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B60B7C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F55D32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Testplan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:rsidR="009506C4" w:rsidRDefault="00612258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304373506" w:history="1">
        <w:r w:rsidR="009506C4" w:rsidRPr="000C0278">
          <w:rPr>
            <w:rStyle w:val="Hyperlink"/>
            <w:noProof/>
          </w:rPr>
          <w:t>1</w:t>
        </w:r>
        <w:r w:rsidR="009506C4">
          <w:rPr>
            <w:rFonts w:asciiTheme="minorHAnsi" w:eastAsiaTheme="minorEastAsia" w:hAnsiTheme="minorHAnsi" w:cstheme="minorBidi"/>
            <w:noProof/>
          </w:rPr>
          <w:tab/>
        </w:r>
        <w:r w:rsidR="009506C4" w:rsidRPr="000C0278">
          <w:rPr>
            <w:rStyle w:val="Hyperlink"/>
            <w:noProof/>
          </w:rPr>
          <w:t>Formål</w:t>
        </w:r>
        <w:r w:rsidR="009506C4">
          <w:rPr>
            <w:noProof/>
            <w:webHidden/>
          </w:rPr>
          <w:tab/>
        </w:r>
        <w:r w:rsidR="009506C4">
          <w:rPr>
            <w:noProof/>
            <w:webHidden/>
          </w:rPr>
          <w:fldChar w:fldCharType="begin"/>
        </w:r>
        <w:r w:rsidR="009506C4">
          <w:rPr>
            <w:noProof/>
            <w:webHidden/>
          </w:rPr>
          <w:instrText xml:space="preserve"> PAGEREF _Toc304373506 \h </w:instrText>
        </w:r>
        <w:r w:rsidR="009506C4">
          <w:rPr>
            <w:noProof/>
            <w:webHidden/>
          </w:rPr>
        </w:r>
        <w:r w:rsidR="009506C4">
          <w:rPr>
            <w:noProof/>
            <w:webHidden/>
          </w:rPr>
          <w:fldChar w:fldCharType="separate"/>
        </w:r>
        <w:r w:rsidR="009506C4">
          <w:rPr>
            <w:noProof/>
            <w:webHidden/>
          </w:rPr>
          <w:t>3</w:t>
        </w:r>
        <w:r w:rsidR="009506C4"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07" w:history="1">
        <w:r w:rsidRPr="000C027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08" w:history="1">
        <w:r w:rsidRPr="000C027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Serviceenablingen af autorisationsregisteret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09" w:history="1">
        <w:r w:rsidRPr="000C027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Kopi-register servicen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10" w:history="1">
        <w:r w:rsidRPr="000C027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Stamdata parsere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11" w:history="1">
        <w:r w:rsidRPr="000C027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Test strategi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12" w:history="1">
        <w:r w:rsidRPr="000C027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Unittest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13" w:history="1">
        <w:r w:rsidRPr="000C027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Integrationstest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14" w:history="1">
        <w:r w:rsidRPr="000C027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Performance- og stresstest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15" w:history="1">
        <w:r w:rsidRPr="000C0278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Skaleringstest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16" w:history="1">
        <w:r w:rsidRPr="000C0278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Endurancetest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17" w:history="1">
        <w:r w:rsidRPr="000C027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Hardwarekrav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18" w:history="1">
        <w:r w:rsidRPr="000C027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Miljøkrav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19" w:history="1">
        <w:r w:rsidRPr="000C0278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20" w:history="1">
        <w:r w:rsidRPr="000C0278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Klient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21" w:history="1">
        <w:r w:rsidRPr="000C027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“Tidslinie” for testaktiviteter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22" w:history="1">
        <w:r w:rsidRPr="000C027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Testet funktionalitet / Acceptkriterier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23" w:history="1">
        <w:r w:rsidRPr="000C0278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Serviceenablingen af autorisationsregisteret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24" w:history="1">
        <w:r w:rsidRPr="000C0278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Kopi-register servicen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25" w:history="1">
        <w:r w:rsidRPr="000C0278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Stamdata parsere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26" w:history="1">
        <w:r w:rsidRPr="000C027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Afhængigheder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27" w:history="1">
        <w:r w:rsidRPr="000C0278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Værktøj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1"/>
        <w:tabs>
          <w:tab w:val="left" w:pos="66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28" w:history="1">
        <w:r w:rsidRPr="000C0278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Roller og ansvar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06C4" w:rsidRDefault="009506C4">
      <w:pPr>
        <w:pStyle w:val="Indholdsfortegnelse1"/>
        <w:tabs>
          <w:tab w:val="left" w:pos="66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4373529" w:history="1">
        <w:r w:rsidRPr="000C0278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0278">
          <w:rPr>
            <w:rStyle w:val="Hyperlink"/>
            <w:noProof/>
          </w:rPr>
          <w:t>Ændringslog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_Toc304373529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7003" w:rsidRDefault="00612258">
      <w:r>
        <w:fldChar w:fldCharType="end"/>
      </w:r>
    </w:p>
    <w:p w:rsidR="00C6206D" w:rsidRDefault="00C6206D" w:rsidP="00C6206D"/>
    <w:p w:rsidR="00D9292A" w:rsidRDefault="00D9292A" w:rsidP="00D9292A">
      <w:pPr>
        <w:pStyle w:val="Overskrift1"/>
      </w:pPr>
      <w:bookmarkStart w:id="1" w:name="_Toc304373506"/>
      <w:bookmarkEnd w:id="0"/>
      <w:r>
        <w:lastRenderedPageBreak/>
        <w:t>Formål</w:t>
      </w:r>
      <w:bookmarkEnd w:id="1"/>
    </w:p>
    <w:p w:rsidR="00606099" w:rsidRDefault="00606099" w:rsidP="00CB31D0">
      <w:r>
        <w:t xml:space="preserve">I forbindelse med </w:t>
      </w:r>
      <w:proofErr w:type="spellStart"/>
      <w:r>
        <w:t>FMKi</w:t>
      </w:r>
      <w:proofErr w:type="spellEnd"/>
      <w:r>
        <w:t xml:space="preserve"> projektet, er der stillet krav om en række tests, der skal afvikles inden det endelige produkt kan blive </w:t>
      </w:r>
      <w:proofErr w:type="spellStart"/>
      <w:r>
        <w:t>deployet</w:t>
      </w:r>
      <w:proofErr w:type="spellEnd"/>
      <w:r>
        <w:t xml:space="preserve"> i produktion. Dette dokument indeholder en fuldstændig oversigt over de planlagte testaktiviteter, tidsplan derfor, og tilhørende accept-kriterier.</w:t>
      </w:r>
    </w:p>
    <w:p w:rsidR="00CB31D0" w:rsidRDefault="00CB31D0" w:rsidP="00CB31D0">
      <w:pPr>
        <w:pStyle w:val="Overskrift1"/>
      </w:pPr>
      <w:bookmarkStart w:id="2" w:name="_Toc304373507"/>
      <w:proofErr w:type="spellStart"/>
      <w:r>
        <w:lastRenderedPageBreak/>
        <w:t>Scope</w:t>
      </w:r>
      <w:bookmarkEnd w:id="2"/>
      <w:proofErr w:type="spellEnd"/>
    </w:p>
    <w:p w:rsidR="00CB31D0" w:rsidRDefault="00CB31D0" w:rsidP="00CB31D0">
      <w:r>
        <w:t xml:space="preserve">De </w:t>
      </w:r>
      <w:proofErr w:type="spellStart"/>
      <w:r>
        <w:t>testaktiviter</w:t>
      </w:r>
      <w:proofErr w:type="spellEnd"/>
      <w:r>
        <w:t xml:space="preserve"> der beskrives i indeværende dokument, har til formål at kvalitetssikre de nævnte komponenter i forhold til det brugsmønster, der på skrivende tidspunkt forventes at være. Udgangspunktet for denne vurdering er primært baseret på </w:t>
      </w:r>
      <w:proofErr w:type="spellStart"/>
      <w:r>
        <w:t>FMKs</w:t>
      </w:r>
      <w:proofErr w:type="spellEnd"/>
      <w:r>
        <w:t xml:space="preserve"> forventede load mod systemet.</w:t>
      </w:r>
    </w:p>
    <w:p w:rsidR="00CB31D0" w:rsidRDefault="00CB31D0" w:rsidP="00CB31D0"/>
    <w:p w:rsidR="00CB31D0" w:rsidRDefault="00CB31D0" w:rsidP="00CB31D0">
      <w:r>
        <w:t xml:space="preserve">For alle komponenter gælder de generelle testkrav, at der skal være integrationstests og unittests med et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på </w:t>
      </w:r>
      <w:proofErr w:type="gramStart"/>
      <w:r>
        <w:t>80%</w:t>
      </w:r>
      <w:proofErr w:type="gramEnd"/>
      <w:r>
        <w:t xml:space="preserve">. Derudover skal det sikres at de skrevne tests viser at den ønskede </w:t>
      </w:r>
      <w:proofErr w:type="spellStart"/>
      <w:r>
        <w:t>funktinoalitet</w:t>
      </w:r>
      <w:proofErr w:type="spellEnd"/>
      <w:r>
        <w:t xml:space="preserve"> er opfyldt, f.eks. ved at henvise til </w:t>
      </w:r>
      <w:proofErr w:type="spellStart"/>
      <w:r>
        <w:t>user-stories</w:t>
      </w:r>
      <w:proofErr w:type="spellEnd"/>
      <w:r>
        <w:t>, der rammes af udførte tests.</w:t>
      </w:r>
    </w:p>
    <w:p w:rsidR="00CB31D0" w:rsidRDefault="00CB31D0" w:rsidP="00CB31D0"/>
    <w:p w:rsidR="00CB31D0" w:rsidRDefault="00CB31D0" w:rsidP="00CB31D0">
      <w:r>
        <w:t>Følgende komponenter og testaktiviteter er afdækket af dette dokument</w:t>
      </w:r>
    </w:p>
    <w:p w:rsidR="00CB31D0" w:rsidRDefault="00CB31D0" w:rsidP="00CB31D0">
      <w:pPr>
        <w:pStyle w:val="Overskrift2"/>
      </w:pPr>
      <w:bookmarkStart w:id="3" w:name="_Toc304373508"/>
      <w:proofErr w:type="spellStart"/>
      <w:r>
        <w:t>Serviceenablingen</w:t>
      </w:r>
      <w:proofErr w:type="spellEnd"/>
      <w:r>
        <w:t xml:space="preserve"> af autorisationsregisteret</w:t>
      </w:r>
      <w:bookmarkEnd w:id="3"/>
    </w:p>
    <w:p w:rsidR="00CB31D0" w:rsidRDefault="00CB31D0" w:rsidP="00CB31D0">
      <w:r>
        <w:t xml:space="preserve">Der er planlagt en simpel performancetest, der sikrer at </w:t>
      </w:r>
      <w:proofErr w:type="spellStart"/>
      <w:r>
        <w:t>kravspecs</w:t>
      </w:r>
      <w:proofErr w:type="spellEnd"/>
      <w:r>
        <w:t xml:space="preserve"> er overholdt for denne komponent.</w:t>
      </w:r>
    </w:p>
    <w:p w:rsidR="00CB31D0" w:rsidRDefault="00CB31D0" w:rsidP="00CB31D0">
      <w:pPr>
        <w:pStyle w:val="Overskrift2"/>
      </w:pPr>
      <w:bookmarkStart w:id="4" w:name="_Toc304373509"/>
      <w:r>
        <w:t>Kopi-register servicen</w:t>
      </w:r>
      <w:bookmarkEnd w:id="4"/>
    </w:p>
    <w:p w:rsidR="00CB31D0" w:rsidRDefault="00CB31D0" w:rsidP="00CB31D0">
      <w:r>
        <w:t xml:space="preserve">Der er planlagt en simpel performancetest, der sikrer at </w:t>
      </w:r>
      <w:proofErr w:type="spellStart"/>
      <w:r>
        <w:t>kravspecs</w:t>
      </w:r>
      <w:proofErr w:type="spellEnd"/>
      <w:r>
        <w:t xml:space="preserve"> er overholdt for denne komponent.</w:t>
      </w:r>
    </w:p>
    <w:p w:rsidR="00CB31D0" w:rsidRDefault="00CB31D0" w:rsidP="00CB31D0">
      <w:pPr>
        <w:pStyle w:val="Overskrift2"/>
      </w:pPr>
      <w:bookmarkStart w:id="5" w:name="_Toc304373510"/>
      <w:r>
        <w:t>Stamdata parsere</w:t>
      </w:r>
      <w:bookmarkEnd w:id="5"/>
    </w:p>
    <w:p w:rsidR="00CB31D0" w:rsidRDefault="00CB31D0" w:rsidP="00CB31D0">
      <w:r>
        <w:t>Der er planlagt en simpel performancetest af denne komponent, for at sikre at jobbet kan håndtere de forventede daglige datamængder.</w:t>
      </w:r>
    </w:p>
    <w:p w:rsidR="00CB31D0" w:rsidRDefault="00CB31D0" w:rsidP="00CB31D0">
      <w:pPr>
        <w:pStyle w:val="Overskrift1"/>
      </w:pPr>
      <w:bookmarkStart w:id="6" w:name="_Toc304373511"/>
      <w:r>
        <w:lastRenderedPageBreak/>
        <w:t>Test strategi</w:t>
      </w:r>
      <w:bookmarkEnd w:id="6"/>
    </w:p>
    <w:p w:rsidR="00CB31D0" w:rsidRDefault="00CB31D0" w:rsidP="00CB31D0">
      <w:pPr>
        <w:pStyle w:val="Overskrift2"/>
      </w:pPr>
      <w:bookmarkStart w:id="7" w:name="_Toc304373512"/>
      <w:r>
        <w:t>Unittest</w:t>
      </w:r>
      <w:bookmarkEnd w:id="7"/>
    </w:p>
    <w:p w:rsidR="00CB31D0" w:rsidRDefault="00CB31D0" w:rsidP="00CB31D0">
      <w:r>
        <w:t xml:space="preserve">Som udgangspunkt bruges Emma og </w:t>
      </w:r>
      <w:proofErr w:type="spellStart"/>
      <w:r>
        <w:t>Cobertura</w:t>
      </w:r>
      <w:proofErr w:type="spellEnd"/>
      <w:r>
        <w:t xml:space="preserve"> til at måle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, ud fra unittests lavet i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frameworket</w:t>
      </w:r>
      <w:proofErr w:type="spellEnd"/>
      <w:r>
        <w:t xml:space="preserve">. Målet er et minimums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på </w:t>
      </w:r>
      <w:proofErr w:type="gramStart"/>
      <w:r>
        <w:t>80%</w:t>
      </w:r>
      <w:proofErr w:type="gramEnd"/>
      <w:r>
        <w:t>, der måles på antal instruktioner.</w:t>
      </w:r>
    </w:p>
    <w:p w:rsidR="00CB31D0" w:rsidRDefault="00CB31D0" w:rsidP="00CB31D0"/>
    <w:p w:rsidR="00CB31D0" w:rsidRDefault="00CB31D0" w:rsidP="00CB31D0">
      <w:r>
        <w:t xml:space="preserve">Der bør være </w:t>
      </w:r>
      <w:proofErr w:type="gramStart"/>
      <w:r>
        <w:t>100%</w:t>
      </w:r>
      <w:proofErr w:type="gramEnd"/>
      <w:r>
        <w:t xml:space="preserve"> </w:t>
      </w:r>
      <w:proofErr w:type="spellStart"/>
      <w:r>
        <w:t>coverage</w:t>
      </w:r>
      <w:proofErr w:type="spellEnd"/>
      <w:r>
        <w:t xml:space="preserve"> på faktisk funktionalitet – med faktisk funktionalitet menes groft sagt </w:t>
      </w:r>
      <w:proofErr w:type="spellStart"/>
      <w:r>
        <w:t>sunshine</w:t>
      </w:r>
      <w:proofErr w:type="spellEnd"/>
      <w:r>
        <w:t xml:space="preserve"> scenarierne, og ikke fejlsituationer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exception-handling</w:t>
      </w:r>
      <w:proofErr w:type="spellEnd"/>
      <w:r>
        <w:t>) eller lignende .</w:t>
      </w:r>
    </w:p>
    <w:p w:rsidR="00CB31D0" w:rsidRDefault="00CB31D0" w:rsidP="00CB31D0"/>
    <w:p w:rsidR="00CB31D0" w:rsidRDefault="00CB31D0" w:rsidP="00CB31D0">
      <w:r>
        <w:t xml:space="preserve">En </w:t>
      </w:r>
      <w:proofErr w:type="spellStart"/>
      <w:r>
        <w:t>Continious</w:t>
      </w:r>
      <w:proofErr w:type="spellEnd"/>
      <w:r>
        <w:t xml:space="preserve"> Integration server (Hudson) opstilles hos Trifork til at lave løbende rapporter over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, samt at fange fejl i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CB31D0" w:rsidRDefault="00CB31D0" w:rsidP="00CB31D0">
      <w:pPr>
        <w:pStyle w:val="Overskrift2"/>
      </w:pPr>
      <w:bookmarkStart w:id="8" w:name="_Toc304373513"/>
      <w:r>
        <w:t>Integrationstest</w:t>
      </w:r>
      <w:bookmarkEnd w:id="8"/>
    </w:p>
    <w:p w:rsidR="00CB31D0" w:rsidRDefault="00CB31D0" w:rsidP="00CB31D0">
      <w:r>
        <w:t xml:space="preserve">Værktøjet </w:t>
      </w:r>
      <w:proofErr w:type="spellStart"/>
      <w:r>
        <w:t>JUnit</w:t>
      </w:r>
      <w:proofErr w:type="spellEnd"/>
      <w:r>
        <w:t xml:space="preserve"> bruges til at definere og afvikle integrationstests.</w:t>
      </w:r>
    </w:p>
    <w:p w:rsidR="00CB31D0" w:rsidRDefault="00CB31D0" w:rsidP="00CB31D0"/>
    <w:p w:rsidR="00CB31D0" w:rsidRDefault="00CB31D0" w:rsidP="00CB31D0">
      <w:r>
        <w:t xml:space="preserve">Målet er at der er en 1-1 </w:t>
      </w:r>
      <w:proofErr w:type="spellStart"/>
      <w:r>
        <w:t>mapning</w:t>
      </w:r>
      <w:proofErr w:type="spellEnd"/>
      <w:r>
        <w:t xml:space="preserve"> mellem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i projektet og integrationstests. Et succesfuldt run på alle integrationstests bør kunne fortolkes sådan at alle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er opfyldt.</w:t>
      </w:r>
    </w:p>
    <w:p w:rsidR="00322585" w:rsidRDefault="00322585" w:rsidP="00CB31D0"/>
    <w:p w:rsidR="00CB31D0" w:rsidRDefault="00CB31D0" w:rsidP="00CB31D0">
      <w:r>
        <w:t xml:space="preserve">Det vil give god mening, under udviklingen af integrationstests, at løbende opdatere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, hvis man opdager scenarier det giver mening at integrationsteste (2-vejs kvalitetssikring).</w:t>
      </w:r>
    </w:p>
    <w:p w:rsidR="00CB31D0" w:rsidRDefault="00CB31D0" w:rsidP="00CB31D0">
      <w:pPr>
        <w:pStyle w:val="Overskrift2"/>
      </w:pPr>
      <w:bookmarkStart w:id="9" w:name="_Toc304373514"/>
      <w:r>
        <w:t>Performance- og stresstest</w:t>
      </w:r>
      <w:bookmarkEnd w:id="9"/>
    </w:p>
    <w:p w:rsidR="00CB31D0" w:rsidRDefault="00CB31D0" w:rsidP="00CB31D0">
      <w:r>
        <w:t xml:space="preserve">Der er stillet minimumskrav til performance for de enkelte services. Disse mål skal påvises opfyldt ud fra passende </w:t>
      </w:r>
      <w:proofErr w:type="spellStart"/>
      <w:r>
        <w:t>testcases</w:t>
      </w:r>
      <w:proofErr w:type="spellEnd"/>
      <w:r>
        <w:t>. Så vidt muligt skal disse tests skrives så de kan genbruges, og med så l</w:t>
      </w:r>
      <w:r w:rsidR="00322585">
        <w:t xml:space="preserve">idt manuelt arbejde som muligt. </w:t>
      </w:r>
      <w:proofErr w:type="spellStart"/>
      <w:r>
        <w:t>JMeter</w:t>
      </w:r>
      <w:proofErr w:type="spellEnd"/>
      <w:r>
        <w:t xml:space="preserve"> baserede tests giver mening, da det primært er webservices der sk</w:t>
      </w:r>
      <w:r w:rsidR="00322585">
        <w:t xml:space="preserve">al </w:t>
      </w:r>
      <w:r>
        <w:t>testes.</w:t>
      </w:r>
    </w:p>
    <w:p w:rsidR="00CB31D0" w:rsidRDefault="00CB31D0" w:rsidP="00CB31D0"/>
    <w:p w:rsidR="00CB31D0" w:rsidRDefault="00CB31D0" w:rsidP="00CB31D0">
      <w:r>
        <w:t>Testene skal kunne afgive læsbare rapporter, evt</w:t>
      </w:r>
      <w:r w:rsidR="00322585">
        <w:t>.</w:t>
      </w:r>
      <w:r>
        <w:t xml:space="preserve"> understøttet af grafer, der kan påvise at den ønskede performance er understøttet.</w:t>
      </w:r>
    </w:p>
    <w:p w:rsidR="00CB31D0" w:rsidRDefault="00CB31D0" w:rsidP="00CB31D0">
      <w:pPr>
        <w:pStyle w:val="Overskrift2"/>
      </w:pPr>
      <w:bookmarkStart w:id="10" w:name="_Toc304373515"/>
      <w:proofErr w:type="spellStart"/>
      <w:r>
        <w:t>Skaleringstest</w:t>
      </w:r>
      <w:bookmarkEnd w:id="10"/>
      <w:proofErr w:type="spellEnd"/>
    </w:p>
    <w:p w:rsidR="00CB31D0" w:rsidRDefault="00CB31D0" w:rsidP="00CB31D0">
      <w:proofErr w:type="spellStart"/>
      <w:r>
        <w:t>Skaleringstesten</w:t>
      </w:r>
      <w:proofErr w:type="spellEnd"/>
      <w:r>
        <w:t xml:space="preserve"> skal vise sammenhænget mellem </w:t>
      </w:r>
      <w:proofErr w:type="spellStart"/>
      <w:r>
        <w:t>svartider</w:t>
      </w:r>
      <w:proofErr w:type="spellEnd"/>
      <w:r>
        <w:t xml:space="preserve"> og </w:t>
      </w:r>
      <w:proofErr w:type="spellStart"/>
      <w:r>
        <w:t>stigened</w:t>
      </w:r>
      <w:proofErr w:type="spellEnd"/>
      <w:r>
        <w:t xml:space="preserve"> belastning indtil overbelastningspunktet </w:t>
      </w:r>
      <w:proofErr w:type="spellStart"/>
      <w:r>
        <w:t>nåes</w:t>
      </w:r>
      <w:proofErr w:type="spellEnd"/>
      <w:r>
        <w:t xml:space="preserve">. Rapporten skal ligeledes indeholde oplysninger omkring spredning af </w:t>
      </w:r>
      <w:proofErr w:type="spellStart"/>
      <w:r>
        <w:t>svartiderne</w:t>
      </w:r>
      <w:proofErr w:type="spellEnd"/>
      <w:r>
        <w:t xml:space="preserve"> for hvert af målepunkterne.</w:t>
      </w:r>
    </w:p>
    <w:p w:rsidR="00CB31D0" w:rsidRDefault="00CB31D0" w:rsidP="00CB31D0">
      <w:pPr>
        <w:pStyle w:val="Overskrift2"/>
      </w:pPr>
      <w:bookmarkStart w:id="11" w:name="_Toc304373516"/>
      <w:proofErr w:type="spellStart"/>
      <w:r>
        <w:t>Endurancetest</w:t>
      </w:r>
      <w:bookmarkEnd w:id="11"/>
      <w:proofErr w:type="spellEnd"/>
    </w:p>
    <w:p w:rsidR="00CB31D0" w:rsidRDefault="00CB31D0" w:rsidP="00CB31D0">
      <w:proofErr w:type="spellStart"/>
      <w:r>
        <w:t>Endurancetesten</w:t>
      </w:r>
      <w:proofErr w:type="spellEnd"/>
      <w:r>
        <w:t xml:space="preserve"> skal påvise at ingen af de udviklede komponenter degraderer over tid, dvs. </w:t>
      </w:r>
      <w:proofErr w:type="spellStart"/>
      <w:r>
        <w:t>svartider</w:t>
      </w:r>
      <w:proofErr w:type="spellEnd"/>
      <w:r>
        <w:t xml:space="preserve"> skal være “konstante”, og ressourcebrug på serveren skal stabilisere sig efter at komponenterne har kørt i en rum tid. </w:t>
      </w:r>
      <w:proofErr w:type="spellStart"/>
      <w:r>
        <w:t>Memory/Ressource</w:t>
      </w:r>
      <w:proofErr w:type="spellEnd"/>
      <w:r>
        <w:t xml:space="preserve"> </w:t>
      </w:r>
      <w:proofErr w:type="spellStart"/>
      <w:r>
        <w:t>leaks</w:t>
      </w:r>
      <w:proofErr w:type="spellEnd"/>
      <w:r>
        <w:t xml:space="preserve"> forventes fanget med denne test.</w:t>
      </w:r>
    </w:p>
    <w:p w:rsidR="00CB31D0" w:rsidRDefault="00CB31D0" w:rsidP="00CB31D0"/>
    <w:p w:rsidR="00CB31D0" w:rsidRDefault="00CB31D0" w:rsidP="00CB31D0">
      <w:proofErr w:type="spellStart"/>
      <w:r>
        <w:lastRenderedPageBreak/>
        <w:t>Endurance</w:t>
      </w:r>
      <w:proofErr w:type="spellEnd"/>
      <w:r>
        <w:t xml:space="preserve"> testen forventes afviklet lokalt i et </w:t>
      </w:r>
      <w:proofErr w:type="spellStart"/>
      <w:r>
        <w:t>nsp-in-a-box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hvor komponenterne for lov til at køre under medium load i en længere periode (en uges tid) – med løbende målinger på forbrugt hukommelse, </w:t>
      </w:r>
      <w:proofErr w:type="spellStart"/>
      <w:r>
        <w:t>svartider</w:t>
      </w:r>
      <w:proofErr w:type="spellEnd"/>
      <w:r>
        <w:t>, diskplads, osv.</w:t>
      </w:r>
    </w:p>
    <w:p w:rsidR="00CB31D0" w:rsidRDefault="00CB31D0" w:rsidP="00CB31D0">
      <w:pPr>
        <w:pStyle w:val="Overskrift1"/>
      </w:pPr>
      <w:bookmarkStart w:id="12" w:name="_Toc304373517"/>
      <w:r>
        <w:lastRenderedPageBreak/>
        <w:t>Hardwarekrav</w:t>
      </w:r>
      <w:bookmarkEnd w:id="12"/>
    </w:p>
    <w:p w:rsidR="00CB31D0" w:rsidRDefault="00CB31D0" w:rsidP="00CB31D0">
      <w:r>
        <w:t xml:space="preserve">Performancetests skal endeligt afvikles på hardware der afspejler det faktiske produktionsmiljø. Den overordnede projektleder for </w:t>
      </w:r>
      <w:proofErr w:type="spellStart"/>
      <w:r>
        <w:t>FMKi</w:t>
      </w:r>
      <w:proofErr w:type="spellEnd"/>
      <w:r>
        <w:t xml:space="preserve"> (Jan Riis) har lovet at et præproduktionsmiljø bliver tilgængeligt, der har samme fysiske </w:t>
      </w:r>
      <w:proofErr w:type="spellStart"/>
      <w:r>
        <w:t>specs</w:t>
      </w:r>
      <w:proofErr w:type="spellEnd"/>
      <w:r>
        <w:t xml:space="preserve"> som produktionsmiljøet. Indledende performancetests vil blive afviklet på et lokalt </w:t>
      </w:r>
      <w:proofErr w:type="spellStart"/>
      <w:r>
        <w:t>udviklersetup</w:t>
      </w:r>
      <w:proofErr w:type="spellEnd"/>
      <w:r>
        <w:t xml:space="preserve">, bestående af 3 Dell </w:t>
      </w:r>
      <w:proofErr w:type="spellStart"/>
      <w:r>
        <w:t>laptops</w:t>
      </w:r>
      <w:proofErr w:type="spellEnd"/>
      <w:r>
        <w:t xml:space="preserve"> med 4 GB ram og ~2 </w:t>
      </w:r>
      <w:proofErr w:type="spellStart"/>
      <w:r>
        <w:t>ghz</w:t>
      </w:r>
      <w:proofErr w:type="spellEnd"/>
      <w:r>
        <w:t xml:space="preserve"> </w:t>
      </w:r>
      <w:proofErr w:type="spellStart"/>
      <w:r>
        <w:t>dual-core</w:t>
      </w:r>
      <w:proofErr w:type="spellEnd"/>
      <w:r>
        <w:t xml:space="preserve"> </w:t>
      </w:r>
      <w:proofErr w:type="spellStart"/>
      <w:r>
        <w:t>cpu'er</w:t>
      </w:r>
      <w:proofErr w:type="spellEnd"/>
      <w:r>
        <w:t>.</w:t>
      </w:r>
    </w:p>
    <w:p w:rsidR="00CB31D0" w:rsidRDefault="00CB31D0" w:rsidP="00CB31D0"/>
    <w:p w:rsidR="00CB31D0" w:rsidRDefault="00CB31D0" w:rsidP="00CB31D0">
      <w:r>
        <w:t>Til CI stilles ingen egentligt hardwarekrav, ud over at hardwaren selvfølgelig skal kunne afvikle alle unit- og integrationstests indenfor rimelig tid. I praksis er dette opfyldt ved den Hudson server som Trifork bruger til formålet.</w:t>
      </w:r>
    </w:p>
    <w:p w:rsidR="00CB31D0" w:rsidRDefault="00CB31D0" w:rsidP="00CB31D0">
      <w:pPr>
        <w:pStyle w:val="Overskrift1"/>
      </w:pPr>
      <w:bookmarkStart w:id="13" w:name="_Toc304373518"/>
      <w:r>
        <w:lastRenderedPageBreak/>
        <w:t>Miljøkrav</w:t>
      </w:r>
      <w:bookmarkEnd w:id="13"/>
    </w:p>
    <w:p w:rsidR="00CB31D0" w:rsidRDefault="00CB31D0" w:rsidP="00CB31D0">
      <w:pPr>
        <w:pStyle w:val="Overskrift2"/>
      </w:pPr>
      <w:bookmarkStart w:id="14" w:name="_Toc304373519"/>
      <w:r>
        <w:t>Server</w:t>
      </w:r>
      <w:bookmarkEnd w:id="14"/>
    </w:p>
    <w:p w:rsidR="00CB31D0" w:rsidRDefault="00CB31D0" w:rsidP="00CB31D0">
      <w:r>
        <w:t>Server(</w:t>
      </w:r>
      <w:proofErr w:type="spellStart"/>
      <w:r>
        <w:t>ne</w:t>
      </w:r>
      <w:proofErr w:type="spellEnd"/>
      <w:r>
        <w:t xml:space="preserve">) skal være konfigureret så de ligner det faktiske produktionsmiljø så meget som muligt. Til lokale udviklertests forventes det at vi kan bruge </w:t>
      </w:r>
      <w:proofErr w:type="spellStart"/>
      <w:r>
        <w:t>nsp-in-a-box</w:t>
      </w:r>
      <w:proofErr w:type="spellEnd"/>
      <w:r>
        <w:t xml:space="preserve"> til håndholdte tests.</w:t>
      </w:r>
    </w:p>
    <w:p w:rsidR="00CB31D0" w:rsidRDefault="00CB31D0" w:rsidP="00CB31D0"/>
    <w:p w:rsidR="00CB31D0" w:rsidRDefault="00CB31D0" w:rsidP="00CB31D0">
      <w:r>
        <w:t>Den endelige performance- og stresstest skal afvikles i et præproduktionsmiljø, der ligner produktionsmiljøet så meget som muligt (fx kunne det være passende at der kørte andre NSP komponenter under produktions-lignende load, mens testen blev afviklet).</w:t>
      </w:r>
    </w:p>
    <w:p w:rsidR="00CB31D0" w:rsidRDefault="00CB31D0" w:rsidP="00CB31D0">
      <w:pPr>
        <w:pStyle w:val="Overskrift2"/>
      </w:pPr>
      <w:bookmarkStart w:id="15" w:name="_Toc304373520"/>
      <w:r>
        <w:t>Klient</w:t>
      </w:r>
      <w:bookmarkEnd w:id="15"/>
    </w:p>
    <w:p w:rsidR="00CB31D0" w:rsidRDefault="00CB31D0" w:rsidP="00CB31D0">
      <w:r>
        <w:t xml:space="preserve">Da der ikke udvikles nogen </w:t>
      </w:r>
      <w:proofErr w:type="gramStart"/>
      <w:r>
        <w:t>faktiske</w:t>
      </w:r>
      <w:proofErr w:type="gramEnd"/>
      <w:r>
        <w:t xml:space="preserve"> klient komponenter, giver det ikke mening at stille krav til klienten, ud over at der skal være “nok” klienter </w:t>
      </w:r>
      <w:proofErr w:type="spellStart"/>
      <w:r>
        <w:t>tilrådighed</w:t>
      </w:r>
      <w:proofErr w:type="spellEnd"/>
      <w:r>
        <w:t xml:space="preserve">, så vi kan sikre et fornuftigt load mod serveren. En række </w:t>
      </w:r>
      <w:proofErr w:type="spellStart"/>
      <w:r>
        <w:t>laptops</w:t>
      </w:r>
      <w:proofErr w:type="spellEnd"/>
      <w:r>
        <w:t xml:space="preserve">, der sideløbende afvikler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forventes at være nødvendigt for at kunne sende det fornødne antal </w:t>
      </w:r>
      <w:proofErr w:type="spellStart"/>
      <w:r>
        <w:t>requests</w:t>
      </w:r>
      <w:proofErr w:type="spellEnd"/>
      <w:r>
        <w:t xml:space="preserve"> i sekundet.</w:t>
      </w:r>
    </w:p>
    <w:p w:rsidR="00CB31D0" w:rsidRDefault="00CB31D0" w:rsidP="00CB31D0">
      <w:pPr>
        <w:pStyle w:val="Overskrift1"/>
      </w:pPr>
      <w:bookmarkStart w:id="16" w:name="_Toc304373521"/>
      <w:r>
        <w:lastRenderedPageBreak/>
        <w:t>“</w:t>
      </w:r>
      <w:proofErr w:type="spellStart"/>
      <w:r>
        <w:t>Tidslinie</w:t>
      </w:r>
      <w:proofErr w:type="spellEnd"/>
      <w:r>
        <w:t>” for testaktiviteter</w:t>
      </w:r>
      <w:bookmarkEnd w:id="16"/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213"/>
        <w:gridCol w:w="6425"/>
      </w:tblGrid>
      <w:tr w:rsidR="00CB31D0" w:rsidTr="00B91DDD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Aktivitet</w:t>
            </w:r>
          </w:p>
        </w:tc>
        <w:tc>
          <w:tcPr>
            <w:tcW w:w="6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Udførselstidspunkt</w:t>
            </w:r>
          </w:p>
        </w:tc>
      </w:tr>
      <w:tr w:rsidR="00CB31D0" w:rsidTr="00B91DDD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>Udarbejdelse af testplan</w:t>
            </w:r>
          </w:p>
        </w:tc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>Medio / ultimo marts</w:t>
            </w:r>
          </w:p>
        </w:tc>
      </w:tr>
      <w:tr w:rsidR="00CB31D0" w:rsidTr="00B91DDD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>Udførsel af “udvikler” performancetests</w:t>
            </w:r>
          </w:p>
        </w:tc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 xml:space="preserve">Primo april – afventer dog tilgængeligheden af </w:t>
            </w:r>
            <w:proofErr w:type="spellStart"/>
            <w:r>
              <w:t>nsp-in-a-box</w:t>
            </w:r>
            <w:proofErr w:type="spellEnd"/>
            <w:r>
              <w:t>, for at sikre en fornuftig testplatform</w:t>
            </w:r>
          </w:p>
        </w:tc>
      </w:tr>
      <w:tr w:rsidR="00CB31D0" w:rsidTr="00B91DDD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 xml:space="preserve">Udførsel af </w:t>
            </w:r>
            <w:proofErr w:type="spellStart"/>
            <w:r>
              <w:t>endurance</w:t>
            </w:r>
            <w:proofErr w:type="spellEnd"/>
            <w:r>
              <w:t xml:space="preserve"> test</w:t>
            </w:r>
          </w:p>
        </w:tc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 xml:space="preserve">Sker af 2 omgange – først en uge afsat til formålet når vi får adgang til </w:t>
            </w:r>
            <w:proofErr w:type="spellStart"/>
            <w:r>
              <w:t>nsp-in-a-box</w:t>
            </w:r>
            <w:proofErr w:type="spellEnd"/>
            <w:r>
              <w:t xml:space="preserve">, og så en gentagelse af testen i forbindelse med selve leverancen, for at sikre at der ikke er introduceret nogle </w:t>
            </w:r>
            <w:proofErr w:type="spellStart"/>
            <w:r>
              <w:t>leaks</w:t>
            </w:r>
            <w:proofErr w:type="spellEnd"/>
            <w:r>
              <w:t xml:space="preserve"> i slutningen af projektet.</w:t>
            </w:r>
          </w:p>
        </w:tc>
      </w:tr>
      <w:tr w:rsidR="00CB31D0" w:rsidTr="00B91DDD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>Udførsel af “produktions” performancetests</w:t>
            </w:r>
          </w:p>
        </w:tc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>Primo maj – afventer dog tilgængeligheden af et præproduktionsmiljø</w:t>
            </w:r>
          </w:p>
        </w:tc>
      </w:tr>
      <w:tr w:rsidR="00CB31D0" w:rsidTr="00B91DDD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>Udvikling af unittests</w:t>
            </w:r>
          </w:p>
        </w:tc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>Sker sideløbende med udviklingen af funktionaliteten</w:t>
            </w:r>
          </w:p>
        </w:tc>
      </w:tr>
      <w:tr w:rsidR="00CB31D0" w:rsidTr="00B91DDD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>Udvikling af integrationstests</w:t>
            </w:r>
          </w:p>
        </w:tc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31D0" w:rsidRDefault="00CB31D0" w:rsidP="00B91DDD">
            <w:pPr>
              <w:pStyle w:val="TableContents"/>
            </w:pPr>
            <w:r>
              <w:t>Sker sideløbende med udviklingen af funktionaliteten</w:t>
            </w:r>
          </w:p>
        </w:tc>
      </w:tr>
    </w:tbl>
    <w:p w:rsidR="00CB31D0" w:rsidRDefault="00CB31D0" w:rsidP="00CB31D0">
      <w:pPr>
        <w:pStyle w:val="Textbody"/>
      </w:pPr>
    </w:p>
    <w:p w:rsidR="00CB31D0" w:rsidRDefault="00CB31D0" w:rsidP="00CB31D0">
      <w:pPr>
        <w:pStyle w:val="Overskrift1"/>
      </w:pPr>
      <w:bookmarkStart w:id="17" w:name="_Toc304373522"/>
      <w:r>
        <w:lastRenderedPageBreak/>
        <w:t>Testet funktionalitet / Acceptkriterier</w:t>
      </w:r>
      <w:bookmarkEnd w:id="17"/>
    </w:p>
    <w:p w:rsidR="00CB31D0" w:rsidRDefault="00CB31D0" w:rsidP="00CB31D0">
      <w:r>
        <w:t>Som udgangspunkt testes alt nævnt i afsnit 2 (</w:t>
      </w:r>
      <w:proofErr w:type="spellStart"/>
      <w:r>
        <w:t>Scope</w:t>
      </w:r>
      <w:proofErr w:type="spellEnd"/>
      <w:r>
        <w:t>) af dette dokument. Dette afsnit går lidt mere i dybden med hvad præcist der testes, og under hvilke forhold testen siges at have været en succes.</w:t>
      </w:r>
    </w:p>
    <w:p w:rsidR="00CB31D0" w:rsidRDefault="00CB31D0" w:rsidP="00CB31D0"/>
    <w:p w:rsidR="00CB31D0" w:rsidRDefault="00CB31D0" w:rsidP="00CB31D0">
      <w:r>
        <w:t xml:space="preserve">Performancekravet for alle udstillede services siger at servicen skal kunne håndtere 10 samtidig kald, og </w:t>
      </w:r>
      <w:proofErr w:type="spellStart"/>
      <w:r>
        <w:t>svartiderne</w:t>
      </w:r>
      <w:proofErr w:type="spellEnd"/>
      <w:r>
        <w:t xml:space="preserve"> skal være i overensstemmelse med normal praksis indenfor området.</w:t>
      </w:r>
    </w:p>
    <w:p w:rsidR="00CB31D0" w:rsidRDefault="00CB31D0" w:rsidP="00CB31D0">
      <w:pPr>
        <w:pStyle w:val="Overskrift2"/>
      </w:pPr>
      <w:bookmarkStart w:id="18" w:name="_Toc304373523"/>
      <w:proofErr w:type="spellStart"/>
      <w:r>
        <w:t>Serviceenablingen</w:t>
      </w:r>
      <w:proofErr w:type="spellEnd"/>
      <w:r>
        <w:t xml:space="preserve"> af autorisationsregisteret</w:t>
      </w:r>
      <w:bookmarkEnd w:id="18"/>
    </w:p>
    <w:p w:rsidR="00CB31D0" w:rsidRDefault="00CB31D0" w:rsidP="00CB31D0">
      <w:r>
        <w:t xml:space="preserve">Autorisationsregisterservicen vil blive udsat for følgende tests, der dækker kravet om performance- og stresstest, </w:t>
      </w:r>
      <w:proofErr w:type="spellStart"/>
      <w:r>
        <w:t>endurancetest</w:t>
      </w:r>
      <w:proofErr w:type="spellEnd"/>
      <w:r>
        <w:t xml:space="preserve"> og </w:t>
      </w:r>
      <w:proofErr w:type="spellStart"/>
      <w:r>
        <w:t>skaleringstest</w:t>
      </w:r>
      <w:proofErr w:type="spellEnd"/>
      <w:r>
        <w:t xml:space="preserve">. For hvert test-type dokumenteres gennemsnitlig </w:t>
      </w:r>
      <w:proofErr w:type="spellStart"/>
      <w:r>
        <w:t>svartid</w:t>
      </w:r>
      <w:proofErr w:type="spellEnd"/>
      <w:r>
        <w:t xml:space="preserve">, samt spredning af </w:t>
      </w:r>
      <w:proofErr w:type="spellStart"/>
      <w:r>
        <w:t>svartider</w:t>
      </w:r>
      <w:proofErr w:type="spellEnd"/>
      <w:r>
        <w:t>. Det dokumenteres også hvis servicen begynder at give fejl (eg http 500).</w:t>
      </w:r>
    </w:p>
    <w:p w:rsidR="00CB31D0" w:rsidRDefault="00CB31D0" w:rsidP="00CB31D0"/>
    <w:p w:rsidR="00CB31D0" w:rsidRPr="00CB31D0" w:rsidRDefault="00CB31D0" w:rsidP="00CB31D0">
      <w:pPr>
        <w:rPr>
          <w:b/>
        </w:rPr>
      </w:pPr>
      <w:r w:rsidRPr="00CB31D0">
        <w:rPr>
          <w:b/>
        </w:rPr>
        <w:t xml:space="preserve">Performance- og stresstest samt </w:t>
      </w:r>
      <w:proofErr w:type="spellStart"/>
      <w:r w:rsidRPr="00CB31D0">
        <w:rPr>
          <w:b/>
        </w:rPr>
        <w:t>skaleringstests</w:t>
      </w:r>
      <w:proofErr w:type="spellEnd"/>
      <w:r w:rsidRPr="00CB31D0">
        <w:rPr>
          <w:b/>
        </w:rPr>
        <w:t>.</w:t>
      </w:r>
    </w:p>
    <w:p w:rsidR="00CB31D0" w:rsidRDefault="00CB31D0" w:rsidP="00CB31D0">
      <w:r>
        <w:t xml:space="preserve">En </w:t>
      </w:r>
      <w:proofErr w:type="spellStart"/>
      <w:r>
        <w:t>JMeter</w:t>
      </w:r>
      <w:proofErr w:type="spellEnd"/>
      <w:r>
        <w:t xml:space="preserve"> klient laver stigende load mod serveren, hvor de </w:t>
      </w:r>
      <w:r w:rsidR="00322585">
        <w:t>o</w:t>
      </w:r>
      <w:r>
        <w:t>vennævnte målepunkter noteres.</w:t>
      </w:r>
    </w:p>
    <w:p w:rsidR="00CB31D0" w:rsidRDefault="00CB31D0" w:rsidP="00CB31D0"/>
    <w:p w:rsidR="00CB31D0" w:rsidRDefault="00CB31D0" w:rsidP="00CB31D0">
      <w:pPr>
        <w:pStyle w:val="Listeafsnit"/>
        <w:numPr>
          <w:ilvl w:val="0"/>
          <w:numId w:val="31"/>
        </w:numPr>
      </w:pPr>
      <w:r>
        <w:t xml:space="preserve">1 </w:t>
      </w:r>
      <w:proofErr w:type="spellStart"/>
      <w:r>
        <w:t>req/sek</w:t>
      </w:r>
      <w:proofErr w:type="spellEnd"/>
      <w:r>
        <w:t xml:space="preserve"> (forventet brugsmønster)</w:t>
      </w:r>
    </w:p>
    <w:p w:rsidR="00CB31D0" w:rsidRDefault="00CB31D0" w:rsidP="00CB31D0">
      <w:pPr>
        <w:pStyle w:val="Listeafsnit"/>
        <w:numPr>
          <w:ilvl w:val="0"/>
          <w:numId w:val="31"/>
        </w:numPr>
        <w:tabs>
          <w:tab w:val="left" w:pos="1630"/>
        </w:tabs>
      </w:pPr>
      <w:r>
        <w:t xml:space="preserve">2 </w:t>
      </w:r>
      <w:proofErr w:type="spellStart"/>
      <w:r>
        <w:t>req/sek</w:t>
      </w:r>
      <w:proofErr w:type="spellEnd"/>
      <w:r>
        <w:tab/>
      </w:r>
    </w:p>
    <w:p w:rsidR="00CB31D0" w:rsidRDefault="00CB31D0" w:rsidP="00CB31D0">
      <w:pPr>
        <w:pStyle w:val="Listeafsnit"/>
        <w:numPr>
          <w:ilvl w:val="0"/>
          <w:numId w:val="31"/>
        </w:numPr>
      </w:pPr>
      <w:r>
        <w:t xml:space="preserve">5 </w:t>
      </w:r>
      <w:proofErr w:type="spellStart"/>
      <w:r>
        <w:t>req/sek</w:t>
      </w:r>
      <w:proofErr w:type="spellEnd"/>
    </w:p>
    <w:p w:rsidR="00CB31D0" w:rsidRDefault="00CB31D0" w:rsidP="00CB31D0">
      <w:pPr>
        <w:pStyle w:val="Listeafsnit"/>
        <w:numPr>
          <w:ilvl w:val="0"/>
          <w:numId w:val="31"/>
        </w:numPr>
      </w:pPr>
      <w:r>
        <w:t xml:space="preserve">10 </w:t>
      </w:r>
      <w:proofErr w:type="spellStart"/>
      <w:r>
        <w:t>req/sek</w:t>
      </w:r>
      <w:proofErr w:type="spellEnd"/>
      <w:r>
        <w:t xml:space="preserve"> (</w:t>
      </w:r>
      <w:proofErr w:type="spellStart"/>
      <w:r>
        <w:t>peak</w:t>
      </w:r>
      <w:proofErr w:type="spellEnd"/>
      <w:r>
        <w:t xml:space="preserve"> brugsmønster)</w:t>
      </w:r>
    </w:p>
    <w:p w:rsidR="00CB31D0" w:rsidRDefault="00CB31D0" w:rsidP="00CB31D0">
      <w:pPr>
        <w:pStyle w:val="Listeafsnit"/>
        <w:numPr>
          <w:ilvl w:val="0"/>
          <w:numId w:val="31"/>
        </w:numPr>
      </w:pPr>
      <w:r>
        <w:t xml:space="preserve">50 </w:t>
      </w:r>
      <w:proofErr w:type="spellStart"/>
      <w:r>
        <w:t>req/sek</w:t>
      </w:r>
      <w:proofErr w:type="spellEnd"/>
    </w:p>
    <w:p w:rsidR="00CB31D0" w:rsidRDefault="00CB31D0" w:rsidP="00CB31D0">
      <w:pPr>
        <w:pStyle w:val="Listeafsnit"/>
        <w:numPr>
          <w:ilvl w:val="0"/>
          <w:numId w:val="31"/>
        </w:numPr>
      </w:pPr>
      <w:r>
        <w:t xml:space="preserve">100 </w:t>
      </w:r>
      <w:proofErr w:type="spellStart"/>
      <w:r>
        <w:t>req/sek</w:t>
      </w:r>
      <w:proofErr w:type="spellEnd"/>
    </w:p>
    <w:p w:rsidR="00CB31D0" w:rsidRDefault="00CB31D0" w:rsidP="00CB31D0">
      <w:pPr>
        <w:pStyle w:val="Textbody"/>
      </w:pPr>
    </w:p>
    <w:p w:rsidR="00CB31D0" w:rsidRPr="00CB31D0" w:rsidRDefault="00CB31D0" w:rsidP="00CB31D0">
      <w:pPr>
        <w:rPr>
          <w:b/>
        </w:rPr>
      </w:pPr>
      <w:proofErr w:type="spellStart"/>
      <w:r w:rsidRPr="00CB31D0">
        <w:rPr>
          <w:b/>
        </w:rPr>
        <w:t>Endurancetest</w:t>
      </w:r>
      <w:proofErr w:type="spellEnd"/>
    </w:p>
    <w:p w:rsidR="00CB31D0" w:rsidRDefault="00CB31D0" w:rsidP="00CB31D0">
      <w:r>
        <w:t xml:space="preserve">En </w:t>
      </w:r>
      <w:proofErr w:type="spellStart"/>
      <w:r>
        <w:t>JMeter</w:t>
      </w:r>
      <w:proofErr w:type="spellEnd"/>
      <w:r>
        <w:t xml:space="preserve"> klient laver kontinuerlige </w:t>
      </w:r>
      <w:proofErr w:type="spellStart"/>
      <w:r>
        <w:t>requests</w:t>
      </w:r>
      <w:proofErr w:type="spellEnd"/>
      <w:r>
        <w:t xml:space="preserve"> mod serveren, et enkelt </w:t>
      </w:r>
      <w:proofErr w:type="spellStart"/>
      <w:r>
        <w:t>request</w:t>
      </w:r>
      <w:proofErr w:type="spellEnd"/>
      <w:r>
        <w:t xml:space="preserve"> pr sekund, over en uge, hvor der dagligt afmåles følgende oplysninger fra serveren</w:t>
      </w:r>
    </w:p>
    <w:p w:rsidR="00CB31D0" w:rsidRDefault="00CB31D0" w:rsidP="00CB31D0"/>
    <w:p w:rsidR="00CB31D0" w:rsidRDefault="00CB31D0" w:rsidP="00CB31D0">
      <w:pPr>
        <w:pStyle w:val="Listeafsnit"/>
        <w:numPr>
          <w:ilvl w:val="0"/>
          <w:numId w:val="32"/>
        </w:numPr>
      </w:pPr>
      <w:proofErr w:type="spellStart"/>
      <w:r>
        <w:t>svartider</w:t>
      </w:r>
      <w:proofErr w:type="spellEnd"/>
      <w:r>
        <w:t xml:space="preserve"> på servicen (gennemsnit og fordeling over en periode på 10 minutter)</w:t>
      </w:r>
    </w:p>
    <w:p w:rsidR="00CB31D0" w:rsidRDefault="00CB31D0" w:rsidP="00CB31D0">
      <w:pPr>
        <w:pStyle w:val="Listeafsnit"/>
        <w:numPr>
          <w:ilvl w:val="0"/>
          <w:numId w:val="32"/>
        </w:numPr>
      </w:pPr>
      <w:r>
        <w:t>serverens hukommelsesforbrug</w:t>
      </w:r>
    </w:p>
    <w:p w:rsidR="00CB31D0" w:rsidRDefault="00CB31D0" w:rsidP="00CB31D0">
      <w:pPr>
        <w:pStyle w:val="Listeafsnit"/>
        <w:numPr>
          <w:ilvl w:val="0"/>
          <w:numId w:val="32"/>
        </w:numPr>
      </w:pPr>
      <w:r>
        <w:t>serverens diskforbrug</w:t>
      </w:r>
    </w:p>
    <w:p w:rsidR="00CB31D0" w:rsidRDefault="00CB31D0" w:rsidP="00CB31D0">
      <w:pPr>
        <w:pStyle w:val="Listeafsnit"/>
        <w:numPr>
          <w:ilvl w:val="0"/>
          <w:numId w:val="32"/>
        </w:numPr>
      </w:pPr>
      <w:r>
        <w:t xml:space="preserve">serverens </w:t>
      </w:r>
      <w:r w:rsidR="001B172D">
        <w:t>CPU</w:t>
      </w:r>
      <w:bookmarkStart w:id="19" w:name="_GoBack"/>
      <w:bookmarkEnd w:id="19"/>
      <w:r>
        <w:t xml:space="preserve"> belastning</w:t>
      </w:r>
    </w:p>
    <w:p w:rsidR="00CB31D0" w:rsidRDefault="00CB31D0" w:rsidP="00CB31D0">
      <w:pPr>
        <w:pStyle w:val="Listeafsnit"/>
      </w:pPr>
    </w:p>
    <w:p w:rsidR="00CB31D0" w:rsidRDefault="00CB31D0" w:rsidP="00CB31D0">
      <w:r>
        <w:t xml:space="preserve">Acceptable </w:t>
      </w:r>
      <w:proofErr w:type="spellStart"/>
      <w:r>
        <w:t>svartider</w:t>
      </w:r>
      <w:proofErr w:type="spellEnd"/>
      <w:r>
        <w:t xml:space="preserve"> for servicen under </w:t>
      </w:r>
      <w:proofErr w:type="spellStart"/>
      <w:r>
        <w:t>peak</w:t>
      </w:r>
      <w:proofErr w:type="spellEnd"/>
      <w:r>
        <w:t xml:space="preserve"> brugsmønster (10 </w:t>
      </w:r>
      <w:proofErr w:type="spellStart"/>
      <w:r>
        <w:t>req/sek</w:t>
      </w:r>
      <w:proofErr w:type="spellEnd"/>
      <w:r>
        <w:t>) er følgende:</w:t>
      </w:r>
    </w:p>
    <w:p w:rsidR="00CB31D0" w:rsidRDefault="00CB31D0" w:rsidP="00CB31D0"/>
    <w:p w:rsidR="00CB31D0" w:rsidRDefault="00CB31D0" w:rsidP="00CB31D0">
      <w:pPr>
        <w:pStyle w:val="Listeafsnit"/>
        <w:numPr>
          <w:ilvl w:val="0"/>
          <w:numId w:val="33"/>
        </w:numPr>
      </w:pPr>
      <w:r>
        <w:t xml:space="preserve">gennemsnitlig </w:t>
      </w:r>
      <w:proofErr w:type="spellStart"/>
      <w:r>
        <w:t>svartid</w:t>
      </w:r>
      <w:proofErr w:type="spellEnd"/>
      <w:r>
        <w:t xml:space="preserve"> på &lt; 750 </w:t>
      </w:r>
      <w:proofErr w:type="spellStart"/>
      <w:r>
        <w:t>ms</w:t>
      </w:r>
      <w:proofErr w:type="spellEnd"/>
    </w:p>
    <w:p w:rsidR="00CB31D0" w:rsidRDefault="00CB31D0" w:rsidP="00CB31D0">
      <w:pPr>
        <w:pStyle w:val="Listeafsnit"/>
        <w:numPr>
          <w:ilvl w:val="0"/>
          <w:numId w:val="33"/>
        </w:numPr>
      </w:pPr>
      <w:proofErr w:type="gramStart"/>
      <w:r>
        <w:t>95%</w:t>
      </w:r>
      <w:proofErr w:type="gramEnd"/>
      <w:r>
        <w:t xml:space="preserve"> af alle kald skal være &lt; 1000 </w:t>
      </w:r>
      <w:proofErr w:type="spellStart"/>
      <w:r>
        <w:t>ms</w:t>
      </w:r>
      <w:proofErr w:type="spellEnd"/>
    </w:p>
    <w:p w:rsidR="00CB31D0" w:rsidRDefault="00CB31D0" w:rsidP="00CB31D0">
      <w:pPr>
        <w:pStyle w:val="Listeafsnit"/>
        <w:numPr>
          <w:ilvl w:val="0"/>
          <w:numId w:val="33"/>
        </w:numPr>
      </w:pPr>
      <w:proofErr w:type="gramStart"/>
      <w:r>
        <w:t>99%</w:t>
      </w:r>
      <w:proofErr w:type="gramEnd"/>
      <w:r>
        <w:t xml:space="preserve"> af alle kald skal være &lt; 2000 </w:t>
      </w:r>
      <w:proofErr w:type="spellStart"/>
      <w:r>
        <w:t>ms</w:t>
      </w:r>
      <w:proofErr w:type="spellEnd"/>
    </w:p>
    <w:p w:rsidR="00CB31D0" w:rsidRDefault="00CB31D0" w:rsidP="00CB31D0">
      <w:pPr>
        <w:pStyle w:val="Listeafsnit"/>
        <w:numPr>
          <w:ilvl w:val="0"/>
          <w:numId w:val="33"/>
        </w:numPr>
      </w:pPr>
    </w:p>
    <w:p w:rsidR="00CB31D0" w:rsidRDefault="00CB31D0" w:rsidP="00CB31D0">
      <w:r>
        <w:t>Ligeledes er det et acceptkriteri</w:t>
      </w:r>
      <w:r w:rsidR="001E370E">
        <w:t>um at hukommelsesforbrug og CPU-</w:t>
      </w:r>
      <w:r>
        <w:t>belastning stabiliseres indenfor en rum tid efter at serveren er startet op.</w:t>
      </w:r>
    </w:p>
    <w:p w:rsidR="00CB31D0" w:rsidRDefault="00CB31D0" w:rsidP="00CB31D0">
      <w:pPr>
        <w:pStyle w:val="Overskrift2"/>
      </w:pPr>
      <w:bookmarkStart w:id="20" w:name="_Toc304373524"/>
      <w:r>
        <w:lastRenderedPageBreak/>
        <w:t>Kopi-register servicen</w:t>
      </w:r>
      <w:bookmarkEnd w:id="20"/>
    </w:p>
    <w:p w:rsidR="00CB31D0" w:rsidRDefault="00CB31D0" w:rsidP="00CB31D0">
      <w:r>
        <w:t xml:space="preserve">Kopiregisterservicen vil blive udsat for følgende tests, der dækker kravet om performance- og stresstest, </w:t>
      </w:r>
      <w:proofErr w:type="spellStart"/>
      <w:r>
        <w:t>endurancetest</w:t>
      </w:r>
      <w:proofErr w:type="spellEnd"/>
      <w:r>
        <w:t xml:space="preserve"> og </w:t>
      </w:r>
      <w:proofErr w:type="spellStart"/>
      <w:r>
        <w:t>skaleringstest</w:t>
      </w:r>
      <w:proofErr w:type="spellEnd"/>
      <w:r>
        <w:t xml:space="preserve">. For hvert test-type dokumenteres gennemsnitlig </w:t>
      </w:r>
      <w:proofErr w:type="spellStart"/>
      <w:r>
        <w:t>svartid</w:t>
      </w:r>
      <w:proofErr w:type="spellEnd"/>
      <w:r>
        <w:t xml:space="preserve">, samt spredning af </w:t>
      </w:r>
      <w:proofErr w:type="spellStart"/>
      <w:r>
        <w:t>svartider</w:t>
      </w:r>
      <w:proofErr w:type="spellEnd"/>
      <w:r>
        <w:t>. Det dokumenteres også hvis servicen begynder at give fejl (eg http 500).</w:t>
      </w:r>
    </w:p>
    <w:p w:rsidR="00CB31D0" w:rsidRDefault="00CB31D0" w:rsidP="00CB31D0"/>
    <w:p w:rsidR="00CB31D0" w:rsidRDefault="00CB31D0" w:rsidP="00CB31D0">
      <w:r>
        <w:t xml:space="preserve">For alle tests gælder det at målingen er på det </w:t>
      </w:r>
      <w:proofErr w:type="spellStart"/>
      <w:r>
        <w:t>initielle</w:t>
      </w:r>
      <w:proofErr w:type="spellEnd"/>
      <w:r>
        <w:t xml:space="preserve"> kald til webservicen, og ikke på de efterfølgende dataudtræks kald. Der laves sideløbende tests på </w:t>
      </w:r>
      <w:proofErr w:type="spellStart"/>
      <w:r>
        <w:t>throughput</w:t>
      </w:r>
      <w:proofErr w:type="spellEnd"/>
      <w:r>
        <w:t xml:space="preserve"> af dataudtrækket.</w:t>
      </w:r>
    </w:p>
    <w:p w:rsidR="00CB31D0" w:rsidRDefault="00CB31D0" w:rsidP="00CB31D0"/>
    <w:p w:rsidR="00CB31D0" w:rsidRPr="00CB31D0" w:rsidRDefault="00CB31D0" w:rsidP="00CB31D0">
      <w:pPr>
        <w:rPr>
          <w:b/>
        </w:rPr>
      </w:pPr>
      <w:r w:rsidRPr="00CB31D0">
        <w:rPr>
          <w:b/>
        </w:rPr>
        <w:t xml:space="preserve">Performance- og stresstest samt </w:t>
      </w:r>
      <w:proofErr w:type="spellStart"/>
      <w:r w:rsidRPr="00CB31D0">
        <w:rPr>
          <w:b/>
        </w:rPr>
        <w:t>skaleringstests</w:t>
      </w:r>
      <w:proofErr w:type="spellEnd"/>
      <w:r w:rsidRPr="00CB31D0">
        <w:rPr>
          <w:b/>
        </w:rPr>
        <w:t>.</w:t>
      </w:r>
    </w:p>
    <w:p w:rsidR="00CB31D0" w:rsidRDefault="00CB31D0" w:rsidP="00CB31D0">
      <w:r>
        <w:t xml:space="preserve">En </w:t>
      </w:r>
      <w:proofErr w:type="spellStart"/>
      <w:r>
        <w:t>JMeter</w:t>
      </w:r>
      <w:proofErr w:type="spellEnd"/>
      <w:r>
        <w:t xml:space="preserve"> klient laver stigende load mod serveren, hvor de </w:t>
      </w:r>
      <w:proofErr w:type="spellStart"/>
      <w:r>
        <w:t>ovvennævnte</w:t>
      </w:r>
      <w:proofErr w:type="spellEnd"/>
      <w:r>
        <w:t xml:space="preserve"> målepunkter noteres.</w:t>
      </w:r>
    </w:p>
    <w:p w:rsidR="00CB31D0" w:rsidRDefault="00CB31D0" w:rsidP="00CB31D0"/>
    <w:p w:rsidR="00CB31D0" w:rsidRDefault="00CB31D0" w:rsidP="00CB31D0">
      <w:pPr>
        <w:pStyle w:val="Listeafsnit"/>
        <w:numPr>
          <w:ilvl w:val="0"/>
          <w:numId w:val="34"/>
        </w:numPr>
      </w:pPr>
      <w:r>
        <w:t xml:space="preserve">1 </w:t>
      </w:r>
      <w:proofErr w:type="spellStart"/>
      <w:r>
        <w:t>req/sek</w:t>
      </w:r>
      <w:proofErr w:type="spellEnd"/>
      <w:r>
        <w:t xml:space="preserve"> (forventet brugsmønster)</w:t>
      </w:r>
    </w:p>
    <w:p w:rsidR="00CB31D0" w:rsidRDefault="00CB31D0" w:rsidP="00CB31D0">
      <w:pPr>
        <w:pStyle w:val="Listeafsnit"/>
        <w:numPr>
          <w:ilvl w:val="0"/>
          <w:numId w:val="34"/>
        </w:numPr>
      </w:pPr>
      <w:r>
        <w:t xml:space="preserve">2 </w:t>
      </w:r>
      <w:proofErr w:type="spellStart"/>
      <w:r>
        <w:t>req/sek</w:t>
      </w:r>
      <w:proofErr w:type="spellEnd"/>
    </w:p>
    <w:p w:rsidR="00CB31D0" w:rsidRDefault="00CB31D0" w:rsidP="00CB31D0">
      <w:pPr>
        <w:pStyle w:val="Listeafsnit"/>
        <w:numPr>
          <w:ilvl w:val="0"/>
          <w:numId w:val="34"/>
        </w:numPr>
      </w:pPr>
      <w:r>
        <w:t xml:space="preserve">5 </w:t>
      </w:r>
      <w:proofErr w:type="spellStart"/>
      <w:r>
        <w:t>req/sek</w:t>
      </w:r>
      <w:proofErr w:type="spellEnd"/>
    </w:p>
    <w:p w:rsidR="00CB31D0" w:rsidRDefault="00CB31D0" w:rsidP="00CB31D0">
      <w:pPr>
        <w:pStyle w:val="Listeafsnit"/>
        <w:numPr>
          <w:ilvl w:val="0"/>
          <w:numId w:val="34"/>
        </w:numPr>
      </w:pPr>
      <w:r>
        <w:t xml:space="preserve">10 </w:t>
      </w:r>
      <w:proofErr w:type="spellStart"/>
      <w:r>
        <w:t>req/sek</w:t>
      </w:r>
      <w:proofErr w:type="spellEnd"/>
      <w:r>
        <w:t xml:space="preserve"> (</w:t>
      </w:r>
      <w:proofErr w:type="spellStart"/>
      <w:r>
        <w:t>peak</w:t>
      </w:r>
      <w:proofErr w:type="spellEnd"/>
      <w:r>
        <w:t xml:space="preserve"> brugsmønster)</w:t>
      </w:r>
    </w:p>
    <w:p w:rsidR="00CB31D0" w:rsidRDefault="00CB31D0" w:rsidP="00CB31D0">
      <w:pPr>
        <w:pStyle w:val="Listeafsnit"/>
        <w:numPr>
          <w:ilvl w:val="0"/>
          <w:numId w:val="34"/>
        </w:numPr>
      </w:pPr>
      <w:r>
        <w:t xml:space="preserve">50 </w:t>
      </w:r>
      <w:proofErr w:type="spellStart"/>
      <w:r>
        <w:t>req/sek</w:t>
      </w:r>
      <w:proofErr w:type="spellEnd"/>
    </w:p>
    <w:p w:rsidR="00CB31D0" w:rsidRDefault="00CB31D0" w:rsidP="00CB31D0">
      <w:pPr>
        <w:pStyle w:val="Listeafsnit"/>
        <w:numPr>
          <w:ilvl w:val="0"/>
          <w:numId w:val="34"/>
        </w:numPr>
      </w:pPr>
      <w:r>
        <w:t xml:space="preserve">100 </w:t>
      </w:r>
      <w:proofErr w:type="spellStart"/>
      <w:r>
        <w:t>req/sek</w:t>
      </w:r>
      <w:proofErr w:type="spellEnd"/>
    </w:p>
    <w:p w:rsidR="00CB31D0" w:rsidRDefault="00CB31D0" w:rsidP="00CB31D0">
      <w:pPr>
        <w:pStyle w:val="Textbody"/>
      </w:pPr>
    </w:p>
    <w:p w:rsidR="00CB31D0" w:rsidRPr="00CB31D0" w:rsidRDefault="00CB31D0" w:rsidP="00CB31D0">
      <w:pPr>
        <w:rPr>
          <w:b/>
        </w:rPr>
      </w:pPr>
      <w:proofErr w:type="spellStart"/>
      <w:r w:rsidRPr="00CB31D0">
        <w:rPr>
          <w:b/>
        </w:rPr>
        <w:t>Endurancetest</w:t>
      </w:r>
      <w:proofErr w:type="spellEnd"/>
    </w:p>
    <w:p w:rsidR="00CB31D0" w:rsidRDefault="00CB31D0" w:rsidP="00CB31D0">
      <w:r>
        <w:t xml:space="preserve">En </w:t>
      </w:r>
      <w:proofErr w:type="spellStart"/>
      <w:r>
        <w:t>JMeter</w:t>
      </w:r>
      <w:proofErr w:type="spellEnd"/>
      <w:r>
        <w:t xml:space="preserve"> klient laver kontinuerlige </w:t>
      </w:r>
      <w:proofErr w:type="spellStart"/>
      <w:r>
        <w:t>requests</w:t>
      </w:r>
      <w:proofErr w:type="spellEnd"/>
      <w:r>
        <w:t xml:space="preserve"> mod serveren, et enkelt </w:t>
      </w:r>
      <w:proofErr w:type="spellStart"/>
      <w:r>
        <w:t>request</w:t>
      </w:r>
      <w:proofErr w:type="spellEnd"/>
      <w:r>
        <w:t xml:space="preserve"> pr sekund, over en uge, hvor der dagligt afmåles følgende oplysninger fra serveren</w:t>
      </w:r>
    </w:p>
    <w:p w:rsidR="00CB31D0" w:rsidRDefault="00CB31D0" w:rsidP="00CB31D0"/>
    <w:p w:rsidR="00CB31D0" w:rsidRDefault="00CB31D0" w:rsidP="00CB31D0">
      <w:pPr>
        <w:pStyle w:val="Listeafsnit"/>
        <w:numPr>
          <w:ilvl w:val="0"/>
          <w:numId w:val="35"/>
        </w:numPr>
      </w:pPr>
      <w:proofErr w:type="spellStart"/>
      <w:r>
        <w:t>svartider</w:t>
      </w:r>
      <w:proofErr w:type="spellEnd"/>
      <w:r>
        <w:t xml:space="preserve"> på servicen (gennemsnit og fordeling over en periode på 10 minutter)</w:t>
      </w:r>
    </w:p>
    <w:p w:rsidR="00CB31D0" w:rsidRDefault="00CB31D0" w:rsidP="00CB31D0">
      <w:pPr>
        <w:pStyle w:val="Listeafsnit"/>
        <w:numPr>
          <w:ilvl w:val="0"/>
          <w:numId w:val="35"/>
        </w:numPr>
      </w:pPr>
      <w:r>
        <w:t>serverens hukommelsesforbrug</w:t>
      </w:r>
    </w:p>
    <w:p w:rsidR="00CB31D0" w:rsidRDefault="00CB31D0" w:rsidP="00CB31D0">
      <w:pPr>
        <w:pStyle w:val="Listeafsnit"/>
        <w:numPr>
          <w:ilvl w:val="0"/>
          <w:numId w:val="35"/>
        </w:numPr>
      </w:pPr>
      <w:r>
        <w:t>serverens diskforbrug</w:t>
      </w:r>
    </w:p>
    <w:p w:rsidR="00CB31D0" w:rsidRDefault="00CB31D0" w:rsidP="00CB31D0">
      <w:pPr>
        <w:pStyle w:val="Listeafsnit"/>
        <w:numPr>
          <w:ilvl w:val="0"/>
          <w:numId w:val="35"/>
        </w:numPr>
      </w:pPr>
      <w:r>
        <w:t xml:space="preserve">serverens </w:t>
      </w:r>
      <w:proofErr w:type="spellStart"/>
      <w:r>
        <w:t>cpu</w:t>
      </w:r>
      <w:proofErr w:type="spellEnd"/>
      <w:r>
        <w:t xml:space="preserve"> belastning</w:t>
      </w:r>
    </w:p>
    <w:p w:rsidR="00CB31D0" w:rsidRDefault="00CB31D0" w:rsidP="00CB31D0">
      <w:pPr>
        <w:pStyle w:val="Textbody"/>
      </w:pPr>
    </w:p>
    <w:p w:rsidR="00CB31D0" w:rsidRDefault="00CB31D0" w:rsidP="00CB31D0">
      <w:r>
        <w:t xml:space="preserve">Acceptable </w:t>
      </w:r>
      <w:proofErr w:type="spellStart"/>
      <w:r>
        <w:t>svartider</w:t>
      </w:r>
      <w:proofErr w:type="spellEnd"/>
      <w:r>
        <w:t xml:space="preserve"> for servicen under </w:t>
      </w:r>
      <w:proofErr w:type="spellStart"/>
      <w:r>
        <w:t>peak</w:t>
      </w:r>
      <w:proofErr w:type="spellEnd"/>
      <w:r>
        <w:t xml:space="preserve"> brugsmønster (10 </w:t>
      </w:r>
      <w:proofErr w:type="spellStart"/>
      <w:r>
        <w:t>req/sek</w:t>
      </w:r>
      <w:proofErr w:type="spellEnd"/>
      <w:r>
        <w:t xml:space="preserve">) er følgende </w:t>
      </w:r>
    </w:p>
    <w:p w:rsidR="00CB31D0" w:rsidRDefault="00CB31D0" w:rsidP="00CB31D0"/>
    <w:p w:rsidR="00CB31D0" w:rsidRDefault="00CB31D0" w:rsidP="00CB31D0">
      <w:pPr>
        <w:pStyle w:val="Listeafsnit"/>
        <w:numPr>
          <w:ilvl w:val="0"/>
          <w:numId w:val="36"/>
        </w:numPr>
      </w:pPr>
      <w:r>
        <w:t xml:space="preserve">gennemsnitlig </w:t>
      </w:r>
      <w:proofErr w:type="spellStart"/>
      <w:r>
        <w:t>svartid</w:t>
      </w:r>
      <w:proofErr w:type="spellEnd"/>
      <w:r>
        <w:t xml:space="preserve"> på &lt; 750 </w:t>
      </w:r>
      <w:proofErr w:type="spellStart"/>
      <w:r>
        <w:t>ms</w:t>
      </w:r>
      <w:proofErr w:type="spellEnd"/>
    </w:p>
    <w:p w:rsidR="00CB31D0" w:rsidRDefault="00CB31D0" w:rsidP="00CB31D0">
      <w:pPr>
        <w:pStyle w:val="Listeafsnit"/>
        <w:numPr>
          <w:ilvl w:val="0"/>
          <w:numId w:val="36"/>
        </w:numPr>
      </w:pPr>
      <w:proofErr w:type="gramStart"/>
      <w:r>
        <w:t>95%</w:t>
      </w:r>
      <w:proofErr w:type="gramEnd"/>
      <w:r>
        <w:t xml:space="preserve"> af alle kald skal være &lt; 1000 </w:t>
      </w:r>
      <w:proofErr w:type="spellStart"/>
      <w:r>
        <w:t>ms</w:t>
      </w:r>
      <w:proofErr w:type="spellEnd"/>
    </w:p>
    <w:p w:rsidR="00CB31D0" w:rsidRDefault="00CB31D0" w:rsidP="00CB31D0">
      <w:pPr>
        <w:pStyle w:val="Listeafsnit"/>
        <w:numPr>
          <w:ilvl w:val="0"/>
          <w:numId w:val="36"/>
        </w:numPr>
      </w:pPr>
      <w:proofErr w:type="gramStart"/>
      <w:r>
        <w:t>99%</w:t>
      </w:r>
      <w:proofErr w:type="gramEnd"/>
      <w:r>
        <w:t xml:space="preserve"> af alle kald skal være &lt; 2000 </w:t>
      </w:r>
      <w:proofErr w:type="spellStart"/>
      <w:r>
        <w:t>ms</w:t>
      </w:r>
      <w:proofErr w:type="spellEnd"/>
    </w:p>
    <w:p w:rsidR="00CB31D0" w:rsidRDefault="00CB31D0" w:rsidP="00CB31D0">
      <w:pPr>
        <w:ind w:left="360"/>
      </w:pPr>
    </w:p>
    <w:p w:rsidR="00CB31D0" w:rsidRDefault="00CB31D0" w:rsidP="00CB31D0">
      <w:r>
        <w:t>Li</w:t>
      </w:r>
      <w:r w:rsidR="001E370E">
        <w:t>geledes er det et acceptkriterium</w:t>
      </w:r>
      <w:r>
        <w:t xml:space="preserve"> at hukommelsesforbrug og </w:t>
      </w:r>
      <w:proofErr w:type="spellStart"/>
      <w:r>
        <w:t>cpu</w:t>
      </w:r>
      <w:proofErr w:type="spellEnd"/>
      <w:r>
        <w:t xml:space="preserve"> belastning stabiliseres indenfor en rum tid efter at serveren er startet op.</w:t>
      </w:r>
    </w:p>
    <w:p w:rsidR="00CB31D0" w:rsidRDefault="00CB31D0" w:rsidP="00CB31D0"/>
    <w:p w:rsidR="00CB31D0" w:rsidRDefault="00CB31D0" w:rsidP="00CB31D0">
      <w:r>
        <w:t xml:space="preserve">Som nævnt udføres der en ekstra test på </w:t>
      </w:r>
      <w:proofErr w:type="spellStart"/>
      <w:r>
        <w:t>throughput</w:t>
      </w:r>
      <w:proofErr w:type="spellEnd"/>
      <w:r>
        <w:t xml:space="preserve"> af data gennem dataudtræksdelen af kopi-register-servicen. Der laves </w:t>
      </w:r>
      <w:proofErr w:type="spellStart"/>
      <w:r>
        <w:t>throughput</w:t>
      </w:r>
      <w:proofErr w:type="spellEnd"/>
      <w:r>
        <w:t xml:space="preserve"> målinger (kb/sec) på følgende scenarier</w:t>
      </w:r>
    </w:p>
    <w:p w:rsidR="00CB31D0" w:rsidRDefault="00CB31D0" w:rsidP="00CB31D0"/>
    <w:p w:rsidR="00CB31D0" w:rsidRDefault="00CB31D0" w:rsidP="00CB31D0">
      <w:pPr>
        <w:pStyle w:val="Listeafsnit"/>
        <w:numPr>
          <w:ilvl w:val="0"/>
          <w:numId w:val="37"/>
        </w:numPr>
      </w:pPr>
      <w:r>
        <w:t>1 klient, der kopierer et helt register</w:t>
      </w:r>
    </w:p>
    <w:p w:rsidR="00CB31D0" w:rsidRDefault="00CB31D0" w:rsidP="00CB31D0">
      <w:pPr>
        <w:pStyle w:val="Listeafsnit"/>
        <w:numPr>
          <w:ilvl w:val="0"/>
          <w:numId w:val="37"/>
        </w:numPr>
      </w:pPr>
      <w:r>
        <w:t>2 selvstændige klienter (hver deres PC), der kopierer et helt register</w:t>
      </w:r>
    </w:p>
    <w:p w:rsidR="00CB31D0" w:rsidRDefault="00CB31D0" w:rsidP="00CB31D0">
      <w:pPr>
        <w:pStyle w:val="Listeafsnit"/>
        <w:numPr>
          <w:ilvl w:val="0"/>
          <w:numId w:val="37"/>
        </w:numPr>
      </w:pPr>
      <w:r>
        <w:t>3 selvstændige klienter (hver deres PC), der kopierer et helt register</w:t>
      </w:r>
    </w:p>
    <w:p w:rsidR="00CB31D0" w:rsidRDefault="00CB31D0" w:rsidP="00CB31D0">
      <w:pPr>
        <w:pStyle w:val="Listeafsnit"/>
        <w:numPr>
          <w:ilvl w:val="0"/>
          <w:numId w:val="37"/>
        </w:numPr>
      </w:pPr>
      <w:r>
        <w:t xml:space="preserve">10 “simulerede” klienter (2 </w:t>
      </w:r>
      <w:proofErr w:type="spellStart"/>
      <w:r>
        <w:t>PC'ere</w:t>
      </w:r>
      <w:proofErr w:type="spellEnd"/>
      <w:r>
        <w:t xml:space="preserve"> med 5 tråde hver), der kopierer et helt register</w:t>
      </w:r>
    </w:p>
    <w:p w:rsidR="00CB31D0" w:rsidRDefault="00CB31D0" w:rsidP="00CB31D0">
      <w:r>
        <w:lastRenderedPageBreak/>
        <w:t xml:space="preserve">Der stilles ingen direkte krav til acceptabelt </w:t>
      </w:r>
      <w:proofErr w:type="spellStart"/>
      <w:r>
        <w:t>throughput</w:t>
      </w:r>
      <w:proofErr w:type="spellEnd"/>
      <w:r>
        <w:t>, men der laves en vurdering af resultatet af testen, i forhold til størrelsen af de enkelte registre, og antallet af brugere af kopi-register-servicen (fordelt på NSP instanser)</w:t>
      </w:r>
    </w:p>
    <w:p w:rsidR="00CB31D0" w:rsidRDefault="00CB31D0" w:rsidP="00CB31D0">
      <w:pPr>
        <w:pStyle w:val="Overskrift2"/>
      </w:pPr>
      <w:bookmarkStart w:id="21" w:name="_Toc304373525"/>
      <w:r>
        <w:t>Stamdata parsere</w:t>
      </w:r>
      <w:bookmarkEnd w:id="21"/>
    </w:p>
    <w:p w:rsidR="00CB31D0" w:rsidRDefault="00CB31D0" w:rsidP="00CB31D0">
      <w:r>
        <w:t>Der er planlagt en simpel performancetest af denne komponent, for at sikre at jobbet kan håndtere de forventede daglige datamængder.</w:t>
      </w:r>
    </w:p>
    <w:p w:rsidR="00CB31D0" w:rsidRDefault="00CB31D0" w:rsidP="00CB31D0">
      <w:pPr>
        <w:pStyle w:val="Overskrift1"/>
      </w:pPr>
      <w:bookmarkStart w:id="22" w:name="_Toc304373526"/>
      <w:r>
        <w:lastRenderedPageBreak/>
        <w:t>Afhængigheder</w:t>
      </w:r>
      <w:bookmarkEnd w:id="22"/>
    </w:p>
    <w:p w:rsidR="00CB31D0" w:rsidRDefault="00CB31D0" w:rsidP="00CB31D0">
      <w:pPr>
        <w:pStyle w:val="Listeafsnit"/>
        <w:numPr>
          <w:ilvl w:val="0"/>
          <w:numId w:val="38"/>
        </w:numPr>
      </w:pPr>
      <w:r>
        <w:t>Adgang til et præproduktionsmiljø hvor performancetests kan afvikles</w:t>
      </w:r>
    </w:p>
    <w:p w:rsidR="00CB31D0" w:rsidRDefault="00CB31D0" w:rsidP="00CB31D0">
      <w:pPr>
        <w:pStyle w:val="Listeafsnit"/>
        <w:numPr>
          <w:ilvl w:val="0"/>
          <w:numId w:val="38"/>
        </w:numPr>
      </w:pPr>
      <w:r>
        <w:t xml:space="preserve">Adgang til et </w:t>
      </w:r>
      <w:proofErr w:type="spellStart"/>
      <w:r>
        <w:t>nsp-in-a-box</w:t>
      </w:r>
      <w:proofErr w:type="spellEnd"/>
      <w:r>
        <w:t xml:space="preserve"> image, hvor udvikler-performancetests kan afvikles</w:t>
      </w:r>
    </w:p>
    <w:p w:rsidR="00CB31D0" w:rsidRDefault="00CB31D0" w:rsidP="00CB31D0">
      <w:pPr>
        <w:pStyle w:val="Overskrift1"/>
      </w:pPr>
      <w:bookmarkStart w:id="23" w:name="_Toc304373527"/>
      <w:r>
        <w:lastRenderedPageBreak/>
        <w:t>Værktøj</w:t>
      </w:r>
      <w:bookmarkEnd w:id="23"/>
    </w:p>
    <w:p w:rsidR="00CB31D0" w:rsidRDefault="00CB31D0" w:rsidP="00CB31D0">
      <w:proofErr w:type="spellStart"/>
      <w:r>
        <w:t>JMeter</w:t>
      </w:r>
      <w:proofErr w:type="spellEnd"/>
      <w:r>
        <w:t xml:space="preserve">, Emma, Hudson, </w:t>
      </w:r>
      <w:proofErr w:type="spellStart"/>
      <w:r>
        <w:t>Cobertura</w:t>
      </w:r>
      <w:proofErr w:type="spellEnd"/>
      <w:r>
        <w:t xml:space="preserve"> – måske nogle rapporteringsværktøjer</w:t>
      </w:r>
    </w:p>
    <w:p w:rsidR="00CB31D0" w:rsidRDefault="00CB31D0" w:rsidP="00CB31D0">
      <w:pPr>
        <w:pStyle w:val="Overskrift1"/>
      </w:pPr>
      <w:bookmarkStart w:id="24" w:name="_Toc304373528"/>
      <w:r>
        <w:lastRenderedPageBreak/>
        <w:t>Roller og ansvar</w:t>
      </w:r>
      <w:bookmarkEnd w:id="24"/>
    </w:p>
    <w:p w:rsidR="00CB31D0" w:rsidRDefault="00CB31D0" w:rsidP="00CB31D0">
      <w:r>
        <w:t xml:space="preserve">Brian Graversen, projektleder </w:t>
      </w:r>
      <w:proofErr w:type="spellStart"/>
      <w:r>
        <w:t>FMKi</w:t>
      </w:r>
      <w:proofErr w:type="spellEnd"/>
      <w:r>
        <w:t xml:space="preserve"> spor 6</w:t>
      </w:r>
    </w:p>
    <w:p w:rsidR="00CB31D0" w:rsidRDefault="00CB31D0" w:rsidP="00CB31D0">
      <w:pPr>
        <w:pStyle w:val="Listeafsnit"/>
        <w:numPr>
          <w:ilvl w:val="0"/>
          <w:numId w:val="39"/>
        </w:numPr>
      </w:pPr>
      <w:r>
        <w:t>Sikre at de beskrevne tests bliver afviklet i de angivne miljøer.</w:t>
      </w:r>
    </w:p>
    <w:p w:rsidR="00CB31D0" w:rsidRDefault="00CB31D0" w:rsidP="00CB31D0">
      <w:pPr>
        <w:pStyle w:val="Listeafsnit"/>
        <w:numPr>
          <w:ilvl w:val="0"/>
          <w:numId w:val="39"/>
        </w:numPr>
        <w:tabs>
          <w:tab w:val="left" w:pos="5490"/>
        </w:tabs>
      </w:pPr>
      <w:r>
        <w:t>Være med til at sikre at tidsplanen bliver overholdt.</w:t>
      </w:r>
    </w:p>
    <w:p w:rsidR="00CB31D0" w:rsidRDefault="00CB31D0" w:rsidP="00CB31D0">
      <w:r>
        <w:t xml:space="preserve">Anders </w:t>
      </w:r>
      <w:proofErr w:type="gramStart"/>
      <w:r>
        <w:t>Sørensen, ?</w:t>
      </w:r>
      <w:proofErr w:type="gramEnd"/>
      <w:r>
        <w:tab/>
      </w:r>
    </w:p>
    <w:p w:rsidR="00CB31D0" w:rsidRDefault="00CB31D0" w:rsidP="00CB31D0">
      <w:pPr>
        <w:pStyle w:val="Listeafsnit"/>
        <w:numPr>
          <w:ilvl w:val="0"/>
          <w:numId w:val="40"/>
        </w:numPr>
      </w:pPr>
      <w:r>
        <w:t>Kvalitetssikre testplanen og afviklingen af testaktiviteterne</w:t>
      </w:r>
    </w:p>
    <w:p w:rsidR="00CB31D0" w:rsidRDefault="00CB31D0" w:rsidP="00CB31D0">
      <w:r>
        <w:t xml:space="preserve">Christian </w:t>
      </w:r>
      <w:proofErr w:type="spellStart"/>
      <w:proofErr w:type="gramStart"/>
      <w:r>
        <w:t>Ernstsen</w:t>
      </w:r>
      <w:proofErr w:type="spellEnd"/>
      <w:r>
        <w:t>, ?</w:t>
      </w:r>
      <w:proofErr w:type="gramEnd"/>
    </w:p>
    <w:p w:rsidR="00CB31D0" w:rsidRDefault="00CB31D0" w:rsidP="00CB31D0">
      <w:pPr>
        <w:pStyle w:val="Listeafsnit"/>
        <w:numPr>
          <w:ilvl w:val="0"/>
          <w:numId w:val="40"/>
        </w:numPr>
      </w:pPr>
      <w:r>
        <w:t xml:space="preserve">Være med til at sikre at tidsplanen </w:t>
      </w:r>
      <w:proofErr w:type="gramStart"/>
      <w:r>
        <w:t>blive</w:t>
      </w:r>
      <w:proofErr w:type="gramEnd"/>
      <w:r>
        <w:t xml:space="preserve"> overholdt.</w:t>
      </w:r>
    </w:p>
    <w:p w:rsidR="00CB31D0" w:rsidRDefault="00CB31D0" w:rsidP="00CB31D0">
      <w:pPr>
        <w:pStyle w:val="Listeafsnit"/>
        <w:numPr>
          <w:ilvl w:val="0"/>
          <w:numId w:val="40"/>
        </w:numPr>
      </w:pPr>
      <w:r>
        <w:t>Sikre at afviklingsmiljøerne er tilgængelige hos operatøren/driften</w:t>
      </w:r>
    </w:p>
    <w:p w:rsidR="00CB31D0" w:rsidRPr="00606099" w:rsidRDefault="00CB31D0" w:rsidP="00CB31D0"/>
    <w:p w:rsidR="00654335" w:rsidRPr="00CB2508" w:rsidRDefault="00654335" w:rsidP="00654335">
      <w:pPr>
        <w:pStyle w:val="Overskrift1"/>
      </w:pPr>
      <w:bookmarkStart w:id="25" w:name="_Toc263424147"/>
      <w:bookmarkStart w:id="26" w:name="_Toc304373529"/>
      <w:proofErr w:type="spellStart"/>
      <w:r w:rsidRPr="00CB2508">
        <w:lastRenderedPageBreak/>
        <w:t>Ændringslog</w:t>
      </w:r>
      <w:bookmarkEnd w:id="25"/>
      <w:bookmarkEnd w:id="26"/>
      <w:proofErr w:type="spellEnd"/>
    </w:p>
    <w:p w:rsidR="006458E2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6458E2">
        <w:rPr>
          <w:lang w:val="da-DK"/>
        </w:rPr>
        <w:t>il dette dokument kan findes på</w:t>
      </w:r>
      <w:r>
        <w:rPr>
          <w:lang w:val="da-DK"/>
        </w:rPr>
        <w:t>:</w:t>
      </w:r>
    </w:p>
    <w:p w:rsidR="00B60B7C" w:rsidRDefault="00612258" w:rsidP="00654335">
      <w:pPr>
        <w:pStyle w:val="Body"/>
        <w:rPr>
          <w:lang w:val="da-DK"/>
        </w:rPr>
      </w:pPr>
      <w:hyperlink r:id="rId8" w:history="1">
        <w:r w:rsidR="00B60B7C" w:rsidRPr="00E76992">
          <w:rPr>
            <w:rStyle w:val="Hyperlink"/>
            <w:lang w:val="da-DK"/>
          </w:rPr>
          <w:t>https://svn.softwareborsen.dk/stamdata/trunk/Dokumentation</w:t>
        </w:r>
      </w:hyperlink>
    </w:p>
    <w:p w:rsidR="006458E2" w:rsidRPr="00CB2508" w:rsidRDefault="006458E2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CB2508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6458E2">
              <w:rPr>
                <w:lang w:val="da-DK"/>
              </w:rPr>
              <w:t>1-04</w:t>
            </w:r>
            <w:r>
              <w:rPr>
                <w:lang w:val="da-DK"/>
              </w:rPr>
              <w:t>-</w:t>
            </w:r>
            <w:r w:rsidR="006458E2">
              <w:rPr>
                <w:lang w:val="da-DK"/>
              </w:rPr>
              <w:t>27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458E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Initielt</w:t>
            </w:r>
            <w:proofErr w:type="spellEnd"/>
            <w:r>
              <w:rPr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CB2508" w:rsidRDefault="006458E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bbg@trifork.com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769" w:rsidRDefault="00912769">
      <w:pPr>
        <w:spacing w:line="240" w:lineRule="auto"/>
      </w:pPr>
      <w:r>
        <w:separator/>
      </w:r>
    </w:p>
  </w:endnote>
  <w:endnote w:type="continuationSeparator" w:id="0">
    <w:p w:rsidR="00912769" w:rsidRDefault="00912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4" w:rsidRPr="002F440C" w:rsidRDefault="00686AF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612258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612258" w:rsidRPr="002F440C">
      <w:rPr>
        <w:rStyle w:val="Sidetal1"/>
      </w:rPr>
      <w:fldChar w:fldCharType="separate"/>
    </w:r>
    <w:r w:rsidR="009506C4">
      <w:rPr>
        <w:rStyle w:val="Sidetal1"/>
        <w:noProof/>
      </w:rPr>
      <w:t>2</w:t>
    </w:r>
    <w:r w:rsidR="00612258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612258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612258" w:rsidRPr="002F440C">
      <w:rPr>
        <w:rStyle w:val="Sidetal1"/>
      </w:rPr>
      <w:fldChar w:fldCharType="separate"/>
    </w:r>
    <w:r w:rsidR="009506C4">
      <w:rPr>
        <w:rStyle w:val="Sidetal1"/>
        <w:noProof/>
      </w:rPr>
      <w:t>16</w:t>
    </w:r>
    <w:r w:rsidR="00612258" w:rsidRPr="002F440C">
      <w:rPr>
        <w:rStyle w:val="Sidetal1"/>
      </w:rPr>
      <w:fldChar w:fldCharType="end"/>
    </w:r>
  </w:p>
  <w:p w:rsidR="00686AF4" w:rsidRDefault="00686AF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4" w:rsidRDefault="00686AF4" w:rsidP="00C6206D">
    <w:pPr>
      <w:jc w:val="right"/>
    </w:pPr>
    <w:r>
      <w:t xml:space="preserve">Side </w:t>
    </w:r>
    <w:r w:rsidR="00612258">
      <w:fldChar w:fldCharType="begin"/>
    </w:r>
    <w:r>
      <w:instrText xml:space="preserve"> PAGE </w:instrText>
    </w:r>
    <w:r w:rsidR="00612258">
      <w:fldChar w:fldCharType="separate"/>
    </w:r>
    <w:r w:rsidR="009506C4">
      <w:rPr>
        <w:noProof/>
      </w:rPr>
      <w:t>1</w:t>
    </w:r>
    <w:r w:rsidR="00612258">
      <w:fldChar w:fldCharType="end"/>
    </w:r>
    <w:r>
      <w:t xml:space="preserve"> af </w:t>
    </w:r>
    <w:r w:rsidR="00612258">
      <w:fldChar w:fldCharType="begin"/>
    </w:r>
    <w:r w:rsidR="001B172D">
      <w:instrText xml:space="preserve"> NUMPAGES </w:instrText>
    </w:r>
    <w:r w:rsidR="00612258">
      <w:fldChar w:fldCharType="separate"/>
    </w:r>
    <w:r w:rsidR="009506C4">
      <w:rPr>
        <w:noProof/>
      </w:rPr>
      <w:t>16</w:t>
    </w:r>
    <w:r w:rsidR="00612258">
      <w:rPr>
        <w:noProof/>
      </w:rPr>
      <w:fldChar w:fldCharType="end"/>
    </w:r>
  </w:p>
  <w:p w:rsidR="00686AF4" w:rsidRDefault="00686AF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769" w:rsidRDefault="00912769">
      <w:pPr>
        <w:spacing w:line="240" w:lineRule="auto"/>
      </w:pPr>
      <w:r>
        <w:separator/>
      </w:r>
    </w:p>
  </w:footnote>
  <w:footnote w:type="continuationSeparator" w:id="0">
    <w:p w:rsidR="00912769" w:rsidRDefault="009127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4" w:rsidRDefault="00F822F6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86AF4" w:rsidRDefault="00686AF4" w:rsidP="00C6206D">
    <w:pPr>
      <w:jc w:val="left"/>
    </w:pPr>
  </w:p>
  <w:p w:rsidR="00686AF4" w:rsidRDefault="00686AF4" w:rsidP="00C6206D">
    <w:pPr>
      <w:pBdr>
        <w:bottom w:val="single" w:sz="4" w:space="1" w:color="auto"/>
      </w:pBdr>
      <w:jc w:val="left"/>
    </w:pPr>
  </w:p>
  <w:p w:rsidR="00686AF4" w:rsidRDefault="00686AF4" w:rsidP="00C6206D">
    <w:pPr>
      <w:pBdr>
        <w:bottom w:val="single" w:sz="4" w:space="1" w:color="auto"/>
      </w:pBdr>
      <w:jc w:val="left"/>
    </w:pPr>
  </w:p>
  <w:p w:rsidR="00686AF4" w:rsidRDefault="00686A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55202"/>
    <w:multiLevelType w:val="multilevel"/>
    <w:tmpl w:val="AF5A8A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8A605F4"/>
    <w:multiLevelType w:val="hybridMultilevel"/>
    <w:tmpl w:val="126E48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40EA"/>
    <w:multiLevelType w:val="hybridMultilevel"/>
    <w:tmpl w:val="6A76B8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40581"/>
    <w:multiLevelType w:val="hybridMultilevel"/>
    <w:tmpl w:val="BC463C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049AB"/>
    <w:multiLevelType w:val="multilevel"/>
    <w:tmpl w:val="B9D00F7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147A49DD"/>
    <w:multiLevelType w:val="hybridMultilevel"/>
    <w:tmpl w:val="EEBC38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11EA9"/>
    <w:multiLevelType w:val="multilevel"/>
    <w:tmpl w:val="EC0ADB5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1A3D53BB"/>
    <w:multiLevelType w:val="hybridMultilevel"/>
    <w:tmpl w:val="F6269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44A9D"/>
    <w:multiLevelType w:val="multilevel"/>
    <w:tmpl w:val="5E4AC3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1F570B78"/>
    <w:multiLevelType w:val="hybridMultilevel"/>
    <w:tmpl w:val="7BB8E5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E5A42"/>
    <w:multiLevelType w:val="hybridMultilevel"/>
    <w:tmpl w:val="BAB400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3726"/>
    <w:multiLevelType w:val="hybridMultilevel"/>
    <w:tmpl w:val="E00A5D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2B4035"/>
    <w:multiLevelType w:val="hybridMultilevel"/>
    <w:tmpl w:val="DBCA88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8B30E75"/>
    <w:multiLevelType w:val="hybridMultilevel"/>
    <w:tmpl w:val="A0D22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92B96"/>
    <w:multiLevelType w:val="multilevel"/>
    <w:tmpl w:val="C192B59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8">
    <w:nsid w:val="2EE65DEC"/>
    <w:multiLevelType w:val="hybridMultilevel"/>
    <w:tmpl w:val="9998FB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BF4E4A"/>
    <w:multiLevelType w:val="hybridMultilevel"/>
    <w:tmpl w:val="573891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9B6DB5"/>
    <w:multiLevelType w:val="hybridMultilevel"/>
    <w:tmpl w:val="605C15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C5551A"/>
    <w:multiLevelType w:val="hybridMultilevel"/>
    <w:tmpl w:val="2F309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33EE2"/>
    <w:multiLevelType w:val="hybridMultilevel"/>
    <w:tmpl w:val="586EF7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CE26DB"/>
    <w:multiLevelType w:val="hybridMultilevel"/>
    <w:tmpl w:val="D21E60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097E44"/>
    <w:multiLevelType w:val="multilevel"/>
    <w:tmpl w:val="A5BED2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371D11"/>
    <w:multiLevelType w:val="hybridMultilevel"/>
    <w:tmpl w:val="AB66F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9C2762"/>
    <w:multiLevelType w:val="hybridMultilevel"/>
    <w:tmpl w:val="2ACC50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A0531E"/>
    <w:multiLevelType w:val="hybridMultilevel"/>
    <w:tmpl w:val="0EECBD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D7171"/>
    <w:multiLevelType w:val="multilevel"/>
    <w:tmpl w:val="B1A486F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1">
    <w:nsid w:val="5F854F51"/>
    <w:multiLevelType w:val="hybridMultilevel"/>
    <w:tmpl w:val="235623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106997"/>
    <w:multiLevelType w:val="multilevel"/>
    <w:tmpl w:val="4CB65740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pStyle w:val="Heading21"/>
      <w:lvlText w:val="%1.%2"/>
      <w:lvlJc w:val="left"/>
    </w:lvl>
    <w:lvl w:ilvl="2">
      <w:start w:val="1"/>
      <w:numFmt w:val="decimal"/>
      <w:pStyle w:val="Heading31"/>
      <w:lvlText w:val="%1.%2.%3"/>
      <w:lvlJc w:val="left"/>
    </w:lvl>
    <w:lvl w:ilvl="3">
      <w:start w:val="1"/>
      <w:numFmt w:val="decimal"/>
      <w:pStyle w:val="Heading41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>
    <w:nsid w:val="621A3A54"/>
    <w:multiLevelType w:val="hybridMultilevel"/>
    <w:tmpl w:val="FD5AFF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E47F46"/>
    <w:multiLevelType w:val="hybridMultilevel"/>
    <w:tmpl w:val="EF3C62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3234AC"/>
    <w:multiLevelType w:val="hybridMultilevel"/>
    <w:tmpl w:val="AD2C23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2C7C9E"/>
    <w:multiLevelType w:val="multilevel"/>
    <w:tmpl w:val="2194A9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7">
    <w:nsid w:val="7AD75046"/>
    <w:multiLevelType w:val="hybridMultilevel"/>
    <w:tmpl w:val="997805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7"/>
  </w:num>
  <w:num w:numId="3">
    <w:abstractNumId w:val="26"/>
  </w:num>
  <w:num w:numId="4">
    <w:abstractNumId w:val="24"/>
  </w:num>
  <w:num w:numId="5">
    <w:abstractNumId w:val="14"/>
  </w:num>
  <w:num w:numId="6">
    <w:abstractNumId w:val="38"/>
  </w:num>
  <w:num w:numId="7">
    <w:abstractNumId w:val="32"/>
  </w:num>
  <w:num w:numId="8">
    <w:abstractNumId w:val="19"/>
  </w:num>
  <w:num w:numId="9">
    <w:abstractNumId w:val="11"/>
  </w:num>
  <w:num w:numId="10">
    <w:abstractNumId w:val="10"/>
  </w:num>
  <w:num w:numId="11">
    <w:abstractNumId w:val="3"/>
  </w:num>
  <w:num w:numId="12">
    <w:abstractNumId w:val="33"/>
  </w:num>
  <w:num w:numId="13">
    <w:abstractNumId w:val="20"/>
  </w:num>
  <w:num w:numId="14">
    <w:abstractNumId w:val="35"/>
  </w:num>
  <w:num w:numId="15">
    <w:abstractNumId w:val="23"/>
  </w:num>
  <w:num w:numId="16">
    <w:abstractNumId w:val="15"/>
  </w:num>
  <w:num w:numId="17">
    <w:abstractNumId w:val="37"/>
  </w:num>
  <w:num w:numId="18">
    <w:abstractNumId w:val="13"/>
  </w:num>
  <w:num w:numId="19">
    <w:abstractNumId w:val="31"/>
  </w:num>
  <w:num w:numId="20">
    <w:abstractNumId w:val="18"/>
  </w:num>
  <w:num w:numId="21">
    <w:abstractNumId w:val="1"/>
  </w:num>
  <w:num w:numId="22">
    <w:abstractNumId w:val="30"/>
  </w:num>
  <w:num w:numId="23">
    <w:abstractNumId w:val="1"/>
  </w:num>
  <w:num w:numId="24">
    <w:abstractNumId w:val="9"/>
  </w:num>
  <w:num w:numId="25">
    <w:abstractNumId w:val="16"/>
  </w:num>
  <w:num w:numId="26">
    <w:abstractNumId w:val="7"/>
  </w:num>
  <w:num w:numId="27">
    <w:abstractNumId w:val="36"/>
  </w:num>
  <w:num w:numId="28">
    <w:abstractNumId w:val="25"/>
  </w:num>
  <w:num w:numId="29">
    <w:abstractNumId w:val="5"/>
  </w:num>
  <w:num w:numId="30">
    <w:abstractNumId w:val="2"/>
  </w:num>
  <w:num w:numId="31">
    <w:abstractNumId w:val="6"/>
  </w:num>
  <w:num w:numId="32">
    <w:abstractNumId w:val="28"/>
  </w:num>
  <w:num w:numId="33">
    <w:abstractNumId w:val="12"/>
  </w:num>
  <w:num w:numId="34">
    <w:abstractNumId w:val="4"/>
  </w:num>
  <w:num w:numId="35">
    <w:abstractNumId w:val="22"/>
  </w:num>
  <w:num w:numId="36">
    <w:abstractNumId w:val="27"/>
  </w:num>
  <w:num w:numId="37">
    <w:abstractNumId w:val="34"/>
  </w:num>
  <w:num w:numId="38">
    <w:abstractNumId w:val="21"/>
  </w:num>
  <w:num w:numId="39">
    <w:abstractNumId w:val="8"/>
  </w:num>
  <w:num w:numId="40">
    <w:abstractNumId w:val="2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1F08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150935"/>
    <w:rsid w:val="001B172D"/>
    <w:rsid w:val="001E370E"/>
    <w:rsid w:val="00222EE3"/>
    <w:rsid w:val="00241938"/>
    <w:rsid w:val="002910C6"/>
    <w:rsid w:val="00292CFD"/>
    <w:rsid w:val="002D7AF6"/>
    <w:rsid w:val="002F4C20"/>
    <w:rsid w:val="00322585"/>
    <w:rsid w:val="003D286D"/>
    <w:rsid w:val="00411CDD"/>
    <w:rsid w:val="004260A1"/>
    <w:rsid w:val="00437003"/>
    <w:rsid w:val="0046184B"/>
    <w:rsid w:val="00472B35"/>
    <w:rsid w:val="00490745"/>
    <w:rsid w:val="004A5BCF"/>
    <w:rsid w:val="004F0593"/>
    <w:rsid w:val="00580AFF"/>
    <w:rsid w:val="005E741B"/>
    <w:rsid w:val="0060264D"/>
    <w:rsid w:val="00606099"/>
    <w:rsid w:val="00612258"/>
    <w:rsid w:val="006458E2"/>
    <w:rsid w:val="00654335"/>
    <w:rsid w:val="00686AF4"/>
    <w:rsid w:val="00734EC7"/>
    <w:rsid w:val="007422DF"/>
    <w:rsid w:val="00776BB9"/>
    <w:rsid w:val="007A692D"/>
    <w:rsid w:val="007C44C8"/>
    <w:rsid w:val="007D716E"/>
    <w:rsid w:val="0082627C"/>
    <w:rsid w:val="00842252"/>
    <w:rsid w:val="008928F2"/>
    <w:rsid w:val="008B7730"/>
    <w:rsid w:val="00912769"/>
    <w:rsid w:val="009506C4"/>
    <w:rsid w:val="00977E06"/>
    <w:rsid w:val="00990B25"/>
    <w:rsid w:val="00A276A6"/>
    <w:rsid w:val="00B36DAF"/>
    <w:rsid w:val="00B60B7C"/>
    <w:rsid w:val="00BE1BF9"/>
    <w:rsid w:val="00BF324D"/>
    <w:rsid w:val="00C6206D"/>
    <w:rsid w:val="00CB31D0"/>
    <w:rsid w:val="00D25CF4"/>
    <w:rsid w:val="00D6390D"/>
    <w:rsid w:val="00D9292A"/>
    <w:rsid w:val="00ED5EFB"/>
    <w:rsid w:val="00F55D32"/>
    <w:rsid w:val="00F822F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6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6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6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6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6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6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6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6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4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5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/>
      <w:sz w:val="22"/>
      <w:szCs w:val="22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paragraph" w:customStyle="1" w:styleId="Textbody">
    <w:name w:val="Text body"/>
    <w:basedOn w:val="Normal"/>
    <w:rsid w:val="0060609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numbering" w:customStyle="1" w:styleId="WWOutlineListStyle">
    <w:name w:val="WW_OutlineListStyle"/>
    <w:basedOn w:val="Ingenoversigt"/>
    <w:rsid w:val="00606099"/>
    <w:pPr>
      <w:numPr>
        <w:numId w:val="7"/>
      </w:numPr>
    </w:pPr>
  </w:style>
  <w:style w:type="paragraph" w:customStyle="1" w:styleId="Heading31">
    <w:name w:val="Heading 31"/>
    <w:basedOn w:val="Normal"/>
    <w:next w:val="Textbody"/>
    <w:rsid w:val="00606099"/>
    <w:pPr>
      <w:keepNext/>
      <w:widowControl w:val="0"/>
      <w:numPr>
        <w:ilvl w:val="2"/>
        <w:numId w:val="7"/>
      </w:numPr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1">
    <w:name w:val="Heading 41"/>
    <w:basedOn w:val="Normal"/>
    <w:next w:val="Textbody"/>
    <w:rsid w:val="00606099"/>
    <w:pPr>
      <w:keepNext/>
      <w:widowControl w:val="0"/>
      <w:numPr>
        <w:ilvl w:val="3"/>
        <w:numId w:val="7"/>
      </w:numPr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  <w:style w:type="paragraph" w:customStyle="1" w:styleId="Heading21">
    <w:name w:val="Heading 21"/>
    <w:basedOn w:val="Normal"/>
    <w:next w:val="Textbody"/>
    <w:rsid w:val="00606099"/>
    <w:pPr>
      <w:keepNext/>
      <w:widowControl w:val="0"/>
      <w:numPr>
        <w:ilvl w:val="1"/>
        <w:numId w:val="7"/>
      </w:numPr>
      <w:suppressAutoHyphens/>
      <w:autoSpaceDN w:val="0"/>
      <w:spacing w:before="240" w:after="120" w:line="240" w:lineRule="auto"/>
      <w:jc w:val="left"/>
      <w:textAlignment w:val="baseline"/>
      <w:outlineLvl w:val="1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  <w:style w:type="paragraph" w:customStyle="1" w:styleId="TableContents">
    <w:name w:val="Table Contents"/>
    <w:basedOn w:val="Normal"/>
    <w:rsid w:val="00606099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verskrift11">
    <w:name w:val="111111"/>
    <w:pPr>
      <w:numPr>
        <w:numId w:val="5"/>
      </w:numPr>
    </w:pPr>
  </w:style>
  <w:style w:type="numbering" w:customStyle="1" w:styleId="Overskrift21">
    <w:name w:val="WWOutlineListStyle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softwareborsen.dk/stamdata/trunk/Dokument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47E60-D558-4E20-A0F9-A0F08113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1821</Words>
  <Characters>11115</Characters>
  <Application>Microsoft Office Word</Application>
  <DocSecurity>0</DocSecurity>
  <Lines>92</Lines>
  <Paragraphs>25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Overskrifter</vt:lpstr>
      </vt:variant>
      <vt:variant>
        <vt:i4>29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42" baseType="lpstr">
      <vt:lpstr>Sikker browseropstart</vt:lpstr>
      <vt:lpstr/>
      <vt:lpstr>Formål</vt:lpstr>
      <vt:lpstr>Scope</vt:lpstr>
      <vt:lpstr>    Behandlingsrelationsservicen</vt:lpstr>
      <vt:lpstr>    Alarmwebservicen</vt:lpstr>
      <vt:lpstr>    Overføring af opsamlede opfølgninger fra NSP til DoDi</vt:lpstr>
      <vt:lpstr>    Opfølgnings batchjob på DoDi'en</vt:lpstr>
      <vt:lpstr>    Kilderegisterparsere</vt:lpstr>
      <vt:lpstr>Test strategi</vt:lpstr>
      <vt:lpstr>    Testdata</vt:lpstr>
      <vt:lpstr>    Unittest</vt:lpstr>
      <vt:lpstr>    Integrationstest</vt:lpstr>
      <vt:lpstr>    Performance- og stresstest</vt:lpstr>
      <vt:lpstr>    Endurancetest</vt:lpstr>
      <vt:lpstr>Hardwarekrav</vt:lpstr>
      <vt:lpstr>Miljøkrav</vt:lpstr>
      <vt:lpstr>    Server</vt:lpstr>
      <vt:lpstr>    Klient</vt:lpstr>
      <vt:lpstr>“Tidslinie” for testaktiviteter</vt:lpstr>
      <vt:lpstr>Testet funktionalitet / Acceptkriterier</vt:lpstr>
      <vt:lpstr>    Behandlingsrelationsservicen</vt:lpstr>
      <vt:lpstr>    Alarmwebservicen</vt:lpstr>
      <vt:lpstr>    Overføring af opsamlede opfølgninger fra NSP til DoDi</vt:lpstr>
      <vt:lpstr>    Opfølgningsbatchjob på DoDi'en</vt:lpstr>
      <vt:lpstr>    Kilderegisterparsere</vt:lpstr>
      <vt:lpstr>Afhængigheder</vt:lpstr>
      <vt:lpstr>Værktøj</vt:lpstr>
      <vt:lpstr>Roller og ansvar</vt:lpstr>
      <vt:lpstr>Ændringslog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12911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Brian</cp:lastModifiedBy>
  <cp:revision>17</cp:revision>
  <cp:lastPrinted>2011-02-01T08:24:00Z</cp:lastPrinted>
  <dcterms:created xsi:type="dcterms:W3CDTF">2011-04-27T08:17:00Z</dcterms:created>
  <dcterms:modified xsi:type="dcterms:W3CDTF">2011-09-21T11:03:00Z</dcterms:modified>
  <cp:category/>
</cp:coreProperties>
</file>