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FC" w:rsidRDefault="00760C86" w:rsidP="005926FC">
      <w:pPr>
        <w:pStyle w:val="Ttulo"/>
      </w:pPr>
      <w:proofErr w:type="spellStart"/>
      <w:r>
        <w:t>Duck</w:t>
      </w:r>
      <w:proofErr w:type="spellEnd"/>
      <w:r>
        <w:t xml:space="preserve"> Simulator</w:t>
      </w:r>
    </w:p>
    <w:p w:rsidR="00A36833" w:rsidRPr="009C3544" w:rsidRDefault="002F6FC4">
      <w:proofErr w:type="spellStart"/>
      <w:r w:rsidRPr="009C3544">
        <w:t>Joe</w:t>
      </w:r>
      <w:proofErr w:type="spellEnd"/>
      <w:r w:rsidR="00AF5FF6" w:rsidRPr="009C3544">
        <w:t xml:space="preserve"> para una compañía que ha creado un juego de simulación muy exitoso. Este juego muestra diversas especies de patos </w:t>
      </w:r>
      <w:r w:rsidR="001E4D50" w:rsidRPr="009C3544">
        <w:t>“</w:t>
      </w:r>
      <w:r w:rsidR="00AF5FF6" w:rsidRPr="009C3544">
        <w:t>nadando</w:t>
      </w:r>
      <w:r w:rsidR="001E4D50" w:rsidRPr="009C3544">
        <w:t>”</w:t>
      </w:r>
      <w:r w:rsidR="00AF5FF6" w:rsidRPr="009C3544">
        <w:t xml:space="preserve"> y </w:t>
      </w:r>
      <w:r w:rsidR="001E4D50" w:rsidRPr="009C3544">
        <w:t>“graznando”</w:t>
      </w:r>
      <w:r w:rsidR="00AF5FF6" w:rsidRPr="009C3544">
        <w:t xml:space="preserve">. Los diseñadores iniciales del juego utilizaron técnicas </w:t>
      </w:r>
      <w:r w:rsidR="001E4D50" w:rsidRPr="009C3544">
        <w:t>OO estándar y crearon el siguiente diseño.</w:t>
      </w:r>
    </w:p>
    <w:p w:rsidR="002F6FC4" w:rsidRPr="009C3544" w:rsidRDefault="002F6FC4">
      <w:r w:rsidRPr="009C3544">
        <w:rPr>
          <w:noProof/>
          <w:lang w:eastAsia="es-PE"/>
        </w:rPr>
        <w:drawing>
          <wp:inline distT="0" distB="0" distL="0" distR="0" wp14:anchorId="682615EC" wp14:editId="1823EBE8">
            <wp:extent cx="5612130" cy="2799715"/>
            <wp:effectExtent l="0" t="0" r="762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F6" w:rsidRPr="009C3544" w:rsidRDefault="00AF5FF6">
      <w:r w:rsidRPr="009C3544">
        <w:t>Deb</w:t>
      </w:r>
      <w:r w:rsidR="001E4D50" w:rsidRPr="009C3544">
        <w:t>ido a la competencia, la compañí</w:t>
      </w:r>
      <w:r w:rsidRPr="009C3544">
        <w:t>a cree que</w:t>
      </w:r>
      <w:r w:rsidR="001E4D50" w:rsidRPr="009C3544">
        <w:t xml:space="preserve"> es tiempo de una gran innovació</w:t>
      </w:r>
      <w:r w:rsidRPr="009C3544">
        <w:t>n.</w:t>
      </w:r>
      <w:r w:rsidR="001E4D50" w:rsidRPr="009C3544">
        <w:t xml:space="preserve"> Los ejecutivos decidieron que “patos voladores” es lo que necesitan para acabar con sus competidores. </w:t>
      </w:r>
      <w:proofErr w:type="spellStart"/>
      <w:r w:rsidR="002F6FC4" w:rsidRPr="009C3544">
        <w:t>Joe</w:t>
      </w:r>
      <w:proofErr w:type="spellEnd"/>
      <w:r w:rsidR="002F6FC4" w:rsidRPr="009C3544">
        <w:t xml:space="preserve"> piensa que es una solución muy sencilla y realiza el siguiente cambio en el diseño:</w:t>
      </w:r>
    </w:p>
    <w:p w:rsidR="002F6FC4" w:rsidRPr="009C3544" w:rsidRDefault="002F6FC4" w:rsidP="002F6FC4">
      <w:pPr>
        <w:jc w:val="center"/>
      </w:pPr>
      <w:r w:rsidRPr="009C3544">
        <w:rPr>
          <w:noProof/>
          <w:lang w:eastAsia="es-PE"/>
        </w:rPr>
        <w:drawing>
          <wp:inline distT="0" distB="0" distL="0" distR="0" wp14:anchorId="351DEFB6" wp14:editId="5881D715">
            <wp:extent cx="4276725" cy="30103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248" cy="30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FC" w:rsidRDefault="005926FC" w:rsidP="002F6FC4"/>
    <w:p w:rsidR="00D27680" w:rsidRDefault="00D27680" w:rsidP="005926FC">
      <w:pPr>
        <w:spacing w:after="0"/>
      </w:pPr>
    </w:p>
    <w:p w:rsidR="00D27680" w:rsidRDefault="00D27680" w:rsidP="005926FC">
      <w:pPr>
        <w:spacing w:after="0"/>
      </w:pPr>
    </w:p>
    <w:p w:rsidR="009C3544" w:rsidRPr="009C3544" w:rsidRDefault="002F6FC4" w:rsidP="005926FC">
      <w:pPr>
        <w:spacing w:after="0"/>
      </w:pPr>
      <w:r w:rsidRPr="009C3544">
        <w:lastRenderedPageBreak/>
        <w:t xml:space="preserve">Pero ocurre un gran problema, en una revisión del producto con los </w:t>
      </w:r>
      <w:proofErr w:type="spellStart"/>
      <w:r w:rsidRPr="009C3544">
        <w:t>stakeholders</w:t>
      </w:r>
      <w:proofErr w:type="spellEnd"/>
      <w:r w:rsidRPr="009C3544">
        <w:t xml:space="preserve"> observaron que los </w:t>
      </w:r>
      <w:r w:rsidRPr="00D27680">
        <w:t>patos de goma</w:t>
      </w:r>
      <w:r w:rsidRPr="009C3544">
        <w:t xml:space="preserve"> empezaron a volar por toda la pantalla.</w:t>
      </w:r>
      <w:r w:rsidR="009C3544" w:rsidRPr="009C3544">
        <w:t xml:space="preserve"> </w:t>
      </w:r>
      <w:proofErr w:type="spellStart"/>
      <w:r w:rsidR="009C3544" w:rsidRPr="009C3544">
        <w:t>Joe</w:t>
      </w:r>
      <w:proofErr w:type="spellEnd"/>
      <w:r w:rsidR="009C3544" w:rsidRPr="009C3544">
        <w:t xml:space="preserve"> no se dio cuenta que no todos los patos deben volar. </w:t>
      </w:r>
    </w:p>
    <w:p w:rsidR="009C3544" w:rsidRPr="009C3544" w:rsidRDefault="009C3544" w:rsidP="00D27680">
      <w:pPr>
        <w:jc w:val="center"/>
      </w:pPr>
      <w:r w:rsidRPr="009C3544">
        <w:rPr>
          <w:noProof/>
          <w:lang w:eastAsia="es-PE"/>
        </w:rPr>
        <w:drawing>
          <wp:inline distT="0" distB="0" distL="0" distR="0" wp14:anchorId="584AA36E" wp14:editId="426C8921">
            <wp:extent cx="5616054" cy="2879678"/>
            <wp:effectExtent l="0" t="0" r="381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berDuc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8"/>
                    <a:stretch/>
                  </pic:blipFill>
                  <pic:spPr bwMode="auto">
                    <a:xfrm>
                      <a:off x="0" y="0"/>
                      <a:ext cx="5612130" cy="287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FC4" w:rsidRPr="00D27680" w:rsidRDefault="009C3544" w:rsidP="00D27680">
      <w:pPr>
        <w:shd w:val="clear" w:color="auto" w:fill="FFFFFF" w:themeFill="background1"/>
      </w:pPr>
      <w:r w:rsidRPr="00D27680">
        <w:t>Lo que él pensaba que era un gran uso de la herencia para reutilizar comportamiento, no resultó tan bien a nivel de mantenimiento.</w:t>
      </w:r>
      <w:bookmarkStart w:id="0" w:name="_GoBack"/>
      <w:bookmarkEnd w:id="0"/>
    </w:p>
    <w:p w:rsidR="009C3544" w:rsidRDefault="009C3544" w:rsidP="005926FC">
      <w:pPr>
        <w:spacing w:after="0"/>
      </w:pPr>
      <w:proofErr w:type="spellStart"/>
      <w:r w:rsidRPr="009C3544">
        <w:t>Joe</w:t>
      </w:r>
      <w:proofErr w:type="spellEnd"/>
      <w:r w:rsidRPr="009C3544">
        <w:t xml:space="preserve"> piensa que podría solucionar el problema sobre</w:t>
      </w:r>
      <w:r>
        <w:rPr>
          <w:lang w:val="en-US"/>
        </w:rPr>
        <w:t>-</w:t>
      </w:r>
      <w:r w:rsidRPr="009C3544">
        <w:t>escribiendo métodos.</w:t>
      </w:r>
    </w:p>
    <w:p w:rsidR="009C3544" w:rsidRDefault="009C3544" w:rsidP="009C3544">
      <w:r>
        <w:rPr>
          <w:noProof/>
          <w:lang w:eastAsia="es-PE"/>
        </w:rPr>
        <w:drawing>
          <wp:inline distT="0" distB="0" distL="0" distR="0" wp14:anchorId="010C98B8" wp14:editId="5B4B6F1C">
            <wp:extent cx="1671851" cy="1250490"/>
            <wp:effectExtent l="0" t="0" r="508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003" cy="12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44" w:rsidRDefault="009C3544" w:rsidP="005926FC">
      <w:pPr>
        <w:spacing w:after="0"/>
      </w:pPr>
      <w:r>
        <w:t>Pero que sucede</w:t>
      </w:r>
      <w:r w:rsidR="00205296">
        <w:t xml:space="preserve"> cuando tiene que agregar un nuevo pato qu</w:t>
      </w:r>
      <w:r w:rsidR="00D27680">
        <w:t>e no deba volar o hacer sonido….</w:t>
      </w:r>
    </w:p>
    <w:p w:rsidR="00205296" w:rsidRDefault="00205296" w:rsidP="009C3544">
      <w:r>
        <w:rPr>
          <w:noProof/>
          <w:lang w:eastAsia="es-PE"/>
        </w:rPr>
        <w:drawing>
          <wp:inline distT="0" distB="0" distL="0" distR="0">
            <wp:extent cx="2879678" cy="1745260"/>
            <wp:effectExtent l="0" t="0" r="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yDu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99" cy="17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96" w:rsidRDefault="00205296" w:rsidP="009C3544">
      <w:pPr>
        <w:rPr>
          <w:lang w:val="en-US"/>
        </w:rPr>
      </w:pPr>
      <w:r>
        <w:t>¿Cuáles son las siguientes desventajas de utilizar herencia para diseñar el comportamiento de los patos</w:t>
      </w:r>
      <w:r>
        <w:rPr>
          <w:lang w:val="en-US"/>
        </w:rPr>
        <w:t>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05296" w:rsidRPr="00205296" w:rsidTr="00FE6A8E">
        <w:tc>
          <w:tcPr>
            <w:tcW w:w="4489" w:type="dxa"/>
          </w:tcPr>
          <w:p w:rsidR="00205296" w:rsidRPr="00205296" w:rsidRDefault="00205296" w:rsidP="00FE6A8E">
            <w:pPr>
              <w:pStyle w:val="Prrafodelista"/>
              <w:numPr>
                <w:ilvl w:val="0"/>
                <w:numId w:val="1"/>
              </w:numPr>
              <w:ind w:left="426"/>
            </w:pPr>
            <w:r w:rsidRPr="00205296">
              <w:t xml:space="preserve">Código duplicado en las </w:t>
            </w:r>
            <w:proofErr w:type="spellStart"/>
            <w:r w:rsidRPr="00205296">
              <w:t>subclasses</w:t>
            </w:r>
            <w:proofErr w:type="spellEnd"/>
            <w:r w:rsidRPr="00205296">
              <w:t>.</w:t>
            </w:r>
          </w:p>
          <w:p w:rsidR="00205296" w:rsidRPr="00205296" w:rsidRDefault="00205296" w:rsidP="00FE6A8E">
            <w:pPr>
              <w:pStyle w:val="Prrafodelista"/>
              <w:numPr>
                <w:ilvl w:val="0"/>
                <w:numId w:val="1"/>
              </w:numPr>
              <w:ind w:left="426"/>
            </w:pPr>
            <w:r w:rsidRPr="00205296">
              <w:t xml:space="preserve">Cambios del </w:t>
            </w:r>
            <w:r>
              <w:t>comportamiento</w:t>
            </w:r>
            <w:r w:rsidRPr="00205296">
              <w:t xml:space="preserve"> en ejecución son difíciles.</w:t>
            </w:r>
          </w:p>
          <w:p w:rsidR="00205296" w:rsidRPr="00205296" w:rsidRDefault="00FE6A8E" w:rsidP="00FE6A8E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No podemos lograr que los patos bailen.</w:t>
            </w:r>
          </w:p>
        </w:tc>
        <w:tc>
          <w:tcPr>
            <w:tcW w:w="4489" w:type="dxa"/>
          </w:tcPr>
          <w:p w:rsidR="00205296" w:rsidRDefault="00205296" w:rsidP="00FE6A8E">
            <w:pPr>
              <w:pStyle w:val="Prrafodelista"/>
              <w:numPr>
                <w:ilvl w:val="0"/>
                <w:numId w:val="1"/>
              </w:numPr>
              <w:ind w:left="473"/>
            </w:pPr>
            <w:r>
              <w:t xml:space="preserve">Difícil de </w:t>
            </w:r>
            <w:r w:rsidR="007C411C">
              <w:t xml:space="preserve">consolidar </w:t>
            </w:r>
            <w:r>
              <w:t>cuáles son todos los comportamientos de los patos.</w:t>
            </w:r>
          </w:p>
          <w:p w:rsidR="00205296" w:rsidRDefault="00205296" w:rsidP="00FE6A8E">
            <w:pPr>
              <w:pStyle w:val="Prrafodelista"/>
              <w:numPr>
                <w:ilvl w:val="0"/>
                <w:numId w:val="1"/>
              </w:numPr>
              <w:ind w:left="473"/>
            </w:pPr>
            <w:r>
              <w:t>Patos no pueden volar y graznar al mismo tiempo.</w:t>
            </w:r>
          </w:p>
          <w:p w:rsidR="00205296" w:rsidRPr="00205296" w:rsidRDefault="00205296" w:rsidP="00FE6A8E">
            <w:pPr>
              <w:pStyle w:val="Prrafodelista"/>
              <w:numPr>
                <w:ilvl w:val="0"/>
                <w:numId w:val="1"/>
              </w:numPr>
              <w:ind w:left="473"/>
            </w:pPr>
            <w:r>
              <w:t>Cambios pueden</w:t>
            </w:r>
            <w:r w:rsidR="007C411C">
              <w:t>,</w:t>
            </w:r>
            <w:r>
              <w:t xml:space="preserve"> no intencionalmente</w:t>
            </w:r>
            <w:r w:rsidR="007C411C">
              <w:t>,</w:t>
            </w:r>
            <w:r>
              <w:t xml:space="preserve"> afectar a otros patos.</w:t>
            </w:r>
          </w:p>
        </w:tc>
      </w:tr>
    </w:tbl>
    <w:p w:rsidR="000F33AD" w:rsidRDefault="000F33AD" w:rsidP="000F33AD">
      <w:pPr>
        <w:pStyle w:val="Ttulo1"/>
      </w:pPr>
      <w:r>
        <w:lastRenderedPageBreak/>
        <w:t>La Solución</w:t>
      </w:r>
    </w:p>
    <w:p w:rsidR="000F33AD" w:rsidRDefault="00437334" w:rsidP="000F33AD">
      <w:r>
        <w:t>Sabemos que la herencia no está funcionando ya que los comportamientos de los patos se mantienen en cambiando y no es apropiado que todas las subclases tengan esos comportamientos.</w:t>
      </w:r>
    </w:p>
    <w:p w:rsidR="00437334" w:rsidRPr="007E795C" w:rsidRDefault="007E795C" w:rsidP="00437334">
      <w:pPr>
        <w:rPr>
          <w:b/>
        </w:rPr>
      </w:pPr>
      <w:proofErr w:type="spellStart"/>
      <w:r w:rsidRPr="007E795C">
        <w:rPr>
          <w:b/>
        </w:rPr>
        <w:t>Design</w:t>
      </w:r>
      <w:proofErr w:type="spellEnd"/>
      <w:r w:rsidRPr="007E795C">
        <w:rPr>
          <w:b/>
        </w:rPr>
        <w:t xml:space="preserve"> </w:t>
      </w:r>
      <w:proofErr w:type="spellStart"/>
      <w:r w:rsidRPr="007E795C">
        <w:rPr>
          <w:b/>
        </w:rPr>
        <w:t>Principle</w:t>
      </w:r>
      <w:proofErr w:type="spellEnd"/>
      <w:r w:rsidRPr="007E795C">
        <w:rPr>
          <w:b/>
        </w:rPr>
        <w:t xml:space="preserve"> “</w:t>
      </w:r>
      <w:proofErr w:type="spellStart"/>
      <w:r w:rsidR="00091ECF">
        <w:rPr>
          <w:b/>
        </w:rPr>
        <w:t>Encapsulate</w:t>
      </w:r>
      <w:proofErr w:type="spellEnd"/>
      <w:r w:rsidR="00091ECF">
        <w:rPr>
          <w:b/>
        </w:rPr>
        <w:t xml:space="preserve"> </w:t>
      </w:r>
      <w:proofErr w:type="spellStart"/>
      <w:r w:rsidR="00091ECF">
        <w:rPr>
          <w:b/>
        </w:rPr>
        <w:t>what</w:t>
      </w:r>
      <w:proofErr w:type="spellEnd"/>
      <w:r w:rsidR="00091ECF">
        <w:rPr>
          <w:b/>
        </w:rPr>
        <w:t xml:space="preserve"> </w:t>
      </w:r>
      <w:proofErr w:type="spellStart"/>
      <w:r w:rsidR="00091ECF">
        <w:rPr>
          <w:b/>
        </w:rPr>
        <w:t>varies</w:t>
      </w:r>
      <w:proofErr w:type="spellEnd"/>
      <w:r w:rsidRPr="007E795C">
        <w:rPr>
          <w:b/>
        </w:rPr>
        <w:t>”</w:t>
      </w:r>
      <w:r>
        <w:rPr>
          <w:b/>
        </w:rPr>
        <w:t xml:space="preserve">: </w:t>
      </w:r>
      <w:r w:rsidR="007520B7">
        <w:t>Identificar los</w:t>
      </w:r>
      <w:r w:rsidR="00437334">
        <w:t xml:space="preserve"> aspectos de la aplicación que cambian con nuevos requerimientos </w:t>
      </w:r>
      <w:r w:rsidR="007520B7">
        <w:t>y encapsularlos, de la manera que luego podamos alterar o extender estar partes sin afectar el resto del código que se mantiene constante.</w:t>
      </w:r>
      <w:r>
        <w:t xml:space="preserve"> </w:t>
      </w:r>
    </w:p>
    <w:p w:rsidR="00F71F0D" w:rsidRDefault="00F71F0D" w:rsidP="00437334">
      <w:r>
        <w:t xml:space="preserve">¿Qué partes de la aplicación </w:t>
      </w:r>
      <w:r w:rsidR="00363ED7">
        <w:t>varían o cambian frecuentemente?</w:t>
      </w:r>
    </w:p>
    <w:p w:rsidR="00363ED7" w:rsidRPr="007E795C" w:rsidRDefault="00363ED7" w:rsidP="00437334">
      <w:r w:rsidRPr="007E795C">
        <w:t xml:space="preserve">Los métodos </w:t>
      </w:r>
      <w:proofErr w:type="spellStart"/>
      <w:proofErr w:type="gramStart"/>
      <w:r w:rsidRPr="007E795C">
        <w:t>fly</w:t>
      </w:r>
      <w:proofErr w:type="spellEnd"/>
      <w:r w:rsidRPr="007E795C">
        <w:t>(</w:t>
      </w:r>
      <w:proofErr w:type="gramEnd"/>
      <w:r w:rsidRPr="007E795C">
        <w:t xml:space="preserve">) y </w:t>
      </w:r>
      <w:proofErr w:type="spellStart"/>
      <w:r w:rsidRPr="007E795C">
        <w:t>quack</w:t>
      </w:r>
      <w:proofErr w:type="spellEnd"/>
      <w:r w:rsidRPr="007E795C">
        <w:t xml:space="preserve">() de la clase </w:t>
      </w:r>
      <w:proofErr w:type="spellStart"/>
      <w:r w:rsidRPr="007E795C">
        <w:t>Duck</w:t>
      </w:r>
      <w:proofErr w:type="spellEnd"/>
      <w:r w:rsidRPr="007E795C">
        <w:t xml:space="preserve"> varían entre patos. </w:t>
      </w:r>
    </w:p>
    <w:p w:rsidR="004A7F66" w:rsidRPr="007E795C" w:rsidRDefault="007E795C" w:rsidP="004A7F66">
      <w:r w:rsidRPr="007E795C">
        <w:t xml:space="preserve">Sacamos los comportamientos </w:t>
      </w:r>
      <w:r w:rsidRPr="007E795C">
        <w:rPr>
          <w:lang w:val="en-US"/>
        </w:rPr>
        <w:t>“f</w:t>
      </w:r>
      <w:proofErr w:type="spellStart"/>
      <w:r w:rsidRPr="007E795C">
        <w:t>ly</w:t>
      </w:r>
      <w:proofErr w:type="spellEnd"/>
      <w:r w:rsidRPr="007E795C">
        <w:t>” y “</w:t>
      </w:r>
      <w:proofErr w:type="spellStart"/>
      <w:r w:rsidRPr="007E795C">
        <w:t>quack</w:t>
      </w:r>
      <w:proofErr w:type="spellEnd"/>
      <w:r w:rsidRPr="007E795C">
        <w:t xml:space="preserve">” fuera </w:t>
      </w:r>
      <w:r w:rsidR="004A7F66" w:rsidRPr="007E795C">
        <w:t xml:space="preserve">de la clase </w:t>
      </w:r>
      <w:proofErr w:type="spellStart"/>
      <w:r w:rsidR="004A7F66" w:rsidRPr="007E795C">
        <w:t>Duck</w:t>
      </w:r>
      <w:proofErr w:type="spellEnd"/>
      <w:r w:rsidR="004A7F66" w:rsidRPr="007E795C">
        <w:t xml:space="preserve"> y creamos un nuevo conjunto de clases para representar </w:t>
      </w:r>
      <w:r>
        <w:t>cada uno de estos</w:t>
      </w:r>
      <w:r w:rsidRPr="007E795C">
        <w:t xml:space="preserve"> comportamientos.</w:t>
      </w:r>
    </w:p>
    <w:p w:rsidR="007520B7" w:rsidRDefault="004A7F66" w:rsidP="004A7F66">
      <w:pPr>
        <w:jc w:val="center"/>
      </w:pPr>
      <w:r>
        <w:rPr>
          <w:noProof/>
          <w:lang w:eastAsia="es-PE"/>
        </w:rPr>
        <w:drawing>
          <wp:inline distT="0" distB="0" distL="0" distR="0" wp14:anchorId="32973ED3" wp14:editId="6F51E65D">
            <wp:extent cx="6113502" cy="360045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578" cy="36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DE" w:rsidRDefault="00FC01DE" w:rsidP="007E795C">
      <w:r>
        <w:t xml:space="preserve">Dibuja un diagrama de clases que represente el nuevo diseño de la aplicación. Debe </w:t>
      </w:r>
      <w:r w:rsidR="001129F1">
        <w:t>cumplir lo siguiente:</w:t>
      </w:r>
    </w:p>
    <w:p w:rsidR="007C3F59" w:rsidRDefault="007C3F59" w:rsidP="00D86E63">
      <w:pPr>
        <w:pStyle w:val="Prrafodelista"/>
        <w:numPr>
          <w:ilvl w:val="0"/>
          <w:numId w:val="2"/>
        </w:numPr>
      </w:pPr>
      <w:r>
        <w:t>Utilizar una interfaz para representar cada comportamiento (</w:t>
      </w:r>
      <w:proofErr w:type="spellStart"/>
      <w:r>
        <w:t>FlyBehaviour</w:t>
      </w:r>
      <w:proofErr w:type="spellEnd"/>
      <w:r>
        <w:t xml:space="preserve">, </w:t>
      </w:r>
      <w:proofErr w:type="spellStart"/>
      <w:r>
        <w:t>QuackBehaviour</w:t>
      </w:r>
      <w:proofErr w:type="spellEnd"/>
      <w:r>
        <w:t>), cada implementación de un comportamiento debe implementar alguna de estar interfaces.</w:t>
      </w:r>
    </w:p>
    <w:p w:rsidR="001129F1" w:rsidRDefault="001129F1" w:rsidP="00D86E63">
      <w:pPr>
        <w:pStyle w:val="Prrafodelista"/>
        <w:numPr>
          <w:ilvl w:val="0"/>
          <w:numId w:val="2"/>
        </w:numPr>
      </w:pPr>
      <w:r>
        <w:t>Por el momento existen 2 comportamientos “</w:t>
      </w:r>
      <w:proofErr w:type="spellStart"/>
      <w:r>
        <w:t>fly</w:t>
      </w:r>
      <w:proofErr w:type="spellEnd"/>
      <w:r>
        <w:t>” y 3 comportamientos “</w:t>
      </w:r>
      <w:proofErr w:type="spellStart"/>
      <w:r>
        <w:t>quack</w:t>
      </w:r>
      <w:proofErr w:type="spellEnd"/>
      <w:r>
        <w:t>”.</w:t>
      </w:r>
    </w:p>
    <w:p w:rsidR="007E795C" w:rsidRDefault="007E795C" w:rsidP="00D86E63">
      <w:pPr>
        <w:pStyle w:val="Prrafodelista"/>
        <w:numPr>
          <w:ilvl w:val="0"/>
          <w:numId w:val="2"/>
        </w:numPr>
      </w:pPr>
      <w:r>
        <w:t xml:space="preserve">Poder asignar los comportamientos a las </w:t>
      </w:r>
      <w:proofErr w:type="spellStart"/>
      <w:r w:rsidR="00FC01DE">
        <w:t>subclasses</w:t>
      </w:r>
      <w:proofErr w:type="spellEnd"/>
      <w:r>
        <w:t xml:space="preserve"> de </w:t>
      </w:r>
      <w:proofErr w:type="spellStart"/>
      <w:r>
        <w:t>Duck</w:t>
      </w:r>
      <w:proofErr w:type="spellEnd"/>
      <w:r>
        <w:t>.</w:t>
      </w:r>
      <w:r w:rsidR="007C3F59">
        <w:t xml:space="preserve"> Ejemplo, instanciar un </w:t>
      </w:r>
      <w:proofErr w:type="spellStart"/>
      <w:r w:rsidR="007C3F59">
        <w:t>MallardDuck</w:t>
      </w:r>
      <w:proofErr w:type="spellEnd"/>
      <w:r w:rsidR="007C3F59">
        <w:t xml:space="preserve"> e inicializarlo con un tipo específico de </w:t>
      </w:r>
      <w:proofErr w:type="spellStart"/>
      <w:r w:rsidR="007C3F59">
        <w:t>FlyBehaviour</w:t>
      </w:r>
      <w:proofErr w:type="spellEnd"/>
      <w:r w:rsidR="007C3F59">
        <w:t>.</w:t>
      </w:r>
    </w:p>
    <w:p w:rsidR="001129F1" w:rsidRDefault="001129F1" w:rsidP="001129F1">
      <w:pPr>
        <w:pStyle w:val="Prrafodelista"/>
        <w:numPr>
          <w:ilvl w:val="0"/>
          <w:numId w:val="2"/>
        </w:numPr>
      </w:pPr>
      <w:r>
        <w:t xml:space="preserve">Las subclases de </w:t>
      </w:r>
      <w:proofErr w:type="spellStart"/>
      <w:r>
        <w:t>Duck</w:t>
      </w:r>
      <w:proofErr w:type="spellEnd"/>
      <w:r>
        <w:t xml:space="preserve"> delegan sus comportamientos “</w:t>
      </w:r>
      <w:proofErr w:type="spellStart"/>
      <w:r>
        <w:t>fly</w:t>
      </w:r>
      <w:proofErr w:type="spellEnd"/>
      <w:r>
        <w:t>” y “</w:t>
      </w:r>
      <w:proofErr w:type="spellStart"/>
      <w:r>
        <w:t>quack</w:t>
      </w:r>
      <w:proofErr w:type="spellEnd"/>
      <w:r>
        <w:t xml:space="preserve">” a las instancias de </w:t>
      </w:r>
      <w:proofErr w:type="spellStart"/>
      <w:r>
        <w:t>FlyBehaviour</w:t>
      </w:r>
      <w:proofErr w:type="spellEnd"/>
      <w:r>
        <w:t xml:space="preserve"> y </w:t>
      </w:r>
      <w:proofErr w:type="spellStart"/>
      <w:r>
        <w:t>QuackBehaviour</w:t>
      </w:r>
      <w:proofErr w:type="spellEnd"/>
      <w:r>
        <w:t>.</w:t>
      </w:r>
    </w:p>
    <w:p w:rsidR="00DE3CC3" w:rsidRDefault="00DE3CC3" w:rsidP="001129F1">
      <w:pPr>
        <w:pStyle w:val="Prrafodelista"/>
        <w:numPr>
          <w:ilvl w:val="0"/>
          <w:numId w:val="2"/>
        </w:numPr>
      </w:pPr>
      <w:r>
        <w:t>Cambiar dinámicamente los comportamientos “</w:t>
      </w:r>
      <w:proofErr w:type="spellStart"/>
      <w:r>
        <w:t>fly</w:t>
      </w:r>
      <w:proofErr w:type="spellEnd"/>
      <w:r>
        <w:t>” y “</w:t>
      </w:r>
      <w:proofErr w:type="spellStart"/>
      <w:r>
        <w:t>quack</w:t>
      </w:r>
      <w:proofErr w:type="spellEnd"/>
      <w:r>
        <w:t>” en las subclases.</w:t>
      </w:r>
      <w:r w:rsidRPr="00DE3CC3">
        <w:rPr>
          <w:noProof/>
          <w:lang w:eastAsia="es-PE"/>
        </w:rPr>
        <w:t xml:space="preserve"> </w:t>
      </w:r>
    </w:p>
    <w:p w:rsidR="00D27680" w:rsidRDefault="00D27680" w:rsidP="00D27680">
      <w:pPr>
        <w:pStyle w:val="Ttulo1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FC01DE" w:rsidRDefault="00FC01DE" w:rsidP="00091ECF">
      <w:pPr>
        <w:jc w:val="center"/>
      </w:pPr>
      <w:r>
        <w:rPr>
          <w:noProof/>
          <w:lang w:eastAsia="es-PE"/>
        </w:rPr>
        <w:drawing>
          <wp:inline distT="0" distB="0" distL="0" distR="0" wp14:anchorId="33FF6317" wp14:editId="67893302">
            <wp:extent cx="6858000" cy="4453890"/>
            <wp:effectExtent l="0" t="0" r="0" b="381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QuackBehavi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DE" w:rsidRDefault="00F64C7A" w:rsidP="00FC01DE">
      <w:pPr>
        <w:jc w:val="center"/>
      </w:pPr>
      <w:r>
        <w:rPr>
          <w:noProof/>
          <w:lang w:eastAsia="es-PE"/>
        </w:rPr>
        <w:drawing>
          <wp:inline distT="0" distB="0" distL="0" distR="0">
            <wp:extent cx="6858000" cy="28194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u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14" w:rsidRDefault="00C07F14" w:rsidP="00D86E63"/>
    <w:p w:rsidR="00F64C7A" w:rsidRDefault="00F64C7A" w:rsidP="00D86E63"/>
    <w:p w:rsidR="00F64C7A" w:rsidRDefault="00F64C7A" w:rsidP="00D86E63"/>
    <w:p w:rsidR="00F64C7A" w:rsidRDefault="00F64C7A" w:rsidP="00D86E63"/>
    <w:p w:rsidR="00F64C7A" w:rsidRDefault="00F64C7A" w:rsidP="00D86E63"/>
    <w:p w:rsidR="00C07F14" w:rsidRDefault="00C07F14" w:rsidP="00D86E63">
      <w:r>
        <w:t xml:space="preserve">Escribe la implementación de la clase </w:t>
      </w:r>
      <w:proofErr w:type="spellStart"/>
      <w:r>
        <w:t>MallardDuck</w:t>
      </w:r>
      <w:proofErr w:type="spellEnd"/>
      <w:r>
        <w:t>.</w:t>
      </w:r>
    </w:p>
    <w:p w:rsidR="00C07F14" w:rsidRDefault="00C07F14" w:rsidP="00D86E63">
      <w:r>
        <w:rPr>
          <w:noProof/>
          <w:lang w:eastAsia="es-PE"/>
        </w:rPr>
        <w:drawing>
          <wp:inline distT="0" distB="0" distL="0" distR="0" wp14:anchorId="77BE63D4" wp14:editId="6E02B04C">
            <wp:extent cx="6600825" cy="2566240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3066" cy="25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6E63" w:rsidRDefault="00D86E63" w:rsidP="00D86E63">
      <w:r>
        <w:t>Qué beneficios tiene este nuevo diseño.</w:t>
      </w:r>
    </w:p>
    <w:p w:rsidR="00D86E63" w:rsidRDefault="00D86E63" w:rsidP="00C07F14">
      <w:pPr>
        <w:pStyle w:val="Prrafodelista"/>
        <w:numPr>
          <w:ilvl w:val="0"/>
          <w:numId w:val="3"/>
        </w:numPr>
      </w:pPr>
      <w:r>
        <w:t>Otros objetos pueden reutilizar los comportamientos “</w:t>
      </w:r>
      <w:proofErr w:type="spellStart"/>
      <w:r>
        <w:t>fly</w:t>
      </w:r>
      <w:proofErr w:type="spellEnd"/>
      <w:r>
        <w:t>” y “</w:t>
      </w:r>
      <w:proofErr w:type="spellStart"/>
      <w:r>
        <w:t>quack</w:t>
      </w:r>
      <w:proofErr w:type="spellEnd"/>
      <w:r>
        <w:t>”. Tenemos los beneficios de la reutilización sin los problemas de la herencia.</w:t>
      </w:r>
    </w:p>
    <w:p w:rsidR="00D86E63" w:rsidRDefault="00D86E63" w:rsidP="00C07F14">
      <w:pPr>
        <w:pStyle w:val="Prrafodelista"/>
        <w:numPr>
          <w:ilvl w:val="0"/>
          <w:numId w:val="3"/>
        </w:numPr>
      </w:pPr>
      <w:r>
        <w:t>Agregar nuevos comportamientos sin modificar o tocar ninguna de las clases ya existentes.</w:t>
      </w:r>
    </w:p>
    <w:p w:rsidR="001129F1" w:rsidRDefault="001129F1" w:rsidP="00C07F14">
      <w:pPr>
        <w:pStyle w:val="Prrafodelista"/>
        <w:numPr>
          <w:ilvl w:val="0"/>
          <w:numId w:val="3"/>
        </w:numPr>
      </w:pPr>
      <w:r>
        <w:t>Cambiar los comportamientos en tiempo de ejecución.</w:t>
      </w:r>
    </w:p>
    <w:p w:rsidR="00CD22B6" w:rsidRDefault="00CD22B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91ECF" w:rsidRDefault="00985D38" w:rsidP="00985D38">
      <w:pPr>
        <w:pStyle w:val="Ttulo1"/>
      </w:pPr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D86E63" w:rsidRDefault="00091ECF" w:rsidP="00D86E63">
      <w:r>
        <w:rPr>
          <w:noProof/>
          <w:lang w:eastAsia="es-PE"/>
        </w:rPr>
        <w:drawing>
          <wp:inline distT="0" distB="0" distL="0" distR="0" wp14:anchorId="08E6519D" wp14:editId="73AD8C00">
            <wp:extent cx="6701051" cy="4235356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0211" cy="42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38" w:rsidRDefault="00985D38" w:rsidP="005926FC">
      <w:pPr>
        <w:pStyle w:val="Ttulo1"/>
      </w:pPr>
      <w:proofErr w:type="spellStart"/>
      <w:r>
        <w:t>Strategy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985D38" w:rsidRPr="000F33AD" w:rsidRDefault="00985D38" w:rsidP="00985D38">
      <w:r>
        <w:t>Define una familia de algoritmos, encapsula cada uno de ellos y los hace intercambiables,</w:t>
      </w:r>
      <w:r w:rsidR="005926FC">
        <w:t xml:space="preserve"> el cliente puede elegir que algoritmo usar dinámicamente según sus necesidades.</w:t>
      </w:r>
      <w:r>
        <w:t xml:space="preserve"> </w:t>
      </w:r>
    </w:p>
    <w:sectPr w:rsidR="00985D38" w:rsidRPr="000F33AD" w:rsidSect="004A7F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152"/>
    <w:multiLevelType w:val="hybridMultilevel"/>
    <w:tmpl w:val="B27602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36D8A"/>
    <w:multiLevelType w:val="hybridMultilevel"/>
    <w:tmpl w:val="266C7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F6"/>
    <w:rsid w:val="00091ECF"/>
    <w:rsid w:val="000F33AD"/>
    <w:rsid w:val="001129F1"/>
    <w:rsid w:val="001E4D50"/>
    <w:rsid w:val="00205296"/>
    <w:rsid w:val="002F6FC4"/>
    <w:rsid w:val="00363ED7"/>
    <w:rsid w:val="00437334"/>
    <w:rsid w:val="004A7F66"/>
    <w:rsid w:val="005926FC"/>
    <w:rsid w:val="007520B7"/>
    <w:rsid w:val="00760C86"/>
    <w:rsid w:val="007C3F59"/>
    <w:rsid w:val="007C411C"/>
    <w:rsid w:val="007E795C"/>
    <w:rsid w:val="00985D38"/>
    <w:rsid w:val="009C126B"/>
    <w:rsid w:val="009C3544"/>
    <w:rsid w:val="00A36833"/>
    <w:rsid w:val="00AF5FF6"/>
    <w:rsid w:val="00C07F14"/>
    <w:rsid w:val="00CD22B6"/>
    <w:rsid w:val="00D14458"/>
    <w:rsid w:val="00D27680"/>
    <w:rsid w:val="00D86E63"/>
    <w:rsid w:val="00DE3CC3"/>
    <w:rsid w:val="00F64C7A"/>
    <w:rsid w:val="00F71F0D"/>
    <w:rsid w:val="00FC01DE"/>
    <w:rsid w:val="00F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F3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F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529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3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F3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92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92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F3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F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529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3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F3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92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92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10</cp:revision>
  <dcterms:created xsi:type="dcterms:W3CDTF">2013-06-15T20:43:00Z</dcterms:created>
  <dcterms:modified xsi:type="dcterms:W3CDTF">2013-06-17T11:35:00Z</dcterms:modified>
</cp:coreProperties>
</file>