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Project: eGo Bus (School Navigation)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eGo bus school navigation system aims to optimize school bus routes and operations, enhance the safety of students in transit, and provide real-time updates to parents and administrators.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Role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UI/UX Designer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Team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Two members: myself and my friend.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Four months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inefficient management of school bus routes and operations leads to potential delays, suboptimal resource utilization, and a lack of real-time visibility into student safety during transit. This problem poses challenges for school administrations, parents, and student safety officials.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Process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design process followed these key stages: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Empathizing:</w:t>
      </w:r>
      <w:r w:rsidDel="00000000" w:rsidR="00000000" w:rsidRPr="00000000">
        <w:rPr>
          <w:rtl w:val="0"/>
        </w:rPr>
        <w:t xml:space="preserve"> Understanding the needs and pain points of parents, administrators, and drivers.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Ideating:</w:t>
      </w:r>
      <w:r w:rsidDel="00000000" w:rsidR="00000000" w:rsidRPr="00000000">
        <w:rPr>
          <w:rtl w:val="0"/>
        </w:rPr>
        <w:t xml:space="preserve"> Brainstorming potential solutions and features.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Research:</w:t>
      </w:r>
      <w:r w:rsidDel="00000000" w:rsidR="00000000" w:rsidRPr="00000000">
        <w:rPr>
          <w:rtl w:val="0"/>
        </w:rPr>
        <w:t xml:space="preserve"> Conducting user research and competitive analysis.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Prototype:</w:t>
      </w:r>
      <w:r w:rsidDel="00000000" w:rsidR="00000000" w:rsidRPr="00000000">
        <w:rPr>
          <w:rtl w:val="0"/>
        </w:rPr>
        <w:t xml:space="preserve"> Building high-fidelity, interactive prototypes.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Wireframe:</w:t>
      </w:r>
      <w:r w:rsidDel="00000000" w:rsidR="00000000" w:rsidRPr="00000000">
        <w:rPr>
          <w:rtl w:val="0"/>
        </w:rPr>
        <w:t xml:space="preserve"> Creating low-fidelity sketches and blueprints.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Usability Study:</w:t>
      </w:r>
      <w:r w:rsidDel="00000000" w:rsidR="00000000" w:rsidRPr="00000000">
        <w:rPr>
          <w:rtl w:val="0"/>
        </w:rPr>
        <w:t xml:space="preserve"> Testing the prototype with users to gather feedback and refine the design.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Solution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eGo bus school navigation system provides a comprehensive solution featuring real-time GPS tracking of school buses, efficient route optimization, secure communication channels between parents, drivers, and administration, and robust safety monitoring features.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Outcomes and Impact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eGo bus system is expected to positively impact the daily operations of school transportation. Key outcomes include enhanced user-friendliness for parents, administration, and drivers, ensuring a smooth and efficient operation. Users will find the application intuitive to use, driven by smooth animations and an excellent UX, fostering a positive user experience. Furthermore, the project is anticipated to improve the feasibility of implementing similar smart transportation solutions in the future.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