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" w:hAnsi="Calibri"/>
        </w:rPr>
      </w:pPr>
      <w:r>
        <w:rPr>
          <w:rFonts w:ascii="Calibri" w:hAnsi="Calibri"/>
          <w:b/>
          <w:sz w:val="26"/>
        </w:rPr>
        <w:t>SANKAR  A</w:t>
      </w:r>
      <w:r>
        <w:rPr>
          <w:rFonts w:ascii="Calibri" w:hAnsi="Calibri"/>
        </w:rPr>
        <w:t xml:space="preserve">                                                               </w:t>
      </w:r>
    </w:p>
    <w:p>
      <w:pPr>
        <w:pStyle w:val="style0"/>
        <w:ind w:left="504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#16/8, Alagapuri Nagar,</w:t>
      </w:r>
    </w:p>
    <w:p>
      <w:pPr>
        <w:pStyle w:val="style0"/>
        <w:ind w:left="504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Ramnagar, Devakottai</w:t>
      </w:r>
    </w:p>
    <w:p>
      <w:pPr>
        <w:pStyle w:val="style0"/>
        <w:ind w:left="5040" w:firstLine="720"/>
        <w:rPr>
          <w:rFonts w:ascii="Calibri" w:hAnsi="Calibri"/>
          <w:sz w:val="22"/>
          <w:szCs w:val="22"/>
        </w:rPr>
      </w:pPr>
      <w:r>
        <w:rPr>
          <w:rFonts w:ascii="Calibri" w:cs="Tahoma" w:hAnsi="Calibri"/>
          <w:b/>
          <w:sz w:val="22"/>
          <w:szCs w:val="22"/>
        </w:rPr>
        <w:t>Mobile:</w:t>
      </w:r>
      <w:r>
        <w:rPr>
          <w:rFonts w:ascii="Calibri" w:cs="Tahoma" w:hAnsi="Calibri"/>
          <w:sz w:val="22"/>
          <w:szCs w:val="22"/>
        </w:rPr>
        <w:t xml:space="preserve"> (+91) 9677943419</w:t>
      </w:r>
    </w:p>
    <w:p>
      <w:pPr>
        <w:pStyle w:val="style0"/>
        <w:rPr>
          <w:rFonts w:ascii="Calibri" w:hAnsi="Calibri"/>
          <w:sz w:val="22"/>
          <w:szCs w:val="22"/>
        </w:rPr>
      </w:pPr>
      <w:r>
        <w:rPr>
          <w:rFonts w:ascii="Calibri" w:cs="Tahoma" w:hAnsi="Calibri"/>
          <w:b/>
          <w:bCs/>
          <w:sz w:val="22"/>
          <w:szCs w:val="22"/>
        </w:rPr>
        <w:t xml:space="preserve">                                                                  </w:t>
      </w:r>
      <w:r>
        <w:rPr>
          <w:rFonts w:ascii="Calibri" w:cs="Tahoma" w:hAnsi="Calibri"/>
          <w:b/>
          <w:bCs/>
          <w:sz w:val="22"/>
          <w:szCs w:val="22"/>
        </w:rPr>
        <w:tab/>
      </w:r>
      <w:r>
        <w:rPr>
          <w:rFonts w:ascii="Calibri" w:cs="Tahoma" w:hAnsi="Calibri"/>
          <w:b/>
          <w:bCs/>
          <w:sz w:val="22"/>
          <w:szCs w:val="22"/>
        </w:rPr>
        <w:tab/>
      </w:r>
      <w:r>
        <w:rPr>
          <w:rFonts w:ascii="Calibri" w:cs="Tahoma" w:hAnsi="Calibri"/>
          <w:b/>
          <w:bCs/>
          <w:sz w:val="22"/>
          <w:szCs w:val="22"/>
        </w:rPr>
        <w:t xml:space="preserve">            </w:t>
      </w:r>
      <w:r>
        <w:rPr>
          <w:rFonts w:ascii="Calibri" w:cs="Tahoma" w:hAnsi="Calibri"/>
          <w:b/>
          <w:bCs/>
          <w:sz w:val="22"/>
          <w:szCs w:val="22"/>
        </w:rPr>
        <w:t xml:space="preserve"> </w:t>
      </w:r>
      <w:bookmarkStart w:id="0" w:name="_GoBack"/>
      <w:bookmarkEnd w:id="0"/>
      <w:r>
        <w:rPr>
          <w:rFonts w:ascii="Calibri" w:cs="Tahoma" w:hAnsi="Calibri"/>
          <w:b/>
          <w:bCs/>
          <w:sz w:val="22"/>
          <w:szCs w:val="22"/>
        </w:rPr>
        <w:t xml:space="preserve">Email: </w:t>
      </w:r>
      <w:r>
        <w:rPr>
          <w:rFonts w:ascii="Calibri" w:cs="Tahoma" w:hAnsi="Calibri"/>
          <w:bCs/>
          <w:sz w:val="22"/>
          <w:szCs w:val="22"/>
        </w:rPr>
        <w:t>24kshankar@gmail.com</w:t>
      </w:r>
    </w:p>
    <w:p>
      <w:pPr>
        <w:pStyle w:val="style62"/>
        <w:ind w:left="-540" w:firstLine="540"/>
        <w:rPr>
          <w:rFonts w:ascii="Calibri" w:hAnsi="Calibri"/>
          <w:sz w:val="33"/>
          <w:szCs w:val="33"/>
        </w:rPr>
      </w:pPr>
      <w:r>
        <w:rPr>
          <w:rFonts w:ascii="Calibri" w:hAnsi="Calibri"/>
          <w:noProof/>
          <w:sz w:val="20"/>
          <w:szCs w:val="33"/>
          <w:lang w:val="en-US" w:eastAsia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-342900</wp:posOffset>
                </wp:positionH>
                <wp:positionV relativeFrom="paragraph">
                  <wp:posOffset>20320</wp:posOffset>
                </wp:positionV>
                <wp:extent cx="6286500" cy="0"/>
                <wp:effectExtent l="0" t="0" r="0" b="0"/>
                <wp:wrapNone/>
                <wp:docPr id="1026" name="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6500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27.0pt,1.6pt" to="468.0pt,1.6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>
      <w:pPr>
        <w:pStyle w:val="style0"/>
        <w:ind w:right="-720"/>
        <w:rPr>
          <w:rFonts w:ascii="Calibri" w:cs="Calibri" w:hAnsi="Calibri"/>
          <w:b/>
          <w:bCs/>
          <w:color w:val="000080"/>
          <w:szCs w:val="24"/>
        </w:rPr>
      </w:pPr>
    </w:p>
    <w:p>
      <w:pPr>
        <w:pStyle w:val="style0"/>
        <w:ind w:right="-720"/>
        <w:rPr>
          <w:rFonts w:ascii="Calibri" w:cs="Calibri" w:hAnsi="Calibri"/>
          <w:b/>
          <w:bCs/>
          <w:color w:val="000080"/>
          <w:szCs w:val="24"/>
        </w:rPr>
      </w:pPr>
    </w:p>
    <w:p>
      <w:pPr>
        <w:pStyle w:val="style0"/>
        <w:ind w:right="-720"/>
        <w:rPr>
          <w:rFonts w:ascii="Calibri" w:cs="Calibri" w:hAnsi="Calibri"/>
          <w:b/>
          <w:bCs/>
          <w:color w:val="000080"/>
          <w:szCs w:val="24"/>
        </w:rPr>
      </w:pPr>
      <w:r>
        <w:rPr>
          <w:rFonts w:ascii="Calibri" w:cs="Calibri" w:hAnsi="Calibri"/>
          <w:b/>
          <w:bCs/>
          <w:color w:val="000080"/>
          <w:szCs w:val="24"/>
        </w:rPr>
        <w:t>CAREER OBJECTIVE</w:t>
      </w:r>
    </w:p>
    <w:p>
      <w:pPr>
        <w:pStyle w:val="style0"/>
        <w:ind w:right="-720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spacing w:lineRule="auto" w:line="360"/>
        <w:ind w:firstLine="72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>To seek a responsible and challenging job where there can be an excellent opportunity for professional advancement. I look forward to an exciting and challenging career with an organization that has a congenial working environment and provides excellent opportunities for mutual growth.</w:t>
      </w:r>
    </w:p>
    <w:p>
      <w:pPr>
        <w:pStyle w:val="style0"/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ind w:right="-720"/>
        <w:rPr>
          <w:rFonts w:ascii="Calibri" w:cs="Calibri" w:hAnsi="Calibri"/>
          <w:b/>
          <w:bCs/>
          <w:color w:val="000080"/>
          <w:szCs w:val="24"/>
        </w:rPr>
      </w:pPr>
    </w:p>
    <w:p>
      <w:pPr>
        <w:pStyle w:val="style0"/>
        <w:ind w:right="-720"/>
        <w:rPr>
          <w:rFonts w:ascii="Calibri" w:cs="Calibri" w:hAnsi="Calibri"/>
          <w:b/>
          <w:bCs/>
          <w:color w:val="000080"/>
          <w:szCs w:val="24"/>
        </w:rPr>
      </w:pPr>
      <w:r>
        <w:rPr>
          <w:rFonts w:ascii="Calibri" w:cs="Calibri" w:hAnsi="Calibri"/>
          <w:b/>
          <w:bCs/>
          <w:color w:val="000080"/>
          <w:szCs w:val="24"/>
        </w:rPr>
        <w:t>CORE COMPETENCIES</w:t>
      </w:r>
    </w:p>
    <w:p>
      <w:pPr>
        <w:pStyle w:val="style0"/>
        <w:widowControl w:val="false"/>
        <w:shd w:val="clear" w:color="auto" w:fill="ffffff"/>
        <w:tabs>
          <w:tab w:val="left" w:leader="none" w:pos="1785"/>
        </w:tabs>
        <w:autoSpaceDE w:val="false"/>
        <w:autoSpaceDN w:val="false"/>
        <w:adjustRightInd w:val="false"/>
        <w:jc w:val="both"/>
        <w:rPr>
          <w:rFonts w:ascii="Calibri" w:hAnsi="Calibri"/>
          <w:sz w:val="20"/>
        </w:rPr>
      </w:pPr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Jewelry Customer Service Manager with more than Five year experience in displaying and selling a wide variety of jewelry;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Exceptional knowledge of marketing principles, strategies and tactics;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Extensive knowledge of different types of gold, diamond, gemstones and silver;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Skilled in using telephone, keyboard and other business related equipment;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Great knowledge of numbers and their applications, such arithmetic, calculus, and statistics;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Customer oriented with good communication and interpersonal skills;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Physically fit and has the ability to stand up to working hours per shift flexible and has the ability to handle multiple tasks</w:t>
      </w:r>
    </w:p>
    <w:p>
      <w:pPr>
        <w:pStyle w:val="style0"/>
        <w:jc w:val="both"/>
        <w:rPr>
          <w:rFonts w:ascii="Calibri" w:hAnsi="Calibri"/>
          <w:color w:val="000000"/>
          <w:sz w:val="22"/>
          <w:szCs w:val="22"/>
        </w:rPr>
      </w:pPr>
    </w:p>
    <w:p>
      <w:pPr>
        <w:pStyle w:val="style0"/>
        <w:jc w:val="both"/>
        <w:rPr>
          <w:rFonts w:ascii="Calibri" w:hAnsi="Calibri"/>
          <w:color w:val="000000"/>
          <w:sz w:val="22"/>
          <w:szCs w:val="22"/>
        </w:rPr>
      </w:pPr>
    </w:p>
    <w:p>
      <w:pPr>
        <w:pStyle w:val="style0"/>
        <w:rPr>
          <w:rFonts w:ascii="Calibri" w:cs="Calibri" w:hAnsi="Calibri"/>
          <w:b/>
          <w:color w:val="000080"/>
          <w:szCs w:val="24"/>
        </w:rPr>
      </w:pPr>
    </w:p>
    <w:p>
      <w:pPr>
        <w:pStyle w:val="style0"/>
        <w:rPr>
          <w:rFonts w:ascii="Calibri" w:cs="Calibri" w:hAnsi="Calibri"/>
          <w:b/>
          <w:color w:val="000080"/>
          <w:szCs w:val="24"/>
        </w:rPr>
      </w:pPr>
      <w:r>
        <w:rPr>
          <w:rFonts w:ascii="Calibri" w:cs="Calibri" w:hAnsi="Calibri"/>
          <w:b/>
          <w:color w:val="000080"/>
          <w:szCs w:val="24"/>
        </w:rPr>
        <w:t>TECHNICAL SKILLS</w:t>
      </w:r>
    </w:p>
    <w:p>
      <w:pPr>
        <w:pStyle w:val="style0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520"/>
          <w:tab w:val="left" w:leader="none" w:pos="2700"/>
        </w:tabs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>OS Environment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 xml:space="preserve">:    </w:t>
      </w:r>
      <w:r>
        <w:rPr>
          <w:rFonts w:ascii="Calibri" w:cs="Calibri" w:hAnsi="Calibri"/>
          <w:bCs/>
          <w:sz w:val="22"/>
          <w:szCs w:val="22"/>
        </w:rPr>
        <w:t>Windows 2000ME and Windows7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520"/>
          <w:tab w:val="left" w:leader="none" w:pos="2700"/>
        </w:tabs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520"/>
          <w:tab w:val="left" w:leader="none" w:pos="2700"/>
        </w:tabs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Language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 xml:space="preserve">:    </w:t>
      </w:r>
      <w:r>
        <w:rPr>
          <w:rFonts w:ascii="Calibri" w:cs="Calibri" w:hAnsi="Calibri"/>
          <w:sz w:val="22"/>
          <w:szCs w:val="22"/>
        </w:rPr>
        <w:t>PHP, MYSQL</w:t>
      </w:r>
    </w:p>
    <w:p>
      <w:pPr>
        <w:pStyle w:val="style0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Office Tools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 xml:space="preserve">:    </w:t>
      </w:r>
      <w:r>
        <w:rPr>
          <w:rFonts w:ascii="Calibri" w:cs="Calibri" w:hAnsi="Calibri"/>
          <w:bCs/>
          <w:sz w:val="22"/>
          <w:szCs w:val="22"/>
        </w:rPr>
        <w:t>MS-Office for Windows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520"/>
          <w:tab w:val="left" w:leader="none" w:pos="2700"/>
        </w:tabs>
        <w:rPr>
          <w:rFonts w:ascii="Calibri" w:cs="Calibri" w:hAnsi="Calibri"/>
          <w:bCs/>
          <w:sz w:val="22"/>
          <w:szCs w:val="22"/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520"/>
          <w:tab w:val="left" w:leader="none" w:pos="2700"/>
        </w:tabs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Web Technologies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 xml:space="preserve">:    </w:t>
      </w:r>
      <w:r>
        <w:rPr>
          <w:rFonts w:ascii="Calibri" w:cs="Calibri" w:hAnsi="Calibri"/>
          <w:sz w:val="22"/>
          <w:szCs w:val="22"/>
        </w:rPr>
        <w:t xml:space="preserve">XML, </w:t>
      </w:r>
      <w:r>
        <w:rPr>
          <w:rFonts w:ascii="Calibri" w:cs="Calibri" w:hAnsi="Calibri"/>
          <w:bCs/>
          <w:sz w:val="22"/>
          <w:szCs w:val="22"/>
        </w:rPr>
        <w:t>HTML and CSS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520"/>
          <w:tab w:val="left" w:leader="none" w:pos="2700"/>
        </w:tabs>
        <w:rPr>
          <w:rFonts w:ascii="Calibri" w:cs="Calibri" w:hAnsi="Calibri"/>
          <w:b/>
          <w:color w:val="000080"/>
        </w:rPr>
      </w:pPr>
      <w:r>
        <w:rPr>
          <w:rFonts w:ascii="Calibri" w:cs="Calibri" w:hAnsi="Calibri"/>
          <w:b/>
          <w:color w:val="000080"/>
        </w:rPr>
        <w:t>PROFESSIONAL SUMMARY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520"/>
          <w:tab w:val="left" w:leader="none" w:pos="2700"/>
        </w:tabs>
        <w:rPr>
          <w:rFonts w:ascii="Calibri" w:cs="Calibri" w:hAnsi="Calibri"/>
          <w:bCs/>
          <w:sz w:val="22"/>
          <w:szCs w:val="22"/>
        </w:rPr>
      </w:pPr>
    </w:p>
    <w:p>
      <w:pPr>
        <w:pStyle w:val="style0"/>
        <w:spacing w:lineRule="auto" w:line="360"/>
        <w:jc w:val="both"/>
        <w:rPr/>
      </w:pPr>
      <w:r>
        <w:rPr>
          <w:rFonts w:ascii="Calibri" w:hAnsi="Calibri"/>
          <w:b/>
          <w:color w:val="000000"/>
          <w:sz w:val="22"/>
          <w:szCs w:val="22"/>
        </w:rPr>
        <w:t>Organization</w:t>
      </w:r>
      <w:r>
        <w:tab/>
      </w:r>
      <w:r>
        <w:rPr>
          <w:rFonts w:ascii="Calibri" w:hAnsi="Calibri"/>
          <w:b/>
          <w:color w:val="000000"/>
          <w:sz w:val="22"/>
          <w:szCs w:val="22"/>
        </w:rPr>
        <w:t>: KVM Jewellers, Kallakuruchy</w:t>
      </w:r>
    </w:p>
    <w:p>
      <w:pPr>
        <w:pStyle w:val="style0"/>
        <w:spacing w:lineRule="auto" w:line="360"/>
        <w:jc w:val="both"/>
        <w:rPr/>
      </w:pPr>
      <w:r>
        <w:rPr>
          <w:rFonts w:ascii="Calibri" w:hAnsi="Calibri"/>
          <w:b/>
          <w:color w:val="000000"/>
          <w:sz w:val="22"/>
          <w:szCs w:val="22"/>
        </w:rPr>
        <w:t>Duration</w:t>
      </w:r>
      <w:r>
        <w:tab/>
      </w:r>
      <w:r>
        <w:rPr>
          <w:rFonts w:ascii="Calibri" w:hAnsi="Calibri"/>
          <w:b/>
          <w:color w:val="000000"/>
          <w:sz w:val="22"/>
          <w:szCs w:val="22"/>
        </w:rPr>
        <w:t>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color w:val="000000"/>
          <w:sz w:val="22"/>
          <w:szCs w:val="22"/>
        </w:rPr>
        <w:t>Octo</w:t>
      </w:r>
      <w:r>
        <w:rPr>
          <w:rFonts w:ascii="Calibri" w:hAnsi="Calibri"/>
          <w:b/>
          <w:color w:val="000000"/>
          <w:sz w:val="22"/>
          <w:szCs w:val="22"/>
        </w:rPr>
        <w:t>ber 2018 to till now</w:t>
      </w:r>
    </w:p>
    <w:p>
      <w:pPr>
        <w:pStyle w:val="style0"/>
        <w:spacing w:lineRule="auto" w:line="360"/>
        <w:rPr>
          <w:rFonts w:ascii="Calibri" w:hAnsi="Calibri"/>
          <w:b/>
          <w:color w:val="000000"/>
          <w:spacing w:val="-2"/>
          <w:w w:val="104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Designation</w:t>
      </w:r>
      <w:r>
        <w:tab/>
      </w:r>
      <w:r>
        <w:t>:</w:t>
      </w:r>
      <w:r>
        <w:t xml:space="preserve"> </w:t>
      </w:r>
      <w:r>
        <w:rPr>
          <w:rFonts w:ascii="Calibri" w:hAnsi="Calibri"/>
          <w:b/>
          <w:color w:val="000000"/>
          <w:sz w:val="22"/>
          <w:szCs w:val="22"/>
          <w:lang w:val="en-US"/>
        </w:rPr>
        <w:t>Showroom Manager</w:t>
      </w:r>
    </w:p>
    <w:p>
      <w:pPr>
        <w:pStyle w:val="style0"/>
        <w:spacing w:lineRule="auto" w:line="360"/>
        <w:jc w:val="both"/>
        <w:rPr>
          <w:rFonts w:ascii="Calibri" w:hAnsi="Calibri"/>
          <w:b/>
          <w:color w:val="000000"/>
          <w:spacing w:val="-2"/>
          <w:w w:val="104"/>
          <w:sz w:val="22"/>
          <w:szCs w:val="22"/>
        </w:rPr>
      </w:pPr>
    </w:p>
    <w:p>
      <w:pPr>
        <w:pStyle w:val="style0"/>
        <w:spacing w:lineRule="auto" w:line="360"/>
        <w:jc w:val="both"/>
        <w:rPr>
          <w:rFonts w:ascii="Calibri" w:hAnsi="Calibri"/>
          <w:color w:val="000000"/>
          <w:spacing w:val="-2"/>
          <w:sz w:val="22"/>
          <w:szCs w:val="22"/>
        </w:rPr>
      </w:pPr>
      <w:r>
        <w:rPr>
          <w:rFonts w:ascii="Calibri" w:hAnsi="Calibri"/>
          <w:b/>
          <w:color w:val="000000"/>
          <w:spacing w:val="-2"/>
          <w:w w:val="104"/>
          <w:sz w:val="22"/>
          <w:szCs w:val="22"/>
        </w:rPr>
        <w:t xml:space="preserve">Duties &amp; </w:t>
      </w:r>
      <w:r>
        <w:rPr>
          <w:rFonts w:ascii="Calibri" w:hAnsi="Calibri"/>
          <w:b/>
          <w:color w:val="000000"/>
          <w:spacing w:val="-2"/>
          <w:sz w:val="22"/>
          <w:szCs w:val="22"/>
        </w:rPr>
        <w:t>Responsibilities: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</w:p>
    <w:p>
      <w:pPr>
        <w:pStyle w:val="style0"/>
        <w:spacing w:lineRule="auto" w:line="360"/>
        <w:jc w:val="both"/>
        <w:rPr>
          <w:rFonts w:ascii="Calibri" w:cs="Symbol" w:hAnsi="Calibri"/>
          <w:color w:val="000000"/>
          <w:spacing w:val="-1"/>
          <w:sz w:val="22"/>
          <w:szCs w:val="22"/>
        </w:rPr>
      </w:pPr>
    </w:p>
    <w:p>
      <w:pPr>
        <w:pStyle w:val="style179"/>
        <w:numPr>
          <w:ilvl w:val="0"/>
          <w:numId w:val="20"/>
        </w:numPr>
        <w:spacing w:lineRule="auto" w:line="360"/>
        <w:ind w:right="576"/>
        <w:jc w:val="both"/>
        <w:rPr/>
      </w:pPr>
      <w:r>
        <w:t>Oversaw and resolved any and all customer service issues;</w:t>
      </w:r>
    </w:p>
    <w:p>
      <w:pPr>
        <w:pStyle w:val="style179"/>
        <w:numPr>
          <w:ilvl w:val="0"/>
          <w:numId w:val="20"/>
        </w:numPr>
        <w:spacing w:lineRule="auto" w:line="360"/>
        <w:ind w:right="576"/>
        <w:jc w:val="both"/>
        <w:rPr/>
      </w:pPr>
      <w:r>
        <w:rPr>
          <w:lang w:val="en-US"/>
        </w:rPr>
        <w:t>Organize and promote large volume special sales events; and reconciled accounts payable and receivable;</w:t>
      </w:r>
    </w:p>
    <w:p>
      <w:pPr>
        <w:pStyle w:val="style179"/>
        <w:numPr>
          <w:ilvl w:val="0"/>
          <w:numId w:val="20"/>
        </w:numPr>
        <w:spacing w:lineRule="auto" w:line="360"/>
        <w:ind w:right="576"/>
        <w:jc w:val="both"/>
        <w:rPr/>
      </w:pPr>
      <w:r>
        <w:rPr>
          <w:lang w:val="en-US"/>
        </w:rPr>
        <w:t>Hired and trained new employees, ongoing training of employees the point of promotion; managing their own stores.</w:t>
      </w:r>
    </w:p>
    <w:p>
      <w:pPr>
        <w:pStyle w:val="style0"/>
        <w:numPr>
          <w:ilvl w:val="0"/>
          <w:numId w:val="0"/>
        </w:numPr>
        <w:spacing w:lineRule="auto" w:line="360"/>
        <w:ind w:right="576"/>
        <w:jc w:val="both"/>
        <w:rPr/>
      </w:pPr>
    </w:p>
    <w:p>
      <w:pPr>
        <w:pStyle w:val="style0"/>
        <w:rPr/>
      </w:pPr>
    </w:p>
    <w:p>
      <w:pPr>
        <w:pStyle w:val="style0"/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Organization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>: Kamala Jewellers Pte. Ltd., Singapore</w:t>
      </w:r>
    </w:p>
    <w:p>
      <w:pPr>
        <w:pStyle w:val="style0"/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Duration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>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color w:val="000000"/>
          <w:sz w:val="22"/>
          <w:szCs w:val="22"/>
        </w:rPr>
        <w:t>August 201</w:t>
      </w:r>
      <w:r>
        <w:rPr>
          <w:rFonts w:ascii="Calibri" w:hAnsi="Calibri"/>
          <w:b/>
          <w:color w:val="000000"/>
          <w:sz w:val="22"/>
          <w:szCs w:val="22"/>
        </w:rPr>
        <w:t>5 to</w:t>
      </w:r>
      <w:r>
        <w:rPr>
          <w:rFonts w:ascii="Calibri" w:hAnsi="Calibri"/>
          <w:b/>
          <w:color w:val="000000"/>
          <w:sz w:val="22"/>
          <w:szCs w:val="22"/>
        </w:rPr>
        <w:t xml:space="preserve"> September 2018</w:t>
      </w:r>
    </w:p>
    <w:p>
      <w:pPr>
        <w:pStyle w:val="style0"/>
        <w:spacing w:lineRule="auto" w:line="36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Designation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>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color w:val="000000"/>
          <w:sz w:val="22"/>
          <w:szCs w:val="22"/>
        </w:rPr>
        <w:t xml:space="preserve">Customer </w:t>
      </w:r>
      <w:r>
        <w:rPr>
          <w:rFonts w:ascii="Calibri" w:hAnsi="Calibri"/>
          <w:b/>
          <w:color w:val="000000"/>
          <w:sz w:val="22"/>
          <w:szCs w:val="22"/>
        </w:rPr>
        <w:t>Service Manager</w:t>
      </w:r>
    </w:p>
    <w:p>
      <w:pPr>
        <w:pStyle w:val="style0"/>
        <w:spacing w:lineRule="auto" w:line="360"/>
        <w:rPr>
          <w:rFonts w:ascii="Calibri" w:hAnsi="Calibri"/>
          <w:b/>
          <w:color w:val="000000"/>
          <w:spacing w:val="-2"/>
          <w:w w:val="104"/>
          <w:sz w:val="22"/>
          <w:szCs w:val="22"/>
        </w:rPr>
      </w:pPr>
    </w:p>
    <w:p>
      <w:pPr>
        <w:pStyle w:val="style0"/>
        <w:spacing w:lineRule="auto" w:line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pacing w:val="-2"/>
          <w:w w:val="104"/>
          <w:sz w:val="22"/>
          <w:szCs w:val="22"/>
        </w:rPr>
        <w:t xml:space="preserve">Duties &amp; </w:t>
      </w:r>
      <w:r>
        <w:rPr>
          <w:rFonts w:ascii="Calibri" w:hAnsi="Calibri"/>
          <w:b/>
          <w:color w:val="000000"/>
          <w:spacing w:val="-2"/>
          <w:sz w:val="22"/>
          <w:szCs w:val="22"/>
        </w:rPr>
        <w:t>Responsibilities: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Customer Service is the key front line contact person for </w:t>
      </w:r>
      <w:r>
        <w:rPr>
          <w:rFonts w:ascii="Calibri" w:hAnsi="Calibri"/>
          <w:color w:val="000000"/>
          <w:spacing w:val="-1"/>
          <w:w w:val="95"/>
          <w:sz w:val="22"/>
          <w:szCs w:val="22"/>
        </w:rPr>
        <w:t>patrons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, providing timely, quality guest services by ensuring that all queries, </w:t>
      </w:r>
      <w:r>
        <w:rPr>
          <w:rFonts w:ascii="Calibri" w:hAnsi="Calibri"/>
          <w:color w:val="000000"/>
          <w:w w:val="95"/>
          <w:sz w:val="22"/>
          <w:szCs w:val="22"/>
        </w:rPr>
        <w:t>complaints and</w:t>
      </w:r>
      <w:r>
        <w:rPr>
          <w:rFonts w:ascii="Calibri" w:hAnsi="Calibri"/>
          <w:i/>
          <w:color w:val="000000"/>
          <w:w w:val="95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problems of guests are carefully handled and addressed.</w:t>
      </w:r>
    </w:p>
    <w:p>
      <w:pPr>
        <w:pStyle w:val="style0"/>
        <w:tabs>
          <w:tab w:val="right" w:leader="none" w:pos="276"/>
          <w:tab w:val="right" w:leader="none" w:pos="3424"/>
        </w:tabs>
        <w:spacing w:before="36" w:lineRule="auto" w:line="360"/>
        <w:rPr>
          <w:rFonts w:ascii="Calibri" w:hAnsi="Calibri"/>
          <w:color w:val="000000"/>
          <w:sz w:val="22"/>
          <w:szCs w:val="22"/>
        </w:rPr>
      </w:pPr>
    </w:p>
    <w:p>
      <w:pPr>
        <w:pStyle w:val="style0"/>
        <w:tabs>
          <w:tab w:val="right" w:leader="none" w:pos="276"/>
          <w:tab w:val="right" w:leader="none" w:pos="3424"/>
        </w:tabs>
        <w:spacing w:before="36" w:lineRule="auto" w:line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Duties </w:t>
      </w:r>
      <w:r>
        <w:rPr>
          <w:rFonts w:ascii="Calibri" w:hAnsi="Calibri"/>
          <w:color w:val="000000"/>
          <w:w w:val="95"/>
          <w:sz w:val="22"/>
          <w:szCs w:val="22"/>
        </w:rPr>
        <w:t>include:</w:t>
      </w:r>
    </w:p>
    <w:p>
      <w:pPr>
        <w:pStyle w:val="style0"/>
        <w:numPr>
          <w:ilvl w:val="0"/>
          <w:numId w:val="20"/>
        </w:numPr>
        <w:spacing w:lineRule="auto" w:line="360"/>
        <w:rPr>
          <w:rFonts w:ascii="Calibri" w:hAnsi="Calibri"/>
          <w:i/>
          <w:color w:val="000000"/>
          <w:w w:val="95"/>
          <w:sz w:val="22"/>
          <w:szCs w:val="22"/>
        </w:rPr>
      </w:pPr>
      <w:r>
        <w:rPr>
          <w:rFonts w:ascii="Calibri" w:hAnsi="Calibri"/>
          <w:color w:val="000000"/>
          <w:w w:val="95"/>
          <w:sz w:val="22"/>
          <w:szCs w:val="22"/>
        </w:rPr>
        <w:t>Handle carefully all complains and problems to the guests satisfaction;</w:t>
      </w:r>
    </w:p>
    <w:p>
      <w:pPr>
        <w:pStyle w:val="style0"/>
        <w:numPr>
          <w:ilvl w:val="0"/>
          <w:numId w:val="20"/>
        </w:numPr>
        <w:spacing w:lineRule="auto" w:line="360"/>
        <w:rPr>
          <w:rFonts w:ascii="Calibri" w:hAnsi="Calibri"/>
          <w:i/>
          <w:color w:val="000000"/>
          <w:w w:val="95"/>
          <w:sz w:val="22"/>
          <w:szCs w:val="22"/>
        </w:rPr>
      </w:pPr>
      <w:r>
        <w:rPr>
          <w:rFonts w:ascii="Calibri" w:hAnsi="Calibri"/>
          <w:color w:val="000000"/>
          <w:w w:val="95"/>
          <w:sz w:val="22"/>
          <w:szCs w:val="22"/>
        </w:rPr>
        <w:t xml:space="preserve">Gather </w:t>
      </w:r>
      <w:r>
        <w:rPr>
          <w:rFonts w:ascii="Calibri" w:hAnsi="Calibri"/>
          <w:color w:val="000000"/>
          <w:sz w:val="22"/>
          <w:szCs w:val="22"/>
        </w:rPr>
        <w:t xml:space="preserve">customers feedback regarding service status and develop </w:t>
      </w:r>
      <w:r>
        <w:rPr>
          <w:rFonts w:ascii="Calibri" w:hAnsi="Calibri"/>
          <w:color w:val="000000"/>
          <w:spacing w:val="-1"/>
          <w:w w:val="95"/>
          <w:sz w:val="22"/>
          <w:szCs w:val="22"/>
        </w:rPr>
        <w:t>strategies</w:t>
      </w:r>
      <w:r>
        <w:rPr>
          <w:rFonts w:ascii="Calibri" w:hAnsi="Calibri"/>
          <w:i/>
          <w:color w:val="000000"/>
          <w:spacing w:val="-1"/>
          <w:w w:val="95"/>
          <w:sz w:val="22"/>
          <w:szCs w:val="22"/>
        </w:rPr>
        <w:t xml:space="preserve"> </w:t>
      </w:r>
      <w:r>
        <w:rPr>
          <w:rFonts w:ascii="Calibri" w:hAnsi="Calibri"/>
          <w:color w:val="000000"/>
          <w:spacing w:val="-1"/>
          <w:sz w:val="22"/>
          <w:szCs w:val="22"/>
        </w:rPr>
        <w:t>on how to incorporate their feedback into action;</w:t>
      </w:r>
    </w:p>
    <w:p>
      <w:pPr>
        <w:pStyle w:val="style0"/>
        <w:numPr>
          <w:ilvl w:val="0"/>
          <w:numId w:val="20"/>
        </w:numPr>
        <w:spacing w:lineRule="auto" w:line="360"/>
        <w:ind w:right="576"/>
        <w:rPr>
          <w:rFonts w:ascii="Calibri" w:hAnsi="Calibri"/>
          <w:color w:val="000000"/>
          <w:spacing w:val="-1"/>
          <w:sz w:val="22"/>
          <w:szCs w:val="22"/>
        </w:rPr>
      </w:pPr>
      <w:r>
        <w:rPr>
          <w:rFonts w:ascii="Calibri" w:hAnsi="Calibri"/>
          <w:color w:val="000000"/>
          <w:spacing w:val="-1"/>
          <w:sz w:val="22"/>
          <w:szCs w:val="22"/>
        </w:rPr>
        <w:t>Make sure that guests are well-informed of the latest activities and event;</w:t>
      </w:r>
    </w:p>
    <w:p>
      <w:pPr>
        <w:pStyle w:val="style0"/>
        <w:numPr>
          <w:ilvl w:val="0"/>
          <w:numId w:val="20"/>
        </w:numPr>
        <w:spacing w:lineRule="auto" w:line="360"/>
        <w:ind w:right="576"/>
        <w:rPr>
          <w:rFonts w:ascii="Calibri" w:hAnsi="Calibri"/>
          <w:color w:val="000000"/>
          <w:spacing w:val="-1"/>
          <w:sz w:val="22"/>
          <w:szCs w:val="22"/>
        </w:rPr>
      </w:pPr>
      <w:r>
        <w:rPr>
          <w:rFonts w:ascii="Calibri" w:hAnsi="Calibri"/>
          <w:color w:val="000000"/>
          <w:spacing w:val="-2"/>
          <w:sz w:val="22"/>
          <w:szCs w:val="22"/>
        </w:rPr>
        <w:t xml:space="preserve">Maintaining lost and found area and records; </w:t>
      </w:r>
    </w:p>
    <w:p>
      <w:pPr>
        <w:pStyle w:val="style0"/>
        <w:numPr>
          <w:ilvl w:val="0"/>
          <w:numId w:val="20"/>
        </w:numPr>
        <w:spacing w:lineRule="auto" w:line="360"/>
        <w:rPr>
          <w:rFonts w:ascii="Calibri" w:hAnsi="Calibri"/>
          <w:color w:val="000000"/>
          <w:spacing w:val="-2"/>
          <w:sz w:val="22"/>
          <w:szCs w:val="22"/>
        </w:rPr>
      </w:pPr>
      <w:r>
        <w:rPr>
          <w:rFonts w:ascii="Calibri" w:hAnsi="Calibri"/>
          <w:color w:val="000000"/>
          <w:spacing w:val="-2"/>
          <w:sz w:val="22"/>
          <w:szCs w:val="22"/>
        </w:rPr>
        <w:t>Any other related duties; and</w:t>
      </w:r>
    </w:p>
    <w:p>
      <w:pPr>
        <w:pStyle w:val="style0"/>
        <w:numPr>
          <w:ilvl w:val="0"/>
          <w:numId w:val="20"/>
        </w:numPr>
        <w:spacing w:lineRule="auto" w:line="360"/>
        <w:rPr>
          <w:rFonts w:ascii="Times New Roman" w:hAnsi="Times New Roman"/>
          <w:sz w:val="20"/>
        </w:rPr>
      </w:pPr>
      <w:r>
        <w:rPr>
          <w:rFonts w:ascii="Calibri" w:hAnsi="Calibri"/>
          <w:color w:val="000000"/>
          <w:spacing w:val="-2"/>
          <w:sz w:val="22"/>
          <w:szCs w:val="22"/>
        </w:rPr>
        <w:t>Also handled daily sales account summary</w:t>
      </w:r>
    </w:p>
    <w:p>
      <w:pPr>
        <w:pStyle w:val="style0"/>
        <w:spacing w:lineRule="auto" w:line="360"/>
        <w:rPr>
          <w:rFonts w:ascii="Times New Roman" w:hAnsi="Times New Roman"/>
          <w:sz w:val="20"/>
        </w:rPr>
      </w:pPr>
    </w:p>
    <w:p>
      <w:pPr>
        <w:pStyle w:val="style0"/>
        <w:spacing w:lineRule="auto" w:line="360"/>
        <w:jc w:val="both"/>
        <w:rPr>
          <w:rFonts w:ascii="Calibri" w:hAnsi="Calibri"/>
          <w:b/>
          <w:color w:val="000000"/>
          <w:sz w:val="22"/>
          <w:szCs w:val="22"/>
        </w:rPr>
      </w:pPr>
    </w:p>
    <w:p>
      <w:pPr>
        <w:pStyle w:val="style0"/>
        <w:spacing w:lineRule="auto" w:line="360"/>
        <w:jc w:val="both"/>
        <w:rPr>
          <w:rFonts w:ascii="Calibri" w:hAnsi="Calibri"/>
          <w:b/>
          <w:color w:val="000000"/>
          <w:sz w:val="22"/>
          <w:szCs w:val="22"/>
        </w:rPr>
      </w:pPr>
    </w:p>
    <w:p>
      <w:pPr>
        <w:pStyle w:val="style0"/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Organization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 xml:space="preserve">: Kamala </w:t>
      </w:r>
      <w:r>
        <w:rPr>
          <w:rFonts w:ascii="Calibri" w:hAnsi="Calibri"/>
          <w:b/>
          <w:color w:val="000000"/>
          <w:sz w:val="22"/>
          <w:szCs w:val="22"/>
        </w:rPr>
        <w:t>Jewellers</w:t>
      </w:r>
      <w:r>
        <w:rPr>
          <w:rFonts w:ascii="Calibri" w:hAnsi="Calibri"/>
          <w:b/>
          <w:color w:val="000000"/>
          <w:sz w:val="22"/>
          <w:szCs w:val="22"/>
        </w:rPr>
        <w:t xml:space="preserve"> Pte. Ltd., Singapore</w:t>
      </w:r>
    </w:p>
    <w:p>
      <w:pPr>
        <w:pStyle w:val="style0"/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Duration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>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color w:val="000000"/>
          <w:sz w:val="22"/>
          <w:szCs w:val="22"/>
        </w:rPr>
        <w:t>August 2013</w:t>
      </w:r>
      <w:r>
        <w:rPr>
          <w:rFonts w:ascii="Calibri" w:hAnsi="Calibri"/>
          <w:b/>
          <w:color w:val="000000"/>
          <w:sz w:val="22"/>
          <w:szCs w:val="22"/>
        </w:rPr>
        <w:t xml:space="preserve"> to July 2015</w:t>
      </w:r>
    </w:p>
    <w:p>
      <w:pPr>
        <w:pStyle w:val="style0"/>
        <w:spacing w:lineRule="auto" w:line="36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Designation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>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color w:val="000000"/>
          <w:sz w:val="22"/>
          <w:szCs w:val="22"/>
        </w:rPr>
        <w:t>Floor Manager</w:t>
      </w:r>
    </w:p>
    <w:p>
      <w:pPr>
        <w:pStyle w:val="style0"/>
        <w:tabs>
          <w:tab w:val="right" w:leader="none" w:pos="276"/>
          <w:tab w:val="right" w:leader="none" w:pos="3424"/>
        </w:tabs>
        <w:spacing w:before="36" w:lineRule="auto" w:line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Floor manager responsibilities involve management of floor tasks in such a way that it improves the speed, quality as well as the efficiency of the work that has been allocated.</w:t>
      </w:r>
    </w:p>
    <w:p>
      <w:pPr>
        <w:pStyle w:val="style0"/>
        <w:spacing w:lineRule="auto" w:line="360"/>
        <w:rPr>
          <w:rFonts w:ascii="Calibri" w:hAnsi="Calibri"/>
          <w:b/>
          <w:color w:val="000000"/>
          <w:spacing w:val="-2"/>
          <w:w w:val="104"/>
          <w:sz w:val="22"/>
          <w:szCs w:val="22"/>
        </w:rPr>
      </w:pPr>
    </w:p>
    <w:p>
      <w:pPr>
        <w:pStyle w:val="style0"/>
        <w:spacing w:lineRule="auto" w:line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pacing w:val="-2"/>
          <w:w w:val="104"/>
          <w:sz w:val="22"/>
          <w:szCs w:val="22"/>
        </w:rPr>
        <w:t xml:space="preserve">Duties &amp; </w:t>
      </w:r>
      <w:r>
        <w:rPr>
          <w:rFonts w:ascii="Calibri" w:hAnsi="Calibri"/>
          <w:b/>
          <w:color w:val="000000"/>
          <w:spacing w:val="-2"/>
          <w:sz w:val="22"/>
          <w:szCs w:val="22"/>
        </w:rPr>
        <w:t>Responsibilities: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20"/>
        </w:numPr>
        <w:spacing w:lineRule="auto" w:line="360"/>
        <w:rPr/>
      </w:pPr>
      <w:r>
        <w:rPr>
          <w:rFonts w:ascii="Calibri" w:hAnsi="Calibri"/>
          <w:color w:val="000000"/>
          <w:sz w:val="22"/>
          <w:szCs w:val="22"/>
        </w:rPr>
        <w:t xml:space="preserve">  Managed Cash flow for the business through the use of POS System, Credit Card Batching, Cash Depositing and Tips Handling;</w:t>
      </w:r>
    </w:p>
    <w:p>
      <w:pPr>
        <w:pStyle w:val="style0"/>
        <w:numPr>
          <w:ilvl w:val="0"/>
          <w:numId w:val="20"/>
        </w:numPr>
        <w:tabs>
          <w:tab w:val="right" w:leader="none" w:pos="260"/>
          <w:tab w:val="right" w:leader="none" w:pos="3420"/>
        </w:tabs>
        <w:spacing w:before="36" w:lineRule="auto" w:line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Resolved any and all customer service issues;</w:t>
      </w:r>
    </w:p>
    <w:p>
      <w:pPr>
        <w:pStyle w:val="style179"/>
        <w:numPr>
          <w:ilvl w:val="0"/>
          <w:numId w:val="20"/>
        </w:numPr>
        <w:tabs>
          <w:tab w:val="right" w:leader="none" w:pos="260"/>
          <w:tab w:val="right" w:leader="none" w:pos="3420"/>
        </w:tabs>
        <w:spacing w:before="36" w:lineRule="auto" w:line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 w:eastAsia="en-US"/>
        </w:rPr>
        <w:t>Scheduled employees work hours and managed payroll to ensure proper paycheck handling.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>
      <w:pPr>
        <w:pStyle w:val="style0"/>
        <w:rPr/>
      </w:pPr>
    </w:p>
    <w:p>
      <w:pPr>
        <w:pStyle w:val="style0"/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Organization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 xml:space="preserve">: APS </w:t>
      </w:r>
      <w:r>
        <w:rPr>
          <w:rFonts w:ascii="Calibri" w:hAnsi="Calibri"/>
          <w:b/>
          <w:color w:val="000000"/>
          <w:sz w:val="22"/>
          <w:szCs w:val="22"/>
        </w:rPr>
        <w:t>Jewellers</w:t>
      </w:r>
      <w:r>
        <w:rPr>
          <w:rFonts w:ascii="Calibri" w:hAnsi="Calibri"/>
          <w:b/>
          <w:color w:val="000000"/>
          <w:sz w:val="22"/>
          <w:szCs w:val="22"/>
        </w:rPr>
        <w:t xml:space="preserve">, </w:t>
      </w:r>
      <w:r>
        <w:rPr>
          <w:rFonts w:ascii="Calibri" w:hAnsi="Calibri"/>
          <w:b/>
          <w:color w:val="000000"/>
          <w:sz w:val="22"/>
          <w:szCs w:val="22"/>
        </w:rPr>
        <w:t>Devakottai</w:t>
      </w:r>
    </w:p>
    <w:p>
      <w:pPr>
        <w:pStyle w:val="style0"/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Duration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>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color w:val="000000"/>
          <w:sz w:val="22"/>
          <w:szCs w:val="22"/>
        </w:rPr>
        <w:t>August 2008 to</w:t>
      </w:r>
      <w:r>
        <w:rPr>
          <w:rFonts w:ascii="Calibri" w:hAnsi="Calibri"/>
          <w:b/>
          <w:color w:val="000000"/>
          <w:sz w:val="22"/>
          <w:szCs w:val="22"/>
        </w:rPr>
        <w:t xml:space="preserve"> July 2013</w:t>
      </w:r>
    </w:p>
    <w:p>
      <w:pPr>
        <w:pStyle w:val="style0"/>
        <w:spacing w:lineRule="auto" w:line="36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Designation</w:t>
      </w:r>
      <w:r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b/>
          <w:color w:val="000000"/>
          <w:sz w:val="22"/>
          <w:szCs w:val="22"/>
        </w:rPr>
        <w:t>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color w:val="000000"/>
          <w:sz w:val="22"/>
          <w:szCs w:val="22"/>
        </w:rPr>
        <w:t>Sales Executive</w:t>
      </w:r>
    </w:p>
    <w:p>
      <w:pPr>
        <w:pStyle w:val="style0"/>
        <w:tabs>
          <w:tab w:val="right" w:leader="none" w:pos="276"/>
          <w:tab w:val="right" w:leader="none" w:pos="3424"/>
        </w:tabs>
        <w:spacing w:before="36" w:lineRule="auto" w:line="360"/>
        <w:rPr>
          <w:rFonts w:ascii="Calibri" w:hAnsi="Calibri"/>
          <w:b/>
          <w:color w:val="000000"/>
          <w:spacing w:val="-2"/>
          <w:w w:val="104"/>
          <w:sz w:val="22"/>
          <w:szCs w:val="22"/>
        </w:rPr>
      </w:pPr>
    </w:p>
    <w:p>
      <w:pPr>
        <w:pStyle w:val="style0"/>
        <w:tabs>
          <w:tab w:val="right" w:leader="none" w:pos="276"/>
          <w:tab w:val="right" w:leader="none" w:pos="3424"/>
        </w:tabs>
        <w:spacing w:before="36" w:lineRule="auto" w:line="360"/>
        <w:rPr>
          <w:rFonts w:ascii="Calibri" w:hAnsi="Calibri"/>
          <w:color w:val="000000"/>
          <w:spacing w:val="-2"/>
          <w:sz w:val="22"/>
          <w:szCs w:val="22"/>
        </w:rPr>
      </w:pPr>
      <w:r>
        <w:rPr>
          <w:rFonts w:ascii="Calibri" w:hAnsi="Calibri"/>
          <w:b/>
          <w:color w:val="000000"/>
          <w:spacing w:val="-2"/>
          <w:w w:val="104"/>
          <w:sz w:val="22"/>
          <w:szCs w:val="22"/>
        </w:rPr>
        <w:t xml:space="preserve">Duties &amp; </w:t>
      </w:r>
      <w:r>
        <w:rPr>
          <w:rFonts w:ascii="Calibri" w:hAnsi="Calibri"/>
          <w:b/>
          <w:color w:val="000000"/>
          <w:spacing w:val="-2"/>
          <w:sz w:val="22"/>
          <w:szCs w:val="22"/>
        </w:rPr>
        <w:t>Responsibilities: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</w:p>
    <w:p>
      <w:pPr>
        <w:pStyle w:val="style179"/>
        <w:numPr>
          <w:ilvl w:val="0"/>
          <w:numId w:val="9"/>
        </w:numPr>
        <w:tabs>
          <w:tab w:val="right" w:leader="none" w:pos="276"/>
          <w:tab w:val="right" w:leader="none" w:pos="3424"/>
        </w:tabs>
        <w:spacing w:before="36" w:lineRule="auto" w:line="360"/>
        <w:rPr>
          <w:rFonts w:ascii="Calibri" w:hAnsi="Calibri"/>
          <w:color w:val="000000"/>
          <w:spacing w:val="-1"/>
          <w:sz w:val="22"/>
          <w:szCs w:val="22"/>
        </w:rPr>
      </w:pPr>
      <w:r>
        <w:rPr>
          <w:rFonts w:ascii="Calibri" w:hAnsi="Calibri"/>
          <w:color w:val="000000"/>
          <w:spacing w:val="-2"/>
          <w:sz w:val="22"/>
          <w:szCs w:val="22"/>
        </w:rPr>
        <w:t>Maintain and develop good relationship with customers through personal contact or meetings or via telephone etc.;</w:t>
      </w:r>
    </w:p>
    <w:p>
      <w:pPr>
        <w:pStyle w:val="style0"/>
        <w:numPr>
          <w:ilvl w:val="0"/>
          <w:numId w:val="20"/>
        </w:numPr>
        <w:spacing w:lineRule="auto" w:line="360"/>
        <w:rPr>
          <w:rFonts w:ascii="Calibri" w:hAnsi="Calibri"/>
          <w:color w:val="000000"/>
          <w:spacing w:val="-2"/>
          <w:sz w:val="22"/>
          <w:szCs w:val="22"/>
        </w:rPr>
      </w:pPr>
      <w:r>
        <w:rPr>
          <w:rFonts w:ascii="Calibri" w:hAnsi="Calibri"/>
          <w:color w:val="000000"/>
          <w:spacing w:val="-2"/>
          <w:sz w:val="22"/>
          <w:szCs w:val="22"/>
        </w:rPr>
        <w:t>Must act as a bridge between the company and its current market and future markets;</w:t>
      </w:r>
    </w:p>
    <w:p>
      <w:pPr>
        <w:pStyle w:val="style0"/>
        <w:numPr>
          <w:ilvl w:val="0"/>
          <w:numId w:val="20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Display efficiency in gathering market and customer info to enable negotiations regarding variations in prices, delivery and customer specifications to their managers;</w:t>
      </w:r>
    </w:p>
    <w:p>
      <w:pPr>
        <w:pStyle w:val="style179"/>
        <w:numPr>
          <w:ilvl w:val="0"/>
          <w:numId w:val="20"/>
        </w:num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Help management in forthcoming products and discuss on special promotions;</w:t>
      </w:r>
    </w:p>
    <w:p>
      <w:pPr>
        <w:pStyle w:val="style179"/>
        <w:numPr>
          <w:ilvl w:val="0"/>
          <w:numId w:val="20"/>
        </w:numPr>
        <w:spacing w:lineRule="auto" w:line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Review their own performance and aim at exceeding their targets;</w:t>
      </w:r>
    </w:p>
    <w:p>
      <w:pPr>
        <w:pStyle w:val="style179"/>
        <w:numPr>
          <w:ilvl w:val="0"/>
          <w:numId w:val="20"/>
        </w:numPr>
        <w:spacing w:lineRule="auto" w:line="360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Record sales and order information and report the same to the sales department;</w:t>
      </w:r>
    </w:p>
    <w:p>
      <w:pPr>
        <w:pStyle w:val="style179"/>
        <w:numPr>
          <w:ilvl w:val="0"/>
          <w:numId w:val="20"/>
        </w:numPr>
        <w:spacing w:lineRule="auto" w:line="360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Provide accurate feedback on future buying trends to their respective employers</w:t>
      </w:r>
      <w:r>
        <w:rPr>
          <w:rFonts w:ascii="Calibri" w:hAnsi="Calibri"/>
          <w:b/>
          <w:color w:val="000000"/>
          <w:sz w:val="22"/>
          <w:szCs w:val="22"/>
        </w:rPr>
        <w:t>.</w:t>
      </w:r>
    </w:p>
    <w:p>
      <w:pPr>
        <w:pStyle w:val="style0"/>
        <w:tabs>
          <w:tab w:val="left" w:leader="none" w:pos="720"/>
        </w:tabs>
        <w:ind w:left="720"/>
        <w:rPr>
          <w:rFonts w:ascii="Calibri" w:cs="Calibri" w:hAnsi="Calibri"/>
          <w:sz w:val="22"/>
          <w:szCs w:val="22"/>
        </w:rPr>
      </w:pPr>
    </w:p>
    <w:p>
      <w:pPr>
        <w:pStyle w:val="style0"/>
        <w:rPr>
          <w:rFonts w:ascii="Calibri" w:cs="Calibri" w:hAnsi="Calibri"/>
          <w:b/>
          <w:color w:val="000080"/>
          <w:szCs w:val="24"/>
        </w:rPr>
      </w:pPr>
    </w:p>
    <w:p>
      <w:pPr>
        <w:pStyle w:val="style0"/>
        <w:rPr>
          <w:rFonts w:ascii="Calibri" w:cs="Calibri" w:hAnsi="Calibri"/>
          <w:b/>
          <w:color w:val="000080"/>
          <w:szCs w:val="24"/>
        </w:rPr>
      </w:pPr>
    </w:p>
    <w:p>
      <w:pPr>
        <w:pStyle w:val="style0"/>
        <w:rPr>
          <w:rFonts w:ascii="Calibri" w:cs="Calibri" w:hAnsi="Calibri"/>
          <w:b/>
          <w:color w:val="000080"/>
          <w:szCs w:val="24"/>
        </w:rPr>
      </w:pPr>
    </w:p>
    <w:p>
      <w:pPr>
        <w:pStyle w:val="style0"/>
        <w:rPr>
          <w:rFonts w:ascii="Calibri" w:cs="Calibri" w:hAnsi="Calibri"/>
          <w:b/>
          <w:color w:val="000080"/>
          <w:szCs w:val="24"/>
        </w:rPr>
      </w:pPr>
    </w:p>
    <w:p>
      <w:pPr>
        <w:pStyle w:val="style0"/>
        <w:rPr>
          <w:rFonts w:ascii="Calibri" w:cs="Calibri" w:hAnsi="Calibri"/>
          <w:b/>
          <w:color w:val="000080"/>
          <w:szCs w:val="24"/>
        </w:rPr>
      </w:pPr>
    </w:p>
    <w:p>
      <w:pPr>
        <w:pStyle w:val="style0"/>
        <w:rPr>
          <w:rFonts w:ascii="Calibri" w:cs="Calibri" w:hAnsi="Calibri"/>
          <w:b/>
          <w:color w:val="000080"/>
          <w:szCs w:val="24"/>
        </w:rPr>
      </w:pPr>
    </w:p>
    <w:p>
      <w:pPr>
        <w:pStyle w:val="style0"/>
        <w:rPr>
          <w:rFonts w:ascii="Calibri" w:cs="Calibri" w:hAnsi="Calibri"/>
          <w:b/>
          <w:color w:val="000080"/>
          <w:szCs w:val="24"/>
        </w:rPr>
      </w:pPr>
    </w:p>
    <w:p>
      <w:pPr>
        <w:pStyle w:val="style0"/>
        <w:rPr>
          <w:rFonts w:ascii="Calibri" w:cs="Calibri" w:hAnsi="Calibri"/>
          <w:b/>
          <w:color w:val="000080"/>
          <w:szCs w:val="24"/>
        </w:rPr>
      </w:pPr>
      <w:r>
        <w:rPr>
          <w:rFonts w:ascii="Calibri" w:cs="Calibri" w:hAnsi="Calibri"/>
          <w:b/>
          <w:color w:val="000080"/>
          <w:szCs w:val="24"/>
        </w:rPr>
        <w:t>EDUCATIONAL QUALIFICATION</w:t>
      </w:r>
    </w:p>
    <w:p>
      <w:pPr>
        <w:pStyle w:val="style0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numPr>
          <w:ilvl w:val="0"/>
          <w:numId w:val="10"/>
        </w:numPr>
        <w:ind w:right="-720"/>
        <w:jc w:val="both"/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>MCA</w:t>
      </w:r>
      <w:r>
        <w:rPr>
          <w:rFonts w:ascii="Calibri" w:cs="Calibri" w:hAnsi="Calibri"/>
          <w:b/>
          <w:bCs/>
          <w:sz w:val="22"/>
          <w:szCs w:val="22"/>
        </w:rPr>
        <w:t xml:space="preserve">, </w:t>
      </w:r>
      <w:r>
        <w:rPr>
          <w:rFonts w:ascii="Calibri" w:cs="Calibri" w:hAnsi="Calibri"/>
          <w:bCs/>
          <w:sz w:val="22"/>
          <w:szCs w:val="22"/>
        </w:rPr>
        <w:t>Alagappa</w:t>
      </w:r>
      <w:r>
        <w:rPr>
          <w:rFonts w:ascii="Calibri" w:cs="Calibri" w:hAnsi="Calibri"/>
          <w:bCs/>
          <w:sz w:val="22"/>
          <w:szCs w:val="22"/>
        </w:rPr>
        <w:t xml:space="preserve"> University, </w:t>
      </w:r>
      <w:r>
        <w:rPr>
          <w:rFonts w:ascii="Calibri" w:cs="Calibri" w:hAnsi="Calibri"/>
          <w:bCs/>
          <w:sz w:val="22"/>
          <w:szCs w:val="22"/>
        </w:rPr>
        <w:t>Karaikudi</w:t>
      </w:r>
      <w:r>
        <w:rPr>
          <w:rFonts w:ascii="Calibri" w:cs="Calibri" w:hAnsi="Calibri"/>
          <w:bCs/>
          <w:sz w:val="22"/>
          <w:szCs w:val="22"/>
        </w:rPr>
        <w:t xml:space="preserve">. </w:t>
      </w:r>
    </w:p>
    <w:p>
      <w:pPr>
        <w:pStyle w:val="style0"/>
        <w:ind w:right="-720"/>
        <w:jc w:val="both"/>
        <w:rPr>
          <w:rFonts w:ascii="Calibri" w:cs="Calibri" w:hAnsi="Calibri"/>
          <w:bCs/>
          <w:sz w:val="22"/>
          <w:szCs w:val="22"/>
        </w:rPr>
      </w:pPr>
    </w:p>
    <w:p>
      <w:pPr>
        <w:pStyle w:val="style0"/>
        <w:numPr>
          <w:ilvl w:val="0"/>
          <w:numId w:val="10"/>
        </w:numPr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B.Sc. (</w:t>
      </w:r>
      <w:r>
        <w:rPr>
          <w:rFonts w:ascii="Calibri" w:cs="Calibri" w:hAnsi="Calibri"/>
          <w:b/>
          <w:sz w:val="22"/>
          <w:szCs w:val="22"/>
        </w:rPr>
        <w:t>Maths</w:t>
      </w:r>
      <w:r>
        <w:rPr>
          <w:rFonts w:ascii="Calibri" w:cs="Calibri" w:hAnsi="Calibri"/>
          <w:b/>
          <w:sz w:val="22"/>
          <w:szCs w:val="22"/>
        </w:rPr>
        <w:t>)</w:t>
      </w:r>
      <w:r>
        <w:rPr>
          <w:rFonts w:ascii="Calibri" w:cs="Calibri" w:hAnsi="Calibri"/>
          <w:b/>
          <w:sz w:val="22"/>
          <w:szCs w:val="22"/>
        </w:rPr>
        <w:t xml:space="preserve">, </w:t>
      </w:r>
      <w:r>
        <w:rPr>
          <w:rFonts w:ascii="Calibri" w:cs="Calibri" w:hAnsi="Calibri"/>
          <w:sz w:val="22"/>
          <w:szCs w:val="22"/>
        </w:rPr>
        <w:t>Sree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Sevugan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Annamalai</w:t>
      </w:r>
      <w:r>
        <w:rPr>
          <w:rFonts w:ascii="Calibri" w:cs="Calibri" w:hAnsi="Calibri"/>
          <w:sz w:val="22"/>
          <w:szCs w:val="22"/>
        </w:rPr>
        <w:t xml:space="preserve"> College, Devakottai.     </w:t>
      </w:r>
    </w:p>
    <w:p>
      <w:pPr>
        <w:pStyle w:val="style0"/>
        <w:tabs>
          <w:tab w:val="left" w:leader="none" w:pos="2880"/>
        </w:tabs>
        <w:rPr>
          <w:rFonts w:ascii="Calibri" w:cs="Calibri" w:hAnsi="Calibri"/>
          <w:sz w:val="22"/>
          <w:szCs w:val="22"/>
        </w:rPr>
      </w:pPr>
    </w:p>
    <w:p>
      <w:pPr>
        <w:pStyle w:val="style66"/>
        <w:rPr>
          <w:rFonts w:ascii="Calibri" w:cs="Calibri" w:hAnsi="Calibri"/>
          <w:color w:val="000080"/>
          <w:sz w:val="24"/>
          <w:szCs w:val="24"/>
        </w:rPr>
      </w:pPr>
      <w:r>
        <w:rPr>
          <w:rFonts w:ascii="Calibri" w:cs="Calibri" w:hAnsi="Calibri"/>
          <w:b/>
          <w:color w:val="000080"/>
          <w:sz w:val="24"/>
          <w:szCs w:val="24"/>
        </w:rPr>
        <w:t>DECLARATION</w:t>
      </w:r>
    </w:p>
    <w:p>
      <w:pPr>
        <w:pStyle w:val="style66"/>
        <w:rPr>
          <w:rFonts w:ascii="Calibri" w:cs="Calibri" w:hAnsi="Calibri"/>
          <w:szCs w:val="22"/>
        </w:rPr>
      </w:pPr>
    </w:p>
    <w:p>
      <w:pPr>
        <w:pStyle w:val="style66"/>
        <w:rPr>
          <w:rFonts w:ascii="Calibri" w:cs="Calibri" w:hAnsi="Calibri"/>
          <w:bCs/>
          <w:szCs w:val="22"/>
        </w:rPr>
      </w:pPr>
      <w:r>
        <w:rPr>
          <w:rFonts w:ascii="Calibri" w:cs="Calibri" w:hAnsi="Calibri"/>
          <w:szCs w:val="22"/>
        </w:rPr>
        <w:tab/>
      </w:r>
      <w:r>
        <w:rPr>
          <w:rFonts w:ascii="Calibri" w:cs="Calibri" w:hAnsi="Calibri"/>
          <w:bCs/>
          <w:szCs w:val="22"/>
        </w:rPr>
        <w:t>I declare that the above-furnished details are true to the best of my knowledge and belief.</w:t>
      </w:r>
    </w:p>
    <w:p>
      <w:pPr>
        <w:pStyle w:val="style66"/>
        <w:rPr>
          <w:rFonts w:ascii="Calibri" w:cs="Calibri" w:hAnsi="Calibri"/>
          <w:szCs w:val="22"/>
        </w:rPr>
      </w:pPr>
    </w:p>
    <w:p>
      <w:pPr>
        <w:pStyle w:val="style66"/>
        <w:rPr>
          <w:rFonts w:ascii="Calibri" w:cs="Calibri" w:hAnsi="Calibri"/>
          <w:szCs w:val="22"/>
        </w:rPr>
      </w:pPr>
    </w:p>
    <w:p>
      <w:pPr>
        <w:pStyle w:val="style66"/>
        <w:rPr>
          <w:rFonts w:ascii="Calibri" w:cs="Calibri" w:hAnsi="Calibri"/>
          <w:szCs w:val="22"/>
        </w:rPr>
      </w:pPr>
      <w:r>
        <w:rPr>
          <w:rFonts w:ascii="Calibri" w:cs="Calibri" w:hAnsi="Calibri"/>
          <w:szCs w:val="22"/>
        </w:rPr>
        <w:t xml:space="preserve">Place:   </w:t>
      </w:r>
    </w:p>
    <w:p>
      <w:pPr>
        <w:pStyle w:val="style66"/>
        <w:rPr>
          <w:rFonts w:ascii="Calibri" w:cs="Calibri" w:hAnsi="Calibri"/>
          <w:szCs w:val="22"/>
        </w:rPr>
      </w:pPr>
      <w:r>
        <w:rPr>
          <w:rFonts w:ascii="Calibri" w:cs="Calibri" w:hAnsi="Calibri"/>
          <w:szCs w:val="22"/>
        </w:rPr>
        <w:t>Date:</w:t>
      </w:r>
      <w:r>
        <w:rPr>
          <w:rFonts w:ascii="Calibri" w:cs="Calibri" w:hAnsi="Calibri"/>
          <w:bCs/>
          <w:szCs w:val="22"/>
        </w:rPr>
        <w:t xml:space="preserve">    </w:t>
      </w:r>
      <w:r>
        <w:rPr>
          <w:rFonts w:ascii="Calibri" w:cs="Calibri" w:hAnsi="Calibri"/>
          <w:bCs/>
          <w:szCs w:val="22"/>
        </w:rPr>
        <w:tab/>
      </w:r>
      <w:r>
        <w:rPr>
          <w:rFonts w:ascii="Calibri" w:cs="Calibri" w:hAnsi="Calibri"/>
          <w:bCs/>
          <w:szCs w:val="22"/>
        </w:rPr>
        <w:tab/>
      </w:r>
      <w:r>
        <w:rPr>
          <w:rFonts w:ascii="Calibri" w:cs="Calibri" w:hAnsi="Calibri"/>
          <w:bCs/>
          <w:szCs w:val="22"/>
        </w:rPr>
        <w:tab/>
      </w:r>
      <w:r>
        <w:rPr>
          <w:rFonts w:ascii="Calibri" w:cs="Calibri" w:hAnsi="Calibri"/>
          <w:bCs/>
          <w:szCs w:val="22"/>
        </w:rPr>
        <w:tab/>
      </w:r>
      <w:r>
        <w:rPr>
          <w:rFonts w:ascii="Calibri" w:cs="Calibri" w:hAnsi="Calibri"/>
          <w:bCs/>
          <w:szCs w:val="22"/>
        </w:rPr>
        <w:tab/>
      </w:r>
      <w:r>
        <w:rPr>
          <w:rFonts w:ascii="Calibri" w:cs="Calibri" w:hAnsi="Calibri"/>
          <w:bCs/>
          <w:szCs w:val="22"/>
        </w:rPr>
        <w:tab/>
      </w:r>
      <w:r>
        <w:rPr>
          <w:rFonts w:ascii="Calibri" w:cs="Calibri" w:hAnsi="Calibri"/>
          <w:bCs/>
          <w:szCs w:val="22"/>
        </w:rPr>
        <w:tab/>
      </w:r>
      <w:r>
        <w:rPr>
          <w:rFonts w:ascii="Calibri" w:cs="Calibri" w:hAnsi="Calibri"/>
          <w:bCs/>
          <w:szCs w:val="22"/>
        </w:rPr>
        <w:tab/>
      </w:r>
      <w:r>
        <w:rPr>
          <w:rFonts w:ascii="Calibri" w:cs="Calibri" w:hAnsi="Calibri"/>
          <w:bCs/>
          <w:szCs w:val="22"/>
        </w:rPr>
        <w:tab/>
      </w:r>
      <w:r>
        <w:rPr>
          <w:rFonts w:ascii="Calibri" w:cs="Calibri" w:hAnsi="Calibri"/>
          <w:bCs/>
          <w:szCs w:val="22"/>
        </w:rPr>
        <w:tab/>
      </w:r>
      <w:r>
        <w:rPr>
          <w:rFonts w:ascii="Calibri" w:cs="Calibri" w:hAnsi="Calibri"/>
          <w:b/>
          <w:bCs/>
          <w:szCs w:val="22"/>
        </w:rPr>
        <w:t>A. Sankar</w:t>
      </w:r>
      <w:r>
        <w:rPr>
          <w:rFonts w:ascii="Calibri" w:cs="Calibri" w:hAnsi="Calibri"/>
          <w:szCs w:val="22"/>
        </w:rPr>
        <w:tab/>
      </w:r>
      <w:r>
        <w:rPr>
          <w:rFonts w:ascii="Calibri" w:cs="Calibri" w:hAnsi="Calibri"/>
          <w:szCs w:val="22"/>
        </w:rPr>
        <w:t xml:space="preserve">    </w:t>
      </w:r>
      <w:r>
        <w:rPr>
          <w:rFonts w:ascii="Calibri" w:cs="Calibri" w:hAnsi="Calibri"/>
          <w:bCs/>
          <w:szCs w:val="22"/>
        </w:rPr>
        <w:t xml:space="preserve">                                                                      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type w:val="continuous"/>
      <w:pgSz w:w="12240" w:h="15840" w:orient="portrait"/>
      <w:pgMar w:top="1440" w:right="15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ebdings">
    <w:altName w:val="Webdings"/>
    <w:panose1 w:val="05030102010000060703"/>
    <w:charset w:val="02"/>
    <w:family w:val="decorative"/>
    <w:pitch w:val="variable"/>
    <w:sig w:usb0="00000000" w:usb1="10000000" w:usb2="00000000" w:usb3="00000000" w:csb0="80000000" w:csb1="00000000"/>
  </w:font>
  <w:font w:name="Monospac821 BT">
    <w:altName w:val="Consolas"/>
    <w:panose1 w:val="00000000000000000000"/>
    <w:charset w:val="00"/>
    <w:family w:val="modern"/>
    <w:pitch w:val="fixed"/>
    <w:sig w:usb0="00000001" w:usb1="00000000" w:usb2="00000000" w:usb3="00000000" w:csb0="0000001B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center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74D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4BA64C8"/>
    <w:lvl w:ilvl="0" w:tplc="0409000F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020"/>
        </w:tabs>
        <w:ind w:left="102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1740"/>
        </w:tabs>
        <w:ind w:left="174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460"/>
        </w:tabs>
        <w:ind w:left="246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180"/>
        </w:tabs>
        <w:ind w:left="318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3900"/>
        </w:tabs>
        <w:ind w:left="390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4620"/>
        </w:tabs>
        <w:ind w:left="462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340"/>
        </w:tabs>
        <w:ind w:left="534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060"/>
        </w:tabs>
        <w:ind w:left="6060" w:hanging="180"/>
      </w:pPr>
    </w:lvl>
  </w:abstractNum>
  <w:abstractNum w:abstractNumId="2">
    <w:nsid w:val="00000002"/>
    <w:multiLevelType w:val="hybridMultilevel"/>
    <w:tmpl w:val="DE341140"/>
    <w:lvl w:ilvl="0" w:tplc="3B92AD2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plc="708651C2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plc="F63E53CA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plc="E8988B1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plc="713460B6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plc="9364F248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plc="5484C37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plc="72823FAC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plc="08FE3622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A47CC10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708651C2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plc="F63E53CA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plc="E8988B1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plc="713460B6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plc="9364F248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plc="5484C37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plc="72823FAC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plc="08FE3622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16AAB5C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D5C4978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18E93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766F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2E07614"/>
    <w:lvl w:ilvl="0" w:tplc="CFE41936">
      <w:start w:val="1"/>
      <w:numFmt w:val="bullet"/>
      <w:lvlText w:val="-"/>
      <w:lvlJc w:val="left"/>
      <w:pPr>
        <w:ind w:left="1008" w:hanging="360"/>
      </w:pPr>
      <w:rPr>
        <w:rFonts w:ascii="Calibri" w:cs="Times New Roman" w:eastAsia="Times New Roman" w:hAnsi="Calibri" w:hint="default"/>
        <w:w w:val="95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862DB4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F987B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2E2AC0C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08E292A"/>
    <w:lvl w:ilvl="0" w:tplc="B380E50E">
      <w:start w:val="1"/>
      <w:numFmt w:val="bullet"/>
      <w:lvlText w:val=""/>
      <w:lvlJc w:val="left"/>
      <w:pPr>
        <w:tabs>
          <w:tab w:val="left" w:leader="none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9381A0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6AAB5C4"/>
    <w:lvl w:ilvl="0" w:tplc="FBF81ED0">
      <w:start w:val="1"/>
      <w:numFmt w:val="bullet"/>
      <w:lvlText w:val="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9989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1A232D2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64004CC"/>
    <w:lvl w:ilvl="0" w:tplc="04090001">
      <w:start w:val="1"/>
      <w:numFmt w:val="bullet"/>
      <w:lvlText w:val=""/>
      <w:lvlJc w:val="left"/>
      <w:pPr>
        <w:tabs>
          <w:tab w:val="left" w:leader="none" w:pos="1725"/>
        </w:tabs>
        <w:ind w:left="17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445"/>
        </w:tabs>
        <w:ind w:left="2445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165"/>
        </w:tabs>
        <w:ind w:left="31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885"/>
        </w:tabs>
        <w:ind w:left="38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605"/>
        </w:tabs>
        <w:ind w:left="4605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325"/>
        </w:tabs>
        <w:ind w:left="53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6045"/>
        </w:tabs>
        <w:ind w:left="60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765"/>
        </w:tabs>
        <w:ind w:left="6765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485"/>
        </w:tabs>
        <w:ind w:left="7485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12A8740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B4EE4DA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F549E5E"/>
    <w:lvl w:ilvl="0" w:tplc="0409000D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F54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7AA20EA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08AC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DE341140"/>
    <w:lvl w:ilvl="0" w:tplc="0409000D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708651C2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plc="F63E53CA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plc="E8988B1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plc="713460B6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plc="9364F248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plc="5484C37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plc="72823FAC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plc="08FE3622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00000019"/>
    <w:multiLevelType w:val="hybridMultilevel"/>
    <w:tmpl w:val="EC0E759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2"/>
  </w:num>
  <w:num w:numId="5">
    <w:abstractNumId w:val="16"/>
  </w:num>
  <w:num w:numId="6">
    <w:abstractNumId w:val="7"/>
  </w:num>
  <w:num w:numId="7">
    <w:abstractNumId w:val="19"/>
  </w:num>
  <w:num w:numId="8">
    <w:abstractNumId w:val="21"/>
  </w:num>
  <w:num w:numId="9">
    <w:abstractNumId w:val="10"/>
  </w:num>
  <w:num w:numId="10">
    <w:abstractNumId w:val="0"/>
  </w:num>
  <w:num w:numId="11">
    <w:abstractNumId w:val="22"/>
  </w:num>
  <w:num w:numId="12">
    <w:abstractNumId w:val="9"/>
  </w:num>
  <w:num w:numId="13">
    <w:abstractNumId w:val="8"/>
  </w:num>
  <w:num w:numId="14">
    <w:abstractNumId w:val="11"/>
  </w:num>
  <w:num w:numId="15">
    <w:abstractNumId w:val="1"/>
  </w:num>
  <w:num w:numId="16">
    <w:abstractNumId w:val="24"/>
  </w:num>
  <w:num w:numId="17">
    <w:abstractNumId w:val="5"/>
  </w:num>
  <w:num w:numId="18">
    <w:abstractNumId w:val="2"/>
  </w:num>
  <w:num w:numId="19">
    <w:abstractNumId w:val="20"/>
  </w:num>
  <w:num w:numId="20">
    <w:abstractNumId w:val="23"/>
  </w:num>
  <w:num w:numId="21">
    <w:abstractNumId w:val="13"/>
  </w:num>
  <w:num w:numId="22">
    <w:abstractNumId w:val="3"/>
  </w:num>
  <w:num w:numId="23">
    <w:abstractNumId w:val="17"/>
  </w:num>
  <w:num w:numId="24">
    <w:abstractNumId w:val="6"/>
  </w:num>
  <w:num w:numId="25">
    <w:abstractNumId w:val="4"/>
  </w:num>
  <w:num w:numId="26">
    <w:abstractNumId w:val="2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Symbol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Monospac821 BT" w:cs="Times New Roman" w:hAnsi="Monospac821 BT"/>
      <w:sz w:val="24"/>
      <w:lang w:val="en-US" w:eastAsia="en-US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rFonts w:ascii="Times New Roman" w:hAnsi="Times New Roman"/>
      <w:b/>
      <w:szCs w:val="21"/>
      <w:lang w:val="en-GB" w:eastAsia="en-GB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rFonts w:ascii="Times New Roman" w:hAnsi="Times New Roman"/>
      <w:bCs/>
      <w:szCs w:val="24"/>
      <w:lang w:val="en-GB" w:eastAsia="en-GB"/>
    </w:rPr>
  </w:style>
  <w:style w:type="paragraph" w:styleId="style3">
    <w:name w:val="heading 3"/>
    <w:basedOn w:val="style0"/>
    <w:next w:val="style0"/>
    <w:qFormat/>
    <w:pPr>
      <w:keepNext/>
      <w:outlineLvl w:val="2"/>
    </w:pPr>
    <w:rPr>
      <w:rFonts w:ascii="Verdana" w:hAnsi="Verdana"/>
      <w:b/>
      <w:sz w:val="21"/>
      <w:szCs w:val="21"/>
      <w:u w:val="single"/>
      <w:lang w:val="en-GB" w:eastAsia="en-GB"/>
    </w:rPr>
  </w:style>
  <w:style w:type="paragraph" w:styleId="style4">
    <w:name w:val="heading 4"/>
    <w:basedOn w:val="style0"/>
    <w:next w:val="style0"/>
    <w:qFormat/>
    <w:pPr>
      <w:keepNext/>
      <w:outlineLvl w:val="3"/>
    </w:pPr>
    <w:rPr>
      <w:rFonts w:ascii="Verdana" w:hAnsi="Verdana"/>
      <w:b/>
      <w:sz w:val="20"/>
      <w:szCs w:val="21"/>
      <w:u w:val="single"/>
      <w:lang w:val="en-GB" w:eastAsia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>
      <w:rFonts w:ascii="Times New Roman" w:hAnsi="Times New Roman"/>
      <w:lang w:val="en-GB" w:eastAsia="en-GB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>
      <w:rFonts w:ascii="Times New Roman" w:hAnsi="Times New Roman"/>
      <w:lang w:val="en-GB" w:eastAsia="en-GB"/>
    </w:rPr>
  </w:style>
  <w:style w:type="paragraph" w:styleId="style62">
    <w:name w:val="Title"/>
    <w:basedOn w:val="style0"/>
    <w:next w:val="style62"/>
    <w:qFormat/>
    <w:pPr>
      <w:jc w:val="center"/>
    </w:pPr>
    <w:rPr>
      <w:rFonts w:ascii="Times New Roman" w:hAnsi="Times New Roman"/>
      <w:b/>
      <w:sz w:val="34"/>
      <w:u w:val="single"/>
      <w:lang w:val="en-GB" w:eastAsia="en-GB"/>
    </w:rPr>
  </w:style>
  <w:style w:type="paragraph" w:styleId="style179">
    <w:name w:val="List Paragraph"/>
    <w:basedOn w:val="style0"/>
    <w:next w:val="style179"/>
    <w:qFormat/>
    <w:pPr>
      <w:ind w:left="720"/>
    </w:pPr>
    <w:rPr>
      <w:rFonts w:ascii="Times New Roman" w:hAnsi="Times New Roman"/>
      <w:lang w:val="en-GB" w:eastAsia="en-GB"/>
    </w:rPr>
  </w:style>
  <w:style w:type="character" w:customStyle="1" w:styleId="style4097">
    <w:name w:val="text"/>
    <w:next w:val="style4097"/>
    <w:rPr>
      <w:rFonts w:ascii="Times New Roman" w:cs="Times New Roman" w:eastAsia="Times New Roman" w:hAnsi="Times New Roman"/>
      <w:lang w:val="en-GB" w:bidi="ar-SA" w:eastAsia="en-GB"/>
    </w:rPr>
  </w:style>
  <w:style w:type="paragraph" w:styleId="style66">
    <w:name w:val="Body Text"/>
    <w:basedOn w:val="style0"/>
    <w:next w:val="style66"/>
    <w:pPr/>
    <w:rPr>
      <w:rFonts w:ascii="Times New Roman" w:hAnsi="Times New Roman"/>
      <w:sz w:val="22"/>
      <w:lang w:val="en-GB" w:eastAsia="en-GB"/>
    </w:rPr>
  </w:style>
  <w:style w:type="character" w:styleId="style87">
    <w:name w:val="Strong"/>
    <w:next w:val="style87"/>
    <w:qFormat/>
    <w:rPr>
      <w:rFonts w:ascii="Times New Roman" w:cs="Times New Roman" w:eastAsia="Times New Roman" w:hAnsi="Times New Roman"/>
      <w:b/>
      <w:bCs/>
      <w:lang w:val="en-GB" w:bidi="ar-SA" w:eastAsia="en-GB"/>
    </w:r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u w:val="single"/>
      <w:lang w:val="en-GB" w:bidi="ar-SA" w:eastAsia="en-GB"/>
    </w:rPr>
  </w:style>
  <w:style w:type="paragraph" w:styleId="style80">
    <w:name w:val="Body Text 2"/>
    <w:basedOn w:val="style0"/>
    <w:next w:val="style80"/>
    <w:pPr/>
    <w:rPr>
      <w:rFonts w:ascii="Verdana" w:hAnsi="Verdana"/>
      <w:sz w:val="20"/>
      <w:szCs w:val="21"/>
      <w:lang w:val="en-GB" w:eastAsia="en-GB"/>
    </w:rPr>
  </w:style>
  <w:style w:type="character" w:customStyle="1" w:styleId="style4098">
    <w:name w:val="arial16pxredbld"/>
    <w:next w:val="style4098"/>
    <w:rPr>
      <w:rFonts w:ascii="Times New Roman" w:cs="Times New Roman" w:eastAsia="Times New Roman" w:hAnsi="Times New Roman"/>
      <w:lang w:val="en-GB" w:bidi="ar-SA" w:eastAsia="en-GB"/>
    </w:rPr>
  </w:style>
  <w:style w:type="paragraph" w:styleId="style81">
    <w:name w:val="Body Text 3"/>
    <w:basedOn w:val="style0"/>
    <w:next w:val="style81"/>
    <w:pPr>
      <w:jc w:val="both"/>
    </w:pPr>
    <w:rPr>
      <w:rFonts w:ascii="Calibri" w:hAnsi="Calibri"/>
      <w:b/>
      <w:bCs/>
      <w:sz w:val="22"/>
      <w:szCs w:val="22"/>
      <w:lang w:val="en-GB" w:eastAsia="en-GB"/>
    </w:rPr>
  </w:style>
  <w:style w:type="character" w:styleId="style86">
    <w:name w:val="FollowedHyperlink"/>
    <w:next w:val="style86"/>
    <w:rPr>
      <w:rFonts w:ascii="Times New Roman" w:cs="Times New Roman" w:eastAsia="Times New Roman" w:hAnsi="Times New Roman"/>
      <w:color w:val="800080"/>
      <w:u w:val="single"/>
      <w:lang w:val="en-GB" w:bidi="ar-SA" w:eastAsia="en-GB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588</Words>
  <Pages>4</Pages>
  <Characters>3473</Characters>
  <Application>WPS Office</Application>
  <DocSecurity>0</DocSecurity>
  <Paragraphs>116</Paragraphs>
  <ScaleCrop>false</ScaleCrop>
  <LinksUpToDate>false</LinksUpToDate>
  <CharactersWithSpaces>4262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2019-11-07T17:34:37Z</dcterms:created>
  <dc:creator>COM-12</dc:creator>
  <lastModifiedBy>Redmi Note 5A</lastModifiedBy>
  <dcterms:modified xsi:type="dcterms:W3CDTF">2019-11-07T17:45:32Z</dcterms:modified>
  <revision>22</revision>
  <dc:title>CURRICULAM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