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horzAnchor="margin" w:tblpXSpec="left" w:tblpY="-765"/>
        <w:tblW w:w="5000" w:type="pct"/>
        <w:tblLayout w:type="fixed"/>
        <w:tblLook w:val="0620" w:firstRow="1" w:lastRow="0" w:firstColumn="0" w:lastColumn="0" w:noHBand="1" w:noVBand="1"/>
      </w:tblPr>
      <w:tblGrid>
        <w:gridCol w:w="9243"/>
      </w:tblGrid>
      <w:tr>
        <w:trPr>
          <w:trHeight w:val="630" w:hRule="atLeast"/>
        </w:trPr>
        <w:tc>
          <w:tcPr>
            <w:tcW w:w="9243" w:type="dxa"/>
            <w:tcBorders/>
            <w:shd w:val="clear" w:color="auto" w:fill="auto"/>
          </w:tcPr>
          <w:p>
            <w:pPr>
              <w:pStyle w:val="style4098"/>
              <w:jc w:val="center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36"/>
                <w:szCs w:val="36"/>
                <w:u w:val="single"/>
              </w:rPr>
              <w:t>RESUME</w:t>
            </w:r>
          </w:p>
        </w:tc>
      </w:tr>
      <w:tr>
        <w:tblPrEx/>
        <w:trPr>
          <w:trHeight w:val="1705" w:hRule="atLeast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style62"/>
              <w:ind w:left="0"/>
              <w:jc w:val="mediumKashida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noProof/>
                <w:color w:val="auto"/>
                <w:sz w:val="28"/>
                <w:szCs w:val="28"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4437380</wp:posOffset>
                  </wp:positionH>
                  <wp:positionV relativeFrom="margin">
                    <wp:posOffset>106045</wp:posOffset>
                  </wp:positionV>
                  <wp:extent cx="1353820" cy="1456055"/>
                  <wp:effectExtent l="19050" t="0" r="0" b="0"/>
                  <wp:wrapSquare wrapText="bothSides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53820" cy="145605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62"/>
              <w:ind w:left="0"/>
              <w:jc w:val="mediumKashida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</w:pPr>
          </w:p>
          <w:p>
            <w:pPr>
              <w:pStyle w:val="style62"/>
              <w:ind w:left="0"/>
              <w:jc w:val="mediumKashida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  <w:t>NAME</w:t>
            </w: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  <w:t xml:space="preserve">       </w:t>
            </w: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</w:rPr>
              <w:t>: V.THARA</w:t>
            </w:r>
          </w:p>
          <w:p>
            <w:pPr>
              <w:pStyle w:val="style4098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CONTACT:9360446233</w:t>
            </w:r>
          </w:p>
          <w:p>
            <w:pPr>
              <w:pStyle w:val="style4098"/>
              <w:jc w:val="mediumKashida"/>
              <w:rPr>
                <w:rFonts w:ascii="Times New Roman" w:cs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E-MAIL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 xml:space="preserve">    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:tharavenkatesan27@gmail.com</w:t>
            </w:r>
            <w:r>
              <w:rPr>
                <w:rFonts w:ascii="Times New Roman" w:cs="Times New Roman" w:hAnsi="Times New Roman"/>
                <w:color w:val="auto"/>
                <w:sz w:val="28"/>
                <w:szCs w:val="28"/>
                <w:rtl/>
                <w:cs/>
              </w:rPr>
              <w:t xml:space="preserve">  </w:t>
            </w:r>
          </w:p>
          <w:p>
            <w:pPr>
              <w:pStyle w:val="style4098"/>
              <w:jc w:val="mediumKashida"/>
              <w:rPr>
                <w:rFonts w:ascii="Times New Roman" w:cs="Times New Roman" w:hAnsi="Times New Roman"/>
                <w:color w:val="auto"/>
                <w:sz w:val="28"/>
                <w:szCs w:val="28"/>
              </w:rPr>
            </w:pPr>
          </w:p>
          <w:p>
            <w:pPr>
              <w:pStyle w:val="style4098"/>
              <w:jc w:val="mediumKashida"/>
              <w:rPr>
                <w:rFonts w:ascii="Times New Roman" w:cs="Times New Roman" w:hAnsi="Times New Roman"/>
                <w:color w:val="auto"/>
                <w:sz w:val="28"/>
                <w:szCs w:val="28"/>
              </w:rPr>
            </w:pPr>
          </w:p>
        </w:tc>
      </w:tr>
      <w:tr>
        <w:tblPrEx/>
        <w:trPr>
          <w:trHeight w:val="598" w:hRule="atLeast"/>
        </w:trPr>
        <w:tc>
          <w:tcPr>
            <w:tcW w:w="924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1164" w:hRule="atLeast"/>
        </w:trPr>
        <w:tc>
          <w:tcPr>
            <w:tcW w:w="9243" w:type="dxa"/>
            <w:tcBorders/>
            <w:shd w:val="clear" w:color="auto" w:fill="auto"/>
            <w:vAlign w:val="bottom"/>
          </w:tcPr>
          <w:p>
            <w:pPr>
              <w:pStyle w:val="style62"/>
              <w:ind w:left="0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  <w:t xml:space="preserve">CAREER OBJECTIVE </w:t>
            </w:r>
          </w:p>
          <w:p>
            <w:pPr>
              <w:pStyle w:val="style0"/>
              <w:rPr/>
            </w:pP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To seek a high rank and to discharge my duties diligently and sincerely for the growth of the concern. I will do my job in a prospective manner and put all my efforts to develop the organizations.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  <w:t>KEY SKILLS: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 xml:space="preserve">Can create a comfortable working environment 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Have a quality for adopting new techniques and concept in accounts as well as responsibilities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Able to achieve immediate and long term goals.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>
        <w:tblPrEx/>
        <w:trPr>
          <w:trHeight w:val="454" w:hRule="atLeast"/>
        </w:trPr>
        <w:tc>
          <w:tcPr>
            <w:tcW w:w="9243" w:type="dxa"/>
            <w:tcBorders/>
            <w:shd w:val="clear" w:color="auto" w:fill="auto"/>
          </w:tcPr>
          <w:p>
            <w:pPr>
              <w:pStyle w:val="style0"/>
              <w:tabs>
                <w:tab w:val="left" w:leader="none" w:pos="1095"/>
              </w:tabs>
              <w:spacing w:after="80" w:lineRule="auto" w:line="276"/>
              <w:contextualSpacing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Experience </w:t>
            </w:r>
          </w:p>
          <w:p>
            <w:pPr>
              <w:pStyle w:val="style0"/>
              <w:tabs>
                <w:tab w:val="left" w:leader="none" w:pos="1095"/>
              </w:tabs>
              <w:spacing w:after="80" w:lineRule="auto" w:line="276"/>
              <w:contextualSpacing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Working as a sales coordinator and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accountant in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Alagu Enterprises madurai for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eight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months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 with a pay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 xml:space="preserve">scale of 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rs.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,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/-</w:t>
            </w:r>
          </w:p>
        </w:tc>
      </w:tr>
      <w:tr>
        <w:tblPrEx/>
        <w:trPr>
          <w:trHeight w:val="997" w:hRule="atLeast"/>
        </w:trPr>
        <w:tc>
          <w:tcPr>
            <w:tcW w:w="9243" w:type="dxa"/>
            <w:tcBorders/>
            <w:shd w:val="clear" w:color="auto" w:fill="auto"/>
          </w:tcPr>
          <w:p>
            <w:pPr>
              <w:pStyle w:val="style62"/>
              <w:ind w:left="0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  <w:t>EDUCATION QUALIFICATION</w:t>
            </w:r>
            <w:r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  <w:t>:</w:t>
            </w:r>
          </w:p>
          <w:p>
            <w:pPr>
              <w:pStyle w:val="style0"/>
              <w:rPr/>
            </w:pPr>
          </w:p>
          <w:tbl>
            <w:tblPr>
              <w:tblW w:w="88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2013"/>
              <w:gridCol w:w="1909"/>
              <w:gridCol w:w="1350"/>
              <w:gridCol w:w="1530"/>
            </w:tblGrid>
            <w:tr>
              <w:trPr>
                <w:trHeight w:val="813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C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ourse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nstitution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B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oard/</w:t>
                  </w:r>
                </w:p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U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niversity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Y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ear of passing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P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ercentage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%</w:t>
                  </w:r>
                </w:p>
              </w:tc>
            </w:tr>
            <w:tr>
              <w:tblPrEx/>
              <w:trPr>
                <w:trHeight w:val="687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B.COM(PA)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M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adura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C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ollege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Kamaraj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 U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niversity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2019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72%</w:t>
                  </w:r>
                </w:p>
              </w:tc>
            </w:tr>
            <w:tr>
              <w:tblPrEx/>
              <w:trPr>
                <w:trHeight w:val="507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12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S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 A M 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 M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HS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M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atriculation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2016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93.6%</w:t>
                  </w:r>
                </w:p>
              </w:tc>
            </w:tr>
            <w:tr>
              <w:tblPrEx/>
              <w:trPr>
                <w:trHeight w:val="444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10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K.V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C.B.S.E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2014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9.0</w:t>
                  </w:r>
                </w:p>
              </w:tc>
            </w:tr>
            <w:tr>
              <w:tblPrEx/>
              <w:trPr>
                <w:trHeight w:val="264" w:hRule="atLeast"/>
              </w:trPr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CPT</w:t>
                  </w:r>
                </w:p>
              </w:tc>
              <w:tc>
                <w:tcPr>
                  <w:tcW w:w="2013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ICAI</w:t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ICAI</w:t>
                  </w:r>
                </w:p>
              </w:tc>
              <w:tc>
                <w:tcPr>
                  <w:tcW w:w="135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2017</w:t>
                  </w:r>
                </w:p>
              </w:tc>
              <w:tc>
                <w:tcPr>
                  <w:tcW w:w="1530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60%</w:t>
                  </w:r>
                </w:p>
              </w:tc>
            </w:tr>
          </w:tbl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  <w:t>TRAINING UNDERTAKEN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PROFESSIONAL TRAINING: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Attended employment skill training in Finance and Accounting in “Reginton foundation”, Madurai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Duration: Two Months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FOCUS ON: 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Financial Accounting(Online training)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Soft skill 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Communication skill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Aptitude </w:t>
            </w:r>
          </w:p>
          <w:p>
            <w:pPr>
              <w:pStyle w:val="style179"/>
              <w:numPr>
                <w:ilvl w:val="0"/>
                <w:numId w:val="9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Computer competency</w:t>
            </w:r>
          </w:p>
          <w:p>
            <w:pPr>
              <w:pStyle w:val="style179"/>
              <w:spacing w:after="200" w:lineRule="auto" w:line="276"/>
              <w:ind w:left="720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20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Participated in “Integrated course of Information  Technology and Soft Skill (ICITSS)”</w:t>
            </w:r>
          </w:p>
          <w:p>
            <w:pPr>
              <w:pStyle w:val="style0"/>
              <w:spacing w:after="200" w:lineRule="auto" w:line="276"/>
              <w:ind w:left="360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CO-CURRICULAR ACTIVITIES:</w:t>
            </w:r>
          </w:p>
          <w:p>
            <w:pPr>
              <w:pStyle w:val="style179"/>
              <w:numPr>
                <w:ilvl w:val="0"/>
                <w:numId w:val="11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Participated in Seminar in “Rexona Confidence Academy”</w:t>
            </w:r>
          </w:p>
          <w:p>
            <w:pPr>
              <w:pStyle w:val="style179"/>
              <w:numPr>
                <w:ilvl w:val="0"/>
                <w:numId w:val="11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Participated in inter college paper presentation under topic “ Impact of demonetization in agriculture sector ”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Project done on Thesis on “Patanjali products” in Madura College.</w:t>
            </w:r>
          </w:p>
          <w:p>
            <w:pPr>
              <w:pStyle w:val="style0"/>
              <w:ind w:left="72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ACHIEVEMENTS AND ADWARDS;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12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Got “Best Turnover Award” in “Sri Aurobindo Mira Matriculation Higher Secondary School”</w:t>
            </w:r>
          </w:p>
          <w:p>
            <w:pPr>
              <w:pStyle w:val="style179"/>
              <w:numPr>
                <w:ilvl w:val="0"/>
                <w:numId w:val="12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Got “Achiever Award” in “Brain O Brain”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TECHNOLOGY SKILL: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13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Ms  Office package</w:t>
            </w:r>
          </w:p>
          <w:p>
            <w:pPr>
              <w:pStyle w:val="style179"/>
              <w:numPr>
                <w:ilvl w:val="0"/>
                <w:numId w:val="13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C,C++</w:t>
            </w:r>
          </w:p>
          <w:p>
            <w:pPr>
              <w:pStyle w:val="style179"/>
              <w:numPr>
                <w:ilvl w:val="0"/>
                <w:numId w:val="13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Tally ERP9</w:t>
            </w:r>
          </w:p>
          <w:p>
            <w:pPr>
              <w:pStyle w:val="style179"/>
              <w:numPr>
                <w:ilvl w:val="0"/>
                <w:numId w:val="13"/>
              </w:numPr>
              <w:spacing w:after="200" w:lineRule="auto" w:line="276"/>
              <w:contextualSpacing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HTML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EXTRA QUALIFICATION: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Pursing typewriting Junior in English.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Completed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Pravaseshika in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Hindi.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tabs>
                <w:tab w:val="left" w:leader="none" w:pos="6240"/>
              </w:tabs>
              <w:ind w:left="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PERSONAL QUALIFICATION:</w:t>
            </w:r>
          </w:p>
          <w:p>
            <w:pPr>
              <w:pStyle w:val="style179"/>
              <w:numPr>
                <w:ilvl w:val="0"/>
                <w:numId w:val="2"/>
              </w:numPr>
              <w:tabs>
                <w:tab w:val="left" w:leader="none" w:pos="6240"/>
              </w:tabs>
              <w:ind w:left="0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Father Name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: Venkatesan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ddress for Communication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: 63, Anna Main Street,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Jaihindpuram,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                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Madurai-11.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Nationality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: India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</w:t>
            </w:r>
          </w:p>
          <w:p>
            <w:pPr>
              <w:pStyle w:val="style0"/>
              <w:tabs>
                <w:tab w:val="left" w:leader="none" w:pos="1095"/>
              </w:tabs>
              <w:spacing w:after="8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Linguistic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2"/>
              <w:gridCol w:w="3192"/>
              <w:gridCol w:w="2531"/>
            </w:tblGrid>
            <w:tr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Language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Speak</w:t>
                  </w: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write</w:t>
                  </w:r>
                </w:p>
              </w:tc>
            </w:tr>
            <w:tr>
              <w:tblPrEx/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 Hindi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>
              <w:tblPrEx/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English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>
              <w:tblPrEx/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 w:lineRule="auto" w:line="276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 xml:space="preserve">Tamil 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 w:lineRule="auto" w:line="276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>
              <w:tblPrEx/>
              <w:trPr>
                <w:jc w:val="center"/>
              </w:trPr>
              <w:tc>
                <w:tcPr>
                  <w:tcW w:w="3192" w:type="dxa"/>
                  <w:tcBorders/>
                </w:tcPr>
                <w:p>
                  <w:pPr>
                    <w:pStyle w:val="style0"/>
                    <w:framePr w:hSpace="180" w:wrap="around" w:hAnchor="margin" w:y="-765"/>
                    <w:tabs>
                      <w:tab w:val="left" w:leader="none" w:pos="1095"/>
                    </w:tabs>
                    <w:spacing w:after="8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Telugu</w:t>
                  </w:r>
                </w:p>
              </w:tc>
              <w:tc>
                <w:tcPr>
                  <w:tcW w:w="3192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numPr>
                      <w:ilvl w:val="0"/>
                      <w:numId w:val="4"/>
                    </w:numPr>
                    <w:tabs>
                      <w:tab w:val="left" w:leader="none" w:pos="1095"/>
                    </w:tabs>
                    <w:spacing w:after="80"/>
                    <w:jc w:val="center"/>
                    <w:contextualSpacing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2531" w:type="dxa"/>
                  <w:tcBorders/>
                </w:tcPr>
                <w:p>
                  <w:pPr>
                    <w:pStyle w:val="style179"/>
                    <w:framePr w:hSpace="180" w:wrap="around" w:hAnchor="margin" w:y="-765"/>
                    <w:tabs>
                      <w:tab w:val="left" w:leader="none" w:pos="1095"/>
                    </w:tabs>
                    <w:spacing w:after="80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pStyle w:val="style179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REFERENCE</w:t>
            </w:r>
          </w:p>
          <w:p>
            <w:pPr>
              <w:pStyle w:val="style179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Name : V.K.UMA</w:t>
            </w: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CUB Bank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(Vadamadurai)</w:t>
            </w: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Associate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Cle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rk</w:t>
            </w: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8608311583</w:t>
            </w:r>
          </w:p>
          <w:p>
            <w:pPr>
              <w:pStyle w:val="style179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  <w:t>DECLARATION:</w:t>
            </w:r>
          </w:p>
          <w:p>
            <w:pPr>
              <w:pStyle w:val="style179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I hereby declare the information furnished above is true to the best of my knowledge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Place: Madurai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Signature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Date: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(V.Thara)</w:t>
            </w:r>
          </w:p>
          <w:p>
            <w:pPr>
              <w:pStyle w:val="style0"/>
              <w:jc w:val="right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         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               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179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  <w:u w:val="single"/>
              </w:rPr>
            </w:pPr>
          </w:p>
        </w:tc>
      </w:tr>
      <w:tr>
        <w:tblPrEx/>
        <w:trPr>
          <w:trHeight w:val="997" w:hRule="atLeast"/>
        </w:trPr>
        <w:tc>
          <w:tcPr>
            <w:tcW w:w="9243" w:type="dxa"/>
            <w:tcBorders/>
            <w:shd w:val="clear" w:color="auto" w:fill="auto"/>
          </w:tcPr>
          <w:p>
            <w:pPr>
              <w:pStyle w:val="style62"/>
              <w:rPr>
                <w:rFonts w:ascii="Times New Roman" w:cs="Times New Roman" w:hAnsi="Times New Roman"/>
                <w:bCs/>
                <w:color w:val="auto"/>
                <w:sz w:val="28"/>
                <w:szCs w:val="28"/>
                <w:u w:val="single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1907" w:h="16839" w:orient="portrait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orbel">
    <w:altName w:val="Corbel"/>
    <w:panose1 w:val="020b0503020000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D85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958522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CB4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D58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F8E30C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6D8791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FBC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C924C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D2A63C8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918F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F0A56FA"/>
    <w:lvl w:ilvl="0" w:tplc="350EA1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FC6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B590FD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6C4E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3658D6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382C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8FE1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3667E64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916C4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BCC2C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19"/>
  </w:num>
  <w:num w:numId="10">
    <w:abstractNumId w:val="9"/>
  </w:num>
  <w:num w:numId="11">
    <w:abstractNumId w:val="14"/>
  </w:num>
  <w:num w:numId="12">
    <w:abstractNumId w:val="8"/>
  </w:num>
  <w:num w:numId="13">
    <w:abstractNumId w:val="17"/>
  </w:num>
  <w:num w:numId="14">
    <w:abstractNumId w:val="5"/>
  </w:num>
  <w:num w:numId="15">
    <w:abstractNumId w:val="11"/>
  </w:num>
  <w:num w:numId="16">
    <w:abstractNumId w:val="12"/>
  </w:num>
  <w:num w:numId="17">
    <w:abstractNumId w:val="2"/>
  </w:num>
  <w:num w:numId="18">
    <w:abstractNumId w:val="16"/>
  </w:num>
  <w:num w:numId="19">
    <w:abstractNumId w:val="15"/>
  </w:num>
  <w:num w:numId="2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orbel" w:cs="Mangal" w:eastAsia="Corbel" w:hAnsi="Corbel"/>
      <w:color w:val="000000"/>
      <w:sz w:val="20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120"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spacing w:after="120"/>
      <w:ind w:left="-57"/>
      <w:contextualSpacing/>
    </w:pPr>
    <w:rPr>
      <w:rFonts w:cs="Times New Roman" w:eastAsia="Times New Roman"/>
      <w:b/>
      <w:color w:val="99c9ec"/>
      <w:kern w:val="28"/>
      <w:sz w:val="36"/>
      <w:szCs w:val="56"/>
    </w:rPr>
  </w:style>
  <w:style w:type="character" w:customStyle="1" w:styleId="style4097">
    <w:name w:val="Title Char_35084d0c-787c-474d-99e7-cb2675947768"/>
    <w:basedOn w:val="style65"/>
    <w:next w:val="style4097"/>
    <w:link w:val="style62"/>
    <w:uiPriority w:val="10"/>
    <w:rPr>
      <w:rFonts w:ascii="Corbel" w:cs="Times New Roman" w:eastAsia="Times New Roman" w:hAnsi="Corbel"/>
      <w:b/>
      <w:color w:val="99c9ec"/>
      <w:kern w:val="28"/>
      <w:sz w:val="36"/>
      <w:szCs w:val="56"/>
    </w:rPr>
  </w:style>
  <w:style w:type="paragraph" w:customStyle="1" w:styleId="style4098">
    <w:name w:val="Information"/>
    <w:basedOn w:val="style0"/>
    <w:next w:val="style4098"/>
    <w:qFormat/>
    <w:pPr>
      <w:kinsoku w:val="false"/>
      <w:overflowPunct w:val="false"/>
      <w:spacing w:before="120" w:after="120"/>
    </w:pPr>
    <w:rPr>
      <w:color w:val="ffffff"/>
    </w:rPr>
  </w:style>
  <w:style w:type="character" w:customStyle="1" w:styleId="style4099">
    <w:name w:val="Triangle"/>
    <w:next w:val="style4099"/>
    <w:qFormat/>
    <w:uiPriority w:val="1"/>
    <w:rPr>
      <w:rFonts w:ascii="MS Mincho" w:cs="MS Mincho" w:eastAsia="MS Mincho" w:hAnsi="MS Mincho"/>
      <w:b/>
      <w:bCs/>
      <w:color w:val="99c9ec"/>
      <w:sz w:val="16"/>
    </w:rPr>
  </w:style>
  <w:style w:type="paragraph" w:styleId="style157">
    <w:name w:val="No Spacing"/>
    <w:next w:val="style157"/>
    <w:link w:val="style4100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00">
    <w:name w:val="No Spacing Char"/>
    <w:basedOn w:val="style65"/>
    <w:next w:val="style4100"/>
    <w:link w:val="style157"/>
    <w:uiPriority w:val="1"/>
    <w:rPr>
      <w:rFonts w:eastAsia="宋体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Corbel" w:hAnsi="Tahoma"/>
      <w:color w:val="000000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A5F74-D707-41A3-942B-8D98662E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311</Words>
  <Pages>4</Pages>
  <Characters>1885</Characters>
  <Application>WPS Office</Application>
  <DocSecurity>0</DocSecurity>
  <Paragraphs>145</Paragraphs>
  <ScaleCrop>false</ScaleCrop>
  <LinksUpToDate>false</LinksUpToDate>
  <CharactersWithSpaces>2427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2019-05-02T14:39:16Z</dcterms:created>
  <dc:creator>uma</dc:creator>
  <lastModifiedBy>SM-A605G</lastModifiedBy>
  <dcterms:modified xsi:type="dcterms:W3CDTF">2020-02-08T00:39:56Z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