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356"/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40"/>
      </w:tblGrid>
      <w:tr w:rsidR="00436EED" w:rsidRPr="004D4104" w:rsidTr="00920B35">
        <w:trPr>
          <w:trHeight w:val="2957"/>
        </w:trPr>
        <w:tc>
          <w:tcPr>
            <w:tcW w:w="9440" w:type="dxa"/>
          </w:tcPr>
          <w:p w:rsidR="00B618EB" w:rsidRDefault="00B618EB" w:rsidP="00B618EB">
            <w:pPr>
              <w:spacing w:after="0"/>
            </w:pPr>
          </w:p>
          <w:tbl>
            <w:tblPr>
              <w:tblW w:w="8136" w:type="dxa"/>
              <w:tblLook w:val="04A0" w:firstRow="1" w:lastRow="0" w:firstColumn="1" w:lastColumn="0" w:noHBand="0" w:noVBand="1"/>
            </w:tblPr>
            <w:tblGrid>
              <w:gridCol w:w="5560"/>
              <w:gridCol w:w="2676"/>
            </w:tblGrid>
            <w:tr w:rsidR="00920B35" w:rsidRPr="00920B35" w:rsidTr="00B6586D">
              <w:trPr>
                <w:trHeight w:val="299"/>
              </w:trPr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20B35" w:rsidRDefault="00332C49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ARULMARITHIYAS </w:t>
                  </w:r>
                </w:p>
                <w:p w:rsidR="00B924E5" w:rsidRDefault="00B924E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3/234,MATHAKOIL</w:t>
                  </w:r>
                </w:p>
                <w:p w:rsidR="00B924E5" w:rsidRDefault="00B924E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PALLANKOIL</w:t>
                  </w:r>
                </w:p>
                <w:p w:rsidR="00B924E5" w:rsidRDefault="00B924E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THIRUTURIPOONDI TK</w:t>
                  </w:r>
                </w:p>
                <w:p w:rsidR="00B924E5" w:rsidRDefault="00B924E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THIRUVARUR DT</w:t>
                  </w:r>
                </w:p>
                <w:p w:rsidR="00B924E5" w:rsidRPr="00B924E5" w:rsidRDefault="00B924E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614715</w:t>
                  </w:r>
                </w:p>
                <w:p w:rsidR="00B924E5" w:rsidRPr="00B924E5" w:rsidRDefault="00B924E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</w:p>
              </w:tc>
              <w:tc>
                <w:tcPr>
                  <w:tcW w:w="257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20B35" w:rsidRPr="00920B35" w:rsidRDefault="00D565B7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>
                        <wp:extent cx="1543050" cy="1514475"/>
                        <wp:effectExtent l="19050" t="0" r="0" b="0"/>
                        <wp:docPr id="2" name="Picture 1" descr="ARUL 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UL PIC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3050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84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48"/>
                  </w:tblGrid>
                  <w:tr w:rsidR="00920B35" w:rsidRPr="00920B35" w:rsidTr="00B6586D">
                    <w:trPr>
                      <w:trHeight w:val="269"/>
                      <w:tblCellSpacing w:w="0" w:type="dxa"/>
                    </w:trPr>
                    <w:tc>
                      <w:tcPr>
                        <w:tcW w:w="1848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20B35" w:rsidRPr="00920B35" w:rsidRDefault="00920B35" w:rsidP="004D4FC6">
                        <w:pPr>
                          <w:framePr w:hSpace="180" w:wrap="around" w:vAnchor="page" w:hAnchor="margin" w:y="2356"/>
                          <w:spacing w:after="0" w:line="240" w:lineRule="auto"/>
                          <w:jc w:val="center"/>
                          <w:rPr>
                            <w:color w:val="000000"/>
                          </w:rPr>
                        </w:pPr>
                      </w:p>
                    </w:tc>
                  </w:tr>
                  <w:tr w:rsidR="00920B35" w:rsidRPr="00920B35" w:rsidTr="00B6586D">
                    <w:trPr>
                      <w:trHeight w:val="269"/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20B35" w:rsidRPr="00920B35" w:rsidRDefault="00920B35" w:rsidP="004D4FC6">
                        <w:pPr>
                          <w:framePr w:hSpace="180" w:wrap="around" w:vAnchor="page" w:hAnchor="margin" w:y="2356"/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:rsidR="00920B35" w:rsidRPr="00920B35" w:rsidRDefault="00920B3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920B35" w:rsidRPr="00920B35" w:rsidTr="00B6586D">
              <w:trPr>
                <w:trHeight w:val="299"/>
              </w:trPr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20B35" w:rsidRPr="00920B35" w:rsidRDefault="00920B3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57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20B35" w:rsidRPr="00920B35" w:rsidRDefault="00920B3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920B35" w:rsidRPr="00920B35" w:rsidTr="00B6586D">
              <w:trPr>
                <w:trHeight w:val="299"/>
              </w:trPr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20B35" w:rsidRPr="00920B35" w:rsidRDefault="00920B3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57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20B35" w:rsidRPr="00920B35" w:rsidRDefault="00920B3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920B35" w:rsidRPr="00920B35" w:rsidTr="00B6586D">
              <w:trPr>
                <w:trHeight w:val="299"/>
              </w:trPr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65B7" w:rsidRPr="00920B35" w:rsidRDefault="00D565B7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57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20B35" w:rsidRPr="00920B35" w:rsidRDefault="00920B3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920B35" w:rsidRPr="00920B35" w:rsidTr="00B6586D">
              <w:trPr>
                <w:trHeight w:val="299"/>
              </w:trPr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20B35" w:rsidRPr="00920B35" w:rsidRDefault="00332C49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MOBILE#:7550340641</w:t>
                  </w:r>
                </w:p>
              </w:tc>
              <w:tc>
                <w:tcPr>
                  <w:tcW w:w="257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20B35" w:rsidRPr="00920B35" w:rsidRDefault="00920B3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920B35" w:rsidRPr="00920B35" w:rsidTr="00B6586D">
              <w:trPr>
                <w:trHeight w:val="299"/>
              </w:trPr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20B35" w:rsidRPr="00920B35" w:rsidRDefault="00332C49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E.MAIL:arulmarithiyas</w:t>
                  </w:r>
                  <w:r w:rsidR="00920B35" w:rsidRPr="00920B35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@gmail.com. </w:t>
                  </w:r>
                </w:p>
              </w:tc>
              <w:tc>
                <w:tcPr>
                  <w:tcW w:w="257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20B35" w:rsidRPr="00920B35" w:rsidRDefault="00920B35" w:rsidP="004D4FC6">
                  <w:pPr>
                    <w:framePr w:hSpace="180" w:wrap="around" w:vAnchor="page" w:hAnchor="margin" w:y="2356"/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436EED" w:rsidRPr="00920B35" w:rsidRDefault="00436EED" w:rsidP="00920B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6EED" w:rsidRPr="00DC748A" w:rsidRDefault="00D565B7" w:rsidP="00A021E4">
      <w:pPr>
        <w:spacing w:before="100" w:beforeAutospacing="1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="00436EED">
        <w:rPr>
          <w:rFonts w:ascii="Times New Roman" w:hAnsi="Times New Roman" w:cs="Times New Roman"/>
          <w:b/>
          <w:bCs/>
          <w:sz w:val="32"/>
          <w:szCs w:val="32"/>
        </w:rPr>
        <w:t>CURRICULAM   VITAE</w:t>
      </w:r>
    </w:p>
    <w:p w:rsidR="00436EED" w:rsidRDefault="00436EED" w:rsidP="00436E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6EED" w:rsidRDefault="00436EED" w:rsidP="00436E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6EED" w:rsidRPr="002B72AD" w:rsidRDefault="00436EED" w:rsidP="00436E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72AD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</w:p>
    <w:p w:rsidR="00436EED" w:rsidRPr="00BB4947" w:rsidRDefault="00436EED" w:rsidP="00436E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6EED" w:rsidRDefault="00436EED" w:rsidP="00436EED">
      <w:pPr>
        <w:spacing w:after="240"/>
        <w:jc w:val="both"/>
        <w:rPr>
          <w:rFonts w:ascii="Times New Roman" w:hAnsi="Times New Roman" w:cs="Times New Roman"/>
          <w:b/>
          <w:bCs/>
        </w:rPr>
      </w:pPr>
      <w:r w:rsidRPr="00B3325C">
        <w:rPr>
          <w:rFonts w:ascii="Times New Roman" w:hAnsi="Times New Roman" w:cs="Times New Roman"/>
          <w:b/>
          <w:bCs/>
        </w:rPr>
        <w:t xml:space="preserve">To make the best use of the opportunities provided and build upon it </w:t>
      </w:r>
      <w:r w:rsidR="00CE7857" w:rsidRPr="00B3325C">
        <w:rPr>
          <w:rFonts w:ascii="Times New Roman" w:hAnsi="Times New Roman" w:cs="Times New Roman"/>
          <w:b/>
          <w:bCs/>
        </w:rPr>
        <w:t>towards</w:t>
      </w:r>
      <w:r w:rsidRPr="00B3325C">
        <w:rPr>
          <w:rFonts w:ascii="Times New Roman" w:hAnsi="Times New Roman" w:cs="Times New Roman"/>
          <w:b/>
          <w:bCs/>
        </w:rPr>
        <w:t xml:space="preserve"> bright career in an Organization maximum utilization of my skills, to perform to the fullest of my abilities in whatever Task I understands, for the benefit of organization and to the growth of career.</w:t>
      </w:r>
    </w:p>
    <w:p w:rsidR="00436EED" w:rsidRPr="00B3325C" w:rsidRDefault="00436EED" w:rsidP="00CE7857">
      <w:pPr>
        <w:spacing w:after="360"/>
        <w:jc w:val="both"/>
        <w:rPr>
          <w:rFonts w:ascii="Times New Roman" w:hAnsi="Times New Roman" w:cs="Times New Roman"/>
          <w:b/>
          <w:bCs/>
        </w:rPr>
      </w:pPr>
      <w:r w:rsidRPr="002B72AD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 (ACADEMICS):</w:t>
      </w:r>
    </w:p>
    <w:tbl>
      <w:tblPr>
        <w:tblW w:w="943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9"/>
        <w:gridCol w:w="2176"/>
        <w:gridCol w:w="1800"/>
        <w:gridCol w:w="1681"/>
        <w:gridCol w:w="2118"/>
      </w:tblGrid>
      <w:tr w:rsidR="00436EED" w:rsidRPr="004D4104" w:rsidTr="007D5B88">
        <w:trPr>
          <w:trHeight w:val="584"/>
        </w:trPr>
        <w:tc>
          <w:tcPr>
            <w:tcW w:w="1659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176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800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Examining Authority</w:t>
            </w:r>
          </w:p>
        </w:tc>
        <w:tc>
          <w:tcPr>
            <w:tcW w:w="1681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18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 of marks</w:t>
            </w:r>
          </w:p>
        </w:tc>
      </w:tr>
      <w:tr w:rsidR="00436EED" w:rsidRPr="004D4104" w:rsidTr="007D5B88">
        <w:trPr>
          <w:trHeight w:val="1133"/>
        </w:trPr>
        <w:tc>
          <w:tcPr>
            <w:tcW w:w="1659" w:type="dxa"/>
          </w:tcPr>
          <w:p w:rsidR="00436EED" w:rsidRPr="004D4104" w:rsidRDefault="00332C49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  in Mechanical</w:t>
            </w:r>
            <w:r w:rsidR="00436EED"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176" w:type="dxa"/>
          </w:tcPr>
          <w:p w:rsidR="00436EED" w:rsidRPr="004D4104" w:rsidRDefault="00332C49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Venkatramana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36EED"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olytechnic college at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Velliyanai,Karur</w:t>
            </w:r>
            <w:proofErr w:type="spellEnd"/>
          </w:p>
        </w:tc>
        <w:tc>
          <w:tcPr>
            <w:tcW w:w="1800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Technical Education of </w:t>
            </w:r>
            <w:proofErr w:type="spellStart"/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Tamilnadu</w:t>
            </w:r>
            <w:proofErr w:type="spellEnd"/>
          </w:p>
        </w:tc>
        <w:tc>
          <w:tcPr>
            <w:tcW w:w="1681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332C49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2118" w:type="dxa"/>
          </w:tcPr>
          <w:p w:rsidR="00436EED" w:rsidRPr="004D4104" w:rsidRDefault="00436EED" w:rsidP="007D5B8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332C49" w:rsidP="007D5B8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78%</w:t>
            </w:r>
          </w:p>
        </w:tc>
      </w:tr>
      <w:tr w:rsidR="00436EED" w:rsidRPr="004D4104" w:rsidTr="007D5B88">
        <w:trPr>
          <w:trHeight w:val="899"/>
        </w:trPr>
        <w:tc>
          <w:tcPr>
            <w:tcW w:w="1659" w:type="dxa"/>
          </w:tcPr>
          <w:p w:rsidR="00436EED" w:rsidRPr="004D4104" w:rsidRDefault="00436EED" w:rsidP="007D5B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436EED" w:rsidP="007D5B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H.S.C</w:t>
            </w:r>
          </w:p>
        </w:tc>
        <w:tc>
          <w:tcPr>
            <w:tcW w:w="2176" w:type="dxa"/>
          </w:tcPr>
          <w:p w:rsidR="00436EED" w:rsidRPr="004D4104" w:rsidRDefault="00332C49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St.Xavier’s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School,Neermulai</w:t>
            </w:r>
            <w:proofErr w:type="spellEnd"/>
          </w:p>
        </w:tc>
        <w:tc>
          <w:tcPr>
            <w:tcW w:w="1800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  <w:r w:rsidR="00CE7857"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</w:t>
            </w:r>
            <w:r w:rsidR="00CE7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</w:t>
            </w:r>
            <w:proofErr w:type="spellStart"/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Tamilnadu</w:t>
            </w:r>
            <w:proofErr w:type="spellEnd"/>
          </w:p>
        </w:tc>
        <w:tc>
          <w:tcPr>
            <w:tcW w:w="1681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6B1DF3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2118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332C49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69.7%</w:t>
            </w:r>
          </w:p>
        </w:tc>
      </w:tr>
      <w:tr w:rsidR="00436EED" w:rsidRPr="004D4104" w:rsidTr="007D5B88">
        <w:trPr>
          <w:trHeight w:val="971"/>
        </w:trPr>
        <w:tc>
          <w:tcPr>
            <w:tcW w:w="1659" w:type="dxa"/>
          </w:tcPr>
          <w:p w:rsidR="00436EED" w:rsidRPr="004D4104" w:rsidRDefault="00436EED" w:rsidP="007D5B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436EED" w:rsidP="007D5B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SSLC</w:t>
            </w:r>
          </w:p>
        </w:tc>
        <w:tc>
          <w:tcPr>
            <w:tcW w:w="2176" w:type="dxa"/>
          </w:tcPr>
          <w:p w:rsidR="00436EED" w:rsidRPr="004D4104" w:rsidRDefault="006B1DF3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St.John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Britto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High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School,Pallankoil</w:t>
            </w:r>
            <w:proofErr w:type="spellEnd"/>
          </w:p>
        </w:tc>
        <w:tc>
          <w:tcPr>
            <w:tcW w:w="1800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  <w:r w:rsidR="00CE7857"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</w:t>
            </w:r>
            <w:proofErr w:type="spellStart"/>
            <w:r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Tamilnadu</w:t>
            </w:r>
            <w:proofErr w:type="spellEnd"/>
          </w:p>
        </w:tc>
        <w:tc>
          <w:tcPr>
            <w:tcW w:w="1681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6B1DF3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2118" w:type="dxa"/>
          </w:tcPr>
          <w:p w:rsidR="00436EED" w:rsidRPr="004D4104" w:rsidRDefault="00436EED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EED" w:rsidRPr="004D4104" w:rsidRDefault="006B1DF3" w:rsidP="007D5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80.8</w:t>
            </w:r>
            <w:r w:rsidR="00436EED" w:rsidRPr="004D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</w:tbl>
    <w:p w:rsidR="00436EED" w:rsidRPr="005E6C30" w:rsidRDefault="00436EED" w:rsidP="005E6C30">
      <w:pPr>
        <w:rPr>
          <w:b/>
          <w:bCs/>
          <w:sz w:val="24"/>
          <w:szCs w:val="24"/>
        </w:rPr>
      </w:pPr>
    </w:p>
    <w:p w:rsidR="00436EED" w:rsidRPr="002B72AD" w:rsidRDefault="00EA0A00" w:rsidP="00436E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KNOWLEDGE</w:t>
      </w:r>
      <w:r w:rsidR="00436EED" w:rsidRPr="002B72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:                                        </w:t>
      </w:r>
    </w:p>
    <w:p w:rsidR="00436EED" w:rsidRPr="00591EA4" w:rsidRDefault="00436EED" w:rsidP="00591EA4">
      <w:pPr>
        <w:pStyle w:val="ListParagraph"/>
        <w:numPr>
          <w:ilvl w:val="0"/>
          <w:numId w:val="4"/>
        </w:numPr>
        <w:spacing w:before="100" w:beforeAutospacing="1" w:after="120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28D4">
        <w:rPr>
          <w:rFonts w:ascii="Times New Roman" w:hAnsi="Times New Roman" w:cs="Times New Roman"/>
          <w:b/>
          <w:bCs/>
          <w:sz w:val="24"/>
          <w:szCs w:val="24"/>
        </w:rPr>
        <w:t xml:space="preserve">Knowledge </w:t>
      </w:r>
      <w:r w:rsidR="00591EA4">
        <w:rPr>
          <w:rFonts w:ascii="Times New Roman" w:hAnsi="Times New Roman" w:cs="Times New Roman"/>
          <w:b/>
          <w:bCs/>
          <w:sz w:val="24"/>
          <w:szCs w:val="24"/>
        </w:rPr>
        <w:t xml:space="preserve">in MS OFFICE </w:t>
      </w:r>
    </w:p>
    <w:p w:rsidR="00D565B7" w:rsidRPr="005E6C30" w:rsidRDefault="003905E9" w:rsidP="00D026AB">
      <w:pPr>
        <w:pStyle w:val="ListParagraph"/>
        <w:numPr>
          <w:ilvl w:val="0"/>
          <w:numId w:val="4"/>
        </w:numPr>
        <w:ind w:left="2160" w:right="288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Basic </w:t>
      </w:r>
      <w:r w:rsidR="006B1DF3">
        <w:rPr>
          <w:rFonts w:ascii="Times New Roman" w:hAnsi="Times New Roman" w:cs="Times New Roman"/>
          <w:b/>
          <w:bCs/>
          <w:sz w:val="24"/>
          <w:szCs w:val="24"/>
        </w:rPr>
        <w:t>Knowledge in Auto cad 2010</w:t>
      </w:r>
      <w:r w:rsidR="00436EED" w:rsidRPr="000028D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C2E58" w:rsidRPr="007C2E58" w:rsidRDefault="005E6C30" w:rsidP="007C2E58">
      <w:pPr>
        <w:pStyle w:val="ListParagraph"/>
        <w:numPr>
          <w:ilvl w:val="0"/>
          <w:numId w:val="4"/>
        </w:numPr>
        <w:ind w:left="2160" w:right="288"/>
      </w:pPr>
      <w:r>
        <w:rPr>
          <w:rFonts w:ascii="Times New Roman" w:hAnsi="Times New Roman" w:cs="Times New Roman"/>
          <w:b/>
          <w:bCs/>
          <w:sz w:val="24"/>
          <w:szCs w:val="24"/>
        </w:rPr>
        <w:t>Internet Research</w:t>
      </w:r>
    </w:p>
    <w:p w:rsidR="007C2E58" w:rsidRDefault="00867FD5" w:rsidP="00867FD5">
      <w:pPr>
        <w:ind w:right="288"/>
        <w:rPr>
          <w:b/>
          <w:bCs/>
          <w:sz w:val="28"/>
          <w:szCs w:val="28"/>
          <w:u w:val="single"/>
        </w:rPr>
      </w:pPr>
      <w:r w:rsidRPr="00054B48">
        <w:rPr>
          <w:b/>
          <w:bCs/>
          <w:sz w:val="28"/>
          <w:szCs w:val="28"/>
          <w:u w:val="single"/>
        </w:rPr>
        <w:lastRenderedPageBreak/>
        <w:t xml:space="preserve">EXPERIENCE </w:t>
      </w:r>
      <w:r w:rsidR="00054B48">
        <w:rPr>
          <w:b/>
          <w:bCs/>
          <w:sz w:val="28"/>
          <w:szCs w:val="28"/>
          <w:u w:val="single"/>
        </w:rPr>
        <w:t>:</w:t>
      </w:r>
    </w:p>
    <w:p w:rsidR="00A74695" w:rsidRDefault="00A74695" w:rsidP="00867FD5">
      <w:pPr>
        <w:ind w:right="288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4"/>
      </w:tblGrid>
      <w:tr w:rsidR="000155E4" w:rsidTr="000155E4">
        <w:tc>
          <w:tcPr>
            <w:tcW w:w="2255" w:type="dxa"/>
          </w:tcPr>
          <w:p w:rsidR="000155E4" w:rsidRPr="00CE38E7" w:rsidRDefault="000155E4" w:rsidP="002D6885">
            <w:pPr>
              <w:ind w:right="288"/>
              <w:jc w:val="center"/>
              <w:rPr>
                <w:b/>
                <w:bCs/>
                <w:sz w:val="28"/>
                <w:szCs w:val="28"/>
              </w:rPr>
            </w:pPr>
            <w:r w:rsidRPr="00CE38E7">
              <w:rPr>
                <w:b/>
                <w:bCs/>
                <w:sz w:val="28"/>
                <w:szCs w:val="28"/>
              </w:rPr>
              <w:t>SI.NO</w:t>
            </w:r>
          </w:p>
        </w:tc>
        <w:tc>
          <w:tcPr>
            <w:tcW w:w="2254" w:type="dxa"/>
          </w:tcPr>
          <w:p w:rsidR="000155E4" w:rsidRPr="00CE38E7" w:rsidRDefault="00CE38E7" w:rsidP="002D6885">
            <w:pPr>
              <w:ind w:right="288"/>
              <w:jc w:val="center"/>
              <w:rPr>
                <w:b/>
                <w:bCs/>
                <w:sz w:val="28"/>
                <w:szCs w:val="28"/>
              </w:rPr>
            </w:pPr>
            <w:r w:rsidRPr="00CE38E7">
              <w:rPr>
                <w:b/>
                <w:bCs/>
                <w:sz w:val="28"/>
                <w:szCs w:val="28"/>
              </w:rPr>
              <w:t>COMPANY</w:t>
            </w:r>
          </w:p>
        </w:tc>
        <w:tc>
          <w:tcPr>
            <w:tcW w:w="2254" w:type="dxa"/>
          </w:tcPr>
          <w:p w:rsidR="000155E4" w:rsidRDefault="00873A60" w:rsidP="002D6885">
            <w:pPr>
              <w:ind w:right="288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DESIGNATION</w:t>
            </w:r>
          </w:p>
        </w:tc>
        <w:tc>
          <w:tcPr>
            <w:tcW w:w="2254" w:type="dxa"/>
          </w:tcPr>
          <w:p w:rsidR="000155E4" w:rsidRDefault="00873A60" w:rsidP="002D6885">
            <w:pPr>
              <w:ind w:right="288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DURATION</w:t>
            </w:r>
          </w:p>
        </w:tc>
      </w:tr>
      <w:tr w:rsidR="000155E4" w:rsidTr="000155E4">
        <w:tc>
          <w:tcPr>
            <w:tcW w:w="2255" w:type="dxa"/>
          </w:tcPr>
          <w:p w:rsidR="000155E4" w:rsidRDefault="00873A60" w:rsidP="00A74695">
            <w:pPr>
              <w:ind w:right="288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1.</w:t>
            </w:r>
          </w:p>
        </w:tc>
        <w:tc>
          <w:tcPr>
            <w:tcW w:w="2254" w:type="dxa"/>
          </w:tcPr>
          <w:p w:rsidR="000155E4" w:rsidRDefault="00DC4E69" w:rsidP="00A74695">
            <w:pPr>
              <w:ind w:right="288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ACE PACK MACHINES</w:t>
            </w:r>
          </w:p>
        </w:tc>
        <w:tc>
          <w:tcPr>
            <w:tcW w:w="2254" w:type="dxa"/>
          </w:tcPr>
          <w:p w:rsidR="000155E4" w:rsidRDefault="004D4FC6" w:rsidP="00A74695">
            <w:pPr>
              <w:ind w:right="288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GENERAL MANAGER</w:t>
            </w:r>
          </w:p>
        </w:tc>
        <w:tc>
          <w:tcPr>
            <w:tcW w:w="2254" w:type="dxa"/>
          </w:tcPr>
          <w:p w:rsidR="000155E4" w:rsidRDefault="00873A60" w:rsidP="00A74695">
            <w:pPr>
              <w:ind w:right="288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07-07-2015</w:t>
            </w:r>
          </w:p>
          <w:p w:rsidR="00873A60" w:rsidRDefault="00873A60" w:rsidP="00A74695">
            <w:pPr>
              <w:ind w:right="288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To</w:t>
            </w:r>
          </w:p>
          <w:p w:rsidR="00873A60" w:rsidRDefault="00873A60" w:rsidP="00A74695">
            <w:pPr>
              <w:ind w:right="288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07-01-2020</w:t>
            </w:r>
          </w:p>
        </w:tc>
      </w:tr>
    </w:tbl>
    <w:p w:rsidR="005E6C30" w:rsidRPr="001F5C52" w:rsidRDefault="005E6C30" w:rsidP="00625962">
      <w:pPr>
        <w:ind w:right="288"/>
      </w:pPr>
    </w:p>
    <w:p w:rsidR="00FF2F63" w:rsidRDefault="00FF2F63" w:rsidP="00FF2F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07AC" w:rsidRPr="00173B2C" w:rsidRDefault="00904C02" w:rsidP="00173B2C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ROLES AND RESPONSIB</w:t>
      </w:r>
      <w:r w:rsidR="00847F1D">
        <w:rPr>
          <w:rFonts w:ascii="Times New Roman" w:hAnsi="Times New Roman" w:cs="Times New Roman"/>
          <w:b/>
          <w:bCs/>
          <w:sz w:val="28"/>
          <w:szCs w:val="28"/>
          <w:u w:val="single"/>
        </w:rPr>
        <w:t>ILITIE</w:t>
      </w:r>
      <w:r w:rsidR="00CE7857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847F1D" w:rsidRPr="002B72A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33491" w:rsidRPr="00633491" w:rsidRDefault="00DC4E69" w:rsidP="006334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Quality Control</w:t>
      </w:r>
    </w:p>
    <w:p w:rsidR="00633491" w:rsidRDefault="00DC4E69" w:rsidP="006334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Stock Maintenance</w:t>
      </w:r>
    </w:p>
    <w:p w:rsidR="00633491" w:rsidRDefault="00DC4E69" w:rsidP="00DC4E6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:rsidR="0078483C" w:rsidRDefault="00471848" w:rsidP="00173B2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Digital </w:t>
      </w:r>
      <w:r w:rsidR="0078483C">
        <w:rPr>
          <w:rFonts w:ascii="Times New Roman" w:hAnsi="Times New Roman" w:cs="Times New Roman"/>
          <w:b/>
          <w:bCs/>
          <w:sz w:val="24"/>
          <w:szCs w:val="24"/>
        </w:rPr>
        <w:t>Branding</w:t>
      </w:r>
    </w:p>
    <w:p w:rsidR="0078483C" w:rsidRPr="00173B2C" w:rsidRDefault="0078483C" w:rsidP="00173B2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Payroll</w:t>
      </w:r>
      <w:bookmarkStart w:id="0" w:name="_GoBack"/>
      <w:bookmarkEnd w:id="0"/>
    </w:p>
    <w:p w:rsidR="00436EED" w:rsidRPr="00CE0C17" w:rsidRDefault="00436EED" w:rsidP="00436E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0C17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INFORMATION:</w:t>
      </w:r>
    </w:p>
    <w:p w:rsidR="00436EED" w:rsidRPr="00AE5E67" w:rsidRDefault="00436EED" w:rsidP="00436E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36EED" w:rsidRDefault="00436EED" w:rsidP="00436EED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13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D565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1541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0A0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EA0A00">
        <w:rPr>
          <w:rFonts w:ascii="Times New Roman" w:hAnsi="Times New Roman" w:cs="Times New Roman"/>
          <w:b/>
          <w:bCs/>
          <w:sz w:val="24"/>
          <w:szCs w:val="24"/>
        </w:rPr>
        <w:t>Arulmarithiyas</w:t>
      </w:r>
      <w:proofErr w:type="spellEnd"/>
      <w:r w:rsidR="00EA0A00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:rsidR="00436EED" w:rsidRDefault="00436EED" w:rsidP="00436EED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1C7">
        <w:rPr>
          <w:rFonts w:ascii="Times New Roman" w:hAnsi="Times New Roman" w:cs="Times New Roman"/>
          <w:b/>
          <w:bCs/>
          <w:sz w:val="24"/>
          <w:szCs w:val="24"/>
        </w:rPr>
        <w:t>FATHER NAME</w:t>
      </w:r>
      <w:r w:rsidR="00D565B7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1541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0A0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EA0A00">
        <w:rPr>
          <w:rFonts w:ascii="Times New Roman" w:hAnsi="Times New Roman" w:cs="Times New Roman"/>
          <w:b/>
          <w:bCs/>
          <w:sz w:val="24"/>
          <w:szCs w:val="24"/>
        </w:rPr>
        <w:t>Arulananthasamy</w:t>
      </w:r>
      <w:proofErr w:type="spellEnd"/>
      <w:r w:rsidR="00EA0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36EED" w:rsidRDefault="00436EED" w:rsidP="00436EED">
      <w:pPr>
        <w:spacing w:after="240" w:line="240" w:lineRule="auto"/>
        <w:rPr>
          <w:rFonts w:ascii="Times New Roman" w:hAnsi="Times New Roman" w:cs="Times New Roman"/>
          <w:b/>
          <w:bCs/>
        </w:rPr>
      </w:pPr>
      <w:r w:rsidRPr="001541C7">
        <w:rPr>
          <w:rFonts w:ascii="Times New Roman" w:hAnsi="Times New Roman" w:cs="Times New Roman"/>
          <w:b/>
          <w:bCs/>
          <w:sz w:val="24"/>
          <w:szCs w:val="24"/>
        </w:rPr>
        <w:t xml:space="preserve">MARITAL </w:t>
      </w:r>
      <w:r w:rsidR="00EA0A00" w:rsidRPr="001541C7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="00912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5B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12B20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="004B5F05">
        <w:rPr>
          <w:rFonts w:ascii="Times New Roman" w:hAnsi="Times New Roman" w:cs="Times New Roman"/>
          <w:b/>
          <w:bCs/>
          <w:sz w:val="24"/>
          <w:szCs w:val="24"/>
        </w:rPr>
        <w:t>Married</w:t>
      </w:r>
      <w:r w:rsidR="00C557D3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436EED" w:rsidRDefault="00A45F23" w:rsidP="00436E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5B7">
        <w:rPr>
          <w:rFonts w:ascii="Times New Roman" w:hAnsi="Times New Roman" w:cs="Times New Roman"/>
          <w:b/>
          <w:bCs/>
          <w:sz w:val="24"/>
          <w:szCs w:val="24"/>
        </w:rPr>
        <w:t xml:space="preserve">SEX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EED" w:rsidRPr="001541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36EED">
        <w:rPr>
          <w:rFonts w:ascii="Times New Roman" w:hAnsi="Times New Roman" w:cs="Times New Roman"/>
          <w:b/>
          <w:bCs/>
          <w:sz w:val="24"/>
          <w:szCs w:val="24"/>
        </w:rPr>
        <w:t xml:space="preserve">  Male,</w:t>
      </w:r>
    </w:p>
    <w:p w:rsidR="00436EED" w:rsidRDefault="00436EED" w:rsidP="00436E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1C7">
        <w:rPr>
          <w:rFonts w:ascii="Times New Roman" w:hAnsi="Times New Roman" w:cs="Times New Roman"/>
          <w:b/>
          <w:bCs/>
          <w:sz w:val="24"/>
          <w:szCs w:val="24"/>
        </w:rPr>
        <w:t>RELIGION</w:t>
      </w:r>
      <w:r w:rsidR="00D565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1541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0A00">
        <w:rPr>
          <w:rFonts w:ascii="Times New Roman" w:hAnsi="Times New Roman" w:cs="Times New Roman"/>
          <w:b/>
          <w:bCs/>
          <w:sz w:val="24"/>
          <w:szCs w:val="24"/>
        </w:rPr>
        <w:t xml:space="preserve">  Christian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EA0A00" w:rsidRDefault="00D565B7" w:rsidP="00436E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A00">
        <w:rPr>
          <w:rFonts w:ascii="Times New Roman" w:hAnsi="Times New Roman" w:cs="Times New Roman"/>
          <w:b/>
          <w:bCs/>
          <w:sz w:val="24"/>
          <w:szCs w:val="24"/>
        </w:rPr>
        <w:t xml:space="preserve">LANGUAGE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A0A00">
        <w:rPr>
          <w:rFonts w:ascii="Times New Roman" w:hAnsi="Times New Roman" w:cs="Times New Roman"/>
          <w:b/>
          <w:bCs/>
          <w:sz w:val="24"/>
          <w:szCs w:val="24"/>
        </w:rPr>
        <w:t xml:space="preserve">   : Tamil, English</w:t>
      </w:r>
    </w:p>
    <w:p w:rsidR="00436EED" w:rsidRDefault="00436EED" w:rsidP="00436E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1C7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="00D565B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1541C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Indian,</w:t>
      </w:r>
    </w:p>
    <w:p w:rsidR="00436EED" w:rsidRDefault="00436EED" w:rsidP="00D565B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1C7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D565B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1541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565B7">
        <w:rPr>
          <w:rFonts w:ascii="Times New Roman" w:hAnsi="Times New Roman" w:cs="Times New Roman"/>
          <w:b/>
          <w:bCs/>
          <w:sz w:val="24"/>
          <w:szCs w:val="24"/>
        </w:rPr>
        <w:t xml:space="preserve">  15-04-1994</w:t>
      </w:r>
    </w:p>
    <w:p w:rsidR="00173B2C" w:rsidRPr="00D565B7" w:rsidRDefault="00173B2C" w:rsidP="00D565B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PASSPORT NUMBER :  R1926377</w:t>
      </w:r>
    </w:p>
    <w:p w:rsidR="009A2E93" w:rsidRDefault="00D565B7" w:rsidP="009A2E93">
      <w:pPr>
        <w:tabs>
          <w:tab w:val="left" w:pos="18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="00436EE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36EED" w:rsidRPr="007A06E1">
        <w:rPr>
          <w:rFonts w:ascii="Times New Roman" w:hAnsi="Times New Roman" w:cs="Times New Roman"/>
          <w:b/>
          <w:bCs/>
          <w:sz w:val="24"/>
          <w:szCs w:val="24"/>
        </w:rPr>
        <w:t>hank</w:t>
      </w:r>
      <w:r w:rsidR="009A2E93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3D510C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510C">
        <w:rPr>
          <w:rFonts w:ascii="Times New Roman" w:hAnsi="Times New Roman" w:cs="Times New Roman"/>
          <w:b/>
          <w:bCs/>
          <w:sz w:val="24"/>
          <w:szCs w:val="24"/>
        </w:rPr>
        <w:t>Regards</w:t>
      </w:r>
      <w:r w:rsidR="003D510C">
        <w:rPr>
          <w:rFonts w:ascii="Times New Roman" w:hAnsi="Times New Roman" w:cs="Times New Roman"/>
          <w:sz w:val="32"/>
          <w:szCs w:val="32"/>
        </w:rPr>
        <w:t>,</w:t>
      </w:r>
    </w:p>
    <w:p w:rsidR="00D565B7" w:rsidRPr="009A2E93" w:rsidRDefault="00D565B7" w:rsidP="00D565B7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A.ARULMARITHIYAS</w:t>
      </w:r>
    </w:p>
    <w:p w:rsidR="00436EED" w:rsidRPr="009A2E93" w:rsidRDefault="00D565B7" w:rsidP="009A2E93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</w:t>
      </w:r>
    </w:p>
    <w:sectPr w:rsidR="00436EED" w:rsidRPr="009A2E93" w:rsidSect="00D565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D8F" w:rsidRDefault="00965D8F" w:rsidP="00A91566">
      <w:pPr>
        <w:spacing w:after="0" w:line="240" w:lineRule="auto"/>
      </w:pPr>
      <w:r>
        <w:separator/>
      </w:r>
    </w:p>
  </w:endnote>
  <w:endnote w:type="continuationSeparator" w:id="0">
    <w:p w:rsidR="00965D8F" w:rsidRDefault="00965D8F" w:rsidP="00A9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D8F" w:rsidRDefault="00965D8F" w:rsidP="00A91566">
      <w:pPr>
        <w:spacing w:after="0" w:line="240" w:lineRule="auto"/>
      </w:pPr>
      <w:r>
        <w:separator/>
      </w:r>
    </w:p>
  </w:footnote>
  <w:footnote w:type="continuationSeparator" w:id="0">
    <w:p w:rsidR="00965D8F" w:rsidRDefault="00965D8F" w:rsidP="00A91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CDA"/>
    <w:multiLevelType w:val="hybridMultilevel"/>
    <w:tmpl w:val="568CA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362C"/>
    <w:multiLevelType w:val="hybridMultilevel"/>
    <w:tmpl w:val="CDEEC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12F8"/>
    <w:multiLevelType w:val="hybridMultilevel"/>
    <w:tmpl w:val="B1684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F18BC"/>
    <w:multiLevelType w:val="hybridMultilevel"/>
    <w:tmpl w:val="1FDC7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702A"/>
    <w:multiLevelType w:val="hybridMultilevel"/>
    <w:tmpl w:val="B9601AD8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15F21516"/>
    <w:multiLevelType w:val="hybridMultilevel"/>
    <w:tmpl w:val="38A6B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3A13"/>
    <w:multiLevelType w:val="hybridMultilevel"/>
    <w:tmpl w:val="F43071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 w15:restartNumberingAfterBreak="0">
    <w:nsid w:val="27522376"/>
    <w:multiLevelType w:val="hybridMultilevel"/>
    <w:tmpl w:val="5172D702"/>
    <w:lvl w:ilvl="0" w:tplc="0409000B">
      <w:start w:val="1"/>
      <w:numFmt w:val="bullet"/>
      <w:lvlText w:val=""/>
      <w:lvlJc w:val="left"/>
      <w:pPr>
        <w:ind w:left="29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8" w15:restartNumberingAfterBreak="0">
    <w:nsid w:val="27B92D1C"/>
    <w:multiLevelType w:val="hybridMultilevel"/>
    <w:tmpl w:val="72F817E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9AE45CC"/>
    <w:multiLevelType w:val="hybridMultilevel"/>
    <w:tmpl w:val="8CD666E2"/>
    <w:lvl w:ilvl="0" w:tplc="8758B9B4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9DB613E"/>
    <w:multiLevelType w:val="hybridMultilevel"/>
    <w:tmpl w:val="94422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A4A81"/>
    <w:multiLevelType w:val="hybridMultilevel"/>
    <w:tmpl w:val="F3C0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E31C0"/>
    <w:multiLevelType w:val="hybridMultilevel"/>
    <w:tmpl w:val="90E2D4D8"/>
    <w:lvl w:ilvl="0" w:tplc="E834B780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F4738"/>
    <w:multiLevelType w:val="hybridMultilevel"/>
    <w:tmpl w:val="CE1A3628"/>
    <w:lvl w:ilvl="0" w:tplc="04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4" w15:restartNumberingAfterBreak="0">
    <w:nsid w:val="43BC453F"/>
    <w:multiLevelType w:val="hybridMultilevel"/>
    <w:tmpl w:val="FD44C270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5" w15:restartNumberingAfterBreak="0">
    <w:nsid w:val="49C970E9"/>
    <w:multiLevelType w:val="hybridMultilevel"/>
    <w:tmpl w:val="E9FE3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10C17"/>
    <w:multiLevelType w:val="hybridMultilevel"/>
    <w:tmpl w:val="AA40D5D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535D4F75"/>
    <w:multiLevelType w:val="hybridMultilevel"/>
    <w:tmpl w:val="22C2F866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8" w15:restartNumberingAfterBreak="0">
    <w:nsid w:val="5F547471"/>
    <w:multiLevelType w:val="hybridMultilevel"/>
    <w:tmpl w:val="D3F4BFB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5566FB4"/>
    <w:multiLevelType w:val="hybridMultilevel"/>
    <w:tmpl w:val="43E4EB3E"/>
    <w:lvl w:ilvl="0" w:tplc="04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0" w15:restartNumberingAfterBreak="0">
    <w:nsid w:val="66C71A4E"/>
    <w:multiLevelType w:val="hybridMultilevel"/>
    <w:tmpl w:val="34A2B0A2"/>
    <w:lvl w:ilvl="0" w:tplc="0409000B">
      <w:start w:val="1"/>
      <w:numFmt w:val="bullet"/>
      <w:lvlText w:val=""/>
      <w:lvlJc w:val="left"/>
      <w:pPr>
        <w:ind w:left="22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1" w15:restartNumberingAfterBreak="0">
    <w:nsid w:val="69510D90"/>
    <w:multiLevelType w:val="hybridMultilevel"/>
    <w:tmpl w:val="065A1320"/>
    <w:lvl w:ilvl="0" w:tplc="04090009">
      <w:start w:val="1"/>
      <w:numFmt w:val="bullet"/>
      <w:lvlText w:val=""/>
      <w:lvlJc w:val="left"/>
      <w:pPr>
        <w:ind w:left="28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53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9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5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571" w:hanging="360"/>
      </w:pPr>
      <w:rPr>
        <w:rFonts w:ascii="Wingdings" w:hAnsi="Wingdings" w:hint="default"/>
      </w:rPr>
    </w:lvl>
  </w:abstractNum>
  <w:abstractNum w:abstractNumId="22" w15:restartNumberingAfterBreak="0">
    <w:nsid w:val="6A370A83"/>
    <w:multiLevelType w:val="hybridMultilevel"/>
    <w:tmpl w:val="95426E4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D511CF5"/>
    <w:multiLevelType w:val="hybridMultilevel"/>
    <w:tmpl w:val="21DC6C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906C14"/>
    <w:multiLevelType w:val="hybridMultilevel"/>
    <w:tmpl w:val="7F4871C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73C03E2"/>
    <w:multiLevelType w:val="hybridMultilevel"/>
    <w:tmpl w:val="471C6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21"/>
  </w:num>
  <w:num w:numId="5">
    <w:abstractNumId w:val="12"/>
  </w:num>
  <w:num w:numId="6">
    <w:abstractNumId w:val="18"/>
  </w:num>
  <w:num w:numId="7">
    <w:abstractNumId w:val="8"/>
  </w:num>
  <w:num w:numId="8">
    <w:abstractNumId w:val="7"/>
  </w:num>
  <w:num w:numId="9">
    <w:abstractNumId w:val="19"/>
  </w:num>
  <w:num w:numId="10">
    <w:abstractNumId w:val="14"/>
  </w:num>
  <w:num w:numId="11">
    <w:abstractNumId w:val="17"/>
  </w:num>
  <w:num w:numId="12">
    <w:abstractNumId w:val="0"/>
  </w:num>
  <w:num w:numId="13">
    <w:abstractNumId w:val="24"/>
  </w:num>
  <w:num w:numId="14">
    <w:abstractNumId w:val="6"/>
  </w:num>
  <w:num w:numId="15">
    <w:abstractNumId w:val="13"/>
  </w:num>
  <w:num w:numId="16">
    <w:abstractNumId w:val="4"/>
  </w:num>
  <w:num w:numId="17">
    <w:abstractNumId w:val="9"/>
  </w:num>
  <w:num w:numId="18">
    <w:abstractNumId w:val="23"/>
  </w:num>
  <w:num w:numId="19">
    <w:abstractNumId w:val="11"/>
  </w:num>
  <w:num w:numId="20">
    <w:abstractNumId w:val="5"/>
  </w:num>
  <w:num w:numId="21">
    <w:abstractNumId w:val="1"/>
  </w:num>
  <w:num w:numId="22">
    <w:abstractNumId w:val="3"/>
  </w:num>
  <w:num w:numId="23">
    <w:abstractNumId w:val="15"/>
  </w:num>
  <w:num w:numId="24">
    <w:abstractNumId w:val="10"/>
  </w:num>
  <w:num w:numId="25">
    <w:abstractNumId w:val="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/>
  <w:documentProtection w:edit="readOnly" w:enforcement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61"/>
    <w:rsid w:val="000028D4"/>
    <w:rsid w:val="000155E4"/>
    <w:rsid w:val="000258F6"/>
    <w:rsid w:val="00054B48"/>
    <w:rsid w:val="0008367F"/>
    <w:rsid w:val="000C1A4A"/>
    <w:rsid w:val="000D090D"/>
    <w:rsid w:val="000D1541"/>
    <w:rsid w:val="000E1019"/>
    <w:rsid w:val="000E4B70"/>
    <w:rsid w:val="000F2688"/>
    <w:rsid w:val="001000CC"/>
    <w:rsid w:val="001020ED"/>
    <w:rsid w:val="00126BB4"/>
    <w:rsid w:val="001541C7"/>
    <w:rsid w:val="00172355"/>
    <w:rsid w:val="00172749"/>
    <w:rsid w:val="00173B2C"/>
    <w:rsid w:val="00193DCF"/>
    <w:rsid w:val="001B5FBB"/>
    <w:rsid w:val="001C019A"/>
    <w:rsid w:val="001C0FA4"/>
    <w:rsid w:val="001D6472"/>
    <w:rsid w:val="001F5C52"/>
    <w:rsid w:val="0024071A"/>
    <w:rsid w:val="00253871"/>
    <w:rsid w:val="0027393D"/>
    <w:rsid w:val="00275B93"/>
    <w:rsid w:val="0028076B"/>
    <w:rsid w:val="002863A6"/>
    <w:rsid w:val="002A6A28"/>
    <w:rsid w:val="002B63CB"/>
    <w:rsid w:val="002B72AD"/>
    <w:rsid w:val="002C21E2"/>
    <w:rsid w:val="002C4B8F"/>
    <w:rsid w:val="002D068F"/>
    <w:rsid w:val="002D6885"/>
    <w:rsid w:val="002E1C9A"/>
    <w:rsid w:val="002E6A52"/>
    <w:rsid w:val="00304E91"/>
    <w:rsid w:val="00314623"/>
    <w:rsid w:val="003158F0"/>
    <w:rsid w:val="00332C49"/>
    <w:rsid w:val="00335197"/>
    <w:rsid w:val="00340E40"/>
    <w:rsid w:val="0034488B"/>
    <w:rsid w:val="00350C2E"/>
    <w:rsid w:val="00357F61"/>
    <w:rsid w:val="003901C2"/>
    <w:rsid w:val="003905E9"/>
    <w:rsid w:val="003A5412"/>
    <w:rsid w:val="003C14AD"/>
    <w:rsid w:val="003C6E03"/>
    <w:rsid w:val="003D510C"/>
    <w:rsid w:val="003F2F41"/>
    <w:rsid w:val="004010CC"/>
    <w:rsid w:val="004042B8"/>
    <w:rsid w:val="00406F1C"/>
    <w:rsid w:val="00436EED"/>
    <w:rsid w:val="004444B6"/>
    <w:rsid w:val="00464CA0"/>
    <w:rsid w:val="00467054"/>
    <w:rsid w:val="00471848"/>
    <w:rsid w:val="00483ADE"/>
    <w:rsid w:val="004852A5"/>
    <w:rsid w:val="00486F85"/>
    <w:rsid w:val="00493F83"/>
    <w:rsid w:val="004A4BF7"/>
    <w:rsid w:val="004B5F05"/>
    <w:rsid w:val="004D20FC"/>
    <w:rsid w:val="004D272B"/>
    <w:rsid w:val="004D4104"/>
    <w:rsid w:val="004D4FC6"/>
    <w:rsid w:val="004F1164"/>
    <w:rsid w:val="004F72E8"/>
    <w:rsid w:val="00526B94"/>
    <w:rsid w:val="00536536"/>
    <w:rsid w:val="00537AA5"/>
    <w:rsid w:val="00541C37"/>
    <w:rsid w:val="00541C5C"/>
    <w:rsid w:val="00545C6A"/>
    <w:rsid w:val="00546851"/>
    <w:rsid w:val="005747A1"/>
    <w:rsid w:val="0059028B"/>
    <w:rsid w:val="00591EA4"/>
    <w:rsid w:val="005E6C30"/>
    <w:rsid w:val="005F206A"/>
    <w:rsid w:val="005F3142"/>
    <w:rsid w:val="005F7150"/>
    <w:rsid w:val="005F72D6"/>
    <w:rsid w:val="006111C3"/>
    <w:rsid w:val="006218BA"/>
    <w:rsid w:val="00622B40"/>
    <w:rsid w:val="00623AEC"/>
    <w:rsid w:val="00625962"/>
    <w:rsid w:val="00626019"/>
    <w:rsid w:val="00627D68"/>
    <w:rsid w:val="00633491"/>
    <w:rsid w:val="00653AB0"/>
    <w:rsid w:val="0067507A"/>
    <w:rsid w:val="00676812"/>
    <w:rsid w:val="00693B18"/>
    <w:rsid w:val="006A240A"/>
    <w:rsid w:val="006A6EE3"/>
    <w:rsid w:val="006B1DF3"/>
    <w:rsid w:val="006D133D"/>
    <w:rsid w:val="0072485F"/>
    <w:rsid w:val="00726B87"/>
    <w:rsid w:val="00737DC1"/>
    <w:rsid w:val="00757F89"/>
    <w:rsid w:val="007674A3"/>
    <w:rsid w:val="00767D92"/>
    <w:rsid w:val="0077645F"/>
    <w:rsid w:val="0078483C"/>
    <w:rsid w:val="00786F85"/>
    <w:rsid w:val="00797698"/>
    <w:rsid w:val="007A06E1"/>
    <w:rsid w:val="007B06C5"/>
    <w:rsid w:val="007C2E58"/>
    <w:rsid w:val="007D00CE"/>
    <w:rsid w:val="007E07AC"/>
    <w:rsid w:val="007E751C"/>
    <w:rsid w:val="008165A0"/>
    <w:rsid w:val="00847F1D"/>
    <w:rsid w:val="0085147A"/>
    <w:rsid w:val="00865307"/>
    <w:rsid w:val="00867FD5"/>
    <w:rsid w:val="0087298D"/>
    <w:rsid w:val="00873A60"/>
    <w:rsid w:val="00880933"/>
    <w:rsid w:val="00890F12"/>
    <w:rsid w:val="00891864"/>
    <w:rsid w:val="008B0352"/>
    <w:rsid w:val="008D2A45"/>
    <w:rsid w:val="008D553D"/>
    <w:rsid w:val="008E2015"/>
    <w:rsid w:val="00904C02"/>
    <w:rsid w:val="00912B20"/>
    <w:rsid w:val="00920B35"/>
    <w:rsid w:val="00921457"/>
    <w:rsid w:val="009542D0"/>
    <w:rsid w:val="00965D8F"/>
    <w:rsid w:val="00971E4D"/>
    <w:rsid w:val="009778C7"/>
    <w:rsid w:val="00997E67"/>
    <w:rsid w:val="009A06FB"/>
    <w:rsid w:val="009A2E93"/>
    <w:rsid w:val="009A5504"/>
    <w:rsid w:val="009A7C70"/>
    <w:rsid w:val="009B2A59"/>
    <w:rsid w:val="009C729A"/>
    <w:rsid w:val="009D00EB"/>
    <w:rsid w:val="009E27AA"/>
    <w:rsid w:val="009E4E28"/>
    <w:rsid w:val="00A021E4"/>
    <w:rsid w:val="00A114A8"/>
    <w:rsid w:val="00A15A11"/>
    <w:rsid w:val="00A1613D"/>
    <w:rsid w:val="00A21A1E"/>
    <w:rsid w:val="00A21D7A"/>
    <w:rsid w:val="00A37029"/>
    <w:rsid w:val="00A45F23"/>
    <w:rsid w:val="00A5340E"/>
    <w:rsid w:val="00A60470"/>
    <w:rsid w:val="00A62518"/>
    <w:rsid w:val="00A71FB8"/>
    <w:rsid w:val="00A72081"/>
    <w:rsid w:val="00A74695"/>
    <w:rsid w:val="00A76AA1"/>
    <w:rsid w:val="00A860AC"/>
    <w:rsid w:val="00A865E4"/>
    <w:rsid w:val="00A907F4"/>
    <w:rsid w:val="00A91566"/>
    <w:rsid w:val="00AA6126"/>
    <w:rsid w:val="00AC007D"/>
    <w:rsid w:val="00AD1C69"/>
    <w:rsid w:val="00AD6206"/>
    <w:rsid w:val="00AD7E63"/>
    <w:rsid w:val="00AE1920"/>
    <w:rsid w:val="00AE5E67"/>
    <w:rsid w:val="00AE5E86"/>
    <w:rsid w:val="00AF5468"/>
    <w:rsid w:val="00B21440"/>
    <w:rsid w:val="00B21EDA"/>
    <w:rsid w:val="00B267E3"/>
    <w:rsid w:val="00B3325C"/>
    <w:rsid w:val="00B51F06"/>
    <w:rsid w:val="00B54C47"/>
    <w:rsid w:val="00B618EB"/>
    <w:rsid w:val="00B6586D"/>
    <w:rsid w:val="00B67E14"/>
    <w:rsid w:val="00B81509"/>
    <w:rsid w:val="00B90EB1"/>
    <w:rsid w:val="00B924E5"/>
    <w:rsid w:val="00B938B2"/>
    <w:rsid w:val="00BB4947"/>
    <w:rsid w:val="00BB53A3"/>
    <w:rsid w:val="00BE446B"/>
    <w:rsid w:val="00BE454A"/>
    <w:rsid w:val="00BF12A1"/>
    <w:rsid w:val="00BF20BB"/>
    <w:rsid w:val="00C00954"/>
    <w:rsid w:val="00C103EF"/>
    <w:rsid w:val="00C20797"/>
    <w:rsid w:val="00C43970"/>
    <w:rsid w:val="00C45CCC"/>
    <w:rsid w:val="00C557D3"/>
    <w:rsid w:val="00C66616"/>
    <w:rsid w:val="00C70AA9"/>
    <w:rsid w:val="00C91ED0"/>
    <w:rsid w:val="00C951B0"/>
    <w:rsid w:val="00CA79AD"/>
    <w:rsid w:val="00CC6DF3"/>
    <w:rsid w:val="00CD6F46"/>
    <w:rsid w:val="00CD7CBF"/>
    <w:rsid w:val="00CE0C17"/>
    <w:rsid w:val="00CE38E7"/>
    <w:rsid w:val="00CE7857"/>
    <w:rsid w:val="00CF3DCB"/>
    <w:rsid w:val="00D026AB"/>
    <w:rsid w:val="00D3091D"/>
    <w:rsid w:val="00D44448"/>
    <w:rsid w:val="00D564CD"/>
    <w:rsid w:val="00D565B7"/>
    <w:rsid w:val="00D57C3C"/>
    <w:rsid w:val="00D66555"/>
    <w:rsid w:val="00D81C62"/>
    <w:rsid w:val="00DB63A1"/>
    <w:rsid w:val="00DC4E69"/>
    <w:rsid w:val="00DC748A"/>
    <w:rsid w:val="00E01C0B"/>
    <w:rsid w:val="00E05026"/>
    <w:rsid w:val="00E502BC"/>
    <w:rsid w:val="00E64793"/>
    <w:rsid w:val="00E661AE"/>
    <w:rsid w:val="00E75231"/>
    <w:rsid w:val="00EA0A00"/>
    <w:rsid w:val="00EA4B1A"/>
    <w:rsid w:val="00EC1841"/>
    <w:rsid w:val="00EE3299"/>
    <w:rsid w:val="00F26BC8"/>
    <w:rsid w:val="00F26C13"/>
    <w:rsid w:val="00F54934"/>
    <w:rsid w:val="00F6229A"/>
    <w:rsid w:val="00F74431"/>
    <w:rsid w:val="00F74E11"/>
    <w:rsid w:val="00F80BB2"/>
    <w:rsid w:val="00F9433C"/>
    <w:rsid w:val="00FA39D4"/>
    <w:rsid w:val="00FE07E1"/>
    <w:rsid w:val="00FF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F8CB57"/>
  <w15:docId w15:val="{43FD9EE3-F50A-414A-8E1E-64F62E8B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3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57F61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5747A1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A9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A9156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9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A9156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B819-F00E-7B4E-971D-C9F5A15329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ARULMARITHIYAS A</cp:lastModifiedBy>
  <cp:revision>19</cp:revision>
  <dcterms:created xsi:type="dcterms:W3CDTF">2020-02-13T01:40:00Z</dcterms:created>
  <dcterms:modified xsi:type="dcterms:W3CDTF">2020-02-20T02:38:00Z</dcterms:modified>
</cp:coreProperties>
</file>