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AAA" w:rsidRDefault="0098743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 w:bidi="ta-IN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5610225</wp:posOffset>
            </wp:positionH>
            <wp:positionV relativeFrom="page">
              <wp:posOffset>295275</wp:posOffset>
            </wp:positionV>
            <wp:extent cx="1028700" cy="1314450"/>
            <wp:effectExtent l="19050" t="0" r="0" b="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028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8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GNANA SUGANTH.V</w:t>
      </w:r>
    </w:p>
    <w:p w:rsidR="00381AAA" w:rsidRDefault="00D618FA">
      <w:pPr>
        <w:tabs>
          <w:tab w:val="left" w:pos="9075"/>
        </w:tabs>
        <w:spacing w:after="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Degree: - B.voc (Hospital Instrumentation and Management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),</w:t>
      </w:r>
    </w:p>
    <w:p w:rsidR="00381AAA" w:rsidRDefault="00D618FA">
      <w:pPr>
        <w:tabs>
          <w:tab w:val="left" w:pos="9075"/>
        </w:tabs>
        <w:spacing w:after="8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E-mail</w:t>
      </w:r>
      <w:r>
        <w:rPr>
          <w:rFonts w:ascii="Times New Roman" w:eastAsia="Times New Roman" w:hAnsi="Times New Roman" w:cs="Times New Roman"/>
          <w:sz w:val="24"/>
          <w:szCs w:val="24"/>
        </w:rPr>
        <w:t>: 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gnanavel224@gmail.com,</w:t>
      </w:r>
    </w:p>
    <w:p w:rsidR="00381AAA" w:rsidRDefault="00D618F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 No: 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9965605817.</w:t>
      </w:r>
    </w:p>
    <w:p w:rsidR="00381AAA" w:rsidRDefault="00D618FA">
      <w:pPr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CAREER OBJECTIVE</w:t>
      </w:r>
    </w:p>
    <w:p w:rsidR="00381AAA" w:rsidRDefault="00D618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“To work in a highly competitive environment with a perfect challenge by contributing the best for the </w:t>
      </w:r>
      <w:r>
        <w:rPr>
          <w:rFonts w:ascii="Times New Roman" w:eastAsia="Times New Roman" w:hAnsi="Times New Roman" w:cs="Times New Roman"/>
          <w:sz w:val="24"/>
          <w:szCs w:val="24"/>
        </w:rPr>
        <w:t>growth of the organization while ensuring growth in personal career”.</w:t>
      </w:r>
    </w:p>
    <w:p w:rsidR="00381AAA" w:rsidRDefault="00381AA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81AAA" w:rsidRDefault="00D618FA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EDUCATIONAL QUALIFICATION</w:t>
      </w:r>
    </w:p>
    <w:tbl>
      <w:tblPr>
        <w:tblStyle w:val="Style11"/>
        <w:tblW w:w="9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00"/>
        <w:gridCol w:w="2895"/>
        <w:gridCol w:w="2355"/>
        <w:gridCol w:w="2775"/>
      </w:tblGrid>
      <w:tr w:rsidR="00381AAA">
        <w:trPr>
          <w:trHeight w:val="400"/>
        </w:trPr>
        <w:tc>
          <w:tcPr>
            <w:tcW w:w="1800" w:type="dxa"/>
            <w:vAlign w:val="center"/>
          </w:tcPr>
          <w:p w:rsidR="00381AAA" w:rsidRDefault="00D618F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Discipline</w:t>
            </w:r>
          </w:p>
        </w:tc>
        <w:tc>
          <w:tcPr>
            <w:tcW w:w="2895" w:type="dxa"/>
            <w:vAlign w:val="center"/>
          </w:tcPr>
          <w:p w:rsidR="00381AAA" w:rsidRDefault="00D618F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2355" w:type="dxa"/>
            <w:vAlign w:val="center"/>
          </w:tcPr>
          <w:p w:rsidR="00381AAA" w:rsidRDefault="00D618F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775" w:type="dxa"/>
            <w:vAlign w:val="center"/>
          </w:tcPr>
          <w:p w:rsidR="00381AAA" w:rsidRDefault="00D618F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Percentage/grade</w:t>
            </w:r>
          </w:p>
        </w:tc>
      </w:tr>
      <w:tr w:rsidR="00381AAA">
        <w:trPr>
          <w:trHeight w:val="520"/>
        </w:trPr>
        <w:tc>
          <w:tcPr>
            <w:tcW w:w="1800" w:type="dxa"/>
            <w:vAlign w:val="center"/>
          </w:tcPr>
          <w:p w:rsidR="00381AAA" w:rsidRDefault="00D618F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 Voc [HI&amp;M]</w:t>
            </w:r>
          </w:p>
        </w:tc>
        <w:tc>
          <w:tcPr>
            <w:tcW w:w="2895" w:type="dxa"/>
            <w:vAlign w:val="center"/>
          </w:tcPr>
          <w:p w:rsidR="00381AAA" w:rsidRDefault="00D618F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Annamalai University,</w:t>
            </w:r>
          </w:p>
          <w:p w:rsidR="00381AAA" w:rsidRDefault="00D618F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Chidambaram.</w:t>
            </w:r>
          </w:p>
        </w:tc>
        <w:tc>
          <w:tcPr>
            <w:tcW w:w="2355" w:type="dxa"/>
            <w:vAlign w:val="center"/>
          </w:tcPr>
          <w:p w:rsidR="00381AAA" w:rsidRDefault="00D618F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775" w:type="dxa"/>
            <w:vAlign w:val="center"/>
          </w:tcPr>
          <w:p w:rsidR="00381AAA" w:rsidRDefault="00D618FA">
            <w:pPr>
              <w:spacing w:after="0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OGP</w:t>
            </w:r>
          </w:p>
        </w:tc>
      </w:tr>
      <w:tr w:rsidR="00381AAA">
        <w:trPr>
          <w:trHeight w:val="560"/>
        </w:trPr>
        <w:tc>
          <w:tcPr>
            <w:tcW w:w="1800" w:type="dxa"/>
            <w:vAlign w:val="center"/>
          </w:tcPr>
          <w:p w:rsidR="00381AAA" w:rsidRDefault="00D618F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895" w:type="dxa"/>
            <w:vAlign w:val="center"/>
          </w:tcPr>
          <w:p w:rsidR="00381AAA" w:rsidRDefault="00D618F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St.paul’s matriculation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hr.sec.school,neyveli</w:t>
            </w:r>
          </w:p>
        </w:tc>
        <w:tc>
          <w:tcPr>
            <w:tcW w:w="2355" w:type="dxa"/>
            <w:vAlign w:val="center"/>
          </w:tcPr>
          <w:p w:rsidR="00381AAA" w:rsidRDefault="00D618F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775" w:type="dxa"/>
            <w:vAlign w:val="center"/>
          </w:tcPr>
          <w:p w:rsidR="00381AAA" w:rsidRDefault="00D618F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140.67%</w:t>
            </w:r>
          </w:p>
        </w:tc>
      </w:tr>
      <w:tr w:rsidR="00381AAA">
        <w:trPr>
          <w:trHeight w:val="480"/>
        </w:trPr>
        <w:tc>
          <w:tcPr>
            <w:tcW w:w="1800" w:type="dxa"/>
            <w:vAlign w:val="center"/>
          </w:tcPr>
          <w:p w:rsidR="00381AAA" w:rsidRDefault="00D618F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895" w:type="dxa"/>
            <w:vAlign w:val="center"/>
          </w:tcPr>
          <w:p w:rsidR="00381AAA" w:rsidRDefault="00D618F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St.paul’s matriculation hr.sec.school,neyveli</w:t>
            </w:r>
          </w:p>
        </w:tc>
        <w:tc>
          <w:tcPr>
            <w:tcW w:w="2355" w:type="dxa"/>
            <w:vAlign w:val="center"/>
          </w:tcPr>
          <w:p w:rsidR="00381AAA" w:rsidRDefault="00D618F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775" w:type="dxa"/>
            <w:vAlign w:val="center"/>
          </w:tcPr>
          <w:p w:rsidR="00381AAA" w:rsidRDefault="00D618FA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83.6%</w:t>
            </w:r>
          </w:p>
        </w:tc>
      </w:tr>
    </w:tbl>
    <w:p w:rsidR="00381AAA" w:rsidRDefault="00381AA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1AAA" w:rsidRDefault="00D618F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CURRICULAR ACTIVITIES</w:t>
      </w:r>
    </w:p>
    <w:p w:rsidR="00381AAA" w:rsidRDefault="00D618FA">
      <w:pPr>
        <w:pStyle w:val="ListParagraph"/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Processing of medical images (MAT lab).</w:t>
      </w:r>
    </w:p>
    <w:p w:rsidR="00381AAA" w:rsidRDefault="00D618FA">
      <w:pPr>
        <w:pStyle w:val="ListParagraph"/>
        <w:numPr>
          <w:ilvl w:val="0"/>
          <w:numId w:val="2"/>
        </w:numP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MS–OFFICE. </w:t>
      </w:r>
    </w:p>
    <w:p w:rsidR="00381AAA" w:rsidRDefault="00D618FA">
      <w:pPr>
        <w:pStyle w:val="ListParagraph"/>
        <w:numPr>
          <w:ilvl w:val="0"/>
          <w:numId w:val="3"/>
        </w:numP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Troubleshooting of minor medical equipment.</w:t>
      </w:r>
    </w:p>
    <w:p w:rsidR="00381AAA" w:rsidRDefault="00D618FA">
      <w:pPr>
        <w:pStyle w:val="ListParagraph"/>
        <w:numPr>
          <w:ilvl w:val="0"/>
          <w:numId w:val="4"/>
        </w:numP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Able to handle analyzers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calibration devices.</w:t>
      </w:r>
    </w:p>
    <w:p w:rsidR="00381AAA" w:rsidRDefault="00D618FA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Operation theatre equipment handling and servicing.</w:t>
      </w:r>
    </w:p>
    <w:p w:rsidR="00381AAA" w:rsidRDefault="00381AAA">
      <w:pP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1AAA" w:rsidRDefault="00D618F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AREA OF INTEREST</w:t>
      </w:r>
    </w:p>
    <w:p w:rsidR="00381AAA" w:rsidRDefault="00D618FA">
      <w:pPr>
        <w:pStyle w:val="ListParagraph"/>
        <w:numPr>
          <w:ilvl w:val="0"/>
          <w:numId w:val="6"/>
        </w:numPr>
        <w:spacing w:after="0"/>
        <w:rPr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Clinical engineering.</w:t>
      </w:r>
    </w:p>
    <w:p w:rsidR="00381AAA" w:rsidRDefault="00D618FA">
      <w:pPr>
        <w:pStyle w:val="ListParagraph"/>
        <w:numPr>
          <w:ilvl w:val="0"/>
          <w:numId w:val="7"/>
        </w:numPr>
        <w:spacing w:after="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Radiological technician.</w:t>
      </w:r>
    </w:p>
    <w:p w:rsidR="00381AAA" w:rsidRDefault="00D618FA">
      <w:pPr>
        <w:numPr>
          <w:ilvl w:val="0"/>
          <w:numId w:val="8"/>
        </w:numPr>
        <w:spacing w:after="0"/>
        <w:ind w:left="714" w:hanging="357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Servicing and calibration </w:t>
      </w:r>
      <w:r>
        <w:rPr>
          <w:rFonts w:ascii="Times New Roman" w:eastAsia="Times New Roman" w:hAnsi="Times New Roman" w:cs="Times New Roman"/>
          <w:sz w:val="24"/>
          <w:szCs w:val="24"/>
        </w:rPr>
        <w:t>of biomedical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equipment.</w:t>
      </w:r>
    </w:p>
    <w:p w:rsidR="00381AAA" w:rsidRDefault="00D618FA">
      <w:pPr>
        <w:numPr>
          <w:ilvl w:val="0"/>
          <w:numId w:val="8"/>
        </w:numPr>
        <w:spacing w:after="0"/>
        <w:ind w:left="714" w:hanging="357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Management of hospital minor equipment.</w:t>
      </w:r>
    </w:p>
    <w:p w:rsidR="00381AAA" w:rsidRDefault="00D618FA">
      <w:pPr>
        <w:numPr>
          <w:ilvl w:val="0"/>
          <w:numId w:val="8"/>
        </w:numPr>
        <w:spacing w:after="0" w:line="360" w:lineRule="auto"/>
        <w:ind w:left="714" w:hanging="357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OT Technician and </w:t>
      </w:r>
      <w:r>
        <w:rPr>
          <w:rFonts w:ascii="Times New Roman" w:eastAsia="Times New Roman" w:hAnsi="Times New Roman" w:cs="Times New Roman"/>
          <w:sz w:val="24"/>
          <w:szCs w:val="24"/>
        </w:rPr>
        <w:t>equipment handling.</w:t>
      </w:r>
    </w:p>
    <w:p w:rsidR="00381AAA" w:rsidRDefault="00381A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81AAA" w:rsidRDefault="00381AAA">
      <w:pPr>
        <w:spacing w:line="360" w:lineRule="auto"/>
        <w:jc w:val="both"/>
        <w:rPr>
          <w:color w:val="000000"/>
        </w:rPr>
      </w:pPr>
    </w:p>
    <w:p w:rsidR="00381AAA" w:rsidRDefault="00381AAA">
      <w:pPr>
        <w:spacing w:line="360" w:lineRule="auto"/>
        <w:jc w:val="both"/>
        <w:rPr>
          <w:color w:val="000000"/>
        </w:rPr>
      </w:pPr>
    </w:p>
    <w:p w:rsidR="00987437" w:rsidRDefault="0098743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81AAA" w:rsidRDefault="00D618F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PERSONAL DETAILS</w:t>
      </w:r>
    </w:p>
    <w:tbl>
      <w:tblPr>
        <w:tblStyle w:val="Style12"/>
        <w:tblW w:w="7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572"/>
        <w:gridCol w:w="3572"/>
      </w:tblGrid>
      <w:tr w:rsidR="00381AAA">
        <w:trPr>
          <w:trHeight w:val="440"/>
        </w:trPr>
        <w:tc>
          <w:tcPr>
            <w:tcW w:w="3572" w:type="dxa"/>
          </w:tcPr>
          <w:p w:rsidR="00381AAA" w:rsidRDefault="00D618F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572" w:type="dxa"/>
          </w:tcPr>
          <w:p w:rsidR="00381AAA" w:rsidRDefault="00D618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Gnana suganth.V</w:t>
            </w:r>
          </w:p>
        </w:tc>
      </w:tr>
      <w:tr w:rsidR="00381AAA">
        <w:trPr>
          <w:trHeight w:val="440"/>
        </w:trPr>
        <w:tc>
          <w:tcPr>
            <w:tcW w:w="3572" w:type="dxa"/>
          </w:tcPr>
          <w:p w:rsidR="00381AAA" w:rsidRDefault="00D618F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Father`s Name</w:t>
            </w:r>
          </w:p>
        </w:tc>
        <w:tc>
          <w:tcPr>
            <w:tcW w:w="3572" w:type="dxa"/>
          </w:tcPr>
          <w:p w:rsidR="00381AAA" w:rsidRDefault="00D618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Venkatesan.G</w:t>
            </w:r>
          </w:p>
        </w:tc>
      </w:tr>
      <w:tr w:rsidR="00381AAA">
        <w:trPr>
          <w:trHeight w:val="440"/>
        </w:trPr>
        <w:tc>
          <w:tcPr>
            <w:tcW w:w="3572" w:type="dxa"/>
          </w:tcPr>
          <w:p w:rsidR="00381AAA" w:rsidRDefault="00D618F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Permanent Address</w:t>
            </w:r>
          </w:p>
        </w:tc>
        <w:tc>
          <w:tcPr>
            <w:tcW w:w="3572" w:type="dxa"/>
          </w:tcPr>
          <w:p w:rsidR="00381AAA" w:rsidRDefault="00D618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Om sakthitemple,fowl lane,block-3,neyveli-607801,</w:t>
            </w:r>
            <w:r>
              <w:rPr>
                <w:noProof/>
                <w:lang w:val="en-US" w:eastAsia="en-US" w:bidi="ta-IN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margin">
                    <wp:posOffset>-584809</wp:posOffset>
                  </wp:positionH>
                  <wp:positionV relativeFrom="margin">
                    <wp:posOffset>180495</wp:posOffset>
                  </wp:positionV>
                  <wp:extent cx="2919916" cy="398811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9" cstate="print"/>
                          <a:srcRect l="-23126" t="-266724" r="45884" b="348487"/>
                          <a:stretch/>
                        </pic:blipFill>
                        <pic:spPr>
                          <a:xfrm>
                            <a:off x="0" y="0"/>
                            <a:ext cx="2919916" cy="39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cuddalore district.</w:t>
            </w:r>
          </w:p>
        </w:tc>
      </w:tr>
      <w:tr w:rsidR="00381AAA">
        <w:trPr>
          <w:trHeight w:val="440"/>
        </w:trPr>
        <w:tc>
          <w:tcPr>
            <w:tcW w:w="3572" w:type="dxa"/>
          </w:tcPr>
          <w:p w:rsidR="00381AAA" w:rsidRDefault="00D618F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3572" w:type="dxa"/>
          </w:tcPr>
          <w:p w:rsidR="00381AAA" w:rsidRDefault="00D618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17-03-2000</w:t>
            </w:r>
          </w:p>
        </w:tc>
      </w:tr>
      <w:tr w:rsidR="00381AAA">
        <w:trPr>
          <w:trHeight w:val="440"/>
        </w:trPr>
        <w:tc>
          <w:tcPr>
            <w:tcW w:w="3572" w:type="dxa"/>
          </w:tcPr>
          <w:p w:rsidR="00381AAA" w:rsidRDefault="00D618F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3572" w:type="dxa"/>
          </w:tcPr>
          <w:p w:rsidR="00381AAA" w:rsidRDefault="00D618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Single </w:t>
            </w:r>
          </w:p>
        </w:tc>
      </w:tr>
      <w:tr w:rsidR="00381AAA">
        <w:trPr>
          <w:trHeight w:val="440"/>
        </w:trPr>
        <w:tc>
          <w:tcPr>
            <w:tcW w:w="3572" w:type="dxa"/>
          </w:tcPr>
          <w:p w:rsidR="00381AAA" w:rsidRDefault="00D618F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3572" w:type="dxa"/>
          </w:tcPr>
          <w:p w:rsidR="00381AAA" w:rsidRDefault="00D618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381AAA">
        <w:trPr>
          <w:trHeight w:val="480"/>
        </w:trPr>
        <w:tc>
          <w:tcPr>
            <w:tcW w:w="3572" w:type="dxa"/>
          </w:tcPr>
          <w:p w:rsidR="00381AAA" w:rsidRDefault="00D618FA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Linguistic Skills</w:t>
            </w:r>
          </w:p>
        </w:tc>
        <w:tc>
          <w:tcPr>
            <w:tcW w:w="3572" w:type="dxa"/>
          </w:tcPr>
          <w:p w:rsidR="00381AAA" w:rsidRDefault="00D618F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English, Tamil</w:t>
            </w:r>
          </w:p>
        </w:tc>
      </w:tr>
    </w:tbl>
    <w:p w:rsidR="00381AAA" w:rsidRDefault="00D618FA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381AAA" w:rsidRDefault="00D618FA">
      <w:pP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</w:pPr>
      <w:r>
        <w:rPr>
          <w:noProof/>
          <w:lang w:val="en-US" w:eastAsia="en-US" w:bidi="ta-IN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margin">
              <wp:posOffset>1738002</wp:posOffset>
            </wp:positionH>
            <wp:positionV relativeFrom="margin">
              <wp:posOffset>3736492</wp:posOffset>
            </wp:positionV>
            <wp:extent cx="2549244" cy="1268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10" cstate="print"/>
                    <a:srcRect l="18966" t="41753" r="13598" b="58190"/>
                    <a:stretch/>
                  </pic:blipFill>
                  <pic:spPr>
                    <a:xfrm>
                      <a:off x="0" y="0"/>
                      <a:ext cx="2549244" cy="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GONE TRAININGS</w:t>
      </w:r>
    </w:p>
    <w:p w:rsidR="00381AAA" w:rsidRDefault="00D618FA">
      <w:pPr>
        <w:pStyle w:val="ListParagraph"/>
        <w:numPr>
          <w:ilvl w:val="0"/>
          <w:numId w:val="9"/>
        </w:numP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Undergone designing of PCB by using EAGLE software and hands-on workshop training in the </w:t>
      </w:r>
      <w:r>
        <w:rPr>
          <w:rFonts w:ascii="Times New Roman" w:eastAsia="Times New Roman" w:hAnsi="Times New Roman" w:cs="Times New Roman"/>
          <w:sz w:val="24"/>
          <w:szCs w:val="24"/>
        </w:rPr>
        <w:t>SUNSHIV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Electronic solutions.</w:t>
      </w:r>
    </w:p>
    <w:p w:rsidR="00381AAA" w:rsidRDefault="00D618FA">
      <w:pPr>
        <w:pStyle w:val="ListParagraph"/>
        <w:numPr>
          <w:ilvl w:val="0"/>
          <w:numId w:val="10"/>
        </w:numP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Undergone</w:t>
      </w:r>
      <w:r>
        <w:rPr>
          <w:rFonts w:ascii="Times New Roman" w:hAnsi="Times New Roman"/>
          <w:bCs/>
          <w:sz w:val="24"/>
          <w:szCs w:val="24"/>
          <w:lang w:val="en-US"/>
        </w:rPr>
        <w:t>Hands-On Training On Medical Electronics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its properties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TMI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81AAA" w:rsidRDefault="00D618FA">
      <w:pPr>
        <w:pStyle w:val="ListParagraph"/>
        <w:numPr>
          <w:ilvl w:val="0"/>
          <w:numId w:val="11"/>
        </w:numP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Undergone hands-on practical in Raja Muthaiya Medical </w:t>
      </w:r>
      <w:r>
        <w:rPr>
          <w:rFonts w:ascii="Times New Roman" w:eastAsia="Times New Roman" w:hAnsi="Times New Roman" w:cs="Times New Roman"/>
          <w:sz w:val="24"/>
          <w:szCs w:val="24"/>
        </w:rPr>
        <w:t>College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&amp; Hospital [RMMCH] on major equipment servicing.</w:t>
      </w:r>
    </w:p>
    <w:p w:rsidR="00381AAA" w:rsidRDefault="00D618FA">
      <w:pPr>
        <w:pStyle w:val="ListParagraph"/>
        <w:numPr>
          <w:ilvl w:val="0"/>
          <w:numId w:val="12"/>
        </w:numPr>
        <w:spacing w:after="0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Undergone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the online examination for Medical Equipment Technician[MET] in  National Skill Development Corporation [NSDC].</w:t>
      </w:r>
    </w:p>
    <w:p w:rsidR="00381AAA" w:rsidRDefault="00381AAA">
      <w:pPr>
        <w:rPr>
          <w:b/>
        </w:rPr>
      </w:pPr>
    </w:p>
    <w:p w:rsidR="00381AAA" w:rsidRDefault="00381AAA">
      <w:pPr>
        <w:spacing w:after="0"/>
        <w:ind w:left="72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81AAA" w:rsidRDefault="00D618F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DECLARATION </w:t>
      </w:r>
    </w:p>
    <w:p w:rsidR="00381AAA" w:rsidRDefault="00D618FA">
      <w:pPr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I do </w:t>
      </w:r>
      <w:r>
        <w:rPr>
          <w:rFonts w:ascii="Times New Roman" w:eastAsia="Times New Roman" w:hAnsi="Times New Roman" w:cs="Times New Roman"/>
        </w:rPr>
        <w:t>hereby assure you that the above information and the details are true to the best of my knowledge.</w:t>
      </w:r>
    </w:p>
    <w:p w:rsidR="00381AAA" w:rsidRDefault="00381AAA">
      <w:pPr>
        <w:jc w:val="both"/>
        <w:rPr>
          <w:rFonts w:ascii="Times New Roman" w:eastAsia="Times New Roman" w:hAnsi="Times New Roman" w:cs="Times New Roman"/>
          <w:lang w:val="en-US"/>
        </w:rPr>
      </w:pPr>
    </w:p>
    <w:p w:rsidR="00381AAA" w:rsidRPr="00987437" w:rsidRDefault="00987437" w:rsidP="0098743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                 </w:t>
      </w:r>
    </w:p>
    <w:p w:rsidR="00381AAA" w:rsidRDefault="00987437" w:rsidP="00987437">
      <w:pPr>
        <w:jc w:val="center"/>
        <w:rPr>
          <w:rFonts w:hAnsi="Times New Roman" w:cs="Times New Roman"/>
          <w:b/>
          <w:bCs/>
          <w:sz w:val="24"/>
          <w:szCs w:val="24"/>
          <w:lang w:val="en-US"/>
        </w:rPr>
      </w:pPr>
      <w:r>
        <w:rPr>
          <w:rFonts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</w:t>
      </w:r>
      <w:r w:rsidRPr="00987437">
        <w:rPr>
          <w:rFonts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1143004" cy="762000"/>
            <wp:effectExtent l="19050" t="0" r="0" b="0"/>
            <wp:docPr id="4" name="Picture 1" descr="C:\Users\SA\Desktop\500028100809_465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\Desktop\500028100809_46511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708" cy="76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AAA" w:rsidRDefault="00D618FA">
      <w:pPr>
        <w:jc w:val="right"/>
        <w:rPr>
          <w:rFonts w:eastAsia="宋体" w:hAnsi="宋体" w:cs="宋体"/>
          <w:b/>
          <w:bCs/>
          <w:sz w:val="24"/>
          <w:szCs w:val="24"/>
          <w:u w:val="single"/>
          <w:lang w:val="en-US"/>
        </w:rPr>
      </w:pPr>
      <w:bookmarkStart w:id="0" w:name="_GoBack"/>
      <w:bookmarkEnd w:id="0"/>
      <w:r>
        <w:rPr>
          <w:rFonts w:hAnsi="Times New Roman" w:cs="Times New Roman"/>
          <w:b/>
          <w:bCs/>
          <w:sz w:val="24"/>
          <w:szCs w:val="24"/>
          <w:u w:val="single"/>
          <w:lang w:val="en-US"/>
        </w:rPr>
        <w:t>G</w:t>
      </w:r>
      <w:r>
        <w:rPr>
          <w:rFonts w:hAnsi="Times New Roman" w:cs="Times New Roman"/>
          <w:b/>
          <w:bCs/>
          <w:sz w:val="24"/>
          <w:szCs w:val="24"/>
          <w:u w:val="single"/>
          <w:lang w:val="en-US"/>
        </w:rPr>
        <w:t>NANA SUGANTH.V</w:t>
      </w:r>
    </w:p>
    <w:sectPr w:rsidR="00381AAA" w:rsidSect="00381AA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8FA" w:rsidRDefault="00D618FA" w:rsidP="00987437">
      <w:pPr>
        <w:spacing w:after="0" w:line="240" w:lineRule="auto"/>
      </w:pPr>
      <w:r>
        <w:separator/>
      </w:r>
    </w:p>
  </w:endnote>
  <w:endnote w:type="continuationSeparator" w:id="1">
    <w:p w:rsidR="00D618FA" w:rsidRDefault="00D618FA" w:rsidP="00987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宋体"/>
    <w:charset w:val="00"/>
    <w:family w:val="auto"/>
    <w:pitch w:val="default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8FA" w:rsidRDefault="00D618FA" w:rsidP="00987437">
      <w:pPr>
        <w:spacing w:after="0" w:line="240" w:lineRule="auto"/>
      </w:pPr>
      <w:r>
        <w:separator/>
      </w:r>
    </w:p>
  </w:footnote>
  <w:footnote w:type="continuationSeparator" w:id="1">
    <w:p w:rsidR="00D618FA" w:rsidRDefault="00D618FA" w:rsidP="00987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2"/>
    <w:multiLevelType w:val="multilevel"/>
    <w:tmpl w:val="0000000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00000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000000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000000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0000000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000000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0000000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000000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0000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1AAA"/>
    <w:rsid w:val="00381AAA"/>
    <w:rsid w:val="00987437"/>
    <w:rsid w:val="00D61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AAA"/>
    <w:pPr>
      <w:spacing w:after="200" w:line="276" w:lineRule="auto"/>
    </w:pPr>
    <w:rPr>
      <w:rFonts w:ascii="Calibri" w:eastAsia="Calibri" w:hAnsi="Calibri" w:cs="Calibri"/>
      <w:sz w:val="22"/>
      <w:szCs w:val="22"/>
      <w:lang w:val="en-GB" w:eastAsia="en-IN" w:bidi="ar-SA"/>
    </w:rPr>
  </w:style>
  <w:style w:type="paragraph" w:styleId="Heading1">
    <w:name w:val="heading 1"/>
    <w:basedOn w:val="Normal"/>
    <w:next w:val="Normal"/>
    <w:uiPriority w:val="9"/>
    <w:qFormat/>
    <w:rsid w:val="00381AA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rsid w:val="00381AA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rsid w:val="00381AA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381AA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381AA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rsid w:val="00381AA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rsid w:val="00381AA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rsid w:val="00381AAA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rsid w:val="00381AA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TableNormal"/>
    <w:qFormat/>
    <w:rsid w:val="00381AAA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AAA"/>
    <w:pPr>
      <w:ind w:left="720"/>
      <w:contextualSpacing/>
    </w:pPr>
  </w:style>
  <w:style w:type="paragraph" w:styleId="Header">
    <w:name w:val="header"/>
    <w:basedOn w:val="Normal"/>
    <w:link w:val="HeaderChar"/>
    <w:rsid w:val="00381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81AAA"/>
    <w:rPr>
      <w:rFonts w:ascii="Calibri" w:eastAsia="Calibri" w:hAnsi="Calibri" w:cs="Calibri"/>
      <w:sz w:val="22"/>
      <w:szCs w:val="22"/>
      <w:lang w:val="en-GB" w:eastAsia="en-IN" w:bidi="ar-SA"/>
    </w:rPr>
  </w:style>
  <w:style w:type="paragraph" w:styleId="Footer">
    <w:name w:val="footer"/>
    <w:basedOn w:val="Normal"/>
    <w:link w:val="FooterChar"/>
    <w:rsid w:val="00381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81AAA"/>
    <w:rPr>
      <w:rFonts w:ascii="Calibri" w:eastAsia="Calibri" w:hAnsi="Calibri" w:cs="Calibri"/>
      <w:sz w:val="22"/>
      <w:szCs w:val="22"/>
      <w:lang w:val="en-GB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437"/>
    <w:rPr>
      <w:rFonts w:ascii="Tahoma" w:eastAsia="Calibri" w:hAnsi="Tahoma" w:cs="Tahoma"/>
      <w:sz w:val="16"/>
      <w:szCs w:val="16"/>
      <w:lang w:val="en-GB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</cp:lastModifiedBy>
  <cp:revision>8</cp:revision>
  <dcterms:created xsi:type="dcterms:W3CDTF">2019-11-24T08:18:00Z</dcterms:created>
  <dcterms:modified xsi:type="dcterms:W3CDTF">2020-12-01T13:00:00Z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1033-11.2.0.8310</vt:lpwstr>
  </property>
</Properties>
</file>