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E3" w:rsidRDefault="004361FE" w:rsidP="009F64F5">
      <w:pPr>
        <w:jc w:val="center"/>
        <w:rPr>
          <w:rFonts w:asciiTheme="minorHAnsi" w:hAnsiTheme="minorHAnsi"/>
          <w:b/>
          <w:caps/>
          <w:u w:val="single"/>
        </w:rPr>
      </w:pPr>
      <w:r>
        <w:rPr>
          <w:rFonts w:asciiTheme="minorHAnsi" w:hAnsiTheme="minorHAnsi"/>
          <w:b/>
          <w:caps/>
          <w:u w:val="single"/>
        </w:rPr>
        <w:t>SIGNAL &amp; TRANSITION WORDS</w:t>
      </w:r>
      <w:r w:rsidR="00F127E3" w:rsidRPr="00F127E3">
        <w:rPr>
          <w:rFonts w:asciiTheme="minorHAnsi" w:hAnsiTheme="minorHAnsi"/>
          <w:b/>
          <w:caps/>
          <w:u w:val="single"/>
        </w:rPr>
        <w:t xml:space="preserve"> to help you structure the analysis in your essay</w:t>
      </w:r>
    </w:p>
    <w:p w:rsidR="00F127E3" w:rsidRPr="00F127E3" w:rsidRDefault="00F127E3" w:rsidP="00F127E3">
      <w:pPr>
        <w:rPr>
          <w:rFonts w:asciiTheme="minorHAnsi" w:hAnsiTheme="minorHAnsi"/>
          <w:b/>
          <w:caps/>
          <w:u w:val="single"/>
        </w:rPr>
      </w:pPr>
    </w:p>
    <w:p w:rsidR="00F127E3" w:rsidRDefault="00F127E3" w:rsidP="00F127E3">
      <w:pPr>
        <w:rPr>
          <w:rFonts w:asciiTheme="minorHAnsi" w:hAnsiTheme="minorHAnsi"/>
        </w:rPr>
      </w:pPr>
      <w:r w:rsidRPr="00F127E3">
        <w:rPr>
          <w:rFonts w:asciiTheme="minorHAnsi" w:hAnsiTheme="minorHAnsi"/>
        </w:rPr>
        <w:t>Use these phrases to help narrate your thinking process to your reader. They let your audience know how you are using your source material, and often signal that analysis and interpretation is on the way…</w:t>
      </w:r>
    </w:p>
    <w:p w:rsidR="00F127E3" w:rsidRPr="00F127E3" w:rsidRDefault="00F127E3" w:rsidP="00F127E3">
      <w:pPr>
        <w:rPr>
          <w:rFonts w:asciiTheme="minorHAnsi" w:hAnsiTheme="minorHAnsi"/>
        </w:rPr>
      </w:pPr>
    </w:p>
    <w:tbl>
      <w:tblPr>
        <w:tblStyle w:val="TableGrid"/>
        <w:tblW w:w="0" w:type="auto"/>
        <w:tblLook w:val="04A0" w:firstRow="1" w:lastRow="0" w:firstColumn="1" w:lastColumn="0" w:noHBand="0" w:noVBand="1"/>
      </w:tblPr>
      <w:tblGrid>
        <w:gridCol w:w="3510"/>
        <w:gridCol w:w="2693"/>
        <w:gridCol w:w="2694"/>
      </w:tblGrid>
      <w:tr w:rsidR="00F127E3" w:rsidRPr="00F127E3" w:rsidTr="00F127E3">
        <w:tc>
          <w:tcPr>
            <w:tcW w:w="3510" w:type="dxa"/>
          </w:tcPr>
          <w:p w:rsidR="00F127E3" w:rsidRPr="00F127E3" w:rsidRDefault="00F127E3" w:rsidP="00F127E3">
            <w:pPr>
              <w:rPr>
                <w:rFonts w:asciiTheme="minorHAnsi" w:hAnsiTheme="minorHAnsi"/>
                <w:i/>
                <w:sz w:val="24"/>
                <w:szCs w:val="24"/>
              </w:rPr>
            </w:pPr>
            <w:r w:rsidRPr="00F127E3">
              <w:rPr>
                <w:rFonts w:asciiTheme="minorHAnsi" w:hAnsiTheme="minorHAnsi"/>
                <w:i/>
                <w:sz w:val="24"/>
                <w:szCs w:val="24"/>
              </w:rPr>
              <w:t xml:space="preserve">Activity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Word/Phrase</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add an idea</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also</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furthermore</w:t>
            </w:r>
            <w:r w:rsidRPr="00F127E3">
              <w:rPr>
                <w:rFonts w:asciiTheme="minorHAnsi" w:hAnsiTheme="minorHAnsi"/>
                <w:sz w:val="24"/>
                <w:szCs w:val="24"/>
              </w:rPr>
              <w:br/>
              <w:t>in addition</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add an unexpected continuation</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 xml:space="preserve">however </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nevertheless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still</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show relationship:</w:t>
            </w:r>
          </w:p>
        </w:tc>
        <w:tc>
          <w:tcPr>
            <w:tcW w:w="2693" w:type="dxa"/>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in contrast</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on the other hand</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however</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instead of</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rather</w:t>
            </w:r>
          </w:p>
        </w:tc>
        <w:tc>
          <w:tcPr>
            <w:tcW w:w="2694" w:type="dxa"/>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in comparison</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likewise</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also/and</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as well as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similarly</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show the consequence/give result</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as a result</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consequently</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therefore</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thus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for these reasons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to have an effect on/to affect</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give an example:</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for instance</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for example</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to illustrate this principle consider</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show</w:t>
            </w:r>
            <w:r w:rsidRPr="00F127E3">
              <w:rPr>
                <w:rFonts w:asciiTheme="minorHAnsi" w:hAnsiTheme="minorHAnsi"/>
                <w:sz w:val="24"/>
                <w:szCs w:val="24"/>
              </w:rPr>
              <w:t xml:space="preserve"> </w:t>
            </w:r>
            <w:r w:rsidRPr="00F127E3">
              <w:rPr>
                <w:rFonts w:asciiTheme="minorHAnsi" w:hAnsiTheme="minorHAnsi"/>
                <w:i/>
                <w:sz w:val="24"/>
                <w:szCs w:val="24"/>
              </w:rPr>
              <w:t>the 1st idea is false and the 2</w:t>
            </w:r>
            <w:r w:rsidRPr="00F127E3">
              <w:rPr>
                <w:rFonts w:asciiTheme="minorHAnsi" w:hAnsiTheme="minorHAnsi"/>
                <w:i/>
                <w:sz w:val="24"/>
                <w:szCs w:val="24"/>
                <w:vertAlign w:val="superscript"/>
              </w:rPr>
              <w:t>nd</w:t>
            </w:r>
            <w:r w:rsidRPr="00F127E3">
              <w:rPr>
                <w:rFonts w:asciiTheme="minorHAnsi" w:hAnsiTheme="minorHAnsi"/>
                <w:i/>
                <w:sz w:val="24"/>
                <w:szCs w:val="24"/>
              </w:rPr>
              <w:t xml:space="preserve"> idea is true</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 xml:space="preserve">on the contrary </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rather</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instead</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give another possibility</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 xml:space="preserve">alternatively </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on the other hand</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otherwise</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although</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despite</w:t>
            </w:r>
          </w:p>
        </w:tc>
      </w:tr>
      <w:tr w:rsidR="00F127E3" w:rsidRPr="00F127E3" w:rsidTr="00F127E3">
        <w:tc>
          <w:tcPr>
            <w:tcW w:w="3510" w:type="dxa"/>
          </w:tcPr>
          <w:p w:rsidR="00F127E3" w:rsidRPr="00F127E3" w:rsidRDefault="00F127E3" w:rsidP="00F127E3">
            <w:pPr>
              <w:rPr>
                <w:rFonts w:asciiTheme="minorHAnsi" w:hAnsiTheme="minorHAnsi"/>
                <w:sz w:val="24"/>
                <w:szCs w:val="24"/>
              </w:rPr>
            </w:pPr>
            <w:r w:rsidRPr="00F127E3">
              <w:rPr>
                <w:rFonts w:asciiTheme="minorHAnsi" w:hAnsiTheme="minorHAnsi"/>
                <w:i/>
                <w:sz w:val="24"/>
                <w:szCs w:val="24"/>
              </w:rPr>
              <w:t>add an explanation</w:t>
            </w:r>
            <w:r w:rsidRPr="00F127E3">
              <w:rPr>
                <w:rFonts w:asciiTheme="minorHAnsi" w:hAnsiTheme="minorHAnsi"/>
                <w:sz w:val="24"/>
                <w:szCs w:val="24"/>
              </w:rPr>
              <w:t xml:space="preserve">: </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in other words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that is</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 xml:space="preserve">this means </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in particular/(more) specifically</w:t>
            </w:r>
          </w:p>
        </w:tc>
      </w:tr>
      <w:tr w:rsidR="00F127E3" w:rsidRPr="00F127E3" w:rsidTr="00F127E3">
        <w:tc>
          <w:tcPr>
            <w:tcW w:w="3510" w:type="dxa"/>
          </w:tcPr>
          <w:p w:rsidR="00F127E3" w:rsidRPr="00F127E3" w:rsidRDefault="00F127E3" w:rsidP="00F127E3">
            <w:pPr>
              <w:rPr>
                <w:rFonts w:asciiTheme="minorHAnsi" w:hAnsiTheme="minorHAnsi"/>
                <w:i/>
                <w:sz w:val="24"/>
                <w:szCs w:val="24"/>
              </w:rPr>
            </w:pPr>
            <w:r w:rsidRPr="00F127E3">
              <w:rPr>
                <w:rFonts w:asciiTheme="minorHAnsi" w:hAnsiTheme="minorHAnsi"/>
                <w:i/>
                <w:sz w:val="24"/>
                <w:szCs w:val="24"/>
              </w:rPr>
              <w:t>show order of importance:</w:t>
            </w:r>
          </w:p>
        </w:tc>
        <w:tc>
          <w:tcPr>
            <w:tcW w:w="5387" w:type="dxa"/>
            <w:gridSpan w:val="2"/>
          </w:tcPr>
          <w:p w:rsidR="00F127E3" w:rsidRPr="00F127E3" w:rsidRDefault="00F127E3" w:rsidP="00F127E3">
            <w:pPr>
              <w:rPr>
                <w:rFonts w:asciiTheme="minorHAnsi" w:hAnsiTheme="minorHAnsi"/>
                <w:sz w:val="24"/>
                <w:szCs w:val="24"/>
              </w:rPr>
            </w:pPr>
            <w:r w:rsidRPr="00F127E3">
              <w:rPr>
                <w:rFonts w:asciiTheme="minorHAnsi" w:hAnsiTheme="minorHAnsi"/>
                <w:sz w:val="24"/>
                <w:szCs w:val="24"/>
              </w:rPr>
              <w:t>first, second, third</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more/most important</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more/most significant</w:t>
            </w:r>
          </w:p>
          <w:p w:rsidR="00F127E3" w:rsidRPr="00F127E3" w:rsidRDefault="00F127E3" w:rsidP="00F127E3">
            <w:pPr>
              <w:rPr>
                <w:rFonts w:asciiTheme="minorHAnsi" w:hAnsiTheme="minorHAnsi"/>
                <w:sz w:val="24"/>
                <w:szCs w:val="24"/>
              </w:rPr>
            </w:pPr>
            <w:r w:rsidRPr="00F127E3">
              <w:rPr>
                <w:rFonts w:asciiTheme="minorHAnsi" w:hAnsiTheme="minorHAnsi"/>
                <w:sz w:val="24"/>
                <w:szCs w:val="24"/>
              </w:rPr>
              <w:t>above all</w:t>
            </w:r>
          </w:p>
        </w:tc>
      </w:tr>
    </w:tbl>
    <w:p w:rsidR="00F127E3" w:rsidRPr="00F127E3" w:rsidRDefault="00F127E3" w:rsidP="00F127E3">
      <w:pPr>
        <w:rPr>
          <w:rFonts w:asciiTheme="minorHAnsi" w:hAnsiTheme="minorHAnsi"/>
        </w:rPr>
      </w:pPr>
    </w:p>
    <w:p w:rsidR="00F127E3" w:rsidRDefault="00F127E3" w:rsidP="00F127E3">
      <w:pPr>
        <w:spacing w:line="300" w:lineRule="atLeast"/>
        <w:ind w:firstLine="284"/>
        <w:rPr>
          <w:rFonts w:asciiTheme="minorHAnsi" w:hAnsiTheme="minorHAnsi" w:cs="Arial"/>
          <w:b/>
          <w:bCs/>
          <w:color w:val="111111"/>
        </w:rPr>
      </w:pPr>
    </w:p>
    <w:p w:rsidR="00F127E3" w:rsidRDefault="00F127E3" w:rsidP="00F127E3">
      <w:pPr>
        <w:spacing w:line="300" w:lineRule="atLeast"/>
        <w:ind w:firstLine="284"/>
        <w:rPr>
          <w:rFonts w:asciiTheme="minorHAnsi" w:hAnsiTheme="minorHAnsi" w:cs="Arial"/>
          <w:b/>
          <w:bCs/>
          <w:color w:val="111111"/>
        </w:rPr>
      </w:pPr>
    </w:p>
    <w:p w:rsidR="00F127E3" w:rsidRDefault="00F127E3" w:rsidP="00F127E3">
      <w:pPr>
        <w:spacing w:line="300" w:lineRule="atLeast"/>
        <w:ind w:firstLine="284"/>
        <w:rPr>
          <w:rFonts w:asciiTheme="minorHAnsi" w:hAnsiTheme="minorHAnsi" w:cs="Arial"/>
          <w:b/>
          <w:bCs/>
          <w:color w:val="111111"/>
        </w:rPr>
      </w:pPr>
    </w:p>
    <w:p w:rsidR="00F127E3" w:rsidRPr="00F127E3" w:rsidRDefault="00F127E3" w:rsidP="009F64F5">
      <w:pPr>
        <w:ind w:left="720" w:hanging="720"/>
        <w:jc w:val="center"/>
        <w:rPr>
          <w:rFonts w:asciiTheme="minorHAnsi" w:hAnsiTheme="minorHAnsi"/>
          <w:b/>
          <w:u w:val="single"/>
        </w:rPr>
      </w:pPr>
      <w:r w:rsidRPr="00F127E3">
        <w:rPr>
          <w:rFonts w:asciiTheme="minorHAnsi" w:hAnsiTheme="minorHAnsi"/>
          <w:b/>
          <w:u w:val="single"/>
        </w:rPr>
        <w:lastRenderedPageBreak/>
        <w:t>AC</w:t>
      </w:r>
      <w:r w:rsidR="00DE6023">
        <w:rPr>
          <w:rFonts w:asciiTheme="minorHAnsi" w:hAnsiTheme="minorHAnsi"/>
          <w:b/>
          <w:u w:val="single"/>
        </w:rPr>
        <w:t>TIVE VERBS FOR DISCUSSING IDEAS</w:t>
      </w:r>
    </w:p>
    <w:p w:rsidR="00F127E3" w:rsidRDefault="00F127E3" w:rsidP="00F127E3">
      <w:pPr>
        <w:ind w:left="720" w:hanging="720"/>
        <w:rPr>
          <w:rFonts w:asciiTheme="minorHAnsi" w:hAnsiTheme="minorHAnsi"/>
        </w:rPr>
      </w:pPr>
    </w:p>
    <w:p w:rsidR="00F127E3" w:rsidRDefault="00F127E3" w:rsidP="00F127E3">
      <w:pPr>
        <w:ind w:left="720" w:hanging="720"/>
        <w:rPr>
          <w:rFonts w:asciiTheme="minorHAnsi" w:hAnsiTheme="minorHAnsi"/>
        </w:rPr>
        <w:sectPr w:rsidR="00F127E3" w:rsidSect="008B017C">
          <w:footerReference w:type="default" r:id="rId9"/>
          <w:pgSz w:w="11906" w:h="16838"/>
          <w:pgMar w:top="1440" w:right="1440" w:bottom="1440" w:left="1440" w:header="708" w:footer="708" w:gutter="0"/>
          <w:cols w:space="708"/>
          <w:docGrid w:linePitch="360"/>
        </w:sectPr>
      </w:pPr>
    </w:p>
    <w:p w:rsidR="00F127E3" w:rsidRDefault="00F127E3" w:rsidP="00F127E3">
      <w:pPr>
        <w:ind w:left="720" w:hanging="720"/>
        <w:rPr>
          <w:rFonts w:asciiTheme="minorHAnsi" w:hAnsiTheme="minorHAnsi"/>
        </w:rPr>
      </w:pPr>
      <w:r>
        <w:rPr>
          <w:rFonts w:asciiTheme="minorHAnsi" w:hAnsiTheme="minorHAnsi"/>
        </w:rPr>
        <w:lastRenderedPageBreak/>
        <w:t>Defines</w:t>
      </w:r>
    </w:p>
    <w:p w:rsidR="00F127E3" w:rsidRDefault="00F127E3" w:rsidP="00F127E3">
      <w:pPr>
        <w:ind w:left="720" w:hanging="720"/>
        <w:rPr>
          <w:rFonts w:asciiTheme="minorHAnsi" w:hAnsiTheme="minorHAnsi"/>
        </w:rPr>
      </w:pPr>
      <w:r>
        <w:rPr>
          <w:rFonts w:asciiTheme="minorHAnsi" w:hAnsiTheme="minorHAnsi"/>
        </w:rPr>
        <w:t>Recommends</w:t>
      </w:r>
    </w:p>
    <w:p w:rsidR="00F127E3" w:rsidRDefault="00F127E3" w:rsidP="00F127E3">
      <w:pPr>
        <w:ind w:left="720" w:hanging="720"/>
        <w:rPr>
          <w:rFonts w:asciiTheme="minorHAnsi" w:hAnsiTheme="minorHAnsi"/>
        </w:rPr>
      </w:pPr>
      <w:r>
        <w:rPr>
          <w:rFonts w:asciiTheme="minorHAnsi" w:hAnsiTheme="minorHAnsi"/>
        </w:rPr>
        <w:t>Recognises</w:t>
      </w:r>
    </w:p>
    <w:p w:rsidR="00F127E3" w:rsidRDefault="00F127E3" w:rsidP="00F127E3">
      <w:pPr>
        <w:ind w:left="720" w:hanging="720"/>
        <w:rPr>
          <w:rFonts w:asciiTheme="minorHAnsi" w:hAnsiTheme="minorHAnsi"/>
        </w:rPr>
      </w:pPr>
      <w:r>
        <w:rPr>
          <w:rFonts w:asciiTheme="minorHAnsi" w:hAnsiTheme="minorHAnsi"/>
        </w:rPr>
        <w:t>Focuses on</w:t>
      </w:r>
    </w:p>
    <w:p w:rsidR="00F127E3" w:rsidRDefault="00F127E3" w:rsidP="00F127E3">
      <w:pPr>
        <w:ind w:left="720" w:hanging="720"/>
        <w:rPr>
          <w:rFonts w:asciiTheme="minorHAnsi" w:hAnsiTheme="minorHAnsi"/>
        </w:rPr>
      </w:pPr>
      <w:r>
        <w:rPr>
          <w:rFonts w:asciiTheme="minorHAnsi" w:hAnsiTheme="minorHAnsi"/>
        </w:rPr>
        <w:t>Verifies</w:t>
      </w:r>
    </w:p>
    <w:p w:rsidR="00F127E3" w:rsidRDefault="00F127E3" w:rsidP="00F127E3">
      <w:pPr>
        <w:ind w:left="720" w:hanging="720"/>
        <w:rPr>
          <w:rFonts w:asciiTheme="minorHAnsi" w:hAnsiTheme="minorHAnsi"/>
        </w:rPr>
      </w:pPr>
      <w:r>
        <w:rPr>
          <w:rFonts w:asciiTheme="minorHAnsi" w:hAnsiTheme="minorHAnsi"/>
        </w:rPr>
        <w:t>Discusses</w:t>
      </w:r>
    </w:p>
    <w:p w:rsidR="00F127E3" w:rsidRDefault="00F127E3" w:rsidP="00F127E3">
      <w:pPr>
        <w:ind w:left="720" w:hanging="720"/>
        <w:rPr>
          <w:rFonts w:asciiTheme="minorHAnsi" w:hAnsiTheme="minorHAnsi"/>
        </w:rPr>
      </w:pPr>
      <w:r>
        <w:rPr>
          <w:rFonts w:asciiTheme="minorHAnsi" w:hAnsiTheme="minorHAnsi"/>
        </w:rPr>
        <w:t>Connects</w:t>
      </w:r>
    </w:p>
    <w:p w:rsidR="00F127E3" w:rsidRDefault="00F127E3" w:rsidP="00F127E3">
      <w:pPr>
        <w:ind w:left="720" w:hanging="720"/>
        <w:rPr>
          <w:rFonts w:asciiTheme="minorHAnsi" w:hAnsiTheme="minorHAnsi"/>
        </w:rPr>
      </w:pPr>
      <w:r>
        <w:rPr>
          <w:rFonts w:asciiTheme="minorHAnsi" w:hAnsiTheme="minorHAnsi"/>
        </w:rPr>
        <w:t>Finds</w:t>
      </w:r>
    </w:p>
    <w:p w:rsidR="00F127E3" w:rsidRDefault="00F127E3" w:rsidP="00F127E3">
      <w:pPr>
        <w:ind w:left="720" w:hanging="720"/>
        <w:rPr>
          <w:rFonts w:asciiTheme="minorHAnsi" w:hAnsiTheme="minorHAnsi"/>
        </w:rPr>
      </w:pPr>
      <w:r>
        <w:rPr>
          <w:rFonts w:asciiTheme="minorHAnsi" w:hAnsiTheme="minorHAnsi"/>
        </w:rPr>
        <w:t>Delineates</w:t>
      </w:r>
    </w:p>
    <w:p w:rsidR="00F127E3" w:rsidRDefault="00F127E3" w:rsidP="00F127E3">
      <w:pPr>
        <w:ind w:left="720" w:hanging="720"/>
        <w:rPr>
          <w:rFonts w:asciiTheme="minorHAnsi" w:hAnsiTheme="minorHAnsi"/>
        </w:rPr>
      </w:pPr>
      <w:r>
        <w:rPr>
          <w:rFonts w:asciiTheme="minorHAnsi" w:hAnsiTheme="minorHAnsi"/>
        </w:rPr>
        <w:t>Reports</w:t>
      </w:r>
    </w:p>
    <w:p w:rsidR="00F127E3" w:rsidRDefault="00F127E3" w:rsidP="00F127E3">
      <w:pPr>
        <w:ind w:left="720" w:hanging="720"/>
        <w:rPr>
          <w:rFonts w:asciiTheme="minorHAnsi" w:hAnsiTheme="minorHAnsi"/>
        </w:rPr>
      </w:pPr>
      <w:r>
        <w:rPr>
          <w:rFonts w:asciiTheme="minorHAnsi" w:hAnsiTheme="minorHAnsi"/>
        </w:rPr>
        <w:t>Suggests</w:t>
      </w:r>
    </w:p>
    <w:p w:rsidR="00F127E3" w:rsidRDefault="00F127E3" w:rsidP="00F127E3">
      <w:pPr>
        <w:ind w:left="720" w:hanging="720"/>
        <w:rPr>
          <w:rFonts w:asciiTheme="minorHAnsi" w:hAnsiTheme="minorHAnsi"/>
        </w:rPr>
      </w:pPr>
      <w:r>
        <w:rPr>
          <w:rFonts w:asciiTheme="minorHAnsi" w:hAnsiTheme="minorHAnsi"/>
        </w:rPr>
        <w:t>Documents</w:t>
      </w:r>
    </w:p>
    <w:p w:rsidR="00F127E3" w:rsidRDefault="00F127E3" w:rsidP="00F127E3">
      <w:pPr>
        <w:ind w:left="720" w:hanging="720"/>
        <w:rPr>
          <w:rFonts w:asciiTheme="minorHAnsi" w:hAnsiTheme="minorHAnsi"/>
        </w:rPr>
      </w:pPr>
      <w:r>
        <w:rPr>
          <w:rFonts w:asciiTheme="minorHAnsi" w:hAnsiTheme="minorHAnsi"/>
        </w:rPr>
        <w:t>Establishes</w:t>
      </w:r>
    </w:p>
    <w:p w:rsidR="00F127E3" w:rsidRDefault="00F127E3" w:rsidP="00F127E3">
      <w:pPr>
        <w:ind w:left="720" w:hanging="720"/>
        <w:rPr>
          <w:rFonts w:asciiTheme="minorHAnsi" w:hAnsiTheme="minorHAnsi"/>
        </w:rPr>
      </w:pPr>
      <w:r>
        <w:rPr>
          <w:rFonts w:asciiTheme="minorHAnsi" w:hAnsiTheme="minorHAnsi"/>
        </w:rPr>
        <w:t>Emphasizes</w:t>
      </w:r>
    </w:p>
    <w:p w:rsidR="00F127E3" w:rsidRDefault="00F127E3" w:rsidP="00F127E3">
      <w:pPr>
        <w:ind w:left="720" w:hanging="720"/>
        <w:rPr>
          <w:rFonts w:asciiTheme="minorHAnsi" w:hAnsiTheme="minorHAnsi"/>
        </w:rPr>
      </w:pPr>
      <w:r>
        <w:rPr>
          <w:rFonts w:asciiTheme="minorHAnsi" w:hAnsiTheme="minorHAnsi"/>
        </w:rPr>
        <w:t>Highlights</w:t>
      </w:r>
    </w:p>
    <w:p w:rsidR="00F127E3" w:rsidRDefault="00F127E3" w:rsidP="00F127E3">
      <w:pPr>
        <w:ind w:left="720" w:hanging="720"/>
        <w:rPr>
          <w:rFonts w:asciiTheme="minorHAnsi" w:hAnsiTheme="minorHAnsi"/>
        </w:rPr>
      </w:pPr>
      <w:r>
        <w:rPr>
          <w:rFonts w:asciiTheme="minorHAnsi" w:hAnsiTheme="minorHAnsi"/>
        </w:rPr>
        <w:lastRenderedPageBreak/>
        <w:t>Specifies</w:t>
      </w:r>
    </w:p>
    <w:p w:rsidR="00F127E3" w:rsidRDefault="00F127E3" w:rsidP="00F127E3">
      <w:pPr>
        <w:ind w:left="720" w:hanging="720"/>
        <w:rPr>
          <w:rFonts w:asciiTheme="minorHAnsi" w:hAnsiTheme="minorHAnsi"/>
        </w:rPr>
      </w:pPr>
      <w:r>
        <w:rPr>
          <w:rFonts w:asciiTheme="minorHAnsi" w:hAnsiTheme="minorHAnsi"/>
        </w:rPr>
        <w:t>Points out</w:t>
      </w:r>
    </w:p>
    <w:p w:rsidR="00F127E3" w:rsidRDefault="00F127E3" w:rsidP="00F127E3">
      <w:pPr>
        <w:ind w:left="720" w:hanging="720"/>
        <w:rPr>
          <w:rFonts w:asciiTheme="minorHAnsi" w:hAnsiTheme="minorHAnsi"/>
        </w:rPr>
      </w:pPr>
      <w:r>
        <w:rPr>
          <w:rFonts w:asciiTheme="minorHAnsi" w:hAnsiTheme="minorHAnsi"/>
        </w:rPr>
        <w:t>Means</w:t>
      </w:r>
    </w:p>
    <w:p w:rsidR="00F127E3" w:rsidRDefault="00F127E3" w:rsidP="00F127E3">
      <w:pPr>
        <w:ind w:left="720" w:hanging="720"/>
        <w:rPr>
          <w:rFonts w:asciiTheme="minorHAnsi" w:hAnsiTheme="minorHAnsi"/>
        </w:rPr>
      </w:pPr>
      <w:r>
        <w:rPr>
          <w:rFonts w:asciiTheme="minorHAnsi" w:hAnsiTheme="minorHAnsi"/>
        </w:rPr>
        <w:t>Introduces</w:t>
      </w:r>
    </w:p>
    <w:p w:rsidR="00F127E3" w:rsidRDefault="00F127E3" w:rsidP="00F127E3">
      <w:pPr>
        <w:ind w:left="720" w:hanging="720"/>
        <w:rPr>
          <w:rFonts w:asciiTheme="minorHAnsi" w:hAnsiTheme="minorHAnsi"/>
        </w:rPr>
      </w:pPr>
      <w:r>
        <w:rPr>
          <w:rFonts w:asciiTheme="minorHAnsi" w:hAnsiTheme="minorHAnsi"/>
        </w:rPr>
        <w:t>Indicates</w:t>
      </w:r>
    </w:p>
    <w:p w:rsidR="00F127E3" w:rsidRDefault="00F127E3" w:rsidP="00F127E3">
      <w:pPr>
        <w:ind w:left="720" w:hanging="720"/>
        <w:rPr>
          <w:rFonts w:asciiTheme="minorHAnsi" w:hAnsiTheme="minorHAnsi"/>
        </w:rPr>
      </w:pPr>
      <w:r>
        <w:rPr>
          <w:rFonts w:asciiTheme="minorHAnsi" w:hAnsiTheme="minorHAnsi"/>
        </w:rPr>
        <w:t>Supports</w:t>
      </w:r>
    </w:p>
    <w:p w:rsidR="00F127E3" w:rsidRDefault="00F127E3" w:rsidP="00F127E3">
      <w:pPr>
        <w:ind w:left="720" w:hanging="720"/>
        <w:rPr>
          <w:rFonts w:asciiTheme="minorHAnsi" w:hAnsiTheme="minorHAnsi"/>
        </w:rPr>
      </w:pPr>
      <w:r>
        <w:rPr>
          <w:rFonts w:asciiTheme="minorHAnsi" w:hAnsiTheme="minorHAnsi"/>
        </w:rPr>
        <w:t>Develops</w:t>
      </w:r>
    </w:p>
    <w:p w:rsidR="00F127E3" w:rsidRDefault="00F127E3" w:rsidP="00F127E3">
      <w:pPr>
        <w:ind w:left="720" w:hanging="720"/>
        <w:rPr>
          <w:rFonts w:asciiTheme="minorHAnsi" w:hAnsiTheme="minorHAnsi"/>
        </w:rPr>
      </w:pPr>
      <w:r>
        <w:rPr>
          <w:rFonts w:asciiTheme="minorHAnsi" w:hAnsiTheme="minorHAnsi"/>
        </w:rPr>
        <w:t>Illustrates</w:t>
      </w:r>
    </w:p>
    <w:p w:rsidR="00F127E3" w:rsidRDefault="00F127E3" w:rsidP="00F127E3">
      <w:pPr>
        <w:ind w:left="720" w:hanging="720"/>
        <w:rPr>
          <w:rFonts w:asciiTheme="minorHAnsi" w:hAnsiTheme="minorHAnsi"/>
        </w:rPr>
      </w:pPr>
      <w:r>
        <w:rPr>
          <w:rFonts w:asciiTheme="minorHAnsi" w:hAnsiTheme="minorHAnsi"/>
        </w:rPr>
        <w:t>Describes</w:t>
      </w:r>
    </w:p>
    <w:p w:rsidR="00F127E3" w:rsidRDefault="00F127E3" w:rsidP="00F127E3">
      <w:pPr>
        <w:ind w:left="720" w:hanging="720"/>
        <w:rPr>
          <w:rFonts w:asciiTheme="minorHAnsi" w:hAnsiTheme="minorHAnsi"/>
        </w:rPr>
      </w:pPr>
      <w:r>
        <w:rPr>
          <w:rFonts w:asciiTheme="minorHAnsi" w:hAnsiTheme="minorHAnsi"/>
        </w:rPr>
        <w:t>Balances</w:t>
      </w:r>
    </w:p>
    <w:p w:rsidR="00F127E3" w:rsidRDefault="00F127E3" w:rsidP="00F127E3">
      <w:pPr>
        <w:ind w:left="720" w:hanging="720"/>
        <w:rPr>
          <w:rFonts w:asciiTheme="minorHAnsi" w:hAnsiTheme="minorHAnsi"/>
        </w:rPr>
      </w:pPr>
      <w:r>
        <w:rPr>
          <w:rFonts w:asciiTheme="minorHAnsi" w:hAnsiTheme="minorHAnsi"/>
        </w:rPr>
        <w:t>Negates</w:t>
      </w:r>
    </w:p>
    <w:p w:rsidR="00F127E3" w:rsidRDefault="00F127E3" w:rsidP="00F127E3">
      <w:pPr>
        <w:ind w:left="720" w:hanging="720"/>
        <w:rPr>
          <w:rFonts w:asciiTheme="minorHAnsi" w:hAnsiTheme="minorHAnsi"/>
        </w:rPr>
      </w:pPr>
      <w:r>
        <w:rPr>
          <w:rFonts w:asciiTheme="minorHAnsi" w:hAnsiTheme="minorHAnsi"/>
        </w:rPr>
        <w:t>Presents</w:t>
      </w:r>
    </w:p>
    <w:p w:rsidR="00F127E3" w:rsidRDefault="00F127E3" w:rsidP="00F127E3">
      <w:pPr>
        <w:ind w:left="720" w:hanging="720"/>
        <w:rPr>
          <w:rFonts w:asciiTheme="minorHAnsi" w:hAnsiTheme="minorHAnsi"/>
        </w:rPr>
      </w:pPr>
      <w:r>
        <w:rPr>
          <w:rFonts w:asciiTheme="minorHAnsi" w:hAnsiTheme="minorHAnsi"/>
        </w:rPr>
        <w:t>Reflects</w:t>
      </w:r>
    </w:p>
    <w:p w:rsidR="00F127E3" w:rsidRDefault="00F127E3" w:rsidP="00F127E3">
      <w:pPr>
        <w:ind w:left="720" w:hanging="720"/>
        <w:rPr>
          <w:rFonts w:asciiTheme="minorHAnsi" w:hAnsiTheme="minorHAnsi"/>
        </w:rPr>
      </w:pPr>
      <w:r>
        <w:rPr>
          <w:rFonts w:asciiTheme="minorHAnsi" w:hAnsiTheme="minorHAnsi"/>
        </w:rPr>
        <w:t>Proposes</w:t>
      </w:r>
    </w:p>
    <w:p w:rsidR="00F127E3" w:rsidRDefault="00F127E3" w:rsidP="00F127E3">
      <w:pPr>
        <w:ind w:left="720" w:hanging="720"/>
        <w:rPr>
          <w:rFonts w:asciiTheme="minorHAnsi" w:hAnsiTheme="minorHAnsi"/>
        </w:rPr>
      </w:pPr>
      <w:r>
        <w:rPr>
          <w:rFonts w:asciiTheme="minorHAnsi" w:hAnsiTheme="minorHAnsi"/>
        </w:rPr>
        <w:t>Proves</w:t>
      </w:r>
    </w:p>
    <w:p w:rsidR="00F127E3" w:rsidRDefault="00F127E3" w:rsidP="00F127E3">
      <w:pPr>
        <w:ind w:left="720" w:hanging="720"/>
        <w:rPr>
          <w:rFonts w:asciiTheme="minorHAnsi" w:hAnsiTheme="minorHAnsi"/>
        </w:rPr>
      </w:pPr>
      <w:r>
        <w:rPr>
          <w:rFonts w:asciiTheme="minorHAnsi" w:hAnsiTheme="minorHAnsi"/>
        </w:rPr>
        <w:lastRenderedPageBreak/>
        <w:t xml:space="preserve">Analyses </w:t>
      </w:r>
    </w:p>
    <w:p w:rsidR="00F127E3" w:rsidRDefault="00F127E3" w:rsidP="00F127E3">
      <w:pPr>
        <w:ind w:left="720" w:hanging="720"/>
        <w:rPr>
          <w:rFonts w:asciiTheme="minorHAnsi" w:hAnsiTheme="minorHAnsi"/>
        </w:rPr>
      </w:pPr>
      <w:r>
        <w:rPr>
          <w:rFonts w:asciiTheme="minorHAnsi" w:hAnsiTheme="minorHAnsi"/>
        </w:rPr>
        <w:t>Notes</w:t>
      </w:r>
    </w:p>
    <w:p w:rsidR="00F127E3" w:rsidRDefault="00F127E3" w:rsidP="00F127E3">
      <w:pPr>
        <w:ind w:left="720" w:hanging="720"/>
        <w:rPr>
          <w:rFonts w:asciiTheme="minorHAnsi" w:hAnsiTheme="minorHAnsi"/>
        </w:rPr>
      </w:pPr>
      <w:r>
        <w:rPr>
          <w:rFonts w:asciiTheme="minorHAnsi" w:hAnsiTheme="minorHAnsi"/>
        </w:rPr>
        <w:t>Argues</w:t>
      </w:r>
    </w:p>
    <w:p w:rsidR="00F127E3" w:rsidRDefault="00F127E3" w:rsidP="00F127E3">
      <w:pPr>
        <w:ind w:left="720" w:hanging="720"/>
        <w:rPr>
          <w:rFonts w:asciiTheme="minorHAnsi" w:hAnsiTheme="minorHAnsi"/>
        </w:rPr>
      </w:pPr>
      <w:r>
        <w:rPr>
          <w:rFonts w:asciiTheme="minorHAnsi" w:hAnsiTheme="minorHAnsi"/>
        </w:rPr>
        <w:t>Observes</w:t>
      </w:r>
    </w:p>
    <w:p w:rsidR="00F127E3" w:rsidRDefault="00F127E3" w:rsidP="00F127E3">
      <w:pPr>
        <w:ind w:left="720" w:hanging="720"/>
        <w:rPr>
          <w:rFonts w:asciiTheme="minorHAnsi" w:hAnsiTheme="minorHAnsi"/>
        </w:rPr>
      </w:pPr>
      <w:r>
        <w:rPr>
          <w:rFonts w:asciiTheme="minorHAnsi" w:hAnsiTheme="minorHAnsi"/>
        </w:rPr>
        <w:t>Attests</w:t>
      </w:r>
    </w:p>
    <w:p w:rsidR="00F127E3" w:rsidRDefault="00F127E3" w:rsidP="00F127E3">
      <w:pPr>
        <w:ind w:left="720" w:hanging="720"/>
        <w:rPr>
          <w:rFonts w:asciiTheme="minorHAnsi" w:hAnsiTheme="minorHAnsi"/>
        </w:rPr>
      </w:pPr>
      <w:r>
        <w:rPr>
          <w:rFonts w:asciiTheme="minorHAnsi" w:hAnsiTheme="minorHAnsi"/>
        </w:rPr>
        <w:t>Shows</w:t>
      </w:r>
    </w:p>
    <w:p w:rsidR="00F127E3" w:rsidRDefault="00F127E3" w:rsidP="00F127E3">
      <w:pPr>
        <w:ind w:left="720" w:hanging="720"/>
        <w:rPr>
          <w:rFonts w:asciiTheme="minorHAnsi" w:hAnsiTheme="minorHAnsi"/>
        </w:rPr>
      </w:pPr>
      <w:r>
        <w:rPr>
          <w:rFonts w:asciiTheme="minorHAnsi" w:hAnsiTheme="minorHAnsi"/>
        </w:rPr>
        <w:t>Reiterates</w:t>
      </w:r>
    </w:p>
    <w:p w:rsidR="00F127E3" w:rsidRDefault="00F127E3" w:rsidP="00F127E3">
      <w:pPr>
        <w:ind w:left="720" w:hanging="720"/>
        <w:rPr>
          <w:rFonts w:asciiTheme="minorHAnsi" w:hAnsiTheme="minorHAnsi"/>
        </w:rPr>
      </w:pPr>
      <w:r>
        <w:rPr>
          <w:rFonts w:asciiTheme="minorHAnsi" w:hAnsiTheme="minorHAnsi"/>
        </w:rPr>
        <w:t>Explains</w:t>
      </w:r>
    </w:p>
    <w:p w:rsidR="00F127E3" w:rsidRDefault="00F127E3" w:rsidP="00F127E3">
      <w:pPr>
        <w:ind w:left="720" w:hanging="720"/>
        <w:rPr>
          <w:rFonts w:asciiTheme="minorHAnsi" w:hAnsiTheme="minorHAnsi"/>
        </w:rPr>
      </w:pPr>
      <w:r>
        <w:rPr>
          <w:rFonts w:asciiTheme="minorHAnsi" w:hAnsiTheme="minorHAnsi"/>
        </w:rPr>
        <w:t>Denies</w:t>
      </w:r>
    </w:p>
    <w:p w:rsidR="00F127E3" w:rsidRDefault="00F127E3" w:rsidP="00F127E3">
      <w:pPr>
        <w:ind w:left="720" w:hanging="720"/>
        <w:rPr>
          <w:rFonts w:asciiTheme="minorHAnsi" w:hAnsiTheme="minorHAnsi"/>
        </w:rPr>
      </w:pPr>
      <w:r>
        <w:rPr>
          <w:rFonts w:asciiTheme="minorHAnsi" w:hAnsiTheme="minorHAnsi"/>
        </w:rPr>
        <w:t>Considers</w:t>
      </w:r>
    </w:p>
    <w:p w:rsidR="00F127E3" w:rsidRDefault="00F127E3" w:rsidP="00F127E3">
      <w:pPr>
        <w:ind w:left="720" w:hanging="720"/>
        <w:rPr>
          <w:rFonts w:asciiTheme="minorHAnsi" w:hAnsiTheme="minorHAnsi"/>
        </w:rPr>
      </w:pPr>
      <w:r>
        <w:rPr>
          <w:rFonts w:asciiTheme="minorHAnsi" w:hAnsiTheme="minorHAnsi"/>
        </w:rPr>
        <w:t>Discloses</w:t>
      </w:r>
    </w:p>
    <w:p w:rsidR="00F127E3" w:rsidRDefault="00F127E3" w:rsidP="00F127E3">
      <w:pPr>
        <w:ind w:left="720" w:hanging="720"/>
        <w:rPr>
          <w:rFonts w:asciiTheme="minorHAnsi" w:hAnsiTheme="minorHAnsi"/>
        </w:rPr>
      </w:pPr>
      <w:r>
        <w:rPr>
          <w:rFonts w:asciiTheme="minorHAnsi" w:hAnsiTheme="minorHAnsi"/>
        </w:rPr>
        <w:t>Relates</w:t>
      </w:r>
    </w:p>
    <w:p w:rsidR="00F127E3" w:rsidRDefault="00F127E3" w:rsidP="00F127E3">
      <w:pPr>
        <w:ind w:left="720" w:hanging="720"/>
        <w:rPr>
          <w:rFonts w:asciiTheme="minorHAnsi" w:hAnsiTheme="minorHAnsi"/>
        </w:rPr>
      </w:pPr>
      <w:r>
        <w:rPr>
          <w:rFonts w:asciiTheme="minorHAnsi" w:hAnsiTheme="minorHAnsi"/>
        </w:rPr>
        <w:t>Questions</w:t>
      </w:r>
    </w:p>
    <w:p w:rsidR="00F127E3" w:rsidRDefault="00F127E3" w:rsidP="00F127E3">
      <w:pPr>
        <w:ind w:left="720" w:hanging="720"/>
        <w:rPr>
          <w:rFonts w:asciiTheme="minorHAnsi" w:hAnsiTheme="minorHAnsi"/>
        </w:rPr>
      </w:pPr>
      <w:r>
        <w:rPr>
          <w:rFonts w:asciiTheme="minorHAnsi" w:hAnsiTheme="minorHAnsi"/>
        </w:rPr>
        <w:t>Refers</w:t>
      </w:r>
    </w:p>
    <w:p w:rsidR="00F127E3" w:rsidRDefault="00F127E3" w:rsidP="00F127E3">
      <w:pPr>
        <w:ind w:left="720" w:hanging="720"/>
        <w:rPr>
          <w:rFonts w:asciiTheme="minorHAnsi" w:hAnsiTheme="minorHAnsi"/>
        </w:rPr>
        <w:sectPr w:rsidR="00F127E3" w:rsidSect="00F127E3">
          <w:type w:val="continuous"/>
          <w:pgSz w:w="11906" w:h="16838"/>
          <w:pgMar w:top="1440" w:right="1440" w:bottom="1440" w:left="1440" w:header="708" w:footer="708" w:gutter="0"/>
          <w:cols w:num="3" w:space="708"/>
          <w:docGrid w:linePitch="360"/>
        </w:sectPr>
      </w:pPr>
      <w:r>
        <w:rPr>
          <w:rFonts w:asciiTheme="minorHAnsi" w:hAnsiTheme="minorHAnsi"/>
        </w:rPr>
        <w:t>Demonstrates</w:t>
      </w:r>
    </w:p>
    <w:p w:rsidR="00F127E3" w:rsidRDefault="00F127E3" w:rsidP="00F127E3">
      <w:pPr>
        <w:ind w:left="720" w:hanging="720"/>
        <w:rPr>
          <w:rFonts w:asciiTheme="minorHAnsi" w:hAnsiTheme="minorHAnsi"/>
        </w:rPr>
      </w:pPr>
    </w:p>
    <w:p w:rsidR="00F127E3" w:rsidRDefault="00F127E3" w:rsidP="00F127E3">
      <w:pPr>
        <w:ind w:left="720" w:hanging="720"/>
        <w:rPr>
          <w:rFonts w:asciiTheme="minorHAnsi" w:hAnsiTheme="minorHAnsi"/>
        </w:rPr>
      </w:pPr>
    </w:p>
    <w:p w:rsidR="00F127E3" w:rsidRPr="00F127E3" w:rsidRDefault="00F127E3" w:rsidP="009F64F5">
      <w:pPr>
        <w:ind w:left="720" w:hanging="720"/>
        <w:jc w:val="center"/>
        <w:rPr>
          <w:rFonts w:asciiTheme="minorHAnsi" w:hAnsiTheme="minorHAnsi"/>
          <w:b/>
          <w:u w:val="single"/>
        </w:rPr>
      </w:pPr>
      <w:r w:rsidRPr="00F127E3">
        <w:rPr>
          <w:rFonts w:asciiTheme="minorHAnsi" w:hAnsiTheme="minorHAnsi"/>
          <w:b/>
          <w:u w:val="single"/>
        </w:rPr>
        <w:t>SIGNAL PHRASES FOR SUMMARISING, PARAPHR</w:t>
      </w:r>
      <w:r w:rsidR="00DE6023">
        <w:rPr>
          <w:rFonts w:asciiTheme="minorHAnsi" w:hAnsiTheme="minorHAnsi"/>
          <w:b/>
          <w:u w:val="single"/>
        </w:rPr>
        <w:t>ASING, &amp; INTRODUCING QUOTATIONS</w:t>
      </w:r>
    </w:p>
    <w:p w:rsidR="00F127E3" w:rsidRPr="00F127E3" w:rsidRDefault="00F127E3" w:rsidP="00F127E3">
      <w:pPr>
        <w:rPr>
          <w:rFonts w:asciiTheme="minorHAnsi" w:hAnsiTheme="minorHAnsi"/>
        </w:rPr>
      </w:pPr>
    </w:p>
    <w:p w:rsidR="00F127E3" w:rsidRPr="00F127E3" w:rsidRDefault="00F127E3" w:rsidP="00F127E3">
      <w:pPr>
        <w:rPr>
          <w:rFonts w:asciiTheme="minorHAnsi" w:hAnsiTheme="minorHAnsi"/>
          <w:b/>
        </w:rPr>
      </w:pPr>
      <w:r w:rsidRPr="00F127E3">
        <w:rPr>
          <w:rFonts w:asciiTheme="minorHAnsi" w:hAnsiTheme="minorHAnsi"/>
          <w:b/>
        </w:rPr>
        <w:t>1. Capturing Authorial Action/ For Summaries or Paraphrasing:</w:t>
      </w:r>
    </w:p>
    <w:p w:rsidR="00F127E3" w:rsidRPr="00F127E3" w:rsidRDefault="00F127E3" w:rsidP="00F127E3">
      <w:pPr>
        <w:rPr>
          <w:rFonts w:asciiTheme="minorHAnsi" w:hAnsiTheme="minorHAnsi"/>
        </w:rPr>
      </w:pPr>
      <w:r w:rsidRPr="00F127E3">
        <w:rPr>
          <w:rFonts w:asciiTheme="minorHAnsi" w:hAnsiTheme="minorHAnsi"/>
        </w:rPr>
        <w:t>These target phrases alert the reader that the author is about to summarize or paraphrase another idea established by an authority on a chosen topic.</w:t>
      </w:r>
    </w:p>
    <w:p w:rsidR="00F127E3" w:rsidRPr="00F127E3" w:rsidRDefault="00F127E3" w:rsidP="00F127E3">
      <w:pPr>
        <w:rPr>
          <w:rFonts w:asciiTheme="minorHAnsi" w:hAnsiTheme="minorHAnsi"/>
        </w:rPr>
        <w:sectPr w:rsidR="00F127E3" w:rsidRPr="00F127E3" w:rsidSect="00F127E3">
          <w:footerReference w:type="default" r:id="rId10"/>
          <w:type w:val="continuous"/>
          <w:pgSz w:w="11906" w:h="16838"/>
          <w:pgMar w:top="1440" w:right="991" w:bottom="1440" w:left="1440" w:header="708" w:footer="708" w:gutter="0"/>
          <w:cols w:space="708"/>
          <w:docGrid w:linePitch="360"/>
        </w:sectPr>
      </w:pPr>
    </w:p>
    <w:p w:rsidR="00F127E3" w:rsidRPr="00F127E3" w:rsidRDefault="00F127E3" w:rsidP="00F127E3">
      <w:pPr>
        <w:pStyle w:val="ListParagraph"/>
        <w:numPr>
          <w:ilvl w:val="0"/>
          <w:numId w:val="4"/>
        </w:numPr>
        <w:spacing w:after="200" w:line="276" w:lineRule="auto"/>
        <w:ind w:left="0" w:firstLine="0"/>
        <w:rPr>
          <w:rFonts w:asciiTheme="minorHAnsi" w:hAnsiTheme="minorHAnsi"/>
        </w:rPr>
      </w:pPr>
      <w:r>
        <w:rPr>
          <w:rFonts w:asciiTheme="minorHAnsi" w:hAnsiTheme="minorHAnsi"/>
        </w:rPr>
        <w:lastRenderedPageBreak/>
        <w:softHyphen/>
        <w:t>X acknowledges that ___</w:t>
      </w:r>
      <w:r w:rsidRPr="00F127E3">
        <w:rPr>
          <w:rFonts w:asciiTheme="minorHAnsi" w:hAnsiTheme="minorHAnsi"/>
        </w:rPr>
        <w:t>_____</w:t>
      </w:r>
      <w:r w:rsidR="002B0351">
        <w:rPr>
          <w:rFonts w:asciiTheme="minorHAnsi" w:hAnsiTheme="minorHAnsi"/>
        </w:rPr>
        <w:t>.</w:t>
      </w:r>
    </w:p>
    <w:p w:rsidR="00F127E3" w:rsidRPr="00F127E3" w:rsidRDefault="00F127E3" w:rsidP="00F127E3">
      <w:pPr>
        <w:pStyle w:val="ListParagraph"/>
        <w:numPr>
          <w:ilvl w:val="0"/>
          <w:numId w:val="4"/>
        </w:numPr>
        <w:spacing w:after="200" w:line="276" w:lineRule="auto"/>
        <w:ind w:left="0" w:firstLine="0"/>
        <w:rPr>
          <w:rFonts w:asciiTheme="minorHAnsi" w:hAnsiTheme="minorHAnsi"/>
        </w:rPr>
      </w:pPr>
      <w:r w:rsidRPr="00F127E3">
        <w:rPr>
          <w:rFonts w:asciiTheme="minorHAnsi" w:hAnsiTheme="minorHAnsi"/>
        </w:rPr>
        <w:softHyphen/>
      </w:r>
      <w:r w:rsidRPr="00F127E3">
        <w:rPr>
          <w:rFonts w:asciiTheme="minorHAnsi" w:hAnsiTheme="minorHAnsi"/>
        </w:rPr>
        <w:softHyphen/>
        <w:t>X argues that ___________.</w:t>
      </w:r>
    </w:p>
    <w:p w:rsidR="00F127E3" w:rsidRPr="00F127E3" w:rsidRDefault="00F127E3" w:rsidP="00F127E3">
      <w:pPr>
        <w:pStyle w:val="ListParagraph"/>
        <w:numPr>
          <w:ilvl w:val="0"/>
          <w:numId w:val="4"/>
        </w:numPr>
        <w:spacing w:after="200" w:line="276" w:lineRule="auto"/>
        <w:ind w:left="0" w:firstLine="0"/>
        <w:rPr>
          <w:rFonts w:asciiTheme="minorHAnsi" w:hAnsiTheme="minorHAnsi"/>
        </w:rPr>
      </w:pPr>
      <w:r>
        <w:rPr>
          <w:rFonts w:asciiTheme="minorHAnsi" w:hAnsiTheme="minorHAnsi"/>
        </w:rPr>
        <w:softHyphen/>
        <w:t>X denies/</w:t>
      </w:r>
      <w:r w:rsidRPr="00F127E3">
        <w:rPr>
          <w:rFonts w:asciiTheme="minorHAnsi" w:hAnsiTheme="minorHAnsi"/>
        </w:rPr>
        <w:t>does not deny ____.</w:t>
      </w:r>
    </w:p>
    <w:p w:rsidR="00F127E3" w:rsidRPr="00F127E3" w:rsidRDefault="00F127E3" w:rsidP="00F127E3">
      <w:pPr>
        <w:pStyle w:val="ListParagraph"/>
        <w:numPr>
          <w:ilvl w:val="0"/>
          <w:numId w:val="4"/>
        </w:numPr>
        <w:spacing w:after="200" w:line="276" w:lineRule="auto"/>
        <w:ind w:left="0" w:firstLine="0"/>
        <w:rPr>
          <w:rFonts w:asciiTheme="minorHAnsi" w:hAnsiTheme="minorHAnsi"/>
        </w:rPr>
      </w:pPr>
      <w:r w:rsidRPr="00F127E3">
        <w:rPr>
          <w:rFonts w:asciiTheme="minorHAnsi" w:hAnsiTheme="minorHAnsi"/>
        </w:rPr>
        <w:softHyphen/>
        <w:t>X claims that ____________.</w:t>
      </w:r>
    </w:p>
    <w:p w:rsidR="00F127E3" w:rsidRPr="00F127E3" w:rsidRDefault="002B0351" w:rsidP="00F127E3">
      <w:pPr>
        <w:pStyle w:val="ListParagraph"/>
        <w:numPr>
          <w:ilvl w:val="0"/>
          <w:numId w:val="4"/>
        </w:numPr>
        <w:spacing w:after="200" w:line="276" w:lineRule="auto"/>
        <w:ind w:left="0" w:firstLine="0"/>
        <w:rPr>
          <w:rFonts w:asciiTheme="minorHAnsi" w:hAnsiTheme="minorHAnsi"/>
        </w:rPr>
      </w:pPr>
      <w:r>
        <w:rPr>
          <w:rFonts w:asciiTheme="minorHAnsi" w:hAnsiTheme="minorHAnsi"/>
        </w:rPr>
        <w:softHyphen/>
        <w:t>X demonstrates that __</w:t>
      </w:r>
      <w:r w:rsidR="00F127E3" w:rsidRPr="00F127E3">
        <w:rPr>
          <w:rFonts w:asciiTheme="minorHAnsi" w:hAnsiTheme="minorHAnsi"/>
        </w:rPr>
        <w:t>_____.</w:t>
      </w:r>
    </w:p>
    <w:p w:rsidR="00F127E3" w:rsidRPr="002B0351" w:rsidRDefault="002B0351" w:rsidP="00F127E3">
      <w:pPr>
        <w:pStyle w:val="ListParagraph"/>
        <w:numPr>
          <w:ilvl w:val="0"/>
          <w:numId w:val="4"/>
        </w:numPr>
        <w:spacing w:after="200" w:line="276" w:lineRule="auto"/>
        <w:ind w:left="0" w:firstLine="0"/>
        <w:rPr>
          <w:rFonts w:asciiTheme="minorHAnsi" w:hAnsiTheme="minorHAnsi"/>
        </w:rPr>
      </w:pPr>
      <w:r>
        <w:rPr>
          <w:rFonts w:asciiTheme="minorHAnsi" w:hAnsiTheme="minorHAnsi"/>
        </w:rPr>
        <w:softHyphen/>
      </w:r>
      <w:r w:rsidR="00F127E3" w:rsidRPr="00F127E3">
        <w:rPr>
          <w:rFonts w:asciiTheme="minorHAnsi" w:hAnsiTheme="minorHAnsi"/>
        </w:rPr>
        <w:t>X e</w:t>
      </w:r>
      <w:r w:rsidR="00F127E3" w:rsidRPr="002B0351">
        <w:rPr>
          <w:rFonts w:asciiTheme="minorHAnsi" w:hAnsiTheme="minorHAnsi"/>
        </w:rPr>
        <w:t>mphasizes that __________.</w:t>
      </w:r>
    </w:p>
    <w:p w:rsidR="00F127E3" w:rsidRPr="002B0351" w:rsidRDefault="00F127E3" w:rsidP="00F127E3">
      <w:pPr>
        <w:pStyle w:val="ListParagraph"/>
        <w:numPr>
          <w:ilvl w:val="0"/>
          <w:numId w:val="4"/>
        </w:numPr>
        <w:spacing w:after="200" w:line="276" w:lineRule="auto"/>
        <w:ind w:left="0" w:firstLine="0"/>
        <w:rPr>
          <w:rFonts w:asciiTheme="minorHAnsi" w:hAnsiTheme="minorHAnsi"/>
        </w:rPr>
      </w:pPr>
      <w:r w:rsidRPr="002B0351">
        <w:rPr>
          <w:rFonts w:asciiTheme="minorHAnsi" w:hAnsiTheme="minorHAnsi"/>
        </w:rPr>
        <w:lastRenderedPageBreak/>
        <w:softHyphen/>
        <w:t>X observes that __________.</w:t>
      </w:r>
    </w:p>
    <w:p w:rsidR="00F127E3" w:rsidRPr="002B0351" w:rsidRDefault="00F127E3" w:rsidP="00F127E3">
      <w:pPr>
        <w:pStyle w:val="ListParagraph"/>
        <w:numPr>
          <w:ilvl w:val="0"/>
          <w:numId w:val="4"/>
        </w:numPr>
        <w:spacing w:after="200" w:line="276" w:lineRule="auto"/>
        <w:ind w:left="0" w:firstLine="0"/>
        <w:rPr>
          <w:rFonts w:asciiTheme="minorHAnsi" w:hAnsiTheme="minorHAnsi"/>
        </w:rPr>
      </w:pPr>
      <w:r w:rsidRPr="002B0351">
        <w:rPr>
          <w:rFonts w:asciiTheme="minorHAnsi" w:hAnsiTheme="minorHAnsi"/>
        </w:rPr>
        <w:softHyphen/>
      </w:r>
      <w:r w:rsidR="002B0351" w:rsidRPr="002B0351">
        <w:rPr>
          <w:rFonts w:asciiTheme="minorHAnsi" w:hAnsiTheme="minorHAnsi"/>
        </w:rPr>
        <w:t>X questions whether _____</w:t>
      </w:r>
      <w:r w:rsidRPr="002B0351">
        <w:rPr>
          <w:rFonts w:asciiTheme="minorHAnsi" w:hAnsiTheme="minorHAnsi"/>
        </w:rPr>
        <w:t>__.</w:t>
      </w:r>
    </w:p>
    <w:p w:rsidR="00F127E3" w:rsidRPr="002B0351" w:rsidRDefault="002B0351" w:rsidP="00F127E3">
      <w:pPr>
        <w:pStyle w:val="ListParagraph"/>
        <w:numPr>
          <w:ilvl w:val="0"/>
          <w:numId w:val="4"/>
        </w:numPr>
        <w:spacing w:after="200" w:line="276" w:lineRule="auto"/>
        <w:ind w:left="0" w:firstLine="0"/>
        <w:rPr>
          <w:rFonts w:asciiTheme="minorHAnsi" w:hAnsiTheme="minorHAnsi"/>
        </w:rPr>
      </w:pPr>
      <w:r w:rsidRPr="002B0351">
        <w:rPr>
          <w:rFonts w:asciiTheme="minorHAnsi" w:hAnsiTheme="minorHAnsi"/>
        </w:rPr>
        <w:softHyphen/>
        <w:t>X reminds us that ____</w:t>
      </w:r>
      <w:r w:rsidR="00F127E3" w:rsidRPr="002B0351">
        <w:rPr>
          <w:rFonts w:asciiTheme="minorHAnsi" w:hAnsiTheme="minorHAnsi"/>
        </w:rPr>
        <w:t>______.</w:t>
      </w:r>
    </w:p>
    <w:p w:rsidR="00F127E3" w:rsidRPr="002B0351" w:rsidRDefault="00F127E3" w:rsidP="00F127E3">
      <w:pPr>
        <w:pStyle w:val="ListParagraph"/>
        <w:numPr>
          <w:ilvl w:val="0"/>
          <w:numId w:val="4"/>
        </w:numPr>
        <w:spacing w:after="200" w:line="276" w:lineRule="auto"/>
        <w:ind w:left="0" w:firstLine="0"/>
        <w:rPr>
          <w:rFonts w:asciiTheme="minorHAnsi" w:hAnsiTheme="minorHAnsi"/>
        </w:rPr>
      </w:pPr>
      <w:r w:rsidRPr="002B0351">
        <w:rPr>
          <w:rFonts w:asciiTheme="minorHAnsi" w:hAnsiTheme="minorHAnsi"/>
        </w:rPr>
        <w:softHyphen/>
        <w:t>X reports that _____________.</w:t>
      </w:r>
    </w:p>
    <w:p w:rsidR="00F127E3" w:rsidRPr="002B0351" w:rsidRDefault="00F127E3" w:rsidP="00F127E3">
      <w:pPr>
        <w:pStyle w:val="ListParagraph"/>
        <w:numPr>
          <w:ilvl w:val="0"/>
          <w:numId w:val="4"/>
        </w:numPr>
        <w:spacing w:after="200" w:line="276" w:lineRule="auto"/>
        <w:ind w:left="0" w:firstLine="0"/>
        <w:rPr>
          <w:rFonts w:asciiTheme="minorHAnsi" w:hAnsiTheme="minorHAnsi"/>
        </w:rPr>
      </w:pPr>
      <w:r w:rsidRPr="002B0351">
        <w:rPr>
          <w:rFonts w:asciiTheme="minorHAnsi" w:hAnsiTheme="minorHAnsi"/>
        </w:rPr>
        <w:softHyphen/>
        <w:t>X suggests that _____________.</w:t>
      </w:r>
    </w:p>
    <w:p w:rsidR="00F127E3" w:rsidRPr="002B0351" w:rsidRDefault="00F127E3" w:rsidP="00F127E3">
      <w:pPr>
        <w:pStyle w:val="ListParagraph"/>
        <w:numPr>
          <w:ilvl w:val="0"/>
          <w:numId w:val="4"/>
        </w:numPr>
        <w:spacing w:after="200" w:line="276" w:lineRule="auto"/>
        <w:ind w:left="0" w:firstLine="0"/>
        <w:rPr>
          <w:rFonts w:asciiTheme="minorHAnsi" w:hAnsiTheme="minorHAnsi"/>
        </w:rPr>
        <w:sectPr w:rsidR="00F127E3" w:rsidRPr="002B0351">
          <w:type w:val="continuous"/>
          <w:pgSz w:w="11906" w:h="16838"/>
          <w:pgMar w:top="1440" w:right="1440" w:bottom="1440" w:left="1440" w:header="708" w:footer="708" w:gutter="0"/>
          <w:cols w:num="2" w:space="708"/>
          <w:docGrid w:linePitch="360"/>
        </w:sectPr>
      </w:pPr>
      <w:r w:rsidRPr="002B0351">
        <w:rPr>
          <w:rFonts w:asciiTheme="minorHAnsi" w:hAnsiTheme="minorHAnsi"/>
        </w:rPr>
        <w:softHyphen/>
        <w:t>X urges us to _____________.</w:t>
      </w:r>
    </w:p>
    <w:p w:rsidR="00F127E3" w:rsidRPr="002B0351" w:rsidRDefault="00F127E3" w:rsidP="00F127E3">
      <w:pPr>
        <w:rPr>
          <w:rFonts w:asciiTheme="minorHAnsi" w:hAnsiTheme="minorHAnsi"/>
        </w:rPr>
      </w:pPr>
    </w:p>
    <w:p w:rsidR="002B0351" w:rsidRPr="002B0351" w:rsidRDefault="002B0351" w:rsidP="002B0351">
      <w:pPr>
        <w:rPr>
          <w:rFonts w:asciiTheme="minorHAnsi" w:hAnsiTheme="minorHAnsi"/>
          <w:b/>
        </w:rPr>
      </w:pPr>
      <w:r w:rsidRPr="002B0351">
        <w:rPr>
          <w:rFonts w:asciiTheme="minorHAnsi" w:hAnsiTheme="minorHAnsi"/>
          <w:b/>
        </w:rPr>
        <w:t xml:space="preserve">2. Introducing Quotations: </w:t>
      </w:r>
    </w:p>
    <w:p w:rsidR="002B0351" w:rsidRPr="002B0351" w:rsidRDefault="002B0351" w:rsidP="002B0351">
      <w:pPr>
        <w:rPr>
          <w:rFonts w:asciiTheme="minorHAnsi" w:hAnsiTheme="minorHAnsi"/>
        </w:rPr>
      </w:pPr>
      <w:r w:rsidRPr="002B0351">
        <w:rPr>
          <w:rFonts w:asciiTheme="minorHAnsi" w:hAnsiTheme="minorHAnsi"/>
        </w:rPr>
        <w:t>These target phrases alert the reader that the author is about to quote directly from another source. The writer is preparing the reader for the proper parenthetical citation.</w:t>
      </w:r>
    </w:p>
    <w:p w:rsidR="002B0351" w:rsidRPr="002B0351" w:rsidRDefault="002B0351" w:rsidP="002B0351">
      <w:pPr>
        <w:pStyle w:val="ListParagraph"/>
        <w:numPr>
          <w:ilvl w:val="0"/>
          <w:numId w:val="5"/>
        </w:numPr>
        <w:spacing w:after="200" w:line="276" w:lineRule="auto"/>
        <w:ind w:left="0" w:firstLine="0"/>
        <w:rPr>
          <w:rFonts w:asciiTheme="minorHAnsi" w:hAnsiTheme="minorHAnsi"/>
        </w:rPr>
      </w:pPr>
      <w:r w:rsidRPr="002B0351">
        <w:rPr>
          <w:rFonts w:asciiTheme="minorHAnsi" w:hAnsiTheme="minorHAnsi"/>
        </w:rPr>
        <w:softHyphen/>
        <w:t>X states, “_____________.”</w:t>
      </w:r>
    </w:p>
    <w:p w:rsidR="002B0351" w:rsidRPr="002B0351" w:rsidRDefault="002B0351" w:rsidP="002B0351">
      <w:pPr>
        <w:pStyle w:val="ListParagraph"/>
        <w:numPr>
          <w:ilvl w:val="0"/>
          <w:numId w:val="5"/>
        </w:numPr>
        <w:spacing w:after="200" w:line="276" w:lineRule="auto"/>
        <w:ind w:left="0" w:firstLine="0"/>
        <w:rPr>
          <w:rFonts w:asciiTheme="minorHAnsi" w:hAnsiTheme="minorHAnsi"/>
        </w:rPr>
      </w:pPr>
      <w:r w:rsidRPr="002B0351">
        <w:rPr>
          <w:rFonts w:asciiTheme="minorHAnsi" w:hAnsiTheme="minorHAnsi"/>
        </w:rPr>
        <w:softHyphen/>
        <w:t xml:space="preserve">In her </w:t>
      </w:r>
      <w:r>
        <w:rPr>
          <w:rFonts w:asciiTheme="minorHAnsi" w:hAnsiTheme="minorHAnsi"/>
        </w:rPr>
        <w:t>article</w:t>
      </w:r>
      <w:r w:rsidRPr="002B0351">
        <w:rPr>
          <w:rFonts w:asciiTheme="minorHAnsi" w:hAnsiTheme="minorHAnsi"/>
        </w:rPr>
        <w:t>, __________, X maintains that “_____________.”</w:t>
      </w:r>
    </w:p>
    <w:p w:rsidR="002B0351" w:rsidRPr="002B0351" w:rsidRDefault="002B0351" w:rsidP="002B0351">
      <w:pPr>
        <w:pStyle w:val="ListParagraph"/>
        <w:numPr>
          <w:ilvl w:val="0"/>
          <w:numId w:val="5"/>
        </w:numPr>
        <w:spacing w:after="200" w:line="276" w:lineRule="auto"/>
        <w:ind w:left="0" w:firstLine="0"/>
        <w:rPr>
          <w:rFonts w:asciiTheme="minorHAnsi" w:hAnsiTheme="minorHAnsi"/>
        </w:rPr>
      </w:pPr>
      <w:r w:rsidRPr="002B0351">
        <w:rPr>
          <w:rFonts w:asciiTheme="minorHAnsi" w:hAnsiTheme="minorHAnsi"/>
        </w:rPr>
        <w:softHyphen/>
        <w:t>According to X, “_________________.”</w:t>
      </w:r>
    </w:p>
    <w:p w:rsidR="002B0351" w:rsidRPr="002B0351" w:rsidRDefault="002B0351" w:rsidP="002B0351">
      <w:pPr>
        <w:pStyle w:val="ListParagraph"/>
        <w:numPr>
          <w:ilvl w:val="0"/>
          <w:numId w:val="5"/>
        </w:numPr>
        <w:spacing w:after="200" w:line="276" w:lineRule="auto"/>
        <w:ind w:left="0" w:firstLine="0"/>
        <w:rPr>
          <w:rFonts w:asciiTheme="minorHAnsi" w:hAnsiTheme="minorHAnsi"/>
        </w:rPr>
      </w:pPr>
      <w:r w:rsidRPr="002B0351">
        <w:rPr>
          <w:rFonts w:asciiTheme="minorHAnsi" w:hAnsiTheme="minorHAnsi"/>
        </w:rPr>
        <w:softHyphen/>
        <w:t>In X’s view, “________________.”</w:t>
      </w:r>
    </w:p>
    <w:p w:rsidR="002B0351" w:rsidRPr="002B0351" w:rsidRDefault="002B0351" w:rsidP="002B0351">
      <w:pPr>
        <w:rPr>
          <w:rFonts w:asciiTheme="minorHAnsi" w:hAnsiTheme="minorHAnsi"/>
          <w:b/>
        </w:rPr>
      </w:pPr>
      <w:r w:rsidRPr="002B0351">
        <w:rPr>
          <w:rFonts w:asciiTheme="minorHAnsi" w:hAnsiTheme="minorHAnsi"/>
          <w:b/>
        </w:rPr>
        <w:t>3. Explaining Quotations:</w:t>
      </w:r>
    </w:p>
    <w:p w:rsidR="002B0351" w:rsidRPr="002B0351" w:rsidRDefault="002B0351" w:rsidP="002B0351">
      <w:pPr>
        <w:rPr>
          <w:rFonts w:asciiTheme="minorHAnsi" w:hAnsiTheme="minorHAnsi"/>
        </w:rPr>
      </w:pPr>
      <w:r w:rsidRPr="002B0351">
        <w:rPr>
          <w:rFonts w:asciiTheme="minorHAnsi" w:hAnsiTheme="minorHAnsi"/>
        </w:rPr>
        <w:t xml:space="preserve">Every paragraph must show clarification, interpretation, or necessary analysis of a supplied quotation or paraphrase.  This offers the research author to have the final word in a paragraph. </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softHyphen/>
        <w:t xml:space="preserve"> Basically, X is s</w:t>
      </w:r>
      <w:r>
        <w:rPr>
          <w:rFonts w:asciiTheme="minorHAnsi" w:hAnsiTheme="minorHAnsi"/>
        </w:rPr>
        <w:t>tating</w:t>
      </w:r>
      <w:r w:rsidRPr="002B0351">
        <w:rPr>
          <w:rFonts w:asciiTheme="minorHAnsi" w:hAnsiTheme="minorHAnsi"/>
        </w:rPr>
        <w:t xml:space="preserve"> ______________.</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softHyphen/>
        <w:t xml:space="preserve"> In other words, X believes ______________.</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lastRenderedPageBreak/>
        <w:softHyphen/>
        <w:t>In making this comment, X argues that ______________.</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softHyphen/>
        <w:t xml:space="preserve">X’s view confirms/reaffirms/clarifies the view </w:t>
      </w:r>
      <w:proofErr w:type="gramStart"/>
      <w:r w:rsidRPr="002B0351">
        <w:rPr>
          <w:rFonts w:asciiTheme="minorHAnsi" w:hAnsiTheme="minorHAnsi"/>
        </w:rPr>
        <w:t>that  _</w:t>
      </w:r>
      <w:proofErr w:type="gramEnd"/>
      <w:r w:rsidRPr="002B0351">
        <w:rPr>
          <w:rFonts w:asciiTheme="minorHAnsi" w:hAnsiTheme="minorHAnsi"/>
        </w:rPr>
        <w:t>_____________.</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softHyphen/>
        <w:t>X’s point is that _______________.</w:t>
      </w:r>
    </w:p>
    <w:p w:rsidR="002B0351" w:rsidRPr="002B0351" w:rsidRDefault="002B0351" w:rsidP="002B0351">
      <w:pPr>
        <w:pStyle w:val="ListParagraph"/>
        <w:numPr>
          <w:ilvl w:val="0"/>
          <w:numId w:val="6"/>
        </w:numPr>
        <w:spacing w:after="200" w:line="276" w:lineRule="auto"/>
        <w:ind w:left="0" w:firstLine="0"/>
        <w:rPr>
          <w:rFonts w:asciiTheme="minorHAnsi" w:hAnsiTheme="minorHAnsi"/>
        </w:rPr>
      </w:pPr>
      <w:r w:rsidRPr="002B0351">
        <w:rPr>
          <w:rFonts w:asciiTheme="minorHAnsi" w:hAnsiTheme="minorHAnsi"/>
        </w:rPr>
        <w:softHyphen/>
        <w:t>The essence of X’s argument is that ____________.</w:t>
      </w:r>
    </w:p>
    <w:p w:rsidR="002B0351" w:rsidRPr="002B0351" w:rsidRDefault="002B0351" w:rsidP="002B0351">
      <w:pPr>
        <w:rPr>
          <w:rFonts w:asciiTheme="minorHAnsi" w:hAnsiTheme="minorHAnsi"/>
          <w:b/>
        </w:rPr>
      </w:pPr>
      <w:r w:rsidRPr="002B0351">
        <w:rPr>
          <w:rFonts w:asciiTheme="minorHAnsi" w:hAnsiTheme="minorHAnsi"/>
          <w:b/>
        </w:rPr>
        <w:t>4. Introducing Statistics or “Standard Views”:</w:t>
      </w:r>
    </w:p>
    <w:p w:rsidR="002B0351" w:rsidRPr="002B0351" w:rsidRDefault="002B0351" w:rsidP="002B0351">
      <w:pPr>
        <w:rPr>
          <w:rFonts w:asciiTheme="minorHAnsi" w:hAnsiTheme="minorHAnsi"/>
        </w:rPr>
      </w:pPr>
      <w:r w:rsidRPr="002B0351">
        <w:rPr>
          <w:rFonts w:asciiTheme="minorHAnsi" w:hAnsiTheme="minorHAnsi"/>
        </w:rPr>
        <w:t xml:space="preserve">The following target phrases alert the reader that the research writer is about to use numerical data or popular opinions. (Remember, numerical data is cited, </w:t>
      </w:r>
      <w:proofErr w:type="gramStart"/>
      <w:r w:rsidRPr="002B0351">
        <w:rPr>
          <w:rFonts w:asciiTheme="minorHAnsi" w:hAnsiTheme="minorHAnsi"/>
        </w:rPr>
        <w:t>conventional  ideas</w:t>
      </w:r>
      <w:proofErr w:type="gramEnd"/>
      <w:r w:rsidRPr="002B0351">
        <w:rPr>
          <w:rFonts w:asciiTheme="minorHAnsi" w:hAnsiTheme="minorHAnsi"/>
        </w:rPr>
        <w:t xml:space="preserve"> are not.)</w:t>
      </w:r>
    </w:p>
    <w:p w:rsidR="002B0351" w:rsidRPr="002B0351" w:rsidRDefault="002B0351" w:rsidP="002B0351">
      <w:pPr>
        <w:pStyle w:val="ListParagraph"/>
        <w:numPr>
          <w:ilvl w:val="0"/>
          <w:numId w:val="7"/>
        </w:numPr>
        <w:spacing w:after="200" w:line="276" w:lineRule="auto"/>
        <w:ind w:left="0" w:firstLine="0"/>
        <w:rPr>
          <w:rFonts w:asciiTheme="minorHAnsi" w:hAnsiTheme="minorHAnsi"/>
        </w:rPr>
      </w:pPr>
      <w:r w:rsidRPr="002B0351">
        <w:rPr>
          <w:rFonts w:asciiTheme="minorHAnsi" w:hAnsiTheme="minorHAnsi"/>
        </w:rPr>
        <w:softHyphen/>
        <w:t>Australians today tend to believe that ________________.</w:t>
      </w:r>
    </w:p>
    <w:p w:rsidR="002B0351" w:rsidRPr="002B0351" w:rsidRDefault="002B0351" w:rsidP="002B0351">
      <w:pPr>
        <w:pStyle w:val="ListParagraph"/>
        <w:numPr>
          <w:ilvl w:val="0"/>
          <w:numId w:val="7"/>
        </w:numPr>
        <w:spacing w:after="200" w:line="276" w:lineRule="auto"/>
        <w:ind w:left="0" w:firstLine="0"/>
        <w:rPr>
          <w:rFonts w:asciiTheme="minorHAnsi" w:hAnsiTheme="minorHAnsi"/>
        </w:rPr>
      </w:pPr>
      <w:r w:rsidRPr="002B0351">
        <w:rPr>
          <w:rFonts w:asciiTheme="minorHAnsi" w:hAnsiTheme="minorHAnsi"/>
        </w:rPr>
        <w:softHyphen/>
        <w:t>The standard way of thinking about topic X has it that _______________.</w:t>
      </w:r>
    </w:p>
    <w:p w:rsidR="002B0351" w:rsidRPr="002B0351" w:rsidRDefault="002B0351" w:rsidP="002B0351">
      <w:pPr>
        <w:pStyle w:val="ListParagraph"/>
        <w:numPr>
          <w:ilvl w:val="0"/>
          <w:numId w:val="7"/>
        </w:numPr>
        <w:spacing w:after="200" w:line="276" w:lineRule="auto"/>
        <w:ind w:left="0" w:firstLine="0"/>
        <w:rPr>
          <w:rFonts w:asciiTheme="minorHAnsi" w:hAnsiTheme="minorHAnsi"/>
        </w:rPr>
      </w:pPr>
      <w:r w:rsidRPr="002B0351">
        <w:rPr>
          <w:rFonts w:asciiTheme="minorHAnsi" w:hAnsiTheme="minorHAnsi"/>
        </w:rPr>
        <w:t>A recent study shows ______________.</w:t>
      </w:r>
    </w:p>
    <w:p w:rsidR="002B0351" w:rsidRPr="002B0351" w:rsidRDefault="002B0351" w:rsidP="002B0351">
      <w:pPr>
        <w:pStyle w:val="ListParagraph"/>
        <w:numPr>
          <w:ilvl w:val="0"/>
          <w:numId w:val="7"/>
        </w:numPr>
        <w:spacing w:after="200" w:line="276" w:lineRule="auto"/>
        <w:ind w:left="0" w:firstLine="0"/>
        <w:rPr>
          <w:rFonts w:asciiTheme="minorHAnsi" w:hAnsiTheme="minorHAnsi"/>
        </w:rPr>
      </w:pPr>
      <w:r w:rsidRPr="002B0351">
        <w:rPr>
          <w:rFonts w:asciiTheme="minorHAnsi" w:hAnsiTheme="minorHAnsi"/>
        </w:rPr>
        <w:softHyphen/>
        <w:t>Scientists recently noted that ______________.</w:t>
      </w:r>
    </w:p>
    <w:p w:rsidR="002B0351" w:rsidRPr="002B0351" w:rsidRDefault="002B0351" w:rsidP="002B0351">
      <w:pPr>
        <w:pStyle w:val="ListParagraph"/>
        <w:numPr>
          <w:ilvl w:val="0"/>
          <w:numId w:val="7"/>
        </w:numPr>
        <w:spacing w:after="200" w:line="276" w:lineRule="auto"/>
        <w:ind w:left="0" w:firstLine="0"/>
        <w:rPr>
          <w:rFonts w:asciiTheme="minorHAnsi" w:hAnsiTheme="minorHAnsi"/>
        </w:rPr>
      </w:pPr>
      <w:r w:rsidRPr="002B0351">
        <w:rPr>
          <w:rFonts w:asciiTheme="minorHAnsi" w:hAnsiTheme="minorHAnsi"/>
        </w:rPr>
        <w:softHyphen/>
      </w:r>
      <w:r w:rsidR="00520922">
        <w:rPr>
          <w:rFonts w:asciiTheme="minorHAnsi" w:hAnsiTheme="minorHAnsi"/>
        </w:rPr>
        <w:t>Practitioner</w:t>
      </w:r>
      <w:r w:rsidR="00520922" w:rsidRPr="002B0351">
        <w:rPr>
          <w:rFonts w:asciiTheme="minorHAnsi" w:hAnsiTheme="minorHAnsi"/>
        </w:rPr>
        <w:t>s</w:t>
      </w:r>
      <w:r w:rsidRPr="002B0351">
        <w:rPr>
          <w:rFonts w:asciiTheme="minorHAnsi" w:hAnsiTheme="minorHAnsi"/>
        </w:rPr>
        <w:t xml:space="preserve"> at the </w:t>
      </w:r>
      <w:proofErr w:type="spellStart"/>
      <w:r w:rsidRPr="002B0351">
        <w:rPr>
          <w:rFonts w:asciiTheme="minorHAnsi" w:hAnsiTheme="minorHAnsi"/>
        </w:rPr>
        <w:t>XxYyZz</w:t>
      </w:r>
      <w:proofErr w:type="spellEnd"/>
      <w:r w:rsidRPr="002B0351">
        <w:rPr>
          <w:rFonts w:asciiTheme="minorHAnsi" w:hAnsiTheme="minorHAnsi"/>
        </w:rPr>
        <w:t xml:space="preserve"> Institute claim that ______________.</w:t>
      </w:r>
    </w:p>
    <w:p w:rsidR="002B0351" w:rsidRPr="002B0351" w:rsidRDefault="002B0351" w:rsidP="002B0351">
      <w:pPr>
        <w:rPr>
          <w:rFonts w:asciiTheme="minorHAnsi" w:hAnsiTheme="minorHAnsi"/>
          <w:b/>
        </w:rPr>
      </w:pPr>
      <w:r w:rsidRPr="002B0351">
        <w:rPr>
          <w:rFonts w:asciiTheme="minorHAnsi" w:hAnsiTheme="minorHAnsi"/>
          <w:b/>
        </w:rPr>
        <w:t>5. Introducing Contrasting Arguments:</w:t>
      </w:r>
    </w:p>
    <w:p w:rsidR="002B0351" w:rsidRPr="002B0351" w:rsidRDefault="002B0351" w:rsidP="002B0351">
      <w:pPr>
        <w:rPr>
          <w:rFonts w:asciiTheme="minorHAnsi" w:hAnsiTheme="minorHAnsi"/>
        </w:rPr>
      </w:pPr>
      <w:r w:rsidRPr="002B0351">
        <w:rPr>
          <w:rFonts w:asciiTheme="minorHAnsi" w:hAnsiTheme="minorHAnsi"/>
        </w:rPr>
        <w:t>Frequently research writers find conflicting reports. Inclusion of these debates can add strength to their own works. Analysis of other opinions likewise needs target phrases. When using multiple viewpoints, it is crucial that the reader understands the different opinions.</w:t>
      </w:r>
    </w:p>
    <w:p w:rsidR="002B0351" w:rsidRDefault="002B0351" w:rsidP="002B0351">
      <w:pPr>
        <w:pStyle w:val="ListParagraph"/>
        <w:numPr>
          <w:ilvl w:val="0"/>
          <w:numId w:val="8"/>
        </w:numPr>
        <w:spacing w:after="200" w:line="276" w:lineRule="auto"/>
        <w:ind w:left="0" w:firstLine="0"/>
        <w:rPr>
          <w:rFonts w:asciiTheme="minorHAnsi" w:hAnsiTheme="minorHAnsi"/>
        </w:rPr>
      </w:pPr>
      <w:r>
        <w:rPr>
          <w:rFonts w:asciiTheme="minorHAnsi" w:hAnsiTheme="minorHAnsi"/>
        </w:rPr>
        <w:t>Several theorist</w:t>
      </w:r>
      <w:r w:rsidRPr="002B0351">
        <w:rPr>
          <w:rFonts w:asciiTheme="minorHAnsi" w:hAnsiTheme="minorHAnsi"/>
        </w:rPr>
        <w:t>s have recently sugge</w:t>
      </w:r>
      <w:r>
        <w:rPr>
          <w:rFonts w:asciiTheme="minorHAnsi" w:hAnsiTheme="minorHAnsi"/>
        </w:rPr>
        <w:t xml:space="preserve">sted that the X framework has several     </w:t>
      </w:r>
    </w:p>
    <w:p w:rsidR="002B0351" w:rsidRPr="002B0351" w:rsidRDefault="002B0351" w:rsidP="002B0351">
      <w:pPr>
        <w:pStyle w:val="ListParagraph"/>
        <w:spacing w:after="200" w:line="276" w:lineRule="auto"/>
        <w:ind w:left="0" w:firstLine="720"/>
        <w:rPr>
          <w:rFonts w:asciiTheme="minorHAnsi" w:hAnsiTheme="minorHAnsi"/>
        </w:rPr>
      </w:pPr>
      <w:proofErr w:type="gramStart"/>
      <w:r>
        <w:rPr>
          <w:rFonts w:asciiTheme="minorHAnsi" w:hAnsiTheme="minorHAnsi"/>
        </w:rPr>
        <w:t>f</w:t>
      </w:r>
      <w:r w:rsidRPr="002B0351">
        <w:rPr>
          <w:rFonts w:asciiTheme="minorHAnsi" w:hAnsiTheme="minorHAnsi"/>
        </w:rPr>
        <w:t>undamental</w:t>
      </w:r>
      <w:proofErr w:type="gramEnd"/>
      <w:r w:rsidRPr="002B0351">
        <w:rPr>
          <w:rFonts w:asciiTheme="minorHAnsi" w:hAnsiTheme="minorHAnsi"/>
        </w:rPr>
        <w:t xml:space="preserve"> problems.</w:t>
      </w:r>
    </w:p>
    <w:p w:rsidR="002B0351" w:rsidRPr="002B0351" w:rsidRDefault="002B0351" w:rsidP="002B0351">
      <w:pPr>
        <w:pStyle w:val="ListParagraph"/>
        <w:numPr>
          <w:ilvl w:val="0"/>
          <w:numId w:val="8"/>
        </w:numPr>
        <w:spacing w:after="200" w:line="276" w:lineRule="auto"/>
        <w:ind w:left="0" w:firstLine="0"/>
        <w:rPr>
          <w:rFonts w:asciiTheme="minorHAnsi" w:hAnsiTheme="minorHAnsi"/>
        </w:rPr>
      </w:pPr>
      <w:r w:rsidRPr="002B0351">
        <w:rPr>
          <w:rFonts w:asciiTheme="minorHAnsi" w:hAnsiTheme="minorHAnsi"/>
        </w:rPr>
        <w:softHyphen/>
        <w:t>It has become common today to dismiss X’s contribution to the field of sociology.</w:t>
      </w:r>
    </w:p>
    <w:p w:rsidR="002B0351" w:rsidRPr="002B0351" w:rsidRDefault="002B0351" w:rsidP="002B0351">
      <w:pPr>
        <w:pStyle w:val="ListParagraph"/>
        <w:numPr>
          <w:ilvl w:val="0"/>
          <w:numId w:val="8"/>
        </w:numPr>
        <w:spacing w:after="200" w:line="276" w:lineRule="auto"/>
        <w:ind w:left="0" w:firstLine="0"/>
        <w:rPr>
          <w:rFonts w:asciiTheme="minorHAnsi" w:hAnsiTheme="minorHAnsi"/>
        </w:rPr>
      </w:pPr>
      <w:r w:rsidRPr="002B0351">
        <w:rPr>
          <w:rFonts w:asciiTheme="minorHAnsi" w:hAnsiTheme="minorHAnsi"/>
        </w:rPr>
        <w:softHyphen/>
        <w:t xml:space="preserve">In their recent work, Y and Z have offered harsh critiques of </w:t>
      </w:r>
      <w:r>
        <w:rPr>
          <w:rFonts w:asciiTheme="minorHAnsi" w:hAnsiTheme="minorHAnsi"/>
        </w:rPr>
        <w:t>X for___.</w:t>
      </w:r>
      <w:r>
        <w:rPr>
          <w:rFonts w:asciiTheme="minorHAnsi" w:hAnsiTheme="minorHAnsi"/>
        </w:rPr>
        <w:softHyphen/>
        <w:t xml:space="preserve">   </w:t>
      </w:r>
      <w:r w:rsidRPr="002B0351">
        <w:rPr>
          <w:rFonts w:asciiTheme="minorHAnsi" w:hAnsiTheme="minorHAnsi"/>
        </w:rPr>
        <w:t>X argues _.</w:t>
      </w:r>
    </w:p>
    <w:p w:rsidR="002B0351" w:rsidRPr="002B0351" w:rsidRDefault="002B0351" w:rsidP="002B0351">
      <w:pPr>
        <w:pStyle w:val="ListParagraph"/>
        <w:numPr>
          <w:ilvl w:val="0"/>
          <w:numId w:val="8"/>
        </w:numPr>
        <w:spacing w:after="200" w:line="276" w:lineRule="auto"/>
        <w:ind w:left="0" w:firstLine="0"/>
        <w:rPr>
          <w:rFonts w:asciiTheme="minorHAnsi" w:hAnsiTheme="minorHAnsi"/>
        </w:rPr>
      </w:pPr>
      <w:r w:rsidRPr="002B0351">
        <w:rPr>
          <w:rFonts w:asciiTheme="minorHAnsi" w:hAnsiTheme="minorHAnsi"/>
        </w:rPr>
        <w:softHyphen/>
        <w:t>According to both X and Y, _____________.</w:t>
      </w:r>
    </w:p>
    <w:p w:rsidR="002B0351" w:rsidRPr="002B0351" w:rsidRDefault="002B0351" w:rsidP="002B0351">
      <w:pPr>
        <w:rPr>
          <w:rFonts w:asciiTheme="minorHAnsi" w:hAnsiTheme="minorHAnsi"/>
          <w:b/>
        </w:rPr>
      </w:pPr>
      <w:r w:rsidRPr="002B0351">
        <w:rPr>
          <w:rFonts w:asciiTheme="minorHAnsi" w:hAnsiTheme="minorHAnsi"/>
          <w:b/>
        </w:rPr>
        <w:t>6. Expressing Authorial Opinions:</w:t>
      </w:r>
    </w:p>
    <w:p w:rsidR="002B0351" w:rsidRPr="002B0351" w:rsidRDefault="002B0351" w:rsidP="002B0351">
      <w:pPr>
        <w:rPr>
          <w:rFonts w:asciiTheme="minorHAnsi" w:hAnsiTheme="minorHAnsi"/>
        </w:rPr>
      </w:pPr>
      <w:r w:rsidRPr="002B0351">
        <w:rPr>
          <w:rFonts w:asciiTheme="minorHAnsi" w:hAnsiTheme="minorHAnsi"/>
        </w:rPr>
        <w:t>The individual research writer may have opinions regarding the collected information shown in the report. Since personal voice is not allowed, the following target phrases tell the reader the commentary expressed is the research author and not a secondary source. Likewise, these statements help conclude the paragraph and allow the research writer to have the last word on the chose topic.</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But ___________ are real and, arguably, the most signiﬁcant factor in ______.</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However, it is simply not </w:t>
      </w:r>
      <w:r>
        <w:rPr>
          <w:rFonts w:asciiTheme="minorHAnsi" w:hAnsiTheme="minorHAnsi"/>
        </w:rPr>
        <w:t>practical</w:t>
      </w:r>
      <w:r w:rsidRPr="002B0351">
        <w:rPr>
          <w:rFonts w:asciiTheme="minorHAnsi" w:hAnsiTheme="minorHAnsi"/>
        </w:rPr>
        <w:t xml:space="preserve"> that ____________.</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w:t>
      </w:r>
      <w:proofErr w:type="gramStart"/>
      <w:r w:rsidRPr="002B0351">
        <w:rPr>
          <w:rFonts w:asciiTheme="minorHAnsi" w:hAnsiTheme="minorHAnsi"/>
        </w:rPr>
        <w:t>Yet</w:t>
      </w:r>
      <w:proofErr w:type="gramEnd"/>
      <w:r w:rsidRPr="002B0351">
        <w:rPr>
          <w:rFonts w:asciiTheme="minorHAnsi" w:hAnsiTheme="minorHAnsi"/>
        </w:rPr>
        <w:t xml:space="preserve"> a sober analysis of the matter reveals __________.</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Nevertheless, new research shows ______________.</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Proponents </w:t>
      </w:r>
      <w:r>
        <w:rPr>
          <w:rFonts w:asciiTheme="minorHAnsi" w:hAnsiTheme="minorHAnsi"/>
        </w:rPr>
        <w:t xml:space="preserve">of X are right to argue that </w:t>
      </w:r>
      <w:r w:rsidRPr="002B0351">
        <w:rPr>
          <w:rFonts w:asciiTheme="minorHAnsi" w:hAnsiTheme="minorHAnsi"/>
        </w:rPr>
        <w:t>__.  But they e</w:t>
      </w:r>
      <w:r>
        <w:rPr>
          <w:rFonts w:asciiTheme="minorHAnsi" w:hAnsiTheme="minorHAnsi"/>
        </w:rPr>
        <w:t xml:space="preserve">xaggerate when they claim </w:t>
      </w:r>
      <w:r w:rsidRPr="002B0351">
        <w:rPr>
          <w:rFonts w:asciiTheme="minorHAnsi" w:hAnsiTheme="minorHAnsi"/>
        </w:rPr>
        <w:t>_.</w:t>
      </w:r>
    </w:p>
    <w:p w:rsidR="002B0351" w:rsidRPr="002B0351" w:rsidRDefault="002B0351" w:rsidP="002B0351">
      <w:pPr>
        <w:pStyle w:val="ListParagraph"/>
        <w:numPr>
          <w:ilvl w:val="0"/>
          <w:numId w:val="9"/>
        </w:numPr>
        <w:spacing w:after="200" w:line="276" w:lineRule="auto"/>
        <w:ind w:left="0" w:firstLine="0"/>
        <w:rPr>
          <w:rFonts w:asciiTheme="minorHAnsi" w:hAnsiTheme="minorHAnsi"/>
        </w:rPr>
      </w:pPr>
      <w:r w:rsidRPr="002B0351">
        <w:rPr>
          <w:rFonts w:asciiTheme="minorHAnsi" w:hAnsiTheme="minorHAnsi"/>
        </w:rPr>
        <w:softHyphen/>
        <w:t xml:space="preserve">   </w:t>
      </w:r>
      <w:proofErr w:type="gramStart"/>
      <w:r w:rsidRPr="002B0351">
        <w:rPr>
          <w:rFonts w:asciiTheme="minorHAnsi" w:hAnsiTheme="minorHAnsi"/>
        </w:rPr>
        <w:t>While</w:t>
      </w:r>
      <w:proofErr w:type="gramEnd"/>
      <w:r w:rsidRPr="002B0351">
        <w:rPr>
          <w:rFonts w:asciiTheme="minorHAnsi" w:hAnsiTheme="minorHAnsi"/>
        </w:rPr>
        <w:t xml:space="preserve"> it is true that _________, it does not necessarily follow that __________.</w:t>
      </w:r>
    </w:p>
    <w:p w:rsidR="00F127E3" w:rsidRDefault="00F127E3" w:rsidP="00F127E3">
      <w:pPr>
        <w:spacing w:line="300" w:lineRule="atLeast"/>
        <w:rPr>
          <w:rFonts w:asciiTheme="minorHAnsi" w:hAnsiTheme="minorHAnsi" w:cs="Arial"/>
          <w:b/>
          <w:bCs/>
          <w:color w:val="111111"/>
        </w:rPr>
      </w:pPr>
    </w:p>
    <w:p w:rsidR="004361FE" w:rsidRPr="004361FE" w:rsidRDefault="004361FE" w:rsidP="00F127E3">
      <w:pPr>
        <w:spacing w:line="300" w:lineRule="atLeast"/>
        <w:rPr>
          <w:rFonts w:asciiTheme="minorHAnsi" w:hAnsiTheme="minorHAnsi" w:cs="Arial"/>
          <w:bCs/>
          <w:color w:val="111111"/>
        </w:rPr>
      </w:pPr>
      <w:r w:rsidRPr="004361FE">
        <w:rPr>
          <w:rFonts w:asciiTheme="minorHAnsi" w:hAnsiTheme="minorHAnsi" w:cs="Arial"/>
          <w:bCs/>
          <w:color w:val="111111"/>
        </w:rPr>
        <w:t>References:</w:t>
      </w:r>
    </w:p>
    <w:p w:rsidR="004361FE" w:rsidRPr="004361FE" w:rsidRDefault="004361FE" w:rsidP="004361FE">
      <w:pPr>
        <w:spacing w:line="300" w:lineRule="atLeast"/>
        <w:ind w:left="720" w:hanging="720"/>
        <w:rPr>
          <w:rFonts w:asciiTheme="minorHAnsi" w:hAnsiTheme="minorHAnsi" w:cs="Arial"/>
          <w:bCs/>
          <w:color w:val="111111"/>
        </w:rPr>
      </w:pPr>
      <w:proofErr w:type="gramStart"/>
      <w:r w:rsidRPr="004361FE">
        <w:rPr>
          <w:rFonts w:asciiTheme="minorHAnsi" w:hAnsiTheme="minorHAnsi" w:cs="Arial"/>
          <w:bCs/>
          <w:color w:val="111111"/>
        </w:rPr>
        <w:t xml:space="preserve">Graff, G., &amp; </w:t>
      </w:r>
      <w:proofErr w:type="spellStart"/>
      <w:r w:rsidRPr="004361FE">
        <w:rPr>
          <w:rFonts w:asciiTheme="minorHAnsi" w:hAnsiTheme="minorHAnsi" w:cs="Arial"/>
          <w:bCs/>
          <w:color w:val="111111"/>
        </w:rPr>
        <w:t>Birkenstein</w:t>
      </w:r>
      <w:proofErr w:type="spellEnd"/>
      <w:r w:rsidRPr="004361FE">
        <w:rPr>
          <w:rFonts w:asciiTheme="minorHAnsi" w:hAnsiTheme="minorHAnsi" w:cs="Arial"/>
          <w:bCs/>
          <w:color w:val="111111"/>
        </w:rPr>
        <w:t>, C. (2010).</w:t>
      </w:r>
      <w:proofErr w:type="gramEnd"/>
      <w:r w:rsidRPr="004361FE">
        <w:rPr>
          <w:rFonts w:asciiTheme="minorHAnsi" w:hAnsiTheme="minorHAnsi" w:cs="Arial"/>
          <w:bCs/>
          <w:color w:val="111111"/>
        </w:rPr>
        <w:t xml:space="preserve"> </w:t>
      </w:r>
      <w:r w:rsidRPr="004361FE">
        <w:rPr>
          <w:rFonts w:asciiTheme="minorHAnsi" w:hAnsiTheme="minorHAnsi" w:cs="Arial"/>
          <w:bCs/>
          <w:i/>
          <w:color w:val="111111"/>
        </w:rPr>
        <w:t>They say, I say: The moves that matter in academic writing</w:t>
      </w:r>
      <w:r w:rsidRPr="004361FE">
        <w:rPr>
          <w:rFonts w:asciiTheme="minorHAnsi" w:hAnsiTheme="minorHAnsi" w:cs="Arial"/>
          <w:bCs/>
          <w:color w:val="111111"/>
        </w:rPr>
        <w:t>. New York: Norton.</w:t>
      </w:r>
    </w:p>
    <w:p w:rsidR="00534EE0" w:rsidRPr="00655EE1" w:rsidRDefault="004361FE" w:rsidP="00655EE1">
      <w:pPr>
        <w:spacing w:line="300" w:lineRule="atLeast"/>
        <w:ind w:left="720" w:hanging="720"/>
        <w:rPr>
          <w:rFonts w:asciiTheme="minorHAnsi" w:hAnsiTheme="minorHAnsi" w:cs="Arial"/>
          <w:bCs/>
          <w:color w:val="111111"/>
        </w:rPr>
      </w:pPr>
      <w:proofErr w:type="spellStart"/>
      <w:proofErr w:type="gramStart"/>
      <w:r w:rsidRPr="004361FE">
        <w:rPr>
          <w:rFonts w:asciiTheme="minorHAnsi" w:hAnsiTheme="minorHAnsi" w:cs="Arial"/>
          <w:bCs/>
          <w:color w:val="111111"/>
        </w:rPr>
        <w:t>Oshima</w:t>
      </w:r>
      <w:proofErr w:type="spellEnd"/>
      <w:r w:rsidRPr="004361FE">
        <w:rPr>
          <w:rFonts w:asciiTheme="minorHAnsi" w:hAnsiTheme="minorHAnsi" w:cs="Arial"/>
          <w:bCs/>
          <w:color w:val="111111"/>
        </w:rPr>
        <w:t>, A. &amp; Hogue, A. (2006).</w:t>
      </w:r>
      <w:proofErr w:type="gramEnd"/>
      <w:r w:rsidRPr="004361FE">
        <w:rPr>
          <w:rFonts w:asciiTheme="minorHAnsi" w:hAnsiTheme="minorHAnsi" w:cs="Arial"/>
          <w:bCs/>
          <w:color w:val="111111"/>
        </w:rPr>
        <w:t xml:space="preserve"> </w:t>
      </w:r>
      <w:proofErr w:type="gramStart"/>
      <w:r w:rsidRPr="004361FE">
        <w:rPr>
          <w:rFonts w:asciiTheme="minorHAnsi" w:hAnsiTheme="minorHAnsi" w:cs="Arial"/>
          <w:bCs/>
          <w:i/>
          <w:color w:val="111111"/>
        </w:rPr>
        <w:t>Writing academic English</w:t>
      </w:r>
      <w:r w:rsidRPr="004361FE">
        <w:rPr>
          <w:rFonts w:asciiTheme="minorHAnsi" w:hAnsiTheme="minorHAnsi" w:cs="Arial"/>
          <w:bCs/>
          <w:color w:val="111111"/>
        </w:rPr>
        <w:t>.</w:t>
      </w:r>
      <w:proofErr w:type="gramEnd"/>
      <w:r w:rsidRPr="004361FE">
        <w:rPr>
          <w:rFonts w:asciiTheme="minorHAnsi" w:hAnsiTheme="minorHAnsi" w:cs="Arial"/>
          <w:bCs/>
          <w:color w:val="111111"/>
        </w:rPr>
        <w:t xml:space="preserve"> Wh</w:t>
      </w:r>
      <w:r>
        <w:rPr>
          <w:rFonts w:asciiTheme="minorHAnsi" w:hAnsiTheme="minorHAnsi" w:cs="Arial"/>
          <w:bCs/>
          <w:color w:val="111111"/>
        </w:rPr>
        <w:t>ite Plains, NY: Pearson/Longman</w:t>
      </w:r>
      <w:r w:rsidR="00655EE1">
        <w:rPr>
          <w:rFonts w:asciiTheme="minorHAnsi" w:hAnsiTheme="minorHAnsi" w:cs="Arial"/>
          <w:bCs/>
          <w:color w:val="111111"/>
        </w:rPr>
        <w:t>.</w:t>
      </w:r>
      <w:bookmarkStart w:id="0" w:name="_GoBack"/>
      <w:bookmarkEnd w:id="0"/>
    </w:p>
    <w:sectPr w:rsidR="00534EE0" w:rsidRPr="00655EE1" w:rsidSect="00F127E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EE1" w:rsidRDefault="00655EE1" w:rsidP="00F206DB">
      <w:r>
        <w:separator/>
      </w:r>
    </w:p>
  </w:endnote>
  <w:endnote w:type="continuationSeparator" w:id="0">
    <w:p w:rsidR="00655EE1" w:rsidRDefault="00655EE1" w:rsidP="00F2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85395"/>
      <w:docPartObj>
        <w:docPartGallery w:val="Page Numbers (Bottom of Page)"/>
        <w:docPartUnique/>
      </w:docPartObj>
    </w:sdtPr>
    <w:sdtContent>
      <w:p w:rsidR="00655EE1" w:rsidRDefault="00655EE1">
        <w:pPr>
          <w:pStyle w:val="Footer"/>
          <w:jc w:val="center"/>
        </w:pPr>
        <w:r>
          <w:fldChar w:fldCharType="begin"/>
        </w:r>
        <w:r>
          <w:instrText xml:space="preserve"> PAGE   \* MERGEFORMAT </w:instrText>
        </w:r>
        <w:r>
          <w:fldChar w:fldCharType="separate"/>
        </w:r>
        <w:r w:rsidR="00C45938">
          <w:rPr>
            <w:noProof/>
          </w:rPr>
          <w:t>2</w:t>
        </w:r>
        <w:r>
          <w:rPr>
            <w:noProof/>
          </w:rPr>
          <w:fldChar w:fldCharType="end"/>
        </w:r>
      </w:p>
    </w:sdtContent>
  </w:sdt>
  <w:p w:rsidR="00655EE1" w:rsidRDefault="00655E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30975"/>
      <w:docPartObj>
        <w:docPartGallery w:val="Page Numbers (Bottom of Page)"/>
        <w:docPartUnique/>
      </w:docPartObj>
    </w:sdtPr>
    <w:sdtContent>
      <w:p w:rsidR="00655EE1" w:rsidRDefault="00655EE1">
        <w:pPr>
          <w:pStyle w:val="Footer"/>
          <w:jc w:val="center"/>
        </w:pPr>
        <w:r>
          <w:fldChar w:fldCharType="begin"/>
        </w:r>
        <w:r>
          <w:instrText xml:space="preserve"> PAGE   \* MERGEFORMAT </w:instrText>
        </w:r>
        <w:r>
          <w:fldChar w:fldCharType="separate"/>
        </w:r>
        <w:r w:rsidR="00C45938">
          <w:rPr>
            <w:noProof/>
          </w:rPr>
          <w:t>3</w:t>
        </w:r>
        <w:r>
          <w:rPr>
            <w:noProof/>
          </w:rPr>
          <w:fldChar w:fldCharType="end"/>
        </w:r>
      </w:p>
    </w:sdtContent>
  </w:sdt>
  <w:p w:rsidR="00655EE1" w:rsidRDefault="00655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EE1" w:rsidRDefault="00655EE1" w:rsidP="00F206DB">
      <w:r>
        <w:separator/>
      </w:r>
    </w:p>
  </w:footnote>
  <w:footnote w:type="continuationSeparator" w:id="0">
    <w:p w:rsidR="00655EE1" w:rsidRDefault="00655EE1" w:rsidP="00F206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004"/>
    <w:multiLevelType w:val="hybridMultilevel"/>
    <w:tmpl w:val="34B2D9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A626B9"/>
    <w:multiLevelType w:val="hybridMultilevel"/>
    <w:tmpl w:val="6650928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
    <w:nsid w:val="1B6D53CB"/>
    <w:multiLevelType w:val="hybridMultilevel"/>
    <w:tmpl w:val="9A368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A9D07DA"/>
    <w:multiLevelType w:val="hybridMultilevel"/>
    <w:tmpl w:val="C92C2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B32FBE"/>
    <w:multiLevelType w:val="hybridMultilevel"/>
    <w:tmpl w:val="998E63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F003DA"/>
    <w:multiLevelType w:val="hybridMultilevel"/>
    <w:tmpl w:val="EF4CC6A2"/>
    <w:lvl w:ilvl="0" w:tplc="D83AA73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6D17A27"/>
    <w:multiLevelType w:val="hybridMultilevel"/>
    <w:tmpl w:val="E438B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9002D50"/>
    <w:multiLevelType w:val="hybridMultilevel"/>
    <w:tmpl w:val="2196B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1B2440"/>
    <w:multiLevelType w:val="hybridMultilevel"/>
    <w:tmpl w:val="EF4CC6A2"/>
    <w:lvl w:ilvl="0" w:tplc="D83AA73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6"/>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029"/>
    <w:rsid w:val="000B4744"/>
    <w:rsid w:val="000E05DF"/>
    <w:rsid w:val="00137073"/>
    <w:rsid w:val="001A7315"/>
    <w:rsid w:val="001E3E24"/>
    <w:rsid w:val="0022495A"/>
    <w:rsid w:val="002B0351"/>
    <w:rsid w:val="002B0623"/>
    <w:rsid w:val="002C2C18"/>
    <w:rsid w:val="002F571B"/>
    <w:rsid w:val="0033099A"/>
    <w:rsid w:val="004361FE"/>
    <w:rsid w:val="00473C01"/>
    <w:rsid w:val="00476F68"/>
    <w:rsid w:val="004B6D02"/>
    <w:rsid w:val="00520922"/>
    <w:rsid w:val="00534EE0"/>
    <w:rsid w:val="00655EE1"/>
    <w:rsid w:val="00661C12"/>
    <w:rsid w:val="006877C4"/>
    <w:rsid w:val="00724FF2"/>
    <w:rsid w:val="007D3BF7"/>
    <w:rsid w:val="007D43D0"/>
    <w:rsid w:val="00803029"/>
    <w:rsid w:val="00836A0A"/>
    <w:rsid w:val="008B017C"/>
    <w:rsid w:val="009F64F5"/>
    <w:rsid w:val="00A862C2"/>
    <w:rsid w:val="00A946F3"/>
    <w:rsid w:val="00B36FF8"/>
    <w:rsid w:val="00B70059"/>
    <w:rsid w:val="00C45938"/>
    <w:rsid w:val="00C631C5"/>
    <w:rsid w:val="00CC1A99"/>
    <w:rsid w:val="00CC58CE"/>
    <w:rsid w:val="00DE6023"/>
    <w:rsid w:val="00F127E3"/>
    <w:rsid w:val="00F206DB"/>
    <w:rsid w:val="00F3405B"/>
    <w:rsid w:val="00F62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29"/>
    <w:pPr>
      <w:spacing w:after="0" w:line="240" w:lineRule="auto"/>
    </w:pPr>
    <w:rPr>
      <w:rFonts w:ascii="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029"/>
    <w:rPr>
      <w:color w:val="0000FF"/>
      <w:u w:val="single"/>
    </w:rPr>
  </w:style>
  <w:style w:type="paragraph" w:styleId="ListParagraph">
    <w:name w:val="List Paragraph"/>
    <w:basedOn w:val="Normal"/>
    <w:uiPriority w:val="34"/>
    <w:qFormat/>
    <w:rsid w:val="00803029"/>
    <w:pPr>
      <w:ind w:left="720"/>
      <w:contextualSpacing/>
    </w:pPr>
  </w:style>
  <w:style w:type="character" w:customStyle="1" w:styleId="apple-style-span">
    <w:name w:val="apple-style-span"/>
    <w:basedOn w:val="DefaultParagraphFont"/>
    <w:rsid w:val="00CC58CE"/>
  </w:style>
  <w:style w:type="character" w:customStyle="1" w:styleId="apple-converted-space">
    <w:name w:val="apple-converted-space"/>
    <w:basedOn w:val="DefaultParagraphFont"/>
    <w:rsid w:val="00137073"/>
  </w:style>
  <w:style w:type="table" w:styleId="TableGrid">
    <w:name w:val="Table Grid"/>
    <w:basedOn w:val="TableNormal"/>
    <w:uiPriority w:val="59"/>
    <w:rsid w:val="00F127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F127E3"/>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F127E3"/>
  </w:style>
  <w:style w:type="paragraph" w:styleId="BalloonText">
    <w:name w:val="Balloon Text"/>
    <w:basedOn w:val="Normal"/>
    <w:link w:val="BalloonTextChar"/>
    <w:uiPriority w:val="99"/>
    <w:semiHidden/>
    <w:unhideWhenUsed/>
    <w:rsid w:val="004361FE"/>
    <w:rPr>
      <w:rFonts w:ascii="Tahoma" w:hAnsi="Tahoma" w:cs="Tahoma"/>
      <w:sz w:val="16"/>
      <w:szCs w:val="16"/>
    </w:rPr>
  </w:style>
  <w:style w:type="character" w:customStyle="1" w:styleId="BalloonTextChar">
    <w:name w:val="Balloon Text Char"/>
    <w:basedOn w:val="DefaultParagraphFont"/>
    <w:link w:val="BalloonText"/>
    <w:uiPriority w:val="99"/>
    <w:semiHidden/>
    <w:rsid w:val="004361FE"/>
    <w:rPr>
      <w:rFonts w:ascii="Tahoma"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25839">
      <w:bodyDiv w:val="1"/>
      <w:marLeft w:val="0"/>
      <w:marRight w:val="0"/>
      <w:marTop w:val="0"/>
      <w:marBottom w:val="0"/>
      <w:divBdr>
        <w:top w:val="none" w:sz="0" w:space="0" w:color="auto"/>
        <w:left w:val="none" w:sz="0" w:space="0" w:color="auto"/>
        <w:bottom w:val="none" w:sz="0" w:space="0" w:color="auto"/>
        <w:right w:val="none" w:sz="0" w:space="0" w:color="auto"/>
      </w:divBdr>
    </w:div>
    <w:div w:id="929390648">
      <w:bodyDiv w:val="1"/>
      <w:marLeft w:val="0"/>
      <w:marRight w:val="0"/>
      <w:marTop w:val="0"/>
      <w:marBottom w:val="0"/>
      <w:divBdr>
        <w:top w:val="none" w:sz="0" w:space="0" w:color="auto"/>
        <w:left w:val="none" w:sz="0" w:space="0" w:color="auto"/>
        <w:bottom w:val="none" w:sz="0" w:space="0" w:color="auto"/>
        <w:right w:val="none" w:sz="0" w:space="0" w:color="auto"/>
      </w:divBdr>
      <w:divsChild>
        <w:div w:id="1778255257">
          <w:marLeft w:val="0"/>
          <w:marRight w:val="0"/>
          <w:marTop w:val="0"/>
          <w:marBottom w:val="180"/>
          <w:divBdr>
            <w:top w:val="single" w:sz="8" w:space="0" w:color="FF3300"/>
            <w:left w:val="none" w:sz="0" w:space="0" w:color="auto"/>
            <w:bottom w:val="none" w:sz="0" w:space="0" w:color="auto"/>
            <w:right w:val="none" w:sz="0" w:space="0" w:color="auto"/>
          </w:divBdr>
          <w:divsChild>
            <w:div w:id="1074625314">
              <w:marLeft w:val="0"/>
              <w:marRight w:val="0"/>
              <w:marTop w:val="0"/>
              <w:marBottom w:val="0"/>
              <w:divBdr>
                <w:top w:val="none" w:sz="0" w:space="0" w:color="auto"/>
                <w:left w:val="none" w:sz="0" w:space="0" w:color="auto"/>
                <w:bottom w:val="none" w:sz="0" w:space="0" w:color="auto"/>
                <w:right w:val="none" w:sz="0" w:space="0" w:color="auto"/>
              </w:divBdr>
              <w:divsChild>
                <w:div w:id="1293099112">
                  <w:marLeft w:val="0"/>
                  <w:marRight w:val="-2077"/>
                  <w:marTop w:val="0"/>
                  <w:marBottom w:val="0"/>
                  <w:divBdr>
                    <w:top w:val="none" w:sz="0" w:space="0" w:color="auto"/>
                    <w:left w:val="none" w:sz="0" w:space="0" w:color="auto"/>
                    <w:bottom w:val="none" w:sz="0" w:space="0" w:color="auto"/>
                    <w:right w:val="none" w:sz="0" w:space="0" w:color="auto"/>
                  </w:divBdr>
                  <w:divsChild>
                    <w:div w:id="1686857310">
                      <w:marLeft w:val="0"/>
                      <w:marRight w:val="2169"/>
                      <w:marTop w:val="360"/>
                      <w:marBottom w:val="360"/>
                      <w:divBdr>
                        <w:top w:val="none" w:sz="0" w:space="0" w:color="auto"/>
                        <w:left w:val="none" w:sz="0" w:space="0" w:color="auto"/>
                        <w:bottom w:val="none" w:sz="0" w:space="0" w:color="auto"/>
                        <w:right w:val="none" w:sz="0" w:space="0" w:color="auto"/>
                      </w:divBdr>
                      <w:divsChild>
                        <w:div w:id="189708384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59864-69E3-4282-8FDA-DF7E41B9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jwexler</dc:creator>
  <cp:lastModifiedBy>Julia WEXLER</cp:lastModifiedBy>
  <cp:revision>2</cp:revision>
  <cp:lastPrinted>2013-09-18T10:50:00Z</cp:lastPrinted>
  <dcterms:created xsi:type="dcterms:W3CDTF">2013-09-18T11:49:00Z</dcterms:created>
  <dcterms:modified xsi:type="dcterms:W3CDTF">2013-09-18T11:49:00Z</dcterms:modified>
</cp:coreProperties>
</file>