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172" w:rsidRDefault="00160CC8">
      <w:pPr>
        <w:pStyle w:val="Heading1"/>
      </w:pPr>
      <w:bookmarkStart w:id="0" w:name="evaluating-a-use-case-script"/>
      <w:r>
        <w:t>Evaluating a Use Case Script</w:t>
      </w:r>
    </w:p>
    <w:p w:rsidR="00D05172" w:rsidRDefault="00160CC8">
      <w:pPr>
        <w:pStyle w:val="Heading2"/>
      </w:pPr>
      <w:bookmarkStart w:id="1" w:name="background"/>
      <w:bookmarkEnd w:id="0"/>
      <w:r>
        <w:t>Background</w:t>
      </w:r>
    </w:p>
    <w:bookmarkEnd w:id="1"/>
    <w:p w:rsidR="00D05172" w:rsidRDefault="00160CC8">
      <w:r>
        <w:t>Use Case diagrams express the functions of a system in an abstract, readable way. Use Cases provide the process step detail to explain exactly how a use case succeeds. One way to learn about writing good use cases is to analyse poor ones.</w:t>
      </w:r>
    </w:p>
    <w:p w:rsidR="00D05172" w:rsidRDefault="00160CC8">
      <w:pPr>
        <w:pStyle w:val="Heading2"/>
      </w:pPr>
      <w:bookmarkStart w:id="2" w:name="tasks"/>
      <w:r>
        <w:t>Tasks:</w:t>
      </w:r>
    </w:p>
    <w:bookmarkEnd w:id="2"/>
    <w:p w:rsidR="00D05172" w:rsidRDefault="00160CC8">
      <w:pPr>
        <w:pStyle w:val="Compact"/>
        <w:numPr>
          <w:ilvl w:val="0"/>
          <w:numId w:val="2"/>
        </w:numPr>
      </w:pPr>
      <w:r>
        <w:t>Examine th</w:t>
      </w:r>
      <w:r>
        <w:t>e excerpts from the following use cases</w:t>
      </w:r>
    </w:p>
    <w:p w:rsidR="00D05172" w:rsidRDefault="00160CC8">
      <w:pPr>
        <w:pStyle w:val="Compact"/>
        <w:numPr>
          <w:ilvl w:val="0"/>
          <w:numId w:val="2"/>
        </w:numPr>
      </w:pPr>
      <w:r>
        <w:t>Find the errors in the interactions</w:t>
      </w:r>
    </w:p>
    <w:p w:rsidR="00D05172" w:rsidRDefault="00160CC8">
      <w:pPr>
        <w:pStyle w:val="Compact"/>
        <w:numPr>
          <w:ilvl w:val="1"/>
          <w:numId w:val="3"/>
        </w:numPr>
      </w:pPr>
      <w:r>
        <w:t>Re-write as necessary</w:t>
      </w:r>
    </w:p>
    <w:p w:rsidR="00D05172" w:rsidRDefault="00160CC8">
      <w:pPr>
        <w:pStyle w:val="Compact"/>
        <w:numPr>
          <w:ilvl w:val="0"/>
          <w:numId w:val="2"/>
        </w:numPr>
      </w:pPr>
      <w:r>
        <w:t>Explain reasoning</w:t>
      </w:r>
    </w:p>
    <w:p w:rsidR="005C13CD" w:rsidRDefault="005C13CD">
      <w:pPr>
        <w:spacing w:before="0" w:after="200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6"/>
          <w:szCs w:val="36"/>
        </w:rPr>
      </w:pPr>
      <w:bookmarkStart w:id="3" w:name="use-case-1"/>
      <w:r>
        <w:br w:type="page"/>
      </w:r>
    </w:p>
    <w:p w:rsidR="00D05172" w:rsidRDefault="00160CC8">
      <w:pPr>
        <w:pStyle w:val="Heading1"/>
      </w:pPr>
      <w:r>
        <w:lastRenderedPageBreak/>
        <w:t>Use Case 1:</w:t>
      </w:r>
    </w:p>
    <w:p w:rsidR="00D05172" w:rsidRDefault="00160CC8">
      <w:pPr>
        <w:pStyle w:val="Heading2"/>
      </w:pPr>
      <w:bookmarkStart w:id="4" w:name="use-case-log-in"/>
      <w:bookmarkEnd w:id="3"/>
      <w:r>
        <w:t>Use case: Log In</w:t>
      </w:r>
    </w:p>
    <w:bookmarkEnd w:id="4"/>
    <w:p w:rsidR="00D05172" w:rsidRDefault="00160CC8">
      <w:r>
        <w:rPr>
          <w:b/>
        </w:rPr>
        <w:t>Actor/s:</w:t>
      </w:r>
      <w:r>
        <w:t xml:space="preserve"> Client, Administrator</w:t>
      </w:r>
    </w:p>
    <w:p w:rsidR="00D05172" w:rsidRDefault="00160CC8">
      <w:pPr>
        <w:pStyle w:val="Heading2"/>
      </w:pPr>
      <w:bookmarkStart w:id="5" w:name="typical-course-of-events"/>
      <w:r>
        <w:t>Typical Course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1"/>
        <w:gridCol w:w="4821"/>
      </w:tblGrid>
      <w:tr w:rsidR="00D05172" w:rsidTr="005C13CD">
        <w:tc>
          <w:tcPr>
            <w:tcW w:w="0" w:type="auto"/>
          </w:tcPr>
          <w:bookmarkEnd w:id="5"/>
          <w:p w:rsidR="00D05172" w:rsidRPr="005C13CD" w:rsidRDefault="00160CC8">
            <w:pPr>
              <w:pStyle w:val="Compact"/>
              <w:rPr>
                <w:b/>
              </w:rPr>
            </w:pPr>
            <w:r w:rsidRPr="005C13CD">
              <w:rPr>
                <w:b/>
              </w:rPr>
              <w:t>Actor Action</w:t>
            </w:r>
          </w:p>
        </w:tc>
        <w:tc>
          <w:tcPr>
            <w:tcW w:w="0" w:type="auto"/>
          </w:tcPr>
          <w:p w:rsidR="00D05172" w:rsidRPr="005C13CD" w:rsidRDefault="00160CC8">
            <w:pPr>
              <w:pStyle w:val="Compact"/>
              <w:rPr>
                <w:b/>
              </w:rPr>
            </w:pPr>
            <w:r w:rsidRPr="005C13CD">
              <w:rPr>
                <w:b/>
              </w:rPr>
              <w:t>System Response</w:t>
            </w:r>
          </w:p>
        </w:tc>
      </w:tr>
      <w:tr w:rsidR="00D05172" w:rsidTr="005C13CD">
        <w:tc>
          <w:tcPr>
            <w:tcW w:w="0" w:type="auto"/>
          </w:tcPr>
          <w:p w:rsidR="00D05172" w:rsidRDefault="00160CC8">
            <w:pPr>
              <w:pStyle w:val="Compact"/>
            </w:pPr>
            <w:r>
              <w:t>1. Client clicks on log i</w:t>
            </w:r>
            <w:r>
              <w:t>n button</w:t>
            </w:r>
          </w:p>
        </w:tc>
        <w:tc>
          <w:tcPr>
            <w:tcW w:w="0" w:type="auto"/>
          </w:tcPr>
          <w:p w:rsidR="00D05172" w:rsidRDefault="00160CC8">
            <w:pPr>
              <w:pStyle w:val="Compact"/>
            </w:pPr>
            <w:r>
              <w:t>2. System requests identification for user</w:t>
            </w:r>
          </w:p>
        </w:tc>
      </w:tr>
      <w:tr w:rsidR="00D05172" w:rsidTr="005C13CD">
        <w:tc>
          <w:tcPr>
            <w:tcW w:w="0" w:type="auto"/>
          </w:tcPr>
          <w:p w:rsidR="00D05172" w:rsidRDefault="00160CC8">
            <w:pPr>
              <w:pStyle w:val="Compact"/>
            </w:pPr>
            <w:r>
              <w:t>3. Client enters account name and password then clicks on log in button</w:t>
            </w:r>
          </w:p>
        </w:tc>
        <w:tc>
          <w:tcPr>
            <w:tcW w:w="0" w:type="auto"/>
          </w:tcPr>
          <w:p w:rsidR="00D05172" w:rsidRDefault="00160CC8">
            <w:pPr>
              <w:pStyle w:val="Compact"/>
            </w:pPr>
            <w:r>
              <w:t>4. System authenticates details by matching it with the details on the record</w:t>
            </w:r>
          </w:p>
        </w:tc>
      </w:tr>
      <w:tr w:rsidR="00D05172" w:rsidTr="005C13CD">
        <w:tc>
          <w:tcPr>
            <w:tcW w:w="0" w:type="auto"/>
          </w:tcPr>
          <w:p w:rsidR="00D05172" w:rsidRDefault="00D05172"/>
        </w:tc>
        <w:tc>
          <w:tcPr>
            <w:tcW w:w="0" w:type="auto"/>
          </w:tcPr>
          <w:p w:rsidR="00D05172" w:rsidRDefault="00160CC8">
            <w:pPr>
              <w:pStyle w:val="Compact"/>
            </w:pPr>
            <w:r>
              <w:t>5. If correct then system signs in client</w:t>
            </w:r>
          </w:p>
        </w:tc>
      </w:tr>
    </w:tbl>
    <w:p w:rsidR="00D05172" w:rsidRDefault="00160CC8">
      <w:pPr>
        <w:pStyle w:val="Heading2"/>
      </w:pPr>
      <w:bookmarkStart w:id="6" w:name="errors"/>
      <w:r>
        <w:t>Errors:</w:t>
      </w:r>
    </w:p>
    <w:bookmarkEnd w:id="6"/>
    <w:p w:rsidR="00D05172" w:rsidRDefault="007D6C8D">
      <w:pPr>
        <w:pStyle w:val="Compact"/>
        <w:numPr>
          <w:ilvl w:val="0"/>
          <w:numId w:val="4"/>
        </w:numPr>
      </w:pPr>
      <w:r>
        <w:t>Step 1 and Step 3 r</w:t>
      </w:r>
      <w:r w:rsidR="00160CC8">
        <w:t>efers to GUI</w:t>
      </w:r>
    </w:p>
    <w:p w:rsidR="00D05172" w:rsidRDefault="00160CC8">
      <w:pPr>
        <w:pStyle w:val="Compact"/>
        <w:numPr>
          <w:ilvl w:val="1"/>
          <w:numId w:val="5"/>
        </w:numPr>
      </w:pPr>
      <w:r>
        <w:t>Essential use cases should not make any references to GUI or technology</w:t>
      </w:r>
    </w:p>
    <w:p w:rsidR="00D05172" w:rsidRDefault="007D6C8D">
      <w:pPr>
        <w:pStyle w:val="Compact"/>
        <w:numPr>
          <w:ilvl w:val="0"/>
          <w:numId w:val="4"/>
        </w:numPr>
      </w:pPr>
      <w:r>
        <w:t>Step 3</w:t>
      </w:r>
      <w:r w:rsidR="00160CC8">
        <w:t xml:space="preserve"> abstraction too low</w:t>
      </w:r>
    </w:p>
    <w:p w:rsidR="00D05172" w:rsidRDefault="007D6C8D">
      <w:pPr>
        <w:pStyle w:val="Compact"/>
        <w:numPr>
          <w:ilvl w:val="0"/>
          <w:numId w:val="4"/>
        </w:numPr>
      </w:pPr>
      <w:r>
        <w:t>Step 4</w:t>
      </w:r>
      <w:r w:rsidR="00160CC8">
        <w:t xml:space="preserve"> abstraction too low</w:t>
      </w:r>
    </w:p>
    <w:p w:rsidR="00D05172" w:rsidRDefault="00160CC8">
      <w:pPr>
        <w:pStyle w:val="Compact"/>
        <w:numPr>
          <w:ilvl w:val="1"/>
          <w:numId w:val="6"/>
        </w:numPr>
      </w:pPr>
      <w:r>
        <w:t>Too specific, too much detail of processes</w:t>
      </w:r>
    </w:p>
    <w:p w:rsidR="00D05172" w:rsidRDefault="00160CC8">
      <w:pPr>
        <w:pStyle w:val="Compact"/>
        <w:numPr>
          <w:ilvl w:val="0"/>
          <w:numId w:val="4"/>
        </w:numPr>
      </w:pPr>
      <w:r>
        <w:t>Repeated actions not modelled correctly</w:t>
      </w:r>
    </w:p>
    <w:p w:rsidR="00D05172" w:rsidRDefault="00160CC8">
      <w:pPr>
        <w:pStyle w:val="Compact"/>
        <w:numPr>
          <w:ilvl w:val="1"/>
          <w:numId w:val="7"/>
        </w:numPr>
      </w:pPr>
      <w:r>
        <w:t xml:space="preserve">Should use one of the two repeat </w:t>
      </w:r>
      <w:r>
        <w:t>styles shown in lecture</w:t>
      </w:r>
    </w:p>
    <w:p w:rsidR="00D05172" w:rsidRDefault="00160CC8">
      <w:pPr>
        <w:pStyle w:val="Compact"/>
        <w:numPr>
          <w:ilvl w:val="0"/>
          <w:numId w:val="4"/>
        </w:numPr>
      </w:pPr>
      <w:r>
        <w:t>Alternative flow is incorrectly modelled</w:t>
      </w:r>
    </w:p>
    <w:p w:rsidR="00D05172" w:rsidRDefault="00160CC8">
      <w:pPr>
        <w:pStyle w:val="Compact"/>
        <w:numPr>
          <w:ilvl w:val="1"/>
          <w:numId w:val="8"/>
        </w:numPr>
      </w:pPr>
      <w:r>
        <w:t>Should either add description of variation in alternative flow section</w:t>
      </w:r>
    </w:p>
    <w:p w:rsidR="00D05172" w:rsidRDefault="00160CC8">
      <w:pPr>
        <w:pStyle w:val="Compact"/>
        <w:numPr>
          <w:ilvl w:val="1"/>
          <w:numId w:val="8"/>
        </w:numPr>
      </w:pPr>
      <w:r>
        <w:t>Or modify body of use case description to show alternative flow</w:t>
      </w:r>
    </w:p>
    <w:p w:rsidR="00D05172" w:rsidRDefault="00160CC8">
      <w:pPr>
        <w:pStyle w:val="Compact"/>
        <w:numPr>
          <w:ilvl w:val="0"/>
          <w:numId w:val="4"/>
        </w:numPr>
      </w:pPr>
      <w:r>
        <w:t>Is missing the following sections</w:t>
      </w:r>
    </w:p>
    <w:p w:rsidR="00D05172" w:rsidRDefault="00160CC8">
      <w:pPr>
        <w:pStyle w:val="Compact"/>
        <w:numPr>
          <w:ilvl w:val="1"/>
          <w:numId w:val="9"/>
        </w:numPr>
      </w:pPr>
      <w:r>
        <w:t>Purpose</w:t>
      </w:r>
    </w:p>
    <w:p w:rsidR="00D05172" w:rsidRDefault="00160CC8">
      <w:pPr>
        <w:pStyle w:val="Compact"/>
        <w:numPr>
          <w:ilvl w:val="1"/>
          <w:numId w:val="9"/>
        </w:numPr>
      </w:pPr>
      <w:r>
        <w:t>Overview</w:t>
      </w:r>
    </w:p>
    <w:p w:rsidR="00D05172" w:rsidRDefault="00160CC8">
      <w:pPr>
        <w:pStyle w:val="Compact"/>
        <w:numPr>
          <w:ilvl w:val="1"/>
          <w:numId w:val="9"/>
        </w:numPr>
      </w:pPr>
      <w:r>
        <w:t>Preconditions</w:t>
      </w:r>
    </w:p>
    <w:p w:rsidR="00D05172" w:rsidRDefault="00160CC8">
      <w:pPr>
        <w:pStyle w:val="Compact"/>
        <w:numPr>
          <w:ilvl w:val="1"/>
          <w:numId w:val="9"/>
        </w:numPr>
      </w:pPr>
      <w:r>
        <w:t>Postconditions</w:t>
      </w:r>
    </w:p>
    <w:p w:rsidR="00D05172" w:rsidRDefault="00160CC8">
      <w:pPr>
        <w:pStyle w:val="Compact"/>
        <w:numPr>
          <w:ilvl w:val="0"/>
          <w:numId w:val="4"/>
        </w:numPr>
      </w:pPr>
      <w:r>
        <w:t>Actor Administrator is not active in use case and should be removed</w:t>
      </w:r>
    </w:p>
    <w:p w:rsidR="005C13CD" w:rsidRDefault="005C13CD">
      <w:pPr>
        <w:spacing w:before="0" w:after="200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6"/>
          <w:szCs w:val="36"/>
        </w:rPr>
      </w:pPr>
      <w:bookmarkStart w:id="7" w:name="use-case-1-re-write"/>
      <w:r>
        <w:br w:type="page"/>
      </w:r>
    </w:p>
    <w:p w:rsidR="00D05172" w:rsidRDefault="00160CC8">
      <w:pPr>
        <w:pStyle w:val="Heading1"/>
      </w:pPr>
      <w:r>
        <w:lastRenderedPageBreak/>
        <w:t>Use Case 1 Re-write:</w:t>
      </w:r>
    </w:p>
    <w:p w:rsidR="00D05172" w:rsidRDefault="00160CC8">
      <w:pPr>
        <w:pStyle w:val="Heading2"/>
      </w:pPr>
      <w:bookmarkStart w:id="8" w:name="use-case-log-in-1"/>
      <w:bookmarkEnd w:id="7"/>
      <w:r>
        <w:t>Use case: Log In</w:t>
      </w:r>
    </w:p>
    <w:bookmarkEnd w:id="8"/>
    <w:p w:rsidR="00D05172" w:rsidRDefault="00160CC8">
      <w:r>
        <w:rPr>
          <w:b/>
        </w:rPr>
        <w:t>Actor/s:</w:t>
      </w:r>
      <w:r>
        <w:t xml:space="preserve"> Client</w:t>
      </w:r>
      <w:r>
        <w:br/>
      </w:r>
      <w:r>
        <w:rPr>
          <w:b/>
        </w:rPr>
        <w:t>Purpose:</w:t>
      </w:r>
      <w:r>
        <w:t xml:space="preserve"> This use case allows client to log into the system.</w:t>
      </w:r>
      <w:r>
        <w:br/>
      </w:r>
      <w:r>
        <w:rPr>
          <w:b/>
        </w:rPr>
        <w:t>Overview:</w:t>
      </w:r>
      <w:r>
        <w:t xml:space="preserve"> Client logs into system and is auth</w:t>
      </w:r>
      <w:r>
        <w:t>enticated. If authentication is failed after 3 attempts, use case ends.</w:t>
      </w:r>
      <w:r>
        <w:br/>
      </w:r>
      <w:r>
        <w:rPr>
          <w:b/>
        </w:rPr>
        <w:t>Preconditions:</w:t>
      </w:r>
      <w:r w:rsidR="009C0A84">
        <w:t xml:space="preserve"> Client</w:t>
      </w:r>
      <w:r>
        <w:t xml:space="preserve"> is logged out of system and is attempting to log in.</w:t>
      </w:r>
      <w:r>
        <w:br/>
      </w:r>
      <w:proofErr w:type="spellStart"/>
      <w:r>
        <w:rPr>
          <w:b/>
        </w:rPr>
        <w:t>Postconditions</w:t>
      </w:r>
      <w:proofErr w:type="spellEnd"/>
      <w:r>
        <w:rPr>
          <w:b/>
        </w:rPr>
        <w:t>:</w:t>
      </w:r>
      <w:r w:rsidR="009C0A84">
        <w:t xml:space="preserve"> Client is successfully logs into system</w:t>
      </w:r>
      <w:r>
        <w:t>.</w:t>
      </w:r>
    </w:p>
    <w:p w:rsidR="00D05172" w:rsidRDefault="00160CC8">
      <w:pPr>
        <w:pStyle w:val="Heading2"/>
      </w:pPr>
      <w:bookmarkStart w:id="9" w:name="typical-course-of-events-1"/>
      <w:r>
        <w:t>Typical Course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53"/>
        <w:gridCol w:w="5327"/>
      </w:tblGrid>
      <w:tr w:rsidR="00D05172" w:rsidTr="005C13CD">
        <w:tc>
          <w:tcPr>
            <w:tcW w:w="0" w:type="auto"/>
          </w:tcPr>
          <w:bookmarkEnd w:id="9"/>
          <w:p w:rsidR="00D05172" w:rsidRPr="005C13CD" w:rsidRDefault="00160CC8">
            <w:pPr>
              <w:pStyle w:val="Compact"/>
              <w:rPr>
                <w:b/>
              </w:rPr>
            </w:pPr>
            <w:r w:rsidRPr="005C13CD">
              <w:rPr>
                <w:b/>
              </w:rPr>
              <w:t>Actor Action</w:t>
            </w:r>
          </w:p>
        </w:tc>
        <w:tc>
          <w:tcPr>
            <w:tcW w:w="5327" w:type="dxa"/>
          </w:tcPr>
          <w:p w:rsidR="00D05172" w:rsidRPr="005C13CD" w:rsidRDefault="00160CC8">
            <w:pPr>
              <w:pStyle w:val="Compact"/>
              <w:rPr>
                <w:b/>
              </w:rPr>
            </w:pPr>
            <w:r w:rsidRPr="005C13CD">
              <w:rPr>
                <w:b/>
              </w:rPr>
              <w:t>System Response</w:t>
            </w:r>
          </w:p>
        </w:tc>
      </w:tr>
      <w:tr w:rsidR="005C13CD" w:rsidTr="005C13CD">
        <w:tc>
          <w:tcPr>
            <w:tcW w:w="9180" w:type="dxa"/>
            <w:gridSpan w:val="2"/>
          </w:tcPr>
          <w:p w:rsidR="005C13CD" w:rsidRDefault="005C13CD">
            <w:r>
              <w:t>Repeat</w:t>
            </w:r>
          </w:p>
        </w:tc>
      </w:tr>
      <w:tr w:rsidR="00D05172" w:rsidTr="005C13CD">
        <w:tc>
          <w:tcPr>
            <w:tcW w:w="0" w:type="auto"/>
          </w:tcPr>
          <w:p w:rsidR="00D05172" w:rsidRDefault="00160CC8">
            <w:pPr>
              <w:pStyle w:val="Compact"/>
            </w:pPr>
            <w:r>
              <w:t>1. Client enters user accou</w:t>
            </w:r>
            <w:r>
              <w:t>nt details</w:t>
            </w:r>
          </w:p>
        </w:tc>
        <w:tc>
          <w:tcPr>
            <w:tcW w:w="5327" w:type="dxa"/>
          </w:tcPr>
          <w:p w:rsidR="00D05172" w:rsidRDefault="00160CC8">
            <w:pPr>
              <w:pStyle w:val="Compact"/>
            </w:pPr>
            <w:r>
              <w:t>2. System authenticates details</w:t>
            </w:r>
          </w:p>
        </w:tc>
      </w:tr>
      <w:tr w:rsidR="005C13CD" w:rsidTr="005C13CD">
        <w:tc>
          <w:tcPr>
            <w:tcW w:w="9180" w:type="dxa"/>
            <w:gridSpan w:val="2"/>
          </w:tcPr>
          <w:p w:rsidR="005C13CD" w:rsidRDefault="005C13CD">
            <w:r>
              <w:t>Until successfully logged in, or after 3 failed attempts</w:t>
            </w:r>
          </w:p>
        </w:tc>
      </w:tr>
    </w:tbl>
    <w:p w:rsidR="00D05172" w:rsidRDefault="00160CC8">
      <w:pPr>
        <w:pStyle w:val="Heading2"/>
      </w:pPr>
      <w:bookmarkStart w:id="10" w:name="alternative-courses"/>
      <w:r>
        <w:t>Alternative Courses:</w:t>
      </w:r>
    </w:p>
    <w:bookmarkEnd w:id="10"/>
    <w:p w:rsidR="00D05172" w:rsidRDefault="00160CC8">
      <w:r>
        <w:t>None</w:t>
      </w:r>
    </w:p>
    <w:p w:rsidR="00D05172" w:rsidRDefault="00160CC8">
      <w:pPr>
        <w:pStyle w:val="Heading2"/>
      </w:pPr>
      <w:bookmarkStart w:id="11" w:name="related-use-cases"/>
      <w:r>
        <w:t>Related Use Cases</w:t>
      </w:r>
    </w:p>
    <w:bookmarkEnd w:id="11"/>
    <w:p w:rsidR="00D05172" w:rsidRDefault="00160CC8">
      <w:r>
        <w:rPr>
          <w:b/>
        </w:rPr>
        <w:t>Includes:</w:t>
      </w:r>
      <w:r>
        <w:t xml:space="preserve"> None</w:t>
      </w:r>
      <w:r>
        <w:br/>
      </w:r>
      <w:r>
        <w:rPr>
          <w:b/>
        </w:rPr>
        <w:t>Extends:</w:t>
      </w:r>
      <w:r>
        <w:t xml:space="preserve"> None</w:t>
      </w:r>
    </w:p>
    <w:p w:rsidR="005C13CD" w:rsidRDefault="005C13CD">
      <w:pPr>
        <w:spacing w:before="0" w:after="200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6"/>
          <w:szCs w:val="36"/>
        </w:rPr>
      </w:pPr>
      <w:bookmarkStart w:id="12" w:name="use-case-2"/>
      <w:r>
        <w:br w:type="page"/>
      </w:r>
    </w:p>
    <w:p w:rsidR="00D05172" w:rsidRDefault="00160CC8">
      <w:pPr>
        <w:pStyle w:val="Heading1"/>
      </w:pPr>
      <w:r>
        <w:lastRenderedPageBreak/>
        <w:t>Use Case 2:</w:t>
      </w:r>
    </w:p>
    <w:p w:rsidR="00D05172" w:rsidRDefault="00160CC8">
      <w:pPr>
        <w:pStyle w:val="Heading2"/>
      </w:pPr>
      <w:bookmarkStart w:id="13" w:name="use-case-payment"/>
      <w:bookmarkEnd w:id="12"/>
      <w:r>
        <w:t>Use case: Payment</w:t>
      </w:r>
    </w:p>
    <w:bookmarkEnd w:id="13"/>
    <w:p w:rsidR="00D05172" w:rsidRDefault="00160CC8">
      <w:r>
        <w:rPr>
          <w:b/>
        </w:rPr>
        <w:t>Actor/s:</w:t>
      </w:r>
      <w:r>
        <w:t xml:space="preserve"> Client</w:t>
      </w:r>
      <w:r>
        <w:br/>
      </w:r>
      <w:r>
        <w:rPr>
          <w:b/>
        </w:rPr>
        <w:t>Overview:</w:t>
      </w:r>
      <w:r>
        <w:t xml:space="preserve"> </w:t>
      </w:r>
      <w:r>
        <w:t>This Use Case begins when the client buys the insure product</w:t>
      </w:r>
      <w:r>
        <w:br/>
      </w:r>
      <w:r>
        <w:t>This Use Case allows client to pay or part-pay invoice online.</w:t>
      </w:r>
      <w:r>
        <w:br/>
        <w:t>And also facilitate client to pay through different methods via cheque, cash or through credit card.</w:t>
      </w:r>
    </w:p>
    <w:p w:rsidR="00D05172" w:rsidRDefault="00160CC8">
      <w:pPr>
        <w:pStyle w:val="Heading2"/>
      </w:pPr>
      <w:bookmarkStart w:id="14" w:name="typical-course-of-events-2"/>
      <w:r>
        <w:t>Typical Course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5"/>
        <w:gridCol w:w="2837"/>
      </w:tblGrid>
      <w:tr w:rsidR="00D05172" w:rsidTr="005C13CD">
        <w:tc>
          <w:tcPr>
            <w:tcW w:w="0" w:type="auto"/>
          </w:tcPr>
          <w:bookmarkEnd w:id="14"/>
          <w:p w:rsidR="00D05172" w:rsidRPr="005C13CD" w:rsidRDefault="00160CC8">
            <w:pPr>
              <w:pStyle w:val="Compact"/>
              <w:rPr>
                <w:b/>
              </w:rPr>
            </w:pPr>
            <w:r w:rsidRPr="005C13CD">
              <w:rPr>
                <w:b/>
              </w:rPr>
              <w:t xml:space="preserve">Actor </w:t>
            </w:r>
            <w:r w:rsidRPr="005C13CD">
              <w:rPr>
                <w:b/>
              </w:rPr>
              <w:t>Action</w:t>
            </w:r>
          </w:p>
        </w:tc>
        <w:tc>
          <w:tcPr>
            <w:tcW w:w="0" w:type="auto"/>
          </w:tcPr>
          <w:p w:rsidR="00D05172" w:rsidRPr="005C13CD" w:rsidRDefault="00160CC8">
            <w:pPr>
              <w:pStyle w:val="Compact"/>
              <w:rPr>
                <w:b/>
              </w:rPr>
            </w:pPr>
            <w:r w:rsidRPr="005C13CD">
              <w:rPr>
                <w:b/>
              </w:rPr>
              <w:t>System Response</w:t>
            </w:r>
          </w:p>
        </w:tc>
      </w:tr>
      <w:tr w:rsidR="00D05172" w:rsidTr="005C13CD">
        <w:tc>
          <w:tcPr>
            <w:tcW w:w="0" w:type="auto"/>
          </w:tcPr>
          <w:p w:rsidR="00D05172" w:rsidRDefault="00160CC8">
            <w:pPr>
              <w:pStyle w:val="Compact"/>
            </w:pPr>
            <w:r>
              <w:t>1. Client pay invoice online.</w:t>
            </w:r>
          </w:p>
        </w:tc>
        <w:tc>
          <w:tcPr>
            <w:tcW w:w="0" w:type="auto"/>
          </w:tcPr>
          <w:p w:rsidR="00D05172" w:rsidRDefault="00160CC8">
            <w:pPr>
              <w:pStyle w:val="Compact"/>
            </w:pPr>
            <w:r>
              <w:t>2. System shows appointment details and balance</w:t>
            </w:r>
          </w:p>
        </w:tc>
      </w:tr>
      <w:tr w:rsidR="00D05172" w:rsidTr="005C13CD">
        <w:tc>
          <w:tcPr>
            <w:tcW w:w="0" w:type="auto"/>
          </w:tcPr>
          <w:p w:rsidR="00D05172" w:rsidRDefault="00160CC8">
            <w:pPr>
              <w:pStyle w:val="Compact"/>
            </w:pPr>
            <w:r>
              <w:t>3. Client checks the payment amount and chooses to pay or part-pay the invoice and enters the account number, name, security number and other information</w:t>
            </w:r>
          </w:p>
        </w:tc>
        <w:tc>
          <w:tcPr>
            <w:tcW w:w="0" w:type="auto"/>
          </w:tcPr>
          <w:p w:rsidR="00D05172" w:rsidRDefault="00160CC8">
            <w:pPr>
              <w:pStyle w:val="Compact"/>
            </w:pPr>
            <w:r>
              <w:t>4. System authenticates payment information</w:t>
            </w:r>
          </w:p>
        </w:tc>
      </w:tr>
      <w:tr w:rsidR="00D05172" w:rsidTr="005C13CD">
        <w:tc>
          <w:tcPr>
            <w:tcW w:w="0" w:type="auto"/>
          </w:tcPr>
          <w:p w:rsidR="00D05172" w:rsidRDefault="00D05172"/>
        </w:tc>
        <w:tc>
          <w:tcPr>
            <w:tcW w:w="0" w:type="auto"/>
          </w:tcPr>
          <w:p w:rsidR="00D05172" w:rsidRDefault="00160CC8">
            <w:pPr>
              <w:pStyle w:val="Compact"/>
            </w:pPr>
            <w:r>
              <w:t>5. If correct then system records paid or part-paid</w:t>
            </w:r>
          </w:p>
        </w:tc>
      </w:tr>
    </w:tbl>
    <w:p w:rsidR="00D05172" w:rsidRDefault="00160CC8">
      <w:pPr>
        <w:pStyle w:val="Heading2"/>
      </w:pPr>
      <w:bookmarkStart w:id="15" w:name="alternative-courses-1"/>
      <w:r>
        <w:t>Alternative Courses</w:t>
      </w:r>
    </w:p>
    <w:bookmarkEnd w:id="15"/>
    <w:p w:rsidR="00D05172" w:rsidRDefault="00160CC8">
      <w:r w:rsidRPr="005C13CD">
        <w:rPr>
          <w:b/>
        </w:rPr>
        <w:t>Step 2:</w:t>
      </w:r>
      <w:r>
        <w:t xml:space="preserve"> </w:t>
      </w:r>
      <w:r>
        <w:t xml:space="preserve">If payment information is incorrect then back to step 3 and display </w:t>
      </w:r>
      <w:r>
        <w:t>“payment unsuccessful” and use case ends.</w:t>
      </w:r>
    </w:p>
    <w:p w:rsidR="00D05172" w:rsidRDefault="00160CC8">
      <w:pPr>
        <w:pStyle w:val="Heading2"/>
      </w:pPr>
      <w:bookmarkStart w:id="16" w:name="errors-1"/>
      <w:r>
        <w:t>Errors:</w:t>
      </w:r>
    </w:p>
    <w:bookmarkEnd w:id="16"/>
    <w:p w:rsidR="00D05172" w:rsidRDefault="00160CC8">
      <w:pPr>
        <w:pStyle w:val="Compact"/>
        <w:numPr>
          <w:ilvl w:val="0"/>
          <w:numId w:val="10"/>
        </w:numPr>
      </w:pPr>
      <w:r>
        <w:t>Is missing the following sections</w:t>
      </w:r>
    </w:p>
    <w:p w:rsidR="00D05172" w:rsidRDefault="00160CC8">
      <w:pPr>
        <w:pStyle w:val="Compact"/>
        <w:numPr>
          <w:ilvl w:val="1"/>
          <w:numId w:val="11"/>
        </w:numPr>
      </w:pPr>
      <w:r>
        <w:t>Purpose</w:t>
      </w:r>
    </w:p>
    <w:p w:rsidR="00D05172" w:rsidRDefault="00160CC8">
      <w:pPr>
        <w:pStyle w:val="Compact"/>
        <w:numPr>
          <w:ilvl w:val="1"/>
          <w:numId w:val="11"/>
        </w:numPr>
      </w:pPr>
      <w:r>
        <w:t>Preconditions</w:t>
      </w:r>
    </w:p>
    <w:p w:rsidR="00D05172" w:rsidRDefault="00160CC8">
      <w:pPr>
        <w:pStyle w:val="Compact"/>
        <w:numPr>
          <w:ilvl w:val="1"/>
          <w:numId w:val="11"/>
        </w:numPr>
      </w:pPr>
      <w:r>
        <w:t>Postconditions</w:t>
      </w:r>
    </w:p>
    <w:p w:rsidR="00D05172" w:rsidRDefault="00160CC8">
      <w:pPr>
        <w:pStyle w:val="Compact"/>
        <w:numPr>
          <w:ilvl w:val="0"/>
          <w:numId w:val="10"/>
        </w:numPr>
      </w:pPr>
      <w:r>
        <w:t>Overview has spelling error “insure”</w:t>
      </w:r>
    </w:p>
    <w:p w:rsidR="00D05172" w:rsidRDefault="00160CC8">
      <w:pPr>
        <w:pStyle w:val="Compact"/>
        <w:numPr>
          <w:ilvl w:val="0"/>
          <w:numId w:val="10"/>
        </w:numPr>
      </w:pPr>
      <w:r>
        <w:t>Overview includes details that should have been included in Purpose and Precondition</w:t>
      </w:r>
    </w:p>
    <w:p w:rsidR="00D05172" w:rsidRDefault="00160CC8">
      <w:pPr>
        <w:pStyle w:val="Compact"/>
        <w:numPr>
          <w:ilvl w:val="0"/>
          <w:numId w:val="10"/>
        </w:numPr>
      </w:pPr>
      <w:r>
        <w:t>Overview mentions that the use case allows client to pay via di</w:t>
      </w:r>
      <w:r>
        <w:t>fferent payment methods which are not present in the action steps</w:t>
      </w:r>
    </w:p>
    <w:p w:rsidR="00D05172" w:rsidRDefault="00160CC8">
      <w:pPr>
        <w:pStyle w:val="Compact"/>
        <w:numPr>
          <w:ilvl w:val="0"/>
          <w:numId w:val="10"/>
        </w:numPr>
      </w:pPr>
      <w:r>
        <w:t xml:space="preserve">Step 1 </w:t>
      </w:r>
      <w:r>
        <w:t>abstraction too high</w:t>
      </w:r>
    </w:p>
    <w:p w:rsidR="00D05172" w:rsidRDefault="00160CC8">
      <w:pPr>
        <w:pStyle w:val="Compact"/>
        <w:numPr>
          <w:ilvl w:val="0"/>
          <w:numId w:val="10"/>
        </w:numPr>
      </w:pPr>
      <w:r>
        <w:t>Step 2 mentions appointment details, not sure how this is related to payment</w:t>
      </w:r>
    </w:p>
    <w:p w:rsidR="00D05172" w:rsidRDefault="00160CC8">
      <w:pPr>
        <w:pStyle w:val="Compact"/>
        <w:numPr>
          <w:ilvl w:val="0"/>
          <w:numId w:val="10"/>
        </w:numPr>
      </w:pPr>
      <w:r>
        <w:t xml:space="preserve">Step 3 </w:t>
      </w:r>
      <w:r>
        <w:t>abstraction too low</w:t>
      </w:r>
    </w:p>
    <w:p w:rsidR="00D05172" w:rsidRDefault="00160CC8">
      <w:pPr>
        <w:pStyle w:val="Compact"/>
        <w:numPr>
          <w:ilvl w:val="0"/>
          <w:numId w:val="10"/>
        </w:numPr>
      </w:pPr>
      <w:r>
        <w:t xml:space="preserve">Requires </w:t>
      </w:r>
      <w:r>
        <w:rPr>
          <w:rStyle w:val="VerbatimChar"/>
        </w:rPr>
        <w:t>«extend»</w:t>
      </w:r>
      <w:r>
        <w:t xml:space="preserve"> at Step 3</w:t>
      </w:r>
    </w:p>
    <w:p w:rsidR="00D05172" w:rsidRDefault="00160CC8">
      <w:pPr>
        <w:pStyle w:val="Compact"/>
        <w:numPr>
          <w:ilvl w:val="0"/>
          <w:numId w:val="10"/>
        </w:numPr>
      </w:pPr>
      <w:r>
        <w:t xml:space="preserve">Alternative </w:t>
      </w:r>
      <w:r>
        <w:t>course refers to incorrect step, should refer to Step 4</w:t>
      </w:r>
    </w:p>
    <w:p w:rsidR="00D05172" w:rsidRDefault="00160CC8">
      <w:pPr>
        <w:pStyle w:val="Heading1"/>
      </w:pPr>
      <w:bookmarkStart w:id="17" w:name="use-case-2-re-write"/>
      <w:r>
        <w:lastRenderedPageBreak/>
        <w:t>Use Case 2 Re-write:</w:t>
      </w:r>
    </w:p>
    <w:p w:rsidR="00D05172" w:rsidRDefault="00160CC8">
      <w:pPr>
        <w:pStyle w:val="Heading2"/>
      </w:pPr>
      <w:bookmarkStart w:id="18" w:name="use-case-payment-1"/>
      <w:bookmarkEnd w:id="17"/>
      <w:r>
        <w:t>Use case: Payment</w:t>
      </w:r>
    </w:p>
    <w:bookmarkEnd w:id="18"/>
    <w:p w:rsidR="00D05172" w:rsidRDefault="00160CC8">
      <w:r>
        <w:rPr>
          <w:b/>
        </w:rPr>
        <w:t>Actor/s:</w:t>
      </w:r>
      <w:r>
        <w:t xml:space="preserve"> Client</w:t>
      </w:r>
      <w:r>
        <w:br/>
      </w:r>
      <w:r>
        <w:rPr>
          <w:b/>
        </w:rPr>
        <w:t>Purpose:</w:t>
      </w:r>
      <w:r>
        <w:t xml:space="preserve"> This Use Case allows client to pay or part-pay an invoice online via selected payment method.</w:t>
      </w:r>
      <w:r>
        <w:br/>
      </w:r>
      <w:r>
        <w:rPr>
          <w:b/>
        </w:rPr>
        <w:t>Overview:</w:t>
      </w:r>
      <w:r>
        <w:t xml:space="preserve"> Client selects to either pay or part-pay the invoice, and decides on payment method. If payment is made via credit card, system authenticates p</w:t>
      </w:r>
      <w:r>
        <w:t>ayment information. If payment is authenticated, the payment is recorded.</w:t>
      </w:r>
      <w:r>
        <w:br/>
      </w:r>
      <w:r>
        <w:rPr>
          <w:b/>
        </w:rPr>
        <w:t>Preconditions:</w:t>
      </w:r>
      <w:r>
        <w:t xml:space="preserve"> The Use Case begins when the client purchases an insurance product.</w:t>
      </w:r>
      <w:r>
        <w:br/>
      </w:r>
      <w:proofErr w:type="spellStart"/>
      <w:r>
        <w:rPr>
          <w:b/>
        </w:rPr>
        <w:t>Postconditions</w:t>
      </w:r>
      <w:proofErr w:type="spellEnd"/>
      <w:r>
        <w:rPr>
          <w:b/>
        </w:rPr>
        <w:t>:</w:t>
      </w:r>
      <w:r>
        <w:t xml:space="preserve"> </w:t>
      </w:r>
      <w:r w:rsidR="007D6C8D">
        <w:t>System provides client with payment methods. If payment is made via Credit Card, a successful payment is recorded by the system.</w:t>
      </w:r>
    </w:p>
    <w:p w:rsidR="00D05172" w:rsidRDefault="00160CC8">
      <w:pPr>
        <w:pStyle w:val="Heading2"/>
      </w:pPr>
      <w:bookmarkStart w:id="19" w:name="typical-course-of-events-3"/>
      <w:r>
        <w:t>Typical Course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1"/>
        <w:gridCol w:w="4791"/>
      </w:tblGrid>
      <w:tr w:rsidR="00D05172" w:rsidTr="005C13CD">
        <w:tc>
          <w:tcPr>
            <w:tcW w:w="0" w:type="auto"/>
          </w:tcPr>
          <w:bookmarkEnd w:id="19"/>
          <w:p w:rsidR="00D05172" w:rsidRPr="005C13CD" w:rsidRDefault="00160CC8">
            <w:pPr>
              <w:pStyle w:val="Compact"/>
              <w:rPr>
                <w:b/>
              </w:rPr>
            </w:pPr>
            <w:r w:rsidRPr="005C13CD">
              <w:rPr>
                <w:b/>
              </w:rPr>
              <w:t>Actor Action</w:t>
            </w:r>
          </w:p>
        </w:tc>
        <w:tc>
          <w:tcPr>
            <w:tcW w:w="0" w:type="auto"/>
          </w:tcPr>
          <w:p w:rsidR="00D05172" w:rsidRPr="005C13CD" w:rsidRDefault="00160CC8">
            <w:pPr>
              <w:pStyle w:val="Compact"/>
              <w:rPr>
                <w:b/>
              </w:rPr>
            </w:pPr>
            <w:r w:rsidRPr="005C13CD">
              <w:rPr>
                <w:b/>
              </w:rPr>
              <w:t>System Response</w:t>
            </w:r>
          </w:p>
        </w:tc>
      </w:tr>
      <w:tr w:rsidR="00D05172" w:rsidTr="005C13CD">
        <w:tc>
          <w:tcPr>
            <w:tcW w:w="0" w:type="auto"/>
          </w:tcPr>
          <w:p w:rsidR="00D05172" w:rsidRDefault="00160CC8">
            <w:pPr>
              <w:pStyle w:val="Compact"/>
            </w:pPr>
            <w:r>
              <w:t>1. Client purchases insu</w:t>
            </w:r>
            <w:r>
              <w:t>rance product</w:t>
            </w:r>
          </w:p>
        </w:tc>
        <w:tc>
          <w:tcPr>
            <w:tcW w:w="0" w:type="auto"/>
          </w:tcPr>
          <w:p w:rsidR="00D05172" w:rsidRDefault="00160CC8">
            <w:pPr>
              <w:pStyle w:val="Compact"/>
            </w:pPr>
            <w:r>
              <w:t>2. System displays balance and option for full or part payment</w:t>
            </w:r>
          </w:p>
        </w:tc>
      </w:tr>
      <w:tr w:rsidR="00D05172" w:rsidTr="005C13CD">
        <w:tc>
          <w:tcPr>
            <w:tcW w:w="0" w:type="auto"/>
          </w:tcPr>
          <w:p w:rsidR="00A0660D" w:rsidRDefault="00160CC8">
            <w:pPr>
              <w:pStyle w:val="Compact"/>
            </w:pPr>
            <w:r>
              <w:t xml:space="preserve">3. </w:t>
            </w:r>
            <w:r>
              <w:t xml:space="preserve">Client selects part payment </w:t>
            </w:r>
          </w:p>
          <w:p w:rsidR="00D05172" w:rsidRDefault="00160CC8">
            <w:pPr>
              <w:pStyle w:val="Compact"/>
            </w:pPr>
            <w:r>
              <w:rPr>
                <w:i/>
              </w:rPr>
              <w:t>Extension Point:</w:t>
            </w:r>
            <w:r>
              <w:t xml:space="preserve"> Make full payment</w:t>
            </w:r>
          </w:p>
        </w:tc>
        <w:tc>
          <w:tcPr>
            <w:tcW w:w="0" w:type="auto"/>
          </w:tcPr>
          <w:p w:rsidR="00D05172" w:rsidRDefault="00160CC8">
            <w:pPr>
              <w:pStyle w:val="Compact"/>
            </w:pPr>
            <w:r>
              <w:t>4. System displays payment method options</w:t>
            </w:r>
          </w:p>
        </w:tc>
      </w:tr>
      <w:tr w:rsidR="00D05172" w:rsidTr="005C13CD">
        <w:tc>
          <w:tcPr>
            <w:tcW w:w="0" w:type="auto"/>
          </w:tcPr>
          <w:p w:rsidR="00A0660D" w:rsidRDefault="00160CC8">
            <w:pPr>
              <w:pStyle w:val="Compact"/>
            </w:pPr>
            <w:r>
              <w:t xml:space="preserve">5. </w:t>
            </w:r>
            <w:r>
              <w:t xml:space="preserve">Client selects payment via Credit Card and enters details </w:t>
            </w:r>
          </w:p>
          <w:p w:rsidR="00A0660D" w:rsidRDefault="00160CC8">
            <w:pPr>
              <w:pStyle w:val="Compact"/>
            </w:pPr>
            <w:r>
              <w:rPr>
                <w:i/>
              </w:rPr>
              <w:t>Extension Point:</w:t>
            </w:r>
            <w:r>
              <w:t xml:space="preserve"> Pay via cheque </w:t>
            </w:r>
          </w:p>
          <w:p w:rsidR="00D05172" w:rsidRDefault="00160CC8">
            <w:pPr>
              <w:pStyle w:val="Compact"/>
            </w:pPr>
            <w:r>
              <w:rPr>
                <w:i/>
              </w:rPr>
              <w:t>Extension Point</w:t>
            </w:r>
            <w:r>
              <w:t xml:space="preserve"> Pay via cash</w:t>
            </w:r>
          </w:p>
        </w:tc>
        <w:tc>
          <w:tcPr>
            <w:tcW w:w="0" w:type="auto"/>
          </w:tcPr>
          <w:p w:rsidR="00D05172" w:rsidRDefault="00160CC8">
            <w:pPr>
              <w:pStyle w:val="Compact"/>
            </w:pPr>
            <w:r>
              <w:t>6. System authenticates payment information</w:t>
            </w:r>
          </w:p>
        </w:tc>
      </w:tr>
      <w:tr w:rsidR="00D05172" w:rsidTr="005C13CD">
        <w:tc>
          <w:tcPr>
            <w:tcW w:w="0" w:type="auto"/>
          </w:tcPr>
          <w:p w:rsidR="00D05172" w:rsidRDefault="00D05172"/>
        </w:tc>
        <w:tc>
          <w:tcPr>
            <w:tcW w:w="0" w:type="auto"/>
          </w:tcPr>
          <w:p w:rsidR="00D05172" w:rsidRDefault="00160CC8">
            <w:pPr>
              <w:pStyle w:val="Compact"/>
            </w:pPr>
            <w:r>
              <w:t>7. System records payment and displays new balance</w:t>
            </w:r>
          </w:p>
        </w:tc>
      </w:tr>
    </w:tbl>
    <w:p w:rsidR="00D05172" w:rsidRDefault="00160CC8">
      <w:pPr>
        <w:pStyle w:val="Heading2"/>
      </w:pPr>
      <w:bookmarkStart w:id="20" w:name="alternative-courses-2"/>
      <w:r>
        <w:t>Alternative Courses:</w:t>
      </w:r>
    </w:p>
    <w:bookmarkEnd w:id="20"/>
    <w:p w:rsidR="00D05172" w:rsidRDefault="00160CC8">
      <w:r>
        <w:rPr>
          <w:b/>
        </w:rPr>
        <w:t xml:space="preserve">Step 3: </w:t>
      </w:r>
      <w:r>
        <w:t>If client selects full payment, continue with Step 4</w:t>
      </w:r>
      <w:bookmarkStart w:id="21" w:name="_GoBack"/>
      <w:bookmarkEnd w:id="21"/>
      <w:r>
        <w:rPr>
          <w:b/>
        </w:rPr>
        <w:br/>
      </w:r>
      <w:r>
        <w:rPr>
          <w:b/>
        </w:rPr>
        <w:t>Step 5:</w:t>
      </w:r>
      <w:r>
        <w:t xml:space="preserve"> </w:t>
      </w:r>
      <w:r>
        <w:t>If client selects Cheque payment method, system displays balance owing, business mailing address and business physical address, use case ends</w:t>
      </w:r>
      <w:r>
        <w:br/>
      </w:r>
      <w:r>
        <w:rPr>
          <w:b/>
        </w:rPr>
        <w:t>Step 5:</w:t>
      </w:r>
      <w:r>
        <w:t xml:space="preserve"> If client selects Cash payment method, system displays balance owing and business physical address, use ca</w:t>
      </w:r>
      <w:r>
        <w:t>se ends</w:t>
      </w:r>
      <w:r>
        <w:br/>
      </w:r>
      <w:r>
        <w:rPr>
          <w:b/>
        </w:rPr>
        <w:t>Step 7:</w:t>
      </w:r>
      <w:r>
        <w:t xml:space="preserve"> If payment details fail authentication, system displays “payment unsuccessful”</w:t>
      </w:r>
      <w:r w:rsidR="005C13CD">
        <w:t xml:space="preserve"> and go to Step 5</w:t>
      </w:r>
      <w:r>
        <w:t>, use case ends</w:t>
      </w:r>
    </w:p>
    <w:p w:rsidR="00D05172" w:rsidRDefault="00160CC8">
      <w:pPr>
        <w:pStyle w:val="Heading2"/>
      </w:pPr>
      <w:bookmarkStart w:id="22" w:name="related-use-cases-1"/>
      <w:r>
        <w:t>Related Use Cases</w:t>
      </w:r>
    </w:p>
    <w:bookmarkEnd w:id="22"/>
    <w:p w:rsidR="00D05172" w:rsidRDefault="00160CC8">
      <w:r>
        <w:rPr>
          <w:b/>
        </w:rPr>
        <w:t>Includes:</w:t>
      </w:r>
      <w:r>
        <w:t xml:space="preserve"> None</w:t>
      </w:r>
      <w:r>
        <w:br/>
      </w:r>
      <w:r>
        <w:rPr>
          <w:b/>
        </w:rPr>
        <w:t>Extends:</w:t>
      </w:r>
      <w:r>
        <w:t xml:space="preserve"> Make full payment, Pay via cheque, Pay via cash</w:t>
      </w:r>
    </w:p>
    <w:p w:rsidR="005C13CD" w:rsidRDefault="005C13CD">
      <w:pPr>
        <w:spacing w:before="0" w:after="200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6"/>
          <w:szCs w:val="36"/>
        </w:rPr>
      </w:pPr>
      <w:bookmarkStart w:id="23" w:name="use-case-3"/>
      <w:r>
        <w:br w:type="page"/>
      </w:r>
    </w:p>
    <w:p w:rsidR="00D05172" w:rsidRDefault="00160CC8">
      <w:pPr>
        <w:pStyle w:val="Heading1"/>
      </w:pPr>
      <w:r>
        <w:lastRenderedPageBreak/>
        <w:t>Use Case 3:</w:t>
      </w:r>
    </w:p>
    <w:p w:rsidR="00D05172" w:rsidRDefault="00160CC8">
      <w:pPr>
        <w:pStyle w:val="Heading2"/>
      </w:pPr>
      <w:bookmarkStart w:id="24" w:name="use-case-creating-invoice"/>
      <w:bookmarkEnd w:id="23"/>
      <w:r>
        <w:t>Use case: Creating Invoice</w:t>
      </w:r>
    </w:p>
    <w:bookmarkEnd w:id="24"/>
    <w:p w:rsidR="00D05172" w:rsidRDefault="00160CC8">
      <w:r>
        <w:rPr>
          <w:b/>
        </w:rPr>
        <w:t>Actor/s:</w:t>
      </w:r>
      <w:r>
        <w:t xml:space="preserve"> Administ</w:t>
      </w:r>
      <w:r>
        <w:t>rator</w:t>
      </w:r>
      <w:r>
        <w:br/>
      </w:r>
      <w:r>
        <w:rPr>
          <w:b/>
        </w:rPr>
        <w:t>Purpose:</w:t>
      </w:r>
      <w:r>
        <w:t xml:space="preserve"> Creating invoice</w:t>
      </w:r>
      <w:r>
        <w:br/>
      </w:r>
      <w:r>
        <w:rPr>
          <w:b/>
        </w:rPr>
        <w:t>Preconditions:</w:t>
      </w:r>
      <w:r>
        <w:t xml:space="preserve"> N/A</w:t>
      </w:r>
      <w:r>
        <w:br/>
      </w:r>
      <w:r>
        <w:rPr>
          <w:b/>
        </w:rPr>
        <w:t>Postconditions:</w:t>
      </w:r>
      <w:r>
        <w:t xml:space="preserve"> Payment is to be made by client from one of the given method of online payment</w:t>
      </w:r>
    </w:p>
    <w:p w:rsidR="00D05172" w:rsidRDefault="00160CC8">
      <w:pPr>
        <w:pStyle w:val="Heading2"/>
      </w:pPr>
      <w:bookmarkStart w:id="25" w:name="typical-course-of-events-4"/>
      <w:r>
        <w:t>Typical Course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5386"/>
      </w:tblGrid>
      <w:tr w:rsidR="00D05172" w:rsidTr="005C13CD">
        <w:tc>
          <w:tcPr>
            <w:tcW w:w="3794" w:type="dxa"/>
          </w:tcPr>
          <w:bookmarkEnd w:id="25"/>
          <w:p w:rsidR="00D05172" w:rsidRPr="005C13CD" w:rsidRDefault="00160CC8">
            <w:pPr>
              <w:pStyle w:val="Compact"/>
              <w:rPr>
                <w:b/>
              </w:rPr>
            </w:pPr>
            <w:r w:rsidRPr="005C13CD">
              <w:rPr>
                <w:b/>
              </w:rPr>
              <w:t>Actor Action</w:t>
            </w:r>
          </w:p>
        </w:tc>
        <w:tc>
          <w:tcPr>
            <w:tcW w:w="5386" w:type="dxa"/>
          </w:tcPr>
          <w:p w:rsidR="00D05172" w:rsidRPr="005C13CD" w:rsidRDefault="00160CC8">
            <w:pPr>
              <w:pStyle w:val="Compact"/>
              <w:rPr>
                <w:b/>
              </w:rPr>
            </w:pPr>
            <w:r w:rsidRPr="005C13CD">
              <w:rPr>
                <w:b/>
              </w:rPr>
              <w:t>System Response</w:t>
            </w:r>
          </w:p>
        </w:tc>
      </w:tr>
      <w:tr w:rsidR="00D05172" w:rsidTr="005C13CD">
        <w:tc>
          <w:tcPr>
            <w:tcW w:w="3794" w:type="dxa"/>
          </w:tcPr>
          <w:p w:rsidR="00D05172" w:rsidRDefault="00D05172"/>
        </w:tc>
        <w:tc>
          <w:tcPr>
            <w:tcW w:w="5386" w:type="dxa"/>
          </w:tcPr>
          <w:p w:rsidR="00D05172" w:rsidRDefault="00160CC8">
            <w:pPr>
              <w:pStyle w:val="Compact"/>
            </w:pPr>
            <w:r>
              <w:t>1. Create the payment invoice</w:t>
            </w:r>
          </w:p>
        </w:tc>
      </w:tr>
      <w:tr w:rsidR="00D05172" w:rsidTr="005C13CD">
        <w:tc>
          <w:tcPr>
            <w:tcW w:w="3794" w:type="dxa"/>
          </w:tcPr>
          <w:p w:rsidR="00D05172" w:rsidRDefault="00D05172"/>
        </w:tc>
        <w:tc>
          <w:tcPr>
            <w:tcW w:w="5386" w:type="dxa"/>
          </w:tcPr>
          <w:p w:rsidR="00D05172" w:rsidRDefault="00160CC8">
            <w:pPr>
              <w:pStyle w:val="Compact"/>
            </w:pPr>
            <w:r>
              <w:t>2. Send to the client</w:t>
            </w:r>
          </w:p>
        </w:tc>
      </w:tr>
    </w:tbl>
    <w:p w:rsidR="00D05172" w:rsidRDefault="00160CC8">
      <w:pPr>
        <w:pStyle w:val="Heading2"/>
      </w:pPr>
      <w:bookmarkStart w:id="26" w:name="alternative-courses-3"/>
      <w:r>
        <w:t>Alternative courses</w:t>
      </w:r>
    </w:p>
    <w:bookmarkEnd w:id="26"/>
    <w:p w:rsidR="00D05172" w:rsidRDefault="00160CC8">
      <w:r>
        <w:t>N/A</w:t>
      </w:r>
    </w:p>
    <w:p w:rsidR="00D05172" w:rsidRDefault="00160CC8">
      <w:pPr>
        <w:pStyle w:val="Heading2"/>
      </w:pPr>
      <w:bookmarkStart w:id="27" w:name="errors-2"/>
      <w:r>
        <w:t>Errors:</w:t>
      </w:r>
    </w:p>
    <w:bookmarkEnd w:id="27"/>
    <w:p w:rsidR="00D05172" w:rsidRDefault="00160CC8">
      <w:pPr>
        <w:pStyle w:val="Compact"/>
        <w:numPr>
          <w:ilvl w:val="0"/>
          <w:numId w:val="12"/>
        </w:numPr>
      </w:pPr>
      <w:r>
        <w:t>Missing following sections</w:t>
      </w:r>
    </w:p>
    <w:p w:rsidR="00D05172" w:rsidRDefault="00160CC8">
      <w:pPr>
        <w:pStyle w:val="Compact"/>
        <w:numPr>
          <w:ilvl w:val="1"/>
          <w:numId w:val="13"/>
        </w:numPr>
      </w:pPr>
      <w:r>
        <w:t>Overview</w:t>
      </w:r>
    </w:p>
    <w:p w:rsidR="00D05172" w:rsidRDefault="00160CC8">
      <w:pPr>
        <w:pStyle w:val="Compact"/>
        <w:numPr>
          <w:ilvl w:val="0"/>
          <w:numId w:val="12"/>
        </w:numPr>
      </w:pPr>
      <w:r>
        <w:t>Postcondition does not match with typical course of events</w:t>
      </w:r>
    </w:p>
    <w:p w:rsidR="00D05172" w:rsidRDefault="00160CC8">
      <w:pPr>
        <w:pStyle w:val="Compact"/>
        <w:numPr>
          <w:ilvl w:val="0"/>
          <w:numId w:val="12"/>
        </w:numPr>
      </w:pPr>
      <w:r>
        <w:t>Actor administrator does not have any actions</w:t>
      </w:r>
    </w:p>
    <w:p w:rsidR="00D05172" w:rsidRDefault="00160CC8">
      <w:pPr>
        <w:pStyle w:val="Compact"/>
        <w:numPr>
          <w:ilvl w:val="0"/>
          <w:numId w:val="12"/>
        </w:numPr>
      </w:pPr>
      <w:r>
        <w:t>No actor actions to begin use case</w:t>
      </w:r>
    </w:p>
    <w:p w:rsidR="00D05172" w:rsidRDefault="00160CC8">
      <w:pPr>
        <w:pStyle w:val="Compact"/>
        <w:numPr>
          <w:ilvl w:val="0"/>
          <w:numId w:val="12"/>
        </w:numPr>
      </w:pPr>
      <w:r>
        <w:t>No actor actions exist at all</w:t>
      </w:r>
    </w:p>
    <w:p w:rsidR="00D05172" w:rsidRDefault="00160CC8">
      <w:pPr>
        <w:pStyle w:val="Compact"/>
        <w:numPr>
          <w:ilvl w:val="0"/>
          <w:numId w:val="12"/>
        </w:numPr>
      </w:pPr>
      <w:r>
        <w:t>Step 1 abstraction too high, what is the system creating the invoice for</w:t>
      </w:r>
    </w:p>
    <w:p w:rsidR="00D05172" w:rsidRDefault="00160CC8">
      <w:pPr>
        <w:pStyle w:val="Compact"/>
        <w:numPr>
          <w:ilvl w:val="0"/>
          <w:numId w:val="12"/>
        </w:numPr>
      </w:pPr>
      <w:r>
        <w:t>Step 2 abstraction too high, how is invoice sent to customer</w:t>
      </w:r>
    </w:p>
    <w:p w:rsidR="005C13CD" w:rsidRDefault="005C13CD">
      <w:pPr>
        <w:spacing w:before="0" w:after="200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6"/>
          <w:szCs w:val="36"/>
        </w:rPr>
      </w:pPr>
      <w:bookmarkStart w:id="28" w:name="use-case-3-re-write"/>
      <w:r>
        <w:br w:type="page"/>
      </w:r>
    </w:p>
    <w:p w:rsidR="00D05172" w:rsidRDefault="00160CC8">
      <w:pPr>
        <w:pStyle w:val="Heading1"/>
      </w:pPr>
      <w:r>
        <w:lastRenderedPageBreak/>
        <w:t>Use Case 3 Re-write:</w:t>
      </w:r>
    </w:p>
    <w:p w:rsidR="005C13CD" w:rsidRPr="005C13CD" w:rsidRDefault="005C13CD" w:rsidP="005C13CD">
      <w:pPr>
        <w:pStyle w:val="Heading2"/>
      </w:pPr>
      <w:r>
        <w:t>Use case: Creating Invoice</w:t>
      </w:r>
    </w:p>
    <w:bookmarkEnd w:id="28"/>
    <w:p w:rsidR="00D05172" w:rsidRDefault="00160CC8">
      <w:r>
        <w:rPr>
          <w:b/>
        </w:rPr>
        <w:t>A</w:t>
      </w:r>
      <w:r>
        <w:rPr>
          <w:b/>
        </w:rPr>
        <w:t>ctor/s:</w:t>
      </w:r>
      <w:r>
        <w:t xml:space="preserve"> Client</w:t>
      </w:r>
      <w:r>
        <w:br/>
      </w:r>
      <w:r>
        <w:rPr>
          <w:b/>
        </w:rPr>
        <w:t>Purpose:</w:t>
      </w:r>
      <w:r>
        <w:t xml:space="preserve"> This Use Case generates an invoice when a customer orders </w:t>
      </w:r>
      <w:r>
        <w:rPr>
          <w:i/>
        </w:rPr>
        <w:t>product.</w:t>
      </w:r>
      <w:r>
        <w:t xml:space="preserve"> </w:t>
      </w:r>
      <w:r>
        <w:rPr>
          <w:b/>
        </w:rPr>
        <w:t>Overview:</w:t>
      </w:r>
      <w:r>
        <w:t xml:space="preserve"> </w:t>
      </w:r>
      <w:r>
        <w:t xml:space="preserve">Client orders </w:t>
      </w:r>
      <w:r>
        <w:rPr>
          <w:i/>
        </w:rPr>
        <w:t>product</w:t>
      </w:r>
      <w:r>
        <w:t xml:space="preserve"> and system generates invoice which is then emailed to the customer for payment.</w:t>
      </w:r>
      <w:r>
        <w:t xml:space="preserve"> </w:t>
      </w:r>
      <w:r w:rsidR="005C13CD">
        <w:br/>
      </w:r>
      <w:r>
        <w:rPr>
          <w:b/>
        </w:rPr>
        <w:t>Precondition</w:t>
      </w:r>
      <w:r w:rsidR="005C13CD">
        <w:rPr>
          <w:b/>
        </w:rPr>
        <w:t>s</w:t>
      </w:r>
      <w:r>
        <w:rPr>
          <w:b/>
        </w:rPr>
        <w:t>:</w:t>
      </w:r>
      <w:r>
        <w:t xml:space="preserve"> Client has ordered </w:t>
      </w:r>
      <w:r>
        <w:rPr>
          <w:i/>
        </w:rPr>
        <w:t>product.</w:t>
      </w:r>
      <w:r>
        <w:t xml:space="preserve"> </w:t>
      </w:r>
      <w:r w:rsidR="005C13CD">
        <w:br/>
      </w:r>
      <w:proofErr w:type="spellStart"/>
      <w:r>
        <w:rPr>
          <w:b/>
        </w:rPr>
        <w:t>Postcondition</w:t>
      </w:r>
      <w:r w:rsidR="005C13CD">
        <w:rPr>
          <w:b/>
        </w:rPr>
        <w:t>s</w:t>
      </w:r>
      <w:proofErr w:type="spellEnd"/>
      <w:r>
        <w:rPr>
          <w:b/>
        </w:rPr>
        <w:t>:</w:t>
      </w:r>
      <w:r>
        <w:t xml:space="preserve"> Invoice is sent to the customer.</w:t>
      </w:r>
    </w:p>
    <w:p w:rsidR="00D05172" w:rsidRDefault="00160CC8">
      <w:pPr>
        <w:pStyle w:val="Heading2"/>
      </w:pPr>
      <w:bookmarkStart w:id="29" w:name="typical-course-of-events-5"/>
      <w:r>
        <w:t>Typical Course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8"/>
        <w:gridCol w:w="6734"/>
      </w:tblGrid>
      <w:tr w:rsidR="00D05172" w:rsidTr="005C13CD">
        <w:tc>
          <w:tcPr>
            <w:tcW w:w="0" w:type="auto"/>
          </w:tcPr>
          <w:bookmarkEnd w:id="29"/>
          <w:p w:rsidR="00D05172" w:rsidRDefault="00160CC8">
            <w:pPr>
              <w:pStyle w:val="Compact"/>
            </w:pPr>
            <w:r>
              <w:t>Actor Action</w:t>
            </w:r>
          </w:p>
        </w:tc>
        <w:tc>
          <w:tcPr>
            <w:tcW w:w="0" w:type="auto"/>
          </w:tcPr>
          <w:p w:rsidR="00D05172" w:rsidRDefault="00160CC8">
            <w:pPr>
              <w:pStyle w:val="Compact"/>
            </w:pPr>
            <w:r>
              <w:t>System Response</w:t>
            </w:r>
          </w:p>
        </w:tc>
      </w:tr>
      <w:tr w:rsidR="00D05172" w:rsidTr="005C13CD">
        <w:tc>
          <w:tcPr>
            <w:tcW w:w="0" w:type="auto"/>
          </w:tcPr>
          <w:p w:rsidR="00D05172" w:rsidRDefault="00160CC8">
            <w:pPr>
              <w:pStyle w:val="Compact"/>
            </w:pPr>
            <w:r>
              <w:t>1. Client orders product</w:t>
            </w:r>
          </w:p>
        </w:tc>
        <w:tc>
          <w:tcPr>
            <w:tcW w:w="0" w:type="auto"/>
          </w:tcPr>
          <w:p w:rsidR="00D05172" w:rsidRDefault="00160CC8">
            <w:pPr>
              <w:pStyle w:val="Compact"/>
            </w:pPr>
            <w:r>
              <w:t>2. System displays balance owing and asks client to confirm purchase</w:t>
            </w:r>
          </w:p>
        </w:tc>
      </w:tr>
      <w:tr w:rsidR="00D05172" w:rsidTr="005C13CD">
        <w:tc>
          <w:tcPr>
            <w:tcW w:w="0" w:type="auto"/>
          </w:tcPr>
          <w:p w:rsidR="00D05172" w:rsidRDefault="00160CC8">
            <w:pPr>
              <w:pStyle w:val="Compact"/>
            </w:pPr>
            <w:r>
              <w:t>3. Client confirms order</w:t>
            </w:r>
          </w:p>
        </w:tc>
        <w:tc>
          <w:tcPr>
            <w:tcW w:w="0" w:type="auto"/>
          </w:tcPr>
          <w:p w:rsidR="00D05172" w:rsidRDefault="00160CC8">
            <w:pPr>
              <w:pStyle w:val="Compact"/>
            </w:pPr>
            <w:r>
              <w:t>4. System generates and emails invoice to client</w:t>
            </w:r>
          </w:p>
        </w:tc>
      </w:tr>
    </w:tbl>
    <w:p w:rsidR="00D05172" w:rsidRDefault="00160CC8">
      <w:pPr>
        <w:pStyle w:val="Heading2"/>
      </w:pPr>
      <w:bookmarkStart w:id="30" w:name="alternative-courses-4"/>
      <w:r>
        <w:t>Alternative courses</w:t>
      </w:r>
    </w:p>
    <w:bookmarkEnd w:id="30"/>
    <w:p w:rsidR="00D05172" w:rsidRDefault="00160CC8">
      <w:r>
        <w:rPr>
          <w:b/>
        </w:rPr>
        <w:t>Step 4:</w:t>
      </w:r>
      <w:r>
        <w:t xml:space="preserve"> Client declines confirmation, system displays message “</w:t>
      </w:r>
      <w:r w:rsidR="00A0660D">
        <w:t xml:space="preserve">Order cancelled” and go to Step 1, </w:t>
      </w:r>
      <w:r>
        <w:t xml:space="preserve">use case ends </w:t>
      </w:r>
      <w:r w:rsidR="005C13CD">
        <w:br/>
      </w:r>
      <w:r>
        <w:rPr>
          <w:b/>
        </w:rPr>
        <w:t>Step 4:</w:t>
      </w:r>
      <w:r>
        <w:t xml:space="preserve"> Client does not respond to confirmation, after 5 minutes system d</w:t>
      </w:r>
      <w:r w:rsidR="00A0660D">
        <w:t>isplays message “Order timeout” and go to Step 1,</w:t>
      </w:r>
      <w:r>
        <w:t xml:space="preserve"> use case ends</w:t>
      </w:r>
    </w:p>
    <w:p w:rsidR="00D05172" w:rsidRDefault="00160CC8">
      <w:pPr>
        <w:pStyle w:val="Heading2"/>
      </w:pPr>
      <w:bookmarkStart w:id="31" w:name="related-use-cases-2"/>
      <w:r>
        <w:t>Related Use Cases</w:t>
      </w:r>
    </w:p>
    <w:bookmarkEnd w:id="31"/>
    <w:p w:rsidR="00D05172" w:rsidRDefault="005C13CD" w:rsidP="005C13CD">
      <w:r>
        <w:rPr>
          <w:b/>
        </w:rPr>
        <w:t>Includes:</w:t>
      </w:r>
      <w:r>
        <w:t xml:space="preserve"> None</w:t>
      </w:r>
      <w:r>
        <w:br/>
      </w:r>
      <w:r>
        <w:rPr>
          <w:b/>
        </w:rPr>
        <w:t>Extends:</w:t>
      </w:r>
      <w:r>
        <w:t xml:space="preserve"> None</w:t>
      </w:r>
    </w:p>
    <w:sectPr w:rsidR="00D05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2FC7AE6"/>
    <w:multiLevelType w:val="multilevel"/>
    <w:tmpl w:val="37B4809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46FA4FA"/>
    <w:multiLevelType w:val="multilevel"/>
    <w:tmpl w:val="A89E53A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764F003"/>
    <w:multiLevelType w:val="multilevel"/>
    <w:tmpl w:val="E2F464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160CC8"/>
    <w:rsid w:val="004E29B3"/>
    <w:rsid w:val="00590D07"/>
    <w:rsid w:val="005C13CD"/>
    <w:rsid w:val="00784D58"/>
    <w:rsid w:val="007D6C8D"/>
    <w:rsid w:val="008D6863"/>
    <w:rsid w:val="009C0A84"/>
    <w:rsid w:val="00A0660D"/>
    <w:rsid w:val="00B86B75"/>
    <w:rsid w:val="00BC48D5"/>
    <w:rsid w:val="00C36279"/>
    <w:rsid w:val="00D0517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B24D5D-F4A2-4985-BDA7-5145FD815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5C13CD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marty</cp:lastModifiedBy>
  <cp:revision>5</cp:revision>
  <dcterms:created xsi:type="dcterms:W3CDTF">2014-08-25T14:14:00Z</dcterms:created>
  <dcterms:modified xsi:type="dcterms:W3CDTF">2014-08-25T14:51:00Z</dcterms:modified>
</cp:coreProperties>
</file>