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E72AE" w14:textId="7C1D2C96" w:rsidR="000F3A89" w:rsidRDefault="001F6381" w:rsidP="000F3A89">
      <w:pPr>
        <w:rPr>
          <w:rFonts w:ascii="Arial" w:hAnsi="Arial"/>
          <w:b/>
        </w:rPr>
      </w:pPr>
      <w:r>
        <w:rPr>
          <w:rFonts w:ascii="Arial" w:hAnsi="Arial"/>
          <w:b/>
        </w:rPr>
        <w:t>CSP1150</w:t>
      </w:r>
      <w:r w:rsidR="004B5BF2">
        <w:rPr>
          <w:rFonts w:ascii="Arial" w:hAnsi="Arial"/>
          <w:b/>
        </w:rPr>
        <w:t xml:space="preserve"> Programming </w:t>
      </w:r>
      <w:proofErr w:type="gramStart"/>
      <w:r w:rsidR="004B5BF2">
        <w:rPr>
          <w:rFonts w:ascii="Arial" w:hAnsi="Arial"/>
          <w:b/>
        </w:rPr>
        <w:t>Project :</w:t>
      </w:r>
      <w:proofErr w:type="gramEnd"/>
      <w:r w:rsidR="004B5BF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Monte Carlo Area Estimation</w:t>
      </w:r>
    </w:p>
    <w:p w14:paraId="1012643E" w14:textId="77777777" w:rsidR="004B5BF2" w:rsidRDefault="004B5BF2" w:rsidP="000F3A89">
      <w:pPr>
        <w:rPr>
          <w:rFonts w:ascii="Arial" w:hAnsi="Arial"/>
          <w:b/>
        </w:rPr>
      </w:pPr>
    </w:p>
    <w:p w14:paraId="2C9C48A2" w14:textId="1C44BCDB" w:rsidR="004B5BF2" w:rsidRDefault="004B5BF2" w:rsidP="000F3A89">
      <w:pPr>
        <w:rPr>
          <w:rFonts w:ascii="Arial" w:hAnsi="Arial"/>
          <w:b/>
        </w:rPr>
      </w:pPr>
      <w:r>
        <w:rPr>
          <w:rFonts w:ascii="Arial" w:hAnsi="Arial"/>
          <w:b/>
        </w:rPr>
        <w:t>Student Name:</w:t>
      </w:r>
      <w:r w:rsidR="002E6E96">
        <w:rPr>
          <w:rFonts w:ascii="Arial" w:hAnsi="Arial"/>
          <w:b/>
        </w:rPr>
        <w:t xml:space="preserve"> </w:t>
      </w:r>
      <w:r w:rsidR="00CB3A1C" w:rsidRPr="00CB3A1C">
        <w:rPr>
          <w:rFonts w:ascii="Arial" w:hAnsi="Arial"/>
          <w:b/>
        </w:rPr>
        <w:t>Marty PONCE</w:t>
      </w:r>
    </w:p>
    <w:p w14:paraId="029B4BD7" w14:textId="77777777" w:rsidR="004B5BF2" w:rsidRDefault="004B5BF2" w:rsidP="000F3A89">
      <w:pPr>
        <w:rPr>
          <w:rFonts w:ascii="Arial" w:hAnsi="Arial"/>
          <w:b/>
        </w:rPr>
      </w:pPr>
      <w:r>
        <w:rPr>
          <w:rFonts w:ascii="Arial" w:hAnsi="Arial"/>
          <w:b/>
        </w:rPr>
        <w:t>Student Number:</w:t>
      </w:r>
    </w:p>
    <w:p w14:paraId="1AB93A8B" w14:textId="77777777" w:rsidR="004B5BF2" w:rsidRDefault="004B5BF2" w:rsidP="000F3A89">
      <w:pPr>
        <w:rPr>
          <w:rFonts w:ascii="Arial" w:hAnsi="Arial"/>
          <w:b/>
        </w:rPr>
      </w:pPr>
    </w:p>
    <w:p w14:paraId="4F07AC42" w14:textId="77777777" w:rsidR="004B5BF2" w:rsidRPr="0037481C" w:rsidRDefault="004B5BF2" w:rsidP="000F3A89">
      <w:pPr>
        <w:rPr>
          <w:rFonts w:ascii="Arial" w:hAnsi="Arial"/>
          <w:b/>
        </w:rPr>
      </w:pPr>
    </w:p>
    <w:p w14:paraId="74682E93" w14:textId="77777777" w:rsidR="008D64D0" w:rsidRPr="00E37CDB" w:rsidRDefault="00E37CDB">
      <w:pPr>
        <w:rPr>
          <w:rFonts w:ascii="Arial" w:hAnsi="Arial"/>
          <w:b/>
        </w:rPr>
      </w:pPr>
      <w:r w:rsidRPr="00E37CDB">
        <w:rPr>
          <w:rFonts w:ascii="Arial" w:hAnsi="Arial"/>
          <w:b/>
        </w:rPr>
        <w:t>Your marks:</w:t>
      </w:r>
    </w:p>
    <w:p w14:paraId="5BCFABFF" w14:textId="77777777" w:rsidR="00E37CDB" w:rsidRDefault="00E37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1381"/>
        <w:gridCol w:w="4297"/>
      </w:tblGrid>
      <w:tr w:rsidR="004B5BF2" w:rsidRPr="004B5BF2" w14:paraId="1D71C387" w14:textId="77777777" w:rsidTr="007974F6">
        <w:tc>
          <w:tcPr>
            <w:tcW w:w="2838" w:type="dxa"/>
          </w:tcPr>
          <w:p w14:paraId="4906335F" w14:textId="77777777" w:rsidR="004B5BF2" w:rsidRPr="004B5BF2" w:rsidRDefault="004B5BF2" w:rsidP="00BC7353">
            <w:r w:rsidRPr="004B5BF2">
              <w:t>Component</w:t>
            </w:r>
          </w:p>
        </w:tc>
        <w:tc>
          <w:tcPr>
            <w:tcW w:w="1381" w:type="dxa"/>
          </w:tcPr>
          <w:p w14:paraId="0DEDA645" w14:textId="77777777" w:rsidR="004B5BF2" w:rsidRPr="004B5BF2" w:rsidRDefault="004B5BF2" w:rsidP="00BC7353">
            <w:r w:rsidRPr="004B5BF2">
              <w:t>Mark</w:t>
            </w:r>
          </w:p>
        </w:tc>
        <w:tc>
          <w:tcPr>
            <w:tcW w:w="4297" w:type="dxa"/>
          </w:tcPr>
          <w:p w14:paraId="711067FA" w14:textId="77777777" w:rsidR="004B5BF2" w:rsidRPr="004B5BF2" w:rsidRDefault="004B5BF2" w:rsidP="00BC7353">
            <w:r w:rsidRPr="004B5BF2">
              <w:t>Comments</w:t>
            </w:r>
          </w:p>
        </w:tc>
      </w:tr>
      <w:tr w:rsidR="004B5BF2" w:rsidRPr="004B5BF2" w14:paraId="4647D87D" w14:textId="77777777" w:rsidTr="007974F6">
        <w:tc>
          <w:tcPr>
            <w:tcW w:w="2838" w:type="dxa"/>
          </w:tcPr>
          <w:p w14:paraId="3066E67D" w14:textId="120EAF8A" w:rsidR="004B5BF2" w:rsidRPr="004B5BF2" w:rsidRDefault="001F6381" w:rsidP="00BC7353">
            <w:r>
              <w:t>Annulus program calculates correctly using Monte Carlo estimation</w:t>
            </w:r>
          </w:p>
        </w:tc>
        <w:tc>
          <w:tcPr>
            <w:tcW w:w="1381" w:type="dxa"/>
          </w:tcPr>
          <w:p w14:paraId="76A51815" w14:textId="04334A82" w:rsidR="004B5BF2" w:rsidRPr="004B5BF2" w:rsidRDefault="001F6381" w:rsidP="00BC7353">
            <w:r>
              <w:t>(5</w:t>
            </w:r>
            <w:r w:rsidR="004B5BF2">
              <w:t>%)</w:t>
            </w:r>
          </w:p>
        </w:tc>
        <w:tc>
          <w:tcPr>
            <w:tcW w:w="4297" w:type="dxa"/>
          </w:tcPr>
          <w:p w14:paraId="3699D331" w14:textId="31DCB80B" w:rsidR="004B3446" w:rsidRPr="004B5BF2" w:rsidRDefault="004B3446" w:rsidP="00BC7353"/>
        </w:tc>
      </w:tr>
      <w:tr w:rsidR="004B5BF2" w:rsidRPr="004B5BF2" w14:paraId="226479DA" w14:textId="77777777" w:rsidTr="007974F6">
        <w:tc>
          <w:tcPr>
            <w:tcW w:w="2838" w:type="dxa"/>
          </w:tcPr>
          <w:p w14:paraId="4D491D82" w14:textId="3CF04FF2" w:rsidR="004B5BF2" w:rsidRPr="004B5BF2" w:rsidRDefault="001F6381" w:rsidP="00BC7353">
            <w:r>
              <w:t>Mandelbrot program calculates correctly using Monte Carlo estimation</w:t>
            </w:r>
          </w:p>
        </w:tc>
        <w:tc>
          <w:tcPr>
            <w:tcW w:w="1381" w:type="dxa"/>
          </w:tcPr>
          <w:p w14:paraId="08FDE5DD" w14:textId="730CF9CA" w:rsidR="004B5BF2" w:rsidRPr="004B5BF2" w:rsidRDefault="001F6381" w:rsidP="00BC7353">
            <w:r>
              <w:t>(5</w:t>
            </w:r>
            <w:r w:rsidR="004B5BF2">
              <w:t>%)</w:t>
            </w:r>
          </w:p>
        </w:tc>
        <w:tc>
          <w:tcPr>
            <w:tcW w:w="4297" w:type="dxa"/>
          </w:tcPr>
          <w:p w14:paraId="0F67F667" w14:textId="77777777" w:rsidR="004B5BF2" w:rsidRPr="004B5BF2" w:rsidRDefault="004B5BF2" w:rsidP="00BC7353"/>
        </w:tc>
      </w:tr>
      <w:tr w:rsidR="004B5BF2" w:rsidRPr="004B5BF2" w14:paraId="3C4E97F8" w14:textId="77777777" w:rsidTr="007974F6">
        <w:tc>
          <w:tcPr>
            <w:tcW w:w="2838" w:type="dxa"/>
          </w:tcPr>
          <w:p w14:paraId="03A36F06" w14:textId="1706B3B1" w:rsidR="004B5BF2" w:rsidRDefault="001F6381" w:rsidP="00BC7353">
            <w:r>
              <w:t>Layout</w:t>
            </w:r>
          </w:p>
        </w:tc>
        <w:tc>
          <w:tcPr>
            <w:tcW w:w="1381" w:type="dxa"/>
          </w:tcPr>
          <w:p w14:paraId="2FE6EFF4" w14:textId="5FF070F4" w:rsidR="004B5BF2" w:rsidRDefault="001F6381" w:rsidP="00BC7353">
            <w:r>
              <w:t>(1</w:t>
            </w:r>
            <w:r w:rsidR="004B5BF2">
              <w:t>%)</w:t>
            </w:r>
          </w:p>
        </w:tc>
        <w:tc>
          <w:tcPr>
            <w:tcW w:w="4297" w:type="dxa"/>
          </w:tcPr>
          <w:p w14:paraId="49903503" w14:textId="77777777" w:rsidR="004B5BF2" w:rsidRPr="004B5BF2" w:rsidRDefault="004B5BF2" w:rsidP="00BC7353"/>
        </w:tc>
      </w:tr>
      <w:tr w:rsidR="004B5BF2" w:rsidRPr="004B5BF2" w14:paraId="7481AB98" w14:textId="77777777" w:rsidTr="007974F6">
        <w:tc>
          <w:tcPr>
            <w:tcW w:w="2838" w:type="dxa"/>
          </w:tcPr>
          <w:p w14:paraId="2E28E3CE" w14:textId="396BE52A" w:rsidR="004B5BF2" w:rsidRDefault="001F6381" w:rsidP="00BC7353">
            <w:r>
              <w:t>Commenting</w:t>
            </w:r>
          </w:p>
        </w:tc>
        <w:tc>
          <w:tcPr>
            <w:tcW w:w="1381" w:type="dxa"/>
          </w:tcPr>
          <w:p w14:paraId="71B82016" w14:textId="6178CCAF" w:rsidR="004B5BF2" w:rsidRDefault="001F6381" w:rsidP="00BC7353">
            <w:r>
              <w:t>(1</w:t>
            </w:r>
            <w:r w:rsidR="004B5BF2">
              <w:t>%)</w:t>
            </w:r>
          </w:p>
        </w:tc>
        <w:tc>
          <w:tcPr>
            <w:tcW w:w="4297" w:type="dxa"/>
          </w:tcPr>
          <w:p w14:paraId="3FB3EC6B" w14:textId="77777777" w:rsidR="004B5BF2" w:rsidRPr="004B5BF2" w:rsidRDefault="004B5BF2" w:rsidP="00BC7353"/>
        </w:tc>
      </w:tr>
      <w:tr w:rsidR="004B5BF2" w:rsidRPr="004B5BF2" w14:paraId="775FA287" w14:textId="77777777" w:rsidTr="007974F6">
        <w:tc>
          <w:tcPr>
            <w:tcW w:w="2838" w:type="dxa"/>
          </w:tcPr>
          <w:p w14:paraId="2DA0E78C" w14:textId="31273513" w:rsidR="004B5BF2" w:rsidRDefault="001F6381" w:rsidP="00BC7353">
            <w:r>
              <w:t>Identifiers</w:t>
            </w:r>
          </w:p>
        </w:tc>
        <w:tc>
          <w:tcPr>
            <w:tcW w:w="1381" w:type="dxa"/>
          </w:tcPr>
          <w:p w14:paraId="10DFAD1F" w14:textId="58ED94CC" w:rsidR="004B5BF2" w:rsidRDefault="001F6381" w:rsidP="00BC7353">
            <w:r>
              <w:t>(1</w:t>
            </w:r>
            <w:r w:rsidR="004B5BF2">
              <w:t>%)</w:t>
            </w:r>
          </w:p>
        </w:tc>
        <w:tc>
          <w:tcPr>
            <w:tcW w:w="4297" w:type="dxa"/>
          </w:tcPr>
          <w:p w14:paraId="700127C5" w14:textId="77777777" w:rsidR="004B5BF2" w:rsidRPr="004B5BF2" w:rsidRDefault="004B5BF2" w:rsidP="00BC7353"/>
        </w:tc>
      </w:tr>
      <w:tr w:rsidR="004B5BF2" w:rsidRPr="004B5BF2" w14:paraId="0EE5C484" w14:textId="77777777" w:rsidTr="007974F6">
        <w:tc>
          <w:tcPr>
            <w:tcW w:w="2838" w:type="dxa"/>
          </w:tcPr>
          <w:p w14:paraId="2AEB1FE3" w14:textId="6DEC3217" w:rsidR="004B5BF2" w:rsidRDefault="001F6381" w:rsidP="00BC7353">
            <w:r>
              <w:t>Conformance to conventions</w:t>
            </w:r>
          </w:p>
        </w:tc>
        <w:tc>
          <w:tcPr>
            <w:tcW w:w="1381" w:type="dxa"/>
          </w:tcPr>
          <w:p w14:paraId="19331146" w14:textId="77777777" w:rsidR="004B5BF2" w:rsidRDefault="004B5BF2" w:rsidP="00BC7353">
            <w:r>
              <w:t>(1%)</w:t>
            </w:r>
          </w:p>
        </w:tc>
        <w:tc>
          <w:tcPr>
            <w:tcW w:w="4297" w:type="dxa"/>
          </w:tcPr>
          <w:p w14:paraId="572A5AAF" w14:textId="77777777" w:rsidR="004B5BF2" w:rsidRPr="004B5BF2" w:rsidRDefault="004B5BF2" w:rsidP="00BC7353"/>
        </w:tc>
      </w:tr>
      <w:tr w:rsidR="004B5BF2" w:rsidRPr="004B5BF2" w14:paraId="3F0E07CF" w14:textId="77777777" w:rsidTr="007974F6">
        <w:tc>
          <w:tcPr>
            <w:tcW w:w="2838" w:type="dxa"/>
          </w:tcPr>
          <w:p w14:paraId="1FB0C6BC" w14:textId="5DAFD3C4" w:rsidR="004B5BF2" w:rsidRDefault="001F6381" w:rsidP="00BC7353">
            <w:r>
              <w:t>Object-orientation (methods, classes)</w:t>
            </w:r>
          </w:p>
        </w:tc>
        <w:tc>
          <w:tcPr>
            <w:tcW w:w="1381" w:type="dxa"/>
          </w:tcPr>
          <w:p w14:paraId="5BC4D869" w14:textId="77777777" w:rsidR="004B5BF2" w:rsidRDefault="004B5BF2" w:rsidP="00BC7353">
            <w:r>
              <w:t>(1%)</w:t>
            </w:r>
          </w:p>
        </w:tc>
        <w:tc>
          <w:tcPr>
            <w:tcW w:w="4297" w:type="dxa"/>
          </w:tcPr>
          <w:p w14:paraId="29AF243D" w14:textId="77777777" w:rsidR="004B5BF2" w:rsidRPr="004B5BF2" w:rsidRDefault="004B5BF2" w:rsidP="00BC7353"/>
        </w:tc>
      </w:tr>
      <w:tr w:rsidR="004B5BF2" w:rsidRPr="004B5BF2" w14:paraId="7E9C9683" w14:textId="77777777" w:rsidTr="007974F6">
        <w:tc>
          <w:tcPr>
            <w:tcW w:w="2838" w:type="dxa"/>
          </w:tcPr>
          <w:p w14:paraId="184E6D43" w14:textId="77777777" w:rsidR="004B5BF2" w:rsidRDefault="004B5BF2" w:rsidP="00BC7353">
            <w:r>
              <w:t>Late penalty</w:t>
            </w:r>
          </w:p>
        </w:tc>
        <w:tc>
          <w:tcPr>
            <w:tcW w:w="1381" w:type="dxa"/>
          </w:tcPr>
          <w:p w14:paraId="13C26DBF" w14:textId="77777777" w:rsidR="004B5BF2" w:rsidRDefault="004B5BF2" w:rsidP="00BC7353">
            <w:r>
              <w:t>(</w:t>
            </w:r>
            <w:proofErr w:type="gramStart"/>
            <w:r>
              <w:t>up</w:t>
            </w:r>
            <w:proofErr w:type="gramEnd"/>
            <w:r>
              <w:t xml:space="preserve"> to -5%)</w:t>
            </w:r>
          </w:p>
        </w:tc>
        <w:tc>
          <w:tcPr>
            <w:tcW w:w="4297" w:type="dxa"/>
          </w:tcPr>
          <w:p w14:paraId="24F8FA07" w14:textId="77777777" w:rsidR="004B5BF2" w:rsidRPr="004B5BF2" w:rsidRDefault="004B5BF2" w:rsidP="00BC7353"/>
        </w:tc>
      </w:tr>
      <w:tr w:rsidR="004B5BF2" w:rsidRPr="004B5BF2" w14:paraId="2246D5B4" w14:textId="77777777" w:rsidTr="007974F6">
        <w:tc>
          <w:tcPr>
            <w:tcW w:w="2838" w:type="dxa"/>
          </w:tcPr>
          <w:p w14:paraId="584713BA" w14:textId="77777777" w:rsidR="004B5BF2" w:rsidRDefault="004B5BF2" w:rsidP="00BC7353">
            <w:r>
              <w:t>Total</w:t>
            </w:r>
          </w:p>
        </w:tc>
        <w:tc>
          <w:tcPr>
            <w:tcW w:w="1381" w:type="dxa"/>
          </w:tcPr>
          <w:p w14:paraId="39CCB564" w14:textId="140DD96E" w:rsidR="004B5BF2" w:rsidRDefault="00CB3A1C" w:rsidP="00BC7353">
            <w:r>
              <w:t>15</w:t>
            </w:r>
          </w:p>
        </w:tc>
        <w:tc>
          <w:tcPr>
            <w:tcW w:w="4297" w:type="dxa"/>
          </w:tcPr>
          <w:p w14:paraId="7D57899A" w14:textId="159378C6" w:rsidR="004B5BF2" w:rsidRPr="004B5BF2" w:rsidRDefault="00CB3A1C" w:rsidP="00BC7353">
            <w:r>
              <w:t>OK good job. I’m assuming this is also your submission for the optional extra marks.</w:t>
            </w:r>
            <w:bookmarkStart w:id="0" w:name="_GoBack"/>
            <w:bookmarkEnd w:id="0"/>
          </w:p>
        </w:tc>
      </w:tr>
    </w:tbl>
    <w:p w14:paraId="12811E81" w14:textId="77777777" w:rsidR="004B5BF2" w:rsidRDefault="004B5BF2"/>
    <w:p w14:paraId="3AC4262B" w14:textId="0D07459F" w:rsidR="0025013F" w:rsidRPr="0025013F" w:rsidRDefault="0025013F" w:rsidP="00BC7353">
      <w:pPr>
        <w:rPr>
          <w:rFonts w:ascii="Arial" w:hAnsi="Arial"/>
        </w:rPr>
      </w:pPr>
    </w:p>
    <w:sectPr w:rsidR="0025013F" w:rsidRPr="0025013F" w:rsidSect="008D64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17DB09" w14:textId="77777777" w:rsidR="00BC5539" w:rsidRDefault="00BC5539" w:rsidP="00BC5539">
      <w:r>
        <w:separator/>
      </w:r>
    </w:p>
  </w:endnote>
  <w:endnote w:type="continuationSeparator" w:id="0">
    <w:p w14:paraId="7ED63259" w14:textId="77777777" w:rsidR="00BC5539" w:rsidRDefault="00BC5539" w:rsidP="00BC5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9C178" w14:textId="77777777" w:rsidR="00BC5539" w:rsidRDefault="00BC5539" w:rsidP="00BC5539">
      <w:r>
        <w:separator/>
      </w:r>
    </w:p>
  </w:footnote>
  <w:footnote w:type="continuationSeparator" w:id="0">
    <w:p w14:paraId="5E8322C1" w14:textId="77777777" w:rsidR="00BC5539" w:rsidRDefault="00BC5539" w:rsidP="00BC5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17183"/>
    <w:multiLevelType w:val="hybridMultilevel"/>
    <w:tmpl w:val="E724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14E66"/>
    <w:multiLevelType w:val="hybridMultilevel"/>
    <w:tmpl w:val="B0FE9DC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555BEB"/>
    <w:multiLevelType w:val="hybridMultilevel"/>
    <w:tmpl w:val="0C16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D27EA"/>
    <w:multiLevelType w:val="hybridMultilevel"/>
    <w:tmpl w:val="F0C69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E75C9F"/>
    <w:multiLevelType w:val="hybridMultilevel"/>
    <w:tmpl w:val="0A3A9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89"/>
    <w:rsid w:val="000906F0"/>
    <w:rsid w:val="000F3A89"/>
    <w:rsid w:val="001F6381"/>
    <w:rsid w:val="0025013F"/>
    <w:rsid w:val="002C43BA"/>
    <w:rsid w:val="002E6E96"/>
    <w:rsid w:val="00381859"/>
    <w:rsid w:val="00497982"/>
    <w:rsid w:val="004B3446"/>
    <w:rsid w:val="004B5BF2"/>
    <w:rsid w:val="005B446E"/>
    <w:rsid w:val="005D79CB"/>
    <w:rsid w:val="007974F6"/>
    <w:rsid w:val="008D64D0"/>
    <w:rsid w:val="00BA6834"/>
    <w:rsid w:val="00BC5539"/>
    <w:rsid w:val="00BC7353"/>
    <w:rsid w:val="00CA4060"/>
    <w:rsid w:val="00CB3A1C"/>
    <w:rsid w:val="00DC1E75"/>
    <w:rsid w:val="00E37CDB"/>
    <w:rsid w:val="00F3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A0A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89"/>
    <w:rPr>
      <w:rFonts w:ascii="Times New Roman" w:eastAsia="Times New Roman" w:hAnsi="Times New Roman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59"/>
    <w:pPr>
      <w:ind w:left="720"/>
      <w:contextualSpacing/>
    </w:pPr>
  </w:style>
  <w:style w:type="table" w:styleId="TableGrid">
    <w:name w:val="Table Grid"/>
    <w:basedOn w:val="TableNormal"/>
    <w:uiPriority w:val="59"/>
    <w:rsid w:val="004B5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5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539"/>
    <w:rPr>
      <w:rFonts w:ascii="Times New Roman" w:eastAsia="Times New Roman" w:hAnsi="Times New Roman" w:cs="Times New Roman"/>
      <w:szCs w:val="20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BC5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539"/>
    <w:rPr>
      <w:rFonts w:ascii="Times New Roman" w:eastAsia="Times New Roman" w:hAnsi="Times New Roman" w:cs="Times New Roman"/>
      <w:szCs w:val="20"/>
      <w:lang w:val="en-AU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89"/>
    <w:rPr>
      <w:rFonts w:ascii="Times New Roman" w:eastAsia="Times New Roman" w:hAnsi="Times New Roman" w:cs="Times New Roman"/>
      <w:szCs w:val="20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59"/>
    <w:pPr>
      <w:ind w:left="720"/>
      <w:contextualSpacing/>
    </w:pPr>
  </w:style>
  <w:style w:type="table" w:styleId="TableGrid">
    <w:name w:val="Table Grid"/>
    <w:basedOn w:val="TableNormal"/>
    <w:uiPriority w:val="59"/>
    <w:rsid w:val="004B5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5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539"/>
    <w:rPr>
      <w:rFonts w:ascii="Times New Roman" w:eastAsia="Times New Roman" w:hAnsi="Times New Roman" w:cs="Times New Roman"/>
      <w:szCs w:val="20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BC5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539"/>
    <w:rPr>
      <w:rFonts w:ascii="Times New Roman" w:eastAsia="Times New Roman" w:hAnsi="Times New Roman" w:cs="Times New Roman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Macintosh Word</Application>
  <DocSecurity>0</DocSecurity>
  <Lines>3</Lines>
  <Paragraphs>1</Paragraphs>
  <ScaleCrop>false</ScaleCrop>
  <Company>phi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Hingston</dc:creator>
  <cp:keywords/>
  <dc:description/>
  <cp:lastModifiedBy>Philip Hingston</cp:lastModifiedBy>
  <cp:revision>2</cp:revision>
  <dcterms:created xsi:type="dcterms:W3CDTF">2014-11-05T02:01:00Z</dcterms:created>
  <dcterms:modified xsi:type="dcterms:W3CDTF">2014-11-05T02:01:00Z</dcterms:modified>
</cp:coreProperties>
</file>