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AC" w:rsidRPr="007608A7" w:rsidRDefault="003838AC" w:rsidP="003838AC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 w:rsidR="00430822"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 w:rsidR="00430822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Date </w:t>
      </w:r>
      <w:r>
        <w:rPr>
          <w:rFonts w:ascii="Arial" w:hAnsi="Arial" w:cs="Arial"/>
          <w:color w:val="00B0F0"/>
        </w:rPr>
        <w:t>11</w:t>
      </w:r>
      <w:r>
        <w:rPr>
          <w:rFonts w:ascii="Arial" w:hAnsi="Arial" w:cs="Arial"/>
          <w:color w:val="00B0F0"/>
        </w:rPr>
        <w:t>/09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897660">
        <w:rPr>
          <w:rFonts w:ascii="Arial" w:hAnsi="Arial" w:cs="Arial"/>
          <w:b/>
          <w:sz w:val="36"/>
          <w:szCs w:val="36"/>
        </w:rPr>
        <w:t>6</w:t>
      </w:r>
    </w:p>
    <w:p w:rsidR="0043599A" w:rsidRPr="00F157C0" w:rsidRDefault="0043599A" w:rsidP="0043599A">
      <w:pPr>
        <w:rPr>
          <w:color w:val="000000"/>
        </w:rPr>
      </w:pPr>
    </w:p>
    <w:p w:rsidR="00A0730D" w:rsidRPr="00A0730D" w:rsidRDefault="00A0730D" w:rsidP="00A0730D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(a)</w:t>
      </w:r>
      <w:r w:rsidRPr="00A0730D">
        <w:rPr>
          <w:rFonts w:ascii="Arial" w:hAnsi="Arial" w:cs="Arial"/>
          <w:color w:val="000000"/>
          <w:sz w:val="20"/>
          <w:szCs w:val="20"/>
        </w:rPr>
        <w:tab/>
        <w:t xml:space="preserve">Each of the diagrams below shows a relation between sets P and Q.  Your task is to determine whether the relation P </w:t>
      </w:r>
      <w:r w:rsidRPr="00A0730D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A0730D">
        <w:rPr>
          <w:rFonts w:ascii="Arial" w:hAnsi="Arial" w:cs="Arial"/>
          <w:color w:val="000000"/>
          <w:sz w:val="20"/>
          <w:szCs w:val="20"/>
        </w:rPr>
        <w:t xml:space="preserve"> Q is a function, and if so, what type of function.  For each diagram, use labels A, B, C, D or E to indicate whether the relation is:</w:t>
      </w:r>
    </w:p>
    <w:p w:rsidR="00A0730D" w:rsidRPr="00A0730D" w:rsidRDefault="00A0730D" w:rsidP="00A0730D">
      <w:pPr>
        <w:ind w:left="144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A:</w:t>
      </w:r>
      <w:r w:rsidRPr="00A0730D">
        <w:rPr>
          <w:rFonts w:ascii="Arial" w:hAnsi="Arial" w:cs="Arial"/>
          <w:color w:val="000000"/>
          <w:sz w:val="20"/>
          <w:szCs w:val="20"/>
        </w:rPr>
        <w:tab/>
        <w:t>not a function;</w:t>
      </w:r>
    </w:p>
    <w:p w:rsidR="00A0730D" w:rsidRPr="00A0730D" w:rsidRDefault="00A0730D" w:rsidP="00A0730D">
      <w:pPr>
        <w:ind w:left="144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B:</w:t>
      </w:r>
      <w:r w:rsidRPr="00A0730D">
        <w:rPr>
          <w:rFonts w:ascii="Arial" w:hAnsi="Arial" w:cs="Arial"/>
          <w:color w:val="000000"/>
          <w:sz w:val="20"/>
          <w:szCs w:val="20"/>
        </w:rPr>
        <w:tab/>
        <w:t>a function that is one-to-one but not onto;</w:t>
      </w:r>
    </w:p>
    <w:p w:rsidR="00A0730D" w:rsidRPr="00A0730D" w:rsidRDefault="00A0730D" w:rsidP="00A0730D">
      <w:pPr>
        <w:ind w:left="144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C:</w:t>
      </w:r>
      <w:r w:rsidRPr="00A0730D">
        <w:rPr>
          <w:rFonts w:ascii="Arial" w:hAnsi="Arial" w:cs="Arial"/>
          <w:color w:val="000000"/>
          <w:sz w:val="20"/>
          <w:szCs w:val="20"/>
        </w:rPr>
        <w:tab/>
        <w:t>a function that is onto but not one-to-one;</w:t>
      </w:r>
    </w:p>
    <w:p w:rsidR="00A0730D" w:rsidRPr="00A0730D" w:rsidRDefault="00A0730D" w:rsidP="00A0730D">
      <w:pPr>
        <w:ind w:left="144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D:</w:t>
      </w:r>
      <w:r w:rsidRPr="00A0730D">
        <w:rPr>
          <w:rFonts w:ascii="Arial" w:hAnsi="Arial" w:cs="Arial"/>
          <w:color w:val="000000"/>
          <w:sz w:val="20"/>
          <w:szCs w:val="20"/>
        </w:rPr>
        <w:tab/>
        <w:t>a function that is neither one-to-one nor onto;</w:t>
      </w:r>
    </w:p>
    <w:p w:rsidR="00A0730D" w:rsidRPr="00A0730D" w:rsidRDefault="00A0730D" w:rsidP="00A0730D">
      <w:pPr>
        <w:ind w:left="144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E:</w:t>
      </w:r>
      <w:r w:rsidRPr="00A0730D">
        <w:rPr>
          <w:rFonts w:ascii="Arial" w:hAnsi="Arial" w:cs="Arial"/>
          <w:color w:val="000000"/>
          <w:sz w:val="20"/>
          <w:szCs w:val="20"/>
        </w:rPr>
        <w:tab/>
        <w:t>a function that is both one-to-one and onto.</w:t>
      </w:r>
    </w:p>
    <w:p w:rsidR="00A0730D" w:rsidRPr="00A0730D" w:rsidRDefault="00CC5FC9" w:rsidP="00A0730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132" style="position:absolute;margin-left:-9.7pt;margin-top:6.9pt;width:492.8pt;height:148.4pt;z-index:251660288" coordorigin="1246,4678" coordsize="9856,2968">
            <v:group id="_x0000_s1133" style="position:absolute;left:4774;top:5220;width:868;height:1484" coordorigin="4830,5666" coordsize="868,1484">
              <v:line id="_x0000_s1134" style="position:absolute" from="4900,5740" to="5642,5740"/>
              <v:line id="_x0000_s1135" style="position:absolute" from="4886,6188" to="5642,6188"/>
              <v:line id="_x0000_s1136" style="position:absolute;flip:y" from="4900,6188" to="5628,6608"/>
              <v:line id="_x0000_s1137" style="position:absolute;flip:y" from="4886,6608" to="5642,7098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138" type="#_x0000_t120" style="position:absolute;left:4835;top:6114;width:135;height:135" fillcolor="red"/>
              <v:shape id="_x0000_s1139" type="#_x0000_t120" style="position:absolute;left:4835;top:6562;width:135;height:135" fillcolor="red"/>
              <v:shape id="_x0000_s1140" type="#_x0000_t120" style="position:absolute;left:4830;top:5666;width:135;height:135" fillcolor="red"/>
              <v:shape id="_x0000_s1141" type="#_x0000_t120" style="position:absolute;left:4835;top:7015;width:135;height:135" fillcolor="red"/>
              <v:shape id="_x0000_s1142" type="#_x0000_t120" style="position:absolute;left:5563;top:6114;width:135;height:135" fillcolor="red"/>
              <v:shape id="_x0000_s1143" type="#_x0000_t120" style="position:absolute;left:5563;top:6562;width:135;height:135" fillcolor="red"/>
              <v:shape id="_x0000_s1144" type="#_x0000_t120" style="position:absolute;left:5558;top:5666;width:135;height:135" fillcolor="red"/>
            </v:group>
            <v:group id="_x0000_s1145" style="position:absolute;left:1400;top:5220;width:868;height:1484" coordorigin="1400,5708" coordsize="868,1484">
              <v:line id="_x0000_s1146" style="position:absolute" from="1456,5796" to="2198,5796"/>
              <v:line id="_x0000_s1147" style="position:absolute;flip:y" from="1470,5788" to="2212,6216"/>
              <v:line id="_x0000_s1148" style="position:absolute" from="1484,6664" to="2226,6664"/>
              <v:line id="_x0000_s1149" style="position:absolute;flip:y" from="1470,6216" to="2198,7126"/>
              <v:shape id="_x0000_s1150" type="#_x0000_t120" style="position:absolute;left:1405;top:6156;width:135;height:135" fillcolor="red"/>
              <v:shape id="_x0000_s1151" type="#_x0000_t120" style="position:absolute;left:1405;top:6604;width:135;height:135" fillcolor="red"/>
              <v:shape id="_x0000_s1152" type="#_x0000_t120" style="position:absolute;left:1400;top:5708;width:135;height:135" fillcolor="red"/>
              <v:shape id="_x0000_s1153" type="#_x0000_t120" style="position:absolute;left:1405;top:7057;width:135;height:135" fillcolor="red"/>
              <v:shape id="_x0000_s1154" type="#_x0000_t120" style="position:absolute;left:2133;top:6156;width:135;height:135" fillcolor="red"/>
              <v:shape id="_x0000_s1155" type="#_x0000_t120" style="position:absolute;left:2133;top:6604;width:135;height:135" fillcolor="red"/>
              <v:shape id="_x0000_s1156" type="#_x0000_t120" style="position:absolute;left:2128;top:5708;width:135;height:135" fillcolor="red"/>
            </v:group>
            <v:group id="_x0000_s1157" style="position:absolute;left:6482;top:5220;width:868;height:1484" coordorigin="6538,5404" coordsize="868,1484">
              <v:line id="_x0000_s1158" style="position:absolute;flip:y" from="6608,5478" to="7336,5912"/>
              <v:line id="_x0000_s1159" style="position:absolute" from="6608,5940" to="7350,6388"/>
              <v:line id="_x0000_s1160" style="position:absolute" from="6608,5464" to="7350,5940"/>
              <v:line id="_x0000_s1161" style="position:absolute" from="6594,6360" to="7336,6836"/>
              <v:line id="_x0000_s1162" style="position:absolute;flip:y" from="6608,6374" to="7336,6822"/>
              <v:group id="_x0000_s1163" style="position:absolute;left:6538;top:5404;width:868;height:1484" coordorigin="1400,5432" coordsize="868,1484">
                <v:shape id="_x0000_s1164" type="#_x0000_t120" style="position:absolute;left:1405;top:5880;width:135;height:135" fillcolor="red"/>
                <v:shape id="_x0000_s1165" type="#_x0000_t120" style="position:absolute;left:1405;top:6328;width:135;height:135" fillcolor="red"/>
                <v:shape id="_x0000_s1166" type="#_x0000_t120" style="position:absolute;left:1400;top:5432;width:135;height:135" fillcolor="red"/>
                <v:shape id="_x0000_s1167" type="#_x0000_t120" style="position:absolute;left:1405;top:6781;width:135;height:135" fillcolor="red"/>
                <v:shape id="_x0000_s1168" type="#_x0000_t120" style="position:absolute;left:2133;top:5880;width:135;height:135" fillcolor="red"/>
                <v:shape id="_x0000_s1169" type="#_x0000_t120" style="position:absolute;left:2133;top:6328;width:135;height:135" fillcolor="red"/>
                <v:shape id="_x0000_s1170" type="#_x0000_t120" style="position:absolute;left:2128;top:5432;width:135;height:135" fillcolor="red"/>
                <v:shape id="_x0000_s1171" type="#_x0000_t120" style="position:absolute;left:2133;top:6781;width:135;height:135" fillcolor="red"/>
              </v:group>
            </v:group>
            <v:group id="_x0000_s1172" style="position:absolute;left:8176;top:5220;width:868;height:1484" coordorigin="8246,5418" coordsize="868,1484">
              <v:line id="_x0000_s1173" style="position:absolute" from="8330,5492" to="9044,6402"/>
              <v:line id="_x0000_s1174" style="position:absolute" from="8330,6388" to="9058,6864"/>
              <v:line id="_x0000_s1175" style="position:absolute;flip:y" from="8330,5492" to="9044,5940"/>
              <v:shape id="_x0000_s1176" type="#_x0000_t120" style="position:absolute;left:8251;top:5866;width:135;height:135" fillcolor="red"/>
              <v:shape id="_x0000_s1177" type="#_x0000_t120" style="position:absolute;left:8251;top:6314;width:135;height:135" fillcolor="red"/>
              <v:shape id="_x0000_s1178" type="#_x0000_t120" style="position:absolute;left:8246;top:5418;width:135;height:135" fillcolor="red"/>
              <v:shape id="_x0000_s1179" type="#_x0000_t120" style="position:absolute;left:8979;top:5866;width:135;height:135" fillcolor="red"/>
              <v:shape id="_x0000_s1180" type="#_x0000_t120" style="position:absolute;left:8979;top:6314;width:135;height:135" fillcolor="red"/>
              <v:shape id="_x0000_s1181" type="#_x0000_t120" style="position:absolute;left:8974;top:5418;width:135;height:135" fillcolor="red"/>
              <v:shape id="_x0000_s1182" type="#_x0000_t120" style="position:absolute;left:8979;top:6767;width:135;height:135" fillcolor="red"/>
            </v:group>
            <v:group id="_x0000_s1183" style="position:absolute;left:3077;top:5213;width:868;height:1484" coordorigin="9828,5446" coordsize="868,1484">
              <v:line id="_x0000_s1184" style="position:absolute" from="9898,5520" to="10640,5968"/>
              <v:line id="_x0000_s1185" style="position:absolute" from="9912,5954" to="10654,6416"/>
              <v:line id="_x0000_s1186" style="position:absolute;flip:y" from="9898,5968" to="10626,6416"/>
              <v:line id="_x0000_s1187" style="position:absolute" from="9898,6864" to="10640,6864"/>
              <v:group id="_x0000_s1188" style="position:absolute;left:9828;top:5446;width:868;height:1484" coordorigin="1400,5432" coordsize="868,1484">
                <v:shape id="_x0000_s1189" type="#_x0000_t120" style="position:absolute;left:1405;top:5880;width:135;height:135" fillcolor="red"/>
                <v:shape id="_x0000_s1190" type="#_x0000_t120" style="position:absolute;left:1405;top:6328;width:135;height:135" fillcolor="red"/>
                <v:shape id="_x0000_s1191" type="#_x0000_t120" style="position:absolute;left:1400;top:5432;width:135;height:135" fillcolor="red"/>
                <v:shape id="_x0000_s1192" type="#_x0000_t120" style="position:absolute;left:1405;top:6781;width:135;height:135" fillcolor="red"/>
                <v:shape id="_x0000_s1193" type="#_x0000_t120" style="position:absolute;left:2133;top:5880;width:135;height:135" fillcolor="red"/>
                <v:shape id="_x0000_s1194" type="#_x0000_t120" style="position:absolute;left:2133;top:6328;width:135;height:135" fillcolor="red"/>
                <v:shape id="_x0000_s1195" type="#_x0000_t120" style="position:absolute;left:2128;top:5432;width:135;height:135" fillcolor="red"/>
                <v:shape id="_x0000_s1196" type="#_x0000_t120" style="position:absolute;left:2133;top:6781;width:135;height:135" fillcolor="red"/>
              </v:group>
            </v:group>
            <v:group id="_x0000_s1197" style="position:absolute;left:9725;top:5223;width:868;height:1484" coordorigin="3122,5348" coordsize="868,1484">
              <v:line id="_x0000_s1198" style="position:absolute" from="3206,5422" to="3934,6780"/>
              <v:line id="_x0000_s1199" style="position:absolute" from="3178,5870" to="3920,5870"/>
              <v:line id="_x0000_s1200" style="position:absolute" from="3178,6318" to="3920,6318"/>
              <v:line id="_x0000_s1201" style="position:absolute;flip:y" from="3178,5422" to="3934,6780"/>
              <v:group id="_x0000_s1202" style="position:absolute;left:3122;top:5348;width:868;height:1484" coordorigin="1400,5432" coordsize="868,1484">
                <v:shape id="_x0000_s1203" type="#_x0000_t120" style="position:absolute;left:1405;top:5880;width:135;height:135" fillcolor="red"/>
                <v:shape id="_x0000_s1204" type="#_x0000_t120" style="position:absolute;left:1405;top:6328;width:135;height:135" fillcolor="red"/>
                <v:shape id="_x0000_s1205" type="#_x0000_t120" style="position:absolute;left:1400;top:5432;width:135;height:135" fillcolor="red"/>
                <v:shape id="_x0000_s1206" type="#_x0000_t120" style="position:absolute;left:1405;top:6781;width:135;height:135" fillcolor="red"/>
                <v:shape id="_x0000_s1207" type="#_x0000_t120" style="position:absolute;left:2133;top:5880;width:135;height:135" fillcolor="red"/>
                <v:shape id="_x0000_s1208" type="#_x0000_t120" style="position:absolute;left:2133;top:6328;width:135;height:135" fillcolor="red"/>
                <v:shape id="_x0000_s1209" type="#_x0000_t120" style="position:absolute;left:2128;top:5432;width:135;height:135" fillcolor="red"/>
                <v:shape id="_x0000_s1210" type="#_x0000_t120" style="position:absolute;left:2133;top:6781;width:135;height:135" fillcolor="red"/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1" type="#_x0000_t202" style="position:absolute;left:1246;top:4678;width:1232;height:462" filled="f" stroked="f">
              <v:textbox style="mso-next-textbox:#_x0000_s1211">
                <w:txbxContent>
                  <w:p w:rsidR="00A0730D" w:rsidRDefault="00A0730D" w:rsidP="00A0730D">
                    <w:r>
                      <w:t>P          Q</w:t>
                    </w:r>
                  </w:p>
                </w:txbxContent>
              </v:textbox>
            </v:shape>
            <v:shape id="_x0000_s1212" type="#_x0000_t202" style="position:absolute;left:2912;top:4678;width:1232;height:462" filled="f" stroked="f">
              <v:textbox style="mso-next-textbox:#_x0000_s1212">
                <w:txbxContent>
                  <w:p w:rsidR="00A0730D" w:rsidRDefault="00A0730D" w:rsidP="00A0730D">
                    <w:r>
                      <w:t>P          Q</w:t>
                    </w:r>
                  </w:p>
                </w:txbxContent>
              </v:textbox>
            </v:shape>
            <v:shape id="_x0000_s1213" type="#_x0000_t202" style="position:absolute;left:4606;top:4678;width:1232;height:462" filled="f" stroked="f">
              <v:textbox style="mso-next-textbox:#_x0000_s1213">
                <w:txbxContent>
                  <w:p w:rsidR="00A0730D" w:rsidRDefault="00A0730D" w:rsidP="00A0730D">
                    <w:r>
                      <w:t>P          Q</w:t>
                    </w:r>
                  </w:p>
                </w:txbxContent>
              </v:textbox>
            </v:shape>
            <v:shape id="_x0000_s1214" type="#_x0000_t202" style="position:absolute;left:6314;top:4678;width:1232;height:462" filled="f" stroked="f">
              <v:textbox style="mso-next-textbox:#_x0000_s1214">
                <w:txbxContent>
                  <w:p w:rsidR="00A0730D" w:rsidRDefault="00A0730D" w:rsidP="00A0730D">
                    <w:r>
                      <w:t>P          Q</w:t>
                    </w:r>
                  </w:p>
                </w:txbxContent>
              </v:textbox>
            </v:shape>
            <v:shape id="_x0000_s1215" type="#_x0000_t202" style="position:absolute;left:8022;top:4678;width:1232;height:462" filled="f" stroked="f">
              <v:textbox style="mso-next-textbox:#_x0000_s1215">
                <w:txbxContent>
                  <w:p w:rsidR="00A0730D" w:rsidRDefault="00A0730D" w:rsidP="00A0730D">
                    <w:r>
                      <w:t>P          Q</w:t>
                    </w:r>
                  </w:p>
                </w:txbxContent>
              </v:textbox>
            </v:shape>
            <v:shape id="_x0000_s1216" type="#_x0000_t202" style="position:absolute;left:9576;top:4678;width:1232;height:462" filled="f" stroked="f">
              <v:textbox style="mso-next-textbox:#_x0000_s1216">
                <w:txbxContent>
                  <w:p w:rsidR="00A0730D" w:rsidRDefault="00A0730D" w:rsidP="00A0730D">
                    <w:r>
                      <w:t>P          Q</w:t>
                    </w:r>
                  </w:p>
                </w:txbxContent>
              </v:textbox>
            </v:shape>
            <v:shape id="_x0000_s1217" type="#_x0000_t202" style="position:absolute;left:1300;top:7103;width:9802;height:543" filled="f" stroked="f">
              <v:textbox>
                <w:txbxContent>
                  <w:p w:rsidR="00A0730D" w:rsidRDefault="007C4E5F" w:rsidP="00A0730D">
                    <w:r>
                      <w:rPr>
                        <w:color w:val="00B0F0"/>
                      </w:rPr>
                      <w:t xml:space="preserve">      C                         A                         C                          A                          </w:t>
                    </w:r>
                    <w:proofErr w:type="spellStart"/>
                    <w:r>
                      <w:rPr>
                        <w:color w:val="00B0F0"/>
                      </w:rPr>
                      <w:t>A</w:t>
                    </w:r>
                    <w:proofErr w:type="spellEnd"/>
                    <w:r>
                      <w:rPr>
                        <w:color w:val="00B0F0"/>
                      </w:rPr>
                      <w:t xml:space="preserve">                      E</w:t>
                    </w:r>
                  </w:p>
                </w:txbxContent>
              </v:textbox>
            </v:shape>
          </v:group>
        </w:pic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(b)</w:t>
      </w:r>
      <w:r w:rsidRPr="00A0730D">
        <w:rPr>
          <w:rFonts w:ascii="Arial" w:hAnsi="Arial" w:cs="Arial"/>
          <w:color w:val="000000"/>
          <w:sz w:val="20"/>
          <w:szCs w:val="20"/>
        </w:rPr>
        <w:tab/>
        <w:t xml:space="preserve">If  </w:t>
      </w:r>
      <w:r w:rsidRPr="00A0730D">
        <w:rPr>
          <w:rFonts w:ascii="Arial" w:hAnsi="Arial" w:cs="Arial"/>
          <w:color w:val="000000"/>
          <w:position w:val="-12"/>
          <w:sz w:val="20"/>
          <w:szCs w:val="20"/>
        </w:rPr>
        <w:object w:dxaOrig="1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0.25pt" o:ole="">
            <v:imagedata r:id="rId6" o:title=""/>
          </v:shape>
          <o:OLEObject Type="Embed" ProgID="Equation.3" ShapeID="_x0000_i1025" DrawAspect="Content" ObjectID="_1471941526" r:id="rId7"/>
        </w:object>
      </w:r>
      <w:r w:rsidRPr="00A0730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 xml:space="preserve">and  </w:t>
      </w:r>
      <w:proofErr w:type="gramEnd"/>
      <w:r w:rsidRPr="00A0730D">
        <w:rPr>
          <w:rFonts w:ascii="Arial" w:hAnsi="Arial" w:cs="Arial"/>
          <w:color w:val="000000"/>
          <w:position w:val="-10"/>
          <w:sz w:val="20"/>
          <w:szCs w:val="20"/>
        </w:rPr>
        <w:object w:dxaOrig="1359" w:dyaOrig="380">
          <v:shape id="_x0000_i1026" type="#_x0000_t75" style="width:68.25pt;height:18.75pt" o:ole="" fillcolor="window">
            <v:imagedata r:id="rId8" o:title=""/>
          </v:shape>
          <o:OLEObject Type="Embed" ProgID="Equation.3" ShapeID="_x0000_i1026" DrawAspect="Content" ObjectID="_1471941527" r:id="rId9"/>
        </w:object>
      </w:r>
      <w:r w:rsidRPr="00A0730D">
        <w:rPr>
          <w:rFonts w:ascii="Arial" w:hAnsi="Arial" w:cs="Arial"/>
          <w:color w:val="000000"/>
          <w:sz w:val="20"/>
          <w:szCs w:val="20"/>
        </w:rPr>
        <w:t>, find the value of  g(f(1))</w:t>
      </w:r>
    </w:p>
    <w:p w:rsidR="00A0730D" w:rsidRPr="007C4E5F" w:rsidRDefault="007C4E5F" w:rsidP="00A0730D">
      <w:pPr>
        <w:ind w:left="720"/>
        <w:jc w:val="right"/>
        <w:rPr>
          <w:rFonts w:ascii="Arial" w:hAnsi="Arial" w:cs="Arial"/>
          <w:color w:val="00B0F0"/>
        </w:rPr>
      </w:pPr>
      <w:r w:rsidRPr="007C4E5F">
        <w:rPr>
          <w:rFonts w:ascii="Arial" w:hAnsi="Arial" w:cs="Arial"/>
          <w:color w:val="00B0F0"/>
        </w:rPr>
        <w:t>14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(c)</w:t>
      </w:r>
      <w:r w:rsidRPr="00A0730D">
        <w:rPr>
          <w:rFonts w:ascii="Arial" w:hAnsi="Arial" w:cs="Arial"/>
          <w:color w:val="000000"/>
          <w:sz w:val="20"/>
          <w:szCs w:val="20"/>
        </w:rPr>
        <w:tab/>
        <w:t xml:space="preserve">Let w be a function from set S = {a, b, c, d, e, f, </w:t>
      </w: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g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>} to itself defined by: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ind w:firstLine="720"/>
        <w:rPr>
          <w:rFonts w:ascii="Arial" w:hAnsi="Arial" w:cs="Arial"/>
          <w:color w:val="000000"/>
          <w:sz w:val="20"/>
          <w:szCs w:val="20"/>
          <w:lang w:val="pt-BR"/>
        </w:rPr>
      </w:pP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  <w:lang w:val="pt-BR"/>
        </w:rPr>
        <w:t>w = {(a, d), (b, b), (c, g), (d, a), (e, e), (f, c), (g, f)}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:rsidR="00A0730D" w:rsidRPr="007C4E5F" w:rsidRDefault="00A0730D" w:rsidP="00A0730D">
      <w:pPr>
        <w:rPr>
          <w:rFonts w:ascii="Arial" w:hAnsi="Arial" w:cs="Arial"/>
          <w:color w:val="00B0F0"/>
        </w:rPr>
      </w:pPr>
      <w:r w:rsidRPr="00A0730D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>)</w:t>
      </w:r>
      <w:r w:rsidRPr="00A0730D">
        <w:rPr>
          <w:rFonts w:ascii="Arial" w:hAnsi="Arial" w:cs="Arial"/>
          <w:color w:val="000000"/>
          <w:sz w:val="20"/>
          <w:szCs w:val="20"/>
        </w:rPr>
        <w:tab/>
        <w:t>Is w one-to-one?  (Answer Y or N)</w:t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="007C4E5F">
        <w:rPr>
          <w:rFonts w:ascii="Arial" w:hAnsi="Arial" w:cs="Arial"/>
          <w:color w:val="00B0F0"/>
        </w:rPr>
        <w:t>Y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7C4E5F" w:rsidRDefault="00A0730D" w:rsidP="00A0730D">
      <w:pPr>
        <w:rPr>
          <w:rFonts w:ascii="Arial" w:hAnsi="Arial" w:cs="Arial"/>
          <w:color w:val="00B0F0"/>
        </w:rPr>
      </w:pPr>
      <w:r w:rsidRPr="00A0730D"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ii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>)</w:t>
      </w:r>
      <w:r w:rsidRPr="00A0730D">
        <w:rPr>
          <w:rFonts w:ascii="Arial" w:hAnsi="Arial" w:cs="Arial"/>
          <w:color w:val="000000"/>
          <w:sz w:val="20"/>
          <w:szCs w:val="20"/>
        </w:rPr>
        <w:tab/>
        <w:t>Is w onto?  (Answer Y or N)</w:t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="007C4E5F">
        <w:rPr>
          <w:rFonts w:ascii="Arial" w:hAnsi="Arial" w:cs="Arial"/>
          <w:color w:val="00B0F0"/>
        </w:rPr>
        <w:t>Y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7C4E5F" w:rsidRDefault="00A0730D" w:rsidP="00A0730D">
      <w:pPr>
        <w:rPr>
          <w:rFonts w:ascii="Arial" w:hAnsi="Arial" w:cs="Arial"/>
          <w:color w:val="00B0F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ab/>
        <w:t>(iii)</w:t>
      </w:r>
      <w:r w:rsidRPr="00A0730D">
        <w:rPr>
          <w:rFonts w:ascii="Arial" w:hAnsi="Arial" w:cs="Arial"/>
          <w:color w:val="000000"/>
          <w:sz w:val="20"/>
          <w:szCs w:val="20"/>
        </w:rPr>
        <w:tab/>
        <w:t xml:space="preserve">Does </w:t>
      </w:r>
      <w:proofErr w:type="spellStart"/>
      <w:r w:rsidRPr="00A0730D">
        <w:rPr>
          <w:rFonts w:ascii="Arial" w:hAnsi="Arial" w:cs="Arial"/>
          <w:color w:val="000000"/>
          <w:sz w:val="20"/>
          <w:szCs w:val="20"/>
        </w:rPr>
        <w:t>w</w:t>
      </w:r>
      <w:proofErr w:type="spellEnd"/>
      <w:r w:rsidRPr="00A0730D">
        <w:rPr>
          <w:rFonts w:ascii="Arial" w:hAnsi="Arial" w:cs="Arial"/>
          <w:color w:val="000000"/>
          <w:sz w:val="20"/>
          <w:szCs w:val="20"/>
        </w:rPr>
        <w:t xml:space="preserve"> have an inverse?  (Answer Y or N)</w:t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="007C4E5F">
        <w:rPr>
          <w:rFonts w:ascii="Arial" w:hAnsi="Arial" w:cs="Arial"/>
          <w:color w:val="00B0F0"/>
        </w:rPr>
        <w:t>Y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430822">
      <w:pPr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(d)</w:t>
      </w:r>
      <w:r w:rsidRPr="00A0730D">
        <w:rPr>
          <w:rFonts w:ascii="Arial" w:hAnsi="Arial" w:cs="Arial"/>
          <w:color w:val="000000"/>
          <w:sz w:val="20"/>
          <w:szCs w:val="20"/>
        </w:rPr>
        <w:tab/>
        <w:t xml:space="preserve">State the rule for the inverse of  </w:t>
      </w:r>
      <w:r w:rsidRPr="00A0730D">
        <w:rPr>
          <w:rFonts w:ascii="Arial" w:hAnsi="Arial" w:cs="Arial"/>
          <w:color w:val="000000"/>
          <w:position w:val="-12"/>
          <w:sz w:val="20"/>
          <w:szCs w:val="20"/>
        </w:rPr>
        <w:object w:dxaOrig="1620" w:dyaOrig="400">
          <v:shape id="_x0000_i1027" type="#_x0000_t75" style="width:81pt;height:20.25pt" o:ole="" fillcolor="window">
            <v:imagedata r:id="rId10" o:title=""/>
          </v:shape>
          <o:OLEObject Type="Embed" ProgID="Equation.3" ShapeID="_x0000_i1027" DrawAspect="Content" ObjectID="_1471941528" r:id="rId11"/>
        </w:object>
      </w:r>
    </w:p>
    <w:p w:rsidR="00A0730D" w:rsidRPr="007C4E5F" w:rsidRDefault="00A0730D" w:rsidP="00A0730D">
      <w:pPr>
        <w:ind w:left="720"/>
        <w:jc w:val="right"/>
        <w:rPr>
          <w:rFonts w:ascii="Arial" w:hAnsi="Arial" w:cs="Arial"/>
          <w:color w:val="00B0F0"/>
        </w:rPr>
      </w:pP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h</w:t>
      </w:r>
      <w:r w:rsidRPr="00A0730D">
        <w:rPr>
          <w:rFonts w:ascii="Arial" w:hAnsi="Arial" w:cs="Arial"/>
          <w:color w:val="000000"/>
          <w:sz w:val="20"/>
          <w:szCs w:val="20"/>
          <w:vertAlign w:val="superscript"/>
        </w:rPr>
        <w:t>–1</w:t>
      </w:r>
      <w:r w:rsidRPr="00A0730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>x) =</w:t>
      </w:r>
      <w:r w:rsidRPr="00430822">
        <w:rPr>
          <w:rFonts w:ascii="Arial" w:hAnsi="Arial" w:cs="Arial"/>
          <w:color w:val="000000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B0F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B0F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B0F0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B0F0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B0F0"/>
                <w:sz w:val="36"/>
                <w:szCs w:val="36"/>
              </w:rPr>
              <m:t>+ 3</m:t>
            </m:r>
          </m:num>
          <m:den>
            <m:r>
              <w:rPr>
                <w:rFonts w:ascii="Cambria Math" w:hAnsi="Cambria Math" w:cs="Arial"/>
                <w:color w:val="00B0F0"/>
                <w:sz w:val="36"/>
                <w:szCs w:val="36"/>
              </w:rPr>
              <m:t>4</m:t>
            </m:r>
          </m:den>
        </m:f>
      </m:oMath>
      <w:bookmarkStart w:id="0" w:name="_GoBack"/>
      <w:bookmarkEnd w:id="0"/>
    </w:p>
    <w:p w:rsidR="00A0730D" w:rsidRPr="00A0730D" w:rsidRDefault="00A0730D" w:rsidP="00A0730D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>(e)</w:t>
      </w:r>
      <w:r w:rsidRPr="00A0730D">
        <w:rPr>
          <w:rFonts w:ascii="Arial" w:hAnsi="Arial" w:cs="Arial"/>
          <w:color w:val="000000"/>
          <w:sz w:val="20"/>
          <w:szCs w:val="20"/>
        </w:rPr>
        <w:tab/>
        <w:t>Let p be a function from A = {a, b, c, d} to B = {e, f, g, h</w:t>
      </w: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}  defined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 xml:space="preserve"> by: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ab/>
        <w:t>p = {(a, e), (b, g), (c, f), (d, h)}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ab/>
        <w:t>State the value of:</w:t>
      </w:r>
      <w:r w:rsidRPr="00A0730D"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r w:rsidRPr="00A0730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0730D">
        <w:rPr>
          <w:rFonts w:ascii="Arial" w:hAnsi="Arial" w:cs="Arial"/>
          <w:color w:val="000000"/>
          <w:sz w:val="20"/>
          <w:szCs w:val="20"/>
        </w:rPr>
        <w:t xml:space="preserve">)       </w:t>
      </w: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>b)</w:t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="00430822" w:rsidRPr="00430822">
        <w:rPr>
          <w:rFonts w:ascii="Arial" w:hAnsi="Arial" w:cs="Arial"/>
          <w:color w:val="00B0F0"/>
        </w:rPr>
        <w:t>g</w:t>
      </w:r>
    </w:p>
    <w:p w:rsidR="00A0730D" w:rsidRPr="00A0730D" w:rsidRDefault="00A0730D" w:rsidP="00A0730D">
      <w:pPr>
        <w:rPr>
          <w:rFonts w:ascii="Arial" w:hAnsi="Arial" w:cs="Arial"/>
          <w:color w:val="000000"/>
          <w:sz w:val="20"/>
          <w:szCs w:val="20"/>
        </w:rPr>
      </w:pP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ii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>)      p</w:t>
      </w:r>
      <w:r w:rsidRPr="00A0730D">
        <w:rPr>
          <w:rFonts w:ascii="Arial" w:hAnsi="Arial" w:cs="Arial"/>
          <w:color w:val="000000"/>
          <w:sz w:val="20"/>
          <w:szCs w:val="20"/>
          <w:vertAlign w:val="superscript"/>
        </w:rPr>
        <w:sym w:font="Symbol" w:char="F02D"/>
      </w:r>
      <w:r w:rsidRPr="00A0730D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Pr="00A0730D">
        <w:rPr>
          <w:rFonts w:ascii="Arial" w:hAnsi="Arial" w:cs="Arial"/>
          <w:color w:val="000000"/>
          <w:sz w:val="20"/>
          <w:szCs w:val="20"/>
        </w:rPr>
        <w:t>(e)</w:t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Pr="00A0730D">
        <w:rPr>
          <w:rFonts w:ascii="Arial" w:hAnsi="Arial" w:cs="Arial"/>
          <w:color w:val="000000"/>
          <w:sz w:val="20"/>
          <w:szCs w:val="20"/>
        </w:rPr>
        <w:tab/>
      </w:r>
      <w:r w:rsidR="00430822" w:rsidRPr="00430822">
        <w:rPr>
          <w:rFonts w:ascii="Arial" w:hAnsi="Arial" w:cs="Arial"/>
          <w:color w:val="00B0F0"/>
        </w:rPr>
        <w:t>a</w:t>
      </w:r>
    </w:p>
    <w:p w:rsidR="00A0730D" w:rsidRPr="00A0730D" w:rsidRDefault="00A0730D" w:rsidP="00A0730D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953441" w:rsidRPr="00A0730D" w:rsidRDefault="00A0730D" w:rsidP="00430822">
      <w:pPr>
        <w:ind w:left="720"/>
        <w:jc w:val="right"/>
        <w:rPr>
          <w:rFonts w:ascii="Arial" w:hAnsi="Arial" w:cs="Arial"/>
          <w:b/>
          <w:sz w:val="20"/>
          <w:szCs w:val="20"/>
          <w:lang w:val="en-AU"/>
        </w:rPr>
      </w:pPr>
      <w:proofErr w:type="gramStart"/>
      <w:r w:rsidRPr="00A0730D">
        <w:rPr>
          <w:rFonts w:ascii="Arial" w:hAnsi="Arial" w:cs="Arial"/>
          <w:color w:val="000000"/>
          <w:sz w:val="20"/>
          <w:szCs w:val="20"/>
        </w:rPr>
        <w:t>[ 3</w:t>
      </w:r>
      <w:proofErr w:type="gramEnd"/>
      <w:r w:rsidRPr="00A0730D">
        <w:rPr>
          <w:rFonts w:ascii="Arial" w:hAnsi="Arial" w:cs="Arial"/>
          <w:color w:val="000000"/>
          <w:sz w:val="20"/>
          <w:szCs w:val="20"/>
        </w:rPr>
        <w:t xml:space="preserve"> + 1 + 3 + 1 + 2  = 10 marks ]</w:t>
      </w:r>
    </w:p>
    <w:sectPr w:rsidR="00953441" w:rsidRPr="00A0730D" w:rsidSect="00151885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FC9" w:rsidRDefault="00CC5FC9">
      <w:r>
        <w:separator/>
      </w:r>
    </w:p>
  </w:endnote>
  <w:endnote w:type="continuationSeparator" w:id="0">
    <w:p w:rsidR="00CC5FC9" w:rsidRDefault="00CC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CC5FC9">
      <w:fldChar w:fldCharType="begin"/>
    </w:r>
    <w:r w:rsidR="00CC5FC9">
      <w:instrText xml:space="preserve"> PAGE </w:instrText>
    </w:r>
    <w:r w:rsidR="00CC5FC9">
      <w:fldChar w:fldCharType="separate"/>
    </w:r>
    <w:r w:rsidR="00265AC3">
      <w:rPr>
        <w:noProof/>
      </w:rPr>
      <w:t>1</w:t>
    </w:r>
    <w:r w:rsidR="00CC5F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FC9" w:rsidRDefault="00CC5FC9">
      <w:r>
        <w:separator/>
      </w:r>
    </w:p>
  </w:footnote>
  <w:footnote w:type="continuationSeparator" w:id="0">
    <w:p w:rsidR="00CC5FC9" w:rsidRDefault="00CC5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41C90"/>
    <w:rsid w:val="000808BA"/>
    <w:rsid w:val="0009061E"/>
    <w:rsid w:val="00097335"/>
    <w:rsid w:val="000A4BFE"/>
    <w:rsid w:val="000C2D38"/>
    <w:rsid w:val="000C3B56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942E9"/>
    <w:rsid w:val="001B0580"/>
    <w:rsid w:val="001D7F2A"/>
    <w:rsid w:val="001F272D"/>
    <w:rsid w:val="00215AEB"/>
    <w:rsid w:val="00224EE3"/>
    <w:rsid w:val="002367C0"/>
    <w:rsid w:val="00265AC3"/>
    <w:rsid w:val="0027382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838AC"/>
    <w:rsid w:val="00397540"/>
    <w:rsid w:val="003B4BC0"/>
    <w:rsid w:val="003E15E8"/>
    <w:rsid w:val="003E3330"/>
    <w:rsid w:val="003E68F7"/>
    <w:rsid w:val="003F6092"/>
    <w:rsid w:val="004034FA"/>
    <w:rsid w:val="0040639E"/>
    <w:rsid w:val="00430822"/>
    <w:rsid w:val="00431A75"/>
    <w:rsid w:val="0043599A"/>
    <w:rsid w:val="004569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7321E7"/>
    <w:rsid w:val="00744F2E"/>
    <w:rsid w:val="007608A7"/>
    <w:rsid w:val="00785600"/>
    <w:rsid w:val="007C0624"/>
    <w:rsid w:val="007C4E5F"/>
    <w:rsid w:val="007F7919"/>
    <w:rsid w:val="00800005"/>
    <w:rsid w:val="00815704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C5FC9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"/>
    <o:shapelayout v:ext="edit">
      <o:idmap v:ext="edit" data="1"/>
    </o:shapelayout>
  </w:shapeDefaults>
  <w:decimalSymbol w:val="."/>
  <w:listSeparator w:val=","/>
  <w15:docId w15:val="{23906A54-2930-4FC8-B90B-732958CC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7</cp:revision>
  <cp:lastPrinted>2008-03-25T10:49:00Z</cp:lastPrinted>
  <dcterms:created xsi:type="dcterms:W3CDTF">2009-08-05T00:58:00Z</dcterms:created>
  <dcterms:modified xsi:type="dcterms:W3CDTF">2014-09-11T03:52:00Z</dcterms:modified>
</cp:coreProperties>
</file>