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pha-apples-meeting-minutes-20150917"/>
    <w:p>
      <w:pPr>
        <w:pStyle w:val="Heading1"/>
      </w:pPr>
      <w:r>
        <w:t xml:space="preserve">Alpha Apples Meeting Minutes: 20150917</w:t>
      </w:r>
    </w:p>
    <w:bookmarkEnd w:id="21"/>
    <w:p>
      <w:r>
        <w:t xml:space="preserve">By Marty</w:t>
      </w:r>
    </w:p>
    <w:bookmarkStart w:id="22" w:name="attendance"/>
    <w:p>
      <w:pPr>
        <w:pStyle w:val="Heading2"/>
      </w:pPr>
      <w:r>
        <w:t xml:space="preserve">Attendance</w:t>
      </w:r>
    </w:p>
    <w:bookmarkEnd w:id="22"/>
    <w:p>
      <w:r>
        <w:t xml:space="preserve">David, Marty, Nomin, Lydia, Liberty</w:t>
      </w:r>
    </w:p>
    <w:bookmarkStart w:id="23" w:name="feedback-from-david"/>
    <w:p>
      <w:pPr>
        <w:pStyle w:val="Heading1"/>
      </w:pPr>
      <w:r>
        <w:t xml:space="preserve">Feedback from David</w:t>
      </w:r>
    </w:p>
    <w:bookmarkEnd w:id="23"/>
    <w:bookmarkStart w:id="24" w:name="main-suggestion"/>
    <w:p>
      <w:pPr>
        <w:pStyle w:val="Heading2"/>
      </w:pPr>
      <w:r>
        <w:t xml:space="preserve">Main suggestion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Look at how other countries have dealt with similar situation</w:t>
      </w:r>
    </w:p>
    <w:p>
      <w:pPr>
        <w:pStyle w:val="Compact"/>
        <w:numPr>
          <w:numId w:val="3"/>
          <w:ilvl w:val="1"/>
        </w:numPr>
      </w:pPr>
      <w:r>
        <w:t xml:space="preserve">Canada, University of Waterloo</w:t>
      </w:r>
    </w:p>
    <w:p>
      <w:pPr>
        <w:pStyle w:val="Compact"/>
        <w:numPr>
          <w:numId w:val="3"/>
          <w:ilvl w:val="1"/>
        </w:numPr>
      </w:pPr>
      <w:r>
        <w:t xml:space="preserve">New Zealand</w:t>
      </w:r>
    </w:p>
    <w:p>
      <w:pPr>
        <w:pStyle w:val="Compact"/>
        <w:numPr>
          <w:numId w:val="3"/>
          <w:ilvl w:val="1"/>
        </w:numPr>
      </w:pPr>
      <w:r>
        <w:t xml:space="preserve">North American Indian</w:t>
      </w:r>
    </w:p>
    <w:p>
      <w:pPr>
        <w:pStyle w:val="Compact"/>
        <w:numPr>
          <w:numId w:val="3"/>
          <w:ilvl w:val="1"/>
        </w:numPr>
      </w:pPr>
      <w:r>
        <w:t xml:space="preserve">India</w:t>
      </w:r>
    </w:p>
    <w:p>
      <w:pPr>
        <w:pStyle w:val="Compact"/>
        <w:numPr>
          <w:numId w:val="3"/>
          <w:ilvl w:val="1"/>
        </w:numPr>
      </w:pPr>
      <w:r>
        <w:t xml:space="preserve">Africa - UN, Namibia</w:t>
      </w:r>
    </w:p>
    <w:p>
      <w:pPr>
        <w:pStyle w:val="Compact"/>
        <w:numPr>
          <w:numId w:val="2"/>
          <w:ilvl w:val="0"/>
        </w:numPr>
      </w:pPr>
      <w:r>
        <w:t xml:space="preserve">Projects fail because they do not consider human aspect</w:t>
      </w:r>
    </w:p>
    <w:p>
      <w:pPr>
        <w:pStyle w:val="Compact"/>
        <w:numPr>
          <w:numId w:val="4"/>
          <w:ilvl w:val="1"/>
        </w:numPr>
      </w:pPr>
      <w:r>
        <w:t xml:space="preserve">Fiona Stanley Hospital tablets example</w:t>
      </w:r>
    </w:p>
    <w:bookmarkStart w:id="25" w:name="stage-1"/>
    <w:p>
      <w:pPr>
        <w:pStyle w:val="Heading2"/>
      </w:pPr>
      <w:r>
        <w:t xml:space="preserve">Stage 1</w:t>
      </w:r>
    </w:p>
    <w:bookmarkEnd w:id="25"/>
    <w:bookmarkStart w:id="26" w:name="scope-statement"/>
    <w:p>
      <w:pPr>
        <w:pStyle w:val="Heading3"/>
      </w:pPr>
      <w:r>
        <w:t xml:space="preserve">Scope statement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Get a sense of outcome</w:t>
      </w:r>
    </w:p>
    <w:p>
      <w:pPr>
        <w:pStyle w:val="Compact"/>
        <w:numPr>
          <w:numId w:val="6"/>
          <w:ilvl w:val="1"/>
        </w:numPr>
      </w:pPr>
      <w:r>
        <w:t xml:space="preserve">Are we trying to help people to use</w:t>
      </w:r>
    </w:p>
    <w:p>
      <w:pPr>
        <w:pStyle w:val="Compact"/>
        <w:numPr>
          <w:numId w:val="7"/>
          <w:ilvl w:val="2"/>
        </w:numPr>
      </w:pPr>
      <w:r>
        <w:t xml:space="preserve">Social media</w:t>
      </w:r>
    </w:p>
    <w:p>
      <w:pPr>
        <w:pStyle w:val="Compact"/>
        <w:numPr>
          <w:numId w:val="7"/>
          <w:ilvl w:val="2"/>
        </w:numPr>
      </w:pPr>
      <w:r>
        <w:t xml:space="preserve">Email</w:t>
      </w:r>
    </w:p>
    <w:p>
      <w:pPr>
        <w:pStyle w:val="Compact"/>
        <w:numPr>
          <w:numId w:val="7"/>
          <w:ilvl w:val="2"/>
        </w:numPr>
      </w:pPr>
      <w:r>
        <w:t xml:space="preserve">Missing</w:t>
      </w:r>
    </w:p>
    <w:p>
      <w:pPr>
        <w:pStyle w:val="Compact"/>
        <w:numPr>
          <w:numId w:val="5"/>
          <w:ilvl w:val="0"/>
        </w:numPr>
      </w:pPr>
      <w:r>
        <w:t xml:space="preserve">Project justification</w:t>
      </w:r>
    </w:p>
    <w:p>
      <w:pPr>
        <w:pStyle w:val="Compact"/>
        <w:numPr>
          <w:numId w:val="8"/>
          <w:ilvl w:val="1"/>
        </w:numPr>
      </w:pPr>
      <w:r>
        <w:t xml:space="preserve">Needs expansion</w:t>
      </w:r>
    </w:p>
    <w:p>
      <w:pPr>
        <w:pStyle w:val="Compact"/>
        <w:numPr>
          <w:numId w:val="8"/>
          <w:ilvl w:val="1"/>
        </w:numPr>
      </w:pPr>
      <w:r>
        <w:t xml:space="preserve">Provide method for people to apply for jobs online</w:t>
      </w:r>
    </w:p>
    <w:p>
      <w:pPr>
        <w:pStyle w:val="Compact"/>
        <w:numPr>
          <w:numId w:val="8"/>
          <w:ilvl w:val="1"/>
        </w:numPr>
      </w:pPr>
      <w:r>
        <w:t xml:space="preserve">Allow people to educate themselves</w:t>
      </w:r>
    </w:p>
    <w:p>
      <w:pPr>
        <w:pStyle w:val="Compact"/>
        <w:numPr>
          <w:numId w:val="8"/>
          <w:ilvl w:val="1"/>
        </w:numPr>
      </w:pPr>
      <w:r>
        <w:t xml:space="preserve">Provide digital access</w:t>
      </w:r>
    </w:p>
    <w:p>
      <w:pPr>
        <w:pStyle w:val="Compact"/>
        <w:numPr>
          <w:numId w:val="9"/>
          <w:ilvl w:val="2"/>
        </w:numPr>
      </w:pPr>
      <w:r>
        <w:t xml:space="preserve">Online knowledge</w:t>
      </w:r>
    </w:p>
    <w:p>
      <w:pPr>
        <w:pStyle w:val="Compact"/>
        <w:numPr>
          <w:numId w:val="9"/>
          <w:ilvl w:val="2"/>
        </w:numPr>
      </w:pPr>
      <w:r>
        <w:t xml:space="preserve">Understanding of IT literacy</w:t>
      </w:r>
    </w:p>
    <w:p>
      <w:pPr>
        <w:pStyle w:val="Compact"/>
        <w:numPr>
          <w:numId w:val="5"/>
          <w:ilvl w:val="0"/>
        </w:numPr>
      </w:pPr>
      <w:r>
        <w:t xml:space="preserve">Wifi tablet is deliverable not scope</w:t>
      </w:r>
    </w:p>
    <w:bookmarkStart w:id="27" w:name="out-of-scope-statement"/>
    <w:p>
      <w:pPr>
        <w:pStyle w:val="Heading3"/>
      </w:pPr>
      <w:r>
        <w:t xml:space="preserve">Out of scope statement</w:t>
      </w:r>
    </w:p>
    <w:bookmarkEnd w:id="27"/>
    <w:p>
      <w:pPr>
        <w:pStyle w:val="Compact"/>
        <w:numPr>
          <w:numId w:val="10"/>
          <w:ilvl w:val="0"/>
        </w:numPr>
      </w:pPr>
      <w:r>
        <w:t xml:space="preserve">Not enough out of scope things</w:t>
      </w:r>
    </w:p>
    <w:p>
      <w:pPr>
        <w:pStyle w:val="Compact"/>
        <w:numPr>
          <w:numId w:val="10"/>
          <w:ilvl w:val="0"/>
        </w:numPr>
      </w:pPr>
      <w:r>
        <w:t xml:space="preserve">If 10 in scope</w:t>
      </w:r>
    </w:p>
    <w:p>
      <w:pPr>
        <w:pStyle w:val="Compact"/>
        <w:numPr>
          <w:numId w:val="11"/>
          <w:ilvl w:val="1"/>
        </w:numPr>
      </w:pPr>
      <w:r>
        <w:t xml:space="preserve">3 to 1 rule</w:t>
      </w:r>
    </w:p>
    <w:p>
      <w:pPr>
        <w:pStyle w:val="Compact"/>
        <w:numPr>
          <w:numId w:val="11"/>
          <w:ilvl w:val="1"/>
        </w:numPr>
      </w:pPr>
      <w:r>
        <w:t xml:space="preserve">30 out of scope items</w:t>
      </w:r>
    </w:p>
    <w:p>
      <w:pPr>
        <w:pStyle w:val="Compact"/>
        <w:numPr>
          <w:numId w:val="10"/>
          <w:ilvl w:val="0"/>
        </w:numPr>
      </w:pPr>
      <w:r>
        <w:t xml:space="preserve">What happens at end of 10 years</w:t>
      </w:r>
    </w:p>
    <w:p>
      <w:pPr>
        <w:pStyle w:val="Compact"/>
        <w:numPr>
          <w:numId w:val="12"/>
          <w:ilvl w:val="1"/>
        </w:numPr>
      </w:pPr>
      <w:r>
        <w:t xml:space="preserve">No longer responsible for</w:t>
      </w:r>
    </w:p>
    <w:p>
      <w:pPr>
        <w:pStyle w:val="Compact"/>
        <w:numPr>
          <w:numId w:val="12"/>
          <w:ilvl w:val="1"/>
        </w:numPr>
      </w:pPr>
      <w:r>
        <w:t xml:space="preserve">Ends in 2025</w:t>
      </w:r>
    </w:p>
    <w:p>
      <w:pPr>
        <w:pStyle w:val="Compact"/>
        <w:numPr>
          <w:numId w:val="10"/>
          <w:ilvl w:val="0"/>
        </w:numPr>
      </w:pPr>
      <w:r>
        <w:t xml:space="preserve">Expects 30 to 40 items</w:t>
      </w:r>
    </w:p>
    <w:bookmarkStart w:id="28" w:name="wbs"/>
    <w:p>
      <w:pPr>
        <w:pStyle w:val="Heading3"/>
      </w:pPr>
      <w:r>
        <w:t xml:space="preserve">WBS</w:t>
      </w:r>
    </w:p>
    <w:bookmarkEnd w:id="28"/>
    <w:p>
      <w:pPr>
        <w:pStyle w:val="Compact"/>
        <w:numPr>
          <w:numId w:val="13"/>
          <w:ilvl w:val="0"/>
        </w:numPr>
      </w:pPr>
      <w:r>
        <w:t xml:space="preserve">Needs more Indigenous components</w:t>
      </w:r>
    </w:p>
    <w:p>
      <w:pPr>
        <w:pStyle w:val="Compact"/>
        <w:numPr>
          <w:numId w:val="13"/>
          <w:ilvl w:val="0"/>
        </w:numPr>
      </w:pPr>
      <w:r>
        <w:t xml:space="preserve">ie. HR management</w:t>
      </w:r>
    </w:p>
    <w:p>
      <w:pPr>
        <w:pStyle w:val="Compact"/>
        <w:numPr>
          <w:numId w:val="14"/>
          <w:ilvl w:val="1"/>
        </w:numPr>
      </w:pPr>
      <w:r>
        <w:t xml:space="preserve">2.5.1.1 Indigenous planning</w:t>
      </w:r>
    </w:p>
    <w:p>
      <w:pPr>
        <w:pStyle w:val="Compact"/>
        <w:numPr>
          <w:numId w:val="13"/>
          <w:ilvl w:val="0"/>
        </w:numPr>
      </w:pPr>
      <w:r>
        <w:t xml:space="preserve">Communications</w:t>
      </w:r>
    </w:p>
    <w:p>
      <w:pPr>
        <w:pStyle w:val="Compact"/>
        <w:numPr>
          <w:numId w:val="13"/>
          <w:ilvl w:val="0"/>
        </w:numPr>
      </w:pPr>
      <w:r>
        <w:t xml:space="preserve">Risk management</w:t>
      </w:r>
    </w:p>
    <w:p>
      <w:pPr>
        <w:pStyle w:val="Compact"/>
        <w:numPr>
          <w:numId w:val="13"/>
          <w:ilvl w:val="0"/>
        </w:numPr>
      </w:pPr>
      <w:r>
        <w:t xml:space="preserve">Need to focus more on Human aspect</w:t>
      </w:r>
    </w:p>
    <w:bookmarkStart w:id="29" w:name="dictionary"/>
    <w:p>
      <w:pPr>
        <w:pStyle w:val="Heading3"/>
      </w:pPr>
      <w:r>
        <w:t xml:space="preserve">Dictionary</w:t>
      </w:r>
    </w:p>
    <w:bookmarkEnd w:id="29"/>
    <w:p>
      <w:pPr>
        <w:pStyle w:val="Compact"/>
        <w:numPr>
          <w:numId w:val="15"/>
          <w:ilvl w:val="0"/>
        </w:numPr>
      </w:pPr>
      <w:r>
        <w:t xml:space="preserve">Not every item needs definition</w:t>
      </w:r>
    </w:p>
    <w:p>
      <w:pPr>
        <w:pStyle w:val="Compact"/>
        <w:numPr>
          <w:numId w:val="15"/>
          <w:ilvl w:val="0"/>
        </w:numPr>
      </w:pPr>
      <w:r>
        <w:t xml:space="preserve">Find specifics</w:t>
      </w:r>
    </w:p>
    <w:p>
      <w:pPr>
        <w:pStyle w:val="Compact"/>
        <w:numPr>
          <w:numId w:val="16"/>
          <w:ilvl w:val="1"/>
        </w:numPr>
      </w:pPr>
      <w:r>
        <w:t xml:space="preserve">Acronym</w:t>
      </w:r>
    </w:p>
    <w:p>
      <w:pPr>
        <w:pStyle w:val="Compact"/>
        <w:numPr>
          <w:numId w:val="16"/>
          <w:ilvl w:val="1"/>
        </w:numPr>
      </w:pPr>
      <w:r>
        <w:t xml:space="preserve">Technical term</w:t>
      </w:r>
    </w:p>
    <w:bookmarkStart w:id="30" w:name="contract"/>
    <w:p>
      <w:pPr>
        <w:pStyle w:val="Heading3"/>
      </w:pPr>
      <w:r>
        <w:t xml:space="preserve">Contract</w:t>
      </w:r>
    </w:p>
    <w:bookmarkEnd w:id="30"/>
    <w:p>
      <w:pPr>
        <w:pStyle w:val="Compact"/>
        <w:numPr>
          <w:numId w:val="17"/>
          <w:ilvl w:val="0"/>
        </w:numPr>
      </w:pPr>
      <w:r>
        <w:t xml:space="preserve">Honest and realistic</w:t>
      </w:r>
    </w:p>
    <w:p>
      <w:pPr>
        <w:pStyle w:val="Compact"/>
        <w:numPr>
          <w:numId w:val="18"/>
          <w:ilvl w:val="1"/>
        </w:numPr>
      </w:pPr>
      <w:r>
        <w:t xml:space="preserve">Not good to put in there</w:t>
      </w:r>
    </w:p>
    <w:p>
      <w:pPr>
        <w:pStyle w:val="Compact"/>
        <w:numPr>
          <w:numId w:val="17"/>
          <w:ilvl w:val="0"/>
        </w:numPr>
      </w:pPr>
      <w:r>
        <w:t xml:space="preserve">Punitive</w:t>
      </w:r>
    </w:p>
    <w:p>
      <w:pPr>
        <w:pStyle w:val="Compact"/>
        <w:numPr>
          <w:numId w:val="19"/>
          <w:ilvl w:val="1"/>
        </w:numPr>
      </w:pPr>
      <w:r>
        <w:t xml:space="preserve">Based on things going wrong</w:t>
      </w:r>
    </w:p>
    <w:p>
      <w:pPr>
        <w:pStyle w:val="Compact"/>
        <w:numPr>
          <w:numId w:val="17"/>
          <w:ilvl w:val="0"/>
        </w:numPr>
      </w:pPr>
      <w:r>
        <w:t xml:space="preserve">Prefer to see</w:t>
      </w:r>
    </w:p>
    <w:p>
      <w:pPr>
        <w:pStyle w:val="Compact"/>
        <w:numPr>
          <w:numId w:val="20"/>
          <w:ilvl w:val="1"/>
        </w:numPr>
      </w:pPr>
      <w:r>
        <w:t xml:space="preserve">Understand what to do when things aren't working</w:t>
      </w:r>
    </w:p>
    <w:p>
      <w:pPr>
        <w:pStyle w:val="Compact"/>
        <w:numPr>
          <w:numId w:val="20"/>
          <w:ilvl w:val="1"/>
        </w:numPr>
      </w:pPr>
      <w:r>
        <w:t xml:space="preserve">What will we do when evicting</w:t>
      </w:r>
    </w:p>
    <w:p>
      <w:pPr>
        <w:pStyle w:val="Compact"/>
        <w:numPr>
          <w:numId w:val="21"/>
          <w:ilvl w:val="2"/>
        </w:numPr>
      </w:pPr>
      <w:r>
        <w:t xml:space="preserve">Move on</w:t>
      </w:r>
    </w:p>
    <w:p>
      <w:pPr>
        <w:pStyle w:val="Compact"/>
        <w:numPr>
          <w:numId w:val="21"/>
          <w:ilvl w:val="2"/>
        </w:numPr>
      </w:pPr>
      <w:r>
        <w:t xml:space="preserve">Vote</w:t>
      </w:r>
    </w:p>
    <w:p>
      <w:pPr>
        <w:pStyle w:val="Compact"/>
        <w:numPr>
          <w:numId w:val="21"/>
          <w:ilvl w:val="2"/>
        </w:numPr>
      </w:pPr>
      <w:r>
        <w:t xml:space="preserve">Ask Lecturer to remove them group</w:t>
      </w:r>
    </w:p>
    <w:p>
      <w:pPr>
        <w:pStyle w:val="Compact"/>
        <w:numPr>
          <w:numId w:val="17"/>
          <w:ilvl w:val="0"/>
        </w:numPr>
      </w:pPr>
      <w:r>
        <w:t xml:space="preserve">Too fluffy/cute/nice</w:t>
      </w:r>
    </w:p>
    <w:p>
      <w:pPr>
        <w:pStyle w:val="Compact"/>
        <w:numPr>
          <w:numId w:val="22"/>
          <w:ilvl w:val="1"/>
        </w:numPr>
      </w:pPr>
      <w:r>
        <w:t xml:space="preserve">Has to be real</w:t>
      </w:r>
    </w:p>
    <w:p>
      <w:pPr>
        <w:pStyle w:val="Compact"/>
        <w:numPr>
          <w:numId w:val="17"/>
          <w:ilvl w:val="0"/>
        </w:numPr>
      </w:pPr>
      <w:r>
        <w:t xml:space="preserve">Needs to be more nasty</w:t>
      </w:r>
    </w:p>
    <w:bookmarkStart w:id="31" w:name="progress-report"/>
    <w:p>
      <w:pPr>
        <w:pStyle w:val="Heading3"/>
      </w:pPr>
      <w:r>
        <w:t xml:space="preserve">Progress report</w:t>
      </w:r>
    </w:p>
    <w:bookmarkEnd w:id="31"/>
    <w:p>
      <w:pPr>
        <w:pStyle w:val="Compact"/>
        <w:numPr>
          <w:numId w:val="23"/>
          <w:ilvl w:val="0"/>
        </w:numPr>
      </w:pPr>
      <w:r>
        <w:t xml:space="preserve">More on what is going wrong</w:t>
      </w:r>
    </w:p>
    <w:p>
      <w:pPr>
        <w:pStyle w:val="Compact"/>
        <w:numPr>
          <w:numId w:val="23"/>
          <w:ilvl w:val="0"/>
        </w:numPr>
      </w:pPr>
      <w:r>
        <w:t xml:space="preserve">How are we going to fix this</w:t>
      </w:r>
    </w:p>
    <w:bookmarkStart w:id="32" w:name="project-2013"/>
    <w:p>
      <w:pPr>
        <w:pStyle w:val="Heading3"/>
      </w:pPr>
      <w:r>
        <w:t xml:space="preserve">Project 2013</w:t>
      </w:r>
    </w:p>
    <w:bookmarkEnd w:id="32"/>
    <w:p>
      <w:pPr>
        <w:pStyle w:val="Compact"/>
        <w:numPr>
          <w:numId w:val="24"/>
          <w:ilvl w:val="0"/>
        </w:numPr>
      </w:pPr>
      <w:r>
        <w:t xml:space="preserve">Keep it up to date</w:t>
      </w:r>
    </w:p>
    <w:p>
      <w:pPr>
        <w:pStyle w:val="Compact"/>
        <w:numPr>
          <w:numId w:val="24"/>
          <w:ilvl w:val="0"/>
        </w:numPr>
      </w:pPr>
      <w:r>
        <w:t xml:space="preserve">Send MPP rather than word for WBS</w:t>
      </w:r>
    </w:p>
    <w:bookmarkStart w:id="33" w:name="stage-2"/>
    <w:p>
      <w:pPr>
        <w:pStyle w:val="Heading2"/>
      </w:pPr>
      <w:r>
        <w:t xml:space="preserve">Stage 2</w:t>
      </w:r>
    </w:p>
    <w:bookmarkEnd w:id="33"/>
    <w:bookmarkStart w:id="34" w:name="stakeholders"/>
    <w:p>
      <w:pPr>
        <w:pStyle w:val="Heading3"/>
      </w:pPr>
      <w:r>
        <w:t xml:space="preserve">Stakeholders</w:t>
      </w:r>
    </w:p>
    <w:bookmarkEnd w:id="34"/>
    <w:p>
      <w:pPr>
        <w:pStyle w:val="Compact"/>
        <w:numPr>
          <w:numId w:val="25"/>
          <w:ilvl w:val="0"/>
        </w:numPr>
      </w:pPr>
      <w:r>
        <w:t xml:space="preserve">Compromise with stakeholders</w:t>
      </w:r>
    </w:p>
    <w:p>
      <w:pPr>
        <w:pStyle w:val="Compact"/>
        <w:numPr>
          <w:numId w:val="26"/>
          <w:ilvl w:val="1"/>
        </w:numPr>
      </w:pPr>
      <w:r>
        <w:t xml:space="preserve">Liasons</w:t>
      </w:r>
    </w:p>
    <w:p>
      <w:pPr>
        <w:pStyle w:val="Compact"/>
        <w:numPr>
          <w:numId w:val="26"/>
          <w:ilvl w:val="1"/>
        </w:numPr>
      </w:pPr>
      <w:r>
        <w:t xml:space="preserve">Competitors</w:t>
      </w:r>
    </w:p>
    <w:p>
      <w:pPr>
        <w:pStyle w:val="Compact"/>
        <w:numPr>
          <w:numId w:val="26"/>
          <w:ilvl w:val="1"/>
        </w:numPr>
      </w:pPr>
      <w:r>
        <w:t xml:space="preserve">Department of corrections</w:t>
      </w:r>
    </w:p>
    <w:p>
      <w:pPr>
        <w:pStyle w:val="Compact"/>
        <w:numPr>
          <w:numId w:val="27"/>
          <w:ilvl w:val="2"/>
        </w:numPr>
      </w:pPr>
      <w:r>
        <w:t xml:space="preserve">Negative stakeholder</w:t>
      </w:r>
    </w:p>
    <w:p>
      <w:pPr>
        <w:pStyle w:val="Compact"/>
        <w:numPr>
          <w:numId w:val="27"/>
          <w:ilvl w:val="2"/>
        </w:numPr>
      </w:pPr>
      <w:r>
        <w:t xml:space="preserve">Not supportive/resistant</w:t>
      </w:r>
    </w:p>
    <w:p>
      <w:pPr>
        <w:pStyle w:val="Compact"/>
        <w:numPr>
          <w:numId w:val="26"/>
          <w:ilvl w:val="1"/>
        </w:numPr>
      </w:pPr>
      <w:r>
        <w:t xml:space="preserve">Health department</w:t>
      </w:r>
    </w:p>
    <w:p>
      <w:pPr>
        <w:pStyle w:val="Compact"/>
        <w:numPr>
          <w:numId w:val="26"/>
          <w:ilvl w:val="1"/>
        </w:numPr>
      </w:pPr>
      <w:r>
        <w:t xml:space="preserve">Centrelink</w:t>
      </w:r>
    </w:p>
    <w:p>
      <w:pPr>
        <w:pStyle w:val="Compact"/>
        <w:numPr>
          <w:numId w:val="26"/>
          <w:ilvl w:val="1"/>
        </w:numPr>
      </w:pPr>
      <w:r>
        <w:t xml:space="preserve">Education dept.</w:t>
      </w:r>
    </w:p>
    <w:p>
      <w:pPr>
        <w:pStyle w:val="Compact"/>
        <w:numPr>
          <w:numId w:val="25"/>
          <w:ilvl w:val="0"/>
        </w:numPr>
      </w:pPr>
      <w:r>
        <w:t xml:space="preserve">Commercial</w:t>
      </w:r>
    </w:p>
    <w:p>
      <w:pPr>
        <w:pStyle w:val="Compact"/>
        <w:numPr>
          <w:numId w:val="28"/>
          <w:ilvl w:val="1"/>
        </w:numPr>
      </w:pPr>
      <w:r>
        <w:t xml:space="preserve">People who work with indigenous people</w:t>
      </w:r>
    </w:p>
    <w:p>
      <w:pPr>
        <w:pStyle w:val="Compact"/>
        <w:numPr>
          <w:numId w:val="28"/>
          <w:ilvl w:val="1"/>
        </w:numPr>
      </w:pPr>
      <w:r>
        <w:t xml:space="preserve">Logistics companies</w:t>
      </w:r>
    </w:p>
    <w:p>
      <w:pPr>
        <w:pStyle w:val="Compact"/>
        <w:numPr>
          <w:numId w:val="29"/>
          <w:ilvl w:val="2"/>
        </w:numPr>
      </w:pPr>
      <w:r>
        <w:t xml:space="preserve">Deliveries</w:t>
      </w:r>
    </w:p>
    <w:p>
      <w:pPr>
        <w:pStyle w:val="Compact"/>
        <w:numPr>
          <w:numId w:val="25"/>
          <w:ilvl w:val="0"/>
        </w:numPr>
      </w:pPr>
      <w:r>
        <w:t xml:space="preserve">Power issues</w:t>
      </w:r>
    </w:p>
    <w:p>
      <w:pPr>
        <w:pStyle w:val="Compact"/>
        <w:numPr>
          <w:numId w:val="30"/>
          <w:ilvl w:val="1"/>
        </w:numPr>
      </w:pPr>
      <w:r>
        <w:t xml:space="preserve">How people are going to keep devices charged</w:t>
      </w:r>
    </w:p>
    <w:p>
      <w:pPr>
        <w:pStyle w:val="Compact"/>
        <w:numPr>
          <w:numId w:val="30"/>
          <w:ilvl w:val="1"/>
        </w:numPr>
      </w:pPr>
      <w:r>
        <w:t xml:space="preserve">Power?</w:t>
      </w:r>
    </w:p>
    <w:p>
      <w:pPr>
        <w:pStyle w:val="Compact"/>
        <w:numPr>
          <w:numId w:val="30"/>
          <w:ilvl w:val="1"/>
        </w:numPr>
      </w:pPr>
      <w:r>
        <w:t xml:space="preserve">Generator</w:t>
      </w:r>
    </w:p>
    <w:p>
      <w:pPr>
        <w:pStyle w:val="Compact"/>
        <w:numPr>
          <w:numId w:val="31"/>
          <w:ilvl w:val="2"/>
        </w:numPr>
      </w:pPr>
      <w:r>
        <w:t xml:space="preserve">DAA reports</w:t>
      </w:r>
    </w:p>
    <w:p>
      <w:pPr>
        <w:pStyle w:val="Compact"/>
        <w:numPr>
          <w:numId w:val="25"/>
          <w:ilvl w:val="0"/>
        </w:numPr>
      </w:pPr>
      <w:r>
        <w:t xml:space="preserve">Think of from 10 years</w:t>
      </w:r>
    </w:p>
    <w:p>
      <w:pPr>
        <w:pStyle w:val="Compact"/>
        <w:numPr>
          <w:numId w:val="32"/>
          <w:ilvl w:val="1"/>
        </w:numPr>
      </w:pPr>
      <w:r>
        <w:t xml:space="preserve">What will we be doing for 10 years</w:t>
      </w:r>
    </w:p>
    <w:p>
      <w:pPr>
        <w:pStyle w:val="Compact"/>
        <w:numPr>
          <w:numId w:val="25"/>
          <w:ilvl w:val="0"/>
        </w:numPr>
      </w:pPr>
      <w:r>
        <w:t xml:space="preserve">Stakeholder strategy</w:t>
      </w:r>
    </w:p>
    <w:p>
      <w:pPr>
        <w:pStyle w:val="Compact"/>
        <w:numPr>
          <w:numId w:val="33"/>
          <w:ilvl w:val="1"/>
        </w:numPr>
      </w:pPr>
      <w:r>
        <w:t xml:space="preserve">Neutral</w:t>
      </w:r>
    </w:p>
    <w:p>
      <w:pPr>
        <w:pStyle w:val="Compact"/>
        <w:numPr>
          <w:numId w:val="33"/>
          <w:ilvl w:val="1"/>
        </w:numPr>
      </w:pPr>
      <w:r>
        <w:t xml:space="preserve">Resistive</w:t>
      </w:r>
    </w:p>
    <w:p>
      <w:pPr>
        <w:pStyle w:val="Compact"/>
        <w:numPr>
          <w:numId w:val="34"/>
          <w:ilvl w:val="2"/>
        </w:numPr>
      </w:pPr>
      <w:r>
        <w:t xml:space="preserve">Maintain, informed</w:t>
      </w:r>
    </w:p>
    <w:p>
      <w:pPr>
        <w:pStyle w:val="Compact"/>
        <w:numPr>
          <w:numId w:val="25"/>
          <w:ilvl w:val="0"/>
        </w:numPr>
      </w:pPr>
      <w:r>
        <w:t xml:space="preserve">Missing</w:t>
      </w:r>
    </w:p>
    <w:p>
      <w:pPr>
        <w:pStyle w:val="Compact"/>
        <w:numPr>
          <w:numId w:val="35"/>
          <w:ilvl w:val="1"/>
        </w:numPr>
      </w:pPr>
      <w:r>
        <w:t xml:space="preserve">State opposition</w:t>
      </w:r>
    </w:p>
    <w:p>
      <w:pPr>
        <w:pStyle w:val="Compact"/>
        <w:numPr>
          <w:numId w:val="36"/>
          <w:ilvl w:val="2"/>
        </w:numPr>
      </w:pPr>
      <w:r>
        <w:t xml:space="preserve">Need to be onboard</w:t>
      </w:r>
    </w:p>
    <w:bookmarkStart w:id="35" w:name="hr-requirements"/>
    <w:p>
      <w:pPr>
        <w:pStyle w:val="Heading3"/>
      </w:pPr>
      <w:r>
        <w:t xml:space="preserve">HR requirements</w:t>
      </w:r>
    </w:p>
    <w:bookmarkEnd w:id="35"/>
    <w:p>
      <w:pPr>
        <w:pStyle w:val="Compact"/>
        <w:numPr>
          <w:numId w:val="37"/>
          <w:ilvl w:val="0"/>
        </w:numPr>
      </w:pPr>
      <w:r>
        <w:t xml:space="preserve">Isn't much of Indigenous components</w:t>
      </w:r>
    </w:p>
    <w:p>
      <w:pPr>
        <w:pStyle w:val="Compact"/>
        <w:numPr>
          <w:numId w:val="38"/>
          <w:ilvl w:val="1"/>
        </w:numPr>
      </w:pPr>
      <w:r>
        <w:t xml:space="preserve">BA</w:t>
      </w:r>
    </w:p>
    <w:p>
      <w:pPr>
        <w:pStyle w:val="Compact"/>
        <w:numPr>
          <w:numId w:val="39"/>
          <w:ilvl w:val="2"/>
        </w:numPr>
      </w:pPr>
      <w:r>
        <w:t xml:space="preserve">Have background in Indigenous coordination</w:t>
      </w:r>
    </w:p>
    <w:p>
      <w:pPr>
        <w:pStyle w:val="Compact"/>
        <w:numPr>
          <w:numId w:val="39"/>
          <w:ilvl w:val="2"/>
        </w:numPr>
      </w:pPr>
      <w:r>
        <w:t xml:space="preserve">Of Indigenous background</w:t>
      </w:r>
    </w:p>
    <w:p>
      <w:pPr>
        <w:pStyle w:val="Compact"/>
        <w:numPr>
          <w:numId w:val="38"/>
          <w:ilvl w:val="1"/>
        </w:numPr>
      </w:pPr>
      <w:r>
        <w:t xml:space="preserve">ie. Hospital</w:t>
      </w:r>
    </w:p>
    <w:p>
      <w:pPr>
        <w:pStyle w:val="Compact"/>
        <w:numPr>
          <w:numId w:val="40"/>
          <w:ilvl w:val="2"/>
        </w:numPr>
      </w:pPr>
      <w:r>
        <w:t xml:space="preserve">Indigenous doctors/nurses</w:t>
      </w:r>
    </w:p>
    <w:p>
      <w:pPr>
        <w:pStyle w:val="Compact"/>
        <w:numPr>
          <w:numId w:val="40"/>
          <w:ilvl w:val="2"/>
        </w:numPr>
      </w:pPr>
      <w:r>
        <w:t xml:space="preserve">Indigenous police</w:t>
      </w:r>
    </w:p>
    <w:p>
      <w:pPr>
        <w:pStyle w:val="Compact"/>
        <w:numPr>
          <w:numId w:val="40"/>
          <w:ilvl w:val="2"/>
        </w:numPr>
      </w:pPr>
      <w:r>
        <w:t xml:space="preserve">Indigenous teachers etc.</w:t>
      </w:r>
    </w:p>
    <w:p>
      <w:pPr>
        <w:pStyle w:val="Compact"/>
        <w:numPr>
          <w:numId w:val="37"/>
          <w:ilvl w:val="0"/>
        </w:numPr>
      </w:pPr>
      <w:r>
        <w:t xml:space="preserve">Need more involved people</w:t>
      </w:r>
    </w:p>
    <w:p>
      <w:pPr>
        <w:pStyle w:val="Compact"/>
        <w:numPr>
          <w:numId w:val="37"/>
          <w:ilvl w:val="0"/>
        </w:numPr>
      </w:pPr>
      <w:r>
        <w:t xml:space="preserve">Lots of BA, consultants, logistics</w:t>
      </w:r>
    </w:p>
    <w:p>
      <w:pPr>
        <w:pStyle w:val="Compact"/>
        <w:numPr>
          <w:numId w:val="37"/>
          <w:ilvl w:val="0"/>
        </w:numPr>
      </w:pPr>
      <w:r>
        <w:t xml:space="preserve">Non IT people</w:t>
      </w:r>
    </w:p>
    <w:p>
      <w:pPr>
        <w:pStyle w:val="Compact"/>
        <w:numPr>
          <w:numId w:val="37"/>
          <w:ilvl w:val="0"/>
        </w:numPr>
      </w:pPr>
      <w:r>
        <w:t xml:space="preserve">Responsibility matrix</w:t>
      </w:r>
    </w:p>
    <w:p>
      <w:pPr>
        <w:pStyle w:val="Compact"/>
        <w:numPr>
          <w:numId w:val="37"/>
          <w:ilvl w:val="0"/>
        </w:numPr>
      </w:pPr>
      <w:r>
        <w:t xml:space="preserve">RACI</w:t>
      </w:r>
    </w:p>
    <w:bookmarkStart w:id="36" w:name="risk"/>
    <w:p>
      <w:pPr>
        <w:pStyle w:val="Heading3"/>
      </w:pPr>
      <w:r>
        <w:t xml:space="preserve">Risk</w:t>
      </w:r>
    </w:p>
    <w:bookmarkEnd w:id="36"/>
    <w:p>
      <w:pPr>
        <w:pStyle w:val="Compact"/>
        <w:numPr>
          <w:numId w:val="41"/>
          <w:ilvl w:val="0"/>
        </w:numPr>
      </w:pPr>
      <w:r>
        <w:t xml:space="preserve">50 risks</w:t>
      </w:r>
    </w:p>
    <w:p>
      <w:pPr>
        <w:pStyle w:val="Compact"/>
        <w:numPr>
          <w:numId w:val="41"/>
          <w:ilvl w:val="0"/>
        </w:numPr>
      </w:pPr>
      <w:r>
        <w:t xml:space="preserve">Identify risk</w:t>
      </w:r>
    </w:p>
    <w:p>
      <w:pPr>
        <w:pStyle w:val="Compact"/>
        <w:numPr>
          <w:numId w:val="42"/>
          <w:ilvl w:val="1"/>
        </w:numPr>
      </w:pPr>
      <w:r>
        <w:t xml:space="preserve">Rank</w:t>
      </w:r>
    </w:p>
    <w:p>
      <w:pPr>
        <w:pStyle w:val="Compact"/>
        <w:numPr>
          <w:numId w:val="41"/>
          <w:ilvl w:val="0"/>
        </w:numPr>
      </w:pPr>
      <w:r>
        <w:t xml:space="preserve">How to solve risks</w:t>
      </w:r>
    </w:p>
    <w:p>
      <w:pPr>
        <w:pStyle w:val="Compact"/>
        <w:numPr>
          <w:numId w:val="41"/>
          <w:ilvl w:val="0"/>
        </w:numPr>
      </w:pPr>
      <w:r>
        <w:t xml:space="preserve">Resolve high impact</w:t>
      </w:r>
    </w:p>
    <w:p>
      <w:pPr>
        <w:pStyle w:val="Compact"/>
        <w:numPr>
          <w:numId w:val="43"/>
          <w:ilvl w:val="1"/>
        </w:numPr>
      </w:pPr>
      <w:r>
        <w:t xml:space="preserve">ie. Telstra not gonna cut it</w:t>
      </w:r>
    </w:p>
    <w:p>
      <w:pPr>
        <w:pStyle w:val="Compact"/>
        <w:numPr>
          <w:numId w:val="43"/>
          <w:ilvl w:val="1"/>
        </w:numPr>
      </w:pPr>
      <w:r>
        <w:t xml:space="preserve">Get another contract</w:t>
      </w:r>
    </w:p>
    <w:p>
      <w:pPr>
        <w:pStyle w:val="Compact"/>
        <w:numPr>
          <w:numId w:val="43"/>
          <w:ilvl w:val="1"/>
        </w:numPr>
      </w:pPr>
      <w:r>
        <w:t xml:space="preserve">Share risk</w:t>
      </w:r>
    </w:p>
    <w:p>
      <w:pPr>
        <w:pStyle w:val="Compact"/>
        <w:numPr>
          <w:numId w:val="41"/>
          <w:ilvl w:val="0"/>
        </w:numPr>
      </w:pPr>
      <w:r>
        <w:t xml:space="preserve">Accept low impact/probability</w:t>
      </w:r>
    </w:p>
    <w:p>
      <w:pPr>
        <w:pStyle w:val="Compact"/>
        <w:numPr>
          <w:numId w:val="44"/>
          <w:ilvl w:val="1"/>
        </w:numPr>
      </w:pPr>
      <w:r>
        <w:t xml:space="preserve">Can avoid to out of scope</w:t>
      </w:r>
    </w:p>
    <w:p>
      <w:pPr>
        <w:pStyle w:val="Compact"/>
        <w:numPr>
          <w:numId w:val="41"/>
          <w:ilvl w:val="0"/>
        </w:numPr>
      </w:pPr>
      <w:r>
        <w:t xml:space="preserve">Biggest risk</w:t>
      </w:r>
    </w:p>
    <w:p>
      <w:pPr>
        <w:pStyle w:val="Compact"/>
        <w:numPr>
          <w:numId w:val="45"/>
          <w:ilvl w:val="1"/>
        </w:numPr>
      </w:pPr>
      <w:r>
        <w:t xml:space="preserve">Most Indigenous people not going to accept tech/people delivering</w:t>
      </w:r>
    </w:p>
    <w:p>
      <w:pPr>
        <w:pStyle w:val="Compact"/>
        <w:numPr>
          <w:numId w:val="46"/>
          <w:ilvl w:val="2"/>
        </w:numPr>
      </w:pPr>
      <w:r>
        <w:t xml:space="preserve">Trust risk</w:t>
      </w:r>
    </w:p>
    <w:p>
      <w:pPr>
        <w:pStyle w:val="Compact"/>
        <w:numPr>
          <w:numId w:val="45"/>
          <w:ilvl w:val="1"/>
        </w:numPr>
      </w:pPr>
      <w:r>
        <w:t xml:space="preserve">Broken tablets</w:t>
      </w:r>
    </w:p>
    <w:p>
      <w:pPr>
        <w:pStyle w:val="Compact"/>
        <w:numPr>
          <w:numId w:val="47"/>
          <w:ilvl w:val="2"/>
        </w:numPr>
      </w:pPr>
      <w:r>
        <w:t xml:space="preserve">Asset Loss</w:t>
      </w:r>
    </w:p>
    <w:p>
      <w:pPr>
        <w:pStyle w:val="Compact"/>
        <w:numPr>
          <w:numId w:val="47"/>
          <w:ilvl w:val="2"/>
        </w:numPr>
      </w:pPr>
      <w:r>
        <w:t xml:space="preserve">What is acceptable</w:t>
      </w:r>
    </w:p>
    <w:p>
      <w:pPr>
        <w:pStyle w:val="Compact"/>
        <w:numPr>
          <w:numId w:val="47"/>
          <w:ilvl w:val="2"/>
        </w:numPr>
      </w:pPr>
      <w:r>
        <w:t xml:space="preserve">Report Fiona Stanley Hospital</w:t>
      </w:r>
    </w:p>
    <w:p>
      <w:pPr>
        <w:pStyle w:val="Compact"/>
        <w:numPr>
          <w:numId w:val="48"/>
          <w:ilvl w:val="3"/>
        </w:numPr>
      </w:pPr>
      <w:r>
        <w:t xml:space="preserve">Tablets</w:t>
      </w:r>
    </w:p>
    <w:p>
      <w:pPr>
        <w:pStyle w:val="Compact"/>
        <w:numPr>
          <w:numId w:val="48"/>
          <w:ilvl w:val="3"/>
        </w:numPr>
      </w:pPr>
      <w:r>
        <w:t xml:space="preserve">1000 tablets dropped</w:t>
      </w:r>
    </w:p>
    <w:p>
      <w:pPr>
        <w:pStyle w:val="Compact"/>
        <w:numPr>
          <w:numId w:val="47"/>
          <w:ilvl w:val="2"/>
        </w:numPr>
      </w:pPr>
      <w:r>
        <w:t xml:space="preserve">How often to replace?</w:t>
      </w:r>
    </w:p>
    <w:p>
      <w:pPr>
        <w:pStyle w:val="Compact"/>
        <w:numPr>
          <w:numId w:val="45"/>
          <w:ilvl w:val="1"/>
        </w:numPr>
      </w:pPr>
      <w:r>
        <w:t xml:space="preserve">Sell tablets</w:t>
      </w:r>
    </w:p>
    <w:p>
      <w:pPr>
        <w:pStyle w:val="Compact"/>
        <w:numPr>
          <w:numId w:val="45"/>
          <w:ilvl w:val="1"/>
        </w:numPr>
      </w:pPr>
      <w:r>
        <w:t xml:space="preserve">Language/communication</w:t>
      </w:r>
    </w:p>
    <w:p>
      <w:pPr>
        <w:pStyle w:val="Compact"/>
        <w:numPr>
          <w:numId w:val="41"/>
          <w:ilvl w:val="0"/>
        </w:numPr>
      </w:pPr>
      <w:r>
        <w:t xml:space="preserve">Apps</w:t>
      </w:r>
    </w:p>
    <w:p>
      <w:pPr>
        <w:pStyle w:val="Compact"/>
        <w:numPr>
          <w:numId w:val="49"/>
          <w:ilvl w:val="1"/>
        </w:numPr>
      </w:pPr>
      <w:r>
        <w:t xml:space="preserve">Symbols/pictures</w:t>
      </w:r>
    </w:p>
    <w:p>
      <w:pPr>
        <w:pStyle w:val="Compact"/>
        <w:numPr>
          <w:numId w:val="49"/>
          <w:ilvl w:val="1"/>
        </w:numPr>
      </w:pPr>
      <w:r>
        <w:t xml:space="preserve">Illiterate friendly</w:t>
      </w:r>
    </w:p>
    <w:p>
      <w:pPr>
        <w:pStyle w:val="Compact"/>
        <w:numPr>
          <w:numId w:val="49"/>
          <w:ilvl w:val="1"/>
        </w:numPr>
      </w:pPr>
      <w:r>
        <w:t xml:space="preserve">Communicate in digital format</w:t>
      </w:r>
    </w:p>
    <w:bookmarkStart w:id="37" w:name="action-items"/>
    <w:p>
      <w:pPr>
        <w:pStyle w:val="Heading1"/>
      </w:pPr>
      <w:r>
        <w:t xml:space="preserve">Action items</w:t>
      </w:r>
    </w:p>
    <w:bookmarkEnd w:id="37"/>
    <w:p>
      <w:pPr>
        <w:pStyle w:val="Compact"/>
        <w:numPr>
          <w:numId w:val="50"/>
          <w:ilvl w:val="0"/>
        </w:numPr>
      </w:pPr>
      <w:r>
        <w:t xml:space="preserve">Over this weekend</w:t>
      </w:r>
    </w:p>
    <w:p>
      <w:pPr>
        <w:pStyle w:val="Compact"/>
        <w:numPr>
          <w:numId w:val="51"/>
          <w:ilvl w:val="1"/>
        </w:numPr>
      </w:pPr>
      <w:r>
        <w:t xml:space="preserve">Everyone is going back to Stage 1 &amp; 2</w:t>
      </w:r>
    </w:p>
    <w:p>
      <w:pPr>
        <w:pStyle w:val="Compact"/>
        <w:numPr>
          <w:numId w:val="51"/>
          <w:ilvl w:val="1"/>
        </w:numPr>
      </w:pPr>
      <w:r>
        <w:t xml:space="preserve">Implement David's suggestions</w:t>
      </w:r>
    </w:p>
    <w:p>
      <w:pPr>
        <w:pStyle w:val="Compact"/>
        <w:numPr>
          <w:numId w:val="50"/>
          <w:ilvl w:val="0"/>
        </w:numPr>
      </w:pPr>
      <w:r>
        <w:t xml:space="preserve">Meet again Sunday to discuss Stage 3</w:t>
      </w:r>
    </w:p>
    <w:p>
      <w:pPr>
        <w:pStyle w:val="Compact"/>
        <w:numPr>
          <w:numId w:val="50"/>
          <w:ilvl w:val="0"/>
        </w:numPr>
      </w:pPr>
      <w:r>
        <w:t xml:space="preserve">Are we still sending Stage 2 off tomorrow?</w:t>
      </w:r>
    </w:p>
    <w:bookmarkStart w:id="38" w:name="next-skype-meeting"/>
    <w:p>
      <w:pPr>
        <w:pStyle w:val="Heading1"/>
      </w:pPr>
      <w:r>
        <w:t xml:space="preserve">Next Skype meeting</w:t>
      </w:r>
    </w:p>
    <w:bookmarkEnd w:id="38"/>
    <w:p>
      <w:pPr>
        <w:pStyle w:val="Compact"/>
        <w:numPr>
          <w:numId w:val="52"/>
          <w:ilvl w:val="0"/>
        </w:numPr>
      </w:pPr>
      <w:r>
        <w:t xml:space="preserve">With David: Wednesday 30/9/15 9pm AWST</w:t>
      </w:r>
    </w:p>
    <w:p>
      <w:pPr>
        <w:pStyle w:val="Compact"/>
        <w:numPr>
          <w:numId w:val="52"/>
          <w:ilvl w:val="0"/>
        </w:numPr>
      </w:pPr>
      <w:r>
        <w:t xml:space="preserve">Group: Sunday 20/9/15 9pm AWST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f98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9c8db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