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64" w:rsidRDefault="00D92A16">
      <w:pPr>
        <w:pStyle w:val="Heading1"/>
      </w:pPr>
      <w:bookmarkStart w:id="0" w:name="alpha-apples-meeting"/>
      <w:r>
        <w:t>Alpha Apples meeting</w:t>
      </w:r>
    </w:p>
    <w:bookmarkEnd w:id="0"/>
    <w:p w:rsidR="00FB3C64" w:rsidRDefault="00D92A16">
      <w:pPr>
        <w:pStyle w:val="Compact"/>
        <w:numPr>
          <w:ilvl w:val="0"/>
          <w:numId w:val="2"/>
        </w:numPr>
      </w:pPr>
      <w:r>
        <w:t>Gantt chart</w:t>
      </w:r>
    </w:p>
    <w:p w:rsidR="00FB3C64" w:rsidRDefault="00D92A16">
      <w:pPr>
        <w:pStyle w:val="Compact"/>
        <w:numPr>
          <w:ilvl w:val="1"/>
          <w:numId w:val="3"/>
        </w:numPr>
      </w:pPr>
      <w:r>
        <w:t>Source of truth</w:t>
      </w:r>
    </w:p>
    <w:p w:rsidR="00FB3C64" w:rsidRDefault="00D92A16">
      <w:pPr>
        <w:pStyle w:val="Compact"/>
        <w:numPr>
          <w:ilvl w:val="1"/>
          <w:numId w:val="3"/>
        </w:numPr>
      </w:pPr>
      <w:r>
        <w:t>Has to match other documents</w:t>
      </w:r>
    </w:p>
    <w:p w:rsidR="00FB3C64" w:rsidRDefault="00D92A16">
      <w:pPr>
        <w:pStyle w:val="Compact"/>
        <w:numPr>
          <w:ilvl w:val="1"/>
          <w:numId w:val="3"/>
        </w:numPr>
      </w:pPr>
      <w:r>
        <w:t>Needs to show dependencies</w:t>
      </w:r>
    </w:p>
    <w:p w:rsidR="00FB3C64" w:rsidRDefault="00D92A16">
      <w:pPr>
        <w:pStyle w:val="Compact"/>
        <w:numPr>
          <w:ilvl w:val="1"/>
          <w:numId w:val="3"/>
        </w:numPr>
      </w:pPr>
      <w:r>
        <w:t>Key milestones</w:t>
      </w:r>
    </w:p>
    <w:p w:rsidR="00FB3C64" w:rsidRDefault="00D92A16">
      <w:pPr>
        <w:pStyle w:val="Compact"/>
        <w:numPr>
          <w:ilvl w:val="2"/>
          <w:numId w:val="4"/>
        </w:numPr>
      </w:pPr>
      <w:r>
        <w:t>Monitoring and control</w:t>
      </w:r>
    </w:p>
    <w:p w:rsidR="00FB3C64" w:rsidRDefault="00D92A16">
      <w:pPr>
        <w:pStyle w:val="Compact"/>
        <w:numPr>
          <w:ilvl w:val="2"/>
          <w:numId w:val="4"/>
        </w:numPr>
      </w:pPr>
      <w:r>
        <w:t>Review at 3 year period</w:t>
      </w:r>
    </w:p>
    <w:p w:rsidR="00FB3C64" w:rsidRDefault="00D92A16">
      <w:pPr>
        <w:pStyle w:val="Compact"/>
        <w:numPr>
          <w:ilvl w:val="2"/>
          <w:numId w:val="4"/>
        </w:numPr>
      </w:pPr>
      <w:r>
        <w:t>Dependencies of redistribution of replacement tablets</w:t>
      </w:r>
    </w:p>
    <w:p w:rsidR="00FB3C64" w:rsidRDefault="00D92A16">
      <w:pPr>
        <w:pStyle w:val="Compact"/>
        <w:numPr>
          <w:ilvl w:val="1"/>
          <w:numId w:val="3"/>
        </w:numPr>
      </w:pPr>
      <w:r>
        <w:t>Choice of key products</w:t>
      </w:r>
    </w:p>
    <w:p w:rsidR="00FB3C64" w:rsidRDefault="00D92A16">
      <w:pPr>
        <w:pStyle w:val="Compact"/>
        <w:numPr>
          <w:ilvl w:val="1"/>
          <w:numId w:val="3"/>
        </w:numPr>
      </w:pPr>
      <w:r>
        <w:t>In document</w:t>
      </w:r>
    </w:p>
    <w:p w:rsidR="00FB3C64" w:rsidRDefault="00D92A16">
      <w:pPr>
        <w:pStyle w:val="Compact"/>
        <w:numPr>
          <w:ilvl w:val="2"/>
          <w:numId w:val="5"/>
        </w:numPr>
      </w:pPr>
      <w:r>
        <w:t>Summary version</w:t>
      </w:r>
    </w:p>
    <w:p w:rsidR="00FB3C64" w:rsidRDefault="00D92A16">
      <w:pPr>
        <w:pStyle w:val="Compact"/>
        <w:numPr>
          <w:ilvl w:val="2"/>
          <w:numId w:val="5"/>
        </w:numPr>
      </w:pPr>
      <w:r>
        <w:t>One single shot</w:t>
      </w:r>
    </w:p>
    <w:p w:rsidR="00FB3C64" w:rsidRDefault="00D92A16">
      <w:pPr>
        <w:pStyle w:val="Compact"/>
        <w:numPr>
          <w:ilvl w:val="1"/>
          <w:numId w:val="3"/>
        </w:numPr>
      </w:pPr>
      <w:r>
        <w:t>Reward oriented</w:t>
      </w:r>
    </w:p>
    <w:p w:rsidR="00FB3C64" w:rsidRDefault="00D92A16">
      <w:pPr>
        <w:pStyle w:val="Compact"/>
        <w:numPr>
          <w:ilvl w:val="2"/>
          <w:numId w:val="6"/>
        </w:numPr>
      </w:pPr>
      <w:r>
        <w:t>Regular users</w:t>
      </w:r>
    </w:p>
    <w:p w:rsidR="00FB3C64" w:rsidRDefault="00D92A16">
      <w:pPr>
        <w:pStyle w:val="Compact"/>
        <w:numPr>
          <w:ilvl w:val="3"/>
          <w:numId w:val="7"/>
        </w:numPr>
      </w:pPr>
      <w:r>
        <w:t>Got better tablet</w:t>
      </w:r>
    </w:p>
    <w:p w:rsidR="00FB3C64" w:rsidRDefault="00D92A16">
      <w:pPr>
        <w:pStyle w:val="Compact"/>
        <w:numPr>
          <w:ilvl w:val="0"/>
          <w:numId w:val="2"/>
        </w:numPr>
      </w:pPr>
      <w:r>
        <w:t>HR table</w:t>
      </w:r>
    </w:p>
    <w:p w:rsidR="00FB3C64" w:rsidRDefault="00D92A16">
      <w:pPr>
        <w:pStyle w:val="Compact"/>
        <w:numPr>
          <w:ilvl w:val="1"/>
          <w:numId w:val="8"/>
        </w:numPr>
      </w:pPr>
      <w:r>
        <w:t>Resource histogram is ok</w:t>
      </w:r>
    </w:p>
    <w:p w:rsidR="00FB3C64" w:rsidRDefault="00D92A16">
      <w:pPr>
        <w:pStyle w:val="Compact"/>
        <w:numPr>
          <w:ilvl w:val="0"/>
          <w:numId w:val="2"/>
        </w:numPr>
      </w:pPr>
      <w:r>
        <w:t>Procurement</w:t>
      </w:r>
    </w:p>
    <w:p w:rsidR="00FB3C64" w:rsidRDefault="00D92A16">
      <w:pPr>
        <w:pStyle w:val="Compact"/>
        <w:numPr>
          <w:ilvl w:val="1"/>
          <w:numId w:val="9"/>
        </w:numPr>
      </w:pPr>
      <w:r>
        <w:t>Needs assumptions</w:t>
      </w:r>
    </w:p>
    <w:p w:rsidR="00FB3C64" w:rsidRDefault="00D92A16">
      <w:pPr>
        <w:pStyle w:val="Compact"/>
        <w:numPr>
          <w:ilvl w:val="2"/>
          <w:numId w:val="10"/>
        </w:numPr>
      </w:pPr>
      <w:r>
        <w:t>Make sense of big ticket items</w:t>
      </w:r>
    </w:p>
    <w:p w:rsidR="00FB3C64" w:rsidRDefault="00D92A16">
      <w:pPr>
        <w:pStyle w:val="Compact"/>
        <w:numPr>
          <w:ilvl w:val="2"/>
          <w:numId w:val="10"/>
        </w:numPr>
      </w:pPr>
      <w:r>
        <w:t>Can drop of all smaller items</w:t>
      </w:r>
    </w:p>
    <w:p w:rsidR="00FB3C64" w:rsidRDefault="00D92A16">
      <w:pPr>
        <w:pStyle w:val="Compact"/>
        <w:numPr>
          <w:ilvl w:val="1"/>
          <w:numId w:val="9"/>
        </w:numPr>
      </w:pPr>
      <w:r>
        <w:t>Tell what big procurement items are</w:t>
      </w:r>
    </w:p>
    <w:p w:rsidR="00FB3C64" w:rsidRDefault="00D92A16">
      <w:pPr>
        <w:pStyle w:val="Compact"/>
        <w:numPr>
          <w:ilvl w:val="2"/>
          <w:numId w:val="11"/>
        </w:numPr>
      </w:pPr>
      <w:r>
        <w:t>How we came to that</w:t>
      </w:r>
    </w:p>
    <w:p w:rsidR="00FB3C64" w:rsidRDefault="00D92A16">
      <w:pPr>
        <w:pStyle w:val="Compact"/>
        <w:numPr>
          <w:ilvl w:val="0"/>
          <w:numId w:val="2"/>
        </w:numPr>
      </w:pPr>
      <w:r>
        <w:t>Communication</w:t>
      </w:r>
    </w:p>
    <w:p w:rsidR="00FB3C64" w:rsidRDefault="00D92A16">
      <w:pPr>
        <w:pStyle w:val="Compact"/>
        <w:numPr>
          <w:ilvl w:val="1"/>
          <w:numId w:val="12"/>
        </w:numPr>
      </w:pPr>
      <w:r>
        <w:t>Need important people</w:t>
      </w:r>
    </w:p>
    <w:p w:rsidR="00FB3C64" w:rsidRDefault="00D92A16">
      <w:pPr>
        <w:pStyle w:val="Compact"/>
        <w:numPr>
          <w:ilvl w:val="1"/>
          <w:numId w:val="12"/>
        </w:numPr>
      </w:pPr>
      <w:r>
        <w:t>Need to explain what level of communication</w:t>
      </w:r>
    </w:p>
    <w:p w:rsidR="00FB3C64" w:rsidRDefault="00D92A16">
      <w:pPr>
        <w:pStyle w:val="Compact"/>
        <w:numPr>
          <w:ilvl w:val="2"/>
          <w:numId w:val="13"/>
        </w:numPr>
      </w:pPr>
      <w:r>
        <w:t>Face to face</w:t>
      </w:r>
    </w:p>
    <w:p w:rsidR="00FB3C64" w:rsidRDefault="00D92A16">
      <w:pPr>
        <w:pStyle w:val="Compact"/>
        <w:numPr>
          <w:ilvl w:val="2"/>
          <w:numId w:val="13"/>
        </w:numPr>
      </w:pPr>
      <w:r>
        <w:t>Emails</w:t>
      </w:r>
    </w:p>
    <w:p w:rsidR="00FB3C64" w:rsidRDefault="00D92A16">
      <w:pPr>
        <w:pStyle w:val="Compact"/>
        <w:numPr>
          <w:ilvl w:val="2"/>
          <w:numId w:val="13"/>
        </w:numPr>
      </w:pPr>
      <w:r>
        <w:t>Three monthly face to face</w:t>
      </w:r>
    </w:p>
    <w:p w:rsidR="00FB3C64" w:rsidRDefault="00D92A16">
      <w:pPr>
        <w:pStyle w:val="Compact"/>
        <w:numPr>
          <w:ilvl w:val="2"/>
          <w:numId w:val="13"/>
        </w:numPr>
      </w:pPr>
      <w:r>
        <w:t>etc.</w:t>
      </w:r>
    </w:p>
    <w:p w:rsidR="00FB3C64" w:rsidRDefault="00D92A16">
      <w:pPr>
        <w:pStyle w:val="Compact"/>
        <w:numPr>
          <w:ilvl w:val="1"/>
          <w:numId w:val="12"/>
        </w:numPr>
      </w:pPr>
      <w:r>
        <w:t>Notion of</w:t>
      </w:r>
    </w:p>
    <w:p w:rsidR="00FB3C64" w:rsidRDefault="00D92A16">
      <w:pPr>
        <w:pStyle w:val="Compact"/>
        <w:numPr>
          <w:ilvl w:val="2"/>
          <w:numId w:val="14"/>
        </w:numPr>
      </w:pPr>
      <w:r>
        <w:t>Indigenous</w:t>
      </w:r>
    </w:p>
    <w:p w:rsidR="00FB3C64" w:rsidRDefault="00D92A16">
      <w:pPr>
        <w:pStyle w:val="Compact"/>
        <w:numPr>
          <w:ilvl w:val="2"/>
          <w:numId w:val="14"/>
        </w:numPr>
      </w:pPr>
      <w:r>
        <w:t>Elderly</w:t>
      </w:r>
    </w:p>
    <w:p w:rsidR="00FB3C64" w:rsidRDefault="00D92A16">
      <w:pPr>
        <w:pStyle w:val="Compact"/>
        <w:numPr>
          <w:ilvl w:val="2"/>
          <w:numId w:val="14"/>
        </w:numPr>
      </w:pPr>
      <w:r>
        <w:t>How to make communications take place</w:t>
      </w:r>
    </w:p>
    <w:p w:rsidR="00FB3C64" w:rsidRDefault="00D92A16">
      <w:pPr>
        <w:pStyle w:val="Compact"/>
        <w:numPr>
          <w:ilvl w:val="0"/>
          <w:numId w:val="2"/>
        </w:numPr>
      </w:pPr>
      <w:r>
        <w:t>Stakeholders</w:t>
      </w:r>
    </w:p>
    <w:p w:rsidR="00FB3C64" w:rsidRDefault="00D92A16">
      <w:pPr>
        <w:pStyle w:val="Compact"/>
        <w:numPr>
          <w:ilvl w:val="1"/>
          <w:numId w:val="15"/>
        </w:numPr>
      </w:pPr>
      <w:r>
        <w:t>Highlight which are Indi</w:t>
      </w:r>
      <w:r>
        <w:t>genous</w:t>
      </w:r>
    </w:p>
    <w:p w:rsidR="00FB3C64" w:rsidRDefault="00D92A16">
      <w:pPr>
        <w:pStyle w:val="Compact"/>
        <w:numPr>
          <w:ilvl w:val="0"/>
          <w:numId w:val="2"/>
        </w:numPr>
      </w:pPr>
      <w:r>
        <w:t>Out of scope</w:t>
      </w:r>
    </w:p>
    <w:p w:rsidR="00FB3C64" w:rsidRDefault="00D92A16">
      <w:pPr>
        <w:pStyle w:val="Compact"/>
        <w:numPr>
          <w:ilvl w:val="1"/>
          <w:numId w:val="16"/>
        </w:numPr>
      </w:pPr>
      <w:r>
        <w:t>Needs reasoning</w:t>
      </w:r>
    </w:p>
    <w:p w:rsidR="00FB3C64" w:rsidRDefault="00D92A16">
      <w:pPr>
        <w:pStyle w:val="Compact"/>
        <w:numPr>
          <w:ilvl w:val="0"/>
          <w:numId w:val="2"/>
        </w:numPr>
      </w:pPr>
      <w:r>
        <w:t>Marking key</w:t>
      </w:r>
    </w:p>
    <w:p w:rsidR="00FB3C64" w:rsidRDefault="00D92A16">
      <w:pPr>
        <w:pStyle w:val="Compact"/>
        <w:numPr>
          <w:ilvl w:val="1"/>
          <w:numId w:val="17"/>
        </w:numPr>
      </w:pPr>
      <w:r>
        <w:t>Explain why making certain decisions</w:t>
      </w:r>
    </w:p>
    <w:p w:rsidR="00FB3C64" w:rsidRDefault="00D92A16">
      <w:pPr>
        <w:pStyle w:val="Compact"/>
        <w:numPr>
          <w:ilvl w:val="0"/>
          <w:numId w:val="2"/>
        </w:numPr>
      </w:pPr>
      <w:r>
        <w:t>Assumptions</w:t>
      </w:r>
    </w:p>
    <w:p w:rsidR="00FB3C64" w:rsidRDefault="00D92A16">
      <w:pPr>
        <w:pStyle w:val="Compact"/>
        <w:numPr>
          <w:ilvl w:val="1"/>
          <w:numId w:val="18"/>
        </w:numPr>
      </w:pPr>
      <w:r>
        <w:lastRenderedPageBreak/>
        <w:t>Correct tablet would be...</w:t>
      </w:r>
    </w:p>
    <w:p w:rsidR="00FB3C64" w:rsidRDefault="00D92A16">
      <w:pPr>
        <w:pStyle w:val="Compact"/>
        <w:numPr>
          <w:ilvl w:val="1"/>
          <w:numId w:val="18"/>
        </w:numPr>
      </w:pPr>
      <w:r>
        <w:t>Correct way to deliver product...</w:t>
      </w:r>
    </w:p>
    <w:p w:rsidR="00FB3C64" w:rsidRDefault="00D92A16">
      <w:pPr>
        <w:pStyle w:val="Compact"/>
        <w:numPr>
          <w:ilvl w:val="1"/>
          <w:numId w:val="18"/>
        </w:numPr>
      </w:pPr>
      <w:r>
        <w:t>Tablet replacement...</w:t>
      </w:r>
    </w:p>
    <w:p w:rsidR="00FB3C64" w:rsidRDefault="00D92A16">
      <w:pPr>
        <w:pStyle w:val="Compact"/>
        <w:numPr>
          <w:ilvl w:val="0"/>
          <w:numId w:val="2"/>
        </w:numPr>
      </w:pPr>
      <w:r>
        <w:t>References</w:t>
      </w:r>
    </w:p>
    <w:p w:rsidR="00FB3C64" w:rsidRDefault="00D92A16">
      <w:pPr>
        <w:pStyle w:val="Compact"/>
        <w:numPr>
          <w:ilvl w:val="1"/>
          <w:numId w:val="19"/>
        </w:numPr>
      </w:pPr>
      <w:r>
        <w:t>Standards</w:t>
      </w:r>
    </w:p>
    <w:p w:rsidR="00FB3C64" w:rsidRDefault="00D92A16">
      <w:pPr>
        <w:pStyle w:val="Compact"/>
        <w:numPr>
          <w:ilvl w:val="2"/>
          <w:numId w:val="20"/>
        </w:numPr>
      </w:pPr>
      <w:r>
        <w:t>WACAG</w:t>
      </w:r>
    </w:p>
    <w:p w:rsidR="00FB3C64" w:rsidRDefault="00D92A16">
      <w:pPr>
        <w:pStyle w:val="Compact"/>
        <w:numPr>
          <w:ilvl w:val="1"/>
          <w:numId w:val="19"/>
        </w:numPr>
      </w:pPr>
      <w:r>
        <w:t>Tablet</w:t>
      </w:r>
    </w:p>
    <w:p w:rsidR="00FB3C64" w:rsidRDefault="00D92A16">
      <w:pPr>
        <w:pStyle w:val="Compact"/>
        <w:numPr>
          <w:ilvl w:val="2"/>
          <w:numId w:val="21"/>
        </w:numPr>
      </w:pPr>
      <w:r>
        <w:t>Spec sheet</w:t>
      </w:r>
    </w:p>
    <w:p w:rsidR="00FB3C64" w:rsidRDefault="00D92A16">
      <w:pPr>
        <w:pStyle w:val="Compact"/>
        <w:numPr>
          <w:ilvl w:val="1"/>
          <w:numId w:val="19"/>
        </w:numPr>
      </w:pPr>
      <w:r>
        <w:t>Wifi hotspot</w:t>
      </w:r>
    </w:p>
    <w:p w:rsidR="00FB3C64" w:rsidRDefault="00D92A16">
      <w:pPr>
        <w:pStyle w:val="Compact"/>
        <w:numPr>
          <w:ilvl w:val="2"/>
          <w:numId w:val="22"/>
        </w:numPr>
      </w:pPr>
      <w:r>
        <w:t>Spec sheet</w:t>
      </w:r>
    </w:p>
    <w:p w:rsidR="00FB3C64" w:rsidRDefault="00D92A16">
      <w:pPr>
        <w:pStyle w:val="Compact"/>
        <w:numPr>
          <w:ilvl w:val="0"/>
          <w:numId w:val="2"/>
        </w:numPr>
      </w:pPr>
      <w:r>
        <w:t>Summary</w:t>
      </w:r>
    </w:p>
    <w:p w:rsidR="00FB3C64" w:rsidRDefault="00D92A16">
      <w:pPr>
        <w:pStyle w:val="Compact"/>
        <w:numPr>
          <w:ilvl w:val="1"/>
          <w:numId w:val="23"/>
        </w:numPr>
      </w:pPr>
      <w:r>
        <w:t>Support does not end after 10 years</w:t>
      </w:r>
    </w:p>
    <w:p w:rsidR="00FB3C64" w:rsidRDefault="00D92A16">
      <w:pPr>
        <w:pStyle w:val="Compact"/>
        <w:numPr>
          <w:ilvl w:val="2"/>
          <w:numId w:val="24"/>
        </w:numPr>
      </w:pPr>
      <w:r>
        <w:t>Change wording</w:t>
      </w:r>
    </w:p>
    <w:p w:rsidR="00FB3C64" w:rsidRDefault="00D92A16">
      <w:pPr>
        <w:pStyle w:val="Compact"/>
        <w:numPr>
          <w:ilvl w:val="1"/>
          <w:numId w:val="23"/>
        </w:numPr>
      </w:pPr>
      <w:r>
        <w:t>Go or change upwards/spec decision</w:t>
      </w:r>
    </w:p>
    <w:p w:rsidR="00FB3C64" w:rsidRDefault="00D92A16">
      <w:pPr>
        <w:pStyle w:val="Compact"/>
        <w:numPr>
          <w:ilvl w:val="1"/>
          <w:numId w:val="23"/>
        </w:numPr>
      </w:pPr>
      <w:r>
        <w:t>What about Indigenous employment program</w:t>
      </w:r>
    </w:p>
    <w:p w:rsidR="00FB3C64" w:rsidRDefault="00D92A16">
      <w:pPr>
        <w:pStyle w:val="Compact"/>
        <w:numPr>
          <w:ilvl w:val="0"/>
          <w:numId w:val="2"/>
        </w:numPr>
      </w:pPr>
      <w:r>
        <w:t>Success criteria</w:t>
      </w:r>
    </w:p>
    <w:p w:rsidR="00FB3C64" w:rsidRDefault="00D92A16">
      <w:pPr>
        <w:pStyle w:val="Compact"/>
        <w:numPr>
          <w:ilvl w:val="1"/>
          <w:numId w:val="25"/>
        </w:numPr>
      </w:pPr>
      <w:r>
        <w:t>Success based bonuses</w:t>
      </w:r>
    </w:p>
    <w:p w:rsidR="00FB3C64" w:rsidRDefault="00D92A16">
      <w:pPr>
        <w:pStyle w:val="Compact"/>
        <w:numPr>
          <w:ilvl w:val="2"/>
          <w:numId w:val="26"/>
        </w:numPr>
      </w:pPr>
      <w:r>
        <w:t>Tablets replaced</w:t>
      </w:r>
    </w:p>
    <w:p w:rsidR="00FB3C64" w:rsidRDefault="00D92A16">
      <w:pPr>
        <w:pStyle w:val="Compact"/>
        <w:numPr>
          <w:ilvl w:val="3"/>
          <w:numId w:val="27"/>
        </w:numPr>
      </w:pPr>
      <w:r>
        <w:t>Bonuses based on two year roll over</w:t>
      </w:r>
    </w:p>
    <w:p w:rsidR="00FB3C64" w:rsidRDefault="00D92A16">
      <w:pPr>
        <w:pStyle w:val="Compact"/>
        <w:numPr>
          <w:ilvl w:val="1"/>
          <w:numId w:val="25"/>
        </w:numPr>
      </w:pPr>
      <w:r>
        <w:t>Bonus at the end</w:t>
      </w:r>
    </w:p>
    <w:p w:rsidR="00FB3C64" w:rsidRDefault="00D92A16">
      <w:pPr>
        <w:pStyle w:val="Compact"/>
        <w:numPr>
          <w:ilvl w:val="1"/>
          <w:numId w:val="25"/>
        </w:numPr>
      </w:pPr>
      <w:r>
        <w:t>Other criteria</w:t>
      </w:r>
    </w:p>
    <w:p w:rsidR="00FB3C64" w:rsidRDefault="00D92A16">
      <w:pPr>
        <w:pStyle w:val="Compact"/>
        <w:numPr>
          <w:ilvl w:val="2"/>
          <w:numId w:val="28"/>
        </w:numPr>
      </w:pPr>
      <w:r>
        <w:t>Earl</w:t>
      </w:r>
      <w:r>
        <w:t>ier objectives</w:t>
      </w:r>
    </w:p>
    <w:p w:rsidR="00FB3C64" w:rsidRDefault="00D92A16">
      <w:pPr>
        <w:pStyle w:val="Compact"/>
        <w:numPr>
          <w:ilvl w:val="3"/>
          <w:numId w:val="29"/>
        </w:numPr>
      </w:pPr>
      <w:r>
        <w:t>Applications for jobs</w:t>
      </w:r>
    </w:p>
    <w:p w:rsidR="00FB3C64" w:rsidRDefault="00D92A16">
      <w:pPr>
        <w:pStyle w:val="Compact"/>
        <w:numPr>
          <w:ilvl w:val="3"/>
          <w:numId w:val="29"/>
        </w:numPr>
      </w:pPr>
      <w:r>
        <w:t>Based on email addresses</w:t>
      </w:r>
    </w:p>
    <w:p w:rsidR="00FB3C64" w:rsidRDefault="00D92A16">
      <w:pPr>
        <w:pStyle w:val="Compact"/>
        <w:numPr>
          <w:ilvl w:val="0"/>
          <w:numId w:val="2"/>
        </w:numPr>
      </w:pPr>
      <w:r>
        <w:t>5 person team payment</w:t>
      </w:r>
    </w:p>
    <w:p w:rsidR="00FB3C64" w:rsidRDefault="00D92A16">
      <w:pPr>
        <w:pStyle w:val="Compact"/>
        <w:numPr>
          <w:ilvl w:val="1"/>
          <w:numId w:val="30"/>
        </w:numPr>
      </w:pPr>
      <w:r>
        <w:t>Paid by the bonus</w:t>
      </w:r>
    </w:p>
    <w:p w:rsidR="00FB3C64" w:rsidRDefault="00D92A16">
      <w:pPr>
        <w:pStyle w:val="Compact"/>
        <w:numPr>
          <w:ilvl w:val="1"/>
          <w:numId w:val="30"/>
        </w:numPr>
      </w:pPr>
      <w:r>
        <w:t>How much for first year</w:t>
      </w:r>
    </w:p>
    <w:p w:rsidR="00FB3C64" w:rsidRDefault="00D92A16">
      <w:pPr>
        <w:pStyle w:val="Compact"/>
        <w:numPr>
          <w:ilvl w:val="2"/>
          <w:numId w:val="31"/>
        </w:numPr>
      </w:pPr>
      <w:r>
        <w:t>$100,000?</w:t>
      </w:r>
    </w:p>
    <w:p w:rsidR="00FB3C64" w:rsidRDefault="00D92A16">
      <w:pPr>
        <w:pStyle w:val="Compact"/>
        <w:numPr>
          <w:ilvl w:val="2"/>
          <w:numId w:val="31"/>
        </w:numPr>
      </w:pPr>
      <w:r>
        <w:t>Based on</w:t>
      </w:r>
    </w:p>
    <w:p w:rsidR="00FB3C64" w:rsidRDefault="00D92A16">
      <w:pPr>
        <w:pStyle w:val="Compact"/>
        <w:numPr>
          <w:ilvl w:val="3"/>
          <w:numId w:val="32"/>
        </w:numPr>
      </w:pPr>
      <w:r>
        <w:t>Success criteria</w:t>
      </w:r>
    </w:p>
    <w:p w:rsidR="00FB3C64" w:rsidRDefault="00D92A16">
      <w:pPr>
        <w:pStyle w:val="Compact"/>
        <w:numPr>
          <w:ilvl w:val="3"/>
          <w:numId w:val="32"/>
        </w:numPr>
      </w:pPr>
      <w:r>
        <w:t>Bonus payments</w:t>
      </w:r>
    </w:p>
    <w:p w:rsidR="00FB3C64" w:rsidRDefault="00D92A16">
      <w:pPr>
        <w:pStyle w:val="Compact"/>
        <w:numPr>
          <w:ilvl w:val="0"/>
          <w:numId w:val="2"/>
        </w:numPr>
      </w:pPr>
      <w:r>
        <w:t>Example exams</w:t>
      </w:r>
    </w:p>
    <w:p w:rsidR="00FB3C64" w:rsidRDefault="00D92A16">
      <w:pPr>
        <w:pStyle w:val="Compact"/>
        <w:numPr>
          <w:ilvl w:val="1"/>
          <w:numId w:val="33"/>
        </w:numPr>
      </w:pPr>
      <w:r>
        <w:t>Will post newer samples tomorrow</w:t>
      </w:r>
    </w:p>
    <w:p w:rsidR="00D92A16" w:rsidRDefault="00D92A16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action-items"/>
      <w:r>
        <w:br w:type="page"/>
      </w:r>
    </w:p>
    <w:p w:rsidR="00FB3C64" w:rsidRDefault="00D92A16">
      <w:pPr>
        <w:pStyle w:val="Heading2"/>
      </w:pPr>
      <w:r>
        <w:lastRenderedPageBreak/>
        <w:t>Action items</w:t>
      </w:r>
    </w:p>
    <w:bookmarkEnd w:id="1"/>
    <w:p w:rsidR="00FB3C64" w:rsidRDefault="00D92A16">
      <w:pPr>
        <w:pStyle w:val="Compact"/>
        <w:numPr>
          <w:ilvl w:val="0"/>
          <w:numId w:val="34"/>
        </w:numPr>
      </w:pPr>
      <w:r>
        <w:t>Liberty</w:t>
      </w:r>
    </w:p>
    <w:p w:rsidR="00FB3C64" w:rsidRDefault="00D92A16">
      <w:pPr>
        <w:pStyle w:val="Compact"/>
        <w:numPr>
          <w:ilvl w:val="1"/>
          <w:numId w:val="35"/>
        </w:numPr>
      </w:pPr>
      <w:r>
        <w:t>Standards</w:t>
      </w:r>
    </w:p>
    <w:p w:rsidR="00FB3C64" w:rsidRDefault="00D92A16">
      <w:pPr>
        <w:pStyle w:val="Compact"/>
        <w:numPr>
          <w:ilvl w:val="1"/>
          <w:numId w:val="35"/>
        </w:numPr>
      </w:pPr>
      <w:r>
        <w:t>Project success criteria</w:t>
      </w:r>
    </w:p>
    <w:p w:rsidR="00FB3C64" w:rsidRDefault="00D92A16">
      <w:pPr>
        <w:pStyle w:val="Compact"/>
        <w:numPr>
          <w:ilvl w:val="1"/>
          <w:numId w:val="35"/>
        </w:numPr>
      </w:pPr>
      <w:r>
        <w:t>Final polish</w:t>
      </w:r>
    </w:p>
    <w:p w:rsidR="00FB3C64" w:rsidRDefault="00D92A16">
      <w:pPr>
        <w:pStyle w:val="Compact"/>
        <w:numPr>
          <w:ilvl w:val="1"/>
          <w:numId w:val="35"/>
        </w:numPr>
      </w:pPr>
      <w:r>
        <w:t>Helping out with summary</w:t>
      </w:r>
    </w:p>
    <w:p w:rsidR="00FB3C64" w:rsidRDefault="00D92A16">
      <w:pPr>
        <w:pStyle w:val="Compact"/>
        <w:numPr>
          <w:ilvl w:val="0"/>
          <w:numId w:val="34"/>
        </w:numPr>
      </w:pPr>
      <w:r>
        <w:t>Nomin</w:t>
      </w:r>
    </w:p>
    <w:p w:rsidR="00FB3C64" w:rsidRDefault="00D92A16">
      <w:pPr>
        <w:pStyle w:val="Compact"/>
        <w:numPr>
          <w:ilvl w:val="1"/>
          <w:numId w:val="36"/>
        </w:numPr>
      </w:pPr>
      <w:r>
        <w:t>Summary</w:t>
      </w:r>
    </w:p>
    <w:p w:rsidR="00FB3C64" w:rsidRDefault="00D92A16">
      <w:pPr>
        <w:pStyle w:val="Compact"/>
        <w:numPr>
          <w:ilvl w:val="1"/>
          <w:numId w:val="36"/>
        </w:numPr>
      </w:pPr>
      <w:r>
        <w:t>Cost management procurement salaries</w:t>
      </w:r>
    </w:p>
    <w:p w:rsidR="00FB3C64" w:rsidRDefault="00D92A16">
      <w:pPr>
        <w:pStyle w:val="Compact"/>
        <w:numPr>
          <w:ilvl w:val="2"/>
          <w:numId w:val="37"/>
        </w:numPr>
      </w:pPr>
      <w:r>
        <w:t>Will edit Lydia's documents</w:t>
      </w:r>
    </w:p>
    <w:p w:rsidR="00FB3C64" w:rsidRDefault="00D92A16">
      <w:pPr>
        <w:pStyle w:val="Compact"/>
        <w:numPr>
          <w:ilvl w:val="2"/>
          <w:numId w:val="37"/>
        </w:numPr>
      </w:pPr>
      <w:r>
        <w:t>Project manager</w:t>
      </w:r>
    </w:p>
    <w:p w:rsidR="00FB3C64" w:rsidRDefault="00D92A16">
      <w:pPr>
        <w:pStyle w:val="Compact"/>
        <w:numPr>
          <w:ilvl w:val="3"/>
          <w:numId w:val="38"/>
        </w:numPr>
      </w:pPr>
      <w:r>
        <w:t>First year</w:t>
      </w:r>
    </w:p>
    <w:p w:rsidR="00FB3C64" w:rsidRDefault="00D92A16">
      <w:pPr>
        <w:pStyle w:val="Compact"/>
        <w:numPr>
          <w:ilvl w:val="4"/>
          <w:numId w:val="39"/>
        </w:numPr>
      </w:pPr>
      <w:r>
        <w:t>$500,000</w:t>
      </w:r>
      <w:bookmarkStart w:id="2" w:name="_GoBack"/>
      <w:bookmarkEnd w:id="2"/>
    </w:p>
    <w:p w:rsidR="00FB3C64" w:rsidRDefault="00D92A16">
      <w:pPr>
        <w:pStyle w:val="Compact"/>
        <w:numPr>
          <w:ilvl w:val="1"/>
          <w:numId w:val="36"/>
        </w:numPr>
      </w:pPr>
      <w:r>
        <w:t>References</w:t>
      </w:r>
    </w:p>
    <w:p w:rsidR="00FB3C64" w:rsidRDefault="00D92A16">
      <w:pPr>
        <w:pStyle w:val="Compact"/>
        <w:numPr>
          <w:ilvl w:val="2"/>
          <w:numId w:val="40"/>
        </w:numPr>
      </w:pPr>
      <w:r>
        <w:t>Apps</w:t>
      </w:r>
    </w:p>
    <w:p w:rsidR="00FB3C64" w:rsidRDefault="00D92A16">
      <w:pPr>
        <w:pStyle w:val="Compact"/>
        <w:numPr>
          <w:ilvl w:val="2"/>
          <w:numId w:val="40"/>
        </w:numPr>
      </w:pPr>
      <w:r>
        <w:t>Payscale</w:t>
      </w:r>
    </w:p>
    <w:p w:rsidR="00FB3C64" w:rsidRDefault="00D92A16">
      <w:pPr>
        <w:pStyle w:val="Compact"/>
        <w:numPr>
          <w:ilvl w:val="1"/>
          <w:numId w:val="36"/>
        </w:numPr>
      </w:pPr>
      <w:r>
        <w:t>Add cost management</w:t>
      </w:r>
    </w:p>
    <w:p w:rsidR="00FB3C64" w:rsidRDefault="00D92A16">
      <w:pPr>
        <w:pStyle w:val="Compact"/>
        <w:numPr>
          <w:ilvl w:val="0"/>
          <w:numId w:val="34"/>
        </w:numPr>
      </w:pPr>
      <w:r>
        <w:t>Marty</w:t>
      </w:r>
    </w:p>
    <w:p w:rsidR="00FB3C64" w:rsidRDefault="00D92A16">
      <w:pPr>
        <w:pStyle w:val="Compact"/>
        <w:numPr>
          <w:ilvl w:val="1"/>
          <w:numId w:val="41"/>
        </w:numPr>
      </w:pPr>
      <w:r>
        <w:t>Add bonuses to Gantt</w:t>
      </w:r>
    </w:p>
    <w:p w:rsidR="00FB3C64" w:rsidRDefault="00D92A16">
      <w:pPr>
        <w:pStyle w:val="Compact"/>
        <w:numPr>
          <w:ilvl w:val="2"/>
          <w:numId w:val="42"/>
        </w:numPr>
      </w:pPr>
      <w:r>
        <w:t>Let Nomin know</w:t>
      </w:r>
    </w:p>
    <w:p w:rsidR="00FB3C64" w:rsidRDefault="00D92A16">
      <w:pPr>
        <w:pStyle w:val="Compact"/>
        <w:numPr>
          <w:ilvl w:val="2"/>
          <w:numId w:val="42"/>
        </w:numPr>
      </w:pPr>
      <w:r>
        <w:t>http://www.payscale.com</w:t>
      </w:r>
    </w:p>
    <w:p w:rsidR="00FB3C64" w:rsidRDefault="00D92A16">
      <w:pPr>
        <w:pStyle w:val="Compact"/>
        <w:numPr>
          <w:ilvl w:val="1"/>
          <w:numId w:val="41"/>
        </w:numPr>
      </w:pPr>
      <w:r>
        <w:t>References</w:t>
      </w:r>
    </w:p>
    <w:p w:rsidR="00FB3C64" w:rsidRDefault="00D92A16">
      <w:pPr>
        <w:pStyle w:val="Compact"/>
        <w:numPr>
          <w:ilvl w:val="2"/>
          <w:numId w:val="43"/>
        </w:numPr>
      </w:pPr>
      <w:r>
        <w:t>Tablets</w:t>
      </w:r>
    </w:p>
    <w:p w:rsidR="00FB3C64" w:rsidRDefault="00D92A16">
      <w:pPr>
        <w:pStyle w:val="Compact"/>
        <w:numPr>
          <w:ilvl w:val="2"/>
          <w:numId w:val="43"/>
        </w:numPr>
      </w:pPr>
      <w:r>
        <w:t>Wifi</w:t>
      </w:r>
    </w:p>
    <w:p w:rsidR="00FB3C64" w:rsidRDefault="00D92A16">
      <w:pPr>
        <w:pStyle w:val="Compact"/>
        <w:numPr>
          <w:ilvl w:val="2"/>
          <w:numId w:val="43"/>
        </w:numPr>
      </w:pPr>
      <w:r>
        <w:t>Spec sheets</w:t>
      </w:r>
    </w:p>
    <w:p w:rsidR="00FB3C64" w:rsidRDefault="00D92A16">
      <w:pPr>
        <w:pStyle w:val="Compact"/>
        <w:numPr>
          <w:ilvl w:val="0"/>
          <w:numId w:val="34"/>
        </w:numPr>
      </w:pPr>
      <w:r>
        <w:t>Lydia</w:t>
      </w:r>
    </w:p>
    <w:p w:rsidR="00FB3C64" w:rsidRDefault="00D92A16">
      <w:pPr>
        <w:pStyle w:val="Compact"/>
        <w:numPr>
          <w:ilvl w:val="1"/>
          <w:numId w:val="44"/>
        </w:numPr>
      </w:pPr>
      <w:r>
        <w:t>Resource historgram is ok</w:t>
      </w:r>
    </w:p>
    <w:p w:rsidR="00FB3C64" w:rsidRDefault="00D92A16">
      <w:pPr>
        <w:pStyle w:val="Compact"/>
        <w:numPr>
          <w:ilvl w:val="1"/>
          <w:numId w:val="44"/>
        </w:numPr>
      </w:pPr>
      <w:r>
        <w:t>Reduce procurement table to big ticket items</w:t>
      </w:r>
    </w:p>
    <w:p w:rsidR="00FB3C64" w:rsidRDefault="00D92A16">
      <w:pPr>
        <w:pStyle w:val="Compact"/>
        <w:numPr>
          <w:ilvl w:val="2"/>
          <w:numId w:val="45"/>
        </w:numPr>
      </w:pPr>
      <w:r>
        <w:t>Justify each big ticket item</w:t>
      </w:r>
    </w:p>
    <w:p w:rsidR="00FB3C64" w:rsidRDefault="00D92A16">
      <w:pPr>
        <w:pStyle w:val="Compact"/>
        <w:numPr>
          <w:ilvl w:val="1"/>
          <w:numId w:val="44"/>
        </w:numPr>
      </w:pPr>
      <w:r>
        <w:t>Add references</w:t>
      </w:r>
    </w:p>
    <w:p w:rsidR="00FB3C64" w:rsidRDefault="00D92A16">
      <w:pPr>
        <w:pStyle w:val="Compact"/>
        <w:numPr>
          <w:ilvl w:val="2"/>
          <w:numId w:val="46"/>
        </w:numPr>
      </w:pPr>
      <w:r>
        <w:t>ISO</w:t>
      </w:r>
    </w:p>
    <w:p w:rsidR="00FB3C64" w:rsidRDefault="00D92A16">
      <w:pPr>
        <w:pStyle w:val="Compact"/>
        <w:numPr>
          <w:ilvl w:val="2"/>
          <w:numId w:val="46"/>
        </w:numPr>
      </w:pPr>
      <w:r>
        <w:t>Telstra map</w:t>
      </w:r>
    </w:p>
    <w:sectPr w:rsidR="00FB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E1D750B"/>
    <w:multiLevelType w:val="multilevel"/>
    <w:tmpl w:val="DABE2D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09EB37"/>
    <w:multiLevelType w:val="multilevel"/>
    <w:tmpl w:val="B79431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92A16"/>
    <w:rsid w:val="00E315A3"/>
    <w:rsid w:val="00FB3C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497B47-1147-4AE0-AD0A-BCC21E52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marty</cp:lastModifiedBy>
  <cp:revision>2</cp:revision>
  <dcterms:created xsi:type="dcterms:W3CDTF">2015-10-28T14:03:00Z</dcterms:created>
  <dcterms:modified xsi:type="dcterms:W3CDTF">2015-10-28T14:03:00Z</dcterms:modified>
</cp:coreProperties>
</file>