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5B99FE" w:rsidP="2E718681" w:rsidRDefault="2E5B99FE" w14:paraId="000CF8FA" w14:textId="5F5F006F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Student</w:t>
      </w:r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ID</w:t>
      </w:r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FName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MName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LName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SchoolIssuedID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*, Email, Major*, Year*)</w:t>
      </w:r>
    </w:p>
    <w:p w:rsidR="09654CD8" w:rsidP="09654CD8" w:rsidRDefault="09654CD8" w14:paraId="4A7CCA04" w14:textId="18CD24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09654CD8" w:rsidRDefault="2E5B99FE" w14:paraId="097FA46E" w14:noSpellErr="1" w14:textId="3F9B393C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Course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N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umber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Title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*)</w:t>
      </w:r>
    </w:p>
    <w:p w:rsidR="2E5B99FE" w:rsidP="2E5B99FE" w:rsidRDefault="2E5B99FE" w14:paraId="39445C95" w14:textId="14C8D096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09654CD8" w:rsidRDefault="2E5B99FE" w14:paraId="5ADABE14" w14:textId="13EE1CA8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Season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Season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Order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Name*, Code*)</w:t>
      </w:r>
    </w:p>
    <w:p w:rsidR="2E5B99FE" w:rsidP="2E5B99FE" w:rsidRDefault="2E5B99FE" w14:paraId="41589E5F" w14:textId="68C68E22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2E5B99FE" w:rsidRDefault="2E5B99FE" w14:paraId="72106B34" w14:textId="02259B04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2E5B99FE" w:rsidR="2E5B99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Term</w:t>
      </w:r>
      <w:r w:rsidRPr="2E5B99FE" w:rsidR="2E5B99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End"/>
      <w:r w:rsidRPr="2E5B99FE" w:rsidR="2E5B99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Year, Season</w:t>
      </w:r>
      <w:r w:rsidRPr="2E5B99FE" w:rsidR="2E5B99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StartDate*, </w:t>
      </w:r>
      <w:proofErr w:type="spellStart"/>
      <w:r w:rsidRPr="2E5B99FE" w:rsidR="2E5B99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EndDate</w:t>
      </w:r>
      <w:proofErr w:type="spellEnd"/>
      <w:r w:rsidRPr="2E5B99FE" w:rsidR="2E5B99F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*)</w:t>
      </w:r>
    </w:p>
    <w:p w:rsidR="2E5B99FE" w:rsidP="4722FBD4" w:rsidRDefault="2E5B99FE" w14:paraId="430A5916" w14:textId="787180E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Season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Season.Order</w:t>
      </w:r>
      <w:proofErr w:type="spellEnd"/>
    </w:p>
    <w:p w:rsidR="2E5B99FE" w:rsidP="2E5B99FE" w:rsidRDefault="2E5B99FE" w14:paraId="2DA65DAF" w14:textId="0A20F09A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09654CD8" w:rsidRDefault="2E5B99FE" w14:paraId="7311B945" w14:textId="19A66B37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Instructor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ID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FName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MName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LName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*, Department*,Email)</w:t>
      </w:r>
    </w:p>
    <w:p w:rsidR="2E5B99FE" w:rsidP="2E5B99FE" w:rsidRDefault="2E5B99FE" w14:paraId="6A7C50EC" w14:textId="0B7B320C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1371DE72" w:rsidRDefault="2E5B99FE" w14:paraId="4189A18F" w14:textId="562F1EA5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Section_Instructor</w:t>
      </w:r>
      <w:proofErr w:type="spellEnd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ID, 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Section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2E5B99FE" w:rsidP="4722FBD4" w:rsidRDefault="2E5B99FE" w14:paraId="7D01CAA6" w14:noSpellErr="1" w14:textId="18021572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ID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Instructor.ID</w:t>
      </w:r>
    </w:p>
    <w:p w:rsidR="2E5B99FE" w:rsidP="1371DE72" w:rsidRDefault="2E5B99FE" w14:paraId="5AF501D9" w14:noSpellErr="1" w14:textId="17463BBD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references Section.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ID</w:t>
      </w:r>
    </w:p>
    <w:p w:rsidR="09654CD8" w:rsidP="09654CD8" w:rsidRDefault="09654CD8" w14:noSpellErr="1" w14:paraId="61E144C1" w14:textId="3DE6D9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Note: This is inconsistent with the ERD and physical schemas provided to us, but we are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trying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only modify that which is directly related to our current project scope.</w:t>
      </w:r>
    </w:p>
    <w:p w:rsidR="2E5B99FE" w:rsidP="2E5B99FE" w:rsidRDefault="2E5B99FE" w14:paraId="380B6800" w14:textId="0100F996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1371DE72" w:rsidRDefault="2E5B99FE" w14:paraId="67F82D91" w14:textId="7133D94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Section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ID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,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CRN,Year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Season</w:t>
      </w:r>
      <w:proofErr w:type="spellEnd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, Course*, </w:t>
      </w:r>
      <w:proofErr w:type="spellStart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SectionNumber</w:t>
      </w:r>
      <w:proofErr w:type="spellEnd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 Schedule*, Location, StartDate*, </w:t>
      </w:r>
      <w:proofErr w:type="spellStart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EndDate</w:t>
      </w:r>
      <w:proofErr w:type="spellEnd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</w:t>
      </w:r>
      <w:proofErr w:type="spellStart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MidtermDate</w:t>
      </w:r>
      <w:proofErr w:type="spellEnd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*, Instructor1*, Instructor2, Instructor3)</w:t>
      </w:r>
    </w:p>
    <w:p w:rsidR="09654CD8" w:rsidP="4722FBD4" w:rsidRDefault="09654CD8" w14:paraId="5A57AE79" w14:textId="4C9CFC93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Year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Term.Year</w:t>
      </w:r>
      <w:proofErr w:type="spellEnd"/>
    </w:p>
    <w:p w:rsidR="09654CD8" w:rsidP="4722FBD4" w:rsidRDefault="09654CD8" w14:paraId="24D3A42D" w14:textId="55C7B5F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Season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Term.Season</w:t>
      </w:r>
      <w:proofErr w:type="spellEnd"/>
    </w:p>
    <w:p w:rsidR="2E5B99FE" w:rsidP="4722FBD4" w:rsidRDefault="2E5B99FE" w14:paraId="5394FA44" w14:textId="484D12B3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Course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Course.Number</w:t>
      </w:r>
      <w:proofErr w:type="spellEnd"/>
    </w:p>
    <w:p w:rsidR="09654CD8" w:rsidP="4722FBD4" w:rsidRDefault="09654CD8" w14:paraId="455C6963" w14:textId="5E56C8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StartDate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Term.StartDate</w:t>
      </w:r>
      <w:proofErr w:type="spellEnd"/>
    </w:p>
    <w:p w:rsidR="09654CD8" w:rsidP="4722FBD4" w:rsidRDefault="09654CD8" w14:paraId="40FC9833" w14:textId="09283A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EndDate</w:t>
      </w:r>
      <w:proofErr w:type="spellEnd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Term.EndDate</w:t>
      </w:r>
      <w:proofErr w:type="spellEnd"/>
    </w:p>
    <w:p w:rsidR="09654CD8" w:rsidP="4722FBD4" w:rsidRDefault="09654CD8" w14:paraId="5A548346" w14:noSpellErr="1" w14:textId="0CCD3B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Instructor1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Instructor.ID</w:t>
      </w:r>
    </w:p>
    <w:p w:rsidR="09654CD8" w:rsidP="4722FBD4" w:rsidRDefault="09654CD8" w14:paraId="343312F9" w14:noSpellErr="1" w14:textId="74F879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Instructor2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Instructor.ID</w:t>
      </w:r>
    </w:p>
    <w:p w:rsidR="09654CD8" w:rsidP="4722FBD4" w:rsidRDefault="09654CD8" w14:paraId="25057804" w14:noSpellErr="1" w14:textId="3399A6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2EC874" w:rsidR="092EC8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Instructor3 </w:t>
      </w:r>
      <w:r w:rsidRPr="092EC874" w:rsidR="092EC8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092EC874" w:rsidR="092EC8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Instructor.ID</w:t>
      </w:r>
    </w:p>
    <w:p w:rsidR="2E5B99FE" w:rsidP="09654CD8" w:rsidRDefault="2E5B99FE" w14:paraId="2B4532FE" w14:textId="473C5566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9654CD8" w:rsidP="09654CD8" w:rsidRDefault="09654CD8" w14:noSpellErr="1" w14:paraId="67637025" w14:textId="3BA4A8C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Grade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Letter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GPA*)</w:t>
      </w:r>
    </w:p>
    <w:p w:rsidR="09654CD8" w:rsidP="09654CD8" w:rsidRDefault="09654CD8" w14:paraId="2FABE9DF" w14:textId="00F3E0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09654CD8" w:rsidRDefault="2E5B99FE" w14:paraId="0CBD49A1" w14:textId="021ED4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Grade_Tier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Section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LetterGrade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LowPercentage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HighPercentage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*)</w:t>
      </w:r>
    </w:p>
    <w:p w:rsidR="09654CD8" w:rsidP="1371DE72" w:rsidRDefault="09654CD8" w14:paraId="07E9D144" w14:noSpellErr="1" w14:textId="0CB135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 references Section.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ID</w:t>
      </w:r>
    </w:p>
    <w:p w:rsidR="2E5B99FE" w:rsidP="4722FBD4" w:rsidRDefault="2E5B99FE" w14:paraId="3269C73F" w14:textId="5A787EAF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Letter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Grade.Letter</w:t>
      </w:r>
      <w:proofErr w:type="spellEnd"/>
    </w:p>
    <w:p w:rsidR="09654CD8" w:rsidP="09654CD8" w:rsidRDefault="09654CD8" w14:paraId="2DB4AB85" w14:textId="7FCA71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9654CD8" w:rsidP="09654CD8" w:rsidRDefault="09654CD8" w14:paraId="72034B8D" w14:textId="416150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Attendance_Status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(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single"/>
          <w:lang w:val="en-US"/>
        </w:rPr>
        <w:t>Status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  <w:t>, Description*)</w:t>
      </w:r>
    </w:p>
    <w:p w:rsidR="09654CD8" w:rsidP="09654CD8" w:rsidRDefault="09654CD8" w14:noSpellErr="1" w14:paraId="7CDA1F47" w14:textId="51514EF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</w:pP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u w:val="none"/>
          <w:lang w:val="en-US"/>
        </w:rPr>
        <w:t>Note: We added this to the logical and conceptual schemas after noticing it was present in the physical schema.  It is outside the scope of our project.</w:t>
      </w:r>
    </w:p>
    <w:p w:rsidR="2E5B99FE" w:rsidP="2E5B99FE" w:rsidRDefault="2E5B99FE" w14:paraId="017A55A3" w14:textId="643FD70E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09654CD8" w:rsidRDefault="2E5B99FE" w14:paraId="52C087A6" w14:textId="3A4C36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Attendance_Record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Student, Section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,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Date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,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Status*)</w:t>
      </w:r>
    </w:p>
    <w:p w:rsidR="2E5B99FE" w:rsidP="4722FBD4" w:rsidRDefault="2E5B99FE" w14:paraId="282FA049" w14:noSpellErr="1" w14:textId="74CBF845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Student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Student.ID</w:t>
      </w:r>
    </w:p>
    <w:p w:rsidR="2E5B99FE" w:rsidP="1371DE72" w:rsidRDefault="2E5B99FE" w14:paraId="625CE8A4" w14:textId="1C6F9D7A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Section references </w:t>
      </w:r>
      <w:proofErr w:type="spellStart"/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Enrollee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</w:t>
      </w:r>
      <w:proofErr w:type="spellEnd"/>
    </w:p>
    <w:p w:rsidR="09654CD8" w:rsidP="4722FBD4" w:rsidRDefault="09654CD8" w14:paraId="6EBC6EAB" w14:textId="67C283B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Status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Attendance_Status.Status</w:t>
      </w:r>
      <w:proofErr w:type="spellEnd"/>
    </w:p>
    <w:p w:rsidR="2E5B99FE" w:rsidP="2E5B99FE" w:rsidRDefault="2E5B99FE" w14:paraId="15DC9F07" w14:textId="04E04668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09654CD8" w:rsidRDefault="2E5B99FE" w14:paraId="327BCD69" w14:textId="6FDDE6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Assessment_Kind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Section,Name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Description, Weightage*)</w:t>
      </w:r>
    </w:p>
    <w:p w:rsidR="2E5B99FE" w:rsidP="1371DE72" w:rsidRDefault="2E5B99FE" w14:paraId="0198FFCD" w14:noSpellErr="1" w14:textId="6AF9F3C0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 references Section.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ID</w:t>
      </w:r>
    </w:p>
    <w:p w:rsidR="2E5B99FE" w:rsidP="2E5B99FE" w:rsidRDefault="2E5B99FE" w14:paraId="69BCD3DE" w14:textId="290A9090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09654CD8" w:rsidRDefault="2E5B99FE" w14:paraId="3F41D6F5" w14:textId="7A936A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Assessment_Item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Section,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Kind,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AssessmentNumber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>,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  <w:t xml:space="preserve">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Description,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BasePointsPossible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AssignedDate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DueDate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RevealDate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 Curve)</w:t>
      </w:r>
    </w:p>
    <w:p w:rsidR="2E5B99FE" w:rsidP="1371DE72" w:rsidRDefault="2E5B99FE" w14:paraId="7F420721" w14:noSpellErr="1" w14:textId="56677D7E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 references Section.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ID</w:t>
      </w:r>
    </w:p>
    <w:p w:rsidR="2E5B99FE" w:rsidP="4722FBD4" w:rsidRDefault="2E5B99FE" w14:paraId="2ABADBC2" w14:textId="37B4775E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Kind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Assessment_Kind.Name</w:t>
      </w:r>
      <w:proofErr w:type="spellEnd"/>
    </w:p>
    <w:p w:rsidR="2E5B99FE" w:rsidP="092EC874" w:rsidRDefault="2E5B99FE" w14:paraId="2A975E1B" w14:textId="5B004C5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92EC874" w:rsidP="092EC874" w:rsidRDefault="092EC874" w14:paraId="6952077F" w14:textId="442E13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92EC874" w:rsidP="092EC874" w:rsidRDefault="092EC874" w14:paraId="519DBB92" w14:textId="683200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09654CD8" w:rsidRDefault="2E5B99FE" w14:paraId="6CC41739" w14:textId="53CA1E41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Enrollee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Student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,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Section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u w:val="single"/>
          <w:lang w:val="en-US"/>
        </w:rPr>
        <w:t>,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MidtermGradeComputed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MidtermGradeAwarded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FinalGradeComputed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FinalGradeAwarded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)</w:t>
      </w:r>
    </w:p>
    <w:p w:rsidR="2E5B99FE" w:rsidP="4722FBD4" w:rsidRDefault="2E5B99FE" w14:paraId="5E788DA0" w14:noSpellErr="1" w14:textId="0594824F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Student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Student.ID</w:t>
      </w:r>
    </w:p>
    <w:p w:rsidR="2E5B99FE" w:rsidP="1371DE72" w:rsidRDefault="2E5B99FE" w14:paraId="0CEE435A" w14:noSpellErr="1" w14:textId="162FA4C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 references Section.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ID</w:t>
      </w:r>
    </w:p>
    <w:p w:rsidR="2E5B99FE" w:rsidP="4722FBD4" w:rsidRDefault="2E5B99FE" w14:paraId="1DD7338F" w14:textId="51ABF420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MidtermGradeComputed</w:t>
      </w:r>
      <w:proofErr w:type="spellEnd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Section_Grade_Tier.LetterGrade</w:t>
      </w:r>
      <w:proofErr w:type="spellEnd"/>
    </w:p>
    <w:p w:rsidR="2E5B99FE" w:rsidP="4722FBD4" w:rsidRDefault="2E5B99FE" w14:paraId="4C98A0D7" w14:textId="41EA96C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MidtermGradeAwarded</w:t>
      </w:r>
      <w:proofErr w:type="spellEnd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Section_Grade_Tier.LetterGrade</w:t>
      </w:r>
      <w:proofErr w:type="spellEnd"/>
    </w:p>
    <w:p w:rsidR="2E5B99FE" w:rsidP="4722FBD4" w:rsidRDefault="2E5B99FE" w14:paraId="5941FA79" w14:textId="5A679451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FinalGradeComputed</w:t>
      </w:r>
      <w:proofErr w:type="spellEnd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Section_Grade_Tier.LetterGrade</w:t>
      </w:r>
      <w:proofErr w:type="spellEnd"/>
    </w:p>
    <w:p w:rsidR="2E5B99FE" w:rsidP="4722FBD4" w:rsidRDefault="2E5B99FE" w14:paraId="39AADF88" w14:textId="64557CA2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FinalGradeAwarded</w:t>
      </w:r>
      <w:proofErr w:type="spellEnd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Section_Grade_Tier.LetterGrade</w:t>
      </w:r>
      <w:proofErr w:type="spellEnd"/>
    </w:p>
    <w:p w:rsidR="09654CD8" w:rsidP="09654CD8" w:rsidRDefault="09654CD8" w14:paraId="5F3FCB44" w14:textId="69B099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Note: We have commented out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MidtermGradeComputed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MidtermGradeAwarded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FinalGradeComputed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FinalGradeAwarded</w:t>
      </w:r>
      <w:proofErr w:type="spellEnd"/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 the physical schema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for now because we are going to be using the midterm weighted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aggregate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final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weighted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aggregate</w:t>
      </w:r>
      <w:r w:rsidRPr="09654CD8" w:rsidR="09654CD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compute the midterm and final grades, so storing the data would be trivial.</w:t>
      </w:r>
    </w:p>
    <w:p w:rsidR="2E5B99FE" w:rsidP="2E5B99FE" w:rsidRDefault="2E5B99FE" w14:paraId="1186E712" w14:textId="404487F9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2E5B99FE" w:rsidP="2E718681" w:rsidRDefault="2E5B99FE" w14:paraId="7573E6B4" w14:textId="04CE34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gram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Submission</w:t>
      </w:r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proofErr w:type="gram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 xml:space="preserve">Student ,Section, Kind, 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AssessmentNumber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,</w:t>
      </w:r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BasePointsEarned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*, 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ExtraCreditEarned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Penalty, </w:t>
      </w:r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[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CurvedGrade</w:t>
      </w:r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Letter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</w:t>
      </w:r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*,</w:t>
      </w:r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[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CurvedGradePercent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]*,</w:t>
      </w:r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SubmissionDate</w:t>
      </w:r>
      <w:proofErr w:type="spellEnd"/>
      <w:r w:rsidRPr="2E718681" w:rsidR="2E71868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*, Notes)</w:t>
      </w:r>
    </w:p>
    <w:p w:rsidR="2E5B99FE" w:rsidP="4722FBD4" w:rsidRDefault="2E5B99FE" w14:paraId="17894896" w14:noSpellErr="1" w14:textId="65148CC6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Student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Enrollee.ID</w:t>
      </w:r>
    </w:p>
    <w:p w:rsidR="2E5B99FE" w:rsidP="1371DE72" w:rsidRDefault="2E5B99FE" w14:paraId="3DBFD81A" w14:noSpellErr="1" w14:textId="6848D20D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 references Enrollee.</w:t>
      </w:r>
      <w:r w:rsidRPr="1371DE72" w:rsidR="1371DE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Section</w:t>
      </w:r>
    </w:p>
    <w:p w:rsidR="2E5B99FE" w:rsidP="4722FBD4" w:rsidRDefault="2E5B99FE" w14:paraId="36559D23" w14:textId="419CFCC7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Kind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Assessment_Item.Kind</w:t>
      </w:r>
      <w:proofErr w:type="spellEnd"/>
    </w:p>
    <w:p w:rsidR="2E5B99FE" w:rsidP="4722FBD4" w:rsidRDefault="2E5B99FE" w14:paraId="05BE4082" w14:textId="770E67E5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AssessmentNumber</w:t>
      </w:r>
      <w:proofErr w:type="spellEnd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4722FBD4" w:rsidR="4722FB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Assessment_Item.AssessmentNumber</w:t>
      </w:r>
      <w:proofErr w:type="spellEnd"/>
    </w:p>
    <w:p w:rsidR="2E5B99FE" w:rsidP="2E5B99FE" w:rsidRDefault="2E5B99FE" w14:paraId="3FD6C0AB" w14:textId="268EB86F">
      <w:pPr>
        <w:pStyle w:val="Normal"/>
        <w:rPr>
          <w:b w:val="0"/>
          <w:bCs w:val="0"/>
          <w:i w:val="1"/>
          <w:iCs w:val="1"/>
          <w:u w:val="none"/>
        </w:rPr>
      </w:pPr>
    </w:p>
    <w:p w:rsidR="1965E952" w:rsidP="1965E952" w:rsidRDefault="1965E952" w14:paraId="4E40D905" w14:textId="618AC750">
      <w:pPr>
        <w:pStyle w:val="Normal"/>
        <w:rPr>
          <w:b w:val="0"/>
          <w:bCs w:val="0"/>
          <w:i w:val="1"/>
          <w:iCs w:val="1"/>
          <w:u w:val="none"/>
        </w:rPr>
      </w:pPr>
    </w:p>
    <w:p w:rsidR="1965E952" w:rsidP="723A4426" w:rsidRDefault="1965E952" w14:paraId="50A937BB" w14:textId="0BD2398C">
      <w:pPr>
        <w:pStyle w:val="Normal"/>
        <w:rPr>
          <w:b w:val="0"/>
          <w:bCs w:val="0"/>
          <w:i w:val="1"/>
          <w:iCs w:val="1"/>
          <w:u w:val="none"/>
        </w:rPr>
      </w:pPr>
      <w:r w:rsidRPr="723A4426" w:rsidR="723A4426">
        <w:rPr>
          <w:b w:val="0"/>
          <w:bCs w:val="0"/>
          <w:i w:val="1"/>
          <w:iCs w:val="1"/>
          <w:u w:val="none"/>
        </w:rPr>
        <w:t>NOTE: We are only describing in detail the tables that we have modified from the current Grade</w:t>
      </w:r>
      <w:r w:rsidRPr="723A4426" w:rsidR="723A4426">
        <w:rPr>
          <w:b w:val="0"/>
          <w:bCs w:val="0"/>
          <w:i w:val="1"/>
          <w:iCs w:val="1"/>
          <w:u w:val="none"/>
        </w:rPr>
        <w:t>b</w:t>
      </w:r>
      <w:r w:rsidRPr="723A4426" w:rsidR="723A4426">
        <w:rPr>
          <w:b w:val="0"/>
          <w:bCs w:val="0"/>
          <w:i w:val="1"/>
          <w:iCs w:val="1"/>
          <w:u w:val="none"/>
        </w:rPr>
        <w:t xml:space="preserve">ook documentations that are in the scope of our project.  All other tables were modified, so that the Gradebook conceptual, logical, and physical schemas are consistent.   </w:t>
      </w:r>
    </w:p>
    <w:p w:rsidR="2E5B99FE" w:rsidP="2E5B99FE" w:rsidRDefault="2E5B99FE" w14:paraId="297A57F0" w14:textId="18575F5B">
      <w:pPr>
        <w:pStyle w:val="Normal"/>
        <w:rPr>
          <w:b w:val="0"/>
          <w:bCs w:val="0"/>
          <w:i w:val="1"/>
          <w:iCs w:val="1"/>
          <w:u w:val="none"/>
        </w:rPr>
      </w:pPr>
    </w:p>
    <w:p w:rsidR="0D323696" w:rsidP="0D323696" w:rsidRDefault="0D323696" w14:noSpellErr="1" w14:paraId="79C73859" w14:textId="770F82FE">
      <w:pPr>
        <w:pStyle w:val="Normal"/>
        <w:rPr>
          <w:b w:val="0"/>
          <w:bCs w:val="0"/>
          <w:i w:val="0"/>
          <w:iCs w:val="0"/>
          <w:u w:val="none"/>
        </w:rPr>
      </w:pPr>
      <w:r w:rsidRPr="09654CD8" w:rsidR="09654CD8">
        <w:rPr>
          <w:b w:val="0"/>
          <w:bCs w:val="0"/>
          <w:i w:val="0"/>
          <w:iCs w:val="0"/>
          <w:u w:val="none"/>
        </w:rPr>
        <w:t>Entities:</w:t>
      </w:r>
    </w:p>
    <w:p w:rsidR="09654CD8" w:rsidP="683499B2" w:rsidRDefault="09654CD8" w14:paraId="51C8B593" w14:textId="092B2098">
      <w:pPr>
        <w:pStyle w:val="Normal"/>
        <w:rPr>
          <w:b w:val="0"/>
          <w:bCs w:val="0"/>
          <w:i w:val="0"/>
          <w:iCs w:val="0"/>
          <w:u w:val="none"/>
        </w:rPr>
      </w:pPr>
      <w:r w:rsidRPr="683499B2" w:rsidR="683499B2">
        <w:rPr>
          <w:b w:val="0"/>
          <w:bCs w:val="0"/>
          <w:i w:val="0"/>
          <w:iCs w:val="0"/>
          <w:u w:val="none"/>
        </w:rPr>
        <w:t>Grade: The Grade table represents the Grade entity. Each row has a unique Letter, which is the table’s primary key, and a GPA value. This table is consistent across each instance of Grade</w:t>
      </w:r>
      <w:r w:rsidRPr="683499B2" w:rsidR="683499B2">
        <w:rPr>
          <w:b w:val="0"/>
          <w:bCs w:val="0"/>
          <w:i w:val="0"/>
          <w:iCs w:val="0"/>
          <w:u w:val="none"/>
        </w:rPr>
        <w:t>b</w:t>
      </w:r>
      <w:r w:rsidRPr="683499B2" w:rsidR="683499B2">
        <w:rPr>
          <w:b w:val="0"/>
          <w:bCs w:val="0"/>
          <w:i w:val="0"/>
          <w:iCs w:val="0"/>
          <w:u w:val="none"/>
        </w:rPr>
        <w:t xml:space="preserve">ook, and should only be changed by a </w:t>
      </w:r>
      <w:proofErr w:type="spellStart"/>
      <w:r w:rsidRPr="683499B2" w:rsidR="683499B2">
        <w:rPr>
          <w:b w:val="0"/>
          <w:bCs w:val="0"/>
          <w:i w:val="0"/>
          <w:iCs w:val="0"/>
          <w:u w:val="none"/>
        </w:rPr>
        <w:t>SuperUser</w:t>
      </w:r>
      <w:proofErr w:type="spellEnd"/>
      <w:r w:rsidRPr="683499B2" w:rsidR="683499B2">
        <w:rPr>
          <w:b w:val="0"/>
          <w:bCs w:val="0"/>
          <w:i w:val="0"/>
          <w:iCs w:val="0"/>
          <w:u w:val="none"/>
        </w:rPr>
        <w:t>, as it is used to determine the GPA of each student.</w:t>
      </w:r>
    </w:p>
    <w:p w:rsidR="2E5B99FE" w:rsidP="09654CD8" w:rsidRDefault="2E5B99FE" w14:paraId="59D1FE63" w14:textId="7EBA4EC6">
      <w:pPr>
        <w:pStyle w:val="Normal"/>
        <w:rPr>
          <w:b w:val="0"/>
          <w:bCs w:val="0"/>
          <w:i w:val="0"/>
          <w:iCs w:val="0"/>
          <w:u w:val="none"/>
        </w:rPr>
      </w:pP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Grade_Tier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: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Grade_Tier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 table represents a relationship between the Grade table and the Section table. Its Primary Key consists of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Letter</w:t>
      </w:r>
      <w:r w:rsidRPr="09654CD8" w:rsidR="09654CD8">
        <w:rPr>
          <w:b w:val="0"/>
          <w:bCs w:val="0"/>
          <w:i w:val="0"/>
          <w:iCs w:val="0"/>
          <w:u w:val="none"/>
        </w:rPr>
        <w:t>Grade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, which references the Letter attribute from the Grade table, and </w:t>
      </w:r>
      <w:r w:rsidRPr="09654CD8" w:rsidR="09654CD8">
        <w:rPr>
          <w:b w:val="0"/>
          <w:bCs w:val="0"/>
          <w:i w:val="0"/>
          <w:iCs w:val="0"/>
          <w:u w:val="none"/>
        </w:rPr>
        <w:t>Section</w:t>
      </w:r>
      <w:r w:rsidRPr="09654CD8" w:rsidR="09654CD8">
        <w:rPr>
          <w:b w:val="0"/>
          <w:bCs w:val="0"/>
          <w:i w:val="0"/>
          <w:iCs w:val="0"/>
          <w:u w:val="none"/>
        </w:rPr>
        <w:t xml:space="preserve">, which references the CRN attribute of the Section table. The other two attributes are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LowPercentage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and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HighPercentage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, which will bookend the range of scores that qualify for a specific letter grade. No percentage range (the range of values between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LowPercentage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and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HighPercentage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>) should overlap.</w:t>
      </w:r>
    </w:p>
    <w:p w:rsidR="1965E952" w:rsidP="09654CD8" w:rsidRDefault="1965E952" w14:paraId="4304DF80" w14:textId="0D6A52AF">
      <w:pPr>
        <w:pStyle w:val="Normal"/>
        <w:rPr>
          <w:b w:val="0"/>
          <w:bCs w:val="0"/>
          <w:i w:val="0"/>
          <w:iCs w:val="0"/>
          <w:u w:val="none"/>
        </w:rPr>
      </w:pP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Assessment_Kind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: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Assessment_Kind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table represents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Assessment_Kind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entity. The table’s primary key consists of Section, which references the CRN attribute of the Section table</w:t>
      </w:r>
      <w:r w:rsidRPr="09654CD8" w:rsidR="09654CD8">
        <w:rPr>
          <w:b w:val="0"/>
          <w:bCs w:val="0"/>
          <w:i w:val="0"/>
          <w:iCs w:val="0"/>
          <w:u w:val="none"/>
        </w:rPr>
        <w:t xml:space="preserve"> and </w:t>
      </w:r>
      <w:r w:rsidRPr="09654CD8" w:rsidR="09654CD8">
        <w:rPr>
          <w:b w:val="0"/>
          <w:bCs w:val="0"/>
          <w:i w:val="0"/>
          <w:iCs w:val="0"/>
          <w:u w:val="none"/>
        </w:rPr>
        <w:t>Name (E.G. Exam, Homework, Project)</w:t>
      </w:r>
      <w:r w:rsidRPr="09654CD8" w:rsidR="09654CD8">
        <w:rPr>
          <w:b w:val="0"/>
          <w:bCs w:val="0"/>
          <w:i w:val="0"/>
          <w:iCs w:val="0"/>
          <w:u w:val="none"/>
        </w:rPr>
        <w:t xml:space="preserve">. </w:t>
      </w:r>
      <w:r w:rsidRPr="09654CD8" w:rsidR="09654CD8">
        <w:rPr>
          <w:b w:val="0"/>
          <w:bCs w:val="0"/>
          <w:i w:val="0"/>
          <w:iCs w:val="0"/>
          <w:u w:val="none"/>
        </w:rPr>
        <w:t xml:space="preserve"> </w:t>
      </w:r>
      <w:r w:rsidRPr="09654CD8" w:rsidR="09654CD8">
        <w:rPr>
          <w:b w:val="0"/>
          <w:bCs w:val="0"/>
          <w:i w:val="0"/>
          <w:iCs w:val="0"/>
          <w:u w:val="none"/>
        </w:rPr>
        <w:t>As well, each assessment kind has an optional Description, which can be used to provide a brief overview, and a Weight</w:t>
      </w:r>
      <w:r w:rsidRPr="09654CD8" w:rsidR="09654CD8">
        <w:rPr>
          <w:b w:val="0"/>
          <w:bCs w:val="0"/>
          <w:i w:val="0"/>
          <w:iCs w:val="0"/>
          <w:u w:val="none"/>
        </w:rPr>
        <w:t>age</w:t>
      </w:r>
      <w:r w:rsidRPr="09654CD8" w:rsidR="09654CD8">
        <w:rPr>
          <w:b w:val="0"/>
          <w:bCs w:val="0"/>
          <w:i w:val="0"/>
          <w:iCs w:val="0"/>
          <w:u w:val="none"/>
        </w:rPr>
        <w:t xml:space="preserve">, which is used to calculate the student’s final grade for the course. </w:t>
      </w:r>
    </w:p>
    <w:p w:rsidR="1965E952" w:rsidP="09654CD8" w:rsidRDefault="1965E952" w14:paraId="7819EFA4" w14:textId="107AD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u w:val="none"/>
        </w:rPr>
      </w:pP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Assessment_Item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: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Assessment_Item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table represents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Assessment_Item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entity. The table’s primary key is made up of Section (which references the CRN attribute in Section), and Kind (which references the Name attribute of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Assessment_Kind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table)</w:t>
      </w:r>
      <w:r w:rsidRPr="09654CD8" w:rsidR="09654CD8">
        <w:rPr>
          <w:b w:val="0"/>
          <w:bCs w:val="0"/>
          <w:i w:val="0"/>
          <w:iCs w:val="0"/>
          <w:u w:val="none"/>
        </w:rPr>
        <w:t xml:space="preserve"> and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AssessmentNumber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. </w:t>
      </w:r>
      <w:r w:rsidRPr="09654CD8" w:rsidR="09654CD8">
        <w:rPr>
          <w:b w:val="0"/>
          <w:bCs w:val="0"/>
          <w:i w:val="0"/>
          <w:iCs w:val="0"/>
          <w:u w:val="none"/>
        </w:rPr>
        <w:t xml:space="preserve"> The table also has the following attributes: Description, which can optionally contain a brief description of the assessment item;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BasePointsPossible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, which details the maximum number of base points a student’s submission can earn;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AssignedDate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, which details the date at which the students received the assessment item;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DueDate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, which details the date at which the assessment item is due;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RevealDate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, which was intended to hide pop quizzes, details the date at which the students should be able to see the assessment item and defaults to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AssignedDate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; and Curve, which contains the potential curve value that the assessment item uses to compute the final curved grade, and defaults to </w:t>
      </w:r>
      <w:r w:rsidRPr="09654CD8" w:rsidR="09654CD8">
        <w:rPr>
          <w:b w:val="0"/>
          <w:bCs w:val="0"/>
          <w:i w:val="0"/>
          <w:iCs w:val="0"/>
          <w:u w:val="none"/>
        </w:rPr>
        <w:t>1.00</w:t>
      </w:r>
      <w:r w:rsidRPr="09654CD8" w:rsidR="09654CD8">
        <w:rPr>
          <w:b w:val="0"/>
          <w:bCs w:val="0"/>
          <w:i w:val="0"/>
          <w:iCs w:val="0"/>
          <w:u w:val="none"/>
        </w:rPr>
        <w:t xml:space="preserve"> (no curve).</w:t>
      </w:r>
    </w:p>
    <w:p w:rsidR="09654CD8" w:rsidP="09654CD8" w:rsidRDefault="09654CD8" w14:paraId="4BDE017B" w14:textId="379B9046">
      <w:pPr>
        <w:pStyle w:val="Normal"/>
        <w:rPr>
          <w:b w:val="0"/>
          <w:bCs w:val="0"/>
          <w:i w:val="0"/>
          <w:iCs w:val="0"/>
          <w:u w:val="none"/>
        </w:rPr>
      </w:pPr>
      <w:r w:rsidRPr="09654CD8" w:rsidR="09654CD8">
        <w:rPr>
          <w:b w:val="0"/>
          <w:bCs w:val="0"/>
          <w:i w:val="0"/>
          <w:iCs w:val="0"/>
          <w:u w:val="none"/>
        </w:rPr>
        <w:t xml:space="preserve">Submission: The Submission table represents the relationship between the Enrollee table and the Assessment Item table. The table’s primary key is a composite of Student, which references the ID attribute in Enrollee; Section, which references the CRN attribute of the Section table; Kind, which references the kind attribute of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Assessment_Item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table; and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AssessmentNumber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, which references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AssessmentNumber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of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Assessment_Item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table.  The table also has the following attributes: Description, which can optionally contain a brief description of the base assessment item;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BasePointsEarned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, which contains the base points that the submission earned and cannot be greater than the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BasePointsPossible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 detailed in the base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Assessment_Item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;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ExtraCreditEarned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>, which contains any extra credit the student’s submission earned; Penalty, which contains any points to subtract due to lateness or some other penalty;</w:t>
      </w:r>
      <w:r w:rsidRPr="09654CD8" w:rsidR="09654CD8">
        <w:rPr>
          <w:b w:val="0"/>
          <w:bCs w:val="0"/>
          <w:i w:val="0"/>
          <w:iCs w:val="0"/>
          <w:u w:val="none"/>
        </w:rPr>
        <w:t xml:space="preserve">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CurvedGrade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 xml:space="preserve">, which is a derived attribute that </w:t>
      </w:r>
      <w:proofErr w:type="gramStart"/>
      <w:r w:rsidRPr="09654CD8" w:rsidR="09654CD8">
        <w:rPr>
          <w:b w:val="0"/>
          <w:bCs w:val="0"/>
          <w:i w:val="0"/>
          <w:iCs w:val="0"/>
          <w:u w:val="none"/>
        </w:rPr>
        <w:t>takes into account</w:t>
      </w:r>
      <w:proofErr w:type="gramEnd"/>
      <w:r w:rsidRPr="09654CD8" w:rsidR="09654CD8">
        <w:rPr>
          <w:b w:val="0"/>
          <w:bCs w:val="0"/>
          <w:i w:val="0"/>
          <w:iCs w:val="0"/>
          <w:u w:val="none"/>
        </w:rPr>
        <w:t xml:space="preserve"> the base assessment item’s Curve attribute and computes a final percentage grade; </w:t>
      </w:r>
      <w:proofErr w:type="spellStart"/>
      <w:r w:rsidRPr="09654CD8" w:rsidR="09654CD8">
        <w:rPr>
          <w:b w:val="0"/>
          <w:bCs w:val="0"/>
          <w:i w:val="0"/>
          <w:iCs w:val="0"/>
          <w:u w:val="none"/>
        </w:rPr>
        <w:t>SubmissionDate</w:t>
      </w:r>
      <w:proofErr w:type="spellEnd"/>
      <w:r w:rsidRPr="09654CD8" w:rsidR="09654CD8">
        <w:rPr>
          <w:b w:val="0"/>
          <w:bCs w:val="0"/>
          <w:i w:val="0"/>
          <w:iCs w:val="0"/>
          <w:u w:val="none"/>
        </w:rPr>
        <w:t>, which is the date that the item was submitted; and Notes, which is an optional attribute which allows instructors to make specific comments regarding a student’s submission.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d31483c276e4f80"/>
      <w:footerReference w:type="default" r:id="R0dbc8664f15f4d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965E952" w:rsidTr="1965E952" w14:paraId="539B6896">
      <w:tc>
        <w:tcPr>
          <w:tcW w:w="3120" w:type="dxa"/>
          <w:tcMar/>
        </w:tcPr>
        <w:p w:rsidR="1965E952" w:rsidP="1965E952" w:rsidRDefault="1965E952" w14:paraId="1EC5845C" w14:textId="4AB428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65E952" w:rsidP="1965E952" w:rsidRDefault="1965E952" w14:paraId="3A185CD2" w14:textId="70EEE6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65E952" w:rsidP="1965E952" w:rsidRDefault="1965E952" w14:noSpellErr="1" w14:paraId="191DA702" w14:textId="443D9AB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1965E952" w:rsidP="1965E952" w:rsidRDefault="1965E952" w14:paraId="00D6E3BC" w14:textId="625420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965E952" w:rsidP="1965E952" w:rsidRDefault="1965E952" w14:paraId="7A5F7D82" w14:textId="3D80DC3A">
    <w:pPr>
      <w:pStyle w:val="Header"/>
      <w:bidi w:val="0"/>
      <w:jc w:val="right"/>
    </w:pPr>
    <w:proofErr w:type="spellStart"/>
    <w:r w:rsidR="1965E952">
      <w:rPr/>
      <w:t>Cris</w:t>
    </w:r>
    <w:proofErr w:type="spellEnd"/>
    <w:r w:rsidR="1965E952">
      <w:rPr/>
      <w:t xml:space="preserve"> Fitzgerald and Shelby Simpson</w:t>
    </w:r>
  </w:p>
  <w:p w:rsidR="1965E952" w:rsidP="1965E952" w:rsidRDefault="1965E952" w14:noSpellErr="1" w14:paraId="59142FC3" w14:textId="52B8C8AA">
    <w:pPr>
      <w:pStyle w:val="Header"/>
      <w:bidi w:val="0"/>
      <w:jc w:val="right"/>
    </w:pPr>
    <w:r w:rsidR="1965E952">
      <w:rPr/>
      <w:t>NERDS</w:t>
    </w:r>
  </w:p>
  <w:p w:rsidR="1965E952" w:rsidP="1965E952" w:rsidRDefault="1965E952" w14:noSpellErr="1" w14:paraId="38381A8B" w14:textId="23BD64D7">
    <w:pPr>
      <w:pStyle w:val="Header"/>
      <w:bidi w:val="0"/>
      <w:jc w:val="right"/>
    </w:pPr>
    <w:r w:rsidR="1965E952">
      <w:rPr/>
      <w:t>CS305-71</w:t>
    </w:r>
  </w:p>
  <w:p w:rsidR="1965E952" w:rsidP="2E06E104" w:rsidRDefault="1965E952" w14:paraId="60D95CFC" w14:textId="02A20724">
    <w:pPr>
      <w:pStyle w:val="Header"/>
      <w:bidi w:val="0"/>
      <w:jc w:val="center"/>
      <w:rPr>
        <w:b w:val="1"/>
        <w:bCs w:val="1"/>
        <w:sz w:val="28"/>
        <w:szCs w:val="28"/>
        <w:u w:val="single"/>
      </w:rPr>
    </w:pPr>
    <w:r w:rsidRPr="2E06E104" w:rsidR="2E06E104">
      <w:rPr>
        <w:b w:val="1"/>
        <w:bCs w:val="1"/>
        <w:sz w:val="28"/>
        <w:szCs w:val="28"/>
        <w:u w:val="single"/>
      </w:rPr>
      <w:t xml:space="preserve">Logical Schema Version </w:t>
    </w:r>
    <w:r w:rsidRPr="2E06E104" w:rsidR="2E06E104">
      <w:rPr>
        <w:b w:val="1"/>
        <w:bCs w:val="1"/>
        <w:sz w:val="28"/>
        <w:szCs w:val="28"/>
        <w:u w:val="single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115301"/>
  <w15:docId w15:val="{bc497cc8-ae66-4543-9ba0-7b89d7debb78}"/>
  <w:rsids>
    <w:rsidRoot w:val="03115301"/>
    <w:rsid w:val="03115301"/>
    <w:rsid w:val="092EC874"/>
    <w:rsid w:val="09654CD8"/>
    <w:rsid w:val="0D323696"/>
    <w:rsid w:val="1371DE72"/>
    <w:rsid w:val="1965E952"/>
    <w:rsid w:val="2E06E104"/>
    <w:rsid w:val="2E5B99FE"/>
    <w:rsid w:val="2E718681"/>
    <w:rsid w:val="467382CC"/>
    <w:rsid w:val="4722FBD4"/>
    <w:rsid w:val="64E8EA20"/>
    <w:rsid w:val="683499B2"/>
    <w:rsid w:val="6B951232"/>
    <w:rsid w:val="723A44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d31483c276e4f80" /><Relationship Type="http://schemas.openxmlformats.org/officeDocument/2006/relationships/footer" Target="/word/footer.xml" Id="R0dbc8664f15f4d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f8aa906db2cb891f5c246f251a62b5a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5d62042bd9502efe8b707444d89d4ff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64636E-EBF2-4505-8500-1E154EB90325}"/>
</file>

<file path=customXml/itemProps2.xml><?xml version="1.0" encoding="utf-8"?>
<ds:datastoreItem xmlns:ds="http://schemas.openxmlformats.org/officeDocument/2006/customXml" ds:itemID="{78239AED-A066-4EED-9094-E0F3A1F17A79}"/>
</file>

<file path=customXml/itemProps3.xml><?xml version="1.0" encoding="utf-8"?>
<ds:datastoreItem xmlns:ds="http://schemas.openxmlformats.org/officeDocument/2006/customXml" ds:itemID="{5B55F3CB-8E32-49F2-AA8D-19067C289E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Shelby Simpson</dc:creator>
  <keywords/>
  <dc:description/>
  <lastModifiedBy>Shelby Simpson</lastModifiedBy>
  <dcterms:created xsi:type="dcterms:W3CDTF">2018-10-24T16:42:08.0000000Z</dcterms:created>
  <dcterms:modified xsi:type="dcterms:W3CDTF">2018-11-29T19:39:02.9462078Z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