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55" w:rsidRDefault="006E5AF7" w:rsidP="00541110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Guvi-Zen-Day1-Tasks</w:t>
      </w:r>
    </w:p>
    <w:p w:rsidR="006E5AF7" w:rsidRPr="00832C10" w:rsidRDefault="006E5AF7" w:rsidP="006E5A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C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Question - </w:t>
      </w:r>
      <w:proofErr w:type="gramStart"/>
      <w:r w:rsidRPr="00832C10">
        <w:rPr>
          <w:rFonts w:ascii="Times New Roman" w:hAnsi="Times New Roman" w:cs="Times New Roman"/>
          <w:b/>
          <w:sz w:val="28"/>
          <w:szCs w:val="28"/>
          <w:lang w:val="en-US"/>
        </w:rPr>
        <w:t>1 :</w:t>
      </w:r>
      <w:proofErr w:type="gramEnd"/>
      <w:r w:rsidRPr="00832C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E5AF7" w:rsidRPr="00832C10" w:rsidRDefault="006E5AF7" w:rsidP="006E5AF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32C10">
        <w:rPr>
          <w:rFonts w:ascii="Times New Roman" w:hAnsi="Times New Roman" w:cs="Times New Roman"/>
          <w:color w:val="000000"/>
          <w:sz w:val="24"/>
          <w:szCs w:val="24"/>
        </w:rPr>
        <w:t>Write a blog on Difference between HTTP1.1 vs HTTP2</w:t>
      </w:r>
    </w:p>
    <w:p w:rsidR="006E5AF7" w:rsidRPr="00832C10" w:rsidRDefault="006E5AF7" w:rsidP="006E5A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32C10">
        <w:rPr>
          <w:rFonts w:ascii="Times New Roman" w:hAnsi="Times New Roman" w:cs="Times New Roman"/>
          <w:b/>
          <w:color w:val="000000"/>
          <w:sz w:val="28"/>
          <w:szCs w:val="28"/>
        </w:rPr>
        <w:t>Answer :</w:t>
      </w:r>
      <w:bookmarkStart w:id="0" w:name="_GoBack"/>
      <w:bookmarkEnd w:id="0"/>
      <w:proofErr w:type="gramEnd"/>
    </w:p>
    <w:tbl>
      <w:tblPr>
        <w:tblW w:w="8697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142"/>
        <w:gridCol w:w="3681"/>
      </w:tblGrid>
      <w:tr w:rsidR="006E5AF7" w:rsidRPr="00541110" w:rsidTr="00832C10">
        <w:trPr>
          <w:trHeight w:val="673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HTTP/1.1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HTTP/2</w:t>
            </w:r>
          </w:p>
        </w:tc>
      </w:tr>
      <w:tr w:rsidR="006E5AF7" w:rsidRPr="00541110" w:rsidTr="00832C10">
        <w:trPr>
          <w:trHeight w:val="131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Multiplexing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supported - uses multiple TCP connections to load resources.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multiplexing, allowing multiple streams of data within a single TCP connection.</w:t>
            </w:r>
          </w:p>
        </w:tc>
      </w:tr>
      <w:tr w:rsidR="006E5AF7" w:rsidRPr="00541110" w:rsidTr="00832C10">
        <w:trPr>
          <w:trHeight w:val="106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Header Compression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Headers are not compressed, leading to higher overhead.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Utilizes HPACK to compress headers, reducing overhead and improving performance.</w:t>
            </w:r>
          </w:p>
        </w:tc>
      </w:tr>
      <w:tr w:rsidR="006E5AF7" w:rsidRPr="00541110" w:rsidTr="00832C10">
        <w:trPr>
          <w:trHeight w:val="10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Resource Loading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Resources are fetched sequentially, leading to potential slowdowns.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parallel loading of resources, enhancing speed and efficiency.</w:t>
            </w:r>
          </w:p>
        </w:tc>
      </w:tr>
      <w:tr w:rsidR="006E5AF7" w:rsidRPr="00541110" w:rsidTr="00832C10">
        <w:trPr>
          <w:trHeight w:val="10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Server Push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supported - relies on client requests for resources.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servers to push multiple responses to a single client request, reducing latency.</w:t>
            </w:r>
          </w:p>
        </w:tc>
      </w:tr>
      <w:tr w:rsidR="006E5AF7" w:rsidRPr="00541110" w:rsidTr="00832C10">
        <w:trPr>
          <w:trHeight w:val="71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Binary Protocol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Sends data in plaintext, increasing latency.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Employs binary framing, improving parsing and reducing latency.</w:t>
            </w:r>
          </w:p>
        </w:tc>
      </w:tr>
      <w:tr w:rsidR="006E5AF7" w:rsidRPr="00541110" w:rsidTr="00832C10">
        <w:trPr>
          <w:trHeight w:val="106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Prioritization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Lacks the ability to prioritize requests, leading to potential bottlenecks.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request prioritization, enabling more efficient resource handling.</w:t>
            </w:r>
          </w:p>
        </w:tc>
      </w:tr>
      <w:tr w:rsidR="006E5AF7" w:rsidRPr="00541110" w:rsidTr="00832C10">
        <w:trPr>
          <w:trHeight w:val="10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Connection Handling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multiple connections per origin to load resources in parallel.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connection allows multiple streams of data, reducing connection overhead.</w:t>
            </w:r>
          </w:p>
        </w:tc>
      </w:tr>
      <w:tr w:rsidR="006E5AF7" w:rsidRPr="00541110" w:rsidTr="00832C10">
        <w:trPr>
          <w:trHeight w:val="106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Backward Compatibility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Widely supported across various servers and clients.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newer infrastructure support but includes backward compatibility mechanisms.</w:t>
            </w:r>
          </w:p>
        </w:tc>
      </w:tr>
      <w:tr w:rsidR="006E5AF7" w:rsidRPr="00541110" w:rsidTr="00832C10">
        <w:trPr>
          <w:trHeight w:val="71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Header Size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Headers are larger due to redundancy and textual format.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compression decreases overhead, reducing header size.</w:t>
            </w:r>
          </w:p>
        </w:tc>
      </w:tr>
      <w:tr w:rsidR="006E5AF7" w:rsidRPr="00541110" w:rsidTr="00832C10">
        <w:trPr>
          <w:trHeight w:val="71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eastAsia="en-IN"/>
              </w:rPr>
              <w:t>TLS Usage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Optional, but increasingly recommended for security.</w:t>
            </w:r>
          </w:p>
        </w:tc>
        <w:tc>
          <w:tcPr>
            <w:tcW w:w="0" w:type="auto"/>
            <w:vAlign w:val="center"/>
            <w:hideMark/>
          </w:tcPr>
          <w:p w:rsidR="006E5AF7" w:rsidRPr="00541110" w:rsidRDefault="006E5AF7" w:rsidP="00FB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1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Encourages the use of TLS, making it a requirement for HTTP/2.</w:t>
            </w:r>
          </w:p>
        </w:tc>
      </w:tr>
    </w:tbl>
    <w:p w:rsidR="006E5AF7" w:rsidRPr="006E5AF7" w:rsidRDefault="006E5AF7" w:rsidP="006E5AF7">
      <w:pPr>
        <w:rPr>
          <w:rFonts w:ascii="Arial Black" w:hAnsi="Arial Black"/>
          <w:sz w:val="24"/>
          <w:szCs w:val="24"/>
          <w:lang w:val="en-US"/>
        </w:rPr>
      </w:pPr>
    </w:p>
    <w:sectPr w:rsidR="006E5AF7" w:rsidRPr="006E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84"/>
    <w:rsid w:val="00541110"/>
    <w:rsid w:val="006E5AF7"/>
    <w:rsid w:val="00832C10"/>
    <w:rsid w:val="00E62055"/>
    <w:rsid w:val="00F6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9D8B"/>
  <w15:chartTrackingRefBased/>
  <w15:docId w15:val="{493161B9-39BC-4A5D-98FB-A5E3CD69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1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Pappu Kutty</cp:lastModifiedBy>
  <cp:revision>3</cp:revision>
  <dcterms:created xsi:type="dcterms:W3CDTF">2023-11-16T08:25:00Z</dcterms:created>
  <dcterms:modified xsi:type="dcterms:W3CDTF">2023-11-16T08:54:00Z</dcterms:modified>
</cp:coreProperties>
</file>