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DE12" w14:textId="77777777" w:rsidR="002431A6" w:rsidRDefault="002431A6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Style w:val="fontstyle21"/>
          <w:rFonts w:asciiTheme="minorHAnsi" w:hAnsiTheme="minorHAnsi"/>
          <w:sz w:val="24"/>
          <w:szCs w:val="24"/>
        </w:rPr>
        <w:t>A diagnostics team is developing a model to classify a tumor as</w:t>
      </w:r>
      <w:r>
        <w:rPr>
          <w:rStyle w:val="fontstyle21"/>
          <w:rFonts w:asciiTheme="minorHAnsi" w:hAnsiTheme="minorHAnsi"/>
          <w:sz w:val="24"/>
          <w:szCs w:val="24"/>
        </w:rPr>
        <w:t xml:space="preserve"> either “benign” or “malignant”. Attached is the data set. </w:t>
      </w:r>
    </w:p>
    <w:bookmarkStart w:id="0" w:name="_MON_1599405008"/>
    <w:bookmarkEnd w:id="0"/>
    <w:p w14:paraId="66784170" w14:textId="0D54E42D" w:rsidR="002431A6" w:rsidRDefault="00D30C76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D30C76">
        <w:rPr>
          <w:rStyle w:val="fontstyle21"/>
          <w:rFonts w:asciiTheme="minorHAnsi" w:hAnsiTheme="minorHAnsi"/>
          <w:noProof/>
          <w:sz w:val="24"/>
          <w:szCs w:val="24"/>
        </w:rPr>
        <w:object w:dxaOrig="1560" w:dyaOrig="1000" w14:anchorId="66D8A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4pt;height:50.4pt;mso-width-percent:0;mso-height-percent:0;mso-width-percent:0;mso-height-percent:0" o:ole="">
            <v:imagedata r:id="rId4" o:title=""/>
          </v:shape>
          <o:OLEObject Type="Embed" ProgID="Excel.Sheet.8" ShapeID="_x0000_i1025" DrawAspect="Icon" ObjectID="_1599473630" r:id="rId5"/>
        </w:object>
      </w:r>
    </w:p>
    <w:p w14:paraId="2E734AEB" w14:textId="77777777" w:rsidR="002431A6" w:rsidRPr="002B1B55" w:rsidRDefault="002431A6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Style w:val="fontstyle21"/>
          <w:rFonts w:asciiTheme="minorHAnsi" w:hAnsiTheme="minorHAnsi"/>
          <w:sz w:val="24"/>
          <w:szCs w:val="24"/>
        </w:rPr>
        <w:t>The data dictionary is provided below:</w:t>
      </w:r>
    </w:p>
    <w:p w14:paraId="180DDC0F" w14:textId="77777777" w:rsidR="002431A6" w:rsidRPr="002B1B55" w:rsidRDefault="002431A6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Style w:val="fontstyle21"/>
          <w:rFonts w:asciiTheme="minorHAnsi" w:hAnsiTheme="minorHAnsi"/>
          <w:sz w:val="24"/>
          <w:szCs w:val="24"/>
        </w:rPr>
        <w:t>1) ID number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2) Diagnosis (M = malignant, B = benign)</w:t>
      </w:r>
    </w:p>
    <w:p w14:paraId="66BFF840" w14:textId="77777777" w:rsidR="002431A6" w:rsidRDefault="002431A6" w:rsidP="002431A6">
      <w:pPr>
        <w:spacing w:line="360" w:lineRule="auto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Style w:val="fontstyle21"/>
          <w:rFonts w:asciiTheme="minorHAnsi" w:hAnsiTheme="minorHAnsi"/>
          <w:sz w:val="24"/>
          <w:szCs w:val="24"/>
        </w:rPr>
        <w:t>Ten real-valued features are computed for each cell nucleus:</w:t>
      </w:r>
    </w:p>
    <w:p w14:paraId="6DA3900E" w14:textId="77777777" w:rsidR="002431A6" w:rsidRPr="002B1B55" w:rsidRDefault="002431A6" w:rsidP="002431A6">
      <w:pPr>
        <w:spacing w:line="360" w:lineRule="auto"/>
        <w:ind w:left="720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Style w:val="fontstyle21"/>
          <w:rFonts w:asciiTheme="minorHAnsi" w:hAnsiTheme="minorHAnsi"/>
          <w:sz w:val="24"/>
          <w:szCs w:val="24"/>
        </w:rPr>
        <w:t>a) radius (mean of distances from center to points on the perimeter)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b) texture (standard deviation of gray-scale values)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c) perimeter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d) area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e) smoothness (local variation in radius lengths)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f) compactness (perimeter^2 / area - 1.0)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g) concavity (severity of concave portions of the contour)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h) concave points (number of concave portions of the contour)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i) symmetry</w:t>
      </w: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j) fractal</w:t>
      </w:r>
      <w:bookmarkStart w:id="1" w:name="_GoBack"/>
      <w:bookmarkEnd w:id="1"/>
      <w:r w:rsidRPr="002B1B55">
        <w:rPr>
          <w:rStyle w:val="fontstyle21"/>
          <w:rFonts w:asciiTheme="minorHAnsi" w:hAnsiTheme="minorHAnsi"/>
          <w:sz w:val="24"/>
          <w:szCs w:val="24"/>
        </w:rPr>
        <w:t xml:space="preserve"> dimension ("coastline approximation" - 1)</w:t>
      </w:r>
    </w:p>
    <w:p w14:paraId="36DA5D00" w14:textId="77777777" w:rsidR="002431A6" w:rsidRDefault="002431A6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21"/>
          <w:rFonts w:asciiTheme="minorHAnsi" w:hAnsiTheme="minorHAnsi"/>
          <w:sz w:val="24"/>
          <w:szCs w:val="24"/>
        </w:rPr>
        <w:t>The mean, standard error, and "worst" or largest (mean of the three largest values) of these features were</w:t>
      </w:r>
      <w:r w:rsidRPr="002B1B5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1B55">
        <w:rPr>
          <w:rStyle w:val="fontstyle21"/>
          <w:rFonts w:asciiTheme="minorHAnsi" w:hAnsiTheme="minorHAnsi"/>
          <w:sz w:val="24"/>
          <w:szCs w:val="24"/>
        </w:rPr>
        <w:t>computed for each image, resulting in 30 features. For instance, field 3 is Mean Radius, field 13 is</w:t>
      </w:r>
      <w:r w:rsidRPr="002B1B5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1B55">
        <w:rPr>
          <w:rStyle w:val="fontstyle21"/>
          <w:rFonts w:asciiTheme="minorHAnsi" w:hAnsiTheme="minorHAnsi"/>
          <w:sz w:val="24"/>
          <w:szCs w:val="24"/>
        </w:rPr>
        <w:t>Radius SE, field 23 is Worst Radius. All feature values are recoded with four significant digits.</w:t>
      </w:r>
    </w:p>
    <w:p w14:paraId="722EA2D6" w14:textId="77777777" w:rsidR="00AF0AC8" w:rsidRPr="00AF0AC8" w:rsidRDefault="002431A6" w:rsidP="002431A6">
      <w:pPr>
        <w:spacing w:line="240" w:lineRule="auto"/>
        <w:rPr>
          <w:rStyle w:val="fontstyle41"/>
          <w:rFonts w:asciiTheme="minorHAnsi" w:hAnsiTheme="minorHAnsi"/>
          <w:b w:val="0"/>
          <w:sz w:val="24"/>
          <w:szCs w:val="24"/>
        </w:rPr>
      </w:pPr>
      <w:r w:rsidRPr="002B1B55">
        <w:rPr>
          <w:rFonts w:asciiTheme="minorHAnsi" w:hAnsiTheme="minorHAnsi"/>
          <w:color w:val="000000"/>
          <w:sz w:val="24"/>
          <w:szCs w:val="24"/>
        </w:rPr>
        <w:br/>
      </w:r>
      <w:r w:rsidRPr="002B1B55">
        <w:rPr>
          <w:rStyle w:val="fontstyle41"/>
          <w:rFonts w:asciiTheme="minorHAnsi" w:hAnsiTheme="minorHAnsi"/>
          <w:sz w:val="24"/>
          <w:szCs w:val="24"/>
        </w:rPr>
        <w:t xml:space="preserve">(a) </w:t>
      </w:r>
      <w:r w:rsidR="00AF0AC8">
        <w:rPr>
          <w:rStyle w:val="fontstyle41"/>
          <w:rFonts w:asciiTheme="minorHAnsi" w:hAnsiTheme="minorHAnsi"/>
          <w:sz w:val="24"/>
          <w:szCs w:val="24"/>
        </w:rPr>
        <w:t xml:space="preserve"> </w:t>
      </w:r>
      <w:r w:rsidR="00AF0AC8">
        <w:rPr>
          <w:rStyle w:val="fontstyle41"/>
          <w:rFonts w:asciiTheme="minorHAnsi" w:hAnsiTheme="minorHAnsi"/>
          <w:b w:val="0"/>
          <w:sz w:val="24"/>
          <w:szCs w:val="24"/>
        </w:rPr>
        <w:t>Conduct an Exploratory Data Analysis and explain your findings.</w:t>
      </w:r>
    </w:p>
    <w:p w14:paraId="0229E3C8" w14:textId="77777777" w:rsidR="002431A6" w:rsidRDefault="00AF0AC8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AF0AC8">
        <w:rPr>
          <w:rStyle w:val="fontstyle21"/>
          <w:rFonts w:asciiTheme="minorHAnsi" w:hAnsiTheme="minorHAnsi"/>
          <w:b/>
          <w:sz w:val="24"/>
          <w:szCs w:val="24"/>
        </w:rPr>
        <w:t>(b)</w:t>
      </w:r>
      <w:r>
        <w:rPr>
          <w:rStyle w:val="fontstyle21"/>
          <w:rFonts w:asciiTheme="minorHAnsi" w:hAnsiTheme="minorHAnsi"/>
          <w:sz w:val="24"/>
          <w:szCs w:val="24"/>
        </w:rPr>
        <w:t xml:space="preserve"> 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>Develop a</w:t>
      </w:r>
      <w:r>
        <w:rPr>
          <w:rStyle w:val="fontstyle21"/>
          <w:rFonts w:asciiTheme="minorHAnsi" w:hAnsiTheme="minorHAnsi"/>
          <w:sz w:val="24"/>
          <w:szCs w:val="24"/>
        </w:rPr>
        <w:t>t least three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 xml:space="preserve"> classification model</w:t>
      </w:r>
      <w:r>
        <w:rPr>
          <w:rStyle w:val="fontstyle21"/>
          <w:rFonts w:asciiTheme="minorHAnsi" w:hAnsiTheme="minorHAnsi"/>
          <w:sz w:val="24"/>
          <w:szCs w:val="24"/>
        </w:rPr>
        <w:t>s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 xml:space="preserve"> using </w:t>
      </w:r>
      <w:r>
        <w:rPr>
          <w:rStyle w:val="fontstyle21"/>
          <w:rFonts w:asciiTheme="minorHAnsi" w:hAnsiTheme="minorHAnsi"/>
          <w:sz w:val="24"/>
          <w:szCs w:val="24"/>
        </w:rPr>
        <w:t>different machine learning techniques.</w:t>
      </w:r>
    </w:p>
    <w:p w14:paraId="1C1422D6" w14:textId="77777777" w:rsidR="002431A6" w:rsidRDefault="00AF0AC8" w:rsidP="002431A6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>
        <w:rPr>
          <w:rStyle w:val="fontstyle41"/>
          <w:rFonts w:asciiTheme="minorHAnsi" w:hAnsiTheme="minorHAnsi"/>
          <w:sz w:val="24"/>
          <w:szCs w:val="24"/>
        </w:rPr>
        <w:t>(c</w:t>
      </w:r>
      <w:r w:rsidR="002431A6" w:rsidRPr="002B1B55">
        <w:rPr>
          <w:rStyle w:val="fontstyle41"/>
          <w:rFonts w:asciiTheme="minorHAnsi" w:hAnsiTheme="minorHAnsi"/>
          <w:sz w:val="24"/>
          <w:szCs w:val="24"/>
        </w:rPr>
        <w:t xml:space="preserve">) </w:t>
      </w:r>
      <w:r>
        <w:rPr>
          <w:rStyle w:val="fontstyle21"/>
          <w:rFonts w:asciiTheme="minorHAnsi" w:hAnsiTheme="minorHAnsi"/>
          <w:sz w:val="24"/>
          <w:szCs w:val="24"/>
        </w:rPr>
        <w:t>Explain in detail which model is better and why?</w:t>
      </w:r>
    </w:p>
    <w:p w14:paraId="4B89218B" w14:textId="77777777" w:rsidR="004D4A85" w:rsidRDefault="00AF0AC8" w:rsidP="00701682">
      <w:pPr>
        <w:spacing w:line="240" w:lineRule="auto"/>
      </w:pPr>
      <w:r>
        <w:rPr>
          <w:rStyle w:val="fontstyle41"/>
          <w:rFonts w:asciiTheme="minorHAnsi" w:hAnsiTheme="minorHAnsi"/>
          <w:sz w:val="24"/>
          <w:szCs w:val="24"/>
        </w:rPr>
        <w:t>(d</w:t>
      </w:r>
      <w:r w:rsidR="002431A6" w:rsidRPr="002B1B55">
        <w:rPr>
          <w:rStyle w:val="fontstyle41"/>
          <w:rFonts w:asciiTheme="minorHAnsi" w:hAnsiTheme="minorHAnsi"/>
          <w:sz w:val="24"/>
          <w:szCs w:val="24"/>
        </w:rPr>
        <w:t xml:space="preserve">) 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 xml:space="preserve">Develop principal components for all independent variables, </w:t>
      </w:r>
      <w:r w:rsidR="00701682">
        <w:rPr>
          <w:rStyle w:val="fontstyle21"/>
          <w:rFonts w:asciiTheme="minorHAnsi" w:hAnsiTheme="minorHAnsi"/>
          <w:sz w:val="24"/>
          <w:szCs w:val="24"/>
        </w:rPr>
        <w:t>develop the ML models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 xml:space="preserve"> on</w:t>
      </w:r>
      <w:r w:rsidR="002431A6">
        <w:rPr>
          <w:rStyle w:val="fontstyle21"/>
          <w:rFonts w:asciiTheme="minorHAnsi" w:hAnsiTheme="minorHAnsi"/>
          <w:sz w:val="24"/>
          <w:szCs w:val="24"/>
        </w:rPr>
        <w:t xml:space="preserve"> 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>principal components. Compare these models with previous models. What are the advantages (if</w:t>
      </w:r>
      <w:r w:rsidR="002431A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2431A6" w:rsidRPr="002B1B55">
        <w:rPr>
          <w:rStyle w:val="fontstyle21"/>
          <w:rFonts w:asciiTheme="minorHAnsi" w:hAnsiTheme="minorHAnsi"/>
          <w:sz w:val="24"/>
          <w:szCs w:val="24"/>
        </w:rPr>
        <w:t xml:space="preserve">any) of using PCA in classification model building? </w:t>
      </w:r>
    </w:p>
    <w:sectPr w:rsidR="004D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A6"/>
    <w:rsid w:val="002431A6"/>
    <w:rsid w:val="00244DD7"/>
    <w:rsid w:val="004D4A85"/>
    <w:rsid w:val="00701682"/>
    <w:rsid w:val="007E4366"/>
    <w:rsid w:val="00AF0AC8"/>
    <w:rsid w:val="00D3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961A"/>
  <w15:chartTrackingRefBased/>
  <w15:docId w15:val="{451C740F-5893-4F77-B963-C090E79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1A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2431A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431A6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_-_2004_Worksheet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Diageo PLC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Anajwala, Kajal</dc:creator>
  <cp:keywords/>
  <dc:description/>
  <cp:lastModifiedBy>Microsoft Office User</cp:lastModifiedBy>
  <cp:revision>3</cp:revision>
  <dcterms:created xsi:type="dcterms:W3CDTF">2018-09-26T05:18:00Z</dcterms:created>
  <dcterms:modified xsi:type="dcterms:W3CDTF">2018-09-26T07:57:00Z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5351294e-0334-4061-aaeb-6d22969e47c7</vt:lpwstr>
  </property>
  <property fmtid="{D5CDD505-2E9C-101B-9397-08002B2CF9AE}" pid="3" name="Information Classification">
    <vt:lpwstr>General</vt:lpwstr>
  </property>
</Properties>
</file>