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Senior Data Analyst - Job Description</w:t>
      </w:r>
    </w:p>
    <w:p>
      <w:pPr>
        <w:jc w:val="center"/>
      </w:pPr>
      <w:r>
        <w:rPr>
          <w:i/>
        </w:rPr>
        <w:t>Knowledge File 1 for the HR Interview Assistant GPT</w:t>
      </w:r>
    </w:p>
    <w:p/>
    <w:p>
      <w:pPr>
        <w:pStyle w:val="Heading1"/>
      </w:pPr>
      <w:r>
        <w:t>Role Summary</w:t>
      </w:r>
    </w:p>
    <w:p>
      <w:r>
        <w:t>The Senior Data Analyst converts business questions into reliable analysis, dashboards and actionable insights. The role works closely with business stakeholders and uses SQL, Power BI and Python to analyze data, communicate findings and support decisions.</w:t>
      </w:r>
    </w:p>
    <w:p>
      <w:pPr>
        <w:pStyle w:val="Heading1"/>
      </w:pPr>
      <w:r>
        <w:t>Experience</w:t>
      </w:r>
    </w:p>
    <w:p>
      <w:r>
        <w:t>7+ years of relevant experience in data analysis, business intelligence, reporting or analytics.</w:t>
      </w:r>
    </w:p>
    <w:p>
      <w:pPr>
        <w:pStyle w:val="Heading1"/>
      </w:pPr>
      <w:r>
        <w:t>Key Responsibilities</w:t>
      </w:r>
    </w:p>
    <w:p>
      <w:pPr>
        <w:pStyle w:val="ListBullet"/>
      </w:pPr>
      <w:r>
        <w:t>Work with business stakeholders to understand reporting and analytical requirements.</w:t>
      </w:r>
    </w:p>
    <w:p>
      <w:pPr>
        <w:pStyle w:val="ListBullet"/>
      </w:pPr>
      <w:r>
        <w:t>Write advanced SQL queries to extract, join, aggregate and validate data.</w:t>
      </w:r>
    </w:p>
    <w:p>
      <w:pPr>
        <w:pStyle w:val="ListBullet"/>
      </w:pPr>
      <w:r>
        <w:t>Design and maintain Power BI dashboards and reports.</w:t>
      </w:r>
    </w:p>
    <w:p>
      <w:pPr>
        <w:pStyle w:val="ListBullet"/>
      </w:pPr>
      <w:r>
        <w:t>Create efficient data models and DAX measures.</w:t>
      </w:r>
    </w:p>
    <w:p>
      <w:pPr>
        <w:pStyle w:val="ListBullet"/>
      </w:pPr>
      <w:r>
        <w:t>Use Python for data preparation, analysis and automation where appropriate.</w:t>
      </w:r>
    </w:p>
    <w:p>
      <w:pPr>
        <w:pStyle w:val="ListBullet"/>
      </w:pPr>
      <w:r>
        <w:t>Perform data-quality checks and investigate anomalies.</w:t>
      </w:r>
    </w:p>
    <w:p>
      <w:pPr>
        <w:pStyle w:val="ListBullet"/>
      </w:pPr>
      <w:r>
        <w:t>Translate analytical findings into clear business recommendations.</w:t>
      </w:r>
    </w:p>
    <w:p>
      <w:pPr>
        <w:pStyle w:val="ListBullet"/>
      </w:pPr>
      <w:r>
        <w:t>Present insights to technical and non-technical stakeholders.</w:t>
      </w:r>
    </w:p>
    <w:p>
      <w:pPr>
        <w:pStyle w:val="ListBullet"/>
      </w:pPr>
      <w:r>
        <w:t>Document business logic, KPI definitions and analytical assumptions.</w:t>
      </w:r>
    </w:p>
    <w:p>
      <w:pPr>
        <w:pStyle w:val="ListBullet"/>
      </w:pPr>
      <w:r>
        <w:t>Support junior analysts through review, guidance and knowledge sharing.</w:t>
      </w:r>
    </w:p>
    <w:p>
      <w:pPr>
        <w:pStyle w:val="Heading1"/>
      </w:pPr>
      <w:r>
        <w:t>Required Skills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Skill</w:t>
            </w:r>
          </w:p>
        </w:tc>
        <w:tc>
          <w:tcPr>
            <w:tcW w:type="dxa" w:w="3360"/>
            <w:shd w:fill="1F4E79"/>
          </w:tcPr>
          <w:p>
            <w:r>
              <w:rPr>
                <w:b/>
                <w:color w:val="FFFFFF"/>
              </w:rPr>
              <w:t>Expected Level</w:t>
            </w:r>
          </w:p>
        </w:tc>
        <w:tc>
          <w:tcPr>
            <w:tcW w:type="dxa" w:w="3360"/>
            <w:shd w:fill="1F4E79"/>
          </w:tcPr>
          <w:p>
            <w:r>
              <w:rPr>
                <w:b/>
                <w:color w:val="FFFFFF"/>
              </w:rPr>
              <w:t>What Good Performance Looks Like</w:t>
            </w:r>
          </w:p>
        </w:tc>
      </w:tr>
      <w:tr>
        <w:tc>
          <w:tcPr>
            <w:tcW w:type="dxa" w:w="3360"/>
          </w:tcPr>
          <w:p>
            <w:r>
              <w:t>SQL</w:t>
            </w:r>
          </w:p>
        </w:tc>
        <w:tc>
          <w:tcPr>
            <w:tcW w:type="dxa" w:w="3360"/>
          </w:tcPr>
          <w:p>
            <w:r>
              <w:t>Advanced</w:t>
            </w:r>
          </w:p>
        </w:tc>
        <w:tc>
          <w:tcPr>
            <w:tcW w:type="dxa" w:w="3360"/>
          </w:tcPr>
          <w:p>
            <w:r>
              <w:t>Complex joins, CTEs, window functions, aggregations, subqueries, query optimization and data validation.</w:t>
            </w:r>
          </w:p>
        </w:tc>
      </w:tr>
      <w:tr>
        <w:tc>
          <w:tcPr>
            <w:tcW w:type="dxa" w:w="3360"/>
          </w:tcPr>
          <w:p>
            <w:r>
              <w:t>Power BI</w:t>
            </w:r>
          </w:p>
        </w:tc>
        <w:tc>
          <w:tcPr>
            <w:tcW w:type="dxa" w:w="3360"/>
          </w:tcPr>
          <w:p>
            <w:r>
              <w:t>Advanced</w:t>
            </w:r>
          </w:p>
        </w:tc>
        <w:tc>
          <w:tcPr>
            <w:tcW w:type="dxa" w:w="3360"/>
          </w:tcPr>
          <w:p>
            <w:r>
              <w:t>Data modeling, DAX, Power Query, dashboard design, performance awareness and business storytelling.</w:t>
            </w:r>
          </w:p>
        </w:tc>
      </w:tr>
      <w:tr>
        <w:tc>
          <w:tcPr>
            <w:tcW w:type="dxa" w:w="3360"/>
          </w:tcPr>
          <w:p>
            <w:r>
              <w:t>Python</w:t>
            </w:r>
          </w:p>
        </w:tc>
        <w:tc>
          <w:tcPr>
            <w:tcW w:type="dxa" w:w="3360"/>
          </w:tcPr>
          <w:p>
            <w:r>
              <w:t>Intermediate</w:t>
            </w:r>
          </w:p>
        </w:tc>
        <w:tc>
          <w:tcPr>
            <w:tcW w:type="dxa" w:w="3360"/>
          </w:tcPr>
          <w:p>
            <w:r>
              <w:t>Pandas-based data preparation, analysis, validation and basic automation.</w:t>
            </w:r>
          </w:p>
        </w:tc>
      </w:tr>
      <w:tr>
        <w:tc>
          <w:tcPr>
            <w:tcW w:type="dxa" w:w="3360"/>
          </w:tcPr>
          <w:p>
            <w:r>
              <w:t>Business Analysis</w:t>
            </w:r>
          </w:p>
        </w:tc>
        <w:tc>
          <w:tcPr>
            <w:tcW w:type="dxa" w:w="3360"/>
          </w:tcPr>
          <w:p>
            <w:r>
              <w:t>Advanced</w:t>
            </w:r>
          </w:p>
        </w:tc>
        <w:tc>
          <w:tcPr>
            <w:tcW w:type="dxa" w:w="3360"/>
          </w:tcPr>
          <w:p>
            <w:r>
              <w:t>Converts business questions into measurable KPIs and analytical requirements.</w:t>
            </w:r>
          </w:p>
        </w:tc>
      </w:tr>
      <w:tr>
        <w:tc>
          <w:tcPr>
            <w:tcW w:type="dxa" w:w="3360"/>
          </w:tcPr>
          <w:p>
            <w:r>
              <w:t>Stakeholder Management</w:t>
            </w:r>
          </w:p>
        </w:tc>
        <w:tc>
          <w:tcPr>
            <w:tcW w:type="dxa" w:w="3360"/>
          </w:tcPr>
          <w:p>
            <w:r>
              <w:t>Advanced</w:t>
            </w:r>
          </w:p>
        </w:tc>
        <w:tc>
          <w:tcPr>
            <w:tcW w:type="dxa" w:w="3360"/>
          </w:tcPr>
          <w:p>
            <w:r>
              <w:t>Clarifies requirements, manages expectations and communicates trade-offs.</w:t>
            </w:r>
          </w:p>
        </w:tc>
      </w:tr>
      <w:tr>
        <w:tc>
          <w:tcPr>
            <w:tcW w:type="dxa" w:w="3360"/>
          </w:tcPr>
          <w:p>
            <w:r>
              <w:t>Communication</w:t>
            </w:r>
          </w:p>
        </w:tc>
        <w:tc>
          <w:tcPr>
            <w:tcW w:type="dxa" w:w="3360"/>
          </w:tcPr>
          <w:p>
            <w:r>
              <w:t>Advanced</w:t>
            </w:r>
          </w:p>
        </w:tc>
        <w:tc>
          <w:tcPr>
            <w:tcW w:type="dxa" w:w="3360"/>
          </w:tcPr>
          <w:p>
            <w:r>
              <w:t>Explains findings clearly and adapts communication to the audience.</w:t>
            </w:r>
          </w:p>
        </w:tc>
      </w:tr>
      <w:tr>
        <w:tc>
          <w:tcPr>
            <w:tcW w:type="dxa" w:w="3360"/>
          </w:tcPr>
          <w:p>
            <w:r>
              <w:t>Problem Solving</w:t>
            </w:r>
          </w:p>
        </w:tc>
        <w:tc>
          <w:tcPr>
            <w:tcW w:type="dxa" w:w="3360"/>
          </w:tcPr>
          <w:p>
            <w:r>
              <w:t>Advanced</w:t>
            </w:r>
          </w:p>
        </w:tc>
        <w:tc>
          <w:tcPr>
            <w:tcW w:type="dxa" w:w="3360"/>
          </w:tcPr>
          <w:p>
            <w:r>
              <w:t>Breaks ambiguous problems into logical analytical steps and validates conclusions.</w:t>
            </w:r>
          </w:p>
        </w:tc>
      </w:tr>
    </w:tbl>
    <w:p/>
    <w:p>
      <w:pPr>
        <w:pStyle w:val="Heading1"/>
      </w:pPr>
      <w:r>
        <w:t>Preferred Competencies</w:t>
      </w:r>
    </w:p>
    <w:p>
      <w:pPr>
        <w:pStyle w:val="ListBullet"/>
      </w:pPr>
      <w:r>
        <w:t>Analytical thinking</w:t>
      </w:r>
    </w:p>
    <w:p>
      <w:pPr>
        <w:pStyle w:val="ListBullet"/>
      </w:pPr>
      <w:r>
        <w:t>Attention to detail</w:t>
      </w:r>
    </w:p>
    <w:p>
      <w:pPr>
        <w:pStyle w:val="ListBullet"/>
      </w:pPr>
      <w:r>
        <w:t>Business acumen</w:t>
      </w:r>
    </w:p>
    <w:p>
      <w:pPr>
        <w:pStyle w:val="ListBullet"/>
      </w:pPr>
      <w:r>
        <w:t>Data storytelling</w:t>
      </w:r>
    </w:p>
    <w:p>
      <w:pPr>
        <w:pStyle w:val="ListBullet"/>
      </w:pPr>
      <w:r>
        <w:t>Ownership and accountability</w:t>
      </w:r>
    </w:p>
    <w:p>
      <w:pPr>
        <w:pStyle w:val="ListBullet"/>
      </w:pPr>
      <w:r>
        <w:t>Collaboration</w:t>
      </w:r>
    </w:p>
    <w:p>
      <w:pPr>
        <w:pStyle w:val="ListBullet"/>
      </w:pPr>
      <w:r>
        <w:t>Continuous learning</w:t>
      </w:r>
    </w:p>
    <w:p>
      <w:pPr>
        <w:pStyle w:val="Heading1"/>
      </w:pPr>
      <w:r>
        <w:t>Example Business Scenarios</w:t>
      </w:r>
    </w:p>
    <w:p>
      <w:pPr>
        <w:pStyle w:val="ListBullet"/>
      </w:pPr>
      <w:r>
        <w:t>Revenue has fallen for two consecutive months. Identify the drivers and recommend actions.</w:t>
      </w:r>
    </w:p>
    <w:p>
      <w:pPr>
        <w:pStyle w:val="ListBullet"/>
      </w:pPr>
      <w:r>
        <w:t>A Power BI report is slow. Diagnose possible data-model, DAX and source-query causes.</w:t>
      </w:r>
    </w:p>
    <w:p>
      <w:pPr>
        <w:pStyle w:val="ListBullet"/>
      </w:pPr>
      <w:r>
        <w:t>Two departments report different values for the same KPI. Investigate and reconcile the definition.</w:t>
      </w:r>
    </w:p>
    <w:p>
      <w:pPr>
        <w:pStyle w:val="ListBullet"/>
      </w:pPr>
      <w:r>
        <w:t>A senior stakeholder requests a dashboard without clearly defining the business question. Clarify the requirement before building.</w:t>
      </w:r>
    </w:p>
    <w:p>
      <w:pPr>
        <w:pStyle w:val="Heading1"/>
      </w:pPr>
      <w:r>
        <w:t>Interview Priority</w:t>
      </w:r>
    </w:p>
    <w:p>
      <w:r>
        <w:t>Interviewers should prioritize demonstrated experience, reasoning, practical examples, business impact and communication. Technical terminology without evidence or examples should not be treated as proof of proficiency.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