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IT Setup &amp; Equipment Guide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Laptop/software/account provisioning steps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This guide walks through getting your equipment and accounts set up, and who to contact if something's missing.</w:t>
      </w:r>
    </w:p>
    <w:p>
      <w:pPr>
        <w:pStyle w:val="Heading2"/>
        <w:spacing w:after="140" w:before="320"/>
      </w:pPr>
      <w:r>
        <w:t xml:space="preserve">Before Day 1</w:t>
      </w:r>
    </w:p>
    <w:p>
      <w:pPr>
        <w:spacing w:after="160"/>
      </w:pPr>
      <w:r>
        <w:t xml:space="preserve">IT provisions your accounts and ships or stages your equipment [X business days] before your start date. You'll receive a welcome email at [personal/company email] with your login details.</w:t>
      </w:r>
    </w:p>
    <w:p>
      <w:pPr>
        <w:pStyle w:val="Heading2"/>
        <w:spacing w:after="140" w:before="320"/>
      </w:pPr>
      <w:r>
        <w:t xml:space="preserve">Day 1 Setup Steps</w:t>
      </w:r>
    </w:p>
    <w:p>
      <w:pPr>
        <w:spacing w:after="120"/>
        <w:ind w:left="200"/>
      </w:pPr>
      <w:r>
        <w:rPr>
          <w:b/>
          <w:bCs/>
        </w:rPr>
        <w:t xml:space="preserve">1.  </w:t>
      </w:r>
      <w:r>
        <w:t xml:space="preserve">Unbox your laptop and power it on.</w:t>
      </w:r>
    </w:p>
    <w:p>
      <w:pPr>
        <w:spacing w:after="120"/>
        <w:ind w:left="200"/>
      </w:pPr>
      <w:r>
        <w:rPr>
          <w:b/>
          <w:bCs/>
        </w:rPr>
        <w:t xml:space="preserve">2.  </w:t>
      </w:r>
      <w:r>
        <w:t xml:space="preserve">Sign in with the company email and temporary password from your welcome email.</w:t>
      </w:r>
    </w:p>
    <w:p>
      <w:pPr>
        <w:spacing w:after="120"/>
        <w:ind w:left="200"/>
      </w:pPr>
      <w:r>
        <w:rPr>
          <w:b/>
          <w:bCs/>
        </w:rPr>
        <w:t xml:space="preserve">3.  </w:t>
      </w:r>
      <w:r>
        <w:t xml:space="preserve">Set up multi-factor authentication (MFA) when prompted — required for all accounts.</w:t>
      </w:r>
    </w:p>
    <w:p>
      <w:pPr>
        <w:spacing w:after="120"/>
        <w:ind w:left="200"/>
      </w:pPr>
      <w:r>
        <w:rPr>
          <w:b/>
          <w:bCs/>
        </w:rPr>
        <w:t xml:space="preserve">4.  </w:t>
      </w:r>
      <w:r>
        <w:t xml:space="preserve">Install required software (see table below).</w:t>
      </w:r>
    </w:p>
    <w:p>
      <w:pPr>
        <w:spacing w:after="120"/>
        <w:ind w:left="200"/>
      </w:pPr>
      <w:r>
        <w:rPr>
          <w:b/>
          <w:bCs/>
        </w:rPr>
        <w:t xml:space="preserve">5.  </w:t>
      </w:r>
      <w:r>
        <w:t xml:space="preserve">Connect to the company VPN, if applicable to your role.</w:t>
      </w:r>
    </w:p>
    <w:p>
      <w:pPr>
        <w:spacing w:after="120"/>
        <w:ind w:left="200"/>
      </w:pPr>
      <w:r>
        <w:rPr>
          <w:b/>
          <w:bCs/>
        </w:rPr>
        <w:t xml:space="preserve">6.  </w:t>
      </w:r>
      <w:r>
        <w:t xml:space="preserve">Join Slack/Teams and your team's channels.</w:t>
      </w:r>
    </w:p>
    <w:p>
      <w:pPr>
        <w:spacing w:after="120"/>
        <w:ind w:left="200"/>
      </w:pPr>
      <w:r>
        <w:rPr>
          <w:b/>
          <w:bCs/>
        </w:rPr>
        <w:t xml:space="preserve">7.  </w:t>
      </w:r>
      <w:r>
        <w:t xml:space="preserve">Set up building/badge access with [Facilities contact], if working on-site.</w:t>
      </w:r>
    </w:p>
    <w:p>
      <w:pPr>
        <w:pStyle w:val="Heading2"/>
        <w:spacing w:after="140" w:before="320"/>
      </w:pPr>
      <w:r>
        <w:t xml:space="preserve">Standard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Laptop: [model/spec]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Monitor(s), keyboard, mouse: [details, if office-based]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device (if applicable to role): [details]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 something different or additional? Request it via [IT request tool/form].</w:t>
      </w:r>
    </w:p>
    <w:p>
      <w:pPr>
        <w:pStyle w:val="Heading2"/>
        <w:spacing w:after="140" w:before="320"/>
      </w:pPr>
      <w:r>
        <w:t xml:space="preserve">Software &amp; Accounts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4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 request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 — e.g., Google Workspace]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email &amp; calendar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Provisioned automatically before Day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[Chat — e.g., Slack]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communication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Provisioned automatically before Day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[HRIS — e.g., BambooHR]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Pay, benefits, time off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Provisioned automatically before Day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[Project tool — e.g., Jira/Asana]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and project tracking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via manager or [IT form]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[Expense tool]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 reports &amp; reimbursement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Provisioned automatically before Day 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[Role-specific tools]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CRM, design software]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via manager or [IT form]</w:t>
            </w:r>
          </w:p>
        </w:tc>
      </w:tr>
    </w:tbl>
    <w:p>
      <w:pPr>
        <w:pStyle w:val="Heading2"/>
        <w:spacing w:after="140" w:before="320"/>
      </w:pPr>
      <w:r>
        <w:t xml:space="preserve">Security Policies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Passwords must meet [complexity requirements] and are rotated every [X days].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MFA is required on all company accounts — do not disable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Devices must be encrypted and locked when unattended.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install software approved by IT; contact [IT contact] before installing anything else.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a lost or stolen device immediately to [IT security contact] — do not wait.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suspected phishing emails to [security email/reporting tool] rather than clicking links.</w:t>
      </w:r>
    </w:p>
    <w:p>
      <w:pPr>
        <w:pStyle w:val="Heading2"/>
        <w:spacing w:after="140" w:before="320"/>
      </w:pPr>
      <w:r>
        <w:t xml:space="preserve">Getting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Helpdesk: [email/Slack channel], hours [X–Y]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Typical response time: [X hours]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Urgent/blocking issue (can't work at all): [escalation contact/process]</w:t>
      </w:r>
    </w:p>
    <w:p>
      <w:pPr>
        <w:pStyle w:val="Heading2"/>
        <w:spacing w:after="140" w:before="320"/>
      </w:pPr>
      <w:r>
        <w:t xml:space="preserve">When You Leave</w:t>
      </w:r>
    </w:p>
    <w:p>
      <w:pPr>
        <w:spacing w:after="160"/>
      </w:pPr>
      <w:r>
        <w:t xml:space="preserve">Equipment must be returned to [IT/Facilities] by your last day, per the process in [offboarding guide/link]. Accounts are deactivated on your last day unless otherwise arranged with your manager.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2026-08-18T13:27:34.102Z</dcterms:created>
  <dcterms:modified xsi:type="dcterms:W3CDTF">2026-08-18T13:27:34.102Z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