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Aptos Display" w:hAnsi="Aptos Display"/>
          <w:b/>
          <w:color w:val="1769AA"/>
          <w:sz w:val="28"/>
        </w:rPr>
        <w:t>MICROSOFT 365 COPILOT</w:t>
      </w:r>
    </w:p>
    <w:p>
      <w:pPr>
        <w:jc w:val="center"/>
      </w:pPr>
      <w:r>
        <w:rPr>
          <w:rFonts w:ascii="Aptos Display" w:hAnsi="Aptos Display"/>
          <w:b/>
          <w:color w:val="0B3158"/>
          <w:sz w:val="60"/>
        </w:rPr>
        <w:t>Copilot for Finance &amp; HR Teams</w:t>
      </w:r>
    </w:p>
    <w:p>
      <w:pPr>
        <w:jc w:val="center"/>
      </w:pPr>
      <w:r>
        <w:rPr>
          <w:rFonts w:ascii="Aptos" w:hAnsi="Aptos"/>
          <w:color w:val="5B6472"/>
          <w:sz w:val="28"/>
        </w:rPr>
        <w:t>Practical Training Guide, Use Cases, Prompts, Labs and Governance</w:t>
      </w:r>
    </w:p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6172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ede34ea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/>
        <w:jc w:val="center"/>
      </w:pPr>
      <w:r>
        <w:rPr>
          <w:b/>
          <w:color w:val="374151"/>
          <w:sz w:val="21"/>
        </w:rPr>
        <w:t>Designed for finance professionals, HR professionals, managers and business users</w:t>
      </w:r>
    </w:p>
    <w:p>
      <w:pPr>
        <w:jc w:val="center"/>
      </w:pPr>
      <w:r>
        <w:rPr>
          <w:sz w:val="20"/>
        </w:rPr>
        <w:t>Prepared by Vijay Perepa  |  August 2026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handbook is designed as a trainer-ready and participant-friendly foundation for a corporate Microsoft 365 Copilot program. It combines functional scenarios, guided prompting, application-based exercises, control checks and adoption planning for Finance and Human Resources teams.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EAF3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69AA"/>
                <w:sz w:val="22"/>
              </w:rPr>
              <w:t>Working assumptions</w:t>
            </w:r>
          </w:p>
          <w:p>
            <w:pPr>
              <w:spacing w:after="0"/>
            </w:pPr>
            <w:r>
              <w:rPr>
                <w:rFonts w:ascii="Aptos" w:hAnsi="Aptos"/>
                <w:color w:val="263238"/>
                <w:sz w:val="19"/>
              </w:rPr>
              <w:t>Recommended delivery is a two-day hands-on workshop, with Microsoft 365 Copilot and Copilot Chat as the core experience. The guide can also be condensed into a one-day awareness program or expanded into separate Finance and HR tracks. Product availability, licensing and tenant configuration should be verified before delivery.</w:t>
            </w:r>
          </w:p>
        </w:tc>
      </w:tr>
    </w:tbl>
    <w:p>
      <w:pPr>
        <w:spacing w:after="0"/>
      </w:pPr>
    </w:p>
    <w:p>
      <w:pPr>
        <w:pStyle w:val="Heading2"/>
      </w:pPr>
      <w:r>
        <w:t>Document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352"/>
      </w:tblGrid>
      <w:tr>
        <w:trPr>
          <w:trHeight w:hRule="atLeast"/>
        </w:trP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rPr>
          <w:trHeight w:hRule="atLeast"/>
        </w:trP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Program overview, audience and outcomes</w:t>
            </w:r>
          </w:p>
        </w:tc>
      </w:tr>
      <w:tr>
        <w:trPr>
          <w:trHeight w:hRule="atLeast"/>
        </w:trP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Copilot foundations and prompt method</w:t>
            </w:r>
          </w:p>
        </w:tc>
      </w:tr>
      <w:tr>
        <w:trPr>
          <w:trHeight w:hRule="atLeast"/>
        </w:trP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Finance scenarios, prompts and labs</w:t>
            </w:r>
          </w:p>
        </w:tc>
      </w:tr>
      <w:tr>
        <w:trPr>
          <w:trHeight w:hRule="atLeast"/>
        </w:trP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HR scenarios, prompts and labs</w:t>
            </w:r>
          </w:p>
        </w:tc>
      </w:tr>
      <w:tr>
        <w:trPr>
          <w:trHeight w:hRule="atLeast"/>
        </w:trP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Cross-functional workflows</w:t>
            </w:r>
          </w:p>
        </w:tc>
      </w:tr>
      <w:tr>
        <w:trPr>
          <w:trHeight w:hRule="atLeast"/>
        </w:trP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Responsible use, privacy and controls</w:t>
            </w:r>
          </w:p>
        </w:tc>
      </w:tr>
      <w:tr>
        <w:trPr>
          <w:trHeight w:hRule="atLeast"/>
        </w:trP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Adoption plan and measurement</w:t>
            </w:r>
          </w:p>
        </w:tc>
      </w:tr>
      <w:tr>
        <w:trPr>
          <w:trHeight w:hRule="atLeast"/>
        </w:trP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Appendices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Prompt library, checklists, assessment and references</w:t>
            </w:r>
          </w:p>
        </w:tc>
      </w:tr>
    </w:tbl>
    <w:p>
      <w:pPr>
        <w:spacing w:after="40"/>
      </w:pPr>
    </w:p>
    <w:p>
      <w:pPr>
        <w:pStyle w:val="Heading2"/>
      </w:pPr>
      <w:r>
        <w:t>Recommended Customization Questions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What is the target duration: 1 day, 2 days, or a multi-session program?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Which licenses and Copilot experiences are available to participants?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Which finance systems are in scope, for example Microsoft Dynamics 365 Finance, SAP or another ERP?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Which HR systems are in scope, for example Workday, SuccessFactors, Dynamics 365 Human Resources or internal portals?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Should participants use sanitized sample data or organization-provided datasets?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Which policies must be included: data classification, employee privacy, payroll confidentiality, records retention or AI usage?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Is the audience operational users, analysts, managers, leaders, or a mixed group?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Is a practical assessment, capstone project or certification-style quiz required?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40"/>
      </w:pPr>
      <w:r>
        <w:rPr>
          <w:b/>
          <w:color w:val="0B3158"/>
          <w:sz w:val="22"/>
        </w:rPr>
        <w:t>1. Program Overview</w:t>
      </w:r>
    </w:p>
    <w:p>
      <w:pPr>
        <w:spacing w:after="140"/>
      </w:pPr>
      <w:r>
        <w:rPr>
          <w:b/>
          <w:color w:val="0B3158"/>
          <w:sz w:val="22"/>
        </w:rPr>
        <w:t>2. Microsoft 365 Copilot Foundations</w:t>
      </w:r>
    </w:p>
    <w:p>
      <w:pPr>
        <w:spacing w:after="140"/>
      </w:pPr>
      <w:r>
        <w:rPr>
          <w:b/>
          <w:color w:val="0B3158"/>
          <w:sz w:val="22"/>
        </w:rPr>
        <w:t>3. Copilot for Finance Teams</w:t>
      </w:r>
    </w:p>
    <w:p>
      <w:pPr>
        <w:spacing w:after="140"/>
      </w:pPr>
      <w:r>
        <w:rPr>
          <w:b/>
          <w:color w:val="0B3158"/>
          <w:sz w:val="22"/>
        </w:rPr>
        <w:t>4. Copilot for Human Resources Teams</w:t>
      </w:r>
    </w:p>
    <w:p>
      <w:pPr>
        <w:spacing w:after="140"/>
      </w:pPr>
      <w:r>
        <w:rPr>
          <w:b/>
          <w:color w:val="0B3158"/>
          <w:sz w:val="22"/>
        </w:rPr>
        <w:t>5. Cross-Functional Workflows</w:t>
      </w:r>
    </w:p>
    <w:p>
      <w:pPr>
        <w:spacing w:after="140"/>
      </w:pPr>
      <w:r>
        <w:rPr>
          <w:b/>
          <w:color w:val="0B3158"/>
          <w:sz w:val="22"/>
        </w:rPr>
        <w:t>6. Responsible, Secure and Human-Centered Use</w:t>
      </w:r>
    </w:p>
    <w:p>
      <w:pPr>
        <w:spacing w:after="140"/>
      </w:pPr>
      <w:r>
        <w:rPr>
          <w:b/>
          <w:color w:val="0B3158"/>
          <w:sz w:val="22"/>
        </w:rPr>
        <w:t>7. Adoption and Value Realization</w:t>
      </w:r>
    </w:p>
    <w:p>
      <w:pPr>
        <w:spacing w:after="140"/>
      </w:pPr>
      <w:r>
        <w:rPr>
          <w:b/>
          <w:color w:val="0B3158"/>
          <w:sz w:val="22"/>
        </w:rPr>
        <w:t>Appendix A. Prompt Library</w:t>
      </w:r>
    </w:p>
    <w:p>
      <w:pPr>
        <w:spacing w:after="140"/>
      </w:pPr>
      <w:r>
        <w:rPr>
          <w:b/>
          <w:color w:val="0B3158"/>
          <w:sz w:val="22"/>
        </w:rPr>
        <w:t>Appendix B. Facilitation Plan</w:t>
      </w:r>
    </w:p>
    <w:p>
      <w:pPr>
        <w:spacing w:after="140"/>
      </w:pPr>
      <w:r>
        <w:rPr>
          <w:b/>
          <w:color w:val="0B3158"/>
          <w:sz w:val="22"/>
        </w:rPr>
        <w:t>Appendix C. Assessment and Checklists</w:t>
      </w:r>
    </w:p>
    <w:p>
      <w:pPr>
        <w:spacing w:after="140"/>
      </w:pPr>
      <w:r>
        <w:rPr>
          <w:b/>
          <w:color w:val="0B3158"/>
          <w:sz w:val="22"/>
        </w:rPr>
        <w:t>Appendix D. References</w:t>
      </w:r>
    </w:p>
    <w:p>
      <w:r>
        <w:br w:type="page"/>
      </w:r>
    </w:p>
    <w:p>
      <w:pPr>
        <w:pStyle w:val="Heading1"/>
      </w:pPr>
      <w:r>
        <w:t>1. Program Overview</w:t>
      </w:r>
    </w:p>
    <w:p>
      <w:pPr>
        <w:pStyle w:val="Heading2"/>
      </w:pPr>
      <w:r>
        <w:t>1.1 Program Objective</w:t>
      </w:r>
    </w:p>
    <w:p>
      <w:r>
        <w:t>Enable Finance and HR teams to use Microsoft 365 Copilot confidently for drafting, summarizing, analyzing, communicating and preparing decisions, while maintaining human review, confidentiality, source validation and role accountability.</w:t>
      </w:r>
    </w:p>
    <w:p>
      <w:pPr>
        <w:pStyle w:val="Heading2"/>
      </w:pPr>
      <w:r>
        <w:t>1.2 Target Audience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Finance analysts, accountants, controllers, FP&amp;A teams, audit and procurement professionals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HR business partners, recruiters, learning teams, HR operations and employee-experience teams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Functional managers who review finance or people information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Business users who work in Excel, Word, PowerPoint, Outlook, Teams and Copilot Chat</w:t>
      </w:r>
    </w:p>
    <w:p>
      <w:pPr>
        <w:pStyle w:val="Heading2"/>
      </w:pPr>
      <w:r>
        <w:t>1.3 Learning Outcomes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Select the right Copilot experience for a business task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Write prompts with clear goal, context, source, constraints and output format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Use Copilot to develop first drafts, summaries, analyses and communications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Apply Finance scenarios such as variance analysis, reconciliation support and management reporting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Apply HR scenarios such as recruiting support, onboarding, learning and policy communication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Validate numbers, claims, sources, formulas, tone and sensitive information before use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Design repeatable, governed workflows rather than isolated prompts</w:t>
      </w:r>
    </w:p>
    <w:p>
      <w:pPr>
        <w:pStyle w:val="Heading2"/>
      </w:pPr>
      <w:r>
        <w:t>1.4 Suggested Two-Day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800"/>
        <w:gridCol w:w="5688"/>
        <w:gridCol w:w="1440"/>
      </w:tblGrid>
      <w:tr>
        <w:trPr>
          <w:trHeight w:hRule="atLeast"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Suggested Time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Foundations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Copilot ecosystem, prompt method and responsible use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1.5 hr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Finance Core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Excel analysis, reporting, communication and controls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4.5 hr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Finance Lab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Budget vs actual and executive briefing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1.0 hr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HR Core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Recruiting, onboarding, learning and employee communication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4.0 hr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Cross-Functional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Workflows spanning Finance, HR and leadership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1.5 hr</w:t>
            </w:r>
          </w:p>
        </w:tc>
      </w:tr>
      <w:tr>
        <w:trPr>
          <w:trHeight w:hRule="atLeast"/>
        </w:trP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Capstone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Scenario delivery, review checklist and action plan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1.5 hr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Microsoft 365 Copilot Foundations</w:t>
      </w:r>
    </w:p>
    <w:p>
      <w:pPr>
        <w:pStyle w:val="Heading2"/>
      </w:pPr>
      <w:r>
        <w:t>2.1 Copilot Experiences in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536"/>
        <w:gridCol w:w="3384"/>
      </w:tblGrid>
      <w:tr>
        <w:trPr>
          <w:trHeight w:hRule="atLeast"/>
        </w:trP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Experience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Best-Fit Training Tasks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Human Review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Copilot Chat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Ideation, drafting, comparison, question framing and work-grounded assistance where available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 sources, facts, permissions and completeness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Copilot in Excel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Explore structured data, develop formulas, summarize patterns and prepare analysis narratives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Validate formulas, filters, totals, assumptions and outliers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Copilot in Word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Create and refine reports, policies, briefs and communications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 accuracy, policy alignment, tone and legal implications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Copilot in PowerPoint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Develop outlines, first-draft decks, summaries and speaker support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 source fidelity, storyline, visual clarity and confidential content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Copilot in Outlook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Summarize threads, draft responses and prepare follow-up messages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 recipients, commitments, attachments, dates and tone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Copilot in Teams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Prepare for meetings and work with meeting content where available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attendance facts, decisions, owners and due dates</w:t>
            </w:r>
          </w:p>
        </w:tc>
      </w:tr>
    </w:tbl>
    <w:p>
      <w:pPr>
        <w:spacing w:after="40"/>
      </w:pPr>
    </w:p>
    <w:p>
      <w:pPr>
        <w:pStyle w:val="Heading2"/>
      </w:pPr>
      <w:r>
        <w:t>2.2 The G-C-S-C-O Prompt Method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880"/>
        <w:gridCol w:w="5688"/>
      </w:tblGrid>
      <w:tr>
        <w:trPr>
          <w:trHeight w:hRule="atLeast"/>
        </w:trP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Question to Answer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rPr>
          <w:trHeight w:hRule="atLeast"/>
        </w:trP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Goal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What outcome do I need?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Summarize the major budget variances.</w:t>
            </w:r>
          </w:p>
        </w:tc>
      </w:tr>
      <w:tr>
        <w:trPr>
          <w:trHeight w:hRule="atLeast"/>
        </w:trP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Context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Who is the audience and why does it matter?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The CFO needs a concise month-end review.</w:t>
            </w:r>
          </w:p>
        </w:tc>
      </w:tr>
      <w:tr>
        <w:trPr>
          <w:trHeight w:hRule="atLeast"/>
        </w:trP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Source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Which file, table, email or meeting content should be used?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Use the approved Budget vs Actual table.</w:t>
            </w:r>
          </w:p>
        </w:tc>
      </w:tr>
      <w:tr>
        <w:trPr>
          <w:trHeight w:hRule="atLeast"/>
        </w:trP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Constraints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What must be included, excluded or protected?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Do not include employee-level payroll details.</w:t>
            </w:r>
          </w:p>
        </w:tc>
      </w:tr>
      <w:tr>
        <w:trPr>
          <w:trHeight w:hRule="atLeast"/>
        </w:trP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Output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What format, length and tone are required?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Return a five-row table plus a 120-word executive summary.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EAF3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69AA"/>
                <w:sz w:val="22"/>
              </w:rPr>
              <w:t>Prompt quality rule</w:t>
            </w:r>
          </w:p>
          <w:p>
            <w:pPr>
              <w:spacing w:after="0"/>
            </w:pPr>
            <w:r>
              <w:rPr>
                <w:rFonts w:ascii="Aptos" w:hAnsi="Aptos"/>
                <w:color w:val="263238"/>
                <w:sz w:val="19"/>
              </w:rPr>
              <w:t>A useful prompt does not remove accountability. The user remains responsible for checking the source, output, calculations, sensitive information and final decision.</w:t>
            </w:r>
          </w:p>
        </w:tc>
      </w:tr>
    </w:tbl>
    <w:p>
      <w:pPr>
        <w:spacing w:after="0"/>
      </w:pPr>
    </w:p>
    <w:p>
      <w:pPr>
        <w:pStyle w:val="Heading2"/>
      </w:pPr>
      <w:r>
        <w:t>2.3 What Copilot Can Support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Create a structured first draft from approved context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Summarize long content and convert it into an audience-specific format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Generate questions, alternatives, checklists and communication options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Assist with formulas, explanations, comparisons and narrative development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Connect work across familiar Microsoft 365 applications, subject to licensing, permissions and product configuration</w:t>
      </w:r>
    </w:p>
    <w:p>
      <w:pPr>
        <w:pStyle w:val="Heading2"/>
      </w:pPr>
      <w:r>
        <w:t>2.4 Where Caution Is Required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Financial postings, statutory submissions, payroll actions and employment decisions require authorized human approval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Generated calculations, formulas, assumptions, summaries and citations must be checked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Sensitive employee, payroll, health, disciplinary, banking and identity information needs strict handling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Copilot should not be treated as the sole source for legal, tax, audit, labor-law or policy decisions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Access depends on existing permissions. Copilot is not a substitute for appropriate access control</w:t>
      </w:r>
    </w:p>
    <w:p>
      <w:r>
        <w:br w:type="page"/>
      </w:r>
    </w:p>
    <w:p>
      <w:pPr>
        <w:pStyle w:val="Heading1"/>
      </w:pPr>
      <w:r>
        <w:t>3. Copilot for Finance Teams</w:t>
      </w:r>
    </w:p>
    <w:p>
      <w:r>
        <w:t>The Finance track emphasizes governed analysis and communication. Microsoft describes the Finance solution in Microsoft 365 Copilot as a role-based experience that can connect productivity tools with existing systems of record such as Dynamics 365 Finance or SAP. Availability and setup should be confirmed for the participant tenant. [1][2]</w:t>
      </w:r>
    </w:p>
    <w:p>
      <w:pPr>
        <w:pStyle w:val="Heading2"/>
      </w:pPr>
      <w:r>
        <w:t>3.1 Priority Finance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320"/>
        <w:gridCol w:w="403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Copilot-Supported Work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 Validation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Budget vs Actual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Summarize major variances, group drivers and draft management commentary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Recalculate values; confirm period, currency, hierarchy and forecast version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Financial Reconciliation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Organize matching logic, describe exceptions and develop a review checklist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source-system totals and authorized reconciliation rules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Management Reporting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Turn reviewed analysis into a concise report, slide outline or email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Ensure narrative matches approved numbers and accounting policy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Cash Flow &amp; Forecasting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Develop scenario questions, assumptions and forecast commentary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Review model logic, dates, confidence and approved assumptions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Procure to Pay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Summarize invoice or vendor issues and draft follow-up communication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Verify vendor, invoice, tax, bank and approval information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Audit Support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Create evidence requests, control narratives and issue summaries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completeness, evidence ownership and audit trail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Risk &amp; Compliance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Structure risk registers, policy summaries and control reminders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Seek qualified compliance, tax, legal and audit review</w:t>
            </w:r>
          </w:p>
        </w:tc>
      </w:tr>
    </w:tbl>
    <w:p>
      <w:pPr>
        <w:spacing w:after="40"/>
      </w:pPr>
    </w:p>
    <w:p>
      <w:pPr>
        <w:pStyle w:val="Heading2"/>
      </w:pPr>
      <w:r>
        <w:t>3.2 Finance Workflow: Analyze to Communicate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3528"/>
        <w:gridCol w:w="2232"/>
        <w:gridCol w:w="3888"/>
      </w:tblGrid>
      <w:tr>
        <w:trPr>
          <w:trHeight w:hRule="atLeast"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Suggested Application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Control Check</w:t>
            </w:r>
          </w:p>
        </w:tc>
      </w:tr>
      <w:tr>
        <w:trPr>
          <w:trHeight w:hRule="atLeast"/>
        </w:trP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Define the decision and approved source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Copilot Chat / Word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Use current, authorized content</w:t>
            </w:r>
          </w:p>
        </w:tc>
      </w:tr>
      <w:tr>
        <w:trPr>
          <w:trHeight w:hRule="atLeast"/>
        </w:trP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Prepare structured data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Excel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Remove ambiguity; retain auditability</w:t>
            </w:r>
          </w:p>
        </w:tc>
      </w:tr>
      <w:tr>
        <w:trPr>
          <w:trHeight w:hRule="atLeast"/>
        </w:trP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Explore trends, variances and exceptions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Excel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Reperform calculations</w:t>
            </w:r>
          </w:p>
        </w:tc>
      </w:tr>
      <w:tr>
        <w:trPr>
          <w:trHeight w:hRule="atLeast"/>
        </w:trP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Draft the management narrative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Word / Copilot Chat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Separate facts from interpretation</w:t>
            </w:r>
          </w:p>
        </w:tc>
      </w:tr>
      <w:tr>
        <w:trPr>
          <w:trHeight w:hRule="atLeast"/>
        </w:trP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Build the executive storyline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PowerPoint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Match every claim to reviewed evidence</w:t>
            </w:r>
          </w:p>
        </w:tc>
      </w:tr>
      <w:tr>
        <w:trPr>
          <w:trHeight w:hRule="atLeast"/>
        </w:trP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Draft stakeholder communication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Outlook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Verify recipients and commitments</w:t>
            </w:r>
          </w:p>
        </w:tc>
      </w:tr>
      <w:tr>
        <w:trPr>
          <w:trHeight w:hRule="atLeast"/>
        </w:trP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Capture actions and owners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Teams / Loop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Confirm owners and dates</w:t>
            </w:r>
          </w:p>
        </w:tc>
      </w:tr>
    </w:tbl>
    <w:p>
      <w:pPr>
        <w:spacing w:after="40"/>
      </w:pPr>
    </w:p>
    <w:p>
      <w:pPr>
        <w:pStyle w:val="Heading2"/>
      </w:pPr>
      <w:r>
        <w:t>3.3 Finance Prompt Examples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352"/>
      </w:tblGrid>
      <w:tr>
        <w:trPr>
          <w:trHeight w:hRule="atLeast"/>
        </w:trP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Copy-Paste-Ready Prompt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Variance analysis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Using the approved Budget vs Actual table, identify the five largest unfavorable variances by value and percentage. Explain possible drivers only when supported by the data. Return a table with account, budget, actual, variance, variance %, evidence and follow-up question.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Management commentary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Draft a 150-word month-end performance commentary for the CFO. Use only the reviewed variance table. Separate confirmed facts, management interpretation and open questions.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Reconciliation support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Create a reconciliation review checklist for the selected account. Include opening balance, source totals, unmatched items, aging, supporting evidence, reviewer sign-off and escalation conditions.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Forecast challenge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Review the forecast assumptions listed in this document. Identify missing assumptions, dependencies, downside risks and questions for the business owner. Do not change the model.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Vendor follow-up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Draft a professional email requesting clarification on the invoice exception. Include the invoice reference, discrepancy, evidence needed, response date and contact point. Do not include bank details.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Executive presentation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Create an eight-slide outline for the monthly finance review: performance snapshot, revenue, cost, cash, forecast, risks, decisions required and next steps. Use only approved figures.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3.4 Guided Finance Lab: Budget vs Actual Review</w:t>
      </w:r>
    </w:p>
    <w:p>
      <w:pPr>
        <w:pStyle w:val="Heading3"/>
      </w:pPr>
      <w:r>
        <w:t>Business Scenario</w:t>
      </w:r>
    </w:p>
    <w:p>
      <w:r>
        <w:t>The finance team must present monthly performance to leadership using a sanitized budget-versus-actual dataset. Participants develop an analytical summary, verify calculations, prepare an executive storyline and draft a follow-up email.</w:t>
      </w:r>
    </w:p>
    <w:p>
      <w:pPr>
        <w:pStyle w:val="Heading3"/>
      </w:pPr>
      <w:r>
        <w:t>Participant Tasks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Convert the range into a clean Excel table with consistent names and data types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Ask focused questions about the largest value and percentage variances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Generate or explain formulas for variance and variance percentage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Create a management-ready summary with confirmed facts and open questions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Develop a six-to-eight-slide PowerPoint outline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Draft an Outlook message requesting owners to explain unresolved items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Complete the verification checklist before presenting</w:t>
      </w:r>
    </w:p>
    <w:p>
      <w:pPr>
        <w:pStyle w:val="Heading3"/>
      </w:pPr>
      <w:r>
        <w:t>Expected Deliverables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Reviewed variance table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One-page management commentary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Executive presentation outline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Stakeholder follow-up email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Completed control and source checklist</w:t>
      </w:r>
    </w:p>
    <w:p>
      <w:pPr>
        <w:pStyle w:val="Heading3"/>
      </w:pPr>
      <w:r>
        <w:t>Finance Verification Checklist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Period and version are correct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Currency and units are consistent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Subtotal and total formulas are correct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Percentage calculations handle zero or blank denominators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Filters do not hide relevant records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Commentary does not state unsupported causes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Confidential details are removed or protected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Reviewer name and approval status are recorded</w:t>
      </w:r>
    </w:p>
    <w:p>
      <w:r>
        <w:br w:type="page"/>
      </w:r>
    </w:p>
    <w:p>
      <w:pPr>
        <w:pStyle w:val="Heading1"/>
      </w:pPr>
      <w:r>
        <w:t>4. Copilot for Human Resources Teams</w:t>
      </w:r>
    </w:p>
    <w:p>
      <w:r>
        <w:t>The HR track focuses on employee-centered productivity, consistent communication and careful handling of people data. Microsoft’s HR scenario library highlights areas including talent management, learning and development, compensation and benefits, recruiting, onboarding and employee engagement. [3]</w:t>
      </w:r>
    </w:p>
    <w:p>
      <w:pPr>
        <w:pStyle w:val="Heading2"/>
      </w:pPr>
      <w:r>
        <w:t>4.1 Priority HR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320"/>
        <w:gridCol w:w="403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Copilot-Supported Work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 Validation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Recruiting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Draft role profiles, interview guides, candidate communication and structured summaries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Use approved criteria; avoid protected characteristics and unsupported judgments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Onboarding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Create role-based plans, welcome content, FAQs and learning checklists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Confirm policy links, owners, access and timelines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Learning &amp; Development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Develop learning paths, session plans, quizzes and follow-up communication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Validate learning objectives, source material and accessibility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Policy Communication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Summarize approved policies and tailor employee communication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Do not change policy meaning; include effective date and official source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Employee Engagement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Draft survey questions, summarize themes and create communication options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Protect anonymity; do not infer individual sentiment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HR Operations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Create process guides, forms, response templates and service-desk knowledge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Confirm workflow, approvals, records and SLA details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Compensation &amp; Benefits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Explain approved program information and prepare administrator checklists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Do not make individual eligibility or pay decisions without authorized review</w:t>
            </w:r>
          </w:p>
        </w:tc>
      </w:tr>
    </w:tbl>
    <w:p>
      <w:pPr>
        <w:spacing w:after="40"/>
      </w:pPr>
    </w:p>
    <w:p>
      <w:pPr>
        <w:pStyle w:val="Heading2"/>
      </w:pPr>
      <w:r>
        <w:t>4.2 Human-Centered HR Guardrails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Use Copilot to support process consistency, not to replace accountable human judgment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Do not rank, score or infer a person’s ability, attitude, emotion or future performance from indirect signals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Use job-related, documented and approved criteria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Protect employee privacy and use the minimum necessary personal data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Keep humans responsible for hiring, promotion, compensation, discipline, termination and accommodation decisions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Provide an escalation path when the output could materially affect an employee</w:t>
      </w:r>
    </w:p>
    <w:p>
      <w:pPr>
        <w:pStyle w:val="Heading2"/>
      </w:pPr>
      <w:r>
        <w:t>4.3 HR Prompt Examples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352"/>
      </w:tblGrid>
      <w:tr>
        <w:trPr>
          <w:trHeight w:hRule="atLeast"/>
        </w:trP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Copy-Paste-Ready Prompt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Role profile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Draft a role profile for a Financial Analyst using the approved competency framework. Include purpose, responsibilities, required skills and measurable outcomes. Do not add demographic preferences or unsupported requirements.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Interview guide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Create a structured interview guide based only on the approved job criteria. Include job-related questions, evidence indicators and consistent follow-up probes. Do not score candidates or make a selection recommendation.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Onboarding plan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Create a 30-day onboarding plan for a new HR Operations Specialist. Organize tasks by week, owner, resource, expected outcome and check-in point. Use the approved onboarding documents.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Policy summary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Summarize the attached leave policy in plain language. Preserve policy meaning. Include eligibility, process, required evidence, escalation route, effective date and a link placeholder to the official policy.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Learning path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Create a beginner-to-practitioner learning path for Microsoft 365 Copilot. Include objectives, activities, practice tasks, knowledge checks and manager reinforcement.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Employee communication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Draft three versions of an employee announcement about the updated learning program: concise, reassuring and manager-led. Use inclusive language and state where employees can ask questions.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4.4 Guided HR Lab: Onboarding and Learning</w:t>
      </w:r>
    </w:p>
    <w:p>
      <w:pPr>
        <w:pStyle w:val="Heading3"/>
      </w:pPr>
      <w:r>
        <w:t>Business Scenario</w:t>
      </w:r>
    </w:p>
    <w:p>
      <w:r>
        <w:t>HR needs a repeatable onboarding experience for a new functional employee. Participants use approved policy and learning content to create an onboarding plan, manager checklist, employee FAQ and welcome communication.</w:t>
      </w:r>
    </w:p>
    <w:p>
      <w:pPr>
        <w:pStyle w:val="Heading3"/>
      </w:pPr>
      <w:r>
        <w:t>Participant Tasks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Identify approved source documents and policy owners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Create a role-based 30-day onboarding plan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Develop a manager checklist with clear responsibilities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Draft an employee FAQ and mark questions requiring HR confirmation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Create a short orientation presentation outline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Draft a welcome email and a first-week Teams message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Review content for privacy, accessibility, policy fidelity and inclusive language</w:t>
      </w:r>
    </w:p>
    <w:p>
      <w:pPr>
        <w:pStyle w:val="Heading3"/>
      </w:pPr>
      <w:r>
        <w:t>HR Verification Checklist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All policy statements match the approved source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Effective dates and official links are included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No unnecessary personal or confidential data is used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No output makes an employment decision or unsupported inference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Language is inclusive, neutral and accessible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Required approvals and escalation contacts are explicit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Employee questions and unknowns are clearly separated from confirmed information</w:t>
      </w:r>
    </w:p>
    <w:p>
      <w:r>
        <w:br w:type="page"/>
      </w:r>
    </w:p>
    <w:p>
      <w:pPr>
        <w:pStyle w:val="Heading1"/>
      </w:pPr>
      <w:r>
        <w:t>5. Cross-Functional Workflows</w:t>
      </w:r>
    </w:p>
    <w:p>
      <w:pPr>
        <w:pStyle w:val="Heading2"/>
      </w:pPr>
      <w:r>
        <w:t>5.1 Workforce Cost Planning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2880"/>
        <w:gridCol w:w="3096"/>
      </w:tblGrid>
      <w:tr>
        <w:trPr>
          <w:trHeight w:hRule="atLeast"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Finance Contribution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HR Contribution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Copilot Deliverable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Inputs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Budget, cost centers, assumptions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Approved workforce plan, roles and timelines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Source inventory and assumptions log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Analysis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Cost scenarios and variance impact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Workforce movement and hiring plan context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Scenario comparison with open questions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Review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Affordability and forecast alignment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Policy, process and workforce implications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Decision brief for authorized reviewers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Communication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Financial impact summary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People impact and manager guidance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Executive deck and communication drafts</w:t>
            </w:r>
          </w:p>
        </w:tc>
      </w:tr>
    </w:tbl>
    <w:p>
      <w:pPr>
        <w:spacing w:after="40"/>
      </w:pPr>
    </w:p>
    <w:p>
      <w:pPr>
        <w:pStyle w:val="Heading2"/>
      </w:pPr>
      <w:r>
        <w:t>5.2 Learning Budget and Capability Plan</w:t>
      </w:r>
    </w:p>
    <w:p>
      <w:r>
        <w:t>A cross-functional team can use Copilot to structure the business case, summarize approved skills-gap evidence, compare learning options, draft the budget narrative and prepare communications. Final investment decisions must use validated costs, authorized employee information and accountable reviewers.</w:t>
      </w:r>
    </w:p>
    <w:p>
      <w:pPr>
        <w:pStyle w:val="Heading2"/>
      </w:pPr>
      <w:r>
        <w:t>5.3 Policy Change with Financial Impact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HR supplies the approved policy change, employee audience and effective date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Finance validates cost assumptions, accounting treatment and budget impact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Copilot supports a fact-based impact summary, FAQ, executive deck and communication drafts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Legal, compliance, tax, finance and HR owners review the final materials as required</w:t>
      </w:r>
    </w:p>
    <w:p>
      <w:pPr>
        <w:pStyle w:val="Heading2"/>
      </w:pPr>
      <w:r>
        <w:t>5.4 Capstone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EAF3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769AA"/>
                <w:sz w:val="22"/>
              </w:rPr>
              <w:t>Capstone brief</w:t>
            </w:r>
          </w:p>
          <w:p>
            <w:pPr>
              <w:spacing w:after="0"/>
            </w:pPr>
            <w:r>
              <w:rPr>
                <w:rFonts w:ascii="Aptos" w:hAnsi="Aptos"/>
                <w:color w:val="263238"/>
                <w:sz w:val="19"/>
              </w:rPr>
              <w:t>Create a leadership-ready proposal for a new employee learning program. Use a sanitized cost table and an approved HR brief. Deliver a verified Excel analysis, a six-slide PowerPoint outline, a one-page Word decision brief, an Outlook email and a Teams action tracker.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888"/>
      </w:tblGrid>
      <w:tr>
        <w:trPr>
          <w:trHeight w:hRule="atLeast"/>
        </w:trP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Minimum Requirement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Quality Standard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Excel analysis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Cost by cohort, scenario and quarter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Formulas verified and assumptions visible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Word brief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Purpose, evidence, options, recommendation and risks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Facts separated from proposals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PowerPoint outline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Six-slide executive storyline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Each claim traces to approved evidence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Outlook draft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Decision request and next steps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Recipients, tone and commitments checked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Action tracker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Owner, action, due date and status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Owners and dates confirmed by humans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Responsible, Secure and Human-Centered Use</w:t>
      </w:r>
    </w:p>
    <w:p>
      <w:pPr>
        <w:pStyle w:val="Heading2"/>
      </w:pPr>
      <w:r>
        <w:t>6.1 Four-Level Review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464"/>
        <w:gridCol w:w="4392"/>
      </w:tblGrid>
      <w:tr>
        <w:trPr>
          <w:trHeight w:hRule="atLeast"/>
        </w:trP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Minimum Review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Low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Brainstorming, formatting, agenda options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User checks relevance and tone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Moderate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Internal summaries, drafts and analysis narratives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User checks source, facts and confidentiality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High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Financial reporting, payroll, policy interpretation and external commitments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Qualified owner reviews and approves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Restricted / Sensitive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Employment decisions, legal advice, regulated submissions and highly sensitive personal data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 approved process, access controls and specialist review; Copilot is not the decision maker</w:t>
            </w:r>
          </w:p>
        </w:tc>
      </w:tr>
    </w:tbl>
    <w:p>
      <w:pPr>
        <w:spacing w:after="40"/>
      </w:pPr>
    </w:p>
    <w:p>
      <w:pPr>
        <w:pStyle w:val="Heading2"/>
      </w:pPr>
      <w:r>
        <w:t>6.2 Before You Prompt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Confirm the tool and account are organization-approved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Use the minimum necessary data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Check sensitivity labels, permissions and sharing scope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Remove or mask employee, bank, tax, payroll and identity details when not required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Use a reliable, current and approved source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Define what needs human approval</w:t>
      </w:r>
    </w:p>
    <w:p>
      <w:pPr>
        <w:pStyle w:val="Heading2"/>
      </w:pPr>
      <w:r>
        <w:t>6.3 Before You Use the Output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Verify factual claims and calculations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Recheck formulas, filters, totals and assumptions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Compare the output against the source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Check names, dates, recipients, attachments and commitments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Review fairness, neutrality, accessibility and inclusive language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Record approvals when the workflow requires them</w:t>
      </w:r>
    </w:p>
    <w:p>
      <w:pPr>
        <w:pStyle w:val="Heading2"/>
      </w:pPr>
      <w:r>
        <w:t>6.4 Red-Flag Examples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A generated answer provides a confident cause for a variance without evidence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A summary omits an exception that changes the decision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A draft email exposes payroll, health, banking or identity information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An HR prompt asks Copilot to rank candidates or predict performance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A financial narrative uses a stale period or wrong currency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A policy summary changes mandatory wording or ignores an effective date</w:t>
      </w:r>
    </w:p>
    <w:p>
      <w:r>
        <w:br w:type="page"/>
      </w:r>
    </w:p>
    <w:p>
      <w:pPr>
        <w:pStyle w:val="Heading1"/>
      </w:pPr>
      <w:r>
        <w:t>7. Adoption and Value Realization</w:t>
      </w:r>
    </w:p>
    <w:p>
      <w:pPr>
        <w:pStyle w:val="Heading2"/>
      </w:pPr>
      <w:r>
        <w:t>7.1 30-60-90 Day Adoption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5112"/>
        <w:gridCol w:w="2304"/>
      </w:tblGrid>
      <w:tr>
        <w:trPr>
          <w:trHeight w:hRule="atLeast"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of Progress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Days 1-30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Ready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Confirm licenses, policies, champions, approved scenarios and sample data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Readiness checklist and baseline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Days 31-60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Pilot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Run guided scenarios, collect output-quality feedback and refine prompt templates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Reviewed artifacts and adoption feedback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Days 61-90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Scale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Publish role-based playbooks, manager reinforcement and governance rhythm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Repeatable workflows and value review</w:t>
            </w:r>
          </w:p>
        </w:tc>
      </w:tr>
    </w:tbl>
    <w:p>
      <w:pPr>
        <w:spacing w:after="40"/>
      </w:pPr>
    </w:p>
    <w:p>
      <w:pPr>
        <w:pStyle w:val="Heading2"/>
      </w:pPr>
      <w:r>
        <w:t>7.2 Suggested Success Measures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Time spent preparing a first draft or analysis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Reduction in rework after review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Output accuracy and source traceability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Adoption by scenario, not only by license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Participant confidence before and after training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Number of repeatable prompts or playbooks approved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Risk events, privacy concerns and escalation trends</w:t>
      </w:r>
    </w:p>
    <w:p>
      <w:pPr>
        <w:pStyle w:val="Heading2"/>
      </w:pPr>
      <w:r>
        <w:t>7.3 Manager Reinforcement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Select one Finance and one HR workflow for controlled practice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Review the quality checklist in team meetings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Recognize verified outcomes, not raw Copilot usage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Maintain a shared prompt library with owners and review dates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Escalate unclear policy, security and sensitive-data questions</w:t>
      </w:r>
    </w:p>
    <w:p>
      <w:r>
        <w:br w:type="page"/>
      </w:r>
    </w:p>
    <w:p>
      <w:pPr>
        <w:pStyle w:val="Heading1"/>
      </w:pPr>
      <w:r>
        <w:t>Appendix A. Prompt Library</w:t>
      </w:r>
    </w:p>
    <w:p>
      <w:pPr>
        <w:pStyle w:val="Heading2"/>
      </w:pPr>
      <w:r>
        <w:t>A.1 Universal Prompt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EEF7F1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8794E"/>
                <w:sz w:val="22"/>
              </w:rPr>
              <w:t>Copy-paste template</w:t>
            </w:r>
          </w:p>
          <w:p>
            <w:pPr>
              <w:spacing w:after="0"/>
            </w:pPr>
            <w:r>
              <w:rPr>
                <w:rFonts w:ascii="Aptos" w:hAnsi="Aptos"/>
                <w:color w:val="263238"/>
                <w:sz w:val="19"/>
              </w:rPr>
              <w:t>Goal: [desired outcome]</w:t>
              <w:br/>
              <w:t>Context: [audience, decision and business background]</w:t>
              <w:br/>
              <w:t>Source: [approved file, table, email, meeting or policy]</w:t>
              <w:br/>
              <w:t>Constraints: [scope, exclusions, confidentiality, rules and assumptions]</w:t>
              <w:br/>
              <w:t>Output: [format, length, tone and required fields]</w:t>
              <w:br/>
              <w:t>Verification: [calculations, citations, policy check and reviewer]</w:t>
            </w:r>
          </w:p>
        </w:tc>
      </w:tr>
    </w:tbl>
    <w:p>
      <w:pPr>
        <w:spacing w:after="0"/>
      </w:pPr>
    </w:p>
    <w:p>
      <w:pPr>
        <w:pStyle w:val="Heading2"/>
      </w:pPr>
      <w:r>
        <w:t>A.2 Prompt Improvement Commands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Shorten this to 120 words without removing decisions, risks or next steps.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Convert this into a table with fact, source, owner, action and due date.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Separate confirmed information, assumptions, open questions and recommendations.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List every calculation or statement that requires human verification.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Rewrite for senior leadership using plain language and a clear call to action.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Compare the output with the approved source and identify any unsupported statement.</w:t>
      </w:r>
    </w:p>
    <w:p>
      <w:pPr>
        <w:pStyle w:val="Heading2"/>
      </w:pPr>
      <w:r>
        <w:t>A.3 Finance Quick Prompts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Using the approved Budget vs Actual table, identify the five largest unfavorable variances by value and percentage. Explain possible drivers only when supported by the data. Return a table with account, budget, actual, variance, variance %, evidence and follow-up question.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Draft a 150-word month-end performance commentary for the CFO. Use only the reviewed variance table. Separate confirmed facts, management interpretation and open questions.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Create a reconciliation review checklist for the selected account. Include opening balance, source totals, unmatched items, aging, supporting evidence, reviewer sign-off and escalation conditions.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Review the forecast assumptions listed in this document. Identify missing assumptions, dependencies, downside risks and questions for the business owner. Do not change the model.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Draft a professional email requesting clarification on the invoice exception. Include the invoice reference, discrepancy, evidence needed, response date and contact point. Do not include bank details.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Create an eight-slide outline for the monthly finance review: performance snapshot, revenue, cost, cash, forecast, risks, decisions required and next steps. Use only approved figures.</w:t>
      </w:r>
    </w:p>
    <w:p>
      <w:pPr>
        <w:pStyle w:val="Heading2"/>
      </w:pPr>
      <w:r>
        <w:t>A.4 HR Quick Prompts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Draft a role profile for a Financial Analyst using the approved competency framework. Include purpose, responsibilities, required skills and measurable outcomes. Do not add demographic preferences or unsupported requirements.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Create a structured interview guide based only on the approved job criteria. Include job-related questions, evidence indicators and consistent follow-up probes. Do not score candidates or make a selection recommendation.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Create a 30-day onboarding plan for a new HR Operations Specialist. Organize tasks by week, owner, resource, expected outcome and check-in point. Use the approved onboarding documents.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Summarize the attached leave policy in plain language. Preserve policy meaning. Include eligibility, process, required evidence, escalation route, effective date and a link placeholder to the official policy.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Create a beginner-to-practitioner learning path for Microsoft 365 Copilot. Include objectives, activities, practice tasks, knowledge checks and manager reinforcement.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Draft three versions of an employee announcement about the updated learning program: concise, reassuring and manager-led. Use inclusive language and state where employees can ask questions.</w:t>
      </w:r>
    </w:p>
    <w:p>
      <w:r>
        <w:br w:type="page"/>
      </w:r>
    </w:p>
    <w:p>
      <w:pPr>
        <w:pStyle w:val="Heading1"/>
      </w:pPr>
      <w:r>
        <w:t>Appendix B. Facilitation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5976"/>
      </w:tblGrid>
      <w:tr>
        <w:trPr>
          <w:trHeight w:hRule="atLeast"/>
        </w:trP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Trainer Notes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Explain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Short business-focused explanation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 simple language; avoid feature overload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Demonstrate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Live prompt with sanitized content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Show an imperfect first output and how to improve it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Practice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Guided participant task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Provide source, prompt scaffold and review checklist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Review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Peer or trainer quality check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Focus on evidence, accuracy, privacy and usefulness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Apply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Role-based scenario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Connect the task to a repeatable workflow</w:t>
            </w:r>
          </w:p>
        </w:tc>
      </w:tr>
      <w:tr>
        <w:trPr>
          <w:trHeight w:hRule="atLeast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Commit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Personal action plan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Choose one safe scenario for the next work week</w:t>
            </w:r>
          </w:p>
        </w:tc>
      </w:tr>
    </w:tbl>
    <w:p>
      <w:pPr>
        <w:spacing w:after="40"/>
      </w:pPr>
    </w:p>
    <w:p>
      <w:pPr>
        <w:pStyle w:val="Heading2"/>
      </w:pPr>
      <w:r>
        <w:t>Trainer Preparation Checklist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Verify licenses, interfaces and tenant configuration before the session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Prepare sanitized Finance and HR sample files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Confirm which features are available in each application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Arrange backup screenshots or recorded demonstrations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Provide a prompt library and verification checklist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Avoid exposing real employee, payroll, vendor, bank or customer data</w:t>
      </w:r>
    </w:p>
    <w:p>
      <w:pPr>
        <w:spacing w:after="60"/>
        <w:ind w:left="360" w:hanging="259"/>
      </w:pPr>
      <w:r>
        <w:rPr>
          <w:rFonts w:ascii="Aptos" w:hAnsi="Aptos"/>
          <w:sz w:val="20"/>
        </w:rPr>
        <w:t>☐ Clarify that participants must follow organization policy and authorized workflows</w:t>
      </w:r>
    </w:p>
    <w:p>
      <w:r>
        <w:br w:type="page"/>
      </w:r>
    </w:p>
    <w:p>
      <w:pPr>
        <w:pStyle w:val="Heading1"/>
      </w:pPr>
      <w:r>
        <w:t>Appendix C. Assessment and Checklists</w:t>
      </w:r>
    </w:p>
    <w:p>
      <w:pPr>
        <w:pStyle w:val="Heading2"/>
      </w:pPr>
      <w:r>
        <w:t>Knowledge Check</w:t>
      </w:r>
    </w:p>
    <w:p>
      <w:r>
        <w:rPr>
          <w:b/>
        </w:rPr>
        <w:t>1. What five elements make a complete G-C-S-C-O prompt?</w:t>
      </w:r>
    </w:p>
    <w:p>
      <w:r>
        <w:t>Response: __________________________________________________________________________</w:t>
      </w:r>
    </w:p>
    <w:p>
      <w:r>
        <w:rPr>
          <w:b/>
        </w:rPr>
        <w:t>2. Why must a Finance user reperform calculations generated or explained by Copilot?</w:t>
      </w:r>
    </w:p>
    <w:p>
      <w:r>
        <w:t>Response: __________________________________________________________________________</w:t>
      </w:r>
    </w:p>
    <w:p>
      <w:r>
        <w:rPr>
          <w:b/>
        </w:rPr>
        <w:t>3. Which types of HR decisions must remain under accountable human control?</w:t>
      </w:r>
    </w:p>
    <w:p>
      <w:r>
        <w:t>Response: __________________________________________________________________________</w:t>
      </w:r>
    </w:p>
    <w:p>
      <w:r>
        <w:rPr>
          <w:b/>
        </w:rPr>
        <w:t>4. What should a user check before adding sensitive content to a prompt?</w:t>
      </w:r>
    </w:p>
    <w:p>
      <w:r>
        <w:t>Response: __________________________________________________________________________</w:t>
      </w:r>
    </w:p>
    <w:p>
      <w:r>
        <w:rPr>
          <w:b/>
        </w:rPr>
        <w:t>5. How can a user separate facts, assumptions and recommendations in an output?</w:t>
      </w:r>
    </w:p>
    <w:p>
      <w:r>
        <w:t>Response: __________________________________________________________________________</w:t>
      </w:r>
    </w:p>
    <w:p>
      <w:r>
        <w:rPr>
          <w:b/>
        </w:rPr>
        <w:t>6. What evidence shows that a Copilot workflow creates value without increasing risk?</w:t>
      </w:r>
    </w:p>
    <w:p>
      <w:r>
        <w:t>Response: __________________________________________________________________________</w:t>
      </w:r>
    </w:p>
    <w:p>
      <w:pPr>
        <w:pStyle w:val="Heading2"/>
      </w:pPr>
      <w:r>
        <w:t>Practical Assessment 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592"/>
        <w:gridCol w:w="2880"/>
        <w:gridCol w:w="2880"/>
      </w:tblGrid>
      <w:tr>
        <w:trPr>
          <w:trHeight w:hRule="atLeast"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Developing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Competent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Strong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Prompt quality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Goal is unclear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Goal, context and output are defined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Source, constraints and verification are also explicit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Source use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Source is missing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Approved source is named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Every key claim is traceable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Accuracy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Limited checking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Main figures and facts checked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Checks documented; exceptions addressed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Privacy &amp; fairness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Risk not recognized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Sensitive information handled appropriately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Minimum-data and human-review principles applied</w:t>
            </w:r>
          </w:p>
        </w:tc>
      </w:tr>
      <w:tr>
        <w:trPr>
          <w:trHeight w:hRule="atLeast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Business usefulness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Output is generic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Output supports the stated task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Output is concise, actionable and audience-ready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Appendix D. References</w:t>
      </w:r>
    </w:p>
    <w:p>
      <w:r>
        <w:t>Product capabilities and availability change over time. Validate the current Microsoft documentation, licensing and tenant configuration before delivery.</w:t>
      </w:r>
    </w:p>
    <w:p>
      <w:pPr>
        <w:spacing w:after="100"/>
        <w:ind w:left="360" w:hanging="360"/>
      </w:pPr>
      <w:r>
        <w:rPr>
          <w:b/>
          <w:sz w:val="18"/>
        </w:rPr>
        <w:t xml:space="preserve">[1] Finance in Microsoft 365 Copilot is now generally available. </w:t>
      </w:r>
      <w:r>
        <w:rPr>
          <w:color w:val="1769AA"/>
          <w:sz w:val="18"/>
        </w:rPr>
        <w:t>https://www.microsoft.com/en-us/dynamics-365/blog/it-professional/2025/10/20/empowering-finance-with-an-ai-assistant-in-microsoft-365-copilot/</w:t>
      </w:r>
      <w:r>
        <w:rPr>
          <w:sz w:val="18"/>
        </w:rPr>
        <w:t xml:space="preserve"> Microsoft, 20 October 2025.</w:t>
      </w:r>
    </w:p>
    <w:p>
      <w:pPr>
        <w:spacing w:after="100"/>
        <w:ind w:left="360" w:hanging="360"/>
      </w:pPr>
      <w:r>
        <w:rPr>
          <w:b/>
          <w:sz w:val="18"/>
        </w:rPr>
        <w:t xml:space="preserve">[2] Introducing Microsoft Copilot for Finance. </w:t>
      </w:r>
      <w:r>
        <w:rPr>
          <w:color w:val="1769AA"/>
          <w:sz w:val="18"/>
        </w:rPr>
        <w:t>https://www.microsoft.com/en-us/microsoft-365/blog/2024/02/29/introducing-microsoft-copilot-for-finance-transform-finance-with-next-generation-ai-in-microsoft-365/</w:t>
      </w:r>
      <w:r>
        <w:rPr>
          <w:sz w:val="18"/>
        </w:rPr>
        <w:t xml:space="preserve"> Microsoft, 29 February 2024. Historic preview announcement; use for product evolution context.</w:t>
      </w:r>
    </w:p>
    <w:p>
      <w:pPr>
        <w:spacing w:after="100"/>
        <w:ind w:left="360" w:hanging="360"/>
      </w:pPr>
      <w:r>
        <w:rPr>
          <w:b/>
          <w:sz w:val="18"/>
        </w:rPr>
        <w:t xml:space="preserve">[3] Using Copilot in Human Resources: Scenario Library. </w:t>
      </w:r>
      <w:r>
        <w:rPr>
          <w:color w:val="1769AA"/>
          <w:sz w:val="18"/>
        </w:rPr>
        <w:t>https://adoption.microsoft.com/en-us/scenario-library/human-resources/</w:t>
      </w:r>
      <w:r>
        <w:rPr>
          <w:sz w:val="18"/>
        </w:rPr>
        <w:t xml:space="preserve"> Microsoft Adoption scenario library.</w:t>
      </w:r>
    </w:p>
    <w:p>
      <w:pPr>
        <w:spacing w:after="100"/>
        <w:ind w:left="360" w:hanging="360"/>
      </w:pPr>
      <w:r>
        <w:rPr>
          <w:b/>
          <w:sz w:val="18"/>
        </w:rPr>
        <w:t xml:space="preserve">[4] Empower your workforce with Microsoft 365 Copilot: Finance Use Case. </w:t>
      </w:r>
      <w:r>
        <w:rPr>
          <w:color w:val="1769AA"/>
          <w:sz w:val="18"/>
        </w:rPr>
        <w:t>https://learn.microsoft.com/en-us/training/modules/empower-workforce-copilot-finance/</w:t>
      </w:r>
      <w:r>
        <w:rPr>
          <w:sz w:val="18"/>
        </w:rPr>
        <w:t xml:space="preserve"> Microsoft Learn training module.</w:t>
      </w:r>
    </w:p>
    <w:p>
      <w:pPr>
        <w:spacing w:after="100"/>
        <w:ind w:left="360" w:hanging="360"/>
      </w:pPr>
      <w:r>
        <w:rPr>
          <w:b/>
          <w:sz w:val="18"/>
        </w:rPr>
        <w:t xml:space="preserve">[5] Using Copilot in Finance: Scenario Library. </w:t>
      </w:r>
      <w:r>
        <w:rPr>
          <w:color w:val="1769AA"/>
          <w:sz w:val="18"/>
        </w:rPr>
        <w:t>https://adoption.microsoft.com/en-us/scenario-library/finance/</w:t>
      </w:r>
      <w:r>
        <w:rPr>
          <w:sz w:val="18"/>
        </w:rPr>
        <w:t xml:space="preserve"> Microsoft Adoption scenario library.</w:t>
      </w:r>
    </w:p>
    <w:p>
      <w:pPr>
        <w:pStyle w:val="Heading2"/>
      </w:pPr>
      <w:r>
        <w:t>Document Notes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This guide is an instructional template, not legal, tax, audit, labor-law or regulatory advice.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Examples are suggested training scenarios and must be adapted to the organization’s approved systems, policies and data.</w:t>
      </w:r>
    </w:p>
    <w:p>
      <w:pPr>
        <w:pStyle w:val="ListBullet"/>
        <w:spacing w:after="60"/>
        <w:ind w:left="360" w:hanging="259"/>
      </w:pPr>
      <w:r>
        <w:rPr>
          <w:rFonts w:ascii="Aptos" w:hAnsi="Aptos"/>
          <w:sz w:val="20"/>
        </w:rPr>
        <w:t>Visual on the cover was generated with Microsoft Copilot.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Training Guide  |  Prepared by Vijay Perepa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B7280"/>
        <w:sz w:val="16"/>
      </w:rPr>
      <w:t>COPILOT FOR FINANCE &amp; HR TEAMS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15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9A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B3FA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B315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472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Copilot for Finance and HR Teams - Training Guide</dc:title>
  <dc:subject>Practical Microsoft 365 Copilot training handbook for Finance and Human Resources teams</dc:subject>
  <dc:creator>Vijay Perepa</dc:creator>
  <keywords>Microsoft 365 Copilot, Finance, HR, training, prompts, governance</keywords>
  <dc:description>generated by python-docx</dc:description>
  <lastModifiedBy>Vijay Perepa</lastModifiedBy>
  <revision>1</revision>
  <dcterms:created xsi:type="dcterms:W3CDTF">2026-08-17T11:18:47.0990338Z</dcterms:created>
  <dcterms:modified xsi:type="dcterms:W3CDTF">2026-08-17T11:18:47.0990338Z</dcterms:modified>
  <category/>
</coreProperties>
</file>