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735267f11bf86ffad85292c63e2dbd5bd886808"/>
    <w:p>
      <w:pPr>
        <w:pStyle w:val="Heading1"/>
      </w:pPr>
      <w:r>
        <w:t xml:space="preserve">Security Best Practices and Secure Coding Guidelines for AI-Generated Code</w:t>
      </w:r>
    </w:p>
    <w:p>
      <w:pPr>
        <w:pStyle w:val="FirstParagraph"/>
      </w:pPr>
      <w:r>
        <w:rPr>
          <w:b/>
          <w:bCs/>
        </w:rPr>
        <w:t xml:space="preserve">Document Version:</w:t>
      </w:r>
      <w:r>
        <w:t xml:space="preserve"> </w:t>
      </w:r>
      <w:r>
        <w:t xml:space="preserve">1.0</w:t>
      </w:r>
      <w:r>
        <w:br/>
      </w:r>
      <w:r>
        <w:rPr>
          <w:b/>
          <w:bCs/>
        </w:rPr>
        <w:t xml:space="preserve">Last Updated:</w:t>
      </w:r>
      <w:r>
        <w:t xml:space="preserve"> </w:t>
      </w:r>
      <w:r>
        <w:t xml:space="preserve">January 16, 2026</w:t>
      </w:r>
      <w:r>
        <w:br/>
      </w:r>
      <w:r>
        <w:rPr>
          <w:b/>
          <w:bCs/>
        </w:rPr>
        <w:t xml:space="preserve">Classification:</w:t>
      </w:r>
      <w:r>
        <w:t xml:space="preserve"> </w:t>
      </w:r>
      <w:r>
        <w:t xml:space="preserve">Internal Use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responsible-use-of-ai-generated-code">
        <w:r>
          <w:rPr>
            <w:rStyle w:val="Hyperlink"/>
          </w:rPr>
          <w:t xml:space="preserve">Responsible Use of AI-Generated Code</w:t>
        </w:r>
      </w:hyperlink>
    </w:p>
    <w:p>
      <w:pPr>
        <w:pStyle w:val="Compact"/>
        <w:numPr>
          <w:ilvl w:val="0"/>
          <w:numId w:val="1001"/>
        </w:numPr>
      </w:pPr>
      <w:hyperlink w:anchor="security-best-practices">
        <w:r>
          <w:rPr>
            <w:rStyle w:val="Hyperlink"/>
          </w:rPr>
          <w:t xml:space="preserve">Security Best Practices</w:t>
        </w:r>
      </w:hyperlink>
    </w:p>
    <w:p>
      <w:pPr>
        <w:pStyle w:val="Compact"/>
        <w:numPr>
          <w:ilvl w:val="0"/>
          <w:numId w:val="1001"/>
        </w:numPr>
      </w:pPr>
      <w:hyperlink w:anchor="secure-coding-guidelines">
        <w:r>
          <w:rPr>
            <w:rStyle w:val="Hyperlink"/>
          </w:rPr>
          <w:t xml:space="preserve">Secure Coding Guidelines</w:t>
        </w:r>
      </w:hyperlink>
    </w:p>
    <w:p>
      <w:pPr>
        <w:pStyle w:val="Compact"/>
        <w:numPr>
          <w:ilvl w:val="0"/>
          <w:numId w:val="1001"/>
        </w:numPr>
      </w:pPr>
      <w:hyperlink w:anchor="data-protection-and-privacy">
        <w:r>
          <w:rPr>
            <w:rStyle w:val="Hyperlink"/>
          </w:rPr>
          <w:t xml:space="preserve">Data Protection and Privacy</w:t>
        </w:r>
      </w:hyperlink>
    </w:p>
    <w:p>
      <w:pPr>
        <w:pStyle w:val="Compact"/>
        <w:numPr>
          <w:ilvl w:val="0"/>
          <w:numId w:val="1001"/>
        </w:numPr>
      </w:pPr>
      <w:hyperlink w:anchor="internal-coding-standards-integration">
        <w:r>
          <w:rPr>
            <w:rStyle w:val="Hyperlink"/>
          </w:rPr>
          <w:t xml:space="preserve">Internal Coding Standards Integration</w:t>
        </w:r>
      </w:hyperlink>
    </w:p>
    <w:p>
      <w:pPr>
        <w:pStyle w:val="Compact"/>
        <w:numPr>
          <w:ilvl w:val="0"/>
          <w:numId w:val="1001"/>
        </w:numPr>
      </w:pPr>
      <w:hyperlink w:anchor="code-review-and-validation-process">
        <w:r>
          <w:rPr>
            <w:rStyle w:val="Hyperlink"/>
          </w:rPr>
          <w:t xml:space="preserve">Code Review and Validation Process</w:t>
        </w:r>
      </w:hyperlink>
    </w:p>
    <w:p>
      <w:pPr>
        <w:pStyle w:val="Compact"/>
        <w:numPr>
          <w:ilvl w:val="0"/>
          <w:numId w:val="1001"/>
        </w:numPr>
      </w:pPr>
      <w:hyperlink w:anchor="compliance-and-regulatory-requirements">
        <w:r>
          <w:rPr>
            <w:rStyle w:val="Hyperlink"/>
          </w:rPr>
          <w:t xml:space="preserve">Compliance and Regulatory Requirements</w:t>
        </w:r>
      </w:hyperlink>
    </w:p>
    <w:p>
      <w:pPr>
        <w:pStyle w:val="Compact"/>
        <w:numPr>
          <w:ilvl w:val="0"/>
          <w:numId w:val="1001"/>
        </w:numPr>
      </w:pPr>
      <w:hyperlink w:anchor="incident-response-and-remediation">
        <w:r>
          <w:rPr>
            <w:rStyle w:val="Hyperlink"/>
          </w:rPr>
          <w:t xml:space="preserve">Incident Response and Remediation</w:t>
        </w:r>
      </w:hyperlink>
    </w:p>
    <w:p>
      <w:pPr>
        <w:pStyle w:val="Compact"/>
        <w:numPr>
          <w:ilvl w:val="0"/>
          <w:numId w:val="1001"/>
        </w:numPr>
      </w:pPr>
      <w:hyperlink w:anchor="training-and-awareness">
        <w:r>
          <w:rPr>
            <w:rStyle w:val="Hyperlink"/>
          </w:rPr>
          <w:t xml:space="preserve">Training and Awareness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document provides comprehensive guidelines for the secure and responsible use of AI-generated code within our organization. It outlines security best practices, secure coding standards, and data protection policies that must be followed when utilizing AI coding assistants such as GitHub Copilot, ChatGPT, and other generative AI tools.</w:t>
      </w:r>
    </w:p>
    <w:p>
      <w:pPr>
        <w:pStyle w:val="BodyText"/>
      </w:pPr>
      <w:r>
        <w:rPr>
          <w:b/>
          <w:bCs/>
        </w:rPr>
        <w:t xml:space="preserve">Key Objectives:</w:t>
      </w:r>
      <w:r>
        <w:t xml:space="preserve"> </w:t>
      </w:r>
      <w:r>
        <w:t xml:space="preserve">- Ensure AI-generated code meets organizational security standards</w:t>
      </w:r>
      <w:r>
        <w:t xml:space="preserve"> </w:t>
      </w:r>
      <w:r>
        <w:t xml:space="preserve">- Protect sensitive data and intellectual property</w:t>
      </w:r>
      <w:r>
        <w:t xml:space="preserve"> </w:t>
      </w:r>
      <w:r>
        <w:t xml:space="preserve">- Maintain compliance with regulatory requirements</w:t>
      </w:r>
      <w:r>
        <w:t xml:space="preserve"> </w:t>
      </w:r>
      <w:r>
        <w:t xml:space="preserve">- Establish accountability and governance frameworks</w:t>
      </w:r>
      <w:r>
        <w:t xml:space="preserve"> </w:t>
      </w:r>
      <w:r>
        <w:t xml:space="preserve">- Promote responsible AI usage across development teams</w:t>
      </w:r>
    </w:p>
    <w:p>
      <w:r>
        <w:pict>
          <v:rect style="width:0;height:1.5pt" o:hralign="center" o:hrstd="t" o:hr="t"/>
        </w:pict>
      </w:r>
    </w:p>
    <w:bookmarkEnd w:id="10"/>
    <w:bookmarkStart w:id="14" w:name="introduction"/>
    <w:p>
      <w:pPr>
        <w:pStyle w:val="Heading2"/>
      </w:pPr>
      <w:r>
        <w:t xml:space="preserve">1. Introduction</w:t>
      </w:r>
    </w:p>
    <w:bookmarkStart w:id="11" w:name="purpose"/>
    <w:p>
      <w:pPr>
        <w:pStyle w:val="Heading3"/>
      </w:pPr>
      <w:r>
        <w:t xml:space="preserve">1.1 Purpose</w:t>
      </w:r>
    </w:p>
    <w:p>
      <w:pPr>
        <w:pStyle w:val="FirstParagraph"/>
      </w:pPr>
      <w:r>
        <w:t xml:space="preserve">This document serves as the authoritative guide for developers, security teams, and management on the secure integration and use of AI-generated code within the organization’s software development lifecycle.</w:t>
      </w:r>
    </w:p>
    <w:bookmarkEnd w:id="11"/>
    <w:bookmarkStart w:id="12" w:name="scope"/>
    <w:p>
      <w:pPr>
        <w:pStyle w:val="Heading3"/>
      </w:pPr>
      <w:r>
        <w:t xml:space="preserve">1.2 Scope</w:t>
      </w:r>
    </w:p>
    <w:p>
      <w:pPr>
        <w:pStyle w:val="FirstParagraph"/>
      </w:pPr>
      <w:r>
        <w:t xml:space="preserve">This policy applies to:</w:t>
      </w:r>
      <w:r>
        <w:t xml:space="preserve"> </w:t>
      </w:r>
      <w:r>
        <w:t xml:space="preserve">- All employees, contractors, and third-party developers</w:t>
      </w:r>
      <w:r>
        <w:t xml:space="preserve"> </w:t>
      </w:r>
      <w:r>
        <w:t xml:space="preserve">- All AI coding assistants and code generation tools</w:t>
      </w:r>
      <w:r>
        <w:t xml:space="preserve"> </w:t>
      </w:r>
      <w:r>
        <w:t xml:space="preserve">- All stages of the software development lifecycle</w:t>
      </w:r>
      <w:r>
        <w:t xml:space="preserve"> </w:t>
      </w:r>
      <w:r>
        <w:t xml:space="preserve">- All code repositories and production systems</w:t>
      </w:r>
    </w:p>
    <w:bookmarkEnd w:id="12"/>
    <w:bookmarkStart w:id="13" w:name="definitions"/>
    <w:p>
      <w:pPr>
        <w:pStyle w:val="Heading3"/>
      </w:pPr>
      <w:r>
        <w:t xml:space="preserve">1.3 Definitions</w:t>
      </w:r>
    </w:p>
    <w:p>
      <w:pPr>
        <w:pStyle w:val="Compact"/>
        <w:numPr>
          <w:ilvl w:val="0"/>
          <w:numId w:val="1002"/>
        </w:numPr>
      </w:pPr>
      <w:r>
        <w:rPr>
          <w:b/>
          <w:bCs/>
        </w:rPr>
        <w:t xml:space="preserve">AI-Generated Code</w:t>
      </w:r>
      <w:r>
        <w:t xml:space="preserve">: Code produced or suggested by artificial intelligence tools</w:t>
      </w:r>
    </w:p>
    <w:p>
      <w:pPr>
        <w:pStyle w:val="Compact"/>
        <w:numPr>
          <w:ilvl w:val="0"/>
          <w:numId w:val="1002"/>
        </w:numPr>
      </w:pPr>
      <w:r>
        <w:rPr>
          <w:b/>
          <w:bCs/>
        </w:rPr>
        <w:t xml:space="preserve">AI Coding Assistant</w:t>
      </w:r>
      <w:r>
        <w:t xml:space="preserve">: Tools like GitHub Copilot, Amazon CodeWhisperer, ChatGPT, etc.</w:t>
      </w:r>
    </w:p>
    <w:p>
      <w:pPr>
        <w:pStyle w:val="Compact"/>
        <w:numPr>
          <w:ilvl w:val="0"/>
          <w:numId w:val="1002"/>
        </w:numPr>
      </w:pPr>
      <w:r>
        <w:rPr>
          <w:b/>
          <w:bCs/>
        </w:rPr>
        <w:t xml:space="preserve">Sensitive Data</w:t>
      </w:r>
      <w:r>
        <w:t xml:space="preserve">: Personal information, credentials, API keys, proprietary algorithms</w:t>
      </w:r>
    </w:p>
    <w:p>
      <w:pPr>
        <w:pStyle w:val="Compact"/>
        <w:numPr>
          <w:ilvl w:val="0"/>
          <w:numId w:val="1002"/>
        </w:numPr>
      </w:pPr>
      <w:r>
        <w:rPr>
          <w:b/>
          <w:bCs/>
        </w:rPr>
        <w:t xml:space="preserve">Code Review</w:t>
      </w:r>
      <w:r>
        <w:t xml:space="preserve">: Systematic examination of source code for security and quality</w:t>
      </w:r>
    </w:p>
    <w:p>
      <w:r>
        <w:pict>
          <v:rect style="width:0;height:1.5pt" o:hralign="center" o:hrstd="t" o:hr="t"/>
        </w:pict>
      </w:r>
    </w:p>
    <w:bookmarkEnd w:id="13"/>
    <w:bookmarkEnd w:id="14"/>
    <w:bookmarkStart w:id="21" w:name="responsible-use-of-ai-generated-code"/>
    <w:p>
      <w:pPr>
        <w:pStyle w:val="Heading2"/>
      </w:pPr>
      <w:r>
        <w:t xml:space="preserve">2. Responsible Use of AI-Generated Code</w:t>
      </w:r>
    </w:p>
    <w:bookmarkStart w:id="18" w:name="fundamental-principles"/>
    <w:p>
      <w:pPr>
        <w:pStyle w:val="Heading3"/>
      </w:pPr>
      <w:r>
        <w:t xml:space="preserve">2.1 Fundamental Principles</w:t>
      </w:r>
    </w:p>
    <w:bookmarkStart w:id="15" w:name="human-oversight"/>
    <w:p>
      <w:pPr>
        <w:pStyle w:val="Heading4"/>
      </w:pPr>
      <w:r>
        <w:t xml:space="preserve">2.1.1 Human Oversight</w:t>
      </w:r>
    </w:p>
    <w:p>
      <w:pPr>
        <w:pStyle w:val="Compact"/>
        <w:numPr>
          <w:ilvl w:val="0"/>
          <w:numId w:val="1003"/>
        </w:numPr>
      </w:pPr>
      <w:r>
        <w:rPr>
          <w:b/>
          <w:bCs/>
        </w:rPr>
        <w:t xml:space="preserve">Never blindly accept AI-generated code</w:t>
      </w:r>
      <w:r>
        <w:t xml:space="preserve"> </w:t>
      </w:r>
      <w:r>
        <w:t xml:space="preserve">without thorough review</w:t>
      </w:r>
    </w:p>
    <w:p>
      <w:pPr>
        <w:pStyle w:val="Compact"/>
        <w:numPr>
          <w:ilvl w:val="0"/>
          <w:numId w:val="1003"/>
        </w:numPr>
      </w:pPr>
      <w:r>
        <w:t xml:space="preserve">Developers remain accountable for all code committed to repositories</w:t>
      </w:r>
    </w:p>
    <w:p>
      <w:pPr>
        <w:pStyle w:val="Compact"/>
        <w:numPr>
          <w:ilvl w:val="0"/>
          <w:numId w:val="1003"/>
        </w:numPr>
      </w:pPr>
      <w:r>
        <w:t xml:space="preserve">AI suggestions are recommendations, not guaranteed solutions</w:t>
      </w:r>
    </w:p>
    <w:p>
      <w:pPr>
        <w:pStyle w:val="Compact"/>
        <w:numPr>
          <w:ilvl w:val="0"/>
          <w:numId w:val="1003"/>
        </w:numPr>
      </w:pPr>
      <w:r>
        <w:t xml:space="preserve">Critical thinking must be applied to all AI outputs</w:t>
      </w:r>
    </w:p>
    <w:bookmarkEnd w:id="15"/>
    <w:bookmarkStart w:id="16" w:name="transparency"/>
    <w:p>
      <w:pPr>
        <w:pStyle w:val="Heading4"/>
      </w:pPr>
      <w:r>
        <w:t xml:space="preserve">2.1.2 Transparency</w:t>
      </w:r>
    </w:p>
    <w:p>
      <w:pPr>
        <w:pStyle w:val="Compact"/>
        <w:numPr>
          <w:ilvl w:val="0"/>
          <w:numId w:val="1004"/>
        </w:numPr>
      </w:pPr>
      <w:r>
        <w:t xml:space="preserve">Clearly document when AI tools are used in code generation</w:t>
      </w:r>
    </w:p>
    <w:p>
      <w:pPr>
        <w:pStyle w:val="Compact"/>
        <w:numPr>
          <w:ilvl w:val="0"/>
          <w:numId w:val="1004"/>
        </w:numPr>
      </w:pPr>
      <w:r>
        <w:t xml:space="preserve">Maintain audit trails of AI tool usage</w:t>
      </w:r>
    </w:p>
    <w:p>
      <w:pPr>
        <w:pStyle w:val="Compact"/>
        <w:numPr>
          <w:ilvl w:val="0"/>
          <w:numId w:val="1004"/>
        </w:numPr>
      </w:pPr>
      <w:r>
        <w:t xml:space="preserve">Disclose AI-generated code in code review comments</w:t>
      </w:r>
    </w:p>
    <w:p>
      <w:pPr>
        <w:pStyle w:val="Compact"/>
        <w:numPr>
          <w:ilvl w:val="0"/>
          <w:numId w:val="1004"/>
        </w:numPr>
      </w:pPr>
      <w:r>
        <w:t xml:space="preserve">Track AI-assisted commits using commit message conventions</w:t>
      </w:r>
    </w:p>
    <w:bookmarkEnd w:id="16"/>
    <w:bookmarkStart w:id="17" w:name="intellectual-property-awareness"/>
    <w:p>
      <w:pPr>
        <w:pStyle w:val="Heading4"/>
      </w:pPr>
      <w:r>
        <w:t xml:space="preserve">2.1.3 Intellectual Property Awareness</w:t>
      </w:r>
    </w:p>
    <w:p>
      <w:pPr>
        <w:pStyle w:val="Compact"/>
        <w:numPr>
          <w:ilvl w:val="0"/>
          <w:numId w:val="1005"/>
        </w:numPr>
      </w:pPr>
      <w:r>
        <w:t xml:space="preserve">Verify that AI-generated code doesn’t infringe on copyrights</w:t>
      </w:r>
    </w:p>
    <w:p>
      <w:pPr>
        <w:pStyle w:val="Compact"/>
        <w:numPr>
          <w:ilvl w:val="0"/>
          <w:numId w:val="1005"/>
        </w:numPr>
      </w:pPr>
      <w:r>
        <w:t xml:space="preserve">Review licensing implications of suggested code</w:t>
      </w:r>
    </w:p>
    <w:p>
      <w:pPr>
        <w:pStyle w:val="Compact"/>
        <w:numPr>
          <w:ilvl w:val="0"/>
          <w:numId w:val="1005"/>
        </w:numPr>
      </w:pPr>
      <w:r>
        <w:t xml:space="preserve">Avoid using AI-generated code that resembles proprietary systems</w:t>
      </w:r>
    </w:p>
    <w:p>
      <w:pPr>
        <w:pStyle w:val="Compact"/>
        <w:numPr>
          <w:ilvl w:val="0"/>
          <w:numId w:val="1005"/>
        </w:numPr>
      </w:pPr>
      <w:r>
        <w:t xml:space="preserve">Maintain compliance with open-source license requirements</w:t>
      </w:r>
    </w:p>
    <w:bookmarkEnd w:id="17"/>
    <w:bookmarkEnd w:id="18"/>
    <w:bookmarkStart w:id="19" w:name="acceptable-use-cases"/>
    <w:p>
      <w:pPr>
        <w:pStyle w:val="Heading3"/>
      </w:pPr>
      <w:r>
        <w:t xml:space="preserve">2.2 Acceptable Use Cases</w:t>
      </w:r>
    </w:p>
    <w:p>
      <w:pPr>
        <w:pStyle w:val="FirstParagraph"/>
      </w:pPr>
      <w:r>
        <w:rPr>
          <w:b/>
          <w:bCs/>
        </w:rPr>
        <w:t xml:space="preserve">Approved Uses:</w:t>
      </w:r>
      <w:r>
        <w:t xml:space="preserve"> </w:t>
      </w:r>
      <w:r>
        <w:t xml:space="preserve">- ✅ Boilerplate code generation</w:t>
      </w:r>
      <w:r>
        <w:t xml:space="preserve"> </w:t>
      </w:r>
      <w:r>
        <w:t xml:space="preserve">- ✅ Unit test creation</w:t>
      </w:r>
      <w:r>
        <w:t xml:space="preserve"> </w:t>
      </w:r>
      <w:r>
        <w:t xml:space="preserve">- ✅ Code documentation and comments</w:t>
      </w:r>
      <w:r>
        <w:t xml:space="preserve"> </w:t>
      </w:r>
      <w:r>
        <w:t xml:space="preserve">- ✅ Refactoring assistance</w:t>
      </w:r>
      <w:r>
        <w:t xml:space="preserve"> </w:t>
      </w:r>
      <w:r>
        <w:t xml:space="preserve">- ✅ Bug fixing suggestions</w:t>
      </w:r>
      <w:r>
        <w:t xml:space="preserve"> </w:t>
      </w:r>
      <w:r>
        <w:t xml:space="preserve">- ✅ API integration examples</w:t>
      </w:r>
      <w:r>
        <w:t xml:space="preserve"> </w:t>
      </w:r>
      <w:r>
        <w:t xml:space="preserve">- ✅ Learning and educational purposes</w:t>
      </w:r>
    </w:p>
    <w:p>
      <w:pPr>
        <w:pStyle w:val="BodyText"/>
      </w:pPr>
      <w:r>
        <w:rPr>
          <w:b/>
          <w:bCs/>
        </w:rPr>
        <w:t xml:space="preserve">Restricted Uses:</w:t>
      </w:r>
      <w:r>
        <w:t xml:space="preserve"> </w:t>
      </w:r>
      <w:r>
        <w:t xml:space="preserve">- ⚠️ Security-critical authentication mechanisms (requires expert review)</w:t>
      </w:r>
      <w:r>
        <w:t xml:space="preserve"> </w:t>
      </w:r>
      <w:r>
        <w:t xml:space="preserve">- ⚠️ Cryptographic implementations (must use established libraries)</w:t>
      </w:r>
      <w:r>
        <w:t xml:space="preserve"> </w:t>
      </w:r>
      <w:r>
        <w:t xml:space="preserve">- ⚠️ Financial transaction processing (requires rigorous validation)</w:t>
      </w:r>
      <w:r>
        <w:t xml:space="preserve"> </w:t>
      </w:r>
      <w:r>
        <w:t xml:space="preserve">- ⚠️ Healthcare data processing (HIPAA compliance required)</w:t>
      </w:r>
    </w:p>
    <w:p>
      <w:pPr>
        <w:pStyle w:val="BodyText"/>
      </w:pPr>
      <w:r>
        <w:rPr>
          <w:b/>
          <w:bCs/>
        </w:rPr>
        <w:t xml:space="preserve">Prohibited Uses:</w:t>
      </w:r>
      <w:r>
        <w:t xml:space="preserve"> </w:t>
      </w:r>
      <w:r>
        <w:t xml:space="preserve">- ❌ Generating code with hardcoded credentials</w:t>
      </w:r>
      <w:r>
        <w:t xml:space="preserve"> </w:t>
      </w:r>
      <w:r>
        <w:t xml:space="preserve">- ❌ Creating backdoors or malicious code</w:t>
      </w:r>
      <w:r>
        <w:t xml:space="preserve"> </w:t>
      </w:r>
      <w:r>
        <w:t xml:space="preserve">- ❌ Bypassing security controls</w:t>
      </w:r>
      <w:r>
        <w:t xml:space="preserve"> </w:t>
      </w:r>
      <w:r>
        <w:t xml:space="preserve">- ❌ Processing classified or restricted data through AI tools</w:t>
      </w:r>
      <w:r>
        <w:t xml:space="preserve"> </w:t>
      </w:r>
      <w:r>
        <w:t xml:space="preserve">- ❌ Sharing proprietary algorithms with AI services</w:t>
      </w:r>
    </w:p>
    <w:bookmarkEnd w:id="19"/>
    <w:bookmarkStart w:id="20" w:name="data-sharing-restrictions"/>
    <w:p>
      <w:pPr>
        <w:pStyle w:val="Heading3"/>
      </w:pPr>
      <w:r>
        <w:t xml:space="preserve">2.3 Data Sharing Restrictions</w:t>
      </w:r>
    </w:p>
    <w:p>
      <w:pPr>
        <w:pStyle w:val="FirstParagraph"/>
      </w:pPr>
      <w:r>
        <w:rPr>
          <w:b/>
          <w:bCs/>
        </w:rPr>
        <w:t xml:space="preserve">Never share with AI tools:</w:t>
      </w:r>
      <w:r>
        <w:t xml:space="preserve"> </w:t>
      </w:r>
      <w:r>
        <w:t xml:space="preserve">- Production credentials, API keys, passwords, tokens</w:t>
      </w:r>
      <w:r>
        <w:t xml:space="preserve"> </w:t>
      </w:r>
      <w:r>
        <w:t xml:space="preserve">- Customer personal information (PII)</w:t>
      </w:r>
      <w:r>
        <w:t xml:space="preserve"> </w:t>
      </w:r>
      <w:r>
        <w:t xml:space="preserve">- Proprietary business logic or trade secrets</w:t>
      </w:r>
      <w:r>
        <w:t xml:space="preserve"> </w:t>
      </w:r>
      <w:r>
        <w:t xml:space="preserve">- Internal system architecture details</w:t>
      </w:r>
      <w:r>
        <w:t xml:space="preserve"> </w:t>
      </w:r>
      <w:r>
        <w:t xml:space="preserve">- Security vulnerability information</w:t>
      </w:r>
      <w:r>
        <w:t xml:space="preserve"> </w:t>
      </w:r>
      <w:r>
        <w:t xml:space="preserve">- Unredacted configuration files</w:t>
      </w:r>
      <w:r>
        <w:t xml:space="preserve"> </w:t>
      </w:r>
      <w:r>
        <w:t xml:space="preserve">- Database connection strings</w:t>
      </w:r>
      <w:r>
        <w:t xml:space="preserve"> </w:t>
      </w:r>
      <w:r>
        <w:t xml:space="preserve">- Private encryption keys</w:t>
      </w:r>
    </w:p>
    <w:p>
      <w:r>
        <w:pict>
          <v:rect style="width:0;height:1.5pt" o:hralign="center" o:hrstd="t" o:hr="t"/>
        </w:pict>
      </w:r>
    </w:p>
    <w:bookmarkEnd w:id="20"/>
    <w:bookmarkEnd w:id="21"/>
    <w:bookmarkStart w:id="28" w:name="security-best-practices"/>
    <w:p>
      <w:pPr>
        <w:pStyle w:val="Heading2"/>
      </w:pPr>
      <w:r>
        <w:t xml:space="preserve">3. Security Best Practices</w:t>
      </w:r>
    </w:p>
    <w:bookmarkStart w:id="22" w:name="input-validation"/>
    <w:p>
      <w:pPr>
        <w:pStyle w:val="Heading3"/>
      </w:pPr>
      <w:r>
        <w:t xml:space="preserve">3.1 Input Validation</w:t>
      </w:r>
    </w:p>
    <w:p>
      <w:pPr>
        <w:pStyle w:val="SourceCode"/>
      </w:pPr>
      <w:r>
        <w:rPr>
          <w:rStyle w:val="VerbatimChar"/>
        </w:rPr>
        <w:t xml:space="preserve">ALWAYS validate and sanitize AI-generated input handling code:</w:t>
      </w:r>
      <w:r>
        <w:br/>
      </w:r>
      <w:r>
        <w:br/>
      </w:r>
      <w:r>
        <w:rPr>
          <w:rStyle w:val="VerbatimChar"/>
        </w:rPr>
        <w:t xml:space="preserve">✓ Validate data types and formats</w:t>
      </w:r>
      <w:r>
        <w:br/>
      </w:r>
      <w:r>
        <w:rPr>
          <w:rStyle w:val="VerbatimChar"/>
        </w:rPr>
        <w:t xml:space="preserve">✓ Implement whitelist-based validation</w:t>
      </w:r>
      <w:r>
        <w:br/>
      </w:r>
      <w:r>
        <w:rPr>
          <w:rStyle w:val="VerbatimChar"/>
        </w:rPr>
        <w:t xml:space="preserve">✓ Sanitize user inputs to prevent injection attacks</w:t>
      </w:r>
      <w:r>
        <w:br/>
      </w:r>
      <w:r>
        <w:rPr>
          <w:rStyle w:val="VerbatimChar"/>
        </w:rPr>
        <w:t xml:space="preserve">✓ Set appropriate length limits</w:t>
      </w:r>
      <w:r>
        <w:br/>
      </w:r>
      <w:r>
        <w:rPr>
          <w:rStyle w:val="VerbatimChar"/>
        </w:rPr>
        <w:t xml:space="preserve">✓ Escape special characters</w:t>
      </w:r>
      <w:r>
        <w:br/>
      </w:r>
      <w:r>
        <w:rPr>
          <w:rStyle w:val="VerbatimChar"/>
        </w:rPr>
        <w:t xml:space="preserve">✓ Use parameterized queries for database operations</w:t>
      </w:r>
    </w:p>
    <w:p>
      <w:pPr>
        <w:pStyle w:val="FirstParagraph"/>
      </w:pPr>
      <w:r>
        <w:rPr>
          <w:b/>
          <w:bCs/>
        </w:rPr>
        <w:t xml:space="preserve">Example Review Checklist:</w:t>
      </w:r>
      <w:r>
        <w:t xml:space="preserve"> </w:t>
      </w:r>
      <w:r>
        <w:t xml:space="preserve">- [ ] SQL injection prevention mechanisms in place</w:t>
      </w:r>
      <w:r>
        <w:t xml:space="preserve"> </w:t>
      </w:r>
      <w:r>
        <w:t xml:space="preserve">- [ ] XSS (Cross-Site Scripting) protection implemented</w:t>
      </w:r>
      <w:r>
        <w:t xml:space="preserve"> </w:t>
      </w:r>
      <w:r>
        <w:t xml:space="preserve">- [ ] Command injection safeguards present</w:t>
      </w:r>
      <w:r>
        <w:t xml:space="preserve"> </w:t>
      </w:r>
      <w:r>
        <w:t xml:space="preserve">- [ ] File upload validation and restrictions applied</w:t>
      </w:r>
      <w:r>
        <w:t xml:space="preserve"> </w:t>
      </w:r>
      <w:r>
        <w:t xml:space="preserve">- [ ] Input length and format constraints enforced</w:t>
      </w:r>
    </w:p>
    <w:bookmarkEnd w:id="22"/>
    <w:bookmarkStart w:id="23" w:name="authentication-and-authorization"/>
    <w:p>
      <w:pPr>
        <w:pStyle w:val="Heading3"/>
      </w:pPr>
      <w:r>
        <w:t xml:space="preserve">3.2 Authentication and Authorization</w:t>
      </w:r>
    </w:p>
    <w:p>
      <w:pPr>
        <w:pStyle w:val="FirstParagraph"/>
      </w:pPr>
      <w:r>
        <w:rPr>
          <w:b/>
          <w:bCs/>
        </w:rPr>
        <w:t xml:space="preserve">Critical Review Points:</w:t>
      </w:r>
      <w:r>
        <w:t xml:space="preserve"> </w:t>
      </w:r>
      <w:r>
        <w:t xml:space="preserve">- Verify proper authentication mechanisms (OAuth 2.0, SAML, etc.)</w:t>
      </w:r>
      <w:r>
        <w:t xml:space="preserve"> </w:t>
      </w:r>
      <w:r>
        <w:t xml:space="preserve">- Ensure password hashing uses approved algorithms (bcrypt, Argon2)</w:t>
      </w:r>
      <w:r>
        <w:t xml:space="preserve"> </w:t>
      </w:r>
      <w:r>
        <w:t xml:space="preserve">- Confirm multi-factor authentication support where required</w:t>
      </w:r>
      <w:r>
        <w:t xml:space="preserve"> </w:t>
      </w:r>
      <w:r>
        <w:t xml:space="preserve">- Validate session management and timeout configurations</w:t>
      </w:r>
      <w:r>
        <w:t xml:space="preserve"> </w:t>
      </w:r>
      <w:r>
        <w:t xml:space="preserve">- Review role-based access control (RBAC) implementations</w:t>
      </w:r>
      <w:r>
        <w:t xml:space="preserve"> </w:t>
      </w:r>
      <w:r>
        <w:t xml:space="preserve">- Check for principle of least privilege adherence</w:t>
      </w:r>
    </w:p>
    <w:p>
      <w:pPr>
        <w:pStyle w:val="BodyText"/>
      </w:pPr>
      <w:r>
        <w:rPr>
          <w:b/>
          <w:bCs/>
        </w:rPr>
        <w:t xml:space="preserve">Red Flags in AI-Generated Code:</w:t>
      </w:r>
      <w:r>
        <w:t xml:space="preserve"> </w:t>
      </w:r>
      <w:r>
        <w:t xml:space="preserve">- ❌ Hardcoded passwords or API keys</w:t>
      </w:r>
      <w:r>
        <w:t xml:space="preserve"> </w:t>
      </w:r>
      <w:r>
        <w:t xml:space="preserve">- ❌ Weak hashing algorithms (MD5, SHA-1)</w:t>
      </w:r>
      <w:r>
        <w:t xml:space="preserve"> </w:t>
      </w:r>
      <w:r>
        <w:t xml:space="preserve">- ❌ Missing authentication checks</w:t>
      </w:r>
      <w:r>
        <w:t xml:space="preserve"> </w:t>
      </w:r>
      <w:r>
        <w:t xml:space="preserve">- ❌ Insecure session management</w:t>
      </w:r>
      <w:r>
        <w:t xml:space="preserve"> </w:t>
      </w:r>
      <w:r>
        <w:t xml:space="preserve">- ❌ Overly permissive access controls</w:t>
      </w:r>
    </w:p>
    <w:bookmarkEnd w:id="23"/>
    <w:bookmarkStart w:id="24" w:name="cryptography"/>
    <w:p>
      <w:pPr>
        <w:pStyle w:val="Heading3"/>
      </w:pPr>
      <w:r>
        <w:t xml:space="preserve">3.3 Cryptography</w:t>
      </w:r>
    </w:p>
    <w:p>
      <w:pPr>
        <w:pStyle w:val="FirstParagraph"/>
      </w:pPr>
      <w:r>
        <w:rPr>
          <w:b/>
          <w:bCs/>
        </w:rPr>
        <w:t xml:space="preserve">Mandatory Requirements:</w:t>
      </w:r>
      <w:r>
        <w:t xml:space="preserve"> </w:t>
      </w:r>
      <w:r>
        <w:t xml:space="preserve">- Use established cryptographic libraries (don’t roll your own)</w:t>
      </w:r>
      <w:r>
        <w:t xml:space="preserve"> </w:t>
      </w:r>
      <w:r>
        <w:t xml:space="preserve">- Implement TLS 1.2 or higher for data in transit</w:t>
      </w:r>
      <w:r>
        <w:t xml:space="preserve"> </w:t>
      </w:r>
      <w:r>
        <w:t xml:space="preserve">- Use AES-256 or equivalent for data at rest</w:t>
      </w:r>
      <w:r>
        <w:t xml:space="preserve"> </w:t>
      </w:r>
      <w:r>
        <w:t xml:space="preserve">- Properly manage and rotate encryption keys</w:t>
      </w:r>
      <w:r>
        <w:t xml:space="preserve"> </w:t>
      </w:r>
      <w:r>
        <w:t xml:space="preserve">- Avoid deprecated algorithms (DES, 3DES, RC4)</w:t>
      </w:r>
      <w:r>
        <w:t xml:space="preserve"> </w:t>
      </w:r>
      <w:r>
        <w:t xml:space="preserve">- Validate certificate chains and hostnames</w:t>
      </w:r>
    </w:p>
    <w:p>
      <w:pPr>
        <w:pStyle w:val="BodyText"/>
      </w:pPr>
      <w:r>
        <w:rPr>
          <w:b/>
          <w:bCs/>
        </w:rPr>
        <w:t xml:space="preserve">AI-Generated Crypto Code Review:</w:t>
      </w:r>
    </w:p>
    <w:p>
      <w:pPr>
        <w:pStyle w:val="SourceCode"/>
      </w:pPr>
      <w:r>
        <w:rPr>
          <w:rStyle w:val="VerbatimChar"/>
        </w:rPr>
        <w:t xml:space="preserve">1. Verify algorithm selection meets organizational standards</w:t>
      </w:r>
      <w:r>
        <w:br/>
      </w:r>
      <w:r>
        <w:rPr>
          <w:rStyle w:val="VerbatimChar"/>
        </w:rPr>
        <w:t xml:space="preserve">2. Check for secure random number generation</w:t>
      </w:r>
      <w:r>
        <w:br/>
      </w:r>
      <w:r>
        <w:rPr>
          <w:rStyle w:val="VerbatimChar"/>
        </w:rPr>
        <w:t xml:space="preserve">3. Confirm proper key management practices</w:t>
      </w:r>
      <w:r>
        <w:br/>
      </w:r>
      <w:r>
        <w:rPr>
          <w:rStyle w:val="VerbatimChar"/>
        </w:rPr>
        <w:t xml:space="preserve">4. Validate IV (Initialization Vector) handling</w:t>
      </w:r>
      <w:r>
        <w:br/>
      </w:r>
      <w:r>
        <w:rPr>
          <w:rStyle w:val="VerbatimChar"/>
        </w:rPr>
        <w:t xml:space="preserve">5. Review error handling to prevent information leakage</w:t>
      </w:r>
    </w:p>
    <w:bookmarkEnd w:id="24"/>
    <w:bookmarkStart w:id="25" w:name="error-handling-and-logging"/>
    <w:p>
      <w:pPr>
        <w:pStyle w:val="Heading3"/>
      </w:pPr>
      <w:r>
        <w:t xml:space="preserve">3.4 Error Handling and Logging</w:t>
      </w:r>
    </w:p>
    <w:p>
      <w:pPr>
        <w:pStyle w:val="FirstParagraph"/>
      </w:pPr>
      <w:r>
        <w:rPr>
          <w:b/>
          <w:bCs/>
        </w:rPr>
        <w:t xml:space="preserve">Best Practices:</w:t>
      </w:r>
      <w:r>
        <w:t xml:space="preserve"> </w:t>
      </w:r>
      <w:r>
        <w:t xml:space="preserve">- Implement comprehensive error handling</w:t>
      </w:r>
      <w:r>
        <w:t xml:space="preserve"> </w:t>
      </w:r>
      <w:r>
        <w:t xml:space="preserve">- Never expose stack traces to end users</w:t>
      </w:r>
      <w:r>
        <w:t xml:space="preserve"> </w:t>
      </w:r>
      <w:r>
        <w:t xml:space="preserve">- Log security events (authentication, authorization failures)</w:t>
      </w:r>
      <w:r>
        <w:t xml:space="preserve"> </w:t>
      </w:r>
      <w:r>
        <w:t xml:space="preserve">- Sanitize logs to prevent sensitive data exposure</w:t>
      </w:r>
      <w:r>
        <w:t xml:space="preserve"> </w:t>
      </w:r>
      <w:r>
        <w:t xml:space="preserve">- Implement centralized logging with appropriate retention</w:t>
      </w:r>
      <w:r>
        <w:t xml:space="preserve"> </w:t>
      </w:r>
      <w:r>
        <w:t xml:space="preserve">- Include correlation IDs for troubleshooting</w:t>
      </w:r>
    </w:p>
    <w:p>
      <w:pPr>
        <w:pStyle w:val="BodyText"/>
      </w:pPr>
      <w:r>
        <w:rPr>
          <w:b/>
          <w:bCs/>
        </w:rPr>
        <w:t xml:space="preserve">Avoid in AI-Generated Code:</w:t>
      </w:r>
      <w:r>
        <w:t xml:space="preserve"> </w:t>
      </w:r>
      <w:r>
        <w:t xml:space="preserve">- Generic catch-all exception handlers without logging</w:t>
      </w:r>
      <w:r>
        <w:t xml:space="preserve"> </w:t>
      </w:r>
      <w:r>
        <w:t xml:space="preserve">- Verbose error messages revealing system internals</w:t>
      </w:r>
      <w:r>
        <w:t xml:space="preserve"> </w:t>
      </w:r>
      <w:r>
        <w:t xml:space="preserve">- Logging sensitive data (passwords, tokens, PII)</w:t>
      </w:r>
      <w:r>
        <w:t xml:space="preserve"> </w:t>
      </w:r>
      <w:r>
        <w:t xml:space="preserve">- Missing error handling in critical operations</w:t>
      </w:r>
    </w:p>
    <w:bookmarkEnd w:id="25"/>
    <w:bookmarkStart w:id="26" w:name="secure-dependencies"/>
    <w:p>
      <w:pPr>
        <w:pStyle w:val="Heading3"/>
      </w:pPr>
      <w:r>
        <w:t xml:space="preserve">3.5 Secure Dependencies</w:t>
      </w:r>
    </w:p>
    <w:p>
      <w:pPr>
        <w:pStyle w:val="FirstParagraph"/>
      </w:pPr>
      <w:r>
        <w:rPr>
          <w:b/>
          <w:bCs/>
        </w:rPr>
        <w:t xml:space="preserve">Dependency Management:</w:t>
      </w:r>
      <w:r>
        <w:t xml:space="preserve"> </w:t>
      </w:r>
      <w:r>
        <w:t xml:space="preserve">- Review all third-party libraries suggested by AI</w:t>
      </w:r>
      <w:r>
        <w:t xml:space="preserve"> </w:t>
      </w:r>
      <w:r>
        <w:t xml:space="preserve">- Verify dependencies are from trusted sources</w:t>
      </w:r>
      <w:r>
        <w:t xml:space="preserve"> </w:t>
      </w:r>
      <w:r>
        <w:t xml:space="preserve">- Check for known vulnerabilities (CVEs)</w:t>
      </w:r>
      <w:r>
        <w:t xml:space="preserve"> </w:t>
      </w:r>
      <w:r>
        <w:t xml:space="preserve">- Use dependency scanning tools (Dependabot, Snyk)</w:t>
      </w:r>
      <w:r>
        <w:t xml:space="preserve"> </w:t>
      </w:r>
      <w:r>
        <w:t xml:space="preserve">- Maintain up-to-date dependency versions</w:t>
      </w:r>
      <w:r>
        <w:t xml:space="preserve"> </w:t>
      </w:r>
      <w:r>
        <w:t xml:space="preserve">- Document and approve all external dependencies</w:t>
      </w:r>
    </w:p>
    <w:p>
      <w:pPr>
        <w:pStyle w:val="BodyText"/>
      </w:pPr>
      <w:r>
        <w:rPr>
          <w:b/>
          <w:bCs/>
        </w:rPr>
        <w:t xml:space="preserve">AI Dependency Red Flags:</w:t>
      </w:r>
      <w:r>
        <w:t xml:space="preserve"> </w:t>
      </w:r>
      <w:r>
        <w:t xml:space="preserve">- Unmaintained or deprecated libraries</w:t>
      </w:r>
      <w:r>
        <w:t xml:space="preserve"> </w:t>
      </w:r>
      <w:r>
        <w:t xml:space="preserve">- Dependencies with known security vulnerabilities</w:t>
      </w:r>
      <w:r>
        <w:t xml:space="preserve"> </w:t>
      </w:r>
      <w:r>
        <w:t xml:space="preserve">- Packages from unverified sources</w:t>
      </w:r>
      <w:r>
        <w:t xml:space="preserve"> </w:t>
      </w:r>
      <w:r>
        <w:t xml:space="preserve">- Excessive or unnecessary dependencies</w:t>
      </w:r>
    </w:p>
    <w:bookmarkEnd w:id="26"/>
    <w:bookmarkStart w:id="27" w:name="api-security"/>
    <w:p>
      <w:pPr>
        <w:pStyle w:val="Heading3"/>
      </w:pPr>
      <w:r>
        <w:t xml:space="preserve">3.6 API Security</w:t>
      </w:r>
    </w:p>
    <w:p>
      <w:pPr>
        <w:pStyle w:val="FirstParagraph"/>
      </w:pPr>
      <w:r>
        <w:rPr>
          <w:b/>
          <w:bCs/>
        </w:rPr>
        <w:t xml:space="preserve">API Design and Implementation:</w:t>
      </w:r>
      <w:r>
        <w:t xml:space="preserve"> </w:t>
      </w:r>
      <w:r>
        <w:t xml:space="preserve">- Implement rate limiting and throttling</w:t>
      </w:r>
      <w:r>
        <w:t xml:space="preserve"> </w:t>
      </w:r>
      <w:r>
        <w:t xml:space="preserve">- Use API keys and OAuth for authentication</w:t>
      </w:r>
      <w:r>
        <w:t xml:space="preserve"> </w:t>
      </w:r>
      <w:r>
        <w:t xml:space="preserve">- Validate and sanitize all API inputs</w:t>
      </w:r>
      <w:r>
        <w:t xml:space="preserve"> </w:t>
      </w:r>
      <w:r>
        <w:t xml:space="preserve">- Implement proper CORS policies</w:t>
      </w:r>
      <w:r>
        <w:t xml:space="preserve"> </w:t>
      </w:r>
      <w:r>
        <w:t xml:space="preserve">- Version APIs appropriately</w:t>
      </w:r>
      <w:r>
        <w:t xml:space="preserve"> </w:t>
      </w:r>
      <w:r>
        <w:t xml:space="preserve">- Document API security requirements</w:t>
      </w:r>
    </w:p>
    <w:p>
      <w:pPr>
        <w:pStyle w:val="BodyText"/>
      </w:pPr>
      <w:r>
        <w:rPr>
          <w:b/>
          <w:bCs/>
        </w:rPr>
        <w:t xml:space="preserve">API Testing Requirements:</w:t>
      </w:r>
      <w:r>
        <w:t xml:space="preserve"> </w:t>
      </w:r>
      <w:r>
        <w:t xml:space="preserve">- [ ] Authentication mechanisms tested</w:t>
      </w:r>
      <w:r>
        <w:t xml:space="preserve"> </w:t>
      </w:r>
      <w:r>
        <w:t xml:space="preserve">- [ ] Authorization boundaries verified</w:t>
      </w:r>
      <w:r>
        <w:t xml:space="preserve"> </w:t>
      </w:r>
      <w:r>
        <w:t xml:space="preserve">- [ ] Input validation confirmed</w:t>
      </w:r>
      <w:r>
        <w:t xml:space="preserve"> </w:t>
      </w:r>
      <w:r>
        <w:t xml:space="preserve">- [ ] Rate limiting functional</w:t>
      </w:r>
      <w:r>
        <w:t xml:space="preserve"> </w:t>
      </w:r>
      <w:r>
        <w:t xml:space="preserve">- [ ] Error responses sanitized</w:t>
      </w:r>
      <w:r>
        <w:t xml:space="preserve"> </w:t>
      </w:r>
      <w:r>
        <w:t xml:space="preserve">- [ ] API documentation reviewed</w:t>
      </w:r>
    </w:p>
    <w:p>
      <w:r>
        <w:pict>
          <v:rect style="width:0;height:1.5pt" o:hralign="center" o:hrstd="t" o:hr="t"/>
        </w:pict>
      </w:r>
    </w:p>
    <w:bookmarkEnd w:id="27"/>
    <w:bookmarkEnd w:id="28"/>
    <w:bookmarkStart w:id="33" w:name="secure-coding-guidelines"/>
    <w:p>
      <w:pPr>
        <w:pStyle w:val="Heading2"/>
      </w:pPr>
      <w:r>
        <w:t xml:space="preserve">4. Secure Coding Guidelines</w:t>
      </w:r>
    </w:p>
    <w:bookmarkStart w:id="29" w:name="owasp-top-10-compliance"/>
    <w:p>
      <w:pPr>
        <w:pStyle w:val="Heading3"/>
      </w:pPr>
      <w:r>
        <w:t xml:space="preserve">4.1 OWASP Top 10 Compliance</w:t>
      </w:r>
    </w:p>
    <w:p>
      <w:pPr>
        <w:pStyle w:val="FirstParagraph"/>
      </w:pPr>
      <w:r>
        <w:t xml:space="preserve">All AI-generated code must be reviewed against OWASP Top 10 vulnerabilities:</w:t>
      </w:r>
    </w:p>
    <w:p>
      <w:pPr>
        <w:pStyle w:val="Compact"/>
        <w:numPr>
          <w:ilvl w:val="0"/>
          <w:numId w:val="1006"/>
        </w:numPr>
      </w:pPr>
      <w:r>
        <w:rPr>
          <w:b/>
          <w:bCs/>
        </w:rPr>
        <w:t xml:space="preserve">Broken Access Control</w:t>
      </w:r>
    </w:p>
    <w:p>
      <w:pPr>
        <w:pStyle w:val="Compact"/>
        <w:numPr>
          <w:ilvl w:val="1"/>
          <w:numId w:val="1007"/>
        </w:numPr>
      </w:pPr>
      <w:r>
        <w:t xml:space="preserve">Verify authorization checks at every endpoint</w:t>
      </w:r>
    </w:p>
    <w:p>
      <w:pPr>
        <w:pStyle w:val="Compact"/>
        <w:numPr>
          <w:ilvl w:val="1"/>
          <w:numId w:val="1007"/>
        </w:numPr>
      </w:pPr>
      <w:r>
        <w:t xml:space="preserve">Implement proper role-based access control</w:t>
      </w:r>
    </w:p>
    <w:p>
      <w:pPr>
        <w:pStyle w:val="Compact"/>
        <w:numPr>
          <w:ilvl w:val="1"/>
          <w:numId w:val="1007"/>
        </w:numPr>
      </w:pPr>
      <w:r>
        <w:t xml:space="preserve">Prevent forced browsing and directory traversal</w:t>
      </w:r>
    </w:p>
    <w:p>
      <w:pPr>
        <w:pStyle w:val="Compact"/>
        <w:numPr>
          <w:ilvl w:val="0"/>
          <w:numId w:val="1006"/>
        </w:numPr>
      </w:pPr>
      <w:r>
        <w:rPr>
          <w:b/>
          <w:bCs/>
        </w:rPr>
        <w:t xml:space="preserve">Cryptographic Failures</w:t>
      </w:r>
    </w:p>
    <w:p>
      <w:pPr>
        <w:pStyle w:val="Compact"/>
        <w:numPr>
          <w:ilvl w:val="1"/>
          <w:numId w:val="1008"/>
        </w:numPr>
      </w:pPr>
      <w:r>
        <w:t xml:space="preserve">Use strong encryption algorithms</w:t>
      </w:r>
    </w:p>
    <w:p>
      <w:pPr>
        <w:pStyle w:val="Compact"/>
        <w:numPr>
          <w:ilvl w:val="1"/>
          <w:numId w:val="1008"/>
        </w:numPr>
      </w:pPr>
      <w:r>
        <w:t xml:space="preserve">Protect data in transit and at rest</w:t>
      </w:r>
    </w:p>
    <w:p>
      <w:pPr>
        <w:pStyle w:val="Compact"/>
        <w:numPr>
          <w:ilvl w:val="1"/>
          <w:numId w:val="1008"/>
        </w:numPr>
      </w:pPr>
      <w:r>
        <w:t xml:space="preserve">Implement proper key management</w:t>
      </w:r>
    </w:p>
    <w:p>
      <w:pPr>
        <w:pStyle w:val="Compact"/>
        <w:numPr>
          <w:ilvl w:val="0"/>
          <w:numId w:val="1006"/>
        </w:numPr>
      </w:pPr>
      <w:r>
        <w:rPr>
          <w:b/>
          <w:bCs/>
        </w:rPr>
        <w:t xml:space="preserve">Injection</w:t>
      </w:r>
    </w:p>
    <w:p>
      <w:pPr>
        <w:pStyle w:val="Compact"/>
        <w:numPr>
          <w:ilvl w:val="1"/>
          <w:numId w:val="1009"/>
        </w:numPr>
      </w:pPr>
      <w:r>
        <w:t xml:space="preserve">Use parameterized queries</w:t>
      </w:r>
    </w:p>
    <w:p>
      <w:pPr>
        <w:pStyle w:val="Compact"/>
        <w:numPr>
          <w:ilvl w:val="1"/>
          <w:numId w:val="1009"/>
        </w:numPr>
      </w:pPr>
      <w:r>
        <w:t xml:space="preserve">Validate and sanitize all inputs</w:t>
      </w:r>
    </w:p>
    <w:p>
      <w:pPr>
        <w:pStyle w:val="Compact"/>
        <w:numPr>
          <w:ilvl w:val="1"/>
          <w:numId w:val="1009"/>
        </w:numPr>
      </w:pPr>
      <w:r>
        <w:t xml:space="preserve">Implement context-aware output encoding</w:t>
      </w:r>
    </w:p>
    <w:p>
      <w:pPr>
        <w:pStyle w:val="Compact"/>
        <w:numPr>
          <w:ilvl w:val="0"/>
          <w:numId w:val="1006"/>
        </w:numPr>
      </w:pPr>
      <w:r>
        <w:rPr>
          <w:b/>
          <w:bCs/>
        </w:rPr>
        <w:t xml:space="preserve">Insecure Design</w:t>
      </w:r>
    </w:p>
    <w:p>
      <w:pPr>
        <w:pStyle w:val="Compact"/>
        <w:numPr>
          <w:ilvl w:val="1"/>
          <w:numId w:val="1010"/>
        </w:numPr>
      </w:pPr>
      <w:r>
        <w:t xml:space="preserve">Follow secure design principles</w:t>
      </w:r>
    </w:p>
    <w:p>
      <w:pPr>
        <w:pStyle w:val="Compact"/>
        <w:numPr>
          <w:ilvl w:val="1"/>
          <w:numId w:val="1010"/>
        </w:numPr>
      </w:pPr>
      <w:r>
        <w:t xml:space="preserve">Implement defense in depth</w:t>
      </w:r>
    </w:p>
    <w:p>
      <w:pPr>
        <w:pStyle w:val="Compact"/>
        <w:numPr>
          <w:ilvl w:val="1"/>
          <w:numId w:val="1010"/>
        </w:numPr>
      </w:pPr>
      <w:r>
        <w:t xml:space="preserve">Use threat modeling</w:t>
      </w:r>
    </w:p>
    <w:p>
      <w:pPr>
        <w:pStyle w:val="Compact"/>
        <w:numPr>
          <w:ilvl w:val="0"/>
          <w:numId w:val="1006"/>
        </w:numPr>
      </w:pPr>
      <w:r>
        <w:rPr>
          <w:b/>
          <w:bCs/>
        </w:rPr>
        <w:t xml:space="preserve">Security Misconfiguration</w:t>
      </w:r>
    </w:p>
    <w:p>
      <w:pPr>
        <w:pStyle w:val="Compact"/>
        <w:numPr>
          <w:ilvl w:val="1"/>
          <w:numId w:val="1011"/>
        </w:numPr>
      </w:pPr>
      <w:r>
        <w:t xml:space="preserve">Review default configurations</w:t>
      </w:r>
    </w:p>
    <w:p>
      <w:pPr>
        <w:pStyle w:val="Compact"/>
        <w:numPr>
          <w:ilvl w:val="1"/>
          <w:numId w:val="1011"/>
        </w:numPr>
      </w:pPr>
      <w:r>
        <w:t xml:space="preserve">Disable unnecessary features</w:t>
      </w:r>
    </w:p>
    <w:p>
      <w:pPr>
        <w:pStyle w:val="Compact"/>
        <w:numPr>
          <w:ilvl w:val="1"/>
          <w:numId w:val="1011"/>
        </w:numPr>
      </w:pPr>
      <w:r>
        <w:t xml:space="preserve">Implement security headers</w:t>
      </w:r>
    </w:p>
    <w:p>
      <w:pPr>
        <w:pStyle w:val="Compact"/>
        <w:numPr>
          <w:ilvl w:val="0"/>
          <w:numId w:val="1006"/>
        </w:numPr>
      </w:pPr>
      <w:r>
        <w:rPr>
          <w:b/>
          <w:bCs/>
        </w:rPr>
        <w:t xml:space="preserve">Vulnerable and Outdated Components</w:t>
      </w:r>
    </w:p>
    <w:p>
      <w:pPr>
        <w:pStyle w:val="Compact"/>
        <w:numPr>
          <w:ilvl w:val="1"/>
          <w:numId w:val="1012"/>
        </w:numPr>
      </w:pPr>
      <w:r>
        <w:t xml:space="preserve">Keep dependencies updated</w:t>
      </w:r>
    </w:p>
    <w:p>
      <w:pPr>
        <w:pStyle w:val="Compact"/>
        <w:numPr>
          <w:ilvl w:val="1"/>
          <w:numId w:val="1012"/>
        </w:numPr>
      </w:pPr>
      <w:r>
        <w:t xml:space="preserve">Monitor for vulnerabilities</w:t>
      </w:r>
    </w:p>
    <w:p>
      <w:pPr>
        <w:pStyle w:val="Compact"/>
        <w:numPr>
          <w:ilvl w:val="1"/>
          <w:numId w:val="1012"/>
        </w:numPr>
      </w:pPr>
      <w:r>
        <w:t xml:space="preserve">Remove unused dependencies</w:t>
      </w:r>
    </w:p>
    <w:p>
      <w:pPr>
        <w:pStyle w:val="Compact"/>
        <w:numPr>
          <w:ilvl w:val="0"/>
          <w:numId w:val="1006"/>
        </w:numPr>
      </w:pPr>
      <w:r>
        <w:rPr>
          <w:b/>
          <w:bCs/>
        </w:rPr>
        <w:t xml:space="preserve">Identification and Authentication Failures</w:t>
      </w:r>
    </w:p>
    <w:p>
      <w:pPr>
        <w:pStyle w:val="Compact"/>
        <w:numPr>
          <w:ilvl w:val="1"/>
          <w:numId w:val="1013"/>
        </w:numPr>
      </w:pPr>
      <w:r>
        <w:t xml:space="preserve">Implement strong authentication</w:t>
      </w:r>
    </w:p>
    <w:p>
      <w:pPr>
        <w:pStyle w:val="Compact"/>
        <w:numPr>
          <w:ilvl w:val="1"/>
          <w:numId w:val="1013"/>
        </w:numPr>
      </w:pPr>
      <w:r>
        <w:t xml:space="preserve">Use MFA where appropriate</w:t>
      </w:r>
    </w:p>
    <w:p>
      <w:pPr>
        <w:pStyle w:val="Compact"/>
        <w:numPr>
          <w:ilvl w:val="1"/>
          <w:numId w:val="1013"/>
        </w:numPr>
      </w:pPr>
      <w:r>
        <w:t xml:space="preserve">Secure session management</w:t>
      </w:r>
    </w:p>
    <w:p>
      <w:pPr>
        <w:pStyle w:val="Compact"/>
        <w:numPr>
          <w:ilvl w:val="0"/>
          <w:numId w:val="1006"/>
        </w:numPr>
      </w:pPr>
      <w:r>
        <w:rPr>
          <w:b/>
          <w:bCs/>
        </w:rPr>
        <w:t xml:space="preserve">Software and Data Integrity Failures</w:t>
      </w:r>
    </w:p>
    <w:p>
      <w:pPr>
        <w:pStyle w:val="Compact"/>
        <w:numPr>
          <w:ilvl w:val="1"/>
          <w:numId w:val="1014"/>
        </w:numPr>
      </w:pPr>
      <w:r>
        <w:t xml:space="preserve">Verify integrity of updates</w:t>
      </w:r>
    </w:p>
    <w:p>
      <w:pPr>
        <w:pStyle w:val="Compact"/>
        <w:numPr>
          <w:ilvl w:val="1"/>
          <w:numId w:val="1014"/>
        </w:numPr>
      </w:pPr>
      <w:r>
        <w:t xml:space="preserve">Implement CI/CD security</w:t>
      </w:r>
    </w:p>
    <w:p>
      <w:pPr>
        <w:pStyle w:val="Compact"/>
        <w:numPr>
          <w:ilvl w:val="1"/>
          <w:numId w:val="1014"/>
        </w:numPr>
      </w:pPr>
      <w:r>
        <w:t xml:space="preserve">Use code signing</w:t>
      </w:r>
    </w:p>
    <w:p>
      <w:pPr>
        <w:pStyle w:val="Compact"/>
        <w:numPr>
          <w:ilvl w:val="0"/>
          <w:numId w:val="1006"/>
        </w:numPr>
      </w:pPr>
      <w:r>
        <w:rPr>
          <w:b/>
          <w:bCs/>
        </w:rPr>
        <w:t xml:space="preserve">Security Logging and Monitoring Failures</w:t>
      </w:r>
    </w:p>
    <w:p>
      <w:pPr>
        <w:pStyle w:val="Compact"/>
        <w:numPr>
          <w:ilvl w:val="1"/>
          <w:numId w:val="1015"/>
        </w:numPr>
      </w:pPr>
      <w:r>
        <w:t xml:space="preserve">Log security events</w:t>
      </w:r>
    </w:p>
    <w:p>
      <w:pPr>
        <w:pStyle w:val="Compact"/>
        <w:numPr>
          <w:ilvl w:val="1"/>
          <w:numId w:val="1015"/>
        </w:numPr>
      </w:pPr>
      <w:r>
        <w:t xml:space="preserve">Implement monitoring and alerting</w:t>
      </w:r>
    </w:p>
    <w:p>
      <w:pPr>
        <w:pStyle w:val="Compact"/>
        <w:numPr>
          <w:ilvl w:val="1"/>
          <w:numId w:val="1015"/>
        </w:numPr>
      </w:pPr>
      <w:r>
        <w:t xml:space="preserve">Maintain audit trails</w:t>
      </w:r>
    </w:p>
    <w:p>
      <w:pPr>
        <w:pStyle w:val="Compact"/>
        <w:numPr>
          <w:ilvl w:val="0"/>
          <w:numId w:val="1006"/>
        </w:numPr>
      </w:pPr>
      <w:r>
        <w:rPr>
          <w:b/>
          <w:bCs/>
        </w:rPr>
        <w:t xml:space="preserve">Server-Side Request Forgery (SSRF)</w:t>
      </w:r>
    </w:p>
    <w:p>
      <w:pPr>
        <w:pStyle w:val="Compact"/>
        <w:numPr>
          <w:ilvl w:val="1"/>
          <w:numId w:val="1016"/>
        </w:numPr>
      </w:pPr>
      <w:r>
        <w:t xml:space="preserve">Validate and whitelist URLs</w:t>
      </w:r>
    </w:p>
    <w:p>
      <w:pPr>
        <w:pStyle w:val="Compact"/>
        <w:numPr>
          <w:ilvl w:val="1"/>
          <w:numId w:val="1016"/>
        </w:numPr>
      </w:pPr>
      <w:r>
        <w:t xml:space="preserve">Implement network segmentation</w:t>
      </w:r>
    </w:p>
    <w:p>
      <w:pPr>
        <w:pStyle w:val="Compact"/>
        <w:numPr>
          <w:ilvl w:val="1"/>
          <w:numId w:val="1016"/>
        </w:numPr>
      </w:pPr>
      <w:r>
        <w:t xml:space="preserve">Sanitize user-supplied URLs</w:t>
      </w:r>
    </w:p>
    <w:bookmarkEnd w:id="29"/>
    <w:bookmarkStart w:id="30" w:name="code-quality-standards"/>
    <w:p>
      <w:pPr>
        <w:pStyle w:val="Heading3"/>
      </w:pPr>
      <w:r>
        <w:t xml:space="preserve">4.2 Code Quality Standards</w:t>
      </w:r>
    </w:p>
    <w:p>
      <w:pPr>
        <w:pStyle w:val="FirstParagraph"/>
      </w:pPr>
      <w:r>
        <w:rPr>
          <w:b/>
          <w:bCs/>
        </w:rPr>
        <w:t xml:space="preserve">Mandatory Practices:</w:t>
      </w:r>
      <w:r>
        <w:t xml:space="preserve"> </w:t>
      </w:r>
      <w:r>
        <w:t xml:space="preserve">- Follow language-specific style guides</w:t>
      </w:r>
      <w:r>
        <w:t xml:space="preserve"> </w:t>
      </w:r>
      <w:r>
        <w:t xml:space="preserve">- Maintain code readability and documentation</w:t>
      </w:r>
      <w:r>
        <w:t xml:space="preserve"> </w:t>
      </w:r>
      <w:r>
        <w:t xml:space="preserve">- Implement comprehensive unit tests (&gt;80% coverage)</w:t>
      </w:r>
      <w:r>
        <w:t xml:space="preserve"> </w:t>
      </w:r>
      <w:r>
        <w:t xml:space="preserve">- Perform static code analysis</w:t>
      </w:r>
      <w:r>
        <w:t xml:space="preserve"> </w:t>
      </w:r>
      <w:r>
        <w:t xml:space="preserve">- Conduct peer code reviews</w:t>
      </w:r>
      <w:r>
        <w:t xml:space="preserve"> </w:t>
      </w:r>
      <w:r>
        <w:t xml:space="preserve">- Use linters and formatters</w:t>
      </w:r>
    </w:p>
    <w:p>
      <w:pPr>
        <w:pStyle w:val="BodyText"/>
      </w:pPr>
      <w:r>
        <w:rPr>
          <w:b/>
          <w:bCs/>
        </w:rPr>
        <w:t xml:space="preserve">AI-Generated Code Specific:</w:t>
      </w:r>
      <w:r>
        <w:t xml:space="preserve"> </w:t>
      </w:r>
      <w:r>
        <w:t xml:space="preserve">- Review for code duplication</w:t>
      </w:r>
      <w:r>
        <w:t xml:space="preserve"> </w:t>
      </w:r>
      <w:r>
        <w:t xml:space="preserve">- Verify adherence to design patterns</w:t>
      </w:r>
      <w:r>
        <w:t xml:space="preserve"> </w:t>
      </w:r>
      <w:r>
        <w:t xml:space="preserve">- Check for anti-patterns and code smells</w:t>
      </w:r>
      <w:r>
        <w:t xml:space="preserve"> </w:t>
      </w:r>
      <w:r>
        <w:t xml:space="preserve">- Ensure maintainability and extensibility</w:t>
      </w:r>
      <w:r>
        <w:t xml:space="preserve"> </w:t>
      </w:r>
      <w:r>
        <w:t xml:space="preserve">- Validate performance implications</w:t>
      </w:r>
    </w:p>
    <w:bookmarkEnd w:id="30"/>
    <w:bookmarkStart w:id="31" w:name="secrets-management"/>
    <w:p>
      <w:pPr>
        <w:pStyle w:val="Heading3"/>
      </w:pPr>
      <w:r>
        <w:t xml:space="preserve">4.3 Secrets Management</w:t>
      </w:r>
    </w:p>
    <w:p>
      <w:pPr>
        <w:pStyle w:val="FirstParagraph"/>
      </w:pPr>
      <w:r>
        <w:rPr>
          <w:b/>
          <w:bCs/>
        </w:rPr>
        <w:t xml:space="preserve">Critical Requirements:</w:t>
      </w:r>
      <w:r>
        <w:t xml:space="preserve"> </w:t>
      </w:r>
      <w:r>
        <w:t xml:space="preserve">-</w:t>
      </w:r>
      <w:r>
        <w:t xml:space="preserve"> </w:t>
      </w:r>
      <w:r>
        <w:rPr>
          <w:b/>
          <w:bCs/>
        </w:rPr>
        <w:t xml:space="preserve">NEVER hardcode secrets in source code</w:t>
      </w:r>
      <w:r>
        <w:t xml:space="preserve"> </w:t>
      </w:r>
      <w:r>
        <w:t xml:space="preserve">- Use environment variables for configuration</w:t>
      </w:r>
      <w:r>
        <w:t xml:space="preserve"> </w:t>
      </w:r>
      <w:r>
        <w:t xml:space="preserve">- Implement secrets management solutions (HashiCorp Vault, Azure Key Vault)</w:t>
      </w:r>
      <w:r>
        <w:t xml:space="preserve"> </w:t>
      </w:r>
      <w:r>
        <w:t xml:space="preserve">- Rotate secrets regularly</w:t>
      </w:r>
      <w:r>
        <w:t xml:space="preserve"> </w:t>
      </w:r>
      <w:r>
        <w:t xml:space="preserve">- Implement secret scanning in CI/CD pipelines</w:t>
      </w:r>
      <w:r>
        <w:t xml:space="preserve"> </w:t>
      </w:r>
      <w:r>
        <w:t xml:space="preserve">- Use .gitignore to exclude sensitive files</w:t>
      </w:r>
    </w:p>
    <w:p>
      <w:pPr>
        <w:pStyle w:val="BodyText"/>
      </w:pPr>
      <w:r>
        <w:rPr>
          <w:b/>
          <w:bCs/>
        </w:rPr>
        <w:t xml:space="preserve">Pre-Commit Checklist:</w:t>
      </w:r>
      <w:r>
        <w:t xml:space="preserve"> </w:t>
      </w:r>
      <w:r>
        <w:t xml:space="preserve">- [ ] No API keys in code</w:t>
      </w:r>
      <w:r>
        <w:t xml:space="preserve"> </w:t>
      </w:r>
      <w:r>
        <w:t xml:space="preserve">- [ ] No passwords in code</w:t>
      </w:r>
      <w:r>
        <w:t xml:space="preserve"> </w:t>
      </w:r>
      <w:r>
        <w:t xml:space="preserve">- [ ] No database credentials in code</w:t>
      </w:r>
      <w:r>
        <w:t xml:space="preserve"> </w:t>
      </w:r>
      <w:r>
        <w:t xml:space="preserve">- [ ] No private keys in code</w:t>
      </w:r>
      <w:r>
        <w:t xml:space="preserve"> </w:t>
      </w:r>
      <w:r>
        <w:t xml:space="preserve">- [ ] No internal URLs or IPs hardcoded</w:t>
      </w:r>
      <w:r>
        <w:t xml:space="preserve"> </w:t>
      </w:r>
      <w:r>
        <w:t xml:space="preserve">- [ ] Configuration files properly templated</w:t>
      </w:r>
    </w:p>
    <w:bookmarkEnd w:id="31"/>
    <w:bookmarkStart w:id="32" w:name="secure-configuration"/>
    <w:p>
      <w:pPr>
        <w:pStyle w:val="Heading3"/>
      </w:pPr>
      <w:r>
        <w:t xml:space="preserve">4.4 Secure Configuration</w:t>
      </w:r>
    </w:p>
    <w:p>
      <w:pPr>
        <w:pStyle w:val="FirstParagraph"/>
      </w:pPr>
      <w:r>
        <w:rPr>
          <w:b/>
          <w:bCs/>
        </w:rPr>
        <w:t xml:space="preserve">Configuration Management:</w:t>
      </w:r>
      <w:r>
        <w:t xml:space="preserve"> </w:t>
      </w:r>
      <w:r>
        <w:t xml:space="preserve">- Separate configuration from code</w:t>
      </w:r>
      <w:r>
        <w:t xml:space="preserve"> </w:t>
      </w:r>
      <w:r>
        <w:t xml:space="preserve">- Use different configs for environments (dev, staging, prod)</w:t>
      </w:r>
      <w:r>
        <w:t xml:space="preserve"> </w:t>
      </w:r>
      <w:r>
        <w:t xml:space="preserve">- Implement least privilege for service accounts</w:t>
      </w:r>
      <w:r>
        <w:t xml:space="preserve"> </w:t>
      </w:r>
      <w:r>
        <w:t xml:space="preserve">- Disable debug modes in production</w:t>
      </w:r>
      <w:r>
        <w:t xml:space="preserve"> </w:t>
      </w:r>
      <w:r>
        <w:t xml:space="preserve">- Remove default accounts and passwords</w:t>
      </w:r>
      <w:r>
        <w:t xml:space="preserve"> </w:t>
      </w:r>
      <w:r>
        <w:t xml:space="preserve">- Implement security headers (CSP, HSTS, X-Frame-Options)</w:t>
      </w:r>
    </w:p>
    <w:p>
      <w:r>
        <w:pict>
          <v:rect style="width:0;height:1.5pt" o:hralign="center" o:hrstd="t" o:hr="t"/>
        </w:pict>
      </w:r>
    </w:p>
    <w:bookmarkEnd w:id="32"/>
    <w:bookmarkEnd w:id="33"/>
    <w:bookmarkStart w:id="37" w:name="data-protection-and-privacy"/>
    <w:p>
      <w:pPr>
        <w:pStyle w:val="Heading2"/>
      </w:pPr>
      <w:r>
        <w:t xml:space="preserve">5. Data Protection and Privacy</w:t>
      </w:r>
    </w:p>
    <w:bookmarkStart w:id="34" w:name="gdpr-and-privacy-compliance"/>
    <w:p>
      <w:pPr>
        <w:pStyle w:val="Heading3"/>
      </w:pPr>
      <w:r>
        <w:t xml:space="preserve">5.1 GDPR and Privacy Compliance</w:t>
      </w:r>
    </w:p>
    <w:p>
      <w:pPr>
        <w:pStyle w:val="FirstParagraph"/>
      </w:pPr>
      <w:r>
        <w:rPr>
          <w:b/>
          <w:bCs/>
        </w:rPr>
        <w:t xml:space="preserve">Data Protection Principles:</w:t>
      </w:r>
      <w:r>
        <w:t xml:space="preserve"> </w:t>
      </w:r>
      <w:r>
        <w:t xml:space="preserve">-</w:t>
      </w:r>
      <w:r>
        <w:t xml:space="preserve"> </w:t>
      </w:r>
      <w:r>
        <w:rPr>
          <w:b/>
          <w:bCs/>
        </w:rPr>
        <w:t xml:space="preserve">Lawfulness, Fairness, and Transparency</w:t>
      </w:r>
      <w:r>
        <w:t xml:space="preserve">: Document data processing purposes</w:t>
      </w:r>
      <w:r>
        <w:t xml:space="preserve"> </w:t>
      </w:r>
      <w:r>
        <w:t xml:space="preserve">-</w:t>
      </w:r>
      <w:r>
        <w:t xml:space="preserve"> </w:t>
      </w:r>
      <w:r>
        <w:rPr>
          <w:b/>
          <w:bCs/>
        </w:rPr>
        <w:t xml:space="preserve">Purpose Limitation</w:t>
      </w:r>
      <w:r>
        <w:t xml:space="preserve">: Only process data for specified purposes</w:t>
      </w:r>
      <w:r>
        <w:t xml:space="preserve"> </w:t>
      </w:r>
      <w:r>
        <w:t xml:space="preserve">-</w:t>
      </w:r>
      <w:r>
        <w:t xml:space="preserve"> </w:t>
      </w:r>
      <w:r>
        <w:rPr>
          <w:b/>
          <w:bCs/>
        </w:rPr>
        <w:t xml:space="preserve">Data Minimization</w:t>
      </w:r>
      <w:r>
        <w:t xml:space="preserve">: Collect only necessary data</w:t>
      </w:r>
      <w:r>
        <w:t xml:space="preserve"> </w:t>
      </w:r>
      <w:r>
        <w:t xml:space="preserve">-</w:t>
      </w:r>
      <w:r>
        <w:t xml:space="preserve"> </w:t>
      </w:r>
      <w:r>
        <w:rPr>
          <w:b/>
          <w:bCs/>
        </w:rPr>
        <w:t xml:space="preserve">Accuracy</w:t>
      </w:r>
      <w:r>
        <w:t xml:space="preserve">: Maintain accurate and up-to-date data</w:t>
      </w:r>
      <w:r>
        <w:t xml:space="preserve"> </w:t>
      </w:r>
      <w:r>
        <w:t xml:space="preserve">-</w:t>
      </w:r>
      <w:r>
        <w:t xml:space="preserve"> </w:t>
      </w:r>
      <w:r>
        <w:rPr>
          <w:b/>
          <w:bCs/>
        </w:rPr>
        <w:t xml:space="preserve">Storage Limitation</w:t>
      </w:r>
      <w:r>
        <w:t xml:space="preserve">: Implement data retention policies</w:t>
      </w:r>
      <w:r>
        <w:t xml:space="preserve"> </w:t>
      </w:r>
      <w:r>
        <w:t xml:space="preserve">-</w:t>
      </w:r>
      <w:r>
        <w:t xml:space="preserve"> </w:t>
      </w:r>
      <w:r>
        <w:rPr>
          <w:b/>
          <w:bCs/>
        </w:rPr>
        <w:t xml:space="preserve">Integrity and Confidentiality</w:t>
      </w:r>
      <w:r>
        <w:t xml:space="preserve">: Protect data with appropriate security</w:t>
      </w:r>
      <w:r>
        <w:t xml:space="preserve"> </w:t>
      </w:r>
      <w:r>
        <w:t xml:space="preserve">-</w:t>
      </w:r>
      <w:r>
        <w:t xml:space="preserve"> </w:t>
      </w:r>
      <w:r>
        <w:rPr>
          <w:b/>
          <w:bCs/>
        </w:rPr>
        <w:t xml:space="preserve">Accountability</w:t>
      </w:r>
      <w:r>
        <w:t xml:space="preserve">: Maintain compliance documentation</w:t>
      </w:r>
    </w:p>
    <w:p>
      <w:pPr>
        <w:pStyle w:val="BodyText"/>
      </w:pPr>
      <w:r>
        <w:rPr>
          <w:b/>
          <w:bCs/>
        </w:rPr>
        <w:t xml:space="preserve">AI Code Review for Privacy:</w:t>
      </w:r>
      <w:r>
        <w:t xml:space="preserve"> </w:t>
      </w:r>
      <w:r>
        <w:t xml:space="preserve">- [ ] Personal data properly anonymized</w:t>
      </w:r>
      <w:r>
        <w:t xml:space="preserve"> </w:t>
      </w:r>
      <w:r>
        <w:t xml:space="preserve">- [ ] Consent mechanisms implemented</w:t>
      </w:r>
      <w:r>
        <w:t xml:space="preserve"> </w:t>
      </w:r>
      <w:r>
        <w:t xml:space="preserve">- [ ] Data subject rights supported (access, deletion, portability)</w:t>
      </w:r>
      <w:r>
        <w:t xml:space="preserve"> </w:t>
      </w:r>
      <w:r>
        <w:t xml:space="preserve">- [ ] Cross-border data transfer compliance</w:t>
      </w:r>
      <w:r>
        <w:t xml:space="preserve"> </w:t>
      </w:r>
      <w:r>
        <w:t xml:space="preserve">- [ ] Privacy by design implemented</w:t>
      </w:r>
      <w:r>
        <w:t xml:space="preserve"> </w:t>
      </w:r>
      <w:r>
        <w:t xml:space="preserve">- [ ] Data breach notification procedures</w:t>
      </w:r>
    </w:p>
    <w:bookmarkEnd w:id="34"/>
    <w:bookmarkStart w:id="35" w:name="data-classification"/>
    <w:p>
      <w:pPr>
        <w:pStyle w:val="Heading3"/>
      </w:pPr>
      <w:r>
        <w:t xml:space="preserve">5.2 Data Classification</w:t>
      </w:r>
    </w:p>
    <w:p>
      <w:pPr>
        <w:pStyle w:val="FirstParagraph"/>
      </w:pPr>
      <w:r>
        <w:rPr>
          <w:b/>
          <w:bCs/>
        </w:rPr>
        <w:t xml:space="preserve">Classification Levels:</w:t>
      </w:r>
    </w:p>
    <w:p>
      <w:pPr>
        <w:pStyle w:val="Compact"/>
        <w:numPr>
          <w:ilvl w:val="0"/>
          <w:numId w:val="1017"/>
        </w:numPr>
      </w:pPr>
      <w:r>
        <w:rPr>
          <w:b/>
          <w:bCs/>
        </w:rPr>
        <w:t xml:space="preserve">Public</w:t>
      </w:r>
      <w:r>
        <w:t xml:space="preserve">: Non-sensitive information</w:t>
      </w:r>
    </w:p>
    <w:p>
      <w:pPr>
        <w:pStyle w:val="Compact"/>
        <w:numPr>
          <w:ilvl w:val="1"/>
          <w:numId w:val="1018"/>
        </w:numPr>
      </w:pPr>
      <w:r>
        <w:t xml:space="preserve">Can be shared freely</w:t>
      </w:r>
    </w:p>
    <w:p>
      <w:pPr>
        <w:pStyle w:val="Compact"/>
        <w:numPr>
          <w:ilvl w:val="1"/>
          <w:numId w:val="1018"/>
        </w:numPr>
      </w:pPr>
      <w:r>
        <w:t xml:space="preserve">Minimal protection requirements</w:t>
      </w:r>
    </w:p>
    <w:p>
      <w:pPr>
        <w:pStyle w:val="Compact"/>
        <w:numPr>
          <w:ilvl w:val="0"/>
          <w:numId w:val="1017"/>
        </w:numPr>
      </w:pPr>
      <w:r>
        <w:rPr>
          <w:b/>
          <w:bCs/>
        </w:rPr>
        <w:t xml:space="preserve">Internal</w:t>
      </w:r>
      <w:r>
        <w:t xml:space="preserve">: Internal business information</w:t>
      </w:r>
    </w:p>
    <w:p>
      <w:pPr>
        <w:pStyle w:val="Compact"/>
        <w:numPr>
          <w:ilvl w:val="1"/>
          <w:numId w:val="1019"/>
        </w:numPr>
      </w:pPr>
      <w:r>
        <w:t xml:space="preserve">Requires authentication</w:t>
      </w:r>
    </w:p>
    <w:p>
      <w:pPr>
        <w:pStyle w:val="Compact"/>
        <w:numPr>
          <w:ilvl w:val="1"/>
          <w:numId w:val="1019"/>
        </w:numPr>
      </w:pPr>
      <w:r>
        <w:t xml:space="preserve">Access on need-to-know basis</w:t>
      </w:r>
    </w:p>
    <w:p>
      <w:pPr>
        <w:pStyle w:val="Compact"/>
        <w:numPr>
          <w:ilvl w:val="0"/>
          <w:numId w:val="1017"/>
        </w:numPr>
      </w:pPr>
      <w:r>
        <w:rPr>
          <w:b/>
          <w:bCs/>
        </w:rPr>
        <w:t xml:space="preserve">Confidential</w:t>
      </w:r>
      <w:r>
        <w:t xml:space="preserve">: Sensitive business information</w:t>
      </w:r>
    </w:p>
    <w:p>
      <w:pPr>
        <w:pStyle w:val="Compact"/>
        <w:numPr>
          <w:ilvl w:val="1"/>
          <w:numId w:val="1020"/>
        </w:numPr>
      </w:pPr>
      <w:r>
        <w:t xml:space="preserve">Encrypted in transit and at rest</w:t>
      </w:r>
    </w:p>
    <w:p>
      <w:pPr>
        <w:pStyle w:val="Compact"/>
        <w:numPr>
          <w:ilvl w:val="1"/>
          <w:numId w:val="1020"/>
        </w:numPr>
      </w:pPr>
      <w:r>
        <w:t xml:space="preserve">Strict access controls</w:t>
      </w:r>
    </w:p>
    <w:p>
      <w:pPr>
        <w:pStyle w:val="Compact"/>
        <w:numPr>
          <w:ilvl w:val="1"/>
          <w:numId w:val="1020"/>
        </w:numPr>
      </w:pPr>
      <w:r>
        <w:t xml:space="preserve">Logging and monitoring required</w:t>
      </w:r>
    </w:p>
    <w:p>
      <w:pPr>
        <w:pStyle w:val="Compact"/>
        <w:numPr>
          <w:ilvl w:val="0"/>
          <w:numId w:val="1017"/>
        </w:numPr>
      </w:pPr>
      <w:r>
        <w:rPr>
          <w:b/>
          <w:bCs/>
        </w:rPr>
        <w:t xml:space="preserve">Restricted</w:t>
      </w:r>
      <w:r>
        <w:t xml:space="preserve">: Highly sensitive information</w:t>
      </w:r>
    </w:p>
    <w:p>
      <w:pPr>
        <w:pStyle w:val="Compact"/>
        <w:numPr>
          <w:ilvl w:val="1"/>
          <w:numId w:val="1021"/>
        </w:numPr>
      </w:pPr>
      <w:r>
        <w:t xml:space="preserve">Maximum security controls</w:t>
      </w:r>
    </w:p>
    <w:p>
      <w:pPr>
        <w:pStyle w:val="Compact"/>
        <w:numPr>
          <w:ilvl w:val="1"/>
          <w:numId w:val="1021"/>
        </w:numPr>
      </w:pPr>
      <w:r>
        <w:t xml:space="preserve">Executive approval for access</w:t>
      </w:r>
    </w:p>
    <w:p>
      <w:pPr>
        <w:pStyle w:val="Compact"/>
        <w:numPr>
          <w:ilvl w:val="1"/>
          <w:numId w:val="1021"/>
        </w:numPr>
      </w:pPr>
      <w:r>
        <w:t xml:space="preserve">Enhanced monitoring and auditing</w:t>
      </w:r>
    </w:p>
    <w:p>
      <w:pPr>
        <w:pStyle w:val="FirstParagraph"/>
      </w:pPr>
      <w:r>
        <w:rPr>
          <w:b/>
          <w:bCs/>
        </w:rPr>
        <w:t xml:space="preserve">AI Tool Usage by Classification:</w:t>
      </w:r>
      <w:r>
        <w:t xml:space="preserve"> </w:t>
      </w:r>
      <w:r>
        <w:t xml:space="preserve">- ✅ Public: May use with AI tools</w:t>
      </w:r>
      <w:r>
        <w:t xml:space="preserve"> </w:t>
      </w:r>
      <w:r>
        <w:t xml:space="preserve">- ⚠️ Internal: Use with caution, sanitize before sharing</w:t>
      </w:r>
      <w:r>
        <w:t xml:space="preserve"> </w:t>
      </w:r>
      <w:r>
        <w:t xml:space="preserve">- ❌ Confidential: Do not share with external AI services</w:t>
      </w:r>
      <w:r>
        <w:t xml:space="preserve"> </w:t>
      </w:r>
      <w:r>
        <w:t xml:space="preserve">- ❌ Restricted: Strictly prohibited in AI tools</w:t>
      </w:r>
    </w:p>
    <w:bookmarkEnd w:id="35"/>
    <w:bookmarkStart w:id="36" w:name="pii-handling"/>
    <w:p>
      <w:pPr>
        <w:pStyle w:val="Heading3"/>
      </w:pPr>
      <w:r>
        <w:t xml:space="preserve">5.3 PII Handling</w:t>
      </w:r>
    </w:p>
    <w:p>
      <w:pPr>
        <w:pStyle w:val="FirstParagraph"/>
      </w:pPr>
      <w:r>
        <w:rPr>
          <w:b/>
          <w:bCs/>
        </w:rPr>
        <w:t xml:space="preserve">Personal Identifiable Information Protection:</w:t>
      </w:r>
      <w:r>
        <w:t xml:space="preserve"> </w:t>
      </w:r>
      <w:r>
        <w:t xml:space="preserve">- Implement data masking and anonymization</w:t>
      </w:r>
      <w:r>
        <w:t xml:space="preserve"> </w:t>
      </w:r>
      <w:r>
        <w:t xml:space="preserve">- Use encryption for PII storage</w:t>
      </w:r>
      <w:r>
        <w:t xml:space="preserve"> </w:t>
      </w:r>
      <w:r>
        <w:t xml:space="preserve">- Restrict access to authorized personnel only</w:t>
      </w:r>
      <w:r>
        <w:t xml:space="preserve"> </w:t>
      </w:r>
      <w:r>
        <w:t xml:space="preserve">- Maintain audit logs of PII access</w:t>
      </w:r>
      <w:r>
        <w:t xml:space="preserve"> </w:t>
      </w:r>
      <w:r>
        <w:t xml:space="preserve">- Implement right to erasure mechanisms</w:t>
      </w:r>
      <w:r>
        <w:t xml:space="preserve"> </w:t>
      </w:r>
      <w:r>
        <w:t xml:space="preserve">- Conduct Privacy Impact Assessments (PIA)</w:t>
      </w:r>
    </w:p>
    <w:p>
      <w:pPr>
        <w:pStyle w:val="BodyText"/>
      </w:pPr>
      <w:r>
        <w:rPr>
          <w:b/>
          <w:bCs/>
        </w:rPr>
        <w:t xml:space="preserve">AI-Generated Code Review:</w:t>
      </w:r>
      <w:r>
        <w:t xml:space="preserve"> </w:t>
      </w:r>
      <w:r>
        <w:t xml:space="preserve">- Verify PII is not logged in plain text</w:t>
      </w:r>
      <w:r>
        <w:t xml:space="preserve"> </w:t>
      </w:r>
      <w:r>
        <w:t xml:space="preserve">- Confirm encryption is applied to PII fields</w:t>
      </w:r>
      <w:r>
        <w:t xml:space="preserve"> </w:t>
      </w:r>
      <w:r>
        <w:t xml:space="preserve">- Check for proper anonymization techniques</w:t>
      </w:r>
      <w:r>
        <w:t xml:space="preserve"> </w:t>
      </w:r>
      <w:r>
        <w:t xml:space="preserve">- Validate access controls on PII endpoints</w:t>
      </w:r>
    </w:p>
    <w:p>
      <w:r>
        <w:pict>
          <v:rect style="width:0;height:1.5pt" o:hralign="center" o:hrstd="t" o:hr="t"/>
        </w:pict>
      </w:r>
    </w:p>
    <w:bookmarkEnd w:id="36"/>
    <w:bookmarkEnd w:id="37"/>
    <w:bookmarkStart w:id="41" w:name="internal-coding-standards-integration"/>
    <w:p>
      <w:pPr>
        <w:pStyle w:val="Heading2"/>
      </w:pPr>
      <w:r>
        <w:t xml:space="preserve">6. Internal Coding Standards Integration</w:t>
      </w:r>
    </w:p>
    <w:bookmarkStart w:id="38" w:name="organizational-standards-alignment"/>
    <w:p>
      <w:pPr>
        <w:pStyle w:val="Heading3"/>
      </w:pPr>
      <w:r>
        <w:t xml:space="preserve">6.1 Organizational Standards Alignment</w:t>
      </w:r>
    </w:p>
    <w:p>
      <w:pPr>
        <w:pStyle w:val="FirstParagraph"/>
      </w:pPr>
      <w:r>
        <w:rPr>
          <w:b/>
          <w:bCs/>
        </w:rPr>
        <w:t xml:space="preserve">Integration Steps:</w:t>
      </w:r>
      <w:r>
        <w:t xml:space="preserve"> </w:t>
      </w:r>
      <w:r>
        <w:t xml:space="preserve">1.</w:t>
      </w:r>
      <w:r>
        <w:t xml:space="preserve"> </w:t>
      </w:r>
      <w:r>
        <w:rPr>
          <w:b/>
          <w:bCs/>
        </w:rPr>
        <w:t xml:space="preserve">Review existing coding standards</w:t>
      </w:r>
      <w:r>
        <w:t xml:space="preserve"> </w:t>
      </w:r>
      <w:r>
        <w:t xml:space="preserve">- Identify organization-specific requirements</w:t>
      </w:r>
      <w:r>
        <w:t xml:space="preserve"> </w:t>
      </w:r>
      <w:r>
        <w:t xml:space="preserve">- Document mandatory security controls</w:t>
      </w:r>
      <w:r>
        <w:t xml:space="preserve"> </w:t>
      </w:r>
      <w:r>
        <w:t xml:space="preserve">- List approved libraries and frameworks</w:t>
      </w:r>
    </w:p>
    <w:p>
      <w:pPr>
        <w:pStyle w:val="Compact"/>
        <w:numPr>
          <w:ilvl w:val="0"/>
          <w:numId w:val="1022"/>
        </w:numPr>
      </w:pPr>
      <w:r>
        <w:rPr>
          <w:b/>
          <w:bCs/>
        </w:rPr>
        <w:t xml:space="preserve">Customize AI prompts and context</w:t>
      </w:r>
    </w:p>
    <w:p>
      <w:pPr>
        <w:pStyle w:val="Compact"/>
        <w:numPr>
          <w:ilvl w:val="1"/>
          <w:numId w:val="1023"/>
        </w:numPr>
      </w:pPr>
      <w:r>
        <w:t xml:space="preserve">Configure AI tools with organizational standards</w:t>
      </w:r>
    </w:p>
    <w:p>
      <w:pPr>
        <w:pStyle w:val="Compact"/>
        <w:numPr>
          <w:ilvl w:val="1"/>
          <w:numId w:val="1023"/>
        </w:numPr>
      </w:pPr>
      <w:r>
        <w:t xml:space="preserve">Create custom code snippets and templates</w:t>
      </w:r>
    </w:p>
    <w:p>
      <w:pPr>
        <w:pStyle w:val="Compact"/>
        <w:numPr>
          <w:ilvl w:val="1"/>
          <w:numId w:val="1023"/>
        </w:numPr>
      </w:pPr>
      <w:r>
        <w:t xml:space="preserve">Establish team-specific guidelines</w:t>
      </w:r>
    </w:p>
    <w:p>
      <w:pPr>
        <w:pStyle w:val="Compact"/>
        <w:numPr>
          <w:ilvl w:val="0"/>
          <w:numId w:val="1022"/>
        </w:numPr>
      </w:pPr>
      <w:r>
        <w:rPr>
          <w:b/>
          <w:bCs/>
        </w:rPr>
        <w:t xml:space="preserve">Implement automated enforcement</w:t>
      </w:r>
    </w:p>
    <w:p>
      <w:pPr>
        <w:pStyle w:val="Compact"/>
        <w:numPr>
          <w:ilvl w:val="1"/>
          <w:numId w:val="1024"/>
        </w:numPr>
      </w:pPr>
      <w:r>
        <w:t xml:space="preserve">Configure linters with custom rules</w:t>
      </w:r>
    </w:p>
    <w:p>
      <w:pPr>
        <w:pStyle w:val="Compact"/>
        <w:numPr>
          <w:ilvl w:val="1"/>
          <w:numId w:val="1024"/>
        </w:numPr>
      </w:pPr>
      <w:r>
        <w:t xml:space="preserve">Set up pre-commit hooks</w:t>
      </w:r>
    </w:p>
    <w:p>
      <w:pPr>
        <w:pStyle w:val="Compact"/>
        <w:numPr>
          <w:ilvl w:val="1"/>
          <w:numId w:val="1024"/>
        </w:numPr>
      </w:pPr>
      <w:r>
        <w:t xml:space="preserve">Integrate with CI/CD pipelines</w:t>
      </w:r>
    </w:p>
    <w:p>
      <w:pPr>
        <w:pStyle w:val="Compact"/>
        <w:numPr>
          <w:ilvl w:val="0"/>
          <w:numId w:val="1022"/>
        </w:numPr>
      </w:pPr>
      <w:r>
        <w:rPr>
          <w:b/>
          <w:bCs/>
        </w:rPr>
        <w:t xml:space="preserve">Document exceptions and waivers</w:t>
      </w:r>
    </w:p>
    <w:p>
      <w:pPr>
        <w:pStyle w:val="Compact"/>
        <w:numPr>
          <w:ilvl w:val="1"/>
          <w:numId w:val="1025"/>
        </w:numPr>
      </w:pPr>
      <w:r>
        <w:t xml:space="preserve">Establish approval process for exceptions</w:t>
      </w:r>
    </w:p>
    <w:p>
      <w:pPr>
        <w:pStyle w:val="Compact"/>
        <w:numPr>
          <w:ilvl w:val="1"/>
          <w:numId w:val="1025"/>
        </w:numPr>
      </w:pPr>
      <w:r>
        <w:t xml:space="preserve">Maintain exception registry</w:t>
      </w:r>
    </w:p>
    <w:p>
      <w:pPr>
        <w:pStyle w:val="Compact"/>
        <w:numPr>
          <w:ilvl w:val="1"/>
          <w:numId w:val="1025"/>
        </w:numPr>
      </w:pPr>
      <w:r>
        <w:t xml:space="preserve">Review exceptions periodically</w:t>
      </w:r>
    </w:p>
    <w:bookmarkEnd w:id="38"/>
    <w:bookmarkStart w:id="39" w:name="technology-stack-compliance"/>
    <w:p>
      <w:pPr>
        <w:pStyle w:val="Heading3"/>
      </w:pPr>
      <w:r>
        <w:t xml:space="preserve">6.2 Technology Stack Compliance</w:t>
      </w:r>
    </w:p>
    <w:p>
      <w:pPr>
        <w:pStyle w:val="FirstParagraph"/>
      </w:pPr>
      <w:r>
        <w:rPr>
          <w:b/>
          <w:bCs/>
        </w:rPr>
        <w:t xml:space="preserve">Approved Technologies:</w:t>
      </w:r>
      <w:r>
        <w:t xml:space="preserve"> </w:t>
      </w:r>
      <w:r>
        <w:t xml:space="preserve">- Maintain whitelist of approved languages and frameworks</w:t>
      </w:r>
      <w:r>
        <w:t xml:space="preserve"> </w:t>
      </w:r>
      <w:r>
        <w:t xml:space="preserve">- Document version requirements (e.g., Python 3.9+, Node.js 18+)</w:t>
      </w:r>
      <w:r>
        <w:t xml:space="preserve"> </w:t>
      </w:r>
      <w:r>
        <w:t xml:space="preserve">- Specify approved libraries and packages</w:t>
      </w:r>
      <w:r>
        <w:t xml:space="preserve"> </w:t>
      </w:r>
      <w:r>
        <w:t xml:space="preserve">- Define deprecated technologies to avoid</w:t>
      </w:r>
    </w:p>
    <w:p>
      <w:pPr>
        <w:pStyle w:val="BodyText"/>
      </w:pPr>
      <w:r>
        <w:rPr>
          <w:b/>
          <w:bCs/>
        </w:rPr>
        <w:t xml:space="preserve">AI Tool Configuration:</w:t>
      </w:r>
      <w:r>
        <w:t xml:space="preserve"> </w:t>
      </w:r>
      <w:r>
        <w:t xml:space="preserve">- Train teams on organization-specific tech stack</w:t>
      </w:r>
      <w:r>
        <w:t xml:space="preserve"> </w:t>
      </w:r>
      <w:r>
        <w:t xml:space="preserve">- Configure AI suggestions to align with stack</w:t>
      </w:r>
      <w:r>
        <w:t xml:space="preserve"> </w:t>
      </w:r>
      <w:r>
        <w:t xml:space="preserve">- Review AI-suggested dependencies against whitelist</w:t>
      </w:r>
      <w:r>
        <w:t xml:space="preserve"> </w:t>
      </w:r>
      <w:r>
        <w:t xml:space="preserve">- Reject suggestions using deprecated technologies</w:t>
      </w:r>
    </w:p>
    <w:bookmarkEnd w:id="39"/>
    <w:bookmarkStart w:id="40" w:name="architecture-and-design-patterns"/>
    <w:p>
      <w:pPr>
        <w:pStyle w:val="Heading3"/>
      </w:pPr>
      <w:r>
        <w:t xml:space="preserve">6.3 Architecture and Design Patterns</w:t>
      </w:r>
    </w:p>
    <w:p>
      <w:pPr>
        <w:pStyle w:val="FirstParagraph"/>
      </w:pPr>
      <w:r>
        <w:rPr>
          <w:b/>
          <w:bCs/>
        </w:rPr>
        <w:t xml:space="preserve">Mandatory Patterns:</w:t>
      </w:r>
      <w:r>
        <w:t xml:space="preserve"> </w:t>
      </w:r>
      <w:r>
        <w:t xml:space="preserve">- Follow microservices or monolithic architecture as defined</w:t>
      </w:r>
      <w:r>
        <w:t xml:space="preserve"> </w:t>
      </w:r>
      <w:r>
        <w:t xml:space="preserve">- Implement organization-specific design patterns</w:t>
      </w:r>
      <w:r>
        <w:t xml:space="preserve"> </w:t>
      </w:r>
      <w:r>
        <w:t xml:space="preserve">- Use approved authentication/authorization frameworks</w:t>
      </w:r>
      <w:r>
        <w:t xml:space="preserve"> </w:t>
      </w:r>
      <w:r>
        <w:t xml:space="preserve">- Adhere to API design standards (REST, GraphQL)</w:t>
      </w:r>
      <w:r>
        <w:t xml:space="preserve"> </w:t>
      </w:r>
      <w:r>
        <w:t xml:space="preserve">- Follow database design principles</w:t>
      </w:r>
      <w:r>
        <w:t xml:space="preserve"> </w:t>
      </w:r>
      <w:r>
        <w:t xml:space="preserve">- Implement organization’s error handling strategy</w:t>
      </w:r>
    </w:p>
    <w:p>
      <w:pPr>
        <w:pStyle w:val="BodyText"/>
      </w:pPr>
      <w:r>
        <w:rPr>
          <w:b/>
          <w:bCs/>
        </w:rPr>
        <w:t xml:space="preserve">Review Checklist:</w:t>
      </w:r>
      <w:r>
        <w:t xml:space="preserve"> </w:t>
      </w:r>
      <w:r>
        <w:t xml:space="preserve">- [ ] Code follows architectural guidelines</w:t>
      </w:r>
      <w:r>
        <w:t xml:space="preserve"> </w:t>
      </w:r>
      <w:r>
        <w:t xml:space="preserve">- [ ] Design patterns correctly implemented</w:t>
      </w:r>
      <w:r>
        <w:t xml:space="preserve"> </w:t>
      </w:r>
      <w:r>
        <w:t xml:space="preserve">- [ ] Interfaces match organizational standards</w:t>
      </w:r>
      <w:r>
        <w:t xml:space="preserve"> </w:t>
      </w:r>
      <w:r>
        <w:t xml:space="preserve">- [ ] Naming conventions followed</w:t>
      </w:r>
      <w:r>
        <w:t xml:space="preserve"> </w:t>
      </w:r>
      <w:r>
        <w:t xml:space="preserve">- [ ] Documentation standards met</w:t>
      </w:r>
    </w:p>
    <w:p>
      <w:r>
        <w:pict>
          <v:rect style="width:0;height:1.5pt" o:hralign="center" o:hrstd="t" o:hr="t"/>
        </w:pict>
      </w:r>
    </w:p>
    <w:bookmarkEnd w:id="40"/>
    <w:bookmarkEnd w:id="41"/>
    <w:bookmarkStart w:id="45" w:name="code-review-and-validation-process"/>
    <w:p>
      <w:pPr>
        <w:pStyle w:val="Heading2"/>
      </w:pPr>
      <w:r>
        <w:t xml:space="preserve">7. Code Review and Validation Process</w:t>
      </w:r>
    </w:p>
    <w:bookmarkStart w:id="42" w:name="mandatory-code-review"/>
    <w:p>
      <w:pPr>
        <w:pStyle w:val="Heading3"/>
      </w:pPr>
      <w:r>
        <w:t xml:space="preserve">7.1 Mandatory Code Review</w:t>
      </w:r>
    </w:p>
    <w:p>
      <w:pPr>
        <w:pStyle w:val="FirstParagraph"/>
      </w:pPr>
      <w:r>
        <w:rPr>
          <w:b/>
          <w:bCs/>
        </w:rPr>
        <w:t xml:space="preserve">Review Process:</w:t>
      </w:r>
      <w:r>
        <w:t xml:space="preserve"> </w:t>
      </w:r>
      <w:r>
        <w:t xml:space="preserve">1.</w:t>
      </w:r>
      <w:r>
        <w:t xml:space="preserve"> </w:t>
      </w:r>
      <w:r>
        <w:rPr>
          <w:b/>
          <w:bCs/>
        </w:rPr>
        <w:t xml:space="preserve">Self-Review</w:t>
      </w:r>
      <w:r>
        <w:t xml:space="preserve"> </w:t>
      </w:r>
      <w:r>
        <w:t xml:space="preserve">(Developer)</w:t>
      </w:r>
      <w:r>
        <w:t xml:space="preserve"> </w:t>
      </w:r>
      <w:r>
        <w:t xml:space="preserve">- Test AI-generated code thoroughly</w:t>
      </w:r>
      <w:r>
        <w:t xml:space="preserve"> </w:t>
      </w:r>
      <w:r>
        <w:t xml:space="preserve">- Verify functionality and security</w:t>
      </w:r>
      <w:r>
        <w:t xml:space="preserve"> </w:t>
      </w:r>
      <w:r>
        <w:t xml:space="preserve">- Check against coding standards</w:t>
      </w:r>
      <w:r>
        <w:t xml:space="preserve"> </w:t>
      </w:r>
      <w:r>
        <w:t xml:space="preserve">- Document AI tool usage</w:t>
      </w:r>
    </w:p>
    <w:p>
      <w:pPr>
        <w:pStyle w:val="Compact"/>
        <w:numPr>
          <w:ilvl w:val="0"/>
          <w:numId w:val="1026"/>
        </w:numPr>
      </w:pPr>
      <w:r>
        <w:rPr>
          <w:b/>
          <w:bCs/>
        </w:rPr>
        <w:t xml:space="preserve">Peer Review</w:t>
      </w:r>
      <w:r>
        <w:t xml:space="preserve"> </w:t>
      </w:r>
      <w:r>
        <w:t xml:space="preserve">(Team Member)</w:t>
      </w:r>
    </w:p>
    <w:p>
      <w:pPr>
        <w:pStyle w:val="Compact"/>
        <w:numPr>
          <w:ilvl w:val="1"/>
          <w:numId w:val="1027"/>
        </w:numPr>
      </w:pPr>
      <w:r>
        <w:t xml:space="preserve">Review code logic and implementation</w:t>
      </w:r>
    </w:p>
    <w:p>
      <w:pPr>
        <w:pStyle w:val="Compact"/>
        <w:numPr>
          <w:ilvl w:val="1"/>
          <w:numId w:val="1027"/>
        </w:numPr>
      </w:pPr>
      <w:r>
        <w:t xml:space="preserve">Verify best practices followed</w:t>
      </w:r>
    </w:p>
    <w:p>
      <w:pPr>
        <w:pStyle w:val="Compact"/>
        <w:numPr>
          <w:ilvl w:val="1"/>
          <w:numId w:val="1027"/>
        </w:numPr>
      </w:pPr>
      <w:r>
        <w:t xml:space="preserve">Test edge cases</w:t>
      </w:r>
    </w:p>
    <w:p>
      <w:pPr>
        <w:pStyle w:val="Compact"/>
        <w:numPr>
          <w:ilvl w:val="1"/>
          <w:numId w:val="1027"/>
        </w:numPr>
      </w:pPr>
      <w:r>
        <w:t xml:space="preserve">Approve or request changes</w:t>
      </w:r>
    </w:p>
    <w:p>
      <w:pPr>
        <w:pStyle w:val="Compact"/>
        <w:numPr>
          <w:ilvl w:val="0"/>
          <w:numId w:val="1026"/>
        </w:numPr>
      </w:pPr>
      <w:r>
        <w:rPr>
          <w:b/>
          <w:bCs/>
        </w:rPr>
        <w:t xml:space="preserve">Security Review</w:t>
      </w:r>
      <w:r>
        <w:t xml:space="preserve"> </w:t>
      </w:r>
      <w:r>
        <w:t xml:space="preserve">(Security Team) - For sensitive components</w:t>
      </w:r>
    </w:p>
    <w:p>
      <w:pPr>
        <w:pStyle w:val="Compact"/>
        <w:numPr>
          <w:ilvl w:val="1"/>
          <w:numId w:val="1028"/>
        </w:numPr>
      </w:pPr>
      <w:r>
        <w:t xml:space="preserve">Conduct threat analysis</w:t>
      </w:r>
    </w:p>
    <w:p>
      <w:pPr>
        <w:pStyle w:val="Compact"/>
        <w:numPr>
          <w:ilvl w:val="1"/>
          <w:numId w:val="1028"/>
        </w:numPr>
      </w:pPr>
      <w:r>
        <w:t xml:space="preserve">Verify security controls</w:t>
      </w:r>
    </w:p>
    <w:p>
      <w:pPr>
        <w:pStyle w:val="Compact"/>
        <w:numPr>
          <w:ilvl w:val="1"/>
          <w:numId w:val="1028"/>
        </w:numPr>
      </w:pPr>
      <w:r>
        <w:t xml:space="preserve">Test for vulnerabilities</w:t>
      </w:r>
    </w:p>
    <w:p>
      <w:pPr>
        <w:pStyle w:val="Compact"/>
        <w:numPr>
          <w:ilvl w:val="1"/>
          <w:numId w:val="1028"/>
        </w:numPr>
      </w:pPr>
      <w:r>
        <w:t xml:space="preserve">Approve security aspects</w:t>
      </w:r>
    </w:p>
    <w:p>
      <w:pPr>
        <w:pStyle w:val="Compact"/>
        <w:numPr>
          <w:ilvl w:val="0"/>
          <w:numId w:val="1026"/>
        </w:numPr>
      </w:pPr>
      <w:r>
        <w:rPr>
          <w:b/>
          <w:bCs/>
        </w:rPr>
        <w:t xml:space="preserve">Merge Approval</w:t>
      </w:r>
      <w:r>
        <w:t xml:space="preserve"> </w:t>
      </w:r>
      <w:r>
        <w:t xml:space="preserve">(Tech Lead/Manager)</w:t>
      </w:r>
    </w:p>
    <w:p>
      <w:pPr>
        <w:pStyle w:val="Compact"/>
        <w:numPr>
          <w:ilvl w:val="1"/>
          <w:numId w:val="1029"/>
        </w:numPr>
      </w:pPr>
      <w:r>
        <w:t xml:space="preserve">Final approval before merge</w:t>
      </w:r>
    </w:p>
    <w:p>
      <w:pPr>
        <w:pStyle w:val="Compact"/>
        <w:numPr>
          <w:ilvl w:val="1"/>
          <w:numId w:val="1029"/>
        </w:numPr>
      </w:pPr>
      <w:r>
        <w:t xml:space="preserve">Verify all checks passed</w:t>
      </w:r>
    </w:p>
    <w:p>
      <w:pPr>
        <w:pStyle w:val="Compact"/>
        <w:numPr>
          <w:ilvl w:val="1"/>
          <w:numId w:val="1029"/>
        </w:numPr>
      </w:pPr>
      <w:r>
        <w:t xml:space="preserve">Confirm compliance with standards</w:t>
      </w:r>
    </w:p>
    <w:bookmarkEnd w:id="42"/>
    <w:bookmarkStart w:id="43" w:name="automated-testing-and-scanning"/>
    <w:p>
      <w:pPr>
        <w:pStyle w:val="Heading3"/>
      </w:pPr>
      <w:r>
        <w:t xml:space="preserve">7.2 Automated Testing and Scanning</w:t>
      </w:r>
    </w:p>
    <w:p>
      <w:pPr>
        <w:pStyle w:val="FirstParagraph"/>
      </w:pPr>
      <w:r>
        <w:rPr>
          <w:b/>
          <w:bCs/>
        </w:rPr>
        <w:t xml:space="preserve">Required Tools:</w:t>
      </w:r>
      <w:r>
        <w:t xml:space="preserve"> </w:t>
      </w:r>
      <w:r>
        <w:t xml:space="preserve">-</w:t>
      </w:r>
      <w:r>
        <w:t xml:space="preserve"> </w:t>
      </w:r>
      <w:r>
        <w:rPr>
          <w:b/>
          <w:bCs/>
        </w:rPr>
        <w:t xml:space="preserve">Static Application Security Testing (SAST)</w:t>
      </w:r>
      <w:r>
        <w:t xml:space="preserve"> </w:t>
      </w:r>
      <w:r>
        <w:t xml:space="preserve">- SonarQube, Checkmarx, Veracode</w:t>
      </w:r>
      <w:r>
        <w:t xml:space="preserve"> </w:t>
      </w:r>
      <w:r>
        <w:t xml:space="preserve">- Integrated into CI/CD pipeline</w:t>
      </w:r>
      <w:r>
        <w:t xml:space="preserve"> </w:t>
      </w:r>
      <w:r>
        <w:t xml:space="preserve">- Must pass before merge</w:t>
      </w:r>
    </w:p>
    <w:p>
      <w:pPr>
        <w:pStyle w:val="Compact"/>
        <w:numPr>
          <w:ilvl w:val="0"/>
          <w:numId w:val="1030"/>
        </w:numPr>
      </w:pPr>
      <w:r>
        <w:rPr>
          <w:b/>
          <w:bCs/>
        </w:rPr>
        <w:t xml:space="preserve">Dependency Scanning</w:t>
      </w:r>
    </w:p>
    <w:p>
      <w:pPr>
        <w:pStyle w:val="Compact"/>
        <w:numPr>
          <w:ilvl w:val="1"/>
          <w:numId w:val="1031"/>
        </w:numPr>
      </w:pPr>
      <w:r>
        <w:t xml:space="preserve">Dependabot, Snyk, WhiteSource</w:t>
      </w:r>
    </w:p>
    <w:p>
      <w:pPr>
        <w:pStyle w:val="Compact"/>
        <w:numPr>
          <w:ilvl w:val="1"/>
          <w:numId w:val="1031"/>
        </w:numPr>
      </w:pPr>
      <w:r>
        <w:t xml:space="preserve">Check for vulnerable dependencies</w:t>
      </w:r>
    </w:p>
    <w:p>
      <w:pPr>
        <w:pStyle w:val="Compact"/>
        <w:numPr>
          <w:ilvl w:val="1"/>
          <w:numId w:val="1031"/>
        </w:numPr>
      </w:pPr>
      <w:r>
        <w:t xml:space="preserve">Auto-update when possible</w:t>
      </w:r>
    </w:p>
    <w:p>
      <w:pPr>
        <w:pStyle w:val="Compact"/>
        <w:numPr>
          <w:ilvl w:val="0"/>
          <w:numId w:val="1030"/>
        </w:numPr>
      </w:pPr>
      <w:r>
        <w:rPr>
          <w:b/>
          <w:bCs/>
        </w:rPr>
        <w:t xml:space="preserve">Secret Scanning</w:t>
      </w:r>
    </w:p>
    <w:p>
      <w:pPr>
        <w:pStyle w:val="Compact"/>
        <w:numPr>
          <w:ilvl w:val="1"/>
          <w:numId w:val="1032"/>
        </w:numPr>
      </w:pPr>
      <w:r>
        <w:t xml:space="preserve">GitGuardian, TruffleHog</w:t>
      </w:r>
    </w:p>
    <w:p>
      <w:pPr>
        <w:pStyle w:val="Compact"/>
        <w:numPr>
          <w:ilvl w:val="1"/>
          <w:numId w:val="1032"/>
        </w:numPr>
      </w:pPr>
      <w:r>
        <w:t xml:space="preserve">Prevent credential commits</w:t>
      </w:r>
    </w:p>
    <w:p>
      <w:pPr>
        <w:pStyle w:val="Compact"/>
        <w:numPr>
          <w:ilvl w:val="1"/>
          <w:numId w:val="1032"/>
        </w:numPr>
      </w:pPr>
      <w:r>
        <w:t xml:space="preserve">Block commits with secrets</w:t>
      </w:r>
    </w:p>
    <w:p>
      <w:pPr>
        <w:pStyle w:val="Compact"/>
        <w:numPr>
          <w:ilvl w:val="0"/>
          <w:numId w:val="1030"/>
        </w:numPr>
      </w:pPr>
      <w:r>
        <w:rPr>
          <w:b/>
          <w:bCs/>
        </w:rPr>
        <w:t xml:space="preserve">Dynamic Application Security Testing (DAST)</w:t>
      </w:r>
    </w:p>
    <w:p>
      <w:pPr>
        <w:pStyle w:val="Compact"/>
        <w:numPr>
          <w:ilvl w:val="1"/>
          <w:numId w:val="1033"/>
        </w:numPr>
      </w:pPr>
      <w:r>
        <w:t xml:space="preserve">OWASP ZAP, Burp Suite</w:t>
      </w:r>
    </w:p>
    <w:p>
      <w:pPr>
        <w:pStyle w:val="Compact"/>
        <w:numPr>
          <w:ilvl w:val="1"/>
          <w:numId w:val="1033"/>
        </w:numPr>
      </w:pPr>
      <w:r>
        <w:t xml:space="preserve">Test running applications</w:t>
      </w:r>
    </w:p>
    <w:p>
      <w:pPr>
        <w:pStyle w:val="Compact"/>
        <w:numPr>
          <w:ilvl w:val="1"/>
          <w:numId w:val="1033"/>
        </w:numPr>
      </w:pPr>
      <w:r>
        <w:t xml:space="preserve">Scheduled scans</w:t>
      </w:r>
    </w:p>
    <w:p>
      <w:pPr>
        <w:pStyle w:val="Compact"/>
        <w:numPr>
          <w:ilvl w:val="0"/>
          <w:numId w:val="1030"/>
        </w:numPr>
      </w:pPr>
      <w:r>
        <w:rPr>
          <w:b/>
          <w:bCs/>
        </w:rPr>
        <w:t xml:space="preserve">Container Scanning</w:t>
      </w:r>
    </w:p>
    <w:p>
      <w:pPr>
        <w:pStyle w:val="Compact"/>
        <w:numPr>
          <w:ilvl w:val="1"/>
          <w:numId w:val="1034"/>
        </w:numPr>
      </w:pPr>
      <w:r>
        <w:t xml:space="preserve">Trivy, Clair, Aqua</w:t>
      </w:r>
    </w:p>
    <w:p>
      <w:pPr>
        <w:pStyle w:val="Compact"/>
        <w:numPr>
          <w:ilvl w:val="1"/>
          <w:numId w:val="1034"/>
        </w:numPr>
      </w:pPr>
      <w:r>
        <w:t xml:space="preserve">Scan container images</w:t>
      </w:r>
    </w:p>
    <w:p>
      <w:pPr>
        <w:pStyle w:val="Compact"/>
        <w:numPr>
          <w:ilvl w:val="1"/>
          <w:numId w:val="1034"/>
        </w:numPr>
      </w:pPr>
      <w:r>
        <w:t xml:space="preserve">Enforce policy compliance</w:t>
      </w:r>
    </w:p>
    <w:bookmarkEnd w:id="43"/>
    <w:bookmarkStart w:id="44" w:name="security-testing-requirements"/>
    <w:p>
      <w:pPr>
        <w:pStyle w:val="Heading3"/>
      </w:pPr>
      <w:r>
        <w:t xml:space="preserve">7.3 Security Testing Requirements</w:t>
      </w:r>
    </w:p>
    <w:p>
      <w:pPr>
        <w:pStyle w:val="FirstParagraph"/>
      </w:pPr>
      <w:r>
        <w:rPr>
          <w:b/>
          <w:bCs/>
        </w:rPr>
        <w:t xml:space="preserve">Testing Checklist:</w:t>
      </w:r>
      <w:r>
        <w:t xml:space="preserve"> </w:t>
      </w:r>
      <w:r>
        <w:t xml:space="preserve">- [ ] Unit tests with &gt;80% code coverage</w:t>
      </w:r>
      <w:r>
        <w:t xml:space="preserve"> </w:t>
      </w:r>
      <w:r>
        <w:t xml:space="preserve">- [ ] Integration tests for critical paths</w:t>
      </w:r>
      <w:r>
        <w:t xml:space="preserve"> </w:t>
      </w:r>
      <w:r>
        <w:t xml:space="preserve">- [ ] Security-specific test cases</w:t>
      </w:r>
      <w:r>
        <w:t xml:space="preserve"> </w:t>
      </w:r>
      <w:r>
        <w:t xml:space="preserve">- [ ] Penetration testing for high-risk components</w:t>
      </w:r>
      <w:r>
        <w:t xml:space="preserve"> </w:t>
      </w:r>
      <w:r>
        <w:t xml:space="preserve">- [ ] Regression tests for bug fixes</w:t>
      </w:r>
      <w:r>
        <w:t xml:space="preserve"> </w:t>
      </w:r>
      <w:r>
        <w:t xml:space="preserve">- [ ] Performance and load testing</w:t>
      </w:r>
      <w:r>
        <w:t xml:space="preserve"> </w:t>
      </w:r>
      <w:r>
        <w:t xml:space="preserve">- [ ] Accessibility testing (WCAG compliance)</w:t>
      </w:r>
    </w:p>
    <w:p>
      <w:pPr>
        <w:pStyle w:val="BodyText"/>
      </w:pPr>
      <w:r>
        <w:rPr>
          <w:b/>
          <w:bCs/>
        </w:rPr>
        <w:t xml:space="preserve">AI-Generated Test Code:</w:t>
      </w:r>
      <w:r>
        <w:t xml:space="preserve"> </w:t>
      </w:r>
      <w:r>
        <w:t xml:space="preserve">- Review test coverage completeness</w:t>
      </w:r>
      <w:r>
        <w:t xml:space="preserve"> </w:t>
      </w:r>
      <w:r>
        <w:t xml:space="preserve">- Verify test case quality and edge cases</w:t>
      </w:r>
      <w:r>
        <w:t xml:space="preserve"> </w:t>
      </w:r>
      <w:r>
        <w:t xml:space="preserve">- Ensure mocking and stubbing is appropriate</w:t>
      </w:r>
      <w:r>
        <w:t xml:space="preserve"> </w:t>
      </w:r>
      <w:r>
        <w:t xml:space="preserve">- Validate test data doesn’t contain real PII</w:t>
      </w:r>
    </w:p>
    <w:p>
      <w:r>
        <w:pict>
          <v:rect style="width:0;height:1.5pt" o:hralign="center" o:hrstd="t" o:hr="t"/>
        </w:pict>
      </w:r>
    </w:p>
    <w:bookmarkEnd w:id="44"/>
    <w:bookmarkEnd w:id="45"/>
    <w:bookmarkStart w:id="49" w:name="compliance-and-regulatory-requirements"/>
    <w:p>
      <w:pPr>
        <w:pStyle w:val="Heading2"/>
      </w:pPr>
      <w:r>
        <w:t xml:space="preserve">8. Compliance and Regulatory Requirements</w:t>
      </w:r>
    </w:p>
    <w:bookmarkStart w:id="46" w:name="industry-specific-regulations"/>
    <w:p>
      <w:pPr>
        <w:pStyle w:val="Heading3"/>
      </w:pPr>
      <w:r>
        <w:t xml:space="preserve">8.1 Industry-Specific Regulations</w:t>
      </w:r>
    </w:p>
    <w:p>
      <w:pPr>
        <w:pStyle w:val="FirstParagraph"/>
      </w:pPr>
      <w:r>
        <w:rPr>
          <w:b/>
          <w:bCs/>
        </w:rPr>
        <w:t xml:space="preserve">Financial Services (PCI-DSS, SOX):</w:t>
      </w:r>
      <w:r>
        <w:t xml:space="preserve"> </w:t>
      </w:r>
      <w:r>
        <w:t xml:space="preserve">- Implement strong access controls</w:t>
      </w:r>
      <w:r>
        <w:t xml:space="preserve"> </w:t>
      </w:r>
      <w:r>
        <w:t xml:space="preserve">- Maintain audit trails</w:t>
      </w:r>
      <w:r>
        <w:t xml:space="preserve"> </w:t>
      </w:r>
      <w:r>
        <w:t xml:space="preserve">- Encrypt cardholder data</w:t>
      </w:r>
      <w:r>
        <w:t xml:space="preserve"> </w:t>
      </w:r>
      <w:r>
        <w:t xml:space="preserve">- Regular security assessments</w:t>
      </w:r>
      <w:r>
        <w:t xml:space="preserve"> </w:t>
      </w:r>
      <w:r>
        <w:t xml:space="preserve">- Secure development lifecycle</w:t>
      </w:r>
    </w:p>
    <w:p>
      <w:pPr>
        <w:pStyle w:val="BodyText"/>
      </w:pPr>
      <w:r>
        <w:rPr>
          <w:b/>
          <w:bCs/>
        </w:rPr>
        <w:t xml:space="preserve">Healthcare (HIPAA, HITECH):</w:t>
      </w:r>
      <w:r>
        <w:t xml:space="preserve"> </w:t>
      </w:r>
      <w:r>
        <w:t xml:space="preserve">- Protect PHI (Protected Health Information)</w:t>
      </w:r>
      <w:r>
        <w:t xml:space="preserve"> </w:t>
      </w:r>
      <w:r>
        <w:t xml:space="preserve">- Implement access controls and encryption</w:t>
      </w:r>
      <w:r>
        <w:t xml:space="preserve"> </w:t>
      </w:r>
      <w:r>
        <w:t xml:space="preserve">- Maintain audit logs</w:t>
      </w:r>
      <w:r>
        <w:t xml:space="preserve"> </w:t>
      </w:r>
      <w:r>
        <w:t xml:space="preserve">- Business Associate Agreements (BAA)</w:t>
      </w:r>
      <w:r>
        <w:t xml:space="preserve"> </w:t>
      </w:r>
      <w:r>
        <w:t xml:space="preserve">- Breach notification procedures</w:t>
      </w:r>
    </w:p>
    <w:p>
      <w:pPr>
        <w:pStyle w:val="BodyText"/>
      </w:pPr>
      <w:r>
        <w:rPr>
          <w:b/>
          <w:bCs/>
        </w:rPr>
        <w:t xml:space="preserve">Government (FedRAMP, NIST):</w:t>
      </w:r>
      <w:r>
        <w:t xml:space="preserve"> </w:t>
      </w:r>
      <w:r>
        <w:t xml:space="preserve">- Follow NIST cybersecurity framework</w:t>
      </w:r>
      <w:r>
        <w:t xml:space="preserve"> </w:t>
      </w:r>
      <w:r>
        <w:t xml:space="preserve">- Implement required security controls</w:t>
      </w:r>
      <w:r>
        <w:t xml:space="preserve"> </w:t>
      </w:r>
      <w:r>
        <w:t xml:space="preserve">- Maintain compliance documentation</w:t>
      </w:r>
      <w:r>
        <w:t xml:space="preserve"> </w:t>
      </w:r>
      <w:r>
        <w:t xml:space="preserve">- Regular audits and assessments</w:t>
      </w:r>
    </w:p>
    <w:bookmarkEnd w:id="46"/>
    <w:bookmarkStart w:id="47" w:name="international-data-protection"/>
    <w:p>
      <w:pPr>
        <w:pStyle w:val="Heading3"/>
      </w:pPr>
      <w:r>
        <w:t xml:space="preserve">8.2 International Data Protection</w:t>
      </w:r>
    </w:p>
    <w:p>
      <w:pPr>
        <w:pStyle w:val="FirstParagraph"/>
      </w:pPr>
      <w:r>
        <w:rPr>
          <w:b/>
          <w:bCs/>
        </w:rPr>
        <w:t xml:space="preserve">GDPR (European Union):</w:t>
      </w:r>
      <w:r>
        <w:t xml:space="preserve"> </w:t>
      </w:r>
      <w:r>
        <w:t xml:space="preserve">- Implement data protection by design</w:t>
      </w:r>
      <w:r>
        <w:t xml:space="preserve"> </w:t>
      </w:r>
      <w:r>
        <w:t xml:space="preserve">- Maintain processing records</w:t>
      </w:r>
      <w:r>
        <w:t xml:space="preserve"> </w:t>
      </w:r>
      <w:r>
        <w:t xml:space="preserve">- Appoint Data Protection Officer (DPO)</w:t>
      </w:r>
      <w:r>
        <w:t xml:space="preserve"> </w:t>
      </w:r>
      <w:r>
        <w:t xml:space="preserve">- Conduct Data Protection Impact Assessments</w:t>
      </w:r>
      <w:r>
        <w:t xml:space="preserve"> </w:t>
      </w:r>
      <w:r>
        <w:t xml:space="preserve">- Ensure adequate data transfer mechanisms</w:t>
      </w:r>
    </w:p>
    <w:p>
      <w:pPr>
        <w:pStyle w:val="BodyText"/>
      </w:pPr>
      <w:r>
        <w:rPr>
          <w:b/>
          <w:bCs/>
        </w:rPr>
        <w:t xml:space="preserve">CCPA (California):</w:t>
      </w:r>
      <w:r>
        <w:t xml:space="preserve"> </w:t>
      </w:r>
      <w:r>
        <w:t xml:space="preserve">- Provide privacy notices</w:t>
      </w:r>
      <w:r>
        <w:t xml:space="preserve"> </w:t>
      </w:r>
      <w:r>
        <w:t xml:space="preserve">- Honor consumer rights requests</w:t>
      </w:r>
      <w:r>
        <w:t xml:space="preserve"> </w:t>
      </w:r>
      <w:r>
        <w:t xml:space="preserve">- Implement opt-out mechanisms</w:t>
      </w:r>
      <w:r>
        <w:t xml:space="preserve"> </w:t>
      </w:r>
      <w:r>
        <w:t xml:space="preserve">- Maintain data inventory</w:t>
      </w:r>
    </w:p>
    <w:p>
      <w:pPr>
        <w:pStyle w:val="BodyText"/>
      </w:pPr>
      <w:r>
        <w:rPr>
          <w:b/>
          <w:bCs/>
        </w:rPr>
        <w:t xml:space="preserve">Other Regulations:</w:t>
      </w:r>
      <w:r>
        <w:t xml:space="preserve"> </w:t>
      </w:r>
      <w:r>
        <w:t xml:space="preserve">- PIPEDA (Canada)</w:t>
      </w:r>
      <w:r>
        <w:t xml:space="preserve"> </w:t>
      </w:r>
      <w:r>
        <w:t xml:space="preserve">- LGPD (Brazil)</w:t>
      </w:r>
      <w:r>
        <w:t xml:space="preserve"> </w:t>
      </w:r>
      <w:r>
        <w:t xml:space="preserve">- PDPA (Singapore)</w:t>
      </w:r>
      <w:r>
        <w:t xml:space="preserve"> </w:t>
      </w:r>
      <w:r>
        <w:t xml:space="preserve">- Customize compliance based on jurisdiction</w:t>
      </w:r>
    </w:p>
    <w:bookmarkEnd w:id="47"/>
    <w:bookmarkStart w:id="48" w:name="audit-and-compliance-tracking"/>
    <w:p>
      <w:pPr>
        <w:pStyle w:val="Heading3"/>
      </w:pPr>
      <w:r>
        <w:t xml:space="preserve">8.3 Audit and Compliance Tracking</w:t>
      </w:r>
    </w:p>
    <w:p>
      <w:pPr>
        <w:pStyle w:val="FirstParagraph"/>
      </w:pPr>
      <w:r>
        <w:rPr>
          <w:b/>
          <w:bCs/>
        </w:rPr>
        <w:t xml:space="preserve">Audit Requirements:</w:t>
      </w:r>
      <w:r>
        <w:t xml:space="preserve"> </w:t>
      </w:r>
      <w:r>
        <w:t xml:space="preserve">- Maintain comprehensive audit logs</w:t>
      </w:r>
      <w:r>
        <w:t xml:space="preserve"> </w:t>
      </w:r>
      <w:r>
        <w:t xml:space="preserve">- Track AI tool usage and decisions</w:t>
      </w:r>
      <w:r>
        <w:t xml:space="preserve"> </w:t>
      </w:r>
      <w:r>
        <w:t xml:space="preserve">- Document code review processes</w:t>
      </w:r>
      <w:r>
        <w:t xml:space="preserve"> </w:t>
      </w:r>
      <w:r>
        <w:t xml:space="preserve">- Record security incidents and remediation</w:t>
      </w:r>
      <w:r>
        <w:t xml:space="preserve"> </w:t>
      </w:r>
      <w:r>
        <w:t xml:space="preserve">- Conduct regular compliance assessments</w:t>
      </w:r>
      <w:r>
        <w:t xml:space="preserve"> </w:t>
      </w:r>
      <w:r>
        <w:t xml:space="preserve">- Prepare for external audits</w:t>
      </w:r>
    </w:p>
    <w:p>
      <w:pPr>
        <w:pStyle w:val="BodyText"/>
      </w:pPr>
      <w:r>
        <w:rPr>
          <w:b/>
          <w:bCs/>
        </w:rPr>
        <w:t xml:space="preserve">Documentation:</w:t>
      </w:r>
      <w:r>
        <w:t xml:space="preserve"> </w:t>
      </w:r>
      <w:r>
        <w:t xml:space="preserve">- Security policies and procedures</w:t>
      </w:r>
      <w:r>
        <w:t xml:space="preserve"> </w:t>
      </w:r>
      <w:r>
        <w:t xml:space="preserve">- Risk assessments and mitigation plans</w:t>
      </w:r>
      <w:r>
        <w:t xml:space="preserve"> </w:t>
      </w:r>
      <w:r>
        <w:t xml:space="preserve">- Incident response records</w:t>
      </w:r>
      <w:r>
        <w:t xml:space="preserve"> </w:t>
      </w:r>
      <w:r>
        <w:t xml:space="preserve">- Training completion records</w:t>
      </w:r>
      <w:r>
        <w:t xml:space="preserve"> </w:t>
      </w:r>
      <w:r>
        <w:t xml:space="preserve">- Compliance certifications</w:t>
      </w:r>
      <w:r>
        <w:t xml:space="preserve"> </w:t>
      </w:r>
      <w:r>
        <w:t xml:space="preserve">- Third-party assessments</w:t>
      </w:r>
    </w:p>
    <w:p>
      <w:r>
        <w:pict>
          <v:rect style="width:0;height:1.5pt" o:hralign="center" o:hrstd="t" o:hr="t"/>
        </w:pict>
      </w:r>
    </w:p>
    <w:bookmarkEnd w:id="48"/>
    <w:bookmarkEnd w:id="49"/>
    <w:bookmarkStart w:id="53" w:name="incident-response-and-remediation"/>
    <w:p>
      <w:pPr>
        <w:pStyle w:val="Heading2"/>
      </w:pPr>
      <w:r>
        <w:t xml:space="preserve">9. Incident Response and Remediation</w:t>
      </w:r>
    </w:p>
    <w:bookmarkStart w:id="50" w:name="vulnerability-management"/>
    <w:p>
      <w:pPr>
        <w:pStyle w:val="Heading3"/>
      </w:pPr>
      <w:r>
        <w:t xml:space="preserve">9.1 Vulnerability Management</w:t>
      </w:r>
    </w:p>
    <w:p>
      <w:pPr>
        <w:pStyle w:val="FirstParagraph"/>
      </w:pPr>
      <w:r>
        <w:rPr>
          <w:b/>
          <w:bCs/>
        </w:rPr>
        <w:t xml:space="preserve">Vulnerability Lifecycle:</w:t>
      </w:r>
      <w:r>
        <w:t xml:space="preserve"> </w:t>
      </w:r>
      <w:r>
        <w:t xml:space="preserve">1.</w:t>
      </w:r>
      <w:r>
        <w:t xml:space="preserve"> </w:t>
      </w:r>
      <w:r>
        <w:rPr>
          <w:b/>
          <w:bCs/>
        </w:rPr>
        <w:t xml:space="preserve">Detection</w:t>
      </w:r>
      <w:r>
        <w:t xml:space="preserve"> </w:t>
      </w:r>
      <w:r>
        <w:t xml:space="preserve">- Automated scanning tools</w:t>
      </w:r>
      <w:r>
        <w:t xml:space="preserve"> </w:t>
      </w:r>
      <w:r>
        <w:t xml:space="preserve">- Security research and advisories</w:t>
      </w:r>
      <w:r>
        <w:t xml:space="preserve"> </w:t>
      </w:r>
      <w:r>
        <w:t xml:space="preserve">- Bug bounty programs</w:t>
      </w:r>
      <w:r>
        <w:t xml:space="preserve"> </w:t>
      </w:r>
      <w:r>
        <w:t xml:space="preserve">- Responsible disclosure process</w:t>
      </w:r>
    </w:p>
    <w:p>
      <w:pPr>
        <w:pStyle w:val="Compact"/>
        <w:numPr>
          <w:ilvl w:val="0"/>
          <w:numId w:val="1035"/>
        </w:numPr>
      </w:pPr>
      <w:r>
        <w:rPr>
          <w:b/>
          <w:bCs/>
        </w:rPr>
        <w:t xml:space="preserve">Assessment</w:t>
      </w:r>
    </w:p>
    <w:p>
      <w:pPr>
        <w:pStyle w:val="Compact"/>
        <w:numPr>
          <w:ilvl w:val="1"/>
          <w:numId w:val="1036"/>
        </w:numPr>
      </w:pPr>
      <w:r>
        <w:t xml:space="preserve">Severity classification (Critical, High, Medium, Low)</w:t>
      </w:r>
    </w:p>
    <w:p>
      <w:pPr>
        <w:pStyle w:val="Compact"/>
        <w:numPr>
          <w:ilvl w:val="1"/>
          <w:numId w:val="1036"/>
        </w:numPr>
      </w:pPr>
      <w:r>
        <w:t xml:space="preserve">Impact analysis</w:t>
      </w:r>
    </w:p>
    <w:p>
      <w:pPr>
        <w:pStyle w:val="Compact"/>
        <w:numPr>
          <w:ilvl w:val="1"/>
          <w:numId w:val="1036"/>
        </w:numPr>
      </w:pPr>
      <w:r>
        <w:t xml:space="preserve">Exploitability evaluation</w:t>
      </w:r>
    </w:p>
    <w:p>
      <w:pPr>
        <w:pStyle w:val="Compact"/>
        <w:numPr>
          <w:ilvl w:val="1"/>
          <w:numId w:val="1036"/>
        </w:numPr>
      </w:pPr>
      <w:r>
        <w:t xml:space="preserve">Risk prioritization</w:t>
      </w:r>
    </w:p>
    <w:p>
      <w:pPr>
        <w:pStyle w:val="Compact"/>
        <w:numPr>
          <w:ilvl w:val="0"/>
          <w:numId w:val="1035"/>
        </w:numPr>
      </w:pPr>
      <w:r>
        <w:rPr>
          <w:b/>
          <w:bCs/>
        </w:rPr>
        <w:t xml:space="preserve">Remediation</w:t>
      </w:r>
    </w:p>
    <w:p>
      <w:pPr>
        <w:pStyle w:val="Compact"/>
        <w:numPr>
          <w:ilvl w:val="1"/>
          <w:numId w:val="1037"/>
        </w:numPr>
      </w:pPr>
      <w:r>
        <w:t xml:space="preserve">Patch development and testing</w:t>
      </w:r>
    </w:p>
    <w:p>
      <w:pPr>
        <w:pStyle w:val="Compact"/>
        <w:numPr>
          <w:ilvl w:val="1"/>
          <w:numId w:val="1037"/>
        </w:numPr>
      </w:pPr>
      <w:r>
        <w:t xml:space="preserve">Deployment planning</w:t>
      </w:r>
    </w:p>
    <w:p>
      <w:pPr>
        <w:pStyle w:val="Compact"/>
        <w:numPr>
          <w:ilvl w:val="1"/>
          <w:numId w:val="1037"/>
        </w:numPr>
      </w:pPr>
      <w:r>
        <w:t xml:space="preserve">Verification testing</w:t>
      </w:r>
    </w:p>
    <w:p>
      <w:pPr>
        <w:pStyle w:val="Compact"/>
        <w:numPr>
          <w:ilvl w:val="1"/>
          <w:numId w:val="1037"/>
        </w:numPr>
      </w:pPr>
      <w:r>
        <w:t xml:space="preserve">Documentation</w:t>
      </w:r>
    </w:p>
    <w:p>
      <w:pPr>
        <w:pStyle w:val="Compact"/>
        <w:numPr>
          <w:ilvl w:val="0"/>
          <w:numId w:val="1035"/>
        </w:numPr>
      </w:pPr>
      <w:r>
        <w:rPr>
          <w:b/>
          <w:bCs/>
        </w:rPr>
        <w:t xml:space="preserve">Verification</w:t>
      </w:r>
    </w:p>
    <w:p>
      <w:pPr>
        <w:pStyle w:val="Compact"/>
        <w:numPr>
          <w:ilvl w:val="1"/>
          <w:numId w:val="1038"/>
        </w:numPr>
      </w:pPr>
      <w:r>
        <w:t xml:space="preserve">Confirm vulnerability resolution</w:t>
      </w:r>
    </w:p>
    <w:p>
      <w:pPr>
        <w:pStyle w:val="Compact"/>
        <w:numPr>
          <w:ilvl w:val="1"/>
          <w:numId w:val="1038"/>
        </w:numPr>
      </w:pPr>
      <w:r>
        <w:t xml:space="preserve">Regression testing</w:t>
      </w:r>
    </w:p>
    <w:p>
      <w:pPr>
        <w:pStyle w:val="Compact"/>
        <w:numPr>
          <w:ilvl w:val="1"/>
          <w:numId w:val="1038"/>
        </w:numPr>
      </w:pPr>
      <w:r>
        <w:t xml:space="preserve">Security validation</w:t>
      </w:r>
    </w:p>
    <w:p>
      <w:pPr>
        <w:pStyle w:val="FirstParagraph"/>
      </w:pPr>
      <w:r>
        <w:rPr>
          <w:b/>
          <w:bCs/>
        </w:rPr>
        <w:t xml:space="preserve">SLA Requirements:</w:t>
      </w:r>
      <w:r>
        <w:t xml:space="preserve"> </w:t>
      </w:r>
      <w:r>
        <w:t xml:space="preserve">- Critical vulnerabilities: 24 hours</w:t>
      </w:r>
      <w:r>
        <w:t xml:space="preserve"> </w:t>
      </w:r>
      <w:r>
        <w:t xml:space="preserve">- High vulnerabilities: 7 days</w:t>
      </w:r>
      <w:r>
        <w:t xml:space="preserve"> </w:t>
      </w:r>
      <w:r>
        <w:t xml:space="preserve">- Medium vulnerabilities: 30 days</w:t>
      </w:r>
      <w:r>
        <w:t xml:space="preserve"> </w:t>
      </w:r>
      <w:r>
        <w:t xml:space="preserve">- Low vulnerabilities: 90 days</w:t>
      </w:r>
    </w:p>
    <w:bookmarkEnd w:id="50"/>
    <w:bookmarkStart w:id="51" w:name="incident-response-plan"/>
    <w:p>
      <w:pPr>
        <w:pStyle w:val="Heading3"/>
      </w:pPr>
      <w:r>
        <w:t xml:space="preserve">9.2 Incident Response Plan</w:t>
      </w:r>
    </w:p>
    <w:p>
      <w:pPr>
        <w:pStyle w:val="FirstParagraph"/>
      </w:pPr>
      <w:r>
        <w:rPr>
          <w:b/>
          <w:bCs/>
        </w:rPr>
        <w:t xml:space="preserve">Incident Types:</w:t>
      </w:r>
      <w:r>
        <w:t xml:space="preserve"> </w:t>
      </w:r>
      <w:r>
        <w:t xml:space="preserve">- Security breaches and data leaks</w:t>
      </w:r>
      <w:r>
        <w:t xml:space="preserve"> </w:t>
      </w:r>
      <w:r>
        <w:t xml:space="preserve">- Malicious code in AI-generated code</w:t>
      </w:r>
      <w:r>
        <w:t xml:space="preserve"> </w:t>
      </w:r>
      <w:r>
        <w:t xml:space="preserve">- Unauthorized access</w:t>
      </w:r>
      <w:r>
        <w:t xml:space="preserve"> </w:t>
      </w:r>
      <w:r>
        <w:t xml:space="preserve">- Denial of service</w:t>
      </w:r>
      <w:r>
        <w:t xml:space="preserve"> </w:t>
      </w:r>
      <w:r>
        <w:t xml:space="preserve">- Insider threats</w:t>
      </w:r>
      <w:r>
        <w:t xml:space="preserve"> </w:t>
      </w:r>
      <w:r>
        <w:t xml:space="preserve">- Third-party compromises</w:t>
      </w:r>
    </w:p>
    <w:p>
      <w:pPr>
        <w:pStyle w:val="BodyText"/>
      </w:pPr>
      <w:r>
        <w:rPr>
          <w:b/>
          <w:bCs/>
        </w:rPr>
        <w:t xml:space="preserve">Response Phases:</w:t>
      </w:r>
      <w:r>
        <w:t xml:space="preserve"> </w:t>
      </w:r>
      <w:r>
        <w:t xml:space="preserve">1.</w:t>
      </w:r>
      <w:r>
        <w:t xml:space="preserve"> </w:t>
      </w:r>
      <w:r>
        <w:rPr>
          <w:b/>
          <w:bCs/>
        </w:rPr>
        <w:t xml:space="preserve">Identification</w:t>
      </w:r>
      <w:r>
        <w:t xml:space="preserve">: Detect and confirm incident</w:t>
      </w:r>
      <w:r>
        <w:t xml:space="preserve"> </w:t>
      </w:r>
      <w:r>
        <w:t xml:space="preserve">2.</w:t>
      </w:r>
      <w:r>
        <w:t xml:space="preserve"> </w:t>
      </w:r>
      <w:r>
        <w:rPr>
          <w:b/>
          <w:bCs/>
        </w:rPr>
        <w:t xml:space="preserve">Containment</w:t>
      </w:r>
      <w:r>
        <w:t xml:space="preserve">: Limit damage and prevent spread</w:t>
      </w:r>
      <w:r>
        <w:t xml:space="preserve"> </w:t>
      </w:r>
      <w:r>
        <w:t xml:space="preserve">3.</w:t>
      </w:r>
      <w:r>
        <w:t xml:space="preserve"> </w:t>
      </w:r>
      <w:r>
        <w:rPr>
          <w:b/>
          <w:bCs/>
        </w:rPr>
        <w:t xml:space="preserve">Eradication</w:t>
      </w:r>
      <w:r>
        <w:t xml:space="preserve">: Remove threat and vulnerabilities</w:t>
      </w:r>
      <w:r>
        <w:t xml:space="preserve"> </w:t>
      </w:r>
      <w:r>
        <w:t xml:space="preserve">4.</w:t>
      </w:r>
      <w:r>
        <w:t xml:space="preserve"> </w:t>
      </w:r>
      <w:r>
        <w:rPr>
          <w:b/>
          <w:bCs/>
        </w:rPr>
        <w:t xml:space="preserve">Recovery</w:t>
      </w:r>
      <w:r>
        <w:t xml:space="preserve">: Restore systems to normal operation</w:t>
      </w:r>
      <w:r>
        <w:t xml:space="preserve"> </w:t>
      </w:r>
      <w:r>
        <w:t xml:space="preserve">5.</w:t>
      </w:r>
      <w:r>
        <w:t xml:space="preserve"> </w:t>
      </w:r>
      <w:r>
        <w:rPr>
          <w:b/>
          <w:bCs/>
        </w:rPr>
        <w:t xml:space="preserve">Lessons Learned</w:t>
      </w:r>
      <w:r>
        <w:t xml:space="preserve">: Document and improve processes</w:t>
      </w:r>
    </w:p>
    <w:p>
      <w:pPr>
        <w:pStyle w:val="BodyText"/>
      </w:pPr>
      <w:r>
        <w:rPr>
          <w:b/>
          <w:bCs/>
        </w:rPr>
        <w:t xml:space="preserve">Communication Plan:</w:t>
      </w:r>
      <w:r>
        <w:t xml:space="preserve"> </w:t>
      </w:r>
      <w:r>
        <w:t xml:space="preserve">- Internal notification procedures</w:t>
      </w:r>
      <w:r>
        <w:t xml:space="preserve"> </w:t>
      </w:r>
      <w:r>
        <w:t xml:space="preserve">- External communication (customers, regulators)</w:t>
      </w:r>
      <w:r>
        <w:t xml:space="preserve"> </w:t>
      </w:r>
      <w:r>
        <w:t xml:space="preserve">- Media relations</w:t>
      </w:r>
      <w:r>
        <w:t xml:space="preserve"> </w:t>
      </w:r>
      <w:r>
        <w:t xml:space="preserve">- Legal counsel engagement</w:t>
      </w:r>
    </w:p>
    <w:bookmarkEnd w:id="51"/>
    <w:bookmarkStart w:id="52" w:name="post-incident-actions"/>
    <w:p>
      <w:pPr>
        <w:pStyle w:val="Heading3"/>
      </w:pPr>
      <w:r>
        <w:t xml:space="preserve">9.3 Post-Incident Actions</w:t>
      </w:r>
    </w:p>
    <w:p>
      <w:pPr>
        <w:pStyle w:val="FirstParagraph"/>
      </w:pPr>
      <w:r>
        <w:rPr>
          <w:b/>
          <w:bCs/>
        </w:rPr>
        <w:t xml:space="preserve">Required Activities:</w:t>
      </w:r>
      <w:r>
        <w:t xml:space="preserve"> </w:t>
      </w:r>
      <w:r>
        <w:t xml:space="preserve">- Conduct root cause analysis</w:t>
      </w:r>
      <w:r>
        <w:t xml:space="preserve"> </w:t>
      </w:r>
      <w:r>
        <w:t xml:space="preserve">- Update security controls</w:t>
      </w:r>
      <w:r>
        <w:t xml:space="preserve"> </w:t>
      </w:r>
      <w:r>
        <w:t xml:space="preserve">- Revise policies and procedures</w:t>
      </w:r>
      <w:r>
        <w:t xml:space="preserve"> </w:t>
      </w:r>
      <w:r>
        <w:t xml:space="preserve">- Provide team training</w:t>
      </w:r>
      <w:r>
        <w:t xml:space="preserve"> </w:t>
      </w:r>
      <w:r>
        <w:t xml:space="preserve">- Notify affected parties</w:t>
      </w:r>
      <w:r>
        <w:t xml:space="preserve"> </w:t>
      </w:r>
      <w:r>
        <w:t xml:space="preserve">- Submit regulatory reports if required</w:t>
      </w:r>
      <w:r>
        <w:t xml:space="preserve"> </w:t>
      </w:r>
      <w:r>
        <w:t xml:space="preserve">- Update incident response plan</w:t>
      </w:r>
    </w:p>
    <w:p>
      <w:r>
        <w:pict>
          <v:rect style="width:0;height:1.5pt" o:hralign="center" o:hrstd="t" o:hr="t"/>
        </w:pict>
      </w:r>
    </w:p>
    <w:bookmarkEnd w:id="52"/>
    <w:bookmarkEnd w:id="53"/>
    <w:bookmarkStart w:id="57" w:name="training-and-awareness"/>
    <w:p>
      <w:pPr>
        <w:pStyle w:val="Heading2"/>
      </w:pPr>
      <w:r>
        <w:t xml:space="preserve">10. Training and Awareness</w:t>
      </w:r>
    </w:p>
    <w:bookmarkStart w:id="54" w:name="developer-training-program"/>
    <w:p>
      <w:pPr>
        <w:pStyle w:val="Heading3"/>
      </w:pPr>
      <w:r>
        <w:t xml:space="preserve">10.1 Developer Training Program</w:t>
      </w:r>
    </w:p>
    <w:p>
      <w:pPr>
        <w:pStyle w:val="FirstParagraph"/>
      </w:pPr>
      <w:r>
        <w:rPr>
          <w:b/>
          <w:bCs/>
        </w:rPr>
        <w:t xml:space="preserve">Required Training:</w:t>
      </w:r>
      <w:r>
        <w:t xml:space="preserve"> </w:t>
      </w:r>
      <w:r>
        <w:t xml:space="preserve">- Secure coding practices (annual)</w:t>
      </w:r>
      <w:r>
        <w:t xml:space="preserve"> </w:t>
      </w:r>
      <w:r>
        <w:t xml:space="preserve">- AI tool responsible use (onboarding + annual)</w:t>
      </w:r>
      <w:r>
        <w:t xml:space="preserve"> </w:t>
      </w:r>
      <w:r>
        <w:t xml:space="preserve">- OWASP Top 10 awareness (annual)</w:t>
      </w:r>
      <w:r>
        <w:t xml:space="preserve"> </w:t>
      </w:r>
      <w:r>
        <w:t xml:space="preserve">- Data protection and privacy (annual)</w:t>
      </w:r>
      <w:r>
        <w:t xml:space="preserve"> </w:t>
      </w:r>
      <w:r>
        <w:t xml:space="preserve">- Incident response procedures (annual)</w:t>
      </w:r>
      <w:r>
        <w:t xml:space="preserve"> </w:t>
      </w:r>
      <w:r>
        <w:t xml:space="preserve">- Role-specific security training</w:t>
      </w:r>
    </w:p>
    <w:p>
      <w:pPr>
        <w:pStyle w:val="BodyText"/>
      </w:pPr>
      <w:r>
        <w:rPr>
          <w:b/>
          <w:bCs/>
        </w:rPr>
        <w:t xml:space="preserve">Training Topics:</w:t>
      </w:r>
      <w:r>
        <w:t xml:space="preserve"> </w:t>
      </w:r>
      <w:r>
        <w:t xml:space="preserve">- Introduction to AI coding assistants</w:t>
      </w:r>
      <w:r>
        <w:t xml:space="preserve"> </w:t>
      </w:r>
      <w:r>
        <w:t xml:space="preserve">- Security risks of AI-generated code</w:t>
      </w:r>
      <w:r>
        <w:t xml:space="preserve"> </w:t>
      </w:r>
      <w:r>
        <w:t xml:space="preserve">- Code review best practices</w:t>
      </w:r>
      <w:r>
        <w:t xml:space="preserve"> </w:t>
      </w:r>
      <w:r>
        <w:t xml:space="preserve">- Secrets management</w:t>
      </w:r>
      <w:r>
        <w:t xml:space="preserve"> </w:t>
      </w:r>
      <w:r>
        <w:t xml:space="preserve">- Secure authentication and authorization</w:t>
      </w:r>
      <w:r>
        <w:t xml:space="preserve"> </w:t>
      </w:r>
      <w:r>
        <w:t xml:space="preserve">- Input validation and sanitization</w:t>
      </w:r>
      <w:r>
        <w:t xml:space="preserve"> </w:t>
      </w:r>
      <w:r>
        <w:t xml:space="preserve">- Secure API development</w:t>
      </w:r>
      <w:r>
        <w:t xml:space="preserve"> </w:t>
      </w:r>
      <w:r>
        <w:t xml:space="preserve">- Compliance requirements</w:t>
      </w:r>
    </w:p>
    <w:bookmarkEnd w:id="54"/>
    <w:bookmarkStart w:id="55" w:name="security-champions-program"/>
    <w:p>
      <w:pPr>
        <w:pStyle w:val="Heading3"/>
      </w:pPr>
      <w:r>
        <w:t xml:space="preserve">10.2 Security Champions Program</w:t>
      </w:r>
    </w:p>
    <w:p>
      <w:pPr>
        <w:pStyle w:val="FirstParagraph"/>
      </w:pPr>
      <w:r>
        <w:rPr>
          <w:b/>
          <w:bCs/>
        </w:rPr>
        <w:t xml:space="preserve">Program Structure:</w:t>
      </w:r>
      <w:r>
        <w:t xml:space="preserve"> </w:t>
      </w:r>
      <w:r>
        <w:t xml:space="preserve">- Designate security champions in each team</w:t>
      </w:r>
      <w:r>
        <w:t xml:space="preserve"> </w:t>
      </w:r>
      <w:r>
        <w:t xml:space="preserve">- Provide advanced security training</w:t>
      </w:r>
      <w:r>
        <w:t xml:space="preserve"> </w:t>
      </w:r>
      <w:r>
        <w:t xml:space="preserve">- Regular knowledge sharing sessions</w:t>
      </w:r>
      <w:r>
        <w:t xml:space="preserve"> </w:t>
      </w:r>
      <w:r>
        <w:t xml:space="preserve">- Lead security reviews</w:t>
      </w:r>
      <w:r>
        <w:t xml:space="preserve"> </w:t>
      </w:r>
      <w:r>
        <w:t xml:space="preserve">- Promote security culture</w:t>
      </w:r>
      <w:r>
        <w:t xml:space="preserve"> </w:t>
      </w:r>
      <w:r>
        <w:t xml:space="preserve">- Act as liaison with security team</w:t>
      </w:r>
    </w:p>
    <w:p>
      <w:pPr>
        <w:pStyle w:val="BodyText"/>
      </w:pPr>
      <w:r>
        <w:rPr>
          <w:b/>
          <w:bCs/>
        </w:rPr>
        <w:t xml:space="preserve">Responsibilities:</w:t>
      </w:r>
      <w:r>
        <w:t xml:space="preserve"> </w:t>
      </w:r>
      <w:r>
        <w:t xml:space="preserve">- Advocate for security best practices</w:t>
      </w:r>
      <w:r>
        <w:t xml:space="preserve"> </w:t>
      </w:r>
      <w:r>
        <w:t xml:space="preserve">- Conduct security training for team</w:t>
      </w:r>
      <w:r>
        <w:t xml:space="preserve"> </w:t>
      </w:r>
      <w:r>
        <w:t xml:space="preserve">- Review high-risk code changes</w:t>
      </w:r>
      <w:r>
        <w:t xml:space="preserve"> </w:t>
      </w:r>
      <w:r>
        <w:t xml:space="preserve">- Participate in threat modeling</w:t>
      </w:r>
      <w:r>
        <w:t xml:space="preserve"> </w:t>
      </w:r>
      <w:r>
        <w:t xml:space="preserve">- Stay updated on security trends</w:t>
      </w:r>
      <w:r>
        <w:t xml:space="preserve"> </w:t>
      </w:r>
      <w:r>
        <w:t xml:space="preserve">- Report security concerns</w:t>
      </w:r>
    </w:p>
    <w:bookmarkEnd w:id="55"/>
    <w:bookmarkStart w:id="56" w:name="continuous-learning"/>
    <w:p>
      <w:pPr>
        <w:pStyle w:val="Heading3"/>
      </w:pPr>
      <w:r>
        <w:t xml:space="preserve">10.3 Continuous Learning</w:t>
      </w:r>
    </w:p>
    <w:p>
      <w:pPr>
        <w:pStyle w:val="FirstParagraph"/>
      </w:pPr>
      <w:r>
        <w:rPr>
          <w:b/>
          <w:bCs/>
        </w:rPr>
        <w:t xml:space="preserve">Resources:</w:t>
      </w:r>
      <w:r>
        <w:t xml:space="preserve"> </w:t>
      </w:r>
      <w:r>
        <w:t xml:space="preserve">- Internal knowledge base and wikis</w:t>
      </w:r>
      <w:r>
        <w:t xml:space="preserve"> </w:t>
      </w:r>
      <w:r>
        <w:t xml:space="preserve">- Security newsletters and alerts</w:t>
      </w:r>
      <w:r>
        <w:t xml:space="preserve"> </w:t>
      </w:r>
      <w:r>
        <w:t xml:space="preserve">- Industry conferences and webinars</w:t>
      </w:r>
      <w:r>
        <w:t xml:space="preserve"> </w:t>
      </w:r>
      <w:r>
        <w:t xml:space="preserve">- Online courses and certifications</w:t>
      </w:r>
      <w:r>
        <w:t xml:space="preserve"> </w:t>
      </w:r>
      <w:r>
        <w:t xml:space="preserve">- Capture the Flag (CTF) exercises</w:t>
      </w:r>
      <w:r>
        <w:t xml:space="preserve"> </w:t>
      </w:r>
      <w:r>
        <w:t xml:space="preserve">- Bug bounty participation</w:t>
      </w:r>
      <w:r>
        <w:t xml:space="preserve"> </w:t>
      </w:r>
      <w:r>
        <w:t xml:space="preserve">- Security communities and forums</w:t>
      </w:r>
    </w:p>
    <w:p>
      <w:pPr>
        <w:pStyle w:val="BodyText"/>
      </w:pPr>
      <w:r>
        <w:rPr>
          <w:b/>
          <w:bCs/>
        </w:rPr>
        <w:t xml:space="preserve">Certifications (Recommended):</w:t>
      </w:r>
      <w:r>
        <w:t xml:space="preserve"> </w:t>
      </w:r>
      <w:r>
        <w:t xml:space="preserve">- Certified Secure Software Lifecycle Professional (CSSLP)</w:t>
      </w:r>
      <w:r>
        <w:t xml:space="preserve"> </w:t>
      </w:r>
      <w:r>
        <w:t xml:space="preserve">- Certified Ethical Hacker (CEH)</w:t>
      </w:r>
      <w:r>
        <w:t xml:space="preserve"> </w:t>
      </w:r>
      <w:r>
        <w:t xml:space="preserve">- GIAC Security Essentials (GSEC)</w:t>
      </w:r>
      <w:r>
        <w:t xml:space="preserve"> </w:t>
      </w:r>
      <w:r>
        <w:t xml:space="preserve">- AWS/Azure Security Certifications</w:t>
      </w:r>
      <w:r>
        <w:t xml:space="preserve"> </w:t>
      </w:r>
      <w:r>
        <w:t xml:space="preserve">- Language-specific security certifications</w:t>
      </w:r>
    </w:p>
    <w:p>
      <w:r>
        <w:pict>
          <v:rect style="width:0;height:1.5pt" o:hralign="center" o:hrstd="t" o:hr="t"/>
        </w:pict>
      </w:r>
    </w:p>
    <w:bookmarkEnd w:id="56"/>
    <w:bookmarkEnd w:id="57"/>
    <w:bookmarkStart w:id="61" w:name="governance-and-accountability"/>
    <w:p>
      <w:pPr>
        <w:pStyle w:val="Heading2"/>
      </w:pPr>
      <w:r>
        <w:t xml:space="preserve">11. Governance and Accountability</w:t>
      </w:r>
    </w:p>
    <w:bookmarkStart w:id="58" w:name="roles-and-responsibilities"/>
    <w:p>
      <w:pPr>
        <w:pStyle w:val="Heading3"/>
      </w:pPr>
      <w:r>
        <w:t xml:space="preserve">11.1 Roles and Responsibilities</w:t>
      </w:r>
    </w:p>
    <w:p>
      <w:pPr>
        <w:pStyle w:val="FirstParagraph"/>
      </w:pPr>
      <w:r>
        <w:rPr>
          <w:b/>
          <w:bCs/>
        </w:rPr>
        <w:t xml:space="preserve">Developers:</w:t>
      </w:r>
      <w:r>
        <w:t xml:space="preserve"> </w:t>
      </w:r>
      <w:r>
        <w:t xml:space="preserve">- Follow secure coding guidelines</w:t>
      </w:r>
      <w:r>
        <w:t xml:space="preserve"> </w:t>
      </w:r>
      <w:r>
        <w:t xml:space="preserve">- Review AI-generated code thoroughly</w:t>
      </w:r>
      <w:r>
        <w:t xml:space="preserve"> </w:t>
      </w:r>
      <w:r>
        <w:t xml:space="preserve">- Report security concerns</w:t>
      </w:r>
      <w:r>
        <w:t xml:space="preserve"> </w:t>
      </w:r>
      <w:r>
        <w:t xml:space="preserve">- Participate in training</w:t>
      </w:r>
      <w:r>
        <w:t xml:space="preserve"> </w:t>
      </w:r>
      <w:r>
        <w:t xml:space="preserve">- Maintain coding standards</w:t>
      </w:r>
    </w:p>
    <w:p>
      <w:pPr>
        <w:pStyle w:val="BodyText"/>
      </w:pPr>
      <w:r>
        <w:rPr>
          <w:b/>
          <w:bCs/>
        </w:rPr>
        <w:t xml:space="preserve">Security Team:</w:t>
      </w:r>
      <w:r>
        <w:t xml:space="preserve"> </w:t>
      </w:r>
      <w:r>
        <w:t xml:space="preserve">- Maintain security policies</w:t>
      </w:r>
      <w:r>
        <w:t xml:space="preserve"> </w:t>
      </w:r>
      <w:r>
        <w:t xml:space="preserve">- Conduct security reviews</w:t>
      </w:r>
      <w:r>
        <w:t xml:space="preserve"> </w:t>
      </w:r>
      <w:r>
        <w:t xml:space="preserve">- Provide security guidance</w:t>
      </w:r>
      <w:r>
        <w:t xml:space="preserve"> </w:t>
      </w:r>
      <w:r>
        <w:t xml:space="preserve">- Manage vulnerability program</w:t>
      </w:r>
      <w:r>
        <w:t xml:space="preserve"> </w:t>
      </w:r>
      <w:r>
        <w:t xml:space="preserve">- Incident response coordination</w:t>
      </w:r>
    </w:p>
    <w:p>
      <w:pPr>
        <w:pStyle w:val="BodyText"/>
      </w:pPr>
      <w:r>
        <w:rPr>
          <w:b/>
          <w:bCs/>
        </w:rPr>
        <w:t xml:space="preserve">Team Leads/Managers:</w:t>
      </w:r>
      <w:r>
        <w:t xml:space="preserve"> </w:t>
      </w:r>
      <w:r>
        <w:t xml:space="preserve">- Enforce security policies</w:t>
      </w:r>
      <w:r>
        <w:t xml:space="preserve"> </w:t>
      </w:r>
      <w:r>
        <w:t xml:space="preserve">- Approve code merges</w:t>
      </w:r>
      <w:r>
        <w:t xml:space="preserve"> </w:t>
      </w:r>
      <w:r>
        <w:t xml:space="preserve">- Allocate time for security activities</w:t>
      </w:r>
      <w:r>
        <w:t xml:space="preserve"> </w:t>
      </w:r>
      <w:r>
        <w:t xml:space="preserve">- Support security initiatives</w:t>
      </w:r>
      <w:r>
        <w:t xml:space="preserve"> </w:t>
      </w:r>
      <w:r>
        <w:t xml:space="preserve">- Track compliance metrics</w:t>
      </w:r>
    </w:p>
    <w:p>
      <w:pPr>
        <w:pStyle w:val="BodyText"/>
      </w:pPr>
      <w:r>
        <w:rPr>
          <w:b/>
          <w:bCs/>
        </w:rPr>
        <w:t xml:space="preserve">CISO/Security Leadership:</w:t>
      </w:r>
      <w:r>
        <w:t xml:space="preserve"> </w:t>
      </w:r>
      <w:r>
        <w:t xml:space="preserve">- Set security strategy and vision</w:t>
      </w:r>
      <w:r>
        <w:t xml:space="preserve"> </w:t>
      </w:r>
      <w:r>
        <w:t xml:space="preserve">- Approve security policies</w:t>
      </w:r>
      <w:r>
        <w:t xml:space="preserve"> </w:t>
      </w:r>
      <w:r>
        <w:t xml:space="preserve">- Allocate security resources</w:t>
      </w:r>
      <w:r>
        <w:t xml:space="preserve"> </w:t>
      </w:r>
      <w:r>
        <w:t xml:space="preserve">- Report to executive leadership</w:t>
      </w:r>
      <w:r>
        <w:t xml:space="preserve"> </w:t>
      </w:r>
      <w:r>
        <w:t xml:space="preserve">- Manage security risk</w:t>
      </w:r>
    </w:p>
    <w:bookmarkEnd w:id="58"/>
    <w:bookmarkStart w:id="59" w:name="metrics-and-kpis"/>
    <w:p>
      <w:pPr>
        <w:pStyle w:val="Heading3"/>
      </w:pPr>
      <w:r>
        <w:t xml:space="preserve">11.2 Metrics and KPIs</w:t>
      </w:r>
    </w:p>
    <w:p>
      <w:pPr>
        <w:pStyle w:val="FirstParagraph"/>
      </w:pPr>
      <w:r>
        <w:rPr>
          <w:b/>
          <w:bCs/>
        </w:rPr>
        <w:t xml:space="preserve">Security Metrics:</w:t>
      </w:r>
      <w:r>
        <w:t xml:space="preserve"> </w:t>
      </w:r>
      <w:r>
        <w:t xml:space="preserve">- Number of vulnerabilities detected and remediated</w:t>
      </w:r>
      <w:r>
        <w:t xml:space="preserve"> </w:t>
      </w:r>
      <w:r>
        <w:t xml:space="preserve">- Mean time to remediation (MTTR)</w:t>
      </w:r>
      <w:r>
        <w:t xml:space="preserve"> </w:t>
      </w:r>
      <w:r>
        <w:t xml:space="preserve">- Code coverage percentage</w:t>
      </w:r>
      <w:r>
        <w:t xml:space="preserve"> </w:t>
      </w:r>
      <w:r>
        <w:t xml:space="preserve">- Security training completion rate</w:t>
      </w:r>
      <w:r>
        <w:t xml:space="preserve"> </w:t>
      </w:r>
      <w:r>
        <w:t xml:space="preserve">- Code review completion rate</w:t>
      </w:r>
      <w:r>
        <w:t xml:space="preserve"> </w:t>
      </w:r>
      <w:r>
        <w:t xml:space="preserve">- Incidents and breaches</w:t>
      </w:r>
      <w:r>
        <w:t xml:space="preserve"> </w:t>
      </w:r>
      <w:r>
        <w:t xml:space="preserve">- Compliance audit findings</w:t>
      </w:r>
    </w:p>
    <w:p>
      <w:pPr>
        <w:pStyle w:val="BodyText"/>
      </w:pPr>
      <w:r>
        <w:rPr>
          <w:b/>
          <w:bCs/>
        </w:rPr>
        <w:t xml:space="preserve">AI Code Quality Metrics:</w:t>
      </w:r>
      <w:r>
        <w:t xml:space="preserve"> </w:t>
      </w:r>
      <w:r>
        <w:t xml:space="preserve">- AI-generated code acceptance rate</w:t>
      </w:r>
      <w:r>
        <w:t xml:space="preserve"> </w:t>
      </w:r>
      <w:r>
        <w:t xml:space="preserve">- AI code review findings</w:t>
      </w:r>
      <w:r>
        <w:t xml:space="preserve"> </w:t>
      </w:r>
      <w:r>
        <w:t xml:space="preserve">- Time saved using AI tools</w:t>
      </w:r>
      <w:r>
        <w:t xml:space="preserve"> </w:t>
      </w:r>
      <w:r>
        <w:t xml:space="preserve">- Quality of AI-generated tests</w:t>
      </w:r>
      <w:r>
        <w:t xml:space="preserve"> </w:t>
      </w:r>
      <w:r>
        <w:t xml:space="preserve">- Developer satisfaction with AI tools</w:t>
      </w:r>
    </w:p>
    <w:bookmarkEnd w:id="59"/>
    <w:bookmarkStart w:id="60" w:name="continuous-improvement"/>
    <w:p>
      <w:pPr>
        <w:pStyle w:val="Heading3"/>
      </w:pPr>
      <w:r>
        <w:t xml:space="preserve">11.3 Continuous Improvement</w:t>
      </w:r>
    </w:p>
    <w:p>
      <w:pPr>
        <w:pStyle w:val="FirstParagraph"/>
      </w:pPr>
      <w:r>
        <w:rPr>
          <w:b/>
          <w:bCs/>
        </w:rPr>
        <w:t xml:space="preserve">Review Cycle:</w:t>
      </w:r>
      <w:r>
        <w:t xml:space="preserve"> </w:t>
      </w:r>
      <w:r>
        <w:t xml:space="preserve">- Quarterly policy reviews</w:t>
      </w:r>
      <w:r>
        <w:t xml:space="preserve"> </w:t>
      </w:r>
      <w:r>
        <w:t xml:space="preserve">- Annual comprehensive assessment</w:t>
      </w:r>
      <w:r>
        <w:t xml:space="preserve"> </w:t>
      </w:r>
      <w:r>
        <w:t xml:space="preserve">- Incident-driven updates</w:t>
      </w:r>
      <w:r>
        <w:t xml:space="preserve"> </w:t>
      </w:r>
      <w:r>
        <w:t xml:space="preserve">- Technology change assessments</w:t>
      </w:r>
      <w:r>
        <w:t xml:space="preserve"> </w:t>
      </w:r>
      <w:r>
        <w:t xml:space="preserve">- Regulatory change monitoring</w:t>
      </w:r>
    </w:p>
    <w:p>
      <w:pPr>
        <w:pStyle w:val="BodyText"/>
      </w:pPr>
      <w:r>
        <w:rPr>
          <w:b/>
          <w:bCs/>
        </w:rPr>
        <w:t xml:space="preserve">Improvement Activities:</w:t>
      </w:r>
      <w:r>
        <w:t xml:space="preserve"> </w:t>
      </w:r>
      <w:r>
        <w:t xml:space="preserve">- Collect feedback from developers</w:t>
      </w:r>
      <w:r>
        <w:t xml:space="preserve"> </w:t>
      </w:r>
      <w:r>
        <w:t xml:space="preserve">- Analyze security incidents</w:t>
      </w:r>
      <w:r>
        <w:t xml:space="preserve"> </w:t>
      </w:r>
      <w:r>
        <w:t xml:space="preserve">- Review industry best practices</w:t>
      </w:r>
      <w:r>
        <w:t xml:space="preserve"> </w:t>
      </w:r>
      <w:r>
        <w:t xml:space="preserve">- Update based on new threats</w:t>
      </w:r>
      <w:r>
        <w:t xml:space="preserve"> </w:t>
      </w:r>
      <w:r>
        <w:t xml:space="preserve">- Incorporate lessons learned</w:t>
      </w:r>
    </w:p>
    <w:p>
      <w:r>
        <w:pict>
          <v:rect style="width:0;height:1.5pt" o:hralign="center" o:hrstd="t" o:hr="t"/>
        </w:pict>
      </w:r>
    </w:p>
    <w:bookmarkEnd w:id="60"/>
    <w:bookmarkEnd w:id="61"/>
    <w:bookmarkStart w:id="68" w:name="appendices"/>
    <w:p>
      <w:pPr>
        <w:pStyle w:val="Heading2"/>
      </w:pPr>
      <w:r>
        <w:t xml:space="preserve">12. Appendices</w:t>
      </w:r>
    </w:p>
    <w:bookmarkStart w:id="62" w:name="X31ee11794dd44cbd342644984060c927e38d7a7"/>
    <w:p>
      <w:pPr>
        <w:pStyle w:val="Heading3"/>
      </w:pPr>
      <w:r>
        <w:t xml:space="preserve">Appendix A: Security Checklist for AI-Generated Code</w:t>
      </w:r>
    </w:p>
    <w:p>
      <w:pPr>
        <w:pStyle w:val="FirstParagraph"/>
      </w:pPr>
      <w:r>
        <w:rPr>
          <w:b/>
          <w:bCs/>
        </w:rPr>
        <w:t xml:space="preserve">Pre-Commit Checklist:</w:t>
      </w:r>
      <w:r>
        <w:t xml:space="preserve"> </w:t>
      </w:r>
      <w:r>
        <w:t xml:space="preserve">- [ ] Code thoroughly reviewed and tested</w:t>
      </w:r>
      <w:r>
        <w:t xml:space="preserve"> </w:t>
      </w:r>
      <w:r>
        <w:t xml:space="preserve">- [ ] No hardcoded credentials or secrets</w:t>
      </w:r>
      <w:r>
        <w:t xml:space="preserve"> </w:t>
      </w:r>
      <w:r>
        <w:t xml:space="preserve">- [ ] Input validation implemented</w:t>
      </w:r>
      <w:r>
        <w:t xml:space="preserve"> </w:t>
      </w:r>
      <w:r>
        <w:t xml:space="preserve">- [ ] Authentication and authorization verified</w:t>
      </w:r>
      <w:r>
        <w:t xml:space="preserve"> </w:t>
      </w:r>
      <w:r>
        <w:t xml:space="preserve">- [ ] Error handling implemented properly</w:t>
      </w:r>
      <w:r>
        <w:t xml:space="preserve"> </w:t>
      </w:r>
      <w:r>
        <w:t xml:space="preserve">- [ ] Logging does not expose sensitive data</w:t>
      </w:r>
      <w:r>
        <w:t xml:space="preserve"> </w:t>
      </w:r>
      <w:r>
        <w:t xml:space="preserve">- [ ] Dependencies scanned for vulnerabilities</w:t>
      </w:r>
      <w:r>
        <w:t xml:space="preserve"> </w:t>
      </w:r>
      <w:r>
        <w:t xml:space="preserve">- [ ] Code follows organizational standards</w:t>
      </w:r>
      <w:r>
        <w:t xml:space="preserve"> </w:t>
      </w:r>
      <w:r>
        <w:t xml:space="preserve">- [ ] Unit tests written and passing</w:t>
      </w:r>
      <w:r>
        <w:t xml:space="preserve"> </w:t>
      </w:r>
      <w:r>
        <w:t xml:space="preserve">- [ ] Security testing completed</w:t>
      </w:r>
      <w:r>
        <w:t xml:space="preserve"> </w:t>
      </w:r>
      <w:r>
        <w:t xml:space="preserve">- [ ] Documentation updated</w:t>
      </w:r>
      <w:r>
        <w:t xml:space="preserve"> </w:t>
      </w:r>
      <w:r>
        <w:t xml:space="preserve">- [ ] Peer review completed</w:t>
      </w:r>
      <w:r>
        <w:t xml:space="preserve"> </w:t>
      </w:r>
      <w:r>
        <w:t xml:space="preserve">- [ ] AI usage documented in commit message</w:t>
      </w:r>
    </w:p>
    <w:bookmarkEnd w:id="62"/>
    <w:bookmarkStart w:id="63" w:name="Xd560973ddbe7c6df0d4014199c7e9549b1b922b"/>
    <w:p>
      <w:pPr>
        <w:pStyle w:val="Heading3"/>
      </w:pPr>
      <w:r>
        <w:t xml:space="preserve">Appendix B: Common Security Vulnerabilities in AI-Generated Code</w:t>
      </w:r>
    </w:p>
    <w:p>
      <w:pPr>
        <w:pStyle w:val="FirstParagraph"/>
      </w:pPr>
      <w:r>
        <w:rPr>
          <w:b/>
          <w:bCs/>
        </w:rPr>
        <w:t xml:space="preserve">Frequent Issues:</w:t>
      </w:r>
      <w:r>
        <w:t xml:space="preserve"> </w:t>
      </w:r>
      <w:r>
        <w:t xml:space="preserve">1.</w:t>
      </w:r>
      <w:r>
        <w:t xml:space="preserve"> </w:t>
      </w:r>
      <w:r>
        <w:rPr>
          <w:b/>
          <w:bCs/>
        </w:rPr>
        <w:t xml:space="preserve">SQL Injection</w:t>
      </w:r>
      <w:r>
        <w:t xml:space="preserve"> </w:t>
      </w:r>
      <w:r>
        <w:t xml:space="preserve">- Problem: Concatenated SQL queries</w:t>
      </w:r>
      <w:r>
        <w:t xml:space="preserve"> </w:t>
      </w:r>
      <w:r>
        <w:t xml:space="preserve">- Solution: Use parameterized queries/ORMs</w:t>
      </w:r>
    </w:p>
    <w:p>
      <w:pPr>
        <w:pStyle w:val="Compact"/>
        <w:numPr>
          <w:ilvl w:val="0"/>
          <w:numId w:val="1039"/>
        </w:numPr>
      </w:pPr>
      <w:r>
        <w:rPr>
          <w:b/>
          <w:bCs/>
        </w:rPr>
        <w:t xml:space="preserve">Hardcoded Secrets</w:t>
      </w:r>
    </w:p>
    <w:p>
      <w:pPr>
        <w:pStyle w:val="Compact"/>
        <w:numPr>
          <w:ilvl w:val="1"/>
          <w:numId w:val="1040"/>
        </w:numPr>
      </w:pPr>
      <w:r>
        <w:t xml:space="preserve">Problem: API keys, passwords in code</w:t>
      </w:r>
    </w:p>
    <w:p>
      <w:pPr>
        <w:pStyle w:val="Compact"/>
        <w:numPr>
          <w:ilvl w:val="1"/>
          <w:numId w:val="1040"/>
        </w:numPr>
      </w:pPr>
      <w:r>
        <w:t xml:space="preserve">Solution: Use environment variables and secret managers</w:t>
      </w:r>
    </w:p>
    <w:p>
      <w:pPr>
        <w:pStyle w:val="Compact"/>
        <w:numPr>
          <w:ilvl w:val="0"/>
          <w:numId w:val="1039"/>
        </w:numPr>
      </w:pPr>
      <w:r>
        <w:rPr>
          <w:b/>
          <w:bCs/>
        </w:rPr>
        <w:t xml:space="preserve">Insufficient Input Validation</w:t>
      </w:r>
    </w:p>
    <w:p>
      <w:pPr>
        <w:pStyle w:val="Compact"/>
        <w:numPr>
          <w:ilvl w:val="1"/>
          <w:numId w:val="1041"/>
        </w:numPr>
      </w:pPr>
      <w:r>
        <w:t xml:space="preserve">Problem: Missing or weak validation</w:t>
      </w:r>
    </w:p>
    <w:p>
      <w:pPr>
        <w:pStyle w:val="Compact"/>
        <w:numPr>
          <w:ilvl w:val="1"/>
          <w:numId w:val="1041"/>
        </w:numPr>
      </w:pPr>
      <w:r>
        <w:t xml:space="preserve">Solution: Implement strict whitelist validation</w:t>
      </w:r>
    </w:p>
    <w:p>
      <w:pPr>
        <w:pStyle w:val="Compact"/>
        <w:numPr>
          <w:ilvl w:val="0"/>
          <w:numId w:val="1039"/>
        </w:numPr>
      </w:pPr>
      <w:r>
        <w:rPr>
          <w:b/>
          <w:bCs/>
        </w:rPr>
        <w:t xml:space="preserve">Insecure Deserialization</w:t>
      </w:r>
    </w:p>
    <w:p>
      <w:pPr>
        <w:pStyle w:val="Compact"/>
        <w:numPr>
          <w:ilvl w:val="1"/>
          <w:numId w:val="1042"/>
        </w:numPr>
      </w:pPr>
      <w:r>
        <w:t xml:space="preserve">Problem: Trusting user-supplied serialized data</w:t>
      </w:r>
    </w:p>
    <w:p>
      <w:pPr>
        <w:pStyle w:val="Compact"/>
        <w:numPr>
          <w:ilvl w:val="1"/>
          <w:numId w:val="1042"/>
        </w:numPr>
      </w:pPr>
      <w:r>
        <w:t xml:space="preserve">Solution: Validate and sanitize before deserialization</w:t>
      </w:r>
    </w:p>
    <w:p>
      <w:pPr>
        <w:pStyle w:val="Compact"/>
        <w:numPr>
          <w:ilvl w:val="0"/>
          <w:numId w:val="1039"/>
        </w:numPr>
      </w:pPr>
      <w:r>
        <w:rPr>
          <w:b/>
          <w:bCs/>
        </w:rPr>
        <w:t xml:space="preserve">Missing Authentication</w:t>
      </w:r>
    </w:p>
    <w:p>
      <w:pPr>
        <w:pStyle w:val="Compact"/>
        <w:numPr>
          <w:ilvl w:val="1"/>
          <w:numId w:val="1043"/>
        </w:numPr>
      </w:pPr>
      <w:r>
        <w:t xml:space="preserve">Problem: Endpoints without auth checks</w:t>
      </w:r>
    </w:p>
    <w:p>
      <w:pPr>
        <w:pStyle w:val="Compact"/>
        <w:numPr>
          <w:ilvl w:val="1"/>
          <w:numId w:val="1043"/>
        </w:numPr>
      </w:pPr>
      <w:r>
        <w:t xml:space="preserve">Solution: Implement authentication middleware</w:t>
      </w:r>
    </w:p>
    <w:p>
      <w:pPr>
        <w:pStyle w:val="Compact"/>
        <w:numPr>
          <w:ilvl w:val="0"/>
          <w:numId w:val="1039"/>
        </w:numPr>
      </w:pPr>
      <w:r>
        <w:rPr>
          <w:b/>
          <w:bCs/>
        </w:rPr>
        <w:t xml:space="preserve">Weak Cryptography</w:t>
      </w:r>
    </w:p>
    <w:p>
      <w:pPr>
        <w:pStyle w:val="Compact"/>
        <w:numPr>
          <w:ilvl w:val="1"/>
          <w:numId w:val="1044"/>
        </w:numPr>
      </w:pPr>
      <w:r>
        <w:t xml:space="preserve">Problem: Using deprecated algorithms</w:t>
      </w:r>
    </w:p>
    <w:p>
      <w:pPr>
        <w:pStyle w:val="Compact"/>
        <w:numPr>
          <w:ilvl w:val="1"/>
          <w:numId w:val="1044"/>
        </w:numPr>
      </w:pPr>
      <w:r>
        <w:t xml:space="preserve">Solution: Use approved modern algorithms</w:t>
      </w:r>
    </w:p>
    <w:p>
      <w:pPr>
        <w:pStyle w:val="Compact"/>
        <w:numPr>
          <w:ilvl w:val="0"/>
          <w:numId w:val="1039"/>
        </w:numPr>
      </w:pPr>
      <w:r>
        <w:rPr>
          <w:b/>
          <w:bCs/>
        </w:rPr>
        <w:t xml:space="preserve">Excessive Permissions</w:t>
      </w:r>
    </w:p>
    <w:p>
      <w:pPr>
        <w:pStyle w:val="Compact"/>
        <w:numPr>
          <w:ilvl w:val="1"/>
          <w:numId w:val="1045"/>
        </w:numPr>
      </w:pPr>
      <w:r>
        <w:t xml:space="preserve">Problem: Overly permissive access controls</w:t>
      </w:r>
    </w:p>
    <w:p>
      <w:pPr>
        <w:pStyle w:val="Compact"/>
        <w:numPr>
          <w:ilvl w:val="1"/>
          <w:numId w:val="1045"/>
        </w:numPr>
      </w:pPr>
      <w:r>
        <w:t xml:space="preserve">Solution: Implement least privilege principle</w:t>
      </w:r>
    </w:p>
    <w:p>
      <w:pPr>
        <w:pStyle w:val="Compact"/>
        <w:numPr>
          <w:ilvl w:val="0"/>
          <w:numId w:val="1039"/>
        </w:numPr>
      </w:pPr>
      <w:r>
        <w:rPr>
          <w:b/>
          <w:bCs/>
        </w:rPr>
        <w:t xml:space="preserve">Information Disclosure</w:t>
      </w:r>
    </w:p>
    <w:p>
      <w:pPr>
        <w:pStyle w:val="Compact"/>
        <w:numPr>
          <w:ilvl w:val="1"/>
          <w:numId w:val="1046"/>
        </w:numPr>
      </w:pPr>
      <w:r>
        <w:t xml:space="preserve">Problem: Verbose error messages</w:t>
      </w:r>
    </w:p>
    <w:p>
      <w:pPr>
        <w:pStyle w:val="Compact"/>
        <w:numPr>
          <w:ilvl w:val="1"/>
          <w:numId w:val="1046"/>
        </w:numPr>
      </w:pPr>
      <w:r>
        <w:t xml:space="preserve">Solution: Sanitize error responses</w:t>
      </w:r>
    </w:p>
    <w:bookmarkEnd w:id="63"/>
    <w:bookmarkStart w:id="64" w:name="X3bb0e33397d1160a1d4541676835aca45b1a117"/>
    <w:p>
      <w:pPr>
        <w:pStyle w:val="Heading3"/>
      </w:pPr>
      <w:r>
        <w:t xml:space="preserve">Appendix C: AI Tool Configuration Best Practices</w:t>
      </w:r>
    </w:p>
    <w:p>
      <w:pPr>
        <w:pStyle w:val="FirstParagraph"/>
      </w:pPr>
      <w:r>
        <w:rPr>
          <w:b/>
          <w:bCs/>
        </w:rPr>
        <w:t xml:space="preserve">GitHub Copilot Configuration:</w:t>
      </w:r>
    </w:p>
    <w:p>
      <w:pPr>
        <w:pStyle w:val="SourceCode"/>
      </w:pPr>
      <w:r>
        <w:rPr>
          <w:rStyle w:val="FunctionTok"/>
        </w:rPr>
        <w:t xml:space="preserve">{</w:t>
      </w:r>
      <w:r>
        <w:br/>
      </w:r>
      <w:r>
        <w:rPr>
          <w:rStyle w:val="NormalTok"/>
        </w:rPr>
        <w:t xml:space="preserve">  </w:t>
      </w:r>
      <w:r>
        <w:rPr>
          <w:rStyle w:val="DataTypeTok"/>
        </w:rPr>
        <w:t xml:space="preserve">"github.copilot.enable"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"yaml"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"plaintext"</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"github.copilot.advanced"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"length"</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0.2</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Recommended Settings:</w:t>
      </w:r>
      <w:r>
        <w:t xml:space="preserve"> </w:t>
      </w:r>
      <w:r>
        <w:t xml:space="preserve">- Enable for code files only</w:t>
      </w:r>
      <w:r>
        <w:t xml:space="preserve"> </w:t>
      </w:r>
      <w:r>
        <w:t xml:space="preserve">- Disable for configuration files with secrets</w:t>
      </w:r>
      <w:r>
        <w:t xml:space="preserve"> </w:t>
      </w:r>
      <w:r>
        <w:t xml:space="preserve">- Use conservative temperature settings</w:t>
      </w:r>
      <w:r>
        <w:t xml:space="preserve"> </w:t>
      </w:r>
      <w:r>
        <w:t xml:space="preserve">- Review suggestions before accepting</w:t>
      </w:r>
      <w:r>
        <w:t xml:space="preserve"> </w:t>
      </w:r>
      <w:r>
        <w:t xml:space="preserve">- Configure organization-specific filters</w:t>
      </w:r>
    </w:p>
    <w:bookmarkEnd w:id="64"/>
    <w:bookmarkStart w:id="65" w:name="Xa762b6c1dc85984e1a4e327f555b1c18037315e"/>
    <w:p>
      <w:pPr>
        <w:pStyle w:val="Heading3"/>
      </w:pPr>
      <w:r>
        <w:t xml:space="preserve">Appendix D: Incident Response Contact Information</w:t>
      </w:r>
    </w:p>
    <w:p>
      <w:pPr>
        <w:pStyle w:val="FirstParagraph"/>
      </w:pPr>
      <w:r>
        <w:rPr>
          <w:b/>
          <w:bCs/>
        </w:rPr>
        <w:t xml:space="preserve">Internal Contacts:</w:t>
      </w:r>
      <w:r>
        <w:t xml:space="preserve"> </w:t>
      </w:r>
      <w:r>
        <w:t xml:space="preserve">- Security Team: security@organization.com</w:t>
      </w:r>
      <w:r>
        <w:t xml:space="preserve"> </w:t>
      </w:r>
      <w:r>
        <w:t xml:space="preserve">- Incident Response: incident-response@organization.com</w:t>
      </w:r>
      <w:r>
        <w:t xml:space="preserve"> </w:t>
      </w:r>
      <w:r>
        <w:t xml:space="preserve">- Privacy Officer: privacy@organization.com</w:t>
      </w:r>
      <w:r>
        <w:t xml:space="preserve"> </w:t>
      </w:r>
      <w:r>
        <w:t xml:space="preserve">- Legal: legal@organization.com</w:t>
      </w:r>
      <w:r>
        <w:t xml:space="preserve"> </w:t>
      </w:r>
      <w:r>
        <w:t xml:space="preserve">- Management: management@organization.com</w:t>
      </w:r>
    </w:p>
    <w:p>
      <w:pPr>
        <w:pStyle w:val="BodyText"/>
      </w:pPr>
      <w:r>
        <w:rPr>
          <w:b/>
          <w:bCs/>
        </w:rPr>
        <w:t xml:space="preserve">External Contacts:</w:t>
      </w:r>
      <w:r>
        <w:t xml:space="preserve"> </w:t>
      </w:r>
      <w:r>
        <w:t xml:space="preserve">- CERT/CC: cert@cert.org</w:t>
      </w:r>
      <w:r>
        <w:t xml:space="preserve"> </w:t>
      </w:r>
      <w:r>
        <w:t xml:space="preserve">- FBI Cyber Division: (855) 292-3937</w:t>
      </w:r>
      <w:r>
        <w:t xml:space="preserve"> </w:t>
      </w:r>
      <w:r>
        <w:t xml:space="preserve">- Regulatory Bodies: [Jurisdiction-specific]</w:t>
      </w:r>
    </w:p>
    <w:bookmarkEnd w:id="65"/>
    <w:bookmarkStart w:id="66" w:name="appendix-e-useful-resources-and-tools"/>
    <w:p>
      <w:pPr>
        <w:pStyle w:val="Heading3"/>
      </w:pPr>
      <w:r>
        <w:t xml:space="preserve">Appendix E: Useful Resources and Tools</w:t>
      </w:r>
    </w:p>
    <w:p>
      <w:pPr>
        <w:pStyle w:val="FirstParagraph"/>
      </w:pPr>
      <w:r>
        <w:rPr>
          <w:b/>
          <w:bCs/>
        </w:rPr>
        <w:t xml:space="preserve">Security Tools:</w:t>
      </w:r>
      <w:r>
        <w:t xml:space="preserve"> </w:t>
      </w:r>
      <w:r>
        <w:t xml:space="preserve">- OWASP ZAP: Web application security scanner</w:t>
      </w:r>
      <w:r>
        <w:t xml:space="preserve"> </w:t>
      </w:r>
      <w:r>
        <w:t xml:space="preserve">- Burp Suite: Web vulnerability scanner</w:t>
      </w:r>
      <w:r>
        <w:t xml:space="preserve"> </w:t>
      </w:r>
      <w:r>
        <w:t xml:space="preserve">- SonarQube: Code quality and security</w:t>
      </w:r>
      <w:r>
        <w:t xml:space="preserve"> </w:t>
      </w:r>
      <w:r>
        <w:t xml:space="preserve">- Snyk: Dependency vulnerability scanner</w:t>
      </w:r>
      <w:r>
        <w:t xml:space="preserve"> </w:t>
      </w:r>
      <w:r>
        <w:t xml:space="preserve">- GitGuardian: Secret detection</w:t>
      </w:r>
      <w:r>
        <w:t xml:space="preserve"> </w:t>
      </w:r>
      <w:r>
        <w:t xml:space="preserve">- Trivy: Container vulnerability scanner</w:t>
      </w:r>
    </w:p>
    <w:p>
      <w:pPr>
        <w:pStyle w:val="BodyText"/>
      </w:pPr>
      <w:r>
        <w:rPr>
          <w:b/>
          <w:bCs/>
        </w:rPr>
        <w:t xml:space="preserve">Learning Resources:</w:t>
      </w:r>
      <w:r>
        <w:t xml:space="preserve"> </w:t>
      </w:r>
      <w:r>
        <w:t xml:space="preserve">- OWASP Website: https://owasp.org</w:t>
      </w:r>
      <w:r>
        <w:t xml:space="preserve"> </w:t>
      </w:r>
      <w:r>
        <w:t xml:space="preserve">- SANS Institute: https://www.sans.org</w:t>
      </w:r>
      <w:r>
        <w:t xml:space="preserve"> </w:t>
      </w:r>
      <w:r>
        <w:t xml:space="preserve">- NIST Cybersecurity Framework: https://www.nist.gov/cyberframework</w:t>
      </w:r>
      <w:r>
        <w:t xml:space="preserve"> </w:t>
      </w:r>
      <w:r>
        <w:t xml:space="preserve">- CWE/SANS Top 25: Common vulnerability patterns</w:t>
      </w:r>
      <w:r>
        <w:t xml:space="preserve"> </w:t>
      </w:r>
      <w:r>
        <w:t xml:space="preserve">- Security blogs and podcasts</w:t>
      </w:r>
    </w:p>
    <w:p>
      <w:pPr>
        <w:pStyle w:val="BodyText"/>
      </w:pPr>
      <w:r>
        <w:rPr>
          <w:b/>
          <w:bCs/>
        </w:rPr>
        <w:t xml:space="preserve">Standards and Frameworks:</w:t>
      </w:r>
      <w:r>
        <w:t xml:space="preserve"> </w:t>
      </w:r>
      <w:r>
        <w:t xml:space="preserve">- ISO/IEC 27001: Information Security Management</w:t>
      </w:r>
      <w:r>
        <w:t xml:space="preserve"> </w:t>
      </w:r>
      <w:r>
        <w:t xml:space="preserve">- NIST SP 800-53: Security and Privacy Controls</w:t>
      </w:r>
      <w:r>
        <w:t xml:space="preserve"> </w:t>
      </w:r>
      <w:r>
        <w:t xml:space="preserve">- CIS Controls: Critical Security Controls</w:t>
      </w:r>
      <w:r>
        <w:t xml:space="preserve"> </w:t>
      </w:r>
      <w:r>
        <w:t xml:space="preserve">- OWASP ASVS: Application Security Verification Standard</w:t>
      </w:r>
      <w:r>
        <w:t xml:space="preserve"> </w:t>
      </w:r>
      <w:r>
        <w:t xml:space="preserve">- SANS Top 25: Most dangerous software errors</w:t>
      </w:r>
    </w:p>
    <w:bookmarkEnd w:id="66"/>
    <w:bookmarkStart w:id="67" w:name="appendix-f-revision-history"/>
    <w:p>
      <w:pPr>
        <w:pStyle w:val="Heading3"/>
      </w:pPr>
      <w:r>
        <w:t xml:space="preserve">Appendix F: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January 16, 2026</w:t>
            </w:r>
          </w:p>
        </w:tc>
        <w:tc>
          <w:tcPr/>
          <w:p>
            <w:pPr>
              <w:pStyle w:val="Compact"/>
            </w:pPr>
            <w:r>
              <w:t xml:space="preserve">Security Team</w:t>
            </w:r>
          </w:p>
        </w:tc>
        <w:tc>
          <w:tcPr/>
          <w:p>
            <w:pPr>
              <w:pStyle w:val="Compact"/>
            </w:pPr>
            <w:r>
              <w:t xml:space="preserve">Initial release</w:t>
            </w:r>
          </w:p>
        </w:tc>
      </w:tr>
    </w:tbl>
    <w:p>
      <w:r>
        <w:pict>
          <v:rect style="width:0;height:1.5pt" o:hralign="center" o:hrstd="t" o:hr="t"/>
        </w:pict>
      </w:r>
    </w:p>
    <w:bookmarkEnd w:id="67"/>
    <w:bookmarkEnd w:id="68"/>
    <w:bookmarkStart w:id="69" w:name="approval-and-sign-off"/>
    <w:p>
      <w:pPr>
        <w:pStyle w:val="Heading2"/>
      </w:pPr>
      <w:r>
        <w:t xml:space="preserve">Approval and Sign-Off</w:t>
      </w:r>
    </w:p>
    <w:p>
      <w:pPr>
        <w:pStyle w:val="FirstParagraph"/>
      </w:pPr>
      <w:r>
        <w:rPr>
          <w:b/>
          <w:bCs/>
        </w:rPr>
        <w:t xml:space="preserve">Document Prepared By:</w:t>
      </w:r>
      <w:r>
        <w:t xml:space="preserve"> </w:t>
      </w:r>
      <w:r>
        <w:t xml:space="preserve">- Security Team</w:t>
      </w:r>
    </w:p>
    <w:p>
      <w:pPr>
        <w:pStyle w:val="BodyText"/>
      </w:pPr>
      <w:r>
        <w:rPr>
          <w:b/>
          <w:bCs/>
        </w:rPr>
        <w:t xml:space="preserve">Reviewed By:</w:t>
      </w:r>
      <w:r>
        <w:t xml:space="preserve"> </w:t>
      </w:r>
      <w:r>
        <w:t xml:space="preserve">- Chief Information Security Officer (CISO)</w:t>
      </w:r>
      <w:r>
        <w:t xml:space="preserve"> </w:t>
      </w:r>
      <w:r>
        <w:t xml:space="preserve">- Legal Department</w:t>
      </w:r>
      <w:r>
        <w:t xml:space="preserve"> </w:t>
      </w:r>
      <w:r>
        <w:t xml:space="preserve">- Compliance Team</w:t>
      </w:r>
      <w:r>
        <w:t xml:space="preserve"> </w:t>
      </w:r>
      <w:r>
        <w:t xml:space="preserve">- Development Leadership</w:t>
      </w:r>
    </w:p>
    <w:p>
      <w:pPr>
        <w:pStyle w:val="BodyText"/>
      </w:pPr>
      <w:r>
        <w:rPr>
          <w:b/>
          <w:bCs/>
        </w:rPr>
        <w:t xml:space="preserve">Approved By:</w:t>
      </w:r>
      <w:r>
        <w:t xml:space="preserve"> </w:t>
      </w:r>
      <w:r>
        <w:t xml:space="preserve">- Chief Technology Officer (CTO)</w:t>
      </w:r>
      <w:r>
        <w:t xml:space="preserve"> </w:t>
      </w:r>
      <w:r>
        <w:t xml:space="preserve">- Chief Information Security Officer (CISO)</w:t>
      </w:r>
    </w:p>
    <w:p>
      <w:pPr>
        <w:pStyle w:val="BodyText"/>
      </w:pPr>
      <w:r>
        <w:rPr>
          <w:b/>
          <w:bCs/>
        </w:rPr>
        <w:t xml:space="preserve">Effective Date:</w:t>
      </w:r>
      <w:r>
        <w:t xml:space="preserve"> </w:t>
      </w:r>
      <w:r>
        <w:t xml:space="preserve">January 16, 2026</w:t>
      </w:r>
    </w:p>
    <w:p>
      <w:pPr>
        <w:pStyle w:val="BodyText"/>
      </w:pPr>
      <w:r>
        <w:rPr>
          <w:b/>
          <w:bCs/>
        </w:rPr>
        <w:t xml:space="preserve">Next Review Date:</w:t>
      </w:r>
      <w:r>
        <w:t xml:space="preserve"> </w:t>
      </w:r>
      <w:r>
        <w:t xml:space="preserve">January 16, 2027</w:t>
      </w:r>
    </w:p>
    <w:p>
      <w:r>
        <w:pict>
          <v:rect style="width:0;height:1.5pt" o:hralign="center" o:hrstd="t" o:hr="t"/>
        </w:pict>
      </w:r>
    </w:p>
    <w:bookmarkEnd w:id="69"/>
    <w:bookmarkStart w:id="70" w:name="contact-information"/>
    <w:p>
      <w:pPr>
        <w:pStyle w:val="Heading2"/>
      </w:pPr>
      <w:r>
        <w:t xml:space="preserve">Contact Information</w:t>
      </w:r>
    </w:p>
    <w:p>
      <w:pPr>
        <w:pStyle w:val="FirstParagraph"/>
      </w:pPr>
      <w:r>
        <w:t xml:space="preserve">For questions or clarifications regarding this document, please contact:</w:t>
      </w:r>
    </w:p>
    <w:p>
      <w:pPr>
        <w:pStyle w:val="BodyText"/>
      </w:pPr>
      <w:r>
        <w:rPr>
          <w:b/>
          <w:bCs/>
        </w:rPr>
        <w:t xml:space="preserve">Security Team</w:t>
      </w:r>
      <w:r>
        <w:br/>
      </w:r>
      <w:r>
        <w:t xml:space="preserve">Email: security@organization.com</w:t>
      </w:r>
      <w:r>
        <w:br/>
      </w:r>
      <w:r>
        <w:t xml:space="preserve">Phone: [Internal Extension]</w:t>
      </w:r>
    </w:p>
    <w:p>
      <w:pPr>
        <w:pStyle w:val="BodyText"/>
      </w:pPr>
      <w:r>
        <w:rPr>
          <w:b/>
          <w:bCs/>
        </w:rPr>
        <w:t xml:space="preserve">Privacy Office</w:t>
      </w:r>
      <w:r>
        <w:br/>
      </w:r>
      <w:r>
        <w:t xml:space="preserve">Email: privacy@organization.com</w:t>
      </w:r>
      <w:r>
        <w:br/>
      </w:r>
      <w:r>
        <w:t xml:space="preserve">Phone: [Internal Extension]</w:t>
      </w:r>
    </w:p>
    <w:p>
      <w:r>
        <w:pict>
          <v:rect style="width:0;height:1.5pt" o:hralign="center" o:hrstd="t" o:hr="t"/>
        </w:pict>
      </w:r>
    </w:p>
    <w:p>
      <w:pPr>
        <w:pStyle w:val="FirstParagraph"/>
      </w:pPr>
      <w:r>
        <w:rPr>
          <w:b/>
          <w:bCs/>
        </w:rPr>
        <w:t xml:space="preserve">Document Classification:</w:t>
      </w:r>
      <w:r>
        <w:t xml:space="preserve"> </w:t>
      </w:r>
      <w:r>
        <w:t xml:space="preserve">Internal Use Only</w:t>
      </w:r>
      <w:r>
        <w:br/>
      </w:r>
      <w:r>
        <w:rPr>
          <w:b/>
          <w:bCs/>
        </w:rPr>
        <w:t xml:space="preserve">Distribution:</w:t>
      </w:r>
      <w:r>
        <w:t xml:space="preserve"> </w:t>
      </w:r>
      <w:r>
        <w:t xml:space="preserve">All Development Teams, Security Team, Management</w:t>
      </w:r>
    </w:p>
    <w:p>
      <w:r>
        <w:pict>
          <v:rect style="width:0;height:1.5pt" o:hralign="center" o:hrstd="t" o:hr="t"/>
        </w:pict>
      </w:r>
    </w:p>
    <w:p>
      <w:pPr>
        <w:pStyle w:val="FirstParagraph"/>
      </w:pPr>
      <w:r>
        <w:rPr>
          <w:i/>
          <w:iCs/>
        </w:rPr>
        <w:t xml:space="preserve">This document is confidential and intended for internal use only. Unauthorized distribution is prohibited.</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2026-01-16T13:54:05Z</dcterms:created>
  <dcterms:modified xsi:type="dcterms:W3CDTF">2026-01-16T13:54:05Z</dcterms:modified>
</cp:coreProperties>
</file>

<file path=docProps/custom.xml><?xml version="1.0" encoding="utf-8"?>
<Properties xmlns="http://schemas.openxmlformats.org/officeDocument/2006/custom-properties" xmlns:vt="http://schemas.openxmlformats.org/officeDocument/2006/docPropsVTypes"/>
</file>