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Z-Test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7.7033492822966"/>
        <w:gridCol w:w="5214.928229665073"/>
        <w:gridCol w:w="1587.3684210526314"/>
        <w:tblGridChange w:id="0">
          <w:tblGrid>
            <w:gridCol w:w="2557.7033492822966"/>
            <w:gridCol w:w="5214.928229665073"/>
            <w:gridCol w:w="1587.36842105263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Axis along which to compute z-score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None (flatten)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ddof</w:t>
            </w:r>
            <w:r w:rsidDel="00000000" w:rsidR="00000000" w:rsidRPr="00000000">
              <w:rPr>
                <w:rtl w:val="0"/>
              </w:rPr>
              <w:t xml:space="preserve"> (degrees of freedom)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Denominator correction for std calculation (n−ddofn - ddof)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nan_policy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Handling of NaNs in data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'propagate'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'omit'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'raise'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'propagate'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T-Test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3290"/>
        <w:gridCol w:w="2540"/>
        <w:tblGridChange w:id="0">
          <w:tblGrid>
            <w:gridCol w:w="2285"/>
            <w:gridCol w:w="3290"/>
            <w:gridCol w:w="2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Compares...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Hypothesis Direction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Independent T-Test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Two unrelated groups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Two-tailed or one-tailed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Paired Sample T-Test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Same group, two measurements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Two-tailed or one-tailed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One-Sample T-Test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One sample vs known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One-tailed or two-tailed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↳ Two-Tailed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Any difference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μ ≠ μ₀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↳ Upper-Tailed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μ &gt; μ₀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↳ Lower-Tailed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μ &lt; μ₀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v2iuebr7u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When to Use Which T-Test?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bv5sym8zj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One-Sample T-Test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🧪 Use when: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</w:t>
      </w:r>
      <w:r w:rsidDel="00000000" w:rsidR="00000000" w:rsidRPr="00000000">
        <w:rPr>
          <w:b w:val="1"/>
          <w:rtl w:val="0"/>
        </w:rPr>
        <w:t xml:space="preserve">one group/sample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to compare its mean against a </w:t>
      </w:r>
      <w:r w:rsidDel="00000000" w:rsidR="00000000" w:rsidRPr="00000000">
        <w:rPr>
          <w:b w:val="1"/>
          <w:rtl w:val="0"/>
        </w:rPr>
        <w:t xml:space="preserve">known value or population mean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Example Use Cases: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the average blood pressure of a group different from the national average?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your students have an average IQ significantly higher than 100?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Choose: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Two-Tailed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you're checking </w:t>
      </w:r>
      <w:r w:rsidDel="00000000" w:rsidR="00000000" w:rsidRPr="00000000">
        <w:rPr>
          <w:b w:val="1"/>
          <w:rtl w:val="0"/>
        </w:rPr>
        <w:t xml:space="preserve">any difference</w:t>
      </w:r>
      <w:r w:rsidDel="00000000" w:rsidR="00000000" w:rsidRPr="00000000">
        <w:rPr>
          <w:rtl w:val="0"/>
        </w:rPr>
        <w:t xml:space="preserve"> (higher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lower).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One-Tailed (Upper)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you're only interested in whether it's </w:t>
      </w:r>
      <w:r w:rsidDel="00000000" w:rsidR="00000000" w:rsidRPr="00000000">
        <w:rPr>
          <w:b w:val="1"/>
          <w:rtl w:val="0"/>
        </w:rPr>
        <w:t xml:space="preserve">higher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One-Tailed (Lower)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you're only interested in whether it's </w:t>
      </w:r>
      <w:r w:rsidDel="00000000" w:rsidR="00000000" w:rsidRPr="00000000">
        <w:rPr>
          <w:b w:val="1"/>
          <w:rtl w:val="0"/>
        </w:rPr>
        <w:t xml:space="preserve">lower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5gv0k081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Independent T-Test (Two-Sample T-Test)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🧪 Use when: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</w:t>
      </w:r>
      <w:r w:rsidDel="00000000" w:rsidR="00000000" w:rsidRPr="00000000">
        <w:rPr>
          <w:b w:val="1"/>
          <w:rtl w:val="0"/>
        </w:rPr>
        <w:t xml:space="preserve">two independent groups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You're comparing their means.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Key: The groups must not be related.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Example Use Cases: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average scores between </w:t>
      </w:r>
      <w:r w:rsidDel="00000000" w:rsidR="00000000" w:rsidRPr="00000000">
        <w:rPr>
          <w:b w:val="1"/>
          <w:rtl w:val="0"/>
        </w:rPr>
        <w:t xml:space="preserve">Class A and Class 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mean blood pressure between </w:t>
      </w:r>
      <w:r w:rsidDel="00000000" w:rsidR="00000000" w:rsidRPr="00000000">
        <w:rPr>
          <w:b w:val="1"/>
          <w:rtl w:val="0"/>
        </w:rPr>
        <w:t xml:space="preserve">males and females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average income between </w:t>
      </w:r>
      <w:r w:rsidDel="00000000" w:rsidR="00000000" w:rsidRPr="00000000">
        <w:rPr>
          <w:b w:val="1"/>
          <w:rtl w:val="0"/>
        </w:rPr>
        <w:t xml:space="preserve">two different cities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Choose: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Two-Tailed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you just want to know if the means are different.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One-Tailed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you expect one group to have a </w:t>
      </w:r>
      <w:r w:rsidDel="00000000" w:rsidR="00000000" w:rsidRPr="00000000">
        <w:rPr>
          <w:b w:val="1"/>
          <w:rtl w:val="0"/>
        </w:rPr>
        <w:t xml:space="preserve">higher/lower</w:t>
      </w:r>
      <w:r w:rsidDel="00000000" w:rsidR="00000000" w:rsidRPr="00000000">
        <w:rPr>
          <w:rtl w:val="0"/>
        </w:rPr>
        <w:t xml:space="preserve"> mean.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omgv3pf84t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Paired Sample T-Test (Dependent T-Test)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🧪 Use when: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</w:t>
      </w:r>
      <w:r w:rsidDel="00000000" w:rsidR="00000000" w:rsidRPr="00000000">
        <w:rPr>
          <w:b w:val="1"/>
          <w:rtl w:val="0"/>
        </w:rPr>
        <w:t xml:space="preserve">two related sets of observations</w:t>
      </w:r>
      <w:r w:rsidDel="00000000" w:rsidR="00000000" w:rsidRPr="00000000">
        <w:rPr>
          <w:rtl w:val="0"/>
        </w:rPr>
        <w:t xml:space="preserve"> (before-after, matched pairs).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You're comparing </w:t>
      </w:r>
      <w:r w:rsidDel="00000000" w:rsidR="00000000" w:rsidRPr="00000000">
        <w:rPr>
          <w:b w:val="1"/>
          <w:rtl w:val="0"/>
        </w:rPr>
        <w:t xml:space="preserve">the same group measured twice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paired subjects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📌 Example Use Cases: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scores </w:t>
      </w:r>
      <w:r w:rsidDel="00000000" w:rsidR="00000000" w:rsidRPr="00000000">
        <w:rPr>
          <w:b w:val="1"/>
          <w:rtl w:val="0"/>
        </w:rPr>
        <w:t xml:space="preserve">before and after</w:t>
      </w:r>
      <w:r w:rsidDel="00000000" w:rsidR="00000000" w:rsidRPr="00000000">
        <w:rPr>
          <w:rtl w:val="0"/>
        </w:rPr>
        <w:t xml:space="preserve"> a training session.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Blood sugar levels </w:t>
      </w:r>
      <w:r w:rsidDel="00000000" w:rsidR="00000000" w:rsidRPr="00000000">
        <w:rPr>
          <w:b w:val="1"/>
          <w:rtl w:val="0"/>
        </w:rPr>
        <w:t xml:space="preserve">before and after</w:t>
      </w:r>
      <w:r w:rsidDel="00000000" w:rsidR="00000000" w:rsidRPr="00000000">
        <w:rPr>
          <w:rtl w:val="0"/>
        </w:rPr>
        <w:t xml:space="preserve"> medication.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Heart rate </w:t>
      </w:r>
      <w:r w:rsidDel="00000000" w:rsidR="00000000" w:rsidRPr="00000000">
        <w:rPr>
          <w:b w:val="1"/>
          <w:rtl w:val="0"/>
        </w:rPr>
        <w:t xml:space="preserve">before and after</w:t>
      </w:r>
      <w:r w:rsidDel="00000000" w:rsidR="00000000" w:rsidRPr="00000000">
        <w:rPr>
          <w:rtl w:val="0"/>
        </w:rPr>
        <w:t xml:space="preserve"> exercise.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Choose: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Two-Tailed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you're checking for </w:t>
      </w:r>
      <w:r w:rsidDel="00000000" w:rsidR="00000000" w:rsidRPr="00000000">
        <w:rPr>
          <w:b w:val="1"/>
          <w:rtl w:val="0"/>
        </w:rPr>
        <w:t xml:space="preserve">any change</w:t>
      </w:r>
      <w:r w:rsidDel="00000000" w:rsidR="00000000" w:rsidRPr="00000000">
        <w:rPr>
          <w:rtl w:val="0"/>
        </w:rPr>
        <w:t xml:space="preserve"> (increase or decrease).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One-Tailed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you're checking for a </w:t>
      </w:r>
      <w:r w:rsidDel="00000000" w:rsidR="00000000" w:rsidRPr="00000000">
        <w:rPr>
          <w:b w:val="1"/>
          <w:rtl w:val="0"/>
        </w:rPr>
        <w:t xml:space="preserve">specific direction</w:t>
      </w:r>
      <w:r w:rsidDel="00000000" w:rsidR="00000000" w:rsidRPr="00000000">
        <w:rPr>
          <w:rtl w:val="0"/>
        </w:rPr>
        <w:t xml:space="preserve"> of change (e.g., did training </w:t>
      </w:r>
      <w:r w:rsidDel="00000000" w:rsidR="00000000" w:rsidRPr="00000000">
        <w:rPr>
          <w:b w:val="1"/>
          <w:rtl w:val="0"/>
        </w:rPr>
        <w:t xml:space="preserve">increase</w:t>
      </w:r>
      <w:r w:rsidDel="00000000" w:rsidR="00000000" w:rsidRPr="00000000">
        <w:rPr>
          <w:rtl w:val="0"/>
        </w:rPr>
        <w:t xml:space="preserve"> scores?).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s1n6cctv1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2.9301355578727"/>
        <w:gridCol w:w="1908.1126173096977"/>
        <w:gridCol w:w="2537.643378519291"/>
        <w:gridCol w:w="1981.3138686131388"/>
        <w:tblGridChange w:id="0">
          <w:tblGrid>
            <w:gridCol w:w="2932.9301355578727"/>
            <w:gridCol w:w="1908.1126173096977"/>
            <w:gridCol w:w="2537.643378519291"/>
            <w:gridCol w:w="1981.313868613138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You Want to Know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One group vs a known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One sample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Mean is different from a specific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One-Sample T-Test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Two separate groups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Independent samples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Whether their means differ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Independent T-Test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One group tested twice (e.g., before and after)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Paired samples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Whether there's a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Paired Sample T-Test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 you have one group or two?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├── One group → One-Sample T-Test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│      ├── Check against population mean?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│      └── Use upper/lower/two-tailed as needed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└── Two groups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├── Are they related (before/after or matched)?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│     └── Yes → Paired T-Test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│     └── No  → Independent T-Test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