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3B767" w14:textId="77777777" w:rsidR="00F61D7B" w:rsidRPr="00AE0FF1" w:rsidRDefault="00F61D7B" w:rsidP="00F61D7B">
      <w:pPr>
        <w:jc w:val="center"/>
        <w:rPr>
          <w:b/>
          <w:bCs/>
          <w:sz w:val="28"/>
          <w:szCs w:val="28"/>
        </w:rPr>
      </w:pPr>
      <w:r w:rsidRPr="00AE0FF1">
        <w:rPr>
          <w:b/>
          <w:bCs/>
          <w:sz w:val="28"/>
          <w:szCs w:val="28"/>
        </w:rPr>
        <w:t>Incident Response &amp; Digital Forensics</w:t>
      </w:r>
    </w:p>
    <w:p w14:paraId="713FB917" w14:textId="77777777" w:rsidR="00F61D7B" w:rsidRPr="00C61477" w:rsidRDefault="00F61D7B" w:rsidP="00F61D7B">
      <w:pPr>
        <w:rPr>
          <w:b/>
          <w:bCs/>
        </w:rPr>
      </w:pPr>
      <w:r w:rsidRPr="00C61477">
        <w:rPr>
          <w:b/>
          <w:bCs/>
        </w:rPr>
        <w:t xml:space="preserve">Assignment </w:t>
      </w:r>
      <w:proofErr w:type="gramStart"/>
      <w:r w:rsidRPr="00C61477">
        <w:rPr>
          <w:b/>
          <w:bCs/>
        </w:rPr>
        <w:t>2</w:t>
      </w:r>
      <w:r>
        <w:rPr>
          <w:b/>
          <w:bCs/>
        </w:rPr>
        <w:t xml:space="preserve"> :</w:t>
      </w:r>
      <w:proofErr w:type="gramEnd"/>
      <w:r>
        <w:rPr>
          <w:b/>
          <w:bCs/>
        </w:rPr>
        <w:t xml:space="preserve"> </w:t>
      </w:r>
      <w:r w:rsidRPr="00C61477">
        <w:rPr>
          <w:b/>
          <w:bCs/>
        </w:rPr>
        <w:t>Analysis of Suspicious Login Attempts from /var/log/auth.log</w:t>
      </w:r>
    </w:p>
    <w:p w14:paraId="34AC9CEB" w14:textId="77777777" w:rsidR="00F61D7B" w:rsidRPr="00C61477" w:rsidRDefault="00F61D7B" w:rsidP="00F61D7B">
      <w:pPr>
        <w:rPr>
          <w:b/>
          <w:bCs/>
          <w:u w:val="single"/>
        </w:rPr>
      </w:pPr>
      <w:r w:rsidRPr="00C61477">
        <w:rPr>
          <w:b/>
          <w:bCs/>
          <w:u w:val="single"/>
        </w:rPr>
        <w:t>Introduction</w:t>
      </w:r>
    </w:p>
    <w:p w14:paraId="5D0CBD0F" w14:textId="77777777" w:rsidR="00F61D7B" w:rsidRPr="00C61477" w:rsidRDefault="00F61D7B" w:rsidP="00F61D7B">
      <w:r w:rsidRPr="00C61477">
        <w:t>This assignment presents an analysis of system authentication logs captured in the /var/log/auth.log file to identify any suspicious login attempts or security-related events. The purpose is to detect unauthorized access, anomalous login activities, and related authentication issues to improve system security monitoring.</w:t>
      </w:r>
    </w:p>
    <w:p w14:paraId="4CBDD28C" w14:textId="77777777" w:rsidR="00F61D7B" w:rsidRPr="00C61477" w:rsidRDefault="00F61D7B" w:rsidP="00F61D7B">
      <w:pPr>
        <w:rPr>
          <w:b/>
          <w:bCs/>
          <w:u w:val="single"/>
        </w:rPr>
      </w:pPr>
      <w:r w:rsidRPr="00C61477">
        <w:rPr>
          <w:b/>
          <w:bCs/>
          <w:u w:val="single"/>
        </w:rPr>
        <w:t>Scope and Objective</w:t>
      </w:r>
    </w:p>
    <w:p w14:paraId="2943267E" w14:textId="77777777" w:rsidR="00F61D7B" w:rsidRPr="00C61477" w:rsidRDefault="00F61D7B" w:rsidP="00F61D7B">
      <w:r w:rsidRPr="00C61477">
        <w:t>The analysis focuses on login events on the system dated 15th October 2025, observed from the provided log excerpt. The objective is to extract timestamps and associated IP addresses (where available) of suspicious login attempts and document any notable findings, including successful root access, failed attempts, and system errors.</w:t>
      </w:r>
    </w:p>
    <w:p w14:paraId="10287D41" w14:textId="77777777" w:rsidR="00F61D7B" w:rsidRPr="00C61477" w:rsidRDefault="00F61D7B" w:rsidP="00F61D7B">
      <w:pPr>
        <w:rPr>
          <w:b/>
          <w:bCs/>
          <w:u w:val="single"/>
        </w:rPr>
      </w:pPr>
      <w:r w:rsidRPr="00C61477">
        <w:rPr>
          <w:b/>
          <w:bCs/>
          <w:u w:val="single"/>
        </w:rPr>
        <w:t>Tools and Environment</w:t>
      </w:r>
    </w:p>
    <w:p w14:paraId="7C59D30B" w14:textId="77777777" w:rsidR="00F61D7B" w:rsidRPr="00C61477" w:rsidRDefault="00F61D7B" w:rsidP="00F61D7B">
      <w:pPr>
        <w:numPr>
          <w:ilvl w:val="0"/>
          <w:numId w:val="1"/>
        </w:numPr>
      </w:pPr>
      <w:r w:rsidRPr="00C61477">
        <w:t>Linux system with access to /var/log/auth.log</w:t>
      </w:r>
    </w:p>
    <w:p w14:paraId="1D024230" w14:textId="77777777" w:rsidR="00F61D7B" w:rsidRPr="00C61477" w:rsidRDefault="00F61D7B" w:rsidP="00F61D7B">
      <w:pPr>
        <w:numPr>
          <w:ilvl w:val="0"/>
          <w:numId w:val="1"/>
        </w:numPr>
      </w:pPr>
      <w:r w:rsidRPr="00C61477">
        <w:t>Command-line utilities such as cat, grep, and awk used to extract relevant log entries</w:t>
      </w:r>
    </w:p>
    <w:p w14:paraId="7AB1E235" w14:textId="77777777" w:rsidR="00F61D7B" w:rsidRPr="00C61477" w:rsidRDefault="00F61D7B" w:rsidP="00F61D7B">
      <w:pPr>
        <w:numPr>
          <w:ilvl w:val="0"/>
          <w:numId w:val="1"/>
        </w:numPr>
      </w:pPr>
      <w:r w:rsidRPr="00C61477">
        <w:t>Manual log inspection complementing command-line parsing</w:t>
      </w:r>
    </w:p>
    <w:p w14:paraId="154002FE" w14:textId="77777777" w:rsidR="00F61D7B" w:rsidRPr="00C61477" w:rsidRDefault="00F61D7B" w:rsidP="00F61D7B">
      <w:pPr>
        <w:rPr>
          <w:b/>
          <w:bCs/>
          <w:u w:val="single"/>
        </w:rPr>
      </w:pPr>
      <w:r w:rsidRPr="00C61477">
        <w:rPr>
          <w:b/>
          <w:bCs/>
          <w:u w:val="single"/>
        </w:rPr>
        <w:t>Methodology</w:t>
      </w:r>
    </w:p>
    <w:p w14:paraId="53BF87F0" w14:textId="77777777" w:rsidR="00F61D7B" w:rsidRPr="00C61477" w:rsidRDefault="00F61D7B" w:rsidP="00F61D7B">
      <w:pPr>
        <w:numPr>
          <w:ilvl w:val="0"/>
          <w:numId w:val="2"/>
        </w:numPr>
      </w:pPr>
      <w:r w:rsidRPr="00C61477">
        <w:t xml:space="preserve">Accessed the authentication log file at </w:t>
      </w:r>
      <w:r w:rsidRPr="00C61477">
        <w:rPr>
          <w:highlight w:val="lightGray"/>
        </w:rPr>
        <w:t>/var/log/auth.log.</w:t>
      </w:r>
    </w:p>
    <w:p w14:paraId="75CEEED5" w14:textId="77777777" w:rsidR="00F61D7B" w:rsidRPr="00C61477" w:rsidRDefault="00F61D7B" w:rsidP="00F61D7B">
      <w:pPr>
        <w:numPr>
          <w:ilvl w:val="0"/>
          <w:numId w:val="2"/>
        </w:numPr>
      </w:pPr>
      <w:r w:rsidRPr="00C61477">
        <w:t>Parsed log entries for key terms indicative of login activity, including "login", "session opened", "failed password", and "root login".</w:t>
      </w:r>
    </w:p>
    <w:p w14:paraId="1EAD49C2" w14:textId="77777777" w:rsidR="00F61D7B" w:rsidRPr="00C61477" w:rsidRDefault="00F61D7B" w:rsidP="00F61D7B">
      <w:pPr>
        <w:numPr>
          <w:ilvl w:val="0"/>
          <w:numId w:val="2"/>
        </w:numPr>
      </w:pPr>
      <w:r w:rsidRPr="00C61477">
        <w:t>Extracted and tabulated timestamps and relevant event information such as usernames, IP addresses (if present), and device terminals.</w:t>
      </w:r>
    </w:p>
    <w:p w14:paraId="78F34C00" w14:textId="77777777" w:rsidR="00F61D7B" w:rsidRPr="00C61477" w:rsidRDefault="00F61D7B" w:rsidP="00F61D7B">
      <w:pPr>
        <w:numPr>
          <w:ilvl w:val="0"/>
          <w:numId w:val="2"/>
        </w:numPr>
      </w:pPr>
      <w:proofErr w:type="spellStart"/>
      <w:r w:rsidRPr="00C61477">
        <w:t>Analyzed</w:t>
      </w:r>
      <w:proofErr w:type="spellEnd"/>
      <w:r w:rsidRPr="00C61477">
        <w:t xml:space="preserve"> system messages for errors affecting authentication processes.</w:t>
      </w:r>
    </w:p>
    <w:p w14:paraId="28B78281" w14:textId="77777777" w:rsidR="00F61D7B" w:rsidRPr="00C61477" w:rsidRDefault="00F61D7B" w:rsidP="00F61D7B">
      <w:pPr>
        <w:numPr>
          <w:ilvl w:val="0"/>
          <w:numId w:val="2"/>
        </w:numPr>
      </w:pPr>
      <w:r w:rsidRPr="00C61477">
        <w:t>Evaluated the data for signs of repeated failed attempts, unauthorized logins, and irregular patterns.</w:t>
      </w:r>
    </w:p>
    <w:p w14:paraId="231654EC" w14:textId="77777777" w:rsidR="00F61D7B" w:rsidRPr="00C61477" w:rsidRDefault="00F61D7B" w:rsidP="00F61D7B">
      <w:pPr>
        <w:rPr>
          <w:b/>
          <w:bCs/>
          <w:u w:val="single"/>
        </w:rPr>
      </w:pPr>
      <w:r w:rsidRPr="00C61477">
        <w:rPr>
          <w:b/>
          <w:bCs/>
          <w:u w:val="single"/>
        </w:rPr>
        <w:t>Findings</w:t>
      </w:r>
      <w:r>
        <w:rPr>
          <w:b/>
          <w:bCs/>
          <w:u w:val="single"/>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3"/>
        <w:gridCol w:w="2928"/>
        <w:gridCol w:w="501"/>
        <w:gridCol w:w="985"/>
        <w:gridCol w:w="3489"/>
      </w:tblGrid>
      <w:tr w:rsidR="00F61D7B" w:rsidRPr="00C61477" w14:paraId="3633590C" w14:textId="77777777" w:rsidTr="0083203F">
        <w:trPr>
          <w:tblHeader/>
          <w:tblCellSpacing w:w="15" w:type="dxa"/>
        </w:trPr>
        <w:tc>
          <w:tcPr>
            <w:tcW w:w="0" w:type="auto"/>
            <w:vAlign w:val="center"/>
            <w:hideMark/>
          </w:tcPr>
          <w:p w14:paraId="2AC4B535" w14:textId="77777777" w:rsidR="00F61D7B" w:rsidRPr="00C61477" w:rsidRDefault="00F61D7B" w:rsidP="0083203F">
            <w:pPr>
              <w:rPr>
                <w:b/>
                <w:bCs/>
              </w:rPr>
            </w:pPr>
            <w:r w:rsidRPr="00C61477">
              <w:rPr>
                <w:b/>
                <w:bCs/>
              </w:rPr>
              <w:t>Timestamp (UTC)</w:t>
            </w:r>
          </w:p>
        </w:tc>
        <w:tc>
          <w:tcPr>
            <w:tcW w:w="0" w:type="auto"/>
            <w:vAlign w:val="center"/>
            <w:hideMark/>
          </w:tcPr>
          <w:p w14:paraId="57687311" w14:textId="77777777" w:rsidR="00F61D7B" w:rsidRPr="00C61477" w:rsidRDefault="00F61D7B" w:rsidP="0083203F">
            <w:pPr>
              <w:rPr>
                <w:b/>
                <w:bCs/>
              </w:rPr>
            </w:pPr>
            <w:r w:rsidRPr="00C61477">
              <w:rPr>
                <w:b/>
                <w:bCs/>
              </w:rPr>
              <w:t>Event Description</w:t>
            </w:r>
          </w:p>
        </w:tc>
        <w:tc>
          <w:tcPr>
            <w:tcW w:w="0" w:type="auto"/>
            <w:vAlign w:val="center"/>
            <w:hideMark/>
          </w:tcPr>
          <w:p w14:paraId="5D133195" w14:textId="77777777" w:rsidR="00F61D7B" w:rsidRPr="00C61477" w:rsidRDefault="00F61D7B" w:rsidP="0083203F">
            <w:pPr>
              <w:rPr>
                <w:b/>
                <w:bCs/>
              </w:rPr>
            </w:pPr>
            <w:r w:rsidRPr="00C61477">
              <w:rPr>
                <w:b/>
                <w:bCs/>
              </w:rPr>
              <w:t>User</w:t>
            </w:r>
          </w:p>
        </w:tc>
        <w:tc>
          <w:tcPr>
            <w:tcW w:w="0" w:type="auto"/>
            <w:vAlign w:val="center"/>
            <w:hideMark/>
          </w:tcPr>
          <w:p w14:paraId="44621C3C" w14:textId="77777777" w:rsidR="00F61D7B" w:rsidRPr="00C61477" w:rsidRDefault="00F61D7B" w:rsidP="0083203F">
            <w:pPr>
              <w:rPr>
                <w:b/>
                <w:bCs/>
              </w:rPr>
            </w:pPr>
            <w:r w:rsidRPr="00C61477">
              <w:rPr>
                <w:b/>
                <w:bCs/>
              </w:rPr>
              <w:t>IP Address</w:t>
            </w:r>
          </w:p>
        </w:tc>
        <w:tc>
          <w:tcPr>
            <w:tcW w:w="0" w:type="auto"/>
            <w:vAlign w:val="center"/>
            <w:hideMark/>
          </w:tcPr>
          <w:p w14:paraId="02E21459" w14:textId="77777777" w:rsidR="00F61D7B" w:rsidRPr="00C61477" w:rsidRDefault="00F61D7B" w:rsidP="0083203F">
            <w:pPr>
              <w:rPr>
                <w:b/>
                <w:bCs/>
              </w:rPr>
            </w:pPr>
            <w:r w:rsidRPr="00C61477">
              <w:rPr>
                <w:b/>
                <w:bCs/>
              </w:rPr>
              <w:t>Notes</w:t>
            </w:r>
          </w:p>
        </w:tc>
      </w:tr>
      <w:tr w:rsidR="00F61D7B" w:rsidRPr="00C61477" w14:paraId="0C82B936" w14:textId="77777777" w:rsidTr="0083203F">
        <w:trPr>
          <w:tblCellSpacing w:w="15" w:type="dxa"/>
        </w:trPr>
        <w:tc>
          <w:tcPr>
            <w:tcW w:w="0" w:type="auto"/>
            <w:vAlign w:val="center"/>
            <w:hideMark/>
          </w:tcPr>
          <w:p w14:paraId="6AEBFC79" w14:textId="77777777" w:rsidR="00F61D7B" w:rsidRPr="00C61477" w:rsidRDefault="00F61D7B" w:rsidP="0083203F">
            <w:r w:rsidRPr="00C61477">
              <w:t>2025-10-15T08:21:40.314090</w:t>
            </w:r>
          </w:p>
        </w:tc>
        <w:tc>
          <w:tcPr>
            <w:tcW w:w="0" w:type="auto"/>
            <w:vAlign w:val="center"/>
            <w:hideMark/>
          </w:tcPr>
          <w:p w14:paraId="7A419A00" w14:textId="77777777" w:rsidR="00F61D7B" w:rsidRPr="00C61477" w:rsidRDefault="00F61D7B" w:rsidP="0083203F">
            <w:r w:rsidRPr="00C61477">
              <w:t>PAM module pam_lastlog.so missing</w:t>
            </w:r>
          </w:p>
        </w:tc>
        <w:tc>
          <w:tcPr>
            <w:tcW w:w="0" w:type="auto"/>
            <w:vAlign w:val="center"/>
            <w:hideMark/>
          </w:tcPr>
          <w:p w14:paraId="41BDEF81" w14:textId="77777777" w:rsidR="00F61D7B" w:rsidRPr="00C61477" w:rsidRDefault="00F61D7B" w:rsidP="0083203F">
            <w:r w:rsidRPr="00C61477">
              <w:t>N/A</w:t>
            </w:r>
          </w:p>
        </w:tc>
        <w:tc>
          <w:tcPr>
            <w:tcW w:w="0" w:type="auto"/>
            <w:vAlign w:val="center"/>
            <w:hideMark/>
          </w:tcPr>
          <w:p w14:paraId="2E9A0B4B" w14:textId="77777777" w:rsidR="00F61D7B" w:rsidRPr="00C61477" w:rsidRDefault="00F61D7B" w:rsidP="0083203F">
            <w:r w:rsidRPr="00C61477">
              <w:t>N/A</w:t>
            </w:r>
          </w:p>
        </w:tc>
        <w:tc>
          <w:tcPr>
            <w:tcW w:w="0" w:type="auto"/>
            <w:vAlign w:val="center"/>
            <w:hideMark/>
          </w:tcPr>
          <w:p w14:paraId="66B01782" w14:textId="77777777" w:rsidR="00F61D7B" w:rsidRPr="00C61477" w:rsidRDefault="00F61D7B" w:rsidP="0083203F">
            <w:r w:rsidRPr="00C61477">
              <w:t>PAM module missing; potential logging impact</w:t>
            </w:r>
          </w:p>
        </w:tc>
      </w:tr>
      <w:tr w:rsidR="00F61D7B" w:rsidRPr="00C61477" w14:paraId="405C9CC0" w14:textId="77777777" w:rsidTr="0083203F">
        <w:trPr>
          <w:tblCellSpacing w:w="15" w:type="dxa"/>
        </w:trPr>
        <w:tc>
          <w:tcPr>
            <w:tcW w:w="0" w:type="auto"/>
            <w:vAlign w:val="center"/>
            <w:hideMark/>
          </w:tcPr>
          <w:p w14:paraId="0E07FE13" w14:textId="77777777" w:rsidR="00F61D7B" w:rsidRPr="00C61477" w:rsidRDefault="00F61D7B" w:rsidP="0083203F">
            <w:r w:rsidRPr="00C61477">
              <w:t>2025-10-15T08:21:41.052938</w:t>
            </w:r>
          </w:p>
        </w:tc>
        <w:tc>
          <w:tcPr>
            <w:tcW w:w="0" w:type="auto"/>
            <w:vAlign w:val="center"/>
            <w:hideMark/>
          </w:tcPr>
          <w:p w14:paraId="63AACDE1" w14:textId="77777777" w:rsidR="00F61D7B" w:rsidRPr="00C61477" w:rsidRDefault="00F61D7B" w:rsidP="0083203F">
            <w:r w:rsidRPr="00C61477">
              <w:t>Session opened for user root (UID=0)</w:t>
            </w:r>
          </w:p>
        </w:tc>
        <w:tc>
          <w:tcPr>
            <w:tcW w:w="0" w:type="auto"/>
            <w:vAlign w:val="center"/>
            <w:hideMark/>
          </w:tcPr>
          <w:p w14:paraId="2AA92CAC" w14:textId="77777777" w:rsidR="00F61D7B" w:rsidRPr="00C61477" w:rsidRDefault="00F61D7B" w:rsidP="0083203F">
            <w:r w:rsidRPr="00C61477">
              <w:t>root</w:t>
            </w:r>
          </w:p>
        </w:tc>
        <w:tc>
          <w:tcPr>
            <w:tcW w:w="0" w:type="auto"/>
            <w:vAlign w:val="center"/>
            <w:hideMark/>
          </w:tcPr>
          <w:p w14:paraId="37238698" w14:textId="77777777" w:rsidR="00F61D7B" w:rsidRPr="00C61477" w:rsidRDefault="00F61D7B" w:rsidP="0083203F">
            <w:r w:rsidRPr="00C61477">
              <w:t>N/A</w:t>
            </w:r>
          </w:p>
        </w:tc>
        <w:tc>
          <w:tcPr>
            <w:tcW w:w="0" w:type="auto"/>
            <w:vAlign w:val="center"/>
            <w:hideMark/>
          </w:tcPr>
          <w:p w14:paraId="68EF5354" w14:textId="77777777" w:rsidR="00F61D7B" w:rsidRPr="00C61477" w:rsidRDefault="00F61D7B" w:rsidP="0083203F">
            <w:r w:rsidRPr="00C61477">
              <w:t>Successful root login; high privilege</w:t>
            </w:r>
          </w:p>
        </w:tc>
      </w:tr>
      <w:tr w:rsidR="00F61D7B" w:rsidRPr="00C61477" w14:paraId="73F4CB66" w14:textId="77777777" w:rsidTr="0083203F">
        <w:trPr>
          <w:tblCellSpacing w:w="15" w:type="dxa"/>
        </w:trPr>
        <w:tc>
          <w:tcPr>
            <w:tcW w:w="0" w:type="auto"/>
            <w:vAlign w:val="center"/>
            <w:hideMark/>
          </w:tcPr>
          <w:p w14:paraId="3BF6466B" w14:textId="77777777" w:rsidR="00F61D7B" w:rsidRPr="00C61477" w:rsidRDefault="00F61D7B" w:rsidP="0083203F">
            <w:r w:rsidRPr="00C61477">
              <w:t>2025-10-15T08:21:41.493088</w:t>
            </w:r>
          </w:p>
        </w:tc>
        <w:tc>
          <w:tcPr>
            <w:tcW w:w="0" w:type="auto"/>
            <w:vAlign w:val="center"/>
            <w:hideMark/>
          </w:tcPr>
          <w:p w14:paraId="71F85A73" w14:textId="77777777" w:rsidR="00F61D7B" w:rsidRPr="00C61477" w:rsidRDefault="00F61D7B" w:rsidP="0083203F">
            <w:r w:rsidRPr="00C61477">
              <w:t>Root login on terminal /dev/pts/1</w:t>
            </w:r>
          </w:p>
        </w:tc>
        <w:tc>
          <w:tcPr>
            <w:tcW w:w="0" w:type="auto"/>
            <w:vAlign w:val="center"/>
            <w:hideMark/>
          </w:tcPr>
          <w:p w14:paraId="5FB2D6FA" w14:textId="77777777" w:rsidR="00F61D7B" w:rsidRPr="00C61477" w:rsidRDefault="00F61D7B" w:rsidP="0083203F">
            <w:r w:rsidRPr="00C61477">
              <w:t>root</w:t>
            </w:r>
          </w:p>
        </w:tc>
        <w:tc>
          <w:tcPr>
            <w:tcW w:w="0" w:type="auto"/>
            <w:vAlign w:val="center"/>
            <w:hideMark/>
          </w:tcPr>
          <w:p w14:paraId="6AEE0F8E" w14:textId="77777777" w:rsidR="00F61D7B" w:rsidRPr="00C61477" w:rsidRDefault="00F61D7B" w:rsidP="0083203F">
            <w:r w:rsidRPr="00C61477">
              <w:t>N/A</w:t>
            </w:r>
          </w:p>
        </w:tc>
        <w:tc>
          <w:tcPr>
            <w:tcW w:w="0" w:type="auto"/>
            <w:vAlign w:val="center"/>
            <w:hideMark/>
          </w:tcPr>
          <w:p w14:paraId="49D7B984" w14:textId="77777777" w:rsidR="00F61D7B" w:rsidRPr="00C61477" w:rsidRDefault="00F61D7B" w:rsidP="0083203F">
            <w:r w:rsidRPr="00C61477">
              <w:t>Interactive root login via terminal</w:t>
            </w:r>
          </w:p>
        </w:tc>
      </w:tr>
      <w:tr w:rsidR="00F61D7B" w:rsidRPr="00C61477" w14:paraId="41AA6934" w14:textId="77777777" w:rsidTr="0083203F">
        <w:trPr>
          <w:tblCellSpacing w:w="15" w:type="dxa"/>
        </w:trPr>
        <w:tc>
          <w:tcPr>
            <w:tcW w:w="0" w:type="auto"/>
            <w:vAlign w:val="center"/>
            <w:hideMark/>
          </w:tcPr>
          <w:p w14:paraId="112C0F14" w14:textId="77777777" w:rsidR="00F61D7B" w:rsidRPr="00C61477" w:rsidRDefault="00F61D7B" w:rsidP="0083203F">
            <w:r w:rsidRPr="00C61477">
              <w:t>2025-10-15T08:25:00.421577</w:t>
            </w:r>
          </w:p>
        </w:tc>
        <w:tc>
          <w:tcPr>
            <w:tcW w:w="0" w:type="auto"/>
            <w:vAlign w:val="center"/>
            <w:hideMark/>
          </w:tcPr>
          <w:p w14:paraId="624B3207" w14:textId="77777777" w:rsidR="00F61D7B" w:rsidRPr="00C61477" w:rsidRDefault="00F61D7B" w:rsidP="0083203F">
            <w:r w:rsidRPr="00C61477">
              <w:t>Cron session started for root user</w:t>
            </w:r>
          </w:p>
        </w:tc>
        <w:tc>
          <w:tcPr>
            <w:tcW w:w="0" w:type="auto"/>
            <w:vAlign w:val="center"/>
            <w:hideMark/>
          </w:tcPr>
          <w:p w14:paraId="79CB267C" w14:textId="77777777" w:rsidR="00F61D7B" w:rsidRPr="00C61477" w:rsidRDefault="00F61D7B" w:rsidP="0083203F">
            <w:r w:rsidRPr="00C61477">
              <w:t>root</w:t>
            </w:r>
          </w:p>
        </w:tc>
        <w:tc>
          <w:tcPr>
            <w:tcW w:w="0" w:type="auto"/>
            <w:vAlign w:val="center"/>
            <w:hideMark/>
          </w:tcPr>
          <w:p w14:paraId="01904B20" w14:textId="77777777" w:rsidR="00F61D7B" w:rsidRPr="00C61477" w:rsidRDefault="00F61D7B" w:rsidP="0083203F">
            <w:r w:rsidRPr="00C61477">
              <w:t>N/A</w:t>
            </w:r>
          </w:p>
        </w:tc>
        <w:tc>
          <w:tcPr>
            <w:tcW w:w="0" w:type="auto"/>
            <w:vAlign w:val="center"/>
            <w:hideMark/>
          </w:tcPr>
          <w:p w14:paraId="179EC9A4" w14:textId="77777777" w:rsidR="00F61D7B" w:rsidRPr="00C61477" w:rsidRDefault="00F61D7B" w:rsidP="0083203F">
            <w:r w:rsidRPr="00C61477">
              <w:t>Scheduled task running</w:t>
            </w:r>
          </w:p>
        </w:tc>
      </w:tr>
      <w:tr w:rsidR="00F61D7B" w:rsidRPr="00C61477" w14:paraId="11AF5B86" w14:textId="77777777" w:rsidTr="0083203F">
        <w:trPr>
          <w:tblCellSpacing w:w="15" w:type="dxa"/>
        </w:trPr>
        <w:tc>
          <w:tcPr>
            <w:tcW w:w="0" w:type="auto"/>
            <w:vAlign w:val="center"/>
            <w:hideMark/>
          </w:tcPr>
          <w:p w14:paraId="4192BFF4" w14:textId="77777777" w:rsidR="00F61D7B" w:rsidRPr="00C61477" w:rsidRDefault="00F61D7B" w:rsidP="0083203F">
            <w:r w:rsidRPr="00C61477">
              <w:t>2025-10-15T08:25:00.428372</w:t>
            </w:r>
          </w:p>
        </w:tc>
        <w:tc>
          <w:tcPr>
            <w:tcW w:w="0" w:type="auto"/>
            <w:vAlign w:val="center"/>
            <w:hideMark/>
          </w:tcPr>
          <w:p w14:paraId="35DABD85" w14:textId="77777777" w:rsidR="00F61D7B" w:rsidRPr="00C61477" w:rsidRDefault="00F61D7B" w:rsidP="0083203F">
            <w:r w:rsidRPr="00C61477">
              <w:t>Cron session closed for root user</w:t>
            </w:r>
          </w:p>
        </w:tc>
        <w:tc>
          <w:tcPr>
            <w:tcW w:w="0" w:type="auto"/>
            <w:vAlign w:val="center"/>
            <w:hideMark/>
          </w:tcPr>
          <w:p w14:paraId="23A574E7" w14:textId="77777777" w:rsidR="00F61D7B" w:rsidRPr="00C61477" w:rsidRDefault="00F61D7B" w:rsidP="0083203F">
            <w:r w:rsidRPr="00C61477">
              <w:t>root</w:t>
            </w:r>
          </w:p>
        </w:tc>
        <w:tc>
          <w:tcPr>
            <w:tcW w:w="0" w:type="auto"/>
            <w:vAlign w:val="center"/>
            <w:hideMark/>
          </w:tcPr>
          <w:p w14:paraId="1D8296BD" w14:textId="77777777" w:rsidR="00F61D7B" w:rsidRPr="00C61477" w:rsidRDefault="00F61D7B" w:rsidP="0083203F">
            <w:r w:rsidRPr="00C61477">
              <w:t>N/A</w:t>
            </w:r>
          </w:p>
        </w:tc>
        <w:tc>
          <w:tcPr>
            <w:tcW w:w="0" w:type="auto"/>
            <w:vAlign w:val="center"/>
            <w:hideMark/>
          </w:tcPr>
          <w:p w14:paraId="35DD9BD0" w14:textId="77777777" w:rsidR="00F61D7B" w:rsidRPr="00C61477" w:rsidRDefault="00F61D7B" w:rsidP="0083203F">
            <w:r w:rsidRPr="00C61477">
              <w:t>Scheduled task completed</w:t>
            </w:r>
          </w:p>
        </w:tc>
      </w:tr>
    </w:tbl>
    <w:p w14:paraId="0F56D8CF" w14:textId="77777777" w:rsidR="00F61D7B" w:rsidRPr="00C61477" w:rsidRDefault="00F61D7B" w:rsidP="00F61D7B">
      <w:pPr>
        <w:numPr>
          <w:ilvl w:val="0"/>
          <w:numId w:val="3"/>
        </w:numPr>
      </w:pPr>
      <w:r w:rsidRPr="00C61477">
        <w:t>No failed login attempts or external IP addresses were present in the provided log entries.</w:t>
      </w:r>
    </w:p>
    <w:p w14:paraId="11C8285C" w14:textId="77777777" w:rsidR="00F61D7B" w:rsidRPr="00C61477" w:rsidRDefault="00F61D7B" w:rsidP="00F61D7B">
      <w:pPr>
        <w:numPr>
          <w:ilvl w:val="0"/>
          <w:numId w:val="3"/>
        </w:numPr>
      </w:pPr>
      <w:r w:rsidRPr="00C61477">
        <w:lastRenderedPageBreak/>
        <w:t>Missing PAM module pam_lastlog.so indicates some incomplete PAM configuration which could impact log completeness.</w:t>
      </w:r>
    </w:p>
    <w:p w14:paraId="46C11CE0" w14:textId="77777777" w:rsidR="00F61D7B" w:rsidRPr="00C61477" w:rsidRDefault="00F61D7B" w:rsidP="00F61D7B">
      <w:pPr>
        <w:numPr>
          <w:ilvl w:val="0"/>
          <w:numId w:val="3"/>
        </w:numPr>
      </w:pPr>
      <w:r w:rsidRPr="00C61477">
        <w:t>Root user activity is documented with explicit session open logs at terminal device /dev/pts/1.</w:t>
      </w:r>
    </w:p>
    <w:p w14:paraId="797D93D7" w14:textId="77777777" w:rsidR="00F61D7B" w:rsidRPr="00C61477" w:rsidRDefault="00F61D7B" w:rsidP="00F61D7B">
      <w:pPr>
        <w:numPr>
          <w:ilvl w:val="0"/>
          <w:numId w:val="3"/>
        </w:numPr>
      </w:pPr>
      <w:r w:rsidRPr="00C61477">
        <w:t>Cron job execution under root proceeded normally without anomalies.</w:t>
      </w:r>
    </w:p>
    <w:p w14:paraId="619D9078" w14:textId="77777777" w:rsidR="00F61D7B" w:rsidRPr="00C61477" w:rsidRDefault="00F61D7B" w:rsidP="00F61D7B">
      <w:pPr>
        <w:rPr>
          <w:b/>
          <w:bCs/>
          <w:u w:val="single"/>
        </w:rPr>
      </w:pPr>
      <w:r w:rsidRPr="00C61477">
        <w:rPr>
          <w:b/>
          <w:bCs/>
          <w:u w:val="single"/>
        </w:rPr>
        <w:t>Analysis and Interpretation</w:t>
      </w:r>
    </w:p>
    <w:p w14:paraId="74BC450D" w14:textId="77777777" w:rsidR="00F61D7B" w:rsidRPr="00C61477" w:rsidRDefault="00F61D7B" w:rsidP="00F61D7B">
      <w:r w:rsidRPr="00C61477">
        <w:t>The log entries indicate legitimate and authorized root user activity within the system, without any observed suspicious or malicious login attempts in the given excerpt. The absence of failed password messages or abnormal IP addresses suggests no evident external brute force attack or unauthorized login attempt at this time.</w:t>
      </w:r>
    </w:p>
    <w:p w14:paraId="75B1EE6B" w14:textId="77777777" w:rsidR="00F61D7B" w:rsidRPr="00C61477" w:rsidRDefault="00F61D7B" w:rsidP="00F61D7B">
      <w:r w:rsidRPr="00C61477">
        <w:t>However, the missing PAM module error should be addressed as it may limit session logging and auditing capabilities, potentially reducing forensic visibility.</w:t>
      </w:r>
    </w:p>
    <w:p w14:paraId="461471E3" w14:textId="77777777" w:rsidR="00F61D7B" w:rsidRPr="00C61477" w:rsidRDefault="00F61D7B" w:rsidP="00F61D7B">
      <w:pPr>
        <w:rPr>
          <w:b/>
          <w:bCs/>
          <w:u w:val="single"/>
        </w:rPr>
      </w:pPr>
      <w:r w:rsidRPr="00C61477">
        <w:rPr>
          <w:b/>
          <w:bCs/>
          <w:u w:val="single"/>
        </w:rPr>
        <w:t>Conclusion</w:t>
      </w:r>
    </w:p>
    <w:p w14:paraId="1961E46A" w14:textId="77777777" w:rsidR="00F61D7B" w:rsidRPr="00C61477" w:rsidRDefault="00F61D7B" w:rsidP="00F61D7B">
      <w:r w:rsidRPr="00C61477">
        <w:t xml:space="preserve">The analysis of the /var/log/auth.log entries from 15th October 2025 reveals expected system </w:t>
      </w:r>
      <w:proofErr w:type="spellStart"/>
      <w:r w:rsidRPr="00C61477">
        <w:t>behavior</w:t>
      </w:r>
      <w:proofErr w:type="spellEnd"/>
      <w:r w:rsidRPr="00C61477">
        <w:t xml:space="preserve"> with successful root logins and no detected suspicious login attempts or security incidents within the observed timeframe. Addressing the missing PAM module and continuing vigilant log monitoring is advised to uphold system security.</w:t>
      </w:r>
    </w:p>
    <w:p w14:paraId="5B846CE8" w14:textId="77777777" w:rsidR="00F61D7B" w:rsidRPr="00C61477" w:rsidRDefault="00F61D7B" w:rsidP="00F61D7B">
      <w:r>
        <w:rPr>
          <w:noProof/>
        </w:rPr>
        <w:drawing>
          <wp:inline distT="0" distB="0" distL="0" distR="0" wp14:anchorId="6228F242" wp14:editId="57E2B287">
            <wp:extent cx="6645910" cy="3300095"/>
            <wp:effectExtent l="0" t="0" r="2540" b="0"/>
            <wp:docPr id="959796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96469" name="Picture 959796469"/>
                    <pic:cNvPicPr/>
                  </pic:nvPicPr>
                  <pic:blipFill>
                    <a:blip r:embed="rId5">
                      <a:extLst>
                        <a:ext uri="{28A0092B-C50C-407E-A947-70E740481C1C}">
                          <a14:useLocalDpi xmlns:a14="http://schemas.microsoft.com/office/drawing/2010/main" val="0"/>
                        </a:ext>
                      </a:extLst>
                    </a:blip>
                    <a:stretch>
                      <a:fillRect/>
                    </a:stretch>
                  </pic:blipFill>
                  <pic:spPr>
                    <a:xfrm>
                      <a:off x="0" y="0"/>
                      <a:ext cx="6645910" cy="3300095"/>
                    </a:xfrm>
                    <a:prstGeom prst="rect">
                      <a:avLst/>
                    </a:prstGeom>
                  </pic:spPr>
                </pic:pic>
              </a:graphicData>
            </a:graphic>
          </wp:inline>
        </w:drawing>
      </w:r>
    </w:p>
    <w:p w14:paraId="0252D52E" w14:textId="77777777" w:rsidR="00F61D7B" w:rsidRDefault="00F61D7B" w:rsidP="00F61D7B"/>
    <w:p w14:paraId="3EC8F178" w14:textId="77777777" w:rsidR="00385875" w:rsidRDefault="00385875"/>
    <w:sectPr w:rsidR="00385875" w:rsidSect="00F61D7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3556BC"/>
    <w:multiLevelType w:val="multilevel"/>
    <w:tmpl w:val="86CE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B48CD"/>
    <w:multiLevelType w:val="multilevel"/>
    <w:tmpl w:val="2782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5299B"/>
    <w:multiLevelType w:val="multilevel"/>
    <w:tmpl w:val="95405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7339321">
    <w:abstractNumId w:val="0"/>
  </w:num>
  <w:num w:numId="2" w16cid:durableId="539902681">
    <w:abstractNumId w:val="2"/>
  </w:num>
  <w:num w:numId="3" w16cid:durableId="1097678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D7B"/>
    <w:rsid w:val="00385875"/>
    <w:rsid w:val="003945AA"/>
    <w:rsid w:val="00E74CD5"/>
    <w:rsid w:val="00F61D7B"/>
    <w:rsid w:val="00FA466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91BE"/>
  <w15:chartTrackingRefBased/>
  <w15:docId w15:val="{DDBFC045-40D4-4DDE-AA8F-382E0B37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D7B"/>
    <w:rPr>
      <w:rFonts w:cs="Gautami"/>
    </w:rPr>
  </w:style>
  <w:style w:type="paragraph" w:styleId="Heading1">
    <w:name w:val="heading 1"/>
    <w:basedOn w:val="Normal"/>
    <w:next w:val="Normal"/>
    <w:link w:val="Heading1Char"/>
    <w:uiPriority w:val="9"/>
    <w:qFormat/>
    <w:rsid w:val="00F61D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1D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1D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1D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1D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1D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D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D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D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D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1D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1D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1D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1D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1D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D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D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D7B"/>
    <w:rPr>
      <w:rFonts w:eastAsiaTheme="majorEastAsia" w:cstheme="majorBidi"/>
      <w:color w:val="272727" w:themeColor="text1" w:themeTint="D8"/>
    </w:rPr>
  </w:style>
  <w:style w:type="paragraph" w:styleId="Title">
    <w:name w:val="Title"/>
    <w:basedOn w:val="Normal"/>
    <w:next w:val="Normal"/>
    <w:link w:val="TitleChar"/>
    <w:uiPriority w:val="10"/>
    <w:qFormat/>
    <w:rsid w:val="00F61D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D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D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D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D7B"/>
    <w:pPr>
      <w:spacing w:before="160"/>
      <w:jc w:val="center"/>
    </w:pPr>
    <w:rPr>
      <w:i/>
      <w:iCs/>
      <w:color w:val="404040" w:themeColor="text1" w:themeTint="BF"/>
    </w:rPr>
  </w:style>
  <w:style w:type="character" w:customStyle="1" w:styleId="QuoteChar">
    <w:name w:val="Quote Char"/>
    <w:basedOn w:val="DefaultParagraphFont"/>
    <w:link w:val="Quote"/>
    <w:uiPriority w:val="29"/>
    <w:rsid w:val="00F61D7B"/>
    <w:rPr>
      <w:rFonts w:cs="Gautami"/>
      <w:i/>
      <w:iCs/>
      <w:color w:val="404040" w:themeColor="text1" w:themeTint="BF"/>
    </w:rPr>
  </w:style>
  <w:style w:type="paragraph" w:styleId="ListParagraph">
    <w:name w:val="List Paragraph"/>
    <w:basedOn w:val="Normal"/>
    <w:uiPriority w:val="34"/>
    <w:qFormat/>
    <w:rsid w:val="00F61D7B"/>
    <w:pPr>
      <w:ind w:left="720"/>
      <w:contextualSpacing/>
    </w:pPr>
  </w:style>
  <w:style w:type="character" w:styleId="IntenseEmphasis">
    <w:name w:val="Intense Emphasis"/>
    <w:basedOn w:val="DefaultParagraphFont"/>
    <w:uiPriority w:val="21"/>
    <w:qFormat/>
    <w:rsid w:val="00F61D7B"/>
    <w:rPr>
      <w:i/>
      <w:iCs/>
      <w:color w:val="2F5496" w:themeColor="accent1" w:themeShade="BF"/>
    </w:rPr>
  </w:style>
  <w:style w:type="paragraph" w:styleId="IntenseQuote">
    <w:name w:val="Intense Quote"/>
    <w:basedOn w:val="Normal"/>
    <w:next w:val="Normal"/>
    <w:link w:val="IntenseQuoteChar"/>
    <w:uiPriority w:val="30"/>
    <w:qFormat/>
    <w:rsid w:val="00F61D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1D7B"/>
    <w:rPr>
      <w:rFonts w:cs="Gautami"/>
      <w:i/>
      <w:iCs/>
      <w:color w:val="2F5496" w:themeColor="accent1" w:themeShade="BF"/>
    </w:rPr>
  </w:style>
  <w:style w:type="character" w:styleId="IntenseReference">
    <w:name w:val="Intense Reference"/>
    <w:basedOn w:val="DefaultParagraphFont"/>
    <w:uiPriority w:val="32"/>
    <w:qFormat/>
    <w:rsid w:val="00F61D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Vijay</dc:creator>
  <cp:keywords/>
  <dc:description/>
  <cp:lastModifiedBy>Sunil Vijay</cp:lastModifiedBy>
  <cp:revision>1</cp:revision>
  <dcterms:created xsi:type="dcterms:W3CDTF">2025-10-17T06:31:00Z</dcterms:created>
  <dcterms:modified xsi:type="dcterms:W3CDTF">2025-10-17T06:31:00Z</dcterms:modified>
</cp:coreProperties>
</file>