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492" w:rsidRDefault="00853492">
      <w:pPr>
        <w:spacing w:line="33" w:lineRule="exact"/>
        <w:rPr>
          <w:sz w:val="24"/>
          <w:szCs w:val="24"/>
        </w:rPr>
      </w:pPr>
      <w:bookmarkStart w:id="0" w:name="page1"/>
      <w:bookmarkEnd w:id="0"/>
    </w:p>
    <w:p w:rsidR="00853492" w:rsidRDefault="00FA7F8B">
      <w:pPr>
        <w:rPr>
          <w:sz w:val="20"/>
          <w:szCs w:val="20"/>
        </w:rPr>
      </w:pPr>
      <w:r>
        <w:rPr>
          <w:rFonts w:ascii="Arial" w:eastAsia="Arial" w:hAnsi="Arial" w:cs="Arial"/>
          <w:sz w:val="31"/>
          <w:szCs w:val="31"/>
        </w:rPr>
        <w:t>Stock Price Trend Forecasting using Supervised Learning Methods.</w:t>
      </w:r>
    </w:p>
    <w:p w:rsidR="00853492" w:rsidRDefault="00853492">
      <w:pPr>
        <w:spacing w:line="345" w:lineRule="exact"/>
        <w:rPr>
          <w:sz w:val="24"/>
          <w:szCs w:val="24"/>
        </w:rPr>
      </w:pPr>
    </w:p>
    <w:p w:rsidR="00F11502" w:rsidRDefault="00F11502" w:rsidP="0080081B">
      <w:pPr>
        <w:rPr>
          <w:rFonts w:ascii="Arial" w:eastAsia="Arial" w:hAnsi="Arial" w:cs="Arial"/>
        </w:rPr>
      </w:pPr>
      <w:r>
        <w:rPr>
          <w:rFonts w:ascii="Arial" w:eastAsia="Arial" w:hAnsi="Arial" w:cs="Arial"/>
        </w:rPr>
        <w:t xml:space="preserve">                  </w:t>
      </w:r>
      <w:r w:rsidR="0080081B">
        <w:rPr>
          <w:rFonts w:ascii="Arial" w:eastAsia="Arial" w:hAnsi="Arial" w:cs="Arial"/>
        </w:rPr>
        <w:t>Naveen Sharma</w:t>
      </w:r>
      <w:r w:rsidR="00FA7F8B">
        <w:rPr>
          <w:rFonts w:ascii="Arial" w:eastAsia="Arial" w:hAnsi="Arial" w:cs="Arial"/>
          <w:b/>
          <w:bCs/>
          <w:i/>
          <w:iCs/>
          <w:sz w:val="31"/>
          <w:szCs w:val="31"/>
          <w:vertAlign w:val="superscript"/>
        </w:rPr>
        <w:t>1</w:t>
      </w:r>
      <w:r w:rsidR="0080081B">
        <w:rPr>
          <w:rFonts w:ascii="Arial" w:eastAsia="Arial" w:hAnsi="Arial" w:cs="Arial"/>
        </w:rPr>
        <w:tab/>
      </w:r>
      <w:r>
        <w:rPr>
          <w:rFonts w:ascii="Arial" w:eastAsia="Arial" w:hAnsi="Arial" w:cs="Arial"/>
        </w:rPr>
        <w:t xml:space="preserve">                                              Rohan Adesara</w:t>
      </w:r>
      <w:r>
        <w:rPr>
          <w:rFonts w:ascii="Arial" w:eastAsia="Arial" w:hAnsi="Arial" w:cs="Arial"/>
          <w:b/>
          <w:bCs/>
          <w:i/>
          <w:iCs/>
          <w:sz w:val="31"/>
          <w:szCs w:val="31"/>
          <w:vertAlign w:val="superscript"/>
        </w:rPr>
        <w:t>3</w:t>
      </w:r>
    </w:p>
    <w:p w:rsidR="00853492" w:rsidRDefault="00F11502" w:rsidP="0080081B">
      <w:pPr>
        <w:rPr>
          <w:sz w:val="20"/>
          <w:szCs w:val="20"/>
        </w:rPr>
      </w:pPr>
      <w:r>
        <w:rPr>
          <w:rFonts w:ascii="Arial" w:eastAsia="Arial" w:hAnsi="Arial" w:cs="Arial"/>
        </w:rPr>
        <w:t xml:space="preserve">                  </w:t>
      </w:r>
      <w:proofErr w:type="spellStart"/>
      <w:r w:rsidR="007A3478">
        <w:rPr>
          <w:rFonts w:ascii="Arial" w:eastAsia="Arial" w:hAnsi="Arial" w:cs="Arial"/>
        </w:rPr>
        <w:t>Hemang</w:t>
      </w:r>
      <w:proofErr w:type="spellEnd"/>
      <w:r w:rsidR="007A3478">
        <w:rPr>
          <w:rFonts w:ascii="Arial" w:eastAsia="Arial" w:hAnsi="Arial" w:cs="Arial"/>
        </w:rPr>
        <w:t xml:space="preserve"> Ak</w:t>
      </w:r>
      <w:r w:rsidR="0080081B">
        <w:rPr>
          <w:rFonts w:ascii="Arial" w:eastAsia="Arial" w:hAnsi="Arial" w:cs="Arial"/>
        </w:rPr>
        <w:t>bari</w:t>
      </w:r>
      <w:r w:rsidR="0080081B">
        <w:rPr>
          <w:rFonts w:ascii="Arial" w:eastAsia="Arial" w:hAnsi="Arial" w:cs="Arial"/>
          <w:b/>
          <w:bCs/>
          <w:i/>
          <w:iCs/>
          <w:sz w:val="31"/>
          <w:szCs w:val="31"/>
          <w:vertAlign w:val="superscript"/>
        </w:rPr>
        <w:t>2</w:t>
      </w:r>
      <w:r w:rsidR="0080081B">
        <w:rPr>
          <w:rFonts w:ascii="Arial" w:eastAsia="Arial" w:hAnsi="Arial" w:cs="Arial"/>
          <w:b/>
          <w:bCs/>
          <w:i/>
          <w:iCs/>
          <w:sz w:val="31"/>
          <w:szCs w:val="31"/>
          <w:vertAlign w:val="superscript"/>
        </w:rPr>
        <w:tab/>
      </w:r>
      <w:r w:rsidR="0080081B">
        <w:rPr>
          <w:rFonts w:ascii="Arial" w:eastAsia="Arial" w:hAnsi="Arial" w:cs="Arial"/>
          <w:b/>
          <w:bCs/>
          <w:i/>
          <w:iCs/>
          <w:sz w:val="31"/>
          <w:szCs w:val="31"/>
          <w:vertAlign w:val="superscript"/>
        </w:rPr>
        <w:tab/>
      </w:r>
      <w:r w:rsidR="0080081B" w:rsidRPr="0080081B">
        <w:rPr>
          <w:rFonts w:ascii="Arial" w:eastAsia="Arial" w:hAnsi="Arial" w:cs="Arial"/>
        </w:rPr>
        <w:t xml:space="preserve"> </w:t>
      </w:r>
      <w:r>
        <w:rPr>
          <w:rFonts w:ascii="Arial" w:eastAsia="Arial" w:hAnsi="Arial" w:cs="Arial"/>
        </w:rPr>
        <w:t xml:space="preserve">                                 </w:t>
      </w:r>
      <w:r w:rsidR="0080081B">
        <w:rPr>
          <w:rFonts w:ascii="Arial" w:eastAsia="Arial" w:hAnsi="Arial" w:cs="Arial"/>
        </w:rPr>
        <w:t>Mohsin Mulani</w:t>
      </w:r>
      <w:r w:rsidR="0080081B">
        <w:rPr>
          <w:rFonts w:ascii="Arial" w:eastAsia="Arial" w:hAnsi="Arial" w:cs="Arial"/>
          <w:b/>
          <w:bCs/>
          <w:i/>
          <w:iCs/>
          <w:sz w:val="31"/>
          <w:szCs w:val="31"/>
          <w:vertAlign w:val="superscript"/>
        </w:rPr>
        <w:t>4</w:t>
      </w:r>
    </w:p>
    <w:p w:rsidR="00853492" w:rsidRDefault="00853492">
      <w:pPr>
        <w:sectPr w:rsidR="00853492">
          <w:pgSz w:w="12240" w:h="15840"/>
          <w:pgMar w:top="1440" w:right="1400" w:bottom="813" w:left="1400" w:header="0" w:footer="0" w:gutter="0"/>
          <w:cols w:space="720" w:equalWidth="0">
            <w:col w:w="9440"/>
          </w:cols>
        </w:sectPr>
      </w:pPr>
    </w:p>
    <w:p w:rsidR="00853492" w:rsidRDefault="00853492">
      <w:pPr>
        <w:spacing w:line="200" w:lineRule="exact"/>
        <w:rPr>
          <w:sz w:val="24"/>
          <w:szCs w:val="24"/>
        </w:rPr>
      </w:pPr>
    </w:p>
    <w:p w:rsidR="00853492" w:rsidRDefault="00853492">
      <w:pPr>
        <w:spacing w:line="329" w:lineRule="exact"/>
        <w:rPr>
          <w:sz w:val="24"/>
          <w:szCs w:val="24"/>
        </w:rPr>
      </w:pPr>
    </w:p>
    <w:p w:rsidR="00853492" w:rsidRDefault="00FA7F8B">
      <w:pPr>
        <w:spacing w:line="236" w:lineRule="auto"/>
        <w:ind w:firstLine="199"/>
        <w:jc w:val="both"/>
        <w:rPr>
          <w:sz w:val="20"/>
          <w:szCs w:val="20"/>
        </w:rPr>
      </w:pPr>
      <w:r>
        <w:rPr>
          <w:rFonts w:ascii="Arial" w:eastAsia="Arial" w:hAnsi="Arial" w:cs="Arial"/>
          <w:sz w:val="18"/>
          <w:szCs w:val="18"/>
        </w:rPr>
        <w:t>Abstract— The aim of the project is to examine a number of different forecasting techniques to predict future stock returns based on past returns and numerical news indicators to construct a portfolio of multiple stocks in order to diversify the risk. We do this by applying supervised learning methods for stock price forecasting by interpreting the seemingly chaotic market data.</w:t>
      </w:r>
    </w:p>
    <w:p w:rsidR="00853492" w:rsidRDefault="00853492">
      <w:pPr>
        <w:spacing w:line="210" w:lineRule="exact"/>
        <w:rPr>
          <w:sz w:val="24"/>
          <w:szCs w:val="24"/>
        </w:rPr>
      </w:pPr>
    </w:p>
    <w:p w:rsidR="00853492" w:rsidRDefault="00FA7F8B">
      <w:pPr>
        <w:ind w:left="1520"/>
        <w:rPr>
          <w:sz w:val="20"/>
          <w:szCs w:val="20"/>
        </w:rPr>
      </w:pPr>
      <w:r>
        <w:rPr>
          <w:rFonts w:ascii="Arial" w:eastAsia="Arial" w:hAnsi="Arial" w:cs="Arial"/>
          <w:sz w:val="20"/>
          <w:szCs w:val="20"/>
        </w:rPr>
        <w:t>I. INTRODUCTION</w:t>
      </w:r>
    </w:p>
    <w:p w:rsidR="00853492" w:rsidRDefault="00853492">
      <w:pPr>
        <w:spacing w:line="126" w:lineRule="exact"/>
        <w:rPr>
          <w:sz w:val="24"/>
          <w:szCs w:val="24"/>
        </w:rPr>
      </w:pPr>
    </w:p>
    <w:p w:rsidR="00853492" w:rsidRDefault="00FA7F8B">
      <w:pPr>
        <w:spacing w:line="265" w:lineRule="auto"/>
        <w:ind w:firstLine="199"/>
        <w:jc w:val="both"/>
        <w:rPr>
          <w:sz w:val="20"/>
          <w:szCs w:val="20"/>
        </w:rPr>
      </w:pPr>
      <w:r>
        <w:rPr>
          <w:rFonts w:ascii="Arial" w:eastAsia="Arial" w:hAnsi="Arial" w:cs="Arial"/>
          <w:sz w:val="19"/>
          <w:szCs w:val="19"/>
        </w:rPr>
        <w:t>The fluctuation of stock market is violent and there are many complicated financial indicators. However, the advancement in technology, provides an opportunity to gain steady fortune from stock market and also can help experts to find out the most informative indicators to make better prediction. The prediction of the market value is of paramount importance to help in maximizing the profit of stock option purchase while keeping the risk low.</w:t>
      </w:r>
    </w:p>
    <w:p w:rsidR="00853492" w:rsidRDefault="00853492">
      <w:pPr>
        <w:spacing w:line="231" w:lineRule="exact"/>
        <w:rPr>
          <w:sz w:val="24"/>
          <w:szCs w:val="24"/>
        </w:rPr>
      </w:pPr>
    </w:p>
    <w:p w:rsidR="00853492" w:rsidRDefault="00FA7F8B">
      <w:pPr>
        <w:spacing w:line="303" w:lineRule="auto"/>
        <w:ind w:firstLine="199"/>
        <w:jc w:val="both"/>
        <w:rPr>
          <w:sz w:val="20"/>
          <w:szCs w:val="20"/>
        </w:rPr>
      </w:pPr>
      <w:r>
        <w:rPr>
          <w:rFonts w:ascii="Arial" w:eastAsia="Arial" w:hAnsi="Arial" w:cs="Arial"/>
          <w:sz w:val="17"/>
          <w:szCs w:val="17"/>
        </w:rPr>
        <w:t>The next section of the paper will be methodology where we will explain about each process in detail. After that we will have pictorial representations of the analysis that we have made and we will also reason about the results achieved. Finally, we will define the scope of the project. We will talk about how to extend the paper to achieve more better results.</w:t>
      </w:r>
    </w:p>
    <w:p w:rsidR="00853492" w:rsidRDefault="00853492">
      <w:pPr>
        <w:spacing w:line="200" w:lineRule="exact"/>
        <w:rPr>
          <w:sz w:val="24"/>
          <w:szCs w:val="24"/>
        </w:rPr>
      </w:pPr>
    </w:p>
    <w:p w:rsidR="00853492" w:rsidRDefault="00853492">
      <w:pPr>
        <w:spacing w:line="204" w:lineRule="exact"/>
        <w:rPr>
          <w:sz w:val="24"/>
          <w:szCs w:val="24"/>
        </w:rPr>
      </w:pPr>
    </w:p>
    <w:p w:rsidR="00853492" w:rsidRDefault="00FA7F8B">
      <w:pPr>
        <w:ind w:left="1460"/>
        <w:rPr>
          <w:sz w:val="20"/>
          <w:szCs w:val="20"/>
        </w:rPr>
      </w:pPr>
      <w:r>
        <w:rPr>
          <w:rFonts w:ascii="Arial" w:eastAsia="Arial" w:hAnsi="Arial" w:cs="Arial"/>
          <w:sz w:val="20"/>
          <w:szCs w:val="20"/>
        </w:rPr>
        <w:t>II. METHODOLOGY</w:t>
      </w:r>
    </w:p>
    <w:p w:rsidR="00853492" w:rsidRDefault="00853492">
      <w:pPr>
        <w:spacing w:line="126" w:lineRule="exact"/>
        <w:rPr>
          <w:sz w:val="24"/>
          <w:szCs w:val="24"/>
        </w:rPr>
      </w:pPr>
    </w:p>
    <w:p w:rsidR="00853492" w:rsidRDefault="00FA7F8B">
      <w:pPr>
        <w:spacing w:line="253" w:lineRule="auto"/>
        <w:ind w:firstLine="199"/>
        <w:jc w:val="both"/>
        <w:rPr>
          <w:sz w:val="20"/>
          <w:szCs w:val="20"/>
        </w:rPr>
      </w:pPr>
      <w:r>
        <w:rPr>
          <w:rFonts w:ascii="Arial" w:eastAsia="Arial" w:hAnsi="Arial" w:cs="Arial"/>
          <w:sz w:val="20"/>
          <w:szCs w:val="20"/>
        </w:rPr>
        <w:t>This section will give you the detailed analysis of each process involved in the project. Each sub section is mapped to one of the stages in the project.</w:t>
      </w:r>
    </w:p>
    <w:p w:rsidR="00853492" w:rsidRDefault="00853492">
      <w:pPr>
        <w:spacing w:line="201" w:lineRule="exact"/>
        <w:rPr>
          <w:sz w:val="24"/>
          <w:szCs w:val="24"/>
        </w:rPr>
      </w:pPr>
    </w:p>
    <w:p w:rsidR="00853492" w:rsidRDefault="00FA7F8B">
      <w:pPr>
        <w:rPr>
          <w:sz w:val="20"/>
          <w:szCs w:val="20"/>
        </w:rPr>
      </w:pPr>
      <w:r>
        <w:rPr>
          <w:rFonts w:ascii="Arial" w:eastAsia="Arial" w:hAnsi="Arial" w:cs="Arial"/>
          <w:sz w:val="20"/>
          <w:szCs w:val="20"/>
        </w:rPr>
        <w:t>A. Data Pre-Processing</w:t>
      </w:r>
    </w:p>
    <w:p w:rsidR="00853492" w:rsidRDefault="00853492">
      <w:pPr>
        <w:spacing w:line="104" w:lineRule="exact"/>
        <w:rPr>
          <w:sz w:val="24"/>
          <w:szCs w:val="24"/>
        </w:rPr>
      </w:pPr>
    </w:p>
    <w:p w:rsidR="00853492" w:rsidRDefault="00FA7F8B">
      <w:pPr>
        <w:ind w:left="200"/>
        <w:rPr>
          <w:sz w:val="20"/>
          <w:szCs w:val="20"/>
        </w:rPr>
      </w:pPr>
      <w:r>
        <w:rPr>
          <w:rFonts w:ascii="Arial" w:eastAsia="Arial" w:hAnsi="Arial" w:cs="Arial"/>
          <w:sz w:val="20"/>
          <w:szCs w:val="20"/>
        </w:rPr>
        <w:t>The pre-processing stage involves</w:t>
      </w:r>
    </w:p>
    <w:p w:rsidR="00853492" w:rsidRDefault="00FA7F8B">
      <w:pPr>
        <w:spacing w:line="200" w:lineRule="exact"/>
        <w:rPr>
          <w:sz w:val="24"/>
          <w:szCs w:val="24"/>
        </w:rPr>
      </w:pPr>
      <w:r>
        <w:rPr>
          <w:sz w:val="24"/>
          <w:szCs w:val="24"/>
        </w:rPr>
        <w:br w:type="column"/>
      </w:r>
    </w:p>
    <w:p w:rsidR="00853492" w:rsidRDefault="00853492">
      <w:pPr>
        <w:spacing w:line="317" w:lineRule="exact"/>
        <w:rPr>
          <w:sz w:val="24"/>
          <w:szCs w:val="24"/>
        </w:rPr>
      </w:pPr>
    </w:p>
    <w:p w:rsidR="00853492" w:rsidRDefault="00FA7F8B">
      <w:pPr>
        <w:rPr>
          <w:sz w:val="20"/>
          <w:szCs w:val="20"/>
        </w:rPr>
      </w:pPr>
      <w:r>
        <w:rPr>
          <w:rFonts w:ascii="Arial" w:eastAsia="Arial" w:hAnsi="Arial" w:cs="Arial"/>
          <w:sz w:val="20"/>
          <w:szCs w:val="20"/>
        </w:rPr>
        <w:t>B. Feature Selection and Feature Generation</w:t>
      </w:r>
    </w:p>
    <w:p w:rsidR="00853492" w:rsidRDefault="00853492">
      <w:pPr>
        <w:spacing w:line="91" w:lineRule="exact"/>
        <w:rPr>
          <w:sz w:val="24"/>
          <w:szCs w:val="24"/>
        </w:rPr>
      </w:pPr>
    </w:p>
    <w:p w:rsidR="00853492" w:rsidRDefault="00FA7F8B">
      <w:pPr>
        <w:spacing w:line="251" w:lineRule="auto"/>
        <w:ind w:firstLine="199"/>
        <w:jc w:val="both"/>
        <w:rPr>
          <w:sz w:val="20"/>
          <w:szCs w:val="20"/>
        </w:rPr>
      </w:pPr>
      <w:r>
        <w:rPr>
          <w:rFonts w:ascii="Arial" w:eastAsia="Arial" w:hAnsi="Arial" w:cs="Arial"/>
          <w:sz w:val="20"/>
          <w:szCs w:val="20"/>
        </w:rPr>
        <w:t>We created new features from the base features which provided better insights of the data like 50 day moving average, previous day difference, etc.</w:t>
      </w:r>
    </w:p>
    <w:p w:rsidR="00853492" w:rsidRDefault="00853492">
      <w:pPr>
        <w:spacing w:line="1" w:lineRule="exact"/>
        <w:rPr>
          <w:sz w:val="24"/>
          <w:szCs w:val="24"/>
        </w:rPr>
      </w:pPr>
    </w:p>
    <w:p w:rsidR="00853492" w:rsidRDefault="00FA7F8B">
      <w:pPr>
        <w:spacing w:line="293" w:lineRule="auto"/>
        <w:ind w:firstLine="199"/>
        <w:jc w:val="both"/>
        <w:rPr>
          <w:sz w:val="20"/>
          <w:szCs w:val="20"/>
        </w:rPr>
      </w:pPr>
      <w:r>
        <w:rPr>
          <w:rFonts w:ascii="Arial" w:eastAsia="Arial" w:hAnsi="Arial" w:cs="Arial"/>
          <w:sz w:val="17"/>
          <w:szCs w:val="17"/>
        </w:rPr>
        <w:t xml:space="preserve">To prune out less useful features, in Feature Selection, we select features according to the k highest scores, with the help of an linear model for testing the effect of a single </w:t>
      </w:r>
      <w:proofErr w:type="spellStart"/>
      <w:r>
        <w:rPr>
          <w:rFonts w:ascii="Arial" w:eastAsia="Arial" w:hAnsi="Arial" w:cs="Arial"/>
          <w:sz w:val="17"/>
          <w:szCs w:val="17"/>
        </w:rPr>
        <w:t>regressor</w:t>
      </w:r>
      <w:proofErr w:type="spellEnd"/>
      <w:r>
        <w:rPr>
          <w:rFonts w:ascii="Arial" w:eastAsia="Arial" w:hAnsi="Arial" w:cs="Arial"/>
          <w:sz w:val="17"/>
          <w:szCs w:val="17"/>
        </w:rPr>
        <w:t xml:space="preserve">, sequentially for many </w:t>
      </w:r>
      <w:r w:rsidR="00640E2A">
        <w:rPr>
          <w:rFonts w:ascii="Arial" w:eastAsia="Arial" w:hAnsi="Arial" w:cs="Arial"/>
          <w:sz w:val="17"/>
          <w:szCs w:val="17"/>
        </w:rPr>
        <w:t>repressors</w:t>
      </w:r>
      <w:r>
        <w:rPr>
          <w:rFonts w:ascii="Arial" w:eastAsia="Arial" w:hAnsi="Arial" w:cs="Arial"/>
          <w:sz w:val="17"/>
          <w:szCs w:val="17"/>
        </w:rPr>
        <w:t xml:space="preserve">. We used the </w:t>
      </w:r>
      <w:proofErr w:type="spellStart"/>
      <w:r>
        <w:rPr>
          <w:rFonts w:ascii="Arial" w:eastAsia="Arial" w:hAnsi="Arial" w:cs="Arial"/>
          <w:sz w:val="17"/>
          <w:szCs w:val="17"/>
        </w:rPr>
        <w:t>SelectKBest</w:t>
      </w:r>
      <w:proofErr w:type="spellEnd"/>
      <w:r>
        <w:rPr>
          <w:rFonts w:ascii="Arial" w:eastAsia="Arial" w:hAnsi="Arial" w:cs="Arial"/>
          <w:sz w:val="17"/>
          <w:szCs w:val="17"/>
        </w:rPr>
        <w:t xml:space="preserve"> Algorithm, with f regression as the scorer for evaluation.</w:t>
      </w:r>
    </w:p>
    <w:p w:rsidR="00853492" w:rsidRDefault="00FA7F8B">
      <w:pPr>
        <w:spacing w:line="1" w:lineRule="exact"/>
        <w:rPr>
          <w:sz w:val="24"/>
          <w:szCs w:val="24"/>
        </w:rPr>
      </w:pPr>
      <w:r>
        <w:rPr>
          <w:noProof/>
          <w:sz w:val="24"/>
          <w:szCs w:val="24"/>
        </w:rPr>
        <mc:AlternateContent>
          <mc:Choice Requires="wps">
            <w:drawing>
              <wp:anchor distT="0" distB="0" distL="114300" distR="114300" simplePos="0" relativeHeight="251655680" behindDoc="1" locked="0" layoutInCell="0" allowOverlap="1">
                <wp:simplePos x="0" y="0"/>
                <wp:positionH relativeFrom="column">
                  <wp:posOffset>924560</wp:posOffset>
                </wp:positionH>
                <wp:positionV relativeFrom="paragraph">
                  <wp:posOffset>-36195</wp:posOffset>
                </wp:positionV>
                <wp:extent cx="3746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465"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46169AB" id="Shape 1"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72.8pt,-2.85pt" to="75.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" o:allowincell="f" filled="t" strokeweight=".14039mm">
                <v:stroke joinstyle="miter"/>
                <o:lock v:ext="edit" shapetype="f"/>
              </v:line>
            </w:pict>
          </mc:Fallback>
        </mc:AlternateContent>
      </w:r>
    </w:p>
    <w:p w:rsidR="00853492" w:rsidRDefault="00FA7F8B">
      <w:pPr>
        <w:spacing w:line="254" w:lineRule="auto"/>
        <w:ind w:firstLine="199"/>
        <w:jc w:val="both"/>
        <w:rPr>
          <w:sz w:val="20"/>
          <w:szCs w:val="20"/>
        </w:rPr>
      </w:pPr>
      <w:r>
        <w:rPr>
          <w:rFonts w:ascii="Arial" w:eastAsia="Arial" w:hAnsi="Arial" w:cs="Arial"/>
          <w:sz w:val="20"/>
          <w:szCs w:val="20"/>
        </w:rPr>
        <w:t xml:space="preserve">Furthermore, we added Twitters Daily Sentiment Score, as an feature for each company based upon the users tweets about that particular company and also the tweets on that </w:t>
      </w:r>
      <w:proofErr w:type="spellStart"/>
      <w:r>
        <w:rPr>
          <w:rFonts w:ascii="Arial" w:eastAsia="Arial" w:hAnsi="Arial" w:cs="Arial"/>
          <w:sz w:val="20"/>
          <w:szCs w:val="20"/>
        </w:rPr>
        <w:t>companys</w:t>
      </w:r>
      <w:proofErr w:type="spellEnd"/>
      <w:r>
        <w:rPr>
          <w:rFonts w:ascii="Arial" w:eastAsia="Arial" w:hAnsi="Arial" w:cs="Arial"/>
          <w:sz w:val="20"/>
          <w:szCs w:val="20"/>
        </w:rPr>
        <w:t xml:space="preserve"> page.</w:t>
      </w:r>
    </w:p>
    <w:p w:rsidR="00853492" w:rsidRDefault="00853492">
      <w:pPr>
        <w:spacing w:line="169" w:lineRule="exact"/>
        <w:rPr>
          <w:sz w:val="24"/>
          <w:szCs w:val="24"/>
        </w:rPr>
      </w:pPr>
    </w:p>
    <w:p w:rsidR="00853492" w:rsidRDefault="00FA7F8B">
      <w:pPr>
        <w:ind w:left="1820"/>
        <w:rPr>
          <w:sz w:val="20"/>
          <w:szCs w:val="20"/>
        </w:rPr>
      </w:pPr>
      <w:r>
        <w:rPr>
          <w:rFonts w:ascii="Arial" w:eastAsia="Arial" w:hAnsi="Arial" w:cs="Arial"/>
          <w:sz w:val="20"/>
          <w:szCs w:val="20"/>
        </w:rPr>
        <w:t>III. A</w:t>
      </w:r>
      <w:r>
        <w:rPr>
          <w:rFonts w:ascii="Arial" w:eastAsia="Arial" w:hAnsi="Arial" w:cs="Arial"/>
          <w:sz w:val="15"/>
          <w:szCs w:val="15"/>
        </w:rPr>
        <w:t>NALYSIS</w:t>
      </w:r>
    </w:p>
    <w:p w:rsidR="00853492" w:rsidRDefault="00853492">
      <w:pPr>
        <w:spacing w:line="104" w:lineRule="exact"/>
        <w:rPr>
          <w:sz w:val="24"/>
          <w:szCs w:val="24"/>
        </w:rPr>
      </w:pPr>
    </w:p>
    <w:p w:rsidR="00853492" w:rsidRDefault="00FA7F8B">
      <w:pPr>
        <w:ind w:left="200"/>
        <w:rPr>
          <w:sz w:val="20"/>
          <w:szCs w:val="20"/>
        </w:rPr>
      </w:pPr>
      <w:r>
        <w:rPr>
          <w:rFonts w:ascii="Arial" w:eastAsia="Arial" w:hAnsi="Arial" w:cs="Arial"/>
          <w:sz w:val="18"/>
          <w:szCs w:val="18"/>
        </w:rPr>
        <w:t>For analyzing the efficiency of the system we are used the</w:t>
      </w:r>
    </w:p>
    <w:p w:rsidR="00853492" w:rsidRDefault="00FA7F8B">
      <w:pPr>
        <w:spacing w:line="185" w:lineRule="auto"/>
        <w:ind w:left="3220"/>
        <w:rPr>
          <w:sz w:val="20"/>
          <w:szCs w:val="20"/>
        </w:rPr>
      </w:pPr>
      <w:r>
        <w:rPr>
          <w:rFonts w:ascii="Arial" w:eastAsia="Arial" w:hAnsi="Arial" w:cs="Arial"/>
          <w:sz w:val="9"/>
          <w:szCs w:val="9"/>
        </w:rPr>
        <w:t>ˆ</w:t>
      </w:r>
    </w:p>
    <w:p w:rsidR="00853492" w:rsidRDefault="00FA7F8B">
      <w:pPr>
        <w:spacing w:line="197" w:lineRule="auto"/>
        <w:rPr>
          <w:sz w:val="20"/>
          <w:szCs w:val="20"/>
        </w:rPr>
      </w:pPr>
      <w:r>
        <w:rPr>
          <w:rFonts w:ascii="Arial" w:eastAsia="Arial" w:hAnsi="Arial" w:cs="Arial"/>
          <w:sz w:val="20"/>
          <w:szCs w:val="20"/>
        </w:rPr>
        <w:t>Root Mean Square Error(RMSE) and r2 score value.</w:t>
      </w:r>
    </w:p>
    <w:p w:rsidR="00853492" w:rsidRDefault="00853492">
      <w:pPr>
        <w:spacing w:line="182" w:lineRule="exact"/>
        <w:rPr>
          <w:sz w:val="24"/>
          <w:szCs w:val="24"/>
        </w:rPr>
      </w:pPr>
    </w:p>
    <w:p w:rsidR="00853492" w:rsidRDefault="00FA7F8B">
      <w:pPr>
        <w:rPr>
          <w:sz w:val="20"/>
          <w:szCs w:val="20"/>
        </w:rPr>
      </w:pPr>
      <w:r>
        <w:rPr>
          <w:rFonts w:ascii="Arial" w:eastAsia="Arial" w:hAnsi="Arial" w:cs="Arial"/>
          <w:sz w:val="20"/>
          <w:szCs w:val="20"/>
        </w:rPr>
        <w:t>A. Root Mean Squared Error (RMSE)</w:t>
      </w:r>
    </w:p>
    <w:p w:rsidR="00853492" w:rsidRDefault="00853492">
      <w:pPr>
        <w:spacing w:line="91" w:lineRule="exact"/>
        <w:rPr>
          <w:sz w:val="24"/>
          <w:szCs w:val="24"/>
        </w:rPr>
      </w:pPr>
    </w:p>
    <w:p w:rsidR="00853492" w:rsidRDefault="00FA7F8B">
      <w:pPr>
        <w:spacing w:line="252" w:lineRule="auto"/>
        <w:ind w:firstLine="199"/>
        <w:jc w:val="both"/>
        <w:rPr>
          <w:sz w:val="20"/>
          <w:szCs w:val="20"/>
        </w:rPr>
      </w:pPr>
      <w:r>
        <w:rPr>
          <w:rFonts w:ascii="Arial" w:eastAsia="Arial" w:hAnsi="Arial" w:cs="Arial"/>
          <w:sz w:val="20"/>
          <w:szCs w:val="20"/>
        </w:rPr>
        <w:t>The square root of the mean/average of the square of all of the error.</w:t>
      </w:r>
    </w:p>
    <w:p w:rsidR="00853492" w:rsidRDefault="00853492">
      <w:pPr>
        <w:spacing w:line="1" w:lineRule="exact"/>
        <w:rPr>
          <w:sz w:val="24"/>
          <w:szCs w:val="24"/>
        </w:rPr>
      </w:pPr>
    </w:p>
    <w:p w:rsidR="00853492" w:rsidRDefault="00FA7F8B">
      <w:pPr>
        <w:spacing w:line="280" w:lineRule="auto"/>
        <w:ind w:firstLine="199"/>
        <w:jc w:val="both"/>
        <w:rPr>
          <w:sz w:val="20"/>
          <w:szCs w:val="20"/>
        </w:rPr>
      </w:pPr>
      <w:r>
        <w:rPr>
          <w:rFonts w:ascii="Arial" w:eastAsia="Arial" w:hAnsi="Arial" w:cs="Arial"/>
          <w:sz w:val="18"/>
          <w:szCs w:val="18"/>
        </w:rPr>
        <w:t>The use of RMSE is very common and it makes an excel-lent general purpose error metric for numerical predictions.</w:t>
      </w:r>
    </w:p>
    <w:p w:rsidR="00853492" w:rsidRDefault="00853492">
      <w:pPr>
        <w:spacing w:line="1" w:lineRule="exact"/>
        <w:rPr>
          <w:sz w:val="24"/>
          <w:szCs w:val="24"/>
        </w:rPr>
      </w:pPr>
    </w:p>
    <w:p w:rsidR="00853492" w:rsidRDefault="00FA7F8B">
      <w:pPr>
        <w:spacing w:line="256" w:lineRule="auto"/>
        <w:ind w:firstLine="199"/>
        <w:jc w:val="both"/>
        <w:rPr>
          <w:sz w:val="20"/>
          <w:szCs w:val="20"/>
        </w:rPr>
      </w:pPr>
      <w:r>
        <w:rPr>
          <w:rFonts w:ascii="Arial" w:eastAsia="Arial" w:hAnsi="Arial" w:cs="Arial"/>
          <w:sz w:val="20"/>
          <w:szCs w:val="20"/>
        </w:rPr>
        <w:t>Compared to the similar Mean Absolute Error, RMSE amplifies and severely punishes large errors.</w:t>
      </w:r>
    </w:p>
    <w:p w:rsidR="00853492" w:rsidRDefault="00FA7F8B">
      <w:pPr>
        <w:spacing w:line="200" w:lineRule="exact"/>
        <w:rPr>
          <w:sz w:val="24"/>
          <w:szCs w:val="24"/>
        </w:rPr>
      </w:pPr>
      <w:r>
        <w:rPr>
          <w:noProof/>
          <w:sz w:val="24"/>
          <w:szCs w:val="24"/>
        </w:rPr>
        <w:drawing>
          <wp:anchor distT="0" distB="0" distL="114300" distR="114300" simplePos="0" relativeHeight="251656704" behindDoc="1" locked="0" layoutInCell="0" allowOverlap="1">
            <wp:simplePos x="0" y="0"/>
            <wp:positionH relativeFrom="column">
              <wp:posOffset>2540</wp:posOffset>
            </wp:positionH>
            <wp:positionV relativeFrom="paragraph">
              <wp:posOffset>144780</wp:posOffset>
            </wp:positionV>
            <wp:extent cx="3200400" cy="6356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3200400" cy="635635"/>
                    </a:xfrm>
                    <a:prstGeom prst="rect">
                      <a:avLst/>
                    </a:prstGeom>
                    <a:noFill/>
                  </pic:spPr>
                </pic:pic>
              </a:graphicData>
            </a:graphic>
          </wp:anchor>
        </w:drawing>
      </w:r>
    </w:p>
    <w:p w:rsidR="00853492" w:rsidRDefault="00853492">
      <w:pPr>
        <w:spacing w:line="200" w:lineRule="exact"/>
        <w:rPr>
          <w:sz w:val="24"/>
          <w:szCs w:val="24"/>
        </w:rPr>
      </w:pPr>
    </w:p>
    <w:p w:rsidR="00853492" w:rsidRDefault="00853492">
      <w:pPr>
        <w:spacing w:line="200" w:lineRule="exact"/>
        <w:rPr>
          <w:sz w:val="24"/>
          <w:szCs w:val="24"/>
        </w:rPr>
      </w:pPr>
    </w:p>
    <w:p w:rsidR="00853492" w:rsidRDefault="00853492">
      <w:pPr>
        <w:spacing w:line="200" w:lineRule="exact"/>
        <w:rPr>
          <w:sz w:val="24"/>
          <w:szCs w:val="24"/>
        </w:rPr>
      </w:pPr>
    </w:p>
    <w:p w:rsidR="00853492" w:rsidRDefault="00853492">
      <w:pPr>
        <w:spacing w:line="200" w:lineRule="exact"/>
        <w:rPr>
          <w:sz w:val="24"/>
          <w:szCs w:val="24"/>
        </w:rPr>
      </w:pPr>
    </w:p>
    <w:p w:rsidR="00853492" w:rsidRDefault="00853492">
      <w:pPr>
        <w:spacing w:line="200" w:lineRule="exact"/>
        <w:rPr>
          <w:sz w:val="24"/>
          <w:szCs w:val="24"/>
        </w:rPr>
      </w:pPr>
    </w:p>
    <w:p w:rsidR="00853492" w:rsidRDefault="00853492">
      <w:pPr>
        <w:spacing w:line="241" w:lineRule="exact"/>
        <w:rPr>
          <w:sz w:val="24"/>
          <w:szCs w:val="24"/>
        </w:rPr>
      </w:pPr>
    </w:p>
    <w:p w:rsidR="00853492" w:rsidRDefault="00FA7F8B">
      <w:pPr>
        <w:tabs>
          <w:tab w:val="left" w:pos="1920"/>
        </w:tabs>
        <w:ind w:left="1360"/>
        <w:rPr>
          <w:sz w:val="20"/>
          <w:szCs w:val="20"/>
        </w:rPr>
      </w:pPr>
      <w:r>
        <w:rPr>
          <w:rFonts w:ascii="Arial" w:eastAsia="Arial" w:hAnsi="Arial" w:cs="Arial"/>
          <w:sz w:val="16"/>
          <w:szCs w:val="16"/>
        </w:rPr>
        <w:t>Fig. 1.</w:t>
      </w:r>
      <w:r>
        <w:rPr>
          <w:sz w:val="20"/>
          <w:szCs w:val="20"/>
        </w:rPr>
        <w:tab/>
      </w:r>
      <w:r>
        <w:rPr>
          <w:rFonts w:ascii="Arial" w:eastAsia="Arial" w:hAnsi="Arial" w:cs="Arial"/>
          <w:sz w:val="15"/>
          <w:szCs w:val="15"/>
        </w:rPr>
        <w:t>RMSE Value calculation</w:t>
      </w:r>
    </w:p>
    <w:p w:rsidR="00853492" w:rsidRDefault="00853492">
      <w:pPr>
        <w:sectPr w:rsidR="00853492">
          <w:type w:val="continuous"/>
          <w:pgSz w:w="12240" w:h="15840"/>
          <w:pgMar w:top="1440" w:right="1080" w:bottom="813" w:left="1080" w:header="0" w:footer="0" w:gutter="0"/>
          <w:cols w:num="2" w:space="720" w:equalWidth="0">
            <w:col w:w="4900" w:space="280"/>
            <w:col w:w="4900"/>
          </w:cols>
        </w:sectPr>
      </w:pPr>
    </w:p>
    <w:p w:rsidR="00853492" w:rsidRDefault="00853492">
      <w:pPr>
        <w:spacing w:line="62" w:lineRule="exact"/>
        <w:rPr>
          <w:sz w:val="24"/>
          <w:szCs w:val="24"/>
        </w:rPr>
      </w:pPr>
    </w:p>
    <w:p w:rsidR="00853492" w:rsidRDefault="00FA7F8B">
      <w:pPr>
        <w:spacing w:line="265" w:lineRule="auto"/>
        <w:ind w:left="400" w:right="3840"/>
        <w:jc w:val="both"/>
        <w:rPr>
          <w:sz w:val="24"/>
          <w:szCs w:val="24"/>
        </w:rPr>
      </w:pPr>
      <w:r>
        <w:rPr>
          <w:rFonts w:ascii="Arial" w:eastAsia="Arial" w:hAnsi="Arial" w:cs="Arial"/>
          <w:sz w:val="19"/>
          <w:szCs w:val="19"/>
        </w:rPr>
        <w:t>Data discretization: Part of data reduction but with particular importance, especially for numerical data</w:t>
      </w:r>
    </w:p>
    <w:p w:rsidR="00853492" w:rsidRDefault="00FA7F8B">
      <w:pPr>
        <w:ind w:left="200"/>
        <w:jc w:val="both"/>
        <w:rPr>
          <w:sz w:val="24"/>
          <w:szCs w:val="24"/>
        </w:rPr>
      </w:pPr>
      <w:r>
        <w:rPr>
          <w:rFonts w:ascii="Arial" w:eastAsia="Arial" w:hAnsi="Arial" w:cs="Arial"/>
          <w:sz w:val="20"/>
          <w:szCs w:val="20"/>
        </w:rPr>
        <w:t>Data transformation: Normalization.</w:t>
      </w:r>
    </w:p>
    <w:p w:rsidR="00853492" w:rsidRDefault="00853492">
      <w:pPr>
        <w:spacing w:line="56" w:lineRule="exact"/>
        <w:rPr>
          <w:sz w:val="24"/>
          <w:szCs w:val="24"/>
        </w:rPr>
      </w:pPr>
    </w:p>
    <w:p w:rsidR="00853492" w:rsidRDefault="00FA7F8B">
      <w:pPr>
        <w:spacing w:line="212" w:lineRule="auto"/>
        <w:ind w:left="200"/>
        <w:jc w:val="both"/>
        <w:rPr>
          <w:sz w:val="24"/>
          <w:szCs w:val="24"/>
        </w:rPr>
      </w:pPr>
      <w:r>
        <w:rPr>
          <w:rFonts w:ascii="Arial" w:eastAsia="Arial" w:hAnsi="Arial" w:cs="Arial"/>
          <w:sz w:val="20"/>
          <w:szCs w:val="20"/>
        </w:rPr>
        <w:t>Data Cleaning: Fill in missing values.</w:t>
      </w:r>
    </w:p>
    <w:p w:rsidR="00853492" w:rsidRDefault="00853492">
      <w:pPr>
        <w:spacing w:line="35" w:lineRule="exact"/>
        <w:rPr>
          <w:sz w:val="24"/>
          <w:szCs w:val="24"/>
        </w:rPr>
      </w:pPr>
    </w:p>
    <w:p w:rsidR="00853492" w:rsidRDefault="00FA7F8B">
      <w:pPr>
        <w:spacing w:line="212" w:lineRule="auto"/>
        <w:ind w:left="200"/>
        <w:jc w:val="both"/>
        <w:rPr>
          <w:sz w:val="24"/>
          <w:szCs w:val="24"/>
        </w:rPr>
      </w:pPr>
      <w:r>
        <w:rPr>
          <w:rFonts w:ascii="Arial" w:eastAsia="Arial" w:hAnsi="Arial" w:cs="Arial"/>
          <w:sz w:val="20"/>
          <w:szCs w:val="20"/>
        </w:rPr>
        <w:t>Data Integration: Integration of data files.</w:t>
      </w:r>
    </w:p>
    <w:p w:rsidR="00853492" w:rsidRDefault="00FA7F8B">
      <w:pPr>
        <w:spacing w:line="66"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3291840</wp:posOffset>
            </wp:positionH>
            <wp:positionV relativeFrom="paragraph">
              <wp:posOffset>-567055</wp:posOffset>
            </wp:positionV>
            <wp:extent cx="3200400" cy="17424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3200400" cy="1742440"/>
                    </a:xfrm>
                    <a:prstGeom prst="rect">
                      <a:avLst/>
                    </a:prstGeom>
                    <a:noFill/>
                  </pic:spPr>
                </pic:pic>
              </a:graphicData>
            </a:graphic>
          </wp:anchor>
        </w:drawing>
      </w:r>
    </w:p>
    <w:p w:rsidR="00853492" w:rsidRDefault="00FA7F8B">
      <w:pPr>
        <w:spacing w:line="246" w:lineRule="auto"/>
        <w:ind w:right="3840" w:firstLine="199"/>
        <w:jc w:val="both"/>
        <w:rPr>
          <w:sz w:val="20"/>
          <w:szCs w:val="20"/>
        </w:rPr>
      </w:pPr>
      <w:r>
        <w:rPr>
          <w:rFonts w:ascii="Arial" w:eastAsia="Arial" w:hAnsi="Arial" w:cs="Arial"/>
          <w:sz w:val="20"/>
          <w:szCs w:val="20"/>
        </w:rPr>
        <w:t>After the data-set is transformed into clean data-set, the data-set is divided into training and testing sets so as to evaluate. Here, the training values are taken as the more recent values. Testing data is kept as 5-10 percent of the total dataset.</w:t>
      </w:r>
    </w:p>
    <w:p w:rsidR="00FA7F8B" w:rsidRDefault="00FA7F8B">
      <w:pPr>
        <w:spacing w:line="215" w:lineRule="auto"/>
        <w:ind w:firstLine="169"/>
        <w:rPr>
          <w:rFonts w:ascii="Arial" w:eastAsia="Arial" w:hAnsi="Arial" w:cs="Arial"/>
          <w:b/>
          <w:bCs/>
          <w:i/>
          <w:iCs/>
          <w:sz w:val="11"/>
          <w:szCs w:val="11"/>
        </w:rPr>
      </w:pPr>
      <w:r>
        <w:rPr>
          <w:rFonts w:ascii="Arial" w:eastAsia="Arial" w:hAnsi="Arial" w:cs="Arial"/>
          <w:b/>
          <w:bCs/>
          <w:i/>
          <w:iCs/>
          <w:sz w:val="11"/>
          <w:szCs w:val="11"/>
        </w:rPr>
        <w:t xml:space="preserve">  </w:t>
      </w:r>
    </w:p>
    <w:p w:rsidR="00FA7F8B" w:rsidRDefault="00FA7F8B">
      <w:pPr>
        <w:spacing w:line="215" w:lineRule="auto"/>
        <w:ind w:firstLine="169"/>
        <w:rPr>
          <w:rFonts w:ascii="Arial" w:eastAsia="Arial" w:hAnsi="Arial" w:cs="Arial"/>
          <w:b/>
          <w:bCs/>
          <w:i/>
          <w:iCs/>
          <w:sz w:val="11"/>
          <w:szCs w:val="11"/>
        </w:rPr>
      </w:pPr>
    </w:p>
    <w:p w:rsidR="00FA7F8B" w:rsidRDefault="00FA7F8B">
      <w:pPr>
        <w:spacing w:line="215" w:lineRule="auto"/>
        <w:ind w:firstLine="169"/>
        <w:rPr>
          <w:rFonts w:ascii="Arial" w:eastAsia="Arial" w:hAnsi="Arial" w:cs="Arial"/>
          <w:b/>
          <w:bCs/>
          <w:i/>
          <w:iCs/>
          <w:sz w:val="11"/>
          <w:szCs w:val="11"/>
        </w:rPr>
      </w:pPr>
    </w:p>
    <w:p w:rsidR="00FA7F8B" w:rsidRDefault="00FA7F8B">
      <w:pPr>
        <w:spacing w:line="215" w:lineRule="auto"/>
        <w:ind w:firstLine="169"/>
        <w:rPr>
          <w:rFonts w:ascii="Arial" w:eastAsia="Arial" w:hAnsi="Arial" w:cs="Arial"/>
          <w:b/>
          <w:bCs/>
          <w:i/>
          <w:iCs/>
          <w:sz w:val="11"/>
          <w:szCs w:val="11"/>
        </w:rPr>
      </w:pPr>
    </w:p>
    <w:p w:rsidR="00FA7F8B" w:rsidRDefault="00FA7F8B">
      <w:pPr>
        <w:spacing w:line="215" w:lineRule="auto"/>
        <w:ind w:firstLine="169"/>
        <w:rPr>
          <w:rFonts w:ascii="Arial" w:eastAsia="Arial" w:hAnsi="Arial" w:cs="Arial"/>
          <w:b/>
          <w:bCs/>
          <w:i/>
          <w:iCs/>
          <w:sz w:val="11"/>
          <w:szCs w:val="11"/>
        </w:rPr>
      </w:pPr>
    </w:p>
    <w:p w:rsidR="00FA7F8B" w:rsidRDefault="00FA7F8B" w:rsidP="00FA7F8B">
      <w:pPr>
        <w:spacing w:line="215" w:lineRule="auto"/>
        <w:rPr>
          <w:rFonts w:ascii="Arial" w:eastAsia="Arial" w:hAnsi="Arial" w:cs="Arial"/>
          <w:b/>
          <w:bCs/>
          <w:i/>
          <w:iCs/>
          <w:sz w:val="11"/>
          <w:szCs w:val="11"/>
        </w:rPr>
      </w:pPr>
      <w:r>
        <w:rPr>
          <w:rFonts w:ascii="Arial" w:eastAsia="Arial" w:hAnsi="Arial" w:cs="Arial"/>
          <w:b/>
          <w:bCs/>
          <w:i/>
          <w:iCs/>
          <w:sz w:val="11"/>
          <w:szCs w:val="11"/>
        </w:rPr>
        <w:t xml:space="preserve">                       </w:t>
      </w:r>
    </w:p>
    <w:p w:rsidR="00853492" w:rsidRDefault="00FA7F8B" w:rsidP="00FA7F8B">
      <w:pPr>
        <w:spacing w:line="215" w:lineRule="auto"/>
        <w:sectPr w:rsidR="00853492">
          <w:type w:val="continuous"/>
          <w:pgSz w:w="12240" w:h="15840"/>
          <w:pgMar w:top="1440" w:right="2420" w:bottom="813" w:left="1080" w:header="0" w:footer="0" w:gutter="0"/>
          <w:cols w:space="720" w:equalWidth="0">
            <w:col w:w="8740"/>
          </w:cols>
        </w:sectPr>
      </w:pPr>
      <w:r>
        <w:rPr>
          <w:rFonts w:ascii="Arial" w:eastAsia="Arial" w:hAnsi="Arial" w:cs="Arial"/>
          <w:b/>
          <w:bCs/>
          <w:i/>
          <w:iCs/>
          <w:sz w:val="11"/>
          <w:szCs w:val="11"/>
        </w:rPr>
        <w:t xml:space="preserve">                                                                                                                                                                               </w:t>
      </w:r>
      <w:r>
        <w:rPr>
          <w:rFonts w:ascii="Arial" w:eastAsia="Arial" w:hAnsi="Arial" w:cs="Arial"/>
          <w:sz w:val="28"/>
          <w:szCs w:val="28"/>
          <w:vertAlign w:val="superscript"/>
        </w:rPr>
        <w:t>Fig. 2. RMSE Value calculation</w:t>
      </w:r>
      <w:r>
        <w:rPr>
          <w:rFonts w:ascii="Arial" w:eastAsia="Arial" w:hAnsi="Arial" w:cs="Arial"/>
          <w:b/>
          <w:bCs/>
          <w:i/>
          <w:iCs/>
          <w:sz w:val="11"/>
          <w:szCs w:val="11"/>
        </w:rPr>
        <w:t xml:space="preserve">                    </w:t>
      </w:r>
    </w:p>
    <w:p w:rsidR="00853492" w:rsidRDefault="00FA7F8B">
      <w:pPr>
        <w:spacing w:line="239" w:lineRule="auto"/>
        <w:ind w:left="1800"/>
        <w:rPr>
          <w:sz w:val="20"/>
          <w:szCs w:val="20"/>
        </w:rPr>
      </w:pPr>
      <w:bookmarkStart w:id="1" w:name="page2"/>
      <w:bookmarkEnd w:id="1"/>
      <w:r>
        <w:rPr>
          <w:rFonts w:ascii="Arial" w:eastAsia="Arial" w:hAnsi="Arial" w:cs="Arial"/>
          <w:sz w:val="20"/>
          <w:szCs w:val="20"/>
        </w:rPr>
        <w:lastRenderedPageBreak/>
        <w:t>ˆ</w:t>
      </w:r>
    </w:p>
    <w:p w:rsidR="00853492" w:rsidRDefault="00FA7F8B">
      <w:pPr>
        <w:spacing w:line="194" w:lineRule="auto"/>
        <w:rPr>
          <w:sz w:val="20"/>
          <w:szCs w:val="20"/>
        </w:rPr>
      </w:pPr>
      <w:r>
        <w:rPr>
          <w:rFonts w:ascii="Arial" w:eastAsia="Arial" w:hAnsi="Arial" w:cs="Arial"/>
          <w:sz w:val="20"/>
          <w:szCs w:val="20"/>
        </w:rPr>
        <w:t>B. R-Squared Value(r2 value)</w:t>
      </w:r>
    </w:p>
    <w:p w:rsidR="00853492" w:rsidRDefault="00853492">
      <w:pPr>
        <w:spacing w:line="61" w:lineRule="exact"/>
        <w:rPr>
          <w:sz w:val="20"/>
          <w:szCs w:val="20"/>
        </w:rPr>
      </w:pPr>
    </w:p>
    <w:p w:rsidR="00853492" w:rsidRDefault="00FA7F8B">
      <w:pPr>
        <w:spacing w:line="292" w:lineRule="auto"/>
        <w:ind w:firstLine="199"/>
        <w:jc w:val="both"/>
        <w:rPr>
          <w:sz w:val="20"/>
          <w:szCs w:val="20"/>
        </w:rPr>
      </w:pPr>
      <w:r>
        <w:rPr>
          <w:rFonts w:ascii="Arial" w:eastAsia="Arial" w:hAnsi="Arial" w:cs="Arial"/>
          <w:sz w:val="17"/>
          <w:szCs w:val="17"/>
        </w:rPr>
        <w:t>The value of R2 can range between 0 and 1, and the higher its value the more accurate the regression model is as the more variability is explained by the linear regression model.</w:t>
      </w:r>
    </w:p>
    <w:p w:rsidR="00853492" w:rsidRDefault="00853492">
      <w:pPr>
        <w:spacing w:line="2" w:lineRule="exact"/>
        <w:rPr>
          <w:sz w:val="20"/>
          <w:szCs w:val="20"/>
        </w:rPr>
      </w:pPr>
    </w:p>
    <w:p w:rsidR="00853492" w:rsidRDefault="00FA7F8B">
      <w:pPr>
        <w:spacing w:line="290" w:lineRule="auto"/>
        <w:ind w:firstLine="199"/>
        <w:jc w:val="both"/>
        <w:rPr>
          <w:sz w:val="20"/>
          <w:szCs w:val="20"/>
        </w:rPr>
      </w:pPr>
      <w:r>
        <w:rPr>
          <w:rFonts w:ascii="Arial" w:eastAsia="Arial" w:hAnsi="Arial" w:cs="Arial"/>
          <w:sz w:val="17"/>
          <w:szCs w:val="17"/>
        </w:rPr>
        <w:t>R2 value indicates the proportionate amount of variation in the response variable explained by the independent variables.</w:t>
      </w:r>
    </w:p>
    <w:p w:rsidR="00853492" w:rsidRDefault="00FA7F8B">
      <w:pPr>
        <w:spacing w:line="250" w:lineRule="auto"/>
        <w:ind w:firstLine="199"/>
        <w:jc w:val="both"/>
        <w:rPr>
          <w:sz w:val="20"/>
          <w:szCs w:val="20"/>
        </w:rPr>
      </w:pPr>
      <w:r>
        <w:rPr>
          <w:rFonts w:ascii="Arial" w:eastAsia="Arial" w:hAnsi="Arial" w:cs="Arial"/>
          <w:sz w:val="20"/>
          <w:szCs w:val="20"/>
        </w:rPr>
        <w:t>R-squared is a statistical measure of how close the data are to the fitted regression line. It is also known as the coefficient of determination, or the coefficient of multiple determination for multiple regression.</w:t>
      </w:r>
    </w:p>
    <w:p w:rsidR="00853492" w:rsidRDefault="00853492">
      <w:pPr>
        <w:spacing w:line="151" w:lineRule="exact"/>
        <w:rPr>
          <w:sz w:val="20"/>
          <w:szCs w:val="20"/>
        </w:rPr>
      </w:pPr>
    </w:p>
    <w:p w:rsidR="00853492" w:rsidRDefault="00FA7F8B">
      <w:pPr>
        <w:ind w:left="2140"/>
        <w:rPr>
          <w:sz w:val="20"/>
          <w:szCs w:val="20"/>
        </w:rPr>
      </w:pPr>
      <w:r>
        <w:rPr>
          <w:rFonts w:ascii="Arial" w:eastAsia="Arial" w:hAnsi="Arial" w:cs="Arial"/>
          <w:sz w:val="16"/>
          <w:szCs w:val="16"/>
        </w:rPr>
        <w:t>TABLE I</w:t>
      </w:r>
    </w:p>
    <w:p w:rsidR="00853492" w:rsidRDefault="00853492">
      <w:pPr>
        <w:spacing w:line="55" w:lineRule="exact"/>
        <w:rPr>
          <w:sz w:val="20"/>
          <w:szCs w:val="20"/>
        </w:rPr>
      </w:pPr>
    </w:p>
    <w:p w:rsidR="00853492" w:rsidRDefault="00FA7F8B">
      <w:pPr>
        <w:ind w:left="1580"/>
        <w:rPr>
          <w:sz w:val="20"/>
          <w:szCs w:val="20"/>
        </w:rPr>
      </w:pPr>
      <w:r>
        <w:rPr>
          <w:rFonts w:ascii="Arial" w:eastAsia="Arial" w:hAnsi="Arial" w:cs="Arial"/>
          <w:sz w:val="16"/>
          <w:szCs w:val="16"/>
        </w:rPr>
        <w:t>C</w:t>
      </w:r>
      <w:r>
        <w:rPr>
          <w:rFonts w:ascii="Arial" w:eastAsia="Arial" w:hAnsi="Arial" w:cs="Arial"/>
          <w:sz w:val="12"/>
          <w:szCs w:val="12"/>
        </w:rPr>
        <w:t>LASSIFIER</w:t>
      </w:r>
      <w:r>
        <w:rPr>
          <w:rFonts w:ascii="Arial" w:eastAsia="Arial" w:hAnsi="Arial" w:cs="Arial"/>
          <w:sz w:val="16"/>
          <w:szCs w:val="16"/>
        </w:rPr>
        <w:t xml:space="preserve"> E</w:t>
      </w:r>
      <w:r>
        <w:rPr>
          <w:rFonts w:ascii="Arial" w:eastAsia="Arial" w:hAnsi="Arial" w:cs="Arial"/>
          <w:sz w:val="12"/>
          <w:szCs w:val="12"/>
        </w:rPr>
        <w:t>VALUATION</w:t>
      </w:r>
    </w:p>
    <w:p w:rsidR="00853492" w:rsidRDefault="00853492">
      <w:pPr>
        <w:spacing w:line="303" w:lineRule="exact"/>
        <w:rPr>
          <w:sz w:val="20"/>
          <w:szCs w:val="20"/>
        </w:rPr>
      </w:pPr>
    </w:p>
    <w:tbl>
      <w:tblPr>
        <w:tblW w:w="0" w:type="auto"/>
        <w:tblInd w:w="70" w:type="dxa"/>
        <w:tblLayout w:type="fixed"/>
        <w:tblCellMar>
          <w:left w:w="0" w:type="dxa"/>
          <w:right w:w="0" w:type="dxa"/>
        </w:tblCellMar>
        <w:tblLook w:val="04A0" w:firstRow="1" w:lastRow="0" w:firstColumn="1" w:lastColumn="0" w:noHBand="0" w:noVBand="1"/>
      </w:tblPr>
      <w:tblGrid>
        <w:gridCol w:w="2140"/>
        <w:gridCol w:w="40"/>
        <w:gridCol w:w="1200"/>
        <w:gridCol w:w="40"/>
        <w:gridCol w:w="1340"/>
      </w:tblGrid>
      <w:tr w:rsidR="00853492">
        <w:trPr>
          <w:trHeight w:val="187"/>
        </w:trPr>
        <w:tc>
          <w:tcPr>
            <w:tcW w:w="2140" w:type="dxa"/>
            <w:tcBorders>
              <w:top w:val="single" w:sz="8" w:space="0" w:color="auto"/>
              <w:left w:val="single" w:sz="8" w:space="0" w:color="auto"/>
              <w:bottom w:val="single" w:sz="8" w:space="0" w:color="auto"/>
              <w:right w:val="single" w:sz="8" w:space="0" w:color="auto"/>
            </w:tcBorders>
            <w:vAlign w:val="bottom"/>
          </w:tcPr>
          <w:p w:rsidR="00853492" w:rsidRDefault="00FA7F8B">
            <w:pPr>
              <w:jc w:val="center"/>
              <w:rPr>
                <w:sz w:val="20"/>
                <w:szCs w:val="20"/>
              </w:rPr>
            </w:pPr>
            <w:r>
              <w:rPr>
                <w:rFonts w:ascii="Arial" w:eastAsia="Arial" w:hAnsi="Arial" w:cs="Arial"/>
                <w:w w:val="97"/>
                <w:sz w:val="16"/>
                <w:szCs w:val="16"/>
              </w:rPr>
              <w:t>Algorithm</w:t>
            </w:r>
          </w:p>
        </w:tc>
        <w:tc>
          <w:tcPr>
            <w:tcW w:w="40" w:type="dxa"/>
            <w:tcBorders>
              <w:top w:val="single" w:sz="8" w:space="0" w:color="auto"/>
              <w:bottom w:val="single" w:sz="8" w:space="0" w:color="auto"/>
              <w:right w:val="single" w:sz="8" w:space="0" w:color="auto"/>
            </w:tcBorders>
            <w:vAlign w:val="bottom"/>
          </w:tcPr>
          <w:p w:rsidR="00853492" w:rsidRDefault="00853492">
            <w:pPr>
              <w:rPr>
                <w:sz w:val="16"/>
                <w:szCs w:val="16"/>
              </w:rPr>
            </w:pPr>
          </w:p>
        </w:tc>
        <w:tc>
          <w:tcPr>
            <w:tcW w:w="1200" w:type="dxa"/>
            <w:tcBorders>
              <w:top w:val="single" w:sz="8" w:space="0" w:color="auto"/>
              <w:bottom w:val="single" w:sz="8" w:space="0" w:color="auto"/>
              <w:right w:val="single" w:sz="8" w:space="0" w:color="auto"/>
            </w:tcBorders>
            <w:vAlign w:val="bottom"/>
          </w:tcPr>
          <w:p w:rsidR="00853492" w:rsidRDefault="00FA7F8B">
            <w:pPr>
              <w:ind w:left="160"/>
              <w:rPr>
                <w:sz w:val="20"/>
                <w:szCs w:val="20"/>
              </w:rPr>
            </w:pPr>
            <w:r>
              <w:rPr>
                <w:rFonts w:ascii="Arial" w:eastAsia="Arial" w:hAnsi="Arial" w:cs="Arial"/>
                <w:sz w:val="16"/>
                <w:szCs w:val="16"/>
              </w:rPr>
              <w:t>RMSE Value</w:t>
            </w:r>
          </w:p>
        </w:tc>
        <w:tc>
          <w:tcPr>
            <w:tcW w:w="40" w:type="dxa"/>
            <w:tcBorders>
              <w:top w:val="single" w:sz="8" w:space="0" w:color="auto"/>
              <w:bottom w:val="single" w:sz="8" w:space="0" w:color="auto"/>
              <w:right w:val="single" w:sz="8" w:space="0" w:color="auto"/>
            </w:tcBorders>
            <w:vAlign w:val="bottom"/>
          </w:tcPr>
          <w:p w:rsidR="00853492" w:rsidRDefault="00853492">
            <w:pPr>
              <w:rPr>
                <w:sz w:val="16"/>
                <w:szCs w:val="16"/>
              </w:rPr>
            </w:pPr>
          </w:p>
        </w:tc>
        <w:tc>
          <w:tcPr>
            <w:tcW w:w="1340" w:type="dxa"/>
            <w:tcBorders>
              <w:top w:val="single" w:sz="8" w:space="0" w:color="auto"/>
              <w:bottom w:val="single" w:sz="8" w:space="0" w:color="auto"/>
              <w:right w:val="single" w:sz="8" w:space="0" w:color="auto"/>
            </w:tcBorders>
            <w:vAlign w:val="bottom"/>
          </w:tcPr>
          <w:p w:rsidR="00853492" w:rsidRDefault="00FA7F8B">
            <w:pPr>
              <w:ind w:left="120"/>
              <w:rPr>
                <w:sz w:val="20"/>
                <w:szCs w:val="20"/>
              </w:rPr>
            </w:pPr>
            <w:r>
              <w:rPr>
                <w:rFonts w:ascii="Arial" w:eastAsia="Arial" w:hAnsi="Arial" w:cs="Arial"/>
                <w:w w:val="98"/>
                <w:sz w:val="16"/>
                <w:szCs w:val="16"/>
              </w:rPr>
              <w:t>R-squared Value</w:t>
            </w:r>
          </w:p>
        </w:tc>
      </w:tr>
      <w:tr w:rsidR="00853492">
        <w:trPr>
          <w:trHeight w:val="167"/>
        </w:trPr>
        <w:tc>
          <w:tcPr>
            <w:tcW w:w="2140" w:type="dxa"/>
            <w:tcBorders>
              <w:left w:val="single" w:sz="8" w:space="0" w:color="auto"/>
              <w:bottom w:val="single" w:sz="8" w:space="0" w:color="auto"/>
              <w:right w:val="single" w:sz="8" w:space="0" w:color="auto"/>
            </w:tcBorders>
            <w:vAlign w:val="bottom"/>
          </w:tcPr>
          <w:p w:rsidR="00853492" w:rsidRDefault="00FA7F8B">
            <w:pPr>
              <w:spacing w:line="167" w:lineRule="exact"/>
              <w:jc w:val="center"/>
              <w:rPr>
                <w:sz w:val="20"/>
                <w:szCs w:val="20"/>
              </w:rPr>
            </w:pPr>
            <w:r>
              <w:rPr>
                <w:rFonts w:ascii="Arial" w:eastAsia="Arial" w:hAnsi="Arial" w:cs="Arial"/>
                <w:w w:val="87"/>
                <w:sz w:val="16"/>
                <w:szCs w:val="16"/>
              </w:rPr>
              <w:t xml:space="preserve">Random </w:t>
            </w:r>
            <w:proofErr w:type="spellStart"/>
            <w:r>
              <w:rPr>
                <w:rFonts w:ascii="Arial" w:eastAsia="Arial" w:hAnsi="Arial" w:cs="Arial"/>
                <w:w w:val="87"/>
                <w:sz w:val="16"/>
                <w:szCs w:val="16"/>
              </w:rPr>
              <w:t>Regressor</w:t>
            </w:r>
            <w:proofErr w:type="spellEnd"/>
          </w:p>
        </w:tc>
        <w:tc>
          <w:tcPr>
            <w:tcW w:w="40" w:type="dxa"/>
            <w:tcBorders>
              <w:bottom w:val="single" w:sz="8" w:space="0" w:color="auto"/>
              <w:right w:val="single" w:sz="8" w:space="0" w:color="auto"/>
            </w:tcBorders>
            <w:vAlign w:val="bottom"/>
          </w:tcPr>
          <w:p w:rsidR="00853492" w:rsidRDefault="00853492">
            <w:pPr>
              <w:rPr>
                <w:sz w:val="14"/>
                <w:szCs w:val="14"/>
              </w:rPr>
            </w:pPr>
          </w:p>
        </w:tc>
        <w:tc>
          <w:tcPr>
            <w:tcW w:w="1200" w:type="dxa"/>
            <w:tcBorders>
              <w:bottom w:val="single" w:sz="8" w:space="0" w:color="auto"/>
              <w:right w:val="single" w:sz="8" w:space="0" w:color="auto"/>
            </w:tcBorders>
            <w:vAlign w:val="bottom"/>
          </w:tcPr>
          <w:p w:rsidR="00853492" w:rsidRDefault="00FA7F8B">
            <w:pPr>
              <w:spacing w:line="167" w:lineRule="exact"/>
              <w:jc w:val="center"/>
              <w:rPr>
                <w:sz w:val="20"/>
                <w:szCs w:val="20"/>
              </w:rPr>
            </w:pPr>
            <w:r>
              <w:rPr>
                <w:rFonts w:ascii="Arial" w:eastAsia="Arial" w:hAnsi="Arial" w:cs="Arial"/>
                <w:w w:val="89"/>
                <w:sz w:val="16"/>
                <w:szCs w:val="16"/>
              </w:rPr>
              <w:t>1.4325434e-07</w:t>
            </w:r>
          </w:p>
        </w:tc>
        <w:tc>
          <w:tcPr>
            <w:tcW w:w="40" w:type="dxa"/>
            <w:tcBorders>
              <w:bottom w:val="single" w:sz="8" w:space="0" w:color="auto"/>
              <w:right w:val="single" w:sz="8" w:space="0" w:color="auto"/>
            </w:tcBorders>
            <w:vAlign w:val="bottom"/>
          </w:tcPr>
          <w:p w:rsidR="00853492" w:rsidRDefault="00853492">
            <w:pPr>
              <w:rPr>
                <w:sz w:val="14"/>
                <w:szCs w:val="14"/>
              </w:rPr>
            </w:pPr>
          </w:p>
        </w:tc>
        <w:tc>
          <w:tcPr>
            <w:tcW w:w="1340" w:type="dxa"/>
            <w:tcBorders>
              <w:bottom w:val="single" w:sz="8" w:space="0" w:color="auto"/>
              <w:right w:val="single" w:sz="8" w:space="0" w:color="auto"/>
            </w:tcBorders>
            <w:vAlign w:val="bottom"/>
          </w:tcPr>
          <w:p w:rsidR="00853492" w:rsidRDefault="00FA7F8B">
            <w:pPr>
              <w:spacing w:line="167" w:lineRule="exact"/>
              <w:jc w:val="center"/>
              <w:rPr>
                <w:sz w:val="20"/>
                <w:szCs w:val="20"/>
              </w:rPr>
            </w:pPr>
            <w:r>
              <w:rPr>
                <w:rFonts w:ascii="Arial" w:eastAsia="Arial" w:hAnsi="Arial" w:cs="Arial"/>
                <w:w w:val="89"/>
                <w:sz w:val="16"/>
                <w:szCs w:val="16"/>
              </w:rPr>
              <w:t>0.956669</w:t>
            </w:r>
          </w:p>
        </w:tc>
      </w:tr>
      <w:tr w:rsidR="00853492">
        <w:trPr>
          <w:trHeight w:val="167"/>
        </w:trPr>
        <w:tc>
          <w:tcPr>
            <w:tcW w:w="2140" w:type="dxa"/>
            <w:tcBorders>
              <w:left w:val="single" w:sz="8" w:space="0" w:color="auto"/>
              <w:bottom w:val="single" w:sz="8" w:space="0" w:color="auto"/>
              <w:right w:val="single" w:sz="8" w:space="0" w:color="auto"/>
            </w:tcBorders>
            <w:vAlign w:val="bottom"/>
          </w:tcPr>
          <w:p w:rsidR="00853492" w:rsidRDefault="00FA7F8B">
            <w:pPr>
              <w:spacing w:line="167" w:lineRule="exact"/>
              <w:jc w:val="center"/>
              <w:rPr>
                <w:sz w:val="20"/>
                <w:szCs w:val="20"/>
              </w:rPr>
            </w:pPr>
            <w:r>
              <w:rPr>
                <w:rFonts w:ascii="Arial" w:eastAsia="Arial" w:hAnsi="Arial" w:cs="Arial"/>
                <w:w w:val="89"/>
                <w:sz w:val="16"/>
                <w:szCs w:val="16"/>
              </w:rPr>
              <w:t xml:space="preserve">Bagging </w:t>
            </w:r>
            <w:proofErr w:type="spellStart"/>
            <w:r>
              <w:rPr>
                <w:rFonts w:ascii="Arial" w:eastAsia="Arial" w:hAnsi="Arial" w:cs="Arial"/>
                <w:w w:val="89"/>
                <w:sz w:val="16"/>
                <w:szCs w:val="16"/>
              </w:rPr>
              <w:t>Regressor</w:t>
            </w:r>
            <w:proofErr w:type="spellEnd"/>
          </w:p>
        </w:tc>
        <w:tc>
          <w:tcPr>
            <w:tcW w:w="40" w:type="dxa"/>
            <w:tcBorders>
              <w:bottom w:val="single" w:sz="8" w:space="0" w:color="auto"/>
              <w:right w:val="single" w:sz="8" w:space="0" w:color="auto"/>
            </w:tcBorders>
            <w:vAlign w:val="bottom"/>
          </w:tcPr>
          <w:p w:rsidR="00853492" w:rsidRDefault="00853492">
            <w:pPr>
              <w:rPr>
                <w:sz w:val="14"/>
                <w:szCs w:val="14"/>
              </w:rPr>
            </w:pPr>
          </w:p>
        </w:tc>
        <w:tc>
          <w:tcPr>
            <w:tcW w:w="1200" w:type="dxa"/>
            <w:tcBorders>
              <w:bottom w:val="single" w:sz="8" w:space="0" w:color="auto"/>
              <w:right w:val="single" w:sz="8" w:space="0" w:color="auto"/>
            </w:tcBorders>
            <w:vAlign w:val="bottom"/>
          </w:tcPr>
          <w:p w:rsidR="00853492" w:rsidRDefault="00FA7F8B">
            <w:pPr>
              <w:spacing w:line="167" w:lineRule="exact"/>
              <w:jc w:val="center"/>
              <w:rPr>
                <w:sz w:val="20"/>
                <w:szCs w:val="20"/>
              </w:rPr>
            </w:pPr>
            <w:r>
              <w:rPr>
                <w:rFonts w:ascii="Arial" w:eastAsia="Arial" w:hAnsi="Arial" w:cs="Arial"/>
                <w:w w:val="89"/>
                <w:sz w:val="16"/>
                <w:szCs w:val="16"/>
              </w:rPr>
              <w:t>1.329966e-07</w:t>
            </w:r>
          </w:p>
        </w:tc>
        <w:tc>
          <w:tcPr>
            <w:tcW w:w="40" w:type="dxa"/>
            <w:tcBorders>
              <w:bottom w:val="single" w:sz="8" w:space="0" w:color="auto"/>
              <w:right w:val="single" w:sz="8" w:space="0" w:color="auto"/>
            </w:tcBorders>
            <w:vAlign w:val="bottom"/>
          </w:tcPr>
          <w:p w:rsidR="00853492" w:rsidRDefault="00853492">
            <w:pPr>
              <w:rPr>
                <w:sz w:val="14"/>
                <w:szCs w:val="14"/>
              </w:rPr>
            </w:pPr>
          </w:p>
        </w:tc>
        <w:tc>
          <w:tcPr>
            <w:tcW w:w="1340" w:type="dxa"/>
            <w:tcBorders>
              <w:bottom w:val="single" w:sz="8" w:space="0" w:color="auto"/>
              <w:right w:val="single" w:sz="8" w:space="0" w:color="auto"/>
            </w:tcBorders>
            <w:vAlign w:val="bottom"/>
          </w:tcPr>
          <w:p w:rsidR="00853492" w:rsidRDefault="00FA7F8B">
            <w:pPr>
              <w:spacing w:line="167" w:lineRule="exact"/>
              <w:jc w:val="center"/>
              <w:rPr>
                <w:sz w:val="20"/>
                <w:szCs w:val="20"/>
              </w:rPr>
            </w:pPr>
            <w:r>
              <w:rPr>
                <w:rFonts w:ascii="Arial" w:eastAsia="Arial" w:hAnsi="Arial" w:cs="Arial"/>
                <w:w w:val="89"/>
                <w:sz w:val="16"/>
                <w:szCs w:val="16"/>
              </w:rPr>
              <w:t>0.959771</w:t>
            </w:r>
          </w:p>
        </w:tc>
      </w:tr>
      <w:tr w:rsidR="00853492">
        <w:trPr>
          <w:trHeight w:val="167"/>
        </w:trPr>
        <w:tc>
          <w:tcPr>
            <w:tcW w:w="2140" w:type="dxa"/>
            <w:tcBorders>
              <w:left w:val="single" w:sz="8" w:space="0" w:color="auto"/>
              <w:bottom w:val="single" w:sz="8" w:space="0" w:color="auto"/>
              <w:right w:val="single" w:sz="8" w:space="0" w:color="auto"/>
            </w:tcBorders>
            <w:vAlign w:val="bottom"/>
          </w:tcPr>
          <w:p w:rsidR="00853492" w:rsidRDefault="00FA7F8B">
            <w:pPr>
              <w:spacing w:line="167" w:lineRule="exact"/>
              <w:jc w:val="center"/>
              <w:rPr>
                <w:sz w:val="20"/>
                <w:szCs w:val="20"/>
              </w:rPr>
            </w:pPr>
            <w:proofErr w:type="spellStart"/>
            <w:r>
              <w:rPr>
                <w:rFonts w:ascii="Arial" w:eastAsia="Arial" w:hAnsi="Arial" w:cs="Arial"/>
                <w:w w:val="89"/>
                <w:sz w:val="16"/>
                <w:szCs w:val="16"/>
              </w:rPr>
              <w:t>Adaboost</w:t>
            </w:r>
            <w:proofErr w:type="spellEnd"/>
            <w:r>
              <w:rPr>
                <w:rFonts w:ascii="Arial" w:eastAsia="Arial" w:hAnsi="Arial" w:cs="Arial"/>
                <w:w w:val="89"/>
                <w:sz w:val="16"/>
                <w:szCs w:val="16"/>
              </w:rPr>
              <w:t xml:space="preserve"> </w:t>
            </w:r>
            <w:proofErr w:type="spellStart"/>
            <w:r>
              <w:rPr>
                <w:rFonts w:ascii="Arial" w:eastAsia="Arial" w:hAnsi="Arial" w:cs="Arial"/>
                <w:w w:val="89"/>
                <w:sz w:val="16"/>
                <w:szCs w:val="16"/>
              </w:rPr>
              <w:t>Regressor</w:t>
            </w:r>
            <w:proofErr w:type="spellEnd"/>
          </w:p>
        </w:tc>
        <w:tc>
          <w:tcPr>
            <w:tcW w:w="40" w:type="dxa"/>
            <w:tcBorders>
              <w:bottom w:val="single" w:sz="8" w:space="0" w:color="auto"/>
              <w:right w:val="single" w:sz="8" w:space="0" w:color="auto"/>
            </w:tcBorders>
            <w:vAlign w:val="bottom"/>
          </w:tcPr>
          <w:p w:rsidR="00853492" w:rsidRDefault="00853492">
            <w:pPr>
              <w:rPr>
                <w:sz w:val="14"/>
                <w:szCs w:val="14"/>
              </w:rPr>
            </w:pPr>
          </w:p>
        </w:tc>
        <w:tc>
          <w:tcPr>
            <w:tcW w:w="1200" w:type="dxa"/>
            <w:tcBorders>
              <w:bottom w:val="single" w:sz="8" w:space="0" w:color="auto"/>
              <w:right w:val="single" w:sz="8" w:space="0" w:color="auto"/>
            </w:tcBorders>
            <w:vAlign w:val="bottom"/>
          </w:tcPr>
          <w:p w:rsidR="00853492" w:rsidRDefault="00FA7F8B">
            <w:pPr>
              <w:spacing w:line="167" w:lineRule="exact"/>
              <w:jc w:val="center"/>
              <w:rPr>
                <w:sz w:val="20"/>
                <w:szCs w:val="20"/>
              </w:rPr>
            </w:pPr>
            <w:r>
              <w:rPr>
                <w:rFonts w:ascii="Arial" w:eastAsia="Arial" w:hAnsi="Arial" w:cs="Arial"/>
                <w:w w:val="89"/>
                <w:sz w:val="16"/>
                <w:szCs w:val="16"/>
              </w:rPr>
              <w:t>2.9882972e-07</w:t>
            </w:r>
          </w:p>
        </w:tc>
        <w:tc>
          <w:tcPr>
            <w:tcW w:w="40" w:type="dxa"/>
            <w:tcBorders>
              <w:bottom w:val="single" w:sz="8" w:space="0" w:color="auto"/>
              <w:right w:val="single" w:sz="8" w:space="0" w:color="auto"/>
            </w:tcBorders>
            <w:vAlign w:val="bottom"/>
          </w:tcPr>
          <w:p w:rsidR="00853492" w:rsidRDefault="00853492">
            <w:pPr>
              <w:rPr>
                <w:sz w:val="14"/>
                <w:szCs w:val="14"/>
              </w:rPr>
            </w:pPr>
          </w:p>
        </w:tc>
        <w:tc>
          <w:tcPr>
            <w:tcW w:w="1340" w:type="dxa"/>
            <w:tcBorders>
              <w:bottom w:val="single" w:sz="8" w:space="0" w:color="auto"/>
              <w:right w:val="single" w:sz="8" w:space="0" w:color="auto"/>
            </w:tcBorders>
            <w:vAlign w:val="bottom"/>
          </w:tcPr>
          <w:p w:rsidR="00853492" w:rsidRDefault="00FA7F8B">
            <w:pPr>
              <w:spacing w:line="167" w:lineRule="exact"/>
              <w:jc w:val="center"/>
              <w:rPr>
                <w:sz w:val="20"/>
                <w:szCs w:val="20"/>
              </w:rPr>
            </w:pPr>
            <w:r>
              <w:rPr>
                <w:rFonts w:ascii="Arial" w:eastAsia="Arial" w:hAnsi="Arial" w:cs="Arial"/>
                <w:w w:val="89"/>
                <w:sz w:val="16"/>
                <w:szCs w:val="16"/>
              </w:rPr>
              <w:t>0.909611</w:t>
            </w:r>
          </w:p>
        </w:tc>
      </w:tr>
      <w:tr w:rsidR="00853492">
        <w:trPr>
          <w:trHeight w:val="167"/>
        </w:trPr>
        <w:tc>
          <w:tcPr>
            <w:tcW w:w="2140" w:type="dxa"/>
            <w:tcBorders>
              <w:left w:val="single" w:sz="8" w:space="0" w:color="auto"/>
              <w:bottom w:val="single" w:sz="8" w:space="0" w:color="auto"/>
              <w:right w:val="single" w:sz="8" w:space="0" w:color="auto"/>
            </w:tcBorders>
            <w:vAlign w:val="bottom"/>
          </w:tcPr>
          <w:p w:rsidR="00853492" w:rsidRDefault="00FA7F8B">
            <w:pPr>
              <w:spacing w:line="167" w:lineRule="exact"/>
              <w:jc w:val="center"/>
              <w:rPr>
                <w:sz w:val="20"/>
                <w:szCs w:val="20"/>
              </w:rPr>
            </w:pPr>
            <w:proofErr w:type="spellStart"/>
            <w:r>
              <w:rPr>
                <w:rFonts w:ascii="Arial" w:eastAsia="Arial" w:hAnsi="Arial" w:cs="Arial"/>
                <w:w w:val="90"/>
                <w:sz w:val="16"/>
                <w:szCs w:val="16"/>
              </w:rPr>
              <w:t>KNeighbours</w:t>
            </w:r>
            <w:proofErr w:type="spellEnd"/>
            <w:r>
              <w:rPr>
                <w:rFonts w:ascii="Arial" w:eastAsia="Arial" w:hAnsi="Arial" w:cs="Arial"/>
                <w:w w:val="90"/>
                <w:sz w:val="16"/>
                <w:szCs w:val="16"/>
              </w:rPr>
              <w:t xml:space="preserve"> </w:t>
            </w:r>
            <w:proofErr w:type="spellStart"/>
            <w:r>
              <w:rPr>
                <w:rFonts w:ascii="Arial" w:eastAsia="Arial" w:hAnsi="Arial" w:cs="Arial"/>
                <w:w w:val="90"/>
                <w:sz w:val="16"/>
                <w:szCs w:val="16"/>
              </w:rPr>
              <w:t>Regressor</w:t>
            </w:r>
            <w:proofErr w:type="spellEnd"/>
          </w:p>
        </w:tc>
        <w:tc>
          <w:tcPr>
            <w:tcW w:w="40" w:type="dxa"/>
            <w:tcBorders>
              <w:bottom w:val="single" w:sz="8" w:space="0" w:color="auto"/>
              <w:right w:val="single" w:sz="8" w:space="0" w:color="auto"/>
            </w:tcBorders>
            <w:vAlign w:val="bottom"/>
          </w:tcPr>
          <w:p w:rsidR="00853492" w:rsidRDefault="00853492">
            <w:pPr>
              <w:rPr>
                <w:sz w:val="14"/>
                <w:szCs w:val="14"/>
              </w:rPr>
            </w:pPr>
          </w:p>
        </w:tc>
        <w:tc>
          <w:tcPr>
            <w:tcW w:w="1200" w:type="dxa"/>
            <w:tcBorders>
              <w:bottom w:val="single" w:sz="8" w:space="0" w:color="auto"/>
              <w:right w:val="single" w:sz="8" w:space="0" w:color="auto"/>
            </w:tcBorders>
            <w:vAlign w:val="bottom"/>
          </w:tcPr>
          <w:p w:rsidR="00853492" w:rsidRDefault="00FA7F8B">
            <w:pPr>
              <w:spacing w:line="167" w:lineRule="exact"/>
              <w:jc w:val="center"/>
              <w:rPr>
                <w:sz w:val="20"/>
                <w:szCs w:val="20"/>
              </w:rPr>
            </w:pPr>
            <w:r>
              <w:rPr>
                <w:rFonts w:ascii="Arial" w:eastAsia="Arial" w:hAnsi="Arial" w:cs="Arial"/>
                <w:w w:val="87"/>
                <w:sz w:val="16"/>
                <w:szCs w:val="16"/>
              </w:rPr>
              <w:t>0.00039015</w:t>
            </w:r>
          </w:p>
        </w:tc>
        <w:tc>
          <w:tcPr>
            <w:tcW w:w="40" w:type="dxa"/>
            <w:tcBorders>
              <w:bottom w:val="single" w:sz="8" w:space="0" w:color="auto"/>
              <w:right w:val="single" w:sz="8" w:space="0" w:color="auto"/>
            </w:tcBorders>
            <w:vAlign w:val="bottom"/>
          </w:tcPr>
          <w:p w:rsidR="00853492" w:rsidRDefault="00853492">
            <w:pPr>
              <w:rPr>
                <w:sz w:val="14"/>
                <w:szCs w:val="14"/>
              </w:rPr>
            </w:pPr>
          </w:p>
        </w:tc>
        <w:tc>
          <w:tcPr>
            <w:tcW w:w="1340" w:type="dxa"/>
            <w:tcBorders>
              <w:bottom w:val="single" w:sz="8" w:space="0" w:color="auto"/>
              <w:right w:val="single" w:sz="8" w:space="0" w:color="auto"/>
            </w:tcBorders>
            <w:vAlign w:val="bottom"/>
          </w:tcPr>
          <w:p w:rsidR="00853492" w:rsidRDefault="00FA7F8B">
            <w:pPr>
              <w:spacing w:line="167" w:lineRule="exact"/>
              <w:jc w:val="center"/>
              <w:rPr>
                <w:sz w:val="20"/>
                <w:szCs w:val="20"/>
              </w:rPr>
            </w:pPr>
            <w:r>
              <w:rPr>
                <w:rFonts w:ascii="Arial" w:eastAsia="Arial" w:hAnsi="Arial" w:cs="Arial"/>
                <w:w w:val="91"/>
                <w:sz w:val="16"/>
                <w:szCs w:val="16"/>
              </w:rPr>
              <w:t>-117.01176</w:t>
            </w:r>
          </w:p>
        </w:tc>
      </w:tr>
      <w:tr w:rsidR="00853492">
        <w:trPr>
          <w:trHeight w:val="167"/>
        </w:trPr>
        <w:tc>
          <w:tcPr>
            <w:tcW w:w="2140" w:type="dxa"/>
            <w:tcBorders>
              <w:left w:val="single" w:sz="8" w:space="0" w:color="auto"/>
              <w:bottom w:val="single" w:sz="8" w:space="0" w:color="auto"/>
              <w:right w:val="single" w:sz="8" w:space="0" w:color="auto"/>
            </w:tcBorders>
            <w:vAlign w:val="bottom"/>
          </w:tcPr>
          <w:p w:rsidR="00853492" w:rsidRDefault="00FA7F8B">
            <w:pPr>
              <w:spacing w:line="167" w:lineRule="exact"/>
              <w:jc w:val="center"/>
              <w:rPr>
                <w:sz w:val="20"/>
                <w:szCs w:val="20"/>
              </w:rPr>
            </w:pPr>
            <w:r>
              <w:rPr>
                <w:rFonts w:ascii="Arial" w:eastAsia="Arial" w:hAnsi="Arial" w:cs="Arial"/>
                <w:w w:val="91"/>
                <w:sz w:val="16"/>
                <w:szCs w:val="16"/>
              </w:rPr>
              <w:t xml:space="preserve">Gradient Boosting </w:t>
            </w:r>
            <w:proofErr w:type="spellStart"/>
            <w:r>
              <w:rPr>
                <w:rFonts w:ascii="Arial" w:eastAsia="Arial" w:hAnsi="Arial" w:cs="Arial"/>
                <w:w w:val="91"/>
                <w:sz w:val="16"/>
                <w:szCs w:val="16"/>
              </w:rPr>
              <w:t>Regressor</w:t>
            </w:r>
            <w:proofErr w:type="spellEnd"/>
          </w:p>
        </w:tc>
        <w:tc>
          <w:tcPr>
            <w:tcW w:w="40" w:type="dxa"/>
            <w:tcBorders>
              <w:bottom w:val="single" w:sz="8" w:space="0" w:color="auto"/>
              <w:right w:val="single" w:sz="8" w:space="0" w:color="auto"/>
            </w:tcBorders>
            <w:vAlign w:val="bottom"/>
          </w:tcPr>
          <w:p w:rsidR="00853492" w:rsidRDefault="00853492">
            <w:pPr>
              <w:rPr>
                <w:sz w:val="14"/>
                <w:szCs w:val="14"/>
              </w:rPr>
            </w:pPr>
          </w:p>
        </w:tc>
        <w:tc>
          <w:tcPr>
            <w:tcW w:w="1200" w:type="dxa"/>
            <w:tcBorders>
              <w:bottom w:val="single" w:sz="8" w:space="0" w:color="auto"/>
              <w:right w:val="single" w:sz="8" w:space="0" w:color="auto"/>
            </w:tcBorders>
            <w:vAlign w:val="bottom"/>
          </w:tcPr>
          <w:p w:rsidR="00853492" w:rsidRDefault="00FA7F8B">
            <w:pPr>
              <w:spacing w:line="167" w:lineRule="exact"/>
              <w:jc w:val="center"/>
              <w:rPr>
                <w:sz w:val="20"/>
                <w:szCs w:val="20"/>
              </w:rPr>
            </w:pPr>
            <w:r>
              <w:rPr>
                <w:rFonts w:ascii="Arial" w:eastAsia="Arial" w:hAnsi="Arial" w:cs="Arial"/>
                <w:w w:val="89"/>
                <w:sz w:val="16"/>
                <w:szCs w:val="16"/>
              </w:rPr>
              <w:t>1.274547e-07</w:t>
            </w:r>
          </w:p>
        </w:tc>
        <w:tc>
          <w:tcPr>
            <w:tcW w:w="40" w:type="dxa"/>
            <w:tcBorders>
              <w:bottom w:val="single" w:sz="8" w:space="0" w:color="auto"/>
              <w:right w:val="single" w:sz="8" w:space="0" w:color="auto"/>
            </w:tcBorders>
            <w:vAlign w:val="bottom"/>
          </w:tcPr>
          <w:p w:rsidR="00853492" w:rsidRDefault="00853492">
            <w:pPr>
              <w:rPr>
                <w:sz w:val="14"/>
                <w:szCs w:val="14"/>
              </w:rPr>
            </w:pPr>
          </w:p>
        </w:tc>
        <w:tc>
          <w:tcPr>
            <w:tcW w:w="1340" w:type="dxa"/>
            <w:tcBorders>
              <w:bottom w:val="single" w:sz="8" w:space="0" w:color="auto"/>
              <w:right w:val="single" w:sz="8" w:space="0" w:color="auto"/>
            </w:tcBorders>
            <w:vAlign w:val="bottom"/>
          </w:tcPr>
          <w:p w:rsidR="00853492" w:rsidRDefault="00FA7F8B">
            <w:pPr>
              <w:spacing w:line="167" w:lineRule="exact"/>
              <w:jc w:val="center"/>
              <w:rPr>
                <w:sz w:val="20"/>
                <w:szCs w:val="20"/>
              </w:rPr>
            </w:pPr>
            <w:r>
              <w:rPr>
                <w:rFonts w:ascii="Arial" w:eastAsia="Arial" w:hAnsi="Arial" w:cs="Arial"/>
                <w:w w:val="89"/>
                <w:sz w:val="16"/>
                <w:szCs w:val="16"/>
              </w:rPr>
              <w:t>0.961448</w:t>
            </w:r>
          </w:p>
        </w:tc>
      </w:tr>
      <w:tr w:rsidR="00853492">
        <w:trPr>
          <w:trHeight w:val="672"/>
        </w:trPr>
        <w:tc>
          <w:tcPr>
            <w:tcW w:w="2140" w:type="dxa"/>
            <w:vAlign w:val="bottom"/>
          </w:tcPr>
          <w:p w:rsidR="00853492" w:rsidRDefault="00FA7F8B">
            <w:pPr>
              <w:ind w:left="1860"/>
              <w:rPr>
                <w:sz w:val="20"/>
                <w:szCs w:val="20"/>
              </w:rPr>
            </w:pPr>
            <w:r>
              <w:rPr>
                <w:rFonts w:ascii="Arial" w:eastAsia="Arial" w:hAnsi="Arial" w:cs="Arial"/>
                <w:w w:val="97"/>
                <w:sz w:val="20"/>
                <w:szCs w:val="20"/>
              </w:rPr>
              <w:t>IV.</w:t>
            </w:r>
          </w:p>
        </w:tc>
        <w:tc>
          <w:tcPr>
            <w:tcW w:w="40" w:type="dxa"/>
            <w:vAlign w:val="bottom"/>
          </w:tcPr>
          <w:p w:rsidR="00853492" w:rsidRDefault="00853492">
            <w:pPr>
              <w:rPr>
                <w:sz w:val="24"/>
                <w:szCs w:val="24"/>
              </w:rPr>
            </w:pPr>
          </w:p>
        </w:tc>
        <w:tc>
          <w:tcPr>
            <w:tcW w:w="1200" w:type="dxa"/>
            <w:vAlign w:val="bottom"/>
          </w:tcPr>
          <w:p w:rsidR="00853492" w:rsidRDefault="00FA7F8B">
            <w:pPr>
              <w:ind w:left="40"/>
              <w:rPr>
                <w:sz w:val="20"/>
                <w:szCs w:val="20"/>
              </w:rPr>
            </w:pPr>
            <w:r>
              <w:rPr>
                <w:rFonts w:ascii="Arial" w:eastAsia="Arial" w:hAnsi="Arial" w:cs="Arial"/>
                <w:sz w:val="20"/>
                <w:szCs w:val="20"/>
              </w:rPr>
              <w:t>G</w:t>
            </w:r>
            <w:r>
              <w:rPr>
                <w:rFonts w:ascii="Arial" w:eastAsia="Arial" w:hAnsi="Arial" w:cs="Arial"/>
                <w:sz w:val="15"/>
                <w:szCs w:val="15"/>
              </w:rPr>
              <w:t>RAPHS</w:t>
            </w:r>
          </w:p>
        </w:tc>
        <w:tc>
          <w:tcPr>
            <w:tcW w:w="40" w:type="dxa"/>
            <w:vAlign w:val="bottom"/>
          </w:tcPr>
          <w:p w:rsidR="00853492" w:rsidRDefault="00853492">
            <w:pPr>
              <w:rPr>
                <w:sz w:val="24"/>
                <w:szCs w:val="24"/>
              </w:rPr>
            </w:pPr>
          </w:p>
        </w:tc>
        <w:tc>
          <w:tcPr>
            <w:tcW w:w="1340" w:type="dxa"/>
            <w:vAlign w:val="bottom"/>
          </w:tcPr>
          <w:p w:rsidR="00853492" w:rsidRDefault="00853492">
            <w:pPr>
              <w:rPr>
                <w:sz w:val="24"/>
                <w:szCs w:val="24"/>
              </w:rPr>
            </w:pPr>
          </w:p>
        </w:tc>
      </w:tr>
    </w:tbl>
    <w:p w:rsidR="00853492" w:rsidRDefault="00FA7F8B">
      <w:pPr>
        <w:spacing w:line="20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91440</wp:posOffset>
            </wp:positionH>
            <wp:positionV relativeFrom="paragraph">
              <wp:posOffset>139700</wp:posOffset>
            </wp:positionV>
            <wp:extent cx="2926080" cy="21507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blip>
                    <a:srcRect/>
                    <a:stretch>
                      <a:fillRect/>
                    </a:stretch>
                  </pic:blipFill>
                  <pic:spPr bwMode="auto">
                    <a:xfrm>
                      <a:off x="0" y="0"/>
                      <a:ext cx="2926080" cy="2150745"/>
                    </a:xfrm>
                    <a:prstGeom prst="rect">
                      <a:avLst/>
                    </a:prstGeom>
                    <a:noFill/>
                  </pic:spPr>
                </pic:pic>
              </a:graphicData>
            </a:graphic>
          </wp:anchor>
        </w:drawing>
      </w: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20" w:lineRule="exact"/>
        <w:rPr>
          <w:sz w:val="20"/>
          <w:szCs w:val="20"/>
        </w:rPr>
      </w:pPr>
    </w:p>
    <w:p w:rsidR="00853492" w:rsidRDefault="00FA7F8B">
      <w:pPr>
        <w:tabs>
          <w:tab w:val="left" w:pos="980"/>
        </w:tabs>
        <w:ind w:left="400"/>
        <w:rPr>
          <w:sz w:val="20"/>
          <w:szCs w:val="20"/>
        </w:rPr>
      </w:pPr>
      <w:r>
        <w:rPr>
          <w:rFonts w:ascii="Arial" w:eastAsia="Arial" w:hAnsi="Arial" w:cs="Arial"/>
          <w:sz w:val="16"/>
          <w:szCs w:val="16"/>
        </w:rPr>
        <w:t>Fig. 3.</w:t>
      </w:r>
      <w:r>
        <w:rPr>
          <w:sz w:val="20"/>
          <w:szCs w:val="20"/>
        </w:rPr>
        <w:tab/>
      </w:r>
      <w:r>
        <w:rPr>
          <w:rFonts w:ascii="Arial" w:eastAsia="Arial" w:hAnsi="Arial" w:cs="Arial"/>
          <w:sz w:val="15"/>
          <w:szCs w:val="15"/>
        </w:rPr>
        <w:t>Comparison Graphs RMSE Value - Different Models</w:t>
      </w:r>
    </w:p>
    <w:p w:rsidR="00853492" w:rsidRDefault="00FA7F8B">
      <w:pPr>
        <w:spacing w:line="18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91440</wp:posOffset>
            </wp:positionH>
            <wp:positionV relativeFrom="paragraph">
              <wp:posOffset>266700</wp:posOffset>
            </wp:positionV>
            <wp:extent cx="2926080" cy="21507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blip>
                    <a:srcRect/>
                    <a:stretch>
                      <a:fillRect/>
                    </a:stretch>
                  </pic:blipFill>
                  <pic:spPr bwMode="auto">
                    <a:xfrm>
                      <a:off x="0" y="0"/>
                      <a:ext cx="2926080" cy="2150745"/>
                    </a:xfrm>
                    <a:prstGeom prst="rect">
                      <a:avLst/>
                    </a:prstGeom>
                    <a:noFill/>
                  </pic:spPr>
                </pic:pic>
              </a:graphicData>
            </a:graphic>
          </wp:anchor>
        </w:drawing>
      </w:r>
      <w:r>
        <w:rPr>
          <w:sz w:val="20"/>
          <w:szCs w:val="20"/>
        </w:rPr>
        <w:br w:type="column"/>
      </w:r>
    </w:p>
    <w:p w:rsidR="00853492" w:rsidRDefault="00FA7F8B">
      <w:pPr>
        <w:ind w:left="1920"/>
        <w:rPr>
          <w:sz w:val="20"/>
          <w:szCs w:val="20"/>
        </w:rPr>
      </w:pPr>
      <w:r>
        <w:rPr>
          <w:rFonts w:ascii="Arial" w:eastAsia="Arial" w:hAnsi="Arial" w:cs="Arial"/>
          <w:sz w:val="20"/>
          <w:szCs w:val="20"/>
        </w:rPr>
        <w:t>V. R</w:t>
      </w:r>
      <w:r>
        <w:rPr>
          <w:rFonts w:ascii="Arial" w:eastAsia="Arial" w:hAnsi="Arial" w:cs="Arial"/>
          <w:sz w:val="15"/>
          <w:szCs w:val="15"/>
        </w:rPr>
        <w:t>ESULTS</w:t>
      </w:r>
    </w:p>
    <w:p w:rsidR="00853492" w:rsidRDefault="00853492">
      <w:pPr>
        <w:spacing w:line="72" w:lineRule="exact"/>
        <w:rPr>
          <w:sz w:val="20"/>
          <w:szCs w:val="20"/>
        </w:rPr>
      </w:pPr>
    </w:p>
    <w:p w:rsidR="00853492" w:rsidRDefault="00FA7F8B">
      <w:pPr>
        <w:spacing w:line="277" w:lineRule="auto"/>
        <w:ind w:firstLine="199"/>
        <w:jc w:val="both"/>
        <w:rPr>
          <w:sz w:val="20"/>
          <w:szCs w:val="20"/>
        </w:rPr>
      </w:pPr>
      <w:r>
        <w:rPr>
          <w:rFonts w:ascii="Arial" w:eastAsia="Arial" w:hAnsi="Arial" w:cs="Arial"/>
          <w:sz w:val="18"/>
          <w:szCs w:val="18"/>
        </w:rPr>
        <w:t xml:space="preserve">Based on the results obtained, it is found that Gradient Boosting </w:t>
      </w:r>
      <w:proofErr w:type="spellStart"/>
      <w:r>
        <w:rPr>
          <w:rFonts w:ascii="Arial" w:eastAsia="Arial" w:hAnsi="Arial" w:cs="Arial"/>
          <w:sz w:val="18"/>
          <w:szCs w:val="18"/>
        </w:rPr>
        <w:t>Regressor</w:t>
      </w:r>
      <w:proofErr w:type="spellEnd"/>
      <w:r>
        <w:rPr>
          <w:rFonts w:ascii="Arial" w:eastAsia="Arial" w:hAnsi="Arial" w:cs="Arial"/>
          <w:sz w:val="18"/>
          <w:szCs w:val="18"/>
        </w:rPr>
        <w:t xml:space="preserve"> consistently performs the best. This is followed by Bagging </w:t>
      </w:r>
      <w:proofErr w:type="spellStart"/>
      <w:r>
        <w:rPr>
          <w:rFonts w:ascii="Arial" w:eastAsia="Arial" w:hAnsi="Arial" w:cs="Arial"/>
          <w:sz w:val="18"/>
          <w:szCs w:val="18"/>
        </w:rPr>
        <w:t>Regressor</w:t>
      </w:r>
      <w:proofErr w:type="spellEnd"/>
      <w:r>
        <w:rPr>
          <w:rFonts w:ascii="Arial" w:eastAsia="Arial" w:hAnsi="Arial" w:cs="Arial"/>
          <w:sz w:val="18"/>
          <w:szCs w:val="18"/>
        </w:rPr>
        <w:t xml:space="preserve">, Random Forest </w:t>
      </w:r>
      <w:proofErr w:type="spellStart"/>
      <w:r>
        <w:rPr>
          <w:rFonts w:ascii="Arial" w:eastAsia="Arial" w:hAnsi="Arial" w:cs="Arial"/>
          <w:sz w:val="18"/>
          <w:szCs w:val="18"/>
        </w:rPr>
        <w:t>Regressor</w:t>
      </w:r>
      <w:proofErr w:type="spellEnd"/>
      <w:r>
        <w:rPr>
          <w:rFonts w:ascii="Arial" w:eastAsia="Arial" w:hAnsi="Arial" w:cs="Arial"/>
          <w:sz w:val="18"/>
          <w:szCs w:val="18"/>
        </w:rPr>
        <w:t xml:space="preserve">, </w:t>
      </w:r>
      <w:proofErr w:type="spellStart"/>
      <w:r>
        <w:rPr>
          <w:rFonts w:ascii="Arial" w:eastAsia="Arial" w:hAnsi="Arial" w:cs="Arial"/>
          <w:sz w:val="18"/>
          <w:szCs w:val="18"/>
        </w:rPr>
        <w:t>Adaboost</w:t>
      </w:r>
      <w:proofErr w:type="spellEnd"/>
      <w:r>
        <w:rPr>
          <w:rFonts w:ascii="Arial" w:eastAsia="Arial" w:hAnsi="Arial" w:cs="Arial"/>
          <w:sz w:val="18"/>
          <w:szCs w:val="18"/>
        </w:rPr>
        <w:t xml:space="preserve"> </w:t>
      </w:r>
      <w:proofErr w:type="spellStart"/>
      <w:r>
        <w:rPr>
          <w:rFonts w:ascii="Arial" w:eastAsia="Arial" w:hAnsi="Arial" w:cs="Arial"/>
          <w:sz w:val="18"/>
          <w:szCs w:val="18"/>
        </w:rPr>
        <w:t>Regressor</w:t>
      </w:r>
      <w:proofErr w:type="spellEnd"/>
      <w:r>
        <w:rPr>
          <w:rFonts w:ascii="Arial" w:eastAsia="Arial" w:hAnsi="Arial" w:cs="Arial"/>
          <w:sz w:val="18"/>
          <w:szCs w:val="18"/>
        </w:rPr>
        <w:t xml:space="preserve"> and by K </w:t>
      </w:r>
      <w:proofErr w:type="spellStart"/>
      <w:r>
        <w:rPr>
          <w:rFonts w:ascii="Arial" w:eastAsia="Arial" w:hAnsi="Arial" w:cs="Arial"/>
          <w:sz w:val="18"/>
          <w:szCs w:val="18"/>
        </w:rPr>
        <w:t>Neighbour</w:t>
      </w:r>
      <w:proofErr w:type="spellEnd"/>
      <w:r>
        <w:rPr>
          <w:rFonts w:ascii="Arial" w:eastAsia="Arial" w:hAnsi="Arial" w:cs="Arial"/>
          <w:sz w:val="18"/>
          <w:szCs w:val="18"/>
        </w:rPr>
        <w:t xml:space="preserve"> </w:t>
      </w:r>
      <w:proofErr w:type="spellStart"/>
      <w:r>
        <w:rPr>
          <w:rFonts w:ascii="Arial" w:eastAsia="Arial" w:hAnsi="Arial" w:cs="Arial"/>
          <w:sz w:val="18"/>
          <w:szCs w:val="18"/>
        </w:rPr>
        <w:t>Regressor</w:t>
      </w:r>
      <w:proofErr w:type="spellEnd"/>
      <w:r>
        <w:rPr>
          <w:rFonts w:ascii="Arial" w:eastAsia="Arial" w:hAnsi="Arial" w:cs="Arial"/>
          <w:sz w:val="18"/>
          <w:szCs w:val="18"/>
        </w:rPr>
        <w:t>.</w:t>
      </w:r>
    </w:p>
    <w:p w:rsidR="00853492" w:rsidRDefault="00853492">
      <w:pPr>
        <w:spacing w:line="1" w:lineRule="exact"/>
        <w:rPr>
          <w:sz w:val="20"/>
          <w:szCs w:val="20"/>
        </w:rPr>
      </w:pPr>
    </w:p>
    <w:p w:rsidR="00853492" w:rsidRDefault="00FA7F8B">
      <w:pPr>
        <w:spacing w:line="277" w:lineRule="auto"/>
        <w:ind w:firstLine="199"/>
        <w:jc w:val="both"/>
        <w:rPr>
          <w:sz w:val="20"/>
          <w:szCs w:val="20"/>
        </w:rPr>
      </w:pPr>
      <w:r>
        <w:rPr>
          <w:rFonts w:ascii="Arial" w:eastAsia="Arial" w:hAnsi="Arial" w:cs="Arial"/>
          <w:sz w:val="18"/>
          <w:szCs w:val="18"/>
        </w:rPr>
        <w:t xml:space="preserve">Bagging </w:t>
      </w:r>
      <w:proofErr w:type="spellStart"/>
      <w:r>
        <w:rPr>
          <w:rFonts w:ascii="Arial" w:eastAsia="Arial" w:hAnsi="Arial" w:cs="Arial"/>
          <w:sz w:val="18"/>
          <w:szCs w:val="18"/>
        </w:rPr>
        <w:t>Regressor</w:t>
      </w:r>
      <w:proofErr w:type="spellEnd"/>
      <w:r>
        <w:rPr>
          <w:rFonts w:ascii="Arial" w:eastAsia="Arial" w:hAnsi="Arial" w:cs="Arial"/>
          <w:sz w:val="18"/>
          <w:szCs w:val="18"/>
        </w:rPr>
        <w:t xml:space="preserve"> is found to perform good as Bagging (Bootstrap sampling) relies on the fact that combination of many independent base learners will significantly decrease the error. Therefore we want to produce as many independent base learners as possible. Each base learner is generated by sampling the original data set with replacement. From the results, it is safe to say that additional hidden layer(s) improve upon the score of the models.</w:t>
      </w:r>
    </w:p>
    <w:p w:rsidR="00853492" w:rsidRDefault="00853492">
      <w:pPr>
        <w:spacing w:line="2" w:lineRule="exact"/>
        <w:rPr>
          <w:sz w:val="20"/>
          <w:szCs w:val="20"/>
        </w:rPr>
      </w:pPr>
    </w:p>
    <w:p w:rsidR="00853492" w:rsidRDefault="00FA7F8B">
      <w:pPr>
        <w:spacing w:line="253" w:lineRule="auto"/>
        <w:ind w:firstLine="199"/>
        <w:jc w:val="both"/>
        <w:rPr>
          <w:sz w:val="20"/>
          <w:szCs w:val="20"/>
        </w:rPr>
      </w:pPr>
      <w:r>
        <w:rPr>
          <w:rFonts w:ascii="Arial" w:eastAsia="Arial" w:hAnsi="Arial" w:cs="Arial"/>
          <w:sz w:val="20"/>
          <w:szCs w:val="20"/>
        </w:rPr>
        <w:t>Random Forest is an extension of bagging where the major difference is the incorporation of randomized feature selection.</w:t>
      </w:r>
    </w:p>
    <w:p w:rsidR="00853492" w:rsidRDefault="00853492">
      <w:pPr>
        <w:spacing w:line="124" w:lineRule="exact"/>
        <w:rPr>
          <w:sz w:val="20"/>
          <w:szCs w:val="20"/>
        </w:rPr>
      </w:pPr>
    </w:p>
    <w:p w:rsidR="00853492" w:rsidRDefault="00853492">
      <w:pPr>
        <w:spacing w:line="126" w:lineRule="exact"/>
        <w:rPr>
          <w:sz w:val="20"/>
          <w:szCs w:val="20"/>
        </w:rPr>
      </w:pPr>
    </w:p>
    <w:p w:rsidR="00F41536" w:rsidRDefault="00F41536">
      <w:pPr>
        <w:spacing w:line="126" w:lineRule="exact"/>
        <w:rPr>
          <w:sz w:val="20"/>
          <w:szCs w:val="20"/>
        </w:rPr>
      </w:pPr>
    </w:p>
    <w:p w:rsidR="00F41536" w:rsidRDefault="00F41536">
      <w:pPr>
        <w:spacing w:line="126" w:lineRule="exact"/>
        <w:rPr>
          <w:sz w:val="20"/>
          <w:szCs w:val="20"/>
        </w:rPr>
      </w:pPr>
    </w:p>
    <w:p w:rsidR="00F41536" w:rsidRDefault="00F41536">
      <w:pPr>
        <w:spacing w:line="126" w:lineRule="exact"/>
        <w:rPr>
          <w:sz w:val="20"/>
          <w:szCs w:val="20"/>
        </w:rPr>
      </w:pPr>
    </w:p>
    <w:p w:rsidR="00F41536" w:rsidRDefault="00F41536">
      <w:pPr>
        <w:spacing w:line="126" w:lineRule="exact"/>
        <w:rPr>
          <w:sz w:val="20"/>
          <w:szCs w:val="20"/>
        </w:rPr>
      </w:pPr>
    </w:p>
    <w:p w:rsidR="00F41536" w:rsidRDefault="00F41536">
      <w:pPr>
        <w:spacing w:line="126" w:lineRule="exact"/>
        <w:rPr>
          <w:sz w:val="20"/>
          <w:szCs w:val="20"/>
        </w:rPr>
      </w:pPr>
    </w:p>
    <w:p w:rsidR="00F41536" w:rsidRDefault="00F41536">
      <w:pPr>
        <w:spacing w:line="126" w:lineRule="exact"/>
        <w:rPr>
          <w:sz w:val="20"/>
          <w:szCs w:val="20"/>
        </w:rPr>
      </w:pPr>
    </w:p>
    <w:p w:rsidR="00F41536" w:rsidRDefault="00F41536">
      <w:pPr>
        <w:spacing w:line="126" w:lineRule="exact"/>
        <w:rPr>
          <w:sz w:val="20"/>
          <w:szCs w:val="20"/>
        </w:rPr>
      </w:pPr>
    </w:p>
    <w:p w:rsidR="00F41536" w:rsidRDefault="00F41536">
      <w:pPr>
        <w:spacing w:line="126" w:lineRule="exact"/>
        <w:rPr>
          <w:sz w:val="20"/>
          <w:szCs w:val="20"/>
        </w:rPr>
      </w:pPr>
    </w:p>
    <w:p w:rsidR="00F41536" w:rsidRDefault="00F41536">
      <w:pPr>
        <w:spacing w:line="126" w:lineRule="exact"/>
        <w:rPr>
          <w:sz w:val="20"/>
          <w:szCs w:val="20"/>
        </w:rPr>
      </w:pPr>
    </w:p>
    <w:p w:rsidR="00F41536" w:rsidRDefault="00F41536">
      <w:pPr>
        <w:spacing w:line="126" w:lineRule="exact"/>
        <w:rPr>
          <w:sz w:val="20"/>
          <w:szCs w:val="20"/>
        </w:rPr>
      </w:pPr>
    </w:p>
    <w:p w:rsidR="00F41536" w:rsidRDefault="00F41536">
      <w:pPr>
        <w:spacing w:line="126" w:lineRule="exact"/>
        <w:rPr>
          <w:sz w:val="20"/>
          <w:szCs w:val="20"/>
        </w:rPr>
      </w:pPr>
    </w:p>
    <w:p w:rsidR="00853492" w:rsidRDefault="00FA7F8B">
      <w:pPr>
        <w:ind w:left="1900"/>
        <w:rPr>
          <w:sz w:val="20"/>
          <w:szCs w:val="20"/>
        </w:rPr>
      </w:pPr>
      <w:r>
        <w:rPr>
          <w:rFonts w:ascii="Arial" w:eastAsia="Arial" w:hAnsi="Arial" w:cs="Arial"/>
          <w:sz w:val="20"/>
          <w:szCs w:val="20"/>
        </w:rPr>
        <w:t>R</w:t>
      </w:r>
      <w:r>
        <w:rPr>
          <w:rFonts w:ascii="Arial" w:eastAsia="Arial" w:hAnsi="Arial" w:cs="Arial"/>
          <w:sz w:val="15"/>
          <w:szCs w:val="15"/>
        </w:rPr>
        <w:t>EFERENCES</w:t>
      </w:r>
    </w:p>
    <w:p w:rsidR="00853492" w:rsidRDefault="00853492">
      <w:pPr>
        <w:spacing w:line="103" w:lineRule="exact"/>
        <w:rPr>
          <w:sz w:val="20"/>
          <w:szCs w:val="20"/>
        </w:rPr>
      </w:pPr>
    </w:p>
    <w:p w:rsidR="00853492" w:rsidRDefault="00FA7F8B">
      <w:pPr>
        <w:numPr>
          <w:ilvl w:val="0"/>
          <w:numId w:val="2"/>
        </w:numPr>
        <w:tabs>
          <w:tab w:val="left" w:pos="360"/>
        </w:tabs>
        <w:ind w:left="360" w:hanging="276"/>
        <w:jc w:val="both"/>
        <w:rPr>
          <w:rFonts w:ascii="Arial" w:eastAsia="Arial" w:hAnsi="Arial" w:cs="Arial"/>
          <w:sz w:val="16"/>
          <w:szCs w:val="16"/>
        </w:rPr>
      </w:pPr>
      <w:r>
        <w:rPr>
          <w:rFonts w:ascii="Arial" w:eastAsia="Arial" w:hAnsi="Arial" w:cs="Arial"/>
          <w:sz w:val="16"/>
          <w:szCs w:val="16"/>
        </w:rPr>
        <w:t>https://en.wikipedia.org/wiki/F-test</w:t>
      </w:r>
    </w:p>
    <w:p w:rsidR="00853492" w:rsidRDefault="00853492">
      <w:pPr>
        <w:spacing w:line="6" w:lineRule="exact"/>
        <w:rPr>
          <w:rFonts w:ascii="Arial" w:eastAsia="Arial" w:hAnsi="Arial" w:cs="Arial"/>
          <w:sz w:val="16"/>
          <w:szCs w:val="16"/>
        </w:rPr>
      </w:pPr>
    </w:p>
    <w:p w:rsidR="00853492" w:rsidRDefault="00FA7F8B">
      <w:pPr>
        <w:numPr>
          <w:ilvl w:val="0"/>
          <w:numId w:val="2"/>
        </w:numPr>
        <w:tabs>
          <w:tab w:val="left" w:pos="360"/>
        </w:tabs>
        <w:spacing w:line="233" w:lineRule="auto"/>
        <w:ind w:left="360" w:hanging="276"/>
        <w:jc w:val="both"/>
        <w:rPr>
          <w:rFonts w:ascii="Arial" w:eastAsia="Arial" w:hAnsi="Arial" w:cs="Arial"/>
          <w:sz w:val="16"/>
          <w:szCs w:val="16"/>
        </w:rPr>
      </w:pPr>
      <w:r>
        <w:rPr>
          <w:rFonts w:ascii="Arial" w:eastAsia="Arial" w:hAnsi="Arial" w:cs="Arial"/>
          <w:sz w:val="16"/>
          <w:szCs w:val="16"/>
        </w:rPr>
        <w:t>http://goo.gl/4OI84b</w:t>
      </w:r>
    </w:p>
    <w:p w:rsidR="00853492" w:rsidRDefault="00FA7F8B">
      <w:pPr>
        <w:numPr>
          <w:ilvl w:val="0"/>
          <w:numId w:val="2"/>
        </w:numPr>
        <w:tabs>
          <w:tab w:val="left" w:pos="360"/>
        </w:tabs>
        <w:spacing w:line="233" w:lineRule="auto"/>
        <w:ind w:left="360" w:hanging="276"/>
        <w:jc w:val="both"/>
        <w:rPr>
          <w:rFonts w:ascii="Arial" w:eastAsia="Arial" w:hAnsi="Arial" w:cs="Arial"/>
          <w:sz w:val="16"/>
          <w:szCs w:val="16"/>
        </w:rPr>
      </w:pPr>
      <w:r>
        <w:rPr>
          <w:rFonts w:ascii="Arial" w:eastAsia="Arial" w:hAnsi="Arial" w:cs="Arial"/>
          <w:sz w:val="16"/>
          <w:szCs w:val="16"/>
        </w:rPr>
        <w:t>http://scikit-learn.org/stable/</w:t>
      </w:r>
    </w:p>
    <w:p w:rsidR="00853492" w:rsidRDefault="00FA7F8B">
      <w:pPr>
        <w:numPr>
          <w:ilvl w:val="0"/>
          <w:numId w:val="2"/>
        </w:numPr>
        <w:tabs>
          <w:tab w:val="left" w:pos="360"/>
        </w:tabs>
        <w:spacing w:line="233" w:lineRule="auto"/>
        <w:ind w:left="360" w:hanging="276"/>
        <w:jc w:val="both"/>
        <w:rPr>
          <w:rFonts w:ascii="Arial" w:eastAsia="Arial" w:hAnsi="Arial" w:cs="Arial"/>
          <w:sz w:val="16"/>
          <w:szCs w:val="16"/>
        </w:rPr>
      </w:pPr>
      <w:r>
        <w:rPr>
          <w:rFonts w:ascii="Arial" w:eastAsia="Arial" w:hAnsi="Arial" w:cs="Arial"/>
          <w:sz w:val="16"/>
          <w:szCs w:val="16"/>
        </w:rPr>
        <w:t>http://deeplearning.net/software/theano/</w:t>
      </w:r>
    </w:p>
    <w:p w:rsidR="00853492" w:rsidRDefault="00FA7F8B">
      <w:pPr>
        <w:numPr>
          <w:ilvl w:val="0"/>
          <w:numId w:val="2"/>
        </w:numPr>
        <w:tabs>
          <w:tab w:val="left" w:pos="360"/>
        </w:tabs>
        <w:spacing w:line="233" w:lineRule="auto"/>
        <w:ind w:left="360" w:hanging="276"/>
        <w:jc w:val="both"/>
        <w:rPr>
          <w:rFonts w:ascii="Arial" w:eastAsia="Arial" w:hAnsi="Arial" w:cs="Arial"/>
          <w:sz w:val="16"/>
          <w:szCs w:val="16"/>
        </w:rPr>
      </w:pPr>
      <w:r>
        <w:rPr>
          <w:rFonts w:ascii="Arial" w:eastAsia="Arial" w:hAnsi="Arial" w:cs="Arial"/>
          <w:sz w:val="16"/>
          <w:szCs w:val="16"/>
        </w:rPr>
        <w:t>http://colah.github.io/posts/2015-08-Understanding-LSTMs/</w:t>
      </w:r>
    </w:p>
    <w:p w:rsidR="00853492" w:rsidRDefault="008C7931" w:rsidP="008C7931">
      <w:pPr>
        <w:numPr>
          <w:ilvl w:val="0"/>
          <w:numId w:val="2"/>
        </w:numPr>
        <w:tabs>
          <w:tab w:val="left" w:pos="360"/>
        </w:tabs>
        <w:spacing w:line="233" w:lineRule="auto"/>
        <w:ind w:left="360" w:hanging="276"/>
        <w:jc w:val="both"/>
        <w:rPr>
          <w:rFonts w:ascii="Arial" w:eastAsia="Arial" w:hAnsi="Arial" w:cs="Arial"/>
          <w:sz w:val="16"/>
          <w:szCs w:val="16"/>
        </w:rPr>
      </w:pPr>
      <w:r w:rsidRPr="008C7931">
        <w:rPr>
          <w:rFonts w:ascii="Arial" w:eastAsia="Arial" w:hAnsi="Arial" w:cs="Arial"/>
          <w:sz w:val="16"/>
          <w:szCs w:val="16"/>
        </w:rPr>
        <w:t>https://github.com/scorpionhiccup</w:t>
      </w:r>
      <w:bookmarkStart w:id="2" w:name="_GoBack"/>
      <w:bookmarkEnd w:id="2"/>
    </w:p>
    <w:p w:rsidR="00853492" w:rsidRDefault="00853492">
      <w:pPr>
        <w:sectPr w:rsidR="00853492">
          <w:pgSz w:w="12240" w:h="15840"/>
          <w:pgMar w:top="955" w:right="1080" w:bottom="1066" w:left="1080" w:header="0" w:footer="0" w:gutter="0"/>
          <w:cols w:num="2" w:space="720" w:equalWidth="0">
            <w:col w:w="4900" w:space="280"/>
            <w:col w:w="4900"/>
          </w:cols>
        </w:sect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00" w:lineRule="exact"/>
        <w:rPr>
          <w:sz w:val="20"/>
          <w:szCs w:val="20"/>
        </w:rPr>
      </w:pPr>
    </w:p>
    <w:p w:rsidR="00853492" w:rsidRDefault="00853492">
      <w:pPr>
        <w:spacing w:line="220" w:lineRule="exact"/>
        <w:rPr>
          <w:sz w:val="20"/>
          <w:szCs w:val="20"/>
        </w:rPr>
      </w:pPr>
    </w:p>
    <w:p w:rsidR="00853492" w:rsidRDefault="00FA7F8B">
      <w:pPr>
        <w:tabs>
          <w:tab w:val="left" w:pos="580"/>
        </w:tabs>
        <w:rPr>
          <w:sz w:val="20"/>
          <w:szCs w:val="20"/>
        </w:rPr>
      </w:pPr>
      <w:r>
        <w:rPr>
          <w:rFonts w:ascii="Arial" w:eastAsia="Arial" w:hAnsi="Arial" w:cs="Arial"/>
          <w:sz w:val="16"/>
          <w:szCs w:val="16"/>
        </w:rPr>
        <w:t>Fig. 4.</w:t>
      </w:r>
      <w:r>
        <w:rPr>
          <w:sz w:val="20"/>
          <w:szCs w:val="20"/>
        </w:rPr>
        <w:tab/>
      </w:r>
      <w:r>
        <w:rPr>
          <w:rFonts w:ascii="Arial" w:eastAsia="Arial" w:hAnsi="Arial" w:cs="Arial"/>
          <w:sz w:val="14"/>
          <w:szCs w:val="14"/>
        </w:rPr>
        <w:t>Comparison Graphs R-squared Value - Different Models</w:t>
      </w:r>
    </w:p>
    <w:sectPr w:rsidR="00853492">
      <w:type w:val="continuous"/>
      <w:pgSz w:w="12240" w:h="15840"/>
      <w:pgMar w:top="955" w:right="6560" w:bottom="1066" w:left="1380" w:header="0" w:footer="0" w:gutter="0"/>
      <w:cols w:space="720" w:equalWidth="0">
        <w:col w:w="43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C9869"/>
    <w:multiLevelType w:val="hybridMultilevel"/>
    <w:tmpl w:val="9A7E6202"/>
    <w:lvl w:ilvl="0" w:tplc="81BEF6B8">
      <w:start w:val="1"/>
      <w:numFmt w:val="bullet"/>
      <w:lvlText w:val=" "/>
      <w:lvlJc w:val="left"/>
    </w:lvl>
    <w:lvl w:ilvl="1" w:tplc="7FD0C872">
      <w:numFmt w:val="decimal"/>
      <w:lvlText w:val=""/>
      <w:lvlJc w:val="left"/>
    </w:lvl>
    <w:lvl w:ilvl="2" w:tplc="54A84298">
      <w:numFmt w:val="decimal"/>
      <w:lvlText w:val=""/>
      <w:lvlJc w:val="left"/>
    </w:lvl>
    <w:lvl w:ilvl="3" w:tplc="298AF00A">
      <w:numFmt w:val="decimal"/>
      <w:lvlText w:val=""/>
      <w:lvlJc w:val="left"/>
    </w:lvl>
    <w:lvl w:ilvl="4" w:tplc="78CA7624">
      <w:numFmt w:val="decimal"/>
      <w:lvlText w:val=""/>
      <w:lvlJc w:val="left"/>
    </w:lvl>
    <w:lvl w:ilvl="5" w:tplc="A7EA4D9A">
      <w:numFmt w:val="decimal"/>
      <w:lvlText w:val=""/>
      <w:lvlJc w:val="left"/>
    </w:lvl>
    <w:lvl w:ilvl="6" w:tplc="7E8C61D6">
      <w:numFmt w:val="decimal"/>
      <w:lvlText w:val=""/>
      <w:lvlJc w:val="left"/>
    </w:lvl>
    <w:lvl w:ilvl="7" w:tplc="CA221EC8">
      <w:numFmt w:val="decimal"/>
      <w:lvlText w:val=""/>
      <w:lvlJc w:val="left"/>
    </w:lvl>
    <w:lvl w:ilvl="8" w:tplc="5A10B17A">
      <w:numFmt w:val="decimal"/>
      <w:lvlText w:val=""/>
      <w:lvlJc w:val="left"/>
    </w:lvl>
  </w:abstractNum>
  <w:abstractNum w:abstractNumId="1" w15:restartNumberingAfterBreak="0">
    <w:nsid w:val="66334873"/>
    <w:multiLevelType w:val="hybridMultilevel"/>
    <w:tmpl w:val="3A2C094C"/>
    <w:lvl w:ilvl="0" w:tplc="E678113E">
      <w:start w:val="1"/>
      <w:numFmt w:val="decimal"/>
      <w:lvlText w:val="[%1]"/>
      <w:lvlJc w:val="left"/>
    </w:lvl>
    <w:lvl w:ilvl="1" w:tplc="E6642B9A">
      <w:numFmt w:val="decimal"/>
      <w:lvlText w:val=""/>
      <w:lvlJc w:val="left"/>
    </w:lvl>
    <w:lvl w:ilvl="2" w:tplc="189C726C">
      <w:numFmt w:val="decimal"/>
      <w:lvlText w:val=""/>
      <w:lvlJc w:val="left"/>
    </w:lvl>
    <w:lvl w:ilvl="3" w:tplc="18527B5A">
      <w:numFmt w:val="decimal"/>
      <w:lvlText w:val=""/>
      <w:lvlJc w:val="left"/>
    </w:lvl>
    <w:lvl w:ilvl="4" w:tplc="8F983C1E">
      <w:numFmt w:val="decimal"/>
      <w:lvlText w:val=""/>
      <w:lvlJc w:val="left"/>
    </w:lvl>
    <w:lvl w:ilvl="5" w:tplc="B0CE55F0">
      <w:numFmt w:val="decimal"/>
      <w:lvlText w:val=""/>
      <w:lvlJc w:val="left"/>
    </w:lvl>
    <w:lvl w:ilvl="6" w:tplc="4218251C">
      <w:numFmt w:val="decimal"/>
      <w:lvlText w:val=""/>
      <w:lvlJc w:val="left"/>
    </w:lvl>
    <w:lvl w:ilvl="7" w:tplc="FCB2CF4A">
      <w:numFmt w:val="decimal"/>
      <w:lvlText w:val=""/>
      <w:lvlJc w:val="left"/>
    </w:lvl>
    <w:lvl w:ilvl="8" w:tplc="F5404F0E">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492"/>
    <w:rsid w:val="004D100D"/>
    <w:rsid w:val="00640E2A"/>
    <w:rsid w:val="007A3478"/>
    <w:rsid w:val="0080081B"/>
    <w:rsid w:val="00853492"/>
    <w:rsid w:val="008C7931"/>
    <w:rsid w:val="00F11502"/>
    <w:rsid w:val="00F41536"/>
    <w:rsid w:val="00FA7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ABFD52-F37A-40A7-81D3-C839286A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Naveen</cp:lastModifiedBy>
  <cp:revision>9</cp:revision>
  <dcterms:created xsi:type="dcterms:W3CDTF">2017-04-26T14:12:00Z</dcterms:created>
  <dcterms:modified xsi:type="dcterms:W3CDTF">2017-05-05T07:55:00Z</dcterms:modified>
</cp:coreProperties>
</file>