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7493" w:rsidRDefault="003324C0">
      <w:pPr>
        <w:spacing w:before="240" w:after="40"/>
        <w:rPr>
          <w:rFonts w:hint="eastAsia"/>
        </w:rPr>
      </w:pPr>
      <w:r>
        <w:rPr>
          <w:rFonts w:ascii="Segoe UI Semibold" w:hAnsi="Segoe UI Semibold"/>
          <w:b/>
          <w:color w:val="0F4C5C"/>
          <w:sz w:val="52"/>
        </w:rPr>
        <w:t>GYMENT</w:t>
      </w:r>
    </w:p>
    <w:p w:rsidR="00247493" w:rsidRDefault="003324C0">
      <w:pPr>
        <w:spacing w:after="280"/>
        <w:rPr>
          <w:rFonts w:hint="eastAsia"/>
        </w:rPr>
      </w:pPr>
      <w:r>
        <w:rPr>
          <w:color w:val="2C6E7E"/>
          <w:sz w:val="26"/>
        </w:rPr>
        <w:t>Simple Gym Management Software  |  Manage Your Gym. Simply.</w:t>
      </w: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247493">
        <w:trPr>
          <w:jc w:val="center"/>
        </w:trPr>
        <w:tc>
          <w:tcPr>
            <w:tcW w:w="9360" w:type="dxa"/>
            <w:tcBorders>
              <w:left w:val="single" w:sz="24" w:space="0" w:color="0F4C5C"/>
            </w:tcBorders>
            <w:shd w:val="clear" w:color="auto" w:fill="EBF3F5"/>
            <w:tcMar>
              <w:top w:w="140" w:type="dxa"/>
              <w:left w:w="240" w:type="dxa"/>
              <w:bottom w:w="140" w:type="dxa"/>
              <w:right w:w="200" w:type="dxa"/>
            </w:tcMar>
          </w:tcPr>
          <w:p w:rsidR="00247493" w:rsidRDefault="003324C0">
            <w:pPr>
              <w:spacing w:before="40" w:after="40"/>
              <w:rPr>
                <w:rFonts w:hint="eastAsia"/>
              </w:rPr>
            </w:pPr>
            <w:r>
              <w:rPr>
                <w:rFonts w:ascii="Segoe UI Semibold" w:hAnsi="Segoe UI Semibold"/>
                <w:i/>
                <w:color w:val="0F4C5C"/>
                <w:sz w:val="22"/>
              </w:rPr>
              <w:t>“The goal is simple: Less manual work. Better organization. More control.”</w:t>
            </w:r>
          </w:p>
          <w:p w:rsidR="00247493" w:rsidRDefault="003324C0">
            <w:pPr>
              <w:spacing w:before="40" w:after="0"/>
              <w:rPr>
                <w:rFonts w:hint="eastAsia"/>
              </w:rPr>
            </w:pPr>
            <w:r>
              <w:rPr>
                <w:color w:val="646464"/>
                <w:sz w:val="19"/>
              </w:rPr>
              <w:t>— GYMENT Philosophy</w:t>
            </w:r>
          </w:p>
        </w:tc>
      </w:tr>
    </w:tbl>
    <w:p w:rsidR="00247493" w:rsidRDefault="00247493">
      <w:pPr>
        <w:spacing w:after="80"/>
        <w:rPr>
          <w:rFonts w:hint="eastAsia"/>
        </w:rPr>
      </w:pPr>
    </w:p>
    <w:p w:rsidR="00247493" w:rsidRDefault="003324C0">
      <w:pPr>
        <w:pBdr>
          <w:bottom w:val="single" w:sz="6" w:space="4" w:color="2C6E7E"/>
        </w:pBdr>
        <w:spacing w:before="360" w:after="120"/>
        <w:rPr>
          <w:rFonts w:hint="eastAsia"/>
        </w:rPr>
      </w:pPr>
      <w:r>
        <w:rPr>
          <w:rFonts w:ascii="Segoe UI Semibold" w:hAnsi="Segoe UI Semibold"/>
          <w:b/>
          <w:color w:val="0F4C5C"/>
          <w:sz w:val="28"/>
        </w:rPr>
        <w:t>1. What is GYMENT?</w:t>
      </w:r>
    </w:p>
    <w:p w:rsidR="00247493" w:rsidRDefault="003324C0">
      <w:pPr>
        <w:spacing w:after="100"/>
        <w:rPr>
          <w:rFonts w:hint="eastAsia"/>
        </w:rPr>
      </w:pPr>
      <w:r>
        <w:t xml:space="preserve">GYMENT is a modern, intuitive gym management software designed </w:t>
      </w:r>
      <w:r>
        <w:t>specifically to help gym owners streamline and automate their daily fitness center operations from a single dashboard.</w:t>
      </w:r>
    </w:p>
    <w:p w:rsidR="00247493" w:rsidRDefault="003324C0">
      <w:pPr>
        <w:spacing w:after="100"/>
        <w:rPr>
          <w:rFonts w:hint="eastAsia"/>
        </w:rPr>
      </w:pPr>
      <w:r>
        <w:t>Instead of juggling member details, fee payments, daily attendance records, membership expiry dates, and financial statements across phys</w:t>
      </w:r>
      <w:r>
        <w:t>ical notebooks or scattered spreadsheets, GYMENT consolidates everything into one organized, dependable digital system.</w:t>
      </w:r>
    </w:p>
    <w:p w:rsidR="00247493" w:rsidRDefault="003324C0">
      <w:pPr>
        <w:spacing w:before="240" w:after="80"/>
        <w:rPr>
          <w:rFonts w:hint="eastAsia"/>
        </w:rPr>
      </w:pPr>
      <w:r>
        <w:rPr>
          <w:rFonts w:ascii="Segoe UI Semibold" w:hAnsi="Segoe UI Semibold"/>
          <w:b/>
          <w:color w:val="2C6E7E"/>
          <w:sz w:val="24"/>
        </w:rPr>
        <w:t>Core Capabilities at a Glance:</w:t>
      </w:r>
    </w:p>
    <w:p w:rsidR="00247493" w:rsidRDefault="003324C0">
      <w:pPr>
        <w:pStyle w:val="ListBullet"/>
        <w:spacing w:after="60"/>
        <w:rPr>
          <w:rFonts w:hint="eastAsia"/>
        </w:rPr>
      </w:pPr>
      <w:r>
        <w:rPr>
          <w:rFonts w:ascii="Segoe UI Semibold" w:hAnsi="Segoe UI Semibold"/>
          <w:b/>
          <w:color w:val="0F4C5C"/>
        </w:rPr>
        <w:t xml:space="preserve">Member Management: </w:t>
      </w:r>
      <w:r>
        <w:t>Maintain complete, searchable member directories with contact and medical profiles.</w:t>
      </w:r>
    </w:p>
    <w:p w:rsidR="00247493" w:rsidRDefault="003324C0">
      <w:pPr>
        <w:pStyle w:val="ListBullet"/>
        <w:spacing w:after="60"/>
        <w:rPr>
          <w:rFonts w:hint="eastAsia"/>
        </w:rPr>
      </w:pPr>
      <w:r>
        <w:rPr>
          <w:rFonts w:ascii="Segoe UI Semibold" w:hAnsi="Segoe UI Semibold"/>
          <w:b/>
          <w:color w:val="0F4C5C"/>
        </w:rPr>
        <w:t>Fl</w:t>
      </w:r>
      <w:r>
        <w:rPr>
          <w:rFonts w:ascii="Segoe UI Semibold" w:hAnsi="Segoe UI Semibold"/>
          <w:b/>
          <w:color w:val="0F4C5C"/>
        </w:rPr>
        <w:t xml:space="preserve">exible Memberships: </w:t>
      </w:r>
      <w:r>
        <w:t>Configure custom plans, durations, fees, and auto-track expirations.</w:t>
      </w:r>
    </w:p>
    <w:p w:rsidR="00247493" w:rsidRDefault="003324C0">
      <w:pPr>
        <w:pStyle w:val="ListBullet"/>
        <w:spacing w:after="60"/>
        <w:rPr>
          <w:rFonts w:hint="eastAsia"/>
        </w:rPr>
      </w:pPr>
      <w:r>
        <w:rPr>
          <w:rFonts w:ascii="Segoe UI Semibold" w:hAnsi="Segoe UI Semibold"/>
          <w:b/>
          <w:color w:val="0F4C5C"/>
        </w:rPr>
        <w:t xml:space="preserve">Attendance Tracking: </w:t>
      </w:r>
      <w:r>
        <w:t>Streamlined daily check-ins with fast search and comprehensive logging.</w:t>
      </w:r>
    </w:p>
    <w:p w:rsidR="00247493" w:rsidRDefault="003324C0">
      <w:pPr>
        <w:pStyle w:val="ListBullet"/>
        <w:spacing w:after="60"/>
        <w:rPr>
          <w:rFonts w:hint="eastAsia"/>
        </w:rPr>
      </w:pPr>
      <w:r>
        <w:rPr>
          <w:rFonts w:ascii="Segoe UI Semibold" w:hAnsi="Segoe UI Semibold"/>
          <w:b/>
          <w:color w:val="0F4C5C"/>
        </w:rPr>
        <w:t xml:space="preserve">Payment Records: </w:t>
      </w:r>
      <w:r>
        <w:t>Log payments across Cash, UPI, Card, or Bank Transfers wi</w:t>
      </w:r>
      <w:r>
        <w:t>th immediate receipt records.</w:t>
      </w:r>
    </w:p>
    <w:p w:rsidR="00247493" w:rsidRDefault="003324C0">
      <w:pPr>
        <w:pStyle w:val="ListBullet"/>
        <w:spacing w:after="60"/>
        <w:rPr>
          <w:rFonts w:hint="eastAsia"/>
        </w:rPr>
      </w:pPr>
      <w:r>
        <w:rPr>
          <w:rFonts w:ascii="Segoe UI Semibold" w:hAnsi="Segoe UI Semibold"/>
          <w:b/>
          <w:color w:val="0F4C5C"/>
        </w:rPr>
        <w:t xml:space="preserve">Expiry Alerts: </w:t>
      </w:r>
      <w:r>
        <w:t>Automated proactive reminders for upcoming and overdue renewals.</w:t>
      </w:r>
    </w:p>
    <w:p w:rsidR="00247493" w:rsidRDefault="003324C0">
      <w:pPr>
        <w:pStyle w:val="ListBullet"/>
        <w:spacing w:after="60"/>
        <w:rPr>
          <w:rFonts w:hint="eastAsia"/>
        </w:rPr>
      </w:pPr>
      <w:r>
        <w:rPr>
          <w:rFonts w:ascii="Segoe UI Semibold" w:hAnsi="Segoe UI Semibold"/>
          <w:b/>
          <w:color w:val="0F4C5C"/>
        </w:rPr>
        <w:t xml:space="preserve">Trainer &amp; Staff Management: </w:t>
      </w:r>
      <w:r>
        <w:t>Assign members to trainers, define employee roles, and enforce secure permissions.</w:t>
      </w:r>
    </w:p>
    <w:p w:rsidR="00247493" w:rsidRDefault="003324C0">
      <w:pPr>
        <w:pStyle w:val="ListBullet"/>
        <w:spacing w:after="60"/>
        <w:rPr>
          <w:rFonts w:hint="eastAsia"/>
        </w:rPr>
      </w:pPr>
      <w:r>
        <w:rPr>
          <w:rFonts w:ascii="Segoe UI Semibold" w:hAnsi="Segoe UI Semibold"/>
          <w:b/>
          <w:color w:val="0F4C5C"/>
        </w:rPr>
        <w:t xml:space="preserve">Reports &amp; Analytics: </w:t>
      </w:r>
      <w:r>
        <w:t>Monitor growth</w:t>
      </w:r>
      <w:r>
        <w:t xml:space="preserve"> metrics, attendance patterns, and monthly revenue performance.</w:t>
      </w:r>
    </w:p>
    <w:p w:rsidR="00247493" w:rsidRDefault="003324C0">
      <w:pPr>
        <w:pBdr>
          <w:bottom w:val="single" w:sz="6" w:space="4" w:color="2C6E7E"/>
        </w:pBdr>
        <w:spacing w:before="360" w:after="120"/>
        <w:rPr>
          <w:rFonts w:hint="eastAsia"/>
        </w:rPr>
      </w:pPr>
      <w:r>
        <w:rPr>
          <w:rFonts w:ascii="Segoe UI Semibold" w:hAnsi="Segoe UI Semibold"/>
          <w:b/>
          <w:color w:val="0F4C5C"/>
          <w:sz w:val="28"/>
        </w:rPr>
        <w:t>2. Why GYMENT?</w:t>
      </w:r>
    </w:p>
    <w:p w:rsidR="00247493" w:rsidRDefault="003324C0">
      <w:pPr>
        <w:spacing w:after="100"/>
      </w:pPr>
      <w:r>
        <w:t>As gym enrollments grow, manual administration quickly becomes cumbersome, error-prone, and overwhelming. Managing expired passes, uncollected dues, and personal training schedu</w:t>
      </w:r>
      <w:r>
        <w:t>les manually costs owners hours of productive time every week.</w:t>
      </w:r>
    </w:p>
    <w:p w:rsidR="00CB4ECD" w:rsidRDefault="00CB4ECD">
      <w:pPr>
        <w:spacing w:after="100"/>
        <w:rPr>
          <w:rFonts w:hint="eastAsia"/>
        </w:rPr>
      </w:pPr>
    </w:p>
    <w:tbl>
      <w:tblPr>
        <w:tblW w:w="0" w:type="auto"/>
        <w:jc w:val="center"/>
        <w:tblBorders>
          <w:top w:val="single" w:sz="4" w:space="0" w:color="CCCCCC"/>
          <w:bottom w:val="single" w:sz="6" w:space="0" w:color="CCCCCC"/>
          <w:insideH w:val="single" w:sz="4" w:space="0" w:color="CCCCCC"/>
        </w:tblBorders>
        <w:tblLook w:val="04A0"/>
      </w:tblPr>
      <w:tblGrid>
        <w:gridCol w:w="4680"/>
        <w:gridCol w:w="4680"/>
      </w:tblGrid>
      <w:tr w:rsidR="00247493">
        <w:trPr>
          <w:jc w:val="center"/>
        </w:trPr>
        <w:tc>
          <w:tcPr>
            <w:tcW w:w="4680" w:type="dxa"/>
            <w:shd w:val="clear" w:color="auto" w:fill="0F4C5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47493" w:rsidRDefault="003324C0">
            <w:pPr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FFFFFF"/>
              </w:rPr>
              <w:lastRenderedPageBreak/>
              <w:t>Manual / Spreadsheet Tracking</w:t>
            </w:r>
          </w:p>
        </w:tc>
        <w:tc>
          <w:tcPr>
            <w:tcW w:w="4680" w:type="dxa"/>
            <w:shd w:val="clear" w:color="auto" w:fill="0F4C5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47493" w:rsidRDefault="003324C0">
            <w:pPr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FFFFFF"/>
              </w:rPr>
              <w:t>GYMENT Digital Platform</w:t>
            </w:r>
          </w:p>
        </w:tc>
      </w:tr>
      <w:tr w:rsidR="00247493">
        <w:trPr>
          <w:jc w:val="center"/>
        </w:trPr>
        <w:tc>
          <w:tcPr>
            <w:tcW w:w="46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247493" w:rsidRDefault="003324C0">
            <w:pPr>
              <w:rPr>
                <w:rFonts w:hint="eastAsia"/>
              </w:rPr>
            </w:pPr>
            <w:r>
              <w:rPr>
                <w:sz w:val="19"/>
              </w:rPr>
              <w:t>•  Paper notebooks &amp; fragmented Excel sheets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247493" w:rsidRDefault="003324C0">
            <w:pPr>
              <w:rPr>
                <w:rFonts w:hint="eastAsia"/>
              </w:rPr>
            </w:pPr>
            <w:r>
              <w:rPr>
                <w:color w:val="0F4C5C"/>
                <w:sz w:val="19"/>
              </w:rPr>
              <w:t>✓</w:t>
            </w:r>
            <w:r>
              <w:rPr>
                <w:color w:val="0F4C5C"/>
                <w:sz w:val="19"/>
              </w:rPr>
              <w:t xml:space="preserve">  Unified centralized cloud-ready records</w:t>
            </w:r>
          </w:p>
        </w:tc>
      </w:tr>
      <w:tr w:rsidR="00247493">
        <w:trPr>
          <w:jc w:val="center"/>
        </w:trPr>
        <w:tc>
          <w:tcPr>
            <w:tcW w:w="4680" w:type="dxa"/>
            <w:shd w:val="clear" w:color="auto" w:fill="F4F7F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247493" w:rsidRDefault="003324C0">
            <w:pPr>
              <w:rPr>
                <w:rFonts w:hint="eastAsia"/>
              </w:rPr>
            </w:pPr>
            <w:r>
              <w:rPr>
                <w:sz w:val="19"/>
              </w:rPr>
              <w:t>•  Frequent missed renewals and revenue leakages</w:t>
            </w:r>
          </w:p>
        </w:tc>
        <w:tc>
          <w:tcPr>
            <w:tcW w:w="4680" w:type="dxa"/>
            <w:shd w:val="clear" w:color="auto" w:fill="F4F7F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247493" w:rsidRDefault="003324C0">
            <w:pPr>
              <w:rPr>
                <w:rFonts w:hint="eastAsia"/>
              </w:rPr>
            </w:pPr>
            <w:r>
              <w:rPr>
                <w:color w:val="0F4C5C"/>
                <w:sz w:val="19"/>
              </w:rPr>
              <w:t>✓</w:t>
            </w:r>
            <w:r>
              <w:rPr>
                <w:color w:val="0F4C5C"/>
                <w:sz w:val="19"/>
              </w:rPr>
              <w:t xml:space="preserve">  Automated 7-day, 3-day, and 1-day expiry alerts</w:t>
            </w:r>
          </w:p>
        </w:tc>
      </w:tr>
      <w:tr w:rsidR="00247493">
        <w:trPr>
          <w:jc w:val="center"/>
        </w:trPr>
        <w:tc>
          <w:tcPr>
            <w:tcW w:w="46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247493" w:rsidRDefault="003324C0">
            <w:pPr>
              <w:rPr>
                <w:rFonts w:hint="eastAsia"/>
              </w:rPr>
            </w:pPr>
            <w:r>
              <w:rPr>
                <w:sz w:val="19"/>
              </w:rPr>
              <w:t>•  Slow manual attendance recording at the front desk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247493" w:rsidRDefault="003324C0">
            <w:pPr>
              <w:rPr>
                <w:rFonts w:hint="eastAsia"/>
              </w:rPr>
            </w:pPr>
            <w:r>
              <w:rPr>
                <w:color w:val="0F4C5C"/>
                <w:sz w:val="19"/>
              </w:rPr>
              <w:t>✓</w:t>
            </w:r>
            <w:r>
              <w:rPr>
                <w:color w:val="0F4C5C"/>
                <w:sz w:val="19"/>
              </w:rPr>
              <w:t xml:space="preserve">  Instant 1-click member search &amp; check-in</w:t>
            </w:r>
          </w:p>
        </w:tc>
      </w:tr>
      <w:tr w:rsidR="00247493">
        <w:trPr>
          <w:jc w:val="center"/>
        </w:trPr>
        <w:tc>
          <w:tcPr>
            <w:tcW w:w="4680" w:type="dxa"/>
            <w:shd w:val="clear" w:color="auto" w:fill="F4F7F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247493" w:rsidRDefault="003324C0">
            <w:pPr>
              <w:rPr>
                <w:rFonts w:hint="eastAsia"/>
              </w:rPr>
            </w:pPr>
            <w:r>
              <w:rPr>
                <w:sz w:val="19"/>
              </w:rPr>
              <w:t>•  Difficulty tracking cash vs UPI collections</w:t>
            </w:r>
          </w:p>
        </w:tc>
        <w:tc>
          <w:tcPr>
            <w:tcW w:w="4680" w:type="dxa"/>
            <w:shd w:val="clear" w:color="auto" w:fill="F4F7F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247493" w:rsidRDefault="003324C0">
            <w:pPr>
              <w:rPr>
                <w:rFonts w:hint="eastAsia"/>
              </w:rPr>
            </w:pPr>
            <w:r>
              <w:rPr>
                <w:color w:val="0F4C5C"/>
                <w:sz w:val="19"/>
              </w:rPr>
              <w:t>✓</w:t>
            </w:r>
            <w:r>
              <w:rPr>
                <w:color w:val="0F4C5C"/>
                <w:sz w:val="19"/>
              </w:rPr>
              <w:t xml:space="preserve">  Transparent logs with payment method filters</w:t>
            </w:r>
          </w:p>
        </w:tc>
      </w:tr>
      <w:tr w:rsidR="00247493">
        <w:trPr>
          <w:jc w:val="center"/>
        </w:trPr>
        <w:tc>
          <w:tcPr>
            <w:tcW w:w="46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247493" w:rsidRDefault="003324C0">
            <w:pPr>
              <w:rPr>
                <w:rFonts w:hint="eastAsia"/>
              </w:rPr>
            </w:pPr>
            <w:r>
              <w:rPr>
                <w:sz w:val="19"/>
              </w:rPr>
              <w:t xml:space="preserve">•  Zero </w:t>
            </w:r>
            <w:r>
              <w:rPr>
                <w:sz w:val="19"/>
              </w:rPr>
              <w:t>instant visibility into gym growth or profit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247493" w:rsidRDefault="003324C0">
            <w:pPr>
              <w:rPr>
                <w:rFonts w:hint="eastAsia"/>
              </w:rPr>
            </w:pPr>
            <w:r>
              <w:rPr>
                <w:color w:val="0F4C5C"/>
                <w:sz w:val="19"/>
              </w:rPr>
              <w:t>✓</w:t>
            </w:r>
            <w:r>
              <w:rPr>
                <w:color w:val="0F4C5C"/>
                <w:sz w:val="19"/>
              </w:rPr>
              <w:t xml:space="preserve">  Real-time dashboard metrics and exportable reports</w:t>
            </w:r>
          </w:p>
        </w:tc>
      </w:tr>
    </w:tbl>
    <w:p w:rsidR="00247493" w:rsidRDefault="00247493">
      <w:pPr>
        <w:spacing w:after="120"/>
        <w:rPr>
          <w:rFonts w:hint="eastAsia"/>
        </w:rPr>
      </w:pPr>
    </w:p>
    <w:p w:rsidR="00247493" w:rsidRDefault="003324C0">
      <w:pPr>
        <w:pBdr>
          <w:bottom w:val="single" w:sz="6" w:space="4" w:color="2C6E7E"/>
        </w:pBdr>
        <w:spacing w:before="360" w:after="120"/>
        <w:rPr>
          <w:rFonts w:hint="eastAsia"/>
        </w:rPr>
      </w:pPr>
      <w:r>
        <w:rPr>
          <w:rFonts w:ascii="Segoe UI Semibold" w:hAnsi="Segoe UI Semibold"/>
          <w:b/>
          <w:color w:val="0F4C5C"/>
          <w:sz w:val="28"/>
        </w:rPr>
        <w:t>3. GYMENT Dashboard</w:t>
      </w:r>
    </w:p>
    <w:p w:rsidR="00247493" w:rsidRDefault="003324C0">
      <w:pPr>
        <w:spacing w:after="100"/>
        <w:rPr>
          <w:rFonts w:hint="eastAsia"/>
        </w:rPr>
      </w:pPr>
      <w:r>
        <w:t xml:space="preserve">The GYMENT Dashboard serves as your mission control, providing a clean visual snapshot of your gym's pulse the second you log in. </w:t>
      </w:r>
      <w:r>
        <w:t>Owners no longer need to cross-reference multiple sheets or ledgers.</w:t>
      </w:r>
    </w:p>
    <w:tbl>
      <w:tblPr>
        <w:tblW w:w="0" w:type="auto"/>
        <w:jc w:val="center"/>
        <w:tblBorders>
          <w:top w:val="single" w:sz="4" w:space="0" w:color="CCCCCC"/>
          <w:bottom w:val="single" w:sz="6" w:space="0" w:color="CCCCCC"/>
          <w:insideH w:val="single" w:sz="4" w:space="0" w:color="CCCCCC"/>
        </w:tblBorders>
        <w:tblLook w:val="04A0"/>
      </w:tblPr>
      <w:tblGrid>
        <w:gridCol w:w="4680"/>
        <w:gridCol w:w="4680"/>
      </w:tblGrid>
      <w:tr w:rsidR="00247493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47493" w:rsidRDefault="003324C0">
            <w:pPr>
              <w:spacing w:after="20"/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0F4C5C"/>
                <w:sz w:val="20"/>
              </w:rPr>
              <w:t>Total &amp; Active Members</w:t>
            </w:r>
          </w:p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Instant counts of enrolled vs currently paid-up members.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47493" w:rsidRDefault="003324C0">
            <w:pPr>
              <w:spacing w:after="20"/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0F4C5C"/>
                <w:sz w:val="20"/>
              </w:rPr>
              <w:t>Expiring Memberships</w:t>
            </w:r>
          </w:p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Direct counts of plans nearing expiration within 7 days.</w:t>
            </w:r>
          </w:p>
        </w:tc>
      </w:tr>
      <w:tr w:rsidR="00247493">
        <w:trPr>
          <w:jc w:val="center"/>
        </w:trPr>
        <w:tc>
          <w:tcPr>
            <w:tcW w:w="4680" w:type="dxa"/>
            <w:shd w:val="clear" w:color="auto" w:fill="F4F7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47493" w:rsidRDefault="003324C0">
            <w:pPr>
              <w:spacing w:after="20"/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0F4C5C"/>
                <w:sz w:val="20"/>
              </w:rPr>
              <w:t>Today's Attendance</w:t>
            </w:r>
          </w:p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Live head</w:t>
            </w:r>
            <w:r>
              <w:rPr>
                <w:sz w:val="18"/>
              </w:rPr>
              <w:t>count of gym members checked in today.</w:t>
            </w:r>
          </w:p>
        </w:tc>
        <w:tc>
          <w:tcPr>
            <w:tcW w:w="4680" w:type="dxa"/>
            <w:shd w:val="clear" w:color="auto" w:fill="F4F7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47493" w:rsidRDefault="003324C0">
            <w:pPr>
              <w:spacing w:after="20"/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0F4C5C"/>
                <w:sz w:val="20"/>
              </w:rPr>
              <w:t>Today's Payments</w:t>
            </w:r>
          </w:p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Total financial collections logged across all methods today.</w:t>
            </w:r>
          </w:p>
        </w:tc>
      </w:tr>
      <w:tr w:rsidR="00247493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47493" w:rsidRDefault="003324C0">
            <w:pPr>
              <w:spacing w:after="20"/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0F4C5C"/>
                <w:sz w:val="20"/>
              </w:rPr>
              <w:t>Monthly Revenue</w:t>
            </w:r>
          </w:p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Cumulative revenue earned in the active billing month.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47493" w:rsidRDefault="003324C0">
            <w:pPr>
              <w:spacing w:after="20"/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0F4C5C"/>
                <w:sz w:val="20"/>
              </w:rPr>
              <w:t>Recent Transactions</w:t>
            </w:r>
          </w:p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A feed of the latest payments processed by </w:t>
            </w:r>
            <w:r>
              <w:rPr>
                <w:sz w:val="18"/>
              </w:rPr>
              <w:t>front-desk staff.</w:t>
            </w:r>
          </w:p>
        </w:tc>
      </w:tr>
      <w:tr w:rsidR="00247493">
        <w:trPr>
          <w:jc w:val="center"/>
        </w:trPr>
        <w:tc>
          <w:tcPr>
            <w:tcW w:w="4680" w:type="dxa"/>
            <w:shd w:val="clear" w:color="auto" w:fill="F4F7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47493" w:rsidRDefault="003324C0">
            <w:pPr>
              <w:spacing w:after="20"/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0F4C5C"/>
                <w:sz w:val="20"/>
              </w:rPr>
              <w:t>Urgent Renewal Alerts</w:t>
            </w:r>
          </w:p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Color-coded notifications highlighting overdue subscriptions.</w:t>
            </w:r>
          </w:p>
        </w:tc>
        <w:tc>
          <w:tcPr>
            <w:tcW w:w="4680" w:type="dxa"/>
            <w:shd w:val="clear" w:color="auto" w:fill="F4F7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47493" w:rsidRDefault="003324C0">
            <w:pPr>
              <w:spacing w:after="20"/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0F4C5C"/>
                <w:sz w:val="20"/>
              </w:rPr>
              <w:t>Quick Actions</w:t>
            </w:r>
          </w:p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Instant one-click shortcuts to check in, add members, or renew.</w:t>
            </w:r>
          </w:p>
        </w:tc>
      </w:tr>
    </w:tbl>
    <w:p w:rsidR="00247493" w:rsidRDefault="00247493">
      <w:pPr>
        <w:spacing w:after="120"/>
        <w:rPr>
          <w:rFonts w:hint="eastAsia"/>
        </w:rPr>
      </w:pPr>
    </w:p>
    <w:p w:rsidR="00247493" w:rsidRDefault="003324C0">
      <w:pPr>
        <w:pBdr>
          <w:bottom w:val="single" w:sz="6" w:space="4" w:color="2C6E7E"/>
        </w:pBdr>
        <w:spacing w:before="360" w:after="120"/>
        <w:rPr>
          <w:rFonts w:hint="eastAsia"/>
        </w:rPr>
      </w:pPr>
      <w:r>
        <w:rPr>
          <w:rFonts w:ascii="Segoe UI Semibold" w:hAnsi="Segoe UI Semibold"/>
          <w:b/>
          <w:color w:val="0F4C5C"/>
          <w:sz w:val="28"/>
        </w:rPr>
        <w:t>4. Member Management</w:t>
      </w:r>
    </w:p>
    <w:p w:rsidR="00247493" w:rsidRDefault="003324C0">
      <w:pPr>
        <w:spacing w:after="100"/>
        <w:rPr>
          <w:rFonts w:hint="eastAsia"/>
        </w:rPr>
      </w:pPr>
      <w:r>
        <w:lastRenderedPageBreak/>
        <w:t xml:space="preserve">Organize your entire customer database with high </w:t>
      </w:r>
      <w:r>
        <w:t>fidelity. Every profile maintains comprehensive biographical, fitness, and historical billing information.</w:t>
      </w:r>
    </w:p>
    <w:p w:rsidR="00247493" w:rsidRDefault="003324C0">
      <w:pPr>
        <w:pStyle w:val="ListBullet"/>
        <w:spacing w:after="60"/>
        <w:rPr>
          <w:rFonts w:hint="eastAsia"/>
        </w:rPr>
      </w:pPr>
      <w:r>
        <w:rPr>
          <w:rFonts w:ascii="Segoe UI Semibold" w:hAnsi="Segoe UI Semibold"/>
          <w:b/>
          <w:color w:val="0F4C5C"/>
        </w:rPr>
        <w:t xml:space="preserve">Comprehensive Profile Data: </w:t>
      </w:r>
      <w:r>
        <w:t>Full Name, Phone Number, Email, Date of Birth, Gender, Residential Address, and Profile Photo.</w:t>
      </w:r>
    </w:p>
    <w:p w:rsidR="00247493" w:rsidRDefault="003324C0">
      <w:pPr>
        <w:pStyle w:val="ListBullet"/>
        <w:spacing w:after="60"/>
        <w:rPr>
          <w:rFonts w:hint="eastAsia"/>
        </w:rPr>
      </w:pPr>
      <w:r>
        <w:rPr>
          <w:rFonts w:ascii="Segoe UI Semibold" w:hAnsi="Segoe UI Semibold"/>
          <w:b/>
          <w:color w:val="0F4C5C"/>
        </w:rPr>
        <w:t xml:space="preserve">Gym Records: </w:t>
      </w:r>
      <w:r>
        <w:t>Joining Date,</w:t>
      </w:r>
      <w:r>
        <w:t xml:space="preserve"> Active Membership Plan, Expiry Date, Assigned Trainer, and Custom Notes/Medical history.</w:t>
      </w:r>
    </w:p>
    <w:p w:rsidR="00247493" w:rsidRDefault="003324C0">
      <w:pPr>
        <w:pStyle w:val="ListBullet"/>
        <w:spacing w:after="60"/>
        <w:rPr>
          <w:rFonts w:hint="eastAsia"/>
        </w:rPr>
      </w:pPr>
      <w:r>
        <w:rPr>
          <w:rFonts w:ascii="Segoe UI Semibold" w:hAnsi="Segoe UI Semibold"/>
          <w:b/>
          <w:color w:val="0F4C5C"/>
        </w:rPr>
        <w:t xml:space="preserve">Complete History: </w:t>
      </w:r>
      <w:r>
        <w:t>Access past attendance logs and lifetime payment history with a single click.</w:t>
      </w:r>
    </w:p>
    <w:p w:rsidR="00247493" w:rsidRDefault="003324C0">
      <w:pPr>
        <w:pStyle w:val="ListBullet"/>
        <w:spacing w:after="60"/>
        <w:rPr>
          <w:rFonts w:hint="eastAsia"/>
        </w:rPr>
      </w:pPr>
      <w:r>
        <w:rPr>
          <w:rFonts w:ascii="Segoe UI Semibold" w:hAnsi="Segoe UI Semibold"/>
          <w:b/>
          <w:color w:val="0F4C5C"/>
        </w:rPr>
        <w:t xml:space="preserve">Rapid Search &amp; Smart Filters: </w:t>
      </w:r>
      <w:r>
        <w:t>Locate any member in milliseconds by Nam</w:t>
      </w:r>
      <w:r>
        <w:t>e or Phone. Filter profiles by Active, Expired, Expiring Soon, or Inactive status.</w:t>
      </w:r>
    </w:p>
    <w:p w:rsidR="00247493" w:rsidRDefault="003324C0">
      <w:pPr>
        <w:pBdr>
          <w:bottom w:val="single" w:sz="6" w:space="4" w:color="2C6E7E"/>
        </w:pBdr>
        <w:spacing w:before="360" w:after="120"/>
        <w:rPr>
          <w:rFonts w:hint="eastAsia"/>
        </w:rPr>
      </w:pPr>
      <w:r>
        <w:rPr>
          <w:rFonts w:ascii="Segoe UI Semibold" w:hAnsi="Segoe UI Semibold"/>
          <w:b/>
          <w:color w:val="0F4C5C"/>
          <w:sz w:val="28"/>
        </w:rPr>
        <w:t>5. Membership Management</w:t>
      </w:r>
    </w:p>
    <w:p w:rsidR="00247493" w:rsidRDefault="003324C0">
      <w:pPr>
        <w:spacing w:after="100"/>
        <w:rPr>
          <w:rFonts w:hint="eastAsia"/>
        </w:rPr>
      </w:pPr>
      <w:r>
        <w:t>Tailor membership packages exactly to your facility's business model. GYMENT supports custom pricing, custom durations, and flexible renewal cycles.</w:t>
      </w:r>
    </w:p>
    <w:tbl>
      <w:tblPr>
        <w:tblW w:w="0" w:type="auto"/>
        <w:jc w:val="center"/>
        <w:tblBorders>
          <w:top w:val="single" w:sz="4" w:space="0" w:color="CCCCCC"/>
          <w:bottom w:val="single" w:sz="6" w:space="0" w:color="CCCCCC"/>
          <w:insideH w:val="single" w:sz="4" w:space="0" w:color="CCCCCC"/>
        </w:tblBorders>
        <w:tblLook w:val="04A0"/>
      </w:tblPr>
      <w:tblGrid>
        <w:gridCol w:w="3120"/>
        <w:gridCol w:w="3120"/>
        <w:gridCol w:w="3120"/>
      </w:tblGrid>
      <w:tr w:rsidR="00247493">
        <w:trPr>
          <w:jc w:val="center"/>
        </w:trPr>
        <w:tc>
          <w:tcPr>
            <w:tcW w:w="3120" w:type="dxa"/>
            <w:shd w:val="clear" w:color="auto" w:fill="0F4C5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47493" w:rsidRDefault="003324C0">
            <w:pPr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Membership Tier</w:t>
            </w:r>
          </w:p>
        </w:tc>
        <w:tc>
          <w:tcPr>
            <w:tcW w:w="3120" w:type="dxa"/>
            <w:shd w:val="clear" w:color="auto" w:fill="0F4C5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47493" w:rsidRDefault="003324C0">
            <w:pPr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Standard Duration</w:t>
            </w:r>
          </w:p>
        </w:tc>
        <w:tc>
          <w:tcPr>
            <w:tcW w:w="3120" w:type="dxa"/>
            <w:shd w:val="clear" w:color="auto" w:fill="0F4C5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47493" w:rsidRDefault="003324C0">
            <w:pPr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Indicative Pricing</w:t>
            </w:r>
          </w:p>
        </w:tc>
      </w:tr>
      <w:tr w:rsidR="00247493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Monthly Pass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30 Days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b/>
                <w:color w:val="0F4C5C"/>
                <w:sz w:val="19"/>
              </w:rPr>
              <w:t>₹</w:t>
            </w:r>
            <w:r>
              <w:rPr>
                <w:b/>
                <w:color w:val="0F4C5C"/>
                <w:sz w:val="19"/>
              </w:rPr>
              <w:t>1,000</w:t>
            </w:r>
          </w:p>
        </w:tc>
      </w:tr>
      <w:tr w:rsidR="00247493">
        <w:trPr>
          <w:jc w:val="center"/>
        </w:trPr>
        <w:tc>
          <w:tcPr>
            <w:tcW w:w="3120" w:type="dxa"/>
            <w:shd w:val="clear" w:color="auto" w:fill="F4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Quarterly Plan</w:t>
            </w:r>
          </w:p>
        </w:tc>
        <w:tc>
          <w:tcPr>
            <w:tcW w:w="3120" w:type="dxa"/>
            <w:shd w:val="clear" w:color="auto" w:fill="F4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90 Days</w:t>
            </w:r>
          </w:p>
        </w:tc>
        <w:tc>
          <w:tcPr>
            <w:tcW w:w="3120" w:type="dxa"/>
            <w:shd w:val="clear" w:color="auto" w:fill="F4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b/>
                <w:color w:val="0F4C5C"/>
                <w:sz w:val="19"/>
              </w:rPr>
              <w:t>₹</w:t>
            </w:r>
            <w:r>
              <w:rPr>
                <w:b/>
                <w:color w:val="0F4C5C"/>
                <w:sz w:val="19"/>
              </w:rPr>
              <w:t>2,700</w:t>
            </w:r>
          </w:p>
        </w:tc>
      </w:tr>
      <w:tr w:rsidR="00247493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Half-Yearly Plan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180 Days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b/>
                <w:color w:val="0F4C5C"/>
                <w:sz w:val="19"/>
              </w:rPr>
              <w:t>₹</w:t>
            </w:r>
            <w:r>
              <w:rPr>
                <w:b/>
                <w:color w:val="0F4C5C"/>
                <w:sz w:val="19"/>
              </w:rPr>
              <w:t>5,000</w:t>
            </w:r>
          </w:p>
        </w:tc>
      </w:tr>
      <w:tr w:rsidR="00247493">
        <w:trPr>
          <w:jc w:val="center"/>
        </w:trPr>
        <w:tc>
          <w:tcPr>
            <w:tcW w:w="3120" w:type="dxa"/>
            <w:shd w:val="clear" w:color="auto" w:fill="F4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Annual Premium Plan</w:t>
            </w:r>
          </w:p>
        </w:tc>
        <w:tc>
          <w:tcPr>
            <w:tcW w:w="3120" w:type="dxa"/>
            <w:shd w:val="clear" w:color="auto" w:fill="F4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365 Days</w:t>
            </w:r>
          </w:p>
        </w:tc>
        <w:tc>
          <w:tcPr>
            <w:tcW w:w="3120" w:type="dxa"/>
            <w:shd w:val="clear" w:color="auto" w:fill="F4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b/>
                <w:color w:val="0F4C5C"/>
                <w:sz w:val="19"/>
              </w:rPr>
              <w:t>₹</w:t>
            </w:r>
            <w:r>
              <w:rPr>
                <w:b/>
                <w:color w:val="0F4C5C"/>
                <w:sz w:val="19"/>
              </w:rPr>
              <w:t>9,000</w:t>
            </w:r>
          </w:p>
        </w:tc>
      </w:tr>
    </w:tbl>
    <w:p w:rsidR="00247493" w:rsidRDefault="003324C0">
      <w:pPr>
        <w:spacing w:after="120"/>
        <w:rPr>
          <w:rFonts w:hint="eastAsia"/>
        </w:rPr>
      </w:pPr>
      <w:r>
        <w:t>Note: These packages are completely customizable. Gym owners have full</w:t>
      </w:r>
      <w:r>
        <w:t xml:space="preserve"> autonomy to create, modify, or retire plans and set custom prices as desired.</w:t>
      </w:r>
    </w:p>
    <w:p w:rsidR="00247493" w:rsidRDefault="003324C0">
      <w:pPr>
        <w:pBdr>
          <w:bottom w:val="single" w:sz="6" w:space="4" w:color="2C6E7E"/>
        </w:pBdr>
        <w:spacing w:before="360" w:after="120"/>
        <w:rPr>
          <w:rFonts w:hint="eastAsia"/>
        </w:rPr>
      </w:pPr>
      <w:r>
        <w:rPr>
          <w:rFonts w:ascii="Segoe UI Semibold" w:hAnsi="Segoe UI Semibold"/>
          <w:b/>
          <w:color w:val="0F4C5C"/>
          <w:sz w:val="28"/>
        </w:rPr>
        <w:t>6. Attendance Management</w:t>
      </w:r>
    </w:p>
    <w:p w:rsidR="00247493" w:rsidRDefault="003324C0">
      <w:pPr>
        <w:spacing w:after="100"/>
        <w:rPr>
          <w:rFonts w:hint="eastAsia"/>
        </w:rPr>
      </w:pPr>
      <w:r>
        <w:t>Fast, reliable attendance recording eliminates lobby friction during peak morning and evening workout hours.</w:t>
      </w: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247493">
        <w:trPr>
          <w:jc w:val="center"/>
        </w:trPr>
        <w:tc>
          <w:tcPr>
            <w:tcW w:w="9360" w:type="dxa"/>
            <w:tcBorders>
              <w:left w:val="single" w:sz="24" w:space="0" w:color="0F4C5C"/>
            </w:tcBorders>
            <w:shd w:val="clear" w:color="auto" w:fill="EBF3F5"/>
            <w:tcMar>
              <w:top w:w="140" w:type="dxa"/>
              <w:left w:w="240" w:type="dxa"/>
              <w:bottom w:w="140" w:type="dxa"/>
              <w:right w:w="200" w:type="dxa"/>
            </w:tcMar>
          </w:tcPr>
          <w:p w:rsidR="00247493" w:rsidRDefault="003324C0">
            <w:pPr>
              <w:spacing w:before="40" w:after="40"/>
              <w:rPr>
                <w:rFonts w:hint="eastAsia"/>
              </w:rPr>
            </w:pPr>
            <w:r>
              <w:rPr>
                <w:rFonts w:ascii="Segoe UI Semibold" w:hAnsi="Segoe UI Semibold"/>
                <w:i/>
                <w:color w:val="0F4C5C"/>
                <w:sz w:val="22"/>
              </w:rPr>
              <w:t xml:space="preserve">Streamlined 3-Step Check-In: Search Member </w:t>
            </w:r>
            <w:r>
              <w:rPr>
                <w:rFonts w:ascii="Segoe UI Semibold" w:hAnsi="Segoe UI Semibold"/>
                <w:i/>
                <w:color w:val="0F4C5C"/>
                <w:sz w:val="22"/>
              </w:rPr>
              <w:t xml:space="preserve"> ➔  Click Check-In  ➔  Attendance Recorded instantly.</w:t>
            </w:r>
          </w:p>
          <w:p w:rsidR="00247493" w:rsidRDefault="003324C0">
            <w:pPr>
              <w:spacing w:before="40" w:after="0"/>
              <w:rPr>
                <w:rFonts w:hint="eastAsia"/>
              </w:rPr>
            </w:pPr>
            <w:r>
              <w:rPr>
                <w:color w:val="646464"/>
                <w:sz w:val="19"/>
              </w:rPr>
              <w:t>Average check-in time: under 3 seconds per member.</w:t>
            </w:r>
          </w:p>
        </w:tc>
      </w:tr>
    </w:tbl>
    <w:p w:rsidR="00247493" w:rsidRDefault="00247493">
      <w:pPr>
        <w:spacing w:after="80"/>
        <w:rPr>
          <w:rFonts w:hint="eastAsia"/>
        </w:rPr>
      </w:pPr>
    </w:p>
    <w:p w:rsidR="00247493" w:rsidRDefault="003324C0">
      <w:pPr>
        <w:pStyle w:val="ListBullet"/>
        <w:spacing w:after="60"/>
        <w:rPr>
          <w:rFonts w:hint="eastAsia"/>
        </w:rPr>
      </w:pPr>
      <w:r>
        <w:rPr>
          <w:rFonts w:ascii="Segoe UI Semibold" w:hAnsi="Segoe UI Semibold"/>
          <w:b/>
          <w:color w:val="0F4C5C"/>
        </w:rPr>
        <w:t xml:space="preserve">Real-Time Tracking: </w:t>
      </w:r>
      <w:r>
        <w:t>View active gym capacity and today's total headcounts at any moment.</w:t>
      </w:r>
    </w:p>
    <w:p w:rsidR="00247493" w:rsidRDefault="003324C0">
      <w:pPr>
        <w:pStyle w:val="ListBullet"/>
        <w:spacing w:after="60"/>
        <w:rPr>
          <w:rFonts w:hint="eastAsia"/>
        </w:rPr>
      </w:pPr>
      <w:r>
        <w:rPr>
          <w:rFonts w:ascii="Segoe UI Semibold" w:hAnsi="Segoe UI Semibold"/>
          <w:b/>
          <w:color w:val="0F4C5C"/>
        </w:rPr>
        <w:t xml:space="preserve">Individual Attendance History: </w:t>
      </w:r>
      <w:r>
        <w:t xml:space="preserve">Review personal workout </w:t>
      </w:r>
      <w:r>
        <w:t>consistency and attendance logs for any member.</w:t>
      </w:r>
    </w:p>
    <w:p w:rsidR="00247493" w:rsidRDefault="003324C0">
      <w:pPr>
        <w:pStyle w:val="ListBullet"/>
        <w:spacing w:after="60"/>
        <w:rPr>
          <w:rFonts w:hint="eastAsia"/>
        </w:rPr>
      </w:pPr>
      <w:r>
        <w:rPr>
          <w:rFonts w:ascii="Segoe UI Semibold" w:hAnsi="Segoe UI Semibold"/>
          <w:b/>
          <w:color w:val="0F4C5C"/>
        </w:rPr>
        <w:lastRenderedPageBreak/>
        <w:t xml:space="preserve">Monthly Analytics: </w:t>
      </w:r>
      <w:r>
        <w:t>Spot seasonal dips, peak traffic hours, and infrequent visitors to curb member drop-offs.</w:t>
      </w:r>
    </w:p>
    <w:p w:rsidR="00247493" w:rsidRDefault="003324C0">
      <w:pPr>
        <w:pBdr>
          <w:bottom w:val="single" w:sz="6" w:space="4" w:color="2C6E7E"/>
        </w:pBdr>
        <w:spacing w:before="360" w:after="120"/>
        <w:rPr>
          <w:rFonts w:hint="eastAsia"/>
        </w:rPr>
      </w:pPr>
      <w:r>
        <w:rPr>
          <w:rFonts w:ascii="Segoe UI Semibold" w:hAnsi="Segoe UI Semibold"/>
          <w:b/>
          <w:color w:val="0F4C5C"/>
          <w:sz w:val="28"/>
        </w:rPr>
        <w:t>7. Payment Management</w:t>
      </w:r>
    </w:p>
    <w:p w:rsidR="00247493" w:rsidRDefault="003324C0">
      <w:pPr>
        <w:spacing w:after="100"/>
        <w:rPr>
          <w:rFonts w:hint="eastAsia"/>
        </w:rPr>
      </w:pPr>
      <w:r>
        <w:t>Maintain clean, auditable payment records without the friction of complex acc</w:t>
      </w:r>
      <w:r>
        <w:t>ounting tools. Track every rupee that enters your gym.</w:t>
      </w:r>
    </w:p>
    <w:p w:rsidR="00247493" w:rsidRDefault="003324C0">
      <w:pPr>
        <w:pStyle w:val="ListBullet"/>
        <w:spacing w:after="60"/>
        <w:rPr>
          <w:rFonts w:hint="eastAsia"/>
        </w:rPr>
      </w:pPr>
      <w:r>
        <w:rPr>
          <w:rFonts w:ascii="Segoe UI Semibold" w:hAnsi="Segoe UI Semibold"/>
          <w:b/>
          <w:color w:val="0F4C5C"/>
        </w:rPr>
        <w:t xml:space="preserve">Payment Records Captured: </w:t>
      </w:r>
      <w:r>
        <w:t>Member Name, Selected Plan, Paid Amount, Payment Date, Payment Method, and Custom Notes/Bill Reference.</w:t>
      </w:r>
    </w:p>
    <w:p w:rsidR="00247493" w:rsidRDefault="003324C0">
      <w:pPr>
        <w:pStyle w:val="ListBullet"/>
        <w:spacing w:after="60"/>
        <w:rPr>
          <w:rFonts w:hint="eastAsia"/>
        </w:rPr>
      </w:pPr>
      <w:r>
        <w:rPr>
          <w:rFonts w:ascii="Segoe UI Semibold" w:hAnsi="Segoe UI Semibold"/>
          <w:b/>
          <w:color w:val="0F4C5C"/>
        </w:rPr>
        <w:t xml:space="preserve">Supported Payment Modes: </w:t>
      </w:r>
      <w:r>
        <w:t>Cash, UPI (PhonePe, Google Pay, Paytm), Debit/</w:t>
      </w:r>
      <w:r>
        <w:t>Credit Card, and Direct Bank Transfer.</w:t>
      </w:r>
    </w:p>
    <w:p w:rsidR="00247493" w:rsidRDefault="003324C0">
      <w:pPr>
        <w:pStyle w:val="ListBullet"/>
        <w:spacing w:after="60"/>
        <w:rPr>
          <w:rFonts w:hint="eastAsia"/>
        </w:rPr>
      </w:pPr>
      <w:r>
        <w:rPr>
          <w:rFonts w:ascii="Segoe UI Semibold" w:hAnsi="Segoe UI Semibold"/>
          <w:b/>
          <w:color w:val="0F4C5C"/>
        </w:rPr>
        <w:t xml:space="preserve">Operational Focus: </w:t>
      </w:r>
      <w:r>
        <w:t>GYMENT focuses on reliable manual recording and financial bookkeeping. No expensive third-party payment gateway integration is forced on standard operations.</w:t>
      </w:r>
    </w:p>
    <w:p w:rsidR="00247493" w:rsidRDefault="003324C0">
      <w:pPr>
        <w:pBdr>
          <w:bottom w:val="single" w:sz="6" w:space="4" w:color="2C6E7E"/>
        </w:pBdr>
        <w:spacing w:before="360" w:after="120"/>
        <w:rPr>
          <w:rFonts w:hint="eastAsia"/>
        </w:rPr>
      </w:pPr>
      <w:r>
        <w:rPr>
          <w:rFonts w:ascii="Segoe UI Semibold" w:hAnsi="Segoe UI Semibold"/>
          <w:b/>
          <w:color w:val="0F4C5C"/>
          <w:sz w:val="28"/>
        </w:rPr>
        <w:t>8. Membership Expiry Alerts</w:t>
      </w:r>
    </w:p>
    <w:p w:rsidR="00247493" w:rsidRDefault="003324C0">
      <w:pPr>
        <w:spacing w:after="100"/>
        <w:rPr>
          <w:rFonts w:hint="eastAsia"/>
        </w:rPr>
      </w:pPr>
      <w:r>
        <w:t>Protect your</w:t>
      </w:r>
      <w:r>
        <w:t xml:space="preserve"> recurring gym cash flow with structured, automated expiration warnings. Staff can reach out proactively before a membership lapses.</w:t>
      </w:r>
    </w:p>
    <w:tbl>
      <w:tblPr>
        <w:tblW w:w="0" w:type="auto"/>
        <w:jc w:val="center"/>
        <w:tblBorders>
          <w:top w:val="single" w:sz="4" w:space="0" w:color="CCCCCC"/>
          <w:bottom w:val="single" w:sz="6" w:space="0" w:color="CCCCCC"/>
          <w:insideH w:val="single" w:sz="4" w:space="0" w:color="CCCCCC"/>
        </w:tblBorders>
        <w:tblLook w:val="04A0"/>
      </w:tblPr>
      <w:tblGrid>
        <w:gridCol w:w="3120"/>
        <w:gridCol w:w="3120"/>
        <w:gridCol w:w="3120"/>
      </w:tblGrid>
      <w:tr w:rsidR="00247493">
        <w:trPr>
          <w:jc w:val="center"/>
        </w:trPr>
        <w:tc>
          <w:tcPr>
            <w:tcW w:w="3120" w:type="dxa"/>
            <w:shd w:val="clear" w:color="auto" w:fill="0F4C5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47493" w:rsidRDefault="003324C0">
            <w:pPr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Alert Category</w:t>
            </w:r>
          </w:p>
        </w:tc>
        <w:tc>
          <w:tcPr>
            <w:tcW w:w="3120" w:type="dxa"/>
            <w:shd w:val="clear" w:color="auto" w:fill="0F4C5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47493" w:rsidRDefault="003324C0">
            <w:pPr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Time Window</w:t>
            </w:r>
          </w:p>
        </w:tc>
        <w:tc>
          <w:tcPr>
            <w:tcW w:w="3120" w:type="dxa"/>
            <w:shd w:val="clear" w:color="auto" w:fill="0F4C5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47493" w:rsidRDefault="003324C0">
            <w:pPr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Recommended Action</w:t>
            </w:r>
          </w:p>
        </w:tc>
      </w:tr>
      <w:tr w:rsidR="00247493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b/>
                <w:color w:val="0F4C5C"/>
                <w:sz w:val="19"/>
              </w:rPr>
              <w:t>Advance Notice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Expiring in 7 Days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Gentle reminder during regular check-in or</w:t>
            </w:r>
            <w:r>
              <w:rPr>
                <w:sz w:val="19"/>
              </w:rPr>
              <w:t xml:space="preserve"> via chat.</w:t>
            </w:r>
          </w:p>
        </w:tc>
      </w:tr>
      <w:tr w:rsidR="00247493">
        <w:trPr>
          <w:jc w:val="center"/>
        </w:trPr>
        <w:tc>
          <w:tcPr>
            <w:tcW w:w="3120" w:type="dxa"/>
            <w:shd w:val="clear" w:color="auto" w:fill="F4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b/>
                <w:color w:val="0F4C5C"/>
                <w:sz w:val="19"/>
              </w:rPr>
              <w:t>Priority Notice</w:t>
            </w:r>
          </w:p>
        </w:tc>
        <w:tc>
          <w:tcPr>
            <w:tcW w:w="3120" w:type="dxa"/>
            <w:shd w:val="clear" w:color="auto" w:fill="F4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Expiring in 3 Days</w:t>
            </w:r>
          </w:p>
        </w:tc>
        <w:tc>
          <w:tcPr>
            <w:tcW w:w="3120" w:type="dxa"/>
            <w:shd w:val="clear" w:color="auto" w:fill="F4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Inform member of renewal offers or packages.</w:t>
            </w:r>
          </w:p>
        </w:tc>
      </w:tr>
      <w:tr w:rsidR="00247493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b/>
                <w:color w:val="0F4C5C"/>
                <w:sz w:val="19"/>
              </w:rPr>
              <w:t>Urgent Notice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Expiring Tomorrow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Confirm renewal intentions before access lapse.</w:t>
            </w:r>
          </w:p>
        </w:tc>
      </w:tr>
      <w:tr w:rsidR="00247493">
        <w:trPr>
          <w:jc w:val="center"/>
        </w:trPr>
        <w:tc>
          <w:tcPr>
            <w:tcW w:w="3120" w:type="dxa"/>
            <w:shd w:val="clear" w:color="auto" w:fill="F4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b/>
                <w:color w:val="0F4C5C"/>
                <w:sz w:val="19"/>
              </w:rPr>
              <w:t>Lapsed Member</w:t>
            </w:r>
          </w:p>
        </w:tc>
        <w:tc>
          <w:tcPr>
            <w:tcW w:w="3120" w:type="dxa"/>
            <w:shd w:val="clear" w:color="auto" w:fill="F4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Already Expired</w:t>
            </w:r>
          </w:p>
        </w:tc>
        <w:tc>
          <w:tcPr>
            <w:tcW w:w="3120" w:type="dxa"/>
            <w:shd w:val="clear" w:color="auto" w:fill="F4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Follow up for re-enrollment and feedback collection.</w:t>
            </w:r>
          </w:p>
        </w:tc>
      </w:tr>
    </w:tbl>
    <w:p w:rsidR="00247493" w:rsidRDefault="00247493">
      <w:pPr>
        <w:spacing w:after="120"/>
        <w:rPr>
          <w:rFonts w:hint="eastAsia"/>
        </w:rPr>
      </w:pPr>
    </w:p>
    <w:p w:rsidR="00247493" w:rsidRDefault="003324C0">
      <w:pPr>
        <w:pBdr>
          <w:bottom w:val="single" w:sz="6" w:space="4" w:color="2C6E7E"/>
        </w:pBdr>
        <w:spacing w:before="360" w:after="120"/>
        <w:rPr>
          <w:rFonts w:hint="eastAsia"/>
        </w:rPr>
      </w:pPr>
      <w:r>
        <w:rPr>
          <w:rFonts w:ascii="Segoe UI Semibold" w:hAnsi="Segoe UI Semibold"/>
          <w:b/>
          <w:color w:val="0F4C5C"/>
          <w:sz w:val="28"/>
        </w:rPr>
        <w:t>9. Trainer &amp; Staff Management</w:t>
      </w:r>
    </w:p>
    <w:p w:rsidR="00247493" w:rsidRDefault="003324C0">
      <w:pPr>
        <w:spacing w:after="100"/>
        <w:rPr>
          <w:rFonts w:hint="eastAsia"/>
        </w:rPr>
      </w:pPr>
      <w:r>
        <w:t>Empower your team while maintaining tight administrative control over sensitive customer information and financial data.</w:t>
      </w:r>
    </w:p>
    <w:p w:rsidR="00247493" w:rsidRDefault="003324C0">
      <w:pPr>
        <w:spacing w:before="240" w:after="80"/>
        <w:rPr>
          <w:rFonts w:hint="eastAsia"/>
        </w:rPr>
      </w:pPr>
      <w:r>
        <w:rPr>
          <w:rFonts w:ascii="Segoe UI Semibold" w:hAnsi="Segoe UI Semibold"/>
          <w:b/>
          <w:color w:val="2C6E7E"/>
          <w:sz w:val="24"/>
        </w:rPr>
        <w:t>Trainer Management &amp; Member Assignment</w:t>
      </w:r>
    </w:p>
    <w:p w:rsidR="00247493" w:rsidRDefault="003324C0">
      <w:pPr>
        <w:pStyle w:val="ListBullet"/>
        <w:spacing w:after="60"/>
        <w:rPr>
          <w:rFonts w:hint="eastAsia"/>
        </w:rPr>
      </w:pPr>
      <w:r>
        <w:rPr>
          <w:rFonts w:ascii="Segoe UI Semibold" w:hAnsi="Segoe UI Semibold"/>
          <w:b/>
          <w:color w:val="0F4C5C"/>
        </w:rPr>
        <w:lastRenderedPageBreak/>
        <w:t xml:space="preserve">Trainer Profiles: </w:t>
      </w:r>
      <w:r>
        <w:t xml:space="preserve">Record Trainer Name, Contact Details, </w:t>
      </w:r>
      <w:r>
        <w:t>Specializations (e.g. Weight Training, Yoga, CrossFit), and Joining Date.</w:t>
      </w:r>
    </w:p>
    <w:p w:rsidR="00247493" w:rsidRDefault="003324C0">
      <w:pPr>
        <w:pStyle w:val="ListBullet"/>
        <w:spacing w:after="60"/>
        <w:rPr>
          <w:rFonts w:hint="eastAsia"/>
        </w:rPr>
      </w:pPr>
      <w:r>
        <w:rPr>
          <w:rFonts w:ascii="Segoe UI Semibold" w:hAnsi="Segoe UI Semibold"/>
          <w:b/>
          <w:color w:val="0F4C5C"/>
        </w:rPr>
        <w:t xml:space="preserve">Member Assignment: </w:t>
      </w:r>
      <w:r>
        <w:t>Allocate specific members to dedicated trainers for customized workout plans and targeted progress tracking.</w:t>
      </w:r>
    </w:p>
    <w:p w:rsidR="00247493" w:rsidRDefault="003324C0">
      <w:pPr>
        <w:spacing w:before="240" w:after="80"/>
        <w:rPr>
          <w:rFonts w:hint="eastAsia"/>
        </w:rPr>
      </w:pPr>
      <w:r>
        <w:rPr>
          <w:rFonts w:ascii="Segoe UI Semibold" w:hAnsi="Segoe UI Semibold"/>
          <w:b/>
          <w:color w:val="2C6E7E"/>
          <w:sz w:val="24"/>
        </w:rPr>
        <w:t>Role-Based Staff Access</w:t>
      </w:r>
    </w:p>
    <w:p w:rsidR="00247493" w:rsidRDefault="003324C0">
      <w:pPr>
        <w:pStyle w:val="ListBullet"/>
        <w:spacing w:after="60"/>
        <w:rPr>
          <w:rFonts w:hint="eastAsia"/>
        </w:rPr>
      </w:pPr>
      <w:r>
        <w:rPr>
          <w:rFonts w:ascii="Segoe UI Semibold" w:hAnsi="Segoe UI Semibold"/>
          <w:b/>
          <w:color w:val="0F4C5C"/>
        </w:rPr>
        <w:t xml:space="preserve">Owner / Administrator: </w:t>
      </w:r>
      <w:r>
        <w:t>Full un</w:t>
      </w:r>
      <w:r>
        <w:t>restricted access: gym settings, financial records, pricing, revenue metrics, and user management.</w:t>
      </w:r>
    </w:p>
    <w:p w:rsidR="00247493" w:rsidRDefault="003324C0">
      <w:pPr>
        <w:pStyle w:val="ListBullet"/>
        <w:spacing w:after="60"/>
        <w:rPr>
          <w:rFonts w:hint="eastAsia"/>
        </w:rPr>
      </w:pPr>
      <w:r>
        <w:rPr>
          <w:rFonts w:ascii="Segoe UI Semibold" w:hAnsi="Segoe UI Semibold"/>
          <w:b/>
          <w:color w:val="0F4C5C"/>
        </w:rPr>
        <w:t xml:space="preserve">Front Desk / Staff: </w:t>
      </w:r>
      <w:r>
        <w:t>Operational access: daily check-ins, new member registration, payment recording, and expiry monitoring.</w:t>
      </w:r>
    </w:p>
    <w:p w:rsidR="00247493" w:rsidRDefault="003324C0">
      <w:pPr>
        <w:pStyle w:val="ListBullet"/>
        <w:spacing w:after="60"/>
        <w:rPr>
          <w:rFonts w:hint="eastAsia"/>
        </w:rPr>
      </w:pPr>
      <w:r>
        <w:rPr>
          <w:rFonts w:ascii="Segoe UI Semibold" w:hAnsi="Segoe UI Semibold"/>
          <w:b/>
          <w:color w:val="0F4C5C"/>
        </w:rPr>
        <w:t xml:space="preserve">Trainer Account: </w:t>
      </w:r>
      <w:r>
        <w:t>Restricted acces</w:t>
      </w:r>
      <w:r>
        <w:t>s: view assigned member list and fitness details; confidential revenue and owner settings remain hidden.</w:t>
      </w:r>
    </w:p>
    <w:p w:rsidR="00247493" w:rsidRDefault="003324C0">
      <w:pPr>
        <w:pBdr>
          <w:bottom w:val="single" w:sz="6" w:space="4" w:color="2C6E7E"/>
        </w:pBdr>
        <w:spacing w:before="360" w:after="120"/>
        <w:rPr>
          <w:rFonts w:hint="eastAsia"/>
        </w:rPr>
      </w:pPr>
      <w:r>
        <w:rPr>
          <w:rFonts w:ascii="Segoe UI Semibold" w:hAnsi="Segoe UI Semibold"/>
          <w:b/>
          <w:color w:val="0F4C5C"/>
          <w:sz w:val="28"/>
        </w:rPr>
        <w:t>11. Reports &amp; Analytics</w:t>
      </w:r>
    </w:p>
    <w:p w:rsidR="00247493" w:rsidRDefault="003324C0">
      <w:pPr>
        <w:spacing w:after="100"/>
        <w:rPr>
          <w:rFonts w:hint="eastAsia"/>
        </w:rPr>
      </w:pPr>
      <w:r>
        <w:t>Make confident, data-driven decisions regarding equipment investment, trainer compensation, and promotional campaigns.</w:t>
      </w:r>
    </w:p>
    <w:p w:rsidR="00247493" w:rsidRDefault="003324C0">
      <w:pPr>
        <w:pStyle w:val="ListBullet"/>
        <w:spacing w:after="60"/>
        <w:rPr>
          <w:rFonts w:hint="eastAsia"/>
        </w:rPr>
      </w:pPr>
      <w:r>
        <w:rPr>
          <w:rFonts w:ascii="Segoe UI Semibold" w:hAnsi="Segoe UI Semibold"/>
          <w:b/>
          <w:color w:val="0F4C5C"/>
        </w:rPr>
        <w:t>Operatio</w:t>
      </w:r>
      <w:r>
        <w:rPr>
          <w:rFonts w:ascii="Segoe UI Semibold" w:hAnsi="Segoe UI Semibold"/>
          <w:b/>
          <w:color w:val="0F4C5C"/>
        </w:rPr>
        <w:t xml:space="preserve">nal Reports: </w:t>
      </w:r>
      <w:r>
        <w:t>Member enrollment lists, daily attendance sheets, payment transaction history, and active plan breakdowns.</w:t>
      </w:r>
    </w:p>
    <w:p w:rsidR="00247493" w:rsidRDefault="003324C0">
      <w:pPr>
        <w:pStyle w:val="ListBullet"/>
        <w:spacing w:after="60"/>
        <w:rPr>
          <w:rFonts w:hint="eastAsia"/>
        </w:rPr>
      </w:pPr>
      <w:r>
        <w:rPr>
          <w:rFonts w:ascii="Segoe UI Semibold" w:hAnsi="Segoe UI Semibold"/>
          <w:b/>
          <w:color w:val="0F4C5C"/>
        </w:rPr>
        <w:t xml:space="preserve">Executive Analytics: </w:t>
      </w:r>
      <w:r>
        <w:t>Monthly revenue growth curves, peak check-in time heatmaps, churn/renewal ratios, and member retention curves.</w:t>
      </w:r>
    </w:p>
    <w:p w:rsidR="00247493" w:rsidRDefault="003324C0">
      <w:pPr>
        <w:pStyle w:val="ListBullet"/>
        <w:spacing w:after="60"/>
        <w:rPr>
          <w:rFonts w:hint="eastAsia"/>
        </w:rPr>
      </w:pPr>
      <w:r>
        <w:rPr>
          <w:rFonts w:ascii="Segoe UI Semibold" w:hAnsi="Segoe UI Semibold"/>
          <w:b/>
          <w:color w:val="0F4C5C"/>
        </w:rPr>
        <w:t xml:space="preserve">Data Exportability: </w:t>
      </w:r>
      <w:r>
        <w:t>Export all tables into clean CSV or structured Excel (.xlsx) workbooks for accounting and audit reconciliation.</w:t>
      </w:r>
    </w:p>
    <w:p w:rsidR="00247493" w:rsidRDefault="003324C0">
      <w:pPr>
        <w:pBdr>
          <w:bottom w:val="single" w:sz="6" w:space="4" w:color="2C6E7E"/>
        </w:pBdr>
        <w:spacing w:before="360" w:after="120"/>
        <w:rPr>
          <w:rFonts w:hint="eastAsia"/>
        </w:rPr>
      </w:pPr>
      <w:r>
        <w:rPr>
          <w:rFonts w:ascii="Segoe UI Semibold" w:hAnsi="Segoe UI Semibold"/>
          <w:b/>
          <w:color w:val="0F4C5C"/>
          <w:sz w:val="28"/>
        </w:rPr>
        <w:t>12. GYMENT Subscription Plans</w:t>
      </w:r>
    </w:p>
    <w:p w:rsidR="00247493" w:rsidRDefault="003324C0">
      <w:pPr>
        <w:spacing w:after="100"/>
        <w:rPr>
          <w:rFonts w:hint="eastAsia"/>
        </w:rPr>
      </w:pPr>
      <w:r>
        <w:t>Select an affordable plan tailored to your gym's current size and operational scale. Upgrade s</w:t>
      </w:r>
      <w:r>
        <w:t>eamlessly as your member base expands.</w:t>
      </w:r>
    </w:p>
    <w:tbl>
      <w:tblPr>
        <w:tblW w:w="0" w:type="auto"/>
        <w:jc w:val="center"/>
        <w:tblBorders>
          <w:top w:val="single" w:sz="4" w:space="0" w:color="CCCCCC"/>
          <w:bottom w:val="single" w:sz="6" w:space="0" w:color="CCCCCC"/>
          <w:insideH w:val="single" w:sz="4" w:space="0" w:color="CCCCCC"/>
        </w:tblBorders>
        <w:tblLook w:val="04A0"/>
      </w:tblPr>
      <w:tblGrid>
        <w:gridCol w:w="3744"/>
        <w:gridCol w:w="1872"/>
        <w:gridCol w:w="1872"/>
        <w:gridCol w:w="1872"/>
      </w:tblGrid>
      <w:tr w:rsidR="00247493">
        <w:trPr>
          <w:jc w:val="center"/>
        </w:trPr>
        <w:tc>
          <w:tcPr>
            <w:tcW w:w="3744" w:type="dxa"/>
            <w:shd w:val="clear" w:color="auto" w:fill="0F4C5C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Feature / Capability</w:t>
            </w:r>
          </w:p>
        </w:tc>
        <w:tc>
          <w:tcPr>
            <w:tcW w:w="1872" w:type="dxa"/>
            <w:shd w:val="clear" w:color="auto" w:fill="0F4C5C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Starter</w:t>
            </w:r>
          </w:p>
        </w:tc>
        <w:tc>
          <w:tcPr>
            <w:tcW w:w="1872" w:type="dxa"/>
            <w:shd w:val="clear" w:color="auto" w:fill="0F4C5C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Growth</w:t>
            </w:r>
          </w:p>
        </w:tc>
        <w:tc>
          <w:tcPr>
            <w:tcW w:w="1872" w:type="dxa"/>
            <w:shd w:val="clear" w:color="auto" w:fill="0F4C5C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Pro</w:t>
            </w:r>
          </w:p>
        </w:tc>
      </w:tr>
      <w:tr w:rsidR="00247493">
        <w:trPr>
          <w:jc w:val="center"/>
        </w:trPr>
        <w:tc>
          <w:tcPr>
            <w:tcW w:w="3744" w:type="dxa"/>
            <w:shd w:val="clear" w:color="auto" w:fill="E2EE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b/>
                <w:color w:val="0F4C5C"/>
                <w:sz w:val="18"/>
              </w:rPr>
              <w:t>Monthly Price</w:t>
            </w:r>
          </w:p>
        </w:tc>
        <w:tc>
          <w:tcPr>
            <w:tcW w:w="1872" w:type="dxa"/>
            <w:shd w:val="clear" w:color="auto" w:fill="E2EE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F4C5C"/>
                <w:sz w:val="18"/>
              </w:rPr>
              <w:t>₹</w:t>
            </w:r>
            <w:r>
              <w:rPr>
                <w:b/>
                <w:color w:val="0F4C5C"/>
                <w:sz w:val="18"/>
              </w:rPr>
              <w:t>499</w:t>
            </w:r>
          </w:p>
        </w:tc>
        <w:tc>
          <w:tcPr>
            <w:tcW w:w="1872" w:type="dxa"/>
            <w:shd w:val="clear" w:color="auto" w:fill="E2EE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F4C5C"/>
                <w:sz w:val="18"/>
              </w:rPr>
              <w:t>₹</w:t>
            </w:r>
            <w:r>
              <w:rPr>
                <w:b/>
                <w:color w:val="0F4C5C"/>
                <w:sz w:val="18"/>
              </w:rPr>
              <w:t>999</w:t>
            </w:r>
          </w:p>
        </w:tc>
        <w:tc>
          <w:tcPr>
            <w:tcW w:w="1872" w:type="dxa"/>
            <w:shd w:val="clear" w:color="auto" w:fill="E2EE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F4C5C"/>
                <w:sz w:val="18"/>
              </w:rPr>
              <w:t>₹</w:t>
            </w:r>
            <w:r>
              <w:rPr>
                <w:b/>
                <w:color w:val="0F4C5C"/>
                <w:sz w:val="18"/>
              </w:rPr>
              <w:t>1,999</w:t>
            </w:r>
          </w:p>
        </w:tc>
      </w:tr>
      <w:tr w:rsidR="00247493">
        <w:trPr>
          <w:jc w:val="center"/>
        </w:trPr>
        <w:tc>
          <w:tcPr>
            <w:tcW w:w="3744" w:type="dxa"/>
            <w:shd w:val="clear" w:color="auto" w:fill="E2EE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b/>
                <w:color w:val="0F4C5C"/>
                <w:sz w:val="18"/>
              </w:rPr>
              <w:t>Yearly Price (Save 17%)</w:t>
            </w:r>
          </w:p>
        </w:tc>
        <w:tc>
          <w:tcPr>
            <w:tcW w:w="1872" w:type="dxa"/>
            <w:shd w:val="clear" w:color="auto" w:fill="E2EE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F4C5C"/>
                <w:sz w:val="18"/>
              </w:rPr>
              <w:t>₹</w:t>
            </w:r>
            <w:r>
              <w:rPr>
                <w:b/>
                <w:color w:val="0F4C5C"/>
                <w:sz w:val="18"/>
              </w:rPr>
              <w:t>4,999</w:t>
            </w:r>
          </w:p>
        </w:tc>
        <w:tc>
          <w:tcPr>
            <w:tcW w:w="1872" w:type="dxa"/>
            <w:shd w:val="clear" w:color="auto" w:fill="E2EE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F4C5C"/>
                <w:sz w:val="18"/>
              </w:rPr>
              <w:t>₹</w:t>
            </w:r>
            <w:r>
              <w:rPr>
                <w:b/>
                <w:color w:val="0F4C5C"/>
                <w:sz w:val="18"/>
              </w:rPr>
              <w:t>9,999</w:t>
            </w:r>
          </w:p>
        </w:tc>
        <w:tc>
          <w:tcPr>
            <w:tcW w:w="1872" w:type="dxa"/>
            <w:shd w:val="clear" w:color="auto" w:fill="E2EEF0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0F4C5C"/>
                <w:sz w:val="18"/>
              </w:rPr>
              <w:t>₹</w:t>
            </w:r>
            <w:r>
              <w:rPr>
                <w:b/>
                <w:color w:val="0F4C5C"/>
                <w:sz w:val="18"/>
              </w:rPr>
              <w:t>19,999</w:t>
            </w:r>
          </w:p>
        </w:tc>
      </w:tr>
      <w:tr w:rsidR="00247493">
        <w:trPr>
          <w:jc w:val="center"/>
        </w:trPr>
        <w:tc>
          <w:tcPr>
            <w:tcW w:w="37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Gym Branches Allowed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1 Branch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1 Branch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Multiple Branches</w:t>
            </w:r>
          </w:p>
        </w:tc>
      </w:tr>
      <w:tr w:rsidR="00247493">
        <w:trPr>
          <w:jc w:val="center"/>
        </w:trPr>
        <w:tc>
          <w:tcPr>
            <w:tcW w:w="3744" w:type="dxa"/>
            <w:shd w:val="clear" w:color="auto" w:fill="F4F7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Member Capacity</w:t>
            </w:r>
          </w:p>
        </w:tc>
        <w:tc>
          <w:tcPr>
            <w:tcW w:w="1872" w:type="dxa"/>
            <w:shd w:val="clear" w:color="auto" w:fill="F4F7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Up to 100</w:t>
            </w:r>
          </w:p>
        </w:tc>
        <w:tc>
          <w:tcPr>
            <w:tcW w:w="1872" w:type="dxa"/>
            <w:shd w:val="clear" w:color="auto" w:fill="F4F7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Up to 500</w:t>
            </w:r>
          </w:p>
        </w:tc>
        <w:tc>
          <w:tcPr>
            <w:tcW w:w="1872" w:type="dxa"/>
            <w:shd w:val="clear" w:color="auto" w:fill="F4F7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Unlimited</w:t>
            </w:r>
          </w:p>
        </w:tc>
      </w:tr>
      <w:tr w:rsidR="00247493">
        <w:trPr>
          <w:jc w:val="center"/>
        </w:trPr>
        <w:tc>
          <w:tcPr>
            <w:tcW w:w="37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Owner Accounts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</w:tr>
      <w:tr w:rsidR="00247493">
        <w:trPr>
          <w:jc w:val="center"/>
        </w:trPr>
        <w:tc>
          <w:tcPr>
            <w:tcW w:w="3744" w:type="dxa"/>
            <w:shd w:val="clear" w:color="auto" w:fill="F4F7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Staff Accounts</w:t>
            </w:r>
          </w:p>
        </w:tc>
        <w:tc>
          <w:tcPr>
            <w:tcW w:w="1872" w:type="dxa"/>
            <w:shd w:val="clear" w:color="auto" w:fill="F4F7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1 Account</w:t>
            </w:r>
          </w:p>
        </w:tc>
        <w:tc>
          <w:tcPr>
            <w:tcW w:w="1872" w:type="dxa"/>
            <w:shd w:val="clear" w:color="auto" w:fill="F4F7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Up to 5 Accounts</w:t>
            </w:r>
          </w:p>
        </w:tc>
        <w:tc>
          <w:tcPr>
            <w:tcW w:w="1872" w:type="dxa"/>
            <w:shd w:val="clear" w:color="auto" w:fill="F4F7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Unlimited</w:t>
            </w:r>
          </w:p>
        </w:tc>
      </w:tr>
      <w:tr w:rsidR="00247493">
        <w:trPr>
          <w:jc w:val="center"/>
        </w:trPr>
        <w:tc>
          <w:tcPr>
            <w:tcW w:w="37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Member Directory &amp; Profiles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C6E7E"/>
                <w:sz w:val="18"/>
              </w:rPr>
              <w:t>✓</w:t>
            </w:r>
            <w:r>
              <w:rPr>
                <w:b/>
                <w:color w:val="2C6E7E"/>
                <w:sz w:val="18"/>
              </w:rPr>
              <w:t xml:space="preserve"> Included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C6E7E"/>
                <w:sz w:val="18"/>
              </w:rPr>
              <w:t>✓</w:t>
            </w:r>
            <w:r>
              <w:rPr>
                <w:b/>
                <w:color w:val="2C6E7E"/>
                <w:sz w:val="18"/>
              </w:rPr>
              <w:t xml:space="preserve"> Included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C6E7E"/>
                <w:sz w:val="18"/>
              </w:rPr>
              <w:t>✓</w:t>
            </w:r>
            <w:r>
              <w:rPr>
                <w:b/>
                <w:color w:val="2C6E7E"/>
                <w:sz w:val="18"/>
              </w:rPr>
              <w:t xml:space="preserve"> Included</w:t>
            </w:r>
          </w:p>
        </w:tc>
      </w:tr>
      <w:tr w:rsidR="00247493">
        <w:trPr>
          <w:jc w:val="center"/>
        </w:trPr>
        <w:tc>
          <w:tcPr>
            <w:tcW w:w="3744" w:type="dxa"/>
            <w:shd w:val="clear" w:color="auto" w:fill="F4F7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lastRenderedPageBreak/>
              <w:t>Custom Membership Plans</w:t>
            </w:r>
          </w:p>
        </w:tc>
        <w:tc>
          <w:tcPr>
            <w:tcW w:w="1872" w:type="dxa"/>
            <w:shd w:val="clear" w:color="auto" w:fill="F4F7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C6E7E"/>
                <w:sz w:val="18"/>
              </w:rPr>
              <w:t>✓</w:t>
            </w:r>
            <w:r>
              <w:rPr>
                <w:b/>
                <w:color w:val="2C6E7E"/>
                <w:sz w:val="18"/>
              </w:rPr>
              <w:t xml:space="preserve"> Included</w:t>
            </w:r>
          </w:p>
        </w:tc>
        <w:tc>
          <w:tcPr>
            <w:tcW w:w="1872" w:type="dxa"/>
            <w:shd w:val="clear" w:color="auto" w:fill="F4F7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C6E7E"/>
                <w:sz w:val="18"/>
              </w:rPr>
              <w:t>✓</w:t>
            </w:r>
            <w:r>
              <w:rPr>
                <w:b/>
                <w:color w:val="2C6E7E"/>
                <w:sz w:val="18"/>
              </w:rPr>
              <w:t xml:space="preserve"> Included</w:t>
            </w:r>
          </w:p>
        </w:tc>
        <w:tc>
          <w:tcPr>
            <w:tcW w:w="1872" w:type="dxa"/>
            <w:shd w:val="clear" w:color="auto" w:fill="F4F7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C6E7E"/>
                <w:sz w:val="18"/>
              </w:rPr>
              <w:t>✓</w:t>
            </w:r>
            <w:r>
              <w:rPr>
                <w:b/>
                <w:color w:val="2C6E7E"/>
                <w:sz w:val="18"/>
              </w:rPr>
              <w:t xml:space="preserve"> Included</w:t>
            </w:r>
          </w:p>
        </w:tc>
      </w:tr>
      <w:tr w:rsidR="00247493">
        <w:trPr>
          <w:jc w:val="center"/>
        </w:trPr>
        <w:tc>
          <w:tcPr>
            <w:tcW w:w="37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Attendance Tracking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Standard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Multiple Methods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Multiple Methods</w:t>
            </w:r>
          </w:p>
        </w:tc>
      </w:tr>
      <w:tr w:rsidR="00247493">
        <w:trPr>
          <w:jc w:val="center"/>
        </w:trPr>
        <w:tc>
          <w:tcPr>
            <w:tcW w:w="3744" w:type="dxa"/>
            <w:shd w:val="clear" w:color="auto" w:fill="F4F7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Payment Records &amp; History</w:t>
            </w:r>
          </w:p>
        </w:tc>
        <w:tc>
          <w:tcPr>
            <w:tcW w:w="1872" w:type="dxa"/>
            <w:shd w:val="clear" w:color="auto" w:fill="F4F7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C6E7E"/>
                <w:sz w:val="18"/>
              </w:rPr>
              <w:t>✓</w:t>
            </w:r>
            <w:r>
              <w:rPr>
                <w:b/>
                <w:color w:val="2C6E7E"/>
                <w:sz w:val="18"/>
              </w:rPr>
              <w:t xml:space="preserve"> Included</w:t>
            </w:r>
          </w:p>
        </w:tc>
        <w:tc>
          <w:tcPr>
            <w:tcW w:w="1872" w:type="dxa"/>
            <w:shd w:val="clear" w:color="auto" w:fill="F4F7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C6E7E"/>
                <w:sz w:val="18"/>
              </w:rPr>
              <w:t>✓</w:t>
            </w:r>
            <w:r>
              <w:rPr>
                <w:b/>
                <w:color w:val="2C6E7E"/>
                <w:sz w:val="18"/>
              </w:rPr>
              <w:t xml:space="preserve"> Included</w:t>
            </w:r>
          </w:p>
        </w:tc>
        <w:tc>
          <w:tcPr>
            <w:tcW w:w="1872" w:type="dxa"/>
            <w:shd w:val="clear" w:color="auto" w:fill="F4F7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C6E7E"/>
                <w:sz w:val="18"/>
              </w:rPr>
              <w:t>✓</w:t>
            </w:r>
            <w:r>
              <w:rPr>
                <w:b/>
                <w:color w:val="2C6E7E"/>
                <w:sz w:val="18"/>
              </w:rPr>
              <w:t xml:space="preserve"> Included</w:t>
            </w:r>
          </w:p>
        </w:tc>
      </w:tr>
      <w:tr w:rsidR="00247493">
        <w:trPr>
          <w:jc w:val="center"/>
        </w:trPr>
        <w:tc>
          <w:tcPr>
            <w:tcW w:w="37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Dashboard &amp; Expiry Alerts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Basic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Advanced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Advanced Pro</w:t>
            </w:r>
          </w:p>
        </w:tc>
      </w:tr>
      <w:tr w:rsidR="00247493">
        <w:trPr>
          <w:jc w:val="center"/>
        </w:trPr>
        <w:tc>
          <w:tcPr>
            <w:tcW w:w="3744" w:type="dxa"/>
            <w:shd w:val="clear" w:color="auto" w:fill="F4F7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Reports &amp; Analytics</w:t>
            </w:r>
          </w:p>
        </w:tc>
        <w:tc>
          <w:tcPr>
            <w:tcW w:w="1872" w:type="dxa"/>
            <w:shd w:val="clear" w:color="auto" w:fill="F4F7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Basic Reports</w:t>
            </w:r>
          </w:p>
        </w:tc>
        <w:tc>
          <w:tcPr>
            <w:tcW w:w="1872" w:type="dxa"/>
            <w:shd w:val="clear" w:color="auto" w:fill="F4F7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Advanced Analytics</w:t>
            </w:r>
          </w:p>
        </w:tc>
        <w:tc>
          <w:tcPr>
            <w:tcW w:w="1872" w:type="dxa"/>
            <w:shd w:val="clear" w:color="auto" w:fill="F4F7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Consolidated Analytics</w:t>
            </w:r>
          </w:p>
        </w:tc>
      </w:tr>
      <w:tr w:rsidR="00247493">
        <w:trPr>
          <w:jc w:val="center"/>
        </w:trPr>
        <w:tc>
          <w:tcPr>
            <w:tcW w:w="37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Trainer Management &amp; Assign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646464"/>
                <w:sz w:val="18"/>
              </w:rPr>
              <w:t>—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C6E7E"/>
                <w:sz w:val="18"/>
              </w:rPr>
              <w:t>✓</w:t>
            </w:r>
            <w:r>
              <w:rPr>
                <w:b/>
                <w:color w:val="2C6E7E"/>
                <w:sz w:val="18"/>
              </w:rPr>
              <w:t xml:space="preserve"> Included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C6E7E"/>
                <w:sz w:val="18"/>
              </w:rPr>
              <w:t>✓</w:t>
            </w:r>
            <w:r>
              <w:rPr>
                <w:b/>
                <w:color w:val="2C6E7E"/>
                <w:sz w:val="18"/>
              </w:rPr>
              <w:t xml:space="preserve"> </w:t>
            </w:r>
            <w:r>
              <w:rPr>
                <w:b/>
                <w:color w:val="2C6E7E"/>
                <w:sz w:val="18"/>
              </w:rPr>
              <w:t>Included</w:t>
            </w:r>
          </w:p>
        </w:tc>
      </w:tr>
      <w:tr w:rsidR="00247493">
        <w:trPr>
          <w:jc w:val="center"/>
        </w:trPr>
        <w:tc>
          <w:tcPr>
            <w:tcW w:w="3744" w:type="dxa"/>
            <w:shd w:val="clear" w:color="auto" w:fill="F4F7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Multi-Branch Consolidated Reports</w:t>
            </w:r>
          </w:p>
        </w:tc>
        <w:tc>
          <w:tcPr>
            <w:tcW w:w="1872" w:type="dxa"/>
            <w:shd w:val="clear" w:color="auto" w:fill="F4F7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646464"/>
                <w:sz w:val="18"/>
              </w:rPr>
              <w:t>—</w:t>
            </w:r>
          </w:p>
        </w:tc>
        <w:tc>
          <w:tcPr>
            <w:tcW w:w="1872" w:type="dxa"/>
            <w:shd w:val="clear" w:color="auto" w:fill="F4F7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646464"/>
                <w:sz w:val="18"/>
              </w:rPr>
              <w:t>—</w:t>
            </w:r>
          </w:p>
        </w:tc>
        <w:tc>
          <w:tcPr>
            <w:tcW w:w="1872" w:type="dxa"/>
            <w:shd w:val="clear" w:color="auto" w:fill="F4F7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C6E7E"/>
                <w:sz w:val="18"/>
              </w:rPr>
              <w:t>✓</w:t>
            </w:r>
            <w:r>
              <w:rPr>
                <w:b/>
                <w:color w:val="2C6E7E"/>
                <w:sz w:val="18"/>
              </w:rPr>
              <w:t xml:space="preserve"> Included</w:t>
            </w:r>
          </w:p>
        </w:tc>
      </w:tr>
      <w:tr w:rsidR="00247493">
        <w:trPr>
          <w:jc w:val="center"/>
        </w:trPr>
        <w:tc>
          <w:tcPr>
            <w:tcW w:w="37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Custom Gym Branding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646464"/>
                <w:sz w:val="18"/>
              </w:rPr>
              <w:t>—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646464"/>
                <w:sz w:val="18"/>
              </w:rPr>
              <w:t>—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C6E7E"/>
                <w:sz w:val="18"/>
              </w:rPr>
              <w:t>✓</w:t>
            </w:r>
            <w:r>
              <w:rPr>
                <w:b/>
                <w:color w:val="2C6E7E"/>
                <w:sz w:val="18"/>
              </w:rPr>
              <w:t xml:space="preserve"> Included</w:t>
            </w:r>
          </w:p>
        </w:tc>
      </w:tr>
      <w:tr w:rsidR="00247493">
        <w:trPr>
          <w:jc w:val="center"/>
        </w:trPr>
        <w:tc>
          <w:tcPr>
            <w:tcW w:w="3744" w:type="dxa"/>
            <w:shd w:val="clear" w:color="auto" w:fill="F4F7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Automated WhatsApp / SMS</w:t>
            </w:r>
          </w:p>
        </w:tc>
        <w:tc>
          <w:tcPr>
            <w:tcW w:w="1872" w:type="dxa"/>
            <w:shd w:val="clear" w:color="auto" w:fill="F4F7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646464"/>
                <w:sz w:val="18"/>
              </w:rPr>
              <w:t>—</w:t>
            </w:r>
          </w:p>
        </w:tc>
        <w:tc>
          <w:tcPr>
            <w:tcW w:w="1872" w:type="dxa"/>
            <w:shd w:val="clear" w:color="auto" w:fill="F4F7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646464"/>
                <w:sz w:val="18"/>
              </w:rPr>
              <w:t>—</w:t>
            </w:r>
          </w:p>
        </w:tc>
        <w:tc>
          <w:tcPr>
            <w:tcW w:w="1872" w:type="dxa"/>
            <w:shd w:val="clear" w:color="auto" w:fill="F4F7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C6E7E"/>
                <w:sz w:val="18"/>
              </w:rPr>
              <w:t>✓</w:t>
            </w:r>
            <w:r>
              <w:rPr>
                <w:b/>
                <w:color w:val="2C6E7E"/>
                <w:sz w:val="18"/>
              </w:rPr>
              <w:t xml:space="preserve"> Included</w:t>
            </w:r>
          </w:p>
        </w:tc>
      </w:tr>
      <w:tr w:rsidR="00247493">
        <w:trPr>
          <w:jc w:val="center"/>
        </w:trPr>
        <w:tc>
          <w:tcPr>
            <w:tcW w:w="37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Export Options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CSV Only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CSV + Excel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.</w:t>
            </w:r>
            <w:proofErr w:type="spellStart"/>
            <w:r>
              <w:rPr>
                <w:sz w:val="18"/>
              </w:rPr>
              <w:t>x</w:t>
            </w:r>
            <w:r>
              <w:rPr>
                <w:sz w:val="18"/>
              </w:rPr>
              <w:t>l</w:t>
            </w:r>
            <w:r>
              <w:rPr>
                <w:sz w:val="18"/>
              </w:rPr>
              <w:t>s</w:t>
            </w:r>
            <w:r>
              <w:rPr>
                <w:sz w:val="18"/>
              </w:rPr>
              <w:t>x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Advanced Data Export</w:t>
            </w:r>
          </w:p>
        </w:tc>
      </w:tr>
      <w:tr w:rsidR="00247493">
        <w:trPr>
          <w:jc w:val="center"/>
        </w:trPr>
        <w:tc>
          <w:tcPr>
            <w:tcW w:w="3744" w:type="dxa"/>
            <w:shd w:val="clear" w:color="auto" w:fill="F4F7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Support Level</w:t>
            </w:r>
          </w:p>
        </w:tc>
        <w:tc>
          <w:tcPr>
            <w:tcW w:w="1872" w:type="dxa"/>
            <w:shd w:val="clear" w:color="auto" w:fill="F4F7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Standard Support</w:t>
            </w:r>
          </w:p>
        </w:tc>
        <w:tc>
          <w:tcPr>
            <w:tcW w:w="1872" w:type="dxa"/>
            <w:shd w:val="clear" w:color="auto" w:fill="F4F7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Priority Support</w:t>
            </w:r>
          </w:p>
        </w:tc>
        <w:tc>
          <w:tcPr>
            <w:tcW w:w="1872" w:type="dxa"/>
            <w:shd w:val="clear" w:color="auto" w:fill="F4F7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7493" w:rsidRDefault="003324C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Dedicated VIP Support</w:t>
            </w:r>
          </w:p>
        </w:tc>
      </w:tr>
    </w:tbl>
    <w:p w:rsidR="00247493" w:rsidRDefault="00247493">
      <w:pPr>
        <w:spacing w:after="160"/>
        <w:rPr>
          <w:rFonts w:hint="eastAsia"/>
        </w:rPr>
      </w:pPr>
    </w:p>
    <w:p w:rsidR="00247493" w:rsidRDefault="003324C0">
      <w:pPr>
        <w:pBdr>
          <w:bottom w:val="single" w:sz="6" w:space="4" w:color="2C6E7E"/>
        </w:pBdr>
        <w:spacing w:before="360" w:after="120"/>
        <w:rPr>
          <w:rFonts w:hint="eastAsia"/>
        </w:rPr>
      </w:pPr>
      <w:r>
        <w:rPr>
          <w:rFonts w:ascii="Segoe UI Semibold" w:hAnsi="Segoe UI Semibold"/>
          <w:b/>
          <w:color w:val="0F4C5C"/>
          <w:sz w:val="28"/>
        </w:rPr>
        <w:t>13. Which Plan Fits Your Facility?</w:t>
      </w:r>
    </w:p>
    <w:p w:rsidR="00247493" w:rsidRDefault="003324C0">
      <w:pPr>
        <w:spacing w:before="240" w:after="80"/>
        <w:rPr>
          <w:rFonts w:hint="eastAsia"/>
        </w:rPr>
      </w:pPr>
      <w:r>
        <w:rPr>
          <w:rFonts w:ascii="Segoe UI Semibold" w:hAnsi="Segoe UI Semibold"/>
          <w:b/>
          <w:color w:val="2C6E7E"/>
          <w:sz w:val="24"/>
        </w:rPr>
        <w:t>Starter Plan — ₹499/month (or ₹4,999/year)</w:t>
      </w:r>
    </w:p>
    <w:p w:rsidR="00247493" w:rsidRDefault="003324C0">
      <w:pPr>
        <w:spacing w:after="100"/>
        <w:rPr>
          <w:rFonts w:hint="eastAsia"/>
        </w:rPr>
      </w:pPr>
      <w:r>
        <w:t xml:space="preserve">Best suited for new boutique gyms, personal studios, or neighborhood fitness centers managing up to 100 active members. Delivers essential daily member </w:t>
      </w:r>
      <w:r>
        <w:t>tracking, fee collection records, and expiry alerts without excess complexity.</w:t>
      </w:r>
    </w:p>
    <w:p w:rsidR="00247493" w:rsidRDefault="003324C0">
      <w:pPr>
        <w:spacing w:before="240" w:after="80"/>
        <w:rPr>
          <w:rFonts w:hint="eastAsia"/>
        </w:rPr>
      </w:pPr>
      <w:r>
        <w:rPr>
          <w:rFonts w:ascii="Segoe UI Semibold" w:hAnsi="Segoe UI Semibold"/>
          <w:b/>
          <w:color w:val="2C6E7E"/>
          <w:sz w:val="24"/>
        </w:rPr>
        <w:t>Growth Plan — ₹999/month (or ₹9,999/year)</w:t>
      </w:r>
    </w:p>
    <w:p w:rsidR="00247493" w:rsidRDefault="003324C0">
      <w:pPr>
        <w:spacing w:after="100"/>
        <w:rPr>
          <w:rFonts w:hint="eastAsia"/>
        </w:rPr>
      </w:pPr>
      <w:r>
        <w:t>Best suited for expanding gyms with up to 500 members. Unlocks multi-staff logins, trainer-to-member allocation, revenue and attendance</w:t>
      </w:r>
      <w:r>
        <w:t xml:space="preserve"> analytics, and direct Excel export for your accountant.</w:t>
      </w:r>
    </w:p>
    <w:p w:rsidR="00247493" w:rsidRDefault="003324C0">
      <w:pPr>
        <w:spacing w:before="240" w:after="80"/>
        <w:rPr>
          <w:rFonts w:hint="eastAsia"/>
        </w:rPr>
      </w:pPr>
      <w:r>
        <w:rPr>
          <w:rFonts w:ascii="Segoe UI Semibold" w:hAnsi="Segoe UI Semibold"/>
          <w:b/>
          <w:color w:val="2C6E7E"/>
          <w:sz w:val="24"/>
        </w:rPr>
        <w:t>Pro Plan — ₹1,999/month (or ₹19,999/year)</w:t>
      </w:r>
    </w:p>
    <w:p w:rsidR="00247493" w:rsidRDefault="003324C0">
      <w:pPr>
        <w:spacing w:after="100"/>
        <w:rPr>
          <w:rFonts w:hint="eastAsia"/>
        </w:rPr>
      </w:pPr>
      <w:r>
        <w:t>Built for established gym brands, multi-floor centers, or multi-branch fitness chains. Supports unlimited members, unlimited staff accounts, automated WhatsA</w:t>
      </w:r>
      <w:r>
        <w:t>pp/SMS notifications, and custom gym branding across multi-branch reports.</w:t>
      </w:r>
    </w:p>
    <w:p w:rsidR="00247493" w:rsidRDefault="003324C0">
      <w:pPr>
        <w:pBdr>
          <w:bottom w:val="single" w:sz="6" w:space="4" w:color="2C6E7E"/>
        </w:pBdr>
        <w:spacing w:before="360" w:after="120"/>
        <w:rPr>
          <w:rFonts w:hint="eastAsia"/>
        </w:rPr>
      </w:pPr>
      <w:r>
        <w:rPr>
          <w:rFonts w:ascii="Segoe UI Semibold" w:hAnsi="Segoe UI Semibold"/>
          <w:b/>
          <w:color w:val="0F4C5C"/>
          <w:sz w:val="28"/>
        </w:rPr>
        <w:t>14. Business Value: How GYMENT Empowers You</w:t>
      </w:r>
    </w:p>
    <w:tbl>
      <w:tblPr>
        <w:tblW w:w="0" w:type="auto"/>
        <w:jc w:val="center"/>
        <w:tblBorders>
          <w:top w:val="single" w:sz="4" w:space="0" w:color="CCCCCC"/>
          <w:bottom w:val="single" w:sz="6" w:space="0" w:color="CCCCCC"/>
          <w:insideH w:val="single" w:sz="4" w:space="0" w:color="CCCCCC"/>
        </w:tblBorders>
        <w:tblLook w:val="04A0"/>
      </w:tblPr>
      <w:tblGrid>
        <w:gridCol w:w="3110"/>
        <w:gridCol w:w="3110"/>
        <w:gridCol w:w="3110"/>
      </w:tblGrid>
      <w:tr w:rsidR="00247493">
        <w:trPr>
          <w:jc w:val="center"/>
        </w:trPr>
        <w:tc>
          <w:tcPr>
            <w:tcW w:w="311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247493" w:rsidRDefault="003324C0">
            <w:pPr>
              <w:spacing w:after="40"/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0F4C5C"/>
                <w:sz w:val="20"/>
              </w:rPr>
              <w:t>Save Time</w:t>
            </w:r>
          </w:p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lastRenderedPageBreak/>
              <w:t>Automate manual logs and paperwork so you can focus on member satisfaction.</w:t>
            </w:r>
          </w:p>
        </w:tc>
        <w:tc>
          <w:tcPr>
            <w:tcW w:w="3110" w:type="dxa"/>
            <w:shd w:val="clear" w:color="auto" w:fill="F4F7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247493" w:rsidRDefault="003324C0">
            <w:pPr>
              <w:spacing w:after="40"/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0F4C5C"/>
                <w:sz w:val="20"/>
              </w:rPr>
              <w:lastRenderedPageBreak/>
              <w:t>Eliminate Leakage</w:t>
            </w:r>
          </w:p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lastRenderedPageBreak/>
              <w:t xml:space="preserve">Strict expiry tracking and </w:t>
            </w:r>
            <w:r>
              <w:rPr>
                <w:sz w:val="17"/>
              </w:rPr>
              <w:t>payment history ensure no dues slip away.</w:t>
            </w:r>
          </w:p>
        </w:tc>
        <w:tc>
          <w:tcPr>
            <w:tcW w:w="311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247493" w:rsidRDefault="003324C0">
            <w:pPr>
              <w:spacing w:after="40"/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0F4C5C"/>
                <w:sz w:val="20"/>
              </w:rPr>
              <w:lastRenderedPageBreak/>
              <w:t>Organized Records</w:t>
            </w:r>
          </w:p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lastRenderedPageBreak/>
              <w:t>Replace loose ledgers with secure, searchable digital profiles.</w:t>
            </w:r>
          </w:p>
        </w:tc>
      </w:tr>
      <w:tr w:rsidR="00247493">
        <w:trPr>
          <w:jc w:val="center"/>
        </w:trPr>
        <w:tc>
          <w:tcPr>
            <w:tcW w:w="3110" w:type="dxa"/>
            <w:shd w:val="clear" w:color="auto" w:fill="F4F7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247493" w:rsidRDefault="003324C0">
            <w:pPr>
              <w:spacing w:after="40"/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0F4C5C"/>
                <w:sz w:val="20"/>
              </w:rPr>
              <w:lastRenderedPageBreak/>
              <w:t>Know Your Numbers</w:t>
            </w:r>
          </w:p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Clear real-time revenue and attendance graphs highlight your growth.</w:t>
            </w:r>
          </w:p>
        </w:tc>
        <w:tc>
          <w:tcPr>
            <w:tcW w:w="311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247493" w:rsidRDefault="003324C0">
            <w:pPr>
              <w:spacing w:after="40"/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0F4C5C"/>
                <w:sz w:val="20"/>
              </w:rPr>
              <w:t>Role Protection</w:t>
            </w:r>
          </w:p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Grant staff and trainers acc</w:t>
            </w:r>
            <w:r>
              <w:rPr>
                <w:sz w:val="17"/>
              </w:rPr>
              <w:t>ess to what they need while safeguarding financials.</w:t>
            </w:r>
          </w:p>
        </w:tc>
        <w:tc>
          <w:tcPr>
            <w:tcW w:w="3110" w:type="dxa"/>
            <w:shd w:val="clear" w:color="auto" w:fill="F4F7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247493" w:rsidRDefault="003324C0">
            <w:pPr>
              <w:spacing w:after="40"/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0F4C5C"/>
                <w:sz w:val="20"/>
              </w:rPr>
              <w:t>Seamless Scalability</w:t>
            </w:r>
          </w:p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Start small and seamlessly upgrade your software as your membership doubles.</w:t>
            </w:r>
          </w:p>
        </w:tc>
      </w:tr>
    </w:tbl>
    <w:p w:rsidR="00247493" w:rsidRDefault="00247493">
      <w:pPr>
        <w:spacing w:after="160"/>
        <w:rPr>
          <w:rFonts w:hint="eastAsia"/>
        </w:rPr>
      </w:pPr>
    </w:p>
    <w:p w:rsidR="00247493" w:rsidRDefault="003324C0">
      <w:pPr>
        <w:pBdr>
          <w:bottom w:val="single" w:sz="6" w:space="4" w:color="2C6E7E"/>
        </w:pBdr>
        <w:spacing w:before="360" w:after="120"/>
        <w:rPr>
          <w:rFonts w:hint="eastAsia"/>
        </w:rPr>
      </w:pPr>
      <w:r>
        <w:rPr>
          <w:rFonts w:ascii="Segoe UI Semibold" w:hAnsi="Segoe UI Semibold"/>
          <w:b/>
          <w:color w:val="0F4C5C"/>
          <w:sz w:val="28"/>
        </w:rPr>
        <w:t>15. Recommended Daily Front-Desk Workflow</w:t>
      </w:r>
    </w:p>
    <w:tbl>
      <w:tblPr>
        <w:tblW w:w="0" w:type="auto"/>
        <w:jc w:val="center"/>
        <w:tblBorders>
          <w:top w:val="single" w:sz="4" w:space="0" w:color="CCCCCC"/>
          <w:bottom w:val="single" w:sz="6" w:space="0" w:color="CCCCCC"/>
          <w:insideH w:val="single" w:sz="4" w:space="0" w:color="CCCCCC"/>
        </w:tblBorders>
        <w:tblLook w:val="04A0"/>
      </w:tblPr>
      <w:tblGrid>
        <w:gridCol w:w="3120"/>
        <w:gridCol w:w="3120"/>
        <w:gridCol w:w="3120"/>
      </w:tblGrid>
      <w:tr w:rsidR="00247493">
        <w:trPr>
          <w:jc w:val="center"/>
        </w:trPr>
        <w:tc>
          <w:tcPr>
            <w:tcW w:w="3120" w:type="dxa"/>
            <w:shd w:val="clear" w:color="auto" w:fill="0F4C5C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247493" w:rsidRDefault="003324C0">
            <w:pPr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Time of Day</w:t>
            </w:r>
          </w:p>
        </w:tc>
        <w:tc>
          <w:tcPr>
            <w:tcW w:w="3120" w:type="dxa"/>
            <w:shd w:val="clear" w:color="auto" w:fill="0F4C5C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247493" w:rsidRDefault="003324C0">
            <w:pPr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Focus Activity</w:t>
            </w:r>
          </w:p>
        </w:tc>
        <w:tc>
          <w:tcPr>
            <w:tcW w:w="3120" w:type="dxa"/>
            <w:shd w:val="clear" w:color="auto" w:fill="0F4C5C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247493" w:rsidRDefault="003324C0">
            <w:pPr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GYMENT Steps</w:t>
            </w:r>
          </w:p>
        </w:tc>
      </w:tr>
      <w:tr w:rsidR="00247493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b/>
                <w:color w:val="0F4C5C"/>
                <w:sz w:val="19"/>
              </w:rPr>
              <w:t>Morning Opening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Status Review &amp; Expiries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Open Dashboard → Check today's scheduled renewals &amp; alert list.</w:t>
            </w:r>
          </w:p>
        </w:tc>
      </w:tr>
      <w:tr w:rsidR="00247493">
        <w:trPr>
          <w:jc w:val="center"/>
        </w:trPr>
        <w:tc>
          <w:tcPr>
            <w:tcW w:w="3120" w:type="dxa"/>
            <w:shd w:val="clear" w:color="auto" w:fill="F4F7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b/>
                <w:color w:val="0F4C5C"/>
                <w:sz w:val="19"/>
              </w:rPr>
              <w:t>Throughout the Day</w:t>
            </w:r>
          </w:p>
        </w:tc>
        <w:tc>
          <w:tcPr>
            <w:tcW w:w="3120" w:type="dxa"/>
            <w:shd w:val="clear" w:color="auto" w:fill="F4F7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Member Check-Ins</w:t>
            </w:r>
          </w:p>
        </w:tc>
        <w:tc>
          <w:tcPr>
            <w:tcW w:w="3120" w:type="dxa"/>
            <w:shd w:val="clear" w:color="auto" w:fill="F4F7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Quick Search → 1-Click Check-In at the reception desk.</w:t>
            </w:r>
          </w:p>
        </w:tc>
      </w:tr>
      <w:tr w:rsidR="00247493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b/>
                <w:color w:val="0F4C5C"/>
                <w:sz w:val="19"/>
              </w:rPr>
              <w:t>New Walk-In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Registration &amp; Enrollment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 xml:space="preserve">Add Member Details → Choose Plan → </w:t>
            </w:r>
            <w:r>
              <w:rPr>
                <w:sz w:val="19"/>
              </w:rPr>
              <w:t>Record Initial Payment.</w:t>
            </w:r>
          </w:p>
        </w:tc>
      </w:tr>
      <w:tr w:rsidR="00247493">
        <w:trPr>
          <w:jc w:val="center"/>
        </w:trPr>
        <w:tc>
          <w:tcPr>
            <w:tcW w:w="3120" w:type="dxa"/>
            <w:shd w:val="clear" w:color="auto" w:fill="F4F7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b/>
                <w:color w:val="0F4C5C"/>
                <w:sz w:val="19"/>
              </w:rPr>
              <w:t>Renewals</w:t>
            </w:r>
          </w:p>
        </w:tc>
        <w:tc>
          <w:tcPr>
            <w:tcW w:w="3120" w:type="dxa"/>
            <w:shd w:val="clear" w:color="auto" w:fill="F4F7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Plan Extension</w:t>
            </w:r>
          </w:p>
        </w:tc>
        <w:tc>
          <w:tcPr>
            <w:tcW w:w="3120" w:type="dxa"/>
            <w:shd w:val="clear" w:color="auto" w:fill="F4F7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Find Member Profile → Update Plan &amp; Record Payment Receipt.</w:t>
            </w:r>
          </w:p>
        </w:tc>
      </w:tr>
      <w:tr w:rsidR="00247493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b/>
                <w:color w:val="0F4C5C"/>
                <w:sz w:val="19"/>
              </w:rPr>
              <w:t>Evening Closing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Day Reconciliation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47493" w:rsidRDefault="003324C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Review Daily Attendance → Tally Cash &amp; UPI Payments → Lock Day.</w:t>
            </w:r>
          </w:p>
        </w:tc>
      </w:tr>
    </w:tbl>
    <w:p w:rsidR="00247493" w:rsidRDefault="00247493">
      <w:pPr>
        <w:spacing w:after="160"/>
        <w:rPr>
          <w:rFonts w:hint="eastAsia"/>
        </w:rPr>
      </w:pPr>
    </w:p>
    <w:p w:rsidR="00247493" w:rsidRDefault="003324C0">
      <w:pPr>
        <w:pBdr>
          <w:bottom w:val="single" w:sz="6" w:space="4" w:color="2C6E7E"/>
        </w:pBdr>
        <w:spacing w:before="360" w:after="120"/>
        <w:rPr>
          <w:rFonts w:hint="eastAsia"/>
        </w:rPr>
      </w:pPr>
      <w:r>
        <w:rPr>
          <w:rFonts w:ascii="Segoe UI Semibold" w:hAnsi="Segoe UI Semibold"/>
          <w:b/>
          <w:color w:val="0F4C5C"/>
          <w:sz w:val="28"/>
        </w:rPr>
        <w:t>16. Built Specially for Gym Owners</w:t>
      </w:r>
    </w:p>
    <w:p w:rsidR="00247493" w:rsidRDefault="003324C0">
      <w:pPr>
        <w:spacing w:after="100"/>
        <w:rPr>
          <w:rFonts w:hint="eastAsia"/>
        </w:rPr>
      </w:pPr>
      <w:r>
        <w:t xml:space="preserve">Most </w:t>
      </w:r>
      <w:r>
        <w:t>enterprise gym software is overly complex, bloated with redundant modules, and confusing for front-desk staff. GYMENT cuts through the clutter by focusing exclusively on what drives your fitness club:</w:t>
      </w:r>
    </w:p>
    <w:p w:rsidR="00247493" w:rsidRDefault="003324C0">
      <w:pPr>
        <w:spacing w:after="100"/>
        <w:rPr>
          <w:rFonts w:hint="eastAsia"/>
        </w:rPr>
      </w:pPr>
      <w:r>
        <w:rPr>
          <w:rFonts w:ascii="Segoe UI Semibold" w:hAnsi="Segoe UI Semibold"/>
          <w:b/>
          <w:color w:val="0F4C5C"/>
        </w:rPr>
        <w:t xml:space="preserve">The Core 7: </w:t>
      </w:r>
      <w:r>
        <w:t xml:space="preserve">Members  •  Memberships  •  Attendance  •  </w:t>
      </w:r>
      <w:r>
        <w:t>Payments  •  Trainers  •  Reports  •  Renewals</w:t>
      </w:r>
    </w:p>
    <w:p w:rsidR="00247493" w:rsidRDefault="003324C0">
      <w:pPr>
        <w:pBdr>
          <w:bottom w:val="single" w:sz="6" w:space="4" w:color="2C6E7E"/>
        </w:pBdr>
        <w:spacing w:before="360" w:after="120"/>
        <w:rPr>
          <w:rFonts w:hint="eastAsia"/>
        </w:rPr>
      </w:pPr>
      <w:r>
        <w:rPr>
          <w:rFonts w:ascii="Segoe UI Semibold" w:hAnsi="Segoe UI Semibold"/>
          <w:b/>
          <w:color w:val="0F4C5C"/>
          <w:sz w:val="28"/>
        </w:rPr>
        <w:t>17. Contact &amp; Get Started With GYMENT</w:t>
      </w:r>
    </w:p>
    <w:p w:rsidR="00247493" w:rsidRDefault="003324C0">
      <w:pPr>
        <w:spacing w:after="100"/>
        <w:rPr>
          <w:rFonts w:hint="eastAsia"/>
        </w:rPr>
      </w:pPr>
      <w:r>
        <w:t>Transform your gym administration today. Schedule a live demonstration or get onboarded within minutes.</w:t>
      </w:r>
    </w:p>
    <w:tbl>
      <w:tblPr>
        <w:tblW w:w="0" w:type="auto"/>
        <w:jc w:val="center"/>
        <w:tblLook w:val="04A0"/>
      </w:tblPr>
      <w:tblGrid>
        <w:gridCol w:w="9360"/>
      </w:tblGrid>
      <w:tr w:rsidR="00247493">
        <w:trPr>
          <w:jc w:val="center"/>
        </w:trPr>
        <w:tc>
          <w:tcPr>
            <w:tcW w:w="9360" w:type="dxa"/>
            <w:tcBorders>
              <w:top w:val="single" w:sz="12" w:space="0" w:color="0F4C5C"/>
              <w:left w:val="single" w:sz="12" w:space="0" w:color="0F4C5C"/>
              <w:bottom w:val="single" w:sz="12" w:space="0" w:color="0F4C5C"/>
              <w:right w:val="single" w:sz="12" w:space="0" w:color="0F4C5C"/>
            </w:tcBorders>
            <w:shd w:val="clear" w:color="auto" w:fill="EBF3F5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247493" w:rsidRDefault="003324C0">
            <w:pPr>
              <w:spacing w:after="80"/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0F4C5C"/>
                <w:sz w:val="26"/>
              </w:rPr>
              <w:lastRenderedPageBreak/>
              <w:t>GYMENT — Manage Your Gym. Simply.</w:t>
            </w:r>
          </w:p>
          <w:p w:rsidR="00247493" w:rsidRDefault="003324C0">
            <w:pPr>
              <w:spacing w:after="40"/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2C6E7E"/>
                <w:sz w:val="20"/>
              </w:rPr>
              <w:t>• Representative</w:t>
            </w:r>
            <w:r>
              <w:rPr>
                <w:rFonts w:ascii="Segoe UI Semibold" w:hAnsi="Segoe UI Semibold"/>
                <w:b/>
                <w:color w:val="2C6E7E"/>
                <w:sz w:val="20"/>
              </w:rPr>
              <w:t xml:space="preserve">: </w:t>
            </w:r>
            <w:r w:rsidR="00B02B2D">
              <w:rPr>
                <w:sz w:val="20"/>
              </w:rPr>
              <w:t xml:space="preserve">Vijay </w:t>
            </w:r>
            <w:proofErr w:type="spellStart"/>
            <w:r w:rsidR="00B02B2D">
              <w:rPr>
                <w:sz w:val="20"/>
              </w:rPr>
              <w:t>Sudhakar</w:t>
            </w:r>
            <w:proofErr w:type="spellEnd"/>
            <w:r w:rsidR="00B02B2D">
              <w:rPr>
                <w:sz w:val="20"/>
              </w:rPr>
              <w:t xml:space="preserve"> S</w:t>
            </w:r>
          </w:p>
          <w:p w:rsidR="00247493" w:rsidRDefault="003324C0">
            <w:pPr>
              <w:spacing w:after="40"/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2C6E7E"/>
                <w:sz w:val="20"/>
              </w:rPr>
              <w:t xml:space="preserve">• Phone Number: </w:t>
            </w:r>
            <w:r w:rsidR="00E43AD2">
              <w:rPr>
                <w:sz w:val="20"/>
              </w:rPr>
              <w:t>8667096760</w:t>
            </w:r>
          </w:p>
          <w:p w:rsidR="00247493" w:rsidRDefault="003324C0">
            <w:pPr>
              <w:spacing w:after="40"/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2C6E7E"/>
                <w:sz w:val="20"/>
              </w:rPr>
              <w:t xml:space="preserve">• Official Email: </w:t>
            </w:r>
            <w:r w:rsidR="00F92FAB">
              <w:rPr>
                <w:sz w:val="20"/>
              </w:rPr>
              <w:t>vijaysudhakar434@gmail.com</w:t>
            </w:r>
          </w:p>
          <w:p w:rsidR="00247493" w:rsidRDefault="003324C0" w:rsidP="00F92FAB">
            <w:pPr>
              <w:spacing w:after="40"/>
              <w:rPr>
                <w:rFonts w:hint="eastAsia"/>
              </w:rPr>
            </w:pPr>
            <w:r>
              <w:rPr>
                <w:rFonts w:ascii="Segoe UI Semibold" w:hAnsi="Segoe UI Semibold"/>
                <w:b/>
                <w:color w:val="2C6E7E"/>
                <w:sz w:val="20"/>
              </w:rPr>
              <w:t xml:space="preserve">• Website: </w:t>
            </w:r>
            <w:r w:rsidR="00F92FAB">
              <w:rPr>
                <w:sz w:val="20"/>
              </w:rPr>
              <w:t>Coming Soon</w:t>
            </w:r>
          </w:p>
        </w:tc>
      </w:tr>
    </w:tbl>
    <w:p w:rsidR="003324C0" w:rsidRDefault="003324C0"/>
    <w:sectPr w:rsidR="003324C0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24C0" w:rsidRDefault="003324C0" w:rsidP="00247493">
      <w:pPr>
        <w:spacing w:after="0" w:line="240" w:lineRule="auto"/>
      </w:pPr>
      <w:r>
        <w:separator/>
      </w:r>
    </w:p>
  </w:endnote>
  <w:endnote w:type="continuationSeparator" w:id="0">
    <w:p w:rsidR="003324C0" w:rsidRDefault="003324C0" w:rsidP="00247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7493" w:rsidRDefault="003324C0">
    <w:pPr>
      <w:pStyle w:val="Footer"/>
      <w:jc w:val="right"/>
      <w:rPr>
        <w:rFonts w:hint="eastAsia"/>
      </w:rPr>
    </w:pPr>
    <w:r>
      <w:rPr>
        <w:color w:val="8C8C8C"/>
        <w:sz w:val="17"/>
      </w:rPr>
      <w:t xml:space="preserve">GYMENT Software Overview  |  Page </w:t>
    </w:r>
    <w:fldSimple w:instr="PAGE">
      <w:r w:rsidR="00F92FAB">
        <w:rPr>
          <w:noProof/>
        </w:rPr>
        <w:t>8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24C0" w:rsidRDefault="003324C0" w:rsidP="00247493">
      <w:pPr>
        <w:spacing w:after="0" w:line="240" w:lineRule="auto"/>
      </w:pPr>
      <w:r>
        <w:separator/>
      </w:r>
    </w:p>
  </w:footnote>
  <w:footnote w:type="continuationSeparator" w:id="0">
    <w:p w:rsidR="003324C0" w:rsidRDefault="003324C0" w:rsidP="002474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47493"/>
    <w:rsid w:val="0029639D"/>
    <w:rsid w:val="00326F90"/>
    <w:rsid w:val="003324C0"/>
    <w:rsid w:val="00AA1D8D"/>
    <w:rsid w:val="00B02B2D"/>
    <w:rsid w:val="00B47730"/>
    <w:rsid w:val="00CB0664"/>
    <w:rsid w:val="00CB4ECD"/>
    <w:rsid w:val="00E43AD2"/>
    <w:rsid w:val="00F92FAB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0733CD-3558-4C54-824C-ADD4E94C5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1647</Words>
  <Characters>9389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11014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11</cp:revision>
  <dcterms:created xsi:type="dcterms:W3CDTF">2013-12-23T23:15:00Z</dcterms:created>
  <dcterms:modified xsi:type="dcterms:W3CDTF">2026-09-27T10:27:00Z</dcterms:modified>
  <cp:category/>
</cp:coreProperties>
</file>