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B66FCA" w:rsidRDefault="00036CA3">
      <w:pPr>
        <w:pBdr>
          <w:top w:val="nil"/>
          <w:left w:val="nil"/>
          <w:bottom w:val="nil"/>
          <w:right w:val="nil"/>
          <w:between w:val="nil"/>
        </w:pBdr>
        <w:jc w:val="center"/>
      </w:pPr>
      <w:r>
        <w:rPr>
          <w:b/>
          <w:color w:val="24292F"/>
          <w:sz w:val="34"/>
          <w:szCs w:val="34"/>
        </w:rPr>
        <w:t>API Test Automation</w:t>
      </w:r>
    </w:p>
    <w:p w:rsidR="00B66FCA" w:rsidRDefault="00036CA3">
      <w:pPr>
        <w:pStyle w:val="Heading2"/>
        <w:keepNext w:val="0"/>
        <w:keepLines w:val="0"/>
        <w:pBdr>
          <w:bottom w:val="none" w:sz="0" w:space="5" w:color="auto"/>
        </w:pBdr>
        <w:shd w:val="clear" w:color="auto" w:fill="FFFFFF"/>
        <w:spacing w:after="240" w:line="300" w:lineRule="auto"/>
        <w:rPr>
          <w:b/>
          <w:color w:val="24292F"/>
          <w:sz w:val="34"/>
          <w:szCs w:val="34"/>
        </w:rPr>
      </w:pPr>
      <w:bookmarkStart w:id="0" w:name="_1kgy5a364tk1" w:colFirst="0" w:colLast="0"/>
      <w:bookmarkEnd w:id="0"/>
      <w:r>
        <w:rPr>
          <w:b/>
          <w:color w:val="24292F"/>
          <w:sz w:val="34"/>
          <w:szCs w:val="34"/>
        </w:rPr>
        <w:t>Pre-requisites</w:t>
      </w:r>
    </w:p>
    <w:p w:rsidR="00B66FCA" w:rsidRDefault="00036CA3">
      <w:pPr>
        <w:numPr>
          <w:ilvl w:val="0"/>
          <w:numId w:val="2"/>
        </w:numPr>
      </w:pPr>
      <w:r>
        <w:t>Java 11 or higher</w:t>
      </w:r>
    </w:p>
    <w:p w:rsidR="00B66FCA" w:rsidRDefault="00036CA3">
      <w:pPr>
        <w:numPr>
          <w:ilvl w:val="0"/>
          <w:numId w:val="2"/>
        </w:numPr>
      </w:pPr>
      <w:r>
        <w:t>Maven</w:t>
      </w:r>
    </w:p>
    <w:p w:rsidR="00B66FCA" w:rsidRDefault="00036CA3">
      <w:pPr>
        <w:numPr>
          <w:ilvl w:val="0"/>
          <w:numId w:val="2"/>
        </w:numPr>
      </w:pPr>
      <w:r>
        <w:t>Visual Studio code</w:t>
      </w:r>
    </w:p>
    <w:p w:rsidR="00B66FCA" w:rsidRDefault="00036CA3">
      <w:pPr>
        <w:numPr>
          <w:ilvl w:val="0"/>
          <w:numId w:val="2"/>
        </w:numPr>
      </w:pPr>
      <w:r>
        <w:t>VS Code plugin:</w:t>
      </w:r>
    </w:p>
    <w:p w:rsidR="00B66FCA" w:rsidRDefault="00036CA3">
      <w:pPr>
        <w:numPr>
          <w:ilvl w:val="0"/>
          <w:numId w:val="1"/>
        </w:numPr>
      </w:pPr>
      <w:r>
        <w:t xml:space="preserve">Cucumber Gherkin </w:t>
      </w:r>
    </w:p>
    <w:p w:rsidR="00B66FCA" w:rsidRDefault="00036CA3">
      <w:pPr>
        <w:numPr>
          <w:ilvl w:val="0"/>
          <w:numId w:val="1"/>
        </w:numPr>
      </w:pPr>
      <w:r>
        <w:t>Karate Runner</w:t>
      </w:r>
    </w:p>
    <w:p w:rsidR="00B66FCA" w:rsidRDefault="00036CA3">
      <w:pPr>
        <w:numPr>
          <w:ilvl w:val="0"/>
          <w:numId w:val="1"/>
        </w:numPr>
      </w:pPr>
      <w:r>
        <w:t>Java Extension Pack</w:t>
      </w:r>
    </w:p>
    <w:p w:rsidR="00B66FCA" w:rsidRDefault="00036CA3">
      <w:pPr>
        <w:numPr>
          <w:ilvl w:val="0"/>
          <w:numId w:val="2"/>
        </w:numPr>
      </w:pPr>
      <w:r>
        <w:t>Postman</w:t>
      </w:r>
    </w:p>
    <w:p w:rsidR="00B66FCA" w:rsidRDefault="00B66FCA">
      <w:pPr>
        <w:ind w:left="720"/>
        <w:rPr>
          <w:highlight w:val="red"/>
        </w:rPr>
      </w:pPr>
    </w:p>
    <w:p w:rsidR="00B66FCA" w:rsidRDefault="00B66FCA">
      <w:pPr>
        <w:ind w:left="2160"/>
      </w:pPr>
    </w:p>
    <w:p w:rsidR="00B66FCA" w:rsidRDefault="00B66FCA"/>
    <w:p w:rsidR="00B66FCA" w:rsidRDefault="00036CA3">
      <w:pPr>
        <w:pStyle w:val="Heading3"/>
        <w:keepNext w:val="0"/>
        <w:keepLines w:val="0"/>
        <w:shd w:val="clear" w:color="auto" w:fill="FFFFFF"/>
        <w:spacing w:before="360" w:after="240" w:line="300" w:lineRule="auto"/>
        <w:rPr>
          <w:b/>
          <w:color w:val="24292F"/>
          <w:sz w:val="33"/>
          <w:szCs w:val="33"/>
        </w:rPr>
      </w:pPr>
      <w:bookmarkStart w:id="1" w:name="_lhgdpv3uvr0z" w:colFirst="0" w:colLast="0"/>
      <w:bookmarkEnd w:id="1"/>
      <w:r>
        <w:rPr>
          <w:b/>
          <w:color w:val="24292F"/>
          <w:sz w:val="34"/>
          <w:szCs w:val="34"/>
        </w:rPr>
        <w:t>Environment variables (Windows)</w:t>
      </w:r>
    </w:p>
    <w:p w:rsidR="00B66FCA" w:rsidRDefault="00036CA3">
      <w:r>
        <w:t>JAVA_HOME</w:t>
      </w:r>
    </w:p>
    <w:p w:rsidR="00B66FCA" w:rsidRDefault="00036CA3">
      <w:r>
        <w:t>MAVEN_HOME</w:t>
      </w:r>
    </w:p>
    <w:p w:rsidR="00B66FCA" w:rsidRDefault="00036CA3">
      <w:r>
        <w:t>M2_HOME</w:t>
      </w:r>
    </w:p>
    <w:p w:rsidR="00B66FCA" w:rsidRDefault="00036CA3">
      <w:r>
        <w:t xml:space="preserve">Path variables pointing to bin are set </w:t>
      </w:r>
    </w:p>
    <w:p w:rsidR="00B66FCA" w:rsidRDefault="00036CA3">
      <w:pPr>
        <w:pStyle w:val="Heading3"/>
        <w:keepNext w:val="0"/>
        <w:keepLines w:val="0"/>
        <w:shd w:val="clear" w:color="auto" w:fill="FFFFFF"/>
        <w:spacing w:before="360" w:after="240" w:line="300" w:lineRule="auto"/>
        <w:rPr>
          <w:b/>
          <w:color w:val="24292F"/>
          <w:sz w:val="33"/>
          <w:szCs w:val="33"/>
        </w:rPr>
      </w:pPr>
      <w:bookmarkStart w:id="2" w:name="_mwtoa8c3a37" w:colFirst="0" w:colLast="0"/>
      <w:bookmarkEnd w:id="2"/>
      <w:r>
        <w:rPr>
          <w:b/>
          <w:color w:val="24292F"/>
          <w:sz w:val="34"/>
          <w:szCs w:val="34"/>
        </w:rPr>
        <w:t>IDE</w:t>
      </w:r>
    </w:p>
    <w:p w:rsidR="00B66FCA" w:rsidRDefault="00036CA3">
      <w:r>
        <w:t xml:space="preserve">Clone the repository from </w:t>
      </w:r>
      <w:hyperlink r:id="rId7">
        <w:r>
          <w:rPr>
            <w:color w:val="1155CC"/>
            <w:u w:val="single"/>
          </w:rPr>
          <w:t>https://github.com/Vijaya-Cog/TechTestAPIAutomation.git</w:t>
        </w:r>
      </w:hyperlink>
      <w:r w:rsidR="00D02F91">
        <w:t xml:space="preserve"> and open the project folder in VS code</w:t>
      </w:r>
    </w:p>
    <w:p w:rsidR="00B66FCA" w:rsidRDefault="00036CA3">
      <w:pPr>
        <w:pStyle w:val="Heading2"/>
        <w:keepNext w:val="0"/>
        <w:keepLines w:val="0"/>
        <w:pBdr>
          <w:bottom w:val="none" w:sz="0" w:space="5" w:color="auto"/>
        </w:pBdr>
        <w:shd w:val="clear" w:color="auto" w:fill="FFFFFF"/>
        <w:spacing w:after="240" w:line="300" w:lineRule="auto"/>
        <w:rPr>
          <w:b/>
          <w:color w:val="24292F"/>
          <w:sz w:val="34"/>
          <w:szCs w:val="34"/>
        </w:rPr>
      </w:pPr>
      <w:bookmarkStart w:id="3" w:name="_vn067yqzpi2b" w:colFirst="0" w:colLast="0"/>
      <w:bookmarkEnd w:id="3"/>
      <w:r>
        <w:rPr>
          <w:b/>
          <w:color w:val="24292F"/>
          <w:sz w:val="34"/>
          <w:szCs w:val="34"/>
        </w:rPr>
        <w:t>Run</w:t>
      </w:r>
    </w:p>
    <w:p w:rsidR="00B66FCA" w:rsidRDefault="00036CA3">
      <w:r>
        <w:t>Before running the tes</w:t>
      </w:r>
      <w:r>
        <w:t xml:space="preserve">ts ensure the Sensyne API server is running locally </w:t>
      </w:r>
      <w:proofErr w:type="gramStart"/>
      <w:r>
        <w:t xml:space="preserve">on  </w:t>
      </w:r>
      <w:proofErr w:type="gramEnd"/>
      <w:r>
        <w:fldChar w:fldCharType="begin"/>
      </w:r>
      <w:r>
        <w:instrText xml:space="preserve"> HYPERLINK "http://localhost:5000/v1/ui/" \l "/" \h </w:instrText>
      </w:r>
      <w:r>
        <w:fldChar w:fldCharType="separate"/>
      </w:r>
      <w:r>
        <w:rPr>
          <w:color w:val="1155CC"/>
          <w:u w:val="single"/>
        </w:rPr>
        <w:t>http://localhost:5000/v1/ui/#/</w:t>
      </w:r>
      <w:r>
        <w:rPr>
          <w:color w:val="1155CC"/>
          <w:u w:val="single"/>
        </w:rPr>
        <w:fldChar w:fldCharType="end"/>
      </w:r>
      <w:r>
        <w:t xml:space="preserve">  . This </w:t>
      </w:r>
      <w:proofErr w:type="gramStart"/>
      <w:r w:rsidR="00D02F91">
        <w:t>is</w:t>
      </w:r>
      <w:r>
        <w:t xml:space="preserve"> done</w:t>
      </w:r>
      <w:proofErr w:type="gramEnd"/>
      <w:r>
        <w:t xml:space="preserve"> by following the README file provided by Sensyne. </w:t>
      </w:r>
    </w:p>
    <w:p w:rsidR="00B66FCA" w:rsidRDefault="00036CA3">
      <w:pPr>
        <w:rPr>
          <w:b/>
        </w:rPr>
      </w:pPr>
      <w:r>
        <w:lastRenderedPageBreak/>
        <w:t>To run from the VS code terminal use the co</w:t>
      </w:r>
      <w:r>
        <w:t xml:space="preserve">mmand after navigating to the project </w:t>
      </w:r>
      <w:proofErr w:type="gramStart"/>
      <w:r>
        <w:t>folder :</w:t>
      </w:r>
      <w:proofErr w:type="gramEnd"/>
      <w:r>
        <w:t xml:space="preserve"> </w:t>
      </w:r>
      <w:proofErr w:type="spellStart"/>
      <w:r>
        <w:rPr>
          <w:b/>
        </w:rPr>
        <w:t>mvn</w:t>
      </w:r>
      <w:proofErr w:type="spellEnd"/>
      <w:r>
        <w:rPr>
          <w:b/>
        </w:rPr>
        <w:t xml:space="preserve"> test</w:t>
      </w:r>
    </w:p>
    <w:p w:rsidR="00B66FCA" w:rsidRDefault="00B66FCA"/>
    <w:p w:rsidR="00B66FCA" w:rsidRDefault="00036CA3">
      <w:pPr>
        <w:pStyle w:val="Heading3"/>
        <w:keepNext w:val="0"/>
        <w:keepLines w:val="0"/>
        <w:shd w:val="clear" w:color="auto" w:fill="FFFFFF"/>
        <w:spacing w:before="360" w:after="240" w:line="300" w:lineRule="auto"/>
        <w:rPr>
          <w:b/>
          <w:color w:val="24292F"/>
          <w:sz w:val="34"/>
          <w:szCs w:val="34"/>
        </w:rPr>
      </w:pPr>
      <w:bookmarkStart w:id="4" w:name="_bynr9uyuqfzo" w:colFirst="0" w:colLast="0"/>
      <w:bookmarkEnd w:id="4"/>
      <w:r>
        <w:rPr>
          <w:b/>
          <w:color w:val="24292F"/>
          <w:sz w:val="34"/>
          <w:szCs w:val="34"/>
        </w:rPr>
        <w:t>Command line</w:t>
      </w:r>
    </w:p>
    <w:p w:rsidR="00B66FCA" w:rsidRDefault="00036CA3">
      <w:r>
        <w:t xml:space="preserve">To run from the command line use the </w:t>
      </w:r>
      <w:proofErr w:type="gramStart"/>
      <w:r>
        <w:t xml:space="preserve">command  </w:t>
      </w:r>
      <w:proofErr w:type="spellStart"/>
      <w:r>
        <w:rPr>
          <w:b/>
        </w:rPr>
        <w:t>mvn</w:t>
      </w:r>
      <w:proofErr w:type="spellEnd"/>
      <w:proofErr w:type="gramEnd"/>
      <w:r>
        <w:rPr>
          <w:b/>
        </w:rPr>
        <w:t xml:space="preserve"> test </w:t>
      </w:r>
      <w:r>
        <w:t xml:space="preserve"> after navigating to the project folder </w:t>
      </w:r>
    </w:p>
    <w:p w:rsidR="00B66FCA" w:rsidRDefault="00B66FCA">
      <w:pPr>
        <w:rPr>
          <w:b/>
          <w:color w:val="24292F"/>
          <w:sz w:val="34"/>
          <w:szCs w:val="34"/>
        </w:rPr>
      </w:pPr>
    </w:p>
    <w:p w:rsidR="00B66FCA" w:rsidRDefault="00036CA3">
      <w:r>
        <w:rPr>
          <w:b/>
          <w:color w:val="24292F"/>
          <w:sz w:val="34"/>
          <w:szCs w:val="34"/>
        </w:rPr>
        <w:t>Karate Framework Approach</w:t>
      </w:r>
    </w:p>
    <w:p w:rsidR="00B66FCA" w:rsidRDefault="00B66FCA">
      <w:pPr>
        <w:pBdr>
          <w:top w:val="nil"/>
          <w:left w:val="nil"/>
          <w:bottom w:val="nil"/>
          <w:right w:val="nil"/>
          <w:between w:val="nil"/>
        </w:pBdr>
      </w:pPr>
    </w:p>
    <w:p w:rsidR="00B66FCA" w:rsidRDefault="00036CA3">
      <w:pPr>
        <w:pBdr>
          <w:top w:val="nil"/>
          <w:left w:val="nil"/>
          <w:bottom w:val="nil"/>
          <w:right w:val="nil"/>
          <w:between w:val="nil"/>
        </w:pBdr>
        <w:rPr>
          <w:color w:val="3A3A3A"/>
          <w:sz w:val="23"/>
          <w:szCs w:val="23"/>
        </w:rPr>
      </w:pPr>
      <w:r>
        <w:t xml:space="preserve">Karate DSL is BDD style open source API testing framework for </w:t>
      </w:r>
      <w:r>
        <w:t xml:space="preserve">Java. </w:t>
      </w:r>
      <w:r>
        <w:rPr>
          <w:color w:val="3A3A3A"/>
          <w:sz w:val="23"/>
          <w:szCs w:val="23"/>
        </w:rPr>
        <w:t>It makes use of the Cucumber feature file and th</w:t>
      </w:r>
      <w:r w:rsidR="00D02F91">
        <w:rPr>
          <w:color w:val="3A3A3A"/>
          <w:sz w:val="23"/>
          <w:szCs w:val="23"/>
        </w:rPr>
        <w:t>e Gherkins language to write tests that</w:t>
      </w:r>
      <w:r>
        <w:rPr>
          <w:color w:val="3A3A3A"/>
          <w:sz w:val="23"/>
          <w:szCs w:val="23"/>
        </w:rPr>
        <w:t xml:space="preserve"> is very easy to understand.</w:t>
      </w:r>
      <w:r w:rsidR="00D02F91">
        <w:rPr>
          <w:color w:val="3A3A3A"/>
          <w:sz w:val="23"/>
          <w:szCs w:val="23"/>
        </w:rPr>
        <w:t xml:space="preserve"> </w:t>
      </w:r>
      <w:r>
        <w:rPr>
          <w:color w:val="3A3A3A"/>
          <w:sz w:val="23"/>
          <w:szCs w:val="23"/>
          <w:highlight w:val="white"/>
        </w:rPr>
        <w:t xml:space="preserve">Parallel testing is the core functionality </w:t>
      </w:r>
      <w:r w:rsidR="00D02F91">
        <w:rPr>
          <w:color w:val="3A3A3A"/>
          <w:sz w:val="23"/>
          <w:szCs w:val="23"/>
          <w:highlight w:val="white"/>
        </w:rPr>
        <w:t>and</w:t>
      </w:r>
      <w:r>
        <w:rPr>
          <w:color w:val="3A3A3A"/>
          <w:sz w:val="23"/>
          <w:szCs w:val="23"/>
          <w:highlight w:val="white"/>
        </w:rPr>
        <w:t xml:space="preserve"> provides seamless support for CI/CD integration. It also supports integration with Gatling for performance testing.</w:t>
      </w:r>
    </w:p>
    <w:p w:rsidR="00B66FCA" w:rsidRDefault="00B66FCA">
      <w:pPr>
        <w:pBdr>
          <w:top w:val="nil"/>
          <w:left w:val="nil"/>
          <w:bottom w:val="nil"/>
          <w:right w:val="nil"/>
          <w:between w:val="nil"/>
        </w:pBdr>
      </w:pPr>
    </w:p>
    <w:p w:rsidR="00B66FCA" w:rsidRDefault="00B66FCA">
      <w:pPr>
        <w:pBdr>
          <w:top w:val="nil"/>
          <w:left w:val="nil"/>
          <w:bottom w:val="nil"/>
          <w:right w:val="nil"/>
          <w:between w:val="nil"/>
        </w:pBdr>
      </w:pPr>
    </w:p>
    <w:p w:rsidR="00B66FCA" w:rsidRDefault="00036CA3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proofErr w:type="gramStart"/>
      <w:r>
        <w:t>I’ve</w:t>
      </w:r>
      <w:proofErr w:type="gramEnd"/>
      <w:r>
        <w:t xml:space="preserve"> enabled parallel execution of scripts and also used the data driven approach to e</w:t>
      </w:r>
      <w:r>
        <w:t xml:space="preserve">xecute the tests. I’ve also implemented the </w:t>
      </w:r>
      <w:proofErr w:type="gramStart"/>
      <w:r>
        <w:t>tags(</w:t>
      </w:r>
      <w:proofErr w:type="gramEnd"/>
      <w:r>
        <w:t xml:space="preserve">@debug) to run specific tests:  </w:t>
      </w:r>
      <w:proofErr w:type="spellStart"/>
      <w:r>
        <w:rPr>
          <w:b/>
        </w:rPr>
        <w:t>mvn</w:t>
      </w:r>
      <w:proofErr w:type="spellEnd"/>
      <w:r>
        <w:rPr>
          <w:b/>
        </w:rPr>
        <w:t xml:space="preserve"> test "-</w:t>
      </w:r>
      <w:proofErr w:type="spellStart"/>
      <w:r>
        <w:rPr>
          <w:b/>
        </w:rPr>
        <w:t>Dkarate.options</w:t>
      </w:r>
      <w:proofErr w:type="spellEnd"/>
      <w:r>
        <w:rPr>
          <w:b/>
        </w:rPr>
        <w:t>=--tags @debug" -</w:t>
      </w:r>
      <w:proofErr w:type="spellStart"/>
      <w:r>
        <w:rPr>
          <w:b/>
        </w:rPr>
        <w:t>Dtest</w:t>
      </w:r>
      <w:proofErr w:type="spellEnd"/>
      <w:r>
        <w:rPr>
          <w:b/>
        </w:rPr>
        <w:t>=</w:t>
      </w:r>
      <w:proofErr w:type="spellStart"/>
      <w:r>
        <w:rPr>
          <w:b/>
        </w:rPr>
        <w:t>sensyneTest</w:t>
      </w:r>
      <w:proofErr w:type="spellEnd"/>
    </w:p>
    <w:p w:rsidR="00B66FCA" w:rsidRDefault="00B66FCA">
      <w:pPr>
        <w:pBdr>
          <w:top w:val="nil"/>
          <w:left w:val="nil"/>
          <w:bottom w:val="nil"/>
          <w:right w:val="nil"/>
          <w:between w:val="nil"/>
        </w:pBdr>
      </w:pPr>
    </w:p>
    <w:p w:rsidR="00B66FCA" w:rsidRDefault="00036CA3">
      <w:pPr>
        <w:pBdr>
          <w:top w:val="nil"/>
          <w:left w:val="nil"/>
          <w:bottom w:val="nil"/>
          <w:right w:val="nil"/>
          <w:between w:val="nil"/>
        </w:pBdr>
      </w:pPr>
      <w:r>
        <w:t xml:space="preserve">Also available in the repository are </w:t>
      </w:r>
      <w:proofErr w:type="spellStart"/>
      <w:r>
        <w:t>Dockerfile</w:t>
      </w:r>
      <w:proofErr w:type="spellEnd"/>
      <w:r>
        <w:t xml:space="preserve"> and </w:t>
      </w:r>
      <w:proofErr w:type="spellStart"/>
      <w:r>
        <w:t>docker</w:t>
      </w:r>
      <w:proofErr w:type="spellEnd"/>
      <w:r>
        <w:t>-compose files.</w:t>
      </w:r>
    </w:p>
    <w:p w:rsidR="00B66FCA" w:rsidRDefault="00B66FCA">
      <w:pPr>
        <w:pBdr>
          <w:top w:val="nil"/>
          <w:left w:val="nil"/>
          <w:bottom w:val="nil"/>
          <w:right w:val="nil"/>
          <w:between w:val="nil"/>
        </w:pBdr>
      </w:pPr>
    </w:p>
    <w:p w:rsidR="00B66FCA" w:rsidRPr="00D02F91" w:rsidRDefault="00036CA3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 w:rsidRPr="00D02F91">
        <w:rPr>
          <w:b/>
        </w:rPr>
        <w:t>Docker</w:t>
      </w:r>
    </w:p>
    <w:p w:rsidR="00B66FCA" w:rsidRDefault="00036CA3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Dockerfile</w:t>
      </w:r>
      <w:proofErr w:type="spellEnd"/>
      <w:r>
        <w:t xml:space="preserve"> </w:t>
      </w:r>
      <w:proofErr w:type="gramStart"/>
      <w:r>
        <w:t>is cre</w:t>
      </w:r>
      <w:bookmarkStart w:id="5" w:name="_GoBack"/>
      <w:bookmarkEnd w:id="5"/>
      <w:r>
        <w:t>ated</w:t>
      </w:r>
      <w:proofErr w:type="gramEnd"/>
      <w:r>
        <w:t xml:space="preserve"> in the project folder. </w:t>
      </w:r>
    </w:p>
    <w:p w:rsidR="00B66FCA" w:rsidRDefault="00036CA3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proofErr w:type="spellStart"/>
      <w:proofErr w:type="gramStart"/>
      <w:r>
        <w:rPr>
          <w:b/>
        </w:rPr>
        <w:t>docker</w:t>
      </w:r>
      <w:proofErr w:type="spellEnd"/>
      <w:proofErr w:type="gramEnd"/>
      <w:r>
        <w:rPr>
          <w:b/>
        </w:rPr>
        <w:t xml:space="preserve"> build -t </w:t>
      </w:r>
      <w:proofErr w:type="spellStart"/>
      <w:r>
        <w:rPr>
          <w:b/>
        </w:rPr>
        <w:t>karatetest</w:t>
      </w:r>
      <w:proofErr w:type="spellEnd"/>
      <w:r>
        <w:rPr>
          <w:b/>
        </w:rPr>
        <w:t xml:space="preserve"> .</w:t>
      </w:r>
    </w:p>
    <w:p w:rsidR="00B66FCA" w:rsidRDefault="00036CA3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proofErr w:type="spellStart"/>
      <w:proofErr w:type="gramStart"/>
      <w:r>
        <w:rPr>
          <w:b/>
        </w:rPr>
        <w:t>docker</w:t>
      </w:r>
      <w:proofErr w:type="spellEnd"/>
      <w:proofErr w:type="gramEnd"/>
      <w:r>
        <w:rPr>
          <w:b/>
        </w:rPr>
        <w:t xml:space="preserve"> run -it </w:t>
      </w:r>
      <w:proofErr w:type="spellStart"/>
      <w:r>
        <w:rPr>
          <w:b/>
        </w:rPr>
        <w:t>karatetest</w:t>
      </w:r>
      <w:proofErr w:type="spellEnd"/>
    </w:p>
    <w:p w:rsidR="00B66FCA" w:rsidRDefault="00B66FCA">
      <w:pPr>
        <w:pBdr>
          <w:top w:val="nil"/>
          <w:left w:val="nil"/>
          <w:bottom w:val="nil"/>
          <w:right w:val="nil"/>
          <w:between w:val="nil"/>
        </w:pBdr>
      </w:pPr>
    </w:p>
    <w:p w:rsidR="00B66FCA" w:rsidRDefault="00036CA3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24292F"/>
          <w:sz w:val="34"/>
          <w:szCs w:val="34"/>
        </w:rPr>
        <w:t>Reports</w:t>
      </w:r>
    </w:p>
    <w:p w:rsidR="00B66FCA" w:rsidRDefault="00036CA3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t xml:space="preserve">Reports </w:t>
      </w:r>
      <w:proofErr w:type="gramStart"/>
      <w:r w:rsidR="00D02F91">
        <w:t>are</w:t>
      </w:r>
      <w:r>
        <w:t xml:space="preserve"> viewed</w:t>
      </w:r>
      <w:proofErr w:type="gramEnd"/>
      <w:r>
        <w:t xml:space="preserve"> by navigating to target folder -&gt;Karate-reports -&gt; </w:t>
      </w:r>
      <w:r>
        <w:rPr>
          <w:b/>
        </w:rPr>
        <w:t>karate-summary.html</w:t>
      </w:r>
    </w:p>
    <w:p w:rsidR="00B66FCA" w:rsidRDefault="00B66FCA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:rsidR="00B66FCA" w:rsidRDefault="00036CA3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  <w:noProof/>
          <w:lang w:val="en-GB"/>
        </w:rPr>
        <w:lastRenderedPageBreak/>
        <w:drawing>
          <wp:inline distT="114300" distB="114300" distL="114300" distR="114300">
            <wp:extent cx="8863200" cy="23241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63200" cy="2324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B66FCA">
      <w:pgSz w:w="16838" w:h="11906" w:orient="landscape"/>
      <w:pgMar w:top="720" w:right="1440" w:bottom="72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6CA3" w:rsidRDefault="00036CA3" w:rsidP="00D02F91">
      <w:pPr>
        <w:spacing w:line="240" w:lineRule="auto"/>
      </w:pPr>
      <w:r>
        <w:separator/>
      </w:r>
    </w:p>
  </w:endnote>
  <w:endnote w:type="continuationSeparator" w:id="0">
    <w:p w:rsidR="00036CA3" w:rsidRDefault="00036CA3" w:rsidP="00D02F9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6CA3" w:rsidRDefault="00036CA3" w:rsidP="00D02F91">
      <w:pPr>
        <w:spacing w:line="240" w:lineRule="auto"/>
      </w:pPr>
      <w:r>
        <w:separator/>
      </w:r>
    </w:p>
  </w:footnote>
  <w:footnote w:type="continuationSeparator" w:id="0">
    <w:p w:rsidR="00036CA3" w:rsidRDefault="00036CA3" w:rsidP="00D02F9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875221"/>
    <w:multiLevelType w:val="multilevel"/>
    <w:tmpl w:val="EA1E2CC2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" w15:restartNumberingAfterBreak="0">
    <w:nsid w:val="418B20DC"/>
    <w:multiLevelType w:val="multilevel"/>
    <w:tmpl w:val="A046469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FCA"/>
    <w:rsid w:val="00036CA3"/>
    <w:rsid w:val="00B66FCA"/>
    <w:rsid w:val="00D02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FDAC0B"/>
  <w15:docId w15:val="{4D0E5093-A336-4435-A2A9-E47335FB3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Vijaya-Cog/TechTestAPIAutomation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267</Words>
  <Characters>1526</Characters>
  <Application>Microsoft Office Word</Application>
  <DocSecurity>0</DocSecurity>
  <Lines>12</Lines>
  <Paragraphs>3</Paragraphs>
  <ScaleCrop>false</ScaleCrop>
  <Company>Cognizant</Company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Shanmugam, Vijayalakshmi(Cognizant)</cp:lastModifiedBy>
  <cp:revision>2</cp:revision>
  <dcterms:created xsi:type="dcterms:W3CDTF">2021-10-24T15:28:00Z</dcterms:created>
  <dcterms:modified xsi:type="dcterms:W3CDTF">2021-10-24T15:31:00Z</dcterms:modified>
</cp:coreProperties>
</file>