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71B86" w14:textId="77777777" w:rsidR="00426D7D" w:rsidRDefault="00000000">
      <w:pPr>
        <w:pStyle w:val="Title"/>
        <w:spacing w:after="100"/>
      </w:pPr>
      <w:r>
        <w:t>BVRIT HYDERABAD College of Engineering for Women</w:t>
      </w:r>
    </w:p>
    <w:p w14:paraId="2BF7E47C" w14:textId="77777777" w:rsidR="00426D7D" w:rsidRDefault="00000000">
      <w:pPr>
        <w:spacing w:after="100"/>
      </w:pPr>
      <w:r>
        <w:rPr>
          <w:i/>
          <w:iCs/>
        </w:rPr>
        <w:t>Comprehensive Knowledge Base — Source: bvrithyderabad.edu.in</w:t>
      </w:r>
    </w:p>
    <w:p w14:paraId="600525D0" w14:textId="77777777" w:rsidR="00426D7D" w:rsidRDefault="00000000">
      <w:pPr>
        <w:spacing w:after="400"/>
        <w:rPr>
          <w:i/>
          <w:iCs/>
        </w:rPr>
      </w:pPr>
      <w:r>
        <w:rPr>
          <w:i/>
          <w:iCs/>
        </w:rPr>
        <w:t>Compiled for RAG chatbot grounding and general reference. Organized by section headings for chunking. Image locations are referenced with hyperlinks to the original site rather than embedded, since this document was generated in an automated environment without image-download access to this host.</w:t>
      </w:r>
    </w:p>
    <w:p w14:paraId="7A406D38" w14:textId="4C2B2EE0" w:rsidR="00002A50" w:rsidRDefault="00002A50">
      <w:pPr>
        <w:spacing w:after="400"/>
      </w:pPr>
      <w:r w:rsidRPr="00002A50">
        <w:drawing>
          <wp:inline distT="0" distB="0" distL="0" distR="0" wp14:anchorId="2FB229AF" wp14:editId="60F5DE09">
            <wp:extent cx="4976291" cy="1371719"/>
            <wp:effectExtent l="0" t="0" r="0" b="0"/>
            <wp:docPr id="43730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03166" name=""/>
                    <pic:cNvPicPr/>
                  </pic:nvPicPr>
                  <pic:blipFill>
                    <a:blip r:embed="rId5"/>
                    <a:stretch>
                      <a:fillRect/>
                    </a:stretch>
                  </pic:blipFill>
                  <pic:spPr>
                    <a:xfrm>
                      <a:off x="0" y="0"/>
                      <a:ext cx="4976291" cy="1371719"/>
                    </a:xfrm>
                    <a:prstGeom prst="rect">
                      <a:avLst/>
                    </a:prstGeom>
                  </pic:spPr>
                </pic:pic>
              </a:graphicData>
            </a:graphic>
          </wp:inline>
        </w:drawing>
      </w:r>
    </w:p>
    <w:p w14:paraId="4FFC2A87" w14:textId="77777777" w:rsidR="00426D7D" w:rsidRDefault="00000000">
      <w:pPr>
        <w:pStyle w:val="Heading1"/>
        <w:spacing w:before="400" w:after="200"/>
      </w:pPr>
      <w:r>
        <w:t>1. About BVRITH</w:t>
      </w:r>
    </w:p>
    <w:p w14:paraId="17F8535D" w14:textId="77777777" w:rsidR="00426D7D" w:rsidRDefault="00000000">
      <w:pPr>
        <w:spacing w:after="150"/>
      </w:pPr>
      <w:r>
        <w:t>BVRIT HYDERABAD College of Engineering for Women (BVRITH) is an autonomous engineering college established in 2012, the youngest institution under the Sri Vishnu Educational Society (SVES), founded by Chairman Sri K V Vishnu Raju.</w:t>
      </w:r>
    </w:p>
    <w:p w14:paraId="4FFCF70B" w14:textId="5750B9FC" w:rsidR="00002A50" w:rsidRDefault="00002A50">
      <w:pPr>
        <w:spacing w:after="150"/>
      </w:pPr>
      <w:r w:rsidRPr="00002A50">
        <w:drawing>
          <wp:inline distT="0" distB="0" distL="0" distR="0" wp14:anchorId="4EFBE019" wp14:editId="6FCDAD9C">
            <wp:extent cx="3551652" cy="2331720"/>
            <wp:effectExtent l="0" t="0" r="0" b="0"/>
            <wp:docPr id="21366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4226" name=""/>
                    <pic:cNvPicPr/>
                  </pic:nvPicPr>
                  <pic:blipFill>
                    <a:blip r:embed="rId6"/>
                    <a:stretch>
                      <a:fillRect/>
                    </a:stretch>
                  </pic:blipFill>
                  <pic:spPr>
                    <a:xfrm>
                      <a:off x="0" y="0"/>
                      <a:ext cx="3563439" cy="2339459"/>
                    </a:xfrm>
                    <a:prstGeom prst="rect">
                      <a:avLst/>
                    </a:prstGeom>
                  </pic:spPr>
                </pic:pic>
              </a:graphicData>
            </a:graphic>
          </wp:inline>
        </w:drawing>
      </w:r>
    </w:p>
    <w:p w14:paraId="2CA2D3DA" w14:textId="77777777" w:rsidR="00426D7D" w:rsidRDefault="00000000">
      <w:pPr>
        <w:spacing w:after="150"/>
      </w:pPr>
      <w:r>
        <w:t xml:space="preserve">The college was accredited by NAAC with Grade 'A' (CGPA 3.23) in 2020, and granted UGC Autonomous status from Academic Year 2023-24 for a period of 10 years. It is approved by the </w:t>
      </w:r>
      <w:proofErr w:type="gramStart"/>
      <w:r>
        <w:t>All India</w:t>
      </w:r>
      <w:proofErr w:type="gramEnd"/>
      <w:r>
        <w:t xml:space="preserve"> Council for Technical Education (AICTE), recognized by the Government of Telangana, and affiliated to Jawaharlal Nehru Technological University Hyderabad (JNTUH).</w:t>
      </w:r>
    </w:p>
    <w:p w14:paraId="7DA62D74" w14:textId="77777777" w:rsidR="00426D7D" w:rsidRDefault="00000000">
      <w:pPr>
        <w:spacing w:after="150"/>
      </w:pPr>
      <w:r>
        <w:t>BVRITH offers 4 UG programs (</w:t>
      </w:r>
      <w:proofErr w:type="spellStart"/>
      <w:proofErr w:type="gramStart"/>
      <w:r>
        <w:t>B.Tech</w:t>
      </w:r>
      <w:proofErr w:type="spellEnd"/>
      <w:proofErr w:type="gramEnd"/>
      <w:r>
        <w:t xml:space="preserve"> in EEE, ECE, CSE, and CSE with Artificial Intelligence &amp; Machine Learning) with a combined intake of 660 seats, and 3 PG programs: </w:t>
      </w:r>
      <w:proofErr w:type="spellStart"/>
      <w:proofErr w:type="gramStart"/>
      <w:r>
        <w:t>M.Tech</w:t>
      </w:r>
      <w:proofErr w:type="spellEnd"/>
      <w:proofErr w:type="gramEnd"/>
      <w:r>
        <w:t xml:space="preserve"> in Data Sciences (intake 18), </w:t>
      </w:r>
      <w:proofErr w:type="spellStart"/>
      <w:proofErr w:type="gramStart"/>
      <w:r>
        <w:t>M.Tech</w:t>
      </w:r>
      <w:proofErr w:type="spellEnd"/>
      <w:proofErr w:type="gramEnd"/>
      <w:r>
        <w:t xml:space="preserve"> in VLSI Design (intake 12), and </w:t>
      </w:r>
      <w:proofErr w:type="spellStart"/>
      <w:proofErr w:type="gramStart"/>
      <w:r>
        <w:t>M.Tech</w:t>
      </w:r>
      <w:proofErr w:type="spellEnd"/>
      <w:proofErr w:type="gramEnd"/>
      <w:r>
        <w:t xml:space="preserve"> in CSE (intake 12). A </w:t>
      </w:r>
      <w:proofErr w:type="spellStart"/>
      <w:proofErr w:type="gramStart"/>
      <w:r>
        <w:t>Ph.D</w:t>
      </w:r>
      <w:proofErr w:type="spellEnd"/>
      <w:proofErr w:type="gramEnd"/>
      <w:r>
        <w:t xml:space="preserve"> programme in VLSI-Communications (ECE) begins Academic Year 2026-27, alongside the existing CSE </w:t>
      </w:r>
      <w:proofErr w:type="spellStart"/>
      <w:proofErr w:type="gramStart"/>
      <w:r>
        <w:t>Ph.D</w:t>
      </w:r>
      <w:proofErr w:type="spellEnd"/>
      <w:proofErr w:type="gramEnd"/>
      <w:r>
        <w:t xml:space="preserve"> research centre.</w:t>
      </w:r>
    </w:p>
    <w:p w14:paraId="6B2AC47B" w14:textId="77777777" w:rsidR="00426D7D" w:rsidRDefault="00000000">
      <w:pPr>
        <w:pStyle w:val="Heading2"/>
        <w:spacing w:before="300" w:after="150"/>
      </w:pPr>
      <w:r>
        <w:lastRenderedPageBreak/>
        <w:t>Accreditations &amp; Rankings</w:t>
      </w:r>
    </w:p>
    <w:p w14:paraId="62C0A0F0" w14:textId="77777777" w:rsidR="00426D7D" w:rsidRDefault="00000000">
      <w:pPr>
        <w:pStyle w:val="ListParagraph"/>
        <w:numPr>
          <w:ilvl w:val="0"/>
          <w:numId w:val="1"/>
        </w:numPr>
        <w:spacing w:after="80"/>
      </w:pPr>
      <w:r>
        <w:t>NAAC: Grade 'A' (CGPA 3.23), awarded 2020</w:t>
      </w:r>
    </w:p>
    <w:p w14:paraId="12EAF394" w14:textId="77777777" w:rsidR="00426D7D" w:rsidRDefault="00000000">
      <w:pPr>
        <w:pStyle w:val="ListParagraph"/>
        <w:numPr>
          <w:ilvl w:val="0"/>
          <w:numId w:val="1"/>
        </w:numPr>
        <w:spacing w:after="80"/>
      </w:pPr>
      <w:r>
        <w:t>NBA: CSE, ECE, and EEE branches are NBA-accredited (first accredited 2018; ECE's accreditation renewed 2025-26 for a further 3 years)</w:t>
      </w:r>
    </w:p>
    <w:p w14:paraId="5A8F26D1" w14:textId="77777777" w:rsidR="00426D7D" w:rsidRDefault="00000000">
      <w:pPr>
        <w:pStyle w:val="ListParagraph"/>
        <w:numPr>
          <w:ilvl w:val="0"/>
          <w:numId w:val="1"/>
        </w:numPr>
        <w:spacing w:after="80"/>
      </w:pPr>
      <w:r>
        <w:t>UGC Autonomous status conferred from AY 2023-24 for 10 years</w:t>
      </w:r>
    </w:p>
    <w:p w14:paraId="40D106A7" w14:textId="77777777" w:rsidR="00426D7D" w:rsidRDefault="00000000">
      <w:pPr>
        <w:pStyle w:val="ListParagraph"/>
        <w:numPr>
          <w:ilvl w:val="0"/>
          <w:numId w:val="1"/>
        </w:numPr>
        <w:spacing w:after="80"/>
      </w:pPr>
      <w:r>
        <w:t>Ranked by NIRF for three consecutive years: 2019, 2020, and 2021 (147th rank in NIRF 2019)</w:t>
      </w:r>
    </w:p>
    <w:p w14:paraId="2DF90FA2" w14:textId="77777777" w:rsidR="00426D7D" w:rsidRDefault="00000000">
      <w:pPr>
        <w:pStyle w:val="ListParagraph"/>
        <w:numPr>
          <w:ilvl w:val="0"/>
          <w:numId w:val="1"/>
        </w:numPr>
        <w:spacing w:after="80"/>
      </w:pPr>
      <w:r>
        <w:t>Ranked by ARIIA-2020 in Band B (26th to 50th)</w:t>
      </w:r>
    </w:p>
    <w:p w14:paraId="46D980F5" w14:textId="77777777" w:rsidR="00426D7D" w:rsidRDefault="00000000">
      <w:pPr>
        <w:pStyle w:val="ListParagraph"/>
        <w:numPr>
          <w:ilvl w:val="0"/>
          <w:numId w:val="1"/>
        </w:numPr>
        <w:spacing w:after="80"/>
      </w:pPr>
      <w:r>
        <w:t>Recognized by AICTE for its Best Practices</w:t>
      </w:r>
    </w:p>
    <w:p w14:paraId="21351F4E" w14:textId="77777777" w:rsidR="00426D7D" w:rsidRDefault="00000000">
      <w:pPr>
        <w:pStyle w:val="Heading2"/>
        <w:spacing w:before="300" w:after="150"/>
      </w:pPr>
      <w:r>
        <w:t>National-Level Recognitions</w:t>
      </w:r>
    </w:p>
    <w:p w14:paraId="0DFEC72F" w14:textId="77777777" w:rsidR="00426D7D" w:rsidRDefault="00000000">
      <w:pPr>
        <w:pStyle w:val="ListParagraph"/>
        <w:numPr>
          <w:ilvl w:val="0"/>
          <w:numId w:val="1"/>
        </w:numPr>
        <w:spacing w:after="80"/>
      </w:pPr>
      <w:r>
        <w:t>IMC Ramakrishna Bajaj National Quality Award — Education Category</w:t>
      </w:r>
    </w:p>
    <w:p w14:paraId="022C135F" w14:textId="77777777" w:rsidR="00426D7D" w:rsidRDefault="00000000">
      <w:pPr>
        <w:pStyle w:val="ListParagraph"/>
        <w:numPr>
          <w:ilvl w:val="0"/>
          <w:numId w:val="1"/>
        </w:numPr>
        <w:spacing w:after="80"/>
      </w:pPr>
      <w:proofErr w:type="spellStart"/>
      <w:r>
        <w:t>Deewang</w:t>
      </w:r>
      <w:proofErr w:type="spellEnd"/>
      <w:r>
        <w:t xml:space="preserve"> Mehtha Education Leadership Award (by IPE)</w:t>
      </w:r>
    </w:p>
    <w:p w14:paraId="6FEFC6F3" w14:textId="77777777" w:rsidR="00426D7D" w:rsidRDefault="00000000">
      <w:pPr>
        <w:pStyle w:val="ListParagraph"/>
        <w:numPr>
          <w:ilvl w:val="0"/>
          <w:numId w:val="1"/>
        </w:numPr>
        <w:spacing w:after="80"/>
      </w:pPr>
      <w:r>
        <w:t xml:space="preserve">Learning Innovation Award (by </w:t>
      </w:r>
      <w:proofErr w:type="spellStart"/>
      <w:r>
        <w:t>TalentSprint</w:t>
      </w:r>
      <w:proofErr w:type="spellEnd"/>
      <w:r>
        <w:t>)</w:t>
      </w:r>
    </w:p>
    <w:p w14:paraId="5CB05542" w14:textId="77777777" w:rsidR="00426D7D" w:rsidRDefault="00000000">
      <w:pPr>
        <w:pStyle w:val="ListParagraph"/>
        <w:numPr>
          <w:ilvl w:val="0"/>
          <w:numId w:val="1"/>
        </w:numPr>
        <w:spacing w:after="80"/>
      </w:pPr>
      <w:r>
        <w:t>Top 20 Performing Colleges Award (by IBM, for TGMC)</w:t>
      </w:r>
    </w:p>
    <w:p w14:paraId="73C3B4FE" w14:textId="77777777" w:rsidR="00426D7D" w:rsidRDefault="00000000">
      <w:pPr>
        <w:pStyle w:val="ListParagraph"/>
        <w:numPr>
          <w:ilvl w:val="0"/>
          <w:numId w:val="1"/>
        </w:numPr>
        <w:spacing w:after="80"/>
      </w:pPr>
      <w:r>
        <w:t xml:space="preserve">Best Emerging College in Telangana 2018 (by </w:t>
      </w:r>
      <w:proofErr w:type="spellStart"/>
      <w:r>
        <w:t>Stumag</w:t>
      </w:r>
      <w:proofErr w:type="spellEnd"/>
      <w:r>
        <w:t>)</w:t>
      </w:r>
    </w:p>
    <w:p w14:paraId="36036351" w14:textId="77777777" w:rsidR="00426D7D" w:rsidRDefault="00000000">
      <w:pPr>
        <w:pStyle w:val="Heading2"/>
        <w:spacing w:before="300" w:after="150"/>
      </w:pPr>
      <w:r>
        <w:t>Notable Achievements</w:t>
      </w:r>
    </w:p>
    <w:p w14:paraId="3B05FBC2" w14:textId="77777777" w:rsidR="00426D7D" w:rsidRDefault="00000000">
      <w:pPr>
        <w:pStyle w:val="ListParagraph"/>
        <w:numPr>
          <w:ilvl w:val="0"/>
          <w:numId w:val="1"/>
        </w:numPr>
        <w:spacing w:after="80"/>
      </w:pPr>
      <w:r>
        <w:t xml:space="preserve">Entered the Asia Book of Records (7 March 2018) for the largest Mental Health Peer </w:t>
      </w:r>
      <w:proofErr w:type="spellStart"/>
      <w:r>
        <w:t>Counseling</w:t>
      </w:r>
      <w:proofErr w:type="spellEnd"/>
      <w:r>
        <w:t xml:space="preserve"> event for Women.</w:t>
      </w:r>
    </w:p>
    <w:p w14:paraId="6F981971" w14:textId="77777777" w:rsidR="00426D7D" w:rsidRDefault="00000000">
      <w:pPr>
        <w:pStyle w:val="ListParagraph"/>
        <w:numPr>
          <w:ilvl w:val="0"/>
          <w:numId w:val="1"/>
        </w:numPr>
        <w:spacing w:after="80"/>
      </w:pPr>
      <w:r>
        <w:t>First college to initiate mentorship programs with top MNCs including Microsoft, Amazon, and Qualcomm.</w:t>
      </w:r>
    </w:p>
    <w:p w14:paraId="3914E755" w14:textId="77777777" w:rsidR="00426D7D" w:rsidRDefault="00000000">
      <w:pPr>
        <w:pStyle w:val="ListParagraph"/>
        <w:numPr>
          <w:ilvl w:val="0"/>
          <w:numId w:val="1"/>
        </w:numPr>
        <w:spacing w:after="80"/>
      </w:pPr>
      <w:r>
        <w:t>Two JNTUH University Gold Medals across the first three graduating batches.</w:t>
      </w:r>
    </w:p>
    <w:p w14:paraId="71FB7547" w14:textId="77777777" w:rsidR="00426D7D" w:rsidRDefault="00000000">
      <w:pPr>
        <w:pStyle w:val="ListParagraph"/>
        <w:numPr>
          <w:ilvl w:val="0"/>
          <w:numId w:val="1"/>
        </w:numPr>
        <w:spacing w:after="80"/>
      </w:pPr>
      <w:r>
        <w:t>Highest placement package on record: Microsoft, Rs. 54 LPA (2021-2025 batch).</w:t>
      </w:r>
    </w:p>
    <w:p w14:paraId="56CF16FC" w14:textId="77777777" w:rsidR="00426D7D" w:rsidRDefault="00000000">
      <w:pPr>
        <w:pStyle w:val="Heading2"/>
        <w:spacing w:before="300" w:after="150"/>
      </w:pPr>
      <w:r>
        <w:t>Vision</w:t>
      </w:r>
    </w:p>
    <w:p w14:paraId="61B1947E" w14:textId="77777777" w:rsidR="00426D7D" w:rsidRDefault="00000000">
      <w:pPr>
        <w:spacing w:after="150"/>
      </w:pPr>
      <w:r>
        <w:t>To emerge as the best among the institutes of technology and research in the country dedicated to the cause of promoting quality technical education.</w:t>
      </w:r>
    </w:p>
    <w:p w14:paraId="749A8288" w14:textId="77777777" w:rsidR="00426D7D" w:rsidRDefault="00000000">
      <w:pPr>
        <w:pStyle w:val="Heading2"/>
        <w:spacing w:before="300" w:after="150"/>
      </w:pPr>
      <w:r>
        <w:t>Mission</w:t>
      </w:r>
    </w:p>
    <w:p w14:paraId="668E96A9" w14:textId="77777777" w:rsidR="00426D7D" w:rsidRDefault="00000000">
      <w:pPr>
        <w:pStyle w:val="ListParagraph"/>
        <w:numPr>
          <w:ilvl w:val="0"/>
          <w:numId w:val="1"/>
        </w:numPr>
        <w:spacing w:after="80"/>
      </w:pPr>
      <w:r>
        <w:t>Achieve academic excellence through innovative learning practices.</w:t>
      </w:r>
    </w:p>
    <w:p w14:paraId="0736C9F5" w14:textId="77777777" w:rsidR="00426D7D" w:rsidRDefault="00000000">
      <w:pPr>
        <w:pStyle w:val="ListParagraph"/>
        <w:numPr>
          <w:ilvl w:val="0"/>
          <w:numId w:val="1"/>
        </w:numPr>
        <w:spacing w:after="80"/>
      </w:pPr>
      <w:r>
        <w:t>Enhance intellectual ability and technical competency for a successful career.</w:t>
      </w:r>
    </w:p>
    <w:p w14:paraId="5BEE7972" w14:textId="77777777" w:rsidR="00426D7D" w:rsidRDefault="00000000">
      <w:pPr>
        <w:pStyle w:val="ListParagraph"/>
        <w:numPr>
          <w:ilvl w:val="0"/>
          <w:numId w:val="1"/>
        </w:numPr>
        <w:spacing w:after="80"/>
      </w:pPr>
      <w:r>
        <w:t>Encourage research and innovation.</w:t>
      </w:r>
    </w:p>
    <w:p w14:paraId="66B5E227" w14:textId="77777777" w:rsidR="00426D7D" w:rsidRDefault="00000000">
      <w:pPr>
        <w:pStyle w:val="ListParagraph"/>
        <w:numPr>
          <w:ilvl w:val="0"/>
          <w:numId w:val="1"/>
        </w:numPr>
        <w:spacing w:after="80"/>
      </w:pPr>
      <w:r>
        <w:t>Nurture students towards holistic development with emphasis on leadership skills, life skills, and human values.</w:t>
      </w:r>
    </w:p>
    <w:p w14:paraId="6AB1E6E7" w14:textId="77777777" w:rsidR="00426D7D" w:rsidRDefault="00000000">
      <w:pPr>
        <w:pStyle w:val="Heading2"/>
        <w:spacing w:before="300" w:after="150"/>
      </w:pPr>
      <w:r>
        <w:t>Core Values</w:t>
      </w:r>
    </w:p>
    <w:p w14:paraId="45F42BF8" w14:textId="77777777" w:rsidR="00426D7D" w:rsidRDefault="00000000">
      <w:pPr>
        <w:pStyle w:val="ListParagraph"/>
        <w:numPr>
          <w:ilvl w:val="0"/>
          <w:numId w:val="1"/>
        </w:numPr>
        <w:spacing w:after="80"/>
      </w:pPr>
      <w:r>
        <w:t>Holistic development — sports, social service, cultural clubs, internships and mentorships alongside academics.</w:t>
      </w:r>
    </w:p>
    <w:p w14:paraId="4347B331" w14:textId="77777777" w:rsidR="00426D7D" w:rsidRDefault="00000000">
      <w:pPr>
        <w:pStyle w:val="ListParagraph"/>
        <w:numPr>
          <w:ilvl w:val="0"/>
          <w:numId w:val="1"/>
        </w:numPr>
        <w:spacing w:after="80"/>
      </w:pPr>
      <w:r>
        <w:t>Excellence in Education — student-centric, outcome-based learning; faculty trained in scientific educational practices.</w:t>
      </w:r>
    </w:p>
    <w:p w14:paraId="30B2406F" w14:textId="77777777" w:rsidR="00426D7D" w:rsidRDefault="00000000">
      <w:pPr>
        <w:pStyle w:val="ListParagraph"/>
        <w:numPr>
          <w:ilvl w:val="0"/>
          <w:numId w:val="1"/>
        </w:numPr>
        <w:spacing w:after="80"/>
      </w:pPr>
      <w:r>
        <w:t>Women empowerment — 'Educate a woman and you educate a family.'</w:t>
      </w:r>
    </w:p>
    <w:p w14:paraId="415EAFCD" w14:textId="77777777" w:rsidR="00426D7D" w:rsidRDefault="00000000">
      <w:pPr>
        <w:pStyle w:val="ListParagraph"/>
        <w:numPr>
          <w:ilvl w:val="0"/>
          <w:numId w:val="1"/>
        </w:numPr>
        <w:spacing w:after="80"/>
      </w:pPr>
      <w:r>
        <w:t>Integrity — ethical practice, fairness to staff, students and stakeholders.</w:t>
      </w:r>
    </w:p>
    <w:p w14:paraId="688B1E44" w14:textId="77777777" w:rsidR="00426D7D" w:rsidRDefault="00000000">
      <w:pPr>
        <w:pStyle w:val="ListParagraph"/>
        <w:numPr>
          <w:ilvl w:val="0"/>
          <w:numId w:val="1"/>
        </w:numPr>
        <w:spacing w:after="80"/>
      </w:pPr>
      <w:r>
        <w:lastRenderedPageBreak/>
        <w:t xml:space="preserve">Social responsibility — contribution to the immediate </w:t>
      </w:r>
      <w:proofErr w:type="spellStart"/>
      <w:r>
        <w:t>neighborhood</w:t>
      </w:r>
      <w:proofErr w:type="spellEnd"/>
      <w:r>
        <w:t xml:space="preserve"> beyond the campus.</w:t>
      </w:r>
    </w:p>
    <w:p w14:paraId="3C150BE4" w14:textId="77777777" w:rsidR="00426D7D" w:rsidRDefault="00000000">
      <w:pPr>
        <w:pStyle w:val="ListParagraph"/>
        <w:numPr>
          <w:ilvl w:val="0"/>
          <w:numId w:val="1"/>
        </w:numPr>
        <w:spacing w:after="80"/>
      </w:pPr>
      <w:r>
        <w:t>Accountability and Transparency — across all levels of the organisation.</w:t>
      </w:r>
    </w:p>
    <w:p w14:paraId="0E7606F8" w14:textId="77777777" w:rsidR="00426D7D" w:rsidRDefault="00000000">
      <w:pPr>
        <w:pStyle w:val="ListParagraph"/>
        <w:numPr>
          <w:ilvl w:val="0"/>
          <w:numId w:val="1"/>
        </w:numPr>
        <w:spacing w:after="80"/>
      </w:pPr>
      <w:r>
        <w:t>Freedom of Expression — open exchange of opinions and suggestions.</w:t>
      </w:r>
    </w:p>
    <w:p w14:paraId="60F6031A" w14:textId="77777777" w:rsidR="00426D7D" w:rsidRDefault="00000000">
      <w:pPr>
        <w:pStyle w:val="Heading2"/>
        <w:spacing w:before="300" w:after="150"/>
      </w:pPr>
      <w:r>
        <w:t>Campus Group — Sri Vishnu Educational Society (SVES)</w:t>
      </w:r>
    </w:p>
    <w:p w14:paraId="58E1E053" w14:textId="77777777" w:rsidR="00426D7D" w:rsidRDefault="00000000">
      <w:pPr>
        <w:spacing w:after="150"/>
      </w:pPr>
      <w:r>
        <w:t>BVRITH is one of several institutions under SVES, organized across four campus clusters:</w:t>
      </w:r>
    </w:p>
    <w:p w14:paraId="6C67AEDC" w14:textId="77777777" w:rsidR="00426D7D" w:rsidRDefault="00000000">
      <w:pPr>
        <w:pStyle w:val="Heading3"/>
        <w:spacing w:before="200" w:after="100"/>
      </w:pPr>
      <w:r>
        <w:t>Green Meadows</w:t>
      </w:r>
    </w:p>
    <w:p w14:paraId="60AC1E8A" w14:textId="77777777" w:rsidR="00426D7D" w:rsidRDefault="00000000">
      <w:pPr>
        <w:pStyle w:val="ListParagraph"/>
        <w:numPr>
          <w:ilvl w:val="0"/>
          <w:numId w:val="1"/>
        </w:numPr>
        <w:spacing w:after="80"/>
      </w:pPr>
      <w:r>
        <w:t>Shri Vishnu Engineering College for Women</w:t>
      </w:r>
    </w:p>
    <w:p w14:paraId="461C6E46" w14:textId="77777777" w:rsidR="00426D7D" w:rsidRDefault="00000000">
      <w:pPr>
        <w:pStyle w:val="ListParagraph"/>
        <w:numPr>
          <w:ilvl w:val="0"/>
          <w:numId w:val="1"/>
        </w:numPr>
        <w:spacing w:after="80"/>
      </w:pPr>
      <w:r>
        <w:t>Vishnu Institute of Technology</w:t>
      </w:r>
    </w:p>
    <w:p w14:paraId="4BBF3A9C" w14:textId="77777777" w:rsidR="00426D7D" w:rsidRDefault="00000000">
      <w:pPr>
        <w:pStyle w:val="ListParagraph"/>
        <w:numPr>
          <w:ilvl w:val="0"/>
          <w:numId w:val="1"/>
        </w:numPr>
        <w:spacing w:after="80"/>
      </w:pPr>
      <w:r>
        <w:t>Smt. B Seetha Polytechnic College</w:t>
      </w:r>
    </w:p>
    <w:p w14:paraId="023861F2" w14:textId="77777777" w:rsidR="00426D7D" w:rsidRDefault="00000000">
      <w:pPr>
        <w:pStyle w:val="ListParagraph"/>
        <w:numPr>
          <w:ilvl w:val="0"/>
          <w:numId w:val="1"/>
        </w:numPr>
        <w:spacing w:after="80"/>
      </w:pPr>
      <w:r>
        <w:t>Vishnu Dental College &amp; Hospital</w:t>
      </w:r>
    </w:p>
    <w:p w14:paraId="48122A46" w14:textId="77777777" w:rsidR="00426D7D" w:rsidRDefault="00000000">
      <w:pPr>
        <w:pStyle w:val="ListParagraph"/>
        <w:numPr>
          <w:ilvl w:val="0"/>
          <w:numId w:val="1"/>
        </w:numPr>
        <w:spacing w:after="80"/>
      </w:pPr>
      <w:r>
        <w:t>Shri Vishnu College of Pharmacy</w:t>
      </w:r>
    </w:p>
    <w:p w14:paraId="7BECA375" w14:textId="77777777" w:rsidR="00426D7D" w:rsidRDefault="00000000">
      <w:pPr>
        <w:pStyle w:val="ListParagraph"/>
        <w:numPr>
          <w:ilvl w:val="0"/>
          <w:numId w:val="1"/>
        </w:numPr>
        <w:spacing w:after="80"/>
      </w:pPr>
      <w:r>
        <w:t>B.V. Raju Institute of Computer Education</w:t>
      </w:r>
    </w:p>
    <w:p w14:paraId="4047C327" w14:textId="77777777" w:rsidR="00426D7D" w:rsidRDefault="00000000">
      <w:pPr>
        <w:pStyle w:val="ListParagraph"/>
        <w:numPr>
          <w:ilvl w:val="0"/>
          <w:numId w:val="1"/>
        </w:numPr>
        <w:spacing w:after="80"/>
      </w:pPr>
      <w:r>
        <w:t xml:space="preserve">Vishnu School, </w:t>
      </w:r>
      <w:proofErr w:type="spellStart"/>
      <w:r>
        <w:t>Bhimavaram</w:t>
      </w:r>
      <w:proofErr w:type="spellEnd"/>
    </w:p>
    <w:p w14:paraId="1C168E8E" w14:textId="77777777" w:rsidR="00426D7D" w:rsidRDefault="00000000">
      <w:pPr>
        <w:pStyle w:val="Heading3"/>
        <w:spacing w:before="200" w:after="100"/>
      </w:pPr>
      <w:r>
        <w:t>Orchard Park</w:t>
      </w:r>
    </w:p>
    <w:p w14:paraId="286799D4" w14:textId="77777777" w:rsidR="00426D7D" w:rsidRDefault="00000000">
      <w:pPr>
        <w:pStyle w:val="ListParagraph"/>
        <w:numPr>
          <w:ilvl w:val="0"/>
          <w:numId w:val="1"/>
        </w:numPr>
        <w:spacing w:after="80"/>
      </w:pPr>
      <w:r>
        <w:t>B V Raju Institute of Technology (BVRIT)</w:t>
      </w:r>
    </w:p>
    <w:p w14:paraId="2985355B" w14:textId="77777777" w:rsidR="00426D7D" w:rsidRDefault="00000000">
      <w:pPr>
        <w:pStyle w:val="ListParagraph"/>
        <w:numPr>
          <w:ilvl w:val="0"/>
          <w:numId w:val="1"/>
        </w:numPr>
        <w:spacing w:after="80"/>
      </w:pPr>
      <w:r>
        <w:t>Vishnu Institute of Pharmaceutical Education and Research</w:t>
      </w:r>
    </w:p>
    <w:p w14:paraId="765CA7A4" w14:textId="77777777" w:rsidR="00426D7D" w:rsidRDefault="00000000">
      <w:pPr>
        <w:pStyle w:val="ListParagraph"/>
        <w:numPr>
          <w:ilvl w:val="0"/>
          <w:numId w:val="1"/>
        </w:numPr>
        <w:spacing w:after="80"/>
      </w:pPr>
      <w:r>
        <w:t xml:space="preserve">Vishnu High School, </w:t>
      </w:r>
      <w:proofErr w:type="spellStart"/>
      <w:r>
        <w:t>Narsapur</w:t>
      </w:r>
      <w:proofErr w:type="spellEnd"/>
    </w:p>
    <w:p w14:paraId="5B9838A3" w14:textId="77777777" w:rsidR="00426D7D" w:rsidRDefault="00000000">
      <w:pPr>
        <w:pStyle w:val="Heading3"/>
        <w:spacing w:before="200" w:after="100"/>
      </w:pPr>
      <w:r>
        <w:t>Valley Vista</w:t>
      </w:r>
    </w:p>
    <w:p w14:paraId="79C19B01" w14:textId="77777777" w:rsidR="00426D7D" w:rsidRDefault="00000000">
      <w:pPr>
        <w:pStyle w:val="ListParagraph"/>
        <w:numPr>
          <w:ilvl w:val="0"/>
          <w:numId w:val="1"/>
        </w:numPr>
        <w:spacing w:after="80"/>
      </w:pPr>
      <w:r>
        <w:t>BVRIT Hyderabad College of Engineering for Women (this institution)</w:t>
      </w:r>
    </w:p>
    <w:p w14:paraId="136474BF" w14:textId="77777777" w:rsidR="00426D7D" w:rsidRDefault="00000000">
      <w:pPr>
        <w:pStyle w:val="Heading3"/>
        <w:spacing w:before="200" w:after="100"/>
      </w:pPr>
      <w:r>
        <w:t>Lake View</w:t>
      </w:r>
    </w:p>
    <w:p w14:paraId="0FDF6EC6" w14:textId="77777777" w:rsidR="00426D7D" w:rsidRDefault="00000000">
      <w:pPr>
        <w:pStyle w:val="ListParagraph"/>
        <w:numPr>
          <w:ilvl w:val="0"/>
          <w:numId w:val="1"/>
        </w:numPr>
        <w:spacing w:after="80"/>
      </w:pPr>
      <w:r>
        <w:t>Vishnu Educational Development and Innovation Centre (VEDIC)</w:t>
      </w:r>
    </w:p>
    <w:p w14:paraId="09A95BEE" w14:textId="77777777" w:rsidR="00426D7D" w:rsidRDefault="00426D7D">
      <w:pPr>
        <w:pBdr>
          <w:bottom w:val="single" w:sz="6" w:space="1" w:color="999999"/>
        </w:pBdr>
        <w:spacing w:after="300"/>
      </w:pPr>
    </w:p>
    <w:p w14:paraId="41385D34" w14:textId="77777777" w:rsidR="00426D7D" w:rsidRDefault="00000000">
      <w:pPr>
        <w:pStyle w:val="Heading1"/>
        <w:spacing w:before="400" w:after="200"/>
      </w:pPr>
      <w:r>
        <w:t>2. Management &amp; Leadership</w:t>
      </w:r>
    </w:p>
    <w:p w14:paraId="2A5C6005" w14:textId="77777777" w:rsidR="00426D7D" w:rsidRDefault="00000000">
      <w:pPr>
        <w:pStyle w:val="Heading2"/>
        <w:spacing w:before="300" w:after="150"/>
      </w:pPr>
      <w:r>
        <w:t>Founder Chairman</w:t>
      </w:r>
    </w:p>
    <w:p w14:paraId="069911B6" w14:textId="347FD326" w:rsidR="00426D7D" w:rsidRDefault="00000000">
      <w:pPr>
        <w:spacing w:after="150"/>
      </w:pPr>
      <w:r>
        <w:t xml:space="preserve">Late Padma Bhushan Dr. B.V. Raju founded the Dr. B.V. Raju Foundation and the institutions that grew into Sri Vishnu Educational Society. Starting as a low-grade cement industry employee, he rose to Managing Director and Chairman of Cement Corporation of India, later founding the </w:t>
      </w:r>
      <w:proofErr w:type="spellStart"/>
      <w:r>
        <w:t>Raasi</w:t>
      </w:r>
      <w:proofErr w:type="spellEnd"/>
      <w:r>
        <w:t xml:space="preserve"> Group of Industries (Sri Vishnu Cements, </w:t>
      </w:r>
      <w:proofErr w:type="spellStart"/>
      <w:r>
        <w:t>Raasi</w:t>
      </w:r>
      <w:proofErr w:type="spellEnd"/>
      <w:r>
        <w:t xml:space="preserve"> Refractories, </w:t>
      </w:r>
      <w:proofErr w:type="spellStart"/>
      <w:r>
        <w:t>Raasi</w:t>
      </w:r>
      <w:proofErr w:type="spellEnd"/>
      <w:r>
        <w:t xml:space="preserve"> Ceramics, </w:t>
      </w:r>
      <w:proofErr w:type="spellStart"/>
      <w:r>
        <w:t>Raasi</w:t>
      </w:r>
      <w:proofErr w:type="spellEnd"/>
      <w:r>
        <w:t xml:space="preserve"> Finance and Investments). He received the Padma Bhushan and an Honorary Doctorate from JNTU Hyderabad, and redirected his focus to education, establishing colleges across </w:t>
      </w:r>
      <w:proofErr w:type="spellStart"/>
      <w:r>
        <w:t>Narsapur</w:t>
      </w:r>
      <w:proofErr w:type="spellEnd"/>
      <w:r>
        <w:t xml:space="preserve"> and </w:t>
      </w:r>
      <w:proofErr w:type="spellStart"/>
      <w:r>
        <w:t>Bhimavaram</w:t>
      </w:r>
      <w:proofErr w:type="spellEnd"/>
      <w:r>
        <w:t>.</w:t>
      </w:r>
    </w:p>
    <w:p w14:paraId="39492326" w14:textId="77777777" w:rsidR="00426D7D" w:rsidRDefault="00000000">
      <w:pPr>
        <w:pStyle w:val="Heading2"/>
        <w:spacing w:before="300" w:after="150"/>
      </w:pPr>
      <w:r>
        <w:t>Chairman</w:t>
      </w:r>
    </w:p>
    <w:p w14:paraId="45D62CD7" w14:textId="74FD8233" w:rsidR="00426D7D" w:rsidRDefault="00002A50">
      <w:pPr>
        <w:spacing w:after="200"/>
      </w:pPr>
      <w:r w:rsidRPr="00002A50">
        <w:lastRenderedPageBreak/>
        <w:drawing>
          <wp:inline distT="0" distB="0" distL="0" distR="0" wp14:anchorId="3C78E5EC" wp14:editId="4E14601B">
            <wp:extent cx="1516681" cy="1767840"/>
            <wp:effectExtent l="0" t="0" r="7620" b="3810"/>
            <wp:docPr id="44391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13444" name=""/>
                    <pic:cNvPicPr/>
                  </pic:nvPicPr>
                  <pic:blipFill>
                    <a:blip r:embed="rId7"/>
                    <a:stretch>
                      <a:fillRect/>
                    </a:stretch>
                  </pic:blipFill>
                  <pic:spPr>
                    <a:xfrm>
                      <a:off x="0" y="0"/>
                      <a:ext cx="1535968" cy="1790321"/>
                    </a:xfrm>
                    <a:prstGeom prst="rect">
                      <a:avLst/>
                    </a:prstGeom>
                  </pic:spPr>
                </pic:pic>
              </a:graphicData>
            </a:graphic>
          </wp:inline>
        </w:drawing>
      </w:r>
    </w:p>
    <w:p w14:paraId="44830B3F" w14:textId="77777777" w:rsidR="00426D7D" w:rsidRDefault="00000000">
      <w:pPr>
        <w:spacing w:after="150"/>
      </w:pPr>
      <w:r>
        <w:t>Sri K V Vishnu Raju took over as Chairman of SVES in 2002 after the founder's demise. An alumnus of REC Trichy and Michigan Technological University (USA), he worked as a Chemical Engineer at DuPont before returning to lead SVES's expansion into internationally-oriented engineering, medical, pharmacy, business management, and K-12 education.</w:t>
      </w:r>
    </w:p>
    <w:p w14:paraId="4FF60B75" w14:textId="77777777" w:rsidR="00002A50" w:rsidRDefault="00002A50">
      <w:pPr>
        <w:pStyle w:val="Heading2"/>
        <w:spacing w:before="300" w:after="150"/>
      </w:pPr>
    </w:p>
    <w:p w14:paraId="1A5C45E3" w14:textId="77777777" w:rsidR="00002A50" w:rsidRDefault="00002A50">
      <w:pPr>
        <w:pStyle w:val="Heading2"/>
        <w:spacing w:before="300" w:after="150"/>
      </w:pPr>
    </w:p>
    <w:p w14:paraId="7253533D" w14:textId="2D225D26" w:rsidR="00426D7D" w:rsidRDefault="00000000">
      <w:pPr>
        <w:pStyle w:val="Heading2"/>
        <w:spacing w:before="300" w:after="150"/>
      </w:pPr>
      <w:r>
        <w:t>Vice Chairman</w:t>
      </w:r>
    </w:p>
    <w:p w14:paraId="36BC56F7" w14:textId="6F8E2169" w:rsidR="00002A50" w:rsidRDefault="00002A50">
      <w:pPr>
        <w:pStyle w:val="Heading2"/>
        <w:spacing w:before="300" w:after="150"/>
      </w:pPr>
      <w:r w:rsidRPr="00002A50">
        <w:drawing>
          <wp:inline distT="0" distB="0" distL="0" distR="0" wp14:anchorId="3AA4A771" wp14:editId="07A3959D">
            <wp:extent cx="1485900" cy="1730216"/>
            <wp:effectExtent l="0" t="0" r="0" b="3810"/>
            <wp:docPr id="43361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15370" name=""/>
                    <pic:cNvPicPr/>
                  </pic:nvPicPr>
                  <pic:blipFill>
                    <a:blip r:embed="rId8"/>
                    <a:stretch>
                      <a:fillRect/>
                    </a:stretch>
                  </pic:blipFill>
                  <pic:spPr>
                    <a:xfrm>
                      <a:off x="0" y="0"/>
                      <a:ext cx="1510300" cy="1758628"/>
                    </a:xfrm>
                    <a:prstGeom prst="rect">
                      <a:avLst/>
                    </a:prstGeom>
                  </pic:spPr>
                </pic:pic>
              </a:graphicData>
            </a:graphic>
          </wp:inline>
        </w:drawing>
      </w:r>
    </w:p>
    <w:p w14:paraId="01AD45D2" w14:textId="7B9A66C0" w:rsidR="00426D7D" w:rsidRDefault="00426D7D">
      <w:pPr>
        <w:spacing w:after="200"/>
      </w:pPr>
    </w:p>
    <w:p w14:paraId="6F5C4A19" w14:textId="77777777" w:rsidR="00426D7D" w:rsidRDefault="00000000">
      <w:pPr>
        <w:spacing w:after="150"/>
      </w:pPr>
      <w:r>
        <w:t xml:space="preserve">Sri Ravichandran Rajagopal holds a Mechanical Engineering degree from NIT </w:t>
      </w:r>
      <w:proofErr w:type="spellStart"/>
      <w:r>
        <w:t>Tiruchirapalli</w:t>
      </w:r>
      <w:proofErr w:type="spellEnd"/>
      <w:r>
        <w:t xml:space="preserve"> and a postgraduate management degree from IIM Calcutta. He began his career at Novartis India across Business Development, Product Development, and Vendor Development roles.</w:t>
      </w:r>
    </w:p>
    <w:p w14:paraId="4293A5DC" w14:textId="77777777" w:rsidR="00426D7D" w:rsidRDefault="00000000">
      <w:pPr>
        <w:pStyle w:val="Heading2"/>
        <w:spacing w:before="300" w:after="150"/>
      </w:pPr>
      <w:r>
        <w:t>Secretary</w:t>
      </w:r>
    </w:p>
    <w:p w14:paraId="354EAE62" w14:textId="1280A44B" w:rsidR="00426D7D" w:rsidRDefault="00002A50">
      <w:pPr>
        <w:spacing w:after="200"/>
      </w:pPr>
      <w:r w:rsidRPr="00002A50">
        <w:lastRenderedPageBreak/>
        <w:drawing>
          <wp:inline distT="0" distB="0" distL="0" distR="0" wp14:anchorId="6C2B7F1A" wp14:editId="13E8BDC4">
            <wp:extent cx="1521473" cy="1744980"/>
            <wp:effectExtent l="0" t="0" r="2540" b="7620"/>
            <wp:docPr id="112449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94143" name=""/>
                    <pic:cNvPicPr/>
                  </pic:nvPicPr>
                  <pic:blipFill>
                    <a:blip r:embed="rId9"/>
                    <a:stretch>
                      <a:fillRect/>
                    </a:stretch>
                  </pic:blipFill>
                  <pic:spPr>
                    <a:xfrm>
                      <a:off x="0" y="0"/>
                      <a:ext cx="1533818" cy="1759139"/>
                    </a:xfrm>
                    <a:prstGeom prst="rect">
                      <a:avLst/>
                    </a:prstGeom>
                  </pic:spPr>
                </pic:pic>
              </a:graphicData>
            </a:graphic>
          </wp:inline>
        </w:drawing>
      </w:r>
    </w:p>
    <w:p w14:paraId="2684A7B1" w14:textId="77777777" w:rsidR="00426D7D" w:rsidRDefault="00000000">
      <w:pPr>
        <w:spacing w:after="150"/>
      </w:pPr>
      <w:r>
        <w:t>Sri Aditya Vissam is Secretary of SVES and its youngest management team member. An Industrial Engineering graduate from Penn State University (USA) with an MBA from Imperial College London, he previously worked at Office Depot (Minneapolis) and as Operations Manager at Amazon (London). He coordinates closely with VEDIC on teaching pedagogy and continuous assessment innovation.</w:t>
      </w:r>
    </w:p>
    <w:p w14:paraId="4A21ECB8" w14:textId="77777777" w:rsidR="00426D7D" w:rsidRDefault="00000000">
      <w:pPr>
        <w:pStyle w:val="Heading2"/>
        <w:spacing w:before="300" w:after="150"/>
      </w:pPr>
      <w:r>
        <w:t>Joint Secretary</w:t>
      </w:r>
    </w:p>
    <w:p w14:paraId="12832A42" w14:textId="77777777" w:rsidR="00426D7D" w:rsidRDefault="00000000">
      <w:pPr>
        <w:spacing w:after="150"/>
      </w:pPr>
      <w:r>
        <w:t>Sri K. Sai Sumant (Kalidindi Sai Sumant) serves as Executive Director at Anjani Tiles Limited. He holds a Bachelor's in Materials Science and Engineering from Penn State University and an MBA from UC Irvine, and previously worked as an R&amp;D Engineer at Glidewell Dental, USA, where he is listed as an inventor on a US patent.</w:t>
      </w:r>
    </w:p>
    <w:p w14:paraId="37F298CE" w14:textId="77777777" w:rsidR="00002A50" w:rsidRDefault="00002A50">
      <w:pPr>
        <w:pStyle w:val="Heading2"/>
        <w:spacing w:before="300" w:after="150"/>
      </w:pPr>
    </w:p>
    <w:p w14:paraId="678B48B3" w14:textId="77777777" w:rsidR="00002A50" w:rsidRDefault="00002A50">
      <w:pPr>
        <w:pStyle w:val="Heading2"/>
        <w:spacing w:before="300" w:after="150"/>
      </w:pPr>
    </w:p>
    <w:p w14:paraId="35890FFA" w14:textId="77777777" w:rsidR="00002A50" w:rsidRDefault="00002A50">
      <w:pPr>
        <w:pStyle w:val="Heading2"/>
        <w:spacing w:before="300" w:after="150"/>
      </w:pPr>
    </w:p>
    <w:p w14:paraId="4CF8F088" w14:textId="6570DADC" w:rsidR="00426D7D" w:rsidRDefault="00000000">
      <w:pPr>
        <w:pStyle w:val="Heading2"/>
        <w:spacing w:before="300" w:after="150"/>
      </w:pPr>
      <w:r>
        <w:t>Principal</w:t>
      </w:r>
    </w:p>
    <w:p w14:paraId="59258FDD" w14:textId="77777777" w:rsidR="00002A50" w:rsidRDefault="00002A50">
      <w:pPr>
        <w:spacing w:after="150"/>
      </w:pPr>
      <w:r w:rsidRPr="00002A50">
        <w:rPr>
          <w:i/>
          <w:iCs/>
          <w:color w:val="666666"/>
        </w:rPr>
        <w:drawing>
          <wp:inline distT="0" distB="0" distL="0" distR="0" wp14:anchorId="5F8DD377" wp14:editId="0F8437A5">
            <wp:extent cx="2418767" cy="1592580"/>
            <wp:effectExtent l="0" t="0" r="635" b="7620"/>
            <wp:docPr id="61610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06604" name=""/>
                    <pic:cNvPicPr/>
                  </pic:nvPicPr>
                  <pic:blipFill>
                    <a:blip r:embed="rId10"/>
                    <a:stretch>
                      <a:fillRect/>
                    </a:stretch>
                  </pic:blipFill>
                  <pic:spPr>
                    <a:xfrm>
                      <a:off x="0" y="0"/>
                      <a:ext cx="2450686" cy="1613596"/>
                    </a:xfrm>
                    <a:prstGeom prst="rect">
                      <a:avLst/>
                    </a:prstGeom>
                  </pic:spPr>
                </pic:pic>
              </a:graphicData>
            </a:graphic>
          </wp:inline>
        </w:drawing>
      </w:r>
    </w:p>
    <w:p w14:paraId="2C055347" w14:textId="5E5760B3" w:rsidR="00426D7D" w:rsidRDefault="00000000">
      <w:pPr>
        <w:spacing w:after="150"/>
      </w:pPr>
      <w:r>
        <w:t xml:space="preserve">Dr. K.V.N. Sunitha has served as Founder Principal of BVRITH since August 2012. She completed her </w:t>
      </w:r>
      <w:proofErr w:type="spellStart"/>
      <w:proofErr w:type="gramStart"/>
      <w:r>
        <w:t>B.Tech</w:t>
      </w:r>
      <w:proofErr w:type="spellEnd"/>
      <w:proofErr w:type="gramEnd"/>
      <w:r>
        <w:t xml:space="preserve"> in ECE (ANU), </w:t>
      </w:r>
      <w:proofErr w:type="spellStart"/>
      <w:proofErr w:type="gramStart"/>
      <w:r>
        <w:t>M.Tech</w:t>
      </w:r>
      <w:proofErr w:type="spellEnd"/>
      <w:proofErr w:type="gramEnd"/>
      <w:r>
        <w:t xml:space="preserve"> in CS (REC Warangal, 1993) and </w:t>
      </w:r>
      <w:proofErr w:type="spellStart"/>
      <w:proofErr w:type="gramStart"/>
      <w:r>
        <w:t>Ph.D</w:t>
      </w:r>
      <w:proofErr w:type="spellEnd"/>
      <w:proofErr w:type="gramEnd"/>
      <w:r>
        <w:t xml:space="preserve"> in CSE (JNTU Hyderabad, 2006), with 30+ years of teaching and 15+ years of research experience. She has guided 20 </w:t>
      </w:r>
      <w:proofErr w:type="spellStart"/>
      <w:proofErr w:type="gramStart"/>
      <w:r>
        <w:t>Ph.D</w:t>
      </w:r>
      <w:proofErr w:type="spellEnd"/>
      <w:proofErr w:type="gramEnd"/>
      <w:r>
        <w:t xml:space="preserve"> scholars, authored 5 textbooks, and published 150+ papers, holding 7 patents. Her research areas include Natural Language Processing, Speech Processing, and Network &amp; Web Security.</w:t>
      </w:r>
    </w:p>
    <w:p w14:paraId="63589951" w14:textId="77777777" w:rsidR="00426D7D" w:rsidRDefault="00000000">
      <w:pPr>
        <w:spacing w:after="150"/>
      </w:pPr>
      <w:r>
        <w:t xml:space="preserve">Awards include: Academic Excellence Award (2005), Best CSE Teacher Award by ISTE (2008), Distinguished Principal Award by CSI Mumbai at IIT Bombay (2017), </w:t>
      </w:r>
      <w:proofErr w:type="spellStart"/>
      <w:r>
        <w:t>Deewang</w:t>
      </w:r>
      <w:proofErr w:type="spellEnd"/>
      <w:r>
        <w:t xml:space="preserve"> Mehtha Women in Education Award (2017), Engineer of the Year Award by IEI Telangana (2019), Acharya Ratna National Award (2019), and Best Engineering College Principal in Telangana Award by ISTE (2019).</w:t>
      </w:r>
    </w:p>
    <w:p w14:paraId="58FEA00D" w14:textId="77777777" w:rsidR="00426D7D" w:rsidRDefault="00426D7D">
      <w:pPr>
        <w:pBdr>
          <w:bottom w:val="single" w:sz="6" w:space="1" w:color="999999"/>
        </w:pBdr>
        <w:spacing w:after="300"/>
      </w:pPr>
    </w:p>
    <w:p w14:paraId="3B4EF494" w14:textId="77777777" w:rsidR="00426D7D" w:rsidRDefault="00000000">
      <w:pPr>
        <w:pStyle w:val="Heading1"/>
        <w:spacing w:before="400" w:after="200"/>
      </w:pPr>
      <w:r>
        <w:t>3. Departments</w:t>
      </w:r>
    </w:p>
    <w:p w14:paraId="5F09B425" w14:textId="77777777" w:rsidR="00426D7D" w:rsidRDefault="00000000">
      <w:pPr>
        <w:pStyle w:val="Heading2"/>
        <w:spacing w:before="300" w:after="150"/>
      </w:pPr>
      <w:r>
        <w:t>Computer Science and Engineering (CSE)</w:t>
      </w:r>
    </w:p>
    <w:p w14:paraId="1250DC3E" w14:textId="77777777" w:rsidR="00426D7D" w:rsidRDefault="00000000">
      <w:pPr>
        <w:spacing w:after="150"/>
      </w:pPr>
      <w:r>
        <w:t>Established 2012. Intake grew from 60 (2012-13) to 120 (2014-15) to 180 (2019-20) to 360 (2024-25). NBA-accredited (2018-19, extended to 2021-22). Faculty strength: 49 (7 Professors, 6 Associate Professors, 36 Assistant Professors), plus Adjunct Faculty from industry. Domains include Machine Learning, Computer Networks, Data Mining, Image Processing, Cloud Computing, Blockchain, Deep Learning, and AI.</w:t>
      </w:r>
    </w:p>
    <w:p w14:paraId="431DE01C" w14:textId="77777777" w:rsidR="00426D7D" w:rsidRDefault="00000000">
      <w:pPr>
        <w:pStyle w:val="ListParagraph"/>
        <w:numPr>
          <w:ilvl w:val="0"/>
          <w:numId w:val="1"/>
        </w:numPr>
        <w:spacing w:after="80"/>
      </w:pPr>
      <w:r>
        <w:t>Vision: Develop women as technocrats, researchers and entrepreneurs in computer science and engineering.</w:t>
      </w:r>
    </w:p>
    <w:p w14:paraId="6C2B64BE" w14:textId="77777777" w:rsidR="00426D7D" w:rsidRDefault="00000000">
      <w:pPr>
        <w:pStyle w:val="ListParagraph"/>
        <w:numPr>
          <w:ilvl w:val="0"/>
          <w:numId w:val="1"/>
        </w:numPr>
        <w:spacing w:after="80"/>
      </w:pPr>
      <w:r>
        <w:t>Sample courses: Machine Learning, AI, Data Mining, Cloud Computing, Software Engineering, Data Analytics, Cyber Security, Advanced Computer Architecture, NLP.</w:t>
      </w:r>
    </w:p>
    <w:p w14:paraId="57C4AD4E" w14:textId="77777777" w:rsidR="00426D7D" w:rsidRDefault="00000000">
      <w:pPr>
        <w:pStyle w:val="ListParagraph"/>
        <w:numPr>
          <w:ilvl w:val="0"/>
          <w:numId w:val="1"/>
        </w:numPr>
        <w:spacing w:after="80"/>
      </w:pPr>
      <w:r>
        <w:t xml:space="preserve">Department clubs/chapters: ACM Student Chapter, CSI Student Branch, </w:t>
      </w:r>
      <w:proofErr w:type="spellStart"/>
      <w:r>
        <w:t>TechBlitz</w:t>
      </w:r>
      <w:proofErr w:type="spellEnd"/>
      <w:r>
        <w:t>.</w:t>
      </w:r>
    </w:p>
    <w:p w14:paraId="2F3972E9" w14:textId="77777777" w:rsidR="00426D7D" w:rsidRDefault="00000000">
      <w:pPr>
        <w:pStyle w:val="ListParagraph"/>
        <w:numPr>
          <w:ilvl w:val="0"/>
          <w:numId w:val="1"/>
        </w:numPr>
        <w:spacing w:after="80"/>
      </w:pPr>
      <w:r>
        <w:t xml:space="preserve">Notable recruiters for CSE graduates: Microsoft, Amazon, Flipkart, </w:t>
      </w:r>
      <w:proofErr w:type="spellStart"/>
      <w:r>
        <w:t>MuSigma</w:t>
      </w:r>
      <w:proofErr w:type="spellEnd"/>
      <w:r>
        <w:t>, Xerox, Adobe, SAP Labs. Alumni also pursue higher studies at UT Austin, Purdue, University of Utah.</w:t>
      </w:r>
    </w:p>
    <w:p w14:paraId="49FA2BDC" w14:textId="77777777" w:rsidR="00426D7D" w:rsidRDefault="00000000">
      <w:pPr>
        <w:pStyle w:val="Heading2"/>
        <w:spacing w:before="300" w:after="150"/>
      </w:pPr>
      <w:r>
        <w:t>CSE — Artificial Intelligence &amp; Machine Learning (AI&amp;ML / CSM)</w:t>
      </w:r>
    </w:p>
    <w:p w14:paraId="1D71813F" w14:textId="77777777" w:rsidR="00426D7D" w:rsidRDefault="00000000">
      <w:pPr>
        <w:spacing w:after="150"/>
      </w:pPr>
      <w:r>
        <w:t>Established 2020 with an intake of 60; increased to 120 from AY 2025-26. Current strength ~180 students across 3 active years. Faculty: 28 (5 Professors, 5 Associate Professors, 18 Assistant Professors).</w:t>
      </w:r>
    </w:p>
    <w:p w14:paraId="26781E10" w14:textId="77777777" w:rsidR="00426D7D" w:rsidRDefault="00000000">
      <w:pPr>
        <w:pStyle w:val="ListParagraph"/>
        <w:numPr>
          <w:ilvl w:val="0"/>
          <w:numId w:val="1"/>
        </w:numPr>
        <w:spacing w:after="80"/>
      </w:pPr>
      <w:r>
        <w:t>Vision: Produce competent technocrats, researchers and entrepreneurs in AI &amp; ML.</w:t>
      </w:r>
    </w:p>
    <w:p w14:paraId="69260CEC" w14:textId="77777777" w:rsidR="00426D7D" w:rsidRDefault="00000000">
      <w:pPr>
        <w:pStyle w:val="ListParagraph"/>
        <w:numPr>
          <w:ilvl w:val="0"/>
          <w:numId w:val="1"/>
        </w:numPr>
        <w:spacing w:after="80"/>
      </w:pPr>
      <w:r>
        <w:t>Focus areas: neural networks, NLP, robotics, deep learning, computer vision, generative AI.</w:t>
      </w:r>
    </w:p>
    <w:p w14:paraId="73CAB404" w14:textId="77777777" w:rsidR="00426D7D" w:rsidRDefault="00000000">
      <w:pPr>
        <w:pStyle w:val="ListParagraph"/>
        <w:numPr>
          <w:ilvl w:val="0"/>
          <w:numId w:val="1"/>
        </w:numPr>
        <w:spacing w:after="80"/>
      </w:pPr>
      <w:r>
        <w:t xml:space="preserve">AIML students have interned at Amazon, Microsoft, Optum, PwC, and Hexagon, and completed courses via Simplilearn, </w:t>
      </w:r>
      <w:proofErr w:type="spellStart"/>
      <w:r>
        <w:t>TalentSprint</w:t>
      </w:r>
      <w:proofErr w:type="spellEnd"/>
      <w:r>
        <w:t>, Coursera, and LinkedIn Learning.</w:t>
      </w:r>
    </w:p>
    <w:p w14:paraId="4268E814" w14:textId="77777777" w:rsidR="00426D7D" w:rsidRDefault="00000000">
      <w:pPr>
        <w:pStyle w:val="Heading2"/>
        <w:spacing w:before="300" w:after="150"/>
      </w:pPr>
      <w:r>
        <w:t>Electronics and Communication Engineering (ECE)</w:t>
      </w:r>
    </w:p>
    <w:p w14:paraId="4D9C0D06" w14:textId="77777777" w:rsidR="00426D7D" w:rsidRDefault="00000000">
      <w:pPr>
        <w:spacing w:after="150"/>
      </w:pPr>
      <w:r>
        <w:t xml:space="preserve">Established 2012 with intake 60, increased to 120 from AY 2014-15. </w:t>
      </w:r>
      <w:proofErr w:type="spellStart"/>
      <w:r>
        <w:t>M.Tech</w:t>
      </w:r>
      <w:proofErr w:type="spellEnd"/>
      <w:r>
        <w:t xml:space="preserve"> in VLSI Design launched AY 2024-25; </w:t>
      </w:r>
      <w:proofErr w:type="spellStart"/>
      <w:proofErr w:type="gramStart"/>
      <w:r>
        <w:t>Ph.D</w:t>
      </w:r>
      <w:proofErr w:type="spellEnd"/>
      <w:proofErr w:type="gramEnd"/>
      <w:r>
        <w:t xml:space="preserve"> programme (VLSI-Communications) begins AY 2026-27. First NBA accreditation 2018-19, most recently renewed 2025-26 for 3 years.</w:t>
      </w:r>
    </w:p>
    <w:p w14:paraId="76AC7D23" w14:textId="77777777" w:rsidR="00426D7D" w:rsidRDefault="00000000">
      <w:pPr>
        <w:pStyle w:val="ListParagraph"/>
        <w:numPr>
          <w:ilvl w:val="0"/>
          <w:numId w:val="1"/>
        </w:numPr>
        <w:spacing w:after="80"/>
      </w:pPr>
      <w:r>
        <w:t>Three University Gold Medals: T Ravali (2013-17) and Ch Sowmya (2018-22, two medals).</w:t>
      </w:r>
    </w:p>
    <w:p w14:paraId="52499F60" w14:textId="77777777" w:rsidR="00426D7D" w:rsidRDefault="00000000">
      <w:pPr>
        <w:pStyle w:val="ListParagraph"/>
        <w:numPr>
          <w:ilvl w:val="0"/>
          <w:numId w:val="1"/>
        </w:numPr>
        <w:spacing w:after="80"/>
      </w:pPr>
      <w:r>
        <w:t xml:space="preserve">Achievements: 3rd Best IETE Student Branch Award (2013); </w:t>
      </w:r>
      <w:proofErr w:type="spellStart"/>
      <w:r>
        <w:t>Mathworks</w:t>
      </w:r>
      <w:proofErr w:type="spellEnd"/>
      <w:r>
        <w:t xml:space="preserve"> Academic Credentialing Award (3 consecutive years 2021-24); ~Rs. 59.87 lakh in funded projects from DST-TIDE, DST-SERB, TEQIP III-JNTUH, and Microsoft; 1 patent grant (portable medicine identification/alerting system for visually challenged and geriatric users); 4 faculty/alumni/student start-ups; 3 MSME-funded projects (Rs. 15 lakh each).</w:t>
      </w:r>
    </w:p>
    <w:p w14:paraId="6D7402DC" w14:textId="77777777" w:rsidR="00426D7D" w:rsidRDefault="00000000">
      <w:pPr>
        <w:pStyle w:val="ListParagraph"/>
        <w:numPr>
          <w:ilvl w:val="0"/>
          <w:numId w:val="1"/>
        </w:numPr>
        <w:spacing w:after="80"/>
      </w:pPr>
      <w:r>
        <w:t>Special labs: Assistive Technology Lab, IoT Maker Space Lab, Drone Technology Lab.</w:t>
      </w:r>
    </w:p>
    <w:p w14:paraId="169E9BB9" w14:textId="77777777" w:rsidR="00426D7D" w:rsidRDefault="00000000">
      <w:pPr>
        <w:pStyle w:val="ListParagraph"/>
        <w:numPr>
          <w:ilvl w:val="0"/>
          <w:numId w:val="1"/>
        </w:numPr>
        <w:spacing w:after="80"/>
      </w:pPr>
      <w:r>
        <w:t>Industry collaborations: Qualcomm (5G certifications), Synopsys (SARA), MathWorks, Pi Square Technologies, HCL Career Shaper, Manjeera Digital Systems.</w:t>
      </w:r>
    </w:p>
    <w:p w14:paraId="5DC8CDF7" w14:textId="77777777" w:rsidR="00426D7D" w:rsidRDefault="00000000">
      <w:pPr>
        <w:pStyle w:val="ListParagraph"/>
        <w:numPr>
          <w:ilvl w:val="0"/>
          <w:numId w:val="1"/>
        </w:numPr>
        <w:spacing w:after="80"/>
      </w:pPr>
      <w:r>
        <w:t>Dr Vasu Babu, Professor, ranked in the World's Top 2% Scientists list (Elsevier/Stanford, 2024) for ICT/Networking.</w:t>
      </w:r>
    </w:p>
    <w:p w14:paraId="7B925AB0" w14:textId="77777777" w:rsidR="00426D7D" w:rsidRDefault="00000000">
      <w:pPr>
        <w:pStyle w:val="Heading2"/>
        <w:spacing w:before="300" w:after="150"/>
      </w:pPr>
      <w:r>
        <w:t>Electrical and Electronics Engineering (EEE)</w:t>
      </w:r>
    </w:p>
    <w:p w14:paraId="38AE0999" w14:textId="77777777" w:rsidR="00426D7D" w:rsidRDefault="00000000">
      <w:pPr>
        <w:spacing w:after="150"/>
      </w:pPr>
      <w:r>
        <w:t>Established 2012 with intake 60. NBA-accredited 2018-19 for 3 years. Headed by Dr. B. Srinivasa Rao (senior member IEEE, FIE, LMISTE).</w:t>
      </w:r>
    </w:p>
    <w:p w14:paraId="07B30F92" w14:textId="77777777" w:rsidR="00426D7D" w:rsidRDefault="00000000">
      <w:pPr>
        <w:pStyle w:val="ListParagraph"/>
        <w:numPr>
          <w:ilvl w:val="0"/>
          <w:numId w:val="1"/>
        </w:numPr>
        <w:spacing w:after="80"/>
      </w:pPr>
      <w:r>
        <w:lastRenderedPageBreak/>
        <w:t>Ms. D Sowmya (2014-18 batch) received a JNTUH Gold Medal (85.2% aggregate) at the VIII Convocation, 24 April 2019.</w:t>
      </w:r>
    </w:p>
    <w:p w14:paraId="7B691779" w14:textId="77777777" w:rsidR="00426D7D" w:rsidRDefault="00000000">
      <w:pPr>
        <w:pStyle w:val="ListParagraph"/>
        <w:numPr>
          <w:ilvl w:val="0"/>
          <w:numId w:val="1"/>
        </w:numPr>
        <w:spacing w:after="80"/>
      </w:pPr>
      <w:r>
        <w:t xml:space="preserve">Two DST-funded projects worth ~Rs. 86 </w:t>
      </w:r>
      <w:proofErr w:type="gramStart"/>
      <w:r>
        <w:t>lakh</w:t>
      </w:r>
      <w:proofErr w:type="gramEnd"/>
      <w:r>
        <w:t>: 'D-SIDES' (solar energy integration with distributed storage) and a Remote Diagnosis IoT system for assisted living.</w:t>
      </w:r>
    </w:p>
    <w:p w14:paraId="09B66915" w14:textId="77777777" w:rsidR="00426D7D" w:rsidRDefault="00000000">
      <w:pPr>
        <w:pStyle w:val="ListParagraph"/>
        <w:numPr>
          <w:ilvl w:val="0"/>
          <w:numId w:val="1"/>
        </w:numPr>
        <w:spacing w:after="80"/>
      </w:pPr>
      <w:r>
        <w:t xml:space="preserve">34 </w:t>
      </w:r>
      <w:proofErr w:type="spellStart"/>
      <w:r>
        <w:t>KWp</w:t>
      </w:r>
      <w:proofErr w:type="spellEnd"/>
      <w:r>
        <w:t xml:space="preserve"> Grid-</w:t>
      </w:r>
      <w:proofErr w:type="spellStart"/>
      <w:r>
        <w:t>Tied</w:t>
      </w:r>
      <w:proofErr w:type="spellEnd"/>
      <w:r>
        <w:t xml:space="preserve"> Rooftop Solar PV plant inaugurated 16 December 2018 by the Chairman and Vice-Chairman.</w:t>
      </w:r>
    </w:p>
    <w:p w14:paraId="35EA024D" w14:textId="77777777" w:rsidR="00426D7D" w:rsidRDefault="00000000">
      <w:pPr>
        <w:pStyle w:val="ListParagraph"/>
        <w:numPr>
          <w:ilvl w:val="0"/>
          <w:numId w:val="1"/>
        </w:numPr>
        <w:spacing w:after="80"/>
      </w:pPr>
      <w:r>
        <w:t>Recruiters: Robert Bosch, Latent View, TCS, Wipro, Capgemini, Ashok Leyland, Mahindra &amp; Mahindra.</w:t>
      </w:r>
    </w:p>
    <w:p w14:paraId="6D671C3C" w14:textId="77777777" w:rsidR="00426D7D" w:rsidRDefault="00000000">
      <w:pPr>
        <w:pStyle w:val="ListParagraph"/>
        <w:numPr>
          <w:ilvl w:val="0"/>
          <w:numId w:val="1"/>
        </w:numPr>
        <w:spacing w:after="80"/>
      </w:pPr>
      <w:r>
        <w:t xml:space="preserve">Industrial visit/internship partners: BHEL, DRDO, NTPC, </w:t>
      </w:r>
      <w:proofErr w:type="spellStart"/>
      <w:r>
        <w:t>TSGenco</w:t>
      </w:r>
      <w:proofErr w:type="spellEnd"/>
      <w:r>
        <w:t>, TS Transco, Mitsubishi, HBL, Toshiba Electricals, Premier Energies, Coca-Cola.</w:t>
      </w:r>
    </w:p>
    <w:p w14:paraId="27B328F4" w14:textId="77777777" w:rsidR="00426D7D" w:rsidRDefault="00000000">
      <w:pPr>
        <w:pStyle w:val="Heading2"/>
        <w:spacing w:before="300" w:after="150"/>
      </w:pPr>
      <w:r>
        <w:t>Information Technology (IT)</w:t>
      </w:r>
    </w:p>
    <w:p w14:paraId="1F36D58F" w14:textId="77777777" w:rsidR="00426D7D" w:rsidRDefault="00000000">
      <w:pPr>
        <w:spacing w:after="150"/>
      </w:pPr>
      <w:r>
        <w:t xml:space="preserve">Launched 2012 with </w:t>
      </w:r>
      <w:proofErr w:type="spellStart"/>
      <w:proofErr w:type="gramStart"/>
      <w:r>
        <w:t>B.Tech</w:t>
      </w:r>
      <w:proofErr w:type="spellEnd"/>
      <w:proofErr w:type="gramEnd"/>
      <w:r>
        <w:t xml:space="preserve"> intake 60 (raised to 120 from 2019); the linked </w:t>
      </w:r>
      <w:proofErr w:type="spellStart"/>
      <w:proofErr w:type="gramStart"/>
      <w:r>
        <w:t>M.Tech</w:t>
      </w:r>
      <w:proofErr w:type="spellEnd"/>
      <w:proofErr w:type="gramEnd"/>
      <w:r>
        <w:t xml:space="preserve"> (Data Sciences) intake is 18, offered from 2020. Note: per the current UG intake list, IT is not part of the active 2024/2025 admission batches, though the department and its historical programme remain listed on the site.</w:t>
      </w:r>
    </w:p>
    <w:p w14:paraId="15AB9C47" w14:textId="77777777" w:rsidR="00426D7D" w:rsidRDefault="00000000">
      <w:pPr>
        <w:pStyle w:val="ListParagraph"/>
        <w:numPr>
          <w:ilvl w:val="0"/>
          <w:numId w:val="1"/>
        </w:numPr>
        <w:spacing w:after="80"/>
      </w:pPr>
      <w:r>
        <w:t xml:space="preserve">Vision: Emerge as a </w:t>
      </w:r>
      <w:proofErr w:type="spellStart"/>
      <w:r>
        <w:t>center</w:t>
      </w:r>
      <w:proofErr w:type="spellEnd"/>
      <w:r>
        <w:t xml:space="preserve"> of excellence in IT, producing women technocrats and global leaders.</w:t>
      </w:r>
    </w:p>
    <w:p w14:paraId="739714A6" w14:textId="77777777" w:rsidR="00426D7D" w:rsidRDefault="00000000">
      <w:pPr>
        <w:pStyle w:val="ListParagraph"/>
        <w:numPr>
          <w:ilvl w:val="0"/>
          <w:numId w:val="1"/>
        </w:numPr>
        <w:spacing w:after="80"/>
      </w:pPr>
      <w:r>
        <w:t>Facilities: well-equipped classrooms and computer labs with LAN &amp; Wi-Fi; Centre of Excellence status in Data Science.</w:t>
      </w:r>
    </w:p>
    <w:p w14:paraId="060021BD" w14:textId="77777777" w:rsidR="00426D7D" w:rsidRDefault="00000000">
      <w:pPr>
        <w:pStyle w:val="Heading2"/>
        <w:spacing w:before="300" w:after="150"/>
      </w:pPr>
      <w:r>
        <w:t>Basic Sciences and Humanities (BS&amp;H)</w:t>
      </w:r>
    </w:p>
    <w:p w14:paraId="4E1B05D5" w14:textId="77777777" w:rsidR="00426D7D" w:rsidRDefault="00000000">
      <w:pPr>
        <w:spacing w:after="150"/>
      </w:pPr>
      <w:r>
        <w:t xml:space="preserve">Supports foundational first-year coursework (mathematics, physics, chemistry, English, and engineering fundamentals) across all </w:t>
      </w:r>
      <w:proofErr w:type="spellStart"/>
      <w:proofErr w:type="gramStart"/>
      <w:r>
        <w:t>B.Tech</w:t>
      </w:r>
      <w:proofErr w:type="spellEnd"/>
      <w:proofErr w:type="gramEnd"/>
      <w:r>
        <w:t xml:space="preserve"> branches; not a degree-granting department in its own right.</w:t>
      </w:r>
    </w:p>
    <w:p w14:paraId="7DBBA2BA" w14:textId="77777777" w:rsidR="00426D7D" w:rsidRDefault="00000000">
      <w:pPr>
        <w:pStyle w:val="Heading2"/>
        <w:spacing w:before="300" w:after="150"/>
      </w:pPr>
      <w:r>
        <w:t>Honor Degree Program</w:t>
      </w:r>
    </w:p>
    <w:p w14:paraId="225EBE6C" w14:textId="77777777" w:rsidR="00426D7D" w:rsidRDefault="00000000">
      <w:pPr>
        <w:spacing w:after="150"/>
      </w:pPr>
      <w:r>
        <w:t xml:space="preserve">An additional Honor Degree track is offered alongside the standard </w:t>
      </w:r>
      <w:proofErr w:type="spellStart"/>
      <w:proofErr w:type="gramStart"/>
      <w:r>
        <w:t>B.Tech</w:t>
      </w:r>
      <w:proofErr w:type="spellEnd"/>
      <w:proofErr w:type="gramEnd"/>
      <w:r>
        <w:t xml:space="preserve"> curriculum for students seeking extra academic depth (listed under Departments on the site; detailed structure not published in a single consolidated page).</w:t>
      </w:r>
    </w:p>
    <w:p w14:paraId="27BBEAA9" w14:textId="77777777" w:rsidR="00426D7D" w:rsidRDefault="00000000">
      <w:pPr>
        <w:pStyle w:val="Heading2"/>
        <w:spacing w:before="300" w:after="150"/>
      </w:pPr>
      <w:r>
        <w:t>Postgraduate &amp; Doctoral Programs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426D7D" w14:paraId="597744BF" w14:textId="77777777">
        <w:tblPrEx>
          <w:tblCellMar>
            <w:top w:w="0" w:type="dxa"/>
            <w:bottom w:w="0" w:type="dxa"/>
          </w:tblCellMar>
        </w:tblPrEx>
        <w:trPr>
          <w:tblHeader/>
        </w:trPr>
        <w:tc>
          <w:tcPr>
            <w:tcW w:w="3000" w:type="dxa"/>
            <w:shd w:val="clear" w:color="auto" w:fill="2F5496"/>
          </w:tcPr>
          <w:p w14:paraId="6F261C6D" w14:textId="77777777" w:rsidR="00426D7D" w:rsidRDefault="00000000">
            <w:r>
              <w:rPr>
                <w:b/>
                <w:bCs/>
                <w:color w:val="FFFFFF"/>
              </w:rPr>
              <w:t>Program</w:t>
            </w:r>
          </w:p>
        </w:tc>
        <w:tc>
          <w:tcPr>
            <w:tcW w:w="3000" w:type="dxa"/>
            <w:shd w:val="clear" w:color="auto" w:fill="2F5496"/>
          </w:tcPr>
          <w:p w14:paraId="241D62EE" w14:textId="77777777" w:rsidR="00426D7D" w:rsidRDefault="00000000">
            <w:r>
              <w:rPr>
                <w:b/>
                <w:bCs/>
                <w:color w:val="FFFFFF"/>
              </w:rPr>
              <w:t>Intake</w:t>
            </w:r>
          </w:p>
        </w:tc>
        <w:tc>
          <w:tcPr>
            <w:tcW w:w="3000" w:type="dxa"/>
            <w:shd w:val="clear" w:color="auto" w:fill="2F5496"/>
          </w:tcPr>
          <w:p w14:paraId="16691C81" w14:textId="77777777" w:rsidR="00426D7D" w:rsidRDefault="00000000">
            <w:r>
              <w:rPr>
                <w:b/>
                <w:bCs/>
                <w:color w:val="FFFFFF"/>
              </w:rPr>
              <w:t>Started</w:t>
            </w:r>
          </w:p>
        </w:tc>
      </w:tr>
      <w:tr w:rsidR="00426D7D" w14:paraId="2AAD4889" w14:textId="77777777">
        <w:tblPrEx>
          <w:tblCellMar>
            <w:top w:w="0" w:type="dxa"/>
            <w:bottom w:w="0" w:type="dxa"/>
          </w:tblCellMar>
        </w:tblPrEx>
        <w:tc>
          <w:tcPr>
            <w:tcW w:w="3000" w:type="dxa"/>
          </w:tcPr>
          <w:p w14:paraId="4F9542F4" w14:textId="77777777" w:rsidR="00426D7D" w:rsidRDefault="00000000">
            <w:proofErr w:type="spellStart"/>
            <w:r>
              <w:t>M.Tech</w:t>
            </w:r>
            <w:proofErr w:type="spellEnd"/>
            <w:r>
              <w:t xml:space="preserve"> — Data Sciences</w:t>
            </w:r>
          </w:p>
        </w:tc>
        <w:tc>
          <w:tcPr>
            <w:tcW w:w="3000" w:type="dxa"/>
          </w:tcPr>
          <w:p w14:paraId="2C36763D" w14:textId="77777777" w:rsidR="00426D7D" w:rsidRDefault="00000000">
            <w:r>
              <w:t>18</w:t>
            </w:r>
          </w:p>
        </w:tc>
        <w:tc>
          <w:tcPr>
            <w:tcW w:w="3000" w:type="dxa"/>
          </w:tcPr>
          <w:p w14:paraId="4062D5B5" w14:textId="77777777" w:rsidR="00426D7D" w:rsidRDefault="00000000">
            <w:r>
              <w:t>2020</w:t>
            </w:r>
          </w:p>
        </w:tc>
      </w:tr>
      <w:tr w:rsidR="00426D7D" w14:paraId="58E3ACDD" w14:textId="77777777">
        <w:tblPrEx>
          <w:tblCellMar>
            <w:top w:w="0" w:type="dxa"/>
            <w:bottom w:w="0" w:type="dxa"/>
          </w:tblCellMar>
        </w:tblPrEx>
        <w:tc>
          <w:tcPr>
            <w:tcW w:w="3000" w:type="dxa"/>
          </w:tcPr>
          <w:p w14:paraId="54C48A0F" w14:textId="77777777" w:rsidR="00426D7D" w:rsidRDefault="00000000">
            <w:proofErr w:type="spellStart"/>
            <w:r>
              <w:t>M.Tech</w:t>
            </w:r>
            <w:proofErr w:type="spellEnd"/>
            <w:r>
              <w:t xml:space="preserve"> — Computer Science and Engineering</w:t>
            </w:r>
          </w:p>
        </w:tc>
        <w:tc>
          <w:tcPr>
            <w:tcW w:w="3000" w:type="dxa"/>
          </w:tcPr>
          <w:p w14:paraId="12F13692" w14:textId="77777777" w:rsidR="00426D7D" w:rsidRDefault="00000000">
            <w:r>
              <w:t>12</w:t>
            </w:r>
          </w:p>
        </w:tc>
        <w:tc>
          <w:tcPr>
            <w:tcW w:w="3000" w:type="dxa"/>
          </w:tcPr>
          <w:p w14:paraId="4AC73FB4" w14:textId="77777777" w:rsidR="00426D7D" w:rsidRDefault="00000000">
            <w:r>
              <w:t>—</w:t>
            </w:r>
          </w:p>
        </w:tc>
      </w:tr>
      <w:tr w:rsidR="00426D7D" w14:paraId="00E4A8BF" w14:textId="77777777">
        <w:tblPrEx>
          <w:tblCellMar>
            <w:top w:w="0" w:type="dxa"/>
            <w:bottom w:w="0" w:type="dxa"/>
          </w:tblCellMar>
        </w:tblPrEx>
        <w:tc>
          <w:tcPr>
            <w:tcW w:w="3000" w:type="dxa"/>
          </w:tcPr>
          <w:p w14:paraId="316B7746" w14:textId="77777777" w:rsidR="00426D7D" w:rsidRDefault="00000000">
            <w:proofErr w:type="spellStart"/>
            <w:r>
              <w:t>M.Tech</w:t>
            </w:r>
            <w:proofErr w:type="spellEnd"/>
            <w:r>
              <w:t xml:space="preserve"> — VLSI Design (ECE)</w:t>
            </w:r>
          </w:p>
        </w:tc>
        <w:tc>
          <w:tcPr>
            <w:tcW w:w="3000" w:type="dxa"/>
          </w:tcPr>
          <w:p w14:paraId="02CB7BDF" w14:textId="77777777" w:rsidR="00426D7D" w:rsidRDefault="00000000">
            <w:r>
              <w:t>12</w:t>
            </w:r>
          </w:p>
        </w:tc>
        <w:tc>
          <w:tcPr>
            <w:tcW w:w="3000" w:type="dxa"/>
          </w:tcPr>
          <w:p w14:paraId="535BB968" w14:textId="77777777" w:rsidR="00426D7D" w:rsidRDefault="00000000">
            <w:r>
              <w:t>2024-25</w:t>
            </w:r>
          </w:p>
        </w:tc>
      </w:tr>
      <w:tr w:rsidR="00426D7D" w14:paraId="0764ED58" w14:textId="77777777">
        <w:tblPrEx>
          <w:tblCellMar>
            <w:top w:w="0" w:type="dxa"/>
            <w:bottom w:w="0" w:type="dxa"/>
          </w:tblCellMar>
        </w:tblPrEx>
        <w:tc>
          <w:tcPr>
            <w:tcW w:w="3000" w:type="dxa"/>
          </w:tcPr>
          <w:p w14:paraId="5F2A6952" w14:textId="77777777" w:rsidR="00426D7D" w:rsidRDefault="00000000">
            <w:proofErr w:type="spellStart"/>
            <w:proofErr w:type="gramStart"/>
            <w:r>
              <w:t>Ph.D</w:t>
            </w:r>
            <w:proofErr w:type="spellEnd"/>
            <w:proofErr w:type="gramEnd"/>
            <w:r>
              <w:t xml:space="preserve"> — ECE (VLSI-Communications)</w:t>
            </w:r>
          </w:p>
        </w:tc>
        <w:tc>
          <w:tcPr>
            <w:tcW w:w="3000" w:type="dxa"/>
          </w:tcPr>
          <w:p w14:paraId="791768FF" w14:textId="77777777" w:rsidR="00426D7D" w:rsidRDefault="00000000">
            <w:r>
              <w:t>—</w:t>
            </w:r>
          </w:p>
        </w:tc>
        <w:tc>
          <w:tcPr>
            <w:tcW w:w="3000" w:type="dxa"/>
          </w:tcPr>
          <w:p w14:paraId="1223EDC2" w14:textId="77777777" w:rsidR="00426D7D" w:rsidRDefault="00000000">
            <w:r>
              <w:t>2026-27</w:t>
            </w:r>
          </w:p>
        </w:tc>
      </w:tr>
      <w:tr w:rsidR="00426D7D" w14:paraId="708406BF" w14:textId="77777777">
        <w:tblPrEx>
          <w:tblCellMar>
            <w:top w:w="0" w:type="dxa"/>
            <w:bottom w:w="0" w:type="dxa"/>
          </w:tblCellMar>
        </w:tblPrEx>
        <w:tc>
          <w:tcPr>
            <w:tcW w:w="3000" w:type="dxa"/>
          </w:tcPr>
          <w:p w14:paraId="45F1EF7B" w14:textId="77777777" w:rsidR="00426D7D" w:rsidRDefault="00000000">
            <w:proofErr w:type="spellStart"/>
            <w:proofErr w:type="gramStart"/>
            <w:r>
              <w:t>Ph.D</w:t>
            </w:r>
            <w:proofErr w:type="spellEnd"/>
            <w:proofErr w:type="gramEnd"/>
            <w:r>
              <w:t xml:space="preserve"> — CSE</w:t>
            </w:r>
          </w:p>
        </w:tc>
        <w:tc>
          <w:tcPr>
            <w:tcW w:w="3000" w:type="dxa"/>
          </w:tcPr>
          <w:p w14:paraId="6D7D2975" w14:textId="77777777" w:rsidR="00426D7D" w:rsidRDefault="00000000">
            <w:r>
              <w:t>—</w:t>
            </w:r>
          </w:p>
        </w:tc>
        <w:tc>
          <w:tcPr>
            <w:tcW w:w="3000" w:type="dxa"/>
          </w:tcPr>
          <w:p w14:paraId="75AC5D4B" w14:textId="77777777" w:rsidR="00426D7D" w:rsidRDefault="00000000">
            <w:r>
              <w:t>—</w:t>
            </w:r>
          </w:p>
        </w:tc>
      </w:tr>
    </w:tbl>
    <w:p w14:paraId="1403BB03" w14:textId="77777777" w:rsidR="00426D7D" w:rsidRDefault="00426D7D">
      <w:pPr>
        <w:pBdr>
          <w:bottom w:val="single" w:sz="6" w:space="1" w:color="999999"/>
        </w:pBdr>
        <w:spacing w:after="300"/>
      </w:pPr>
    </w:p>
    <w:p w14:paraId="6E2A0BAC" w14:textId="77777777" w:rsidR="00426D7D" w:rsidRDefault="00000000">
      <w:pPr>
        <w:pStyle w:val="Heading1"/>
        <w:spacing w:before="400" w:after="200"/>
      </w:pPr>
      <w:r>
        <w:t>4. Admissions</w:t>
      </w:r>
    </w:p>
    <w:p w14:paraId="5E0EBE6B" w14:textId="77777777" w:rsidR="00426D7D" w:rsidRDefault="00000000">
      <w:pPr>
        <w:pStyle w:val="Heading2"/>
        <w:spacing w:before="300" w:after="150"/>
      </w:pPr>
      <w:r>
        <w:t>Eligibility</w:t>
      </w:r>
    </w:p>
    <w:p w14:paraId="76ABEF4D" w14:textId="77777777" w:rsidR="00426D7D" w:rsidRDefault="00000000">
      <w:pPr>
        <w:pStyle w:val="ListParagraph"/>
        <w:numPr>
          <w:ilvl w:val="0"/>
          <w:numId w:val="1"/>
        </w:numPr>
        <w:spacing w:after="80"/>
      </w:pPr>
      <w:r>
        <w:t>10+2 with MPC (Mathematics, Physics, Chemistry) as major subjects.</w:t>
      </w:r>
    </w:p>
    <w:p w14:paraId="3D085469" w14:textId="77777777" w:rsidR="00426D7D" w:rsidRDefault="00000000">
      <w:pPr>
        <w:pStyle w:val="ListParagraph"/>
        <w:numPr>
          <w:ilvl w:val="0"/>
          <w:numId w:val="1"/>
        </w:numPr>
        <w:spacing w:after="80"/>
      </w:pPr>
      <w:r>
        <w:t>Minimum 60% marks.</w:t>
      </w:r>
    </w:p>
    <w:p w14:paraId="039B084E" w14:textId="77777777" w:rsidR="00426D7D" w:rsidRDefault="00000000">
      <w:pPr>
        <w:pStyle w:val="ListParagraph"/>
        <w:numPr>
          <w:ilvl w:val="0"/>
          <w:numId w:val="1"/>
        </w:numPr>
        <w:spacing w:after="80"/>
      </w:pPr>
      <w:r>
        <w:t>Selection per TS EAMCET (Telangana State Engineering, Agriculture and Medical Common Entrance Test) criteria.</w:t>
      </w:r>
    </w:p>
    <w:p w14:paraId="6D9A48BD" w14:textId="77777777" w:rsidR="00426D7D" w:rsidRDefault="00000000">
      <w:pPr>
        <w:pStyle w:val="Heading2"/>
        <w:spacing w:before="300" w:after="150"/>
      </w:pPr>
      <w:r>
        <w:lastRenderedPageBreak/>
        <w:t>Entrance Exams &amp; Seat Categories</w:t>
      </w:r>
    </w:p>
    <w:p w14:paraId="52E56189" w14:textId="77777777" w:rsidR="00426D7D" w:rsidRDefault="00000000">
      <w:pPr>
        <w:spacing w:after="150"/>
      </w:pPr>
      <w:r>
        <w:t>Category A seats are filled by the Convener, TS EAMCET Admissions. Category B seats are filled directly by the college per Telangana State Council of Higher Education (TSCHE) guidelines. College codes: EAMCET/ECET code BVRW; PGECET code BVRW1.</w:t>
      </w:r>
    </w:p>
    <w:p w14:paraId="44DBADBE" w14:textId="77777777" w:rsidR="00426D7D" w:rsidRDefault="00000000">
      <w:pPr>
        <w:pStyle w:val="Heading2"/>
        <w:spacing w:before="300" w:after="150"/>
      </w:pPr>
      <w:r>
        <w:t>Admission Process</w:t>
      </w:r>
    </w:p>
    <w:p w14:paraId="3AA53E38" w14:textId="77777777" w:rsidR="00426D7D" w:rsidRDefault="00000000">
      <w:pPr>
        <w:pStyle w:val="ListParagraph"/>
        <w:numPr>
          <w:ilvl w:val="0"/>
          <w:numId w:val="1"/>
        </w:numPr>
        <w:spacing w:after="80"/>
      </w:pPr>
      <w:r>
        <w:t>Applications open after TSEAMCET's notification for Convener seats, and after TSCHE's notification for B-category seats.</w:t>
      </w:r>
    </w:p>
    <w:p w14:paraId="7050CF45" w14:textId="77777777" w:rsidR="00426D7D" w:rsidRDefault="00000000">
      <w:pPr>
        <w:pStyle w:val="ListParagraph"/>
        <w:numPr>
          <w:ilvl w:val="0"/>
          <w:numId w:val="1"/>
        </w:numPr>
        <w:spacing w:after="80"/>
      </w:pPr>
      <w:r>
        <w:t>Category A applications: online through the TSEAMCET Convener portal.</w:t>
      </w:r>
    </w:p>
    <w:p w14:paraId="672C7D9B" w14:textId="77777777" w:rsidR="00426D7D" w:rsidRDefault="00000000">
      <w:pPr>
        <w:pStyle w:val="ListParagraph"/>
        <w:numPr>
          <w:ilvl w:val="0"/>
          <w:numId w:val="1"/>
        </w:numPr>
        <w:spacing w:after="80"/>
      </w:pPr>
      <w:r>
        <w:t>Category B applications: online through the college website.</w:t>
      </w:r>
    </w:p>
    <w:p w14:paraId="30DB80BF" w14:textId="77777777" w:rsidR="00426D7D" w:rsidRDefault="00000000">
      <w:pPr>
        <w:pStyle w:val="ListParagraph"/>
        <w:numPr>
          <w:ilvl w:val="0"/>
          <w:numId w:val="1"/>
        </w:numPr>
        <w:spacing w:after="80"/>
      </w:pPr>
      <w:r>
        <w:t>A full admissions schedule is published each cycle by TSCHE.</w:t>
      </w:r>
    </w:p>
    <w:p w14:paraId="6FE6E644" w14:textId="77777777" w:rsidR="00426D7D" w:rsidRDefault="00000000">
      <w:pPr>
        <w:spacing w:after="150"/>
      </w:pPr>
      <w:r>
        <w:t>Admissions contact: Dr J. Manoj Kumar, Professor i/c Admissions — 92471 64714.</w:t>
      </w:r>
    </w:p>
    <w:p w14:paraId="081CB877" w14:textId="77777777" w:rsidR="00426D7D" w:rsidRDefault="00426D7D">
      <w:pPr>
        <w:pBdr>
          <w:bottom w:val="single" w:sz="6" w:space="1" w:color="999999"/>
        </w:pBdr>
        <w:spacing w:after="300"/>
      </w:pPr>
    </w:p>
    <w:p w14:paraId="50DD6726" w14:textId="77777777" w:rsidR="00426D7D" w:rsidRDefault="00000000">
      <w:pPr>
        <w:pStyle w:val="Heading1"/>
        <w:spacing w:before="400" w:after="200"/>
      </w:pPr>
      <w:r>
        <w:t>5. Fee Structure</w:t>
      </w:r>
    </w:p>
    <w:p w14:paraId="58CB064D" w14:textId="77777777" w:rsidR="00426D7D" w:rsidRDefault="00000000">
      <w:pPr>
        <w:spacing w:after="150"/>
      </w:pPr>
      <w:r>
        <w:t>Tuition fees are listed per admitted batch year, in Indian Rupees (INR) per year.</w:t>
      </w:r>
    </w:p>
    <w:p w14:paraId="7FBDAE95" w14:textId="77777777" w:rsidR="00426D7D" w:rsidRDefault="00000000">
      <w:pPr>
        <w:pStyle w:val="Heading2"/>
        <w:spacing w:before="300" w:after="150"/>
      </w:pPr>
      <w:r>
        <w:t>2025 Batch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426D7D" w14:paraId="624DAF0B" w14:textId="77777777">
        <w:tblPrEx>
          <w:tblCellMar>
            <w:top w:w="0" w:type="dxa"/>
            <w:bottom w:w="0" w:type="dxa"/>
          </w:tblCellMar>
        </w:tblPrEx>
        <w:trPr>
          <w:tblHeader/>
        </w:trPr>
        <w:tc>
          <w:tcPr>
            <w:tcW w:w="2250" w:type="dxa"/>
            <w:shd w:val="clear" w:color="auto" w:fill="2F5496"/>
          </w:tcPr>
          <w:p w14:paraId="2ADF7893" w14:textId="77777777" w:rsidR="00426D7D" w:rsidRDefault="00000000">
            <w:r>
              <w:rPr>
                <w:b/>
                <w:bCs/>
                <w:color w:val="FFFFFF"/>
              </w:rPr>
              <w:t>Branch</w:t>
            </w:r>
          </w:p>
        </w:tc>
        <w:tc>
          <w:tcPr>
            <w:tcW w:w="2250" w:type="dxa"/>
            <w:shd w:val="clear" w:color="auto" w:fill="2F5496"/>
          </w:tcPr>
          <w:p w14:paraId="5A216F59" w14:textId="77777777" w:rsidR="00426D7D" w:rsidRDefault="00000000">
            <w:r>
              <w:rPr>
                <w:b/>
                <w:bCs/>
                <w:color w:val="FFFFFF"/>
              </w:rPr>
              <w:t>Tuition Fee</w:t>
            </w:r>
          </w:p>
        </w:tc>
        <w:tc>
          <w:tcPr>
            <w:tcW w:w="2250" w:type="dxa"/>
            <w:shd w:val="clear" w:color="auto" w:fill="2F5496"/>
          </w:tcPr>
          <w:p w14:paraId="4FB9A244" w14:textId="77777777" w:rsidR="00426D7D" w:rsidRDefault="00000000">
            <w:r>
              <w:rPr>
                <w:b/>
                <w:bCs/>
                <w:color w:val="FFFFFF"/>
              </w:rPr>
              <w:t>NBA Fee</w:t>
            </w:r>
          </w:p>
        </w:tc>
        <w:tc>
          <w:tcPr>
            <w:tcW w:w="2250" w:type="dxa"/>
            <w:shd w:val="clear" w:color="auto" w:fill="2F5496"/>
          </w:tcPr>
          <w:p w14:paraId="1F92EAFD" w14:textId="77777777" w:rsidR="00426D7D" w:rsidRDefault="00000000">
            <w:r>
              <w:rPr>
                <w:b/>
                <w:bCs/>
                <w:color w:val="FFFFFF"/>
              </w:rPr>
              <w:t>JNTUH / Misc. Fee</w:t>
            </w:r>
          </w:p>
        </w:tc>
      </w:tr>
      <w:tr w:rsidR="00426D7D" w14:paraId="740BD71A" w14:textId="77777777">
        <w:tblPrEx>
          <w:tblCellMar>
            <w:top w:w="0" w:type="dxa"/>
            <w:bottom w:w="0" w:type="dxa"/>
          </w:tblCellMar>
        </w:tblPrEx>
        <w:tc>
          <w:tcPr>
            <w:tcW w:w="2250" w:type="dxa"/>
          </w:tcPr>
          <w:p w14:paraId="59412F9B" w14:textId="77777777" w:rsidR="00426D7D" w:rsidRDefault="00000000">
            <w:r>
              <w:t>CSE</w:t>
            </w:r>
          </w:p>
        </w:tc>
        <w:tc>
          <w:tcPr>
            <w:tcW w:w="2250" w:type="dxa"/>
          </w:tcPr>
          <w:p w14:paraId="34CC3BC1" w14:textId="77777777" w:rsidR="00426D7D" w:rsidRDefault="00000000">
            <w:r>
              <w:t>120000</w:t>
            </w:r>
          </w:p>
        </w:tc>
        <w:tc>
          <w:tcPr>
            <w:tcW w:w="2250" w:type="dxa"/>
          </w:tcPr>
          <w:p w14:paraId="1A1D2AEA" w14:textId="77777777" w:rsidR="00426D7D" w:rsidRDefault="00000000">
            <w:r>
              <w:t>3000</w:t>
            </w:r>
          </w:p>
        </w:tc>
        <w:tc>
          <w:tcPr>
            <w:tcW w:w="2250" w:type="dxa"/>
          </w:tcPr>
          <w:p w14:paraId="6C0417A4" w14:textId="77777777" w:rsidR="00426D7D" w:rsidRDefault="00000000">
            <w:r>
              <w:t>5500</w:t>
            </w:r>
          </w:p>
        </w:tc>
      </w:tr>
      <w:tr w:rsidR="00426D7D" w14:paraId="4F65755F" w14:textId="77777777">
        <w:tblPrEx>
          <w:tblCellMar>
            <w:top w:w="0" w:type="dxa"/>
            <w:bottom w:w="0" w:type="dxa"/>
          </w:tblCellMar>
        </w:tblPrEx>
        <w:tc>
          <w:tcPr>
            <w:tcW w:w="2250" w:type="dxa"/>
          </w:tcPr>
          <w:p w14:paraId="0547E946" w14:textId="77777777" w:rsidR="00426D7D" w:rsidRDefault="00000000">
            <w:r>
              <w:t>ECE</w:t>
            </w:r>
          </w:p>
        </w:tc>
        <w:tc>
          <w:tcPr>
            <w:tcW w:w="2250" w:type="dxa"/>
          </w:tcPr>
          <w:p w14:paraId="32CCDA67" w14:textId="77777777" w:rsidR="00426D7D" w:rsidRDefault="00000000">
            <w:r>
              <w:t>120000</w:t>
            </w:r>
          </w:p>
        </w:tc>
        <w:tc>
          <w:tcPr>
            <w:tcW w:w="2250" w:type="dxa"/>
          </w:tcPr>
          <w:p w14:paraId="77E36F31" w14:textId="77777777" w:rsidR="00426D7D" w:rsidRDefault="00000000">
            <w:r>
              <w:t>3000</w:t>
            </w:r>
          </w:p>
        </w:tc>
        <w:tc>
          <w:tcPr>
            <w:tcW w:w="2250" w:type="dxa"/>
          </w:tcPr>
          <w:p w14:paraId="6B2D9978" w14:textId="77777777" w:rsidR="00426D7D" w:rsidRDefault="00000000">
            <w:r>
              <w:t>5500</w:t>
            </w:r>
          </w:p>
        </w:tc>
      </w:tr>
      <w:tr w:rsidR="00426D7D" w14:paraId="33401DC3" w14:textId="77777777">
        <w:tblPrEx>
          <w:tblCellMar>
            <w:top w:w="0" w:type="dxa"/>
            <w:bottom w:w="0" w:type="dxa"/>
          </w:tblCellMar>
        </w:tblPrEx>
        <w:tc>
          <w:tcPr>
            <w:tcW w:w="2250" w:type="dxa"/>
          </w:tcPr>
          <w:p w14:paraId="0254A332" w14:textId="77777777" w:rsidR="00426D7D" w:rsidRDefault="00000000">
            <w:r>
              <w:t>EEE</w:t>
            </w:r>
          </w:p>
        </w:tc>
        <w:tc>
          <w:tcPr>
            <w:tcW w:w="2250" w:type="dxa"/>
          </w:tcPr>
          <w:p w14:paraId="040554F0" w14:textId="77777777" w:rsidR="00426D7D" w:rsidRDefault="00000000">
            <w:r>
              <w:t>120000</w:t>
            </w:r>
          </w:p>
        </w:tc>
        <w:tc>
          <w:tcPr>
            <w:tcW w:w="2250" w:type="dxa"/>
          </w:tcPr>
          <w:p w14:paraId="5B982F43" w14:textId="77777777" w:rsidR="00426D7D" w:rsidRDefault="00000000">
            <w:r>
              <w:t>3000</w:t>
            </w:r>
          </w:p>
        </w:tc>
        <w:tc>
          <w:tcPr>
            <w:tcW w:w="2250" w:type="dxa"/>
          </w:tcPr>
          <w:p w14:paraId="785A1763" w14:textId="77777777" w:rsidR="00426D7D" w:rsidRDefault="00000000">
            <w:r>
              <w:t>5500</w:t>
            </w:r>
          </w:p>
        </w:tc>
      </w:tr>
      <w:tr w:rsidR="00426D7D" w14:paraId="0AAC3CEB" w14:textId="77777777">
        <w:tblPrEx>
          <w:tblCellMar>
            <w:top w:w="0" w:type="dxa"/>
            <w:bottom w:w="0" w:type="dxa"/>
          </w:tblCellMar>
        </w:tblPrEx>
        <w:tc>
          <w:tcPr>
            <w:tcW w:w="2250" w:type="dxa"/>
          </w:tcPr>
          <w:p w14:paraId="3DC291CA" w14:textId="77777777" w:rsidR="00426D7D" w:rsidRDefault="00000000">
            <w:r>
              <w:t>CSM (CSE-AI&amp;ML)</w:t>
            </w:r>
          </w:p>
        </w:tc>
        <w:tc>
          <w:tcPr>
            <w:tcW w:w="2250" w:type="dxa"/>
          </w:tcPr>
          <w:p w14:paraId="6C5FC4F4" w14:textId="77777777" w:rsidR="00426D7D" w:rsidRDefault="00000000">
            <w:r>
              <w:t>120000</w:t>
            </w:r>
          </w:p>
        </w:tc>
        <w:tc>
          <w:tcPr>
            <w:tcW w:w="2250" w:type="dxa"/>
          </w:tcPr>
          <w:p w14:paraId="3113A4ED" w14:textId="77777777" w:rsidR="00426D7D" w:rsidRDefault="00000000">
            <w:r>
              <w:t>—</w:t>
            </w:r>
          </w:p>
        </w:tc>
        <w:tc>
          <w:tcPr>
            <w:tcW w:w="2250" w:type="dxa"/>
          </w:tcPr>
          <w:p w14:paraId="59AADB4F" w14:textId="77777777" w:rsidR="00426D7D" w:rsidRDefault="00000000">
            <w:r>
              <w:t>5500</w:t>
            </w:r>
          </w:p>
        </w:tc>
      </w:tr>
    </w:tbl>
    <w:p w14:paraId="0CA9C756" w14:textId="77777777" w:rsidR="00426D7D" w:rsidRDefault="00000000">
      <w:pPr>
        <w:pStyle w:val="Heading2"/>
        <w:spacing w:before="300" w:after="150"/>
      </w:pPr>
      <w:r>
        <w:t>2024 Batch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426D7D" w14:paraId="512122C8" w14:textId="77777777">
        <w:tblPrEx>
          <w:tblCellMar>
            <w:top w:w="0" w:type="dxa"/>
            <w:bottom w:w="0" w:type="dxa"/>
          </w:tblCellMar>
        </w:tblPrEx>
        <w:trPr>
          <w:tblHeader/>
        </w:trPr>
        <w:tc>
          <w:tcPr>
            <w:tcW w:w="2250" w:type="dxa"/>
            <w:shd w:val="clear" w:color="auto" w:fill="2F5496"/>
          </w:tcPr>
          <w:p w14:paraId="6850D80D" w14:textId="77777777" w:rsidR="00426D7D" w:rsidRDefault="00000000">
            <w:r>
              <w:rPr>
                <w:b/>
                <w:bCs/>
                <w:color w:val="FFFFFF"/>
              </w:rPr>
              <w:t>Branch</w:t>
            </w:r>
          </w:p>
        </w:tc>
        <w:tc>
          <w:tcPr>
            <w:tcW w:w="2250" w:type="dxa"/>
            <w:shd w:val="clear" w:color="auto" w:fill="2F5496"/>
          </w:tcPr>
          <w:p w14:paraId="007D5234" w14:textId="77777777" w:rsidR="00426D7D" w:rsidRDefault="00000000">
            <w:r>
              <w:rPr>
                <w:b/>
                <w:bCs/>
                <w:color w:val="FFFFFF"/>
              </w:rPr>
              <w:t>Tuition Fee</w:t>
            </w:r>
          </w:p>
        </w:tc>
        <w:tc>
          <w:tcPr>
            <w:tcW w:w="2250" w:type="dxa"/>
            <w:shd w:val="clear" w:color="auto" w:fill="2F5496"/>
          </w:tcPr>
          <w:p w14:paraId="62C74272" w14:textId="77777777" w:rsidR="00426D7D" w:rsidRDefault="00000000">
            <w:r>
              <w:rPr>
                <w:b/>
                <w:bCs/>
                <w:color w:val="FFFFFF"/>
              </w:rPr>
              <w:t>NBA Fee</w:t>
            </w:r>
          </w:p>
        </w:tc>
        <w:tc>
          <w:tcPr>
            <w:tcW w:w="2250" w:type="dxa"/>
            <w:shd w:val="clear" w:color="auto" w:fill="2F5496"/>
          </w:tcPr>
          <w:p w14:paraId="114CFA0B" w14:textId="77777777" w:rsidR="00426D7D" w:rsidRDefault="00000000">
            <w:r>
              <w:rPr>
                <w:b/>
                <w:bCs/>
                <w:color w:val="FFFFFF"/>
              </w:rPr>
              <w:t>JNTUH / Misc. Fee</w:t>
            </w:r>
          </w:p>
        </w:tc>
      </w:tr>
      <w:tr w:rsidR="00426D7D" w14:paraId="3A2C28C5" w14:textId="77777777">
        <w:tblPrEx>
          <w:tblCellMar>
            <w:top w:w="0" w:type="dxa"/>
            <w:bottom w:w="0" w:type="dxa"/>
          </w:tblCellMar>
        </w:tblPrEx>
        <w:tc>
          <w:tcPr>
            <w:tcW w:w="2250" w:type="dxa"/>
          </w:tcPr>
          <w:p w14:paraId="7F4021A1" w14:textId="77777777" w:rsidR="00426D7D" w:rsidRDefault="00000000">
            <w:r>
              <w:t>CSE</w:t>
            </w:r>
          </w:p>
        </w:tc>
        <w:tc>
          <w:tcPr>
            <w:tcW w:w="2250" w:type="dxa"/>
          </w:tcPr>
          <w:p w14:paraId="5A57088F" w14:textId="77777777" w:rsidR="00426D7D" w:rsidRDefault="00000000">
            <w:r>
              <w:t>120000</w:t>
            </w:r>
          </w:p>
        </w:tc>
        <w:tc>
          <w:tcPr>
            <w:tcW w:w="2250" w:type="dxa"/>
          </w:tcPr>
          <w:p w14:paraId="57F04584" w14:textId="77777777" w:rsidR="00426D7D" w:rsidRDefault="00000000">
            <w:r>
              <w:t>3000</w:t>
            </w:r>
          </w:p>
        </w:tc>
        <w:tc>
          <w:tcPr>
            <w:tcW w:w="2250" w:type="dxa"/>
          </w:tcPr>
          <w:p w14:paraId="37A7C48D" w14:textId="77777777" w:rsidR="00426D7D" w:rsidRDefault="00000000">
            <w:r>
              <w:t>5500</w:t>
            </w:r>
          </w:p>
        </w:tc>
      </w:tr>
      <w:tr w:rsidR="00426D7D" w14:paraId="762552C0" w14:textId="77777777">
        <w:tblPrEx>
          <w:tblCellMar>
            <w:top w:w="0" w:type="dxa"/>
            <w:bottom w:w="0" w:type="dxa"/>
          </w:tblCellMar>
        </w:tblPrEx>
        <w:tc>
          <w:tcPr>
            <w:tcW w:w="2250" w:type="dxa"/>
          </w:tcPr>
          <w:p w14:paraId="4B24D559" w14:textId="77777777" w:rsidR="00426D7D" w:rsidRDefault="00000000">
            <w:r>
              <w:t>ECE</w:t>
            </w:r>
          </w:p>
        </w:tc>
        <w:tc>
          <w:tcPr>
            <w:tcW w:w="2250" w:type="dxa"/>
          </w:tcPr>
          <w:p w14:paraId="5F19919E" w14:textId="77777777" w:rsidR="00426D7D" w:rsidRDefault="00000000">
            <w:r>
              <w:t>120000</w:t>
            </w:r>
          </w:p>
        </w:tc>
        <w:tc>
          <w:tcPr>
            <w:tcW w:w="2250" w:type="dxa"/>
          </w:tcPr>
          <w:p w14:paraId="72F455E1" w14:textId="77777777" w:rsidR="00426D7D" w:rsidRDefault="00000000">
            <w:r>
              <w:t>3000</w:t>
            </w:r>
          </w:p>
        </w:tc>
        <w:tc>
          <w:tcPr>
            <w:tcW w:w="2250" w:type="dxa"/>
          </w:tcPr>
          <w:p w14:paraId="228F7FC4" w14:textId="77777777" w:rsidR="00426D7D" w:rsidRDefault="00000000">
            <w:r>
              <w:t>5500</w:t>
            </w:r>
          </w:p>
        </w:tc>
      </w:tr>
      <w:tr w:rsidR="00426D7D" w14:paraId="7D147731" w14:textId="77777777">
        <w:tblPrEx>
          <w:tblCellMar>
            <w:top w:w="0" w:type="dxa"/>
            <w:bottom w:w="0" w:type="dxa"/>
          </w:tblCellMar>
        </w:tblPrEx>
        <w:tc>
          <w:tcPr>
            <w:tcW w:w="2250" w:type="dxa"/>
          </w:tcPr>
          <w:p w14:paraId="10E473B5" w14:textId="77777777" w:rsidR="00426D7D" w:rsidRDefault="00000000">
            <w:r>
              <w:t>EEE</w:t>
            </w:r>
          </w:p>
        </w:tc>
        <w:tc>
          <w:tcPr>
            <w:tcW w:w="2250" w:type="dxa"/>
          </w:tcPr>
          <w:p w14:paraId="2737A638" w14:textId="77777777" w:rsidR="00426D7D" w:rsidRDefault="00000000">
            <w:r>
              <w:t>120000</w:t>
            </w:r>
          </w:p>
        </w:tc>
        <w:tc>
          <w:tcPr>
            <w:tcW w:w="2250" w:type="dxa"/>
          </w:tcPr>
          <w:p w14:paraId="1CF0866A" w14:textId="77777777" w:rsidR="00426D7D" w:rsidRDefault="00000000">
            <w:r>
              <w:t>3000</w:t>
            </w:r>
          </w:p>
        </w:tc>
        <w:tc>
          <w:tcPr>
            <w:tcW w:w="2250" w:type="dxa"/>
          </w:tcPr>
          <w:p w14:paraId="526162B4" w14:textId="77777777" w:rsidR="00426D7D" w:rsidRDefault="00000000">
            <w:r>
              <w:t>5500</w:t>
            </w:r>
          </w:p>
        </w:tc>
      </w:tr>
      <w:tr w:rsidR="00426D7D" w14:paraId="03037B64" w14:textId="77777777">
        <w:tblPrEx>
          <w:tblCellMar>
            <w:top w:w="0" w:type="dxa"/>
            <w:bottom w:w="0" w:type="dxa"/>
          </w:tblCellMar>
        </w:tblPrEx>
        <w:tc>
          <w:tcPr>
            <w:tcW w:w="2250" w:type="dxa"/>
          </w:tcPr>
          <w:p w14:paraId="152D90E8" w14:textId="77777777" w:rsidR="00426D7D" w:rsidRDefault="00000000">
            <w:r>
              <w:t>CSM (CSE-AI&amp;ML)</w:t>
            </w:r>
          </w:p>
        </w:tc>
        <w:tc>
          <w:tcPr>
            <w:tcW w:w="2250" w:type="dxa"/>
          </w:tcPr>
          <w:p w14:paraId="101CE2BC" w14:textId="77777777" w:rsidR="00426D7D" w:rsidRDefault="00000000">
            <w:r>
              <w:t>120000</w:t>
            </w:r>
          </w:p>
        </w:tc>
        <w:tc>
          <w:tcPr>
            <w:tcW w:w="2250" w:type="dxa"/>
          </w:tcPr>
          <w:p w14:paraId="3F330097" w14:textId="77777777" w:rsidR="00426D7D" w:rsidRDefault="00000000">
            <w:r>
              <w:t>—</w:t>
            </w:r>
          </w:p>
        </w:tc>
        <w:tc>
          <w:tcPr>
            <w:tcW w:w="2250" w:type="dxa"/>
          </w:tcPr>
          <w:p w14:paraId="22AA86D6" w14:textId="77777777" w:rsidR="00426D7D" w:rsidRDefault="00000000">
            <w:r>
              <w:t>5500</w:t>
            </w:r>
          </w:p>
        </w:tc>
      </w:tr>
    </w:tbl>
    <w:p w14:paraId="37A14EEB" w14:textId="77777777" w:rsidR="00426D7D" w:rsidRDefault="00000000">
      <w:pPr>
        <w:pStyle w:val="Heading2"/>
        <w:spacing w:before="300" w:after="150"/>
      </w:pPr>
      <w:r>
        <w:t>2023 Batch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426D7D" w14:paraId="1D38C7CD" w14:textId="77777777">
        <w:tblPrEx>
          <w:tblCellMar>
            <w:top w:w="0" w:type="dxa"/>
            <w:bottom w:w="0" w:type="dxa"/>
          </w:tblCellMar>
        </w:tblPrEx>
        <w:trPr>
          <w:tblHeader/>
        </w:trPr>
        <w:tc>
          <w:tcPr>
            <w:tcW w:w="2250" w:type="dxa"/>
            <w:shd w:val="clear" w:color="auto" w:fill="2F5496"/>
          </w:tcPr>
          <w:p w14:paraId="425D71ED" w14:textId="77777777" w:rsidR="00426D7D" w:rsidRDefault="00000000">
            <w:r>
              <w:rPr>
                <w:b/>
                <w:bCs/>
                <w:color w:val="FFFFFF"/>
              </w:rPr>
              <w:t>Branch</w:t>
            </w:r>
          </w:p>
        </w:tc>
        <w:tc>
          <w:tcPr>
            <w:tcW w:w="2250" w:type="dxa"/>
            <w:shd w:val="clear" w:color="auto" w:fill="2F5496"/>
          </w:tcPr>
          <w:p w14:paraId="15E878CD" w14:textId="77777777" w:rsidR="00426D7D" w:rsidRDefault="00000000">
            <w:r>
              <w:rPr>
                <w:b/>
                <w:bCs/>
                <w:color w:val="FFFFFF"/>
              </w:rPr>
              <w:t>Tuition Fee</w:t>
            </w:r>
          </w:p>
        </w:tc>
        <w:tc>
          <w:tcPr>
            <w:tcW w:w="2250" w:type="dxa"/>
            <w:shd w:val="clear" w:color="auto" w:fill="2F5496"/>
          </w:tcPr>
          <w:p w14:paraId="126F12F0" w14:textId="77777777" w:rsidR="00426D7D" w:rsidRDefault="00000000">
            <w:r>
              <w:rPr>
                <w:b/>
                <w:bCs/>
                <w:color w:val="FFFFFF"/>
              </w:rPr>
              <w:t>NBA Fee</w:t>
            </w:r>
          </w:p>
        </w:tc>
        <w:tc>
          <w:tcPr>
            <w:tcW w:w="2250" w:type="dxa"/>
            <w:shd w:val="clear" w:color="auto" w:fill="2F5496"/>
          </w:tcPr>
          <w:p w14:paraId="4A363915" w14:textId="77777777" w:rsidR="00426D7D" w:rsidRDefault="00000000">
            <w:r>
              <w:rPr>
                <w:b/>
                <w:bCs/>
                <w:color w:val="FFFFFF"/>
              </w:rPr>
              <w:t>JNTUH / Misc. Fee</w:t>
            </w:r>
          </w:p>
        </w:tc>
      </w:tr>
      <w:tr w:rsidR="00426D7D" w14:paraId="280295F6" w14:textId="77777777">
        <w:tblPrEx>
          <w:tblCellMar>
            <w:top w:w="0" w:type="dxa"/>
            <w:bottom w:w="0" w:type="dxa"/>
          </w:tblCellMar>
        </w:tblPrEx>
        <w:tc>
          <w:tcPr>
            <w:tcW w:w="2250" w:type="dxa"/>
          </w:tcPr>
          <w:p w14:paraId="2655CFE7" w14:textId="77777777" w:rsidR="00426D7D" w:rsidRDefault="00000000">
            <w:r>
              <w:t>CSE</w:t>
            </w:r>
          </w:p>
        </w:tc>
        <w:tc>
          <w:tcPr>
            <w:tcW w:w="2250" w:type="dxa"/>
          </w:tcPr>
          <w:p w14:paraId="45158EE2" w14:textId="77777777" w:rsidR="00426D7D" w:rsidRDefault="00000000">
            <w:r>
              <w:t>120000</w:t>
            </w:r>
          </w:p>
        </w:tc>
        <w:tc>
          <w:tcPr>
            <w:tcW w:w="2250" w:type="dxa"/>
          </w:tcPr>
          <w:p w14:paraId="67175641" w14:textId="77777777" w:rsidR="00426D7D" w:rsidRDefault="00000000">
            <w:r>
              <w:t>3000</w:t>
            </w:r>
          </w:p>
        </w:tc>
        <w:tc>
          <w:tcPr>
            <w:tcW w:w="2250" w:type="dxa"/>
          </w:tcPr>
          <w:p w14:paraId="0554F9DF" w14:textId="77777777" w:rsidR="00426D7D" w:rsidRDefault="00000000">
            <w:r>
              <w:t>5500</w:t>
            </w:r>
          </w:p>
        </w:tc>
      </w:tr>
      <w:tr w:rsidR="00426D7D" w14:paraId="1D32EBA4" w14:textId="77777777">
        <w:tblPrEx>
          <w:tblCellMar>
            <w:top w:w="0" w:type="dxa"/>
            <w:bottom w:w="0" w:type="dxa"/>
          </w:tblCellMar>
        </w:tblPrEx>
        <w:tc>
          <w:tcPr>
            <w:tcW w:w="2250" w:type="dxa"/>
          </w:tcPr>
          <w:p w14:paraId="063FCFD1" w14:textId="77777777" w:rsidR="00426D7D" w:rsidRDefault="00000000">
            <w:r>
              <w:t>ECE</w:t>
            </w:r>
          </w:p>
        </w:tc>
        <w:tc>
          <w:tcPr>
            <w:tcW w:w="2250" w:type="dxa"/>
          </w:tcPr>
          <w:p w14:paraId="59144969" w14:textId="77777777" w:rsidR="00426D7D" w:rsidRDefault="00000000">
            <w:r>
              <w:t>120000</w:t>
            </w:r>
          </w:p>
        </w:tc>
        <w:tc>
          <w:tcPr>
            <w:tcW w:w="2250" w:type="dxa"/>
          </w:tcPr>
          <w:p w14:paraId="7A511BBB" w14:textId="77777777" w:rsidR="00426D7D" w:rsidRDefault="00000000">
            <w:r>
              <w:t>3000</w:t>
            </w:r>
          </w:p>
        </w:tc>
        <w:tc>
          <w:tcPr>
            <w:tcW w:w="2250" w:type="dxa"/>
          </w:tcPr>
          <w:p w14:paraId="14A1C5EE" w14:textId="77777777" w:rsidR="00426D7D" w:rsidRDefault="00000000">
            <w:r>
              <w:t>5500</w:t>
            </w:r>
          </w:p>
        </w:tc>
      </w:tr>
      <w:tr w:rsidR="00426D7D" w14:paraId="3287E94F" w14:textId="77777777">
        <w:tblPrEx>
          <w:tblCellMar>
            <w:top w:w="0" w:type="dxa"/>
            <w:bottom w:w="0" w:type="dxa"/>
          </w:tblCellMar>
        </w:tblPrEx>
        <w:tc>
          <w:tcPr>
            <w:tcW w:w="2250" w:type="dxa"/>
          </w:tcPr>
          <w:p w14:paraId="4586C48D" w14:textId="77777777" w:rsidR="00426D7D" w:rsidRDefault="00000000">
            <w:r>
              <w:t>IT</w:t>
            </w:r>
          </w:p>
        </w:tc>
        <w:tc>
          <w:tcPr>
            <w:tcW w:w="2250" w:type="dxa"/>
          </w:tcPr>
          <w:p w14:paraId="5E2F241F" w14:textId="77777777" w:rsidR="00426D7D" w:rsidRDefault="00000000">
            <w:r>
              <w:t>120000</w:t>
            </w:r>
          </w:p>
        </w:tc>
        <w:tc>
          <w:tcPr>
            <w:tcW w:w="2250" w:type="dxa"/>
          </w:tcPr>
          <w:p w14:paraId="51899D5D" w14:textId="77777777" w:rsidR="00426D7D" w:rsidRDefault="00000000">
            <w:r>
              <w:t>3000</w:t>
            </w:r>
          </w:p>
        </w:tc>
        <w:tc>
          <w:tcPr>
            <w:tcW w:w="2250" w:type="dxa"/>
          </w:tcPr>
          <w:p w14:paraId="2766EC67" w14:textId="77777777" w:rsidR="00426D7D" w:rsidRDefault="00000000">
            <w:r>
              <w:t>5500</w:t>
            </w:r>
          </w:p>
        </w:tc>
      </w:tr>
      <w:tr w:rsidR="00426D7D" w14:paraId="6104AEDF" w14:textId="77777777">
        <w:tblPrEx>
          <w:tblCellMar>
            <w:top w:w="0" w:type="dxa"/>
            <w:bottom w:w="0" w:type="dxa"/>
          </w:tblCellMar>
        </w:tblPrEx>
        <w:tc>
          <w:tcPr>
            <w:tcW w:w="2250" w:type="dxa"/>
          </w:tcPr>
          <w:p w14:paraId="230E56E4" w14:textId="77777777" w:rsidR="00426D7D" w:rsidRDefault="00000000">
            <w:r>
              <w:t>EEE</w:t>
            </w:r>
          </w:p>
        </w:tc>
        <w:tc>
          <w:tcPr>
            <w:tcW w:w="2250" w:type="dxa"/>
          </w:tcPr>
          <w:p w14:paraId="78281E79" w14:textId="77777777" w:rsidR="00426D7D" w:rsidRDefault="00000000">
            <w:r>
              <w:t>120000</w:t>
            </w:r>
          </w:p>
        </w:tc>
        <w:tc>
          <w:tcPr>
            <w:tcW w:w="2250" w:type="dxa"/>
          </w:tcPr>
          <w:p w14:paraId="36260A42" w14:textId="77777777" w:rsidR="00426D7D" w:rsidRDefault="00000000">
            <w:r>
              <w:t>3000</w:t>
            </w:r>
          </w:p>
        </w:tc>
        <w:tc>
          <w:tcPr>
            <w:tcW w:w="2250" w:type="dxa"/>
          </w:tcPr>
          <w:p w14:paraId="6C645B05" w14:textId="77777777" w:rsidR="00426D7D" w:rsidRDefault="00000000">
            <w:r>
              <w:t>5500</w:t>
            </w:r>
          </w:p>
        </w:tc>
      </w:tr>
      <w:tr w:rsidR="00426D7D" w14:paraId="6B20D882" w14:textId="77777777">
        <w:tblPrEx>
          <w:tblCellMar>
            <w:top w:w="0" w:type="dxa"/>
            <w:bottom w:w="0" w:type="dxa"/>
          </w:tblCellMar>
        </w:tblPrEx>
        <w:tc>
          <w:tcPr>
            <w:tcW w:w="2250" w:type="dxa"/>
          </w:tcPr>
          <w:p w14:paraId="0BB59C1F" w14:textId="77777777" w:rsidR="00426D7D" w:rsidRDefault="00000000">
            <w:r>
              <w:t>CSM (CSE-AI&amp;ML)</w:t>
            </w:r>
          </w:p>
        </w:tc>
        <w:tc>
          <w:tcPr>
            <w:tcW w:w="2250" w:type="dxa"/>
          </w:tcPr>
          <w:p w14:paraId="51331572" w14:textId="77777777" w:rsidR="00426D7D" w:rsidRDefault="00000000">
            <w:r>
              <w:t>120000</w:t>
            </w:r>
          </w:p>
        </w:tc>
        <w:tc>
          <w:tcPr>
            <w:tcW w:w="2250" w:type="dxa"/>
          </w:tcPr>
          <w:p w14:paraId="2FCA9B7E" w14:textId="77777777" w:rsidR="00426D7D" w:rsidRDefault="00000000">
            <w:r>
              <w:t>—</w:t>
            </w:r>
          </w:p>
        </w:tc>
        <w:tc>
          <w:tcPr>
            <w:tcW w:w="2250" w:type="dxa"/>
          </w:tcPr>
          <w:p w14:paraId="0ABC0BE4" w14:textId="77777777" w:rsidR="00426D7D" w:rsidRDefault="00000000">
            <w:r>
              <w:t>5500</w:t>
            </w:r>
          </w:p>
        </w:tc>
      </w:tr>
    </w:tbl>
    <w:p w14:paraId="661ED348" w14:textId="77777777" w:rsidR="00426D7D" w:rsidRDefault="00000000">
      <w:pPr>
        <w:pStyle w:val="Heading2"/>
        <w:spacing w:before="300" w:after="150"/>
      </w:pPr>
      <w:r>
        <w:t>2022 Batch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426D7D" w14:paraId="3F6FA9B7" w14:textId="77777777">
        <w:tblPrEx>
          <w:tblCellMar>
            <w:top w:w="0" w:type="dxa"/>
            <w:bottom w:w="0" w:type="dxa"/>
          </w:tblCellMar>
        </w:tblPrEx>
        <w:trPr>
          <w:tblHeader/>
        </w:trPr>
        <w:tc>
          <w:tcPr>
            <w:tcW w:w="2250" w:type="dxa"/>
            <w:shd w:val="clear" w:color="auto" w:fill="2F5496"/>
          </w:tcPr>
          <w:p w14:paraId="479C6C43" w14:textId="77777777" w:rsidR="00426D7D" w:rsidRDefault="00000000">
            <w:r>
              <w:rPr>
                <w:b/>
                <w:bCs/>
                <w:color w:val="FFFFFF"/>
              </w:rPr>
              <w:t>Branch</w:t>
            </w:r>
          </w:p>
        </w:tc>
        <w:tc>
          <w:tcPr>
            <w:tcW w:w="2250" w:type="dxa"/>
            <w:shd w:val="clear" w:color="auto" w:fill="2F5496"/>
          </w:tcPr>
          <w:p w14:paraId="56F230E3" w14:textId="77777777" w:rsidR="00426D7D" w:rsidRDefault="00000000">
            <w:r>
              <w:rPr>
                <w:b/>
                <w:bCs/>
                <w:color w:val="FFFFFF"/>
              </w:rPr>
              <w:t>Tuition Fee</w:t>
            </w:r>
          </w:p>
        </w:tc>
        <w:tc>
          <w:tcPr>
            <w:tcW w:w="2250" w:type="dxa"/>
            <w:shd w:val="clear" w:color="auto" w:fill="2F5496"/>
          </w:tcPr>
          <w:p w14:paraId="244A598C" w14:textId="77777777" w:rsidR="00426D7D" w:rsidRDefault="00000000">
            <w:r>
              <w:rPr>
                <w:b/>
                <w:bCs/>
                <w:color w:val="FFFFFF"/>
              </w:rPr>
              <w:t>NBA Fee</w:t>
            </w:r>
          </w:p>
        </w:tc>
        <w:tc>
          <w:tcPr>
            <w:tcW w:w="2250" w:type="dxa"/>
            <w:shd w:val="clear" w:color="auto" w:fill="2F5496"/>
          </w:tcPr>
          <w:p w14:paraId="535A049C" w14:textId="77777777" w:rsidR="00426D7D" w:rsidRDefault="00000000">
            <w:r>
              <w:rPr>
                <w:b/>
                <w:bCs/>
                <w:color w:val="FFFFFF"/>
              </w:rPr>
              <w:t>JNTUH / Misc. Fee</w:t>
            </w:r>
          </w:p>
        </w:tc>
      </w:tr>
      <w:tr w:rsidR="00426D7D" w14:paraId="6261FE58" w14:textId="77777777">
        <w:tblPrEx>
          <w:tblCellMar>
            <w:top w:w="0" w:type="dxa"/>
            <w:bottom w:w="0" w:type="dxa"/>
          </w:tblCellMar>
        </w:tblPrEx>
        <w:tc>
          <w:tcPr>
            <w:tcW w:w="2250" w:type="dxa"/>
          </w:tcPr>
          <w:p w14:paraId="39CEB18A" w14:textId="77777777" w:rsidR="00426D7D" w:rsidRDefault="00000000">
            <w:r>
              <w:t>CSE</w:t>
            </w:r>
          </w:p>
        </w:tc>
        <w:tc>
          <w:tcPr>
            <w:tcW w:w="2250" w:type="dxa"/>
          </w:tcPr>
          <w:p w14:paraId="497DCFBA" w14:textId="77777777" w:rsidR="00426D7D" w:rsidRDefault="00000000">
            <w:r>
              <w:t>120000</w:t>
            </w:r>
          </w:p>
        </w:tc>
        <w:tc>
          <w:tcPr>
            <w:tcW w:w="2250" w:type="dxa"/>
          </w:tcPr>
          <w:p w14:paraId="7A96EF2E" w14:textId="77777777" w:rsidR="00426D7D" w:rsidRDefault="00000000">
            <w:r>
              <w:t>3000</w:t>
            </w:r>
          </w:p>
        </w:tc>
        <w:tc>
          <w:tcPr>
            <w:tcW w:w="2250" w:type="dxa"/>
          </w:tcPr>
          <w:p w14:paraId="0B62A509" w14:textId="77777777" w:rsidR="00426D7D" w:rsidRDefault="00000000">
            <w:r>
              <w:t>2500</w:t>
            </w:r>
          </w:p>
        </w:tc>
      </w:tr>
      <w:tr w:rsidR="00426D7D" w14:paraId="22703A16" w14:textId="77777777">
        <w:tblPrEx>
          <w:tblCellMar>
            <w:top w:w="0" w:type="dxa"/>
            <w:bottom w:w="0" w:type="dxa"/>
          </w:tblCellMar>
        </w:tblPrEx>
        <w:tc>
          <w:tcPr>
            <w:tcW w:w="2250" w:type="dxa"/>
          </w:tcPr>
          <w:p w14:paraId="64675906" w14:textId="77777777" w:rsidR="00426D7D" w:rsidRDefault="00000000">
            <w:r>
              <w:t>ECE</w:t>
            </w:r>
          </w:p>
        </w:tc>
        <w:tc>
          <w:tcPr>
            <w:tcW w:w="2250" w:type="dxa"/>
          </w:tcPr>
          <w:p w14:paraId="6BCF19F6" w14:textId="77777777" w:rsidR="00426D7D" w:rsidRDefault="00000000">
            <w:r>
              <w:t>120000</w:t>
            </w:r>
          </w:p>
        </w:tc>
        <w:tc>
          <w:tcPr>
            <w:tcW w:w="2250" w:type="dxa"/>
          </w:tcPr>
          <w:p w14:paraId="0323E9F5" w14:textId="77777777" w:rsidR="00426D7D" w:rsidRDefault="00000000">
            <w:r>
              <w:t>3000</w:t>
            </w:r>
          </w:p>
        </w:tc>
        <w:tc>
          <w:tcPr>
            <w:tcW w:w="2250" w:type="dxa"/>
          </w:tcPr>
          <w:p w14:paraId="13D30B96" w14:textId="77777777" w:rsidR="00426D7D" w:rsidRDefault="00000000">
            <w:r>
              <w:t>2500</w:t>
            </w:r>
          </w:p>
        </w:tc>
      </w:tr>
      <w:tr w:rsidR="00426D7D" w14:paraId="199B7940" w14:textId="77777777">
        <w:tblPrEx>
          <w:tblCellMar>
            <w:top w:w="0" w:type="dxa"/>
            <w:bottom w:w="0" w:type="dxa"/>
          </w:tblCellMar>
        </w:tblPrEx>
        <w:tc>
          <w:tcPr>
            <w:tcW w:w="2250" w:type="dxa"/>
          </w:tcPr>
          <w:p w14:paraId="46711823" w14:textId="77777777" w:rsidR="00426D7D" w:rsidRDefault="00000000">
            <w:r>
              <w:lastRenderedPageBreak/>
              <w:t>IT</w:t>
            </w:r>
          </w:p>
        </w:tc>
        <w:tc>
          <w:tcPr>
            <w:tcW w:w="2250" w:type="dxa"/>
          </w:tcPr>
          <w:p w14:paraId="7BB7CEC1" w14:textId="77777777" w:rsidR="00426D7D" w:rsidRDefault="00000000">
            <w:r>
              <w:t>120000</w:t>
            </w:r>
          </w:p>
        </w:tc>
        <w:tc>
          <w:tcPr>
            <w:tcW w:w="2250" w:type="dxa"/>
          </w:tcPr>
          <w:p w14:paraId="5583AC5C" w14:textId="77777777" w:rsidR="00426D7D" w:rsidRDefault="00000000">
            <w:r>
              <w:t>3000</w:t>
            </w:r>
          </w:p>
        </w:tc>
        <w:tc>
          <w:tcPr>
            <w:tcW w:w="2250" w:type="dxa"/>
          </w:tcPr>
          <w:p w14:paraId="37783524" w14:textId="77777777" w:rsidR="00426D7D" w:rsidRDefault="00000000">
            <w:r>
              <w:t>2500</w:t>
            </w:r>
          </w:p>
        </w:tc>
      </w:tr>
      <w:tr w:rsidR="00426D7D" w14:paraId="357192C3" w14:textId="77777777">
        <w:tblPrEx>
          <w:tblCellMar>
            <w:top w:w="0" w:type="dxa"/>
            <w:bottom w:w="0" w:type="dxa"/>
          </w:tblCellMar>
        </w:tblPrEx>
        <w:tc>
          <w:tcPr>
            <w:tcW w:w="2250" w:type="dxa"/>
          </w:tcPr>
          <w:p w14:paraId="7C87578D" w14:textId="77777777" w:rsidR="00426D7D" w:rsidRDefault="00000000">
            <w:r>
              <w:t>EEE</w:t>
            </w:r>
          </w:p>
        </w:tc>
        <w:tc>
          <w:tcPr>
            <w:tcW w:w="2250" w:type="dxa"/>
          </w:tcPr>
          <w:p w14:paraId="6F36AB1D" w14:textId="77777777" w:rsidR="00426D7D" w:rsidRDefault="00000000">
            <w:r>
              <w:t>120000</w:t>
            </w:r>
          </w:p>
        </w:tc>
        <w:tc>
          <w:tcPr>
            <w:tcW w:w="2250" w:type="dxa"/>
          </w:tcPr>
          <w:p w14:paraId="1F4F7125" w14:textId="77777777" w:rsidR="00426D7D" w:rsidRDefault="00000000">
            <w:r>
              <w:t>3000</w:t>
            </w:r>
          </w:p>
        </w:tc>
        <w:tc>
          <w:tcPr>
            <w:tcW w:w="2250" w:type="dxa"/>
          </w:tcPr>
          <w:p w14:paraId="45B46ACA" w14:textId="77777777" w:rsidR="00426D7D" w:rsidRDefault="00000000">
            <w:r>
              <w:t>2500</w:t>
            </w:r>
          </w:p>
        </w:tc>
      </w:tr>
      <w:tr w:rsidR="00426D7D" w14:paraId="429C81B4" w14:textId="77777777">
        <w:tblPrEx>
          <w:tblCellMar>
            <w:top w:w="0" w:type="dxa"/>
            <w:bottom w:w="0" w:type="dxa"/>
          </w:tblCellMar>
        </w:tblPrEx>
        <w:tc>
          <w:tcPr>
            <w:tcW w:w="2250" w:type="dxa"/>
          </w:tcPr>
          <w:p w14:paraId="61181256" w14:textId="77777777" w:rsidR="00426D7D" w:rsidRDefault="00000000">
            <w:r>
              <w:t>CSM (CSE-AI&amp;ML)</w:t>
            </w:r>
          </w:p>
        </w:tc>
        <w:tc>
          <w:tcPr>
            <w:tcW w:w="2250" w:type="dxa"/>
          </w:tcPr>
          <w:p w14:paraId="738462BA" w14:textId="77777777" w:rsidR="00426D7D" w:rsidRDefault="00000000">
            <w:r>
              <w:t>120000</w:t>
            </w:r>
          </w:p>
        </w:tc>
        <w:tc>
          <w:tcPr>
            <w:tcW w:w="2250" w:type="dxa"/>
          </w:tcPr>
          <w:p w14:paraId="38CC7295" w14:textId="77777777" w:rsidR="00426D7D" w:rsidRDefault="00000000">
            <w:r>
              <w:t>—</w:t>
            </w:r>
          </w:p>
        </w:tc>
        <w:tc>
          <w:tcPr>
            <w:tcW w:w="2250" w:type="dxa"/>
          </w:tcPr>
          <w:p w14:paraId="16547F18" w14:textId="77777777" w:rsidR="00426D7D" w:rsidRDefault="00000000">
            <w:r>
              <w:t>2500</w:t>
            </w:r>
          </w:p>
        </w:tc>
      </w:tr>
    </w:tbl>
    <w:p w14:paraId="0928A2E5" w14:textId="77777777" w:rsidR="00426D7D" w:rsidRDefault="00000000">
      <w:pPr>
        <w:pStyle w:val="Heading2"/>
        <w:spacing w:before="300" w:after="150"/>
      </w:pPr>
      <w:r>
        <w:t>2021 and 2020 Batches</w:t>
      </w:r>
    </w:p>
    <w:p w14:paraId="76FDF01F" w14:textId="77777777" w:rsidR="00426D7D" w:rsidRDefault="00000000">
      <w:pPr>
        <w:spacing w:after="150"/>
      </w:pPr>
      <w:r>
        <w:t>Both years share identical fee structures: Tuition Fee Rs. 90,000, NBA Fee Rs. 3,000, JNTUH/Misc. Fee Rs. 5,500 across CSE, ECE, IT, EEE, and CSM (CSE-AI&amp;ML).</w:t>
      </w:r>
    </w:p>
    <w:p w14:paraId="06F1D9AA" w14:textId="77777777" w:rsidR="00426D7D" w:rsidRDefault="00000000">
      <w:pPr>
        <w:pStyle w:val="Heading2"/>
        <w:spacing w:before="300" w:after="150"/>
      </w:pPr>
      <w:r>
        <w:t>Other Fees &amp; Scholarships</w:t>
      </w:r>
    </w:p>
    <w:p w14:paraId="073800BD" w14:textId="77777777" w:rsidR="00426D7D" w:rsidRDefault="00000000">
      <w:pPr>
        <w:spacing w:after="150"/>
      </w:pPr>
      <w:r>
        <w:t xml:space="preserve">Detailed hostel, mess, and transportation fee schedules are handled directly through the Admissions and Hostel offices and are not published as a fixed public table. The college participates in the PM </w:t>
      </w:r>
      <w:proofErr w:type="spellStart"/>
      <w:r>
        <w:t>Vidyalaxmi</w:t>
      </w:r>
      <w:proofErr w:type="spellEnd"/>
      <w:r>
        <w:t xml:space="preserve"> Scheme, a central-government education loan/scholarship scheme.</w:t>
      </w:r>
    </w:p>
    <w:p w14:paraId="0A810C0F" w14:textId="77777777" w:rsidR="00426D7D" w:rsidRDefault="00426D7D">
      <w:pPr>
        <w:pBdr>
          <w:bottom w:val="single" w:sz="6" w:space="1" w:color="999999"/>
        </w:pBdr>
        <w:spacing w:after="300"/>
      </w:pPr>
    </w:p>
    <w:p w14:paraId="13B8542C" w14:textId="77777777" w:rsidR="00426D7D" w:rsidRDefault="00000000">
      <w:pPr>
        <w:pStyle w:val="Heading1"/>
        <w:spacing w:before="400" w:after="200"/>
      </w:pPr>
      <w:r>
        <w:t>6. Placements</w:t>
      </w:r>
    </w:p>
    <w:p w14:paraId="2181E2B8" w14:textId="77777777" w:rsidR="00426D7D" w:rsidRDefault="00000000">
      <w:pPr>
        <w:spacing w:after="150"/>
      </w:pPr>
      <w:r>
        <w:t>BVRITH publishes detailed year-by-year, company-by-company placement records dating back to the 2012-2016 graduating batch as downloadable batch reports.</w:t>
      </w:r>
    </w:p>
    <w:p w14:paraId="0EE3724E" w14:textId="77777777" w:rsidR="00426D7D" w:rsidRDefault="00000000">
      <w:pPr>
        <w:pStyle w:val="Heading2"/>
        <w:spacing w:before="300" w:after="150"/>
      </w:pPr>
      <w:r>
        <w:t>Highlights by Batch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426D7D" w14:paraId="5DC0D833" w14:textId="77777777">
        <w:tblPrEx>
          <w:tblCellMar>
            <w:top w:w="0" w:type="dxa"/>
            <w:bottom w:w="0" w:type="dxa"/>
          </w:tblCellMar>
        </w:tblPrEx>
        <w:trPr>
          <w:tblHeader/>
        </w:trPr>
        <w:tc>
          <w:tcPr>
            <w:tcW w:w="3000" w:type="dxa"/>
            <w:shd w:val="clear" w:color="auto" w:fill="2F5496"/>
          </w:tcPr>
          <w:p w14:paraId="46A4DC6C" w14:textId="77777777" w:rsidR="00426D7D" w:rsidRDefault="00000000">
            <w:r>
              <w:rPr>
                <w:b/>
                <w:bCs/>
                <w:color w:val="FFFFFF"/>
              </w:rPr>
              <w:t>Batch</w:t>
            </w:r>
          </w:p>
        </w:tc>
        <w:tc>
          <w:tcPr>
            <w:tcW w:w="3000" w:type="dxa"/>
            <w:shd w:val="clear" w:color="auto" w:fill="2F5496"/>
          </w:tcPr>
          <w:p w14:paraId="3DA8FD04" w14:textId="77777777" w:rsidR="00426D7D" w:rsidRDefault="00000000">
            <w:r>
              <w:rPr>
                <w:b/>
                <w:bCs/>
                <w:color w:val="FFFFFF"/>
              </w:rPr>
              <w:t>Highest Package</w:t>
            </w:r>
          </w:p>
        </w:tc>
        <w:tc>
          <w:tcPr>
            <w:tcW w:w="3000" w:type="dxa"/>
            <w:shd w:val="clear" w:color="auto" w:fill="2F5496"/>
          </w:tcPr>
          <w:p w14:paraId="16FF5DDE" w14:textId="77777777" w:rsidR="00426D7D" w:rsidRDefault="00000000">
            <w:r>
              <w:rPr>
                <w:b/>
                <w:bCs/>
                <w:color w:val="FFFFFF"/>
              </w:rPr>
              <w:t>Total Placed</w:t>
            </w:r>
          </w:p>
        </w:tc>
      </w:tr>
      <w:tr w:rsidR="00426D7D" w14:paraId="65E8F779" w14:textId="77777777">
        <w:tblPrEx>
          <w:tblCellMar>
            <w:top w:w="0" w:type="dxa"/>
            <w:bottom w:w="0" w:type="dxa"/>
          </w:tblCellMar>
        </w:tblPrEx>
        <w:tc>
          <w:tcPr>
            <w:tcW w:w="3000" w:type="dxa"/>
          </w:tcPr>
          <w:p w14:paraId="4A331277" w14:textId="77777777" w:rsidR="00426D7D" w:rsidRDefault="00000000">
            <w:r>
              <w:t>2021-2025</w:t>
            </w:r>
          </w:p>
        </w:tc>
        <w:tc>
          <w:tcPr>
            <w:tcW w:w="3000" w:type="dxa"/>
          </w:tcPr>
          <w:p w14:paraId="24583553" w14:textId="77777777" w:rsidR="00426D7D" w:rsidRDefault="00000000">
            <w:r>
              <w:t>Microsoft — Rs. 54.00 LPA</w:t>
            </w:r>
          </w:p>
        </w:tc>
        <w:tc>
          <w:tcPr>
            <w:tcW w:w="3000" w:type="dxa"/>
          </w:tcPr>
          <w:p w14:paraId="67027FAD" w14:textId="77777777" w:rsidR="00426D7D" w:rsidRDefault="00000000">
            <w:r>
              <w:t>614</w:t>
            </w:r>
          </w:p>
        </w:tc>
      </w:tr>
      <w:tr w:rsidR="00426D7D" w14:paraId="5B1BB347" w14:textId="77777777">
        <w:tblPrEx>
          <w:tblCellMar>
            <w:top w:w="0" w:type="dxa"/>
            <w:bottom w:w="0" w:type="dxa"/>
          </w:tblCellMar>
        </w:tblPrEx>
        <w:tc>
          <w:tcPr>
            <w:tcW w:w="3000" w:type="dxa"/>
          </w:tcPr>
          <w:p w14:paraId="356ABED0" w14:textId="77777777" w:rsidR="00426D7D" w:rsidRDefault="00000000">
            <w:r>
              <w:t>2020-2024</w:t>
            </w:r>
          </w:p>
        </w:tc>
        <w:tc>
          <w:tcPr>
            <w:tcW w:w="3000" w:type="dxa"/>
          </w:tcPr>
          <w:p w14:paraId="5B2713F1" w14:textId="77777777" w:rsidR="00426D7D" w:rsidRDefault="00000000">
            <w:r>
              <w:t>Microsoft Rs. 52 LPA / Amazon SDE Rs. 48.6 LPA</w:t>
            </w:r>
          </w:p>
        </w:tc>
        <w:tc>
          <w:tcPr>
            <w:tcW w:w="3000" w:type="dxa"/>
          </w:tcPr>
          <w:p w14:paraId="0534F15A" w14:textId="77777777" w:rsidR="00426D7D" w:rsidRDefault="00000000">
            <w:r>
              <w:t>508</w:t>
            </w:r>
          </w:p>
        </w:tc>
      </w:tr>
      <w:tr w:rsidR="00426D7D" w14:paraId="1BA766EA" w14:textId="77777777">
        <w:tblPrEx>
          <w:tblCellMar>
            <w:top w:w="0" w:type="dxa"/>
            <w:bottom w:w="0" w:type="dxa"/>
          </w:tblCellMar>
        </w:tblPrEx>
        <w:tc>
          <w:tcPr>
            <w:tcW w:w="3000" w:type="dxa"/>
          </w:tcPr>
          <w:p w14:paraId="50B9A3BA" w14:textId="77777777" w:rsidR="00426D7D" w:rsidRDefault="00000000">
            <w:r>
              <w:t>2019-2023</w:t>
            </w:r>
          </w:p>
        </w:tc>
        <w:tc>
          <w:tcPr>
            <w:tcW w:w="3000" w:type="dxa"/>
          </w:tcPr>
          <w:p w14:paraId="7CCAF6DA" w14:textId="77777777" w:rsidR="00426D7D" w:rsidRDefault="00000000">
            <w:r>
              <w:t>Palo Alto Networks — Rs. 54.75 LPA</w:t>
            </w:r>
          </w:p>
        </w:tc>
        <w:tc>
          <w:tcPr>
            <w:tcW w:w="3000" w:type="dxa"/>
          </w:tcPr>
          <w:p w14:paraId="116CF2B3" w14:textId="77777777" w:rsidR="00426D7D" w:rsidRDefault="00000000">
            <w:r>
              <w:t>694</w:t>
            </w:r>
          </w:p>
        </w:tc>
      </w:tr>
      <w:tr w:rsidR="00426D7D" w14:paraId="2A7F6E2C" w14:textId="77777777">
        <w:tblPrEx>
          <w:tblCellMar>
            <w:top w:w="0" w:type="dxa"/>
            <w:bottom w:w="0" w:type="dxa"/>
          </w:tblCellMar>
        </w:tblPrEx>
        <w:tc>
          <w:tcPr>
            <w:tcW w:w="3000" w:type="dxa"/>
          </w:tcPr>
          <w:p w14:paraId="0023E718" w14:textId="77777777" w:rsidR="00426D7D" w:rsidRDefault="00000000">
            <w:r>
              <w:t>2018-2022</w:t>
            </w:r>
          </w:p>
        </w:tc>
        <w:tc>
          <w:tcPr>
            <w:tcW w:w="3000" w:type="dxa"/>
          </w:tcPr>
          <w:p w14:paraId="7C652D27" w14:textId="77777777" w:rsidR="00426D7D" w:rsidRDefault="00000000">
            <w:r>
              <w:t>—</w:t>
            </w:r>
          </w:p>
        </w:tc>
        <w:tc>
          <w:tcPr>
            <w:tcW w:w="3000" w:type="dxa"/>
          </w:tcPr>
          <w:p w14:paraId="50821C2B" w14:textId="77777777" w:rsidR="00426D7D" w:rsidRDefault="00000000">
            <w:r>
              <w:t>988</w:t>
            </w:r>
          </w:p>
        </w:tc>
      </w:tr>
    </w:tbl>
    <w:p w14:paraId="75B24B93" w14:textId="77777777" w:rsidR="00426D7D" w:rsidRDefault="00000000">
      <w:pPr>
        <w:pStyle w:val="Heading2"/>
        <w:spacing w:before="300" w:after="150"/>
      </w:pPr>
      <w:r>
        <w:t>Frequent / Top Recruiters</w:t>
      </w:r>
    </w:p>
    <w:p w14:paraId="540A2C14" w14:textId="77777777" w:rsidR="00426D7D" w:rsidRDefault="00000000">
      <w:pPr>
        <w:spacing w:after="150"/>
      </w:pPr>
      <w:r>
        <w:t>Microsoft, Amazon, Adobe, Qualcomm, Synopsys, Optum, Visa, IBM, Oracle, Dell, State Street, PwC, Bank of America, Capgemini, Cognizant, TCS, Tech Mahindra, Infosys, Wipro, Accenture, Genpact, KPIT, UST, OpenText, Athena Health, DE Shaw, Flipkart, Walmart, Target, Intel, AMD, Virtusa, VMware, Goldman Sachs, JP Morgan Chase, DBS.</w:t>
      </w:r>
    </w:p>
    <w:p w14:paraId="2549E7D7" w14:textId="77777777" w:rsidR="00426D7D" w:rsidRDefault="00000000">
      <w:pPr>
        <w:pStyle w:val="Heading2"/>
        <w:spacing w:before="300" w:after="150"/>
      </w:pPr>
      <w:r>
        <w:t>Training &amp; Placement Team</w:t>
      </w:r>
    </w:p>
    <w:p w14:paraId="1F4FDE27" w14:textId="77777777" w:rsidR="00426D7D" w:rsidRDefault="00000000">
      <w:pPr>
        <w:pStyle w:val="ListParagraph"/>
        <w:numPr>
          <w:ilvl w:val="0"/>
          <w:numId w:val="1"/>
        </w:numPr>
        <w:spacing w:after="80"/>
      </w:pPr>
      <w:r>
        <w:t>Sri. S. Jagapathi Reddy — Manager, Placements</w:t>
      </w:r>
    </w:p>
    <w:p w14:paraId="560A36BD" w14:textId="77777777" w:rsidR="00426D7D" w:rsidRDefault="00000000">
      <w:pPr>
        <w:pStyle w:val="ListParagraph"/>
        <w:numPr>
          <w:ilvl w:val="0"/>
          <w:numId w:val="1"/>
        </w:numPr>
        <w:spacing w:after="80"/>
      </w:pPr>
      <w:r>
        <w:t>Sri. K. Mahesh Babu — Assistant Manager, Placements</w:t>
      </w:r>
    </w:p>
    <w:p w14:paraId="60E2CFD1" w14:textId="77777777" w:rsidR="00426D7D" w:rsidRDefault="00000000">
      <w:pPr>
        <w:spacing w:after="150"/>
      </w:pPr>
      <w:r>
        <w:t>Full company-wise, branch-wise breakdowns for each graduating batch (2012-2016 through 2021-2025) are published as downloadable PDF reports on the college placements page. The site also separately notes a recent highlight: 4 students placed by 5 companies in one cycle, with the highest package a reported Rs. 44 LPA — figures should be read as batch/cycle-specific and cross-checked against the current placements page for the year in question, since different pages on the site report different 'highest package' figures depending on when they were last updated.</w:t>
      </w:r>
    </w:p>
    <w:p w14:paraId="784B78FD" w14:textId="77777777" w:rsidR="00426D7D" w:rsidRDefault="00426D7D">
      <w:pPr>
        <w:pBdr>
          <w:bottom w:val="single" w:sz="6" w:space="1" w:color="999999"/>
        </w:pBdr>
        <w:spacing w:after="300"/>
      </w:pPr>
    </w:p>
    <w:p w14:paraId="026D699D" w14:textId="77777777" w:rsidR="00426D7D" w:rsidRDefault="00000000">
      <w:pPr>
        <w:pStyle w:val="Heading1"/>
        <w:spacing w:before="400" w:after="200"/>
      </w:pPr>
      <w:r>
        <w:lastRenderedPageBreak/>
        <w:t>7. Campus &amp; Facilities</w:t>
      </w:r>
    </w:p>
    <w:p w14:paraId="3A796E7F" w14:textId="77777777" w:rsidR="00426D7D" w:rsidRDefault="00000000">
      <w:pPr>
        <w:pStyle w:val="Heading2"/>
        <w:spacing w:before="300" w:after="150"/>
      </w:pPr>
      <w:r>
        <w:t>Library</w:t>
      </w:r>
    </w:p>
    <w:p w14:paraId="5F90DC66" w14:textId="77777777" w:rsidR="00426D7D" w:rsidRDefault="00000000">
      <w:pPr>
        <w:spacing w:after="150"/>
      </w:pPr>
      <w:r>
        <w:t>Housed in the four-storey Ruby Block. Holds textbooks, reference books, novels, encyclopaedias, magazines, and national/international journals.</w:t>
      </w:r>
    </w:p>
    <w:p w14:paraId="536412DD" w14:textId="77777777" w:rsidR="00426D7D" w:rsidRDefault="00000000">
      <w:pPr>
        <w:pStyle w:val="ListParagraph"/>
        <w:numPr>
          <w:ilvl w:val="0"/>
          <w:numId w:val="1"/>
        </w:numPr>
        <w:spacing w:after="80"/>
      </w:pPr>
      <w:r>
        <w:t>Hours: 9:00 AM – 6:00 PM (Issue &amp; Return counter 10:00 AM – 5:00 PM).</w:t>
      </w:r>
    </w:p>
    <w:p w14:paraId="41349202" w14:textId="77777777" w:rsidR="00426D7D" w:rsidRDefault="00000000">
      <w:pPr>
        <w:pStyle w:val="ListParagraph"/>
        <w:numPr>
          <w:ilvl w:val="0"/>
          <w:numId w:val="1"/>
        </w:numPr>
        <w:spacing w:after="80"/>
      </w:pPr>
      <w:r>
        <w:t>Member of DELNET and the National Digital Library of India (NDLI); catalogued via Dewey Decimal Classification.</w:t>
      </w:r>
    </w:p>
    <w:p w14:paraId="18D23BE2" w14:textId="77777777" w:rsidR="00426D7D" w:rsidRDefault="00000000">
      <w:pPr>
        <w:pStyle w:val="ListParagraph"/>
        <w:numPr>
          <w:ilvl w:val="0"/>
          <w:numId w:val="1"/>
        </w:numPr>
        <w:spacing w:after="80"/>
      </w:pPr>
      <w:r>
        <w:t>Digital library: 10 internet-connected computers, NPTEL video lectures, online mock tests.</w:t>
      </w:r>
    </w:p>
    <w:p w14:paraId="545008D2" w14:textId="77777777" w:rsidR="00426D7D" w:rsidRDefault="00000000">
      <w:pPr>
        <w:pStyle w:val="ListParagraph"/>
        <w:numPr>
          <w:ilvl w:val="0"/>
          <w:numId w:val="1"/>
        </w:numPr>
        <w:spacing w:after="80"/>
      </w:pPr>
      <w:r>
        <w:t xml:space="preserve">E-journal access via IEEE-ASPP and J-GATE (JET) through the KNIMBUS </w:t>
      </w:r>
      <w:proofErr w:type="spellStart"/>
      <w:r>
        <w:t>mLibrary</w:t>
      </w:r>
      <w:proofErr w:type="spellEnd"/>
      <w:r>
        <w:t xml:space="preserve"> platform (including mobile access).</w:t>
      </w:r>
    </w:p>
    <w:p w14:paraId="1D6F3137" w14:textId="77777777" w:rsidR="00426D7D" w:rsidRDefault="00000000">
      <w:pPr>
        <w:pStyle w:val="ListParagraph"/>
        <w:numPr>
          <w:ilvl w:val="0"/>
          <w:numId w:val="1"/>
        </w:numPr>
        <w:spacing w:after="80"/>
      </w:pPr>
      <w:r>
        <w:t xml:space="preserve">Plagiarism checking via </w:t>
      </w:r>
      <w:proofErr w:type="spellStart"/>
      <w:r>
        <w:t>iThenticate</w:t>
      </w:r>
      <w:proofErr w:type="spellEnd"/>
      <w:r>
        <w:t xml:space="preserve"> (Turnitin) for staff/student publications and final-year projects.</w:t>
      </w:r>
    </w:p>
    <w:p w14:paraId="4DBFC50D" w14:textId="77777777" w:rsidR="00426D7D" w:rsidRDefault="00000000">
      <w:pPr>
        <w:pStyle w:val="ListParagraph"/>
        <w:numPr>
          <w:ilvl w:val="0"/>
          <w:numId w:val="1"/>
        </w:numPr>
        <w:spacing w:after="80"/>
      </w:pPr>
      <w:r>
        <w:t>Floors: Ground — digital library, periodicals, newspapers; 1st — CSE/IT/BS&amp;H stacks; 2nd — ECE/EEE stacks; 3rd — reference, project reports, activity area.</w:t>
      </w:r>
    </w:p>
    <w:p w14:paraId="50F754CB" w14:textId="77777777" w:rsidR="00426D7D" w:rsidRDefault="00000000">
      <w:pPr>
        <w:pStyle w:val="ListParagraph"/>
        <w:numPr>
          <w:ilvl w:val="0"/>
          <w:numId w:val="1"/>
        </w:numPr>
        <w:spacing w:after="80"/>
      </w:pPr>
      <w:r>
        <w:t>Literary club 'PORTIA: The Literary Coven' runs through the library; rare book collection dating from 1919.</w:t>
      </w:r>
    </w:p>
    <w:p w14:paraId="3B7CDE1E" w14:textId="77777777" w:rsidR="00426D7D" w:rsidRDefault="00000000">
      <w:pPr>
        <w:spacing w:after="150"/>
      </w:pPr>
      <w:r>
        <w:t xml:space="preserve">Staff: Dr. S. Satya Jaya (Librarian, </w:t>
      </w:r>
      <w:proofErr w:type="gramStart"/>
      <w:r>
        <w:t>M.Com</w:t>
      </w:r>
      <w:proofErr w:type="gramEnd"/>
      <w:r>
        <w:t xml:space="preserve">, </w:t>
      </w:r>
      <w:proofErr w:type="spellStart"/>
      <w:r>
        <w:t>M.L.</w:t>
      </w:r>
      <w:proofErr w:type="gramStart"/>
      <w:r>
        <w:t>I.Sc</w:t>
      </w:r>
      <w:proofErr w:type="spellEnd"/>
      <w:proofErr w:type="gramEnd"/>
      <w:r>
        <w:t xml:space="preserve">, PhD); Y. Renuka, G. Krishnaveni, G. </w:t>
      </w:r>
      <w:proofErr w:type="spellStart"/>
      <w:r>
        <w:t>Urmilasree</w:t>
      </w:r>
      <w:proofErr w:type="spellEnd"/>
      <w:r>
        <w:t xml:space="preserve"> (Library Assistants).</w:t>
      </w:r>
    </w:p>
    <w:p w14:paraId="4061EDBB" w14:textId="77777777" w:rsidR="00426D7D" w:rsidRDefault="00000000">
      <w:pPr>
        <w:pStyle w:val="Heading2"/>
        <w:spacing w:before="300" w:after="150"/>
      </w:pPr>
      <w:r>
        <w:t>Hostel</w:t>
      </w:r>
    </w:p>
    <w:p w14:paraId="07E9E7B1" w14:textId="77777777" w:rsidR="00426D7D" w:rsidRDefault="00000000">
      <w:pPr>
        <w:spacing w:after="150"/>
      </w:pPr>
      <w:r>
        <w:t>On-campus hostel with 4 blocks, 150+ rooms, 500+ resident capacity.</w:t>
      </w:r>
    </w:p>
    <w:p w14:paraId="336A3317" w14:textId="77777777" w:rsidR="00426D7D" w:rsidRDefault="00000000">
      <w:pPr>
        <w:pStyle w:val="ListParagraph"/>
        <w:numPr>
          <w:ilvl w:val="0"/>
          <w:numId w:val="1"/>
        </w:numPr>
        <w:spacing w:after="80"/>
      </w:pPr>
      <w:r>
        <w:t>Lady wardens and dedicated security officers per block; 100% ragging-free with an active anti-ragging squad.</w:t>
      </w:r>
    </w:p>
    <w:p w14:paraId="0C36BF44" w14:textId="77777777" w:rsidR="00426D7D" w:rsidRDefault="00000000">
      <w:pPr>
        <w:pStyle w:val="ListParagraph"/>
        <w:numPr>
          <w:ilvl w:val="0"/>
          <w:numId w:val="1"/>
        </w:numPr>
        <w:spacing w:after="80"/>
      </w:pPr>
      <w:r>
        <w:t>Full-time lady physical director organizes volleyball, badminton, throw-ball, and fitness activities.</w:t>
      </w:r>
    </w:p>
    <w:p w14:paraId="2B54593D" w14:textId="77777777" w:rsidR="00426D7D" w:rsidRDefault="00000000">
      <w:pPr>
        <w:pStyle w:val="ListParagraph"/>
        <w:numPr>
          <w:ilvl w:val="0"/>
          <w:numId w:val="1"/>
        </w:numPr>
        <w:spacing w:after="80"/>
      </w:pPr>
      <w:r>
        <w:t xml:space="preserve">Amenities: 24/7 water supply, geysers, common room, gym access, entertainment/TV, fresh-choice bakery, fast-food </w:t>
      </w:r>
      <w:proofErr w:type="spellStart"/>
      <w:r>
        <w:t>center</w:t>
      </w:r>
      <w:proofErr w:type="spellEnd"/>
      <w:r>
        <w:t>.</w:t>
      </w:r>
    </w:p>
    <w:p w14:paraId="5DF04237" w14:textId="77777777" w:rsidR="00426D7D" w:rsidRDefault="00000000">
      <w:pPr>
        <w:pStyle w:val="Heading2"/>
        <w:spacing w:before="300" w:after="150"/>
      </w:pPr>
      <w:r>
        <w:t>Gym</w:t>
      </w:r>
    </w:p>
    <w:p w14:paraId="652915A4" w14:textId="77777777" w:rsidR="00426D7D" w:rsidRDefault="00000000">
      <w:pPr>
        <w:spacing w:after="150"/>
      </w:pPr>
      <w:r>
        <w:t>An on-campus gym / fitness centre is available to students under the guidance of an experienced instructor, described on the site as supporting complete physical, mental and social well-being.</w:t>
      </w:r>
    </w:p>
    <w:p w14:paraId="7430105D" w14:textId="77777777" w:rsidR="00426D7D" w:rsidRDefault="00000000">
      <w:pPr>
        <w:pStyle w:val="Heading2"/>
        <w:spacing w:before="300" w:after="150"/>
      </w:pPr>
      <w:r>
        <w:t>Other Campus Facilities</w:t>
      </w:r>
    </w:p>
    <w:p w14:paraId="72F0AD2D" w14:textId="77777777" w:rsidR="00426D7D" w:rsidRDefault="00000000">
      <w:pPr>
        <w:pStyle w:val="ListParagraph"/>
        <w:numPr>
          <w:ilvl w:val="0"/>
          <w:numId w:val="1"/>
        </w:numPr>
        <w:spacing w:after="80"/>
      </w:pPr>
      <w:r>
        <w:t>Food and Cafeteria</w:t>
      </w:r>
    </w:p>
    <w:p w14:paraId="16309F0C" w14:textId="77777777" w:rsidR="00426D7D" w:rsidRDefault="00000000">
      <w:pPr>
        <w:pStyle w:val="ListParagraph"/>
        <w:numPr>
          <w:ilvl w:val="0"/>
          <w:numId w:val="1"/>
        </w:numPr>
        <w:spacing w:after="80"/>
      </w:pPr>
      <w:r>
        <w:t>Temple (on-campus)</w:t>
      </w:r>
    </w:p>
    <w:p w14:paraId="62524109" w14:textId="77777777" w:rsidR="00426D7D" w:rsidRDefault="00000000">
      <w:pPr>
        <w:pStyle w:val="ListParagraph"/>
        <w:numPr>
          <w:ilvl w:val="0"/>
          <w:numId w:val="1"/>
        </w:numPr>
        <w:spacing w:after="80"/>
      </w:pPr>
      <w:r>
        <w:t>Security</w:t>
      </w:r>
    </w:p>
    <w:p w14:paraId="0895E086" w14:textId="77777777" w:rsidR="00426D7D" w:rsidRDefault="00000000">
      <w:pPr>
        <w:pStyle w:val="ListParagraph"/>
        <w:numPr>
          <w:ilvl w:val="0"/>
          <w:numId w:val="1"/>
        </w:numPr>
        <w:spacing w:after="80"/>
      </w:pPr>
      <w:r>
        <w:t>PCS (Placement/Career Services) Facilities</w:t>
      </w:r>
    </w:p>
    <w:p w14:paraId="78D31785" w14:textId="77777777" w:rsidR="00426D7D" w:rsidRDefault="00000000">
      <w:pPr>
        <w:spacing w:after="150"/>
      </w:pPr>
      <w:r>
        <w:t>These facility pages exist on the site but publish only brief descriptive taglines rather than detailed operational specifics (seating capacity, exact timings, etc.).</w:t>
      </w:r>
    </w:p>
    <w:p w14:paraId="553A34EA" w14:textId="77777777" w:rsidR="00426D7D" w:rsidRDefault="00426D7D">
      <w:pPr>
        <w:pBdr>
          <w:bottom w:val="single" w:sz="6" w:space="1" w:color="999999"/>
        </w:pBdr>
        <w:spacing w:after="300"/>
      </w:pPr>
    </w:p>
    <w:p w14:paraId="350CC88E" w14:textId="77777777" w:rsidR="00426D7D" w:rsidRDefault="00000000">
      <w:pPr>
        <w:pStyle w:val="Heading1"/>
        <w:spacing w:before="400" w:after="200"/>
      </w:pPr>
      <w:r>
        <w:t>8. Research &amp; Development</w:t>
      </w:r>
    </w:p>
    <w:p w14:paraId="4676B75E" w14:textId="77777777" w:rsidR="00426D7D" w:rsidRDefault="00000000">
      <w:pPr>
        <w:spacing w:after="150"/>
      </w:pPr>
      <w:r>
        <w:lastRenderedPageBreak/>
        <w:t xml:space="preserve">R&amp;D activity is organized under a central Research &amp; Development section covering: faculty thrust areas, </w:t>
      </w:r>
      <w:proofErr w:type="spellStart"/>
      <w:proofErr w:type="gramStart"/>
      <w:r>
        <w:t>Ph.D</w:t>
      </w:r>
      <w:proofErr w:type="spellEnd"/>
      <w:proofErr w:type="gramEnd"/>
      <w:r>
        <w:t xml:space="preserve"> awards, publications, research and consultancy projects, funded FDPs/conferences, patents (filed and granted), an R&amp;D Incentive Policy, an R&amp;D </w:t>
      </w:r>
      <w:proofErr w:type="spellStart"/>
      <w:r>
        <w:t>Center</w:t>
      </w:r>
      <w:proofErr w:type="spellEnd"/>
      <w:r>
        <w:t>, Centres of Excellence (</w:t>
      </w:r>
      <w:proofErr w:type="spellStart"/>
      <w:r>
        <w:t>CoEs</w:t>
      </w:r>
      <w:proofErr w:type="spellEnd"/>
      <w:r>
        <w:t>), a Research Advisory Committee, Research Ethics Committee, IPR Committee, and Seed Funding scheme. Faculty research profiles are also indexed via IRINS (Indian Research Information Network System).</w:t>
      </w:r>
    </w:p>
    <w:p w14:paraId="53656B70" w14:textId="77777777" w:rsidR="00426D7D" w:rsidRDefault="00000000">
      <w:pPr>
        <w:pStyle w:val="ListParagraph"/>
        <w:numPr>
          <w:ilvl w:val="0"/>
          <w:numId w:val="1"/>
        </w:numPr>
        <w:spacing w:after="80"/>
      </w:pPr>
      <w:proofErr w:type="spellStart"/>
      <w:proofErr w:type="gramStart"/>
      <w:r>
        <w:t>Ph.D</w:t>
      </w:r>
      <w:proofErr w:type="spellEnd"/>
      <w:proofErr w:type="gramEnd"/>
      <w:r>
        <w:t xml:space="preserve"> Research Centres: ECE (VLSI-Communications, from AY 2026-27) and CSE.</w:t>
      </w:r>
    </w:p>
    <w:p w14:paraId="74D77CCE" w14:textId="77777777" w:rsidR="00426D7D" w:rsidRDefault="00000000">
      <w:pPr>
        <w:pStyle w:val="ListParagraph"/>
        <w:numPr>
          <w:ilvl w:val="0"/>
          <w:numId w:val="1"/>
        </w:numPr>
        <w:spacing w:after="80"/>
      </w:pPr>
      <w:r>
        <w:t>Plagiarism screening tool available centrally for research and academic writing.</w:t>
      </w:r>
    </w:p>
    <w:p w14:paraId="09DBD1DE" w14:textId="77777777" w:rsidR="00426D7D" w:rsidRDefault="00426D7D">
      <w:pPr>
        <w:pBdr>
          <w:bottom w:val="single" w:sz="6" w:space="1" w:color="999999"/>
        </w:pBdr>
        <w:spacing w:after="300"/>
      </w:pPr>
    </w:p>
    <w:p w14:paraId="510EDBD5" w14:textId="77777777" w:rsidR="00426D7D" w:rsidRDefault="00000000">
      <w:pPr>
        <w:pStyle w:val="Heading1"/>
        <w:spacing w:before="400" w:after="200"/>
      </w:pPr>
      <w:r>
        <w:t>9. Student Life — Clubs, Chapters &amp; Differentiators</w:t>
      </w:r>
    </w:p>
    <w:p w14:paraId="42145E55" w14:textId="77777777" w:rsidR="00426D7D" w:rsidRDefault="00000000">
      <w:pPr>
        <w:pStyle w:val="Heading2"/>
        <w:spacing w:before="300" w:after="150"/>
      </w:pPr>
      <w:r>
        <w:t>Community &amp; Outreach Clubs</w:t>
      </w:r>
    </w:p>
    <w:p w14:paraId="2273C88F" w14:textId="77777777" w:rsidR="00426D7D" w:rsidRDefault="00000000">
      <w:pPr>
        <w:pStyle w:val="ListParagraph"/>
        <w:numPr>
          <w:ilvl w:val="0"/>
          <w:numId w:val="1"/>
        </w:numPr>
        <w:spacing w:after="80"/>
      </w:pPr>
      <w:r>
        <w:t xml:space="preserve">NSS Unit ('BVRITH For the People'), Rotaract Club, Nature Club, </w:t>
      </w:r>
      <w:proofErr w:type="spellStart"/>
      <w:r>
        <w:t>Samskrithi</w:t>
      </w:r>
      <w:proofErr w:type="spellEnd"/>
      <w:r>
        <w:t xml:space="preserve"> Foundation, Voice4Girls, Women Safety Club.</w:t>
      </w:r>
    </w:p>
    <w:p w14:paraId="4EE1DC15" w14:textId="77777777" w:rsidR="00426D7D" w:rsidRDefault="00000000">
      <w:pPr>
        <w:pStyle w:val="Heading2"/>
        <w:spacing w:before="300" w:after="150"/>
      </w:pPr>
      <w:r>
        <w:t>Language &amp; Literary Clubs</w:t>
      </w:r>
    </w:p>
    <w:p w14:paraId="49C4EC11" w14:textId="77777777" w:rsidR="00426D7D" w:rsidRDefault="00000000">
      <w:pPr>
        <w:pStyle w:val="ListParagraph"/>
        <w:numPr>
          <w:ilvl w:val="0"/>
          <w:numId w:val="1"/>
        </w:numPr>
        <w:spacing w:after="80"/>
      </w:pPr>
      <w:r>
        <w:t>Toastmasters Club, Meraki (Language Club), Foreign Language (German &amp; French), Literary Club, Wall Magazine 'Magnum Opus', Artistry Club.</w:t>
      </w:r>
    </w:p>
    <w:p w14:paraId="22A12B3C" w14:textId="77777777" w:rsidR="00426D7D" w:rsidRDefault="00000000">
      <w:pPr>
        <w:pStyle w:val="Heading2"/>
        <w:spacing w:before="300" w:after="150"/>
      </w:pPr>
      <w:r>
        <w:t>Cultural &amp; Media Clubs</w:t>
      </w:r>
    </w:p>
    <w:p w14:paraId="1C045538" w14:textId="77777777" w:rsidR="00426D7D" w:rsidRDefault="00000000">
      <w:pPr>
        <w:pStyle w:val="ListParagraph"/>
        <w:numPr>
          <w:ilvl w:val="0"/>
          <w:numId w:val="1"/>
        </w:numPr>
        <w:spacing w:after="80"/>
      </w:pPr>
      <w:r>
        <w:t>Saarang (cultural club), Vishnu Institute of Film Music (Guitar), JASHN (Film &amp; Media Club).</w:t>
      </w:r>
    </w:p>
    <w:p w14:paraId="6D461690" w14:textId="77777777" w:rsidR="00426D7D" w:rsidRDefault="00000000">
      <w:pPr>
        <w:pStyle w:val="Heading2"/>
        <w:spacing w:before="300" w:after="150"/>
      </w:pPr>
      <w:r>
        <w:t>Wellness Clubs</w:t>
      </w:r>
    </w:p>
    <w:p w14:paraId="34DC8E9F" w14:textId="77777777" w:rsidR="00426D7D" w:rsidRDefault="00000000">
      <w:pPr>
        <w:pStyle w:val="ListParagraph"/>
        <w:numPr>
          <w:ilvl w:val="0"/>
          <w:numId w:val="1"/>
        </w:numPr>
        <w:spacing w:after="80"/>
      </w:pPr>
      <w:r>
        <w:t xml:space="preserve">Cope BVRITH, Yoga, </w:t>
      </w:r>
      <w:proofErr w:type="spellStart"/>
      <w:r>
        <w:t>Bhagvad</w:t>
      </w:r>
      <w:proofErr w:type="spellEnd"/>
      <w:r>
        <w:t xml:space="preserve"> Gita Club, Sports Club.</w:t>
      </w:r>
    </w:p>
    <w:p w14:paraId="0C582A6E" w14:textId="77777777" w:rsidR="00426D7D" w:rsidRDefault="00000000">
      <w:pPr>
        <w:pStyle w:val="Heading2"/>
        <w:spacing w:before="300" w:after="150"/>
      </w:pPr>
      <w:r>
        <w:t>Technical Clubs &amp; Professional Chapters</w:t>
      </w:r>
    </w:p>
    <w:p w14:paraId="2D606812" w14:textId="77777777" w:rsidR="00426D7D" w:rsidRDefault="00000000">
      <w:pPr>
        <w:pStyle w:val="ListParagraph"/>
        <w:numPr>
          <w:ilvl w:val="0"/>
          <w:numId w:val="1"/>
        </w:numPr>
        <w:spacing w:after="80"/>
      </w:pPr>
      <w:r>
        <w:t xml:space="preserve">Department clubs: DEEPTHA (EEE), Electro </w:t>
      </w:r>
      <w:proofErr w:type="spellStart"/>
      <w:r>
        <w:t>Elitz</w:t>
      </w:r>
      <w:proofErr w:type="spellEnd"/>
      <w:r>
        <w:t xml:space="preserve"> (ECE), </w:t>
      </w:r>
      <w:proofErr w:type="spellStart"/>
      <w:r>
        <w:t>TechBlitz</w:t>
      </w:r>
      <w:proofErr w:type="spellEnd"/>
      <w:r>
        <w:t xml:space="preserve"> (CSE), SWE.</w:t>
      </w:r>
    </w:p>
    <w:p w14:paraId="66855786" w14:textId="77777777" w:rsidR="00426D7D" w:rsidRDefault="00000000">
      <w:pPr>
        <w:pStyle w:val="ListParagraph"/>
        <w:numPr>
          <w:ilvl w:val="0"/>
          <w:numId w:val="1"/>
        </w:numPr>
        <w:spacing w:after="80"/>
      </w:pPr>
      <w:r>
        <w:t>Professional bodies: CSI, ISTE, IETE, IEEE, IEI, ACM, FOSS Club.</w:t>
      </w:r>
    </w:p>
    <w:p w14:paraId="247B997B" w14:textId="77777777" w:rsidR="00426D7D" w:rsidRDefault="00000000">
      <w:pPr>
        <w:pStyle w:val="Heading2"/>
        <w:spacing w:before="300" w:after="150"/>
      </w:pPr>
      <w:r>
        <w:t>Differentiator Programs</w:t>
      </w:r>
    </w:p>
    <w:p w14:paraId="34BBC971" w14:textId="77777777" w:rsidR="00426D7D" w:rsidRDefault="00000000">
      <w:pPr>
        <w:pStyle w:val="ListParagraph"/>
        <w:numPr>
          <w:ilvl w:val="0"/>
          <w:numId w:val="1"/>
        </w:numPr>
        <w:spacing w:after="80"/>
      </w:pPr>
      <w:r>
        <w:t xml:space="preserve">Vishnu Japan Outreach Centre (VJOC); VEDIC (pedagogy innovation centre); VSSC (Vishnu Student Success </w:t>
      </w:r>
      <w:proofErr w:type="spellStart"/>
      <w:r>
        <w:t>Center</w:t>
      </w:r>
      <w:proofErr w:type="spellEnd"/>
      <w:r>
        <w:t>).</w:t>
      </w:r>
    </w:p>
    <w:p w14:paraId="232BD203" w14:textId="77777777" w:rsidR="00426D7D" w:rsidRDefault="00000000">
      <w:pPr>
        <w:pStyle w:val="ListParagraph"/>
        <w:numPr>
          <w:ilvl w:val="0"/>
          <w:numId w:val="1"/>
        </w:numPr>
        <w:spacing w:after="80"/>
      </w:pPr>
      <w:r>
        <w:t>Counselling by a professional psychologist; WISE (Women in Software Engineering); ATL (Assistive Technology Lab).</w:t>
      </w:r>
    </w:p>
    <w:p w14:paraId="63248E63" w14:textId="77777777" w:rsidR="00426D7D" w:rsidRDefault="00000000">
      <w:pPr>
        <w:pStyle w:val="ListParagraph"/>
        <w:numPr>
          <w:ilvl w:val="0"/>
          <w:numId w:val="1"/>
        </w:numPr>
        <w:spacing w:after="80"/>
      </w:pPr>
      <w:r>
        <w:t xml:space="preserve">GSAC (Graduate Study Abroad </w:t>
      </w:r>
      <w:proofErr w:type="spellStart"/>
      <w:r>
        <w:t>Center</w:t>
      </w:r>
      <w:proofErr w:type="spellEnd"/>
      <w:r>
        <w:t>); IoT Maker Space; Drone Technology Laboratory.</w:t>
      </w:r>
    </w:p>
    <w:p w14:paraId="0C7748E1" w14:textId="77777777" w:rsidR="00426D7D" w:rsidRDefault="00000000">
      <w:pPr>
        <w:pStyle w:val="ListParagraph"/>
        <w:numPr>
          <w:ilvl w:val="0"/>
          <w:numId w:val="1"/>
        </w:numPr>
        <w:spacing w:after="80"/>
      </w:pPr>
      <w:r>
        <w:t>IIC BVRITH (Institution's Innovation Council); EDC (Entrepreneurship Development Cell); SDG initiatives; NASSCOM partnership; Student Affairs Council (SAC).</w:t>
      </w:r>
    </w:p>
    <w:p w14:paraId="57339C34" w14:textId="77777777" w:rsidR="00426D7D" w:rsidRDefault="00426D7D">
      <w:pPr>
        <w:pBdr>
          <w:bottom w:val="single" w:sz="6" w:space="1" w:color="999999"/>
        </w:pBdr>
        <w:spacing w:after="300"/>
      </w:pPr>
    </w:p>
    <w:p w14:paraId="71FC6721" w14:textId="77777777" w:rsidR="00426D7D" w:rsidRDefault="00000000">
      <w:pPr>
        <w:pStyle w:val="Heading1"/>
        <w:spacing w:before="400" w:after="200"/>
      </w:pPr>
      <w:r>
        <w:t>10. Governance &amp; Approvals</w:t>
      </w:r>
    </w:p>
    <w:p w14:paraId="7B0D60EF" w14:textId="77777777" w:rsidR="00426D7D" w:rsidRDefault="00000000">
      <w:pPr>
        <w:pStyle w:val="Heading2"/>
        <w:spacing w:before="300" w:after="150"/>
      </w:pPr>
      <w:r>
        <w:t>Governance Bodies</w:t>
      </w:r>
    </w:p>
    <w:p w14:paraId="4B4CAC15" w14:textId="77777777" w:rsidR="00426D7D" w:rsidRDefault="00000000">
      <w:pPr>
        <w:pStyle w:val="ListParagraph"/>
        <w:numPr>
          <w:ilvl w:val="0"/>
          <w:numId w:val="1"/>
        </w:numPr>
        <w:spacing w:after="80"/>
      </w:pPr>
      <w:r>
        <w:lastRenderedPageBreak/>
        <w:t>Governing Body, College Academic Council, College Academic Committee, Finance Committee, Examination Committee, IQAC.</w:t>
      </w:r>
    </w:p>
    <w:p w14:paraId="577273D3" w14:textId="77777777" w:rsidR="00426D7D" w:rsidRDefault="00000000">
      <w:pPr>
        <w:pStyle w:val="ListParagraph"/>
        <w:numPr>
          <w:ilvl w:val="0"/>
          <w:numId w:val="1"/>
        </w:numPr>
        <w:spacing w:after="80"/>
      </w:pPr>
      <w:r>
        <w:t>Statutory/welfare committees: Disciplinary Committee, SC &amp; ST Committee, Sexual Harassment Committee, Ombudsperson, Anti-Ragging Committee, Grievance Redressal Committee, Internal Complaints Committee, Institution-Industry Cell.</w:t>
      </w:r>
    </w:p>
    <w:p w14:paraId="5CD24975" w14:textId="77777777" w:rsidR="00426D7D" w:rsidRDefault="00000000">
      <w:pPr>
        <w:pStyle w:val="Heading2"/>
        <w:spacing w:before="300" w:after="150"/>
      </w:pPr>
      <w:r>
        <w:t>Regulatory Approvals</w:t>
      </w:r>
    </w:p>
    <w:p w14:paraId="0A58E540" w14:textId="77777777" w:rsidR="00426D7D" w:rsidRDefault="00000000">
      <w:pPr>
        <w:pStyle w:val="ListParagraph"/>
        <w:numPr>
          <w:ilvl w:val="0"/>
          <w:numId w:val="1"/>
        </w:numPr>
        <w:spacing w:after="80"/>
      </w:pPr>
      <w:r>
        <w:t>UGC Autonomous status and JNTUH Autonomous Conferment.</w:t>
      </w:r>
    </w:p>
    <w:p w14:paraId="0F5F7044" w14:textId="77777777" w:rsidR="00426D7D" w:rsidRDefault="00000000">
      <w:pPr>
        <w:pStyle w:val="ListParagraph"/>
        <w:numPr>
          <w:ilvl w:val="0"/>
          <w:numId w:val="1"/>
        </w:numPr>
        <w:spacing w:after="80"/>
      </w:pPr>
      <w:r>
        <w:t>JNTUH affiliation orders (current through AY 2025-26); AICTE Extension of Approval (EOA, current through AY 2025-26).</w:t>
      </w:r>
    </w:p>
    <w:p w14:paraId="5B629407" w14:textId="77777777" w:rsidR="00426D7D" w:rsidRDefault="00000000">
      <w:pPr>
        <w:pStyle w:val="ListParagraph"/>
        <w:numPr>
          <w:ilvl w:val="0"/>
          <w:numId w:val="1"/>
        </w:numPr>
        <w:spacing w:after="80"/>
      </w:pPr>
      <w:r>
        <w:t>NBA accreditation (current cycle 2025-28).</w:t>
      </w:r>
    </w:p>
    <w:p w14:paraId="6FD5BAA4" w14:textId="77777777" w:rsidR="00426D7D" w:rsidRDefault="00000000">
      <w:pPr>
        <w:pStyle w:val="ListParagraph"/>
        <w:numPr>
          <w:ilvl w:val="0"/>
          <w:numId w:val="1"/>
        </w:numPr>
        <w:spacing w:after="80"/>
      </w:pPr>
      <w:r>
        <w:t>NAAC: AQAR reports published for 2019-20 through 2022-23; NAAC Certificate on file.</w:t>
      </w:r>
    </w:p>
    <w:p w14:paraId="75660735" w14:textId="77777777" w:rsidR="00426D7D" w:rsidRDefault="00000000">
      <w:pPr>
        <w:pStyle w:val="ListParagraph"/>
        <w:numPr>
          <w:ilvl w:val="0"/>
          <w:numId w:val="1"/>
        </w:numPr>
        <w:spacing w:after="80"/>
      </w:pPr>
      <w:r>
        <w:t xml:space="preserve">Other listings: </w:t>
      </w:r>
      <w:proofErr w:type="spellStart"/>
      <w:r>
        <w:t>Unnath</w:t>
      </w:r>
      <w:proofErr w:type="spellEnd"/>
      <w:r>
        <w:t xml:space="preserve"> Bharat Abhiyan (UBA), ARIIA, AISHE, NIRF participation, and National Innovation and Startup Policy (NISP) documentation.</w:t>
      </w:r>
    </w:p>
    <w:p w14:paraId="662F702A" w14:textId="77777777" w:rsidR="00426D7D" w:rsidRDefault="00426D7D">
      <w:pPr>
        <w:pBdr>
          <w:bottom w:val="single" w:sz="6" w:space="1" w:color="999999"/>
        </w:pBdr>
        <w:spacing w:after="300"/>
      </w:pPr>
    </w:p>
    <w:p w14:paraId="44EEFB76" w14:textId="77777777" w:rsidR="00426D7D" w:rsidRDefault="00000000">
      <w:pPr>
        <w:pStyle w:val="Heading1"/>
        <w:spacing w:before="400" w:after="200"/>
      </w:pPr>
      <w:r>
        <w:t>11. Contact</w:t>
      </w:r>
    </w:p>
    <w:p w14:paraId="1F31AF8B" w14:textId="77777777" w:rsidR="00426D7D" w:rsidRDefault="00000000">
      <w:pPr>
        <w:pStyle w:val="Heading2"/>
        <w:spacing w:before="300" w:after="150"/>
      </w:pPr>
      <w:r>
        <w:t>BVRIT HYDERABAD College of Engineering for Women</w:t>
      </w:r>
    </w:p>
    <w:p w14:paraId="50281A86" w14:textId="77777777" w:rsidR="00426D7D" w:rsidRDefault="00000000">
      <w:pPr>
        <w:spacing w:after="150"/>
      </w:pPr>
      <w:r>
        <w:t xml:space="preserve">Address: Plot No. 8-5/4, Rajiv Gandhi Nagar Colony, </w:t>
      </w:r>
      <w:proofErr w:type="spellStart"/>
      <w:r>
        <w:t>Nizampet</w:t>
      </w:r>
      <w:proofErr w:type="spellEnd"/>
      <w:r>
        <w:t xml:space="preserve"> Rd, </w:t>
      </w:r>
      <w:proofErr w:type="spellStart"/>
      <w:r>
        <w:t>Bachupally</w:t>
      </w:r>
      <w:proofErr w:type="spellEnd"/>
      <w:r>
        <w:t>, Hyderabad – 500090</w:t>
      </w:r>
    </w:p>
    <w:p w14:paraId="2D8E54E8" w14:textId="77777777" w:rsidR="00426D7D" w:rsidRDefault="00000000">
      <w:pPr>
        <w:spacing w:after="150"/>
      </w:pPr>
      <w:r>
        <w:t>Phone: +91 40 4241 7773</w:t>
      </w:r>
    </w:p>
    <w:p w14:paraId="485C1409" w14:textId="77777777" w:rsidR="00426D7D" w:rsidRDefault="00000000">
      <w:pPr>
        <w:spacing w:after="150"/>
      </w:pPr>
      <w:r>
        <w:t>Email: info@bvrithyderabad.edu.in | principal@bvrithyderabad.edu.in</w:t>
      </w:r>
    </w:p>
    <w:p w14:paraId="0F796940" w14:textId="77777777" w:rsidR="00426D7D" w:rsidRDefault="00000000">
      <w:pPr>
        <w:spacing w:after="150"/>
      </w:pPr>
      <w:r>
        <w:t>Admissions contact: Dr J. Manoj Kumar (Professor i/c Admissions), 92471 64714</w:t>
      </w:r>
    </w:p>
    <w:p w14:paraId="3FC776C5" w14:textId="77777777" w:rsidR="00426D7D" w:rsidRDefault="00000000">
      <w:pPr>
        <w:pStyle w:val="Heading2"/>
        <w:spacing w:before="300" w:after="150"/>
      </w:pPr>
      <w:r>
        <w:t>Social Media</w:t>
      </w:r>
    </w:p>
    <w:p w14:paraId="62243815" w14:textId="77777777" w:rsidR="00426D7D" w:rsidRDefault="00000000">
      <w:pPr>
        <w:pStyle w:val="ListParagraph"/>
        <w:numPr>
          <w:ilvl w:val="0"/>
          <w:numId w:val="1"/>
        </w:numPr>
        <w:spacing w:after="80"/>
      </w:pPr>
      <w:r>
        <w:t>LinkedIn: linkedin.com/school/</w:t>
      </w:r>
      <w:proofErr w:type="spellStart"/>
      <w:r>
        <w:t>bvrit-hyderabad</w:t>
      </w:r>
      <w:proofErr w:type="spellEnd"/>
    </w:p>
    <w:p w14:paraId="228879A3" w14:textId="77777777" w:rsidR="00426D7D" w:rsidRDefault="00000000">
      <w:pPr>
        <w:pStyle w:val="ListParagraph"/>
        <w:numPr>
          <w:ilvl w:val="0"/>
          <w:numId w:val="1"/>
        </w:numPr>
        <w:spacing w:after="80"/>
      </w:pPr>
      <w:r>
        <w:t>Instagram: instagram.com/</w:t>
      </w:r>
      <w:proofErr w:type="spellStart"/>
      <w:r>
        <w:t>bvrit_hyderabad</w:t>
      </w:r>
      <w:proofErr w:type="spellEnd"/>
      <w:r>
        <w:t>_</w:t>
      </w:r>
    </w:p>
    <w:p w14:paraId="68AF2D4A" w14:textId="77777777" w:rsidR="00426D7D" w:rsidRDefault="00000000">
      <w:pPr>
        <w:pStyle w:val="ListParagraph"/>
        <w:numPr>
          <w:ilvl w:val="0"/>
          <w:numId w:val="1"/>
        </w:numPr>
        <w:spacing w:after="80"/>
      </w:pPr>
      <w:r>
        <w:t>YouTube: youtube.com/@BvritHyderabadWomen</w:t>
      </w:r>
    </w:p>
    <w:p w14:paraId="2369703D" w14:textId="77777777" w:rsidR="00426D7D" w:rsidRDefault="00000000">
      <w:pPr>
        <w:pStyle w:val="ListParagraph"/>
        <w:numPr>
          <w:ilvl w:val="0"/>
          <w:numId w:val="1"/>
        </w:numPr>
        <w:spacing w:after="80"/>
      </w:pPr>
      <w:r>
        <w:t>Facebook: facebook.com/</w:t>
      </w:r>
      <w:proofErr w:type="spellStart"/>
      <w:r>
        <w:t>BvritHyderabad</w:t>
      </w:r>
      <w:proofErr w:type="spellEnd"/>
    </w:p>
    <w:p w14:paraId="1F038D68" w14:textId="77777777" w:rsidR="00426D7D" w:rsidRDefault="00000000">
      <w:pPr>
        <w:pStyle w:val="ListParagraph"/>
        <w:numPr>
          <w:ilvl w:val="0"/>
          <w:numId w:val="1"/>
        </w:numPr>
        <w:spacing w:after="80"/>
      </w:pPr>
      <w:r>
        <w:t>X (Twitter): x.com/</w:t>
      </w:r>
      <w:proofErr w:type="spellStart"/>
      <w:r>
        <w:t>bvrithyderabad</w:t>
      </w:r>
      <w:proofErr w:type="spellEnd"/>
    </w:p>
    <w:p w14:paraId="66549FED" w14:textId="77777777" w:rsidR="00426D7D" w:rsidRDefault="00000000">
      <w:pPr>
        <w:pStyle w:val="Heading2"/>
        <w:spacing w:before="300" w:after="150"/>
      </w:pPr>
      <w:r>
        <w:t>Parent Society</w:t>
      </w:r>
    </w:p>
    <w:p w14:paraId="57883C6F" w14:textId="77777777" w:rsidR="00426D7D" w:rsidRDefault="00000000">
      <w:pPr>
        <w:spacing w:after="150"/>
      </w:pPr>
      <w:r>
        <w:t xml:space="preserve">Sri Vishnu Educational Society (SVES) — Anjani Vishnu Centre, Plot No. 7 &amp; 8, </w:t>
      </w:r>
      <w:proofErr w:type="spellStart"/>
      <w:r>
        <w:t>Ist</w:t>
      </w:r>
      <w:proofErr w:type="spellEnd"/>
      <w:r>
        <w:t xml:space="preserve"> Floor, Nagarjuna Hills, </w:t>
      </w:r>
      <w:proofErr w:type="spellStart"/>
      <w:r>
        <w:t>Punjagutta</w:t>
      </w:r>
      <w:proofErr w:type="spellEnd"/>
      <w:r>
        <w:t>, Hyderabad – 500 082. Phone/Fax: +91 40 4033 4848.</w:t>
      </w:r>
    </w:p>
    <w:p w14:paraId="20835966" w14:textId="77777777" w:rsidR="00426D7D" w:rsidRDefault="00000000">
      <w:pPr>
        <w:pStyle w:val="Heading2"/>
        <w:spacing w:before="300" w:after="150"/>
      </w:pPr>
      <w:r>
        <w:t>Website</w:t>
      </w:r>
    </w:p>
    <w:p w14:paraId="6A09672F" w14:textId="77777777" w:rsidR="00426D7D" w:rsidRDefault="00000000">
      <w:pPr>
        <w:spacing w:after="150"/>
      </w:pPr>
      <w:r>
        <w:t>https://bvrithyderabad.edu.in/</w:t>
      </w:r>
    </w:p>
    <w:sectPr w:rsidR="00426D7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91D04"/>
    <w:multiLevelType w:val="hybridMultilevel"/>
    <w:tmpl w:val="B92AEFFA"/>
    <w:lvl w:ilvl="0" w:tplc="09DA467C">
      <w:start w:val="1"/>
      <w:numFmt w:val="bullet"/>
      <w:lvlText w:val="●"/>
      <w:lvlJc w:val="left"/>
      <w:pPr>
        <w:ind w:left="720" w:hanging="360"/>
      </w:pPr>
    </w:lvl>
    <w:lvl w:ilvl="1" w:tplc="6E3695AE">
      <w:start w:val="1"/>
      <w:numFmt w:val="bullet"/>
      <w:lvlText w:val="○"/>
      <w:lvlJc w:val="left"/>
      <w:pPr>
        <w:ind w:left="1440" w:hanging="360"/>
      </w:pPr>
    </w:lvl>
    <w:lvl w:ilvl="2" w:tplc="C520118A">
      <w:start w:val="1"/>
      <w:numFmt w:val="bullet"/>
      <w:lvlText w:val="■"/>
      <w:lvlJc w:val="left"/>
      <w:pPr>
        <w:ind w:left="2160" w:hanging="360"/>
      </w:pPr>
    </w:lvl>
    <w:lvl w:ilvl="3" w:tplc="577813CE">
      <w:start w:val="1"/>
      <w:numFmt w:val="bullet"/>
      <w:lvlText w:val="●"/>
      <w:lvlJc w:val="left"/>
      <w:pPr>
        <w:ind w:left="2880" w:hanging="360"/>
      </w:pPr>
    </w:lvl>
    <w:lvl w:ilvl="4" w:tplc="0A8A9B54">
      <w:start w:val="1"/>
      <w:numFmt w:val="bullet"/>
      <w:lvlText w:val="○"/>
      <w:lvlJc w:val="left"/>
      <w:pPr>
        <w:ind w:left="3600" w:hanging="360"/>
      </w:pPr>
    </w:lvl>
    <w:lvl w:ilvl="5" w:tplc="5EFA0592">
      <w:start w:val="1"/>
      <w:numFmt w:val="bullet"/>
      <w:lvlText w:val="■"/>
      <w:lvlJc w:val="left"/>
      <w:pPr>
        <w:ind w:left="4320" w:hanging="360"/>
      </w:pPr>
    </w:lvl>
    <w:lvl w:ilvl="6" w:tplc="00729380">
      <w:start w:val="1"/>
      <w:numFmt w:val="bullet"/>
      <w:lvlText w:val="●"/>
      <w:lvlJc w:val="left"/>
      <w:pPr>
        <w:ind w:left="5040" w:hanging="360"/>
      </w:pPr>
    </w:lvl>
    <w:lvl w:ilvl="7" w:tplc="42484410">
      <w:start w:val="1"/>
      <w:numFmt w:val="bullet"/>
      <w:lvlText w:val="●"/>
      <w:lvlJc w:val="left"/>
      <w:pPr>
        <w:ind w:left="5760" w:hanging="360"/>
      </w:pPr>
    </w:lvl>
    <w:lvl w:ilvl="8" w:tplc="81565806">
      <w:start w:val="1"/>
      <w:numFmt w:val="bullet"/>
      <w:lvlText w:val="●"/>
      <w:lvlJc w:val="left"/>
      <w:pPr>
        <w:ind w:left="6480" w:hanging="360"/>
      </w:pPr>
    </w:lvl>
  </w:abstractNum>
  <w:num w:numId="1" w16cid:durableId="14655434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D7D"/>
    <w:rsid w:val="00002A50"/>
    <w:rsid w:val="00426D7D"/>
    <w:rsid w:val="00B211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0B872"/>
  <w15:docId w15:val="{0CFBCF9D-C283-4E99-9753-98A3F0E03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002A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3126</Words>
  <Characters>17820</Characters>
  <Application>Microsoft Office Word</Application>
  <DocSecurity>0</DocSecurity>
  <Lines>148</Lines>
  <Paragraphs>41</Paragraphs>
  <ScaleCrop>false</ScaleCrop>
  <Company/>
  <LinksUpToDate>false</LinksUpToDate>
  <CharactersWithSpaces>20905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Vijaya Y</cp:lastModifiedBy>
  <cp:revision>2</cp:revision>
  <dcterms:created xsi:type="dcterms:W3CDTF">2026-07-02T19:10:00Z</dcterms:created>
  <dcterms:modified xsi:type="dcterms:W3CDTF">2026-07-02T19:10:00Z</dcterms:modified>
</cp:coreProperties>
</file>