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AA666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Hands-on Assignment – Normalization</w:t>
      </w:r>
    </w:p>
    <w:p w14:paraId="194E7A30" w14:textId="77777777" w:rsidR="00D06D1D" w:rsidRPr="00D06D1D" w:rsidRDefault="00D06D1D" w:rsidP="00D06D1D">
      <w:r w:rsidRPr="00D06D1D">
        <w:pict w14:anchorId="779CD859">
          <v:rect id="_x0000_i1043" style="width:0;height:1.5pt" o:hralign="center" o:hrstd="t" o:hr="t" fillcolor="#a0a0a0" stroked="f"/>
        </w:pict>
      </w:r>
    </w:p>
    <w:p w14:paraId="72B242D3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Hands-on Assignment 1</w:t>
      </w:r>
    </w:p>
    <w:p w14:paraId="3BBA8C1E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Question</w:t>
      </w:r>
    </w:p>
    <w:p w14:paraId="7E9E314A" w14:textId="77777777" w:rsidR="00D06D1D" w:rsidRPr="00D06D1D" w:rsidRDefault="00D06D1D" w:rsidP="00D06D1D">
      <w:r w:rsidRPr="00D06D1D">
        <w:t xml:space="preserve">Observe the structure of the following </w:t>
      </w:r>
      <w:r w:rsidRPr="00D06D1D">
        <w:rPr>
          <w:b/>
          <w:bCs/>
        </w:rPr>
        <w:t>EMPLOYEE</w:t>
      </w:r>
      <w:r w:rsidRPr="00D06D1D">
        <w:t xml:space="preserve">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855"/>
        <w:gridCol w:w="475"/>
        <w:gridCol w:w="983"/>
        <w:gridCol w:w="887"/>
        <w:gridCol w:w="539"/>
      </w:tblGrid>
      <w:tr w:rsidR="00D06D1D" w:rsidRPr="00D06D1D" w14:paraId="35DFC173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5CE49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4657774C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ENAME</w:t>
            </w:r>
          </w:p>
        </w:tc>
        <w:tc>
          <w:tcPr>
            <w:tcW w:w="0" w:type="auto"/>
            <w:vAlign w:val="center"/>
            <w:hideMark/>
          </w:tcPr>
          <w:p w14:paraId="248881F7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SAL</w:t>
            </w:r>
          </w:p>
        </w:tc>
        <w:tc>
          <w:tcPr>
            <w:tcW w:w="0" w:type="auto"/>
            <w:vAlign w:val="center"/>
            <w:hideMark/>
          </w:tcPr>
          <w:p w14:paraId="23EEB507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DEPTNO</w:t>
            </w:r>
          </w:p>
        </w:tc>
        <w:tc>
          <w:tcPr>
            <w:tcW w:w="0" w:type="auto"/>
            <w:vAlign w:val="center"/>
            <w:hideMark/>
          </w:tcPr>
          <w:p w14:paraId="17A38E49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DNAME</w:t>
            </w:r>
          </w:p>
        </w:tc>
        <w:tc>
          <w:tcPr>
            <w:tcW w:w="0" w:type="auto"/>
            <w:vAlign w:val="center"/>
            <w:hideMark/>
          </w:tcPr>
          <w:p w14:paraId="78963798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LOC</w:t>
            </w:r>
          </w:p>
        </w:tc>
      </w:tr>
    </w:tbl>
    <w:p w14:paraId="640D1CBC" w14:textId="77777777" w:rsidR="00D06D1D" w:rsidRPr="00D06D1D" w:rsidRDefault="00D06D1D" w:rsidP="00D06D1D">
      <w:r w:rsidRPr="00D06D1D">
        <w:t>Suggest whether this table can be further normalized. Explain the current normal form and how it can be converted to the next normal form.</w:t>
      </w:r>
    </w:p>
    <w:p w14:paraId="66144ED5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Answer</w:t>
      </w:r>
    </w:p>
    <w:p w14:paraId="342128DB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Current Normal Form</w:t>
      </w:r>
    </w:p>
    <w:p w14:paraId="77292D7A" w14:textId="77777777" w:rsidR="00D06D1D" w:rsidRPr="00D06D1D" w:rsidRDefault="00D06D1D" w:rsidP="00D06D1D">
      <w:r w:rsidRPr="00D06D1D">
        <w:t xml:space="preserve">The table is in </w:t>
      </w:r>
      <w:r w:rsidRPr="00D06D1D">
        <w:rPr>
          <w:b/>
          <w:bCs/>
        </w:rPr>
        <w:t>Second Normal Form (2NF)</w:t>
      </w:r>
      <w:r w:rsidRPr="00D06D1D">
        <w:t xml:space="preserve"> because:</w:t>
      </w:r>
    </w:p>
    <w:p w14:paraId="01C28BF3" w14:textId="77777777" w:rsidR="00D06D1D" w:rsidRPr="00D06D1D" w:rsidRDefault="00D06D1D" w:rsidP="00D06D1D">
      <w:pPr>
        <w:numPr>
          <w:ilvl w:val="0"/>
          <w:numId w:val="1"/>
        </w:numPr>
      </w:pPr>
      <w:r w:rsidRPr="00D06D1D">
        <w:t xml:space="preserve">All attributes contain atomic values (1NF). </w:t>
      </w:r>
    </w:p>
    <w:p w14:paraId="1F7F88AD" w14:textId="77777777" w:rsidR="00D06D1D" w:rsidRPr="00D06D1D" w:rsidRDefault="00D06D1D" w:rsidP="00D06D1D">
      <w:pPr>
        <w:numPr>
          <w:ilvl w:val="0"/>
          <w:numId w:val="1"/>
        </w:numPr>
      </w:pPr>
      <w:r w:rsidRPr="00D06D1D">
        <w:t>The primary key (</w:t>
      </w:r>
      <w:r w:rsidRPr="00D06D1D">
        <w:rPr>
          <w:b/>
          <w:bCs/>
        </w:rPr>
        <w:t>EMPNO</w:t>
      </w:r>
      <w:r w:rsidRPr="00D06D1D">
        <w:t xml:space="preserve">) is a single attribute, so there are no partial dependencies. </w:t>
      </w:r>
    </w:p>
    <w:p w14:paraId="7AAB0C72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Problem</w:t>
      </w:r>
    </w:p>
    <w:p w14:paraId="0F0959B8" w14:textId="77777777" w:rsidR="00D06D1D" w:rsidRPr="00D06D1D" w:rsidRDefault="00D06D1D" w:rsidP="00D06D1D">
      <w:r w:rsidRPr="00D06D1D">
        <w:t xml:space="preserve">The attributes </w:t>
      </w:r>
      <w:r w:rsidRPr="00D06D1D">
        <w:rPr>
          <w:b/>
          <w:bCs/>
        </w:rPr>
        <w:t>DNAME</w:t>
      </w:r>
      <w:r w:rsidRPr="00D06D1D">
        <w:t xml:space="preserve"> and </w:t>
      </w:r>
      <w:r w:rsidRPr="00D06D1D">
        <w:rPr>
          <w:b/>
          <w:bCs/>
        </w:rPr>
        <w:t>LOC</w:t>
      </w:r>
      <w:r w:rsidRPr="00D06D1D">
        <w:t xml:space="preserve"> depend on </w:t>
      </w:r>
      <w:r w:rsidRPr="00D06D1D">
        <w:rPr>
          <w:b/>
          <w:bCs/>
        </w:rPr>
        <w:t>DEPTNO</w:t>
      </w:r>
      <w:r w:rsidRPr="00D06D1D">
        <w:t xml:space="preserve">, not directly on </w:t>
      </w:r>
      <w:r w:rsidRPr="00D06D1D">
        <w:rPr>
          <w:b/>
          <w:bCs/>
        </w:rPr>
        <w:t>EMPNO</w:t>
      </w:r>
      <w:r w:rsidRPr="00D06D1D">
        <w:t>.</w:t>
      </w:r>
    </w:p>
    <w:p w14:paraId="74C39553" w14:textId="77777777" w:rsidR="00D06D1D" w:rsidRPr="00D06D1D" w:rsidRDefault="00D06D1D" w:rsidP="00D06D1D">
      <w:r w:rsidRPr="00D06D1D">
        <w:t>Functional Dependencies:</w:t>
      </w:r>
    </w:p>
    <w:p w14:paraId="0E4474CF" w14:textId="77777777" w:rsidR="00D06D1D" w:rsidRPr="00D06D1D" w:rsidRDefault="00D06D1D" w:rsidP="00D06D1D">
      <w:pPr>
        <w:numPr>
          <w:ilvl w:val="0"/>
          <w:numId w:val="2"/>
        </w:numPr>
      </w:pPr>
      <w:r w:rsidRPr="00D06D1D">
        <w:t xml:space="preserve">EMPNO → ENAME, SAL, DEPTNO </w:t>
      </w:r>
    </w:p>
    <w:p w14:paraId="7341F327" w14:textId="77777777" w:rsidR="00D06D1D" w:rsidRPr="00D06D1D" w:rsidRDefault="00D06D1D" w:rsidP="00D06D1D">
      <w:pPr>
        <w:numPr>
          <w:ilvl w:val="0"/>
          <w:numId w:val="2"/>
        </w:numPr>
      </w:pPr>
      <w:r w:rsidRPr="00D06D1D">
        <w:t xml:space="preserve">DEPTNO → DNAME, LOC </w:t>
      </w:r>
    </w:p>
    <w:p w14:paraId="441A03B9" w14:textId="77777777" w:rsidR="00D06D1D" w:rsidRPr="00D06D1D" w:rsidRDefault="00D06D1D" w:rsidP="00D06D1D">
      <w:r w:rsidRPr="00D06D1D">
        <w:t xml:space="preserve">This creates a </w:t>
      </w:r>
      <w:r w:rsidRPr="00D06D1D">
        <w:rPr>
          <w:b/>
          <w:bCs/>
        </w:rPr>
        <w:t>transitive dependency</w:t>
      </w:r>
      <w:r w:rsidRPr="00D06D1D">
        <w:t>, which violates Third Normal Form (3NF).</w:t>
      </w:r>
    </w:p>
    <w:p w14:paraId="350DA10E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Solution</w:t>
      </w:r>
    </w:p>
    <w:p w14:paraId="66E86F8C" w14:textId="77777777" w:rsidR="00D06D1D" w:rsidRPr="00D06D1D" w:rsidRDefault="00D06D1D" w:rsidP="00D06D1D">
      <w:r w:rsidRPr="00D06D1D">
        <w:t>Split the table into two tables.</w:t>
      </w:r>
    </w:p>
    <w:p w14:paraId="7E0C496A" w14:textId="77777777" w:rsidR="00D06D1D" w:rsidRPr="00D06D1D" w:rsidRDefault="00D06D1D" w:rsidP="00D06D1D">
      <w:r w:rsidRPr="00D06D1D">
        <w:rPr>
          <w:b/>
          <w:bCs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855"/>
        <w:gridCol w:w="475"/>
        <w:gridCol w:w="998"/>
      </w:tblGrid>
      <w:tr w:rsidR="00D06D1D" w:rsidRPr="00D06D1D" w14:paraId="2E2FC59F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95581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3C020237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ENAME</w:t>
            </w:r>
          </w:p>
        </w:tc>
        <w:tc>
          <w:tcPr>
            <w:tcW w:w="0" w:type="auto"/>
            <w:vAlign w:val="center"/>
            <w:hideMark/>
          </w:tcPr>
          <w:p w14:paraId="341BD558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SAL</w:t>
            </w:r>
          </w:p>
        </w:tc>
        <w:tc>
          <w:tcPr>
            <w:tcW w:w="0" w:type="auto"/>
            <w:vAlign w:val="center"/>
            <w:hideMark/>
          </w:tcPr>
          <w:p w14:paraId="2AD450E2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DEPTNO</w:t>
            </w:r>
          </w:p>
        </w:tc>
      </w:tr>
    </w:tbl>
    <w:p w14:paraId="79BD1E3B" w14:textId="77777777" w:rsidR="00D06D1D" w:rsidRPr="00D06D1D" w:rsidRDefault="00D06D1D" w:rsidP="00D06D1D">
      <w:r w:rsidRPr="00D06D1D">
        <w:t xml:space="preserve">Primary Key: </w:t>
      </w:r>
      <w:r w:rsidRPr="00D06D1D">
        <w:rPr>
          <w:b/>
          <w:bCs/>
        </w:rPr>
        <w:t>EMPNO</w:t>
      </w:r>
    </w:p>
    <w:p w14:paraId="673DA37C" w14:textId="77777777" w:rsidR="00D06D1D" w:rsidRPr="00D06D1D" w:rsidRDefault="00D06D1D" w:rsidP="00D06D1D">
      <w:r w:rsidRPr="00D06D1D">
        <w:rPr>
          <w:b/>
          <w:bCs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887"/>
        <w:gridCol w:w="539"/>
      </w:tblGrid>
      <w:tr w:rsidR="00D06D1D" w:rsidRPr="00D06D1D" w14:paraId="0C3BBA67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5B52C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DEPTNO</w:t>
            </w:r>
          </w:p>
        </w:tc>
        <w:tc>
          <w:tcPr>
            <w:tcW w:w="0" w:type="auto"/>
            <w:vAlign w:val="center"/>
            <w:hideMark/>
          </w:tcPr>
          <w:p w14:paraId="4FF42CC1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DNAME</w:t>
            </w:r>
          </w:p>
        </w:tc>
        <w:tc>
          <w:tcPr>
            <w:tcW w:w="0" w:type="auto"/>
            <w:vAlign w:val="center"/>
            <w:hideMark/>
          </w:tcPr>
          <w:p w14:paraId="6565C4CC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LOC</w:t>
            </w:r>
          </w:p>
        </w:tc>
      </w:tr>
    </w:tbl>
    <w:p w14:paraId="6A6AB14B" w14:textId="77777777" w:rsidR="00D06D1D" w:rsidRPr="00D06D1D" w:rsidRDefault="00D06D1D" w:rsidP="00D06D1D">
      <w:r w:rsidRPr="00D06D1D">
        <w:t xml:space="preserve">Primary Key: </w:t>
      </w:r>
      <w:r w:rsidRPr="00D06D1D">
        <w:rPr>
          <w:b/>
          <w:bCs/>
        </w:rPr>
        <w:t>DEPTNO</w:t>
      </w:r>
    </w:p>
    <w:p w14:paraId="1A208D13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lastRenderedPageBreak/>
        <w:t>Conclusion</w:t>
      </w:r>
    </w:p>
    <w:p w14:paraId="6DD0CAEC" w14:textId="77777777" w:rsidR="00D06D1D" w:rsidRPr="00D06D1D" w:rsidRDefault="00D06D1D" w:rsidP="00D06D1D">
      <w:r w:rsidRPr="00D06D1D">
        <w:t xml:space="preserve">After decomposition, the database satisfies </w:t>
      </w:r>
      <w:r w:rsidRPr="00D06D1D">
        <w:rPr>
          <w:b/>
          <w:bCs/>
        </w:rPr>
        <w:t>Third Normal Form (3NF)</w:t>
      </w:r>
      <w:r w:rsidRPr="00D06D1D">
        <w:t>. Data redundancy is reduced and update, insertion, and deletion anomalies are eliminated.</w:t>
      </w:r>
    </w:p>
    <w:p w14:paraId="7E05A256" w14:textId="77777777" w:rsidR="00D06D1D" w:rsidRPr="00D06D1D" w:rsidRDefault="00D06D1D" w:rsidP="00D06D1D">
      <w:r w:rsidRPr="00D06D1D">
        <w:pict w14:anchorId="5724C431">
          <v:rect id="_x0000_i1044" style="width:0;height:1.5pt" o:hralign="center" o:hrstd="t" o:hr="t" fillcolor="#a0a0a0" stroked="f"/>
        </w:pict>
      </w:r>
    </w:p>
    <w:p w14:paraId="3931BEF2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Hands-on Assignment 2</w:t>
      </w:r>
    </w:p>
    <w:p w14:paraId="44770D93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Question</w:t>
      </w:r>
    </w:p>
    <w:p w14:paraId="26509B11" w14:textId="77777777" w:rsidR="00D06D1D" w:rsidRPr="00D06D1D" w:rsidRDefault="00D06D1D" w:rsidP="00D06D1D">
      <w:r w:rsidRPr="00D06D1D">
        <w:t>Consider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717"/>
        <w:gridCol w:w="514"/>
        <w:gridCol w:w="690"/>
        <w:gridCol w:w="848"/>
        <w:gridCol w:w="856"/>
      </w:tblGrid>
      <w:tr w:rsidR="00D06D1D" w:rsidRPr="00D06D1D" w14:paraId="281EB4DA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9ACC5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ROLLNO</w:t>
            </w:r>
          </w:p>
        </w:tc>
        <w:tc>
          <w:tcPr>
            <w:tcW w:w="0" w:type="auto"/>
            <w:vAlign w:val="center"/>
            <w:hideMark/>
          </w:tcPr>
          <w:p w14:paraId="7445FA59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A2210B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5DA6E73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37CC083F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296523E4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GRADE</w:t>
            </w:r>
          </w:p>
        </w:tc>
      </w:tr>
    </w:tbl>
    <w:p w14:paraId="3D0CCC90" w14:textId="77777777" w:rsidR="00D06D1D" w:rsidRPr="00D06D1D" w:rsidRDefault="00D06D1D" w:rsidP="00D06D1D">
      <w:r w:rsidRPr="00D06D1D">
        <w:t>Explain the current normal form and convert the table to the next normal form.</w:t>
      </w:r>
    </w:p>
    <w:p w14:paraId="2F108116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Answer</w:t>
      </w:r>
    </w:p>
    <w:p w14:paraId="2734FB7D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Current Normal Form</w:t>
      </w:r>
    </w:p>
    <w:p w14:paraId="36A0C3BA" w14:textId="77777777" w:rsidR="00D06D1D" w:rsidRPr="00D06D1D" w:rsidRDefault="00D06D1D" w:rsidP="00D06D1D">
      <w:r w:rsidRPr="00D06D1D">
        <w:t xml:space="preserve">The table satisfies </w:t>
      </w:r>
      <w:r w:rsidRPr="00D06D1D">
        <w:rPr>
          <w:b/>
          <w:bCs/>
        </w:rPr>
        <w:t>First Normal Form (1NF)</w:t>
      </w:r>
      <w:r w:rsidRPr="00D06D1D">
        <w:t xml:space="preserve"> because all values are atomic.</w:t>
      </w:r>
    </w:p>
    <w:p w14:paraId="50817DD4" w14:textId="77777777" w:rsidR="00D06D1D" w:rsidRPr="00D06D1D" w:rsidRDefault="00D06D1D" w:rsidP="00D06D1D">
      <w:r w:rsidRPr="00D06D1D">
        <w:t xml:space="preserve">If each student has only one examination record, the table also satisfies </w:t>
      </w:r>
      <w:r w:rsidRPr="00D06D1D">
        <w:rPr>
          <w:b/>
          <w:bCs/>
        </w:rPr>
        <w:t>Second Normal Form (2NF)</w:t>
      </w:r>
      <w:r w:rsidRPr="00D06D1D">
        <w:t>.</w:t>
      </w:r>
    </w:p>
    <w:p w14:paraId="12C4FDE4" w14:textId="77777777" w:rsidR="00D06D1D" w:rsidRPr="00D06D1D" w:rsidRDefault="00D06D1D" w:rsidP="00D06D1D">
      <w:r w:rsidRPr="00D06D1D">
        <w:t xml:space="preserve">However, </w:t>
      </w:r>
      <w:r w:rsidRPr="00D06D1D">
        <w:rPr>
          <w:b/>
          <w:bCs/>
        </w:rPr>
        <w:t>GRADE</w:t>
      </w:r>
      <w:r w:rsidRPr="00D06D1D">
        <w:t xml:space="preserve"> depends on </w:t>
      </w:r>
      <w:r w:rsidRPr="00D06D1D">
        <w:rPr>
          <w:b/>
          <w:bCs/>
        </w:rPr>
        <w:t>MARKS</w:t>
      </w:r>
      <w:r w:rsidRPr="00D06D1D">
        <w:t xml:space="preserve"> rather than directly on the primary key, resulting in a transitive dependency.</w:t>
      </w:r>
    </w:p>
    <w:p w14:paraId="2A4CDF6F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Solution</w:t>
      </w:r>
    </w:p>
    <w:p w14:paraId="6224635D" w14:textId="77777777" w:rsidR="00D06D1D" w:rsidRPr="00D06D1D" w:rsidRDefault="00D06D1D" w:rsidP="00D06D1D">
      <w:r w:rsidRPr="00D06D1D">
        <w:t>Separate the information into two tables.</w:t>
      </w:r>
    </w:p>
    <w:p w14:paraId="2904CFE9" w14:textId="77777777" w:rsidR="00D06D1D" w:rsidRPr="00D06D1D" w:rsidRDefault="00D06D1D" w:rsidP="00D06D1D">
      <w:r w:rsidRPr="00D06D1D">
        <w:rPr>
          <w:b/>
          <w:bCs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717"/>
        <w:gridCol w:w="529"/>
      </w:tblGrid>
      <w:tr w:rsidR="00D06D1D" w:rsidRPr="00D06D1D" w14:paraId="32E19099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8F16A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ROLLNO</w:t>
            </w:r>
          </w:p>
        </w:tc>
        <w:tc>
          <w:tcPr>
            <w:tcW w:w="0" w:type="auto"/>
            <w:vAlign w:val="center"/>
            <w:hideMark/>
          </w:tcPr>
          <w:p w14:paraId="44424C32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71E817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AGE</w:t>
            </w:r>
          </w:p>
        </w:tc>
      </w:tr>
    </w:tbl>
    <w:p w14:paraId="12751A0C" w14:textId="77777777" w:rsidR="00D06D1D" w:rsidRPr="00D06D1D" w:rsidRDefault="00D06D1D" w:rsidP="00D06D1D">
      <w:r w:rsidRPr="00D06D1D">
        <w:t xml:space="preserve">Primary Key: </w:t>
      </w:r>
      <w:r w:rsidRPr="00D06D1D">
        <w:rPr>
          <w:b/>
          <w:bCs/>
        </w:rPr>
        <w:t>ROLLNO</w:t>
      </w:r>
    </w:p>
    <w:p w14:paraId="3174F762" w14:textId="77777777" w:rsidR="00D06D1D" w:rsidRPr="00D06D1D" w:rsidRDefault="00D06D1D" w:rsidP="00D06D1D">
      <w:r w:rsidRPr="00D06D1D">
        <w:rPr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690"/>
        <w:gridCol w:w="863"/>
      </w:tblGrid>
      <w:tr w:rsidR="00D06D1D" w:rsidRPr="00D06D1D" w14:paraId="2E5BF9A9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326D7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ROLLNO</w:t>
            </w:r>
          </w:p>
        </w:tc>
        <w:tc>
          <w:tcPr>
            <w:tcW w:w="0" w:type="auto"/>
            <w:vAlign w:val="center"/>
            <w:hideMark/>
          </w:tcPr>
          <w:p w14:paraId="7E3607CE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79D653DB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MARKS</w:t>
            </w:r>
          </w:p>
        </w:tc>
      </w:tr>
    </w:tbl>
    <w:p w14:paraId="1985A10A" w14:textId="77777777" w:rsidR="00D06D1D" w:rsidRPr="00D06D1D" w:rsidRDefault="00D06D1D" w:rsidP="00D06D1D">
      <w:r w:rsidRPr="00D06D1D">
        <w:t xml:space="preserve">Primary Key: </w:t>
      </w:r>
      <w:r w:rsidRPr="00D06D1D">
        <w:rPr>
          <w:b/>
          <w:bCs/>
        </w:rPr>
        <w:t>(ROLLNO, EXAM)</w:t>
      </w:r>
    </w:p>
    <w:p w14:paraId="367FAB8A" w14:textId="77777777" w:rsidR="00D06D1D" w:rsidRPr="00D06D1D" w:rsidRDefault="00D06D1D" w:rsidP="00D06D1D">
      <w:r w:rsidRPr="00D06D1D">
        <w:t xml:space="preserve">The </w:t>
      </w:r>
      <w:r w:rsidRPr="00D06D1D">
        <w:rPr>
          <w:b/>
          <w:bCs/>
        </w:rPr>
        <w:t>GRADE</w:t>
      </w:r>
      <w:r w:rsidRPr="00D06D1D">
        <w:t xml:space="preserve"> can be calculated from the marks when required, instead of storing it.</w:t>
      </w:r>
    </w:p>
    <w:p w14:paraId="5AE49BBB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Conclusion</w:t>
      </w:r>
    </w:p>
    <w:p w14:paraId="0F374388" w14:textId="77777777" w:rsidR="00D06D1D" w:rsidRPr="00D06D1D" w:rsidRDefault="00D06D1D" w:rsidP="00D06D1D">
      <w:r w:rsidRPr="00D06D1D">
        <w:t>The new design removes unnecessary redundancy and improves data consistency.</w:t>
      </w:r>
    </w:p>
    <w:p w14:paraId="56266FC7" w14:textId="77777777" w:rsidR="00D06D1D" w:rsidRPr="00D06D1D" w:rsidRDefault="00D06D1D" w:rsidP="00D06D1D">
      <w:r w:rsidRPr="00D06D1D">
        <w:pict w14:anchorId="3887815D">
          <v:rect id="_x0000_i1045" style="width:0;height:1.5pt" o:hralign="center" o:hrstd="t" o:hr="t" fillcolor="#a0a0a0" stroked="f"/>
        </w:pict>
      </w:r>
    </w:p>
    <w:p w14:paraId="1B9B080D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lastRenderedPageBreak/>
        <w:t>Hands-on Assignment 3</w:t>
      </w:r>
    </w:p>
    <w:p w14:paraId="25909DA3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Question</w:t>
      </w:r>
    </w:p>
    <w:p w14:paraId="37FC318F" w14:textId="77777777" w:rsidR="00D06D1D" w:rsidRPr="00D06D1D" w:rsidRDefault="00D06D1D" w:rsidP="00D06D1D">
      <w:r w:rsidRPr="00D06D1D">
        <w:t>Consider the following relation.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496"/>
        <w:gridCol w:w="1515"/>
        <w:gridCol w:w="1985"/>
      </w:tblGrid>
      <w:tr w:rsidR="00D06D1D" w:rsidRPr="00D06D1D" w14:paraId="59ABFB0B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60F64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4089645E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71DC3958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NO_OF_DAYS</w:t>
            </w:r>
          </w:p>
        </w:tc>
        <w:tc>
          <w:tcPr>
            <w:tcW w:w="0" w:type="auto"/>
            <w:vAlign w:val="center"/>
            <w:hideMark/>
          </w:tcPr>
          <w:p w14:paraId="2890E4F3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CUSTOMERNAME</w:t>
            </w:r>
          </w:p>
        </w:tc>
      </w:tr>
    </w:tbl>
    <w:p w14:paraId="35CABAC0" w14:textId="77777777" w:rsidR="00D06D1D" w:rsidRPr="00D06D1D" w:rsidRDefault="00D06D1D" w:rsidP="00D06D1D">
      <w:r w:rsidRPr="00D06D1D">
        <w:t>Primary Key:</w:t>
      </w:r>
    </w:p>
    <w:p w14:paraId="3D6B24DA" w14:textId="77777777" w:rsidR="00D06D1D" w:rsidRPr="00D06D1D" w:rsidRDefault="00D06D1D" w:rsidP="00D06D1D">
      <w:r w:rsidRPr="00D06D1D">
        <w:rPr>
          <w:b/>
          <w:bCs/>
        </w:rPr>
        <w:t>(EMPNO, PROJECT_NO)</w:t>
      </w:r>
    </w:p>
    <w:p w14:paraId="52719583" w14:textId="77777777" w:rsidR="00D06D1D" w:rsidRPr="00D06D1D" w:rsidRDefault="00D06D1D" w:rsidP="00D06D1D">
      <w:r w:rsidRPr="00D06D1D">
        <w:t>Identify the normalization problem and convert the table into the next normal form.</w:t>
      </w:r>
    </w:p>
    <w:p w14:paraId="6A81A604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Answer</w:t>
      </w:r>
    </w:p>
    <w:p w14:paraId="0ACAE915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Current Normal Form</w:t>
      </w:r>
    </w:p>
    <w:p w14:paraId="255C873F" w14:textId="77777777" w:rsidR="00D06D1D" w:rsidRPr="00D06D1D" w:rsidRDefault="00D06D1D" w:rsidP="00D06D1D">
      <w:r w:rsidRPr="00D06D1D">
        <w:t xml:space="preserve">The table is in </w:t>
      </w:r>
      <w:r w:rsidRPr="00D06D1D">
        <w:rPr>
          <w:b/>
          <w:bCs/>
        </w:rPr>
        <w:t>First Normal Form (1NF)</w:t>
      </w:r>
      <w:r w:rsidRPr="00D06D1D">
        <w:t xml:space="preserve"> because every attribute contains atomic values.</w:t>
      </w:r>
    </w:p>
    <w:p w14:paraId="69BD53B3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Problem</w:t>
      </w:r>
    </w:p>
    <w:p w14:paraId="1F40F5BC" w14:textId="77777777" w:rsidR="00D06D1D" w:rsidRPr="00D06D1D" w:rsidRDefault="00D06D1D" w:rsidP="00D06D1D">
      <w:r w:rsidRPr="00D06D1D">
        <w:t xml:space="preserve">The primary key is a composite key consisting of </w:t>
      </w:r>
      <w:r w:rsidRPr="00D06D1D">
        <w:rPr>
          <w:b/>
          <w:bCs/>
        </w:rPr>
        <w:t>EMPNO</w:t>
      </w:r>
      <w:r w:rsidRPr="00D06D1D">
        <w:t xml:space="preserve"> and </w:t>
      </w:r>
      <w:r w:rsidRPr="00D06D1D">
        <w:rPr>
          <w:b/>
          <w:bCs/>
        </w:rPr>
        <w:t>PROJECT_NO</w:t>
      </w:r>
      <w:r w:rsidRPr="00D06D1D">
        <w:t>.</w:t>
      </w:r>
    </w:p>
    <w:p w14:paraId="1A2002DE" w14:textId="77777777" w:rsidR="00D06D1D" w:rsidRPr="00D06D1D" w:rsidRDefault="00D06D1D" w:rsidP="00D06D1D">
      <w:r w:rsidRPr="00D06D1D">
        <w:t xml:space="preserve">However, </w:t>
      </w:r>
      <w:r w:rsidRPr="00D06D1D">
        <w:rPr>
          <w:b/>
          <w:bCs/>
        </w:rPr>
        <w:t>CUSTOMERNAME</w:t>
      </w:r>
      <w:r w:rsidRPr="00D06D1D">
        <w:t xml:space="preserve"> depends only on </w:t>
      </w:r>
      <w:r w:rsidRPr="00D06D1D">
        <w:rPr>
          <w:b/>
          <w:bCs/>
        </w:rPr>
        <w:t>PROJECT_NO</w:t>
      </w:r>
      <w:r w:rsidRPr="00D06D1D">
        <w:t>, not on the entire composite key.</w:t>
      </w:r>
    </w:p>
    <w:p w14:paraId="591AC2C2" w14:textId="77777777" w:rsidR="00D06D1D" w:rsidRPr="00D06D1D" w:rsidRDefault="00D06D1D" w:rsidP="00D06D1D">
      <w:r w:rsidRPr="00D06D1D">
        <w:t xml:space="preserve">This is called a </w:t>
      </w:r>
      <w:r w:rsidRPr="00D06D1D">
        <w:rPr>
          <w:b/>
          <w:bCs/>
        </w:rPr>
        <w:t>partial dependency</w:t>
      </w:r>
      <w:r w:rsidRPr="00D06D1D">
        <w:t>, which violates Second Normal Form (2NF).</w:t>
      </w:r>
    </w:p>
    <w:p w14:paraId="72AE6A95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Solution</w:t>
      </w:r>
    </w:p>
    <w:p w14:paraId="283BDBBA" w14:textId="77777777" w:rsidR="00D06D1D" w:rsidRPr="00D06D1D" w:rsidRDefault="00D06D1D" w:rsidP="00D06D1D">
      <w:r w:rsidRPr="00D06D1D">
        <w:t>Split the relation into two tables.</w:t>
      </w:r>
    </w:p>
    <w:p w14:paraId="1B694351" w14:textId="77777777" w:rsidR="00D06D1D" w:rsidRPr="00D06D1D" w:rsidRDefault="00D06D1D" w:rsidP="00D06D1D">
      <w:r w:rsidRPr="00D06D1D">
        <w:rPr>
          <w:b/>
          <w:bCs/>
        </w:rPr>
        <w:t>EMPLOYEE_PROJECT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496"/>
        <w:gridCol w:w="1530"/>
      </w:tblGrid>
      <w:tr w:rsidR="00D06D1D" w:rsidRPr="00D06D1D" w14:paraId="34517654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83E9D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5E96CBC0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5A135FDD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NO_OF_DAYS</w:t>
            </w:r>
          </w:p>
        </w:tc>
      </w:tr>
    </w:tbl>
    <w:p w14:paraId="34355493" w14:textId="77777777" w:rsidR="00D06D1D" w:rsidRPr="00D06D1D" w:rsidRDefault="00D06D1D" w:rsidP="00D06D1D">
      <w:r w:rsidRPr="00D06D1D">
        <w:t xml:space="preserve">Primary Key: </w:t>
      </w:r>
      <w:r w:rsidRPr="00D06D1D">
        <w:rPr>
          <w:b/>
          <w:bCs/>
        </w:rPr>
        <w:t>(EMPNO, PROJECT_NO)</w:t>
      </w:r>
    </w:p>
    <w:p w14:paraId="7CFA5FFE" w14:textId="77777777" w:rsidR="00D06D1D" w:rsidRPr="00D06D1D" w:rsidRDefault="00D06D1D" w:rsidP="00D06D1D">
      <w:r w:rsidRPr="00D06D1D">
        <w:rPr>
          <w:b/>
          <w:bCs/>
        </w:rPr>
        <w:t>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985"/>
      </w:tblGrid>
      <w:tr w:rsidR="00D06D1D" w:rsidRPr="00D06D1D" w14:paraId="5965B79E" w14:textId="77777777" w:rsidTr="00D0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19640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6B2DDC34" w14:textId="77777777" w:rsidR="00D06D1D" w:rsidRPr="00D06D1D" w:rsidRDefault="00D06D1D" w:rsidP="00D06D1D">
            <w:pPr>
              <w:rPr>
                <w:b/>
                <w:bCs/>
              </w:rPr>
            </w:pPr>
            <w:r w:rsidRPr="00D06D1D">
              <w:rPr>
                <w:b/>
                <w:bCs/>
              </w:rPr>
              <w:t>CUSTOMERNAME</w:t>
            </w:r>
          </w:p>
        </w:tc>
      </w:tr>
    </w:tbl>
    <w:p w14:paraId="2E4204A3" w14:textId="77777777" w:rsidR="00D06D1D" w:rsidRPr="00D06D1D" w:rsidRDefault="00D06D1D" w:rsidP="00D06D1D">
      <w:r w:rsidRPr="00D06D1D">
        <w:t xml:space="preserve">Primary Key: </w:t>
      </w:r>
      <w:r w:rsidRPr="00D06D1D">
        <w:rPr>
          <w:b/>
          <w:bCs/>
        </w:rPr>
        <w:t>PROJECT_NO</w:t>
      </w:r>
    </w:p>
    <w:p w14:paraId="35B8ABB2" w14:textId="77777777" w:rsidR="00D06D1D" w:rsidRPr="00D06D1D" w:rsidRDefault="00D06D1D" w:rsidP="00D06D1D">
      <w:pPr>
        <w:rPr>
          <w:b/>
          <w:bCs/>
        </w:rPr>
      </w:pPr>
      <w:r w:rsidRPr="00D06D1D">
        <w:rPr>
          <w:b/>
          <w:bCs/>
        </w:rPr>
        <w:t>Conclusion</w:t>
      </w:r>
    </w:p>
    <w:p w14:paraId="089F9446" w14:textId="77777777" w:rsidR="00D06D1D" w:rsidRPr="00D06D1D" w:rsidRDefault="00D06D1D" w:rsidP="00D06D1D">
      <w:r w:rsidRPr="00D06D1D">
        <w:t xml:space="preserve">The decomposition removes the partial dependency and converts the database into </w:t>
      </w:r>
      <w:r w:rsidRPr="00D06D1D">
        <w:rPr>
          <w:b/>
          <w:bCs/>
        </w:rPr>
        <w:t>Second Normal Form (2NF)</w:t>
      </w:r>
      <w:r w:rsidRPr="00D06D1D">
        <w:t>, reducing redundancy and improving maintainability.</w:t>
      </w:r>
    </w:p>
    <w:p w14:paraId="39090FAA" w14:textId="77777777" w:rsidR="00A64F33" w:rsidRDefault="00A64F33"/>
    <w:sectPr w:rsidR="00A64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03C3C"/>
    <w:multiLevelType w:val="multilevel"/>
    <w:tmpl w:val="35F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43FB"/>
    <w:multiLevelType w:val="multilevel"/>
    <w:tmpl w:val="5358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17404">
    <w:abstractNumId w:val="1"/>
  </w:num>
  <w:num w:numId="2" w16cid:durableId="957183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33"/>
    <w:rsid w:val="00031553"/>
    <w:rsid w:val="00A64F33"/>
    <w:rsid w:val="00D06D1D"/>
    <w:rsid w:val="00D5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04FF"/>
  <w15:chartTrackingRefBased/>
  <w15:docId w15:val="{EC37726E-F21D-48C4-AAB1-9A010FCE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Vijayakumari katuri</dc:creator>
  <cp:keywords/>
  <dc:description/>
  <cp:lastModifiedBy>Vijayakumari katuri</cp:lastModifiedBy>
  <cp:revision>2</cp:revision>
  <dcterms:created xsi:type="dcterms:W3CDTF">2026-07-25T03:16:00Z</dcterms:created>
  <dcterms:modified xsi:type="dcterms:W3CDTF">2026-07-25T03:16:00Z</dcterms:modified>
</cp:coreProperties>
</file>