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02753" w14:textId="6B3ADC69" w:rsidR="0027610C" w:rsidRPr="00E610B1" w:rsidRDefault="0027610C" w:rsidP="0027610C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202122"/>
        </w:rPr>
      </w:pPr>
      <w:r w:rsidRPr="00E610B1">
        <w:rPr>
          <w:rFonts w:asciiTheme="minorHAnsi" w:hAnsiTheme="minorHAnsi" w:cstheme="minorHAnsi"/>
          <w:b/>
          <w:bCs/>
          <w:color w:val="202122"/>
        </w:rPr>
        <w:t>Superfluidity</w:t>
      </w:r>
      <w:r w:rsidRPr="00E610B1">
        <w:rPr>
          <w:rFonts w:asciiTheme="minorHAnsi" w:hAnsiTheme="minorHAnsi" w:cstheme="minorHAnsi"/>
          <w:color w:val="202122"/>
        </w:rPr>
        <w:t> is the characteristic property of a </w:t>
      </w:r>
      <w:hyperlink r:id="rId4" w:tooltip="Fluid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fluid</w:t>
        </w:r>
      </w:hyperlink>
      <w:r w:rsidRPr="00E610B1">
        <w:rPr>
          <w:rFonts w:asciiTheme="minorHAnsi" w:hAnsiTheme="minorHAnsi" w:cstheme="minorHAnsi"/>
          <w:color w:val="202122"/>
        </w:rPr>
        <w:t> with zero </w:t>
      </w:r>
      <w:hyperlink r:id="rId5" w:tooltip="Viscosity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viscosity</w:t>
        </w:r>
      </w:hyperlink>
      <w:r w:rsidRPr="00E610B1">
        <w:rPr>
          <w:rFonts w:asciiTheme="minorHAnsi" w:hAnsiTheme="minorHAnsi" w:cstheme="minorHAnsi"/>
          <w:color w:val="202122"/>
        </w:rPr>
        <w:t> which therefore flows without any loss of </w:t>
      </w:r>
      <w:hyperlink r:id="rId6" w:tooltip="Kinetic energy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kinetic energy</w:t>
        </w:r>
      </w:hyperlink>
      <w:r w:rsidRPr="00E610B1">
        <w:rPr>
          <w:rFonts w:asciiTheme="minorHAnsi" w:hAnsiTheme="minorHAnsi" w:cstheme="minorHAnsi"/>
          <w:color w:val="202122"/>
        </w:rPr>
        <w:t xml:space="preserve">. When stirred, a </w:t>
      </w:r>
      <w:r w:rsidR="00E610B1" w:rsidRPr="00E610B1">
        <w:rPr>
          <w:rFonts w:asciiTheme="minorHAnsi" w:hAnsiTheme="minorHAnsi" w:cstheme="minorHAnsi"/>
          <w:color w:val="202122"/>
        </w:rPr>
        <w:t>superfluid form</w:t>
      </w:r>
      <w:r w:rsidRPr="00E610B1">
        <w:rPr>
          <w:rFonts w:asciiTheme="minorHAnsi" w:hAnsiTheme="minorHAnsi" w:cstheme="minorHAnsi"/>
          <w:color w:val="202122"/>
        </w:rPr>
        <w:t> </w:t>
      </w:r>
      <w:hyperlink r:id="rId7" w:tooltip="Vortex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vortices</w:t>
        </w:r>
      </w:hyperlink>
      <w:r w:rsidRPr="00E610B1">
        <w:rPr>
          <w:rFonts w:asciiTheme="minorHAnsi" w:hAnsiTheme="minorHAnsi" w:cstheme="minorHAnsi"/>
          <w:color w:val="202122"/>
        </w:rPr>
        <w:t> that continue to rotate indefinitely. Superfluidity occurs in two </w:t>
      </w:r>
      <w:hyperlink r:id="rId8" w:tooltip="Isotope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isotopes</w:t>
        </w:r>
      </w:hyperlink>
      <w:r w:rsidRPr="00E610B1">
        <w:rPr>
          <w:rFonts w:asciiTheme="minorHAnsi" w:hAnsiTheme="minorHAnsi" w:cstheme="minorHAnsi"/>
          <w:color w:val="202122"/>
        </w:rPr>
        <w:t> of </w:t>
      </w:r>
      <w:hyperlink r:id="rId9" w:tooltip="Helium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helium</w:t>
        </w:r>
      </w:hyperlink>
      <w:r w:rsidRPr="00E610B1">
        <w:rPr>
          <w:rFonts w:asciiTheme="minorHAnsi" w:hAnsiTheme="minorHAnsi" w:cstheme="minorHAnsi"/>
          <w:color w:val="202122"/>
        </w:rPr>
        <w:t> (</w:t>
      </w:r>
      <w:hyperlink r:id="rId10" w:tooltip="Helium-3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helium-3</w:t>
        </w:r>
      </w:hyperlink>
      <w:r w:rsidRPr="00E610B1">
        <w:rPr>
          <w:rFonts w:asciiTheme="minorHAnsi" w:hAnsiTheme="minorHAnsi" w:cstheme="minorHAnsi"/>
          <w:color w:val="202122"/>
        </w:rPr>
        <w:t> and </w:t>
      </w:r>
      <w:hyperlink r:id="rId11" w:tooltip="Helium-4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helium-4</w:t>
        </w:r>
      </w:hyperlink>
      <w:r w:rsidRPr="00E610B1">
        <w:rPr>
          <w:rFonts w:asciiTheme="minorHAnsi" w:hAnsiTheme="minorHAnsi" w:cstheme="minorHAnsi"/>
          <w:color w:val="202122"/>
        </w:rPr>
        <w:t>) when they are liquefied by cooling to </w:t>
      </w:r>
      <w:hyperlink r:id="rId12" w:tooltip="Cryogenic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cryogenic</w:t>
        </w:r>
      </w:hyperlink>
      <w:r w:rsidRPr="00E610B1">
        <w:rPr>
          <w:rFonts w:asciiTheme="minorHAnsi" w:hAnsiTheme="minorHAnsi" w:cstheme="minorHAnsi"/>
          <w:color w:val="202122"/>
        </w:rPr>
        <w:t> temperatures. It is also a property of various other exotic </w:t>
      </w:r>
      <w:hyperlink r:id="rId13" w:tooltip="State of matter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states of matter</w:t>
        </w:r>
      </w:hyperlink>
      <w:r w:rsidRPr="00E610B1">
        <w:rPr>
          <w:rFonts w:asciiTheme="minorHAnsi" w:hAnsiTheme="minorHAnsi" w:cstheme="minorHAnsi"/>
          <w:color w:val="202122"/>
        </w:rPr>
        <w:t> theorized to exist in </w:t>
      </w:r>
      <w:hyperlink r:id="rId14" w:tooltip="Astrophysics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astrophysics</w:t>
        </w:r>
      </w:hyperlink>
      <w:r w:rsidRPr="00E610B1">
        <w:rPr>
          <w:rFonts w:asciiTheme="minorHAnsi" w:hAnsiTheme="minorHAnsi" w:cstheme="minorHAnsi"/>
          <w:color w:val="202122"/>
        </w:rPr>
        <w:t>, </w:t>
      </w:r>
      <w:hyperlink r:id="rId15" w:tooltip="High-energy physics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high-energy physics</w:t>
        </w:r>
      </w:hyperlink>
      <w:r w:rsidRPr="00E610B1">
        <w:rPr>
          <w:rFonts w:asciiTheme="minorHAnsi" w:hAnsiTheme="minorHAnsi" w:cstheme="minorHAnsi"/>
          <w:color w:val="202122"/>
        </w:rPr>
        <w:t>, and theories of </w:t>
      </w:r>
      <w:hyperlink r:id="rId16" w:tooltip="Quantum gravity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quantum gravity</w:t>
        </w:r>
      </w:hyperlink>
      <w:r w:rsidRPr="00E610B1">
        <w:rPr>
          <w:rFonts w:asciiTheme="minorHAnsi" w:hAnsiTheme="minorHAnsi" w:cstheme="minorHAnsi"/>
          <w:color w:val="202122"/>
        </w:rPr>
        <w:t>.</w:t>
      </w:r>
      <w:hyperlink r:id="rId17" w:anchor="cite_note-:0-1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1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r w:rsidRPr="00E610B1">
        <w:rPr>
          <w:rFonts w:asciiTheme="minorHAnsi" w:hAnsiTheme="minorHAnsi" w:cstheme="minorHAnsi"/>
          <w:color w:val="202122"/>
        </w:rPr>
        <w:t> The semi-phenomenological theory of superfluidity was developed by Soviet theoretical physicists </w:t>
      </w:r>
      <w:hyperlink r:id="rId18" w:tooltip="Lev Landau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Lev Landau</w:t>
        </w:r>
      </w:hyperlink>
      <w:r w:rsidRPr="00E610B1">
        <w:rPr>
          <w:rFonts w:asciiTheme="minorHAnsi" w:hAnsiTheme="minorHAnsi" w:cstheme="minorHAnsi"/>
          <w:color w:val="202122"/>
        </w:rPr>
        <w:t> and </w:t>
      </w:r>
      <w:hyperlink r:id="rId19" w:tooltip="Isaak Khalatnikov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 xml:space="preserve">Isaak </w:t>
        </w:r>
        <w:proofErr w:type="spellStart"/>
        <w:r w:rsidRPr="00E610B1">
          <w:rPr>
            <w:rStyle w:val="Hyperlink"/>
            <w:rFonts w:asciiTheme="minorHAnsi" w:hAnsiTheme="minorHAnsi" w:cstheme="minorHAnsi"/>
            <w:color w:val="3366CC"/>
          </w:rPr>
          <w:t>Khalatnikov</w:t>
        </w:r>
        <w:proofErr w:type="spellEnd"/>
      </w:hyperlink>
      <w:r w:rsidRPr="00E610B1">
        <w:rPr>
          <w:rFonts w:asciiTheme="minorHAnsi" w:hAnsiTheme="minorHAnsi" w:cstheme="minorHAnsi"/>
          <w:color w:val="202122"/>
        </w:rPr>
        <w:t>.</w:t>
      </w:r>
    </w:p>
    <w:p w14:paraId="4AF1566C" w14:textId="77777777" w:rsidR="0027610C" w:rsidRPr="00E610B1" w:rsidRDefault="0027610C" w:rsidP="0027610C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202122"/>
        </w:rPr>
      </w:pPr>
      <w:r w:rsidRPr="00E610B1">
        <w:rPr>
          <w:rFonts w:asciiTheme="minorHAnsi" w:hAnsiTheme="minorHAnsi" w:cstheme="minorHAnsi"/>
          <w:color w:val="202122"/>
        </w:rPr>
        <w:t>Superfluidity often co-occurs with </w:t>
      </w:r>
      <w:hyperlink r:id="rId20" w:tooltip="Bose–Einstein condensate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Bose–Einstein condensation</w:t>
        </w:r>
      </w:hyperlink>
      <w:r w:rsidRPr="00E610B1">
        <w:rPr>
          <w:rFonts w:asciiTheme="minorHAnsi" w:hAnsiTheme="minorHAnsi" w:cstheme="minorHAnsi"/>
          <w:color w:val="202122"/>
        </w:rPr>
        <w:t xml:space="preserve">, but neither phenomenon is directly related to the other; not all Bose–Einstein condensates can be regarded as </w:t>
      </w:r>
      <w:proofErr w:type="spellStart"/>
      <w:r w:rsidRPr="00E610B1">
        <w:rPr>
          <w:rFonts w:asciiTheme="minorHAnsi" w:hAnsiTheme="minorHAnsi" w:cstheme="minorHAnsi"/>
          <w:color w:val="202122"/>
        </w:rPr>
        <w:t>superfluids</w:t>
      </w:r>
      <w:proofErr w:type="spellEnd"/>
      <w:r w:rsidRPr="00E610B1">
        <w:rPr>
          <w:rFonts w:asciiTheme="minorHAnsi" w:hAnsiTheme="minorHAnsi" w:cstheme="minorHAnsi"/>
          <w:color w:val="202122"/>
        </w:rPr>
        <w:t xml:space="preserve">, and not all </w:t>
      </w:r>
      <w:proofErr w:type="spellStart"/>
      <w:r w:rsidRPr="00E610B1">
        <w:rPr>
          <w:rFonts w:asciiTheme="minorHAnsi" w:hAnsiTheme="minorHAnsi" w:cstheme="minorHAnsi"/>
          <w:color w:val="202122"/>
        </w:rPr>
        <w:t>superfluids</w:t>
      </w:r>
      <w:proofErr w:type="spellEnd"/>
      <w:r w:rsidRPr="00E610B1">
        <w:rPr>
          <w:rFonts w:asciiTheme="minorHAnsi" w:hAnsiTheme="minorHAnsi" w:cstheme="minorHAnsi"/>
          <w:color w:val="202122"/>
        </w:rPr>
        <w:t xml:space="preserve"> are Bose–Einstein condensates.</w:t>
      </w:r>
      <w:hyperlink r:id="rId21" w:anchor="cite_note-:32-2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2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r w:rsidRPr="00E610B1">
        <w:rPr>
          <w:rFonts w:asciiTheme="minorHAnsi" w:hAnsiTheme="minorHAnsi" w:cstheme="minorHAnsi"/>
          <w:color w:val="202122"/>
        </w:rPr>
        <w:t> Even when superfluidity and condensation co-occur, their magnitudes are not linked: at low temperature, liquid helium has a large superfluid fraction but a low condensate fraction; while a weakly interacting BEC, with almost unity condensate fraction, can display a vanishing superfluid fraction.</w:t>
      </w:r>
      <w:hyperlink r:id="rId22" w:anchor="cite_note-i043-3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3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</w:p>
    <w:p w14:paraId="278D3AB6" w14:textId="77777777" w:rsidR="0027610C" w:rsidRPr="00E610B1" w:rsidRDefault="0027610C" w:rsidP="0027610C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202122"/>
        </w:rPr>
      </w:pPr>
      <w:proofErr w:type="spellStart"/>
      <w:r w:rsidRPr="00E610B1">
        <w:rPr>
          <w:rFonts w:asciiTheme="minorHAnsi" w:hAnsiTheme="minorHAnsi" w:cstheme="minorHAnsi"/>
          <w:color w:val="202122"/>
        </w:rPr>
        <w:t>Superfluids</w:t>
      </w:r>
      <w:proofErr w:type="spellEnd"/>
      <w:r w:rsidRPr="00E610B1">
        <w:rPr>
          <w:rFonts w:asciiTheme="minorHAnsi" w:hAnsiTheme="minorHAnsi" w:cstheme="minorHAnsi"/>
          <w:color w:val="202122"/>
        </w:rPr>
        <w:t xml:space="preserve"> have some potential practical uses, such as dissolving substances in a </w:t>
      </w:r>
      <w:hyperlink r:id="rId23" w:tooltip="Quantum solvent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quantum sol</w:t>
        </w:r>
        <w:r w:rsidRPr="00E610B1">
          <w:rPr>
            <w:rStyle w:val="Hyperlink"/>
            <w:rFonts w:asciiTheme="minorHAnsi" w:hAnsiTheme="minorHAnsi" w:cstheme="minorHAnsi"/>
            <w:color w:val="3366CC"/>
          </w:rPr>
          <w:t>v</w:t>
        </w:r>
        <w:r w:rsidRPr="00E610B1">
          <w:rPr>
            <w:rStyle w:val="Hyperlink"/>
            <w:rFonts w:asciiTheme="minorHAnsi" w:hAnsiTheme="minorHAnsi" w:cstheme="minorHAnsi"/>
            <w:color w:val="3366CC"/>
          </w:rPr>
          <w:t>ent</w:t>
        </w:r>
      </w:hyperlink>
      <w:r w:rsidRPr="00E610B1">
        <w:rPr>
          <w:rFonts w:asciiTheme="minorHAnsi" w:hAnsiTheme="minorHAnsi" w:cstheme="minorHAnsi"/>
          <w:color w:val="202122"/>
        </w:rPr>
        <w:t>.</w:t>
      </w:r>
    </w:p>
    <w:p w14:paraId="7F54900B" w14:textId="77777777" w:rsidR="0027610C" w:rsidRPr="0027610C" w:rsidRDefault="0027610C" w:rsidP="0027610C">
      <w:pPr>
        <w:shd w:val="clear" w:color="auto" w:fill="FFFFFF"/>
        <w:spacing w:after="60" w:line="240" w:lineRule="auto"/>
        <w:outlineLvl w:val="1"/>
        <w:rPr>
          <w:rFonts w:eastAsia="Times New Roman" w:cstheme="minorHAnsi"/>
          <w:b/>
          <w:bCs/>
          <w:color w:val="101418"/>
          <w:sz w:val="36"/>
          <w:szCs w:val="36"/>
          <w:lang w:eastAsia="en-IN"/>
        </w:rPr>
      </w:pPr>
      <w:r w:rsidRPr="0027610C">
        <w:rPr>
          <w:rFonts w:eastAsia="Times New Roman" w:cstheme="minorHAnsi"/>
          <w:b/>
          <w:bCs/>
          <w:color w:val="101418"/>
          <w:sz w:val="36"/>
          <w:szCs w:val="36"/>
          <w:lang w:eastAsia="en-IN"/>
        </w:rPr>
        <w:t>Superfluidity of liquid helium</w:t>
      </w:r>
    </w:p>
    <w:p w14:paraId="7446EE45" w14:textId="77777777" w:rsidR="0027610C" w:rsidRPr="0027610C" w:rsidRDefault="0027610C" w:rsidP="0027610C">
      <w:pPr>
        <w:shd w:val="clear" w:color="auto" w:fill="FFFFFF"/>
        <w:spacing w:before="120" w:after="240" w:line="240" w:lineRule="auto"/>
        <w:rPr>
          <w:rFonts w:eastAsia="Times New Roman" w:cstheme="minorHAnsi"/>
          <w:color w:val="202122"/>
          <w:sz w:val="24"/>
          <w:szCs w:val="24"/>
          <w:lang w:eastAsia="en-IN"/>
        </w:rPr>
      </w:pP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Superfluidity was discovered in </w:t>
      </w:r>
      <w:hyperlink r:id="rId24" w:tooltip="Helium-4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helium-4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by </w:t>
      </w:r>
      <w:proofErr w:type="spellStart"/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fldChar w:fldCharType="begin"/>
      </w: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instrText xml:space="preserve"> HYPERLINK "https://en.wikipedia.org/wiki/Pyotr_Kapitsa" \o "Pyotr Kapitsa" </w:instrText>
      </w: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fldChar w:fldCharType="separate"/>
      </w:r>
      <w:r w:rsidRPr="0027610C">
        <w:rPr>
          <w:rFonts w:eastAsia="Times New Roman" w:cstheme="minorHAnsi"/>
          <w:color w:val="3366CC"/>
          <w:sz w:val="24"/>
          <w:szCs w:val="24"/>
          <w:u w:val="single"/>
          <w:lang w:eastAsia="en-IN"/>
        </w:rPr>
        <w:t>Pyotr</w:t>
      </w:r>
      <w:proofErr w:type="spellEnd"/>
      <w:r w:rsidRPr="0027610C">
        <w:rPr>
          <w:rFonts w:eastAsia="Times New Roman" w:cstheme="minorHAnsi"/>
          <w:color w:val="3366CC"/>
          <w:sz w:val="24"/>
          <w:szCs w:val="24"/>
          <w:u w:val="single"/>
          <w:lang w:eastAsia="en-IN"/>
        </w:rPr>
        <w:t xml:space="preserve"> Kapitsa</w:t>
      </w: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fldChar w:fldCharType="end"/>
      </w:r>
      <w:hyperlink r:id="rId25" w:anchor="cite_note-4" w:history="1"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[</w:t>
        </w:r>
        <w:r w:rsidRPr="0027610C">
          <w:rPr>
            <w:rFonts w:eastAsia="Times New Roman" w:cstheme="minorHAnsi"/>
            <w:color w:val="3366CC"/>
            <w:sz w:val="19"/>
            <w:szCs w:val="19"/>
            <w:u w:val="single"/>
            <w:vertAlign w:val="superscript"/>
            <w:lang w:eastAsia="en-IN"/>
          </w:rPr>
          <w:t>4</w:t>
        </w:r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]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and independently by </w:t>
      </w:r>
      <w:hyperlink r:id="rId26" w:tooltip="John F. Allen (physicist)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John F. Allen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and </w:t>
      </w:r>
      <w:hyperlink r:id="rId27" w:tooltip="Don Misener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 xml:space="preserve">Don </w:t>
        </w:r>
        <w:proofErr w:type="spellStart"/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Misener</w:t>
        </w:r>
        <w:proofErr w:type="spellEnd"/>
      </w:hyperlink>
      <w:hyperlink r:id="rId28" w:anchor="cite_note-5" w:history="1"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[</w:t>
        </w:r>
        <w:r w:rsidRPr="0027610C">
          <w:rPr>
            <w:rFonts w:eastAsia="Times New Roman" w:cstheme="minorHAnsi"/>
            <w:color w:val="3366CC"/>
            <w:sz w:val="19"/>
            <w:szCs w:val="19"/>
            <w:u w:val="single"/>
            <w:vertAlign w:val="superscript"/>
            <w:lang w:eastAsia="en-IN"/>
          </w:rPr>
          <w:t>5</w:t>
        </w:r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]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in 1937. </w:t>
      </w:r>
      <w:proofErr w:type="spellStart"/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fldChar w:fldCharType="begin"/>
      </w: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instrText xml:space="preserve"> HYPERLINK "https://en.wikipedia.org/wiki/Heike_Kamerlingh_Onnes" \o "Heike Kamerlingh Onnes" </w:instrText>
      </w: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fldChar w:fldCharType="separate"/>
      </w:r>
      <w:r w:rsidRPr="0027610C">
        <w:rPr>
          <w:rFonts w:eastAsia="Times New Roman" w:cstheme="minorHAnsi"/>
          <w:color w:val="3366CC"/>
          <w:sz w:val="24"/>
          <w:szCs w:val="24"/>
          <w:u w:val="single"/>
          <w:lang w:eastAsia="en-IN"/>
        </w:rPr>
        <w:t>Onnes</w:t>
      </w:r>
      <w:proofErr w:type="spellEnd"/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fldChar w:fldCharType="end"/>
      </w: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possibly observed the superfluid </w:t>
      </w:r>
      <w:hyperlink r:id="rId29" w:tooltip="Phase transition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phase transition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on August 2 1911, the same day that he observed superconductivity in mercury.</w:t>
      </w:r>
      <w:hyperlink r:id="rId30" w:anchor="cite_note-6" w:history="1"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[</w:t>
        </w:r>
        <w:r w:rsidRPr="0027610C">
          <w:rPr>
            <w:rFonts w:eastAsia="Times New Roman" w:cstheme="minorHAnsi"/>
            <w:color w:val="3366CC"/>
            <w:sz w:val="19"/>
            <w:szCs w:val="19"/>
            <w:u w:val="single"/>
            <w:vertAlign w:val="superscript"/>
            <w:lang w:eastAsia="en-IN"/>
          </w:rPr>
          <w:t>6</w:t>
        </w:r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]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It has since been described through </w:t>
      </w:r>
      <w:hyperlink r:id="rId31" w:tooltip="Phenomenology (physics)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phenomenology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and </w:t>
      </w:r>
      <w:hyperlink r:id="rId32" w:tooltip="Microscopic theory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microscopic theories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.</w:t>
      </w:r>
    </w:p>
    <w:p w14:paraId="602FB285" w14:textId="6944B8B8" w:rsidR="0027610C" w:rsidRPr="00E610B1" w:rsidRDefault="0027610C" w:rsidP="0027610C">
      <w:pPr>
        <w:shd w:val="clear" w:color="auto" w:fill="FFFFFF"/>
        <w:spacing w:before="120" w:after="240" w:line="240" w:lineRule="auto"/>
        <w:rPr>
          <w:rFonts w:eastAsia="Times New Roman" w:cstheme="minorHAnsi"/>
          <w:color w:val="202122"/>
          <w:sz w:val="24"/>
          <w:szCs w:val="24"/>
          <w:lang w:eastAsia="en-IN"/>
        </w:rPr>
      </w:pP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In liquid helium-4, the superfluidity occurs at far higher temperatures than it does in </w:t>
      </w:r>
      <w:hyperlink r:id="rId33" w:tooltip="Helium-3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helium-3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. Each atom of helium-4 is a </w:t>
      </w:r>
      <w:hyperlink r:id="rId34" w:tooltip="Boson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boson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particle, by virtue of its </w:t>
      </w:r>
      <w:hyperlink r:id="rId35" w:tooltip="Integer spin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integer spin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. A helium-3 atom is a </w:t>
      </w:r>
      <w:hyperlink r:id="rId36" w:tooltip="Fermion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fermion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particle; it can form bosons only by pairing with another particle like itself, which occurs at much lower temperatures. The discovery of superfluidity in helium-3 was the basis for the award of the 1996 </w:t>
      </w:r>
      <w:hyperlink r:id="rId37" w:tooltip="Nobel Prize in Physics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Nobel Prize in Physics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.</w:t>
      </w:r>
      <w:hyperlink r:id="rId38" w:anchor="cite_note-:0-1" w:history="1"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[</w:t>
        </w:r>
        <w:r w:rsidRPr="0027610C">
          <w:rPr>
            <w:rFonts w:eastAsia="Times New Roman" w:cstheme="minorHAnsi"/>
            <w:color w:val="3366CC"/>
            <w:sz w:val="19"/>
            <w:szCs w:val="19"/>
            <w:u w:val="single"/>
            <w:vertAlign w:val="superscript"/>
            <w:lang w:eastAsia="en-IN"/>
          </w:rPr>
          <w:t>1</w:t>
        </w:r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]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This process is similar to the </w:t>
      </w:r>
      <w:hyperlink r:id="rId39" w:tooltip="Cooper pair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electron pairing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in </w:t>
      </w:r>
      <w:hyperlink r:id="rId40" w:tooltip="Superconductivity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superconductivity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.</w:t>
      </w:r>
    </w:p>
    <w:p w14:paraId="0C6F5C4A" w14:textId="27343683" w:rsidR="0027610C" w:rsidRPr="00E610B1" w:rsidRDefault="0027610C" w:rsidP="0027610C">
      <w:pPr>
        <w:shd w:val="clear" w:color="auto" w:fill="FFFFFF"/>
        <w:spacing w:before="120" w:after="240" w:line="240" w:lineRule="auto"/>
        <w:rPr>
          <w:rFonts w:eastAsia="Times New Roman" w:cstheme="minorHAnsi"/>
          <w:color w:val="202122"/>
          <w:sz w:val="24"/>
          <w:szCs w:val="24"/>
          <w:lang w:eastAsia="en-IN"/>
        </w:rPr>
      </w:pPr>
    </w:p>
    <w:p w14:paraId="55DEEC3D" w14:textId="77777777" w:rsidR="0027610C" w:rsidRPr="00E610B1" w:rsidRDefault="0027610C" w:rsidP="0027610C">
      <w:pPr>
        <w:pStyle w:val="Heading2"/>
        <w:shd w:val="clear" w:color="auto" w:fill="FFFFFF"/>
        <w:spacing w:before="0" w:beforeAutospacing="0" w:after="60" w:afterAutospacing="0"/>
        <w:rPr>
          <w:rFonts w:asciiTheme="minorHAnsi" w:hAnsiTheme="minorHAnsi" w:cstheme="minorHAnsi"/>
          <w:color w:val="101418"/>
        </w:rPr>
      </w:pPr>
      <w:r w:rsidRPr="00E610B1">
        <w:rPr>
          <w:rFonts w:asciiTheme="minorHAnsi" w:hAnsiTheme="minorHAnsi" w:cstheme="minorHAnsi"/>
          <w:color w:val="101418"/>
        </w:rPr>
        <w:t>Cold atomic gases</w:t>
      </w:r>
    </w:p>
    <w:p w14:paraId="6419D69F" w14:textId="77777777" w:rsidR="0027610C" w:rsidRPr="00E610B1" w:rsidRDefault="0027610C" w:rsidP="0027610C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202122"/>
        </w:rPr>
      </w:pPr>
      <w:r w:rsidRPr="00E610B1">
        <w:rPr>
          <w:rFonts w:asciiTheme="minorHAnsi" w:hAnsiTheme="minorHAnsi" w:cstheme="minorHAnsi"/>
          <w:color w:val="202122"/>
        </w:rPr>
        <w:t>Superfluidity in an </w:t>
      </w:r>
      <w:hyperlink r:id="rId41" w:tooltip="Ultracold neutrons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ultracold</w:t>
        </w:r>
      </w:hyperlink>
      <w:r w:rsidRPr="00E610B1">
        <w:rPr>
          <w:rFonts w:asciiTheme="minorHAnsi" w:hAnsiTheme="minorHAnsi" w:cstheme="minorHAnsi"/>
          <w:color w:val="202122"/>
        </w:rPr>
        <w:t> </w:t>
      </w:r>
      <w:hyperlink r:id="rId42" w:tooltip="Fermi gas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fermionic gas</w:t>
        </w:r>
      </w:hyperlink>
      <w:r w:rsidRPr="00E610B1">
        <w:rPr>
          <w:rFonts w:asciiTheme="minorHAnsi" w:hAnsiTheme="minorHAnsi" w:cstheme="minorHAnsi"/>
          <w:color w:val="202122"/>
        </w:rPr>
        <w:t> was experimentally proven by </w:t>
      </w:r>
      <w:hyperlink r:id="rId43" w:tooltip="Wolfgang Ketterle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 xml:space="preserve">Wolfgang </w:t>
        </w:r>
        <w:proofErr w:type="spellStart"/>
        <w:r w:rsidRPr="00E610B1">
          <w:rPr>
            <w:rStyle w:val="Hyperlink"/>
            <w:rFonts w:asciiTheme="minorHAnsi" w:hAnsiTheme="minorHAnsi" w:cstheme="minorHAnsi"/>
            <w:color w:val="3366CC"/>
          </w:rPr>
          <w:t>Ketterle</w:t>
        </w:r>
        <w:proofErr w:type="spellEnd"/>
      </w:hyperlink>
      <w:r w:rsidRPr="00E610B1">
        <w:rPr>
          <w:rFonts w:asciiTheme="minorHAnsi" w:hAnsiTheme="minorHAnsi" w:cstheme="minorHAnsi"/>
          <w:color w:val="202122"/>
        </w:rPr>
        <w:t> and his team who observed </w:t>
      </w:r>
      <w:hyperlink r:id="rId44" w:tooltip="Quantum vortex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quantum vortices</w:t>
        </w:r>
      </w:hyperlink>
      <w:r w:rsidRPr="00E610B1">
        <w:rPr>
          <w:rFonts w:asciiTheme="minorHAnsi" w:hAnsiTheme="minorHAnsi" w:cstheme="minorHAnsi"/>
          <w:color w:val="202122"/>
        </w:rPr>
        <w:t> in </w:t>
      </w:r>
      <w:hyperlink r:id="rId45" w:tooltip="Lithium-6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lithium-6</w:t>
        </w:r>
      </w:hyperlink>
      <w:r w:rsidRPr="00E610B1">
        <w:rPr>
          <w:rFonts w:asciiTheme="minorHAnsi" w:hAnsiTheme="minorHAnsi" w:cstheme="minorHAnsi"/>
          <w:color w:val="202122"/>
        </w:rPr>
        <w:t xml:space="preserve"> at a temperature of 50 </w:t>
      </w:r>
      <w:proofErr w:type="spellStart"/>
      <w:r w:rsidRPr="00E610B1">
        <w:rPr>
          <w:rFonts w:asciiTheme="minorHAnsi" w:hAnsiTheme="minorHAnsi" w:cstheme="minorHAnsi"/>
          <w:color w:val="202122"/>
        </w:rPr>
        <w:t>nK</w:t>
      </w:r>
      <w:proofErr w:type="spellEnd"/>
      <w:r w:rsidRPr="00E610B1">
        <w:rPr>
          <w:rFonts w:asciiTheme="minorHAnsi" w:hAnsiTheme="minorHAnsi" w:cstheme="minorHAnsi"/>
          <w:color w:val="202122"/>
        </w:rPr>
        <w:t xml:space="preserve"> at </w:t>
      </w:r>
      <w:hyperlink r:id="rId46" w:tooltip="Massachusetts Institute of Technology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MIT</w:t>
        </w:r>
      </w:hyperlink>
      <w:r w:rsidRPr="00E610B1">
        <w:rPr>
          <w:rFonts w:asciiTheme="minorHAnsi" w:hAnsiTheme="minorHAnsi" w:cstheme="minorHAnsi"/>
          <w:color w:val="202122"/>
        </w:rPr>
        <w:t> in April 2005.</w:t>
      </w:r>
      <w:hyperlink r:id="rId47" w:anchor="cite_note-7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7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hyperlink r:id="rId48" w:anchor="cite_note-8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8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r w:rsidRPr="00E610B1">
        <w:rPr>
          <w:rFonts w:asciiTheme="minorHAnsi" w:hAnsiTheme="minorHAnsi" w:cstheme="minorHAnsi"/>
          <w:color w:val="202122"/>
        </w:rPr>
        <w:t> Such vortices had previously been observed in an ultracold </w:t>
      </w:r>
      <w:hyperlink r:id="rId49" w:tooltip="Boson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bosonic gas</w:t>
        </w:r>
      </w:hyperlink>
      <w:r w:rsidRPr="00E610B1">
        <w:rPr>
          <w:rFonts w:asciiTheme="minorHAnsi" w:hAnsiTheme="minorHAnsi" w:cstheme="minorHAnsi"/>
          <w:color w:val="202122"/>
        </w:rPr>
        <w:t> using </w:t>
      </w:r>
      <w:hyperlink r:id="rId50" w:tooltip="Rubidium-87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rubidium-87</w:t>
        </w:r>
      </w:hyperlink>
      <w:r w:rsidRPr="00E610B1">
        <w:rPr>
          <w:rFonts w:asciiTheme="minorHAnsi" w:hAnsiTheme="minorHAnsi" w:cstheme="minorHAnsi"/>
          <w:color w:val="202122"/>
        </w:rPr>
        <w:t> in 2000,</w:t>
      </w:r>
      <w:hyperlink r:id="rId51" w:anchor="cite_note-9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9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r w:rsidRPr="00E610B1">
        <w:rPr>
          <w:rFonts w:asciiTheme="minorHAnsi" w:hAnsiTheme="minorHAnsi" w:cstheme="minorHAnsi"/>
          <w:color w:val="202122"/>
        </w:rPr>
        <w:t> and more recently in </w:t>
      </w:r>
      <w:hyperlink r:id="rId52" w:tooltip="Two-dimensional gas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two-dimensional gases</w:t>
        </w:r>
      </w:hyperlink>
      <w:r w:rsidRPr="00E610B1">
        <w:rPr>
          <w:rFonts w:asciiTheme="minorHAnsi" w:hAnsiTheme="minorHAnsi" w:cstheme="minorHAnsi"/>
          <w:color w:val="202122"/>
        </w:rPr>
        <w:t>.</w:t>
      </w:r>
      <w:hyperlink r:id="rId53" w:anchor="cite_note-10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10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r w:rsidRPr="00E610B1">
        <w:rPr>
          <w:rFonts w:asciiTheme="minorHAnsi" w:hAnsiTheme="minorHAnsi" w:cstheme="minorHAnsi"/>
          <w:color w:val="202122"/>
        </w:rPr>
        <w:t> As early as 1999, </w:t>
      </w:r>
      <w:proofErr w:type="spellStart"/>
      <w:r w:rsidRPr="00E610B1">
        <w:rPr>
          <w:rFonts w:asciiTheme="minorHAnsi" w:hAnsiTheme="minorHAnsi" w:cstheme="minorHAnsi"/>
          <w:color w:val="202122"/>
        </w:rPr>
        <w:fldChar w:fldCharType="begin"/>
      </w:r>
      <w:r w:rsidRPr="00E610B1">
        <w:rPr>
          <w:rFonts w:asciiTheme="minorHAnsi" w:hAnsiTheme="minorHAnsi" w:cstheme="minorHAnsi"/>
          <w:color w:val="202122"/>
        </w:rPr>
        <w:instrText xml:space="preserve"> HYPERLINK "https://en.wikipedia.org/wiki/Lene_Hau" \o "Lene Hau" </w:instrText>
      </w:r>
      <w:r w:rsidRPr="00E610B1">
        <w:rPr>
          <w:rFonts w:asciiTheme="minorHAnsi" w:hAnsiTheme="minorHAnsi" w:cstheme="minorHAnsi"/>
          <w:color w:val="202122"/>
        </w:rPr>
        <w:fldChar w:fldCharType="separate"/>
      </w:r>
      <w:r w:rsidRPr="00E610B1">
        <w:rPr>
          <w:rStyle w:val="Hyperlink"/>
          <w:rFonts w:asciiTheme="minorHAnsi" w:hAnsiTheme="minorHAnsi" w:cstheme="minorHAnsi"/>
          <w:color w:val="3366CC"/>
        </w:rPr>
        <w:t>Lene</w:t>
      </w:r>
      <w:proofErr w:type="spellEnd"/>
      <w:r w:rsidRPr="00E610B1">
        <w:rPr>
          <w:rStyle w:val="Hyperlink"/>
          <w:rFonts w:asciiTheme="minorHAnsi" w:hAnsiTheme="minorHAnsi" w:cstheme="minorHAnsi"/>
          <w:color w:val="3366CC"/>
        </w:rPr>
        <w:t xml:space="preserve"> </w:t>
      </w:r>
      <w:proofErr w:type="spellStart"/>
      <w:r w:rsidRPr="00E610B1">
        <w:rPr>
          <w:rStyle w:val="Hyperlink"/>
          <w:rFonts w:asciiTheme="minorHAnsi" w:hAnsiTheme="minorHAnsi" w:cstheme="minorHAnsi"/>
          <w:color w:val="3366CC"/>
        </w:rPr>
        <w:t>Hau</w:t>
      </w:r>
      <w:proofErr w:type="spellEnd"/>
      <w:r w:rsidRPr="00E610B1">
        <w:rPr>
          <w:rFonts w:asciiTheme="minorHAnsi" w:hAnsiTheme="minorHAnsi" w:cstheme="minorHAnsi"/>
          <w:color w:val="202122"/>
        </w:rPr>
        <w:fldChar w:fldCharType="end"/>
      </w:r>
      <w:r w:rsidRPr="00E610B1">
        <w:rPr>
          <w:rFonts w:asciiTheme="minorHAnsi" w:hAnsiTheme="minorHAnsi" w:cstheme="minorHAnsi"/>
          <w:color w:val="202122"/>
        </w:rPr>
        <w:t> created such a condensate using </w:t>
      </w:r>
      <w:hyperlink r:id="rId54" w:tooltip="Sodium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sodium</w:t>
        </w:r>
      </w:hyperlink>
      <w:r w:rsidRPr="00E610B1">
        <w:rPr>
          <w:rFonts w:asciiTheme="minorHAnsi" w:hAnsiTheme="minorHAnsi" w:cstheme="minorHAnsi"/>
          <w:color w:val="202122"/>
        </w:rPr>
        <w:t> atoms</w:t>
      </w:r>
      <w:hyperlink r:id="rId55" w:anchor="cite_note-11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11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r w:rsidRPr="00E610B1">
        <w:rPr>
          <w:rFonts w:asciiTheme="minorHAnsi" w:hAnsiTheme="minorHAnsi" w:cstheme="minorHAnsi"/>
          <w:color w:val="202122"/>
        </w:rPr>
        <w:t> for the purpose of slowing light, and later stopping it completely.</w:t>
      </w:r>
      <w:hyperlink r:id="rId56" w:anchor="cite_note-12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12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r w:rsidRPr="00E610B1">
        <w:rPr>
          <w:rFonts w:asciiTheme="minorHAnsi" w:hAnsiTheme="minorHAnsi" w:cstheme="minorHAnsi"/>
          <w:color w:val="202122"/>
        </w:rPr>
        <w:t> Her team subsequently used this system of compressed light</w:t>
      </w:r>
      <w:hyperlink r:id="rId57" w:anchor="cite_note-13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13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r w:rsidRPr="00E610B1">
        <w:rPr>
          <w:rFonts w:asciiTheme="minorHAnsi" w:hAnsiTheme="minorHAnsi" w:cstheme="minorHAnsi"/>
          <w:color w:val="202122"/>
        </w:rPr>
        <w:t> to generate the superfluid analogue of shock waves and tornadoes:</w:t>
      </w:r>
      <w:hyperlink r:id="rId58" w:anchor="cite_note-14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14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</w:p>
    <w:p w14:paraId="4E4B7245" w14:textId="77777777" w:rsidR="0027610C" w:rsidRPr="00E610B1" w:rsidRDefault="0027610C" w:rsidP="0027610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02122"/>
        </w:rPr>
      </w:pPr>
      <w:r w:rsidRPr="00E610B1">
        <w:rPr>
          <w:rFonts w:asciiTheme="minorHAnsi" w:hAnsiTheme="minorHAnsi" w:cstheme="minorHAnsi"/>
          <w:color w:val="202122"/>
        </w:rPr>
        <w:lastRenderedPageBreak/>
        <w:t>These dramatic excitations result in the formation of </w:t>
      </w:r>
      <w:hyperlink r:id="rId59" w:tooltip="Soliton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solitons</w:t>
        </w:r>
      </w:hyperlink>
      <w:r w:rsidRPr="00E610B1">
        <w:rPr>
          <w:rFonts w:asciiTheme="minorHAnsi" w:hAnsiTheme="minorHAnsi" w:cstheme="minorHAnsi"/>
          <w:color w:val="202122"/>
        </w:rPr>
        <w:t> that in turn decay into </w:t>
      </w:r>
      <w:hyperlink r:id="rId60" w:tooltip="Quantum vortex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quantized vortices</w:t>
        </w:r>
      </w:hyperlink>
      <w:r w:rsidRPr="00E610B1">
        <w:rPr>
          <w:rFonts w:asciiTheme="minorHAnsi" w:hAnsiTheme="minorHAnsi" w:cstheme="minorHAnsi"/>
          <w:color w:val="202122"/>
        </w:rPr>
        <w:t xml:space="preserve">—created far out of equilibrium, in pairs of opposite circulation—revealing directly the process of superfluid breakdown in Bose–Einstein condensates. With a double light-roadblock setup, we can generate controlled collisions between shock waves resulting in completely unexpected, nonlinear excitations. We have observed hybrid structures consisting of vortex rings embedded in dark </w:t>
      </w:r>
      <w:proofErr w:type="spellStart"/>
      <w:r w:rsidRPr="00E610B1">
        <w:rPr>
          <w:rFonts w:asciiTheme="minorHAnsi" w:hAnsiTheme="minorHAnsi" w:cstheme="minorHAnsi"/>
          <w:color w:val="202122"/>
        </w:rPr>
        <w:t>solitonic</w:t>
      </w:r>
      <w:proofErr w:type="spellEnd"/>
      <w:r w:rsidRPr="00E610B1">
        <w:rPr>
          <w:rFonts w:asciiTheme="minorHAnsi" w:hAnsiTheme="minorHAnsi" w:cstheme="minorHAnsi"/>
          <w:color w:val="202122"/>
        </w:rPr>
        <w:t xml:space="preserve"> shells. The vortex rings act as 'phantom propellers' leading to very rich excitation dynamics.</w:t>
      </w:r>
    </w:p>
    <w:p w14:paraId="3F6B991C" w14:textId="77777777" w:rsidR="0027610C" w:rsidRPr="00E610B1" w:rsidRDefault="0027610C" w:rsidP="0027610C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Theme="minorHAnsi" w:hAnsiTheme="minorHAnsi" w:cstheme="minorHAnsi"/>
          <w:color w:val="202122"/>
        </w:rPr>
      </w:pPr>
      <w:r w:rsidRPr="00E610B1">
        <w:rPr>
          <w:rFonts w:asciiTheme="minorHAnsi" w:hAnsiTheme="minorHAnsi" w:cstheme="minorHAnsi"/>
          <w:color w:val="202122"/>
        </w:rPr>
        <w:t>— </w:t>
      </w:r>
      <w:proofErr w:type="spellStart"/>
      <w:r w:rsidRPr="00E610B1">
        <w:rPr>
          <w:rFonts w:asciiTheme="minorHAnsi" w:hAnsiTheme="minorHAnsi" w:cstheme="minorHAnsi"/>
          <w:color w:val="202122"/>
        </w:rPr>
        <w:t>Lene</w:t>
      </w:r>
      <w:proofErr w:type="spellEnd"/>
      <w:r w:rsidRPr="00E610B1">
        <w:rPr>
          <w:rFonts w:asciiTheme="minorHAnsi" w:hAnsiTheme="minorHAnsi" w:cstheme="minorHAnsi"/>
          <w:color w:val="202122"/>
        </w:rPr>
        <w:t xml:space="preserve"> </w:t>
      </w:r>
      <w:proofErr w:type="spellStart"/>
      <w:r w:rsidRPr="00E610B1">
        <w:rPr>
          <w:rFonts w:asciiTheme="minorHAnsi" w:hAnsiTheme="minorHAnsi" w:cstheme="minorHAnsi"/>
          <w:color w:val="202122"/>
        </w:rPr>
        <w:t>Hau</w:t>
      </w:r>
      <w:proofErr w:type="spellEnd"/>
      <w:r w:rsidRPr="00E610B1">
        <w:rPr>
          <w:rFonts w:asciiTheme="minorHAnsi" w:hAnsiTheme="minorHAnsi" w:cstheme="minorHAnsi"/>
          <w:color w:val="202122"/>
        </w:rPr>
        <w:t>, SIAM Conference on Nonlinear Waves and Coherent Structures</w:t>
      </w:r>
    </w:p>
    <w:p w14:paraId="31588FF9" w14:textId="77777777" w:rsidR="0027610C" w:rsidRPr="00E610B1" w:rsidRDefault="0027610C" w:rsidP="0027610C">
      <w:pPr>
        <w:pStyle w:val="Heading2"/>
        <w:shd w:val="clear" w:color="auto" w:fill="FFFFFF"/>
        <w:spacing w:before="0" w:beforeAutospacing="0" w:after="60" w:afterAutospacing="0"/>
        <w:rPr>
          <w:rFonts w:asciiTheme="minorHAnsi" w:hAnsiTheme="minorHAnsi" w:cstheme="minorHAnsi"/>
          <w:color w:val="101418"/>
        </w:rPr>
      </w:pPr>
      <w:proofErr w:type="spellStart"/>
      <w:r w:rsidRPr="00E610B1">
        <w:rPr>
          <w:rFonts w:asciiTheme="minorHAnsi" w:hAnsiTheme="minorHAnsi" w:cstheme="minorHAnsi"/>
          <w:color w:val="101418"/>
        </w:rPr>
        <w:t>Superfluids</w:t>
      </w:r>
      <w:proofErr w:type="spellEnd"/>
      <w:r w:rsidRPr="00E610B1">
        <w:rPr>
          <w:rFonts w:asciiTheme="minorHAnsi" w:hAnsiTheme="minorHAnsi" w:cstheme="minorHAnsi"/>
          <w:color w:val="101418"/>
        </w:rPr>
        <w:t xml:space="preserve"> in astrophysics</w:t>
      </w:r>
    </w:p>
    <w:p w14:paraId="2D981043" w14:textId="77777777" w:rsidR="0027610C" w:rsidRPr="00E610B1" w:rsidRDefault="0027610C" w:rsidP="0027610C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202122"/>
        </w:rPr>
      </w:pPr>
      <w:r w:rsidRPr="00E610B1">
        <w:rPr>
          <w:rFonts w:asciiTheme="minorHAnsi" w:hAnsiTheme="minorHAnsi" w:cstheme="minorHAnsi"/>
          <w:color w:val="202122"/>
        </w:rPr>
        <w:t>The idea that superfluidity exists inside </w:t>
      </w:r>
      <w:hyperlink r:id="rId61" w:tooltip="Neutron star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neutron stars</w:t>
        </w:r>
      </w:hyperlink>
      <w:r w:rsidRPr="00E610B1">
        <w:rPr>
          <w:rFonts w:asciiTheme="minorHAnsi" w:hAnsiTheme="minorHAnsi" w:cstheme="minorHAnsi"/>
          <w:color w:val="202122"/>
        </w:rPr>
        <w:t> was first proposed by </w:t>
      </w:r>
      <w:proofErr w:type="spellStart"/>
      <w:r w:rsidRPr="00E610B1">
        <w:rPr>
          <w:rFonts w:asciiTheme="minorHAnsi" w:hAnsiTheme="minorHAnsi" w:cstheme="minorHAnsi"/>
          <w:color w:val="202122"/>
        </w:rPr>
        <w:fldChar w:fldCharType="begin"/>
      </w:r>
      <w:r w:rsidRPr="00E610B1">
        <w:rPr>
          <w:rFonts w:asciiTheme="minorHAnsi" w:hAnsiTheme="minorHAnsi" w:cstheme="minorHAnsi"/>
          <w:color w:val="202122"/>
        </w:rPr>
        <w:instrText xml:space="preserve"> HYPERLINK "https://en.wikipedia.org/wiki/Arkady_Migdal" \o "Arkady Migdal" </w:instrText>
      </w:r>
      <w:r w:rsidRPr="00E610B1">
        <w:rPr>
          <w:rFonts w:asciiTheme="minorHAnsi" w:hAnsiTheme="minorHAnsi" w:cstheme="minorHAnsi"/>
          <w:color w:val="202122"/>
        </w:rPr>
        <w:fldChar w:fldCharType="separate"/>
      </w:r>
      <w:r w:rsidRPr="00E610B1">
        <w:rPr>
          <w:rStyle w:val="Hyperlink"/>
          <w:rFonts w:asciiTheme="minorHAnsi" w:hAnsiTheme="minorHAnsi" w:cstheme="minorHAnsi"/>
          <w:color w:val="3366CC"/>
        </w:rPr>
        <w:t>Arkady</w:t>
      </w:r>
      <w:proofErr w:type="spellEnd"/>
      <w:r w:rsidRPr="00E610B1">
        <w:rPr>
          <w:rStyle w:val="Hyperlink"/>
          <w:rFonts w:asciiTheme="minorHAnsi" w:hAnsiTheme="minorHAnsi" w:cstheme="minorHAnsi"/>
          <w:color w:val="3366CC"/>
        </w:rPr>
        <w:t xml:space="preserve"> Migdal</w:t>
      </w:r>
      <w:r w:rsidRPr="00E610B1">
        <w:rPr>
          <w:rFonts w:asciiTheme="minorHAnsi" w:hAnsiTheme="minorHAnsi" w:cstheme="minorHAnsi"/>
          <w:color w:val="202122"/>
        </w:rPr>
        <w:fldChar w:fldCharType="end"/>
      </w:r>
      <w:r w:rsidRPr="00E610B1">
        <w:rPr>
          <w:rFonts w:asciiTheme="minorHAnsi" w:hAnsiTheme="minorHAnsi" w:cstheme="minorHAnsi"/>
          <w:color w:val="202122"/>
        </w:rPr>
        <w:t>.</w:t>
      </w:r>
      <w:hyperlink r:id="rId62" w:anchor="cite_note-15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15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hyperlink r:id="rId63" w:anchor="cite_note-16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16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r w:rsidRPr="00E610B1">
        <w:rPr>
          <w:rFonts w:asciiTheme="minorHAnsi" w:hAnsiTheme="minorHAnsi" w:cstheme="minorHAnsi"/>
          <w:color w:val="202122"/>
        </w:rPr>
        <w:t> By analogy with electrons inside </w:t>
      </w:r>
      <w:hyperlink r:id="rId64" w:tooltip="Superconductor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superconductors</w:t>
        </w:r>
      </w:hyperlink>
      <w:r w:rsidRPr="00E610B1">
        <w:rPr>
          <w:rFonts w:asciiTheme="minorHAnsi" w:hAnsiTheme="minorHAnsi" w:cstheme="minorHAnsi"/>
          <w:color w:val="202122"/>
        </w:rPr>
        <w:t> forming </w:t>
      </w:r>
      <w:hyperlink r:id="rId65" w:tooltip="Cooper pair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Cooper pairs</w:t>
        </w:r>
      </w:hyperlink>
      <w:r w:rsidRPr="00E610B1">
        <w:rPr>
          <w:rFonts w:asciiTheme="minorHAnsi" w:hAnsiTheme="minorHAnsi" w:cstheme="minorHAnsi"/>
          <w:color w:val="202122"/>
        </w:rPr>
        <w:t> because of electron–lattice interaction, it is expected that </w:t>
      </w:r>
      <w:hyperlink r:id="rId66" w:tooltip="Nucleon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nucleons</w:t>
        </w:r>
      </w:hyperlink>
      <w:r w:rsidRPr="00E610B1">
        <w:rPr>
          <w:rFonts w:asciiTheme="minorHAnsi" w:hAnsiTheme="minorHAnsi" w:cstheme="minorHAnsi"/>
          <w:color w:val="202122"/>
        </w:rPr>
        <w:t> in a neutron star at sufficiently high density and low temperature can also form Cooper pairs because of the long-range attractive nuclear force and lead to superfluidity and superconductivity.</w:t>
      </w:r>
      <w:hyperlink r:id="rId67" w:anchor="cite_note-17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17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</w:p>
    <w:p w14:paraId="3DB494C9" w14:textId="77777777" w:rsidR="0027610C" w:rsidRPr="00E610B1" w:rsidRDefault="0027610C" w:rsidP="0027610C">
      <w:pPr>
        <w:pStyle w:val="NormalWeb"/>
        <w:shd w:val="clear" w:color="auto" w:fill="FFFFFF"/>
        <w:spacing w:before="120" w:beforeAutospacing="0" w:after="240" w:afterAutospacing="0"/>
        <w:rPr>
          <w:rFonts w:asciiTheme="minorHAnsi" w:hAnsiTheme="minorHAnsi" w:cstheme="minorHAnsi"/>
          <w:color w:val="202122"/>
        </w:rPr>
      </w:pPr>
      <w:r w:rsidRPr="00E610B1">
        <w:rPr>
          <w:rFonts w:asciiTheme="minorHAnsi" w:hAnsiTheme="minorHAnsi" w:cstheme="minorHAnsi"/>
          <w:color w:val="202122"/>
        </w:rPr>
        <w:t>In the theory of superfluid dark matter, dark matter can exist in a superfluid state at certain scales that then mediates a </w:t>
      </w:r>
      <w:hyperlink r:id="rId68" w:tooltip="Modified Newtonian dynamics" w:history="1">
        <w:r w:rsidRPr="00E610B1">
          <w:rPr>
            <w:rStyle w:val="Hyperlink"/>
            <w:rFonts w:asciiTheme="minorHAnsi" w:hAnsiTheme="minorHAnsi" w:cstheme="minorHAnsi"/>
            <w:color w:val="3366CC"/>
          </w:rPr>
          <w:t>MOND</w:t>
        </w:r>
      </w:hyperlink>
      <w:r w:rsidRPr="00E610B1">
        <w:rPr>
          <w:rFonts w:asciiTheme="minorHAnsi" w:hAnsiTheme="minorHAnsi" w:cstheme="minorHAnsi"/>
          <w:color w:val="202122"/>
        </w:rPr>
        <w:t> like force through phonons in the superfluid, this theory intends to replicate the partial successes of dark matter and modified gravity - at smaller scales the theory produces MOND like dynamics and then allows for a replication of the successes of MOND for example in predicting galaxy rotation curves and a tight Tully-Fisher relation, and avoids problems caused by ordinary cold dark matter theory where dense dark matter halos produce too much dynamical friction.</w:t>
      </w:r>
      <w:hyperlink r:id="rId69" w:anchor="cite_note-18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18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hyperlink r:id="rId70" w:anchor="cite_note-19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19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hyperlink r:id="rId71" w:anchor="cite_note-20" w:history="1"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[</w:t>
        </w:r>
        <w:r w:rsidRPr="00E610B1">
          <w:rPr>
            <w:rStyle w:val="Hyperlink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20</w:t>
        </w:r>
        <w:r w:rsidRPr="00E610B1">
          <w:rPr>
            <w:rStyle w:val="cite-bracket"/>
            <w:rFonts w:asciiTheme="minorHAnsi" w:hAnsiTheme="minorHAnsi" w:cstheme="minorHAnsi"/>
            <w:color w:val="3366CC"/>
            <w:sz w:val="19"/>
            <w:szCs w:val="19"/>
            <w:vertAlign w:val="superscript"/>
          </w:rPr>
          <w:t>]</w:t>
        </w:r>
      </w:hyperlink>
      <w:r w:rsidRPr="00E610B1">
        <w:rPr>
          <w:rFonts w:asciiTheme="minorHAnsi" w:hAnsiTheme="minorHAnsi" w:cstheme="minorHAnsi"/>
          <w:color w:val="202122"/>
        </w:rPr>
        <w:t xml:space="preserve"> At larger scales the theory produces </w:t>
      </w:r>
      <w:proofErr w:type="spellStart"/>
      <w:r w:rsidRPr="00E610B1">
        <w:rPr>
          <w:rFonts w:asciiTheme="minorHAnsi" w:hAnsiTheme="minorHAnsi" w:cstheme="minorHAnsi"/>
          <w:color w:val="202122"/>
        </w:rPr>
        <w:t>behavior</w:t>
      </w:r>
      <w:proofErr w:type="spellEnd"/>
      <w:r w:rsidRPr="00E610B1">
        <w:rPr>
          <w:rFonts w:asciiTheme="minorHAnsi" w:hAnsiTheme="minorHAnsi" w:cstheme="minorHAnsi"/>
          <w:color w:val="202122"/>
        </w:rPr>
        <w:t xml:space="preserve"> similar to warm or hot dark matter which allows for additional mass at the galaxy cluster scale, where MOND under-predicts the strength of gravity, and allows for replication of phenomena that can be well described by dark matter such as the cosmic microwave background.</w:t>
      </w:r>
    </w:p>
    <w:p w14:paraId="606ADAE7" w14:textId="77777777" w:rsidR="0027610C" w:rsidRPr="0027610C" w:rsidRDefault="0027610C" w:rsidP="0027610C">
      <w:pPr>
        <w:shd w:val="clear" w:color="auto" w:fill="FFFFFF"/>
        <w:spacing w:after="60" w:line="240" w:lineRule="auto"/>
        <w:outlineLvl w:val="1"/>
        <w:rPr>
          <w:rFonts w:eastAsia="Times New Roman" w:cstheme="minorHAnsi"/>
          <w:b/>
          <w:bCs/>
          <w:color w:val="101418"/>
          <w:sz w:val="36"/>
          <w:szCs w:val="36"/>
          <w:lang w:eastAsia="en-IN"/>
        </w:rPr>
      </w:pPr>
      <w:r w:rsidRPr="0027610C">
        <w:rPr>
          <w:rFonts w:eastAsia="Times New Roman" w:cstheme="minorHAnsi"/>
          <w:b/>
          <w:bCs/>
          <w:color w:val="101418"/>
          <w:sz w:val="36"/>
          <w:szCs w:val="36"/>
          <w:lang w:eastAsia="en-IN"/>
        </w:rPr>
        <w:t>In high-energy physics and quantum gravity</w:t>
      </w:r>
    </w:p>
    <w:p w14:paraId="47C05CEB" w14:textId="77777777" w:rsidR="0027610C" w:rsidRPr="0027610C" w:rsidRDefault="0027610C" w:rsidP="0027610C">
      <w:pPr>
        <w:shd w:val="clear" w:color="auto" w:fill="FFFFFF"/>
        <w:spacing w:before="120" w:after="240" w:line="240" w:lineRule="auto"/>
        <w:rPr>
          <w:rFonts w:eastAsia="Times New Roman" w:cstheme="minorHAnsi"/>
          <w:color w:val="202122"/>
          <w:sz w:val="24"/>
          <w:szCs w:val="24"/>
          <w:lang w:eastAsia="en-IN"/>
        </w:rPr>
      </w:pPr>
      <w:hyperlink r:id="rId72" w:tooltip="Superfluid vacuum theory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Superfluid vacuum theory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(SVT) is an approach in </w:t>
      </w:r>
      <w:hyperlink r:id="rId73" w:tooltip="Theoretical physics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theoretical physics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and </w:t>
      </w:r>
      <w:hyperlink r:id="rId74" w:tooltip="Quantum mechanics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quantum mechanics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where the physical </w:t>
      </w:r>
      <w:hyperlink r:id="rId75" w:tooltip="Vacuum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vacuum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is viewed as superfluid.</w:t>
      </w:r>
      <w:hyperlink r:id="rId76" w:anchor="cite_note-FOOTNOTEVolovik2003-21" w:history="1"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[</w:t>
        </w:r>
        <w:r w:rsidRPr="0027610C">
          <w:rPr>
            <w:rFonts w:eastAsia="Times New Roman" w:cstheme="minorHAnsi"/>
            <w:color w:val="3366CC"/>
            <w:sz w:val="19"/>
            <w:szCs w:val="19"/>
            <w:u w:val="single"/>
            <w:vertAlign w:val="superscript"/>
            <w:lang w:eastAsia="en-IN"/>
          </w:rPr>
          <w:t>21</w:t>
        </w:r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]</w:t>
        </w:r>
      </w:hyperlink>
      <w:hyperlink r:id="rId77" w:anchor="cite_note-Scott2023-22" w:history="1"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[</w:t>
        </w:r>
        <w:r w:rsidRPr="0027610C">
          <w:rPr>
            <w:rFonts w:eastAsia="Times New Roman" w:cstheme="minorHAnsi"/>
            <w:color w:val="3366CC"/>
            <w:sz w:val="19"/>
            <w:szCs w:val="19"/>
            <w:u w:val="single"/>
            <w:vertAlign w:val="superscript"/>
            <w:lang w:eastAsia="en-IN"/>
          </w:rPr>
          <w:t>22</w:t>
        </w:r>
        <w:r w:rsidRPr="0027610C">
          <w:rPr>
            <w:rFonts w:eastAsia="Times New Roman" w:cstheme="minorHAnsi"/>
            <w:color w:val="3366CC"/>
            <w:sz w:val="19"/>
            <w:szCs w:val="19"/>
            <w:vertAlign w:val="superscript"/>
            <w:lang w:eastAsia="en-IN"/>
          </w:rPr>
          <w:t>]</w:t>
        </w:r>
      </w:hyperlink>
    </w:p>
    <w:p w14:paraId="39B986CD" w14:textId="7448F679" w:rsidR="0027610C" w:rsidRPr="0027610C" w:rsidRDefault="0027610C" w:rsidP="0027610C">
      <w:pPr>
        <w:shd w:val="clear" w:color="auto" w:fill="FFFFFF"/>
        <w:spacing w:before="120" w:after="240" w:line="240" w:lineRule="auto"/>
        <w:rPr>
          <w:rFonts w:eastAsia="Times New Roman" w:cstheme="minorHAnsi"/>
          <w:color w:val="202122"/>
          <w:sz w:val="24"/>
          <w:szCs w:val="24"/>
          <w:lang w:eastAsia="en-IN"/>
        </w:rPr>
      </w:pP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The ultimate goal of the approach is to develop scientific models that unify quantum mechanics (describing three of the four known fundamental interactions) with </w:t>
      </w:r>
      <w:hyperlink r:id="rId78" w:tooltip="Gravity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gravity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. This makes SVT a candidate for the theory of </w:t>
      </w:r>
      <w:hyperlink r:id="rId79" w:tooltip="Quantum gravity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quantum gravity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and an extension of the </w:t>
      </w:r>
      <w:hyperlink r:id="rId80" w:tooltip="Standard Model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Standard Model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.</w:t>
      </w:r>
    </w:p>
    <w:p w14:paraId="1D7541BD" w14:textId="5FA73176" w:rsidR="0027610C" w:rsidRPr="0027610C" w:rsidRDefault="0027610C" w:rsidP="0027610C">
      <w:pPr>
        <w:shd w:val="clear" w:color="auto" w:fill="FFFFFF"/>
        <w:spacing w:before="120" w:after="240" w:line="240" w:lineRule="auto"/>
        <w:rPr>
          <w:rFonts w:eastAsia="Times New Roman" w:cstheme="minorHAnsi"/>
          <w:color w:val="202122"/>
          <w:sz w:val="24"/>
          <w:szCs w:val="24"/>
          <w:lang w:eastAsia="en-IN"/>
        </w:rPr>
      </w:pP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It is hoped that development of such a theory would unify into a single consistent model of all fundamental interactions, and to describe all known interactions and elementary particles as different manifestations of the same entity, superfluid vacuum.</w:t>
      </w:r>
      <w:r w:rsidRPr="00E610B1">
        <w:rPr>
          <w:rFonts w:eastAsia="Times New Roman" w:cstheme="minorHAnsi"/>
          <w:color w:val="202122"/>
          <w:sz w:val="24"/>
          <w:szCs w:val="24"/>
          <w:lang w:eastAsia="en-IN"/>
        </w:rPr>
        <w:t xml:space="preserve"> </w:t>
      </w:r>
    </w:p>
    <w:p w14:paraId="7E1BA1F9" w14:textId="57D235E4" w:rsidR="0027610C" w:rsidRPr="00E610B1" w:rsidRDefault="0027610C" w:rsidP="0027610C">
      <w:pPr>
        <w:shd w:val="clear" w:color="auto" w:fill="FFFFFF"/>
        <w:spacing w:before="120" w:after="240" w:line="240" w:lineRule="auto"/>
        <w:rPr>
          <w:rFonts w:cstheme="minorHAnsi"/>
        </w:rPr>
      </w:pP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On the macro-scale a larger similar phenomenon has been suggested as happening in the </w:t>
      </w:r>
      <w:proofErr w:type="spellStart"/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fldChar w:fldCharType="begin"/>
      </w: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instrText xml:space="preserve"> HYPERLINK "https://en.wiktionary.org/wiki/murmuration" \o "wikt:murmuration" </w:instrText>
      </w: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fldChar w:fldCharType="separate"/>
      </w:r>
      <w:r w:rsidRPr="0027610C">
        <w:rPr>
          <w:rFonts w:eastAsia="Times New Roman" w:cstheme="minorHAnsi"/>
          <w:color w:val="3366CC"/>
          <w:sz w:val="24"/>
          <w:szCs w:val="24"/>
          <w:u w:val="single"/>
          <w:lang w:eastAsia="en-IN"/>
        </w:rPr>
        <w:t>murmurations</w:t>
      </w:r>
      <w:proofErr w:type="spellEnd"/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fldChar w:fldCharType="end"/>
      </w:r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 of </w:t>
      </w:r>
      <w:hyperlink r:id="rId81" w:tooltip="Starling" w:history="1">
        <w:r w:rsidRPr="0027610C">
          <w:rPr>
            <w:rFonts w:eastAsia="Times New Roman" w:cstheme="minorHAnsi"/>
            <w:color w:val="3366CC"/>
            <w:sz w:val="24"/>
            <w:szCs w:val="24"/>
            <w:u w:val="single"/>
            <w:lang w:eastAsia="en-IN"/>
          </w:rPr>
          <w:t>starlings</w:t>
        </w:r>
      </w:hyperlink>
      <w:r w:rsidRPr="0027610C">
        <w:rPr>
          <w:rFonts w:eastAsia="Times New Roman" w:cstheme="minorHAnsi"/>
          <w:color w:val="202122"/>
          <w:sz w:val="24"/>
          <w:szCs w:val="24"/>
          <w:lang w:eastAsia="en-IN"/>
        </w:rPr>
        <w:t>. The rapidity of change in flight patterns mimics the phase change leading to superfluidity in some liquid states</w:t>
      </w:r>
      <w:r w:rsidRPr="00E610B1">
        <w:rPr>
          <w:rFonts w:eastAsia="Times New Roman" w:cstheme="minorHAnsi"/>
          <w:color w:val="202122"/>
          <w:sz w:val="24"/>
          <w:szCs w:val="24"/>
          <w:lang w:eastAsia="en-IN"/>
        </w:rPr>
        <w:t>.</w:t>
      </w:r>
    </w:p>
    <w:sectPr w:rsidR="0027610C" w:rsidRPr="00E61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0C"/>
    <w:rsid w:val="0027610C"/>
    <w:rsid w:val="00E6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AEB1"/>
  <w15:chartTrackingRefBased/>
  <w15:docId w15:val="{2953CD34-3102-49F6-9B0A-AEF6CF7D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61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6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7610C"/>
    <w:rPr>
      <w:color w:val="0000FF"/>
      <w:u w:val="single"/>
    </w:rPr>
  </w:style>
  <w:style w:type="character" w:customStyle="1" w:styleId="cite-bracket">
    <w:name w:val="cite-bracket"/>
    <w:basedOn w:val="DefaultParagraphFont"/>
    <w:rsid w:val="0027610C"/>
  </w:style>
  <w:style w:type="character" w:customStyle="1" w:styleId="Heading2Char">
    <w:name w:val="Heading 2 Char"/>
    <w:basedOn w:val="DefaultParagraphFont"/>
    <w:link w:val="Heading2"/>
    <w:uiPriority w:val="9"/>
    <w:rsid w:val="002761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E610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6312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0182341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2849706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35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</w:divsChild>
    </w:div>
    <w:div w:id="15252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787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87978089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John_F._Allen_(physicist)" TargetMode="External"/><Relationship Id="rId21" Type="http://schemas.openxmlformats.org/officeDocument/2006/relationships/hyperlink" Target="https://en.wikipedia.org/wiki/Superfluidity" TargetMode="External"/><Relationship Id="rId42" Type="http://schemas.openxmlformats.org/officeDocument/2006/relationships/hyperlink" Target="https://en.wikipedia.org/wiki/Fermi_gas" TargetMode="External"/><Relationship Id="rId47" Type="http://schemas.openxmlformats.org/officeDocument/2006/relationships/hyperlink" Target="https://en.wikipedia.org/wiki/Superfluidity" TargetMode="External"/><Relationship Id="rId63" Type="http://schemas.openxmlformats.org/officeDocument/2006/relationships/hyperlink" Target="https://en.wikipedia.org/wiki/Superfluidity" TargetMode="External"/><Relationship Id="rId68" Type="http://schemas.openxmlformats.org/officeDocument/2006/relationships/hyperlink" Target="https://en.wikipedia.org/wiki/Modified_Newtonian_dynamics" TargetMode="External"/><Relationship Id="rId16" Type="http://schemas.openxmlformats.org/officeDocument/2006/relationships/hyperlink" Target="https://en.wikipedia.org/wiki/Quantum_gravity" TargetMode="External"/><Relationship Id="rId11" Type="http://schemas.openxmlformats.org/officeDocument/2006/relationships/hyperlink" Target="https://en.wikipedia.org/wiki/Helium-4" TargetMode="External"/><Relationship Id="rId32" Type="http://schemas.openxmlformats.org/officeDocument/2006/relationships/hyperlink" Target="https://en.wikipedia.org/wiki/Microscopic_theory" TargetMode="External"/><Relationship Id="rId37" Type="http://schemas.openxmlformats.org/officeDocument/2006/relationships/hyperlink" Target="https://en.wikipedia.org/wiki/Nobel_Prize_in_Physics" TargetMode="External"/><Relationship Id="rId53" Type="http://schemas.openxmlformats.org/officeDocument/2006/relationships/hyperlink" Target="https://en.wikipedia.org/wiki/Superfluidity" TargetMode="External"/><Relationship Id="rId58" Type="http://schemas.openxmlformats.org/officeDocument/2006/relationships/hyperlink" Target="https://en.wikipedia.org/wiki/Superfluidity" TargetMode="External"/><Relationship Id="rId74" Type="http://schemas.openxmlformats.org/officeDocument/2006/relationships/hyperlink" Target="https://en.wikipedia.org/wiki/Quantum_mechanics" TargetMode="External"/><Relationship Id="rId79" Type="http://schemas.openxmlformats.org/officeDocument/2006/relationships/hyperlink" Target="https://en.wikipedia.org/wiki/Quantum_gravity" TargetMode="External"/><Relationship Id="rId5" Type="http://schemas.openxmlformats.org/officeDocument/2006/relationships/hyperlink" Target="https://en.wikipedia.org/wiki/Viscosity" TargetMode="External"/><Relationship Id="rId61" Type="http://schemas.openxmlformats.org/officeDocument/2006/relationships/hyperlink" Target="https://en.wikipedia.org/wiki/Neutron_star" TargetMode="External"/><Relationship Id="rId82" Type="http://schemas.openxmlformats.org/officeDocument/2006/relationships/fontTable" Target="fontTable.xml"/><Relationship Id="rId19" Type="http://schemas.openxmlformats.org/officeDocument/2006/relationships/hyperlink" Target="https://en.wikipedia.org/wiki/Isaak_Khalatnikov" TargetMode="External"/><Relationship Id="rId14" Type="http://schemas.openxmlformats.org/officeDocument/2006/relationships/hyperlink" Target="https://en.wikipedia.org/wiki/Astrophysics" TargetMode="External"/><Relationship Id="rId22" Type="http://schemas.openxmlformats.org/officeDocument/2006/relationships/hyperlink" Target="https://en.wikipedia.org/wiki/Superfluidity" TargetMode="External"/><Relationship Id="rId27" Type="http://schemas.openxmlformats.org/officeDocument/2006/relationships/hyperlink" Target="https://en.wikipedia.org/wiki/Don_Misener" TargetMode="External"/><Relationship Id="rId30" Type="http://schemas.openxmlformats.org/officeDocument/2006/relationships/hyperlink" Target="https://en.wikipedia.org/wiki/Superfluidity" TargetMode="External"/><Relationship Id="rId35" Type="http://schemas.openxmlformats.org/officeDocument/2006/relationships/hyperlink" Target="https://en.wikipedia.org/wiki/Integer_spin" TargetMode="External"/><Relationship Id="rId43" Type="http://schemas.openxmlformats.org/officeDocument/2006/relationships/hyperlink" Target="https://en.wikipedia.org/wiki/Wolfgang_Ketterle" TargetMode="External"/><Relationship Id="rId48" Type="http://schemas.openxmlformats.org/officeDocument/2006/relationships/hyperlink" Target="https://en.wikipedia.org/wiki/Superfluidity" TargetMode="External"/><Relationship Id="rId56" Type="http://schemas.openxmlformats.org/officeDocument/2006/relationships/hyperlink" Target="https://en.wikipedia.org/wiki/Superfluidity" TargetMode="External"/><Relationship Id="rId64" Type="http://schemas.openxmlformats.org/officeDocument/2006/relationships/hyperlink" Target="https://en.wikipedia.org/wiki/Superconductor" TargetMode="External"/><Relationship Id="rId69" Type="http://schemas.openxmlformats.org/officeDocument/2006/relationships/hyperlink" Target="https://en.wikipedia.org/wiki/Superfluidity" TargetMode="External"/><Relationship Id="rId77" Type="http://schemas.openxmlformats.org/officeDocument/2006/relationships/hyperlink" Target="https://en.wikipedia.org/wiki/Superfluidity" TargetMode="External"/><Relationship Id="rId8" Type="http://schemas.openxmlformats.org/officeDocument/2006/relationships/hyperlink" Target="https://en.wikipedia.org/wiki/Isotope" TargetMode="External"/><Relationship Id="rId51" Type="http://schemas.openxmlformats.org/officeDocument/2006/relationships/hyperlink" Target="https://en.wikipedia.org/wiki/Superfluidity" TargetMode="External"/><Relationship Id="rId72" Type="http://schemas.openxmlformats.org/officeDocument/2006/relationships/hyperlink" Target="https://en.wikipedia.org/wiki/Superfluid_vacuum_theory" TargetMode="External"/><Relationship Id="rId80" Type="http://schemas.openxmlformats.org/officeDocument/2006/relationships/hyperlink" Target="https://en.wikipedia.org/wiki/Standard_Mode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Cryogenic" TargetMode="External"/><Relationship Id="rId17" Type="http://schemas.openxmlformats.org/officeDocument/2006/relationships/hyperlink" Target="https://en.wikipedia.org/wiki/Superfluidity" TargetMode="External"/><Relationship Id="rId25" Type="http://schemas.openxmlformats.org/officeDocument/2006/relationships/hyperlink" Target="https://en.wikipedia.org/wiki/Superfluidity" TargetMode="External"/><Relationship Id="rId33" Type="http://schemas.openxmlformats.org/officeDocument/2006/relationships/hyperlink" Target="https://en.wikipedia.org/wiki/Helium-3" TargetMode="External"/><Relationship Id="rId38" Type="http://schemas.openxmlformats.org/officeDocument/2006/relationships/hyperlink" Target="https://en.wikipedia.org/wiki/Superfluidity" TargetMode="External"/><Relationship Id="rId46" Type="http://schemas.openxmlformats.org/officeDocument/2006/relationships/hyperlink" Target="https://en.wikipedia.org/wiki/Massachusetts_Institute_of_Technology" TargetMode="External"/><Relationship Id="rId59" Type="http://schemas.openxmlformats.org/officeDocument/2006/relationships/hyperlink" Target="https://en.wikipedia.org/wiki/Soliton" TargetMode="External"/><Relationship Id="rId67" Type="http://schemas.openxmlformats.org/officeDocument/2006/relationships/hyperlink" Target="https://en.wikipedia.org/wiki/Superfluidity" TargetMode="External"/><Relationship Id="rId20" Type="http://schemas.openxmlformats.org/officeDocument/2006/relationships/hyperlink" Target="https://en.wikipedia.org/wiki/Bose%E2%80%93Einstein_condensate" TargetMode="External"/><Relationship Id="rId41" Type="http://schemas.openxmlformats.org/officeDocument/2006/relationships/hyperlink" Target="https://en.wikipedia.org/wiki/Ultracold_neutrons" TargetMode="External"/><Relationship Id="rId54" Type="http://schemas.openxmlformats.org/officeDocument/2006/relationships/hyperlink" Target="https://en.wikipedia.org/wiki/Sodium" TargetMode="External"/><Relationship Id="rId62" Type="http://schemas.openxmlformats.org/officeDocument/2006/relationships/hyperlink" Target="https://en.wikipedia.org/wiki/Superfluidity" TargetMode="External"/><Relationship Id="rId70" Type="http://schemas.openxmlformats.org/officeDocument/2006/relationships/hyperlink" Target="https://en.wikipedia.org/wiki/Superfluidity" TargetMode="External"/><Relationship Id="rId75" Type="http://schemas.openxmlformats.org/officeDocument/2006/relationships/hyperlink" Target="https://en.wikipedia.org/wiki/Vacuum" TargetMode="External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Kinetic_energy" TargetMode="External"/><Relationship Id="rId15" Type="http://schemas.openxmlformats.org/officeDocument/2006/relationships/hyperlink" Target="https://en.wikipedia.org/wiki/High-energy_physics" TargetMode="External"/><Relationship Id="rId23" Type="http://schemas.openxmlformats.org/officeDocument/2006/relationships/hyperlink" Target="https://en.wikipedia.org/wiki/Quantum_solvent" TargetMode="External"/><Relationship Id="rId28" Type="http://schemas.openxmlformats.org/officeDocument/2006/relationships/hyperlink" Target="https://en.wikipedia.org/wiki/Superfluidity" TargetMode="External"/><Relationship Id="rId36" Type="http://schemas.openxmlformats.org/officeDocument/2006/relationships/hyperlink" Target="https://en.wikipedia.org/wiki/Fermion" TargetMode="External"/><Relationship Id="rId49" Type="http://schemas.openxmlformats.org/officeDocument/2006/relationships/hyperlink" Target="https://en.wikipedia.org/wiki/Boson" TargetMode="External"/><Relationship Id="rId57" Type="http://schemas.openxmlformats.org/officeDocument/2006/relationships/hyperlink" Target="https://en.wikipedia.org/wiki/Superfluidity" TargetMode="External"/><Relationship Id="rId10" Type="http://schemas.openxmlformats.org/officeDocument/2006/relationships/hyperlink" Target="https://en.wikipedia.org/wiki/Helium-3" TargetMode="External"/><Relationship Id="rId31" Type="http://schemas.openxmlformats.org/officeDocument/2006/relationships/hyperlink" Target="https://en.wikipedia.org/wiki/Phenomenology_(physics)" TargetMode="External"/><Relationship Id="rId44" Type="http://schemas.openxmlformats.org/officeDocument/2006/relationships/hyperlink" Target="https://en.wikipedia.org/wiki/Quantum_vortex" TargetMode="External"/><Relationship Id="rId52" Type="http://schemas.openxmlformats.org/officeDocument/2006/relationships/hyperlink" Target="https://en.wikipedia.org/wiki/Two-dimensional_gas" TargetMode="External"/><Relationship Id="rId60" Type="http://schemas.openxmlformats.org/officeDocument/2006/relationships/hyperlink" Target="https://en.wikipedia.org/wiki/Quantum_vortex" TargetMode="External"/><Relationship Id="rId65" Type="http://schemas.openxmlformats.org/officeDocument/2006/relationships/hyperlink" Target="https://en.wikipedia.org/wiki/Cooper_pair" TargetMode="External"/><Relationship Id="rId73" Type="http://schemas.openxmlformats.org/officeDocument/2006/relationships/hyperlink" Target="https://en.wikipedia.org/wiki/Theoretical_physics" TargetMode="External"/><Relationship Id="rId78" Type="http://schemas.openxmlformats.org/officeDocument/2006/relationships/hyperlink" Target="https://en.wikipedia.org/wiki/Gravity" TargetMode="External"/><Relationship Id="rId81" Type="http://schemas.openxmlformats.org/officeDocument/2006/relationships/hyperlink" Target="https://en.wikipedia.org/wiki/Starling" TargetMode="External"/><Relationship Id="rId4" Type="http://schemas.openxmlformats.org/officeDocument/2006/relationships/hyperlink" Target="https://en.wikipedia.org/wiki/Fluid" TargetMode="External"/><Relationship Id="rId9" Type="http://schemas.openxmlformats.org/officeDocument/2006/relationships/hyperlink" Target="https://en.wikipedia.org/wiki/Helium" TargetMode="External"/><Relationship Id="rId13" Type="http://schemas.openxmlformats.org/officeDocument/2006/relationships/hyperlink" Target="https://en.wikipedia.org/wiki/State_of_matter" TargetMode="External"/><Relationship Id="rId18" Type="http://schemas.openxmlformats.org/officeDocument/2006/relationships/hyperlink" Target="https://en.wikipedia.org/wiki/Lev_Landau" TargetMode="External"/><Relationship Id="rId39" Type="http://schemas.openxmlformats.org/officeDocument/2006/relationships/hyperlink" Target="https://en.wikipedia.org/wiki/Cooper_pair" TargetMode="External"/><Relationship Id="rId34" Type="http://schemas.openxmlformats.org/officeDocument/2006/relationships/hyperlink" Target="https://en.wikipedia.org/wiki/Boson" TargetMode="External"/><Relationship Id="rId50" Type="http://schemas.openxmlformats.org/officeDocument/2006/relationships/hyperlink" Target="https://en.wikipedia.org/wiki/Rubidium-87" TargetMode="External"/><Relationship Id="rId55" Type="http://schemas.openxmlformats.org/officeDocument/2006/relationships/hyperlink" Target="https://en.wikipedia.org/wiki/Superfluidity" TargetMode="External"/><Relationship Id="rId76" Type="http://schemas.openxmlformats.org/officeDocument/2006/relationships/hyperlink" Target="https://en.wikipedia.org/wiki/Superfluidity" TargetMode="External"/><Relationship Id="rId7" Type="http://schemas.openxmlformats.org/officeDocument/2006/relationships/hyperlink" Target="https://en.wikipedia.org/wiki/Vortex" TargetMode="External"/><Relationship Id="rId71" Type="http://schemas.openxmlformats.org/officeDocument/2006/relationships/hyperlink" Target="https://en.wikipedia.org/wiki/Superfluidity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Phase_transition" TargetMode="External"/><Relationship Id="rId24" Type="http://schemas.openxmlformats.org/officeDocument/2006/relationships/hyperlink" Target="https://en.wikipedia.org/wiki/Helium-4" TargetMode="External"/><Relationship Id="rId40" Type="http://schemas.openxmlformats.org/officeDocument/2006/relationships/hyperlink" Target="https://en.wikipedia.org/wiki/Superconductivity" TargetMode="External"/><Relationship Id="rId45" Type="http://schemas.openxmlformats.org/officeDocument/2006/relationships/hyperlink" Target="https://en.wikipedia.org/wiki/Lithium-6" TargetMode="External"/><Relationship Id="rId66" Type="http://schemas.openxmlformats.org/officeDocument/2006/relationships/hyperlink" Target="https://en.wikipedia.org/wiki/Nucle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1853</Words>
  <Characters>10564</Characters>
  <Application>Microsoft Office Word</Application>
  <DocSecurity>0</DocSecurity>
  <Lines>88</Lines>
  <Paragraphs>24</Paragraphs>
  <ScaleCrop>false</ScaleCrop>
  <Company/>
  <LinksUpToDate>false</LinksUpToDate>
  <CharactersWithSpaces>12393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</dc:creator>
  <cp:keywords/>
  <dc:description/>
  <cp:lastModifiedBy>Vijay anand</cp:lastModifiedBy>
  <cp:revision>2</cp:revision>
  <dcterms:created xsi:type="dcterms:W3CDTF">2025-11-09T17:52:00Z</dcterms:created>
  <dcterms:modified xsi:type="dcterms:W3CDTF">2025-11-09T17:58:00Z</dcterms:modified>
</cp:coreProperties>
</file>