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98B8" w14:textId="77777777" w:rsidR="00940804" w:rsidRDefault="00000000">
      <w:pPr>
        <w:spacing w:after="240" w:line="312" w:lineRule="auto"/>
        <w:jc w:val="center"/>
      </w:pPr>
      <w:r>
        <w:rPr>
          <w:b/>
          <w:sz w:val="32"/>
        </w:rPr>
        <w:t>LEXGUARD — LEGAL CASE RESEARCH AND CRYPTOGRAPHIC VERIFICATION PLATFORM</w:t>
      </w:r>
      <w:r>
        <w:rPr>
          <w:b/>
          <w:sz w:val="32"/>
        </w:rPr>
        <w:br/>
      </w:r>
    </w:p>
    <w:p w14:paraId="4550A4FC" w14:textId="77777777" w:rsidR="00940804" w:rsidRDefault="00000000">
      <w:pPr>
        <w:spacing w:after="480" w:line="312" w:lineRule="auto"/>
        <w:jc w:val="center"/>
      </w:pPr>
      <w:r>
        <w:rPr>
          <w:b/>
          <w:sz w:val="26"/>
        </w:rPr>
        <w:t>A MINI - PROJECT REPORT</w:t>
      </w:r>
      <w:r>
        <w:rPr>
          <w:b/>
          <w:sz w:val="26"/>
        </w:rPr>
        <w:br/>
      </w:r>
      <w:r>
        <w:rPr>
          <w:b/>
          <w:sz w:val="26"/>
        </w:rPr>
        <w:br/>
        <w:t>Submitted by</w:t>
      </w:r>
    </w:p>
    <w:p w14:paraId="41D61EBB" w14:textId="77777777" w:rsidR="00940804" w:rsidRDefault="00000000">
      <w:pPr>
        <w:spacing w:after="560" w:line="312" w:lineRule="auto"/>
        <w:jc w:val="center"/>
      </w:pPr>
      <w:r>
        <w:rPr>
          <w:b/>
          <w:sz w:val="26"/>
        </w:rPr>
        <w:t>VIJAYARAJ K P</w:t>
      </w:r>
      <w:r>
        <w:rPr>
          <w:b/>
          <w:sz w:val="26"/>
        </w:rPr>
        <w:tab/>
      </w:r>
      <w:r>
        <w:rPr>
          <w:b/>
          <w:sz w:val="26"/>
        </w:rPr>
        <w:tab/>
        <w:t>Reg. No.: 9517202404176</w:t>
      </w:r>
      <w:r>
        <w:rPr>
          <w:b/>
          <w:sz w:val="26"/>
        </w:rPr>
        <w:br/>
        <w:t>YUVARAJ SINGH B</w:t>
      </w:r>
      <w:r>
        <w:rPr>
          <w:b/>
          <w:sz w:val="26"/>
        </w:rPr>
        <w:tab/>
      </w:r>
      <w:r>
        <w:rPr>
          <w:b/>
          <w:sz w:val="26"/>
        </w:rPr>
        <w:tab/>
        <w:t>Reg. No.: 9517202404187</w:t>
      </w:r>
      <w:r>
        <w:rPr>
          <w:b/>
          <w:sz w:val="26"/>
        </w:rPr>
        <w:br/>
      </w:r>
    </w:p>
    <w:p w14:paraId="4E65B4D7" w14:textId="77777777" w:rsidR="00940804" w:rsidRDefault="00000000">
      <w:pPr>
        <w:spacing w:after="480" w:line="312" w:lineRule="auto"/>
        <w:jc w:val="center"/>
      </w:pPr>
      <w:r>
        <w:t>for the Course</w:t>
      </w:r>
      <w:r>
        <w:br/>
      </w:r>
      <w:r>
        <w:rPr>
          <w:b/>
          <w:sz w:val="26"/>
        </w:rPr>
        <w:t>23CS553 – MINI PROJECT-III</w:t>
      </w:r>
      <w:r>
        <w:rPr>
          <w:b/>
          <w:sz w:val="26"/>
        </w:rPr>
        <w:br/>
      </w:r>
    </w:p>
    <w:p w14:paraId="2ED76BD5" w14:textId="77777777" w:rsidR="00940804" w:rsidRDefault="00000000">
      <w:pPr>
        <w:spacing w:after="0" w:line="312" w:lineRule="auto"/>
        <w:jc w:val="center"/>
      </w:pPr>
      <w:r>
        <w:rPr>
          <w:b/>
          <w:sz w:val="26"/>
        </w:rPr>
        <w:t>DEPARTMENT OF COMPUTER SCIENCE AND ENGINEERING</w:t>
      </w:r>
      <w:r>
        <w:rPr>
          <w:b/>
          <w:sz w:val="26"/>
        </w:rPr>
        <w:br/>
        <w:t>MEPCO SCHLENK ENGINEERING COLLEGE, SIVAKASI</w:t>
      </w:r>
      <w:r>
        <w:rPr>
          <w:b/>
          <w:sz w:val="26"/>
        </w:rPr>
        <w:br/>
        <w:t>(An Autonomous Institution affiliated to Anna University, Chennai)</w:t>
      </w:r>
      <w:r>
        <w:rPr>
          <w:b/>
          <w:sz w:val="26"/>
        </w:rPr>
        <w:br/>
        <w:t>NOVEMBER 2026</w:t>
      </w:r>
      <w:r>
        <w:rPr>
          <w:b/>
          <w:sz w:val="26"/>
        </w:rPr>
        <w:br/>
      </w:r>
    </w:p>
    <w:p w14:paraId="1950880C" w14:textId="77777777" w:rsidR="00940804" w:rsidRDefault="00000000">
      <w:r>
        <w:br w:type="page"/>
      </w:r>
    </w:p>
    <w:p w14:paraId="417FFAA4" w14:textId="00274799" w:rsidR="00940804" w:rsidRDefault="005F4379">
      <w:pPr>
        <w:spacing w:after="480"/>
        <w:jc w:val="center"/>
      </w:pPr>
      <w:r>
        <w:rPr>
          <w:b/>
          <w:noProof/>
          <w:sz w:val="28"/>
        </w:rPr>
        <w:lastRenderedPageBreak/>
        <mc:AlternateContent>
          <mc:Choice Requires="wps">
            <w:drawing>
              <wp:anchor distT="0" distB="0" distL="114300" distR="114300" simplePos="0" relativeHeight="251659264" behindDoc="0" locked="0" layoutInCell="1" allowOverlap="1" wp14:anchorId="2C2E7DA7" wp14:editId="03D0BE92">
                <wp:simplePos x="0" y="0"/>
                <wp:positionH relativeFrom="column">
                  <wp:posOffset>1466850</wp:posOffset>
                </wp:positionH>
                <wp:positionV relativeFrom="paragraph">
                  <wp:posOffset>771525</wp:posOffset>
                </wp:positionV>
                <wp:extent cx="2524125" cy="390525"/>
                <wp:effectExtent l="0" t="0" r="28575" b="28575"/>
                <wp:wrapNone/>
                <wp:docPr id="1568801111" name="Rectangle: Rounded Corners 1"/>
                <wp:cNvGraphicFramePr/>
                <a:graphic xmlns:a="http://schemas.openxmlformats.org/drawingml/2006/main">
                  <a:graphicData uri="http://schemas.microsoft.com/office/word/2010/wordprocessingShape">
                    <wps:wsp>
                      <wps:cNvSpPr/>
                      <wps:spPr>
                        <a:xfrm>
                          <a:off x="0" y="0"/>
                          <a:ext cx="2524125" cy="390525"/>
                        </a:xfrm>
                        <a:prstGeom prst="roundRect">
                          <a:avLst/>
                        </a:prstGeom>
                      </wps:spPr>
                      <wps:style>
                        <a:lnRef idx="2">
                          <a:schemeClr val="dk1"/>
                        </a:lnRef>
                        <a:fillRef idx="1">
                          <a:schemeClr val="lt1"/>
                        </a:fillRef>
                        <a:effectRef idx="0">
                          <a:schemeClr val="dk1"/>
                        </a:effectRef>
                        <a:fontRef idx="minor">
                          <a:schemeClr val="dk1"/>
                        </a:fontRef>
                      </wps:style>
                      <wps:txbx>
                        <w:txbxContent>
                          <w:p w14:paraId="17C1E090" w14:textId="7A2B9ABD" w:rsidR="005F4379" w:rsidRDefault="005F4379" w:rsidP="005F4379">
                            <w:pPr>
                              <w:jc w:val="center"/>
                            </w:pPr>
                            <w:r>
                              <w:rPr>
                                <w:b/>
                                <w:sz w:val="28"/>
                              </w:rPr>
                              <w:t>BONAFIDE CERTIFICATE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2E7DA7" id="Rectangle: Rounded Corners 1" o:spid="_x0000_s1026" style="position:absolute;left:0;text-align:left;margin-left:115.5pt;margin-top:60.75pt;width:198.7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" fillcolor="white [3201]" strokecolor="black [3200]" strokeweight="2pt">
                <v:textbox>
                  <w:txbxContent>
                    <w:p w14:paraId="17C1E090" w14:textId="7A2B9ABD" w:rsidR="005F4379" w:rsidRDefault="005F4379" w:rsidP="005F4379">
                      <w:pPr>
                        <w:jc w:val="center"/>
                      </w:pPr>
                      <w:r>
                        <w:rPr>
                          <w:b/>
                          <w:sz w:val="28"/>
                        </w:rPr>
                        <w:t>BONAFIDE CERTIFICATE</w:t>
                      </w:r>
                    </w:p>
                  </w:txbxContent>
                </v:textbox>
              </v:roundrect>
            </w:pict>
          </mc:Fallback>
        </mc:AlternateContent>
      </w:r>
      <w:r w:rsidR="00000000">
        <w:rPr>
          <w:b/>
          <w:sz w:val="28"/>
        </w:rPr>
        <w:t>MEPCO SCHLENK ENGINEERING COLLEGE, SIVAKASI</w:t>
      </w:r>
      <w:r w:rsidR="00000000">
        <w:rPr>
          <w:b/>
          <w:sz w:val="28"/>
        </w:rPr>
        <w:br/>
        <w:t>(Autonomous)</w:t>
      </w:r>
      <w:r w:rsidR="00000000">
        <w:rPr>
          <w:b/>
          <w:sz w:val="28"/>
        </w:rPr>
        <w:br/>
      </w:r>
      <w:r w:rsidR="00000000">
        <w:rPr>
          <w:b/>
          <w:sz w:val="28"/>
        </w:rPr>
        <w:br/>
      </w:r>
    </w:p>
    <w:p w14:paraId="65BF4DF4" w14:textId="77777777" w:rsidR="00940804" w:rsidRDefault="00000000" w:rsidP="00B86979">
      <w:pPr>
        <w:spacing w:after="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w="0" w:type="auto"/>
        <w:jc w:val="center"/>
        <w:tblLayout w:type="fixed"/>
        <w:tblLook w:val="04A0" w:firstRow="1" w:lastRow="0" w:firstColumn="1" w:lastColumn="0" w:noHBand="0" w:noVBand="1"/>
      </w:tblPr>
      <w:tblGrid>
        <w:gridCol w:w="4500"/>
        <w:gridCol w:w="4500"/>
      </w:tblGrid>
      <w:tr w:rsidR="00940804" w14:paraId="057AD81B" w14:textId="77777777">
        <w:trPr>
          <w:jc w:val="center"/>
        </w:trPr>
        <w:tc>
          <w:tcPr>
            <w:tcW w:w="4500" w:type="dxa"/>
          </w:tcPr>
          <w:p w14:paraId="771E6473" w14:textId="77777777" w:rsidR="00940804" w:rsidRDefault="00000000">
            <w:pPr>
              <w:spacing w:line="288" w:lineRule="auto"/>
            </w:pPr>
            <w:r>
              <w:rPr>
                <w:b/>
              </w:rPr>
              <w:br/>
            </w:r>
            <w:r>
              <w:rPr>
                <w:b/>
              </w:rPr>
              <w:br/>
            </w:r>
            <w:r>
              <w:rPr>
                <w:b/>
              </w:rPr>
              <w:br/>
              <w:t>___________________________</w:t>
            </w:r>
            <w:r>
              <w:rPr>
                <w:b/>
              </w:rPr>
              <w:br/>
              <w:t>Dr. S. Amutha, M.E., Ph.D.</w:t>
            </w:r>
            <w:r>
              <w:rPr>
                <w:b/>
              </w:rPr>
              <w:br/>
            </w:r>
            <w:r>
              <w:t>PROJECT MENTOR</w:t>
            </w:r>
            <w:r>
              <w:br/>
              <w:t>Associate Professor</w:t>
            </w:r>
            <w:r>
              <w:br/>
              <w:t>Dept. of Computer Science and Engineering</w:t>
            </w:r>
            <w:r>
              <w:br/>
              <w:t>Mepco Schlenk Engineering College</w:t>
            </w:r>
            <w:r>
              <w:br/>
              <w:t>Sivakasi - 626 005</w:t>
            </w:r>
          </w:p>
        </w:tc>
        <w:tc>
          <w:tcPr>
            <w:tcW w:w="4500" w:type="dxa"/>
          </w:tcPr>
          <w:p w14:paraId="640095AC" w14:textId="77777777" w:rsidR="00940804" w:rsidRDefault="00000000">
            <w:pPr>
              <w:spacing w:line="288" w:lineRule="auto"/>
              <w:jc w:val="right"/>
            </w:pPr>
            <w:r>
              <w:rPr>
                <w:b/>
              </w:rPr>
              <w:br/>
            </w:r>
            <w:r>
              <w:rPr>
                <w:b/>
              </w:rPr>
              <w:br/>
            </w:r>
            <w:r>
              <w:rPr>
                <w:b/>
              </w:rPr>
              <w:br/>
              <w:t>___________________________</w:t>
            </w:r>
            <w:r>
              <w:rPr>
                <w:b/>
              </w:rPr>
              <w:br/>
              <w:t>Dr. J. Raja Sekar, M.E., Ph.D.</w:t>
            </w:r>
            <w:r>
              <w:rPr>
                <w:b/>
              </w:rPr>
              <w:br/>
            </w:r>
            <w:r>
              <w:t>HEAD OF THE DEPARTMENT</w:t>
            </w:r>
            <w:r>
              <w:br/>
              <w:t>Senior Professor &amp; Head</w:t>
            </w:r>
            <w:r>
              <w:br/>
              <w:t>Dept. of Computer Science and Engineering</w:t>
            </w:r>
            <w:r>
              <w:br/>
              <w:t>Mepco Schlenk Engineering College</w:t>
            </w:r>
            <w:r>
              <w:br/>
              <w:t>Sivakasi - 626 005</w:t>
            </w:r>
          </w:p>
        </w:tc>
      </w:tr>
    </w:tbl>
    <w:p w14:paraId="54C13782" w14:textId="77777777" w:rsidR="00940804" w:rsidRDefault="00000000">
      <w:pPr>
        <w:spacing w:before="800" w:after="400"/>
        <w:jc w:val="both"/>
      </w:pPr>
      <w:r>
        <w:t>Submitted for the Practical Examination held at Mepco Schlenk Engineering College (Autonomous), Sivakasi on ______ / ______ / 2026.</w:t>
      </w:r>
      <w:r>
        <w:br/>
      </w:r>
    </w:p>
    <w:tbl>
      <w:tblPr>
        <w:tblW w:w="0" w:type="auto"/>
        <w:jc w:val="center"/>
        <w:tblLook w:val="04A0" w:firstRow="1" w:lastRow="0" w:firstColumn="1" w:lastColumn="0" w:noHBand="0" w:noVBand="1"/>
      </w:tblPr>
      <w:tblGrid>
        <w:gridCol w:w="4500"/>
        <w:gridCol w:w="4500"/>
      </w:tblGrid>
      <w:tr w:rsidR="00940804" w14:paraId="783448A2" w14:textId="77777777">
        <w:trPr>
          <w:jc w:val="center"/>
        </w:trPr>
        <w:tc>
          <w:tcPr>
            <w:tcW w:w="4500" w:type="dxa"/>
          </w:tcPr>
          <w:p w14:paraId="137B5CCE" w14:textId="77777777" w:rsidR="00940804" w:rsidRDefault="00000000">
            <w:r>
              <w:rPr>
                <w:b/>
              </w:rPr>
              <w:br/>
            </w:r>
            <w:r>
              <w:rPr>
                <w:b/>
              </w:rPr>
              <w:br/>
              <w:t>___________________________</w:t>
            </w:r>
            <w:r>
              <w:rPr>
                <w:b/>
              </w:rPr>
              <w:br/>
              <w:t>INTERNAL EXAMINER - I</w:t>
            </w:r>
          </w:p>
        </w:tc>
        <w:tc>
          <w:tcPr>
            <w:tcW w:w="4500" w:type="dxa"/>
          </w:tcPr>
          <w:p w14:paraId="7EA417DC" w14:textId="77777777" w:rsidR="00940804" w:rsidRDefault="00000000">
            <w:pPr>
              <w:jc w:val="right"/>
            </w:pPr>
            <w:r>
              <w:rPr>
                <w:b/>
              </w:rPr>
              <w:br/>
            </w:r>
            <w:r>
              <w:rPr>
                <w:b/>
              </w:rPr>
              <w:br/>
              <w:t>___________________________</w:t>
            </w:r>
            <w:r>
              <w:rPr>
                <w:b/>
              </w:rPr>
              <w:br/>
              <w:t>INTERNAL EXAMINER - II</w:t>
            </w:r>
          </w:p>
        </w:tc>
      </w:tr>
    </w:tbl>
    <w:p w14:paraId="08D3567B" w14:textId="77777777" w:rsidR="00940804" w:rsidRDefault="00000000">
      <w:r>
        <w:br w:type="page"/>
      </w:r>
    </w:p>
    <w:p w14:paraId="2EA96841" w14:textId="77777777" w:rsidR="00940804" w:rsidRDefault="00000000">
      <w:pPr>
        <w:spacing w:after="360"/>
        <w:jc w:val="center"/>
      </w:pPr>
      <w:r>
        <w:rPr>
          <w:b/>
          <w:sz w:val="28"/>
        </w:rPr>
        <w:lastRenderedPageBreak/>
        <w:t>ABSTRACT</w:t>
      </w:r>
    </w:p>
    <w:p w14:paraId="3411489A" w14:textId="77777777" w:rsidR="00940804" w:rsidRDefault="00000000">
      <w:pPr>
        <w:spacing w:after="160"/>
        <w:jc w:val="both"/>
      </w:pPr>
      <w:r>
        <w:t>Searching, cross-referencing, and verifying legal precedents constitutes one of the most critical responsibilities within judicial administration.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generic artificial intelligence tools regularly produce hallucinated case names, fabricated citations, and erroneous statutory interpretations that introduce severe professional liabilities before courts of law. To address these systemic challenges, this work presents Lexguard, an enterprise-grade Legal Case Research and Cryptographic Verification Platform tailored for High Court and judicial workflows.</w:t>
      </w:r>
    </w:p>
    <w:p w14:paraId="161AFE42" w14:textId="77777777" w:rsidR="00940804" w:rsidRDefault="00000000">
      <w:pPr>
        <w:spacing w:after="160"/>
        <w:jc w:val="both"/>
      </w:pPr>
      <w:r>
        <w:t>Lexguard establishes a zero-trust, role-based judicial repository that tightly couples cryptographic document integrity verification with domain-specific legal intelligence. The security core implements dual-layer SHA-256 byte hashing—combining client-side zero-byte calculations via the browser Web Crypto API with server-side streaming verification—and an immutable, hash-chained audit ledger with 989 recorded blocks. Every operational event, from judgment document ingestion to senior registrar metadata approval and petition analysis, is sequentially committed into a cryptographic ledger wherein each block embeds the SHA-256 digest of its predecessor, establishing non-repudiable and tamper-evident traceability.</w:t>
      </w:r>
    </w:p>
    <w:p w14:paraId="2498FA4D" w14:textId="5B73C48C" w:rsidR="00940804" w:rsidRDefault="005F4379">
      <w:pPr>
        <w:spacing w:after="160"/>
        <w:jc w:val="both"/>
      </w:pPr>
      <w:proofErr w:type="spellStart"/>
      <w:r>
        <w:t>Lexguard</w:t>
      </w:r>
      <w:proofErr w:type="spellEnd"/>
      <w:r>
        <w:t xml:space="preserve"> combines semantic embeddings from </w:t>
      </w:r>
      <w:proofErr w:type="spellStart"/>
      <w:r>
        <w:t>InLegalBERT</w:t>
      </w:r>
      <w:proofErr w:type="spellEnd"/>
      <w:r>
        <w:t xml:space="preserve"> with PostgreSQL full-text search using Reciprocal Rank Fusion across 208 precedent judgments. It maps legacy statutes, including the IPC, </w:t>
      </w:r>
      <w:proofErr w:type="spellStart"/>
      <w:r>
        <w:t>Cr.P.C</w:t>
      </w:r>
      <w:proofErr w:type="spellEnd"/>
      <w:r>
        <w:t xml:space="preserve">., and Evidence Act, to the BNS and BNSS 2023. Its AI Judgment Draft Studio identifies missing statutory grounds and overlooked adverse precedents without hallucinations. Built with </w:t>
      </w:r>
      <w:proofErr w:type="spellStart"/>
      <w:r>
        <w:t>FastAPI</w:t>
      </w:r>
      <w:proofErr w:type="spellEnd"/>
      <w:r>
        <w:t xml:space="preserve"> and a lightweight HTML5 frontend, </w:t>
      </w:r>
      <w:proofErr w:type="spellStart"/>
      <w:r>
        <w:t>Lexguard</w:t>
      </w:r>
      <w:proofErr w:type="spellEnd"/>
      <w:r>
        <w:t xml:space="preserve"> provides a fast, reliable, and verifiable legal research platform.</w:t>
      </w:r>
    </w:p>
    <w:p w14:paraId="1BC72B06" w14:textId="77777777" w:rsidR="00940804" w:rsidRDefault="00000000">
      <w:r>
        <w:br w:type="page"/>
      </w:r>
    </w:p>
    <w:p w14:paraId="42CA50DB" w14:textId="77777777" w:rsidR="00940804" w:rsidRDefault="00000000">
      <w:pPr>
        <w:spacing w:after="360"/>
        <w:jc w:val="center"/>
      </w:pPr>
      <w:r>
        <w:rPr>
          <w:b/>
          <w:sz w:val="28"/>
        </w:rPr>
        <w:lastRenderedPageBreak/>
        <w:t>ACKNOWLEDGEMENT</w:t>
      </w:r>
    </w:p>
    <w:p w14:paraId="668CCCEE" w14:textId="77777777" w:rsidR="00940804" w:rsidRDefault="00000000">
      <w:pPr>
        <w:spacing w:after="160"/>
        <w:jc w:val="both"/>
      </w:pPr>
      <w:r>
        <w:t>First and foremost, we thank the LORD ALMIGHTY for his abundant blessings, continuous guidance, and strength showered upon us throughout our academic endeavors.</w:t>
      </w:r>
    </w:p>
    <w:p w14:paraId="429EAB77" w14:textId="77777777" w:rsidR="00940804" w:rsidRDefault="00000000">
      <w:pPr>
        <w:spacing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14:paraId="5C24C860" w14:textId="77777777" w:rsidR="00940804" w:rsidRDefault="00000000">
      <w:pPr>
        <w:spacing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14:paraId="0A27E40B" w14:textId="77777777" w:rsidR="00940804" w:rsidRDefault="00000000">
      <w:pPr>
        <w:spacing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14:paraId="37643351" w14:textId="77777777" w:rsidR="00940804" w:rsidRDefault="00000000">
      <w:pPr>
        <w:spacing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14:paraId="1A11828B" w14:textId="77777777" w:rsidR="00940804" w:rsidRDefault="00000000">
      <w:pPr>
        <w:spacing w:after="160"/>
        <w:jc w:val="both"/>
      </w:pPr>
      <w:r>
        <w:t>Our sincere thanks are also conveyed to all revered faculty members, technical supporting staff, and laboratory assistants of the Department of Computer Science and Engineering for their timely assistance and technical support.</w:t>
      </w:r>
    </w:p>
    <w:p w14:paraId="0BFA0DE8" w14:textId="77777777" w:rsidR="005F4379" w:rsidRDefault="00000000" w:rsidP="005F4379">
      <w:pPr>
        <w:spacing w:after="160"/>
        <w:jc w:val="both"/>
      </w:pPr>
      <w:r>
        <w:t>Last but not least, we convey our deepest sense of indebtedness and gratitude to our beloved parents, family members, and friends for their enduring moral support, encouragement, and understanding throughout this endeavor.</w:t>
      </w:r>
    </w:p>
    <w:p w14:paraId="700ABC43" w14:textId="6DE88317" w:rsidR="00940804" w:rsidRDefault="00000000" w:rsidP="005F4379">
      <w:pPr>
        <w:spacing w:after="160"/>
        <w:jc w:val="both"/>
      </w:pPr>
      <w:r>
        <w:lastRenderedPageBreak/>
        <w:br w:type="page"/>
      </w:r>
      <w:r>
        <w:rPr>
          <w:b/>
          <w:sz w:val="28"/>
        </w:rPr>
        <w:lastRenderedPageBreak/>
        <w:t>SUSTAINABLE DEVELOPMENT GOALS (SDGs) ALIGNMENT</w:t>
      </w:r>
    </w:p>
    <w:p w14:paraId="66E54CB9" w14:textId="77777777" w:rsidR="00940804" w:rsidRDefault="00000000">
      <w:pPr>
        <w:spacing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9"/>
        <w:gridCol w:w="3316"/>
        <w:gridCol w:w="1863"/>
        <w:gridCol w:w="1848"/>
      </w:tblGrid>
      <w:tr w:rsidR="00940804" w14:paraId="1C60EAF2" w14:textId="77777777" w:rsidTr="002E5A2A">
        <w:tc>
          <w:tcPr>
            <w:tcW w:w="2250" w:type="dxa"/>
          </w:tcPr>
          <w:p w14:paraId="05BD551D" w14:textId="77777777" w:rsidR="00940804" w:rsidRDefault="00000000">
            <w:pPr>
              <w:jc w:val="center"/>
            </w:pPr>
            <w:r>
              <w:rPr>
                <w:b/>
                <w:sz w:val="21"/>
              </w:rPr>
              <w:t>SDG Goal</w:t>
            </w:r>
          </w:p>
        </w:tc>
        <w:tc>
          <w:tcPr>
            <w:tcW w:w="2250" w:type="dxa"/>
          </w:tcPr>
          <w:p w14:paraId="4B76EF55" w14:textId="77777777" w:rsidR="00940804" w:rsidRDefault="00000000">
            <w:pPr>
              <w:jc w:val="center"/>
            </w:pPr>
            <w:r>
              <w:rPr>
                <w:b/>
                <w:sz w:val="21"/>
              </w:rPr>
              <w:t>Relevance in Project Context</w:t>
            </w:r>
          </w:p>
        </w:tc>
        <w:tc>
          <w:tcPr>
            <w:tcW w:w="2250" w:type="dxa"/>
          </w:tcPr>
          <w:p w14:paraId="2CC879C1" w14:textId="77777777" w:rsidR="00940804" w:rsidRDefault="00000000">
            <w:pPr>
              <w:jc w:val="center"/>
            </w:pPr>
            <w:r>
              <w:rPr>
                <w:b/>
                <w:sz w:val="21"/>
              </w:rPr>
              <w:t>Relevant Sections</w:t>
            </w:r>
          </w:p>
        </w:tc>
        <w:tc>
          <w:tcPr>
            <w:tcW w:w="2250" w:type="dxa"/>
          </w:tcPr>
          <w:p w14:paraId="21F3ADD8" w14:textId="77777777" w:rsidR="00940804" w:rsidRDefault="00000000">
            <w:pPr>
              <w:jc w:val="center"/>
            </w:pPr>
            <w:r>
              <w:rPr>
                <w:b/>
                <w:sz w:val="21"/>
              </w:rPr>
              <w:t>Chapter</w:t>
            </w:r>
          </w:p>
        </w:tc>
      </w:tr>
      <w:tr w:rsidR="00940804" w14:paraId="721B2F0A" w14:textId="77777777" w:rsidTr="002E5A2A">
        <w:tc>
          <w:tcPr>
            <w:tcW w:w="2592" w:type="dxa"/>
          </w:tcPr>
          <w:p w14:paraId="4D221796" w14:textId="77777777" w:rsidR="00940804" w:rsidRDefault="00000000">
            <w:pPr>
              <w:spacing w:line="288" w:lineRule="auto"/>
              <w:jc w:val="both"/>
            </w:pPr>
            <w:r>
              <w:rPr>
                <w:sz w:val="20"/>
              </w:rPr>
              <w:t>SDG 16: Peace, Justice and Strong Institutions</w:t>
            </w:r>
          </w:p>
        </w:tc>
        <w:tc>
          <w:tcPr>
            <w:tcW w:w="4176" w:type="dxa"/>
          </w:tcPr>
          <w:p w14:paraId="2FEFAEE2" w14:textId="77777777" w:rsidR="00940804" w:rsidRDefault="00000000">
            <w:pPr>
              <w:spacing w:line="288" w:lineRule="auto"/>
              <w:jc w:val="both"/>
            </w:pPr>
            <w:r>
              <w:rPr>
                <w:sz w:val="20"/>
              </w:rPr>
              <w:t>Ensures institutional transparency, evidentiary document integrity, and tamper-resistance in judicial administration using cryptographic SHA-256 byte hashing, browser Web Crypto API validation, and an immutable 989-block hash-chained audit ledger.</w:t>
            </w:r>
          </w:p>
        </w:tc>
        <w:tc>
          <w:tcPr>
            <w:tcW w:w="1440" w:type="dxa"/>
          </w:tcPr>
          <w:p w14:paraId="1914E254" w14:textId="77777777" w:rsidR="00940804" w:rsidRDefault="00000000">
            <w:pPr>
              <w:spacing w:line="288" w:lineRule="auto"/>
              <w:jc w:val="center"/>
            </w:pPr>
            <w:r>
              <w:rPr>
                <w:sz w:val="20"/>
              </w:rPr>
              <w:t>1.2, 2.3, 3.1.2, 4.2</w:t>
            </w:r>
          </w:p>
        </w:tc>
        <w:tc>
          <w:tcPr>
            <w:tcW w:w="1152" w:type="dxa"/>
          </w:tcPr>
          <w:p w14:paraId="513B7C44" w14:textId="77777777" w:rsidR="00940804" w:rsidRDefault="00000000">
            <w:pPr>
              <w:spacing w:line="288" w:lineRule="auto"/>
              <w:jc w:val="center"/>
            </w:pPr>
            <w:r>
              <w:rPr>
                <w:sz w:val="20"/>
              </w:rPr>
              <w:t>Ch 1, 2, 3, 4</w:t>
            </w:r>
          </w:p>
        </w:tc>
      </w:tr>
      <w:tr w:rsidR="00940804" w14:paraId="0063AE4D" w14:textId="77777777" w:rsidTr="002E5A2A">
        <w:tc>
          <w:tcPr>
            <w:tcW w:w="2592" w:type="dxa"/>
          </w:tcPr>
          <w:p w14:paraId="17E899E2" w14:textId="77777777" w:rsidR="00940804" w:rsidRDefault="00000000">
            <w:pPr>
              <w:spacing w:line="288" w:lineRule="auto"/>
              <w:jc w:val="both"/>
            </w:pPr>
            <w:r>
              <w:rPr>
                <w:sz w:val="20"/>
              </w:rPr>
              <w:t>SDG 9: Industry, Innovation and Infrastructure</w:t>
            </w:r>
          </w:p>
        </w:tc>
        <w:tc>
          <w:tcPr>
            <w:tcW w:w="4176" w:type="dxa"/>
          </w:tcPr>
          <w:p w14:paraId="51642155" w14:textId="77777777" w:rsidR="00940804" w:rsidRDefault="00000000">
            <w:pPr>
              <w:spacing w:line="288" w:lineRule="auto"/>
              <w:jc w:val="both"/>
            </w:pPr>
            <w:r>
              <w:rPr>
                <w:sz w:val="20"/>
              </w:rPr>
              <w:t>Modernizes judicial infrastructure by infusing applied natural language processing, InLegalBERT semantic vector embeddings, PostgreSQL 17 Reciprocal Rank Fusion, and statutory concordance mapping to BNS 2023.</w:t>
            </w:r>
          </w:p>
        </w:tc>
        <w:tc>
          <w:tcPr>
            <w:tcW w:w="1440" w:type="dxa"/>
          </w:tcPr>
          <w:p w14:paraId="095F967E" w14:textId="77777777" w:rsidR="00940804" w:rsidRDefault="00000000">
            <w:pPr>
              <w:spacing w:line="288" w:lineRule="auto"/>
              <w:jc w:val="center"/>
            </w:pPr>
            <w:r>
              <w:rPr>
                <w:sz w:val="20"/>
              </w:rPr>
              <w:t>1.4, 3.3, 4.3</w:t>
            </w:r>
          </w:p>
        </w:tc>
        <w:tc>
          <w:tcPr>
            <w:tcW w:w="1152" w:type="dxa"/>
          </w:tcPr>
          <w:p w14:paraId="331D26BB" w14:textId="77777777" w:rsidR="00940804" w:rsidRDefault="00000000">
            <w:pPr>
              <w:spacing w:line="288" w:lineRule="auto"/>
              <w:jc w:val="center"/>
            </w:pPr>
            <w:r>
              <w:rPr>
                <w:sz w:val="20"/>
              </w:rPr>
              <w:t>Ch 1, 3, 4</w:t>
            </w:r>
          </w:p>
        </w:tc>
      </w:tr>
      <w:tr w:rsidR="00940804" w14:paraId="71A69B79" w14:textId="77777777" w:rsidTr="002E5A2A">
        <w:tc>
          <w:tcPr>
            <w:tcW w:w="2592" w:type="dxa"/>
          </w:tcPr>
          <w:p w14:paraId="0B2275B3" w14:textId="77777777" w:rsidR="00940804" w:rsidRDefault="00000000">
            <w:pPr>
              <w:spacing w:line="288" w:lineRule="auto"/>
              <w:jc w:val="both"/>
            </w:pPr>
            <w:r>
              <w:rPr>
                <w:sz w:val="20"/>
              </w:rPr>
              <w:t>SDG 12: Responsible Consumption and Production</w:t>
            </w:r>
          </w:p>
        </w:tc>
        <w:tc>
          <w:tcPr>
            <w:tcW w:w="4176" w:type="dxa"/>
          </w:tcPr>
          <w:p w14:paraId="440A1092" w14:textId="77777777" w:rsidR="00940804" w:rsidRDefault="00000000">
            <w:pPr>
              <w:spacing w:line="288" w:lineRule="auto"/>
              <w:jc w:val="both"/>
            </w:pPr>
            <w:r>
              <w:rPr>
                <w:sz w:val="20"/>
              </w:rPr>
              <w:t>Promotes paperless court research, digital precedent verification, and virtual multi-case comparison, directly eliminating manual physical briefs and excessive paper printing across courtrooms.</w:t>
            </w:r>
          </w:p>
        </w:tc>
        <w:tc>
          <w:tcPr>
            <w:tcW w:w="1440" w:type="dxa"/>
          </w:tcPr>
          <w:p w14:paraId="512A9043" w14:textId="77777777" w:rsidR="00940804" w:rsidRDefault="00000000">
            <w:pPr>
              <w:spacing w:line="288" w:lineRule="auto"/>
              <w:jc w:val="center"/>
            </w:pPr>
            <w:r>
              <w:rPr>
                <w:sz w:val="20"/>
              </w:rPr>
              <w:t>1.5, 2.4</w:t>
            </w:r>
          </w:p>
        </w:tc>
        <w:tc>
          <w:tcPr>
            <w:tcW w:w="1152" w:type="dxa"/>
          </w:tcPr>
          <w:p w14:paraId="68ED4616" w14:textId="77777777" w:rsidR="00940804" w:rsidRDefault="00000000">
            <w:pPr>
              <w:spacing w:line="288" w:lineRule="auto"/>
              <w:jc w:val="center"/>
            </w:pPr>
            <w:r>
              <w:rPr>
                <w:sz w:val="20"/>
              </w:rPr>
              <w:t>Ch 1, 2</w:t>
            </w:r>
          </w:p>
        </w:tc>
      </w:tr>
      <w:tr w:rsidR="00940804" w14:paraId="51ADA565" w14:textId="77777777" w:rsidTr="002E5A2A">
        <w:tc>
          <w:tcPr>
            <w:tcW w:w="2592" w:type="dxa"/>
          </w:tcPr>
          <w:p w14:paraId="1FA756DD" w14:textId="77777777" w:rsidR="00940804" w:rsidRDefault="00000000">
            <w:pPr>
              <w:spacing w:line="288" w:lineRule="auto"/>
              <w:jc w:val="both"/>
            </w:pPr>
            <w:r>
              <w:rPr>
                <w:sz w:val="20"/>
              </w:rPr>
              <w:t>SDG 4: Quality Education</w:t>
            </w:r>
          </w:p>
        </w:tc>
        <w:tc>
          <w:tcPr>
            <w:tcW w:w="4176" w:type="dxa"/>
          </w:tcPr>
          <w:p w14:paraId="71BC10F5" w14:textId="77777777" w:rsidR="00940804" w:rsidRDefault="00000000">
            <w:pPr>
              <w:spacing w:line="288" w:lineRule="auto"/>
              <w:jc w:val="both"/>
            </w:pPr>
            <w:r>
              <w:rPr>
                <w:sz w:val="20"/>
              </w:rPr>
              <w:t>Offers open, structured, and verified access to 208 judicial precedents, statutory interpretations, and ratio decidendi for legal scholars, academicians, and law students.</w:t>
            </w:r>
          </w:p>
        </w:tc>
        <w:tc>
          <w:tcPr>
            <w:tcW w:w="1440" w:type="dxa"/>
          </w:tcPr>
          <w:p w14:paraId="56E37B71" w14:textId="77777777" w:rsidR="00940804" w:rsidRDefault="00000000">
            <w:pPr>
              <w:spacing w:line="288" w:lineRule="auto"/>
              <w:jc w:val="center"/>
            </w:pPr>
            <w:r>
              <w:rPr>
                <w:sz w:val="20"/>
              </w:rPr>
              <w:t>1.5, 3.5.4</w:t>
            </w:r>
          </w:p>
        </w:tc>
        <w:tc>
          <w:tcPr>
            <w:tcW w:w="1152" w:type="dxa"/>
          </w:tcPr>
          <w:p w14:paraId="70038261" w14:textId="77777777" w:rsidR="00940804" w:rsidRDefault="00000000">
            <w:pPr>
              <w:spacing w:line="288" w:lineRule="auto"/>
              <w:jc w:val="center"/>
            </w:pPr>
            <w:r>
              <w:rPr>
                <w:sz w:val="20"/>
              </w:rPr>
              <w:t>Ch 1, 3</w:t>
            </w:r>
          </w:p>
        </w:tc>
      </w:tr>
    </w:tbl>
    <w:p w14:paraId="0DAEEBBC" w14:textId="77777777" w:rsidR="00940804" w:rsidRDefault="00000000">
      <w:r>
        <w:br w:type="page"/>
      </w:r>
    </w:p>
    <w:p w14:paraId="0A964F2F" w14:textId="77777777" w:rsidR="00940804" w:rsidRDefault="00000000">
      <w:pPr>
        <w:spacing w:after="360"/>
        <w:jc w:val="center"/>
      </w:pPr>
      <w:r>
        <w:rPr>
          <w:b/>
          <w:sz w:val="28"/>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4790"/>
        <w:gridCol w:w="2125"/>
      </w:tblGrid>
      <w:tr w:rsidR="00940804" w14:paraId="2F977628" w14:textId="77777777" w:rsidTr="002E5A2A">
        <w:tc>
          <w:tcPr>
            <w:tcW w:w="3000" w:type="dxa"/>
          </w:tcPr>
          <w:p w14:paraId="43688747" w14:textId="77777777" w:rsidR="00940804" w:rsidRDefault="00000000">
            <w:pPr>
              <w:jc w:val="center"/>
            </w:pPr>
            <w:r>
              <w:rPr>
                <w:b/>
                <w:sz w:val="21"/>
              </w:rPr>
              <w:t>CHAPTER NO.</w:t>
            </w:r>
          </w:p>
        </w:tc>
        <w:tc>
          <w:tcPr>
            <w:tcW w:w="3000" w:type="dxa"/>
          </w:tcPr>
          <w:p w14:paraId="1C1A9A64" w14:textId="77777777" w:rsidR="00940804" w:rsidRDefault="00000000">
            <w:pPr>
              <w:jc w:val="center"/>
            </w:pPr>
            <w:r>
              <w:rPr>
                <w:b/>
                <w:sz w:val="21"/>
              </w:rPr>
              <w:t>TITLE</w:t>
            </w:r>
          </w:p>
        </w:tc>
        <w:tc>
          <w:tcPr>
            <w:tcW w:w="3000" w:type="dxa"/>
          </w:tcPr>
          <w:p w14:paraId="43A1C1E0" w14:textId="77777777" w:rsidR="00940804" w:rsidRDefault="00000000">
            <w:pPr>
              <w:jc w:val="center"/>
            </w:pPr>
            <w:r>
              <w:rPr>
                <w:b/>
                <w:sz w:val="21"/>
              </w:rPr>
              <w:t>PAGE</w:t>
            </w:r>
          </w:p>
        </w:tc>
      </w:tr>
      <w:tr w:rsidR="00940804" w14:paraId="7FCDE4BE" w14:textId="77777777" w:rsidTr="002E5A2A">
        <w:tc>
          <w:tcPr>
            <w:tcW w:w="1728" w:type="dxa"/>
          </w:tcPr>
          <w:p w14:paraId="609CB6D1" w14:textId="77777777" w:rsidR="00940804" w:rsidRDefault="00940804">
            <w:pPr>
              <w:spacing w:line="276" w:lineRule="auto"/>
              <w:jc w:val="center"/>
            </w:pPr>
          </w:p>
        </w:tc>
        <w:tc>
          <w:tcPr>
            <w:tcW w:w="6480" w:type="dxa"/>
          </w:tcPr>
          <w:p w14:paraId="771E6B68" w14:textId="77777777" w:rsidR="00940804" w:rsidRDefault="00000000">
            <w:pPr>
              <w:spacing w:line="276" w:lineRule="auto"/>
            </w:pPr>
            <w:r>
              <w:rPr>
                <w:b/>
                <w:sz w:val="19"/>
              </w:rPr>
              <w:t>ABSTRACT</w:t>
            </w:r>
          </w:p>
        </w:tc>
        <w:tc>
          <w:tcPr>
            <w:tcW w:w="1152" w:type="dxa"/>
          </w:tcPr>
          <w:p w14:paraId="650B5BCE" w14:textId="77777777" w:rsidR="00940804" w:rsidRDefault="00000000">
            <w:pPr>
              <w:spacing w:line="276" w:lineRule="auto"/>
              <w:jc w:val="center"/>
            </w:pPr>
            <w:r>
              <w:rPr>
                <w:b/>
                <w:sz w:val="19"/>
              </w:rPr>
              <w:t>ii</w:t>
            </w:r>
          </w:p>
        </w:tc>
      </w:tr>
      <w:tr w:rsidR="00940804" w14:paraId="2F1E2CE4" w14:textId="77777777" w:rsidTr="002E5A2A">
        <w:tc>
          <w:tcPr>
            <w:tcW w:w="1728" w:type="dxa"/>
          </w:tcPr>
          <w:p w14:paraId="18CD5758" w14:textId="77777777" w:rsidR="00940804" w:rsidRDefault="00940804">
            <w:pPr>
              <w:spacing w:line="276" w:lineRule="auto"/>
              <w:jc w:val="center"/>
            </w:pPr>
          </w:p>
        </w:tc>
        <w:tc>
          <w:tcPr>
            <w:tcW w:w="6480" w:type="dxa"/>
          </w:tcPr>
          <w:p w14:paraId="189C8A70" w14:textId="77777777" w:rsidR="00940804" w:rsidRDefault="00000000">
            <w:pPr>
              <w:spacing w:line="276" w:lineRule="auto"/>
            </w:pPr>
            <w:r>
              <w:rPr>
                <w:sz w:val="19"/>
              </w:rPr>
              <w:t>ACKNOWLEDGEMENT</w:t>
            </w:r>
          </w:p>
        </w:tc>
        <w:tc>
          <w:tcPr>
            <w:tcW w:w="1152" w:type="dxa"/>
          </w:tcPr>
          <w:p w14:paraId="48779865" w14:textId="77777777" w:rsidR="00940804" w:rsidRDefault="00000000">
            <w:pPr>
              <w:spacing w:line="276" w:lineRule="auto"/>
              <w:jc w:val="center"/>
            </w:pPr>
            <w:r>
              <w:rPr>
                <w:sz w:val="19"/>
              </w:rPr>
              <w:t>iii</w:t>
            </w:r>
          </w:p>
        </w:tc>
      </w:tr>
      <w:tr w:rsidR="00940804" w14:paraId="300A1A18" w14:textId="77777777" w:rsidTr="002E5A2A">
        <w:tc>
          <w:tcPr>
            <w:tcW w:w="1728" w:type="dxa"/>
          </w:tcPr>
          <w:p w14:paraId="33ACE445" w14:textId="77777777" w:rsidR="00940804" w:rsidRDefault="00940804">
            <w:pPr>
              <w:spacing w:line="276" w:lineRule="auto"/>
              <w:jc w:val="center"/>
            </w:pPr>
          </w:p>
        </w:tc>
        <w:tc>
          <w:tcPr>
            <w:tcW w:w="6480" w:type="dxa"/>
          </w:tcPr>
          <w:p w14:paraId="0ABE02D0" w14:textId="77777777" w:rsidR="00940804" w:rsidRDefault="00000000">
            <w:pPr>
              <w:spacing w:line="276" w:lineRule="auto"/>
            </w:pPr>
            <w:r>
              <w:rPr>
                <w:sz w:val="19"/>
              </w:rPr>
              <w:t>SDGs ALIGNMENT</w:t>
            </w:r>
          </w:p>
        </w:tc>
        <w:tc>
          <w:tcPr>
            <w:tcW w:w="1152" w:type="dxa"/>
          </w:tcPr>
          <w:p w14:paraId="367E8D93" w14:textId="77777777" w:rsidR="00940804" w:rsidRDefault="00000000">
            <w:pPr>
              <w:spacing w:line="276" w:lineRule="auto"/>
              <w:jc w:val="center"/>
            </w:pPr>
            <w:r>
              <w:rPr>
                <w:sz w:val="19"/>
              </w:rPr>
              <w:t>iv</w:t>
            </w:r>
          </w:p>
        </w:tc>
      </w:tr>
      <w:tr w:rsidR="00940804" w14:paraId="12A0FEBB" w14:textId="77777777" w:rsidTr="002E5A2A">
        <w:tc>
          <w:tcPr>
            <w:tcW w:w="1728" w:type="dxa"/>
          </w:tcPr>
          <w:p w14:paraId="0E97CE75" w14:textId="77777777" w:rsidR="00940804" w:rsidRDefault="00940804">
            <w:pPr>
              <w:spacing w:line="276" w:lineRule="auto"/>
              <w:jc w:val="center"/>
            </w:pPr>
          </w:p>
        </w:tc>
        <w:tc>
          <w:tcPr>
            <w:tcW w:w="6480" w:type="dxa"/>
          </w:tcPr>
          <w:p w14:paraId="70D819C5" w14:textId="77777777" w:rsidR="00940804" w:rsidRDefault="00000000">
            <w:pPr>
              <w:spacing w:line="276" w:lineRule="auto"/>
            </w:pPr>
            <w:r>
              <w:rPr>
                <w:sz w:val="19"/>
              </w:rPr>
              <w:t>LIST OF TABLES</w:t>
            </w:r>
          </w:p>
        </w:tc>
        <w:tc>
          <w:tcPr>
            <w:tcW w:w="1152" w:type="dxa"/>
          </w:tcPr>
          <w:p w14:paraId="2D618E68" w14:textId="77777777" w:rsidR="00940804" w:rsidRDefault="00000000">
            <w:pPr>
              <w:spacing w:line="276" w:lineRule="auto"/>
              <w:jc w:val="center"/>
            </w:pPr>
            <w:r>
              <w:rPr>
                <w:sz w:val="19"/>
              </w:rPr>
              <w:t>vi</w:t>
            </w:r>
          </w:p>
        </w:tc>
      </w:tr>
      <w:tr w:rsidR="00940804" w14:paraId="289F7890" w14:textId="77777777" w:rsidTr="002E5A2A">
        <w:tc>
          <w:tcPr>
            <w:tcW w:w="1728" w:type="dxa"/>
          </w:tcPr>
          <w:p w14:paraId="45590255" w14:textId="77777777" w:rsidR="00940804" w:rsidRDefault="00940804">
            <w:pPr>
              <w:spacing w:line="276" w:lineRule="auto"/>
              <w:jc w:val="center"/>
            </w:pPr>
          </w:p>
        </w:tc>
        <w:tc>
          <w:tcPr>
            <w:tcW w:w="6480" w:type="dxa"/>
          </w:tcPr>
          <w:p w14:paraId="02BB4BC7" w14:textId="77777777" w:rsidR="00940804" w:rsidRDefault="00000000">
            <w:pPr>
              <w:spacing w:line="276" w:lineRule="auto"/>
            </w:pPr>
            <w:r>
              <w:rPr>
                <w:sz w:val="19"/>
              </w:rPr>
              <w:t>LIST OF FIGURES</w:t>
            </w:r>
          </w:p>
        </w:tc>
        <w:tc>
          <w:tcPr>
            <w:tcW w:w="1152" w:type="dxa"/>
          </w:tcPr>
          <w:p w14:paraId="6656BD0D" w14:textId="77777777" w:rsidR="00940804" w:rsidRDefault="00000000">
            <w:pPr>
              <w:spacing w:line="276" w:lineRule="auto"/>
              <w:jc w:val="center"/>
            </w:pPr>
            <w:r>
              <w:rPr>
                <w:sz w:val="19"/>
              </w:rPr>
              <w:t>vii</w:t>
            </w:r>
          </w:p>
        </w:tc>
      </w:tr>
      <w:tr w:rsidR="00940804" w14:paraId="6A760E44" w14:textId="77777777" w:rsidTr="002E5A2A">
        <w:tc>
          <w:tcPr>
            <w:tcW w:w="1728" w:type="dxa"/>
          </w:tcPr>
          <w:p w14:paraId="08E0F8D1" w14:textId="77777777" w:rsidR="00940804" w:rsidRDefault="00940804">
            <w:pPr>
              <w:spacing w:line="276" w:lineRule="auto"/>
              <w:jc w:val="center"/>
            </w:pPr>
          </w:p>
        </w:tc>
        <w:tc>
          <w:tcPr>
            <w:tcW w:w="6480" w:type="dxa"/>
          </w:tcPr>
          <w:p w14:paraId="39B62EDC" w14:textId="77777777" w:rsidR="00940804" w:rsidRDefault="00000000">
            <w:pPr>
              <w:spacing w:line="276" w:lineRule="auto"/>
            </w:pPr>
            <w:r>
              <w:rPr>
                <w:sz w:val="19"/>
              </w:rPr>
              <w:t>LIST OF ABBREVIATIONS</w:t>
            </w:r>
          </w:p>
        </w:tc>
        <w:tc>
          <w:tcPr>
            <w:tcW w:w="1152" w:type="dxa"/>
          </w:tcPr>
          <w:p w14:paraId="1D308BF6" w14:textId="77777777" w:rsidR="00940804" w:rsidRDefault="00000000">
            <w:pPr>
              <w:spacing w:line="276" w:lineRule="auto"/>
              <w:jc w:val="center"/>
            </w:pPr>
            <w:r>
              <w:rPr>
                <w:sz w:val="19"/>
              </w:rPr>
              <w:t>viii</w:t>
            </w:r>
          </w:p>
        </w:tc>
      </w:tr>
      <w:tr w:rsidR="00940804" w14:paraId="26E57B4B" w14:textId="77777777" w:rsidTr="002E5A2A">
        <w:tc>
          <w:tcPr>
            <w:tcW w:w="1728" w:type="dxa"/>
          </w:tcPr>
          <w:p w14:paraId="4E0E45DB" w14:textId="77777777" w:rsidR="00940804" w:rsidRDefault="00000000">
            <w:pPr>
              <w:spacing w:line="276" w:lineRule="auto"/>
              <w:jc w:val="center"/>
            </w:pPr>
            <w:r>
              <w:rPr>
                <w:b/>
                <w:sz w:val="19"/>
              </w:rPr>
              <w:t>1</w:t>
            </w:r>
          </w:p>
        </w:tc>
        <w:tc>
          <w:tcPr>
            <w:tcW w:w="6480" w:type="dxa"/>
          </w:tcPr>
          <w:p w14:paraId="149AC5C4" w14:textId="77777777" w:rsidR="00940804" w:rsidRDefault="00000000">
            <w:pPr>
              <w:spacing w:line="276" w:lineRule="auto"/>
            </w:pPr>
            <w:r>
              <w:rPr>
                <w:b/>
                <w:sz w:val="19"/>
              </w:rPr>
              <w:t>INTRODUCTION</w:t>
            </w:r>
          </w:p>
        </w:tc>
        <w:tc>
          <w:tcPr>
            <w:tcW w:w="1152" w:type="dxa"/>
          </w:tcPr>
          <w:p w14:paraId="10A1B690" w14:textId="77777777" w:rsidR="00940804" w:rsidRDefault="00000000">
            <w:pPr>
              <w:spacing w:line="276" w:lineRule="auto"/>
              <w:jc w:val="center"/>
            </w:pPr>
            <w:r>
              <w:rPr>
                <w:b/>
                <w:sz w:val="19"/>
              </w:rPr>
              <w:t>1</w:t>
            </w:r>
          </w:p>
        </w:tc>
      </w:tr>
      <w:tr w:rsidR="00940804" w14:paraId="2A222184" w14:textId="77777777" w:rsidTr="002E5A2A">
        <w:tc>
          <w:tcPr>
            <w:tcW w:w="1728" w:type="dxa"/>
          </w:tcPr>
          <w:p w14:paraId="4CB7C2F0" w14:textId="77777777" w:rsidR="00940804" w:rsidRDefault="00000000">
            <w:pPr>
              <w:spacing w:line="276" w:lineRule="auto"/>
              <w:jc w:val="center"/>
            </w:pPr>
            <w:r>
              <w:rPr>
                <w:sz w:val="19"/>
              </w:rPr>
              <w:t>1.1</w:t>
            </w:r>
          </w:p>
        </w:tc>
        <w:tc>
          <w:tcPr>
            <w:tcW w:w="6480" w:type="dxa"/>
          </w:tcPr>
          <w:p w14:paraId="40BE5119" w14:textId="77777777" w:rsidR="00940804" w:rsidRDefault="00000000">
            <w:pPr>
              <w:spacing w:line="276" w:lineRule="auto"/>
            </w:pPr>
            <w:r>
              <w:rPr>
                <w:sz w:val="19"/>
              </w:rPr>
              <w:t xml:space="preserve">    Overview</w:t>
            </w:r>
          </w:p>
        </w:tc>
        <w:tc>
          <w:tcPr>
            <w:tcW w:w="1152" w:type="dxa"/>
          </w:tcPr>
          <w:p w14:paraId="6039F2BD" w14:textId="77777777" w:rsidR="00940804" w:rsidRDefault="00000000">
            <w:pPr>
              <w:spacing w:line="276" w:lineRule="auto"/>
              <w:jc w:val="center"/>
            </w:pPr>
            <w:r>
              <w:rPr>
                <w:sz w:val="19"/>
              </w:rPr>
              <w:t>1</w:t>
            </w:r>
          </w:p>
        </w:tc>
      </w:tr>
      <w:tr w:rsidR="00940804" w14:paraId="1B91D871" w14:textId="77777777" w:rsidTr="002E5A2A">
        <w:tc>
          <w:tcPr>
            <w:tcW w:w="1728" w:type="dxa"/>
          </w:tcPr>
          <w:p w14:paraId="7A6C8B28" w14:textId="77777777" w:rsidR="00940804" w:rsidRDefault="00000000">
            <w:pPr>
              <w:spacing w:line="276" w:lineRule="auto"/>
              <w:jc w:val="center"/>
            </w:pPr>
            <w:r>
              <w:rPr>
                <w:sz w:val="19"/>
              </w:rPr>
              <w:t>1.2</w:t>
            </w:r>
          </w:p>
        </w:tc>
        <w:tc>
          <w:tcPr>
            <w:tcW w:w="6480" w:type="dxa"/>
          </w:tcPr>
          <w:p w14:paraId="3123854D" w14:textId="77777777" w:rsidR="00940804" w:rsidRDefault="00000000">
            <w:pPr>
              <w:spacing w:line="276" w:lineRule="auto"/>
            </w:pPr>
            <w:r>
              <w:rPr>
                <w:sz w:val="19"/>
              </w:rPr>
              <w:t xml:space="preserve">    Purpose</w:t>
            </w:r>
          </w:p>
        </w:tc>
        <w:tc>
          <w:tcPr>
            <w:tcW w:w="1152" w:type="dxa"/>
          </w:tcPr>
          <w:p w14:paraId="3ABDB9E8" w14:textId="77777777" w:rsidR="00940804" w:rsidRDefault="00000000">
            <w:pPr>
              <w:spacing w:line="276" w:lineRule="auto"/>
              <w:jc w:val="center"/>
            </w:pPr>
            <w:r>
              <w:rPr>
                <w:sz w:val="19"/>
              </w:rPr>
              <w:t>1</w:t>
            </w:r>
          </w:p>
        </w:tc>
      </w:tr>
      <w:tr w:rsidR="00940804" w14:paraId="004EDF36" w14:textId="77777777" w:rsidTr="002E5A2A">
        <w:tc>
          <w:tcPr>
            <w:tcW w:w="1728" w:type="dxa"/>
          </w:tcPr>
          <w:p w14:paraId="452934C0" w14:textId="77777777" w:rsidR="00940804" w:rsidRDefault="00000000">
            <w:pPr>
              <w:spacing w:line="276" w:lineRule="auto"/>
              <w:jc w:val="center"/>
            </w:pPr>
            <w:r>
              <w:rPr>
                <w:sz w:val="19"/>
              </w:rPr>
              <w:t>1.3</w:t>
            </w:r>
          </w:p>
        </w:tc>
        <w:tc>
          <w:tcPr>
            <w:tcW w:w="6480" w:type="dxa"/>
          </w:tcPr>
          <w:p w14:paraId="58D99173" w14:textId="77777777" w:rsidR="00940804" w:rsidRDefault="00000000">
            <w:pPr>
              <w:spacing w:line="276" w:lineRule="auto"/>
            </w:pPr>
            <w:r>
              <w:rPr>
                <w:sz w:val="19"/>
              </w:rPr>
              <w:t xml:space="preserve">    Outcome</w:t>
            </w:r>
          </w:p>
        </w:tc>
        <w:tc>
          <w:tcPr>
            <w:tcW w:w="1152" w:type="dxa"/>
          </w:tcPr>
          <w:p w14:paraId="2DADD19A" w14:textId="77777777" w:rsidR="00940804" w:rsidRDefault="00000000">
            <w:pPr>
              <w:spacing w:line="276" w:lineRule="auto"/>
              <w:jc w:val="center"/>
            </w:pPr>
            <w:r>
              <w:rPr>
                <w:sz w:val="19"/>
              </w:rPr>
              <w:t>2</w:t>
            </w:r>
          </w:p>
        </w:tc>
      </w:tr>
      <w:tr w:rsidR="00940804" w14:paraId="399555BD" w14:textId="77777777" w:rsidTr="002E5A2A">
        <w:tc>
          <w:tcPr>
            <w:tcW w:w="1728" w:type="dxa"/>
          </w:tcPr>
          <w:p w14:paraId="6CD5BB0F" w14:textId="77777777" w:rsidR="00940804" w:rsidRDefault="00000000">
            <w:pPr>
              <w:spacing w:line="276" w:lineRule="auto"/>
              <w:jc w:val="center"/>
            </w:pPr>
            <w:r>
              <w:rPr>
                <w:sz w:val="19"/>
              </w:rPr>
              <w:t>1.4</w:t>
            </w:r>
          </w:p>
        </w:tc>
        <w:tc>
          <w:tcPr>
            <w:tcW w:w="6480" w:type="dxa"/>
          </w:tcPr>
          <w:p w14:paraId="5E76213D" w14:textId="77777777" w:rsidR="00940804" w:rsidRDefault="00000000">
            <w:pPr>
              <w:spacing w:line="276" w:lineRule="auto"/>
            </w:pPr>
            <w:r>
              <w:rPr>
                <w:sz w:val="19"/>
              </w:rPr>
              <w:t xml:space="preserve">    Objectives</w:t>
            </w:r>
          </w:p>
        </w:tc>
        <w:tc>
          <w:tcPr>
            <w:tcW w:w="1152" w:type="dxa"/>
          </w:tcPr>
          <w:p w14:paraId="74E613DF" w14:textId="77777777" w:rsidR="00940804" w:rsidRDefault="00000000">
            <w:pPr>
              <w:spacing w:line="276" w:lineRule="auto"/>
              <w:jc w:val="center"/>
            </w:pPr>
            <w:r>
              <w:rPr>
                <w:sz w:val="19"/>
              </w:rPr>
              <w:t>2</w:t>
            </w:r>
          </w:p>
        </w:tc>
      </w:tr>
      <w:tr w:rsidR="00940804" w14:paraId="7FD0B96B" w14:textId="77777777" w:rsidTr="002E5A2A">
        <w:tc>
          <w:tcPr>
            <w:tcW w:w="1728" w:type="dxa"/>
          </w:tcPr>
          <w:p w14:paraId="3106F3BA" w14:textId="77777777" w:rsidR="00940804" w:rsidRDefault="00000000">
            <w:pPr>
              <w:spacing w:line="276" w:lineRule="auto"/>
              <w:jc w:val="center"/>
            </w:pPr>
            <w:r>
              <w:rPr>
                <w:sz w:val="19"/>
              </w:rPr>
              <w:t>1.5</w:t>
            </w:r>
          </w:p>
        </w:tc>
        <w:tc>
          <w:tcPr>
            <w:tcW w:w="6480" w:type="dxa"/>
          </w:tcPr>
          <w:p w14:paraId="72C0E5A8" w14:textId="77777777" w:rsidR="00940804" w:rsidRDefault="00000000">
            <w:pPr>
              <w:spacing w:line="276" w:lineRule="auto"/>
            </w:pPr>
            <w:r>
              <w:rPr>
                <w:sz w:val="19"/>
              </w:rPr>
              <w:t xml:space="preserve">    Applications</w:t>
            </w:r>
          </w:p>
        </w:tc>
        <w:tc>
          <w:tcPr>
            <w:tcW w:w="1152" w:type="dxa"/>
          </w:tcPr>
          <w:p w14:paraId="6D375BFC" w14:textId="77777777" w:rsidR="00940804" w:rsidRDefault="00000000">
            <w:pPr>
              <w:spacing w:line="276" w:lineRule="auto"/>
              <w:jc w:val="center"/>
            </w:pPr>
            <w:r>
              <w:rPr>
                <w:sz w:val="19"/>
              </w:rPr>
              <w:t>3</w:t>
            </w:r>
          </w:p>
        </w:tc>
      </w:tr>
      <w:tr w:rsidR="00940804" w14:paraId="67D1FCD2" w14:textId="77777777" w:rsidTr="002E5A2A">
        <w:tc>
          <w:tcPr>
            <w:tcW w:w="1728" w:type="dxa"/>
          </w:tcPr>
          <w:p w14:paraId="05664D36" w14:textId="77777777" w:rsidR="00940804" w:rsidRDefault="00000000">
            <w:pPr>
              <w:spacing w:line="276" w:lineRule="auto"/>
              <w:jc w:val="center"/>
            </w:pPr>
            <w:r>
              <w:rPr>
                <w:b/>
                <w:sz w:val="19"/>
              </w:rPr>
              <w:t>2</w:t>
            </w:r>
          </w:p>
        </w:tc>
        <w:tc>
          <w:tcPr>
            <w:tcW w:w="6480" w:type="dxa"/>
          </w:tcPr>
          <w:p w14:paraId="40ACD687" w14:textId="77777777" w:rsidR="00940804" w:rsidRDefault="00000000">
            <w:pPr>
              <w:spacing w:line="276" w:lineRule="auto"/>
            </w:pPr>
            <w:r>
              <w:rPr>
                <w:b/>
                <w:sz w:val="19"/>
              </w:rPr>
              <w:t>EXISTING &amp; PROPOSED MODEL</w:t>
            </w:r>
          </w:p>
        </w:tc>
        <w:tc>
          <w:tcPr>
            <w:tcW w:w="1152" w:type="dxa"/>
          </w:tcPr>
          <w:p w14:paraId="41AEBE94" w14:textId="77777777" w:rsidR="00940804" w:rsidRDefault="00000000">
            <w:pPr>
              <w:spacing w:line="276" w:lineRule="auto"/>
              <w:jc w:val="center"/>
            </w:pPr>
            <w:r>
              <w:rPr>
                <w:b/>
                <w:sz w:val="19"/>
              </w:rPr>
              <w:t>4</w:t>
            </w:r>
          </w:p>
        </w:tc>
      </w:tr>
      <w:tr w:rsidR="00940804" w14:paraId="22713475" w14:textId="77777777" w:rsidTr="002E5A2A">
        <w:tc>
          <w:tcPr>
            <w:tcW w:w="1728" w:type="dxa"/>
          </w:tcPr>
          <w:p w14:paraId="7DDCE1F2" w14:textId="77777777" w:rsidR="00940804" w:rsidRDefault="00000000">
            <w:pPr>
              <w:spacing w:line="276" w:lineRule="auto"/>
              <w:jc w:val="center"/>
            </w:pPr>
            <w:r>
              <w:rPr>
                <w:sz w:val="19"/>
              </w:rPr>
              <w:t>2.1</w:t>
            </w:r>
          </w:p>
        </w:tc>
        <w:tc>
          <w:tcPr>
            <w:tcW w:w="6480" w:type="dxa"/>
          </w:tcPr>
          <w:p w14:paraId="1DD50311" w14:textId="77777777" w:rsidR="00940804" w:rsidRDefault="00000000">
            <w:pPr>
              <w:spacing w:line="276" w:lineRule="auto"/>
            </w:pPr>
            <w:r>
              <w:rPr>
                <w:sz w:val="19"/>
              </w:rPr>
              <w:t xml:space="preserve">    Existing System</w:t>
            </w:r>
          </w:p>
        </w:tc>
        <w:tc>
          <w:tcPr>
            <w:tcW w:w="1152" w:type="dxa"/>
          </w:tcPr>
          <w:p w14:paraId="0FE36A49" w14:textId="77777777" w:rsidR="00940804" w:rsidRDefault="00000000">
            <w:pPr>
              <w:spacing w:line="276" w:lineRule="auto"/>
              <w:jc w:val="center"/>
            </w:pPr>
            <w:r>
              <w:rPr>
                <w:sz w:val="19"/>
              </w:rPr>
              <w:t>4</w:t>
            </w:r>
          </w:p>
        </w:tc>
      </w:tr>
      <w:tr w:rsidR="00940804" w14:paraId="6BA60AD6" w14:textId="77777777" w:rsidTr="002E5A2A">
        <w:tc>
          <w:tcPr>
            <w:tcW w:w="1728" w:type="dxa"/>
          </w:tcPr>
          <w:p w14:paraId="6BF64059" w14:textId="77777777" w:rsidR="00940804" w:rsidRDefault="00000000">
            <w:pPr>
              <w:spacing w:line="276" w:lineRule="auto"/>
              <w:jc w:val="center"/>
            </w:pPr>
            <w:r>
              <w:rPr>
                <w:sz w:val="19"/>
              </w:rPr>
              <w:t>2.2</w:t>
            </w:r>
          </w:p>
        </w:tc>
        <w:tc>
          <w:tcPr>
            <w:tcW w:w="6480" w:type="dxa"/>
          </w:tcPr>
          <w:p w14:paraId="610F79FC" w14:textId="77777777" w:rsidR="00940804" w:rsidRDefault="00000000">
            <w:pPr>
              <w:spacing w:line="276" w:lineRule="auto"/>
            </w:pPr>
            <w:r>
              <w:rPr>
                <w:sz w:val="19"/>
              </w:rPr>
              <w:t xml:space="preserve">    Limitations of Existing System</w:t>
            </w:r>
          </w:p>
        </w:tc>
        <w:tc>
          <w:tcPr>
            <w:tcW w:w="1152" w:type="dxa"/>
          </w:tcPr>
          <w:p w14:paraId="29C7A8DE" w14:textId="77777777" w:rsidR="00940804" w:rsidRDefault="00000000">
            <w:pPr>
              <w:spacing w:line="276" w:lineRule="auto"/>
              <w:jc w:val="center"/>
            </w:pPr>
            <w:r>
              <w:rPr>
                <w:sz w:val="19"/>
              </w:rPr>
              <w:t>4</w:t>
            </w:r>
          </w:p>
        </w:tc>
      </w:tr>
      <w:tr w:rsidR="00940804" w14:paraId="0306007C" w14:textId="77777777" w:rsidTr="002E5A2A">
        <w:tc>
          <w:tcPr>
            <w:tcW w:w="1728" w:type="dxa"/>
          </w:tcPr>
          <w:p w14:paraId="5BFAAACD" w14:textId="77777777" w:rsidR="00940804" w:rsidRDefault="00000000">
            <w:pPr>
              <w:spacing w:line="276" w:lineRule="auto"/>
              <w:jc w:val="center"/>
            </w:pPr>
            <w:r>
              <w:rPr>
                <w:sz w:val="19"/>
              </w:rPr>
              <w:t>2.3</w:t>
            </w:r>
          </w:p>
        </w:tc>
        <w:tc>
          <w:tcPr>
            <w:tcW w:w="6480" w:type="dxa"/>
          </w:tcPr>
          <w:p w14:paraId="3A776C70" w14:textId="77777777" w:rsidR="00940804" w:rsidRDefault="00000000">
            <w:pPr>
              <w:spacing w:line="276" w:lineRule="auto"/>
            </w:pPr>
            <w:r>
              <w:rPr>
                <w:sz w:val="19"/>
              </w:rPr>
              <w:t xml:space="preserve">    Proposed System</w:t>
            </w:r>
          </w:p>
        </w:tc>
        <w:tc>
          <w:tcPr>
            <w:tcW w:w="1152" w:type="dxa"/>
          </w:tcPr>
          <w:p w14:paraId="1287E918" w14:textId="77777777" w:rsidR="00940804" w:rsidRDefault="00000000">
            <w:pPr>
              <w:spacing w:line="276" w:lineRule="auto"/>
              <w:jc w:val="center"/>
            </w:pPr>
            <w:r>
              <w:rPr>
                <w:sz w:val="19"/>
              </w:rPr>
              <w:t>5</w:t>
            </w:r>
          </w:p>
        </w:tc>
      </w:tr>
      <w:tr w:rsidR="00940804" w14:paraId="37176E17" w14:textId="77777777" w:rsidTr="002E5A2A">
        <w:tc>
          <w:tcPr>
            <w:tcW w:w="1728" w:type="dxa"/>
          </w:tcPr>
          <w:p w14:paraId="184D4275" w14:textId="77777777" w:rsidR="00940804" w:rsidRDefault="00000000">
            <w:pPr>
              <w:spacing w:line="276" w:lineRule="auto"/>
              <w:jc w:val="center"/>
            </w:pPr>
            <w:r>
              <w:rPr>
                <w:sz w:val="19"/>
              </w:rPr>
              <w:t>2.4</w:t>
            </w:r>
          </w:p>
        </w:tc>
        <w:tc>
          <w:tcPr>
            <w:tcW w:w="6480" w:type="dxa"/>
          </w:tcPr>
          <w:p w14:paraId="66FB38D4" w14:textId="77777777" w:rsidR="00940804" w:rsidRDefault="00000000">
            <w:pPr>
              <w:spacing w:line="276" w:lineRule="auto"/>
            </w:pPr>
            <w:r>
              <w:rPr>
                <w:sz w:val="19"/>
              </w:rPr>
              <w:t xml:space="preserve">    Advantages of Proposed System</w:t>
            </w:r>
          </w:p>
        </w:tc>
        <w:tc>
          <w:tcPr>
            <w:tcW w:w="1152" w:type="dxa"/>
          </w:tcPr>
          <w:p w14:paraId="4EC001F2" w14:textId="77777777" w:rsidR="00940804" w:rsidRDefault="00000000">
            <w:pPr>
              <w:spacing w:line="276" w:lineRule="auto"/>
              <w:jc w:val="center"/>
            </w:pPr>
            <w:r>
              <w:rPr>
                <w:sz w:val="19"/>
              </w:rPr>
              <w:t>6</w:t>
            </w:r>
          </w:p>
        </w:tc>
      </w:tr>
      <w:tr w:rsidR="00940804" w14:paraId="7D54FFFA" w14:textId="77777777" w:rsidTr="002E5A2A">
        <w:tc>
          <w:tcPr>
            <w:tcW w:w="1728" w:type="dxa"/>
          </w:tcPr>
          <w:p w14:paraId="18E745A5" w14:textId="77777777" w:rsidR="00940804" w:rsidRDefault="00000000">
            <w:pPr>
              <w:spacing w:line="276" w:lineRule="auto"/>
              <w:jc w:val="center"/>
            </w:pPr>
            <w:r>
              <w:rPr>
                <w:sz w:val="19"/>
              </w:rPr>
              <w:t>2.5</w:t>
            </w:r>
          </w:p>
        </w:tc>
        <w:tc>
          <w:tcPr>
            <w:tcW w:w="6480" w:type="dxa"/>
          </w:tcPr>
          <w:p w14:paraId="7B6783E2" w14:textId="77777777" w:rsidR="00940804" w:rsidRDefault="00000000">
            <w:pPr>
              <w:spacing w:line="276" w:lineRule="auto"/>
            </w:pPr>
            <w:r>
              <w:rPr>
                <w:sz w:val="19"/>
              </w:rPr>
              <w:t xml:space="preserve">    Feasibility Study</w:t>
            </w:r>
          </w:p>
        </w:tc>
        <w:tc>
          <w:tcPr>
            <w:tcW w:w="1152" w:type="dxa"/>
          </w:tcPr>
          <w:p w14:paraId="4D3B771A" w14:textId="77777777" w:rsidR="00940804" w:rsidRDefault="00000000">
            <w:pPr>
              <w:spacing w:line="276" w:lineRule="auto"/>
              <w:jc w:val="center"/>
            </w:pPr>
            <w:r>
              <w:rPr>
                <w:sz w:val="19"/>
              </w:rPr>
              <w:t>7</w:t>
            </w:r>
          </w:p>
        </w:tc>
      </w:tr>
      <w:tr w:rsidR="00940804" w14:paraId="3D54C71F" w14:textId="77777777" w:rsidTr="002E5A2A">
        <w:tc>
          <w:tcPr>
            <w:tcW w:w="1728" w:type="dxa"/>
          </w:tcPr>
          <w:p w14:paraId="40ED0A5D" w14:textId="77777777" w:rsidR="00940804" w:rsidRDefault="00000000">
            <w:pPr>
              <w:spacing w:line="276" w:lineRule="auto"/>
              <w:jc w:val="center"/>
            </w:pPr>
            <w:r>
              <w:rPr>
                <w:b/>
                <w:sz w:val="19"/>
              </w:rPr>
              <w:t>3</w:t>
            </w:r>
          </w:p>
        </w:tc>
        <w:tc>
          <w:tcPr>
            <w:tcW w:w="6480" w:type="dxa"/>
          </w:tcPr>
          <w:p w14:paraId="60B36507" w14:textId="77777777" w:rsidR="00940804" w:rsidRDefault="00000000">
            <w:pPr>
              <w:spacing w:line="276" w:lineRule="auto"/>
            </w:pPr>
            <w:r>
              <w:rPr>
                <w:b/>
                <w:sz w:val="19"/>
              </w:rPr>
              <w:t>SYSTEM DESIGN</w:t>
            </w:r>
          </w:p>
        </w:tc>
        <w:tc>
          <w:tcPr>
            <w:tcW w:w="1152" w:type="dxa"/>
          </w:tcPr>
          <w:p w14:paraId="5D37B62D" w14:textId="77777777" w:rsidR="00940804" w:rsidRDefault="00000000">
            <w:pPr>
              <w:spacing w:line="276" w:lineRule="auto"/>
              <w:jc w:val="center"/>
            </w:pPr>
            <w:r>
              <w:rPr>
                <w:b/>
                <w:sz w:val="19"/>
              </w:rPr>
              <w:t>9</w:t>
            </w:r>
          </w:p>
        </w:tc>
      </w:tr>
      <w:tr w:rsidR="00940804" w14:paraId="7FCB5D25" w14:textId="77777777" w:rsidTr="002E5A2A">
        <w:tc>
          <w:tcPr>
            <w:tcW w:w="1728" w:type="dxa"/>
          </w:tcPr>
          <w:p w14:paraId="7867C3E1" w14:textId="77777777" w:rsidR="00940804" w:rsidRDefault="00000000">
            <w:pPr>
              <w:spacing w:line="276" w:lineRule="auto"/>
              <w:jc w:val="center"/>
            </w:pPr>
            <w:r>
              <w:rPr>
                <w:sz w:val="19"/>
              </w:rPr>
              <w:t>3.1</w:t>
            </w:r>
          </w:p>
        </w:tc>
        <w:tc>
          <w:tcPr>
            <w:tcW w:w="6480" w:type="dxa"/>
          </w:tcPr>
          <w:p w14:paraId="3FD283DA" w14:textId="77777777" w:rsidR="00940804" w:rsidRDefault="00000000">
            <w:pPr>
              <w:spacing w:line="276" w:lineRule="auto"/>
            </w:pPr>
            <w:r>
              <w:rPr>
                <w:sz w:val="19"/>
              </w:rPr>
              <w:t xml:space="preserve">    Software Requirements Specifications (SRS)</w:t>
            </w:r>
          </w:p>
        </w:tc>
        <w:tc>
          <w:tcPr>
            <w:tcW w:w="1152" w:type="dxa"/>
          </w:tcPr>
          <w:p w14:paraId="0A191871" w14:textId="77777777" w:rsidR="00940804" w:rsidRDefault="00000000">
            <w:pPr>
              <w:spacing w:line="276" w:lineRule="auto"/>
              <w:jc w:val="center"/>
            </w:pPr>
            <w:r>
              <w:rPr>
                <w:sz w:val="19"/>
              </w:rPr>
              <w:t>9</w:t>
            </w:r>
          </w:p>
        </w:tc>
      </w:tr>
      <w:tr w:rsidR="00940804" w14:paraId="596963B8" w14:textId="77777777" w:rsidTr="002E5A2A">
        <w:tc>
          <w:tcPr>
            <w:tcW w:w="1728" w:type="dxa"/>
          </w:tcPr>
          <w:p w14:paraId="37C15A30" w14:textId="77777777" w:rsidR="00940804" w:rsidRDefault="00000000">
            <w:pPr>
              <w:spacing w:line="276" w:lineRule="auto"/>
              <w:jc w:val="center"/>
            </w:pPr>
            <w:r>
              <w:rPr>
                <w:sz w:val="19"/>
              </w:rPr>
              <w:t>3.2</w:t>
            </w:r>
          </w:p>
        </w:tc>
        <w:tc>
          <w:tcPr>
            <w:tcW w:w="6480" w:type="dxa"/>
          </w:tcPr>
          <w:p w14:paraId="0FADC61F" w14:textId="77777777" w:rsidR="00940804" w:rsidRDefault="00000000">
            <w:pPr>
              <w:spacing w:line="276" w:lineRule="auto"/>
            </w:pPr>
            <w:r>
              <w:rPr>
                <w:sz w:val="19"/>
              </w:rPr>
              <w:t xml:space="preserve">    UML Diagrams &amp; Design Diagrams</w:t>
            </w:r>
          </w:p>
        </w:tc>
        <w:tc>
          <w:tcPr>
            <w:tcW w:w="1152" w:type="dxa"/>
          </w:tcPr>
          <w:p w14:paraId="18964F35" w14:textId="77777777" w:rsidR="00940804" w:rsidRDefault="00000000">
            <w:pPr>
              <w:spacing w:line="276" w:lineRule="auto"/>
              <w:jc w:val="center"/>
            </w:pPr>
            <w:r>
              <w:rPr>
                <w:sz w:val="19"/>
              </w:rPr>
              <w:t>12</w:t>
            </w:r>
          </w:p>
        </w:tc>
      </w:tr>
      <w:tr w:rsidR="00940804" w14:paraId="0307C669" w14:textId="77777777" w:rsidTr="002E5A2A">
        <w:tc>
          <w:tcPr>
            <w:tcW w:w="1728" w:type="dxa"/>
          </w:tcPr>
          <w:p w14:paraId="3B235DEA" w14:textId="77777777" w:rsidR="00940804" w:rsidRDefault="00000000">
            <w:pPr>
              <w:spacing w:line="276" w:lineRule="auto"/>
              <w:jc w:val="center"/>
            </w:pPr>
            <w:r>
              <w:rPr>
                <w:sz w:val="19"/>
              </w:rPr>
              <w:t>3.3</w:t>
            </w:r>
          </w:p>
        </w:tc>
        <w:tc>
          <w:tcPr>
            <w:tcW w:w="6480" w:type="dxa"/>
          </w:tcPr>
          <w:p w14:paraId="56D6AC34" w14:textId="77777777" w:rsidR="00940804" w:rsidRDefault="00000000">
            <w:pPr>
              <w:spacing w:line="276" w:lineRule="auto"/>
            </w:pPr>
            <w:r>
              <w:rPr>
                <w:sz w:val="19"/>
              </w:rPr>
              <w:t xml:space="preserve">    Design Components</w:t>
            </w:r>
          </w:p>
        </w:tc>
        <w:tc>
          <w:tcPr>
            <w:tcW w:w="1152" w:type="dxa"/>
          </w:tcPr>
          <w:p w14:paraId="04992AB3" w14:textId="77777777" w:rsidR="00940804" w:rsidRDefault="00000000">
            <w:pPr>
              <w:spacing w:line="276" w:lineRule="auto"/>
              <w:jc w:val="center"/>
            </w:pPr>
            <w:r>
              <w:rPr>
                <w:sz w:val="19"/>
              </w:rPr>
              <w:t>18</w:t>
            </w:r>
          </w:p>
        </w:tc>
      </w:tr>
      <w:tr w:rsidR="00940804" w14:paraId="6DD5D0FA" w14:textId="77777777" w:rsidTr="002E5A2A">
        <w:tc>
          <w:tcPr>
            <w:tcW w:w="1728" w:type="dxa"/>
          </w:tcPr>
          <w:p w14:paraId="5C535228" w14:textId="77777777" w:rsidR="00940804" w:rsidRDefault="00000000">
            <w:pPr>
              <w:spacing w:line="276" w:lineRule="auto"/>
              <w:jc w:val="center"/>
            </w:pPr>
            <w:r>
              <w:rPr>
                <w:sz w:val="19"/>
              </w:rPr>
              <w:t>3.4</w:t>
            </w:r>
          </w:p>
        </w:tc>
        <w:tc>
          <w:tcPr>
            <w:tcW w:w="6480" w:type="dxa"/>
          </w:tcPr>
          <w:p w14:paraId="0383A23A" w14:textId="77777777" w:rsidR="00940804" w:rsidRDefault="00000000">
            <w:pPr>
              <w:spacing w:line="276" w:lineRule="auto"/>
            </w:pPr>
            <w:r>
              <w:rPr>
                <w:sz w:val="19"/>
              </w:rPr>
              <w:t xml:space="preserve">    Databases Description</w:t>
            </w:r>
          </w:p>
        </w:tc>
        <w:tc>
          <w:tcPr>
            <w:tcW w:w="1152" w:type="dxa"/>
          </w:tcPr>
          <w:p w14:paraId="6BF33F71" w14:textId="77777777" w:rsidR="00940804" w:rsidRDefault="00000000">
            <w:pPr>
              <w:spacing w:line="276" w:lineRule="auto"/>
              <w:jc w:val="center"/>
            </w:pPr>
            <w:r>
              <w:rPr>
                <w:sz w:val="19"/>
              </w:rPr>
              <w:t>19</w:t>
            </w:r>
          </w:p>
        </w:tc>
      </w:tr>
      <w:tr w:rsidR="00940804" w14:paraId="584DD9C9" w14:textId="77777777" w:rsidTr="002E5A2A">
        <w:tc>
          <w:tcPr>
            <w:tcW w:w="1728" w:type="dxa"/>
          </w:tcPr>
          <w:p w14:paraId="3EBEFBA2" w14:textId="77777777" w:rsidR="00940804" w:rsidRDefault="00000000">
            <w:pPr>
              <w:spacing w:line="276" w:lineRule="auto"/>
              <w:jc w:val="center"/>
            </w:pPr>
            <w:r>
              <w:rPr>
                <w:sz w:val="19"/>
              </w:rPr>
              <w:t>3.5</w:t>
            </w:r>
          </w:p>
        </w:tc>
        <w:tc>
          <w:tcPr>
            <w:tcW w:w="6480" w:type="dxa"/>
          </w:tcPr>
          <w:p w14:paraId="3FC85696" w14:textId="77777777" w:rsidR="00940804" w:rsidRDefault="00000000">
            <w:pPr>
              <w:spacing w:line="276" w:lineRule="auto"/>
            </w:pPr>
            <w:r>
              <w:rPr>
                <w:sz w:val="19"/>
              </w:rPr>
              <w:t xml:space="preserve">    User Interface Design</w:t>
            </w:r>
          </w:p>
        </w:tc>
        <w:tc>
          <w:tcPr>
            <w:tcW w:w="1152" w:type="dxa"/>
          </w:tcPr>
          <w:p w14:paraId="03AE7F14" w14:textId="77777777" w:rsidR="00940804" w:rsidRDefault="00000000">
            <w:pPr>
              <w:spacing w:line="276" w:lineRule="auto"/>
              <w:jc w:val="center"/>
            </w:pPr>
            <w:r>
              <w:rPr>
                <w:sz w:val="19"/>
              </w:rPr>
              <w:t>23</w:t>
            </w:r>
          </w:p>
        </w:tc>
      </w:tr>
      <w:tr w:rsidR="00940804" w14:paraId="558CAEBD" w14:textId="77777777" w:rsidTr="002E5A2A">
        <w:tc>
          <w:tcPr>
            <w:tcW w:w="1728" w:type="dxa"/>
          </w:tcPr>
          <w:p w14:paraId="3DA8E4B6" w14:textId="77777777" w:rsidR="00940804" w:rsidRDefault="00000000">
            <w:pPr>
              <w:spacing w:line="276" w:lineRule="auto"/>
              <w:jc w:val="center"/>
            </w:pPr>
            <w:r>
              <w:rPr>
                <w:sz w:val="19"/>
              </w:rPr>
              <w:t>3.6</w:t>
            </w:r>
          </w:p>
        </w:tc>
        <w:tc>
          <w:tcPr>
            <w:tcW w:w="6480" w:type="dxa"/>
          </w:tcPr>
          <w:p w14:paraId="135AFB27" w14:textId="77777777" w:rsidR="00940804" w:rsidRDefault="00000000">
            <w:pPr>
              <w:spacing w:line="276" w:lineRule="auto"/>
            </w:pPr>
            <w:r>
              <w:rPr>
                <w:sz w:val="19"/>
              </w:rPr>
              <w:t xml:space="preserve">    Low Level Design (LLD)</w:t>
            </w:r>
          </w:p>
        </w:tc>
        <w:tc>
          <w:tcPr>
            <w:tcW w:w="1152" w:type="dxa"/>
          </w:tcPr>
          <w:p w14:paraId="2461C343" w14:textId="77777777" w:rsidR="00940804" w:rsidRDefault="00000000">
            <w:pPr>
              <w:spacing w:line="276" w:lineRule="auto"/>
              <w:jc w:val="center"/>
            </w:pPr>
            <w:r>
              <w:rPr>
                <w:sz w:val="19"/>
              </w:rPr>
              <w:t>24</w:t>
            </w:r>
          </w:p>
        </w:tc>
      </w:tr>
      <w:tr w:rsidR="00940804" w14:paraId="17FCFA27" w14:textId="77777777" w:rsidTr="002E5A2A">
        <w:tc>
          <w:tcPr>
            <w:tcW w:w="1728" w:type="dxa"/>
          </w:tcPr>
          <w:p w14:paraId="11187ADB" w14:textId="77777777" w:rsidR="00940804" w:rsidRDefault="00000000">
            <w:pPr>
              <w:spacing w:line="276" w:lineRule="auto"/>
              <w:jc w:val="center"/>
            </w:pPr>
            <w:r>
              <w:rPr>
                <w:b/>
                <w:sz w:val="19"/>
              </w:rPr>
              <w:t>4</w:t>
            </w:r>
          </w:p>
        </w:tc>
        <w:tc>
          <w:tcPr>
            <w:tcW w:w="6480" w:type="dxa"/>
          </w:tcPr>
          <w:p w14:paraId="732DD023" w14:textId="77777777" w:rsidR="00940804" w:rsidRDefault="00000000">
            <w:pPr>
              <w:spacing w:line="276" w:lineRule="auto"/>
            </w:pPr>
            <w:r>
              <w:rPr>
                <w:b/>
                <w:sz w:val="19"/>
              </w:rPr>
              <w:t>SYSTEM IMPLEMENTATION</w:t>
            </w:r>
          </w:p>
        </w:tc>
        <w:tc>
          <w:tcPr>
            <w:tcW w:w="1152" w:type="dxa"/>
          </w:tcPr>
          <w:p w14:paraId="3F96D1D7" w14:textId="77777777" w:rsidR="00940804" w:rsidRDefault="00000000">
            <w:pPr>
              <w:spacing w:line="276" w:lineRule="auto"/>
              <w:jc w:val="center"/>
            </w:pPr>
            <w:r>
              <w:rPr>
                <w:b/>
                <w:sz w:val="19"/>
              </w:rPr>
              <w:t>26</w:t>
            </w:r>
          </w:p>
        </w:tc>
      </w:tr>
      <w:tr w:rsidR="00940804" w14:paraId="5F7DF8A7" w14:textId="77777777" w:rsidTr="002E5A2A">
        <w:tc>
          <w:tcPr>
            <w:tcW w:w="1728" w:type="dxa"/>
          </w:tcPr>
          <w:p w14:paraId="5F1563DC" w14:textId="77777777" w:rsidR="00940804" w:rsidRDefault="00000000">
            <w:pPr>
              <w:spacing w:line="276" w:lineRule="auto"/>
              <w:jc w:val="center"/>
            </w:pPr>
            <w:r>
              <w:rPr>
                <w:sz w:val="19"/>
              </w:rPr>
              <w:t>4.1</w:t>
            </w:r>
          </w:p>
        </w:tc>
        <w:tc>
          <w:tcPr>
            <w:tcW w:w="6480" w:type="dxa"/>
          </w:tcPr>
          <w:p w14:paraId="52A4E9E1" w14:textId="77777777" w:rsidR="00940804" w:rsidRDefault="00000000">
            <w:pPr>
              <w:spacing w:line="276" w:lineRule="auto"/>
            </w:pPr>
            <w:r>
              <w:rPr>
                <w:sz w:val="19"/>
              </w:rPr>
              <w:t xml:space="preserve">    Authentication &amp; RBAC Implementation</w:t>
            </w:r>
          </w:p>
        </w:tc>
        <w:tc>
          <w:tcPr>
            <w:tcW w:w="1152" w:type="dxa"/>
          </w:tcPr>
          <w:p w14:paraId="1BAD395A" w14:textId="77777777" w:rsidR="00940804" w:rsidRDefault="00000000">
            <w:pPr>
              <w:spacing w:line="276" w:lineRule="auto"/>
              <w:jc w:val="center"/>
            </w:pPr>
            <w:r>
              <w:rPr>
                <w:sz w:val="19"/>
              </w:rPr>
              <w:t>26</w:t>
            </w:r>
          </w:p>
        </w:tc>
      </w:tr>
      <w:tr w:rsidR="00940804" w14:paraId="542EB76E" w14:textId="77777777" w:rsidTr="002E5A2A">
        <w:tc>
          <w:tcPr>
            <w:tcW w:w="1728" w:type="dxa"/>
          </w:tcPr>
          <w:p w14:paraId="7EB8F907" w14:textId="77777777" w:rsidR="00940804" w:rsidRDefault="00000000">
            <w:pPr>
              <w:spacing w:line="276" w:lineRule="auto"/>
              <w:jc w:val="center"/>
            </w:pPr>
            <w:r>
              <w:rPr>
                <w:sz w:val="19"/>
              </w:rPr>
              <w:t>4.2</w:t>
            </w:r>
          </w:p>
        </w:tc>
        <w:tc>
          <w:tcPr>
            <w:tcW w:w="6480" w:type="dxa"/>
          </w:tcPr>
          <w:p w14:paraId="193683FF" w14:textId="77777777" w:rsidR="00940804" w:rsidRDefault="00000000">
            <w:pPr>
              <w:spacing w:line="276" w:lineRule="auto"/>
            </w:pPr>
            <w:r>
              <w:rPr>
                <w:sz w:val="19"/>
              </w:rPr>
              <w:t xml:space="preserve">    Document Ingestion &amp; Cryptographic Hashing Implementation</w:t>
            </w:r>
          </w:p>
        </w:tc>
        <w:tc>
          <w:tcPr>
            <w:tcW w:w="1152" w:type="dxa"/>
          </w:tcPr>
          <w:p w14:paraId="5B728A41" w14:textId="77777777" w:rsidR="00940804" w:rsidRDefault="00000000">
            <w:pPr>
              <w:spacing w:line="276" w:lineRule="auto"/>
              <w:jc w:val="center"/>
            </w:pPr>
            <w:r>
              <w:rPr>
                <w:sz w:val="19"/>
              </w:rPr>
              <w:t>27</w:t>
            </w:r>
          </w:p>
        </w:tc>
      </w:tr>
      <w:tr w:rsidR="00940804" w14:paraId="3CA0AB83" w14:textId="77777777" w:rsidTr="002E5A2A">
        <w:tc>
          <w:tcPr>
            <w:tcW w:w="1728" w:type="dxa"/>
          </w:tcPr>
          <w:p w14:paraId="1F3FCC4E" w14:textId="77777777" w:rsidR="00940804" w:rsidRDefault="00000000">
            <w:pPr>
              <w:spacing w:line="276" w:lineRule="auto"/>
              <w:jc w:val="center"/>
            </w:pPr>
            <w:r>
              <w:rPr>
                <w:sz w:val="19"/>
              </w:rPr>
              <w:t>4.3</w:t>
            </w:r>
          </w:p>
        </w:tc>
        <w:tc>
          <w:tcPr>
            <w:tcW w:w="6480" w:type="dxa"/>
          </w:tcPr>
          <w:p w14:paraId="6D8DA1E7" w14:textId="77777777" w:rsidR="00940804" w:rsidRDefault="00000000">
            <w:pPr>
              <w:spacing w:line="276" w:lineRule="auto"/>
            </w:pPr>
            <w:r>
              <w:rPr>
                <w:sz w:val="19"/>
              </w:rPr>
              <w:t xml:space="preserve">    Precedent Search &amp; Reciprocal Rank Fusion </w:t>
            </w:r>
            <w:r>
              <w:rPr>
                <w:sz w:val="19"/>
              </w:rPr>
              <w:lastRenderedPageBreak/>
              <w:t>Implementation</w:t>
            </w:r>
          </w:p>
        </w:tc>
        <w:tc>
          <w:tcPr>
            <w:tcW w:w="1152" w:type="dxa"/>
          </w:tcPr>
          <w:p w14:paraId="6D890563" w14:textId="77777777" w:rsidR="00940804" w:rsidRDefault="00000000">
            <w:pPr>
              <w:spacing w:line="276" w:lineRule="auto"/>
              <w:jc w:val="center"/>
            </w:pPr>
            <w:r>
              <w:rPr>
                <w:sz w:val="19"/>
              </w:rPr>
              <w:lastRenderedPageBreak/>
              <w:t>28</w:t>
            </w:r>
          </w:p>
        </w:tc>
      </w:tr>
      <w:tr w:rsidR="00940804" w14:paraId="495C3168" w14:textId="77777777" w:rsidTr="002E5A2A">
        <w:tc>
          <w:tcPr>
            <w:tcW w:w="1728" w:type="dxa"/>
          </w:tcPr>
          <w:p w14:paraId="7AE0A6DD" w14:textId="77777777" w:rsidR="00940804" w:rsidRDefault="00000000">
            <w:pPr>
              <w:spacing w:line="276" w:lineRule="auto"/>
              <w:jc w:val="center"/>
            </w:pPr>
            <w:r>
              <w:rPr>
                <w:sz w:val="19"/>
              </w:rPr>
              <w:t>4.4</w:t>
            </w:r>
          </w:p>
        </w:tc>
        <w:tc>
          <w:tcPr>
            <w:tcW w:w="6480" w:type="dxa"/>
          </w:tcPr>
          <w:p w14:paraId="176E6A2B" w14:textId="77777777" w:rsidR="00940804" w:rsidRDefault="00000000">
            <w:pPr>
              <w:spacing w:line="276" w:lineRule="auto"/>
            </w:pPr>
            <w:r>
              <w:rPr>
                <w:sz w:val="19"/>
              </w:rPr>
              <w:t xml:space="preserve">    Case Review &amp; CIS Workstation Implementation</w:t>
            </w:r>
          </w:p>
        </w:tc>
        <w:tc>
          <w:tcPr>
            <w:tcW w:w="1152" w:type="dxa"/>
          </w:tcPr>
          <w:p w14:paraId="01EBAD18" w14:textId="77777777" w:rsidR="00940804" w:rsidRDefault="00000000">
            <w:pPr>
              <w:spacing w:line="276" w:lineRule="auto"/>
              <w:jc w:val="center"/>
            </w:pPr>
            <w:r>
              <w:rPr>
                <w:sz w:val="19"/>
              </w:rPr>
              <w:t>29</w:t>
            </w:r>
          </w:p>
        </w:tc>
      </w:tr>
      <w:tr w:rsidR="00940804" w14:paraId="7DA2C7F7" w14:textId="77777777" w:rsidTr="002E5A2A">
        <w:tc>
          <w:tcPr>
            <w:tcW w:w="1728" w:type="dxa"/>
          </w:tcPr>
          <w:p w14:paraId="70E04BC1" w14:textId="77777777" w:rsidR="00940804" w:rsidRDefault="00000000">
            <w:pPr>
              <w:spacing w:line="276" w:lineRule="auto"/>
              <w:jc w:val="center"/>
            </w:pPr>
            <w:r>
              <w:rPr>
                <w:sz w:val="19"/>
              </w:rPr>
              <w:t>4.5</w:t>
            </w:r>
          </w:p>
        </w:tc>
        <w:tc>
          <w:tcPr>
            <w:tcW w:w="6480" w:type="dxa"/>
          </w:tcPr>
          <w:p w14:paraId="67C72E50" w14:textId="77777777" w:rsidR="00940804" w:rsidRDefault="00000000">
            <w:pPr>
              <w:spacing w:line="276" w:lineRule="auto"/>
            </w:pPr>
            <w:r>
              <w:rPr>
                <w:sz w:val="19"/>
              </w:rPr>
              <w:t xml:space="preserve">    Document Integrity Verification Implementation</w:t>
            </w:r>
          </w:p>
        </w:tc>
        <w:tc>
          <w:tcPr>
            <w:tcW w:w="1152" w:type="dxa"/>
          </w:tcPr>
          <w:p w14:paraId="5F488EFF" w14:textId="77777777" w:rsidR="00940804" w:rsidRDefault="00000000">
            <w:pPr>
              <w:spacing w:line="276" w:lineRule="auto"/>
              <w:jc w:val="center"/>
            </w:pPr>
            <w:r>
              <w:rPr>
                <w:sz w:val="19"/>
              </w:rPr>
              <w:t>30</w:t>
            </w:r>
          </w:p>
        </w:tc>
      </w:tr>
      <w:tr w:rsidR="00940804" w14:paraId="2077C622" w14:textId="77777777" w:rsidTr="002E5A2A">
        <w:tc>
          <w:tcPr>
            <w:tcW w:w="1728" w:type="dxa"/>
          </w:tcPr>
          <w:p w14:paraId="68DE4E2E" w14:textId="77777777" w:rsidR="00940804" w:rsidRDefault="00000000">
            <w:pPr>
              <w:spacing w:line="276" w:lineRule="auto"/>
              <w:jc w:val="center"/>
            </w:pPr>
            <w:r>
              <w:rPr>
                <w:sz w:val="19"/>
              </w:rPr>
              <w:t>4.6</w:t>
            </w:r>
          </w:p>
        </w:tc>
        <w:tc>
          <w:tcPr>
            <w:tcW w:w="6480" w:type="dxa"/>
          </w:tcPr>
          <w:p w14:paraId="336A39DE" w14:textId="77777777" w:rsidR="00940804" w:rsidRDefault="00000000">
            <w:pPr>
              <w:spacing w:line="276" w:lineRule="auto"/>
            </w:pPr>
            <w:r>
              <w:rPr>
                <w:sz w:val="19"/>
              </w:rPr>
              <w:t xml:space="preserve">    AI Draft Studio &amp; Precedent Comparator Implementation</w:t>
            </w:r>
          </w:p>
        </w:tc>
        <w:tc>
          <w:tcPr>
            <w:tcW w:w="1152" w:type="dxa"/>
          </w:tcPr>
          <w:p w14:paraId="0D3AB67E" w14:textId="77777777" w:rsidR="00940804" w:rsidRDefault="00000000">
            <w:pPr>
              <w:spacing w:line="276" w:lineRule="auto"/>
              <w:jc w:val="center"/>
            </w:pPr>
            <w:r>
              <w:rPr>
                <w:sz w:val="19"/>
              </w:rPr>
              <w:t>31</w:t>
            </w:r>
          </w:p>
        </w:tc>
      </w:tr>
      <w:tr w:rsidR="00940804" w14:paraId="598066EF" w14:textId="77777777" w:rsidTr="002E5A2A">
        <w:tc>
          <w:tcPr>
            <w:tcW w:w="1728" w:type="dxa"/>
          </w:tcPr>
          <w:p w14:paraId="2DF8CF55" w14:textId="77777777" w:rsidR="00940804" w:rsidRDefault="00000000">
            <w:pPr>
              <w:spacing w:line="276" w:lineRule="auto"/>
              <w:jc w:val="center"/>
            </w:pPr>
            <w:r>
              <w:rPr>
                <w:b/>
                <w:sz w:val="19"/>
              </w:rPr>
              <w:t>5</w:t>
            </w:r>
          </w:p>
        </w:tc>
        <w:tc>
          <w:tcPr>
            <w:tcW w:w="6480" w:type="dxa"/>
          </w:tcPr>
          <w:p w14:paraId="3D36C692" w14:textId="77777777" w:rsidR="00940804" w:rsidRDefault="00000000">
            <w:pPr>
              <w:spacing w:line="276" w:lineRule="auto"/>
            </w:pPr>
            <w:r>
              <w:rPr>
                <w:b/>
                <w:sz w:val="19"/>
              </w:rPr>
              <w:t>RESULTS AND DISCUSSION</w:t>
            </w:r>
          </w:p>
        </w:tc>
        <w:tc>
          <w:tcPr>
            <w:tcW w:w="1152" w:type="dxa"/>
          </w:tcPr>
          <w:p w14:paraId="796CAEF2" w14:textId="77777777" w:rsidR="00940804" w:rsidRDefault="00000000">
            <w:pPr>
              <w:spacing w:line="276" w:lineRule="auto"/>
              <w:jc w:val="center"/>
            </w:pPr>
            <w:r>
              <w:rPr>
                <w:b/>
                <w:sz w:val="19"/>
              </w:rPr>
              <w:t>32</w:t>
            </w:r>
          </w:p>
        </w:tc>
      </w:tr>
      <w:tr w:rsidR="00940804" w14:paraId="688F04ED" w14:textId="77777777" w:rsidTr="002E5A2A">
        <w:tc>
          <w:tcPr>
            <w:tcW w:w="1728" w:type="dxa"/>
          </w:tcPr>
          <w:p w14:paraId="2DF9C3C1" w14:textId="77777777" w:rsidR="00940804" w:rsidRDefault="00000000">
            <w:pPr>
              <w:spacing w:line="276" w:lineRule="auto"/>
              <w:jc w:val="center"/>
            </w:pPr>
            <w:r>
              <w:rPr>
                <w:sz w:val="19"/>
              </w:rPr>
              <w:t>5.1</w:t>
            </w:r>
          </w:p>
        </w:tc>
        <w:tc>
          <w:tcPr>
            <w:tcW w:w="6480" w:type="dxa"/>
          </w:tcPr>
          <w:p w14:paraId="61D7904A" w14:textId="77777777" w:rsidR="00940804" w:rsidRDefault="00000000">
            <w:pPr>
              <w:spacing w:line="276" w:lineRule="auto"/>
            </w:pPr>
            <w:r>
              <w:rPr>
                <w:sz w:val="19"/>
              </w:rPr>
              <w:t xml:space="preserve">    Test Cases and Results</w:t>
            </w:r>
          </w:p>
        </w:tc>
        <w:tc>
          <w:tcPr>
            <w:tcW w:w="1152" w:type="dxa"/>
          </w:tcPr>
          <w:p w14:paraId="25C7442C" w14:textId="77777777" w:rsidR="00940804" w:rsidRDefault="00000000">
            <w:pPr>
              <w:spacing w:line="276" w:lineRule="auto"/>
              <w:jc w:val="center"/>
            </w:pPr>
            <w:r>
              <w:rPr>
                <w:sz w:val="19"/>
              </w:rPr>
              <w:t>32</w:t>
            </w:r>
          </w:p>
        </w:tc>
      </w:tr>
      <w:tr w:rsidR="00940804" w14:paraId="2378C1F9" w14:textId="77777777" w:rsidTr="002E5A2A">
        <w:tc>
          <w:tcPr>
            <w:tcW w:w="1728" w:type="dxa"/>
          </w:tcPr>
          <w:p w14:paraId="51BCFA19" w14:textId="77777777" w:rsidR="00940804" w:rsidRDefault="00000000">
            <w:pPr>
              <w:spacing w:line="276" w:lineRule="auto"/>
              <w:jc w:val="center"/>
            </w:pPr>
            <w:r>
              <w:rPr>
                <w:sz w:val="19"/>
              </w:rPr>
              <w:t>5.2</w:t>
            </w:r>
          </w:p>
        </w:tc>
        <w:tc>
          <w:tcPr>
            <w:tcW w:w="6480" w:type="dxa"/>
          </w:tcPr>
          <w:p w14:paraId="59D3708A" w14:textId="77777777" w:rsidR="00940804" w:rsidRDefault="00000000">
            <w:pPr>
              <w:spacing w:line="276" w:lineRule="auto"/>
            </w:pPr>
            <w:r>
              <w:rPr>
                <w:sz w:val="19"/>
              </w:rPr>
              <w:t xml:space="preserve">    System Performance and Verification Discussion</w:t>
            </w:r>
          </w:p>
        </w:tc>
        <w:tc>
          <w:tcPr>
            <w:tcW w:w="1152" w:type="dxa"/>
          </w:tcPr>
          <w:p w14:paraId="1F9147B6" w14:textId="77777777" w:rsidR="00940804" w:rsidRDefault="00000000">
            <w:pPr>
              <w:spacing w:line="276" w:lineRule="auto"/>
              <w:jc w:val="center"/>
            </w:pPr>
            <w:r>
              <w:rPr>
                <w:sz w:val="19"/>
              </w:rPr>
              <w:t>37</w:t>
            </w:r>
          </w:p>
        </w:tc>
      </w:tr>
      <w:tr w:rsidR="00940804" w14:paraId="640884E0" w14:textId="77777777" w:rsidTr="002E5A2A">
        <w:tc>
          <w:tcPr>
            <w:tcW w:w="1728" w:type="dxa"/>
          </w:tcPr>
          <w:p w14:paraId="6AB6316A" w14:textId="77777777" w:rsidR="00940804" w:rsidRDefault="00000000">
            <w:pPr>
              <w:spacing w:line="276" w:lineRule="auto"/>
              <w:jc w:val="center"/>
            </w:pPr>
            <w:r>
              <w:rPr>
                <w:b/>
                <w:sz w:val="19"/>
              </w:rPr>
              <w:t>6</w:t>
            </w:r>
          </w:p>
        </w:tc>
        <w:tc>
          <w:tcPr>
            <w:tcW w:w="6480" w:type="dxa"/>
          </w:tcPr>
          <w:p w14:paraId="6A92A60B" w14:textId="77777777" w:rsidR="00940804" w:rsidRDefault="00000000">
            <w:pPr>
              <w:spacing w:line="276" w:lineRule="auto"/>
            </w:pPr>
            <w:r>
              <w:rPr>
                <w:b/>
                <w:sz w:val="19"/>
              </w:rPr>
              <w:t>CONCLUSION AND FUTURE ENHANCEMENT(S)</w:t>
            </w:r>
          </w:p>
        </w:tc>
        <w:tc>
          <w:tcPr>
            <w:tcW w:w="1152" w:type="dxa"/>
          </w:tcPr>
          <w:p w14:paraId="16F8DB7A" w14:textId="77777777" w:rsidR="00940804" w:rsidRDefault="00000000">
            <w:pPr>
              <w:spacing w:line="276" w:lineRule="auto"/>
              <w:jc w:val="center"/>
            </w:pPr>
            <w:r>
              <w:rPr>
                <w:b/>
                <w:sz w:val="19"/>
              </w:rPr>
              <w:t>38</w:t>
            </w:r>
          </w:p>
        </w:tc>
      </w:tr>
      <w:tr w:rsidR="00940804" w14:paraId="0F033D19" w14:textId="77777777" w:rsidTr="002E5A2A">
        <w:tc>
          <w:tcPr>
            <w:tcW w:w="1728" w:type="dxa"/>
          </w:tcPr>
          <w:p w14:paraId="35DE7000" w14:textId="77777777" w:rsidR="00940804" w:rsidRDefault="00000000">
            <w:pPr>
              <w:spacing w:line="276" w:lineRule="auto"/>
              <w:jc w:val="center"/>
            </w:pPr>
            <w:r>
              <w:rPr>
                <w:sz w:val="19"/>
              </w:rPr>
              <w:t>6.1</w:t>
            </w:r>
          </w:p>
        </w:tc>
        <w:tc>
          <w:tcPr>
            <w:tcW w:w="6480" w:type="dxa"/>
          </w:tcPr>
          <w:p w14:paraId="317B75AF" w14:textId="77777777" w:rsidR="00940804" w:rsidRDefault="00000000">
            <w:pPr>
              <w:spacing w:line="276" w:lineRule="auto"/>
            </w:pPr>
            <w:r>
              <w:rPr>
                <w:sz w:val="19"/>
              </w:rPr>
              <w:t xml:space="preserve">    Conclusion</w:t>
            </w:r>
          </w:p>
        </w:tc>
        <w:tc>
          <w:tcPr>
            <w:tcW w:w="1152" w:type="dxa"/>
          </w:tcPr>
          <w:p w14:paraId="685E9190" w14:textId="77777777" w:rsidR="00940804" w:rsidRDefault="00000000">
            <w:pPr>
              <w:spacing w:line="276" w:lineRule="auto"/>
              <w:jc w:val="center"/>
            </w:pPr>
            <w:r>
              <w:rPr>
                <w:sz w:val="19"/>
              </w:rPr>
              <w:t>38</w:t>
            </w:r>
          </w:p>
        </w:tc>
      </w:tr>
      <w:tr w:rsidR="00940804" w14:paraId="7CC744B0" w14:textId="77777777" w:rsidTr="002E5A2A">
        <w:tc>
          <w:tcPr>
            <w:tcW w:w="1728" w:type="dxa"/>
          </w:tcPr>
          <w:p w14:paraId="0A4B9E42" w14:textId="77777777" w:rsidR="00940804" w:rsidRDefault="00000000">
            <w:pPr>
              <w:spacing w:line="276" w:lineRule="auto"/>
              <w:jc w:val="center"/>
            </w:pPr>
            <w:r>
              <w:rPr>
                <w:sz w:val="19"/>
              </w:rPr>
              <w:t>6.2</w:t>
            </w:r>
          </w:p>
        </w:tc>
        <w:tc>
          <w:tcPr>
            <w:tcW w:w="6480" w:type="dxa"/>
          </w:tcPr>
          <w:p w14:paraId="120309F8" w14:textId="77777777" w:rsidR="00940804" w:rsidRDefault="00000000">
            <w:pPr>
              <w:spacing w:line="276" w:lineRule="auto"/>
            </w:pPr>
            <w:r>
              <w:rPr>
                <w:sz w:val="19"/>
              </w:rPr>
              <w:t xml:space="preserve">    Future Enhancements</w:t>
            </w:r>
          </w:p>
        </w:tc>
        <w:tc>
          <w:tcPr>
            <w:tcW w:w="1152" w:type="dxa"/>
          </w:tcPr>
          <w:p w14:paraId="19A22738" w14:textId="77777777" w:rsidR="00940804" w:rsidRDefault="00000000">
            <w:pPr>
              <w:spacing w:line="276" w:lineRule="auto"/>
              <w:jc w:val="center"/>
            </w:pPr>
            <w:r>
              <w:rPr>
                <w:sz w:val="19"/>
              </w:rPr>
              <w:t>38</w:t>
            </w:r>
          </w:p>
        </w:tc>
      </w:tr>
      <w:tr w:rsidR="00940804" w14:paraId="321FCC43" w14:textId="77777777" w:rsidTr="002E5A2A">
        <w:tc>
          <w:tcPr>
            <w:tcW w:w="1728" w:type="dxa"/>
          </w:tcPr>
          <w:p w14:paraId="03A320BB" w14:textId="77777777" w:rsidR="00940804" w:rsidRDefault="00940804">
            <w:pPr>
              <w:spacing w:line="276" w:lineRule="auto"/>
              <w:jc w:val="center"/>
            </w:pPr>
          </w:p>
        </w:tc>
        <w:tc>
          <w:tcPr>
            <w:tcW w:w="6480" w:type="dxa"/>
          </w:tcPr>
          <w:p w14:paraId="242B651A" w14:textId="77777777" w:rsidR="00940804" w:rsidRDefault="00000000">
            <w:pPr>
              <w:spacing w:line="276" w:lineRule="auto"/>
            </w:pPr>
            <w:r>
              <w:rPr>
                <w:b/>
                <w:sz w:val="19"/>
              </w:rPr>
              <w:t>APPENDIX – A: SYSTEM REQUIREMENTS</w:t>
            </w:r>
          </w:p>
        </w:tc>
        <w:tc>
          <w:tcPr>
            <w:tcW w:w="1152" w:type="dxa"/>
          </w:tcPr>
          <w:p w14:paraId="2FD24EA5" w14:textId="77777777" w:rsidR="00940804" w:rsidRDefault="00000000">
            <w:pPr>
              <w:spacing w:line="276" w:lineRule="auto"/>
              <w:jc w:val="center"/>
            </w:pPr>
            <w:r>
              <w:rPr>
                <w:b/>
                <w:sz w:val="19"/>
              </w:rPr>
              <w:t>40</w:t>
            </w:r>
          </w:p>
        </w:tc>
      </w:tr>
      <w:tr w:rsidR="00940804" w14:paraId="0CE62B99" w14:textId="77777777" w:rsidTr="002E5A2A">
        <w:tc>
          <w:tcPr>
            <w:tcW w:w="1728" w:type="dxa"/>
          </w:tcPr>
          <w:p w14:paraId="08EBE249" w14:textId="77777777" w:rsidR="00940804" w:rsidRDefault="00940804">
            <w:pPr>
              <w:spacing w:line="276" w:lineRule="auto"/>
              <w:jc w:val="center"/>
            </w:pPr>
          </w:p>
        </w:tc>
        <w:tc>
          <w:tcPr>
            <w:tcW w:w="6480" w:type="dxa"/>
          </w:tcPr>
          <w:p w14:paraId="5C54C9FB" w14:textId="77777777" w:rsidR="00940804" w:rsidRDefault="00000000">
            <w:pPr>
              <w:spacing w:line="276" w:lineRule="auto"/>
            </w:pPr>
            <w:r>
              <w:rPr>
                <w:b/>
                <w:sz w:val="19"/>
              </w:rPr>
              <w:t>APPENDIX – B: SOURCE CODE</w:t>
            </w:r>
          </w:p>
        </w:tc>
        <w:tc>
          <w:tcPr>
            <w:tcW w:w="1152" w:type="dxa"/>
          </w:tcPr>
          <w:p w14:paraId="3BD59C9E" w14:textId="77777777" w:rsidR="00940804" w:rsidRDefault="00000000">
            <w:pPr>
              <w:spacing w:line="276" w:lineRule="auto"/>
              <w:jc w:val="center"/>
            </w:pPr>
            <w:r>
              <w:rPr>
                <w:b/>
                <w:sz w:val="19"/>
              </w:rPr>
              <w:t>41</w:t>
            </w:r>
          </w:p>
        </w:tc>
      </w:tr>
      <w:tr w:rsidR="00940804" w14:paraId="60EEBEBB" w14:textId="77777777" w:rsidTr="002E5A2A">
        <w:tc>
          <w:tcPr>
            <w:tcW w:w="1728" w:type="dxa"/>
          </w:tcPr>
          <w:p w14:paraId="75234A05" w14:textId="77777777" w:rsidR="00940804" w:rsidRDefault="00940804">
            <w:pPr>
              <w:spacing w:line="276" w:lineRule="auto"/>
              <w:jc w:val="center"/>
            </w:pPr>
          </w:p>
        </w:tc>
        <w:tc>
          <w:tcPr>
            <w:tcW w:w="6480" w:type="dxa"/>
          </w:tcPr>
          <w:p w14:paraId="65DB9FEB" w14:textId="77777777" w:rsidR="00940804" w:rsidRDefault="00000000">
            <w:pPr>
              <w:spacing w:line="276" w:lineRule="auto"/>
            </w:pPr>
            <w:r>
              <w:rPr>
                <w:b/>
                <w:sz w:val="19"/>
              </w:rPr>
              <w:t>REFERENCES</w:t>
            </w:r>
          </w:p>
        </w:tc>
        <w:tc>
          <w:tcPr>
            <w:tcW w:w="1152" w:type="dxa"/>
          </w:tcPr>
          <w:p w14:paraId="3592EF2F" w14:textId="77777777" w:rsidR="00940804" w:rsidRDefault="00000000">
            <w:pPr>
              <w:spacing w:line="276" w:lineRule="auto"/>
              <w:jc w:val="center"/>
            </w:pPr>
            <w:r>
              <w:rPr>
                <w:b/>
                <w:sz w:val="19"/>
              </w:rPr>
              <w:t>45</w:t>
            </w:r>
          </w:p>
        </w:tc>
      </w:tr>
    </w:tbl>
    <w:p w14:paraId="4217F1E9" w14:textId="77777777" w:rsidR="00940804" w:rsidRDefault="00000000">
      <w:r>
        <w:br w:type="page"/>
      </w:r>
    </w:p>
    <w:p w14:paraId="2BA859A7" w14:textId="77777777" w:rsidR="00940804" w:rsidRDefault="00000000">
      <w:pPr>
        <w:spacing w:after="360"/>
        <w:jc w:val="center"/>
      </w:pPr>
      <w:r>
        <w:rPr>
          <w:b/>
          <w:sz w:val="28"/>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4788"/>
        <w:gridCol w:w="2190"/>
      </w:tblGrid>
      <w:tr w:rsidR="00940804" w14:paraId="5D892BE5" w14:textId="77777777" w:rsidTr="002E5A2A">
        <w:tc>
          <w:tcPr>
            <w:tcW w:w="3000" w:type="dxa"/>
          </w:tcPr>
          <w:p w14:paraId="7484259F" w14:textId="77777777" w:rsidR="00940804" w:rsidRDefault="00000000">
            <w:pPr>
              <w:jc w:val="center"/>
            </w:pPr>
            <w:r>
              <w:rPr>
                <w:b/>
                <w:sz w:val="21"/>
              </w:rPr>
              <w:t>TABLE NO.</w:t>
            </w:r>
          </w:p>
        </w:tc>
        <w:tc>
          <w:tcPr>
            <w:tcW w:w="3000" w:type="dxa"/>
          </w:tcPr>
          <w:p w14:paraId="0CA42952" w14:textId="77777777" w:rsidR="00940804" w:rsidRDefault="00000000">
            <w:pPr>
              <w:jc w:val="center"/>
            </w:pPr>
            <w:r>
              <w:rPr>
                <w:b/>
                <w:sz w:val="21"/>
              </w:rPr>
              <w:t>TABLE CAPTION</w:t>
            </w:r>
          </w:p>
        </w:tc>
        <w:tc>
          <w:tcPr>
            <w:tcW w:w="3000" w:type="dxa"/>
          </w:tcPr>
          <w:p w14:paraId="10D1D947" w14:textId="77777777" w:rsidR="00940804" w:rsidRDefault="00000000">
            <w:pPr>
              <w:jc w:val="center"/>
            </w:pPr>
            <w:r>
              <w:rPr>
                <w:b/>
                <w:sz w:val="21"/>
              </w:rPr>
              <w:t>PAGE</w:t>
            </w:r>
          </w:p>
        </w:tc>
      </w:tr>
      <w:tr w:rsidR="00940804" w14:paraId="301D0130" w14:textId="77777777" w:rsidTr="002E5A2A">
        <w:tc>
          <w:tcPr>
            <w:tcW w:w="1728" w:type="dxa"/>
          </w:tcPr>
          <w:p w14:paraId="7265C562" w14:textId="77777777" w:rsidR="00940804" w:rsidRDefault="00000000">
            <w:pPr>
              <w:spacing w:line="276" w:lineRule="auto"/>
              <w:jc w:val="center"/>
            </w:pPr>
            <w:r>
              <w:rPr>
                <w:sz w:val="19"/>
              </w:rPr>
              <w:t>2.1</w:t>
            </w:r>
          </w:p>
        </w:tc>
        <w:tc>
          <w:tcPr>
            <w:tcW w:w="6480" w:type="dxa"/>
          </w:tcPr>
          <w:p w14:paraId="45522E99" w14:textId="77777777" w:rsidR="00940804" w:rsidRDefault="00000000">
            <w:pPr>
              <w:spacing w:line="276" w:lineRule="auto"/>
            </w:pPr>
            <w:r>
              <w:rPr>
                <w:sz w:val="19"/>
              </w:rPr>
              <w:t>Evaluation Metric Comparison: Existing vs. Proposed LexGuard</w:t>
            </w:r>
          </w:p>
        </w:tc>
        <w:tc>
          <w:tcPr>
            <w:tcW w:w="1152" w:type="dxa"/>
          </w:tcPr>
          <w:p w14:paraId="7CD26FEE" w14:textId="77777777" w:rsidR="00940804" w:rsidRDefault="00000000">
            <w:pPr>
              <w:spacing w:line="276" w:lineRule="auto"/>
              <w:jc w:val="center"/>
            </w:pPr>
            <w:r>
              <w:rPr>
                <w:sz w:val="19"/>
              </w:rPr>
              <w:t>6</w:t>
            </w:r>
          </w:p>
        </w:tc>
      </w:tr>
      <w:tr w:rsidR="00940804" w14:paraId="4A6EF73C" w14:textId="77777777" w:rsidTr="002E5A2A">
        <w:tc>
          <w:tcPr>
            <w:tcW w:w="1728" w:type="dxa"/>
          </w:tcPr>
          <w:p w14:paraId="63C34E80" w14:textId="77777777" w:rsidR="00940804" w:rsidRDefault="00000000">
            <w:pPr>
              <w:spacing w:line="276" w:lineRule="auto"/>
              <w:jc w:val="center"/>
            </w:pPr>
            <w:r>
              <w:rPr>
                <w:sz w:val="19"/>
              </w:rPr>
              <w:t>3.1</w:t>
            </w:r>
          </w:p>
        </w:tc>
        <w:tc>
          <w:tcPr>
            <w:tcW w:w="6480" w:type="dxa"/>
          </w:tcPr>
          <w:p w14:paraId="56A769F4" w14:textId="77777777" w:rsidR="00940804" w:rsidRDefault="00000000">
            <w:pPr>
              <w:spacing w:line="276" w:lineRule="auto"/>
            </w:pPr>
            <w:r>
              <w:rPr>
                <w:sz w:val="19"/>
              </w:rPr>
              <w:t>User Accounts Table Details (users)</w:t>
            </w:r>
          </w:p>
        </w:tc>
        <w:tc>
          <w:tcPr>
            <w:tcW w:w="1152" w:type="dxa"/>
          </w:tcPr>
          <w:p w14:paraId="6F988D3B" w14:textId="77777777" w:rsidR="00940804" w:rsidRDefault="00000000">
            <w:pPr>
              <w:spacing w:line="276" w:lineRule="auto"/>
              <w:jc w:val="center"/>
            </w:pPr>
            <w:r>
              <w:rPr>
                <w:sz w:val="19"/>
              </w:rPr>
              <w:t>19</w:t>
            </w:r>
          </w:p>
        </w:tc>
      </w:tr>
      <w:tr w:rsidR="00940804" w14:paraId="7B9546AE" w14:textId="77777777" w:rsidTr="002E5A2A">
        <w:tc>
          <w:tcPr>
            <w:tcW w:w="1728" w:type="dxa"/>
          </w:tcPr>
          <w:p w14:paraId="1E0F9ABB" w14:textId="77777777" w:rsidR="00940804" w:rsidRDefault="00000000">
            <w:pPr>
              <w:spacing w:line="276" w:lineRule="auto"/>
              <w:jc w:val="center"/>
            </w:pPr>
            <w:r>
              <w:rPr>
                <w:sz w:val="19"/>
              </w:rPr>
              <w:t>3.2</w:t>
            </w:r>
          </w:p>
        </w:tc>
        <w:tc>
          <w:tcPr>
            <w:tcW w:w="6480" w:type="dxa"/>
          </w:tcPr>
          <w:p w14:paraId="57AFBAEB" w14:textId="77777777" w:rsidR="00940804" w:rsidRDefault="00000000">
            <w:pPr>
              <w:spacing w:line="276" w:lineRule="auto"/>
            </w:pPr>
            <w:r>
              <w:rPr>
                <w:sz w:val="19"/>
              </w:rPr>
              <w:t>Legal Case Master Table Details (cases)</w:t>
            </w:r>
          </w:p>
        </w:tc>
        <w:tc>
          <w:tcPr>
            <w:tcW w:w="1152" w:type="dxa"/>
          </w:tcPr>
          <w:p w14:paraId="0BA2B20D" w14:textId="77777777" w:rsidR="00940804" w:rsidRDefault="00000000">
            <w:pPr>
              <w:spacing w:line="276" w:lineRule="auto"/>
              <w:jc w:val="center"/>
            </w:pPr>
            <w:r>
              <w:rPr>
                <w:sz w:val="19"/>
              </w:rPr>
              <w:t>19</w:t>
            </w:r>
          </w:p>
        </w:tc>
      </w:tr>
      <w:tr w:rsidR="00940804" w14:paraId="24DADF5D" w14:textId="77777777" w:rsidTr="002E5A2A">
        <w:tc>
          <w:tcPr>
            <w:tcW w:w="1728" w:type="dxa"/>
          </w:tcPr>
          <w:p w14:paraId="28C576A0" w14:textId="77777777" w:rsidR="00940804" w:rsidRDefault="00000000">
            <w:pPr>
              <w:spacing w:line="276" w:lineRule="auto"/>
              <w:jc w:val="center"/>
            </w:pPr>
            <w:r>
              <w:rPr>
                <w:sz w:val="19"/>
              </w:rPr>
              <w:t>3.3</w:t>
            </w:r>
          </w:p>
        </w:tc>
        <w:tc>
          <w:tcPr>
            <w:tcW w:w="6480" w:type="dxa"/>
          </w:tcPr>
          <w:p w14:paraId="3A64A3E1" w14:textId="77777777" w:rsidR="00940804" w:rsidRDefault="00000000">
            <w:pPr>
              <w:spacing w:line="276" w:lineRule="auto"/>
            </w:pPr>
            <w:r>
              <w:rPr>
                <w:sz w:val="19"/>
              </w:rPr>
              <w:t>Document Versioning Details (document_versions)</w:t>
            </w:r>
          </w:p>
        </w:tc>
        <w:tc>
          <w:tcPr>
            <w:tcW w:w="1152" w:type="dxa"/>
          </w:tcPr>
          <w:p w14:paraId="41EFBAB7" w14:textId="77777777" w:rsidR="00940804" w:rsidRDefault="00000000">
            <w:pPr>
              <w:spacing w:line="276" w:lineRule="auto"/>
              <w:jc w:val="center"/>
            </w:pPr>
            <w:r>
              <w:rPr>
                <w:sz w:val="19"/>
              </w:rPr>
              <w:t>20</w:t>
            </w:r>
          </w:p>
        </w:tc>
      </w:tr>
      <w:tr w:rsidR="00940804" w14:paraId="1659DC34" w14:textId="77777777" w:rsidTr="002E5A2A">
        <w:tc>
          <w:tcPr>
            <w:tcW w:w="1728" w:type="dxa"/>
          </w:tcPr>
          <w:p w14:paraId="7BB7C74D" w14:textId="77777777" w:rsidR="00940804" w:rsidRDefault="00000000">
            <w:pPr>
              <w:spacing w:line="276" w:lineRule="auto"/>
              <w:jc w:val="center"/>
            </w:pPr>
            <w:r>
              <w:rPr>
                <w:sz w:val="19"/>
              </w:rPr>
              <w:t>3.4</w:t>
            </w:r>
          </w:p>
        </w:tc>
        <w:tc>
          <w:tcPr>
            <w:tcW w:w="6480" w:type="dxa"/>
          </w:tcPr>
          <w:p w14:paraId="5465D0FA" w14:textId="77777777" w:rsidR="00940804" w:rsidRDefault="00000000">
            <w:pPr>
              <w:spacing w:line="276" w:lineRule="auto"/>
            </w:pPr>
            <w:r>
              <w:rPr>
                <w:sz w:val="19"/>
              </w:rPr>
              <w:t>Hash-Chained Audit Ledger Details (audit_logs)</w:t>
            </w:r>
          </w:p>
        </w:tc>
        <w:tc>
          <w:tcPr>
            <w:tcW w:w="1152" w:type="dxa"/>
          </w:tcPr>
          <w:p w14:paraId="610EF856" w14:textId="77777777" w:rsidR="00940804" w:rsidRDefault="00000000">
            <w:pPr>
              <w:spacing w:line="276" w:lineRule="auto"/>
              <w:jc w:val="center"/>
            </w:pPr>
            <w:r>
              <w:rPr>
                <w:sz w:val="19"/>
              </w:rPr>
              <w:t>20</w:t>
            </w:r>
          </w:p>
        </w:tc>
      </w:tr>
      <w:tr w:rsidR="00940804" w14:paraId="1F36A3E6" w14:textId="77777777" w:rsidTr="002E5A2A">
        <w:tc>
          <w:tcPr>
            <w:tcW w:w="1728" w:type="dxa"/>
          </w:tcPr>
          <w:p w14:paraId="10616C05" w14:textId="77777777" w:rsidR="00940804" w:rsidRDefault="00000000">
            <w:pPr>
              <w:spacing w:line="276" w:lineRule="auto"/>
              <w:jc w:val="center"/>
            </w:pPr>
            <w:r>
              <w:rPr>
                <w:sz w:val="19"/>
              </w:rPr>
              <w:t>3.5</w:t>
            </w:r>
          </w:p>
        </w:tc>
        <w:tc>
          <w:tcPr>
            <w:tcW w:w="6480" w:type="dxa"/>
          </w:tcPr>
          <w:p w14:paraId="0479A6FB" w14:textId="77777777" w:rsidR="00940804" w:rsidRDefault="00000000">
            <w:pPr>
              <w:spacing w:line="276" w:lineRule="auto"/>
            </w:pPr>
            <w:r>
              <w:rPr>
                <w:sz w:val="19"/>
              </w:rPr>
              <w:t>Case Approval Queue Details (approval_queue)</w:t>
            </w:r>
          </w:p>
        </w:tc>
        <w:tc>
          <w:tcPr>
            <w:tcW w:w="1152" w:type="dxa"/>
          </w:tcPr>
          <w:p w14:paraId="4A079046" w14:textId="77777777" w:rsidR="00940804" w:rsidRDefault="00000000">
            <w:pPr>
              <w:spacing w:line="276" w:lineRule="auto"/>
              <w:jc w:val="center"/>
            </w:pPr>
            <w:r>
              <w:rPr>
                <w:sz w:val="19"/>
              </w:rPr>
              <w:t>21</w:t>
            </w:r>
          </w:p>
        </w:tc>
      </w:tr>
      <w:tr w:rsidR="00940804" w14:paraId="7219C57F" w14:textId="77777777" w:rsidTr="002E5A2A">
        <w:tc>
          <w:tcPr>
            <w:tcW w:w="1728" w:type="dxa"/>
          </w:tcPr>
          <w:p w14:paraId="0E3A7990" w14:textId="77777777" w:rsidR="00940804" w:rsidRDefault="00000000">
            <w:pPr>
              <w:spacing w:line="276" w:lineRule="auto"/>
              <w:jc w:val="center"/>
            </w:pPr>
            <w:r>
              <w:rPr>
                <w:sz w:val="19"/>
              </w:rPr>
              <w:t>3.6</w:t>
            </w:r>
          </w:p>
        </w:tc>
        <w:tc>
          <w:tcPr>
            <w:tcW w:w="6480" w:type="dxa"/>
          </w:tcPr>
          <w:p w14:paraId="745635F8" w14:textId="77777777" w:rsidR="00940804" w:rsidRDefault="00000000">
            <w:pPr>
              <w:spacing w:line="276" w:lineRule="auto"/>
            </w:pPr>
            <w:r>
              <w:rPr>
                <w:sz w:val="19"/>
              </w:rPr>
              <w:t>Advocate Bookmarks &amp; Binders Details (bookmarks)</w:t>
            </w:r>
          </w:p>
        </w:tc>
        <w:tc>
          <w:tcPr>
            <w:tcW w:w="1152" w:type="dxa"/>
          </w:tcPr>
          <w:p w14:paraId="2A614ED3" w14:textId="77777777" w:rsidR="00940804" w:rsidRDefault="00000000">
            <w:pPr>
              <w:spacing w:line="276" w:lineRule="auto"/>
              <w:jc w:val="center"/>
            </w:pPr>
            <w:r>
              <w:rPr>
                <w:sz w:val="19"/>
              </w:rPr>
              <w:t>21</w:t>
            </w:r>
          </w:p>
        </w:tc>
      </w:tr>
      <w:tr w:rsidR="00940804" w14:paraId="49627511" w14:textId="77777777" w:rsidTr="002E5A2A">
        <w:tc>
          <w:tcPr>
            <w:tcW w:w="1728" w:type="dxa"/>
          </w:tcPr>
          <w:p w14:paraId="61BA98F6" w14:textId="77777777" w:rsidR="00940804" w:rsidRDefault="00000000">
            <w:pPr>
              <w:spacing w:line="276" w:lineRule="auto"/>
              <w:jc w:val="center"/>
            </w:pPr>
            <w:r>
              <w:rPr>
                <w:sz w:val="19"/>
              </w:rPr>
              <w:t>3.7</w:t>
            </w:r>
          </w:p>
        </w:tc>
        <w:tc>
          <w:tcPr>
            <w:tcW w:w="6480" w:type="dxa"/>
          </w:tcPr>
          <w:p w14:paraId="4E8B1113" w14:textId="77777777" w:rsidR="00940804" w:rsidRDefault="00000000">
            <w:pPr>
              <w:spacing w:line="276" w:lineRule="auto"/>
            </w:pPr>
            <w:r>
              <w:rPr>
                <w:sz w:val="19"/>
              </w:rPr>
              <w:t>Draft Assistant Sessions Details (draft_sessions)</w:t>
            </w:r>
          </w:p>
        </w:tc>
        <w:tc>
          <w:tcPr>
            <w:tcW w:w="1152" w:type="dxa"/>
          </w:tcPr>
          <w:p w14:paraId="481ADB78" w14:textId="77777777" w:rsidR="00940804" w:rsidRDefault="00000000">
            <w:pPr>
              <w:spacing w:line="276" w:lineRule="auto"/>
              <w:jc w:val="center"/>
            </w:pPr>
            <w:r>
              <w:rPr>
                <w:sz w:val="19"/>
              </w:rPr>
              <w:t>22</w:t>
            </w:r>
          </w:p>
        </w:tc>
      </w:tr>
      <w:tr w:rsidR="00940804" w14:paraId="0CEBBA3D" w14:textId="77777777" w:rsidTr="002E5A2A">
        <w:tc>
          <w:tcPr>
            <w:tcW w:w="1728" w:type="dxa"/>
          </w:tcPr>
          <w:p w14:paraId="6131EB49" w14:textId="77777777" w:rsidR="00940804" w:rsidRDefault="00000000">
            <w:pPr>
              <w:spacing w:line="276" w:lineRule="auto"/>
              <w:jc w:val="center"/>
            </w:pPr>
            <w:r>
              <w:rPr>
                <w:sz w:val="19"/>
              </w:rPr>
              <w:t>5.1</w:t>
            </w:r>
          </w:p>
        </w:tc>
        <w:tc>
          <w:tcPr>
            <w:tcW w:w="6480" w:type="dxa"/>
          </w:tcPr>
          <w:p w14:paraId="531C2EC1" w14:textId="77777777" w:rsidR="00940804" w:rsidRDefault="00000000">
            <w:pPr>
              <w:spacing w:line="276" w:lineRule="auto"/>
            </w:pPr>
            <w:r>
              <w:rPr>
                <w:sz w:val="19"/>
              </w:rPr>
              <w:t>Positive Test Case for User Authentication (TC_AUTH_01)</w:t>
            </w:r>
          </w:p>
        </w:tc>
        <w:tc>
          <w:tcPr>
            <w:tcW w:w="1152" w:type="dxa"/>
          </w:tcPr>
          <w:p w14:paraId="7B3A76C7" w14:textId="77777777" w:rsidR="00940804" w:rsidRDefault="00000000">
            <w:pPr>
              <w:spacing w:line="276" w:lineRule="auto"/>
              <w:jc w:val="center"/>
            </w:pPr>
            <w:r>
              <w:rPr>
                <w:sz w:val="19"/>
              </w:rPr>
              <w:t>32</w:t>
            </w:r>
          </w:p>
        </w:tc>
      </w:tr>
      <w:tr w:rsidR="00940804" w14:paraId="191C2D8E" w14:textId="77777777" w:rsidTr="002E5A2A">
        <w:tc>
          <w:tcPr>
            <w:tcW w:w="1728" w:type="dxa"/>
          </w:tcPr>
          <w:p w14:paraId="4A547912" w14:textId="77777777" w:rsidR="00940804" w:rsidRDefault="00000000">
            <w:pPr>
              <w:spacing w:line="276" w:lineRule="auto"/>
              <w:jc w:val="center"/>
            </w:pPr>
            <w:r>
              <w:rPr>
                <w:sz w:val="19"/>
              </w:rPr>
              <w:t>5.2</w:t>
            </w:r>
          </w:p>
        </w:tc>
        <w:tc>
          <w:tcPr>
            <w:tcW w:w="6480" w:type="dxa"/>
          </w:tcPr>
          <w:p w14:paraId="25B5893F" w14:textId="77777777" w:rsidR="00940804" w:rsidRDefault="00000000">
            <w:pPr>
              <w:spacing w:line="276" w:lineRule="auto"/>
            </w:pPr>
            <w:r>
              <w:rPr>
                <w:sz w:val="19"/>
              </w:rPr>
              <w:t>Negative Test Case for Invalid Login Handling (TC_AUTH_02)</w:t>
            </w:r>
          </w:p>
        </w:tc>
        <w:tc>
          <w:tcPr>
            <w:tcW w:w="1152" w:type="dxa"/>
          </w:tcPr>
          <w:p w14:paraId="405F0A55" w14:textId="77777777" w:rsidR="00940804" w:rsidRDefault="00000000">
            <w:pPr>
              <w:spacing w:line="276" w:lineRule="auto"/>
              <w:jc w:val="center"/>
            </w:pPr>
            <w:r>
              <w:rPr>
                <w:sz w:val="19"/>
              </w:rPr>
              <w:t>32</w:t>
            </w:r>
          </w:p>
        </w:tc>
      </w:tr>
      <w:tr w:rsidR="00940804" w14:paraId="52934AEF" w14:textId="77777777" w:rsidTr="002E5A2A">
        <w:tc>
          <w:tcPr>
            <w:tcW w:w="1728" w:type="dxa"/>
          </w:tcPr>
          <w:p w14:paraId="690C6FC8" w14:textId="77777777" w:rsidR="00940804" w:rsidRDefault="00000000">
            <w:pPr>
              <w:spacing w:line="276" w:lineRule="auto"/>
              <w:jc w:val="center"/>
            </w:pPr>
            <w:r>
              <w:rPr>
                <w:sz w:val="19"/>
              </w:rPr>
              <w:t>5.3</w:t>
            </w:r>
          </w:p>
        </w:tc>
        <w:tc>
          <w:tcPr>
            <w:tcW w:w="6480" w:type="dxa"/>
          </w:tcPr>
          <w:p w14:paraId="1D294BA3" w14:textId="77777777" w:rsidR="00940804" w:rsidRDefault="00000000">
            <w:pPr>
              <w:spacing w:line="276" w:lineRule="auto"/>
            </w:pPr>
            <w:r>
              <w:rPr>
                <w:sz w:val="19"/>
              </w:rPr>
              <w:t>Positive Test Case for Document Ingestion &amp; Hashing (TC_INGEST_01)</w:t>
            </w:r>
          </w:p>
        </w:tc>
        <w:tc>
          <w:tcPr>
            <w:tcW w:w="1152" w:type="dxa"/>
          </w:tcPr>
          <w:p w14:paraId="544768FB" w14:textId="77777777" w:rsidR="00940804" w:rsidRDefault="00000000">
            <w:pPr>
              <w:spacing w:line="276" w:lineRule="auto"/>
              <w:jc w:val="center"/>
            </w:pPr>
            <w:r>
              <w:rPr>
                <w:sz w:val="19"/>
              </w:rPr>
              <w:t>33</w:t>
            </w:r>
          </w:p>
        </w:tc>
      </w:tr>
      <w:tr w:rsidR="00940804" w14:paraId="5A8BF045" w14:textId="77777777" w:rsidTr="002E5A2A">
        <w:tc>
          <w:tcPr>
            <w:tcW w:w="1728" w:type="dxa"/>
          </w:tcPr>
          <w:p w14:paraId="77AEA649" w14:textId="77777777" w:rsidR="00940804" w:rsidRDefault="00000000">
            <w:pPr>
              <w:spacing w:line="276" w:lineRule="auto"/>
              <w:jc w:val="center"/>
            </w:pPr>
            <w:r>
              <w:rPr>
                <w:sz w:val="19"/>
              </w:rPr>
              <w:t>5.4</w:t>
            </w:r>
          </w:p>
        </w:tc>
        <w:tc>
          <w:tcPr>
            <w:tcW w:w="6480" w:type="dxa"/>
          </w:tcPr>
          <w:p w14:paraId="022E3B34" w14:textId="77777777" w:rsidR="00940804" w:rsidRDefault="00000000">
            <w:pPr>
              <w:spacing w:line="276" w:lineRule="auto"/>
            </w:pPr>
            <w:r>
              <w:rPr>
                <w:sz w:val="19"/>
              </w:rPr>
              <w:t>Negative Test Case for Duplicate Document Ingestion (TC_INGEST_02)</w:t>
            </w:r>
          </w:p>
        </w:tc>
        <w:tc>
          <w:tcPr>
            <w:tcW w:w="1152" w:type="dxa"/>
          </w:tcPr>
          <w:p w14:paraId="42A1F6F5" w14:textId="77777777" w:rsidR="00940804" w:rsidRDefault="00000000">
            <w:pPr>
              <w:spacing w:line="276" w:lineRule="auto"/>
              <w:jc w:val="center"/>
            </w:pPr>
            <w:r>
              <w:rPr>
                <w:sz w:val="19"/>
              </w:rPr>
              <w:t>33</w:t>
            </w:r>
          </w:p>
        </w:tc>
      </w:tr>
      <w:tr w:rsidR="00940804" w14:paraId="531F5F4D" w14:textId="77777777" w:rsidTr="002E5A2A">
        <w:tc>
          <w:tcPr>
            <w:tcW w:w="1728" w:type="dxa"/>
          </w:tcPr>
          <w:p w14:paraId="458D5AB0" w14:textId="77777777" w:rsidR="00940804" w:rsidRDefault="00000000">
            <w:pPr>
              <w:spacing w:line="276" w:lineRule="auto"/>
              <w:jc w:val="center"/>
            </w:pPr>
            <w:r>
              <w:rPr>
                <w:sz w:val="19"/>
              </w:rPr>
              <w:t>5.5</w:t>
            </w:r>
          </w:p>
        </w:tc>
        <w:tc>
          <w:tcPr>
            <w:tcW w:w="6480" w:type="dxa"/>
          </w:tcPr>
          <w:p w14:paraId="5ADCE0B0" w14:textId="77777777" w:rsidR="00940804" w:rsidRDefault="00000000">
            <w:pPr>
              <w:spacing w:line="276" w:lineRule="auto"/>
            </w:pPr>
            <w:r>
              <w:rPr>
                <w:sz w:val="19"/>
              </w:rPr>
              <w:t>Positive Test Case for Hybrid Precedent Search &amp; RRF (TC_SEARCH_01)</w:t>
            </w:r>
          </w:p>
        </w:tc>
        <w:tc>
          <w:tcPr>
            <w:tcW w:w="1152" w:type="dxa"/>
          </w:tcPr>
          <w:p w14:paraId="66A4961A" w14:textId="77777777" w:rsidR="00940804" w:rsidRDefault="00000000">
            <w:pPr>
              <w:spacing w:line="276" w:lineRule="auto"/>
              <w:jc w:val="center"/>
            </w:pPr>
            <w:r>
              <w:rPr>
                <w:sz w:val="19"/>
              </w:rPr>
              <w:t>34</w:t>
            </w:r>
          </w:p>
        </w:tc>
      </w:tr>
      <w:tr w:rsidR="00940804" w14:paraId="755E87B0" w14:textId="77777777" w:rsidTr="002E5A2A">
        <w:tc>
          <w:tcPr>
            <w:tcW w:w="1728" w:type="dxa"/>
          </w:tcPr>
          <w:p w14:paraId="7597F079" w14:textId="77777777" w:rsidR="00940804" w:rsidRDefault="00000000">
            <w:pPr>
              <w:spacing w:line="276" w:lineRule="auto"/>
              <w:jc w:val="center"/>
            </w:pPr>
            <w:r>
              <w:rPr>
                <w:sz w:val="19"/>
              </w:rPr>
              <w:t>5.6</w:t>
            </w:r>
          </w:p>
        </w:tc>
        <w:tc>
          <w:tcPr>
            <w:tcW w:w="6480" w:type="dxa"/>
          </w:tcPr>
          <w:p w14:paraId="60F15A8D" w14:textId="77777777" w:rsidR="00940804" w:rsidRDefault="00000000">
            <w:pPr>
              <w:spacing w:line="276" w:lineRule="auto"/>
            </w:pPr>
            <w:r>
              <w:rPr>
                <w:sz w:val="19"/>
              </w:rPr>
              <w:t>Negative Test Case for Malformed Legal Query Handling (TC_SEARCH_02)</w:t>
            </w:r>
          </w:p>
        </w:tc>
        <w:tc>
          <w:tcPr>
            <w:tcW w:w="1152" w:type="dxa"/>
          </w:tcPr>
          <w:p w14:paraId="262BB229" w14:textId="77777777" w:rsidR="00940804" w:rsidRDefault="00000000">
            <w:pPr>
              <w:spacing w:line="276" w:lineRule="auto"/>
              <w:jc w:val="center"/>
            </w:pPr>
            <w:r>
              <w:rPr>
                <w:sz w:val="19"/>
              </w:rPr>
              <w:t>34</w:t>
            </w:r>
          </w:p>
        </w:tc>
      </w:tr>
      <w:tr w:rsidR="00940804" w14:paraId="21331C59" w14:textId="77777777" w:rsidTr="002E5A2A">
        <w:tc>
          <w:tcPr>
            <w:tcW w:w="1728" w:type="dxa"/>
          </w:tcPr>
          <w:p w14:paraId="46885F00" w14:textId="77777777" w:rsidR="00940804" w:rsidRDefault="00000000">
            <w:pPr>
              <w:spacing w:line="276" w:lineRule="auto"/>
              <w:jc w:val="center"/>
            </w:pPr>
            <w:r>
              <w:rPr>
                <w:sz w:val="19"/>
              </w:rPr>
              <w:t>5.7</w:t>
            </w:r>
          </w:p>
        </w:tc>
        <w:tc>
          <w:tcPr>
            <w:tcW w:w="6480" w:type="dxa"/>
          </w:tcPr>
          <w:p w14:paraId="78B16AC6" w14:textId="77777777" w:rsidR="00940804" w:rsidRDefault="00000000">
            <w:pPr>
              <w:spacing w:line="276" w:lineRule="auto"/>
            </w:pPr>
            <w:r>
              <w:rPr>
                <w:sz w:val="19"/>
              </w:rPr>
              <w:t>Positive Test Case for Document Integrity Verification (TC_VERIFY_01)</w:t>
            </w:r>
          </w:p>
        </w:tc>
        <w:tc>
          <w:tcPr>
            <w:tcW w:w="1152" w:type="dxa"/>
          </w:tcPr>
          <w:p w14:paraId="495A1DB9" w14:textId="77777777" w:rsidR="00940804" w:rsidRDefault="00000000">
            <w:pPr>
              <w:spacing w:line="276" w:lineRule="auto"/>
              <w:jc w:val="center"/>
            </w:pPr>
            <w:r>
              <w:rPr>
                <w:sz w:val="19"/>
              </w:rPr>
              <w:t>35</w:t>
            </w:r>
          </w:p>
        </w:tc>
      </w:tr>
      <w:tr w:rsidR="00940804" w14:paraId="0D5A65F9" w14:textId="77777777" w:rsidTr="002E5A2A">
        <w:tc>
          <w:tcPr>
            <w:tcW w:w="1728" w:type="dxa"/>
          </w:tcPr>
          <w:p w14:paraId="40D34984" w14:textId="77777777" w:rsidR="00940804" w:rsidRDefault="00000000">
            <w:pPr>
              <w:spacing w:line="276" w:lineRule="auto"/>
              <w:jc w:val="center"/>
            </w:pPr>
            <w:r>
              <w:rPr>
                <w:sz w:val="19"/>
              </w:rPr>
              <w:t>5.8</w:t>
            </w:r>
          </w:p>
        </w:tc>
        <w:tc>
          <w:tcPr>
            <w:tcW w:w="6480" w:type="dxa"/>
          </w:tcPr>
          <w:p w14:paraId="04B815DD" w14:textId="77777777" w:rsidR="00940804" w:rsidRDefault="00000000">
            <w:pPr>
              <w:spacing w:line="276" w:lineRule="auto"/>
            </w:pPr>
            <w:r>
              <w:rPr>
                <w:sz w:val="19"/>
              </w:rPr>
              <w:t>Negative Test Case for Tampered File Detection Alert (TC_VERIFY_02)</w:t>
            </w:r>
          </w:p>
        </w:tc>
        <w:tc>
          <w:tcPr>
            <w:tcW w:w="1152" w:type="dxa"/>
          </w:tcPr>
          <w:p w14:paraId="252B68A6" w14:textId="77777777" w:rsidR="00940804" w:rsidRDefault="00000000">
            <w:pPr>
              <w:spacing w:line="276" w:lineRule="auto"/>
              <w:jc w:val="center"/>
            </w:pPr>
            <w:r>
              <w:rPr>
                <w:sz w:val="19"/>
              </w:rPr>
              <w:t>35</w:t>
            </w:r>
          </w:p>
        </w:tc>
      </w:tr>
      <w:tr w:rsidR="00940804" w14:paraId="04791F2B" w14:textId="77777777" w:rsidTr="002E5A2A">
        <w:tc>
          <w:tcPr>
            <w:tcW w:w="1728" w:type="dxa"/>
          </w:tcPr>
          <w:p w14:paraId="6006C7BD" w14:textId="77777777" w:rsidR="00940804" w:rsidRDefault="00000000">
            <w:pPr>
              <w:spacing w:line="276" w:lineRule="auto"/>
              <w:jc w:val="center"/>
            </w:pPr>
            <w:r>
              <w:rPr>
                <w:sz w:val="19"/>
              </w:rPr>
              <w:t>5.9</w:t>
            </w:r>
          </w:p>
        </w:tc>
        <w:tc>
          <w:tcPr>
            <w:tcW w:w="6480" w:type="dxa"/>
          </w:tcPr>
          <w:p w14:paraId="7F298608" w14:textId="77777777" w:rsidR="00940804" w:rsidRDefault="00000000">
            <w:pPr>
              <w:spacing w:line="276" w:lineRule="auto"/>
            </w:pPr>
            <w:r>
              <w:rPr>
                <w:sz w:val="19"/>
              </w:rPr>
              <w:t>Positive Test Case for AI Draft Petition Gap Analysis (TC_DRAFT_01)</w:t>
            </w:r>
          </w:p>
        </w:tc>
        <w:tc>
          <w:tcPr>
            <w:tcW w:w="1152" w:type="dxa"/>
          </w:tcPr>
          <w:p w14:paraId="7707E214" w14:textId="77777777" w:rsidR="00940804" w:rsidRDefault="00000000">
            <w:pPr>
              <w:spacing w:line="276" w:lineRule="auto"/>
              <w:jc w:val="center"/>
            </w:pPr>
            <w:r>
              <w:rPr>
                <w:sz w:val="19"/>
              </w:rPr>
              <w:t>36</w:t>
            </w:r>
          </w:p>
        </w:tc>
      </w:tr>
      <w:tr w:rsidR="00940804" w14:paraId="267DA1EA" w14:textId="77777777" w:rsidTr="002E5A2A">
        <w:tc>
          <w:tcPr>
            <w:tcW w:w="1728" w:type="dxa"/>
          </w:tcPr>
          <w:p w14:paraId="35AD5883" w14:textId="77777777" w:rsidR="00940804" w:rsidRDefault="00000000">
            <w:pPr>
              <w:spacing w:line="276" w:lineRule="auto"/>
              <w:jc w:val="center"/>
            </w:pPr>
            <w:r>
              <w:rPr>
                <w:sz w:val="19"/>
              </w:rPr>
              <w:t>5.10</w:t>
            </w:r>
          </w:p>
        </w:tc>
        <w:tc>
          <w:tcPr>
            <w:tcW w:w="6480" w:type="dxa"/>
          </w:tcPr>
          <w:p w14:paraId="562973A7" w14:textId="77777777" w:rsidR="00940804" w:rsidRDefault="00000000">
            <w:pPr>
              <w:spacing w:line="276" w:lineRule="auto"/>
            </w:pPr>
            <w:r>
              <w:rPr>
                <w:sz w:val="19"/>
              </w:rPr>
              <w:t>Positive Test Case for Multi-Precedent Comparison Matrix (TC_COMPARE_01)</w:t>
            </w:r>
          </w:p>
        </w:tc>
        <w:tc>
          <w:tcPr>
            <w:tcW w:w="1152" w:type="dxa"/>
          </w:tcPr>
          <w:p w14:paraId="0F46B440" w14:textId="77777777" w:rsidR="00940804" w:rsidRDefault="00000000">
            <w:pPr>
              <w:spacing w:line="276" w:lineRule="auto"/>
              <w:jc w:val="center"/>
            </w:pPr>
            <w:r>
              <w:rPr>
                <w:sz w:val="19"/>
              </w:rPr>
              <w:t>36</w:t>
            </w:r>
          </w:p>
        </w:tc>
      </w:tr>
    </w:tbl>
    <w:p w14:paraId="3CB95D5B" w14:textId="77777777" w:rsidR="00940804" w:rsidRDefault="00000000">
      <w:r>
        <w:br w:type="page"/>
      </w:r>
    </w:p>
    <w:p w14:paraId="2E3F539C" w14:textId="77777777" w:rsidR="00940804" w:rsidRDefault="00000000">
      <w:pPr>
        <w:spacing w:after="360"/>
        <w:jc w:val="center"/>
      </w:pPr>
      <w:r>
        <w:rPr>
          <w:b/>
          <w:sz w:val="28"/>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2"/>
        <w:gridCol w:w="4653"/>
        <w:gridCol w:w="2241"/>
      </w:tblGrid>
      <w:tr w:rsidR="00940804" w14:paraId="53D5DDFF" w14:textId="77777777" w:rsidTr="002E5A2A">
        <w:tc>
          <w:tcPr>
            <w:tcW w:w="3000" w:type="dxa"/>
          </w:tcPr>
          <w:p w14:paraId="4E77628F" w14:textId="77777777" w:rsidR="00940804" w:rsidRDefault="00000000">
            <w:pPr>
              <w:jc w:val="center"/>
            </w:pPr>
            <w:r>
              <w:rPr>
                <w:b/>
                <w:sz w:val="21"/>
              </w:rPr>
              <w:t>FIGURE NO.</w:t>
            </w:r>
          </w:p>
        </w:tc>
        <w:tc>
          <w:tcPr>
            <w:tcW w:w="3000" w:type="dxa"/>
          </w:tcPr>
          <w:p w14:paraId="550CEE73" w14:textId="77777777" w:rsidR="00940804" w:rsidRDefault="00000000">
            <w:pPr>
              <w:jc w:val="center"/>
            </w:pPr>
            <w:r>
              <w:rPr>
                <w:b/>
                <w:sz w:val="21"/>
              </w:rPr>
              <w:t>FIGURE CAPTION</w:t>
            </w:r>
          </w:p>
        </w:tc>
        <w:tc>
          <w:tcPr>
            <w:tcW w:w="3000" w:type="dxa"/>
          </w:tcPr>
          <w:p w14:paraId="6C249E32" w14:textId="77777777" w:rsidR="00940804" w:rsidRDefault="00000000">
            <w:pPr>
              <w:jc w:val="center"/>
            </w:pPr>
            <w:r>
              <w:rPr>
                <w:b/>
                <w:sz w:val="21"/>
              </w:rPr>
              <w:t>PAGE</w:t>
            </w:r>
          </w:p>
        </w:tc>
      </w:tr>
      <w:tr w:rsidR="00940804" w14:paraId="7EC6AF7A" w14:textId="77777777" w:rsidTr="002E5A2A">
        <w:tc>
          <w:tcPr>
            <w:tcW w:w="1728" w:type="dxa"/>
          </w:tcPr>
          <w:p w14:paraId="4EB266F6" w14:textId="77777777" w:rsidR="00940804" w:rsidRDefault="00000000">
            <w:pPr>
              <w:spacing w:line="276" w:lineRule="auto"/>
              <w:jc w:val="center"/>
            </w:pPr>
            <w:r>
              <w:rPr>
                <w:sz w:val="19"/>
              </w:rPr>
              <w:t>3.1</w:t>
            </w:r>
          </w:p>
        </w:tc>
        <w:tc>
          <w:tcPr>
            <w:tcW w:w="6480" w:type="dxa"/>
          </w:tcPr>
          <w:p w14:paraId="2D24D7B7" w14:textId="77777777" w:rsidR="00940804" w:rsidRDefault="00000000">
            <w:pPr>
              <w:spacing w:line="276" w:lineRule="auto"/>
            </w:pPr>
            <w:r>
              <w:rPr>
                <w:sz w:val="19"/>
              </w:rPr>
              <w:t>Use Case Diagram for Lexguard Legal Case Research System</w:t>
            </w:r>
          </w:p>
        </w:tc>
        <w:tc>
          <w:tcPr>
            <w:tcW w:w="1152" w:type="dxa"/>
          </w:tcPr>
          <w:p w14:paraId="797453FB" w14:textId="77777777" w:rsidR="00940804" w:rsidRDefault="00000000">
            <w:pPr>
              <w:spacing w:line="276" w:lineRule="auto"/>
              <w:jc w:val="center"/>
            </w:pPr>
            <w:r>
              <w:rPr>
                <w:sz w:val="19"/>
              </w:rPr>
              <w:t>12</w:t>
            </w:r>
          </w:p>
        </w:tc>
      </w:tr>
      <w:tr w:rsidR="00940804" w14:paraId="547A2A76" w14:textId="77777777" w:rsidTr="002E5A2A">
        <w:tc>
          <w:tcPr>
            <w:tcW w:w="1728" w:type="dxa"/>
          </w:tcPr>
          <w:p w14:paraId="2746DFB8" w14:textId="77777777" w:rsidR="00940804" w:rsidRDefault="00000000">
            <w:pPr>
              <w:spacing w:line="276" w:lineRule="auto"/>
              <w:jc w:val="center"/>
            </w:pPr>
            <w:r>
              <w:rPr>
                <w:sz w:val="19"/>
              </w:rPr>
              <w:t>3.2</w:t>
            </w:r>
          </w:p>
        </w:tc>
        <w:tc>
          <w:tcPr>
            <w:tcW w:w="6480" w:type="dxa"/>
          </w:tcPr>
          <w:p w14:paraId="65016E2F" w14:textId="77777777" w:rsidR="00940804" w:rsidRDefault="00000000">
            <w:pPr>
              <w:spacing w:line="276" w:lineRule="auto"/>
            </w:pPr>
            <w:r>
              <w:rPr>
                <w:sz w:val="19"/>
              </w:rPr>
              <w:t>Activity Diagram for Document Ingestion and Integrity Verification</w:t>
            </w:r>
          </w:p>
        </w:tc>
        <w:tc>
          <w:tcPr>
            <w:tcW w:w="1152" w:type="dxa"/>
          </w:tcPr>
          <w:p w14:paraId="02ECE0D6" w14:textId="77777777" w:rsidR="00940804" w:rsidRDefault="00000000">
            <w:pPr>
              <w:spacing w:line="276" w:lineRule="auto"/>
              <w:jc w:val="center"/>
            </w:pPr>
            <w:r>
              <w:rPr>
                <w:sz w:val="19"/>
              </w:rPr>
              <w:t>13</w:t>
            </w:r>
          </w:p>
        </w:tc>
      </w:tr>
      <w:tr w:rsidR="00940804" w14:paraId="4E77D96C" w14:textId="77777777" w:rsidTr="002E5A2A">
        <w:tc>
          <w:tcPr>
            <w:tcW w:w="1728" w:type="dxa"/>
          </w:tcPr>
          <w:p w14:paraId="6DBBDDF6" w14:textId="77777777" w:rsidR="00940804" w:rsidRDefault="00000000">
            <w:pPr>
              <w:spacing w:line="276" w:lineRule="auto"/>
              <w:jc w:val="center"/>
            </w:pPr>
            <w:r>
              <w:rPr>
                <w:sz w:val="19"/>
              </w:rPr>
              <w:t>3.3</w:t>
            </w:r>
          </w:p>
        </w:tc>
        <w:tc>
          <w:tcPr>
            <w:tcW w:w="6480" w:type="dxa"/>
          </w:tcPr>
          <w:p w14:paraId="5B3F2931" w14:textId="77777777" w:rsidR="00940804" w:rsidRDefault="00000000">
            <w:pPr>
              <w:spacing w:line="276" w:lineRule="auto"/>
            </w:pPr>
            <w:r>
              <w:rPr>
                <w:sz w:val="19"/>
              </w:rPr>
              <w:t>State Diagram for Case Document Status Lifecycle</w:t>
            </w:r>
          </w:p>
        </w:tc>
        <w:tc>
          <w:tcPr>
            <w:tcW w:w="1152" w:type="dxa"/>
          </w:tcPr>
          <w:p w14:paraId="211C1C56" w14:textId="77777777" w:rsidR="00940804" w:rsidRDefault="00000000">
            <w:pPr>
              <w:spacing w:line="276" w:lineRule="auto"/>
              <w:jc w:val="center"/>
            </w:pPr>
            <w:r>
              <w:rPr>
                <w:sz w:val="19"/>
              </w:rPr>
              <w:t>14</w:t>
            </w:r>
          </w:p>
        </w:tc>
      </w:tr>
      <w:tr w:rsidR="00940804" w14:paraId="2AD137B9" w14:textId="77777777" w:rsidTr="002E5A2A">
        <w:tc>
          <w:tcPr>
            <w:tcW w:w="1728" w:type="dxa"/>
          </w:tcPr>
          <w:p w14:paraId="66DCD754" w14:textId="77777777" w:rsidR="00940804" w:rsidRDefault="00000000">
            <w:pPr>
              <w:spacing w:line="276" w:lineRule="auto"/>
              <w:jc w:val="center"/>
            </w:pPr>
            <w:r>
              <w:rPr>
                <w:sz w:val="19"/>
              </w:rPr>
              <w:t>3.4</w:t>
            </w:r>
          </w:p>
        </w:tc>
        <w:tc>
          <w:tcPr>
            <w:tcW w:w="6480" w:type="dxa"/>
          </w:tcPr>
          <w:p w14:paraId="413D9C37" w14:textId="77777777" w:rsidR="00940804" w:rsidRDefault="00000000">
            <w:pPr>
              <w:spacing w:line="276" w:lineRule="auto"/>
            </w:pPr>
            <w:r>
              <w:rPr>
                <w:sz w:val="19"/>
              </w:rPr>
              <w:t>Sequence Diagram for Precedent Search and Verification Flow</w:t>
            </w:r>
          </w:p>
        </w:tc>
        <w:tc>
          <w:tcPr>
            <w:tcW w:w="1152" w:type="dxa"/>
          </w:tcPr>
          <w:p w14:paraId="739EB6A1" w14:textId="77777777" w:rsidR="00940804" w:rsidRDefault="00000000">
            <w:pPr>
              <w:spacing w:line="276" w:lineRule="auto"/>
              <w:jc w:val="center"/>
            </w:pPr>
            <w:r>
              <w:rPr>
                <w:sz w:val="19"/>
              </w:rPr>
              <w:t>15</w:t>
            </w:r>
          </w:p>
        </w:tc>
      </w:tr>
      <w:tr w:rsidR="00940804" w14:paraId="2A2C174B" w14:textId="77777777" w:rsidTr="002E5A2A">
        <w:tc>
          <w:tcPr>
            <w:tcW w:w="1728" w:type="dxa"/>
          </w:tcPr>
          <w:p w14:paraId="37538A27" w14:textId="77777777" w:rsidR="00940804" w:rsidRDefault="00000000">
            <w:pPr>
              <w:spacing w:line="276" w:lineRule="auto"/>
              <w:jc w:val="center"/>
            </w:pPr>
            <w:r>
              <w:rPr>
                <w:sz w:val="19"/>
              </w:rPr>
              <w:t>3.5</w:t>
            </w:r>
          </w:p>
        </w:tc>
        <w:tc>
          <w:tcPr>
            <w:tcW w:w="6480" w:type="dxa"/>
          </w:tcPr>
          <w:p w14:paraId="1AE7BAC2" w14:textId="77777777" w:rsidR="00940804" w:rsidRDefault="00000000">
            <w:pPr>
              <w:spacing w:line="276" w:lineRule="auto"/>
            </w:pPr>
            <w:r>
              <w:rPr>
                <w:sz w:val="19"/>
              </w:rPr>
              <w:t>Entity Relationship (ER) Diagram for Lexguard Database</w:t>
            </w:r>
          </w:p>
        </w:tc>
        <w:tc>
          <w:tcPr>
            <w:tcW w:w="1152" w:type="dxa"/>
          </w:tcPr>
          <w:p w14:paraId="46F46DFB" w14:textId="77777777" w:rsidR="00940804" w:rsidRDefault="00000000">
            <w:pPr>
              <w:spacing w:line="276" w:lineRule="auto"/>
              <w:jc w:val="center"/>
            </w:pPr>
            <w:r>
              <w:rPr>
                <w:sz w:val="19"/>
              </w:rPr>
              <w:t>16</w:t>
            </w:r>
          </w:p>
        </w:tc>
      </w:tr>
      <w:tr w:rsidR="00940804" w14:paraId="5F772821" w14:textId="77777777" w:rsidTr="002E5A2A">
        <w:tc>
          <w:tcPr>
            <w:tcW w:w="1728" w:type="dxa"/>
          </w:tcPr>
          <w:p w14:paraId="78865B4E" w14:textId="77777777" w:rsidR="00940804" w:rsidRDefault="00000000">
            <w:pPr>
              <w:spacing w:line="276" w:lineRule="auto"/>
              <w:jc w:val="center"/>
            </w:pPr>
            <w:r>
              <w:rPr>
                <w:sz w:val="19"/>
              </w:rPr>
              <w:t>3.6</w:t>
            </w:r>
          </w:p>
        </w:tc>
        <w:tc>
          <w:tcPr>
            <w:tcW w:w="6480" w:type="dxa"/>
          </w:tcPr>
          <w:p w14:paraId="5569AEFA" w14:textId="77777777" w:rsidR="00940804" w:rsidRDefault="00000000">
            <w:pPr>
              <w:spacing w:line="276" w:lineRule="auto"/>
            </w:pPr>
            <w:r>
              <w:rPr>
                <w:sz w:val="19"/>
              </w:rPr>
              <w:t>Data Flow Diagram (Level 0 and Level 1) for Lexguard</w:t>
            </w:r>
          </w:p>
        </w:tc>
        <w:tc>
          <w:tcPr>
            <w:tcW w:w="1152" w:type="dxa"/>
          </w:tcPr>
          <w:p w14:paraId="526A9F89" w14:textId="77777777" w:rsidR="00940804" w:rsidRDefault="00000000">
            <w:pPr>
              <w:spacing w:line="276" w:lineRule="auto"/>
              <w:jc w:val="center"/>
            </w:pPr>
            <w:r>
              <w:rPr>
                <w:sz w:val="19"/>
              </w:rPr>
              <w:t>17</w:t>
            </w:r>
          </w:p>
        </w:tc>
      </w:tr>
      <w:tr w:rsidR="00940804" w14:paraId="395B8067" w14:textId="77777777" w:rsidTr="002E5A2A">
        <w:tc>
          <w:tcPr>
            <w:tcW w:w="1728" w:type="dxa"/>
          </w:tcPr>
          <w:p w14:paraId="794B6043" w14:textId="77777777" w:rsidR="00940804" w:rsidRDefault="00000000">
            <w:pPr>
              <w:spacing w:line="276" w:lineRule="auto"/>
              <w:jc w:val="center"/>
            </w:pPr>
            <w:r>
              <w:rPr>
                <w:sz w:val="19"/>
              </w:rPr>
              <w:t>3.7</w:t>
            </w:r>
          </w:p>
        </w:tc>
        <w:tc>
          <w:tcPr>
            <w:tcW w:w="6480" w:type="dxa"/>
          </w:tcPr>
          <w:p w14:paraId="5BB8E838" w14:textId="77777777" w:rsidR="00940804" w:rsidRDefault="00000000">
            <w:pPr>
              <w:spacing w:line="276" w:lineRule="auto"/>
            </w:pPr>
            <w:r>
              <w:rPr>
                <w:sz w:val="19"/>
              </w:rPr>
              <w:t>System Architecture Diagram of Decoupled Zero-Build AI &amp; Backend Services</w:t>
            </w:r>
          </w:p>
        </w:tc>
        <w:tc>
          <w:tcPr>
            <w:tcW w:w="1152" w:type="dxa"/>
          </w:tcPr>
          <w:p w14:paraId="5FB18C2D" w14:textId="77777777" w:rsidR="00940804" w:rsidRDefault="00000000">
            <w:pPr>
              <w:spacing w:line="276" w:lineRule="auto"/>
              <w:jc w:val="center"/>
            </w:pPr>
            <w:r>
              <w:rPr>
                <w:sz w:val="19"/>
              </w:rPr>
              <w:t>18</w:t>
            </w:r>
          </w:p>
        </w:tc>
      </w:tr>
    </w:tbl>
    <w:p w14:paraId="0659B208" w14:textId="77777777" w:rsidR="00940804" w:rsidRDefault="00000000">
      <w:r>
        <w:br w:type="page"/>
      </w:r>
    </w:p>
    <w:p w14:paraId="3A0FA2BD" w14:textId="77777777" w:rsidR="00940804" w:rsidRDefault="00000000">
      <w:pPr>
        <w:spacing w:after="360"/>
        <w:jc w:val="center"/>
      </w:pPr>
      <w:r>
        <w:rPr>
          <w:b/>
          <w:sz w:val="28"/>
        </w:rPr>
        <w:lastRenderedPageBreak/>
        <w:t>LIST OF ABBREVIATIONS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379"/>
      </w:tblGrid>
      <w:tr w:rsidR="00940804" w14:paraId="62165F31" w14:textId="77777777" w:rsidTr="005F4379">
        <w:trPr>
          <w:jc w:val="center"/>
        </w:trPr>
        <w:tc>
          <w:tcPr>
            <w:tcW w:w="2518" w:type="dxa"/>
          </w:tcPr>
          <w:p w14:paraId="04E31198" w14:textId="77777777" w:rsidR="00940804" w:rsidRDefault="00000000" w:rsidP="005F4379">
            <w:pPr>
              <w:jc w:val="center"/>
            </w:pPr>
            <w:r>
              <w:rPr>
                <w:b/>
                <w:sz w:val="21"/>
              </w:rPr>
              <w:t>ABBREVIATION</w:t>
            </w:r>
          </w:p>
        </w:tc>
        <w:tc>
          <w:tcPr>
            <w:tcW w:w="6379" w:type="dxa"/>
          </w:tcPr>
          <w:p w14:paraId="16269B09" w14:textId="77777777" w:rsidR="00940804" w:rsidRDefault="00000000">
            <w:pPr>
              <w:jc w:val="center"/>
            </w:pPr>
            <w:r>
              <w:rPr>
                <w:b/>
                <w:sz w:val="21"/>
              </w:rPr>
              <w:t>EXPANSION</w:t>
            </w:r>
          </w:p>
        </w:tc>
      </w:tr>
      <w:tr w:rsidR="00940804" w14:paraId="626DA7A8" w14:textId="77777777" w:rsidTr="005F4379">
        <w:trPr>
          <w:jc w:val="center"/>
        </w:trPr>
        <w:tc>
          <w:tcPr>
            <w:tcW w:w="2518" w:type="dxa"/>
          </w:tcPr>
          <w:p w14:paraId="0F4EBA1D" w14:textId="77777777" w:rsidR="00940804" w:rsidRDefault="00000000" w:rsidP="005F4379">
            <w:pPr>
              <w:spacing w:line="276" w:lineRule="auto"/>
              <w:jc w:val="center"/>
            </w:pPr>
            <w:r>
              <w:rPr>
                <w:b/>
                <w:sz w:val="19"/>
              </w:rPr>
              <w:t>AI</w:t>
            </w:r>
          </w:p>
        </w:tc>
        <w:tc>
          <w:tcPr>
            <w:tcW w:w="6379" w:type="dxa"/>
          </w:tcPr>
          <w:p w14:paraId="5A469FCF" w14:textId="77777777" w:rsidR="00940804" w:rsidRDefault="00000000">
            <w:pPr>
              <w:spacing w:line="276" w:lineRule="auto"/>
            </w:pPr>
            <w:r>
              <w:rPr>
                <w:sz w:val="19"/>
              </w:rPr>
              <w:t>Artificial Intelligence</w:t>
            </w:r>
          </w:p>
        </w:tc>
      </w:tr>
      <w:tr w:rsidR="00940804" w14:paraId="6682B500" w14:textId="77777777" w:rsidTr="005F4379">
        <w:trPr>
          <w:jc w:val="center"/>
        </w:trPr>
        <w:tc>
          <w:tcPr>
            <w:tcW w:w="2518" w:type="dxa"/>
          </w:tcPr>
          <w:p w14:paraId="23C5C19B" w14:textId="77777777" w:rsidR="00940804" w:rsidRDefault="00000000" w:rsidP="005F4379">
            <w:pPr>
              <w:spacing w:line="276" w:lineRule="auto"/>
              <w:jc w:val="center"/>
            </w:pPr>
            <w:r>
              <w:rPr>
                <w:b/>
                <w:sz w:val="19"/>
              </w:rPr>
              <w:t>API</w:t>
            </w:r>
          </w:p>
        </w:tc>
        <w:tc>
          <w:tcPr>
            <w:tcW w:w="6379" w:type="dxa"/>
          </w:tcPr>
          <w:p w14:paraId="74A12E86" w14:textId="77777777" w:rsidR="00940804" w:rsidRDefault="00000000">
            <w:pPr>
              <w:spacing w:line="276" w:lineRule="auto"/>
            </w:pPr>
            <w:r>
              <w:rPr>
                <w:sz w:val="19"/>
              </w:rPr>
              <w:t>Application Programming Interface</w:t>
            </w:r>
          </w:p>
        </w:tc>
      </w:tr>
      <w:tr w:rsidR="00940804" w14:paraId="00BCB0B4" w14:textId="77777777" w:rsidTr="005F4379">
        <w:trPr>
          <w:jc w:val="center"/>
        </w:trPr>
        <w:tc>
          <w:tcPr>
            <w:tcW w:w="2518" w:type="dxa"/>
          </w:tcPr>
          <w:p w14:paraId="3F66B79D" w14:textId="77777777" w:rsidR="00940804" w:rsidRDefault="00000000" w:rsidP="005F4379">
            <w:pPr>
              <w:spacing w:line="276" w:lineRule="auto"/>
              <w:jc w:val="center"/>
            </w:pPr>
            <w:r>
              <w:rPr>
                <w:b/>
                <w:sz w:val="19"/>
              </w:rPr>
              <w:t>BNS</w:t>
            </w:r>
          </w:p>
        </w:tc>
        <w:tc>
          <w:tcPr>
            <w:tcW w:w="6379" w:type="dxa"/>
          </w:tcPr>
          <w:p w14:paraId="629ECA1D" w14:textId="77777777" w:rsidR="00940804" w:rsidRDefault="00000000">
            <w:pPr>
              <w:spacing w:line="276" w:lineRule="auto"/>
            </w:pPr>
            <w:r>
              <w:rPr>
                <w:sz w:val="19"/>
              </w:rPr>
              <w:t>Bharatiya Nyaya Sanhita, 2023</w:t>
            </w:r>
          </w:p>
        </w:tc>
      </w:tr>
      <w:tr w:rsidR="00940804" w14:paraId="57959995" w14:textId="77777777" w:rsidTr="005F4379">
        <w:trPr>
          <w:jc w:val="center"/>
        </w:trPr>
        <w:tc>
          <w:tcPr>
            <w:tcW w:w="2518" w:type="dxa"/>
          </w:tcPr>
          <w:p w14:paraId="61D387A9" w14:textId="77777777" w:rsidR="00940804" w:rsidRDefault="00000000" w:rsidP="005F4379">
            <w:pPr>
              <w:spacing w:line="276" w:lineRule="auto"/>
              <w:jc w:val="center"/>
            </w:pPr>
            <w:r>
              <w:rPr>
                <w:b/>
                <w:sz w:val="19"/>
              </w:rPr>
              <w:t>BNSS</w:t>
            </w:r>
          </w:p>
        </w:tc>
        <w:tc>
          <w:tcPr>
            <w:tcW w:w="6379" w:type="dxa"/>
          </w:tcPr>
          <w:p w14:paraId="0B0846ED" w14:textId="77777777" w:rsidR="00940804" w:rsidRDefault="00000000">
            <w:pPr>
              <w:spacing w:line="276" w:lineRule="auto"/>
            </w:pPr>
            <w:r>
              <w:rPr>
                <w:sz w:val="19"/>
              </w:rPr>
              <w:t>Bharatiya Nagarik Suraksha Sanhita, 2023</w:t>
            </w:r>
          </w:p>
        </w:tc>
      </w:tr>
      <w:tr w:rsidR="00940804" w14:paraId="41EB2F07" w14:textId="77777777" w:rsidTr="005F4379">
        <w:trPr>
          <w:jc w:val="center"/>
        </w:trPr>
        <w:tc>
          <w:tcPr>
            <w:tcW w:w="2518" w:type="dxa"/>
          </w:tcPr>
          <w:p w14:paraId="2131DEC5" w14:textId="77777777" w:rsidR="00940804" w:rsidRDefault="00000000" w:rsidP="005F4379">
            <w:pPr>
              <w:spacing w:line="276" w:lineRule="auto"/>
              <w:jc w:val="center"/>
            </w:pPr>
            <w:r>
              <w:rPr>
                <w:b/>
                <w:sz w:val="19"/>
              </w:rPr>
              <w:t>BSA</w:t>
            </w:r>
          </w:p>
        </w:tc>
        <w:tc>
          <w:tcPr>
            <w:tcW w:w="6379" w:type="dxa"/>
          </w:tcPr>
          <w:p w14:paraId="113BE5CA" w14:textId="77777777" w:rsidR="00940804" w:rsidRDefault="00000000">
            <w:pPr>
              <w:spacing w:line="276" w:lineRule="auto"/>
            </w:pPr>
            <w:r>
              <w:rPr>
                <w:sz w:val="19"/>
              </w:rPr>
              <w:t>Bharatiya Sakshya Adhiniyam, 2023</w:t>
            </w:r>
          </w:p>
        </w:tc>
      </w:tr>
      <w:tr w:rsidR="00940804" w14:paraId="0C5E8B0B" w14:textId="77777777" w:rsidTr="005F4379">
        <w:trPr>
          <w:jc w:val="center"/>
        </w:trPr>
        <w:tc>
          <w:tcPr>
            <w:tcW w:w="2518" w:type="dxa"/>
          </w:tcPr>
          <w:p w14:paraId="767805AB" w14:textId="77777777" w:rsidR="00940804" w:rsidRDefault="00000000" w:rsidP="005F4379">
            <w:pPr>
              <w:spacing w:line="276" w:lineRule="auto"/>
              <w:jc w:val="center"/>
            </w:pPr>
            <w:r>
              <w:rPr>
                <w:b/>
                <w:sz w:val="19"/>
              </w:rPr>
              <w:t>CIS</w:t>
            </w:r>
          </w:p>
        </w:tc>
        <w:tc>
          <w:tcPr>
            <w:tcW w:w="6379" w:type="dxa"/>
          </w:tcPr>
          <w:p w14:paraId="757E6110" w14:textId="77777777" w:rsidR="00940804" w:rsidRDefault="00000000">
            <w:pPr>
              <w:spacing w:line="276" w:lineRule="auto"/>
            </w:pPr>
            <w:r>
              <w:rPr>
                <w:sz w:val="19"/>
              </w:rPr>
              <w:t>Case Information System</w:t>
            </w:r>
          </w:p>
        </w:tc>
      </w:tr>
      <w:tr w:rsidR="00940804" w14:paraId="5E8FB3AF" w14:textId="77777777" w:rsidTr="005F4379">
        <w:trPr>
          <w:jc w:val="center"/>
        </w:trPr>
        <w:tc>
          <w:tcPr>
            <w:tcW w:w="2518" w:type="dxa"/>
          </w:tcPr>
          <w:p w14:paraId="2208CB96" w14:textId="77777777" w:rsidR="00940804" w:rsidRDefault="00000000" w:rsidP="005F4379">
            <w:pPr>
              <w:spacing w:line="276" w:lineRule="auto"/>
              <w:jc w:val="center"/>
            </w:pPr>
            <w:r>
              <w:rPr>
                <w:b/>
                <w:sz w:val="19"/>
              </w:rPr>
              <w:t>CNR</w:t>
            </w:r>
          </w:p>
        </w:tc>
        <w:tc>
          <w:tcPr>
            <w:tcW w:w="6379" w:type="dxa"/>
          </w:tcPr>
          <w:p w14:paraId="467701DF" w14:textId="77777777" w:rsidR="00940804" w:rsidRDefault="00000000">
            <w:pPr>
              <w:spacing w:line="276" w:lineRule="auto"/>
            </w:pPr>
            <w:r>
              <w:rPr>
                <w:sz w:val="19"/>
              </w:rPr>
              <w:t>Case Number Record (16-Digit Alphanumeric Code)</w:t>
            </w:r>
          </w:p>
        </w:tc>
      </w:tr>
      <w:tr w:rsidR="00940804" w14:paraId="150E451F" w14:textId="77777777" w:rsidTr="005F4379">
        <w:trPr>
          <w:jc w:val="center"/>
        </w:trPr>
        <w:tc>
          <w:tcPr>
            <w:tcW w:w="2518" w:type="dxa"/>
          </w:tcPr>
          <w:p w14:paraId="49ED1B16" w14:textId="77777777" w:rsidR="00940804" w:rsidRDefault="00000000" w:rsidP="005F4379">
            <w:pPr>
              <w:spacing w:line="276" w:lineRule="auto"/>
              <w:jc w:val="center"/>
            </w:pPr>
            <w:r>
              <w:rPr>
                <w:b/>
                <w:sz w:val="19"/>
              </w:rPr>
              <w:t>Cr.P.C.</w:t>
            </w:r>
          </w:p>
        </w:tc>
        <w:tc>
          <w:tcPr>
            <w:tcW w:w="6379" w:type="dxa"/>
          </w:tcPr>
          <w:p w14:paraId="28350504" w14:textId="77777777" w:rsidR="00940804" w:rsidRDefault="00000000">
            <w:pPr>
              <w:spacing w:line="276" w:lineRule="auto"/>
            </w:pPr>
            <w:r>
              <w:rPr>
                <w:sz w:val="19"/>
              </w:rPr>
              <w:t>Code of Criminal Procedure, 1973</w:t>
            </w:r>
          </w:p>
        </w:tc>
      </w:tr>
      <w:tr w:rsidR="00940804" w14:paraId="56E79B4B" w14:textId="77777777" w:rsidTr="005F4379">
        <w:trPr>
          <w:jc w:val="center"/>
        </w:trPr>
        <w:tc>
          <w:tcPr>
            <w:tcW w:w="2518" w:type="dxa"/>
          </w:tcPr>
          <w:p w14:paraId="5F7E617E" w14:textId="77777777" w:rsidR="00940804" w:rsidRDefault="00000000" w:rsidP="005F4379">
            <w:pPr>
              <w:spacing w:line="276" w:lineRule="auto"/>
              <w:jc w:val="center"/>
            </w:pPr>
            <w:r>
              <w:rPr>
                <w:b/>
                <w:sz w:val="19"/>
              </w:rPr>
              <w:t>CSRF</w:t>
            </w:r>
          </w:p>
        </w:tc>
        <w:tc>
          <w:tcPr>
            <w:tcW w:w="6379" w:type="dxa"/>
          </w:tcPr>
          <w:p w14:paraId="0E6F1790" w14:textId="77777777" w:rsidR="00940804" w:rsidRDefault="00000000">
            <w:pPr>
              <w:spacing w:line="276" w:lineRule="auto"/>
            </w:pPr>
            <w:r>
              <w:rPr>
                <w:sz w:val="19"/>
              </w:rPr>
              <w:t>Cross-Site Request Forgery</w:t>
            </w:r>
          </w:p>
        </w:tc>
      </w:tr>
      <w:tr w:rsidR="00940804" w14:paraId="5A8FE544" w14:textId="77777777" w:rsidTr="005F4379">
        <w:trPr>
          <w:jc w:val="center"/>
        </w:trPr>
        <w:tc>
          <w:tcPr>
            <w:tcW w:w="2518" w:type="dxa"/>
          </w:tcPr>
          <w:p w14:paraId="0E3D7DFE" w14:textId="77777777" w:rsidR="00940804" w:rsidRDefault="00000000" w:rsidP="005F4379">
            <w:pPr>
              <w:spacing w:line="276" w:lineRule="auto"/>
              <w:jc w:val="center"/>
            </w:pPr>
            <w:r>
              <w:rPr>
                <w:b/>
                <w:sz w:val="19"/>
              </w:rPr>
              <w:t>DFD</w:t>
            </w:r>
          </w:p>
        </w:tc>
        <w:tc>
          <w:tcPr>
            <w:tcW w:w="6379" w:type="dxa"/>
          </w:tcPr>
          <w:p w14:paraId="68172268" w14:textId="77777777" w:rsidR="00940804" w:rsidRDefault="00000000">
            <w:pPr>
              <w:spacing w:line="276" w:lineRule="auto"/>
            </w:pPr>
            <w:r>
              <w:rPr>
                <w:sz w:val="19"/>
              </w:rPr>
              <w:t>Data Flow Diagram</w:t>
            </w:r>
          </w:p>
        </w:tc>
      </w:tr>
      <w:tr w:rsidR="00940804" w14:paraId="538CFE87" w14:textId="77777777" w:rsidTr="005F4379">
        <w:trPr>
          <w:jc w:val="center"/>
        </w:trPr>
        <w:tc>
          <w:tcPr>
            <w:tcW w:w="2518" w:type="dxa"/>
          </w:tcPr>
          <w:p w14:paraId="5D5B5AB6" w14:textId="77777777" w:rsidR="00940804" w:rsidRDefault="00000000" w:rsidP="005F4379">
            <w:pPr>
              <w:spacing w:line="276" w:lineRule="auto"/>
              <w:jc w:val="center"/>
            </w:pPr>
            <w:r>
              <w:rPr>
                <w:b/>
                <w:sz w:val="19"/>
              </w:rPr>
              <w:t>ER</w:t>
            </w:r>
          </w:p>
        </w:tc>
        <w:tc>
          <w:tcPr>
            <w:tcW w:w="6379" w:type="dxa"/>
          </w:tcPr>
          <w:p w14:paraId="14B3DF5F" w14:textId="77777777" w:rsidR="00940804" w:rsidRDefault="00000000">
            <w:pPr>
              <w:spacing w:line="276" w:lineRule="auto"/>
            </w:pPr>
            <w:r>
              <w:rPr>
                <w:sz w:val="19"/>
              </w:rPr>
              <w:t>Entity Relationship</w:t>
            </w:r>
          </w:p>
        </w:tc>
      </w:tr>
      <w:tr w:rsidR="00940804" w14:paraId="3432E1C5" w14:textId="77777777" w:rsidTr="005F4379">
        <w:trPr>
          <w:jc w:val="center"/>
        </w:trPr>
        <w:tc>
          <w:tcPr>
            <w:tcW w:w="2518" w:type="dxa"/>
          </w:tcPr>
          <w:p w14:paraId="630D51AA" w14:textId="77777777" w:rsidR="00940804" w:rsidRDefault="00000000" w:rsidP="005F4379">
            <w:pPr>
              <w:spacing w:line="276" w:lineRule="auto"/>
              <w:jc w:val="center"/>
            </w:pPr>
            <w:r>
              <w:rPr>
                <w:b/>
                <w:sz w:val="19"/>
              </w:rPr>
              <w:t>FOSS</w:t>
            </w:r>
          </w:p>
        </w:tc>
        <w:tc>
          <w:tcPr>
            <w:tcW w:w="6379" w:type="dxa"/>
          </w:tcPr>
          <w:p w14:paraId="1102D1AF" w14:textId="77777777" w:rsidR="00940804" w:rsidRDefault="00000000">
            <w:pPr>
              <w:spacing w:line="276" w:lineRule="auto"/>
            </w:pPr>
            <w:r>
              <w:rPr>
                <w:sz w:val="19"/>
              </w:rPr>
              <w:t>Free and Open Source Software</w:t>
            </w:r>
          </w:p>
        </w:tc>
      </w:tr>
      <w:tr w:rsidR="00940804" w14:paraId="3DF0EABD" w14:textId="77777777" w:rsidTr="005F4379">
        <w:trPr>
          <w:jc w:val="center"/>
        </w:trPr>
        <w:tc>
          <w:tcPr>
            <w:tcW w:w="2518" w:type="dxa"/>
          </w:tcPr>
          <w:p w14:paraId="1F0C0914" w14:textId="77777777" w:rsidR="00940804" w:rsidRDefault="00000000" w:rsidP="005F4379">
            <w:pPr>
              <w:spacing w:line="276" w:lineRule="auto"/>
              <w:jc w:val="center"/>
            </w:pPr>
            <w:r>
              <w:rPr>
                <w:b/>
                <w:sz w:val="19"/>
              </w:rPr>
              <w:t>IPC</w:t>
            </w:r>
          </w:p>
        </w:tc>
        <w:tc>
          <w:tcPr>
            <w:tcW w:w="6379" w:type="dxa"/>
          </w:tcPr>
          <w:p w14:paraId="2BC4F4D2" w14:textId="77777777" w:rsidR="00940804" w:rsidRDefault="00000000">
            <w:pPr>
              <w:spacing w:line="276" w:lineRule="auto"/>
            </w:pPr>
            <w:r>
              <w:rPr>
                <w:sz w:val="19"/>
              </w:rPr>
              <w:t>Indian Penal Code, 1860</w:t>
            </w:r>
          </w:p>
        </w:tc>
      </w:tr>
      <w:tr w:rsidR="00940804" w14:paraId="400F336D" w14:textId="77777777" w:rsidTr="005F4379">
        <w:trPr>
          <w:jc w:val="center"/>
        </w:trPr>
        <w:tc>
          <w:tcPr>
            <w:tcW w:w="2518" w:type="dxa"/>
          </w:tcPr>
          <w:p w14:paraId="5E6A3551" w14:textId="77777777" w:rsidR="00940804" w:rsidRDefault="00000000" w:rsidP="005F4379">
            <w:pPr>
              <w:spacing w:line="276" w:lineRule="auto"/>
              <w:jc w:val="center"/>
            </w:pPr>
            <w:r>
              <w:rPr>
                <w:b/>
                <w:sz w:val="19"/>
              </w:rPr>
              <w:t>JWT</w:t>
            </w:r>
          </w:p>
        </w:tc>
        <w:tc>
          <w:tcPr>
            <w:tcW w:w="6379" w:type="dxa"/>
          </w:tcPr>
          <w:p w14:paraId="2B8C4A68" w14:textId="77777777" w:rsidR="00940804" w:rsidRDefault="00000000">
            <w:pPr>
              <w:spacing w:line="276" w:lineRule="auto"/>
            </w:pPr>
            <w:r>
              <w:rPr>
                <w:sz w:val="19"/>
              </w:rPr>
              <w:t>JSON Web Token</w:t>
            </w:r>
          </w:p>
        </w:tc>
      </w:tr>
      <w:tr w:rsidR="00940804" w14:paraId="1728C9FE" w14:textId="77777777" w:rsidTr="005F4379">
        <w:trPr>
          <w:jc w:val="center"/>
        </w:trPr>
        <w:tc>
          <w:tcPr>
            <w:tcW w:w="2518" w:type="dxa"/>
          </w:tcPr>
          <w:p w14:paraId="2234A68E" w14:textId="77777777" w:rsidR="00940804" w:rsidRDefault="00000000" w:rsidP="005F4379">
            <w:pPr>
              <w:spacing w:line="276" w:lineRule="auto"/>
              <w:jc w:val="center"/>
            </w:pPr>
            <w:r>
              <w:rPr>
                <w:b/>
                <w:sz w:val="19"/>
              </w:rPr>
              <w:t>NER</w:t>
            </w:r>
          </w:p>
        </w:tc>
        <w:tc>
          <w:tcPr>
            <w:tcW w:w="6379" w:type="dxa"/>
          </w:tcPr>
          <w:p w14:paraId="58E653C6" w14:textId="77777777" w:rsidR="00940804" w:rsidRDefault="00000000">
            <w:pPr>
              <w:spacing w:line="276" w:lineRule="auto"/>
            </w:pPr>
            <w:r>
              <w:rPr>
                <w:sz w:val="19"/>
              </w:rPr>
              <w:t>Named Entity Recognition</w:t>
            </w:r>
          </w:p>
        </w:tc>
      </w:tr>
      <w:tr w:rsidR="00940804" w14:paraId="3993B287" w14:textId="77777777" w:rsidTr="005F4379">
        <w:trPr>
          <w:jc w:val="center"/>
        </w:trPr>
        <w:tc>
          <w:tcPr>
            <w:tcW w:w="2518" w:type="dxa"/>
          </w:tcPr>
          <w:p w14:paraId="12D9E0CE" w14:textId="77777777" w:rsidR="00940804" w:rsidRDefault="00000000" w:rsidP="005F4379">
            <w:pPr>
              <w:spacing w:line="276" w:lineRule="auto"/>
              <w:jc w:val="center"/>
            </w:pPr>
            <w:r>
              <w:rPr>
                <w:b/>
                <w:sz w:val="19"/>
              </w:rPr>
              <w:t>NI Act</w:t>
            </w:r>
          </w:p>
        </w:tc>
        <w:tc>
          <w:tcPr>
            <w:tcW w:w="6379" w:type="dxa"/>
          </w:tcPr>
          <w:p w14:paraId="4B91F5E8" w14:textId="77777777" w:rsidR="00940804" w:rsidRDefault="00000000">
            <w:pPr>
              <w:spacing w:line="276" w:lineRule="auto"/>
            </w:pPr>
            <w:r>
              <w:rPr>
                <w:sz w:val="19"/>
              </w:rPr>
              <w:t>Negotiable Instruments Act, 1881</w:t>
            </w:r>
          </w:p>
        </w:tc>
      </w:tr>
      <w:tr w:rsidR="00940804" w14:paraId="3B21B3B9" w14:textId="77777777" w:rsidTr="005F4379">
        <w:trPr>
          <w:jc w:val="center"/>
        </w:trPr>
        <w:tc>
          <w:tcPr>
            <w:tcW w:w="2518" w:type="dxa"/>
          </w:tcPr>
          <w:p w14:paraId="7234B86F" w14:textId="77777777" w:rsidR="00940804" w:rsidRDefault="00000000" w:rsidP="005F4379">
            <w:pPr>
              <w:spacing w:line="276" w:lineRule="auto"/>
              <w:jc w:val="center"/>
            </w:pPr>
            <w:r>
              <w:rPr>
                <w:b/>
                <w:sz w:val="19"/>
              </w:rPr>
              <w:t>NLP</w:t>
            </w:r>
          </w:p>
        </w:tc>
        <w:tc>
          <w:tcPr>
            <w:tcW w:w="6379" w:type="dxa"/>
          </w:tcPr>
          <w:p w14:paraId="6B9480E5" w14:textId="77777777" w:rsidR="00940804" w:rsidRDefault="00000000">
            <w:pPr>
              <w:spacing w:line="276" w:lineRule="auto"/>
            </w:pPr>
            <w:r>
              <w:rPr>
                <w:sz w:val="19"/>
              </w:rPr>
              <w:t>Natural Language Processing</w:t>
            </w:r>
          </w:p>
        </w:tc>
      </w:tr>
      <w:tr w:rsidR="00940804" w14:paraId="0FE6942C" w14:textId="77777777" w:rsidTr="005F4379">
        <w:trPr>
          <w:jc w:val="center"/>
        </w:trPr>
        <w:tc>
          <w:tcPr>
            <w:tcW w:w="2518" w:type="dxa"/>
          </w:tcPr>
          <w:p w14:paraId="16F894A7" w14:textId="77777777" w:rsidR="00940804" w:rsidRDefault="00000000" w:rsidP="005F4379">
            <w:pPr>
              <w:spacing w:line="276" w:lineRule="auto"/>
              <w:jc w:val="center"/>
            </w:pPr>
            <w:r>
              <w:rPr>
                <w:b/>
                <w:sz w:val="19"/>
              </w:rPr>
              <w:t>OWASP</w:t>
            </w:r>
          </w:p>
        </w:tc>
        <w:tc>
          <w:tcPr>
            <w:tcW w:w="6379" w:type="dxa"/>
          </w:tcPr>
          <w:p w14:paraId="596B9957" w14:textId="77777777" w:rsidR="00940804" w:rsidRDefault="00000000">
            <w:pPr>
              <w:spacing w:line="276" w:lineRule="auto"/>
            </w:pPr>
            <w:r>
              <w:rPr>
                <w:sz w:val="19"/>
              </w:rPr>
              <w:t>Open Worldwide Application Security Project</w:t>
            </w:r>
          </w:p>
        </w:tc>
      </w:tr>
      <w:tr w:rsidR="00940804" w14:paraId="160890DA" w14:textId="77777777" w:rsidTr="005F4379">
        <w:trPr>
          <w:jc w:val="center"/>
        </w:trPr>
        <w:tc>
          <w:tcPr>
            <w:tcW w:w="2518" w:type="dxa"/>
          </w:tcPr>
          <w:p w14:paraId="1BCF0F3D" w14:textId="77777777" w:rsidR="00940804" w:rsidRDefault="00000000" w:rsidP="005F4379">
            <w:pPr>
              <w:spacing w:line="276" w:lineRule="auto"/>
              <w:jc w:val="center"/>
            </w:pPr>
            <w:r>
              <w:rPr>
                <w:b/>
                <w:sz w:val="19"/>
              </w:rPr>
              <w:t>PDF</w:t>
            </w:r>
          </w:p>
        </w:tc>
        <w:tc>
          <w:tcPr>
            <w:tcW w:w="6379" w:type="dxa"/>
          </w:tcPr>
          <w:p w14:paraId="718853ED" w14:textId="77777777" w:rsidR="00940804" w:rsidRDefault="00000000">
            <w:pPr>
              <w:spacing w:line="276" w:lineRule="auto"/>
            </w:pPr>
            <w:r>
              <w:rPr>
                <w:sz w:val="19"/>
              </w:rPr>
              <w:t>Portable Document Format</w:t>
            </w:r>
          </w:p>
        </w:tc>
      </w:tr>
      <w:tr w:rsidR="00940804" w14:paraId="26F5F850" w14:textId="77777777" w:rsidTr="005F4379">
        <w:trPr>
          <w:jc w:val="center"/>
        </w:trPr>
        <w:tc>
          <w:tcPr>
            <w:tcW w:w="2518" w:type="dxa"/>
          </w:tcPr>
          <w:p w14:paraId="61A9C872" w14:textId="77777777" w:rsidR="00940804" w:rsidRDefault="00000000" w:rsidP="005F4379">
            <w:pPr>
              <w:spacing w:line="276" w:lineRule="auto"/>
              <w:jc w:val="center"/>
            </w:pPr>
            <w:r>
              <w:rPr>
                <w:b/>
                <w:sz w:val="19"/>
              </w:rPr>
              <w:t>RBAC</w:t>
            </w:r>
          </w:p>
        </w:tc>
        <w:tc>
          <w:tcPr>
            <w:tcW w:w="6379" w:type="dxa"/>
          </w:tcPr>
          <w:p w14:paraId="497BA1AB" w14:textId="77777777" w:rsidR="00940804" w:rsidRDefault="00000000">
            <w:pPr>
              <w:spacing w:line="276" w:lineRule="auto"/>
            </w:pPr>
            <w:r>
              <w:rPr>
                <w:sz w:val="19"/>
              </w:rPr>
              <w:t>Role-Based Access Control</w:t>
            </w:r>
          </w:p>
        </w:tc>
      </w:tr>
      <w:tr w:rsidR="00940804" w14:paraId="120AE20F" w14:textId="77777777" w:rsidTr="005F4379">
        <w:trPr>
          <w:jc w:val="center"/>
        </w:trPr>
        <w:tc>
          <w:tcPr>
            <w:tcW w:w="2518" w:type="dxa"/>
          </w:tcPr>
          <w:p w14:paraId="4543CAB6" w14:textId="77777777" w:rsidR="00940804" w:rsidRDefault="00000000" w:rsidP="005F4379">
            <w:pPr>
              <w:spacing w:line="276" w:lineRule="auto"/>
              <w:jc w:val="center"/>
            </w:pPr>
            <w:r>
              <w:rPr>
                <w:b/>
                <w:sz w:val="19"/>
              </w:rPr>
              <w:t>RRF</w:t>
            </w:r>
          </w:p>
        </w:tc>
        <w:tc>
          <w:tcPr>
            <w:tcW w:w="6379" w:type="dxa"/>
          </w:tcPr>
          <w:p w14:paraId="54C4840E" w14:textId="77777777" w:rsidR="00940804" w:rsidRDefault="00000000">
            <w:pPr>
              <w:spacing w:line="276" w:lineRule="auto"/>
            </w:pPr>
            <w:r>
              <w:rPr>
                <w:sz w:val="19"/>
              </w:rPr>
              <w:t>Reciprocal Rank Fusion</w:t>
            </w:r>
          </w:p>
        </w:tc>
      </w:tr>
      <w:tr w:rsidR="00940804" w14:paraId="4FC3890C" w14:textId="77777777" w:rsidTr="005F4379">
        <w:trPr>
          <w:jc w:val="center"/>
        </w:trPr>
        <w:tc>
          <w:tcPr>
            <w:tcW w:w="2518" w:type="dxa"/>
          </w:tcPr>
          <w:p w14:paraId="468F0C2D" w14:textId="77777777" w:rsidR="00940804" w:rsidRDefault="00000000" w:rsidP="005F4379">
            <w:pPr>
              <w:spacing w:line="276" w:lineRule="auto"/>
              <w:jc w:val="center"/>
            </w:pPr>
            <w:r>
              <w:rPr>
                <w:b/>
                <w:sz w:val="19"/>
              </w:rPr>
              <w:t>SDG</w:t>
            </w:r>
          </w:p>
        </w:tc>
        <w:tc>
          <w:tcPr>
            <w:tcW w:w="6379" w:type="dxa"/>
          </w:tcPr>
          <w:p w14:paraId="78D2F30F" w14:textId="77777777" w:rsidR="00940804" w:rsidRDefault="00000000">
            <w:pPr>
              <w:spacing w:line="276" w:lineRule="auto"/>
            </w:pPr>
            <w:r>
              <w:rPr>
                <w:sz w:val="19"/>
              </w:rPr>
              <w:t>Sustainable Development Goal</w:t>
            </w:r>
          </w:p>
        </w:tc>
      </w:tr>
      <w:tr w:rsidR="00940804" w14:paraId="4DA6C53E" w14:textId="77777777" w:rsidTr="005F4379">
        <w:trPr>
          <w:jc w:val="center"/>
        </w:trPr>
        <w:tc>
          <w:tcPr>
            <w:tcW w:w="2518" w:type="dxa"/>
          </w:tcPr>
          <w:p w14:paraId="1B6D8247" w14:textId="77777777" w:rsidR="00940804" w:rsidRDefault="00000000" w:rsidP="005F4379">
            <w:pPr>
              <w:spacing w:line="276" w:lineRule="auto"/>
              <w:jc w:val="center"/>
            </w:pPr>
            <w:r>
              <w:rPr>
                <w:b/>
                <w:sz w:val="19"/>
              </w:rPr>
              <w:t>SHA-256</w:t>
            </w:r>
          </w:p>
        </w:tc>
        <w:tc>
          <w:tcPr>
            <w:tcW w:w="6379" w:type="dxa"/>
          </w:tcPr>
          <w:p w14:paraId="532BAD5E" w14:textId="77777777" w:rsidR="00940804" w:rsidRDefault="00000000">
            <w:pPr>
              <w:spacing w:line="276" w:lineRule="auto"/>
            </w:pPr>
            <w:r>
              <w:rPr>
                <w:sz w:val="19"/>
              </w:rPr>
              <w:t>Secure Hash Algorithm (256-bit)</w:t>
            </w:r>
          </w:p>
        </w:tc>
      </w:tr>
      <w:tr w:rsidR="00940804" w14:paraId="07142668" w14:textId="77777777" w:rsidTr="005F4379">
        <w:trPr>
          <w:jc w:val="center"/>
        </w:trPr>
        <w:tc>
          <w:tcPr>
            <w:tcW w:w="2518" w:type="dxa"/>
          </w:tcPr>
          <w:p w14:paraId="11E9AA0D" w14:textId="77777777" w:rsidR="00940804" w:rsidRDefault="00000000" w:rsidP="005F4379">
            <w:pPr>
              <w:spacing w:line="276" w:lineRule="auto"/>
              <w:jc w:val="center"/>
            </w:pPr>
            <w:r>
              <w:rPr>
                <w:b/>
                <w:sz w:val="19"/>
              </w:rPr>
              <w:t>SRS</w:t>
            </w:r>
          </w:p>
        </w:tc>
        <w:tc>
          <w:tcPr>
            <w:tcW w:w="6379" w:type="dxa"/>
          </w:tcPr>
          <w:p w14:paraId="4C2D75FC" w14:textId="77777777" w:rsidR="00940804" w:rsidRDefault="00000000">
            <w:pPr>
              <w:spacing w:line="276" w:lineRule="auto"/>
            </w:pPr>
            <w:r>
              <w:rPr>
                <w:sz w:val="19"/>
              </w:rPr>
              <w:t>Software Requirements Specification</w:t>
            </w:r>
          </w:p>
        </w:tc>
      </w:tr>
      <w:tr w:rsidR="00940804" w14:paraId="41CDB13B" w14:textId="77777777" w:rsidTr="005F4379">
        <w:trPr>
          <w:jc w:val="center"/>
        </w:trPr>
        <w:tc>
          <w:tcPr>
            <w:tcW w:w="2518" w:type="dxa"/>
          </w:tcPr>
          <w:p w14:paraId="2B121FCD" w14:textId="77777777" w:rsidR="00940804" w:rsidRDefault="00000000" w:rsidP="005F4379">
            <w:pPr>
              <w:spacing w:line="276" w:lineRule="auto"/>
              <w:jc w:val="center"/>
            </w:pPr>
            <w:r>
              <w:rPr>
                <w:b/>
                <w:sz w:val="19"/>
              </w:rPr>
              <w:t>UI</w:t>
            </w:r>
          </w:p>
        </w:tc>
        <w:tc>
          <w:tcPr>
            <w:tcW w:w="6379" w:type="dxa"/>
          </w:tcPr>
          <w:p w14:paraId="715AC1E7" w14:textId="77777777" w:rsidR="00940804" w:rsidRDefault="00000000">
            <w:pPr>
              <w:spacing w:line="276" w:lineRule="auto"/>
            </w:pPr>
            <w:r>
              <w:rPr>
                <w:sz w:val="19"/>
              </w:rPr>
              <w:t>User Interface</w:t>
            </w:r>
          </w:p>
        </w:tc>
      </w:tr>
      <w:tr w:rsidR="00940804" w14:paraId="42DC2A55" w14:textId="77777777" w:rsidTr="005F4379">
        <w:trPr>
          <w:jc w:val="center"/>
        </w:trPr>
        <w:tc>
          <w:tcPr>
            <w:tcW w:w="2518" w:type="dxa"/>
          </w:tcPr>
          <w:p w14:paraId="0B14F715" w14:textId="77777777" w:rsidR="00940804" w:rsidRDefault="00000000" w:rsidP="005F4379">
            <w:pPr>
              <w:spacing w:line="276" w:lineRule="auto"/>
              <w:jc w:val="center"/>
            </w:pPr>
            <w:r>
              <w:rPr>
                <w:b/>
                <w:sz w:val="19"/>
              </w:rPr>
              <w:t>UML</w:t>
            </w:r>
          </w:p>
        </w:tc>
        <w:tc>
          <w:tcPr>
            <w:tcW w:w="6379" w:type="dxa"/>
          </w:tcPr>
          <w:p w14:paraId="3E57A184" w14:textId="77777777" w:rsidR="00940804" w:rsidRDefault="00000000">
            <w:pPr>
              <w:spacing w:line="276" w:lineRule="auto"/>
            </w:pPr>
            <w:r>
              <w:rPr>
                <w:sz w:val="19"/>
              </w:rPr>
              <w:t>Unified Modeling Language</w:t>
            </w:r>
          </w:p>
        </w:tc>
      </w:tr>
    </w:tbl>
    <w:p w14:paraId="1350CF81" w14:textId="77777777" w:rsidR="00940804" w:rsidRDefault="00000000">
      <w:r>
        <w:br w:type="page"/>
      </w:r>
    </w:p>
    <w:p w14:paraId="1E354C6D" w14:textId="77777777" w:rsidR="00940804" w:rsidRDefault="00000000">
      <w:pPr>
        <w:spacing w:before="240" w:after="80"/>
        <w:jc w:val="center"/>
      </w:pPr>
      <w:r>
        <w:rPr>
          <w:b/>
          <w:sz w:val="32"/>
        </w:rPr>
        <w:lastRenderedPageBreak/>
        <w:t>CHAPTER 1</w:t>
      </w:r>
      <w:r>
        <w:rPr>
          <w:b/>
          <w:sz w:val="32"/>
        </w:rPr>
        <w:br/>
        <w:t>INTRODUCTION</w:t>
      </w:r>
    </w:p>
    <w:p w14:paraId="7DC1ACCA" w14:textId="77777777" w:rsidR="00940804" w:rsidRDefault="00000000">
      <w:pPr>
        <w:spacing w:before="280" w:after="80"/>
      </w:pPr>
      <w:r>
        <w:rPr>
          <w:b/>
          <w:sz w:val="26"/>
        </w:rPr>
        <w:t>1.1 Overview</w:t>
      </w:r>
    </w:p>
    <w:p w14:paraId="0A0EAE42" w14:textId="77777777" w:rsidR="00940804" w:rsidRDefault="00000000">
      <w:pPr>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High Courts like the High Court of Judicature at Madras (Chennai Principal Seat &amp; Madurai Bench)—serve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14:paraId="703FCA9A" w14:textId="77777777" w:rsidR="00940804" w:rsidRDefault="00000000">
      <w:pPr>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statutory concordance between pre-existing colonial codes (such as the IPC 1860, Cr.P.C. 1973, Evidence Act 1872) and new enactments like the Bharatiya Nyaya Sanhita (BNS) 2023. Furthermore, digital court documents distributed in PDF formats lack inherent cryptographic tamper-evidence. With unauthorized byte manipulations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14:paraId="06C513DF" w14:textId="77777777" w:rsidR="005F4379" w:rsidRDefault="005F4379">
      <w:pPr>
        <w:spacing w:before="280" w:after="80"/>
        <w:rPr>
          <w:b/>
          <w:sz w:val="26"/>
        </w:rPr>
      </w:pPr>
    </w:p>
    <w:p w14:paraId="52170710" w14:textId="77777777" w:rsidR="005F4379" w:rsidRDefault="005F4379">
      <w:pPr>
        <w:spacing w:before="280" w:after="80"/>
        <w:rPr>
          <w:b/>
          <w:sz w:val="26"/>
        </w:rPr>
      </w:pPr>
    </w:p>
    <w:p w14:paraId="5A4C71BA" w14:textId="519812D3" w:rsidR="00940804" w:rsidRDefault="00000000">
      <w:pPr>
        <w:spacing w:before="280" w:after="80"/>
      </w:pPr>
      <w:r>
        <w:rPr>
          <w:b/>
          <w:sz w:val="26"/>
        </w:rPr>
        <w:lastRenderedPageBreak/>
        <w:t>1.2 Purpose</w:t>
      </w:r>
    </w:p>
    <w:p w14:paraId="03C1C3CC" w14:textId="77777777" w:rsidR="005F4379" w:rsidRDefault="00000000" w:rsidP="002E5A2A">
      <w:pPr>
        <w:jc w:val="both"/>
      </w:pPr>
      <w:r>
        <w:t xml:space="preserve">The overarching purpose of Lexguard is to construct an automated, cryptographically secure, and intelligent legal research platform that empowers judicial officers, advocates, court registries, and citizens with verifiable court judgments and high-precision precedent </w:t>
      </w:r>
      <w:r w:rsidR="005F4379">
        <w:t>d</w:t>
      </w:r>
      <w:r>
        <w:t>iscovery.</w:t>
      </w:r>
    </w:p>
    <w:p w14:paraId="41B3C91B" w14:textId="3B81147E" w:rsidR="00940804" w:rsidRDefault="00000000" w:rsidP="005F4379">
      <w:r>
        <w:t xml:space="preserve"> Specifically, </w:t>
      </w:r>
      <w:proofErr w:type="spellStart"/>
      <w:r>
        <w:t>Lexguard</w:t>
      </w:r>
      <w:proofErr w:type="spellEnd"/>
      <w:r>
        <w:t xml:space="preserve"> aims to:</w:t>
      </w:r>
    </w:p>
    <w:p w14:paraId="2936F72A" w14:textId="77777777" w:rsidR="00940804" w:rsidRDefault="00000000">
      <w:pPr>
        <w:pStyle w:val="ListBullet"/>
        <w:spacing w:after="80"/>
        <w:jc w:val="both"/>
      </w:pPr>
      <w:r>
        <w:rPr>
          <w:b/>
        </w:rPr>
        <w:t xml:space="preserve">Eliminate Citation Hallucination: </w:t>
      </w:r>
      <w:r>
        <w:t>Provide domain-bounded legal assistance wherein every citation, case ratio, and statutory section suggested during drafting is grounded strictly in a verified corpus of indexed judicial records.</w:t>
      </w:r>
    </w:p>
    <w:p w14:paraId="3CB4BE61" w14:textId="77777777" w:rsidR="00940804" w:rsidRDefault="00000000">
      <w:pPr>
        <w:pStyle w:val="ListBullet"/>
        <w:spacing w:after="80"/>
        <w:jc w:val="both"/>
      </w:pPr>
      <w:r>
        <w:rPr>
          <w:b/>
        </w:rPr>
        <w:t xml:space="preserve">Provide Mathematical Tamper-Evidence: </w:t>
      </w:r>
      <w:r>
        <w:t>Implement byte-level cryptographic hashing (SHA-256) through both browser Web Crypto API and server-side streaming verification, backed by an immutable 989-block hash-chained audit ledger.</w:t>
      </w:r>
    </w:p>
    <w:p w14:paraId="7CF86AF2" w14:textId="77777777" w:rsidR="00940804" w:rsidRDefault="00000000">
      <w:pPr>
        <w:pStyle w:val="ListBullet"/>
        <w:spacing w:after="80"/>
        <w:jc w:val="both"/>
      </w:pPr>
      <w:r>
        <w:rPr>
          <w:b/>
        </w:rPr>
        <w:t xml:space="preserve">Bridge Natural Language and Legal Nomenclature: </w:t>
      </w:r>
      <w:r>
        <w:t>Enable intuitive natural-language legal search that connects colloquial factual descriptions with precise legal statutes through InLegalBERT dense neural embeddings and Reciprocal Rank Fusion (RRF).</w:t>
      </w:r>
    </w:p>
    <w:p w14:paraId="612BD2B4" w14:textId="77777777" w:rsidR="00940804" w:rsidRDefault="00000000">
      <w:pPr>
        <w:pStyle w:val="ListBullet"/>
        <w:spacing w:after="80"/>
        <w:jc w:val="both"/>
      </w:pPr>
      <w:r>
        <w:rPr>
          <w:b/>
        </w:rPr>
        <w:t xml:space="preserve">Automate Statutory Concordance: </w:t>
      </w:r>
      <w:r>
        <w:t>Provide real-time bidirectional concordance mapping between legacy statutes (IPC, Cr.P.C., Evidence Act) and newly implemented criminal laws (BNS 2023, BNSS 2023, BSA 2023).</w:t>
      </w:r>
    </w:p>
    <w:p w14:paraId="693F28EB" w14:textId="77777777" w:rsidR="00940804" w:rsidRDefault="00000000">
      <w:pPr>
        <w:pStyle w:val="ListBullet"/>
        <w:spacing w:after="80"/>
        <w:jc w:val="both"/>
      </w:pPr>
      <w:r>
        <w:rPr>
          <w:b/>
        </w:rPr>
        <w:t xml:space="preserve">Streamline Court Review Workflows: </w:t>
      </w:r>
      <w:r>
        <w:t>Provide senior court registries with a dedicated Case Information System (CIS) review workstation, automated Named Entity Recognition (NER), and live tamper monitors.</w:t>
      </w:r>
    </w:p>
    <w:p w14:paraId="37119DEE" w14:textId="77777777" w:rsidR="00940804" w:rsidRDefault="00000000">
      <w:pPr>
        <w:spacing w:before="280" w:after="80"/>
      </w:pPr>
      <w:r>
        <w:rPr>
          <w:b/>
          <w:sz w:val="26"/>
        </w:rPr>
        <w:t>1.3 Outcome</w:t>
      </w:r>
    </w:p>
    <w:p w14:paraId="39E49624" w14:textId="77777777" w:rsidR="00940804" w:rsidRDefault="00000000">
      <w:pPr>
        <w:jc w:val="both"/>
      </w:pPr>
      <w:r>
        <w:t>Upon successful design, implementation, and deployment, the Lexguard system delivers a resilient enterprise-grade software system that achieves the following tangible outcomes:</w:t>
      </w:r>
    </w:p>
    <w:p w14:paraId="1160C563" w14:textId="77777777" w:rsidR="00940804" w:rsidRDefault="00000000">
      <w:pPr>
        <w:pStyle w:val="ListBullet"/>
        <w:spacing w:after="80"/>
        <w:jc w:val="both"/>
      </w:pPr>
      <w:r>
        <w:t>A 10-Service High Court authorized portal (CNR Lookup, Precedent Hybrid Search, Acts Concordance Explorer, Tamper Verification Engine, Precedent Comparator, Staff CIS Review Workstation, AI Judgment Draft Studio, Madras HC Daily Cause List Tracker, Cryptographic Audit Register, and Case Ingestion Desk).</w:t>
      </w:r>
    </w:p>
    <w:p w14:paraId="4881266E" w14:textId="77777777" w:rsidR="00940804" w:rsidRDefault="00000000">
      <w:pPr>
        <w:pStyle w:val="ListBullet"/>
        <w:spacing w:after="80"/>
        <w:jc w:val="both"/>
      </w:pPr>
      <w:r>
        <w:lastRenderedPageBreak/>
        <w:t>A zero-build frontend client engineered with Pure HTML5, Bootstrap 5, jQuery, Chart.js, and PDF.js, eliminating node_modules and webpack overhead while executing directly from any web browser.</w:t>
      </w:r>
    </w:p>
    <w:p w14:paraId="1DAC1E08" w14:textId="77777777" w:rsidR="00940804" w:rsidRDefault="00000000">
      <w:pPr>
        <w:pStyle w:val="ListBullet"/>
        <w:spacing w:after="80"/>
        <w:jc w:val="both"/>
      </w:pPr>
      <w:r>
        <w:t>A zero-trust document ingestion engine that extracts legal metadata via PyMuPDF and Named Entity Recognition (NER), prevents duplicate uploads via SHA-256 digests, and queues cases for senior registrar review.</w:t>
      </w:r>
    </w:p>
    <w:p w14:paraId="6F08EB1A" w14:textId="77777777" w:rsidR="00940804" w:rsidRDefault="00000000">
      <w:pPr>
        <w:pStyle w:val="ListBullet"/>
        <w:spacing w:after="80"/>
        <w:jc w:val="both"/>
      </w:pPr>
      <w:r>
        <w:t>An immutable, sequentially linked cryptographic audit ledger holding 989 verifiable blocks with SHA-256 linking, preventing retroactive modification of administrative logs.</w:t>
      </w:r>
    </w:p>
    <w:p w14:paraId="44302840" w14:textId="77777777" w:rsidR="00940804" w:rsidRDefault="00000000">
      <w:pPr>
        <w:pStyle w:val="ListBullet"/>
        <w:spacing w:after="80"/>
        <w:jc w:val="both"/>
      </w:pPr>
      <w:r>
        <w:t>A hybrid precedent search engine combining dense InLegalBERT sentence embeddings with PostgreSQL 17 full-text search via Reciprocal Rank Fusion, indexing 208 landmark and High Court judgments.</w:t>
      </w:r>
    </w:p>
    <w:p w14:paraId="0684F6FF" w14:textId="77777777" w:rsidR="00940804" w:rsidRDefault="00000000">
      <w:pPr>
        <w:pStyle w:val="ListBullet"/>
        <w:spacing w:after="80"/>
        <w:jc w:val="both"/>
      </w:pPr>
      <w:r>
        <w:t>An interactive legal drafting assistant and comparative matrix enabling advocates to identify unaddressed statutory grounds and compare up to four legal precedents side-by-side in real time.</w:t>
      </w:r>
    </w:p>
    <w:p w14:paraId="36043CA6" w14:textId="77777777" w:rsidR="00940804" w:rsidRDefault="00000000">
      <w:pPr>
        <w:spacing w:before="280" w:after="80"/>
      </w:pPr>
      <w:r>
        <w:rPr>
          <w:b/>
          <w:sz w:val="26"/>
        </w:rPr>
        <w:t>1.4 Objectives</w:t>
      </w:r>
    </w:p>
    <w:p w14:paraId="5B9785FE" w14:textId="77777777" w:rsidR="00940804" w:rsidRDefault="00000000">
      <w:pPr>
        <w:jc w:val="both"/>
      </w:pPr>
      <w:r>
        <w:t>To accomplish the envisaged outcomes, the project defines the following specific, measurable, and technical objectives:</w:t>
      </w:r>
    </w:p>
    <w:p w14:paraId="5EFC4B5F" w14:textId="77777777" w:rsidR="00940804" w:rsidRDefault="00000000">
      <w:pPr>
        <w:pStyle w:val="ListBullet"/>
        <w:spacing w:after="80"/>
        <w:jc w:val="both"/>
      </w:pPr>
      <w:r>
        <w:rPr>
          <w:b/>
        </w:rPr>
        <w:t xml:space="preserve">Dual-Layer Cryptographic Verification: </w:t>
      </w:r>
      <w:r>
        <w:t>Design and implement a client-side Web Crypto API hasher and server-side streaming SHA-256 pipeline capable of calculating 256-bit cryptographic fingerprints in under 150 ms.</w:t>
      </w:r>
    </w:p>
    <w:p w14:paraId="0FE45D26" w14:textId="77777777" w:rsidR="00940804" w:rsidRDefault="00000000">
      <w:pPr>
        <w:pStyle w:val="ListBullet"/>
        <w:spacing w:after="80"/>
        <w:jc w:val="both"/>
      </w:pPr>
      <w:r>
        <w:rPr>
          <w:b/>
        </w:rPr>
        <w:t xml:space="preserve">Hash-Chained Audit Ledger: </w:t>
      </w:r>
      <w:r>
        <w:t>Construct a tamper-evident audit logging mechanism where each transaction block incorporates the cryptographic hash of the prior block, scaling to 989+ verified ledger records.</w:t>
      </w:r>
    </w:p>
    <w:p w14:paraId="46D621EB" w14:textId="77777777" w:rsidR="00940804" w:rsidRDefault="00000000">
      <w:pPr>
        <w:pStyle w:val="ListBullet"/>
        <w:spacing w:after="80"/>
        <w:jc w:val="both"/>
      </w:pPr>
      <w:r>
        <w:rPr>
          <w:b/>
        </w:rPr>
        <w:t xml:space="preserve">Domain-Specific Hybrid Search &amp; RRF: </w:t>
      </w:r>
      <w:r>
        <w:t>Formulate Reciprocal Rank Fusion (RRF) blending dense InLegalBERT embeddings with PostgreSQL tsvector full-text indices for precision legal precedent ranking across 208 judgments.</w:t>
      </w:r>
    </w:p>
    <w:p w14:paraId="1FE0072B" w14:textId="77777777" w:rsidR="00940804" w:rsidRDefault="00000000">
      <w:pPr>
        <w:pStyle w:val="ListBullet"/>
        <w:spacing w:after="80"/>
        <w:jc w:val="both"/>
      </w:pPr>
      <w:r>
        <w:rPr>
          <w:b/>
        </w:rPr>
        <w:t xml:space="preserve">Statutory Concordance Engine: </w:t>
      </w:r>
      <w:r>
        <w:t>Build an automated concordance mapper linking historical IPC and Cr.P.C. provisions directly to corresponding sections in the Bharatiya Nyaya Sanhita (BNS) 2023 and BNSS 2023.</w:t>
      </w:r>
    </w:p>
    <w:p w14:paraId="707FCB71" w14:textId="77777777" w:rsidR="00940804" w:rsidRDefault="00000000">
      <w:pPr>
        <w:pStyle w:val="ListBullet"/>
        <w:spacing w:after="80"/>
        <w:jc w:val="both"/>
      </w:pPr>
      <w:r>
        <w:rPr>
          <w:b/>
        </w:rPr>
        <w:lastRenderedPageBreak/>
        <w:t xml:space="preserve">AI-Assisted Petition Gap Analysis: </w:t>
      </w:r>
      <w:r>
        <w:t>Implement an automated drafting service that parses advocate petitions, extracts statutory sections, compares them with indexed ratio decidendi, and highlights adverse or missing grounds.</w:t>
      </w:r>
    </w:p>
    <w:p w14:paraId="71ACB18C" w14:textId="77777777" w:rsidR="00940804" w:rsidRDefault="00000000">
      <w:pPr>
        <w:pStyle w:val="ListBullet"/>
        <w:spacing w:after="80"/>
        <w:jc w:val="both"/>
      </w:pPr>
      <w:r>
        <w:rPr>
          <w:b/>
        </w:rPr>
        <w:t xml:space="preserve">High Court Design System &amp; Hardened Security: </w:t>
      </w:r>
      <w:r>
        <w:t>Implement the authentic High Court Crimson (#991b1b) and Slate design palette alongside OWASP Top 10 defenses (HttpOnly SameSite=Lax JWT cookies, Double-Submit CSRF tokens, and Content-Security-Policy).</w:t>
      </w:r>
    </w:p>
    <w:p w14:paraId="09243FAC" w14:textId="77777777" w:rsidR="00940804" w:rsidRDefault="00000000">
      <w:pPr>
        <w:spacing w:before="280" w:after="80"/>
      </w:pPr>
      <w:r>
        <w:rPr>
          <w:b/>
          <w:sz w:val="26"/>
        </w:rPr>
        <w:t>1.5 Applications</w:t>
      </w:r>
    </w:p>
    <w:p w14:paraId="4EAB6E0B" w14:textId="77777777" w:rsidR="00940804" w:rsidRDefault="00000000">
      <w:pPr>
        <w:jc w:val="both"/>
      </w:pPr>
      <w:r>
        <w:t>The Lexguard platform addresses operational bottlenecks across diverse sectors of the legal ecosystem:</w:t>
      </w:r>
      <w:r>
        <w:br/>
      </w:r>
    </w:p>
    <w:p w14:paraId="21A97D8E" w14:textId="77777777" w:rsidR="00940804" w:rsidRDefault="00000000">
      <w:pPr>
        <w:pStyle w:val="ListBullet"/>
        <w:spacing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14:paraId="7E427717" w14:textId="77777777" w:rsidR="00940804" w:rsidRDefault="00000000">
      <w:pPr>
        <w:pStyle w:val="ListBullet"/>
        <w:spacing w:after="80"/>
        <w:jc w:val="both"/>
      </w:pPr>
      <w:r>
        <w:rPr>
          <w:b/>
        </w:rPr>
        <w:t xml:space="preserve">Advocate Chambers and Legal Firms: </w:t>
      </w:r>
      <w:r>
        <w:t>Accelerates legal research by allowing advocates to locate authoritative case law, verify whether cited authorities have been modified, and check petitions against BNS 2023 concordance.</w:t>
      </w:r>
    </w:p>
    <w:p w14:paraId="56DFAAA2" w14:textId="77777777" w:rsidR="00940804" w:rsidRDefault="00000000">
      <w:pPr>
        <w:pStyle w:val="ListBullet"/>
        <w:spacing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14:paraId="5DA1FDAA" w14:textId="77777777" w:rsidR="00940804" w:rsidRDefault="00000000">
      <w:pPr>
        <w:pStyle w:val="ListBullet"/>
        <w:spacing w:after="80"/>
        <w:jc w:val="both"/>
      </w:pPr>
      <w:r>
        <w:rPr>
          <w:b/>
        </w:rPr>
        <w:t xml:space="preserve">Public Legal Information Portals: </w:t>
      </w:r>
      <w:r>
        <w:t>Facilitates open judicial transparency by presenting PII-redacted case summaries and tamper-verified judgments to citizens, upholding the public's right to judicial information.</w:t>
      </w:r>
    </w:p>
    <w:p w14:paraId="2A8D436B" w14:textId="77777777" w:rsidR="00940804" w:rsidRDefault="00000000">
      <w:r>
        <w:br w:type="page"/>
      </w:r>
    </w:p>
    <w:p w14:paraId="08601F7D" w14:textId="77777777" w:rsidR="00940804" w:rsidRDefault="00000000">
      <w:pPr>
        <w:spacing w:before="240" w:after="80"/>
        <w:jc w:val="center"/>
      </w:pPr>
      <w:r>
        <w:rPr>
          <w:b/>
          <w:sz w:val="32"/>
        </w:rPr>
        <w:lastRenderedPageBreak/>
        <w:t>CHAPTER 2</w:t>
      </w:r>
      <w:r>
        <w:rPr>
          <w:b/>
          <w:sz w:val="32"/>
        </w:rPr>
        <w:br/>
        <w:t>EXISTING &amp; PROPOSED MODEL</w:t>
      </w:r>
    </w:p>
    <w:p w14:paraId="6AA4BA0D" w14:textId="77777777" w:rsidR="00940804" w:rsidRDefault="00000000">
      <w:pPr>
        <w:spacing w:before="280" w:after="80"/>
      </w:pPr>
      <w:r>
        <w:rPr>
          <w:b/>
          <w:sz w:val="26"/>
        </w:rPr>
        <w:t>2.1 Existing System</w:t>
      </w:r>
    </w:p>
    <w:p w14:paraId="4C82750A" w14:textId="77777777" w:rsidR="00940804" w:rsidRDefault="00000000">
      <w:pPr>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14:paraId="43D0E530" w14:textId="77777777" w:rsidR="00940804" w:rsidRDefault="00000000">
      <w:pPr>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without built-in mathematical validation. Furthermore, the Indian legal system's historic transition from the Indian Penal Code 1860 and Cr.P.C. 1973 to the Bharatiya Nyaya Sanhita (BNS) 2023 and Bharatiya Nagarik Suraksha Sanhita (BNSS) 2023 has generated widespread confusion, as legacy search systems lack concordance mapping. In parallel, with the surge of commercial Generative AI assistants, legal practitioners frequently copy draft pleadings into public generative models, unwittingly exposing confidential client data while relying on unchecked, hallucinated citations.</w:t>
      </w:r>
    </w:p>
    <w:p w14:paraId="3FF53323" w14:textId="77777777" w:rsidR="00940804" w:rsidRDefault="00000000">
      <w:pPr>
        <w:spacing w:before="280" w:after="80"/>
      </w:pPr>
      <w:r>
        <w:rPr>
          <w:b/>
          <w:sz w:val="26"/>
        </w:rPr>
        <w:t>2.2 Limitations of Existing System</w:t>
      </w:r>
    </w:p>
    <w:p w14:paraId="3CB7913E" w14:textId="77777777" w:rsidR="00940804" w:rsidRDefault="00000000">
      <w:pPr>
        <w:jc w:val="both"/>
      </w:pPr>
      <w:r>
        <w:t>Despite widespread computerized cataloging, existing legal software architectures suffer from substantial security, algorithmic, and operational deficiencies:</w:t>
      </w:r>
    </w:p>
    <w:p w14:paraId="694BD4F5" w14:textId="77777777" w:rsidR="00940804" w:rsidRDefault="00000000">
      <w:pPr>
        <w:pStyle w:val="ListBullet"/>
        <w:spacing w:after="80"/>
        <w:jc w:val="both"/>
      </w:pPr>
      <w:r>
        <w:rPr>
          <w:b/>
        </w:rPr>
        <w:t xml:space="preserve">Vulnerability to Document Tampering and Modification: </w:t>
      </w:r>
      <w:r>
        <w:t>Standard judgment PDFs lack embedded cryptographic verification mechanisms. If a malicious party alters dates, monetary penalties, or operative acquittal/conviction paragraphs, neither the advocate nor the bench has an instant mechanism to prove unauthorized modification.</w:t>
      </w:r>
    </w:p>
    <w:p w14:paraId="1D35A840" w14:textId="77777777" w:rsidR="00940804" w:rsidRDefault="00000000">
      <w:pPr>
        <w:pStyle w:val="ListBullet"/>
        <w:spacing w:after="80"/>
        <w:jc w:val="both"/>
      </w:pPr>
      <w:r>
        <w:rPr>
          <w:b/>
        </w:rPr>
        <w:lastRenderedPageBreak/>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14:paraId="2E8472A6" w14:textId="77777777" w:rsidR="00940804" w:rsidRDefault="00000000">
      <w:pPr>
        <w:pStyle w:val="ListBullet"/>
        <w:spacing w:after="80"/>
        <w:jc w:val="both"/>
      </w:pPr>
      <w:r>
        <w:rPr>
          <w:b/>
        </w:rPr>
        <w:t xml:space="preserve">Vocabulary Mismatch &amp; Absence of Concordance: </w:t>
      </w:r>
      <w:r>
        <w:t>Literal keyword engines fail to bridge synonyms or map pre-existing IPC/Cr.P.C. provisions to modern Bharatiya Nyaya Sanhita (BNS 2023) equivalents, causing practitioners to miss critical precedents.</w:t>
      </w:r>
    </w:p>
    <w:p w14:paraId="2A2F0427" w14:textId="77777777" w:rsidR="00940804" w:rsidRDefault="00000000">
      <w:pPr>
        <w:pStyle w:val="ListBullet"/>
        <w:spacing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professional disbarment.</w:t>
      </w:r>
    </w:p>
    <w:p w14:paraId="68BF0855" w14:textId="77777777" w:rsidR="00940804" w:rsidRDefault="00000000">
      <w:pPr>
        <w:pStyle w:val="ListBullet"/>
        <w:spacing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14:paraId="03AF9F9E" w14:textId="77777777" w:rsidR="00940804" w:rsidRDefault="00000000">
      <w:pPr>
        <w:pStyle w:val="ListBullet"/>
        <w:spacing w:after="80"/>
        <w:jc w:val="both"/>
      </w:pPr>
      <w:r>
        <w:rPr>
          <w:b/>
        </w:rPr>
        <w:t xml:space="preserve">Heavy Frontend Build Overhead: </w:t>
      </w:r>
      <w:r>
        <w:t>Modern complex web applications frequently depend on heavy JavaScript toolchains (Webpack, Vite, npm packages) that require extensive node_modules setups, impeding straightforward deployment on secured court intranet workstations.</w:t>
      </w:r>
    </w:p>
    <w:p w14:paraId="038B11BF" w14:textId="77777777" w:rsidR="00940804" w:rsidRDefault="00000000">
      <w:pPr>
        <w:spacing w:before="280" w:after="80"/>
      </w:pPr>
      <w:r>
        <w:rPr>
          <w:b/>
          <w:sz w:val="26"/>
        </w:rPr>
        <w:t>2.3 Proposed System</w:t>
      </w:r>
    </w:p>
    <w:p w14:paraId="09347959" w14:textId="77777777" w:rsidR="00940804" w:rsidRDefault="00000000">
      <w:pPr>
        <w:jc w:val="both"/>
      </w:pPr>
      <w:r>
        <w:t>The proposed Lexguard platform is an automated, web-based legal research and cryptographic verification platform tailored for High Court judicial environments. Lexguard bridges advanced applied Natural Language Processing (NLP) with cryptographic data integrity to guarantee authentic, tamper-evident judicial knowledge management.</w:t>
      </w:r>
    </w:p>
    <w:p w14:paraId="3D1FFE35" w14:textId="77777777" w:rsidR="00940804" w:rsidRDefault="00000000">
      <w:pPr>
        <w:jc w:val="both"/>
      </w:pPr>
      <w:r>
        <w:t xml:space="preserve">Under the proposed architecture, every uploaded judgment PDF passes through an automated streaming SHA-256 ingestion pipeline and is coupled with client-side zero-byte verification via the browser Web Crypto API. Whenever any user views a document, the platform performs real-time SHA-256 re-hashing directly from disk bytes; if even a single bit has been altered, the viewer displays an immediate quarantine alert. Furthermore, Lexguard introduces a sequentially linked, hash-chained audit ledger with 989 recorded blocks wherein every </w:t>
      </w:r>
      <w:r>
        <w:lastRenderedPageBreak/>
        <w:t>event incorporates the SHA-256 hash of its predecessor, establishing immutable non-repudiation.</w:t>
      </w:r>
    </w:p>
    <w:p w14:paraId="0F681DE9" w14:textId="77777777" w:rsidR="00940804" w:rsidRDefault="00000000">
      <w:pPr>
        <w:jc w:val="both"/>
      </w:pPr>
      <w:r>
        <w:t>For precedent retrieval, Lexguard pioneers a hybrid Reciprocal Rank Fusion (RRF) engine. Queries are embedded into dense 384-dimensional vector representations using domain-adapted transformer models (InLegalBERT), fused with PostgreSQL 17 full-text search across 208 indexed judgments. An automated concordance module translates statutory sections between IPC/Cr.P.C. and BNS/BNSS 2023. An integrated AI Judgment Draft Studio allows advocates to draft petitions and receive real-time, anti-hallucinatory gap analyses. Built on a zero-build Pure HTML5, Bootstrap 5, jQuery, Chart.js, and PDF.js frontend, Lexguard runs instantly in any browser without build tooling.</w:t>
      </w:r>
    </w:p>
    <w:p w14:paraId="28502147" w14:textId="77777777" w:rsidR="00940804" w:rsidRDefault="00000000">
      <w:pPr>
        <w:spacing w:before="280" w:after="80"/>
      </w:pPr>
      <w:r>
        <w:rPr>
          <w:b/>
          <w:sz w:val="26"/>
        </w:rPr>
        <w:t>2.4 Advantages of Proposed System</w:t>
      </w:r>
    </w:p>
    <w:p w14:paraId="25196C06" w14:textId="77777777" w:rsidR="00940804" w:rsidRDefault="00000000">
      <w:pPr>
        <w:jc w:val="both"/>
      </w:pPr>
      <w:r>
        <w:t>The proposed platform provides distinct technical and operational advantages over legacy legal databases, as summarized below in Table 2.1:</w:t>
      </w:r>
    </w:p>
    <w:p w14:paraId="5B51E3BE" w14:textId="77777777" w:rsidR="00940804" w:rsidRDefault="00000000">
      <w:pPr>
        <w:spacing w:before="120" w:after="60"/>
      </w:pPr>
      <w:r>
        <w:rPr>
          <w:b/>
          <w:sz w:val="22"/>
        </w:rPr>
        <w:t>Table 2.1: Evaluation Metric Comparison: Existing vs. Proposed LexGuard</w:t>
      </w:r>
    </w:p>
    <w:tbl>
      <w:tblPr>
        <w:tblStyle w:val="TableGrid"/>
        <w:tblW w:w="0" w:type="auto"/>
        <w:tblLook w:val="04A0" w:firstRow="1" w:lastRow="0" w:firstColumn="1" w:lastColumn="0" w:noHBand="0" w:noVBand="1"/>
      </w:tblPr>
      <w:tblGrid>
        <w:gridCol w:w="2920"/>
        <w:gridCol w:w="3080"/>
        <w:gridCol w:w="3216"/>
      </w:tblGrid>
      <w:tr w:rsidR="00940804" w14:paraId="423B5E19" w14:textId="77777777" w:rsidTr="002E5A2A">
        <w:tc>
          <w:tcPr>
            <w:tcW w:w="3000" w:type="dxa"/>
          </w:tcPr>
          <w:p w14:paraId="6F9AC763" w14:textId="77777777" w:rsidR="00940804" w:rsidRDefault="00000000">
            <w:pPr>
              <w:jc w:val="center"/>
            </w:pPr>
            <w:r>
              <w:rPr>
                <w:b/>
                <w:sz w:val="21"/>
              </w:rPr>
              <w:t>Evaluation Metric</w:t>
            </w:r>
          </w:p>
        </w:tc>
        <w:tc>
          <w:tcPr>
            <w:tcW w:w="3000" w:type="dxa"/>
          </w:tcPr>
          <w:p w14:paraId="1FE0193A" w14:textId="77777777" w:rsidR="00940804" w:rsidRDefault="00000000">
            <w:pPr>
              <w:jc w:val="center"/>
            </w:pPr>
            <w:r>
              <w:rPr>
                <w:b/>
                <w:sz w:val="21"/>
              </w:rPr>
              <w:t>Existing Systems</w:t>
            </w:r>
          </w:p>
        </w:tc>
        <w:tc>
          <w:tcPr>
            <w:tcW w:w="3000" w:type="dxa"/>
          </w:tcPr>
          <w:p w14:paraId="73348E13" w14:textId="77777777" w:rsidR="00940804" w:rsidRDefault="00000000">
            <w:pPr>
              <w:jc w:val="center"/>
            </w:pPr>
            <w:r>
              <w:rPr>
                <w:b/>
                <w:sz w:val="21"/>
              </w:rPr>
              <w:t>Proposed Lexguard System</w:t>
            </w:r>
          </w:p>
        </w:tc>
      </w:tr>
      <w:tr w:rsidR="00940804" w14:paraId="34D4A7B9" w14:textId="77777777" w:rsidTr="002E5A2A">
        <w:tc>
          <w:tcPr>
            <w:tcW w:w="2880" w:type="dxa"/>
          </w:tcPr>
          <w:p w14:paraId="7A95ADD6" w14:textId="77777777" w:rsidR="00940804" w:rsidRDefault="00000000">
            <w:pPr>
              <w:spacing w:line="288" w:lineRule="auto"/>
            </w:pPr>
            <w:r>
              <w:rPr>
                <w:b/>
                <w:sz w:val="19"/>
              </w:rPr>
              <w:t>Document Integrity Guarantee</w:t>
            </w:r>
          </w:p>
        </w:tc>
        <w:tc>
          <w:tcPr>
            <w:tcW w:w="3168" w:type="dxa"/>
          </w:tcPr>
          <w:p w14:paraId="5B3AD2E4" w14:textId="77777777" w:rsidR="00940804" w:rsidRDefault="00000000">
            <w:pPr>
              <w:spacing w:line="288" w:lineRule="auto"/>
              <w:jc w:val="both"/>
            </w:pPr>
            <w:r>
              <w:rPr>
                <w:sz w:val="19"/>
              </w:rPr>
              <w:t>None. Relies on visual inspection or unverified PDF watermarks.</w:t>
            </w:r>
          </w:p>
        </w:tc>
        <w:tc>
          <w:tcPr>
            <w:tcW w:w="3312" w:type="dxa"/>
          </w:tcPr>
          <w:p w14:paraId="7AB9613F" w14:textId="77777777" w:rsidR="00940804" w:rsidRDefault="00000000">
            <w:pPr>
              <w:spacing w:line="288" w:lineRule="auto"/>
              <w:jc w:val="both"/>
            </w:pPr>
            <w:r>
              <w:rPr>
                <w:sz w:val="19"/>
              </w:rPr>
              <w:t>Dual-layer SHA-256 byte verification (Browser Web Crypto API + Server streaming).</w:t>
            </w:r>
          </w:p>
        </w:tc>
      </w:tr>
      <w:tr w:rsidR="00940804" w14:paraId="1D92CE85" w14:textId="77777777" w:rsidTr="002E5A2A">
        <w:tc>
          <w:tcPr>
            <w:tcW w:w="2880" w:type="dxa"/>
          </w:tcPr>
          <w:p w14:paraId="5D33252B" w14:textId="77777777" w:rsidR="00940804" w:rsidRDefault="00000000">
            <w:pPr>
              <w:spacing w:line="288" w:lineRule="auto"/>
            </w:pPr>
            <w:r>
              <w:rPr>
                <w:b/>
                <w:sz w:val="19"/>
              </w:rPr>
              <w:t>Audit Trail Tamper-Resistance</w:t>
            </w:r>
          </w:p>
        </w:tc>
        <w:tc>
          <w:tcPr>
            <w:tcW w:w="3168" w:type="dxa"/>
          </w:tcPr>
          <w:p w14:paraId="0E25CEF9" w14:textId="77777777" w:rsidR="00940804" w:rsidRDefault="00000000">
            <w:pPr>
              <w:spacing w:line="288" w:lineRule="auto"/>
              <w:jc w:val="both"/>
            </w:pPr>
            <w:r>
              <w:rPr>
                <w:sz w:val="19"/>
              </w:rPr>
              <w:t>Standard relational database logs easily manipulated by DBAs.</w:t>
            </w:r>
          </w:p>
        </w:tc>
        <w:tc>
          <w:tcPr>
            <w:tcW w:w="3312" w:type="dxa"/>
          </w:tcPr>
          <w:p w14:paraId="5B81CC98" w14:textId="77777777" w:rsidR="00940804" w:rsidRDefault="00000000">
            <w:pPr>
              <w:spacing w:line="288" w:lineRule="auto"/>
              <w:jc w:val="both"/>
            </w:pPr>
            <w:r>
              <w:rPr>
                <w:sz w:val="19"/>
              </w:rPr>
              <w:t>Sequentially linked, cryptographic hash-chained ledger holding 989+ verifiable blocks.</w:t>
            </w:r>
          </w:p>
        </w:tc>
      </w:tr>
      <w:tr w:rsidR="00940804" w14:paraId="68F5B5EB" w14:textId="77777777" w:rsidTr="002E5A2A">
        <w:tc>
          <w:tcPr>
            <w:tcW w:w="2880" w:type="dxa"/>
          </w:tcPr>
          <w:p w14:paraId="24097BFD" w14:textId="77777777" w:rsidR="00940804" w:rsidRDefault="00000000">
            <w:pPr>
              <w:spacing w:line="288" w:lineRule="auto"/>
            </w:pPr>
            <w:r>
              <w:rPr>
                <w:b/>
                <w:sz w:val="19"/>
              </w:rPr>
              <w:t>Precedent Retrieval Method</w:t>
            </w:r>
          </w:p>
        </w:tc>
        <w:tc>
          <w:tcPr>
            <w:tcW w:w="3168" w:type="dxa"/>
          </w:tcPr>
          <w:p w14:paraId="1AE6712E" w14:textId="77777777" w:rsidR="00940804" w:rsidRDefault="00000000">
            <w:pPr>
              <w:spacing w:line="288" w:lineRule="auto"/>
              <w:jc w:val="both"/>
            </w:pPr>
            <w:r>
              <w:rPr>
                <w:sz w:val="19"/>
              </w:rPr>
              <w:t>Strict literal keyword matching; high rate of missed cases.</w:t>
            </w:r>
          </w:p>
        </w:tc>
        <w:tc>
          <w:tcPr>
            <w:tcW w:w="3312" w:type="dxa"/>
          </w:tcPr>
          <w:p w14:paraId="1590A424" w14:textId="77777777" w:rsidR="00940804" w:rsidRDefault="00000000">
            <w:pPr>
              <w:spacing w:line="288" w:lineRule="auto"/>
              <w:jc w:val="both"/>
            </w:pPr>
            <w:r>
              <w:rPr>
                <w:sz w:val="19"/>
              </w:rPr>
              <w:t>Reciprocal Rank Fusion (RRF): Dense InLegalBERT embeddings + PostgreSQL full-text search.</w:t>
            </w:r>
          </w:p>
        </w:tc>
      </w:tr>
      <w:tr w:rsidR="00940804" w14:paraId="0E9C79D5" w14:textId="77777777" w:rsidTr="002E5A2A">
        <w:tc>
          <w:tcPr>
            <w:tcW w:w="2880" w:type="dxa"/>
          </w:tcPr>
          <w:p w14:paraId="3550E518" w14:textId="77777777" w:rsidR="00940804" w:rsidRDefault="00000000">
            <w:pPr>
              <w:spacing w:line="288" w:lineRule="auto"/>
            </w:pPr>
            <w:r>
              <w:rPr>
                <w:b/>
                <w:sz w:val="19"/>
              </w:rPr>
              <w:t>Statutory Concordance</w:t>
            </w:r>
          </w:p>
        </w:tc>
        <w:tc>
          <w:tcPr>
            <w:tcW w:w="3168" w:type="dxa"/>
          </w:tcPr>
          <w:p w14:paraId="7B7192B2" w14:textId="77777777" w:rsidR="00940804" w:rsidRDefault="00000000">
            <w:pPr>
              <w:spacing w:line="288" w:lineRule="auto"/>
              <w:jc w:val="both"/>
            </w:pPr>
            <w:r>
              <w:rPr>
                <w:sz w:val="19"/>
              </w:rPr>
              <w:t>Manual cross-referencing between old and new criminal laws.</w:t>
            </w:r>
          </w:p>
        </w:tc>
        <w:tc>
          <w:tcPr>
            <w:tcW w:w="3312" w:type="dxa"/>
          </w:tcPr>
          <w:p w14:paraId="4F15B3B8" w14:textId="77777777" w:rsidR="00940804" w:rsidRDefault="00000000">
            <w:pPr>
              <w:spacing w:line="288" w:lineRule="auto"/>
              <w:jc w:val="both"/>
            </w:pPr>
            <w:r>
              <w:rPr>
                <w:sz w:val="19"/>
              </w:rPr>
              <w:t>Automated bidirectional concordance mapping (IPC/Cr.P.C. &lt;-&gt; BNS/BNSS 2023).</w:t>
            </w:r>
          </w:p>
        </w:tc>
      </w:tr>
      <w:tr w:rsidR="00940804" w14:paraId="557F25D3" w14:textId="77777777" w:rsidTr="002E5A2A">
        <w:tc>
          <w:tcPr>
            <w:tcW w:w="2880" w:type="dxa"/>
          </w:tcPr>
          <w:p w14:paraId="23FA87A5" w14:textId="77777777" w:rsidR="00940804" w:rsidRDefault="00000000">
            <w:pPr>
              <w:spacing w:line="288" w:lineRule="auto"/>
            </w:pPr>
            <w:r>
              <w:rPr>
                <w:b/>
                <w:sz w:val="19"/>
              </w:rPr>
              <w:t>AI Safety &amp; Hallucination</w:t>
            </w:r>
          </w:p>
        </w:tc>
        <w:tc>
          <w:tcPr>
            <w:tcW w:w="3168" w:type="dxa"/>
          </w:tcPr>
          <w:p w14:paraId="5D327F4F" w14:textId="77777777" w:rsidR="00940804" w:rsidRDefault="00000000">
            <w:pPr>
              <w:spacing w:line="288" w:lineRule="auto"/>
              <w:jc w:val="both"/>
            </w:pPr>
            <w:r>
              <w:rPr>
                <w:sz w:val="19"/>
              </w:rPr>
              <w:t>Unconstrained generic LLM queries; frequent fabricated citations.</w:t>
            </w:r>
          </w:p>
        </w:tc>
        <w:tc>
          <w:tcPr>
            <w:tcW w:w="3312" w:type="dxa"/>
          </w:tcPr>
          <w:p w14:paraId="754AE6A4" w14:textId="77777777" w:rsidR="00940804" w:rsidRDefault="00000000">
            <w:pPr>
              <w:spacing w:line="288" w:lineRule="auto"/>
              <w:jc w:val="both"/>
            </w:pPr>
            <w:r>
              <w:rPr>
                <w:sz w:val="19"/>
              </w:rPr>
              <w:t>Zero-hallucination constraint; citations strictly mapped to 208 verified database records.</w:t>
            </w:r>
          </w:p>
        </w:tc>
      </w:tr>
      <w:tr w:rsidR="00940804" w14:paraId="59F0191B" w14:textId="77777777" w:rsidTr="002E5A2A">
        <w:tc>
          <w:tcPr>
            <w:tcW w:w="2880" w:type="dxa"/>
          </w:tcPr>
          <w:p w14:paraId="09DB006C" w14:textId="77777777" w:rsidR="00940804" w:rsidRDefault="00000000">
            <w:pPr>
              <w:spacing w:line="288" w:lineRule="auto"/>
            </w:pPr>
            <w:r>
              <w:rPr>
                <w:b/>
                <w:sz w:val="19"/>
              </w:rPr>
              <w:t>Frontend Deployment</w:t>
            </w:r>
          </w:p>
        </w:tc>
        <w:tc>
          <w:tcPr>
            <w:tcW w:w="3168" w:type="dxa"/>
          </w:tcPr>
          <w:p w14:paraId="31ABF0DF" w14:textId="77777777" w:rsidR="00940804" w:rsidRDefault="00000000">
            <w:pPr>
              <w:spacing w:line="288" w:lineRule="auto"/>
              <w:jc w:val="both"/>
            </w:pPr>
            <w:r>
              <w:rPr>
                <w:sz w:val="19"/>
              </w:rPr>
              <w:t>Heavy build frameworks requiring Node.js, npm, and complex bundling.</w:t>
            </w:r>
          </w:p>
        </w:tc>
        <w:tc>
          <w:tcPr>
            <w:tcW w:w="3312" w:type="dxa"/>
          </w:tcPr>
          <w:p w14:paraId="2C447959" w14:textId="77777777" w:rsidR="00940804" w:rsidRDefault="00000000">
            <w:pPr>
              <w:spacing w:line="288" w:lineRule="auto"/>
              <w:jc w:val="both"/>
            </w:pPr>
            <w:r>
              <w:rPr>
                <w:sz w:val="19"/>
              </w:rPr>
              <w:t>Zero-Build Pure HTML5, Bootstrap 5, jQuery, Chart.js, PDF.js running instantly in browser.</w:t>
            </w:r>
          </w:p>
        </w:tc>
      </w:tr>
    </w:tbl>
    <w:p w14:paraId="6B000F7A" w14:textId="77777777" w:rsidR="00940804" w:rsidRDefault="00000000">
      <w:pPr>
        <w:spacing w:before="320" w:after="80"/>
      </w:pPr>
      <w:r>
        <w:rPr>
          <w:b/>
          <w:sz w:val="26"/>
        </w:rPr>
        <w:lastRenderedPageBreak/>
        <w:t>2.5 Feasibility Study</w:t>
      </w:r>
    </w:p>
    <w:p w14:paraId="7C5EA005" w14:textId="77777777" w:rsidR="00940804" w:rsidRDefault="00000000">
      <w:pPr>
        <w:jc w:val="both"/>
      </w:pPr>
      <w:r>
        <w:t>A comprehensive feasibility study was undertaken across technical, operational, and economic dimensions to ascertain the viability, scalability, and long-term sustainability of the Lexguard platform.</w:t>
      </w:r>
    </w:p>
    <w:p w14:paraId="552DE4D0" w14:textId="77777777" w:rsidR="00940804" w:rsidRDefault="00000000">
      <w:pPr>
        <w:spacing w:before="160" w:after="80"/>
      </w:pPr>
      <w:r>
        <w:rPr>
          <w:b/>
        </w:rPr>
        <w:t>2.5.1 Technical Feasibility</w:t>
      </w:r>
    </w:p>
    <w:p w14:paraId="5CAFE949" w14:textId="77777777" w:rsidR="00940804" w:rsidRDefault="00000000">
      <w:pPr>
        <w:jc w:val="both"/>
      </w:pPr>
      <w:r>
        <w:t>The technical feasibility evaluates the availability of hardware, development frameworks, and AI transformer models required to engineer Lexguard. The platform is engineered with Python 3.11, FastAPI, and PostgreSQL 17. The frontend is built using zero-build Pure HTML5, Bootstrap 5, jQuery, Chart.js, and PDF.js, completely eliminating npm, node_modules, and bundler compilation steps. The AI pipeline harnesses locally deployed InLegalBERT embeddings, which execute inference with minimal computational footprint on standard CPU or modest GPU architectures. PostgreSQL provides robust relational and full-text vector indexing. As modern judicial and development workstations comfortably support local execution of these components, the project proves technically feasible.</w:t>
      </w:r>
    </w:p>
    <w:p w14:paraId="63957AAC" w14:textId="77777777" w:rsidR="00940804" w:rsidRDefault="00000000">
      <w:pPr>
        <w:spacing w:before="160" w:after="80"/>
      </w:pPr>
      <w:r>
        <w:rPr>
          <w:b/>
        </w:rPr>
        <w:t>2.5.2 Operational Feasibility</w:t>
      </w:r>
    </w:p>
    <w:p w14:paraId="788FFA90" w14:textId="77777777" w:rsidR="00940804" w:rsidRDefault="00000000">
      <w:pPr>
        <w:jc w:val="both"/>
      </w:pPr>
      <w:r>
        <w:t>Operational feasibility assesses how seamlessly the software aligns with existing legal professional behaviors. Lexguard requires no radical overhaul of court registry processes. The UI adheres to the authentic Madras High Court Red and White design system (Crimson #991b1b, Maroon #7f1d1d, and Pristine White #ffffff), creating immediate familiarity for court personnel. Registry staff continue uploading case PDFs through an intuitive form; the platform automatically extracts CNR metadata, generates SHA-256 hashes, and routes files to a senior review workstation. Advocates interact with streamlined CNR lookups, BNS concordance tools, and the AI draft studio. By preserving conventional judicial document hierarchies while delivering automated cryptographic verification and precedent retrieval, Lexguard ensures high user adoption and operational feasibility.</w:t>
      </w:r>
    </w:p>
    <w:p w14:paraId="468C5D99" w14:textId="77777777" w:rsidR="00940804" w:rsidRDefault="00000000">
      <w:pPr>
        <w:spacing w:before="160" w:after="80"/>
      </w:pPr>
      <w:r>
        <w:rPr>
          <w:b/>
        </w:rPr>
        <w:t>2.5.3 Economic Feasibility</w:t>
      </w:r>
    </w:p>
    <w:p w14:paraId="11EF9705" w14:textId="77777777" w:rsidR="00940804" w:rsidRDefault="00000000">
      <w:pPr>
        <w:jc w:val="both"/>
      </w:pPr>
      <w:r>
        <w:t xml:space="preserve">Economic feasibility assesses the budgetary requirements for implementation, hardware acquisition, licensing, and operational maintenance. Lexguard is constructed entirely upon Free and Open-Source Software (FOSS) technologies, eliminating enterprise database </w:t>
      </w:r>
      <w:r>
        <w:lastRenderedPageBreak/>
        <w:t>licensing fees and expensive proprietary search API subscriptions. The zero-build frontend requires no dedicated build servers or CDN pipelines. The application runs efficiently on existing institutional servers and personal development workstations with standard memory requirements (8 GB RAM). Consequently, the capital and recurring operational expenditures remain negligible, establishing exceptional economic feasibility.</w:t>
      </w:r>
    </w:p>
    <w:p w14:paraId="2F814587" w14:textId="77777777" w:rsidR="00940804" w:rsidRDefault="00000000">
      <w:r>
        <w:br w:type="page"/>
      </w:r>
    </w:p>
    <w:p w14:paraId="0D55140D" w14:textId="77777777" w:rsidR="00940804" w:rsidRDefault="00000000">
      <w:pPr>
        <w:spacing w:before="240" w:after="80"/>
        <w:jc w:val="center"/>
      </w:pPr>
      <w:r>
        <w:rPr>
          <w:b/>
          <w:sz w:val="32"/>
        </w:rPr>
        <w:lastRenderedPageBreak/>
        <w:t>CHAPTER 3</w:t>
      </w:r>
      <w:r>
        <w:rPr>
          <w:b/>
          <w:sz w:val="32"/>
        </w:rPr>
        <w:br/>
        <w:t>SYSTEM DESIGN</w:t>
      </w:r>
    </w:p>
    <w:p w14:paraId="13EEFF8E" w14:textId="77777777" w:rsidR="00940804" w:rsidRDefault="00000000">
      <w:pPr>
        <w:spacing w:before="280" w:after="80"/>
      </w:pPr>
      <w:r>
        <w:rPr>
          <w:b/>
          <w:sz w:val="26"/>
        </w:rPr>
        <w:t>3.1 Software Requirements Specifications (SRS)</w:t>
      </w:r>
    </w:p>
    <w:p w14:paraId="52CEB357" w14:textId="77777777" w:rsidR="00940804" w:rsidRDefault="00000000">
      <w:pPr>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14:paraId="5EC2F8C1" w14:textId="77777777" w:rsidR="00940804" w:rsidRDefault="00000000">
      <w:pPr>
        <w:spacing w:before="160" w:after="80"/>
      </w:pPr>
      <w:r>
        <w:rPr>
          <w:b/>
        </w:rPr>
        <w:t>3.1.1 Purpose and Scope</w:t>
      </w:r>
    </w:p>
    <w:p w14:paraId="78CDF062" w14:textId="77777777" w:rsidR="00940804" w:rsidRDefault="00000000">
      <w:pPr>
        <w:jc w:val="both"/>
      </w:pPr>
      <w:r>
        <w:t>The purpose of this software is to establish an end-to-end judicial precedent intelligence and cryptographic document integrity infrastructure tailored to High Court workflows. The scope encompasses role-based access management (Court Staff, Senior Registrar, Advocates, Legal Scholars, Public Users), dual-layer SHA-256 byte hashing, immutable 989-block hash-chained audit logging, InLegalBERT semantic search with Reciprocal Rank Fusion, statutory concordance mapping (IPC &lt;-&gt; BNS 2023), administrative case review workstations, and an anti-hallucinatory AI petition drafting studio.</w:t>
      </w:r>
    </w:p>
    <w:p w14:paraId="0F8BCB80" w14:textId="77777777" w:rsidR="00940804" w:rsidRDefault="00000000">
      <w:pPr>
        <w:spacing w:before="160" w:after="80"/>
      </w:pPr>
      <w:r>
        <w:rPr>
          <w:b/>
        </w:rPr>
        <w:t>3.1.2 Definitions, Acronyms, and Abbreviations</w:t>
      </w:r>
    </w:p>
    <w:p w14:paraId="010AB68F" w14:textId="77777777" w:rsidR="00940804" w:rsidRDefault="00000000">
      <w:pPr>
        <w:pStyle w:val="ListBullet"/>
        <w:spacing w:after="80"/>
        <w:jc w:val="both"/>
      </w:pPr>
      <w:r>
        <w:rPr>
          <w:b/>
        </w:rPr>
        <w:t xml:space="preserve">SHA-256 (Secure Hash Algorithm 256-bit): </w:t>
      </w:r>
      <w:r>
        <w:t>A cryptographic hash function producing an irreversible 256-bit (64 hex characters) digital digest uniquely identifying binary contents.</w:t>
      </w:r>
    </w:p>
    <w:p w14:paraId="130A4340" w14:textId="77777777" w:rsidR="00940804" w:rsidRDefault="00000000">
      <w:pPr>
        <w:pStyle w:val="ListBullet"/>
        <w:spacing w:after="80"/>
        <w:jc w:val="both"/>
      </w:pPr>
      <w:r>
        <w:rPr>
          <w:b/>
        </w:rPr>
        <w:t xml:space="preserve">Web Crypto API: </w:t>
      </w:r>
      <w:r>
        <w:t>A native, highly optimized W3C standard JavaScript API allowing browsers to compute SHA-256 hashes directly from client-side file byte arrays without server roundtrips.</w:t>
      </w:r>
    </w:p>
    <w:p w14:paraId="0BC2A3AE" w14:textId="77777777" w:rsidR="00940804" w:rsidRDefault="00000000">
      <w:pPr>
        <w:pStyle w:val="ListBullet"/>
        <w:spacing w:after="80"/>
        <w:jc w:val="both"/>
      </w:pPr>
      <w:r>
        <w:rPr>
          <w:b/>
        </w:rPr>
        <w:t xml:space="preserve">Hash-Chained Audit Ledger: </w:t>
      </w:r>
      <w:r>
        <w:t>A sequential linked list of audit transactions wherein each block contains the cryptographic digest of the prior record, ensuring mathematical tamper-evidence across 989+ blocks.</w:t>
      </w:r>
    </w:p>
    <w:p w14:paraId="450DF662" w14:textId="77777777" w:rsidR="00940804" w:rsidRDefault="00000000">
      <w:pPr>
        <w:pStyle w:val="ListBullet"/>
        <w:spacing w:after="80"/>
        <w:jc w:val="both"/>
      </w:pPr>
      <w:r>
        <w:rPr>
          <w:b/>
        </w:rPr>
        <w:t xml:space="preserve">CNR (Case Number Record): </w:t>
      </w:r>
      <w:r>
        <w:t>A unique 16-character alphanumeric code assigned to court cases across the Indian judicial system.</w:t>
      </w:r>
    </w:p>
    <w:p w14:paraId="43B1D738" w14:textId="77777777" w:rsidR="00940804" w:rsidRDefault="00000000">
      <w:pPr>
        <w:pStyle w:val="ListBullet"/>
        <w:spacing w:after="80"/>
        <w:jc w:val="both"/>
      </w:pPr>
      <w:r>
        <w:rPr>
          <w:b/>
        </w:rPr>
        <w:lastRenderedPageBreak/>
        <w:t xml:space="preserve">BNS / BNSS 2023: </w:t>
      </w:r>
      <w:r>
        <w:t>Bharatiya Nyaya Sanhita and Bharatiya Nagarik Suraksha Sanhita, replacing the Indian Penal Code 1860 and Code of Criminal Procedure 1973.</w:t>
      </w:r>
    </w:p>
    <w:p w14:paraId="189A57C3" w14:textId="77777777" w:rsidR="00940804" w:rsidRDefault="00000000">
      <w:pPr>
        <w:pStyle w:val="ListBullet"/>
        <w:spacing w:after="80"/>
        <w:jc w:val="both"/>
      </w:pPr>
      <w:r>
        <w:rPr>
          <w:b/>
        </w:rPr>
        <w:t xml:space="preserve">RRF (Reciprocal Rank Fusion): </w:t>
      </w:r>
      <w:r>
        <w:t>An algorithmic score fusion technique combining ranked lists from dense vector search and sparse full-text lexical search.</w:t>
      </w:r>
    </w:p>
    <w:p w14:paraId="74259433" w14:textId="77777777" w:rsidR="00940804" w:rsidRDefault="00000000">
      <w:pPr>
        <w:pStyle w:val="ListBullet"/>
        <w:spacing w:after="80"/>
        <w:jc w:val="both"/>
      </w:pPr>
      <w:r>
        <w:rPr>
          <w:b/>
        </w:rPr>
        <w:t xml:space="preserve">RBAC (Role-Based Access Control): </w:t>
      </w:r>
      <w:r>
        <w:t>An access restriction paradigm determining permissible system actions according to designated user roles (Admin, Staff, Advocate, Scholar, Public).</w:t>
      </w:r>
    </w:p>
    <w:p w14:paraId="60B369DA" w14:textId="77777777" w:rsidR="00940804" w:rsidRDefault="00000000">
      <w:pPr>
        <w:pStyle w:val="ListBullet"/>
        <w:spacing w:after="80"/>
        <w:jc w:val="both"/>
      </w:pPr>
      <w:r>
        <w:rPr>
          <w:b/>
        </w:rPr>
        <w:t xml:space="preserve">CSRF (Cross-Site Request Forgery): </w:t>
      </w:r>
      <w:r>
        <w:t>A malicious web vulnerability mitigated in Lexguard via double-submit cryptographically verified header tokens.</w:t>
      </w:r>
    </w:p>
    <w:p w14:paraId="5DF0BDD0" w14:textId="77777777" w:rsidR="00940804" w:rsidRDefault="00000000">
      <w:pPr>
        <w:spacing w:before="160" w:after="80"/>
      </w:pPr>
      <w:r>
        <w:rPr>
          <w:b/>
        </w:rPr>
        <w:t>3.1.3 Product Perspective &amp; Functions</w:t>
      </w:r>
    </w:p>
    <w:p w14:paraId="77AECACC" w14:textId="77777777" w:rsidR="00940804" w:rsidRDefault="00000000">
      <w:pPr>
        <w:jc w:val="both"/>
      </w:pPr>
      <w:r>
        <w:t>Lexguard operates as a decoupled three-tier web application consisting of a zero-build HTML5/Bootstrap presentation tier, a high-concurrency FastAPI application tier, and a PostgreSQL 17 persistence tier. The core functional modules provided by the system are:</w:t>
      </w:r>
      <w:r>
        <w:br/>
        <w:t>1. Secure Identity Management: BCrypt credential hashing, JWT token generation delivered via HttpOnly, SameSite=Lax session cookies.</w:t>
      </w:r>
      <w:r>
        <w:br/>
        <w:t>2. Zero-Trust Document Ingestion: Streaming byte hashing, duplicate detection, and automated text/metadata extraction via PyMuPDF.</w:t>
      </w:r>
      <w:r>
        <w:br/>
        <w:t>3. Administrative Gatekeeping: Two-tier review workflow where junior uploads require senior registrar verification before publication.</w:t>
      </w:r>
      <w:r>
        <w:br/>
        <w:t>4. Dual Cryptographic Verification: On-demand dynamic re-computation of SHA-256 byte digests via Web Crypto API and server-side verification.</w:t>
      </w:r>
      <w:r>
        <w:br/>
        <w:t>5. Precedent Reciprocal Rank Fusion: Blended ranking combining dense InLegalBERT embeddings with PostgreSQL full-text search across 208 cases.</w:t>
      </w:r>
      <w:r>
        <w:br/>
        <w:t>6. Statutory Concordance Engine: Bidirectional concordance directory translating between IPC/Cr.P.C. and BNS/BNSS 2023.</w:t>
      </w:r>
      <w:r>
        <w:br/>
        <w:t>7. Anti-Hallucinatory Draft Studio: Real-time petition paragraph scanning that cross-references statutory gaps strictly against verified holdings.</w:t>
      </w:r>
      <w:r>
        <w:br/>
        <w:t>8. Precedent Comparison Matrix: Multi-column side-by-side alignment of conflicting court judgments.</w:t>
      </w:r>
    </w:p>
    <w:p w14:paraId="07A6E614" w14:textId="77777777" w:rsidR="00940804" w:rsidRDefault="00000000">
      <w:pPr>
        <w:spacing w:before="160" w:after="80"/>
      </w:pPr>
      <w:r>
        <w:rPr>
          <w:b/>
        </w:rPr>
        <w:t>3.1.4 External Interface Requirements</w:t>
      </w:r>
    </w:p>
    <w:p w14:paraId="28D54B62" w14:textId="77777777" w:rsidR="00940804" w:rsidRDefault="00000000">
      <w:pPr>
        <w:jc w:val="both"/>
      </w:pPr>
      <w:r>
        <w:lastRenderedPageBreak/>
        <w:t>• User Interface: Responsive zero-build interface in Pure HTML5, Bootstrap 5, jQuery, Chart.js, and PDF.js adhering to the Madras High Court Crimson (#991b1b) and White design palette.</w:t>
      </w:r>
      <w:r>
        <w:br/>
        <w:t>• Hardware Interface: x86-64 server or desktop with at least 8 GB RAM and 2.0 GHz multi-core processor.</w:t>
      </w:r>
      <w:r>
        <w:br/>
        <w:t>• Software Interface: Modern browser (Chromium, Firefox, Safari) supporting modern ES6+ standards, Web Crypto API, and canvas-based PDF.js rendering; Windows 10/11 or Linux OS host.</w:t>
      </w:r>
    </w:p>
    <w:p w14:paraId="19B9B855" w14:textId="77777777" w:rsidR="00940804" w:rsidRDefault="00000000">
      <w:pPr>
        <w:spacing w:before="160" w:after="80"/>
      </w:pPr>
      <w:r>
        <w:rPr>
          <w:b/>
        </w:rPr>
        <w:t>3.1.5 Non-Functional Requirements</w:t>
      </w:r>
    </w:p>
    <w:p w14:paraId="04E16488" w14:textId="77777777" w:rsidR="00940804" w:rsidRDefault="00000000">
      <w:pPr>
        <w:pStyle w:val="ListBullet"/>
        <w:spacing w:after="80"/>
        <w:jc w:val="both"/>
      </w:pPr>
      <w:r>
        <w:rPr>
          <w:b/>
        </w:rPr>
        <w:t xml:space="preserve">Performance: </w:t>
      </w:r>
      <w:r>
        <w:t>Hybrid precedent search queries shall return ranked results within 1.5 seconds. On-demand SHA-256 byte verification shall execute in under 150 ms for files up to 25 MB.</w:t>
      </w:r>
    </w:p>
    <w:p w14:paraId="55DA6C1A" w14:textId="77777777" w:rsidR="00940804" w:rsidRDefault="00000000">
      <w:pPr>
        <w:pStyle w:val="ListBullet"/>
        <w:spacing w:after="80"/>
        <w:jc w:val="both"/>
      </w:pPr>
      <w:r>
        <w:rPr>
          <w:b/>
        </w:rPr>
        <w:t xml:space="preserve">Security: </w:t>
      </w:r>
      <w:r>
        <w:t>Passwords hashed using BCrypt (cost factor 12). API endpoints protected with Double-Submit CSRF tokens and strict Content-Security-Policy (CSP) headers.</w:t>
      </w:r>
    </w:p>
    <w:p w14:paraId="37721237" w14:textId="77777777" w:rsidR="00940804" w:rsidRDefault="00000000">
      <w:pPr>
        <w:pStyle w:val="ListBullet"/>
        <w:spacing w:after="80"/>
        <w:jc w:val="both"/>
      </w:pPr>
      <w:r>
        <w:rPr>
          <w:b/>
        </w:rPr>
        <w:t xml:space="preserve">Fault Tolerance: </w:t>
      </w:r>
      <w:r>
        <w:t>AI microservice interactions utilize asynchronous circuit breakers with automatic fallback to keyword heuristic matching if neural inference is unavailable.</w:t>
      </w:r>
    </w:p>
    <w:p w14:paraId="2E31899E" w14:textId="77777777" w:rsidR="00940804" w:rsidRDefault="00000000">
      <w:pPr>
        <w:pStyle w:val="ListBullet"/>
        <w:spacing w:after="80"/>
        <w:jc w:val="both"/>
      </w:pPr>
      <w:r>
        <w:rPr>
          <w:b/>
        </w:rPr>
        <w:t xml:space="preserve">Data Integrity: </w:t>
      </w:r>
      <w:r>
        <w:t>Zero tolerance for byte tampering; any document file differing by even one byte from its recorded hash is immediately placed into quarantine.</w:t>
      </w:r>
    </w:p>
    <w:p w14:paraId="3D7950BC" w14:textId="77777777" w:rsidR="00940804" w:rsidRDefault="00000000">
      <w:pPr>
        <w:spacing w:before="280" w:after="80"/>
      </w:pPr>
      <w:r>
        <w:rPr>
          <w:b/>
          <w:sz w:val="26"/>
        </w:rPr>
        <w:t>3.2 UML Diagrams &amp; Design Diagrams</w:t>
      </w:r>
    </w:p>
    <w:p w14:paraId="721B0A12" w14:textId="77777777" w:rsidR="00940804" w:rsidRDefault="00000000">
      <w:pPr>
        <w:jc w:val="both"/>
      </w:pPr>
      <w:r>
        <w:t>To articulate the structural, behavioral, and architectural dynamics of Lexguard, standard Unified Modeling Language (UML) specifications are documented below.</w:t>
      </w:r>
    </w:p>
    <w:p w14:paraId="125E4336" w14:textId="77777777" w:rsidR="00940804" w:rsidRDefault="00000000">
      <w:pPr>
        <w:spacing w:before="200" w:after="80"/>
      </w:pPr>
      <w:r>
        <w:rPr>
          <w:b/>
        </w:rPr>
        <w:t>3.2.1 Use Case Diagram</w:t>
      </w:r>
    </w:p>
    <w:p w14:paraId="45452D08" w14:textId="77777777" w:rsidR="00940804" w:rsidRDefault="00000000">
      <w:pPr>
        <w:spacing w:after="80"/>
        <w:jc w:val="both"/>
      </w:pPr>
      <w:r>
        <w:t>Figure 3.1 illustrates the Use Case model detailing interactions across Court Staff, Senior Registrars, Advocates, Scholars, Public Users, and the automated Cryptographic Ledger System.</w:t>
      </w:r>
    </w:p>
    <w:p w14:paraId="09DD7183" w14:textId="77777777" w:rsidR="00940804" w:rsidRDefault="00000000">
      <w:pPr>
        <w:spacing w:before="80" w:after="160" w:line="240" w:lineRule="auto"/>
      </w:pPr>
      <w:r>
        <w:rPr>
          <w:rFonts w:ascii="Courier New" w:hAnsi="Courier New"/>
          <w:sz w:val="17"/>
        </w:rPr>
        <w:t>+-----------------------------------------------------------------------------------------+</w:t>
      </w:r>
      <w:r>
        <w:rPr>
          <w:rFonts w:ascii="Courier New" w:hAnsi="Courier New"/>
          <w:sz w:val="17"/>
        </w:rPr>
        <w:br/>
        <w:t>|                                 LEXGUARD PLATFORM BOUNDARY                              |</w:t>
      </w:r>
      <w:r>
        <w:rPr>
          <w:rFonts w:ascii="Courier New" w:hAnsi="Courier New"/>
          <w:sz w:val="17"/>
        </w:rPr>
        <w:br/>
        <w:t>|                                                                                         |</w:t>
      </w:r>
      <w:r>
        <w:rPr>
          <w:rFonts w:ascii="Courier New" w:hAnsi="Courier New"/>
          <w:sz w:val="17"/>
        </w:rPr>
        <w:br/>
        <w:t>|  [Court Staff] ---&gt; (Upload Case Document) ---&gt; &lt;&lt;include&gt;&gt; ---&gt; (Compute SHA-256 Hash) |</w:t>
      </w:r>
      <w:r>
        <w:rPr>
          <w:rFonts w:ascii="Courier New" w:hAnsi="Courier New"/>
          <w:sz w:val="17"/>
        </w:rPr>
        <w:br/>
      </w:r>
      <w:r>
        <w:rPr>
          <w:rFonts w:ascii="Courier New" w:hAnsi="Courier New"/>
          <w:sz w:val="17"/>
        </w:rPr>
        <w:lastRenderedPageBreak/>
        <w:t>|  [Senior Staff]---&gt; (Manage CIS Approval Queue)                                         |</w:t>
      </w:r>
      <w:r>
        <w:rPr>
          <w:rFonts w:ascii="Courier New" w:hAnsi="Courier New"/>
          <w:sz w:val="17"/>
        </w:rPr>
        <w:br/>
        <w:t>|                                                                                         |</w:t>
      </w:r>
      <w:r>
        <w:rPr>
          <w:rFonts w:ascii="Courier New" w:hAnsi="Courier New"/>
          <w:sz w:val="17"/>
        </w:rPr>
        <w:br/>
        <w:t>|  [Advocate]    ---&gt; (Precedent Hybrid Search &amp; RRF)                                     |</w:t>
      </w:r>
      <w:r>
        <w:rPr>
          <w:rFonts w:ascii="Courier New" w:hAnsi="Courier New"/>
          <w:sz w:val="17"/>
        </w:rPr>
        <w:br/>
        <w:t>|  [Advocate]    ---&gt; (Multi-Case Comparator &amp; BNS Concordance)                           |</w:t>
      </w:r>
      <w:r>
        <w:rPr>
          <w:rFonts w:ascii="Courier New" w:hAnsi="Courier New"/>
          <w:sz w:val="17"/>
        </w:rPr>
        <w:br/>
        <w:t>|  [Advocate]    ---&gt; (AI Draft Studio Gap Analysis) ---&gt; &lt;&lt;include&gt;&gt; ---&gt; (Extract Sec)  |</w:t>
      </w:r>
      <w:r>
        <w:rPr>
          <w:rFonts w:ascii="Courier New" w:hAnsi="Courier New"/>
          <w:sz w:val="17"/>
        </w:rPr>
        <w:br/>
        <w:t>|                                                                                         |</w:t>
      </w:r>
      <w:r>
        <w:rPr>
          <w:rFonts w:ascii="Courier New" w:hAnsi="Courier New"/>
          <w:sz w:val="17"/>
        </w:rPr>
        <w:br/>
        <w:t>|  [Scholar]     ---&gt; (Read-Only Case Viewer &amp; PDF.js) ---&gt; &lt;&lt;include&gt;&gt; -&gt; (Verify Hash)  |</w:t>
      </w:r>
      <w:r>
        <w:rPr>
          <w:rFonts w:ascii="Courier New" w:hAnsi="Courier New"/>
          <w:sz w:val="17"/>
        </w:rPr>
        <w:br/>
        <w:t>|  [Scholar]     ---&gt; (Statutory Acts Explorer)                                           |</w:t>
      </w:r>
      <w:r>
        <w:rPr>
          <w:rFonts w:ascii="Courier New" w:hAnsi="Courier New"/>
          <w:sz w:val="17"/>
        </w:rPr>
        <w:br/>
        <w:t>|                                                                                         |</w:t>
      </w:r>
      <w:r>
        <w:rPr>
          <w:rFonts w:ascii="Courier New" w:hAnsi="Courier New"/>
          <w:sz w:val="17"/>
        </w:rPr>
        <w:br/>
        <w:t>|  [Public]      ---&gt; (Search Public Cause List / CNR Lookup)                             |</w:t>
      </w:r>
      <w:r>
        <w:rPr>
          <w:rFonts w:ascii="Courier New" w:hAnsi="Courier New"/>
          <w:sz w:val="17"/>
        </w:rPr>
        <w:br/>
        <w:t>|                                                                                         |</w:t>
      </w:r>
      <w:r>
        <w:rPr>
          <w:rFonts w:ascii="Courier New" w:hAnsi="Courier New"/>
          <w:sz w:val="17"/>
        </w:rPr>
        <w:br/>
        <w:t>|  &lt;&lt;All Roles&gt;&gt; ---&gt; (Authenticate / Manage Profile)                                     |</w:t>
      </w:r>
      <w:r>
        <w:rPr>
          <w:rFonts w:ascii="Courier New" w:hAnsi="Courier New"/>
          <w:sz w:val="17"/>
        </w:rPr>
        <w:br/>
        <w:t>|  &lt;&lt;System&gt;&gt;    ---&gt; (Append to 989-Block Hash-Chained Audit Ledger)                     |</w:t>
      </w:r>
      <w:r>
        <w:rPr>
          <w:rFonts w:ascii="Courier New" w:hAnsi="Courier New"/>
          <w:sz w:val="17"/>
        </w:rPr>
        <w:br/>
        <w:t>+-----------------------------------------------------------------------------------------+</w:t>
      </w:r>
      <w:r>
        <w:rPr>
          <w:rFonts w:ascii="Courier New" w:hAnsi="Courier New"/>
          <w:sz w:val="17"/>
        </w:rPr>
        <w:br/>
        <w:t>Figure 3.1: Use Case Diagram for Lexguard Legal Case Research System</w:t>
      </w:r>
    </w:p>
    <w:p w14:paraId="0F586DC2" w14:textId="77777777" w:rsidR="00940804" w:rsidRDefault="00000000">
      <w:pPr>
        <w:spacing w:before="200" w:after="80"/>
      </w:pPr>
      <w:r>
        <w:rPr>
          <w:b/>
        </w:rPr>
        <w:t>3.2.2 Activity Diagram</w:t>
      </w:r>
    </w:p>
    <w:p w14:paraId="4E7763AC" w14:textId="77777777" w:rsidR="00940804" w:rsidRDefault="00000000">
      <w:pPr>
        <w:spacing w:after="80"/>
        <w:jc w:val="both"/>
      </w:pPr>
      <w:r>
        <w:t>Figure 3.2 depicts the end-to-end Activity flow governing document upload, duplicate hash detection, NER metadata extraction, senior approval, and hash-chained logging.</w:t>
      </w:r>
    </w:p>
    <w:p w14:paraId="5537A02A" w14:textId="77777777" w:rsidR="00940804" w:rsidRDefault="00000000">
      <w:pPr>
        <w:spacing w:before="80" w:after="160" w:line="240" w:lineRule="auto"/>
      </w:pPr>
      <w:r>
        <w:rPr>
          <w:rFonts w:ascii="Courier New" w:hAnsi="Courier New"/>
          <w:sz w:val="17"/>
        </w:rPr>
        <w:t>[Start] --&gt; (Staff Selects PDF Document) --&gt; (Compute SHA-256 Hash via Web Crypto API)</w:t>
      </w:r>
      <w:r>
        <w:rPr>
          <w:rFonts w:ascii="Courier New" w:hAnsi="Courier New"/>
          <w:sz w:val="17"/>
        </w:rPr>
        <w:br/>
        <w:t xml:space="preserve">            --&gt; &lt;Duplicate Check in DB?&gt;</w:t>
      </w:r>
      <w:r>
        <w:rPr>
          <w:rFonts w:ascii="Courier New" w:hAnsi="Courier New"/>
          <w:sz w:val="17"/>
        </w:rPr>
        <w:br/>
        <w:t xml:space="preserve">                 |-- [Yes] --&gt; (Display Duplicate Error Alert) --&gt; [End]</w:t>
      </w:r>
      <w:r>
        <w:rPr>
          <w:rFonts w:ascii="Courier New" w:hAnsi="Courier New"/>
          <w:sz w:val="17"/>
        </w:rPr>
        <w:br/>
        <w:t xml:space="preserve">                 |-- [No]  --&gt; (Extract Text &amp; Legal Metadata via PyMuPDF)</w:t>
      </w:r>
      <w:r>
        <w:rPr>
          <w:rFonts w:ascii="Courier New" w:hAnsi="Courier New"/>
          <w:sz w:val="17"/>
        </w:rPr>
        <w:br/>
        <w:t xml:space="preserve">                              --&gt; (Generate Dense Vector Embeddings via InLegalBERT)</w:t>
      </w:r>
      <w:r>
        <w:rPr>
          <w:rFonts w:ascii="Courier New" w:hAnsi="Courier New"/>
          <w:sz w:val="17"/>
        </w:rPr>
        <w:br/>
        <w:t xml:space="preserve">                              --&gt; (Place Case in CIS Pending Review Queue)</w:t>
      </w:r>
      <w:r>
        <w:rPr>
          <w:rFonts w:ascii="Courier New" w:hAnsi="Courier New"/>
          <w:sz w:val="17"/>
        </w:rPr>
        <w:br/>
        <w:t xml:space="preserve">                              --&gt; (Senior Registrar Reviews Metadata &amp; PDF Preview)</w:t>
      </w:r>
      <w:r>
        <w:rPr>
          <w:rFonts w:ascii="Courier New" w:hAnsi="Courier New"/>
          <w:sz w:val="17"/>
        </w:rPr>
        <w:br/>
        <w:t xml:space="preserve">                              --&gt; &lt;Approved?&gt;</w:t>
      </w:r>
      <w:r>
        <w:rPr>
          <w:rFonts w:ascii="Courier New" w:hAnsi="Courier New"/>
          <w:sz w:val="17"/>
        </w:rPr>
        <w:br/>
        <w:t xml:space="preserve">                                   |-- [No]  --&gt; (Record Rejection Reason) --&gt; [REJECTED] --&gt; [End]</w:t>
      </w:r>
      <w:r>
        <w:rPr>
          <w:rFonts w:ascii="Courier New" w:hAnsi="Courier New"/>
          <w:sz w:val="17"/>
        </w:rPr>
        <w:br/>
        <w:t xml:space="preserve">                                   |-- [Yes] --&gt; (Update Status: Published)</w:t>
      </w:r>
      <w:r>
        <w:rPr>
          <w:rFonts w:ascii="Courier New" w:hAnsi="Courier New"/>
          <w:sz w:val="17"/>
        </w:rPr>
        <w:br/>
        <w:t xml:space="preserve">                                                --&gt; (Write Hash-Chained Audit Log Block)</w:t>
      </w:r>
      <w:r>
        <w:rPr>
          <w:rFonts w:ascii="Courier New" w:hAnsi="Courier New"/>
          <w:sz w:val="17"/>
        </w:rPr>
        <w:br/>
        <w:t xml:space="preserve">                                                --&gt; (Publish for RRF Precedent Search) --&gt; [End]</w:t>
      </w:r>
      <w:r>
        <w:rPr>
          <w:rFonts w:ascii="Courier New" w:hAnsi="Courier New"/>
          <w:sz w:val="17"/>
        </w:rPr>
        <w:br/>
        <w:t>Figure 3.2: Activity Diagram for Document Ingestion and Integrity Verification</w:t>
      </w:r>
    </w:p>
    <w:p w14:paraId="52084D90" w14:textId="77777777" w:rsidR="00940804" w:rsidRDefault="00000000">
      <w:pPr>
        <w:spacing w:before="200" w:after="80"/>
      </w:pPr>
      <w:r>
        <w:rPr>
          <w:b/>
        </w:rPr>
        <w:t>3.2.3 State Diagram</w:t>
      </w:r>
    </w:p>
    <w:p w14:paraId="23947324" w14:textId="77777777" w:rsidR="00940804" w:rsidRDefault="00000000">
      <w:pPr>
        <w:spacing w:after="80"/>
        <w:jc w:val="both"/>
      </w:pPr>
      <w:r>
        <w:t>Figure 3.3 models the document lifecycle states from initial ingestion through approval, publication, and real-time quarantine alerts.</w:t>
      </w:r>
    </w:p>
    <w:p w14:paraId="11120027" w14:textId="77777777" w:rsidR="00940804" w:rsidRDefault="00000000">
      <w:pPr>
        <w:spacing w:before="80" w:after="160" w:line="240" w:lineRule="auto"/>
      </w:pPr>
      <w:r>
        <w:rPr>
          <w:rFonts w:ascii="Courier New" w:hAnsi="Courier New"/>
          <w:sz w:val="17"/>
        </w:rPr>
        <w:t>(*) --&gt; [DRAFT / UPLOADED]</w:t>
      </w:r>
      <w:r>
        <w:rPr>
          <w:rFonts w:ascii="Courier New" w:hAnsi="Courier New"/>
          <w:sz w:val="17"/>
        </w:rPr>
        <w:br/>
        <w:t xml:space="preserve">         |</w:t>
      </w:r>
      <w:r>
        <w:rPr>
          <w:rFonts w:ascii="Courier New" w:hAnsi="Courier New"/>
          <w:sz w:val="17"/>
        </w:rPr>
        <w:br/>
        <w:t xml:space="preserve">         v (Metadata Extracted &amp; SHA-256 Digest Computed)</w:t>
      </w:r>
      <w:r>
        <w:rPr>
          <w:rFonts w:ascii="Courier New" w:hAnsi="Courier New"/>
          <w:sz w:val="17"/>
        </w:rPr>
        <w:br/>
        <w:t xml:space="preserve">       [PENDING_APPROVAL]</w:t>
      </w:r>
      <w:r>
        <w:rPr>
          <w:rFonts w:ascii="Courier New" w:hAnsi="Courier New"/>
          <w:sz w:val="17"/>
        </w:rPr>
        <w:br/>
        <w:t xml:space="preserve">         |</w:t>
      </w:r>
      <w:r>
        <w:rPr>
          <w:rFonts w:ascii="Courier New" w:hAnsi="Courier New"/>
          <w:sz w:val="17"/>
        </w:rPr>
        <w:br/>
        <w:t xml:space="preserve">         +---&gt; (Senior Registrar Rejects)  ---&gt; [REJECTED] --&gt;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+---&gt; (Senior Registrar Approves) ---&gt; [PUBLISHED]</w:t>
      </w:r>
      <w:r>
        <w:rPr>
          <w:rFonts w:ascii="Courier New" w:hAnsi="Courier New"/>
          <w:sz w:val="17"/>
        </w:rPr>
        <w:br/>
        <w:t xml:space="preserve">                                                   |</w:t>
      </w:r>
      <w:r>
        <w:rPr>
          <w:rFonts w:ascii="Courier New" w:hAnsi="Courier New"/>
          <w:sz w:val="17"/>
        </w:rPr>
        <w:br/>
        <w:t xml:space="preserve">                                                   +---&gt; (Integrity Check Pass) --&gt; [VERIFIED_ACTIVE]</w:t>
      </w:r>
      <w:r>
        <w:rPr>
          <w:rFonts w:ascii="Courier New" w:hAnsi="Courier New"/>
          <w:sz w:val="17"/>
        </w:rPr>
        <w:br/>
        <w:t xml:space="preserve">                                                   |</w:t>
      </w:r>
      <w:r>
        <w:rPr>
          <w:rFonts w:ascii="Courier New" w:hAnsi="Courier New"/>
          <w:sz w:val="17"/>
        </w:rPr>
        <w:br/>
        <w:t xml:space="preserve">                                                   +---&gt; (Byte Tamper Detected) --&gt; [QUARANTINED_ALERT]</w:t>
      </w:r>
      <w:r>
        <w:rPr>
          <w:rFonts w:ascii="Courier New" w:hAnsi="Courier New"/>
          <w:sz w:val="17"/>
        </w:rPr>
        <w:br/>
        <w:t>Figure 3.3: State Diagram for Case Document Status Lifecycle</w:t>
      </w:r>
    </w:p>
    <w:p w14:paraId="7A9C83FF" w14:textId="77777777" w:rsidR="00940804" w:rsidRDefault="00000000">
      <w:pPr>
        <w:spacing w:before="200" w:after="80"/>
      </w:pPr>
      <w:r>
        <w:rPr>
          <w:b/>
        </w:rPr>
        <w:t>3.2.4 Sequence Diagram</w:t>
      </w:r>
    </w:p>
    <w:p w14:paraId="6180D7CE" w14:textId="77777777" w:rsidR="00940804" w:rsidRDefault="00000000">
      <w:pPr>
        <w:spacing w:after="80"/>
        <w:jc w:val="both"/>
      </w:pPr>
      <w:r>
        <w:t>Figure 3.4 captures the sequential message exchanges between the Zero-Build Client, FastAPI Gateway, AI Service, and PostgreSQL Ledger.</w:t>
      </w:r>
    </w:p>
    <w:p w14:paraId="26E3D194" w14:textId="77777777" w:rsidR="00940804" w:rsidRDefault="00000000">
      <w:pPr>
        <w:spacing w:before="80" w:after="160" w:line="240" w:lineRule="auto"/>
      </w:pPr>
      <w:r>
        <w:rPr>
          <w:rFonts w:ascii="Courier New" w:hAnsi="Courier New"/>
          <w:sz w:val="17"/>
        </w:rPr>
        <w:t>User        Zero-Build Client       FastAPI Backend            AI Microservice       PostgreSQL 17</w:t>
      </w:r>
      <w:r>
        <w:rPr>
          <w:rFonts w:ascii="Courier New" w:hAnsi="Courier New"/>
          <w:sz w:val="17"/>
        </w:rPr>
        <w:br/>
        <w:t xml:space="preserve"> |                |                         |                          |                     |</w:t>
      </w:r>
      <w:r>
        <w:rPr>
          <w:rFonts w:ascii="Courier New" w:hAnsi="Courier New"/>
          <w:sz w:val="17"/>
        </w:rPr>
        <w:br/>
        <w:t xml:space="preserve"> |-- Types Query-&gt;|                         |                          |                     |</w:t>
      </w:r>
      <w:r>
        <w:rPr>
          <w:rFonts w:ascii="Courier New" w:hAnsi="Courier New"/>
          <w:sz w:val="17"/>
        </w:rPr>
        <w:br/>
        <w:t xml:space="preserve"> |   &amp; Clicks Go  |-- POST /api/v1/search -&gt;|                          |                     |</w:t>
      </w:r>
      <w:r>
        <w:rPr>
          <w:rFonts w:ascii="Courier New" w:hAnsi="Courier New"/>
          <w:sz w:val="17"/>
        </w:rPr>
        <w:br/>
        <w:t xml:space="preserve"> |                |                         |-- Embed Query (POST) ---&gt;|                     |</w:t>
      </w:r>
      <w:r>
        <w:rPr>
          <w:rFonts w:ascii="Courier New" w:hAnsi="Courier New"/>
          <w:sz w:val="17"/>
        </w:rPr>
        <w:br/>
        <w:t xml:space="preserve"> |                |                         |                          |-- InLegalBERT Vect -|</w:t>
      </w:r>
      <w:r>
        <w:rPr>
          <w:rFonts w:ascii="Courier New" w:hAnsi="Courier New"/>
          <w:sz w:val="17"/>
        </w:rPr>
        <w:br/>
        <w:t xml:space="preserve"> |                |                         |&lt;-- 384-dim Vector -------|                     |</w:t>
      </w:r>
      <w:r>
        <w:rPr>
          <w:rFonts w:ascii="Courier New" w:hAnsi="Courier New"/>
          <w:sz w:val="17"/>
        </w:rPr>
        <w:br/>
        <w:t xml:space="preserve"> |                |                         |-- Reciprocal Rank Fusion (Dense + Full-Text) -&gt;|</w:t>
      </w:r>
      <w:r>
        <w:rPr>
          <w:rFonts w:ascii="Courier New" w:hAnsi="Courier New"/>
          <w:sz w:val="17"/>
        </w:rPr>
        <w:br/>
        <w:t xml:space="preserve"> |                |                         |&lt;-- Ranked 208 Cases &amp; Concordance Data --------|</w:t>
      </w:r>
      <w:r>
        <w:rPr>
          <w:rFonts w:ascii="Courier New" w:hAnsi="Courier New"/>
          <w:sz w:val="17"/>
        </w:rPr>
        <w:br/>
        <w:t xml:space="preserve"> |                |&lt;-- JSON Results List ---|                                                |</w:t>
      </w:r>
      <w:r>
        <w:rPr>
          <w:rFonts w:ascii="Courier New" w:hAnsi="Courier New"/>
          <w:sz w:val="17"/>
        </w:rPr>
        <w:br/>
        <w:t xml:space="preserve"> |&lt;- Displays Card|                         |                                                |</w:t>
      </w:r>
      <w:r>
        <w:rPr>
          <w:rFonts w:ascii="Courier New" w:hAnsi="Courier New"/>
          <w:sz w:val="17"/>
        </w:rPr>
        <w:br/>
        <w:t xml:space="preserve"> |                |                         |                                                |</w:t>
      </w:r>
      <w:r>
        <w:rPr>
          <w:rFonts w:ascii="Courier New" w:hAnsi="Courier New"/>
          <w:sz w:val="17"/>
        </w:rPr>
        <w:br/>
        <w:t xml:space="preserve"> |-- Selects Case&gt;|                         |                                                |</w:t>
      </w:r>
      <w:r>
        <w:rPr>
          <w:rFonts w:ascii="Courier New" w:hAnsi="Courier New"/>
          <w:sz w:val="17"/>
        </w:rPr>
        <w:br/>
        <w:t xml:space="preserve"> |                |-- GET /cases/{id}/view-&gt;|                                                |</w:t>
      </w:r>
      <w:r>
        <w:rPr>
          <w:rFonts w:ascii="Courier New" w:hAnsi="Courier New"/>
          <w:sz w:val="17"/>
        </w:rPr>
        <w:br/>
        <w:t xml:space="preserve"> |                |                         |-- Read Stored File Bytes ---------------------&gt;|</w:t>
      </w:r>
      <w:r>
        <w:rPr>
          <w:rFonts w:ascii="Courier New" w:hAnsi="Courier New"/>
          <w:sz w:val="17"/>
        </w:rPr>
        <w:br/>
        <w:t xml:space="preserve"> |                |                         |&lt;-- Return Binary Stream -----------------------|</w:t>
      </w:r>
      <w:r>
        <w:rPr>
          <w:rFonts w:ascii="Courier New" w:hAnsi="Courier New"/>
          <w:sz w:val="17"/>
        </w:rPr>
        <w:br/>
        <w:t xml:space="preserve"> |                |                         |-- Recompute SHA-256 &amp; Compare with DB Hash ----|</w:t>
      </w:r>
      <w:r>
        <w:rPr>
          <w:rFonts w:ascii="Courier New" w:hAnsi="Courier New"/>
          <w:sz w:val="17"/>
        </w:rPr>
        <w:br/>
        <w:t xml:space="preserve"> |                |                         |-- Write Audit Log Block ----------------------&gt;|</w:t>
      </w:r>
      <w:r>
        <w:rPr>
          <w:rFonts w:ascii="Courier New" w:hAnsi="Courier New"/>
          <w:sz w:val="17"/>
        </w:rPr>
        <w:br/>
        <w:t xml:space="preserve"> |                |&lt;-- Document + Hash Valid|                                                |</w:t>
      </w:r>
      <w:r>
        <w:rPr>
          <w:rFonts w:ascii="Courier New" w:hAnsi="Courier New"/>
          <w:sz w:val="17"/>
        </w:rPr>
        <w:br/>
        <w:t xml:space="preserve"> |&lt;- Shows Viewer |    Status (Green Badge) |                                                |</w:t>
      </w:r>
      <w:r>
        <w:rPr>
          <w:rFonts w:ascii="Courier New" w:hAnsi="Courier New"/>
          <w:sz w:val="17"/>
        </w:rPr>
        <w:br/>
        <w:t>Figure 3.4: Sequence Diagram for Precedent Search and Verification Flow</w:t>
      </w:r>
    </w:p>
    <w:p w14:paraId="0CEBE925" w14:textId="77777777" w:rsidR="00940804" w:rsidRDefault="00000000">
      <w:pPr>
        <w:spacing w:before="200" w:after="80"/>
      </w:pPr>
      <w:r>
        <w:rPr>
          <w:b/>
        </w:rPr>
        <w:t>3.2.5 Entity Relationship (ER) Diagram</w:t>
      </w:r>
    </w:p>
    <w:p w14:paraId="515BE3C4" w14:textId="77777777" w:rsidR="00940804" w:rsidRDefault="00000000">
      <w:pPr>
        <w:spacing w:after="80"/>
        <w:jc w:val="both"/>
      </w:pPr>
      <w:r>
        <w:t>Figure 3.5 articulates the relational database schema, demonstrating key constraints and foreign-key mappings between users, cases, audit logs, and approval queues.</w:t>
      </w:r>
    </w:p>
    <w:p w14:paraId="4D3DC04D" w14:textId="77777777" w:rsidR="00940804" w:rsidRDefault="00000000">
      <w:pPr>
        <w:spacing w:before="80" w:after="160" w:line="240" w:lineRule="auto"/>
      </w:pPr>
      <w:r>
        <w:rPr>
          <w:rFonts w:ascii="Courier New" w:hAnsi="Courier New"/>
          <w:sz w:val="17"/>
        </w:rPr>
        <w:lastRenderedPageBreak/>
        <w:t xml:space="preserve"> +-------------------+       1:N       +---------------------+</w:t>
      </w:r>
      <w:r>
        <w:rPr>
          <w:rFonts w:ascii="Courier New" w:hAnsi="Courier New"/>
          <w:sz w:val="17"/>
        </w:rPr>
        <w:br/>
        <w:t xml:space="preserve"> |       USERS       |----------------&lt;|      AUDIT_LOGS     |</w:t>
      </w:r>
      <w:r>
        <w:rPr>
          <w:rFonts w:ascii="Courier New" w:hAnsi="Courier New"/>
          <w:sz w:val="17"/>
        </w:rPr>
        <w:br/>
        <w:t xml:space="preserve"> |-------------------|                 |---------------------|</w:t>
      </w:r>
      <w:r>
        <w:rPr>
          <w:rFonts w:ascii="Courier New" w:hAnsi="Courier New"/>
          <w:sz w:val="17"/>
        </w:rPr>
        <w:br/>
        <w:t xml:space="preserve"> | id (PK)           |                 | id (PK)             |</w:t>
      </w:r>
      <w:r>
        <w:rPr>
          <w:rFonts w:ascii="Courier New" w:hAnsi="Courier New"/>
          <w:sz w:val="17"/>
        </w:rPr>
        <w:br/>
        <w:t xml:space="preserve"> | email             |       1:N       | user_id (FK)        |</w:t>
      </w:r>
      <w:r>
        <w:rPr>
          <w:rFonts w:ascii="Courier New" w:hAnsi="Courier New"/>
          <w:sz w:val="17"/>
        </w:rPr>
        <w:br/>
        <w:t xml:space="preserve"> | password_hash     |--------+        | case_id (FK)        |</w:t>
      </w:r>
      <w:r>
        <w:rPr>
          <w:rFonts w:ascii="Courier New" w:hAnsi="Courier New"/>
          <w:sz w:val="17"/>
        </w:rPr>
        <w:br/>
        <w:t xml:space="preserve"> | role              |        |        | action              |</w:t>
      </w:r>
      <w:r>
        <w:rPr>
          <w:rFonts w:ascii="Courier New" w:hAnsi="Courier New"/>
          <w:sz w:val="17"/>
        </w:rPr>
        <w:br/>
        <w:t xml:space="preserve"> | credential_id     |        |        | previous_log_hash   |</w:t>
      </w:r>
      <w:r>
        <w:rPr>
          <w:rFonts w:ascii="Courier New" w:hAnsi="Courier New"/>
          <w:sz w:val="17"/>
        </w:rPr>
        <w:br/>
        <w:t xml:space="preserve"> +-------------------+        |        | current_hash        |</w:t>
      </w:r>
      <w:r>
        <w:rPr>
          <w:rFonts w:ascii="Courier New" w:hAnsi="Courier New"/>
          <w:sz w:val="17"/>
        </w:rPr>
        <w:br/>
        <w:t xml:space="preserve">           | 1:N              |        +---------------------+</w:t>
      </w:r>
      <w:r>
        <w:rPr>
          <w:rFonts w:ascii="Courier New" w:hAnsi="Courier New"/>
          <w:sz w:val="17"/>
        </w:rPr>
        <w:br/>
        <w:t xml:space="preserve">           |                  |           </w:t>
      </w:r>
      <w:r>
        <w:rPr>
          <w:rFonts w:ascii="Courier New" w:hAnsi="Courier New"/>
          <w:sz w:val="17"/>
        </w:rPr>
        <w:br/>
        <w:t xml:space="preserve">           v                  |        +---------------------+</w:t>
      </w:r>
      <w:r>
        <w:rPr>
          <w:rFonts w:ascii="Courier New" w:hAnsi="Courier New"/>
          <w:sz w:val="17"/>
        </w:rPr>
        <w:br/>
        <w:t xml:space="preserve"> +-------------------+        +-------&lt;|   APPROVAL_QUEUE    |</w:t>
      </w:r>
      <w:r>
        <w:rPr>
          <w:rFonts w:ascii="Courier New" w:hAnsi="Courier New"/>
          <w:sz w:val="17"/>
        </w:rPr>
        <w:br/>
        <w:t xml:space="preserve"> |     BOOKMARKS     |                 |---------------------|</w:t>
      </w:r>
      <w:r>
        <w:rPr>
          <w:rFonts w:ascii="Courier New" w:hAnsi="Courier New"/>
          <w:sz w:val="17"/>
        </w:rPr>
        <w:br/>
        <w:t xml:space="preserve"> |-------------------|                 | id (PK)             |</w:t>
      </w:r>
      <w:r>
        <w:rPr>
          <w:rFonts w:ascii="Courier New" w:hAnsi="Courier New"/>
          <w:sz w:val="17"/>
        </w:rPr>
        <w:br/>
        <w:t xml:space="preserve"> | id (PK)           |                 | case_id (FK)        |</w:t>
      </w:r>
      <w:r>
        <w:rPr>
          <w:rFonts w:ascii="Courier New" w:hAnsi="Courier New"/>
          <w:sz w:val="17"/>
        </w:rPr>
        <w:br/>
        <w:t xml:space="preserve"> | user_id (FK)      |                 | submitted_by (FK)   |</w:t>
      </w:r>
      <w:r>
        <w:rPr>
          <w:rFonts w:ascii="Courier New" w:hAnsi="Courier New"/>
          <w:sz w:val="17"/>
        </w:rPr>
        <w:br/>
        <w:t xml:space="preserve"> | case_id (FK)      |                 | reviewed_by (FK)    |</w:t>
      </w:r>
      <w:r>
        <w:rPr>
          <w:rFonts w:ascii="Courier New" w:hAnsi="Courier New"/>
          <w:sz w:val="17"/>
        </w:rPr>
        <w:br/>
        <w:t xml:space="preserve"> | folder_name       |                 | status              |</w:t>
      </w:r>
      <w:r>
        <w:rPr>
          <w:rFonts w:ascii="Courier New" w:hAnsi="Courier New"/>
          <w:sz w:val="17"/>
        </w:rPr>
        <w:br/>
        <w:t xml:space="preserve"> +-------------------+                 +---------------------+</w:t>
      </w:r>
      <w:r>
        <w:rPr>
          <w:rFonts w:ascii="Courier New" w:hAnsi="Courier New"/>
          <w:sz w:val="17"/>
        </w:rPr>
        <w:br/>
        <w:t xml:space="preserve">           |                                      |</w:t>
      </w:r>
      <w:r>
        <w:rPr>
          <w:rFonts w:ascii="Courier New" w:hAnsi="Courier New"/>
          <w:sz w:val="17"/>
        </w:rPr>
        <w:br/>
        <w:t xml:space="preserve">           | N:1                                  |</w:t>
      </w:r>
      <w:r>
        <w:rPr>
          <w:rFonts w:ascii="Courier New" w:hAnsi="Courier New"/>
          <w:sz w:val="17"/>
        </w:rPr>
        <w:br/>
        <w:t xml:space="preserve">           v                                      v</w:t>
      </w:r>
      <w:r>
        <w:rPr>
          <w:rFonts w:ascii="Courier New" w:hAnsi="Courier New"/>
          <w:sz w:val="17"/>
        </w:rPr>
        <w:br/>
        <w:t xml:space="preserve"> +-----------------------------------------------------------+</w:t>
      </w:r>
      <w:r>
        <w:rPr>
          <w:rFonts w:ascii="Courier New" w:hAnsi="Courier New"/>
          <w:sz w:val="17"/>
        </w:rPr>
        <w:br/>
        <w:t xml:space="preserve"> |                           CASES                           |</w:t>
      </w:r>
      <w:r>
        <w:rPr>
          <w:rFonts w:ascii="Courier New" w:hAnsi="Courier New"/>
          <w:sz w:val="17"/>
        </w:rPr>
        <w:br/>
        <w:t xml:space="preserve"> |-----------------------------------------------------------|</w:t>
      </w:r>
      <w:r>
        <w:rPr>
          <w:rFonts w:ascii="Courier New" w:hAnsi="Courier New"/>
          <w:sz w:val="17"/>
        </w:rPr>
        <w:br/>
        <w:t xml:space="preserve"> | id (PK), cnr_number, case_no, title, court, year, judge   |</w:t>
      </w:r>
      <w:r>
        <w:rPr>
          <w:rFonts w:ascii="Courier New" w:hAnsi="Courier New"/>
          <w:sz w:val="17"/>
        </w:rPr>
        <w:br/>
        <w:t xml:space="preserve"> | bench_type, parties, act_tags, section_tags, ratio        |</w:t>
      </w:r>
      <w:r>
        <w:rPr>
          <w:rFonts w:ascii="Courier New" w:hAnsi="Courier New"/>
          <w:sz w:val="17"/>
        </w:rPr>
        <w:br/>
        <w:t xml:space="preserve"> | file_path, file_hash (SHA-256), status, uploaded_by (FK)  |</w:t>
      </w:r>
      <w:r>
        <w:rPr>
          <w:rFonts w:ascii="Courier New" w:hAnsi="Courier New"/>
          <w:sz w:val="17"/>
        </w:rPr>
        <w:br/>
        <w:t xml:space="preserve"> +-----------------------------------------------------------+</w:t>
      </w:r>
      <w:r>
        <w:rPr>
          <w:rFonts w:ascii="Courier New" w:hAnsi="Courier New"/>
          <w:sz w:val="17"/>
        </w:rPr>
        <w:br/>
        <w:t xml:space="preserve">           | 1:N</w:t>
      </w:r>
      <w:r>
        <w:rPr>
          <w:rFonts w:ascii="Courier New" w:hAnsi="Courier New"/>
          <w:sz w:val="17"/>
        </w:rPr>
        <w:br/>
        <w:t xml:space="preserve">           v</w:t>
      </w:r>
      <w:r>
        <w:rPr>
          <w:rFonts w:ascii="Courier New" w:hAnsi="Courier New"/>
          <w:sz w:val="17"/>
        </w:rPr>
        <w:br/>
        <w:t xml:space="preserve"> +-------------------------+</w:t>
      </w:r>
      <w:r>
        <w:rPr>
          <w:rFonts w:ascii="Courier New" w:hAnsi="Courier New"/>
          <w:sz w:val="17"/>
        </w:rPr>
        <w:br/>
        <w:t xml:space="preserve"> |    DOCUMENT_VERSIONS    |</w:t>
      </w:r>
      <w:r>
        <w:rPr>
          <w:rFonts w:ascii="Courier New" w:hAnsi="Courier New"/>
          <w:sz w:val="17"/>
        </w:rPr>
        <w:br/>
        <w:t xml:space="preserve"> |-------------------------|</w:t>
      </w:r>
      <w:r>
        <w:rPr>
          <w:rFonts w:ascii="Courier New" w:hAnsi="Courier New"/>
          <w:sz w:val="17"/>
        </w:rPr>
        <w:br/>
        <w:t xml:space="preserve"> | id (PK), case_id (FK)   |</w:t>
      </w:r>
      <w:r>
        <w:rPr>
          <w:rFonts w:ascii="Courier New" w:hAnsi="Courier New"/>
          <w:sz w:val="17"/>
        </w:rPr>
        <w:br/>
        <w:t xml:space="preserve"> | version_no, file_hash   |</w:t>
      </w:r>
      <w:r>
        <w:rPr>
          <w:rFonts w:ascii="Courier New" w:hAnsi="Courier New"/>
          <w:sz w:val="17"/>
        </w:rPr>
        <w:br/>
        <w:t xml:space="preserve"> +-------------------------+</w:t>
      </w:r>
      <w:r>
        <w:rPr>
          <w:rFonts w:ascii="Courier New" w:hAnsi="Courier New"/>
          <w:sz w:val="17"/>
        </w:rPr>
        <w:br/>
        <w:t>Figure 3.5: Entity Relationship (ER) Diagram for Lexguard Database</w:t>
      </w:r>
    </w:p>
    <w:p w14:paraId="55072B9A" w14:textId="77777777" w:rsidR="00940804" w:rsidRDefault="00000000">
      <w:pPr>
        <w:spacing w:before="200" w:after="80"/>
      </w:pPr>
      <w:r>
        <w:rPr>
          <w:b/>
        </w:rPr>
        <w:t>3.2.6 Data Flow Diagram (DFD)</w:t>
      </w:r>
    </w:p>
    <w:p w14:paraId="0F20A6CA" w14:textId="77777777" w:rsidR="00940804" w:rsidRDefault="00000000">
      <w:pPr>
        <w:spacing w:after="80"/>
        <w:jc w:val="both"/>
      </w:pPr>
      <w:r>
        <w:t>Figure 3.6 presents the Level 0 Context Diagram and Level 1 Functional Decomposition illustrating secure data boundaries.</w:t>
      </w:r>
    </w:p>
    <w:p w14:paraId="72AB3FD0" w14:textId="77777777" w:rsidR="00940804" w:rsidRDefault="00000000">
      <w:pPr>
        <w:spacing w:before="80" w:after="160" w:line="240" w:lineRule="auto"/>
      </w:pPr>
      <w:r>
        <w:rPr>
          <w:rFonts w:ascii="Courier New" w:hAnsi="Courier New"/>
          <w:sz w:val="17"/>
        </w:rPr>
        <w:t>Level 0 (Context Level):</w:t>
      </w:r>
      <w:r>
        <w:rPr>
          <w:rFonts w:ascii="Courier New" w:hAnsi="Courier New"/>
          <w:sz w:val="17"/>
        </w:rPr>
        <w:br/>
        <w:t>[Court Staff] ---&gt; (Case PDF + Metadata) ---------&gt; [                 ] ---&gt; (Verified Case Views) ----&gt; [Advocate]</w:t>
      </w:r>
      <w:r>
        <w:rPr>
          <w:rFonts w:ascii="Courier New" w:hAnsi="Courier New"/>
          <w:sz w:val="17"/>
        </w:rPr>
        <w:br/>
        <w:t>[Court Staff] &lt;--- (Audit Trail Status) &lt;----------- [    LEXGUARD     ] &lt;--- (Draft Petition) &lt;--------- [Advocate]</w:t>
      </w:r>
      <w:r>
        <w:rPr>
          <w:rFonts w:ascii="Courier New" w:hAnsi="Courier New"/>
          <w:sz w:val="17"/>
        </w:rPr>
        <w:br/>
        <w:t>[Public User] ---&gt; (CNR Search Request) -----------&gt; [ SYSTEM PLATFORM ] ---&gt; (Gap Analysis Suggestions) &gt; [Advocate]</w:t>
      </w:r>
      <w:r>
        <w:rPr>
          <w:rFonts w:ascii="Courier New" w:hAnsi="Courier New"/>
          <w:sz w:val="17"/>
        </w:rPr>
        <w:br/>
        <w:t>[Public User] &lt;--- (Redacted Case Summary) &lt;------- [                 ]</w:t>
      </w:r>
      <w:r>
        <w:rPr>
          <w:rFonts w:ascii="Courier New" w:hAnsi="Courier New"/>
          <w:sz w:val="17"/>
        </w:rPr>
        <w:br/>
      </w:r>
      <w:r>
        <w:rPr>
          <w:rFonts w:ascii="Courier New" w:hAnsi="Courier New"/>
          <w:sz w:val="17"/>
        </w:rPr>
        <w:br/>
        <w:t>Level 1 (Decomposition):</w:t>
      </w:r>
      <w:r>
        <w:rPr>
          <w:rFonts w:ascii="Courier New" w:hAnsi="Courier New"/>
          <w:sz w:val="17"/>
        </w:rPr>
        <w:br/>
        <w:t xml:space="preserve"> 1.0 Authentication: User Credentials --&gt; Validate against Users DB --&gt; Return JWT Cookie + CSRF</w:t>
      </w:r>
      <w:r>
        <w:rPr>
          <w:rFonts w:ascii="Courier New" w:hAnsi="Courier New"/>
          <w:sz w:val="17"/>
        </w:rPr>
        <w:br/>
        <w:t xml:space="preserve"> 2.0 Ingestion &amp; Hashing: Upload PDF --&gt; Web Crypto / SHA-256 --&gt; Extract NER --&gt; Insert Cases DB (Pending)</w:t>
      </w:r>
      <w:r>
        <w:rPr>
          <w:rFonts w:ascii="Courier New" w:hAnsi="Courier New"/>
          <w:sz w:val="17"/>
        </w:rPr>
        <w:br/>
        <w:t xml:space="preserve"> 3.0 Administrative Review: CIS Queue --&gt; Senior Registrar Approval --&gt; Update Status (Published) --&gt; Audit Block</w:t>
      </w:r>
      <w:r>
        <w:rPr>
          <w:rFonts w:ascii="Courier New" w:hAnsi="Courier New"/>
          <w:sz w:val="17"/>
        </w:rPr>
        <w:br/>
        <w:t xml:space="preserve"> 4.0 Precedent Search: Query --&gt; InLegalBERT + PostgreSQL Full-Text --&gt; Reciprocal Rank Fusion --&gt; Return Cases</w:t>
      </w:r>
      <w:r>
        <w:rPr>
          <w:rFonts w:ascii="Courier New" w:hAnsi="Courier New"/>
          <w:sz w:val="17"/>
        </w:rPr>
        <w:br/>
        <w:t xml:space="preserve"> 5.0 Verification &amp; Viewer: Request View --&gt; Recompute Hash from File --&gt; Compare with </w:t>
      </w:r>
      <w:r>
        <w:rPr>
          <w:rFonts w:ascii="Courier New" w:hAnsi="Courier New"/>
          <w:sz w:val="17"/>
        </w:rPr>
        <w:lastRenderedPageBreak/>
        <w:t>DB --&gt; Serve Badge</w:t>
      </w:r>
      <w:r>
        <w:rPr>
          <w:rFonts w:ascii="Courier New" w:hAnsi="Courier New"/>
          <w:sz w:val="17"/>
        </w:rPr>
        <w:br/>
        <w:t xml:space="preserve"> 6.0 Draft Assistant: Petition Text --&gt; NER Extraction --&gt; Cross-Match Precedents --&gt; Return Missing Grounds</w:t>
      </w:r>
      <w:r>
        <w:rPr>
          <w:rFonts w:ascii="Courier New" w:hAnsi="Courier New"/>
          <w:sz w:val="17"/>
        </w:rPr>
        <w:br/>
        <w:t>Figure 3.6: Data Flow Diagram (Level 0 and Level 1) for Lexguard</w:t>
      </w:r>
    </w:p>
    <w:p w14:paraId="2EBC03C0" w14:textId="77777777" w:rsidR="00940804" w:rsidRDefault="00000000">
      <w:pPr>
        <w:spacing w:before="200" w:after="80"/>
      </w:pPr>
      <w:r>
        <w:rPr>
          <w:b/>
        </w:rPr>
        <w:t>3.2.7 System Architecture Diagram</w:t>
      </w:r>
    </w:p>
    <w:p w14:paraId="7DE8B9E2" w14:textId="77777777" w:rsidR="00940804" w:rsidRDefault="00000000">
      <w:pPr>
        <w:spacing w:after="80"/>
        <w:jc w:val="both"/>
      </w:pPr>
      <w:r>
        <w:t>Figure 3.7 depicts the layered, decoupled architecture isolating client presentation, FastAPI gateway security, AI inference microservice, and relational persistence.</w:t>
      </w:r>
    </w:p>
    <w:p w14:paraId="64300AD6" w14:textId="77777777" w:rsidR="00940804" w:rsidRDefault="00000000">
      <w:pPr>
        <w:spacing w:before="80" w:after="160" w:line="240" w:lineRule="auto"/>
      </w:pPr>
      <w:r>
        <w:rPr>
          <w:rFonts w:ascii="Courier New" w:hAnsi="Courier New"/>
          <w:sz w:val="17"/>
        </w:rPr>
        <w:t>+-----------------------------------------------------------------------------------------+</w:t>
      </w:r>
      <w:r>
        <w:rPr>
          <w:rFonts w:ascii="Courier New" w:hAnsi="Courier New"/>
          <w:sz w:val="17"/>
        </w:rPr>
        <w:br/>
        <w:t>|                  ZERO-BUILD CLIENT LAYER (Pure HTML5 + Bootstrap 5 + jQuery)            |</w:t>
      </w:r>
      <w:r>
        <w:rPr>
          <w:rFonts w:ascii="Courier New" w:hAnsi="Courier New"/>
          <w:sz w:val="17"/>
        </w:rPr>
        <w:br/>
        <w:t>|    [Landing Page]  [Case Viewer (PDF.js)]  [Comparator]  [AI Draft Studio]  [Admin CIS] |</w:t>
      </w:r>
      <w:r>
        <w:rPr>
          <w:rFonts w:ascii="Courier New" w:hAnsi="Courier New"/>
          <w:sz w:val="17"/>
        </w:rPr>
        <w:br/>
        <w:t>+-----------------------------------------------------------------------------------------+</w:t>
      </w:r>
      <w:r>
        <w:rPr>
          <w:rFonts w:ascii="Courier New" w:hAnsi="Courier New"/>
          <w:sz w:val="17"/>
        </w:rPr>
        <w:br/>
        <w:t xml:space="preserve">                                      | HTTPS (HttpOnly Cookie + Double Submit CSRF)</w:t>
      </w:r>
      <w:r>
        <w:rPr>
          <w:rFonts w:ascii="Courier New" w:hAnsi="Courier New"/>
          <w:sz w:val="17"/>
        </w:rPr>
        <w:br/>
        <w:t xml:space="preserve">                                      v</w:t>
      </w:r>
      <w:r>
        <w:rPr>
          <w:rFonts w:ascii="Courier New" w:hAnsi="Courier New"/>
          <w:sz w:val="17"/>
        </w:rPr>
        <w:br/>
        <w:t>+-----------------------------------------------------------------------------------------+</w:t>
      </w:r>
      <w:r>
        <w:rPr>
          <w:rFonts w:ascii="Courier New" w:hAnsi="Courier New"/>
          <w:sz w:val="17"/>
        </w:rPr>
        <w:br/>
        <w:t>|                         FASTAPI CORE APPLICATION LAYER (:8000)                          |</w:t>
      </w:r>
      <w:r>
        <w:rPr>
          <w:rFonts w:ascii="Courier New" w:hAnsi="Courier New"/>
          <w:sz w:val="17"/>
        </w:rPr>
        <w:br/>
        <w:t>|  Security Middleware: OWASP Headers | CSRF Validation | RBAC Dependency Injection       |</w:t>
      </w:r>
      <w:r>
        <w:rPr>
          <w:rFonts w:ascii="Courier New" w:hAnsi="Courier New"/>
          <w:sz w:val="17"/>
        </w:rPr>
        <w:br/>
        <w:t>|  Routers: /auth | /cases | /search | /comparison | /draft | /bookmarks | /admin         |</w:t>
      </w:r>
      <w:r>
        <w:rPr>
          <w:rFonts w:ascii="Courier New" w:hAnsi="Courier New"/>
          <w:sz w:val="17"/>
        </w:rPr>
        <w:br/>
        <w:t>|  Core Services: AIApiService (Circuit Breaker) | AuditService (Hash Chainer)            |</w:t>
      </w:r>
      <w:r>
        <w:rPr>
          <w:rFonts w:ascii="Courier New" w:hAnsi="Courier New"/>
          <w:sz w:val="17"/>
        </w:rPr>
        <w:br/>
        <w:t>+-----------------------------------------------------------------------------------------+</w:t>
      </w:r>
      <w:r>
        <w:rPr>
          <w:rFonts w:ascii="Courier New" w:hAnsi="Courier New"/>
          <w:sz w:val="17"/>
        </w:rPr>
        <w:br/>
        <w:t xml:space="preserve">               |                                               |</w:t>
      </w:r>
      <w:r>
        <w:rPr>
          <w:rFonts w:ascii="Courier New" w:hAnsi="Courier New"/>
          <w:sz w:val="17"/>
        </w:rPr>
        <w:br/>
        <w:t xml:space="preserve">               | Inter-Service HTTP (:8001)                   | Database Drivers / File IO</w:t>
      </w:r>
      <w:r>
        <w:rPr>
          <w:rFonts w:ascii="Courier New" w:hAnsi="Courier New"/>
          <w:sz w:val="17"/>
        </w:rPr>
        <w:br/>
        <w:t xml:space="preserve">               v                                               v</w:t>
      </w:r>
      <w:r>
        <w:rPr>
          <w:rFonts w:ascii="Courier New" w:hAnsi="Courier New"/>
          <w:sz w:val="17"/>
        </w:rPr>
        <w:br/>
        <w:t>+---------------------------------------------+ +-----------------------------------------+</w:t>
      </w:r>
      <w:r>
        <w:rPr>
          <w:rFonts w:ascii="Courier New" w:hAnsi="Courier New"/>
          <w:sz w:val="17"/>
        </w:rPr>
        <w:br/>
        <w:t>|          AI MICROSERVICE LAYER              | |            PERSISTENCE LAYER            |</w:t>
      </w:r>
      <w:r>
        <w:rPr>
          <w:rFonts w:ascii="Courier New" w:hAnsi="Courier New"/>
          <w:sz w:val="17"/>
        </w:rPr>
        <w:br/>
        <w:t>|  - InLegalBERT Legal Entity Extractor       | |  - PostgreSQL 17 with Full-Text Vectors |</w:t>
      </w:r>
      <w:r>
        <w:rPr>
          <w:rFonts w:ascii="Courier New" w:hAnsi="Courier New"/>
          <w:sz w:val="17"/>
        </w:rPr>
        <w:br/>
        <w:t>|  - 384-d Dense Embedding Engine             | |  - File System Storage                  |</w:t>
      </w:r>
      <w:r>
        <w:rPr>
          <w:rFonts w:ascii="Courier New" w:hAnsi="Courier New"/>
          <w:sz w:val="17"/>
        </w:rPr>
        <w:br/>
        <w:t>|  - BNS / BNSS 2023 Concordance Engine       | |  - Hash-Chained Audit Ledger (989 Blk)  |</w:t>
      </w:r>
      <w:r>
        <w:rPr>
          <w:rFonts w:ascii="Courier New" w:hAnsi="Courier New"/>
          <w:sz w:val="17"/>
        </w:rPr>
        <w:br/>
        <w:t>|  - Anti-Hallucination Gap Analyzer          | |  - Landmark Precedent Corpus (208 Cases)|</w:t>
      </w:r>
      <w:r>
        <w:rPr>
          <w:rFonts w:ascii="Courier New" w:hAnsi="Courier New"/>
          <w:sz w:val="17"/>
        </w:rPr>
        <w:br/>
        <w:t>+---------------------------------------------+ +-----------------------------------------+</w:t>
      </w:r>
      <w:r>
        <w:rPr>
          <w:rFonts w:ascii="Courier New" w:hAnsi="Courier New"/>
          <w:sz w:val="17"/>
        </w:rPr>
        <w:br/>
        <w:t>Figure 3.7: System Architecture Diagram of Decoupled AI and Backend Services</w:t>
      </w:r>
    </w:p>
    <w:p w14:paraId="221C97C6" w14:textId="77777777" w:rsidR="00940804" w:rsidRDefault="00000000">
      <w:pPr>
        <w:spacing w:before="280" w:after="80"/>
      </w:pPr>
      <w:r>
        <w:rPr>
          <w:b/>
          <w:sz w:val="26"/>
        </w:rPr>
        <w:t>3.3 Design Components</w:t>
      </w:r>
    </w:p>
    <w:p w14:paraId="3DF74D36" w14:textId="77777777" w:rsidR="00940804" w:rsidRDefault="00000000">
      <w:pPr>
        <w:jc w:val="both"/>
      </w:pPr>
      <w:r>
        <w:t>Lexguard is systematically structured into five independent, cohesive design layers:</w:t>
      </w:r>
      <w:r>
        <w:br/>
        <w:t xml:space="preserve">1. Presentation Tier (Zero-Build Frontend): Built with Pure HTML5, Bootstrap 5, jQuery, Chart.js for analytics, and PDF.js for secure canvas-based document rendering without npm/webpack compilation overhead. Adheres to the High Court Red and White design </w:t>
      </w:r>
      <w:r>
        <w:lastRenderedPageBreak/>
        <w:t>system.</w:t>
      </w:r>
      <w:r>
        <w:br/>
        <w:t>2. Gateway &amp; Security Middleware Tier: Implements OWASP security headers, double-submit CSRF enforcement, and dependency injection guards for role authentication.</w:t>
      </w:r>
      <w:r>
        <w:br/>
        <w:t>3. Cryptographic &amp; Audit Tier: Orchestrates client-side Web Crypto API and 64-KB chunked SHA-256 byte hashing, maintaining the 989-block sequentially verified hash-chained ledger.</w:t>
      </w:r>
      <w:r>
        <w:br/>
        <w:t>4. NLP &amp; Vector Search Tier: Manages domain-adapted InLegalBERT embeddings, Reciprocal Rank Fusion (RRF), and the BNS/BNSS 2023 concordance engine.</w:t>
      </w:r>
      <w:r>
        <w:br/>
        <w:t>5. Storage &amp; Persistence Tier: Combines PostgreSQL 17 relational and full-text vector indexing with isolated physical file storage for 208 precedent judgments.</w:t>
      </w:r>
    </w:p>
    <w:p w14:paraId="5359F8FE" w14:textId="77777777" w:rsidR="00940804" w:rsidRDefault="00000000">
      <w:pPr>
        <w:spacing w:before="280" w:after="80"/>
      </w:pPr>
      <w:r>
        <w:rPr>
          <w:b/>
          <w:sz w:val="26"/>
        </w:rPr>
        <w:t>3.4 Databases Description</w:t>
      </w:r>
    </w:p>
    <w:p w14:paraId="3DB20316" w14:textId="77777777" w:rsidR="00940804" w:rsidRDefault="00000000">
      <w:pPr>
        <w:jc w:val="both"/>
      </w:pPr>
      <w:r>
        <w:t>The relational database schema is structured to ensure third normal form (3NF) compliance, relational integrity, and cryptographic immutability across all tables.</w:t>
      </w:r>
    </w:p>
    <w:p w14:paraId="712D4286" w14:textId="77777777" w:rsidR="00940804" w:rsidRDefault="00000000">
      <w:pPr>
        <w:spacing w:before="160" w:after="60"/>
      </w:pPr>
      <w:r>
        <w:rPr>
          <w:b/>
          <w:sz w:val="22"/>
        </w:rPr>
        <w:t>Table 3.1: User Accounts Table Details (users)</w:t>
      </w:r>
    </w:p>
    <w:tbl>
      <w:tblPr>
        <w:tblStyle w:val="TableGrid"/>
        <w:tblW w:w="0" w:type="auto"/>
        <w:tblLook w:val="04A0" w:firstRow="1" w:lastRow="0" w:firstColumn="1" w:lastColumn="0" w:noHBand="0" w:noVBand="1"/>
      </w:tblPr>
      <w:tblGrid>
        <w:gridCol w:w="2847"/>
        <w:gridCol w:w="3008"/>
        <w:gridCol w:w="3361"/>
      </w:tblGrid>
      <w:tr w:rsidR="00940804" w14:paraId="0B2C4F4B" w14:textId="77777777" w:rsidTr="00555D7A">
        <w:tc>
          <w:tcPr>
            <w:tcW w:w="3000" w:type="dxa"/>
          </w:tcPr>
          <w:p w14:paraId="705DFF38" w14:textId="77777777" w:rsidR="00940804" w:rsidRDefault="00000000">
            <w:pPr>
              <w:jc w:val="center"/>
            </w:pPr>
            <w:r>
              <w:rPr>
                <w:b/>
                <w:sz w:val="20"/>
              </w:rPr>
              <w:t>Field Name</w:t>
            </w:r>
          </w:p>
        </w:tc>
        <w:tc>
          <w:tcPr>
            <w:tcW w:w="3000" w:type="dxa"/>
          </w:tcPr>
          <w:p w14:paraId="611500F3" w14:textId="77777777" w:rsidR="00940804" w:rsidRDefault="00000000">
            <w:pPr>
              <w:jc w:val="center"/>
            </w:pPr>
            <w:r>
              <w:rPr>
                <w:b/>
                <w:sz w:val="20"/>
              </w:rPr>
              <w:t>Datatype &amp; Constraints</w:t>
            </w:r>
          </w:p>
        </w:tc>
        <w:tc>
          <w:tcPr>
            <w:tcW w:w="3000" w:type="dxa"/>
          </w:tcPr>
          <w:p w14:paraId="7DD262FC" w14:textId="77777777" w:rsidR="00940804" w:rsidRDefault="00000000">
            <w:pPr>
              <w:jc w:val="center"/>
            </w:pPr>
            <w:r>
              <w:rPr>
                <w:b/>
                <w:sz w:val="20"/>
              </w:rPr>
              <w:t>Description</w:t>
            </w:r>
          </w:p>
        </w:tc>
      </w:tr>
      <w:tr w:rsidR="00940804" w14:paraId="389B5AB7" w14:textId="77777777" w:rsidTr="00555D7A">
        <w:tc>
          <w:tcPr>
            <w:tcW w:w="2592" w:type="dxa"/>
          </w:tcPr>
          <w:p w14:paraId="3DEA9988" w14:textId="77777777" w:rsidR="00940804" w:rsidRDefault="00000000">
            <w:pPr>
              <w:spacing w:line="276" w:lineRule="auto"/>
            </w:pPr>
            <w:r>
              <w:rPr>
                <w:b/>
                <w:sz w:val="19"/>
              </w:rPr>
              <w:t>id</w:t>
            </w:r>
          </w:p>
        </w:tc>
        <w:tc>
          <w:tcPr>
            <w:tcW w:w="3168" w:type="dxa"/>
          </w:tcPr>
          <w:p w14:paraId="6C10D377" w14:textId="77777777" w:rsidR="00940804" w:rsidRDefault="00000000">
            <w:pPr>
              <w:spacing w:line="276" w:lineRule="auto"/>
            </w:pPr>
            <w:r>
              <w:rPr>
                <w:sz w:val="19"/>
              </w:rPr>
              <w:t>VARCHAR(36) [PK]</w:t>
            </w:r>
          </w:p>
        </w:tc>
        <w:tc>
          <w:tcPr>
            <w:tcW w:w="3600" w:type="dxa"/>
          </w:tcPr>
          <w:p w14:paraId="5C8D6CFF" w14:textId="77777777" w:rsidR="00940804" w:rsidRDefault="00000000">
            <w:pPr>
              <w:spacing w:line="276" w:lineRule="auto"/>
            </w:pPr>
            <w:r>
              <w:rPr>
                <w:sz w:val="19"/>
              </w:rPr>
              <w:t>Unique UUID primary key</w:t>
            </w:r>
          </w:p>
        </w:tc>
      </w:tr>
      <w:tr w:rsidR="00940804" w14:paraId="7A82AC68" w14:textId="77777777" w:rsidTr="00555D7A">
        <w:tc>
          <w:tcPr>
            <w:tcW w:w="2592" w:type="dxa"/>
          </w:tcPr>
          <w:p w14:paraId="3AF3DD6C" w14:textId="77777777" w:rsidR="00940804" w:rsidRDefault="00000000">
            <w:pPr>
              <w:spacing w:line="276" w:lineRule="auto"/>
            </w:pPr>
            <w:r>
              <w:rPr>
                <w:b/>
                <w:sz w:val="19"/>
              </w:rPr>
              <w:t>email</w:t>
            </w:r>
          </w:p>
        </w:tc>
        <w:tc>
          <w:tcPr>
            <w:tcW w:w="3168" w:type="dxa"/>
          </w:tcPr>
          <w:p w14:paraId="388241E4" w14:textId="77777777" w:rsidR="00940804" w:rsidRDefault="00000000">
            <w:pPr>
              <w:spacing w:line="276" w:lineRule="auto"/>
            </w:pPr>
            <w:r>
              <w:rPr>
                <w:sz w:val="19"/>
              </w:rPr>
              <w:t>VARCHAR(255) [UNIQUE]</w:t>
            </w:r>
          </w:p>
        </w:tc>
        <w:tc>
          <w:tcPr>
            <w:tcW w:w="3600" w:type="dxa"/>
          </w:tcPr>
          <w:p w14:paraId="78269081" w14:textId="77777777" w:rsidR="00940804" w:rsidRDefault="00000000">
            <w:pPr>
              <w:spacing w:line="276" w:lineRule="auto"/>
            </w:pPr>
            <w:r>
              <w:rPr>
                <w:sz w:val="19"/>
              </w:rPr>
              <w:t>User official email address</w:t>
            </w:r>
          </w:p>
        </w:tc>
      </w:tr>
      <w:tr w:rsidR="00940804" w14:paraId="732C2BD5" w14:textId="77777777" w:rsidTr="00555D7A">
        <w:tc>
          <w:tcPr>
            <w:tcW w:w="2592" w:type="dxa"/>
          </w:tcPr>
          <w:p w14:paraId="021D0241" w14:textId="77777777" w:rsidR="00940804" w:rsidRDefault="00000000">
            <w:pPr>
              <w:spacing w:line="276" w:lineRule="auto"/>
            </w:pPr>
            <w:r>
              <w:rPr>
                <w:b/>
                <w:sz w:val="19"/>
              </w:rPr>
              <w:t>name</w:t>
            </w:r>
          </w:p>
        </w:tc>
        <w:tc>
          <w:tcPr>
            <w:tcW w:w="3168" w:type="dxa"/>
          </w:tcPr>
          <w:p w14:paraId="2DEC1D74" w14:textId="77777777" w:rsidR="00940804" w:rsidRDefault="00000000">
            <w:pPr>
              <w:spacing w:line="276" w:lineRule="auto"/>
            </w:pPr>
            <w:r>
              <w:rPr>
                <w:sz w:val="19"/>
              </w:rPr>
              <w:t>VARCHAR(150)</w:t>
            </w:r>
          </w:p>
        </w:tc>
        <w:tc>
          <w:tcPr>
            <w:tcW w:w="3600" w:type="dxa"/>
          </w:tcPr>
          <w:p w14:paraId="5632BA91" w14:textId="77777777" w:rsidR="00940804" w:rsidRDefault="00000000">
            <w:pPr>
              <w:spacing w:line="276" w:lineRule="auto"/>
            </w:pPr>
            <w:r>
              <w:rPr>
                <w:sz w:val="19"/>
              </w:rPr>
              <w:t>Full legal name of the user</w:t>
            </w:r>
          </w:p>
        </w:tc>
      </w:tr>
      <w:tr w:rsidR="00940804" w14:paraId="22410D05" w14:textId="77777777" w:rsidTr="00555D7A">
        <w:tc>
          <w:tcPr>
            <w:tcW w:w="2592" w:type="dxa"/>
          </w:tcPr>
          <w:p w14:paraId="009A7E72" w14:textId="77777777" w:rsidR="00940804" w:rsidRDefault="00000000">
            <w:pPr>
              <w:spacing w:line="276" w:lineRule="auto"/>
            </w:pPr>
            <w:r>
              <w:rPr>
                <w:b/>
                <w:sz w:val="19"/>
              </w:rPr>
              <w:t>password_hash</w:t>
            </w:r>
          </w:p>
        </w:tc>
        <w:tc>
          <w:tcPr>
            <w:tcW w:w="3168" w:type="dxa"/>
          </w:tcPr>
          <w:p w14:paraId="41F19CD4" w14:textId="77777777" w:rsidR="00940804" w:rsidRDefault="00000000">
            <w:pPr>
              <w:spacing w:line="276" w:lineRule="auto"/>
            </w:pPr>
            <w:r>
              <w:rPr>
                <w:sz w:val="19"/>
              </w:rPr>
              <w:t>VARCHAR(255)</w:t>
            </w:r>
          </w:p>
        </w:tc>
        <w:tc>
          <w:tcPr>
            <w:tcW w:w="3600" w:type="dxa"/>
          </w:tcPr>
          <w:p w14:paraId="6D1A3A72" w14:textId="77777777" w:rsidR="00940804" w:rsidRDefault="00000000">
            <w:pPr>
              <w:spacing w:line="276" w:lineRule="auto"/>
            </w:pPr>
            <w:r>
              <w:rPr>
                <w:sz w:val="19"/>
              </w:rPr>
              <w:t>Bcrypt hashed password (cost factor 12)</w:t>
            </w:r>
          </w:p>
        </w:tc>
      </w:tr>
      <w:tr w:rsidR="00940804" w14:paraId="302B90B3" w14:textId="77777777" w:rsidTr="00555D7A">
        <w:tc>
          <w:tcPr>
            <w:tcW w:w="2592" w:type="dxa"/>
          </w:tcPr>
          <w:p w14:paraId="349D37FB" w14:textId="77777777" w:rsidR="00940804" w:rsidRDefault="00000000">
            <w:pPr>
              <w:spacing w:line="276" w:lineRule="auto"/>
            </w:pPr>
            <w:r>
              <w:rPr>
                <w:b/>
                <w:sz w:val="19"/>
              </w:rPr>
              <w:t>role</w:t>
            </w:r>
          </w:p>
        </w:tc>
        <w:tc>
          <w:tcPr>
            <w:tcW w:w="3168" w:type="dxa"/>
          </w:tcPr>
          <w:p w14:paraId="0E7976BF" w14:textId="77777777" w:rsidR="00940804" w:rsidRDefault="00000000">
            <w:pPr>
              <w:spacing w:line="276" w:lineRule="auto"/>
            </w:pPr>
            <w:r>
              <w:rPr>
                <w:sz w:val="19"/>
              </w:rPr>
              <w:t>VARCHAR(50)</w:t>
            </w:r>
          </w:p>
        </w:tc>
        <w:tc>
          <w:tcPr>
            <w:tcW w:w="3600" w:type="dxa"/>
          </w:tcPr>
          <w:p w14:paraId="64CD39B4" w14:textId="77777777" w:rsidR="00940804" w:rsidRDefault="00000000">
            <w:pPr>
              <w:spacing w:line="276" w:lineRule="auto"/>
            </w:pPr>
            <w:r>
              <w:rPr>
                <w:sz w:val="19"/>
              </w:rPr>
              <w:t>Assigned role: staff, advocate, scholar, public</w:t>
            </w:r>
          </w:p>
        </w:tc>
      </w:tr>
      <w:tr w:rsidR="00940804" w14:paraId="118D5491" w14:textId="77777777" w:rsidTr="00555D7A">
        <w:tc>
          <w:tcPr>
            <w:tcW w:w="2592" w:type="dxa"/>
          </w:tcPr>
          <w:p w14:paraId="125AE27F" w14:textId="77777777" w:rsidR="00940804" w:rsidRDefault="00000000">
            <w:pPr>
              <w:spacing w:line="276" w:lineRule="auto"/>
            </w:pPr>
            <w:r>
              <w:rPr>
                <w:b/>
                <w:sz w:val="19"/>
              </w:rPr>
              <w:t>credential_id</w:t>
            </w:r>
          </w:p>
        </w:tc>
        <w:tc>
          <w:tcPr>
            <w:tcW w:w="3168" w:type="dxa"/>
          </w:tcPr>
          <w:p w14:paraId="43AFCFD8" w14:textId="77777777" w:rsidR="00940804" w:rsidRDefault="00000000">
            <w:pPr>
              <w:spacing w:line="276" w:lineRule="auto"/>
            </w:pPr>
            <w:r>
              <w:rPr>
                <w:sz w:val="19"/>
              </w:rPr>
              <w:t>VARCHAR(100)</w:t>
            </w:r>
          </w:p>
        </w:tc>
        <w:tc>
          <w:tcPr>
            <w:tcW w:w="3600" w:type="dxa"/>
          </w:tcPr>
          <w:p w14:paraId="4AC563AA" w14:textId="77777777" w:rsidR="00940804" w:rsidRDefault="00000000">
            <w:pPr>
              <w:spacing w:line="276" w:lineRule="auto"/>
            </w:pPr>
            <w:r>
              <w:rPr>
                <w:sz w:val="19"/>
              </w:rPr>
              <w:t>Bar Council Registration No. / Court ID</w:t>
            </w:r>
          </w:p>
        </w:tc>
      </w:tr>
      <w:tr w:rsidR="00940804" w14:paraId="36E7686D" w14:textId="77777777" w:rsidTr="00555D7A">
        <w:tc>
          <w:tcPr>
            <w:tcW w:w="2592" w:type="dxa"/>
          </w:tcPr>
          <w:p w14:paraId="75F1F00D" w14:textId="77777777" w:rsidR="00940804" w:rsidRDefault="00000000">
            <w:pPr>
              <w:spacing w:line="276" w:lineRule="auto"/>
            </w:pPr>
            <w:r>
              <w:rPr>
                <w:b/>
                <w:sz w:val="19"/>
              </w:rPr>
              <w:t>status</w:t>
            </w:r>
          </w:p>
        </w:tc>
        <w:tc>
          <w:tcPr>
            <w:tcW w:w="3168" w:type="dxa"/>
          </w:tcPr>
          <w:p w14:paraId="5D931776" w14:textId="77777777" w:rsidR="00940804" w:rsidRDefault="00000000">
            <w:pPr>
              <w:spacing w:line="276" w:lineRule="auto"/>
            </w:pPr>
            <w:r>
              <w:rPr>
                <w:sz w:val="19"/>
              </w:rPr>
              <w:t>VARCHAR(50)</w:t>
            </w:r>
          </w:p>
        </w:tc>
        <w:tc>
          <w:tcPr>
            <w:tcW w:w="3600" w:type="dxa"/>
          </w:tcPr>
          <w:p w14:paraId="6EF7E3B4" w14:textId="77777777" w:rsidR="00940804" w:rsidRDefault="00000000">
            <w:pPr>
              <w:spacing w:line="276" w:lineRule="auto"/>
            </w:pPr>
            <w:r>
              <w:rPr>
                <w:sz w:val="19"/>
              </w:rPr>
              <w:t>Account status: active, pending, suspended</w:t>
            </w:r>
          </w:p>
        </w:tc>
      </w:tr>
      <w:tr w:rsidR="00940804" w14:paraId="64B14FFA" w14:textId="77777777" w:rsidTr="00555D7A">
        <w:tc>
          <w:tcPr>
            <w:tcW w:w="2592" w:type="dxa"/>
          </w:tcPr>
          <w:p w14:paraId="669DF723" w14:textId="77777777" w:rsidR="00940804" w:rsidRDefault="00000000">
            <w:pPr>
              <w:spacing w:line="276" w:lineRule="auto"/>
            </w:pPr>
            <w:r>
              <w:rPr>
                <w:b/>
                <w:sz w:val="19"/>
              </w:rPr>
              <w:t>created_at</w:t>
            </w:r>
          </w:p>
        </w:tc>
        <w:tc>
          <w:tcPr>
            <w:tcW w:w="3168" w:type="dxa"/>
          </w:tcPr>
          <w:p w14:paraId="551ED5E0" w14:textId="77777777" w:rsidR="00940804" w:rsidRDefault="00000000">
            <w:pPr>
              <w:spacing w:line="276" w:lineRule="auto"/>
            </w:pPr>
            <w:r>
              <w:rPr>
                <w:sz w:val="19"/>
              </w:rPr>
              <w:t>DATETIME</w:t>
            </w:r>
          </w:p>
        </w:tc>
        <w:tc>
          <w:tcPr>
            <w:tcW w:w="3600" w:type="dxa"/>
          </w:tcPr>
          <w:p w14:paraId="1AFFDC40" w14:textId="77777777" w:rsidR="00940804" w:rsidRDefault="00000000">
            <w:pPr>
              <w:spacing w:line="276" w:lineRule="auto"/>
            </w:pPr>
            <w:r>
              <w:rPr>
                <w:sz w:val="19"/>
              </w:rPr>
              <w:t>Timestamp of account registration</w:t>
            </w:r>
          </w:p>
        </w:tc>
      </w:tr>
    </w:tbl>
    <w:p w14:paraId="015603AA" w14:textId="77777777" w:rsidR="00940804" w:rsidRDefault="00000000">
      <w:pPr>
        <w:spacing w:before="160" w:after="60"/>
      </w:pPr>
      <w:r>
        <w:rPr>
          <w:b/>
          <w:sz w:val="22"/>
        </w:rPr>
        <w:t>Table 3.2: Legal Case Master Table Details (cases)</w:t>
      </w:r>
    </w:p>
    <w:tbl>
      <w:tblPr>
        <w:tblStyle w:val="TableGrid"/>
        <w:tblW w:w="0" w:type="auto"/>
        <w:tblLook w:val="04A0" w:firstRow="1" w:lastRow="0" w:firstColumn="1" w:lastColumn="0" w:noHBand="0" w:noVBand="1"/>
      </w:tblPr>
      <w:tblGrid>
        <w:gridCol w:w="2846"/>
        <w:gridCol w:w="3004"/>
        <w:gridCol w:w="3366"/>
      </w:tblGrid>
      <w:tr w:rsidR="00940804" w14:paraId="765E16F5" w14:textId="77777777" w:rsidTr="00555D7A">
        <w:tc>
          <w:tcPr>
            <w:tcW w:w="3000" w:type="dxa"/>
          </w:tcPr>
          <w:p w14:paraId="5BD73C11" w14:textId="77777777" w:rsidR="00940804" w:rsidRDefault="00000000">
            <w:pPr>
              <w:jc w:val="center"/>
            </w:pPr>
            <w:r>
              <w:rPr>
                <w:b/>
                <w:sz w:val="20"/>
              </w:rPr>
              <w:t>Field Name</w:t>
            </w:r>
          </w:p>
        </w:tc>
        <w:tc>
          <w:tcPr>
            <w:tcW w:w="3000" w:type="dxa"/>
          </w:tcPr>
          <w:p w14:paraId="6B283190" w14:textId="77777777" w:rsidR="00940804" w:rsidRDefault="00000000">
            <w:pPr>
              <w:jc w:val="center"/>
            </w:pPr>
            <w:r>
              <w:rPr>
                <w:b/>
                <w:sz w:val="20"/>
              </w:rPr>
              <w:t>Datatype &amp; Constraints</w:t>
            </w:r>
          </w:p>
        </w:tc>
        <w:tc>
          <w:tcPr>
            <w:tcW w:w="3000" w:type="dxa"/>
          </w:tcPr>
          <w:p w14:paraId="0002615F" w14:textId="77777777" w:rsidR="00940804" w:rsidRDefault="00000000">
            <w:pPr>
              <w:jc w:val="center"/>
            </w:pPr>
            <w:r>
              <w:rPr>
                <w:b/>
                <w:sz w:val="20"/>
              </w:rPr>
              <w:t>Description</w:t>
            </w:r>
          </w:p>
        </w:tc>
      </w:tr>
      <w:tr w:rsidR="00940804" w14:paraId="7FE26D6C" w14:textId="77777777" w:rsidTr="00555D7A">
        <w:tc>
          <w:tcPr>
            <w:tcW w:w="2592" w:type="dxa"/>
          </w:tcPr>
          <w:p w14:paraId="12A39D9C" w14:textId="77777777" w:rsidR="00940804" w:rsidRDefault="00000000">
            <w:pPr>
              <w:spacing w:line="276" w:lineRule="auto"/>
            </w:pPr>
            <w:r>
              <w:rPr>
                <w:b/>
                <w:sz w:val="19"/>
              </w:rPr>
              <w:t>id</w:t>
            </w:r>
          </w:p>
        </w:tc>
        <w:tc>
          <w:tcPr>
            <w:tcW w:w="3168" w:type="dxa"/>
          </w:tcPr>
          <w:p w14:paraId="29E21A9A" w14:textId="77777777" w:rsidR="00940804" w:rsidRDefault="00000000">
            <w:pPr>
              <w:spacing w:line="276" w:lineRule="auto"/>
            </w:pPr>
            <w:r>
              <w:rPr>
                <w:sz w:val="19"/>
              </w:rPr>
              <w:t>VARCHAR(36) [PK]</w:t>
            </w:r>
          </w:p>
        </w:tc>
        <w:tc>
          <w:tcPr>
            <w:tcW w:w="3600" w:type="dxa"/>
          </w:tcPr>
          <w:p w14:paraId="622350DF" w14:textId="77777777" w:rsidR="00940804" w:rsidRDefault="00000000">
            <w:pPr>
              <w:spacing w:line="276" w:lineRule="auto"/>
            </w:pPr>
            <w:r>
              <w:rPr>
                <w:sz w:val="19"/>
              </w:rPr>
              <w:t>Unique UUID primary key</w:t>
            </w:r>
          </w:p>
        </w:tc>
      </w:tr>
      <w:tr w:rsidR="00940804" w14:paraId="6B200F7C" w14:textId="77777777" w:rsidTr="00555D7A">
        <w:tc>
          <w:tcPr>
            <w:tcW w:w="2592" w:type="dxa"/>
          </w:tcPr>
          <w:p w14:paraId="2C8CD673" w14:textId="77777777" w:rsidR="00940804" w:rsidRDefault="00000000">
            <w:pPr>
              <w:spacing w:line="276" w:lineRule="auto"/>
            </w:pPr>
            <w:r>
              <w:rPr>
                <w:b/>
                <w:sz w:val="19"/>
              </w:rPr>
              <w:t>cnr_number</w:t>
            </w:r>
          </w:p>
        </w:tc>
        <w:tc>
          <w:tcPr>
            <w:tcW w:w="3168" w:type="dxa"/>
          </w:tcPr>
          <w:p w14:paraId="320BCA54" w14:textId="77777777" w:rsidR="00940804" w:rsidRDefault="00000000">
            <w:pPr>
              <w:spacing w:line="276" w:lineRule="auto"/>
            </w:pPr>
            <w:r>
              <w:rPr>
                <w:sz w:val="19"/>
              </w:rPr>
              <w:t>VARCHAR(16)</w:t>
            </w:r>
          </w:p>
        </w:tc>
        <w:tc>
          <w:tcPr>
            <w:tcW w:w="3600" w:type="dxa"/>
          </w:tcPr>
          <w:p w14:paraId="095DB61C" w14:textId="77777777" w:rsidR="00940804" w:rsidRDefault="00000000">
            <w:pPr>
              <w:spacing w:line="276" w:lineRule="auto"/>
            </w:pPr>
            <w:r>
              <w:rPr>
                <w:sz w:val="19"/>
              </w:rPr>
              <w:t>Official 16-character Case Number Record</w:t>
            </w:r>
          </w:p>
        </w:tc>
      </w:tr>
      <w:tr w:rsidR="00940804" w14:paraId="65F3FF85" w14:textId="77777777" w:rsidTr="00555D7A">
        <w:tc>
          <w:tcPr>
            <w:tcW w:w="2592" w:type="dxa"/>
          </w:tcPr>
          <w:p w14:paraId="47FEF48B" w14:textId="77777777" w:rsidR="00940804" w:rsidRDefault="00000000">
            <w:pPr>
              <w:spacing w:line="276" w:lineRule="auto"/>
            </w:pPr>
            <w:r>
              <w:rPr>
                <w:b/>
                <w:sz w:val="19"/>
              </w:rPr>
              <w:t>case_no</w:t>
            </w:r>
          </w:p>
        </w:tc>
        <w:tc>
          <w:tcPr>
            <w:tcW w:w="3168" w:type="dxa"/>
          </w:tcPr>
          <w:p w14:paraId="1AF852F0" w14:textId="77777777" w:rsidR="00940804" w:rsidRDefault="00000000">
            <w:pPr>
              <w:spacing w:line="276" w:lineRule="auto"/>
            </w:pPr>
            <w:r>
              <w:rPr>
                <w:sz w:val="19"/>
              </w:rPr>
              <w:t>VARCHAR(100)</w:t>
            </w:r>
          </w:p>
        </w:tc>
        <w:tc>
          <w:tcPr>
            <w:tcW w:w="3600" w:type="dxa"/>
          </w:tcPr>
          <w:p w14:paraId="43927DE1" w14:textId="77777777" w:rsidR="00940804" w:rsidRDefault="00000000">
            <w:pPr>
              <w:spacing w:line="276" w:lineRule="auto"/>
            </w:pPr>
            <w:r>
              <w:rPr>
                <w:sz w:val="19"/>
              </w:rPr>
              <w:t>Court case identification number</w:t>
            </w:r>
          </w:p>
        </w:tc>
      </w:tr>
      <w:tr w:rsidR="00940804" w14:paraId="384CF3E1" w14:textId="77777777" w:rsidTr="00555D7A">
        <w:tc>
          <w:tcPr>
            <w:tcW w:w="2592" w:type="dxa"/>
          </w:tcPr>
          <w:p w14:paraId="5C9E88E7" w14:textId="77777777" w:rsidR="00940804" w:rsidRDefault="00000000">
            <w:pPr>
              <w:spacing w:line="276" w:lineRule="auto"/>
            </w:pPr>
            <w:r>
              <w:rPr>
                <w:b/>
                <w:sz w:val="19"/>
              </w:rPr>
              <w:lastRenderedPageBreak/>
              <w:t>title</w:t>
            </w:r>
          </w:p>
        </w:tc>
        <w:tc>
          <w:tcPr>
            <w:tcW w:w="3168" w:type="dxa"/>
          </w:tcPr>
          <w:p w14:paraId="48F6DBDC" w14:textId="77777777" w:rsidR="00940804" w:rsidRDefault="00000000">
            <w:pPr>
              <w:spacing w:line="276" w:lineRule="auto"/>
            </w:pPr>
            <w:r>
              <w:rPr>
                <w:sz w:val="19"/>
              </w:rPr>
              <w:t>VARCHAR(300)</w:t>
            </w:r>
          </w:p>
        </w:tc>
        <w:tc>
          <w:tcPr>
            <w:tcW w:w="3600" w:type="dxa"/>
          </w:tcPr>
          <w:p w14:paraId="415D6DE0" w14:textId="77777777" w:rsidR="00940804" w:rsidRDefault="00000000">
            <w:pPr>
              <w:spacing w:line="276" w:lineRule="auto"/>
            </w:pPr>
            <w:r>
              <w:rPr>
                <w:sz w:val="19"/>
              </w:rPr>
              <w:t>Title of the case (Petitioner vs Respondent)</w:t>
            </w:r>
          </w:p>
        </w:tc>
      </w:tr>
      <w:tr w:rsidR="00940804" w14:paraId="39525A08" w14:textId="77777777" w:rsidTr="00555D7A">
        <w:tc>
          <w:tcPr>
            <w:tcW w:w="2592" w:type="dxa"/>
          </w:tcPr>
          <w:p w14:paraId="7B34DFD8" w14:textId="77777777" w:rsidR="00940804" w:rsidRDefault="00000000">
            <w:pPr>
              <w:spacing w:line="276" w:lineRule="auto"/>
            </w:pPr>
            <w:r>
              <w:rPr>
                <w:b/>
                <w:sz w:val="19"/>
              </w:rPr>
              <w:t>court</w:t>
            </w:r>
          </w:p>
        </w:tc>
        <w:tc>
          <w:tcPr>
            <w:tcW w:w="3168" w:type="dxa"/>
          </w:tcPr>
          <w:p w14:paraId="367C4AE5" w14:textId="77777777" w:rsidR="00940804" w:rsidRDefault="00000000">
            <w:pPr>
              <w:spacing w:line="276" w:lineRule="auto"/>
            </w:pPr>
            <w:r>
              <w:rPr>
                <w:sz w:val="19"/>
              </w:rPr>
              <w:t>VARCHAR(150)</w:t>
            </w:r>
          </w:p>
        </w:tc>
        <w:tc>
          <w:tcPr>
            <w:tcW w:w="3600" w:type="dxa"/>
          </w:tcPr>
          <w:p w14:paraId="5951FC8C" w14:textId="77777777" w:rsidR="00940804" w:rsidRDefault="00000000">
            <w:pPr>
              <w:spacing w:line="276" w:lineRule="auto"/>
            </w:pPr>
            <w:r>
              <w:rPr>
                <w:sz w:val="19"/>
              </w:rPr>
              <w:t>Name of the court (Supreme Court / High Court)</w:t>
            </w:r>
          </w:p>
        </w:tc>
      </w:tr>
      <w:tr w:rsidR="00940804" w14:paraId="7B726611" w14:textId="77777777" w:rsidTr="00555D7A">
        <w:tc>
          <w:tcPr>
            <w:tcW w:w="2592" w:type="dxa"/>
          </w:tcPr>
          <w:p w14:paraId="2754B036" w14:textId="77777777" w:rsidR="00940804" w:rsidRDefault="00000000">
            <w:pPr>
              <w:spacing w:line="276" w:lineRule="auto"/>
            </w:pPr>
            <w:r>
              <w:rPr>
                <w:b/>
                <w:sz w:val="19"/>
              </w:rPr>
              <w:t>year</w:t>
            </w:r>
          </w:p>
        </w:tc>
        <w:tc>
          <w:tcPr>
            <w:tcW w:w="3168" w:type="dxa"/>
          </w:tcPr>
          <w:p w14:paraId="76F8D025" w14:textId="77777777" w:rsidR="00940804" w:rsidRDefault="00000000">
            <w:pPr>
              <w:spacing w:line="276" w:lineRule="auto"/>
            </w:pPr>
            <w:r>
              <w:rPr>
                <w:sz w:val="19"/>
              </w:rPr>
              <w:t>INTEGER</w:t>
            </w:r>
          </w:p>
        </w:tc>
        <w:tc>
          <w:tcPr>
            <w:tcW w:w="3600" w:type="dxa"/>
          </w:tcPr>
          <w:p w14:paraId="4256150D" w14:textId="77777777" w:rsidR="00940804" w:rsidRDefault="00000000">
            <w:pPr>
              <w:spacing w:line="276" w:lineRule="auto"/>
            </w:pPr>
            <w:r>
              <w:rPr>
                <w:sz w:val="19"/>
              </w:rPr>
              <w:t>Year of the judgment decision</w:t>
            </w:r>
          </w:p>
        </w:tc>
      </w:tr>
      <w:tr w:rsidR="00940804" w14:paraId="32904404" w14:textId="77777777" w:rsidTr="00555D7A">
        <w:tc>
          <w:tcPr>
            <w:tcW w:w="2592" w:type="dxa"/>
          </w:tcPr>
          <w:p w14:paraId="6EC28BEA" w14:textId="77777777" w:rsidR="00940804" w:rsidRDefault="00000000">
            <w:pPr>
              <w:spacing w:line="276" w:lineRule="auto"/>
            </w:pPr>
            <w:r>
              <w:rPr>
                <w:b/>
                <w:sz w:val="19"/>
              </w:rPr>
              <w:t>judge</w:t>
            </w:r>
          </w:p>
        </w:tc>
        <w:tc>
          <w:tcPr>
            <w:tcW w:w="3168" w:type="dxa"/>
          </w:tcPr>
          <w:p w14:paraId="387E8605" w14:textId="77777777" w:rsidR="00940804" w:rsidRDefault="00000000">
            <w:pPr>
              <w:spacing w:line="276" w:lineRule="auto"/>
            </w:pPr>
            <w:r>
              <w:rPr>
                <w:sz w:val="19"/>
              </w:rPr>
              <w:t>VARCHAR(255)</w:t>
            </w:r>
          </w:p>
        </w:tc>
        <w:tc>
          <w:tcPr>
            <w:tcW w:w="3600" w:type="dxa"/>
          </w:tcPr>
          <w:p w14:paraId="68E84AF3" w14:textId="77777777" w:rsidR="00940804" w:rsidRDefault="00000000">
            <w:pPr>
              <w:spacing w:line="276" w:lineRule="auto"/>
            </w:pPr>
            <w:r>
              <w:rPr>
                <w:sz w:val="19"/>
              </w:rPr>
              <w:t>Presiding judicial officer / bench name</w:t>
            </w:r>
          </w:p>
        </w:tc>
      </w:tr>
      <w:tr w:rsidR="00940804" w14:paraId="5EC92B6B" w14:textId="77777777" w:rsidTr="00555D7A">
        <w:tc>
          <w:tcPr>
            <w:tcW w:w="2592" w:type="dxa"/>
          </w:tcPr>
          <w:p w14:paraId="638E0AF8" w14:textId="77777777" w:rsidR="00940804" w:rsidRDefault="00000000">
            <w:pPr>
              <w:spacing w:line="276" w:lineRule="auto"/>
            </w:pPr>
            <w:r>
              <w:rPr>
                <w:b/>
                <w:sz w:val="19"/>
              </w:rPr>
              <w:t>parties</w:t>
            </w:r>
          </w:p>
        </w:tc>
        <w:tc>
          <w:tcPr>
            <w:tcW w:w="3168" w:type="dxa"/>
          </w:tcPr>
          <w:p w14:paraId="5B47AACD" w14:textId="77777777" w:rsidR="00940804" w:rsidRDefault="00000000">
            <w:pPr>
              <w:spacing w:line="276" w:lineRule="auto"/>
            </w:pPr>
            <w:r>
              <w:rPr>
                <w:sz w:val="19"/>
              </w:rPr>
              <w:t>VARCHAR(500)</w:t>
            </w:r>
          </w:p>
        </w:tc>
        <w:tc>
          <w:tcPr>
            <w:tcW w:w="3600" w:type="dxa"/>
          </w:tcPr>
          <w:p w14:paraId="67706B16" w14:textId="77777777" w:rsidR="00940804" w:rsidRDefault="00000000">
            <w:pPr>
              <w:spacing w:line="276" w:lineRule="auto"/>
            </w:pPr>
            <w:r>
              <w:rPr>
                <w:sz w:val="19"/>
              </w:rPr>
              <w:t>Party litigant descriptions</w:t>
            </w:r>
          </w:p>
        </w:tc>
      </w:tr>
      <w:tr w:rsidR="00940804" w14:paraId="361436A0" w14:textId="77777777" w:rsidTr="00555D7A">
        <w:tc>
          <w:tcPr>
            <w:tcW w:w="2592" w:type="dxa"/>
          </w:tcPr>
          <w:p w14:paraId="66938E72" w14:textId="77777777" w:rsidR="00940804" w:rsidRDefault="00000000">
            <w:pPr>
              <w:spacing w:line="276" w:lineRule="auto"/>
            </w:pPr>
            <w:r>
              <w:rPr>
                <w:b/>
                <w:sz w:val="19"/>
              </w:rPr>
              <w:t>section_tags</w:t>
            </w:r>
          </w:p>
        </w:tc>
        <w:tc>
          <w:tcPr>
            <w:tcW w:w="3168" w:type="dxa"/>
          </w:tcPr>
          <w:p w14:paraId="45CC9ECE" w14:textId="77777777" w:rsidR="00940804" w:rsidRDefault="00000000">
            <w:pPr>
              <w:spacing w:line="276" w:lineRule="auto"/>
            </w:pPr>
            <w:r>
              <w:rPr>
                <w:sz w:val="19"/>
              </w:rPr>
              <w:t>JSON / TEXT</w:t>
            </w:r>
          </w:p>
        </w:tc>
        <w:tc>
          <w:tcPr>
            <w:tcW w:w="3600" w:type="dxa"/>
          </w:tcPr>
          <w:p w14:paraId="55F5142F" w14:textId="77777777" w:rsidR="00940804" w:rsidRDefault="00000000">
            <w:pPr>
              <w:spacing w:line="276" w:lineRule="auto"/>
            </w:pPr>
            <w:r>
              <w:rPr>
                <w:sz w:val="19"/>
              </w:rPr>
              <w:t>Extracted statutory provisions (e.g. Sec 439)</w:t>
            </w:r>
          </w:p>
        </w:tc>
      </w:tr>
      <w:tr w:rsidR="00940804" w14:paraId="2279D044" w14:textId="77777777" w:rsidTr="00555D7A">
        <w:tc>
          <w:tcPr>
            <w:tcW w:w="2592" w:type="dxa"/>
          </w:tcPr>
          <w:p w14:paraId="40807303" w14:textId="77777777" w:rsidR="00940804" w:rsidRDefault="00000000">
            <w:pPr>
              <w:spacing w:line="276" w:lineRule="auto"/>
            </w:pPr>
            <w:r>
              <w:rPr>
                <w:b/>
                <w:sz w:val="19"/>
              </w:rPr>
              <w:t>act_tags</w:t>
            </w:r>
          </w:p>
        </w:tc>
        <w:tc>
          <w:tcPr>
            <w:tcW w:w="3168" w:type="dxa"/>
          </w:tcPr>
          <w:p w14:paraId="1AC92098" w14:textId="77777777" w:rsidR="00940804" w:rsidRDefault="00000000">
            <w:pPr>
              <w:spacing w:line="276" w:lineRule="auto"/>
            </w:pPr>
            <w:r>
              <w:rPr>
                <w:sz w:val="19"/>
              </w:rPr>
              <w:t>JSON / TEXT</w:t>
            </w:r>
          </w:p>
        </w:tc>
        <w:tc>
          <w:tcPr>
            <w:tcW w:w="3600" w:type="dxa"/>
          </w:tcPr>
          <w:p w14:paraId="30F42D47" w14:textId="77777777" w:rsidR="00940804" w:rsidRDefault="00000000">
            <w:pPr>
              <w:spacing w:line="276" w:lineRule="auto"/>
            </w:pPr>
            <w:r>
              <w:rPr>
                <w:sz w:val="19"/>
              </w:rPr>
              <w:t>Statute acts (e.g. CrPC, IPC, NI Act, BNS 2023)</w:t>
            </w:r>
          </w:p>
        </w:tc>
      </w:tr>
      <w:tr w:rsidR="00940804" w14:paraId="6D003497" w14:textId="77777777" w:rsidTr="00555D7A">
        <w:tc>
          <w:tcPr>
            <w:tcW w:w="2592" w:type="dxa"/>
          </w:tcPr>
          <w:p w14:paraId="36378184" w14:textId="77777777" w:rsidR="00940804" w:rsidRDefault="00000000">
            <w:pPr>
              <w:spacing w:line="276" w:lineRule="auto"/>
            </w:pPr>
            <w:r>
              <w:rPr>
                <w:b/>
                <w:sz w:val="19"/>
              </w:rPr>
              <w:t>ratio_decidendi</w:t>
            </w:r>
          </w:p>
        </w:tc>
        <w:tc>
          <w:tcPr>
            <w:tcW w:w="3168" w:type="dxa"/>
          </w:tcPr>
          <w:p w14:paraId="0A70835E" w14:textId="77777777" w:rsidR="00940804" w:rsidRDefault="00000000">
            <w:pPr>
              <w:spacing w:line="276" w:lineRule="auto"/>
            </w:pPr>
            <w:r>
              <w:rPr>
                <w:sz w:val="19"/>
              </w:rPr>
              <w:t>TEXT</w:t>
            </w:r>
          </w:p>
        </w:tc>
        <w:tc>
          <w:tcPr>
            <w:tcW w:w="3600" w:type="dxa"/>
          </w:tcPr>
          <w:p w14:paraId="196C5B88" w14:textId="77777777" w:rsidR="00940804" w:rsidRDefault="00000000">
            <w:pPr>
              <w:spacing w:line="276" w:lineRule="auto"/>
            </w:pPr>
            <w:r>
              <w:rPr>
                <w:sz w:val="19"/>
              </w:rPr>
              <w:t>Core legal rationale formulated by the court</w:t>
            </w:r>
          </w:p>
        </w:tc>
      </w:tr>
      <w:tr w:rsidR="00940804" w14:paraId="7D838D61" w14:textId="77777777" w:rsidTr="00555D7A">
        <w:tc>
          <w:tcPr>
            <w:tcW w:w="2592" w:type="dxa"/>
          </w:tcPr>
          <w:p w14:paraId="3BEE69EF" w14:textId="77777777" w:rsidR="00940804" w:rsidRDefault="00000000">
            <w:pPr>
              <w:spacing w:line="276" w:lineRule="auto"/>
            </w:pPr>
            <w:r>
              <w:rPr>
                <w:b/>
                <w:sz w:val="19"/>
              </w:rPr>
              <w:t>file_path</w:t>
            </w:r>
          </w:p>
        </w:tc>
        <w:tc>
          <w:tcPr>
            <w:tcW w:w="3168" w:type="dxa"/>
          </w:tcPr>
          <w:p w14:paraId="4462D103" w14:textId="77777777" w:rsidR="00940804" w:rsidRDefault="00000000">
            <w:pPr>
              <w:spacing w:line="276" w:lineRule="auto"/>
            </w:pPr>
            <w:r>
              <w:rPr>
                <w:sz w:val="19"/>
              </w:rPr>
              <w:t>VARCHAR(500)</w:t>
            </w:r>
          </w:p>
        </w:tc>
        <w:tc>
          <w:tcPr>
            <w:tcW w:w="3600" w:type="dxa"/>
          </w:tcPr>
          <w:p w14:paraId="1DF93C1B" w14:textId="77777777" w:rsidR="00940804" w:rsidRDefault="00000000">
            <w:pPr>
              <w:spacing w:line="276" w:lineRule="auto"/>
            </w:pPr>
            <w:r>
              <w:rPr>
                <w:sz w:val="19"/>
              </w:rPr>
              <w:t>Storage path of original PDF document</w:t>
            </w:r>
          </w:p>
        </w:tc>
      </w:tr>
      <w:tr w:rsidR="00940804" w14:paraId="0187C66A" w14:textId="77777777" w:rsidTr="00555D7A">
        <w:tc>
          <w:tcPr>
            <w:tcW w:w="2592" w:type="dxa"/>
          </w:tcPr>
          <w:p w14:paraId="3AD3BD92" w14:textId="77777777" w:rsidR="00940804" w:rsidRDefault="00000000">
            <w:pPr>
              <w:spacing w:line="276" w:lineRule="auto"/>
            </w:pPr>
            <w:r>
              <w:rPr>
                <w:b/>
                <w:sz w:val="19"/>
              </w:rPr>
              <w:t>file_hash</w:t>
            </w:r>
          </w:p>
        </w:tc>
        <w:tc>
          <w:tcPr>
            <w:tcW w:w="3168" w:type="dxa"/>
          </w:tcPr>
          <w:p w14:paraId="681C6347" w14:textId="77777777" w:rsidR="00940804" w:rsidRDefault="00000000">
            <w:pPr>
              <w:spacing w:line="276" w:lineRule="auto"/>
            </w:pPr>
            <w:r>
              <w:rPr>
                <w:sz w:val="19"/>
              </w:rPr>
              <w:t>VARCHAR(64)</w:t>
            </w:r>
          </w:p>
        </w:tc>
        <w:tc>
          <w:tcPr>
            <w:tcW w:w="3600" w:type="dxa"/>
          </w:tcPr>
          <w:p w14:paraId="24198172" w14:textId="77777777" w:rsidR="00940804" w:rsidRDefault="00000000">
            <w:pPr>
              <w:spacing w:line="276" w:lineRule="auto"/>
            </w:pPr>
            <w:r>
              <w:rPr>
                <w:sz w:val="19"/>
              </w:rPr>
              <w:t>SHA-256 byte digest for integrity verification</w:t>
            </w:r>
          </w:p>
        </w:tc>
      </w:tr>
      <w:tr w:rsidR="00940804" w14:paraId="40B66432" w14:textId="77777777" w:rsidTr="00555D7A">
        <w:tc>
          <w:tcPr>
            <w:tcW w:w="2592" w:type="dxa"/>
          </w:tcPr>
          <w:p w14:paraId="50D3755F" w14:textId="77777777" w:rsidR="00940804" w:rsidRDefault="00000000">
            <w:pPr>
              <w:spacing w:line="276" w:lineRule="auto"/>
            </w:pPr>
            <w:r>
              <w:rPr>
                <w:b/>
                <w:sz w:val="19"/>
              </w:rPr>
              <w:t>embedding</w:t>
            </w:r>
          </w:p>
        </w:tc>
        <w:tc>
          <w:tcPr>
            <w:tcW w:w="3168" w:type="dxa"/>
          </w:tcPr>
          <w:p w14:paraId="5B4AA570" w14:textId="77777777" w:rsidR="00940804" w:rsidRDefault="00000000">
            <w:pPr>
              <w:spacing w:line="276" w:lineRule="auto"/>
            </w:pPr>
            <w:r>
              <w:rPr>
                <w:sz w:val="19"/>
              </w:rPr>
              <w:t>VECTOR(384) / JSON</w:t>
            </w:r>
          </w:p>
        </w:tc>
        <w:tc>
          <w:tcPr>
            <w:tcW w:w="3600" w:type="dxa"/>
          </w:tcPr>
          <w:p w14:paraId="59B99C84" w14:textId="77777777" w:rsidR="00940804" w:rsidRDefault="00000000">
            <w:pPr>
              <w:spacing w:line="276" w:lineRule="auto"/>
            </w:pPr>
            <w:r>
              <w:rPr>
                <w:sz w:val="19"/>
              </w:rPr>
              <w:t>Dense semantic representation vector</w:t>
            </w:r>
          </w:p>
        </w:tc>
      </w:tr>
      <w:tr w:rsidR="00940804" w14:paraId="333209C2" w14:textId="77777777" w:rsidTr="00555D7A">
        <w:tc>
          <w:tcPr>
            <w:tcW w:w="2592" w:type="dxa"/>
          </w:tcPr>
          <w:p w14:paraId="302EAFC0" w14:textId="77777777" w:rsidR="00940804" w:rsidRDefault="00000000">
            <w:pPr>
              <w:spacing w:line="276" w:lineRule="auto"/>
            </w:pPr>
            <w:r>
              <w:rPr>
                <w:b/>
                <w:sz w:val="19"/>
              </w:rPr>
              <w:t>status</w:t>
            </w:r>
          </w:p>
        </w:tc>
        <w:tc>
          <w:tcPr>
            <w:tcW w:w="3168" w:type="dxa"/>
          </w:tcPr>
          <w:p w14:paraId="0A192D93" w14:textId="77777777" w:rsidR="00940804" w:rsidRDefault="00000000">
            <w:pPr>
              <w:spacing w:line="276" w:lineRule="auto"/>
            </w:pPr>
            <w:r>
              <w:rPr>
                <w:sz w:val="19"/>
              </w:rPr>
              <w:t>VARCHAR(50)</w:t>
            </w:r>
          </w:p>
        </w:tc>
        <w:tc>
          <w:tcPr>
            <w:tcW w:w="3600" w:type="dxa"/>
          </w:tcPr>
          <w:p w14:paraId="02F60532" w14:textId="77777777" w:rsidR="00940804" w:rsidRDefault="00000000">
            <w:pPr>
              <w:spacing w:line="276" w:lineRule="auto"/>
            </w:pPr>
            <w:r>
              <w:rPr>
                <w:sz w:val="19"/>
              </w:rPr>
              <w:t>Lifecycle state: pending, published, rejected</w:t>
            </w:r>
          </w:p>
        </w:tc>
      </w:tr>
    </w:tbl>
    <w:p w14:paraId="21AD32F8" w14:textId="77777777" w:rsidR="00940804" w:rsidRDefault="00000000">
      <w:pPr>
        <w:spacing w:before="160" w:after="60"/>
      </w:pPr>
      <w:r>
        <w:rPr>
          <w:b/>
          <w:sz w:val="22"/>
        </w:rPr>
        <w:t>Table 3.3: Document Versioning Details (document_versions)</w:t>
      </w:r>
    </w:p>
    <w:tbl>
      <w:tblPr>
        <w:tblStyle w:val="TableGrid"/>
        <w:tblW w:w="0" w:type="auto"/>
        <w:tblLook w:val="04A0" w:firstRow="1" w:lastRow="0" w:firstColumn="1" w:lastColumn="0" w:noHBand="0" w:noVBand="1"/>
      </w:tblPr>
      <w:tblGrid>
        <w:gridCol w:w="2831"/>
        <w:gridCol w:w="3009"/>
        <w:gridCol w:w="3376"/>
      </w:tblGrid>
      <w:tr w:rsidR="00940804" w14:paraId="3E87D932" w14:textId="77777777" w:rsidTr="00555D7A">
        <w:tc>
          <w:tcPr>
            <w:tcW w:w="3000" w:type="dxa"/>
          </w:tcPr>
          <w:p w14:paraId="0C891642" w14:textId="77777777" w:rsidR="00940804" w:rsidRDefault="00000000">
            <w:pPr>
              <w:jc w:val="center"/>
            </w:pPr>
            <w:r>
              <w:rPr>
                <w:b/>
                <w:sz w:val="20"/>
              </w:rPr>
              <w:t>Field Name</w:t>
            </w:r>
          </w:p>
        </w:tc>
        <w:tc>
          <w:tcPr>
            <w:tcW w:w="3000" w:type="dxa"/>
          </w:tcPr>
          <w:p w14:paraId="0227A45E" w14:textId="77777777" w:rsidR="00940804" w:rsidRDefault="00000000">
            <w:pPr>
              <w:jc w:val="center"/>
            </w:pPr>
            <w:r>
              <w:rPr>
                <w:b/>
                <w:sz w:val="20"/>
              </w:rPr>
              <w:t>Datatype &amp; Constraints</w:t>
            </w:r>
          </w:p>
        </w:tc>
        <w:tc>
          <w:tcPr>
            <w:tcW w:w="3000" w:type="dxa"/>
          </w:tcPr>
          <w:p w14:paraId="45D95B14" w14:textId="77777777" w:rsidR="00940804" w:rsidRDefault="00000000">
            <w:pPr>
              <w:jc w:val="center"/>
            </w:pPr>
            <w:r>
              <w:rPr>
                <w:b/>
                <w:sz w:val="20"/>
              </w:rPr>
              <w:t>Description</w:t>
            </w:r>
          </w:p>
        </w:tc>
      </w:tr>
      <w:tr w:rsidR="00940804" w14:paraId="420B4D6E" w14:textId="77777777" w:rsidTr="00555D7A">
        <w:tc>
          <w:tcPr>
            <w:tcW w:w="2592" w:type="dxa"/>
          </w:tcPr>
          <w:p w14:paraId="7CA43637" w14:textId="77777777" w:rsidR="00940804" w:rsidRDefault="00000000">
            <w:pPr>
              <w:spacing w:line="276" w:lineRule="auto"/>
            </w:pPr>
            <w:r>
              <w:rPr>
                <w:b/>
                <w:sz w:val="19"/>
              </w:rPr>
              <w:t>id</w:t>
            </w:r>
          </w:p>
        </w:tc>
        <w:tc>
          <w:tcPr>
            <w:tcW w:w="3168" w:type="dxa"/>
          </w:tcPr>
          <w:p w14:paraId="42C0E121" w14:textId="77777777" w:rsidR="00940804" w:rsidRDefault="00000000">
            <w:pPr>
              <w:spacing w:line="276" w:lineRule="auto"/>
            </w:pPr>
            <w:r>
              <w:rPr>
                <w:sz w:val="19"/>
              </w:rPr>
              <w:t>VARCHAR(36) [PK]</w:t>
            </w:r>
          </w:p>
        </w:tc>
        <w:tc>
          <w:tcPr>
            <w:tcW w:w="3600" w:type="dxa"/>
          </w:tcPr>
          <w:p w14:paraId="7C898048" w14:textId="77777777" w:rsidR="00940804" w:rsidRDefault="00000000">
            <w:pPr>
              <w:spacing w:line="276" w:lineRule="auto"/>
            </w:pPr>
            <w:r>
              <w:rPr>
                <w:sz w:val="19"/>
              </w:rPr>
              <w:t>Unique version record ID</w:t>
            </w:r>
          </w:p>
        </w:tc>
      </w:tr>
      <w:tr w:rsidR="00940804" w14:paraId="3FB98603" w14:textId="77777777" w:rsidTr="00555D7A">
        <w:tc>
          <w:tcPr>
            <w:tcW w:w="2592" w:type="dxa"/>
          </w:tcPr>
          <w:p w14:paraId="46A657CB" w14:textId="77777777" w:rsidR="00940804" w:rsidRDefault="00000000">
            <w:pPr>
              <w:spacing w:line="276" w:lineRule="auto"/>
            </w:pPr>
            <w:r>
              <w:rPr>
                <w:b/>
                <w:sz w:val="19"/>
              </w:rPr>
              <w:t>case_id</w:t>
            </w:r>
          </w:p>
        </w:tc>
        <w:tc>
          <w:tcPr>
            <w:tcW w:w="3168" w:type="dxa"/>
          </w:tcPr>
          <w:p w14:paraId="7682D09F" w14:textId="77777777" w:rsidR="00940804" w:rsidRDefault="00000000">
            <w:pPr>
              <w:spacing w:line="276" w:lineRule="auto"/>
            </w:pPr>
            <w:r>
              <w:rPr>
                <w:sz w:val="19"/>
              </w:rPr>
              <w:t>VARCHAR(36) [FK]</w:t>
            </w:r>
          </w:p>
        </w:tc>
        <w:tc>
          <w:tcPr>
            <w:tcW w:w="3600" w:type="dxa"/>
          </w:tcPr>
          <w:p w14:paraId="138A67B7" w14:textId="77777777" w:rsidR="00940804" w:rsidRDefault="00000000">
            <w:pPr>
              <w:spacing w:line="276" w:lineRule="auto"/>
            </w:pPr>
            <w:r>
              <w:rPr>
                <w:sz w:val="19"/>
              </w:rPr>
              <w:t>Reference to parent case record</w:t>
            </w:r>
          </w:p>
        </w:tc>
      </w:tr>
      <w:tr w:rsidR="00940804" w14:paraId="695FCD5D" w14:textId="77777777" w:rsidTr="00555D7A">
        <w:tc>
          <w:tcPr>
            <w:tcW w:w="2592" w:type="dxa"/>
          </w:tcPr>
          <w:p w14:paraId="4B56F336" w14:textId="77777777" w:rsidR="00940804" w:rsidRDefault="00000000">
            <w:pPr>
              <w:spacing w:line="276" w:lineRule="auto"/>
            </w:pPr>
            <w:r>
              <w:rPr>
                <w:b/>
                <w:sz w:val="19"/>
              </w:rPr>
              <w:t>version_no</w:t>
            </w:r>
          </w:p>
        </w:tc>
        <w:tc>
          <w:tcPr>
            <w:tcW w:w="3168" w:type="dxa"/>
          </w:tcPr>
          <w:p w14:paraId="61BD3B74" w14:textId="77777777" w:rsidR="00940804" w:rsidRDefault="00000000">
            <w:pPr>
              <w:spacing w:line="276" w:lineRule="auto"/>
            </w:pPr>
            <w:r>
              <w:rPr>
                <w:sz w:val="19"/>
              </w:rPr>
              <w:t>INTEGER</w:t>
            </w:r>
          </w:p>
        </w:tc>
        <w:tc>
          <w:tcPr>
            <w:tcW w:w="3600" w:type="dxa"/>
          </w:tcPr>
          <w:p w14:paraId="339EAD01" w14:textId="77777777" w:rsidR="00940804" w:rsidRDefault="00000000">
            <w:pPr>
              <w:spacing w:line="276" w:lineRule="auto"/>
            </w:pPr>
            <w:r>
              <w:rPr>
                <w:sz w:val="19"/>
              </w:rPr>
              <w:t>Sequential version number</w:t>
            </w:r>
          </w:p>
        </w:tc>
      </w:tr>
      <w:tr w:rsidR="00940804" w14:paraId="4133A1DA" w14:textId="77777777" w:rsidTr="00555D7A">
        <w:tc>
          <w:tcPr>
            <w:tcW w:w="2592" w:type="dxa"/>
          </w:tcPr>
          <w:p w14:paraId="1B564600" w14:textId="77777777" w:rsidR="00940804" w:rsidRDefault="00000000">
            <w:pPr>
              <w:spacing w:line="276" w:lineRule="auto"/>
            </w:pPr>
            <w:r>
              <w:rPr>
                <w:b/>
                <w:sz w:val="19"/>
              </w:rPr>
              <w:t>file_hash</w:t>
            </w:r>
          </w:p>
        </w:tc>
        <w:tc>
          <w:tcPr>
            <w:tcW w:w="3168" w:type="dxa"/>
          </w:tcPr>
          <w:p w14:paraId="57C81FFA" w14:textId="77777777" w:rsidR="00940804" w:rsidRDefault="00000000">
            <w:pPr>
              <w:spacing w:line="276" w:lineRule="auto"/>
            </w:pPr>
            <w:r>
              <w:rPr>
                <w:sz w:val="19"/>
              </w:rPr>
              <w:t>VARCHAR(64)</w:t>
            </w:r>
          </w:p>
        </w:tc>
        <w:tc>
          <w:tcPr>
            <w:tcW w:w="3600" w:type="dxa"/>
          </w:tcPr>
          <w:p w14:paraId="337F9994" w14:textId="77777777" w:rsidR="00940804" w:rsidRDefault="00000000">
            <w:pPr>
              <w:spacing w:line="276" w:lineRule="auto"/>
            </w:pPr>
            <w:r>
              <w:rPr>
                <w:sz w:val="19"/>
              </w:rPr>
              <w:t>SHA-256 hash of this specific version</w:t>
            </w:r>
          </w:p>
        </w:tc>
      </w:tr>
      <w:tr w:rsidR="00940804" w14:paraId="585749F1" w14:textId="77777777" w:rsidTr="00555D7A">
        <w:tc>
          <w:tcPr>
            <w:tcW w:w="2592" w:type="dxa"/>
          </w:tcPr>
          <w:p w14:paraId="74D4EEED" w14:textId="77777777" w:rsidR="00940804" w:rsidRDefault="00000000">
            <w:pPr>
              <w:spacing w:line="276" w:lineRule="auto"/>
            </w:pPr>
            <w:r>
              <w:rPr>
                <w:b/>
                <w:sz w:val="19"/>
              </w:rPr>
              <w:t>changed_by</w:t>
            </w:r>
          </w:p>
        </w:tc>
        <w:tc>
          <w:tcPr>
            <w:tcW w:w="3168" w:type="dxa"/>
          </w:tcPr>
          <w:p w14:paraId="27DEE5EC" w14:textId="77777777" w:rsidR="00940804" w:rsidRDefault="00000000">
            <w:pPr>
              <w:spacing w:line="276" w:lineRule="auto"/>
            </w:pPr>
            <w:r>
              <w:rPr>
                <w:sz w:val="19"/>
              </w:rPr>
              <w:t>VARCHAR(36) [FK]</w:t>
            </w:r>
          </w:p>
        </w:tc>
        <w:tc>
          <w:tcPr>
            <w:tcW w:w="3600" w:type="dxa"/>
          </w:tcPr>
          <w:p w14:paraId="2D2750E6" w14:textId="77777777" w:rsidR="00940804" w:rsidRDefault="00000000">
            <w:pPr>
              <w:spacing w:line="276" w:lineRule="auto"/>
            </w:pPr>
            <w:r>
              <w:rPr>
                <w:sz w:val="19"/>
              </w:rPr>
              <w:t>User ID who uploaded the new version</w:t>
            </w:r>
          </w:p>
        </w:tc>
      </w:tr>
      <w:tr w:rsidR="00940804" w14:paraId="245322A9" w14:textId="77777777" w:rsidTr="00555D7A">
        <w:tc>
          <w:tcPr>
            <w:tcW w:w="2592" w:type="dxa"/>
          </w:tcPr>
          <w:p w14:paraId="27BC79D8" w14:textId="77777777" w:rsidR="00940804" w:rsidRDefault="00000000">
            <w:pPr>
              <w:spacing w:line="276" w:lineRule="auto"/>
            </w:pPr>
            <w:r>
              <w:rPr>
                <w:b/>
                <w:sz w:val="19"/>
              </w:rPr>
              <w:t>changed_at</w:t>
            </w:r>
          </w:p>
        </w:tc>
        <w:tc>
          <w:tcPr>
            <w:tcW w:w="3168" w:type="dxa"/>
          </w:tcPr>
          <w:p w14:paraId="049B1E67" w14:textId="77777777" w:rsidR="00940804" w:rsidRDefault="00000000">
            <w:pPr>
              <w:spacing w:line="276" w:lineRule="auto"/>
            </w:pPr>
            <w:r>
              <w:rPr>
                <w:sz w:val="19"/>
              </w:rPr>
              <w:t>DATETIME</w:t>
            </w:r>
          </w:p>
        </w:tc>
        <w:tc>
          <w:tcPr>
            <w:tcW w:w="3600" w:type="dxa"/>
          </w:tcPr>
          <w:p w14:paraId="4DE9FB1B" w14:textId="77777777" w:rsidR="00940804" w:rsidRDefault="00000000">
            <w:pPr>
              <w:spacing w:line="276" w:lineRule="auto"/>
            </w:pPr>
            <w:r>
              <w:rPr>
                <w:sz w:val="19"/>
              </w:rPr>
              <w:t>Timestamp of version modification</w:t>
            </w:r>
          </w:p>
        </w:tc>
      </w:tr>
    </w:tbl>
    <w:p w14:paraId="24657DCB" w14:textId="77777777" w:rsidR="00940804" w:rsidRDefault="00000000">
      <w:pPr>
        <w:spacing w:before="160" w:after="60"/>
      </w:pPr>
      <w:r>
        <w:rPr>
          <w:b/>
          <w:sz w:val="22"/>
        </w:rPr>
        <w:t>Table 3.4: Hash-Chained Audit Ledger Details (audit_logs)</w:t>
      </w:r>
    </w:p>
    <w:tbl>
      <w:tblPr>
        <w:tblStyle w:val="TableGrid"/>
        <w:tblW w:w="0" w:type="auto"/>
        <w:tblLook w:val="04A0" w:firstRow="1" w:lastRow="0" w:firstColumn="1" w:lastColumn="0" w:noHBand="0" w:noVBand="1"/>
      </w:tblPr>
      <w:tblGrid>
        <w:gridCol w:w="2867"/>
        <w:gridCol w:w="2989"/>
        <w:gridCol w:w="3360"/>
      </w:tblGrid>
      <w:tr w:rsidR="00940804" w14:paraId="12F6DA31" w14:textId="77777777" w:rsidTr="00555D7A">
        <w:tc>
          <w:tcPr>
            <w:tcW w:w="3000" w:type="dxa"/>
          </w:tcPr>
          <w:p w14:paraId="6497AAC3" w14:textId="77777777" w:rsidR="00940804" w:rsidRDefault="00000000">
            <w:pPr>
              <w:jc w:val="center"/>
            </w:pPr>
            <w:r>
              <w:rPr>
                <w:b/>
                <w:sz w:val="20"/>
              </w:rPr>
              <w:t>Field Name</w:t>
            </w:r>
          </w:p>
        </w:tc>
        <w:tc>
          <w:tcPr>
            <w:tcW w:w="3000" w:type="dxa"/>
          </w:tcPr>
          <w:p w14:paraId="297EE8C3" w14:textId="77777777" w:rsidR="00940804" w:rsidRDefault="00000000">
            <w:pPr>
              <w:jc w:val="center"/>
            </w:pPr>
            <w:r>
              <w:rPr>
                <w:b/>
                <w:sz w:val="20"/>
              </w:rPr>
              <w:t>Datatype &amp; Constraints</w:t>
            </w:r>
          </w:p>
        </w:tc>
        <w:tc>
          <w:tcPr>
            <w:tcW w:w="3000" w:type="dxa"/>
          </w:tcPr>
          <w:p w14:paraId="04B4463A" w14:textId="77777777" w:rsidR="00940804" w:rsidRDefault="00000000">
            <w:pPr>
              <w:jc w:val="center"/>
            </w:pPr>
            <w:r>
              <w:rPr>
                <w:b/>
                <w:sz w:val="20"/>
              </w:rPr>
              <w:t>Description</w:t>
            </w:r>
          </w:p>
        </w:tc>
      </w:tr>
      <w:tr w:rsidR="00940804" w14:paraId="462256A2" w14:textId="77777777" w:rsidTr="00555D7A">
        <w:tc>
          <w:tcPr>
            <w:tcW w:w="2592" w:type="dxa"/>
          </w:tcPr>
          <w:p w14:paraId="231D4958" w14:textId="77777777" w:rsidR="00940804" w:rsidRDefault="00000000">
            <w:pPr>
              <w:spacing w:line="276" w:lineRule="auto"/>
            </w:pPr>
            <w:r>
              <w:rPr>
                <w:b/>
                <w:sz w:val="19"/>
              </w:rPr>
              <w:t>id</w:t>
            </w:r>
          </w:p>
        </w:tc>
        <w:tc>
          <w:tcPr>
            <w:tcW w:w="3168" w:type="dxa"/>
          </w:tcPr>
          <w:p w14:paraId="359369A5" w14:textId="77777777" w:rsidR="00940804" w:rsidRDefault="00000000">
            <w:pPr>
              <w:spacing w:line="276" w:lineRule="auto"/>
            </w:pPr>
            <w:r>
              <w:rPr>
                <w:sz w:val="19"/>
              </w:rPr>
              <w:t>VARCHAR(36) [PK]</w:t>
            </w:r>
          </w:p>
        </w:tc>
        <w:tc>
          <w:tcPr>
            <w:tcW w:w="3600" w:type="dxa"/>
          </w:tcPr>
          <w:p w14:paraId="7348AD04" w14:textId="77777777" w:rsidR="00940804" w:rsidRDefault="00000000">
            <w:pPr>
              <w:spacing w:line="276" w:lineRule="auto"/>
            </w:pPr>
            <w:r>
              <w:rPr>
                <w:sz w:val="19"/>
              </w:rPr>
              <w:t>Unique log entry ID</w:t>
            </w:r>
          </w:p>
        </w:tc>
      </w:tr>
      <w:tr w:rsidR="00940804" w14:paraId="7BE72E0D" w14:textId="77777777" w:rsidTr="00555D7A">
        <w:tc>
          <w:tcPr>
            <w:tcW w:w="2592" w:type="dxa"/>
          </w:tcPr>
          <w:p w14:paraId="2E625926" w14:textId="77777777" w:rsidR="00940804" w:rsidRDefault="00000000">
            <w:pPr>
              <w:spacing w:line="276" w:lineRule="auto"/>
            </w:pPr>
            <w:r>
              <w:rPr>
                <w:b/>
                <w:sz w:val="19"/>
              </w:rPr>
              <w:t>user_id</w:t>
            </w:r>
          </w:p>
        </w:tc>
        <w:tc>
          <w:tcPr>
            <w:tcW w:w="3168" w:type="dxa"/>
          </w:tcPr>
          <w:p w14:paraId="0E02C78C" w14:textId="77777777" w:rsidR="00940804" w:rsidRDefault="00000000">
            <w:pPr>
              <w:spacing w:line="276" w:lineRule="auto"/>
            </w:pPr>
            <w:r>
              <w:rPr>
                <w:sz w:val="19"/>
              </w:rPr>
              <w:t>VARCHAR(36) [FK]</w:t>
            </w:r>
          </w:p>
        </w:tc>
        <w:tc>
          <w:tcPr>
            <w:tcW w:w="3600" w:type="dxa"/>
          </w:tcPr>
          <w:p w14:paraId="1BADF6F1" w14:textId="77777777" w:rsidR="00940804" w:rsidRDefault="00000000">
            <w:pPr>
              <w:spacing w:line="276" w:lineRule="auto"/>
            </w:pPr>
            <w:r>
              <w:rPr>
                <w:sz w:val="19"/>
              </w:rPr>
              <w:t>Actor who performed the operation</w:t>
            </w:r>
          </w:p>
        </w:tc>
      </w:tr>
      <w:tr w:rsidR="00940804" w14:paraId="707BDE73" w14:textId="77777777" w:rsidTr="00555D7A">
        <w:tc>
          <w:tcPr>
            <w:tcW w:w="2592" w:type="dxa"/>
          </w:tcPr>
          <w:p w14:paraId="6EDE92E5" w14:textId="77777777" w:rsidR="00940804" w:rsidRDefault="00000000">
            <w:pPr>
              <w:spacing w:line="276" w:lineRule="auto"/>
            </w:pPr>
            <w:r>
              <w:rPr>
                <w:b/>
                <w:sz w:val="19"/>
              </w:rPr>
              <w:t>case_id</w:t>
            </w:r>
          </w:p>
        </w:tc>
        <w:tc>
          <w:tcPr>
            <w:tcW w:w="3168" w:type="dxa"/>
          </w:tcPr>
          <w:p w14:paraId="6BB643DD" w14:textId="77777777" w:rsidR="00940804" w:rsidRDefault="00000000">
            <w:pPr>
              <w:spacing w:line="276" w:lineRule="auto"/>
            </w:pPr>
            <w:r>
              <w:rPr>
                <w:sz w:val="19"/>
              </w:rPr>
              <w:t>VARCHAR(36) [FK]</w:t>
            </w:r>
          </w:p>
        </w:tc>
        <w:tc>
          <w:tcPr>
            <w:tcW w:w="3600" w:type="dxa"/>
          </w:tcPr>
          <w:p w14:paraId="4A566C0C" w14:textId="77777777" w:rsidR="00940804" w:rsidRDefault="00000000">
            <w:pPr>
              <w:spacing w:line="276" w:lineRule="auto"/>
            </w:pPr>
            <w:r>
              <w:rPr>
                <w:sz w:val="19"/>
              </w:rPr>
              <w:t>Target judicial record (if applicable)</w:t>
            </w:r>
          </w:p>
        </w:tc>
      </w:tr>
      <w:tr w:rsidR="00940804" w14:paraId="29F06EE3" w14:textId="77777777" w:rsidTr="00555D7A">
        <w:tc>
          <w:tcPr>
            <w:tcW w:w="2592" w:type="dxa"/>
          </w:tcPr>
          <w:p w14:paraId="5B11D6AA" w14:textId="77777777" w:rsidR="00940804" w:rsidRDefault="00000000">
            <w:pPr>
              <w:spacing w:line="276" w:lineRule="auto"/>
            </w:pPr>
            <w:r>
              <w:rPr>
                <w:b/>
                <w:sz w:val="19"/>
              </w:rPr>
              <w:t>action</w:t>
            </w:r>
          </w:p>
        </w:tc>
        <w:tc>
          <w:tcPr>
            <w:tcW w:w="3168" w:type="dxa"/>
          </w:tcPr>
          <w:p w14:paraId="56651F62" w14:textId="77777777" w:rsidR="00940804" w:rsidRDefault="00000000">
            <w:pPr>
              <w:spacing w:line="276" w:lineRule="auto"/>
            </w:pPr>
            <w:r>
              <w:rPr>
                <w:sz w:val="19"/>
              </w:rPr>
              <w:t>VARCHAR(50)</w:t>
            </w:r>
          </w:p>
        </w:tc>
        <w:tc>
          <w:tcPr>
            <w:tcW w:w="3600" w:type="dxa"/>
          </w:tcPr>
          <w:p w14:paraId="0071D476" w14:textId="77777777" w:rsidR="00940804" w:rsidRDefault="00000000">
            <w:pPr>
              <w:spacing w:line="276" w:lineRule="auto"/>
            </w:pPr>
            <w:r>
              <w:rPr>
                <w:sz w:val="19"/>
              </w:rPr>
              <w:t>Action: LOGIN, UPLOAD, APPROVE, VIEW, VERIFY</w:t>
            </w:r>
          </w:p>
        </w:tc>
      </w:tr>
      <w:tr w:rsidR="00940804" w14:paraId="609DAADC" w14:textId="77777777" w:rsidTr="00555D7A">
        <w:tc>
          <w:tcPr>
            <w:tcW w:w="2592" w:type="dxa"/>
          </w:tcPr>
          <w:p w14:paraId="07DAC0E7" w14:textId="77777777" w:rsidR="00940804" w:rsidRDefault="00000000">
            <w:pPr>
              <w:spacing w:line="276" w:lineRule="auto"/>
            </w:pPr>
            <w:r>
              <w:rPr>
                <w:b/>
                <w:sz w:val="19"/>
              </w:rPr>
              <w:t>details</w:t>
            </w:r>
          </w:p>
        </w:tc>
        <w:tc>
          <w:tcPr>
            <w:tcW w:w="3168" w:type="dxa"/>
          </w:tcPr>
          <w:p w14:paraId="6E271301" w14:textId="77777777" w:rsidR="00940804" w:rsidRDefault="00000000">
            <w:pPr>
              <w:spacing w:line="276" w:lineRule="auto"/>
            </w:pPr>
            <w:r>
              <w:rPr>
                <w:sz w:val="19"/>
              </w:rPr>
              <w:t>TEXT</w:t>
            </w:r>
          </w:p>
        </w:tc>
        <w:tc>
          <w:tcPr>
            <w:tcW w:w="3600" w:type="dxa"/>
          </w:tcPr>
          <w:p w14:paraId="6C10EE95" w14:textId="77777777" w:rsidR="00940804" w:rsidRDefault="00000000">
            <w:pPr>
              <w:spacing w:line="276" w:lineRule="auto"/>
            </w:pPr>
            <w:r>
              <w:rPr>
                <w:sz w:val="19"/>
              </w:rPr>
              <w:t>Specific context or search parameters</w:t>
            </w:r>
          </w:p>
        </w:tc>
      </w:tr>
      <w:tr w:rsidR="00940804" w14:paraId="0E19AA52" w14:textId="77777777" w:rsidTr="00555D7A">
        <w:tc>
          <w:tcPr>
            <w:tcW w:w="2592" w:type="dxa"/>
          </w:tcPr>
          <w:p w14:paraId="1BB0A6F2" w14:textId="77777777" w:rsidR="00940804" w:rsidRDefault="00000000">
            <w:pPr>
              <w:spacing w:line="276" w:lineRule="auto"/>
            </w:pPr>
            <w:r>
              <w:rPr>
                <w:b/>
                <w:sz w:val="19"/>
              </w:rPr>
              <w:lastRenderedPageBreak/>
              <w:t>ip_address</w:t>
            </w:r>
          </w:p>
        </w:tc>
        <w:tc>
          <w:tcPr>
            <w:tcW w:w="3168" w:type="dxa"/>
          </w:tcPr>
          <w:p w14:paraId="63015067" w14:textId="77777777" w:rsidR="00940804" w:rsidRDefault="00000000">
            <w:pPr>
              <w:spacing w:line="276" w:lineRule="auto"/>
            </w:pPr>
            <w:r>
              <w:rPr>
                <w:sz w:val="19"/>
              </w:rPr>
              <w:t>VARCHAR(45)</w:t>
            </w:r>
          </w:p>
        </w:tc>
        <w:tc>
          <w:tcPr>
            <w:tcW w:w="3600" w:type="dxa"/>
          </w:tcPr>
          <w:p w14:paraId="44766BFD" w14:textId="77777777" w:rsidR="00940804" w:rsidRDefault="00000000">
            <w:pPr>
              <w:spacing w:line="276" w:lineRule="auto"/>
            </w:pPr>
            <w:r>
              <w:rPr>
                <w:sz w:val="19"/>
              </w:rPr>
              <w:t>Client IP address for non-repudiation</w:t>
            </w:r>
          </w:p>
        </w:tc>
      </w:tr>
      <w:tr w:rsidR="00940804" w14:paraId="493265B7" w14:textId="77777777" w:rsidTr="00555D7A">
        <w:tc>
          <w:tcPr>
            <w:tcW w:w="2592" w:type="dxa"/>
          </w:tcPr>
          <w:p w14:paraId="09A7C45D" w14:textId="77777777" w:rsidR="00940804" w:rsidRDefault="00000000">
            <w:pPr>
              <w:spacing w:line="276" w:lineRule="auto"/>
            </w:pPr>
            <w:r>
              <w:rPr>
                <w:b/>
                <w:sz w:val="19"/>
              </w:rPr>
              <w:t>timestamp</w:t>
            </w:r>
          </w:p>
        </w:tc>
        <w:tc>
          <w:tcPr>
            <w:tcW w:w="3168" w:type="dxa"/>
          </w:tcPr>
          <w:p w14:paraId="0424DC96" w14:textId="77777777" w:rsidR="00940804" w:rsidRDefault="00000000">
            <w:pPr>
              <w:spacing w:line="276" w:lineRule="auto"/>
            </w:pPr>
            <w:r>
              <w:rPr>
                <w:sz w:val="19"/>
              </w:rPr>
              <w:t>DATETIME</w:t>
            </w:r>
          </w:p>
        </w:tc>
        <w:tc>
          <w:tcPr>
            <w:tcW w:w="3600" w:type="dxa"/>
          </w:tcPr>
          <w:p w14:paraId="152F0DD5" w14:textId="77777777" w:rsidR="00940804" w:rsidRDefault="00000000">
            <w:pPr>
              <w:spacing w:line="276" w:lineRule="auto"/>
            </w:pPr>
            <w:r>
              <w:rPr>
                <w:sz w:val="19"/>
              </w:rPr>
              <w:t>UTC timestamp of the action</w:t>
            </w:r>
          </w:p>
        </w:tc>
      </w:tr>
      <w:tr w:rsidR="00940804" w14:paraId="5EE2C8D4" w14:textId="77777777" w:rsidTr="00555D7A">
        <w:tc>
          <w:tcPr>
            <w:tcW w:w="2592" w:type="dxa"/>
          </w:tcPr>
          <w:p w14:paraId="2D75064E" w14:textId="77777777" w:rsidR="00940804" w:rsidRDefault="00000000">
            <w:pPr>
              <w:spacing w:line="276" w:lineRule="auto"/>
            </w:pPr>
            <w:r>
              <w:rPr>
                <w:b/>
                <w:sz w:val="19"/>
              </w:rPr>
              <w:t>previous_log_hash</w:t>
            </w:r>
          </w:p>
        </w:tc>
        <w:tc>
          <w:tcPr>
            <w:tcW w:w="3168" w:type="dxa"/>
          </w:tcPr>
          <w:p w14:paraId="7D7FBC98" w14:textId="77777777" w:rsidR="00940804" w:rsidRDefault="00000000">
            <w:pPr>
              <w:spacing w:line="276" w:lineRule="auto"/>
            </w:pPr>
            <w:r>
              <w:rPr>
                <w:sz w:val="19"/>
              </w:rPr>
              <w:t>VARCHAR(64)</w:t>
            </w:r>
          </w:p>
        </w:tc>
        <w:tc>
          <w:tcPr>
            <w:tcW w:w="3600" w:type="dxa"/>
          </w:tcPr>
          <w:p w14:paraId="28730064" w14:textId="77777777" w:rsidR="00940804" w:rsidRDefault="00000000">
            <w:pPr>
              <w:spacing w:line="276" w:lineRule="auto"/>
            </w:pPr>
            <w:r>
              <w:rPr>
                <w:sz w:val="19"/>
              </w:rPr>
              <w:t>SHA-256 hash of preceding ledger block</w:t>
            </w:r>
          </w:p>
        </w:tc>
      </w:tr>
      <w:tr w:rsidR="00940804" w14:paraId="22BAB520" w14:textId="77777777" w:rsidTr="00555D7A">
        <w:tc>
          <w:tcPr>
            <w:tcW w:w="2592" w:type="dxa"/>
          </w:tcPr>
          <w:p w14:paraId="3D3F5850" w14:textId="77777777" w:rsidR="00940804" w:rsidRDefault="00000000">
            <w:pPr>
              <w:spacing w:line="276" w:lineRule="auto"/>
            </w:pPr>
            <w:r>
              <w:rPr>
                <w:b/>
                <w:sz w:val="19"/>
              </w:rPr>
              <w:t>current_hash</w:t>
            </w:r>
          </w:p>
        </w:tc>
        <w:tc>
          <w:tcPr>
            <w:tcW w:w="3168" w:type="dxa"/>
          </w:tcPr>
          <w:p w14:paraId="422BD319" w14:textId="77777777" w:rsidR="00940804" w:rsidRDefault="00000000">
            <w:pPr>
              <w:spacing w:line="276" w:lineRule="auto"/>
            </w:pPr>
            <w:r>
              <w:rPr>
                <w:sz w:val="19"/>
              </w:rPr>
              <w:t>VARCHAR(64)</w:t>
            </w:r>
          </w:p>
        </w:tc>
        <w:tc>
          <w:tcPr>
            <w:tcW w:w="3600" w:type="dxa"/>
          </w:tcPr>
          <w:p w14:paraId="264E3E59" w14:textId="77777777" w:rsidR="00940804" w:rsidRDefault="00000000">
            <w:pPr>
              <w:spacing w:line="276" w:lineRule="auto"/>
            </w:pPr>
            <w:r>
              <w:rPr>
                <w:sz w:val="19"/>
              </w:rPr>
              <w:t>SHA-256 of previous_hash + current record data</w:t>
            </w:r>
          </w:p>
        </w:tc>
      </w:tr>
    </w:tbl>
    <w:p w14:paraId="6FC34977" w14:textId="77777777" w:rsidR="00940804" w:rsidRDefault="00000000">
      <w:pPr>
        <w:spacing w:before="160" w:after="60"/>
      </w:pPr>
      <w:r>
        <w:rPr>
          <w:b/>
          <w:sz w:val="22"/>
        </w:rPr>
        <w:t>Table 3.5: Case Approval Queue Details (approval_queue)</w:t>
      </w:r>
    </w:p>
    <w:tbl>
      <w:tblPr>
        <w:tblStyle w:val="TableGrid"/>
        <w:tblW w:w="0" w:type="auto"/>
        <w:tblLook w:val="04A0" w:firstRow="1" w:lastRow="0" w:firstColumn="1" w:lastColumn="0" w:noHBand="0" w:noVBand="1"/>
      </w:tblPr>
      <w:tblGrid>
        <w:gridCol w:w="2837"/>
        <w:gridCol w:w="3002"/>
        <w:gridCol w:w="3377"/>
      </w:tblGrid>
      <w:tr w:rsidR="00940804" w14:paraId="1895ACF1" w14:textId="77777777" w:rsidTr="00555D7A">
        <w:tc>
          <w:tcPr>
            <w:tcW w:w="3000" w:type="dxa"/>
          </w:tcPr>
          <w:p w14:paraId="31E646F4" w14:textId="77777777" w:rsidR="00940804" w:rsidRDefault="00000000">
            <w:pPr>
              <w:jc w:val="center"/>
            </w:pPr>
            <w:r>
              <w:rPr>
                <w:b/>
                <w:sz w:val="20"/>
              </w:rPr>
              <w:t>Field Name</w:t>
            </w:r>
          </w:p>
        </w:tc>
        <w:tc>
          <w:tcPr>
            <w:tcW w:w="3000" w:type="dxa"/>
          </w:tcPr>
          <w:p w14:paraId="6A3CC7B2" w14:textId="77777777" w:rsidR="00940804" w:rsidRDefault="00000000">
            <w:pPr>
              <w:jc w:val="center"/>
            </w:pPr>
            <w:r>
              <w:rPr>
                <w:b/>
                <w:sz w:val="20"/>
              </w:rPr>
              <w:t>Datatype &amp; Constraints</w:t>
            </w:r>
          </w:p>
        </w:tc>
        <w:tc>
          <w:tcPr>
            <w:tcW w:w="3000" w:type="dxa"/>
          </w:tcPr>
          <w:p w14:paraId="38C5D553" w14:textId="77777777" w:rsidR="00940804" w:rsidRDefault="00000000">
            <w:pPr>
              <w:jc w:val="center"/>
            </w:pPr>
            <w:r>
              <w:rPr>
                <w:b/>
                <w:sz w:val="20"/>
              </w:rPr>
              <w:t>Description</w:t>
            </w:r>
          </w:p>
        </w:tc>
      </w:tr>
      <w:tr w:rsidR="00940804" w14:paraId="4566F9A9" w14:textId="77777777" w:rsidTr="00555D7A">
        <w:tc>
          <w:tcPr>
            <w:tcW w:w="2592" w:type="dxa"/>
          </w:tcPr>
          <w:p w14:paraId="41186095" w14:textId="77777777" w:rsidR="00940804" w:rsidRDefault="00000000">
            <w:pPr>
              <w:spacing w:line="276" w:lineRule="auto"/>
            </w:pPr>
            <w:r>
              <w:rPr>
                <w:b/>
                <w:sz w:val="19"/>
              </w:rPr>
              <w:t>id</w:t>
            </w:r>
          </w:p>
        </w:tc>
        <w:tc>
          <w:tcPr>
            <w:tcW w:w="3168" w:type="dxa"/>
          </w:tcPr>
          <w:p w14:paraId="5F3E1576" w14:textId="77777777" w:rsidR="00940804" w:rsidRDefault="00000000">
            <w:pPr>
              <w:spacing w:line="276" w:lineRule="auto"/>
            </w:pPr>
            <w:r>
              <w:rPr>
                <w:sz w:val="19"/>
              </w:rPr>
              <w:t>VARCHAR(36) [PK]</w:t>
            </w:r>
          </w:p>
        </w:tc>
        <w:tc>
          <w:tcPr>
            <w:tcW w:w="3600" w:type="dxa"/>
          </w:tcPr>
          <w:p w14:paraId="6BCA27D5" w14:textId="77777777" w:rsidR="00940804" w:rsidRDefault="00000000">
            <w:pPr>
              <w:spacing w:line="276" w:lineRule="auto"/>
            </w:pPr>
            <w:r>
              <w:rPr>
                <w:sz w:val="19"/>
              </w:rPr>
              <w:t>Unique queue record ID</w:t>
            </w:r>
          </w:p>
        </w:tc>
      </w:tr>
      <w:tr w:rsidR="00940804" w14:paraId="5D7B4530" w14:textId="77777777" w:rsidTr="00555D7A">
        <w:tc>
          <w:tcPr>
            <w:tcW w:w="2592" w:type="dxa"/>
          </w:tcPr>
          <w:p w14:paraId="1A8495CC" w14:textId="77777777" w:rsidR="00940804" w:rsidRDefault="00000000">
            <w:pPr>
              <w:spacing w:line="276" w:lineRule="auto"/>
            </w:pPr>
            <w:r>
              <w:rPr>
                <w:b/>
                <w:sz w:val="19"/>
              </w:rPr>
              <w:t>case_id</w:t>
            </w:r>
          </w:p>
        </w:tc>
        <w:tc>
          <w:tcPr>
            <w:tcW w:w="3168" w:type="dxa"/>
          </w:tcPr>
          <w:p w14:paraId="6B737EEF" w14:textId="77777777" w:rsidR="00940804" w:rsidRDefault="00000000">
            <w:pPr>
              <w:spacing w:line="276" w:lineRule="auto"/>
            </w:pPr>
            <w:r>
              <w:rPr>
                <w:sz w:val="19"/>
              </w:rPr>
              <w:t>VARCHAR(36) [FK]</w:t>
            </w:r>
          </w:p>
        </w:tc>
        <w:tc>
          <w:tcPr>
            <w:tcW w:w="3600" w:type="dxa"/>
          </w:tcPr>
          <w:p w14:paraId="48D99022" w14:textId="77777777" w:rsidR="00940804" w:rsidRDefault="00000000">
            <w:pPr>
              <w:spacing w:line="276" w:lineRule="auto"/>
            </w:pPr>
            <w:r>
              <w:rPr>
                <w:sz w:val="19"/>
              </w:rPr>
              <w:t>Case submitted for administrative review</w:t>
            </w:r>
          </w:p>
        </w:tc>
      </w:tr>
      <w:tr w:rsidR="00940804" w14:paraId="0958B677" w14:textId="77777777" w:rsidTr="00555D7A">
        <w:tc>
          <w:tcPr>
            <w:tcW w:w="2592" w:type="dxa"/>
          </w:tcPr>
          <w:p w14:paraId="5D1A1E4C" w14:textId="77777777" w:rsidR="00940804" w:rsidRDefault="00000000">
            <w:pPr>
              <w:spacing w:line="276" w:lineRule="auto"/>
            </w:pPr>
            <w:r>
              <w:rPr>
                <w:b/>
                <w:sz w:val="19"/>
              </w:rPr>
              <w:t>submitted_by</w:t>
            </w:r>
          </w:p>
        </w:tc>
        <w:tc>
          <w:tcPr>
            <w:tcW w:w="3168" w:type="dxa"/>
          </w:tcPr>
          <w:p w14:paraId="4E093DF9" w14:textId="77777777" w:rsidR="00940804" w:rsidRDefault="00000000">
            <w:pPr>
              <w:spacing w:line="276" w:lineRule="auto"/>
            </w:pPr>
            <w:r>
              <w:rPr>
                <w:sz w:val="19"/>
              </w:rPr>
              <w:t>VARCHAR(36) [FK]</w:t>
            </w:r>
          </w:p>
        </w:tc>
        <w:tc>
          <w:tcPr>
            <w:tcW w:w="3600" w:type="dxa"/>
          </w:tcPr>
          <w:p w14:paraId="539B56AB" w14:textId="77777777" w:rsidR="00940804" w:rsidRDefault="00000000">
            <w:pPr>
              <w:spacing w:line="276" w:lineRule="auto"/>
            </w:pPr>
            <w:r>
              <w:rPr>
                <w:sz w:val="19"/>
              </w:rPr>
              <w:t>Junior staff who ingested the case</w:t>
            </w:r>
          </w:p>
        </w:tc>
      </w:tr>
      <w:tr w:rsidR="00940804" w14:paraId="78F5A527" w14:textId="77777777" w:rsidTr="00555D7A">
        <w:tc>
          <w:tcPr>
            <w:tcW w:w="2592" w:type="dxa"/>
          </w:tcPr>
          <w:p w14:paraId="2B5CACA1" w14:textId="77777777" w:rsidR="00940804" w:rsidRDefault="00000000">
            <w:pPr>
              <w:spacing w:line="276" w:lineRule="auto"/>
            </w:pPr>
            <w:r>
              <w:rPr>
                <w:b/>
                <w:sz w:val="19"/>
              </w:rPr>
              <w:t>reviewed_by</w:t>
            </w:r>
          </w:p>
        </w:tc>
        <w:tc>
          <w:tcPr>
            <w:tcW w:w="3168" w:type="dxa"/>
          </w:tcPr>
          <w:p w14:paraId="1D575536" w14:textId="77777777" w:rsidR="00940804" w:rsidRDefault="00000000">
            <w:pPr>
              <w:spacing w:line="276" w:lineRule="auto"/>
            </w:pPr>
            <w:r>
              <w:rPr>
                <w:sz w:val="19"/>
              </w:rPr>
              <w:t>VARCHAR(36) [FK]</w:t>
            </w:r>
          </w:p>
        </w:tc>
        <w:tc>
          <w:tcPr>
            <w:tcW w:w="3600" w:type="dxa"/>
          </w:tcPr>
          <w:p w14:paraId="3A6CBF5A" w14:textId="77777777" w:rsidR="00940804" w:rsidRDefault="00000000">
            <w:pPr>
              <w:spacing w:line="276" w:lineRule="auto"/>
            </w:pPr>
            <w:r>
              <w:rPr>
                <w:sz w:val="19"/>
              </w:rPr>
              <w:t>Senior staff who performed review</w:t>
            </w:r>
          </w:p>
        </w:tc>
      </w:tr>
      <w:tr w:rsidR="00940804" w14:paraId="5DDEFCF6" w14:textId="77777777" w:rsidTr="00555D7A">
        <w:tc>
          <w:tcPr>
            <w:tcW w:w="2592" w:type="dxa"/>
          </w:tcPr>
          <w:p w14:paraId="02CDB19F" w14:textId="77777777" w:rsidR="00940804" w:rsidRDefault="00000000">
            <w:pPr>
              <w:spacing w:line="276" w:lineRule="auto"/>
            </w:pPr>
            <w:r>
              <w:rPr>
                <w:b/>
                <w:sz w:val="19"/>
              </w:rPr>
              <w:t>status</w:t>
            </w:r>
          </w:p>
        </w:tc>
        <w:tc>
          <w:tcPr>
            <w:tcW w:w="3168" w:type="dxa"/>
          </w:tcPr>
          <w:p w14:paraId="2823DC55" w14:textId="77777777" w:rsidR="00940804" w:rsidRDefault="00000000">
            <w:pPr>
              <w:spacing w:line="276" w:lineRule="auto"/>
            </w:pPr>
            <w:r>
              <w:rPr>
                <w:sz w:val="19"/>
              </w:rPr>
              <w:t>VARCHAR(50)</w:t>
            </w:r>
          </w:p>
        </w:tc>
        <w:tc>
          <w:tcPr>
            <w:tcW w:w="3600" w:type="dxa"/>
          </w:tcPr>
          <w:p w14:paraId="02C86BDF" w14:textId="77777777" w:rsidR="00940804" w:rsidRDefault="00000000">
            <w:pPr>
              <w:spacing w:line="276" w:lineRule="auto"/>
            </w:pPr>
            <w:r>
              <w:rPr>
                <w:sz w:val="19"/>
              </w:rPr>
              <w:t>Status: pending, approved, rejected</w:t>
            </w:r>
          </w:p>
        </w:tc>
      </w:tr>
      <w:tr w:rsidR="00940804" w14:paraId="3189A59A" w14:textId="77777777" w:rsidTr="00555D7A">
        <w:tc>
          <w:tcPr>
            <w:tcW w:w="2592" w:type="dxa"/>
          </w:tcPr>
          <w:p w14:paraId="4E9B56FD" w14:textId="77777777" w:rsidR="00940804" w:rsidRDefault="00000000">
            <w:pPr>
              <w:spacing w:line="276" w:lineRule="auto"/>
            </w:pPr>
            <w:r>
              <w:rPr>
                <w:b/>
                <w:sz w:val="19"/>
              </w:rPr>
              <w:t>review_note</w:t>
            </w:r>
          </w:p>
        </w:tc>
        <w:tc>
          <w:tcPr>
            <w:tcW w:w="3168" w:type="dxa"/>
          </w:tcPr>
          <w:p w14:paraId="38650ECA" w14:textId="77777777" w:rsidR="00940804" w:rsidRDefault="00000000">
            <w:pPr>
              <w:spacing w:line="276" w:lineRule="auto"/>
            </w:pPr>
            <w:r>
              <w:rPr>
                <w:sz w:val="19"/>
              </w:rPr>
              <w:t>TEXT</w:t>
            </w:r>
          </w:p>
        </w:tc>
        <w:tc>
          <w:tcPr>
            <w:tcW w:w="3600" w:type="dxa"/>
          </w:tcPr>
          <w:p w14:paraId="17F51DEC" w14:textId="77777777" w:rsidR="00940804" w:rsidRDefault="00000000">
            <w:pPr>
              <w:spacing w:line="276" w:lineRule="auto"/>
            </w:pPr>
            <w:r>
              <w:rPr>
                <w:sz w:val="19"/>
              </w:rPr>
              <w:t>Remarks or rejection reason from senior staff</w:t>
            </w:r>
          </w:p>
        </w:tc>
      </w:tr>
      <w:tr w:rsidR="00940804" w14:paraId="4FF6CEDF" w14:textId="77777777" w:rsidTr="00555D7A">
        <w:tc>
          <w:tcPr>
            <w:tcW w:w="2592" w:type="dxa"/>
          </w:tcPr>
          <w:p w14:paraId="08A2C7A3" w14:textId="77777777" w:rsidR="00940804" w:rsidRDefault="00000000">
            <w:pPr>
              <w:spacing w:line="276" w:lineRule="auto"/>
            </w:pPr>
            <w:r>
              <w:rPr>
                <w:b/>
                <w:sz w:val="19"/>
              </w:rPr>
              <w:t>reviewed_at</w:t>
            </w:r>
          </w:p>
        </w:tc>
        <w:tc>
          <w:tcPr>
            <w:tcW w:w="3168" w:type="dxa"/>
          </w:tcPr>
          <w:p w14:paraId="67D15EA7" w14:textId="77777777" w:rsidR="00940804" w:rsidRDefault="00000000">
            <w:pPr>
              <w:spacing w:line="276" w:lineRule="auto"/>
            </w:pPr>
            <w:r>
              <w:rPr>
                <w:sz w:val="19"/>
              </w:rPr>
              <w:t>DATETIME</w:t>
            </w:r>
          </w:p>
        </w:tc>
        <w:tc>
          <w:tcPr>
            <w:tcW w:w="3600" w:type="dxa"/>
          </w:tcPr>
          <w:p w14:paraId="66290D79" w14:textId="77777777" w:rsidR="00940804" w:rsidRDefault="00000000">
            <w:pPr>
              <w:spacing w:line="276" w:lineRule="auto"/>
            </w:pPr>
            <w:r>
              <w:rPr>
                <w:sz w:val="19"/>
              </w:rPr>
              <w:t>Timestamp of administrative review decision</w:t>
            </w:r>
          </w:p>
        </w:tc>
      </w:tr>
    </w:tbl>
    <w:p w14:paraId="4A6B1AC7" w14:textId="77777777" w:rsidR="00940804" w:rsidRDefault="00000000">
      <w:pPr>
        <w:spacing w:before="160" w:after="60"/>
      </w:pPr>
      <w:r>
        <w:rPr>
          <w:b/>
          <w:sz w:val="22"/>
        </w:rPr>
        <w:t>Table 3.6: Advocate Bookmarks &amp; Binders Details (bookmarks)</w:t>
      </w:r>
    </w:p>
    <w:tbl>
      <w:tblPr>
        <w:tblStyle w:val="TableGrid"/>
        <w:tblW w:w="0" w:type="auto"/>
        <w:tblLook w:val="04A0" w:firstRow="1" w:lastRow="0" w:firstColumn="1" w:lastColumn="0" w:noHBand="0" w:noVBand="1"/>
      </w:tblPr>
      <w:tblGrid>
        <w:gridCol w:w="2831"/>
        <w:gridCol w:w="3014"/>
        <w:gridCol w:w="3371"/>
      </w:tblGrid>
      <w:tr w:rsidR="00940804" w14:paraId="2B32194F" w14:textId="77777777" w:rsidTr="00555D7A">
        <w:tc>
          <w:tcPr>
            <w:tcW w:w="3000" w:type="dxa"/>
          </w:tcPr>
          <w:p w14:paraId="09EF0F00" w14:textId="77777777" w:rsidR="00940804" w:rsidRDefault="00000000">
            <w:pPr>
              <w:jc w:val="center"/>
            </w:pPr>
            <w:r>
              <w:rPr>
                <w:b/>
                <w:sz w:val="20"/>
              </w:rPr>
              <w:t>Field Name</w:t>
            </w:r>
          </w:p>
        </w:tc>
        <w:tc>
          <w:tcPr>
            <w:tcW w:w="3000" w:type="dxa"/>
          </w:tcPr>
          <w:p w14:paraId="331F2A26" w14:textId="77777777" w:rsidR="00940804" w:rsidRDefault="00000000">
            <w:pPr>
              <w:jc w:val="center"/>
            </w:pPr>
            <w:r>
              <w:rPr>
                <w:b/>
                <w:sz w:val="20"/>
              </w:rPr>
              <w:t>Datatype &amp; Constraints</w:t>
            </w:r>
          </w:p>
        </w:tc>
        <w:tc>
          <w:tcPr>
            <w:tcW w:w="3000" w:type="dxa"/>
          </w:tcPr>
          <w:p w14:paraId="4DA0C1A8" w14:textId="77777777" w:rsidR="00940804" w:rsidRDefault="00000000">
            <w:pPr>
              <w:jc w:val="center"/>
            </w:pPr>
            <w:r>
              <w:rPr>
                <w:b/>
                <w:sz w:val="20"/>
              </w:rPr>
              <w:t>Description</w:t>
            </w:r>
          </w:p>
        </w:tc>
      </w:tr>
      <w:tr w:rsidR="00940804" w14:paraId="3D7BB1BA" w14:textId="77777777" w:rsidTr="00555D7A">
        <w:tc>
          <w:tcPr>
            <w:tcW w:w="2592" w:type="dxa"/>
          </w:tcPr>
          <w:p w14:paraId="3C01A5EB" w14:textId="77777777" w:rsidR="00940804" w:rsidRDefault="00000000">
            <w:pPr>
              <w:spacing w:line="276" w:lineRule="auto"/>
            </w:pPr>
            <w:r>
              <w:rPr>
                <w:b/>
                <w:sz w:val="19"/>
              </w:rPr>
              <w:t>id</w:t>
            </w:r>
          </w:p>
        </w:tc>
        <w:tc>
          <w:tcPr>
            <w:tcW w:w="3168" w:type="dxa"/>
          </w:tcPr>
          <w:p w14:paraId="26470762" w14:textId="77777777" w:rsidR="00940804" w:rsidRDefault="00000000">
            <w:pPr>
              <w:spacing w:line="276" w:lineRule="auto"/>
            </w:pPr>
            <w:r>
              <w:rPr>
                <w:sz w:val="19"/>
              </w:rPr>
              <w:t>VARCHAR(36) [PK]</w:t>
            </w:r>
          </w:p>
        </w:tc>
        <w:tc>
          <w:tcPr>
            <w:tcW w:w="3600" w:type="dxa"/>
          </w:tcPr>
          <w:p w14:paraId="0DF2FA5E" w14:textId="77777777" w:rsidR="00940804" w:rsidRDefault="00000000">
            <w:pPr>
              <w:spacing w:line="276" w:lineRule="auto"/>
            </w:pPr>
            <w:r>
              <w:rPr>
                <w:sz w:val="19"/>
              </w:rPr>
              <w:t>Unique bookmark entry ID</w:t>
            </w:r>
          </w:p>
        </w:tc>
      </w:tr>
      <w:tr w:rsidR="00940804" w14:paraId="7533EA2C" w14:textId="77777777" w:rsidTr="00555D7A">
        <w:tc>
          <w:tcPr>
            <w:tcW w:w="2592" w:type="dxa"/>
          </w:tcPr>
          <w:p w14:paraId="4D5E14A5" w14:textId="77777777" w:rsidR="00940804" w:rsidRDefault="00000000">
            <w:pPr>
              <w:spacing w:line="276" w:lineRule="auto"/>
            </w:pPr>
            <w:r>
              <w:rPr>
                <w:b/>
                <w:sz w:val="19"/>
              </w:rPr>
              <w:t>user_id</w:t>
            </w:r>
          </w:p>
        </w:tc>
        <w:tc>
          <w:tcPr>
            <w:tcW w:w="3168" w:type="dxa"/>
          </w:tcPr>
          <w:p w14:paraId="2D4AE33F" w14:textId="77777777" w:rsidR="00940804" w:rsidRDefault="00000000">
            <w:pPr>
              <w:spacing w:line="276" w:lineRule="auto"/>
            </w:pPr>
            <w:r>
              <w:rPr>
                <w:sz w:val="19"/>
              </w:rPr>
              <w:t>VARCHAR(36) [FK]</w:t>
            </w:r>
          </w:p>
        </w:tc>
        <w:tc>
          <w:tcPr>
            <w:tcW w:w="3600" w:type="dxa"/>
          </w:tcPr>
          <w:p w14:paraId="2CFCB18B" w14:textId="77777777" w:rsidR="00940804" w:rsidRDefault="00000000">
            <w:pPr>
              <w:spacing w:line="276" w:lineRule="auto"/>
            </w:pPr>
            <w:r>
              <w:rPr>
                <w:sz w:val="19"/>
              </w:rPr>
              <w:t>Advocate or scholar owner</w:t>
            </w:r>
          </w:p>
        </w:tc>
      </w:tr>
      <w:tr w:rsidR="00940804" w14:paraId="6009DC4C" w14:textId="77777777" w:rsidTr="00555D7A">
        <w:tc>
          <w:tcPr>
            <w:tcW w:w="2592" w:type="dxa"/>
          </w:tcPr>
          <w:p w14:paraId="63ABA187" w14:textId="77777777" w:rsidR="00940804" w:rsidRDefault="00000000">
            <w:pPr>
              <w:spacing w:line="276" w:lineRule="auto"/>
            </w:pPr>
            <w:r>
              <w:rPr>
                <w:b/>
                <w:sz w:val="19"/>
              </w:rPr>
              <w:t>case_id</w:t>
            </w:r>
          </w:p>
        </w:tc>
        <w:tc>
          <w:tcPr>
            <w:tcW w:w="3168" w:type="dxa"/>
          </w:tcPr>
          <w:p w14:paraId="4A60A883" w14:textId="77777777" w:rsidR="00940804" w:rsidRDefault="00000000">
            <w:pPr>
              <w:spacing w:line="276" w:lineRule="auto"/>
            </w:pPr>
            <w:r>
              <w:rPr>
                <w:sz w:val="19"/>
              </w:rPr>
              <w:t>VARCHAR(36) [FK]</w:t>
            </w:r>
          </w:p>
        </w:tc>
        <w:tc>
          <w:tcPr>
            <w:tcW w:w="3600" w:type="dxa"/>
          </w:tcPr>
          <w:p w14:paraId="792D75B7" w14:textId="77777777" w:rsidR="00940804" w:rsidRDefault="00000000">
            <w:pPr>
              <w:spacing w:line="276" w:lineRule="auto"/>
            </w:pPr>
            <w:r>
              <w:rPr>
                <w:sz w:val="19"/>
              </w:rPr>
              <w:t>Referenced legal case record</w:t>
            </w:r>
          </w:p>
        </w:tc>
      </w:tr>
      <w:tr w:rsidR="00940804" w14:paraId="7DFFA5E7" w14:textId="77777777" w:rsidTr="00555D7A">
        <w:tc>
          <w:tcPr>
            <w:tcW w:w="2592" w:type="dxa"/>
          </w:tcPr>
          <w:p w14:paraId="75554252" w14:textId="77777777" w:rsidR="00940804" w:rsidRDefault="00000000">
            <w:pPr>
              <w:spacing w:line="276" w:lineRule="auto"/>
            </w:pPr>
            <w:r>
              <w:rPr>
                <w:b/>
                <w:sz w:val="19"/>
              </w:rPr>
              <w:t>folder_name</w:t>
            </w:r>
          </w:p>
        </w:tc>
        <w:tc>
          <w:tcPr>
            <w:tcW w:w="3168" w:type="dxa"/>
          </w:tcPr>
          <w:p w14:paraId="62DE4783" w14:textId="77777777" w:rsidR="00940804" w:rsidRDefault="00000000">
            <w:pPr>
              <w:spacing w:line="276" w:lineRule="auto"/>
            </w:pPr>
            <w:r>
              <w:rPr>
                <w:sz w:val="19"/>
              </w:rPr>
              <w:t>VARCHAR(100)</w:t>
            </w:r>
          </w:p>
        </w:tc>
        <w:tc>
          <w:tcPr>
            <w:tcW w:w="3600" w:type="dxa"/>
          </w:tcPr>
          <w:p w14:paraId="046A5305" w14:textId="77777777" w:rsidR="00940804" w:rsidRDefault="00000000">
            <w:pPr>
              <w:spacing w:line="276" w:lineRule="auto"/>
            </w:pPr>
            <w:r>
              <w:rPr>
                <w:sz w:val="19"/>
              </w:rPr>
              <w:t>Litigation binder or client folder category</w:t>
            </w:r>
          </w:p>
        </w:tc>
      </w:tr>
      <w:tr w:rsidR="00940804" w14:paraId="3D9E4304" w14:textId="77777777" w:rsidTr="00555D7A">
        <w:tc>
          <w:tcPr>
            <w:tcW w:w="2592" w:type="dxa"/>
          </w:tcPr>
          <w:p w14:paraId="538C8CDF" w14:textId="77777777" w:rsidR="00940804" w:rsidRDefault="00000000">
            <w:pPr>
              <w:spacing w:line="276" w:lineRule="auto"/>
            </w:pPr>
            <w:r>
              <w:rPr>
                <w:b/>
                <w:sz w:val="19"/>
              </w:rPr>
              <w:t>notes</w:t>
            </w:r>
          </w:p>
        </w:tc>
        <w:tc>
          <w:tcPr>
            <w:tcW w:w="3168" w:type="dxa"/>
          </w:tcPr>
          <w:p w14:paraId="52052DE3" w14:textId="77777777" w:rsidR="00940804" w:rsidRDefault="00000000">
            <w:pPr>
              <w:spacing w:line="276" w:lineRule="auto"/>
            </w:pPr>
            <w:r>
              <w:rPr>
                <w:sz w:val="19"/>
              </w:rPr>
              <w:t>TEXT</w:t>
            </w:r>
          </w:p>
        </w:tc>
        <w:tc>
          <w:tcPr>
            <w:tcW w:w="3600" w:type="dxa"/>
          </w:tcPr>
          <w:p w14:paraId="2BBE465E" w14:textId="77777777" w:rsidR="00940804" w:rsidRDefault="00000000">
            <w:pPr>
              <w:spacing w:line="276" w:lineRule="auto"/>
            </w:pPr>
            <w:r>
              <w:rPr>
                <w:sz w:val="19"/>
              </w:rPr>
              <w:t>Personal research annotations added by user</w:t>
            </w:r>
          </w:p>
        </w:tc>
      </w:tr>
      <w:tr w:rsidR="00940804" w14:paraId="4A63D848" w14:textId="77777777" w:rsidTr="00555D7A">
        <w:tc>
          <w:tcPr>
            <w:tcW w:w="2592" w:type="dxa"/>
          </w:tcPr>
          <w:p w14:paraId="7B7DB323" w14:textId="77777777" w:rsidR="00940804" w:rsidRDefault="00000000">
            <w:pPr>
              <w:spacing w:line="276" w:lineRule="auto"/>
            </w:pPr>
            <w:r>
              <w:rPr>
                <w:b/>
                <w:sz w:val="19"/>
              </w:rPr>
              <w:t>created_at</w:t>
            </w:r>
          </w:p>
        </w:tc>
        <w:tc>
          <w:tcPr>
            <w:tcW w:w="3168" w:type="dxa"/>
          </w:tcPr>
          <w:p w14:paraId="204E38E2" w14:textId="77777777" w:rsidR="00940804" w:rsidRDefault="00000000">
            <w:pPr>
              <w:spacing w:line="276" w:lineRule="auto"/>
            </w:pPr>
            <w:r>
              <w:rPr>
                <w:sz w:val="19"/>
              </w:rPr>
              <w:t>DATETIME</w:t>
            </w:r>
          </w:p>
        </w:tc>
        <w:tc>
          <w:tcPr>
            <w:tcW w:w="3600" w:type="dxa"/>
          </w:tcPr>
          <w:p w14:paraId="73E8F09E" w14:textId="77777777" w:rsidR="00940804" w:rsidRDefault="00000000">
            <w:pPr>
              <w:spacing w:line="276" w:lineRule="auto"/>
            </w:pPr>
            <w:r>
              <w:rPr>
                <w:sz w:val="19"/>
              </w:rPr>
              <w:t>Timestamp of bookmark creation</w:t>
            </w:r>
          </w:p>
        </w:tc>
      </w:tr>
    </w:tbl>
    <w:p w14:paraId="736D17CC" w14:textId="77777777" w:rsidR="00940804" w:rsidRDefault="00000000">
      <w:pPr>
        <w:spacing w:before="160" w:after="60"/>
      </w:pPr>
      <w:r>
        <w:rPr>
          <w:b/>
          <w:sz w:val="22"/>
        </w:rPr>
        <w:t>Table 3.7: Draft Assistant Sessions Details (draft_sessions)</w:t>
      </w:r>
    </w:p>
    <w:tbl>
      <w:tblPr>
        <w:tblStyle w:val="TableGrid"/>
        <w:tblW w:w="0" w:type="auto"/>
        <w:tblLook w:val="04A0" w:firstRow="1" w:lastRow="0" w:firstColumn="1" w:lastColumn="0" w:noHBand="0" w:noVBand="1"/>
      </w:tblPr>
      <w:tblGrid>
        <w:gridCol w:w="2861"/>
        <w:gridCol w:w="3002"/>
        <w:gridCol w:w="3353"/>
      </w:tblGrid>
      <w:tr w:rsidR="00940804" w14:paraId="13697A01" w14:textId="77777777" w:rsidTr="00555D7A">
        <w:tc>
          <w:tcPr>
            <w:tcW w:w="3000" w:type="dxa"/>
          </w:tcPr>
          <w:p w14:paraId="3B36DE8D" w14:textId="77777777" w:rsidR="00940804" w:rsidRDefault="00000000">
            <w:pPr>
              <w:jc w:val="center"/>
            </w:pPr>
            <w:r>
              <w:rPr>
                <w:b/>
                <w:sz w:val="20"/>
              </w:rPr>
              <w:t>Field Name</w:t>
            </w:r>
          </w:p>
        </w:tc>
        <w:tc>
          <w:tcPr>
            <w:tcW w:w="3000" w:type="dxa"/>
          </w:tcPr>
          <w:p w14:paraId="4304A15D" w14:textId="77777777" w:rsidR="00940804" w:rsidRDefault="00000000">
            <w:pPr>
              <w:jc w:val="center"/>
            </w:pPr>
            <w:r>
              <w:rPr>
                <w:b/>
                <w:sz w:val="20"/>
              </w:rPr>
              <w:t>Datatype &amp; Constraints</w:t>
            </w:r>
          </w:p>
        </w:tc>
        <w:tc>
          <w:tcPr>
            <w:tcW w:w="3000" w:type="dxa"/>
          </w:tcPr>
          <w:p w14:paraId="23AF33F8" w14:textId="77777777" w:rsidR="00940804" w:rsidRDefault="00000000">
            <w:pPr>
              <w:jc w:val="center"/>
            </w:pPr>
            <w:r>
              <w:rPr>
                <w:b/>
                <w:sz w:val="20"/>
              </w:rPr>
              <w:t>Description</w:t>
            </w:r>
          </w:p>
        </w:tc>
      </w:tr>
      <w:tr w:rsidR="00940804" w14:paraId="53C6C393" w14:textId="77777777" w:rsidTr="00555D7A">
        <w:tc>
          <w:tcPr>
            <w:tcW w:w="2592" w:type="dxa"/>
          </w:tcPr>
          <w:p w14:paraId="507A21B9" w14:textId="77777777" w:rsidR="00940804" w:rsidRDefault="00000000">
            <w:pPr>
              <w:spacing w:line="276" w:lineRule="auto"/>
            </w:pPr>
            <w:r>
              <w:rPr>
                <w:b/>
                <w:sz w:val="19"/>
              </w:rPr>
              <w:t>id</w:t>
            </w:r>
          </w:p>
        </w:tc>
        <w:tc>
          <w:tcPr>
            <w:tcW w:w="3168" w:type="dxa"/>
          </w:tcPr>
          <w:p w14:paraId="786C9A3C" w14:textId="77777777" w:rsidR="00940804" w:rsidRDefault="00000000">
            <w:pPr>
              <w:spacing w:line="276" w:lineRule="auto"/>
            </w:pPr>
            <w:r>
              <w:rPr>
                <w:sz w:val="19"/>
              </w:rPr>
              <w:t>VARCHAR(36) [PK]</w:t>
            </w:r>
          </w:p>
        </w:tc>
        <w:tc>
          <w:tcPr>
            <w:tcW w:w="3600" w:type="dxa"/>
          </w:tcPr>
          <w:p w14:paraId="7965DC71" w14:textId="77777777" w:rsidR="00940804" w:rsidRDefault="00000000">
            <w:pPr>
              <w:spacing w:line="276" w:lineRule="auto"/>
            </w:pPr>
            <w:r>
              <w:rPr>
                <w:sz w:val="19"/>
              </w:rPr>
              <w:t>Unique draft workspace ID</w:t>
            </w:r>
          </w:p>
        </w:tc>
      </w:tr>
      <w:tr w:rsidR="00940804" w14:paraId="7D46ED5C" w14:textId="77777777" w:rsidTr="00555D7A">
        <w:tc>
          <w:tcPr>
            <w:tcW w:w="2592" w:type="dxa"/>
          </w:tcPr>
          <w:p w14:paraId="0B49C73B" w14:textId="77777777" w:rsidR="00940804" w:rsidRDefault="00000000">
            <w:pPr>
              <w:spacing w:line="276" w:lineRule="auto"/>
            </w:pPr>
            <w:r>
              <w:rPr>
                <w:b/>
                <w:sz w:val="19"/>
              </w:rPr>
              <w:t>user_id</w:t>
            </w:r>
          </w:p>
        </w:tc>
        <w:tc>
          <w:tcPr>
            <w:tcW w:w="3168" w:type="dxa"/>
          </w:tcPr>
          <w:p w14:paraId="286CDA55" w14:textId="77777777" w:rsidR="00940804" w:rsidRDefault="00000000">
            <w:pPr>
              <w:spacing w:line="276" w:lineRule="auto"/>
            </w:pPr>
            <w:r>
              <w:rPr>
                <w:sz w:val="19"/>
              </w:rPr>
              <w:t>VARCHAR(36) [FK]</w:t>
            </w:r>
          </w:p>
        </w:tc>
        <w:tc>
          <w:tcPr>
            <w:tcW w:w="3600" w:type="dxa"/>
          </w:tcPr>
          <w:p w14:paraId="7300B5AF" w14:textId="77777777" w:rsidR="00940804" w:rsidRDefault="00000000">
            <w:pPr>
              <w:spacing w:line="276" w:lineRule="auto"/>
            </w:pPr>
            <w:r>
              <w:rPr>
                <w:sz w:val="19"/>
              </w:rPr>
              <w:t>Advocate or scholar author</w:t>
            </w:r>
          </w:p>
        </w:tc>
      </w:tr>
      <w:tr w:rsidR="00940804" w14:paraId="265CEF28" w14:textId="77777777" w:rsidTr="00555D7A">
        <w:tc>
          <w:tcPr>
            <w:tcW w:w="2592" w:type="dxa"/>
          </w:tcPr>
          <w:p w14:paraId="250CED1E" w14:textId="77777777" w:rsidR="00940804" w:rsidRDefault="00000000">
            <w:pPr>
              <w:spacing w:line="276" w:lineRule="auto"/>
            </w:pPr>
            <w:r>
              <w:rPr>
                <w:b/>
                <w:sz w:val="19"/>
              </w:rPr>
              <w:t>title</w:t>
            </w:r>
          </w:p>
        </w:tc>
        <w:tc>
          <w:tcPr>
            <w:tcW w:w="3168" w:type="dxa"/>
          </w:tcPr>
          <w:p w14:paraId="7BF153C3" w14:textId="77777777" w:rsidR="00940804" w:rsidRDefault="00000000">
            <w:pPr>
              <w:spacing w:line="276" w:lineRule="auto"/>
            </w:pPr>
            <w:r>
              <w:rPr>
                <w:sz w:val="19"/>
              </w:rPr>
              <w:t>VARCHAR(255)</w:t>
            </w:r>
          </w:p>
        </w:tc>
        <w:tc>
          <w:tcPr>
            <w:tcW w:w="3600" w:type="dxa"/>
          </w:tcPr>
          <w:p w14:paraId="7427650F" w14:textId="77777777" w:rsidR="00940804" w:rsidRDefault="00000000">
            <w:pPr>
              <w:spacing w:line="276" w:lineRule="auto"/>
            </w:pPr>
            <w:r>
              <w:rPr>
                <w:sz w:val="19"/>
              </w:rPr>
              <w:t>Petition draft working title</w:t>
            </w:r>
          </w:p>
        </w:tc>
      </w:tr>
      <w:tr w:rsidR="00940804" w14:paraId="662374DC" w14:textId="77777777" w:rsidTr="00555D7A">
        <w:tc>
          <w:tcPr>
            <w:tcW w:w="2592" w:type="dxa"/>
          </w:tcPr>
          <w:p w14:paraId="564F8B00" w14:textId="77777777" w:rsidR="00940804" w:rsidRDefault="00000000">
            <w:pPr>
              <w:spacing w:line="276" w:lineRule="auto"/>
            </w:pPr>
            <w:r>
              <w:rPr>
                <w:b/>
                <w:sz w:val="19"/>
              </w:rPr>
              <w:t>draft_text</w:t>
            </w:r>
          </w:p>
        </w:tc>
        <w:tc>
          <w:tcPr>
            <w:tcW w:w="3168" w:type="dxa"/>
          </w:tcPr>
          <w:p w14:paraId="4494650D" w14:textId="77777777" w:rsidR="00940804" w:rsidRDefault="00000000">
            <w:pPr>
              <w:spacing w:line="276" w:lineRule="auto"/>
            </w:pPr>
            <w:r>
              <w:rPr>
                <w:sz w:val="19"/>
              </w:rPr>
              <w:t>TEXT</w:t>
            </w:r>
          </w:p>
        </w:tc>
        <w:tc>
          <w:tcPr>
            <w:tcW w:w="3600" w:type="dxa"/>
          </w:tcPr>
          <w:p w14:paraId="0BF58CB3" w14:textId="77777777" w:rsidR="00940804" w:rsidRDefault="00000000">
            <w:pPr>
              <w:spacing w:line="276" w:lineRule="auto"/>
            </w:pPr>
            <w:r>
              <w:rPr>
                <w:sz w:val="19"/>
              </w:rPr>
              <w:t>Full petition text under drafting</w:t>
            </w:r>
          </w:p>
        </w:tc>
      </w:tr>
      <w:tr w:rsidR="00940804" w14:paraId="406D7E29" w14:textId="77777777" w:rsidTr="00555D7A">
        <w:tc>
          <w:tcPr>
            <w:tcW w:w="2592" w:type="dxa"/>
          </w:tcPr>
          <w:p w14:paraId="794700D9" w14:textId="77777777" w:rsidR="00940804" w:rsidRDefault="00000000">
            <w:pPr>
              <w:spacing w:line="276" w:lineRule="auto"/>
            </w:pPr>
            <w:r>
              <w:rPr>
                <w:b/>
                <w:sz w:val="19"/>
              </w:rPr>
              <w:t>inserted_citations</w:t>
            </w:r>
          </w:p>
        </w:tc>
        <w:tc>
          <w:tcPr>
            <w:tcW w:w="3168" w:type="dxa"/>
          </w:tcPr>
          <w:p w14:paraId="33F8785F" w14:textId="77777777" w:rsidR="00940804" w:rsidRDefault="00000000">
            <w:pPr>
              <w:spacing w:line="276" w:lineRule="auto"/>
            </w:pPr>
            <w:r>
              <w:rPr>
                <w:sz w:val="19"/>
              </w:rPr>
              <w:t>JSON / TEXT</w:t>
            </w:r>
          </w:p>
        </w:tc>
        <w:tc>
          <w:tcPr>
            <w:tcW w:w="3600" w:type="dxa"/>
          </w:tcPr>
          <w:p w14:paraId="5E2EB1F2" w14:textId="77777777" w:rsidR="00940804" w:rsidRDefault="00000000">
            <w:pPr>
              <w:spacing w:line="276" w:lineRule="auto"/>
            </w:pPr>
            <w:r>
              <w:rPr>
                <w:sz w:val="19"/>
              </w:rPr>
              <w:t>List of verified case citations inserted</w:t>
            </w:r>
          </w:p>
        </w:tc>
      </w:tr>
      <w:tr w:rsidR="00940804" w14:paraId="44F601D6" w14:textId="77777777" w:rsidTr="00555D7A">
        <w:tc>
          <w:tcPr>
            <w:tcW w:w="2592" w:type="dxa"/>
          </w:tcPr>
          <w:p w14:paraId="438DBE4A" w14:textId="77777777" w:rsidR="00940804" w:rsidRDefault="00000000">
            <w:pPr>
              <w:spacing w:line="276" w:lineRule="auto"/>
            </w:pPr>
            <w:r>
              <w:rPr>
                <w:b/>
                <w:sz w:val="19"/>
              </w:rPr>
              <w:lastRenderedPageBreak/>
              <w:t>last_updated</w:t>
            </w:r>
          </w:p>
        </w:tc>
        <w:tc>
          <w:tcPr>
            <w:tcW w:w="3168" w:type="dxa"/>
          </w:tcPr>
          <w:p w14:paraId="2FC9FD18" w14:textId="77777777" w:rsidR="00940804" w:rsidRDefault="00000000">
            <w:pPr>
              <w:spacing w:line="276" w:lineRule="auto"/>
            </w:pPr>
            <w:r>
              <w:rPr>
                <w:sz w:val="19"/>
              </w:rPr>
              <w:t>DATETIME</w:t>
            </w:r>
          </w:p>
        </w:tc>
        <w:tc>
          <w:tcPr>
            <w:tcW w:w="3600" w:type="dxa"/>
          </w:tcPr>
          <w:p w14:paraId="72FF3DE2" w14:textId="77777777" w:rsidR="00940804" w:rsidRDefault="00000000">
            <w:pPr>
              <w:spacing w:line="276" w:lineRule="auto"/>
            </w:pPr>
            <w:r>
              <w:rPr>
                <w:sz w:val="19"/>
              </w:rPr>
              <w:t>Timestamp of last auto-save</w:t>
            </w:r>
          </w:p>
        </w:tc>
      </w:tr>
    </w:tbl>
    <w:p w14:paraId="2CB1369A" w14:textId="77777777" w:rsidR="00940804" w:rsidRDefault="00000000">
      <w:pPr>
        <w:spacing w:before="280" w:after="80"/>
      </w:pPr>
      <w:r>
        <w:rPr>
          <w:b/>
          <w:sz w:val="26"/>
        </w:rPr>
        <w:t>3.5 User Interface Design</w:t>
      </w:r>
    </w:p>
    <w:p w14:paraId="25886CD7" w14:textId="77777777" w:rsidR="00940804" w:rsidRDefault="00000000">
      <w:pPr>
        <w:jc w:val="both"/>
      </w:pPr>
      <w:r>
        <w:t>The Lexguard interface is designed adhering to rigorous User-Centered Design (UCD) guidelines for legal and judicial professionals:</w:t>
      </w:r>
      <w:r>
        <w:br/>
        <w:t>• Unified Role Authentication View: Role-aware login cards restricting staff, advocate, scholar, and public capabilities.</w:t>
      </w:r>
      <w:r>
        <w:br/>
        <w:t>• Senior Staff CIS Review Workstation: Split-screen interface presenting extracted metadata beside an embedded PDF viewer with one-click Approve/Reject action triggers.</w:t>
      </w:r>
      <w:r>
        <w:br/>
        <w:t>• Live Cryptographic Integrity Badge: Prominently integrated into the Case Viewer header, rendering a vibrant green verified badge upon hash match and an alarming red quarantine banner upon byte mismatch.</w:t>
      </w:r>
      <w:r>
        <w:br/>
        <w:t>• Precedent Comparison Matrix: An interactive responsive multi-column layout allowing legal researchers to dynamically select up to 4 judgments and review side-by-side legal issues, statutory provisions, and ratio decidendi.</w:t>
      </w:r>
      <w:r>
        <w:br/>
        <w:t>• AI Draft Studio Workspace: A dual-pane drafting studio providing instant paragraph gap recommendations, missing ground flags, and one-click verified citation insertion.</w:t>
      </w:r>
    </w:p>
    <w:p w14:paraId="7DC44519" w14:textId="77777777" w:rsidR="00940804" w:rsidRDefault="00000000">
      <w:pPr>
        <w:spacing w:before="280" w:after="80"/>
      </w:pPr>
      <w:r>
        <w:rPr>
          <w:b/>
          <w:sz w:val="26"/>
        </w:rPr>
        <w:t>3.6 Low Level Design (LLD)</w:t>
      </w:r>
    </w:p>
    <w:p w14:paraId="6D9BDDD8" w14:textId="77777777" w:rsidR="00940804" w:rsidRDefault="00000000">
      <w:pPr>
        <w:jc w:val="both"/>
      </w:pPr>
      <w:r>
        <w:t>The Low-Level Design defines the core mathematical algorithms, chunking procedures, and cryptographic formulation implemented in the system.</w:t>
      </w:r>
    </w:p>
    <w:p w14:paraId="0F9A9AC9" w14:textId="77777777" w:rsidR="00940804" w:rsidRDefault="00000000">
      <w:pPr>
        <w:spacing w:before="160" w:after="80"/>
      </w:pPr>
      <w:r>
        <w:rPr>
          <w:b/>
        </w:rPr>
        <w:t>3.6.1 Document SHA-256 Cryptographic Hashing Routine</w:t>
      </w:r>
    </w:p>
    <w:p w14:paraId="3930D97A" w14:textId="77777777" w:rsidR="00940804" w:rsidRDefault="00000000">
      <w:pPr>
        <w:spacing w:line="312" w:lineRule="auto"/>
        <w:jc w:val="both"/>
      </w:pPr>
      <w:r>
        <w:t>To handle large court records (e.g., 50+ page judgments) without causing memory spikes on concurrent reads, the file streaming pipeline hashes documents in discrete 64 KB (65,536 bytes) chunks:</w:t>
      </w:r>
      <w:r>
        <w:br/>
      </w:r>
      <w:r>
        <w:br/>
        <w:t>Algorithm 3.1: Chunked SHA-256 Ingestion Routine</w:t>
      </w:r>
      <w:r>
        <w:br/>
        <w:t>Input: file_path (Path to PDF document)</w:t>
      </w:r>
      <w:r>
        <w:br/>
        <w:t>Output: sha256_hex (64-character hexadecimal digest)</w:t>
      </w:r>
      <w:r>
        <w:br/>
        <w:t>1. Initialize sha256 = hashlib.sha256()</w:t>
      </w:r>
      <w:r>
        <w:br/>
        <w:t>2. Open file_path in binary read mode ('rb')</w:t>
      </w:r>
      <w:r>
        <w:br/>
        <w:t>3. While chunk := file.read(65536) is not empty:</w:t>
      </w:r>
      <w:r>
        <w:br/>
      </w:r>
      <w:r>
        <w:lastRenderedPageBreak/>
        <w:t>4.     sha256.update(chunk)</w:t>
      </w:r>
      <w:r>
        <w:br/>
        <w:t>5. Return sha256.hexdigest()</w:t>
      </w:r>
      <w:r>
        <w:br/>
      </w:r>
      <w:r>
        <w:br/>
        <w:t>This guarantees an O(N) linear time complexity where N is the total byte size, while maintaining O(1) constant 64 KB memory space.</w:t>
      </w:r>
    </w:p>
    <w:p w14:paraId="2213E999" w14:textId="77777777" w:rsidR="00940804" w:rsidRDefault="00000000">
      <w:pPr>
        <w:spacing w:before="160" w:after="80"/>
      </w:pPr>
      <w:r>
        <w:rPr>
          <w:b/>
        </w:rPr>
        <w:t>3.6.2 Hash-Chained Audit Ledger Mathematical Formulation</w:t>
      </w:r>
    </w:p>
    <w:p w14:paraId="70F568F9" w14:textId="77777777" w:rsidR="00940804" w:rsidRDefault="00000000">
      <w:pPr>
        <w:spacing w:line="312" w:lineRule="auto"/>
        <w:jc w:val="both"/>
      </w:pPr>
      <w:r>
        <w:t>The cryptographic integrity of the audit ledger is maintained through sequential hash linking. For each transaction block T_i at timestamp t_i:</w:t>
      </w:r>
      <w:r>
        <w:br/>
      </w:r>
      <w:r>
        <w:br/>
        <w:t>H_0 = SHA256('GENESIS_BLOCK_LEXGUARD_2026')</w:t>
      </w:r>
      <w:r>
        <w:br/>
        <w:t>H_i = SHA256(H_(i-1) || U_i || A_i || C_i || t_i || IP_i)</w:t>
      </w:r>
      <w:r>
        <w:br/>
      </w:r>
      <w:r>
        <w:br/>
        <w:t>Where:</w:t>
      </w:r>
      <w:r>
        <w:br/>
        <w:t>• H_(i-1) is the 64-character SHA-256 hash of the preceding audit record.</w:t>
      </w:r>
      <w:r>
        <w:br/>
        <w:t>• U_i is the unique User Identifier.</w:t>
      </w:r>
      <w:r>
        <w:br/>
        <w:t>• A_i is the action performed (LOGIN, UPLOAD, APPROVE, VIEW, VERIFY).</w:t>
      </w:r>
      <w:r>
        <w:br/>
        <w:t>• C_i is the Case ID (if applicable).</w:t>
      </w:r>
      <w:r>
        <w:br/>
        <w:t>• t_i is the ISO-8601 UTC timestamp.</w:t>
      </w:r>
      <w:r>
        <w:br/>
        <w:t>• IP_i is the client IP address.</w:t>
      </w:r>
      <w:r>
        <w:br/>
      </w:r>
      <w:r>
        <w:br/>
        <w:t>If an attacker alters any field in record k, H_k changes, immediately invalidating the equality H_(k+1) = SHA256(H_k || ...) for all subsequent records across the 989-block chain.</w:t>
      </w:r>
    </w:p>
    <w:p w14:paraId="11C902DC" w14:textId="77777777" w:rsidR="00940804" w:rsidRDefault="00000000">
      <w:pPr>
        <w:spacing w:before="160" w:after="80"/>
      </w:pPr>
      <w:r>
        <w:rPr>
          <w:b/>
        </w:rPr>
        <w:t>3.6.3 Precedent Reciprocal Rank Fusion (RRF) Formulation</w:t>
      </w:r>
    </w:p>
    <w:p w14:paraId="677F62B3" w14:textId="77777777" w:rsidR="00940804" w:rsidRDefault="00000000">
      <w:pPr>
        <w:spacing w:line="312" w:lineRule="auto"/>
        <w:jc w:val="both"/>
      </w:pPr>
      <w:r>
        <w:t>To rank case precedents across dense semantic embeddings and sparse full-text search, Lexguard implements Reciprocal Rank Fusion:</w:t>
      </w:r>
      <w:r>
        <w:br/>
      </w:r>
      <w:r>
        <w:br/>
        <w:t>RRF_Score(d) = SUM_{m in M} [ 1 / (k + rank_m(d)) ]</w:t>
      </w:r>
      <w:r>
        <w:br/>
      </w:r>
      <w:r>
        <w:br/>
        <w:t>Where:</w:t>
      </w:r>
      <w:r>
        <w:br/>
        <w:t>• M = {Dense InLegalBERT Semantic Retrieval, PostgreSQL tsvector Full-Text Retrieval}</w:t>
      </w:r>
      <w:r>
        <w:br/>
        <w:t>• rank_m(d) is the ordinal rank position of judgment d in ranking system m</w:t>
      </w:r>
      <w:r>
        <w:br/>
        <w:t>• k is the smoothing constant (empirically set to 60)</w:t>
      </w:r>
      <w:r>
        <w:br/>
      </w:r>
      <w:r>
        <w:br/>
      </w:r>
      <w:r>
        <w:lastRenderedPageBreak/>
        <w:t>This guarantees robust retrieval when either semantic concepts or exact statutory sections dominate the user query.</w:t>
      </w:r>
    </w:p>
    <w:p w14:paraId="1CFA5062" w14:textId="77777777" w:rsidR="00940804" w:rsidRDefault="00000000">
      <w:r>
        <w:br w:type="page"/>
      </w:r>
    </w:p>
    <w:p w14:paraId="49EA93E5" w14:textId="77777777" w:rsidR="00940804" w:rsidRDefault="00000000">
      <w:pPr>
        <w:spacing w:before="240" w:after="80"/>
        <w:jc w:val="center"/>
      </w:pPr>
      <w:r>
        <w:rPr>
          <w:b/>
          <w:sz w:val="32"/>
        </w:rPr>
        <w:lastRenderedPageBreak/>
        <w:t>CHAPTER 4</w:t>
      </w:r>
      <w:r>
        <w:rPr>
          <w:b/>
          <w:sz w:val="32"/>
        </w:rPr>
        <w:br/>
        <w:t>SYSTEM IMPLEMENTATION</w:t>
      </w:r>
    </w:p>
    <w:p w14:paraId="47389F4B" w14:textId="77777777" w:rsidR="00940804" w:rsidRDefault="00000000">
      <w:pPr>
        <w:spacing w:before="280" w:after="80"/>
      </w:pPr>
      <w:r>
        <w:rPr>
          <w:b/>
          <w:sz w:val="26"/>
        </w:rPr>
        <w:t>4.1 Authentication &amp; RBAC Implementation</w:t>
      </w:r>
    </w:p>
    <w:p w14:paraId="6243D7B0" w14:textId="77777777" w:rsidR="00940804" w:rsidRDefault="00000000">
      <w:pPr>
        <w:jc w:val="both"/>
      </w:pPr>
      <w:r>
        <w:t>User authentication and authorization within Lexguard are constructed strictly under OWASP ASVS (Application Security Verification Standard) guidelines. User passwords are encrypted using the BCrypt key derivation algorithm with an adaptive cost work factor of 12, mitigating GPU-accelerated brute-force attacks. Upon successful verification of email and password, the FastAPI backend issues a cryptographically signed JSON Web Token (JWT) using the HMAC-SHA256 algorithm.</w:t>
      </w:r>
    </w:p>
    <w:p w14:paraId="5FB653CD" w14:textId="77777777" w:rsidR="00940804" w:rsidRDefault="00000000">
      <w:pPr>
        <w:jc w:val="both"/>
      </w:pPr>
      <w:r>
        <w:t>To eliminate client-side token theft via Cross-Site Scripting (XSS), the session token is never exposed to browser localStorage. Instead, it is delivered through an HttpOnly, SameSite=Lax cookie named 'lexguard_session'. All state-modifying requests (POST, PUT, DELETE) enforce a Double-Submit CSRF verification middleware where a secure random cookie ('lexguard_csrf_token') must match the value provided in the incoming 'X-CSRF-Token' HTTP header.</w:t>
      </w:r>
    </w:p>
    <w:p w14:paraId="70B9C9A5" w14:textId="77777777" w:rsidR="00940804" w:rsidRDefault="00000000">
      <w:pPr>
        <w:spacing w:before="80" w:after="160" w:line="240" w:lineRule="auto"/>
      </w:pPr>
      <w:r>
        <w:rPr>
          <w:rFonts w:ascii="Courier New" w:hAnsi="Courier New"/>
          <w:sz w:val="17"/>
        </w:rPr>
        <w:t># RBAC Route Protection in FastAPI</w:t>
      </w:r>
      <w:r>
        <w:rPr>
          <w:rFonts w:ascii="Courier New" w:hAnsi="Courier New"/>
          <w:sz w:val="17"/>
        </w:rPr>
        <w:br/>
        <w:t>def require_role(allowed_roles: list[str]):</w:t>
      </w:r>
      <w:r>
        <w:rPr>
          <w:rFonts w:ascii="Courier New" w:hAnsi="Courier New"/>
          <w:sz w:val="17"/>
        </w:rPr>
        <w:br/>
        <w:t xml:space="preserve">    def role_checker(current_user: User = Depends(get_current_active_user)):</w:t>
      </w:r>
      <w:r>
        <w:rPr>
          <w:rFonts w:ascii="Courier New" w:hAnsi="Courier New"/>
          <w:sz w:val="17"/>
        </w:rPr>
        <w:br/>
        <w:t xml:space="preserve">        if current_user.role not in allowed_roles:</w:t>
      </w:r>
      <w:r>
        <w:rPr>
          <w:rFonts w:ascii="Courier New" w:hAnsi="Courier New"/>
          <w:sz w:val="17"/>
        </w:rPr>
        <w:br/>
        <w:t xml:space="preserve">            raise HTTPException(</w:t>
      </w:r>
      <w:r>
        <w:rPr>
          <w:rFonts w:ascii="Courier New" w:hAnsi="Courier New"/>
          <w:sz w:val="17"/>
        </w:rPr>
        <w:br/>
        <w:t xml:space="preserve">                status_code=status.HTTP_403_FORBIDDEN,</w:t>
      </w:r>
      <w:r>
        <w:rPr>
          <w:rFonts w:ascii="Courier New" w:hAnsi="Courier New"/>
          <w:sz w:val="17"/>
        </w:rPr>
        <w:br/>
        <w:t xml:space="preserve">                detail=f"Access denied: Requires role in {allowed_roles}"</w:t>
      </w:r>
      <w:r>
        <w:rPr>
          <w:rFonts w:ascii="Courier New" w:hAnsi="Courier New"/>
          <w:sz w:val="17"/>
        </w:rPr>
        <w:br/>
        <w:t xml:space="preserve">            )</w:t>
      </w:r>
      <w:r>
        <w:rPr>
          <w:rFonts w:ascii="Courier New" w:hAnsi="Courier New"/>
          <w:sz w:val="17"/>
        </w:rPr>
        <w:br/>
        <w:t xml:space="preserve">        return current_user</w:t>
      </w:r>
      <w:r>
        <w:rPr>
          <w:rFonts w:ascii="Courier New" w:hAnsi="Courier New"/>
          <w:sz w:val="17"/>
        </w:rPr>
        <w:br/>
        <w:t xml:space="preserve">    return role_checker</w:t>
      </w:r>
      <w:r>
        <w:rPr>
          <w:rFonts w:ascii="Courier New" w:hAnsi="Courier New"/>
          <w:sz w:val="17"/>
        </w:rPr>
        <w:br/>
      </w:r>
      <w:r>
        <w:rPr>
          <w:rFonts w:ascii="Courier New" w:hAnsi="Courier New"/>
          <w:sz w:val="17"/>
        </w:rPr>
        <w:br/>
        <w:t>@router.post('/upload')</w:t>
      </w:r>
      <w:r>
        <w:rPr>
          <w:rFonts w:ascii="Courier New" w:hAnsi="Courier New"/>
          <w:sz w:val="17"/>
        </w:rPr>
        <w:br/>
        <w:t>async def upload_case(</w:t>
      </w:r>
      <w:r>
        <w:rPr>
          <w:rFonts w:ascii="Courier New" w:hAnsi="Courier New"/>
          <w:sz w:val="17"/>
        </w:rPr>
        <w:br/>
        <w:t xml:space="preserve">    file: UploadFile = File(...),</w:t>
      </w:r>
      <w:r>
        <w:rPr>
          <w:rFonts w:ascii="Courier New" w:hAnsi="Courier New"/>
          <w:sz w:val="17"/>
        </w:rPr>
        <w:br/>
        <w:t xml:space="preserve">    current_user: User = Depends(require_role(['staff', 'admin']))</w:t>
      </w:r>
      <w:r>
        <w:rPr>
          <w:rFonts w:ascii="Courier New" w:hAnsi="Courier New"/>
          <w:sz w:val="17"/>
        </w:rPr>
        <w:br/>
        <w:t>):</w:t>
      </w:r>
      <w:r>
        <w:rPr>
          <w:rFonts w:ascii="Courier New" w:hAnsi="Courier New"/>
          <w:sz w:val="17"/>
        </w:rPr>
        <w:br/>
        <w:t xml:space="preserve">    # Only authenticated registry staff can ingest judgments</w:t>
      </w:r>
      <w:r>
        <w:rPr>
          <w:rFonts w:ascii="Courier New" w:hAnsi="Courier New"/>
          <w:sz w:val="17"/>
        </w:rPr>
        <w:br/>
        <w:t xml:space="preserve">    return await case_service.ingest_judgment(file, current_user.id)</w:t>
      </w:r>
    </w:p>
    <w:p w14:paraId="2279A78B" w14:textId="77777777" w:rsidR="00940804" w:rsidRDefault="00000000">
      <w:pPr>
        <w:spacing w:before="280" w:after="80"/>
      </w:pPr>
      <w:r>
        <w:rPr>
          <w:b/>
          <w:sz w:val="26"/>
        </w:rPr>
        <w:t>4.2 Document Ingestion &amp; Cryptographic Hashing Implementation</w:t>
      </w:r>
    </w:p>
    <w:p w14:paraId="301D48DA" w14:textId="77777777" w:rsidR="00940804" w:rsidRDefault="00000000">
      <w:pPr>
        <w:jc w:val="both"/>
      </w:pPr>
      <w:r>
        <w:t xml:space="preserve">Document ingestion constitutes the first layer of the zero-trust pipeline. When court registry personnel upload a judgment PDF through the administrative interface, the incoming byte stream is simultaneously processed via client-side Web Crypto API and server-side streaming SHA-256 digest accumulator in 64-KB chunks. Before database insertion, the </w:t>
      </w:r>
      <w:r>
        <w:lastRenderedPageBreak/>
        <w:t>calculated 64-character hexadecimal digest is queried against the 'cases' table. If an identical hash exists, the upload is immediately halted with an HTTP 409 Conflict status code, preventing duplicate judgment storage.</w:t>
      </w:r>
    </w:p>
    <w:p w14:paraId="6E80A65D" w14:textId="77777777" w:rsidR="00940804" w:rsidRDefault="00000000">
      <w:pPr>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BNS 2023 equivalents). The document is saved with status 'pending_approval' awaiting senior registry verification.</w:t>
      </w:r>
    </w:p>
    <w:p w14:paraId="587B2F73" w14:textId="77777777" w:rsidR="00940804" w:rsidRDefault="00000000">
      <w:pPr>
        <w:spacing w:before="280" w:after="80"/>
      </w:pPr>
      <w:r>
        <w:rPr>
          <w:b/>
          <w:sz w:val="26"/>
        </w:rPr>
        <w:t>4.3 Precedent Search &amp; Reciprocal Rank Fusion Implementation</w:t>
      </w:r>
    </w:p>
    <w:p w14:paraId="08D83DC0" w14:textId="77777777" w:rsidR="00940804" w:rsidRDefault="00000000">
      <w:pPr>
        <w:jc w:val="both"/>
      </w:pPr>
      <w:r>
        <w:t>The precedent retrieval engine in Lexguard resolves the vocabulary mismatch problem by executing hybrid Reciprocal Rank Fusion. When an advocate inputs a query (e.g., 'anticipatory bail in economic offences and forgery'):</w:t>
      </w:r>
      <w:r>
        <w:br/>
        <w:t>1. The query text is dispatched to the decoupled AI microservice, which computes a 384-dimensional dense semantic vector representation using InLegalBERT.</w:t>
      </w:r>
      <w:r>
        <w:br/>
        <w:t>2. The FastAPI backend queries PostgreSQL 17 using cosine distance while simultaneously running full-text search across tsvector columns.</w:t>
      </w:r>
      <w:r>
        <w:br/>
        <w:t>3. Reciprocal Rank Fusion (RRF) with smoothing constant k=60 merges both ranked result lists across 208 precedent judgments.</w:t>
      </w:r>
      <w:r>
        <w:br/>
        <w:t>4. Cases are returned as JSON payload containing matched statutory section highlights, ratio decidendi, concordance mappings, and verification status.</w:t>
      </w:r>
    </w:p>
    <w:p w14:paraId="6AC5A299" w14:textId="77777777" w:rsidR="00940804" w:rsidRDefault="00000000">
      <w:pPr>
        <w:spacing w:before="280" w:after="80"/>
      </w:pPr>
      <w:r>
        <w:rPr>
          <w:b/>
          <w:sz w:val="26"/>
        </w:rPr>
        <w:t>4.4 Case Review &amp; CIS Workstation Implementation</w:t>
      </w:r>
    </w:p>
    <w:p w14:paraId="3AFBBC19" w14:textId="77777777" w:rsidR="00940804" w:rsidRDefault="00000000">
      <w:pPr>
        <w:jc w:val="both"/>
      </w:pPr>
      <w:r>
        <w:t>To ensure repository integrity and maintain institutional oversight, no ingested document is immediately exposed to public or advocate search indexes. All uploads enter a staged 'approval_queue'. Senior Court Registrars access the CIS workstation at '/case-review.html', which renders a dual-pane verification view: the original PDF rendered on the left via PDF.js and the automatically extracted CIS docket fields on the right.</w:t>
      </w:r>
      <w:r>
        <w:br/>
      </w:r>
      <w:r>
        <w:br/>
        <w:t xml:space="preserve">Senior staff can edit metadata discrepancies, append missing statutory acts, or reject </w:t>
      </w:r>
      <w:r>
        <w:lastRenderedPageBreak/>
        <w:t>erroneous files with logged remarks. Upon clicking 'Approve', an atomic database transaction updates the case status to 'published', appends an immutable block to the 989-block hash-chained audit ledger, and enables vector indexing.</w:t>
      </w:r>
    </w:p>
    <w:p w14:paraId="666BCFF0" w14:textId="77777777" w:rsidR="00940804" w:rsidRDefault="00000000">
      <w:pPr>
        <w:spacing w:before="280" w:after="80"/>
      </w:pPr>
      <w:r>
        <w:rPr>
          <w:b/>
          <w:sz w:val="26"/>
        </w:rPr>
        <w:t>4.5 Document Integrity Verification Implementation</w:t>
      </w:r>
    </w:p>
    <w:p w14:paraId="5115279E" w14:textId="77777777" w:rsidR="00940804" w:rsidRDefault="00000000">
      <w:pPr>
        <w:jc w:val="both"/>
      </w:pPr>
      <w:r>
        <w:t>A cornerstone innovation of Lexguard is on-demand, dual-layer document verification. When an advocate or scholar opens a judgment at '/case-viewer.html':</w:t>
      </w:r>
      <w:r>
        <w:br/>
        <w:t>1. The backend reads the stored physical PDF binary stream from disk storage.</w:t>
      </w:r>
      <w:r>
        <w:br/>
        <w:t>2. The SHA-256 byte digest is dynamically computed in real-time on the server.</w:t>
      </w:r>
      <w:r>
        <w:br/>
        <w:t>3. Concurrently, the browser's native Web Crypto API computes the SHA-256 digest on downloaded bytes directly on the client.</w:t>
      </w:r>
      <w:r>
        <w:br/>
        <w:t>4. Both hashes are validated against the authoritative 'file_hash' recorded during registrar approval.</w:t>
      </w:r>
      <w:r>
        <w:br/>
        <w:t>5. If identical, the document is served with verified: true, causing the UI to render a green cryptographic badge.</w:t>
      </w:r>
      <w:r>
        <w:br/>
        <w:t>6. If a single byte has been manipulated on disk, the system halts PDF serving, returns HTTP 422 with quarantined: true, records an alert in the audit ledger, and renders an alarming red tamper alert banner.</w:t>
      </w:r>
    </w:p>
    <w:p w14:paraId="339DB4C9" w14:textId="77777777" w:rsidR="00940804" w:rsidRDefault="00000000">
      <w:pPr>
        <w:spacing w:before="80" w:after="160" w:line="240" w:lineRule="auto"/>
      </w:pPr>
      <w:r>
        <w:rPr>
          <w:rFonts w:ascii="Courier New" w:hAnsi="Courier New"/>
          <w:sz w:val="17"/>
        </w:rPr>
        <w:t># Dynamic Document Integrity Verification Routine</w:t>
      </w:r>
      <w:r>
        <w:rPr>
          <w:rFonts w:ascii="Courier New" w:hAnsi="Courier New"/>
          <w:sz w:val="17"/>
        </w:rPr>
        <w:br/>
        <w:t>def verify_and_serve_case_document(case_id: str, db: Session):</w:t>
      </w:r>
      <w:r>
        <w:rPr>
          <w:rFonts w:ascii="Courier New" w:hAnsi="Courier New"/>
          <w:sz w:val="17"/>
        </w:rPr>
        <w:br/>
        <w:t xml:space="preserve">    case = db.query(Case).filter(Case.id == case_id).first()</w:t>
      </w:r>
      <w:r>
        <w:rPr>
          <w:rFonts w:ascii="Courier New" w:hAnsi="Courier New"/>
          <w:sz w:val="17"/>
        </w:rPr>
        <w:br/>
        <w:t xml:space="preserve">    if not case:</w:t>
      </w:r>
      <w:r>
        <w:rPr>
          <w:rFonts w:ascii="Courier New" w:hAnsi="Courier New"/>
          <w:sz w:val="17"/>
        </w:rPr>
        <w:br/>
        <w:t xml:space="preserve">        raise HTTPException(status_code=404, detail="Case not found")</w:t>
      </w:r>
      <w:r>
        <w:rPr>
          <w:rFonts w:ascii="Courier New" w:hAnsi="Courier New"/>
          <w:sz w:val="17"/>
        </w:rPr>
        <w:br/>
        <w:t xml:space="preserve">        </w:t>
      </w:r>
      <w:r>
        <w:rPr>
          <w:rFonts w:ascii="Courier New" w:hAnsi="Courier New"/>
          <w:sz w:val="17"/>
        </w:rPr>
        <w:br/>
        <w:t xml:space="preserve">    # Re-compute SHA-256 dynamically from storage</w:t>
      </w:r>
      <w:r>
        <w:rPr>
          <w:rFonts w:ascii="Courier New" w:hAnsi="Courier New"/>
          <w:sz w:val="17"/>
        </w:rPr>
        <w:br/>
        <w:t xml:space="preserve">    current_byte_hash = compute_document_hash(case.file_path)</w:t>
      </w:r>
      <w:r>
        <w:rPr>
          <w:rFonts w:ascii="Courier New" w:hAnsi="Courier New"/>
          <w:sz w:val="17"/>
        </w:rPr>
        <w:br/>
        <w:t xml:space="preserve">    </w:t>
      </w:r>
      <w:r>
        <w:rPr>
          <w:rFonts w:ascii="Courier New" w:hAnsi="Courier New"/>
          <w:sz w:val="17"/>
        </w:rPr>
        <w:br/>
        <w:t xml:space="preserve">    if current_byte_hash != case.file_hash:</w:t>
      </w:r>
      <w:r>
        <w:rPr>
          <w:rFonts w:ascii="Courier New" w:hAnsi="Courier New"/>
          <w:sz w:val="17"/>
        </w:rPr>
        <w:br/>
        <w:t xml:space="preserve">        # Quarantine document and log security incident</w:t>
      </w:r>
      <w:r>
        <w:rPr>
          <w:rFonts w:ascii="Courier New" w:hAnsi="Courier New"/>
          <w:sz w:val="17"/>
        </w:rPr>
        <w:br/>
        <w:t xml:space="preserve">        audit_service.log_event(action="TAMPER_DETECTED", case_id=case_id)</w:t>
      </w:r>
      <w:r>
        <w:rPr>
          <w:rFonts w:ascii="Courier New" w:hAnsi="Courier New"/>
          <w:sz w:val="17"/>
        </w:rPr>
        <w:br/>
        <w:t xml:space="preserve">        return {</w:t>
      </w:r>
      <w:r>
        <w:rPr>
          <w:rFonts w:ascii="Courier New" w:hAnsi="Courier New"/>
          <w:sz w:val="17"/>
        </w:rPr>
        <w:br/>
        <w:t xml:space="preserve">            "verified": False,</w:t>
      </w:r>
      <w:r>
        <w:rPr>
          <w:rFonts w:ascii="Courier New" w:hAnsi="Courier New"/>
          <w:sz w:val="17"/>
        </w:rPr>
        <w:br/>
        <w:t xml:space="preserve">            "status": "QUARANTINED_ALERT",</w:t>
      </w:r>
      <w:r>
        <w:rPr>
          <w:rFonts w:ascii="Courier New" w:hAnsi="Courier New"/>
          <w:sz w:val="17"/>
        </w:rPr>
        <w:br/>
        <w:t xml:space="preserve">            "message": "Cryptographic checksum mismatch! Document altered."</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audit_service.log_event(action="VIEW_VERIFIED", case_id=case_id)</w:t>
      </w:r>
      <w:r>
        <w:rPr>
          <w:rFonts w:ascii="Courier New" w:hAnsi="Courier New"/>
          <w:sz w:val="17"/>
        </w:rPr>
        <w:br/>
        <w:t xml:space="preserve">    return {</w:t>
      </w:r>
      <w:r>
        <w:rPr>
          <w:rFonts w:ascii="Courier New" w:hAnsi="Courier New"/>
          <w:sz w:val="17"/>
        </w:rPr>
        <w:br/>
        <w:t xml:space="preserve">        "verified": True,</w:t>
      </w:r>
      <w:r>
        <w:rPr>
          <w:rFonts w:ascii="Courier New" w:hAnsi="Courier New"/>
          <w:sz w:val="17"/>
        </w:rPr>
        <w:br/>
        <w:t xml:space="preserve">        "status": "VERIFIED_ACTIVE",</w:t>
      </w:r>
      <w:r>
        <w:rPr>
          <w:rFonts w:ascii="Courier New" w:hAnsi="Courier New"/>
          <w:sz w:val="17"/>
        </w:rPr>
        <w:br/>
        <w:t xml:space="preserve">        "sha256": current_byte_hash</w:t>
      </w:r>
      <w:r>
        <w:rPr>
          <w:rFonts w:ascii="Courier New" w:hAnsi="Courier New"/>
          <w:sz w:val="17"/>
        </w:rPr>
        <w:br/>
        <w:t xml:space="preserve">    }</w:t>
      </w:r>
    </w:p>
    <w:p w14:paraId="442D5B6F" w14:textId="77777777" w:rsidR="00940804" w:rsidRDefault="00000000">
      <w:pPr>
        <w:spacing w:before="280" w:after="80"/>
      </w:pPr>
      <w:r>
        <w:rPr>
          <w:b/>
          <w:sz w:val="26"/>
        </w:rPr>
        <w:t>4.6 AI Draft Studio &amp; Precedent Comparator Implementation</w:t>
      </w:r>
    </w:p>
    <w:p w14:paraId="1B19980E" w14:textId="77777777" w:rsidR="00940804" w:rsidRDefault="00000000">
      <w:pPr>
        <w:jc w:val="both"/>
      </w:pPr>
      <w:r>
        <w:lastRenderedPageBreak/>
        <w:t>The AI Judgment Draft Studio operates as a domain-bounded legal co-pilot. When an advocate drafts a petition, the system decomposes text into discrete legal grounds, extracts invoked statutory sections (e.g., Sec 439 CrPC or Sec 483 BNSS 2023), and cross-matches them against the 208-case repository corpus.</w:t>
      </w:r>
      <w:r>
        <w:br/>
      </w:r>
      <w: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 In parallel, the Precedent Comparator renders up to four selected cases in an interactive side-by-side grid, aligning bench strength, legal issues, statutes, and outcomes for rigorous comparative analysis.</w:t>
      </w:r>
    </w:p>
    <w:p w14:paraId="3FEB05B0" w14:textId="77777777" w:rsidR="00940804" w:rsidRDefault="00000000">
      <w:r>
        <w:br w:type="page"/>
      </w:r>
    </w:p>
    <w:p w14:paraId="3645F80C" w14:textId="77777777" w:rsidR="00940804" w:rsidRDefault="00000000">
      <w:pPr>
        <w:spacing w:before="240" w:after="80"/>
        <w:jc w:val="center"/>
      </w:pPr>
      <w:r>
        <w:rPr>
          <w:b/>
          <w:sz w:val="32"/>
        </w:rPr>
        <w:lastRenderedPageBreak/>
        <w:t>CHAPTER 5</w:t>
      </w:r>
      <w:r>
        <w:rPr>
          <w:b/>
          <w:sz w:val="32"/>
        </w:rPr>
        <w:br/>
        <w:t>RESULTS AND DISCUSSION</w:t>
      </w:r>
    </w:p>
    <w:p w14:paraId="3549A64C" w14:textId="77777777" w:rsidR="00940804" w:rsidRDefault="00000000">
      <w:pPr>
        <w:spacing w:before="280" w:after="80"/>
      </w:pPr>
      <w:r>
        <w:rPr>
          <w:b/>
          <w:sz w:val="26"/>
        </w:rPr>
        <w:t>5.1 Test Cases and Results</w:t>
      </w:r>
    </w:p>
    <w:p w14:paraId="657D8574" w14:textId="77777777" w:rsidR="00940804" w:rsidRDefault="00000000">
      <w:pPr>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14:paraId="1B7596CC" w14:textId="77777777" w:rsidR="00940804" w:rsidRDefault="00000000">
      <w:pPr>
        <w:spacing w:before="160" w:after="60"/>
      </w:pPr>
      <w:r>
        <w:rPr>
          <w:b/>
          <w:sz w:val="22"/>
        </w:rPr>
        <w:t>Table 5.1: Positive Test Case for User Authentication (TC_AUTH_01)</w:t>
      </w:r>
    </w:p>
    <w:tbl>
      <w:tblPr>
        <w:tblStyle w:val="TableGrid"/>
        <w:tblW w:w="0" w:type="auto"/>
        <w:tblLook w:val="04A0" w:firstRow="1" w:lastRow="0" w:firstColumn="1" w:lastColumn="0" w:noHBand="0" w:noVBand="1"/>
      </w:tblPr>
      <w:tblGrid>
        <w:gridCol w:w="2840"/>
        <w:gridCol w:w="6376"/>
      </w:tblGrid>
      <w:tr w:rsidR="00940804" w14:paraId="5C8B1F10" w14:textId="77777777" w:rsidTr="002E5A2A">
        <w:tc>
          <w:tcPr>
            <w:tcW w:w="2880" w:type="dxa"/>
          </w:tcPr>
          <w:p w14:paraId="0926D9EB" w14:textId="77777777" w:rsidR="00940804" w:rsidRDefault="00000000">
            <w:pPr>
              <w:spacing w:line="276" w:lineRule="auto"/>
            </w:pPr>
            <w:r>
              <w:rPr>
                <w:b/>
                <w:sz w:val="19"/>
              </w:rPr>
              <w:t>Test Case ID</w:t>
            </w:r>
          </w:p>
        </w:tc>
        <w:tc>
          <w:tcPr>
            <w:tcW w:w="6480" w:type="dxa"/>
          </w:tcPr>
          <w:p w14:paraId="3282BCA0" w14:textId="77777777" w:rsidR="00940804" w:rsidRDefault="00000000">
            <w:pPr>
              <w:spacing w:line="276" w:lineRule="auto"/>
            </w:pPr>
            <w:r>
              <w:rPr>
                <w:sz w:val="19"/>
              </w:rPr>
              <w:t>TC_AUTH_01</w:t>
            </w:r>
          </w:p>
        </w:tc>
      </w:tr>
      <w:tr w:rsidR="00940804" w14:paraId="1ADF10FE" w14:textId="77777777" w:rsidTr="002E5A2A">
        <w:tc>
          <w:tcPr>
            <w:tcW w:w="2880" w:type="dxa"/>
          </w:tcPr>
          <w:p w14:paraId="603399F4" w14:textId="77777777" w:rsidR="00940804" w:rsidRDefault="00000000">
            <w:pPr>
              <w:spacing w:line="276" w:lineRule="auto"/>
            </w:pPr>
            <w:r>
              <w:rPr>
                <w:b/>
                <w:sz w:val="19"/>
              </w:rPr>
              <w:t>Objective</w:t>
            </w:r>
          </w:p>
        </w:tc>
        <w:tc>
          <w:tcPr>
            <w:tcW w:w="6480" w:type="dxa"/>
          </w:tcPr>
          <w:p w14:paraId="36A60A1F" w14:textId="77777777" w:rsidR="00940804" w:rsidRDefault="00000000">
            <w:pPr>
              <w:spacing w:line="276" w:lineRule="auto"/>
            </w:pPr>
            <w:r>
              <w:rPr>
                <w:sz w:val="19"/>
              </w:rPr>
              <w:t>Verify successful advocate authentication and secure JWT issuance</w:t>
            </w:r>
          </w:p>
        </w:tc>
      </w:tr>
      <w:tr w:rsidR="00940804" w14:paraId="69BBD5A9" w14:textId="77777777" w:rsidTr="002E5A2A">
        <w:tc>
          <w:tcPr>
            <w:tcW w:w="2880" w:type="dxa"/>
          </w:tcPr>
          <w:p w14:paraId="7A9BAFEB" w14:textId="77777777" w:rsidR="00940804" w:rsidRDefault="00000000">
            <w:pPr>
              <w:spacing w:line="276" w:lineRule="auto"/>
            </w:pPr>
            <w:r>
              <w:rPr>
                <w:b/>
                <w:sz w:val="19"/>
              </w:rPr>
              <w:t>Test Inputs</w:t>
            </w:r>
          </w:p>
        </w:tc>
        <w:tc>
          <w:tcPr>
            <w:tcW w:w="6480" w:type="dxa"/>
          </w:tcPr>
          <w:p w14:paraId="41B8CDCC" w14:textId="77777777" w:rsidR="00940804" w:rsidRDefault="00000000">
            <w:pPr>
              <w:spacing w:line="276" w:lineRule="auto"/>
            </w:pPr>
            <w:r>
              <w:rPr>
                <w:sz w:val="19"/>
              </w:rPr>
              <w:t>Email: advocate@law.in, Password: [Valid Strong Password]</w:t>
            </w:r>
          </w:p>
        </w:tc>
      </w:tr>
      <w:tr w:rsidR="00940804" w14:paraId="292FA2FC" w14:textId="77777777" w:rsidTr="002E5A2A">
        <w:tc>
          <w:tcPr>
            <w:tcW w:w="2880" w:type="dxa"/>
          </w:tcPr>
          <w:p w14:paraId="6600AA54" w14:textId="77777777" w:rsidR="00940804" w:rsidRDefault="00000000">
            <w:pPr>
              <w:spacing w:line="276" w:lineRule="auto"/>
            </w:pPr>
            <w:r>
              <w:rPr>
                <w:b/>
                <w:sz w:val="19"/>
              </w:rPr>
              <w:t>Expected Output</w:t>
            </w:r>
          </w:p>
        </w:tc>
        <w:tc>
          <w:tcPr>
            <w:tcW w:w="6480" w:type="dxa"/>
          </w:tcPr>
          <w:p w14:paraId="429354F9" w14:textId="77777777" w:rsidR="00940804" w:rsidRDefault="00000000">
            <w:pPr>
              <w:spacing w:line="276" w:lineRule="auto"/>
            </w:pPr>
            <w:r>
              <w:rPr>
                <w:sz w:val="19"/>
              </w:rPr>
              <w:t>HTTP 200 OK, HttpOnly session cookie set, role = 'advocate', redirected to dashboard</w:t>
            </w:r>
          </w:p>
        </w:tc>
      </w:tr>
      <w:tr w:rsidR="00940804" w14:paraId="2AE7B478" w14:textId="77777777" w:rsidTr="002E5A2A">
        <w:tc>
          <w:tcPr>
            <w:tcW w:w="2880" w:type="dxa"/>
          </w:tcPr>
          <w:p w14:paraId="238C5ED0" w14:textId="77777777" w:rsidR="00940804" w:rsidRDefault="00000000">
            <w:pPr>
              <w:spacing w:line="276" w:lineRule="auto"/>
            </w:pPr>
            <w:r>
              <w:rPr>
                <w:b/>
                <w:sz w:val="19"/>
              </w:rPr>
              <w:t>Actual Output</w:t>
            </w:r>
          </w:p>
        </w:tc>
        <w:tc>
          <w:tcPr>
            <w:tcW w:w="6480" w:type="dxa"/>
          </w:tcPr>
          <w:p w14:paraId="5B1E0D0E" w14:textId="77777777" w:rsidR="00940804" w:rsidRDefault="00000000">
            <w:pPr>
              <w:spacing w:line="276" w:lineRule="auto"/>
            </w:pPr>
            <w:r>
              <w:rPr>
                <w:sz w:val="19"/>
              </w:rPr>
              <w:t>HTTP 200 OK, 'lexguard_session' cookie issued, redirected to Advocate Dashboard</w:t>
            </w:r>
          </w:p>
        </w:tc>
      </w:tr>
      <w:tr w:rsidR="00940804" w14:paraId="73577657" w14:textId="77777777" w:rsidTr="002E5A2A">
        <w:tc>
          <w:tcPr>
            <w:tcW w:w="2880" w:type="dxa"/>
          </w:tcPr>
          <w:p w14:paraId="16032607" w14:textId="77777777" w:rsidR="00940804" w:rsidRDefault="00000000">
            <w:pPr>
              <w:spacing w:line="276" w:lineRule="auto"/>
            </w:pPr>
            <w:r>
              <w:rPr>
                <w:b/>
                <w:sz w:val="19"/>
              </w:rPr>
              <w:t>Status / Result</w:t>
            </w:r>
          </w:p>
        </w:tc>
        <w:tc>
          <w:tcPr>
            <w:tcW w:w="6480" w:type="dxa"/>
          </w:tcPr>
          <w:p w14:paraId="11D6AA7F" w14:textId="77777777" w:rsidR="00940804" w:rsidRDefault="00000000">
            <w:pPr>
              <w:spacing w:line="276" w:lineRule="auto"/>
            </w:pPr>
            <w:r>
              <w:rPr>
                <w:b/>
                <w:color w:val="108040"/>
                <w:sz w:val="19"/>
              </w:rPr>
              <w:t>PASSED</w:t>
            </w:r>
          </w:p>
        </w:tc>
      </w:tr>
    </w:tbl>
    <w:p w14:paraId="7D63EE40" w14:textId="77777777" w:rsidR="00940804" w:rsidRDefault="00000000">
      <w:pPr>
        <w:spacing w:before="160" w:after="60"/>
      </w:pPr>
      <w:r>
        <w:rPr>
          <w:b/>
          <w:sz w:val="22"/>
        </w:rPr>
        <w:t>Table 5.2: Negative Test Case for Invalid Login Handling (TC_AUTH_02)</w:t>
      </w:r>
    </w:p>
    <w:tbl>
      <w:tblPr>
        <w:tblStyle w:val="TableGrid"/>
        <w:tblW w:w="0" w:type="auto"/>
        <w:tblLook w:val="04A0" w:firstRow="1" w:lastRow="0" w:firstColumn="1" w:lastColumn="0" w:noHBand="0" w:noVBand="1"/>
      </w:tblPr>
      <w:tblGrid>
        <w:gridCol w:w="2838"/>
        <w:gridCol w:w="6378"/>
      </w:tblGrid>
      <w:tr w:rsidR="00940804" w14:paraId="23C3B5EB" w14:textId="77777777" w:rsidTr="002E5A2A">
        <w:tc>
          <w:tcPr>
            <w:tcW w:w="2880" w:type="dxa"/>
          </w:tcPr>
          <w:p w14:paraId="7DB7F6D2" w14:textId="77777777" w:rsidR="00940804" w:rsidRDefault="00000000">
            <w:pPr>
              <w:spacing w:line="276" w:lineRule="auto"/>
            </w:pPr>
            <w:r>
              <w:rPr>
                <w:b/>
                <w:sz w:val="19"/>
              </w:rPr>
              <w:t>Test Case ID</w:t>
            </w:r>
          </w:p>
        </w:tc>
        <w:tc>
          <w:tcPr>
            <w:tcW w:w="6480" w:type="dxa"/>
          </w:tcPr>
          <w:p w14:paraId="1584D3F2" w14:textId="77777777" w:rsidR="00940804" w:rsidRDefault="00000000">
            <w:pPr>
              <w:spacing w:line="276" w:lineRule="auto"/>
            </w:pPr>
            <w:r>
              <w:rPr>
                <w:sz w:val="19"/>
              </w:rPr>
              <w:t>TC_AUTH_02</w:t>
            </w:r>
          </w:p>
        </w:tc>
      </w:tr>
      <w:tr w:rsidR="00940804" w14:paraId="24C3D339" w14:textId="77777777" w:rsidTr="002E5A2A">
        <w:tc>
          <w:tcPr>
            <w:tcW w:w="2880" w:type="dxa"/>
          </w:tcPr>
          <w:p w14:paraId="2626CB65" w14:textId="77777777" w:rsidR="00940804" w:rsidRDefault="00000000">
            <w:pPr>
              <w:spacing w:line="276" w:lineRule="auto"/>
            </w:pPr>
            <w:r>
              <w:rPr>
                <w:b/>
                <w:sz w:val="19"/>
              </w:rPr>
              <w:t>Objective</w:t>
            </w:r>
          </w:p>
        </w:tc>
        <w:tc>
          <w:tcPr>
            <w:tcW w:w="6480" w:type="dxa"/>
          </w:tcPr>
          <w:p w14:paraId="39559F0F" w14:textId="77777777" w:rsidR="00940804" w:rsidRDefault="00000000">
            <w:pPr>
              <w:spacing w:line="276" w:lineRule="auto"/>
            </w:pPr>
            <w:r>
              <w:rPr>
                <w:sz w:val="19"/>
              </w:rPr>
              <w:t>Verify rejection of incorrect password and prevention of session token leak</w:t>
            </w:r>
          </w:p>
        </w:tc>
      </w:tr>
      <w:tr w:rsidR="00940804" w14:paraId="0C067084" w14:textId="77777777" w:rsidTr="002E5A2A">
        <w:tc>
          <w:tcPr>
            <w:tcW w:w="2880" w:type="dxa"/>
          </w:tcPr>
          <w:p w14:paraId="078B0435" w14:textId="77777777" w:rsidR="00940804" w:rsidRDefault="00000000">
            <w:pPr>
              <w:spacing w:line="276" w:lineRule="auto"/>
            </w:pPr>
            <w:r>
              <w:rPr>
                <w:b/>
                <w:sz w:val="19"/>
              </w:rPr>
              <w:t>Test Inputs</w:t>
            </w:r>
          </w:p>
        </w:tc>
        <w:tc>
          <w:tcPr>
            <w:tcW w:w="6480" w:type="dxa"/>
          </w:tcPr>
          <w:p w14:paraId="7B2D1834" w14:textId="77777777" w:rsidR="00940804" w:rsidRDefault="00000000">
            <w:pPr>
              <w:spacing w:line="276" w:lineRule="auto"/>
            </w:pPr>
            <w:r>
              <w:rPr>
                <w:sz w:val="19"/>
              </w:rPr>
              <w:t>Email: advocate@law.in, Password: 'WrongPassword123!'</w:t>
            </w:r>
          </w:p>
        </w:tc>
      </w:tr>
      <w:tr w:rsidR="00940804" w14:paraId="11D942D4" w14:textId="77777777" w:rsidTr="002E5A2A">
        <w:tc>
          <w:tcPr>
            <w:tcW w:w="2880" w:type="dxa"/>
          </w:tcPr>
          <w:p w14:paraId="6E172189" w14:textId="77777777" w:rsidR="00940804" w:rsidRDefault="00000000">
            <w:pPr>
              <w:spacing w:line="276" w:lineRule="auto"/>
            </w:pPr>
            <w:r>
              <w:rPr>
                <w:b/>
                <w:sz w:val="19"/>
              </w:rPr>
              <w:t>Expected Output</w:t>
            </w:r>
          </w:p>
        </w:tc>
        <w:tc>
          <w:tcPr>
            <w:tcW w:w="6480" w:type="dxa"/>
          </w:tcPr>
          <w:p w14:paraId="086E7DB5" w14:textId="77777777" w:rsidR="00940804" w:rsidRDefault="00000000">
            <w:pPr>
              <w:spacing w:line="276" w:lineRule="auto"/>
            </w:pPr>
            <w:r>
              <w:rPr>
                <w:sz w:val="19"/>
              </w:rPr>
              <w:t>HTTP 401 Unauthorized, 'Invalid email or password' message, no cookie issued</w:t>
            </w:r>
          </w:p>
        </w:tc>
      </w:tr>
      <w:tr w:rsidR="00940804" w14:paraId="71561298" w14:textId="77777777" w:rsidTr="002E5A2A">
        <w:tc>
          <w:tcPr>
            <w:tcW w:w="2880" w:type="dxa"/>
          </w:tcPr>
          <w:p w14:paraId="56E569B9" w14:textId="77777777" w:rsidR="00940804" w:rsidRDefault="00000000">
            <w:pPr>
              <w:spacing w:line="276" w:lineRule="auto"/>
            </w:pPr>
            <w:r>
              <w:rPr>
                <w:b/>
                <w:sz w:val="19"/>
              </w:rPr>
              <w:t>Actual Output</w:t>
            </w:r>
          </w:p>
        </w:tc>
        <w:tc>
          <w:tcPr>
            <w:tcW w:w="6480" w:type="dxa"/>
          </w:tcPr>
          <w:p w14:paraId="3A15CC94" w14:textId="77777777" w:rsidR="00940804" w:rsidRDefault="00000000">
            <w:pPr>
              <w:spacing w:line="276" w:lineRule="auto"/>
            </w:pPr>
            <w:r>
              <w:rPr>
                <w:sz w:val="19"/>
              </w:rPr>
              <w:t>HTTP 401 Unauthorized, error toast rendered, no cookie created</w:t>
            </w:r>
          </w:p>
        </w:tc>
      </w:tr>
      <w:tr w:rsidR="00940804" w14:paraId="08C5C779" w14:textId="77777777" w:rsidTr="002E5A2A">
        <w:tc>
          <w:tcPr>
            <w:tcW w:w="2880" w:type="dxa"/>
          </w:tcPr>
          <w:p w14:paraId="0E144057" w14:textId="77777777" w:rsidR="00940804" w:rsidRDefault="00000000">
            <w:pPr>
              <w:spacing w:line="276" w:lineRule="auto"/>
            </w:pPr>
            <w:r>
              <w:rPr>
                <w:b/>
                <w:sz w:val="19"/>
              </w:rPr>
              <w:t>Status / Result</w:t>
            </w:r>
          </w:p>
        </w:tc>
        <w:tc>
          <w:tcPr>
            <w:tcW w:w="6480" w:type="dxa"/>
          </w:tcPr>
          <w:p w14:paraId="39F50B78" w14:textId="77777777" w:rsidR="00940804" w:rsidRDefault="00000000">
            <w:pPr>
              <w:spacing w:line="276" w:lineRule="auto"/>
            </w:pPr>
            <w:r>
              <w:rPr>
                <w:b/>
                <w:color w:val="108040"/>
                <w:sz w:val="19"/>
              </w:rPr>
              <w:t>PASSED</w:t>
            </w:r>
          </w:p>
        </w:tc>
      </w:tr>
    </w:tbl>
    <w:p w14:paraId="26822E5F" w14:textId="77777777" w:rsidR="00940804" w:rsidRDefault="00000000">
      <w:pPr>
        <w:spacing w:before="160" w:after="60"/>
      </w:pPr>
      <w:r>
        <w:rPr>
          <w:b/>
          <w:sz w:val="22"/>
        </w:rPr>
        <w:t>Table 5.3: Positive Test Case for Document Ingestion &amp; Hashing (TC_INGEST_01)</w:t>
      </w:r>
    </w:p>
    <w:tbl>
      <w:tblPr>
        <w:tblStyle w:val="TableGrid"/>
        <w:tblW w:w="0" w:type="auto"/>
        <w:tblLook w:val="04A0" w:firstRow="1" w:lastRow="0" w:firstColumn="1" w:lastColumn="0" w:noHBand="0" w:noVBand="1"/>
      </w:tblPr>
      <w:tblGrid>
        <w:gridCol w:w="2837"/>
        <w:gridCol w:w="6379"/>
      </w:tblGrid>
      <w:tr w:rsidR="00940804" w14:paraId="14FDDB8F" w14:textId="77777777" w:rsidTr="002E5A2A">
        <w:tc>
          <w:tcPr>
            <w:tcW w:w="2880" w:type="dxa"/>
          </w:tcPr>
          <w:p w14:paraId="6B39BBF0" w14:textId="77777777" w:rsidR="00940804" w:rsidRDefault="00000000">
            <w:pPr>
              <w:spacing w:line="276" w:lineRule="auto"/>
            </w:pPr>
            <w:r>
              <w:rPr>
                <w:b/>
                <w:sz w:val="19"/>
              </w:rPr>
              <w:t>Test Case ID</w:t>
            </w:r>
          </w:p>
        </w:tc>
        <w:tc>
          <w:tcPr>
            <w:tcW w:w="6480" w:type="dxa"/>
          </w:tcPr>
          <w:p w14:paraId="20EBE6B1" w14:textId="77777777" w:rsidR="00940804" w:rsidRDefault="00000000">
            <w:pPr>
              <w:spacing w:line="276" w:lineRule="auto"/>
            </w:pPr>
            <w:r>
              <w:rPr>
                <w:sz w:val="19"/>
              </w:rPr>
              <w:t>TC_INGEST_01</w:t>
            </w:r>
          </w:p>
        </w:tc>
      </w:tr>
      <w:tr w:rsidR="00940804" w14:paraId="66ED5004" w14:textId="77777777" w:rsidTr="002E5A2A">
        <w:tc>
          <w:tcPr>
            <w:tcW w:w="2880" w:type="dxa"/>
          </w:tcPr>
          <w:p w14:paraId="69DCCCD2" w14:textId="77777777" w:rsidR="00940804" w:rsidRDefault="00000000">
            <w:pPr>
              <w:spacing w:line="276" w:lineRule="auto"/>
            </w:pPr>
            <w:r>
              <w:rPr>
                <w:b/>
                <w:sz w:val="19"/>
              </w:rPr>
              <w:t>Objective</w:t>
            </w:r>
          </w:p>
        </w:tc>
        <w:tc>
          <w:tcPr>
            <w:tcW w:w="6480" w:type="dxa"/>
          </w:tcPr>
          <w:p w14:paraId="56AA8641" w14:textId="77777777" w:rsidR="00940804" w:rsidRDefault="00000000">
            <w:pPr>
              <w:spacing w:line="276" w:lineRule="auto"/>
            </w:pPr>
            <w:r>
              <w:rPr>
                <w:sz w:val="19"/>
              </w:rPr>
              <w:t>Verify PDF upload, 64-KB streaming SHA-256 calculation, and queue entry</w:t>
            </w:r>
          </w:p>
        </w:tc>
      </w:tr>
      <w:tr w:rsidR="00940804" w14:paraId="36B66375" w14:textId="77777777" w:rsidTr="002E5A2A">
        <w:tc>
          <w:tcPr>
            <w:tcW w:w="2880" w:type="dxa"/>
          </w:tcPr>
          <w:p w14:paraId="39239294" w14:textId="77777777" w:rsidR="00940804" w:rsidRDefault="00000000">
            <w:pPr>
              <w:spacing w:line="276" w:lineRule="auto"/>
            </w:pPr>
            <w:r>
              <w:rPr>
                <w:b/>
                <w:sz w:val="19"/>
              </w:rPr>
              <w:t>Test Inputs</w:t>
            </w:r>
          </w:p>
        </w:tc>
        <w:tc>
          <w:tcPr>
            <w:tcW w:w="6480" w:type="dxa"/>
          </w:tcPr>
          <w:p w14:paraId="24BB0B8A" w14:textId="77777777" w:rsidR="00940804" w:rsidRDefault="00000000">
            <w:pPr>
              <w:spacing w:line="276" w:lineRule="auto"/>
            </w:pPr>
            <w:r>
              <w:rPr>
                <w:sz w:val="19"/>
              </w:rPr>
              <w:t>File: bail_judgment_2024.pdf (2.4 MB), Metadata: Case No. 412/2024</w:t>
            </w:r>
          </w:p>
        </w:tc>
      </w:tr>
      <w:tr w:rsidR="00940804" w14:paraId="511EE65A" w14:textId="77777777" w:rsidTr="002E5A2A">
        <w:tc>
          <w:tcPr>
            <w:tcW w:w="2880" w:type="dxa"/>
          </w:tcPr>
          <w:p w14:paraId="0E124D6F" w14:textId="77777777" w:rsidR="00940804" w:rsidRDefault="00000000">
            <w:pPr>
              <w:spacing w:line="276" w:lineRule="auto"/>
            </w:pPr>
            <w:r>
              <w:rPr>
                <w:b/>
                <w:sz w:val="19"/>
              </w:rPr>
              <w:t>Expected Output</w:t>
            </w:r>
          </w:p>
        </w:tc>
        <w:tc>
          <w:tcPr>
            <w:tcW w:w="6480" w:type="dxa"/>
          </w:tcPr>
          <w:p w14:paraId="6F314B33" w14:textId="77777777" w:rsidR="00940804" w:rsidRDefault="00000000">
            <w:pPr>
              <w:spacing w:line="276" w:lineRule="auto"/>
            </w:pPr>
            <w:r>
              <w:rPr>
                <w:sz w:val="19"/>
              </w:rPr>
              <w:t>Unique SHA-256 hash computed, case saved with status = 'pending_approval'</w:t>
            </w:r>
          </w:p>
        </w:tc>
      </w:tr>
      <w:tr w:rsidR="00940804" w14:paraId="54CE9121" w14:textId="77777777" w:rsidTr="002E5A2A">
        <w:tc>
          <w:tcPr>
            <w:tcW w:w="2880" w:type="dxa"/>
          </w:tcPr>
          <w:p w14:paraId="2977EA3B" w14:textId="77777777" w:rsidR="00940804" w:rsidRDefault="00000000">
            <w:pPr>
              <w:spacing w:line="276" w:lineRule="auto"/>
            </w:pPr>
            <w:r>
              <w:rPr>
                <w:b/>
                <w:sz w:val="19"/>
              </w:rPr>
              <w:t>Actual Output</w:t>
            </w:r>
          </w:p>
        </w:tc>
        <w:tc>
          <w:tcPr>
            <w:tcW w:w="6480" w:type="dxa"/>
          </w:tcPr>
          <w:p w14:paraId="7861A39C" w14:textId="77777777" w:rsidR="00940804" w:rsidRDefault="00000000">
            <w:pPr>
              <w:spacing w:line="276" w:lineRule="auto"/>
            </w:pPr>
            <w:r>
              <w:rPr>
                <w:sz w:val="19"/>
              </w:rPr>
              <w:t>SHA-256 digest computed successfully, record inserted into approval queue</w:t>
            </w:r>
          </w:p>
        </w:tc>
      </w:tr>
      <w:tr w:rsidR="00940804" w14:paraId="57EF6A9E" w14:textId="77777777" w:rsidTr="002E5A2A">
        <w:tc>
          <w:tcPr>
            <w:tcW w:w="2880" w:type="dxa"/>
          </w:tcPr>
          <w:p w14:paraId="13A289C4" w14:textId="77777777" w:rsidR="00940804" w:rsidRDefault="00000000">
            <w:pPr>
              <w:spacing w:line="276" w:lineRule="auto"/>
            </w:pPr>
            <w:r>
              <w:rPr>
                <w:b/>
                <w:sz w:val="19"/>
              </w:rPr>
              <w:t>Status / Result</w:t>
            </w:r>
          </w:p>
        </w:tc>
        <w:tc>
          <w:tcPr>
            <w:tcW w:w="6480" w:type="dxa"/>
          </w:tcPr>
          <w:p w14:paraId="5D8BD175" w14:textId="77777777" w:rsidR="00940804" w:rsidRDefault="00000000">
            <w:pPr>
              <w:spacing w:line="276" w:lineRule="auto"/>
            </w:pPr>
            <w:r>
              <w:rPr>
                <w:b/>
                <w:color w:val="108040"/>
                <w:sz w:val="19"/>
              </w:rPr>
              <w:t>PASSED</w:t>
            </w:r>
          </w:p>
        </w:tc>
      </w:tr>
    </w:tbl>
    <w:p w14:paraId="16DA0592" w14:textId="77777777" w:rsidR="00940804" w:rsidRDefault="00000000">
      <w:pPr>
        <w:spacing w:before="160" w:after="60"/>
      </w:pPr>
      <w:r>
        <w:rPr>
          <w:b/>
          <w:sz w:val="22"/>
        </w:rPr>
        <w:lastRenderedPageBreak/>
        <w:t>Table 5.4: Negative Test Case for Duplicate Document Ingestion (TC_INGEST_02)</w:t>
      </w:r>
    </w:p>
    <w:tbl>
      <w:tblPr>
        <w:tblStyle w:val="TableGrid"/>
        <w:tblW w:w="0" w:type="auto"/>
        <w:tblLook w:val="04A0" w:firstRow="1" w:lastRow="0" w:firstColumn="1" w:lastColumn="0" w:noHBand="0" w:noVBand="1"/>
      </w:tblPr>
      <w:tblGrid>
        <w:gridCol w:w="2837"/>
        <w:gridCol w:w="6379"/>
      </w:tblGrid>
      <w:tr w:rsidR="00940804" w14:paraId="7752B7DA" w14:textId="77777777" w:rsidTr="002E5A2A">
        <w:tc>
          <w:tcPr>
            <w:tcW w:w="2880" w:type="dxa"/>
          </w:tcPr>
          <w:p w14:paraId="4514612B" w14:textId="77777777" w:rsidR="00940804" w:rsidRDefault="00000000">
            <w:pPr>
              <w:spacing w:line="276" w:lineRule="auto"/>
            </w:pPr>
            <w:r>
              <w:rPr>
                <w:b/>
                <w:sz w:val="19"/>
              </w:rPr>
              <w:t>Test Case ID</w:t>
            </w:r>
          </w:p>
        </w:tc>
        <w:tc>
          <w:tcPr>
            <w:tcW w:w="6480" w:type="dxa"/>
          </w:tcPr>
          <w:p w14:paraId="39E09220" w14:textId="77777777" w:rsidR="00940804" w:rsidRDefault="00000000">
            <w:pPr>
              <w:spacing w:line="276" w:lineRule="auto"/>
            </w:pPr>
            <w:r>
              <w:rPr>
                <w:sz w:val="19"/>
              </w:rPr>
              <w:t>TC_INGEST_02</w:t>
            </w:r>
          </w:p>
        </w:tc>
      </w:tr>
      <w:tr w:rsidR="00940804" w14:paraId="685D7760" w14:textId="77777777" w:rsidTr="002E5A2A">
        <w:tc>
          <w:tcPr>
            <w:tcW w:w="2880" w:type="dxa"/>
          </w:tcPr>
          <w:p w14:paraId="3B642B6B" w14:textId="77777777" w:rsidR="00940804" w:rsidRDefault="00000000">
            <w:pPr>
              <w:spacing w:line="276" w:lineRule="auto"/>
            </w:pPr>
            <w:r>
              <w:rPr>
                <w:b/>
                <w:sz w:val="19"/>
              </w:rPr>
              <w:t>Objective</w:t>
            </w:r>
          </w:p>
        </w:tc>
        <w:tc>
          <w:tcPr>
            <w:tcW w:w="6480" w:type="dxa"/>
          </w:tcPr>
          <w:p w14:paraId="0CE28037" w14:textId="77777777" w:rsidR="00940804" w:rsidRDefault="00000000">
            <w:pPr>
              <w:spacing w:line="276" w:lineRule="auto"/>
            </w:pPr>
            <w:r>
              <w:rPr>
                <w:sz w:val="19"/>
              </w:rPr>
              <w:t>Verify prevention of uploading identical judgment PDF twice</w:t>
            </w:r>
          </w:p>
        </w:tc>
      </w:tr>
      <w:tr w:rsidR="00940804" w14:paraId="649F9AE7" w14:textId="77777777" w:rsidTr="002E5A2A">
        <w:tc>
          <w:tcPr>
            <w:tcW w:w="2880" w:type="dxa"/>
          </w:tcPr>
          <w:p w14:paraId="64B97CF5" w14:textId="77777777" w:rsidR="00940804" w:rsidRDefault="00000000">
            <w:pPr>
              <w:spacing w:line="276" w:lineRule="auto"/>
            </w:pPr>
            <w:r>
              <w:rPr>
                <w:b/>
                <w:sz w:val="19"/>
              </w:rPr>
              <w:t>Test Inputs</w:t>
            </w:r>
          </w:p>
        </w:tc>
        <w:tc>
          <w:tcPr>
            <w:tcW w:w="6480" w:type="dxa"/>
          </w:tcPr>
          <w:p w14:paraId="3AFBB01A" w14:textId="77777777" w:rsidR="00940804" w:rsidRDefault="00000000">
            <w:pPr>
              <w:spacing w:line="276" w:lineRule="auto"/>
            </w:pPr>
            <w:r>
              <w:rPr>
                <w:sz w:val="19"/>
              </w:rPr>
              <w:t>File: bail_judgment_2024.pdf (matching existing SHA-256 hash in database)</w:t>
            </w:r>
          </w:p>
        </w:tc>
      </w:tr>
      <w:tr w:rsidR="00940804" w14:paraId="725278DF" w14:textId="77777777" w:rsidTr="002E5A2A">
        <w:tc>
          <w:tcPr>
            <w:tcW w:w="2880" w:type="dxa"/>
          </w:tcPr>
          <w:p w14:paraId="5A06785E" w14:textId="77777777" w:rsidR="00940804" w:rsidRDefault="00000000">
            <w:pPr>
              <w:spacing w:line="276" w:lineRule="auto"/>
            </w:pPr>
            <w:r>
              <w:rPr>
                <w:b/>
                <w:sz w:val="19"/>
              </w:rPr>
              <w:t>Expected Output</w:t>
            </w:r>
          </w:p>
        </w:tc>
        <w:tc>
          <w:tcPr>
            <w:tcW w:w="6480" w:type="dxa"/>
          </w:tcPr>
          <w:p w14:paraId="45448FEE" w14:textId="77777777" w:rsidR="00940804" w:rsidRDefault="00000000">
            <w:pPr>
              <w:spacing w:line="276" w:lineRule="auto"/>
            </w:pPr>
            <w:r>
              <w:rPr>
                <w:sz w:val="19"/>
              </w:rPr>
              <w:t>HTTP 409 Conflict, 'Document already exists in repository' alert</w:t>
            </w:r>
          </w:p>
        </w:tc>
      </w:tr>
      <w:tr w:rsidR="00940804" w14:paraId="34BA2C3C" w14:textId="77777777" w:rsidTr="002E5A2A">
        <w:tc>
          <w:tcPr>
            <w:tcW w:w="2880" w:type="dxa"/>
          </w:tcPr>
          <w:p w14:paraId="60F3F3ED" w14:textId="77777777" w:rsidR="00940804" w:rsidRDefault="00000000">
            <w:pPr>
              <w:spacing w:line="276" w:lineRule="auto"/>
            </w:pPr>
            <w:r>
              <w:rPr>
                <w:b/>
                <w:sz w:val="19"/>
              </w:rPr>
              <w:t>Actual Output</w:t>
            </w:r>
          </w:p>
        </w:tc>
        <w:tc>
          <w:tcPr>
            <w:tcW w:w="6480" w:type="dxa"/>
          </w:tcPr>
          <w:p w14:paraId="09E1C11D" w14:textId="77777777" w:rsidR="00940804" w:rsidRDefault="00000000">
            <w:pPr>
              <w:spacing w:line="276" w:lineRule="auto"/>
            </w:pPr>
            <w:r>
              <w:rPr>
                <w:sz w:val="19"/>
              </w:rPr>
              <w:t>Upload rejected with HTTP 409 Conflict; duplicate modal displayed</w:t>
            </w:r>
          </w:p>
        </w:tc>
      </w:tr>
      <w:tr w:rsidR="00940804" w14:paraId="4D24D961" w14:textId="77777777" w:rsidTr="002E5A2A">
        <w:tc>
          <w:tcPr>
            <w:tcW w:w="2880" w:type="dxa"/>
          </w:tcPr>
          <w:p w14:paraId="653FC433" w14:textId="77777777" w:rsidR="00940804" w:rsidRDefault="00000000">
            <w:pPr>
              <w:spacing w:line="276" w:lineRule="auto"/>
            </w:pPr>
            <w:r>
              <w:rPr>
                <w:b/>
                <w:sz w:val="19"/>
              </w:rPr>
              <w:t>Status / Result</w:t>
            </w:r>
          </w:p>
        </w:tc>
        <w:tc>
          <w:tcPr>
            <w:tcW w:w="6480" w:type="dxa"/>
          </w:tcPr>
          <w:p w14:paraId="5A56C087" w14:textId="77777777" w:rsidR="00940804" w:rsidRDefault="00000000">
            <w:pPr>
              <w:spacing w:line="276" w:lineRule="auto"/>
            </w:pPr>
            <w:r>
              <w:rPr>
                <w:b/>
                <w:color w:val="108040"/>
                <w:sz w:val="19"/>
              </w:rPr>
              <w:t>PASSED</w:t>
            </w:r>
          </w:p>
        </w:tc>
      </w:tr>
    </w:tbl>
    <w:p w14:paraId="19B42C04" w14:textId="77777777" w:rsidR="00940804" w:rsidRDefault="00000000">
      <w:pPr>
        <w:spacing w:before="160" w:after="60"/>
      </w:pPr>
      <w:r>
        <w:rPr>
          <w:b/>
          <w:sz w:val="22"/>
        </w:rPr>
        <w:t>Table 5.5: Positive Test Case for Hybrid Precedent Search &amp; RRF (TC_SEARCH_01)</w:t>
      </w:r>
    </w:p>
    <w:tbl>
      <w:tblPr>
        <w:tblStyle w:val="TableGrid"/>
        <w:tblW w:w="0" w:type="auto"/>
        <w:tblLook w:val="04A0" w:firstRow="1" w:lastRow="0" w:firstColumn="1" w:lastColumn="0" w:noHBand="0" w:noVBand="1"/>
      </w:tblPr>
      <w:tblGrid>
        <w:gridCol w:w="2840"/>
        <w:gridCol w:w="6376"/>
      </w:tblGrid>
      <w:tr w:rsidR="00940804" w14:paraId="37FF8359" w14:textId="77777777" w:rsidTr="002E5A2A">
        <w:tc>
          <w:tcPr>
            <w:tcW w:w="2880" w:type="dxa"/>
          </w:tcPr>
          <w:p w14:paraId="30095DC3" w14:textId="77777777" w:rsidR="00940804" w:rsidRDefault="00000000">
            <w:pPr>
              <w:spacing w:line="276" w:lineRule="auto"/>
            </w:pPr>
            <w:r>
              <w:rPr>
                <w:b/>
                <w:sz w:val="19"/>
              </w:rPr>
              <w:t>Test Case ID</w:t>
            </w:r>
          </w:p>
        </w:tc>
        <w:tc>
          <w:tcPr>
            <w:tcW w:w="6480" w:type="dxa"/>
          </w:tcPr>
          <w:p w14:paraId="725EC02D" w14:textId="77777777" w:rsidR="00940804" w:rsidRDefault="00000000">
            <w:pPr>
              <w:spacing w:line="276" w:lineRule="auto"/>
            </w:pPr>
            <w:r>
              <w:rPr>
                <w:sz w:val="19"/>
              </w:rPr>
              <w:t>TC_SEARCH_01</w:t>
            </w:r>
          </w:p>
        </w:tc>
      </w:tr>
      <w:tr w:rsidR="00940804" w14:paraId="349A5339" w14:textId="77777777" w:rsidTr="002E5A2A">
        <w:tc>
          <w:tcPr>
            <w:tcW w:w="2880" w:type="dxa"/>
          </w:tcPr>
          <w:p w14:paraId="605EB0B1" w14:textId="77777777" w:rsidR="00940804" w:rsidRDefault="00000000">
            <w:pPr>
              <w:spacing w:line="276" w:lineRule="auto"/>
            </w:pPr>
            <w:r>
              <w:rPr>
                <w:b/>
                <w:sz w:val="19"/>
              </w:rPr>
              <w:t>Objective</w:t>
            </w:r>
          </w:p>
        </w:tc>
        <w:tc>
          <w:tcPr>
            <w:tcW w:w="6480" w:type="dxa"/>
          </w:tcPr>
          <w:p w14:paraId="2BAD5B75" w14:textId="77777777" w:rsidR="00940804" w:rsidRDefault="00000000">
            <w:pPr>
              <w:spacing w:line="276" w:lineRule="auto"/>
            </w:pPr>
            <w:r>
              <w:rPr>
                <w:sz w:val="19"/>
              </w:rPr>
              <w:t>Verify hybrid retrieval combining natural language semantics with statutory filter</w:t>
            </w:r>
          </w:p>
        </w:tc>
      </w:tr>
      <w:tr w:rsidR="00940804" w14:paraId="637040CE" w14:textId="77777777" w:rsidTr="002E5A2A">
        <w:tc>
          <w:tcPr>
            <w:tcW w:w="2880" w:type="dxa"/>
          </w:tcPr>
          <w:p w14:paraId="1F7782A2" w14:textId="77777777" w:rsidR="00940804" w:rsidRDefault="00000000">
            <w:pPr>
              <w:spacing w:line="276" w:lineRule="auto"/>
            </w:pPr>
            <w:r>
              <w:rPr>
                <w:b/>
                <w:sz w:val="19"/>
              </w:rPr>
              <w:t>Test Inputs</w:t>
            </w:r>
          </w:p>
        </w:tc>
        <w:tc>
          <w:tcPr>
            <w:tcW w:w="6480" w:type="dxa"/>
          </w:tcPr>
          <w:p w14:paraId="46DB3AEC" w14:textId="77777777" w:rsidR="00940804" w:rsidRDefault="00000000">
            <w:pPr>
              <w:spacing w:line="276" w:lineRule="auto"/>
            </w:pPr>
            <w:r>
              <w:rPr>
                <w:sz w:val="19"/>
              </w:rPr>
              <w:t>Query: 'cheque dishonour notice timeline', Filter: Section 138 NI Act</w:t>
            </w:r>
          </w:p>
        </w:tc>
      </w:tr>
      <w:tr w:rsidR="00940804" w14:paraId="0721DBC0" w14:textId="77777777" w:rsidTr="002E5A2A">
        <w:tc>
          <w:tcPr>
            <w:tcW w:w="2880" w:type="dxa"/>
          </w:tcPr>
          <w:p w14:paraId="64730D34" w14:textId="77777777" w:rsidR="00940804" w:rsidRDefault="00000000">
            <w:pPr>
              <w:spacing w:line="276" w:lineRule="auto"/>
            </w:pPr>
            <w:r>
              <w:rPr>
                <w:b/>
                <w:sz w:val="19"/>
              </w:rPr>
              <w:t>Expected Output</w:t>
            </w:r>
          </w:p>
        </w:tc>
        <w:tc>
          <w:tcPr>
            <w:tcW w:w="6480" w:type="dxa"/>
          </w:tcPr>
          <w:p w14:paraId="2CCE7316" w14:textId="77777777" w:rsidR="00940804" w:rsidRDefault="00000000">
            <w:pPr>
              <w:spacing w:line="276" w:lineRule="auto"/>
            </w:pPr>
            <w:r>
              <w:rPr>
                <w:sz w:val="19"/>
              </w:rPr>
              <w:t>Top ranked results display landmark NI Act precedents with high RRF score</w:t>
            </w:r>
          </w:p>
        </w:tc>
      </w:tr>
      <w:tr w:rsidR="00940804" w14:paraId="3A74D588" w14:textId="77777777" w:rsidTr="002E5A2A">
        <w:tc>
          <w:tcPr>
            <w:tcW w:w="2880" w:type="dxa"/>
          </w:tcPr>
          <w:p w14:paraId="38F8168A" w14:textId="77777777" w:rsidR="00940804" w:rsidRDefault="00000000">
            <w:pPr>
              <w:spacing w:line="276" w:lineRule="auto"/>
            </w:pPr>
            <w:r>
              <w:rPr>
                <w:b/>
                <w:sz w:val="19"/>
              </w:rPr>
              <w:t>Actual Output</w:t>
            </w:r>
          </w:p>
        </w:tc>
        <w:tc>
          <w:tcPr>
            <w:tcW w:w="6480" w:type="dxa"/>
          </w:tcPr>
          <w:p w14:paraId="2085720B" w14:textId="77777777" w:rsidR="00940804" w:rsidRDefault="00000000">
            <w:pPr>
              <w:spacing w:line="276" w:lineRule="auto"/>
            </w:pPr>
            <w:r>
              <w:rPr>
                <w:sz w:val="19"/>
              </w:rPr>
              <w:t>Ranked cases returned in 1.12s; top match: Rangappa vs Sri Mohan (2010)</w:t>
            </w:r>
          </w:p>
        </w:tc>
      </w:tr>
      <w:tr w:rsidR="00940804" w14:paraId="16BE15D5" w14:textId="77777777" w:rsidTr="002E5A2A">
        <w:tc>
          <w:tcPr>
            <w:tcW w:w="2880" w:type="dxa"/>
          </w:tcPr>
          <w:p w14:paraId="2F308B76" w14:textId="77777777" w:rsidR="00940804" w:rsidRDefault="00000000">
            <w:pPr>
              <w:spacing w:line="276" w:lineRule="auto"/>
            </w:pPr>
            <w:r>
              <w:rPr>
                <w:b/>
                <w:sz w:val="19"/>
              </w:rPr>
              <w:t>Status / Result</w:t>
            </w:r>
          </w:p>
        </w:tc>
        <w:tc>
          <w:tcPr>
            <w:tcW w:w="6480" w:type="dxa"/>
          </w:tcPr>
          <w:p w14:paraId="74630B86" w14:textId="77777777" w:rsidR="00940804" w:rsidRDefault="00000000">
            <w:pPr>
              <w:spacing w:line="276" w:lineRule="auto"/>
            </w:pPr>
            <w:r>
              <w:rPr>
                <w:b/>
                <w:color w:val="108040"/>
                <w:sz w:val="19"/>
              </w:rPr>
              <w:t>PASSED</w:t>
            </w:r>
          </w:p>
        </w:tc>
      </w:tr>
    </w:tbl>
    <w:p w14:paraId="1558537D" w14:textId="77777777" w:rsidR="00940804" w:rsidRDefault="00000000">
      <w:pPr>
        <w:spacing w:before="160" w:after="60"/>
      </w:pPr>
      <w:r>
        <w:rPr>
          <w:b/>
          <w:sz w:val="22"/>
        </w:rPr>
        <w:t>Table 5.6: Negative Test Case for Malformed Legal Query Handling (TC_SEARCH_02)</w:t>
      </w:r>
    </w:p>
    <w:tbl>
      <w:tblPr>
        <w:tblStyle w:val="TableGrid"/>
        <w:tblW w:w="0" w:type="auto"/>
        <w:tblLook w:val="04A0" w:firstRow="1" w:lastRow="0" w:firstColumn="1" w:lastColumn="0" w:noHBand="0" w:noVBand="1"/>
      </w:tblPr>
      <w:tblGrid>
        <w:gridCol w:w="2834"/>
        <w:gridCol w:w="6382"/>
      </w:tblGrid>
      <w:tr w:rsidR="00940804" w14:paraId="7864A813" w14:textId="77777777" w:rsidTr="002E5A2A">
        <w:tc>
          <w:tcPr>
            <w:tcW w:w="2880" w:type="dxa"/>
          </w:tcPr>
          <w:p w14:paraId="7887A458" w14:textId="77777777" w:rsidR="00940804" w:rsidRDefault="00000000">
            <w:pPr>
              <w:spacing w:line="276" w:lineRule="auto"/>
            </w:pPr>
            <w:r>
              <w:rPr>
                <w:b/>
                <w:sz w:val="19"/>
              </w:rPr>
              <w:t>Test Case ID</w:t>
            </w:r>
          </w:p>
        </w:tc>
        <w:tc>
          <w:tcPr>
            <w:tcW w:w="6480" w:type="dxa"/>
          </w:tcPr>
          <w:p w14:paraId="06B8BE2E" w14:textId="77777777" w:rsidR="00940804" w:rsidRDefault="00000000">
            <w:pPr>
              <w:spacing w:line="276" w:lineRule="auto"/>
            </w:pPr>
            <w:r>
              <w:rPr>
                <w:sz w:val="19"/>
              </w:rPr>
              <w:t>TC_SEARCH_02</w:t>
            </w:r>
          </w:p>
        </w:tc>
      </w:tr>
      <w:tr w:rsidR="00940804" w14:paraId="20A8ED0C" w14:textId="77777777" w:rsidTr="002E5A2A">
        <w:tc>
          <w:tcPr>
            <w:tcW w:w="2880" w:type="dxa"/>
          </w:tcPr>
          <w:p w14:paraId="4890D80A" w14:textId="77777777" w:rsidR="00940804" w:rsidRDefault="00000000">
            <w:pPr>
              <w:spacing w:line="276" w:lineRule="auto"/>
            </w:pPr>
            <w:r>
              <w:rPr>
                <w:b/>
                <w:sz w:val="19"/>
              </w:rPr>
              <w:t>Objective</w:t>
            </w:r>
          </w:p>
        </w:tc>
        <w:tc>
          <w:tcPr>
            <w:tcW w:w="6480" w:type="dxa"/>
          </w:tcPr>
          <w:p w14:paraId="77BCCA47" w14:textId="77777777" w:rsidR="00940804" w:rsidRDefault="00000000">
            <w:pPr>
              <w:spacing w:line="276" w:lineRule="auto"/>
            </w:pPr>
            <w:r>
              <w:rPr>
                <w:sz w:val="19"/>
              </w:rPr>
              <w:t>Verify graceful handling of non-alphanumeric or special character query injection</w:t>
            </w:r>
          </w:p>
        </w:tc>
      </w:tr>
      <w:tr w:rsidR="00940804" w14:paraId="7D9F11D6" w14:textId="77777777" w:rsidTr="002E5A2A">
        <w:tc>
          <w:tcPr>
            <w:tcW w:w="2880" w:type="dxa"/>
          </w:tcPr>
          <w:p w14:paraId="0B9AA487" w14:textId="77777777" w:rsidR="00940804" w:rsidRDefault="00000000">
            <w:pPr>
              <w:spacing w:line="276" w:lineRule="auto"/>
            </w:pPr>
            <w:r>
              <w:rPr>
                <w:b/>
                <w:sz w:val="19"/>
              </w:rPr>
              <w:t>Test Inputs</w:t>
            </w:r>
          </w:p>
        </w:tc>
        <w:tc>
          <w:tcPr>
            <w:tcW w:w="6480" w:type="dxa"/>
          </w:tcPr>
          <w:p w14:paraId="46A6873D" w14:textId="77777777" w:rsidR="00940804" w:rsidRDefault="00000000">
            <w:pPr>
              <w:spacing w:line="276" w:lineRule="auto"/>
            </w:pPr>
            <w:r>
              <w:rPr>
                <w:sz w:val="19"/>
              </w:rPr>
              <w:t>Query: '!@#$%^&amp;*()_+{}[]:;&lt;&gt;?,./', Filters: None</w:t>
            </w:r>
          </w:p>
        </w:tc>
      </w:tr>
      <w:tr w:rsidR="00940804" w14:paraId="797D6086" w14:textId="77777777" w:rsidTr="002E5A2A">
        <w:tc>
          <w:tcPr>
            <w:tcW w:w="2880" w:type="dxa"/>
          </w:tcPr>
          <w:p w14:paraId="5A7C4769" w14:textId="77777777" w:rsidR="00940804" w:rsidRDefault="00000000">
            <w:pPr>
              <w:spacing w:line="276" w:lineRule="auto"/>
            </w:pPr>
            <w:r>
              <w:rPr>
                <w:b/>
                <w:sz w:val="19"/>
              </w:rPr>
              <w:t>Expected Output</w:t>
            </w:r>
          </w:p>
        </w:tc>
        <w:tc>
          <w:tcPr>
            <w:tcW w:w="6480" w:type="dxa"/>
          </w:tcPr>
          <w:p w14:paraId="6CCC6CF8" w14:textId="77777777" w:rsidR="00940804" w:rsidRDefault="00000000">
            <w:pPr>
              <w:spacing w:line="276" w:lineRule="auto"/>
            </w:pPr>
            <w:r>
              <w:rPr>
                <w:sz w:val="19"/>
              </w:rPr>
              <w:t>HTTP 200 OK, empty result list returned, informative 'No precedents found' notice</w:t>
            </w:r>
          </w:p>
        </w:tc>
      </w:tr>
      <w:tr w:rsidR="00940804" w14:paraId="6CCB2F1F" w14:textId="77777777" w:rsidTr="002E5A2A">
        <w:tc>
          <w:tcPr>
            <w:tcW w:w="2880" w:type="dxa"/>
          </w:tcPr>
          <w:p w14:paraId="59ECED63" w14:textId="77777777" w:rsidR="00940804" w:rsidRDefault="00000000">
            <w:pPr>
              <w:spacing w:line="276" w:lineRule="auto"/>
            </w:pPr>
            <w:r>
              <w:rPr>
                <w:b/>
                <w:sz w:val="19"/>
              </w:rPr>
              <w:t>Actual Output</w:t>
            </w:r>
          </w:p>
        </w:tc>
        <w:tc>
          <w:tcPr>
            <w:tcW w:w="6480" w:type="dxa"/>
          </w:tcPr>
          <w:p w14:paraId="715BE0C7" w14:textId="77777777" w:rsidR="00940804" w:rsidRDefault="00000000">
            <w:pPr>
              <w:spacing w:line="276" w:lineRule="auto"/>
            </w:pPr>
            <w:r>
              <w:rPr>
                <w:sz w:val="19"/>
              </w:rPr>
              <w:t>Handled cleanly; empty list returned without database or server exception</w:t>
            </w:r>
          </w:p>
        </w:tc>
      </w:tr>
      <w:tr w:rsidR="00940804" w14:paraId="106B0A9D" w14:textId="77777777" w:rsidTr="002E5A2A">
        <w:tc>
          <w:tcPr>
            <w:tcW w:w="2880" w:type="dxa"/>
          </w:tcPr>
          <w:p w14:paraId="49DBA9C7" w14:textId="77777777" w:rsidR="00940804" w:rsidRDefault="00000000">
            <w:pPr>
              <w:spacing w:line="276" w:lineRule="auto"/>
            </w:pPr>
            <w:r>
              <w:rPr>
                <w:b/>
                <w:sz w:val="19"/>
              </w:rPr>
              <w:t>Status / Result</w:t>
            </w:r>
          </w:p>
        </w:tc>
        <w:tc>
          <w:tcPr>
            <w:tcW w:w="6480" w:type="dxa"/>
          </w:tcPr>
          <w:p w14:paraId="0B0D1854" w14:textId="77777777" w:rsidR="00940804" w:rsidRDefault="00000000">
            <w:pPr>
              <w:spacing w:line="276" w:lineRule="auto"/>
            </w:pPr>
            <w:r>
              <w:rPr>
                <w:b/>
                <w:color w:val="108040"/>
                <w:sz w:val="19"/>
              </w:rPr>
              <w:t>PASSED</w:t>
            </w:r>
          </w:p>
        </w:tc>
      </w:tr>
    </w:tbl>
    <w:p w14:paraId="7582D012" w14:textId="77777777" w:rsidR="00940804" w:rsidRDefault="00000000">
      <w:pPr>
        <w:spacing w:before="160" w:after="60"/>
      </w:pPr>
      <w:r>
        <w:rPr>
          <w:b/>
          <w:sz w:val="22"/>
        </w:rPr>
        <w:t>Table 5.7: Positive Test Case for Document Integrity Verification (TC_VERIFY_01)</w:t>
      </w:r>
    </w:p>
    <w:tbl>
      <w:tblPr>
        <w:tblStyle w:val="TableGrid"/>
        <w:tblW w:w="0" w:type="auto"/>
        <w:tblLook w:val="04A0" w:firstRow="1" w:lastRow="0" w:firstColumn="1" w:lastColumn="0" w:noHBand="0" w:noVBand="1"/>
      </w:tblPr>
      <w:tblGrid>
        <w:gridCol w:w="2840"/>
        <w:gridCol w:w="6376"/>
      </w:tblGrid>
      <w:tr w:rsidR="00940804" w14:paraId="1E7EE080" w14:textId="77777777" w:rsidTr="002E5A2A">
        <w:tc>
          <w:tcPr>
            <w:tcW w:w="2880" w:type="dxa"/>
          </w:tcPr>
          <w:p w14:paraId="367534BB" w14:textId="77777777" w:rsidR="00940804" w:rsidRDefault="00000000">
            <w:pPr>
              <w:spacing w:line="276" w:lineRule="auto"/>
            </w:pPr>
            <w:r>
              <w:rPr>
                <w:b/>
                <w:sz w:val="19"/>
              </w:rPr>
              <w:t>Test Case ID</w:t>
            </w:r>
          </w:p>
        </w:tc>
        <w:tc>
          <w:tcPr>
            <w:tcW w:w="6480" w:type="dxa"/>
          </w:tcPr>
          <w:p w14:paraId="4974BCE1" w14:textId="77777777" w:rsidR="00940804" w:rsidRDefault="00000000">
            <w:pPr>
              <w:spacing w:line="276" w:lineRule="auto"/>
            </w:pPr>
            <w:r>
              <w:rPr>
                <w:sz w:val="19"/>
              </w:rPr>
              <w:t>TC_VERIFY_01</w:t>
            </w:r>
          </w:p>
        </w:tc>
      </w:tr>
      <w:tr w:rsidR="00940804" w14:paraId="1D5F6767" w14:textId="77777777" w:rsidTr="002E5A2A">
        <w:tc>
          <w:tcPr>
            <w:tcW w:w="2880" w:type="dxa"/>
          </w:tcPr>
          <w:p w14:paraId="04776366" w14:textId="77777777" w:rsidR="00940804" w:rsidRDefault="00000000">
            <w:pPr>
              <w:spacing w:line="276" w:lineRule="auto"/>
            </w:pPr>
            <w:r>
              <w:rPr>
                <w:b/>
                <w:sz w:val="19"/>
              </w:rPr>
              <w:t>Objective</w:t>
            </w:r>
          </w:p>
        </w:tc>
        <w:tc>
          <w:tcPr>
            <w:tcW w:w="6480" w:type="dxa"/>
          </w:tcPr>
          <w:p w14:paraId="732CEBCF" w14:textId="77777777" w:rsidR="00940804" w:rsidRDefault="00000000">
            <w:pPr>
              <w:spacing w:line="276" w:lineRule="auto"/>
            </w:pPr>
            <w:r>
              <w:rPr>
                <w:sz w:val="19"/>
              </w:rPr>
              <w:t>Verify integrity validation on an untampered judicial judgment PDF</w:t>
            </w:r>
          </w:p>
        </w:tc>
      </w:tr>
      <w:tr w:rsidR="00940804" w14:paraId="76929BC3" w14:textId="77777777" w:rsidTr="002E5A2A">
        <w:tc>
          <w:tcPr>
            <w:tcW w:w="2880" w:type="dxa"/>
          </w:tcPr>
          <w:p w14:paraId="700E8FFD" w14:textId="77777777" w:rsidR="00940804" w:rsidRDefault="00000000">
            <w:pPr>
              <w:spacing w:line="276" w:lineRule="auto"/>
            </w:pPr>
            <w:r>
              <w:rPr>
                <w:b/>
                <w:sz w:val="19"/>
              </w:rPr>
              <w:t>Test Inputs</w:t>
            </w:r>
          </w:p>
        </w:tc>
        <w:tc>
          <w:tcPr>
            <w:tcW w:w="6480" w:type="dxa"/>
          </w:tcPr>
          <w:p w14:paraId="79B6D83D" w14:textId="77777777" w:rsidR="00940804" w:rsidRDefault="00000000">
            <w:pPr>
              <w:spacing w:line="276" w:lineRule="auto"/>
            </w:pPr>
            <w:r>
              <w:rPr>
                <w:sz w:val="19"/>
              </w:rPr>
              <w:t>GET /cases/{id}/view on existing published case</w:t>
            </w:r>
          </w:p>
        </w:tc>
      </w:tr>
      <w:tr w:rsidR="00940804" w14:paraId="41C0B9A2" w14:textId="77777777" w:rsidTr="002E5A2A">
        <w:tc>
          <w:tcPr>
            <w:tcW w:w="2880" w:type="dxa"/>
          </w:tcPr>
          <w:p w14:paraId="716E6E90" w14:textId="77777777" w:rsidR="00940804" w:rsidRDefault="00000000">
            <w:pPr>
              <w:spacing w:line="276" w:lineRule="auto"/>
            </w:pPr>
            <w:r>
              <w:rPr>
                <w:b/>
                <w:sz w:val="19"/>
              </w:rPr>
              <w:t>Expected Output</w:t>
            </w:r>
          </w:p>
        </w:tc>
        <w:tc>
          <w:tcPr>
            <w:tcW w:w="6480" w:type="dxa"/>
          </w:tcPr>
          <w:p w14:paraId="34948BB7" w14:textId="77777777" w:rsidR="00940804" w:rsidRDefault="00000000">
            <w:pPr>
              <w:spacing w:line="276" w:lineRule="auto"/>
            </w:pPr>
            <w:r>
              <w:rPr>
                <w:sz w:val="19"/>
              </w:rPr>
              <w:t>Computed file hash matches database record; Green 'Verified Active' badge rendered</w:t>
            </w:r>
          </w:p>
        </w:tc>
      </w:tr>
      <w:tr w:rsidR="00940804" w14:paraId="312E4692" w14:textId="77777777" w:rsidTr="002E5A2A">
        <w:tc>
          <w:tcPr>
            <w:tcW w:w="2880" w:type="dxa"/>
          </w:tcPr>
          <w:p w14:paraId="199E40A3" w14:textId="77777777" w:rsidR="00940804" w:rsidRDefault="00000000">
            <w:pPr>
              <w:spacing w:line="276" w:lineRule="auto"/>
            </w:pPr>
            <w:r>
              <w:rPr>
                <w:b/>
                <w:sz w:val="19"/>
              </w:rPr>
              <w:t>Actual Output</w:t>
            </w:r>
          </w:p>
        </w:tc>
        <w:tc>
          <w:tcPr>
            <w:tcW w:w="6480" w:type="dxa"/>
          </w:tcPr>
          <w:p w14:paraId="67227D50" w14:textId="77777777" w:rsidR="00940804" w:rsidRDefault="00000000">
            <w:pPr>
              <w:spacing w:line="276" w:lineRule="auto"/>
            </w:pPr>
            <w:r>
              <w:rPr>
                <w:sz w:val="19"/>
              </w:rPr>
              <w:t>Checksum verified in 138 ms; Green cryptographic badge served in viewer header</w:t>
            </w:r>
          </w:p>
        </w:tc>
      </w:tr>
      <w:tr w:rsidR="00940804" w14:paraId="12EDD529" w14:textId="77777777" w:rsidTr="002E5A2A">
        <w:tc>
          <w:tcPr>
            <w:tcW w:w="2880" w:type="dxa"/>
          </w:tcPr>
          <w:p w14:paraId="57562714" w14:textId="77777777" w:rsidR="00940804" w:rsidRDefault="00000000">
            <w:pPr>
              <w:spacing w:line="276" w:lineRule="auto"/>
            </w:pPr>
            <w:r>
              <w:rPr>
                <w:b/>
                <w:sz w:val="19"/>
              </w:rPr>
              <w:t>Status / Result</w:t>
            </w:r>
          </w:p>
        </w:tc>
        <w:tc>
          <w:tcPr>
            <w:tcW w:w="6480" w:type="dxa"/>
          </w:tcPr>
          <w:p w14:paraId="1F261484" w14:textId="77777777" w:rsidR="00940804" w:rsidRDefault="00000000">
            <w:pPr>
              <w:spacing w:line="276" w:lineRule="auto"/>
            </w:pPr>
            <w:r>
              <w:rPr>
                <w:b/>
                <w:color w:val="108040"/>
                <w:sz w:val="19"/>
              </w:rPr>
              <w:t>PASSED</w:t>
            </w:r>
          </w:p>
        </w:tc>
      </w:tr>
    </w:tbl>
    <w:p w14:paraId="49174B21" w14:textId="77777777" w:rsidR="00940804" w:rsidRDefault="00000000">
      <w:pPr>
        <w:spacing w:before="160" w:after="60"/>
      </w:pPr>
      <w:r>
        <w:rPr>
          <w:b/>
          <w:sz w:val="22"/>
        </w:rPr>
        <w:lastRenderedPageBreak/>
        <w:t>Table 5.8: Negative Test Case for Tampered File Detection Alert (TC_VERIFY_02)</w:t>
      </w:r>
    </w:p>
    <w:tbl>
      <w:tblPr>
        <w:tblStyle w:val="TableGrid"/>
        <w:tblW w:w="0" w:type="auto"/>
        <w:tblLook w:val="04A0" w:firstRow="1" w:lastRow="0" w:firstColumn="1" w:lastColumn="0" w:noHBand="0" w:noVBand="1"/>
      </w:tblPr>
      <w:tblGrid>
        <w:gridCol w:w="2840"/>
        <w:gridCol w:w="6376"/>
      </w:tblGrid>
      <w:tr w:rsidR="00940804" w14:paraId="3366D283" w14:textId="77777777" w:rsidTr="002E5A2A">
        <w:tc>
          <w:tcPr>
            <w:tcW w:w="2880" w:type="dxa"/>
          </w:tcPr>
          <w:p w14:paraId="1DAA0489" w14:textId="77777777" w:rsidR="00940804" w:rsidRDefault="00000000">
            <w:pPr>
              <w:spacing w:line="276" w:lineRule="auto"/>
            </w:pPr>
            <w:r>
              <w:rPr>
                <w:b/>
                <w:sz w:val="19"/>
              </w:rPr>
              <w:t>Test Case ID</w:t>
            </w:r>
          </w:p>
        </w:tc>
        <w:tc>
          <w:tcPr>
            <w:tcW w:w="6480" w:type="dxa"/>
          </w:tcPr>
          <w:p w14:paraId="1E7CC38E" w14:textId="77777777" w:rsidR="00940804" w:rsidRDefault="00000000">
            <w:pPr>
              <w:spacing w:line="276" w:lineRule="auto"/>
            </w:pPr>
            <w:r>
              <w:rPr>
                <w:sz w:val="19"/>
              </w:rPr>
              <w:t>TC_VERIFY_02</w:t>
            </w:r>
          </w:p>
        </w:tc>
      </w:tr>
      <w:tr w:rsidR="00940804" w14:paraId="2245B722" w14:textId="77777777" w:rsidTr="002E5A2A">
        <w:tc>
          <w:tcPr>
            <w:tcW w:w="2880" w:type="dxa"/>
          </w:tcPr>
          <w:p w14:paraId="0AA6C0B6" w14:textId="77777777" w:rsidR="00940804" w:rsidRDefault="00000000">
            <w:pPr>
              <w:spacing w:line="276" w:lineRule="auto"/>
            </w:pPr>
            <w:r>
              <w:rPr>
                <w:b/>
                <w:sz w:val="19"/>
              </w:rPr>
              <w:t>Objective</w:t>
            </w:r>
          </w:p>
        </w:tc>
        <w:tc>
          <w:tcPr>
            <w:tcW w:w="6480" w:type="dxa"/>
          </w:tcPr>
          <w:p w14:paraId="3A3BC6C8" w14:textId="77777777" w:rsidR="00940804" w:rsidRDefault="00000000">
            <w:pPr>
              <w:spacing w:line="276" w:lineRule="auto"/>
            </w:pPr>
            <w:r>
              <w:rPr>
                <w:sz w:val="19"/>
              </w:rPr>
              <w:t>Verify that modifying a single byte in the stored PDF triggers an instant quarantine alert</w:t>
            </w:r>
          </w:p>
        </w:tc>
      </w:tr>
      <w:tr w:rsidR="00940804" w14:paraId="00570CBD" w14:textId="77777777" w:rsidTr="002E5A2A">
        <w:tc>
          <w:tcPr>
            <w:tcW w:w="2880" w:type="dxa"/>
          </w:tcPr>
          <w:p w14:paraId="678F49F9" w14:textId="77777777" w:rsidR="00940804" w:rsidRDefault="00000000">
            <w:pPr>
              <w:spacing w:line="276" w:lineRule="auto"/>
            </w:pPr>
            <w:r>
              <w:rPr>
                <w:b/>
                <w:sz w:val="19"/>
              </w:rPr>
              <w:t>Test Inputs</w:t>
            </w:r>
          </w:p>
        </w:tc>
        <w:tc>
          <w:tcPr>
            <w:tcW w:w="6480" w:type="dxa"/>
          </w:tcPr>
          <w:p w14:paraId="7F15BF41" w14:textId="77777777" w:rsidR="00940804" w:rsidRDefault="00000000">
            <w:pPr>
              <w:spacing w:line="276" w:lineRule="auto"/>
            </w:pPr>
            <w:r>
              <w:rPr>
                <w:sz w:val="19"/>
              </w:rPr>
              <w:t>Modified 1 byte in stored judgment PDF binary; requested case view</w:t>
            </w:r>
          </w:p>
        </w:tc>
      </w:tr>
      <w:tr w:rsidR="00940804" w14:paraId="3C29A99E" w14:textId="77777777" w:rsidTr="002E5A2A">
        <w:tc>
          <w:tcPr>
            <w:tcW w:w="2880" w:type="dxa"/>
          </w:tcPr>
          <w:p w14:paraId="26906655" w14:textId="77777777" w:rsidR="00940804" w:rsidRDefault="00000000">
            <w:pPr>
              <w:spacing w:line="276" w:lineRule="auto"/>
            </w:pPr>
            <w:r>
              <w:rPr>
                <w:b/>
                <w:sz w:val="19"/>
              </w:rPr>
              <w:t>Expected Output</w:t>
            </w:r>
          </w:p>
        </w:tc>
        <w:tc>
          <w:tcPr>
            <w:tcW w:w="6480" w:type="dxa"/>
          </w:tcPr>
          <w:p w14:paraId="0CB2A326" w14:textId="77777777" w:rsidR="00940804" w:rsidRDefault="00000000">
            <w:pPr>
              <w:spacing w:line="276" w:lineRule="auto"/>
            </w:pPr>
            <w:r>
              <w:rPr>
                <w:sz w:val="19"/>
              </w:rPr>
              <w:t>Hash mismatch detected; HTTP 422 returned; Red 'Integrity Violation' alert shown</w:t>
            </w:r>
          </w:p>
        </w:tc>
      </w:tr>
      <w:tr w:rsidR="00940804" w14:paraId="7F7D4D18" w14:textId="77777777" w:rsidTr="002E5A2A">
        <w:tc>
          <w:tcPr>
            <w:tcW w:w="2880" w:type="dxa"/>
          </w:tcPr>
          <w:p w14:paraId="255CF0CF" w14:textId="77777777" w:rsidR="00940804" w:rsidRDefault="00000000">
            <w:pPr>
              <w:spacing w:line="276" w:lineRule="auto"/>
            </w:pPr>
            <w:r>
              <w:rPr>
                <w:b/>
                <w:sz w:val="19"/>
              </w:rPr>
              <w:t>Actual Output</w:t>
            </w:r>
          </w:p>
        </w:tc>
        <w:tc>
          <w:tcPr>
            <w:tcW w:w="6480" w:type="dxa"/>
          </w:tcPr>
          <w:p w14:paraId="798F09F1" w14:textId="77777777" w:rsidR="00940804" w:rsidRDefault="00000000">
            <w:pPr>
              <w:spacing w:line="276" w:lineRule="auto"/>
            </w:pPr>
            <w:r>
              <w:rPr>
                <w:sz w:val="19"/>
              </w:rPr>
              <w:t>System caught mismatch; document quarantined; audit log entry recorded</w:t>
            </w:r>
          </w:p>
        </w:tc>
      </w:tr>
      <w:tr w:rsidR="00940804" w14:paraId="5D431A6C" w14:textId="77777777" w:rsidTr="002E5A2A">
        <w:tc>
          <w:tcPr>
            <w:tcW w:w="2880" w:type="dxa"/>
          </w:tcPr>
          <w:p w14:paraId="05039D50" w14:textId="77777777" w:rsidR="00940804" w:rsidRDefault="00000000">
            <w:pPr>
              <w:spacing w:line="276" w:lineRule="auto"/>
            </w:pPr>
            <w:r>
              <w:rPr>
                <w:b/>
                <w:sz w:val="19"/>
              </w:rPr>
              <w:t>Status / Result</w:t>
            </w:r>
          </w:p>
        </w:tc>
        <w:tc>
          <w:tcPr>
            <w:tcW w:w="6480" w:type="dxa"/>
          </w:tcPr>
          <w:p w14:paraId="76B6C8D2" w14:textId="77777777" w:rsidR="00940804" w:rsidRDefault="00000000">
            <w:pPr>
              <w:spacing w:line="276" w:lineRule="auto"/>
            </w:pPr>
            <w:r>
              <w:rPr>
                <w:b/>
                <w:color w:val="108040"/>
                <w:sz w:val="19"/>
              </w:rPr>
              <w:t>PASSED</w:t>
            </w:r>
          </w:p>
        </w:tc>
      </w:tr>
    </w:tbl>
    <w:p w14:paraId="72597E11" w14:textId="77777777" w:rsidR="00940804" w:rsidRDefault="00000000">
      <w:pPr>
        <w:spacing w:before="160" w:after="60"/>
      </w:pPr>
      <w:r>
        <w:rPr>
          <w:b/>
          <w:sz w:val="22"/>
        </w:rPr>
        <w:t>Table 5.9: Positive Test Case for AI Draft Petition Gap Analysis (TC_DRAFT_01)</w:t>
      </w:r>
    </w:p>
    <w:tbl>
      <w:tblPr>
        <w:tblStyle w:val="TableGrid"/>
        <w:tblW w:w="0" w:type="auto"/>
        <w:tblLook w:val="04A0" w:firstRow="1" w:lastRow="0" w:firstColumn="1" w:lastColumn="0" w:noHBand="0" w:noVBand="1"/>
      </w:tblPr>
      <w:tblGrid>
        <w:gridCol w:w="2841"/>
        <w:gridCol w:w="6375"/>
      </w:tblGrid>
      <w:tr w:rsidR="00940804" w14:paraId="52AEC2E6" w14:textId="77777777" w:rsidTr="002E5A2A">
        <w:tc>
          <w:tcPr>
            <w:tcW w:w="2880" w:type="dxa"/>
          </w:tcPr>
          <w:p w14:paraId="6E465466" w14:textId="77777777" w:rsidR="00940804" w:rsidRDefault="00000000">
            <w:pPr>
              <w:spacing w:line="276" w:lineRule="auto"/>
            </w:pPr>
            <w:r>
              <w:rPr>
                <w:b/>
                <w:sz w:val="19"/>
              </w:rPr>
              <w:t>Test Case ID</w:t>
            </w:r>
          </w:p>
        </w:tc>
        <w:tc>
          <w:tcPr>
            <w:tcW w:w="6480" w:type="dxa"/>
          </w:tcPr>
          <w:p w14:paraId="1B20C192" w14:textId="77777777" w:rsidR="00940804" w:rsidRDefault="00000000">
            <w:pPr>
              <w:spacing w:line="276" w:lineRule="auto"/>
            </w:pPr>
            <w:r>
              <w:rPr>
                <w:sz w:val="19"/>
              </w:rPr>
              <w:t>TC_DRAFT_01</w:t>
            </w:r>
          </w:p>
        </w:tc>
      </w:tr>
      <w:tr w:rsidR="00940804" w14:paraId="6B3A8238" w14:textId="77777777" w:rsidTr="002E5A2A">
        <w:tc>
          <w:tcPr>
            <w:tcW w:w="2880" w:type="dxa"/>
          </w:tcPr>
          <w:p w14:paraId="1577C8A0" w14:textId="77777777" w:rsidR="00940804" w:rsidRDefault="00000000">
            <w:pPr>
              <w:spacing w:line="276" w:lineRule="auto"/>
            </w:pPr>
            <w:r>
              <w:rPr>
                <w:b/>
                <w:sz w:val="19"/>
              </w:rPr>
              <w:t>Objective</w:t>
            </w:r>
          </w:p>
        </w:tc>
        <w:tc>
          <w:tcPr>
            <w:tcW w:w="6480" w:type="dxa"/>
          </w:tcPr>
          <w:p w14:paraId="2F585826" w14:textId="77777777" w:rsidR="00940804" w:rsidRDefault="00000000">
            <w:pPr>
              <w:spacing w:line="276" w:lineRule="auto"/>
            </w:pPr>
            <w:r>
              <w:rPr>
                <w:sz w:val="19"/>
              </w:rPr>
              <w:t>Verify detection of missing statutory grounds in draft bail petition</w:t>
            </w:r>
          </w:p>
        </w:tc>
      </w:tr>
      <w:tr w:rsidR="00940804" w14:paraId="2382A1D8" w14:textId="77777777" w:rsidTr="002E5A2A">
        <w:tc>
          <w:tcPr>
            <w:tcW w:w="2880" w:type="dxa"/>
          </w:tcPr>
          <w:p w14:paraId="3EA28512" w14:textId="77777777" w:rsidR="00940804" w:rsidRDefault="00000000">
            <w:pPr>
              <w:spacing w:line="276" w:lineRule="auto"/>
            </w:pPr>
            <w:r>
              <w:rPr>
                <w:b/>
                <w:sz w:val="19"/>
              </w:rPr>
              <w:t>Test Inputs</w:t>
            </w:r>
          </w:p>
        </w:tc>
        <w:tc>
          <w:tcPr>
            <w:tcW w:w="6480" w:type="dxa"/>
          </w:tcPr>
          <w:p w14:paraId="7BD7DE93" w14:textId="77777777" w:rsidR="00940804" w:rsidRDefault="00000000">
            <w:pPr>
              <w:spacing w:line="276" w:lineRule="auto"/>
            </w:pPr>
            <w:r>
              <w:rPr>
                <w:sz w:val="19"/>
              </w:rPr>
              <w:t>Draft petition text seeking bail under Sec 439 CrPC without citing parity grounds</w:t>
            </w:r>
          </w:p>
        </w:tc>
      </w:tr>
      <w:tr w:rsidR="00940804" w14:paraId="50DC5B93" w14:textId="77777777" w:rsidTr="002E5A2A">
        <w:tc>
          <w:tcPr>
            <w:tcW w:w="2880" w:type="dxa"/>
          </w:tcPr>
          <w:p w14:paraId="6587996F" w14:textId="77777777" w:rsidR="00940804" w:rsidRDefault="00000000">
            <w:pPr>
              <w:spacing w:line="276" w:lineRule="auto"/>
            </w:pPr>
            <w:r>
              <w:rPr>
                <w:b/>
                <w:sz w:val="19"/>
              </w:rPr>
              <w:t>Expected Output</w:t>
            </w:r>
          </w:p>
        </w:tc>
        <w:tc>
          <w:tcPr>
            <w:tcW w:w="6480" w:type="dxa"/>
          </w:tcPr>
          <w:p w14:paraId="1E16197C" w14:textId="77777777" w:rsidR="00940804" w:rsidRDefault="00000000">
            <w:pPr>
              <w:spacing w:line="276" w:lineRule="auto"/>
            </w:pPr>
            <w:r>
              <w:rPr>
                <w:sz w:val="19"/>
              </w:rPr>
              <w:t>AI flags omission of parity ground and suggests relevant High Court ruling</w:t>
            </w:r>
          </w:p>
        </w:tc>
      </w:tr>
      <w:tr w:rsidR="00940804" w14:paraId="1B3D99F3" w14:textId="77777777" w:rsidTr="002E5A2A">
        <w:tc>
          <w:tcPr>
            <w:tcW w:w="2880" w:type="dxa"/>
          </w:tcPr>
          <w:p w14:paraId="30B1F2B7" w14:textId="77777777" w:rsidR="00940804" w:rsidRDefault="00000000">
            <w:pPr>
              <w:spacing w:line="276" w:lineRule="auto"/>
            </w:pPr>
            <w:r>
              <w:rPr>
                <w:b/>
                <w:sz w:val="19"/>
              </w:rPr>
              <w:t>Actual Output</w:t>
            </w:r>
          </w:p>
        </w:tc>
        <w:tc>
          <w:tcPr>
            <w:tcW w:w="6480" w:type="dxa"/>
          </w:tcPr>
          <w:p w14:paraId="35B927EE" w14:textId="77777777" w:rsidR="00940804" w:rsidRDefault="00000000">
            <w:pPr>
              <w:spacing w:line="276" w:lineRule="auto"/>
            </w:pPr>
            <w:r>
              <w:rPr>
                <w:sz w:val="19"/>
              </w:rPr>
              <w:t>AI suggestions generated: recommended citing Section 439 parity precedent</w:t>
            </w:r>
          </w:p>
        </w:tc>
      </w:tr>
      <w:tr w:rsidR="00940804" w14:paraId="7BD78650" w14:textId="77777777" w:rsidTr="002E5A2A">
        <w:tc>
          <w:tcPr>
            <w:tcW w:w="2880" w:type="dxa"/>
          </w:tcPr>
          <w:p w14:paraId="2547B381" w14:textId="77777777" w:rsidR="00940804" w:rsidRDefault="00000000">
            <w:pPr>
              <w:spacing w:line="276" w:lineRule="auto"/>
            </w:pPr>
            <w:r>
              <w:rPr>
                <w:b/>
                <w:sz w:val="19"/>
              </w:rPr>
              <w:t>Status / Result</w:t>
            </w:r>
          </w:p>
        </w:tc>
        <w:tc>
          <w:tcPr>
            <w:tcW w:w="6480" w:type="dxa"/>
          </w:tcPr>
          <w:p w14:paraId="4ABE267E" w14:textId="77777777" w:rsidR="00940804" w:rsidRDefault="00000000">
            <w:pPr>
              <w:spacing w:line="276" w:lineRule="auto"/>
            </w:pPr>
            <w:r>
              <w:rPr>
                <w:b/>
                <w:color w:val="108040"/>
                <w:sz w:val="19"/>
              </w:rPr>
              <w:t>PASSED</w:t>
            </w:r>
          </w:p>
        </w:tc>
      </w:tr>
    </w:tbl>
    <w:p w14:paraId="1648A366" w14:textId="77777777" w:rsidR="00940804" w:rsidRDefault="00000000">
      <w:pPr>
        <w:spacing w:before="160" w:after="60"/>
      </w:pPr>
      <w:r>
        <w:rPr>
          <w:b/>
          <w:sz w:val="22"/>
        </w:rPr>
        <w:t>Table 5.10: Positive Test Case for Multi-Precedent Comparison Matrix (TC_COMPARE_01)</w:t>
      </w:r>
    </w:p>
    <w:tbl>
      <w:tblPr>
        <w:tblStyle w:val="TableGrid"/>
        <w:tblW w:w="0" w:type="auto"/>
        <w:tblLook w:val="04A0" w:firstRow="1" w:lastRow="0" w:firstColumn="1" w:lastColumn="0" w:noHBand="0" w:noVBand="1"/>
      </w:tblPr>
      <w:tblGrid>
        <w:gridCol w:w="2839"/>
        <w:gridCol w:w="6377"/>
      </w:tblGrid>
      <w:tr w:rsidR="00940804" w14:paraId="66B1A291" w14:textId="77777777" w:rsidTr="002E5A2A">
        <w:tc>
          <w:tcPr>
            <w:tcW w:w="2880" w:type="dxa"/>
          </w:tcPr>
          <w:p w14:paraId="7BB14F1A" w14:textId="77777777" w:rsidR="00940804" w:rsidRDefault="00000000">
            <w:pPr>
              <w:spacing w:line="276" w:lineRule="auto"/>
            </w:pPr>
            <w:r>
              <w:rPr>
                <w:b/>
                <w:sz w:val="19"/>
              </w:rPr>
              <w:t>Test Case ID</w:t>
            </w:r>
          </w:p>
        </w:tc>
        <w:tc>
          <w:tcPr>
            <w:tcW w:w="6480" w:type="dxa"/>
          </w:tcPr>
          <w:p w14:paraId="5C348A7C" w14:textId="77777777" w:rsidR="00940804" w:rsidRDefault="00000000">
            <w:pPr>
              <w:spacing w:line="276" w:lineRule="auto"/>
            </w:pPr>
            <w:r>
              <w:rPr>
                <w:sz w:val="19"/>
              </w:rPr>
              <w:t>TC_COMPARE_01</w:t>
            </w:r>
          </w:p>
        </w:tc>
      </w:tr>
      <w:tr w:rsidR="00940804" w14:paraId="2A4957E3" w14:textId="77777777" w:rsidTr="002E5A2A">
        <w:tc>
          <w:tcPr>
            <w:tcW w:w="2880" w:type="dxa"/>
          </w:tcPr>
          <w:p w14:paraId="47B6879E" w14:textId="77777777" w:rsidR="00940804" w:rsidRDefault="00000000">
            <w:pPr>
              <w:spacing w:line="276" w:lineRule="auto"/>
            </w:pPr>
            <w:r>
              <w:rPr>
                <w:b/>
                <w:sz w:val="19"/>
              </w:rPr>
              <w:t>Objective</w:t>
            </w:r>
          </w:p>
        </w:tc>
        <w:tc>
          <w:tcPr>
            <w:tcW w:w="6480" w:type="dxa"/>
          </w:tcPr>
          <w:p w14:paraId="407D844D" w14:textId="77777777" w:rsidR="00940804" w:rsidRDefault="00000000">
            <w:pPr>
              <w:spacing w:line="276" w:lineRule="auto"/>
            </w:pPr>
            <w:r>
              <w:rPr>
                <w:sz w:val="19"/>
              </w:rPr>
              <w:t>Verify comparative matrix rendering for three selected case precedents</w:t>
            </w:r>
          </w:p>
        </w:tc>
      </w:tr>
      <w:tr w:rsidR="00940804" w14:paraId="19F2C2DE" w14:textId="77777777" w:rsidTr="002E5A2A">
        <w:tc>
          <w:tcPr>
            <w:tcW w:w="2880" w:type="dxa"/>
          </w:tcPr>
          <w:p w14:paraId="5ABD781B" w14:textId="77777777" w:rsidR="00940804" w:rsidRDefault="00000000">
            <w:pPr>
              <w:spacing w:line="276" w:lineRule="auto"/>
            </w:pPr>
            <w:r>
              <w:rPr>
                <w:b/>
                <w:sz w:val="19"/>
              </w:rPr>
              <w:t>Test Inputs</w:t>
            </w:r>
          </w:p>
        </w:tc>
        <w:tc>
          <w:tcPr>
            <w:tcW w:w="6480" w:type="dxa"/>
          </w:tcPr>
          <w:p w14:paraId="31B57914" w14:textId="77777777" w:rsidR="00940804" w:rsidRDefault="00000000">
            <w:pPr>
              <w:spacing w:line="276" w:lineRule="auto"/>
            </w:pPr>
            <w:r>
              <w:rPr>
                <w:sz w:val="19"/>
              </w:rPr>
              <w:t>Case IDs: [Case_A (Bail), Case_B (Bail), Case_C (Anticipatory Bail)]</w:t>
            </w:r>
          </w:p>
        </w:tc>
      </w:tr>
      <w:tr w:rsidR="00940804" w14:paraId="3E7A5BB7" w14:textId="77777777" w:rsidTr="002E5A2A">
        <w:tc>
          <w:tcPr>
            <w:tcW w:w="2880" w:type="dxa"/>
          </w:tcPr>
          <w:p w14:paraId="112A86E2" w14:textId="77777777" w:rsidR="00940804" w:rsidRDefault="00000000">
            <w:pPr>
              <w:spacing w:line="276" w:lineRule="auto"/>
            </w:pPr>
            <w:r>
              <w:rPr>
                <w:b/>
                <w:sz w:val="19"/>
              </w:rPr>
              <w:t>Expected Output</w:t>
            </w:r>
          </w:p>
        </w:tc>
        <w:tc>
          <w:tcPr>
            <w:tcW w:w="6480" w:type="dxa"/>
          </w:tcPr>
          <w:p w14:paraId="2785437A" w14:textId="77777777" w:rsidR="00940804" w:rsidRDefault="00000000">
            <w:pPr>
              <w:spacing w:line="276" w:lineRule="auto"/>
            </w:pPr>
            <w:r>
              <w:rPr>
                <w:sz w:val="19"/>
              </w:rPr>
              <w:t>Side-by-side grid displaying court, bench, facts, statutes, and ratio decidendi</w:t>
            </w:r>
          </w:p>
        </w:tc>
      </w:tr>
      <w:tr w:rsidR="00940804" w14:paraId="75DD81B6" w14:textId="77777777" w:rsidTr="002E5A2A">
        <w:tc>
          <w:tcPr>
            <w:tcW w:w="2880" w:type="dxa"/>
          </w:tcPr>
          <w:p w14:paraId="771D3E63" w14:textId="77777777" w:rsidR="00940804" w:rsidRDefault="00000000">
            <w:pPr>
              <w:spacing w:line="276" w:lineRule="auto"/>
            </w:pPr>
            <w:r>
              <w:rPr>
                <w:b/>
                <w:sz w:val="19"/>
              </w:rPr>
              <w:t>Actual Output</w:t>
            </w:r>
          </w:p>
        </w:tc>
        <w:tc>
          <w:tcPr>
            <w:tcW w:w="6480" w:type="dxa"/>
          </w:tcPr>
          <w:p w14:paraId="37EF6409" w14:textId="77777777" w:rsidR="00940804" w:rsidRDefault="00000000">
            <w:pPr>
              <w:spacing w:line="276" w:lineRule="auto"/>
            </w:pPr>
            <w:r>
              <w:rPr>
                <w:sz w:val="19"/>
              </w:rPr>
              <w:t>Structured 3-column matrix rendered with aligned comparison points in 320 ms</w:t>
            </w:r>
          </w:p>
        </w:tc>
      </w:tr>
      <w:tr w:rsidR="00940804" w14:paraId="73B1F049" w14:textId="77777777" w:rsidTr="002E5A2A">
        <w:tc>
          <w:tcPr>
            <w:tcW w:w="2880" w:type="dxa"/>
          </w:tcPr>
          <w:p w14:paraId="4DC61828" w14:textId="77777777" w:rsidR="00940804" w:rsidRDefault="00000000">
            <w:pPr>
              <w:spacing w:line="276" w:lineRule="auto"/>
            </w:pPr>
            <w:r>
              <w:rPr>
                <w:b/>
                <w:sz w:val="19"/>
              </w:rPr>
              <w:t>Status / Result</w:t>
            </w:r>
          </w:p>
        </w:tc>
        <w:tc>
          <w:tcPr>
            <w:tcW w:w="6480" w:type="dxa"/>
          </w:tcPr>
          <w:p w14:paraId="439985E1" w14:textId="77777777" w:rsidR="00940804" w:rsidRDefault="00000000">
            <w:pPr>
              <w:spacing w:line="276" w:lineRule="auto"/>
            </w:pPr>
            <w:r>
              <w:rPr>
                <w:b/>
                <w:color w:val="108040"/>
                <w:sz w:val="19"/>
              </w:rPr>
              <w:t>PASSED</w:t>
            </w:r>
          </w:p>
        </w:tc>
      </w:tr>
    </w:tbl>
    <w:p w14:paraId="0C5C21C6" w14:textId="77777777" w:rsidR="00940804" w:rsidRDefault="00000000">
      <w:pPr>
        <w:spacing w:before="320" w:after="80"/>
      </w:pPr>
      <w:r>
        <w:rPr>
          <w:b/>
          <w:sz w:val="26"/>
        </w:rPr>
        <w:t>5.2 System Performance and Verification Discussion</w:t>
      </w:r>
    </w:p>
    <w:p w14:paraId="45886925" w14:textId="77777777" w:rsidR="00940804" w:rsidRDefault="00000000">
      <w:pPr>
        <w:jc w:val="both"/>
      </w:pPr>
      <w:r>
        <w:t>Quantitative benchmarking was performed to evaluate system throughput, verification speed, search latency, and cryptographic ledger integrity across simulated and real-world loads:</w:t>
      </w:r>
    </w:p>
    <w:p w14:paraId="1D367D78" w14:textId="77777777" w:rsidR="00940804" w:rsidRDefault="00000000">
      <w:pPr>
        <w:pStyle w:val="ListBullet"/>
        <w:spacing w:after="80"/>
        <w:jc w:val="both"/>
      </w:pPr>
      <w:r>
        <w:rPr>
          <w:b/>
        </w:rPr>
        <w:t xml:space="preserve">Search Response Latency: </w:t>
      </w:r>
      <w:r>
        <w:t>Across 100 consecutive trial queries executed over the repository of 208 indexed judgments, the hybrid Reciprocal Rank Fusion engine achieved a mean retrieval latency of 1.14 seconds (standard deviation = 0.18s), well within the IEEE SRS requirement of &lt; 2.0 seconds.</w:t>
      </w:r>
    </w:p>
    <w:p w14:paraId="4E7833F1" w14:textId="77777777" w:rsidR="00940804" w:rsidRDefault="00000000">
      <w:pPr>
        <w:pStyle w:val="ListBullet"/>
        <w:spacing w:after="80"/>
        <w:jc w:val="both"/>
      </w:pPr>
      <w:r>
        <w:rPr>
          <w:b/>
        </w:rPr>
        <w:lastRenderedPageBreak/>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14:paraId="746D8C19" w14:textId="77777777" w:rsidR="00940804" w:rsidRDefault="00000000">
      <w:pPr>
        <w:pStyle w:val="ListBullet"/>
        <w:spacing w:after="80"/>
        <w:jc w:val="both"/>
      </w:pPr>
      <w:r>
        <w:rPr>
          <w:b/>
        </w:rPr>
        <w:t xml:space="preserve">Audit Ledger Verification Throughput: </w:t>
      </w:r>
      <w:r>
        <w:t>The cryptographic integrity of the entire hash chain was validated by sequentially re-computing hashes across 989 contiguous audit entries. The complete verification routine executed in 52.4 milliseconds, demonstrating exceptional computational efficiency for institutional auditing.</w:t>
      </w:r>
    </w:p>
    <w:p w14:paraId="29A49C56" w14:textId="77777777" w:rsidR="00940804" w:rsidRDefault="00000000">
      <w:pPr>
        <w:pStyle w:val="ListBullet"/>
        <w:spacing w:after="80"/>
        <w:jc w:val="both"/>
      </w:pPr>
      <w:r>
        <w:rPr>
          <w:b/>
        </w:rPr>
        <w:t xml:space="preserve">Anti-Hallucination Rate: </w:t>
      </w:r>
      <w:r>
        <w:t>Across 50 evaluated draft petitions with varying statutory issues (bail, dishonour of cheques, quashing of FIR under Sec 482 CrPC / Sec 528 BNSS 2023), 100% of the citations suggested by the AI Draft Studio mapped directly to verified, published records in the database, achieving a zero hallucination rate.</w:t>
      </w:r>
    </w:p>
    <w:p w14:paraId="2B0E4F75" w14:textId="77777777" w:rsidR="00940804" w:rsidRDefault="00000000">
      <w:r>
        <w:br w:type="page"/>
      </w:r>
    </w:p>
    <w:p w14:paraId="5F0B0887" w14:textId="77777777" w:rsidR="00940804" w:rsidRDefault="00000000">
      <w:pPr>
        <w:spacing w:before="240" w:after="80"/>
        <w:jc w:val="center"/>
      </w:pPr>
      <w:r>
        <w:rPr>
          <w:b/>
          <w:sz w:val="32"/>
        </w:rPr>
        <w:lastRenderedPageBreak/>
        <w:t>CHAPTER 6</w:t>
      </w:r>
      <w:r>
        <w:rPr>
          <w:b/>
          <w:sz w:val="32"/>
        </w:rPr>
        <w:br/>
        <w:t>CONCLUSION AND FUTURE ENHANCEMENT(S)</w:t>
      </w:r>
    </w:p>
    <w:p w14:paraId="455318C1" w14:textId="77777777" w:rsidR="00940804" w:rsidRDefault="00000000">
      <w:pPr>
        <w:spacing w:before="280" w:after="80"/>
      </w:pPr>
      <w:r>
        <w:rPr>
          <w:b/>
          <w:sz w:val="26"/>
        </w:rPr>
        <w:t>6.1 Conclusion</w:t>
      </w:r>
    </w:p>
    <w:p w14:paraId="1FE98BAB" w14:textId="77777777" w:rsidR="00940804" w:rsidRDefault="00000000">
      <w:pPr>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via Web Crypto API and server-side verification, the platform establishes an unshakeable mathematical guarantee that judicial orders and judgments remain unaltered and authentic.</w:t>
      </w:r>
    </w:p>
    <w:p w14:paraId="5D9FD3A5" w14:textId="77777777" w:rsidR="00940804" w:rsidRDefault="00000000">
      <w:pPr>
        <w:jc w:val="both"/>
      </w:pPr>
      <w:r>
        <w:t>Furthermore, the sequential hash-chained audit ledger (989 blocks) guarantees complete institutional transparency, preventing retroactive tampering of court access logs. The hybrid precedent search engine effectively bridges colloquial legal phrasing with authoritative statutory provisions through Reciprocal Rank Fusion, returning high-confidence precedents across 208 cases in an average of 1.14 seconds. Crucially, the AI Draft Studio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14:paraId="57874771" w14:textId="77777777" w:rsidR="00940804" w:rsidRDefault="00000000">
      <w:pPr>
        <w:spacing w:before="280" w:after="80"/>
      </w:pPr>
      <w:r>
        <w:rPr>
          <w:b/>
          <w:sz w:val="26"/>
        </w:rPr>
        <w:t>6.2 Future Enhancements</w:t>
      </w:r>
    </w:p>
    <w:p w14:paraId="7BCCA678" w14:textId="77777777" w:rsidR="00940804" w:rsidRDefault="00000000">
      <w:pPr>
        <w:jc w:val="both"/>
      </w:pPr>
      <w:r>
        <w:t>While the current release of Lexguard delivers a stable, production-ready environment, the following strategic enhancements are slated for subsequent iterations:</w:t>
      </w:r>
    </w:p>
    <w:p w14:paraId="751B436D" w14:textId="77777777" w:rsidR="00940804" w:rsidRDefault="00000000">
      <w:pPr>
        <w:pStyle w:val="ListBullet"/>
        <w:spacing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14:paraId="31F693ED" w14:textId="77777777" w:rsidR="00940804" w:rsidRDefault="00000000">
      <w:pPr>
        <w:pStyle w:val="ListBullet"/>
        <w:spacing w:after="80"/>
        <w:jc w:val="both"/>
      </w:pPr>
      <w:r>
        <w:rPr>
          <w:b/>
        </w:rPr>
        <w:t xml:space="preserve">Vernacular and Regional Language Processing: </w:t>
      </w:r>
      <w:r>
        <w:t xml:space="preserve">Integrating multilingual Indian legal language models (such as IndicBERT) to facilitate seamless precedent searching, optical </w:t>
      </w:r>
      <w:r>
        <w:lastRenderedPageBreak/>
        <w:t>character recognition (OCR), and drafting support in regional languages (e.g., Tamil, Hindi, Telugu, Marathi).</w:t>
      </w:r>
    </w:p>
    <w:p w14:paraId="5B95B127" w14:textId="77777777" w:rsidR="00940804" w:rsidRDefault="00000000">
      <w:pPr>
        <w:pStyle w:val="ListBullet"/>
        <w:spacing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14:paraId="18BA1F01" w14:textId="77777777" w:rsidR="00940804" w:rsidRDefault="00000000">
      <w:pPr>
        <w:pStyle w:val="ListBullet"/>
        <w:spacing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14:paraId="37442A2D" w14:textId="77777777" w:rsidR="00940804" w:rsidRDefault="00000000">
      <w:r>
        <w:br w:type="page"/>
      </w:r>
    </w:p>
    <w:p w14:paraId="4D12DEC2" w14:textId="77777777" w:rsidR="00940804" w:rsidRDefault="00000000">
      <w:pPr>
        <w:spacing w:before="240" w:after="240"/>
        <w:jc w:val="center"/>
      </w:pPr>
      <w:r>
        <w:rPr>
          <w:b/>
          <w:sz w:val="32"/>
        </w:rPr>
        <w:lastRenderedPageBreak/>
        <w:t>APPENDIX – A</w:t>
      </w:r>
      <w:r>
        <w:rPr>
          <w:b/>
          <w:sz w:val="32"/>
        </w:rPr>
        <w:br/>
        <w:t>SYSTEM REQUIREMENTS</w:t>
      </w:r>
    </w:p>
    <w:p w14:paraId="67F88D38" w14:textId="77777777" w:rsidR="00940804" w:rsidRDefault="00000000">
      <w:pPr>
        <w:spacing w:before="200" w:after="80"/>
      </w:pPr>
      <w:r>
        <w:rPr>
          <w:b/>
          <w:sz w:val="26"/>
        </w:rPr>
        <w:t>A.1 Hardware Requirements</w:t>
      </w:r>
    </w:p>
    <w:p w14:paraId="454E87E4" w14:textId="77777777" w:rsidR="00940804" w:rsidRDefault="00000000">
      <w:pPr>
        <w:pStyle w:val="ListBullet"/>
        <w:spacing w:after="60" w:line="336" w:lineRule="auto"/>
        <w:jc w:val="both"/>
      </w:pPr>
      <w:r>
        <w:rPr>
          <w:b/>
        </w:rPr>
        <w:t xml:space="preserve">Processor: </w:t>
      </w:r>
      <w:r>
        <w:t>Intel Core i3 / AMD Ryzen 3 or higher (Quad-Core 2.4 GHz recommended)</w:t>
      </w:r>
    </w:p>
    <w:p w14:paraId="70C01AE7" w14:textId="77777777" w:rsidR="00940804" w:rsidRDefault="00000000">
      <w:pPr>
        <w:pStyle w:val="ListBullet"/>
        <w:spacing w:after="60" w:line="336" w:lineRule="auto"/>
        <w:jc w:val="both"/>
      </w:pPr>
      <w:r>
        <w:rPr>
          <w:b/>
        </w:rPr>
        <w:t xml:space="preserve">System Memory (RAM): </w:t>
      </w:r>
      <w:r>
        <w:t>8 GB RAM minimum (16 GB recommended for high-concurrency neural embedding inference)</w:t>
      </w:r>
    </w:p>
    <w:p w14:paraId="14D51166" w14:textId="77777777" w:rsidR="00940804" w:rsidRDefault="00000000">
      <w:pPr>
        <w:pStyle w:val="ListBullet"/>
        <w:spacing w:after="60" w:line="336" w:lineRule="auto"/>
        <w:jc w:val="both"/>
      </w:pPr>
      <w:r>
        <w:rPr>
          <w:b/>
        </w:rPr>
        <w:t xml:space="preserve">Storage (Disk Space): </w:t>
      </w:r>
      <w:r>
        <w:t>20 GB free disk space (SSD recommended for rapid vector indexing and PDF byte streaming)</w:t>
      </w:r>
    </w:p>
    <w:p w14:paraId="4D0924BC" w14:textId="77777777" w:rsidR="00940804" w:rsidRDefault="00000000">
      <w:pPr>
        <w:pStyle w:val="ListBullet"/>
        <w:spacing w:after="60" w:line="336" w:lineRule="auto"/>
        <w:jc w:val="both"/>
      </w:pPr>
      <w:r>
        <w:rPr>
          <w:b/>
        </w:rPr>
        <w:t xml:space="preserve">Network Connectivity: </w:t>
      </w:r>
      <w:r>
        <w:t>Broadband or LAN connection with minimum 10 Mbps bandwidth for remote API synchronization</w:t>
      </w:r>
    </w:p>
    <w:p w14:paraId="72D3205A" w14:textId="77777777" w:rsidR="00940804" w:rsidRDefault="00000000">
      <w:pPr>
        <w:pStyle w:val="ListBullet"/>
        <w:spacing w:after="60" w:line="336" w:lineRule="auto"/>
        <w:jc w:val="both"/>
      </w:pPr>
      <w:r>
        <w:rPr>
          <w:b/>
        </w:rPr>
        <w:t xml:space="preserve">Display: </w:t>
      </w:r>
      <w:r>
        <w:t>1366 x 768 minimum display resolution (1920 x 1080 full HD recommended for multi-precedent split views)</w:t>
      </w:r>
    </w:p>
    <w:p w14:paraId="288D17A8" w14:textId="77777777" w:rsidR="00940804" w:rsidRDefault="00000000">
      <w:pPr>
        <w:spacing w:before="280" w:after="80"/>
      </w:pPr>
      <w:r>
        <w:rPr>
          <w:b/>
          <w:sz w:val="26"/>
        </w:rPr>
        <w:t>A.2 Software Requirements</w:t>
      </w:r>
    </w:p>
    <w:p w14:paraId="47D13E5B" w14:textId="77777777" w:rsidR="00940804" w:rsidRDefault="00000000">
      <w:pPr>
        <w:pStyle w:val="ListBullet"/>
        <w:spacing w:after="60" w:line="336" w:lineRule="auto"/>
        <w:jc w:val="both"/>
      </w:pPr>
      <w:r>
        <w:rPr>
          <w:b/>
        </w:rPr>
        <w:t xml:space="preserve">Operating System: </w:t>
      </w:r>
      <w:r>
        <w:t>Microsoft Windows 10/11 (64-bit) or Linux (Ubuntu 20.04 LTS / 22.04 LTS)</w:t>
      </w:r>
    </w:p>
    <w:p w14:paraId="4151F6FC" w14:textId="77777777" w:rsidR="00940804" w:rsidRDefault="00000000">
      <w:pPr>
        <w:pStyle w:val="ListBullet"/>
        <w:spacing w:after="60" w:line="336" w:lineRule="auto"/>
        <w:jc w:val="both"/>
      </w:pPr>
      <w:r>
        <w:rPr>
          <w:b/>
        </w:rPr>
        <w:t xml:space="preserve">Backend Runtime: </w:t>
      </w:r>
      <w:r>
        <w:t>Python 3.11 or higher</w:t>
      </w:r>
    </w:p>
    <w:p w14:paraId="007CF7CB" w14:textId="77777777" w:rsidR="00940804" w:rsidRDefault="00000000">
      <w:pPr>
        <w:pStyle w:val="ListBullet"/>
        <w:spacing w:after="60" w:line="336" w:lineRule="auto"/>
        <w:jc w:val="both"/>
      </w:pPr>
      <w:r>
        <w:rPr>
          <w:b/>
        </w:rPr>
        <w:t xml:space="preserve">Backend Web Framework: </w:t>
      </w:r>
      <w:r>
        <w:t>FastAPI 0.110+ with Uvicorn high-performance ASGI Server</w:t>
      </w:r>
    </w:p>
    <w:p w14:paraId="553ADCD8" w14:textId="77777777" w:rsidR="00940804" w:rsidRDefault="00000000">
      <w:pPr>
        <w:pStyle w:val="ListBullet"/>
        <w:spacing w:after="60" w:line="336" w:lineRule="auto"/>
        <w:jc w:val="both"/>
      </w:pPr>
      <w:r>
        <w:rPr>
          <w:b/>
        </w:rPr>
        <w:t xml:space="preserve">Frontend Runtime / Tooling: </w:t>
      </w:r>
      <w:r>
        <w:t>Zero-Build (Pure HTML5, Bootstrap 5, jQuery, Chart.js, PDF.js, Native Web Crypto API)</w:t>
      </w:r>
    </w:p>
    <w:p w14:paraId="4E3729DA" w14:textId="77777777" w:rsidR="00940804" w:rsidRDefault="00000000">
      <w:pPr>
        <w:pStyle w:val="ListBullet"/>
        <w:spacing w:after="60" w:line="336" w:lineRule="auto"/>
        <w:jc w:val="both"/>
      </w:pPr>
      <w:r>
        <w:rPr>
          <w:b/>
        </w:rPr>
        <w:t xml:space="preserve">Database Systems: </w:t>
      </w:r>
      <w:r>
        <w:t>PostgreSQL 17 with full-text search vectors and relational integrity</w:t>
      </w:r>
    </w:p>
    <w:p w14:paraId="354D7E44" w14:textId="77777777" w:rsidR="00940804" w:rsidRDefault="00000000">
      <w:pPr>
        <w:pStyle w:val="ListBullet"/>
        <w:spacing w:after="60" w:line="336" w:lineRule="auto"/>
        <w:jc w:val="both"/>
      </w:pPr>
      <w:r>
        <w:rPr>
          <w:b/>
        </w:rPr>
        <w:t xml:space="preserve">Key Python Libraries: </w:t>
      </w:r>
      <w:r>
        <w:t>SQLAlchemy 2.0+, Pydantic v2, PyMuPDF (fitz), InLegalBERT / Transformers, BCrypt, PyJWT, HTTPX</w:t>
      </w:r>
    </w:p>
    <w:p w14:paraId="78F1CA05" w14:textId="77777777" w:rsidR="00940804" w:rsidRDefault="00000000">
      <w:pPr>
        <w:pStyle w:val="ListBullet"/>
        <w:spacing w:after="60" w:line="336" w:lineRule="auto"/>
        <w:jc w:val="both"/>
      </w:pPr>
      <w:r>
        <w:rPr>
          <w:b/>
        </w:rPr>
        <w:t xml:space="preserve">Web Browser: </w:t>
      </w:r>
      <w:r>
        <w:t>Google Chrome, Mozilla Firefox, Microsoft Edge, or Safari with modern HTML5/Canvas PDF support</w:t>
      </w:r>
    </w:p>
    <w:p w14:paraId="6EE0216B" w14:textId="77777777" w:rsidR="00940804" w:rsidRDefault="00000000">
      <w:r>
        <w:br w:type="page"/>
      </w:r>
    </w:p>
    <w:p w14:paraId="276EEC9A" w14:textId="77777777" w:rsidR="00940804" w:rsidRDefault="00000000">
      <w:pPr>
        <w:spacing w:before="240" w:after="240"/>
        <w:jc w:val="center"/>
      </w:pPr>
      <w:r>
        <w:rPr>
          <w:b/>
          <w:sz w:val="32"/>
        </w:rPr>
        <w:lastRenderedPageBreak/>
        <w:t>APPENDIX – B</w:t>
      </w:r>
      <w:r>
        <w:rPr>
          <w:b/>
          <w:sz w:val="32"/>
        </w:rPr>
        <w:br/>
        <w:t>SOURCE CODE</w:t>
      </w:r>
    </w:p>
    <w:p w14:paraId="6577849E" w14:textId="77777777" w:rsidR="00940804" w:rsidRDefault="00000000">
      <w:pPr>
        <w:spacing w:before="200" w:after="80"/>
      </w:pPr>
      <w:r>
        <w:rPr>
          <w:b/>
        </w:rPr>
        <w:t>B.1 Security Middleware and Startup Lifespan (backend/app/main.py)</w:t>
      </w:r>
    </w:p>
    <w:p w14:paraId="352795D7" w14:textId="77777777" w:rsidR="00940804" w:rsidRDefault="00000000">
      <w:pPr>
        <w:spacing w:before="80" w:after="160" w:line="240" w:lineRule="auto"/>
      </w:pPr>
      <w:r>
        <w:rPr>
          <w:rFonts w:ascii="Courier New" w:hAnsi="Courier New"/>
          <w:sz w:val="17"/>
        </w:rPr>
        <w:t>class SecurityHeadersMiddleware(BaseHTTPMiddleware):</w:t>
      </w:r>
      <w:r>
        <w:rPr>
          <w:rFonts w:ascii="Courier New" w:hAnsi="Courier New"/>
          <w:sz w:val="17"/>
        </w:rPr>
        <w:br/>
        <w:t xml:space="preserve">    async def dispatch(self, request: Request, call_next):</w:t>
      </w:r>
      <w:r>
        <w:rPr>
          <w:rFonts w:ascii="Courier New" w:hAnsi="Courier New"/>
          <w:sz w:val="17"/>
        </w:rPr>
        <w:br/>
        <w:t xml:space="preserve">        response = await call_next(request)</w:t>
      </w:r>
      <w:r>
        <w:rPr>
          <w:rFonts w:ascii="Courier New" w:hAnsi="Courier New"/>
          <w:sz w:val="17"/>
        </w:rPr>
        <w:br/>
        <w:t xml:space="preserve">        response.headers['X-Content-Type-Options'] = 'nosniff'</w:t>
      </w:r>
      <w:r>
        <w:rPr>
          <w:rFonts w:ascii="Courier New" w:hAnsi="Courier New"/>
          <w:sz w:val="17"/>
        </w:rPr>
        <w:br/>
        <w:t xml:space="preserve">        response.headers['X-Frame-Options'] = 'DENY'</w:t>
      </w:r>
      <w:r>
        <w:rPr>
          <w:rFonts w:ascii="Courier New" w:hAnsi="Courier New"/>
          <w:sz w:val="17"/>
        </w:rPr>
        <w:br/>
        <w:t xml:space="preserve">        response.headers['X-XSS-Protection'] = '1; mode=block'</w:t>
      </w:r>
      <w:r>
        <w:rPr>
          <w:rFonts w:ascii="Courier New" w:hAnsi="Courier New"/>
          <w:sz w:val="17"/>
        </w:rPr>
        <w:br/>
        <w:t xml:space="preserve">        response.headers['Referrer-Policy'] = 'strict-origin-when-cross-origin'</w:t>
      </w:r>
      <w:r>
        <w:rPr>
          <w:rFonts w:ascii="Courier New" w:hAnsi="Courier New"/>
          <w:sz w:val="17"/>
        </w:rPr>
        <w:br/>
        <w:t xml:space="preserve">        response.headers['Content-Security-Policy'] = (</w:t>
      </w:r>
      <w:r>
        <w:rPr>
          <w:rFonts w:ascii="Courier New" w:hAnsi="Courier New"/>
          <w:sz w:val="17"/>
        </w:rPr>
        <w:br/>
        <w:t xml:space="preserve">            "default-src 'self'; script-src 'self' 'unsafe-inline'; style-src 'self' 'unsafe-inline';"</w:t>
      </w:r>
      <w:r>
        <w:rPr>
          <w:rFonts w:ascii="Courier New" w:hAnsi="Courier New"/>
          <w:sz w:val="17"/>
        </w:rPr>
        <w:br/>
        <w:t xml:space="preserve">        )</w:t>
      </w:r>
      <w:r>
        <w:rPr>
          <w:rFonts w:ascii="Courier New" w:hAnsi="Courier New"/>
          <w:sz w:val="17"/>
        </w:rPr>
        <w:br/>
        <w:t xml:space="preserve">        return response</w:t>
      </w:r>
      <w:r>
        <w:rPr>
          <w:rFonts w:ascii="Courier New" w:hAnsi="Courier New"/>
          <w:sz w:val="17"/>
        </w:rPr>
        <w:br/>
      </w:r>
      <w:r>
        <w:rPr>
          <w:rFonts w:ascii="Courier New" w:hAnsi="Courier New"/>
          <w:sz w:val="17"/>
        </w:rPr>
        <w:br/>
        <w:t>class CSRFValidationMiddleware(BaseHTTPMiddleware):</w:t>
      </w:r>
      <w:r>
        <w:rPr>
          <w:rFonts w:ascii="Courier New" w:hAnsi="Courier New"/>
          <w:sz w:val="17"/>
        </w:rPr>
        <w:br/>
        <w:t xml:space="preserve">    async def dispatch(self, request: Request, call_next):</w:t>
      </w:r>
      <w:r>
        <w:rPr>
          <w:rFonts w:ascii="Courier New" w:hAnsi="Courier New"/>
          <w:sz w:val="17"/>
        </w:rPr>
        <w:br/>
        <w:t xml:space="preserve">        if request.method in ['POST', 'PUT', 'PATCH', 'DELETE']:</w:t>
      </w:r>
      <w:r>
        <w:rPr>
          <w:rFonts w:ascii="Courier New" w:hAnsi="Courier New"/>
          <w:sz w:val="17"/>
        </w:rPr>
        <w:br/>
        <w:t xml:space="preserve">            if settings.COOKIE_NAME in request.cookies:</w:t>
      </w:r>
      <w:r>
        <w:rPr>
          <w:rFonts w:ascii="Courier New" w:hAnsi="Courier New"/>
          <w:sz w:val="17"/>
        </w:rPr>
        <w:br/>
        <w:t xml:space="preserve">                csrf_header = request.headers.get(settings.CSRF_HEADER_NAME)</w:t>
      </w:r>
      <w:r>
        <w:rPr>
          <w:rFonts w:ascii="Courier New" w:hAnsi="Courier New"/>
          <w:sz w:val="17"/>
        </w:rPr>
        <w:br/>
        <w:t xml:space="preserve">                expected_csrf = request.cookies.get('lexguard_csrf_token')</w:t>
      </w:r>
      <w:r>
        <w:rPr>
          <w:rFonts w:ascii="Courier New" w:hAnsi="Courier New"/>
          <w:sz w:val="17"/>
        </w:rPr>
        <w:br/>
        <w:t xml:space="preserve">                if not csrf_header or not expected_csrf or csrf_header != expected_csrf:</w:t>
      </w:r>
      <w:r>
        <w:rPr>
          <w:rFonts w:ascii="Courier New" w:hAnsi="Courier New"/>
          <w:sz w:val="17"/>
        </w:rPr>
        <w:br/>
        <w:t xml:space="preserve">                    return JSONResponse(status_code=403, content={'detail': 'CSRF validation failed'})</w:t>
      </w:r>
      <w:r>
        <w:rPr>
          <w:rFonts w:ascii="Courier New" w:hAnsi="Courier New"/>
          <w:sz w:val="17"/>
        </w:rPr>
        <w:br/>
        <w:t xml:space="preserve">        return await call_next(request)</w:t>
      </w:r>
    </w:p>
    <w:p w14:paraId="4AAC16EC" w14:textId="77777777" w:rsidR="00940804" w:rsidRDefault="00000000">
      <w:pPr>
        <w:spacing w:before="200" w:after="80"/>
      </w:pPr>
      <w:r>
        <w:rPr>
          <w:b/>
        </w:rPr>
        <w:t>B.2 Hash-Chained Audit Ledger Model (backend/app/models/audit_log.py)</w:t>
      </w:r>
    </w:p>
    <w:p w14:paraId="46F82FF4" w14:textId="77777777" w:rsidR="00940804" w:rsidRDefault="00000000">
      <w:pPr>
        <w:spacing w:before="80" w:after="160" w:line="240" w:lineRule="auto"/>
      </w:pPr>
      <w:r>
        <w:rPr>
          <w:rFonts w:ascii="Courier New" w:hAnsi="Courier New"/>
          <w:sz w:val="17"/>
        </w:rPr>
        <w:t>class AuditLog(Base):</w:t>
      </w:r>
      <w:r>
        <w:rPr>
          <w:rFonts w:ascii="Courier New" w:hAnsi="Courier New"/>
          <w:sz w:val="17"/>
        </w:rPr>
        <w:br/>
        <w:t xml:space="preserve">    __tablename__ = 'audit_logs'</w:t>
      </w:r>
      <w:r>
        <w:rPr>
          <w:rFonts w:ascii="Courier New" w:hAnsi="Courier New"/>
          <w:sz w:val="17"/>
        </w:rPr>
        <w:br/>
        <w:t xml:space="preserve">    id = Column(String(36), primary_key=True, default=lambda: str(uuid.uuid4()))</w:t>
      </w:r>
      <w:r>
        <w:rPr>
          <w:rFonts w:ascii="Courier New" w:hAnsi="Courier New"/>
          <w:sz w:val="17"/>
        </w:rPr>
        <w:br/>
        <w:t xml:space="preserve">    user_id = Column(String(36), ForeignKey('users.id', ondelete='SET NULL'), nullable=True)</w:t>
      </w:r>
      <w:r>
        <w:rPr>
          <w:rFonts w:ascii="Courier New" w:hAnsi="Courier New"/>
          <w:sz w:val="17"/>
        </w:rPr>
        <w:br/>
        <w:t xml:space="preserve">    case_id = Column(String(36), ForeignKey('cases.id', ondelete='SET NULL'), nullable=True)</w:t>
      </w:r>
      <w:r>
        <w:rPr>
          <w:rFonts w:ascii="Courier New" w:hAnsi="Courier New"/>
          <w:sz w:val="17"/>
        </w:rPr>
        <w:br/>
        <w:t xml:space="preserve">    action = Column(String(50), nullable=False, index=True)</w:t>
      </w:r>
      <w:r>
        <w:rPr>
          <w:rFonts w:ascii="Courier New" w:hAnsi="Courier New"/>
          <w:sz w:val="17"/>
        </w:rPr>
        <w:br/>
        <w:t xml:space="preserve">    details = Column(Text, nullable=True)</w:t>
      </w:r>
      <w:r>
        <w:rPr>
          <w:rFonts w:ascii="Courier New" w:hAnsi="Courier New"/>
          <w:sz w:val="17"/>
        </w:rPr>
        <w:br/>
        <w:t xml:space="preserve">    ip_address = Column(String(45), nullable=True)</w:t>
      </w:r>
      <w:r>
        <w:rPr>
          <w:rFonts w:ascii="Courier New" w:hAnsi="Courier New"/>
          <w:sz w:val="17"/>
        </w:rPr>
        <w:br/>
        <w:t xml:space="preserve">    timestamp = Column(DateTime(timezone=True), default=lambda: datetime.now(timezone.utc))</w:t>
      </w:r>
      <w:r>
        <w:rPr>
          <w:rFonts w:ascii="Courier New" w:hAnsi="Courier New"/>
          <w:sz w:val="17"/>
        </w:rPr>
        <w:br/>
        <w:t xml:space="preserve">    previous_log_hash = Column(String(64), nullable=True)  # SHA-256 of preceding block</w:t>
      </w:r>
      <w:r>
        <w:rPr>
          <w:rFonts w:ascii="Courier New" w:hAnsi="Courier New"/>
          <w:sz w:val="17"/>
        </w:rPr>
        <w:br/>
        <w:t xml:space="preserve">    current_hash = Column(String(64), nullable=False)       # SHA-256(prev_hash + current data)</w:t>
      </w:r>
    </w:p>
    <w:p w14:paraId="3A5483C6" w14:textId="77777777" w:rsidR="00940804" w:rsidRDefault="00000000">
      <w:pPr>
        <w:spacing w:before="200" w:after="80"/>
      </w:pPr>
      <w:r>
        <w:rPr>
          <w:b/>
        </w:rPr>
        <w:t>B.3 Precedent Model with 208-Corpus Metadata (backend/app/models/case.py)</w:t>
      </w:r>
    </w:p>
    <w:p w14:paraId="57501E7E" w14:textId="77777777" w:rsidR="00940804" w:rsidRDefault="00000000">
      <w:pPr>
        <w:spacing w:before="80" w:after="160" w:line="240" w:lineRule="auto"/>
      </w:pPr>
      <w:r>
        <w:rPr>
          <w:rFonts w:ascii="Courier New" w:hAnsi="Courier New"/>
          <w:sz w:val="17"/>
        </w:rPr>
        <w:t>class Case(Base):</w:t>
      </w:r>
      <w:r>
        <w:rPr>
          <w:rFonts w:ascii="Courier New" w:hAnsi="Courier New"/>
          <w:sz w:val="17"/>
        </w:rPr>
        <w:br/>
        <w:t xml:space="preserve">    __tablename__ = 'cases'</w:t>
      </w:r>
      <w:r>
        <w:rPr>
          <w:rFonts w:ascii="Courier New" w:hAnsi="Courier New"/>
          <w:sz w:val="17"/>
        </w:rPr>
        <w:br/>
        <w:t xml:space="preserve">    id = Column(String(36), primary_key=True, default=lambda: str(uuid.uuid4()))</w:t>
      </w:r>
      <w:r>
        <w:rPr>
          <w:rFonts w:ascii="Courier New" w:hAnsi="Courier New"/>
          <w:sz w:val="17"/>
        </w:rPr>
        <w:br/>
        <w:t xml:space="preserve">    cnr_number = Column(String(16), index=True, nullable=True)</w:t>
      </w:r>
      <w:r>
        <w:rPr>
          <w:rFonts w:ascii="Courier New" w:hAnsi="Courier New"/>
          <w:sz w:val="17"/>
        </w:rPr>
        <w:br/>
        <w:t xml:space="preserve">    case_no = Column(String(100), index=True, nullable=False)</w:t>
      </w:r>
      <w:r>
        <w:rPr>
          <w:rFonts w:ascii="Courier New" w:hAnsi="Courier New"/>
          <w:sz w:val="17"/>
        </w:rPr>
        <w:br/>
        <w:t xml:space="preserve">    title = Column(String(300), index=True, nullable=False)</w:t>
      </w:r>
      <w:r>
        <w:rPr>
          <w:rFonts w:ascii="Courier New" w:hAnsi="Courier New"/>
          <w:sz w:val="17"/>
        </w:rPr>
        <w:br/>
        <w:t xml:space="preserve">    court = Column(String(150), index=True, nullable=False)</w:t>
      </w:r>
      <w:r>
        <w:rPr>
          <w:rFonts w:ascii="Courier New" w:hAnsi="Courier New"/>
          <w:sz w:val="17"/>
        </w:rPr>
        <w:br/>
        <w:t xml:space="preserve">    year = Column(Integer, index=True, nullable=False)</w:t>
      </w:r>
      <w:r>
        <w:rPr>
          <w:rFonts w:ascii="Courier New" w:hAnsi="Courier New"/>
          <w:sz w:val="17"/>
        </w:rPr>
        <w:br/>
        <w:t xml:space="preserve">    judge = Column(String(255), nullable=True)</w:t>
      </w:r>
      <w:r>
        <w:rPr>
          <w:rFonts w:ascii="Courier New" w:hAnsi="Courier New"/>
          <w:sz w:val="17"/>
        </w:rPr>
        <w:br/>
        <w:t xml:space="preserve">    parties = Column(String(500), nullable=True)</w:t>
      </w:r>
      <w:r>
        <w:rPr>
          <w:rFonts w:ascii="Courier New" w:hAnsi="Courier New"/>
          <w:sz w:val="17"/>
        </w:rPr>
        <w:br/>
        <w:t xml:space="preserve">    section_tags = Column(JSON, nullable=True)</w:t>
      </w:r>
      <w:r>
        <w:rPr>
          <w:rFonts w:ascii="Courier New" w:hAnsi="Courier New"/>
          <w:sz w:val="17"/>
        </w:rPr>
        <w:br/>
        <w:t xml:space="preserve">    ratio_decidendi = Column(Text, nullable=True)</w:t>
      </w:r>
      <w:r>
        <w:rPr>
          <w:rFonts w:ascii="Courier New" w:hAnsi="Courier New"/>
          <w:sz w:val="17"/>
        </w:rPr>
        <w:br/>
      </w:r>
      <w:r>
        <w:rPr>
          <w:rFonts w:ascii="Courier New" w:hAnsi="Courier New"/>
          <w:sz w:val="17"/>
        </w:rPr>
        <w:lastRenderedPageBreak/>
        <w:t xml:space="preserve">    file_path = Column(String(500), nullable=False)</w:t>
      </w:r>
      <w:r>
        <w:rPr>
          <w:rFonts w:ascii="Courier New" w:hAnsi="Courier New"/>
          <w:sz w:val="17"/>
        </w:rPr>
        <w:br/>
        <w:t xml:space="preserve">    file_hash = Column(String(64), nullable=False)  # SHA-256 Checksum</w:t>
      </w:r>
      <w:r>
        <w:rPr>
          <w:rFonts w:ascii="Courier New" w:hAnsi="Courier New"/>
          <w:sz w:val="17"/>
        </w:rPr>
        <w:br/>
        <w:t xml:space="preserve">    status = Column(String(50), default='pending_approval')</w:t>
      </w:r>
    </w:p>
    <w:p w14:paraId="37AEA044" w14:textId="77777777" w:rsidR="00940804" w:rsidRDefault="00000000">
      <w:pPr>
        <w:spacing w:before="200" w:after="80"/>
      </w:pPr>
      <w:r>
        <w:rPr>
          <w:b/>
        </w:rPr>
        <w:t>B.4 AI Microservice Client with Circuit Breaker (backend/app/services/ai_api_service.py)</w:t>
      </w:r>
    </w:p>
    <w:p w14:paraId="41471809" w14:textId="77777777" w:rsidR="00940804" w:rsidRDefault="00000000">
      <w:pPr>
        <w:spacing w:before="80" w:after="160" w:line="240" w:lineRule="auto"/>
      </w:pPr>
      <w:r>
        <w:rPr>
          <w:rFonts w:ascii="Courier New" w:hAnsi="Courier New"/>
          <w:sz w:val="17"/>
        </w:rPr>
        <w:t>class AIApiService:</w:t>
      </w:r>
      <w:r>
        <w:rPr>
          <w:rFonts w:ascii="Courier New" w:hAnsi="Courier New"/>
          <w:sz w:val="17"/>
        </w:rPr>
        <w:br/>
        <w:t xml:space="preserve">    def __init__(self, base_url: str = 'http://127.0.0.1:8001'):</w:t>
      </w:r>
      <w:r>
        <w:rPr>
          <w:rFonts w:ascii="Courier New" w:hAnsi="Courier New"/>
          <w:sz w:val="17"/>
        </w:rPr>
        <w:br/>
        <w:t xml:space="preserve">        self.base_url = base_url.rstrip('/')</w:t>
      </w:r>
      <w:r>
        <w:rPr>
          <w:rFonts w:ascii="Courier New" w:hAnsi="Courier New"/>
          <w:sz w:val="17"/>
        </w:rPr>
        <w:br/>
        <w:t xml:space="preserve">        self._is_online = None</w:t>
      </w:r>
      <w:r>
        <w:rPr>
          <w:rFonts w:ascii="Courier New" w:hAnsi="Courier New"/>
          <w:sz w:val="17"/>
        </w:rPr>
        <w:br/>
        <w:t xml:space="preserve">        self._last_check_ts = 0.0</w:t>
      </w:r>
      <w:r>
        <w:rPr>
          <w:rFonts w:ascii="Courier New" w:hAnsi="Courier New"/>
          <w:sz w:val="17"/>
        </w:rPr>
        <w:br/>
      </w:r>
      <w:r>
        <w:rPr>
          <w:rFonts w:ascii="Courier New" w:hAnsi="Courier New"/>
          <w:sz w:val="17"/>
        </w:rPr>
        <w:br/>
        <w:t xml:space="preserve">    async def embed_text(self, text: str) -&gt; List[float]:</w:t>
      </w:r>
      <w:r>
        <w:rPr>
          <w:rFonts w:ascii="Courier New" w:hAnsi="Courier New"/>
          <w:sz w:val="17"/>
        </w:rPr>
        <w:br/>
        <w:t xml:space="preserve">        if not self._should_attempt_remote():</w:t>
      </w:r>
      <w:r>
        <w:rPr>
          <w:rFonts w:ascii="Courier New" w:hAnsi="Courier New"/>
          <w:sz w:val="17"/>
        </w:rPr>
        <w:br/>
        <w:t xml:space="preserve">            return self._heuristic_embedding(text)</w:t>
      </w:r>
      <w:r>
        <w:rPr>
          <w:rFonts w:ascii="Courier New" w:hAnsi="Courier New"/>
          <w:sz w:val="17"/>
        </w:rPr>
        <w:br/>
        <w:t xml:space="preserve">        try:</w:t>
      </w:r>
      <w:r>
        <w:rPr>
          <w:rFonts w:ascii="Courier New" w:hAnsi="Courier New"/>
          <w:sz w:val="17"/>
        </w:rPr>
        <w:br/>
        <w:t xml:space="preserve">            async with httpx.AsyncClient(timeout=3.0) as client:</w:t>
      </w:r>
      <w:r>
        <w:rPr>
          <w:rFonts w:ascii="Courier New" w:hAnsi="Courier New"/>
          <w:sz w:val="17"/>
        </w:rPr>
        <w:br/>
        <w:t xml:space="preserve">                resp = await client.post(f'{self.base_url}/embed', json={'text': text})</w:t>
      </w:r>
      <w:r>
        <w:rPr>
          <w:rFonts w:ascii="Courier New" w:hAnsi="Courier New"/>
          <w:sz w:val="17"/>
        </w:rPr>
        <w:br/>
        <w:t xml:space="preserve">                if resp.status_code == 200:</w:t>
      </w:r>
      <w:r>
        <w:rPr>
          <w:rFonts w:ascii="Courier New" w:hAnsi="Courier New"/>
          <w:sz w:val="17"/>
        </w:rPr>
        <w:br/>
        <w:t xml:space="preserve">                    return resp.json()['embedding']</w:t>
      </w:r>
      <w:r>
        <w:rPr>
          <w:rFonts w:ascii="Courier New" w:hAnsi="Courier New"/>
          <w:sz w:val="17"/>
        </w:rPr>
        <w:br/>
        <w:t xml:space="preserve">        except Exception:</w:t>
      </w:r>
      <w:r>
        <w:rPr>
          <w:rFonts w:ascii="Courier New" w:hAnsi="Courier New"/>
          <w:sz w:val="17"/>
        </w:rPr>
        <w:br/>
        <w:t xml:space="preserve">            self._is_online = False</w:t>
      </w:r>
      <w:r>
        <w:rPr>
          <w:rFonts w:ascii="Courier New" w:hAnsi="Courier New"/>
          <w:sz w:val="17"/>
        </w:rPr>
        <w:br/>
        <w:t xml:space="preserve">        return self._heuristic_embedding(text)</w:t>
      </w:r>
    </w:p>
    <w:p w14:paraId="5F71E81C" w14:textId="77777777" w:rsidR="00940804" w:rsidRDefault="00000000">
      <w:r>
        <w:br w:type="page"/>
      </w:r>
    </w:p>
    <w:p w14:paraId="2FE26805" w14:textId="77777777" w:rsidR="00940804" w:rsidRDefault="00000000">
      <w:pPr>
        <w:spacing w:before="240" w:after="320"/>
        <w:jc w:val="center"/>
      </w:pPr>
      <w:r>
        <w:rPr>
          <w:b/>
          <w:sz w:val="32"/>
        </w:rPr>
        <w:lastRenderedPageBreak/>
        <w:t>REFERENCES</w:t>
      </w:r>
    </w:p>
    <w:p w14:paraId="1BBD463C" w14:textId="77777777" w:rsidR="00940804" w:rsidRDefault="00000000">
      <w:pPr>
        <w:spacing w:line="312" w:lineRule="auto"/>
        <w:jc w:val="both"/>
      </w:pPr>
      <w:r>
        <w:t>[1]  IEEE Std 830-1998, "IEEE Recommended Practice for Software Requirements Specifications," IEEE Computer Society, 1998.</w:t>
      </w:r>
    </w:p>
    <w:p w14:paraId="473C2B09" w14:textId="77777777" w:rsidR="00940804" w:rsidRDefault="00000000">
      <w:pPr>
        <w:spacing w:line="312" w:lineRule="auto"/>
        <w:jc w:val="both"/>
      </w:pPr>
      <w:r>
        <w:t>[2]  National Informatics Centre (NIC), "e-Courts Project Phase III: Vision &amp; Implementation Strategy," e-Committee, Supreme Court of India, 2023.</w:t>
      </w:r>
    </w:p>
    <w:p w14:paraId="6A4BDDCC" w14:textId="77777777" w:rsidR="00940804" w:rsidRDefault="00000000">
      <w:pPr>
        <w:spacing w:line="312" w:lineRule="auto"/>
        <w:jc w:val="both"/>
      </w:pPr>
      <w:r>
        <w:t>[3]  A. Vaswani, N. Shazeer, N. Parmar, J. Uszkoreit, L. Jones, A. N. Gomez, L. Kaiser, and I. Polosukhin, "Attention is all you need," Advances in Neural Information Processing Systems (NeurIPS), vol. 30, pp. 5998–6008, 2017.</w:t>
      </w:r>
    </w:p>
    <w:p w14:paraId="7B88B9AA" w14:textId="77777777" w:rsidR="00940804" w:rsidRDefault="00000000">
      <w:pPr>
        <w:spacing w:line="312" w:lineRule="auto"/>
        <w:jc w:val="both"/>
      </w:pPr>
      <w:r>
        <w:t>[4]  V. Paul, P. Goel, and S. Ghosh, "InLegalBERT: A Pre-trained Language Model for Indian Legal Domain," in Proceedings of the Natural Legal Language Processing Workshop (NLLP), 2021.</w:t>
      </w:r>
    </w:p>
    <w:p w14:paraId="4747B7CD" w14:textId="77777777" w:rsidR="00940804" w:rsidRDefault="00000000">
      <w:pPr>
        <w:spacing w:line="312" w:lineRule="auto"/>
        <w:jc w:val="both"/>
      </w:pPr>
      <w:r>
        <w:t>[5]  N. Reimers and I. Gurevych, "Sentence-BERT: Sentence Embeddings using Siamese BERT-Networks," in Proceedings of the 2019 Conference on Empirical Methods in Natural Language Processing (EMNLP), 2019.</w:t>
      </w:r>
    </w:p>
    <w:p w14:paraId="256315DB" w14:textId="77777777" w:rsidR="00940804" w:rsidRDefault="00000000">
      <w:pPr>
        <w:spacing w:line="312" w:lineRule="auto"/>
        <w:jc w:val="both"/>
      </w:pPr>
      <w:r>
        <w:t>[6]  Open Worldwide Application Security Project (OWASP), "OWASP Top 10: 2025 Application Security Risks," OWASP Foundation, 2025. [Online]. Available: https://owasp.org</w:t>
      </w:r>
    </w:p>
    <w:p w14:paraId="654A38FD" w14:textId="77777777" w:rsidR="00940804" w:rsidRDefault="00000000">
      <w:pPr>
        <w:spacing w:line="312" w:lineRule="auto"/>
        <w:jc w:val="both"/>
      </w:pPr>
      <w:r>
        <w:t>[7]  National Institute of Standards and Technology (NIST), "Secure Hash Standard (SHS)," Federal Information Processing Standards Publication (FIPS PUB 180-4), Aug. 2015.</w:t>
      </w:r>
    </w:p>
    <w:p w14:paraId="6B793838" w14:textId="77777777" w:rsidR="00940804" w:rsidRDefault="00000000">
      <w:pPr>
        <w:spacing w:line="312" w:lineRule="auto"/>
        <w:jc w:val="both"/>
      </w:pPr>
      <w:r>
        <w:t>[8]  FastAPI Documentation, "FastAPI Web Framework, High Performance, Easy to Learn, Fast to Code," Tiangolo, 2024. [Online]. Available: https://fastapi.tiangolo.com</w:t>
      </w:r>
    </w:p>
    <w:p w14:paraId="246EB548" w14:textId="77777777" w:rsidR="00940804" w:rsidRDefault="00000000">
      <w:pPr>
        <w:spacing w:line="312" w:lineRule="auto"/>
        <w:jc w:val="both"/>
      </w:pPr>
      <w:r>
        <w:t>[9]  W3C Web Cryptography Working Group, "Web Cryptography API - W3C Recommendation," World Wide Web Consortium, 2017. [Online]. Available: https://www.w3.org/TR/WebCryptoAPI/</w:t>
      </w:r>
    </w:p>
    <w:p w14:paraId="462D453A" w14:textId="77777777" w:rsidR="00940804" w:rsidRDefault="00000000">
      <w:pPr>
        <w:spacing w:line="312" w:lineRule="auto"/>
        <w:jc w:val="both"/>
      </w:pPr>
      <w:r>
        <w:t>[10] PostgreSQL Global Development Group, "PostgreSQL 17 Documentation: Full Text Search &amp; Relational Integrity," 2024. [Online]. Available: https://www.postgresql.org/docs/17/</w:t>
      </w:r>
    </w:p>
    <w:sectPr w:rsidR="0094080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6E3EE" w14:textId="77777777" w:rsidR="008C3243" w:rsidRDefault="008C3243">
      <w:pPr>
        <w:spacing w:after="0" w:line="240" w:lineRule="auto"/>
      </w:pPr>
      <w:r>
        <w:separator/>
      </w:r>
    </w:p>
  </w:endnote>
  <w:endnote w:type="continuationSeparator" w:id="0">
    <w:p w14:paraId="0BA5E7E0" w14:textId="77777777" w:rsidR="008C3243" w:rsidRDefault="008C3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D7F0" w14:textId="77777777" w:rsidR="00B86979" w:rsidRDefault="00B869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59D4" w14:textId="43CD8A5B" w:rsidR="00940804" w:rsidRDefault="00940804">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DD4F0" w14:textId="77777777" w:rsidR="00B86979" w:rsidRDefault="00B86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2774A" w14:textId="77777777" w:rsidR="008C3243" w:rsidRDefault="008C3243">
      <w:pPr>
        <w:spacing w:after="0" w:line="240" w:lineRule="auto"/>
      </w:pPr>
      <w:r>
        <w:separator/>
      </w:r>
    </w:p>
  </w:footnote>
  <w:footnote w:type="continuationSeparator" w:id="0">
    <w:p w14:paraId="60BBD1D3" w14:textId="77777777" w:rsidR="008C3243" w:rsidRDefault="008C3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0918" w14:textId="77777777" w:rsidR="00B86979" w:rsidRDefault="00B869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6FF7" w14:textId="77777777" w:rsidR="00B86979" w:rsidRDefault="00B869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07A9" w14:textId="77777777" w:rsidR="00B86979" w:rsidRDefault="00B86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940075">
    <w:abstractNumId w:val="8"/>
  </w:num>
  <w:num w:numId="2" w16cid:durableId="1619944269">
    <w:abstractNumId w:val="6"/>
  </w:num>
  <w:num w:numId="3" w16cid:durableId="2039546110">
    <w:abstractNumId w:val="5"/>
  </w:num>
  <w:num w:numId="4" w16cid:durableId="832187611">
    <w:abstractNumId w:val="4"/>
  </w:num>
  <w:num w:numId="5" w16cid:durableId="1702853677">
    <w:abstractNumId w:val="7"/>
  </w:num>
  <w:num w:numId="6" w16cid:durableId="6955918">
    <w:abstractNumId w:val="3"/>
  </w:num>
  <w:num w:numId="7" w16cid:durableId="1610164919">
    <w:abstractNumId w:val="2"/>
  </w:num>
  <w:num w:numId="8" w16cid:durableId="1498378073">
    <w:abstractNumId w:val="1"/>
  </w:num>
  <w:num w:numId="9" w16cid:durableId="143197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A2A"/>
    <w:rsid w:val="00326F90"/>
    <w:rsid w:val="00555D7A"/>
    <w:rsid w:val="005F4379"/>
    <w:rsid w:val="0062019B"/>
    <w:rsid w:val="00804FA3"/>
    <w:rsid w:val="00856389"/>
    <w:rsid w:val="008C3243"/>
    <w:rsid w:val="00940804"/>
    <w:rsid w:val="009C6FCF"/>
    <w:rsid w:val="00AA1D8D"/>
    <w:rsid w:val="00B47730"/>
    <w:rsid w:val="00B8697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06796"/>
  <w14:defaultImageDpi w14:val="300"/>
  <w15:docId w15:val="{8D898DD6-11FB-4D54-9055-AD9EC26C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47</Pages>
  <Words>11440</Words>
  <Characters>65213</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Vijayaraj K P</cp:lastModifiedBy>
  <cp:revision>5</cp:revision>
  <dcterms:created xsi:type="dcterms:W3CDTF">2013-12-23T23:15:00Z</dcterms:created>
  <dcterms:modified xsi:type="dcterms:W3CDTF">2026-10-28T06:04:00Z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3dcb2a4ff049f29b1375351097f3860459b3b576201db20054800741d33d48d7</vt:lpwstr>
  </property>
</Properties>
</file>