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FE6" w:rsidRPr="0039367D" w:rsidRDefault="0039367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9367D">
        <w:rPr>
          <w:rFonts w:ascii="Times New Roman" w:hAnsi="Times New Roman" w:cs="Times New Roman"/>
          <w:sz w:val="40"/>
          <w:szCs w:val="40"/>
          <w:lang w:val="en-US"/>
        </w:rPr>
        <w:t xml:space="preserve">Django </w:t>
      </w:r>
    </w:p>
    <w:p w:rsidR="0039367D" w:rsidRPr="0039367D" w:rsidRDefault="0039367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9367D">
        <w:rPr>
          <w:rFonts w:ascii="Times New Roman" w:hAnsi="Times New Roman" w:cs="Times New Roman"/>
          <w:sz w:val="40"/>
          <w:szCs w:val="40"/>
          <w:lang w:val="en-US"/>
        </w:rPr>
        <w:t>Day 1</w:t>
      </w:r>
    </w:p>
    <w:p w:rsidR="0039367D" w:rsidRPr="0039367D" w:rsidRDefault="0039367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9367D">
        <w:rPr>
          <w:rFonts w:ascii="Times New Roman" w:hAnsi="Times New Roman" w:cs="Times New Roman"/>
          <w:sz w:val="40"/>
          <w:szCs w:val="40"/>
          <w:lang w:val="en-US"/>
        </w:rPr>
        <w:t>Tasks</w:t>
      </w:r>
    </w:p>
    <w:p w:rsidR="0039367D" w:rsidRPr="0039367D" w:rsidRDefault="0039367D" w:rsidP="0039367D">
      <w:pPr>
        <w:pStyle w:val="Heading2"/>
        <w:rPr>
          <w:sz w:val="28"/>
          <w:szCs w:val="28"/>
        </w:rPr>
      </w:pPr>
      <w:r w:rsidRPr="0039367D">
        <w:rPr>
          <w:sz w:val="28"/>
          <w:szCs w:val="28"/>
        </w:rPr>
        <w:t>1. Explain the Django Framework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a. What is Django?</w:t>
      </w:r>
    </w:p>
    <w:p w:rsidR="0039367D" w:rsidRPr="0039367D" w:rsidRDefault="0039367D" w:rsidP="00393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Django is a </w:t>
      </w: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high-level Python web framework</w:t>
      </w: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that enables rapid development of secure, scalable, and maintainable web applications. It follows the principle of </w:t>
      </w: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“Don’t Repeat Yourself (DRY)”</w:t>
      </w: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, which reduces redundancy in code.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Features of Django</w:t>
      </w:r>
    </w:p>
    <w:p w:rsidR="0039367D" w:rsidRPr="0039367D" w:rsidRDefault="0039367D" w:rsidP="00393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MTV Architecture</w:t>
      </w: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(Model–Template–View)</w:t>
      </w:r>
    </w:p>
    <w:p w:rsidR="0039367D" w:rsidRPr="0039367D" w:rsidRDefault="0039367D" w:rsidP="00393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Built-in Admin Panel</w:t>
      </w:r>
    </w:p>
    <w:p w:rsidR="0039367D" w:rsidRPr="0039367D" w:rsidRDefault="0039367D" w:rsidP="00393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ORM (Object Relational Mapping)</w:t>
      </w: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database operations</w:t>
      </w:r>
    </w:p>
    <w:p w:rsidR="0039367D" w:rsidRPr="0039367D" w:rsidRDefault="0039367D" w:rsidP="00393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Authentication &amp; Authorization</w:t>
      </w:r>
    </w:p>
    <w:p w:rsidR="0039367D" w:rsidRPr="0039367D" w:rsidRDefault="0039367D" w:rsidP="00393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Security features</w:t>
      </w: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(SQL injection, CSRF, XSS protection)</w:t>
      </w:r>
    </w:p>
    <w:p w:rsidR="0039367D" w:rsidRPr="0039367D" w:rsidRDefault="0039367D" w:rsidP="00393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URL routing system</w:t>
      </w:r>
    </w:p>
    <w:p w:rsidR="0039367D" w:rsidRPr="0039367D" w:rsidRDefault="0039367D" w:rsidP="00393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Scalable and reusable apps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Why Django is Widely Used</w:t>
      </w:r>
    </w:p>
    <w:p w:rsidR="0039367D" w:rsidRPr="0039367D" w:rsidRDefault="0039367D" w:rsidP="003936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Fast development</w:t>
      </w:r>
    </w:p>
    <w:p w:rsidR="0039367D" w:rsidRPr="0039367D" w:rsidRDefault="0039367D" w:rsidP="003936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Clean and readable code</w:t>
      </w:r>
    </w:p>
    <w:p w:rsidR="0039367D" w:rsidRPr="0039367D" w:rsidRDefault="0039367D" w:rsidP="003936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Excellent documentation</w:t>
      </w:r>
    </w:p>
    <w:p w:rsidR="0039367D" w:rsidRPr="0039367D" w:rsidRDefault="0039367D" w:rsidP="003936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Secure by default</w:t>
      </w:r>
    </w:p>
    <w:p w:rsidR="0039367D" w:rsidRPr="0039367D" w:rsidRDefault="0039367D" w:rsidP="003936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Used by big companies like Instagram, Pinterest, Mozilla</w:t>
      </w:r>
    </w:p>
    <w:p w:rsidR="0039367D" w:rsidRPr="0039367D" w:rsidRDefault="0039367D" w:rsidP="003936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2. Set </w:t>
      </w:r>
      <w:proofErr w:type="gramStart"/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Up</w:t>
      </w:r>
      <w:proofErr w:type="gramEnd"/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 Django Project and Create an App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gramStart"/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</w:t>
      </w:r>
      <w:proofErr w:type="gramEnd"/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 Django Installation and Project Setup (Theory)</w:t>
      </w:r>
    </w:p>
    <w:p w:rsidR="0039367D" w:rsidRPr="0039367D" w:rsidRDefault="0039367D" w:rsidP="003936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Django is installed using </w:t>
      </w: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pip</w:t>
      </w: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, Python’s package manager.</w:t>
      </w:r>
    </w:p>
    <w:p w:rsidR="0039367D" w:rsidRPr="0039367D" w:rsidRDefault="0039367D" w:rsidP="003936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</w:t>
      </w: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Django project</w:t>
      </w: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the entire web application.</w:t>
      </w:r>
    </w:p>
    <w:p w:rsidR="0039367D" w:rsidRPr="0039367D" w:rsidRDefault="0039367D" w:rsidP="003936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</w:t>
      </w: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Django app</w:t>
      </w: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 modular component that performs a specific function (e.g., blog, users).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Concepts</w:t>
      </w:r>
    </w:p>
    <w:p w:rsidR="0039367D" w:rsidRPr="0039367D" w:rsidRDefault="0039367D" w:rsidP="003936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A project can contain </w:t>
      </w: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multiple apps</w:t>
      </w:r>
    </w:p>
    <w:p w:rsidR="0039367D" w:rsidRPr="0039367D" w:rsidRDefault="0039367D" w:rsidP="003936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Apps make the project </w:t>
      </w: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modular and reusable</w:t>
      </w:r>
    </w:p>
    <w:p w:rsidR="0039367D" w:rsidRPr="0039367D" w:rsidRDefault="0039367D" w:rsidP="003936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Each app has its own models, views, and templates</w:t>
      </w:r>
    </w:p>
    <w:p w:rsidR="0039367D" w:rsidRPr="0039367D" w:rsidRDefault="0039367D" w:rsidP="003936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Understand the MTV Architecture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a. Django’s MTV Pattern</w:t>
      </w:r>
    </w:p>
    <w:p w:rsidR="0039367D" w:rsidRPr="0039367D" w:rsidRDefault="0039367D" w:rsidP="00393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Django follows the </w:t>
      </w: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MTV (Model–Template–View)</w:t>
      </w: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4717"/>
      </w:tblGrid>
      <w:tr w:rsidR="0039367D" w:rsidRPr="0039367D" w:rsidTr="003936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367D" w:rsidRPr="0039367D" w:rsidRDefault="0039367D" w:rsidP="00393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3936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9367D" w:rsidRPr="0039367D" w:rsidRDefault="0039367D" w:rsidP="00393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3936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Description</w:t>
            </w:r>
          </w:p>
        </w:tc>
      </w:tr>
      <w:tr w:rsidR="0039367D" w:rsidRPr="0039367D" w:rsidTr="0039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367D" w:rsidRPr="0039367D" w:rsidRDefault="0039367D" w:rsidP="00393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936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39367D" w:rsidRPr="0039367D" w:rsidRDefault="0039367D" w:rsidP="00393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9367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Handles database structure and data logic</w:t>
            </w:r>
          </w:p>
        </w:tc>
      </w:tr>
      <w:tr w:rsidR="0039367D" w:rsidRPr="0039367D" w:rsidTr="0039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367D" w:rsidRPr="0039367D" w:rsidRDefault="0039367D" w:rsidP="00393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936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:rsidR="0039367D" w:rsidRPr="0039367D" w:rsidRDefault="0039367D" w:rsidP="00393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9367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Handles UI (HTML)</w:t>
            </w:r>
          </w:p>
        </w:tc>
      </w:tr>
      <w:tr w:rsidR="0039367D" w:rsidRPr="0039367D" w:rsidTr="0039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367D" w:rsidRPr="0039367D" w:rsidRDefault="0039367D" w:rsidP="00393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936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39367D" w:rsidRPr="0039367D" w:rsidRDefault="0039367D" w:rsidP="00393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9367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Handles business logic and user requests</w:t>
            </w:r>
          </w:p>
        </w:tc>
      </w:tr>
    </w:tbl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Comparison with MVC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133"/>
      </w:tblGrid>
      <w:tr w:rsidR="0039367D" w:rsidRPr="0039367D" w:rsidTr="003936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367D" w:rsidRPr="0039367D" w:rsidRDefault="0039367D" w:rsidP="00393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3936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:rsidR="0039367D" w:rsidRPr="0039367D" w:rsidRDefault="0039367D" w:rsidP="00393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3936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MTV</w:t>
            </w:r>
          </w:p>
        </w:tc>
      </w:tr>
      <w:tr w:rsidR="0039367D" w:rsidRPr="0039367D" w:rsidTr="0039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367D" w:rsidRPr="0039367D" w:rsidRDefault="0039367D" w:rsidP="00393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9367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39367D" w:rsidRPr="0039367D" w:rsidRDefault="0039367D" w:rsidP="00393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9367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Model</w:t>
            </w:r>
          </w:p>
        </w:tc>
      </w:tr>
      <w:tr w:rsidR="0039367D" w:rsidRPr="0039367D" w:rsidTr="0039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367D" w:rsidRPr="0039367D" w:rsidRDefault="0039367D" w:rsidP="00393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9367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39367D" w:rsidRPr="0039367D" w:rsidRDefault="0039367D" w:rsidP="00393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9367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Template</w:t>
            </w:r>
          </w:p>
        </w:tc>
      </w:tr>
      <w:tr w:rsidR="0039367D" w:rsidRPr="0039367D" w:rsidTr="0039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367D" w:rsidRPr="0039367D" w:rsidRDefault="0039367D" w:rsidP="00393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9367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39367D" w:rsidRPr="0039367D" w:rsidRDefault="0039367D" w:rsidP="00393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9367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View</w:t>
            </w:r>
          </w:p>
        </w:tc>
      </w:tr>
    </w:tbl>
    <w:p w:rsidR="0039367D" w:rsidRPr="0039367D" w:rsidRDefault="0039367D" w:rsidP="00393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Django’s </w:t>
      </w: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View acts as the Controller</w:t>
      </w: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 MVC.</w:t>
      </w:r>
    </w:p>
    <w:p w:rsidR="0039367D" w:rsidRPr="0039367D" w:rsidRDefault="0039367D" w:rsidP="003936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Create a Simple View and Map It to a URL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a. Theory Explanation</w:t>
      </w:r>
    </w:p>
    <w:p w:rsidR="0039367D" w:rsidRPr="0039367D" w:rsidRDefault="0039367D" w:rsidP="003936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</w:t>
      </w: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View</w:t>
      </w: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 Python function or class that receives a request and returns a response.</w:t>
      </w:r>
    </w:p>
    <w:p w:rsidR="0039367D" w:rsidRPr="0039367D" w:rsidRDefault="0039367D" w:rsidP="003936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URLs</w:t>
      </w: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map browser requests to specific views.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Flow</w:t>
      </w:r>
    </w:p>
    <w:p w:rsidR="0039367D" w:rsidRPr="0039367D" w:rsidRDefault="0039367D" w:rsidP="003936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User enters URL</w:t>
      </w:r>
    </w:p>
    <w:p w:rsidR="0039367D" w:rsidRPr="0039367D" w:rsidRDefault="0039367D" w:rsidP="003936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Django matches URL in urls.py</w:t>
      </w:r>
    </w:p>
    <w:p w:rsidR="0039367D" w:rsidRPr="0039367D" w:rsidRDefault="0039367D" w:rsidP="003936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Corresponding view is executed</w:t>
      </w:r>
    </w:p>
    <w:p w:rsidR="0039367D" w:rsidRPr="0039367D" w:rsidRDefault="0039367D" w:rsidP="003936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Response is sent to browser</w:t>
      </w:r>
    </w:p>
    <w:p w:rsidR="0039367D" w:rsidRPr="0039367D" w:rsidRDefault="0039367D" w:rsidP="003936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Implement a Basic Template and Render It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a. Theory Explanation</w:t>
      </w:r>
    </w:p>
    <w:p w:rsidR="0039367D" w:rsidRPr="0039367D" w:rsidRDefault="0039367D" w:rsidP="003936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Templates are </w:t>
      </w: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HTML files</w:t>
      </w: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that display data dynamically.</w:t>
      </w:r>
    </w:p>
    <w:p w:rsidR="0039367D" w:rsidRPr="0039367D" w:rsidRDefault="0039367D" w:rsidP="003936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Django uses its own </w:t>
      </w: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template engine</w:t>
      </w: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39367D" w:rsidRPr="0039367D" w:rsidRDefault="0039367D" w:rsidP="003936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The render() function connects:</w:t>
      </w:r>
    </w:p>
    <w:p w:rsidR="0039367D" w:rsidRPr="0039367D" w:rsidRDefault="0039367D" w:rsidP="003936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Request</w:t>
      </w:r>
    </w:p>
    <w:p w:rsidR="0039367D" w:rsidRPr="0039367D" w:rsidRDefault="0039367D" w:rsidP="003936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Template</w:t>
      </w:r>
    </w:p>
    <w:p w:rsidR="0039367D" w:rsidRPr="0039367D" w:rsidRDefault="0039367D" w:rsidP="003936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Context data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Benefits</w:t>
      </w:r>
    </w:p>
    <w:p w:rsidR="0039367D" w:rsidRPr="0039367D" w:rsidRDefault="0039367D" w:rsidP="003936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Separates logic and presentation</w:t>
      </w:r>
    </w:p>
    <w:p w:rsidR="0039367D" w:rsidRPr="0039367D" w:rsidRDefault="0039367D" w:rsidP="003936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Allows dynamic content using template tags</w:t>
      </w:r>
    </w:p>
    <w:p w:rsidR="0039367D" w:rsidRPr="0039367D" w:rsidRDefault="0039367D" w:rsidP="003936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Reusable UI components</w:t>
      </w:r>
    </w:p>
    <w:p w:rsidR="0039367D" w:rsidRPr="0039367D" w:rsidRDefault="0039367D" w:rsidP="003936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9" style="width:0;height:1.5pt" o:hralign="center" o:hrstd="t" o:hr="t" fillcolor="#a0a0a0" stroked="f"/>
        </w:pic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6. Set </w:t>
      </w:r>
      <w:proofErr w:type="gramStart"/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Up</w:t>
      </w:r>
      <w:proofErr w:type="gramEnd"/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 Model and Perform Migrations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a. Theory Explanation</w:t>
      </w:r>
    </w:p>
    <w:p w:rsidR="0039367D" w:rsidRPr="0039367D" w:rsidRDefault="0039367D" w:rsidP="003936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</w:t>
      </w: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Model</w:t>
      </w: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represents a database table.</w:t>
      </w:r>
    </w:p>
    <w:p w:rsidR="0039367D" w:rsidRPr="0039367D" w:rsidRDefault="0039367D" w:rsidP="003936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Each field in the model corresponds to a table column.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Migrations</w:t>
      </w:r>
    </w:p>
    <w:p w:rsidR="0039367D" w:rsidRPr="0039367D" w:rsidRDefault="0039367D" w:rsidP="003936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Migrations convert Python model code into database schema.</w:t>
      </w:r>
    </w:p>
    <w:p w:rsidR="0039367D" w:rsidRPr="0039367D" w:rsidRDefault="0039367D" w:rsidP="003936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Steps:</w:t>
      </w:r>
    </w:p>
    <w:p w:rsidR="0039367D" w:rsidRPr="0039367D" w:rsidRDefault="0039367D" w:rsidP="0039367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Define model</w:t>
      </w:r>
    </w:p>
    <w:p w:rsidR="0039367D" w:rsidRPr="0039367D" w:rsidRDefault="0039367D" w:rsidP="0039367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 migration files</w:t>
      </w:r>
    </w:p>
    <w:p w:rsidR="0039367D" w:rsidRPr="0039367D" w:rsidRDefault="0039367D" w:rsidP="0039367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Apply migrations to database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Django Shell</w:t>
      </w:r>
    </w:p>
    <w:p w:rsidR="0039367D" w:rsidRPr="0039367D" w:rsidRDefault="0039367D" w:rsidP="003936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Used to interact with models</w:t>
      </w:r>
    </w:p>
    <w:p w:rsidR="0039367D" w:rsidRPr="0039367D" w:rsidRDefault="0039367D" w:rsidP="003936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Perform CRUD operations directly</w:t>
      </w:r>
    </w:p>
    <w:p w:rsidR="0039367D" w:rsidRPr="0039367D" w:rsidRDefault="0039367D" w:rsidP="003936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Helpful for testing database logic</w:t>
      </w:r>
    </w:p>
    <w:p w:rsidR="0039367D" w:rsidRPr="0039367D" w:rsidRDefault="0039367D" w:rsidP="003936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0" style="width:0;height:1.5pt" o:hralign="center" o:hrstd="t" o:hr="t" fillcolor="#a0a0a0" stroked="f"/>
        </w:pic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7. Explain Django REST Framework (DRF)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a. What is DRF?</w:t>
      </w:r>
    </w:p>
    <w:p w:rsidR="0039367D" w:rsidRPr="0039367D" w:rsidRDefault="0039367D" w:rsidP="00393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Django REST Framework is a powerful toolkit for building </w:t>
      </w: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Web APIs</w:t>
      </w: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 Django.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Features</w:t>
      </w:r>
    </w:p>
    <w:p w:rsidR="0039367D" w:rsidRPr="0039367D" w:rsidRDefault="0039367D" w:rsidP="003936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Serialization</w:t>
      </w:r>
    </w:p>
    <w:p w:rsidR="0039367D" w:rsidRPr="0039367D" w:rsidRDefault="0039367D" w:rsidP="003936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Authentication</w:t>
      </w:r>
    </w:p>
    <w:p w:rsidR="0039367D" w:rsidRPr="0039367D" w:rsidRDefault="0039367D" w:rsidP="003936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Browsable</w:t>
      </w:r>
      <w:proofErr w:type="spellEnd"/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API</w:t>
      </w:r>
    </w:p>
    <w:p w:rsidR="0039367D" w:rsidRPr="0039367D" w:rsidRDefault="0039367D" w:rsidP="003936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ViewSets</w:t>
      </w:r>
      <w:proofErr w:type="spellEnd"/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&amp; Routers</w:t>
      </w:r>
    </w:p>
    <w:p w:rsidR="0039367D" w:rsidRPr="0039367D" w:rsidRDefault="0039367D" w:rsidP="003936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JSON response handling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Advantages over Traditional Django Views</w:t>
      </w:r>
    </w:p>
    <w:p w:rsidR="0039367D" w:rsidRPr="0039367D" w:rsidRDefault="0039367D" w:rsidP="003936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Designed specifically for APIs</w:t>
      </w:r>
    </w:p>
    <w:p w:rsidR="0039367D" w:rsidRPr="0039367D" w:rsidRDefault="0039367D" w:rsidP="003936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Less boilerplate code</w:t>
      </w:r>
    </w:p>
    <w:p w:rsidR="0039367D" w:rsidRPr="0039367D" w:rsidRDefault="0039367D" w:rsidP="003936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Built-in support for REST principles</w:t>
      </w:r>
    </w:p>
    <w:p w:rsidR="0039367D" w:rsidRPr="0039367D" w:rsidRDefault="0039367D" w:rsidP="003936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Easier API testing</w:t>
      </w:r>
    </w:p>
    <w:p w:rsidR="0039367D" w:rsidRPr="0039367D" w:rsidRDefault="0039367D" w:rsidP="003936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1" style="width:0;height:1.5pt" o:hralign="center" o:hrstd="t" o:hr="t" fillcolor="#a0a0a0" stroked="f"/>
        </w:pic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8. Install and Set Up DRF in a Django Project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a. Theory Explanation</w:t>
      </w:r>
    </w:p>
    <w:p w:rsidR="0039367D" w:rsidRPr="0039367D" w:rsidRDefault="0039367D" w:rsidP="003936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DRF is installed as an external Django package.</w:t>
      </w:r>
    </w:p>
    <w:p w:rsidR="0039367D" w:rsidRPr="0039367D" w:rsidRDefault="0039367D" w:rsidP="003936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It must be added to INSTALLED_APPS.</w:t>
      </w:r>
    </w:p>
    <w:p w:rsidR="0039367D" w:rsidRPr="0039367D" w:rsidRDefault="0039367D" w:rsidP="003936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Once configured, Django supports:</w:t>
      </w:r>
    </w:p>
    <w:p w:rsidR="0039367D" w:rsidRPr="0039367D" w:rsidRDefault="0039367D" w:rsidP="0039367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APIViews</w:t>
      </w:r>
      <w:proofErr w:type="spellEnd"/>
    </w:p>
    <w:p w:rsidR="0039367D" w:rsidRPr="0039367D" w:rsidRDefault="0039367D" w:rsidP="0039367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Serializers</w:t>
      </w:r>
      <w:proofErr w:type="spellEnd"/>
    </w:p>
    <w:p w:rsidR="0039367D" w:rsidRPr="0039367D" w:rsidRDefault="0039367D" w:rsidP="0039367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Browsable</w:t>
      </w:r>
      <w:proofErr w:type="spellEnd"/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API interface</w:t>
      </w:r>
    </w:p>
    <w:p w:rsidR="0039367D" w:rsidRPr="0039367D" w:rsidRDefault="0039367D" w:rsidP="003936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2" style="width:0;height:1.5pt" o:hralign="center" o:hrstd="t" o:hr="t" fillcolor="#a0a0a0" stroked="f"/>
        </w:pic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9. DRF Key Components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a. </w:t>
      </w:r>
      <w:proofErr w:type="spellStart"/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Serializers</w:t>
      </w:r>
      <w:proofErr w:type="spellEnd"/>
    </w:p>
    <w:p w:rsidR="0039367D" w:rsidRPr="0039367D" w:rsidRDefault="0039367D" w:rsidP="003936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Convert complex data (models) into JSON</w:t>
      </w:r>
    </w:p>
    <w:p w:rsidR="0039367D" w:rsidRPr="0039367D" w:rsidRDefault="0039367D" w:rsidP="003936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Validate incoming data</w:t>
      </w:r>
    </w:p>
    <w:p w:rsidR="0039367D" w:rsidRPr="0039367D" w:rsidRDefault="0039367D" w:rsidP="003936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Similar to Django forms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b. Views</w:t>
      </w:r>
    </w:p>
    <w:p w:rsidR="0039367D" w:rsidRPr="0039367D" w:rsidRDefault="0039367D" w:rsidP="003936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Handle HTTP requests (GET, POST, PUT, DELETE)</w:t>
      </w:r>
    </w:p>
    <w:p w:rsidR="0039367D" w:rsidRPr="0039367D" w:rsidRDefault="0039367D" w:rsidP="003936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Can be function-based or class-based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c. Routers</w:t>
      </w:r>
    </w:p>
    <w:p w:rsidR="0039367D" w:rsidRPr="0039367D" w:rsidRDefault="0039367D" w:rsidP="003936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Automatically generate URL patterns</w:t>
      </w:r>
    </w:p>
    <w:p w:rsidR="0039367D" w:rsidRPr="0039367D" w:rsidRDefault="0039367D" w:rsidP="003936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Reduce manual URL configuration</w:t>
      </w:r>
    </w:p>
    <w:p w:rsidR="0039367D" w:rsidRPr="0039367D" w:rsidRDefault="0039367D" w:rsidP="003936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Commonly used with </w:t>
      </w:r>
      <w:proofErr w:type="spellStart"/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ViewSets</w:t>
      </w:r>
      <w:proofErr w:type="spellEnd"/>
    </w:p>
    <w:p w:rsidR="0039367D" w:rsidRPr="0039367D" w:rsidRDefault="0039367D" w:rsidP="003936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3" style="width:0;height:1.5pt" o:hralign="center" o:hrstd="t" o:hr="t" fillcolor="#a0a0a0" stroked="f"/>
        </w:pic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10. Create a </w:t>
      </w:r>
      <w:proofErr w:type="spellStart"/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Serializer</w:t>
      </w:r>
      <w:proofErr w:type="spellEnd"/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for a Django Model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a. Theory Explanation</w:t>
      </w:r>
    </w:p>
    <w:p w:rsidR="0039367D" w:rsidRPr="0039367D" w:rsidRDefault="0039367D" w:rsidP="003936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</w:t>
      </w:r>
      <w:proofErr w:type="spellStart"/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serializer</w:t>
      </w:r>
      <w:proofErr w:type="spellEnd"/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maps model fields to API data</w:t>
      </w:r>
    </w:p>
    <w:p w:rsidR="0039367D" w:rsidRPr="0039367D" w:rsidRDefault="0039367D" w:rsidP="003936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It defines:</w:t>
      </w:r>
    </w:p>
    <w:p w:rsidR="0039367D" w:rsidRPr="0039367D" w:rsidRDefault="0039367D" w:rsidP="0039367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Fields to include</w:t>
      </w:r>
    </w:p>
    <w:p w:rsidR="0039367D" w:rsidRPr="0039367D" w:rsidRDefault="0039367D" w:rsidP="0039367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Validation rules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Testing in Django Shell</w:t>
      </w:r>
    </w:p>
    <w:p w:rsidR="0039367D" w:rsidRPr="0039367D" w:rsidRDefault="0039367D" w:rsidP="003936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Serializer</w:t>
      </w:r>
      <w:proofErr w:type="spellEnd"/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can convert model objects to JSON</w:t>
      </w:r>
    </w:p>
    <w:p w:rsidR="0039367D" w:rsidRPr="0039367D" w:rsidRDefault="0039367D" w:rsidP="003936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Used to test API responses before frontend integration</w:t>
      </w:r>
    </w:p>
    <w:p w:rsidR="0039367D" w:rsidRPr="0039367D" w:rsidRDefault="0039367D" w:rsidP="003936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4" style="width:0;height:1.5pt" o:hralign="center" o:hrstd="t" o:hr="t" fillcolor="#a0a0a0" stroked="f"/>
        </w:pic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11. Build a Basic API Using </w:t>
      </w:r>
      <w:proofErr w:type="spellStart"/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APIView</w:t>
      </w:r>
      <w:proofErr w:type="spellEnd"/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a. Theory Explanation</w:t>
      </w:r>
    </w:p>
    <w:p w:rsidR="0039367D" w:rsidRPr="0039367D" w:rsidRDefault="0039367D" w:rsidP="003936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APIView</w:t>
      </w:r>
      <w:proofErr w:type="spellEnd"/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 class-based view in DRF</w:t>
      </w:r>
    </w:p>
    <w:p w:rsidR="0039367D" w:rsidRPr="0039367D" w:rsidRDefault="0039367D" w:rsidP="003936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Handles HTTP methods explicitly:</w:t>
      </w:r>
    </w:p>
    <w:p w:rsidR="0039367D" w:rsidRPr="0039367D" w:rsidRDefault="0039367D" w:rsidP="0039367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GET</w:t>
      </w:r>
    </w:p>
    <w:p w:rsidR="0039367D" w:rsidRPr="0039367D" w:rsidRDefault="0039367D" w:rsidP="0039367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POST</w:t>
      </w:r>
    </w:p>
    <w:p w:rsidR="0039367D" w:rsidRPr="0039367D" w:rsidRDefault="0039367D" w:rsidP="0039367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PUT</w:t>
      </w:r>
    </w:p>
    <w:p w:rsidR="0039367D" w:rsidRPr="0039367D" w:rsidRDefault="0039367D" w:rsidP="0039367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DELETE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Benefits</w:t>
      </w:r>
    </w:p>
    <w:p w:rsidR="0039367D" w:rsidRPr="0039367D" w:rsidRDefault="0039367D" w:rsidP="003936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More control than generic views</w:t>
      </w:r>
    </w:p>
    <w:p w:rsidR="0039367D" w:rsidRPr="0039367D" w:rsidRDefault="0039367D" w:rsidP="003936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Suitable for custom API logic</w:t>
      </w:r>
    </w:p>
    <w:p w:rsidR="0039367D" w:rsidRPr="0039367D" w:rsidRDefault="0039367D" w:rsidP="003936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Clear method-based structure</w:t>
      </w:r>
    </w:p>
    <w:p w:rsidR="0039367D" w:rsidRPr="0039367D" w:rsidRDefault="0039367D" w:rsidP="003936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5" style="width:0;height:1.5pt" o:hralign="center" o:hrstd="t" o:hr="t" fillcolor="#a0a0a0" stroked="f"/>
        </w:pic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 xml:space="preserve">12. Set </w:t>
      </w:r>
      <w:proofErr w:type="gramStart"/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Up</w:t>
      </w:r>
      <w:proofErr w:type="gramEnd"/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URL Routing for an API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a. Theory Explanation</w:t>
      </w:r>
    </w:p>
    <w:p w:rsidR="0039367D" w:rsidRPr="0039367D" w:rsidRDefault="0039367D" w:rsidP="003936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API URLs are defined in urls.py</w:t>
      </w:r>
    </w:p>
    <w:p w:rsidR="0039367D" w:rsidRPr="0039367D" w:rsidRDefault="0039367D" w:rsidP="003936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Each URL maps to an API view</w:t>
      </w:r>
    </w:p>
    <w:p w:rsidR="0039367D" w:rsidRPr="0039367D" w:rsidRDefault="0039367D" w:rsidP="003936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APIs can be accessed using:</w:t>
      </w:r>
    </w:p>
    <w:p w:rsidR="0039367D" w:rsidRPr="0039367D" w:rsidRDefault="0039367D" w:rsidP="0039367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Browser</w:t>
      </w:r>
    </w:p>
    <w:p w:rsidR="0039367D" w:rsidRPr="0039367D" w:rsidRDefault="0039367D" w:rsidP="0039367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Postman</w:t>
      </w:r>
    </w:p>
    <w:p w:rsidR="0039367D" w:rsidRPr="0039367D" w:rsidRDefault="0039367D" w:rsidP="0039367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Mobile apps</w:t>
      </w:r>
    </w:p>
    <w:p w:rsidR="0039367D" w:rsidRPr="0039367D" w:rsidRDefault="0039367D" w:rsidP="0039367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Frontend frameworks</w:t>
      </w:r>
    </w:p>
    <w:p w:rsidR="0039367D" w:rsidRPr="0039367D" w:rsidRDefault="0039367D" w:rsidP="003936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6" style="width:0;height:1.5pt" o:hralign="center" o:hrstd="t" o:hr="t" fillcolor="#a0a0a0" stroked="f"/>
        </w:pic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13. Test the API Using Django Development Server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a. Theory Explanation</w:t>
      </w:r>
    </w:p>
    <w:p w:rsidR="0039367D" w:rsidRPr="0039367D" w:rsidRDefault="0039367D" w:rsidP="003936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Django provides a </w:t>
      </w: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development server</w:t>
      </w: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testing APIs.</w:t>
      </w:r>
    </w:p>
    <w:p w:rsidR="0039367D" w:rsidRPr="0039367D" w:rsidRDefault="0039367D" w:rsidP="003936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>APIs can be tested using:</w:t>
      </w:r>
    </w:p>
    <w:p w:rsidR="0039367D" w:rsidRPr="0039367D" w:rsidRDefault="0039367D" w:rsidP="0039367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Browsable</w:t>
      </w:r>
      <w:proofErr w:type="spellEnd"/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API</w:t>
      </w:r>
      <w:r w:rsidRPr="0039367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(DRF UI)</w:t>
      </w:r>
    </w:p>
    <w:p w:rsidR="0039367D" w:rsidRPr="0039367D" w:rsidRDefault="0039367D" w:rsidP="0039367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Postman</w:t>
      </w:r>
    </w:p>
    <w:p w:rsidR="0039367D" w:rsidRPr="0039367D" w:rsidRDefault="0039367D" w:rsidP="0039367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Browser</w:t>
      </w:r>
    </w:p>
    <w:p w:rsidR="0039367D" w:rsidRPr="0039367D" w:rsidRDefault="0039367D" w:rsidP="00393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9367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HTTP Methods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76"/>
      </w:tblGrid>
      <w:tr w:rsidR="0039367D" w:rsidTr="0039367D">
        <w:trPr>
          <w:trHeight w:val="1598"/>
        </w:trPr>
        <w:tc>
          <w:tcPr>
            <w:tcW w:w="2926" w:type="dxa"/>
          </w:tcPr>
          <w:tbl>
            <w:tblPr>
              <w:tblW w:w="47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7"/>
              <w:gridCol w:w="2763"/>
            </w:tblGrid>
            <w:tr w:rsidR="0039367D" w:rsidRPr="0039367D" w:rsidTr="0039367D">
              <w:trPr>
                <w:trHeight w:val="256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367D" w:rsidRPr="0039367D" w:rsidRDefault="0039367D" w:rsidP="002B2C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en-IN"/>
                    </w:rPr>
                  </w:pPr>
                  <w:r w:rsidRPr="0039367D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en-IN"/>
                    </w:rPr>
                    <w:t>Method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en-IN"/>
                    </w:rPr>
                    <w:t xml:space="preserve"> 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367D" w:rsidRPr="0039367D" w:rsidRDefault="0039367D" w:rsidP="002B2CD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en-IN"/>
                    </w:rPr>
                  </w:pPr>
                  <w:r w:rsidRPr="0039367D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eastAsia="en-IN"/>
                    </w:rPr>
                    <w:t>Purpose</w:t>
                  </w:r>
                </w:p>
              </w:tc>
            </w:tr>
            <w:tr w:rsidR="0039367D" w:rsidRPr="0039367D" w:rsidTr="0039367D">
              <w:trPr>
                <w:trHeight w:val="25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367D" w:rsidRPr="0039367D" w:rsidRDefault="0039367D" w:rsidP="002B2CD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en-IN"/>
                    </w:rPr>
                  </w:pPr>
                  <w:r w:rsidRPr="0039367D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en-IN"/>
                    </w:rPr>
                    <w:t>GET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367D" w:rsidRPr="0039367D" w:rsidRDefault="0039367D" w:rsidP="002B2CD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en-IN"/>
                    </w:rPr>
                  </w:pPr>
                  <w:r w:rsidRPr="0039367D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en-IN"/>
                    </w:rPr>
                    <w:t>Retrieve data</w:t>
                  </w:r>
                </w:p>
              </w:tc>
            </w:tr>
            <w:tr w:rsidR="0039367D" w:rsidRPr="0039367D" w:rsidTr="0039367D">
              <w:trPr>
                <w:trHeight w:val="25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367D" w:rsidRPr="0039367D" w:rsidRDefault="0039367D" w:rsidP="002B2CD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en-IN"/>
                    </w:rPr>
                  </w:pPr>
                  <w:r w:rsidRPr="0039367D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en-IN"/>
                    </w:rPr>
                    <w:t>POST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367D" w:rsidRPr="0039367D" w:rsidRDefault="0039367D" w:rsidP="002B2CD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en-IN"/>
                    </w:rPr>
                  </w:pPr>
                  <w:r w:rsidRPr="0039367D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en-IN"/>
                    </w:rPr>
                    <w:t>Create data</w:t>
                  </w:r>
                </w:p>
              </w:tc>
            </w:tr>
            <w:tr w:rsidR="0039367D" w:rsidRPr="0039367D" w:rsidTr="0039367D">
              <w:trPr>
                <w:trHeight w:val="25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367D" w:rsidRPr="0039367D" w:rsidRDefault="0039367D" w:rsidP="002B2CD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en-IN"/>
                    </w:rPr>
                  </w:pPr>
                  <w:r w:rsidRPr="0039367D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en-IN"/>
                    </w:rPr>
                    <w:t>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367D" w:rsidRPr="0039367D" w:rsidRDefault="0039367D" w:rsidP="002B2CD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en-IN"/>
                    </w:rPr>
                  </w:pPr>
                  <w:r w:rsidRPr="0039367D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en-IN"/>
                    </w:rPr>
                    <w:t>Update data</w:t>
                  </w:r>
                </w:p>
              </w:tc>
            </w:tr>
            <w:tr w:rsidR="0039367D" w:rsidRPr="0039367D" w:rsidTr="0039367D">
              <w:trPr>
                <w:trHeight w:val="25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367D" w:rsidRPr="0039367D" w:rsidRDefault="0039367D" w:rsidP="002B2CD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en-IN"/>
                    </w:rPr>
                  </w:pPr>
                  <w:r w:rsidRPr="0039367D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en-IN"/>
                    </w:rPr>
                    <w:t>DELETE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367D" w:rsidRPr="0039367D" w:rsidRDefault="0039367D" w:rsidP="002B2CD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en-IN"/>
                    </w:rPr>
                  </w:pPr>
                  <w:r w:rsidRPr="0039367D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en-IN"/>
                    </w:rPr>
                    <w:t>Remove data</w:t>
                  </w:r>
                </w:p>
              </w:tc>
            </w:tr>
          </w:tbl>
          <w:p w:rsidR="0039367D" w:rsidRDefault="0039367D"/>
        </w:tc>
      </w:tr>
    </w:tbl>
    <w:p w:rsidR="0039367D" w:rsidRPr="0039367D" w:rsidRDefault="0039367D" w:rsidP="0039367D">
      <w:pPr>
        <w:rPr>
          <w:rFonts w:ascii="Times New Roman" w:hAnsi="Times New Roman" w:cs="Times New Roman"/>
          <w:sz w:val="40"/>
          <w:szCs w:val="40"/>
          <w:lang w:val="en-US"/>
        </w:rPr>
      </w:pPr>
      <w:bookmarkStart w:id="0" w:name="_GoBack"/>
      <w:bookmarkEnd w:id="0"/>
    </w:p>
    <w:sectPr w:rsidR="0039367D" w:rsidRPr="00393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F320B"/>
    <w:multiLevelType w:val="multilevel"/>
    <w:tmpl w:val="301A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C4BD9"/>
    <w:multiLevelType w:val="multilevel"/>
    <w:tmpl w:val="F218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65D7F"/>
    <w:multiLevelType w:val="multilevel"/>
    <w:tmpl w:val="34D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F4F1A"/>
    <w:multiLevelType w:val="multilevel"/>
    <w:tmpl w:val="C88A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60E90"/>
    <w:multiLevelType w:val="multilevel"/>
    <w:tmpl w:val="96A0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52C02"/>
    <w:multiLevelType w:val="multilevel"/>
    <w:tmpl w:val="ED0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60787"/>
    <w:multiLevelType w:val="multilevel"/>
    <w:tmpl w:val="F526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A6801"/>
    <w:multiLevelType w:val="multilevel"/>
    <w:tmpl w:val="8DD8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811AB"/>
    <w:multiLevelType w:val="multilevel"/>
    <w:tmpl w:val="EE86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67D74"/>
    <w:multiLevelType w:val="multilevel"/>
    <w:tmpl w:val="2B46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453BA"/>
    <w:multiLevelType w:val="multilevel"/>
    <w:tmpl w:val="82A8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8331A"/>
    <w:multiLevelType w:val="multilevel"/>
    <w:tmpl w:val="5372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5502E"/>
    <w:multiLevelType w:val="multilevel"/>
    <w:tmpl w:val="82B6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C497E"/>
    <w:multiLevelType w:val="multilevel"/>
    <w:tmpl w:val="613C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C2E1B"/>
    <w:multiLevelType w:val="multilevel"/>
    <w:tmpl w:val="D7CE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2229F"/>
    <w:multiLevelType w:val="multilevel"/>
    <w:tmpl w:val="B9C0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8C0102"/>
    <w:multiLevelType w:val="multilevel"/>
    <w:tmpl w:val="B0486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3E7306"/>
    <w:multiLevelType w:val="multilevel"/>
    <w:tmpl w:val="F55C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405D2"/>
    <w:multiLevelType w:val="multilevel"/>
    <w:tmpl w:val="E732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64B78"/>
    <w:multiLevelType w:val="multilevel"/>
    <w:tmpl w:val="21AC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1405E"/>
    <w:multiLevelType w:val="multilevel"/>
    <w:tmpl w:val="4F42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12ED0"/>
    <w:multiLevelType w:val="multilevel"/>
    <w:tmpl w:val="19D0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426768"/>
    <w:multiLevelType w:val="multilevel"/>
    <w:tmpl w:val="933C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8"/>
  </w:num>
  <w:num w:numId="3">
    <w:abstractNumId w:val="12"/>
  </w:num>
  <w:num w:numId="4">
    <w:abstractNumId w:val="3"/>
  </w:num>
  <w:num w:numId="5">
    <w:abstractNumId w:val="5"/>
  </w:num>
  <w:num w:numId="6">
    <w:abstractNumId w:val="16"/>
  </w:num>
  <w:num w:numId="7">
    <w:abstractNumId w:val="11"/>
  </w:num>
  <w:num w:numId="8">
    <w:abstractNumId w:val="19"/>
  </w:num>
  <w:num w:numId="9">
    <w:abstractNumId w:val="6"/>
  </w:num>
  <w:num w:numId="10">
    <w:abstractNumId w:val="0"/>
  </w:num>
  <w:num w:numId="11">
    <w:abstractNumId w:val="7"/>
  </w:num>
  <w:num w:numId="12">
    <w:abstractNumId w:val="15"/>
  </w:num>
  <w:num w:numId="13">
    <w:abstractNumId w:val="9"/>
  </w:num>
  <w:num w:numId="14">
    <w:abstractNumId w:val="18"/>
  </w:num>
  <w:num w:numId="15">
    <w:abstractNumId w:val="1"/>
  </w:num>
  <w:num w:numId="16">
    <w:abstractNumId w:val="14"/>
  </w:num>
  <w:num w:numId="17">
    <w:abstractNumId w:val="4"/>
  </w:num>
  <w:num w:numId="18">
    <w:abstractNumId w:val="17"/>
  </w:num>
  <w:num w:numId="19">
    <w:abstractNumId w:val="20"/>
  </w:num>
  <w:num w:numId="20">
    <w:abstractNumId w:val="10"/>
  </w:num>
  <w:num w:numId="21">
    <w:abstractNumId w:val="2"/>
  </w:num>
  <w:num w:numId="22">
    <w:abstractNumId w:val="13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67D"/>
    <w:rsid w:val="0039367D"/>
    <w:rsid w:val="00782421"/>
    <w:rsid w:val="007E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5BDD8"/>
  <w15:chartTrackingRefBased/>
  <w15:docId w15:val="{A459799C-CED8-48A6-B92E-1EDA5BD71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36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936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367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9367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93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936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367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93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08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71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2025-12-26T13:42:00Z</dcterms:created>
  <dcterms:modified xsi:type="dcterms:W3CDTF">2025-12-26T15:06:00Z</dcterms:modified>
</cp:coreProperties>
</file>