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777" w:rsidRDefault="00517B99" w:rsidP="00027777">
      <w:pPr>
        <w:jc w:val="center"/>
        <w:rPr>
          <w:rFonts w:ascii="Georgia" w:hAnsi="Georgia"/>
          <w:color w:val="17365D" w:themeColor="text2" w:themeShade="BF"/>
          <w:sz w:val="32"/>
          <w:szCs w:val="32"/>
          <w:u w:val="single"/>
        </w:rPr>
      </w:pPr>
      <w:r w:rsidRPr="00517B99">
        <w:rPr>
          <w:rFonts w:ascii="Georgia" w:hAnsi="Georgia"/>
          <w:color w:val="17365D" w:themeColor="text2" w:themeShade="BF"/>
          <w:sz w:val="32"/>
          <w:szCs w:val="32"/>
          <w:u w:val="single"/>
        </w:rPr>
        <w:t>TEST CASES</w:t>
      </w:r>
    </w:p>
    <w:p w:rsidR="006E2BFA" w:rsidRPr="00027777" w:rsidRDefault="006E2BFA" w:rsidP="00027777">
      <w:pPr>
        <w:rPr>
          <w:rFonts w:ascii="Georgia" w:hAnsi="Georgia"/>
          <w:color w:val="17365D" w:themeColor="text2" w:themeShade="BF"/>
          <w:sz w:val="32"/>
          <w:szCs w:val="32"/>
          <w:u w:val="single"/>
        </w:rPr>
      </w:pPr>
      <w:r w:rsidRPr="006E2BFA">
        <w:rPr>
          <w:rFonts w:asciiTheme="majorHAnsi" w:hAnsiTheme="majorHAnsi"/>
          <w:b/>
          <w:u w:val="single"/>
        </w:rPr>
        <w:t>Registration Module:</w:t>
      </w:r>
    </w:p>
    <w:tbl>
      <w:tblPr>
        <w:tblStyle w:val="TableGrid"/>
        <w:tblW w:w="10056" w:type="dxa"/>
        <w:tblLook w:val="04A0" w:firstRow="1" w:lastRow="0" w:firstColumn="1" w:lastColumn="0" w:noHBand="0" w:noVBand="1"/>
      </w:tblPr>
      <w:tblGrid>
        <w:gridCol w:w="1943"/>
        <w:gridCol w:w="1969"/>
        <w:gridCol w:w="2199"/>
        <w:gridCol w:w="1971"/>
        <w:gridCol w:w="1974"/>
      </w:tblGrid>
      <w:tr w:rsidR="00901659" w:rsidRPr="00064D38" w:rsidTr="00064D38">
        <w:trPr>
          <w:trHeight w:val="368"/>
        </w:trPr>
        <w:tc>
          <w:tcPr>
            <w:tcW w:w="1943" w:type="dxa"/>
          </w:tcPr>
          <w:p w:rsidR="006E2BFA" w:rsidRPr="00064D38" w:rsidRDefault="006E2BFA" w:rsidP="006E2B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064D38">
              <w:rPr>
                <w:rFonts w:asciiTheme="majorHAnsi" w:hAnsiTheme="majorHAnsi"/>
                <w:sz w:val="22"/>
                <w:szCs w:val="22"/>
              </w:rPr>
              <w:t>Test case ID</w:t>
            </w:r>
          </w:p>
        </w:tc>
        <w:tc>
          <w:tcPr>
            <w:tcW w:w="1969" w:type="dxa"/>
          </w:tcPr>
          <w:p w:rsidR="006E2BFA" w:rsidRPr="00064D38" w:rsidRDefault="006E2BFA" w:rsidP="006E2B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064D38">
              <w:rPr>
                <w:rFonts w:asciiTheme="majorHAnsi" w:hAnsiTheme="majorHAnsi"/>
                <w:sz w:val="22"/>
                <w:szCs w:val="22"/>
              </w:rPr>
              <w:t>Test Scenarios</w:t>
            </w:r>
          </w:p>
        </w:tc>
        <w:tc>
          <w:tcPr>
            <w:tcW w:w="2199" w:type="dxa"/>
          </w:tcPr>
          <w:p w:rsidR="006E2BFA" w:rsidRPr="00064D38" w:rsidRDefault="006E2BFA" w:rsidP="006E2B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064D38">
              <w:rPr>
                <w:rFonts w:asciiTheme="majorHAnsi" w:hAnsiTheme="majorHAnsi"/>
                <w:sz w:val="22"/>
                <w:szCs w:val="22"/>
              </w:rPr>
              <w:t>Test Steps</w:t>
            </w:r>
          </w:p>
        </w:tc>
        <w:tc>
          <w:tcPr>
            <w:tcW w:w="1971" w:type="dxa"/>
          </w:tcPr>
          <w:p w:rsidR="006E2BFA" w:rsidRPr="00064D38" w:rsidRDefault="006E2BFA" w:rsidP="006E2B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064D38">
              <w:rPr>
                <w:rFonts w:asciiTheme="majorHAnsi" w:hAnsiTheme="majorHAnsi"/>
                <w:sz w:val="22"/>
                <w:szCs w:val="22"/>
              </w:rPr>
              <w:t>Test data</w:t>
            </w:r>
          </w:p>
        </w:tc>
        <w:tc>
          <w:tcPr>
            <w:tcW w:w="1974" w:type="dxa"/>
          </w:tcPr>
          <w:p w:rsidR="006E2BFA" w:rsidRPr="00064D38" w:rsidRDefault="006E2BFA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064D38">
              <w:rPr>
                <w:rFonts w:asciiTheme="majorHAnsi" w:hAnsiTheme="majorHAnsi"/>
                <w:sz w:val="22"/>
                <w:szCs w:val="22"/>
              </w:rPr>
              <w:t>Expected Result</w:t>
            </w:r>
          </w:p>
        </w:tc>
      </w:tr>
      <w:tr w:rsidR="00901659" w:rsidRPr="00064D38" w:rsidTr="00064D38">
        <w:trPr>
          <w:trHeight w:val="185"/>
        </w:trPr>
        <w:tc>
          <w:tcPr>
            <w:tcW w:w="1943" w:type="dxa"/>
          </w:tcPr>
          <w:p w:rsidR="006E2BFA" w:rsidRPr="00A63FE2" w:rsidRDefault="006E2BFA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 xml:space="preserve">  Rg_01</w:t>
            </w:r>
          </w:p>
        </w:tc>
        <w:tc>
          <w:tcPr>
            <w:tcW w:w="1969" w:type="dxa"/>
          </w:tcPr>
          <w:p w:rsidR="006E2BFA" w:rsidRPr="00A63FE2" w:rsidRDefault="006E2BFA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Create a new user account</w:t>
            </w:r>
          </w:p>
        </w:tc>
        <w:tc>
          <w:tcPr>
            <w:tcW w:w="2199" w:type="dxa"/>
          </w:tcPr>
          <w:p w:rsidR="006E2BFA" w:rsidRPr="00A63FE2" w:rsidRDefault="006E2BFA" w:rsidP="00190DE0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‘Login or Register’.</w:t>
            </w:r>
          </w:p>
          <w:p w:rsidR="006E2BFA" w:rsidRPr="00A63FE2" w:rsidRDefault="006E2BFA" w:rsidP="00190DE0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Select ‘Register account’ and click ‘Continue’.</w:t>
            </w:r>
          </w:p>
          <w:p w:rsidR="006E2BFA" w:rsidRPr="00A63FE2" w:rsidRDefault="006E2BFA" w:rsidP="00190DE0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Fill in all mandatory fields.</w:t>
            </w:r>
          </w:p>
          <w:p w:rsidR="006E2BFA" w:rsidRPr="00A63FE2" w:rsidRDefault="006E2BFA" w:rsidP="00190DE0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Check Privacy policy.</w:t>
            </w:r>
          </w:p>
          <w:p w:rsidR="006E2BFA" w:rsidRPr="00A63FE2" w:rsidRDefault="006E2BFA" w:rsidP="00190DE0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‘Continue’.</w:t>
            </w:r>
          </w:p>
          <w:p w:rsidR="006E2BFA" w:rsidRPr="00A63FE2" w:rsidRDefault="006E2BFA" w:rsidP="006E2B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971" w:type="dxa"/>
          </w:tcPr>
          <w:p w:rsidR="006E2BFA" w:rsidRPr="00A63FE2" w:rsidRDefault="006E2BFA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</w:p>
          <w:p w:rsidR="00190DE0" w:rsidRPr="00A63FE2" w:rsidRDefault="00190DE0" w:rsidP="00190DE0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</w:p>
          <w:p w:rsidR="006E2BFA" w:rsidRPr="00A63FE2" w:rsidRDefault="006E2BFA" w:rsidP="00190DE0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Dynamic data:</w:t>
            </w:r>
          </w:p>
          <w:p w:rsidR="006E2BFA" w:rsidRPr="00A63FE2" w:rsidRDefault="006E2BFA" w:rsidP="00190DE0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 xml:space="preserve">First name, Last name, </w:t>
            </w:r>
            <w:r w:rsidR="00190DE0" w:rsidRPr="00A63FE2">
              <w:rPr>
                <w:rFonts w:asciiTheme="majorHAnsi" w:hAnsiTheme="majorHAnsi"/>
                <w:sz w:val="22"/>
                <w:szCs w:val="22"/>
              </w:rPr>
              <w:t>Email, Username, Password.</w:t>
            </w:r>
          </w:p>
        </w:tc>
        <w:tc>
          <w:tcPr>
            <w:tcW w:w="1974" w:type="dxa"/>
          </w:tcPr>
          <w:p w:rsidR="00190DE0" w:rsidRPr="00A63FE2" w:rsidRDefault="00190DE0" w:rsidP="00190DE0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90DE0" w:rsidRPr="00A63FE2" w:rsidRDefault="00190DE0" w:rsidP="00190DE0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90DE0" w:rsidRPr="00A63FE2" w:rsidRDefault="00190DE0" w:rsidP="00190DE0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User is redirected to ‘Account created’ page; success message is shown to users.</w:t>
            </w:r>
          </w:p>
        </w:tc>
      </w:tr>
      <w:tr w:rsidR="00901659" w:rsidRPr="00064D38" w:rsidTr="00064D38">
        <w:trPr>
          <w:trHeight w:val="175"/>
        </w:trPr>
        <w:tc>
          <w:tcPr>
            <w:tcW w:w="1943" w:type="dxa"/>
          </w:tcPr>
          <w:p w:rsidR="006E2BFA" w:rsidRPr="00A63FE2" w:rsidRDefault="00901659" w:rsidP="00901659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Rg_02</w:t>
            </w:r>
          </w:p>
        </w:tc>
        <w:tc>
          <w:tcPr>
            <w:tcW w:w="1969" w:type="dxa"/>
          </w:tcPr>
          <w:p w:rsidR="006E2BFA" w:rsidRPr="00A63FE2" w:rsidRDefault="00901659" w:rsidP="00064D38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Verify duplicate Username</w:t>
            </w:r>
          </w:p>
        </w:tc>
        <w:tc>
          <w:tcPr>
            <w:tcW w:w="2199" w:type="dxa"/>
          </w:tcPr>
          <w:p w:rsidR="00901659" w:rsidRPr="00A63FE2" w:rsidRDefault="00901659" w:rsidP="00064D38">
            <w:pPr>
              <w:pStyle w:val="NormalWeb"/>
              <w:numPr>
                <w:ilvl w:val="0"/>
                <w:numId w:val="34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Follow registration steps.</w:t>
            </w:r>
          </w:p>
          <w:p w:rsidR="00901659" w:rsidRPr="00A63FE2" w:rsidRDefault="00064D38" w:rsidP="00064D38">
            <w:pPr>
              <w:pStyle w:val="NormalWeb"/>
              <w:numPr>
                <w:ilvl w:val="0"/>
                <w:numId w:val="34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 xml:space="preserve">Use an already registered </w:t>
            </w:r>
            <w:r w:rsidR="00901659" w:rsidRPr="00A63FE2">
              <w:rPr>
                <w:rFonts w:asciiTheme="majorHAnsi" w:hAnsiTheme="majorHAnsi"/>
                <w:sz w:val="22"/>
                <w:szCs w:val="22"/>
              </w:rPr>
              <w:t>usern</w:t>
            </w:r>
            <w:r w:rsidRPr="00A63FE2">
              <w:rPr>
                <w:rFonts w:asciiTheme="majorHAnsi" w:hAnsiTheme="majorHAnsi"/>
                <w:sz w:val="22"/>
                <w:szCs w:val="22"/>
              </w:rPr>
              <w:t>ame.</w:t>
            </w:r>
          </w:p>
          <w:p w:rsidR="00064D38" w:rsidRPr="00A63FE2" w:rsidRDefault="00901659" w:rsidP="00064D38">
            <w:pPr>
              <w:pStyle w:val="NormalWeb"/>
              <w:numPr>
                <w:ilvl w:val="0"/>
                <w:numId w:val="34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‘Continue’</w:t>
            </w:r>
            <w:r w:rsidR="00064D38" w:rsidRPr="00A63FE2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  <w:tc>
          <w:tcPr>
            <w:tcW w:w="1971" w:type="dxa"/>
          </w:tcPr>
          <w:p w:rsidR="006E2BFA" w:rsidRPr="00A63FE2" w:rsidRDefault="006E2BFA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</w:p>
          <w:p w:rsidR="00064D38" w:rsidRPr="00A63FE2" w:rsidRDefault="00064D38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Pre-existing username in the database.</w:t>
            </w:r>
          </w:p>
        </w:tc>
        <w:tc>
          <w:tcPr>
            <w:tcW w:w="1974" w:type="dxa"/>
          </w:tcPr>
          <w:p w:rsidR="006E2BFA" w:rsidRPr="00A63FE2" w:rsidRDefault="006E2BFA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</w:p>
          <w:p w:rsidR="00064D38" w:rsidRPr="00A63FE2" w:rsidRDefault="00064D38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“Username is already taken” message is displayed.</w:t>
            </w:r>
          </w:p>
          <w:p w:rsidR="00064D38" w:rsidRPr="00A63FE2" w:rsidRDefault="00064D38" w:rsidP="005B40CF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901659" w:rsidRPr="00064D38" w:rsidTr="00064D38">
        <w:trPr>
          <w:trHeight w:val="185"/>
        </w:trPr>
        <w:tc>
          <w:tcPr>
            <w:tcW w:w="1943" w:type="dxa"/>
          </w:tcPr>
          <w:p w:rsidR="006E2BFA" w:rsidRPr="00A63FE2" w:rsidRDefault="00064D38" w:rsidP="00064D38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Rg_03</w:t>
            </w:r>
          </w:p>
        </w:tc>
        <w:tc>
          <w:tcPr>
            <w:tcW w:w="1969" w:type="dxa"/>
          </w:tcPr>
          <w:p w:rsidR="006E2BFA" w:rsidRPr="00A63FE2" w:rsidRDefault="00064D38" w:rsidP="00064D38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Verify mandatory field validation.</w:t>
            </w:r>
          </w:p>
        </w:tc>
        <w:tc>
          <w:tcPr>
            <w:tcW w:w="2199" w:type="dxa"/>
          </w:tcPr>
          <w:p w:rsidR="006E2BFA" w:rsidRPr="00A63FE2" w:rsidRDefault="00064D38" w:rsidP="00064D38">
            <w:pPr>
              <w:pStyle w:val="NormalWeb"/>
              <w:numPr>
                <w:ilvl w:val="0"/>
                <w:numId w:val="35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Navigate to Registration page.</w:t>
            </w:r>
          </w:p>
          <w:p w:rsidR="00064D38" w:rsidRPr="00A63FE2" w:rsidRDefault="00064D38" w:rsidP="00064D38">
            <w:pPr>
              <w:pStyle w:val="NormalWeb"/>
              <w:numPr>
                <w:ilvl w:val="0"/>
                <w:numId w:val="35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Leave ‘Password’ field empty.</w:t>
            </w:r>
          </w:p>
          <w:p w:rsidR="00064D38" w:rsidRPr="00A63FE2" w:rsidRDefault="00064D38" w:rsidP="00064D38">
            <w:pPr>
              <w:pStyle w:val="NormalWeb"/>
              <w:numPr>
                <w:ilvl w:val="0"/>
                <w:numId w:val="35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Fill in other fields.</w:t>
            </w:r>
          </w:p>
          <w:p w:rsidR="00064D38" w:rsidRPr="00A63FE2" w:rsidRDefault="00064D38" w:rsidP="00064D38">
            <w:pPr>
              <w:pStyle w:val="NormalWeb"/>
              <w:numPr>
                <w:ilvl w:val="0"/>
                <w:numId w:val="35"/>
              </w:numPr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‘Continue’.</w:t>
            </w:r>
          </w:p>
        </w:tc>
        <w:tc>
          <w:tcPr>
            <w:tcW w:w="1971" w:type="dxa"/>
          </w:tcPr>
          <w:p w:rsidR="006E2BFA" w:rsidRPr="00A63FE2" w:rsidRDefault="006E2BFA" w:rsidP="00064D38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064D38" w:rsidRPr="00A63FE2" w:rsidRDefault="00064D38" w:rsidP="00064D38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Valid data except empty password field.</w:t>
            </w:r>
          </w:p>
        </w:tc>
        <w:tc>
          <w:tcPr>
            <w:tcW w:w="1974" w:type="dxa"/>
          </w:tcPr>
          <w:p w:rsidR="006E2BFA" w:rsidRPr="00A63FE2" w:rsidRDefault="006E2BFA" w:rsidP="00064D38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064D38" w:rsidRPr="00A63FE2" w:rsidRDefault="00064D38" w:rsidP="00064D38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Error message “Password must be between 4 and 20 characters” is displayed.</w:t>
            </w:r>
          </w:p>
        </w:tc>
      </w:tr>
    </w:tbl>
    <w:p w:rsidR="005B40CF" w:rsidRDefault="00064D38" w:rsidP="005B40CF">
      <w:pPr>
        <w:pStyle w:val="NormalWeb"/>
        <w:rPr>
          <w:rFonts w:asciiTheme="majorHAnsi" w:hAnsiTheme="majorHAnsi"/>
          <w:b/>
          <w:u w:val="single"/>
        </w:rPr>
      </w:pPr>
      <w:r w:rsidRPr="00064D38">
        <w:rPr>
          <w:rFonts w:asciiTheme="majorHAnsi" w:hAnsiTheme="majorHAnsi"/>
          <w:b/>
          <w:u w:val="single"/>
        </w:rPr>
        <w:t>Authentication Module:</w:t>
      </w:r>
    </w:p>
    <w:tbl>
      <w:tblPr>
        <w:tblStyle w:val="TableGrid"/>
        <w:tblW w:w="9931" w:type="dxa"/>
        <w:tblLook w:val="04A0" w:firstRow="1" w:lastRow="0" w:firstColumn="1" w:lastColumn="0" w:noHBand="0" w:noVBand="1"/>
      </w:tblPr>
      <w:tblGrid>
        <w:gridCol w:w="1686"/>
        <w:gridCol w:w="1797"/>
        <w:gridCol w:w="2199"/>
        <w:gridCol w:w="2209"/>
        <w:gridCol w:w="2040"/>
      </w:tblGrid>
      <w:tr w:rsidR="00660D9A" w:rsidTr="00C807A4">
        <w:trPr>
          <w:trHeight w:val="134"/>
        </w:trPr>
        <w:tc>
          <w:tcPr>
            <w:tcW w:w="1686" w:type="dxa"/>
          </w:tcPr>
          <w:p w:rsidR="00660D9A" w:rsidRPr="00660D9A" w:rsidRDefault="00660D9A" w:rsidP="00660D9A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case ID</w:t>
            </w:r>
          </w:p>
        </w:tc>
        <w:tc>
          <w:tcPr>
            <w:tcW w:w="1797" w:type="dxa"/>
          </w:tcPr>
          <w:p w:rsidR="00660D9A" w:rsidRPr="00660D9A" w:rsidRDefault="00660D9A" w:rsidP="00660D9A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Scenario</w:t>
            </w:r>
          </w:p>
        </w:tc>
        <w:tc>
          <w:tcPr>
            <w:tcW w:w="2199" w:type="dxa"/>
          </w:tcPr>
          <w:p w:rsidR="00660D9A" w:rsidRPr="00660D9A" w:rsidRDefault="00660D9A" w:rsidP="00660D9A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steps</w:t>
            </w:r>
          </w:p>
        </w:tc>
        <w:tc>
          <w:tcPr>
            <w:tcW w:w="2209" w:type="dxa"/>
          </w:tcPr>
          <w:p w:rsidR="00660D9A" w:rsidRPr="00660D9A" w:rsidRDefault="00660D9A" w:rsidP="00660D9A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data</w:t>
            </w:r>
          </w:p>
        </w:tc>
        <w:tc>
          <w:tcPr>
            <w:tcW w:w="2040" w:type="dxa"/>
          </w:tcPr>
          <w:p w:rsidR="00660D9A" w:rsidRPr="00660D9A" w:rsidRDefault="00660D9A" w:rsidP="00660D9A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Expected result</w:t>
            </w:r>
          </w:p>
        </w:tc>
      </w:tr>
      <w:tr w:rsidR="00660D9A" w:rsidTr="00C807A4">
        <w:trPr>
          <w:trHeight w:val="134"/>
        </w:trPr>
        <w:tc>
          <w:tcPr>
            <w:tcW w:w="1686" w:type="dxa"/>
          </w:tcPr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Login_01</w:t>
            </w:r>
          </w:p>
        </w:tc>
        <w:tc>
          <w:tcPr>
            <w:tcW w:w="1797" w:type="dxa"/>
          </w:tcPr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Login with valid credentials</w:t>
            </w:r>
          </w:p>
        </w:tc>
        <w:tc>
          <w:tcPr>
            <w:tcW w:w="2199" w:type="dxa"/>
          </w:tcPr>
          <w:p w:rsidR="00660D9A" w:rsidRPr="00A63FE2" w:rsidRDefault="00660D9A" w:rsidP="00C807A4">
            <w:pPr>
              <w:pStyle w:val="NormalWeb"/>
              <w:numPr>
                <w:ilvl w:val="0"/>
                <w:numId w:val="37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‘Login or Register’.</w:t>
            </w:r>
          </w:p>
          <w:p w:rsidR="00660D9A" w:rsidRPr="00A63FE2" w:rsidRDefault="00660D9A" w:rsidP="00C807A4">
            <w:pPr>
              <w:pStyle w:val="NormalWeb"/>
              <w:numPr>
                <w:ilvl w:val="0"/>
                <w:numId w:val="37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 xml:space="preserve">Enter username and </w:t>
            </w:r>
            <w:r w:rsidRPr="00A63FE2">
              <w:rPr>
                <w:rFonts w:asciiTheme="majorHAnsi" w:hAnsiTheme="majorHAnsi"/>
                <w:sz w:val="22"/>
                <w:szCs w:val="22"/>
              </w:rPr>
              <w:lastRenderedPageBreak/>
              <w:t>password.</w:t>
            </w:r>
          </w:p>
          <w:p w:rsidR="00660D9A" w:rsidRPr="00A63FE2" w:rsidRDefault="00660D9A" w:rsidP="00C807A4">
            <w:pPr>
              <w:pStyle w:val="NormalWeb"/>
              <w:numPr>
                <w:ilvl w:val="0"/>
                <w:numId w:val="37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‘Login’.</w:t>
            </w:r>
          </w:p>
        </w:tc>
        <w:tc>
          <w:tcPr>
            <w:tcW w:w="2209" w:type="dxa"/>
          </w:tcPr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63FE2">
              <w:rPr>
                <w:rFonts w:asciiTheme="majorHAnsi" w:hAnsiTheme="majorHAnsi"/>
                <w:sz w:val="22"/>
                <w:szCs w:val="22"/>
              </w:rPr>
              <w:t>valid_username</w:t>
            </w:r>
            <w:proofErr w:type="spellEnd"/>
            <w:r w:rsidRPr="00A63FE2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proofErr w:type="spellStart"/>
            <w:r w:rsidRPr="00A63FE2">
              <w:rPr>
                <w:rFonts w:asciiTheme="majorHAnsi" w:hAnsiTheme="majorHAnsi"/>
                <w:sz w:val="22"/>
                <w:szCs w:val="22"/>
              </w:rPr>
              <w:t>valid_password</w:t>
            </w:r>
            <w:proofErr w:type="spellEnd"/>
          </w:p>
        </w:tc>
        <w:tc>
          <w:tcPr>
            <w:tcW w:w="2040" w:type="dxa"/>
          </w:tcPr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 xml:space="preserve">“Welcome back </w:t>
            </w:r>
            <w:proofErr w:type="spellStart"/>
            <w:r w:rsidRPr="00A63FE2">
              <w:rPr>
                <w:rFonts w:asciiTheme="majorHAnsi" w:hAnsiTheme="majorHAnsi"/>
                <w:sz w:val="22"/>
                <w:szCs w:val="22"/>
              </w:rPr>
              <w:t>valid_username</w:t>
            </w:r>
            <w:proofErr w:type="spellEnd"/>
            <w:r w:rsidRPr="00A63FE2">
              <w:rPr>
                <w:rFonts w:asciiTheme="majorHAnsi" w:hAnsiTheme="majorHAnsi"/>
                <w:sz w:val="22"/>
                <w:szCs w:val="22"/>
              </w:rPr>
              <w:t xml:space="preserve">” is displayed. User is </w:t>
            </w:r>
            <w:r w:rsidRPr="00A63FE2">
              <w:rPr>
                <w:rFonts w:asciiTheme="majorHAnsi" w:hAnsiTheme="majorHAnsi"/>
                <w:sz w:val="22"/>
                <w:szCs w:val="22"/>
              </w:rPr>
              <w:lastRenderedPageBreak/>
              <w:t>logged in</w:t>
            </w:r>
          </w:p>
        </w:tc>
      </w:tr>
      <w:tr w:rsidR="00660D9A" w:rsidTr="00C807A4">
        <w:trPr>
          <w:trHeight w:val="134"/>
        </w:trPr>
        <w:tc>
          <w:tcPr>
            <w:tcW w:w="1686" w:type="dxa"/>
          </w:tcPr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lastRenderedPageBreak/>
              <w:t>Login_02</w:t>
            </w:r>
          </w:p>
        </w:tc>
        <w:tc>
          <w:tcPr>
            <w:tcW w:w="1797" w:type="dxa"/>
          </w:tcPr>
          <w:p w:rsidR="00C807A4" w:rsidRPr="00A63FE2" w:rsidRDefault="00C807A4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Login with invalid credentials</w:t>
            </w:r>
          </w:p>
        </w:tc>
        <w:tc>
          <w:tcPr>
            <w:tcW w:w="2199" w:type="dxa"/>
          </w:tcPr>
          <w:p w:rsidR="00660D9A" w:rsidRPr="00A63FE2" w:rsidRDefault="00660D9A" w:rsidP="00C807A4">
            <w:pPr>
              <w:pStyle w:val="NormalWeb"/>
              <w:numPr>
                <w:ilvl w:val="0"/>
                <w:numId w:val="36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‘Login or Register’.</w:t>
            </w:r>
          </w:p>
          <w:p w:rsidR="00660D9A" w:rsidRPr="00A63FE2" w:rsidRDefault="00660D9A" w:rsidP="00C807A4">
            <w:pPr>
              <w:pStyle w:val="NormalWeb"/>
              <w:numPr>
                <w:ilvl w:val="0"/>
                <w:numId w:val="36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Enter username and password.</w:t>
            </w:r>
          </w:p>
          <w:p w:rsidR="00660D9A" w:rsidRPr="00A63FE2" w:rsidRDefault="00660D9A" w:rsidP="00C807A4">
            <w:pPr>
              <w:pStyle w:val="NormalWeb"/>
              <w:numPr>
                <w:ilvl w:val="0"/>
                <w:numId w:val="36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‘Login’.</w:t>
            </w:r>
          </w:p>
        </w:tc>
        <w:tc>
          <w:tcPr>
            <w:tcW w:w="2209" w:type="dxa"/>
          </w:tcPr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A63FE2">
              <w:rPr>
                <w:rFonts w:asciiTheme="majorHAnsi" w:hAnsiTheme="majorHAnsi"/>
                <w:sz w:val="22"/>
                <w:szCs w:val="22"/>
              </w:rPr>
              <w:t>in</w:t>
            </w:r>
            <w:r w:rsidRPr="00A63FE2">
              <w:rPr>
                <w:rFonts w:asciiTheme="majorHAnsi" w:hAnsiTheme="majorHAnsi"/>
                <w:sz w:val="22"/>
                <w:szCs w:val="22"/>
              </w:rPr>
              <w:t>valid_username</w:t>
            </w:r>
            <w:proofErr w:type="spellEnd"/>
            <w:r w:rsidRPr="00A63FE2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proofErr w:type="spellStart"/>
            <w:r w:rsidRPr="00A63FE2">
              <w:rPr>
                <w:rFonts w:asciiTheme="majorHAnsi" w:hAnsiTheme="majorHAnsi"/>
                <w:sz w:val="22"/>
                <w:szCs w:val="22"/>
              </w:rPr>
              <w:t>in</w:t>
            </w:r>
            <w:r w:rsidRPr="00A63FE2">
              <w:rPr>
                <w:rFonts w:asciiTheme="majorHAnsi" w:hAnsiTheme="majorHAnsi"/>
                <w:sz w:val="22"/>
                <w:szCs w:val="22"/>
              </w:rPr>
              <w:t>valid_password</w:t>
            </w:r>
            <w:proofErr w:type="spellEnd"/>
          </w:p>
        </w:tc>
        <w:tc>
          <w:tcPr>
            <w:tcW w:w="2040" w:type="dxa"/>
          </w:tcPr>
          <w:p w:rsidR="00660D9A" w:rsidRPr="00A63FE2" w:rsidRDefault="00660D9A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60D9A" w:rsidRPr="00A63FE2" w:rsidRDefault="00C807A4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“Error; Incorrect Login or password” message is displayed.</w:t>
            </w:r>
          </w:p>
        </w:tc>
      </w:tr>
      <w:tr w:rsidR="00660D9A" w:rsidTr="00C807A4">
        <w:trPr>
          <w:trHeight w:val="134"/>
        </w:trPr>
        <w:tc>
          <w:tcPr>
            <w:tcW w:w="1686" w:type="dxa"/>
          </w:tcPr>
          <w:p w:rsidR="00660D9A" w:rsidRPr="00A63FE2" w:rsidRDefault="00C807A4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Login_03</w:t>
            </w:r>
          </w:p>
        </w:tc>
        <w:tc>
          <w:tcPr>
            <w:tcW w:w="1797" w:type="dxa"/>
          </w:tcPr>
          <w:p w:rsidR="00C807A4" w:rsidRPr="00A63FE2" w:rsidRDefault="00C807A4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60D9A" w:rsidRPr="00A63FE2" w:rsidRDefault="00C807A4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Password reset functionality</w:t>
            </w:r>
          </w:p>
        </w:tc>
        <w:tc>
          <w:tcPr>
            <w:tcW w:w="2199" w:type="dxa"/>
          </w:tcPr>
          <w:p w:rsidR="00660D9A" w:rsidRPr="00A63FE2" w:rsidRDefault="00C807A4" w:rsidP="00C807A4">
            <w:pPr>
              <w:pStyle w:val="NormalWeb"/>
              <w:numPr>
                <w:ilvl w:val="0"/>
                <w:numId w:val="38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Navigate to Login page.</w:t>
            </w:r>
          </w:p>
          <w:p w:rsidR="00C807A4" w:rsidRPr="00A63FE2" w:rsidRDefault="00C807A4" w:rsidP="00C807A4">
            <w:pPr>
              <w:pStyle w:val="NormalWeb"/>
              <w:numPr>
                <w:ilvl w:val="0"/>
                <w:numId w:val="38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‘Forgot your password?</w:t>
            </w:r>
            <w:proofErr w:type="gramStart"/>
            <w:r w:rsidRPr="00A63FE2">
              <w:rPr>
                <w:rFonts w:asciiTheme="majorHAnsi" w:hAnsiTheme="majorHAnsi"/>
                <w:sz w:val="22"/>
                <w:szCs w:val="22"/>
              </w:rPr>
              <w:t>’.</w:t>
            </w:r>
            <w:proofErr w:type="gramEnd"/>
          </w:p>
          <w:p w:rsidR="00C807A4" w:rsidRPr="00A63FE2" w:rsidRDefault="00C807A4" w:rsidP="00C807A4">
            <w:pPr>
              <w:pStyle w:val="NormalWeb"/>
              <w:numPr>
                <w:ilvl w:val="0"/>
                <w:numId w:val="38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Enter email and click ‘Continue’.</w:t>
            </w:r>
          </w:p>
        </w:tc>
        <w:tc>
          <w:tcPr>
            <w:tcW w:w="2209" w:type="dxa"/>
          </w:tcPr>
          <w:p w:rsidR="00C807A4" w:rsidRPr="00A63FE2" w:rsidRDefault="00C807A4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60D9A" w:rsidRPr="00A63FE2" w:rsidRDefault="00C807A4" w:rsidP="00C807A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Valid registered email address.</w:t>
            </w:r>
          </w:p>
        </w:tc>
        <w:tc>
          <w:tcPr>
            <w:tcW w:w="2040" w:type="dxa"/>
          </w:tcPr>
          <w:p w:rsidR="00C807A4" w:rsidRPr="00A63FE2" w:rsidRDefault="00C807A4" w:rsidP="00C807A4">
            <w:pPr>
              <w:pStyle w:val="NormalWeb"/>
              <w:spacing w:line="276" w:lineRule="auto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60D9A" w:rsidRPr="00A63FE2" w:rsidRDefault="00C807A4" w:rsidP="00C807A4">
            <w:pPr>
              <w:pStyle w:val="NormalWeb"/>
              <w:spacing w:line="276" w:lineRule="auto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 xml:space="preserve">“Success. A new password has been sent …” </w:t>
            </w:r>
            <w:r w:rsidRPr="00A63FE2">
              <w:rPr>
                <w:rFonts w:asciiTheme="majorHAnsi" w:hAnsiTheme="majorHAnsi"/>
                <w:sz w:val="22"/>
                <w:szCs w:val="22"/>
              </w:rPr>
              <w:t>message is displayed.</w:t>
            </w:r>
          </w:p>
        </w:tc>
      </w:tr>
    </w:tbl>
    <w:p w:rsidR="00064D38" w:rsidRDefault="00CF446D" w:rsidP="005B40CF">
      <w:pPr>
        <w:pStyle w:val="NormalWeb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Search: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922"/>
        <w:gridCol w:w="1915"/>
        <w:gridCol w:w="2045"/>
        <w:gridCol w:w="1924"/>
        <w:gridCol w:w="2083"/>
      </w:tblGrid>
      <w:tr w:rsidR="00CF446D" w:rsidTr="000D09FA">
        <w:trPr>
          <w:trHeight w:val="266"/>
        </w:trPr>
        <w:tc>
          <w:tcPr>
            <w:tcW w:w="1922" w:type="dxa"/>
          </w:tcPr>
          <w:p w:rsidR="00CF446D" w:rsidRPr="00CF446D" w:rsidRDefault="00CF446D" w:rsidP="00CF446D">
            <w:pPr>
              <w:pStyle w:val="NormalWeb"/>
              <w:jc w:val="center"/>
              <w:rPr>
                <w:rFonts w:asciiTheme="majorHAnsi" w:hAnsiTheme="majorHAnsi"/>
                <w:b/>
              </w:rPr>
            </w:pPr>
            <w:r w:rsidRPr="00CF446D">
              <w:rPr>
                <w:rFonts w:asciiTheme="majorHAnsi" w:hAnsiTheme="majorHAnsi"/>
                <w:b/>
              </w:rPr>
              <w:t>Test case ID</w:t>
            </w:r>
          </w:p>
        </w:tc>
        <w:tc>
          <w:tcPr>
            <w:tcW w:w="1915" w:type="dxa"/>
          </w:tcPr>
          <w:p w:rsidR="00CF446D" w:rsidRDefault="00CF446D" w:rsidP="00CF446D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Scenario</w:t>
            </w:r>
          </w:p>
        </w:tc>
        <w:tc>
          <w:tcPr>
            <w:tcW w:w="2045" w:type="dxa"/>
          </w:tcPr>
          <w:p w:rsidR="00CF446D" w:rsidRDefault="00CF446D" w:rsidP="00CF446D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steps</w:t>
            </w:r>
          </w:p>
        </w:tc>
        <w:tc>
          <w:tcPr>
            <w:tcW w:w="1924" w:type="dxa"/>
          </w:tcPr>
          <w:p w:rsidR="00CF446D" w:rsidRPr="00660D9A" w:rsidRDefault="00CF446D" w:rsidP="00CF446D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data</w:t>
            </w:r>
          </w:p>
        </w:tc>
        <w:tc>
          <w:tcPr>
            <w:tcW w:w="2083" w:type="dxa"/>
          </w:tcPr>
          <w:p w:rsidR="00CF446D" w:rsidRPr="00660D9A" w:rsidRDefault="00CF446D" w:rsidP="00CF446D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Expected result</w:t>
            </w:r>
          </w:p>
        </w:tc>
      </w:tr>
      <w:tr w:rsidR="00CF446D" w:rsidTr="000D09FA">
        <w:trPr>
          <w:trHeight w:val="2648"/>
        </w:trPr>
        <w:tc>
          <w:tcPr>
            <w:tcW w:w="1922" w:type="dxa"/>
          </w:tcPr>
          <w:p w:rsidR="00CF446D" w:rsidRPr="00A63FE2" w:rsidRDefault="00CF446D" w:rsidP="00CF446D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CF446D" w:rsidRPr="00A63FE2" w:rsidRDefault="00CF446D" w:rsidP="00CF446D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Search_01</w:t>
            </w:r>
          </w:p>
        </w:tc>
        <w:tc>
          <w:tcPr>
            <w:tcW w:w="1915" w:type="dxa"/>
          </w:tcPr>
          <w:p w:rsidR="00CF446D" w:rsidRPr="00A63FE2" w:rsidRDefault="00CF446D" w:rsidP="00CF446D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Search for a valid product.</w:t>
            </w:r>
          </w:p>
        </w:tc>
        <w:tc>
          <w:tcPr>
            <w:tcW w:w="2045" w:type="dxa"/>
          </w:tcPr>
          <w:p w:rsidR="00CF446D" w:rsidRPr="00A63FE2" w:rsidRDefault="00CF446D" w:rsidP="000D09FA">
            <w:pPr>
              <w:pStyle w:val="NormalWeb"/>
              <w:numPr>
                <w:ilvl w:val="0"/>
                <w:numId w:val="40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Type product name in the search bar.</w:t>
            </w:r>
          </w:p>
          <w:p w:rsidR="00CF446D" w:rsidRPr="00A63FE2" w:rsidRDefault="00CF446D" w:rsidP="000D09FA">
            <w:pPr>
              <w:pStyle w:val="NormalWeb"/>
              <w:numPr>
                <w:ilvl w:val="0"/>
                <w:numId w:val="40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the search icon.</w:t>
            </w:r>
          </w:p>
        </w:tc>
        <w:tc>
          <w:tcPr>
            <w:tcW w:w="1924" w:type="dxa"/>
          </w:tcPr>
          <w:p w:rsidR="00CF446D" w:rsidRPr="00A63FE2" w:rsidRDefault="00CF446D" w:rsidP="00CF446D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“Total Moisture Facial Cream”</w:t>
            </w:r>
          </w:p>
        </w:tc>
        <w:tc>
          <w:tcPr>
            <w:tcW w:w="2083" w:type="dxa"/>
          </w:tcPr>
          <w:p w:rsidR="00CF446D" w:rsidRPr="00A63FE2" w:rsidRDefault="00CF446D" w:rsidP="00CF446D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Search results page displays the particular product.</w:t>
            </w:r>
          </w:p>
        </w:tc>
      </w:tr>
      <w:tr w:rsidR="00CF446D" w:rsidTr="000D09FA">
        <w:trPr>
          <w:trHeight w:val="3168"/>
        </w:trPr>
        <w:tc>
          <w:tcPr>
            <w:tcW w:w="1922" w:type="dxa"/>
          </w:tcPr>
          <w:p w:rsidR="00CF446D" w:rsidRPr="00A63FE2" w:rsidRDefault="00CF446D" w:rsidP="000D09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Search_02</w:t>
            </w:r>
          </w:p>
        </w:tc>
        <w:tc>
          <w:tcPr>
            <w:tcW w:w="1915" w:type="dxa"/>
          </w:tcPr>
          <w:p w:rsidR="00CF446D" w:rsidRPr="00A63FE2" w:rsidRDefault="00CF446D" w:rsidP="000D09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Search for non-existing product.</w:t>
            </w:r>
          </w:p>
        </w:tc>
        <w:tc>
          <w:tcPr>
            <w:tcW w:w="2045" w:type="dxa"/>
          </w:tcPr>
          <w:p w:rsidR="00CF446D" w:rsidRPr="00A63FE2" w:rsidRDefault="00CF446D" w:rsidP="000D09FA">
            <w:pPr>
              <w:pStyle w:val="NormalWeb"/>
              <w:numPr>
                <w:ilvl w:val="0"/>
                <w:numId w:val="39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 xml:space="preserve">Type something which is not </w:t>
            </w:r>
            <w:r w:rsidR="000D09FA" w:rsidRPr="00A63FE2">
              <w:rPr>
                <w:rFonts w:asciiTheme="majorHAnsi" w:hAnsiTheme="majorHAnsi"/>
                <w:sz w:val="22"/>
                <w:szCs w:val="22"/>
              </w:rPr>
              <w:t xml:space="preserve">in </w:t>
            </w:r>
            <w:r w:rsidRPr="00A63FE2">
              <w:rPr>
                <w:rFonts w:asciiTheme="majorHAnsi" w:hAnsiTheme="majorHAnsi"/>
                <w:sz w:val="22"/>
                <w:szCs w:val="22"/>
              </w:rPr>
              <w:t>the product list contained database.</w:t>
            </w:r>
          </w:p>
          <w:p w:rsidR="000D09FA" w:rsidRPr="00A63FE2" w:rsidRDefault="000D09FA" w:rsidP="000D09FA">
            <w:pPr>
              <w:pStyle w:val="NormalWeb"/>
              <w:numPr>
                <w:ilvl w:val="0"/>
                <w:numId w:val="39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the search icon.</w:t>
            </w:r>
          </w:p>
        </w:tc>
        <w:tc>
          <w:tcPr>
            <w:tcW w:w="1924" w:type="dxa"/>
          </w:tcPr>
          <w:p w:rsidR="00CF446D" w:rsidRPr="00A63FE2" w:rsidRDefault="000D09FA" w:rsidP="000D09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“</w:t>
            </w:r>
            <w:proofErr w:type="spellStart"/>
            <w:r w:rsidRPr="00A63FE2">
              <w:rPr>
                <w:rFonts w:asciiTheme="majorHAnsi" w:hAnsiTheme="majorHAnsi"/>
                <w:sz w:val="22"/>
                <w:szCs w:val="22"/>
              </w:rPr>
              <w:t>Invalidproduct</w:t>
            </w:r>
            <w:proofErr w:type="spellEnd"/>
            <w:r w:rsidRPr="00A63FE2">
              <w:rPr>
                <w:rFonts w:asciiTheme="majorHAnsi" w:hAnsiTheme="majorHAnsi"/>
                <w:sz w:val="22"/>
                <w:szCs w:val="22"/>
              </w:rPr>
              <w:t>”</w:t>
            </w:r>
          </w:p>
        </w:tc>
        <w:tc>
          <w:tcPr>
            <w:tcW w:w="2083" w:type="dxa"/>
          </w:tcPr>
          <w:p w:rsidR="00CF446D" w:rsidRPr="00A63FE2" w:rsidRDefault="000D09FA" w:rsidP="000D09F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“There is no product that matches the search criteria” message is displayed.</w:t>
            </w:r>
          </w:p>
        </w:tc>
      </w:tr>
    </w:tbl>
    <w:p w:rsidR="00CF446D" w:rsidRPr="00027777" w:rsidRDefault="00637703" w:rsidP="005B40CF">
      <w:pPr>
        <w:pStyle w:val="NormalWeb"/>
        <w:rPr>
          <w:rFonts w:asciiTheme="majorHAnsi" w:hAnsiTheme="majorHAnsi"/>
          <w:b/>
          <w:u w:val="single"/>
        </w:rPr>
      </w:pPr>
      <w:bookmarkStart w:id="0" w:name="_GoBack"/>
      <w:r w:rsidRPr="00027777">
        <w:rPr>
          <w:rFonts w:asciiTheme="majorHAnsi" w:hAnsiTheme="majorHAnsi"/>
          <w:b/>
          <w:u w:val="single"/>
        </w:rPr>
        <w:t>Cart Module: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826"/>
        <w:gridCol w:w="1839"/>
        <w:gridCol w:w="2318"/>
        <w:gridCol w:w="1861"/>
        <w:gridCol w:w="2045"/>
      </w:tblGrid>
      <w:tr w:rsidR="00637703" w:rsidTr="00A63FE2">
        <w:trPr>
          <w:trHeight w:val="267"/>
        </w:trPr>
        <w:tc>
          <w:tcPr>
            <w:tcW w:w="1826" w:type="dxa"/>
          </w:tcPr>
          <w:bookmarkEnd w:id="0"/>
          <w:p w:rsidR="00637703" w:rsidRPr="00CF446D" w:rsidRDefault="00637703" w:rsidP="00A37FA6">
            <w:pPr>
              <w:pStyle w:val="NormalWeb"/>
              <w:jc w:val="center"/>
              <w:rPr>
                <w:rFonts w:asciiTheme="majorHAnsi" w:hAnsiTheme="majorHAnsi"/>
                <w:b/>
              </w:rPr>
            </w:pPr>
            <w:r w:rsidRPr="00CF446D">
              <w:rPr>
                <w:rFonts w:asciiTheme="majorHAnsi" w:hAnsiTheme="majorHAnsi"/>
                <w:b/>
              </w:rPr>
              <w:t>Test case ID</w:t>
            </w:r>
          </w:p>
        </w:tc>
        <w:tc>
          <w:tcPr>
            <w:tcW w:w="1839" w:type="dxa"/>
          </w:tcPr>
          <w:p w:rsidR="00637703" w:rsidRDefault="00637703" w:rsidP="00A37FA6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Scenario</w:t>
            </w:r>
          </w:p>
        </w:tc>
        <w:tc>
          <w:tcPr>
            <w:tcW w:w="2318" w:type="dxa"/>
          </w:tcPr>
          <w:p w:rsidR="00637703" w:rsidRDefault="00637703" w:rsidP="00A37FA6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steps</w:t>
            </w:r>
          </w:p>
        </w:tc>
        <w:tc>
          <w:tcPr>
            <w:tcW w:w="1861" w:type="dxa"/>
          </w:tcPr>
          <w:p w:rsidR="00637703" w:rsidRPr="00660D9A" w:rsidRDefault="00637703" w:rsidP="00A37FA6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data</w:t>
            </w:r>
          </w:p>
        </w:tc>
        <w:tc>
          <w:tcPr>
            <w:tcW w:w="2045" w:type="dxa"/>
          </w:tcPr>
          <w:p w:rsidR="00637703" w:rsidRPr="00660D9A" w:rsidRDefault="00637703" w:rsidP="00A37FA6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Expected result</w:t>
            </w:r>
          </w:p>
        </w:tc>
      </w:tr>
      <w:tr w:rsidR="00637703" w:rsidTr="00A63FE2">
        <w:trPr>
          <w:trHeight w:val="1693"/>
        </w:trPr>
        <w:tc>
          <w:tcPr>
            <w:tcW w:w="1826" w:type="dxa"/>
          </w:tcPr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Cart_01</w:t>
            </w:r>
          </w:p>
        </w:tc>
        <w:tc>
          <w:tcPr>
            <w:tcW w:w="1839" w:type="dxa"/>
          </w:tcPr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 xml:space="preserve">Add single product </w:t>
            </w:r>
            <w:proofErr w:type="gramStart"/>
            <w:r w:rsidRPr="00A63FE2">
              <w:rPr>
                <w:rFonts w:asciiTheme="majorHAnsi" w:hAnsiTheme="majorHAnsi"/>
                <w:sz w:val="22"/>
                <w:szCs w:val="22"/>
              </w:rPr>
              <w:t>to  cart</w:t>
            </w:r>
            <w:proofErr w:type="gramEnd"/>
            <w:r w:rsidRPr="00A63FE2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  <w:tc>
          <w:tcPr>
            <w:tcW w:w="2318" w:type="dxa"/>
          </w:tcPr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over any product on the homepage.</w:t>
            </w:r>
          </w:p>
        </w:tc>
        <w:tc>
          <w:tcPr>
            <w:tcW w:w="1861" w:type="dxa"/>
          </w:tcPr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Any featured product.</w:t>
            </w:r>
          </w:p>
        </w:tc>
        <w:tc>
          <w:tcPr>
            <w:tcW w:w="2045" w:type="dxa"/>
          </w:tcPr>
          <w:p w:rsidR="00637703" w:rsidRPr="00A63FE2" w:rsidRDefault="00637703" w:rsidP="00637703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Cart counter increments by 1; selected product is displayed on the cart page.</w:t>
            </w:r>
          </w:p>
        </w:tc>
      </w:tr>
      <w:tr w:rsidR="00637703" w:rsidTr="00A63FE2">
        <w:trPr>
          <w:trHeight w:val="2525"/>
        </w:trPr>
        <w:tc>
          <w:tcPr>
            <w:tcW w:w="1826" w:type="dxa"/>
          </w:tcPr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637703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Cart_02</w:t>
            </w:r>
          </w:p>
        </w:tc>
        <w:tc>
          <w:tcPr>
            <w:tcW w:w="1839" w:type="dxa"/>
          </w:tcPr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637703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Update product in the cart.</w:t>
            </w:r>
          </w:p>
        </w:tc>
        <w:tc>
          <w:tcPr>
            <w:tcW w:w="2318" w:type="dxa"/>
          </w:tcPr>
          <w:p w:rsidR="00637703" w:rsidRPr="00A63FE2" w:rsidRDefault="00637703" w:rsidP="00B84FB4">
            <w:pPr>
              <w:pStyle w:val="NormalWeb"/>
              <w:numPr>
                <w:ilvl w:val="0"/>
                <w:numId w:val="41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Go to shopping cart.</w:t>
            </w:r>
          </w:p>
          <w:p w:rsidR="00637703" w:rsidRPr="00A63FE2" w:rsidRDefault="00637703" w:rsidP="00B84FB4">
            <w:pPr>
              <w:pStyle w:val="NormalWeb"/>
              <w:numPr>
                <w:ilvl w:val="0"/>
                <w:numId w:val="41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Change quantity of product.</w:t>
            </w:r>
          </w:p>
          <w:p w:rsidR="00637703" w:rsidRPr="00A63FE2" w:rsidRDefault="00637703" w:rsidP="00B84FB4">
            <w:pPr>
              <w:pStyle w:val="NormalWeb"/>
              <w:numPr>
                <w:ilvl w:val="0"/>
                <w:numId w:val="41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‘Update’.</w:t>
            </w:r>
          </w:p>
        </w:tc>
        <w:tc>
          <w:tcPr>
            <w:tcW w:w="1861" w:type="dxa"/>
          </w:tcPr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637703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Quantity= 2</w:t>
            </w:r>
          </w:p>
        </w:tc>
        <w:tc>
          <w:tcPr>
            <w:tcW w:w="2045" w:type="dxa"/>
          </w:tcPr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637703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Total price of products must get update dynamically.</w:t>
            </w:r>
          </w:p>
        </w:tc>
      </w:tr>
      <w:tr w:rsidR="00637703" w:rsidTr="00A63FE2">
        <w:trPr>
          <w:trHeight w:val="3105"/>
        </w:trPr>
        <w:tc>
          <w:tcPr>
            <w:tcW w:w="1826" w:type="dxa"/>
          </w:tcPr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Cart_03</w:t>
            </w:r>
          </w:p>
        </w:tc>
        <w:tc>
          <w:tcPr>
            <w:tcW w:w="1839" w:type="dxa"/>
          </w:tcPr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Remove a product from the cart.</w:t>
            </w:r>
          </w:p>
        </w:tc>
        <w:tc>
          <w:tcPr>
            <w:tcW w:w="2318" w:type="dxa"/>
          </w:tcPr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637703" w:rsidRPr="00A63FE2" w:rsidRDefault="00B84FB4" w:rsidP="00B84FB4">
            <w:pPr>
              <w:pStyle w:val="NormalWeb"/>
              <w:numPr>
                <w:ilvl w:val="0"/>
                <w:numId w:val="42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Navigate to shopping cart.</w:t>
            </w:r>
          </w:p>
          <w:p w:rsidR="00B84FB4" w:rsidRPr="00A63FE2" w:rsidRDefault="00B84FB4" w:rsidP="00B84FB4">
            <w:pPr>
              <w:pStyle w:val="NormalWeb"/>
              <w:numPr>
                <w:ilvl w:val="0"/>
                <w:numId w:val="42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the ‘Remove’ icon next to the product.</w:t>
            </w:r>
          </w:p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861" w:type="dxa"/>
          </w:tcPr>
          <w:p w:rsidR="00637703" w:rsidRPr="00A63FE2" w:rsidRDefault="00637703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Product in the cart.</w:t>
            </w:r>
          </w:p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045" w:type="dxa"/>
          </w:tcPr>
          <w:p w:rsidR="00637703" w:rsidRPr="00A63FE2" w:rsidRDefault="00637703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B84FB4" w:rsidRPr="00A63FE2" w:rsidRDefault="00B84FB4" w:rsidP="00B84FB4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Item is removed and total price drops to $0.00. “Your shopping cart is empty” message is displayed.</w:t>
            </w:r>
          </w:p>
        </w:tc>
      </w:tr>
    </w:tbl>
    <w:p w:rsidR="00637703" w:rsidRDefault="00B84FB4" w:rsidP="005B40CF">
      <w:pPr>
        <w:pStyle w:val="NormalWeb"/>
        <w:rPr>
          <w:rFonts w:asciiTheme="majorHAnsi" w:hAnsiTheme="majorHAnsi"/>
        </w:rPr>
      </w:pPr>
      <w:r w:rsidRPr="00B84FB4">
        <w:rPr>
          <w:rFonts w:asciiTheme="majorHAnsi" w:hAnsiTheme="majorHAnsi"/>
          <w:b/>
          <w:u w:val="single"/>
        </w:rPr>
        <w:t>Checkout module: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946"/>
        <w:gridCol w:w="1938"/>
        <w:gridCol w:w="2012"/>
        <w:gridCol w:w="1938"/>
        <w:gridCol w:w="2055"/>
      </w:tblGrid>
      <w:tr w:rsidR="00B84FB4" w:rsidTr="00A63FE2">
        <w:trPr>
          <w:trHeight w:val="139"/>
        </w:trPr>
        <w:tc>
          <w:tcPr>
            <w:tcW w:w="1946" w:type="dxa"/>
          </w:tcPr>
          <w:p w:rsidR="00B84FB4" w:rsidRPr="00CF446D" w:rsidRDefault="00B84FB4" w:rsidP="00A37FA6">
            <w:pPr>
              <w:pStyle w:val="NormalWeb"/>
              <w:jc w:val="center"/>
              <w:rPr>
                <w:rFonts w:asciiTheme="majorHAnsi" w:hAnsiTheme="majorHAnsi"/>
                <w:b/>
              </w:rPr>
            </w:pPr>
            <w:r w:rsidRPr="00CF446D">
              <w:rPr>
                <w:rFonts w:asciiTheme="majorHAnsi" w:hAnsiTheme="majorHAnsi"/>
                <w:b/>
              </w:rPr>
              <w:t>Test case ID</w:t>
            </w:r>
          </w:p>
        </w:tc>
        <w:tc>
          <w:tcPr>
            <w:tcW w:w="1938" w:type="dxa"/>
          </w:tcPr>
          <w:p w:rsidR="00B84FB4" w:rsidRDefault="00B84FB4" w:rsidP="00A37FA6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Scenario</w:t>
            </w:r>
          </w:p>
        </w:tc>
        <w:tc>
          <w:tcPr>
            <w:tcW w:w="2012" w:type="dxa"/>
          </w:tcPr>
          <w:p w:rsidR="00B84FB4" w:rsidRDefault="00B84FB4" w:rsidP="00A37FA6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steps</w:t>
            </w:r>
          </w:p>
        </w:tc>
        <w:tc>
          <w:tcPr>
            <w:tcW w:w="1938" w:type="dxa"/>
          </w:tcPr>
          <w:p w:rsidR="00B84FB4" w:rsidRPr="00660D9A" w:rsidRDefault="00B84FB4" w:rsidP="00A37FA6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data</w:t>
            </w:r>
          </w:p>
        </w:tc>
        <w:tc>
          <w:tcPr>
            <w:tcW w:w="2055" w:type="dxa"/>
          </w:tcPr>
          <w:p w:rsidR="00B84FB4" w:rsidRPr="00660D9A" w:rsidRDefault="00B84FB4" w:rsidP="00A37FA6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Expected result</w:t>
            </w:r>
          </w:p>
        </w:tc>
      </w:tr>
      <w:tr w:rsidR="00B84FB4" w:rsidTr="00A63FE2">
        <w:trPr>
          <w:trHeight w:val="4637"/>
        </w:trPr>
        <w:tc>
          <w:tcPr>
            <w:tcW w:w="1946" w:type="dxa"/>
          </w:tcPr>
          <w:p w:rsidR="00B84FB4" w:rsidRPr="00A63FE2" w:rsidRDefault="00B84FB4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Checkout_01</w:t>
            </w:r>
          </w:p>
        </w:tc>
        <w:tc>
          <w:tcPr>
            <w:tcW w:w="1938" w:type="dxa"/>
          </w:tcPr>
          <w:p w:rsidR="00B84FB4" w:rsidRPr="00A63FE2" w:rsidRDefault="00B84FB4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End-to-End checkout as a guest.</w:t>
            </w:r>
          </w:p>
        </w:tc>
        <w:tc>
          <w:tcPr>
            <w:tcW w:w="2012" w:type="dxa"/>
          </w:tcPr>
          <w:p w:rsidR="00B84FB4" w:rsidRPr="00A63FE2" w:rsidRDefault="00B84FB4" w:rsidP="00A63FE2">
            <w:pPr>
              <w:pStyle w:val="NormalWeb"/>
              <w:numPr>
                <w:ilvl w:val="0"/>
                <w:numId w:val="43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Add product to cart.</w:t>
            </w:r>
          </w:p>
          <w:p w:rsidR="00B84FB4" w:rsidRPr="00A63FE2" w:rsidRDefault="00B84FB4" w:rsidP="00A63FE2">
            <w:pPr>
              <w:pStyle w:val="NormalWeb"/>
              <w:numPr>
                <w:ilvl w:val="0"/>
                <w:numId w:val="43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‘Checkout’.</w:t>
            </w:r>
          </w:p>
          <w:p w:rsidR="00B84FB4" w:rsidRPr="00A63FE2" w:rsidRDefault="00B84FB4" w:rsidP="00A63FE2">
            <w:pPr>
              <w:pStyle w:val="NormalWeb"/>
              <w:numPr>
                <w:ilvl w:val="0"/>
                <w:numId w:val="43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Select ‘Guest Checkout’ and click ‘Continue’.</w:t>
            </w:r>
          </w:p>
          <w:p w:rsidR="00B84FB4" w:rsidRPr="00A63FE2" w:rsidRDefault="00B84FB4" w:rsidP="00A63FE2">
            <w:pPr>
              <w:pStyle w:val="NormalWeb"/>
              <w:numPr>
                <w:ilvl w:val="0"/>
                <w:numId w:val="43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Fill billing details and click ‘Confirm Order’.</w:t>
            </w:r>
          </w:p>
        </w:tc>
        <w:tc>
          <w:tcPr>
            <w:tcW w:w="1938" w:type="dxa"/>
          </w:tcPr>
          <w:p w:rsidR="00B84FB4" w:rsidRPr="00A63FE2" w:rsidRDefault="00B84FB4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A63FE2" w:rsidRPr="00A63FE2" w:rsidRDefault="00A63FE2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Guest name, Address, Email.</w:t>
            </w:r>
          </w:p>
        </w:tc>
        <w:tc>
          <w:tcPr>
            <w:tcW w:w="2055" w:type="dxa"/>
          </w:tcPr>
          <w:p w:rsidR="00B84FB4" w:rsidRPr="00A63FE2" w:rsidRDefault="00B84FB4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A63FE2" w:rsidRPr="00A63FE2" w:rsidRDefault="00A63FE2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User is redirected to success page with an Order ID.</w:t>
            </w:r>
          </w:p>
        </w:tc>
      </w:tr>
    </w:tbl>
    <w:p w:rsidR="00B84FB4" w:rsidRDefault="00A63FE2" w:rsidP="005B40CF">
      <w:pPr>
        <w:pStyle w:val="NormalWeb"/>
        <w:rPr>
          <w:rFonts w:asciiTheme="majorHAnsi" w:hAnsiTheme="majorHAnsi"/>
        </w:rPr>
      </w:pPr>
      <w:r w:rsidRPr="00A63FE2">
        <w:rPr>
          <w:rFonts w:asciiTheme="majorHAnsi" w:hAnsiTheme="majorHAnsi"/>
          <w:b/>
          <w:u w:val="single"/>
        </w:rPr>
        <w:t>User Interface Module: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846"/>
        <w:gridCol w:w="1879"/>
        <w:gridCol w:w="2031"/>
        <w:gridCol w:w="1868"/>
        <w:gridCol w:w="2265"/>
      </w:tblGrid>
      <w:tr w:rsidR="00A63FE2" w:rsidTr="00A63FE2">
        <w:trPr>
          <w:trHeight w:val="261"/>
        </w:trPr>
        <w:tc>
          <w:tcPr>
            <w:tcW w:w="1846" w:type="dxa"/>
          </w:tcPr>
          <w:p w:rsidR="00A63FE2" w:rsidRPr="00CF446D" w:rsidRDefault="00A63FE2" w:rsidP="00A37FA6">
            <w:pPr>
              <w:pStyle w:val="NormalWeb"/>
              <w:jc w:val="center"/>
              <w:rPr>
                <w:rFonts w:asciiTheme="majorHAnsi" w:hAnsiTheme="majorHAnsi"/>
                <w:b/>
              </w:rPr>
            </w:pPr>
            <w:r w:rsidRPr="00CF446D">
              <w:rPr>
                <w:rFonts w:asciiTheme="majorHAnsi" w:hAnsiTheme="majorHAnsi"/>
                <w:b/>
              </w:rPr>
              <w:lastRenderedPageBreak/>
              <w:t>Test case ID</w:t>
            </w:r>
          </w:p>
        </w:tc>
        <w:tc>
          <w:tcPr>
            <w:tcW w:w="1879" w:type="dxa"/>
          </w:tcPr>
          <w:p w:rsidR="00A63FE2" w:rsidRDefault="00A63FE2" w:rsidP="00A37FA6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Scenario</w:t>
            </w:r>
          </w:p>
        </w:tc>
        <w:tc>
          <w:tcPr>
            <w:tcW w:w="2031" w:type="dxa"/>
          </w:tcPr>
          <w:p w:rsidR="00A63FE2" w:rsidRDefault="00A63FE2" w:rsidP="00A37FA6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steps</w:t>
            </w:r>
          </w:p>
        </w:tc>
        <w:tc>
          <w:tcPr>
            <w:tcW w:w="1868" w:type="dxa"/>
          </w:tcPr>
          <w:p w:rsidR="00A63FE2" w:rsidRPr="00660D9A" w:rsidRDefault="00A63FE2" w:rsidP="00A37FA6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Test data</w:t>
            </w:r>
          </w:p>
        </w:tc>
        <w:tc>
          <w:tcPr>
            <w:tcW w:w="2265" w:type="dxa"/>
          </w:tcPr>
          <w:p w:rsidR="00A63FE2" w:rsidRPr="00660D9A" w:rsidRDefault="00A63FE2" w:rsidP="00A37FA6">
            <w:pPr>
              <w:pStyle w:val="NormalWeb"/>
              <w:jc w:val="center"/>
              <w:rPr>
                <w:rFonts w:asciiTheme="majorHAnsi" w:hAnsiTheme="majorHAnsi"/>
                <w:b/>
                <w:sz w:val="22"/>
                <w:szCs w:val="22"/>
              </w:rPr>
            </w:pPr>
            <w:r w:rsidRPr="00660D9A">
              <w:rPr>
                <w:rFonts w:asciiTheme="majorHAnsi" w:hAnsiTheme="majorHAnsi"/>
                <w:b/>
                <w:sz w:val="22"/>
                <w:szCs w:val="22"/>
              </w:rPr>
              <w:t>Expected result</w:t>
            </w:r>
          </w:p>
        </w:tc>
      </w:tr>
      <w:tr w:rsidR="00A63FE2" w:rsidTr="00A63FE2">
        <w:trPr>
          <w:trHeight w:val="2559"/>
        </w:trPr>
        <w:tc>
          <w:tcPr>
            <w:tcW w:w="1846" w:type="dxa"/>
          </w:tcPr>
          <w:p w:rsidR="00A63FE2" w:rsidRPr="00A63FE2" w:rsidRDefault="00A63FE2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UI-01</w:t>
            </w:r>
          </w:p>
        </w:tc>
        <w:tc>
          <w:tcPr>
            <w:tcW w:w="1879" w:type="dxa"/>
          </w:tcPr>
          <w:p w:rsidR="00A63FE2" w:rsidRPr="00A63FE2" w:rsidRDefault="00A63FE2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Verify category Navigation.</w:t>
            </w:r>
          </w:p>
        </w:tc>
        <w:tc>
          <w:tcPr>
            <w:tcW w:w="2031" w:type="dxa"/>
          </w:tcPr>
          <w:p w:rsidR="00A63FE2" w:rsidRPr="00A63FE2" w:rsidRDefault="00A63FE2" w:rsidP="00A63FE2">
            <w:pPr>
              <w:pStyle w:val="NormalWeb"/>
              <w:numPr>
                <w:ilvl w:val="0"/>
                <w:numId w:val="44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Locate Main Menu.</w:t>
            </w:r>
          </w:p>
          <w:p w:rsidR="00A63FE2" w:rsidRPr="00A63FE2" w:rsidRDefault="00A63FE2" w:rsidP="00A63FE2">
            <w:pPr>
              <w:pStyle w:val="NormalWeb"/>
              <w:numPr>
                <w:ilvl w:val="0"/>
                <w:numId w:val="44"/>
              </w:num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Click any dynamic category (e.g. Fragrance).</w:t>
            </w:r>
          </w:p>
        </w:tc>
        <w:tc>
          <w:tcPr>
            <w:tcW w:w="1868" w:type="dxa"/>
          </w:tcPr>
          <w:p w:rsidR="00A63FE2" w:rsidRPr="00A63FE2" w:rsidRDefault="00A63FE2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Category Links.</w:t>
            </w:r>
          </w:p>
        </w:tc>
        <w:tc>
          <w:tcPr>
            <w:tcW w:w="2265" w:type="dxa"/>
          </w:tcPr>
          <w:p w:rsidR="00A63FE2" w:rsidRPr="00A63FE2" w:rsidRDefault="00A63FE2" w:rsidP="00A63FE2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A63FE2">
              <w:rPr>
                <w:rFonts w:asciiTheme="majorHAnsi" w:hAnsiTheme="majorHAnsi"/>
                <w:sz w:val="22"/>
                <w:szCs w:val="22"/>
              </w:rPr>
              <w:t>Category page lists relevant products; breadcrumb updates.</w:t>
            </w:r>
          </w:p>
        </w:tc>
      </w:tr>
    </w:tbl>
    <w:p w:rsidR="00A63FE2" w:rsidRPr="00A63FE2" w:rsidRDefault="00A63FE2" w:rsidP="005B40CF">
      <w:pPr>
        <w:pStyle w:val="NormalWeb"/>
        <w:rPr>
          <w:rFonts w:asciiTheme="majorHAnsi" w:hAnsiTheme="majorHAnsi"/>
        </w:rPr>
      </w:pPr>
    </w:p>
    <w:p w:rsidR="005B40CF" w:rsidRPr="005B40CF" w:rsidRDefault="005B40CF" w:rsidP="005B40CF">
      <w:pPr>
        <w:pStyle w:val="NormalWeb"/>
        <w:ind w:left="360"/>
        <w:rPr>
          <w:rFonts w:asciiTheme="majorHAnsi" w:hAnsiTheme="majorHAnsi"/>
        </w:rPr>
      </w:pPr>
    </w:p>
    <w:p w:rsidR="004450D1" w:rsidRDefault="004450D1" w:rsidP="004450D1">
      <w:pPr>
        <w:pStyle w:val="NormalWeb"/>
      </w:pPr>
    </w:p>
    <w:p w:rsidR="004450D1" w:rsidRDefault="004450D1" w:rsidP="004450D1">
      <w:pPr>
        <w:pStyle w:val="NormalWeb"/>
      </w:pPr>
    </w:p>
    <w:p w:rsidR="004450D1" w:rsidRPr="004450D1" w:rsidRDefault="004450D1" w:rsidP="004450D1">
      <w:pPr>
        <w:pStyle w:val="NormalWeb"/>
        <w:rPr>
          <w:rFonts w:asciiTheme="majorHAnsi" w:hAnsiTheme="majorHAnsi"/>
          <w:u w:val="single"/>
        </w:rPr>
      </w:pPr>
    </w:p>
    <w:p w:rsidR="004450D1" w:rsidRPr="00FE544C" w:rsidRDefault="004450D1" w:rsidP="004450D1">
      <w:pPr>
        <w:pStyle w:val="NormalWeb"/>
        <w:rPr>
          <w:rFonts w:asciiTheme="minorHAnsi" w:hAnsiTheme="minorHAnsi"/>
        </w:rPr>
      </w:pPr>
    </w:p>
    <w:p w:rsidR="00FE544C" w:rsidRPr="00FE544C" w:rsidRDefault="00FE544C" w:rsidP="00FE544C">
      <w:pPr>
        <w:pStyle w:val="NormalWeb"/>
        <w:ind w:left="720"/>
        <w:rPr>
          <w:rFonts w:asciiTheme="minorHAnsi" w:hAnsiTheme="minorHAnsi"/>
        </w:rPr>
      </w:pPr>
    </w:p>
    <w:p w:rsidR="00FE544C" w:rsidRPr="00FE544C" w:rsidRDefault="00FE544C" w:rsidP="00FE544C">
      <w:pPr>
        <w:rPr>
          <w:rFonts w:asciiTheme="majorHAnsi" w:hAnsiTheme="majorHAnsi"/>
          <w:u w:val="single"/>
        </w:rPr>
      </w:pPr>
    </w:p>
    <w:sectPr w:rsidR="00FE544C" w:rsidRPr="00FE5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9734B"/>
    <w:multiLevelType w:val="hybridMultilevel"/>
    <w:tmpl w:val="B4885F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015835"/>
    <w:multiLevelType w:val="hybridMultilevel"/>
    <w:tmpl w:val="6EFE7F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1125D6"/>
    <w:multiLevelType w:val="hybridMultilevel"/>
    <w:tmpl w:val="C94E588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1DC67FA">
      <w:numFmt w:val="bullet"/>
      <w:lvlText w:val="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B541CA"/>
    <w:multiLevelType w:val="hybridMultilevel"/>
    <w:tmpl w:val="C658C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140AC1"/>
    <w:multiLevelType w:val="hybridMultilevel"/>
    <w:tmpl w:val="6CD48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4872C1"/>
    <w:multiLevelType w:val="hybridMultilevel"/>
    <w:tmpl w:val="69F2B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05565"/>
    <w:multiLevelType w:val="hybridMultilevel"/>
    <w:tmpl w:val="76A2B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9B7BD5"/>
    <w:multiLevelType w:val="hybridMultilevel"/>
    <w:tmpl w:val="BE0A2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CA7C78"/>
    <w:multiLevelType w:val="hybridMultilevel"/>
    <w:tmpl w:val="ADF4F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705023"/>
    <w:multiLevelType w:val="hybridMultilevel"/>
    <w:tmpl w:val="F710D3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CB773D"/>
    <w:multiLevelType w:val="hybridMultilevel"/>
    <w:tmpl w:val="6ABAD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AF0C21"/>
    <w:multiLevelType w:val="hybridMultilevel"/>
    <w:tmpl w:val="115A1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E05082"/>
    <w:multiLevelType w:val="hybridMultilevel"/>
    <w:tmpl w:val="C3F077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4E27C7"/>
    <w:multiLevelType w:val="hybridMultilevel"/>
    <w:tmpl w:val="71D20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8149AF"/>
    <w:multiLevelType w:val="hybridMultilevel"/>
    <w:tmpl w:val="B26ED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C732FA"/>
    <w:multiLevelType w:val="hybridMultilevel"/>
    <w:tmpl w:val="B91ABC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9E6DEC"/>
    <w:multiLevelType w:val="hybridMultilevel"/>
    <w:tmpl w:val="6576E9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395529"/>
    <w:multiLevelType w:val="hybridMultilevel"/>
    <w:tmpl w:val="AB1E48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F76EEE"/>
    <w:multiLevelType w:val="hybridMultilevel"/>
    <w:tmpl w:val="2AAA3D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5A7385"/>
    <w:multiLevelType w:val="hybridMultilevel"/>
    <w:tmpl w:val="2E42176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77045A"/>
    <w:multiLevelType w:val="hybridMultilevel"/>
    <w:tmpl w:val="3E743C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8B6A15"/>
    <w:multiLevelType w:val="hybridMultilevel"/>
    <w:tmpl w:val="D4102B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B543FFC"/>
    <w:multiLevelType w:val="hybridMultilevel"/>
    <w:tmpl w:val="E8828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7001FD"/>
    <w:multiLevelType w:val="hybridMultilevel"/>
    <w:tmpl w:val="F80EC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D540D3"/>
    <w:multiLevelType w:val="hybridMultilevel"/>
    <w:tmpl w:val="5EE85D5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8D0996"/>
    <w:multiLevelType w:val="hybridMultilevel"/>
    <w:tmpl w:val="EFF8AA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2F90FDB"/>
    <w:multiLevelType w:val="hybridMultilevel"/>
    <w:tmpl w:val="D9C29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2A5AD8"/>
    <w:multiLevelType w:val="hybridMultilevel"/>
    <w:tmpl w:val="2C24C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39C6D9F"/>
    <w:multiLevelType w:val="hybridMultilevel"/>
    <w:tmpl w:val="89B09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5132F8C"/>
    <w:multiLevelType w:val="hybridMultilevel"/>
    <w:tmpl w:val="8996AD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7C45D84"/>
    <w:multiLevelType w:val="hybridMultilevel"/>
    <w:tmpl w:val="91B68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AE1B82"/>
    <w:multiLevelType w:val="hybridMultilevel"/>
    <w:tmpl w:val="E6143B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C22DFF"/>
    <w:multiLevelType w:val="hybridMultilevel"/>
    <w:tmpl w:val="46C8C5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84635AD"/>
    <w:multiLevelType w:val="hybridMultilevel"/>
    <w:tmpl w:val="DBB8B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8E1008B"/>
    <w:multiLevelType w:val="hybridMultilevel"/>
    <w:tmpl w:val="5ED6B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1360DB"/>
    <w:multiLevelType w:val="hybridMultilevel"/>
    <w:tmpl w:val="DF30B7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C21736"/>
    <w:multiLevelType w:val="hybridMultilevel"/>
    <w:tmpl w:val="75D03C3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6F50FD5"/>
    <w:multiLevelType w:val="hybridMultilevel"/>
    <w:tmpl w:val="70EA37A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99707A"/>
    <w:multiLevelType w:val="hybridMultilevel"/>
    <w:tmpl w:val="AB5C53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317F0F"/>
    <w:multiLevelType w:val="hybridMultilevel"/>
    <w:tmpl w:val="80F00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3848D7"/>
    <w:multiLevelType w:val="hybridMultilevel"/>
    <w:tmpl w:val="57E6A7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1DC67FA">
      <w:numFmt w:val="bullet"/>
      <w:lvlText w:val="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39311EB"/>
    <w:multiLevelType w:val="hybridMultilevel"/>
    <w:tmpl w:val="0BA2A1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E4E550D"/>
    <w:multiLevelType w:val="hybridMultilevel"/>
    <w:tmpl w:val="4D4015B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FD269B5"/>
    <w:multiLevelType w:val="hybridMultilevel"/>
    <w:tmpl w:val="26AA9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"/>
  </w:num>
  <w:num w:numId="3">
    <w:abstractNumId w:val="36"/>
  </w:num>
  <w:num w:numId="4">
    <w:abstractNumId w:val="42"/>
  </w:num>
  <w:num w:numId="5">
    <w:abstractNumId w:val="43"/>
  </w:num>
  <w:num w:numId="6">
    <w:abstractNumId w:val="25"/>
  </w:num>
  <w:num w:numId="7">
    <w:abstractNumId w:val="39"/>
  </w:num>
  <w:num w:numId="8">
    <w:abstractNumId w:val="0"/>
  </w:num>
  <w:num w:numId="9">
    <w:abstractNumId w:val="5"/>
  </w:num>
  <w:num w:numId="10">
    <w:abstractNumId w:val="40"/>
  </w:num>
  <w:num w:numId="11">
    <w:abstractNumId w:val="10"/>
  </w:num>
  <w:num w:numId="12">
    <w:abstractNumId w:val="21"/>
  </w:num>
  <w:num w:numId="13">
    <w:abstractNumId w:val="28"/>
  </w:num>
  <w:num w:numId="14">
    <w:abstractNumId w:val="22"/>
  </w:num>
  <w:num w:numId="15">
    <w:abstractNumId w:val="11"/>
  </w:num>
  <w:num w:numId="16">
    <w:abstractNumId w:val="27"/>
  </w:num>
  <w:num w:numId="17">
    <w:abstractNumId w:val="4"/>
  </w:num>
  <w:num w:numId="18">
    <w:abstractNumId w:val="30"/>
  </w:num>
  <w:num w:numId="19">
    <w:abstractNumId w:val="23"/>
  </w:num>
  <w:num w:numId="20">
    <w:abstractNumId w:val="13"/>
  </w:num>
  <w:num w:numId="21">
    <w:abstractNumId w:val="8"/>
  </w:num>
  <w:num w:numId="22">
    <w:abstractNumId w:val="3"/>
  </w:num>
  <w:num w:numId="23">
    <w:abstractNumId w:val="9"/>
  </w:num>
  <w:num w:numId="24">
    <w:abstractNumId w:val="14"/>
  </w:num>
  <w:num w:numId="25">
    <w:abstractNumId w:val="34"/>
  </w:num>
  <w:num w:numId="26">
    <w:abstractNumId w:val="18"/>
  </w:num>
  <w:num w:numId="27">
    <w:abstractNumId w:val="24"/>
  </w:num>
  <w:num w:numId="28">
    <w:abstractNumId w:val="37"/>
  </w:num>
  <w:num w:numId="29">
    <w:abstractNumId w:val="33"/>
  </w:num>
  <w:num w:numId="30">
    <w:abstractNumId w:val="6"/>
  </w:num>
  <w:num w:numId="31">
    <w:abstractNumId w:val="12"/>
  </w:num>
  <w:num w:numId="32">
    <w:abstractNumId w:val="19"/>
  </w:num>
  <w:num w:numId="33">
    <w:abstractNumId w:val="16"/>
  </w:num>
  <w:num w:numId="34">
    <w:abstractNumId w:val="7"/>
  </w:num>
  <w:num w:numId="35">
    <w:abstractNumId w:val="26"/>
  </w:num>
  <w:num w:numId="36">
    <w:abstractNumId w:val="15"/>
  </w:num>
  <w:num w:numId="37">
    <w:abstractNumId w:val="41"/>
  </w:num>
  <w:num w:numId="38">
    <w:abstractNumId w:val="31"/>
  </w:num>
  <w:num w:numId="39">
    <w:abstractNumId w:val="35"/>
  </w:num>
  <w:num w:numId="40">
    <w:abstractNumId w:val="38"/>
  </w:num>
  <w:num w:numId="41">
    <w:abstractNumId w:val="20"/>
  </w:num>
  <w:num w:numId="42">
    <w:abstractNumId w:val="1"/>
  </w:num>
  <w:num w:numId="43">
    <w:abstractNumId w:val="17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B99"/>
    <w:rsid w:val="00027777"/>
    <w:rsid w:val="00064D38"/>
    <w:rsid w:val="000D09FA"/>
    <w:rsid w:val="00190DE0"/>
    <w:rsid w:val="002E12B3"/>
    <w:rsid w:val="003C4E0C"/>
    <w:rsid w:val="004450D1"/>
    <w:rsid w:val="004D2FE6"/>
    <w:rsid w:val="00517B99"/>
    <w:rsid w:val="0059447F"/>
    <w:rsid w:val="005A493D"/>
    <w:rsid w:val="005B40CF"/>
    <w:rsid w:val="00635FFD"/>
    <w:rsid w:val="00637703"/>
    <w:rsid w:val="00660D9A"/>
    <w:rsid w:val="006E2BFA"/>
    <w:rsid w:val="007305E2"/>
    <w:rsid w:val="008322AA"/>
    <w:rsid w:val="00841BEF"/>
    <w:rsid w:val="00901659"/>
    <w:rsid w:val="00A601D7"/>
    <w:rsid w:val="00A63FE2"/>
    <w:rsid w:val="00B84FB4"/>
    <w:rsid w:val="00C006D8"/>
    <w:rsid w:val="00C807A4"/>
    <w:rsid w:val="00CF446D"/>
    <w:rsid w:val="00DE12E8"/>
    <w:rsid w:val="00EA574D"/>
    <w:rsid w:val="00F717B4"/>
    <w:rsid w:val="00FE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44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6E2B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44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6E2B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4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E0C07-37D6-4C59-BDC9-821F1F258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2026-03-22T06:07:00Z</dcterms:created>
  <dcterms:modified xsi:type="dcterms:W3CDTF">2026-03-22T06:08:00Z</dcterms:modified>
</cp:coreProperties>
</file>