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C1874" w14:textId="2395C35E" w:rsidR="00C5594A" w:rsidRDefault="00B20334" w:rsidP="007B3E1C">
      <w:pPr>
        <w:jc w:val="center"/>
        <w:rPr>
          <w:b/>
          <w:bCs/>
          <w:sz w:val="28"/>
          <w:szCs w:val="28"/>
        </w:rPr>
      </w:pPr>
      <w:r w:rsidRPr="00B20334">
        <w:rPr>
          <w:b/>
          <w:bCs/>
          <w:sz w:val="28"/>
          <w:szCs w:val="28"/>
        </w:rPr>
        <w:t>Section A Part B</w:t>
      </w:r>
    </w:p>
    <w:p w14:paraId="204256CE" w14:textId="77777777" w:rsidR="00072A00" w:rsidRPr="007B3E1C" w:rsidRDefault="00072A00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  <w:t>Results Analysis of the Multivariate OLS Regression Model</w:t>
      </w:r>
    </w:p>
    <w:p w14:paraId="05F7538A" w14:textId="77777777" w:rsidR="00410E89" w:rsidRDefault="00410E89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</w:p>
    <w:p w14:paraId="1DC5C9FF" w14:textId="425D0D6A" w:rsidR="00410E89" w:rsidRDefault="00410E89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410E89">
        <w:rPr>
          <w:rFonts w:ascii="Times New Roman" w:eastAsia="Times New Roman" w:hAnsi="Times New Roman" w:cs="Times New Roman"/>
          <w:noProof/>
          <w:color w:val="0E101A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6D87128" wp14:editId="3879B03F">
            <wp:extent cx="4610500" cy="541067"/>
            <wp:effectExtent l="0" t="0" r="0" b="0"/>
            <wp:docPr id="20902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82FC" w14:textId="438E0A72" w:rsidR="00410E89" w:rsidRDefault="00410E89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410E89">
        <w:rPr>
          <w:rFonts w:ascii="Times New Roman" w:eastAsia="Times New Roman" w:hAnsi="Times New Roman" w:cs="Times New Roman"/>
          <w:noProof/>
          <w:color w:val="0E101A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B33A123" wp14:editId="46B9A0DE">
            <wp:extent cx="2568163" cy="320068"/>
            <wp:effectExtent l="0" t="0" r="3810" b="3810"/>
            <wp:docPr id="176612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5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4DB" w14:textId="3C7AD1C8" w:rsidR="00410E89" w:rsidRDefault="00410E89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410E89">
        <w:rPr>
          <w:rFonts w:ascii="Times New Roman" w:eastAsia="Times New Roman" w:hAnsi="Times New Roman" w:cs="Times New Roman"/>
          <w:noProof/>
          <w:color w:val="0E101A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4ECEC364" wp14:editId="16395D71">
            <wp:extent cx="5731510" cy="4490085"/>
            <wp:effectExtent l="0" t="0" r="2540" b="5715"/>
            <wp:docPr id="177112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2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43E3" w14:textId="5461A019" w:rsidR="00410E89" w:rsidRPr="00072A00" w:rsidRDefault="00410E89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  <w:r w:rsidRPr="00410E89">
        <w:rPr>
          <w:rFonts w:ascii="Times New Roman" w:eastAsia="Times New Roman" w:hAnsi="Times New Roman" w:cs="Times New Roman"/>
          <w:noProof/>
          <w:color w:val="0E101A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4047C895" wp14:editId="13190F7E">
            <wp:extent cx="5731510" cy="5093335"/>
            <wp:effectExtent l="0" t="0" r="2540" b="0"/>
            <wp:docPr id="3242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3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47A" w14:textId="77777777" w:rsidR="00072A00" w:rsidRDefault="00072A00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2C08DFD3" w14:textId="60D8AE81" w:rsidR="00072A00" w:rsidRPr="00072A00" w:rsidRDefault="00072A00" w:rsidP="00072A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The provided code snippet attempts to fit a multivariate Ordinary Least Squares (OLS) regression model to predict the target variable </w:t>
      </w:r>
      <w:proofErr w:type="spellStart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TARGET_deathRate</w:t>
      </w:r>
      <w:proofErr w:type="spellEnd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based on a set of predictor variables in the data frame. However, the summary(model) output indicates that the model suffers from a critical issue: zero degrees of freedom for residuals.</w:t>
      </w:r>
    </w:p>
    <w:p w14:paraId="6B7F63F6" w14:textId="77777777" w:rsidR="00072A00" w:rsidRDefault="00072A00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Here's a breakdown of the output and the problem:</w:t>
      </w:r>
    </w:p>
    <w:p w14:paraId="18294F72" w14:textId="77777777" w:rsidR="00072A00" w:rsidRPr="00072A00" w:rsidRDefault="00072A00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112ACB0F" w14:textId="77777777" w:rsidR="00072A00" w:rsidRPr="00072A00" w:rsidRDefault="00072A00" w:rsidP="00072A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Call: This line specifies the formula used for the model. Here, </w:t>
      </w:r>
      <w:proofErr w:type="spellStart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TARGET_deathRate</w:t>
      </w:r>
      <w:proofErr w:type="spellEnd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is modelled as a linear function of all the variables in the data frame (represented by the </w:t>
      </w:r>
      <w:proofErr w:type="gramStart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dot .</w:t>
      </w:r>
      <w:proofErr w:type="gramEnd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).</w:t>
      </w:r>
    </w:p>
    <w:p w14:paraId="31BCA723" w14:textId="77777777" w:rsidR="00072A00" w:rsidRPr="00072A00" w:rsidRDefault="00072A00" w:rsidP="00072A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Residuals: This section shows the number of degrees of freedom for residuals. In a healthy model, this value should be positive. Here, it's ALL 591 residuals are 0. This suggests a perfect fit, which is statistically improbable.</w:t>
      </w:r>
    </w:p>
    <w:p w14:paraId="2D64B565" w14:textId="77777777" w:rsidR="00072A00" w:rsidRPr="00072A00" w:rsidRDefault="00072A00" w:rsidP="00072A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Coefficients: This table displays the estimated coefficients for each predictor variable along with their standard errors, t-values, and p-values. However, due to the lack of residual degrees of freedom, these values are not reliable.</w:t>
      </w:r>
    </w:p>
    <w:p w14:paraId="2110CC98" w14:textId="77777777" w:rsidR="00410E89" w:rsidRDefault="00410E89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E101A"/>
          <w:kern w:val="0"/>
          <w:sz w:val="36"/>
          <w:szCs w:val="36"/>
          <w:lang w:eastAsia="en-IN"/>
          <w14:ligatures w14:val="none"/>
        </w:rPr>
      </w:pPr>
    </w:p>
    <w:p w14:paraId="0B8FA8B4" w14:textId="113A7F74" w:rsidR="00072A00" w:rsidRPr="00072A00" w:rsidRDefault="00072A00" w:rsidP="00072A0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  <w:t>Possible Cause of the Issue</w:t>
      </w:r>
    </w:p>
    <w:p w14:paraId="2FA9D570" w14:textId="77777777" w:rsidR="00072A00" w:rsidRDefault="00072A00" w:rsidP="00072A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2147C008" w14:textId="65ACC260" w:rsidR="00072A00" w:rsidRPr="00072A00" w:rsidRDefault="00072A00" w:rsidP="00072A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The most likely reason for zero residual degrees of freedom is that there are too many predictor variables compared to the number of observations (data points) in your dataset. This </w:t>
      </w: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lastRenderedPageBreak/>
        <w:t>situation is known as multicollinearity. It occurs when predictor variables are highly correlated, making it impossible to isolate the independent effect of each variable on the target variable.</w:t>
      </w:r>
    </w:p>
    <w:p w14:paraId="4A5F0863" w14:textId="77777777" w:rsidR="00072A00" w:rsidRDefault="00072A00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5E4716E3" w14:textId="462D0501" w:rsidR="00072A00" w:rsidRPr="00072A00" w:rsidRDefault="007B3E1C" w:rsidP="00072A0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We </w:t>
      </w:r>
      <w:r w:rsidR="00072A00"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need to reduce the number of predictor variables in your model to address this issue. Here are some approaches you can consider:</w:t>
      </w:r>
    </w:p>
    <w:p w14:paraId="6845E225" w14:textId="77777777" w:rsidR="00072A00" w:rsidRPr="00072A00" w:rsidRDefault="00072A00" w:rsidP="00072A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Feature Selection: </w:t>
      </w:r>
      <w:proofErr w:type="spellStart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 xml:space="preserve"> the correlation matrix to identify highly correlated variables and remove redundant ones.</w:t>
      </w:r>
    </w:p>
    <w:p w14:paraId="5C01A3EB" w14:textId="77777777" w:rsidR="00072A00" w:rsidRPr="00072A00" w:rsidRDefault="00072A00" w:rsidP="00072A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Dimensionality Reduction Techniques: Apply techniques like Principal Component Analysis (PCA) to reduce the number of features while preserving the maximum amount of information.</w:t>
      </w:r>
    </w:p>
    <w:p w14:paraId="45FA5F96" w14:textId="77777777" w:rsidR="00072A00" w:rsidRPr="00072A00" w:rsidRDefault="00072A00" w:rsidP="00072A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Domain Knowledge: Leverage your understanding of the data and the relationships between variables to choose a more concise set of relevant predictors.</w:t>
      </w:r>
    </w:p>
    <w:p w14:paraId="3131E8F1" w14:textId="77777777" w:rsidR="00072A00" w:rsidRDefault="00072A00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072A0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Reducing multicollinearity allows you to obtain a more reliable OLS model with meaningful coefficient estimates and valid statistical tests.</w:t>
      </w:r>
    </w:p>
    <w:p w14:paraId="0F6FEC3A" w14:textId="77777777" w:rsidR="00410E89" w:rsidRDefault="00410E89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75CC8AA5" w14:textId="77777777" w:rsidR="00410E89" w:rsidRPr="00072A00" w:rsidRDefault="00410E89" w:rsidP="00072A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</w:p>
    <w:p w14:paraId="70DA96E6" w14:textId="3E8CFD5E" w:rsidR="00B20334" w:rsidRDefault="007B3E1C" w:rsidP="007B3E1C">
      <w:pPr>
        <w:jc w:val="center"/>
        <w:rPr>
          <w:b/>
          <w:bCs/>
          <w:sz w:val="32"/>
          <w:szCs w:val="32"/>
        </w:rPr>
      </w:pPr>
      <w:r w:rsidRPr="007B3E1C">
        <w:rPr>
          <w:b/>
          <w:bCs/>
          <w:sz w:val="32"/>
          <w:szCs w:val="32"/>
        </w:rPr>
        <w:t>Section B Part B</w:t>
      </w:r>
    </w:p>
    <w:p w14:paraId="35F34ADF" w14:textId="554CFB3F" w:rsidR="00192DF7" w:rsidRDefault="00527CC7" w:rsidP="00192DF7">
      <w:pPr>
        <w:rPr>
          <w:sz w:val="24"/>
          <w:szCs w:val="24"/>
        </w:rPr>
      </w:pPr>
      <w:r>
        <w:rPr>
          <w:sz w:val="24"/>
          <w:szCs w:val="24"/>
        </w:rPr>
        <w:t xml:space="preserve">Player Assigned: </w:t>
      </w:r>
      <w:r w:rsidR="00C86A21">
        <w:rPr>
          <w:sz w:val="24"/>
          <w:szCs w:val="24"/>
        </w:rPr>
        <w:t>Arshdeep Singh</w:t>
      </w:r>
    </w:p>
    <w:p w14:paraId="27C6E4C3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A two-valued tuple like "(0.2689655172413793, 0.45113148803934594)" often emerges from statistical analyses. Two potential interpretations exist depending on the context.</w:t>
      </w:r>
    </w:p>
    <w:p w14:paraId="1442DD9E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  <w:t>Confidence Interval:</w:t>
      </w:r>
    </w:p>
    <w:p w14:paraId="643CA288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In parameter estimation (e.g., mean, proportion), this tuple could represent a 95% confidence interval. The first value (0.2689) would be the lower bound, and the second value (0.4511) would be the upper bound. In this scenario, one can be 95% confident that the true parameter value falls within the range of 0.2689 and 0.4511.</w:t>
      </w:r>
    </w:p>
    <w:p w14:paraId="053414BA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  <w:t>Hypothesis Testing:</w:t>
      </w:r>
    </w:p>
    <w:p w14:paraId="3A0BC477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Alternatively, for a two-tailed hypothesis test, the tuple could represent the p-value. The p-value (0.4511) signifies the probability of observing a test statistic as extreme as the one obtained, assuming the null hypothesis is true. A high p-value (typically &gt; 0.05) suggests failing to reject the null hypothesis, while a low p-value (typically &lt; 0.05) suggests rejecting it.</w:t>
      </w:r>
    </w:p>
    <w:p w14:paraId="707CD91A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IN"/>
          <w14:ligatures w14:val="none"/>
        </w:rPr>
        <w:t>Determining the Exact Interpretation:</w:t>
      </w:r>
    </w:p>
    <w:p w14:paraId="00A1AC6A" w14:textId="77777777" w:rsidR="00C305F7" w:rsidRPr="00C305F7" w:rsidRDefault="00C305F7" w:rsidP="00C305F7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To provide a more specific interpretation, additional context is required:</w:t>
      </w:r>
    </w:p>
    <w:p w14:paraId="55601C9F" w14:textId="77777777" w:rsidR="00C305F7" w:rsidRPr="00C305F7" w:rsidRDefault="00C305F7" w:rsidP="00C305F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The type of analysis conducted (e.g., estimation, hypothesis testing)</w:t>
      </w:r>
    </w:p>
    <w:p w14:paraId="6336EFDB" w14:textId="77777777" w:rsidR="00C305F7" w:rsidRPr="00C305F7" w:rsidRDefault="00C305F7" w:rsidP="00C305F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</w:pPr>
      <w:r w:rsidRPr="00C305F7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IN"/>
          <w14:ligatures w14:val="none"/>
        </w:rPr>
        <w:t>The specific parameter or hypothesis under investigation</w:t>
      </w:r>
    </w:p>
    <w:p w14:paraId="0566588C" w14:textId="77777777" w:rsidR="00C305F7" w:rsidRDefault="00C305F7" w:rsidP="00192DF7">
      <w:pPr>
        <w:rPr>
          <w:sz w:val="24"/>
          <w:szCs w:val="24"/>
        </w:rPr>
      </w:pPr>
    </w:p>
    <w:p w14:paraId="5400B19F" w14:textId="77777777" w:rsidR="00C86A21" w:rsidRPr="00192DF7" w:rsidRDefault="00C86A21" w:rsidP="00192DF7">
      <w:pPr>
        <w:rPr>
          <w:sz w:val="24"/>
          <w:szCs w:val="24"/>
        </w:rPr>
      </w:pPr>
    </w:p>
    <w:sectPr w:rsidR="00C86A21" w:rsidRPr="0019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43777"/>
    <w:multiLevelType w:val="multilevel"/>
    <w:tmpl w:val="113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C213E"/>
    <w:multiLevelType w:val="multilevel"/>
    <w:tmpl w:val="ECB8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F3D42"/>
    <w:multiLevelType w:val="multilevel"/>
    <w:tmpl w:val="A76C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75969">
    <w:abstractNumId w:val="2"/>
  </w:num>
  <w:num w:numId="2" w16cid:durableId="158545751">
    <w:abstractNumId w:val="1"/>
  </w:num>
  <w:num w:numId="3" w16cid:durableId="25448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FE"/>
    <w:rsid w:val="00072A00"/>
    <w:rsid w:val="001173A5"/>
    <w:rsid w:val="00192DF7"/>
    <w:rsid w:val="00410E89"/>
    <w:rsid w:val="00527CC7"/>
    <w:rsid w:val="007B3E1C"/>
    <w:rsid w:val="00A221FE"/>
    <w:rsid w:val="00B20334"/>
    <w:rsid w:val="00C1431F"/>
    <w:rsid w:val="00C305F7"/>
    <w:rsid w:val="00C5594A"/>
    <w:rsid w:val="00C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A6C2"/>
  <w15:chartTrackingRefBased/>
  <w15:docId w15:val="{A878C8D3-5AA0-4726-9F03-835D1DE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A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0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Athithyan</dc:creator>
  <cp:keywords/>
  <dc:description/>
  <cp:lastModifiedBy>VIjay Athithyan</cp:lastModifiedBy>
  <cp:revision>9</cp:revision>
  <dcterms:created xsi:type="dcterms:W3CDTF">2024-07-11T06:16:00Z</dcterms:created>
  <dcterms:modified xsi:type="dcterms:W3CDTF">2024-07-11T06:58:00Z</dcterms:modified>
</cp:coreProperties>
</file>