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0FA" w:rsidRPr="000B3D1F" w:rsidRDefault="007B60FA" w:rsidP="007B60FA">
      <w:pPr>
        <w:suppressAutoHyphens/>
        <w:jc w:val="both"/>
        <w:rPr>
          <w:rFonts w:asciiTheme="minorHAnsi" w:hAnsiTheme="minorHAnsi" w:cs="Tahoma"/>
          <w:b/>
          <w:sz w:val="22"/>
          <w:szCs w:val="22"/>
        </w:rPr>
      </w:pPr>
      <w:r w:rsidRPr="000B3D1F">
        <w:rPr>
          <w:rFonts w:asciiTheme="minorHAnsi" w:hAnsiTheme="minorHAnsi" w:cs="Tahoma"/>
          <w:b/>
          <w:sz w:val="22"/>
          <w:szCs w:val="22"/>
        </w:rPr>
        <w:t>Technical Requirements</w:t>
      </w:r>
    </w:p>
    <w:p w:rsidR="007B60FA" w:rsidRPr="000B3D1F" w:rsidRDefault="007B60FA" w:rsidP="000B3D1F">
      <w:pPr>
        <w:pStyle w:val="ListParagraph"/>
        <w:numPr>
          <w:ilvl w:val="0"/>
          <w:numId w:val="2"/>
        </w:numPr>
        <w:suppressAutoHyphens/>
        <w:jc w:val="both"/>
        <w:rPr>
          <w:rFonts w:asciiTheme="minorHAnsi" w:hAnsiTheme="minorHAnsi" w:cs="Tahoma"/>
          <w:sz w:val="22"/>
          <w:szCs w:val="22"/>
        </w:rPr>
      </w:pPr>
      <w:r w:rsidRPr="000B3D1F">
        <w:rPr>
          <w:rFonts w:asciiTheme="minorHAnsi" w:hAnsiTheme="minorHAnsi" w:cs="Tahoma"/>
          <w:sz w:val="22"/>
          <w:szCs w:val="22"/>
        </w:rPr>
        <w:t xml:space="preserve">You are expressly requested to refrain from using site editors like Dreamweaver, FrontPage, or other Web designers.  You may use any of the </w:t>
      </w:r>
      <w:r w:rsidR="000B3D1F">
        <w:rPr>
          <w:rFonts w:asciiTheme="minorHAnsi" w:hAnsiTheme="minorHAnsi" w:cs="Tahoma"/>
          <w:sz w:val="22"/>
          <w:szCs w:val="22"/>
        </w:rPr>
        <w:t>facilities of Visual Studio 2015</w:t>
      </w:r>
      <w:r w:rsidRPr="000B3D1F">
        <w:rPr>
          <w:rFonts w:asciiTheme="minorHAnsi" w:hAnsiTheme="minorHAnsi" w:cs="Tahoma"/>
          <w:sz w:val="22"/>
          <w:szCs w:val="22"/>
        </w:rPr>
        <w:t xml:space="preserve"> or any other text editor of your choosing.</w:t>
      </w:r>
    </w:p>
    <w:p w:rsidR="007B60FA" w:rsidRPr="000B3D1F" w:rsidRDefault="007B60FA" w:rsidP="000B3D1F">
      <w:pPr>
        <w:pStyle w:val="ListParagraph"/>
        <w:numPr>
          <w:ilvl w:val="0"/>
          <w:numId w:val="2"/>
        </w:numPr>
        <w:suppressAutoHyphens/>
        <w:jc w:val="both"/>
        <w:rPr>
          <w:rFonts w:asciiTheme="minorHAnsi" w:hAnsiTheme="minorHAnsi" w:cs="Tahoma"/>
          <w:sz w:val="22"/>
          <w:szCs w:val="22"/>
        </w:rPr>
      </w:pPr>
      <w:r w:rsidRPr="000B3D1F">
        <w:rPr>
          <w:rFonts w:asciiTheme="minorHAnsi" w:hAnsiTheme="minorHAnsi" w:cs="Tahoma"/>
          <w:sz w:val="22"/>
          <w:szCs w:val="22"/>
        </w:rPr>
        <w:t xml:space="preserve">For the final demo, you </w:t>
      </w:r>
      <w:r w:rsidR="000B3D1F">
        <w:rPr>
          <w:rFonts w:asciiTheme="minorHAnsi" w:hAnsiTheme="minorHAnsi" w:cs="Tahoma"/>
          <w:sz w:val="22"/>
          <w:szCs w:val="22"/>
        </w:rPr>
        <w:t>shall</w:t>
      </w:r>
      <w:r w:rsidRPr="000B3D1F">
        <w:rPr>
          <w:rFonts w:asciiTheme="minorHAnsi" w:hAnsiTheme="minorHAnsi" w:cs="Tahoma"/>
          <w:sz w:val="22"/>
          <w:szCs w:val="22"/>
        </w:rPr>
        <w:t xml:space="preserve"> host your site in IIS</w:t>
      </w:r>
      <w:r w:rsidR="000B3D1F">
        <w:rPr>
          <w:rFonts w:asciiTheme="minorHAnsi" w:hAnsiTheme="minorHAnsi" w:cs="Tahoma"/>
          <w:sz w:val="22"/>
          <w:szCs w:val="22"/>
        </w:rPr>
        <w:t>,</w:t>
      </w:r>
      <w:r w:rsidRPr="000B3D1F">
        <w:rPr>
          <w:rFonts w:asciiTheme="minorHAnsi" w:hAnsiTheme="minorHAnsi" w:cs="Tahoma"/>
          <w:sz w:val="22"/>
          <w:szCs w:val="22"/>
        </w:rPr>
        <w:t xml:space="preserve"> on your own machine</w:t>
      </w:r>
      <w:r w:rsidR="000B3D1F">
        <w:rPr>
          <w:rFonts w:asciiTheme="minorHAnsi" w:hAnsiTheme="minorHAnsi" w:cs="Tahoma"/>
          <w:sz w:val="22"/>
          <w:szCs w:val="22"/>
        </w:rPr>
        <w:t>,</w:t>
      </w:r>
      <w:r w:rsidRPr="000B3D1F">
        <w:rPr>
          <w:rFonts w:asciiTheme="minorHAnsi" w:hAnsiTheme="minorHAnsi" w:cs="Tahoma"/>
          <w:sz w:val="22"/>
          <w:szCs w:val="22"/>
        </w:rPr>
        <w:t xml:space="preserve"> and do all navigation via links provided on the pages of your site</w:t>
      </w:r>
      <w:r w:rsidRPr="000B3D1F">
        <w:rPr>
          <w:rStyle w:val="FootnoteReference"/>
          <w:rFonts w:asciiTheme="minorHAnsi" w:hAnsiTheme="minorHAnsi" w:cs="Tahoma"/>
          <w:sz w:val="22"/>
          <w:szCs w:val="22"/>
        </w:rPr>
        <w:footnoteReference w:id="1"/>
      </w:r>
      <w:r w:rsidRPr="000B3D1F">
        <w:rPr>
          <w:rFonts w:asciiTheme="minorHAnsi" w:hAnsiTheme="minorHAnsi" w:cs="Tahoma"/>
          <w:sz w:val="22"/>
          <w:szCs w:val="22"/>
        </w:rPr>
        <w:t>.</w:t>
      </w:r>
    </w:p>
    <w:p w:rsidR="000B3D1F" w:rsidRPr="000B3D1F" w:rsidRDefault="000B3D1F" w:rsidP="000B3D1F">
      <w:pPr>
        <w:numPr>
          <w:ilvl w:val="0"/>
          <w:numId w:val="2"/>
        </w:numPr>
        <w:suppressAutoHyphens/>
        <w:jc w:val="both"/>
        <w:rPr>
          <w:rFonts w:asciiTheme="minorHAnsi" w:hAnsiTheme="minorHAnsi" w:cs="Tahoma"/>
          <w:sz w:val="22"/>
          <w:szCs w:val="22"/>
        </w:rPr>
      </w:pPr>
      <w:r w:rsidRPr="000B3D1F">
        <w:rPr>
          <w:rFonts w:asciiTheme="minorHAnsi" w:hAnsiTheme="minorHAnsi" w:cs="Tahoma"/>
          <w:sz w:val="22"/>
          <w:szCs w:val="22"/>
        </w:rPr>
        <w:t xml:space="preserve">Your </w:t>
      </w:r>
      <w:r w:rsidR="0080719A">
        <w:rPr>
          <w:rFonts w:asciiTheme="minorHAnsi" w:hAnsiTheme="minorHAnsi" w:cs="Tahoma"/>
          <w:sz w:val="22"/>
          <w:szCs w:val="22"/>
        </w:rPr>
        <w:t>project</w:t>
      </w:r>
      <w:r w:rsidRPr="000B3D1F">
        <w:rPr>
          <w:rFonts w:asciiTheme="minorHAnsi" w:hAnsiTheme="minorHAnsi" w:cs="Tahoma"/>
          <w:sz w:val="22"/>
          <w:szCs w:val="22"/>
        </w:rPr>
        <w:t xml:space="preserve"> shall use:</w:t>
      </w:r>
    </w:p>
    <w:p w:rsidR="000B3D1F" w:rsidRPr="000B3D1F" w:rsidRDefault="000B3D1F" w:rsidP="000B3D1F">
      <w:pPr>
        <w:numPr>
          <w:ilvl w:val="1"/>
          <w:numId w:val="2"/>
        </w:numPr>
        <w:suppressAutoHyphens/>
        <w:jc w:val="both"/>
        <w:rPr>
          <w:rFonts w:asciiTheme="minorHAnsi" w:hAnsiTheme="minorHAnsi" w:cs="Tahoma"/>
          <w:sz w:val="22"/>
          <w:szCs w:val="22"/>
        </w:rPr>
      </w:pPr>
      <w:r w:rsidRPr="000B3D1F">
        <w:rPr>
          <w:rFonts w:asciiTheme="minorHAnsi" w:hAnsiTheme="minorHAnsi" w:cs="Tahoma"/>
          <w:sz w:val="22"/>
          <w:szCs w:val="22"/>
        </w:rPr>
        <w:t>SQL server database</w:t>
      </w:r>
    </w:p>
    <w:p w:rsidR="000B3D1F" w:rsidRPr="000B3D1F" w:rsidRDefault="000B3D1F" w:rsidP="000B3D1F">
      <w:pPr>
        <w:numPr>
          <w:ilvl w:val="1"/>
          <w:numId w:val="2"/>
        </w:numPr>
        <w:suppressAutoHyphens/>
        <w:jc w:val="both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Use LINQ</w:t>
      </w:r>
    </w:p>
    <w:p w:rsidR="000B3D1F" w:rsidRPr="000B3D1F" w:rsidRDefault="000B3D1F" w:rsidP="000B3D1F">
      <w:pPr>
        <w:numPr>
          <w:ilvl w:val="1"/>
          <w:numId w:val="2"/>
        </w:numPr>
        <w:suppressAutoHyphens/>
        <w:jc w:val="both"/>
        <w:rPr>
          <w:rFonts w:asciiTheme="minorHAnsi" w:hAnsiTheme="minorHAnsi" w:cs="Tahoma"/>
          <w:sz w:val="22"/>
          <w:szCs w:val="22"/>
        </w:rPr>
      </w:pPr>
      <w:r w:rsidRPr="000B3D1F">
        <w:rPr>
          <w:rFonts w:asciiTheme="minorHAnsi" w:hAnsiTheme="minorHAnsi" w:cs="Tahoma"/>
          <w:sz w:val="22"/>
          <w:szCs w:val="22"/>
        </w:rPr>
        <w:t>Features unique to HT</w:t>
      </w:r>
      <w:r>
        <w:rPr>
          <w:rFonts w:asciiTheme="minorHAnsi" w:hAnsiTheme="minorHAnsi" w:cs="Tahoma"/>
          <w:sz w:val="22"/>
          <w:szCs w:val="22"/>
        </w:rPr>
        <w:t>ML5 for some parts of your site</w:t>
      </w:r>
    </w:p>
    <w:p w:rsidR="000B3D1F" w:rsidRDefault="000B3D1F" w:rsidP="000B3D1F">
      <w:pPr>
        <w:numPr>
          <w:ilvl w:val="1"/>
          <w:numId w:val="2"/>
        </w:numPr>
        <w:suppressAutoHyphens/>
        <w:jc w:val="both"/>
        <w:rPr>
          <w:rFonts w:asciiTheme="minorHAnsi" w:hAnsiTheme="minorHAnsi" w:cs="Tahoma"/>
          <w:sz w:val="22"/>
          <w:szCs w:val="22"/>
        </w:rPr>
      </w:pPr>
      <w:r w:rsidRPr="000B3D1F">
        <w:rPr>
          <w:rFonts w:asciiTheme="minorHAnsi" w:hAnsiTheme="minorHAnsi" w:cs="Tahoma"/>
          <w:sz w:val="22"/>
          <w:szCs w:val="22"/>
        </w:rPr>
        <w:t xml:space="preserve">Pages </w:t>
      </w:r>
      <w:r>
        <w:rPr>
          <w:rFonts w:asciiTheme="minorHAnsi" w:hAnsiTheme="minorHAnsi" w:cs="Tahoma"/>
          <w:sz w:val="22"/>
          <w:szCs w:val="22"/>
        </w:rPr>
        <w:t>shall use each of the models</w:t>
      </w:r>
    </w:p>
    <w:p w:rsidR="000B3D1F" w:rsidRDefault="000B3D1F" w:rsidP="000B3D1F">
      <w:pPr>
        <w:numPr>
          <w:ilvl w:val="2"/>
          <w:numId w:val="2"/>
        </w:numPr>
        <w:suppressAutoHyphens/>
        <w:jc w:val="both"/>
        <w:rPr>
          <w:rFonts w:asciiTheme="minorHAnsi" w:hAnsiTheme="minorHAnsi" w:cs="Tahoma"/>
          <w:sz w:val="22"/>
          <w:szCs w:val="22"/>
        </w:rPr>
      </w:pPr>
      <w:r w:rsidRPr="000B3D1F">
        <w:rPr>
          <w:rFonts w:asciiTheme="minorHAnsi" w:hAnsiTheme="minorHAnsi" w:cs="Tahoma"/>
          <w:sz w:val="22"/>
          <w:szCs w:val="22"/>
        </w:rPr>
        <w:t>HTML with JavaS</w:t>
      </w:r>
      <w:r>
        <w:rPr>
          <w:rFonts w:asciiTheme="minorHAnsi" w:hAnsiTheme="minorHAnsi" w:cs="Tahoma"/>
          <w:sz w:val="22"/>
          <w:szCs w:val="22"/>
        </w:rPr>
        <w:t>cript and CSS</w:t>
      </w:r>
    </w:p>
    <w:p w:rsidR="000B3D1F" w:rsidRDefault="000B3D1F" w:rsidP="000B3D1F">
      <w:pPr>
        <w:numPr>
          <w:ilvl w:val="2"/>
          <w:numId w:val="2"/>
        </w:numPr>
        <w:suppressAutoHyphens/>
        <w:jc w:val="both"/>
        <w:rPr>
          <w:rFonts w:asciiTheme="minorHAnsi" w:hAnsiTheme="minorHAnsi" w:cs="Tahoma"/>
          <w:sz w:val="22"/>
          <w:szCs w:val="22"/>
        </w:rPr>
      </w:pPr>
      <w:r w:rsidRPr="000B3D1F">
        <w:rPr>
          <w:rFonts w:asciiTheme="minorHAnsi" w:hAnsiTheme="minorHAnsi" w:cs="Tahoma"/>
          <w:sz w:val="22"/>
          <w:szCs w:val="22"/>
        </w:rPr>
        <w:t>Asp.Net MVC</w:t>
      </w:r>
      <w:r>
        <w:rPr>
          <w:rFonts w:asciiTheme="minorHAnsi" w:hAnsiTheme="minorHAnsi" w:cs="Tahoma"/>
          <w:sz w:val="22"/>
          <w:szCs w:val="22"/>
        </w:rPr>
        <w:t xml:space="preserve"> 5.0+</w:t>
      </w:r>
    </w:p>
    <w:p w:rsidR="000B3D1F" w:rsidRDefault="000B3D1F" w:rsidP="000B3D1F">
      <w:pPr>
        <w:numPr>
          <w:ilvl w:val="2"/>
          <w:numId w:val="2"/>
        </w:numPr>
        <w:suppressAutoHyphens/>
        <w:jc w:val="both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.Net 4.5+</w:t>
      </w:r>
    </w:p>
    <w:p w:rsidR="000B3D1F" w:rsidRDefault="000B3D1F" w:rsidP="000B3D1F">
      <w:pPr>
        <w:numPr>
          <w:ilvl w:val="2"/>
          <w:numId w:val="2"/>
        </w:numPr>
        <w:suppressAutoHyphens/>
        <w:jc w:val="both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C#</w:t>
      </w:r>
    </w:p>
    <w:p w:rsidR="00294B2E" w:rsidRPr="00294B2E" w:rsidRDefault="00294B2E" w:rsidP="00294B2E">
      <w:pPr>
        <w:pStyle w:val="ListParagraph"/>
        <w:numPr>
          <w:ilvl w:val="0"/>
          <w:numId w:val="2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Your application’s code </w:t>
      </w:r>
      <w:r w:rsidRPr="00294B2E">
        <w:rPr>
          <w:rFonts w:asciiTheme="minorHAnsi" w:hAnsiTheme="minorHAnsi" w:cs="Tahoma"/>
          <w:sz w:val="22"/>
          <w:szCs w:val="22"/>
        </w:rPr>
        <w:t>is properly organized, supports reuse and testing.</w:t>
      </w:r>
    </w:p>
    <w:p w:rsidR="000B3D1F" w:rsidRDefault="000B3D1F" w:rsidP="000B3D1F">
      <w:pPr>
        <w:pStyle w:val="ListParagraph"/>
        <w:numPr>
          <w:ilvl w:val="0"/>
          <w:numId w:val="2"/>
        </w:numPr>
        <w:suppressAutoHyphens/>
        <w:jc w:val="both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Your </w:t>
      </w:r>
      <w:r w:rsidR="0080719A">
        <w:rPr>
          <w:rFonts w:asciiTheme="minorHAnsi" w:hAnsiTheme="minorHAnsi" w:cs="Tahoma"/>
          <w:sz w:val="22"/>
          <w:szCs w:val="22"/>
        </w:rPr>
        <w:t>project</w:t>
      </w:r>
      <w:r>
        <w:rPr>
          <w:rFonts w:asciiTheme="minorHAnsi" w:hAnsiTheme="minorHAnsi" w:cs="Tahoma"/>
          <w:sz w:val="22"/>
          <w:szCs w:val="22"/>
        </w:rPr>
        <w:t xml:space="preserve"> shall be stable (no uncaught exception</w:t>
      </w:r>
      <w:r w:rsidR="006D376E">
        <w:rPr>
          <w:rFonts w:asciiTheme="minorHAnsi" w:hAnsiTheme="minorHAnsi" w:cs="Tahoma"/>
          <w:sz w:val="22"/>
          <w:szCs w:val="22"/>
        </w:rPr>
        <w:t>s</w:t>
      </w:r>
      <w:r>
        <w:rPr>
          <w:rFonts w:asciiTheme="minorHAnsi" w:hAnsiTheme="minorHAnsi" w:cs="Tahoma"/>
          <w:sz w:val="22"/>
          <w:szCs w:val="22"/>
        </w:rPr>
        <w:t>).</w:t>
      </w:r>
    </w:p>
    <w:p w:rsidR="000B3D1F" w:rsidRDefault="000B3D1F" w:rsidP="000B3D1F">
      <w:pPr>
        <w:pStyle w:val="ListParagraph"/>
        <w:numPr>
          <w:ilvl w:val="0"/>
          <w:numId w:val="2"/>
        </w:numPr>
        <w:suppressAutoHyphens/>
        <w:jc w:val="both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Your </w:t>
      </w:r>
      <w:r w:rsidR="0080719A">
        <w:rPr>
          <w:rFonts w:asciiTheme="minorHAnsi" w:hAnsiTheme="minorHAnsi" w:cs="Tahoma"/>
          <w:sz w:val="22"/>
          <w:szCs w:val="22"/>
        </w:rPr>
        <w:t xml:space="preserve">project </w:t>
      </w:r>
      <w:r>
        <w:rPr>
          <w:rFonts w:asciiTheme="minorHAnsi" w:hAnsiTheme="minorHAnsi" w:cs="Tahoma"/>
          <w:sz w:val="22"/>
          <w:szCs w:val="22"/>
        </w:rPr>
        <w:t>shall be secure (no unauthorized access).</w:t>
      </w:r>
    </w:p>
    <w:p w:rsidR="00294B2E" w:rsidRPr="00294B2E" w:rsidRDefault="00294B2E" w:rsidP="00294B2E">
      <w:pPr>
        <w:pStyle w:val="ListParagraph"/>
        <w:numPr>
          <w:ilvl w:val="0"/>
          <w:numId w:val="2"/>
        </w:numPr>
        <w:suppressAutoHyphens/>
        <w:jc w:val="both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Your project shall not reveal technical details to the user.</w:t>
      </w:r>
    </w:p>
    <w:p w:rsidR="000B3D1F" w:rsidRPr="000B3D1F" w:rsidRDefault="006D376E" w:rsidP="000B3D1F">
      <w:pPr>
        <w:pStyle w:val="ListParagraph"/>
        <w:numPr>
          <w:ilvl w:val="0"/>
          <w:numId w:val="2"/>
        </w:numPr>
        <w:suppressAutoHyphens/>
        <w:jc w:val="both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Your </w:t>
      </w:r>
      <w:r w:rsidR="0080719A">
        <w:rPr>
          <w:rFonts w:asciiTheme="minorHAnsi" w:hAnsiTheme="minorHAnsi" w:cs="Tahoma"/>
          <w:sz w:val="22"/>
          <w:szCs w:val="22"/>
        </w:rPr>
        <w:t>project</w:t>
      </w:r>
      <w:r>
        <w:rPr>
          <w:rFonts w:asciiTheme="minorHAnsi" w:hAnsiTheme="minorHAnsi" w:cs="Tahoma"/>
          <w:sz w:val="22"/>
          <w:szCs w:val="22"/>
        </w:rPr>
        <w:t xml:space="preserve"> shall not use any external libraries, with the exception of libraries available via Nuget.</w:t>
      </w:r>
    </w:p>
    <w:p w:rsidR="007B60FA" w:rsidRPr="000B3D1F" w:rsidRDefault="007B60FA" w:rsidP="007B60FA">
      <w:pPr>
        <w:tabs>
          <w:tab w:val="left" w:pos="-720"/>
        </w:tabs>
        <w:suppressAutoHyphens/>
        <w:jc w:val="both"/>
        <w:rPr>
          <w:rFonts w:asciiTheme="minorHAnsi" w:hAnsiTheme="minorHAnsi" w:cs="Tahoma"/>
          <w:sz w:val="22"/>
          <w:szCs w:val="22"/>
        </w:rPr>
      </w:pPr>
    </w:p>
    <w:p w:rsidR="007B60FA" w:rsidRPr="00294B2E" w:rsidRDefault="007B60FA" w:rsidP="007B60FA">
      <w:pPr>
        <w:suppressAutoHyphens/>
        <w:jc w:val="both"/>
        <w:rPr>
          <w:rFonts w:asciiTheme="minorHAnsi" w:hAnsiTheme="minorHAnsi" w:cs="Tahoma"/>
          <w:b/>
          <w:sz w:val="22"/>
          <w:szCs w:val="22"/>
        </w:rPr>
      </w:pPr>
      <w:r w:rsidRPr="00294B2E">
        <w:rPr>
          <w:rFonts w:asciiTheme="minorHAnsi" w:hAnsiTheme="minorHAnsi" w:cs="Tahoma"/>
          <w:b/>
          <w:sz w:val="22"/>
          <w:szCs w:val="22"/>
        </w:rPr>
        <w:t>Please Note:</w:t>
      </w:r>
    </w:p>
    <w:p w:rsidR="007B60FA" w:rsidRPr="000B3D1F" w:rsidRDefault="007B60FA" w:rsidP="007B60FA">
      <w:pPr>
        <w:tabs>
          <w:tab w:val="left" w:pos="-720"/>
        </w:tabs>
        <w:suppressAutoHyphens/>
        <w:jc w:val="both"/>
        <w:rPr>
          <w:rFonts w:asciiTheme="minorHAnsi" w:hAnsiTheme="minorHAnsi" w:cs="Tahoma"/>
          <w:sz w:val="22"/>
          <w:szCs w:val="22"/>
        </w:rPr>
      </w:pPr>
      <w:r w:rsidRPr="000B3D1F">
        <w:rPr>
          <w:rFonts w:asciiTheme="minorHAnsi" w:hAnsiTheme="minorHAnsi" w:cs="Tahoma"/>
          <w:sz w:val="22"/>
          <w:szCs w:val="22"/>
        </w:rPr>
        <w:t xml:space="preserve">Part of your grade is based on designing a pleasing website to meet </w:t>
      </w:r>
      <w:r w:rsidR="00294B2E">
        <w:rPr>
          <w:rFonts w:asciiTheme="minorHAnsi" w:hAnsiTheme="minorHAnsi" w:cs="Tahoma"/>
          <w:sz w:val="22"/>
          <w:szCs w:val="22"/>
        </w:rPr>
        <w:t>the functional</w:t>
      </w:r>
      <w:bookmarkStart w:id="0" w:name="_GoBack"/>
      <w:bookmarkEnd w:id="0"/>
      <w:r w:rsidRPr="000B3D1F">
        <w:rPr>
          <w:rFonts w:asciiTheme="minorHAnsi" w:hAnsiTheme="minorHAnsi" w:cs="Tahoma"/>
          <w:sz w:val="22"/>
          <w:szCs w:val="22"/>
        </w:rPr>
        <w:t xml:space="preserve"> requirements.  I will not specify the details of that design.  </w:t>
      </w:r>
      <w:r w:rsidRPr="000B3D1F">
        <w:rPr>
          <w:rFonts w:asciiTheme="minorHAnsi" w:hAnsiTheme="minorHAnsi" w:cs="Tahoma"/>
          <w:b/>
          <w:bCs/>
          <w:i/>
          <w:iCs/>
          <w:sz w:val="22"/>
          <w:szCs w:val="22"/>
        </w:rPr>
        <w:t>You</w:t>
      </w:r>
      <w:r w:rsidRPr="000B3D1F">
        <w:rPr>
          <w:rFonts w:asciiTheme="minorHAnsi" w:hAnsiTheme="minorHAnsi" w:cs="Tahoma"/>
          <w:sz w:val="22"/>
          <w:szCs w:val="22"/>
        </w:rPr>
        <w:t xml:space="preserve"> must decide the visual aspects and details for each page.</w:t>
      </w:r>
    </w:p>
    <w:p w:rsidR="00203D0D" w:rsidRPr="000B3D1F" w:rsidRDefault="00203D0D">
      <w:pPr>
        <w:rPr>
          <w:rFonts w:asciiTheme="minorHAnsi" w:hAnsiTheme="minorHAnsi"/>
          <w:sz w:val="22"/>
          <w:szCs w:val="22"/>
        </w:rPr>
      </w:pPr>
    </w:p>
    <w:p w:rsidR="007B60FA" w:rsidRPr="000B3D1F" w:rsidRDefault="007B60FA" w:rsidP="007B60FA">
      <w:pPr>
        <w:suppressAutoHyphens/>
        <w:jc w:val="both"/>
        <w:rPr>
          <w:rFonts w:asciiTheme="minorHAnsi" w:hAnsiTheme="minorHAnsi" w:cs="Tahoma"/>
          <w:sz w:val="22"/>
          <w:szCs w:val="22"/>
        </w:rPr>
      </w:pPr>
    </w:p>
    <w:p w:rsidR="007B60FA" w:rsidRPr="000B3D1F" w:rsidRDefault="007B60FA">
      <w:pPr>
        <w:rPr>
          <w:rFonts w:asciiTheme="minorHAnsi" w:hAnsiTheme="minorHAnsi"/>
          <w:sz w:val="22"/>
          <w:szCs w:val="22"/>
        </w:rPr>
      </w:pPr>
    </w:p>
    <w:sectPr w:rsidR="007B60FA" w:rsidRPr="000B3D1F">
      <w:endnotePr>
        <w:numFmt w:val="decimal"/>
      </w:endnotePr>
      <w:pgSz w:w="12240" w:h="15840"/>
      <w:pgMar w:top="1080" w:right="1440" w:bottom="1440" w:left="1440" w:header="108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064" w:rsidRDefault="00557064" w:rsidP="007B60FA">
      <w:r>
        <w:separator/>
      </w:r>
    </w:p>
  </w:endnote>
  <w:endnote w:type="continuationSeparator" w:id="0">
    <w:p w:rsidR="00557064" w:rsidRDefault="00557064" w:rsidP="007B6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064" w:rsidRDefault="00557064" w:rsidP="007B60FA">
      <w:r>
        <w:separator/>
      </w:r>
    </w:p>
  </w:footnote>
  <w:footnote w:type="continuationSeparator" w:id="0">
    <w:p w:rsidR="00557064" w:rsidRDefault="00557064" w:rsidP="007B60FA">
      <w:r>
        <w:continuationSeparator/>
      </w:r>
    </w:p>
  </w:footnote>
  <w:footnote w:id="1">
    <w:p w:rsidR="007B60FA" w:rsidRPr="00BA7198" w:rsidRDefault="007B60FA" w:rsidP="007B60FA">
      <w:pPr>
        <w:pStyle w:val="FootnoteText"/>
        <w:rPr>
          <w:rFonts w:ascii="Tahoma" w:hAnsi="Tahoma" w:cs="Tahoma"/>
          <w:sz w:val="18"/>
        </w:rPr>
      </w:pPr>
      <w:r w:rsidRPr="00BA7198">
        <w:rPr>
          <w:rStyle w:val="FootnoteReference"/>
          <w:rFonts w:ascii="Tahoma" w:hAnsi="Tahoma" w:cs="Tahoma"/>
          <w:sz w:val="18"/>
        </w:rPr>
        <w:footnoteRef/>
      </w:r>
      <w:r w:rsidRPr="00BA7198">
        <w:rPr>
          <w:rFonts w:ascii="Tahoma" w:hAnsi="Tahoma" w:cs="Tahoma"/>
          <w:sz w:val="18"/>
        </w:rPr>
        <w:t xml:space="preserve"> That means you’re not supposed to navigate through a directory structure to find a page.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E5761"/>
    <w:multiLevelType w:val="hybridMultilevel"/>
    <w:tmpl w:val="703A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F7056"/>
    <w:multiLevelType w:val="hybridMultilevel"/>
    <w:tmpl w:val="EFE0FF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4565546">
      <w:start w:val="1"/>
      <w:numFmt w:val="lowerLetter"/>
      <w:lvlText w:val="%2."/>
      <w:lvlJc w:val="left"/>
      <w:pPr>
        <w:tabs>
          <w:tab w:val="num" w:pos="864"/>
        </w:tabs>
        <w:ind w:left="86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E0"/>
    <w:rsid w:val="000B3D1F"/>
    <w:rsid w:val="001C15E0"/>
    <w:rsid w:val="00203D0D"/>
    <w:rsid w:val="00294B2E"/>
    <w:rsid w:val="00557064"/>
    <w:rsid w:val="006D376E"/>
    <w:rsid w:val="007B60FA"/>
    <w:rsid w:val="0080719A"/>
    <w:rsid w:val="00DF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7B93C-5764-476F-8234-6187BF64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0FA"/>
    <w:pPr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7B60FA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B60FA"/>
    <w:rPr>
      <w:rFonts w:ascii="Courier New" w:eastAsia="Times New Roman" w:hAnsi="Courier New" w:cs="Times New Roman"/>
      <w:sz w:val="20"/>
      <w:szCs w:val="20"/>
    </w:rPr>
  </w:style>
  <w:style w:type="character" w:styleId="FootnoteReference">
    <w:name w:val="footnote reference"/>
    <w:semiHidden/>
    <w:rsid w:val="007B60F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B60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0FA"/>
    <w:rPr>
      <w:rFonts w:ascii="Courier New" w:eastAsia="Times New Roman" w:hAnsi="Courier New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B60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0FA"/>
    <w:rPr>
      <w:rFonts w:ascii="Courier New" w:eastAsia="Times New Roman" w:hAnsi="Courier New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B3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doomhmmr</dc:creator>
  <cp:keywords/>
  <dc:description/>
  <cp:lastModifiedBy>doomhmmr</cp:lastModifiedBy>
  <cp:revision>6</cp:revision>
  <dcterms:created xsi:type="dcterms:W3CDTF">2016-01-19T23:25:00Z</dcterms:created>
  <dcterms:modified xsi:type="dcterms:W3CDTF">2016-01-19T23:46:00Z</dcterms:modified>
</cp:coreProperties>
</file>