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2477" w:left="2160"/>
        <w:spacing w:before="8" w:after="21" w:line="240" w:lineRule="auto"/>
        <w:jc w:val="left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BEB8B4" stroked="f" style="position:absolute;width:539.65pt;height:934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drawing>
          <wp:inline>
            <wp:extent cx="2745740" cy="45275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jc w:val="left"/>
        <w:tblInd w:w="749" w:type="dxa"/>
        <w:tblLayout w:type="fixed"/>
        <w:tblCellMar>
          <w:left w:w="0" w:type="dxa"/>
          <w:right w:w="0" w:type="dxa"/>
        </w:tblCellMar>
      </w:tblPr>
      <w:tblGrid>
        <w:gridCol w:w="5994"/>
      </w:tblGrid>
      <w:tr>
        <w:trPr>
          <w:trHeight w:val="4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3" w:type="auto"/>
            <w:textDirection w:val="lrTb"/>
            <w:vAlign w:val="top"/>
            <w:shd w:val="clear" w:color="#D8D4D2" w:fill="#D8D4D2"/>
          </w:tcPr>
          <w:p>
            <w:pPr>
              <w:ind w:right="0" w:left="1440" w:firstLine="-1440"/>
              <w:spacing w:before="0" w:after="0" w:line="225" w:lineRule="exact"/>
              <w:jc w:val="left"/>
              <w:rPr>
                <w:color w:val="#2A242B"/>
                <w:sz w:val="26"/>
                <w:lang w:val="en-US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2A242B"/>
                <w:sz w:val="26"/>
                <w:lang w:val="en-US"/>
                <w:spacing w:val="-15"/>
                <w:w w:val="100"/>
                <w:strike w:val="false"/>
                <w:vertAlign w:val="baseline"/>
                <w:rFonts w:ascii="Lucida Console" w:hAnsi="Lucida Console"/>
              </w:rPr>
              <w:t xml:space="preserve">EEPORT C1 URABA SURVEY and SUGGESTIONS </w:t>
            </w:r>
            <w:r>
              <w:rPr>
                <w:color w:val="#2A242B"/>
                <w:sz w:val="31"/>
                <w:lang w:val="en-US"/>
                <w:spacing w:val="-15"/>
                <w:w w:val="90"/>
                <w:strike w:val="false"/>
                <w:vertAlign w:val="baseline"/>
                <w:rFonts w:ascii="Courier New" w:hAnsi="Courier New"/>
              </w:rPr>
              <w:t xml:space="preserve">re </w:t>
            </w:r>
            <w:r>
              <w:rPr>
                <w:color w:val="#2A242B"/>
                <w:sz w:val="26"/>
                <w:lang w:val="en-US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FUTUFE POLICY.</w:t>
            </w:r>
          </w:p>
        </w:tc>
      </w:tr>
    </w:tbl>
    <w:p>
      <w:pPr>
        <w:ind w:right="360" w:left="0" w:firstLine="1440"/>
        <w:spacing w:before="972" w:after="0" w:line="360" w:lineRule="auto"/>
        <w:jc w:val="left"/>
        <w:tabs>
          <w:tab w:val="left" w:leader="none" w:pos="6030"/>
        </w:tabs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The Board will recollect that, following on a great deal of geological work in various parts of Colombia, </w:t>
      </w:r>
      <w:r>
        <w:rPr>
          <w:color w:val="#2A242B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and certain negotiations with various concessionaire groups </w:t>
      </w:r>
      <w:r>
        <w:rPr>
          <w:color w:val="#2A242B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in that country, our efforts were finally concentrated on </w:t>
      </w:r>
      <w:r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the Colombian State ficsorve in Uraba.	</w:t>
      </w:r>
      <w:r>
        <w:rPr>
          <w:color w:val="#2A242B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After protracted
</w:t>
        <w:br/>
      </w:r>
      <w:r>
        <w:rPr>
          <w:color w:val="#2A242B"/>
          <w:sz w:val="28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negotiations a modus operandi was agreed upon between the </w:t>
      </w:r>
      <w:r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Governnent and our representative (Colonel Yates), the principal conditions for a development contract were out</w:t>
        <w:softHyphen/>
      </w:r>
      <w:r>
        <w:rPr>
          <w:color w:val="#2A242B"/>
          <w:sz w:val="2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lined</w:t>
      </w:r>
      <w:r>
        <w:rPr>
          <w:color w:val="#2A242B"/>
          <w:sz w:val="28"/>
          <w:lang w:val="en-US"/>
          <w:spacing w:val="-23"/>
          <w:w w:val="100"/>
          <w:strike w:val="false"/>
          <w:vertAlign w:val="subscript"/>
          <w:rFonts w:ascii="Courier New" w:hAnsi="Courier New"/>
        </w:rPr>
        <w:t xml:space="preserve">)</w:t>
      </w:r>
      <w:r>
        <w:rPr>
          <w:color w:val="#2A242B"/>
          <w:sz w:val="2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and, - subject to certain reservations, - approved</w:t>
      </w:r>
    </w:p>
    <w:p>
      <w:pPr>
        <w:ind w:right="0" w:left="0" w:firstLine="0"/>
        <w:spacing w:before="216" w:after="0" w:line="360" w:lineRule="auto"/>
        <w:jc w:val="left"/>
        <w:tabs>
          <w:tab w:val="left" w:leader="none" w:pos="2372"/>
        </w:tabs>
        <w:rPr>
          <w:color w:val="#2A242B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2A242B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by the Board.	</w:t>
      </w:r>
      <w:r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These conditions, it will be remembered,
</w:t>
        <w:br/>
      </w:r>
      <w:r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were of such an exacting and onerous nature that their only ju3tification lay in the belief, - then strongly held in </w:t>
      </w:r>
      <w:r>
        <w:rPr>
          <w:color w:val="#2A242B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official circles in Colombia, - that the province of Uraba. </w:t>
      </w:r>
      <w:r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contained extremely valuable oilbearing land, - for which </w:t>
      </w:r>
      <w:r>
        <w:rPr>
          <w:color w:val="#2A242B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rcason it had been declared a State reserve.</w:t>
      </w:r>
    </w:p>
    <w:p>
      <w:pPr>
        <w:ind w:right="0" w:left="0" w:firstLine="1440"/>
        <w:spacing w:before="144" w:after="0" w:line="360" w:lineRule="auto"/>
        <w:jc w:val="left"/>
        <w:rPr>
          <w:color w:val="#2A242B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4556125</wp:posOffset>
            </wp:positionH>
            <wp:positionV relativeFrom="page">
              <wp:posOffset>6155055</wp:posOffset>
            </wp:positionV>
            <wp:extent cx="1718945" cy="749935"/>
            <wp:wrapThrough wrapText="bothSides">
              <wp:wrapPolygon>
                <wp:start x="15478" y="0"/>
                <wp:lineTo x="15478" y="8890"/>
                <wp:lineTo x="0" y="8890"/>
                <wp:lineTo x="0" y="21603"/>
                <wp:lineTo x="21598" y="21603"/>
                <wp:lineTo x="21598" y="0"/>
                <wp:lineTo x="15478" y="0"/>
              </wp:wrapPolygon>
            </wp:wrapThrough>
            <wp:docPr id="3" name="Picture"/>
            <a:graphic>
              <a:graphicData uri="http://schemas.openxmlformats.org/drawingml/2006/picture">
                <pic:pic>
                  <pic:nvPicPr>
                    <pic:cNvPr id="4" name="Picture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#2A242B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It will be seen from reports attached,(apoendix C), </w:t>
      </w:r>
      <w:r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that a geological survey, - carried out during the last dry </w:t>
      </w:r>
      <w:r>
        <w:rPr>
          <w:color w:val="#2A242B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season by three parties under the general. direction of our </w:t>
      </w:r>
      <w:r>
        <w:rPr>
          <w:color w:val="#2A242B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Chief Geologist (Mr.James) has failed to find evidence such </w:t>
      </w:r>
      <w:r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as would justify the very high hopes entertained in Colombia respecting the oil potentialities of this province, although Oil-bearing structure, of limited extent and speculative </w:t>
      </w:r>
      <w:r>
        <w:rPr>
          <w:color w:val="#2A242B"/>
          <w:sz w:val="28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capacity, is considered to exist.</w:t>
      </w:r>
    </w:p>
    <w:p>
      <w:pPr>
        <w:ind w:right="144" w:left="0" w:firstLine="1440"/>
        <w:spacing w:before="144" w:after="0" w:line="360" w:lineRule="auto"/>
        <w:jc w:val="left"/>
        <w:rPr>
          <w:color w:val="#2A242B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4873625</wp:posOffset>
            </wp:positionH>
            <wp:positionV relativeFrom="paragraph">
              <wp:posOffset>1384935</wp:posOffset>
            </wp:positionV>
            <wp:extent cx="1042670" cy="1078865"/>
            <wp:wrapThrough wrapText="bothSides">
              <wp:wrapPolygon>
                <wp:start x="12500" y="0"/>
                <wp:lineTo x="12500" y="14733"/>
                <wp:lineTo x="0" y="14733"/>
                <wp:lineTo x="0" y="21597"/>
                <wp:lineTo x="21605" y="21597"/>
                <wp:lineTo x="21605" y="0"/>
                <wp:lineTo x="12500" y="0"/>
              </wp:wrapPolygon>
            </wp:wrapThrough>
            <wp:docPr id="5" name="Picture"/>
            <a:graphic>
              <a:graphicData uri="http://schemas.openxmlformats.org/drawingml/2006/picture">
                <pic:pic>
                  <pic:nvPicPr>
                    <pic:cNvPr id="6" name="Picture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#2A242B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In these circumstances, - and bearing particularly </w:t>
      </w:r>
      <w:r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in mind the terms of the provisional contract with the Gov</w:t>
        <w:softHyphen/>
      </w:r>
      <w:r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ernment, no case can be made in justification of our nro</w:t>
        <w:softHyphen/>
      </w:r>
      <w:r>
        <w:rPr>
          <w:color w:val="#2A242B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ceedine any further with these particular negotiations.</w:t>
      </w:r>
    </w:p>
    <w:p>
      <w:pPr>
        <w:ind w:right="0" w:left="0" w:firstLine="0"/>
        <w:spacing w:before="180" w:after="0" w:line="360" w:lineRule="auto"/>
        <w:jc w:val="left"/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2A242B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It has been necessary, - in anticipation of Board concur</w:t>
        <w:softHyphen/>
      </w:r>
      <w:r>
        <w:rPr>
          <w:color w:val="#2A242B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rence, - to make this quite clear to the Colombian Govern</w:t>
        <w:softHyphen/>
      </w:r>
      <w:r>
        <w:rPr>
          <w:color w:val="#2A242B"/>
          <w:sz w:val="2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ment</w:t>
      </w:r>
      <w:r>
        <w:rPr>
          <w:color w:val="#2A242B"/>
          <w:sz w:val="28"/>
          <w:lang w:val="en-US"/>
          <w:spacing w:val="-23"/>
          <w:w w:val="100"/>
          <w:strike w:val="false"/>
          <w:vertAlign w:val="subscript"/>
          <w:rFonts w:ascii="Courier New" w:hAnsi="Courier New"/>
        </w:rPr>
        <w:t xml:space="preserve">)</w:t>
      </w:r>
      <w:r>
        <w:rPr>
          <w:color w:val="#2A242B"/>
          <w:sz w:val="2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(vide copy of telegram dated 3rd July attached) since</w:t>
      </w:r>
    </w:p>
    <w:p>
      <w:pPr>
        <w:sectPr>
          <w:pgSz w:w="10793" w:h="18680" w:orient="portrait"/>
          <w:type w:val="nextPage"/>
          <w:textDirection w:val="lrTb"/>
          <w:pgMar w:bottom="0" w:top="1254" w:right="995" w:left="738" w:header="720" w:footer="720"/>
          <w:titlePg w:val="false"/>
        </w:sectPr>
      </w:pPr>
    </w:p>
    <w:p>
      <w:pPr>
        <w:ind w:right="0" w:left="3312" w:firstLine="0"/>
        <w:spacing w:before="0" w:after="0" w:line="258" w:lineRule="exact"/>
        <w:jc w:val="left"/>
        <w:rPr>
          <w:color w:val="#3E2F38"/>
          <w:sz w:val="28"/>
          <w:lang w:val="en-US"/>
          <w:spacing w:val="25"/>
          <w:w w:val="100"/>
          <w:strike w:val="false"/>
          <w:vertAlign w:val="baseline"/>
          <w:rFonts w:ascii="Courier New" w:hAnsi="Courier New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CDCDCA" stroked="f" style="position:absolute;width:538pt;height:927.9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-1161415</wp:posOffset>
            </wp:positionH>
            <wp:positionV relativeFrom="paragraph">
              <wp:posOffset>9818370</wp:posOffset>
            </wp:positionV>
            <wp:extent cx="1355725" cy="1348740"/>
            <wp:wrapThrough wrapText="bothSides">
              <wp:wrapPolygon>
                <wp:start x="0" y="0"/>
                <wp:lineTo x="0" y="21600"/>
                <wp:lineTo x="21602" y="21600"/>
                <wp:lineTo x="21602" y="16769"/>
                <wp:lineTo x="19629" y="16769"/>
                <wp:lineTo x="19629" y="12081"/>
                <wp:lineTo x="18576" y="12081"/>
                <wp:lineTo x="18576" y="8125"/>
                <wp:lineTo x="19669" y="8125"/>
                <wp:lineTo x="19669" y="4616"/>
                <wp:lineTo x="21055" y="4616"/>
                <wp:lineTo x="21055" y="0"/>
                <wp:lineTo x="0" y="0"/>
              </wp:wrapPolygon>
            </wp:wrapThrough>
            <wp:docPr id="7" name="Picture"/>
            <a:graphic>
              <a:graphicData uri="http://schemas.openxmlformats.org/drawingml/2006/picture">
                <pic:pic>
                  <pic:nvPicPr>
                    <pic:cNvPr id="8" name="Picture"/>
                    <pic:cNvPicPr preferRelativeResize="false"/>
                  </pic:nvPicPr>
                  <pic:blipFill>
                    <a:blip r:embed="d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#3E2F38"/>
          <w:sz w:val="28"/>
          <w:lang w:val="en-US"/>
          <w:spacing w:val="25"/>
          <w:w w:val="100"/>
          <w:strike w:val="false"/>
          <w:vertAlign w:val="baseline"/>
          <w:rFonts w:ascii="Courier New" w:hAnsi="Courier New"/>
        </w:rPr>
        <w:t xml:space="preserve">- 2 -</w:t>
      </w:r>
    </w:p>
    <w:p>
      <w:pPr>
        <w:ind w:right="360" w:left="72" w:firstLine="0"/>
        <w:spacing w:before="180" w:after="0" w:line="384" w:lineRule="exact"/>
        <w:jc w:val="left"/>
        <w:rPr>
          <w:color w:val="#3E2F38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3E2F38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the Contract was due for discussion in the Congress during </w:t>
      </w:r>
      <w:r>
        <w:rPr>
          <w:color w:val="#3E2F38"/>
          <w:sz w:val="28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the current month.</w:t>
      </w:r>
    </w:p>
    <w:p>
      <w:pPr>
        <w:ind w:right="0" w:left="1512" w:firstLine="0"/>
        <w:spacing w:before="180" w:after="0" w:line="301" w:lineRule="exact"/>
        <w:jc w:val="left"/>
        <w:tabs>
          <w:tab w:val="right" w:leader="none" w:pos="8597"/>
        </w:tabs>
        <w:rPr>
          <w:color w:val="#3E2F38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3E2F38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The position is now as follows:-	</w:t>
      </w:r>
      <w:r>
        <w:rPr>
          <w:color w:val="#3E2F38"/>
          <w:sz w:val="2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We are not in</w:t>
      </w:r>
    </w:p>
    <w:p>
      <w:pPr>
        <w:ind w:right="216" w:left="72" w:firstLine="0"/>
        <w:spacing w:before="180" w:after="0" w:line="465" w:lineRule="exact"/>
        <w:jc w:val="left"/>
        <w:rPr>
          <w:color w:val="#3E2F38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3E2F38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treaty with any other concessionaires in that country and </w:t>
      </w:r>
      <w:r>
        <w:rPr>
          <w:color w:val="#3E2F38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are under no obligations to the Government except that it will be necessary </w:t>
      </w:r>
      <w:r>
        <w:rPr>
          <w:color w:val="#3E2F38"/>
          <w:sz w:val="27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(a) </w:t>
      </w:r>
      <w:r>
        <w:rPr>
          <w:color w:val="#3E2F38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to confirm by letter, - through Colonel Yates - our decision to proceed no further with the Uraba contract, and (b) to furnish the Minister of Industry </w:t>
      </w:r>
      <w:r>
        <w:rPr>
          <w:color w:val="#3E2F38"/>
          <w:sz w:val="2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with a copy of our complete geological report on Uraba 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72" w:left="72" w:firstLine="216"/>
        <w:spacing w:before="144" w:after="0" w:line="459" w:lineRule="exact"/>
        <w:jc w:val="left"/>
        <w:tabs>
          <w:tab w:val="left" w:leader="none" w:pos="7149"/>
        </w:tabs>
        <w:rPr>
          <w:color w:val="#3E2F38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3E2F38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(this report is now approaching completion).	</w:t>
      </w:r>
      <w:r>
        <w:rPr>
          <w:color w:val="#3E2F38"/>
          <w:sz w:val="28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All our
</w:t>
        <w:br/>
      </w:r>
      <w:r>
        <w:rPr>
          <w:color w:val="#3E2F38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geologists have been withdrawn from Colombia, and Colonel Yates is now in England awaiting decisions respecting future </w:t>
      </w:r>
      <w:r>
        <w:rPr>
          <w:color w:val="#3E2F38"/>
          <w:sz w:val="28"/>
          <w:lang w:val="en-US"/>
          <w:spacing w:val="-36"/>
          <w:w w:val="100"/>
          <w:strike w:val="false"/>
          <w:vertAlign w:val="baseline"/>
          <w:rFonts w:ascii="Courier New" w:hAnsi="Courier New"/>
        </w:rPr>
        <w:t xml:space="preserve">policy.</w:t>
      </w:r>
    </w:p>
    <w:p>
      <w:pPr>
        <w:ind w:right="216" w:left="72" w:firstLine="1512"/>
        <w:spacing w:before="144" w:after="0" w:line="440" w:lineRule="exact"/>
        <w:jc w:val="left"/>
        <w:tabs>
          <w:tab w:val="left" w:leader="none" w:pos="1148"/>
        </w:tabs>
        <w:rPr>
          <w:color w:val="#3E2F38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3E2F38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In this connection I invite perusal of the pro</w:t>
        <w:softHyphen/>
      </w:r>
      <w:r>
        <w:rPr>
          <w:color w:val="#3E2F38"/>
          <w:sz w:val="2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po</w:t>
      </w:r>
      <w:r>
        <w:rPr>
          <w:color w:val="#3E2F38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	</w:t>
      </w:r>
      <w:r>
        <w:rPr>
          <w:color w:val="#3E2F38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contained in the memorandum of the Managing Director
</w:t>
        <w:br/>
      </w:r>
      <w:r>
        <w:rPr>
          <w:color w:val="#3E2F38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D'Arcy Exploration Co., attached hereto, (Appendix A).</w:t>
      </w:r>
    </w:p>
    <w:p>
      <w:pPr>
        <w:ind w:right="288" w:left="72" w:firstLine="1512"/>
        <w:spacing w:before="180" w:after="0" w:line="480" w:lineRule="exact"/>
        <w:jc w:val="left"/>
        <w:tabs>
          <w:tab w:val="right" w:leader="none" w:pos="8597"/>
        </w:tabs>
        <w:rPr>
          <w:color w:val="#3E2F38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rPr>
          <w:color w:val="#3E2F38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I am strongly of opinion that, whatever might be </w:t>
      </w:r>
      <w:r>
        <w:rPr>
          <w:color w:val="#3E2F38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the future prospect of obtaining concessions in Colombia, we should no longer contemplate negotiations - either with </w:t>
      </w:r>
      <w:r>
        <w:rPr>
          <w:color w:val="#3E2F38"/>
          <w:sz w:val="27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the </w:t>
      </w:r>
      <w:r>
        <w:rPr>
          <w:color w:val="#3E2F38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Government or with private owners, - whilst the Petrol</w:t>
        <w:softHyphen/>
      </w:r>
      <w:r>
        <w:rPr>
          <w:color w:val="#3E2F38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eum Laws operate so decidedly to our disadvantage.	</w:t>
      </w:r>
      <w:r>
        <w:rPr>
          <w:color w:val="#3E2F38"/>
          <w:sz w:val="2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There
</w:t>
        <w:br/>
      </w:r>
      <w:r>
        <w:rPr>
          <w:color w:val="#3E2F38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were special reasons in the case of Uraba for making the </w:t>
      </w:r>
      <w:r>
        <w:rPr>
          <w:color w:val="#3E2F38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best of the legal situation as it actually existed, but it </w:t>
      </w:r>
      <w:r>
        <w:rPr>
          <w:color w:val="#3E2F38"/>
          <w:sz w:val="28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is </w:t>
      </w:r>
      <w:r>
        <w:rPr>
          <w:b w:val="true"/>
          <w:color w:val="#3E2F38"/>
          <w:sz w:val="30"/>
          <w:lang w:val="en-US"/>
          <w:spacing w:val="-28"/>
          <w:w w:val="85"/>
          <w:strike w:val="false"/>
          <w:vertAlign w:val="baseline"/>
          <w:rFonts w:ascii="Courier New" w:hAnsi="Courier New"/>
        </w:rPr>
        <w:t xml:space="preserve">very </w:t>
      </w:r>
      <w:r>
        <w:rPr>
          <w:color w:val="#3E2F38"/>
          <w:sz w:val="28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difficult to concveive of any concession being </w:t>
      </w:r>
      <w:r>
        <w:rPr>
          <w:color w:val="#3E2F38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offered us in future which would justify the adoption of </w:t>
      </w:r>
      <w:r>
        <w:rPr>
          <w:color w:val="#3E2F38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the elaborate safeguards which were contemplated for the </w:t>
      </w:r>
      <w:r>
        <w:rPr>
          <w:color w:val="#3E2F38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operation of the Uraba concession had it proved to be</w:t>
      </w:r>
    </w:p>
    <w:p>
      <w:pPr>
        <w:ind w:right="0" w:left="72" w:firstLine="0"/>
        <w:spacing w:before="180" w:after="0" w:line="301" w:lineRule="exact"/>
        <w:jc w:val="left"/>
        <w:rPr>
          <w:color w:val="#3E2F38"/>
          <w:sz w:val="28"/>
          <w:lang w:val="en-US"/>
          <w:spacing w:val="-30"/>
          <w:w w:val="100"/>
          <w:strike w:val="false"/>
          <w:vertAlign w:val="baseline"/>
          <w:rFonts w:ascii="Courier New" w:hAnsi="Courier New"/>
        </w:rPr>
      </w:pPr>
      <w:r>
        <w:rPr>
          <w:color w:val="#3E2F38"/>
          <w:sz w:val="28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worth doing so.</w:t>
      </w:r>
    </w:p>
    <w:p>
      <w:pPr>
        <w:ind w:right="288" w:left="0" w:firstLine="1584"/>
        <w:spacing w:before="144" w:after="324" w:line="460" w:lineRule="exact"/>
        <w:jc w:val="left"/>
        <w:rPr>
          <w:color w:val="#3E2F38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4.5pt;height:5.6pt;z-index:-995;margin-left:-39.25pt;margin-top:52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text" w:vAnchor="text" w:x="-785" w:y="1058" w:w="90" w:h="112" w:hSpace="0" w:vSpace="0" w:wrap="3"/>
                    <w:rPr>
                      <w:color w:val="#3E2F38"/>
                      <w:sz w:val="12"/>
                      <w:lang w:val="en-US"/>
                      <w:spacing w:val="0"/>
                      <w:w w:val="12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3E2F38"/>
                      <w:sz w:val="12"/>
                      <w:lang w:val="en-US"/>
                      <w:spacing w:val="0"/>
                      <w:w w:val="125"/>
                      <w:strike w:val="false"/>
                      <w:vertAlign w:val="baseline"/>
                      <w:rFonts w:ascii="Courier New" w:hAnsi="Courier New"/>
                    </w:rPr>
                    <w:t xml:space="preserve">A</w:t>
                  </w:r>
                </w:p>
              </w:txbxContent>
            </v:textbox>
          </v:shape>
        </w:pict>
      </w:r>
      <w:r>
        <w:rPr>
          <w:color w:val="#3E2F38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At the present time the question of modifications </w:t>
      </w:r>
      <w:r>
        <w:rPr>
          <w:color w:val="#3E2F38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in Oil Legislation in Colombia is much to the fore, and </w:t>
      </w:r>
      <w:r>
        <w:rPr>
          <w:b w:val="true"/>
          <w:color w:val="#3E2F38"/>
          <w:sz w:val="30"/>
          <w:lang w:val="en-US"/>
          <w:spacing w:val="-26"/>
          <w:w w:val="85"/>
          <w:strike w:val="false"/>
          <w:vertAlign w:val="baseline"/>
          <w:rFonts w:ascii="Courier New" w:hAnsi="Courier New"/>
        </w:rPr>
        <w:t xml:space="preserve">I </w:t>
      </w:r>
      <w:r>
        <w:rPr>
          <w:color w:val="#3E2F38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ould endorse the suggestion of Sir A.T. Wilson that we take advantage, - for the reasons given by him, - of the </w:t>
      </w:r>
      <w:r>
        <w:rPr>
          <w:color w:val="#3E2F38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good feeling we believe to exist in Government circles in</w:t>
      </w:r>
    </w:p>
    <w:p>
      <w:pPr>
        <w:sectPr>
          <w:pgSz w:w="10760" w:h="18558" w:orient="portrait"/>
          <w:type w:val="nextPage"/>
          <w:textDirection w:val="lrTb"/>
          <w:pgMar w:bottom="0" w:top="972" w:right="0" w:left="184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3E2F38"/>
          <w:sz w:val="28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yle="position:absolute;width:304.95pt;height:34.95pt;z-index:-994;margin-left:237.2pt;margin-top:893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3252470</wp:posOffset>
            </wp:positionH>
            <wp:positionV relativeFrom="page">
              <wp:posOffset>11505565</wp:posOffset>
            </wp:positionV>
            <wp:extent cx="848360" cy="278765"/>
            <wp:wrapThrough wrapText="bothSides">
              <wp:wrapPolygon>
                <wp:start x="0" y="0"/>
                <wp:lineTo x="0" y="21590"/>
                <wp:lineTo x="21606" y="21590"/>
                <wp:lineTo x="21606" y="344"/>
                <wp:lineTo x="6986" y="344"/>
                <wp:lineTo x="6986" y="0"/>
                <wp:lineTo x="0" y="0"/>
              </wp:wrapPolygon>
            </wp:wrapThrough>
            <wp:docPr id="9" name="Picture"/>
            <a:graphic>
              <a:graphicData uri="http://schemas.openxmlformats.org/drawingml/2006/picture">
                <pic:pic>
                  <pic:nvPicPr>
                    <pic:cNvPr id="10" name="Picture"/>
                    <pic:cNvPicPr preferRelativeResize="false"/>
                  </pic:nvPicPr>
                  <pic:blipFill>
                    <a:blip r:embed="drId7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247pt;height:12.45pt;z-index:-992;margin-left:295.15pt;margin-top:893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252" w:line="240" w:lineRule="auto"/>
                    <w:jc w:val="left"/>
                    <w:framePr w:hAnchor="page" w:vAnchor="page" w:x="5903" w:y="17877" w:w="4940" w:h="249" w:hSpace="0" w:vSpace="0" w:wrap="3"/>
                    <w:rPr>
                      <w:color w:val="#3E2F38"/>
                      <w:sz w:val="28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3E2F38"/>
                      <w:sz w:val="28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ny</w:t>
                  </w:r>
                  <w:r>
                    <w:rPr>
                      <w:color w:val="#3E2F38"/>
                      <w:sz w:val="27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, </w:t>
                  </w:r>
                  <w:r>
                    <w:rPr>
                      <w:color w:val="#3E2F38"/>
                      <w:sz w:val="28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by endeavoAring to getthe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28.45pt;height:12.1pt;z-index:-991;margin-left:237.2pt;margin-top:893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framePr w:hAnchor="page" w:vAnchor="page" w:x="4744" w:y="17877" w:w="569" w:h="242" w:hSpace="0" w:vSpace="0" w:wrap="3"/>
                    <w:rPr>
                      <w:color w:val="#3E2F38"/>
                      <w:sz w:val="27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3E2F38"/>
                      <w:sz w:val="27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is C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40.85pt;height:21.95pt;z-index:-990;margin-left:195.3pt;margin-top:905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" w:left="36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84505" cy="278765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4505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3E2F38"/>
          <w:sz w:val="28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Colombia towards t </w:t>
      </w:r>
      <w:r>
        <w:rPr>
          <w:color w:val="#3E2F38"/>
          <w:sz w:val="28"/>
          <w:lang w:val="en-US"/>
          <w:spacing w:val="-44"/>
          <w:w w:val="100"/>
          <w:strike w:val="false"/>
          <w:vertAlign w:val="baseline"/>
          <w:rFonts w:ascii="Courier New" w:hAnsi="Courier New"/>
        </w:rPr>
        <w:t xml:space="preserve">rt"`</w:t>
      </w:r>
      <w:r>
        <w:rPr>
          <w:color w:val="#3E2F38"/>
          <w:sz w:val="28"/>
          <w:lang w:val="en-US"/>
          <w:spacing w:val="-44"/>
          <w:w w:val="105"/>
          <w:strike w:val="false"/>
          <w:vertAlign w:val="superscript"/>
          <w:rFonts w:ascii="Lucida Console" w:hAnsi="Lucida Console"/>
        </w:rPr>
        <w:t xml:space="preserve">A</w:t>
      </w:r>
      <w:r>
        <w:rPr>
          <w:color w:val="#3E2F38"/>
          <w:sz w:val="28"/>
          <w:lang w:val="en-US"/>
          <w:spacing w:val="-44"/>
          <w:w w:val="100"/>
          <w:strike w:val="false"/>
          <w:vertAlign w:val="baseline"/>
          <w:rFonts w:ascii="Courier New" w:hAnsi="Courier New"/>
        </w:rPr>
        <w:t xml:space="preserve">' </w:t>
      </w:r>
      <w:r>
        <w:rPr>
          <w:color w:val="#3E2F38"/>
          <w:sz w:val="28"/>
          <w:lang w:val="en-US"/>
          <w:spacing w:val="-44"/>
          <w:w w:val="55"/>
          <w:strike w:val="false"/>
          <w:vertAlign w:val="subscript"/>
          <w:rFonts w:ascii="Courier New" w:hAnsi="Courier New"/>
        </w:rPr>
        <w:t xml:space="preserve">e</w:t>
      </w:r>
      <w:r>
        <w:rPr>
          <w:color w:val="#3E2F38"/>
          <w:sz w:val="28"/>
          <w:lang w:val="en-US"/>
          <w:spacing w:val="-44"/>
          <w:w w:val="100"/>
          <w:strike w:val="false"/>
          <w:vertAlign w:val="baseline"/>
          <w:rFonts w:ascii="Courier New" w:hAnsi="Courier New"/>
        </w:rPr>
        <w:t xml:space="preserve">&lt;kr</w:t>
      </w:r>
      <w:r>
        <w:rPr>
          <w:color w:val="#3E2F38"/>
          <w:sz w:val="28"/>
          <w:lang w:val="en-US"/>
          <w:spacing w:val="-44"/>
          <w:w w:val="105"/>
          <w:strike w:val="false"/>
          <w:vertAlign w:val="superscript"/>
          <w:rFonts w:ascii="Lucida Console" w:hAnsi="Lucida Console"/>
        </w:rPr>
        <w:t xml:space="preserve">4</w:t>
      </w:r>
      <w:r>
        <w:rPr>
          <w:color w:val="#3E2F38"/>
          <w:sz w:val="28"/>
          <w:lang w:val="en-US"/>
          <w:spacing w:val="-44"/>
          <w:w w:val="100"/>
          <w:strike w:val="false"/>
          <w:vertAlign w:val="baseline"/>
          <w:rFonts w:ascii="Courier New" w:hAnsi="Courier New"/>
        </w:rPr>
        <w:t xml:space="preserve">i-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sectPr>
          <w:pgSz w:w="10760" w:h="18558" w:orient="portrait"/>
          <w:type w:val="continuous"/>
          <w:textDirection w:val="lrTb"/>
          <w:pgMar w:bottom="0" w:top="972" w:right="5977" w:left="1958" w:header="720" w:footer="720"/>
          <w:titlePg w:val="false"/>
        </w:sectPr>
      </w:pPr>
    </w:p>
    <w:p>
      <w:pPr>
        <w:ind w:right="4145" w:left="864"/>
        <w:spacing w:before="14" w:after="64" w:line="240" w:lineRule="auto"/>
        <w:jc w:val="left"/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BEBCBA" stroked="f" style="position:absolute;width:538pt;height:927.9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drawing>
          <wp:inline>
            <wp:extent cx="2524125" cy="347980"/>
            <wp:docPr id="13" name="pic"/>
            <a:graphic>
              <a:graphicData uri="http://schemas.openxmlformats.org/drawingml/2006/picture">
                <pic:pic>
                  <pic:nvPicPr>
                    <pic:cNvPr id="14" name="test1"/>
                    <pic:cNvPicPr preferRelativeResize="false"/>
                  </pic:nvPicPr>
                  <pic:blipFill>
                    <a:blip r:embed="d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16" w:left="72" w:firstLine="0"/>
        <w:spacing w:before="0" w:after="0" w:line="469" w:lineRule="exact"/>
        <w:jc w:val="left"/>
        <w:tabs>
          <w:tab w:val="left" w:leader="none" w:pos="4086"/>
        </w:tabs>
        <w:rPr>
          <w:color w:val="#3B2935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3B2935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LPw so amended as to place us in a position comparable with </w:t>
      </w:r>
      <w:r>
        <w:rPr>
          <w:color w:val="#3B2935"/>
          <w:sz w:val="28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tht of other Comnanies.	</w:t>
      </w:r>
      <w:r>
        <w:rPr>
          <w:color w:val="#3B2935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I feel that the most effective
</w:t>
        <w:br/>
      </w:r>
      <w:r>
        <w:rPr>
          <w:color w:val="#3B2935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way of approaching the subject would be to send Colonel </w:t>
      </w:r>
      <w:r>
        <w:rPr>
          <w:color w:val="#3B2935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Yates back </w:t>
      </w:r>
      <w:r>
        <w:rPr>
          <w:color w:val="#3B2935"/>
          <w:sz w:val="28"/>
          <w:lang w:val="en-US"/>
          <w:spacing w:val="-35"/>
          <w:w w:val="100"/>
          <w:strike w:val="false"/>
          <w:vertAlign w:val="baseline"/>
          <w:rFonts w:ascii="Courier New" w:hAnsi="Courier New"/>
        </w:rPr>
        <w:t xml:space="preserve">to </w:t>
      </w:r>
      <w:r>
        <w:rPr>
          <w:color w:val="#3B2935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Bogota charged with the sole mission of pre</w:t>
        <w:softHyphen/>
      </w:r>
      <w:r>
        <w:rPr>
          <w:color w:val="#3B2935"/>
          <w:sz w:val="28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sentin„</w:t>
      </w:r>
      <w:r>
        <w:rPr>
          <w:color w:val="#3B2935"/>
          <w:sz w:val="28"/>
          <w:lang w:val="en-US"/>
          <w:spacing w:val="-32"/>
          <w:w w:val="100"/>
          <w:strike w:val="false"/>
          <w:vertAlign w:val="subscript"/>
          <w:rFonts w:ascii="Courier New" w:hAnsi="Courier New"/>
        </w:rPr>
        <w:t xml:space="preserve">.</w:t>
      </w:r>
      <w:r>
        <w:rPr>
          <w:color w:val="#3B2935"/>
          <w:sz w:val="28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1</w:t>
      </w:r>
      <w:r>
        <w:rPr>
          <w:color w:val="#3B2935"/>
          <w:sz w:val="28"/>
          <w:lang w:val="en-US"/>
          <w:spacing w:val="-32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3B2935"/>
          <w:sz w:val="28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to </w:t>
      </w:r>
      <w:r>
        <w:rPr>
          <w:color w:val="#3B2935"/>
          <w:sz w:val="28"/>
          <w:lang w:val="en-US"/>
          <w:spacing w:val="-42"/>
          <w:w w:val="100"/>
          <w:strike w:val="false"/>
          <w:vertAlign w:val="baseline"/>
          <w:rFonts w:ascii="Courier New" w:hAnsi="Courier New"/>
        </w:rPr>
        <w:t xml:space="preserve">the </w:t>
      </w:r>
      <w:r>
        <w:rPr>
          <w:color w:val="#3B2935"/>
          <w:sz w:val="28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Government the geological reports on Uraba </w:t>
      </w:r>
      <w:r>
        <w:rPr>
          <w:color w:val="#3B2935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and a letter - draft h3rewith, (Appendix B) - definitely </w:t>
      </w:r>
      <w:r>
        <w:rPr>
          <w:color w:val="#3B2935"/>
          <w:sz w:val="28"/>
          <w:lang w:val="en-US"/>
          <w:spacing w:val="-34"/>
          <w:w w:val="100"/>
          <w:strike w:val="false"/>
          <w:vertAlign w:val="baseline"/>
          <w:rFonts w:ascii="Courier New" w:hAnsi="Courier New"/>
        </w:rPr>
        <w:t xml:space="preserve">raising </w:t>
      </w:r>
      <w:r>
        <w:rPr>
          <w:color w:val="#3B2935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the legal issue on our behalf.</w:t>
      </w:r>
    </w:p>
    <w:p>
      <w:pPr>
        <w:ind w:right="360" w:left="72" w:firstLine="1512"/>
        <w:spacing w:before="144" w:after="0" w:line="402" w:lineRule="exact"/>
        <w:jc w:val="left"/>
        <w:rPr>
          <w:color w:val="#3B2935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3B2935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Should this line of procedure be agreed, Colonel </w:t>
      </w:r>
      <w:r>
        <w:rPr>
          <w:color w:val="#3B2935"/>
          <w:sz w:val="28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Yates will </w:t>
      </w:r>
      <w:r>
        <w:rPr>
          <w:color w:val="#3B2935"/>
          <w:sz w:val="2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be instructed that no question of concessions,</w:t>
      </w:r>
    </w:p>
    <w:p>
      <w:pPr>
        <w:ind w:right="0" w:left="72" w:firstLine="0"/>
        <w:spacing w:before="180" w:after="0" w:line="466" w:lineRule="exact"/>
        <w:jc w:val="left"/>
        <w:rPr>
          <w:color w:val="#3B2935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22.5pt;height:77.1pt;z-index:-988;margin-left:437.65pt;margin-top:30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6"/>
                    <w:spacing w:before="936" w:after="0" w:line="240" w:lineRule="auto"/>
                    <w:jc w:val="center"/>
                  </w:pPr>
                  <w:r>
                    <w:drawing>
                      <wp:inline>
                        <wp:extent cx="262890" cy="365760"/>
                        <wp:docPr id="1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6" name="test1"/>
                                <pic:cNvPicPr preferRelativeResize="false"/>
                              </pic:nvPicPr>
                              <pic:blipFill>
                                <a:blip r:embed="d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89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3B2935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or management agreement</w:t>
      </w:r>
      <w:r>
        <w:rPr>
          <w:color w:val="#3B2935"/>
          <w:sz w:val="28"/>
          <w:lang w:val="en-US"/>
          <w:spacing w:val="-26"/>
          <w:w w:val="100"/>
          <w:strike w:val="false"/>
          <w:vertAlign w:val="subscript"/>
          <w:rFonts w:ascii="Courier New" w:hAnsi="Courier New"/>
        </w:rPr>
        <w:t xml:space="preserve">)</w:t>
      </w:r>
      <w:r>
        <w:rPr>
          <w:color w:val="#3B2935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should be discussed with the Govern</w:t>
        <w:softHyphen/>
      </w:r>
      <w:r>
        <w:rPr>
          <w:color w:val="#3B2935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ment</w:t>
      </w:r>
      <w:r>
        <w:rPr>
          <w:color w:val="#3B2935"/>
          <w:sz w:val="28"/>
          <w:lang w:val="en-US"/>
          <w:spacing w:val="-26"/>
          <w:w w:val="100"/>
          <w:strike w:val="false"/>
          <w:vertAlign w:val="subscript"/>
          <w:rFonts w:ascii="Courier New" w:hAnsi="Courier New"/>
        </w:rPr>
        <w:t xml:space="preserve">)</w:t>
      </w:r>
      <w:r>
        <w:rPr>
          <w:color w:val="#3B2935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or with unofficial concession holders, until he </w:t>
      </w:r>
      <w:r>
        <w:rPr>
          <w:color w:val="#3B2935"/>
          <w:sz w:val="2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receives explicit Instructions from us; and that such in</w:t>
        <w:softHyphen/>
      </w:r>
      <w:r>
        <w:rPr>
          <w:color w:val="#3B2935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structions will not be given unless and until modifications </w:t>
      </w:r>
      <w:r>
        <w:rPr>
          <w:color w:val="#3B2935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have been made in the existing Law of a character satisfact</w:t>
        <w:softHyphen/>
      </w:r>
      <w:r>
        <w:rPr>
          <w:color w:val="#3B2935"/>
          <w:sz w:val="28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ory to the Board.</w:t>
      </w:r>
    </w:p>
    <w:p>
      <w:pPr>
        <w:ind w:right="648" w:left="72" w:firstLine="1512"/>
        <w:spacing w:before="144" w:after="0" w:line="396" w:lineRule="exact"/>
        <w:jc w:val="left"/>
        <w:rPr>
          <w:color w:val="#3B2935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322.3pt;height:37.4pt;z-index:-987;margin-left:164.15pt;margin-top:456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331" w:left="252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969010" cy="474980"/>
                        <wp:docPr id="1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8" name="test1"/>
                                <pic:cNvPicPr preferRelativeResize="false"/>
                              </pic:nvPicPr>
                              <pic:blipFill>
                                <a:blip r:embed="d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010" cy="474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3B2935"/>
          <w:sz w:val="2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It should be added that, should it he possible </w:t>
      </w:r>
      <w:r>
        <w:rPr>
          <w:color w:val="#3B2935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to obtain the desire.1 modifications in Colombia, the</w:t>
      </w:r>
    </w:p>
    <w:p>
      <w:pPr>
        <w:ind w:right="216" w:left="72" w:firstLine="0"/>
        <w:spacing w:before="180" w:after="0" w:line="398" w:lineRule="exact"/>
        <w:jc w:val="left"/>
        <w:rPr>
          <w:color w:val="#3B2935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3B2935"/>
          <w:sz w:val="2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precedent so created might prove to be of the very greatest </w:t>
      </w:r>
      <w:r>
        <w:rPr>
          <w:color w:val="#3B2935"/>
          <w:sz w:val="2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importance to us in subsequent negotiations with other </w:t>
      </w:r>
      <w:r>
        <w:rPr>
          <w:color w:val="#3B2935"/>
          <w:sz w:val="28"/>
          <w:lang w:val="en-US"/>
          <w:spacing w:val="-40"/>
          <w:w w:val="100"/>
          <w:strike w:val="false"/>
          <w:vertAlign w:val="baseline"/>
          <w:rFonts w:ascii="Courier New" w:hAnsi="Courier New"/>
        </w:rPr>
        <w:t xml:space="preserve">St:l.tes in South America.</w:t>
      </w:r>
    </w:p>
    <w:p>
      <w:pPr>
        <w:ind w:right="6881" w:left="648"/>
        <w:spacing w:before="0" w:after="3" w:line="240" w:lineRule="auto"/>
        <w:jc w:val="left"/>
      </w:pPr>
      <w:r>
        <w:drawing>
          <wp:inline>
            <wp:extent cx="932815" cy="809625"/>
            <wp:docPr id="19" name="pic"/>
            <a:graphic>
              <a:graphicData uri="http://schemas.openxmlformats.org/drawingml/2006/picture">
                <pic:pic>
                  <pic:nvPicPr>
                    <pic:cNvPr id="20" name="test1"/>
                    <pic:cNvPicPr preferRelativeResize="false"/>
                  </pic:nvPicPr>
                  <pic:blipFill>
                    <a:blip r:embed="d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5256" w:firstLine="0"/>
        <w:spacing w:before="0" w:after="648" w:line="211" w:lineRule="auto"/>
        <w:jc w:val="left"/>
        <w:rPr>
          <w:color w:val="#3B2935"/>
          <w:sz w:val="28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3B2935"/>
          <w:sz w:val="28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A.C. HEARN.</w:t>
      </w:r>
    </w:p>
    <w:p>
      <w:pPr>
        <w:ind w:right="0" w:left="72" w:firstLine="0"/>
        <w:spacing w:before="0" w:after="0" w:line="228" w:lineRule="auto"/>
        <w:jc w:val="left"/>
        <w:rPr>
          <w:color w:val="#3B2935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3B2935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17th_julv</w:t>
      </w:r>
      <w:r>
        <w:rPr>
          <w:color w:val="#3B2935"/>
          <w:sz w:val="28"/>
          <w:lang w:val="en-US"/>
          <w:spacing w:val="-24"/>
          <w:w w:val="100"/>
          <w:strike w:val="false"/>
          <w:vertAlign w:val="subscript"/>
          <w:rFonts w:ascii="Courier New" w:hAnsi="Courier New"/>
        </w:rPr>
        <w:t xml:space="preserve">i</w:t>
      </w:r>
      <w:r>
        <w:rPr>
          <w:color w:val="#3B2935"/>
          <w:sz w:val="2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_1928.</w:t>
      </w:r>
    </w:p>
    <w:sectPr>
      <w:pgSz w:w="10760" w:h="18558" w:orient="portrait"/>
      <w:type w:val="nextPage"/>
      <w:textDirection w:val="lrTb"/>
      <w:pgMar w:bottom="3568" w:top="1800" w:right="971" w:left="72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Lucida Console">
    <w:charset w:val="00"/>
    <w:pitch w:val="fixed"/>
    <w:family w:val="modern"/>
    <w:panose1 w:val="02020603050405020304"/>
  </w:font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image" Target="/word/media/image5.png" Id="drId7" /><Relationship Type="http://schemas.openxmlformats.org/officeDocument/2006/relationships/image" Target="/word/media/image6.png" Id="drId8" /><Relationship Type="http://schemas.openxmlformats.org/officeDocument/2006/relationships/image" Target="/word/media/image7.png" Id="drId9" /><Relationship Type="http://schemas.openxmlformats.org/officeDocument/2006/relationships/image" Target="/word/media/image8.png" Id="drId10" /><Relationship Type="http://schemas.openxmlformats.org/officeDocument/2006/relationships/image" Target="/word/media/image9.png" Id="drId11" /><Relationship Type="http://schemas.openxmlformats.org/officeDocument/2006/relationships/image" Target="/word/media/image10.png" Id="drId1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