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768F" w14:textId="5FF193E8" w:rsidR="00C36E92" w:rsidRDefault="00C36E92" w:rsidP="00C36E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6E92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</w:p>
    <w:p w14:paraId="4D8334E7" w14:textId="77777777" w:rsidR="006138AB" w:rsidRDefault="006138AB" w:rsidP="00C36E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C17572" w14:textId="60D3F7FC" w:rsidR="006138AB" w:rsidRPr="00145FC2" w:rsidRDefault="006138AB" w:rsidP="006138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FC2">
        <w:rPr>
          <w:rFonts w:ascii="Times New Roman" w:hAnsi="Times New Roman" w:cs="Times New Roman"/>
          <w:sz w:val="28"/>
          <w:szCs w:val="28"/>
          <w:lang w:val="en-US"/>
        </w:rPr>
        <w:t xml:space="preserve">Project Title: </w:t>
      </w:r>
      <w:r>
        <w:rPr>
          <w:rFonts w:ascii="Times New Roman" w:hAnsi="Times New Roman" w:cs="Times New Roman"/>
          <w:sz w:val="28"/>
          <w:szCs w:val="28"/>
          <w:lang w:val="en-US"/>
        </w:rPr>
        <w:t>Banking Customer churned</w:t>
      </w:r>
    </w:p>
    <w:p w14:paraId="6EC3635D" w14:textId="77777777" w:rsidR="006138AB" w:rsidRPr="00145FC2" w:rsidRDefault="006138AB" w:rsidP="006138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FC2">
        <w:rPr>
          <w:rFonts w:ascii="Times New Roman" w:hAnsi="Times New Roman" w:cs="Times New Roman"/>
          <w:sz w:val="28"/>
          <w:szCs w:val="28"/>
          <w:lang w:val="en-US"/>
        </w:rPr>
        <w:t>Name: Vijayalaxmi S</w:t>
      </w:r>
    </w:p>
    <w:p w14:paraId="58C7D587" w14:textId="77777777" w:rsidR="006138AB" w:rsidRPr="00145FC2" w:rsidRDefault="006138AB" w:rsidP="006138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FC2">
        <w:rPr>
          <w:rFonts w:ascii="Times New Roman" w:hAnsi="Times New Roman" w:cs="Times New Roman"/>
          <w:sz w:val="28"/>
          <w:szCs w:val="28"/>
          <w:lang w:val="en-US"/>
        </w:rPr>
        <w:t>Internship Name: Data Science and analytics</w:t>
      </w:r>
    </w:p>
    <w:p w14:paraId="055787DE" w14:textId="77777777" w:rsidR="006138AB" w:rsidRPr="00145FC2" w:rsidRDefault="006138AB" w:rsidP="006138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FC2">
        <w:rPr>
          <w:rFonts w:ascii="Times New Roman" w:hAnsi="Times New Roman" w:cs="Times New Roman"/>
          <w:sz w:val="28"/>
          <w:szCs w:val="28"/>
          <w:lang w:val="en-US"/>
        </w:rPr>
        <w:t>Date:3/04/2026</w:t>
      </w:r>
    </w:p>
    <w:p w14:paraId="6880E25F" w14:textId="77777777" w:rsidR="00C36E92" w:rsidRDefault="00C36E92" w:rsidP="00C36E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D3E7DF" w14:textId="1324C71E" w:rsidR="00C36E92" w:rsidRPr="00C36E92" w:rsidRDefault="00C36E92" w:rsidP="00C36E92">
      <w:pPr>
        <w:rPr>
          <w:sz w:val="28"/>
          <w:szCs w:val="28"/>
        </w:rPr>
      </w:pPr>
      <w:r w:rsidRPr="00C36E92">
        <w:rPr>
          <w:sz w:val="28"/>
          <w:szCs w:val="28"/>
        </w:rPr>
        <w:t>1. Overview</w:t>
      </w:r>
    </w:p>
    <w:p w14:paraId="43730464" w14:textId="09D9EB6C" w:rsidR="00C36E92" w:rsidRPr="00C36E92" w:rsidRDefault="00C36E92" w:rsidP="00C36E92">
      <w:pPr>
        <w:jc w:val="both"/>
        <w:rPr>
          <w:rFonts w:ascii="Times New Roman" w:hAnsi="Times New Roman" w:cs="Times New Roman"/>
          <w:sz w:val="24"/>
          <w:szCs w:val="24"/>
        </w:rPr>
      </w:pPr>
      <w:r w:rsidRPr="00C36E92">
        <w:rPr>
          <w:rFonts w:ascii="Times New Roman" w:hAnsi="Times New Roman" w:cs="Times New Roman"/>
          <w:sz w:val="24"/>
          <w:szCs w:val="24"/>
        </w:rPr>
        <w:t>This dashboard analy</w:t>
      </w:r>
      <w:r w:rsidRPr="00C36E92">
        <w:rPr>
          <w:rFonts w:ascii="Times New Roman" w:hAnsi="Times New Roman" w:cs="Times New Roman"/>
          <w:sz w:val="24"/>
          <w:szCs w:val="24"/>
        </w:rPr>
        <w:t xml:space="preserve">sis </w:t>
      </w:r>
      <w:r w:rsidRPr="00C36E92">
        <w:rPr>
          <w:rFonts w:ascii="Times New Roman" w:hAnsi="Times New Roman" w:cs="Times New Roman"/>
          <w:sz w:val="24"/>
          <w:szCs w:val="24"/>
        </w:rPr>
        <w:t>customer churn behavio</w:t>
      </w:r>
      <w:r w:rsidRPr="00C36E92">
        <w:rPr>
          <w:rFonts w:ascii="Times New Roman" w:hAnsi="Times New Roman" w:cs="Times New Roman"/>
          <w:sz w:val="24"/>
          <w:szCs w:val="24"/>
        </w:rPr>
        <w:t>ur</w:t>
      </w:r>
      <w:r w:rsidRPr="00C36E92">
        <w:rPr>
          <w:rFonts w:ascii="Times New Roman" w:hAnsi="Times New Roman" w:cs="Times New Roman"/>
          <w:sz w:val="24"/>
          <w:szCs w:val="24"/>
        </w:rPr>
        <w:t xml:space="preserve"> in a banking system. It focuses on identifying patterns based on customer demographics, credit score, tenure, products, and geography.</w:t>
      </w:r>
    </w:p>
    <w:p w14:paraId="1CED47C0" w14:textId="77777777" w:rsidR="00C36E92" w:rsidRPr="00C36E92" w:rsidRDefault="00C36E92" w:rsidP="00C36E92">
      <w:pPr>
        <w:jc w:val="both"/>
        <w:rPr>
          <w:sz w:val="24"/>
          <w:szCs w:val="24"/>
        </w:rPr>
      </w:pPr>
    </w:p>
    <w:p w14:paraId="2E7C5AE1" w14:textId="2B0BCDE6" w:rsidR="00C36E92" w:rsidRDefault="00C36E92" w:rsidP="00C36E92">
      <w:r>
        <w:t xml:space="preserve">2. </w:t>
      </w:r>
      <w:r w:rsidRPr="00C36E92">
        <w:rPr>
          <w:rFonts w:ascii="Times New Roman" w:hAnsi="Times New Roman" w:cs="Times New Roman"/>
          <w:sz w:val="28"/>
          <w:szCs w:val="28"/>
        </w:rPr>
        <w:t>Key Metrics</w:t>
      </w:r>
      <w:r w:rsidRPr="00C36E92">
        <w:rPr>
          <w:rFonts w:ascii="Times New Roman" w:hAnsi="Times New Roman" w:cs="Times New Roman"/>
          <w:sz w:val="28"/>
          <w:szCs w:val="28"/>
        </w:rPr>
        <w:t>:</w:t>
      </w:r>
    </w:p>
    <w:p w14:paraId="73B72873" w14:textId="77777777" w:rsidR="00C36E92" w:rsidRPr="00C36E92" w:rsidRDefault="00C36E92" w:rsidP="00C36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6E92">
        <w:rPr>
          <w:rFonts w:ascii="Times New Roman" w:hAnsi="Times New Roman" w:cs="Times New Roman"/>
          <w:sz w:val="24"/>
          <w:szCs w:val="24"/>
        </w:rPr>
        <w:t>Total Churned Customers: 814</w:t>
      </w:r>
    </w:p>
    <w:p w14:paraId="5497C541" w14:textId="77777777" w:rsidR="00C36E92" w:rsidRPr="00C36E92" w:rsidRDefault="00C36E92" w:rsidP="00C36E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6E92">
        <w:rPr>
          <w:rFonts w:ascii="Times New Roman" w:hAnsi="Times New Roman" w:cs="Times New Roman"/>
          <w:sz w:val="24"/>
          <w:szCs w:val="24"/>
        </w:rPr>
        <w:t>Sum of Tenure: 13K</w:t>
      </w:r>
    </w:p>
    <w:p w14:paraId="5D7723A8" w14:textId="77777777" w:rsidR="00C36E92" w:rsidRDefault="00C36E92" w:rsidP="00C36E92">
      <w:r w:rsidRPr="00C36E92">
        <w:rPr>
          <w:rFonts w:ascii="Segoe UI Emoji" w:hAnsi="Segoe UI Emoji" w:cs="Segoe UI Emoji"/>
        </w:rPr>
        <w:t>📌</w:t>
      </w:r>
      <w:r w:rsidRPr="00C36E92">
        <w:rPr>
          <w:rFonts w:ascii="Times New Roman" w:hAnsi="Times New Roman" w:cs="Times New Roman"/>
        </w:rPr>
        <w:t xml:space="preserve"> </w:t>
      </w:r>
      <w:r w:rsidRPr="00C36E92">
        <w:rPr>
          <w:rFonts w:ascii="Times New Roman" w:hAnsi="Times New Roman" w:cs="Times New Roman"/>
          <w:b/>
          <w:bCs/>
          <w:sz w:val="24"/>
          <w:szCs w:val="24"/>
        </w:rPr>
        <w:t>Insight</w:t>
      </w:r>
      <w:r w:rsidRPr="00C36E92">
        <w:rPr>
          <w:rFonts w:ascii="Times New Roman" w:hAnsi="Times New Roman" w:cs="Times New Roman"/>
        </w:rPr>
        <w:t xml:space="preserve">: </w:t>
      </w:r>
      <w:r w:rsidRPr="00C36E92">
        <w:rPr>
          <w:rFonts w:ascii="Times New Roman" w:hAnsi="Times New Roman" w:cs="Times New Roman"/>
          <w:sz w:val="24"/>
          <w:szCs w:val="24"/>
        </w:rPr>
        <w:t>A significant number of customers have left the bank, indicating churn is an important issue to address</w:t>
      </w:r>
      <w:r w:rsidRPr="00C36E92">
        <w:rPr>
          <w:sz w:val="24"/>
          <w:szCs w:val="24"/>
        </w:rPr>
        <w:t>.</w:t>
      </w:r>
    </w:p>
    <w:p w14:paraId="009756EF" w14:textId="77777777" w:rsidR="00C36E92" w:rsidRDefault="00C36E92" w:rsidP="00C36E92"/>
    <w:p w14:paraId="3E9FC417" w14:textId="59945849" w:rsidR="00C36E92" w:rsidRPr="00C36E92" w:rsidRDefault="00C36E92" w:rsidP="00C36E92">
      <w:pPr>
        <w:rPr>
          <w:rFonts w:ascii="Times New Roman" w:hAnsi="Times New Roman" w:cs="Times New Roman"/>
        </w:rPr>
      </w:pPr>
      <w:r>
        <w:t>3</w:t>
      </w:r>
      <w:r w:rsidRPr="00C36E92">
        <w:rPr>
          <w:rFonts w:ascii="Times New Roman" w:hAnsi="Times New Roman" w:cs="Times New Roman"/>
        </w:rPr>
        <w:t xml:space="preserve">. </w:t>
      </w:r>
      <w:r w:rsidRPr="00C36E92">
        <w:rPr>
          <w:rFonts w:ascii="Times New Roman" w:hAnsi="Times New Roman" w:cs="Times New Roman"/>
          <w:sz w:val="28"/>
          <w:szCs w:val="28"/>
        </w:rPr>
        <w:t>Churn by Satisfaction Score</w:t>
      </w:r>
      <w:r w:rsidRPr="00C36E92">
        <w:rPr>
          <w:rFonts w:ascii="Times New Roman" w:hAnsi="Times New Roman" w:cs="Times New Roman"/>
          <w:sz w:val="28"/>
          <w:szCs w:val="28"/>
        </w:rPr>
        <w:t>:</w:t>
      </w:r>
    </w:p>
    <w:p w14:paraId="12327AF4" w14:textId="77777777" w:rsidR="00C36E92" w:rsidRPr="00C36E92" w:rsidRDefault="00C36E92" w:rsidP="00C36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6E92">
        <w:rPr>
          <w:rFonts w:ascii="Times New Roman" w:hAnsi="Times New Roman" w:cs="Times New Roman"/>
          <w:sz w:val="24"/>
          <w:szCs w:val="24"/>
        </w:rPr>
        <w:t>Customers with lower satisfaction scores show higher churn.</w:t>
      </w:r>
    </w:p>
    <w:p w14:paraId="35A398E4" w14:textId="77777777" w:rsidR="00C36E92" w:rsidRPr="00C36E92" w:rsidRDefault="00C36E92" w:rsidP="00C36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36E92">
        <w:rPr>
          <w:rFonts w:ascii="Times New Roman" w:hAnsi="Times New Roman" w:cs="Times New Roman"/>
          <w:sz w:val="24"/>
          <w:szCs w:val="24"/>
        </w:rPr>
        <w:t>Higher satisfaction leads to customer retention</w:t>
      </w:r>
      <w:r w:rsidRPr="00C36E92">
        <w:rPr>
          <w:rFonts w:ascii="Times New Roman" w:hAnsi="Times New Roman" w:cs="Times New Roman"/>
        </w:rPr>
        <w:t>.</w:t>
      </w:r>
    </w:p>
    <w:p w14:paraId="602D29C9" w14:textId="77777777" w:rsidR="00C36E92" w:rsidRPr="00C36E92" w:rsidRDefault="00C36E92" w:rsidP="00C36E92">
      <w:pPr>
        <w:rPr>
          <w:rFonts w:ascii="Times New Roman" w:hAnsi="Times New Roman" w:cs="Times New Roman"/>
        </w:rPr>
      </w:pPr>
      <w:r w:rsidRPr="00C36E92">
        <w:rPr>
          <w:rFonts w:ascii="Segoe UI Emoji" w:hAnsi="Segoe UI Emoji" w:cs="Segoe UI Emoji"/>
        </w:rPr>
        <w:t>📌</w:t>
      </w:r>
      <w:r w:rsidRPr="00C36E92">
        <w:rPr>
          <w:rFonts w:ascii="Times New Roman" w:hAnsi="Times New Roman" w:cs="Times New Roman"/>
        </w:rPr>
        <w:t xml:space="preserve"> </w:t>
      </w:r>
      <w:r w:rsidRPr="00C36E92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C36E92">
        <w:rPr>
          <w:rFonts w:ascii="Times New Roman" w:hAnsi="Times New Roman" w:cs="Times New Roman"/>
          <w:sz w:val="24"/>
          <w:szCs w:val="24"/>
        </w:rPr>
        <w:t xml:space="preserve"> Customer satisfaction is a major factor affecting churn</w:t>
      </w:r>
      <w:r w:rsidRPr="00C36E92">
        <w:rPr>
          <w:rFonts w:ascii="Times New Roman" w:hAnsi="Times New Roman" w:cs="Times New Roman"/>
        </w:rPr>
        <w:t>.</w:t>
      </w:r>
    </w:p>
    <w:p w14:paraId="5C8AE457" w14:textId="77777777" w:rsidR="00C36E92" w:rsidRDefault="00C36E92" w:rsidP="00C36E92"/>
    <w:p w14:paraId="3FA8DE62" w14:textId="5766C05C" w:rsidR="00C36E92" w:rsidRPr="002415EB" w:rsidRDefault="00C36E92" w:rsidP="00C36E92">
      <w:pPr>
        <w:rPr>
          <w:rFonts w:ascii="Times New Roman" w:hAnsi="Times New Roman" w:cs="Times New Roman"/>
        </w:rPr>
      </w:pPr>
      <w:r>
        <w:t>4</w:t>
      </w:r>
      <w:r w:rsidRPr="002415EB">
        <w:rPr>
          <w:rFonts w:ascii="Times New Roman" w:hAnsi="Times New Roman" w:cs="Times New Roman"/>
          <w:sz w:val="24"/>
          <w:szCs w:val="24"/>
        </w:rPr>
        <w:t xml:space="preserve">. </w:t>
      </w:r>
      <w:r w:rsidRPr="002415EB">
        <w:rPr>
          <w:rFonts w:ascii="Times New Roman" w:hAnsi="Times New Roman" w:cs="Times New Roman"/>
          <w:sz w:val="28"/>
          <w:szCs w:val="28"/>
        </w:rPr>
        <w:t>Churn by Tenure</w:t>
      </w:r>
      <w:r w:rsidRPr="002415EB">
        <w:rPr>
          <w:rFonts w:ascii="Times New Roman" w:hAnsi="Times New Roman" w:cs="Times New Roman"/>
          <w:sz w:val="28"/>
          <w:szCs w:val="28"/>
        </w:rPr>
        <w:t>:</w:t>
      </w:r>
    </w:p>
    <w:p w14:paraId="4C6831B0" w14:textId="77777777" w:rsidR="00C36E92" w:rsidRPr="002415EB" w:rsidRDefault="00C36E92" w:rsidP="002415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Customers with lower tenure (new customers) churn more.</w:t>
      </w:r>
    </w:p>
    <w:p w14:paraId="54470FD8" w14:textId="77777777" w:rsidR="00C36E92" w:rsidRPr="002415EB" w:rsidRDefault="00C36E92" w:rsidP="002415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Long-term customers are more stable.</w:t>
      </w:r>
    </w:p>
    <w:p w14:paraId="4537A251" w14:textId="2D407195" w:rsidR="00C36E92" w:rsidRPr="002415EB" w:rsidRDefault="00C36E92" w:rsidP="002415EB">
      <w:p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Segoe UI Emoji" w:hAnsi="Segoe UI Emoji" w:cs="Segoe UI Emoji"/>
          <w:sz w:val="24"/>
          <w:szCs w:val="24"/>
        </w:rPr>
        <w:t>📌</w:t>
      </w:r>
      <w:r w:rsidRPr="002415EB">
        <w:rPr>
          <w:rFonts w:ascii="Times New Roman" w:hAnsi="Times New Roman" w:cs="Times New Roman"/>
          <w:b/>
          <w:bCs/>
          <w:sz w:val="24"/>
          <w:szCs w:val="24"/>
        </w:rPr>
        <w:t xml:space="preserve"> Insight</w:t>
      </w:r>
      <w:r w:rsidRPr="002415EB">
        <w:rPr>
          <w:rFonts w:ascii="Times New Roman" w:hAnsi="Times New Roman" w:cs="Times New Roman"/>
          <w:sz w:val="24"/>
          <w:szCs w:val="24"/>
        </w:rPr>
        <w:t>:</w:t>
      </w:r>
      <w:r w:rsidR="002415EB" w:rsidRPr="002415EB">
        <w:rPr>
          <w:rFonts w:ascii="Times New Roman" w:hAnsi="Times New Roman" w:cs="Times New Roman"/>
          <w:sz w:val="24"/>
          <w:szCs w:val="24"/>
        </w:rPr>
        <w:t xml:space="preserve"> </w:t>
      </w:r>
      <w:r w:rsidR="002415EB" w:rsidRPr="002415EB">
        <w:rPr>
          <w:rFonts w:ascii="Times New Roman" w:hAnsi="Times New Roman" w:cs="Times New Roman"/>
          <w:sz w:val="24"/>
          <w:szCs w:val="24"/>
        </w:rPr>
        <w:t>Early-stage customer engagement is crucial.</w:t>
      </w:r>
      <w:r w:rsidRPr="002415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4B49A" w14:textId="77777777" w:rsidR="00C36E92" w:rsidRDefault="00C36E92" w:rsidP="00C36E92"/>
    <w:p w14:paraId="025AD6E5" w14:textId="7BC0C341" w:rsidR="00C36E92" w:rsidRPr="002415EB" w:rsidRDefault="00C36E92" w:rsidP="00C36E92">
      <w:pPr>
        <w:rPr>
          <w:rFonts w:ascii="Times New Roman" w:hAnsi="Times New Roman" w:cs="Times New Roman"/>
        </w:rPr>
      </w:pPr>
      <w:r>
        <w:t>5</w:t>
      </w:r>
      <w:r w:rsidRPr="002415EB">
        <w:rPr>
          <w:rFonts w:ascii="Times New Roman" w:hAnsi="Times New Roman" w:cs="Times New Roman"/>
        </w:rPr>
        <w:t xml:space="preserve">. </w:t>
      </w:r>
      <w:r w:rsidRPr="002415EB">
        <w:rPr>
          <w:rFonts w:ascii="Times New Roman" w:hAnsi="Times New Roman" w:cs="Times New Roman"/>
          <w:sz w:val="28"/>
          <w:szCs w:val="28"/>
        </w:rPr>
        <w:t>Churn by Gender</w:t>
      </w:r>
      <w:r w:rsidR="002415EB" w:rsidRPr="002415EB">
        <w:rPr>
          <w:rFonts w:ascii="Times New Roman" w:hAnsi="Times New Roman" w:cs="Times New Roman"/>
          <w:sz w:val="28"/>
          <w:szCs w:val="28"/>
        </w:rPr>
        <w:t>:</w:t>
      </w:r>
    </w:p>
    <w:p w14:paraId="71F2BE05" w14:textId="77777777" w:rsidR="00C36E92" w:rsidRPr="002415EB" w:rsidRDefault="00C36E92" w:rsidP="002415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Female customers show slightly higher churn compared to males.</w:t>
      </w:r>
    </w:p>
    <w:p w14:paraId="0870B3D1" w14:textId="77777777" w:rsidR="00C36E92" w:rsidRPr="002415EB" w:rsidRDefault="00C36E92" w:rsidP="00C36E92">
      <w:pPr>
        <w:rPr>
          <w:rFonts w:ascii="Times New Roman" w:hAnsi="Times New Roman" w:cs="Times New Roman"/>
        </w:rPr>
      </w:pPr>
      <w:r w:rsidRPr="002415EB">
        <w:rPr>
          <w:rFonts w:ascii="Segoe UI Emoji" w:hAnsi="Segoe UI Emoji" w:cs="Segoe UI Emoji"/>
        </w:rPr>
        <w:lastRenderedPageBreak/>
        <w:t>📌</w:t>
      </w:r>
      <w:r w:rsidRPr="002415EB">
        <w:rPr>
          <w:rFonts w:ascii="Times New Roman" w:hAnsi="Times New Roman" w:cs="Times New Roman"/>
        </w:rPr>
        <w:t xml:space="preserve"> </w:t>
      </w:r>
      <w:r w:rsidRPr="002415EB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2415EB">
        <w:rPr>
          <w:rFonts w:ascii="Times New Roman" w:hAnsi="Times New Roman" w:cs="Times New Roman"/>
          <w:sz w:val="24"/>
          <w:szCs w:val="24"/>
        </w:rPr>
        <w:t xml:space="preserve"> Gender-based strategies can be considered.</w:t>
      </w:r>
    </w:p>
    <w:p w14:paraId="72A3578C" w14:textId="77777777" w:rsidR="002415EB" w:rsidRPr="002415EB" w:rsidRDefault="002415EB" w:rsidP="00C36E92">
      <w:pPr>
        <w:rPr>
          <w:rFonts w:ascii="Times New Roman" w:hAnsi="Times New Roman" w:cs="Times New Roman"/>
        </w:rPr>
      </w:pPr>
    </w:p>
    <w:p w14:paraId="66AF15FE" w14:textId="6B51C67F" w:rsidR="00C36E92" w:rsidRPr="002415EB" w:rsidRDefault="00C36E92" w:rsidP="00C36E92">
      <w:pPr>
        <w:rPr>
          <w:rFonts w:ascii="Times New Roman" w:hAnsi="Times New Roman" w:cs="Times New Roman"/>
        </w:rPr>
      </w:pPr>
      <w:r w:rsidRPr="002415EB">
        <w:rPr>
          <w:rFonts w:ascii="Times New Roman" w:hAnsi="Times New Roman" w:cs="Times New Roman"/>
        </w:rPr>
        <w:t xml:space="preserve">6. </w:t>
      </w:r>
      <w:r w:rsidRPr="002415EB">
        <w:rPr>
          <w:rFonts w:ascii="Times New Roman" w:hAnsi="Times New Roman" w:cs="Times New Roman"/>
          <w:sz w:val="28"/>
          <w:szCs w:val="28"/>
        </w:rPr>
        <w:t>Churn Distribution</w:t>
      </w:r>
      <w:r w:rsidR="002415EB" w:rsidRPr="002415EB">
        <w:rPr>
          <w:rFonts w:ascii="Times New Roman" w:hAnsi="Times New Roman" w:cs="Times New Roman"/>
          <w:sz w:val="28"/>
          <w:szCs w:val="28"/>
        </w:rPr>
        <w:t>:</w:t>
      </w:r>
    </w:p>
    <w:p w14:paraId="65EB8C89" w14:textId="77777777" w:rsidR="00C36E92" w:rsidRPr="002415EB" w:rsidRDefault="00C36E92" w:rsidP="002415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Majority of customers are retained.</w:t>
      </w:r>
    </w:p>
    <w:p w14:paraId="187B46C1" w14:textId="77777777" w:rsidR="00C36E92" w:rsidRPr="002415EB" w:rsidRDefault="00C36E92" w:rsidP="002415E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Around one-third of customers are churned</w:t>
      </w:r>
      <w:r w:rsidRPr="002415EB">
        <w:rPr>
          <w:sz w:val="24"/>
          <w:szCs w:val="24"/>
        </w:rPr>
        <w:t>.</w:t>
      </w:r>
    </w:p>
    <w:p w14:paraId="4C560B91" w14:textId="5A054909" w:rsidR="00C36E92" w:rsidRDefault="00C36E92" w:rsidP="002415EB">
      <w:r w:rsidRPr="002415EB">
        <w:rPr>
          <w:rFonts w:ascii="Segoe UI Emoji" w:hAnsi="Segoe UI Emoji" w:cs="Segoe UI Emoji"/>
        </w:rPr>
        <w:t>📌</w:t>
      </w:r>
      <w:r w:rsidRPr="002415EB">
        <w:rPr>
          <w:b/>
          <w:bCs/>
          <w:sz w:val="24"/>
          <w:szCs w:val="24"/>
        </w:rPr>
        <w:t xml:space="preserve"> </w:t>
      </w:r>
      <w:r w:rsidRPr="002415EB">
        <w:rPr>
          <w:rFonts w:ascii="Times New Roman" w:hAnsi="Times New Roman" w:cs="Times New Roman"/>
          <w:b/>
          <w:bCs/>
          <w:sz w:val="24"/>
          <w:szCs w:val="24"/>
        </w:rPr>
        <w:t>Insight</w:t>
      </w:r>
      <w:r w:rsidRPr="002415EB">
        <w:rPr>
          <w:rFonts w:ascii="Times New Roman" w:hAnsi="Times New Roman" w:cs="Times New Roman"/>
        </w:rPr>
        <w:t xml:space="preserve">: </w:t>
      </w:r>
      <w:r w:rsidRPr="002415EB">
        <w:rPr>
          <w:rFonts w:ascii="Times New Roman" w:hAnsi="Times New Roman" w:cs="Times New Roman"/>
          <w:sz w:val="24"/>
          <w:szCs w:val="24"/>
        </w:rPr>
        <w:t>Retention is good but churn rate</w:t>
      </w:r>
      <w:r w:rsidR="002415EB" w:rsidRPr="002415EB">
        <w:rPr>
          <w:rFonts w:ascii="Times New Roman" w:hAnsi="Times New Roman" w:cs="Times New Roman"/>
          <w:sz w:val="24"/>
          <w:szCs w:val="24"/>
        </w:rPr>
        <w:t xml:space="preserve"> </w:t>
      </w:r>
      <w:r w:rsidRPr="002415EB">
        <w:rPr>
          <w:rFonts w:ascii="Times New Roman" w:hAnsi="Times New Roman" w:cs="Times New Roman"/>
          <w:sz w:val="24"/>
          <w:szCs w:val="24"/>
        </w:rPr>
        <w:t>still needs improvement</w:t>
      </w:r>
      <w:r w:rsidR="002415EB" w:rsidRPr="002415EB">
        <w:rPr>
          <w:rFonts w:ascii="Times New Roman" w:hAnsi="Times New Roman" w:cs="Times New Roman"/>
          <w:sz w:val="24"/>
          <w:szCs w:val="24"/>
        </w:rPr>
        <w:t>.</w:t>
      </w:r>
    </w:p>
    <w:p w14:paraId="794A0DA2" w14:textId="77777777" w:rsidR="002415EB" w:rsidRDefault="002415EB" w:rsidP="00C36E92"/>
    <w:p w14:paraId="1C068F06" w14:textId="56C4E0DB" w:rsidR="00C36E92" w:rsidRPr="002415EB" w:rsidRDefault="00C36E92" w:rsidP="00C36E92">
      <w:pPr>
        <w:rPr>
          <w:rFonts w:ascii="Times New Roman" w:hAnsi="Times New Roman" w:cs="Times New Roman"/>
        </w:rPr>
      </w:pPr>
      <w:r>
        <w:t>7</w:t>
      </w:r>
      <w:r w:rsidRPr="002415EB">
        <w:rPr>
          <w:rFonts w:ascii="Times New Roman" w:hAnsi="Times New Roman" w:cs="Times New Roman"/>
        </w:rPr>
        <w:t xml:space="preserve">. </w:t>
      </w:r>
      <w:r w:rsidRPr="002415EB">
        <w:rPr>
          <w:rFonts w:ascii="Times New Roman" w:hAnsi="Times New Roman" w:cs="Times New Roman"/>
          <w:sz w:val="28"/>
          <w:szCs w:val="28"/>
        </w:rPr>
        <w:t>Churn by Credit Score</w:t>
      </w:r>
      <w:r w:rsidR="002415EB" w:rsidRPr="002415EB">
        <w:rPr>
          <w:rFonts w:ascii="Times New Roman" w:hAnsi="Times New Roman" w:cs="Times New Roman"/>
          <w:sz w:val="28"/>
          <w:szCs w:val="28"/>
        </w:rPr>
        <w:t>:</w:t>
      </w:r>
    </w:p>
    <w:p w14:paraId="42A98862" w14:textId="77777777" w:rsidR="00C36E92" w:rsidRPr="002415EB" w:rsidRDefault="00C36E92" w:rsidP="002415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Customers with low credit scores have higher churn.</w:t>
      </w:r>
    </w:p>
    <w:p w14:paraId="7CE20212" w14:textId="77777777" w:rsidR="00C36E92" w:rsidRPr="002415EB" w:rsidRDefault="00C36E92" w:rsidP="002415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High credit score customers are more loyal.</w:t>
      </w:r>
    </w:p>
    <w:p w14:paraId="05767104" w14:textId="77777777" w:rsidR="00C36E92" w:rsidRPr="002415EB" w:rsidRDefault="00C36E92" w:rsidP="00C36E92">
      <w:pPr>
        <w:rPr>
          <w:rFonts w:ascii="Times New Roman" w:hAnsi="Times New Roman" w:cs="Times New Roman"/>
        </w:rPr>
      </w:pPr>
      <w:r w:rsidRPr="002415EB">
        <w:rPr>
          <w:rFonts w:ascii="Segoe UI Emoji" w:hAnsi="Segoe UI Emoji" w:cs="Segoe UI Emoji"/>
        </w:rPr>
        <w:t>📌</w:t>
      </w:r>
      <w:r w:rsidRPr="002415EB">
        <w:rPr>
          <w:rFonts w:ascii="Times New Roman" w:hAnsi="Times New Roman" w:cs="Times New Roman"/>
        </w:rPr>
        <w:t xml:space="preserve"> </w:t>
      </w:r>
      <w:r w:rsidRPr="002415EB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2415EB">
        <w:rPr>
          <w:rFonts w:ascii="Times New Roman" w:hAnsi="Times New Roman" w:cs="Times New Roman"/>
          <w:sz w:val="24"/>
          <w:szCs w:val="24"/>
        </w:rPr>
        <w:t xml:space="preserve"> Financial stability impacts customer retention.</w:t>
      </w:r>
    </w:p>
    <w:p w14:paraId="47425508" w14:textId="77777777" w:rsidR="002415EB" w:rsidRDefault="002415EB" w:rsidP="00C36E92"/>
    <w:p w14:paraId="2BDA5F53" w14:textId="27A0F9E8" w:rsidR="00C36E92" w:rsidRPr="002415EB" w:rsidRDefault="00C36E92" w:rsidP="00C36E92">
      <w:pPr>
        <w:rPr>
          <w:rFonts w:ascii="Times New Roman" w:hAnsi="Times New Roman" w:cs="Times New Roman"/>
        </w:rPr>
      </w:pPr>
      <w:r>
        <w:t xml:space="preserve">8. </w:t>
      </w:r>
      <w:r w:rsidRPr="002415EB">
        <w:rPr>
          <w:rFonts w:ascii="Times New Roman" w:hAnsi="Times New Roman" w:cs="Times New Roman"/>
          <w:sz w:val="28"/>
          <w:szCs w:val="28"/>
        </w:rPr>
        <w:t>Churn by Number of Products</w:t>
      </w:r>
      <w:r w:rsidR="002415EB">
        <w:rPr>
          <w:rFonts w:ascii="Times New Roman" w:hAnsi="Times New Roman" w:cs="Times New Roman"/>
        </w:rPr>
        <w:t>:</w:t>
      </w:r>
    </w:p>
    <w:p w14:paraId="7387C7D2" w14:textId="77777777" w:rsidR="00C36E92" w:rsidRPr="002415EB" w:rsidRDefault="00C36E92" w:rsidP="002415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Customers with only 1 product churn more.</w:t>
      </w:r>
    </w:p>
    <w:p w14:paraId="3B09A6DF" w14:textId="77777777" w:rsidR="00C36E92" w:rsidRPr="002415EB" w:rsidRDefault="00C36E92" w:rsidP="002415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415EB">
        <w:rPr>
          <w:rFonts w:ascii="Times New Roman" w:hAnsi="Times New Roman" w:cs="Times New Roman"/>
          <w:sz w:val="24"/>
          <w:szCs w:val="24"/>
        </w:rPr>
        <w:t>Customers with multiple products tend to stay</w:t>
      </w:r>
      <w:r w:rsidRPr="002415EB">
        <w:rPr>
          <w:rFonts w:ascii="Times New Roman" w:hAnsi="Times New Roman" w:cs="Times New Roman"/>
        </w:rPr>
        <w:t>.</w:t>
      </w:r>
    </w:p>
    <w:p w14:paraId="7C537BEB" w14:textId="77777777" w:rsidR="00C36E92" w:rsidRDefault="00C36E92" w:rsidP="00C36E92">
      <w:pPr>
        <w:rPr>
          <w:rFonts w:ascii="Times New Roman" w:hAnsi="Times New Roman" w:cs="Times New Roman"/>
        </w:rPr>
      </w:pPr>
      <w:r w:rsidRPr="002415EB">
        <w:rPr>
          <w:rFonts w:ascii="Segoe UI Emoji" w:hAnsi="Segoe UI Emoji" w:cs="Segoe UI Emoji"/>
        </w:rPr>
        <w:t>📌</w:t>
      </w:r>
      <w:r w:rsidRPr="002415EB">
        <w:rPr>
          <w:rFonts w:ascii="Times New Roman" w:hAnsi="Times New Roman" w:cs="Times New Roman"/>
        </w:rPr>
        <w:t xml:space="preserve"> </w:t>
      </w:r>
      <w:r w:rsidRPr="002415EB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2415EB">
        <w:rPr>
          <w:rFonts w:ascii="Times New Roman" w:hAnsi="Times New Roman" w:cs="Times New Roman"/>
          <w:sz w:val="24"/>
          <w:szCs w:val="24"/>
        </w:rPr>
        <w:t xml:space="preserve"> Cross-selling products reduces churn.</w:t>
      </w:r>
    </w:p>
    <w:p w14:paraId="715A133D" w14:textId="77777777" w:rsidR="002415EB" w:rsidRPr="002415EB" w:rsidRDefault="002415EB" w:rsidP="00C36E92">
      <w:pPr>
        <w:rPr>
          <w:rFonts w:ascii="Times New Roman" w:hAnsi="Times New Roman" w:cs="Times New Roman"/>
        </w:rPr>
      </w:pPr>
    </w:p>
    <w:p w14:paraId="29C5EE71" w14:textId="450DBE78" w:rsidR="00C36E92" w:rsidRPr="002415EB" w:rsidRDefault="00C36E92" w:rsidP="00C36E92">
      <w:pPr>
        <w:rPr>
          <w:rFonts w:ascii="Times New Roman" w:hAnsi="Times New Roman" w:cs="Times New Roman"/>
          <w:sz w:val="28"/>
          <w:szCs w:val="28"/>
        </w:rPr>
      </w:pPr>
      <w:r w:rsidRPr="002415EB">
        <w:rPr>
          <w:rFonts w:ascii="Times New Roman" w:hAnsi="Times New Roman" w:cs="Times New Roman"/>
        </w:rPr>
        <w:t xml:space="preserve">9. </w:t>
      </w:r>
      <w:r w:rsidRPr="002415EB">
        <w:rPr>
          <w:rFonts w:ascii="Times New Roman" w:hAnsi="Times New Roman" w:cs="Times New Roman"/>
          <w:sz w:val="28"/>
          <w:szCs w:val="28"/>
        </w:rPr>
        <w:t>Churn by Age Group</w:t>
      </w:r>
      <w:r w:rsidR="002415EB" w:rsidRPr="002415EB">
        <w:rPr>
          <w:rFonts w:ascii="Times New Roman" w:hAnsi="Times New Roman" w:cs="Times New Roman"/>
          <w:sz w:val="28"/>
          <w:szCs w:val="28"/>
        </w:rPr>
        <w:t>:</w:t>
      </w:r>
    </w:p>
    <w:p w14:paraId="2959397F" w14:textId="77777777" w:rsidR="00C36E92" w:rsidRPr="002415EB" w:rsidRDefault="00C36E92" w:rsidP="002415E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Middle-aged customers (26–45) show higher churn.</w:t>
      </w:r>
    </w:p>
    <w:p w14:paraId="5EFF8BCF" w14:textId="77777777" w:rsidR="00C36E92" w:rsidRPr="002415EB" w:rsidRDefault="00C36E92" w:rsidP="002415E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415EB">
        <w:rPr>
          <w:rFonts w:ascii="Times New Roman" w:hAnsi="Times New Roman" w:cs="Times New Roman"/>
          <w:sz w:val="24"/>
          <w:szCs w:val="24"/>
        </w:rPr>
        <w:t>Younger and older groups have lower churn.</w:t>
      </w:r>
    </w:p>
    <w:p w14:paraId="0CA379C4" w14:textId="77777777" w:rsidR="00C36E92" w:rsidRDefault="00C36E92" w:rsidP="00C36E92">
      <w:pPr>
        <w:rPr>
          <w:rFonts w:ascii="Times New Roman" w:hAnsi="Times New Roman" w:cs="Times New Roman"/>
        </w:rPr>
      </w:pPr>
      <w:r w:rsidRPr="002415EB">
        <w:rPr>
          <w:rFonts w:ascii="Segoe UI Emoji" w:hAnsi="Segoe UI Emoji" w:cs="Segoe UI Emoji"/>
        </w:rPr>
        <w:t>📌</w:t>
      </w:r>
      <w:r w:rsidRPr="002415EB">
        <w:rPr>
          <w:rFonts w:ascii="Times New Roman" w:hAnsi="Times New Roman" w:cs="Times New Roman"/>
        </w:rPr>
        <w:t xml:space="preserve"> </w:t>
      </w:r>
      <w:r w:rsidRPr="002415EB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2415EB">
        <w:rPr>
          <w:rFonts w:ascii="Times New Roman" w:hAnsi="Times New Roman" w:cs="Times New Roman"/>
          <w:sz w:val="24"/>
          <w:szCs w:val="24"/>
        </w:rPr>
        <w:t xml:space="preserve"> Target middle-aged customers with retention strategies.</w:t>
      </w:r>
    </w:p>
    <w:p w14:paraId="63321067" w14:textId="77777777" w:rsidR="002415EB" w:rsidRPr="002415EB" w:rsidRDefault="002415EB" w:rsidP="00C36E92">
      <w:pPr>
        <w:rPr>
          <w:rFonts w:ascii="Times New Roman" w:hAnsi="Times New Roman" w:cs="Times New Roman"/>
        </w:rPr>
      </w:pPr>
    </w:p>
    <w:p w14:paraId="76830773" w14:textId="0CFF1D93" w:rsidR="00C36E92" w:rsidRPr="002415EB" w:rsidRDefault="00C36E92" w:rsidP="00C36E92">
      <w:pPr>
        <w:rPr>
          <w:rFonts w:ascii="Times New Roman" w:hAnsi="Times New Roman" w:cs="Times New Roman"/>
        </w:rPr>
      </w:pPr>
      <w:r w:rsidRPr="002415EB">
        <w:rPr>
          <w:rFonts w:ascii="Times New Roman" w:hAnsi="Times New Roman" w:cs="Times New Roman"/>
        </w:rPr>
        <w:t xml:space="preserve">10. </w:t>
      </w:r>
      <w:r w:rsidRPr="00627766">
        <w:rPr>
          <w:rFonts w:ascii="Times New Roman" w:hAnsi="Times New Roman" w:cs="Times New Roman"/>
          <w:sz w:val="28"/>
          <w:szCs w:val="28"/>
        </w:rPr>
        <w:t>Churn by Geography</w:t>
      </w:r>
      <w:r w:rsidR="002415EB" w:rsidRPr="00627766">
        <w:rPr>
          <w:rFonts w:ascii="Times New Roman" w:hAnsi="Times New Roman" w:cs="Times New Roman"/>
          <w:sz w:val="28"/>
          <w:szCs w:val="28"/>
        </w:rPr>
        <w:t>:</w:t>
      </w:r>
    </w:p>
    <w:p w14:paraId="1BC1D046" w14:textId="77777777" w:rsidR="00C36E92" w:rsidRPr="00627766" w:rsidRDefault="00C36E92" w:rsidP="006277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27766">
        <w:rPr>
          <w:rFonts w:ascii="Times New Roman" w:hAnsi="Times New Roman" w:cs="Times New Roman"/>
          <w:sz w:val="24"/>
          <w:szCs w:val="24"/>
        </w:rPr>
        <w:t>Germany shows the highest churn compared to France and Spain.</w:t>
      </w:r>
    </w:p>
    <w:p w14:paraId="755FCCE4" w14:textId="77777777" w:rsidR="00C36E92" w:rsidRPr="002415EB" w:rsidRDefault="00C36E92" w:rsidP="00C36E92">
      <w:pPr>
        <w:rPr>
          <w:rFonts w:ascii="Times New Roman" w:hAnsi="Times New Roman" w:cs="Times New Roman"/>
        </w:rPr>
      </w:pPr>
      <w:r w:rsidRPr="002415EB">
        <w:rPr>
          <w:rFonts w:ascii="Segoe UI Emoji" w:hAnsi="Segoe UI Emoji" w:cs="Segoe UI Emoji"/>
        </w:rPr>
        <w:t>📌</w:t>
      </w:r>
      <w:r w:rsidRPr="002415EB">
        <w:rPr>
          <w:rFonts w:ascii="Times New Roman" w:hAnsi="Times New Roman" w:cs="Times New Roman"/>
        </w:rPr>
        <w:t xml:space="preserve"> </w:t>
      </w:r>
      <w:r w:rsidRPr="00627766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627766">
        <w:rPr>
          <w:rFonts w:ascii="Times New Roman" w:hAnsi="Times New Roman" w:cs="Times New Roman"/>
          <w:sz w:val="24"/>
          <w:szCs w:val="24"/>
        </w:rPr>
        <w:t xml:space="preserve"> Region-specific strategies are needed.</w:t>
      </w:r>
    </w:p>
    <w:p w14:paraId="61740AD9" w14:textId="77777777" w:rsidR="002415EB" w:rsidRPr="002415EB" w:rsidRDefault="002415EB" w:rsidP="00C36E92">
      <w:pPr>
        <w:rPr>
          <w:rFonts w:ascii="Times New Roman" w:hAnsi="Times New Roman" w:cs="Times New Roman"/>
        </w:rPr>
      </w:pPr>
    </w:p>
    <w:p w14:paraId="77444142" w14:textId="1BB7CD78" w:rsidR="00C36E92" w:rsidRPr="00627766" w:rsidRDefault="00C36E92" w:rsidP="00C36E92">
      <w:pPr>
        <w:rPr>
          <w:rFonts w:ascii="Times New Roman" w:hAnsi="Times New Roman" w:cs="Times New Roman"/>
          <w:sz w:val="28"/>
          <w:szCs w:val="28"/>
        </w:rPr>
      </w:pPr>
      <w:r w:rsidRPr="00627766">
        <w:rPr>
          <w:rFonts w:ascii="Times New Roman" w:hAnsi="Times New Roman" w:cs="Times New Roman"/>
          <w:sz w:val="28"/>
          <w:szCs w:val="28"/>
        </w:rPr>
        <w:t>Conclusion</w:t>
      </w:r>
      <w:r w:rsidR="00627766" w:rsidRPr="00627766">
        <w:rPr>
          <w:rFonts w:ascii="Times New Roman" w:hAnsi="Times New Roman" w:cs="Times New Roman"/>
          <w:sz w:val="28"/>
          <w:szCs w:val="28"/>
        </w:rPr>
        <w:t>:</w:t>
      </w:r>
    </w:p>
    <w:p w14:paraId="108879B0" w14:textId="77777777" w:rsidR="00C36E92" w:rsidRPr="00627766" w:rsidRDefault="00C36E92" w:rsidP="00627766">
      <w:pPr>
        <w:jc w:val="both"/>
        <w:rPr>
          <w:rFonts w:ascii="Times New Roman" w:hAnsi="Times New Roman" w:cs="Times New Roman"/>
          <w:sz w:val="24"/>
          <w:szCs w:val="24"/>
        </w:rPr>
      </w:pPr>
      <w:r w:rsidRPr="00627766">
        <w:rPr>
          <w:rFonts w:ascii="Times New Roman" w:hAnsi="Times New Roman" w:cs="Times New Roman"/>
          <w:sz w:val="24"/>
          <w:szCs w:val="24"/>
        </w:rPr>
        <w:t>Customer churn is influenced by satisfaction, tenure, credit score, and product usage.</w:t>
      </w:r>
    </w:p>
    <w:p w14:paraId="5EB12064" w14:textId="77777777" w:rsidR="00C36E92" w:rsidRPr="00627766" w:rsidRDefault="00C36E92" w:rsidP="00627766">
      <w:pPr>
        <w:jc w:val="both"/>
        <w:rPr>
          <w:rFonts w:ascii="Times New Roman" w:hAnsi="Times New Roman" w:cs="Times New Roman"/>
          <w:sz w:val="24"/>
          <w:szCs w:val="24"/>
        </w:rPr>
      </w:pPr>
      <w:r w:rsidRPr="00627766">
        <w:rPr>
          <w:rFonts w:ascii="Times New Roman" w:hAnsi="Times New Roman" w:cs="Times New Roman"/>
          <w:sz w:val="24"/>
          <w:szCs w:val="24"/>
        </w:rPr>
        <w:t>New customers and single-product users are more likely to churn.</w:t>
      </w:r>
    </w:p>
    <w:p w14:paraId="23DACD75" w14:textId="4C3472CC" w:rsidR="00AE2405" w:rsidRPr="00627766" w:rsidRDefault="00C36E92" w:rsidP="00627766">
      <w:pPr>
        <w:jc w:val="both"/>
        <w:rPr>
          <w:rFonts w:ascii="Times New Roman" w:hAnsi="Times New Roman" w:cs="Times New Roman"/>
          <w:sz w:val="24"/>
          <w:szCs w:val="24"/>
        </w:rPr>
      </w:pPr>
      <w:r w:rsidRPr="00627766">
        <w:rPr>
          <w:rFonts w:ascii="Times New Roman" w:hAnsi="Times New Roman" w:cs="Times New Roman"/>
          <w:sz w:val="24"/>
          <w:szCs w:val="24"/>
        </w:rPr>
        <w:t>Targeted strategies can significantly improve retention.</w:t>
      </w:r>
    </w:p>
    <w:sectPr w:rsidR="00AE2405" w:rsidRPr="00627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4A55"/>
    <w:multiLevelType w:val="hybridMultilevel"/>
    <w:tmpl w:val="C74A1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C1952"/>
    <w:multiLevelType w:val="hybridMultilevel"/>
    <w:tmpl w:val="3DD46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B2FA6"/>
    <w:multiLevelType w:val="hybridMultilevel"/>
    <w:tmpl w:val="3F286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74A8B"/>
    <w:multiLevelType w:val="hybridMultilevel"/>
    <w:tmpl w:val="04023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B6073"/>
    <w:multiLevelType w:val="hybridMultilevel"/>
    <w:tmpl w:val="C2C6C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E659F"/>
    <w:multiLevelType w:val="hybridMultilevel"/>
    <w:tmpl w:val="C930C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81CC7"/>
    <w:multiLevelType w:val="hybridMultilevel"/>
    <w:tmpl w:val="6E505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B708C0"/>
    <w:multiLevelType w:val="hybridMultilevel"/>
    <w:tmpl w:val="F1D29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60E4F"/>
    <w:multiLevelType w:val="hybridMultilevel"/>
    <w:tmpl w:val="46C6A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259005">
    <w:abstractNumId w:val="1"/>
  </w:num>
  <w:num w:numId="2" w16cid:durableId="376012025">
    <w:abstractNumId w:val="5"/>
  </w:num>
  <w:num w:numId="3" w16cid:durableId="820852353">
    <w:abstractNumId w:val="3"/>
  </w:num>
  <w:num w:numId="4" w16cid:durableId="1886138665">
    <w:abstractNumId w:val="2"/>
  </w:num>
  <w:num w:numId="5" w16cid:durableId="1382829564">
    <w:abstractNumId w:val="7"/>
  </w:num>
  <w:num w:numId="6" w16cid:durableId="60912050">
    <w:abstractNumId w:val="0"/>
  </w:num>
  <w:num w:numId="7" w16cid:durableId="607616945">
    <w:abstractNumId w:val="8"/>
  </w:num>
  <w:num w:numId="8" w16cid:durableId="1840347966">
    <w:abstractNumId w:val="6"/>
  </w:num>
  <w:num w:numId="9" w16cid:durableId="987199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92"/>
    <w:rsid w:val="002415EB"/>
    <w:rsid w:val="002A3361"/>
    <w:rsid w:val="006138AB"/>
    <w:rsid w:val="00627766"/>
    <w:rsid w:val="00AE2405"/>
    <w:rsid w:val="00C36E92"/>
    <w:rsid w:val="00D61F2B"/>
    <w:rsid w:val="00ED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4027"/>
  <w15:chartTrackingRefBased/>
  <w15:docId w15:val="{64B25933-3758-43AA-A687-5515484D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vijayalaxmi3071@gmail.com</dc:creator>
  <cp:keywords/>
  <dc:description/>
  <cp:lastModifiedBy>vijayalaxmi3071@gmail.com</cp:lastModifiedBy>
  <cp:revision>2</cp:revision>
  <dcterms:created xsi:type="dcterms:W3CDTF">2026-04-02T16:49:00Z</dcterms:created>
  <dcterms:modified xsi:type="dcterms:W3CDTF">2026-04-02T17:27:00Z</dcterms:modified>
</cp:coreProperties>
</file>