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2343" w14:textId="3D069B9A" w:rsidR="000E22B2" w:rsidRDefault="000E22B2" w:rsidP="00FC0C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C0C92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418C3930" w14:textId="77777777" w:rsidR="00FC0C92" w:rsidRPr="00FC0C92" w:rsidRDefault="00FC0C92" w:rsidP="00FC0C9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2A7856" w14:textId="43370928" w:rsidR="000E22B2" w:rsidRPr="00FC0C92" w:rsidRDefault="000E22B2" w:rsidP="00FC0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14:paraId="42576185" w14:textId="77777777" w:rsidR="000E22B2" w:rsidRPr="00FC0C92" w:rsidRDefault="000E22B2" w:rsidP="00FC0C9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837" w:type="dxa"/>
        <w:jc w:val="center"/>
        <w:tblLook w:val="04A0" w:firstRow="1" w:lastRow="0" w:firstColumn="1" w:lastColumn="0" w:noHBand="0" w:noVBand="1"/>
      </w:tblPr>
      <w:tblGrid>
        <w:gridCol w:w="2483"/>
        <w:gridCol w:w="1354"/>
      </w:tblGrid>
      <w:tr w:rsidR="000E22B2" w:rsidRPr="00FC0C92" w14:paraId="1C254EAC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02D6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8536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 w:rsidR="000E22B2" w:rsidRPr="00FC0C92" w14:paraId="5AD900EF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DF18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87EB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 w:rsidR="000E22B2" w:rsidRPr="00FC0C92" w14:paraId="5274EED9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C45D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0112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 w:rsidR="000E22B2" w:rsidRPr="00FC0C92" w14:paraId="207F7173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D678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990D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 w:rsidR="000E22B2" w:rsidRPr="00FC0C92" w14:paraId="61C50E66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0791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27C2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 w:rsidR="000E22B2" w:rsidRPr="00FC0C92" w14:paraId="3487B00E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63F7C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J.</w:t>
            </w:r>
            <w:proofErr w:type="gramStart"/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P.Morgan</w:t>
            </w:r>
            <w:proofErr w:type="spellEnd"/>
            <w:proofErr w:type="gramEnd"/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Co.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6F7B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 w:rsidR="000E22B2" w:rsidRPr="00FC0C92" w14:paraId="4D73CCC6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9D1EA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6ED20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 w:rsidR="000E22B2" w:rsidRPr="00FC0C92" w14:paraId="4C41C2A7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B433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F46C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 w:rsidR="000E22B2" w:rsidRPr="00FC0C92" w14:paraId="632FAF5E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5E55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984E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 w:rsidR="000E22B2" w:rsidRPr="00FC0C92" w14:paraId="01138B97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8A7B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868A7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 w:rsidR="000E22B2" w:rsidRPr="00FC0C92" w14:paraId="394A3356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C6D1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2B27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 w:rsidR="000E22B2" w:rsidRPr="00FC0C92" w14:paraId="4684506B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3E9C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D4BF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 w:rsidR="000E22B2" w:rsidRPr="00FC0C92" w14:paraId="7323A47A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F914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 Microsystems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56CB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 w:rsidR="000E22B2" w:rsidRPr="00FC0C92" w14:paraId="55BB3A32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CA8A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BF177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 w:rsidR="000E22B2" w:rsidRPr="00FC0C92" w14:paraId="5225A2E2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47373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A9BD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 w:rsidR="000E22B2" w:rsidRPr="00FC0C92" w14:paraId="343DC225" w14:textId="77777777" w:rsidTr="00FC0C92">
        <w:trPr>
          <w:trHeight w:val="285"/>
          <w:jc w:val="center"/>
        </w:trPr>
        <w:tc>
          <w:tcPr>
            <w:tcW w:w="2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8F2C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4103" w14:textId="77777777" w:rsidR="000E22B2" w:rsidRPr="00FC0C92" w:rsidRDefault="000E22B2" w:rsidP="00FC0C9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0C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 w14:paraId="1F2354D7" w14:textId="00B758B5" w:rsidR="00FC0C92" w:rsidRDefault="00FC0C92" w:rsidP="00FC0C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F743F0" w14:textId="756932BF" w:rsidR="00FC0C92" w:rsidRDefault="00D67790" w:rsidP="00D677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C07BD9" wp14:editId="65A13B34">
            <wp:extent cx="4472940" cy="3098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35" cy="312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C910" w14:textId="33847F75" w:rsidR="00D67790" w:rsidRDefault="00D67790" w:rsidP="00D677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9AC065" wp14:editId="48EC7D02">
            <wp:extent cx="3153462" cy="262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888" cy="263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7B26" w14:textId="77777777" w:rsidR="00D67790" w:rsidRPr="00D67790" w:rsidRDefault="00D67790" w:rsidP="00D677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2C00448" w14:textId="77777777" w:rsidR="00FC0C92" w:rsidRPr="00FC0C92" w:rsidRDefault="00FC0C92" w:rsidP="00FC0C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7091C" w14:textId="77777777" w:rsidR="000E22B2" w:rsidRPr="00FC0C92" w:rsidRDefault="000E22B2" w:rsidP="00FC0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550B6" w14:textId="77777777" w:rsidR="000E22B2" w:rsidRPr="00FC0C92" w:rsidRDefault="000E22B2" w:rsidP="00FC0C92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7CC88" wp14:editId="05BB6198">
            <wp:extent cx="4998720" cy="218694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869" cy="219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63248" w14:textId="77777777" w:rsidR="000E22B2" w:rsidRPr="00FC0C92" w:rsidRDefault="000E22B2" w:rsidP="00FC0C9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Answer the following three questions based on the box-plot above.</w:t>
      </w:r>
    </w:p>
    <w:p w14:paraId="4C43B7AB" w14:textId="662B250A" w:rsidR="000E22B2" w:rsidRPr="00FC0C92" w:rsidRDefault="000E22B2" w:rsidP="00FC0C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What is inter-quartile range of this dataset? (please approximate the numbers) In one line, explain what this value implies.</w:t>
      </w:r>
    </w:p>
    <w:p w14:paraId="544673A4" w14:textId="0B8A9D9E" w:rsidR="007362DC" w:rsidRPr="00503CC8" w:rsidRDefault="00503CC8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 </w:t>
      </w:r>
      <w:proofErr w:type="spellStart"/>
      <w:r w:rsidR="003D6230" w:rsidRPr="00503CC8">
        <w:rPr>
          <w:rFonts w:ascii="Times New Roman" w:hAnsi="Times New Roman" w:cs="Times New Roman"/>
          <w:sz w:val="24"/>
          <w:szCs w:val="24"/>
        </w:rPr>
        <w:t>ere</w:t>
      </w:r>
      <w:proofErr w:type="spellEnd"/>
      <w:r w:rsidR="003D6230" w:rsidRPr="00503CC8">
        <w:rPr>
          <w:rFonts w:ascii="Times New Roman" w:hAnsi="Times New Roman" w:cs="Times New Roman"/>
          <w:sz w:val="24"/>
          <w:szCs w:val="24"/>
        </w:rPr>
        <w:t xml:space="preserve"> clearly 25 is the outlier.</w:t>
      </w:r>
    </w:p>
    <w:p w14:paraId="03D25F40" w14:textId="60CFD8A4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</w:t>
      </w:r>
      <w:r w:rsidR="003D6230" w:rsidRPr="00FC0C92">
        <w:rPr>
          <w:rFonts w:ascii="Times New Roman" w:hAnsi="Times New Roman" w:cs="Times New Roman"/>
          <w:sz w:val="24"/>
          <w:szCs w:val="24"/>
        </w:rPr>
        <w:t>Median = 7</w:t>
      </w:r>
    </w:p>
    <w:p w14:paraId="7281AAC2" w14:textId="0E568982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</w:t>
      </w:r>
      <w:r w:rsidR="003D6230" w:rsidRPr="00FC0C92">
        <w:rPr>
          <w:rFonts w:ascii="Times New Roman" w:hAnsi="Times New Roman" w:cs="Times New Roman"/>
          <w:sz w:val="24"/>
          <w:szCs w:val="24"/>
        </w:rPr>
        <w:t>1st quar</w:t>
      </w:r>
      <w:r w:rsidRPr="00FC0C92">
        <w:rPr>
          <w:rFonts w:ascii="Times New Roman" w:hAnsi="Times New Roman" w:cs="Times New Roman"/>
          <w:sz w:val="24"/>
          <w:szCs w:val="24"/>
        </w:rPr>
        <w:t>ti</w:t>
      </w:r>
      <w:r w:rsidR="003D6230" w:rsidRPr="00FC0C92">
        <w:rPr>
          <w:rFonts w:ascii="Times New Roman" w:hAnsi="Times New Roman" w:cs="Times New Roman"/>
          <w:sz w:val="24"/>
          <w:szCs w:val="24"/>
        </w:rPr>
        <w:t>le = 5</w:t>
      </w:r>
    </w:p>
    <w:p w14:paraId="2D134F80" w14:textId="2DA0C8CF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</w:t>
      </w:r>
      <w:r w:rsidR="003D6230" w:rsidRPr="00FC0C92">
        <w:rPr>
          <w:rFonts w:ascii="Times New Roman" w:hAnsi="Times New Roman" w:cs="Times New Roman"/>
          <w:sz w:val="24"/>
          <w:szCs w:val="24"/>
        </w:rPr>
        <w:t>2nd quar</w:t>
      </w:r>
      <w:r w:rsidRPr="00FC0C92">
        <w:rPr>
          <w:rFonts w:ascii="Times New Roman" w:hAnsi="Times New Roman" w:cs="Times New Roman"/>
          <w:sz w:val="24"/>
          <w:szCs w:val="24"/>
        </w:rPr>
        <w:t>ti</w:t>
      </w:r>
      <w:r w:rsidR="003D6230" w:rsidRPr="00FC0C92">
        <w:rPr>
          <w:rFonts w:ascii="Times New Roman" w:hAnsi="Times New Roman" w:cs="Times New Roman"/>
          <w:sz w:val="24"/>
          <w:szCs w:val="24"/>
        </w:rPr>
        <w:t>le = 12</w:t>
      </w:r>
    </w:p>
    <w:p w14:paraId="48B74056" w14:textId="1D365D20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</w:t>
      </w:r>
      <w:r w:rsidR="003D6230" w:rsidRPr="00FC0C92">
        <w:rPr>
          <w:rFonts w:ascii="Times New Roman" w:hAnsi="Times New Roman" w:cs="Times New Roman"/>
          <w:sz w:val="24"/>
          <w:szCs w:val="24"/>
        </w:rPr>
        <w:t>IQR = (12-5) = 7</w:t>
      </w:r>
    </w:p>
    <w:p w14:paraId="2038E12D" w14:textId="292C097A" w:rsidR="003D6230" w:rsidRPr="00FC0C92" w:rsidRDefault="007362DC" w:rsidP="00FC0C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</w:t>
      </w:r>
      <w:r w:rsidR="003D6230" w:rsidRPr="00FC0C92">
        <w:rPr>
          <w:rFonts w:ascii="Times New Roman" w:hAnsi="Times New Roman" w:cs="Times New Roman"/>
          <w:sz w:val="24"/>
          <w:szCs w:val="24"/>
        </w:rPr>
        <w:t>IQR tells us the range o</w:t>
      </w:r>
      <w:r w:rsidRPr="00FC0C92">
        <w:rPr>
          <w:rFonts w:ascii="Times New Roman" w:hAnsi="Times New Roman" w:cs="Times New Roman"/>
          <w:sz w:val="24"/>
          <w:szCs w:val="24"/>
        </w:rPr>
        <w:t>f</w:t>
      </w:r>
      <w:r w:rsidR="003D6230" w:rsidRPr="00FC0C92">
        <w:rPr>
          <w:rFonts w:ascii="Times New Roman" w:hAnsi="Times New Roman" w:cs="Times New Roman"/>
          <w:sz w:val="24"/>
          <w:szCs w:val="24"/>
        </w:rPr>
        <w:t xml:space="preserve"> the middle hal</w:t>
      </w:r>
      <w:r w:rsidRPr="00FC0C92">
        <w:rPr>
          <w:rFonts w:ascii="Times New Roman" w:hAnsi="Times New Roman" w:cs="Times New Roman"/>
          <w:sz w:val="24"/>
          <w:szCs w:val="24"/>
        </w:rPr>
        <w:t>f</w:t>
      </w:r>
      <w:r w:rsidR="003D6230" w:rsidRPr="00FC0C92">
        <w:rPr>
          <w:rFonts w:ascii="Times New Roman" w:hAnsi="Times New Roman" w:cs="Times New Roman"/>
          <w:sz w:val="24"/>
          <w:szCs w:val="24"/>
        </w:rPr>
        <w:t xml:space="preserve"> o</w:t>
      </w:r>
      <w:r w:rsidRPr="00FC0C92">
        <w:rPr>
          <w:rFonts w:ascii="Times New Roman" w:hAnsi="Times New Roman" w:cs="Times New Roman"/>
          <w:sz w:val="24"/>
          <w:szCs w:val="24"/>
        </w:rPr>
        <w:t>f</w:t>
      </w:r>
      <w:r w:rsidR="003D6230" w:rsidRPr="00FC0C92">
        <w:rPr>
          <w:rFonts w:ascii="Times New Roman" w:hAnsi="Times New Roman" w:cs="Times New Roman"/>
          <w:sz w:val="24"/>
          <w:szCs w:val="24"/>
        </w:rPr>
        <w:t xml:space="preserve"> the data.</w:t>
      </w:r>
    </w:p>
    <w:p w14:paraId="197453AE" w14:textId="77777777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CE9E7D9" w14:textId="1EBB0332" w:rsidR="000E22B2" w:rsidRPr="00FC0C92" w:rsidRDefault="000E22B2" w:rsidP="00FC0C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What can we say about the skewness of this dataset?</w:t>
      </w:r>
    </w:p>
    <w:p w14:paraId="0776457F" w14:textId="687D0FDC" w:rsidR="007362DC" w:rsidRPr="00503CC8" w:rsidRDefault="007362DC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CC8">
        <w:rPr>
          <w:rFonts w:ascii="Times New Roman" w:hAnsi="Times New Roman" w:cs="Times New Roman"/>
          <w:sz w:val="24"/>
          <w:szCs w:val="24"/>
        </w:rPr>
        <w:t>Positively skewed</w:t>
      </w:r>
    </w:p>
    <w:p w14:paraId="5C829D02" w14:textId="77777777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7049AD" w14:textId="19CE3AF5" w:rsidR="000E22B2" w:rsidRPr="00FC0C92" w:rsidRDefault="000E22B2" w:rsidP="00FC0C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If it was found that the data point with the value 25 is actually 2.5, how would the new box-plot be affected?</w:t>
      </w:r>
    </w:p>
    <w:p w14:paraId="17B88BB1" w14:textId="3C731DAA" w:rsidR="007362DC" w:rsidRPr="00503CC8" w:rsidRDefault="007362DC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CC8">
        <w:rPr>
          <w:rFonts w:ascii="Times New Roman" w:hAnsi="Times New Roman" w:cs="Times New Roman"/>
          <w:sz w:val="24"/>
          <w:szCs w:val="24"/>
        </w:rPr>
        <w:t>In that case there would have been no outliers, and it might have affected in the values of mean and median slightly. The boxplot might have moved towards right slightly.</w:t>
      </w:r>
    </w:p>
    <w:p w14:paraId="3AC8C588" w14:textId="77777777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660EC" w14:textId="77777777" w:rsidR="000E22B2" w:rsidRPr="00FC0C92" w:rsidRDefault="000E22B2" w:rsidP="00FC0C9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B10BF6" w14:textId="77777777" w:rsidR="000E22B2" w:rsidRPr="00FC0C92" w:rsidRDefault="000E22B2" w:rsidP="00FC0C92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9E7DA" wp14:editId="3ECEFFBA">
            <wp:extent cx="5579745" cy="35966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47" cy="363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24A81F" w14:textId="77777777" w:rsidR="000E22B2" w:rsidRPr="00FC0C92" w:rsidRDefault="000E22B2" w:rsidP="00FC0C9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2793C" w14:textId="77777777" w:rsidR="000E22B2" w:rsidRPr="00FC0C92" w:rsidRDefault="000E22B2" w:rsidP="00FC0C9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Answer the following three questions based on the histogram above.</w:t>
      </w:r>
    </w:p>
    <w:p w14:paraId="3D01FA0B" w14:textId="434EC307" w:rsidR="000E22B2" w:rsidRPr="00FC0C92" w:rsidRDefault="000E22B2" w:rsidP="00FC0C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Where would the mode of this dataset lie?</w:t>
      </w:r>
    </w:p>
    <w:p w14:paraId="3F9CCE77" w14:textId="282B1ADC" w:rsidR="007362DC" w:rsidRPr="00503CC8" w:rsidRDefault="007362DC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CC8">
        <w:rPr>
          <w:rFonts w:ascii="Times New Roman" w:hAnsi="Times New Roman" w:cs="Times New Roman"/>
          <w:sz w:val="24"/>
          <w:szCs w:val="24"/>
        </w:rPr>
        <w:t xml:space="preserve"> Between 5 – 8 (Most frequent data)</w:t>
      </w:r>
    </w:p>
    <w:p w14:paraId="29D82A10" w14:textId="77777777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0754E4" w14:textId="77777777" w:rsidR="007362DC" w:rsidRPr="00FC0C92" w:rsidRDefault="000E22B2" w:rsidP="00FC0C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Comment on the skewness of the dataset</w:t>
      </w:r>
      <w:r w:rsidRPr="00FC0C92">
        <w:rPr>
          <w:rFonts w:ascii="Times New Roman" w:hAnsi="Times New Roman" w:cs="Times New Roman"/>
          <w:sz w:val="24"/>
          <w:szCs w:val="24"/>
        </w:rPr>
        <w:t>.</w:t>
      </w:r>
    </w:p>
    <w:p w14:paraId="4F066AFC" w14:textId="435CA81B" w:rsidR="007362DC" w:rsidRPr="00503CC8" w:rsidRDefault="007362DC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CC8">
        <w:rPr>
          <w:rFonts w:ascii="Times New Roman" w:hAnsi="Times New Roman" w:cs="Times New Roman"/>
          <w:sz w:val="24"/>
          <w:szCs w:val="24"/>
        </w:rPr>
        <w:t>It is Positively skewed</w:t>
      </w:r>
    </w:p>
    <w:p w14:paraId="0FE24C98" w14:textId="4B993155" w:rsidR="000E22B2" w:rsidRPr="00FC0C92" w:rsidRDefault="000E22B2" w:rsidP="00FC0C92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ab/>
      </w:r>
    </w:p>
    <w:p w14:paraId="77A11977" w14:textId="44432EF9" w:rsidR="000E22B2" w:rsidRPr="00FC0C92" w:rsidRDefault="000E22B2" w:rsidP="00FC0C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606DCFBC" w14:textId="3BD727C6" w:rsidR="007362DC" w:rsidRPr="00503CC8" w:rsidRDefault="007362DC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CC8">
        <w:rPr>
          <w:rFonts w:ascii="Times New Roman" w:hAnsi="Times New Roman" w:cs="Times New Roman"/>
          <w:sz w:val="24"/>
          <w:szCs w:val="24"/>
        </w:rPr>
        <w:t>By comparing both of them it is very clear that the data would be positively skewed. Also, would help us finding mean, mode value.</w:t>
      </w:r>
    </w:p>
    <w:p w14:paraId="7A5AD78C" w14:textId="77777777" w:rsidR="000E22B2" w:rsidRPr="00FC0C92" w:rsidRDefault="000E22B2" w:rsidP="00FC0C92">
      <w:pPr>
        <w:tabs>
          <w:tab w:val="left" w:pos="5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0C16AA" w14:textId="77777777" w:rsidR="000E22B2" w:rsidRPr="00FC0C92" w:rsidRDefault="000E22B2" w:rsidP="00FC0C9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E3487" w14:textId="34C4C1E3" w:rsidR="000E22B2" w:rsidRPr="00FC0C92" w:rsidRDefault="000E22B2" w:rsidP="00FC0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B4EEBCA" w14:textId="44BF2C7D" w:rsidR="007362DC" w:rsidRPr="00503CC8" w:rsidRDefault="007362DC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CC8">
        <w:rPr>
          <w:rFonts w:ascii="Times New Roman" w:hAnsi="Times New Roman" w:cs="Times New Roman"/>
          <w:sz w:val="24"/>
          <w:szCs w:val="24"/>
        </w:rPr>
        <w:t>Probability of call getting misdirected = (1/200)</w:t>
      </w:r>
    </w:p>
    <w:p w14:paraId="7A4247FF" w14:textId="0CA8E6D9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ab/>
        <w:t>Hence probability of call not getting misdirected = 1-(1/200) = 199/200</w:t>
      </w:r>
    </w:p>
    <w:p w14:paraId="796EE73C" w14:textId="5FB2636E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 Number of phone calls attempted = 5</w:t>
      </w:r>
    </w:p>
    <w:p w14:paraId="5220461B" w14:textId="77777777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6AE1FF5" w14:textId="1882EFB8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 Therefore, probability that at least one in 5 attempted call reaches the wrong number is:</w:t>
      </w:r>
    </w:p>
    <w:p w14:paraId="715AEB46" w14:textId="77777777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 =1-(199/200) ^5</w:t>
      </w:r>
    </w:p>
    <w:p w14:paraId="2F94B881" w14:textId="0D0EE2DF" w:rsidR="007362DC" w:rsidRPr="00FC0C92" w:rsidRDefault="007362DC" w:rsidP="00FC0C9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 = 0.025</w:t>
      </w:r>
    </w:p>
    <w:p w14:paraId="5DC1DE6E" w14:textId="77777777" w:rsidR="000E22B2" w:rsidRPr="00FC0C92" w:rsidRDefault="000E22B2" w:rsidP="00FC0C9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F156C" w14:textId="77777777" w:rsidR="000E22B2" w:rsidRPr="00FC0C92" w:rsidRDefault="000E22B2" w:rsidP="00FC0C9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5CCEB" w14:textId="77777777" w:rsidR="000E22B2" w:rsidRPr="00FC0C92" w:rsidRDefault="000E22B2" w:rsidP="00FC0C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FC0C92" w14:paraId="534F1442" w14:textId="77777777" w:rsidTr="00BB3C58">
        <w:trPr>
          <w:trHeight w:val="276"/>
          <w:jc w:val="center"/>
        </w:trPr>
        <w:tc>
          <w:tcPr>
            <w:tcW w:w="2078" w:type="dxa"/>
          </w:tcPr>
          <w:p w14:paraId="63731070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504A73F3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0E22B2" w:rsidRPr="00FC0C92" w14:paraId="5B801BEC" w14:textId="77777777" w:rsidTr="00BB3C58">
        <w:trPr>
          <w:trHeight w:val="276"/>
          <w:jc w:val="center"/>
        </w:trPr>
        <w:tc>
          <w:tcPr>
            <w:tcW w:w="2078" w:type="dxa"/>
          </w:tcPr>
          <w:p w14:paraId="1BC8FFCC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0909E418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FC0C92" w14:paraId="5E0D1104" w14:textId="77777777" w:rsidTr="00BB3C58">
        <w:trPr>
          <w:trHeight w:val="276"/>
          <w:jc w:val="center"/>
        </w:trPr>
        <w:tc>
          <w:tcPr>
            <w:tcW w:w="2078" w:type="dxa"/>
          </w:tcPr>
          <w:p w14:paraId="5CBC1735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36D32A5D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E22B2" w:rsidRPr="00FC0C92" w14:paraId="5FDA0453" w14:textId="77777777" w:rsidTr="00BB3C58">
        <w:trPr>
          <w:trHeight w:val="276"/>
          <w:jc w:val="center"/>
        </w:trPr>
        <w:tc>
          <w:tcPr>
            <w:tcW w:w="2078" w:type="dxa"/>
          </w:tcPr>
          <w:p w14:paraId="3652C17C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1FD595A1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FC0C92" w14:paraId="1C8135FE" w14:textId="77777777" w:rsidTr="00BB3C58">
        <w:trPr>
          <w:trHeight w:val="276"/>
          <w:jc w:val="center"/>
        </w:trPr>
        <w:tc>
          <w:tcPr>
            <w:tcW w:w="2078" w:type="dxa"/>
          </w:tcPr>
          <w:p w14:paraId="49E4BEE4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677C0964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E22B2" w:rsidRPr="00FC0C92" w14:paraId="47158408" w14:textId="77777777" w:rsidTr="00BB3C58">
        <w:trPr>
          <w:trHeight w:val="276"/>
          <w:jc w:val="center"/>
        </w:trPr>
        <w:tc>
          <w:tcPr>
            <w:tcW w:w="2078" w:type="dxa"/>
          </w:tcPr>
          <w:p w14:paraId="240123FF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5ACEB57E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E22B2" w:rsidRPr="00FC0C92" w14:paraId="5ADD56BD" w14:textId="77777777" w:rsidTr="00BB3C58">
        <w:trPr>
          <w:trHeight w:val="276"/>
          <w:jc w:val="center"/>
        </w:trPr>
        <w:tc>
          <w:tcPr>
            <w:tcW w:w="2078" w:type="dxa"/>
          </w:tcPr>
          <w:p w14:paraId="1F76F7E8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32114052" w14:textId="77777777" w:rsidR="000E22B2" w:rsidRPr="00FC0C92" w:rsidRDefault="000E22B2" w:rsidP="00FC0C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0C9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78557F67" w14:textId="77777777" w:rsidR="000E22B2" w:rsidRPr="00FC0C92" w:rsidRDefault="000E22B2" w:rsidP="00FC0C9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4D675" w14:textId="75FEB62A" w:rsidR="00FD0437" w:rsidRPr="00FC0C92" w:rsidRDefault="000E22B2" w:rsidP="00FC0C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What is the most likely monetary outcome of the business venture?</w:t>
      </w:r>
    </w:p>
    <w:p w14:paraId="479F6BDC" w14:textId="2A5C732A" w:rsidR="00FD0437" w:rsidRPr="00FC0C92" w:rsidRDefault="00FD0437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Here the highest probability is for 2000.</w:t>
      </w:r>
    </w:p>
    <w:p w14:paraId="7C53DC3E" w14:textId="77777777" w:rsidR="00FD0437" w:rsidRPr="00FC0C92" w:rsidRDefault="00FD0437" w:rsidP="00FC0C92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C312F3" w14:textId="383540EB" w:rsidR="000E22B2" w:rsidRPr="00FC0C92" w:rsidRDefault="000E22B2" w:rsidP="00FC0C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lastRenderedPageBreak/>
        <w:t>Is the venture likely to be successful? Explain</w:t>
      </w:r>
    </w:p>
    <w:p w14:paraId="6E083DBA" w14:textId="15E9D052" w:rsidR="00FD0437" w:rsidRPr="00FC0C92" w:rsidRDefault="00FD0437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Yes, because the total earnings of the venture is positive in value </w:t>
      </w:r>
      <w:proofErr w:type="spellStart"/>
      <w:proofErr w:type="gramStart"/>
      <w:r w:rsidRPr="00FC0C92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FC0C92">
        <w:rPr>
          <w:rFonts w:ascii="Times New Roman" w:hAnsi="Times New Roman" w:cs="Times New Roman"/>
          <w:sz w:val="24"/>
          <w:szCs w:val="24"/>
        </w:rPr>
        <w:t xml:space="preserve">  800</w:t>
      </w:r>
      <w:proofErr w:type="gramEnd"/>
      <w:r w:rsidRPr="00FC0C92">
        <w:rPr>
          <w:rFonts w:ascii="Times New Roman" w:hAnsi="Times New Roman" w:cs="Times New Roman"/>
          <w:sz w:val="24"/>
          <w:szCs w:val="24"/>
        </w:rPr>
        <w:t xml:space="preserve"> and highest probability of earning is 2000.</w:t>
      </w:r>
    </w:p>
    <w:p w14:paraId="5878E16C" w14:textId="77777777" w:rsidR="00FD0437" w:rsidRPr="00FC0C92" w:rsidRDefault="00FD0437" w:rsidP="00FC0C92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9C3FC28" w14:textId="5EAD571B" w:rsidR="00FD0437" w:rsidRPr="00FC0C92" w:rsidRDefault="000E22B2" w:rsidP="00FC0C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What is the long-term average earning of business ventures of this kind? Explain</w:t>
      </w:r>
    </w:p>
    <w:p w14:paraId="3D7090F2" w14:textId="46EF04E1" w:rsidR="00FD0437" w:rsidRPr="00FC0C92" w:rsidRDefault="00FD0437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The long-term average is Expected value = Sum (X * P(X)) = 800$ which means on an average the returns will be + 800$</w:t>
      </w:r>
    </w:p>
    <w:p w14:paraId="3AF39913" w14:textId="0C83F592" w:rsidR="00FD0437" w:rsidRPr="00FC0C92" w:rsidRDefault="00FD0437" w:rsidP="00FC0C92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37AFA07" w14:textId="6849EE8B" w:rsidR="000E22B2" w:rsidRPr="00FC0C92" w:rsidRDefault="000E22B2" w:rsidP="00FC0C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0C92">
        <w:rPr>
          <w:rFonts w:ascii="Times New Roman" w:hAnsi="Times New Roman" w:cs="Times New Roman"/>
          <w:b/>
          <w:sz w:val="24"/>
          <w:szCs w:val="24"/>
        </w:rPr>
        <w:t>What is the good measure of the risk involved in a venture of this kind? Compute this measure</w:t>
      </w:r>
    </w:p>
    <w:p w14:paraId="3EAE0EAF" w14:textId="06CA809B" w:rsidR="00FC0C92" w:rsidRPr="00FC0C92" w:rsidRDefault="00FC0C92" w:rsidP="00503CC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The good measure of the risk involved in a venture of this kind depends on the Variability in the distribution. Higher Variance means more chances of risk </w:t>
      </w:r>
    </w:p>
    <w:p w14:paraId="36763687" w14:textId="77777777" w:rsidR="00FC0C92" w:rsidRPr="00FC0C92" w:rsidRDefault="00FC0C92" w:rsidP="00FC0C92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>Var (X) = E(X^2) –(E(X</w:t>
      </w:r>
      <w:proofErr w:type="gramStart"/>
      <w:r w:rsidRPr="00FC0C92">
        <w:rPr>
          <w:rFonts w:ascii="Times New Roman" w:hAnsi="Times New Roman" w:cs="Times New Roman"/>
          <w:sz w:val="24"/>
          <w:szCs w:val="24"/>
        </w:rPr>
        <w:t>))^</w:t>
      </w:r>
      <w:proofErr w:type="gramEnd"/>
      <w:r w:rsidRPr="00FC0C92">
        <w:rPr>
          <w:rFonts w:ascii="Times New Roman" w:hAnsi="Times New Roman" w:cs="Times New Roman"/>
          <w:sz w:val="24"/>
          <w:szCs w:val="24"/>
        </w:rPr>
        <w:t>2</w:t>
      </w:r>
    </w:p>
    <w:p w14:paraId="7016A28C" w14:textId="77777777" w:rsidR="00FC0C92" w:rsidRPr="00FC0C92" w:rsidRDefault="00FC0C92" w:rsidP="00FC0C92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       = 2800000 – 800^2</w:t>
      </w:r>
    </w:p>
    <w:p w14:paraId="2F66B5F8" w14:textId="77777777" w:rsidR="00FC0C92" w:rsidRPr="00FC0C92" w:rsidRDefault="00FC0C92" w:rsidP="00FC0C92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C0C92">
        <w:rPr>
          <w:rFonts w:ascii="Times New Roman" w:hAnsi="Times New Roman" w:cs="Times New Roman"/>
          <w:sz w:val="24"/>
          <w:szCs w:val="24"/>
        </w:rPr>
        <w:t xml:space="preserve">             = 2160000</w:t>
      </w:r>
    </w:p>
    <w:p w14:paraId="7751472C" w14:textId="046DE9A2" w:rsidR="00FC0C92" w:rsidRPr="00FC0C92" w:rsidRDefault="00FC0C92" w:rsidP="00FC0C92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FD6E4E4" w14:textId="77777777" w:rsidR="00ED4082" w:rsidRPr="00FC0C92" w:rsidRDefault="00075C74" w:rsidP="00FC0C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D4082" w:rsidRPr="00FC0C9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54FF3" w14:textId="77777777" w:rsidR="00075C74" w:rsidRDefault="00075C74">
      <w:pPr>
        <w:spacing w:after="0" w:line="240" w:lineRule="auto"/>
      </w:pPr>
      <w:r>
        <w:separator/>
      </w:r>
    </w:p>
  </w:endnote>
  <w:endnote w:type="continuationSeparator" w:id="0">
    <w:p w14:paraId="39985964" w14:textId="77777777" w:rsidR="00075C74" w:rsidRDefault="00075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F498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57566CF" w14:textId="77777777" w:rsidR="00BD6EA9" w:rsidRDefault="00075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8B39E" w14:textId="77777777" w:rsidR="00075C74" w:rsidRDefault="00075C74">
      <w:pPr>
        <w:spacing w:after="0" w:line="240" w:lineRule="auto"/>
      </w:pPr>
      <w:r>
        <w:separator/>
      </w:r>
    </w:p>
  </w:footnote>
  <w:footnote w:type="continuationSeparator" w:id="0">
    <w:p w14:paraId="0EA8C5C6" w14:textId="77777777" w:rsidR="00075C74" w:rsidRDefault="00075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36E0A818"/>
    <w:lvl w:ilvl="0" w:tplc="259C1A7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983F5E"/>
    <w:multiLevelType w:val="hybridMultilevel"/>
    <w:tmpl w:val="FE746C66"/>
    <w:lvl w:ilvl="0" w:tplc="EC506D42">
      <w:start w:val="3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F081B24"/>
    <w:multiLevelType w:val="hybridMultilevel"/>
    <w:tmpl w:val="50E0F558"/>
    <w:lvl w:ilvl="0" w:tplc="4260BAE4">
      <w:start w:val="35"/>
      <w:numFmt w:val="bullet"/>
      <w:lvlText w:val=""/>
      <w:lvlJc w:val="left"/>
      <w:pPr>
        <w:ind w:left="1020" w:hanging="360"/>
      </w:pPr>
      <w:rPr>
        <w:rFonts w:ascii="Wingdings" w:eastAsiaTheme="minorEastAsia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75C74"/>
    <w:rsid w:val="000E22B2"/>
    <w:rsid w:val="00310065"/>
    <w:rsid w:val="003D6230"/>
    <w:rsid w:val="00503CC8"/>
    <w:rsid w:val="00614CA4"/>
    <w:rsid w:val="007362DC"/>
    <w:rsid w:val="007A4F2A"/>
    <w:rsid w:val="008B5FFA"/>
    <w:rsid w:val="00A8200E"/>
    <w:rsid w:val="00AF65C6"/>
    <w:rsid w:val="00D67790"/>
    <w:rsid w:val="00FA0D64"/>
    <w:rsid w:val="00FC0C92"/>
    <w:rsid w:val="00F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C87D"/>
  <w15:docId w15:val="{7AA62967-601D-4AF9-A117-987B1073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7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79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vijaylaxmi siddanaikar</cp:lastModifiedBy>
  <cp:revision>5</cp:revision>
  <dcterms:created xsi:type="dcterms:W3CDTF">2013-09-25T10:59:00Z</dcterms:created>
  <dcterms:modified xsi:type="dcterms:W3CDTF">2023-10-30T05:59:00Z</dcterms:modified>
</cp:coreProperties>
</file>