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9682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D55F8" w:rsidRDefault="007D55F8">
          <w:pPr>
            <w:pStyle w:val="TOCHeading"/>
          </w:pPr>
          <w:r>
            <w:t>Contents</w:t>
          </w:r>
        </w:p>
        <w:p w:rsidR="008E21E3" w:rsidRDefault="007D55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545703" w:history="1">
            <w:r w:rsidR="008E21E3" w:rsidRPr="00B136B9">
              <w:rPr>
                <w:rStyle w:val="Hyperlink"/>
                <w:noProof/>
              </w:rPr>
              <w:t>1.</w:t>
            </w:r>
            <w:r w:rsidR="008E21E3">
              <w:rPr>
                <w:rFonts w:eastAsiaTheme="minorEastAsia"/>
                <w:noProof/>
              </w:rPr>
              <w:tab/>
            </w:r>
            <w:r w:rsidR="008E21E3" w:rsidRPr="00B136B9">
              <w:rPr>
                <w:rStyle w:val="Hyperlink"/>
                <w:noProof/>
              </w:rPr>
              <w:t>Introduction</w:t>
            </w:r>
            <w:r w:rsidR="008E21E3">
              <w:rPr>
                <w:noProof/>
                <w:webHidden/>
              </w:rPr>
              <w:tab/>
            </w:r>
            <w:r w:rsidR="008E21E3">
              <w:rPr>
                <w:noProof/>
                <w:webHidden/>
              </w:rPr>
              <w:fldChar w:fldCharType="begin"/>
            </w:r>
            <w:r w:rsidR="008E21E3">
              <w:rPr>
                <w:noProof/>
                <w:webHidden/>
              </w:rPr>
              <w:instrText xml:space="preserve"> PAGEREF _Toc494545703 \h </w:instrText>
            </w:r>
            <w:r w:rsidR="008E21E3">
              <w:rPr>
                <w:noProof/>
                <w:webHidden/>
              </w:rPr>
            </w:r>
            <w:r w:rsidR="008E21E3">
              <w:rPr>
                <w:noProof/>
                <w:webHidden/>
              </w:rPr>
              <w:fldChar w:fldCharType="separate"/>
            </w:r>
            <w:r w:rsidR="00F338AF">
              <w:rPr>
                <w:noProof/>
                <w:webHidden/>
              </w:rPr>
              <w:t>2</w:t>
            </w:r>
            <w:r w:rsidR="008E21E3">
              <w:rPr>
                <w:noProof/>
                <w:webHidden/>
              </w:rPr>
              <w:fldChar w:fldCharType="end"/>
            </w:r>
          </w:hyperlink>
        </w:p>
        <w:p w:rsidR="008E21E3" w:rsidRDefault="008E21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545704" w:history="1">
            <w:r w:rsidRPr="00B136B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136B9">
              <w:rPr>
                <w:rStyle w:val="Hyperlink"/>
                <w:noProof/>
              </w:rPr>
              <w:t>What is a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8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1E3" w:rsidRDefault="008E21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545705" w:history="1">
            <w:r w:rsidRPr="00B136B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136B9">
              <w:rPr>
                <w:rStyle w:val="Hyperlink"/>
                <w:noProof/>
              </w:rPr>
              <w:t>Developing Null and Alternative Hypotheses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8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1E3" w:rsidRDefault="008E21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545706" w:history="1">
            <w:r w:rsidRPr="00B136B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136B9">
              <w:rPr>
                <w:rStyle w:val="Hyperlink"/>
                <w:noProof/>
              </w:rPr>
              <w:t>Deciding Whether to Reject the Null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8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1E3" w:rsidRDefault="008E21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545707" w:history="1">
            <w:r w:rsidRPr="00B136B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136B9">
              <w:rPr>
                <w:rStyle w:val="Hyperlink"/>
                <w:noProof/>
              </w:rPr>
              <w:t>Significance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8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1E3" w:rsidRDefault="008E21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545708" w:history="1">
            <w:r w:rsidRPr="00B136B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136B9">
              <w:rPr>
                <w:rStyle w:val="Hyperlink"/>
                <w:noProof/>
              </w:rPr>
              <w:t>Two Tailed 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8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1E3" w:rsidRDefault="008E21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545709" w:history="1">
            <w:r w:rsidRPr="00B136B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B136B9">
              <w:rPr>
                <w:rStyle w:val="Hyperlink"/>
                <w:noProof/>
              </w:rPr>
              <w:t>One-Tailed Hypothesis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8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1E3" w:rsidRDefault="008E21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545710" w:history="1">
            <w:r w:rsidRPr="00B136B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B136B9">
              <w:rPr>
                <w:rStyle w:val="Hyperlink"/>
                <w:noProof/>
              </w:rPr>
              <w:t>Type I and Type II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8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1E3" w:rsidRDefault="008E21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545711" w:history="1">
            <w:r w:rsidRPr="00B136B9">
              <w:rPr>
                <w:rStyle w:val="Hyperlink"/>
                <w:noProof/>
              </w:rPr>
              <w:t>9. Lesson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8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1E3" w:rsidRDefault="008E21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545712" w:history="1">
            <w:r w:rsidRPr="00B136B9">
              <w:rPr>
                <w:rStyle w:val="Hyperlink"/>
                <w:noProof/>
              </w:rPr>
              <w:t>10. Review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8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5F8" w:rsidRDefault="007D55F8">
          <w:r>
            <w:fldChar w:fldCharType="end"/>
          </w:r>
        </w:p>
      </w:sdtContent>
    </w:sdt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8E21E3" w:rsidRDefault="008E21E3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C42899" w:rsidRPr="00C42899" w:rsidRDefault="00C42899" w:rsidP="007E6E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C42899">
        <w:rPr>
          <w:rFonts w:ascii="Times New Roman" w:hAnsi="Times New Roman" w:cs="Times New Roman"/>
          <w:b/>
          <w:bCs/>
          <w:color w:val="000000"/>
          <w:sz w:val="40"/>
          <w:szCs w:val="40"/>
        </w:rPr>
        <w:t>Hypothesis Testing</w:t>
      </w:r>
    </w:p>
    <w:p w:rsidR="007E6E27" w:rsidRPr="007E6E27" w:rsidRDefault="007E6E27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E6E27" w:rsidRPr="00C42899" w:rsidRDefault="007E6E27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2899" w:rsidRPr="00C42899" w:rsidRDefault="00C42899" w:rsidP="00F261BE">
      <w:pPr>
        <w:pStyle w:val="Heading1"/>
        <w:numPr>
          <w:ilvl w:val="0"/>
          <w:numId w:val="3"/>
        </w:numPr>
      </w:pPr>
      <w:bookmarkStart w:id="0" w:name="_Toc494545703"/>
      <w:r w:rsidRPr="00C42899">
        <w:t>Introduction</w:t>
      </w:r>
      <w:bookmarkEnd w:id="0"/>
    </w:p>
    <w:p w:rsidR="00C42899" w:rsidRPr="007E6E27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In everyday life, we often have to make decisions based on incomplete information. These may be decisions that are</w:t>
      </w:r>
      <w:r w:rsidR="007E6E27" w:rsidRP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important to us such as, "Will I improve my biology grades if I spend more time studying vocabulary?" or "Should</w:t>
      </w:r>
      <w:r w:rsidR="007E6E27" w:rsidRP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I become </w:t>
      </w:r>
      <w:r w:rsidR="007E6E27" w:rsidRPr="007E6E27">
        <w:rPr>
          <w:rFonts w:ascii="Times New Roman" w:hAnsi="Times New Roman" w:cs="Times New Roman"/>
          <w:color w:val="000000"/>
          <w:sz w:val="24"/>
          <w:szCs w:val="24"/>
        </w:rPr>
        <w:t>chemistry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major to increase my chances of getting into med school?" This section is about the use of</w:t>
      </w:r>
      <w:r w:rsidR="007E6E27" w:rsidRP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hypothesis testing to help us with these decisions. Hypothesis testing is a kind of statistical inference that involves</w:t>
      </w:r>
      <w:r w:rsidR="007E6E27" w:rsidRP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asking a question, collecting data, and then examining what the dat</w:t>
      </w:r>
      <w:r w:rsidR="007E6E27" w:rsidRPr="007E6E27">
        <w:rPr>
          <w:rFonts w:ascii="Times New Roman" w:hAnsi="Times New Roman" w:cs="Times New Roman"/>
          <w:color w:val="000000"/>
          <w:sz w:val="24"/>
          <w:szCs w:val="24"/>
        </w:rPr>
        <w:t xml:space="preserve">a tells us about how to </w:t>
      </w:r>
      <w:proofErr w:type="gramStart"/>
      <w:r w:rsidR="007E6E27" w:rsidRPr="007E6E27">
        <w:rPr>
          <w:rFonts w:ascii="Times New Roman" w:hAnsi="Times New Roman" w:cs="Times New Roman"/>
          <w:color w:val="000000"/>
          <w:sz w:val="24"/>
          <w:szCs w:val="24"/>
        </w:rPr>
        <w:t>proceed</w:t>
      </w:r>
      <w:proofErr w:type="gramEnd"/>
      <w:r w:rsidR="007E6E27" w:rsidRPr="007E6E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E6E27" w:rsidRPr="00C42899" w:rsidRDefault="007E6E27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E6E27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In a formal hypothesis test, hypotheses are always statements about the population. The hypothesis </w:t>
      </w:r>
      <w:r w:rsidR="00A5046B">
        <w:rPr>
          <w:rFonts w:ascii="Times New Roman" w:hAnsi="Times New Roman" w:cs="Times New Roman"/>
          <w:color w:val="000000"/>
          <w:sz w:val="24"/>
          <w:szCs w:val="24"/>
        </w:rPr>
        <w:t>might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involve statements about the average values (means) of some variable in the population. For</w:t>
      </w:r>
      <w:r w:rsidR="007E6E27" w:rsidRP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example, we may want to know if the average time that college freshmen spend studying each week is really 20</w:t>
      </w:r>
      <w:r w:rsidR="007E6E27" w:rsidRP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hours per week. We may want to compare this average time spent studying for freshmen that earned a GPA of 3.0</w:t>
      </w:r>
      <w:r w:rsidR="00A504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or higher and those that did not. </w:t>
      </w:r>
    </w:p>
    <w:p w:rsidR="00A5046B" w:rsidRDefault="00A5046B" w:rsidP="00962F5A">
      <w:pPr>
        <w:pStyle w:val="Heading1"/>
        <w:numPr>
          <w:ilvl w:val="0"/>
          <w:numId w:val="3"/>
        </w:numPr>
      </w:pPr>
      <w:bookmarkStart w:id="1" w:name="_Toc494545704"/>
      <w:r>
        <w:t>What is a Hypothesis</w:t>
      </w:r>
      <w:bookmarkEnd w:id="1"/>
    </w:p>
    <w:p w:rsidR="00934E3C" w:rsidRDefault="00934E3C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046B" w:rsidRDefault="00A5046B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is an educated guess about something in the world around you</w:t>
      </w:r>
      <w:r w:rsidR="00934E3C">
        <w:rPr>
          <w:rFonts w:ascii="Times New Roman" w:hAnsi="Times New Roman" w:cs="Times New Roman"/>
          <w:color w:val="000000"/>
          <w:sz w:val="24"/>
          <w:szCs w:val="24"/>
        </w:rPr>
        <w:t xml:space="preserve"> either by experime</w:t>
      </w:r>
      <w:r w:rsidR="001D42B3">
        <w:rPr>
          <w:rFonts w:ascii="Times New Roman" w:hAnsi="Times New Roman" w:cs="Times New Roman"/>
          <w:color w:val="000000"/>
          <w:sz w:val="24"/>
          <w:szCs w:val="24"/>
        </w:rPr>
        <w:t>nt or observation.  For example:</w:t>
      </w:r>
    </w:p>
    <w:p w:rsidR="00934E3C" w:rsidRDefault="00934E3C" w:rsidP="00962F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new medicine we think might work</w:t>
      </w:r>
    </w:p>
    <w:p w:rsidR="00934E3C" w:rsidRDefault="00934E3C" w:rsidP="00962F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better way to administer test.</w:t>
      </w:r>
    </w:p>
    <w:p w:rsidR="00934E3C" w:rsidRPr="00934E3C" w:rsidRDefault="00934E3C" w:rsidP="00962F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 possible location of new species</w:t>
      </w:r>
    </w:p>
    <w:p w:rsidR="00C42899" w:rsidRPr="00C42899" w:rsidRDefault="00C42899" w:rsidP="00962F5A">
      <w:pPr>
        <w:pStyle w:val="Heading1"/>
        <w:numPr>
          <w:ilvl w:val="0"/>
          <w:numId w:val="3"/>
        </w:numPr>
      </w:pPr>
      <w:bookmarkStart w:id="2" w:name="_Toc494545705"/>
      <w:r w:rsidRPr="00C42899">
        <w:t>Developing Null and Alternative Hypotheses</w:t>
      </w:r>
      <w:bookmarkEnd w:id="2"/>
    </w:p>
    <w:p w:rsidR="007E6E27" w:rsidRPr="007E6E27" w:rsidRDefault="007E6E27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24B20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In statistical hypothesis testing, there are always two hypotheses. </w:t>
      </w:r>
      <w:r w:rsidR="001E7F7C">
        <w:rPr>
          <w:rFonts w:ascii="Times New Roman" w:hAnsi="Times New Roman" w:cs="Times New Roman"/>
          <w:color w:val="000000"/>
          <w:sz w:val="24"/>
          <w:szCs w:val="24"/>
        </w:rPr>
        <w:t xml:space="preserve">There is an initial research hypothesis of which truth is unknown. </w:t>
      </w:r>
    </w:p>
    <w:p w:rsidR="00824B20" w:rsidRDefault="00824B20" w:rsidP="00824B20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color w:val="000000"/>
        </w:rPr>
      </w:pPr>
    </w:p>
    <w:p w:rsidR="00824B20" w:rsidRPr="00824B20" w:rsidRDefault="00824B20" w:rsidP="00824B20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777777"/>
        </w:rPr>
      </w:pPr>
      <w:r>
        <w:rPr>
          <w:color w:val="000000"/>
        </w:rPr>
        <w:t>Example</w:t>
      </w:r>
      <w:r w:rsidR="003447CB">
        <w:rPr>
          <w:color w:val="000000"/>
        </w:rPr>
        <w:t xml:space="preserve"> 1</w:t>
      </w:r>
      <w:r>
        <w:rPr>
          <w:color w:val="000000"/>
        </w:rPr>
        <w:t xml:space="preserve">: </w:t>
      </w:r>
      <w:r w:rsidRPr="00824B20">
        <w:rPr>
          <w:rFonts w:ascii="inherit" w:hAnsi="inherit" w:cs="Arial"/>
          <w:i/>
          <w:iCs/>
          <w:color w:val="777777"/>
        </w:rPr>
        <w:t>A researcher thinks that if knee surgery patients go to physical therapy twice a week (instead of 3 times), their recovery period will be longer. </w:t>
      </w:r>
      <w:hyperlink r:id="rId8" w:history="1">
        <w:r w:rsidR="00365DF7">
          <w:rPr>
            <w:rStyle w:val="Hyperlink"/>
            <w:rFonts w:ascii="inherit" w:hAnsi="inherit" w:cs="Arial"/>
            <w:i/>
            <w:iCs/>
            <w:color w:val="05A9C5"/>
            <w:bdr w:val="none" w:sz="0" w:space="0" w:color="auto" w:frame="1"/>
          </w:rPr>
          <w:t>An</w:t>
        </w:r>
      </w:hyperlink>
      <w:r w:rsidR="00365DF7">
        <w:rPr>
          <w:rFonts w:ascii="inherit" w:hAnsi="inherit" w:cs="Arial"/>
          <w:i/>
          <w:iCs/>
          <w:color w:val="777777"/>
        </w:rPr>
        <w:t xml:space="preserve"> average r</w:t>
      </w:r>
      <w:r w:rsidRPr="00824B20">
        <w:rPr>
          <w:rFonts w:ascii="inherit" w:hAnsi="inherit" w:cs="Arial"/>
          <w:i/>
          <w:iCs/>
          <w:color w:val="777777"/>
        </w:rPr>
        <w:t>ecovery times for knee surgery patients is 8.2 weeks.</w:t>
      </w:r>
    </w:p>
    <w:p w:rsidR="00824B20" w:rsidRDefault="00824B20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24B20" w:rsidRPr="00C0252E" w:rsidRDefault="00C0252E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252E">
        <w:rPr>
          <w:rFonts w:ascii="Arial" w:hAnsi="Arial" w:cs="Arial"/>
          <w:color w:val="777777"/>
          <w:sz w:val="24"/>
          <w:szCs w:val="24"/>
          <w:shd w:val="clear" w:color="auto" w:fill="FFFFFF"/>
        </w:rPr>
        <w:t>The hypothesis statement in this question is that the researcher believes the average recovery time is more than 8.2 weeks. It can be written in mathematical terms as</w:t>
      </w:r>
      <w:proofErr w:type="gramStart"/>
      <w:r w:rsidRPr="00C0252E">
        <w:rPr>
          <w:rFonts w:ascii="Arial" w:hAnsi="Arial" w:cs="Arial"/>
          <w:color w:val="777777"/>
          <w:sz w:val="24"/>
          <w:szCs w:val="24"/>
          <w:shd w:val="clear" w:color="auto" w:fill="FFFFFF"/>
        </w:rPr>
        <w:t>:</w:t>
      </w:r>
      <w:proofErr w:type="gramEnd"/>
      <w:r w:rsidRPr="00C0252E">
        <w:rPr>
          <w:rFonts w:ascii="Arial" w:hAnsi="Arial" w:cs="Arial"/>
          <w:color w:val="777777"/>
          <w:sz w:val="24"/>
          <w:szCs w:val="24"/>
        </w:rPr>
        <w:br/>
      </w:r>
      <w:r w:rsidRPr="00C0252E">
        <w:rPr>
          <w:rFonts w:ascii="Arial" w:hAnsi="Arial" w:cs="Arial"/>
          <w:color w:val="777777"/>
          <w:sz w:val="24"/>
          <w:szCs w:val="24"/>
          <w:shd w:val="clear" w:color="auto" w:fill="FFFFFF"/>
        </w:rPr>
        <w:t>H</w:t>
      </w:r>
      <w:r w:rsidRPr="00C0252E">
        <w:rPr>
          <w:rFonts w:ascii="Arial" w:hAnsi="Arial" w:cs="Arial"/>
          <w:color w:val="777777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C0252E">
        <w:rPr>
          <w:rFonts w:ascii="Arial" w:hAnsi="Arial" w:cs="Arial"/>
          <w:color w:val="777777"/>
          <w:sz w:val="24"/>
          <w:szCs w:val="24"/>
          <w:shd w:val="clear" w:color="auto" w:fill="FFFFFF"/>
        </w:rPr>
        <w:t>: μ &gt; 8.2</w:t>
      </w:r>
    </w:p>
    <w:p w:rsidR="00824B20" w:rsidRDefault="00824B20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7F7C" w:rsidRPr="001D42B3" w:rsidRDefault="001D42B3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Next we need to state null hypothesis.</w:t>
      </w:r>
      <w:r>
        <w:rPr>
          <w:rFonts w:ascii="Arial" w:hAnsi="Arial" w:cs="Arial"/>
          <w:color w:val="777777"/>
          <w:sz w:val="13"/>
          <w:szCs w:val="13"/>
          <w:shd w:val="clear" w:color="auto" w:fill="FFFFFF"/>
        </w:rPr>
        <w:t> </w:t>
      </w:r>
      <w:r w:rsidRPr="001D42B3">
        <w:rPr>
          <w:rFonts w:ascii="Arial" w:hAnsi="Arial" w:cs="Arial"/>
          <w:color w:val="777777"/>
          <w:sz w:val="24"/>
          <w:szCs w:val="24"/>
          <w:shd w:val="clear" w:color="auto" w:fill="FFFFFF"/>
        </w:rPr>
        <w:t>That’s what will happen if the researcher is </w:t>
      </w:r>
      <w:r w:rsidRPr="001D42B3">
        <w:rPr>
          <w:rStyle w:val="Emphasis"/>
          <w:rFonts w:ascii="Arial" w:hAnsi="Arial" w:cs="Arial"/>
          <w:color w:val="777777"/>
          <w:sz w:val="24"/>
          <w:szCs w:val="24"/>
          <w:bdr w:val="none" w:sz="0" w:space="0" w:color="auto" w:frame="1"/>
          <w:shd w:val="clear" w:color="auto" w:fill="FFFFFF"/>
        </w:rPr>
        <w:t>wrong</w:t>
      </w:r>
      <w:r w:rsidRPr="001D42B3">
        <w:rPr>
          <w:rFonts w:ascii="Arial" w:hAnsi="Arial" w:cs="Arial"/>
          <w:color w:val="777777"/>
          <w:sz w:val="24"/>
          <w:szCs w:val="24"/>
          <w:shd w:val="clear" w:color="auto" w:fill="FFFFFF"/>
        </w:rPr>
        <w:t>. In the above example, if the researcher is wrong then the recovery time is less than or equal to 8.2 weeks. In math, that’s:</w:t>
      </w:r>
      <w:r w:rsidRPr="001D42B3">
        <w:rPr>
          <w:rFonts w:ascii="Arial" w:hAnsi="Arial" w:cs="Arial"/>
          <w:color w:val="777777"/>
          <w:sz w:val="24"/>
          <w:szCs w:val="24"/>
        </w:rPr>
        <w:br/>
      </w:r>
      <w:r w:rsidRPr="001D42B3">
        <w:rPr>
          <w:rFonts w:ascii="Arial" w:hAnsi="Arial" w:cs="Arial"/>
          <w:color w:val="777777"/>
          <w:sz w:val="24"/>
          <w:szCs w:val="24"/>
          <w:shd w:val="clear" w:color="auto" w:fill="FFFFFF"/>
        </w:rPr>
        <w:t>H</w:t>
      </w:r>
      <w:r w:rsidRPr="001D42B3">
        <w:rPr>
          <w:rFonts w:ascii="Arial" w:hAnsi="Arial" w:cs="Arial"/>
          <w:color w:val="777777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  <w:r w:rsidRPr="001D42B3">
        <w:rPr>
          <w:rFonts w:ascii="Arial" w:hAnsi="Arial" w:cs="Arial"/>
          <w:color w:val="777777"/>
          <w:sz w:val="24"/>
          <w:szCs w:val="24"/>
          <w:shd w:val="clear" w:color="auto" w:fill="FFFFFF"/>
        </w:rPr>
        <w:t> μ ≤ 8.2</w:t>
      </w:r>
      <w:r w:rsidR="00E339C0" w:rsidRPr="001D42B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D42B3" w:rsidRDefault="001D42B3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D72EC" w:rsidRDefault="00BD72EC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research hypothesis proposed by researcher is called research hypothesis and given the symbol H1</w:t>
      </w:r>
      <w:r w:rsidR="006444E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42899"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The hypothesis to be tested is called the </w:t>
      </w:r>
      <w:r w:rsidR="00C42899" w:rsidRPr="00C42899">
        <w:rPr>
          <w:rFonts w:ascii="Times New Roman" w:hAnsi="Times New Roman" w:cs="Times New Roman"/>
          <w:b/>
          <w:color w:val="000000"/>
          <w:sz w:val="24"/>
          <w:szCs w:val="24"/>
        </w:rPr>
        <w:t>null</w:t>
      </w:r>
      <w:r w:rsidR="007E6E27" w:rsidRPr="007E6E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42899" w:rsidRPr="00C42899">
        <w:rPr>
          <w:rFonts w:ascii="Times New Roman" w:hAnsi="Times New Roman" w:cs="Times New Roman"/>
          <w:b/>
          <w:color w:val="000000"/>
          <w:sz w:val="24"/>
          <w:szCs w:val="24"/>
        </w:rPr>
        <w:t>hypothesis</w:t>
      </w:r>
      <w:r w:rsidR="00C42899"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and given the symbol H0. </w:t>
      </w:r>
    </w:p>
    <w:p w:rsidR="00BE10B7" w:rsidRDefault="00C42899" w:rsidP="00191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The null </w:t>
      </w:r>
      <w:proofErr w:type="gramStart"/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hypothesis </w:t>
      </w:r>
      <w:r w:rsidR="006444E0">
        <w:rPr>
          <w:rFonts w:ascii="Times New Roman" w:hAnsi="Times New Roman" w:cs="Times New Roman"/>
          <w:color w:val="000000"/>
          <w:sz w:val="24"/>
          <w:szCs w:val="24"/>
        </w:rPr>
        <w:t>state</w:t>
      </w:r>
      <w:proofErr w:type="gramEnd"/>
      <w:r w:rsidR="006444E0">
        <w:rPr>
          <w:rFonts w:ascii="Times New Roman" w:hAnsi="Times New Roman" w:cs="Times New Roman"/>
          <w:color w:val="000000"/>
          <w:sz w:val="24"/>
          <w:szCs w:val="24"/>
        </w:rPr>
        <w:t xml:space="preserve"> that the</w:t>
      </w:r>
      <w:r w:rsidR="006444E0"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average recovery time is</w:t>
      </w:r>
      <w:r w:rsidR="005A0BC8">
        <w:rPr>
          <w:rFonts w:ascii="Times New Roman" w:hAnsi="Times New Roman" w:cs="Times New Roman"/>
          <w:color w:val="000000"/>
          <w:sz w:val="24"/>
          <w:szCs w:val="24"/>
        </w:rPr>
        <w:t xml:space="preserve"> less than 8.2. Now to prove o</w:t>
      </w:r>
      <w:r w:rsidR="00BE10B7">
        <w:rPr>
          <w:rFonts w:ascii="Times New Roman" w:hAnsi="Times New Roman" w:cs="Times New Roman"/>
          <w:color w:val="000000"/>
          <w:sz w:val="24"/>
          <w:szCs w:val="24"/>
        </w:rPr>
        <w:t xml:space="preserve">ur research hypothesis we have </w:t>
      </w:r>
      <w:r w:rsidR="006444E0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5A0BC8">
        <w:rPr>
          <w:rFonts w:ascii="Times New Roman" w:hAnsi="Times New Roman" w:cs="Times New Roman"/>
          <w:color w:val="000000"/>
          <w:sz w:val="24"/>
          <w:szCs w:val="24"/>
        </w:rPr>
        <w:t xml:space="preserve">disprove null hypothesis. </w:t>
      </w:r>
    </w:p>
    <w:p w:rsidR="00B94792" w:rsidRDefault="00B94792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4792" w:rsidRPr="00191D5A" w:rsidRDefault="00B94792" w:rsidP="00B94792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Arial"/>
          <w:i/>
          <w:iCs/>
          <w:color w:val="777777"/>
          <w:sz w:val="24"/>
          <w:szCs w:val="24"/>
        </w:rPr>
      </w:pPr>
      <w:r w:rsidRPr="00191D5A">
        <w:rPr>
          <w:rFonts w:ascii="inherit" w:eastAsia="Times New Roman" w:hAnsi="inherit" w:cs="Arial"/>
          <w:i/>
          <w:iCs/>
          <w:color w:val="777777"/>
          <w:sz w:val="24"/>
          <w:szCs w:val="24"/>
        </w:rPr>
        <w:t>Example2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947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D5A">
        <w:rPr>
          <w:rFonts w:ascii="inherit" w:eastAsia="Times New Roman" w:hAnsi="inherit" w:cs="Arial"/>
          <w:i/>
          <w:iCs/>
          <w:color w:val="777777"/>
          <w:sz w:val="24"/>
          <w:szCs w:val="24"/>
        </w:rPr>
        <w:t xml:space="preserve">A researcher thinks that college freshmen do not study 20 hours per week. So the research hypothesis is </w:t>
      </w:r>
    </w:p>
    <w:p w:rsidR="00B94792" w:rsidRPr="00C42899" w:rsidRDefault="00B94792" w:rsidP="00B947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H1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μ </w:t>
      </w:r>
      <w:r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= 20</w:t>
      </w:r>
    </w:p>
    <w:p w:rsidR="00B94792" w:rsidRPr="00C42899" w:rsidRDefault="00B94792" w:rsidP="00B94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4792" w:rsidRPr="00C42899" w:rsidRDefault="00B94792" w:rsidP="00B94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Now we state out null hypothesis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assuming  researcher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wrong. I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f we were to test the hypothesis that college freshmen study 20 hours per week, we would express our</w:t>
      </w:r>
      <w:r w:rsidRP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null hypothesis as:</w:t>
      </w:r>
    </w:p>
    <w:p w:rsidR="00B94792" w:rsidRPr="00C42899" w:rsidRDefault="00B94792" w:rsidP="00B947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2899">
        <w:rPr>
          <w:rFonts w:ascii="Times New Roman" w:hAnsi="Times New Roman" w:cs="Times New Roman"/>
          <w:color w:val="000000"/>
          <w:sz w:val="24"/>
          <w:szCs w:val="24"/>
        </w:rPr>
        <w:t>H0 :</w:t>
      </w:r>
      <w:proofErr w:type="gramEnd"/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μ = 20</w:t>
      </w:r>
    </w:p>
    <w:p w:rsidR="00B94792" w:rsidRPr="00C42899" w:rsidRDefault="00B94792" w:rsidP="00B94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We test the null hypothesis against an alternative hypothes</w:t>
      </w:r>
      <w:r>
        <w:rPr>
          <w:rFonts w:ascii="Times New Roman" w:hAnsi="Times New Roman" w:cs="Times New Roman"/>
          <w:color w:val="000000"/>
          <w:sz w:val="24"/>
          <w:szCs w:val="24"/>
        </w:rPr>
        <w:t>is, which is given the symbol H1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B94792" w:rsidRDefault="00B94792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1D5A" w:rsidRDefault="00191D5A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2899" w:rsidRPr="00922E39" w:rsidRDefault="00A51242" w:rsidP="00C42899">
      <w:pPr>
        <w:autoSpaceDE w:val="0"/>
        <w:autoSpaceDN w:val="0"/>
        <w:adjustRightInd w:val="0"/>
        <w:spacing w:after="0" w:line="240" w:lineRule="auto"/>
        <w:rPr>
          <w:rFonts w:ascii="inherit" w:hAnsi="inherit" w:cs="Times New Roman"/>
          <w:i/>
          <w:color w:val="808080" w:themeColor="background1" w:themeShade="80"/>
          <w:sz w:val="24"/>
          <w:szCs w:val="24"/>
        </w:rPr>
      </w:pPr>
      <w:r w:rsidRPr="00922E39">
        <w:rPr>
          <w:rFonts w:ascii="inherit" w:hAnsi="inherit" w:cs="Times New Roman"/>
          <w:i/>
          <w:color w:val="808080" w:themeColor="background1" w:themeShade="80"/>
          <w:sz w:val="24"/>
          <w:szCs w:val="24"/>
        </w:rPr>
        <w:t>Example 3</w:t>
      </w:r>
    </w:p>
    <w:p w:rsidR="00C42899" w:rsidRPr="00922E3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inherit" w:hAnsi="inherit" w:cs="Times New Roman"/>
          <w:i/>
          <w:color w:val="808080" w:themeColor="background1" w:themeShade="80"/>
          <w:sz w:val="24"/>
          <w:szCs w:val="24"/>
        </w:rPr>
      </w:pPr>
      <w:r w:rsidRPr="00922E39">
        <w:rPr>
          <w:rFonts w:ascii="inherit" w:hAnsi="inherit" w:cs="Times New Roman"/>
          <w:i/>
          <w:color w:val="808080" w:themeColor="background1" w:themeShade="80"/>
          <w:sz w:val="24"/>
          <w:szCs w:val="24"/>
        </w:rPr>
        <w:t>We have a medicine that is being manufactured and each pill is supposed to have 14 milligrams of the active</w:t>
      </w:r>
      <w:r w:rsidR="006444E0" w:rsidRPr="00922E39">
        <w:rPr>
          <w:rFonts w:ascii="inherit" w:hAnsi="inherit" w:cs="Times New Roman"/>
          <w:i/>
          <w:color w:val="808080" w:themeColor="background1" w:themeShade="80"/>
          <w:sz w:val="24"/>
          <w:szCs w:val="24"/>
        </w:rPr>
        <w:t xml:space="preserve"> </w:t>
      </w:r>
      <w:r w:rsidRPr="00922E39">
        <w:rPr>
          <w:rFonts w:ascii="inherit" w:hAnsi="inherit" w:cs="Times New Roman"/>
          <w:i/>
          <w:color w:val="808080" w:themeColor="background1" w:themeShade="80"/>
          <w:sz w:val="24"/>
          <w:szCs w:val="24"/>
        </w:rPr>
        <w:t>ingredient. What are our null and alternative hypotheses?</w:t>
      </w:r>
    </w:p>
    <w:p w:rsidR="007E6E27" w:rsidRDefault="007E6E27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Solution</w:t>
      </w:r>
      <w:r w:rsidR="006444E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6444E0" w:rsidRPr="00C42899" w:rsidRDefault="006444E0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 we are trying to prove that each pill does not have 14 mg of active ingredient.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2899">
        <w:rPr>
          <w:rFonts w:ascii="Times New Roman" w:hAnsi="Times New Roman" w:cs="Times New Roman"/>
          <w:color w:val="000000"/>
          <w:sz w:val="24"/>
          <w:szCs w:val="24"/>
        </w:rPr>
        <w:t>H0 :</w:t>
      </w:r>
      <w:proofErr w:type="gramEnd"/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μ = 14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2899">
        <w:rPr>
          <w:rFonts w:ascii="Times New Roman" w:hAnsi="Times New Roman" w:cs="Times New Roman"/>
          <w:color w:val="000000"/>
          <w:sz w:val="24"/>
          <w:szCs w:val="24"/>
        </w:rPr>
        <w:t>Ha :</w:t>
      </w:r>
      <w:proofErr w:type="gramEnd"/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μ </w:t>
      </w:r>
      <w:r w:rsidR="007E6E27"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= 14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lastRenderedPageBreak/>
        <w:t>Our null hypothesis states that the population has a mean equal to 14 milligrams. Our alternative hypothesis states</w:t>
      </w:r>
      <w:r w:rsid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that the population has a mean that is different than 14 milligrams.</w:t>
      </w:r>
    </w:p>
    <w:p w:rsidR="007E6E27" w:rsidRDefault="007E6E27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2899" w:rsidRPr="00922E39" w:rsidRDefault="00A51242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</w:pPr>
      <w:r w:rsidRPr="00922E39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Example 4</w:t>
      </w:r>
    </w:p>
    <w:p w:rsidR="00C42899" w:rsidRPr="00922E3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</w:pPr>
      <w:r w:rsidRPr="00922E39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The school principal wants to test if it is true what teachers say – that high school juniors use the computer an average</w:t>
      </w:r>
      <w:r w:rsidR="007E6E27" w:rsidRPr="00922E39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 xml:space="preserve"> </w:t>
      </w:r>
      <w:r w:rsidRPr="00922E39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3.2 hours a day. What are our null and alternative hypotheses?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Solution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2899">
        <w:rPr>
          <w:rFonts w:ascii="Times New Roman" w:hAnsi="Times New Roman" w:cs="Times New Roman"/>
          <w:color w:val="000000"/>
          <w:sz w:val="24"/>
          <w:szCs w:val="24"/>
        </w:rPr>
        <w:t>H0 :</w:t>
      </w:r>
      <w:proofErr w:type="gramEnd"/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μ = 3:2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2899">
        <w:rPr>
          <w:rFonts w:ascii="Times New Roman" w:hAnsi="Times New Roman" w:cs="Times New Roman"/>
          <w:color w:val="000000"/>
          <w:sz w:val="24"/>
          <w:szCs w:val="24"/>
        </w:rPr>
        <w:t>Ha :</w:t>
      </w:r>
      <w:proofErr w:type="gramEnd"/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μ </w:t>
      </w:r>
      <w:r w:rsidR="007E6E27"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= 3:2</w:t>
      </w:r>
    </w:p>
    <w:p w:rsid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Our null hypothesis states that the population has a mean equal to 3.2 hours. Our alternative hypothesis states that</w:t>
      </w:r>
      <w:r w:rsid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the population has a mean that differs from 3.2 hours.</w:t>
      </w:r>
    </w:p>
    <w:p w:rsidR="00A51242" w:rsidRDefault="00A51242" w:rsidP="00A51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24"/>
          <w:szCs w:val="24"/>
        </w:rPr>
      </w:pPr>
    </w:p>
    <w:p w:rsidR="00A51242" w:rsidRPr="00BE10B7" w:rsidRDefault="00A51242" w:rsidP="00A51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24"/>
          <w:szCs w:val="24"/>
        </w:rPr>
      </w:pPr>
      <w:r w:rsidRPr="00BE10B7">
        <w:rPr>
          <w:rFonts w:ascii="Calibri" w:hAnsi="Calibri" w:cs="Calibri"/>
          <w:b/>
          <w:color w:val="FF0000"/>
          <w:sz w:val="24"/>
          <w:szCs w:val="24"/>
        </w:rPr>
        <w:t xml:space="preserve">ALTERNATE HYPOTHESIS </w:t>
      </w:r>
    </w:p>
    <w:p w:rsidR="00A51242" w:rsidRDefault="00A51242" w:rsidP="00A51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24"/>
          <w:szCs w:val="24"/>
        </w:rPr>
      </w:pPr>
      <w:proofErr w:type="gramStart"/>
      <w:r w:rsidRPr="00BE10B7">
        <w:rPr>
          <w:rFonts w:ascii="Calibri" w:hAnsi="Calibri" w:cs="Calibri"/>
          <w:b/>
          <w:color w:val="FF0000"/>
          <w:sz w:val="24"/>
          <w:szCs w:val="24"/>
        </w:rPr>
        <w:t>A statement that is accepted if the</w:t>
      </w:r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r w:rsidRPr="00BE10B7">
        <w:rPr>
          <w:rFonts w:ascii="Calibri" w:hAnsi="Calibri" w:cs="Calibri"/>
          <w:b/>
          <w:color w:val="FF0000"/>
          <w:sz w:val="24"/>
          <w:szCs w:val="24"/>
        </w:rPr>
        <w:t>sample data provide sufficient evidence that the null hypothesis is false.</w:t>
      </w:r>
      <w:proofErr w:type="gramEnd"/>
    </w:p>
    <w:p w:rsidR="004E42FD" w:rsidRPr="00BE10B7" w:rsidRDefault="004E42FD" w:rsidP="00A51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24"/>
          <w:szCs w:val="24"/>
        </w:rPr>
      </w:pPr>
    </w:p>
    <w:p w:rsidR="00A51242" w:rsidRPr="00BE10B7" w:rsidRDefault="00A51242" w:rsidP="00A512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  <w:sz w:val="24"/>
          <w:szCs w:val="24"/>
        </w:rPr>
      </w:pPr>
      <w:r w:rsidRPr="00BE10B7">
        <w:rPr>
          <w:rFonts w:ascii="Calibri" w:hAnsi="Calibri" w:cs="Calibri"/>
          <w:b/>
          <w:color w:val="FF0000"/>
          <w:sz w:val="24"/>
          <w:szCs w:val="24"/>
        </w:rPr>
        <w:t xml:space="preserve">NULL HYPOTHESIS </w:t>
      </w:r>
    </w:p>
    <w:p w:rsidR="00A51242" w:rsidRPr="00BE10B7" w:rsidRDefault="00A51242" w:rsidP="00A51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E10B7">
        <w:rPr>
          <w:rFonts w:ascii="Calibri" w:hAnsi="Calibri" w:cs="Calibri"/>
          <w:b/>
          <w:color w:val="FF0000"/>
          <w:sz w:val="24"/>
          <w:szCs w:val="24"/>
        </w:rPr>
        <w:t>A statement about the value of a population parameter developed for the purpose of testing numerical evidence.</w:t>
      </w:r>
    </w:p>
    <w:p w:rsidR="007E6E27" w:rsidRDefault="00C42899" w:rsidP="002E2451">
      <w:pPr>
        <w:pStyle w:val="Heading1"/>
        <w:numPr>
          <w:ilvl w:val="0"/>
          <w:numId w:val="3"/>
        </w:numPr>
        <w:rPr>
          <w:color w:val="000000"/>
        </w:rPr>
      </w:pPr>
      <w:bookmarkStart w:id="3" w:name="_Toc494545706"/>
      <w:r w:rsidRPr="00C42899">
        <w:t>Deciding Whether to Reject the Null Hypothesis</w:t>
      </w:r>
      <w:bookmarkEnd w:id="3"/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The alternative hypothesis can be supported only by rejecting the null hypothesis. To reject the null hypothesis</w:t>
      </w:r>
      <w:r w:rsid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means to find a large enough difference between your sample mean and the hypothesized (null</w:t>
      </w:r>
      <w:r w:rsidR="00355B91">
        <w:rPr>
          <w:rFonts w:ascii="Times New Roman" w:hAnsi="Times New Roman" w:cs="Times New Roman"/>
          <w:color w:val="000000"/>
          <w:sz w:val="24"/>
          <w:szCs w:val="24"/>
        </w:rPr>
        <w:t xml:space="preserve"> hyp</w:t>
      </w:r>
      <w:r w:rsidR="00365DF7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355B91">
        <w:rPr>
          <w:rFonts w:ascii="Times New Roman" w:hAnsi="Times New Roman" w:cs="Times New Roman"/>
          <w:color w:val="000000"/>
          <w:sz w:val="24"/>
          <w:szCs w:val="24"/>
        </w:rPr>
        <w:t>thesis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) mean that it raises</w:t>
      </w:r>
      <w:r w:rsid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real doubt that the true population mean is 20. If the difference between the</w:t>
      </w:r>
      <w:r w:rsidR="00355B91">
        <w:rPr>
          <w:rFonts w:ascii="Times New Roman" w:hAnsi="Times New Roman" w:cs="Times New Roman"/>
          <w:color w:val="000000"/>
          <w:sz w:val="24"/>
          <w:szCs w:val="24"/>
        </w:rPr>
        <w:t xml:space="preserve"> (null)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hypothesized mean and the sample mean</w:t>
      </w:r>
      <w:r w:rsid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is very large, we reject the null hypothesis. If the difference is very small, we do not. In each hypothesis test, we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have to decide in advance what the magnitude of that difference must be to allow us to reject the null hypothesis.</w:t>
      </w:r>
      <w:r w:rsid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Below is an overview of this process. Notice that if we fail to find a large enough difference to reject, we fail to</w:t>
      </w:r>
      <w:r w:rsid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reject the null hypothesis. Those are your only two alternatives.</w:t>
      </w:r>
      <w:r w:rsid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When a hypothesis is tested, a statistician must decide on how much of a difference between means is necessary in</w:t>
      </w:r>
      <w:r w:rsidR="007E6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order to reject the null hypothesis.</w:t>
      </w:r>
    </w:p>
    <w:p w:rsidR="002E2451" w:rsidRDefault="002E2451" w:rsidP="002E2451">
      <w:pPr>
        <w:pStyle w:val="Heading1"/>
        <w:numPr>
          <w:ilvl w:val="0"/>
          <w:numId w:val="3"/>
        </w:numPr>
      </w:pPr>
      <w:bookmarkStart w:id="4" w:name="_Toc494545707"/>
      <w:r>
        <w:t>Significance Level</w:t>
      </w:r>
      <w:bookmarkEnd w:id="4"/>
    </w:p>
    <w:p w:rsidR="004E42FD" w:rsidRDefault="004E42FD" w:rsidP="00382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82694" w:rsidRDefault="00382694" w:rsidP="00382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Four Possible Outcomes in Hypothesis Testing</w:t>
      </w:r>
    </w:p>
    <w:p w:rsidR="000024B2" w:rsidRDefault="000024B2" w:rsidP="00382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024B2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>
            <wp:extent cx="5943600" cy="2902743"/>
            <wp:effectExtent l="1905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4B2" w:rsidRDefault="000024B2" w:rsidP="0000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24B2" w:rsidRPr="00C42899" w:rsidRDefault="000024B2" w:rsidP="0000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Remember that there will be some sample means that are extremes – that is going to happen about 5% of the time,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since 95% of all sample means fall within about two standard deviations of the mean. What happens if we run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hypothesis test and we get an extreme sample mean? It won’t look like our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(null hypothesis)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hypothesized mean, even if it comes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from that distribution. We would be likely to reject the null hypothesis. But we would be wrong.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When we decide to reject or not reject the null hypothesis, we have four possible scenarios:</w:t>
      </w:r>
    </w:p>
    <w:p w:rsidR="000024B2" w:rsidRPr="00C42899" w:rsidRDefault="000024B2" w:rsidP="0000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a. A true hypothesis is rejected.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(In correct decision)</w:t>
      </w:r>
    </w:p>
    <w:p w:rsidR="000024B2" w:rsidRPr="00C42899" w:rsidRDefault="000024B2" w:rsidP="0000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b. A true hypothesis is not rejected.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(Correct decision)</w:t>
      </w:r>
    </w:p>
    <w:p w:rsidR="000024B2" w:rsidRPr="00C42899" w:rsidRDefault="000024B2" w:rsidP="0000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c. A false hypothesis is not rejected.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(In correct decision)</w:t>
      </w:r>
    </w:p>
    <w:p w:rsidR="000024B2" w:rsidRPr="00C42899" w:rsidRDefault="000024B2" w:rsidP="0000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d. A false hypothesis is rejected.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(Correct decision)</w:t>
      </w:r>
    </w:p>
    <w:p w:rsidR="000024B2" w:rsidRDefault="000024B2" w:rsidP="0000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If a hypothesis is true and we do not reject it (Option 2) or if a false hypothesis is rejected (Option 4), we have made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the correct decision. </w:t>
      </w:r>
    </w:p>
    <w:p w:rsidR="000024B2" w:rsidRPr="00C42899" w:rsidRDefault="000024B2" w:rsidP="0000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But if we reject a true hypothesis (Option 1) or a false hypothesis is not rejected (Option 3) we</w:t>
      </w:r>
    </w:p>
    <w:p w:rsidR="000024B2" w:rsidRDefault="000024B2" w:rsidP="0000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2899">
        <w:rPr>
          <w:rFonts w:ascii="Times New Roman" w:hAnsi="Times New Roman" w:cs="Times New Roman"/>
          <w:color w:val="000000"/>
          <w:sz w:val="24"/>
          <w:szCs w:val="24"/>
        </w:rPr>
        <w:t>have</w:t>
      </w:r>
      <w:proofErr w:type="gramEnd"/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made an error.</w:t>
      </w:r>
    </w:p>
    <w:p w:rsidR="008C3B6D" w:rsidRDefault="008C3B6D" w:rsidP="0000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694" w:rsidRDefault="008C3B6D" w:rsidP="00382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The general approach to hypothesis testing focuses on the Type I error: rejecting the null hypothesis when it may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be true. Guess what? The level of significance, also known as the alpha level, IS the probability of making a 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I error. At the 0:05 </w:t>
      </w:r>
      <w:proofErr w:type="gramStart"/>
      <w:r w:rsidRPr="00C42899">
        <w:rPr>
          <w:rFonts w:ascii="Times New Roman" w:hAnsi="Times New Roman" w:cs="Times New Roman"/>
          <w:color w:val="000000"/>
          <w:sz w:val="24"/>
          <w:szCs w:val="24"/>
        </w:rPr>
        <w:t>level</w:t>
      </w:r>
      <w:proofErr w:type="gramEnd"/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, the decision to reject the hypothesis may be incorrect 5% of the time. </w:t>
      </w:r>
    </w:p>
    <w:p w:rsidR="000024B2" w:rsidRPr="00C42899" w:rsidRDefault="000024B2" w:rsidP="0000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Statisticians first choose a level of significance or alpha (a) level for their hypothesis test. Similar to the significance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level you used in constructing confidence intervals, this alpha level tells us how improbable a sample mean must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be for it to be deemed "significantly different" from the hypothesized mean. The most frequently used levels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significance are 0:05 and 0:01: An alpha level of 0.05 means that we will consider our sample mean to be significantly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different from the hypothesized mean if the chances of observing that sample mean are less than 5%. Similarly, an</w:t>
      </w:r>
    </w:p>
    <w:p w:rsidR="000024B2" w:rsidRPr="00C42899" w:rsidRDefault="000024B2" w:rsidP="0000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alpha level of 0.01 means that we will consider our sample mean to be significantly different from the hypothesized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mean if the chances of observing that sample mean are less than 1%.</w:t>
      </w:r>
    </w:p>
    <w:p w:rsidR="000024B2" w:rsidRPr="00C42899" w:rsidRDefault="000024B2" w:rsidP="00382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82694" w:rsidRPr="00382694" w:rsidRDefault="00382694" w:rsidP="00382694"/>
    <w:p w:rsidR="00F76C29" w:rsidRDefault="002E2451" w:rsidP="002E2451">
      <w:pPr>
        <w:pStyle w:val="Heading1"/>
        <w:numPr>
          <w:ilvl w:val="0"/>
          <w:numId w:val="3"/>
        </w:numPr>
      </w:pPr>
      <w:bookmarkStart w:id="5" w:name="_Toc494545708"/>
      <w:r>
        <w:t>Two Tailed hypothesis testing</w:t>
      </w:r>
      <w:bookmarkEnd w:id="5"/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A hypothesis test can be one-tailed or two-tailed. The examples above are all two-tailed hypothesis tests</w:t>
      </w:r>
      <w:r w:rsidR="00307978">
        <w:rPr>
          <w:rFonts w:ascii="Times New Roman" w:hAnsi="Times New Roman" w:cs="Times New Roman"/>
          <w:color w:val="000000"/>
          <w:sz w:val="24"/>
          <w:szCs w:val="24"/>
        </w:rPr>
        <w:t xml:space="preserve"> except first one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. We indicate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that the average study time is either 20 hours per week, or it is not. Computer use averages 3.2 hours per week, or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it does not. We do not specify whether we believe the true mean to be higher or lower than the hypothesized mean.</w:t>
      </w:r>
    </w:p>
    <w:p w:rsidR="002E2451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We just believe it must be different.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E2451" w:rsidRDefault="002E2451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In a two-tailed test, you will reject the null hypothesis if your sample mean falls in either tail of the distribution. For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this reason, the alpha level (let’s assume .05) is split across the two tails. The curve below shows the critical regions</w:t>
      </w:r>
      <w:r w:rsidR="002E2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for a two-tailed test. These are the regions under the normal curve that, together, sum to a probability of 0.05. Each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tail has a probability of 0.025. The z-scores that designate the start of the critical region are called the critical values</w:t>
      </w:r>
      <w:r w:rsidR="002E245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If the sample mean taken from the population falls within these critical regions, or "rejection regions," we would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conclude that there was too much of a difference and we would reject the null hypothesis. However, if the mean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from the sample falls in the middle of the distribution (in between the critical regions) we would fail to reject the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null hypothesis.</w:t>
      </w:r>
    </w:p>
    <w:p w:rsidR="00361CB5" w:rsidRDefault="00361CB5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61CB5" w:rsidRDefault="00361CB5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96310" cy="1551940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CB5" w:rsidRPr="00C42899" w:rsidRDefault="00361CB5" w:rsidP="0036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NimbusRomNo9L-Regu" w:hAnsi="NimbusRomNo9L-Regu" w:cs="NimbusRomNo9L-Regu"/>
        </w:rPr>
        <w:t xml:space="preserve">A </w:t>
      </w:r>
      <w:r>
        <w:rPr>
          <w:rFonts w:ascii="NimbusRomNo9L-Medi" w:hAnsi="NimbusRomNo9L-Medi" w:cs="NimbusRomNo9L-Medi"/>
        </w:rPr>
        <w:t xml:space="preserve">two-tailed test </w:t>
      </w:r>
      <w:r>
        <w:rPr>
          <w:rFonts w:ascii="NimbusRomNo9L-Regu" w:hAnsi="NimbusRomNo9L-Regu" w:cs="NimbusRomNo9L-Regu"/>
        </w:rPr>
        <w:t xml:space="preserve">has tails on both ends of the graph. This is a test where the null hypothesis is a claim of a specific value. For example: </w:t>
      </w:r>
      <w:proofErr w:type="gramStart"/>
      <w:r>
        <w:rPr>
          <w:rFonts w:ascii="NimbusRomNo9L-ReguItal" w:hAnsi="NimbusRomNo9L-ReguItal" w:cs="NimbusRomNo9L-ReguItal"/>
        </w:rPr>
        <w:t>H</w:t>
      </w:r>
      <w:r>
        <w:rPr>
          <w:rFonts w:ascii="NimbusRomNo9L-Regu" w:hAnsi="NimbusRomNo9L-Regu" w:cs="NimbusRomNo9L-Regu"/>
          <w:sz w:val="16"/>
          <w:szCs w:val="16"/>
        </w:rPr>
        <w:t xml:space="preserve">0 </w:t>
      </w:r>
      <w:r>
        <w:rPr>
          <w:rFonts w:ascii="NimbusRomNo9L-Regu" w:hAnsi="NimbusRomNo9L-Regu" w:cs="NimbusRomNo9L-Regu"/>
        </w:rPr>
        <w:t>:</w:t>
      </w:r>
      <w:proofErr w:type="gramEnd"/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Ital" w:hAnsi="NimbusRomNo9L-ReguItal" w:cs="NimbusRomNo9L-ReguItal"/>
        </w:rPr>
        <w:t xml:space="preserve">X </w:t>
      </w:r>
      <w:r>
        <w:rPr>
          <w:rFonts w:ascii="CMR10" w:hAnsi="CMR10" w:cs="CMR10"/>
        </w:rPr>
        <w:t xml:space="preserve">= </w:t>
      </w:r>
      <w:r>
        <w:rPr>
          <w:rFonts w:ascii="NimbusRomNo9L-Regu" w:hAnsi="NimbusRomNo9L-Regu" w:cs="NimbusRomNo9L-Regu"/>
        </w:rPr>
        <w:t>5</w:t>
      </w:r>
    </w:p>
    <w:p w:rsidR="00C42899" w:rsidRPr="00C42899" w:rsidRDefault="00C42899" w:rsidP="002E2451">
      <w:pPr>
        <w:pStyle w:val="Heading1"/>
        <w:numPr>
          <w:ilvl w:val="0"/>
          <w:numId w:val="3"/>
        </w:numPr>
      </w:pPr>
      <w:bookmarkStart w:id="6" w:name="_Toc494545709"/>
      <w:r w:rsidRPr="00C42899">
        <w:t>One-Tailed Hypothesis Test</w:t>
      </w:r>
      <w:bookmarkEnd w:id="6"/>
    </w:p>
    <w:p w:rsidR="00F76C29" w:rsidRDefault="00F76C2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We would use a single-tail hypothesis test when the direction of the results is anticipated or we are only interested in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one direction of the results. For example, a single-tail hypothesis test may be used when evaluating whether or not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to adopt a new textbook. We would only decide to adopt the textbook if it improved student achievement relative to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the old textbook.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When performing a single-tail hypothesis test, our alternative hypothesis looks a bit different. We use the symbols of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greater than or less than. For example, let’s say we were claiming that the average SAT score of graduating seniors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was GREATER than 1,110. Remember, our own personal hypothesis is the alternative hypothesis. Then our null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and alternative hypothesis could look something like: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2899">
        <w:rPr>
          <w:rFonts w:ascii="Times New Roman" w:hAnsi="Times New Roman" w:cs="Times New Roman"/>
          <w:color w:val="000000"/>
          <w:sz w:val="24"/>
          <w:szCs w:val="24"/>
        </w:rPr>
        <w:t>H0 :</w:t>
      </w:r>
      <w:proofErr w:type="gramEnd"/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7451A">
        <w:rPr>
          <w:rFonts w:ascii="Times New Roman" w:hAnsi="Times New Roman" w:cs="Times New Roman"/>
          <w:color w:val="000000"/>
          <w:sz w:val="24"/>
          <w:szCs w:val="24"/>
        </w:rPr>
        <w:t>μ &lt;=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1100</w:t>
      </w:r>
    </w:p>
    <w:p w:rsidR="00C42899" w:rsidRPr="00C42899" w:rsidRDefault="00A7451A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H1</w:t>
      </w:r>
      <w:r w:rsidR="00C42899"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C42899"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μ &gt; 1100</w:t>
      </w:r>
    </w:p>
    <w:p w:rsidR="00845D55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In this scenario, our null hypothesis states that the mean SAT scores would be less than or equal to 1,100 while the</w:t>
      </w:r>
      <w:r w:rsidR="00F76C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alternate hypothesis states that the SAT scores would be greater than 1,100. A single-tail hypothesis test also means</w:t>
      </w:r>
      <w:r w:rsidR="009061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that we have only one critical region because we put the entire critical region into just one side of the </w:t>
      </w:r>
      <w:r w:rsidR="00906140" w:rsidRPr="00C42899">
        <w:rPr>
          <w:rFonts w:ascii="Times New Roman" w:hAnsi="Times New Roman" w:cs="Times New Roman"/>
          <w:color w:val="000000"/>
          <w:sz w:val="24"/>
          <w:szCs w:val="24"/>
        </w:rPr>
        <w:t>distribution. When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the alternative hypothesis is that the sample mean is greater, the critical region is on the right side of the</w:t>
      </w:r>
      <w:r w:rsidR="00A745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distribution (see below). When the alternative hypothesis is that the sample is smaller, the critical region is on the</w:t>
      </w:r>
      <w:r w:rsidR="00A745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left side of the distribution.</w:t>
      </w:r>
      <w:r w:rsidR="005D41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To calculate the critical regions, we must first find the critical values or the </w:t>
      </w:r>
    </w:p>
    <w:p w:rsid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2899">
        <w:rPr>
          <w:rFonts w:ascii="Times New Roman" w:hAnsi="Times New Roman" w:cs="Times New Roman"/>
          <w:color w:val="000000"/>
          <w:sz w:val="24"/>
          <w:szCs w:val="24"/>
        </w:rPr>
        <w:t>cut-</w:t>
      </w:r>
      <w:proofErr w:type="gramEnd"/>
      <w:r w:rsidRPr="00C42899">
        <w:rPr>
          <w:rFonts w:ascii="Times New Roman" w:hAnsi="Times New Roman" w:cs="Times New Roman"/>
          <w:color w:val="000000"/>
          <w:sz w:val="24"/>
          <w:szCs w:val="24"/>
        </w:rPr>
        <w:t>offs where the critical regions start.</w:t>
      </w:r>
    </w:p>
    <w:p w:rsidR="005D41F2" w:rsidRDefault="005D41F2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58210" cy="151320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D55" w:rsidRDefault="005D41F2" w:rsidP="00C4289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 </w:t>
      </w:r>
      <w:r>
        <w:rPr>
          <w:rFonts w:ascii="NimbusRomNo9L-Medi" w:hAnsi="NimbusRomNo9L-Medi" w:cs="NimbusRomNo9L-Medi"/>
        </w:rPr>
        <w:t xml:space="preserve">left-tailed test </w:t>
      </w:r>
      <w:r>
        <w:rPr>
          <w:rFonts w:ascii="NimbusRomNo9L-Regu" w:hAnsi="NimbusRomNo9L-Regu" w:cs="NimbusRomNo9L-Regu"/>
        </w:rPr>
        <w:t>only has a tail on the left side of the graph</w:t>
      </w:r>
    </w:p>
    <w:p w:rsidR="005D41F2" w:rsidRDefault="005D41F2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41F2" w:rsidRDefault="005D41F2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58210" cy="153289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F2" w:rsidRDefault="005D41F2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NimbusRomNo9L-Regu" w:hAnsi="NimbusRomNo9L-Regu" w:cs="NimbusRomNo9L-Regu"/>
        </w:rPr>
        <w:t xml:space="preserve">A </w:t>
      </w:r>
      <w:r>
        <w:rPr>
          <w:rFonts w:ascii="NimbusRomNo9L-Medi" w:hAnsi="NimbusRomNo9L-Medi" w:cs="NimbusRomNo9L-Medi"/>
        </w:rPr>
        <w:t xml:space="preserve">right-tailed test </w:t>
      </w:r>
      <w:r>
        <w:rPr>
          <w:rFonts w:ascii="NimbusRomNo9L-Regu" w:hAnsi="NimbusRomNo9L-Regu" w:cs="NimbusRomNo9L-Regu"/>
        </w:rPr>
        <w:t>only has a tail on the right side of the graph:</w:t>
      </w:r>
    </w:p>
    <w:p w:rsidR="00845D55" w:rsidRPr="00C42899" w:rsidRDefault="00845D55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2899" w:rsidRDefault="00C42899" w:rsidP="00FF6943">
      <w:pPr>
        <w:pStyle w:val="Heading1"/>
        <w:numPr>
          <w:ilvl w:val="0"/>
          <w:numId w:val="3"/>
        </w:numPr>
      </w:pPr>
      <w:bookmarkStart w:id="7" w:name="_Toc494545710"/>
      <w:r w:rsidRPr="00C42899">
        <w:lastRenderedPageBreak/>
        <w:t>Type I and Type II Errors</w:t>
      </w:r>
      <w:bookmarkEnd w:id="7"/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You should be able to recognize what each type of error looks like in a particular hypothesis test. For example,</w:t>
      </w:r>
      <w:r w:rsidR="001626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suppose you are testing whether listening to rock music helps you improve your memory of 30 random objects.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Assume further that it doesn’t. A Type I error would be concluding that </w:t>
      </w:r>
      <w:r w:rsidR="006254E5" w:rsidRPr="00C42899">
        <w:rPr>
          <w:rFonts w:ascii="Times New Roman" w:hAnsi="Times New Roman" w:cs="Times New Roman"/>
          <w:color w:val="000000"/>
          <w:sz w:val="24"/>
          <w:szCs w:val="24"/>
        </w:rPr>
        <w:t>listening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to rock music did help memory</w:t>
      </w:r>
      <w:r w:rsidR="001626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(but you are wrong). A Type I error will only occur when your null hypothesis is false. Let’s assume that listening</w:t>
      </w:r>
      <w:r w:rsidR="001626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to rock music does improve memory. In this scenario, if you concluded that it didn’t, you would be wrong again.</w:t>
      </w:r>
      <w:r w:rsidR="001626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But this time you would be making a Type II error—failing to find a significant difference when one in fact </w:t>
      </w:r>
      <w:r w:rsidR="006254E5" w:rsidRPr="00C42899">
        <w:rPr>
          <w:rFonts w:ascii="Times New Roman" w:hAnsi="Times New Roman" w:cs="Times New Roman"/>
          <w:color w:val="000000"/>
          <w:sz w:val="24"/>
          <w:szCs w:val="24"/>
        </w:rPr>
        <w:t>exists. It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is also important that you realize that the chance of making a Type I error is under our direct control. Often we</w:t>
      </w:r>
      <w:r w:rsidR="001626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establish the alpha level based on the severity of the consequences of making a Type I error. If the consequences are</w:t>
      </w:r>
      <w:r w:rsidR="001626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not that serious, we could set an alpha level at 0:10 or 0:20: In other words, we are comfortable making a decision</w:t>
      </w:r>
      <w:r w:rsidR="001626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where we could falsely reject the null hypothesis 10 to 20% of the time. However, in a field like medical </w:t>
      </w:r>
      <w:r w:rsidR="00E46B9C" w:rsidRPr="00C42899">
        <w:rPr>
          <w:rFonts w:ascii="Times New Roman" w:hAnsi="Times New Roman" w:cs="Times New Roman"/>
          <w:color w:val="000000"/>
          <w:sz w:val="24"/>
          <w:szCs w:val="24"/>
        </w:rPr>
        <w:t>research, we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would set the alpha level very low (at 0:001 for example) if there was potential bodily harm to patients.</w:t>
      </w:r>
    </w:p>
    <w:p w:rsidR="00C42899" w:rsidRPr="00C42899" w:rsidRDefault="00DB7727" w:rsidP="004E13F7">
      <w:pPr>
        <w:pStyle w:val="Heading1"/>
      </w:pPr>
      <w:bookmarkStart w:id="8" w:name="_Toc494545711"/>
      <w:r>
        <w:lastRenderedPageBreak/>
        <w:t xml:space="preserve">9. </w:t>
      </w:r>
      <w:r w:rsidR="00C42899" w:rsidRPr="00C42899">
        <w:t>Lesson Summary</w:t>
      </w:r>
      <w:bookmarkEnd w:id="8"/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a. Hypothesis testing involves making educated guesses about a population based on a sample drawn from the</w:t>
      </w:r>
      <w:r w:rsidR="00746A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population. We generate null and alternative hypotheses based on the mean of the population to test </w:t>
      </w:r>
      <w:r w:rsidR="00E46B9C" w:rsidRPr="00C42899">
        <w:rPr>
          <w:rFonts w:ascii="Times New Roman" w:hAnsi="Times New Roman" w:cs="Times New Roman"/>
          <w:color w:val="000000"/>
          <w:sz w:val="24"/>
          <w:szCs w:val="24"/>
        </w:rPr>
        <w:t>these guesses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b. We establish critical regions based on level of significance or alpha (a) levels. If the value of the test statistic</w:t>
      </w:r>
      <w:r w:rsidR="00746A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falls in these critical regions, we are able to reject it.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c. When we make a decision about a hypothesis, there are four different outcome and possibilities and two</w:t>
      </w:r>
      <w:r w:rsidR="00547E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different types of errors. A Type I error is when we reject the null hypothesis when it is true and a Type II</w:t>
      </w:r>
      <w:r w:rsidR="00547E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899">
        <w:rPr>
          <w:rFonts w:ascii="Times New Roman" w:hAnsi="Times New Roman" w:cs="Times New Roman"/>
          <w:color w:val="000000"/>
          <w:sz w:val="24"/>
          <w:szCs w:val="24"/>
        </w:rPr>
        <w:t>error is when we do not reject the null hypothesis, even when it is false.</w:t>
      </w:r>
    </w:p>
    <w:p w:rsidR="00C42899" w:rsidRDefault="00DB7727" w:rsidP="004E13F7">
      <w:pPr>
        <w:pStyle w:val="Heading1"/>
      </w:pPr>
      <w:bookmarkStart w:id="9" w:name="_Toc494545712"/>
      <w:r>
        <w:t xml:space="preserve">10. </w:t>
      </w:r>
      <w:r w:rsidR="00C42899" w:rsidRPr="00C42899">
        <w:t>Review Questions</w:t>
      </w:r>
      <w:bookmarkEnd w:id="9"/>
    </w:p>
    <w:p w:rsidR="006B15CB" w:rsidRDefault="006B15CB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2899" w:rsidRPr="006B15CB" w:rsidRDefault="00C42899" w:rsidP="006B15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15CB">
        <w:rPr>
          <w:rFonts w:ascii="Times New Roman" w:hAnsi="Times New Roman" w:cs="Times New Roman"/>
          <w:color w:val="000000"/>
          <w:sz w:val="24"/>
          <w:szCs w:val="24"/>
        </w:rPr>
        <w:t>If the difference between the hypothesized population mean and the mean of the sample is large, we ___ the</w:t>
      </w:r>
      <w:r w:rsidR="004D57BF" w:rsidRPr="006B1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5CB">
        <w:rPr>
          <w:rFonts w:ascii="Times New Roman" w:hAnsi="Times New Roman" w:cs="Times New Roman"/>
          <w:color w:val="000000"/>
          <w:sz w:val="24"/>
          <w:szCs w:val="24"/>
        </w:rPr>
        <w:t>null hypothesis. If the difference between the hypothesized population mean and the mean of the sample is</w:t>
      </w:r>
      <w:r w:rsidR="004D57BF" w:rsidRPr="006B1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5CB">
        <w:rPr>
          <w:rFonts w:ascii="Times New Roman" w:hAnsi="Times New Roman" w:cs="Times New Roman"/>
          <w:color w:val="000000"/>
          <w:sz w:val="24"/>
          <w:szCs w:val="24"/>
        </w:rPr>
        <w:t>small, we ___ the null hypothesis.</w:t>
      </w:r>
    </w:p>
    <w:p w:rsidR="00C42899" w:rsidRPr="006B15CB" w:rsidRDefault="00C42899" w:rsidP="006B15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15CB">
        <w:rPr>
          <w:rFonts w:ascii="Times New Roman" w:hAnsi="Times New Roman" w:cs="Times New Roman"/>
          <w:color w:val="000000"/>
          <w:sz w:val="24"/>
          <w:szCs w:val="24"/>
        </w:rPr>
        <w:t>At the Chrysler manufacturing plant, there is a part that is supposed to weigh precisely 19 pounds. The</w:t>
      </w:r>
      <w:r w:rsidR="004D57BF" w:rsidRPr="006B1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5CB">
        <w:rPr>
          <w:rFonts w:ascii="Times New Roman" w:hAnsi="Times New Roman" w:cs="Times New Roman"/>
          <w:color w:val="000000"/>
          <w:sz w:val="24"/>
          <w:szCs w:val="24"/>
        </w:rPr>
        <w:t>engineers take a sample of parts and want to know if they meet the weight specifications. What are our</w:t>
      </w:r>
      <w:r w:rsidR="00365D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5CB">
        <w:rPr>
          <w:rFonts w:ascii="Times New Roman" w:hAnsi="Times New Roman" w:cs="Times New Roman"/>
          <w:color w:val="000000"/>
          <w:sz w:val="24"/>
          <w:szCs w:val="24"/>
        </w:rPr>
        <w:t>null and alternative hypotheses?</w:t>
      </w:r>
    </w:p>
    <w:p w:rsidR="006B15CB" w:rsidRPr="006B15CB" w:rsidRDefault="006B15CB" w:rsidP="006B15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2899" w:rsidRPr="006B15CB" w:rsidRDefault="00C42899" w:rsidP="006B15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15CB">
        <w:rPr>
          <w:rFonts w:ascii="Times New Roman" w:hAnsi="Times New Roman" w:cs="Times New Roman"/>
          <w:color w:val="000000"/>
          <w:sz w:val="24"/>
          <w:szCs w:val="24"/>
        </w:rPr>
        <w:t>In a hypothesis test, if difference between the sample mean and the hypothesized mean divided by the standard</w:t>
      </w:r>
      <w:r w:rsidR="00F8694F" w:rsidRPr="006B1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5CB">
        <w:rPr>
          <w:rFonts w:ascii="Times New Roman" w:hAnsi="Times New Roman" w:cs="Times New Roman"/>
          <w:color w:val="000000"/>
          <w:sz w:val="24"/>
          <w:szCs w:val="24"/>
        </w:rPr>
        <w:t>error falls in the middle of the distribution and in between the critical values, we ___ the null hypothesis. If</w:t>
      </w:r>
      <w:r w:rsidR="00F8694F" w:rsidRPr="006B1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5CB">
        <w:rPr>
          <w:rFonts w:ascii="Times New Roman" w:hAnsi="Times New Roman" w:cs="Times New Roman"/>
          <w:color w:val="000000"/>
          <w:sz w:val="24"/>
          <w:szCs w:val="24"/>
        </w:rPr>
        <w:t>this number falls in the critical regions and beyond the critical values, we ___ the null hypothesis.</w:t>
      </w:r>
    </w:p>
    <w:p w:rsidR="006B15CB" w:rsidRPr="006B15CB" w:rsidRDefault="00C42899" w:rsidP="00C428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15CB">
        <w:rPr>
          <w:rFonts w:ascii="Times New Roman" w:hAnsi="Times New Roman" w:cs="Times New Roman"/>
          <w:color w:val="000000"/>
          <w:sz w:val="24"/>
          <w:szCs w:val="24"/>
        </w:rPr>
        <w:t>Sacramento County high school seniors have an average SAT score of 1,020. From a random sample of 144</w:t>
      </w:r>
      <w:r w:rsidR="00F8694F" w:rsidRPr="006B1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5CB">
        <w:rPr>
          <w:rFonts w:ascii="Times New Roman" w:hAnsi="Times New Roman" w:cs="Times New Roman"/>
          <w:color w:val="000000"/>
          <w:sz w:val="24"/>
          <w:szCs w:val="24"/>
        </w:rPr>
        <w:t>Sacramento High School students we find the average SAT score to be 1,100 with a standard deviation of</w:t>
      </w:r>
      <w:r w:rsidR="00F8694F" w:rsidRPr="006B1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15CB">
        <w:rPr>
          <w:rFonts w:ascii="Times New Roman" w:hAnsi="Times New Roman" w:cs="Times New Roman"/>
          <w:color w:val="000000"/>
          <w:sz w:val="24"/>
          <w:szCs w:val="24"/>
        </w:rPr>
        <w:t>144: We want to know if these high school students are representative of the overall population. What are our</w:t>
      </w:r>
    </w:p>
    <w:p w:rsidR="00C42899" w:rsidRPr="006B15CB" w:rsidRDefault="00C42899" w:rsidP="006B15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15CB">
        <w:rPr>
          <w:rFonts w:ascii="Times New Roman" w:hAnsi="Times New Roman" w:cs="Times New Roman"/>
          <w:color w:val="000000"/>
          <w:sz w:val="24"/>
          <w:szCs w:val="24"/>
        </w:rPr>
        <w:t>Please fill in the types of errors missing from the table below:</w:t>
      </w:r>
    </w:p>
    <w:p w:rsidR="006B15CB" w:rsidRPr="006B15CB" w:rsidRDefault="006B15CB" w:rsidP="006B15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2769" w:rsidTr="00912769">
        <w:tc>
          <w:tcPr>
            <w:tcW w:w="3192" w:type="dxa"/>
          </w:tcPr>
          <w:p w:rsidR="00912769" w:rsidRDefault="00912769" w:rsidP="00C42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A8CC65"/>
                <w:sz w:val="24"/>
                <w:szCs w:val="24"/>
              </w:rPr>
            </w:pPr>
            <w:r w:rsidRPr="00C428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Decision Made</w:t>
            </w:r>
          </w:p>
        </w:tc>
        <w:tc>
          <w:tcPr>
            <w:tcW w:w="3192" w:type="dxa"/>
          </w:tcPr>
          <w:p w:rsidR="00912769" w:rsidRDefault="00912769" w:rsidP="00C42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A8CC65"/>
                <w:sz w:val="24"/>
                <w:szCs w:val="24"/>
              </w:rPr>
            </w:pPr>
            <w:r w:rsidRPr="00C428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 Hypothesis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true</w:t>
            </w:r>
          </w:p>
        </w:tc>
        <w:tc>
          <w:tcPr>
            <w:tcW w:w="3192" w:type="dxa"/>
          </w:tcPr>
          <w:p w:rsidR="00912769" w:rsidRDefault="00912769" w:rsidP="009127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A8CC65"/>
                <w:sz w:val="24"/>
                <w:szCs w:val="24"/>
              </w:rPr>
            </w:pPr>
            <w:r w:rsidRPr="00C428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 Hypothesis is False</w:t>
            </w:r>
          </w:p>
        </w:tc>
      </w:tr>
      <w:tr w:rsidR="00912769" w:rsidTr="00912769">
        <w:tc>
          <w:tcPr>
            <w:tcW w:w="3192" w:type="dxa"/>
          </w:tcPr>
          <w:p w:rsidR="00912769" w:rsidRDefault="00912769" w:rsidP="00C42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A8CC65"/>
                <w:sz w:val="24"/>
                <w:szCs w:val="24"/>
              </w:rPr>
            </w:pPr>
            <w:r w:rsidRPr="00C428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Reject Null Hypothesis</w:t>
            </w:r>
          </w:p>
        </w:tc>
        <w:tc>
          <w:tcPr>
            <w:tcW w:w="3192" w:type="dxa"/>
          </w:tcPr>
          <w:p w:rsidR="00912769" w:rsidRDefault="00912769" w:rsidP="00C42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A8CC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8CC65"/>
                <w:sz w:val="24"/>
                <w:szCs w:val="24"/>
              </w:rPr>
              <w:t>(1)</w:t>
            </w:r>
          </w:p>
        </w:tc>
        <w:tc>
          <w:tcPr>
            <w:tcW w:w="3192" w:type="dxa"/>
          </w:tcPr>
          <w:p w:rsidR="00912769" w:rsidRDefault="00912769" w:rsidP="00C42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A8CC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8CC65"/>
                <w:sz w:val="24"/>
                <w:szCs w:val="24"/>
              </w:rPr>
              <w:t>(3)</w:t>
            </w:r>
          </w:p>
        </w:tc>
      </w:tr>
      <w:tr w:rsidR="00912769" w:rsidTr="00912769">
        <w:tc>
          <w:tcPr>
            <w:tcW w:w="3192" w:type="dxa"/>
          </w:tcPr>
          <w:p w:rsidR="00912769" w:rsidRDefault="00912769" w:rsidP="00C42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A8CC65"/>
                <w:sz w:val="24"/>
                <w:szCs w:val="24"/>
              </w:rPr>
            </w:pPr>
            <w:r w:rsidRPr="00C428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 not Reject Null Hypothesis</w:t>
            </w:r>
          </w:p>
        </w:tc>
        <w:tc>
          <w:tcPr>
            <w:tcW w:w="3192" w:type="dxa"/>
          </w:tcPr>
          <w:p w:rsidR="00912769" w:rsidRDefault="00912769" w:rsidP="00C42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A8CC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8CC65"/>
                <w:sz w:val="24"/>
                <w:szCs w:val="24"/>
              </w:rPr>
              <w:t>(2)</w:t>
            </w:r>
          </w:p>
        </w:tc>
        <w:tc>
          <w:tcPr>
            <w:tcW w:w="3192" w:type="dxa"/>
          </w:tcPr>
          <w:p w:rsidR="00912769" w:rsidRDefault="00912769" w:rsidP="00C42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A8CC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8CC65"/>
                <w:sz w:val="24"/>
                <w:szCs w:val="24"/>
              </w:rPr>
              <w:t>(4)</w:t>
            </w:r>
          </w:p>
        </w:tc>
      </w:tr>
    </w:tbl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8CC65"/>
          <w:sz w:val="24"/>
          <w:szCs w:val="24"/>
        </w:rPr>
      </w:pP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D05726"/>
          <w:sz w:val="24"/>
          <w:szCs w:val="24"/>
        </w:rPr>
      </w:pPr>
      <w:r w:rsidRPr="00C42899">
        <w:rPr>
          <w:rFonts w:ascii="Times New Roman" w:hAnsi="Times New Roman" w:cs="Times New Roman"/>
          <w:b/>
          <w:bCs/>
          <w:color w:val="D05726"/>
          <w:sz w:val="24"/>
          <w:szCs w:val="24"/>
        </w:rPr>
        <w:t>Review Answers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1. Reject, Fail to Reject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gramStart"/>
      <w:r w:rsidRPr="00C42899">
        <w:rPr>
          <w:rFonts w:ascii="Times New Roman" w:hAnsi="Times New Roman" w:cs="Times New Roman"/>
          <w:color w:val="000000"/>
          <w:sz w:val="24"/>
          <w:szCs w:val="24"/>
        </w:rPr>
        <w:t>H0 :</w:t>
      </w:r>
      <w:proofErr w:type="gramEnd"/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μ = 19, Ha : μ 6= 19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3. Fail to Reject, Reject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gramStart"/>
      <w:r w:rsidRPr="00C42899">
        <w:rPr>
          <w:rFonts w:ascii="Times New Roman" w:hAnsi="Times New Roman" w:cs="Times New Roman"/>
          <w:color w:val="000000"/>
          <w:sz w:val="24"/>
          <w:szCs w:val="24"/>
        </w:rPr>
        <w:t>H0 :</w:t>
      </w:r>
      <w:proofErr w:type="gramEnd"/>
      <w:r w:rsidRPr="00C42899">
        <w:rPr>
          <w:rFonts w:ascii="Times New Roman" w:hAnsi="Times New Roman" w:cs="Times New Roman"/>
          <w:color w:val="000000"/>
          <w:sz w:val="24"/>
          <w:szCs w:val="24"/>
        </w:rPr>
        <w:t xml:space="preserve"> μ = 1020;Ha : μ 6= 1020;Z = 6:67</w:t>
      </w:r>
    </w:p>
    <w:p w:rsidR="00C42899" w:rsidRPr="00C42899" w:rsidRDefault="00C42899" w:rsidP="00C428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899">
        <w:rPr>
          <w:rFonts w:ascii="Times New Roman" w:hAnsi="Times New Roman" w:cs="Times New Roman"/>
          <w:color w:val="000000"/>
          <w:sz w:val="24"/>
          <w:szCs w:val="24"/>
        </w:rPr>
        <w:t>5. Type I error, Type II error</w:t>
      </w:r>
    </w:p>
    <w:p w:rsidR="00DD1AEF" w:rsidRDefault="00DD1AEF" w:rsidP="007A6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D05726"/>
          <w:sz w:val="24"/>
          <w:szCs w:val="24"/>
        </w:rPr>
      </w:pPr>
    </w:p>
    <w:sectPr w:rsidR="00DD1AEF" w:rsidSect="00FC450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1E3" w:rsidRDefault="008E21E3" w:rsidP="008E21E3">
      <w:pPr>
        <w:spacing w:after="0" w:line="240" w:lineRule="auto"/>
      </w:pPr>
      <w:r>
        <w:separator/>
      </w:r>
    </w:p>
  </w:endnote>
  <w:endnote w:type="continuationSeparator" w:id="0">
    <w:p w:rsidR="008E21E3" w:rsidRDefault="008E21E3" w:rsidP="008E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1E3" w:rsidRDefault="008E21E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Rakhi</w:t>
    </w:r>
    <w:proofErr w:type="spellEnd"/>
    <w:r>
      <w:rPr>
        <w:rFonts w:asciiTheme="majorHAnsi" w:hAnsiTheme="majorHAnsi"/>
      </w:rPr>
      <w:t xml:space="preserve"> Singh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338AF" w:rsidRPr="00F338AF">
        <w:rPr>
          <w:rFonts w:asciiTheme="majorHAnsi" w:hAnsiTheme="majorHAnsi"/>
          <w:noProof/>
        </w:rPr>
        <w:t>1</w:t>
      </w:r>
    </w:fldSimple>
  </w:p>
  <w:p w:rsidR="008E21E3" w:rsidRDefault="008E21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1E3" w:rsidRDefault="008E21E3" w:rsidP="008E21E3">
      <w:pPr>
        <w:spacing w:after="0" w:line="240" w:lineRule="auto"/>
      </w:pPr>
      <w:r>
        <w:separator/>
      </w:r>
    </w:p>
  </w:footnote>
  <w:footnote w:type="continuationSeparator" w:id="0">
    <w:p w:rsidR="008E21E3" w:rsidRDefault="008E21E3" w:rsidP="008E2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1E3" w:rsidRDefault="008E21E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0E4F14A66AE04AF4A7BCA848EEF5EA7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Hypothesis Testing</w:t>
        </w:r>
      </w:sdtContent>
    </w:sdt>
  </w:p>
  <w:p w:rsidR="008E21E3" w:rsidRDefault="008E21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14E9"/>
    <w:multiLevelType w:val="hybridMultilevel"/>
    <w:tmpl w:val="041C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1701"/>
    <w:multiLevelType w:val="hybridMultilevel"/>
    <w:tmpl w:val="7DF6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A1D9B"/>
    <w:multiLevelType w:val="hybridMultilevel"/>
    <w:tmpl w:val="96A26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95B46"/>
    <w:multiLevelType w:val="hybridMultilevel"/>
    <w:tmpl w:val="16CA9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D37F7"/>
    <w:multiLevelType w:val="hybridMultilevel"/>
    <w:tmpl w:val="9CC0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899"/>
    <w:rsid w:val="000024B2"/>
    <w:rsid w:val="001626EC"/>
    <w:rsid w:val="00191D5A"/>
    <w:rsid w:val="001B0929"/>
    <w:rsid w:val="001D42B3"/>
    <w:rsid w:val="001E7F7C"/>
    <w:rsid w:val="002605DD"/>
    <w:rsid w:val="00270248"/>
    <w:rsid w:val="002E2451"/>
    <w:rsid w:val="00307978"/>
    <w:rsid w:val="003447CB"/>
    <w:rsid w:val="00355B91"/>
    <w:rsid w:val="00361CB5"/>
    <w:rsid w:val="00365DF7"/>
    <w:rsid w:val="00382694"/>
    <w:rsid w:val="00470DD8"/>
    <w:rsid w:val="004D57BF"/>
    <w:rsid w:val="004E13F7"/>
    <w:rsid w:val="004E42FD"/>
    <w:rsid w:val="00547E4B"/>
    <w:rsid w:val="005A0BC8"/>
    <w:rsid w:val="005D41F2"/>
    <w:rsid w:val="006254E5"/>
    <w:rsid w:val="006444E0"/>
    <w:rsid w:val="006B15CB"/>
    <w:rsid w:val="00746ADE"/>
    <w:rsid w:val="007A6DBC"/>
    <w:rsid w:val="007D55F8"/>
    <w:rsid w:val="007E6E27"/>
    <w:rsid w:val="00824B20"/>
    <w:rsid w:val="00845D55"/>
    <w:rsid w:val="008C3B6D"/>
    <w:rsid w:val="008E21E3"/>
    <w:rsid w:val="00906140"/>
    <w:rsid w:val="00912769"/>
    <w:rsid w:val="00922E39"/>
    <w:rsid w:val="00934E3C"/>
    <w:rsid w:val="00962F5A"/>
    <w:rsid w:val="00A42202"/>
    <w:rsid w:val="00A5046B"/>
    <w:rsid w:val="00A51242"/>
    <w:rsid w:val="00A517A7"/>
    <w:rsid w:val="00A7451A"/>
    <w:rsid w:val="00B76F5E"/>
    <w:rsid w:val="00B94792"/>
    <w:rsid w:val="00BD72EC"/>
    <w:rsid w:val="00BE10B7"/>
    <w:rsid w:val="00C0252E"/>
    <w:rsid w:val="00C42899"/>
    <w:rsid w:val="00D52F3F"/>
    <w:rsid w:val="00DB7727"/>
    <w:rsid w:val="00DB796F"/>
    <w:rsid w:val="00DD1AEF"/>
    <w:rsid w:val="00E339C0"/>
    <w:rsid w:val="00E46B9C"/>
    <w:rsid w:val="00F261BE"/>
    <w:rsid w:val="00F338AF"/>
    <w:rsid w:val="00F76C29"/>
    <w:rsid w:val="00F8694F"/>
    <w:rsid w:val="00FC4503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03"/>
  </w:style>
  <w:style w:type="paragraph" w:styleId="Heading1">
    <w:name w:val="heading 1"/>
    <w:basedOn w:val="Normal"/>
    <w:next w:val="Normal"/>
    <w:link w:val="Heading1Char"/>
    <w:uiPriority w:val="9"/>
    <w:qFormat/>
    <w:rsid w:val="007E6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4E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4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4B2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D42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92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5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5F8"/>
    <w:pPr>
      <w:spacing w:after="100"/>
    </w:pPr>
  </w:style>
  <w:style w:type="table" w:styleId="TableGrid">
    <w:name w:val="Table Grid"/>
    <w:basedOn w:val="TableNormal"/>
    <w:uiPriority w:val="59"/>
    <w:rsid w:val="00912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1E3"/>
  </w:style>
  <w:style w:type="paragraph" w:styleId="Footer">
    <w:name w:val="footer"/>
    <w:basedOn w:val="Normal"/>
    <w:link w:val="FooterChar"/>
    <w:uiPriority w:val="99"/>
    <w:unhideWhenUsed/>
    <w:rsid w:val="008E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49">
          <w:blockQuote w:val="1"/>
          <w:marLeft w:val="0"/>
          <w:marRight w:val="0"/>
          <w:marTop w:val="0"/>
          <w:marBottom w:val="203"/>
          <w:divBdr>
            <w:top w:val="none" w:sz="0" w:space="10" w:color="auto"/>
            <w:left w:val="single" w:sz="18" w:space="10" w:color="05A9C5"/>
            <w:bottom w:val="none" w:sz="0" w:space="10" w:color="auto"/>
            <w:right w:val="none" w:sz="0" w:space="1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average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E4F14A66AE04AF4A7BCA848EEF5E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28C48-49E4-4D87-86DA-4C7C6DFD0B6F}"/>
      </w:docPartPr>
      <w:docPartBody>
        <w:p w:rsidR="00000000" w:rsidRDefault="00CF59EC" w:rsidP="00CF59EC">
          <w:pPr>
            <w:pStyle w:val="0E4F14A66AE04AF4A7BCA848EEF5EA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59EC"/>
    <w:rsid w:val="00CF5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44BCF0C2F14EA9AAF9B053C3DB2EF1">
    <w:name w:val="8A44BCF0C2F14EA9AAF9B053C3DB2EF1"/>
    <w:rsid w:val="00CF59EC"/>
  </w:style>
  <w:style w:type="paragraph" w:customStyle="1" w:styleId="DAAFD007B5714AAAB8AE9EBFB9AE2DF1">
    <w:name w:val="DAAFD007B5714AAAB8AE9EBFB9AE2DF1"/>
    <w:rsid w:val="00CF59EC"/>
  </w:style>
  <w:style w:type="paragraph" w:customStyle="1" w:styleId="F6B97C48253A4BF29BF2D14F107844A2">
    <w:name w:val="F6B97C48253A4BF29BF2D14F107844A2"/>
    <w:rsid w:val="00CF59EC"/>
  </w:style>
  <w:style w:type="paragraph" w:customStyle="1" w:styleId="0E4F14A66AE04AF4A7BCA848EEF5EA75">
    <w:name w:val="0E4F14A66AE04AF4A7BCA848EEF5EA75"/>
    <w:rsid w:val="00CF59EC"/>
  </w:style>
  <w:style w:type="paragraph" w:customStyle="1" w:styleId="2AD7964BF737420EABB9AAD180D0FDFD">
    <w:name w:val="2AD7964BF737420EABB9AAD180D0FDFD"/>
    <w:rsid w:val="00CF59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F427D8-C619-458D-991E-691DCFD9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8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Testing</dc:title>
  <dc:creator>Sanghpriya</dc:creator>
  <cp:lastModifiedBy>Sanghpriya</cp:lastModifiedBy>
  <cp:revision>56</cp:revision>
  <cp:lastPrinted>2017-09-30T09:12:00Z</cp:lastPrinted>
  <dcterms:created xsi:type="dcterms:W3CDTF">2017-09-29T16:40:00Z</dcterms:created>
  <dcterms:modified xsi:type="dcterms:W3CDTF">2017-09-30T09:12:00Z</dcterms:modified>
</cp:coreProperties>
</file>