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F3404" w14:textId="70612049" w:rsidR="00440900" w:rsidRDefault="006F25BE">
      <w:pPr>
        <w:rPr>
          <w:b/>
          <w:bCs/>
          <w:sz w:val="44"/>
          <w:szCs w:val="44"/>
        </w:rPr>
      </w:pPr>
      <w:r w:rsidRPr="006F25BE">
        <w:rPr>
          <w:b/>
          <w:bCs/>
          <w:sz w:val="44"/>
          <w:szCs w:val="44"/>
        </w:rPr>
        <w:t>SECTION:11-DEPLOYING AND MANAGING INFRASTRUCTURE</w:t>
      </w:r>
      <w:r w:rsidR="00473000">
        <w:rPr>
          <w:b/>
          <w:bCs/>
          <w:sz w:val="44"/>
          <w:szCs w:val="44"/>
        </w:rPr>
        <w:t xml:space="preserve"> </w:t>
      </w:r>
      <w:r w:rsidRPr="006F25BE">
        <w:rPr>
          <w:b/>
          <w:bCs/>
          <w:sz w:val="44"/>
          <w:szCs w:val="44"/>
        </w:rPr>
        <w:t xml:space="preserve">AT </w:t>
      </w:r>
      <w:proofErr w:type="gramStart"/>
      <w:r w:rsidRPr="006F25BE">
        <w:rPr>
          <w:b/>
          <w:bCs/>
          <w:sz w:val="44"/>
          <w:szCs w:val="44"/>
        </w:rPr>
        <w:t>SCALE:-</w:t>
      </w:r>
      <w:proofErr w:type="gramEnd"/>
    </w:p>
    <w:p w14:paraId="6CD599B2" w14:textId="5F57625E" w:rsidR="006F25BE" w:rsidRDefault="006F25BE">
      <w:pPr>
        <w:rPr>
          <w:rFonts w:ascii="Times New Roman" w:hAnsi="Times New Roman" w:cs="Times New Roman"/>
          <w:b/>
          <w:bCs/>
          <w:sz w:val="40"/>
          <w:szCs w:val="40"/>
        </w:rPr>
      </w:pPr>
      <w:r w:rsidRPr="006F25BE">
        <w:rPr>
          <w:rFonts w:ascii="Times New Roman" w:hAnsi="Times New Roman" w:cs="Times New Roman"/>
          <w:b/>
          <w:bCs/>
          <w:sz w:val="40"/>
          <w:szCs w:val="40"/>
        </w:rPr>
        <w:t>124)C</w:t>
      </w:r>
      <w:r>
        <w:rPr>
          <w:rFonts w:ascii="Times New Roman" w:hAnsi="Times New Roman" w:cs="Times New Roman"/>
          <w:b/>
          <w:bCs/>
          <w:sz w:val="40"/>
          <w:szCs w:val="40"/>
        </w:rPr>
        <w:t>loud</w:t>
      </w:r>
      <w:r w:rsidRPr="006F25BE">
        <w:rPr>
          <w:rFonts w:ascii="Times New Roman" w:hAnsi="Times New Roman" w:cs="Times New Roman"/>
          <w:b/>
          <w:bCs/>
          <w:sz w:val="40"/>
          <w:szCs w:val="40"/>
        </w:rPr>
        <w:t xml:space="preserve"> formation </w:t>
      </w:r>
      <w:proofErr w:type="spellStart"/>
      <w:proofErr w:type="gramStart"/>
      <w:r w:rsidRPr="006F25BE">
        <w:rPr>
          <w:rFonts w:ascii="Times New Roman" w:hAnsi="Times New Roman" w:cs="Times New Roman"/>
          <w:b/>
          <w:bCs/>
          <w:sz w:val="40"/>
          <w:szCs w:val="40"/>
        </w:rPr>
        <w:t>OverView</w:t>
      </w:r>
      <w:proofErr w:type="spellEnd"/>
      <w:r w:rsidRPr="006F25BE">
        <w:rPr>
          <w:rFonts w:ascii="Times New Roman" w:hAnsi="Times New Roman" w:cs="Times New Roman"/>
          <w:b/>
          <w:bCs/>
          <w:sz w:val="40"/>
          <w:szCs w:val="40"/>
        </w:rPr>
        <w:t>:-</w:t>
      </w:r>
      <w:proofErr w:type="gramEnd"/>
      <w:r w:rsidR="000025AB">
        <w:rPr>
          <w:rFonts w:ascii="Times New Roman" w:hAnsi="Times New Roman" w:cs="Times New Roman"/>
          <w:b/>
          <w:bCs/>
          <w:sz w:val="40"/>
          <w:szCs w:val="40"/>
        </w:rPr>
        <w:t xml:space="preserve"> </w:t>
      </w:r>
    </w:p>
    <w:p w14:paraId="5E992EBF" w14:textId="257F1040" w:rsidR="006F25BE" w:rsidRPr="006F25BE" w:rsidRDefault="006F25BE" w:rsidP="006F25BE">
      <w:pPr>
        <w:rPr>
          <w:rFonts w:ascii="Times New Roman" w:hAnsi="Times New Roman" w:cs="Times New Roman"/>
          <w:b/>
          <w:bCs/>
        </w:rPr>
      </w:pPr>
      <w:r w:rsidRPr="006F25BE">
        <w:rPr>
          <w:rFonts w:ascii="Times New Roman" w:hAnsi="Times New Roman" w:cs="Times New Roman"/>
          <w:b/>
          <w:bCs/>
        </w:rPr>
        <w:t>Detailed Explanation of AWS CloudFormation</w:t>
      </w:r>
      <w:r w:rsidR="00F43C29">
        <w:rPr>
          <w:rFonts w:ascii="Times New Roman" w:hAnsi="Times New Roman" w:cs="Times New Roman"/>
          <w:b/>
          <w:bCs/>
        </w:rPr>
        <w:t xml:space="preserve"> </w:t>
      </w:r>
    </w:p>
    <w:p w14:paraId="35A331ED" w14:textId="77777777" w:rsidR="006F25BE" w:rsidRPr="006F25BE" w:rsidRDefault="006F25BE" w:rsidP="006F25BE">
      <w:pPr>
        <w:rPr>
          <w:rFonts w:ascii="Times New Roman" w:hAnsi="Times New Roman" w:cs="Times New Roman"/>
        </w:rPr>
      </w:pPr>
      <w:r w:rsidRPr="006F25BE">
        <w:rPr>
          <w:rFonts w:ascii="Times New Roman" w:hAnsi="Times New Roman" w:cs="Times New Roman"/>
        </w:rPr>
        <w:t xml:space="preserve">AWS </w:t>
      </w:r>
      <w:r w:rsidRPr="006F25BE">
        <w:rPr>
          <w:rFonts w:ascii="Times New Roman" w:hAnsi="Times New Roman" w:cs="Times New Roman"/>
          <w:b/>
          <w:bCs/>
        </w:rPr>
        <w:t>CloudFormation</w:t>
      </w:r>
      <w:r w:rsidRPr="006F25BE">
        <w:rPr>
          <w:rFonts w:ascii="Times New Roman" w:hAnsi="Times New Roman" w:cs="Times New Roman"/>
        </w:rPr>
        <w:t xml:space="preserve"> is a service that allows you to manage your infrastructure as code. This means you can define your entire AWS environment (including services, resources, configurations, and settings) using a text-based template, which can be executed to automatically create and manage your AWS resources in a consistent and repeatable manner.</w:t>
      </w:r>
    </w:p>
    <w:p w14:paraId="50BF1116" w14:textId="77777777" w:rsidR="006F25BE" w:rsidRPr="006F25BE" w:rsidRDefault="00000000" w:rsidP="006F25BE">
      <w:pPr>
        <w:rPr>
          <w:rFonts w:ascii="Times New Roman" w:hAnsi="Times New Roman" w:cs="Times New Roman"/>
        </w:rPr>
      </w:pPr>
      <w:r>
        <w:rPr>
          <w:rFonts w:ascii="Times New Roman" w:hAnsi="Times New Roman" w:cs="Times New Roman"/>
        </w:rPr>
        <w:pict w14:anchorId="3BDF7E36">
          <v:rect id="_x0000_i1025" style="width:0;height:1.5pt" o:hralign="center" o:hrstd="t" o:hr="t" fillcolor="#a0a0a0" stroked="f"/>
        </w:pict>
      </w:r>
    </w:p>
    <w:p w14:paraId="4CFF577A" w14:textId="77777777" w:rsidR="006F25BE" w:rsidRPr="006F25BE" w:rsidRDefault="006F25BE" w:rsidP="006F25BE">
      <w:pPr>
        <w:rPr>
          <w:rFonts w:ascii="Times New Roman" w:hAnsi="Times New Roman" w:cs="Times New Roman"/>
          <w:b/>
          <w:bCs/>
        </w:rPr>
      </w:pPr>
      <w:r w:rsidRPr="006F25BE">
        <w:rPr>
          <w:rFonts w:ascii="Times New Roman" w:hAnsi="Times New Roman" w:cs="Times New Roman"/>
          <w:b/>
          <w:bCs/>
        </w:rPr>
        <w:t>Core Concepts of CloudFormation:</w:t>
      </w:r>
    </w:p>
    <w:p w14:paraId="7ACBBF07" w14:textId="5F3CC292" w:rsidR="006F25BE" w:rsidRPr="006F25BE" w:rsidRDefault="006F25BE" w:rsidP="006F25BE">
      <w:pPr>
        <w:numPr>
          <w:ilvl w:val="0"/>
          <w:numId w:val="1"/>
        </w:numPr>
        <w:rPr>
          <w:rFonts w:ascii="Times New Roman" w:hAnsi="Times New Roman" w:cs="Times New Roman"/>
        </w:rPr>
      </w:pPr>
      <w:r w:rsidRPr="006F25BE">
        <w:rPr>
          <w:rFonts w:ascii="Times New Roman" w:hAnsi="Times New Roman" w:cs="Times New Roman"/>
          <w:b/>
          <w:bCs/>
        </w:rPr>
        <w:t>Infrastructure as Code</w:t>
      </w:r>
      <w:r w:rsidRPr="006F25BE">
        <w:rPr>
          <w:rFonts w:ascii="Times New Roman" w:hAnsi="Times New Roman" w:cs="Times New Roman"/>
        </w:rPr>
        <w:t>:</w:t>
      </w:r>
      <w:r w:rsidR="00167C75">
        <w:rPr>
          <w:rFonts w:ascii="Times New Roman" w:hAnsi="Times New Roman" w:cs="Times New Roman"/>
        </w:rPr>
        <w:t xml:space="preserve"> </w:t>
      </w:r>
    </w:p>
    <w:p w14:paraId="756C7C55" w14:textId="77777777" w:rsidR="006F25BE" w:rsidRPr="006F25BE" w:rsidRDefault="006F25BE" w:rsidP="006F25BE">
      <w:pPr>
        <w:numPr>
          <w:ilvl w:val="1"/>
          <w:numId w:val="1"/>
        </w:numPr>
        <w:rPr>
          <w:rFonts w:ascii="Times New Roman" w:hAnsi="Times New Roman" w:cs="Times New Roman"/>
        </w:rPr>
      </w:pPr>
      <w:r w:rsidRPr="006F25BE">
        <w:rPr>
          <w:rFonts w:ascii="Times New Roman" w:hAnsi="Times New Roman" w:cs="Times New Roman"/>
          <w:b/>
          <w:bCs/>
        </w:rPr>
        <w:t>CloudFormation</w:t>
      </w:r>
      <w:r w:rsidRPr="006F25BE">
        <w:rPr>
          <w:rFonts w:ascii="Times New Roman" w:hAnsi="Times New Roman" w:cs="Times New Roman"/>
        </w:rPr>
        <w:t xml:space="preserve"> allows you to describe your AWS infrastructure in a </w:t>
      </w:r>
      <w:r w:rsidRPr="006F25BE">
        <w:rPr>
          <w:rFonts w:ascii="Times New Roman" w:hAnsi="Times New Roman" w:cs="Times New Roman"/>
          <w:b/>
          <w:bCs/>
        </w:rPr>
        <w:t>declarative way</w:t>
      </w:r>
      <w:r w:rsidRPr="006F25BE">
        <w:rPr>
          <w:rFonts w:ascii="Times New Roman" w:hAnsi="Times New Roman" w:cs="Times New Roman"/>
        </w:rPr>
        <w:t xml:space="preserve"> using JSON or YAML templates. This means you specify </w:t>
      </w:r>
      <w:r w:rsidRPr="006F25BE">
        <w:rPr>
          <w:rFonts w:ascii="Times New Roman" w:hAnsi="Times New Roman" w:cs="Times New Roman"/>
          <w:i/>
          <w:iCs/>
        </w:rPr>
        <w:t>what</w:t>
      </w:r>
      <w:r w:rsidRPr="006F25BE">
        <w:rPr>
          <w:rFonts w:ascii="Times New Roman" w:hAnsi="Times New Roman" w:cs="Times New Roman"/>
        </w:rPr>
        <w:t xml:space="preserve"> resources you need (e.g., EC2 instances, S3 buckets, security groups, etc.) and </w:t>
      </w:r>
      <w:r w:rsidRPr="006F25BE">
        <w:rPr>
          <w:rFonts w:ascii="Times New Roman" w:hAnsi="Times New Roman" w:cs="Times New Roman"/>
          <w:b/>
          <w:bCs/>
        </w:rPr>
        <w:t>how</w:t>
      </w:r>
      <w:r w:rsidRPr="006F25BE">
        <w:rPr>
          <w:rFonts w:ascii="Times New Roman" w:hAnsi="Times New Roman" w:cs="Times New Roman"/>
        </w:rPr>
        <w:t xml:space="preserve"> they should be configured, but you don’t need to define </w:t>
      </w:r>
      <w:r w:rsidRPr="006F25BE">
        <w:rPr>
          <w:rFonts w:ascii="Times New Roman" w:hAnsi="Times New Roman" w:cs="Times New Roman"/>
          <w:b/>
          <w:bCs/>
        </w:rPr>
        <w:t>how</w:t>
      </w:r>
      <w:r w:rsidRPr="006F25BE">
        <w:rPr>
          <w:rFonts w:ascii="Times New Roman" w:hAnsi="Times New Roman" w:cs="Times New Roman"/>
        </w:rPr>
        <w:t xml:space="preserve"> they will be created or managed.</w:t>
      </w:r>
    </w:p>
    <w:p w14:paraId="5DEAAE68" w14:textId="77777777" w:rsidR="006F25BE" w:rsidRPr="006F25BE" w:rsidRDefault="006F25BE" w:rsidP="006F25BE">
      <w:pPr>
        <w:numPr>
          <w:ilvl w:val="1"/>
          <w:numId w:val="1"/>
        </w:numPr>
        <w:rPr>
          <w:rFonts w:ascii="Times New Roman" w:hAnsi="Times New Roman" w:cs="Times New Roman"/>
        </w:rPr>
      </w:pPr>
      <w:r w:rsidRPr="006F25BE">
        <w:rPr>
          <w:rFonts w:ascii="Times New Roman" w:hAnsi="Times New Roman" w:cs="Times New Roman"/>
        </w:rPr>
        <w:t>Example: You might say, "I need two EC2 instances and an S3 bucket," and CloudFormation will automatically figure out the best way to create and connect those resources.</w:t>
      </w:r>
    </w:p>
    <w:p w14:paraId="0F31AA6B" w14:textId="77777777" w:rsidR="006F25BE" w:rsidRPr="006F25BE" w:rsidRDefault="006F25BE" w:rsidP="006F25BE">
      <w:pPr>
        <w:numPr>
          <w:ilvl w:val="0"/>
          <w:numId w:val="1"/>
        </w:numPr>
        <w:rPr>
          <w:rFonts w:ascii="Times New Roman" w:hAnsi="Times New Roman" w:cs="Times New Roman"/>
        </w:rPr>
      </w:pPr>
      <w:r w:rsidRPr="006F25BE">
        <w:rPr>
          <w:rFonts w:ascii="Times New Roman" w:hAnsi="Times New Roman" w:cs="Times New Roman"/>
          <w:b/>
          <w:bCs/>
        </w:rPr>
        <w:t>Templates</w:t>
      </w:r>
      <w:r w:rsidRPr="006F25BE">
        <w:rPr>
          <w:rFonts w:ascii="Times New Roman" w:hAnsi="Times New Roman" w:cs="Times New Roman"/>
        </w:rPr>
        <w:t>:</w:t>
      </w:r>
    </w:p>
    <w:p w14:paraId="7F638E27" w14:textId="77777777" w:rsidR="006F25BE" w:rsidRPr="006F25BE" w:rsidRDefault="006F25BE" w:rsidP="006F25BE">
      <w:pPr>
        <w:numPr>
          <w:ilvl w:val="1"/>
          <w:numId w:val="1"/>
        </w:numPr>
        <w:rPr>
          <w:rFonts w:ascii="Times New Roman" w:hAnsi="Times New Roman" w:cs="Times New Roman"/>
        </w:rPr>
      </w:pPr>
      <w:r w:rsidRPr="006F25BE">
        <w:rPr>
          <w:rFonts w:ascii="Times New Roman" w:hAnsi="Times New Roman" w:cs="Times New Roman"/>
        </w:rPr>
        <w:t xml:space="preserve">CloudFormation templates are a set of instructions written in </w:t>
      </w:r>
      <w:r w:rsidRPr="006F25BE">
        <w:rPr>
          <w:rFonts w:ascii="Times New Roman" w:hAnsi="Times New Roman" w:cs="Times New Roman"/>
          <w:b/>
          <w:bCs/>
        </w:rPr>
        <w:t>JSON or YAML</w:t>
      </w:r>
      <w:r w:rsidRPr="006F25BE">
        <w:rPr>
          <w:rFonts w:ascii="Times New Roman" w:hAnsi="Times New Roman" w:cs="Times New Roman"/>
        </w:rPr>
        <w:t xml:space="preserve"> that define the resources needed in your environment.</w:t>
      </w:r>
    </w:p>
    <w:p w14:paraId="295172B8" w14:textId="77777777" w:rsidR="006F25BE" w:rsidRPr="006F25BE" w:rsidRDefault="006F25BE" w:rsidP="006F25BE">
      <w:pPr>
        <w:numPr>
          <w:ilvl w:val="1"/>
          <w:numId w:val="1"/>
        </w:numPr>
        <w:rPr>
          <w:rFonts w:ascii="Times New Roman" w:hAnsi="Times New Roman" w:cs="Times New Roman"/>
        </w:rPr>
      </w:pPr>
      <w:r w:rsidRPr="006F25BE">
        <w:rPr>
          <w:rFonts w:ascii="Times New Roman" w:hAnsi="Times New Roman" w:cs="Times New Roman"/>
        </w:rPr>
        <w:t>You define all AWS resources you want to create (e.g., EC2 instances, S3 buckets, security groups, load balancers) and how they interact with each other.</w:t>
      </w:r>
    </w:p>
    <w:p w14:paraId="34AABCC2" w14:textId="77777777" w:rsidR="006F25BE" w:rsidRPr="006F25BE" w:rsidRDefault="006F25BE" w:rsidP="006F25BE">
      <w:pPr>
        <w:numPr>
          <w:ilvl w:val="1"/>
          <w:numId w:val="1"/>
        </w:numPr>
        <w:rPr>
          <w:rFonts w:ascii="Times New Roman" w:hAnsi="Times New Roman" w:cs="Times New Roman"/>
        </w:rPr>
      </w:pPr>
      <w:r w:rsidRPr="006F25BE">
        <w:rPr>
          <w:rFonts w:ascii="Times New Roman" w:hAnsi="Times New Roman" w:cs="Times New Roman"/>
        </w:rPr>
        <w:t>Templates can be version-controlled just like any other code, so you can track changes and improvements over time.</w:t>
      </w:r>
    </w:p>
    <w:p w14:paraId="151835FF" w14:textId="77777777" w:rsidR="006F25BE" w:rsidRPr="006F25BE" w:rsidRDefault="006F25BE" w:rsidP="006F25BE">
      <w:pPr>
        <w:numPr>
          <w:ilvl w:val="1"/>
          <w:numId w:val="1"/>
        </w:numPr>
        <w:rPr>
          <w:rFonts w:ascii="Times New Roman" w:hAnsi="Times New Roman" w:cs="Times New Roman"/>
        </w:rPr>
      </w:pPr>
      <w:r w:rsidRPr="006F25BE">
        <w:rPr>
          <w:rFonts w:ascii="Times New Roman" w:hAnsi="Times New Roman" w:cs="Times New Roman"/>
          <w:b/>
          <w:bCs/>
        </w:rPr>
        <w:t>CloudFormation Stack</w:t>
      </w:r>
      <w:r w:rsidRPr="006F25BE">
        <w:rPr>
          <w:rFonts w:ascii="Times New Roman" w:hAnsi="Times New Roman" w:cs="Times New Roman"/>
        </w:rPr>
        <w:t>: A stack is a collection of AWS resources that you manage as a single unit. When you create a stack, CloudFormation provisions and manages the resources defined in the template.</w:t>
      </w:r>
    </w:p>
    <w:p w14:paraId="5CDC311B" w14:textId="77777777" w:rsidR="006F25BE" w:rsidRPr="006F25BE" w:rsidRDefault="00000000" w:rsidP="006F25BE">
      <w:pPr>
        <w:rPr>
          <w:rFonts w:ascii="Times New Roman" w:hAnsi="Times New Roman" w:cs="Times New Roman"/>
        </w:rPr>
      </w:pPr>
      <w:r>
        <w:rPr>
          <w:rFonts w:ascii="Times New Roman" w:hAnsi="Times New Roman" w:cs="Times New Roman"/>
        </w:rPr>
        <w:pict w14:anchorId="07F9ADCB">
          <v:rect id="_x0000_i1026" style="width:0;height:1.5pt" o:hralign="center" o:hrstd="t" o:hr="t" fillcolor="#a0a0a0" stroked="f"/>
        </w:pict>
      </w:r>
    </w:p>
    <w:p w14:paraId="54ABDAA8" w14:textId="77777777" w:rsidR="00473000" w:rsidRDefault="00473000" w:rsidP="006F25BE">
      <w:pPr>
        <w:rPr>
          <w:rFonts w:ascii="Times New Roman" w:hAnsi="Times New Roman" w:cs="Times New Roman"/>
          <w:b/>
          <w:bCs/>
        </w:rPr>
      </w:pPr>
    </w:p>
    <w:p w14:paraId="1D01FD5A" w14:textId="77777777" w:rsidR="00473000" w:rsidRDefault="00473000" w:rsidP="006F25BE">
      <w:pPr>
        <w:rPr>
          <w:rFonts w:ascii="Times New Roman" w:hAnsi="Times New Roman" w:cs="Times New Roman"/>
          <w:b/>
          <w:bCs/>
        </w:rPr>
      </w:pPr>
    </w:p>
    <w:p w14:paraId="0654BEDD" w14:textId="5FF033D9" w:rsidR="006F25BE" w:rsidRPr="006F25BE" w:rsidRDefault="006F25BE" w:rsidP="006F25BE">
      <w:pPr>
        <w:rPr>
          <w:rFonts w:ascii="Times New Roman" w:hAnsi="Times New Roman" w:cs="Times New Roman"/>
          <w:b/>
          <w:bCs/>
        </w:rPr>
      </w:pPr>
      <w:r w:rsidRPr="006F25BE">
        <w:rPr>
          <w:rFonts w:ascii="Times New Roman" w:hAnsi="Times New Roman" w:cs="Times New Roman"/>
          <w:b/>
          <w:bCs/>
        </w:rPr>
        <w:lastRenderedPageBreak/>
        <w:t>Benefits of Using CloudFormation:</w:t>
      </w:r>
    </w:p>
    <w:p w14:paraId="7C2AE6E5" w14:textId="77777777" w:rsidR="006F25BE" w:rsidRPr="006F25BE" w:rsidRDefault="006F25BE" w:rsidP="006F25BE">
      <w:pPr>
        <w:numPr>
          <w:ilvl w:val="0"/>
          <w:numId w:val="2"/>
        </w:numPr>
        <w:rPr>
          <w:rFonts w:ascii="Times New Roman" w:hAnsi="Times New Roman" w:cs="Times New Roman"/>
        </w:rPr>
      </w:pPr>
      <w:r w:rsidRPr="006F25BE">
        <w:rPr>
          <w:rFonts w:ascii="Times New Roman" w:hAnsi="Times New Roman" w:cs="Times New Roman"/>
          <w:b/>
          <w:bCs/>
        </w:rPr>
        <w:t>Infrastructure as Code</w:t>
      </w:r>
      <w:r w:rsidRPr="006F25BE">
        <w:rPr>
          <w:rFonts w:ascii="Times New Roman" w:hAnsi="Times New Roman" w:cs="Times New Roman"/>
        </w:rPr>
        <w:t>:</w:t>
      </w:r>
    </w:p>
    <w:p w14:paraId="14E8CB64" w14:textId="77777777" w:rsidR="006F25BE" w:rsidRPr="006F25BE" w:rsidRDefault="006F25BE" w:rsidP="006F25BE">
      <w:pPr>
        <w:numPr>
          <w:ilvl w:val="1"/>
          <w:numId w:val="2"/>
        </w:numPr>
        <w:rPr>
          <w:rFonts w:ascii="Times New Roman" w:hAnsi="Times New Roman" w:cs="Times New Roman"/>
        </w:rPr>
      </w:pPr>
      <w:r w:rsidRPr="006F25BE">
        <w:rPr>
          <w:rFonts w:ascii="Times New Roman" w:hAnsi="Times New Roman" w:cs="Times New Roman"/>
        </w:rPr>
        <w:t>No manual intervention is required. Everything is managed through templates, meaning you can reproduce your infrastructure in different regions or accounts.</w:t>
      </w:r>
    </w:p>
    <w:p w14:paraId="41CF79E5" w14:textId="77777777" w:rsidR="006F25BE" w:rsidRPr="006F25BE" w:rsidRDefault="006F25BE" w:rsidP="006F25BE">
      <w:pPr>
        <w:numPr>
          <w:ilvl w:val="1"/>
          <w:numId w:val="2"/>
        </w:numPr>
        <w:rPr>
          <w:rFonts w:ascii="Times New Roman" w:hAnsi="Times New Roman" w:cs="Times New Roman"/>
        </w:rPr>
      </w:pPr>
      <w:r w:rsidRPr="006F25BE">
        <w:rPr>
          <w:rFonts w:ascii="Times New Roman" w:hAnsi="Times New Roman" w:cs="Times New Roman"/>
        </w:rPr>
        <w:t xml:space="preserve">Once defined, you can </w:t>
      </w:r>
      <w:r w:rsidRPr="006F25BE">
        <w:rPr>
          <w:rFonts w:ascii="Times New Roman" w:hAnsi="Times New Roman" w:cs="Times New Roman"/>
          <w:b/>
          <w:bCs/>
        </w:rPr>
        <w:t>easily replicate environments</w:t>
      </w:r>
      <w:r w:rsidRPr="006F25BE">
        <w:rPr>
          <w:rFonts w:ascii="Times New Roman" w:hAnsi="Times New Roman" w:cs="Times New Roman"/>
        </w:rPr>
        <w:t xml:space="preserve"> in different regions, accounts, or even teams.</w:t>
      </w:r>
    </w:p>
    <w:p w14:paraId="4F84135E" w14:textId="77777777" w:rsidR="006F25BE" w:rsidRPr="006F25BE" w:rsidRDefault="006F25BE" w:rsidP="006F25BE">
      <w:pPr>
        <w:numPr>
          <w:ilvl w:val="0"/>
          <w:numId w:val="2"/>
        </w:numPr>
        <w:rPr>
          <w:rFonts w:ascii="Times New Roman" w:hAnsi="Times New Roman" w:cs="Times New Roman"/>
        </w:rPr>
      </w:pPr>
      <w:r w:rsidRPr="006F25BE">
        <w:rPr>
          <w:rFonts w:ascii="Times New Roman" w:hAnsi="Times New Roman" w:cs="Times New Roman"/>
          <w:b/>
          <w:bCs/>
        </w:rPr>
        <w:t>Consistency</w:t>
      </w:r>
      <w:r w:rsidRPr="006F25BE">
        <w:rPr>
          <w:rFonts w:ascii="Times New Roman" w:hAnsi="Times New Roman" w:cs="Times New Roman"/>
        </w:rPr>
        <w:t>:</w:t>
      </w:r>
    </w:p>
    <w:p w14:paraId="18E7DA70" w14:textId="77777777" w:rsidR="006F25BE" w:rsidRPr="006F25BE" w:rsidRDefault="006F25BE" w:rsidP="006F25BE">
      <w:pPr>
        <w:numPr>
          <w:ilvl w:val="1"/>
          <w:numId w:val="2"/>
        </w:numPr>
        <w:rPr>
          <w:rFonts w:ascii="Times New Roman" w:hAnsi="Times New Roman" w:cs="Times New Roman"/>
        </w:rPr>
      </w:pPr>
      <w:r w:rsidRPr="006F25BE">
        <w:rPr>
          <w:rFonts w:ascii="Times New Roman" w:hAnsi="Times New Roman" w:cs="Times New Roman"/>
        </w:rPr>
        <w:t>CloudFormation ensures consistency in resource provisioning. The exact same set of resources can be created every time, preventing configuration drift, which occurs when resources are manually changed or configured differently.</w:t>
      </w:r>
    </w:p>
    <w:p w14:paraId="11B3B3A3" w14:textId="77777777" w:rsidR="006F25BE" w:rsidRPr="006F25BE" w:rsidRDefault="006F25BE" w:rsidP="006F25BE">
      <w:pPr>
        <w:numPr>
          <w:ilvl w:val="0"/>
          <w:numId w:val="2"/>
        </w:numPr>
        <w:rPr>
          <w:rFonts w:ascii="Times New Roman" w:hAnsi="Times New Roman" w:cs="Times New Roman"/>
        </w:rPr>
      </w:pPr>
      <w:r w:rsidRPr="006F25BE">
        <w:rPr>
          <w:rFonts w:ascii="Times New Roman" w:hAnsi="Times New Roman" w:cs="Times New Roman"/>
          <w:b/>
          <w:bCs/>
        </w:rPr>
        <w:t>Cost Efficiency</w:t>
      </w:r>
      <w:r w:rsidRPr="006F25BE">
        <w:rPr>
          <w:rFonts w:ascii="Times New Roman" w:hAnsi="Times New Roman" w:cs="Times New Roman"/>
        </w:rPr>
        <w:t>:</w:t>
      </w:r>
    </w:p>
    <w:p w14:paraId="35FF297D" w14:textId="77777777" w:rsidR="006F25BE" w:rsidRPr="006F25BE" w:rsidRDefault="006F25BE" w:rsidP="006F25BE">
      <w:pPr>
        <w:numPr>
          <w:ilvl w:val="1"/>
          <w:numId w:val="2"/>
        </w:numPr>
        <w:rPr>
          <w:rFonts w:ascii="Times New Roman" w:hAnsi="Times New Roman" w:cs="Times New Roman"/>
        </w:rPr>
      </w:pPr>
      <w:r w:rsidRPr="006F25BE">
        <w:rPr>
          <w:rFonts w:ascii="Times New Roman" w:hAnsi="Times New Roman" w:cs="Times New Roman"/>
        </w:rPr>
        <w:t xml:space="preserve">With </w:t>
      </w:r>
      <w:r w:rsidRPr="006F25BE">
        <w:rPr>
          <w:rFonts w:ascii="Times New Roman" w:hAnsi="Times New Roman" w:cs="Times New Roman"/>
          <w:b/>
          <w:bCs/>
        </w:rPr>
        <w:t>infrastructure as code</w:t>
      </w:r>
      <w:r w:rsidRPr="006F25BE">
        <w:rPr>
          <w:rFonts w:ascii="Times New Roman" w:hAnsi="Times New Roman" w:cs="Times New Roman"/>
        </w:rPr>
        <w:t>, you can automate the creation and destruction of resources at scheduled times. For example, you can configure CloudFormation to automatically delete resources after office hours to save on costs and recreate them in the morning.</w:t>
      </w:r>
    </w:p>
    <w:p w14:paraId="18E77FDF" w14:textId="77777777" w:rsidR="006F25BE" w:rsidRPr="006F25BE" w:rsidRDefault="006F25BE" w:rsidP="006F25BE">
      <w:pPr>
        <w:numPr>
          <w:ilvl w:val="1"/>
          <w:numId w:val="2"/>
        </w:numPr>
        <w:rPr>
          <w:rFonts w:ascii="Times New Roman" w:hAnsi="Times New Roman" w:cs="Times New Roman"/>
        </w:rPr>
      </w:pPr>
      <w:r w:rsidRPr="006F25BE">
        <w:rPr>
          <w:rFonts w:ascii="Times New Roman" w:hAnsi="Times New Roman" w:cs="Times New Roman"/>
        </w:rPr>
        <w:t xml:space="preserve">You can also use </w:t>
      </w:r>
      <w:r w:rsidRPr="006F25BE">
        <w:rPr>
          <w:rFonts w:ascii="Times New Roman" w:hAnsi="Times New Roman" w:cs="Times New Roman"/>
          <w:b/>
          <w:bCs/>
        </w:rPr>
        <w:t>tags</w:t>
      </w:r>
      <w:r w:rsidRPr="006F25BE">
        <w:rPr>
          <w:rFonts w:ascii="Times New Roman" w:hAnsi="Times New Roman" w:cs="Times New Roman"/>
        </w:rPr>
        <w:t xml:space="preserve"> to categorize resources and estimate the associated costs.</w:t>
      </w:r>
    </w:p>
    <w:p w14:paraId="0421513A" w14:textId="77777777" w:rsidR="006F25BE" w:rsidRPr="006F25BE" w:rsidRDefault="006F25BE" w:rsidP="006F25BE">
      <w:pPr>
        <w:numPr>
          <w:ilvl w:val="0"/>
          <w:numId w:val="2"/>
        </w:numPr>
        <w:rPr>
          <w:rFonts w:ascii="Times New Roman" w:hAnsi="Times New Roman" w:cs="Times New Roman"/>
        </w:rPr>
      </w:pPr>
      <w:r w:rsidRPr="006F25BE">
        <w:rPr>
          <w:rFonts w:ascii="Times New Roman" w:hAnsi="Times New Roman" w:cs="Times New Roman"/>
          <w:b/>
          <w:bCs/>
        </w:rPr>
        <w:t>Automation</w:t>
      </w:r>
      <w:r w:rsidRPr="006F25BE">
        <w:rPr>
          <w:rFonts w:ascii="Times New Roman" w:hAnsi="Times New Roman" w:cs="Times New Roman"/>
        </w:rPr>
        <w:t>:</w:t>
      </w:r>
    </w:p>
    <w:p w14:paraId="0D35CEED" w14:textId="77777777" w:rsidR="006F25BE" w:rsidRPr="006F25BE" w:rsidRDefault="006F25BE" w:rsidP="006F25BE">
      <w:pPr>
        <w:numPr>
          <w:ilvl w:val="1"/>
          <w:numId w:val="2"/>
        </w:numPr>
        <w:rPr>
          <w:rFonts w:ascii="Times New Roman" w:hAnsi="Times New Roman" w:cs="Times New Roman"/>
        </w:rPr>
      </w:pPr>
      <w:r w:rsidRPr="006F25BE">
        <w:rPr>
          <w:rFonts w:ascii="Times New Roman" w:hAnsi="Times New Roman" w:cs="Times New Roman"/>
        </w:rPr>
        <w:t>CloudFormation makes it easy to automate the deployment of complex environments, saving time on manual provisioning.</w:t>
      </w:r>
    </w:p>
    <w:p w14:paraId="64501E0E" w14:textId="77777777" w:rsidR="006F25BE" w:rsidRPr="006F25BE" w:rsidRDefault="006F25BE" w:rsidP="006F25BE">
      <w:pPr>
        <w:numPr>
          <w:ilvl w:val="1"/>
          <w:numId w:val="2"/>
        </w:numPr>
        <w:rPr>
          <w:rFonts w:ascii="Times New Roman" w:hAnsi="Times New Roman" w:cs="Times New Roman"/>
        </w:rPr>
      </w:pPr>
      <w:r w:rsidRPr="006F25BE">
        <w:rPr>
          <w:rFonts w:ascii="Times New Roman" w:hAnsi="Times New Roman" w:cs="Times New Roman"/>
        </w:rPr>
        <w:t>You can also use CloudFormation to automatically manage dependencies between resources. For instance, CloudFormation can ensure that an EC2 instance is only launched after a security group has been created.</w:t>
      </w:r>
    </w:p>
    <w:p w14:paraId="709DF59F" w14:textId="77777777" w:rsidR="006F25BE" w:rsidRPr="006F25BE" w:rsidRDefault="006F25BE" w:rsidP="006F25BE">
      <w:pPr>
        <w:numPr>
          <w:ilvl w:val="0"/>
          <w:numId w:val="2"/>
        </w:numPr>
        <w:rPr>
          <w:rFonts w:ascii="Times New Roman" w:hAnsi="Times New Roman" w:cs="Times New Roman"/>
        </w:rPr>
      </w:pPr>
      <w:r w:rsidRPr="006F25BE">
        <w:rPr>
          <w:rFonts w:ascii="Times New Roman" w:hAnsi="Times New Roman" w:cs="Times New Roman"/>
          <w:b/>
          <w:bCs/>
        </w:rPr>
        <w:t>Security and Compliance</w:t>
      </w:r>
      <w:r w:rsidRPr="006F25BE">
        <w:rPr>
          <w:rFonts w:ascii="Times New Roman" w:hAnsi="Times New Roman" w:cs="Times New Roman"/>
        </w:rPr>
        <w:t>:</w:t>
      </w:r>
    </w:p>
    <w:p w14:paraId="76E4BC3C" w14:textId="77777777" w:rsidR="006F25BE" w:rsidRPr="006F25BE" w:rsidRDefault="006F25BE" w:rsidP="006F25BE">
      <w:pPr>
        <w:numPr>
          <w:ilvl w:val="1"/>
          <w:numId w:val="2"/>
        </w:numPr>
        <w:rPr>
          <w:rFonts w:ascii="Times New Roman" w:hAnsi="Times New Roman" w:cs="Times New Roman"/>
        </w:rPr>
      </w:pPr>
      <w:r w:rsidRPr="006F25BE">
        <w:rPr>
          <w:rFonts w:ascii="Times New Roman" w:hAnsi="Times New Roman" w:cs="Times New Roman"/>
        </w:rPr>
        <w:t>Resources provisioned by CloudFormation can be secured via IAM roles and policies.</w:t>
      </w:r>
    </w:p>
    <w:p w14:paraId="40164428" w14:textId="77777777" w:rsidR="006F25BE" w:rsidRPr="006F25BE" w:rsidRDefault="006F25BE" w:rsidP="006F25BE">
      <w:pPr>
        <w:numPr>
          <w:ilvl w:val="1"/>
          <w:numId w:val="2"/>
        </w:numPr>
        <w:rPr>
          <w:rFonts w:ascii="Times New Roman" w:hAnsi="Times New Roman" w:cs="Times New Roman"/>
        </w:rPr>
      </w:pPr>
      <w:r w:rsidRPr="006F25BE">
        <w:rPr>
          <w:rFonts w:ascii="Times New Roman" w:hAnsi="Times New Roman" w:cs="Times New Roman"/>
        </w:rPr>
        <w:t xml:space="preserve">Since everything is defined as code, you can review and approve changes through </w:t>
      </w:r>
      <w:r w:rsidRPr="006F25BE">
        <w:rPr>
          <w:rFonts w:ascii="Times New Roman" w:hAnsi="Times New Roman" w:cs="Times New Roman"/>
          <w:b/>
          <w:bCs/>
        </w:rPr>
        <w:t>code reviews</w:t>
      </w:r>
      <w:r w:rsidRPr="006F25BE">
        <w:rPr>
          <w:rFonts w:ascii="Times New Roman" w:hAnsi="Times New Roman" w:cs="Times New Roman"/>
        </w:rPr>
        <w:t>, maintaining a secure and compliant environment.</w:t>
      </w:r>
    </w:p>
    <w:p w14:paraId="31417DD6" w14:textId="77777777" w:rsidR="006F25BE" w:rsidRPr="006F25BE" w:rsidRDefault="00000000" w:rsidP="006F25BE">
      <w:pPr>
        <w:rPr>
          <w:rFonts w:ascii="Times New Roman" w:hAnsi="Times New Roman" w:cs="Times New Roman"/>
        </w:rPr>
      </w:pPr>
      <w:r>
        <w:rPr>
          <w:rFonts w:ascii="Times New Roman" w:hAnsi="Times New Roman" w:cs="Times New Roman"/>
        </w:rPr>
        <w:pict w14:anchorId="108D05DD">
          <v:rect id="_x0000_i1027" style="width:0;height:1.5pt" o:hralign="center" o:hrstd="t" o:hr="t" fillcolor="#a0a0a0" stroked="f"/>
        </w:pict>
      </w:r>
    </w:p>
    <w:p w14:paraId="38854346" w14:textId="77777777" w:rsidR="006F25BE" w:rsidRPr="006F25BE" w:rsidRDefault="006F25BE" w:rsidP="006F25BE">
      <w:pPr>
        <w:rPr>
          <w:rFonts w:ascii="Times New Roman" w:hAnsi="Times New Roman" w:cs="Times New Roman"/>
          <w:b/>
          <w:bCs/>
        </w:rPr>
      </w:pPr>
      <w:r w:rsidRPr="006F25BE">
        <w:rPr>
          <w:rFonts w:ascii="Times New Roman" w:hAnsi="Times New Roman" w:cs="Times New Roman"/>
          <w:b/>
          <w:bCs/>
        </w:rPr>
        <w:t>How CloudFormation Works:</w:t>
      </w:r>
    </w:p>
    <w:p w14:paraId="6B72A7AC" w14:textId="77777777" w:rsidR="006F25BE" w:rsidRPr="006F25BE" w:rsidRDefault="006F25BE" w:rsidP="006F25BE">
      <w:pPr>
        <w:numPr>
          <w:ilvl w:val="0"/>
          <w:numId w:val="3"/>
        </w:numPr>
        <w:rPr>
          <w:rFonts w:ascii="Times New Roman" w:hAnsi="Times New Roman" w:cs="Times New Roman"/>
        </w:rPr>
      </w:pPr>
      <w:r w:rsidRPr="006F25BE">
        <w:rPr>
          <w:rFonts w:ascii="Times New Roman" w:hAnsi="Times New Roman" w:cs="Times New Roman"/>
          <w:b/>
          <w:bCs/>
        </w:rPr>
        <w:t>Creating a Stack</w:t>
      </w:r>
      <w:r w:rsidRPr="006F25BE">
        <w:rPr>
          <w:rFonts w:ascii="Times New Roman" w:hAnsi="Times New Roman" w:cs="Times New Roman"/>
        </w:rPr>
        <w:t>:</w:t>
      </w:r>
    </w:p>
    <w:p w14:paraId="28976A1F" w14:textId="77777777" w:rsidR="006F25BE" w:rsidRPr="006F25BE" w:rsidRDefault="006F25BE" w:rsidP="006F25BE">
      <w:pPr>
        <w:numPr>
          <w:ilvl w:val="1"/>
          <w:numId w:val="3"/>
        </w:numPr>
        <w:rPr>
          <w:rFonts w:ascii="Times New Roman" w:hAnsi="Times New Roman" w:cs="Times New Roman"/>
        </w:rPr>
      </w:pPr>
      <w:r w:rsidRPr="006F25BE">
        <w:rPr>
          <w:rFonts w:ascii="Times New Roman" w:hAnsi="Times New Roman" w:cs="Times New Roman"/>
        </w:rPr>
        <w:t xml:space="preserve">You create a </w:t>
      </w:r>
      <w:r w:rsidRPr="006F25BE">
        <w:rPr>
          <w:rFonts w:ascii="Times New Roman" w:hAnsi="Times New Roman" w:cs="Times New Roman"/>
          <w:b/>
          <w:bCs/>
        </w:rPr>
        <w:t>CloudFormation template</w:t>
      </w:r>
      <w:r w:rsidRPr="006F25BE">
        <w:rPr>
          <w:rFonts w:ascii="Times New Roman" w:hAnsi="Times New Roman" w:cs="Times New Roman"/>
        </w:rPr>
        <w:t xml:space="preserve"> (in JSON or YAML) that defines your resources.</w:t>
      </w:r>
    </w:p>
    <w:p w14:paraId="53CEEBD2" w14:textId="77777777" w:rsidR="006F25BE" w:rsidRPr="006F25BE" w:rsidRDefault="006F25BE" w:rsidP="006F25BE">
      <w:pPr>
        <w:numPr>
          <w:ilvl w:val="1"/>
          <w:numId w:val="3"/>
        </w:numPr>
        <w:rPr>
          <w:rFonts w:ascii="Times New Roman" w:hAnsi="Times New Roman" w:cs="Times New Roman"/>
        </w:rPr>
      </w:pPr>
      <w:r w:rsidRPr="006F25BE">
        <w:rPr>
          <w:rFonts w:ascii="Times New Roman" w:hAnsi="Times New Roman" w:cs="Times New Roman"/>
        </w:rPr>
        <w:lastRenderedPageBreak/>
        <w:t xml:space="preserve">You use the template to create a </w:t>
      </w:r>
      <w:r w:rsidRPr="006F25BE">
        <w:rPr>
          <w:rFonts w:ascii="Times New Roman" w:hAnsi="Times New Roman" w:cs="Times New Roman"/>
          <w:b/>
          <w:bCs/>
        </w:rPr>
        <w:t>stack</w:t>
      </w:r>
      <w:r w:rsidRPr="006F25BE">
        <w:rPr>
          <w:rFonts w:ascii="Times New Roman" w:hAnsi="Times New Roman" w:cs="Times New Roman"/>
        </w:rPr>
        <w:t>, which is a group of AWS resources defined in the template.</w:t>
      </w:r>
    </w:p>
    <w:p w14:paraId="4439B8D9" w14:textId="77777777" w:rsidR="006F25BE" w:rsidRPr="006F25BE" w:rsidRDefault="006F25BE" w:rsidP="006F25BE">
      <w:pPr>
        <w:numPr>
          <w:ilvl w:val="1"/>
          <w:numId w:val="3"/>
        </w:numPr>
        <w:rPr>
          <w:rFonts w:ascii="Times New Roman" w:hAnsi="Times New Roman" w:cs="Times New Roman"/>
        </w:rPr>
      </w:pPr>
      <w:r w:rsidRPr="006F25BE">
        <w:rPr>
          <w:rFonts w:ascii="Times New Roman" w:hAnsi="Times New Roman" w:cs="Times New Roman"/>
        </w:rPr>
        <w:t>CloudFormation provisions all the resources in the template in the right order. If, for example, you define an EC2 instance that depends on a security group, CloudFormation will ensure the security group is created before the EC2 instance.</w:t>
      </w:r>
    </w:p>
    <w:p w14:paraId="75752356" w14:textId="77777777" w:rsidR="006F25BE" w:rsidRPr="006F25BE" w:rsidRDefault="006F25BE" w:rsidP="006F25BE">
      <w:pPr>
        <w:numPr>
          <w:ilvl w:val="0"/>
          <w:numId w:val="3"/>
        </w:numPr>
        <w:rPr>
          <w:rFonts w:ascii="Times New Roman" w:hAnsi="Times New Roman" w:cs="Times New Roman"/>
        </w:rPr>
      </w:pPr>
      <w:r w:rsidRPr="006F25BE">
        <w:rPr>
          <w:rFonts w:ascii="Times New Roman" w:hAnsi="Times New Roman" w:cs="Times New Roman"/>
          <w:b/>
          <w:bCs/>
        </w:rPr>
        <w:t>Updating and Deleting Stacks</w:t>
      </w:r>
      <w:r w:rsidRPr="006F25BE">
        <w:rPr>
          <w:rFonts w:ascii="Times New Roman" w:hAnsi="Times New Roman" w:cs="Times New Roman"/>
        </w:rPr>
        <w:t>:</w:t>
      </w:r>
    </w:p>
    <w:p w14:paraId="29D99786" w14:textId="77777777" w:rsidR="006F25BE" w:rsidRPr="006F25BE" w:rsidRDefault="006F25BE" w:rsidP="006F25BE">
      <w:pPr>
        <w:numPr>
          <w:ilvl w:val="1"/>
          <w:numId w:val="3"/>
        </w:numPr>
        <w:rPr>
          <w:rFonts w:ascii="Times New Roman" w:hAnsi="Times New Roman" w:cs="Times New Roman"/>
        </w:rPr>
      </w:pPr>
      <w:r w:rsidRPr="006F25BE">
        <w:rPr>
          <w:rFonts w:ascii="Times New Roman" w:hAnsi="Times New Roman" w:cs="Times New Roman"/>
        </w:rPr>
        <w:t>You can modify the template, update the stack, and CloudFormation will intelligently make only the necessary changes to the resources.</w:t>
      </w:r>
    </w:p>
    <w:p w14:paraId="1B96BE22" w14:textId="77777777" w:rsidR="006F25BE" w:rsidRPr="006F25BE" w:rsidRDefault="006F25BE" w:rsidP="006F25BE">
      <w:pPr>
        <w:numPr>
          <w:ilvl w:val="1"/>
          <w:numId w:val="3"/>
        </w:numPr>
        <w:rPr>
          <w:rFonts w:ascii="Times New Roman" w:hAnsi="Times New Roman" w:cs="Times New Roman"/>
        </w:rPr>
      </w:pPr>
      <w:r w:rsidRPr="006F25BE">
        <w:rPr>
          <w:rFonts w:ascii="Times New Roman" w:hAnsi="Times New Roman" w:cs="Times New Roman"/>
        </w:rPr>
        <w:t>Similarly, if you need to delete your resources, you can delete the stack, and CloudFormation will automatically remove the associated resources.</w:t>
      </w:r>
    </w:p>
    <w:p w14:paraId="0108D8A6" w14:textId="77777777" w:rsidR="006F25BE" w:rsidRPr="006F25BE" w:rsidRDefault="006F25BE" w:rsidP="006F25BE">
      <w:pPr>
        <w:numPr>
          <w:ilvl w:val="0"/>
          <w:numId w:val="3"/>
        </w:numPr>
        <w:rPr>
          <w:rFonts w:ascii="Times New Roman" w:hAnsi="Times New Roman" w:cs="Times New Roman"/>
        </w:rPr>
      </w:pPr>
      <w:r w:rsidRPr="006F25BE">
        <w:rPr>
          <w:rFonts w:ascii="Times New Roman" w:hAnsi="Times New Roman" w:cs="Times New Roman"/>
          <w:b/>
          <w:bCs/>
        </w:rPr>
        <w:t>Visualizing and Managing Templates</w:t>
      </w:r>
      <w:r w:rsidRPr="006F25BE">
        <w:rPr>
          <w:rFonts w:ascii="Times New Roman" w:hAnsi="Times New Roman" w:cs="Times New Roman"/>
        </w:rPr>
        <w:t>:</w:t>
      </w:r>
    </w:p>
    <w:p w14:paraId="4B6C17EB" w14:textId="77777777" w:rsidR="006F25BE" w:rsidRPr="006F25BE" w:rsidRDefault="006F25BE" w:rsidP="006F25BE">
      <w:pPr>
        <w:numPr>
          <w:ilvl w:val="1"/>
          <w:numId w:val="3"/>
        </w:numPr>
        <w:rPr>
          <w:rFonts w:ascii="Times New Roman" w:hAnsi="Times New Roman" w:cs="Times New Roman"/>
        </w:rPr>
      </w:pPr>
      <w:r w:rsidRPr="006F25BE">
        <w:rPr>
          <w:rFonts w:ascii="Times New Roman" w:hAnsi="Times New Roman" w:cs="Times New Roman"/>
          <w:b/>
          <w:bCs/>
        </w:rPr>
        <w:t>AWS CloudFormation Designer</w:t>
      </w:r>
      <w:r w:rsidRPr="006F25BE">
        <w:rPr>
          <w:rFonts w:ascii="Times New Roman" w:hAnsi="Times New Roman" w:cs="Times New Roman"/>
        </w:rPr>
        <w:t xml:space="preserve"> is a graphical tool that allows you to visualize your templates and architecture, making it easier to design and manage CloudFormation stacks.</w:t>
      </w:r>
    </w:p>
    <w:p w14:paraId="0CDE7462" w14:textId="77777777" w:rsidR="006F25BE" w:rsidRPr="006F25BE" w:rsidRDefault="00000000" w:rsidP="006F25BE">
      <w:pPr>
        <w:rPr>
          <w:rFonts w:ascii="Times New Roman" w:hAnsi="Times New Roman" w:cs="Times New Roman"/>
        </w:rPr>
      </w:pPr>
      <w:r>
        <w:rPr>
          <w:rFonts w:ascii="Times New Roman" w:hAnsi="Times New Roman" w:cs="Times New Roman"/>
        </w:rPr>
        <w:pict w14:anchorId="0D269CD8">
          <v:rect id="_x0000_i1028" style="width:0;height:1.5pt" o:hralign="center" o:hrstd="t" o:hr="t" fillcolor="#a0a0a0" stroked="f"/>
        </w:pict>
      </w:r>
    </w:p>
    <w:p w14:paraId="4D2382A8" w14:textId="77777777" w:rsidR="006F25BE" w:rsidRPr="006F25BE" w:rsidRDefault="006F25BE" w:rsidP="006F25BE">
      <w:pPr>
        <w:rPr>
          <w:rFonts w:ascii="Times New Roman" w:hAnsi="Times New Roman" w:cs="Times New Roman"/>
          <w:b/>
          <w:bCs/>
        </w:rPr>
      </w:pPr>
      <w:r w:rsidRPr="006F25BE">
        <w:rPr>
          <w:rFonts w:ascii="Times New Roman" w:hAnsi="Times New Roman" w:cs="Times New Roman"/>
          <w:b/>
          <w:bCs/>
        </w:rPr>
        <w:t>CloudFormation and Cost Savings:</w:t>
      </w:r>
    </w:p>
    <w:p w14:paraId="66584391" w14:textId="77777777" w:rsidR="006F25BE" w:rsidRPr="006F25BE" w:rsidRDefault="006F25BE" w:rsidP="006F25BE">
      <w:pPr>
        <w:numPr>
          <w:ilvl w:val="0"/>
          <w:numId w:val="4"/>
        </w:numPr>
        <w:rPr>
          <w:rFonts w:ascii="Times New Roman" w:hAnsi="Times New Roman" w:cs="Times New Roman"/>
        </w:rPr>
      </w:pPr>
      <w:r w:rsidRPr="006F25BE">
        <w:rPr>
          <w:rFonts w:ascii="Times New Roman" w:hAnsi="Times New Roman" w:cs="Times New Roman"/>
          <w:b/>
          <w:bCs/>
        </w:rPr>
        <w:t>Automated Deletion</w:t>
      </w:r>
      <w:r w:rsidRPr="006F25BE">
        <w:rPr>
          <w:rFonts w:ascii="Times New Roman" w:hAnsi="Times New Roman" w:cs="Times New Roman"/>
        </w:rPr>
        <w:t xml:space="preserve">: One key advantage of CloudFormation is the ability to automate the </w:t>
      </w:r>
      <w:r w:rsidRPr="006F25BE">
        <w:rPr>
          <w:rFonts w:ascii="Times New Roman" w:hAnsi="Times New Roman" w:cs="Times New Roman"/>
          <w:b/>
          <w:bCs/>
        </w:rPr>
        <w:t>deletion</w:t>
      </w:r>
      <w:r w:rsidRPr="006F25BE">
        <w:rPr>
          <w:rFonts w:ascii="Times New Roman" w:hAnsi="Times New Roman" w:cs="Times New Roman"/>
        </w:rPr>
        <w:t xml:space="preserve"> of resources at off-peak times, which can save costs. </w:t>
      </w:r>
    </w:p>
    <w:p w14:paraId="6324F807" w14:textId="77777777" w:rsidR="006F25BE" w:rsidRPr="006F25BE" w:rsidRDefault="006F25BE" w:rsidP="006F25BE">
      <w:pPr>
        <w:numPr>
          <w:ilvl w:val="1"/>
          <w:numId w:val="4"/>
        </w:numPr>
        <w:rPr>
          <w:rFonts w:ascii="Times New Roman" w:hAnsi="Times New Roman" w:cs="Times New Roman"/>
        </w:rPr>
      </w:pPr>
      <w:r w:rsidRPr="006F25BE">
        <w:rPr>
          <w:rFonts w:ascii="Times New Roman" w:hAnsi="Times New Roman" w:cs="Times New Roman"/>
        </w:rPr>
        <w:t xml:space="preserve">For example, you can set up a CloudFormation template to create an environment, and schedule it to </w:t>
      </w:r>
      <w:r w:rsidRPr="006F25BE">
        <w:rPr>
          <w:rFonts w:ascii="Times New Roman" w:hAnsi="Times New Roman" w:cs="Times New Roman"/>
          <w:b/>
          <w:bCs/>
        </w:rPr>
        <w:t>delete</w:t>
      </w:r>
      <w:r w:rsidRPr="006F25BE">
        <w:rPr>
          <w:rFonts w:ascii="Times New Roman" w:hAnsi="Times New Roman" w:cs="Times New Roman"/>
        </w:rPr>
        <w:t xml:space="preserve"> the stack at 5:00 PM and </w:t>
      </w:r>
      <w:r w:rsidRPr="006F25BE">
        <w:rPr>
          <w:rFonts w:ascii="Times New Roman" w:hAnsi="Times New Roman" w:cs="Times New Roman"/>
          <w:b/>
          <w:bCs/>
        </w:rPr>
        <w:t>recreate</w:t>
      </w:r>
      <w:r w:rsidRPr="006F25BE">
        <w:rPr>
          <w:rFonts w:ascii="Times New Roman" w:hAnsi="Times New Roman" w:cs="Times New Roman"/>
        </w:rPr>
        <w:t xml:space="preserve"> it at 8:00 AM the next day. This approach can lead to significant cost savings, particularly in environments where resources are not needed after office hours.</w:t>
      </w:r>
    </w:p>
    <w:p w14:paraId="1C4C0308" w14:textId="77777777" w:rsidR="006F25BE" w:rsidRPr="006F25BE" w:rsidRDefault="00000000" w:rsidP="006F25BE">
      <w:pPr>
        <w:rPr>
          <w:rFonts w:ascii="Times New Roman" w:hAnsi="Times New Roman" w:cs="Times New Roman"/>
        </w:rPr>
      </w:pPr>
      <w:r>
        <w:rPr>
          <w:rFonts w:ascii="Times New Roman" w:hAnsi="Times New Roman" w:cs="Times New Roman"/>
        </w:rPr>
        <w:pict w14:anchorId="1D5BCEBB">
          <v:rect id="_x0000_i1029" style="width:0;height:1.5pt" o:hralign="center" o:hrstd="t" o:hr="t" fillcolor="#a0a0a0" stroked="f"/>
        </w:pict>
      </w:r>
    </w:p>
    <w:p w14:paraId="2B1CFF42" w14:textId="77777777" w:rsidR="006F25BE" w:rsidRPr="006F25BE" w:rsidRDefault="006F25BE" w:rsidP="006F25BE">
      <w:pPr>
        <w:rPr>
          <w:rFonts w:ascii="Times New Roman" w:hAnsi="Times New Roman" w:cs="Times New Roman"/>
          <w:b/>
          <w:bCs/>
        </w:rPr>
      </w:pPr>
      <w:r w:rsidRPr="006F25BE">
        <w:rPr>
          <w:rFonts w:ascii="Times New Roman" w:hAnsi="Times New Roman" w:cs="Times New Roman"/>
          <w:b/>
          <w:bCs/>
        </w:rPr>
        <w:t>Key CloudFormation Concepts and Features:</w:t>
      </w:r>
    </w:p>
    <w:p w14:paraId="1279470B" w14:textId="77777777" w:rsidR="006F25BE" w:rsidRPr="006F25BE" w:rsidRDefault="006F25BE" w:rsidP="006F25BE">
      <w:pPr>
        <w:numPr>
          <w:ilvl w:val="0"/>
          <w:numId w:val="5"/>
        </w:numPr>
        <w:rPr>
          <w:rFonts w:ascii="Times New Roman" w:hAnsi="Times New Roman" w:cs="Times New Roman"/>
        </w:rPr>
      </w:pPr>
      <w:r w:rsidRPr="006F25BE">
        <w:rPr>
          <w:rFonts w:ascii="Times New Roman" w:hAnsi="Times New Roman" w:cs="Times New Roman"/>
          <w:b/>
          <w:bCs/>
        </w:rPr>
        <w:t>Stack</w:t>
      </w:r>
      <w:r w:rsidRPr="006F25BE">
        <w:rPr>
          <w:rFonts w:ascii="Times New Roman" w:hAnsi="Times New Roman" w:cs="Times New Roman"/>
        </w:rPr>
        <w:t>: A collection of resources created and managed together. A stack can be updated, deleted, or recreated.</w:t>
      </w:r>
    </w:p>
    <w:p w14:paraId="51A73016" w14:textId="77777777" w:rsidR="006F25BE" w:rsidRPr="006F25BE" w:rsidRDefault="006F25BE" w:rsidP="006F25BE">
      <w:pPr>
        <w:numPr>
          <w:ilvl w:val="0"/>
          <w:numId w:val="5"/>
        </w:numPr>
        <w:rPr>
          <w:rFonts w:ascii="Times New Roman" w:hAnsi="Times New Roman" w:cs="Times New Roman"/>
        </w:rPr>
      </w:pPr>
      <w:r w:rsidRPr="006F25BE">
        <w:rPr>
          <w:rFonts w:ascii="Times New Roman" w:hAnsi="Times New Roman" w:cs="Times New Roman"/>
          <w:b/>
          <w:bCs/>
        </w:rPr>
        <w:t>Template</w:t>
      </w:r>
      <w:r w:rsidRPr="006F25BE">
        <w:rPr>
          <w:rFonts w:ascii="Times New Roman" w:hAnsi="Times New Roman" w:cs="Times New Roman"/>
        </w:rPr>
        <w:t>: The JSON or YAML file that describes the resources and their configurations.</w:t>
      </w:r>
    </w:p>
    <w:p w14:paraId="15EC9396" w14:textId="77777777" w:rsidR="006F25BE" w:rsidRPr="006F25BE" w:rsidRDefault="006F25BE" w:rsidP="006F25BE">
      <w:pPr>
        <w:numPr>
          <w:ilvl w:val="0"/>
          <w:numId w:val="5"/>
        </w:numPr>
        <w:rPr>
          <w:rFonts w:ascii="Times New Roman" w:hAnsi="Times New Roman" w:cs="Times New Roman"/>
        </w:rPr>
      </w:pPr>
      <w:r w:rsidRPr="006F25BE">
        <w:rPr>
          <w:rFonts w:ascii="Times New Roman" w:hAnsi="Times New Roman" w:cs="Times New Roman"/>
          <w:b/>
          <w:bCs/>
        </w:rPr>
        <w:t>Resources</w:t>
      </w:r>
      <w:r w:rsidRPr="006F25BE">
        <w:rPr>
          <w:rFonts w:ascii="Times New Roman" w:hAnsi="Times New Roman" w:cs="Times New Roman"/>
        </w:rPr>
        <w:t>: The AWS services you want to provision (e.g., EC2, S3, IAM roles, etc.).</w:t>
      </w:r>
    </w:p>
    <w:p w14:paraId="2FE6A1EF" w14:textId="77777777" w:rsidR="006F25BE" w:rsidRPr="006F25BE" w:rsidRDefault="006F25BE" w:rsidP="006F25BE">
      <w:pPr>
        <w:numPr>
          <w:ilvl w:val="0"/>
          <w:numId w:val="5"/>
        </w:numPr>
        <w:rPr>
          <w:rFonts w:ascii="Times New Roman" w:hAnsi="Times New Roman" w:cs="Times New Roman"/>
        </w:rPr>
      </w:pPr>
      <w:r w:rsidRPr="006F25BE">
        <w:rPr>
          <w:rFonts w:ascii="Times New Roman" w:hAnsi="Times New Roman" w:cs="Times New Roman"/>
          <w:b/>
          <w:bCs/>
        </w:rPr>
        <w:t>Parameters</w:t>
      </w:r>
      <w:r w:rsidRPr="006F25BE">
        <w:rPr>
          <w:rFonts w:ascii="Times New Roman" w:hAnsi="Times New Roman" w:cs="Times New Roman"/>
        </w:rPr>
        <w:t>: These are input values that can be provided when creating or updating a stack (e.g., instance type, environment name).</w:t>
      </w:r>
    </w:p>
    <w:p w14:paraId="3DDF0965" w14:textId="77777777" w:rsidR="006F25BE" w:rsidRPr="006F25BE" w:rsidRDefault="006F25BE" w:rsidP="006F25BE">
      <w:pPr>
        <w:numPr>
          <w:ilvl w:val="0"/>
          <w:numId w:val="5"/>
        </w:numPr>
        <w:rPr>
          <w:rFonts w:ascii="Times New Roman" w:hAnsi="Times New Roman" w:cs="Times New Roman"/>
        </w:rPr>
      </w:pPr>
      <w:r w:rsidRPr="006F25BE">
        <w:rPr>
          <w:rFonts w:ascii="Times New Roman" w:hAnsi="Times New Roman" w:cs="Times New Roman"/>
          <w:b/>
          <w:bCs/>
        </w:rPr>
        <w:t>Outputs</w:t>
      </w:r>
      <w:r w:rsidRPr="006F25BE">
        <w:rPr>
          <w:rFonts w:ascii="Times New Roman" w:hAnsi="Times New Roman" w:cs="Times New Roman"/>
        </w:rPr>
        <w:t>: These are values returned by the stack once it’s created, which can be referenced in other stacks or applications.</w:t>
      </w:r>
    </w:p>
    <w:p w14:paraId="30782AAE" w14:textId="77777777" w:rsidR="006F25BE" w:rsidRPr="006F25BE" w:rsidRDefault="006F25BE" w:rsidP="006F25BE">
      <w:pPr>
        <w:numPr>
          <w:ilvl w:val="0"/>
          <w:numId w:val="5"/>
        </w:numPr>
        <w:rPr>
          <w:rFonts w:ascii="Times New Roman" w:hAnsi="Times New Roman" w:cs="Times New Roman"/>
        </w:rPr>
      </w:pPr>
      <w:r w:rsidRPr="006F25BE">
        <w:rPr>
          <w:rFonts w:ascii="Times New Roman" w:hAnsi="Times New Roman" w:cs="Times New Roman"/>
          <w:b/>
          <w:bCs/>
        </w:rPr>
        <w:lastRenderedPageBreak/>
        <w:t>Conditions</w:t>
      </w:r>
      <w:r w:rsidRPr="006F25BE">
        <w:rPr>
          <w:rFonts w:ascii="Times New Roman" w:hAnsi="Times New Roman" w:cs="Times New Roman"/>
        </w:rPr>
        <w:t>: These allow you to define whether certain resources are created, based on specific conditions.</w:t>
      </w:r>
    </w:p>
    <w:p w14:paraId="0D0A1787" w14:textId="77777777" w:rsidR="006F25BE" w:rsidRPr="006F25BE" w:rsidRDefault="006F25BE" w:rsidP="006F25BE">
      <w:pPr>
        <w:numPr>
          <w:ilvl w:val="0"/>
          <w:numId w:val="5"/>
        </w:numPr>
        <w:rPr>
          <w:rFonts w:ascii="Times New Roman" w:hAnsi="Times New Roman" w:cs="Times New Roman"/>
        </w:rPr>
      </w:pPr>
      <w:r w:rsidRPr="006F25BE">
        <w:rPr>
          <w:rFonts w:ascii="Times New Roman" w:hAnsi="Times New Roman" w:cs="Times New Roman"/>
          <w:b/>
          <w:bCs/>
        </w:rPr>
        <w:t>Mappings</w:t>
      </w:r>
      <w:r w:rsidRPr="006F25BE">
        <w:rPr>
          <w:rFonts w:ascii="Times New Roman" w:hAnsi="Times New Roman" w:cs="Times New Roman"/>
        </w:rPr>
        <w:t>: These are key-value pairs that help in defining static data (e.g., region-specific settings).</w:t>
      </w:r>
    </w:p>
    <w:p w14:paraId="57354000" w14:textId="77777777" w:rsidR="006F25BE" w:rsidRPr="006F25BE" w:rsidRDefault="006F25BE" w:rsidP="006F25BE">
      <w:pPr>
        <w:numPr>
          <w:ilvl w:val="0"/>
          <w:numId w:val="5"/>
        </w:numPr>
        <w:rPr>
          <w:rFonts w:ascii="Times New Roman" w:hAnsi="Times New Roman" w:cs="Times New Roman"/>
        </w:rPr>
      </w:pPr>
      <w:r w:rsidRPr="006F25BE">
        <w:rPr>
          <w:rFonts w:ascii="Times New Roman" w:hAnsi="Times New Roman" w:cs="Times New Roman"/>
          <w:b/>
          <w:bCs/>
        </w:rPr>
        <w:t>Resources Dependencies</w:t>
      </w:r>
      <w:r w:rsidRPr="006F25BE">
        <w:rPr>
          <w:rFonts w:ascii="Times New Roman" w:hAnsi="Times New Roman" w:cs="Times New Roman"/>
        </w:rPr>
        <w:t>: CloudFormation automatically handles dependencies between resources, such as ensuring that a security group exists before launching an EC2 instance.</w:t>
      </w:r>
    </w:p>
    <w:p w14:paraId="30E5356A" w14:textId="77777777" w:rsidR="006F25BE" w:rsidRPr="006F25BE" w:rsidRDefault="00000000" w:rsidP="006F25BE">
      <w:pPr>
        <w:rPr>
          <w:rFonts w:ascii="Times New Roman" w:hAnsi="Times New Roman" w:cs="Times New Roman"/>
        </w:rPr>
      </w:pPr>
      <w:r>
        <w:rPr>
          <w:rFonts w:ascii="Times New Roman" w:hAnsi="Times New Roman" w:cs="Times New Roman"/>
        </w:rPr>
        <w:pict w14:anchorId="6616A19D">
          <v:rect id="_x0000_i1030" style="width:0;height:1.5pt" o:hralign="center" o:hrstd="t" o:hr="t" fillcolor="#a0a0a0" stroked="f"/>
        </w:pict>
      </w:r>
    </w:p>
    <w:p w14:paraId="643EEF2F" w14:textId="77777777" w:rsidR="006F25BE" w:rsidRPr="006F25BE" w:rsidRDefault="006F25BE" w:rsidP="006F25BE">
      <w:pPr>
        <w:rPr>
          <w:rFonts w:ascii="Times New Roman" w:hAnsi="Times New Roman" w:cs="Times New Roman"/>
          <w:b/>
          <w:bCs/>
        </w:rPr>
      </w:pPr>
      <w:r w:rsidRPr="006F25BE">
        <w:rPr>
          <w:rFonts w:ascii="Times New Roman" w:hAnsi="Times New Roman" w:cs="Times New Roman"/>
          <w:b/>
          <w:bCs/>
        </w:rPr>
        <w:t>How CloudFormation is Tested in Exams:</w:t>
      </w:r>
    </w:p>
    <w:p w14:paraId="5D6AC972" w14:textId="77777777" w:rsidR="006F25BE" w:rsidRPr="006F25BE" w:rsidRDefault="006F25BE" w:rsidP="006F25BE">
      <w:pPr>
        <w:rPr>
          <w:rFonts w:ascii="Times New Roman" w:hAnsi="Times New Roman" w:cs="Times New Roman"/>
        </w:rPr>
      </w:pPr>
      <w:r w:rsidRPr="006F25BE">
        <w:rPr>
          <w:rFonts w:ascii="Times New Roman" w:hAnsi="Times New Roman" w:cs="Times New Roman"/>
        </w:rPr>
        <w:t>In AWS certification exams, CloudFormation may be tested in the following ways:</w:t>
      </w:r>
    </w:p>
    <w:p w14:paraId="64BEFF6A" w14:textId="77777777" w:rsidR="006F25BE" w:rsidRPr="006F25BE" w:rsidRDefault="006F25BE" w:rsidP="006F25BE">
      <w:pPr>
        <w:numPr>
          <w:ilvl w:val="0"/>
          <w:numId w:val="6"/>
        </w:numPr>
        <w:rPr>
          <w:rFonts w:ascii="Times New Roman" w:hAnsi="Times New Roman" w:cs="Times New Roman"/>
        </w:rPr>
      </w:pPr>
      <w:r w:rsidRPr="006F25BE">
        <w:rPr>
          <w:rFonts w:ascii="Times New Roman" w:hAnsi="Times New Roman" w:cs="Times New Roman"/>
          <w:b/>
          <w:bCs/>
        </w:rPr>
        <w:t>Deployment Scenarios</w:t>
      </w:r>
      <w:r w:rsidRPr="006F25BE">
        <w:rPr>
          <w:rFonts w:ascii="Times New Roman" w:hAnsi="Times New Roman" w:cs="Times New Roman"/>
        </w:rPr>
        <w:t>:</w:t>
      </w:r>
    </w:p>
    <w:p w14:paraId="0E598005" w14:textId="77777777" w:rsidR="006F25BE" w:rsidRPr="006F25BE" w:rsidRDefault="006F25BE" w:rsidP="006F25BE">
      <w:pPr>
        <w:numPr>
          <w:ilvl w:val="1"/>
          <w:numId w:val="6"/>
        </w:numPr>
        <w:rPr>
          <w:rFonts w:ascii="Times New Roman" w:hAnsi="Times New Roman" w:cs="Times New Roman"/>
        </w:rPr>
      </w:pPr>
      <w:r w:rsidRPr="006F25BE">
        <w:rPr>
          <w:rFonts w:ascii="Times New Roman" w:hAnsi="Times New Roman" w:cs="Times New Roman"/>
        </w:rPr>
        <w:t xml:space="preserve">You might be asked to </w:t>
      </w:r>
      <w:r w:rsidRPr="006F25BE">
        <w:rPr>
          <w:rFonts w:ascii="Times New Roman" w:hAnsi="Times New Roman" w:cs="Times New Roman"/>
          <w:b/>
          <w:bCs/>
        </w:rPr>
        <w:t>choose</w:t>
      </w:r>
      <w:r w:rsidRPr="006F25BE">
        <w:rPr>
          <w:rFonts w:ascii="Times New Roman" w:hAnsi="Times New Roman" w:cs="Times New Roman"/>
        </w:rPr>
        <w:t xml:space="preserve"> or </w:t>
      </w:r>
      <w:r w:rsidRPr="006F25BE">
        <w:rPr>
          <w:rFonts w:ascii="Times New Roman" w:hAnsi="Times New Roman" w:cs="Times New Roman"/>
          <w:b/>
          <w:bCs/>
        </w:rPr>
        <w:t>design</w:t>
      </w:r>
      <w:r w:rsidRPr="006F25BE">
        <w:rPr>
          <w:rFonts w:ascii="Times New Roman" w:hAnsi="Times New Roman" w:cs="Times New Roman"/>
        </w:rPr>
        <w:t xml:space="preserve"> a solution using CloudFormation for a specific use case. </w:t>
      </w:r>
    </w:p>
    <w:p w14:paraId="1A90F29F" w14:textId="77777777" w:rsidR="006F25BE" w:rsidRPr="006F25BE" w:rsidRDefault="006F25BE" w:rsidP="006F25BE">
      <w:pPr>
        <w:numPr>
          <w:ilvl w:val="2"/>
          <w:numId w:val="6"/>
        </w:numPr>
        <w:rPr>
          <w:rFonts w:ascii="Times New Roman" w:hAnsi="Times New Roman" w:cs="Times New Roman"/>
        </w:rPr>
      </w:pPr>
      <w:r w:rsidRPr="006F25BE">
        <w:rPr>
          <w:rFonts w:ascii="Times New Roman" w:hAnsi="Times New Roman" w:cs="Times New Roman"/>
        </w:rPr>
        <w:t>Example: "You need to deploy a multi-tier web application in multiple regions. Which AWS service should you use to automate the deployment and ensure consistency?"</w:t>
      </w:r>
    </w:p>
    <w:p w14:paraId="45B87715" w14:textId="77777777" w:rsidR="006F25BE" w:rsidRPr="006F25BE" w:rsidRDefault="006F25BE" w:rsidP="006F25BE">
      <w:pPr>
        <w:numPr>
          <w:ilvl w:val="0"/>
          <w:numId w:val="6"/>
        </w:numPr>
        <w:rPr>
          <w:rFonts w:ascii="Times New Roman" w:hAnsi="Times New Roman" w:cs="Times New Roman"/>
        </w:rPr>
      </w:pPr>
      <w:r w:rsidRPr="006F25BE">
        <w:rPr>
          <w:rFonts w:ascii="Times New Roman" w:hAnsi="Times New Roman" w:cs="Times New Roman"/>
          <w:b/>
          <w:bCs/>
        </w:rPr>
        <w:t>Template Structure</w:t>
      </w:r>
      <w:r w:rsidRPr="006F25BE">
        <w:rPr>
          <w:rFonts w:ascii="Times New Roman" w:hAnsi="Times New Roman" w:cs="Times New Roman"/>
        </w:rPr>
        <w:t>:</w:t>
      </w:r>
    </w:p>
    <w:p w14:paraId="50BD38BE" w14:textId="77777777" w:rsidR="006F25BE" w:rsidRPr="006F25BE" w:rsidRDefault="006F25BE" w:rsidP="006F25BE">
      <w:pPr>
        <w:numPr>
          <w:ilvl w:val="1"/>
          <w:numId w:val="6"/>
        </w:numPr>
        <w:rPr>
          <w:rFonts w:ascii="Times New Roman" w:hAnsi="Times New Roman" w:cs="Times New Roman"/>
        </w:rPr>
      </w:pPr>
      <w:r w:rsidRPr="006F25BE">
        <w:rPr>
          <w:rFonts w:ascii="Times New Roman" w:hAnsi="Times New Roman" w:cs="Times New Roman"/>
        </w:rPr>
        <w:t xml:space="preserve">You may be asked to </w:t>
      </w:r>
      <w:r w:rsidRPr="006F25BE">
        <w:rPr>
          <w:rFonts w:ascii="Times New Roman" w:hAnsi="Times New Roman" w:cs="Times New Roman"/>
          <w:b/>
          <w:bCs/>
        </w:rPr>
        <w:t>identify</w:t>
      </w:r>
      <w:r w:rsidRPr="006F25BE">
        <w:rPr>
          <w:rFonts w:ascii="Times New Roman" w:hAnsi="Times New Roman" w:cs="Times New Roman"/>
        </w:rPr>
        <w:t xml:space="preserve"> or </w:t>
      </w:r>
      <w:r w:rsidRPr="006F25BE">
        <w:rPr>
          <w:rFonts w:ascii="Times New Roman" w:hAnsi="Times New Roman" w:cs="Times New Roman"/>
          <w:b/>
          <w:bCs/>
        </w:rPr>
        <w:t>modify</w:t>
      </w:r>
      <w:r w:rsidRPr="006F25BE">
        <w:rPr>
          <w:rFonts w:ascii="Times New Roman" w:hAnsi="Times New Roman" w:cs="Times New Roman"/>
        </w:rPr>
        <w:t xml:space="preserve"> a CloudFormation template. </w:t>
      </w:r>
    </w:p>
    <w:p w14:paraId="0636C23E" w14:textId="77777777" w:rsidR="006F25BE" w:rsidRPr="006F25BE" w:rsidRDefault="006F25BE" w:rsidP="006F25BE">
      <w:pPr>
        <w:numPr>
          <w:ilvl w:val="2"/>
          <w:numId w:val="6"/>
        </w:numPr>
        <w:rPr>
          <w:rFonts w:ascii="Times New Roman" w:hAnsi="Times New Roman" w:cs="Times New Roman"/>
        </w:rPr>
      </w:pPr>
      <w:r w:rsidRPr="006F25BE">
        <w:rPr>
          <w:rFonts w:ascii="Times New Roman" w:hAnsi="Times New Roman" w:cs="Times New Roman"/>
        </w:rPr>
        <w:t>Example: "Which of the following CloudFormation templates will create an EC2 instance with a specific security group attached?"</w:t>
      </w:r>
    </w:p>
    <w:p w14:paraId="7DC6899B" w14:textId="77777777" w:rsidR="006F25BE" w:rsidRPr="006F25BE" w:rsidRDefault="006F25BE" w:rsidP="006F25BE">
      <w:pPr>
        <w:numPr>
          <w:ilvl w:val="0"/>
          <w:numId w:val="6"/>
        </w:numPr>
        <w:rPr>
          <w:rFonts w:ascii="Times New Roman" w:hAnsi="Times New Roman" w:cs="Times New Roman"/>
        </w:rPr>
      </w:pPr>
      <w:r w:rsidRPr="006F25BE">
        <w:rPr>
          <w:rFonts w:ascii="Times New Roman" w:hAnsi="Times New Roman" w:cs="Times New Roman"/>
          <w:b/>
          <w:bCs/>
        </w:rPr>
        <w:t>Stack Management</w:t>
      </w:r>
      <w:r w:rsidRPr="006F25BE">
        <w:rPr>
          <w:rFonts w:ascii="Times New Roman" w:hAnsi="Times New Roman" w:cs="Times New Roman"/>
        </w:rPr>
        <w:t>:</w:t>
      </w:r>
    </w:p>
    <w:p w14:paraId="4499EB48" w14:textId="77777777" w:rsidR="006F25BE" w:rsidRPr="006F25BE" w:rsidRDefault="006F25BE" w:rsidP="006F25BE">
      <w:pPr>
        <w:numPr>
          <w:ilvl w:val="1"/>
          <w:numId w:val="6"/>
        </w:numPr>
        <w:rPr>
          <w:rFonts w:ascii="Times New Roman" w:hAnsi="Times New Roman" w:cs="Times New Roman"/>
        </w:rPr>
      </w:pPr>
      <w:r w:rsidRPr="006F25BE">
        <w:rPr>
          <w:rFonts w:ascii="Times New Roman" w:hAnsi="Times New Roman" w:cs="Times New Roman"/>
        </w:rPr>
        <w:t xml:space="preserve">Questions may involve managing CloudFormation stacks, including creating, updating, or deleting stacks. </w:t>
      </w:r>
    </w:p>
    <w:p w14:paraId="5FE3F941" w14:textId="77777777" w:rsidR="006F25BE" w:rsidRPr="006F25BE" w:rsidRDefault="006F25BE" w:rsidP="006F25BE">
      <w:pPr>
        <w:numPr>
          <w:ilvl w:val="2"/>
          <w:numId w:val="6"/>
        </w:numPr>
        <w:rPr>
          <w:rFonts w:ascii="Times New Roman" w:hAnsi="Times New Roman" w:cs="Times New Roman"/>
        </w:rPr>
      </w:pPr>
      <w:r w:rsidRPr="006F25BE">
        <w:rPr>
          <w:rFonts w:ascii="Times New Roman" w:hAnsi="Times New Roman" w:cs="Times New Roman"/>
        </w:rPr>
        <w:t>Example: "How would you update an existing CloudFormation stack without causing downtime to the resources it manages?"</w:t>
      </w:r>
    </w:p>
    <w:p w14:paraId="47DE131F" w14:textId="77777777" w:rsidR="006F25BE" w:rsidRPr="006F25BE" w:rsidRDefault="006F25BE" w:rsidP="006F25BE">
      <w:pPr>
        <w:numPr>
          <w:ilvl w:val="0"/>
          <w:numId w:val="6"/>
        </w:numPr>
        <w:rPr>
          <w:rFonts w:ascii="Times New Roman" w:hAnsi="Times New Roman" w:cs="Times New Roman"/>
        </w:rPr>
      </w:pPr>
      <w:r w:rsidRPr="006F25BE">
        <w:rPr>
          <w:rFonts w:ascii="Times New Roman" w:hAnsi="Times New Roman" w:cs="Times New Roman"/>
          <w:b/>
          <w:bCs/>
        </w:rPr>
        <w:t>Best Practices</w:t>
      </w:r>
      <w:r w:rsidRPr="006F25BE">
        <w:rPr>
          <w:rFonts w:ascii="Times New Roman" w:hAnsi="Times New Roman" w:cs="Times New Roman"/>
        </w:rPr>
        <w:t>:</w:t>
      </w:r>
    </w:p>
    <w:p w14:paraId="2D90644E" w14:textId="77777777" w:rsidR="006F25BE" w:rsidRPr="006F25BE" w:rsidRDefault="006F25BE" w:rsidP="006F25BE">
      <w:pPr>
        <w:numPr>
          <w:ilvl w:val="1"/>
          <w:numId w:val="6"/>
        </w:numPr>
        <w:rPr>
          <w:rFonts w:ascii="Times New Roman" w:hAnsi="Times New Roman" w:cs="Times New Roman"/>
        </w:rPr>
      </w:pPr>
      <w:r w:rsidRPr="006F25BE">
        <w:rPr>
          <w:rFonts w:ascii="Times New Roman" w:hAnsi="Times New Roman" w:cs="Times New Roman"/>
        </w:rPr>
        <w:t xml:space="preserve">There may be questions about best practices for using CloudFormation, including cost-saving strategies, automation, and management. </w:t>
      </w:r>
    </w:p>
    <w:p w14:paraId="1764C839" w14:textId="77777777" w:rsidR="006F25BE" w:rsidRPr="006F25BE" w:rsidRDefault="006F25BE" w:rsidP="006F25BE">
      <w:pPr>
        <w:numPr>
          <w:ilvl w:val="2"/>
          <w:numId w:val="6"/>
        </w:numPr>
        <w:rPr>
          <w:rFonts w:ascii="Times New Roman" w:hAnsi="Times New Roman" w:cs="Times New Roman"/>
        </w:rPr>
      </w:pPr>
      <w:r w:rsidRPr="006F25BE">
        <w:rPr>
          <w:rFonts w:ascii="Times New Roman" w:hAnsi="Times New Roman" w:cs="Times New Roman"/>
        </w:rPr>
        <w:t>Example: "How can you optimize the cost of your CloudFormation stacks for resources that are only needed during office hours?"</w:t>
      </w:r>
    </w:p>
    <w:p w14:paraId="1061FBEA" w14:textId="77777777" w:rsidR="006F25BE" w:rsidRPr="006F25BE" w:rsidRDefault="006F25BE" w:rsidP="006F25BE">
      <w:pPr>
        <w:numPr>
          <w:ilvl w:val="0"/>
          <w:numId w:val="6"/>
        </w:numPr>
        <w:rPr>
          <w:rFonts w:ascii="Times New Roman" w:hAnsi="Times New Roman" w:cs="Times New Roman"/>
        </w:rPr>
      </w:pPr>
      <w:r w:rsidRPr="006F25BE">
        <w:rPr>
          <w:rFonts w:ascii="Times New Roman" w:hAnsi="Times New Roman" w:cs="Times New Roman"/>
          <w:b/>
          <w:bCs/>
        </w:rPr>
        <w:t>Integration with Other AWS Services</w:t>
      </w:r>
      <w:r w:rsidRPr="006F25BE">
        <w:rPr>
          <w:rFonts w:ascii="Times New Roman" w:hAnsi="Times New Roman" w:cs="Times New Roman"/>
        </w:rPr>
        <w:t>:</w:t>
      </w:r>
    </w:p>
    <w:p w14:paraId="1A0A053F" w14:textId="77777777" w:rsidR="006F25BE" w:rsidRPr="006F25BE" w:rsidRDefault="006F25BE" w:rsidP="006F25BE">
      <w:pPr>
        <w:numPr>
          <w:ilvl w:val="1"/>
          <w:numId w:val="6"/>
        </w:numPr>
        <w:rPr>
          <w:rFonts w:ascii="Times New Roman" w:hAnsi="Times New Roman" w:cs="Times New Roman"/>
        </w:rPr>
      </w:pPr>
      <w:r w:rsidRPr="006F25BE">
        <w:rPr>
          <w:rFonts w:ascii="Times New Roman" w:hAnsi="Times New Roman" w:cs="Times New Roman"/>
        </w:rPr>
        <w:t xml:space="preserve">CloudFormation is often integrated with other services like </w:t>
      </w:r>
      <w:r w:rsidRPr="006F25BE">
        <w:rPr>
          <w:rFonts w:ascii="Times New Roman" w:hAnsi="Times New Roman" w:cs="Times New Roman"/>
          <w:b/>
          <w:bCs/>
        </w:rPr>
        <w:t>EC2</w:t>
      </w:r>
      <w:r w:rsidRPr="006F25BE">
        <w:rPr>
          <w:rFonts w:ascii="Times New Roman" w:hAnsi="Times New Roman" w:cs="Times New Roman"/>
        </w:rPr>
        <w:t xml:space="preserve">, </w:t>
      </w:r>
      <w:r w:rsidRPr="006F25BE">
        <w:rPr>
          <w:rFonts w:ascii="Times New Roman" w:hAnsi="Times New Roman" w:cs="Times New Roman"/>
          <w:b/>
          <w:bCs/>
        </w:rPr>
        <w:t>S3</w:t>
      </w:r>
      <w:r w:rsidRPr="006F25BE">
        <w:rPr>
          <w:rFonts w:ascii="Times New Roman" w:hAnsi="Times New Roman" w:cs="Times New Roman"/>
        </w:rPr>
        <w:t xml:space="preserve">, </w:t>
      </w:r>
      <w:r w:rsidRPr="006F25BE">
        <w:rPr>
          <w:rFonts w:ascii="Times New Roman" w:hAnsi="Times New Roman" w:cs="Times New Roman"/>
          <w:b/>
          <w:bCs/>
        </w:rPr>
        <w:t>IAM</w:t>
      </w:r>
      <w:r w:rsidRPr="006F25BE">
        <w:rPr>
          <w:rFonts w:ascii="Times New Roman" w:hAnsi="Times New Roman" w:cs="Times New Roman"/>
        </w:rPr>
        <w:t xml:space="preserve">, </w:t>
      </w:r>
      <w:r w:rsidRPr="006F25BE">
        <w:rPr>
          <w:rFonts w:ascii="Times New Roman" w:hAnsi="Times New Roman" w:cs="Times New Roman"/>
          <w:b/>
          <w:bCs/>
        </w:rPr>
        <w:t>RDS</w:t>
      </w:r>
      <w:r w:rsidRPr="006F25BE">
        <w:rPr>
          <w:rFonts w:ascii="Times New Roman" w:hAnsi="Times New Roman" w:cs="Times New Roman"/>
        </w:rPr>
        <w:t xml:space="preserve">, and </w:t>
      </w:r>
      <w:r w:rsidRPr="006F25BE">
        <w:rPr>
          <w:rFonts w:ascii="Times New Roman" w:hAnsi="Times New Roman" w:cs="Times New Roman"/>
          <w:b/>
          <w:bCs/>
        </w:rPr>
        <w:t>Elastic Load Balancers</w:t>
      </w:r>
      <w:r w:rsidRPr="006F25BE">
        <w:rPr>
          <w:rFonts w:ascii="Times New Roman" w:hAnsi="Times New Roman" w:cs="Times New Roman"/>
        </w:rPr>
        <w:t xml:space="preserve">. You might need to know how CloudFormation interacts with these services. </w:t>
      </w:r>
    </w:p>
    <w:p w14:paraId="0D77EF12" w14:textId="77777777" w:rsidR="006F25BE" w:rsidRPr="006F25BE" w:rsidRDefault="006F25BE" w:rsidP="006F25BE">
      <w:pPr>
        <w:numPr>
          <w:ilvl w:val="2"/>
          <w:numId w:val="6"/>
        </w:numPr>
        <w:rPr>
          <w:rFonts w:ascii="Times New Roman" w:hAnsi="Times New Roman" w:cs="Times New Roman"/>
        </w:rPr>
      </w:pPr>
      <w:r w:rsidRPr="006F25BE">
        <w:rPr>
          <w:rFonts w:ascii="Times New Roman" w:hAnsi="Times New Roman" w:cs="Times New Roman"/>
        </w:rPr>
        <w:lastRenderedPageBreak/>
        <w:t>Example: "How would you automate the creation of an S3 bucket, EC2 instances, and a security group with CloudFormation?"</w:t>
      </w:r>
    </w:p>
    <w:p w14:paraId="4D1B4D52" w14:textId="77777777" w:rsidR="006F25BE" w:rsidRPr="006F25BE" w:rsidRDefault="00000000" w:rsidP="006F25BE">
      <w:pPr>
        <w:rPr>
          <w:rFonts w:ascii="Times New Roman" w:hAnsi="Times New Roman" w:cs="Times New Roman"/>
        </w:rPr>
      </w:pPr>
      <w:r>
        <w:rPr>
          <w:rFonts w:ascii="Times New Roman" w:hAnsi="Times New Roman" w:cs="Times New Roman"/>
        </w:rPr>
        <w:pict w14:anchorId="0D430165">
          <v:rect id="_x0000_i1031" style="width:0;height:1.5pt" o:hralign="center" o:hrstd="t" o:hr="t" fillcolor="#a0a0a0" stroked="f"/>
        </w:pict>
      </w:r>
    </w:p>
    <w:p w14:paraId="2B721D14" w14:textId="77777777" w:rsidR="006F25BE" w:rsidRPr="006F25BE" w:rsidRDefault="006F25BE" w:rsidP="006F25BE">
      <w:pPr>
        <w:rPr>
          <w:rFonts w:ascii="Times New Roman" w:hAnsi="Times New Roman" w:cs="Times New Roman"/>
          <w:b/>
          <w:bCs/>
        </w:rPr>
      </w:pPr>
      <w:r w:rsidRPr="006F25BE">
        <w:rPr>
          <w:rFonts w:ascii="Times New Roman" w:hAnsi="Times New Roman" w:cs="Times New Roman"/>
          <w:b/>
          <w:bCs/>
        </w:rPr>
        <w:t>Conclusion:</w:t>
      </w:r>
    </w:p>
    <w:p w14:paraId="53D25D62" w14:textId="77777777" w:rsidR="006F25BE" w:rsidRPr="006F25BE" w:rsidRDefault="006F25BE" w:rsidP="006F25BE">
      <w:pPr>
        <w:rPr>
          <w:rFonts w:ascii="Times New Roman" w:hAnsi="Times New Roman" w:cs="Times New Roman"/>
        </w:rPr>
      </w:pPr>
      <w:r w:rsidRPr="006F25BE">
        <w:rPr>
          <w:rFonts w:ascii="Times New Roman" w:hAnsi="Times New Roman" w:cs="Times New Roman"/>
        </w:rPr>
        <w:t xml:space="preserve">CloudFormation is an essential service for managing AWS infrastructure at scale, enabling the use of </w:t>
      </w:r>
      <w:r w:rsidRPr="006F25BE">
        <w:rPr>
          <w:rFonts w:ascii="Times New Roman" w:hAnsi="Times New Roman" w:cs="Times New Roman"/>
          <w:b/>
          <w:bCs/>
        </w:rPr>
        <w:t>Infrastructure as Code</w:t>
      </w:r>
      <w:r w:rsidRPr="006F25BE">
        <w:rPr>
          <w:rFonts w:ascii="Times New Roman" w:hAnsi="Times New Roman" w:cs="Times New Roman"/>
        </w:rPr>
        <w:t>. It allows for automated provisioning, scaling, and management of resources in a controlled, repeatable manner. By writing templates, you can deploy complex environments quickly and reliably. CloudFormation's integration with other AWS services and its ability to automate both creation and deletion of resources make it a powerful tool for managing large-scale infrastructures.</w:t>
      </w:r>
    </w:p>
    <w:p w14:paraId="48555FA1" w14:textId="77777777" w:rsidR="006F25BE" w:rsidRPr="006F25BE" w:rsidRDefault="006F25BE" w:rsidP="006F25BE">
      <w:pPr>
        <w:rPr>
          <w:rFonts w:ascii="Times New Roman" w:hAnsi="Times New Roman" w:cs="Times New Roman"/>
        </w:rPr>
      </w:pPr>
      <w:r w:rsidRPr="006F25BE">
        <w:rPr>
          <w:rFonts w:ascii="Times New Roman" w:hAnsi="Times New Roman" w:cs="Times New Roman"/>
        </w:rPr>
        <w:t xml:space="preserve">From an exam perspective, CloudFormation is tested through its use in </w:t>
      </w:r>
      <w:r w:rsidRPr="006F25BE">
        <w:rPr>
          <w:rFonts w:ascii="Times New Roman" w:hAnsi="Times New Roman" w:cs="Times New Roman"/>
          <w:b/>
          <w:bCs/>
        </w:rPr>
        <w:t>automation</w:t>
      </w:r>
      <w:r w:rsidRPr="006F25BE">
        <w:rPr>
          <w:rFonts w:ascii="Times New Roman" w:hAnsi="Times New Roman" w:cs="Times New Roman"/>
        </w:rPr>
        <w:t xml:space="preserve">, </w:t>
      </w:r>
      <w:r w:rsidRPr="006F25BE">
        <w:rPr>
          <w:rFonts w:ascii="Times New Roman" w:hAnsi="Times New Roman" w:cs="Times New Roman"/>
          <w:b/>
          <w:bCs/>
        </w:rPr>
        <w:t>resource management</w:t>
      </w:r>
      <w:r w:rsidRPr="006F25BE">
        <w:rPr>
          <w:rFonts w:ascii="Times New Roman" w:hAnsi="Times New Roman" w:cs="Times New Roman"/>
        </w:rPr>
        <w:t xml:space="preserve">, and </w:t>
      </w:r>
      <w:r w:rsidRPr="006F25BE">
        <w:rPr>
          <w:rFonts w:ascii="Times New Roman" w:hAnsi="Times New Roman" w:cs="Times New Roman"/>
          <w:b/>
          <w:bCs/>
        </w:rPr>
        <w:t>cost efficiency</w:t>
      </w:r>
      <w:r w:rsidRPr="006F25BE">
        <w:rPr>
          <w:rFonts w:ascii="Times New Roman" w:hAnsi="Times New Roman" w:cs="Times New Roman"/>
        </w:rPr>
        <w:t xml:space="preserve"> scenarios. It’s important to understand the components of CloudFormation templates and how they interact with AWS services to effectively answer exam questions.</w:t>
      </w:r>
    </w:p>
    <w:p w14:paraId="574A4492" w14:textId="19CBB480" w:rsidR="006F25BE" w:rsidRDefault="006F25B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6D85483" wp14:editId="509C001D">
                <wp:simplePos x="0" y="0"/>
                <wp:positionH relativeFrom="column">
                  <wp:posOffset>-878186</wp:posOffset>
                </wp:positionH>
                <wp:positionV relativeFrom="paragraph">
                  <wp:posOffset>389827</wp:posOffset>
                </wp:positionV>
                <wp:extent cx="7523430" cy="27161"/>
                <wp:effectExtent l="19050" t="19050" r="20955" b="30480"/>
                <wp:wrapNone/>
                <wp:docPr id="1252758962" name="Straight Connector 1"/>
                <wp:cNvGraphicFramePr/>
                <a:graphic xmlns:a="http://schemas.openxmlformats.org/drawingml/2006/main">
                  <a:graphicData uri="http://schemas.microsoft.com/office/word/2010/wordprocessingShape">
                    <wps:wsp>
                      <wps:cNvCnPr/>
                      <wps:spPr>
                        <a:xfrm flipV="1">
                          <a:off x="0" y="0"/>
                          <a:ext cx="7523430" cy="2716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E0D9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9.15pt,30.7pt" to="523.2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" strokecolor="#156082 [3204]" strokeweight="2.25pt">
                <v:stroke joinstyle="miter"/>
              </v:line>
            </w:pict>
          </mc:Fallback>
        </mc:AlternateContent>
      </w:r>
    </w:p>
    <w:p w14:paraId="57E73E63" w14:textId="77777777" w:rsidR="006F25BE" w:rsidRPr="006F25BE" w:rsidRDefault="006F25BE" w:rsidP="006F25BE">
      <w:pPr>
        <w:rPr>
          <w:rFonts w:ascii="Times New Roman" w:hAnsi="Times New Roman" w:cs="Times New Roman"/>
        </w:rPr>
      </w:pPr>
    </w:p>
    <w:p w14:paraId="13B74167" w14:textId="0CAB9097" w:rsidR="006F25BE" w:rsidRPr="008C32E3" w:rsidRDefault="008C32E3" w:rsidP="006F25BE">
      <w:pPr>
        <w:rPr>
          <w:rFonts w:ascii="Times New Roman" w:hAnsi="Times New Roman" w:cs="Times New Roman"/>
          <w:b/>
          <w:bCs/>
          <w:sz w:val="40"/>
          <w:szCs w:val="40"/>
        </w:rPr>
      </w:pPr>
      <w:r w:rsidRPr="008C32E3">
        <w:rPr>
          <w:rFonts w:ascii="Times New Roman" w:hAnsi="Times New Roman" w:cs="Times New Roman"/>
          <w:b/>
          <w:bCs/>
          <w:sz w:val="40"/>
          <w:szCs w:val="40"/>
        </w:rPr>
        <w:t xml:space="preserve">125)Cloud Formation </w:t>
      </w:r>
      <w:proofErr w:type="gramStart"/>
      <w:r w:rsidRPr="008C32E3">
        <w:rPr>
          <w:rFonts w:ascii="Times New Roman" w:hAnsi="Times New Roman" w:cs="Times New Roman"/>
          <w:b/>
          <w:bCs/>
          <w:sz w:val="40"/>
          <w:szCs w:val="40"/>
        </w:rPr>
        <w:t>Handson:-</w:t>
      </w:r>
      <w:proofErr w:type="gramEnd"/>
    </w:p>
    <w:p w14:paraId="541352AE"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Sure! Here's a detailed breakdown of the process and concepts related to </w:t>
      </w:r>
      <w:r w:rsidRPr="008C32E3">
        <w:rPr>
          <w:rFonts w:ascii="Times New Roman" w:hAnsi="Times New Roman" w:cs="Times New Roman"/>
          <w:b/>
          <w:bCs/>
        </w:rPr>
        <w:t>AWS CloudFormation</w:t>
      </w:r>
      <w:r w:rsidRPr="008C32E3">
        <w:rPr>
          <w:rFonts w:ascii="Times New Roman" w:hAnsi="Times New Roman" w:cs="Times New Roman"/>
        </w:rPr>
        <w:t xml:space="preserve"> as described in the scenario you provided.</w:t>
      </w:r>
    </w:p>
    <w:p w14:paraId="0457B5C8"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1. Introduction to CloudFormation</w:t>
      </w:r>
    </w:p>
    <w:p w14:paraId="33E56198"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CloudFormation is an AWS service that allows you to define and provision AWS infrastructure using code. This is often referred to as </w:t>
      </w:r>
      <w:r w:rsidRPr="008C32E3">
        <w:rPr>
          <w:rFonts w:ascii="Times New Roman" w:hAnsi="Times New Roman" w:cs="Times New Roman"/>
          <w:b/>
          <w:bCs/>
        </w:rPr>
        <w:t>Infrastructure as Code (</w:t>
      </w:r>
      <w:proofErr w:type="spellStart"/>
      <w:r w:rsidRPr="008C32E3">
        <w:rPr>
          <w:rFonts w:ascii="Times New Roman" w:hAnsi="Times New Roman" w:cs="Times New Roman"/>
          <w:b/>
          <w:bCs/>
        </w:rPr>
        <w:t>IaC</w:t>
      </w:r>
      <w:proofErr w:type="spellEnd"/>
      <w:r w:rsidRPr="008C32E3">
        <w:rPr>
          <w:rFonts w:ascii="Times New Roman" w:hAnsi="Times New Roman" w:cs="Times New Roman"/>
          <w:b/>
          <w:bCs/>
        </w:rPr>
        <w:t>)</w:t>
      </w:r>
      <w:r w:rsidRPr="008C32E3">
        <w:rPr>
          <w:rFonts w:ascii="Times New Roman" w:hAnsi="Times New Roman" w:cs="Times New Roman"/>
        </w:rPr>
        <w:t xml:space="preserve">. You create a </w:t>
      </w:r>
      <w:r w:rsidRPr="008C32E3">
        <w:rPr>
          <w:rFonts w:ascii="Times New Roman" w:hAnsi="Times New Roman" w:cs="Times New Roman"/>
          <w:b/>
          <w:bCs/>
        </w:rPr>
        <w:t>CloudFormation template</w:t>
      </w:r>
      <w:r w:rsidRPr="008C32E3">
        <w:rPr>
          <w:rFonts w:ascii="Times New Roman" w:hAnsi="Times New Roman" w:cs="Times New Roman"/>
        </w:rPr>
        <w:t xml:space="preserve"> that defines the AWS resources you need, such as EC2 instances, VPCs, security groups, and more. CloudFormation then automatically provisions and manages these resources for you.</w:t>
      </w:r>
    </w:p>
    <w:p w14:paraId="01DDD6F2"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2. Setting up CloudFormation</w:t>
      </w:r>
    </w:p>
    <w:p w14:paraId="368BA368" w14:textId="77777777" w:rsidR="008C32E3" w:rsidRPr="008C32E3" w:rsidRDefault="008C32E3" w:rsidP="008C32E3">
      <w:pPr>
        <w:numPr>
          <w:ilvl w:val="0"/>
          <w:numId w:val="7"/>
        </w:numPr>
        <w:rPr>
          <w:rFonts w:ascii="Times New Roman" w:hAnsi="Times New Roman" w:cs="Times New Roman"/>
        </w:rPr>
      </w:pPr>
      <w:r w:rsidRPr="008C32E3">
        <w:rPr>
          <w:rFonts w:ascii="Times New Roman" w:hAnsi="Times New Roman" w:cs="Times New Roman"/>
          <w:b/>
          <w:bCs/>
        </w:rPr>
        <w:t>Region</w:t>
      </w:r>
      <w:r w:rsidRPr="008C32E3">
        <w:rPr>
          <w:rFonts w:ascii="Times New Roman" w:hAnsi="Times New Roman" w:cs="Times New Roman"/>
        </w:rPr>
        <w:t xml:space="preserve">: In the example, we need to be in the </w:t>
      </w:r>
      <w:r w:rsidRPr="008C32E3">
        <w:rPr>
          <w:rFonts w:ascii="Times New Roman" w:hAnsi="Times New Roman" w:cs="Times New Roman"/>
          <w:b/>
          <w:bCs/>
        </w:rPr>
        <w:t>US East (Northern Virginia)</w:t>
      </w:r>
      <w:r w:rsidRPr="008C32E3">
        <w:rPr>
          <w:rFonts w:ascii="Times New Roman" w:hAnsi="Times New Roman" w:cs="Times New Roman"/>
        </w:rPr>
        <w:t xml:space="preserve"> region (</w:t>
      </w:r>
      <w:r w:rsidRPr="008C32E3">
        <w:rPr>
          <w:rFonts w:ascii="Times New Roman" w:hAnsi="Times New Roman" w:cs="Times New Roman"/>
          <w:b/>
          <w:bCs/>
        </w:rPr>
        <w:t>us-east-1</w:t>
      </w:r>
      <w:r w:rsidRPr="008C32E3">
        <w:rPr>
          <w:rFonts w:ascii="Times New Roman" w:hAnsi="Times New Roman" w:cs="Times New Roman"/>
        </w:rPr>
        <w:t>) because the template specifically uses AMI IDs that are region-specific. This means the resources defined in the template must exist in that region.</w:t>
      </w:r>
    </w:p>
    <w:p w14:paraId="2608AE0B" w14:textId="77777777" w:rsidR="008C32E3" w:rsidRPr="008C32E3" w:rsidRDefault="008C32E3" w:rsidP="008C32E3">
      <w:pPr>
        <w:numPr>
          <w:ilvl w:val="0"/>
          <w:numId w:val="7"/>
        </w:numPr>
        <w:rPr>
          <w:rFonts w:ascii="Times New Roman" w:hAnsi="Times New Roman" w:cs="Times New Roman"/>
        </w:rPr>
      </w:pPr>
      <w:r w:rsidRPr="008C32E3">
        <w:rPr>
          <w:rFonts w:ascii="Times New Roman" w:hAnsi="Times New Roman" w:cs="Times New Roman"/>
          <w:b/>
          <w:bCs/>
        </w:rPr>
        <w:t>Creating a Stack</w:t>
      </w:r>
      <w:r w:rsidRPr="008C32E3">
        <w:rPr>
          <w:rFonts w:ascii="Times New Roman" w:hAnsi="Times New Roman" w:cs="Times New Roman"/>
        </w:rPr>
        <w:t xml:space="preserve">: A stack in CloudFormation is a collection of AWS resources that are managed as a single unit. You create a stack using a template file, which can be in </w:t>
      </w:r>
      <w:r w:rsidRPr="008C32E3">
        <w:rPr>
          <w:rFonts w:ascii="Times New Roman" w:hAnsi="Times New Roman" w:cs="Times New Roman"/>
          <w:b/>
          <w:bCs/>
        </w:rPr>
        <w:t>JSON</w:t>
      </w:r>
      <w:r w:rsidRPr="008C32E3">
        <w:rPr>
          <w:rFonts w:ascii="Times New Roman" w:hAnsi="Times New Roman" w:cs="Times New Roman"/>
        </w:rPr>
        <w:t xml:space="preserve"> or </w:t>
      </w:r>
      <w:r w:rsidRPr="008C32E3">
        <w:rPr>
          <w:rFonts w:ascii="Times New Roman" w:hAnsi="Times New Roman" w:cs="Times New Roman"/>
          <w:b/>
          <w:bCs/>
        </w:rPr>
        <w:t>YAML</w:t>
      </w:r>
      <w:r w:rsidRPr="008C32E3">
        <w:rPr>
          <w:rFonts w:ascii="Times New Roman" w:hAnsi="Times New Roman" w:cs="Times New Roman"/>
        </w:rPr>
        <w:t xml:space="preserve"> format. You can upload an existing template file, use a sample template, or use the Application Composer to visually create the template.</w:t>
      </w:r>
    </w:p>
    <w:p w14:paraId="36099DA2"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3. Creating a Simple CloudFormation Template</w:t>
      </w:r>
    </w:p>
    <w:p w14:paraId="29F12E30"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lastRenderedPageBreak/>
        <w:t xml:space="preserve">The basic structure of a CloudFormation template includes defining </w:t>
      </w:r>
      <w:r w:rsidRPr="008C32E3">
        <w:rPr>
          <w:rFonts w:ascii="Times New Roman" w:hAnsi="Times New Roman" w:cs="Times New Roman"/>
          <w:b/>
          <w:bCs/>
        </w:rPr>
        <w:t>resources</w:t>
      </w:r>
      <w:r w:rsidRPr="008C32E3">
        <w:rPr>
          <w:rFonts w:ascii="Times New Roman" w:hAnsi="Times New Roman" w:cs="Times New Roman"/>
        </w:rPr>
        <w:t xml:space="preserve"> and their properties. In the example provided, a simple </w:t>
      </w:r>
      <w:r w:rsidRPr="008C32E3">
        <w:rPr>
          <w:rFonts w:ascii="Times New Roman" w:hAnsi="Times New Roman" w:cs="Times New Roman"/>
          <w:b/>
          <w:bCs/>
        </w:rPr>
        <w:t>EC2 instance</w:t>
      </w:r>
      <w:r w:rsidRPr="008C32E3">
        <w:rPr>
          <w:rFonts w:ascii="Times New Roman" w:hAnsi="Times New Roman" w:cs="Times New Roman"/>
        </w:rPr>
        <w:t xml:space="preserve"> is defined.</w:t>
      </w:r>
    </w:p>
    <w:p w14:paraId="2485B537"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Example Template (0-just-EC2.yaml):</w:t>
      </w:r>
    </w:p>
    <w:p w14:paraId="3885C749"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Resources:</w:t>
      </w:r>
    </w:p>
    <w:p w14:paraId="7F3B2038"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MyInstance</w:t>
      </w:r>
      <w:proofErr w:type="spellEnd"/>
      <w:r w:rsidRPr="008C32E3">
        <w:rPr>
          <w:rFonts w:ascii="Times New Roman" w:hAnsi="Times New Roman" w:cs="Times New Roman"/>
        </w:rPr>
        <w:t>:</w:t>
      </w:r>
    </w:p>
    <w:p w14:paraId="1A500958"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Type: </w:t>
      </w:r>
      <w:proofErr w:type="gramStart"/>
      <w:r w:rsidRPr="008C32E3">
        <w:rPr>
          <w:rFonts w:ascii="Times New Roman" w:hAnsi="Times New Roman" w:cs="Times New Roman"/>
        </w:rPr>
        <w:t>AWS::</w:t>
      </w:r>
      <w:proofErr w:type="gramEnd"/>
      <w:r w:rsidRPr="008C32E3">
        <w:rPr>
          <w:rFonts w:ascii="Times New Roman" w:hAnsi="Times New Roman" w:cs="Times New Roman"/>
        </w:rPr>
        <w:t>EC2::Instance</w:t>
      </w:r>
    </w:p>
    <w:p w14:paraId="0B833855"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Properties:</w:t>
      </w:r>
    </w:p>
    <w:p w14:paraId="4414D3AB"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AvailabilityZone</w:t>
      </w:r>
      <w:proofErr w:type="spellEnd"/>
      <w:r w:rsidRPr="008C32E3">
        <w:rPr>
          <w:rFonts w:ascii="Times New Roman" w:hAnsi="Times New Roman" w:cs="Times New Roman"/>
        </w:rPr>
        <w:t>: us-east-1a</w:t>
      </w:r>
    </w:p>
    <w:p w14:paraId="6E092933"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ImageId</w:t>
      </w:r>
      <w:proofErr w:type="spellEnd"/>
      <w:r w:rsidRPr="008C32E3">
        <w:rPr>
          <w:rFonts w:ascii="Times New Roman" w:hAnsi="Times New Roman" w:cs="Times New Roman"/>
        </w:rPr>
        <w:t xml:space="preserve">: </w:t>
      </w:r>
      <w:proofErr w:type="spellStart"/>
      <w:r w:rsidRPr="008C32E3">
        <w:rPr>
          <w:rFonts w:ascii="Times New Roman" w:hAnsi="Times New Roman" w:cs="Times New Roman"/>
        </w:rPr>
        <w:t>ami-xxxxxxxx</w:t>
      </w:r>
      <w:proofErr w:type="spellEnd"/>
    </w:p>
    <w:p w14:paraId="707E80D0"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InstanceType</w:t>
      </w:r>
      <w:proofErr w:type="spellEnd"/>
      <w:r w:rsidRPr="008C32E3">
        <w:rPr>
          <w:rFonts w:ascii="Times New Roman" w:hAnsi="Times New Roman" w:cs="Times New Roman"/>
        </w:rPr>
        <w:t>: t</w:t>
      </w:r>
      <w:proofErr w:type="gramStart"/>
      <w:r w:rsidRPr="008C32E3">
        <w:rPr>
          <w:rFonts w:ascii="Times New Roman" w:hAnsi="Times New Roman" w:cs="Times New Roman"/>
        </w:rPr>
        <w:t>2.micro</w:t>
      </w:r>
      <w:proofErr w:type="gramEnd"/>
    </w:p>
    <w:p w14:paraId="40208BFF"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Explanation:</w:t>
      </w:r>
    </w:p>
    <w:p w14:paraId="3BA786C9" w14:textId="77777777" w:rsidR="008C32E3" w:rsidRPr="008C32E3" w:rsidRDefault="008C32E3" w:rsidP="008C32E3">
      <w:pPr>
        <w:numPr>
          <w:ilvl w:val="0"/>
          <w:numId w:val="8"/>
        </w:numPr>
        <w:rPr>
          <w:rFonts w:ascii="Times New Roman" w:hAnsi="Times New Roman" w:cs="Times New Roman"/>
        </w:rPr>
      </w:pPr>
      <w:r w:rsidRPr="008C32E3">
        <w:rPr>
          <w:rFonts w:ascii="Times New Roman" w:hAnsi="Times New Roman" w:cs="Times New Roman"/>
        </w:rPr>
        <w:t>Resources: The section where you define all the AWS resources you want to provision.</w:t>
      </w:r>
    </w:p>
    <w:p w14:paraId="24EA9BFF" w14:textId="77777777" w:rsidR="008C32E3" w:rsidRPr="008C32E3" w:rsidRDefault="008C32E3" w:rsidP="008C32E3">
      <w:pPr>
        <w:numPr>
          <w:ilvl w:val="0"/>
          <w:numId w:val="8"/>
        </w:numPr>
        <w:rPr>
          <w:rFonts w:ascii="Times New Roman" w:hAnsi="Times New Roman" w:cs="Times New Roman"/>
        </w:rPr>
      </w:pPr>
      <w:proofErr w:type="spellStart"/>
      <w:r w:rsidRPr="008C32E3">
        <w:rPr>
          <w:rFonts w:ascii="Times New Roman" w:hAnsi="Times New Roman" w:cs="Times New Roman"/>
        </w:rPr>
        <w:t>MyInstance</w:t>
      </w:r>
      <w:proofErr w:type="spellEnd"/>
      <w:r w:rsidRPr="008C32E3">
        <w:rPr>
          <w:rFonts w:ascii="Times New Roman" w:hAnsi="Times New Roman" w:cs="Times New Roman"/>
        </w:rPr>
        <w:t>: This is the logical name of the resource. It's used internally within the template.</w:t>
      </w:r>
    </w:p>
    <w:p w14:paraId="576F4A58" w14:textId="77777777" w:rsidR="008C32E3" w:rsidRPr="008C32E3" w:rsidRDefault="008C32E3" w:rsidP="008C32E3">
      <w:pPr>
        <w:numPr>
          <w:ilvl w:val="0"/>
          <w:numId w:val="8"/>
        </w:numPr>
        <w:rPr>
          <w:rFonts w:ascii="Times New Roman" w:hAnsi="Times New Roman" w:cs="Times New Roman"/>
        </w:rPr>
      </w:pPr>
      <w:r w:rsidRPr="008C32E3">
        <w:rPr>
          <w:rFonts w:ascii="Times New Roman" w:hAnsi="Times New Roman" w:cs="Times New Roman"/>
        </w:rPr>
        <w:t>Type: Specifies what type of resource you’re creating (</w:t>
      </w:r>
      <w:proofErr w:type="gramStart"/>
      <w:r w:rsidRPr="008C32E3">
        <w:rPr>
          <w:rFonts w:ascii="Times New Roman" w:hAnsi="Times New Roman" w:cs="Times New Roman"/>
        </w:rPr>
        <w:t>AWS::</w:t>
      </w:r>
      <w:proofErr w:type="gramEnd"/>
      <w:r w:rsidRPr="008C32E3">
        <w:rPr>
          <w:rFonts w:ascii="Times New Roman" w:hAnsi="Times New Roman" w:cs="Times New Roman"/>
        </w:rPr>
        <w:t>EC2::Instance).</w:t>
      </w:r>
    </w:p>
    <w:p w14:paraId="63840176" w14:textId="77777777" w:rsidR="008C32E3" w:rsidRPr="008C32E3" w:rsidRDefault="008C32E3" w:rsidP="008C32E3">
      <w:pPr>
        <w:numPr>
          <w:ilvl w:val="0"/>
          <w:numId w:val="8"/>
        </w:numPr>
        <w:rPr>
          <w:rFonts w:ascii="Times New Roman" w:hAnsi="Times New Roman" w:cs="Times New Roman"/>
        </w:rPr>
      </w:pPr>
      <w:r w:rsidRPr="008C32E3">
        <w:rPr>
          <w:rFonts w:ascii="Times New Roman" w:hAnsi="Times New Roman" w:cs="Times New Roman"/>
        </w:rPr>
        <w:t xml:space="preserve">Properties: The properties of the resource, such as: </w:t>
      </w:r>
    </w:p>
    <w:p w14:paraId="5A38F07F" w14:textId="77777777" w:rsidR="008C32E3" w:rsidRPr="008C32E3" w:rsidRDefault="008C32E3" w:rsidP="008C32E3">
      <w:pPr>
        <w:numPr>
          <w:ilvl w:val="1"/>
          <w:numId w:val="8"/>
        </w:numPr>
        <w:rPr>
          <w:rFonts w:ascii="Times New Roman" w:hAnsi="Times New Roman" w:cs="Times New Roman"/>
        </w:rPr>
      </w:pPr>
      <w:proofErr w:type="spellStart"/>
      <w:r w:rsidRPr="008C32E3">
        <w:rPr>
          <w:rFonts w:ascii="Times New Roman" w:hAnsi="Times New Roman" w:cs="Times New Roman"/>
        </w:rPr>
        <w:t>AvailabilityZone</w:t>
      </w:r>
      <w:proofErr w:type="spellEnd"/>
      <w:r w:rsidRPr="008C32E3">
        <w:rPr>
          <w:rFonts w:ascii="Times New Roman" w:hAnsi="Times New Roman" w:cs="Times New Roman"/>
        </w:rPr>
        <w:t>: Specifies the AZ (Availability Zone) in which to launch the EC2 instance.</w:t>
      </w:r>
    </w:p>
    <w:p w14:paraId="556F0FCD" w14:textId="77777777" w:rsidR="008C32E3" w:rsidRPr="008C32E3" w:rsidRDefault="008C32E3" w:rsidP="008C32E3">
      <w:pPr>
        <w:numPr>
          <w:ilvl w:val="1"/>
          <w:numId w:val="8"/>
        </w:numPr>
        <w:rPr>
          <w:rFonts w:ascii="Times New Roman" w:hAnsi="Times New Roman" w:cs="Times New Roman"/>
        </w:rPr>
      </w:pPr>
      <w:proofErr w:type="spellStart"/>
      <w:r w:rsidRPr="008C32E3">
        <w:rPr>
          <w:rFonts w:ascii="Times New Roman" w:hAnsi="Times New Roman" w:cs="Times New Roman"/>
        </w:rPr>
        <w:t>ImageId</w:t>
      </w:r>
      <w:proofErr w:type="spellEnd"/>
      <w:r w:rsidRPr="008C32E3">
        <w:rPr>
          <w:rFonts w:ascii="Times New Roman" w:hAnsi="Times New Roman" w:cs="Times New Roman"/>
        </w:rPr>
        <w:t>: The AMI ID to use (this must be valid in the chosen region).</w:t>
      </w:r>
    </w:p>
    <w:p w14:paraId="20BE193F" w14:textId="77777777" w:rsidR="008C32E3" w:rsidRPr="008C32E3" w:rsidRDefault="008C32E3" w:rsidP="008C32E3">
      <w:pPr>
        <w:numPr>
          <w:ilvl w:val="1"/>
          <w:numId w:val="8"/>
        </w:numPr>
        <w:rPr>
          <w:rFonts w:ascii="Times New Roman" w:hAnsi="Times New Roman" w:cs="Times New Roman"/>
        </w:rPr>
      </w:pPr>
      <w:proofErr w:type="spellStart"/>
      <w:r w:rsidRPr="008C32E3">
        <w:rPr>
          <w:rFonts w:ascii="Times New Roman" w:hAnsi="Times New Roman" w:cs="Times New Roman"/>
        </w:rPr>
        <w:t>InstanceType</w:t>
      </w:r>
      <w:proofErr w:type="spellEnd"/>
      <w:r w:rsidRPr="008C32E3">
        <w:rPr>
          <w:rFonts w:ascii="Times New Roman" w:hAnsi="Times New Roman" w:cs="Times New Roman"/>
        </w:rPr>
        <w:t>: The type of EC2 instance to launch (e.g., t</w:t>
      </w:r>
      <w:proofErr w:type="gramStart"/>
      <w:r w:rsidRPr="008C32E3">
        <w:rPr>
          <w:rFonts w:ascii="Times New Roman" w:hAnsi="Times New Roman" w:cs="Times New Roman"/>
        </w:rPr>
        <w:t>2.micro</w:t>
      </w:r>
      <w:proofErr w:type="gramEnd"/>
      <w:r w:rsidRPr="008C32E3">
        <w:rPr>
          <w:rFonts w:ascii="Times New Roman" w:hAnsi="Times New Roman" w:cs="Times New Roman"/>
        </w:rPr>
        <w:t>).</w:t>
      </w:r>
    </w:p>
    <w:p w14:paraId="37DB3D56"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Steps for Uploading and Creating a Stack:</w:t>
      </w:r>
    </w:p>
    <w:p w14:paraId="70CCCF9A" w14:textId="77777777" w:rsidR="008C32E3" w:rsidRPr="008C32E3" w:rsidRDefault="008C32E3" w:rsidP="008C32E3">
      <w:pPr>
        <w:numPr>
          <w:ilvl w:val="0"/>
          <w:numId w:val="9"/>
        </w:numPr>
        <w:rPr>
          <w:rFonts w:ascii="Times New Roman" w:hAnsi="Times New Roman" w:cs="Times New Roman"/>
        </w:rPr>
      </w:pPr>
      <w:r w:rsidRPr="008C32E3">
        <w:rPr>
          <w:rFonts w:ascii="Times New Roman" w:hAnsi="Times New Roman" w:cs="Times New Roman"/>
          <w:b/>
          <w:bCs/>
        </w:rPr>
        <w:t>Choose Template</w:t>
      </w:r>
      <w:r w:rsidRPr="008C32E3">
        <w:rPr>
          <w:rFonts w:ascii="Times New Roman" w:hAnsi="Times New Roman" w:cs="Times New Roman"/>
        </w:rPr>
        <w:t>: Upload the 0-just-EC2.yaml file.</w:t>
      </w:r>
    </w:p>
    <w:p w14:paraId="7C452C18" w14:textId="77777777" w:rsidR="008C32E3" w:rsidRPr="008C32E3" w:rsidRDefault="008C32E3" w:rsidP="008C32E3">
      <w:pPr>
        <w:numPr>
          <w:ilvl w:val="0"/>
          <w:numId w:val="9"/>
        </w:numPr>
        <w:rPr>
          <w:rFonts w:ascii="Times New Roman" w:hAnsi="Times New Roman" w:cs="Times New Roman"/>
        </w:rPr>
      </w:pPr>
      <w:r w:rsidRPr="008C32E3">
        <w:rPr>
          <w:rFonts w:ascii="Times New Roman" w:hAnsi="Times New Roman" w:cs="Times New Roman"/>
          <w:b/>
          <w:bCs/>
        </w:rPr>
        <w:t>Provide Stack Name</w:t>
      </w:r>
      <w:r w:rsidRPr="008C32E3">
        <w:rPr>
          <w:rFonts w:ascii="Times New Roman" w:hAnsi="Times New Roman" w:cs="Times New Roman"/>
        </w:rPr>
        <w:t>: Enter a name for your stack (e.g., "</w:t>
      </w:r>
      <w:proofErr w:type="spellStart"/>
      <w:r w:rsidRPr="008C32E3">
        <w:rPr>
          <w:rFonts w:ascii="Times New Roman" w:hAnsi="Times New Roman" w:cs="Times New Roman"/>
        </w:rPr>
        <w:t>demoCloudFormation</w:t>
      </w:r>
      <w:proofErr w:type="spellEnd"/>
      <w:r w:rsidRPr="008C32E3">
        <w:rPr>
          <w:rFonts w:ascii="Times New Roman" w:hAnsi="Times New Roman" w:cs="Times New Roman"/>
        </w:rPr>
        <w:t>").</w:t>
      </w:r>
    </w:p>
    <w:p w14:paraId="04B99D51" w14:textId="77777777" w:rsidR="008C32E3" w:rsidRPr="008C32E3" w:rsidRDefault="008C32E3" w:rsidP="008C32E3">
      <w:pPr>
        <w:numPr>
          <w:ilvl w:val="0"/>
          <w:numId w:val="9"/>
        </w:numPr>
        <w:rPr>
          <w:rFonts w:ascii="Times New Roman" w:hAnsi="Times New Roman" w:cs="Times New Roman"/>
        </w:rPr>
      </w:pPr>
      <w:r w:rsidRPr="008C32E3">
        <w:rPr>
          <w:rFonts w:ascii="Times New Roman" w:hAnsi="Times New Roman" w:cs="Times New Roman"/>
          <w:b/>
          <w:bCs/>
        </w:rPr>
        <w:t>Configure Parameters (optional)</w:t>
      </w:r>
      <w:r w:rsidRPr="008C32E3">
        <w:rPr>
          <w:rFonts w:ascii="Times New Roman" w:hAnsi="Times New Roman" w:cs="Times New Roman"/>
        </w:rPr>
        <w:t>: If your template has input parameters, you'll need to provide values. This template doesn't require parameters.</w:t>
      </w:r>
    </w:p>
    <w:p w14:paraId="5FD4E4FF" w14:textId="77777777" w:rsidR="008C32E3" w:rsidRPr="008C32E3" w:rsidRDefault="008C32E3" w:rsidP="008C32E3">
      <w:pPr>
        <w:numPr>
          <w:ilvl w:val="0"/>
          <w:numId w:val="9"/>
        </w:numPr>
        <w:rPr>
          <w:rFonts w:ascii="Times New Roman" w:hAnsi="Times New Roman" w:cs="Times New Roman"/>
        </w:rPr>
      </w:pPr>
      <w:r w:rsidRPr="008C32E3">
        <w:rPr>
          <w:rFonts w:ascii="Times New Roman" w:hAnsi="Times New Roman" w:cs="Times New Roman"/>
          <w:b/>
          <w:bCs/>
        </w:rPr>
        <w:t>Add Tags</w:t>
      </w:r>
      <w:r w:rsidRPr="008C32E3">
        <w:rPr>
          <w:rFonts w:ascii="Times New Roman" w:hAnsi="Times New Roman" w:cs="Times New Roman"/>
        </w:rPr>
        <w:t xml:space="preserve">: Tags can be added to resources in the stack. For example, adding a tag </w:t>
      </w:r>
      <w:proofErr w:type="spellStart"/>
      <w:r w:rsidRPr="008C32E3">
        <w:rPr>
          <w:rFonts w:ascii="Times New Roman" w:hAnsi="Times New Roman" w:cs="Times New Roman"/>
        </w:rPr>
        <w:t>CFDemo</w:t>
      </w:r>
      <w:proofErr w:type="spellEnd"/>
      <w:r w:rsidRPr="008C32E3">
        <w:rPr>
          <w:rFonts w:ascii="Times New Roman" w:hAnsi="Times New Roman" w:cs="Times New Roman"/>
        </w:rPr>
        <w:t xml:space="preserve"> helps to track resources created by CloudFormation.</w:t>
      </w:r>
    </w:p>
    <w:p w14:paraId="0561E9CD" w14:textId="77777777" w:rsidR="008C32E3" w:rsidRPr="008C32E3" w:rsidRDefault="008C32E3" w:rsidP="008C32E3">
      <w:pPr>
        <w:numPr>
          <w:ilvl w:val="0"/>
          <w:numId w:val="9"/>
        </w:numPr>
        <w:rPr>
          <w:rFonts w:ascii="Times New Roman" w:hAnsi="Times New Roman" w:cs="Times New Roman"/>
        </w:rPr>
      </w:pPr>
      <w:r w:rsidRPr="008C32E3">
        <w:rPr>
          <w:rFonts w:ascii="Times New Roman" w:hAnsi="Times New Roman" w:cs="Times New Roman"/>
          <w:b/>
          <w:bCs/>
        </w:rPr>
        <w:t>Review and Create</w:t>
      </w:r>
      <w:r w:rsidRPr="008C32E3">
        <w:rPr>
          <w:rFonts w:ascii="Times New Roman" w:hAnsi="Times New Roman" w:cs="Times New Roman"/>
        </w:rPr>
        <w:t xml:space="preserve">: After reviewing the details, click </w:t>
      </w:r>
      <w:r w:rsidRPr="008C32E3">
        <w:rPr>
          <w:rFonts w:ascii="Times New Roman" w:hAnsi="Times New Roman" w:cs="Times New Roman"/>
          <w:b/>
          <w:bCs/>
        </w:rPr>
        <w:t>Create</w:t>
      </w:r>
      <w:r w:rsidRPr="008C32E3">
        <w:rPr>
          <w:rFonts w:ascii="Times New Roman" w:hAnsi="Times New Roman" w:cs="Times New Roman"/>
        </w:rPr>
        <w:t xml:space="preserve"> to submit the stack creation.</w:t>
      </w:r>
    </w:p>
    <w:p w14:paraId="185304D0"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4. CloudFormation Events and Stack Creation</w:t>
      </w:r>
    </w:p>
    <w:p w14:paraId="43EC60E6" w14:textId="77777777" w:rsidR="008C32E3" w:rsidRPr="008C32E3" w:rsidRDefault="008C32E3" w:rsidP="008C32E3">
      <w:pPr>
        <w:numPr>
          <w:ilvl w:val="0"/>
          <w:numId w:val="10"/>
        </w:numPr>
        <w:rPr>
          <w:rFonts w:ascii="Times New Roman" w:hAnsi="Times New Roman" w:cs="Times New Roman"/>
        </w:rPr>
      </w:pPr>
      <w:r w:rsidRPr="008C32E3">
        <w:rPr>
          <w:rFonts w:ascii="Times New Roman" w:hAnsi="Times New Roman" w:cs="Times New Roman"/>
        </w:rPr>
        <w:lastRenderedPageBreak/>
        <w:t>After you submit the stack, CloudFormation automatically processes the template and provisions resources in the correct order.</w:t>
      </w:r>
    </w:p>
    <w:p w14:paraId="5E4E4061" w14:textId="77777777" w:rsidR="008C32E3" w:rsidRPr="008C32E3" w:rsidRDefault="008C32E3" w:rsidP="008C32E3">
      <w:pPr>
        <w:numPr>
          <w:ilvl w:val="0"/>
          <w:numId w:val="10"/>
        </w:numPr>
        <w:rPr>
          <w:rFonts w:ascii="Times New Roman" w:hAnsi="Times New Roman" w:cs="Times New Roman"/>
        </w:rPr>
      </w:pPr>
      <w:r w:rsidRPr="008C32E3">
        <w:rPr>
          <w:rFonts w:ascii="Times New Roman" w:hAnsi="Times New Roman" w:cs="Times New Roman"/>
        </w:rPr>
        <w:t>In the events section, you can see logs of the resources being created.</w:t>
      </w:r>
    </w:p>
    <w:p w14:paraId="7B08A77F" w14:textId="77777777" w:rsidR="008C32E3" w:rsidRPr="008C32E3" w:rsidRDefault="008C32E3" w:rsidP="008C32E3">
      <w:pPr>
        <w:numPr>
          <w:ilvl w:val="0"/>
          <w:numId w:val="10"/>
        </w:numPr>
        <w:rPr>
          <w:rFonts w:ascii="Times New Roman" w:hAnsi="Times New Roman" w:cs="Times New Roman"/>
        </w:rPr>
      </w:pPr>
      <w:r w:rsidRPr="008C32E3">
        <w:rPr>
          <w:rFonts w:ascii="Times New Roman" w:hAnsi="Times New Roman" w:cs="Times New Roman"/>
        </w:rPr>
        <w:t xml:space="preserve">Once the stack creation is complete, you can see the EC2 instance running in the </w:t>
      </w:r>
      <w:r w:rsidRPr="008C32E3">
        <w:rPr>
          <w:rFonts w:ascii="Times New Roman" w:hAnsi="Times New Roman" w:cs="Times New Roman"/>
          <w:b/>
          <w:bCs/>
        </w:rPr>
        <w:t>EC2 Dashboard</w:t>
      </w:r>
      <w:r w:rsidRPr="008C32E3">
        <w:rPr>
          <w:rFonts w:ascii="Times New Roman" w:hAnsi="Times New Roman" w:cs="Times New Roman"/>
        </w:rPr>
        <w:t>.</w:t>
      </w:r>
    </w:p>
    <w:p w14:paraId="160EA04F"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EC2 Instance Tags:</w:t>
      </w:r>
    </w:p>
    <w:p w14:paraId="4A28C333" w14:textId="77777777" w:rsidR="008C32E3" w:rsidRPr="008C32E3" w:rsidRDefault="008C32E3" w:rsidP="008C32E3">
      <w:pPr>
        <w:numPr>
          <w:ilvl w:val="0"/>
          <w:numId w:val="11"/>
        </w:numPr>
        <w:rPr>
          <w:rFonts w:ascii="Times New Roman" w:hAnsi="Times New Roman" w:cs="Times New Roman"/>
        </w:rPr>
      </w:pPr>
      <w:r w:rsidRPr="008C32E3">
        <w:rPr>
          <w:rFonts w:ascii="Times New Roman" w:hAnsi="Times New Roman" w:cs="Times New Roman"/>
        </w:rPr>
        <w:t xml:space="preserve">CloudFormation automatically applies certain tags to the resources it creates. For example: </w:t>
      </w:r>
    </w:p>
    <w:p w14:paraId="18D566D4" w14:textId="77777777" w:rsidR="008C32E3" w:rsidRPr="008C32E3" w:rsidRDefault="008C32E3" w:rsidP="008C32E3">
      <w:pPr>
        <w:numPr>
          <w:ilvl w:val="1"/>
          <w:numId w:val="11"/>
        </w:numPr>
        <w:rPr>
          <w:rFonts w:ascii="Times New Roman" w:hAnsi="Times New Roman" w:cs="Times New Roman"/>
        </w:rPr>
      </w:pPr>
      <w:r w:rsidRPr="008C32E3">
        <w:rPr>
          <w:rFonts w:ascii="Times New Roman" w:hAnsi="Times New Roman" w:cs="Times New Roman"/>
        </w:rPr>
        <w:t>Name: The name of the CloudFormation stack.</w:t>
      </w:r>
    </w:p>
    <w:p w14:paraId="4DD68AB0" w14:textId="77777777" w:rsidR="008C32E3" w:rsidRPr="008C32E3" w:rsidRDefault="008C32E3" w:rsidP="008C32E3">
      <w:pPr>
        <w:numPr>
          <w:ilvl w:val="1"/>
          <w:numId w:val="11"/>
        </w:numPr>
        <w:rPr>
          <w:rFonts w:ascii="Times New Roman" w:hAnsi="Times New Roman" w:cs="Times New Roman"/>
        </w:rPr>
      </w:pPr>
      <w:r w:rsidRPr="008C32E3">
        <w:rPr>
          <w:rFonts w:ascii="Times New Roman" w:hAnsi="Times New Roman" w:cs="Times New Roman"/>
        </w:rPr>
        <w:t>Stack ID: The unique identifier for the stack.</w:t>
      </w:r>
    </w:p>
    <w:p w14:paraId="3A935A34" w14:textId="77777777" w:rsidR="008C32E3" w:rsidRPr="008C32E3" w:rsidRDefault="008C32E3" w:rsidP="008C32E3">
      <w:pPr>
        <w:numPr>
          <w:ilvl w:val="1"/>
          <w:numId w:val="11"/>
        </w:numPr>
        <w:rPr>
          <w:rFonts w:ascii="Times New Roman" w:hAnsi="Times New Roman" w:cs="Times New Roman"/>
        </w:rPr>
      </w:pPr>
      <w:r w:rsidRPr="008C32E3">
        <w:rPr>
          <w:rFonts w:ascii="Times New Roman" w:hAnsi="Times New Roman" w:cs="Times New Roman"/>
        </w:rPr>
        <w:t xml:space="preserve">Custom tags you define (e.g., </w:t>
      </w:r>
      <w:proofErr w:type="spellStart"/>
      <w:r w:rsidRPr="008C32E3">
        <w:rPr>
          <w:rFonts w:ascii="Times New Roman" w:hAnsi="Times New Roman" w:cs="Times New Roman"/>
        </w:rPr>
        <w:t>CFDemo</w:t>
      </w:r>
      <w:proofErr w:type="spellEnd"/>
      <w:r w:rsidRPr="008C32E3">
        <w:rPr>
          <w:rFonts w:ascii="Times New Roman" w:hAnsi="Times New Roman" w:cs="Times New Roman"/>
        </w:rPr>
        <w:t>).</w:t>
      </w:r>
    </w:p>
    <w:p w14:paraId="41F855AE"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5. Updating the Stack</w:t>
      </w:r>
    </w:p>
    <w:p w14:paraId="6EFBD76A"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CloudFormation allows you to modify an existing stack by updating its template. When you upload a new version of the template, CloudFormation performs the necessary operations to bring the resources in the stack to match the new configuration.</w:t>
      </w:r>
    </w:p>
    <w:p w14:paraId="4E83EA3A"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New Template (1-ec2-with-sg-</w:t>
      </w:r>
      <w:proofErr w:type="gramStart"/>
      <w:r w:rsidRPr="008C32E3">
        <w:rPr>
          <w:rFonts w:ascii="Times New Roman" w:hAnsi="Times New Roman" w:cs="Times New Roman"/>
          <w:b/>
          <w:bCs/>
        </w:rPr>
        <w:t>eip.yaml</w:t>
      </w:r>
      <w:proofErr w:type="gramEnd"/>
      <w:r w:rsidRPr="008C32E3">
        <w:rPr>
          <w:rFonts w:ascii="Times New Roman" w:hAnsi="Times New Roman" w:cs="Times New Roman"/>
          <w:b/>
          <w:bCs/>
        </w:rPr>
        <w:t>):</w:t>
      </w:r>
    </w:p>
    <w:p w14:paraId="35BDA27D"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This updated template includes:</w:t>
      </w:r>
    </w:p>
    <w:p w14:paraId="470F7312" w14:textId="77777777" w:rsidR="008C32E3" w:rsidRPr="008C32E3" w:rsidRDefault="008C32E3" w:rsidP="008C32E3">
      <w:pPr>
        <w:numPr>
          <w:ilvl w:val="0"/>
          <w:numId w:val="12"/>
        </w:numPr>
        <w:rPr>
          <w:rFonts w:ascii="Times New Roman" w:hAnsi="Times New Roman" w:cs="Times New Roman"/>
        </w:rPr>
      </w:pPr>
      <w:r w:rsidRPr="008C32E3">
        <w:rPr>
          <w:rFonts w:ascii="Times New Roman" w:hAnsi="Times New Roman" w:cs="Times New Roman"/>
          <w:b/>
          <w:bCs/>
        </w:rPr>
        <w:t>Security Groups</w:t>
      </w:r>
      <w:r w:rsidRPr="008C32E3">
        <w:rPr>
          <w:rFonts w:ascii="Times New Roman" w:hAnsi="Times New Roman" w:cs="Times New Roman"/>
        </w:rPr>
        <w:t>: Defines two security groups, one for SSH (port 22) access and one for HTTP (port 80) access.</w:t>
      </w:r>
    </w:p>
    <w:p w14:paraId="36BE5554" w14:textId="77777777" w:rsidR="008C32E3" w:rsidRPr="008C32E3" w:rsidRDefault="008C32E3" w:rsidP="008C32E3">
      <w:pPr>
        <w:numPr>
          <w:ilvl w:val="0"/>
          <w:numId w:val="12"/>
        </w:numPr>
        <w:rPr>
          <w:rFonts w:ascii="Times New Roman" w:hAnsi="Times New Roman" w:cs="Times New Roman"/>
        </w:rPr>
      </w:pPr>
      <w:r w:rsidRPr="008C32E3">
        <w:rPr>
          <w:rFonts w:ascii="Times New Roman" w:hAnsi="Times New Roman" w:cs="Times New Roman"/>
          <w:b/>
          <w:bCs/>
        </w:rPr>
        <w:t>Elastic IP (EIP)</w:t>
      </w:r>
      <w:r w:rsidRPr="008C32E3">
        <w:rPr>
          <w:rFonts w:ascii="Times New Roman" w:hAnsi="Times New Roman" w:cs="Times New Roman"/>
        </w:rPr>
        <w:t>: Associates an Elastic IP with the EC2 instance.</w:t>
      </w:r>
    </w:p>
    <w:p w14:paraId="3EDC3E8C"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Example template snippet:</w:t>
      </w:r>
    </w:p>
    <w:p w14:paraId="22586232"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Parameters:</w:t>
      </w:r>
    </w:p>
    <w:p w14:paraId="33BBC9C5"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SecurityGroupDescription</w:t>
      </w:r>
      <w:proofErr w:type="spellEnd"/>
      <w:r w:rsidRPr="008C32E3">
        <w:rPr>
          <w:rFonts w:ascii="Times New Roman" w:hAnsi="Times New Roman" w:cs="Times New Roman"/>
        </w:rPr>
        <w:t>:</w:t>
      </w:r>
    </w:p>
    <w:p w14:paraId="4638477C"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Type: String</w:t>
      </w:r>
    </w:p>
    <w:p w14:paraId="781B2D5F"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Description: The description for the security group.</w:t>
      </w:r>
    </w:p>
    <w:p w14:paraId="45A880BC" w14:textId="77777777" w:rsidR="008C32E3" w:rsidRPr="008C32E3" w:rsidRDefault="008C32E3" w:rsidP="008C32E3">
      <w:pPr>
        <w:rPr>
          <w:rFonts w:ascii="Times New Roman" w:hAnsi="Times New Roman" w:cs="Times New Roman"/>
        </w:rPr>
      </w:pPr>
    </w:p>
    <w:p w14:paraId="6C5F8370"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Resources:</w:t>
      </w:r>
    </w:p>
    <w:p w14:paraId="2742430B"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MyInstance</w:t>
      </w:r>
      <w:proofErr w:type="spellEnd"/>
      <w:r w:rsidRPr="008C32E3">
        <w:rPr>
          <w:rFonts w:ascii="Times New Roman" w:hAnsi="Times New Roman" w:cs="Times New Roman"/>
        </w:rPr>
        <w:t>:</w:t>
      </w:r>
    </w:p>
    <w:p w14:paraId="3412D171"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Type: </w:t>
      </w:r>
      <w:proofErr w:type="gramStart"/>
      <w:r w:rsidRPr="008C32E3">
        <w:rPr>
          <w:rFonts w:ascii="Times New Roman" w:hAnsi="Times New Roman" w:cs="Times New Roman"/>
        </w:rPr>
        <w:t>AWS::</w:t>
      </w:r>
      <w:proofErr w:type="gramEnd"/>
      <w:r w:rsidRPr="008C32E3">
        <w:rPr>
          <w:rFonts w:ascii="Times New Roman" w:hAnsi="Times New Roman" w:cs="Times New Roman"/>
        </w:rPr>
        <w:t>EC2::Instance</w:t>
      </w:r>
    </w:p>
    <w:p w14:paraId="50F9AABA"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Properties:</w:t>
      </w:r>
    </w:p>
    <w:p w14:paraId="151770C6"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SecurityGroups</w:t>
      </w:r>
      <w:proofErr w:type="spellEnd"/>
      <w:r w:rsidRPr="008C32E3">
        <w:rPr>
          <w:rFonts w:ascii="Times New Roman" w:hAnsi="Times New Roman" w:cs="Times New Roman"/>
        </w:rPr>
        <w:t>:</w:t>
      </w:r>
    </w:p>
    <w:p w14:paraId="3F4E0F2E"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lastRenderedPageBreak/>
        <w:t xml:space="preserve">        - Ref: </w:t>
      </w:r>
      <w:proofErr w:type="spellStart"/>
      <w:r w:rsidRPr="008C32E3">
        <w:rPr>
          <w:rFonts w:ascii="Times New Roman" w:hAnsi="Times New Roman" w:cs="Times New Roman"/>
        </w:rPr>
        <w:t>MySecurityGroup</w:t>
      </w:r>
      <w:proofErr w:type="spellEnd"/>
    </w:p>
    <w:p w14:paraId="30A93AD8"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 Ref: </w:t>
      </w:r>
      <w:proofErr w:type="spellStart"/>
      <w:r w:rsidRPr="008C32E3">
        <w:rPr>
          <w:rFonts w:ascii="Times New Roman" w:hAnsi="Times New Roman" w:cs="Times New Roman"/>
        </w:rPr>
        <w:t>MyServerSecurityGroup</w:t>
      </w:r>
      <w:proofErr w:type="spellEnd"/>
    </w:p>
    <w:p w14:paraId="67432FDB"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InstanceType</w:t>
      </w:r>
      <w:proofErr w:type="spellEnd"/>
      <w:r w:rsidRPr="008C32E3">
        <w:rPr>
          <w:rFonts w:ascii="Times New Roman" w:hAnsi="Times New Roman" w:cs="Times New Roman"/>
        </w:rPr>
        <w:t>: t</w:t>
      </w:r>
      <w:proofErr w:type="gramStart"/>
      <w:r w:rsidRPr="008C32E3">
        <w:rPr>
          <w:rFonts w:ascii="Times New Roman" w:hAnsi="Times New Roman" w:cs="Times New Roman"/>
        </w:rPr>
        <w:t>2.micro</w:t>
      </w:r>
      <w:proofErr w:type="gramEnd"/>
    </w:p>
    <w:p w14:paraId="178FD807"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ImageId</w:t>
      </w:r>
      <w:proofErr w:type="spellEnd"/>
      <w:r w:rsidRPr="008C32E3">
        <w:rPr>
          <w:rFonts w:ascii="Times New Roman" w:hAnsi="Times New Roman" w:cs="Times New Roman"/>
        </w:rPr>
        <w:t xml:space="preserve">: </w:t>
      </w:r>
      <w:proofErr w:type="spellStart"/>
      <w:r w:rsidRPr="008C32E3">
        <w:rPr>
          <w:rFonts w:ascii="Times New Roman" w:hAnsi="Times New Roman" w:cs="Times New Roman"/>
        </w:rPr>
        <w:t>ami-xxxxxxxx</w:t>
      </w:r>
      <w:proofErr w:type="spellEnd"/>
    </w:p>
    <w:p w14:paraId="045F3480" w14:textId="77777777" w:rsidR="008C32E3" w:rsidRPr="008C32E3" w:rsidRDefault="008C32E3" w:rsidP="008C32E3">
      <w:pPr>
        <w:rPr>
          <w:rFonts w:ascii="Times New Roman" w:hAnsi="Times New Roman" w:cs="Times New Roman"/>
        </w:rPr>
      </w:pPr>
    </w:p>
    <w:p w14:paraId="536DCF91"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MySecurityGroup</w:t>
      </w:r>
      <w:proofErr w:type="spellEnd"/>
      <w:r w:rsidRPr="008C32E3">
        <w:rPr>
          <w:rFonts w:ascii="Times New Roman" w:hAnsi="Times New Roman" w:cs="Times New Roman"/>
        </w:rPr>
        <w:t>:</w:t>
      </w:r>
    </w:p>
    <w:p w14:paraId="36C0C8F0"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Type: </w:t>
      </w:r>
      <w:proofErr w:type="gramStart"/>
      <w:r w:rsidRPr="008C32E3">
        <w:rPr>
          <w:rFonts w:ascii="Times New Roman" w:hAnsi="Times New Roman" w:cs="Times New Roman"/>
        </w:rPr>
        <w:t>AWS::</w:t>
      </w:r>
      <w:proofErr w:type="gramEnd"/>
      <w:r w:rsidRPr="008C32E3">
        <w:rPr>
          <w:rFonts w:ascii="Times New Roman" w:hAnsi="Times New Roman" w:cs="Times New Roman"/>
        </w:rPr>
        <w:t>EC2::</w:t>
      </w:r>
      <w:proofErr w:type="spellStart"/>
      <w:r w:rsidRPr="008C32E3">
        <w:rPr>
          <w:rFonts w:ascii="Times New Roman" w:hAnsi="Times New Roman" w:cs="Times New Roman"/>
        </w:rPr>
        <w:t>SecurityGroup</w:t>
      </w:r>
      <w:proofErr w:type="spellEnd"/>
    </w:p>
    <w:p w14:paraId="1CE9822C"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Properties:</w:t>
      </w:r>
    </w:p>
    <w:p w14:paraId="45338370"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GroupDescription</w:t>
      </w:r>
      <w:proofErr w:type="spellEnd"/>
      <w:r w:rsidRPr="008C32E3">
        <w:rPr>
          <w:rFonts w:ascii="Times New Roman" w:hAnsi="Times New Roman" w:cs="Times New Roman"/>
        </w:rPr>
        <w:t>: "Allow SSH access"</w:t>
      </w:r>
    </w:p>
    <w:p w14:paraId="64463507"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SecurityGroupIngress</w:t>
      </w:r>
      <w:proofErr w:type="spellEnd"/>
      <w:r w:rsidRPr="008C32E3">
        <w:rPr>
          <w:rFonts w:ascii="Times New Roman" w:hAnsi="Times New Roman" w:cs="Times New Roman"/>
        </w:rPr>
        <w:t>:</w:t>
      </w:r>
    </w:p>
    <w:p w14:paraId="746D4979"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 </w:t>
      </w:r>
      <w:proofErr w:type="spellStart"/>
      <w:r w:rsidRPr="008C32E3">
        <w:rPr>
          <w:rFonts w:ascii="Times New Roman" w:hAnsi="Times New Roman" w:cs="Times New Roman"/>
        </w:rPr>
        <w:t>IpProtocol</w:t>
      </w:r>
      <w:proofErr w:type="spellEnd"/>
      <w:r w:rsidRPr="008C32E3">
        <w:rPr>
          <w:rFonts w:ascii="Times New Roman" w:hAnsi="Times New Roman" w:cs="Times New Roman"/>
        </w:rPr>
        <w:t xml:space="preserve">: </w:t>
      </w:r>
      <w:proofErr w:type="spellStart"/>
      <w:r w:rsidRPr="008C32E3">
        <w:rPr>
          <w:rFonts w:ascii="Times New Roman" w:hAnsi="Times New Roman" w:cs="Times New Roman"/>
        </w:rPr>
        <w:t>tcp</w:t>
      </w:r>
      <w:proofErr w:type="spellEnd"/>
    </w:p>
    <w:p w14:paraId="1FA8916F"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FromPort</w:t>
      </w:r>
      <w:proofErr w:type="spellEnd"/>
      <w:r w:rsidRPr="008C32E3">
        <w:rPr>
          <w:rFonts w:ascii="Times New Roman" w:hAnsi="Times New Roman" w:cs="Times New Roman"/>
        </w:rPr>
        <w:t>: "22"</w:t>
      </w:r>
    </w:p>
    <w:p w14:paraId="20E00726"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ToPort</w:t>
      </w:r>
      <w:proofErr w:type="spellEnd"/>
      <w:r w:rsidRPr="008C32E3">
        <w:rPr>
          <w:rFonts w:ascii="Times New Roman" w:hAnsi="Times New Roman" w:cs="Times New Roman"/>
        </w:rPr>
        <w:t>: "22"</w:t>
      </w:r>
    </w:p>
    <w:p w14:paraId="4D7EFCA5"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CidrIp</w:t>
      </w:r>
      <w:proofErr w:type="spellEnd"/>
      <w:r w:rsidRPr="008C32E3">
        <w:rPr>
          <w:rFonts w:ascii="Times New Roman" w:hAnsi="Times New Roman" w:cs="Times New Roman"/>
        </w:rPr>
        <w:t>: 0.0.0.0/0</w:t>
      </w:r>
    </w:p>
    <w:p w14:paraId="1BAF167E" w14:textId="77777777" w:rsidR="008C32E3" w:rsidRPr="008C32E3" w:rsidRDefault="008C32E3" w:rsidP="008C32E3">
      <w:pPr>
        <w:rPr>
          <w:rFonts w:ascii="Times New Roman" w:hAnsi="Times New Roman" w:cs="Times New Roman"/>
        </w:rPr>
      </w:pPr>
    </w:p>
    <w:p w14:paraId="26FE9D5E"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MyServerSecurityGroup</w:t>
      </w:r>
      <w:proofErr w:type="spellEnd"/>
      <w:r w:rsidRPr="008C32E3">
        <w:rPr>
          <w:rFonts w:ascii="Times New Roman" w:hAnsi="Times New Roman" w:cs="Times New Roman"/>
        </w:rPr>
        <w:t>:</w:t>
      </w:r>
    </w:p>
    <w:p w14:paraId="10E7DE77"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Type: </w:t>
      </w:r>
      <w:proofErr w:type="gramStart"/>
      <w:r w:rsidRPr="008C32E3">
        <w:rPr>
          <w:rFonts w:ascii="Times New Roman" w:hAnsi="Times New Roman" w:cs="Times New Roman"/>
        </w:rPr>
        <w:t>AWS::</w:t>
      </w:r>
      <w:proofErr w:type="gramEnd"/>
      <w:r w:rsidRPr="008C32E3">
        <w:rPr>
          <w:rFonts w:ascii="Times New Roman" w:hAnsi="Times New Roman" w:cs="Times New Roman"/>
        </w:rPr>
        <w:t>EC2::</w:t>
      </w:r>
      <w:proofErr w:type="spellStart"/>
      <w:r w:rsidRPr="008C32E3">
        <w:rPr>
          <w:rFonts w:ascii="Times New Roman" w:hAnsi="Times New Roman" w:cs="Times New Roman"/>
        </w:rPr>
        <w:t>SecurityGroup</w:t>
      </w:r>
      <w:proofErr w:type="spellEnd"/>
    </w:p>
    <w:p w14:paraId="2A4E415D"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Properties:</w:t>
      </w:r>
    </w:p>
    <w:p w14:paraId="172E673A"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GroupDescription</w:t>
      </w:r>
      <w:proofErr w:type="spellEnd"/>
      <w:r w:rsidRPr="008C32E3">
        <w:rPr>
          <w:rFonts w:ascii="Times New Roman" w:hAnsi="Times New Roman" w:cs="Times New Roman"/>
        </w:rPr>
        <w:t>: "Allow HTTP access"</w:t>
      </w:r>
    </w:p>
    <w:p w14:paraId="6A3AD8C3"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SecurityGroupIngress</w:t>
      </w:r>
      <w:proofErr w:type="spellEnd"/>
      <w:r w:rsidRPr="008C32E3">
        <w:rPr>
          <w:rFonts w:ascii="Times New Roman" w:hAnsi="Times New Roman" w:cs="Times New Roman"/>
        </w:rPr>
        <w:t>:</w:t>
      </w:r>
    </w:p>
    <w:p w14:paraId="6E9A8F9F"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 </w:t>
      </w:r>
      <w:proofErr w:type="spellStart"/>
      <w:r w:rsidRPr="008C32E3">
        <w:rPr>
          <w:rFonts w:ascii="Times New Roman" w:hAnsi="Times New Roman" w:cs="Times New Roman"/>
        </w:rPr>
        <w:t>IpProtocol</w:t>
      </w:r>
      <w:proofErr w:type="spellEnd"/>
      <w:r w:rsidRPr="008C32E3">
        <w:rPr>
          <w:rFonts w:ascii="Times New Roman" w:hAnsi="Times New Roman" w:cs="Times New Roman"/>
        </w:rPr>
        <w:t xml:space="preserve">: </w:t>
      </w:r>
      <w:proofErr w:type="spellStart"/>
      <w:r w:rsidRPr="008C32E3">
        <w:rPr>
          <w:rFonts w:ascii="Times New Roman" w:hAnsi="Times New Roman" w:cs="Times New Roman"/>
        </w:rPr>
        <w:t>tcp</w:t>
      </w:r>
      <w:proofErr w:type="spellEnd"/>
    </w:p>
    <w:p w14:paraId="3A84BE59"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FromPort</w:t>
      </w:r>
      <w:proofErr w:type="spellEnd"/>
      <w:r w:rsidRPr="008C32E3">
        <w:rPr>
          <w:rFonts w:ascii="Times New Roman" w:hAnsi="Times New Roman" w:cs="Times New Roman"/>
        </w:rPr>
        <w:t>: "80"</w:t>
      </w:r>
    </w:p>
    <w:p w14:paraId="11873247"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ToPort</w:t>
      </w:r>
      <w:proofErr w:type="spellEnd"/>
      <w:r w:rsidRPr="008C32E3">
        <w:rPr>
          <w:rFonts w:ascii="Times New Roman" w:hAnsi="Times New Roman" w:cs="Times New Roman"/>
        </w:rPr>
        <w:t>: "80"</w:t>
      </w:r>
    </w:p>
    <w:p w14:paraId="0AA08E62"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CidrIp</w:t>
      </w:r>
      <w:proofErr w:type="spellEnd"/>
      <w:r w:rsidRPr="008C32E3">
        <w:rPr>
          <w:rFonts w:ascii="Times New Roman" w:hAnsi="Times New Roman" w:cs="Times New Roman"/>
        </w:rPr>
        <w:t>: 0.0.0.0/0</w:t>
      </w:r>
    </w:p>
    <w:p w14:paraId="4C830F1B" w14:textId="77777777" w:rsidR="008C32E3" w:rsidRPr="008C32E3" w:rsidRDefault="008C32E3" w:rsidP="008C32E3">
      <w:pPr>
        <w:rPr>
          <w:rFonts w:ascii="Times New Roman" w:hAnsi="Times New Roman" w:cs="Times New Roman"/>
        </w:rPr>
      </w:pPr>
    </w:p>
    <w:p w14:paraId="5AE75FEA"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MyElasticIP</w:t>
      </w:r>
      <w:proofErr w:type="spellEnd"/>
      <w:r w:rsidRPr="008C32E3">
        <w:rPr>
          <w:rFonts w:ascii="Times New Roman" w:hAnsi="Times New Roman" w:cs="Times New Roman"/>
        </w:rPr>
        <w:t>:</w:t>
      </w:r>
    </w:p>
    <w:p w14:paraId="79577D6E"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Type: </w:t>
      </w:r>
      <w:proofErr w:type="gramStart"/>
      <w:r w:rsidRPr="008C32E3">
        <w:rPr>
          <w:rFonts w:ascii="Times New Roman" w:hAnsi="Times New Roman" w:cs="Times New Roman"/>
        </w:rPr>
        <w:t>AWS::</w:t>
      </w:r>
      <w:proofErr w:type="gramEnd"/>
      <w:r w:rsidRPr="008C32E3">
        <w:rPr>
          <w:rFonts w:ascii="Times New Roman" w:hAnsi="Times New Roman" w:cs="Times New Roman"/>
        </w:rPr>
        <w:t>EC2::EIP</w:t>
      </w:r>
    </w:p>
    <w:p w14:paraId="2C73D49B"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Properties:</w:t>
      </w:r>
    </w:p>
    <w:p w14:paraId="72B00AA8"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InstanceId</w:t>
      </w:r>
      <w:proofErr w:type="spellEnd"/>
      <w:r w:rsidRPr="008C32E3">
        <w:rPr>
          <w:rFonts w:ascii="Times New Roman" w:hAnsi="Times New Roman" w:cs="Times New Roman"/>
        </w:rPr>
        <w:t xml:space="preserve">: Ref: </w:t>
      </w:r>
      <w:proofErr w:type="spellStart"/>
      <w:r w:rsidRPr="008C32E3">
        <w:rPr>
          <w:rFonts w:ascii="Times New Roman" w:hAnsi="Times New Roman" w:cs="Times New Roman"/>
        </w:rPr>
        <w:t>MyInstance</w:t>
      </w:r>
      <w:proofErr w:type="spellEnd"/>
    </w:p>
    <w:p w14:paraId="6695D2C1"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lastRenderedPageBreak/>
        <w:t>6. Change Sets</w:t>
      </w:r>
    </w:p>
    <w:p w14:paraId="1CC31C8B"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When you update a CloudFormation stack, it first creates a </w:t>
      </w:r>
      <w:r w:rsidRPr="008C32E3">
        <w:rPr>
          <w:rFonts w:ascii="Times New Roman" w:hAnsi="Times New Roman" w:cs="Times New Roman"/>
          <w:b/>
          <w:bCs/>
        </w:rPr>
        <w:t>change set</w:t>
      </w:r>
      <w:r w:rsidRPr="008C32E3">
        <w:rPr>
          <w:rFonts w:ascii="Times New Roman" w:hAnsi="Times New Roman" w:cs="Times New Roman"/>
        </w:rPr>
        <w:t xml:space="preserve">. A change set shows exactly what resources will be </w:t>
      </w:r>
      <w:r w:rsidRPr="008C32E3">
        <w:rPr>
          <w:rFonts w:ascii="Times New Roman" w:hAnsi="Times New Roman" w:cs="Times New Roman"/>
          <w:b/>
          <w:bCs/>
        </w:rPr>
        <w:t>added</w:t>
      </w:r>
      <w:r w:rsidRPr="008C32E3">
        <w:rPr>
          <w:rFonts w:ascii="Times New Roman" w:hAnsi="Times New Roman" w:cs="Times New Roman"/>
        </w:rPr>
        <w:t xml:space="preserve">, </w:t>
      </w:r>
      <w:r w:rsidRPr="008C32E3">
        <w:rPr>
          <w:rFonts w:ascii="Times New Roman" w:hAnsi="Times New Roman" w:cs="Times New Roman"/>
          <w:b/>
          <w:bCs/>
        </w:rPr>
        <w:t>modified</w:t>
      </w:r>
      <w:r w:rsidRPr="008C32E3">
        <w:rPr>
          <w:rFonts w:ascii="Times New Roman" w:hAnsi="Times New Roman" w:cs="Times New Roman"/>
        </w:rPr>
        <w:t xml:space="preserve">, or </w:t>
      </w:r>
      <w:r w:rsidRPr="008C32E3">
        <w:rPr>
          <w:rFonts w:ascii="Times New Roman" w:hAnsi="Times New Roman" w:cs="Times New Roman"/>
          <w:b/>
          <w:bCs/>
        </w:rPr>
        <w:t>removed</w:t>
      </w:r>
      <w:r w:rsidRPr="008C32E3">
        <w:rPr>
          <w:rFonts w:ascii="Times New Roman" w:hAnsi="Times New Roman" w:cs="Times New Roman"/>
        </w:rPr>
        <w:t xml:space="preserve"> as part of the update.</w:t>
      </w:r>
    </w:p>
    <w:p w14:paraId="042ABF97" w14:textId="77777777" w:rsidR="008C32E3" w:rsidRPr="008C32E3" w:rsidRDefault="008C32E3" w:rsidP="008C32E3">
      <w:pPr>
        <w:numPr>
          <w:ilvl w:val="0"/>
          <w:numId w:val="13"/>
        </w:numPr>
        <w:rPr>
          <w:rFonts w:ascii="Times New Roman" w:hAnsi="Times New Roman" w:cs="Times New Roman"/>
        </w:rPr>
      </w:pPr>
      <w:r w:rsidRPr="008C32E3">
        <w:rPr>
          <w:rFonts w:ascii="Times New Roman" w:hAnsi="Times New Roman" w:cs="Times New Roman"/>
        </w:rPr>
        <w:t xml:space="preserve">In the </w:t>
      </w:r>
      <w:r w:rsidRPr="008C32E3">
        <w:rPr>
          <w:rFonts w:ascii="Times New Roman" w:hAnsi="Times New Roman" w:cs="Times New Roman"/>
          <w:b/>
          <w:bCs/>
        </w:rPr>
        <w:t>Change Set</w:t>
      </w:r>
      <w:r w:rsidRPr="008C32E3">
        <w:rPr>
          <w:rFonts w:ascii="Times New Roman" w:hAnsi="Times New Roman" w:cs="Times New Roman"/>
        </w:rPr>
        <w:t xml:space="preserve">, you'll see: </w:t>
      </w:r>
    </w:p>
    <w:p w14:paraId="7704B515" w14:textId="77777777" w:rsidR="008C32E3" w:rsidRPr="008C32E3" w:rsidRDefault="008C32E3" w:rsidP="008C32E3">
      <w:pPr>
        <w:numPr>
          <w:ilvl w:val="1"/>
          <w:numId w:val="13"/>
        </w:numPr>
        <w:rPr>
          <w:rFonts w:ascii="Times New Roman" w:hAnsi="Times New Roman" w:cs="Times New Roman"/>
        </w:rPr>
      </w:pPr>
      <w:r w:rsidRPr="008C32E3">
        <w:rPr>
          <w:rFonts w:ascii="Times New Roman" w:hAnsi="Times New Roman" w:cs="Times New Roman"/>
        </w:rPr>
        <w:t>New resources to be added (Elastic IP, Security Groups).</w:t>
      </w:r>
    </w:p>
    <w:p w14:paraId="0AA3CD6F" w14:textId="77777777" w:rsidR="008C32E3" w:rsidRPr="008C32E3" w:rsidRDefault="008C32E3" w:rsidP="008C32E3">
      <w:pPr>
        <w:numPr>
          <w:ilvl w:val="1"/>
          <w:numId w:val="13"/>
        </w:numPr>
        <w:rPr>
          <w:rFonts w:ascii="Times New Roman" w:hAnsi="Times New Roman" w:cs="Times New Roman"/>
        </w:rPr>
      </w:pPr>
      <w:r w:rsidRPr="008C32E3">
        <w:rPr>
          <w:rFonts w:ascii="Times New Roman" w:hAnsi="Times New Roman" w:cs="Times New Roman"/>
        </w:rPr>
        <w:t>Existing resources to be modified (EC2 instance).</w:t>
      </w:r>
    </w:p>
    <w:p w14:paraId="490CD6E4" w14:textId="77777777" w:rsidR="008C32E3" w:rsidRPr="008C32E3" w:rsidRDefault="008C32E3" w:rsidP="008C32E3">
      <w:pPr>
        <w:numPr>
          <w:ilvl w:val="1"/>
          <w:numId w:val="13"/>
        </w:numPr>
        <w:rPr>
          <w:rFonts w:ascii="Times New Roman" w:hAnsi="Times New Roman" w:cs="Times New Roman"/>
        </w:rPr>
      </w:pPr>
      <w:r w:rsidRPr="008C32E3">
        <w:rPr>
          <w:rFonts w:ascii="Times New Roman" w:hAnsi="Times New Roman" w:cs="Times New Roman"/>
        </w:rPr>
        <w:t xml:space="preserve">Resources that will be </w:t>
      </w:r>
      <w:r w:rsidRPr="008C32E3">
        <w:rPr>
          <w:rFonts w:ascii="Times New Roman" w:hAnsi="Times New Roman" w:cs="Times New Roman"/>
          <w:b/>
          <w:bCs/>
        </w:rPr>
        <w:t>replaced</w:t>
      </w:r>
      <w:r w:rsidRPr="008C32E3">
        <w:rPr>
          <w:rFonts w:ascii="Times New Roman" w:hAnsi="Times New Roman" w:cs="Times New Roman"/>
        </w:rPr>
        <w:t xml:space="preserve"> (in this case, the EC2 instance will be replaced).</w:t>
      </w:r>
    </w:p>
    <w:p w14:paraId="0C9CD22E"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7. Stack Update Process</w:t>
      </w:r>
    </w:p>
    <w:p w14:paraId="7737F105"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When you apply the update, CloudFormation first creates new resources (e.g., Security Groups and Elastic IP), then updates the EC2 instance. If necessary, it deletes and replaces resources.</w:t>
      </w:r>
    </w:p>
    <w:p w14:paraId="38264381" w14:textId="77777777" w:rsidR="008C32E3" w:rsidRPr="008C32E3" w:rsidRDefault="008C32E3" w:rsidP="008C32E3">
      <w:pPr>
        <w:numPr>
          <w:ilvl w:val="0"/>
          <w:numId w:val="14"/>
        </w:numPr>
        <w:rPr>
          <w:rFonts w:ascii="Times New Roman" w:hAnsi="Times New Roman" w:cs="Times New Roman"/>
        </w:rPr>
      </w:pPr>
      <w:r w:rsidRPr="008C32E3">
        <w:rPr>
          <w:rFonts w:ascii="Times New Roman" w:hAnsi="Times New Roman" w:cs="Times New Roman"/>
          <w:b/>
          <w:bCs/>
        </w:rPr>
        <w:t>Resource Replacement</w:t>
      </w:r>
      <w:r w:rsidRPr="008C32E3">
        <w:rPr>
          <w:rFonts w:ascii="Times New Roman" w:hAnsi="Times New Roman" w:cs="Times New Roman"/>
        </w:rPr>
        <w:t>: If the EC2 instance requires replacement, CloudFormation deletes the old instance and creates a new one.</w:t>
      </w:r>
    </w:p>
    <w:p w14:paraId="2EF87AEA" w14:textId="77777777" w:rsidR="008C32E3" w:rsidRPr="008C32E3" w:rsidRDefault="008C32E3" w:rsidP="008C32E3">
      <w:pPr>
        <w:numPr>
          <w:ilvl w:val="0"/>
          <w:numId w:val="14"/>
        </w:numPr>
        <w:rPr>
          <w:rFonts w:ascii="Times New Roman" w:hAnsi="Times New Roman" w:cs="Times New Roman"/>
        </w:rPr>
      </w:pPr>
      <w:r w:rsidRPr="008C32E3">
        <w:rPr>
          <w:rFonts w:ascii="Times New Roman" w:hAnsi="Times New Roman" w:cs="Times New Roman"/>
        </w:rPr>
        <w:t>After the update, you'll see that the new EC2 instance is running, and it is associated with the Elastic IP.</w:t>
      </w:r>
    </w:p>
    <w:p w14:paraId="0D902EB0"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8. Stack Cleanup and Deletion</w:t>
      </w:r>
    </w:p>
    <w:p w14:paraId="6F5BDAF2"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Once you are done with the stack or no longer need the resources:</w:t>
      </w:r>
    </w:p>
    <w:p w14:paraId="31EB5AEB" w14:textId="77777777" w:rsidR="008C32E3" w:rsidRPr="008C32E3" w:rsidRDefault="008C32E3" w:rsidP="008C32E3">
      <w:pPr>
        <w:numPr>
          <w:ilvl w:val="0"/>
          <w:numId w:val="15"/>
        </w:numPr>
        <w:rPr>
          <w:rFonts w:ascii="Times New Roman" w:hAnsi="Times New Roman" w:cs="Times New Roman"/>
        </w:rPr>
      </w:pPr>
      <w:r w:rsidRPr="008C32E3">
        <w:rPr>
          <w:rFonts w:ascii="Times New Roman" w:hAnsi="Times New Roman" w:cs="Times New Roman"/>
          <w:b/>
          <w:bCs/>
        </w:rPr>
        <w:t>Delete the Stack</w:t>
      </w:r>
      <w:r w:rsidRPr="008C32E3">
        <w:rPr>
          <w:rFonts w:ascii="Times New Roman" w:hAnsi="Times New Roman" w:cs="Times New Roman"/>
        </w:rPr>
        <w:t xml:space="preserve">: You can delete the entire CloudFormation stack by choosing the </w:t>
      </w:r>
      <w:r w:rsidRPr="008C32E3">
        <w:rPr>
          <w:rFonts w:ascii="Times New Roman" w:hAnsi="Times New Roman" w:cs="Times New Roman"/>
          <w:b/>
          <w:bCs/>
        </w:rPr>
        <w:t>Delete</w:t>
      </w:r>
      <w:r w:rsidRPr="008C32E3">
        <w:rPr>
          <w:rFonts w:ascii="Times New Roman" w:hAnsi="Times New Roman" w:cs="Times New Roman"/>
        </w:rPr>
        <w:t xml:space="preserve"> option.</w:t>
      </w:r>
    </w:p>
    <w:p w14:paraId="2D0BBD84" w14:textId="77777777" w:rsidR="008C32E3" w:rsidRPr="008C32E3" w:rsidRDefault="008C32E3" w:rsidP="008C32E3">
      <w:pPr>
        <w:numPr>
          <w:ilvl w:val="0"/>
          <w:numId w:val="15"/>
        </w:numPr>
        <w:rPr>
          <w:rFonts w:ascii="Times New Roman" w:hAnsi="Times New Roman" w:cs="Times New Roman"/>
        </w:rPr>
      </w:pPr>
      <w:r w:rsidRPr="008C32E3">
        <w:rPr>
          <w:rFonts w:ascii="Times New Roman" w:hAnsi="Times New Roman" w:cs="Times New Roman"/>
          <w:b/>
          <w:bCs/>
        </w:rPr>
        <w:t>Automatic Cleanup</w:t>
      </w:r>
      <w:r w:rsidRPr="008C32E3">
        <w:rPr>
          <w:rFonts w:ascii="Times New Roman" w:hAnsi="Times New Roman" w:cs="Times New Roman"/>
        </w:rPr>
        <w:t>: CloudFormation will automatically handle the deletion of all resources in the correct order to ensure no dependencies are violated.</w:t>
      </w:r>
    </w:p>
    <w:p w14:paraId="36724A1E"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9. Visualizing the Stack</w:t>
      </w:r>
    </w:p>
    <w:p w14:paraId="59924095"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CloudFormation integrates with </w:t>
      </w:r>
      <w:r w:rsidRPr="008C32E3">
        <w:rPr>
          <w:rFonts w:ascii="Times New Roman" w:hAnsi="Times New Roman" w:cs="Times New Roman"/>
          <w:b/>
          <w:bCs/>
        </w:rPr>
        <w:t>Application Composer</w:t>
      </w:r>
      <w:r w:rsidRPr="008C32E3">
        <w:rPr>
          <w:rFonts w:ascii="Times New Roman" w:hAnsi="Times New Roman" w:cs="Times New Roman"/>
        </w:rPr>
        <w:t>, which allows you to visualize the resources created in your template. This is especially useful for complex stacks, as it shows how resources are interconnected. In the application composer, you can see a graphical representation of:</w:t>
      </w:r>
    </w:p>
    <w:p w14:paraId="5AC46C3E" w14:textId="77777777" w:rsidR="008C32E3" w:rsidRPr="008C32E3" w:rsidRDefault="008C32E3" w:rsidP="008C32E3">
      <w:pPr>
        <w:numPr>
          <w:ilvl w:val="0"/>
          <w:numId w:val="16"/>
        </w:numPr>
        <w:rPr>
          <w:rFonts w:ascii="Times New Roman" w:hAnsi="Times New Roman" w:cs="Times New Roman"/>
        </w:rPr>
      </w:pPr>
      <w:r w:rsidRPr="008C32E3">
        <w:rPr>
          <w:rFonts w:ascii="Times New Roman" w:hAnsi="Times New Roman" w:cs="Times New Roman"/>
          <w:b/>
          <w:bCs/>
        </w:rPr>
        <w:t>EC2 instance</w:t>
      </w:r>
      <w:r w:rsidRPr="008C32E3">
        <w:rPr>
          <w:rFonts w:ascii="Times New Roman" w:hAnsi="Times New Roman" w:cs="Times New Roman"/>
        </w:rPr>
        <w:t>.</w:t>
      </w:r>
    </w:p>
    <w:p w14:paraId="3C7977BE" w14:textId="77777777" w:rsidR="008C32E3" w:rsidRPr="008C32E3" w:rsidRDefault="008C32E3" w:rsidP="008C32E3">
      <w:pPr>
        <w:numPr>
          <w:ilvl w:val="0"/>
          <w:numId w:val="16"/>
        </w:numPr>
        <w:rPr>
          <w:rFonts w:ascii="Times New Roman" w:hAnsi="Times New Roman" w:cs="Times New Roman"/>
        </w:rPr>
      </w:pPr>
      <w:r w:rsidRPr="008C32E3">
        <w:rPr>
          <w:rFonts w:ascii="Times New Roman" w:hAnsi="Times New Roman" w:cs="Times New Roman"/>
          <w:b/>
          <w:bCs/>
        </w:rPr>
        <w:t>Elastic IP</w:t>
      </w:r>
      <w:r w:rsidRPr="008C32E3">
        <w:rPr>
          <w:rFonts w:ascii="Times New Roman" w:hAnsi="Times New Roman" w:cs="Times New Roman"/>
        </w:rPr>
        <w:t>.</w:t>
      </w:r>
    </w:p>
    <w:p w14:paraId="1AF3791C" w14:textId="77777777" w:rsidR="008C32E3" w:rsidRPr="008C32E3" w:rsidRDefault="008C32E3" w:rsidP="008C32E3">
      <w:pPr>
        <w:numPr>
          <w:ilvl w:val="0"/>
          <w:numId w:val="16"/>
        </w:numPr>
        <w:rPr>
          <w:rFonts w:ascii="Times New Roman" w:hAnsi="Times New Roman" w:cs="Times New Roman"/>
        </w:rPr>
      </w:pPr>
      <w:r w:rsidRPr="008C32E3">
        <w:rPr>
          <w:rFonts w:ascii="Times New Roman" w:hAnsi="Times New Roman" w:cs="Times New Roman"/>
          <w:b/>
          <w:bCs/>
        </w:rPr>
        <w:t>Security Groups</w:t>
      </w:r>
      <w:r w:rsidRPr="008C32E3">
        <w:rPr>
          <w:rFonts w:ascii="Times New Roman" w:hAnsi="Times New Roman" w:cs="Times New Roman"/>
        </w:rPr>
        <w:t>.</w:t>
      </w:r>
    </w:p>
    <w:p w14:paraId="0979ECC9" w14:textId="77777777" w:rsidR="008C32E3" w:rsidRPr="008C32E3" w:rsidRDefault="008C32E3" w:rsidP="008C32E3">
      <w:pPr>
        <w:numPr>
          <w:ilvl w:val="0"/>
          <w:numId w:val="16"/>
        </w:numPr>
        <w:rPr>
          <w:rFonts w:ascii="Times New Roman" w:hAnsi="Times New Roman" w:cs="Times New Roman"/>
        </w:rPr>
      </w:pPr>
      <w:r w:rsidRPr="008C32E3">
        <w:rPr>
          <w:rFonts w:ascii="Times New Roman" w:hAnsi="Times New Roman" w:cs="Times New Roman"/>
          <w:b/>
          <w:bCs/>
        </w:rPr>
        <w:t>Other resources</w:t>
      </w:r>
      <w:r w:rsidRPr="008C32E3">
        <w:rPr>
          <w:rFonts w:ascii="Times New Roman" w:hAnsi="Times New Roman" w:cs="Times New Roman"/>
        </w:rPr>
        <w:t xml:space="preserve"> in your stack.</w:t>
      </w:r>
    </w:p>
    <w:p w14:paraId="257D84AE"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Key Benefits of CloudFormation:</w:t>
      </w:r>
    </w:p>
    <w:p w14:paraId="5B57E0C0" w14:textId="77777777" w:rsidR="008C32E3" w:rsidRPr="008C32E3" w:rsidRDefault="008C32E3" w:rsidP="008C32E3">
      <w:pPr>
        <w:numPr>
          <w:ilvl w:val="0"/>
          <w:numId w:val="17"/>
        </w:numPr>
        <w:rPr>
          <w:rFonts w:ascii="Times New Roman" w:hAnsi="Times New Roman" w:cs="Times New Roman"/>
        </w:rPr>
      </w:pPr>
      <w:r w:rsidRPr="008C32E3">
        <w:rPr>
          <w:rFonts w:ascii="Times New Roman" w:hAnsi="Times New Roman" w:cs="Times New Roman"/>
          <w:b/>
          <w:bCs/>
        </w:rPr>
        <w:lastRenderedPageBreak/>
        <w:t>Infrastructure as Code</w:t>
      </w:r>
      <w:r w:rsidRPr="008C32E3">
        <w:rPr>
          <w:rFonts w:ascii="Times New Roman" w:hAnsi="Times New Roman" w:cs="Times New Roman"/>
        </w:rPr>
        <w:t xml:space="preserve">: CloudFormation allows you to define your entire infrastructure in code, making it repeatable, consistent, and </w:t>
      </w:r>
      <w:proofErr w:type="gramStart"/>
      <w:r w:rsidRPr="008C32E3">
        <w:rPr>
          <w:rFonts w:ascii="Times New Roman" w:hAnsi="Times New Roman" w:cs="Times New Roman"/>
        </w:rPr>
        <w:t>version-controlled</w:t>
      </w:r>
      <w:proofErr w:type="gramEnd"/>
      <w:r w:rsidRPr="008C32E3">
        <w:rPr>
          <w:rFonts w:ascii="Times New Roman" w:hAnsi="Times New Roman" w:cs="Times New Roman"/>
        </w:rPr>
        <w:t>.</w:t>
      </w:r>
    </w:p>
    <w:p w14:paraId="555601E9" w14:textId="77777777" w:rsidR="008C32E3" w:rsidRPr="008C32E3" w:rsidRDefault="008C32E3" w:rsidP="008C32E3">
      <w:pPr>
        <w:numPr>
          <w:ilvl w:val="0"/>
          <w:numId w:val="17"/>
        </w:numPr>
        <w:rPr>
          <w:rFonts w:ascii="Times New Roman" w:hAnsi="Times New Roman" w:cs="Times New Roman"/>
        </w:rPr>
      </w:pPr>
      <w:r w:rsidRPr="008C32E3">
        <w:rPr>
          <w:rFonts w:ascii="Times New Roman" w:hAnsi="Times New Roman" w:cs="Times New Roman"/>
          <w:b/>
          <w:bCs/>
        </w:rPr>
        <w:t>Automation</w:t>
      </w:r>
      <w:r w:rsidRPr="008C32E3">
        <w:rPr>
          <w:rFonts w:ascii="Times New Roman" w:hAnsi="Times New Roman" w:cs="Times New Roman"/>
        </w:rPr>
        <w:t>: CloudFormation automates the provisioning and updating of AWS resources, which reduces the chances of human error.</w:t>
      </w:r>
    </w:p>
    <w:p w14:paraId="5F943184" w14:textId="77777777" w:rsidR="008C32E3" w:rsidRPr="008C32E3" w:rsidRDefault="008C32E3" w:rsidP="008C32E3">
      <w:pPr>
        <w:numPr>
          <w:ilvl w:val="0"/>
          <w:numId w:val="17"/>
        </w:numPr>
        <w:rPr>
          <w:rFonts w:ascii="Times New Roman" w:hAnsi="Times New Roman" w:cs="Times New Roman"/>
        </w:rPr>
      </w:pPr>
      <w:r w:rsidRPr="008C32E3">
        <w:rPr>
          <w:rFonts w:ascii="Times New Roman" w:hAnsi="Times New Roman" w:cs="Times New Roman"/>
          <w:b/>
          <w:bCs/>
        </w:rPr>
        <w:t>Declarative</w:t>
      </w:r>
      <w:r w:rsidRPr="008C32E3">
        <w:rPr>
          <w:rFonts w:ascii="Times New Roman" w:hAnsi="Times New Roman" w:cs="Times New Roman"/>
        </w:rPr>
        <w:t>: You specify what you want in the template, and CloudFormation takes care of how to achieve it.</w:t>
      </w:r>
    </w:p>
    <w:p w14:paraId="533C880B" w14:textId="77777777" w:rsidR="008C32E3" w:rsidRPr="008C32E3" w:rsidRDefault="008C32E3" w:rsidP="008C32E3">
      <w:pPr>
        <w:numPr>
          <w:ilvl w:val="0"/>
          <w:numId w:val="17"/>
        </w:numPr>
        <w:rPr>
          <w:rFonts w:ascii="Times New Roman" w:hAnsi="Times New Roman" w:cs="Times New Roman"/>
        </w:rPr>
      </w:pPr>
      <w:r w:rsidRPr="008C32E3">
        <w:rPr>
          <w:rFonts w:ascii="Times New Roman" w:hAnsi="Times New Roman" w:cs="Times New Roman"/>
          <w:b/>
          <w:bCs/>
        </w:rPr>
        <w:t>Change Management</w:t>
      </w:r>
      <w:r w:rsidRPr="008C32E3">
        <w:rPr>
          <w:rFonts w:ascii="Times New Roman" w:hAnsi="Times New Roman" w:cs="Times New Roman"/>
        </w:rPr>
        <w:t>: With change sets, you can preview changes before they are applied to the stack, reducing the risk of unintended consequences.</w:t>
      </w:r>
    </w:p>
    <w:p w14:paraId="543BE7D6" w14:textId="77777777" w:rsidR="008C32E3" w:rsidRPr="008C32E3" w:rsidRDefault="008C32E3" w:rsidP="008C32E3">
      <w:pPr>
        <w:numPr>
          <w:ilvl w:val="0"/>
          <w:numId w:val="17"/>
        </w:numPr>
        <w:rPr>
          <w:rFonts w:ascii="Times New Roman" w:hAnsi="Times New Roman" w:cs="Times New Roman"/>
        </w:rPr>
      </w:pPr>
      <w:r w:rsidRPr="008C32E3">
        <w:rPr>
          <w:rFonts w:ascii="Times New Roman" w:hAnsi="Times New Roman" w:cs="Times New Roman"/>
          <w:b/>
          <w:bCs/>
        </w:rPr>
        <w:t>Resource Cleanup</w:t>
      </w:r>
      <w:r w:rsidRPr="008C32E3">
        <w:rPr>
          <w:rFonts w:ascii="Times New Roman" w:hAnsi="Times New Roman" w:cs="Times New Roman"/>
        </w:rPr>
        <w:t>: CloudFormation handles resource cleanup automatically when stacks are deleted.</w:t>
      </w:r>
    </w:p>
    <w:p w14:paraId="1939CE6B"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Conclusion:</w:t>
      </w:r>
    </w:p>
    <w:p w14:paraId="59B091E5"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AWS CloudFormation is an extremely powerful tool for managing your infrastructure in the cloud. It provides automation, version control, and easy management of your resources through declarative templates. By learning how to write, manage, and update CloudFormation templates, you'll gain valuable skills for managing AWS infrastructure at scale.</w:t>
      </w:r>
    </w:p>
    <w:p w14:paraId="65D9F2C7"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CloudFormation is especially useful in scenarios where infrastructure needs to be replicated across multiple environments, regions, or AWS accounts. As part of your exam preparation, it’s important to understand how CloudFormation works, how to create and update stacks, and how to manage resources efficiently.</w:t>
      </w:r>
    </w:p>
    <w:p w14:paraId="667AC40D" w14:textId="5EEA88F2" w:rsidR="006F25BE" w:rsidRPr="006F25BE" w:rsidRDefault="008C32E3" w:rsidP="006F25B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E43D735" wp14:editId="66949230">
                <wp:simplePos x="0" y="0"/>
                <wp:positionH relativeFrom="page">
                  <wp:align>right</wp:align>
                </wp:positionH>
                <wp:positionV relativeFrom="paragraph">
                  <wp:posOffset>133092</wp:posOffset>
                </wp:positionV>
                <wp:extent cx="7523430" cy="27161"/>
                <wp:effectExtent l="19050" t="19050" r="20955" b="30480"/>
                <wp:wrapNone/>
                <wp:docPr id="1656735581" name="Straight Connector 1"/>
                <wp:cNvGraphicFramePr/>
                <a:graphic xmlns:a="http://schemas.openxmlformats.org/drawingml/2006/main">
                  <a:graphicData uri="http://schemas.microsoft.com/office/word/2010/wordprocessingShape">
                    <wps:wsp>
                      <wps:cNvCnPr/>
                      <wps:spPr>
                        <a:xfrm flipV="1">
                          <a:off x="0" y="0"/>
                          <a:ext cx="7523430" cy="2716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66A6A" id="Straight Connector 1" o:spid="_x0000_s1026" style="position:absolute;flip:y;z-index:251658240;visibility:visible;mso-wrap-style:square;mso-wrap-distance-left:9pt;mso-wrap-distance-top:0;mso-wrap-distance-right:9pt;mso-wrap-distance-bottom:0;mso-position-horizontal:right;mso-position-horizontal-relative:page;mso-position-vertical:absolute;mso-position-vertical-relative:text" from="541.2pt,10.5pt" to="1133.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" strokecolor="#156082 [3204]" strokeweight="2.25pt">
                <v:stroke joinstyle="miter"/>
                <w10:wrap anchorx="page"/>
              </v:line>
            </w:pict>
          </mc:Fallback>
        </mc:AlternateContent>
      </w:r>
    </w:p>
    <w:p w14:paraId="79AB45E9" w14:textId="746EC5BE" w:rsidR="006F25BE" w:rsidRDefault="008C32E3" w:rsidP="006F25BE">
      <w:pPr>
        <w:rPr>
          <w:rFonts w:ascii="Times New Roman" w:hAnsi="Times New Roman" w:cs="Times New Roman"/>
          <w:b/>
          <w:bCs/>
          <w:sz w:val="44"/>
          <w:szCs w:val="44"/>
        </w:rPr>
      </w:pPr>
      <w:r w:rsidRPr="008C32E3">
        <w:rPr>
          <w:rFonts w:ascii="Times New Roman" w:hAnsi="Times New Roman" w:cs="Times New Roman"/>
          <w:b/>
          <w:bCs/>
          <w:sz w:val="44"/>
          <w:szCs w:val="44"/>
        </w:rPr>
        <w:t>AWS CLOUD CDK</w:t>
      </w:r>
      <w:r>
        <w:rPr>
          <w:rFonts w:ascii="Times New Roman" w:hAnsi="Times New Roman" w:cs="Times New Roman"/>
          <w:b/>
          <w:bCs/>
          <w:sz w:val="44"/>
          <w:szCs w:val="44"/>
        </w:rPr>
        <w:t>:</w:t>
      </w:r>
    </w:p>
    <w:p w14:paraId="3B975386"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The </w:t>
      </w:r>
      <w:r w:rsidRPr="008C32E3">
        <w:rPr>
          <w:rFonts w:ascii="Times New Roman" w:hAnsi="Times New Roman" w:cs="Times New Roman"/>
          <w:b/>
          <w:bCs/>
        </w:rPr>
        <w:t>AWS Cloud Development Kit (CDK)</w:t>
      </w:r>
      <w:r w:rsidRPr="008C32E3">
        <w:rPr>
          <w:rFonts w:ascii="Times New Roman" w:hAnsi="Times New Roman" w:cs="Times New Roman"/>
        </w:rPr>
        <w:t xml:space="preserve"> is a powerful tool that allows you to define cloud infrastructure using familiar programming languages, such as </w:t>
      </w:r>
      <w:r w:rsidRPr="008C32E3">
        <w:rPr>
          <w:rFonts w:ascii="Times New Roman" w:hAnsi="Times New Roman" w:cs="Times New Roman"/>
          <w:b/>
          <w:bCs/>
        </w:rPr>
        <w:t>JavaScript</w:t>
      </w:r>
      <w:r w:rsidRPr="008C32E3">
        <w:rPr>
          <w:rFonts w:ascii="Times New Roman" w:hAnsi="Times New Roman" w:cs="Times New Roman"/>
        </w:rPr>
        <w:t xml:space="preserve">, </w:t>
      </w:r>
      <w:r w:rsidRPr="008C32E3">
        <w:rPr>
          <w:rFonts w:ascii="Times New Roman" w:hAnsi="Times New Roman" w:cs="Times New Roman"/>
          <w:b/>
          <w:bCs/>
        </w:rPr>
        <w:t>TypeScript</w:t>
      </w:r>
      <w:r w:rsidRPr="008C32E3">
        <w:rPr>
          <w:rFonts w:ascii="Times New Roman" w:hAnsi="Times New Roman" w:cs="Times New Roman"/>
        </w:rPr>
        <w:t xml:space="preserve">, </w:t>
      </w:r>
      <w:r w:rsidRPr="008C32E3">
        <w:rPr>
          <w:rFonts w:ascii="Times New Roman" w:hAnsi="Times New Roman" w:cs="Times New Roman"/>
          <w:b/>
          <w:bCs/>
        </w:rPr>
        <w:t>Python</w:t>
      </w:r>
      <w:r w:rsidRPr="008C32E3">
        <w:rPr>
          <w:rFonts w:ascii="Times New Roman" w:hAnsi="Times New Roman" w:cs="Times New Roman"/>
        </w:rPr>
        <w:t xml:space="preserve">, </w:t>
      </w:r>
      <w:r w:rsidRPr="008C32E3">
        <w:rPr>
          <w:rFonts w:ascii="Times New Roman" w:hAnsi="Times New Roman" w:cs="Times New Roman"/>
          <w:b/>
          <w:bCs/>
        </w:rPr>
        <w:t>Java</w:t>
      </w:r>
      <w:r w:rsidRPr="008C32E3">
        <w:rPr>
          <w:rFonts w:ascii="Times New Roman" w:hAnsi="Times New Roman" w:cs="Times New Roman"/>
        </w:rPr>
        <w:t xml:space="preserve">, and </w:t>
      </w:r>
      <w:r w:rsidRPr="008C32E3">
        <w:rPr>
          <w:rFonts w:ascii="Times New Roman" w:hAnsi="Times New Roman" w:cs="Times New Roman"/>
          <w:b/>
          <w:bCs/>
        </w:rPr>
        <w:t>.NET</w:t>
      </w:r>
      <w:r w:rsidRPr="008C32E3">
        <w:rPr>
          <w:rFonts w:ascii="Times New Roman" w:hAnsi="Times New Roman" w:cs="Times New Roman"/>
        </w:rPr>
        <w:t xml:space="preserve">, rather than the declarative YAML or JSON formats used in </w:t>
      </w:r>
      <w:r w:rsidRPr="008C32E3">
        <w:rPr>
          <w:rFonts w:ascii="Times New Roman" w:hAnsi="Times New Roman" w:cs="Times New Roman"/>
          <w:b/>
          <w:bCs/>
        </w:rPr>
        <w:t>CloudFormation</w:t>
      </w:r>
      <w:r w:rsidRPr="008C32E3">
        <w:rPr>
          <w:rFonts w:ascii="Times New Roman" w:hAnsi="Times New Roman" w:cs="Times New Roman"/>
        </w:rPr>
        <w:t xml:space="preserve"> templates. This makes it easier and more flexible for developers who prefer working in high-level programming languages to build and manage cloud infrastructure.</w:t>
      </w:r>
    </w:p>
    <w:p w14:paraId="376BFE5E"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How AWS CDK Works</w:t>
      </w:r>
    </w:p>
    <w:p w14:paraId="450A28F3"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The CDK allows you to write code to define your AWS resources in a programming language of your choice. Once your infrastructure is defined using CDK, it automatically compiles the code into a </w:t>
      </w:r>
      <w:r w:rsidRPr="008C32E3">
        <w:rPr>
          <w:rFonts w:ascii="Times New Roman" w:hAnsi="Times New Roman" w:cs="Times New Roman"/>
          <w:b/>
          <w:bCs/>
        </w:rPr>
        <w:t>CloudFormation template</w:t>
      </w:r>
      <w:r w:rsidRPr="008C32E3">
        <w:rPr>
          <w:rFonts w:ascii="Times New Roman" w:hAnsi="Times New Roman" w:cs="Times New Roman"/>
        </w:rPr>
        <w:t xml:space="preserve"> (in either </w:t>
      </w:r>
      <w:r w:rsidRPr="008C32E3">
        <w:rPr>
          <w:rFonts w:ascii="Times New Roman" w:hAnsi="Times New Roman" w:cs="Times New Roman"/>
          <w:b/>
          <w:bCs/>
        </w:rPr>
        <w:t>JSON</w:t>
      </w:r>
      <w:r w:rsidRPr="008C32E3">
        <w:rPr>
          <w:rFonts w:ascii="Times New Roman" w:hAnsi="Times New Roman" w:cs="Times New Roman"/>
        </w:rPr>
        <w:t xml:space="preserve"> or </w:t>
      </w:r>
      <w:r w:rsidRPr="008C32E3">
        <w:rPr>
          <w:rFonts w:ascii="Times New Roman" w:hAnsi="Times New Roman" w:cs="Times New Roman"/>
          <w:b/>
          <w:bCs/>
        </w:rPr>
        <w:t>YAML</w:t>
      </w:r>
      <w:r w:rsidRPr="008C32E3">
        <w:rPr>
          <w:rFonts w:ascii="Times New Roman" w:hAnsi="Times New Roman" w:cs="Times New Roman"/>
        </w:rPr>
        <w:t xml:space="preserve"> format). This CloudFormation template is what AWS uses to deploy and manage the resources on your behalf.</w:t>
      </w:r>
    </w:p>
    <w:p w14:paraId="31D1D316"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Why Use AWS CDK?</w:t>
      </w:r>
    </w:p>
    <w:p w14:paraId="599BC08B" w14:textId="77777777" w:rsidR="008C32E3" w:rsidRPr="008C32E3" w:rsidRDefault="008C32E3" w:rsidP="008C32E3">
      <w:pPr>
        <w:numPr>
          <w:ilvl w:val="0"/>
          <w:numId w:val="18"/>
        </w:numPr>
        <w:rPr>
          <w:rFonts w:ascii="Times New Roman" w:hAnsi="Times New Roman" w:cs="Times New Roman"/>
        </w:rPr>
      </w:pPr>
      <w:r w:rsidRPr="008C32E3">
        <w:rPr>
          <w:rFonts w:ascii="Times New Roman" w:hAnsi="Times New Roman" w:cs="Times New Roman"/>
          <w:b/>
          <w:bCs/>
        </w:rPr>
        <w:lastRenderedPageBreak/>
        <w:t>Familiarity</w:t>
      </w:r>
      <w:r w:rsidRPr="008C32E3">
        <w:rPr>
          <w:rFonts w:ascii="Times New Roman" w:hAnsi="Times New Roman" w:cs="Times New Roman"/>
        </w:rPr>
        <w:t>: If you are a developer accustomed to writing in JavaScript, Python, Java, etc., the CDK allows you to define infrastructure using a language you already know.</w:t>
      </w:r>
    </w:p>
    <w:p w14:paraId="47366E43" w14:textId="77777777" w:rsidR="008C32E3" w:rsidRPr="008C32E3" w:rsidRDefault="008C32E3" w:rsidP="008C32E3">
      <w:pPr>
        <w:numPr>
          <w:ilvl w:val="0"/>
          <w:numId w:val="18"/>
        </w:numPr>
        <w:rPr>
          <w:rFonts w:ascii="Times New Roman" w:hAnsi="Times New Roman" w:cs="Times New Roman"/>
        </w:rPr>
      </w:pPr>
      <w:r w:rsidRPr="008C32E3">
        <w:rPr>
          <w:rFonts w:ascii="Times New Roman" w:hAnsi="Times New Roman" w:cs="Times New Roman"/>
          <w:b/>
          <w:bCs/>
        </w:rPr>
        <w:t>Type Safety</w:t>
      </w:r>
      <w:r w:rsidRPr="008C32E3">
        <w:rPr>
          <w:rFonts w:ascii="Times New Roman" w:hAnsi="Times New Roman" w:cs="Times New Roman"/>
        </w:rPr>
        <w:t>: You get benefits like type checking, autocompletion, and error detection, which aren't present when writing CloudFormation templates directly in YAML or JSON.</w:t>
      </w:r>
    </w:p>
    <w:p w14:paraId="0E30CB0C" w14:textId="77777777" w:rsidR="008C32E3" w:rsidRPr="008C32E3" w:rsidRDefault="008C32E3" w:rsidP="008C32E3">
      <w:pPr>
        <w:numPr>
          <w:ilvl w:val="0"/>
          <w:numId w:val="18"/>
        </w:numPr>
        <w:rPr>
          <w:rFonts w:ascii="Times New Roman" w:hAnsi="Times New Roman" w:cs="Times New Roman"/>
        </w:rPr>
      </w:pPr>
      <w:r w:rsidRPr="008C32E3">
        <w:rPr>
          <w:rFonts w:ascii="Times New Roman" w:hAnsi="Times New Roman" w:cs="Times New Roman"/>
          <w:b/>
          <w:bCs/>
        </w:rPr>
        <w:t>Familiar Constructs</w:t>
      </w:r>
      <w:r w:rsidRPr="008C32E3">
        <w:rPr>
          <w:rFonts w:ascii="Times New Roman" w:hAnsi="Times New Roman" w:cs="Times New Roman"/>
        </w:rPr>
        <w:t xml:space="preserve">: With CDK, you can use programming language features like </w:t>
      </w:r>
      <w:r w:rsidRPr="008C32E3">
        <w:rPr>
          <w:rFonts w:ascii="Times New Roman" w:hAnsi="Times New Roman" w:cs="Times New Roman"/>
          <w:b/>
          <w:bCs/>
        </w:rPr>
        <w:t>loops</w:t>
      </w:r>
      <w:r w:rsidRPr="008C32E3">
        <w:rPr>
          <w:rFonts w:ascii="Times New Roman" w:hAnsi="Times New Roman" w:cs="Times New Roman"/>
        </w:rPr>
        <w:t xml:space="preserve">, </w:t>
      </w:r>
      <w:r w:rsidRPr="008C32E3">
        <w:rPr>
          <w:rFonts w:ascii="Times New Roman" w:hAnsi="Times New Roman" w:cs="Times New Roman"/>
          <w:b/>
          <w:bCs/>
        </w:rPr>
        <w:t>conditionals</w:t>
      </w:r>
      <w:r w:rsidRPr="008C32E3">
        <w:rPr>
          <w:rFonts w:ascii="Times New Roman" w:hAnsi="Times New Roman" w:cs="Times New Roman"/>
        </w:rPr>
        <w:t xml:space="preserve">, and </w:t>
      </w:r>
      <w:r w:rsidRPr="008C32E3">
        <w:rPr>
          <w:rFonts w:ascii="Times New Roman" w:hAnsi="Times New Roman" w:cs="Times New Roman"/>
          <w:b/>
          <w:bCs/>
        </w:rPr>
        <w:t>functions</w:t>
      </w:r>
      <w:r w:rsidRPr="008C32E3">
        <w:rPr>
          <w:rFonts w:ascii="Times New Roman" w:hAnsi="Times New Roman" w:cs="Times New Roman"/>
        </w:rPr>
        <w:t>. This makes it more dynamic and programmatically powerful compared to the static CloudFormation templates.</w:t>
      </w:r>
    </w:p>
    <w:p w14:paraId="00EA4283" w14:textId="77777777" w:rsidR="008C32E3" w:rsidRPr="008C32E3" w:rsidRDefault="008C32E3" w:rsidP="008C32E3">
      <w:pPr>
        <w:numPr>
          <w:ilvl w:val="0"/>
          <w:numId w:val="18"/>
        </w:numPr>
        <w:rPr>
          <w:rFonts w:ascii="Times New Roman" w:hAnsi="Times New Roman" w:cs="Times New Roman"/>
        </w:rPr>
      </w:pPr>
      <w:r w:rsidRPr="008C32E3">
        <w:rPr>
          <w:rFonts w:ascii="Times New Roman" w:hAnsi="Times New Roman" w:cs="Times New Roman"/>
          <w:b/>
          <w:bCs/>
        </w:rPr>
        <w:t>Reusable Code</w:t>
      </w:r>
      <w:r w:rsidRPr="008C32E3">
        <w:rPr>
          <w:rFonts w:ascii="Times New Roman" w:hAnsi="Times New Roman" w:cs="Times New Roman"/>
        </w:rPr>
        <w:t>: You can reuse common code snippets, create modular components, and import packages or libraries, which speeds up development and reduces the risk of duplication or error.</w:t>
      </w:r>
    </w:p>
    <w:p w14:paraId="36064314" w14:textId="77777777" w:rsidR="008C32E3" w:rsidRPr="008C32E3" w:rsidRDefault="008C32E3" w:rsidP="008C32E3">
      <w:pPr>
        <w:numPr>
          <w:ilvl w:val="0"/>
          <w:numId w:val="18"/>
        </w:numPr>
        <w:rPr>
          <w:rFonts w:ascii="Times New Roman" w:hAnsi="Times New Roman" w:cs="Times New Roman"/>
        </w:rPr>
      </w:pPr>
      <w:r w:rsidRPr="008C32E3">
        <w:rPr>
          <w:rFonts w:ascii="Times New Roman" w:hAnsi="Times New Roman" w:cs="Times New Roman"/>
          <w:b/>
          <w:bCs/>
        </w:rPr>
        <w:t>Higher-Level Abstractions</w:t>
      </w:r>
      <w:r w:rsidRPr="008C32E3">
        <w:rPr>
          <w:rFonts w:ascii="Times New Roman" w:hAnsi="Times New Roman" w:cs="Times New Roman"/>
        </w:rPr>
        <w:t xml:space="preserve">: CDK provides higher-level constructs (such as </w:t>
      </w:r>
      <w:proofErr w:type="spellStart"/>
      <w:r w:rsidRPr="008C32E3">
        <w:rPr>
          <w:rFonts w:ascii="Times New Roman" w:hAnsi="Times New Roman" w:cs="Times New Roman"/>
        </w:rPr>
        <w:t>aws_</w:t>
      </w:r>
      <w:proofErr w:type="gramStart"/>
      <w:r w:rsidRPr="008C32E3">
        <w:rPr>
          <w:rFonts w:ascii="Times New Roman" w:hAnsi="Times New Roman" w:cs="Times New Roman"/>
        </w:rPr>
        <w:t>ecs.FargateService</w:t>
      </w:r>
      <w:proofErr w:type="spellEnd"/>
      <w:proofErr w:type="gramEnd"/>
      <w:r w:rsidRPr="008C32E3">
        <w:rPr>
          <w:rFonts w:ascii="Times New Roman" w:hAnsi="Times New Roman" w:cs="Times New Roman"/>
        </w:rPr>
        <w:t xml:space="preserve"> or aws_s3.Bucket) that are easier to work with than manually specifying the raw resources in CloudFormation.</w:t>
      </w:r>
    </w:p>
    <w:p w14:paraId="2948258B"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CDK Example Walkthrough</w:t>
      </w:r>
    </w:p>
    <w:p w14:paraId="4FD50B2E"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Let's break down an example of how you would use the CDK in a specific programming language (like Python) to define an infrastructure setup and convert it into a CloudFormation template.</w:t>
      </w:r>
    </w:p>
    <w:p w14:paraId="3B1ABAB4" w14:textId="77777777" w:rsidR="008C32E3" w:rsidRPr="008C32E3" w:rsidRDefault="008C32E3" w:rsidP="008C32E3">
      <w:pPr>
        <w:numPr>
          <w:ilvl w:val="0"/>
          <w:numId w:val="19"/>
        </w:numPr>
        <w:rPr>
          <w:rFonts w:ascii="Times New Roman" w:hAnsi="Times New Roman" w:cs="Times New Roman"/>
        </w:rPr>
      </w:pPr>
      <w:r w:rsidRPr="008C32E3">
        <w:rPr>
          <w:rFonts w:ascii="Times New Roman" w:hAnsi="Times New Roman" w:cs="Times New Roman"/>
          <w:b/>
          <w:bCs/>
        </w:rPr>
        <w:t>Define Infrastructure Using CDK (Python Example)</w:t>
      </w:r>
      <w:r w:rsidRPr="008C32E3">
        <w:rPr>
          <w:rFonts w:ascii="Times New Roman" w:hAnsi="Times New Roman" w:cs="Times New Roman"/>
        </w:rPr>
        <w:t>: Here's an example using Python to define a simple infrastructure setup:</w:t>
      </w:r>
    </w:p>
    <w:p w14:paraId="0B7960D0" w14:textId="77777777" w:rsidR="008C32E3" w:rsidRPr="008C32E3" w:rsidRDefault="008C32E3" w:rsidP="008C32E3">
      <w:pPr>
        <w:numPr>
          <w:ilvl w:val="1"/>
          <w:numId w:val="19"/>
        </w:numPr>
        <w:rPr>
          <w:rFonts w:ascii="Times New Roman" w:hAnsi="Times New Roman" w:cs="Times New Roman"/>
        </w:rPr>
      </w:pPr>
      <w:r w:rsidRPr="008C32E3">
        <w:rPr>
          <w:rFonts w:ascii="Times New Roman" w:hAnsi="Times New Roman" w:cs="Times New Roman"/>
        </w:rPr>
        <w:t xml:space="preserve">A </w:t>
      </w:r>
      <w:r w:rsidRPr="008C32E3">
        <w:rPr>
          <w:rFonts w:ascii="Times New Roman" w:hAnsi="Times New Roman" w:cs="Times New Roman"/>
          <w:b/>
          <w:bCs/>
        </w:rPr>
        <w:t>VPC (Virtual Private Cloud)</w:t>
      </w:r>
      <w:r w:rsidRPr="008C32E3">
        <w:rPr>
          <w:rFonts w:ascii="Times New Roman" w:hAnsi="Times New Roman" w:cs="Times New Roman"/>
        </w:rPr>
        <w:t xml:space="preserve"> to house your network resources.</w:t>
      </w:r>
    </w:p>
    <w:p w14:paraId="4A83C1BC" w14:textId="77777777" w:rsidR="008C32E3" w:rsidRPr="008C32E3" w:rsidRDefault="008C32E3" w:rsidP="008C32E3">
      <w:pPr>
        <w:numPr>
          <w:ilvl w:val="1"/>
          <w:numId w:val="19"/>
        </w:numPr>
        <w:rPr>
          <w:rFonts w:ascii="Times New Roman" w:hAnsi="Times New Roman" w:cs="Times New Roman"/>
        </w:rPr>
      </w:pPr>
      <w:r w:rsidRPr="008C32E3">
        <w:rPr>
          <w:rFonts w:ascii="Times New Roman" w:hAnsi="Times New Roman" w:cs="Times New Roman"/>
        </w:rPr>
        <w:t xml:space="preserve">An </w:t>
      </w:r>
      <w:r w:rsidRPr="008C32E3">
        <w:rPr>
          <w:rFonts w:ascii="Times New Roman" w:hAnsi="Times New Roman" w:cs="Times New Roman"/>
          <w:b/>
          <w:bCs/>
        </w:rPr>
        <w:t>ECS Cluster</w:t>
      </w:r>
      <w:r w:rsidRPr="008C32E3">
        <w:rPr>
          <w:rFonts w:ascii="Times New Roman" w:hAnsi="Times New Roman" w:cs="Times New Roman"/>
        </w:rPr>
        <w:t xml:space="preserve"> to run containerized applications.</w:t>
      </w:r>
    </w:p>
    <w:p w14:paraId="3BAC2FA6" w14:textId="77777777" w:rsidR="008C32E3" w:rsidRPr="008C32E3" w:rsidRDefault="008C32E3" w:rsidP="008C32E3">
      <w:pPr>
        <w:numPr>
          <w:ilvl w:val="1"/>
          <w:numId w:val="19"/>
        </w:numPr>
        <w:rPr>
          <w:rFonts w:ascii="Times New Roman" w:hAnsi="Times New Roman" w:cs="Times New Roman"/>
        </w:rPr>
      </w:pPr>
      <w:r w:rsidRPr="008C32E3">
        <w:rPr>
          <w:rFonts w:ascii="Times New Roman" w:hAnsi="Times New Roman" w:cs="Times New Roman"/>
        </w:rPr>
        <w:t xml:space="preserve">An </w:t>
      </w:r>
      <w:r w:rsidRPr="008C32E3">
        <w:rPr>
          <w:rFonts w:ascii="Times New Roman" w:hAnsi="Times New Roman" w:cs="Times New Roman"/>
          <w:b/>
          <w:bCs/>
        </w:rPr>
        <w:t>Application Load Balancer (ALB)</w:t>
      </w:r>
      <w:r w:rsidRPr="008C32E3">
        <w:rPr>
          <w:rFonts w:ascii="Times New Roman" w:hAnsi="Times New Roman" w:cs="Times New Roman"/>
        </w:rPr>
        <w:t xml:space="preserve"> to route traffic to services within the ECS cluster.</w:t>
      </w:r>
    </w:p>
    <w:p w14:paraId="57ACD1CA" w14:textId="77777777" w:rsidR="008C32E3" w:rsidRPr="008C32E3" w:rsidRDefault="008C32E3" w:rsidP="008C32E3">
      <w:pPr>
        <w:numPr>
          <w:ilvl w:val="1"/>
          <w:numId w:val="19"/>
        </w:numPr>
        <w:rPr>
          <w:rFonts w:ascii="Times New Roman" w:hAnsi="Times New Roman" w:cs="Times New Roman"/>
        </w:rPr>
      </w:pPr>
      <w:r w:rsidRPr="008C32E3">
        <w:rPr>
          <w:rFonts w:ascii="Times New Roman" w:hAnsi="Times New Roman" w:cs="Times New Roman"/>
        </w:rPr>
        <w:t xml:space="preserve">A </w:t>
      </w:r>
      <w:proofErr w:type="spellStart"/>
      <w:r w:rsidRPr="008C32E3">
        <w:rPr>
          <w:rFonts w:ascii="Times New Roman" w:hAnsi="Times New Roman" w:cs="Times New Roman"/>
          <w:b/>
          <w:bCs/>
        </w:rPr>
        <w:t>Fargate</w:t>
      </w:r>
      <w:proofErr w:type="spellEnd"/>
      <w:r w:rsidRPr="008C32E3">
        <w:rPr>
          <w:rFonts w:ascii="Times New Roman" w:hAnsi="Times New Roman" w:cs="Times New Roman"/>
          <w:b/>
          <w:bCs/>
        </w:rPr>
        <w:t xml:space="preserve"> Service</w:t>
      </w:r>
      <w:r w:rsidRPr="008C32E3">
        <w:rPr>
          <w:rFonts w:ascii="Times New Roman" w:hAnsi="Times New Roman" w:cs="Times New Roman"/>
        </w:rPr>
        <w:t xml:space="preserve"> running inside the ECS cluster.</w:t>
      </w:r>
    </w:p>
    <w:p w14:paraId="1BF90E19"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Here's what the code could look like in Python:</w:t>
      </w:r>
    </w:p>
    <w:p w14:paraId="3C9E9525"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from </w:t>
      </w:r>
      <w:proofErr w:type="spellStart"/>
      <w:r w:rsidRPr="008C32E3">
        <w:rPr>
          <w:rFonts w:ascii="Times New Roman" w:hAnsi="Times New Roman" w:cs="Times New Roman"/>
        </w:rPr>
        <w:t>aws_cdk</w:t>
      </w:r>
      <w:proofErr w:type="spellEnd"/>
      <w:r w:rsidRPr="008C32E3">
        <w:rPr>
          <w:rFonts w:ascii="Times New Roman" w:hAnsi="Times New Roman" w:cs="Times New Roman"/>
        </w:rPr>
        <w:t xml:space="preserve"> import core</w:t>
      </w:r>
    </w:p>
    <w:p w14:paraId="2ACC91E5"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from </w:t>
      </w:r>
      <w:proofErr w:type="spellStart"/>
      <w:r w:rsidRPr="008C32E3">
        <w:rPr>
          <w:rFonts w:ascii="Times New Roman" w:hAnsi="Times New Roman" w:cs="Times New Roman"/>
        </w:rPr>
        <w:t>aws_cdk</w:t>
      </w:r>
      <w:proofErr w:type="spellEnd"/>
      <w:r w:rsidRPr="008C32E3">
        <w:rPr>
          <w:rFonts w:ascii="Times New Roman" w:hAnsi="Times New Roman" w:cs="Times New Roman"/>
        </w:rPr>
        <w:t xml:space="preserve"> import aws_ec2 as ec2</w:t>
      </w:r>
    </w:p>
    <w:p w14:paraId="0505D5C9"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from </w:t>
      </w:r>
      <w:proofErr w:type="spellStart"/>
      <w:r w:rsidRPr="008C32E3">
        <w:rPr>
          <w:rFonts w:ascii="Times New Roman" w:hAnsi="Times New Roman" w:cs="Times New Roman"/>
        </w:rPr>
        <w:t>aws_cdk</w:t>
      </w:r>
      <w:proofErr w:type="spellEnd"/>
      <w:r w:rsidRPr="008C32E3">
        <w:rPr>
          <w:rFonts w:ascii="Times New Roman" w:hAnsi="Times New Roman" w:cs="Times New Roman"/>
        </w:rPr>
        <w:t xml:space="preserve"> import </w:t>
      </w:r>
      <w:proofErr w:type="spellStart"/>
      <w:r w:rsidRPr="008C32E3">
        <w:rPr>
          <w:rFonts w:ascii="Times New Roman" w:hAnsi="Times New Roman" w:cs="Times New Roman"/>
        </w:rPr>
        <w:t>aws_ecs</w:t>
      </w:r>
      <w:proofErr w:type="spellEnd"/>
      <w:r w:rsidRPr="008C32E3">
        <w:rPr>
          <w:rFonts w:ascii="Times New Roman" w:hAnsi="Times New Roman" w:cs="Times New Roman"/>
        </w:rPr>
        <w:t xml:space="preserve"> as </w:t>
      </w:r>
      <w:proofErr w:type="spellStart"/>
      <w:r w:rsidRPr="008C32E3">
        <w:rPr>
          <w:rFonts w:ascii="Times New Roman" w:hAnsi="Times New Roman" w:cs="Times New Roman"/>
        </w:rPr>
        <w:t>ecs</w:t>
      </w:r>
      <w:proofErr w:type="spellEnd"/>
    </w:p>
    <w:p w14:paraId="4BE74075"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from </w:t>
      </w:r>
      <w:proofErr w:type="spellStart"/>
      <w:r w:rsidRPr="008C32E3">
        <w:rPr>
          <w:rFonts w:ascii="Times New Roman" w:hAnsi="Times New Roman" w:cs="Times New Roman"/>
        </w:rPr>
        <w:t>aws_cdk</w:t>
      </w:r>
      <w:proofErr w:type="spellEnd"/>
      <w:r w:rsidRPr="008C32E3">
        <w:rPr>
          <w:rFonts w:ascii="Times New Roman" w:hAnsi="Times New Roman" w:cs="Times New Roman"/>
        </w:rPr>
        <w:t xml:space="preserve"> import </w:t>
      </w:r>
      <w:proofErr w:type="spellStart"/>
      <w:r w:rsidRPr="008C32E3">
        <w:rPr>
          <w:rFonts w:ascii="Times New Roman" w:hAnsi="Times New Roman" w:cs="Times New Roman"/>
        </w:rPr>
        <w:t>aws_lb</w:t>
      </w:r>
      <w:proofErr w:type="spellEnd"/>
      <w:r w:rsidRPr="008C32E3">
        <w:rPr>
          <w:rFonts w:ascii="Times New Roman" w:hAnsi="Times New Roman" w:cs="Times New Roman"/>
        </w:rPr>
        <w:t xml:space="preserve"> as lb</w:t>
      </w:r>
    </w:p>
    <w:p w14:paraId="01A0AA70"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from </w:t>
      </w:r>
      <w:proofErr w:type="spellStart"/>
      <w:r w:rsidRPr="008C32E3">
        <w:rPr>
          <w:rFonts w:ascii="Times New Roman" w:hAnsi="Times New Roman" w:cs="Times New Roman"/>
        </w:rPr>
        <w:t>aws_cdk</w:t>
      </w:r>
      <w:proofErr w:type="spellEnd"/>
      <w:r w:rsidRPr="008C32E3">
        <w:rPr>
          <w:rFonts w:ascii="Times New Roman" w:hAnsi="Times New Roman" w:cs="Times New Roman"/>
        </w:rPr>
        <w:t xml:space="preserve"> import </w:t>
      </w:r>
      <w:proofErr w:type="spellStart"/>
      <w:r w:rsidRPr="008C32E3">
        <w:rPr>
          <w:rFonts w:ascii="Times New Roman" w:hAnsi="Times New Roman" w:cs="Times New Roman"/>
        </w:rPr>
        <w:t>aws_iam</w:t>
      </w:r>
      <w:proofErr w:type="spellEnd"/>
      <w:r w:rsidRPr="008C32E3">
        <w:rPr>
          <w:rFonts w:ascii="Times New Roman" w:hAnsi="Times New Roman" w:cs="Times New Roman"/>
        </w:rPr>
        <w:t xml:space="preserve"> as </w:t>
      </w:r>
      <w:proofErr w:type="spellStart"/>
      <w:r w:rsidRPr="008C32E3">
        <w:rPr>
          <w:rFonts w:ascii="Times New Roman" w:hAnsi="Times New Roman" w:cs="Times New Roman"/>
        </w:rPr>
        <w:t>iam</w:t>
      </w:r>
      <w:proofErr w:type="spellEnd"/>
    </w:p>
    <w:p w14:paraId="0BB74DAD" w14:textId="77777777" w:rsidR="008C32E3" w:rsidRPr="008C32E3" w:rsidRDefault="008C32E3" w:rsidP="008C32E3">
      <w:pPr>
        <w:rPr>
          <w:rFonts w:ascii="Times New Roman" w:hAnsi="Times New Roman" w:cs="Times New Roman"/>
        </w:rPr>
      </w:pPr>
    </w:p>
    <w:p w14:paraId="122BA82A"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class </w:t>
      </w:r>
      <w:proofErr w:type="spellStart"/>
      <w:r w:rsidRPr="008C32E3">
        <w:rPr>
          <w:rFonts w:ascii="Times New Roman" w:hAnsi="Times New Roman" w:cs="Times New Roman"/>
        </w:rPr>
        <w:t>MyVpcAndEcsService</w:t>
      </w:r>
      <w:proofErr w:type="spellEnd"/>
      <w:r w:rsidRPr="008C32E3">
        <w:rPr>
          <w:rFonts w:ascii="Times New Roman" w:hAnsi="Times New Roman" w:cs="Times New Roman"/>
        </w:rPr>
        <w:t>(</w:t>
      </w:r>
      <w:proofErr w:type="spellStart"/>
      <w:proofErr w:type="gramStart"/>
      <w:r w:rsidRPr="008C32E3">
        <w:rPr>
          <w:rFonts w:ascii="Times New Roman" w:hAnsi="Times New Roman" w:cs="Times New Roman"/>
        </w:rPr>
        <w:t>core.Stack</w:t>
      </w:r>
      <w:proofErr w:type="spellEnd"/>
      <w:proofErr w:type="gramEnd"/>
      <w:r w:rsidRPr="008C32E3">
        <w:rPr>
          <w:rFonts w:ascii="Times New Roman" w:hAnsi="Times New Roman" w:cs="Times New Roman"/>
        </w:rPr>
        <w:t>):</w:t>
      </w:r>
    </w:p>
    <w:p w14:paraId="2FDF08B8"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lastRenderedPageBreak/>
        <w:t xml:space="preserve">    def __</w:t>
      </w:r>
      <w:proofErr w:type="spellStart"/>
      <w:r w:rsidRPr="008C32E3">
        <w:rPr>
          <w:rFonts w:ascii="Times New Roman" w:hAnsi="Times New Roman" w:cs="Times New Roman"/>
        </w:rPr>
        <w:t>init</w:t>
      </w:r>
      <w:proofErr w:type="spellEnd"/>
      <w:r w:rsidRPr="008C32E3">
        <w:rPr>
          <w:rFonts w:ascii="Times New Roman" w:hAnsi="Times New Roman" w:cs="Times New Roman"/>
        </w:rPr>
        <w:t>_</w:t>
      </w:r>
      <w:proofErr w:type="gramStart"/>
      <w:r w:rsidRPr="008C32E3">
        <w:rPr>
          <w:rFonts w:ascii="Times New Roman" w:hAnsi="Times New Roman" w:cs="Times New Roman"/>
        </w:rPr>
        <w:t>_(</w:t>
      </w:r>
      <w:proofErr w:type="gramEnd"/>
      <w:r w:rsidRPr="008C32E3">
        <w:rPr>
          <w:rFonts w:ascii="Times New Roman" w:hAnsi="Times New Roman" w:cs="Times New Roman"/>
        </w:rPr>
        <w:t xml:space="preserve">self, scope: </w:t>
      </w:r>
      <w:proofErr w:type="spellStart"/>
      <w:r w:rsidRPr="008C32E3">
        <w:rPr>
          <w:rFonts w:ascii="Times New Roman" w:hAnsi="Times New Roman" w:cs="Times New Roman"/>
        </w:rPr>
        <w:t>core.Construct</w:t>
      </w:r>
      <w:proofErr w:type="spellEnd"/>
      <w:r w:rsidRPr="008C32E3">
        <w:rPr>
          <w:rFonts w:ascii="Times New Roman" w:hAnsi="Times New Roman" w:cs="Times New Roman"/>
        </w:rPr>
        <w:t>, id: str, **</w:t>
      </w:r>
      <w:proofErr w:type="spellStart"/>
      <w:r w:rsidRPr="008C32E3">
        <w:rPr>
          <w:rFonts w:ascii="Times New Roman" w:hAnsi="Times New Roman" w:cs="Times New Roman"/>
        </w:rPr>
        <w:t>kwargs</w:t>
      </w:r>
      <w:proofErr w:type="spellEnd"/>
      <w:r w:rsidRPr="008C32E3">
        <w:rPr>
          <w:rFonts w:ascii="Times New Roman" w:hAnsi="Times New Roman" w:cs="Times New Roman"/>
        </w:rPr>
        <w:t>) -&gt; None:</w:t>
      </w:r>
    </w:p>
    <w:p w14:paraId="1A5E588B"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gramStart"/>
      <w:r w:rsidRPr="008C32E3">
        <w:rPr>
          <w:rFonts w:ascii="Times New Roman" w:hAnsi="Times New Roman" w:cs="Times New Roman"/>
        </w:rPr>
        <w:t>super(</w:t>
      </w:r>
      <w:proofErr w:type="gramEnd"/>
      <w:r w:rsidRPr="008C32E3">
        <w:rPr>
          <w:rFonts w:ascii="Times New Roman" w:hAnsi="Times New Roman" w:cs="Times New Roman"/>
        </w:rPr>
        <w:t>).__</w:t>
      </w:r>
      <w:proofErr w:type="spellStart"/>
      <w:r w:rsidRPr="008C32E3">
        <w:rPr>
          <w:rFonts w:ascii="Times New Roman" w:hAnsi="Times New Roman" w:cs="Times New Roman"/>
        </w:rPr>
        <w:t>init</w:t>
      </w:r>
      <w:proofErr w:type="spellEnd"/>
      <w:r w:rsidRPr="008C32E3">
        <w:rPr>
          <w:rFonts w:ascii="Times New Roman" w:hAnsi="Times New Roman" w:cs="Times New Roman"/>
        </w:rPr>
        <w:t>__(scope, id, **</w:t>
      </w:r>
      <w:proofErr w:type="spellStart"/>
      <w:r w:rsidRPr="008C32E3">
        <w:rPr>
          <w:rFonts w:ascii="Times New Roman" w:hAnsi="Times New Roman" w:cs="Times New Roman"/>
        </w:rPr>
        <w:t>kwargs</w:t>
      </w:r>
      <w:proofErr w:type="spellEnd"/>
      <w:r w:rsidRPr="008C32E3">
        <w:rPr>
          <w:rFonts w:ascii="Times New Roman" w:hAnsi="Times New Roman" w:cs="Times New Roman"/>
        </w:rPr>
        <w:t>)</w:t>
      </w:r>
    </w:p>
    <w:p w14:paraId="30779896" w14:textId="77777777" w:rsidR="008C32E3" w:rsidRPr="008C32E3" w:rsidRDefault="008C32E3" w:rsidP="008C32E3">
      <w:pPr>
        <w:rPr>
          <w:rFonts w:ascii="Times New Roman" w:hAnsi="Times New Roman" w:cs="Times New Roman"/>
        </w:rPr>
      </w:pPr>
    </w:p>
    <w:p w14:paraId="77258AA4"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 Create a VPC</w:t>
      </w:r>
    </w:p>
    <w:p w14:paraId="7644BD75"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vpc</w:t>
      </w:r>
      <w:proofErr w:type="spellEnd"/>
      <w:r w:rsidRPr="008C32E3">
        <w:rPr>
          <w:rFonts w:ascii="Times New Roman" w:hAnsi="Times New Roman" w:cs="Times New Roman"/>
        </w:rPr>
        <w:t xml:space="preserve"> = ec2.Vpc(self, "</w:t>
      </w:r>
      <w:proofErr w:type="spellStart"/>
      <w:r w:rsidRPr="008C32E3">
        <w:rPr>
          <w:rFonts w:ascii="Times New Roman" w:hAnsi="Times New Roman" w:cs="Times New Roman"/>
        </w:rPr>
        <w:t>MyVpc</w:t>
      </w:r>
      <w:proofErr w:type="spellEnd"/>
      <w:r w:rsidRPr="008C32E3">
        <w:rPr>
          <w:rFonts w:ascii="Times New Roman" w:hAnsi="Times New Roman" w:cs="Times New Roman"/>
        </w:rPr>
        <w:t xml:space="preserve">", </w:t>
      </w:r>
      <w:proofErr w:type="spellStart"/>
      <w:r w:rsidRPr="008C32E3">
        <w:rPr>
          <w:rFonts w:ascii="Times New Roman" w:hAnsi="Times New Roman" w:cs="Times New Roman"/>
        </w:rPr>
        <w:t>max_azs</w:t>
      </w:r>
      <w:proofErr w:type="spellEnd"/>
      <w:r w:rsidRPr="008C32E3">
        <w:rPr>
          <w:rFonts w:ascii="Times New Roman" w:hAnsi="Times New Roman" w:cs="Times New Roman"/>
        </w:rPr>
        <w:t>=3)</w:t>
      </w:r>
    </w:p>
    <w:p w14:paraId="46252E1C" w14:textId="77777777" w:rsidR="008C32E3" w:rsidRPr="008C32E3" w:rsidRDefault="008C32E3" w:rsidP="008C32E3">
      <w:pPr>
        <w:rPr>
          <w:rFonts w:ascii="Times New Roman" w:hAnsi="Times New Roman" w:cs="Times New Roman"/>
        </w:rPr>
      </w:pPr>
    </w:p>
    <w:p w14:paraId="1B66C4B6"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 Create an ECS Cluster</w:t>
      </w:r>
    </w:p>
    <w:p w14:paraId="50953A1B"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cluster = </w:t>
      </w:r>
      <w:proofErr w:type="spellStart"/>
      <w:proofErr w:type="gramStart"/>
      <w:r w:rsidRPr="008C32E3">
        <w:rPr>
          <w:rFonts w:ascii="Times New Roman" w:hAnsi="Times New Roman" w:cs="Times New Roman"/>
        </w:rPr>
        <w:t>ecs.Cluster</w:t>
      </w:r>
      <w:proofErr w:type="spellEnd"/>
      <w:proofErr w:type="gramEnd"/>
      <w:r w:rsidRPr="008C32E3">
        <w:rPr>
          <w:rFonts w:ascii="Times New Roman" w:hAnsi="Times New Roman" w:cs="Times New Roman"/>
        </w:rPr>
        <w:t>(self, "</w:t>
      </w:r>
      <w:proofErr w:type="spellStart"/>
      <w:r w:rsidRPr="008C32E3">
        <w:rPr>
          <w:rFonts w:ascii="Times New Roman" w:hAnsi="Times New Roman" w:cs="Times New Roman"/>
        </w:rPr>
        <w:t>MyCluster</w:t>
      </w:r>
      <w:proofErr w:type="spellEnd"/>
      <w:r w:rsidRPr="008C32E3">
        <w:rPr>
          <w:rFonts w:ascii="Times New Roman" w:hAnsi="Times New Roman" w:cs="Times New Roman"/>
        </w:rPr>
        <w:t xml:space="preserve">", </w:t>
      </w:r>
      <w:proofErr w:type="spellStart"/>
      <w:r w:rsidRPr="008C32E3">
        <w:rPr>
          <w:rFonts w:ascii="Times New Roman" w:hAnsi="Times New Roman" w:cs="Times New Roman"/>
        </w:rPr>
        <w:t>vpc</w:t>
      </w:r>
      <w:proofErr w:type="spellEnd"/>
      <w:r w:rsidRPr="008C32E3">
        <w:rPr>
          <w:rFonts w:ascii="Times New Roman" w:hAnsi="Times New Roman" w:cs="Times New Roman"/>
        </w:rPr>
        <w:t>=</w:t>
      </w:r>
      <w:proofErr w:type="spellStart"/>
      <w:r w:rsidRPr="008C32E3">
        <w:rPr>
          <w:rFonts w:ascii="Times New Roman" w:hAnsi="Times New Roman" w:cs="Times New Roman"/>
        </w:rPr>
        <w:t>vpc</w:t>
      </w:r>
      <w:proofErr w:type="spellEnd"/>
      <w:r w:rsidRPr="008C32E3">
        <w:rPr>
          <w:rFonts w:ascii="Times New Roman" w:hAnsi="Times New Roman" w:cs="Times New Roman"/>
        </w:rPr>
        <w:t>)</w:t>
      </w:r>
    </w:p>
    <w:p w14:paraId="07E2FC4C" w14:textId="77777777" w:rsidR="008C32E3" w:rsidRPr="008C32E3" w:rsidRDefault="008C32E3" w:rsidP="008C32E3">
      <w:pPr>
        <w:rPr>
          <w:rFonts w:ascii="Times New Roman" w:hAnsi="Times New Roman" w:cs="Times New Roman"/>
        </w:rPr>
      </w:pPr>
    </w:p>
    <w:p w14:paraId="29F5A4F6"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 Create an Application Load Balancer</w:t>
      </w:r>
    </w:p>
    <w:p w14:paraId="4FC6316E"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alb</w:t>
      </w:r>
      <w:proofErr w:type="spellEnd"/>
      <w:r w:rsidRPr="008C32E3">
        <w:rPr>
          <w:rFonts w:ascii="Times New Roman" w:hAnsi="Times New Roman" w:cs="Times New Roman"/>
        </w:rPr>
        <w:t xml:space="preserve"> = </w:t>
      </w:r>
      <w:proofErr w:type="spellStart"/>
      <w:proofErr w:type="gramStart"/>
      <w:r w:rsidRPr="008C32E3">
        <w:rPr>
          <w:rFonts w:ascii="Times New Roman" w:hAnsi="Times New Roman" w:cs="Times New Roman"/>
        </w:rPr>
        <w:t>lb.ApplicationLoadBalancer</w:t>
      </w:r>
      <w:proofErr w:type="spellEnd"/>
      <w:proofErr w:type="gramEnd"/>
      <w:r w:rsidRPr="008C32E3">
        <w:rPr>
          <w:rFonts w:ascii="Times New Roman" w:hAnsi="Times New Roman" w:cs="Times New Roman"/>
        </w:rPr>
        <w:t>(self, "</w:t>
      </w:r>
      <w:proofErr w:type="spellStart"/>
      <w:r w:rsidRPr="008C32E3">
        <w:rPr>
          <w:rFonts w:ascii="Times New Roman" w:hAnsi="Times New Roman" w:cs="Times New Roman"/>
        </w:rPr>
        <w:t>MyALB</w:t>
      </w:r>
      <w:proofErr w:type="spellEnd"/>
      <w:r w:rsidRPr="008C32E3">
        <w:rPr>
          <w:rFonts w:ascii="Times New Roman" w:hAnsi="Times New Roman" w:cs="Times New Roman"/>
        </w:rPr>
        <w:t xml:space="preserve">", </w:t>
      </w:r>
      <w:proofErr w:type="spellStart"/>
      <w:r w:rsidRPr="008C32E3">
        <w:rPr>
          <w:rFonts w:ascii="Times New Roman" w:hAnsi="Times New Roman" w:cs="Times New Roman"/>
        </w:rPr>
        <w:t>vpc</w:t>
      </w:r>
      <w:proofErr w:type="spellEnd"/>
      <w:r w:rsidRPr="008C32E3">
        <w:rPr>
          <w:rFonts w:ascii="Times New Roman" w:hAnsi="Times New Roman" w:cs="Times New Roman"/>
        </w:rPr>
        <w:t>=</w:t>
      </w:r>
      <w:proofErr w:type="spellStart"/>
      <w:r w:rsidRPr="008C32E3">
        <w:rPr>
          <w:rFonts w:ascii="Times New Roman" w:hAnsi="Times New Roman" w:cs="Times New Roman"/>
        </w:rPr>
        <w:t>vpc</w:t>
      </w:r>
      <w:proofErr w:type="spellEnd"/>
      <w:r w:rsidRPr="008C32E3">
        <w:rPr>
          <w:rFonts w:ascii="Times New Roman" w:hAnsi="Times New Roman" w:cs="Times New Roman"/>
        </w:rPr>
        <w:t xml:space="preserve">, </w:t>
      </w:r>
      <w:proofErr w:type="spellStart"/>
      <w:r w:rsidRPr="008C32E3">
        <w:rPr>
          <w:rFonts w:ascii="Times New Roman" w:hAnsi="Times New Roman" w:cs="Times New Roman"/>
        </w:rPr>
        <w:t>internet_facing</w:t>
      </w:r>
      <w:proofErr w:type="spellEnd"/>
      <w:r w:rsidRPr="008C32E3">
        <w:rPr>
          <w:rFonts w:ascii="Times New Roman" w:hAnsi="Times New Roman" w:cs="Times New Roman"/>
        </w:rPr>
        <w:t>=True)</w:t>
      </w:r>
    </w:p>
    <w:p w14:paraId="01632E6B"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listener = </w:t>
      </w:r>
      <w:proofErr w:type="spellStart"/>
      <w:r w:rsidRPr="008C32E3">
        <w:rPr>
          <w:rFonts w:ascii="Times New Roman" w:hAnsi="Times New Roman" w:cs="Times New Roman"/>
        </w:rPr>
        <w:t>alb.add_</w:t>
      </w:r>
      <w:proofErr w:type="gramStart"/>
      <w:r w:rsidRPr="008C32E3">
        <w:rPr>
          <w:rFonts w:ascii="Times New Roman" w:hAnsi="Times New Roman" w:cs="Times New Roman"/>
        </w:rPr>
        <w:t>listener</w:t>
      </w:r>
      <w:proofErr w:type="spellEnd"/>
      <w:r w:rsidRPr="008C32E3">
        <w:rPr>
          <w:rFonts w:ascii="Times New Roman" w:hAnsi="Times New Roman" w:cs="Times New Roman"/>
        </w:rPr>
        <w:t>(</w:t>
      </w:r>
      <w:proofErr w:type="gramEnd"/>
      <w:r w:rsidRPr="008C32E3">
        <w:rPr>
          <w:rFonts w:ascii="Times New Roman" w:hAnsi="Times New Roman" w:cs="Times New Roman"/>
        </w:rPr>
        <w:t>"Listener", port=80)</w:t>
      </w:r>
    </w:p>
    <w:p w14:paraId="54F87019" w14:textId="77777777" w:rsidR="008C32E3" w:rsidRPr="008C32E3" w:rsidRDefault="008C32E3" w:rsidP="008C32E3">
      <w:pPr>
        <w:rPr>
          <w:rFonts w:ascii="Times New Roman" w:hAnsi="Times New Roman" w:cs="Times New Roman"/>
        </w:rPr>
      </w:pPr>
    </w:p>
    <w:p w14:paraId="59F155E2"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 Add ECS </w:t>
      </w:r>
      <w:proofErr w:type="spellStart"/>
      <w:r w:rsidRPr="008C32E3">
        <w:rPr>
          <w:rFonts w:ascii="Times New Roman" w:hAnsi="Times New Roman" w:cs="Times New Roman"/>
        </w:rPr>
        <w:t>Fargate</w:t>
      </w:r>
      <w:proofErr w:type="spellEnd"/>
      <w:r w:rsidRPr="008C32E3">
        <w:rPr>
          <w:rFonts w:ascii="Times New Roman" w:hAnsi="Times New Roman" w:cs="Times New Roman"/>
        </w:rPr>
        <w:t xml:space="preserve"> service</w:t>
      </w:r>
    </w:p>
    <w:p w14:paraId="1A78AC80"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fargate_service</w:t>
      </w:r>
      <w:proofErr w:type="spellEnd"/>
      <w:r w:rsidRPr="008C32E3">
        <w:rPr>
          <w:rFonts w:ascii="Times New Roman" w:hAnsi="Times New Roman" w:cs="Times New Roman"/>
        </w:rPr>
        <w:t xml:space="preserve"> = </w:t>
      </w:r>
      <w:proofErr w:type="spellStart"/>
      <w:proofErr w:type="gramStart"/>
      <w:r w:rsidRPr="008C32E3">
        <w:rPr>
          <w:rFonts w:ascii="Times New Roman" w:hAnsi="Times New Roman" w:cs="Times New Roman"/>
        </w:rPr>
        <w:t>ecs.FargateService</w:t>
      </w:r>
      <w:proofErr w:type="spellEnd"/>
      <w:proofErr w:type="gramEnd"/>
      <w:r w:rsidRPr="008C32E3">
        <w:rPr>
          <w:rFonts w:ascii="Times New Roman" w:hAnsi="Times New Roman" w:cs="Times New Roman"/>
        </w:rPr>
        <w:t>(self, "</w:t>
      </w:r>
      <w:proofErr w:type="spellStart"/>
      <w:r w:rsidRPr="008C32E3">
        <w:rPr>
          <w:rFonts w:ascii="Times New Roman" w:hAnsi="Times New Roman" w:cs="Times New Roman"/>
        </w:rPr>
        <w:t>MyFargateService</w:t>
      </w:r>
      <w:proofErr w:type="spellEnd"/>
      <w:r w:rsidRPr="008C32E3">
        <w:rPr>
          <w:rFonts w:ascii="Times New Roman" w:hAnsi="Times New Roman" w:cs="Times New Roman"/>
        </w:rPr>
        <w:t>",</w:t>
      </w:r>
    </w:p>
    <w:p w14:paraId="227E6578"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cluster=cluster,</w:t>
      </w:r>
    </w:p>
    <w:p w14:paraId="6607848F"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task_definition</w:t>
      </w:r>
      <w:proofErr w:type="spellEnd"/>
      <w:r w:rsidRPr="008C32E3">
        <w:rPr>
          <w:rFonts w:ascii="Times New Roman" w:hAnsi="Times New Roman" w:cs="Times New Roman"/>
        </w:rPr>
        <w:t>=</w:t>
      </w:r>
      <w:proofErr w:type="spellStart"/>
      <w:proofErr w:type="gramStart"/>
      <w:r w:rsidRPr="008C32E3">
        <w:rPr>
          <w:rFonts w:ascii="Times New Roman" w:hAnsi="Times New Roman" w:cs="Times New Roman"/>
        </w:rPr>
        <w:t>ecs.FargateTaskDefinition</w:t>
      </w:r>
      <w:proofErr w:type="spellEnd"/>
      <w:proofErr w:type="gramEnd"/>
      <w:r w:rsidRPr="008C32E3">
        <w:rPr>
          <w:rFonts w:ascii="Times New Roman" w:hAnsi="Times New Roman" w:cs="Times New Roman"/>
        </w:rPr>
        <w:t>(self, "</w:t>
      </w:r>
      <w:proofErr w:type="spellStart"/>
      <w:r w:rsidRPr="008C32E3">
        <w:rPr>
          <w:rFonts w:ascii="Times New Roman" w:hAnsi="Times New Roman" w:cs="Times New Roman"/>
        </w:rPr>
        <w:t>MyTaskDefinition</w:t>
      </w:r>
      <w:proofErr w:type="spellEnd"/>
      <w:r w:rsidRPr="008C32E3">
        <w:rPr>
          <w:rFonts w:ascii="Times New Roman" w:hAnsi="Times New Roman" w:cs="Times New Roman"/>
        </w:rPr>
        <w:t>"),</w:t>
      </w:r>
    </w:p>
    <w:p w14:paraId="4975453B"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desired_count</w:t>
      </w:r>
      <w:proofErr w:type="spellEnd"/>
      <w:r w:rsidRPr="008C32E3">
        <w:rPr>
          <w:rFonts w:ascii="Times New Roman" w:hAnsi="Times New Roman" w:cs="Times New Roman"/>
        </w:rPr>
        <w:t>=2</w:t>
      </w:r>
    </w:p>
    <w:p w14:paraId="32EDB5C3"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
    <w:p w14:paraId="6462BEB2" w14:textId="77777777" w:rsidR="008C32E3" w:rsidRPr="008C32E3" w:rsidRDefault="008C32E3" w:rsidP="008C32E3">
      <w:pPr>
        <w:rPr>
          <w:rFonts w:ascii="Times New Roman" w:hAnsi="Times New Roman" w:cs="Times New Roman"/>
        </w:rPr>
      </w:pPr>
    </w:p>
    <w:p w14:paraId="3B3AB018"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 Allow the ALB to route traffic to the </w:t>
      </w:r>
      <w:proofErr w:type="spellStart"/>
      <w:r w:rsidRPr="008C32E3">
        <w:rPr>
          <w:rFonts w:ascii="Times New Roman" w:hAnsi="Times New Roman" w:cs="Times New Roman"/>
        </w:rPr>
        <w:t>Fargate</w:t>
      </w:r>
      <w:proofErr w:type="spellEnd"/>
      <w:r w:rsidRPr="008C32E3">
        <w:rPr>
          <w:rFonts w:ascii="Times New Roman" w:hAnsi="Times New Roman" w:cs="Times New Roman"/>
        </w:rPr>
        <w:t xml:space="preserve"> service</w:t>
      </w:r>
    </w:p>
    <w:p w14:paraId="5582651B"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listener.add_</w:t>
      </w:r>
      <w:proofErr w:type="gramStart"/>
      <w:r w:rsidRPr="008C32E3">
        <w:rPr>
          <w:rFonts w:ascii="Times New Roman" w:hAnsi="Times New Roman" w:cs="Times New Roman"/>
        </w:rPr>
        <w:t>targets</w:t>
      </w:r>
      <w:proofErr w:type="spellEnd"/>
      <w:r w:rsidRPr="008C32E3">
        <w:rPr>
          <w:rFonts w:ascii="Times New Roman" w:hAnsi="Times New Roman" w:cs="Times New Roman"/>
        </w:rPr>
        <w:t>(</w:t>
      </w:r>
      <w:proofErr w:type="gramEnd"/>
      <w:r w:rsidRPr="008C32E3">
        <w:rPr>
          <w:rFonts w:ascii="Times New Roman" w:hAnsi="Times New Roman" w:cs="Times New Roman"/>
        </w:rPr>
        <w:t>"</w:t>
      </w:r>
      <w:proofErr w:type="spellStart"/>
      <w:r w:rsidRPr="008C32E3">
        <w:rPr>
          <w:rFonts w:ascii="Times New Roman" w:hAnsi="Times New Roman" w:cs="Times New Roman"/>
        </w:rPr>
        <w:t>FargateServiceTargets</w:t>
      </w:r>
      <w:proofErr w:type="spellEnd"/>
      <w:r w:rsidRPr="008C32E3">
        <w:rPr>
          <w:rFonts w:ascii="Times New Roman" w:hAnsi="Times New Roman" w:cs="Times New Roman"/>
        </w:rPr>
        <w:t>", port=80, targets=[</w:t>
      </w:r>
      <w:proofErr w:type="spellStart"/>
      <w:r w:rsidRPr="008C32E3">
        <w:rPr>
          <w:rFonts w:ascii="Times New Roman" w:hAnsi="Times New Roman" w:cs="Times New Roman"/>
        </w:rPr>
        <w:t>fargate_service</w:t>
      </w:r>
      <w:proofErr w:type="spellEnd"/>
      <w:r w:rsidRPr="008C32E3">
        <w:rPr>
          <w:rFonts w:ascii="Times New Roman" w:hAnsi="Times New Roman" w:cs="Times New Roman"/>
        </w:rPr>
        <w:t>])</w:t>
      </w:r>
    </w:p>
    <w:p w14:paraId="066D953A" w14:textId="77777777" w:rsidR="008C32E3" w:rsidRPr="008C32E3" w:rsidRDefault="008C32E3" w:rsidP="008C32E3">
      <w:pPr>
        <w:rPr>
          <w:rFonts w:ascii="Times New Roman" w:hAnsi="Times New Roman" w:cs="Times New Roman"/>
        </w:rPr>
      </w:pPr>
    </w:p>
    <w:p w14:paraId="3502926F"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app = </w:t>
      </w:r>
      <w:proofErr w:type="spellStart"/>
      <w:proofErr w:type="gramStart"/>
      <w:r w:rsidRPr="008C32E3">
        <w:rPr>
          <w:rFonts w:ascii="Times New Roman" w:hAnsi="Times New Roman" w:cs="Times New Roman"/>
        </w:rPr>
        <w:t>core.App</w:t>
      </w:r>
      <w:proofErr w:type="spellEnd"/>
      <w:proofErr w:type="gramEnd"/>
      <w:r w:rsidRPr="008C32E3">
        <w:rPr>
          <w:rFonts w:ascii="Times New Roman" w:hAnsi="Times New Roman" w:cs="Times New Roman"/>
        </w:rPr>
        <w:t>()</w:t>
      </w:r>
    </w:p>
    <w:p w14:paraId="3EB8874A" w14:textId="77777777" w:rsidR="008C32E3" w:rsidRPr="008C32E3" w:rsidRDefault="008C32E3" w:rsidP="008C32E3">
      <w:pPr>
        <w:rPr>
          <w:rFonts w:ascii="Times New Roman" w:hAnsi="Times New Roman" w:cs="Times New Roman"/>
        </w:rPr>
      </w:pPr>
      <w:proofErr w:type="spellStart"/>
      <w:proofErr w:type="gramStart"/>
      <w:r w:rsidRPr="008C32E3">
        <w:rPr>
          <w:rFonts w:ascii="Times New Roman" w:hAnsi="Times New Roman" w:cs="Times New Roman"/>
        </w:rPr>
        <w:t>MyVpcAndEcsService</w:t>
      </w:r>
      <w:proofErr w:type="spellEnd"/>
      <w:r w:rsidRPr="008C32E3">
        <w:rPr>
          <w:rFonts w:ascii="Times New Roman" w:hAnsi="Times New Roman" w:cs="Times New Roman"/>
        </w:rPr>
        <w:t>(</w:t>
      </w:r>
      <w:proofErr w:type="gramEnd"/>
      <w:r w:rsidRPr="008C32E3">
        <w:rPr>
          <w:rFonts w:ascii="Times New Roman" w:hAnsi="Times New Roman" w:cs="Times New Roman"/>
        </w:rPr>
        <w:t>app, "</w:t>
      </w:r>
      <w:proofErr w:type="spellStart"/>
      <w:r w:rsidRPr="008C32E3">
        <w:rPr>
          <w:rFonts w:ascii="Times New Roman" w:hAnsi="Times New Roman" w:cs="Times New Roman"/>
        </w:rPr>
        <w:t>MyVpcAndEcsService</w:t>
      </w:r>
      <w:proofErr w:type="spellEnd"/>
      <w:r w:rsidRPr="008C32E3">
        <w:rPr>
          <w:rFonts w:ascii="Times New Roman" w:hAnsi="Times New Roman" w:cs="Times New Roman"/>
        </w:rPr>
        <w:t>")</w:t>
      </w:r>
    </w:p>
    <w:p w14:paraId="482AE8FD" w14:textId="77777777" w:rsidR="008C32E3" w:rsidRPr="008C32E3" w:rsidRDefault="008C32E3" w:rsidP="008C32E3">
      <w:pPr>
        <w:rPr>
          <w:rFonts w:ascii="Times New Roman" w:hAnsi="Times New Roman" w:cs="Times New Roman"/>
        </w:rPr>
      </w:pPr>
      <w:proofErr w:type="spellStart"/>
      <w:proofErr w:type="gramStart"/>
      <w:r w:rsidRPr="008C32E3">
        <w:rPr>
          <w:rFonts w:ascii="Times New Roman" w:hAnsi="Times New Roman" w:cs="Times New Roman"/>
        </w:rPr>
        <w:t>app.synth</w:t>
      </w:r>
      <w:proofErr w:type="spellEnd"/>
      <w:proofErr w:type="gramEnd"/>
      <w:r w:rsidRPr="008C32E3">
        <w:rPr>
          <w:rFonts w:ascii="Times New Roman" w:hAnsi="Times New Roman" w:cs="Times New Roman"/>
        </w:rPr>
        <w:t>()</w:t>
      </w:r>
    </w:p>
    <w:p w14:paraId="31391A36" w14:textId="77777777" w:rsidR="008C32E3" w:rsidRPr="008C32E3" w:rsidRDefault="008C32E3" w:rsidP="008C32E3">
      <w:pPr>
        <w:rPr>
          <w:rFonts w:ascii="Times New Roman" w:hAnsi="Times New Roman" w:cs="Times New Roman"/>
        </w:rPr>
      </w:pPr>
      <w:r w:rsidRPr="008C32E3">
        <w:rPr>
          <w:rFonts w:ascii="Times New Roman" w:hAnsi="Times New Roman" w:cs="Times New Roman"/>
          <w:b/>
          <w:bCs/>
        </w:rPr>
        <w:t>Explanation</w:t>
      </w:r>
      <w:r w:rsidRPr="008C32E3">
        <w:rPr>
          <w:rFonts w:ascii="Times New Roman" w:hAnsi="Times New Roman" w:cs="Times New Roman"/>
        </w:rPr>
        <w:t>:</w:t>
      </w:r>
    </w:p>
    <w:p w14:paraId="76AF5D75" w14:textId="77777777" w:rsidR="008C32E3" w:rsidRPr="008C32E3" w:rsidRDefault="008C32E3" w:rsidP="008C32E3">
      <w:pPr>
        <w:numPr>
          <w:ilvl w:val="1"/>
          <w:numId w:val="19"/>
        </w:numPr>
        <w:rPr>
          <w:rFonts w:ascii="Times New Roman" w:hAnsi="Times New Roman" w:cs="Times New Roman"/>
        </w:rPr>
      </w:pPr>
      <w:r w:rsidRPr="008C32E3">
        <w:rPr>
          <w:rFonts w:ascii="Times New Roman" w:hAnsi="Times New Roman" w:cs="Times New Roman"/>
          <w:b/>
          <w:bCs/>
        </w:rPr>
        <w:t>VPC</w:t>
      </w:r>
      <w:r w:rsidRPr="008C32E3">
        <w:rPr>
          <w:rFonts w:ascii="Times New Roman" w:hAnsi="Times New Roman" w:cs="Times New Roman"/>
        </w:rPr>
        <w:t>: A virtual private network is created using ec2.Vpc.</w:t>
      </w:r>
    </w:p>
    <w:p w14:paraId="40A15B86" w14:textId="77777777" w:rsidR="008C32E3" w:rsidRPr="008C32E3" w:rsidRDefault="008C32E3" w:rsidP="008C32E3">
      <w:pPr>
        <w:numPr>
          <w:ilvl w:val="1"/>
          <w:numId w:val="19"/>
        </w:numPr>
        <w:rPr>
          <w:rFonts w:ascii="Times New Roman" w:hAnsi="Times New Roman" w:cs="Times New Roman"/>
        </w:rPr>
      </w:pPr>
      <w:r w:rsidRPr="008C32E3">
        <w:rPr>
          <w:rFonts w:ascii="Times New Roman" w:hAnsi="Times New Roman" w:cs="Times New Roman"/>
          <w:b/>
          <w:bCs/>
        </w:rPr>
        <w:t>ECS Cluster</w:t>
      </w:r>
      <w:r w:rsidRPr="008C32E3">
        <w:rPr>
          <w:rFonts w:ascii="Times New Roman" w:hAnsi="Times New Roman" w:cs="Times New Roman"/>
        </w:rPr>
        <w:t xml:space="preserve">: We define an ECS cluster with </w:t>
      </w:r>
      <w:proofErr w:type="spellStart"/>
      <w:proofErr w:type="gramStart"/>
      <w:r w:rsidRPr="008C32E3">
        <w:rPr>
          <w:rFonts w:ascii="Times New Roman" w:hAnsi="Times New Roman" w:cs="Times New Roman"/>
        </w:rPr>
        <w:t>ecs.Cluster</w:t>
      </w:r>
      <w:proofErr w:type="spellEnd"/>
      <w:proofErr w:type="gramEnd"/>
      <w:r w:rsidRPr="008C32E3">
        <w:rPr>
          <w:rFonts w:ascii="Times New Roman" w:hAnsi="Times New Roman" w:cs="Times New Roman"/>
        </w:rPr>
        <w:t>.</w:t>
      </w:r>
    </w:p>
    <w:p w14:paraId="0940EDA3" w14:textId="77777777" w:rsidR="008C32E3" w:rsidRPr="008C32E3" w:rsidRDefault="008C32E3" w:rsidP="008C32E3">
      <w:pPr>
        <w:numPr>
          <w:ilvl w:val="1"/>
          <w:numId w:val="19"/>
        </w:numPr>
        <w:rPr>
          <w:rFonts w:ascii="Times New Roman" w:hAnsi="Times New Roman" w:cs="Times New Roman"/>
        </w:rPr>
      </w:pPr>
      <w:r w:rsidRPr="008C32E3">
        <w:rPr>
          <w:rFonts w:ascii="Times New Roman" w:hAnsi="Times New Roman" w:cs="Times New Roman"/>
          <w:b/>
          <w:bCs/>
        </w:rPr>
        <w:lastRenderedPageBreak/>
        <w:t>Application Load Balancer (ALB)</w:t>
      </w:r>
      <w:r w:rsidRPr="008C32E3">
        <w:rPr>
          <w:rFonts w:ascii="Times New Roman" w:hAnsi="Times New Roman" w:cs="Times New Roman"/>
        </w:rPr>
        <w:t xml:space="preserve">: The ALB is created using </w:t>
      </w:r>
      <w:proofErr w:type="spellStart"/>
      <w:proofErr w:type="gramStart"/>
      <w:r w:rsidRPr="008C32E3">
        <w:rPr>
          <w:rFonts w:ascii="Times New Roman" w:hAnsi="Times New Roman" w:cs="Times New Roman"/>
        </w:rPr>
        <w:t>lb.ApplicationLoadBalancer</w:t>
      </w:r>
      <w:proofErr w:type="spellEnd"/>
      <w:proofErr w:type="gramEnd"/>
      <w:r w:rsidRPr="008C32E3">
        <w:rPr>
          <w:rFonts w:ascii="Times New Roman" w:hAnsi="Times New Roman" w:cs="Times New Roman"/>
        </w:rPr>
        <w:t>, and an HTTP listener is added to it.</w:t>
      </w:r>
    </w:p>
    <w:p w14:paraId="1AE94468" w14:textId="77777777" w:rsidR="008C32E3" w:rsidRPr="008C32E3" w:rsidRDefault="008C32E3" w:rsidP="008C32E3">
      <w:pPr>
        <w:numPr>
          <w:ilvl w:val="1"/>
          <w:numId w:val="19"/>
        </w:numPr>
        <w:rPr>
          <w:rFonts w:ascii="Times New Roman" w:hAnsi="Times New Roman" w:cs="Times New Roman"/>
        </w:rPr>
      </w:pPr>
      <w:proofErr w:type="spellStart"/>
      <w:r w:rsidRPr="008C32E3">
        <w:rPr>
          <w:rFonts w:ascii="Times New Roman" w:hAnsi="Times New Roman" w:cs="Times New Roman"/>
          <w:b/>
          <w:bCs/>
        </w:rPr>
        <w:t>Fargate</w:t>
      </w:r>
      <w:proofErr w:type="spellEnd"/>
      <w:r w:rsidRPr="008C32E3">
        <w:rPr>
          <w:rFonts w:ascii="Times New Roman" w:hAnsi="Times New Roman" w:cs="Times New Roman"/>
          <w:b/>
          <w:bCs/>
        </w:rPr>
        <w:t xml:space="preserve"> Service</w:t>
      </w:r>
      <w:r w:rsidRPr="008C32E3">
        <w:rPr>
          <w:rFonts w:ascii="Times New Roman" w:hAnsi="Times New Roman" w:cs="Times New Roman"/>
        </w:rPr>
        <w:t xml:space="preserve">: We use </w:t>
      </w:r>
      <w:proofErr w:type="spellStart"/>
      <w:proofErr w:type="gramStart"/>
      <w:r w:rsidRPr="008C32E3">
        <w:rPr>
          <w:rFonts w:ascii="Times New Roman" w:hAnsi="Times New Roman" w:cs="Times New Roman"/>
        </w:rPr>
        <w:t>ecs.FargateService</w:t>
      </w:r>
      <w:proofErr w:type="spellEnd"/>
      <w:proofErr w:type="gramEnd"/>
      <w:r w:rsidRPr="008C32E3">
        <w:rPr>
          <w:rFonts w:ascii="Times New Roman" w:hAnsi="Times New Roman" w:cs="Times New Roman"/>
        </w:rPr>
        <w:t xml:space="preserve"> to define a </w:t>
      </w:r>
      <w:proofErr w:type="spellStart"/>
      <w:r w:rsidRPr="008C32E3">
        <w:rPr>
          <w:rFonts w:ascii="Times New Roman" w:hAnsi="Times New Roman" w:cs="Times New Roman"/>
        </w:rPr>
        <w:t>Fargate</w:t>
      </w:r>
      <w:proofErr w:type="spellEnd"/>
      <w:r w:rsidRPr="008C32E3">
        <w:rPr>
          <w:rFonts w:ascii="Times New Roman" w:hAnsi="Times New Roman" w:cs="Times New Roman"/>
        </w:rPr>
        <w:t xml:space="preserve"> service within the ECS cluster.</w:t>
      </w:r>
    </w:p>
    <w:p w14:paraId="01F21A7C" w14:textId="77777777" w:rsidR="008C32E3" w:rsidRPr="008C32E3" w:rsidRDefault="008C32E3" w:rsidP="008C32E3">
      <w:pPr>
        <w:numPr>
          <w:ilvl w:val="1"/>
          <w:numId w:val="19"/>
        </w:numPr>
        <w:rPr>
          <w:rFonts w:ascii="Times New Roman" w:hAnsi="Times New Roman" w:cs="Times New Roman"/>
        </w:rPr>
      </w:pPr>
      <w:r w:rsidRPr="008C32E3">
        <w:rPr>
          <w:rFonts w:ascii="Times New Roman" w:hAnsi="Times New Roman" w:cs="Times New Roman"/>
          <w:b/>
          <w:bCs/>
        </w:rPr>
        <w:t>Routing</w:t>
      </w:r>
      <w:r w:rsidRPr="008C32E3">
        <w:rPr>
          <w:rFonts w:ascii="Times New Roman" w:hAnsi="Times New Roman" w:cs="Times New Roman"/>
        </w:rPr>
        <w:t xml:space="preserve">: The ALB listener is set to route traffic to the </w:t>
      </w:r>
      <w:proofErr w:type="spellStart"/>
      <w:r w:rsidRPr="008C32E3">
        <w:rPr>
          <w:rFonts w:ascii="Times New Roman" w:hAnsi="Times New Roman" w:cs="Times New Roman"/>
        </w:rPr>
        <w:t>Fargate</w:t>
      </w:r>
      <w:proofErr w:type="spellEnd"/>
      <w:r w:rsidRPr="008C32E3">
        <w:rPr>
          <w:rFonts w:ascii="Times New Roman" w:hAnsi="Times New Roman" w:cs="Times New Roman"/>
        </w:rPr>
        <w:t xml:space="preserve"> service on port 80.</w:t>
      </w:r>
    </w:p>
    <w:p w14:paraId="3FEEAC36"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After writing the code, </w:t>
      </w:r>
      <w:r w:rsidRPr="008C32E3">
        <w:rPr>
          <w:rFonts w:ascii="Times New Roman" w:hAnsi="Times New Roman" w:cs="Times New Roman"/>
          <w:b/>
          <w:bCs/>
        </w:rPr>
        <w:t>CDK</w:t>
      </w:r>
      <w:r w:rsidRPr="008C32E3">
        <w:rPr>
          <w:rFonts w:ascii="Times New Roman" w:hAnsi="Times New Roman" w:cs="Times New Roman"/>
        </w:rPr>
        <w:t xml:space="preserve"> will synthesize it into an </w:t>
      </w:r>
      <w:r w:rsidRPr="008C32E3">
        <w:rPr>
          <w:rFonts w:ascii="Times New Roman" w:hAnsi="Times New Roman" w:cs="Times New Roman"/>
          <w:b/>
          <w:bCs/>
        </w:rPr>
        <w:t>AWS CloudFormation template</w:t>
      </w:r>
      <w:r w:rsidRPr="008C32E3">
        <w:rPr>
          <w:rFonts w:ascii="Times New Roman" w:hAnsi="Times New Roman" w:cs="Times New Roman"/>
        </w:rPr>
        <w:t>, which you can deploy to AWS.</w:t>
      </w:r>
    </w:p>
    <w:p w14:paraId="4251710E" w14:textId="77777777" w:rsidR="008C32E3" w:rsidRPr="008C32E3" w:rsidRDefault="008C32E3" w:rsidP="008C32E3">
      <w:pPr>
        <w:numPr>
          <w:ilvl w:val="0"/>
          <w:numId w:val="19"/>
        </w:numPr>
        <w:rPr>
          <w:rFonts w:ascii="Times New Roman" w:hAnsi="Times New Roman" w:cs="Times New Roman"/>
        </w:rPr>
      </w:pPr>
      <w:r w:rsidRPr="008C32E3">
        <w:rPr>
          <w:rFonts w:ascii="Times New Roman" w:hAnsi="Times New Roman" w:cs="Times New Roman"/>
          <w:b/>
          <w:bCs/>
        </w:rPr>
        <w:t>Compilation to CloudFormation Template</w:t>
      </w:r>
      <w:r w:rsidRPr="008C32E3">
        <w:rPr>
          <w:rFonts w:ascii="Times New Roman" w:hAnsi="Times New Roman" w:cs="Times New Roman"/>
        </w:rPr>
        <w:t xml:space="preserve">: After running the </w:t>
      </w:r>
      <w:proofErr w:type="spellStart"/>
      <w:r w:rsidRPr="008C32E3">
        <w:rPr>
          <w:rFonts w:ascii="Times New Roman" w:hAnsi="Times New Roman" w:cs="Times New Roman"/>
        </w:rPr>
        <w:t>cdk</w:t>
      </w:r>
      <w:proofErr w:type="spellEnd"/>
      <w:r w:rsidRPr="008C32E3">
        <w:rPr>
          <w:rFonts w:ascii="Times New Roman" w:hAnsi="Times New Roman" w:cs="Times New Roman"/>
        </w:rPr>
        <w:t xml:space="preserve"> deploy or </w:t>
      </w:r>
      <w:proofErr w:type="spellStart"/>
      <w:r w:rsidRPr="008C32E3">
        <w:rPr>
          <w:rFonts w:ascii="Times New Roman" w:hAnsi="Times New Roman" w:cs="Times New Roman"/>
        </w:rPr>
        <w:t>cdk</w:t>
      </w:r>
      <w:proofErr w:type="spellEnd"/>
      <w:r w:rsidRPr="008C32E3">
        <w:rPr>
          <w:rFonts w:ascii="Times New Roman" w:hAnsi="Times New Roman" w:cs="Times New Roman"/>
        </w:rPr>
        <w:t xml:space="preserve"> synth command, the CDK will take the code you wrote and compile it into a CloudFormation JSON or YAML template. This means all the resources you defined in your code (VPC, ECS cluster, ALB, </w:t>
      </w:r>
      <w:proofErr w:type="spellStart"/>
      <w:r w:rsidRPr="008C32E3">
        <w:rPr>
          <w:rFonts w:ascii="Times New Roman" w:hAnsi="Times New Roman" w:cs="Times New Roman"/>
        </w:rPr>
        <w:t>Fargate</w:t>
      </w:r>
      <w:proofErr w:type="spellEnd"/>
      <w:r w:rsidRPr="008C32E3">
        <w:rPr>
          <w:rFonts w:ascii="Times New Roman" w:hAnsi="Times New Roman" w:cs="Times New Roman"/>
        </w:rPr>
        <w:t xml:space="preserve"> service, etc.) are automatically translated into CloudFormation's declarative syntax.</w:t>
      </w:r>
    </w:p>
    <w:p w14:paraId="496B03F9"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For example, a simple ECS and ALB configuration in CloudFormation might look like:</w:t>
      </w:r>
    </w:p>
    <w:p w14:paraId="298431CA"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Resources:</w:t>
      </w:r>
    </w:p>
    <w:p w14:paraId="4F76CD0D"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MyVpc</w:t>
      </w:r>
      <w:proofErr w:type="spellEnd"/>
      <w:r w:rsidRPr="008C32E3">
        <w:rPr>
          <w:rFonts w:ascii="Times New Roman" w:hAnsi="Times New Roman" w:cs="Times New Roman"/>
        </w:rPr>
        <w:t>:</w:t>
      </w:r>
    </w:p>
    <w:p w14:paraId="1BA54E2E"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Type: </w:t>
      </w:r>
      <w:proofErr w:type="gramStart"/>
      <w:r w:rsidRPr="008C32E3">
        <w:rPr>
          <w:rFonts w:ascii="Times New Roman" w:hAnsi="Times New Roman" w:cs="Times New Roman"/>
        </w:rPr>
        <w:t>AWS::</w:t>
      </w:r>
      <w:proofErr w:type="gramEnd"/>
      <w:r w:rsidRPr="008C32E3">
        <w:rPr>
          <w:rFonts w:ascii="Times New Roman" w:hAnsi="Times New Roman" w:cs="Times New Roman"/>
        </w:rPr>
        <w:t>EC2::VPC</w:t>
      </w:r>
    </w:p>
    <w:p w14:paraId="2FB5081D"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Properties:</w:t>
      </w:r>
    </w:p>
    <w:p w14:paraId="4F050C5D"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CidrBlock</w:t>
      </w:r>
      <w:proofErr w:type="spellEnd"/>
      <w:r w:rsidRPr="008C32E3">
        <w:rPr>
          <w:rFonts w:ascii="Times New Roman" w:hAnsi="Times New Roman" w:cs="Times New Roman"/>
        </w:rPr>
        <w:t>: "10.0.0.0/16"</w:t>
      </w:r>
    </w:p>
    <w:p w14:paraId="0FB81EBC"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MaxAzs</w:t>
      </w:r>
      <w:proofErr w:type="spellEnd"/>
      <w:r w:rsidRPr="008C32E3">
        <w:rPr>
          <w:rFonts w:ascii="Times New Roman" w:hAnsi="Times New Roman" w:cs="Times New Roman"/>
        </w:rPr>
        <w:t>: 3</w:t>
      </w:r>
    </w:p>
    <w:p w14:paraId="257FC8B2"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
    <w:p w14:paraId="3243298F"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MyCluster</w:t>
      </w:r>
      <w:proofErr w:type="spellEnd"/>
      <w:r w:rsidRPr="008C32E3">
        <w:rPr>
          <w:rFonts w:ascii="Times New Roman" w:hAnsi="Times New Roman" w:cs="Times New Roman"/>
        </w:rPr>
        <w:t>:</w:t>
      </w:r>
    </w:p>
    <w:p w14:paraId="559E2512"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Type: </w:t>
      </w:r>
      <w:proofErr w:type="gramStart"/>
      <w:r w:rsidRPr="008C32E3">
        <w:rPr>
          <w:rFonts w:ascii="Times New Roman" w:hAnsi="Times New Roman" w:cs="Times New Roman"/>
        </w:rPr>
        <w:t>AWS::</w:t>
      </w:r>
      <w:proofErr w:type="gramEnd"/>
      <w:r w:rsidRPr="008C32E3">
        <w:rPr>
          <w:rFonts w:ascii="Times New Roman" w:hAnsi="Times New Roman" w:cs="Times New Roman"/>
        </w:rPr>
        <w:t>ECS::Cluster</w:t>
      </w:r>
    </w:p>
    <w:p w14:paraId="2F010060"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Properties:</w:t>
      </w:r>
    </w:p>
    <w:p w14:paraId="54783EBC"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ClusterName</w:t>
      </w:r>
      <w:proofErr w:type="spellEnd"/>
      <w:r w:rsidRPr="008C32E3">
        <w:rPr>
          <w:rFonts w:ascii="Times New Roman" w:hAnsi="Times New Roman" w:cs="Times New Roman"/>
        </w:rPr>
        <w:t>: "</w:t>
      </w:r>
      <w:proofErr w:type="spellStart"/>
      <w:r w:rsidRPr="008C32E3">
        <w:rPr>
          <w:rFonts w:ascii="Times New Roman" w:hAnsi="Times New Roman" w:cs="Times New Roman"/>
        </w:rPr>
        <w:t>MyCluster</w:t>
      </w:r>
      <w:proofErr w:type="spellEnd"/>
      <w:r w:rsidRPr="008C32E3">
        <w:rPr>
          <w:rFonts w:ascii="Times New Roman" w:hAnsi="Times New Roman" w:cs="Times New Roman"/>
        </w:rPr>
        <w:t>"</w:t>
      </w:r>
    </w:p>
    <w:p w14:paraId="240BA6AA" w14:textId="77777777" w:rsidR="008C32E3" w:rsidRPr="008C32E3" w:rsidRDefault="008C32E3" w:rsidP="008C32E3">
      <w:pPr>
        <w:rPr>
          <w:rFonts w:ascii="Times New Roman" w:hAnsi="Times New Roman" w:cs="Times New Roman"/>
        </w:rPr>
      </w:pPr>
    </w:p>
    <w:p w14:paraId="6E057E9A"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MyALB</w:t>
      </w:r>
      <w:proofErr w:type="spellEnd"/>
      <w:r w:rsidRPr="008C32E3">
        <w:rPr>
          <w:rFonts w:ascii="Times New Roman" w:hAnsi="Times New Roman" w:cs="Times New Roman"/>
        </w:rPr>
        <w:t>:</w:t>
      </w:r>
    </w:p>
    <w:p w14:paraId="63D6D8A6"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Type: </w:t>
      </w:r>
      <w:proofErr w:type="gramStart"/>
      <w:r w:rsidRPr="008C32E3">
        <w:rPr>
          <w:rFonts w:ascii="Times New Roman" w:hAnsi="Times New Roman" w:cs="Times New Roman"/>
        </w:rPr>
        <w:t>AWS::</w:t>
      </w:r>
      <w:proofErr w:type="gramEnd"/>
      <w:r w:rsidRPr="008C32E3">
        <w:rPr>
          <w:rFonts w:ascii="Times New Roman" w:hAnsi="Times New Roman" w:cs="Times New Roman"/>
        </w:rPr>
        <w:t>ElasticLoadBalancingV2::</w:t>
      </w:r>
      <w:proofErr w:type="spellStart"/>
      <w:r w:rsidRPr="008C32E3">
        <w:rPr>
          <w:rFonts w:ascii="Times New Roman" w:hAnsi="Times New Roman" w:cs="Times New Roman"/>
        </w:rPr>
        <w:t>LoadBalancer</w:t>
      </w:r>
      <w:proofErr w:type="spellEnd"/>
    </w:p>
    <w:p w14:paraId="44423823"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Properties:</w:t>
      </w:r>
    </w:p>
    <w:p w14:paraId="3B707CC5"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Name: "</w:t>
      </w:r>
      <w:proofErr w:type="spellStart"/>
      <w:r w:rsidRPr="008C32E3">
        <w:rPr>
          <w:rFonts w:ascii="Times New Roman" w:hAnsi="Times New Roman" w:cs="Times New Roman"/>
        </w:rPr>
        <w:t>MyALB</w:t>
      </w:r>
      <w:proofErr w:type="spellEnd"/>
      <w:r w:rsidRPr="008C32E3">
        <w:rPr>
          <w:rFonts w:ascii="Times New Roman" w:hAnsi="Times New Roman" w:cs="Times New Roman"/>
        </w:rPr>
        <w:t>"</w:t>
      </w:r>
    </w:p>
    <w:p w14:paraId="656F542D"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Subnets</w:t>
      </w:r>
      <w:proofErr w:type="gramStart"/>
      <w:r w:rsidRPr="008C32E3">
        <w:rPr>
          <w:rFonts w:ascii="Times New Roman" w:hAnsi="Times New Roman" w:cs="Times New Roman"/>
        </w:rPr>
        <w:t>: !Ref</w:t>
      </w:r>
      <w:proofErr w:type="gramEnd"/>
      <w:r w:rsidRPr="008C32E3">
        <w:rPr>
          <w:rFonts w:ascii="Times New Roman" w:hAnsi="Times New Roman" w:cs="Times New Roman"/>
        </w:rPr>
        <w:t xml:space="preserve"> </w:t>
      </w:r>
      <w:proofErr w:type="spellStart"/>
      <w:r w:rsidRPr="008C32E3">
        <w:rPr>
          <w:rFonts w:ascii="Times New Roman" w:hAnsi="Times New Roman" w:cs="Times New Roman"/>
        </w:rPr>
        <w:t>Vpc</w:t>
      </w:r>
      <w:proofErr w:type="spellEnd"/>
    </w:p>
    <w:p w14:paraId="7AFD2E8A"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LoadBalancerAttributes</w:t>
      </w:r>
      <w:proofErr w:type="spellEnd"/>
      <w:r w:rsidRPr="008C32E3">
        <w:rPr>
          <w:rFonts w:ascii="Times New Roman" w:hAnsi="Times New Roman" w:cs="Times New Roman"/>
        </w:rPr>
        <w:t>:</w:t>
      </w:r>
    </w:p>
    <w:p w14:paraId="5DEF6F6C"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lastRenderedPageBreak/>
        <w:t xml:space="preserve">        - Key: "</w:t>
      </w:r>
      <w:proofErr w:type="spellStart"/>
      <w:r w:rsidRPr="008C32E3">
        <w:rPr>
          <w:rFonts w:ascii="Times New Roman" w:hAnsi="Times New Roman" w:cs="Times New Roman"/>
        </w:rPr>
        <w:t>deletion_</w:t>
      </w:r>
      <w:proofErr w:type="gramStart"/>
      <w:r w:rsidRPr="008C32E3">
        <w:rPr>
          <w:rFonts w:ascii="Times New Roman" w:hAnsi="Times New Roman" w:cs="Times New Roman"/>
        </w:rPr>
        <w:t>protection.enabled</w:t>
      </w:r>
      <w:proofErr w:type="spellEnd"/>
      <w:proofErr w:type="gramEnd"/>
      <w:r w:rsidRPr="008C32E3">
        <w:rPr>
          <w:rFonts w:ascii="Times New Roman" w:hAnsi="Times New Roman" w:cs="Times New Roman"/>
        </w:rPr>
        <w:t>"</w:t>
      </w:r>
    </w:p>
    <w:p w14:paraId="459275D9"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Value: "false"</w:t>
      </w:r>
    </w:p>
    <w:p w14:paraId="1EBFEA17"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
    <w:p w14:paraId="4384292E"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MyFargateService</w:t>
      </w:r>
      <w:proofErr w:type="spellEnd"/>
      <w:r w:rsidRPr="008C32E3">
        <w:rPr>
          <w:rFonts w:ascii="Times New Roman" w:hAnsi="Times New Roman" w:cs="Times New Roman"/>
        </w:rPr>
        <w:t>:</w:t>
      </w:r>
    </w:p>
    <w:p w14:paraId="402CA5B9"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Type: </w:t>
      </w:r>
      <w:proofErr w:type="gramStart"/>
      <w:r w:rsidRPr="008C32E3">
        <w:rPr>
          <w:rFonts w:ascii="Times New Roman" w:hAnsi="Times New Roman" w:cs="Times New Roman"/>
        </w:rPr>
        <w:t>AWS::</w:t>
      </w:r>
      <w:proofErr w:type="gramEnd"/>
      <w:r w:rsidRPr="008C32E3">
        <w:rPr>
          <w:rFonts w:ascii="Times New Roman" w:hAnsi="Times New Roman" w:cs="Times New Roman"/>
        </w:rPr>
        <w:t>ECS::Service</w:t>
      </w:r>
    </w:p>
    <w:p w14:paraId="0BDE8626"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Properties:</w:t>
      </w:r>
    </w:p>
    <w:p w14:paraId="72CD0E68"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Cluster</w:t>
      </w:r>
      <w:proofErr w:type="gramStart"/>
      <w:r w:rsidRPr="008C32E3">
        <w:rPr>
          <w:rFonts w:ascii="Times New Roman" w:hAnsi="Times New Roman" w:cs="Times New Roman"/>
        </w:rPr>
        <w:t>: !Ref</w:t>
      </w:r>
      <w:proofErr w:type="gramEnd"/>
      <w:r w:rsidRPr="008C32E3">
        <w:rPr>
          <w:rFonts w:ascii="Times New Roman" w:hAnsi="Times New Roman" w:cs="Times New Roman"/>
        </w:rPr>
        <w:t xml:space="preserve"> </w:t>
      </w:r>
      <w:proofErr w:type="spellStart"/>
      <w:r w:rsidRPr="008C32E3">
        <w:rPr>
          <w:rFonts w:ascii="Times New Roman" w:hAnsi="Times New Roman" w:cs="Times New Roman"/>
        </w:rPr>
        <w:t>MyCluster</w:t>
      </w:r>
      <w:proofErr w:type="spellEnd"/>
    </w:p>
    <w:p w14:paraId="3FAEAB3C"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DesiredCount</w:t>
      </w:r>
      <w:proofErr w:type="spellEnd"/>
      <w:r w:rsidRPr="008C32E3">
        <w:rPr>
          <w:rFonts w:ascii="Times New Roman" w:hAnsi="Times New Roman" w:cs="Times New Roman"/>
        </w:rPr>
        <w:t>: 2</w:t>
      </w:r>
    </w:p>
    <w:p w14:paraId="2AEBF597"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      </w:t>
      </w:r>
      <w:proofErr w:type="spellStart"/>
      <w:r w:rsidRPr="008C32E3">
        <w:rPr>
          <w:rFonts w:ascii="Times New Roman" w:hAnsi="Times New Roman" w:cs="Times New Roman"/>
        </w:rPr>
        <w:t>TaskDefinition</w:t>
      </w:r>
      <w:proofErr w:type="spellEnd"/>
      <w:proofErr w:type="gramStart"/>
      <w:r w:rsidRPr="008C32E3">
        <w:rPr>
          <w:rFonts w:ascii="Times New Roman" w:hAnsi="Times New Roman" w:cs="Times New Roman"/>
        </w:rPr>
        <w:t>: !Ref</w:t>
      </w:r>
      <w:proofErr w:type="gramEnd"/>
      <w:r w:rsidRPr="008C32E3">
        <w:rPr>
          <w:rFonts w:ascii="Times New Roman" w:hAnsi="Times New Roman" w:cs="Times New Roman"/>
        </w:rPr>
        <w:t xml:space="preserve"> </w:t>
      </w:r>
      <w:proofErr w:type="spellStart"/>
      <w:r w:rsidRPr="008C32E3">
        <w:rPr>
          <w:rFonts w:ascii="Times New Roman" w:hAnsi="Times New Roman" w:cs="Times New Roman"/>
        </w:rPr>
        <w:t>MyTaskDefinition</w:t>
      </w:r>
      <w:proofErr w:type="spellEnd"/>
    </w:p>
    <w:p w14:paraId="39395EB3" w14:textId="77777777" w:rsidR="008C32E3" w:rsidRPr="008C32E3" w:rsidRDefault="008C32E3" w:rsidP="008C32E3">
      <w:pPr>
        <w:numPr>
          <w:ilvl w:val="0"/>
          <w:numId w:val="19"/>
        </w:numPr>
        <w:rPr>
          <w:rFonts w:ascii="Times New Roman" w:hAnsi="Times New Roman" w:cs="Times New Roman"/>
        </w:rPr>
      </w:pPr>
      <w:r w:rsidRPr="008C32E3">
        <w:rPr>
          <w:rFonts w:ascii="Times New Roman" w:hAnsi="Times New Roman" w:cs="Times New Roman"/>
          <w:b/>
          <w:bCs/>
        </w:rPr>
        <w:t>Deploying the CloudFormation Stack</w:t>
      </w:r>
      <w:r w:rsidRPr="008C32E3">
        <w:rPr>
          <w:rFonts w:ascii="Times New Roman" w:hAnsi="Times New Roman" w:cs="Times New Roman"/>
        </w:rPr>
        <w:t>: Once the CDK has generated the CloudFormation template, it can be used to create or update resources on AWS. You can deploy the CloudFormation stack directly using the AWS Management Console, AWS CLI, or CDK CLI.</w:t>
      </w:r>
    </w:p>
    <w:p w14:paraId="68F2BF62"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If you use the CDK, you simply run the following command to deploy your resources:</w:t>
      </w:r>
    </w:p>
    <w:p w14:paraId="43A501F2" w14:textId="77777777" w:rsidR="008C32E3" w:rsidRPr="008C32E3" w:rsidRDefault="008C32E3" w:rsidP="008C32E3">
      <w:pPr>
        <w:rPr>
          <w:rFonts w:ascii="Times New Roman" w:hAnsi="Times New Roman" w:cs="Times New Roman"/>
        </w:rPr>
      </w:pPr>
      <w:proofErr w:type="spellStart"/>
      <w:r w:rsidRPr="008C32E3">
        <w:rPr>
          <w:rFonts w:ascii="Times New Roman" w:hAnsi="Times New Roman" w:cs="Times New Roman"/>
        </w:rPr>
        <w:t>cdk</w:t>
      </w:r>
      <w:proofErr w:type="spellEnd"/>
      <w:r w:rsidRPr="008C32E3">
        <w:rPr>
          <w:rFonts w:ascii="Times New Roman" w:hAnsi="Times New Roman" w:cs="Times New Roman"/>
        </w:rPr>
        <w:t xml:space="preserve"> deploy</w:t>
      </w:r>
    </w:p>
    <w:p w14:paraId="2C48779C"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This command automatically manages all the steps for you, including creating the CloudFormation stack, provisioning the resources, and managing the lifecycle.</w:t>
      </w:r>
    </w:p>
    <w:p w14:paraId="73215537"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Advantages of Using the CDK</w:t>
      </w:r>
    </w:p>
    <w:p w14:paraId="60CF0C00" w14:textId="77777777" w:rsidR="008C32E3" w:rsidRPr="008C32E3" w:rsidRDefault="008C32E3" w:rsidP="008C32E3">
      <w:pPr>
        <w:numPr>
          <w:ilvl w:val="0"/>
          <w:numId w:val="20"/>
        </w:numPr>
        <w:rPr>
          <w:rFonts w:ascii="Times New Roman" w:hAnsi="Times New Roman" w:cs="Times New Roman"/>
        </w:rPr>
      </w:pPr>
      <w:r w:rsidRPr="008C32E3">
        <w:rPr>
          <w:rFonts w:ascii="Times New Roman" w:hAnsi="Times New Roman" w:cs="Times New Roman"/>
          <w:b/>
          <w:bCs/>
        </w:rPr>
        <w:t>Familiar Programming Languages</w:t>
      </w:r>
      <w:r w:rsidRPr="008C32E3">
        <w:rPr>
          <w:rFonts w:ascii="Times New Roman" w:hAnsi="Times New Roman" w:cs="Times New Roman"/>
        </w:rPr>
        <w:t>: CDK supports many popular programming languages, including JavaScript, TypeScript, Python, Java, and .NET, so developers can use the languages they are already comfortable with to define cloud infrastructure.</w:t>
      </w:r>
    </w:p>
    <w:p w14:paraId="020C40EF" w14:textId="77777777" w:rsidR="008C32E3" w:rsidRPr="008C32E3" w:rsidRDefault="008C32E3" w:rsidP="008C32E3">
      <w:pPr>
        <w:numPr>
          <w:ilvl w:val="0"/>
          <w:numId w:val="20"/>
        </w:numPr>
        <w:rPr>
          <w:rFonts w:ascii="Times New Roman" w:hAnsi="Times New Roman" w:cs="Times New Roman"/>
        </w:rPr>
      </w:pPr>
      <w:r w:rsidRPr="008C32E3">
        <w:rPr>
          <w:rFonts w:ascii="Times New Roman" w:hAnsi="Times New Roman" w:cs="Times New Roman"/>
          <w:b/>
          <w:bCs/>
        </w:rPr>
        <w:t>Type Safety and IDE Support</w:t>
      </w:r>
      <w:r w:rsidRPr="008C32E3">
        <w:rPr>
          <w:rFonts w:ascii="Times New Roman" w:hAnsi="Times New Roman" w:cs="Times New Roman"/>
        </w:rPr>
        <w:t>: When you use a programming language, you get support from your IDE (like auto-completion, type checking, and error detection) which is not available when writing CloudFormation templates directly in YAML or JSON.</w:t>
      </w:r>
    </w:p>
    <w:p w14:paraId="2B23B7A4" w14:textId="77777777" w:rsidR="008C32E3" w:rsidRPr="008C32E3" w:rsidRDefault="008C32E3" w:rsidP="008C32E3">
      <w:pPr>
        <w:numPr>
          <w:ilvl w:val="0"/>
          <w:numId w:val="20"/>
        </w:numPr>
        <w:rPr>
          <w:rFonts w:ascii="Times New Roman" w:hAnsi="Times New Roman" w:cs="Times New Roman"/>
        </w:rPr>
      </w:pPr>
      <w:r w:rsidRPr="008C32E3">
        <w:rPr>
          <w:rFonts w:ascii="Times New Roman" w:hAnsi="Times New Roman" w:cs="Times New Roman"/>
          <w:b/>
          <w:bCs/>
        </w:rPr>
        <w:t>Better Abstractions</w:t>
      </w:r>
      <w:r w:rsidRPr="008C32E3">
        <w:rPr>
          <w:rFonts w:ascii="Times New Roman" w:hAnsi="Times New Roman" w:cs="Times New Roman"/>
        </w:rPr>
        <w:t xml:space="preserve">: The CDK provides higher-level constructs for AWS services. For example, instead of manually defining all parameters for an ECS </w:t>
      </w:r>
      <w:proofErr w:type="spellStart"/>
      <w:r w:rsidRPr="008C32E3">
        <w:rPr>
          <w:rFonts w:ascii="Times New Roman" w:hAnsi="Times New Roman" w:cs="Times New Roman"/>
        </w:rPr>
        <w:t>Fargate</w:t>
      </w:r>
      <w:proofErr w:type="spellEnd"/>
      <w:r w:rsidRPr="008C32E3">
        <w:rPr>
          <w:rFonts w:ascii="Times New Roman" w:hAnsi="Times New Roman" w:cs="Times New Roman"/>
        </w:rPr>
        <w:t xml:space="preserve"> service in a CloudFormation template, you can use CDK's built-in ECS constructs, which abstract away the complexity and allow you to focus on your business logic.</w:t>
      </w:r>
    </w:p>
    <w:p w14:paraId="1448C582" w14:textId="77777777" w:rsidR="008C32E3" w:rsidRPr="008C32E3" w:rsidRDefault="008C32E3" w:rsidP="008C32E3">
      <w:pPr>
        <w:numPr>
          <w:ilvl w:val="0"/>
          <w:numId w:val="20"/>
        </w:numPr>
        <w:rPr>
          <w:rFonts w:ascii="Times New Roman" w:hAnsi="Times New Roman" w:cs="Times New Roman"/>
        </w:rPr>
      </w:pPr>
      <w:r w:rsidRPr="008C32E3">
        <w:rPr>
          <w:rFonts w:ascii="Times New Roman" w:hAnsi="Times New Roman" w:cs="Times New Roman"/>
          <w:b/>
          <w:bCs/>
        </w:rPr>
        <w:t>Reusability</w:t>
      </w:r>
      <w:r w:rsidRPr="008C32E3">
        <w:rPr>
          <w:rFonts w:ascii="Times New Roman" w:hAnsi="Times New Roman" w:cs="Times New Roman"/>
        </w:rPr>
        <w:t>: CDK allows you to reuse and share infrastructure code easily. You can create reusable modules, libraries, and patterns that can be imported into different projects.</w:t>
      </w:r>
    </w:p>
    <w:p w14:paraId="46CDB5D0" w14:textId="77777777" w:rsidR="008C32E3" w:rsidRPr="008C32E3" w:rsidRDefault="008C32E3" w:rsidP="008C32E3">
      <w:pPr>
        <w:numPr>
          <w:ilvl w:val="0"/>
          <w:numId w:val="20"/>
        </w:numPr>
        <w:rPr>
          <w:rFonts w:ascii="Times New Roman" w:hAnsi="Times New Roman" w:cs="Times New Roman"/>
        </w:rPr>
      </w:pPr>
      <w:r w:rsidRPr="008C32E3">
        <w:rPr>
          <w:rFonts w:ascii="Times New Roman" w:hAnsi="Times New Roman" w:cs="Times New Roman"/>
          <w:b/>
          <w:bCs/>
        </w:rPr>
        <w:t>Power of Programming Constructs</w:t>
      </w:r>
      <w:r w:rsidRPr="008C32E3">
        <w:rPr>
          <w:rFonts w:ascii="Times New Roman" w:hAnsi="Times New Roman" w:cs="Times New Roman"/>
        </w:rPr>
        <w:t xml:space="preserve">: You can use loops, conditionals, functions, and other programming constructs that help you write more efficient and maintainable </w:t>
      </w:r>
      <w:r w:rsidRPr="008C32E3">
        <w:rPr>
          <w:rFonts w:ascii="Times New Roman" w:hAnsi="Times New Roman" w:cs="Times New Roman"/>
        </w:rPr>
        <w:lastRenderedPageBreak/>
        <w:t>code. For example, instead of manually defining each individual security group, you can use a loop to create a set of resources based on a list of parameters.</w:t>
      </w:r>
    </w:p>
    <w:p w14:paraId="5CC4BF22" w14:textId="77777777" w:rsidR="008C32E3" w:rsidRPr="008C32E3" w:rsidRDefault="008C32E3" w:rsidP="008C32E3">
      <w:pPr>
        <w:numPr>
          <w:ilvl w:val="0"/>
          <w:numId w:val="20"/>
        </w:numPr>
        <w:rPr>
          <w:rFonts w:ascii="Times New Roman" w:hAnsi="Times New Roman" w:cs="Times New Roman"/>
        </w:rPr>
      </w:pPr>
      <w:r w:rsidRPr="008C32E3">
        <w:rPr>
          <w:rFonts w:ascii="Times New Roman" w:hAnsi="Times New Roman" w:cs="Times New Roman"/>
          <w:b/>
          <w:bCs/>
        </w:rPr>
        <w:t>Integration with Other AWS Services</w:t>
      </w:r>
      <w:r w:rsidRPr="008C32E3">
        <w:rPr>
          <w:rFonts w:ascii="Times New Roman" w:hAnsi="Times New Roman" w:cs="Times New Roman"/>
        </w:rPr>
        <w:t>: Because CDK generates CloudFormation templates, all the benefits of CloudFormation, such as integration with other AWS services, change sets, and stack management, are still available.</w:t>
      </w:r>
    </w:p>
    <w:p w14:paraId="02E55BA3" w14:textId="77777777" w:rsidR="008C32E3" w:rsidRPr="008C32E3" w:rsidRDefault="008C32E3" w:rsidP="008C32E3">
      <w:pPr>
        <w:rPr>
          <w:rFonts w:ascii="Times New Roman" w:hAnsi="Times New Roman" w:cs="Times New Roman"/>
          <w:b/>
          <w:bCs/>
        </w:rPr>
      </w:pPr>
      <w:r w:rsidRPr="008C32E3">
        <w:rPr>
          <w:rFonts w:ascii="Times New Roman" w:hAnsi="Times New Roman" w:cs="Times New Roman"/>
          <w:b/>
          <w:bCs/>
        </w:rPr>
        <w:t>Conclusion</w:t>
      </w:r>
    </w:p>
    <w:p w14:paraId="33F93F5A"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 xml:space="preserve">The </w:t>
      </w:r>
      <w:r w:rsidRPr="008C32E3">
        <w:rPr>
          <w:rFonts w:ascii="Times New Roman" w:hAnsi="Times New Roman" w:cs="Times New Roman"/>
          <w:b/>
          <w:bCs/>
        </w:rPr>
        <w:t>AWS Cloud Development Kit (CDK)</w:t>
      </w:r>
      <w:r w:rsidRPr="008C32E3">
        <w:rPr>
          <w:rFonts w:ascii="Times New Roman" w:hAnsi="Times New Roman" w:cs="Times New Roman"/>
        </w:rPr>
        <w:t xml:space="preserve"> is an excellent tool for developers who prefer to define their cloud infrastructure using a familiar programming language rather than learning a new declarative syntax like YAML or JSON. It offers numerous advantages, such as type safety, higher-level abstractions, and easy integration with other AWS services, making it a valuable tool for managing AWS resources efficiently and effectively.</w:t>
      </w:r>
    </w:p>
    <w:p w14:paraId="7C002FF1" w14:textId="77777777" w:rsidR="008C32E3" w:rsidRPr="008C32E3" w:rsidRDefault="008C32E3" w:rsidP="008C32E3">
      <w:pPr>
        <w:rPr>
          <w:rFonts w:ascii="Times New Roman" w:hAnsi="Times New Roman" w:cs="Times New Roman"/>
        </w:rPr>
      </w:pPr>
      <w:r w:rsidRPr="008C32E3">
        <w:rPr>
          <w:rFonts w:ascii="Times New Roman" w:hAnsi="Times New Roman" w:cs="Times New Roman"/>
        </w:rPr>
        <w:t>By using the CDK, developers can work faster and write more maintainable infrastructure code while still taking advantage of the power and flexibility of AWS CloudFormation for deployment and management.</w:t>
      </w:r>
    </w:p>
    <w:p w14:paraId="4BB4A534" w14:textId="77777777" w:rsidR="008C32E3" w:rsidRPr="008C32E3" w:rsidRDefault="008C32E3" w:rsidP="006F25BE">
      <w:pPr>
        <w:rPr>
          <w:rFonts w:ascii="Times New Roman" w:hAnsi="Times New Roman" w:cs="Times New Roman"/>
        </w:rPr>
      </w:pPr>
    </w:p>
    <w:p w14:paraId="08FB70C7" w14:textId="4FC90F7F" w:rsidR="006F25BE" w:rsidRPr="006F25BE" w:rsidRDefault="005A1F92" w:rsidP="006F25B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F645ABE" wp14:editId="11520A69">
                <wp:simplePos x="0" y="0"/>
                <wp:positionH relativeFrom="column">
                  <wp:posOffset>-869134</wp:posOffset>
                </wp:positionH>
                <wp:positionV relativeFrom="paragraph">
                  <wp:posOffset>311364</wp:posOffset>
                </wp:positionV>
                <wp:extent cx="7505323" cy="9053"/>
                <wp:effectExtent l="19050" t="19050" r="19685" b="29210"/>
                <wp:wrapNone/>
                <wp:docPr id="560494164" name="Straight Connector 2"/>
                <wp:cNvGraphicFramePr/>
                <a:graphic xmlns:a="http://schemas.openxmlformats.org/drawingml/2006/main">
                  <a:graphicData uri="http://schemas.microsoft.com/office/word/2010/wordprocessingShape">
                    <wps:wsp>
                      <wps:cNvCnPr/>
                      <wps:spPr>
                        <a:xfrm flipV="1">
                          <a:off x="0" y="0"/>
                          <a:ext cx="7505323" cy="905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EFE66"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8.45pt,24.5pt" to="522.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" strokecolor="#156082 [3204]" strokeweight="3pt">
                <v:stroke joinstyle="miter"/>
              </v:line>
            </w:pict>
          </mc:Fallback>
        </mc:AlternateContent>
      </w:r>
    </w:p>
    <w:p w14:paraId="08BD7502" w14:textId="77777777" w:rsidR="006F25BE" w:rsidRPr="006F25BE" w:rsidRDefault="006F25BE" w:rsidP="006F25BE">
      <w:pPr>
        <w:rPr>
          <w:rFonts w:ascii="Times New Roman" w:hAnsi="Times New Roman" w:cs="Times New Roman"/>
        </w:rPr>
      </w:pPr>
    </w:p>
    <w:p w14:paraId="65AD0584" w14:textId="12A2CC3E" w:rsidR="006F25BE" w:rsidRDefault="006F25BE" w:rsidP="006F25BE">
      <w:pPr>
        <w:rPr>
          <w:rFonts w:ascii="Times New Roman" w:hAnsi="Times New Roman" w:cs="Times New Roman"/>
        </w:rPr>
      </w:pPr>
    </w:p>
    <w:p w14:paraId="54BCE663" w14:textId="77777777" w:rsidR="000A039E" w:rsidRPr="000A039E" w:rsidRDefault="000A039E" w:rsidP="000A039E">
      <w:pPr>
        <w:rPr>
          <w:rFonts w:ascii="Times New Roman" w:hAnsi="Times New Roman" w:cs="Times New Roman"/>
          <w:b/>
          <w:bCs/>
        </w:rPr>
      </w:pPr>
      <w:r w:rsidRPr="000A039E">
        <w:rPr>
          <w:rFonts w:ascii="Times New Roman" w:hAnsi="Times New Roman" w:cs="Times New Roman"/>
          <w:b/>
          <w:bCs/>
        </w:rPr>
        <w:t>Step-by-Step Breakdown of Creating an Elastic Beanstalk Application</w:t>
      </w:r>
    </w:p>
    <w:p w14:paraId="6DDF4AB0" w14:textId="77777777" w:rsidR="000A039E" w:rsidRPr="000A039E" w:rsidRDefault="000A039E" w:rsidP="000A039E">
      <w:pPr>
        <w:numPr>
          <w:ilvl w:val="0"/>
          <w:numId w:val="21"/>
        </w:numPr>
        <w:rPr>
          <w:rFonts w:ascii="Times New Roman" w:hAnsi="Times New Roman" w:cs="Times New Roman"/>
        </w:rPr>
      </w:pPr>
      <w:r w:rsidRPr="000A039E">
        <w:rPr>
          <w:rFonts w:ascii="Times New Roman" w:hAnsi="Times New Roman" w:cs="Times New Roman"/>
          <w:b/>
          <w:bCs/>
        </w:rPr>
        <w:t>Accessing the Elastic Beanstalk Console</w:t>
      </w:r>
      <w:r w:rsidRPr="000A039E">
        <w:rPr>
          <w:rFonts w:ascii="Times New Roman" w:hAnsi="Times New Roman" w:cs="Times New Roman"/>
        </w:rPr>
        <w:t>:</w:t>
      </w:r>
    </w:p>
    <w:p w14:paraId="2A414344"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Navigate to the AWS Management Console and select Elastic Beanstalk from the services menu.</w:t>
      </w:r>
    </w:p>
    <w:p w14:paraId="24BE4EF6" w14:textId="77777777" w:rsidR="000A039E" w:rsidRPr="000A039E" w:rsidRDefault="000A039E" w:rsidP="000A039E">
      <w:pPr>
        <w:numPr>
          <w:ilvl w:val="0"/>
          <w:numId w:val="21"/>
        </w:numPr>
        <w:rPr>
          <w:rFonts w:ascii="Times New Roman" w:hAnsi="Times New Roman" w:cs="Times New Roman"/>
        </w:rPr>
      </w:pPr>
      <w:r w:rsidRPr="000A039E">
        <w:rPr>
          <w:rFonts w:ascii="Times New Roman" w:hAnsi="Times New Roman" w:cs="Times New Roman"/>
          <w:b/>
          <w:bCs/>
        </w:rPr>
        <w:t>Choosing the Environment Type</w:t>
      </w:r>
      <w:r w:rsidRPr="000A039E">
        <w:rPr>
          <w:rFonts w:ascii="Times New Roman" w:hAnsi="Times New Roman" w:cs="Times New Roman"/>
        </w:rPr>
        <w:t>:</w:t>
      </w:r>
    </w:p>
    <w:p w14:paraId="33E8033E"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You have two options:</w:t>
      </w:r>
    </w:p>
    <w:p w14:paraId="66D12D20" w14:textId="77777777" w:rsidR="000A039E" w:rsidRPr="000A039E" w:rsidRDefault="000A039E" w:rsidP="000A039E">
      <w:pPr>
        <w:numPr>
          <w:ilvl w:val="2"/>
          <w:numId w:val="21"/>
        </w:numPr>
        <w:rPr>
          <w:rFonts w:ascii="Times New Roman" w:hAnsi="Times New Roman" w:cs="Times New Roman"/>
        </w:rPr>
      </w:pPr>
      <w:r w:rsidRPr="000A039E">
        <w:rPr>
          <w:rFonts w:ascii="Times New Roman" w:hAnsi="Times New Roman" w:cs="Times New Roman"/>
          <w:b/>
          <w:bCs/>
        </w:rPr>
        <w:t>Web Server Environment</w:t>
      </w:r>
      <w:r w:rsidRPr="000A039E">
        <w:rPr>
          <w:rFonts w:ascii="Times New Roman" w:hAnsi="Times New Roman" w:cs="Times New Roman"/>
        </w:rPr>
        <w:t>: For hosting web applications.</w:t>
      </w:r>
    </w:p>
    <w:p w14:paraId="01BD0908" w14:textId="77777777" w:rsidR="000A039E" w:rsidRPr="000A039E" w:rsidRDefault="000A039E" w:rsidP="000A039E">
      <w:pPr>
        <w:numPr>
          <w:ilvl w:val="2"/>
          <w:numId w:val="21"/>
        </w:numPr>
        <w:rPr>
          <w:rFonts w:ascii="Times New Roman" w:hAnsi="Times New Roman" w:cs="Times New Roman"/>
        </w:rPr>
      </w:pPr>
      <w:r w:rsidRPr="000A039E">
        <w:rPr>
          <w:rFonts w:ascii="Times New Roman" w:hAnsi="Times New Roman" w:cs="Times New Roman"/>
          <w:b/>
          <w:bCs/>
        </w:rPr>
        <w:t>Worker Environment</w:t>
      </w:r>
      <w:r w:rsidRPr="000A039E">
        <w:rPr>
          <w:rFonts w:ascii="Times New Roman" w:hAnsi="Times New Roman" w:cs="Times New Roman"/>
        </w:rPr>
        <w:t>: For processing background tasks from a queue.</w:t>
      </w:r>
    </w:p>
    <w:p w14:paraId="4C103AAB"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In this case, you select </w:t>
      </w:r>
      <w:r w:rsidRPr="000A039E">
        <w:rPr>
          <w:rFonts w:ascii="Times New Roman" w:hAnsi="Times New Roman" w:cs="Times New Roman"/>
          <w:b/>
          <w:bCs/>
        </w:rPr>
        <w:t>Web Server Environment</w:t>
      </w:r>
      <w:r w:rsidRPr="000A039E">
        <w:rPr>
          <w:rFonts w:ascii="Times New Roman" w:hAnsi="Times New Roman" w:cs="Times New Roman"/>
        </w:rPr>
        <w:t> since you want to run a website.</w:t>
      </w:r>
    </w:p>
    <w:p w14:paraId="25A785E5" w14:textId="77777777" w:rsidR="000A039E" w:rsidRPr="000A039E" w:rsidRDefault="000A039E" w:rsidP="000A039E">
      <w:pPr>
        <w:numPr>
          <w:ilvl w:val="0"/>
          <w:numId w:val="21"/>
        </w:numPr>
        <w:rPr>
          <w:rFonts w:ascii="Times New Roman" w:hAnsi="Times New Roman" w:cs="Times New Roman"/>
        </w:rPr>
      </w:pPr>
      <w:r w:rsidRPr="000A039E">
        <w:rPr>
          <w:rFonts w:ascii="Times New Roman" w:hAnsi="Times New Roman" w:cs="Times New Roman"/>
          <w:b/>
          <w:bCs/>
        </w:rPr>
        <w:t xml:space="preserve">Creating an </w:t>
      </w:r>
      <w:proofErr w:type="gramStart"/>
      <w:r w:rsidRPr="000A039E">
        <w:rPr>
          <w:rFonts w:ascii="Times New Roman" w:hAnsi="Times New Roman" w:cs="Times New Roman"/>
          <w:b/>
          <w:bCs/>
        </w:rPr>
        <w:t>Application</w:t>
      </w:r>
      <w:proofErr w:type="gramEnd"/>
      <w:r w:rsidRPr="000A039E">
        <w:rPr>
          <w:rFonts w:ascii="Times New Roman" w:hAnsi="Times New Roman" w:cs="Times New Roman"/>
        </w:rPr>
        <w:t>:</w:t>
      </w:r>
    </w:p>
    <w:p w14:paraId="26C86F85"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Click on "Create Application."</w:t>
      </w:r>
    </w:p>
    <w:p w14:paraId="726B062C"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Name your application (e.g., </w:t>
      </w:r>
      <w:proofErr w:type="spellStart"/>
      <w:r w:rsidRPr="000A039E">
        <w:rPr>
          <w:rFonts w:ascii="Times New Roman" w:hAnsi="Times New Roman" w:cs="Times New Roman"/>
          <w:b/>
          <w:bCs/>
        </w:rPr>
        <w:t>MyApplication</w:t>
      </w:r>
      <w:proofErr w:type="spellEnd"/>
      <w:r w:rsidRPr="000A039E">
        <w:rPr>
          <w:rFonts w:ascii="Times New Roman" w:hAnsi="Times New Roman" w:cs="Times New Roman"/>
        </w:rPr>
        <w:t>).</w:t>
      </w:r>
    </w:p>
    <w:p w14:paraId="0ED8C36B" w14:textId="77777777" w:rsidR="000A039E" w:rsidRPr="000A039E" w:rsidRDefault="000A039E" w:rsidP="000A039E">
      <w:pPr>
        <w:numPr>
          <w:ilvl w:val="0"/>
          <w:numId w:val="21"/>
        </w:numPr>
        <w:rPr>
          <w:rFonts w:ascii="Times New Roman" w:hAnsi="Times New Roman" w:cs="Times New Roman"/>
        </w:rPr>
      </w:pPr>
      <w:r w:rsidRPr="000A039E">
        <w:rPr>
          <w:rFonts w:ascii="Times New Roman" w:hAnsi="Times New Roman" w:cs="Times New Roman"/>
          <w:b/>
          <w:bCs/>
        </w:rPr>
        <w:t>Environment Information</w:t>
      </w:r>
      <w:r w:rsidRPr="000A039E">
        <w:rPr>
          <w:rFonts w:ascii="Times New Roman" w:hAnsi="Times New Roman" w:cs="Times New Roman"/>
        </w:rPr>
        <w:t>:</w:t>
      </w:r>
    </w:p>
    <w:p w14:paraId="2CCD960C"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lastRenderedPageBreak/>
        <w:t>Set the environment name (e.g., </w:t>
      </w:r>
      <w:proofErr w:type="spellStart"/>
      <w:r w:rsidRPr="000A039E">
        <w:rPr>
          <w:rFonts w:ascii="Times New Roman" w:hAnsi="Times New Roman" w:cs="Times New Roman"/>
          <w:b/>
          <w:bCs/>
        </w:rPr>
        <w:t>MyApplication</w:t>
      </w:r>
      <w:proofErr w:type="spellEnd"/>
      <w:r w:rsidRPr="000A039E">
        <w:rPr>
          <w:rFonts w:ascii="Times New Roman" w:hAnsi="Times New Roman" w:cs="Times New Roman"/>
          <w:b/>
          <w:bCs/>
        </w:rPr>
        <w:t>-dev</w:t>
      </w:r>
      <w:r w:rsidRPr="000A039E">
        <w:rPr>
          <w:rFonts w:ascii="Times New Roman" w:hAnsi="Times New Roman" w:cs="Times New Roman"/>
        </w:rPr>
        <w:t> for development).</w:t>
      </w:r>
    </w:p>
    <w:p w14:paraId="66020A59"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A domain name will be automatically generated for accessing your web server.</w:t>
      </w:r>
    </w:p>
    <w:p w14:paraId="7753D6D0" w14:textId="77777777" w:rsidR="000A039E" w:rsidRPr="000A039E" w:rsidRDefault="000A039E" w:rsidP="000A039E">
      <w:pPr>
        <w:numPr>
          <w:ilvl w:val="0"/>
          <w:numId w:val="21"/>
        </w:numPr>
        <w:rPr>
          <w:rFonts w:ascii="Times New Roman" w:hAnsi="Times New Roman" w:cs="Times New Roman"/>
        </w:rPr>
      </w:pPr>
      <w:r w:rsidRPr="000A039E">
        <w:rPr>
          <w:rFonts w:ascii="Times New Roman" w:hAnsi="Times New Roman" w:cs="Times New Roman"/>
          <w:b/>
          <w:bCs/>
        </w:rPr>
        <w:t>Choosing a Platform</w:t>
      </w:r>
      <w:r w:rsidRPr="000A039E">
        <w:rPr>
          <w:rFonts w:ascii="Times New Roman" w:hAnsi="Times New Roman" w:cs="Times New Roman"/>
        </w:rPr>
        <w:t>:</w:t>
      </w:r>
    </w:p>
    <w:p w14:paraId="6664EBA3"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Select a managed platform (e.g., </w:t>
      </w:r>
      <w:r w:rsidRPr="000A039E">
        <w:rPr>
          <w:rFonts w:ascii="Times New Roman" w:hAnsi="Times New Roman" w:cs="Times New Roman"/>
          <w:b/>
          <w:bCs/>
        </w:rPr>
        <w:t>Node.js</w:t>
      </w:r>
      <w:r w:rsidRPr="000A039E">
        <w:rPr>
          <w:rFonts w:ascii="Times New Roman" w:hAnsi="Times New Roman" w:cs="Times New Roman"/>
        </w:rPr>
        <w:t>).</w:t>
      </w:r>
    </w:p>
    <w:p w14:paraId="48B0B2A4"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Choose the default options for the platform.</w:t>
      </w:r>
    </w:p>
    <w:p w14:paraId="3DC22308" w14:textId="77777777" w:rsidR="000A039E" w:rsidRPr="000A039E" w:rsidRDefault="000A039E" w:rsidP="000A039E">
      <w:pPr>
        <w:numPr>
          <w:ilvl w:val="0"/>
          <w:numId w:val="21"/>
        </w:numPr>
        <w:rPr>
          <w:rFonts w:ascii="Times New Roman" w:hAnsi="Times New Roman" w:cs="Times New Roman"/>
        </w:rPr>
      </w:pPr>
      <w:r w:rsidRPr="000A039E">
        <w:rPr>
          <w:rFonts w:ascii="Times New Roman" w:hAnsi="Times New Roman" w:cs="Times New Roman"/>
          <w:b/>
          <w:bCs/>
        </w:rPr>
        <w:t>Application Code</w:t>
      </w:r>
      <w:r w:rsidRPr="000A039E">
        <w:rPr>
          <w:rFonts w:ascii="Times New Roman" w:hAnsi="Times New Roman" w:cs="Times New Roman"/>
        </w:rPr>
        <w:t>:</w:t>
      </w:r>
    </w:p>
    <w:p w14:paraId="5BC6C17F"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You can either upload your own application code or use a sample application. For simplicity, select the </w:t>
      </w:r>
      <w:r w:rsidRPr="000A039E">
        <w:rPr>
          <w:rFonts w:ascii="Times New Roman" w:hAnsi="Times New Roman" w:cs="Times New Roman"/>
          <w:b/>
          <w:bCs/>
        </w:rPr>
        <w:t>Sample application</w:t>
      </w:r>
      <w:r w:rsidRPr="000A039E">
        <w:rPr>
          <w:rFonts w:ascii="Times New Roman" w:hAnsi="Times New Roman" w:cs="Times New Roman"/>
        </w:rPr>
        <w:t>.</w:t>
      </w:r>
    </w:p>
    <w:p w14:paraId="72FA0BF0" w14:textId="77777777" w:rsidR="000A039E" w:rsidRPr="000A039E" w:rsidRDefault="000A039E" w:rsidP="000A039E">
      <w:pPr>
        <w:numPr>
          <w:ilvl w:val="0"/>
          <w:numId w:val="21"/>
        </w:numPr>
        <w:rPr>
          <w:rFonts w:ascii="Times New Roman" w:hAnsi="Times New Roman" w:cs="Times New Roman"/>
        </w:rPr>
      </w:pPr>
      <w:r w:rsidRPr="000A039E">
        <w:rPr>
          <w:rFonts w:ascii="Times New Roman" w:hAnsi="Times New Roman" w:cs="Times New Roman"/>
          <w:b/>
          <w:bCs/>
        </w:rPr>
        <w:t>Presets</w:t>
      </w:r>
      <w:r w:rsidRPr="000A039E">
        <w:rPr>
          <w:rFonts w:ascii="Times New Roman" w:hAnsi="Times New Roman" w:cs="Times New Roman"/>
        </w:rPr>
        <w:t>:</w:t>
      </w:r>
    </w:p>
    <w:p w14:paraId="7DA8D81E"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Choose between:</w:t>
      </w:r>
    </w:p>
    <w:p w14:paraId="5177E052" w14:textId="77777777" w:rsidR="000A039E" w:rsidRPr="000A039E" w:rsidRDefault="000A039E" w:rsidP="000A039E">
      <w:pPr>
        <w:numPr>
          <w:ilvl w:val="2"/>
          <w:numId w:val="21"/>
        </w:numPr>
        <w:rPr>
          <w:rFonts w:ascii="Times New Roman" w:hAnsi="Times New Roman" w:cs="Times New Roman"/>
        </w:rPr>
      </w:pPr>
      <w:r w:rsidRPr="000A039E">
        <w:rPr>
          <w:rFonts w:ascii="Times New Roman" w:hAnsi="Times New Roman" w:cs="Times New Roman"/>
          <w:b/>
          <w:bCs/>
        </w:rPr>
        <w:t>Single Instance</w:t>
      </w:r>
      <w:r w:rsidRPr="000A039E">
        <w:rPr>
          <w:rFonts w:ascii="Times New Roman" w:hAnsi="Times New Roman" w:cs="Times New Roman"/>
        </w:rPr>
        <w:t>: Free tier eligible, suitable for development.</w:t>
      </w:r>
    </w:p>
    <w:p w14:paraId="7EE59981" w14:textId="77777777" w:rsidR="000A039E" w:rsidRPr="000A039E" w:rsidRDefault="000A039E" w:rsidP="000A039E">
      <w:pPr>
        <w:numPr>
          <w:ilvl w:val="2"/>
          <w:numId w:val="21"/>
        </w:numPr>
        <w:rPr>
          <w:rFonts w:ascii="Times New Roman" w:hAnsi="Times New Roman" w:cs="Times New Roman"/>
        </w:rPr>
      </w:pPr>
      <w:r w:rsidRPr="000A039E">
        <w:rPr>
          <w:rFonts w:ascii="Times New Roman" w:hAnsi="Times New Roman" w:cs="Times New Roman"/>
          <w:b/>
          <w:bCs/>
        </w:rPr>
        <w:t>High Availability</w:t>
      </w:r>
      <w:r w:rsidRPr="000A039E">
        <w:rPr>
          <w:rFonts w:ascii="Times New Roman" w:hAnsi="Times New Roman" w:cs="Times New Roman"/>
        </w:rPr>
        <w:t>: For production environments with load balancing.</w:t>
      </w:r>
    </w:p>
    <w:p w14:paraId="493EE366" w14:textId="77777777" w:rsidR="000A039E" w:rsidRPr="000A039E" w:rsidRDefault="000A039E" w:rsidP="000A039E">
      <w:pPr>
        <w:numPr>
          <w:ilvl w:val="2"/>
          <w:numId w:val="21"/>
        </w:numPr>
        <w:rPr>
          <w:rFonts w:ascii="Times New Roman" w:hAnsi="Times New Roman" w:cs="Times New Roman"/>
        </w:rPr>
      </w:pPr>
      <w:r w:rsidRPr="000A039E">
        <w:rPr>
          <w:rFonts w:ascii="Times New Roman" w:hAnsi="Times New Roman" w:cs="Times New Roman"/>
          <w:b/>
          <w:bCs/>
        </w:rPr>
        <w:t>Custom Configuration</w:t>
      </w:r>
      <w:r w:rsidRPr="000A039E">
        <w:rPr>
          <w:rFonts w:ascii="Times New Roman" w:hAnsi="Times New Roman" w:cs="Times New Roman"/>
        </w:rPr>
        <w:t>: For advanced setups.</w:t>
      </w:r>
    </w:p>
    <w:p w14:paraId="0CA68B83"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For this example, select </w:t>
      </w:r>
      <w:r w:rsidRPr="000A039E">
        <w:rPr>
          <w:rFonts w:ascii="Times New Roman" w:hAnsi="Times New Roman" w:cs="Times New Roman"/>
          <w:b/>
          <w:bCs/>
        </w:rPr>
        <w:t>Single Instance</w:t>
      </w:r>
      <w:r w:rsidRPr="000A039E">
        <w:rPr>
          <w:rFonts w:ascii="Times New Roman" w:hAnsi="Times New Roman" w:cs="Times New Roman"/>
        </w:rPr>
        <w:t>.</w:t>
      </w:r>
    </w:p>
    <w:p w14:paraId="6C42D0B1" w14:textId="77777777" w:rsidR="000A039E" w:rsidRPr="000A039E" w:rsidRDefault="000A039E" w:rsidP="000A039E">
      <w:pPr>
        <w:numPr>
          <w:ilvl w:val="0"/>
          <w:numId w:val="21"/>
        </w:numPr>
        <w:rPr>
          <w:rFonts w:ascii="Times New Roman" w:hAnsi="Times New Roman" w:cs="Times New Roman"/>
        </w:rPr>
      </w:pPr>
      <w:r w:rsidRPr="000A039E">
        <w:rPr>
          <w:rFonts w:ascii="Times New Roman" w:hAnsi="Times New Roman" w:cs="Times New Roman"/>
          <w:b/>
          <w:bCs/>
        </w:rPr>
        <w:t>Service Access Configuration</w:t>
      </w:r>
      <w:r w:rsidRPr="000A039E">
        <w:rPr>
          <w:rFonts w:ascii="Times New Roman" w:hAnsi="Times New Roman" w:cs="Times New Roman"/>
        </w:rPr>
        <w:t>:</w:t>
      </w:r>
    </w:p>
    <w:p w14:paraId="5A4D07AA"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Elastic Beanstalk requires IAM roles for service access.</w:t>
      </w:r>
    </w:p>
    <w:p w14:paraId="582BFE37"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Create a new service role (e.g., </w:t>
      </w:r>
      <w:proofErr w:type="spellStart"/>
      <w:r w:rsidRPr="000A039E">
        <w:rPr>
          <w:rFonts w:ascii="Times New Roman" w:hAnsi="Times New Roman" w:cs="Times New Roman"/>
          <w:b/>
          <w:bCs/>
        </w:rPr>
        <w:t>elasticbeanstalk</w:t>
      </w:r>
      <w:proofErr w:type="spellEnd"/>
      <w:r w:rsidRPr="000A039E">
        <w:rPr>
          <w:rFonts w:ascii="Times New Roman" w:hAnsi="Times New Roman" w:cs="Times New Roman"/>
          <w:b/>
          <w:bCs/>
        </w:rPr>
        <w:t>-service-role</w:t>
      </w:r>
      <w:r w:rsidRPr="000A039E">
        <w:rPr>
          <w:rFonts w:ascii="Times New Roman" w:hAnsi="Times New Roman" w:cs="Times New Roman"/>
        </w:rPr>
        <w:t>).</w:t>
      </w:r>
    </w:p>
    <w:p w14:paraId="2AC46EAE"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If necessary, create an EC2 instance profile manually in the IAM console:</w:t>
      </w:r>
    </w:p>
    <w:p w14:paraId="4CD6D5DD" w14:textId="77777777" w:rsidR="000A039E" w:rsidRPr="000A039E" w:rsidRDefault="000A039E" w:rsidP="000A039E">
      <w:pPr>
        <w:numPr>
          <w:ilvl w:val="2"/>
          <w:numId w:val="21"/>
        </w:numPr>
        <w:rPr>
          <w:rFonts w:ascii="Times New Roman" w:hAnsi="Times New Roman" w:cs="Times New Roman"/>
        </w:rPr>
      </w:pPr>
      <w:r w:rsidRPr="000A039E">
        <w:rPr>
          <w:rFonts w:ascii="Times New Roman" w:hAnsi="Times New Roman" w:cs="Times New Roman"/>
        </w:rPr>
        <w:t>Go to IAM &gt; Roles &gt; Create Role.</w:t>
      </w:r>
    </w:p>
    <w:p w14:paraId="68D75227" w14:textId="77777777" w:rsidR="000A039E" w:rsidRPr="000A039E" w:rsidRDefault="000A039E" w:rsidP="000A039E">
      <w:pPr>
        <w:numPr>
          <w:ilvl w:val="2"/>
          <w:numId w:val="21"/>
        </w:numPr>
        <w:rPr>
          <w:rFonts w:ascii="Times New Roman" w:hAnsi="Times New Roman" w:cs="Times New Roman"/>
        </w:rPr>
      </w:pPr>
      <w:r w:rsidRPr="000A039E">
        <w:rPr>
          <w:rFonts w:ascii="Times New Roman" w:hAnsi="Times New Roman" w:cs="Times New Roman"/>
        </w:rPr>
        <w:t>Select </w:t>
      </w:r>
      <w:r w:rsidRPr="000A039E">
        <w:rPr>
          <w:rFonts w:ascii="Times New Roman" w:hAnsi="Times New Roman" w:cs="Times New Roman"/>
          <w:b/>
          <w:bCs/>
        </w:rPr>
        <w:t>EC2</w:t>
      </w:r>
      <w:r w:rsidRPr="000A039E">
        <w:rPr>
          <w:rFonts w:ascii="Times New Roman" w:hAnsi="Times New Roman" w:cs="Times New Roman"/>
        </w:rPr>
        <w:t> as the service.</w:t>
      </w:r>
    </w:p>
    <w:p w14:paraId="27779E53" w14:textId="77777777" w:rsidR="000A039E" w:rsidRPr="000A039E" w:rsidRDefault="000A039E" w:rsidP="000A039E">
      <w:pPr>
        <w:numPr>
          <w:ilvl w:val="2"/>
          <w:numId w:val="21"/>
        </w:numPr>
        <w:rPr>
          <w:rFonts w:ascii="Times New Roman" w:hAnsi="Times New Roman" w:cs="Times New Roman"/>
        </w:rPr>
      </w:pPr>
      <w:r w:rsidRPr="000A039E">
        <w:rPr>
          <w:rFonts w:ascii="Times New Roman" w:hAnsi="Times New Roman" w:cs="Times New Roman"/>
        </w:rPr>
        <w:t>Attach policies like </w:t>
      </w:r>
      <w:proofErr w:type="spellStart"/>
      <w:r w:rsidRPr="000A039E">
        <w:rPr>
          <w:rFonts w:ascii="Times New Roman" w:hAnsi="Times New Roman" w:cs="Times New Roman"/>
          <w:b/>
          <w:bCs/>
        </w:rPr>
        <w:t>AWSElasticBeanstalkWebTier</w:t>
      </w:r>
      <w:proofErr w:type="spellEnd"/>
      <w:r w:rsidRPr="000A039E">
        <w:rPr>
          <w:rFonts w:ascii="Times New Roman" w:hAnsi="Times New Roman" w:cs="Times New Roman"/>
        </w:rPr>
        <w:t>, </w:t>
      </w:r>
      <w:proofErr w:type="spellStart"/>
      <w:r w:rsidRPr="000A039E">
        <w:rPr>
          <w:rFonts w:ascii="Times New Roman" w:hAnsi="Times New Roman" w:cs="Times New Roman"/>
          <w:b/>
          <w:bCs/>
        </w:rPr>
        <w:t>AWSElasticBeanstalkWorkerTier</w:t>
      </w:r>
      <w:proofErr w:type="spellEnd"/>
      <w:r w:rsidRPr="000A039E">
        <w:rPr>
          <w:rFonts w:ascii="Times New Roman" w:hAnsi="Times New Roman" w:cs="Times New Roman"/>
        </w:rPr>
        <w:t>, and </w:t>
      </w:r>
      <w:proofErr w:type="spellStart"/>
      <w:r w:rsidRPr="000A039E">
        <w:rPr>
          <w:rFonts w:ascii="Times New Roman" w:hAnsi="Times New Roman" w:cs="Times New Roman"/>
          <w:b/>
          <w:bCs/>
        </w:rPr>
        <w:t>AWSElasticBeanstalkMulticontainerDocker</w:t>
      </w:r>
      <w:proofErr w:type="spellEnd"/>
      <w:r w:rsidRPr="000A039E">
        <w:rPr>
          <w:rFonts w:ascii="Times New Roman" w:hAnsi="Times New Roman" w:cs="Times New Roman"/>
        </w:rPr>
        <w:t>.</w:t>
      </w:r>
    </w:p>
    <w:p w14:paraId="3301AF2B" w14:textId="77777777" w:rsidR="000A039E" w:rsidRPr="000A039E" w:rsidRDefault="000A039E" w:rsidP="000A039E">
      <w:pPr>
        <w:numPr>
          <w:ilvl w:val="2"/>
          <w:numId w:val="21"/>
        </w:numPr>
        <w:rPr>
          <w:rFonts w:ascii="Times New Roman" w:hAnsi="Times New Roman" w:cs="Times New Roman"/>
        </w:rPr>
      </w:pPr>
      <w:r w:rsidRPr="000A039E">
        <w:rPr>
          <w:rFonts w:ascii="Times New Roman" w:hAnsi="Times New Roman" w:cs="Times New Roman"/>
        </w:rPr>
        <w:t>Name the role (e.g., </w:t>
      </w:r>
      <w:r w:rsidRPr="000A039E">
        <w:rPr>
          <w:rFonts w:ascii="Times New Roman" w:hAnsi="Times New Roman" w:cs="Times New Roman"/>
          <w:b/>
          <w:bCs/>
        </w:rPr>
        <w:t>aws-elasticbeanstalk-ec2-role</w:t>
      </w:r>
      <w:r w:rsidRPr="000A039E">
        <w:rPr>
          <w:rFonts w:ascii="Times New Roman" w:hAnsi="Times New Roman" w:cs="Times New Roman"/>
        </w:rPr>
        <w:t>).</w:t>
      </w:r>
    </w:p>
    <w:p w14:paraId="62A9D65E" w14:textId="77777777" w:rsidR="000A039E" w:rsidRPr="000A039E" w:rsidRDefault="000A039E" w:rsidP="000A039E">
      <w:pPr>
        <w:numPr>
          <w:ilvl w:val="0"/>
          <w:numId w:val="21"/>
        </w:numPr>
        <w:rPr>
          <w:rFonts w:ascii="Times New Roman" w:hAnsi="Times New Roman" w:cs="Times New Roman"/>
        </w:rPr>
      </w:pPr>
      <w:r w:rsidRPr="000A039E">
        <w:rPr>
          <w:rFonts w:ascii="Times New Roman" w:hAnsi="Times New Roman" w:cs="Times New Roman"/>
          <w:b/>
          <w:bCs/>
        </w:rPr>
        <w:t>Networking and Database Configuration</w:t>
      </w:r>
      <w:r w:rsidRPr="000A039E">
        <w:rPr>
          <w:rFonts w:ascii="Times New Roman" w:hAnsi="Times New Roman" w:cs="Times New Roman"/>
        </w:rPr>
        <w:t>:</w:t>
      </w:r>
    </w:p>
    <w:p w14:paraId="2891B482"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You can skip this step for a simple setup, as defaults will be used.</w:t>
      </w:r>
    </w:p>
    <w:p w14:paraId="78C6A954" w14:textId="77777777" w:rsidR="000A039E" w:rsidRPr="000A039E" w:rsidRDefault="000A039E" w:rsidP="000A039E">
      <w:pPr>
        <w:numPr>
          <w:ilvl w:val="0"/>
          <w:numId w:val="21"/>
        </w:numPr>
        <w:rPr>
          <w:rFonts w:ascii="Times New Roman" w:hAnsi="Times New Roman" w:cs="Times New Roman"/>
        </w:rPr>
      </w:pPr>
      <w:r w:rsidRPr="000A039E">
        <w:rPr>
          <w:rFonts w:ascii="Times New Roman" w:hAnsi="Times New Roman" w:cs="Times New Roman"/>
          <w:b/>
          <w:bCs/>
        </w:rPr>
        <w:t>Review and Create</w:t>
      </w:r>
      <w:r w:rsidRPr="000A039E">
        <w:rPr>
          <w:rFonts w:ascii="Times New Roman" w:hAnsi="Times New Roman" w:cs="Times New Roman"/>
        </w:rPr>
        <w:t>:</w:t>
      </w:r>
    </w:p>
    <w:p w14:paraId="785AEE01"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Review your settings and click </w:t>
      </w:r>
      <w:r w:rsidRPr="000A039E">
        <w:rPr>
          <w:rFonts w:ascii="Times New Roman" w:hAnsi="Times New Roman" w:cs="Times New Roman"/>
          <w:b/>
          <w:bCs/>
        </w:rPr>
        <w:t>Submit</w:t>
      </w:r>
      <w:r w:rsidRPr="000A039E">
        <w:rPr>
          <w:rFonts w:ascii="Times New Roman" w:hAnsi="Times New Roman" w:cs="Times New Roman"/>
        </w:rPr>
        <w:t> to create the environment.</w:t>
      </w:r>
    </w:p>
    <w:p w14:paraId="53698B2E"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Monitor the creation process in the </w:t>
      </w:r>
      <w:r w:rsidRPr="000A039E">
        <w:rPr>
          <w:rFonts w:ascii="Times New Roman" w:hAnsi="Times New Roman" w:cs="Times New Roman"/>
          <w:b/>
          <w:bCs/>
        </w:rPr>
        <w:t>Events</w:t>
      </w:r>
      <w:r w:rsidRPr="000A039E">
        <w:rPr>
          <w:rFonts w:ascii="Times New Roman" w:hAnsi="Times New Roman" w:cs="Times New Roman"/>
        </w:rPr>
        <w:t> tab, where you can see the status of resources being created.</w:t>
      </w:r>
    </w:p>
    <w:p w14:paraId="130D566E" w14:textId="77777777" w:rsidR="000A039E" w:rsidRPr="000A039E" w:rsidRDefault="000A039E" w:rsidP="000A039E">
      <w:pPr>
        <w:numPr>
          <w:ilvl w:val="0"/>
          <w:numId w:val="21"/>
        </w:numPr>
        <w:rPr>
          <w:rFonts w:ascii="Times New Roman" w:hAnsi="Times New Roman" w:cs="Times New Roman"/>
        </w:rPr>
      </w:pPr>
      <w:r w:rsidRPr="000A039E">
        <w:rPr>
          <w:rFonts w:ascii="Times New Roman" w:hAnsi="Times New Roman" w:cs="Times New Roman"/>
          <w:b/>
          <w:bCs/>
        </w:rPr>
        <w:lastRenderedPageBreak/>
        <w:t>CloudFormation Integration</w:t>
      </w:r>
      <w:r w:rsidRPr="000A039E">
        <w:rPr>
          <w:rFonts w:ascii="Times New Roman" w:hAnsi="Times New Roman" w:cs="Times New Roman"/>
        </w:rPr>
        <w:t>:</w:t>
      </w:r>
    </w:p>
    <w:p w14:paraId="01B970F6"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Elastic Beanstalk uses CloudFormation under the hood to manage resources.</w:t>
      </w:r>
    </w:p>
    <w:p w14:paraId="422F4D48"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You can view the CloudFormation stack created for your application in the CloudFormation console.</w:t>
      </w:r>
    </w:p>
    <w:p w14:paraId="2BB49AAD" w14:textId="77777777" w:rsidR="000A039E" w:rsidRPr="000A039E" w:rsidRDefault="000A039E" w:rsidP="000A039E">
      <w:pPr>
        <w:numPr>
          <w:ilvl w:val="0"/>
          <w:numId w:val="21"/>
        </w:numPr>
        <w:rPr>
          <w:rFonts w:ascii="Times New Roman" w:hAnsi="Times New Roman" w:cs="Times New Roman"/>
        </w:rPr>
      </w:pPr>
      <w:r w:rsidRPr="000A039E">
        <w:rPr>
          <w:rFonts w:ascii="Times New Roman" w:hAnsi="Times New Roman" w:cs="Times New Roman"/>
          <w:b/>
          <w:bCs/>
        </w:rPr>
        <w:t>Accessing Your Application</w:t>
      </w:r>
      <w:r w:rsidRPr="000A039E">
        <w:rPr>
          <w:rFonts w:ascii="Times New Roman" w:hAnsi="Times New Roman" w:cs="Times New Roman"/>
        </w:rPr>
        <w:t>:</w:t>
      </w:r>
    </w:p>
    <w:p w14:paraId="4A9EAF52"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Once the environment is created, you will receive a domain name to access your application.</w:t>
      </w:r>
    </w:p>
    <w:p w14:paraId="44B8B9C6"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Clicking on the domain name will take you to your running application.</w:t>
      </w:r>
    </w:p>
    <w:p w14:paraId="7DBBCABA" w14:textId="77777777" w:rsidR="000A039E" w:rsidRPr="000A039E" w:rsidRDefault="000A039E" w:rsidP="000A039E">
      <w:pPr>
        <w:numPr>
          <w:ilvl w:val="0"/>
          <w:numId w:val="21"/>
        </w:numPr>
        <w:rPr>
          <w:rFonts w:ascii="Times New Roman" w:hAnsi="Times New Roman" w:cs="Times New Roman"/>
        </w:rPr>
      </w:pPr>
      <w:r w:rsidRPr="000A039E">
        <w:rPr>
          <w:rFonts w:ascii="Times New Roman" w:hAnsi="Times New Roman" w:cs="Times New Roman"/>
          <w:b/>
          <w:bCs/>
        </w:rPr>
        <w:t>Managing Your Application</w:t>
      </w:r>
      <w:r w:rsidRPr="000A039E">
        <w:rPr>
          <w:rFonts w:ascii="Times New Roman" w:hAnsi="Times New Roman" w:cs="Times New Roman"/>
        </w:rPr>
        <w:t>:</w:t>
      </w:r>
    </w:p>
    <w:p w14:paraId="285D2DB2"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You can upload new versions of your application, view logs, monitor health, and manage configurations through the Elastic Beanstalk console.</w:t>
      </w:r>
    </w:p>
    <w:p w14:paraId="19AEBD57" w14:textId="77777777" w:rsidR="000A039E" w:rsidRPr="000A039E" w:rsidRDefault="000A039E" w:rsidP="000A039E">
      <w:pPr>
        <w:numPr>
          <w:ilvl w:val="0"/>
          <w:numId w:val="21"/>
        </w:numPr>
        <w:rPr>
          <w:rFonts w:ascii="Times New Roman" w:hAnsi="Times New Roman" w:cs="Times New Roman"/>
        </w:rPr>
      </w:pPr>
      <w:r w:rsidRPr="000A039E">
        <w:rPr>
          <w:rFonts w:ascii="Times New Roman" w:hAnsi="Times New Roman" w:cs="Times New Roman"/>
          <w:b/>
          <w:bCs/>
        </w:rPr>
        <w:t>Creating Additional Environments</w:t>
      </w:r>
      <w:r w:rsidRPr="000A039E">
        <w:rPr>
          <w:rFonts w:ascii="Times New Roman" w:hAnsi="Times New Roman" w:cs="Times New Roman"/>
        </w:rPr>
        <w:t>:</w:t>
      </w:r>
    </w:p>
    <w:p w14:paraId="5FA26482"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You can create additional environments (e.g., </w:t>
      </w:r>
      <w:proofErr w:type="spellStart"/>
      <w:r w:rsidRPr="000A039E">
        <w:rPr>
          <w:rFonts w:ascii="Times New Roman" w:hAnsi="Times New Roman" w:cs="Times New Roman"/>
          <w:b/>
          <w:bCs/>
        </w:rPr>
        <w:t>MyApplication</w:t>
      </w:r>
      <w:proofErr w:type="spellEnd"/>
      <w:r w:rsidRPr="000A039E">
        <w:rPr>
          <w:rFonts w:ascii="Times New Roman" w:hAnsi="Times New Roman" w:cs="Times New Roman"/>
          <w:b/>
          <w:bCs/>
        </w:rPr>
        <w:t>-prod</w:t>
      </w:r>
      <w:r w:rsidRPr="000A039E">
        <w:rPr>
          <w:rFonts w:ascii="Times New Roman" w:hAnsi="Times New Roman" w:cs="Times New Roman"/>
        </w:rPr>
        <w:t>) for different stages of your application lifecycle.</w:t>
      </w:r>
    </w:p>
    <w:p w14:paraId="73F6A804" w14:textId="77777777" w:rsidR="000A039E" w:rsidRPr="000A039E" w:rsidRDefault="000A039E" w:rsidP="000A039E">
      <w:pPr>
        <w:numPr>
          <w:ilvl w:val="0"/>
          <w:numId w:val="21"/>
        </w:numPr>
        <w:rPr>
          <w:rFonts w:ascii="Times New Roman" w:hAnsi="Times New Roman" w:cs="Times New Roman"/>
        </w:rPr>
      </w:pPr>
      <w:r w:rsidRPr="000A039E">
        <w:rPr>
          <w:rFonts w:ascii="Times New Roman" w:hAnsi="Times New Roman" w:cs="Times New Roman"/>
          <w:b/>
          <w:bCs/>
        </w:rPr>
        <w:t>Cleanup</w:t>
      </w:r>
      <w:r w:rsidRPr="000A039E">
        <w:rPr>
          <w:rFonts w:ascii="Times New Roman" w:hAnsi="Times New Roman" w:cs="Times New Roman"/>
        </w:rPr>
        <w:t>:</w:t>
      </w:r>
    </w:p>
    <w:p w14:paraId="589884A8" w14:textId="77777777" w:rsidR="000A039E" w:rsidRPr="000A039E" w:rsidRDefault="000A039E" w:rsidP="000A039E">
      <w:pPr>
        <w:numPr>
          <w:ilvl w:val="1"/>
          <w:numId w:val="21"/>
        </w:numPr>
        <w:rPr>
          <w:rFonts w:ascii="Times New Roman" w:hAnsi="Times New Roman" w:cs="Times New Roman"/>
        </w:rPr>
      </w:pPr>
      <w:r w:rsidRPr="000A039E">
        <w:rPr>
          <w:rFonts w:ascii="Times New Roman" w:hAnsi="Times New Roman" w:cs="Times New Roman"/>
        </w:rPr>
        <w:t>If you are done with the Elastic Beanstalk lectures, you can delete the application to avoid incurring charges.</w:t>
      </w:r>
    </w:p>
    <w:p w14:paraId="6E260DC0" w14:textId="77777777" w:rsidR="000A039E" w:rsidRPr="000A039E" w:rsidRDefault="000A039E" w:rsidP="000A039E">
      <w:pPr>
        <w:rPr>
          <w:rFonts w:ascii="Times New Roman" w:hAnsi="Times New Roman" w:cs="Times New Roman"/>
          <w:b/>
          <w:bCs/>
        </w:rPr>
      </w:pPr>
      <w:r w:rsidRPr="000A039E">
        <w:rPr>
          <w:rFonts w:ascii="Times New Roman" w:hAnsi="Times New Roman" w:cs="Times New Roman"/>
          <w:b/>
          <w:bCs/>
        </w:rPr>
        <w:t>Potential Questions and Answers for AWS Certified Developer Exam</w:t>
      </w:r>
    </w:p>
    <w:p w14:paraId="44EA6E18" w14:textId="77777777" w:rsidR="000A039E" w:rsidRPr="000A039E" w:rsidRDefault="000A039E" w:rsidP="000A039E">
      <w:pPr>
        <w:numPr>
          <w:ilvl w:val="0"/>
          <w:numId w:val="22"/>
        </w:numPr>
        <w:rPr>
          <w:rFonts w:ascii="Times New Roman" w:hAnsi="Times New Roman" w:cs="Times New Roman"/>
        </w:rPr>
      </w:pPr>
      <w:r w:rsidRPr="000A039E">
        <w:rPr>
          <w:rFonts w:ascii="Times New Roman" w:hAnsi="Times New Roman" w:cs="Times New Roman"/>
          <w:b/>
          <w:bCs/>
        </w:rPr>
        <w:t xml:space="preserve">What </w:t>
      </w:r>
      <w:proofErr w:type="gramStart"/>
      <w:r w:rsidRPr="000A039E">
        <w:rPr>
          <w:rFonts w:ascii="Times New Roman" w:hAnsi="Times New Roman" w:cs="Times New Roman"/>
          <w:b/>
          <w:bCs/>
        </w:rPr>
        <w:t>is</w:t>
      </w:r>
      <w:proofErr w:type="gramEnd"/>
      <w:r w:rsidRPr="000A039E">
        <w:rPr>
          <w:rFonts w:ascii="Times New Roman" w:hAnsi="Times New Roman" w:cs="Times New Roman"/>
          <w:b/>
          <w:bCs/>
        </w:rPr>
        <w:t xml:space="preserve"> AWS Elastic Beanstalk?</w:t>
      </w:r>
    </w:p>
    <w:p w14:paraId="708E658F" w14:textId="77777777" w:rsidR="000A039E" w:rsidRPr="000A039E" w:rsidRDefault="000A039E" w:rsidP="000A039E">
      <w:pPr>
        <w:numPr>
          <w:ilvl w:val="1"/>
          <w:numId w:val="22"/>
        </w:numPr>
        <w:rPr>
          <w:rFonts w:ascii="Times New Roman" w:hAnsi="Times New Roman" w:cs="Times New Roman"/>
        </w:rPr>
      </w:pPr>
      <w:r w:rsidRPr="000A039E">
        <w:rPr>
          <w:rFonts w:ascii="Times New Roman" w:hAnsi="Times New Roman" w:cs="Times New Roman"/>
          <w:b/>
          <w:bCs/>
        </w:rPr>
        <w:t>Answer</w:t>
      </w:r>
      <w:r w:rsidRPr="000A039E">
        <w:rPr>
          <w:rFonts w:ascii="Times New Roman" w:hAnsi="Times New Roman" w:cs="Times New Roman"/>
        </w:rPr>
        <w:t>: AWS Elastic Beanstalk is a Platform as a Service (PaaS) that allows developers to deploy and manage applications in the cloud without worrying about the underlying infrastructure. It automatically handles the deployment, from capacity provisioning, load balancing, and auto-scaling to application health monitoring.</w:t>
      </w:r>
    </w:p>
    <w:p w14:paraId="21DB0CCC" w14:textId="77777777" w:rsidR="000A039E" w:rsidRPr="000A039E" w:rsidRDefault="000A039E" w:rsidP="000A039E">
      <w:pPr>
        <w:numPr>
          <w:ilvl w:val="0"/>
          <w:numId w:val="22"/>
        </w:numPr>
        <w:rPr>
          <w:rFonts w:ascii="Times New Roman" w:hAnsi="Times New Roman" w:cs="Times New Roman"/>
        </w:rPr>
      </w:pPr>
      <w:r w:rsidRPr="000A039E">
        <w:rPr>
          <w:rFonts w:ascii="Times New Roman" w:hAnsi="Times New Roman" w:cs="Times New Roman"/>
          <w:b/>
          <w:bCs/>
        </w:rPr>
        <w:t>What types of environments can you create in Elastic Beanstalk?</w:t>
      </w:r>
    </w:p>
    <w:p w14:paraId="6B86ACAC" w14:textId="77777777" w:rsidR="000A039E" w:rsidRPr="000A039E" w:rsidRDefault="000A039E" w:rsidP="000A039E">
      <w:pPr>
        <w:numPr>
          <w:ilvl w:val="1"/>
          <w:numId w:val="22"/>
        </w:numPr>
        <w:rPr>
          <w:rFonts w:ascii="Times New Roman" w:hAnsi="Times New Roman" w:cs="Times New Roman"/>
        </w:rPr>
      </w:pPr>
      <w:r w:rsidRPr="000A039E">
        <w:rPr>
          <w:rFonts w:ascii="Times New Roman" w:hAnsi="Times New Roman" w:cs="Times New Roman"/>
          <w:b/>
          <w:bCs/>
        </w:rPr>
        <w:t>Answer</w:t>
      </w:r>
      <w:r w:rsidRPr="000A039E">
        <w:rPr>
          <w:rFonts w:ascii="Times New Roman" w:hAnsi="Times New Roman" w:cs="Times New Roman"/>
        </w:rPr>
        <w:t>: You can create two types of environments: Web Server Environments for hosting web applications and Worker Environments for processing background tasks from a queue.</w:t>
      </w:r>
    </w:p>
    <w:p w14:paraId="289B3607" w14:textId="77777777" w:rsidR="000A039E" w:rsidRPr="000A039E" w:rsidRDefault="000A039E" w:rsidP="000A039E">
      <w:pPr>
        <w:numPr>
          <w:ilvl w:val="0"/>
          <w:numId w:val="22"/>
        </w:numPr>
        <w:rPr>
          <w:rFonts w:ascii="Times New Roman" w:hAnsi="Times New Roman" w:cs="Times New Roman"/>
        </w:rPr>
      </w:pPr>
      <w:r w:rsidRPr="000A039E">
        <w:rPr>
          <w:rFonts w:ascii="Times New Roman" w:hAnsi="Times New Roman" w:cs="Times New Roman"/>
          <w:b/>
          <w:bCs/>
        </w:rPr>
        <w:t>What IAM roles are required for Elastic Beanstalk?</w:t>
      </w:r>
    </w:p>
    <w:p w14:paraId="6574619D" w14:textId="77777777" w:rsidR="000A039E" w:rsidRPr="000A039E" w:rsidRDefault="000A039E" w:rsidP="000A039E">
      <w:pPr>
        <w:numPr>
          <w:ilvl w:val="1"/>
          <w:numId w:val="22"/>
        </w:numPr>
        <w:rPr>
          <w:rFonts w:ascii="Times New Roman" w:hAnsi="Times New Roman" w:cs="Times New Roman"/>
        </w:rPr>
      </w:pPr>
      <w:r w:rsidRPr="000A039E">
        <w:rPr>
          <w:rFonts w:ascii="Times New Roman" w:hAnsi="Times New Roman" w:cs="Times New Roman"/>
          <w:b/>
          <w:bCs/>
        </w:rPr>
        <w:t>Answer</w:t>
      </w:r>
      <w:r w:rsidRPr="000A039E">
        <w:rPr>
          <w:rFonts w:ascii="Times New Roman" w:hAnsi="Times New Roman" w:cs="Times New Roman"/>
        </w:rPr>
        <w:t>: Elastic Beanstalk requires a service role (e.g., </w:t>
      </w:r>
      <w:proofErr w:type="spellStart"/>
      <w:r w:rsidRPr="000A039E">
        <w:rPr>
          <w:rFonts w:ascii="Times New Roman" w:hAnsi="Times New Roman" w:cs="Times New Roman"/>
          <w:b/>
          <w:bCs/>
        </w:rPr>
        <w:t>elasticbeanstalk</w:t>
      </w:r>
      <w:proofErr w:type="spellEnd"/>
      <w:r w:rsidRPr="000A039E">
        <w:rPr>
          <w:rFonts w:ascii="Times New Roman" w:hAnsi="Times New Roman" w:cs="Times New Roman"/>
          <w:b/>
          <w:bCs/>
        </w:rPr>
        <w:t>-service-role</w:t>
      </w:r>
      <w:r w:rsidRPr="000A039E">
        <w:rPr>
          <w:rFonts w:ascii="Times New Roman" w:hAnsi="Times New Roman" w:cs="Times New Roman"/>
        </w:rPr>
        <w:t>) and an EC2 instance profile (e.g., </w:t>
      </w:r>
      <w:r w:rsidRPr="000A039E">
        <w:rPr>
          <w:rFonts w:ascii="Times New Roman" w:hAnsi="Times New Roman" w:cs="Times New Roman"/>
          <w:b/>
          <w:bCs/>
        </w:rPr>
        <w:t>aws-elasticbeanstalk-ec2-role</w:t>
      </w:r>
      <w:r w:rsidRPr="000A039E">
        <w:rPr>
          <w:rFonts w:ascii="Times New Roman" w:hAnsi="Times New Roman" w:cs="Times New Roman"/>
        </w:rPr>
        <w:t>) to manage resources and allow EC2 instances to interact with other AWS services.</w:t>
      </w:r>
    </w:p>
    <w:p w14:paraId="3CD1B148" w14:textId="77777777" w:rsidR="000A039E" w:rsidRPr="000A039E" w:rsidRDefault="000A039E" w:rsidP="000A039E">
      <w:pPr>
        <w:numPr>
          <w:ilvl w:val="0"/>
          <w:numId w:val="22"/>
        </w:numPr>
        <w:rPr>
          <w:rFonts w:ascii="Times New Roman" w:hAnsi="Times New Roman" w:cs="Times New Roman"/>
        </w:rPr>
      </w:pPr>
      <w:r w:rsidRPr="000A039E">
        <w:rPr>
          <w:rFonts w:ascii="Times New Roman" w:hAnsi="Times New Roman" w:cs="Times New Roman"/>
          <w:b/>
          <w:bCs/>
        </w:rPr>
        <w:t>How does Elastic Beanstalk use CloudFormation?</w:t>
      </w:r>
    </w:p>
    <w:p w14:paraId="538AEA8D" w14:textId="77777777" w:rsidR="000A039E" w:rsidRPr="000A039E" w:rsidRDefault="000A039E" w:rsidP="000A039E">
      <w:pPr>
        <w:numPr>
          <w:ilvl w:val="1"/>
          <w:numId w:val="22"/>
        </w:numPr>
        <w:rPr>
          <w:rFonts w:ascii="Times New Roman" w:hAnsi="Times New Roman" w:cs="Times New Roman"/>
        </w:rPr>
      </w:pPr>
      <w:r w:rsidRPr="000A039E">
        <w:rPr>
          <w:rFonts w:ascii="Times New Roman" w:hAnsi="Times New Roman" w:cs="Times New Roman"/>
          <w:b/>
          <w:bCs/>
        </w:rPr>
        <w:lastRenderedPageBreak/>
        <w:t>Answer</w:t>
      </w:r>
      <w:r w:rsidRPr="000A039E">
        <w:rPr>
          <w:rFonts w:ascii="Times New Roman" w:hAnsi="Times New Roman" w:cs="Times New Roman"/>
        </w:rPr>
        <w:t>: Elastic Beanstalk uses AWS CloudFormation to create and manage the resources required for your application. It generates a CloudFormation stack that includes</w:t>
      </w:r>
    </w:p>
    <w:p w14:paraId="1C66F10C" w14:textId="5B667826" w:rsidR="006F25BE" w:rsidRDefault="009A1C3B" w:rsidP="000A039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51C2DFD" wp14:editId="6DED2BB4">
                <wp:simplePos x="0" y="0"/>
                <wp:positionH relativeFrom="column">
                  <wp:posOffset>-896294</wp:posOffset>
                </wp:positionH>
                <wp:positionV relativeFrom="paragraph">
                  <wp:posOffset>194782</wp:posOffset>
                </wp:positionV>
                <wp:extent cx="7505323" cy="54320"/>
                <wp:effectExtent l="19050" t="19050" r="19685" b="22225"/>
                <wp:wrapNone/>
                <wp:docPr id="2125288114"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B51EA6"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0.55pt,15.35pt" to="520.4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" strokecolor="#156082 [3204]" strokeweight="3pt">
                <v:stroke joinstyle="miter"/>
              </v:line>
            </w:pict>
          </mc:Fallback>
        </mc:AlternateContent>
      </w:r>
    </w:p>
    <w:p w14:paraId="6EAC815A" w14:textId="77777777" w:rsidR="00E42C13" w:rsidRPr="00E42C13" w:rsidRDefault="00E42C13" w:rsidP="00E42C13">
      <w:pPr>
        <w:rPr>
          <w:rFonts w:ascii="Times New Roman" w:hAnsi="Times New Roman" w:cs="Times New Roman"/>
        </w:rPr>
      </w:pPr>
    </w:p>
    <w:p w14:paraId="5F74DA70" w14:textId="77777777" w:rsidR="00E42C13" w:rsidRPr="00E42C13" w:rsidRDefault="00E42C13" w:rsidP="00E42C13">
      <w:pPr>
        <w:rPr>
          <w:rFonts w:ascii="Times New Roman" w:hAnsi="Times New Roman" w:cs="Times New Roman"/>
          <w:b/>
          <w:bCs/>
          <w:sz w:val="44"/>
          <w:szCs w:val="44"/>
        </w:rPr>
      </w:pPr>
    </w:p>
    <w:p w14:paraId="3C7364BF" w14:textId="2AFFA0BB" w:rsidR="00E42C13" w:rsidRDefault="00E42C13" w:rsidP="00E42C13">
      <w:pPr>
        <w:rPr>
          <w:rFonts w:ascii="Times New Roman" w:hAnsi="Times New Roman" w:cs="Times New Roman"/>
          <w:b/>
          <w:bCs/>
          <w:sz w:val="44"/>
          <w:szCs w:val="44"/>
        </w:rPr>
      </w:pPr>
      <w:r w:rsidRPr="00E42C13">
        <w:rPr>
          <w:rFonts w:ascii="Times New Roman" w:hAnsi="Times New Roman" w:cs="Times New Roman"/>
          <w:b/>
          <w:bCs/>
          <w:sz w:val="44"/>
          <w:szCs w:val="44"/>
        </w:rPr>
        <w:t>129)</w:t>
      </w:r>
      <w:proofErr w:type="spellStart"/>
      <w:r w:rsidRPr="00E42C13">
        <w:rPr>
          <w:rFonts w:ascii="Times New Roman" w:hAnsi="Times New Roman" w:cs="Times New Roman"/>
          <w:b/>
          <w:bCs/>
          <w:sz w:val="44"/>
          <w:szCs w:val="44"/>
        </w:rPr>
        <w:t>CodeDeploy</w:t>
      </w:r>
      <w:proofErr w:type="spellEnd"/>
      <w:r w:rsidRPr="00E42C13">
        <w:rPr>
          <w:rFonts w:ascii="Times New Roman" w:hAnsi="Times New Roman" w:cs="Times New Roman"/>
          <w:b/>
          <w:bCs/>
          <w:sz w:val="44"/>
          <w:szCs w:val="44"/>
        </w:rPr>
        <w:t xml:space="preserve"> </w:t>
      </w:r>
      <w:proofErr w:type="gramStart"/>
      <w:r w:rsidRPr="00E42C13">
        <w:rPr>
          <w:rFonts w:ascii="Times New Roman" w:hAnsi="Times New Roman" w:cs="Times New Roman"/>
          <w:b/>
          <w:bCs/>
          <w:sz w:val="44"/>
          <w:szCs w:val="44"/>
        </w:rPr>
        <w:t>Overview</w:t>
      </w:r>
      <w:r>
        <w:rPr>
          <w:rFonts w:ascii="Times New Roman" w:hAnsi="Times New Roman" w:cs="Times New Roman"/>
          <w:b/>
          <w:bCs/>
          <w:sz w:val="44"/>
          <w:szCs w:val="44"/>
        </w:rPr>
        <w:t>:-</w:t>
      </w:r>
      <w:proofErr w:type="gramEnd"/>
    </w:p>
    <w:p w14:paraId="6193F2E8" w14:textId="77777777" w:rsidR="00E42C13" w:rsidRPr="00E42C13" w:rsidRDefault="00E42C13" w:rsidP="00E42C13">
      <w:pPr>
        <w:rPr>
          <w:rFonts w:ascii="Times New Roman" w:hAnsi="Times New Roman" w:cs="Times New Roman"/>
          <w:b/>
          <w:bCs/>
        </w:rPr>
      </w:pPr>
    </w:p>
    <w:p w14:paraId="69035139" w14:textId="77777777" w:rsidR="00FC2074" w:rsidRPr="00FC2074" w:rsidRDefault="00FC2074" w:rsidP="00FC2074">
      <w:pPr>
        <w:tabs>
          <w:tab w:val="left" w:pos="1654"/>
        </w:tabs>
        <w:rPr>
          <w:rFonts w:ascii="Times New Roman" w:hAnsi="Times New Roman" w:cs="Times New Roman"/>
          <w:b/>
          <w:bCs/>
        </w:rPr>
      </w:pPr>
      <w:r w:rsidRPr="00FC2074">
        <w:rPr>
          <w:rFonts w:ascii="Times New Roman" w:hAnsi="Times New Roman" w:cs="Times New Roman"/>
          <w:b/>
          <w:bCs/>
        </w:rPr>
        <w:t xml:space="preserve">Example: Deployment Flow with AWS </w:t>
      </w:r>
      <w:proofErr w:type="spellStart"/>
      <w:r w:rsidRPr="00FC2074">
        <w:rPr>
          <w:rFonts w:ascii="Times New Roman" w:hAnsi="Times New Roman" w:cs="Times New Roman"/>
          <w:b/>
          <w:bCs/>
        </w:rPr>
        <w:t>CodeDeploy</w:t>
      </w:r>
      <w:proofErr w:type="spellEnd"/>
    </w:p>
    <w:p w14:paraId="3F4FDF1C" w14:textId="77777777" w:rsidR="00FC2074" w:rsidRPr="00FC2074" w:rsidRDefault="00FC2074" w:rsidP="00FC2074">
      <w:pPr>
        <w:tabs>
          <w:tab w:val="left" w:pos="1654"/>
        </w:tabs>
        <w:rPr>
          <w:rFonts w:ascii="Times New Roman" w:hAnsi="Times New Roman" w:cs="Times New Roman"/>
        </w:rPr>
      </w:pPr>
      <w:r w:rsidRPr="00FC2074">
        <w:rPr>
          <w:rFonts w:ascii="Times New Roman" w:hAnsi="Times New Roman" w:cs="Times New Roman"/>
        </w:rPr>
        <w:t xml:space="preserve">Here’s a quick walkthrough of the version update using </w:t>
      </w:r>
      <w:proofErr w:type="spellStart"/>
      <w:r w:rsidRPr="00FC2074">
        <w:rPr>
          <w:rFonts w:ascii="Times New Roman" w:hAnsi="Times New Roman" w:cs="Times New Roman"/>
        </w:rPr>
        <w:t>CodeDeploy</w:t>
      </w:r>
      <w:proofErr w:type="spellEnd"/>
      <w:r w:rsidRPr="00FC2074">
        <w:rPr>
          <w:rFonts w:ascii="Times New Roman" w:hAnsi="Times New Roman" w:cs="Times New Roman"/>
        </w:rPr>
        <w:t>:</w:t>
      </w:r>
    </w:p>
    <w:p w14:paraId="762F021F" w14:textId="77777777" w:rsidR="00FC2074" w:rsidRPr="00FC2074" w:rsidRDefault="00FC2074" w:rsidP="00FC2074">
      <w:pPr>
        <w:numPr>
          <w:ilvl w:val="0"/>
          <w:numId w:val="23"/>
        </w:numPr>
        <w:tabs>
          <w:tab w:val="left" w:pos="1654"/>
        </w:tabs>
        <w:rPr>
          <w:rFonts w:ascii="Times New Roman" w:hAnsi="Times New Roman" w:cs="Times New Roman"/>
        </w:rPr>
      </w:pPr>
      <w:r w:rsidRPr="00FC2074">
        <w:rPr>
          <w:rFonts w:ascii="Times New Roman" w:hAnsi="Times New Roman" w:cs="Times New Roman"/>
          <w:b/>
          <w:bCs/>
        </w:rPr>
        <w:t>Version 1</w:t>
      </w:r>
      <w:r w:rsidRPr="00FC2074">
        <w:rPr>
          <w:rFonts w:ascii="Times New Roman" w:hAnsi="Times New Roman" w:cs="Times New Roman"/>
        </w:rPr>
        <w:t xml:space="preserve"> (Current Version):</w:t>
      </w:r>
    </w:p>
    <w:p w14:paraId="04714E02" w14:textId="77777777" w:rsidR="00FC2074" w:rsidRPr="00FC2074" w:rsidRDefault="00FC2074" w:rsidP="00FC2074">
      <w:pPr>
        <w:numPr>
          <w:ilvl w:val="1"/>
          <w:numId w:val="23"/>
        </w:numPr>
        <w:tabs>
          <w:tab w:val="left" w:pos="1654"/>
        </w:tabs>
        <w:rPr>
          <w:rFonts w:ascii="Times New Roman" w:hAnsi="Times New Roman" w:cs="Times New Roman"/>
        </w:rPr>
      </w:pPr>
      <w:r w:rsidRPr="00FC2074">
        <w:rPr>
          <w:rFonts w:ascii="Times New Roman" w:hAnsi="Times New Roman" w:cs="Times New Roman"/>
        </w:rPr>
        <w:t>You have a basic web application deployed on EC2 instances.</w:t>
      </w:r>
    </w:p>
    <w:p w14:paraId="09CA6830" w14:textId="77777777" w:rsidR="00FC2074" w:rsidRPr="00FC2074" w:rsidRDefault="00FC2074" w:rsidP="00FC2074">
      <w:pPr>
        <w:numPr>
          <w:ilvl w:val="1"/>
          <w:numId w:val="23"/>
        </w:numPr>
        <w:tabs>
          <w:tab w:val="left" w:pos="1654"/>
        </w:tabs>
        <w:rPr>
          <w:rFonts w:ascii="Times New Roman" w:hAnsi="Times New Roman" w:cs="Times New Roman"/>
        </w:rPr>
      </w:pPr>
      <w:r w:rsidRPr="00FC2074">
        <w:rPr>
          <w:rFonts w:ascii="Times New Roman" w:hAnsi="Times New Roman" w:cs="Times New Roman"/>
        </w:rPr>
        <w:t>The current code is live and running.</w:t>
      </w:r>
    </w:p>
    <w:p w14:paraId="350BBB86" w14:textId="77777777" w:rsidR="00FC2074" w:rsidRPr="00FC2074" w:rsidRDefault="00FC2074" w:rsidP="00FC2074">
      <w:pPr>
        <w:numPr>
          <w:ilvl w:val="0"/>
          <w:numId w:val="23"/>
        </w:numPr>
        <w:tabs>
          <w:tab w:val="left" w:pos="1654"/>
        </w:tabs>
        <w:rPr>
          <w:rFonts w:ascii="Times New Roman" w:hAnsi="Times New Roman" w:cs="Times New Roman"/>
        </w:rPr>
      </w:pPr>
      <w:r w:rsidRPr="00FC2074">
        <w:rPr>
          <w:rFonts w:ascii="Times New Roman" w:hAnsi="Times New Roman" w:cs="Times New Roman"/>
          <w:b/>
          <w:bCs/>
        </w:rPr>
        <w:t>Version 2</w:t>
      </w:r>
      <w:r w:rsidRPr="00FC2074">
        <w:rPr>
          <w:rFonts w:ascii="Times New Roman" w:hAnsi="Times New Roman" w:cs="Times New Roman"/>
        </w:rPr>
        <w:t xml:space="preserve"> (New Version):</w:t>
      </w:r>
    </w:p>
    <w:p w14:paraId="1E25E577" w14:textId="77777777" w:rsidR="00FC2074" w:rsidRPr="00FC2074" w:rsidRDefault="00FC2074" w:rsidP="00FC2074">
      <w:pPr>
        <w:numPr>
          <w:ilvl w:val="1"/>
          <w:numId w:val="23"/>
        </w:numPr>
        <w:tabs>
          <w:tab w:val="left" w:pos="1654"/>
        </w:tabs>
        <w:rPr>
          <w:rFonts w:ascii="Times New Roman" w:hAnsi="Times New Roman" w:cs="Times New Roman"/>
        </w:rPr>
      </w:pPr>
      <w:r w:rsidRPr="00FC2074">
        <w:rPr>
          <w:rFonts w:ascii="Times New Roman" w:hAnsi="Times New Roman" w:cs="Times New Roman"/>
        </w:rPr>
        <w:t>You make changes to the application (e.g., adding a new feature, fixing bugs).</w:t>
      </w:r>
    </w:p>
    <w:p w14:paraId="2EE0BB48" w14:textId="77777777" w:rsidR="00FC2074" w:rsidRPr="00FC2074" w:rsidRDefault="00FC2074" w:rsidP="00FC2074">
      <w:pPr>
        <w:numPr>
          <w:ilvl w:val="1"/>
          <w:numId w:val="23"/>
        </w:numPr>
        <w:tabs>
          <w:tab w:val="left" w:pos="1654"/>
        </w:tabs>
        <w:rPr>
          <w:rFonts w:ascii="Times New Roman" w:hAnsi="Times New Roman" w:cs="Times New Roman"/>
        </w:rPr>
      </w:pPr>
      <w:r w:rsidRPr="00FC2074">
        <w:rPr>
          <w:rFonts w:ascii="Times New Roman" w:hAnsi="Times New Roman" w:cs="Times New Roman"/>
        </w:rPr>
        <w:t>You prepare a new version (e.g., updated code, new configuration).</w:t>
      </w:r>
    </w:p>
    <w:p w14:paraId="7E7D83B5" w14:textId="77777777" w:rsidR="00FC2074" w:rsidRPr="00FC2074" w:rsidRDefault="00FC2074" w:rsidP="00FC2074">
      <w:pPr>
        <w:numPr>
          <w:ilvl w:val="0"/>
          <w:numId w:val="23"/>
        </w:numPr>
        <w:tabs>
          <w:tab w:val="left" w:pos="1654"/>
        </w:tabs>
        <w:rPr>
          <w:rFonts w:ascii="Times New Roman" w:hAnsi="Times New Roman" w:cs="Times New Roman"/>
        </w:rPr>
      </w:pPr>
      <w:r w:rsidRPr="00FC2074">
        <w:rPr>
          <w:rFonts w:ascii="Times New Roman" w:hAnsi="Times New Roman" w:cs="Times New Roman"/>
          <w:b/>
          <w:bCs/>
        </w:rPr>
        <w:t>Upload to S3</w:t>
      </w:r>
      <w:r w:rsidRPr="00FC2074">
        <w:rPr>
          <w:rFonts w:ascii="Times New Roman" w:hAnsi="Times New Roman" w:cs="Times New Roman"/>
        </w:rPr>
        <w:t>:</w:t>
      </w:r>
    </w:p>
    <w:p w14:paraId="3032ACB1" w14:textId="77777777" w:rsidR="00FC2074" w:rsidRPr="00FC2074" w:rsidRDefault="00FC2074" w:rsidP="00FC2074">
      <w:pPr>
        <w:numPr>
          <w:ilvl w:val="1"/>
          <w:numId w:val="23"/>
        </w:numPr>
        <w:tabs>
          <w:tab w:val="left" w:pos="1654"/>
        </w:tabs>
        <w:rPr>
          <w:rFonts w:ascii="Times New Roman" w:hAnsi="Times New Roman" w:cs="Times New Roman"/>
        </w:rPr>
      </w:pPr>
      <w:r w:rsidRPr="00FC2074">
        <w:rPr>
          <w:rFonts w:ascii="Times New Roman" w:hAnsi="Times New Roman" w:cs="Times New Roman"/>
        </w:rPr>
        <w:t>You upload the updated code (Version 2) to an S3 bucket or a GitHub repository.</w:t>
      </w:r>
    </w:p>
    <w:p w14:paraId="2317D88C" w14:textId="77777777" w:rsidR="00FC2074" w:rsidRPr="00FC2074" w:rsidRDefault="00FC2074" w:rsidP="00FC2074">
      <w:pPr>
        <w:numPr>
          <w:ilvl w:val="0"/>
          <w:numId w:val="23"/>
        </w:numPr>
        <w:tabs>
          <w:tab w:val="left" w:pos="1654"/>
        </w:tabs>
        <w:rPr>
          <w:rFonts w:ascii="Times New Roman" w:hAnsi="Times New Roman" w:cs="Times New Roman"/>
        </w:rPr>
      </w:pPr>
      <w:r w:rsidRPr="00FC2074">
        <w:rPr>
          <w:rFonts w:ascii="Times New Roman" w:hAnsi="Times New Roman" w:cs="Times New Roman"/>
          <w:b/>
          <w:bCs/>
        </w:rPr>
        <w:t>Create Deployment</w:t>
      </w:r>
      <w:r w:rsidRPr="00FC2074">
        <w:rPr>
          <w:rFonts w:ascii="Times New Roman" w:hAnsi="Times New Roman" w:cs="Times New Roman"/>
        </w:rPr>
        <w:t>:</w:t>
      </w:r>
    </w:p>
    <w:p w14:paraId="64DB28F5" w14:textId="77777777" w:rsidR="00FC2074" w:rsidRPr="00FC2074" w:rsidRDefault="00FC2074" w:rsidP="00FC2074">
      <w:pPr>
        <w:numPr>
          <w:ilvl w:val="1"/>
          <w:numId w:val="23"/>
        </w:numPr>
        <w:tabs>
          <w:tab w:val="left" w:pos="1654"/>
        </w:tabs>
        <w:rPr>
          <w:rFonts w:ascii="Times New Roman" w:hAnsi="Times New Roman" w:cs="Times New Roman"/>
        </w:rPr>
      </w:pPr>
      <w:r w:rsidRPr="00FC2074">
        <w:rPr>
          <w:rFonts w:ascii="Times New Roman" w:hAnsi="Times New Roman" w:cs="Times New Roman"/>
        </w:rPr>
        <w:t xml:space="preserve">In AWS </w:t>
      </w:r>
      <w:proofErr w:type="spellStart"/>
      <w:r w:rsidRPr="00FC2074">
        <w:rPr>
          <w:rFonts w:ascii="Times New Roman" w:hAnsi="Times New Roman" w:cs="Times New Roman"/>
        </w:rPr>
        <w:t>CodeDeploy</w:t>
      </w:r>
      <w:proofErr w:type="spellEnd"/>
      <w:r w:rsidRPr="00FC2074">
        <w:rPr>
          <w:rFonts w:ascii="Times New Roman" w:hAnsi="Times New Roman" w:cs="Times New Roman"/>
        </w:rPr>
        <w:t>, you create a deployment specifying the source (e.g., S3), application name, and target deployment group (e.g., EC2 instances).</w:t>
      </w:r>
    </w:p>
    <w:p w14:paraId="46BF1E63" w14:textId="77777777" w:rsidR="00FC2074" w:rsidRPr="00FC2074" w:rsidRDefault="00FC2074" w:rsidP="00FC2074">
      <w:pPr>
        <w:numPr>
          <w:ilvl w:val="0"/>
          <w:numId w:val="23"/>
        </w:numPr>
        <w:tabs>
          <w:tab w:val="left" w:pos="1654"/>
        </w:tabs>
        <w:rPr>
          <w:rFonts w:ascii="Times New Roman" w:hAnsi="Times New Roman" w:cs="Times New Roman"/>
        </w:rPr>
      </w:pPr>
      <w:r w:rsidRPr="00FC2074">
        <w:rPr>
          <w:rFonts w:ascii="Times New Roman" w:hAnsi="Times New Roman" w:cs="Times New Roman"/>
          <w:b/>
          <w:bCs/>
        </w:rPr>
        <w:t>Deployment Process</w:t>
      </w:r>
      <w:r w:rsidRPr="00FC2074">
        <w:rPr>
          <w:rFonts w:ascii="Times New Roman" w:hAnsi="Times New Roman" w:cs="Times New Roman"/>
        </w:rPr>
        <w:t>:</w:t>
      </w:r>
    </w:p>
    <w:p w14:paraId="2CFD9E92" w14:textId="77777777" w:rsidR="00FC2074" w:rsidRPr="00FC2074" w:rsidRDefault="00FC2074" w:rsidP="00FC2074">
      <w:pPr>
        <w:numPr>
          <w:ilvl w:val="1"/>
          <w:numId w:val="23"/>
        </w:numPr>
        <w:tabs>
          <w:tab w:val="left" w:pos="1654"/>
        </w:tabs>
        <w:rPr>
          <w:rFonts w:ascii="Times New Roman" w:hAnsi="Times New Roman" w:cs="Times New Roman"/>
        </w:rPr>
      </w:pPr>
      <w:proofErr w:type="spellStart"/>
      <w:r w:rsidRPr="00FC2074">
        <w:rPr>
          <w:rFonts w:ascii="Times New Roman" w:hAnsi="Times New Roman" w:cs="Times New Roman"/>
        </w:rPr>
        <w:t>CodeDeploy</w:t>
      </w:r>
      <w:proofErr w:type="spellEnd"/>
      <w:r w:rsidRPr="00FC2074">
        <w:rPr>
          <w:rFonts w:ascii="Times New Roman" w:hAnsi="Times New Roman" w:cs="Times New Roman"/>
        </w:rPr>
        <w:t xml:space="preserve"> deploys the new version to your EC2 instances. It replaces the old version with the new one, running any necessary installation or configuration scripts defined in your </w:t>
      </w:r>
      <w:proofErr w:type="spellStart"/>
      <w:r w:rsidRPr="00FC2074">
        <w:rPr>
          <w:rFonts w:ascii="Times New Roman" w:hAnsi="Times New Roman" w:cs="Times New Roman"/>
        </w:rPr>
        <w:t>appspec.yml</w:t>
      </w:r>
      <w:proofErr w:type="spellEnd"/>
      <w:r w:rsidRPr="00FC2074">
        <w:rPr>
          <w:rFonts w:ascii="Times New Roman" w:hAnsi="Times New Roman" w:cs="Times New Roman"/>
        </w:rPr>
        <w:t>.</w:t>
      </w:r>
    </w:p>
    <w:p w14:paraId="18B92261" w14:textId="77777777" w:rsidR="00FC2074" w:rsidRPr="00FC2074" w:rsidRDefault="00FC2074" w:rsidP="00FC2074">
      <w:pPr>
        <w:numPr>
          <w:ilvl w:val="0"/>
          <w:numId w:val="23"/>
        </w:numPr>
        <w:tabs>
          <w:tab w:val="left" w:pos="1654"/>
        </w:tabs>
        <w:rPr>
          <w:rFonts w:ascii="Times New Roman" w:hAnsi="Times New Roman" w:cs="Times New Roman"/>
        </w:rPr>
      </w:pPr>
      <w:r w:rsidRPr="00FC2074">
        <w:rPr>
          <w:rFonts w:ascii="Times New Roman" w:hAnsi="Times New Roman" w:cs="Times New Roman"/>
          <w:b/>
          <w:bCs/>
        </w:rPr>
        <w:t>Monitoring and Rollback</w:t>
      </w:r>
      <w:r w:rsidRPr="00FC2074">
        <w:rPr>
          <w:rFonts w:ascii="Times New Roman" w:hAnsi="Times New Roman" w:cs="Times New Roman"/>
        </w:rPr>
        <w:t>:</w:t>
      </w:r>
    </w:p>
    <w:p w14:paraId="1168A6D4" w14:textId="77777777" w:rsidR="00FC2074" w:rsidRPr="00FC2074" w:rsidRDefault="00FC2074" w:rsidP="00FC2074">
      <w:pPr>
        <w:numPr>
          <w:ilvl w:val="1"/>
          <w:numId w:val="23"/>
        </w:numPr>
        <w:tabs>
          <w:tab w:val="left" w:pos="1654"/>
        </w:tabs>
        <w:rPr>
          <w:rFonts w:ascii="Times New Roman" w:hAnsi="Times New Roman" w:cs="Times New Roman"/>
        </w:rPr>
      </w:pPr>
      <w:r w:rsidRPr="00FC2074">
        <w:rPr>
          <w:rFonts w:ascii="Times New Roman" w:hAnsi="Times New Roman" w:cs="Times New Roman"/>
        </w:rPr>
        <w:t>During the deployment, you monitor the process using the AWS Console or CloudWatch.</w:t>
      </w:r>
    </w:p>
    <w:p w14:paraId="76D4C058" w14:textId="77777777" w:rsidR="00FC2074" w:rsidRPr="00FC2074" w:rsidRDefault="00FC2074" w:rsidP="00FC2074">
      <w:pPr>
        <w:numPr>
          <w:ilvl w:val="1"/>
          <w:numId w:val="23"/>
        </w:numPr>
        <w:tabs>
          <w:tab w:val="left" w:pos="1654"/>
        </w:tabs>
        <w:rPr>
          <w:rFonts w:ascii="Times New Roman" w:hAnsi="Times New Roman" w:cs="Times New Roman"/>
        </w:rPr>
      </w:pPr>
      <w:r w:rsidRPr="00FC2074">
        <w:rPr>
          <w:rFonts w:ascii="Times New Roman" w:hAnsi="Times New Roman" w:cs="Times New Roman"/>
        </w:rPr>
        <w:t>If something fails, the deployment either stops or rolls back to Version 1.</w:t>
      </w:r>
    </w:p>
    <w:p w14:paraId="16D37593" w14:textId="7705E7E9" w:rsidR="00FC2074" w:rsidRDefault="00FC2074" w:rsidP="00E42C13">
      <w:pPr>
        <w:tabs>
          <w:tab w:val="left" w:pos="1654"/>
        </w:tabs>
        <w:rPr>
          <w:rFonts w:ascii="Times New Roman" w:hAnsi="Times New Roman" w:cs="Times New Roman"/>
          <w:b/>
          <w:bCs/>
          <w:sz w:val="36"/>
          <w:szCs w:val="36"/>
        </w:rPr>
      </w:pPr>
      <w:r w:rsidRPr="00FC2074">
        <w:rPr>
          <w:rFonts w:ascii="Times New Roman" w:hAnsi="Times New Roman" w:cs="Times New Roman"/>
          <w:b/>
          <w:bCs/>
          <w:sz w:val="36"/>
          <w:szCs w:val="36"/>
        </w:rPr>
        <w:lastRenderedPageBreak/>
        <w:t xml:space="preserve">What </w:t>
      </w:r>
      <w:proofErr w:type="gramStart"/>
      <w:r w:rsidRPr="00FC2074">
        <w:rPr>
          <w:rFonts w:ascii="Times New Roman" w:hAnsi="Times New Roman" w:cs="Times New Roman"/>
          <w:b/>
          <w:bCs/>
          <w:sz w:val="36"/>
          <w:szCs w:val="36"/>
        </w:rPr>
        <w:t>i</w:t>
      </w:r>
      <w:r>
        <w:rPr>
          <w:rFonts w:ascii="Times New Roman" w:hAnsi="Times New Roman" w:cs="Times New Roman"/>
          <w:b/>
          <w:bCs/>
          <w:sz w:val="36"/>
          <w:szCs w:val="36"/>
        </w:rPr>
        <w:t>s</w:t>
      </w:r>
      <w:proofErr w:type="gramEnd"/>
      <w:r w:rsidRPr="00FC2074">
        <w:rPr>
          <w:rFonts w:ascii="Times New Roman" w:hAnsi="Times New Roman" w:cs="Times New Roman"/>
          <w:b/>
          <w:bCs/>
          <w:sz w:val="36"/>
          <w:szCs w:val="36"/>
        </w:rPr>
        <w:t xml:space="preserve"> code deploy?</w:t>
      </w:r>
    </w:p>
    <w:p w14:paraId="5226F6CC" w14:textId="2F7B3D9B" w:rsidR="00FC2074" w:rsidRPr="00FC2074" w:rsidRDefault="00FC2074" w:rsidP="00FC2074">
      <w:pPr>
        <w:tabs>
          <w:tab w:val="left" w:pos="1654"/>
        </w:tabs>
        <w:rPr>
          <w:rFonts w:ascii="Times New Roman" w:hAnsi="Times New Roman" w:cs="Times New Roman"/>
        </w:rPr>
      </w:pPr>
      <w:r w:rsidRPr="00FC2074">
        <w:rPr>
          <w:rFonts w:ascii="Times New Roman" w:hAnsi="Times New Roman" w:cs="Times New Roman"/>
        </w:rPr>
        <w:t>what you need to remember is that it allows you to</w:t>
      </w:r>
      <w:r>
        <w:rPr>
          <w:rFonts w:ascii="Times New Roman" w:hAnsi="Times New Roman" w:cs="Times New Roman"/>
        </w:rPr>
        <w:t xml:space="preserve"> </w:t>
      </w:r>
      <w:r w:rsidRPr="00FC2074">
        <w:rPr>
          <w:rFonts w:ascii="Times New Roman" w:hAnsi="Times New Roman" w:cs="Times New Roman"/>
        </w:rPr>
        <w:t xml:space="preserve">upgrade both your EC2 instances, </w:t>
      </w:r>
      <w:proofErr w:type="spellStart"/>
      <w:proofErr w:type="gramStart"/>
      <w:r w:rsidRPr="00FC2074">
        <w:rPr>
          <w:rFonts w:ascii="Times New Roman" w:hAnsi="Times New Roman" w:cs="Times New Roman"/>
        </w:rPr>
        <w:t>applications,and</w:t>
      </w:r>
      <w:proofErr w:type="spellEnd"/>
      <w:proofErr w:type="gramEnd"/>
      <w:r w:rsidRPr="00FC2074">
        <w:rPr>
          <w:rFonts w:ascii="Times New Roman" w:hAnsi="Times New Roman" w:cs="Times New Roman"/>
        </w:rPr>
        <w:t xml:space="preserve"> your On-Premises Servers applications</w:t>
      </w:r>
      <w:r w:rsidR="008844DA">
        <w:rPr>
          <w:rFonts w:ascii="Times New Roman" w:hAnsi="Times New Roman" w:cs="Times New Roman"/>
        </w:rPr>
        <w:t xml:space="preserve"> </w:t>
      </w:r>
      <w:r w:rsidRPr="00FC2074">
        <w:rPr>
          <w:rFonts w:ascii="Times New Roman" w:hAnsi="Times New Roman" w:cs="Times New Roman"/>
        </w:rPr>
        <w:t xml:space="preserve">from version one to version </w:t>
      </w:r>
      <w:proofErr w:type="spellStart"/>
      <w:r w:rsidRPr="00FC2074">
        <w:rPr>
          <w:rFonts w:ascii="Times New Roman" w:hAnsi="Times New Roman" w:cs="Times New Roman"/>
        </w:rPr>
        <w:t>two,</w:t>
      </w:r>
      <w:r w:rsidRPr="00FC2074">
        <w:rPr>
          <w:rFonts w:ascii="Times New Roman" w:hAnsi="Times New Roman" w:cs="Times New Roman"/>
          <w:u w:val="single"/>
        </w:rPr>
        <w:t>automatically</w:t>
      </w:r>
      <w:proofErr w:type="spellEnd"/>
      <w:r w:rsidRPr="00FC2074">
        <w:rPr>
          <w:rFonts w:ascii="Times New Roman" w:hAnsi="Times New Roman" w:cs="Times New Roman"/>
          <w:u w:val="single"/>
        </w:rPr>
        <w:t xml:space="preserve"> from a single interface.</w:t>
      </w:r>
    </w:p>
    <w:p w14:paraId="1BADAD31" w14:textId="77777777" w:rsidR="00AB5061" w:rsidRPr="00AB5061" w:rsidRDefault="00AB5061" w:rsidP="00AB5061">
      <w:pPr>
        <w:tabs>
          <w:tab w:val="left" w:pos="1654"/>
        </w:tabs>
        <w:rPr>
          <w:rFonts w:ascii="Times New Roman" w:hAnsi="Times New Roman" w:cs="Times New Roman"/>
          <w:b/>
          <w:bCs/>
        </w:rPr>
      </w:pPr>
      <w:r w:rsidRPr="00AB5061">
        <w:rPr>
          <w:rFonts w:ascii="Times New Roman" w:hAnsi="Times New Roman" w:cs="Times New Roman"/>
          <w:b/>
          <w:bCs/>
        </w:rPr>
        <w:t xml:space="preserve">Difference Between </w:t>
      </w:r>
      <w:proofErr w:type="spellStart"/>
      <w:r w:rsidRPr="00AB5061">
        <w:rPr>
          <w:rFonts w:ascii="Times New Roman" w:hAnsi="Times New Roman" w:cs="Times New Roman"/>
          <w:b/>
          <w:bCs/>
        </w:rPr>
        <w:t>CodeDeploy</w:t>
      </w:r>
      <w:proofErr w:type="spellEnd"/>
      <w:r w:rsidRPr="00AB5061">
        <w:rPr>
          <w:rFonts w:ascii="Times New Roman" w:hAnsi="Times New Roman" w:cs="Times New Roman"/>
          <w:b/>
          <w:bCs/>
        </w:rPr>
        <w:t xml:space="preserve"> and Other Services (like Elastic Beanstalk or CloudFormation)</w:t>
      </w:r>
    </w:p>
    <w:p w14:paraId="70DA0026" w14:textId="77777777" w:rsidR="00AB5061" w:rsidRPr="00AB5061" w:rsidRDefault="00AB5061" w:rsidP="00AB5061">
      <w:pPr>
        <w:numPr>
          <w:ilvl w:val="0"/>
          <w:numId w:val="24"/>
        </w:numPr>
        <w:tabs>
          <w:tab w:val="left" w:pos="1654"/>
        </w:tabs>
        <w:rPr>
          <w:rFonts w:ascii="Times New Roman" w:hAnsi="Times New Roman" w:cs="Times New Roman"/>
        </w:rPr>
      </w:pPr>
      <w:r w:rsidRPr="00AB5061">
        <w:rPr>
          <w:rFonts w:ascii="Times New Roman" w:hAnsi="Times New Roman" w:cs="Times New Roman"/>
          <w:b/>
          <w:bCs/>
        </w:rPr>
        <w:t>Elastic Beanstalk</w:t>
      </w:r>
      <w:r w:rsidRPr="00AB5061">
        <w:rPr>
          <w:rFonts w:ascii="Times New Roman" w:hAnsi="Times New Roman" w:cs="Times New Roman"/>
        </w:rPr>
        <w:t xml:space="preserve"> and </w:t>
      </w:r>
      <w:r w:rsidRPr="00AB5061">
        <w:rPr>
          <w:rFonts w:ascii="Times New Roman" w:hAnsi="Times New Roman" w:cs="Times New Roman"/>
          <w:b/>
          <w:bCs/>
        </w:rPr>
        <w:t>CloudFormation</w:t>
      </w:r>
      <w:r w:rsidRPr="00AB5061">
        <w:rPr>
          <w:rFonts w:ascii="Times New Roman" w:hAnsi="Times New Roman" w:cs="Times New Roman"/>
        </w:rPr>
        <w:t xml:space="preserve"> are more opinionated deployment services—they manage not only your application but also the infrastructure, environments, and resources. They work well if you want a fully managed service.</w:t>
      </w:r>
    </w:p>
    <w:p w14:paraId="7644995A" w14:textId="77777777" w:rsidR="00AB5061" w:rsidRPr="00AB5061" w:rsidRDefault="00AB5061" w:rsidP="00AB5061">
      <w:pPr>
        <w:numPr>
          <w:ilvl w:val="0"/>
          <w:numId w:val="24"/>
        </w:numPr>
        <w:tabs>
          <w:tab w:val="left" w:pos="1654"/>
        </w:tabs>
        <w:rPr>
          <w:rFonts w:ascii="Times New Roman" w:hAnsi="Times New Roman" w:cs="Times New Roman"/>
        </w:rPr>
      </w:pPr>
      <w:proofErr w:type="spellStart"/>
      <w:r w:rsidRPr="00AB5061">
        <w:rPr>
          <w:rFonts w:ascii="Times New Roman" w:hAnsi="Times New Roman" w:cs="Times New Roman"/>
          <w:b/>
          <w:bCs/>
        </w:rPr>
        <w:t>CodeDeploy</w:t>
      </w:r>
      <w:proofErr w:type="spellEnd"/>
      <w:r w:rsidRPr="00AB5061">
        <w:rPr>
          <w:rFonts w:ascii="Times New Roman" w:hAnsi="Times New Roman" w:cs="Times New Roman"/>
        </w:rPr>
        <w:t xml:space="preserve">, on the other hand, is </w:t>
      </w:r>
      <w:r w:rsidRPr="00AB5061">
        <w:rPr>
          <w:rFonts w:ascii="Times New Roman" w:hAnsi="Times New Roman" w:cs="Times New Roman"/>
          <w:b/>
          <w:bCs/>
        </w:rPr>
        <w:t>more flexible and permissive</w:t>
      </w:r>
      <w:r w:rsidRPr="00AB5061">
        <w:rPr>
          <w:rFonts w:ascii="Times New Roman" w:hAnsi="Times New Roman" w:cs="Times New Roman"/>
        </w:rPr>
        <w:t>:</w:t>
      </w:r>
    </w:p>
    <w:p w14:paraId="40BC1319" w14:textId="77777777" w:rsidR="00AB5061" w:rsidRPr="00AB5061" w:rsidRDefault="00AB5061" w:rsidP="00AB5061">
      <w:pPr>
        <w:numPr>
          <w:ilvl w:val="1"/>
          <w:numId w:val="24"/>
        </w:numPr>
        <w:tabs>
          <w:tab w:val="left" w:pos="1654"/>
        </w:tabs>
        <w:rPr>
          <w:rFonts w:ascii="Times New Roman" w:hAnsi="Times New Roman" w:cs="Times New Roman"/>
        </w:rPr>
      </w:pPr>
      <w:r w:rsidRPr="00AB5061">
        <w:rPr>
          <w:rFonts w:ascii="Times New Roman" w:hAnsi="Times New Roman" w:cs="Times New Roman"/>
        </w:rPr>
        <w:t>You are responsible for provisioning the servers (EC2 or on-premises) and configuring them for deployment.</w:t>
      </w:r>
    </w:p>
    <w:p w14:paraId="0A35743C" w14:textId="77777777" w:rsidR="00AB5061" w:rsidRPr="00AB5061" w:rsidRDefault="00AB5061" w:rsidP="00AB5061">
      <w:pPr>
        <w:numPr>
          <w:ilvl w:val="1"/>
          <w:numId w:val="24"/>
        </w:numPr>
        <w:tabs>
          <w:tab w:val="left" w:pos="1654"/>
        </w:tabs>
        <w:rPr>
          <w:rFonts w:ascii="Times New Roman" w:hAnsi="Times New Roman" w:cs="Times New Roman"/>
        </w:rPr>
      </w:pPr>
      <w:proofErr w:type="spellStart"/>
      <w:r w:rsidRPr="00AB5061">
        <w:rPr>
          <w:rFonts w:ascii="Times New Roman" w:hAnsi="Times New Roman" w:cs="Times New Roman"/>
        </w:rPr>
        <w:t>CodeDeploy</w:t>
      </w:r>
      <w:proofErr w:type="spellEnd"/>
      <w:r w:rsidRPr="00AB5061">
        <w:rPr>
          <w:rFonts w:ascii="Times New Roman" w:hAnsi="Times New Roman" w:cs="Times New Roman"/>
        </w:rPr>
        <w:t xml:space="preserve"> doesn’t require the use of Elastic Beanstalk or CloudFormation; it can be used independently of those services.</w:t>
      </w:r>
    </w:p>
    <w:p w14:paraId="3FB8E695" w14:textId="77777777" w:rsidR="00AB5061" w:rsidRPr="00AB5061" w:rsidRDefault="00AB5061" w:rsidP="00AB5061">
      <w:pPr>
        <w:numPr>
          <w:ilvl w:val="1"/>
          <w:numId w:val="24"/>
        </w:numPr>
        <w:tabs>
          <w:tab w:val="left" w:pos="1654"/>
        </w:tabs>
        <w:rPr>
          <w:rFonts w:ascii="Times New Roman" w:hAnsi="Times New Roman" w:cs="Times New Roman"/>
        </w:rPr>
      </w:pPr>
      <w:r w:rsidRPr="00AB5061">
        <w:rPr>
          <w:rFonts w:ascii="Times New Roman" w:hAnsi="Times New Roman" w:cs="Times New Roman"/>
        </w:rPr>
        <w:t>It's a good choice if you already have existing infrastructure (EC2 instances or on-premises servers) and just want a reliable way to deploy your application updates.</w:t>
      </w:r>
    </w:p>
    <w:p w14:paraId="793DA80D" w14:textId="77777777" w:rsidR="00AB5061" w:rsidRPr="00AB5061" w:rsidRDefault="00AB5061" w:rsidP="00AB5061">
      <w:pPr>
        <w:tabs>
          <w:tab w:val="left" w:pos="1654"/>
        </w:tabs>
        <w:rPr>
          <w:rFonts w:ascii="Times New Roman" w:hAnsi="Times New Roman" w:cs="Times New Roman"/>
          <w:b/>
          <w:bCs/>
        </w:rPr>
      </w:pPr>
      <w:r w:rsidRPr="00AB5061">
        <w:rPr>
          <w:rFonts w:ascii="Times New Roman" w:hAnsi="Times New Roman" w:cs="Times New Roman"/>
          <w:b/>
          <w:bCs/>
        </w:rPr>
        <w:t xml:space="preserve">What to Remember About </w:t>
      </w:r>
      <w:proofErr w:type="spellStart"/>
      <w:r w:rsidRPr="00AB5061">
        <w:rPr>
          <w:rFonts w:ascii="Times New Roman" w:hAnsi="Times New Roman" w:cs="Times New Roman"/>
          <w:b/>
          <w:bCs/>
        </w:rPr>
        <w:t>CodeDeploy</w:t>
      </w:r>
      <w:proofErr w:type="spellEnd"/>
    </w:p>
    <w:p w14:paraId="4D64F17C" w14:textId="77777777" w:rsidR="00AB5061" w:rsidRPr="00AB5061" w:rsidRDefault="00AB5061" w:rsidP="00AB5061">
      <w:pPr>
        <w:numPr>
          <w:ilvl w:val="0"/>
          <w:numId w:val="25"/>
        </w:numPr>
        <w:tabs>
          <w:tab w:val="left" w:pos="1654"/>
        </w:tabs>
        <w:rPr>
          <w:rFonts w:ascii="Times New Roman" w:hAnsi="Times New Roman" w:cs="Times New Roman"/>
        </w:rPr>
      </w:pPr>
      <w:proofErr w:type="spellStart"/>
      <w:r w:rsidRPr="00AB5061">
        <w:rPr>
          <w:rFonts w:ascii="Times New Roman" w:hAnsi="Times New Roman" w:cs="Times New Roman"/>
          <w:b/>
          <w:bCs/>
        </w:rPr>
        <w:t>CodeDeploy</w:t>
      </w:r>
      <w:proofErr w:type="spellEnd"/>
      <w:r w:rsidRPr="00AB5061">
        <w:rPr>
          <w:rFonts w:ascii="Times New Roman" w:hAnsi="Times New Roman" w:cs="Times New Roman"/>
          <w:b/>
          <w:bCs/>
        </w:rPr>
        <w:t xml:space="preserve"> Can Work with EC2 and On-Premises Servers</w:t>
      </w:r>
      <w:r w:rsidRPr="00AB5061">
        <w:rPr>
          <w:rFonts w:ascii="Times New Roman" w:hAnsi="Times New Roman" w:cs="Times New Roman"/>
        </w:rPr>
        <w:t xml:space="preserve">: This is the main flexibility of </w:t>
      </w:r>
      <w:proofErr w:type="spellStart"/>
      <w:r w:rsidRPr="00AB5061">
        <w:rPr>
          <w:rFonts w:ascii="Times New Roman" w:hAnsi="Times New Roman" w:cs="Times New Roman"/>
        </w:rPr>
        <w:t>CodeDeploy</w:t>
      </w:r>
      <w:proofErr w:type="spellEnd"/>
      <w:r w:rsidRPr="00AB5061">
        <w:rPr>
          <w:rFonts w:ascii="Times New Roman" w:hAnsi="Times New Roman" w:cs="Times New Roman"/>
        </w:rPr>
        <w:t xml:space="preserve">. You can use it for both cloud-based EC2 instances and on-premises servers. The main difference is that on-premises servers require you to install the </w:t>
      </w:r>
      <w:proofErr w:type="spellStart"/>
      <w:r w:rsidRPr="00AB5061">
        <w:rPr>
          <w:rFonts w:ascii="Times New Roman" w:hAnsi="Times New Roman" w:cs="Times New Roman"/>
        </w:rPr>
        <w:t>CodeDeploy</w:t>
      </w:r>
      <w:proofErr w:type="spellEnd"/>
      <w:r w:rsidRPr="00AB5061">
        <w:rPr>
          <w:rFonts w:ascii="Times New Roman" w:hAnsi="Times New Roman" w:cs="Times New Roman"/>
        </w:rPr>
        <w:t xml:space="preserve"> agent.</w:t>
      </w:r>
    </w:p>
    <w:p w14:paraId="3490F824" w14:textId="77777777" w:rsidR="00AB5061" w:rsidRPr="00AB5061" w:rsidRDefault="00AB5061" w:rsidP="00AB5061">
      <w:pPr>
        <w:numPr>
          <w:ilvl w:val="0"/>
          <w:numId w:val="25"/>
        </w:numPr>
        <w:tabs>
          <w:tab w:val="left" w:pos="1654"/>
        </w:tabs>
        <w:rPr>
          <w:rFonts w:ascii="Times New Roman" w:hAnsi="Times New Roman" w:cs="Times New Roman"/>
        </w:rPr>
      </w:pPr>
      <w:r w:rsidRPr="00AB5061">
        <w:rPr>
          <w:rFonts w:ascii="Times New Roman" w:hAnsi="Times New Roman" w:cs="Times New Roman"/>
          <w:b/>
          <w:bCs/>
        </w:rPr>
        <w:t>Deployment is Not Automatic</w:t>
      </w:r>
      <w:r w:rsidRPr="00AB5061">
        <w:rPr>
          <w:rFonts w:ascii="Times New Roman" w:hAnsi="Times New Roman" w:cs="Times New Roman"/>
        </w:rPr>
        <w:t xml:space="preserve">: While </w:t>
      </w:r>
      <w:proofErr w:type="spellStart"/>
      <w:r w:rsidRPr="00AB5061">
        <w:rPr>
          <w:rFonts w:ascii="Times New Roman" w:hAnsi="Times New Roman" w:cs="Times New Roman"/>
        </w:rPr>
        <w:t>CodeDeploy</w:t>
      </w:r>
      <w:proofErr w:type="spellEnd"/>
      <w:r w:rsidRPr="00AB5061">
        <w:rPr>
          <w:rFonts w:ascii="Times New Roman" w:hAnsi="Times New Roman" w:cs="Times New Roman"/>
        </w:rPr>
        <w:t xml:space="preserve"> automates the deployment process, you need to manually configure your EC2 instances or on-prem servers with the </w:t>
      </w:r>
      <w:proofErr w:type="spellStart"/>
      <w:r w:rsidRPr="00AB5061">
        <w:rPr>
          <w:rFonts w:ascii="Times New Roman" w:hAnsi="Times New Roman" w:cs="Times New Roman"/>
          <w:b/>
          <w:bCs/>
        </w:rPr>
        <w:t>CodeDeploy</w:t>
      </w:r>
      <w:proofErr w:type="spellEnd"/>
      <w:r w:rsidRPr="00AB5061">
        <w:rPr>
          <w:rFonts w:ascii="Times New Roman" w:hAnsi="Times New Roman" w:cs="Times New Roman"/>
          <w:b/>
          <w:bCs/>
        </w:rPr>
        <w:t xml:space="preserve"> Agent</w:t>
      </w:r>
      <w:r w:rsidRPr="00AB5061">
        <w:rPr>
          <w:rFonts w:ascii="Times New Roman" w:hAnsi="Times New Roman" w:cs="Times New Roman"/>
        </w:rPr>
        <w:t xml:space="preserve"> before you can deploy applications to them.</w:t>
      </w:r>
    </w:p>
    <w:p w14:paraId="388C4B9B" w14:textId="77777777" w:rsidR="00AB5061" w:rsidRPr="00AB5061" w:rsidRDefault="00AB5061" w:rsidP="00AB5061">
      <w:pPr>
        <w:numPr>
          <w:ilvl w:val="0"/>
          <w:numId w:val="25"/>
        </w:numPr>
        <w:tabs>
          <w:tab w:val="left" w:pos="1654"/>
        </w:tabs>
        <w:rPr>
          <w:rFonts w:ascii="Times New Roman" w:hAnsi="Times New Roman" w:cs="Times New Roman"/>
        </w:rPr>
      </w:pPr>
      <w:proofErr w:type="spellStart"/>
      <w:r w:rsidRPr="00AB5061">
        <w:rPr>
          <w:rFonts w:ascii="Times New Roman" w:hAnsi="Times New Roman" w:cs="Times New Roman"/>
          <w:b/>
          <w:bCs/>
        </w:rPr>
        <w:t>AppSpec</w:t>
      </w:r>
      <w:proofErr w:type="spellEnd"/>
      <w:r w:rsidRPr="00AB5061">
        <w:rPr>
          <w:rFonts w:ascii="Times New Roman" w:hAnsi="Times New Roman" w:cs="Times New Roman"/>
          <w:b/>
          <w:bCs/>
        </w:rPr>
        <w:t xml:space="preserve"> File Is Crucial</w:t>
      </w:r>
      <w:r w:rsidRPr="00AB5061">
        <w:rPr>
          <w:rFonts w:ascii="Times New Roman" w:hAnsi="Times New Roman" w:cs="Times New Roman"/>
        </w:rPr>
        <w:t xml:space="preserve">: The </w:t>
      </w:r>
      <w:proofErr w:type="spellStart"/>
      <w:r w:rsidRPr="00AB5061">
        <w:rPr>
          <w:rFonts w:ascii="Times New Roman" w:hAnsi="Times New Roman" w:cs="Times New Roman"/>
          <w:b/>
          <w:bCs/>
        </w:rPr>
        <w:t>appspec.yml</w:t>
      </w:r>
      <w:proofErr w:type="spellEnd"/>
      <w:r w:rsidRPr="00AB5061">
        <w:rPr>
          <w:rFonts w:ascii="Times New Roman" w:hAnsi="Times New Roman" w:cs="Times New Roman"/>
        </w:rPr>
        <w:t xml:space="preserve"> file is essential for guiding the deployment, specifying where files should go, and defining deployment hooks like pre-install or post-install scripts.</w:t>
      </w:r>
    </w:p>
    <w:p w14:paraId="793D3A91" w14:textId="77777777" w:rsidR="00AB5061" w:rsidRPr="00AB5061" w:rsidRDefault="00AB5061" w:rsidP="00AB5061">
      <w:pPr>
        <w:numPr>
          <w:ilvl w:val="0"/>
          <w:numId w:val="25"/>
        </w:numPr>
        <w:tabs>
          <w:tab w:val="left" w:pos="1654"/>
        </w:tabs>
        <w:rPr>
          <w:rFonts w:ascii="Times New Roman" w:hAnsi="Times New Roman" w:cs="Times New Roman"/>
        </w:rPr>
      </w:pPr>
      <w:r w:rsidRPr="00AB5061">
        <w:rPr>
          <w:rFonts w:ascii="Times New Roman" w:hAnsi="Times New Roman" w:cs="Times New Roman"/>
          <w:b/>
          <w:bCs/>
        </w:rPr>
        <w:t>Version Control</w:t>
      </w:r>
      <w:r w:rsidRPr="00AB5061">
        <w:rPr>
          <w:rFonts w:ascii="Times New Roman" w:hAnsi="Times New Roman" w:cs="Times New Roman"/>
        </w:rPr>
        <w:t xml:space="preserve">: </w:t>
      </w:r>
      <w:proofErr w:type="spellStart"/>
      <w:r w:rsidRPr="00AB5061">
        <w:rPr>
          <w:rFonts w:ascii="Times New Roman" w:hAnsi="Times New Roman" w:cs="Times New Roman"/>
        </w:rPr>
        <w:t>CodeDeploy</w:t>
      </w:r>
      <w:proofErr w:type="spellEnd"/>
      <w:r w:rsidRPr="00AB5061">
        <w:rPr>
          <w:rFonts w:ascii="Times New Roman" w:hAnsi="Times New Roman" w:cs="Times New Roman"/>
        </w:rPr>
        <w:t xml:space="preserve"> ensures smooth transitions between application versions. It automates the process of upgrading from Version 1 to Version 2, and it can roll back to the previous version if something goes wrong.</w:t>
      </w:r>
    </w:p>
    <w:p w14:paraId="3CFCD4E5" w14:textId="77777777" w:rsidR="00AB5061" w:rsidRPr="00AB5061" w:rsidRDefault="00AB5061" w:rsidP="00AB5061">
      <w:pPr>
        <w:numPr>
          <w:ilvl w:val="0"/>
          <w:numId w:val="25"/>
        </w:numPr>
        <w:tabs>
          <w:tab w:val="left" w:pos="1654"/>
        </w:tabs>
        <w:rPr>
          <w:rFonts w:ascii="Times New Roman" w:hAnsi="Times New Roman" w:cs="Times New Roman"/>
        </w:rPr>
      </w:pPr>
      <w:r w:rsidRPr="00AB5061">
        <w:rPr>
          <w:rFonts w:ascii="Times New Roman" w:hAnsi="Times New Roman" w:cs="Times New Roman"/>
          <w:b/>
          <w:bCs/>
        </w:rPr>
        <w:t>Monitoring and Rollback</w:t>
      </w:r>
      <w:r w:rsidRPr="00AB5061">
        <w:rPr>
          <w:rFonts w:ascii="Times New Roman" w:hAnsi="Times New Roman" w:cs="Times New Roman"/>
        </w:rPr>
        <w:t xml:space="preserve">: </w:t>
      </w:r>
      <w:proofErr w:type="spellStart"/>
      <w:r w:rsidRPr="00AB5061">
        <w:rPr>
          <w:rFonts w:ascii="Times New Roman" w:hAnsi="Times New Roman" w:cs="Times New Roman"/>
        </w:rPr>
        <w:t>CodeDeploy</w:t>
      </w:r>
      <w:proofErr w:type="spellEnd"/>
      <w:r w:rsidRPr="00AB5061">
        <w:rPr>
          <w:rFonts w:ascii="Times New Roman" w:hAnsi="Times New Roman" w:cs="Times New Roman"/>
        </w:rPr>
        <w:t xml:space="preserve"> offers tools for monitoring deployments and triggering automatic rollbacks if an error is detected. If Version 2 causes issues, </w:t>
      </w:r>
      <w:proofErr w:type="spellStart"/>
      <w:r w:rsidRPr="00AB5061">
        <w:rPr>
          <w:rFonts w:ascii="Times New Roman" w:hAnsi="Times New Roman" w:cs="Times New Roman"/>
        </w:rPr>
        <w:t>CodeDeploy</w:t>
      </w:r>
      <w:proofErr w:type="spellEnd"/>
      <w:r w:rsidRPr="00AB5061">
        <w:rPr>
          <w:rFonts w:ascii="Times New Roman" w:hAnsi="Times New Roman" w:cs="Times New Roman"/>
        </w:rPr>
        <w:t xml:space="preserve"> can revert the deployment to Version 1 to maintain application stability.</w:t>
      </w:r>
    </w:p>
    <w:p w14:paraId="4A8037B9" w14:textId="77777777" w:rsidR="00AB5061" w:rsidRPr="00AB5061" w:rsidRDefault="00AB5061" w:rsidP="00AB5061">
      <w:pPr>
        <w:tabs>
          <w:tab w:val="left" w:pos="1654"/>
        </w:tabs>
        <w:rPr>
          <w:rFonts w:ascii="Times New Roman" w:hAnsi="Times New Roman" w:cs="Times New Roman"/>
          <w:b/>
          <w:bCs/>
        </w:rPr>
      </w:pPr>
      <w:proofErr w:type="spellStart"/>
      <w:r w:rsidRPr="00AB5061">
        <w:rPr>
          <w:rFonts w:ascii="Times New Roman" w:hAnsi="Times New Roman" w:cs="Times New Roman"/>
          <w:b/>
          <w:bCs/>
        </w:rPr>
        <w:t>CodeDeploy</w:t>
      </w:r>
      <w:proofErr w:type="spellEnd"/>
      <w:r w:rsidRPr="00AB5061">
        <w:rPr>
          <w:rFonts w:ascii="Times New Roman" w:hAnsi="Times New Roman" w:cs="Times New Roman"/>
          <w:b/>
          <w:bCs/>
        </w:rPr>
        <w:t xml:space="preserve"> Test (CCP - Continuous </w:t>
      </w:r>
      <w:proofErr w:type="spellStart"/>
      <w:r w:rsidRPr="00AB5061">
        <w:rPr>
          <w:rFonts w:ascii="Times New Roman" w:hAnsi="Times New Roman" w:cs="Times New Roman"/>
          <w:b/>
          <w:bCs/>
        </w:rPr>
        <w:t>CodePipeline</w:t>
      </w:r>
      <w:proofErr w:type="spellEnd"/>
      <w:r w:rsidRPr="00AB5061">
        <w:rPr>
          <w:rFonts w:ascii="Times New Roman" w:hAnsi="Times New Roman" w:cs="Times New Roman"/>
          <w:b/>
          <w:bCs/>
        </w:rPr>
        <w:t xml:space="preserve"> Testing)</w:t>
      </w:r>
    </w:p>
    <w:p w14:paraId="33E68894" w14:textId="77777777" w:rsidR="00AB5061" w:rsidRPr="00AB5061" w:rsidRDefault="00AB5061" w:rsidP="00AB5061">
      <w:pPr>
        <w:numPr>
          <w:ilvl w:val="0"/>
          <w:numId w:val="26"/>
        </w:numPr>
        <w:tabs>
          <w:tab w:val="left" w:pos="1654"/>
        </w:tabs>
        <w:rPr>
          <w:rFonts w:ascii="Times New Roman" w:hAnsi="Times New Roman" w:cs="Times New Roman"/>
        </w:rPr>
      </w:pPr>
      <w:r w:rsidRPr="00AB5061">
        <w:rPr>
          <w:rFonts w:ascii="Times New Roman" w:hAnsi="Times New Roman" w:cs="Times New Roman"/>
          <w:b/>
          <w:bCs/>
        </w:rPr>
        <w:lastRenderedPageBreak/>
        <w:t>Continuous Integration (CI) and Continuous Deployment (CD)</w:t>
      </w:r>
      <w:r w:rsidRPr="00AB5061">
        <w:rPr>
          <w:rFonts w:ascii="Times New Roman" w:hAnsi="Times New Roman" w:cs="Times New Roman"/>
        </w:rPr>
        <w:t xml:space="preserve">: </w:t>
      </w:r>
      <w:proofErr w:type="spellStart"/>
      <w:r w:rsidRPr="00AB5061">
        <w:rPr>
          <w:rFonts w:ascii="Times New Roman" w:hAnsi="Times New Roman" w:cs="Times New Roman"/>
        </w:rPr>
        <w:t>CodeDeploy</w:t>
      </w:r>
      <w:proofErr w:type="spellEnd"/>
      <w:r w:rsidRPr="00AB5061">
        <w:rPr>
          <w:rFonts w:ascii="Times New Roman" w:hAnsi="Times New Roman" w:cs="Times New Roman"/>
        </w:rPr>
        <w:t xml:space="preserve"> often integrates with </w:t>
      </w:r>
      <w:r w:rsidRPr="00AB5061">
        <w:rPr>
          <w:rFonts w:ascii="Times New Roman" w:hAnsi="Times New Roman" w:cs="Times New Roman"/>
          <w:b/>
          <w:bCs/>
        </w:rPr>
        <w:t xml:space="preserve">AWS </w:t>
      </w:r>
      <w:proofErr w:type="spellStart"/>
      <w:r w:rsidRPr="00AB5061">
        <w:rPr>
          <w:rFonts w:ascii="Times New Roman" w:hAnsi="Times New Roman" w:cs="Times New Roman"/>
          <w:b/>
          <w:bCs/>
        </w:rPr>
        <w:t>CodePipeline</w:t>
      </w:r>
      <w:proofErr w:type="spellEnd"/>
      <w:r w:rsidRPr="00AB5061">
        <w:rPr>
          <w:rFonts w:ascii="Times New Roman" w:hAnsi="Times New Roman" w:cs="Times New Roman"/>
        </w:rPr>
        <w:t xml:space="preserve">, which is AWS's CI/CD service. In this setup, </w:t>
      </w:r>
      <w:proofErr w:type="spellStart"/>
      <w:r w:rsidRPr="00AB5061">
        <w:rPr>
          <w:rFonts w:ascii="Times New Roman" w:hAnsi="Times New Roman" w:cs="Times New Roman"/>
        </w:rPr>
        <w:t>CodePipeline</w:t>
      </w:r>
      <w:proofErr w:type="spellEnd"/>
      <w:r w:rsidRPr="00AB5061">
        <w:rPr>
          <w:rFonts w:ascii="Times New Roman" w:hAnsi="Times New Roman" w:cs="Times New Roman"/>
        </w:rPr>
        <w:t xml:space="preserve"> automatically triggers deployments when a change is detected in your source repository (like GitHub, </w:t>
      </w:r>
      <w:proofErr w:type="spellStart"/>
      <w:r w:rsidRPr="00AB5061">
        <w:rPr>
          <w:rFonts w:ascii="Times New Roman" w:hAnsi="Times New Roman" w:cs="Times New Roman"/>
        </w:rPr>
        <w:t>CodeCommit</w:t>
      </w:r>
      <w:proofErr w:type="spellEnd"/>
      <w:r w:rsidRPr="00AB5061">
        <w:rPr>
          <w:rFonts w:ascii="Times New Roman" w:hAnsi="Times New Roman" w:cs="Times New Roman"/>
        </w:rPr>
        <w:t>, etc.).</w:t>
      </w:r>
    </w:p>
    <w:p w14:paraId="2E125D79" w14:textId="77777777" w:rsidR="00AB5061" w:rsidRPr="00AB5061" w:rsidRDefault="00AB5061" w:rsidP="00AB5061">
      <w:pPr>
        <w:numPr>
          <w:ilvl w:val="0"/>
          <w:numId w:val="26"/>
        </w:numPr>
        <w:tabs>
          <w:tab w:val="left" w:pos="1654"/>
        </w:tabs>
        <w:rPr>
          <w:rFonts w:ascii="Times New Roman" w:hAnsi="Times New Roman" w:cs="Times New Roman"/>
        </w:rPr>
      </w:pPr>
      <w:r w:rsidRPr="00AB5061">
        <w:rPr>
          <w:rFonts w:ascii="Times New Roman" w:hAnsi="Times New Roman" w:cs="Times New Roman"/>
          <w:b/>
          <w:bCs/>
        </w:rPr>
        <w:t xml:space="preserve">Testing with </w:t>
      </w:r>
      <w:proofErr w:type="spellStart"/>
      <w:r w:rsidRPr="00AB5061">
        <w:rPr>
          <w:rFonts w:ascii="Times New Roman" w:hAnsi="Times New Roman" w:cs="Times New Roman"/>
          <w:b/>
          <w:bCs/>
        </w:rPr>
        <w:t>CodeDeploy</w:t>
      </w:r>
      <w:proofErr w:type="spellEnd"/>
      <w:r w:rsidRPr="00AB5061">
        <w:rPr>
          <w:rFonts w:ascii="Times New Roman" w:hAnsi="Times New Roman" w:cs="Times New Roman"/>
        </w:rPr>
        <w:t xml:space="preserve">: During the deployment process, you can have </w:t>
      </w:r>
      <w:r w:rsidRPr="00AB5061">
        <w:rPr>
          <w:rFonts w:ascii="Times New Roman" w:hAnsi="Times New Roman" w:cs="Times New Roman"/>
          <w:b/>
          <w:bCs/>
        </w:rPr>
        <w:t>tests</w:t>
      </w:r>
      <w:r w:rsidRPr="00AB5061">
        <w:rPr>
          <w:rFonts w:ascii="Times New Roman" w:hAnsi="Times New Roman" w:cs="Times New Roman"/>
        </w:rPr>
        <w:t xml:space="preserve"> that are executed using hooks defined in the </w:t>
      </w:r>
      <w:proofErr w:type="spellStart"/>
      <w:r w:rsidRPr="00AB5061">
        <w:rPr>
          <w:rFonts w:ascii="Times New Roman" w:hAnsi="Times New Roman" w:cs="Times New Roman"/>
        </w:rPr>
        <w:t>appspec.yml</w:t>
      </w:r>
      <w:proofErr w:type="spellEnd"/>
      <w:r w:rsidRPr="00AB5061">
        <w:rPr>
          <w:rFonts w:ascii="Times New Roman" w:hAnsi="Times New Roman" w:cs="Times New Roman"/>
        </w:rPr>
        <w:t xml:space="preserve"> file. For instance, you might define tests to ensure the application is functioning as expected before it is fully deployed.</w:t>
      </w:r>
    </w:p>
    <w:p w14:paraId="3ECCAB08" w14:textId="2EBF6320" w:rsidR="00FC2074" w:rsidRDefault="00AB5061" w:rsidP="00E42C13">
      <w:pPr>
        <w:tabs>
          <w:tab w:val="left" w:pos="1654"/>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F4A950B" wp14:editId="1584C191">
                <wp:simplePos x="0" y="0"/>
                <wp:positionH relativeFrom="column">
                  <wp:posOffset>-869132</wp:posOffset>
                </wp:positionH>
                <wp:positionV relativeFrom="paragraph">
                  <wp:posOffset>46211</wp:posOffset>
                </wp:positionV>
                <wp:extent cx="7505323" cy="54320"/>
                <wp:effectExtent l="19050" t="19050" r="19685" b="22225"/>
                <wp:wrapNone/>
                <wp:docPr id="1373830128"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CBF2C" id="Straight Connector 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68.45pt,3.65pt" to="52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" strokecolor="#156082 [3204]" strokeweight="3pt">
                <v:stroke joinstyle="miter"/>
              </v:line>
            </w:pict>
          </mc:Fallback>
        </mc:AlternateContent>
      </w:r>
    </w:p>
    <w:p w14:paraId="4F2DC39C" w14:textId="0981655C" w:rsidR="00AB5061" w:rsidRPr="00AB5061" w:rsidRDefault="00AB5061" w:rsidP="00AB5061">
      <w:pPr>
        <w:rPr>
          <w:rFonts w:ascii="Times New Roman" w:hAnsi="Times New Roman" w:cs="Times New Roman"/>
          <w:b/>
          <w:bCs/>
          <w:sz w:val="36"/>
          <w:szCs w:val="36"/>
        </w:rPr>
      </w:pPr>
      <w:r w:rsidRPr="00AB5061">
        <w:rPr>
          <w:rFonts w:ascii="Times New Roman" w:hAnsi="Times New Roman" w:cs="Times New Roman"/>
          <w:b/>
          <w:bCs/>
          <w:sz w:val="36"/>
          <w:szCs w:val="36"/>
        </w:rPr>
        <w:t xml:space="preserve">131)Code Commit </w:t>
      </w:r>
      <w:proofErr w:type="gramStart"/>
      <w:r w:rsidRPr="00AB5061">
        <w:rPr>
          <w:rFonts w:ascii="Times New Roman" w:hAnsi="Times New Roman" w:cs="Times New Roman"/>
          <w:b/>
          <w:bCs/>
          <w:sz w:val="36"/>
          <w:szCs w:val="36"/>
        </w:rPr>
        <w:t>Over View</w:t>
      </w:r>
      <w:proofErr w:type="gramEnd"/>
    </w:p>
    <w:p w14:paraId="0A37A7B5" w14:textId="77777777" w:rsidR="00AB5061" w:rsidRPr="00AB5061" w:rsidRDefault="00AB5061" w:rsidP="00AB5061">
      <w:pPr>
        <w:rPr>
          <w:rFonts w:ascii="Times New Roman" w:hAnsi="Times New Roman" w:cs="Times New Roman"/>
        </w:rPr>
      </w:pPr>
      <w:r w:rsidRPr="00AB5061">
        <w:rPr>
          <w:rFonts w:ascii="Times New Roman" w:hAnsi="Times New Roman" w:cs="Times New Roman"/>
          <w:b/>
          <w:bCs/>
        </w:rPr>
        <w:t xml:space="preserve">AWS </w:t>
      </w:r>
      <w:proofErr w:type="spellStart"/>
      <w:r w:rsidRPr="00AB5061">
        <w:rPr>
          <w:rFonts w:ascii="Times New Roman" w:hAnsi="Times New Roman" w:cs="Times New Roman"/>
          <w:b/>
          <w:bCs/>
        </w:rPr>
        <w:t>CodeCommit</w:t>
      </w:r>
      <w:proofErr w:type="spellEnd"/>
      <w:r w:rsidRPr="00AB5061">
        <w:rPr>
          <w:rFonts w:ascii="Times New Roman" w:hAnsi="Times New Roman" w:cs="Times New Roman"/>
        </w:rPr>
        <w:t xml:space="preserve"> is a </w:t>
      </w:r>
      <w:r w:rsidRPr="00AB5061">
        <w:rPr>
          <w:rFonts w:ascii="Times New Roman" w:hAnsi="Times New Roman" w:cs="Times New Roman"/>
          <w:b/>
          <w:bCs/>
        </w:rPr>
        <w:t>fully managed source control service</w:t>
      </w:r>
      <w:r w:rsidRPr="00AB5061">
        <w:rPr>
          <w:rFonts w:ascii="Times New Roman" w:hAnsi="Times New Roman" w:cs="Times New Roman"/>
        </w:rPr>
        <w:t xml:space="preserve"> hosted by Amazon Web Services (AWS). It is based on Git, which is a widely used version control system for software development. Essentially, </w:t>
      </w:r>
      <w:proofErr w:type="spellStart"/>
      <w:r w:rsidRPr="00AB5061">
        <w:rPr>
          <w:rFonts w:ascii="Times New Roman" w:hAnsi="Times New Roman" w:cs="Times New Roman"/>
        </w:rPr>
        <w:t>CodeCommit</w:t>
      </w:r>
      <w:proofErr w:type="spellEnd"/>
      <w:r w:rsidRPr="00AB5061">
        <w:rPr>
          <w:rFonts w:ascii="Times New Roman" w:hAnsi="Times New Roman" w:cs="Times New Roman"/>
        </w:rPr>
        <w:t xml:space="preserve"> acts as an </w:t>
      </w:r>
      <w:r w:rsidRPr="00AB5061">
        <w:rPr>
          <w:rFonts w:ascii="Times New Roman" w:hAnsi="Times New Roman" w:cs="Times New Roman"/>
          <w:b/>
          <w:bCs/>
        </w:rPr>
        <w:t>AWS-hosted alternative to GitHub</w:t>
      </w:r>
      <w:r w:rsidRPr="00AB5061">
        <w:rPr>
          <w:rFonts w:ascii="Times New Roman" w:hAnsi="Times New Roman" w:cs="Times New Roman"/>
        </w:rPr>
        <w:t xml:space="preserve"> or </w:t>
      </w:r>
      <w:r w:rsidRPr="00AB5061">
        <w:rPr>
          <w:rFonts w:ascii="Times New Roman" w:hAnsi="Times New Roman" w:cs="Times New Roman"/>
          <w:b/>
          <w:bCs/>
        </w:rPr>
        <w:t>GitLab</w:t>
      </w:r>
      <w:r w:rsidRPr="00AB5061">
        <w:rPr>
          <w:rFonts w:ascii="Times New Roman" w:hAnsi="Times New Roman" w:cs="Times New Roman"/>
        </w:rPr>
        <w:t xml:space="preserve"> but with tighter integration into the AWS ecosystem.</w:t>
      </w:r>
    </w:p>
    <w:p w14:paraId="14298B0C" w14:textId="77777777" w:rsidR="00AB5061" w:rsidRPr="00AB5061" w:rsidRDefault="00AB5061" w:rsidP="00AB5061">
      <w:pPr>
        <w:rPr>
          <w:rFonts w:ascii="Times New Roman" w:hAnsi="Times New Roman" w:cs="Times New Roman"/>
        </w:rPr>
      </w:pPr>
      <w:proofErr w:type="spellStart"/>
      <w:r w:rsidRPr="00AB5061">
        <w:rPr>
          <w:rFonts w:ascii="Times New Roman" w:hAnsi="Times New Roman" w:cs="Times New Roman"/>
        </w:rPr>
        <w:t>CodeCommit</w:t>
      </w:r>
      <w:proofErr w:type="spellEnd"/>
      <w:r w:rsidRPr="00AB5061">
        <w:rPr>
          <w:rFonts w:ascii="Times New Roman" w:hAnsi="Times New Roman" w:cs="Times New Roman"/>
        </w:rPr>
        <w:t xml:space="preserve"> allows developers to store, manage, and version control their source code, binaries, and other application assets, and it supports all Git-based workflows. It helps manage the source code and collaborate on development, all while ensuring that your repositories are private, secure, and fully managed by AWS.</w:t>
      </w:r>
    </w:p>
    <w:p w14:paraId="18C7F8FE" w14:textId="77777777" w:rsidR="00AB5061" w:rsidRPr="00AB5061" w:rsidRDefault="00AB5061" w:rsidP="00AB5061">
      <w:pPr>
        <w:rPr>
          <w:rFonts w:ascii="Times New Roman" w:hAnsi="Times New Roman" w:cs="Times New Roman"/>
          <w:b/>
          <w:bCs/>
        </w:rPr>
      </w:pPr>
      <w:r w:rsidRPr="00AB5061">
        <w:rPr>
          <w:rFonts w:ascii="Times New Roman" w:hAnsi="Times New Roman" w:cs="Times New Roman"/>
          <w:b/>
          <w:bCs/>
        </w:rPr>
        <w:t xml:space="preserve">Key Features of AWS </w:t>
      </w:r>
      <w:proofErr w:type="spellStart"/>
      <w:r w:rsidRPr="00AB5061">
        <w:rPr>
          <w:rFonts w:ascii="Times New Roman" w:hAnsi="Times New Roman" w:cs="Times New Roman"/>
          <w:b/>
          <w:bCs/>
        </w:rPr>
        <w:t>CodeCommit</w:t>
      </w:r>
      <w:proofErr w:type="spellEnd"/>
      <w:r w:rsidRPr="00AB5061">
        <w:rPr>
          <w:rFonts w:ascii="Times New Roman" w:hAnsi="Times New Roman" w:cs="Times New Roman"/>
          <w:b/>
          <w:bCs/>
        </w:rPr>
        <w:t>:</w:t>
      </w:r>
    </w:p>
    <w:p w14:paraId="4AA7F380" w14:textId="77777777" w:rsidR="00AB5061" w:rsidRPr="00AB5061" w:rsidRDefault="00AB5061" w:rsidP="00AB5061">
      <w:pPr>
        <w:numPr>
          <w:ilvl w:val="0"/>
          <w:numId w:val="27"/>
        </w:numPr>
        <w:rPr>
          <w:rFonts w:ascii="Times New Roman" w:hAnsi="Times New Roman" w:cs="Times New Roman"/>
        </w:rPr>
      </w:pPr>
      <w:r w:rsidRPr="00AB5061">
        <w:rPr>
          <w:rFonts w:ascii="Times New Roman" w:hAnsi="Times New Roman" w:cs="Times New Roman"/>
          <w:b/>
          <w:bCs/>
        </w:rPr>
        <w:t>Git-based Repository</w:t>
      </w:r>
      <w:r w:rsidRPr="00AB5061">
        <w:rPr>
          <w:rFonts w:ascii="Times New Roman" w:hAnsi="Times New Roman" w:cs="Times New Roman"/>
        </w:rPr>
        <w:t xml:space="preserve">: </w:t>
      </w:r>
      <w:proofErr w:type="spellStart"/>
      <w:r w:rsidRPr="00AB5061">
        <w:rPr>
          <w:rFonts w:ascii="Times New Roman" w:hAnsi="Times New Roman" w:cs="Times New Roman"/>
        </w:rPr>
        <w:t>CodeCommit</w:t>
      </w:r>
      <w:proofErr w:type="spellEnd"/>
      <w:r w:rsidRPr="00AB5061">
        <w:rPr>
          <w:rFonts w:ascii="Times New Roman" w:hAnsi="Times New Roman" w:cs="Times New Roman"/>
        </w:rPr>
        <w:t xml:space="preserve"> uses the Git version control system, meaning that developers can interact with it using familiar Git commands and tools (e.g., git clone, git pull, git push).</w:t>
      </w:r>
    </w:p>
    <w:p w14:paraId="28355D6D" w14:textId="77777777" w:rsidR="00AB5061" w:rsidRPr="00AB5061" w:rsidRDefault="00AB5061" w:rsidP="00AB5061">
      <w:pPr>
        <w:numPr>
          <w:ilvl w:val="0"/>
          <w:numId w:val="27"/>
        </w:numPr>
        <w:rPr>
          <w:rFonts w:ascii="Times New Roman" w:hAnsi="Times New Roman" w:cs="Times New Roman"/>
        </w:rPr>
      </w:pPr>
      <w:r w:rsidRPr="00AB5061">
        <w:rPr>
          <w:rFonts w:ascii="Times New Roman" w:hAnsi="Times New Roman" w:cs="Times New Roman"/>
          <w:b/>
          <w:bCs/>
        </w:rPr>
        <w:t>Fully Managed</w:t>
      </w:r>
      <w:r w:rsidRPr="00AB5061">
        <w:rPr>
          <w:rFonts w:ascii="Times New Roman" w:hAnsi="Times New Roman" w:cs="Times New Roman"/>
        </w:rPr>
        <w:t xml:space="preserve">: </w:t>
      </w:r>
      <w:proofErr w:type="spellStart"/>
      <w:r w:rsidRPr="00AB5061">
        <w:rPr>
          <w:rFonts w:ascii="Times New Roman" w:hAnsi="Times New Roman" w:cs="Times New Roman"/>
        </w:rPr>
        <w:t>CodeCommit</w:t>
      </w:r>
      <w:proofErr w:type="spellEnd"/>
      <w:r w:rsidRPr="00AB5061">
        <w:rPr>
          <w:rFonts w:ascii="Times New Roman" w:hAnsi="Times New Roman" w:cs="Times New Roman"/>
        </w:rPr>
        <w:t xml:space="preserve"> is a fully managed service, meaning you don’t need to worry about managing the underlying infrastructure. AWS handles the scalability, availability, and security of the repository.</w:t>
      </w:r>
    </w:p>
    <w:p w14:paraId="224DF5F7" w14:textId="77777777" w:rsidR="00AB5061" w:rsidRPr="00AB5061" w:rsidRDefault="00AB5061" w:rsidP="00AB5061">
      <w:pPr>
        <w:numPr>
          <w:ilvl w:val="0"/>
          <w:numId w:val="27"/>
        </w:numPr>
        <w:rPr>
          <w:rFonts w:ascii="Times New Roman" w:hAnsi="Times New Roman" w:cs="Times New Roman"/>
        </w:rPr>
      </w:pPr>
      <w:r w:rsidRPr="00AB5061">
        <w:rPr>
          <w:rFonts w:ascii="Times New Roman" w:hAnsi="Times New Roman" w:cs="Times New Roman"/>
          <w:b/>
          <w:bCs/>
        </w:rPr>
        <w:t>Private and Secure</w:t>
      </w:r>
      <w:r w:rsidRPr="00AB5061">
        <w:rPr>
          <w:rFonts w:ascii="Times New Roman" w:hAnsi="Times New Roman" w:cs="Times New Roman"/>
        </w:rPr>
        <w:t xml:space="preserve">: Unlike public repositories like GitHub, which are often used for open-source projects, </w:t>
      </w:r>
      <w:proofErr w:type="spellStart"/>
      <w:r w:rsidRPr="00AB5061">
        <w:rPr>
          <w:rFonts w:ascii="Times New Roman" w:hAnsi="Times New Roman" w:cs="Times New Roman"/>
        </w:rPr>
        <w:t>CodeCommit</w:t>
      </w:r>
      <w:proofErr w:type="spellEnd"/>
      <w:r w:rsidRPr="00AB5061">
        <w:rPr>
          <w:rFonts w:ascii="Times New Roman" w:hAnsi="Times New Roman" w:cs="Times New Roman"/>
        </w:rPr>
        <w:t xml:space="preserve"> repositories are private by default. Only authorized users can access the code stored in your repositories. Security is enhanced by </w:t>
      </w:r>
      <w:r w:rsidRPr="00AB5061">
        <w:rPr>
          <w:rFonts w:ascii="Times New Roman" w:hAnsi="Times New Roman" w:cs="Times New Roman"/>
          <w:b/>
          <w:bCs/>
        </w:rPr>
        <w:t>AWS Identity and Access Management (IAM)</w:t>
      </w:r>
      <w:r w:rsidRPr="00AB5061">
        <w:rPr>
          <w:rFonts w:ascii="Times New Roman" w:hAnsi="Times New Roman" w:cs="Times New Roman"/>
        </w:rPr>
        <w:t>, allowing you to define fine-grained permissions.</w:t>
      </w:r>
    </w:p>
    <w:p w14:paraId="23E1D6A1" w14:textId="77777777" w:rsidR="00AB5061" w:rsidRPr="00AB5061" w:rsidRDefault="00AB5061" w:rsidP="00AB5061">
      <w:pPr>
        <w:numPr>
          <w:ilvl w:val="0"/>
          <w:numId w:val="27"/>
        </w:numPr>
        <w:rPr>
          <w:rFonts w:ascii="Times New Roman" w:hAnsi="Times New Roman" w:cs="Times New Roman"/>
        </w:rPr>
      </w:pPr>
      <w:r w:rsidRPr="00AB5061">
        <w:rPr>
          <w:rFonts w:ascii="Times New Roman" w:hAnsi="Times New Roman" w:cs="Times New Roman"/>
          <w:b/>
          <w:bCs/>
        </w:rPr>
        <w:t>Scalable and Highly Available</w:t>
      </w:r>
      <w:r w:rsidRPr="00AB5061">
        <w:rPr>
          <w:rFonts w:ascii="Times New Roman" w:hAnsi="Times New Roman" w:cs="Times New Roman"/>
        </w:rPr>
        <w:t xml:space="preserve">: </w:t>
      </w:r>
      <w:proofErr w:type="spellStart"/>
      <w:r w:rsidRPr="00AB5061">
        <w:rPr>
          <w:rFonts w:ascii="Times New Roman" w:hAnsi="Times New Roman" w:cs="Times New Roman"/>
        </w:rPr>
        <w:t>CodeCommit</w:t>
      </w:r>
      <w:proofErr w:type="spellEnd"/>
      <w:r w:rsidRPr="00AB5061">
        <w:rPr>
          <w:rFonts w:ascii="Times New Roman" w:hAnsi="Times New Roman" w:cs="Times New Roman"/>
        </w:rPr>
        <w:t xml:space="preserve"> automatically scales to meet the needs of your development team, whether you are working on small or large projects. It is designed to be highly available with multiple copies of your data stored across different AWS availability zones.</w:t>
      </w:r>
    </w:p>
    <w:p w14:paraId="29F3A66C" w14:textId="77777777" w:rsidR="00AB5061" w:rsidRPr="00AB5061" w:rsidRDefault="00AB5061" w:rsidP="00AB5061">
      <w:pPr>
        <w:numPr>
          <w:ilvl w:val="0"/>
          <w:numId w:val="27"/>
        </w:numPr>
        <w:rPr>
          <w:rFonts w:ascii="Times New Roman" w:hAnsi="Times New Roman" w:cs="Times New Roman"/>
        </w:rPr>
      </w:pPr>
      <w:r w:rsidRPr="00AB5061">
        <w:rPr>
          <w:rFonts w:ascii="Times New Roman" w:hAnsi="Times New Roman" w:cs="Times New Roman"/>
          <w:b/>
          <w:bCs/>
        </w:rPr>
        <w:t>Integration with AWS Services</w:t>
      </w:r>
      <w:r w:rsidRPr="00AB5061">
        <w:rPr>
          <w:rFonts w:ascii="Times New Roman" w:hAnsi="Times New Roman" w:cs="Times New Roman"/>
        </w:rPr>
        <w:t xml:space="preserve">: </w:t>
      </w:r>
      <w:proofErr w:type="spellStart"/>
      <w:r w:rsidRPr="00AB5061">
        <w:rPr>
          <w:rFonts w:ascii="Times New Roman" w:hAnsi="Times New Roman" w:cs="Times New Roman"/>
        </w:rPr>
        <w:t>CodeCommit</w:t>
      </w:r>
      <w:proofErr w:type="spellEnd"/>
      <w:r w:rsidRPr="00AB5061">
        <w:rPr>
          <w:rFonts w:ascii="Times New Roman" w:hAnsi="Times New Roman" w:cs="Times New Roman"/>
        </w:rPr>
        <w:t xml:space="preserve"> integrates seamlessly with other AWS services like </w:t>
      </w:r>
      <w:proofErr w:type="spellStart"/>
      <w:r w:rsidRPr="00AB5061">
        <w:rPr>
          <w:rFonts w:ascii="Times New Roman" w:hAnsi="Times New Roman" w:cs="Times New Roman"/>
          <w:b/>
          <w:bCs/>
        </w:rPr>
        <w:t>CodeBuild</w:t>
      </w:r>
      <w:proofErr w:type="spellEnd"/>
      <w:r w:rsidRPr="00AB5061">
        <w:rPr>
          <w:rFonts w:ascii="Times New Roman" w:hAnsi="Times New Roman" w:cs="Times New Roman"/>
        </w:rPr>
        <w:t xml:space="preserve">, </w:t>
      </w:r>
      <w:proofErr w:type="spellStart"/>
      <w:r w:rsidRPr="00AB5061">
        <w:rPr>
          <w:rFonts w:ascii="Times New Roman" w:hAnsi="Times New Roman" w:cs="Times New Roman"/>
          <w:b/>
          <w:bCs/>
        </w:rPr>
        <w:t>CodeDeploy</w:t>
      </w:r>
      <w:proofErr w:type="spellEnd"/>
      <w:r w:rsidRPr="00AB5061">
        <w:rPr>
          <w:rFonts w:ascii="Times New Roman" w:hAnsi="Times New Roman" w:cs="Times New Roman"/>
        </w:rPr>
        <w:t xml:space="preserve">, </w:t>
      </w:r>
      <w:proofErr w:type="spellStart"/>
      <w:r w:rsidRPr="00AB5061">
        <w:rPr>
          <w:rFonts w:ascii="Times New Roman" w:hAnsi="Times New Roman" w:cs="Times New Roman"/>
          <w:b/>
          <w:bCs/>
        </w:rPr>
        <w:t>CodePipeline</w:t>
      </w:r>
      <w:proofErr w:type="spellEnd"/>
      <w:r w:rsidRPr="00AB5061">
        <w:rPr>
          <w:rFonts w:ascii="Times New Roman" w:hAnsi="Times New Roman" w:cs="Times New Roman"/>
        </w:rPr>
        <w:t xml:space="preserve">, and </w:t>
      </w:r>
      <w:r w:rsidRPr="00AB5061">
        <w:rPr>
          <w:rFonts w:ascii="Times New Roman" w:hAnsi="Times New Roman" w:cs="Times New Roman"/>
          <w:b/>
          <w:bCs/>
        </w:rPr>
        <w:t>AWS Lambda</w:t>
      </w:r>
      <w:r w:rsidRPr="00AB5061">
        <w:rPr>
          <w:rFonts w:ascii="Times New Roman" w:hAnsi="Times New Roman" w:cs="Times New Roman"/>
        </w:rPr>
        <w:t>, enabling you to build, deploy, and test applications directly from your repository.</w:t>
      </w:r>
    </w:p>
    <w:p w14:paraId="03443F1A" w14:textId="77777777" w:rsidR="00AB5061" w:rsidRPr="00AB5061" w:rsidRDefault="00AB5061" w:rsidP="00AB5061">
      <w:pPr>
        <w:numPr>
          <w:ilvl w:val="0"/>
          <w:numId w:val="27"/>
        </w:numPr>
        <w:rPr>
          <w:rFonts w:ascii="Times New Roman" w:hAnsi="Times New Roman" w:cs="Times New Roman"/>
        </w:rPr>
      </w:pPr>
      <w:r w:rsidRPr="00AB5061">
        <w:rPr>
          <w:rFonts w:ascii="Times New Roman" w:hAnsi="Times New Roman" w:cs="Times New Roman"/>
          <w:b/>
          <w:bCs/>
        </w:rPr>
        <w:lastRenderedPageBreak/>
        <w:t>Version Control and Collaboration</w:t>
      </w:r>
      <w:r w:rsidRPr="00AB5061">
        <w:rPr>
          <w:rFonts w:ascii="Times New Roman" w:hAnsi="Times New Roman" w:cs="Times New Roman"/>
        </w:rPr>
        <w:t xml:space="preserve">: Like other Git repositories, </w:t>
      </w:r>
      <w:proofErr w:type="spellStart"/>
      <w:r w:rsidRPr="00AB5061">
        <w:rPr>
          <w:rFonts w:ascii="Times New Roman" w:hAnsi="Times New Roman" w:cs="Times New Roman"/>
        </w:rPr>
        <w:t>CodeCommit</w:t>
      </w:r>
      <w:proofErr w:type="spellEnd"/>
      <w:r w:rsidRPr="00AB5061">
        <w:rPr>
          <w:rFonts w:ascii="Times New Roman" w:hAnsi="Times New Roman" w:cs="Times New Roman"/>
        </w:rPr>
        <w:t xml:space="preserve"> allows you to manage different versions of your code, collaborate with multiple developers, track changes, and manage branches. It also allows for easy rollback to previous versions in case issues arise.</w:t>
      </w:r>
    </w:p>
    <w:p w14:paraId="6C356EF5" w14:textId="0A5956D9" w:rsidR="00AB5061" w:rsidRPr="00AB5061" w:rsidRDefault="00AB5061" w:rsidP="00AB5061">
      <w:pPr>
        <w:numPr>
          <w:ilvl w:val="0"/>
          <w:numId w:val="27"/>
        </w:numPr>
        <w:rPr>
          <w:rFonts w:ascii="Times New Roman" w:hAnsi="Times New Roman" w:cs="Times New Roman"/>
        </w:rPr>
      </w:pPr>
      <w:r w:rsidRPr="00AB5061">
        <w:rPr>
          <w:rFonts w:ascii="Times New Roman" w:hAnsi="Times New Roman" w:cs="Times New Roman"/>
          <w:b/>
          <w:bCs/>
        </w:rPr>
        <w:t>No Size or Activity Limits</w:t>
      </w:r>
      <w:r w:rsidRPr="00AB5061">
        <w:rPr>
          <w:rFonts w:ascii="Times New Roman" w:hAnsi="Times New Roman" w:cs="Times New Roman"/>
        </w:rPr>
        <w:t xml:space="preserve">: </w:t>
      </w:r>
      <w:proofErr w:type="spellStart"/>
      <w:r w:rsidRPr="00AB5061">
        <w:rPr>
          <w:rFonts w:ascii="Times New Roman" w:hAnsi="Times New Roman" w:cs="Times New Roman"/>
        </w:rPr>
        <w:t>CodeCommit</w:t>
      </w:r>
      <w:proofErr w:type="spellEnd"/>
      <w:r w:rsidRPr="00AB5061">
        <w:rPr>
          <w:rFonts w:ascii="Times New Roman" w:hAnsi="Times New Roman" w:cs="Times New Roman"/>
        </w:rPr>
        <w:t xml:space="preserve"> allows you to store large files and repositories with no limits on repository size, file size, or the number of repositories. This makes it highly suitable for large-scale projects.</w:t>
      </w:r>
    </w:p>
    <w:p w14:paraId="48718445" w14:textId="2065781C" w:rsidR="00AB5061" w:rsidRPr="00AB5061" w:rsidRDefault="00AB5061" w:rsidP="00AB506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DE2AD0F" wp14:editId="56ECC871">
                <wp:simplePos x="0" y="0"/>
                <wp:positionH relativeFrom="column">
                  <wp:posOffset>-905007</wp:posOffset>
                </wp:positionH>
                <wp:positionV relativeFrom="paragraph">
                  <wp:posOffset>144692</wp:posOffset>
                </wp:positionV>
                <wp:extent cx="7505323" cy="54320"/>
                <wp:effectExtent l="19050" t="19050" r="19685" b="22225"/>
                <wp:wrapNone/>
                <wp:docPr id="1599911156"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7D78AF" id="Straight Connector 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71.25pt,11.4pt" to="519.7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" strokecolor="#156082 [3204]" strokeweight="3pt">
                <v:stroke joinstyle="miter"/>
              </v:line>
            </w:pict>
          </mc:Fallback>
        </mc:AlternateContent>
      </w:r>
    </w:p>
    <w:p w14:paraId="112534E0" w14:textId="7137ECEE" w:rsidR="00AB5061" w:rsidRPr="00AB5061" w:rsidRDefault="00AB5061" w:rsidP="00AB5061">
      <w:pPr>
        <w:rPr>
          <w:rFonts w:ascii="Times New Roman" w:hAnsi="Times New Roman" w:cs="Times New Roman"/>
          <w:b/>
          <w:bCs/>
          <w:sz w:val="36"/>
          <w:szCs w:val="36"/>
        </w:rPr>
      </w:pPr>
      <w:r w:rsidRPr="00AB5061">
        <w:rPr>
          <w:rFonts w:ascii="Times New Roman" w:hAnsi="Times New Roman" w:cs="Times New Roman"/>
          <w:b/>
          <w:bCs/>
          <w:sz w:val="36"/>
          <w:szCs w:val="36"/>
        </w:rPr>
        <w:t>132)AWS CODE BUILD</w:t>
      </w:r>
    </w:p>
    <w:p w14:paraId="156E452F" w14:textId="205A5676" w:rsidR="00AB5061" w:rsidRDefault="00473B6C" w:rsidP="00473B6C">
      <w:pPr>
        <w:pStyle w:val="ListParagraph"/>
        <w:numPr>
          <w:ilvl w:val="0"/>
          <w:numId w:val="28"/>
        </w:numPr>
        <w:rPr>
          <w:rFonts w:ascii="Times New Roman" w:hAnsi="Times New Roman" w:cs="Times New Roman"/>
        </w:rPr>
      </w:pPr>
      <w:r w:rsidRPr="00473B6C">
        <w:rPr>
          <w:rFonts w:ascii="Times New Roman" w:hAnsi="Times New Roman" w:cs="Times New Roman"/>
        </w:rPr>
        <w:t>Allowed to Build the code in Cloud</w:t>
      </w:r>
    </w:p>
    <w:p w14:paraId="07AA576E" w14:textId="77777777" w:rsidR="00473B6C" w:rsidRDefault="00473B6C" w:rsidP="00473B6C">
      <w:pPr>
        <w:pStyle w:val="transcript--underline-cue---xybz"/>
        <w:numPr>
          <w:ilvl w:val="0"/>
          <w:numId w:val="28"/>
        </w:numPr>
        <w:spacing w:before="0" w:beforeAutospacing="0" w:after="0" w:afterAutospacing="0"/>
        <w:rPr>
          <w:rFonts w:ascii="Roboto" w:hAnsi="Roboto"/>
          <w:color w:val="303141"/>
        </w:rPr>
      </w:pPr>
      <w:r>
        <w:rPr>
          <w:rFonts w:ascii="Roboto" w:hAnsi="Roboto"/>
          <w:color w:val="303141"/>
        </w:rPr>
        <w:t>it allows you to build your code in the cloud.</w:t>
      </w:r>
    </w:p>
    <w:p w14:paraId="2CE8CC89" w14:textId="77777777" w:rsidR="00473B6C" w:rsidRPr="00473B6C" w:rsidRDefault="00473B6C" w:rsidP="00473B6C">
      <w:pPr>
        <w:pStyle w:val="transcript--underline-cue---xybz"/>
        <w:numPr>
          <w:ilvl w:val="0"/>
          <w:numId w:val="28"/>
        </w:numPr>
        <w:spacing w:before="0" w:beforeAutospacing="0" w:after="0" w:afterAutospacing="0"/>
        <w:rPr>
          <w:rFonts w:ascii="Roboto" w:hAnsi="Roboto"/>
          <w:b/>
          <w:bCs/>
          <w:color w:val="303141"/>
        </w:rPr>
      </w:pPr>
      <w:proofErr w:type="gramStart"/>
      <w:r w:rsidRPr="00473B6C">
        <w:rPr>
          <w:rFonts w:ascii="Roboto" w:hAnsi="Roboto"/>
          <w:b/>
          <w:bCs/>
          <w:color w:val="303141"/>
        </w:rPr>
        <w:t>So</w:t>
      </w:r>
      <w:proofErr w:type="gramEnd"/>
      <w:r w:rsidRPr="00473B6C">
        <w:rPr>
          <w:rFonts w:ascii="Roboto" w:hAnsi="Roboto"/>
          <w:b/>
          <w:bCs/>
          <w:color w:val="303141"/>
        </w:rPr>
        <w:t xml:space="preserve"> what does that mean?</w:t>
      </w:r>
    </w:p>
    <w:p w14:paraId="3F53C3C0" w14:textId="20FE35DE" w:rsidR="00473B6C" w:rsidRPr="00473B6C" w:rsidRDefault="00473B6C" w:rsidP="00473B6C">
      <w:pPr>
        <w:pStyle w:val="transcript--underline-cue---xybz"/>
        <w:numPr>
          <w:ilvl w:val="0"/>
          <w:numId w:val="28"/>
        </w:numPr>
        <w:spacing w:before="0" w:beforeAutospacing="0" w:after="0" w:afterAutospacing="0"/>
        <w:rPr>
          <w:rFonts w:ascii="Roboto" w:hAnsi="Roboto"/>
          <w:color w:val="303141"/>
        </w:rPr>
      </w:pPr>
      <w:r>
        <w:rPr>
          <w:rFonts w:ascii="Roboto" w:hAnsi="Roboto"/>
          <w:color w:val="303141"/>
        </w:rPr>
        <w:t xml:space="preserve">That means that the source course is going to be compiled, </w:t>
      </w:r>
      <w:r w:rsidRPr="00473B6C">
        <w:rPr>
          <w:rFonts w:ascii="Roboto" w:hAnsi="Roboto"/>
          <w:color w:val="303141"/>
        </w:rPr>
        <w:t>the tests are going to be run,</w:t>
      </w:r>
    </w:p>
    <w:p w14:paraId="336F1257" w14:textId="1D182643" w:rsidR="00473B6C" w:rsidRPr="00473B6C" w:rsidRDefault="00473B6C" w:rsidP="00473B6C">
      <w:pPr>
        <w:pStyle w:val="transcript--underline-cue---xybz"/>
        <w:numPr>
          <w:ilvl w:val="0"/>
          <w:numId w:val="28"/>
        </w:numPr>
        <w:spacing w:before="0" w:beforeAutospacing="0" w:after="0" w:afterAutospacing="0"/>
        <w:rPr>
          <w:rFonts w:ascii="Roboto" w:hAnsi="Roboto"/>
          <w:color w:val="303141"/>
        </w:rPr>
      </w:pPr>
      <w:r>
        <w:rPr>
          <w:rFonts w:ascii="Roboto" w:hAnsi="Roboto"/>
          <w:color w:val="303141"/>
        </w:rPr>
        <w:t xml:space="preserve">and then the output of which is going to produce packages, </w:t>
      </w:r>
      <w:r w:rsidRPr="00473B6C">
        <w:rPr>
          <w:rFonts w:ascii="Roboto" w:hAnsi="Roboto"/>
          <w:color w:val="303141"/>
        </w:rPr>
        <w:t>and these packages are going to be ready to be deployed</w:t>
      </w:r>
    </w:p>
    <w:p w14:paraId="43D919CF" w14:textId="51AA3750" w:rsidR="00473B6C" w:rsidRPr="00473B6C" w:rsidRDefault="00473B6C" w:rsidP="00473B6C">
      <w:pPr>
        <w:pStyle w:val="transcript--underline-cue---xybz"/>
        <w:numPr>
          <w:ilvl w:val="0"/>
          <w:numId w:val="28"/>
        </w:numPr>
        <w:spacing w:before="0" w:beforeAutospacing="0" w:after="0" w:afterAutospacing="0"/>
        <w:rPr>
          <w:rFonts w:ascii="Roboto" w:hAnsi="Roboto"/>
          <w:color w:val="303141"/>
        </w:rPr>
      </w:pPr>
      <w:r w:rsidRPr="00473B6C">
        <w:rPr>
          <w:rFonts w:ascii="Roboto" w:hAnsi="Roboto"/>
          <w:b/>
          <w:bCs/>
          <w:color w:val="303141"/>
        </w:rPr>
        <w:t>for example</w:t>
      </w:r>
      <w:r>
        <w:rPr>
          <w:rFonts w:ascii="Roboto" w:hAnsi="Roboto"/>
          <w:color w:val="303141"/>
        </w:rPr>
        <w:t xml:space="preserve">, by </w:t>
      </w:r>
      <w:proofErr w:type="spellStart"/>
      <w:r>
        <w:rPr>
          <w:rFonts w:ascii="Roboto" w:hAnsi="Roboto"/>
          <w:color w:val="303141"/>
        </w:rPr>
        <w:t>CodeDeploy</w:t>
      </w:r>
      <w:proofErr w:type="spellEnd"/>
      <w:r>
        <w:rPr>
          <w:rFonts w:ascii="Roboto" w:hAnsi="Roboto"/>
          <w:color w:val="303141"/>
        </w:rPr>
        <w:t xml:space="preserve"> </w:t>
      </w:r>
      <w:r w:rsidRPr="00473B6C">
        <w:rPr>
          <w:rFonts w:ascii="Roboto" w:hAnsi="Roboto"/>
          <w:color w:val="303141"/>
        </w:rPr>
        <w:t>onto servers so that your application can run.</w:t>
      </w:r>
    </w:p>
    <w:p w14:paraId="1934F571" w14:textId="77777777" w:rsidR="00473B6C" w:rsidRDefault="00473B6C" w:rsidP="00473B6C">
      <w:pPr>
        <w:pStyle w:val="transcript--underline-cue---xybz"/>
        <w:numPr>
          <w:ilvl w:val="0"/>
          <w:numId w:val="28"/>
        </w:numPr>
        <w:spacing w:before="0" w:beforeAutospacing="0" w:after="0" w:afterAutospacing="0"/>
        <w:rPr>
          <w:rFonts w:ascii="Roboto" w:hAnsi="Roboto"/>
          <w:color w:val="303141"/>
        </w:rPr>
      </w:pPr>
      <w:r>
        <w:rPr>
          <w:rFonts w:ascii="Roboto" w:hAnsi="Roboto"/>
          <w:color w:val="303141"/>
        </w:rPr>
        <w:t xml:space="preserve">Well, say your code is in </w:t>
      </w:r>
      <w:proofErr w:type="spellStart"/>
      <w:r>
        <w:rPr>
          <w:rFonts w:ascii="Roboto" w:hAnsi="Roboto"/>
          <w:color w:val="303141"/>
        </w:rPr>
        <w:t>CodeCommit</w:t>
      </w:r>
      <w:proofErr w:type="spellEnd"/>
      <w:r>
        <w:rPr>
          <w:rFonts w:ascii="Roboto" w:hAnsi="Roboto"/>
          <w:color w:val="303141"/>
        </w:rPr>
        <w:t xml:space="preserve">, </w:t>
      </w:r>
      <w:proofErr w:type="spellStart"/>
      <w:r w:rsidRPr="00473B6C">
        <w:rPr>
          <w:rFonts w:ascii="Roboto" w:hAnsi="Roboto"/>
          <w:color w:val="303141"/>
        </w:rPr>
        <w:t>CodeBuild</w:t>
      </w:r>
      <w:proofErr w:type="spellEnd"/>
      <w:r w:rsidRPr="00473B6C">
        <w:rPr>
          <w:rFonts w:ascii="Roboto" w:hAnsi="Roboto"/>
          <w:color w:val="303141"/>
        </w:rPr>
        <w:t xml:space="preserve"> is going to retrieve this code from </w:t>
      </w:r>
      <w:proofErr w:type="spellStart"/>
      <w:r w:rsidRPr="00473B6C">
        <w:rPr>
          <w:rFonts w:ascii="Roboto" w:hAnsi="Roboto"/>
          <w:color w:val="303141"/>
        </w:rPr>
        <w:t>CodeCommit</w:t>
      </w:r>
      <w:proofErr w:type="spellEnd"/>
      <w:r w:rsidRPr="00473B6C">
        <w:rPr>
          <w:rFonts w:ascii="Roboto" w:hAnsi="Roboto"/>
          <w:color w:val="303141"/>
        </w:rPr>
        <w:t>,</w:t>
      </w:r>
      <w:r>
        <w:rPr>
          <w:rFonts w:ascii="Roboto" w:hAnsi="Roboto"/>
          <w:color w:val="303141"/>
        </w:rPr>
        <w:t xml:space="preserve"> </w:t>
      </w:r>
    </w:p>
    <w:p w14:paraId="17740BF2" w14:textId="3172B921" w:rsidR="00473B6C" w:rsidRPr="00473B6C" w:rsidRDefault="00473B6C" w:rsidP="00473B6C">
      <w:pPr>
        <w:pStyle w:val="transcript--underline-cue---xybz"/>
        <w:numPr>
          <w:ilvl w:val="0"/>
          <w:numId w:val="28"/>
        </w:numPr>
        <w:spacing w:before="0" w:beforeAutospacing="0" w:after="0" w:afterAutospacing="0"/>
        <w:rPr>
          <w:rFonts w:ascii="Roboto" w:hAnsi="Roboto"/>
          <w:color w:val="303141"/>
        </w:rPr>
      </w:pPr>
      <w:r w:rsidRPr="00473B6C">
        <w:rPr>
          <w:rFonts w:ascii="Roboto" w:hAnsi="Roboto"/>
          <w:color w:val="303141"/>
        </w:rPr>
        <w:t xml:space="preserve">run some script that you </w:t>
      </w:r>
      <w:proofErr w:type="gramStart"/>
      <w:r w:rsidRPr="00473B6C">
        <w:rPr>
          <w:rFonts w:ascii="Roboto" w:hAnsi="Roboto"/>
          <w:color w:val="303141"/>
        </w:rPr>
        <w:t>have to</w:t>
      </w:r>
      <w:proofErr w:type="gramEnd"/>
      <w:r w:rsidRPr="00473B6C">
        <w:rPr>
          <w:rFonts w:ascii="Roboto" w:hAnsi="Roboto"/>
          <w:color w:val="303141"/>
        </w:rPr>
        <w:t xml:space="preserve"> define, build your code,</w:t>
      </w:r>
    </w:p>
    <w:p w14:paraId="59FB1017" w14:textId="77777777" w:rsidR="00473B6C" w:rsidRDefault="00473B6C" w:rsidP="00473B6C">
      <w:pPr>
        <w:pStyle w:val="transcript--underline-cue---xybz"/>
        <w:numPr>
          <w:ilvl w:val="0"/>
          <w:numId w:val="28"/>
        </w:numPr>
        <w:spacing w:before="0" w:beforeAutospacing="0" w:after="0" w:afterAutospacing="0"/>
        <w:rPr>
          <w:rFonts w:ascii="Roboto" w:hAnsi="Roboto"/>
          <w:color w:val="303141"/>
        </w:rPr>
      </w:pPr>
      <w:r>
        <w:rPr>
          <w:rFonts w:ascii="Roboto" w:hAnsi="Roboto"/>
          <w:color w:val="303141"/>
        </w:rPr>
        <w:t>and then you will have a ready-to-deploy artifacts.</w:t>
      </w:r>
    </w:p>
    <w:p w14:paraId="0FA51FA5" w14:textId="77777777" w:rsidR="00473B6C" w:rsidRPr="00473B6C" w:rsidRDefault="00473B6C" w:rsidP="00473B6C">
      <w:pPr>
        <w:pStyle w:val="transcript--underline-cue---xybz"/>
        <w:numPr>
          <w:ilvl w:val="0"/>
          <w:numId w:val="28"/>
        </w:numPr>
        <w:spacing w:before="0" w:beforeAutospacing="0" w:after="0" w:afterAutospacing="0"/>
        <w:rPr>
          <w:rFonts w:ascii="Roboto" w:hAnsi="Roboto"/>
          <w:b/>
          <w:bCs/>
          <w:color w:val="303141"/>
        </w:rPr>
      </w:pPr>
      <w:r w:rsidRPr="00473B6C">
        <w:rPr>
          <w:rFonts w:ascii="Roboto" w:hAnsi="Roboto"/>
          <w:b/>
          <w:bCs/>
          <w:color w:val="303141"/>
        </w:rPr>
        <w:t xml:space="preserve">So why would you use </w:t>
      </w:r>
      <w:proofErr w:type="spellStart"/>
      <w:r w:rsidRPr="00473B6C">
        <w:rPr>
          <w:rFonts w:ascii="Roboto" w:hAnsi="Roboto"/>
          <w:b/>
          <w:bCs/>
          <w:color w:val="303141"/>
        </w:rPr>
        <w:t>CodeBuild</w:t>
      </w:r>
      <w:proofErr w:type="spellEnd"/>
      <w:r w:rsidRPr="00473B6C">
        <w:rPr>
          <w:rFonts w:ascii="Roboto" w:hAnsi="Roboto"/>
          <w:b/>
          <w:bCs/>
          <w:color w:val="303141"/>
        </w:rPr>
        <w:t>?</w:t>
      </w:r>
    </w:p>
    <w:p w14:paraId="583DA11A" w14:textId="5C2B8C6A" w:rsidR="00473B6C" w:rsidRPr="00473B6C" w:rsidRDefault="00473B6C" w:rsidP="00473B6C">
      <w:pPr>
        <w:pStyle w:val="transcript--underline-cue---xybz"/>
        <w:numPr>
          <w:ilvl w:val="0"/>
          <w:numId w:val="28"/>
        </w:numPr>
        <w:spacing w:before="0" w:beforeAutospacing="0" w:after="0" w:afterAutospacing="0"/>
        <w:rPr>
          <w:rFonts w:ascii="Roboto" w:hAnsi="Roboto"/>
          <w:color w:val="303141"/>
        </w:rPr>
      </w:pPr>
      <w:proofErr w:type="gramStart"/>
      <w:r>
        <w:rPr>
          <w:rFonts w:ascii="Roboto" w:hAnsi="Roboto"/>
          <w:color w:val="303141"/>
        </w:rPr>
        <w:t>Well</w:t>
      </w:r>
      <w:proofErr w:type="gramEnd"/>
      <w:r>
        <w:rPr>
          <w:rFonts w:ascii="Roboto" w:hAnsi="Roboto"/>
          <w:color w:val="303141"/>
        </w:rPr>
        <w:t xml:space="preserve"> it's fully managed and serverless. </w:t>
      </w:r>
      <w:r w:rsidRPr="00473B6C">
        <w:rPr>
          <w:rFonts w:ascii="Roboto" w:hAnsi="Roboto"/>
          <w:color w:val="303141"/>
        </w:rPr>
        <w:t>It's continuously scalable and highly available</w:t>
      </w:r>
    </w:p>
    <w:p w14:paraId="4F5A41E7" w14:textId="4320E1C8" w:rsidR="00473B6C" w:rsidRDefault="00473B6C" w:rsidP="00473B6C">
      <w:pPr>
        <w:pStyle w:val="transcript--underline-cue---xybz"/>
        <w:numPr>
          <w:ilvl w:val="0"/>
          <w:numId w:val="28"/>
        </w:numPr>
        <w:spacing w:before="0" w:beforeAutospacing="0" w:after="0" w:afterAutospacing="0"/>
        <w:rPr>
          <w:rFonts w:ascii="Roboto" w:hAnsi="Roboto"/>
          <w:color w:val="303141"/>
        </w:rPr>
      </w:pPr>
      <w:r>
        <w:rPr>
          <w:rFonts w:ascii="Roboto" w:hAnsi="Roboto"/>
          <w:color w:val="303141"/>
        </w:rPr>
        <w:t>secure, and with pay-as-you-go pricing,</w:t>
      </w:r>
    </w:p>
    <w:p w14:paraId="108E2865" w14:textId="77777777" w:rsidR="00473B6C" w:rsidRDefault="00473B6C" w:rsidP="00473B6C">
      <w:pPr>
        <w:pStyle w:val="transcript--underline-cue---xybz"/>
        <w:numPr>
          <w:ilvl w:val="0"/>
          <w:numId w:val="28"/>
        </w:numPr>
        <w:spacing w:before="0" w:beforeAutospacing="0" w:after="0" w:afterAutospacing="0"/>
        <w:rPr>
          <w:rFonts w:ascii="Roboto" w:hAnsi="Roboto"/>
          <w:color w:val="303141"/>
        </w:rPr>
      </w:pPr>
      <w:r>
        <w:rPr>
          <w:rFonts w:ascii="Roboto" w:hAnsi="Roboto"/>
          <w:color w:val="303141"/>
        </w:rPr>
        <w:t xml:space="preserve">that means that you only pay </w:t>
      </w:r>
      <w:r w:rsidRPr="00473B6C">
        <w:rPr>
          <w:rFonts w:ascii="Roboto" w:hAnsi="Roboto"/>
          <w:color w:val="303141"/>
        </w:rPr>
        <w:t>for the time your code is being built.</w:t>
      </w:r>
      <w:r>
        <w:rPr>
          <w:rFonts w:ascii="Roboto" w:hAnsi="Roboto"/>
          <w:color w:val="303141"/>
        </w:rPr>
        <w:t xml:space="preserve"> </w:t>
      </w:r>
    </w:p>
    <w:p w14:paraId="646C4303" w14:textId="77777777" w:rsidR="00473B6C" w:rsidRDefault="00473B6C" w:rsidP="00473B6C">
      <w:pPr>
        <w:pStyle w:val="transcript--underline-cue---xybz"/>
        <w:numPr>
          <w:ilvl w:val="0"/>
          <w:numId w:val="28"/>
        </w:numPr>
        <w:spacing w:before="0" w:beforeAutospacing="0" w:after="0" w:afterAutospacing="0"/>
        <w:rPr>
          <w:rFonts w:ascii="Roboto" w:hAnsi="Roboto"/>
          <w:color w:val="303141"/>
        </w:rPr>
      </w:pPr>
      <w:r w:rsidRPr="00473B6C">
        <w:rPr>
          <w:rFonts w:ascii="Roboto" w:hAnsi="Roboto"/>
          <w:color w:val="303141"/>
        </w:rPr>
        <w:t>There are no servers to manage.</w:t>
      </w:r>
    </w:p>
    <w:p w14:paraId="722DC0BE" w14:textId="0AB8A270" w:rsidR="00473B6C" w:rsidRPr="00473B6C" w:rsidRDefault="00473B6C" w:rsidP="00473B6C">
      <w:pPr>
        <w:pStyle w:val="transcript--underline-cue---xybz"/>
        <w:numPr>
          <w:ilvl w:val="0"/>
          <w:numId w:val="28"/>
        </w:numPr>
        <w:spacing w:before="0" w:beforeAutospacing="0" w:after="0" w:afterAutospacing="0"/>
        <w:rPr>
          <w:rFonts w:ascii="Roboto" w:hAnsi="Roboto"/>
          <w:color w:val="303141"/>
        </w:rPr>
      </w:pPr>
      <w:r>
        <w:rPr>
          <w:rFonts w:ascii="Roboto" w:hAnsi="Roboto"/>
          <w:color w:val="303141"/>
        </w:rPr>
        <w:t xml:space="preserve"> </w:t>
      </w:r>
      <w:r w:rsidRPr="00473B6C">
        <w:rPr>
          <w:rFonts w:ascii="Roboto" w:hAnsi="Roboto"/>
          <w:color w:val="303141"/>
        </w:rPr>
        <w:t>And that means that you can really worry about just coding,</w:t>
      </w:r>
      <w:r>
        <w:rPr>
          <w:rFonts w:ascii="Roboto" w:hAnsi="Roboto"/>
          <w:color w:val="303141"/>
        </w:rPr>
        <w:t xml:space="preserve"> </w:t>
      </w:r>
      <w:r w:rsidRPr="00473B6C">
        <w:rPr>
          <w:rFonts w:ascii="Roboto" w:hAnsi="Roboto"/>
          <w:color w:val="303141"/>
        </w:rPr>
        <w:t>and making sure that a service within AWS,</w:t>
      </w:r>
      <w:r>
        <w:rPr>
          <w:rFonts w:ascii="Roboto" w:hAnsi="Roboto"/>
          <w:color w:val="303141"/>
        </w:rPr>
        <w:t xml:space="preserve"> </w:t>
      </w:r>
      <w:r w:rsidRPr="00473B6C">
        <w:rPr>
          <w:rFonts w:ascii="Roboto" w:hAnsi="Roboto"/>
          <w:color w:val="303141"/>
        </w:rPr>
        <w:t>will take its time to build your code</w:t>
      </w:r>
      <w:r>
        <w:rPr>
          <w:rFonts w:ascii="Roboto" w:hAnsi="Roboto"/>
          <w:color w:val="303141"/>
        </w:rPr>
        <w:t xml:space="preserve"> </w:t>
      </w:r>
      <w:r w:rsidRPr="00473B6C">
        <w:rPr>
          <w:rFonts w:ascii="Roboto" w:hAnsi="Roboto"/>
          <w:color w:val="303141"/>
        </w:rPr>
        <w:t xml:space="preserve">every single time you push a code </w:t>
      </w:r>
      <w:proofErr w:type="gramStart"/>
      <w:r w:rsidRPr="00473B6C">
        <w:rPr>
          <w:rFonts w:ascii="Roboto" w:hAnsi="Roboto"/>
          <w:color w:val="303141"/>
        </w:rPr>
        <w:t>updates</w:t>
      </w:r>
      <w:proofErr w:type="gramEnd"/>
      <w:r>
        <w:rPr>
          <w:rFonts w:ascii="Roboto" w:hAnsi="Roboto"/>
          <w:color w:val="303141"/>
        </w:rPr>
        <w:t xml:space="preserve"> </w:t>
      </w:r>
      <w:r w:rsidRPr="00473B6C">
        <w:rPr>
          <w:rFonts w:ascii="Roboto" w:hAnsi="Roboto"/>
          <w:color w:val="521E9F"/>
          <w:u w:val="single"/>
        </w:rPr>
        <w:t xml:space="preserve">into your </w:t>
      </w:r>
      <w:proofErr w:type="spellStart"/>
      <w:r w:rsidRPr="00473B6C">
        <w:rPr>
          <w:rFonts w:ascii="Roboto" w:hAnsi="Roboto"/>
          <w:color w:val="521E9F"/>
          <w:u w:val="single"/>
        </w:rPr>
        <w:t>CodeCommit</w:t>
      </w:r>
      <w:proofErr w:type="spellEnd"/>
      <w:r w:rsidRPr="00473B6C">
        <w:rPr>
          <w:rFonts w:ascii="Roboto" w:hAnsi="Roboto"/>
          <w:color w:val="521E9F"/>
          <w:u w:val="single"/>
        </w:rPr>
        <w:t xml:space="preserve"> reupholstery.</w:t>
      </w:r>
    </w:p>
    <w:p w14:paraId="094F64A2" w14:textId="2E6EAFCF" w:rsidR="00473B6C" w:rsidRPr="00473B6C" w:rsidRDefault="00473B6C" w:rsidP="00473B6C">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A394FF5" wp14:editId="675B6E97">
                <wp:simplePos x="0" y="0"/>
                <wp:positionH relativeFrom="page">
                  <wp:align>right</wp:align>
                </wp:positionH>
                <wp:positionV relativeFrom="paragraph">
                  <wp:posOffset>48594</wp:posOffset>
                </wp:positionV>
                <wp:extent cx="7505323" cy="54320"/>
                <wp:effectExtent l="19050" t="19050" r="19685" b="22225"/>
                <wp:wrapNone/>
                <wp:docPr id="630726678"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AD4C98" id="Straight Connector 1" o:spid="_x0000_s1026" style="position:absolute;flip:y;z-index:251669504;visibility:visible;mso-wrap-style:square;mso-wrap-distance-left:9pt;mso-wrap-distance-top:0;mso-wrap-distance-right:9pt;mso-wrap-distance-bottom:0;mso-position-horizontal:right;mso-position-horizontal-relative:page;mso-position-vertical:absolute;mso-position-vertical-relative:text" from="539.75pt,3.85pt" to="1130.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" strokecolor="#156082 [3204]" strokeweight="3pt">
                <v:stroke joinstyle="miter"/>
                <w10:wrap anchorx="page"/>
              </v:line>
            </w:pict>
          </mc:Fallback>
        </mc:AlternateContent>
      </w:r>
    </w:p>
    <w:p w14:paraId="1AE1198A" w14:textId="0B0BD9DF" w:rsidR="00AB5061" w:rsidRPr="00AB5061" w:rsidRDefault="00AB5061" w:rsidP="00AB5061">
      <w:pPr>
        <w:rPr>
          <w:rFonts w:ascii="Times New Roman" w:hAnsi="Times New Roman" w:cs="Times New Roman"/>
        </w:rPr>
      </w:pPr>
    </w:p>
    <w:p w14:paraId="14EAB2D4" w14:textId="77777777" w:rsidR="002339F0" w:rsidRDefault="002339F0" w:rsidP="00AB5061">
      <w:pPr>
        <w:rPr>
          <w:rFonts w:ascii="Times New Roman" w:hAnsi="Times New Roman" w:cs="Times New Roman"/>
          <w:b/>
          <w:bCs/>
          <w:sz w:val="40"/>
          <w:szCs w:val="40"/>
        </w:rPr>
      </w:pPr>
    </w:p>
    <w:p w14:paraId="176D436B" w14:textId="77777777" w:rsidR="002339F0" w:rsidRDefault="002339F0" w:rsidP="00AB5061">
      <w:pPr>
        <w:rPr>
          <w:rFonts w:ascii="Times New Roman" w:hAnsi="Times New Roman" w:cs="Times New Roman"/>
          <w:b/>
          <w:bCs/>
          <w:sz w:val="40"/>
          <w:szCs w:val="40"/>
        </w:rPr>
      </w:pPr>
    </w:p>
    <w:p w14:paraId="452329F6" w14:textId="77777777" w:rsidR="002339F0" w:rsidRDefault="002339F0" w:rsidP="00AB5061">
      <w:pPr>
        <w:rPr>
          <w:rFonts w:ascii="Times New Roman" w:hAnsi="Times New Roman" w:cs="Times New Roman"/>
          <w:b/>
          <w:bCs/>
          <w:sz w:val="40"/>
          <w:szCs w:val="40"/>
        </w:rPr>
      </w:pPr>
    </w:p>
    <w:p w14:paraId="31065C3F" w14:textId="77777777" w:rsidR="002339F0" w:rsidRDefault="002339F0" w:rsidP="00AB5061">
      <w:pPr>
        <w:rPr>
          <w:rFonts w:ascii="Times New Roman" w:hAnsi="Times New Roman" w:cs="Times New Roman"/>
          <w:b/>
          <w:bCs/>
          <w:sz w:val="40"/>
          <w:szCs w:val="40"/>
        </w:rPr>
      </w:pPr>
    </w:p>
    <w:p w14:paraId="5CADE6E7" w14:textId="710D947C" w:rsidR="00AB5061" w:rsidRPr="00473B6C" w:rsidRDefault="00473B6C" w:rsidP="00AB5061">
      <w:pPr>
        <w:rPr>
          <w:rFonts w:ascii="Times New Roman" w:hAnsi="Times New Roman" w:cs="Times New Roman"/>
          <w:b/>
          <w:bCs/>
          <w:sz w:val="40"/>
          <w:szCs w:val="40"/>
        </w:rPr>
      </w:pPr>
      <w:r w:rsidRPr="00473B6C">
        <w:rPr>
          <w:rFonts w:ascii="Times New Roman" w:hAnsi="Times New Roman" w:cs="Times New Roman"/>
          <w:b/>
          <w:bCs/>
          <w:sz w:val="40"/>
          <w:szCs w:val="40"/>
        </w:rPr>
        <w:lastRenderedPageBreak/>
        <w:t>133)AWS Code Pipeline</w:t>
      </w:r>
    </w:p>
    <w:p w14:paraId="54B07F54" w14:textId="77777777" w:rsidR="002339F0" w:rsidRPr="002339F0" w:rsidRDefault="002339F0" w:rsidP="002339F0">
      <w:pPr>
        <w:tabs>
          <w:tab w:val="left" w:pos="1811"/>
        </w:tabs>
        <w:rPr>
          <w:rFonts w:ascii="Times New Roman" w:hAnsi="Times New Roman" w:cs="Times New Roman"/>
          <w:b/>
          <w:bCs/>
        </w:rPr>
      </w:pPr>
      <w:r w:rsidRPr="002339F0">
        <w:rPr>
          <w:rFonts w:ascii="Times New Roman" w:hAnsi="Times New Roman" w:cs="Times New Roman"/>
          <w:b/>
          <w:bCs/>
        </w:rPr>
        <w:t xml:space="preserve">Understanding AWS </w:t>
      </w:r>
      <w:proofErr w:type="spellStart"/>
      <w:r w:rsidRPr="002339F0">
        <w:rPr>
          <w:rFonts w:ascii="Times New Roman" w:hAnsi="Times New Roman" w:cs="Times New Roman"/>
          <w:b/>
          <w:bCs/>
        </w:rPr>
        <w:t>CodePipeline</w:t>
      </w:r>
      <w:proofErr w:type="spellEnd"/>
    </w:p>
    <w:p w14:paraId="1211A87D" w14:textId="77777777" w:rsidR="002339F0" w:rsidRPr="002339F0" w:rsidRDefault="002339F0" w:rsidP="002339F0">
      <w:pPr>
        <w:tabs>
          <w:tab w:val="left" w:pos="1811"/>
        </w:tabs>
        <w:rPr>
          <w:rFonts w:ascii="Times New Roman" w:hAnsi="Times New Roman" w:cs="Times New Roman"/>
        </w:rPr>
      </w:pPr>
      <w:r w:rsidRPr="002339F0">
        <w:rPr>
          <w:rFonts w:ascii="Times New Roman" w:hAnsi="Times New Roman" w:cs="Times New Roman"/>
          <w:b/>
          <w:bCs/>
        </w:rPr>
        <w:t xml:space="preserve">AWS </w:t>
      </w:r>
      <w:proofErr w:type="spellStart"/>
      <w:r w:rsidRPr="002339F0">
        <w:rPr>
          <w:rFonts w:ascii="Times New Roman" w:hAnsi="Times New Roman" w:cs="Times New Roman"/>
          <w:b/>
          <w:bCs/>
        </w:rPr>
        <w:t>CodePipeline</w:t>
      </w:r>
      <w:proofErr w:type="spellEnd"/>
      <w:r w:rsidRPr="002339F0">
        <w:rPr>
          <w:rFonts w:ascii="Times New Roman" w:hAnsi="Times New Roman" w:cs="Times New Roman"/>
        </w:rPr>
        <w:t xml:space="preserve"> is a </w:t>
      </w:r>
      <w:r w:rsidRPr="002339F0">
        <w:rPr>
          <w:rFonts w:ascii="Times New Roman" w:hAnsi="Times New Roman" w:cs="Times New Roman"/>
          <w:b/>
          <w:bCs/>
        </w:rPr>
        <w:t>fully managed continuous integration and continuous delivery (CI/CD) service</w:t>
      </w:r>
      <w:r w:rsidRPr="002339F0">
        <w:rPr>
          <w:rFonts w:ascii="Times New Roman" w:hAnsi="Times New Roman" w:cs="Times New Roman"/>
        </w:rPr>
        <w:t xml:space="preserve"> provided by AWS. It automates the build, test, and deployment phases of your software release process, allowing you to quickly and reliably deliver new features and updates to your application.</w:t>
      </w:r>
    </w:p>
    <w:p w14:paraId="4A797743" w14:textId="77777777" w:rsidR="002339F0" w:rsidRPr="002339F0" w:rsidRDefault="002339F0" w:rsidP="002339F0">
      <w:pPr>
        <w:tabs>
          <w:tab w:val="left" w:pos="1811"/>
        </w:tabs>
        <w:rPr>
          <w:rFonts w:ascii="Times New Roman" w:hAnsi="Times New Roman" w:cs="Times New Roman"/>
        </w:rPr>
      </w:pP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orchestrates the end-to-end workflow from code commit to production deployment. It integrates seamlessly with other AWS services such as </w:t>
      </w:r>
      <w:proofErr w:type="spellStart"/>
      <w:r w:rsidRPr="002339F0">
        <w:rPr>
          <w:rFonts w:ascii="Times New Roman" w:hAnsi="Times New Roman" w:cs="Times New Roman"/>
          <w:b/>
          <w:bCs/>
        </w:rPr>
        <w:t>CodeCommit</w:t>
      </w:r>
      <w:proofErr w:type="spellEnd"/>
      <w:r w:rsidRPr="002339F0">
        <w:rPr>
          <w:rFonts w:ascii="Times New Roman" w:hAnsi="Times New Roman" w:cs="Times New Roman"/>
        </w:rPr>
        <w:t xml:space="preserve">, </w:t>
      </w:r>
      <w:proofErr w:type="spellStart"/>
      <w:r w:rsidRPr="002339F0">
        <w:rPr>
          <w:rFonts w:ascii="Times New Roman" w:hAnsi="Times New Roman" w:cs="Times New Roman"/>
          <w:b/>
          <w:bCs/>
        </w:rPr>
        <w:t>CodeBuild</w:t>
      </w:r>
      <w:proofErr w:type="spellEnd"/>
      <w:r w:rsidRPr="002339F0">
        <w:rPr>
          <w:rFonts w:ascii="Times New Roman" w:hAnsi="Times New Roman" w:cs="Times New Roman"/>
        </w:rPr>
        <w:t xml:space="preserve">, </w:t>
      </w:r>
      <w:proofErr w:type="spellStart"/>
      <w:r w:rsidRPr="002339F0">
        <w:rPr>
          <w:rFonts w:ascii="Times New Roman" w:hAnsi="Times New Roman" w:cs="Times New Roman"/>
          <w:b/>
          <w:bCs/>
        </w:rPr>
        <w:t>CodeDeploy</w:t>
      </w:r>
      <w:proofErr w:type="spellEnd"/>
      <w:r w:rsidRPr="002339F0">
        <w:rPr>
          <w:rFonts w:ascii="Times New Roman" w:hAnsi="Times New Roman" w:cs="Times New Roman"/>
        </w:rPr>
        <w:t xml:space="preserve">, </w:t>
      </w:r>
      <w:r w:rsidRPr="002339F0">
        <w:rPr>
          <w:rFonts w:ascii="Times New Roman" w:hAnsi="Times New Roman" w:cs="Times New Roman"/>
          <w:b/>
          <w:bCs/>
        </w:rPr>
        <w:t>Elastic Beanstalk</w:t>
      </w:r>
      <w:r w:rsidRPr="002339F0">
        <w:rPr>
          <w:rFonts w:ascii="Times New Roman" w:hAnsi="Times New Roman" w:cs="Times New Roman"/>
        </w:rPr>
        <w:t xml:space="preserve">, and third-party services like </w:t>
      </w:r>
      <w:r w:rsidRPr="002339F0">
        <w:rPr>
          <w:rFonts w:ascii="Times New Roman" w:hAnsi="Times New Roman" w:cs="Times New Roman"/>
          <w:b/>
          <w:bCs/>
        </w:rPr>
        <w:t>GitHub</w:t>
      </w:r>
      <w:r w:rsidRPr="002339F0">
        <w:rPr>
          <w:rFonts w:ascii="Times New Roman" w:hAnsi="Times New Roman" w:cs="Times New Roman"/>
        </w:rPr>
        <w:t>, providing a comprehensive automation solution for DevOps practices.</w:t>
      </w:r>
    </w:p>
    <w:p w14:paraId="30E1137E" w14:textId="77777777" w:rsidR="002339F0" w:rsidRPr="002339F0" w:rsidRDefault="002339F0" w:rsidP="002339F0">
      <w:pPr>
        <w:tabs>
          <w:tab w:val="left" w:pos="1811"/>
        </w:tabs>
        <w:rPr>
          <w:rFonts w:ascii="Times New Roman" w:hAnsi="Times New Roman" w:cs="Times New Roman"/>
          <w:b/>
          <w:bCs/>
        </w:rPr>
      </w:pPr>
      <w:r w:rsidRPr="002339F0">
        <w:rPr>
          <w:rFonts w:ascii="Times New Roman" w:hAnsi="Times New Roman" w:cs="Times New Roman"/>
          <w:b/>
          <w:bCs/>
        </w:rPr>
        <w:t xml:space="preserve">Key Features of AWS </w:t>
      </w:r>
      <w:proofErr w:type="spellStart"/>
      <w:r w:rsidRPr="002339F0">
        <w:rPr>
          <w:rFonts w:ascii="Times New Roman" w:hAnsi="Times New Roman" w:cs="Times New Roman"/>
          <w:b/>
          <w:bCs/>
        </w:rPr>
        <w:t>CodePipeline</w:t>
      </w:r>
      <w:proofErr w:type="spellEnd"/>
    </w:p>
    <w:p w14:paraId="45B58D8F" w14:textId="77777777" w:rsidR="002339F0" w:rsidRPr="002339F0" w:rsidRDefault="002339F0" w:rsidP="002339F0">
      <w:pPr>
        <w:numPr>
          <w:ilvl w:val="0"/>
          <w:numId w:val="29"/>
        </w:numPr>
        <w:tabs>
          <w:tab w:val="left" w:pos="1811"/>
        </w:tabs>
        <w:rPr>
          <w:rFonts w:ascii="Times New Roman" w:hAnsi="Times New Roman" w:cs="Times New Roman"/>
        </w:rPr>
      </w:pPr>
      <w:r w:rsidRPr="002339F0">
        <w:rPr>
          <w:rFonts w:ascii="Times New Roman" w:hAnsi="Times New Roman" w:cs="Times New Roman"/>
          <w:b/>
          <w:bCs/>
        </w:rPr>
        <w:t>Orchestration of CI/CD Workflow</w:t>
      </w:r>
      <w:r w:rsidRPr="002339F0">
        <w:rPr>
          <w:rFonts w:ascii="Times New Roman" w:hAnsi="Times New Roman" w:cs="Times New Roman"/>
        </w:rPr>
        <w:t>:</w:t>
      </w:r>
    </w:p>
    <w:p w14:paraId="6104770C" w14:textId="77777777" w:rsidR="002339F0" w:rsidRPr="002339F0" w:rsidRDefault="002339F0" w:rsidP="002339F0">
      <w:pPr>
        <w:numPr>
          <w:ilvl w:val="1"/>
          <w:numId w:val="29"/>
        </w:numPr>
        <w:tabs>
          <w:tab w:val="left" w:pos="1811"/>
        </w:tabs>
        <w:rPr>
          <w:rFonts w:ascii="Times New Roman" w:hAnsi="Times New Roman" w:cs="Times New Roman"/>
        </w:rPr>
      </w:pP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automates and orchestrates multiple stages of the software development lifecycle (SDLC). It coordinates the </w:t>
      </w:r>
      <w:r w:rsidRPr="002339F0">
        <w:rPr>
          <w:rFonts w:ascii="Times New Roman" w:hAnsi="Times New Roman" w:cs="Times New Roman"/>
          <w:b/>
          <w:bCs/>
        </w:rPr>
        <w:t>build</w:t>
      </w:r>
      <w:r w:rsidRPr="002339F0">
        <w:rPr>
          <w:rFonts w:ascii="Times New Roman" w:hAnsi="Times New Roman" w:cs="Times New Roman"/>
        </w:rPr>
        <w:t xml:space="preserve">, </w:t>
      </w:r>
      <w:r w:rsidRPr="002339F0">
        <w:rPr>
          <w:rFonts w:ascii="Times New Roman" w:hAnsi="Times New Roman" w:cs="Times New Roman"/>
          <w:b/>
          <w:bCs/>
        </w:rPr>
        <w:t>test</w:t>
      </w:r>
      <w:r w:rsidRPr="002339F0">
        <w:rPr>
          <w:rFonts w:ascii="Times New Roman" w:hAnsi="Times New Roman" w:cs="Times New Roman"/>
        </w:rPr>
        <w:t xml:space="preserve">, and </w:t>
      </w:r>
      <w:r w:rsidRPr="002339F0">
        <w:rPr>
          <w:rFonts w:ascii="Times New Roman" w:hAnsi="Times New Roman" w:cs="Times New Roman"/>
          <w:b/>
          <w:bCs/>
        </w:rPr>
        <w:t>deploy</w:t>
      </w:r>
      <w:r w:rsidRPr="002339F0">
        <w:rPr>
          <w:rFonts w:ascii="Times New Roman" w:hAnsi="Times New Roman" w:cs="Times New Roman"/>
        </w:rPr>
        <w:t xml:space="preserve"> processes, and integrates with various services to make the process seamless.</w:t>
      </w:r>
    </w:p>
    <w:p w14:paraId="0357E7DF" w14:textId="77777777" w:rsidR="002339F0" w:rsidRPr="002339F0" w:rsidRDefault="002339F0" w:rsidP="002339F0">
      <w:pPr>
        <w:numPr>
          <w:ilvl w:val="1"/>
          <w:numId w:val="29"/>
        </w:numPr>
        <w:tabs>
          <w:tab w:val="left" w:pos="1811"/>
        </w:tabs>
        <w:rPr>
          <w:rFonts w:ascii="Times New Roman" w:hAnsi="Times New Roman" w:cs="Times New Roman"/>
        </w:rPr>
      </w:pPr>
      <w:r w:rsidRPr="002339F0">
        <w:rPr>
          <w:rFonts w:ascii="Times New Roman" w:hAnsi="Times New Roman" w:cs="Times New Roman"/>
        </w:rPr>
        <w:t xml:space="preserve">It allows you to define custom workflows with multiple stages and actions. For example: </w:t>
      </w:r>
    </w:p>
    <w:p w14:paraId="5E6707B0" w14:textId="77777777" w:rsidR="002339F0" w:rsidRPr="002339F0" w:rsidRDefault="002339F0" w:rsidP="002339F0">
      <w:pPr>
        <w:numPr>
          <w:ilvl w:val="2"/>
          <w:numId w:val="29"/>
        </w:numPr>
        <w:tabs>
          <w:tab w:val="left" w:pos="1811"/>
        </w:tabs>
        <w:rPr>
          <w:rFonts w:ascii="Times New Roman" w:hAnsi="Times New Roman" w:cs="Times New Roman"/>
        </w:rPr>
      </w:pPr>
      <w:r w:rsidRPr="002339F0">
        <w:rPr>
          <w:rFonts w:ascii="Times New Roman" w:hAnsi="Times New Roman" w:cs="Times New Roman"/>
          <w:b/>
          <w:bCs/>
        </w:rPr>
        <w:t>Source</w:t>
      </w:r>
      <w:r w:rsidRPr="002339F0">
        <w:rPr>
          <w:rFonts w:ascii="Times New Roman" w:hAnsi="Times New Roman" w:cs="Times New Roman"/>
        </w:rPr>
        <w:t xml:space="preserve"> stage: Where your code is fetched from a repository (like </w:t>
      </w:r>
      <w:proofErr w:type="spellStart"/>
      <w:r w:rsidRPr="002339F0">
        <w:rPr>
          <w:rFonts w:ascii="Times New Roman" w:hAnsi="Times New Roman" w:cs="Times New Roman"/>
          <w:b/>
          <w:bCs/>
        </w:rPr>
        <w:t>CodeCommit</w:t>
      </w:r>
      <w:proofErr w:type="spellEnd"/>
      <w:r w:rsidRPr="002339F0">
        <w:rPr>
          <w:rFonts w:ascii="Times New Roman" w:hAnsi="Times New Roman" w:cs="Times New Roman"/>
        </w:rPr>
        <w:t xml:space="preserve"> or </w:t>
      </w:r>
      <w:r w:rsidRPr="002339F0">
        <w:rPr>
          <w:rFonts w:ascii="Times New Roman" w:hAnsi="Times New Roman" w:cs="Times New Roman"/>
          <w:b/>
          <w:bCs/>
        </w:rPr>
        <w:t>GitHub</w:t>
      </w:r>
      <w:r w:rsidRPr="002339F0">
        <w:rPr>
          <w:rFonts w:ascii="Times New Roman" w:hAnsi="Times New Roman" w:cs="Times New Roman"/>
        </w:rPr>
        <w:t>).</w:t>
      </w:r>
    </w:p>
    <w:p w14:paraId="319ED530" w14:textId="77777777" w:rsidR="002339F0" w:rsidRPr="002339F0" w:rsidRDefault="002339F0" w:rsidP="002339F0">
      <w:pPr>
        <w:numPr>
          <w:ilvl w:val="2"/>
          <w:numId w:val="29"/>
        </w:numPr>
        <w:tabs>
          <w:tab w:val="left" w:pos="1811"/>
        </w:tabs>
        <w:rPr>
          <w:rFonts w:ascii="Times New Roman" w:hAnsi="Times New Roman" w:cs="Times New Roman"/>
        </w:rPr>
      </w:pPr>
      <w:r w:rsidRPr="002339F0">
        <w:rPr>
          <w:rFonts w:ascii="Times New Roman" w:hAnsi="Times New Roman" w:cs="Times New Roman"/>
          <w:b/>
          <w:bCs/>
        </w:rPr>
        <w:t>Build</w:t>
      </w:r>
      <w:r w:rsidRPr="002339F0">
        <w:rPr>
          <w:rFonts w:ascii="Times New Roman" w:hAnsi="Times New Roman" w:cs="Times New Roman"/>
        </w:rPr>
        <w:t xml:space="preserve"> stage: Where the code is built using </w:t>
      </w:r>
      <w:proofErr w:type="spellStart"/>
      <w:r w:rsidRPr="002339F0">
        <w:rPr>
          <w:rFonts w:ascii="Times New Roman" w:hAnsi="Times New Roman" w:cs="Times New Roman"/>
          <w:b/>
          <w:bCs/>
        </w:rPr>
        <w:t>CodeBuild</w:t>
      </w:r>
      <w:proofErr w:type="spellEnd"/>
      <w:r w:rsidRPr="002339F0">
        <w:rPr>
          <w:rFonts w:ascii="Times New Roman" w:hAnsi="Times New Roman" w:cs="Times New Roman"/>
        </w:rPr>
        <w:t>.</w:t>
      </w:r>
    </w:p>
    <w:p w14:paraId="35655BA5" w14:textId="77777777" w:rsidR="002339F0" w:rsidRPr="002339F0" w:rsidRDefault="002339F0" w:rsidP="002339F0">
      <w:pPr>
        <w:numPr>
          <w:ilvl w:val="2"/>
          <w:numId w:val="29"/>
        </w:numPr>
        <w:tabs>
          <w:tab w:val="left" w:pos="1811"/>
        </w:tabs>
        <w:rPr>
          <w:rFonts w:ascii="Times New Roman" w:hAnsi="Times New Roman" w:cs="Times New Roman"/>
        </w:rPr>
      </w:pPr>
      <w:r w:rsidRPr="002339F0">
        <w:rPr>
          <w:rFonts w:ascii="Times New Roman" w:hAnsi="Times New Roman" w:cs="Times New Roman"/>
          <w:b/>
          <w:bCs/>
        </w:rPr>
        <w:t>Test</w:t>
      </w:r>
      <w:r w:rsidRPr="002339F0">
        <w:rPr>
          <w:rFonts w:ascii="Times New Roman" w:hAnsi="Times New Roman" w:cs="Times New Roman"/>
        </w:rPr>
        <w:t xml:space="preserve"> stage: Where you can run tests on the built application.</w:t>
      </w:r>
    </w:p>
    <w:p w14:paraId="0C798E2E" w14:textId="77777777" w:rsidR="002339F0" w:rsidRPr="002339F0" w:rsidRDefault="002339F0" w:rsidP="002339F0">
      <w:pPr>
        <w:numPr>
          <w:ilvl w:val="2"/>
          <w:numId w:val="29"/>
        </w:numPr>
        <w:tabs>
          <w:tab w:val="left" w:pos="1811"/>
        </w:tabs>
        <w:rPr>
          <w:rFonts w:ascii="Times New Roman" w:hAnsi="Times New Roman" w:cs="Times New Roman"/>
        </w:rPr>
      </w:pPr>
      <w:r w:rsidRPr="002339F0">
        <w:rPr>
          <w:rFonts w:ascii="Times New Roman" w:hAnsi="Times New Roman" w:cs="Times New Roman"/>
          <w:b/>
          <w:bCs/>
        </w:rPr>
        <w:t>Deploy</w:t>
      </w:r>
      <w:r w:rsidRPr="002339F0">
        <w:rPr>
          <w:rFonts w:ascii="Times New Roman" w:hAnsi="Times New Roman" w:cs="Times New Roman"/>
        </w:rPr>
        <w:t xml:space="preserve"> stage: Where the application is deployed to your servers (using </w:t>
      </w:r>
      <w:proofErr w:type="spellStart"/>
      <w:r w:rsidRPr="002339F0">
        <w:rPr>
          <w:rFonts w:ascii="Times New Roman" w:hAnsi="Times New Roman" w:cs="Times New Roman"/>
          <w:b/>
          <w:bCs/>
        </w:rPr>
        <w:t>CodeDeploy</w:t>
      </w:r>
      <w:proofErr w:type="spellEnd"/>
      <w:r w:rsidRPr="002339F0">
        <w:rPr>
          <w:rFonts w:ascii="Times New Roman" w:hAnsi="Times New Roman" w:cs="Times New Roman"/>
        </w:rPr>
        <w:t xml:space="preserve"> or </w:t>
      </w:r>
      <w:r w:rsidRPr="002339F0">
        <w:rPr>
          <w:rFonts w:ascii="Times New Roman" w:hAnsi="Times New Roman" w:cs="Times New Roman"/>
          <w:b/>
          <w:bCs/>
        </w:rPr>
        <w:t>Elastic Beanstalk</w:t>
      </w:r>
      <w:r w:rsidRPr="002339F0">
        <w:rPr>
          <w:rFonts w:ascii="Times New Roman" w:hAnsi="Times New Roman" w:cs="Times New Roman"/>
        </w:rPr>
        <w:t>).</w:t>
      </w:r>
    </w:p>
    <w:p w14:paraId="2E5027E5" w14:textId="77777777" w:rsidR="002339F0" w:rsidRPr="002339F0" w:rsidRDefault="002339F0" w:rsidP="002339F0">
      <w:pPr>
        <w:numPr>
          <w:ilvl w:val="0"/>
          <w:numId w:val="29"/>
        </w:numPr>
        <w:tabs>
          <w:tab w:val="left" w:pos="1811"/>
        </w:tabs>
        <w:rPr>
          <w:rFonts w:ascii="Times New Roman" w:hAnsi="Times New Roman" w:cs="Times New Roman"/>
        </w:rPr>
      </w:pPr>
      <w:r w:rsidRPr="002339F0">
        <w:rPr>
          <w:rFonts w:ascii="Times New Roman" w:hAnsi="Times New Roman" w:cs="Times New Roman"/>
          <w:b/>
          <w:bCs/>
        </w:rPr>
        <w:t>Fully Managed</w:t>
      </w:r>
      <w:r w:rsidRPr="002339F0">
        <w:rPr>
          <w:rFonts w:ascii="Times New Roman" w:hAnsi="Times New Roman" w:cs="Times New Roman"/>
        </w:rPr>
        <w:t>:</w:t>
      </w:r>
    </w:p>
    <w:p w14:paraId="541743F9" w14:textId="77777777" w:rsidR="002339F0" w:rsidRPr="002339F0" w:rsidRDefault="002339F0" w:rsidP="002339F0">
      <w:pPr>
        <w:numPr>
          <w:ilvl w:val="1"/>
          <w:numId w:val="29"/>
        </w:numPr>
        <w:tabs>
          <w:tab w:val="left" w:pos="1811"/>
        </w:tabs>
        <w:rPr>
          <w:rFonts w:ascii="Times New Roman" w:hAnsi="Times New Roman" w:cs="Times New Roman"/>
        </w:rPr>
      </w:pP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is a </w:t>
      </w:r>
      <w:r w:rsidRPr="002339F0">
        <w:rPr>
          <w:rFonts w:ascii="Times New Roman" w:hAnsi="Times New Roman" w:cs="Times New Roman"/>
          <w:b/>
          <w:bCs/>
        </w:rPr>
        <w:t>fully managed service</w:t>
      </w:r>
      <w:r w:rsidRPr="002339F0">
        <w:rPr>
          <w:rFonts w:ascii="Times New Roman" w:hAnsi="Times New Roman" w:cs="Times New Roman"/>
        </w:rPr>
        <w:t>, meaning AWS takes care of infrastructure management, scaling, and availability. You don’t have to worry about maintaining servers or complex infrastructure to run your pipeline.</w:t>
      </w:r>
    </w:p>
    <w:p w14:paraId="1B9781C0" w14:textId="77777777" w:rsidR="002339F0" w:rsidRPr="002339F0" w:rsidRDefault="002339F0" w:rsidP="002339F0">
      <w:pPr>
        <w:numPr>
          <w:ilvl w:val="0"/>
          <w:numId w:val="29"/>
        </w:numPr>
        <w:tabs>
          <w:tab w:val="left" w:pos="1811"/>
        </w:tabs>
        <w:rPr>
          <w:rFonts w:ascii="Times New Roman" w:hAnsi="Times New Roman" w:cs="Times New Roman"/>
        </w:rPr>
      </w:pPr>
      <w:r w:rsidRPr="002339F0">
        <w:rPr>
          <w:rFonts w:ascii="Times New Roman" w:hAnsi="Times New Roman" w:cs="Times New Roman"/>
          <w:b/>
          <w:bCs/>
        </w:rPr>
        <w:t>Integration with AWS and Third-Party Services</w:t>
      </w:r>
      <w:r w:rsidRPr="002339F0">
        <w:rPr>
          <w:rFonts w:ascii="Times New Roman" w:hAnsi="Times New Roman" w:cs="Times New Roman"/>
        </w:rPr>
        <w:t>:</w:t>
      </w:r>
    </w:p>
    <w:p w14:paraId="1E595182" w14:textId="77777777" w:rsidR="002339F0" w:rsidRPr="002339F0" w:rsidRDefault="002339F0" w:rsidP="002339F0">
      <w:pPr>
        <w:numPr>
          <w:ilvl w:val="1"/>
          <w:numId w:val="29"/>
        </w:numPr>
        <w:tabs>
          <w:tab w:val="left" w:pos="1811"/>
        </w:tabs>
        <w:rPr>
          <w:rFonts w:ascii="Times New Roman" w:hAnsi="Times New Roman" w:cs="Times New Roman"/>
        </w:rPr>
      </w:pP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integrates with several AWS services like </w:t>
      </w:r>
      <w:proofErr w:type="spellStart"/>
      <w:r w:rsidRPr="002339F0">
        <w:rPr>
          <w:rFonts w:ascii="Times New Roman" w:hAnsi="Times New Roman" w:cs="Times New Roman"/>
          <w:b/>
          <w:bCs/>
        </w:rPr>
        <w:t>CodeCommit</w:t>
      </w:r>
      <w:proofErr w:type="spellEnd"/>
      <w:r w:rsidRPr="002339F0">
        <w:rPr>
          <w:rFonts w:ascii="Times New Roman" w:hAnsi="Times New Roman" w:cs="Times New Roman"/>
        </w:rPr>
        <w:t xml:space="preserve">, </w:t>
      </w:r>
      <w:proofErr w:type="spellStart"/>
      <w:r w:rsidRPr="002339F0">
        <w:rPr>
          <w:rFonts w:ascii="Times New Roman" w:hAnsi="Times New Roman" w:cs="Times New Roman"/>
          <w:b/>
          <w:bCs/>
        </w:rPr>
        <w:t>CodeBuild</w:t>
      </w:r>
      <w:proofErr w:type="spellEnd"/>
      <w:r w:rsidRPr="002339F0">
        <w:rPr>
          <w:rFonts w:ascii="Times New Roman" w:hAnsi="Times New Roman" w:cs="Times New Roman"/>
        </w:rPr>
        <w:t xml:space="preserve">, </w:t>
      </w:r>
      <w:proofErr w:type="spellStart"/>
      <w:r w:rsidRPr="002339F0">
        <w:rPr>
          <w:rFonts w:ascii="Times New Roman" w:hAnsi="Times New Roman" w:cs="Times New Roman"/>
          <w:b/>
          <w:bCs/>
        </w:rPr>
        <w:t>CodeDeploy</w:t>
      </w:r>
      <w:proofErr w:type="spellEnd"/>
      <w:r w:rsidRPr="002339F0">
        <w:rPr>
          <w:rFonts w:ascii="Times New Roman" w:hAnsi="Times New Roman" w:cs="Times New Roman"/>
        </w:rPr>
        <w:t xml:space="preserve">, </w:t>
      </w:r>
      <w:r w:rsidRPr="002339F0">
        <w:rPr>
          <w:rFonts w:ascii="Times New Roman" w:hAnsi="Times New Roman" w:cs="Times New Roman"/>
          <w:b/>
          <w:bCs/>
        </w:rPr>
        <w:t>Elastic Beanstalk</w:t>
      </w:r>
      <w:r w:rsidRPr="002339F0">
        <w:rPr>
          <w:rFonts w:ascii="Times New Roman" w:hAnsi="Times New Roman" w:cs="Times New Roman"/>
        </w:rPr>
        <w:t xml:space="preserve">, </w:t>
      </w:r>
      <w:r w:rsidRPr="002339F0">
        <w:rPr>
          <w:rFonts w:ascii="Times New Roman" w:hAnsi="Times New Roman" w:cs="Times New Roman"/>
          <w:b/>
          <w:bCs/>
        </w:rPr>
        <w:t>CloudFormation</w:t>
      </w:r>
      <w:r w:rsidRPr="002339F0">
        <w:rPr>
          <w:rFonts w:ascii="Times New Roman" w:hAnsi="Times New Roman" w:cs="Times New Roman"/>
        </w:rPr>
        <w:t xml:space="preserve">, </w:t>
      </w:r>
      <w:r w:rsidRPr="002339F0">
        <w:rPr>
          <w:rFonts w:ascii="Times New Roman" w:hAnsi="Times New Roman" w:cs="Times New Roman"/>
          <w:b/>
          <w:bCs/>
        </w:rPr>
        <w:t>Lambda</w:t>
      </w:r>
      <w:r w:rsidRPr="002339F0">
        <w:rPr>
          <w:rFonts w:ascii="Times New Roman" w:hAnsi="Times New Roman" w:cs="Times New Roman"/>
        </w:rPr>
        <w:t>, etc.</w:t>
      </w:r>
    </w:p>
    <w:p w14:paraId="6398A8E3" w14:textId="77777777" w:rsidR="002339F0" w:rsidRPr="002339F0" w:rsidRDefault="002339F0" w:rsidP="002339F0">
      <w:pPr>
        <w:numPr>
          <w:ilvl w:val="1"/>
          <w:numId w:val="29"/>
        </w:numPr>
        <w:tabs>
          <w:tab w:val="left" w:pos="1811"/>
        </w:tabs>
        <w:rPr>
          <w:rFonts w:ascii="Times New Roman" w:hAnsi="Times New Roman" w:cs="Times New Roman"/>
        </w:rPr>
      </w:pPr>
      <w:r w:rsidRPr="002339F0">
        <w:rPr>
          <w:rFonts w:ascii="Times New Roman" w:hAnsi="Times New Roman" w:cs="Times New Roman"/>
        </w:rPr>
        <w:t xml:space="preserve">It also supports integration with </w:t>
      </w:r>
      <w:r w:rsidRPr="002339F0">
        <w:rPr>
          <w:rFonts w:ascii="Times New Roman" w:hAnsi="Times New Roman" w:cs="Times New Roman"/>
          <w:b/>
          <w:bCs/>
        </w:rPr>
        <w:t>third-party tools</w:t>
      </w:r>
      <w:r w:rsidRPr="002339F0">
        <w:rPr>
          <w:rFonts w:ascii="Times New Roman" w:hAnsi="Times New Roman" w:cs="Times New Roman"/>
        </w:rPr>
        <w:t xml:space="preserve"> like </w:t>
      </w:r>
      <w:r w:rsidRPr="002339F0">
        <w:rPr>
          <w:rFonts w:ascii="Times New Roman" w:hAnsi="Times New Roman" w:cs="Times New Roman"/>
          <w:b/>
          <w:bCs/>
        </w:rPr>
        <w:t>GitHub</w:t>
      </w:r>
      <w:r w:rsidRPr="002339F0">
        <w:rPr>
          <w:rFonts w:ascii="Times New Roman" w:hAnsi="Times New Roman" w:cs="Times New Roman"/>
        </w:rPr>
        <w:t xml:space="preserve"> or </w:t>
      </w:r>
      <w:r w:rsidRPr="002339F0">
        <w:rPr>
          <w:rFonts w:ascii="Times New Roman" w:hAnsi="Times New Roman" w:cs="Times New Roman"/>
          <w:b/>
          <w:bCs/>
        </w:rPr>
        <w:t>Jenkins</w:t>
      </w:r>
      <w:r w:rsidRPr="002339F0">
        <w:rPr>
          <w:rFonts w:ascii="Times New Roman" w:hAnsi="Times New Roman" w:cs="Times New Roman"/>
        </w:rPr>
        <w:t>, allowing you to include external tools in your pipeline.</w:t>
      </w:r>
    </w:p>
    <w:p w14:paraId="7294034C" w14:textId="77777777" w:rsidR="002339F0" w:rsidRPr="002339F0" w:rsidRDefault="002339F0" w:rsidP="002339F0">
      <w:pPr>
        <w:numPr>
          <w:ilvl w:val="0"/>
          <w:numId w:val="29"/>
        </w:numPr>
        <w:tabs>
          <w:tab w:val="left" w:pos="1811"/>
        </w:tabs>
        <w:rPr>
          <w:rFonts w:ascii="Times New Roman" w:hAnsi="Times New Roman" w:cs="Times New Roman"/>
        </w:rPr>
      </w:pPr>
      <w:r w:rsidRPr="002339F0">
        <w:rPr>
          <w:rFonts w:ascii="Times New Roman" w:hAnsi="Times New Roman" w:cs="Times New Roman"/>
          <w:b/>
          <w:bCs/>
        </w:rPr>
        <w:t>Automated Testing and Deployment</w:t>
      </w:r>
      <w:r w:rsidRPr="002339F0">
        <w:rPr>
          <w:rFonts w:ascii="Times New Roman" w:hAnsi="Times New Roman" w:cs="Times New Roman"/>
        </w:rPr>
        <w:t>:</w:t>
      </w:r>
    </w:p>
    <w:p w14:paraId="334F7DF6" w14:textId="77777777" w:rsidR="002339F0" w:rsidRPr="002339F0" w:rsidRDefault="002339F0" w:rsidP="002339F0">
      <w:pPr>
        <w:numPr>
          <w:ilvl w:val="1"/>
          <w:numId w:val="29"/>
        </w:numPr>
        <w:tabs>
          <w:tab w:val="left" w:pos="1811"/>
        </w:tabs>
        <w:rPr>
          <w:rFonts w:ascii="Times New Roman" w:hAnsi="Times New Roman" w:cs="Times New Roman"/>
        </w:rPr>
      </w:pPr>
      <w:r w:rsidRPr="002339F0">
        <w:rPr>
          <w:rFonts w:ascii="Times New Roman" w:hAnsi="Times New Roman" w:cs="Times New Roman"/>
        </w:rPr>
        <w:lastRenderedPageBreak/>
        <w:t>The pipeline can be configured to automatically run tests after each code commit (during the build phase</w:t>
      </w:r>
      <w:proofErr w:type="gramStart"/>
      <w:r w:rsidRPr="002339F0">
        <w:rPr>
          <w:rFonts w:ascii="Times New Roman" w:hAnsi="Times New Roman" w:cs="Times New Roman"/>
        </w:rPr>
        <w:t>), and</w:t>
      </w:r>
      <w:proofErr w:type="gramEnd"/>
      <w:r w:rsidRPr="002339F0">
        <w:rPr>
          <w:rFonts w:ascii="Times New Roman" w:hAnsi="Times New Roman" w:cs="Times New Roman"/>
        </w:rPr>
        <w:t xml:space="preserve"> deploy the tested code to production after successful verification.</w:t>
      </w:r>
    </w:p>
    <w:p w14:paraId="0BA009E2" w14:textId="77777777" w:rsidR="002339F0" w:rsidRPr="002339F0" w:rsidRDefault="002339F0" w:rsidP="002339F0">
      <w:pPr>
        <w:numPr>
          <w:ilvl w:val="0"/>
          <w:numId w:val="29"/>
        </w:numPr>
        <w:tabs>
          <w:tab w:val="left" w:pos="1811"/>
        </w:tabs>
        <w:rPr>
          <w:rFonts w:ascii="Times New Roman" w:hAnsi="Times New Roman" w:cs="Times New Roman"/>
        </w:rPr>
      </w:pPr>
      <w:r w:rsidRPr="002339F0">
        <w:rPr>
          <w:rFonts w:ascii="Times New Roman" w:hAnsi="Times New Roman" w:cs="Times New Roman"/>
          <w:b/>
          <w:bCs/>
        </w:rPr>
        <w:t>Continuous Integration and Continuous Delivery (CI/CD)</w:t>
      </w:r>
      <w:r w:rsidRPr="002339F0">
        <w:rPr>
          <w:rFonts w:ascii="Times New Roman" w:hAnsi="Times New Roman" w:cs="Times New Roman"/>
        </w:rPr>
        <w:t>:</w:t>
      </w:r>
    </w:p>
    <w:p w14:paraId="15A7C978" w14:textId="77777777" w:rsidR="002339F0" w:rsidRPr="002339F0" w:rsidRDefault="002339F0" w:rsidP="002339F0">
      <w:pPr>
        <w:numPr>
          <w:ilvl w:val="1"/>
          <w:numId w:val="29"/>
        </w:numPr>
        <w:tabs>
          <w:tab w:val="left" w:pos="1811"/>
        </w:tabs>
        <w:rPr>
          <w:rFonts w:ascii="Times New Roman" w:hAnsi="Times New Roman" w:cs="Times New Roman"/>
        </w:rPr>
      </w:pPr>
      <w:r w:rsidRPr="002339F0">
        <w:rPr>
          <w:rFonts w:ascii="Times New Roman" w:hAnsi="Times New Roman" w:cs="Times New Roman"/>
          <w:b/>
          <w:bCs/>
        </w:rPr>
        <w:t>Continuous Integration (CI)</w:t>
      </w:r>
      <w:r w:rsidRPr="002339F0">
        <w:rPr>
          <w:rFonts w:ascii="Times New Roman" w:hAnsi="Times New Roman" w:cs="Times New Roman"/>
        </w:rPr>
        <w:t xml:space="preserve">: </w:t>
      </w: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automatically builds and tests your code every time changes are pushed to the repository (</w:t>
      </w:r>
      <w:proofErr w:type="spellStart"/>
      <w:r w:rsidRPr="002339F0">
        <w:rPr>
          <w:rFonts w:ascii="Times New Roman" w:hAnsi="Times New Roman" w:cs="Times New Roman"/>
        </w:rPr>
        <w:t>CodeCommit</w:t>
      </w:r>
      <w:proofErr w:type="spellEnd"/>
      <w:r w:rsidRPr="002339F0">
        <w:rPr>
          <w:rFonts w:ascii="Times New Roman" w:hAnsi="Times New Roman" w:cs="Times New Roman"/>
        </w:rPr>
        <w:t>, GitHub, etc.). It ensures that the code is always in a working state.</w:t>
      </w:r>
    </w:p>
    <w:p w14:paraId="60E8B411" w14:textId="77777777" w:rsidR="002339F0" w:rsidRPr="002339F0" w:rsidRDefault="002339F0" w:rsidP="002339F0">
      <w:pPr>
        <w:numPr>
          <w:ilvl w:val="1"/>
          <w:numId w:val="29"/>
        </w:numPr>
        <w:tabs>
          <w:tab w:val="left" w:pos="1811"/>
        </w:tabs>
        <w:rPr>
          <w:rFonts w:ascii="Times New Roman" w:hAnsi="Times New Roman" w:cs="Times New Roman"/>
        </w:rPr>
      </w:pPr>
      <w:r w:rsidRPr="002339F0">
        <w:rPr>
          <w:rFonts w:ascii="Times New Roman" w:hAnsi="Times New Roman" w:cs="Times New Roman"/>
          <w:b/>
          <w:bCs/>
        </w:rPr>
        <w:t>Continuous Delivery (CD)</w:t>
      </w:r>
      <w:r w:rsidRPr="002339F0">
        <w:rPr>
          <w:rFonts w:ascii="Times New Roman" w:hAnsi="Times New Roman" w:cs="Times New Roman"/>
        </w:rPr>
        <w:t xml:space="preserve">: </w:t>
      </w: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automatically deploys the code to different environments (like development, staging, and production), ensuring that new versions of the software are available to users as soon as they are tested and verified.</w:t>
      </w:r>
    </w:p>
    <w:p w14:paraId="5A50E836" w14:textId="77777777" w:rsidR="002339F0" w:rsidRPr="002339F0" w:rsidRDefault="002339F0" w:rsidP="002339F0">
      <w:pPr>
        <w:numPr>
          <w:ilvl w:val="0"/>
          <w:numId w:val="29"/>
        </w:numPr>
        <w:tabs>
          <w:tab w:val="left" w:pos="1811"/>
        </w:tabs>
        <w:rPr>
          <w:rFonts w:ascii="Times New Roman" w:hAnsi="Times New Roman" w:cs="Times New Roman"/>
        </w:rPr>
      </w:pPr>
      <w:r w:rsidRPr="002339F0">
        <w:rPr>
          <w:rFonts w:ascii="Times New Roman" w:hAnsi="Times New Roman" w:cs="Times New Roman"/>
          <w:b/>
          <w:bCs/>
        </w:rPr>
        <w:t>Customizable Pipeline</w:t>
      </w:r>
      <w:r w:rsidRPr="002339F0">
        <w:rPr>
          <w:rFonts w:ascii="Times New Roman" w:hAnsi="Times New Roman" w:cs="Times New Roman"/>
        </w:rPr>
        <w:t>:</w:t>
      </w:r>
    </w:p>
    <w:p w14:paraId="6CE93901" w14:textId="77777777" w:rsidR="002339F0" w:rsidRPr="002339F0" w:rsidRDefault="002339F0" w:rsidP="002339F0">
      <w:pPr>
        <w:numPr>
          <w:ilvl w:val="1"/>
          <w:numId w:val="29"/>
        </w:numPr>
        <w:tabs>
          <w:tab w:val="left" w:pos="1811"/>
        </w:tabs>
        <w:rPr>
          <w:rFonts w:ascii="Times New Roman" w:hAnsi="Times New Roman" w:cs="Times New Roman"/>
        </w:rPr>
      </w:pPr>
      <w:r w:rsidRPr="002339F0">
        <w:rPr>
          <w:rFonts w:ascii="Times New Roman" w:hAnsi="Times New Roman" w:cs="Times New Roman"/>
        </w:rPr>
        <w:t>You can create multiple pipelines for different environments (e.g., dev, test, prod), or different microservices in your application. Each pipeline can consist of different stages, which can be customized based on your needs.</w:t>
      </w:r>
    </w:p>
    <w:p w14:paraId="4A3CCFF4" w14:textId="77777777" w:rsidR="002339F0" w:rsidRPr="002339F0" w:rsidRDefault="002339F0" w:rsidP="002339F0">
      <w:pPr>
        <w:numPr>
          <w:ilvl w:val="1"/>
          <w:numId w:val="29"/>
        </w:numPr>
        <w:tabs>
          <w:tab w:val="left" w:pos="1811"/>
        </w:tabs>
        <w:rPr>
          <w:rFonts w:ascii="Times New Roman" w:hAnsi="Times New Roman" w:cs="Times New Roman"/>
        </w:rPr>
      </w:pPr>
      <w:r w:rsidRPr="002339F0">
        <w:rPr>
          <w:rFonts w:ascii="Times New Roman" w:hAnsi="Times New Roman" w:cs="Times New Roman"/>
        </w:rPr>
        <w:t>You can even add manual approval steps or integrations with other services for advanced workflows.</w:t>
      </w:r>
    </w:p>
    <w:p w14:paraId="1A028F65" w14:textId="77777777" w:rsidR="002339F0" w:rsidRPr="002339F0" w:rsidRDefault="002339F0" w:rsidP="002339F0">
      <w:pPr>
        <w:numPr>
          <w:ilvl w:val="0"/>
          <w:numId w:val="29"/>
        </w:numPr>
        <w:tabs>
          <w:tab w:val="left" w:pos="1811"/>
        </w:tabs>
        <w:rPr>
          <w:rFonts w:ascii="Times New Roman" w:hAnsi="Times New Roman" w:cs="Times New Roman"/>
        </w:rPr>
      </w:pPr>
      <w:r w:rsidRPr="002339F0">
        <w:rPr>
          <w:rFonts w:ascii="Times New Roman" w:hAnsi="Times New Roman" w:cs="Times New Roman"/>
          <w:b/>
          <w:bCs/>
        </w:rPr>
        <w:t>Fast and Reliable Delivery</w:t>
      </w:r>
      <w:r w:rsidRPr="002339F0">
        <w:rPr>
          <w:rFonts w:ascii="Times New Roman" w:hAnsi="Times New Roman" w:cs="Times New Roman"/>
        </w:rPr>
        <w:t>:</w:t>
      </w:r>
    </w:p>
    <w:p w14:paraId="6F43E1AB" w14:textId="77777777" w:rsidR="002339F0" w:rsidRPr="002339F0" w:rsidRDefault="002339F0" w:rsidP="002339F0">
      <w:pPr>
        <w:numPr>
          <w:ilvl w:val="1"/>
          <w:numId w:val="29"/>
        </w:numPr>
        <w:tabs>
          <w:tab w:val="left" w:pos="1811"/>
        </w:tabs>
        <w:rPr>
          <w:rFonts w:ascii="Times New Roman" w:hAnsi="Times New Roman" w:cs="Times New Roman"/>
        </w:rPr>
      </w:pPr>
      <w:r w:rsidRPr="002339F0">
        <w:rPr>
          <w:rFonts w:ascii="Times New Roman" w:hAnsi="Times New Roman" w:cs="Times New Roman"/>
        </w:rPr>
        <w:t xml:space="preserve">By automating the delivery process, </w:t>
      </w: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ensures faster delivery of features and updates to users, reducing human errors and allowing for more rapid iteration.</w:t>
      </w:r>
    </w:p>
    <w:p w14:paraId="1A353E02" w14:textId="77777777" w:rsidR="002339F0" w:rsidRPr="002339F0" w:rsidRDefault="002339F0" w:rsidP="002339F0">
      <w:pPr>
        <w:numPr>
          <w:ilvl w:val="1"/>
          <w:numId w:val="29"/>
        </w:numPr>
        <w:tabs>
          <w:tab w:val="left" w:pos="1811"/>
        </w:tabs>
        <w:rPr>
          <w:rFonts w:ascii="Times New Roman" w:hAnsi="Times New Roman" w:cs="Times New Roman"/>
        </w:rPr>
      </w:pPr>
      <w:r w:rsidRPr="002339F0">
        <w:rPr>
          <w:rFonts w:ascii="Times New Roman" w:hAnsi="Times New Roman" w:cs="Times New Roman"/>
        </w:rPr>
        <w:t>It supports fast feedback loops, so developers can be alerted if something goes wrong during the build, test, or deploy process.</w:t>
      </w:r>
    </w:p>
    <w:p w14:paraId="079880F6" w14:textId="77777777" w:rsidR="002339F0" w:rsidRPr="002339F0" w:rsidRDefault="002339F0" w:rsidP="002339F0">
      <w:pPr>
        <w:tabs>
          <w:tab w:val="left" w:pos="1811"/>
        </w:tabs>
        <w:rPr>
          <w:rFonts w:ascii="Times New Roman" w:hAnsi="Times New Roman" w:cs="Times New Roman"/>
          <w:b/>
          <w:bCs/>
        </w:rPr>
      </w:pPr>
      <w:r w:rsidRPr="002339F0">
        <w:rPr>
          <w:rFonts w:ascii="Times New Roman" w:hAnsi="Times New Roman" w:cs="Times New Roman"/>
          <w:b/>
          <w:bCs/>
        </w:rPr>
        <w:t xml:space="preserve">How AWS </w:t>
      </w:r>
      <w:proofErr w:type="spellStart"/>
      <w:r w:rsidRPr="002339F0">
        <w:rPr>
          <w:rFonts w:ascii="Times New Roman" w:hAnsi="Times New Roman" w:cs="Times New Roman"/>
          <w:b/>
          <w:bCs/>
        </w:rPr>
        <w:t>CodePipeline</w:t>
      </w:r>
      <w:proofErr w:type="spellEnd"/>
      <w:r w:rsidRPr="002339F0">
        <w:rPr>
          <w:rFonts w:ascii="Times New Roman" w:hAnsi="Times New Roman" w:cs="Times New Roman"/>
          <w:b/>
          <w:bCs/>
        </w:rPr>
        <w:t xml:space="preserve"> Works</w:t>
      </w:r>
    </w:p>
    <w:p w14:paraId="0098139F" w14:textId="77777777" w:rsidR="002339F0" w:rsidRPr="002339F0" w:rsidRDefault="002339F0" w:rsidP="002339F0">
      <w:pPr>
        <w:numPr>
          <w:ilvl w:val="0"/>
          <w:numId w:val="30"/>
        </w:numPr>
        <w:tabs>
          <w:tab w:val="left" w:pos="1811"/>
        </w:tabs>
        <w:rPr>
          <w:rFonts w:ascii="Times New Roman" w:hAnsi="Times New Roman" w:cs="Times New Roman"/>
        </w:rPr>
      </w:pPr>
      <w:r w:rsidRPr="002339F0">
        <w:rPr>
          <w:rFonts w:ascii="Times New Roman" w:hAnsi="Times New Roman" w:cs="Times New Roman"/>
          <w:b/>
          <w:bCs/>
        </w:rPr>
        <w:t>Source Stage</w:t>
      </w:r>
      <w:r w:rsidRPr="002339F0">
        <w:rPr>
          <w:rFonts w:ascii="Times New Roman" w:hAnsi="Times New Roman" w:cs="Times New Roman"/>
        </w:rPr>
        <w:t>:</w:t>
      </w:r>
    </w:p>
    <w:p w14:paraId="65355B5B" w14:textId="77777777" w:rsidR="002339F0" w:rsidRPr="002339F0" w:rsidRDefault="002339F0" w:rsidP="002339F0">
      <w:pPr>
        <w:numPr>
          <w:ilvl w:val="1"/>
          <w:numId w:val="30"/>
        </w:numPr>
        <w:tabs>
          <w:tab w:val="left" w:pos="1811"/>
        </w:tabs>
        <w:rPr>
          <w:rFonts w:ascii="Times New Roman" w:hAnsi="Times New Roman" w:cs="Times New Roman"/>
        </w:rPr>
      </w:pPr>
      <w:r w:rsidRPr="002339F0">
        <w:rPr>
          <w:rFonts w:ascii="Times New Roman" w:hAnsi="Times New Roman" w:cs="Times New Roman"/>
        </w:rPr>
        <w:t xml:space="preserve">The </w:t>
      </w:r>
      <w:r w:rsidRPr="002339F0">
        <w:rPr>
          <w:rFonts w:ascii="Times New Roman" w:hAnsi="Times New Roman" w:cs="Times New Roman"/>
          <w:b/>
          <w:bCs/>
        </w:rPr>
        <w:t>source stage</w:t>
      </w:r>
      <w:r w:rsidRPr="002339F0">
        <w:rPr>
          <w:rFonts w:ascii="Times New Roman" w:hAnsi="Times New Roman" w:cs="Times New Roman"/>
        </w:rPr>
        <w:t xml:space="preserve"> is where </w:t>
      </w: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pulls the code from the repository (e.g., </w:t>
      </w:r>
      <w:proofErr w:type="spellStart"/>
      <w:r w:rsidRPr="002339F0">
        <w:rPr>
          <w:rFonts w:ascii="Times New Roman" w:hAnsi="Times New Roman" w:cs="Times New Roman"/>
          <w:b/>
          <w:bCs/>
        </w:rPr>
        <w:t>CodeCommit</w:t>
      </w:r>
      <w:proofErr w:type="spellEnd"/>
      <w:r w:rsidRPr="002339F0">
        <w:rPr>
          <w:rFonts w:ascii="Times New Roman" w:hAnsi="Times New Roman" w:cs="Times New Roman"/>
        </w:rPr>
        <w:t xml:space="preserve">, </w:t>
      </w:r>
      <w:r w:rsidRPr="002339F0">
        <w:rPr>
          <w:rFonts w:ascii="Times New Roman" w:hAnsi="Times New Roman" w:cs="Times New Roman"/>
          <w:b/>
          <w:bCs/>
        </w:rPr>
        <w:t>GitHub</w:t>
      </w:r>
      <w:r w:rsidRPr="002339F0">
        <w:rPr>
          <w:rFonts w:ascii="Times New Roman" w:hAnsi="Times New Roman" w:cs="Times New Roman"/>
        </w:rPr>
        <w:t xml:space="preserve">, </w:t>
      </w:r>
      <w:r w:rsidRPr="002339F0">
        <w:rPr>
          <w:rFonts w:ascii="Times New Roman" w:hAnsi="Times New Roman" w:cs="Times New Roman"/>
          <w:b/>
          <w:bCs/>
        </w:rPr>
        <w:t>S3</w:t>
      </w:r>
      <w:r w:rsidRPr="002339F0">
        <w:rPr>
          <w:rFonts w:ascii="Times New Roman" w:hAnsi="Times New Roman" w:cs="Times New Roman"/>
        </w:rPr>
        <w:t>).</w:t>
      </w:r>
    </w:p>
    <w:p w14:paraId="4AFE8C6C" w14:textId="77777777" w:rsidR="002339F0" w:rsidRPr="002339F0" w:rsidRDefault="002339F0" w:rsidP="002339F0">
      <w:pPr>
        <w:numPr>
          <w:ilvl w:val="1"/>
          <w:numId w:val="30"/>
        </w:numPr>
        <w:tabs>
          <w:tab w:val="left" w:pos="1811"/>
        </w:tabs>
        <w:rPr>
          <w:rFonts w:ascii="Times New Roman" w:hAnsi="Times New Roman" w:cs="Times New Roman"/>
        </w:rPr>
      </w:pPr>
      <w:r w:rsidRPr="002339F0">
        <w:rPr>
          <w:rFonts w:ascii="Times New Roman" w:hAnsi="Times New Roman" w:cs="Times New Roman"/>
        </w:rPr>
        <w:t xml:space="preserve">Every time code is committed or pushed to the repository, </w:t>
      </w: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triggers the pipeline and begins the process of building and deploying the code.</w:t>
      </w:r>
    </w:p>
    <w:p w14:paraId="225DF2CA" w14:textId="77777777" w:rsidR="002339F0" w:rsidRPr="002339F0" w:rsidRDefault="002339F0" w:rsidP="002339F0">
      <w:pPr>
        <w:tabs>
          <w:tab w:val="left" w:pos="1811"/>
        </w:tabs>
        <w:rPr>
          <w:rFonts w:ascii="Times New Roman" w:hAnsi="Times New Roman" w:cs="Times New Roman"/>
        </w:rPr>
      </w:pPr>
      <w:r w:rsidRPr="002339F0">
        <w:rPr>
          <w:rFonts w:ascii="Times New Roman" w:hAnsi="Times New Roman" w:cs="Times New Roman"/>
          <w:b/>
          <w:bCs/>
        </w:rPr>
        <w:t>Example</w:t>
      </w:r>
      <w:r w:rsidRPr="002339F0">
        <w:rPr>
          <w:rFonts w:ascii="Times New Roman" w:hAnsi="Times New Roman" w:cs="Times New Roman"/>
        </w:rPr>
        <w:t xml:space="preserve">: If you are using </w:t>
      </w:r>
      <w:proofErr w:type="spellStart"/>
      <w:r w:rsidRPr="002339F0">
        <w:rPr>
          <w:rFonts w:ascii="Times New Roman" w:hAnsi="Times New Roman" w:cs="Times New Roman"/>
          <w:b/>
          <w:bCs/>
        </w:rPr>
        <w:t>CodeCommit</w:t>
      </w:r>
      <w:proofErr w:type="spellEnd"/>
      <w:r w:rsidRPr="002339F0">
        <w:rPr>
          <w:rFonts w:ascii="Times New Roman" w:hAnsi="Times New Roman" w:cs="Times New Roman"/>
        </w:rPr>
        <w:t xml:space="preserve"> as the source, a commit in a </w:t>
      </w:r>
      <w:proofErr w:type="spellStart"/>
      <w:r w:rsidRPr="002339F0">
        <w:rPr>
          <w:rFonts w:ascii="Times New Roman" w:hAnsi="Times New Roman" w:cs="Times New Roman"/>
        </w:rPr>
        <w:t>CodeCommit</w:t>
      </w:r>
      <w:proofErr w:type="spellEnd"/>
      <w:r w:rsidRPr="002339F0">
        <w:rPr>
          <w:rFonts w:ascii="Times New Roman" w:hAnsi="Times New Roman" w:cs="Times New Roman"/>
        </w:rPr>
        <w:t xml:space="preserve"> repository could trigger the pipeline.</w:t>
      </w:r>
    </w:p>
    <w:p w14:paraId="0937E3E9" w14:textId="77777777" w:rsidR="002339F0" w:rsidRPr="002339F0" w:rsidRDefault="002339F0" w:rsidP="002339F0">
      <w:pPr>
        <w:numPr>
          <w:ilvl w:val="0"/>
          <w:numId w:val="30"/>
        </w:numPr>
        <w:tabs>
          <w:tab w:val="left" w:pos="1811"/>
        </w:tabs>
        <w:rPr>
          <w:rFonts w:ascii="Times New Roman" w:hAnsi="Times New Roman" w:cs="Times New Roman"/>
        </w:rPr>
      </w:pPr>
      <w:r w:rsidRPr="002339F0">
        <w:rPr>
          <w:rFonts w:ascii="Times New Roman" w:hAnsi="Times New Roman" w:cs="Times New Roman"/>
          <w:b/>
          <w:bCs/>
        </w:rPr>
        <w:t>Build Stage</w:t>
      </w:r>
      <w:r w:rsidRPr="002339F0">
        <w:rPr>
          <w:rFonts w:ascii="Times New Roman" w:hAnsi="Times New Roman" w:cs="Times New Roman"/>
        </w:rPr>
        <w:t>:</w:t>
      </w:r>
    </w:p>
    <w:p w14:paraId="402F21C9" w14:textId="77777777" w:rsidR="002339F0" w:rsidRPr="002339F0" w:rsidRDefault="002339F0" w:rsidP="002339F0">
      <w:pPr>
        <w:numPr>
          <w:ilvl w:val="1"/>
          <w:numId w:val="30"/>
        </w:numPr>
        <w:tabs>
          <w:tab w:val="left" w:pos="1811"/>
        </w:tabs>
        <w:rPr>
          <w:rFonts w:ascii="Times New Roman" w:hAnsi="Times New Roman" w:cs="Times New Roman"/>
        </w:rPr>
      </w:pPr>
      <w:r w:rsidRPr="002339F0">
        <w:rPr>
          <w:rFonts w:ascii="Times New Roman" w:hAnsi="Times New Roman" w:cs="Times New Roman"/>
        </w:rPr>
        <w:lastRenderedPageBreak/>
        <w:t xml:space="preserve">In the </w:t>
      </w:r>
      <w:r w:rsidRPr="002339F0">
        <w:rPr>
          <w:rFonts w:ascii="Times New Roman" w:hAnsi="Times New Roman" w:cs="Times New Roman"/>
          <w:b/>
          <w:bCs/>
        </w:rPr>
        <w:t>build stage</w:t>
      </w:r>
      <w:r w:rsidRPr="002339F0">
        <w:rPr>
          <w:rFonts w:ascii="Times New Roman" w:hAnsi="Times New Roman" w:cs="Times New Roman"/>
        </w:rPr>
        <w:t xml:space="preserve">, </w:t>
      </w: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uses </w:t>
      </w:r>
      <w:proofErr w:type="spellStart"/>
      <w:r w:rsidRPr="002339F0">
        <w:rPr>
          <w:rFonts w:ascii="Times New Roman" w:hAnsi="Times New Roman" w:cs="Times New Roman"/>
          <w:b/>
          <w:bCs/>
        </w:rPr>
        <w:t>CodeBuild</w:t>
      </w:r>
      <w:proofErr w:type="spellEnd"/>
      <w:r w:rsidRPr="002339F0">
        <w:rPr>
          <w:rFonts w:ascii="Times New Roman" w:hAnsi="Times New Roman" w:cs="Times New Roman"/>
        </w:rPr>
        <w:t xml:space="preserve"> or any other build tool to compile the code, run tests, and prepare artifacts (e.g., packaged code or container images) for deployment.</w:t>
      </w:r>
    </w:p>
    <w:p w14:paraId="6B2FE213" w14:textId="77777777" w:rsidR="002339F0" w:rsidRPr="002339F0" w:rsidRDefault="002339F0" w:rsidP="002339F0">
      <w:pPr>
        <w:numPr>
          <w:ilvl w:val="1"/>
          <w:numId w:val="30"/>
        </w:numPr>
        <w:tabs>
          <w:tab w:val="left" w:pos="1811"/>
        </w:tabs>
        <w:rPr>
          <w:rFonts w:ascii="Times New Roman" w:hAnsi="Times New Roman" w:cs="Times New Roman"/>
        </w:rPr>
      </w:pPr>
      <w:proofErr w:type="spellStart"/>
      <w:r w:rsidRPr="002339F0">
        <w:rPr>
          <w:rFonts w:ascii="Times New Roman" w:hAnsi="Times New Roman" w:cs="Times New Roman"/>
        </w:rPr>
        <w:t>CodeBuild</w:t>
      </w:r>
      <w:proofErr w:type="spellEnd"/>
      <w:r w:rsidRPr="002339F0">
        <w:rPr>
          <w:rFonts w:ascii="Times New Roman" w:hAnsi="Times New Roman" w:cs="Times New Roman"/>
        </w:rPr>
        <w:t xml:space="preserve"> can be integrated into the pipeline to run unit tests, static code analysis, or even compile assets such as Docker images.</w:t>
      </w:r>
    </w:p>
    <w:p w14:paraId="2700ECBD" w14:textId="77777777" w:rsidR="002339F0" w:rsidRPr="002339F0" w:rsidRDefault="002339F0" w:rsidP="002339F0">
      <w:pPr>
        <w:tabs>
          <w:tab w:val="left" w:pos="1811"/>
        </w:tabs>
        <w:rPr>
          <w:rFonts w:ascii="Times New Roman" w:hAnsi="Times New Roman" w:cs="Times New Roman"/>
        </w:rPr>
      </w:pPr>
      <w:r w:rsidRPr="002339F0">
        <w:rPr>
          <w:rFonts w:ascii="Times New Roman" w:hAnsi="Times New Roman" w:cs="Times New Roman"/>
          <w:b/>
          <w:bCs/>
        </w:rPr>
        <w:t>Example</w:t>
      </w:r>
      <w:r w:rsidRPr="002339F0">
        <w:rPr>
          <w:rFonts w:ascii="Times New Roman" w:hAnsi="Times New Roman" w:cs="Times New Roman"/>
        </w:rPr>
        <w:t xml:space="preserve">: After the code is pulled from </w:t>
      </w:r>
      <w:proofErr w:type="spellStart"/>
      <w:r w:rsidRPr="002339F0">
        <w:rPr>
          <w:rFonts w:ascii="Times New Roman" w:hAnsi="Times New Roman" w:cs="Times New Roman"/>
        </w:rPr>
        <w:t>CodeCommit</w:t>
      </w:r>
      <w:proofErr w:type="spellEnd"/>
      <w:r w:rsidRPr="002339F0">
        <w:rPr>
          <w:rFonts w:ascii="Times New Roman" w:hAnsi="Times New Roman" w:cs="Times New Roman"/>
        </w:rPr>
        <w:t xml:space="preserve">, </w:t>
      </w:r>
      <w:proofErr w:type="spellStart"/>
      <w:r w:rsidRPr="002339F0">
        <w:rPr>
          <w:rFonts w:ascii="Times New Roman" w:hAnsi="Times New Roman" w:cs="Times New Roman"/>
          <w:b/>
          <w:bCs/>
        </w:rPr>
        <w:t>CodeBuild</w:t>
      </w:r>
      <w:proofErr w:type="spellEnd"/>
      <w:r w:rsidRPr="002339F0">
        <w:rPr>
          <w:rFonts w:ascii="Times New Roman" w:hAnsi="Times New Roman" w:cs="Times New Roman"/>
        </w:rPr>
        <w:t xml:space="preserve"> might compile the code, run unit tests, and generate an artifact like a deployable package.</w:t>
      </w:r>
    </w:p>
    <w:p w14:paraId="6986CF9F" w14:textId="77777777" w:rsidR="002339F0" w:rsidRPr="002339F0" w:rsidRDefault="002339F0" w:rsidP="002339F0">
      <w:pPr>
        <w:numPr>
          <w:ilvl w:val="0"/>
          <w:numId w:val="30"/>
        </w:numPr>
        <w:tabs>
          <w:tab w:val="left" w:pos="1811"/>
        </w:tabs>
        <w:rPr>
          <w:rFonts w:ascii="Times New Roman" w:hAnsi="Times New Roman" w:cs="Times New Roman"/>
        </w:rPr>
      </w:pPr>
      <w:r w:rsidRPr="002339F0">
        <w:rPr>
          <w:rFonts w:ascii="Times New Roman" w:hAnsi="Times New Roman" w:cs="Times New Roman"/>
          <w:b/>
          <w:bCs/>
        </w:rPr>
        <w:t>Test Stage</w:t>
      </w:r>
      <w:r w:rsidRPr="002339F0">
        <w:rPr>
          <w:rFonts w:ascii="Times New Roman" w:hAnsi="Times New Roman" w:cs="Times New Roman"/>
        </w:rPr>
        <w:t xml:space="preserve"> (Optional):</w:t>
      </w:r>
    </w:p>
    <w:p w14:paraId="73D7F31B" w14:textId="77777777" w:rsidR="002339F0" w:rsidRPr="002339F0" w:rsidRDefault="002339F0" w:rsidP="002339F0">
      <w:pPr>
        <w:numPr>
          <w:ilvl w:val="1"/>
          <w:numId w:val="30"/>
        </w:numPr>
        <w:tabs>
          <w:tab w:val="left" w:pos="1811"/>
        </w:tabs>
        <w:rPr>
          <w:rFonts w:ascii="Times New Roman" w:hAnsi="Times New Roman" w:cs="Times New Roman"/>
        </w:rPr>
      </w:pPr>
      <w:r w:rsidRPr="002339F0">
        <w:rPr>
          <w:rFonts w:ascii="Times New Roman" w:hAnsi="Times New Roman" w:cs="Times New Roman"/>
        </w:rPr>
        <w:t xml:space="preserve">If you want to include automated testing in your CI/CD pipeline, you can define a </w:t>
      </w:r>
      <w:r w:rsidRPr="002339F0">
        <w:rPr>
          <w:rFonts w:ascii="Times New Roman" w:hAnsi="Times New Roman" w:cs="Times New Roman"/>
          <w:b/>
          <w:bCs/>
        </w:rPr>
        <w:t>test stage</w:t>
      </w:r>
      <w:r w:rsidRPr="002339F0">
        <w:rPr>
          <w:rFonts w:ascii="Times New Roman" w:hAnsi="Times New Roman" w:cs="Times New Roman"/>
        </w:rPr>
        <w:t xml:space="preserve"> where </w:t>
      </w: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runs integration tests or other types of tests against the built code.</w:t>
      </w:r>
    </w:p>
    <w:p w14:paraId="3E9645AD" w14:textId="77777777" w:rsidR="002339F0" w:rsidRPr="002339F0" w:rsidRDefault="002339F0" w:rsidP="002339F0">
      <w:pPr>
        <w:numPr>
          <w:ilvl w:val="1"/>
          <w:numId w:val="30"/>
        </w:numPr>
        <w:tabs>
          <w:tab w:val="left" w:pos="1811"/>
        </w:tabs>
        <w:rPr>
          <w:rFonts w:ascii="Times New Roman" w:hAnsi="Times New Roman" w:cs="Times New Roman"/>
        </w:rPr>
      </w:pPr>
      <w:r w:rsidRPr="002339F0">
        <w:rPr>
          <w:rFonts w:ascii="Times New Roman" w:hAnsi="Times New Roman" w:cs="Times New Roman"/>
        </w:rPr>
        <w:t xml:space="preserve">Testing tools like </w:t>
      </w:r>
      <w:r w:rsidRPr="002339F0">
        <w:rPr>
          <w:rFonts w:ascii="Times New Roman" w:hAnsi="Times New Roman" w:cs="Times New Roman"/>
          <w:b/>
          <w:bCs/>
        </w:rPr>
        <w:t>AWS Device Farm</w:t>
      </w:r>
      <w:r w:rsidRPr="002339F0">
        <w:rPr>
          <w:rFonts w:ascii="Times New Roman" w:hAnsi="Times New Roman" w:cs="Times New Roman"/>
        </w:rPr>
        <w:t xml:space="preserve">, </w:t>
      </w:r>
      <w:r w:rsidRPr="002339F0">
        <w:rPr>
          <w:rFonts w:ascii="Times New Roman" w:hAnsi="Times New Roman" w:cs="Times New Roman"/>
          <w:b/>
          <w:bCs/>
        </w:rPr>
        <w:t>Selenium</w:t>
      </w:r>
      <w:r w:rsidRPr="002339F0">
        <w:rPr>
          <w:rFonts w:ascii="Times New Roman" w:hAnsi="Times New Roman" w:cs="Times New Roman"/>
        </w:rPr>
        <w:t xml:space="preserve">, or </w:t>
      </w:r>
      <w:r w:rsidRPr="002339F0">
        <w:rPr>
          <w:rFonts w:ascii="Times New Roman" w:hAnsi="Times New Roman" w:cs="Times New Roman"/>
          <w:b/>
          <w:bCs/>
        </w:rPr>
        <w:t>JUnit</w:t>
      </w:r>
      <w:r w:rsidRPr="002339F0">
        <w:rPr>
          <w:rFonts w:ascii="Times New Roman" w:hAnsi="Times New Roman" w:cs="Times New Roman"/>
        </w:rPr>
        <w:t xml:space="preserve"> can be integrated into this stage.</w:t>
      </w:r>
    </w:p>
    <w:p w14:paraId="25FBC2DC" w14:textId="77777777" w:rsidR="002339F0" w:rsidRPr="002339F0" w:rsidRDefault="002339F0" w:rsidP="002339F0">
      <w:pPr>
        <w:tabs>
          <w:tab w:val="left" w:pos="1811"/>
        </w:tabs>
        <w:rPr>
          <w:rFonts w:ascii="Times New Roman" w:hAnsi="Times New Roman" w:cs="Times New Roman"/>
        </w:rPr>
      </w:pPr>
      <w:r w:rsidRPr="002339F0">
        <w:rPr>
          <w:rFonts w:ascii="Times New Roman" w:hAnsi="Times New Roman" w:cs="Times New Roman"/>
          <w:b/>
          <w:bCs/>
        </w:rPr>
        <w:t>Example</w:t>
      </w:r>
      <w:r w:rsidRPr="002339F0">
        <w:rPr>
          <w:rFonts w:ascii="Times New Roman" w:hAnsi="Times New Roman" w:cs="Times New Roman"/>
        </w:rPr>
        <w:t xml:space="preserve">: After </w:t>
      </w:r>
      <w:proofErr w:type="spellStart"/>
      <w:r w:rsidRPr="002339F0">
        <w:rPr>
          <w:rFonts w:ascii="Times New Roman" w:hAnsi="Times New Roman" w:cs="Times New Roman"/>
        </w:rPr>
        <w:t>CodeBuild</w:t>
      </w:r>
      <w:proofErr w:type="spellEnd"/>
      <w:r w:rsidRPr="002339F0">
        <w:rPr>
          <w:rFonts w:ascii="Times New Roman" w:hAnsi="Times New Roman" w:cs="Times New Roman"/>
        </w:rPr>
        <w:t xml:space="preserve"> generates the build artifacts, you can run automated tests to ensure the quality of the build.</w:t>
      </w:r>
    </w:p>
    <w:p w14:paraId="466F3090" w14:textId="77777777" w:rsidR="002339F0" w:rsidRPr="002339F0" w:rsidRDefault="002339F0" w:rsidP="002339F0">
      <w:pPr>
        <w:numPr>
          <w:ilvl w:val="0"/>
          <w:numId w:val="30"/>
        </w:numPr>
        <w:tabs>
          <w:tab w:val="left" w:pos="1811"/>
        </w:tabs>
        <w:rPr>
          <w:rFonts w:ascii="Times New Roman" w:hAnsi="Times New Roman" w:cs="Times New Roman"/>
        </w:rPr>
      </w:pPr>
      <w:r w:rsidRPr="002339F0">
        <w:rPr>
          <w:rFonts w:ascii="Times New Roman" w:hAnsi="Times New Roman" w:cs="Times New Roman"/>
          <w:b/>
          <w:bCs/>
        </w:rPr>
        <w:t>Deploy Stage</w:t>
      </w:r>
      <w:r w:rsidRPr="002339F0">
        <w:rPr>
          <w:rFonts w:ascii="Times New Roman" w:hAnsi="Times New Roman" w:cs="Times New Roman"/>
        </w:rPr>
        <w:t>:</w:t>
      </w:r>
    </w:p>
    <w:p w14:paraId="32A6D875" w14:textId="77777777" w:rsidR="002339F0" w:rsidRPr="002339F0" w:rsidRDefault="002339F0" w:rsidP="002339F0">
      <w:pPr>
        <w:numPr>
          <w:ilvl w:val="1"/>
          <w:numId w:val="30"/>
        </w:numPr>
        <w:tabs>
          <w:tab w:val="left" w:pos="1811"/>
        </w:tabs>
        <w:rPr>
          <w:rFonts w:ascii="Times New Roman" w:hAnsi="Times New Roman" w:cs="Times New Roman"/>
        </w:rPr>
      </w:pPr>
      <w:r w:rsidRPr="002339F0">
        <w:rPr>
          <w:rFonts w:ascii="Times New Roman" w:hAnsi="Times New Roman" w:cs="Times New Roman"/>
        </w:rPr>
        <w:t xml:space="preserve">Once the code passes all tests, it moves to the </w:t>
      </w:r>
      <w:r w:rsidRPr="002339F0">
        <w:rPr>
          <w:rFonts w:ascii="Times New Roman" w:hAnsi="Times New Roman" w:cs="Times New Roman"/>
          <w:b/>
          <w:bCs/>
        </w:rPr>
        <w:t>deploy stage</w:t>
      </w:r>
      <w:r w:rsidRPr="002339F0">
        <w:rPr>
          <w:rFonts w:ascii="Times New Roman" w:hAnsi="Times New Roman" w:cs="Times New Roman"/>
        </w:rPr>
        <w:t>, where the code is automatically deployed to a specified environment.</w:t>
      </w:r>
    </w:p>
    <w:p w14:paraId="45CAD9AB" w14:textId="77777777" w:rsidR="002339F0" w:rsidRPr="002339F0" w:rsidRDefault="002339F0" w:rsidP="002339F0">
      <w:pPr>
        <w:numPr>
          <w:ilvl w:val="1"/>
          <w:numId w:val="30"/>
        </w:numPr>
        <w:tabs>
          <w:tab w:val="left" w:pos="1811"/>
        </w:tabs>
        <w:rPr>
          <w:rFonts w:ascii="Times New Roman" w:hAnsi="Times New Roman" w:cs="Times New Roman"/>
        </w:rPr>
      </w:pPr>
      <w:r w:rsidRPr="002339F0">
        <w:rPr>
          <w:rFonts w:ascii="Times New Roman" w:hAnsi="Times New Roman" w:cs="Times New Roman"/>
        </w:rPr>
        <w:t xml:space="preserve">You can use </w:t>
      </w:r>
      <w:proofErr w:type="spellStart"/>
      <w:r w:rsidRPr="002339F0">
        <w:rPr>
          <w:rFonts w:ascii="Times New Roman" w:hAnsi="Times New Roman" w:cs="Times New Roman"/>
          <w:b/>
          <w:bCs/>
        </w:rPr>
        <w:t>CodeDeploy</w:t>
      </w:r>
      <w:proofErr w:type="spellEnd"/>
      <w:r w:rsidRPr="002339F0">
        <w:rPr>
          <w:rFonts w:ascii="Times New Roman" w:hAnsi="Times New Roman" w:cs="Times New Roman"/>
        </w:rPr>
        <w:t xml:space="preserve"> to deploy to EC2 instances, </w:t>
      </w:r>
      <w:r w:rsidRPr="002339F0">
        <w:rPr>
          <w:rFonts w:ascii="Times New Roman" w:hAnsi="Times New Roman" w:cs="Times New Roman"/>
          <w:b/>
          <w:bCs/>
        </w:rPr>
        <w:t>Elastic Beanstalk</w:t>
      </w:r>
      <w:r w:rsidRPr="002339F0">
        <w:rPr>
          <w:rFonts w:ascii="Times New Roman" w:hAnsi="Times New Roman" w:cs="Times New Roman"/>
        </w:rPr>
        <w:t xml:space="preserve"> for app environments, or even </w:t>
      </w:r>
      <w:r w:rsidRPr="002339F0">
        <w:rPr>
          <w:rFonts w:ascii="Times New Roman" w:hAnsi="Times New Roman" w:cs="Times New Roman"/>
          <w:b/>
          <w:bCs/>
        </w:rPr>
        <w:t>Lambda</w:t>
      </w:r>
      <w:r w:rsidRPr="002339F0">
        <w:rPr>
          <w:rFonts w:ascii="Times New Roman" w:hAnsi="Times New Roman" w:cs="Times New Roman"/>
        </w:rPr>
        <w:t xml:space="preserve"> for serverless deployments.</w:t>
      </w:r>
    </w:p>
    <w:p w14:paraId="120D54CF" w14:textId="77777777" w:rsidR="002339F0" w:rsidRPr="002339F0" w:rsidRDefault="002339F0" w:rsidP="002339F0">
      <w:pPr>
        <w:tabs>
          <w:tab w:val="left" w:pos="1811"/>
        </w:tabs>
        <w:rPr>
          <w:rFonts w:ascii="Times New Roman" w:hAnsi="Times New Roman" w:cs="Times New Roman"/>
        </w:rPr>
      </w:pPr>
      <w:r w:rsidRPr="002339F0">
        <w:rPr>
          <w:rFonts w:ascii="Times New Roman" w:hAnsi="Times New Roman" w:cs="Times New Roman"/>
          <w:b/>
          <w:bCs/>
        </w:rPr>
        <w:t>Example</w:t>
      </w:r>
      <w:r w:rsidRPr="002339F0">
        <w:rPr>
          <w:rFonts w:ascii="Times New Roman" w:hAnsi="Times New Roman" w:cs="Times New Roman"/>
        </w:rPr>
        <w:t xml:space="preserve">: If the build passes, </w:t>
      </w: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will deploy the code to an </w:t>
      </w:r>
      <w:r w:rsidRPr="002339F0">
        <w:rPr>
          <w:rFonts w:ascii="Times New Roman" w:hAnsi="Times New Roman" w:cs="Times New Roman"/>
          <w:b/>
          <w:bCs/>
        </w:rPr>
        <w:t>Elastic Beanstalk</w:t>
      </w:r>
      <w:r w:rsidRPr="002339F0">
        <w:rPr>
          <w:rFonts w:ascii="Times New Roman" w:hAnsi="Times New Roman" w:cs="Times New Roman"/>
        </w:rPr>
        <w:t xml:space="preserve"> environment or a set of EC2 instances using </w:t>
      </w:r>
      <w:proofErr w:type="spellStart"/>
      <w:r w:rsidRPr="002339F0">
        <w:rPr>
          <w:rFonts w:ascii="Times New Roman" w:hAnsi="Times New Roman" w:cs="Times New Roman"/>
          <w:b/>
          <w:bCs/>
        </w:rPr>
        <w:t>CodeDeploy</w:t>
      </w:r>
      <w:proofErr w:type="spellEnd"/>
      <w:r w:rsidRPr="002339F0">
        <w:rPr>
          <w:rFonts w:ascii="Times New Roman" w:hAnsi="Times New Roman" w:cs="Times New Roman"/>
        </w:rPr>
        <w:t>.</w:t>
      </w:r>
    </w:p>
    <w:p w14:paraId="247B3AF4" w14:textId="77777777" w:rsidR="002339F0" w:rsidRPr="002339F0" w:rsidRDefault="002339F0" w:rsidP="002339F0">
      <w:pPr>
        <w:numPr>
          <w:ilvl w:val="0"/>
          <w:numId w:val="30"/>
        </w:numPr>
        <w:tabs>
          <w:tab w:val="left" w:pos="1811"/>
        </w:tabs>
        <w:rPr>
          <w:rFonts w:ascii="Times New Roman" w:hAnsi="Times New Roman" w:cs="Times New Roman"/>
        </w:rPr>
      </w:pPr>
      <w:r w:rsidRPr="002339F0">
        <w:rPr>
          <w:rFonts w:ascii="Times New Roman" w:hAnsi="Times New Roman" w:cs="Times New Roman"/>
          <w:b/>
          <w:bCs/>
        </w:rPr>
        <w:t>Approval Stage</w:t>
      </w:r>
      <w:r w:rsidRPr="002339F0">
        <w:rPr>
          <w:rFonts w:ascii="Times New Roman" w:hAnsi="Times New Roman" w:cs="Times New Roman"/>
        </w:rPr>
        <w:t xml:space="preserve"> (Optional):</w:t>
      </w:r>
    </w:p>
    <w:p w14:paraId="26916D7F" w14:textId="77777777" w:rsidR="002339F0" w:rsidRPr="002339F0" w:rsidRDefault="002339F0" w:rsidP="002339F0">
      <w:pPr>
        <w:numPr>
          <w:ilvl w:val="1"/>
          <w:numId w:val="30"/>
        </w:numPr>
        <w:tabs>
          <w:tab w:val="left" w:pos="1811"/>
        </w:tabs>
        <w:rPr>
          <w:rFonts w:ascii="Times New Roman" w:hAnsi="Times New Roman" w:cs="Times New Roman"/>
        </w:rPr>
      </w:pP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supports </w:t>
      </w:r>
      <w:r w:rsidRPr="002339F0">
        <w:rPr>
          <w:rFonts w:ascii="Times New Roman" w:hAnsi="Times New Roman" w:cs="Times New Roman"/>
          <w:b/>
          <w:bCs/>
        </w:rPr>
        <w:t>manual approval</w:t>
      </w:r>
      <w:r w:rsidRPr="002339F0">
        <w:rPr>
          <w:rFonts w:ascii="Times New Roman" w:hAnsi="Times New Roman" w:cs="Times New Roman"/>
        </w:rPr>
        <w:t xml:space="preserve"> stages. This is useful in environments where you want a human to review and approve the deployment before it proceeds to production.</w:t>
      </w:r>
    </w:p>
    <w:p w14:paraId="34226639" w14:textId="77777777" w:rsidR="002339F0" w:rsidRPr="002339F0" w:rsidRDefault="002339F0" w:rsidP="002339F0">
      <w:pPr>
        <w:numPr>
          <w:ilvl w:val="1"/>
          <w:numId w:val="30"/>
        </w:numPr>
        <w:tabs>
          <w:tab w:val="left" w:pos="1811"/>
        </w:tabs>
        <w:rPr>
          <w:rFonts w:ascii="Times New Roman" w:hAnsi="Times New Roman" w:cs="Times New Roman"/>
        </w:rPr>
      </w:pPr>
      <w:r w:rsidRPr="002339F0">
        <w:rPr>
          <w:rFonts w:ascii="Times New Roman" w:hAnsi="Times New Roman" w:cs="Times New Roman"/>
        </w:rPr>
        <w:t>This stage can be added after the build or test stage, or just before deploying to production.</w:t>
      </w:r>
    </w:p>
    <w:p w14:paraId="26B85E51" w14:textId="77777777" w:rsidR="002339F0" w:rsidRPr="002339F0" w:rsidRDefault="002339F0" w:rsidP="002339F0">
      <w:pPr>
        <w:tabs>
          <w:tab w:val="left" w:pos="1811"/>
        </w:tabs>
        <w:rPr>
          <w:rFonts w:ascii="Times New Roman" w:hAnsi="Times New Roman" w:cs="Times New Roman"/>
        </w:rPr>
      </w:pPr>
      <w:r w:rsidRPr="002339F0">
        <w:rPr>
          <w:rFonts w:ascii="Times New Roman" w:hAnsi="Times New Roman" w:cs="Times New Roman"/>
          <w:b/>
          <w:bCs/>
        </w:rPr>
        <w:t>Example</w:t>
      </w:r>
      <w:r w:rsidRPr="002339F0">
        <w:rPr>
          <w:rFonts w:ascii="Times New Roman" w:hAnsi="Times New Roman" w:cs="Times New Roman"/>
        </w:rPr>
        <w:t>: You can set up an approval step where a team lead must review the code before it’s deployed to a production environment.</w:t>
      </w:r>
    </w:p>
    <w:p w14:paraId="0A071974" w14:textId="77777777" w:rsidR="002339F0" w:rsidRPr="002339F0" w:rsidRDefault="002339F0" w:rsidP="002339F0">
      <w:pPr>
        <w:numPr>
          <w:ilvl w:val="0"/>
          <w:numId w:val="30"/>
        </w:numPr>
        <w:tabs>
          <w:tab w:val="left" w:pos="1811"/>
        </w:tabs>
        <w:rPr>
          <w:rFonts w:ascii="Times New Roman" w:hAnsi="Times New Roman" w:cs="Times New Roman"/>
        </w:rPr>
      </w:pPr>
      <w:r w:rsidRPr="002339F0">
        <w:rPr>
          <w:rFonts w:ascii="Times New Roman" w:hAnsi="Times New Roman" w:cs="Times New Roman"/>
          <w:b/>
          <w:bCs/>
        </w:rPr>
        <w:t>Monitor and Automate</w:t>
      </w:r>
      <w:r w:rsidRPr="002339F0">
        <w:rPr>
          <w:rFonts w:ascii="Times New Roman" w:hAnsi="Times New Roman" w:cs="Times New Roman"/>
        </w:rPr>
        <w:t>:</w:t>
      </w:r>
    </w:p>
    <w:p w14:paraId="4D682A51" w14:textId="77777777" w:rsidR="002339F0" w:rsidRPr="002339F0" w:rsidRDefault="002339F0" w:rsidP="002339F0">
      <w:pPr>
        <w:numPr>
          <w:ilvl w:val="1"/>
          <w:numId w:val="30"/>
        </w:numPr>
        <w:tabs>
          <w:tab w:val="left" w:pos="1811"/>
        </w:tabs>
        <w:rPr>
          <w:rFonts w:ascii="Times New Roman" w:hAnsi="Times New Roman" w:cs="Times New Roman"/>
        </w:rPr>
      </w:pP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continuously monitors the entire process. If any step fails (e.g., the build fails in </w:t>
      </w:r>
      <w:proofErr w:type="spellStart"/>
      <w:r w:rsidRPr="002339F0">
        <w:rPr>
          <w:rFonts w:ascii="Times New Roman" w:hAnsi="Times New Roman" w:cs="Times New Roman"/>
          <w:b/>
          <w:bCs/>
        </w:rPr>
        <w:t>CodeBuild</w:t>
      </w:r>
      <w:proofErr w:type="spellEnd"/>
      <w:r w:rsidRPr="002339F0">
        <w:rPr>
          <w:rFonts w:ascii="Times New Roman" w:hAnsi="Times New Roman" w:cs="Times New Roman"/>
        </w:rPr>
        <w:t xml:space="preserve"> or tests fail), the pipeline stops and alerts you.</w:t>
      </w:r>
    </w:p>
    <w:p w14:paraId="302C4197" w14:textId="77777777" w:rsidR="002339F0" w:rsidRPr="002339F0" w:rsidRDefault="002339F0" w:rsidP="002339F0">
      <w:pPr>
        <w:numPr>
          <w:ilvl w:val="1"/>
          <w:numId w:val="30"/>
        </w:numPr>
        <w:tabs>
          <w:tab w:val="left" w:pos="1811"/>
        </w:tabs>
        <w:rPr>
          <w:rFonts w:ascii="Times New Roman" w:hAnsi="Times New Roman" w:cs="Times New Roman"/>
        </w:rPr>
      </w:pPr>
      <w:r w:rsidRPr="002339F0">
        <w:rPr>
          <w:rFonts w:ascii="Times New Roman" w:hAnsi="Times New Roman" w:cs="Times New Roman"/>
        </w:rPr>
        <w:t>AWS CloudWatch and SNS can be integrated to notify teams of any issues or status changes in the pipeline.</w:t>
      </w:r>
    </w:p>
    <w:p w14:paraId="2CDD015E" w14:textId="77777777" w:rsidR="002339F0" w:rsidRPr="002339F0" w:rsidRDefault="002339F0" w:rsidP="002339F0">
      <w:pPr>
        <w:tabs>
          <w:tab w:val="left" w:pos="1811"/>
        </w:tabs>
        <w:rPr>
          <w:rFonts w:ascii="Times New Roman" w:hAnsi="Times New Roman" w:cs="Times New Roman"/>
        </w:rPr>
      </w:pPr>
      <w:r w:rsidRPr="002339F0">
        <w:rPr>
          <w:rFonts w:ascii="Times New Roman" w:hAnsi="Times New Roman" w:cs="Times New Roman"/>
          <w:b/>
          <w:bCs/>
        </w:rPr>
        <w:lastRenderedPageBreak/>
        <w:t>Example</w:t>
      </w:r>
      <w:r w:rsidRPr="002339F0">
        <w:rPr>
          <w:rFonts w:ascii="Times New Roman" w:hAnsi="Times New Roman" w:cs="Times New Roman"/>
        </w:rPr>
        <w:t xml:space="preserve">: If the build fails during the </w:t>
      </w:r>
      <w:proofErr w:type="spellStart"/>
      <w:r w:rsidRPr="002339F0">
        <w:rPr>
          <w:rFonts w:ascii="Times New Roman" w:hAnsi="Times New Roman" w:cs="Times New Roman"/>
          <w:b/>
          <w:bCs/>
        </w:rPr>
        <w:t>CodeBuild</w:t>
      </w:r>
      <w:proofErr w:type="spellEnd"/>
      <w:r w:rsidRPr="002339F0">
        <w:rPr>
          <w:rFonts w:ascii="Times New Roman" w:hAnsi="Times New Roman" w:cs="Times New Roman"/>
        </w:rPr>
        <w:t xml:space="preserve"> step, </w:t>
      </w: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will send a notification to the development team and stop the pipeline until the issue is resolved.</w:t>
      </w:r>
    </w:p>
    <w:p w14:paraId="358A3FE0" w14:textId="77777777" w:rsidR="002339F0" w:rsidRPr="002339F0" w:rsidRDefault="002339F0" w:rsidP="002339F0">
      <w:pPr>
        <w:tabs>
          <w:tab w:val="left" w:pos="1811"/>
        </w:tabs>
        <w:rPr>
          <w:rFonts w:ascii="Times New Roman" w:hAnsi="Times New Roman" w:cs="Times New Roman"/>
          <w:b/>
          <w:bCs/>
        </w:rPr>
      </w:pPr>
      <w:r w:rsidRPr="002339F0">
        <w:rPr>
          <w:rFonts w:ascii="Times New Roman" w:hAnsi="Times New Roman" w:cs="Times New Roman"/>
          <w:b/>
          <w:bCs/>
        </w:rPr>
        <w:t xml:space="preserve">Benefits of Using AWS </w:t>
      </w:r>
      <w:proofErr w:type="spellStart"/>
      <w:r w:rsidRPr="002339F0">
        <w:rPr>
          <w:rFonts w:ascii="Times New Roman" w:hAnsi="Times New Roman" w:cs="Times New Roman"/>
          <w:b/>
          <w:bCs/>
        </w:rPr>
        <w:t>CodePipeline</w:t>
      </w:r>
      <w:proofErr w:type="spellEnd"/>
    </w:p>
    <w:p w14:paraId="13C14E38" w14:textId="77777777" w:rsidR="002339F0" w:rsidRPr="002339F0" w:rsidRDefault="002339F0" w:rsidP="002339F0">
      <w:pPr>
        <w:numPr>
          <w:ilvl w:val="0"/>
          <w:numId w:val="31"/>
        </w:numPr>
        <w:tabs>
          <w:tab w:val="left" w:pos="1811"/>
        </w:tabs>
        <w:rPr>
          <w:rFonts w:ascii="Times New Roman" w:hAnsi="Times New Roman" w:cs="Times New Roman"/>
        </w:rPr>
      </w:pPr>
      <w:r w:rsidRPr="002339F0">
        <w:rPr>
          <w:rFonts w:ascii="Times New Roman" w:hAnsi="Times New Roman" w:cs="Times New Roman"/>
          <w:b/>
          <w:bCs/>
        </w:rPr>
        <w:t>Fully Managed and No Infrastructure to Manage</w:t>
      </w:r>
      <w:r w:rsidRPr="002339F0">
        <w:rPr>
          <w:rFonts w:ascii="Times New Roman" w:hAnsi="Times New Roman" w:cs="Times New Roman"/>
        </w:rPr>
        <w:t>:</w:t>
      </w:r>
    </w:p>
    <w:p w14:paraId="79E265A6" w14:textId="77777777" w:rsidR="002339F0" w:rsidRPr="002339F0" w:rsidRDefault="002339F0" w:rsidP="002339F0">
      <w:pPr>
        <w:numPr>
          <w:ilvl w:val="1"/>
          <w:numId w:val="31"/>
        </w:numPr>
        <w:tabs>
          <w:tab w:val="left" w:pos="1811"/>
        </w:tabs>
        <w:rPr>
          <w:rFonts w:ascii="Times New Roman" w:hAnsi="Times New Roman" w:cs="Times New Roman"/>
        </w:rPr>
      </w:pPr>
      <w:r w:rsidRPr="002339F0">
        <w:rPr>
          <w:rFonts w:ascii="Times New Roman" w:hAnsi="Times New Roman" w:cs="Times New Roman"/>
        </w:rPr>
        <w:t>You don't need to manage any infrastructure, making it much easier for developers to focus on writing and testing code. AWS handles all the scaling and availability of the service.</w:t>
      </w:r>
    </w:p>
    <w:p w14:paraId="7D62910E" w14:textId="77777777" w:rsidR="002339F0" w:rsidRPr="002339F0" w:rsidRDefault="002339F0" w:rsidP="002339F0">
      <w:pPr>
        <w:numPr>
          <w:ilvl w:val="0"/>
          <w:numId w:val="31"/>
        </w:numPr>
        <w:tabs>
          <w:tab w:val="left" w:pos="1811"/>
        </w:tabs>
        <w:rPr>
          <w:rFonts w:ascii="Times New Roman" w:hAnsi="Times New Roman" w:cs="Times New Roman"/>
        </w:rPr>
      </w:pPr>
      <w:r w:rsidRPr="002339F0">
        <w:rPr>
          <w:rFonts w:ascii="Times New Roman" w:hAnsi="Times New Roman" w:cs="Times New Roman"/>
          <w:b/>
          <w:bCs/>
        </w:rPr>
        <w:t>Integration with AWS Services</w:t>
      </w:r>
      <w:r w:rsidRPr="002339F0">
        <w:rPr>
          <w:rFonts w:ascii="Times New Roman" w:hAnsi="Times New Roman" w:cs="Times New Roman"/>
        </w:rPr>
        <w:t>:</w:t>
      </w:r>
    </w:p>
    <w:p w14:paraId="4963BAC0" w14:textId="77777777" w:rsidR="002339F0" w:rsidRPr="002339F0" w:rsidRDefault="002339F0" w:rsidP="002339F0">
      <w:pPr>
        <w:numPr>
          <w:ilvl w:val="1"/>
          <w:numId w:val="31"/>
        </w:numPr>
        <w:tabs>
          <w:tab w:val="left" w:pos="1811"/>
        </w:tabs>
        <w:rPr>
          <w:rFonts w:ascii="Times New Roman" w:hAnsi="Times New Roman" w:cs="Times New Roman"/>
        </w:rPr>
      </w:pP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integrates with a wide range of AWS services, such as </w:t>
      </w:r>
      <w:proofErr w:type="spellStart"/>
      <w:r w:rsidRPr="002339F0">
        <w:rPr>
          <w:rFonts w:ascii="Times New Roman" w:hAnsi="Times New Roman" w:cs="Times New Roman"/>
          <w:b/>
          <w:bCs/>
        </w:rPr>
        <w:t>CodeCommit</w:t>
      </w:r>
      <w:proofErr w:type="spellEnd"/>
      <w:r w:rsidRPr="002339F0">
        <w:rPr>
          <w:rFonts w:ascii="Times New Roman" w:hAnsi="Times New Roman" w:cs="Times New Roman"/>
        </w:rPr>
        <w:t xml:space="preserve">, </w:t>
      </w:r>
      <w:proofErr w:type="spellStart"/>
      <w:r w:rsidRPr="002339F0">
        <w:rPr>
          <w:rFonts w:ascii="Times New Roman" w:hAnsi="Times New Roman" w:cs="Times New Roman"/>
          <w:b/>
          <w:bCs/>
        </w:rPr>
        <w:t>CodeBuild</w:t>
      </w:r>
      <w:proofErr w:type="spellEnd"/>
      <w:r w:rsidRPr="002339F0">
        <w:rPr>
          <w:rFonts w:ascii="Times New Roman" w:hAnsi="Times New Roman" w:cs="Times New Roman"/>
        </w:rPr>
        <w:t xml:space="preserve">, </w:t>
      </w:r>
      <w:proofErr w:type="spellStart"/>
      <w:r w:rsidRPr="002339F0">
        <w:rPr>
          <w:rFonts w:ascii="Times New Roman" w:hAnsi="Times New Roman" w:cs="Times New Roman"/>
          <w:b/>
          <w:bCs/>
        </w:rPr>
        <w:t>CodeDeploy</w:t>
      </w:r>
      <w:proofErr w:type="spellEnd"/>
      <w:r w:rsidRPr="002339F0">
        <w:rPr>
          <w:rFonts w:ascii="Times New Roman" w:hAnsi="Times New Roman" w:cs="Times New Roman"/>
        </w:rPr>
        <w:t xml:space="preserve">, </w:t>
      </w:r>
      <w:r w:rsidRPr="002339F0">
        <w:rPr>
          <w:rFonts w:ascii="Times New Roman" w:hAnsi="Times New Roman" w:cs="Times New Roman"/>
          <w:b/>
          <w:bCs/>
        </w:rPr>
        <w:t>Elastic Beanstalk</w:t>
      </w:r>
      <w:r w:rsidRPr="002339F0">
        <w:rPr>
          <w:rFonts w:ascii="Times New Roman" w:hAnsi="Times New Roman" w:cs="Times New Roman"/>
        </w:rPr>
        <w:t>, and more. This deep integration helps ensure that the software delivery pipeline works smoothly within the AWS ecosystem.</w:t>
      </w:r>
    </w:p>
    <w:p w14:paraId="12002A8D" w14:textId="77777777" w:rsidR="002339F0" w:rsidRPr="002339F0" w:rsidRDefault="002339F0" w:rsidP="002339F0">
      <w:pPr>
        <w:numPr>
          <w:ilvl w:val="0"/>
          <w:numId w:val="31"/>
        </w:numPr>
        <w:tabs>
          <w:tab w:val="left" w:pos="1811"/>
        </w:tabs>
        <w:rPr>
          <w:rFonts w:ascii="Times New Roman" w:hAnsi="Times New Roman" w:cs="Times New Roman"/>
        </w:rPr>
      </w:pPr>
      <w:r w:rsidRPr="002339F0">
        <w:rPr>
          <w:rFonts w:ascii="Times New Roman" w:hAnsi="Times New Roman" w:cs="Times New Roman"/>
          <w:b/>
          <w:bCs/>
        </w:rPr>
        <w:t>Faster Development and Delivery</w:t>
      </w:r>
      <w:r w:rsidRPr="002339F0">
        <w:rPr>
          <w:rFonts w:ascii="Times New Roman" w:hAnsi="Times New Roman" w:cs="Times New Roman"/>
        </w:rPr>
        <w:t>:</w:t>
      </w:r>
    </w:p>
    <w:p w14:paraId="2B6D0BAF" w14:textId="77777777" w:rsidR="002339F0" w:rsidRPr="002339F0" w:rsidRDefault="002339F0" w:rsidP="002339F0">
      <w:pPr>
        <w:numPr>
          <w:ilvl w:val="1"/>
          <w:numId w:val="31"/>
        </w:numPr>
        <w:tabs>
          <w:tab w:val="left" w:pos="1811"/>
        </w:tabs>
        <w:rPr>
          <w:rFonts w:ascii="Times New Roman" w:hAnsi="Times New Roman" w:cs="Times New Roman"/>
        </w:rPr>
      </w:pPr>
      <w:r w:rsidRPr="002339F0">
        <w:rPr>
          <w:rFonts w:ascii="Times New Roman" w:hAnsi="Times New Roman" w:cs="Times New Roman"/>
        </w:rPr>
        <w:t xml:space="preserve">By automating manual steps in the build, test, and deployment process, </w:t>
      </w: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enables faster software development and delivery. Code changes are automatically tested, built, and deployed to staging or production, leading to quicker releases.</w:t>
      </w:r>
    </w:p>
    <w:p w14:paraId="116615B7" w14:textId="77777777" w:rsidR="002339F0" w:rsidRPr="002339F0" w:rsidRDefault="002339F0" w:rsidP="002339F0">
      <w:pPr>
        <w:numPr>
          <w:ilvl w:val="0"/>
          <w:numId w:val="31"/>
        </w:numPr>
        <w:tabs>
          <w:tab w:val="left" w:pos="1811"/>
        </w:tabs>
        <w:rPr>
          <w:rFonts w:ascii="Times New Roman" w:hAnsi="Times New Roman" w:cs="Times New Roman"/>
        </w:rPr>
      </w:pPr>
      <w:r w:rsidRPr="002339F0">
        <w:rPr>
          <w:rFonts w:ascii="Times New Roman" w:hAnsi="Times New Roman" w:cs="Times New Roman"/>
          <w:b/>
          <w:bCs/>
        </w:rPr>
        <w:t>Customizable and Extensible</w:t>
      </w:r>
      <w:r w:rsidRPr="002339F0">
        <w:rPr>
          <w:rFonts w:ascii="Times New Roman" w:hAnsi="Times New Roman" w:cs="Times New Roman"/>
        </w:rPr>
        <w:t>:</w:t>
      </w:r>
    </w:p>
    <w:p w14:paraId="145BB87E" w14:textId="77777777" w:rsidR="002339F0" w:rsidRPr="002339F0" w:rsidRDefault="002339F0" w:rsidP="002339F0">
      <w:pPr>
        <w:numPr>
          <w:ilvl w:val="1"/>
          <w:numId w:val="31"/>
        </w:numPr>
        <w:tabs>
          <w:tab w:val="left" w:pos="1811"/>
        </w:tabs>
        <w:rPr>
          <w:rFonts w:ascii="Times New Roman" w:hAnsi="Times New Roman" w:cs="Times New Roman"/>
        </w:rPr>
      </w:pPr>
      <w:r w:rsidRPr="002339F0">
        <w:rPr>
          <w:rFonts w:ascii="Times New Roman" w:hAnsi="Times New Roman" w:cs="Times New Roman"/>
        </w:rPr>
        <w:t xml:space="preserve">You can customize your pipeline to match your specific needs. You can include custom actions, manual approval steps, third-party integrations (e.g., GitHub, Jenkins), and more. </w:t>
      </w: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is highly flexible and supports complex workflows.</w:t>
      </w:r>
    </w:p>
    <w:p w14:paraId="1DC1774B" w14:textId="77777777" w:rsidR="002339F0" w:rsidRPr="002339F0" w:rsidRDefault="002339F0" w:rsidP="002339F0">
      <w:pPr>
        <w:numPr>
          <w:ilvl w:val="0"/>
          <w:numId w:val="31"/>
        </w:numPr>
        <w:tabs>
          <w:tab w:val="left" w:pos="1811"/>
        </w:tabs>
        <w:rPr>
          <w:rFonts w:ascii="Times New Roman" w:hAnsi="Times New Roman" w:cs="Times New Roman"/>
        </w:rPr>
      </w:pPr>
      <w:r w:rsidRPr="002339F0">
        <w:rPr>
          <w:rFonts w:ascii="Times New Roman" w:hAnsi="Times New Roman" w:cs="Times New Roman"/>
          <w:b/>
          <w:bCs/>
        </w:rPr>
        <w:t>Continuous Integration and Continuous Delivery (CI/CD)</w:t>
      </w:r>
      <w:r w:rsidRPr="002339F0">
        <w:rPr>
          <w:rFonts w:ascii="Times New Roman" w:hAnsi="Times New Roman" w:cs="Times New Roman"/>
        </w:rPr>
        <w:t>:</w:t>
      </w:r>
    </w:p>
    <w:p w14:paraId="220A3098" w14:textId="77777777" w:rsidR="002339F0" w:rsidRPr="002339F0" w:rsidRDefault="002339F0" w:rsidP="002339F0">
      <w:pPr>
        <w:numPr>
          <w:ilvl w:val="1"/>
          <w:numId w:val="31"/>
        </w:numPr>
        <w:tabs>
          <w:tab w:val="left" w:pos="1811"/>
        </w:tabs>
        <w:rPr>
          <w:rFonts w:ascii="Times New Roman" w:hAnsi="Times New Roman" w:cs="Times New Roman"/>
        </w:rPr>
      </w:pP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facilitates a true CI/CD environment, where every code change goes through a cycle of automatic builds, tests, and deployment. This ensures that the code is always in a deployable state and accelerates the release process.</w:t>
      </w:r>
    </w:p>
    <w:p w14:paraId="7BF70178" w14:textId="77777777" w:rsidR="002339F0" w:rsidRPr="002339F0" w:rsidRDefault="002339F0" w:rsidP="002339F0">
      <w:pPr>
        <w:numPr>
          <w:ilvl w:val="0"/>
          <w:numId w:val="31"/>
        </w:numPr>
        <w:tabs>
          <w:tab w:val="left" w:pos="1811"/>
        </w:tabs>
        <w:rPr>
          <w:rFonts w:ascii="Times New Roman" w:hAnsi="Times New Roman" w:cs="Times New Roman"/>
        </w:rPr>
      </w:pPr>
      <w:r w:rsidRPr="002339F0">
        <w:rPr>
          <w:rFonts w:ascii="Times New Roman" w:hAnsi="Times New Roman" w:cs="Times New Roman"/>
          <w:b/>
          <w:bCs/>
        </w:rPr>
        <w:t>Tracking and Monitoring</w:t>
      </w:r>
      <w:r w:rsidRPr="002339F0">
        <w:rPr>
          <w:rFonts w:ascii="Times New Roman" w:hAnsi="Times New Roman" w:cs="Times New Roman"/>
        </w:rPr>
        <w:t>:</w:t>
      </w:r>
    </w:p>
    <w:p w14:paraId="4E005905" w14:textId="77777777" w:rsidR="002339F0" w:rsidRPr="002339F0" w:rsidRDefault="002339F0" w:rsidP="002339F0">
      <w:pPr>
        <w:numPr>
          <w:ilvl w:val="1"/>
          <w:numId w:val="31"/>
        </w:numPr>
        <w:tabs>
          <w:tab w:val="left" w:pos="1811"/>
        </w:tabs>
        <w:rPr>
          <w:rFonts w:ascii="Times New Roman" w:hAnsi="Times New Roman" w:cs="Times New Roman"/>
        </w:rPr>
      </w:pP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provides visual tracking and monitoring of each step in the pipeline, making it easier to see the status of your code as it moves through the pipeline. You can also integrate with </w:t>
      </w:r>
      <w:r w:rsidRPr="002339F0">
        <w:rPr>
          <w:rFonts w:ascii="Times New Roman" w:hAnsi="Times New Roman" w:cs="Times New Roman"/>
          <w:b/>
          <w:bCs/>
        </w:rPr>
        <w:t>CloudWatch</w:t>
      </w:r>
      <w:r w:rsidRPr="002339F0">
        <w:rPr>
          <w:rFonts w:ascii="Times New Roman" w:hAnsi="Times New Roman" w:cs="Times New Roman"/>
        </w:rPr>
        <w:t xml:space="preserve"> and </w:t>
      </w:r>
      <w:r w:rsidRPr="002339F0">
        <w:rPr>
          <w:rFonts w:ascii="Times New Roman" w:hAnsi="Times New Roman" w:cs="Times New Roman"/>
          <w:b/>
          <w:bCs/>
        </w:rPr>
        <w:t>SNS</w:t>
      </w:r>
      <w:r w:rsidRPr="002339F0">
        <w:rPr>
          <w:rFonts w:ascii="Times New Roman" w:hAnsi="Times New Roman" w:cs="Times New Roman"/>
        </w:rPr>
        <w:t xml:space="preserve"> to receive alerts and notifications.</w:t>
      </w:r>
    </w:p>
    <w:p w14:paraId="7E63FB8A" w14:textId="77777777" w:rsidR="002339F0" w:rsidRPr="002339F0" w:rsidRDefault="002339F0" w:rsidP="002339F0">
      <w:pPr>
        <w:tabs>
          <w:tab w:val="left" w:pos="1811"/>
        </w:tabs>
        <w:rPr>
          <w:rFonts w:ascii="Times New Roman" w:hAnsi="Times New Roman" w:cs="Times New Roman"/>
          <w:b/>
          <w:bCs/>
        </w:rPr>
      </w:pPr>
      <w:r w:rsidRPr="002339F0">
        <w:rPr>
          <w:rFonts w:ascii="Times New Roman" w:hAnsi="Times New Roman" w:cs="Times New Roman"/>
          <w:b/>
          <w:bCs/>
        </w:rPr>
        <w:t xml:space="preserve">Exam Point of View: What to Remember About </w:t>
      </w:r>
      <w:proofErr w:type="spellStart"/>
      <w:r w:rsidRPr="002339F0">
        <w:rPr>
          <w:rFonts w:ascii="Times New Roman" w:hAnsi="Times New Roman" w:cs="Times New Roman"/>
          <w:b/>
          <w:bCs/>
        </w:rPr>
        <w:t>CodePipeline</w:t>
      </w:r>
      <w:proofErr w:type="spellEnd"/>
    </w:p>
    <w:p w14:paraId="5CB5DE75" w14:textId="77777777" w:rsidR="002339F0" w:rsidRPr="002339F0" w:rsidRDefault="002339F0" w:rsidP="002339F0">
      <w:pPr>
        <w:tabs>
          <w:tab w:val="left" w:pos="1811"/>
        </w:tabs>
        <w:rPr>
          <w:rFonts w:ascii="Times New Roman" w:hAnsi="Times New Roman" w:cs="Times New Roman"/>
        </w:rPr>
      </w:pPr>
      <w:r w:rsidRPr="002339F0">
        <w:rPr>
          <w:rFonts w:ascii="Times New Roman" w:hAnsi="Times New Roman" w:cs="Times New Roman"/>
        </w:rPr>
        <w:t xml:space="preserve">When studying for AWS exams, especially </w:t>
      </w:r>
      <w:r w:rsidRPr="002339F0">
        <w:rPr>
          <w:rFonts w:ascii="Times New Roman" w:hAnsi="Times New Roman" w:cs="Times New Roman"/>
          <w:b/>
          <w:bCs/>
        </w:rPr>
        <w:t>AWS Certified Solutions Architect</w:t>
      </w:r>
      <w:r w:rsidRPr="002339F0">
        <w:rPr>
          <w:rFonts w:ascii="Times New Roman" w:hAnsi="Times New Roman" w:cs="Times New Roman"/>
        </w:rPr>
        <w:t xml:space="preserve"> or </w:t>
      </w:r>
      <w:r w:rsidRPr="002339F0">
        <w:rPr>
          <w:rFonts w:ascii="Times New Roman" w:hAnsi="Times New Roman" w:cs="Times New Roman"/>
          <w:b/>
          <w:bCs/>
        </w:rPr>
        <w:t>AWS Certified Developer</w:t>
      </w:r>
      <w:r w:rsidRPr="002339F0">
        <w:rPr>
          <w:rFonts w:ascii="Times New Roman" w:hAnsi="Times New Roman" w:cs="Times New Roman"/>
        </w:rPr>
        <w:t xml:space="preserve"> exams, remember the following key points about </w:t>
      </w:r>
      <w:r w:rsidRPr="002339F0">
        <w:rPr>
          <w:rFonts w:ascii="Times New Roman" w:hAnsi="Times New Roman" w:cs="Times New Roman"/>
          <w:b/>
          <w:bCs/>
        </w:rPr>
        <w:t xml:space="preserve">AWS </w:t>
      </w:r>
      <w:proofErr w:type="spellStart"/>
      <w:r w:rsidRPr="002339F0">
        <w:rPr>
          <w:rFonts w:ascii="Times New Roman" w:hAnsi="Times New Roman" w:cs="Times New Roman"/>
          <w:b/>
          <w:bCs/>
        </w:rPr>
        <w:t>CodePipeline</w:t>
      </w:r>
      <w:proofErr w:type="spellEnd"/>
      <w:r w:rsidRPr="002339F0">
        <w:rPr>
          <w:rFonts w:ascii="Times New Roman" w:hAnsi="Times New Roman" w:cs="Times New Roman"/>
        </w:rPr>
        <w:t>:</w:t>
      </w:r>
    </w:p>
    <w:p w14:paraId="48241C20" w14:textId="77777777" w:rsidR="002339F0" w:rsidRPr="002339F0" w:rsidRDefault="002339F0" w:rsidP="002339F0">
      <w:pPr>
        <w:numPr>
          <w:ilvl w:val="0"/>
          <w:numId w:val="32"/>
        </w:numPr>
        <w:tabs>
          <w:tab w:val="left" w:pos="1811"/>
        </w:tabs>
        <w:rPr>
          <w:rFonts w:ascii="Times New Roman" w:hAnsi="Times New Roman" w:cs="Times New Roman"/>
        </w:rPr>
      </w:pPr>
      <w:r w:rsidRPr="002339F0">
        <w:rPr>
          <w:rFonts w:ascii="Times New Roman" w:hAnsi="Times New Roman" w:cs="Times New Roman"/>
          <w:b/>
          <w:bCs/>
        </w:rPr>
        <w:lastRenderedPageBreak/>
        <w:t>CI/CD Workflow</w:t>
      </w:r>
      <w:r w:rsidRPr="002339F0">
        <w:rPr>
          <w:rFonts w:ascii="Times New Roman" w:hAnsi="Times New Roman" w:cs="Times New Roman"/>
        </w:rPr>
        <w:t>:</w:t>
      </w:r>
    </w:p>
    <w:p w14:paraId="2C57C780" w14:textId="77777777" w:rsidR="002339F0" w:rsidRPr="002339F0" w:rsidRDefault="002339F0" w:rsidP="002339F0">
      <w:pPr>
        <w:numPr>
          <w:ilvl w:val="1"/>
          <w:numId w:val="32"/>
        </w:numPr>
        <w:tabs>
          <w:tab w:val="left" w:pos="1811"/>
        </w:tabs>
        <w:rPr>
          <w:rFonts w:ascii="Times New Roman" w:hAnsi="Times New Roman" w:cs="Times New Roman"/>
        </w:rPr>
      </w:pP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automates the CI/CD workflow by integrating </w:t>
      </w:r>
      <w:r w:rsidRPr="002339F0">
        <w:rPr>
          <w:rFonts w:ascii="Times New Roman" w:hAnsi="Times New Roman" w:cs="Times New Roman"/>
          <w:b/>
          <w:bCs/>
        </w:rPr>
        <w:t>Source</w:t>
      </w:r>
      <w:r w:rsidRPr="002339F0">
        <w:rPr>
          <w:rFonts w:ascii="Times New Roman" w:hAnsi="Times New Roman" w:cs="Times New Roman"/>
        </w:rPr>
        <w:t xml:space="preserve">, </w:t>
      </w:r>
      <w:r w:rsidRPr="002339F0">
        <w:rPr>
          <w:rFonts w:ascii="Times New Roman" w:hAnsi="Times New Roman" w:cs="Times New Roman"/>
          <w:b/>
          <w:bCs/>
        </w:rPr>
        <w:t>Build</w:t>
      </w:r>
      <w:r w:rsidRPr="002339F0">
        <w:rPr>
          <w:rFonts w:ascii="Times New Roman" w:hAnsi="Times New Roman" w:cs="Times New Roman"/>
        </w:rPr>
        <w:t xml:space="preserve">, </w:t>
      </w:r>
      <w:r w:rsidRPr="002339F0">
        <w:rPr>
          <w:rFonts w:ascii="Times New Roman" w:hAnsi="Times New Roman" w:cs="Times New Roman"/>
          <w:b/>
          <w:bCs/>
        </w:rPr>
        <w:t>Test</w:t>
      </w:r>
      <w:r w:rsidRPr="002339F0">
        <w:rPr>
          <w:rFonts w:ascii="Times New Roman" w:hAnsi="Times New Roman" w:cs="Times New Roman"/>
        </w:rPr>
        <w:t xml:space="preserve">, and </w:t>
      </w:r>
      <w:r w:rsidRPr="002339F0">
        <w:rPr>
          <w:rFonts w:ascii="Times New Roman" w:hAnsi="Times New Roman" w:cs="Times New Roman"/>
          <w:b/>
          <w:bCs/>
        </w:rPr>
        <w:t>Deploy</w:t>
      </w:r>
      <w:r w:rsidRPr="002339F0">
        <w:rPr>
          <w:rFonts w:ascii="Times New Roman" w:hAnsi="Times New Roman" w:cs="Times New Roman"/>
        </w:rPr>
        <w:t xml:space="preserve"> stages.</w:t>
      </w:r>
    </w:p>
    <w:p w14:paraId="3E8D451A" w14:textId="77777777" w:rsidR="002339F0" w:rsidRPr="002339F0" w:rsidRDefault="002339F0" w:rsidP="002339F0">
      <w:pPr>
        <w:numPr>
          <w:ilvl w:val="1"/>
          <w:numId w:val="32"/>
        </w:numPr>
        <w:tabs>
          <w:tab w:val="left" w:pos="1811"/>
        </w:tabs>
        <w:rPr>
          <w:rFonts w:ascii="Times New Roman" w:hAnsi="Times New Roman" w:cs="Times New Roman"/>
        </w:rPr>
      </w:pPr>
      <w:r w:rsidRPr="002339F0">
        <w:rPr>
          <w:rFonts w:ascii="Times New Roman" w:hAnsi="Times New Roman" w:cs="Times New Roman"/>
        </w:rPr>
        <w:t xml:space="preserve">It connects services like </w:t>
      </w:r>
      <w:proofErr w:type="spellStart"/>
      <w:r w:rsidRPr="002339F0">
        <w:rPr>
          <w:rFonts w:ascii="Times New Roman" w:hAnsi="Times New Roman" w:cs="Times New Roman"/>
          <w:b/>
          <w:bCs/>
        </w:rPr>
        <w:t>CodeCommit</w:t>
      </w:r>
      <w:proofErr w:type="spellEnd"/>
      <w:r w:rsidRPr="002339F0">
        <w:rPr>
          <w:rFonts w:ascii="Times New Roman" w:hAnsi="Times New Roman" w:cs="Times New Roman"/>
        </w:rPr>
        <w:t xml:space="preserve">, </w:t>
      </w:r>
      <w:proofErr w:type="spellStart"/>
      <w:r w:rsidRPr="002339F0">
        <w:rPr>
          <w:rFonts w:ascii="Times New Roman" w:hAnsi="Times New Roman" w:cs="Times New Roman"/>
          <w:b/>
          <w:bCs/>
        </w:rPr>
        <w:t>CodeBuild</w:t>
      </w:r>
      <w:proofErr w:type="spellEnd"/>
      <w:r w:rsidRPr="002339F0">
        <w:rPr>
          <w:rFonts w:ascii="Times New Roman" w:hAnsi="Times New Roman" w:cs="Times New Roman"/>
        </w:rPr>
        <w:t xml:space="preserve">, </w:t>
      </w:r>
      <w:proofErr w:type="spellStart"/>
      <w:r w:rsidRPr="002339F0">
        <w:rPr>
          <w:rFonts w:ascii="Times New Roman" w:hAnsi="Times New Roman" w:cs="Times New Roman"/>
          <w:b/>
          <w:bCs/>
        </w:rPr>
        <w:t>CodeDeploy</w:t>
      </w:r>
      <w:proofErr w:type="spellEnd"/>
      <w:r w:rsidRPr="002339F0">
        <w:rPr>
          <w:rFonts w:ascii="Times New Roman" w:hAnsi="Times New Roman" w:cs="Times New Roman"/>
        </w:rPr>
        <w:t xml:space="preserve">, and </w:t>
      </w:r>
      <w:r w:rsidRPr="002339F0">
        <w:rPr>
          <w:rFonts w:ascii="Times New Roman" w:hAnsi="Times New Roman" w:cs="Times New Roman"/>
          <w:b/>
          <w:bCs/>
        </w:rPr>
        <w:t>Elastic Beanstalk</w:t>
      </w:r>
      <w:r w:rsidRPr="002339F0">
        <w:rPr>
          <w:rFonts w:ascii="Times New Roman" w:hAnsi="Times New Roman" w:cs="Times New Roman"/>
        </w:rPr>
        <w:t>.</w:t>
      </w:r>
    </w:p>
    <w:p w14:paraId="4CA0DAD9" w14:textId="77777777" w:rsidR="002339F0" w:rsidRPr="002339F0" w:rsidRDefault="002339F0" w:rsidP="002339F0">
      <w:pPr>
        <w:numPr>
          <w:ilvl w:val="0"/>
          <w:numId w:val="32"/>
        </w:numPr>
        <w:tabs>
          <w:tab w:val="left" w:pos="1811"/>
        </w:tabs>
        <w:rPr>
          <w:rFonts w:ascii="Times New Roman" w:hAnsi="Times New Roman" w:cs="Times New Roman"/>
        </w:rPr>
      </w:pPr>
      <w:r w:rsidRPr="002339F0">
        <w:rPr>
          <w:rFonts w:ascii="Times New Roman" w:hAnsi="Times New Roman" w:cs="Times New Roman"/>
          <w:b/>
          <w:bCs/>
        </w:rPr>
        <w:t>Service Integrations</w:t>
      </w:r>
      <w:r w:rsidRPr="002339F0">
        <w:rPr>
          <w:rFonts w:ascii="Times New Roman" w:hAnsi="Times New Roman" w:cs="Times New Roman"/>
        </w:rPr>
        <w:t>:</w:t>
      </w:r>
    </w:p>
    <w:p w14:paraId="51F89FF5" w14:textId="77777777" w:rsidR="002339F0" w:rsidRPr="002339F0" w:rsidRDefault="002339F0" w:rsidP="002339F0">
      <w:pPr>
        <w:numPr>
          <w:ilvl w:val="1"/>
          <w:numId w:val="32"/>
        </w:numPr>
        <w:tabs>
          <w:tab w:val="left" w:pos="1811"/>
        </w:tabs>
        <w:rPr>
          <w:rFonts w:ascii="Times New Roman" w:hAnsi="Times New Roman" w:cs="Times New Roman"/>
        </w:rPr>
      </w:pP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integrates with multiple AWS services such as </w:t>
      </w:r>
      <w:proofErr w:type="spellStart"/>
      <w:r w:rsidRPr="002339F0">
        <w:rPr>
          <w:rFonts w:ascii="Times New Roman" w:hAnsi="Times New Roman" w:cs="Times New Roman"/>
          <w:b/>
          <w:bCs/>
        </w:rPr>
        <w:t>CodeCommit</w:t>
      </w:r>
      <w:proofErr w:type="spellEnd"/>
      <w:r w:rsidRPr="002339F0">
        <w:rPr>
          <w:rFonts w:ascii="Times New Roman" w:hAnsi="Times New Roman" w:cs="Times New Roman"/>
        </w:rPr>
        <w:t xml:space="preserve">, </w:t>
      </w:r>
      <w:proofErr w:type="spellStart"/>
      <w:r w:rsidRPr="002339F0">
        <w:rPr>
          <w:rFonts w:ascii="Times New Roman" w:hAnsi="Times New Roman" w:cs="Times New Roman"/>
          <w:b/>
          <w:bCs/>
        </w:rPr>
        <w:t>CodeBuild</w:t>
      </w:r>
      <w:proofErr w:type="spellEnd"/>
      <w:r w:rsidRPr="002339F0">
        <w:rPr>
          <w:rFonts w:ascii="Times New Roman" w:hAnsi="Times New Roman" w:cs="Times New Roman"/>
        </w:rPr>
        <w:t xml:space="preserve">, </w:t>
      </w:r>
      <w:proofErr w:type="spellStart"/>
      <w:r w:rsidRPr="002339F0">
        <w:rPr>
          <w:rFonts w:ascii="Times New Roman" w:hAnsi="Times New Roman" w:cs="Times New Roman"/>
          <w:b/>
          <w:bCs/>
        </w:rPr>
        <w:t>CodeDeploy</w:t>
      </w:r>
      <w:proofErr w:type="spellEnd"/>
      <w:r w:rsidRPr="002339F0">
        <w:rPr>
          <w:rFonts w:ascii="Times New Roman" w:hAnsi="Times New Roman" w:cs="Times New Roman"/>
        </w:rPr>
        <w:t xml:space="preserve">, </w:t>
      </w:r>
      <w:r w:rsidRPr="002339F0">
        <w:rPr>
          <w:rFonts w:ascii="Times New Roman" w:hAnsi="Times New Roman" w:cs="Times New Roman"/>
          <w:b/>
          <w:bCs/>
        </w:rPr>
        <w:t>Elastic Beanstalk</w:t>
      </w:r>
      <w:r w:rsidRPr="002339F0">
        <w:rPr>
          <w:rFonts w:ascii="Times New Roman" w:hAnsi="Times New Roman" w:cs="Times New Roman"/>
        </w:rPr>
        <w:t xml:space="preserve">, </w:t>
      </w:r>
      <w:r w:rsidRPr="002339F0">
        <w:rPr>
          <w:rFonts w:ascii="Times New Roman" w:hAnsi="Times New Roman" w:cs="Times New Roman"/>
          <w:b/>
          <w:bCs/>
        </w:rPr>
        <w:t>CloudFormation</w:t>
      </w:r>
      <w:r w:rsidRPr="002339F0">
        <w:rPr>
          <w:rFonts w:ascii="Times New Roman" w:hAnsi="Times New Roman" w:cs="Times New Roman"/>
        </w:rPr>
        <w:t xml:space="preserve">, and third-party services like </w:t>
      </w:r>
      <w:r w:rsidRPr="002339F0">
        <w:rPr>
          <w:rFonts w:ascii="Times New Roman" w:hAnsi="Times New Roman" w:cs="Times New Roman"/>
          <w:b/>
          <w:bCs/>
        </w:rPr>
        <w:t>GitHub</w:t>
      </w:r>
      <w:r w:rsidRPr="002339F0">
        <w:rPr>
          <w:rFonts w:ascii="Times New Roman" w:hAnsi="Times New Roman" w:cs="Times New Roman"/>
        </w:rPr>
        <w:t xml:space="preserve"> and </w:t>
      </w:r>
      <w:r w:rsidRPr="002339F0">
        <w:rPr>
          <w:rFonts w:ascii="Times New Roman" w:hAnsi="Times New Roman" w:cs="Times New Roman"/>
          <w:b/>
          <w:bCs/>
        </w:rPr>
        <w:t>Jenkins</w:t>
      </w:r>
      <w:r w:rsidRPr="002339F0">
        <w:rPr>
          <w:rFonts w:ascii="Times New Roman" w:hAnsi="Times New Roman" w:cs="Times New Roman"/>
        </w:rPr>
        <w:t>.</w:t>
      </w:r>
    </w:p>
    <w:p w14:paraId="4A1D4DC6" w14:textId="77777777" w:rsidR="002339F0" w:rsidRPr="002339F0" w:rsidRDefault="002339F0" w:rsidP="002339F0">
      <w:pPr>
        <w:numPr>
          <w:ilvl w:val="0"/>
          <w:numId w:val="32"/>
        </w:numPr>
        <w:tabs>
          <w:tab w:val="left" w:pos="1811"/>
        </w:tabs>
        <w:rPr>
          <w:rFonts w:ascii="Times New Roman" w:hAnsi="Times New Roman" w:cs="Times New Roman"/>
        </w:rPr>
      </w:pPr>
      <w:r w:rsidRPr="002339F0">
        <w:rPr>
          <w:rFonts w:ascii="Times New Roman" w:hAnsi="Times New Roman" w:cs="Times New Roman"/>
          <w:b/>
          <w:bCs/>
        </w:rPr>
        <w:t>Fully Managed</w:t>
      </w:r>
      <w:r w:rsidRPr="002339F0">
        <w:rPr>
          <w:rFonts w:ascii="Times New Roman" w:hAnsi="Times New Roman" w:cs="Times New Roman"/>
        </w:rPr>
        <w:t>:</w:t>
      </w:r>
    </w:p>
    <w:p w14:paraId="613D819D" w14:textId="77777777" w:rsidR="002339F0" w:rsidRPr="002339F0" w:rsidRDefault="002339F0" w:rsidP="002339F0">
      <w:pPr>
        <w:numPr>
          <w:ilvl w:val="1"/>
          <w:numId w:val="32"/>
        </w:numPr>
        <w:tabs>
          <w:tab w:val="left" w:pos="1811"/>
        </w:tabs>
        <w:rPr>
          <w:rFonts w:ascii="Times New Roman" w:hAnsi="Times New Roman" w:cs="Times New Roman"/>
        </w:rPr>
      </w:pP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is fully managed, meaning AWS takes care of infrastructure scaling, availability, and security.</w:t>
      </w:r>
    </w:p>
    <w:p w14:paraId="0FA25854" w14:textId="77777777" w:rsidR="002339F0" w:rsidRPr="002339F0" w:rsidRDefault="002339F0" w:rsidP="002339F0">
      <w:pPr>
        <w:numPr>
          <w:ilvl w:val="0"/>
          <w:numId w:val="32"/>
        </w:numPr>
        <w:tabs>
          <w:tab w:val="left" w:pos="1811"/>
        </w:tabs>
        <w:rPr>
          <w:rFonts w:ascii="Times New Roman" w:hAnsi="Times New Roman" w:cs="Times New Roman"/>
        </w:rPr>
      </w:pPr>
      <w:r w:rsidRPr="002339F0">
        <w:rPr>
          <w:rFonts w:ascii="Times New Roman" w:hAnsi="Times New Roman" w:cs="Times New Roman"/>
          <w:b/>
          <w:bCs/>
        </w:rPr>
        <w:t>Customization</w:t>
      </w:r>
      <w:r w:rsidRPr="002339F0">
        <w:rPr>
          <w:rFonts w:ascii="Times New Roman" w:hAnsi="Times New Roman" w:cs="Times New Roman"/>
        </w:rPr>
        <w:t>:</w:t>
      </w:r>
    </w:p>
    <w:p w14:paraId="62233E65" w14:textId="77777777" w:rsidR="002339F0" w:rsidRPr="002339F0" w:rsidRDefault="002339F0" w:rsidP="002339F0">
      <w:pPr>
        <w:numPr>
          <w:ilvl w:val="1"/>
          <w:numId w:val="32"/>
        </w:numPr>
        <w:tabs>
          <w:tab w:val="left" w:pos="1811"/>
        </w:tabs>
        <w:rPr>
          <w:rFonts w:ascii="Times New Roman" w:hAnsi="Times New Roman" w:cs="Times New Roman"/>
        </w:rPr>
      </w:pPr>
      <w:r w:rsidRPr="002339F0">
        <w:rPr>
          <w:rFonts w:ascii="Times New Roman" w:hAnsi="Times New Roman" w:cs="Times New Roman"/>
        </w:rPr>
        <w:t>You can customize the pipeline stages, including adding manual approval steps and integrating third-party tools.</w:t>
      </w:r>
    </w:p>
    <w:p w14:paraId="7D1D8526" w14:textId="77777777" w:rsidR="002339F0" w:rsidRPr="002339F0" w:rsidRDefault="002339F0" w:rsidP="002339F0">
      <w:pPr>
        <w:numPr>
          <w:ilvl w:val="0"/>
          <w:numId w:val="32"/>
        </w:numPr>
        <w:tabs>
          <w:tab w:val="left" w:pos="1811"/>
        </w:tabs>
        <w:rPr>
          <w:rFonts w:ascii="Times New Roman" w:hAnsi="Times New Roman" w:cs="Times New Roman"/>
        </w:rPr>
      </w:pPr>
      <w:r w:rsidRPr="002339F0">
        <w:rPr>
          <w:rFonts w:ascii="Times New Roman" w:hAnsi="Times New Roman" w:cs="Times New Roman"/>
          <w:b/>
          <w:bCs/>
        </w:rPr>
        <w:t>Automatic Deployment</w:t>
      </w:r>
      <w:r w:rsidRPr="002339F0">
        <w:rPr>
          <w:rFonts w:ascii="Times New Roman" w:hAnsi="Times New Roman" w:cs="Times New Roman"/>
        </w:rPr>
        <w:t>:</w:t>
      </w:r>
    </w:p>
    <w:p w14:paraId="708A088D" w14:textId="77777777" w:rsidR="002339F0" w:rsidRPr="002339F0" w:rsidRDefault="002339F0" w:rsidP="002339F0">
      <w:pPr>
        <w:numPr>
          <w:ilvl w:val="1"/>
          <w:numId w:val="32"/>
        </w:numPr>
        <w:tabs>
          <w:tab w:val="left" w:pos="1811"/>
        </w:tabs>
        <w:rPr>
          <w:rFonts w:ascii="Times New Roman" w:hAnsi="Times New Roman" w:cs="Times New Roman"/>
        </w:rPr>
      </w:pPr>
      <w:r w:rsidRPr="002339F0">
        <w:rPr>
          <w:rFonts w:ascii="Times New Roman" w:hAnsi="Times New Roman" w:cs="Times New Roman"/>
        </w:rPr>
        <w:t xml:space="preserve">Once you set up your pipeline, </w:t>
      </w: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automatically builds, tests, and deploys code every time changes are committed, ensuring that your application is continuously delivered to the target environments.</w:t>
      </w:r>
    </w:p>
    <w:p w14:paraId="7A76EBE6" w14:textId="77777777" w:rsidR="002339F0" w:rsidRPr="002339F0" w:rsidRDefault="002339F0" w:rsidP="002339F0">
      <w:pPr>
        <w:numPr>
          <w:ilvl w:val="0"/>
          <w:numId w:val="32"/>
        </w:numPr>
        <w:tabs>
          <w:tab w:val="left" w:pos="1811"/>
        </w:tabs>
        <w:rPr>
          <w:rFonts w:ascii="Times New Roman" w:hAnsi="Times New Roman" w:cs="Times New Roman"/>
        </w:rPr>
      </w:pPr>
      <w:r w:rsidRPr="002339F0">
        <w:rPr>
          <w:rFonts w:ascii="Times New Roman" w:hAnsi="Times New Roman" w:cs="Times New Roman"/>
          <w:b/>
          <w:bCs/>
        </w:rPr>
        <w:t>Alerts and Monitoring</w:t>
      </w:r>
      <w:r w:rsidRPr="002339F0">
        <w:rPr>
          <w:rFonts w:ascii="Times New Roman" w:hAnsi="Times New Roman" w:cs="Times New Roman"/>
        </w:rPr>
        <w:t>:</w:t>
      </w:r>
    </w:p>
    <w:p w14:paraId="3F44DF4D" w14:textId="77777777" w:rsidR="002339F0" w:rsidRPr="002339F0" w:rsidRDefault="002339F0" w:rsidP="002339F0">
      <w:pPr>
        <w:numPr>
          <w:ilvl w:val="1"/>
          <w:numId w:val="32"/>
        </w:numPr>
        <w:tabs>
          <w:tab w:val="left" w:pos="1811"/>
        </w:tabs>
        <w:rPr>
          <w:rFonts w:ascii="Times New Roman" w:hAnsi="Times New Roman" w:cs="Times New Roman"/>
        </w:rPr>
      </w:pPr>
      <w:r w:rsidRPr="002339F0">
        <w:rPr>
          <w:rFonts w:ascii="Times New Roman" w:hAnsi="Times New Roman" w:cs="Times New Roman"/>
          <w:b/>
          <w:bCs/>
        </w:rPr>
        <w:t>CloudWatch</w:t>
      </w:r>
      <w:r w:rsidRPr="002339F0">
        <w:rPr>
          <w:rFonts w:ascii="Times New Roman" w:hAnsi="Times New Roman" w:cs="Times New Roman"/>
        </w:rPr>
        <w:t xml:space="preserve"> and </w:t>
      </w:r>
      <w:r w:rsidRPr="002339F0">
        <w:rPr>
          <w:rFonts w:ascii="Times New Roman" w:hAnsi="Times New Roman" w:cs="Times New Roman"/>
          <w:b/>
          <w:bCs/>
        </w:rPr>
        <w:t>SNS</w:t>
      </w:r>
      <w:r w:rsidRPr="002339F0">
        <w:rPr>
          <w:rFonts w:ascii="Times New Roman" w:hAnsi="Times New Roman" w:cs="Times New Roman"/>
        </w:rPr>
        <w:t xml:space="preserve"> can be used to monitor the pipeline’s progress and send notifications if a failure occurs.</w:t>
      </w:r>
    </w:p>
    <w:p w14:paraId="5037537B" w14:textId="77777777" w:rsidR="002339F0" w:rsidRPr="002339F0" w:rsidRDefault="002339F0" w:rsidP="002339F0">
      <w:pPr>
        <w:tabs>
          <w:tab w:val="left" w:pos="1811"/>
        </w:tabs>
        <w:rPr>
          <w:rFonts w:ascii="Times New Roman" w:hAnsi="Times New Roman" w:cs="Times New Roman"/>
          <w:b/>
          <w:bCs/>
        </w:rPr>
      </w:pPr>
      <w:r w:rsidRPr="002339F0">
        <w:rPr>
          <w:rFonts w:ascii="Times New Roman" w:hAnsi="Times New Roman" w:cs="Times New Roman"/>
          <w:b/>
          <w:bCs/>
        </w:rPr>
        <w:t>Conclusion</w:t>
      </w:r>
    </w:p>
    <w:p w14:paraId="758A6C99" w14:textId="77777777" w:rsidR="002339F0" w:rsidRPr="002339F0" w:rsidRDefault="002339F0" w:rsidP="002339F0">
      <w:pPr>
        <w:tabs>
          <w:tab w:val="left" w:pos="1811"/>
        </w:tabs>
        <w:rPr>
          <w:rFonts w:ascii="Times New Roman" w:hAnsi="Times New Roman" w:cs="Times New Roman"/>
        </w:rPr>
      </w:pPr>
      <w:r w:rsidRPr="002339F0">
        <w:rPr>
          <w:rFonts w:ascii="Times New Roman" w:hAnsi="Times New Roman" w:cs="Times New Roman"/>
        </w:rPr>
        <w:t xml:space="preserve">AWS </w:t>
      </w:r>
      <w:proofErr w:type="spellStart"/>
      <w:r w:rsidRPr="002339F0">
        <w:rPr>
          <w:rFonts w:ascii="Times New Roman" w:hAnsi="Times New Roman" w:cs="Times New Roman"/>
          <w:b/>
          <w:bCs/>
        </w:rPr>
        <w:t>CodePipeline</w:t>
      </w:r>
      <w:proofErr w:type="spellEnd"/>
      <w:r w:rsidRPr="002339F0">
        <w:rPr>
          <w:rFonts w:ascii="Times New Roman" w:hAnsi="Times New Roman" w:cs="Times New Roman"/>
        </w:rPr>
        <w:t xml:space="preserve"> is a powerful tool for automating the process of building, testing, and deploying applications in the cloud. It simplifies the CI/CD process, ensuring faster and more reliable software releases. By integrating with AWS services and external tools, </w:t>
      </w:r>
      <w:proofErr w:type="spellStart"/>
      <w:r w:rsidRPr="002339F0">
        <w:rPr>
          <w:rFonts w:ascii="Times New Roman" w:hAnsi="Times New Roman" w:cs="Times New Roman"/>
        </w:rPr>
        <w:t>CodePipeline</w:t>
      </w:r>
      <w:proofErr w:type="spellEnd"/>
      <w:r w:rsidRPr="002339F0">
        <w:rPr>
          <w:rFonts w:ascii="Times New Roman" w:hAnsi="Times New Roman" w:cs="Times New Roman"/>
        </w:rPr>
        <w:t xml:space="preserve"> helps developers automate their entire workflow, from code commit to production deployment.</w:t>
      </w:r>
    </w:p>
    <w:p w14:paraId="5A751E65" w14:textId="77777777" w:rsidR="002339F0" w:rsidRPr="002339F0" w:rsidRDefault="002339F0" w:rsidP="002339F0">
      <w:pPr>
        <w:tabs>
          <w:tab w:val="left" w:pos="1811"/>
        </w:tabs>
        <w:rPr>
          <w:rFonts w:ascii="Times New Roman" w:hAnsi="Times New Roman" w:cs="Times New Roman"/>
        </w:rPr>
      </w:pPr>
      <w:r w:rsidRPr="002339F0">
        <w:rPr>
          <w:rFonts w:ascii="Times New Roman" w:hAnsi="Times New Roman" w:cs="Times New Roman"/>
        </w:rPr>
        <w:t xml:space="preserve">When preparing for exams, focus on the ability to understand the </w:t>
      </w:r>
      <w:r w:rsidRPr="002339F0">
        <w:rPr>
          <w:rFonts w:ascii="Times New Roman" w:hAnsi="Times New Roman" w:cs="Times New Roman"/>
          <w:b/>
          <w:bCs/>
        </w:rPr>
        <w:t>workflow of a pipeline</w:t>
      </w:r>
      <w:r w:rsidRPr="002339F0">
        <w:rPr>
          <w:rFonts w:ascii="Times New Roman" w:hAnsi="Times New Roman" w:cs="Times New Roman"/>
        </w:rPr>
        <w:t xml:space="preserve">, the </w:t>
      </w:r>
      <w:r w:rsidRPr="002339F0">
        <w:rPr>
          <w:rFonts w:ascii="Times New Roman" w:hAnsi="Times New Roman" w:cs="Times New Roman"/>
          <w:b/>
          <w:bCs/>
        </w:rPr>
        <w:t>integration with AWS services</w:t>
      </w:r>
      <w:r w:rsidRPr="002339F0">
        <w:rPr>
          <w:rFonts w:ascii="Times New Roman" w:hAnsi="Times New Roman" w:cs="Times New Roman"/>
        </w:rPr>
        <w:t xml:space="preserve">, and the </w:t>
      </w:r>
      <w:r w:rsidRPr="002339F0">
        <w:rPr>
          <w:rFonts w:ascii="Times New Roman" w:hAnsi="Times New Roman" w:cs="Times New Roman"/>
          <w:b/>
          <w:bCs/>
        </w:rPr>
        <w:t>benefits of using a fully managed CI/CD tool</w:t>
      </w:r>
      <w:r w:rsidRPr="002339F0">
        <w:rPr>
          <w:rFonts w:ascii="Times New Roman" w:hAnsi="Times New Roman" w:cs="Times New Roman"/>
        </w:rPr>
        <w:t xml:space="preserve"> like </w:t>
      </w:r>
      <w:proofErr w:type="spellStart"/>
      <w:r w:rsidRPr="002339F0">
        <w:rPr>
          <w:rFonts w:ascii="Times New Roman" w:hAnsi="Times New Roman" w:cs="Times New Roman"/>
        </w:rPr>
        <w:t>CodePipeline</w:t>
      </w:r>
      <w:proofErr w:type="spellEnd"/>
      <w:r w:rsidRPr="002339F0">
        <w:rPr>
          <w:rFonts w:ascii="Times New Roman" w:hAnsi="Times New Roman" w:cs="Times New Roman"/>
        </w:rPr>
        <w:t>.</w:t>
      </w:r>
    </w:p>
    <w:p w14:paraId="49414B73" w14:textId="11FF74A7" w:rsidR="00AB5061" w:rsidRDefault="002339F0" w:rsidP="00AB5061">
      <w:pPr>
        <w:tabs>
          <w:tab w:val="left" w:pos="1811"/>
        </w:tabs>
        <w:rPr>
          <w:rFonts w:ascii="Times New Roman" w:hAnsi="Times New Roman" w:cs="Times New Roman"/>
          <w:b/>
          <w:bCs/>
        </w:rPr>
      </w:pPr>
      <w:proofErr w:type="gramStart"/>
      <w:r w:rsidRPr="002339F0">
        <w:rPr>
          <w:rFonts w:ascii="Times New Roman" w:hAnsi="Times New Roman" w:cs="Times New Roman"/>
          <w:b/>
          <w:bCs/>
        </w:rPr>
        <w:t>So</w:t>
      </w:r>
      <w:proofErr w:type="gramEnd"/>
      <w:r w:rsidRPr="002339F0">
        <w:rPr>
          <w:rFonts w:ascii="Times New Roman" w:hAnsi="Times New Roman" w:cs="Times New Roman"/>
          <w:b/>
          <w:bCs/>
        </w:rPr>
        <w:t xml:space="preserve"> On exam point of view when we see Orchestration of Pipe Line in exam then it will be code pipe line it will automate the deployment of code to production</w:t>
      </w:r>
      <w:r w:rsidR="00AB5061" w:rsidRPr="002339F0">
        <w:rPr>
          <w:rFonts w:ascii="Times New Roman" w:hAnsi="Times New Roman" w:cs="Times New Roman"/>
          <w:b/>
          <w:bCs/>
        </w:rPr>
        <w:tab/>
      </w:r>
    </w:p>
    <w:p w14:paraId="15784BA0" w14:textId="1F3B73C0" w:rsidR="002339F0" w:rsidRDefault="002339F0" w:rsidP="00AB5061">
      <w:pPr>
        <w:tabs>
          <w:tab w:val="left" w:pos="1811"/>
        </w:tabs>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6D44A44" wp14:editId="4304A119">
                <wp:simplePos x="0" y="0"/>
                <wp:positionH relativeFrom="page">
                  <wp:align>right</wp:align>
                </wp:positionH>
                <wp:positionV relativeFrom="paragraph">
                  <wp:posOffset>28104</wp:posOffset>
                </wp:positionV>
                <wp:extent cx="7505323" cy="54320"/>
                <wp:effectExtent l="19050" t="19050" r="19685" b="22225"/>
                <wp:wrapNone/>
                <wp:docPr id="576291247"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E429A" id="Straight Connector 1" o:spid="_x0000_s1026" style="position:absolute;flip:y;z-index:251671552;visibility:visible;mso-wrap-style:square;mso-wrap-distance-left:9pt;mso-wrap-distance-top:0;mso-wrap-distance-right:9pt;mso-wrap-distance-bottom:0;mso-position-horizontal:right;mso-position-horizontal-relative:page;mso-position-vertical:absolute;mso-position-vertical-relative:text" from="539.75pt,2.2pt" to="1130.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" strokecolor="#156082 [3204]" strokeweight="3pt">
                <v:stroke joinstyle="miter"/>
                <w10:wrap anchorx="page"/>
              </v:line>
            </w:pict>
          </mc:Fallback>
        </mc:AlternateContent>
      </w:r>
    </w:p>
    <w:p w14:paraId="1D6236FF" w14:textId="1BDECE9F" w:rsidR="002339F0" w:rsidRPr="002339F0" w:rsidRDefault="002339F0" w:rsidP="002339F0">
      <w:pPr>
        <w:tabs>
          <w:tab w:val="left" w:pos="1811"/>
        </w:tabs>
        <w:rPr>
          <w:rFonts w:ascii="Times New Roman" w:hAnsi="Times New Roman" w:cs="Times New Roman"/>
          <w:b/>
          <w:bCs/>
          <w:noProof/>
          <w:sz w:val="36"/>
          <w:szCs w:val="36"/>
        </w:rPr>
      </w:pPr>
      <w:r w:rsidRPr="002339F0">
        <w:rPr>
          <w:rFonts w:ascii="Times New Roman" w:hAnsi="Times New Roman" w:cs="Times New Roman"/>
          <w:b/>
          <w:bCs/>
          <w:noProof/>
          <w:sz w:val="36"/>
          <w:szCs w:val="36"/>
        </w:rPr>
        <w:lastRenderedPageBreak/>
        <w:t>135)What is an Artifact in Software Development?</w:t>
      </w:r>
    </w:p>
    <w:p w14:paraId="5BE48A22" w14:textId="77777777" w:rsidR="002339F0" w:rsidRPr="002339F0" w:rsidRDefault="002339F0" w:rsidP="002339F0">
      <w:pPr>
        <w:tabs>
          <w:tab w:val="left" w:pos="1811"/>
        </w:tabs>
        <w:rPr>
          <w:rFonts w:ascii="Times New Roman" w:hAnsi="Times New Roman" w:cs="Times New Roman"/>
          <w:noProof/>
        </w:rPr>
      </w:pPr>
      <w:r w:rsidRPr="002339F0">
        <w:rPr>
          <w:rFonts w:ascii="Times New Roman" w:hAnsi="Times New Roman" w:cs="Times New Roman"/>
          <w:noProof/>
        </w:rPr>
        <w:t xml:space="preserve">In software development, an </w:t>
      </w:r>
      <w:r w:rsidRPr="002339F0">
        <w:rPr>
          <w:rFonts w:ascii="Times New Roman" w:hAnsi="Times New Roman" w:cs="Times New Roman"/>
          <w:b/>
          <w:bCs/>
          <w:noProof/>
        </w:rPr>
        <w:t>artifact</w:t>
      </w:r>
      <w:r w:rsidRPr="002339F0">
        <w:rPr>
          <w:rFonts w:ascii="Times New Roman" w:hAnsi="Times New Roman" w:cs="Times New Roman"/>
          <w:noProof/>
        </w:rPr>
        <w:t xml:space="preserve"> is typically any output produced during the software development lifecycle (SDLC). This can be:</w:t>
      </w:r>
    </w:p>
    <w:p w14:paraId="69942EB7" w14:textId="77777777" w:rsidR="002339F0" w:rsidRPr="002339F0" w:rsidRDefault="002339F0" w:rsidP="002339F0">
      <w:pPr>
        <w:numPr>
          <w:ilvl w:val="0"/>
          <w:numId w:val="33"/>
        </w:numPr>
        <w:tabs>
          <w:tab w:val="left" w:pos="1811"/>
        </w:tabs>
        <w:rPr>
          <w:rFonts w:ascii="Times New Roman" w:hAnsi="Times New Roman" w:cs="Times New Roman"/>
          <w:noProof/>
        </w:rPr>
      </w:pPr>
      <w:r w:rsidRPr="002339F0">
        <w:rPr>
          <w:rFonts w:ascii="Times New Roman" w:hAnsi="Times New Roman" w:cs="Times New Roman"/>
          <w:b/>
          <w:bCs/>
          <w:noProof/>
        </w:rPr>
        <w:t>Compiled code</w:t>
      </w:r>
      <w:r w:rsidRPr="002339F0">
        <w:rPr>
          <w:rFonts w:ascii="Times New Roman" w:hAnsi="Times New Roman" w:cs="Times New Roman"/>
          <w:noProof/>
        </w:rPr>
        <w:t xml:space="preserve"> (like JAR, WAR, DLL files).</w:t>
      </w:r>
    </w:p>
    <w:p w14:paraId="74D0FFB0" w14:textId="77777777" w:rsidR="002339F0" w:rsidRPr="002339F0" w:rsidRDefault="002339F0" w:rsidP="002339F0">
      <w:pPr>
        <w:numPr>
          <w:ilvl w:val="0"/>
          <w:numId w:val="33"/>
        </w:numPr>
        <w:tabs>
          <w:tab w:val="left" w:pos="1811"/>
        </w:tabs>
        <w:rPr>
          <w:rFonts w:ascii="Times New Roman" w:hAnsi="Times New Roman" w:cs="Times New Roman"/>
          <w:noProof/>
        </w:rPr>
      </w:pPr>
      <w:r w:rsidRPr="002339F0">
        <w:rPr>
          <w:rFonts w:ascii="Times New Roman" w:hAnsi="Times New Roman" w:cs="Times New Roman"/>
          <w:b/>
          <w:bCs/>
          <w:noProof/>
        </w:rPr>
        <w:t>Configuration files</w:t>
      </w:r>
      <w:r w:rsidRPr="002339F0">
        <w:rPr>
          <w:rFonts w:ascii="Times New Roman" w:hAnsi="Times New Roman" w:cs="Times New Roman"/>
          <w:noProof/>
        </w:rPr>
        <w:t>.</w:t>
      </w:r>
    </w:p>
    <w:p w14:paraId="10EE01A5" w14:textId="77777777" w:rsidR="002339F0" w:rsidRPr="002339F0" w:rsidRDefault="002339F0" w:rsidP="002339F0">
      <w:pPr>
        <w:numPr>
          <w:ilvl w:val="0"/>
          <w:numId w:val="33"/>
        </w:numPr>
        <w:tabs>
          <w:tab w:val="left" w:pos="1811"/>
        </w:tabs>
        <w:rPr>
          <w:rFonts w:ascii="Times New Roman" w:hAnsi="Times New Roman" w:cs="Times New Roman"/>
          <w:noProof/>
        </w:rPr>
      </w:pPr>
      <w:r w:rsidRPr="002339F0">
        <w:rPr>
          <w:rFonts w:ascii="Times New Roman" w:hAnsi="Times New Roman" w:cs="Times New Roman"/>
          <w:b/>
          <w:bCs/>
          <w:noProof/>
        </w:rPr>
        <w:t>Libraries or dependencies</w:t>
      </w:r>
      <w:r w:rsidRPr="002339F0">
        <w:rPr>
          <w:rFonts w:ascii="Times New Roman" w:hAnsi="Times New Roman" w:cs="Times New Roman"/>
          <w:noProof/>
        </w:rPr>
        <w:t xml:space="preserve"> that the application requires to function (such as npm packages, Maven dependencies, Python packages, etc.).</w:t>
      </w:r>
    </w:p>
    <w:p w14:paraId="15C1D06A" w14:textId="77777777" w:rsidR="002339F0" w:rsidRPr="002339F0" w:rsidRDefault="002339F0" w:rsidP="002339F0">
      <w:pPr>
        <w:tabs>
          <w:tab w:val="left" w:pos="1811"/>
        </w:tabs>
        <w:rPr>
          <w:rFonts w:ascii="Times New Roman" w:hAnsi="Times New Roman" w:cs="Times New Roman"/>
          <w:noProof/>
        </w:rPr>
      </w:pPr>
      <w:r w:rsidRPr="002339F0">
        <w:rPr>
          <w:rFonts w:ascii="Times New Roman" w:hAnsi="Times New Roman" w:cs="Times New Roman"/>
          <w:noProof/>
        </w:rPr>
        <w:t xml:space="preserve">An </w:t>
      </w:r>
      <w:r w:rsidRPr="002339F0">
        <w:rPr>
          <w:rFonts w:ascii="Times New Roman" w:hAnsi="Times New Roman" w:cs="Times New Roman"/>
          <w:b/>
          <w:bCs/>
          <w:noProof/>
        </w:rPr>
        <w:t>artifact repository</w:t>
      </w:r>
      <w:r w:rsidRPr="002339F0">
        <w:rPr>
          <w:rFonts w:ascii="Times New Roman" w:hAnsi="Times New Roman" w:cs="Times New Roman"/>
          <w:noProof/>
        </w:rPr>
        <w:t xml:space="preserve"> is a place where these software packages or components are stored. It’s used to manage and share artifacts within a development team or organization. </w:t>
      </w:r>
      <w:r w:rsidRPr="002339F0">
        <w:rPr>
          <w:rFonts w:ascii="Times New Roman" w:hAnsi="Times New Roman" w:cs="Times New Roman"/>
          <w:b/>
          <w:bCs/>
          <w:noProof/>
        </w:rPr>
        <w:t>Code dependencies</w:t>
      </w:r>
      <w:r w:rsidRPr="002339F0">
        <w:rPr>
          <w:rFonts w:ascii="Times New Roman" w:hAnsi="Times New Roman" w:cs="Times New Roman"/>
          <w:noProof/>
        </w:rPr>
        <w:t xml:space="preserve"> refer to the libraries or packages that your application depends on in order to function properly.</w:t>
      </w:r>
    </w:p>
    <w:p w14:paraId="7E3A6C82" w14:textId="77777777" w:rsidR="002339F0" w:rsidRPr="002339F0" w:rsidRDefault="002339F0" w:rsidP="002339F0">
      <w:pPr>
        <w:numPr>
          <w:ilvl w:val="0"/>
          <w:numId w:val="34"/>
        </w:numPr>
        <w:tabs>
          <w:tab w:val="left" w:pos="1811"/>
        </w:tabs>
        <w:rPr>
          <w:rFonts w:ascii="Times New Roman" w:hAnsi="Times New Roman" w:cs="Times New Roman"/>
          <w:noProof/>
        </w:rPr>
      </w:pPr>
      <w:r w:rsidRPr="002339F0">
        <w:rPr>
          <w:rFonts w:ascii="Times New Roman" w:hAnsi="Times New Roman" w:cs="Times New Roman"/>
          <w:b/>
          <w:bCs/>
          <w:noProof/>
        </w:rPr>
        <w:t>Scalable</w:t>
      </w:r>
      <w:r w:rsidRPr="002339F0">
        <w:rPr>
          <w:rFonts w:ascii="Times New Roman" w:hAnsi="Times New Roman" w:cs="Times New Roman"/>
          <w:noProof/>
        </w:rPr>
        <w:t>:</w:t>
      </w:r>
    </w:p>
    <w:p w14:paraId="2261BB54" w14:textId="77777777" w:rsidR="002339F0" w:rsidRPr="002339F0" w:rsidRDefault="002339F0" w:rsidP="002339F0">
      <w:pPr>
        <w:numPr>
          <w:ilvl w:val="1"/>
          <w:numId w:val="34"/>
        </w:numPr>
        <w:tabs>
          <w:tab w:val="left" w:pos="1811"/>
        </w:tabs>
        <w:rPr>
          <w:rFonts w:ascii="Times New Roman" w:hAnsi="Times New Roman" w:cs="Times New Roman"/>
          <w:noProof/>
        </w:rPr>
      </w:pPr>
      <w:r w:rsidRPr="002339F0">
        <w:rPr>
          <w:rFonts w:ascii="Times New Roman" w:hAnsi="Times New Roman" w:cs="Times New Roman"/>
          <w:b/>
          <w:bCs/>
          <w:noProof/>
        </w:rPr>
        <w:t>CodeArtifact</w:t>
      </w:r>
      <w:r w:rsidRPr="002339F0">
        <w:rPr>
          <w:rFonts w:ascii="Times New Roman" w:hAnsi="Times New Roman" w:cs="Times New Roman"/>
          <w:noProof/>
        </w:rPr>
        <w:t xml:space="preserve"> scales automatically to handle any volume of requests and artifacts, meaning you don't need to worry about capacity planning or infrastructure management.</w:t>
      </w:r>
    </w:p>
    <w:p w14:paraId="1A5C41FC" w14:textId="77777777" w:rsidR="002339F0" w:rsidRPr="002339F0" w:rsidRDefault="002339F0" w:rsidP="002339F0">
      <w:pPr>
        <w:numPr>
          <w:ilvl w:val="0"/>
          <w:numId w:val="34"/>
        </w:numPr>
        <w:tabs>
          <w:tab w:val="left" w:pos="1811"/>
        </w:tabs>
        <w:rPr>
          <w:rFonts w:ascii="Times New Roman" w:hAnsi="Times New Roman" w:cs="Times New Roman"/>
          <w:noProof/>
        </w:rPr>
      </w:pPr>
      <w:r w:rsidRPr="002339F0">
        <w:rPr>
          <w:rFonts w:ascii="Times New Roman" w:hAnsi="Times New Roman" w:cs="Times New Roman"/>
          <w:b/>
          <w:bCs/>
          <w:noProof/>
        </w:rPr>
        <w:t>Integration with Development Tools</w:t>
      </w:r>
      <w:r w:rsidRPr="002339F0">
        <w:rPr>
          <w:rFonts w:ascii="Times New Roman" w:hAnsi="Times New Roman" w:cs="Times New Roman"/>
          <w:noProof/>
        </w:rPr>
        <w:t>:</w:t>
      </w:r>
    </w:p>
    <w:p w14:paraId="605C2A6D" w14:textId="77777777" w:rsidR="002339F0" w:rsidRPr="002339F0" w:rsidRDefault="002339F0" w:rsidP="002339F0">
      <w:pPr>
        <w:numPr>
          <w:ilvl w:val="1"/>
          <w:numId w:val="34"/>
        </w:numPr>
        <w:tabs>
          <w:tab w:val="left" w:pos="1811"/>
        </w:tabs>
        <w:rPr>
          <w:rFonts w:ascii="Times New Roman" w:hAnsi="Times New Roman" w:cs="Times New Roman"/>
          <w:noProof/>
        </w:rPr>
      </w:pPr>
      <w:r w:rsidRPr="002339F0">
        <w:rPr>
          <w:rFonts w:ascii="Times New Roman" w:hAnsi="Times New Roman" w:cs="Times New Roman"/>
          <w:noProof/>
        </w:rPr>
        <w:t xml:space="preserve">AWS CodeArtifact integrates with popular package managers and build tools that developers already use, including </w:t>
      </w:r>
      <w:r w:rsidRPr="002339F0">
        <w:rPr>
          <w:rFonts w:ascii="Times New Roman" w:hAnsi="Times New Roman" w:cs="Times New Roman"/>
          <w:b/>
          <w:bCs/>
          <w:noProof/>
        </w:rPr>
        <w:t>npm</w:t>
      </w:r>
      <w:r w:rsidRPr="002339F0">
        <w:rPr>
          <w:rFonts w:ascii="Times New Roman" w:hAnsi="Times New Roman" w:cs="Times New Roman"/>
          <w:noProof/>
        </w:rPr>
        <w:t xml:space="preserve">, </w:t>
      </w:r>
      <w:r w:rsidRPr="002339F0">
        <w:rPr>
          <w:rFonts w:ascii="Times New Roman" w:hAnsi="Times New Roman" w:cs="Times New Roman"/>
          <w:b/>
          <w:bCs/>
          <w:noProof/>
        </w:rPr>
        <w:t>Maven</w:t>
      </w:r>
      <w:r w:rsidRPr="002339F0">
        <w:rPr>
          <w:rFonts w:ascii="Times New Roman" w:hAnsi="Times New Roman" w:cs="Times New Roman"/>
          <w:noProof/>
        </w:rPr>
        <w:t xml:space="preserve">, </w:t>
      </w:r>
      <w:r w:rsidRPr="002339F0">
        <w:rPr>
          <w:rFonts w:ascii="Times New Roman" w:hAnsi="Times New Roman" w:cs="Times New Roman"/>
          <w:b/>
          <w:bCs/>
          <w:noProof/>
        </w:rPr>
        <w:t>Gradle</w:t>
      </w:r>
      <w:r w:rsidRPr="002339F0">
        <w:rPr>
          <w:rFonts w:ascii="Times New Roman" w:hAnsi="Times New Roman" w:cs="Times New Roman"/>
          <w:noProof/>
        </w:rPr>
        <w:t xml:space="preserve">, </w:t>
      </w:r>
      <w:r w:rsidRPr="002339F0">
        <w:rPr>
          <w:rFonts w:ascii="Times New Roman" w:hAnsi="Times New Roman" w:cs="Times New Roman"/>
          <w:b/>
          <w:bCs/>
          <w:noProof/>
        </w:rPr>
        <w:t>pip</w:t>
      </w:r>
      <w:r w:rsidRPr="002339F0">
        <w:rPr>
          <w:rFonts w:ascii="Times New Roman" w:hAnsi="Times New Roman" w:cs="Times New Roman"/>
          <w:noProof/>
        </w:rPr>
        <w:t xml:space="preserve">, </w:t>
      </w:r>
      <w:r w:rsidRPr="002339F0">
        <w:rPr>
          <w:rFonts w:ascii="Times New Roman" w:hAnsi="Times New Roman" w:cs="Times New Roman"/>
          <w:b/>
          <w:bCs/>
          <w:noProof/>
        </w:rPr>
        <w:t>NuGet</w:t>
      </w:r>
      <w:r w:rsidRPr="002339F0">
        <w:rPr>
          <w:rFonts w:ascii="Times New Roman" w:hAnsi="Times New Roman" w:cs="Times New Roman"/>
          <w:noProof/>
        </w:rPr>
        <w:t>, and others.</w:t>
      </w:r>
    </w:p>
    <w:p w14:paraId="4AD4752F" w14:textId="77777777" w:rsidR="002339F0" w:rsidRPr="002339F0" w:rsidRDefault="002339F0" w:rsidP="002339F0">
      <w:pPr>
        <w:numPr>
          <w:ilvl w:val="1"/>
          <w:numId w:val="34"/>
        </w:numPr>
        <w:tabs>
          <w:tab w:val="left" w:pos="1811"/>
        </w:tabs>
        <w:rPr>
          <w:rFonts w:ascii="Times New Roman" w:hAnsi="Times New Roman" w:cs="Times New Roman"/>
          <w:noProof/>
        </w:rPr>
      </w:pPr>
      <w:r w:rsidRPr="002339F0">
        <w:rPr>
          <w:rFonts w:ascii="Times New Roman" w:hAnsi="Times New Roman" w:cs="Times New Roman"/>
          <w:noProof/>
        </w:rPr>
        <w:t>This means developers can easily use CodeArtifact as the repository for their dependencies without needing to modify their existing workflows.</w:t>
      </w:r>
    </w:p>
    <w:p w14:paraId="53A060E4" w14:textId="77777777" w:rsidR="002339F0" w:rsidRPr="002339F0" w:rsidRDefault="002339F0" w:rsidP="002339F0">
      <w:pPr>
        <w:numPr>
          <w:ilvl w:val="0"/>
          <w:numId w:val="34"/>
        </w:numPr>
        <w:tabs>
          <w:tab w:val="left" w:pos="1811"/>
        </w:tabs>
        <w:rPr>
          <w:rFonts w:ascii="Times New Roman" w:hAnsi="Times New Roman" w:cs="Times New Roman"/>
          <w:noProof/>
        </w:rPr>
      </w:pPr>
      <w:r w:rsidRPr="002339F0">
        <w:rPr>
          <w:rFonts w:ascii="Times New Roman" w:hAnsi="Times New Roman" w:cs="Times New Roman"/>
          <w:b/>
          <w:bCs/>
          <w:noProof/>
        </w:rPr>
        <w:t>Support for Multiple Repositories</w:t>
      </w:r>
      <w:r w:rsidRPr="002339F0">
        <w:rPr>
          <w:rFonts w:ascii="Times New Roman" w:hAnsi="Times New Roman" w:cs="Times New Roman"/>
          <w:noProof/>
        </w:rPr>
        <w:t>:</w:t>
      </w:r>
    </w:p>
    <w:p w14:paraId="4AB1FC58" w14:textId="77777777" w:rsidR="002339F0" w:rsidRPr="002339F0" w:rsidRDefault="002339F0" w:rsidP="002339F0">
      <w:pPr>
        <w:numPr>
          <w:ilvl w:val="1"/>
          <w:numId w:val="34"/>
        </w:numPr>
        <w:tabs>
          <w:tab w:val="left" w:pos="1811"/>
        </w:tabs>
        <w:rPr>
          <w:rFonts w:ascii="Times New Roman" w:hAnsi="Times New Roman" w:cs="Times New Roman"/>
          <w:noProof/>
        </w:rPr>
      </w:pPr>
      <w:r w:rsidRPr="002339F0">
        <w:rPr>
          <w:rFonts w:ascii="Times New Roman" w:hAnsi="Times New Roman" w:cs="Times New Roman"/>
          <w:noProof/>
        </w:rPr>
        <w:t>You can create multiple repositories within CodeArtifact, each with different access controls, allowing you to separate public, private, and third-party packages for different teams or projects.</w:t>
      </w:r>
    </w:p>
    <w:p w14:paraId="292A9CED" w14:textId="77777777" w:rsidR="002339F0" w:rsidRPr="002339F0" w:rsidRDefault="002339F0" w:rsidP="002339F0">
      <w:pPr>
        <w:numPr>
          <w:ilvl w:val="0"/>
          <w:numId w:val="34"/>
        </w:numPr>
        <w:tabs>
          <w:tab w:val="left" w:pos="1811"/>
        </w:tabs>
        <w:rPr>
          <w:rFonts w:ascii="Times New Roman" w:hAnsi="Times New Roman" w:cs="Times New Roman"/>
          <w:noProof/>
        </w:rPr>
      </w:pPr>
      <w:r w:rsidRPr="002339F0">
        <w:rPr>
          <w:rFonts w:ascii="Times New Roman" w:hAnsi="Times New Roman" w:cs="Times New Roman"/>
          <w:b/>
          <w:bCs/>
          <w:noProof/>
        </w:rPr>
        <w:t>Proxying External Repositories</w:t>
      </w:r>
      <w:r w:rsidRPr="002339F0">
        <w:rPr>
          <w:rFonts w:ascii="Times New Roman" w:hAnsi="Times New Roman" w:cs="Times New Roman"/>
          <w:noProof/>
        </w:rPr>
        <w:t>:</w:t>
      </w:r>
    </w:p>
    <w:p w14:paraId="62D30B95" w14:textId="77777777" w:rsidR="002339F0" w:rsidRPr="002339F0" w:rsidRDefault="002339F0" w:rsidP="002339F0">
      <w:pPr>
        <w:numPr>
          <w:ilvl w:val="1"/>
          <w:numId w:val="34"/>
        </w:numPr>
        <w:tabs>
          <w:tab w:val="left" w:pos="1811"/>
        </w:tabs>
        <w:rPr>
          <w:rFonts w:ascii="Times New Roman" w:hAnsi="Times New Roman" w:cs="Times New Roman"/>
          <w:noProof/>
        </w:rPr>
      </w:pPr>
      <w:r w:rsidRPr="002339F0">
        <w:rPr>
          <w:rFonts w:ascii="Times New Roman" w:hAnsi="Times New Roman" w:cs="Times New Roman"/>
          <w:noProof/>
        </w:rPr>
        <w:t xml:space="preserve">CodeArtifact can also act as a </w:t>
      </w:r>
      <w:r w:rsidRPr="002339F0">
        <w:rPr>
          <w:rFonts w:ascii="Times New Roman" w:hAnsi="Times New Roman" w:cs="Times New Roman"/>
          <w:b/>
          <w:bCs/>
          <w:noProof/>
        </w:rPr>
        <w:t>proxy</w:t>
      </w:r>
      <w:r w:rsidRPr="002339F0">
        <w:rPr>
          <w:rFonts w:ascii="Times New Roman" w:hAnsi="Times New Roman" w:cs="Times New Roman"/>
          <w:noProof/>
        </w:rPr>
        <w:t xml:space="preserve"> for external repositories. This means that CodeArtifact can fetch packages from public repositories like </w:t>
      </w:r>
      <w:r w:rsidRPr="002339F0">
        <w:rPr>
          <w:rFonts w:ascii="Times New Roman" w:hAnsi="Times New Roman" w:cs="Times New Roman"/>
          <w:b/>
          <w:bCs/>
          <w:noProof/>
        </w:rPr>
        <w:t>npm</w:t>
      </w:r>
      <w:r w:rsidRPr="002339F0">
        <w:rPr>
          <w:rFonts w:ascii="Times New Roman" w:hAnsi="Times New Roman" w:cs="Times New Roman"/>
          <w:noProof/>
        </w:rPr>
        <w:t xml:space="preserve">, </w:t>
      </w:r>
      <w:r w:rsidRPr="002339F0">
        <w:rPr>
          <w:rFonts w:ascii="Times New Roman" w:hAnsi="Times New Roman" w:cs="Times New Roman"/>
          <w:b/>
          <w:bCs/>
          <w:noProof/>
        </w:rPr>
        <w:t>Maven Central</w:t>
      </w:r>
      <w:r w:rsidRPr="002339F0">
        <w:rPr>
          <w:rFonts w:ascii="Times New Roman" w:hAnsi="Times New Roman" w:cs="Times New Roman"/>
          <w:noProof/>
        </w:rPr>
        <w:t xml:space="preserve">, </w:t>
      </w:r>
      <w:r w:rsidRPr="002339F0">
        <w:rPr>
          <w:rFonts w:ascii="Times New Roman" w:hAnsi="Times New Roman" w:cs="Times New Roman"/>
          <w:b/>
          <w:bCs/>
          <w:noProof/>
        </w:rPr>
        <w:t>PyPI</w:t>
      </w:r>
      <w:r w:rsidRPr="002339F0">
        <w:rPr>
          <w:rFonts w:ascii="Times New Roman" w:hAnsi="Times New Roman" w:cs="Times New Roman"/>
          <w:noProof/>
        </w:rPr>
        <w:t xml:space="preserve">, and </w:t>
      </w:r>
      <w:r w:rsidRPr="002339F0">
        <w:rPr>
          <w:rFonts w:ascii="Times New Roman" w:hAnsi="Times New Roman" w:cs="Times New Roman"/>
          <w:b/>
          <w:bCs/>
          <w:noProof/>
        </w:rPr>
        <w:t>NuGet</w:t>
      </w:r>
      <w:r w:rsidRPr="002339F0">
        <w:rPr>
          <w:rFonts w:ascii="Times New Roman" w:hAnsi="Times New Roman" w:cs="Times New Roman"/>
          <w:noProof/>
        </w:rPr>
        <w:t>. The first time a package is requested, CodeArtifact caches it, so future builds can retrieve it faster and more reliably from your own repository.</w:t>
      </w:r>
    </w:p>
    <w:p w14:paraId="55704B03" w14:textId="77777777" w:rsidR="002339F0" w:rsidRPr="002339F0" w:rsidRDefault="002339F0" w:rsidP="002339F0">
      <w:pPr>
        <w:numPr>
          <w:ilvl w:val="0"/>
          <w:numId w:val="34"/>
        </w:numPr>
        <w:tabs>
          <w:tab w:val="left" w:pos="1811"/>
        </w:tabs>
        <w:rPr>
          <w:rFonts w:ascii="Times New Roman" w:hAnsi="Times New Roman" w:cs="Times New Roman"/>
          <w:noProof/>
        </w:rPr>
      </w:pPr>
      <w:r w:rsidRPr="002339F0">
        <w:rPr>
          <w:rFonts w:ascii="Times New Roman" w:hAnsi="Times New Roman" w:cs="Times New Roman"/>
          <w:b/>
          <w:bCs/>
          <w:noProof/>
        </w:rPr>
        <w:t>Version Control</w:t>
      </w:r>
      <w:r w:rsidRPr="002339F0">
        <w:rPr>
          <w:rFonts w:ascii="Times New Roman" w:hAnsi="Times New Roman" w:cs="Times New Roman"/>
          <w:noProof/>
        </w:rPr>
        <w:t>:</w:t>
      </w:r>
    </w:p>
    <w:p w14:paraId="4FFAA3E8" w14:textId="77777777" w:rsidR="002339F0" w:rsidRPr="002339F0" w:rsidRDefault="002339F0" w:rsidP="002339F0">
      <w:pPr>
        <w:numPr>
          <w:ilvl w:val="1"/>
          <w:numId w:val="34"/>
        </w:numPr>
        <w:tabs>
          <w:tab w:val="left" w:pos="1811"/>
        </w:tabs>
        <w:rPr>
          <w:rFonts w:ascii="Times New Roman" w:hAnsi="Times New Roman" w:cs="Times New Roman"/>
          <w:noProof/>
        </w:rPr>
      </w:pPr>
      <w:r w:rsidRPr="002339F0">
        <w:rPr>
          <w:rFonts w:ascii="Times New Roman" w:hAnsi="Times New Roman" w:cs="Times New Roman"/>
          <w:noProof/>
        </w:rPr>
        <w:t>With CodeArtifact, you can store multiple versions of the same artifact, so developers can specify which version of a dependency to use in their applications. This ensures consistency across builds and deployments.</w:t>
      </w:r>
    </w:p>
    <w:p w14:paraId="5D6ED1BF" w14:textId="77777777" w:rsidR="002339F0" w:rsidRPr="002339F0" w:rsidRDefault="002339F0" w:rsidP="002339F0">
      <w:pPr>
        <w:numPr>
          <w:ilvl w:val="0"/>
          <w:numId w:val="34"/>
        </w:numPr>
        <w:tabs>
          <w:tab w:val="left" w:pos="1811"/>
        </w:tabs>
        <w:rPr>
          <w:rFonts w:ascii="Times New Roman" w:hAnsi="Times New Roman" w:cs="Times New Roman"/>
          <w:noProof/>
        </w:rPr>
      </w:pPr>
      <w:r w:rsidRPr="002339F0">
        <w:rPr>
          <w:rFonts w:ascii="Times New Roman" w:hAnsi="Times New Roman" w:cs="Times New Roman"/>
          <w:b/>
          <w:bCs/>
          <w:noProof/>
        </w:rPr>
        <w:lastRenderedPageBreak/>
        <w:t>Simple Integration with CI/CD Tools</w:t>
      </w:r>
      <w:r w:rsidRPr="002339F0">
        <w:rPr>
          <w:rFonts w:ascii="Times New Roman" w:hAnsi="Times New Roman" w:cs="Times New Roman"/>
          <w:noProof/>
        </w:rPr>
        <w:t>:</w:t>
      </w:r>
    </w:p>
    <w:p w14:paraId="7F717DC0" w14:textId="77777777" w:rsidR="002339F0" w:rsidRPr="002339F0" w:rsidRDefault="002339F0" w:rsidP="002339F0">
      <w:pPr>
        <w:numPr>
          <w:ilvl w:val="1"/>
          <w:numId w:val="34"/>
        </w:numPr>
        <w:tabs>
          <w:tab w:val="left" w:pos="1811"/>
        </w:tabs>
        <w:rPr>
          <w:rFonts w:ascii="Times New Roman" w:hAnsi="Times New Roman" w:cs="Times New Roman"/>
          <w:noProof/>
        </w:rPr>
      </w:pPr>
      <w:r w:rsidRPr="002339F0">
        <w:rPr>
          <w:rFonts w:ascii="Times New Roman" w:hAnsi="Times New Roman" w:cs="Times New Roman"/>
          <w:noProof/>
        </w:rPr>
        <w:t xml:space="preserve">CodeArtifact integrates with other AWS services like </w:t>
      </w:r>
      <w:r w:rsidRPr="002339F0">
        <w:rPr>
          <w:rFonts w:ascii="Times New Roman" w:hAnsi="Times New Roman" w:cs="Times New Roman"/>
          <w:b/>
          <w:bCs/>
          <w:noProof/>
        </w:rPr>
        <w:t>AWS CodePipeline</w:t>
      </w:r>
      <w:r w:rsidRPr="002339F0">
        <w:rPr>
          <w:rFonts w:ascii="Times New Roman" w:hAnsi="Times New Roman" w:cs="Times New Roman"/>
          <w:noProof/>
        </w:rPr>
        <w:t xml:space="preserve"> and </w:t>
      </w:r>
      <w:r w:rsidRPr="002339F0">
        <w:rPr>
          <w:rFonts w:ascii="Times New Roman" w:hAnsi="Times New Roman" w:cs="Times New Roman"/>
          <w:b/>
          <w:bCs/>
          <w:noProof/>
        </w:rPr>
        <w:t>AWS CodeBuild</w:t>
      </w:r>
      <w:r w:rsidRPr="002339F0">
        <w:rPr>
          <w:rFonts w:ascii="Times New Roman" w:hAnsi="Times New Roman" w:cs="Times New Roman"/>
          <w:noProof/>
        </w:rPr>
        <w:t xml:space="preserve"> to provide a seamless CI/CD pipeline for building, testing, and deploying applications.</w:t>
      </w:r>
    </w:p>
    <w:p w14:paraId="3FF22822" w14:textId="77777777" w:rsidR="002339F0" w:rsidRPr="002339F0" w:rsidRDefault="002339F0" w:rsidP="002339F0">
      <w:pPr>
        <w:numPr>
          <w:ilvl w:val="1"/>
          <w:numId w:val="34"/>
        </w:numPr>
        <w:tabs>
          <w:tab w:val="left" w:pos="1811"/>
        </w:tabs>
        <w:rPr>
          <w:rFonts w:ascii="Times New Roman" w:hAnsi="Times New Roman" w:cs="Times New Roman"/>
          <w:noProof/>
        </w:rPr>
      </w:pPr>
      <w:r w:rsidRPr="002339F0">
        <w:rPr>
          <w:rFonts w:ascii="Times New Roman" w:hAnsi="Times New Roman" w:cs="Times New Roman"/>
          <w:noProof/>
        </w:rPr>
        <w:t xml:space="preserve">For example, once your code is pushed to </w:t>
      </w:r>
      <w:r w:rsidRPr="002339F0">
        <w:rPr>
          <w:rFonts w:ascii="Times New Roman" w:hAnsi="Times New Roman" w:cs="Times New Roman"/>
          <w:b/>
          <w:bCs/>
          <w:noProof/>
        </w:rPr>
        <w:t>CodeCommit</w:t>
      </w:r>
      <w:r w:rsidRPr="002339F0">
        <w:rPr>
          <w:rFonts w:ascii="Times New Roman" w:hAnsi="Times New Roman" w:cs="Times New Roman"/>
          <w:noProof/>
        </w:rPr>
        <w:t xml:space="preserve">, </w:t>
      </w:r>
      <w:r w:rsidRPr="002339F0">
        <w:rPr>
          <w:rFonts w:ascii="Times New Roman" w:hAnsi="Times New Roman" w:cs="Times New Roman"/>
          <w:b/>
          <w:bCs/>
          <w:noProof/>
        </w:rPr>
        <w:t>CodeBuild</w:t>
      </w:r>
      <w:r w:rsidRPr="002339F0">
        <w:rPr>
          <w:rFonts w:ascii="Times New Roman" w:hAnsi="Times New Roman" w:cs="Times New Roman"/>
          <w:noProof/>
        </w:rPr>
        <w:t xml:space="preserve"> can automatically retrieve any required dependencies from CodeArtifact before building the application.</w:t>
      </w:r>
    </w:p>
    <w:p w14:paraId="47FA8415" w14:textId="77777777" w:rsidR="002339F0" w:rsidRPr="002339F0" w:rsidRDefault="002339F0" w:rsidP="002339F0">
      <w:pPr>
        <w:tabs>
          <w:tab w:val="left" w:pos="1811"/>
        </w:tabs>
        <w:rPr>
          <w:rFonts w:ascii="Times New Roman" w:hAnsi="Times New Roman" w:cs="Times New Roman"/>
          <w:b/>
          <w:bCs/>
          <w:noProof/>
        </w:rPr>
      </w:pPr>
      <w:r w:rsidRPr="002339F0">
        <w:rPr>
          <w:rFonts w:ascii="Times New Roman" w:hAnsi="Times New Roman" w:cs="Times New Roman"/>
          <w:b/>
          <w:bCs/>
          <w:noProof/>
        </w:rPr>
        <w:t>How AWS CodeArtifact Works</w:t>
      </w:r>
    </w:p>
    <w:p w14:paraId="70A9EA66" w14:textId="77777777" w:rsidR="002339F0" w:rsidRPr="002339F0" w:rsidRDefault="002339F0" w:rsidP="002339F0">
      <w:pPr>
        <w:numPr>
          <w:ilvl w:val="0"/>
          <w:numId w:val="35"/>
        </w:numPr>
        <w:tabs>
          <w:tab w:val="left" w:pos="1811"/>
        </w:tabs>
        <w:rPr>
          <w:rFonts w:ascii="Times New Roman" w:hAnsi="Times New Roman" w:cs="Times New Roman"/>
          <w:noProof/>
        </w:rPr>
      </w:pPr>
      <w:r w:rsidRPr="002339F0">
        <w:rPr>
          <w:rFonts w:ascii="Times New Roman" w:hAnsi="Times New Roman" w:cs="Times New Roman"/>
          <w:b/>
          <w:bCs/>
          <w:noProof/>
        </w:rPr>
        <w:t>Store and Manage Code Dependencies</w:t>
      </w:r>
      <w:r w:rsidRPr="002339F0">
        <w:rPr>
          <w:rFonts w:ascii="Times New Roman" w:hAnsi="Times New Roman" w:cs="Times New Roman"/>
          <w:noProof/>
        </w:rPr>
        <w:t>:</w:t>
      </w:r>
    </w:p>
    <w:p w14:paraId="419243EA" w14:textId="77777777" w:rsidR="002339F0" w:rsidRPr="002339F0" w:rsidRDefault="002339F0" w:rsidP="002339F0">
      <w:pPr>
        <w:numPr>
          <w:ilvl w:val="1"/>
          <w:numId w:val="35"/>
        </w:numPr>
        <w:tabs>
          <w:tab w:val="left" w:pos="1811"/>
        </w:tabs>
        <w:rPr>
          <w:rFonts w:ascii="Times New Roman" w:hAnsi="Times New Roman" w:cs="Times New Roman"/>
          <w:noProof/>
        </w:rPr>
      </w:pPr>
      <w:r w:rsidRPr="002339F0">
        <w:rPr>
          <w:rFonts w:ascii="Times New Roman" w:hAnsi="Times New Roman" w:cs="Times New Roman"/>
          <w:noProof/>
        </w:rPr>
        <w:t xml:space="preserve">Developers use </w:t>
      </w:r>
      <w:r w:rsidRPr="002339F0">
        <w:rPr>
          <w:rFonts w:ascii="Times New Roman" w:hAnsi="Times New Roman" w:cs="Times New Roman"/>
          <w:b/>
          <w:bCs/>
          <w:noProof/>
        </w:rPr>
        <w:t>CodeArtifact</w:t>
      </w:r>
      <w:r w:rsidRPr="002339F0">
        <w:rPr>
          <w:rFonts w:ascii="Times New Roman" w:hAnsi="Times New Roman" w:cs="Times New Roman"/>
          <w:noProof/>
        </w:rPr>
        <w:t xml:space="preserve"> as a repository to store their artifacts. This can include both </w:t>
      </w:r>
      <w:r w:rsidRPr="002339F0">
        <w:rPr>
          <w:rFonts w:ascii="Times New Roman" w:hAnsi="Times New Roman" w:cs="Times New Roman"/>
          <w:b/>
          <w:bCs/>
          <w:noProof/>
        </w:rPr>
        <w:t>internal</w:t>
      </w:r>
      <w:r w:rsidRPr="002339F0">
        <w:rPr>
          <w:rFonts w:ascii="Times New Roman" w:hAnsi="Times New Roman" w:cs="Times New Roman"/>
          <w:noProof/>
        </w:rPr>
        <w:t xml:space="preserve"> dependencies (custom libraries developed within the organization) and </w:t>
      </w:r>
      <w:r w:rsidRPr="002339F0">
        <w:rPr>
          <w:rFonts w:ascii="Times New Roman" w:hAnsi="Times New Roman" w:cs="Times New Roman"/>
          <w:b/>
          <w:bCs/>
          <w:noProof/>
        </w:rPr>
        <w:t>external</w:t>
      </w:r>
      <w:r w:rsidRPr="002339F0">
        <w:rPr>
          <w:rFonts w:ascii="Times New Roman" w:hAnsi="Times New Roman" w:cs="Times New Roman"/>
          <w:noProof/>
        </w:rPr>
        <w:t xml:space="preserve"> dependencies (public libraries retrieved from public package repositories).</w:t>
      </w:r>
    </w:p>
    <w:p w14:paraId="23444166" w14:textId="77777777" w:rsidR="002339F0" w:rsidRPr="002339F0" w:rsidRDefault="002339F0" w:rsidP="002339F0">
      <w:pPr>
        <w:numPr>
          <w:ilvl w:val="1"/>
          <w:numId w:val="35"/>
        </w:numPr>
        <w:tabs>
          <w:tab w:val="left" w:pos="1811"/>
        </w:tabs>
        <w:rPr>
          <w:rFonts w:ascii="Times New Roman" w:hAnsi="Times New Roman" w:cs="Times New Roman"/>
          <w:noProof/>
        </w:rPr>
      </w:pPr>
      <w:r w:rsidRPr="002339F0">
        <w:rPr>
          <w:rFonts w:ascii="Times New Roman" w:hAnsi="Times New Roman" w:cs="Times New Roman"/>
          <w:noProof/>
        </w:rPr>
        <w:t xml:space="preserve">For instance, if your project is a Node.js application, you could use </w:t>
      </w:r>
      <w:r w:rsidRPr="002339F0">
        <w:rPr>
          <w:rFonts w:ascii="Times New Roman" w:hAnsi="Times New Roman" w:cs="Times New Roman"/>
          <w:b/>
          <w:bCs/>
          <w:noProof/>
        </w:rPr>
        <w:t>npm</w:t>
      </w:r>
      <w:r w:rsidRPr="002339F0">
        <w:rPr>
          <w:rFonts w:ascii="Times New Roman" w:hAnsi="Times New Roman" w:cs="Times New Roman"/>
          <w:noProof/>
        </w:rPr>
        <w:t xml:space="preserve"> to install and manage dependencies. You could configure npm to pull these dependencies from CodeArtifact rather than from the public npm registry.</w:t>
      </w:r>
    </w:p>
    <w:p w14:paraId="0C8DB449" w14:textId="77777777" w:rsidR="002339F0" w:rsidRPr="002339F0" w:rsidRDefault="002339F0" w:rsidP="002339F0">
      <w:pPr>
        <w:numPr>
          <w:ilvl w:val="0"/>
          <w:numId w:val="35"/>
        </w:numPr>
        <w:tabs>
          <w:tab w:val="left" w:pos="1811"/>
        </w:tabs>
        <w:rPr>
          <w:rFonts w:ascii="Times New Roman" w:hAnsi="Times New Roman" w:cs="Times New Roman"/>
          <w:noProof/>
        </w:rPr>
      </w:pPr>
      <w:r w:rsidRPr="002339F0">
        <w:rPr>
          <w:rFonts w:ascii="Times New Roman" w:hAnsi="Times New Roman" w:cs="Times New Roman"/>
          <w:b/>
          <w:bCs/>
          <w:noProof/>
        </w:rPr>
        <w:t>Publish and Retrieve Artifacts</w:t>
      </w:r>
      <w:r w:rsidRPr="002339F0">
        <w:rPr>
          <w:rFonts w:ascii="Times New Roman" w:hAnsi="Times New Roman" w:cs="Times New Roman"/>
          <w:noProof/>
        </w:rPr>
        <w:t>:</w:t>
      </w:r>
    </w:p>
    <w:p w14:paraId="3349F9E9" w14:textId="77777777" w:rsidR="002339F0" w:rsidRPr="002339F0" w:rsidRDefault="002339F0" w:rsidP="002339F0">
      <w:pPr>
        <w:numPr>
          <w:ilvl w:val="1"/>
          <w:numId w:val="35"/>
        </w:numPr>
        <w:tabs>
          <w:tab w:val="left" w:pos="1811"/>
        </w:tabs>
        <w:rPr>
          <w:rFonts w:ascii="Times New Roman" w:hAnsi="Times New Roman" w:cs="Times New Roman"/>
          <w:noProof/>
        </w:rPr>
      </w:pPr>
      <w:r w:rsidRPr="002339F0">
        <w:rPr>
          <w:rFonts w:ascii="Times New Roman" w:hAnsi="Times New Roman" w:cs="Times New Roman"/>
          <w:b/>
          <w:bCs/>
          <w:noProof/>
        </w:rPr>
        <w:t>Publish</w:t>
      </w:r>
      <w:r w:rsidRPr="002339F0">
        <w:rPr>
          <w:rFonts w:ascii="Times New Roman" w:hAnsi="Times New Roman" w:cs="Times New Roman"/>
          <w:noProof/>
        </w:rPr>
        <w:t xml:space="preserve">: Developers can </w:t>
      </w:r>
      <w:r w:rsidRPr="002339F0">
        <w:rPr>
          <w:rFonts w:ascii="Times New Roman" w:hAnsi="Times New Roman" w:cs="Times New Roman"/>
          <w:b/>
          <w:bCs/>
          <w:noProof/>
        </w:rPr>
        <w:t>publish</w:t>
      </w:r>
      <w:r w:rsidRPr="002339F0">
        <w:rPr>
          <w:rFonts w:ascii="Times New Roman" w:hAnsi="Times New Roman" w:cs="Times New Roman"/>
          <w:noProof/>
        </w:rPr>
        <w:t xml:space="preserve"> their packages to CodeArtifact, making them available for other teams or projects within the organization to use.</w:t>
      </w:r>
    </w:p>
    <w:p w14:paraId="38052B9F" w14:textId="77777777" w:rsidR="002339F0" w:rsidRPr="002339F0" w:rsidRDefault="002339F0" w:rsidP="002339F0">
      <w:pPr>
        <w:numPr>
          <w:ilvl w:val="1"/>
          <w:numId w:val="35"/>
        </w:numPr>
        <w:tabs>
          <w:tab w:val="left" w:pos="1811"/>
        </w:tabs>
        <w:rPr>
          <w:rFonts w:ascii="Times New Roman" w:hAnsi="Times New Roman" w:cs="Times New Roman"/>
          <w:noProof/>
        </w:rPr>
      </w:pPr>
      <w:r w:rsidRPr="002339F0">
        <w:rPr>
          <w:rFonts w:ascii="Times New Roman" w:hAnsi="Times New Roman" w:cs="Times New Roman"/>
          <w:b/>
          <w:bCs/>
          <w:noProof/>
        </w:rPr>
        <w:t>Retrieve</w:t>
      </w:r>
      <w:r w:rsidRPr="002339F0">
        <w:rPr>
          <w:rFonts w:ascii="Times New Roman" w:hAnsi="Times New Roman" w:cs="Times New Roman"/>
          <w:noProof/>
        </w:rPr>
        <w:t xml:space="preserve">: When building a project, developers or build tools (like </w:t>
      </w:r>
      <w:r w:rsidRPr="002339F0">
        <w:rPr>
          <w:rFonts w:ascii="Times New Roman" w:hAnsi="Times New Roman" w:cs="Times New Roman"/>
          <w:b/>
          <w:bCs/>
          <w:noProof/>
        </w:rPr>
        <w:t>CodeBuild</w:t>
      </w:r>
      <w:r w:rsidRPr="002339F0">
        <w:rPr>
          <w:rFonts w:ascii="Times New Roman" w:hAnsi="Times New Roman" w:cs="Times New Roman"/>
          <w:noProof/>
        </w:rPr>
        <w:t xml:space="preserve">) can </w:t>
      </w:r>
      <w:r w:rsidRPr="002339F0">
        <w:rPr>
          <w:rFonts w:ascii="Times New Roman" w:hAnsi="Times New Roman" w:cs="Times New Roman"/>
          <w:b/>
          <w:bCs/>
          <w:noProof/>
        </w:rPr>
        <w:t>retrieve</w:t>
      </w:r>
      <w:r w:rsidRPr="002339F0">
        <w:rPr>
          <w:rFonts w:ascii="Times New Roman" w:hAnsi="Times New Roman" w:cs="Times New Roman"/>
          <w:noProof/>
        </w:rPr>
        <w:t xml:space="preserve"> the necessary dependencies from CodeArtifact. This ensures that all dependencies are centrally stored, making them easy to access and versioned.</w:t>
      </w:r>
    </w:p>
    <w:p w14:paraId="396753A5" w14:textId="77777777" w:rsidR="002339F0" w:rsidRPr="002339F0" w:rsidRDefault="002339F0" w:rsidP="002339F0">
      <w:pPr>
        <w:numPr>
          <w:ilvl w:val="0"/>
          <w:numId w:val="35"/>
        </w:numPr>
        <w:tabs>
          <w:tab w:val="left" w:pos="1811"/>
        </w:tabs>
        <w:rPr>
          <w:rFonts w:ascii="Times New Roman" w:hAnsi="Times New Roman" w:cs="Times New Roman"/>
          <w:noProof/>
        </w:rPr>
      </w:pPr>
      <w:r w:rsidRPr="002339F0">
        <w:rPr>
          <w:rFonts w:ascii="Times New Roman" w:hAnsi="Times New Roman" w:cs="Times New Roman"/>
          <w:b/>
          <w:bCs/>
          <w:noProof/>
        </w:rPr>
        <w:t>Versioning</w:t>
      </w:r>
      <w:r w:rsidRPr="002339F0">
        <w:rPr>
          <w:rFonts w:ascii="Times New Roman" w:hAnsi="Times New Roman" w:cs="Times New Roman"/>
          <w:noProof/>
        </w:rPr>
        <w:t>:</w:t>
      </w:r>
    </w:p>
    <w:p w14:paraId="4C00B576" w14:textId="77777777" w:rsidR="002339F0" w:rsidRPr="002339F0" w:rsidRDefault="002339F0" w:rsidP="002339F0">
      <w:pPr>
        <w:numPr>
          <w:ilvl w:val="1"/>
          <w:numId w:val="35"/>
        </w:numPr>
        <w:tabs>
          <w:tab w:val="left" w:pos="1811"/>
        </w:tabs>
        <w:rPr>
          <w:rFonts w:ascii="Times New Roman" w:hAnsi="Times New Roman" w:cs="Times New Roman"/>
          <w:noProof/>
        </w:rPr>
      </w:pPr>
      <w:r w:rsidRPr="002339F0">
        <w:rPr>
          <w:rFonts w:ascii="Times New Roman" w:hAnsi="Times New Roman" w:cs="Times New Roman"/>
          <w:noProof/>
        </w:rPr>
        <w:t xml:space="preserve">CodeArtifact supports </w:t>
      </w:r>
      <w:r w:rsidRPr="002339F0">
        <w:rPr>
          <w:rFonts w:ascii="Times New Roman" w:hAnsi="Times New Roman" w:cs="Times New Roman"/>
          <w:b/>
          <w:bCs/>
          <w:noProof/>
        </w:rPr>
        <w:t>versioning</w:t>
      </w:r>
      <w:r w:rsidRPr="002339F0">
        <w:rPr>
          <w:rFonts w:ascii="Times New Roman" w:hAnsi="Times New Roman" w:cs="Times New Roman"/>
          <w:noProof/>
        </w:rPr>
        <w:t xml:space="preserve"> for all stored artifacts, which ensures that developers can lock into specific versions of libraries or packages. This helps avoid compatibility issues and provides greater stability for applications.</w:t>
      </w:r>
    </w:p>
    <w:p w14:paraId="523E4582" w14:textId="77777777" w:rsidR="002339F0" w:rsidRPr="002339F0" w:rsidRDefault="002339F0" w:rsidP="002339F0">
      <w:pPr>
        <w:numPr>
          <w:ilvl w:val="0"/>
          <w:numId w:val="35"/>
        </w:numPr>
        <w:tabs>
          <w:tab w:val="left" w:pos="1811"/>
        </w:tabs>
        <w:rPr>
          <w:rFonts w:ascii="Times New Roman" w:hAnsi="Times New Roman" w:cs="Times New Roman"/>
          <w:noProof/>
        </w:rPr>
      </w:pPr>
      <w:r w:rsidRPr="002339F0">
        <w:rPr>
          <w:rFonts w:ascii="Times New Roman" w:hAnsi="Times New Roman" w:cs="Times New Roman"/>
          <w:b/>
          <w:bCs/>
          <w:noProof/>
        </w:rPr>
        <w:t>Access Control</w:t>
      </w:r>
      <w:r w:rsidRPr="002339F0">
        <w:rPr>
          <w:rFonts w:ascii="Times New Roman" w:hAnsi="Times New Roman" w:cs="Times New Roman"/>
          <w:noProof/>
        </w:rPr>
        <w:t>:</w:t>
      </w:r>
    </w:p>
    <w:p w14:paraId="39FD7DAB" w14:textId="77777777" w:rsidR="002339F0" w:rsidRPr="002339F0" w:rsidRDefault="002339F0" w:rsidP="002339F0">
      <w:pPr>
        <w:numPr>
          <w:ilvl w:val="1"/>
          <w:numId w:val="35"/>
        </w:numPr>
        <w:tabs>
          <w:tab w:val="left" w:pos="1811"/>
        </w:tabs>
        <w:rPr>
          <w:rFonts w:ascii="Times New Roman" w:hAnsi="Times New Roman" w:cs="Times New Roman"/>
          <w:noProof/>
        </w:rPr>
      </w:pPr>
      <w:r w:rsidRPr="002339F0">
        <w:rPr>
          <w:rFonts w:ascii="Times New Roman" w:hAnsi="Times New Roman" w:cs="Times New Roman"/>
          <w:noProof/>
        </w:rPr>
        <w:t xml:space="preserve">CodeArtifact supports fine-grained </w:t>
      </w:r>
      <w:r w:rsidRPr="002339F0">
        <w:rPr>
          <w:rFonts w:ascii="Times New Roman" w:hAnsi="Times New Roman" w:cs="Times New Roman"/>
          <w:b/>
          <w:bCs/>
          <w:noProof/>
        </w:rPr>
        <w:t>IAM access controls</w:t>
      </w:r>
      <w:r w:rsidRPr="002339F0">
        <w:rPr>
          <w:rFonts w:ascii="Times New Roman" w:hAnsi="Times New Roman" w:cs="Times New Roman"/>
          <w:noProof/>
        </w:rPr>
        <w:t>, meaning you can manage who has access to specific repositories and which actions (e.g., read, write) they can perform on these repositories.</w:t>
      </w:r>
    </w:p>
    <w:p w14:paraId="4CCAE31C" w14:textId="77777777" w:rsidR="002339F0" w:rsidRPr="002339F0" w:rsidRDefault="002339F0" w:rsidP="002339F0">
      <w:pPr>
        <w:numPr>
          <w:ilvl w:val="0"/>
          <w:numId w:val="35"/>
        </w:numPr>
        <w:tabs>
          <w:tab w:val="left" w:pos="1811"/>
        </w:tabs>
        <w:rPr>
          <w:rFonts w:ascii="Times New Roman" w:hAnsi="Times New Roman" w:cs="Times New Roman"/>
          <w:noProof/>
        </w:rPr>
      </w:pPr>
      <w:r w:rsidRPr="002339F0">
        <w:rPr>
          <w:rFonts w:ascii="Times New Roman" w:hAnsi="Times New Roman" w:cs="Times New Roman"/>
          <w:b/>
          <w:bCs/>
          <w:noProof/>
        </w:rPr>
        <w:t>Proxy External Repositories</w:t>
      </w:r>
      <w:r w:rsidRPr="002339F0">
        <w:rPr>
          <w:rFonts w:ascii="Times New Roman" w:hAnsi="Times New Roman" w:cs="Times New Roman"/>
          <w:noProof/>
        </w:rPr>
        <w:t>:</w:t>
      </w:r>
    </w:p>
    <w:p w14:paraId="1E7788C8" w14:textId="77777777" w:rsidR="002339F0" w:rsidRPr="002339F0" w:rsidRDefault="002339F0" w:rsidP="002339F0">
      <w:pPr>
        <w:numPr>
          <w:ilvl w:val="1"/>
          <w:numId w:val="35"/>
        </w:numPr>
        <w:tabs>
          <w:tab w:val="left" w:pos="1811"/>
        </w:tabs>
        <w:rPr>
          <w:rFonts w:ascii="Times New Roman" w:hAnsi="Times New Roman" w:cs="Times New Roman"/>
          <w:noProof/>
        </w:rPr>
      </w:pPr>
      <w:r w:rsidRPr="002339F0">
        <w:rPr>
          <w:rFonts w:ascii="Times New Roman" w:hAnsi="Times New Roman" w:cs="Times New Roman"/>
          <w:noProof/>
        </w:rPr>
        <w:t xml:space="preserve">If a team needs to use packages from an external repository (e.g., </w:t>
      </w:r>
      <w:r w:rsidRPr="002339F0">
        <w:rPr>
          <w:rFonts w:ascii="Times New Roman" w:hAnsi="Times New Roman" w:cs="Times New Roman"/>
          <w:b/>
          <w:bCs/>
          <w:noProof/>
        </w:rPr>
        <w:t>npmjs</w:t>
      </w:r>
      <w:r w:rsidRPr="002339F0">
        <w:rPr>
          <w:rFonts w:ascii="Times New Roman" w:hAnsi="Times New Roman" w:cs="Times New Roman"/>
          <w:noProof/>
        </w:rPr>
        <w:t xml:space="preserve">, </w:t>
      </w:r>
      <w:r w:rsidRPr="002339F0">
        <w:rPr>
          <w:rFonts w:ascii="Times New Roman" w:hAnsi="Times New Roman" w:cs="Times New Roman"/>
          <w:b/>
          <w:bCs/>
          <w:noProof/>
        </w:rPr>
        <w:t>Maven Central</w:t>
      </w:r>
      <w:r w:rsidRPr="002339F0">
        <w:rPr>
          <w:rFonts w:ascii="Times New Roman" w:hAnsi="Times New Roman" w:cs="Times New Roman"/>
          <w:noProof/>
        </w:rPr>
        <w:t xml:space="preserve">, or </w:t>
      </w:r>
      <w:r w:rsidRPr="002339F0">
        <w:rPr>
          <w:rFonts w:ascii="Times New Roman" w:hAnsi="Times New Roman" w:cs="Times New Roman"/>
          <w:b/>
          <w:bCs/>
          <w:noProof/>
        </w:rPr>
        <w:t>PyPI</w:t>
      </w:r>
      <w:r w:rsidRPr="002339F0">
        <w:rPr>
          <w:rFonts w:ascii="Times New Roman" w:hAnsi="Times New Roman" w:cs="Times New Roman"/>
          <w:noProof/>
        </w:rPr>
        <w:t xml:space="preserve">), CodeArtifact can proxy requests and cache the requested packages in its repositories. This ensures that your builds are faster </w:t>
      </w:r>
      <w:r w:rsidRPr="002339F0">
        <w:rPr>
          <w:rFonts w:ascii="Times New Roman" w:hAnsi="Times New Roman" w:cs="Times New Roman"/>
          <w:noProof/>
        </w:rPr>
        <w:lastRenderedPageBreak/>
        <w:t>and more reliable because dependencies are fetched from a local source, and you are less reliant on the availability of third-party package repositories.</w:t>
      </w:r>
    </w:p>
    <w:p w14:paraId="6AC731CD" w14:textId="77777777" w:rsidR="002339F0" w:rsidRPr="002339F0" w:rsidRDefault="002339F0" w:rsidP="002339F0">
      <w:pPr>
        <w:tabs>
          <w:tab w:val="left" w:pos="1811"/>
        </w:tabs>
        <w:rPr>
          <w:rFonts w:ascii="Times New Roman" w:hAnsi="Times New Roman" w:cs="Times New Roman"/>
          <w:b/>
          <w:bCs/>
          <w:noProof/>
        </w:rPr>
      </w:pPr>
      <w:r w:rsidRPr="002339F0">
        <w:rPr>
          <w:rFonts w:ascii="Times New Roman" w:hAnsi="Times New Roman" w:cs="Times New Roman"/>
          <w:b/>
          <w:bCs/>
          <w:noProof/>
        </w:rPr>
        <w:t>Example Use Case of AWS CodeArtifact</w:t>
      </w:r>
    </w:p>
    <w:p w14:paraId="76CE7ACF" w14:textId="77777777" w:rsidR="002339F0" w:rsidRPr="002339F0" w:rsidRDefault="002339F0" w:rsidP="002339F0">
      <w:pPr>
        <w:tabs>
          <w:tab w:val="left" w:pos="1811"/>
        </w:tabs>
        <w:rPr>
          <w:rFonts w:ascii="Times New Roman" w:hAnsi="Times New Roman" w:cs="Times New Roman"/>
          <w:noProof/>
        </w:rPr>
      </w:pPr>
      <w:r w:rsidRPr="002339F0">
        <w:rPr>
          <w:rFonts w:ascii="Times New Roman" w:hAnsi="Times New Roman" w:cs="Times New Roman"/>
          <w:noProof/>
        </w:rPr>
        <w:t xml:space="preserve">Let's say you are working on a Java-based application that uses </w:t>
      </w:r>
      <w:r w:rsidRPr="002339F0">
        <w:rPr>
          <w:rFonts w:ascii="Times New Roman" w:hAnsi="Times New Roman" w:cs="Times New Roman"/>
          <w:b/>
          <w:bCs/>
          <w:noProof/>
        </w:rPr>
        <w:t>Maven</w:t>
      </w:r>
      <w:r w:rsidRPr="002339F0">
        <w:rPr>
          <w:rFonts w:ascii="Times New Roman" w:hAnsi="Times New Roman" w:cs="Times New Roman"/>
          <w:noProof/>
        </w:rPr>
        <w:t xml:space="preserve"> as the build tool and depends on several libraries hosted in public repositories such as </w:t>
      </w:r>
      <w:r w:rsidRPr="002339F0">
        <w:rPr>
          <w:rFonts w:ascii="Times New Roman" w:hAnsi="Times New Roman" w:cs="Times New Roman"/>
          <w:b/>
          <w:bCs/>
          <w:noProof/>
        </w:rPr>
        <w:t>Maven Central</w:t>
      </w:r>
      <w:r w:rsidRPr="002339F0">
        <w:rPr>
          <w:rFonts w:ascii="Times New Roman" w:hAnsi="Times New Roman" w:cs="Times New Roman"/>
          <w:noProof/>
        </w:rPr>
        <w:t>.</w:t>
      </w:r>
    </w:p>
    <w:p w14:paraId="6A4A426B" w14:textId="77777777" w:rsidR="002339F0" w:rsidRPr="002339F0" w:rsidRDefault="002339F0" w:rsidP="002339F0">
      <w:pPr>
        <w:tabs>
          <w:tab w:val="left" w:pos="1811"/>
        </w:tabs>
        <w:rPr>
          <w:rFonts w:ascii="Times New Roman" w:hAnsi="Times New Roman" w:cs="Times New Roman"/>
          <w:noProof/>
        </w:rPr>
      </w:pPr>
      <w:r w:rsidRPr="002339F0">
        <w:rPr>
          <w:rFonts w:ascii="Times New Roman" w:hAnsi="Times New Roman" w:cs="Times New Roman"/>
          <w:noProof/>
        </w:rPr>
        <w:t>Here’s how CodeArtifact fits into your workflow:</w:t>
      </w:r>
    </w:p>
    <w:p w14:paraId="3DE30060" w14:textId="77777777" w:rsidR="002339F0" w:rsidRPr="002339F0" w:rsidRDefault="002339F0" w:rsidP="002339F0">
      <w:pPr>
        <w:numPr>
          <w:ilvl w:val="0"/>
          <w:numId w:val="36"/>
        </w:numPr>
        <w:tabs>
          <w:tab w:val="left" w:pos="1811"/>
        </w:tabs>
        <w:rPr>
          <w:rFonts w:ascii="Times New Roman" w:hAnsi="Times New Roman" w:cs="Times New Roman"/>
          <w:noProof/>
        </w:rPr>
      </w:pPr>
      <w:r w:rsidRPr="002339F0">
        <w:rPr>
          <w:rFonts w:ascii="Times New Roman" w:hAnsi="Times New Roman" w:cs="Times New Roman"/>
          <w:b/>
          <w:bCs/>
          <w:noProof/>
        </w:rPr>
        <w:t>Storing Dependencies</w:t>
      </w:r>
      <w:r w:rsidRPr="002339F0">
        <w:rPr>
          <w:rFonts w:ascii="Times New Roman" w:hAnsi="Times New Roman" w:cs="Times New Roman"/>
          <w:noProof/>
        </w:rPr>
        <w:t>:</w:t>
      </w:r>
    </w:p>
    <w:p w14:paraId="4892463B" w14:textId="77777777" w:rsidR="002339F0" w:rsidRPr="002339F0" w:rsidRDefault="002339F0" w:rsidP="002339F0">
      <w:pPr>
        <w:numPr>
          <w:ilvl w:val="1"/>
          <w:numId w:val="36"/>
        </w:numPr>
        <w:tabs>
          <w:tab w:val="left" w:pos="1811"/>
        </w:tabs>
        <w:rPr>
          <w:rFonts w:ascii="Times New Roman" w:hAnsi="Times New Roman" w:cs="Times New Roman"/>
          <w:noProof/>
        </w:rPr>
      </w:pPr>
      <w:r w:rsidRPr="002339F0">
        <w:rPr>
          <w:rFonts w:ascii="Times New Roman" w:hAnsi="Times New Roman" w:cs="Times New Roman"/>
          <w:noProof/>
        </w:rPr>
        <w:t>You can create a repository in CodeArtifact to host your application’s dependencies. You may configure Maven to pull dependencies from this repository, rather than relying solely on external Maven repositories.</w:t>
      </w:r>
    </w:p>
    <w:p w14:paraId="2E9D19BB" w14:textId="77777777" w:rsidR="002339F0" w:rsidRPr="002339F0" w:rsidRDefault="002339F0" w:rsidP="002339F0">
      <w:pPr>
        <w:numPr>
          <w:ilvl w:val="0"/>
          <w:numId w:val="36"/>
        </w:numPr>
        <w:tabs>
          <w:tab w:val="left" w:pos="1811"/>
        </w:tabs>
        <w:rPr>
          <w:rFonts w:ascii="Times New Roman" w:hAnsi="Times New Roman" w:cs="Times New Roman"/>
          <w:noProof/>
        </w:rPr>
      </w:pPr>
      <w:r w:rsidRPr="002339F0">
        <w:rPr>
          <w:rFonts w:ascii="Times New Roman" w:hAnsi="Times New Roman" w:cs="Times New Roman"/>
          <w:b/>
          <w:bCs/>
          <w:noProof/>
        </w:rPr>
        <w:t>Publishing Internal Artifacts</w:t>
      </w:r>
      <w:r w:rsidRPr="002339F0">
        <w:rPr>
          <w:rFonts w:ascii="Times New Roman" w:hAnsi="Times New Roman" w:cs="Times New Roman"/>
          <w:noProof/>
        </w:rPr>
        <w:t>:</w:t>
      </w:r>
    </w:p>
    <w:p w14:paraId="5BF0DBAC" w14:textId="77777777" w:rsidR="002339F0" w:rsidRPr="002339F0" w:rsidRDefault="002339F0" w:rsidP="002339F0">
      <w:pPr>
        <w:numPr>
          <w:ilvl w:val="1"/>
          <w:numId w:val="36"/>
        </w:numPr>
        <w:tabs>
          <w:tab w:val="left" w:pos="1811"/>
        </w:tabs>
        <w:rPr>
          <w:rFonts w:ascii="Times New Roman" w:hAnsi="Times New Roman" w:cs="Times New Roman"/>
          <w:noProof/>
        </w:rPr>
      </w:pPr>
      <w:r w:rsidRPr="002339F0">
        <w:rPr>
          <w:rFonts w:ascii="Times New Roman" w:hAnsi="Times New Roman" w:cs="Times New Roman"/>
          <w:noProof/>
        </w:rPr>
        <w:t xml:space="preserve">If your team develops internal Java libraries, you can </w:t>
      </w:r>
      <w:r w:rsidRPr="002339F0">
        <w:rPr>
          <w:rFonts w:ascii="Times New Roman" w:hAnsi="Times New Roman" w:cs="Times New Roman"/>
          <w:b/>
          <w:bCs/>
          <w:noProof/>
        </w:rPr>
        <w:t>publish</w:t>
      </w:r>
      <w:r w:rsidRPr="002339F0">
        <w:rPr>
          <w:rFonts w:ascii="Times New Roman" w:hAnsi="Times New Roman" w:cs="Times New Roman"/>
          <w:noProof/>
        </w:rPr>
        <w:t xml:space="preserve"> them to CodeArtifact. Other teams working on different projects can then pull these libraries from CodeArtifact instead of hosting them in their own repositories.</w:t>
      </w:r>
    </w:p>
    <w:p w14:paraId="42282CED" w14:textId="77777777" w:rsidR="002339F0" w:rsidRPr="002339F0" w:rsidRDefault="002339F0" w:rsidP="002339F0">
      <w:pPr>
        <w:numPr>
          <w:ilvl w:val="0"/>
          <w:numId w:val="36"/>
        </w:numPr>
        <w:tabs>
          <w:tab w:val="left" w:pos="1811"/>
        </w:tabs>
        <w:rPr>
          <w:rFonts w:ascii="Times New Roman" w:hAnsi="Times New Roman" w:cs="Times New Roman"/>
          <w:noProof/>
        </w:rPr>
      </w:pPr>
      <w:r w:rsidRPr="002339F0">
        <w:rPr>
          <w:rFonts w:ascii="Times New Roman" w:hAnsi="Times New Roman" w:cs="Times New Roman"/>
          <w:b/>
          <w:bCs/>
          <w:noProof/>
        </w:rPr>
        <w:t>Integration with CodePipeline</w:t>
      </w:r>
      <w:r w:rsidRPr="002339F0">
        <w:rPr>
          <w:rFonts w:ascii="Times New Roman" w:hAnsi="Times New Roman" w:cs="Times New Roman"/>
          <w:noProof/>
        </w:rPr>
        <w:t>:</w:t>
      </w:r>
    </w:p>
    <w:p w14:paraId="1A5058F7" w14:textId="77777777" w:rsidR="002339F0" w:rsidRPr="002339F0" w:rsidRDefault="002339F0" w:rsidP="002339F0">
      <w:pPr>
        <w:numPr>
          <w:ilvl w:val="1"/>
          <w:numId w:val="36"/>
        </w:numPr>
        <w:tabs>
          <w:tab w:val="left" w:pos="1811"/>
        </w:tabs>
        <w:rPr>
          <w:rFonts w:ascii="Times New Roman" w:hAnsi="Times New Roman" w:cs="Times New Roman"/>
          <w:noProof/>
        </w:rPr>
      </w:pPr>
      <w:r w:rsidRPr="002339F0">
        <w:rPr>
          <w:rFonts w:ascii="Times New Roman" w:hAnsi="Times New Roman" w:cs="Times New Roman"/>
          <w:noProof/>
        </w:rPr>
        <w:t xml:space="preserve">When you push changes to your repository (e.g., </w:t>
      </w:r>
      <w:r w:rsidRPr="002339F0">
        <w:rPr>
          <w:rFonts w:ascii="Times New Roman" w:hAnsi="Times New Roman" w:cs="Times New Roman"/>
          <w:b/>
          <w:bCs/>
          <w:noProof/>
        </w:rPr>
        <w:t>CodeCommit</w:t>
      </w:r>
      <w:r w:rsidRPr="002339F0">
        <w:rPr>
          <w:rFonts w:ascii="Times New Roman" w:hAnsi="Times New Roman" w:cs="Times New Roman"/>
          <w:noProof/>
        </w:rPr>
        <w:t>), CodePipeline can be triggered to build your project.</w:t>
      </w:r>
    </w:p>
    <w:p w14:paraId="1771BF8B" w14:textId="77777777" w:rsidR="002339F0" w:rsidRPr="002339F0" w:rsidRDefault="002339F0" w:rsidP="002339F0">
      <w:pPr>
        <w:numPr>
          <w:ilvl w:val="1"/>
          <w:numId w:val="36"/>
        </w:numPr>
        <w:tabs>
          <w:tab w:val="left" w:pos="1811"/>
        </w:tabs>
        <w:rPr>
          <w:rFonts w:ascii="Times New Roman" w:hAnsi="Times New Roman" w:cs="Times New Roman"/>
          <w:noProof/>
        </w:rPr>
      </w:pPr>
      <w:r w:rsidRPr="002339F0">
        <w:rPr>
          <w:rFonts w:ascii="Times New Roman" w:hAnsi="Times New Roman" w:cs="Times New Roman"/>
          <w:noProof/>
        </w:rPr>
        <w:t xml:space="preserve">During the build phase, </w:t>
      </w:r>
      <w:r w:rsidRPr="002339F0">
        <w:rPr>
          <w:rFonts w:ascii="Times New Roman" w:hAnsi="Times New Roman" w:cs="Times New Roman"/>
          <w:b/>
          <w:bCs/>
          <w:noProof/>
        </w:rPr>
        <w:t>CodeBuild</w:t>
      </w:r>
      <w:r w:rsidRPr="002339F0">
        <w:rPr>
          <w:rFonts w:ascii="Times New Roman" w:hAnsi="Times New Roman" w:cs="Times New Roman"/>
          <w:noProof/>
        </w:rPr>
        <w:t xml:space="preserve"> retrieves any necessary dependencies from CodeArtifact to build the project.</w:t>
      </w:r>
    </w:p>
    <w:p w14:paraId="01CDF9BD" w14:textId="77777777" w:rsidR="002339F0" w:rsidRPr="002339F0" w:rsidRDefault="002339F0" w:rsidP="002339F0">
      <w:pPr>
        <w:numPr>
          <w:ilvl w:val="0"/>
          <w:numId w:val="36"/>
        </w:numPr>
        <w:tabs>
          <w:tab w:val="left" w:pos="1811"/>
        </w:tabs>
        <w:rPr>
          <w:rFonts w:ascii="Times New Roman" w:hAnsi="Times New Roman" w:cs="Times New Roman"/>
          <w:noProof/>
        </w:rPr>
      </w:pPr>
      <w:r w:rsidRPr="002339F0">
        <w:rPr>
          <w:rFonts w:ascii="Times New Roman" w:hAnsi="Times New Roman" w:cs="Times New Roman"/>
          <w:b/>
          <w:bCs/>
          <w:noProof/>
        </w:rPr>
        <w:t>Cache External Packages</w:t>
      </w:r>
      <w:r w:rsidRPr="002339F0">
        <w:rPr>
          <w:rFonts w:ascii="Times New Roman" w:hAnsi="Times New Roman" w:cs="Times New Roman"/>
          <w:noProof/>
        </w:rPr>
        <w:t>:</w:t>
      </w:r>
    </w:p>
    <w:p w14:paraId="55F26AA7" w14:textId="77777777" w:rsidR="002339F0" w:rsidRPr="002339F0" w:rsidRDefault="002339F0" w:rsidP="002339F0">
      <w:pPr>
        <w:numPr>
          <w:ilvl w:val="1"/>
          <w:numId w:val="36"/>
        </w:numPr>
        <w:tabs>
          <w:tab w:val="left" w:pos="1811"/>
        </w:tabs>
        <w:rPr>
          <w:rFonts w:ascii="Times New Roman" w:hAnsi="Times New Roman" w:cs="Times New Roman"/>
          <w:noProof/>
        </w:rPr>
      </w:pPr>
      <w:r w:rsidRPr="002339F0">
        <w:rPr>
          <w:rFonts w:ascii="Times New Roman" w:hAnsi="Times New Roman" w:cs="Times New Roman"/>
          <w:noProof/>
        </w:rPr>
        <w:t xml:space="preserve">If your build needs a dependency from </w:t>
      </w:r>
      <w:r w:rsidRPr="002339F0">
        <w:rPr>
          <w:rFonts w:ascii="Times New Roman" w:hAnsi="Times New Roman" w:cs="Times New Roman"/>
          <w:b/>
          <w:bCs/>
          <w:noProof/>
        </w:rPr>
        <w:t>Maven Central</w:t>
      </w:r>
      <w:r w:rsidRPr="002339F0">
        <w:rPr>
          <w:rFonts w:ascii="Times New Roman" w:hAnsi="Times New Roman" w:cs="Times New Roman"/>
          <w:noProof/>
        </w:rPr>
        <w:t>, but the package is not already cached in CodeArtifact, it will proxy the request and cache the package for future builds.</w:t>
      </w:r>
    </w:p>
    <w:p w14:paraId="4FF25BD7" w14:textId="77777777" w:rsidR="002339F0" w:rsidRPr="002339F0" w:rsidRDefault="002339F0" w:rsidP="002339F0">
      <w:pPr>
        <w:tabs>
          <w:tab w:val="left" w:pos="1811"/>
        </w:tabs>
        <w:rPr>
          <w:rFonts w:ascii="Times New Roman" w:hAnsi="Times New Roman" w:cs="Times New Roman"/>
          <w:b/>
          <w:bCs/>
          <w:noProof/>
        </w:rPr>
      </w:pPr>
      <w:r w:rsidRPr="002339F0">
        <w:rPr>
          <w:rFonts w:ascii="Times New Roman" w:hAnsi="Times New Roman" w:cs="Times New Roman"/>
          <w:b/>
          <w:bCs/>
          <w:noProof/>
        </w:rPr>
        <w:t>Benefits of Using AWS CodeArtifact</w:t>
      </w:r>
    </w:p>
    <w:p w14:paraId="1FBA296A" w14:textId="77777777" w:rsidR="002339F0" w:rsidRPr="002339F0" w:rsidRDefault="002339F0" w:rsidP="002339F0">
      <w:pPr>
        <w:numPr>
          <w:ilvl w:val="0"/>
          <w:numId w:val="37"/>
        </w:numPr>
        <w:tabs>
          <w:tab w:val="left" w:pos="1811"/>
        </w:tabs>
        <w:rPr>
          <w:rFonts w:ascii="Times New Roman" w:hAnsi="Times New Roman" w:cs="Times New Roman"/>
          <w:noProof/>
        </w:rPr>
      </w:pPr>
      <w:r w:rsidRPr="002339F0">
        <w:rPr>
          <w:rFonts w:ascii="Times New Roman" w:hAnsi="Times New Roman" w:cs="Times New Roman"/>
          <w:b/>
          <w:bCs/>
          <w:noProof/>
        </w:rPr>
        <w:t>Simplified Artifact Management</w:t>
      </w:r>
      <w:r w:rsidRPr="002339F0">
        <w:rPr>
          <w:rFonts w:ascii="Times New Roman" w:hAnsi="Times New Roman" w:cs="Times New Roman"/>
          <w:noProof/>
        </w:rPr>
        <w:t>:</w:t>
      </w:r>
    </w:p>
    <w:p w14:paraId="43D386F9" w14:textId="77777777" w:rsidR="002339F0" w:rsidRPr="002339F0" w:rsidRDefault="002339F0" w:rsidP="002339F0">
      <w:pPr>
        <w:numPr>
          <w:ilvl w:val="1"/>
          <w:numId w:val="37"/>
        </w:numPr>
        <w:tabs>
          <w:tab w:val="left" w:pos="1811"/>
        </w:tabs>
        <w:rPr>
          <w:rFonts w:ascii="Times New Roman" w:hAnsi="Times New Roman" w:cs="Times New Roman"/>
          <w:noProof/>
        </w:rPr>
      </w:pPr>
      <w:r w:rsidRPr="002339F0">
        <w:rPr>
          <w:rFonts w:ascii="Times New Roman" w:hAnsi="Times New Roman" w:cs="Times New Roman"/>
          <w:noProof/>
        </w:rPr>
        <w:t>CodeArtifact abstracts away the complexity of setting up and managing an artifact repository, reducing the need for you to manage your own infrastructure, such as S3 buckets or custom servers.</w:t>
      </w:r>
    </w:p>
    <w:p w14:paraId="24EDD287" w14:textId="77777777" w:rsidR="002339F0" w:rsidRPr="002339F0" w:rsidRDefault="002339F0" w:rsidP="002339F0">
      <w:pPr>
        <w:numPr>
          <w:ilvl w:val="0"/>
          <w:numId w:val="37"/>
        </w:numPr>
        <w:tabs>
          <w:tab w:val="left" w:pos="1811"/>
        </w:tabs>
        <w:rPr>
          <w:rFonts w:ascii="Times New Roman" w:hAnsi="Times New Roman" w:cs="Times New Roman"/>
          <w:noProof/>
        </w:rPr>
      </w:pPr>
      <w:r w:rsidRPr="002339F0">
        <w:rPr>
          <w:rFonts w:ascii="Times New Roman" w:hAnsi="Times New Roman" w:cs="Times New Roman"/>
          <w:b/>
          <w:bCs/>
          <w:noProof/>
        </w:rPr>
        <w:t>Security and Access Control</w:t>
      </w:r>
      <w:r w:rsidRPr="002339F0">
        <w:rPr>
          <w:rFonts w:ascii="Times New Roman" w:hAnsi="Times New Roman" w:cs="Times New Roman"/>
          <w:noProof/>
        </w:rPr>
        <w:t>:</w:t>
      </w:r>
    </w:p>
    <w:p w14:paraId="52B2573D" w14:textId="77777777" w:rsidR="002339F0" w:rsidRPr="002339F0" w:rsidRDefault="002339F0" w:rsidP="002339F0">
      <w:pPr>
        <w:numPr>
          <w:ilvl w:val="1"/>
          <w:numId w:val="37"/>
        </w:numPr>
        <w:tabs>
          <w:tab w:val="left" w:pos="1811"/>
        </w:tabs>
        <w:rPr>
          <w:rFonts w:ascii="Times New Roman" w:hAnsi="Times New Roman" w:cs="Times New Roman"/>
          <w:noProof/>
        </w:rPr>
      </w:pPr>
      <w:r w:rsidRPr="002339F0">
        <w:rPr>
          <w:rFonts w:ascii="Times New Roman" w:hAnsi="Times New Roman" w:cs="Times New Roman"/>
          <w:noProof/>
        </w:rPr>
        <w:t xml:space="preserve">You can control </w:t>
      </w:r>
      <w:r w:rsidRPr="002339F0">
        <w:rPr>
          <w:rFonts w:ascii="Times New Roman" w:hAnsi="Times New Roman" w:cs="Times New Roman"/>
          <w:b/>
          <w:bCs/>
          <w:noProof/>
        </w:rPr>
        <w:t>who</w:t>
      </w:r>
      <w:r w:rsidRPr="002339F0">
        <w:rPr>
          <w:rFonts w:ascii="Times New Roman" w:hAnsi="Times New Roman" w:cs="Times New Roman"/>
          <w:noProof/>
        </w:rPr>
        <w:t xml:space="preserve"> has access to </w:t>
      </w:r>
      <w:r w:rsidRPr="002339F0">
        <w:rPr>
          <w:rFonts w:ascii="Times New Roman" w:hAnsi="Times New Roman" w:cs="Times New Roman"/>
          <w:b/>
          <w:bCs/>
          <w:noProof/>
        </w:rPr>
        <w:t>what</w:t>
      </w:r>
      <w:r w:rsidRPr="002339F0">
        <w:rPr>
          <w:rFonts w:ascii="Times New Roman" w:hAnsi="Times New Roman" w:cs="Times New Roman"/>
          <w:noProof/>
        </w:rPr>
        <w:t xml:space="preserve"> repositories and actions within those repositories. This is essential when dealing with sensitive or proprietary code.</w:t>
      </w:r>
    </w:p>
    <w:p w14:paraId="1EC9A2F8" w14:textId="77777777" w:rsidR="002339F0" w:rsidRPr="002339F0" w:rsidRDefault="002339F0" w:rsidP="002339F0">
      <w:pPr>
        <w:numPr>
          <w:ilvl w:val="0"/>
          <w:numId w:val="37"/>
        </w:numPr>
        <w:tabs>
          <w:tab w:val="left" w:pos="1811"/>
        </w:tabs>
        <w:rPr>
          <w:rFonts w:ascii="Times New Roman" w:hAnsi="Times New Roman" w:cs="Times New Roman"/>
          <w:noProof/>
        </w:rPr>
      </w:pPr>
      <w:r w:rsidRPr="002339F0">
        <w:rPr>
          <w:rFonts w:ascii="Times New Roman" w:hAnsi="Times New Roman" w:cs="Times New Roman"/>
          <w:b/>
          <w:bCs/>
          <w:noProof/>
        </w:rPr>
        <w:t>Cost-Effective</w:t>
      </w:r>
      <w:r w:rsidRPr="002339F0">
        <w:rPr>
          <w:rFonts w:ascii="Times New Roman" w:hAnsi="Times New Roman" w:cs="Times New Roman"/>
          <w:noProof/>
        </w:rPr>
        <w:t>:</w:t>
      </w:r>
    </w:p>
    <w:p w14:paraId="387DB579" w14:textId="77777777" w:rsidR="002339F0" w:rsidRPr="002339F0" w:rsidRDefault="002339F0" w:rsidP="002339F0">
      <w:pPr>
        <w:numPr>
          <w:ilvl w:val="1"/>
          <w:numId w:val="37"/>
        </w:numPr>
        <w:tabs>
          <w:tab w:val="left" w:pos="1811"/>
        </w:tabs>
        <w:rPr>
          <w:rFonts w:ascii="Times New Roman" w:hAnsi="Times New Roman" w:cs="Times New Roman"/>
          <w:noProof/>
        </w:rPr>
      </w:pPr>
      <w:r w:rsidRPr="002339F0">
        <w:rPr>
          <w:rFonts w:ascii="Times New Roman" w:hAnsi="Times New Roman" w:cs="Times New Roman"/>
          <w:noProof/>
        </w:rPr>
        <w:t>CodeArtifact is cost-effective since you only pay for what you use, based on the amount of data stored and transferred.</w:t>
      </w:r>
    </w:p>
    <w:p w14:paraId="49A7B155" w14:textId="77777777" w:rsidR="002339F0" w:rsidRPr="002339F0" w:rsidRDefault="002339F0" w:rsidP="002339F0">
      <w:pPr>
        <w:numPr>
          <w:ilvl w:val="0"/>
          <w:numId w:val="37"/>
        </w:numPr>
        <w:tabs>
          <w:tab w:val="left" w:pos="1811"/>
        </w:tabs>
        <w:rPr>
          <w:rFonts w:ascii="Times New Roman" w:hAnsi="Times New Roman" w:cs="Times New Roman"/>
          <w:noProof/>
        </w:rPr>
      </w:pPr>
      <w:r w:rsidRPr="002339F0">
        <w:rPr>
          <w:rFonts w:ascii="Times New Roman" w:hAnsi="Times New Roman" w:cs="Times New Roman"/>
          <w:b/>
          <w:bCs/>
          <w:noProof/>
        </w:rPr>
        <w:lastRenderedPageBreak/>
        <w:t>Improved Build and Deployment</w:t>
      </w:r>
      <w:r w:rsidRPr="002339F0">
        <w:rPr>
          <w:rFonts w:ascii="Times New Roman" w:hAnsi="Times New Roman" w:cs="Times New Roman"/>
          <w:noProof/>
        </w:rPr>
        <w:t>:</w:t>
      </w:r>
    </w:p>
    <w:p w14:paraId="414AE391" w14:textId="77777777" w:rsidR="002339F0" w:rsidRPr="002339F0" w:rsidRDefault="002339F0" w:rsidP="002339F0">
      <w:pPr>
        <w:numPr>
          <w:ilvl w:val="1"/>
          <w:numId w:val="37"/>
        </w:numPr>
        <w:tabs>
          <w:tab w:val="left" w:pos="1811"/>
        </w:tabs>
        <w:rPr>
          <w:rFonts w:ascii="Times New Roman" w:hAnsi="Times New Roman" w:cs="Times New Roman"/>
          <w:noProof/>
        </w:rPr>
      </w:pPr>
      <w:r w:rsidRPr="002339F0">
        <w:rPr>
          <w:rFonts w:ascii="Times New Roman" w:hAnsi="Times New Roman" w:cs="Times New Roman"/>
          <w:noProof/>
        </w:rPr>
        <w:t>By centralizing dependencies, developers ensure consistency across builds and deployments, reducing issues related to mismatched versions or missing packages.</w:t>
      </w:r>
    </w:p>
    <w:p w14:paraId="71091BC6" w14:textId="77777777" w:rsidR="002339F0" w:rsidRPr="002339F0" w:rsidRDefault="002339F0" w:rsidP="002339F0">
      <w:pPr>
        <w:numPr>
          <w:ilvl w:val="0"/>
          <w:numId w:val="37"/>
        </w:numPr>
        <w:tabs>
          <w:tab w:val="left" w:pos="1811"/>
        </w:tabs>
        <w:rPr>
          <w:rFonts w:ascii="Times New Roman" w:hAnsi="Times New Roman" w:cs="Times New Roman"/>
          <w:noProof/>
        </w:rPr>
      </w:pPr>
      <w:r w:rsidRPr="002339F0">
        <w:rPr>
          <w:rFonts w:ascii="Times New Roman" w:hAnsi="Times New Roman" w:cs="Times New Roman"/>
          <w:b/>
          <w:bCs/>
          <w:noProof/>
        </w:rPr>
        <w:t>Seamless CI/CD Integration</w:t>
      </w:r>
      <w:r w:rsidRPr="002339F0">
        <w:rPr>
          <w:rFonts w:ascii="Times New Roman" w:hAnsi="Times New Roman" w:cs="Times New Roman"/>
          <w:noProof/>
        </w:rPr>
        <w:t>:</w:t>
      </w:r>
    </w:p>
    <w:p w14:paraId="057B5C91" w14:textId="77777777" w:rsidR="002339F0" w:rsidRPr="002339F0" w:rsidRDefault="002339F0" w:rsidP="002339F0">
      <w:pPr>
        <w:numPr>
          <w:ilvl w:val="1"/>
          <w:numId w:val="37"/>
        </w:numPr>
        <w:tabs>
          <w:tab w:val="left" w:pos="1811"/>
        </w:tabs>
        <w:rPr>
          <w:rFonts w:ascii="Times New Roman" w:hAnsi="Times New Roman" w:cs="Times New Roman"/>
          <w:noProof/>
        </w:rPr>
      </w:pPr>
      <w:r w:rsidRPr="002339F0">
        <w:rPr>
          <w:rFonts w:ascii="Times New Roman" w:hAnsi="Times New Roman" w:cs="Times New Roman"/>
          <w:noProof/>
        </w:rPr>
        <w:t xml:space="preserve">AWS services like </w:t>
      </w:r>
      <w:r w:rsidRPr="002339F0">
        <w:rPr>
          <w:rFonts w:ascii="Times New Roman" w:hAnsi="Times New Roman" w:cs="Times New Roman"/>
          <w:b/>
          <w:bCs/>
          <w:noProof/>
        </w:rPr>
        <w:t>CodeBuild</w:t>
      </w:r>
      <w:r w:rsidRPr="002339F0">
        <w:rPr>
          <w:rFonts w:ascii="Times New Roman" w:hAnsi="Times New Roman" w:cs="Times New Roman"/>
          <w:noProof/>
        </w:rPr>
        <w:t xml:space="preserve">, </w:t>
      </w:r>
      <w:r w:rsidRPr="002339F0">
        <w:rPr>
          <w:rFonts w:ascii="Times New Roman" w:hAnsi="Times New Roman" w:cs="Times New Roman"/>
          <w:b/>
          <w:bCs/>
          <w:noProof/>
        </w:rPr>
        <w:t>CodePipeline</w:t>
      </w:r>
      <w:r w:rsidRPr="002339F0">
        <w:rPr>
          <w:rFonts w:ascii="Times New Roman" w:hAnsi="Times New Roman" w:cs="Times New Roman"/>
          <w:noProof/>
        </w:rPr>
        <w:t xml:space="preserve">, and </w:t>
      </w:r>
      <w:r w:rsidRPr="002339F0">
        <w:rPr>
          <w:rFonts w:ascii="Times New Roman" w:hAnsi="Times New Roman" w:cs="Times New Roman"/>
          <w:b/>
          <w:bCs/>
          <w:noProof/>
        </w:rPr>
        <w:t>CodeDeploy</w:t>
      </w:r>
      <w:r w:rsidRPr="002339F0">
        <w:rPr>
          <w:rFonts w:ascii="Times New Roman" w:hAnsi="Times New Roman" w:cs="Times New Roman"/>
          <w:noProof/>
        </w:rPr>
        <w:t xml:space="preserve"> integrate with CodeArtifact, enabling automated builds, tests, and deployments that retrieve dependencies from a central location.</w:t>
      </w:r>
    </w:p>
    <w:p w14:paraId="689ACDDC" w14:textId="77777777" w:rsidR="002339F0" w:rsidRPr="002339F0" w:rsidRDefault="002339F0" w:rsidP="002339F0">
      <w:pPr>
        <w:numPr>
          <w:ilvl w:val="0"/>
          <w:numId w:val="37"/>
        </w:numPr>
        <w:tabs>
          <w:tab w:val="left" w:pos="1811"/>
        </w:tabs>
        <w:rPr>
          <w:rFonts w:ascii="Times New Roman" w:hAnsi="Times New Roman" w:cs="Times New Roman"/>
          <w:noProof/>
        </w:rPr>
      </w:pPr>
      <w:r w:rsidRPr="002339F0">
        <w:rPr>
          <w:rFonts w:ascii="Times New Roman" w:hAnsi="Times New Roman" w:cs="Times New Roman"/>
          <w:b/>
          <w:bCs/>
          <w:noProof/>
        </w:rPr>
        <w:t>Scalability</w:t>
      </w:r>
      <w:r w:rsidRPr="002339F0">
        <w:rPr>
          <w:rFonts w:ascii="Times New Roman" w:hAnsi="Times New Roman" w:cs="Times New Roman"/>
          <w:noProof/>
        </w:rPr>
        <w:t>:</w:t>
      </w:r>
    </w:p>
    <w:p w14:paraId="15D8710D" w14:textId="77777777" w:rsidR="002339F0" w:rsidRPr="002339F0" w:rsidRDefault="002339F0" w:rsidP="002339F0">
      <w:pPr>
        <w:numPr>
          <w:ilvl w:val="1"/>
          <w:numId w:val="37"/>
        </w:numPr>
        <w:tabs>
          <w:tab w:val="left" w:pos="1811"/>
        </w:tabs>
        <w:rPr>
          <w:rFonts w:ascii="Times New Roman" w:hAnsi="Times New Roman" w:cs="Times New Roman"/>
          <w:noProof/>
        </w:rPr>
      </w:pPr>
      <w:r w:rsidRPr="002339F0">
        <w:rPr>
          <w:rFonts w:ascii="Times New Roman" w:hAnsi="Times New Roman" w:cs="Times New Roman"/>
          <w:noProof/>
        </w:rPr>
        <w:t>Since CodeArtifact is fully managed by AWS, you don't need to worry about scaling your artifact management infrastructure as your team or project grows.</w:t>
      </w:r>
    </w:p>
    <w:p w14:paraId="2B75CA6E" w14:textId="77777777" w:rsidR="002339F0" w:rsidRPr="002339F0" w:rsidRDefault="002339F0" w:rsidP="002339F0">
      <w:pPr>
        <w:tabs>
          <w:tab w:val="left" w:pos="1811"/>
        </w:tabs>
        <w:rPr>
          <w:rFonts w:ascii="Times New Roman" w:hAnsi="Times New Roman" w:cs="Times New Roman"/>
          <w:b/>
          <w:bCs/>
          <w:noProof/>
        </w:rPr>
      </w:pPr>
      <w:r w:rsidRPr="002339F0">
        <w:rPr>
          <w:rFonts w:ascii="Times New Roman" w:hAnsi="Times New Roman" w:cs="Times New Roman"/>
          <w:b/>
          <w:bCs/>
          <w:noProof/>
        </w:rPr>
        <w:t>Exam Points to Remember</w:t>
      </w:r>
    </w:p>
    <w:p w14:paraId="60E3951B" w14:textId="77777777" w:rsidR="002339F0" w:rsidRPr="002339F0" w:rsidRDefault="002339F0" w:rsidP="002339F0">
      <w:pPr>
        <w:numPr>
          <w:ilvl w:val="0"/>
          <w:numId w:val="38"/>
        </w:numPr>
        <w:tabs>
          <w:tab w:val="left" w:pos="1811"/>
        </w:tabs>
        <w:rPr>
          <w:rFonts w:ascii="Times New Roman" w:hAnsi="Times New Roman" w:cs="Times New Roman"/>
          <w:noProof/>
        </w:rPr>
      </w:pPr>
      <w:r w:rsidRPr="002339F0">
        <w:rPr>
          <w:rFonts w:ascii="Times New Roman" w:hAnsi="Times New Roman" w:cs="Times New Roman"/>
          <w:b/>
          <w:bCs/>
          <w:noProof/>
        </w:rPr>
        <w:t>CodeArtifact Overview</w:t>
      </w:r>
      <w:r w:rsidRPr="002339F0">
        <w:rPr>
          <w:rFonts w:ascii="Times New Roman" w:hAnsi="Times New Roman" w:cs="Times New Roman"/>
          <w:noProof/>
        </w:rPr>
        <w:t>:</w:t>
      </w:r>
    </w:p>
    <w:p w14:paraId="15DC2106" w14:textId="77777777" w:rsidR="002339F0" w:rsidRPr="002339F0" w:rsidRDefault="002339F0" w:rsidP="002339F0">
      <w:pPr>
        <w:numPr>
          <w:ilvl w:val="1"/>
          <w:numId w:val="38"/>
        </w:numPr>
        <w:tabs>
          <w:tab w:val="left" w:pos="1811"/>
        </w:tabs>
        <w:rPr>
          <w:rFonts w:ascii="Times New Roman" w:hAnsi="Times New Roman" w:cs="Times New Roman"/>
          <w:noProof/>
        </w:rPr>
      </w:pPr>
      <w:r w:rsidRPr="002339F0">
        <w:rPr>
          <w:rFonts w:ascii="Times New Roman" w:hAnsi="Times New Roman" w:cs="Times New Roman"/>
          <w:noProof/>
        </w:rPr>
        <w:t xml:space="preserve">CodeArtifact is a fully managed artifact repository service that simplifies the storage, sharing, and retrieval of code dependencies in a variety of package formats, such as </w:t>
      </w:r>
      <w:r w:rsidRPr="002339F0">
        <w:rPr>
          <w:rFonts w:ascii="Times New Roman" w:hAnsi="Times New Roman" w:cs="Times New Roman"/>
          <w:b/>
          <w:bCs/>
          <w:noProof/>
        </w:rPr>
        <w:t>npm</w:t>
      </w:r>
      <w:r w:rsidRPr="002339F0">
        <w:rPr>
          <w:rFonts w:ascii="Times New Roman" w:hAnsi="Times New Roman" w:cs="Times New Roman"/>
          <w:noProof/>
        </w:rPr>
        <w:t xml:space="preserve">, </w:t>
      </w:r>
      <w:r w:rsidRPr="002339F0">
        <w:rPr>
          <w:rFonts w:ascii="Times New Roman" w:hAnsi="Times New Roman" w:cs="Times New Roman"/>
          <w:b/>
          <w:bCs/>
          <w:noProof/>
        </w:rPr>
        <w:t>Maven</w:t>
      </w:r>
      <w:r w:rsidRPr="002339F0">
        <w:rPr>
          <w:rFonts w:ascii="Times New Roman" w:hAnsi="Times New Roman" w:cs="Times New Roman"/>
          <w:noProof/>
        </w:rPr>
        <w:t xml:space="preserve">, </w:t>
      </w:r>
      <w:r w:rsidRPr="002339F0">
        <w:rPr>
          <w:rFonts w:ascii="Times New Roman" w:hAnsi="Times New Roman" w:cs="Times New Roman"/>
          <w:b/>
          <w:bCs/>
          <w:noProof/>
        </w:rPr>
        <w:t>pip</w:t>
      </w:r>
      <w:r w:rsidRPr="002339F0">
        <w:rPr>
          <w:rFonts w:ascii="Times New Roman" w:hAnsi="Times New Roman" w:cs="Times New Roman"/>
          <w:noProof/>
        </w:rPr>
        <w:t xml:space="preserve">, and </w:t>
      </w:r>
      <w:r w:rsidRPr="002339F0">
        <w:rPr>
          <w:rFonts w:ascii="Times New Roman" w:hAnsi="Times New Roman" w:cs="Times New Roman"/>
          <w:b/>
          <w:bCs/>
          <w:noProof/>
        </w:rPr>
        <w:t>NuGet</w:t>
      </w:r>
      <w:r w:rsidRPr="002339F0">
        <w:rPr>
          <w:rFonts w:ascii="Times New Roman" w:hAnsi="Times New Roman" w:cs="Times New Roman"/>
          <w:noProof/>
        </w:rPr>
        <w:t>.</w:t>
      </w:r>
    </w:p>
    <w:p w14:paraId="38EBB274" w14:textId="77777777" w:rsidR="002339F0" w:rsidRPr="002339F0" w:rsidRDefault="002339F0" w:rsidP="002339F0">
      <w:pPr>
        <w:numPr>
          <w:ilvl w:val="0"/>
          <w:numId w:val="38"/>
        </w:numPr>
        <w:tabs>
          <w:tab w:val="left" w:pos="1811"/>
        </w:tabs>
        <w:rPr>
          <w:rFonts w:ascii="Times New Roman" w:hAnsi="Times New Roman" w:cs="Times New Roman"/>
          <w:noProof/>
        </w:rPr>
      </w:pPr>
      <w:r w:rsidRPr="002339F0">
        <w:rPr>
          <w:rFonts w:ascii="Times New Roman" w:hAnsi="Times New Roman" w:cs="Times New Roman"/>
          <w:b/>
          <w:bCs/>
          <w:noProof/>
        </w:rPr>
        <w:t>Supported Package Managers</w:t>
      </w:r>
      <w:r w:rsidRPr="002339F0">
        <w:rPr>
          <w:rFonts w:ascii="Times New Roman" w:hAnsi="Times New Roman" w:cs="Times New Roman"/>
          <w:noProof/>
        </w:rPr>
        <w:t>:</w:t>
      </w:r>
    </w:p>
    <w:p w14:paraId="4529ECB9" w14:textId="77777777" w:rsidR="002339F0" w:rsidRPr="002339F0" w:rsidRDefault="002339F0" w:rsidP="002339F0">
      <w:pPr>
        <w:numPr>
          <w:ilvl w:val="1"/>
          <w:numId w:val="38"/>
        </w:numPr>
        <w:tabs>
          <w:tab w:val="left" w:pos="1811"/>
        </w:tabs>
        <w:rPr>
          <w:rFonts w:ascii="Times New Roman" w:hAnsi="Times New Roman" w:cs="Times New Roman"/>
          <w:noProof/>
        </w:rPr>
      </w:pPr>
      <w:r w:rsidRPr="002339F0">
        <w:rPr>
          <w:rFonts w:ascii="Times New Roman" w:hAnsi="Times New Roman" w:cs="Times New Roman"/>
          <w:noProof/>
        </w:rPr>
        <w:t xml:space="preserve">AWS CodeArtifact integrates with popular package managers, such as </w:t>
      </w:r>
      <w:r w:rsidRPr="002339F0">
        <w:rPr>
          <w:rFonts w:ascii="Times New Roman" w:hAnsi="Times New Roman" w:cs="Times New Roman"/>
          <w:b/>
          <w:bCs/>
          <w:noProof/>
        </w:rPr>
        <w:t>npm</w:t>
      </w:r>
      <w:r w:rsidRPr="002339F0">
        <w:rPr>
          <w:rFonts w:ascii="Times New Roman" w:hAnsi="Times New Roman" w:cs="Times New Roman"/>
          <w:noProof/>
        </w:rPr>
        <w:t xml:space="preserve">, </w:t>
      </w:r>
      <w:r w:rsidRPr="002339F0">
        <w:rPr>
          <w:rFonts w:ascii="Times New Roman" w:hAnsi="Times New Roman" w:cs="Times New Roman"/>
          <w:b/>
          <w:bCs/>
          <w:noProof/>
        </w:rPr>
        <w:t>Maven</w:t>
      </w:r>
      <w:r w:rsidRPr="002339F0">
        <w:rPr>
          <w:rFonts w:ascii="Times New Roman" w:hAnsi="Times New Roman" w:cs="Times New Roman"/>
          <w:noProof/>
        </w:rPr>
        <w:t xml:space="preserve">, </w:t>
      </w:r>
      <w:r w:rsidRPr="002339F0">
        <w:rPr>
          <w:rFonts w:ascii="Times New Roman" w:hAnsi="Times New Roman" w:cs="Times New Roman"/>
          <w:b/>
          <w:bCs/>
          <w:noProof/>
        </w:rPr>
        <w:t>Gradle</w:t>
      </w:r>
      <w:r w:rsidRPr="002339F0">
        <w:rPr>
          <w:rFonts w:ascii="Times New Roman" w:hAnsi="Times New Roman" w:cs="Times New Roman"/>
          <w:noProof/>
        </w:rPr>
        <w:t xml:space="preserve">, </w:t>
      </w:r>
      <w:r w:rsidRPr="002339F0">
        <w:rPr>
          <w:rFonts w:ascii="Times New Roman" w:hAnsi="Times New Roman" w:cs="Times New Roman"/>
          <w:b/>
          <w:bCs/>
          <w:noProof/>
        </w:rPr>
        <w:t>pip</w:t>
      </w:r>
      <w:r w:rsidRPr="002339F0">
        <w:rPr>
          <w:rFonts w:ascii="Times New Roman" w:hAnsi="Times New Roman" w:cs="Times New Roman"/>
          <w:noProof/>
        </w:rPr>
        <w:t xml:space="preserve">, </w:t>
      </w:r>
      <w:r w:rsidRPr="002339F0">
        <w:rPr>
          <w:rFonts w:ascii="Times New Roman" w:hAnsi="Times New Roman" w:cs="Times New Roman"/>
          <w:b/>
          <w:bCs/>
          <w:noProof/>
        </w:rPr>
        <w:t>Twine</w:t>
      </w:r>
      <w:r w:rsidRPr="002339F0">
        <w:rPr>
          <w:rFonts w:ascii="Times New Roman" w:hAnsi="Times New Roman" w:cs="Times New Roman"/>
          <w:noProof/>
        </w:rPr>
        <w:t xml:space="preserve">, and </w:t>
      </w:r>
      <w:r w:rsidRPr="002339F0">
        <w:rPr>
          <w:rFonts w:ascii="Times New Roman" w:hAnsi="Times New Roman" w:cs="Times New Roman"/>
          <w:b/>
          <w:bCs/>
          <w:noProof/>
        </w:rPr>
        <w:t>NuGet</w:t>
      </w:r>
      <w:r w:rsidRPr="002339F0">
        <w:rPr>
          <w:rFonts w:ascii="Times New Roman" w:hAnsi="Times New Roman" w:cs="Times New Roman"/>
          <w:noProof/>
        </w:rPr>
        <w:t>.</w:t>
      </w:r>
    </w:p>
    <w:p w14:paraId="746B5437" w14:textId="77777777" w:rsidR="002339F0" w:rsidRPr="002339F0" w:rsidRDefault="002339F0" w:rsidP="002339F0">
      <w:pPr>
        <w:numPr>
          <w:ilvl w:val="0"/>
          <w:numId w:val="38"/>
        </w:numPr>
        <w:tabs>
          <w:tab w:val="left" w:pos="1811"/>
        </w:tabs>
        <w:rPr>
          <w:rFonts w:ascii="Times New Roman" w:hAnsi="Times New Roman" w:cs="Times New Roman"/>
          <w:noProof/>
        </w:rPr>
      </w:pPr>
      <w:r w:rsidRPr="002339F0">
        <w:rPr>
          <w:rFonts w:ascii="Times New Roman" w:hAnsi="Times New Roman" w:cs="Times New Roman"/>
          <w:b/>
          <w:bCs/>
          <w:noProof/>
        </w:rPr>
        <w:t>Security and IAM</w:t>
      </w:r>
      <w:r w:rsidRPr="002339F0">
        <w:rPr>
          <w:rFonts w:ascii="Times New Roman" w:hAnsi="Times New Roman" w:cs="Times New Roman"/>
          <w:noProof/>
        </w:rPr>
        <w:t>:</w:t>
      </w:r>
    </w:p>
    <w:p w14:paraId="548AA81B" w14:textId="77777777" w:rsidR="002339F0" w:rsidRPr="002339F0" w:rsidRDefault="002339F0" w:rsidP="002339F0">
      <w:pPr>
        <w:numPr>
          <w:ilvl w:val="1"/>
          <w:numId w:val="38"/>
        </w:numPr>
        <w:tabs>
          <w:tab w:val="left" w:pos="1811"/>
        </w:tabs>
        <w:rPr>
          <w:rFonts w:ascii="Times New Roman" w:hAnsi="Times New Roman" w:cs="Times New Roman"/>
          <w:noProof/>
        </w:rPr>
      </w:pPr>
      <w:r w:rsidRPr="002339F0">
        <w:rPr>
          <w:rFonts w:ascii="Times New Roman" w:hAnsi="Times New Roman" w:cs="Times New Roman"/>
          <w:noProof/>
        </w:rPr>
        <w:t xml:space="preserve">CodeArtifact uses </w:t>
      </w:r>
      <w:r w:rsidRPr="002339F0">
        <w:rPr>
          <w:rFonts w:ascii="Times New Roman" w:hAnsi="Times New Roman" w:cs="Times New Roman"/>
          <w:b/>
          <w:bCs/>
          <w:noProof/>
        </w:rPr>
        <w:t>IAM</w:t>
      </w:r>
      <w:r w:rsidRPr="002339F0">
        <w:rPr>
          <w:rFonts w:ascii="Times New Roman" w:hAnsi="Times New Roman" w:cs="Times New Roman"/>
          <w:noProof/>
        </w:rPr>
        <w:t xml:space="preserve"> for access control, ensuring that only authorized users can publish, retrieve, and manage dependencies.</w:t>
      </w:r>
    </w:p>
    <w:p w14:paraId="666003D3" w14:textId="77777777" w:rsidR="002339F0" w:rsidRPr="002339F0" w:rsidRDefault="002339F0" w:rsidP="002339F0">
      <w:pPr>
        <w:numPr>
          <w:ilvl w:val="0"/>
          <w:numId w:val="38"/>
        </w:numPr>
        <w:tabs>
          <w:tab w:val="left" w:pos="1811"/>
        </w:tabs>
        <w:rPr>
          <w:rFonts w:ascii="Times New Roman" w:hAnsi="Times New Roman" w:cs="Times New Roman"/>
          <w:noProof/>
        </w:rPr>
      </w:pPr>
      <w:r w:rsidRPr="002339F0">
        <w:rPr>
          <w:rFonts w:ascii="Times New Roman" w:hAnsi="Times New Roman" w:cs="Times New Roman"/>
          <w:b/>
          <w:bCs/>
          <w:noProof/>
        </w:rPr>
        <w:t>CI/CD Integration</w:t>
      </w:r>
      <w:r w:rsidRPr="002339F0">
        <w:rPr>
          <w:rFonts w:ascii="Times New Roman" w:hAnsi="Times New Roman" w:cs="Times New Roman"/>
          <w:noProof/>
        </w:rPr>
        <w:t>:</w:t>
      </w:r>
    </w:p>
    <w:p w14:paraId="0C7FA4B3" w14:textId="77777777" w:rsidR="002339F0" w:rsidRPr="002339F0" w:rsidRDefault="002339F0" w:rsidP="002339F0">
      <w:pPr>
        <w:numPr>
          <w:ilvl w:val="1"/>
          <w:numId w:val="38"/>
        </w:numPr>
        <w:tabs>
          <w:tab w:val="left" w:pos="1811"/>
        </w:tabs>
        <w:rPr>
          <w:rFonts w:ascii="Times New Roman" w:hAnsi="Times New Roman" w:cs="Times New Roman"/>
          <w:noProof/>
        </w:rPr>
      </w:pPr>
      <w:r w:rsidRPr="002339F0">
        <w:rPr>
          <w:rFonts w:ascii="Times New Roman" w:hAnsi="Times New Roman" w:cs="Times New Roman"/>
          <w:noProof/>
        </w:rPr>
        <w:t xml:space="preserve">CodeArtifact integrates seamlessly with </w:t>
      </w:r>
      <w:r w:rsidRPr="002339F0">
        <w:rPr>
          <w:rFonts w:ascii="Times New Roman" w:hAnsi="Times New Roman" w:cs="Times New Roman"/>
          <w:b/>
          <w:bCs/>
          <w:noProof/>
        </w:rPr>
        <w:t>CodePipeline</w:t>
      </w:r>
      <w:r w:rsidRPr="002339F0">
        <w:rPr>
          <w:rFonts w:ascii="Times New Roman" w:hAnsi="Times New Roman" w:cs="Times New Roman"/>
          <w:noProof/>
        </w:rPr>
        <w:t xml:space="preserve"> and </w:t>
      </w:r>
      <w:r w:rsidRPr="002339F0">
        <w:rPr>
          <w:rFonts w:ascii="Times New Roman" w:hAnsi="Times New Roman" w:cs="Times New Roman"/>
          <w:b/>
          <w:bCs/>
          <w:noProof/>
        </w:rPr>
        <w:t>CodeBuild</w:t>
      </w:r>
      <w:r w:rsidRPr="002339F0">
        <w:rPr>
          <w:rFonts w:ascii="Times New Roman" w:hAnsi="Times New Roman" w:cs="Times New Roman"/>
          <w:noProof/>
        </w:rPr>
        <w:t>, allowing you to retrieve dependencies during your build and deployment process.</w:t>
      </w:r>
    </w:p>
    <w:p w14:paraId="17DE21D9" w14:textId="77777777" w:rsidR="002339F0" w:rsidRPr="002339F0" w:rsidRDefault="002339F0" w:rsidP="002339F0">
      <w:pPr>
        <w:numPr>
          <w:ilvl w:val="0"/>
          <w:numId w:val="38"/>
        </w:numPr>
        <w:tabs>
          <w:tab w:val="left" w:pos="1811"/>
        </w:tabs>
        <w:rPr>
          <w:rFonts w:ascii="Times New Roman" w:hAnsi="Times New Roman" w:cs="Times New Roman"/>
          <w:noProof/>
        </w:rPr>
      </w:pPr>
      <w:r w:rsidRPr="002339F0">
        <w:rPr>
          <w:rFonts w:ascii="Times New Roman" w:hAnsi="Times New Roman" w:cs="Times New Roman"/>
          <w:b/>
          <w:bCs/>
          <w:noProof/>
        </w:rPr>
        <w:t>Caching External Dependencies</w:t>
      </w:r>
      <w:r w:rsidRPr="002339F0">
        <w:rPr>
          <w:rFonts w:ascii="Times New Roman" w:hAnsi="Times New Roman" w:cs="Times New Roman"/>
          <w:noProof/>
        </w:rPr>
        <w:t>:</w:t>
      </w:r>
    </w:p>
    <w:p w14:paraId="3FC54BDD" w14:textId="77777777" w:rsidR="002339F0" w:rsidRPr="002339F0" w:rsidRDefault="002339F0" w:rsidP="002339F0">
      <w:pPr>
        <w:numPr>
          <w:ilvl w:val="1"/>
          <w:numId w:val="38"/>
        </w:numPr>
        <w:tabs>
          <w:tab w:val="left" w:pos="1811"/>
        </w:tabs>
        <w:rPr>
          <w:rFonts w:ascii="Times New Roman" w:hAnsi="Times New Roman" w:cs="Times New Roman"/>
          <w:noProof/>
        </w:rPr>
      </w:pPr>
      <w:r w:rsidRPr="002339F0">
        <w:rPr>
          <w:rFonts w:ascii="Times New Roman" w:hAnsi="Times New Roman" w:cs="Times New Roman"/>
          <w:noProof/>
        </w:rPr>
        <w:t xml:space="preserve">CodeArtifact can proxy and cache dependencies from external public repositories like </w:t>
      </w:r>
      <w:r w:rsidRPr="002339F0">
        <w:rPr>
          <w:rFonts w:ascii="Times New Roman" w:hAnsi="Times New Roman" w:cs="Times New Roman"/>
          <w:b/>
          <w:bCs/>
          <w:noProof/>
        </w:rPr>
        <w:t>npm</w:t>
      </w:r>
      <w:r w:rsidRPr="002339F0">
        <w:rPr>
          <w:rFonts w:ascii="Times New Roman" w:hAnsi="Times New Roman" w:cs="Times New Roman"/>
          <w:noProof/>
        </w:rPr>
        <w:t xml:space="preserve">, </w:t>
      </w:r>
      <w:r w:rsidRPr="002339F0">
        <w:rPr>
          <w:rFonts w:ascii="Times New Roman" w:hAnsi="Times New Roman" w:cs="Times New Roman"/>
          <w:b/>
          <w:bCs/>
          <w:noProof/>
        </w:rPr>
        <w:t>Maven Central</w:t>
      </w:r>
      <w:r w:rsidRPr="002339F0">
        <w:rPr>
          <w:rFonts w:ascii="Times New Roman" w:hAnsi="Times New Roman" w:cs="Times New Roman"/>
          <w:noProof/>
        </w:rPr>
        <w:t xml:space="preserve">, </w:t>
      </w:r>
      <w:r w:rsidRPr="002339F0">
        <w:rPr>
          <w:rFonts w:ascii="Times New Roman" w:hAnsi="Times New Roman" w:cs="Times New Roman"/>
          <w:b/>
          <w:bCs/>
          <w:noProof/>
        </w:rPr>
        <w:t>PyPI</w:t>
      </w:r>
      <w:r w:rsidRPr="002339F0">
        <w:rPr>
          <w:rFonts w:ascii="Times New Roman" w:hAnsi="Times New Roman" w:cs="Times New Roman"/>
          <w:noProof/>
        </w:rPr>
        <w:t xml:space="preserve">, and </w:t>
      </w:r>
      <w:r w:rsidRPr="002339F0">
        <w:rPr>
          <w:rFonts w:ascii="Times New Roman" w:hAnsi="Times New Roman" w:cs="Times New Roman"/>
          <w:b/>
          <w:bCs/>
          <w:noProof/>
        </w:rPr>
        <w:t>NuGet</w:t>
      </w:r>
      <w:r w:rsidRPr="002339F0">
        <w:rPr>
          <w:rFonts w:ascii="Times New Roman" w:hAnsi="Times New Roman" w:cs="Times New Roman"/>
          <w:noProof/>
        </w:rPr>
        <w:t>.</w:t>
      </w:r>
    </w:p>
    <w:p w14:paraId="0EFC2273" w14:textId="77777777" w:rsidR="002339F0" w:rsidRPr="002339F0" w:rsidRDefault="002339F0" w:rsidP="002339F0">
      <w:pPr>
        <w:numPr>
          <w:ilvl w:val="0"/>
          <w:numId w:val="38"/>
        </w:numPr>
        <w:tabs>
          <w:tab w:val="left" w:pos="1811"/>
        </w:tabs>
        <w:rPr>
          <w:rFonts w:ascii="Times New Roman" w:hAnsi="Times New Roman" w:cs="Times New Roman"/>
          <w:noProof/>
        </w:rPr>
      </w:pPr>
      <w:r w:rsidRPr="002339F0">
        <w:rPr>
          <w:rFonts w:ascii="Times New Roman" w:hAnsi="Times New Roman" w:cs="Times New Roman"/>
          <w:b/>
          <w:bCs/>
          <w:noProof/>
        </w:rPr>
        <w:t>Versioning</w:t>
      </w:r>
      <w:r w:rsidRPr="002339F0">
        <w:rPr>
          <w:rFonts w:ascii="Times New Roman" w:hAnsi="Times New Roman" w:cs="Times New Roman"/>
          <w:noProof/>
        </w:rPr>
        <w:t>:</w:t>
      </w:r>
    </w:p>
    <w:p w14:paraId="79C23BFD" w14:textId="77777777" w:rsidR="002339F0" w:rsidRDefault="002339F0" w:rsidP="002339F0">
      <w:pPr>
        <w:numPr>
          <w:ilvl w:val="1"/>
          <w:numId w:val="38"/>
        </w:numPr>
        <w:tabs>
          <w:tab w:val="left" w:pos="1811"/>
        </w:tabs>
        <w:rPr>
          <w:rFonts w:ascii="Times New Roman" w:hAnsi="Times New Roman" w:cs="Times New Roman"/>
          <w:noProof/>
        </w:rPr>
      </w:pPr>
      <w:r w:rsidRPr="002339F0">
        <w:rPr>
          <w:rFonts w:ascii="Times New Roman" w:hAnsi="Times New Roman" w:cs="Times New Roman"/>
          <w:noProof/>
        </w:rPr>
        <w:t>CodeArtifact supports versioning, allowing you to manage different versions of dependencies and avoid conflicts between them.</w:t>
      </w:r>
    </w:p>
    <w:p w14:paraId="4054E31F" w14:textId="77777777" w:rsidR="002339F0" w:rsidRPr="002339F0" w:rsidRDefault="002339F0" w:rsidP="002339F0">
      <w:pPr>
        <w:tabs>
          <w:tab w:val="left" w:pos="1811"/>
        </w:tabs>
        <w:ind w:left="1440"/>
        <w:rPr>
          <w:rFonts w:ascii="Times New Roman" w:hAnsi="Times New Roman" w:cs="Times New Roman"/>
          <w:noProof/>
        </w:rPr>
      </w:pPr>
    </w:p>
    <w:p w14:paraId="2B844B2D" w14:textId="77777777" w:rsidR="002339F0" w:rsidRPr="002339F0" w:rsidRDefault="002339F0" w:rsidP="002339F0">
      <w:pPr>
        <w:tabs>
          <w:tab w:val="left" w:pos="1811"/>
        </w:tabs>
        <w:rPr>
          <w:rFonts w:ascii="Times New Roman" w:hAnsi="Times New Roman" w:cs="Times New Roman"/>
          <w:b/>
          <w:bCs/>
          <w:noProof/>
        </w:rPr>
      </w:pPr>
      <w:r w:rsidRPr="002339F0">
        <w:rPr>
          <w:rFonts w:ascii="Times New Roman" w:hAnsi="Times New Roman" w:cs="Times New Roman"/>
          <w:b/>
          <w:bCs/>
          <w:noProof/>
        </w:rPr>
        <w:lastRenderedPageBreak/>
        <w:t>Conclusion</w:t>
      </w:r>
    </w:p>
    <w:p w14:paraId="0D44D757" w14:textId="77777777" w:rsidR="002339F0" w:rsidRPr="002339F0" w:rsidRDefault="002339F0" w:rsidP="002339F0">
      <w:pPr>
        <w:tabs>
          <w:tab w:val="left" w:pos="1811"/>
        </w:tabs>
        <w:rPr>
          <w:rFonts w:ascii="Times New Roman" w:hAnsi="Times New Roman" w:cs="Times New Roman"/>
          <w:noProof/>
        </w:rPr>
      </w:pPr>
      <w:r w:rsidRPr="002339F0">
        <w:rPr>
          <w:rFonts w:ascii="Times New Roman" w:hAnsi="Times New Roman" w:cs="Times New Roman"/>
          <w:noProof/>
        </w:rPr>
        <w:t>AWS CodeArtifact simplifies the management of software dependencies, offering developers a secure, scalable, and cost-effective solution for storing, retrieving, and sharing code packages. By integrating with popular build tools and package managers, and seamlessly working with AWS CI/CD services, CodeArtifact enables faster, more reliable software development and deployment.</w:t>
      </w:r>
    </w:p>
    <w:p w14:paraId="2505DDDA" w14:textId="77777777" w:rsidR="002339F0" w:rsidRPr="002339F0" w:rsidRDefault="002339F0" w:rsidP="002339F0">
      <w:pPr>
        <w:tabs>
          <w:tab w:val="left" w:pos="1811"/>
        </w:tabs>
        <w:rPr>
          <w:rFonts w:ascii="Times New Roman" w:hAnsi="Times New Roman" w:cs="Times New Roman"/>
          <w:noProof/>
        </w:rPr>
      </w:pPr>
      <w:r w:rsidRPr="002339F0">
        <w:rPr>
          <w:rFonts w:ascii="Times New Roman" w:hAnsi="Times New Roman" w:cs="Times New Roman"/>
          <w:noProof/>
        </w:rPr>
        <w:t xml:space="preserve">For AWS exams, understanding </w:t>
      </w:r>
      <w:r w:rsidRPr="002339F0">
        <w:rPr>
          <w:rFonts w:ascii="Times New Roman" w:hAnsi="Times New Roman" w:cs="Times New Roman"/>
          <w:b/>
          <w:bCs/>
          <w:noProof/>
        </w:rPr>
        <w:t>CodeArtifact's role in artifact management</w:t>
      </w:r>
      <w:r w:rsidRPr="002339F0">
        <w:rPr>
          <w:rFonts w:ascii="Times New Roman" w:hAnsi="Times New Roman" w:cs="Times New Roman"/>
          <w:noProof/>
        </w:rPr>
        <w:t xml:space="preserve">, </w:t>
      </w:r>
      <w:r w:rsidRPr="002339F0">
        <w:rPr>
          <w:rFonts w:ascii="Times New Roman" w:hAnsi="Times New Roman" w:cs="Times New Roman"/>
          <w:b/>
          <w:bCs/>
          <w:noProof/>
        </w:rPr>
        <w:t>integration with CI/CD pipelines</w:t>
      </w:r>
      <w:r w:rsidRPr="002339F0">
        <w:rPr>
          <w:rFonts w:ascii="Times New Roman" w:hAnsi="Times New Roman" w:cs="Times New Roman"/>
          <w:noProof/>
        </w:rPr>
        <w:t xml:space="preserve">, and how it manages </w:t>
      </w:r>
      <w:r w:rsidRPr="002339F0">
        <w:rPr>
          <w:rFonts w:ascii="Times New Roman" w:hAnsi="Times New Roman" w:cs="Times New Roman"/>
          <w:b/>
          <w:bCs/>
          <w:noProof/>
        </w:rPr>
        <w:t>code dependencies</w:t>
      </w:r>
      <w:r w:rsidRPr="002339F0">
        <w:rPr>
          <w:rFonts w:ascii="Times New Roman" w:hAnsi="Times New Roman" w:cs="Times New Roman"/>
          <w:noProof/>
        </w:rPr>
        <w:t xml:space="preserve"> will be essential.</w:t>
      </w:r>
    </w:p>
    <w:p w14:paraId="5F854758" w14:textId="747CD3A1" w:rsidR="002339F0" w:rsidRDefault="002339F0" w:rsidP="00AB5061">
      <w:pPr>
        <w:tabs>
          <w:tab w:val="left" w:pos="1811"/>
        </w:tabs>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6152F11" wp14:editId="73CFB960">
                <wp:simplePos x="0" y="0"/>
                <wp:positionH relativeFrom="page">
                  <wp:align>right</wp:align>
                </wp:positionH>
                <wp:positionV relativeFrom="paragraph">
                  <wp:posOffset>79406</wp:posOffset>
                </wp:positionV>
                <wp:extent cx="7505323" cy="54320"/>
                <wp:effectExtent l="19050" t="19050" r="19685" b="22225"/>
                <wp:wrapNone/>
                <wp:docPr id="167283787"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FE844" id="Straight Connector 1" o:spid="_x0000_s1026" style="position:absolute;flip:y;z-index:251673600;visibility:visible;mso-wrap-style:square;mso-wrap-distance-left:9pt;mso-wrap-distance-top:0;mso-wrap-distance-right:9pt;mso-wrap-distance-bottom:0;mso-position-horizontal:right;mso-position-horizontal-relative:page;mso-position-vertical:absolute;mso-position-vertical-relative:text" from="539.75pt,6.25pt" to="1130.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" strokecolor="#156082 [3204]" strokeweight="3pt">
                <v:stroke joinstyle="miter"/>
                <w10:wrap anchorx="page"/>
              </v:line>
            </w:pict>
          </mc:Fallback>
        </mc:AlternateContent>
      </w:r>
    </w:p>
    <w:p w14:paraId="1CFC430B" w14:textId="77777777" w:rsidR="00643832" w:rsidRPr="00643832" w:rsidRDefault="00643832" w:rsidP="00643832">
      <w:pPr>
        <w:tabs>
          <w:tab w:val="left" w:pos="1811"/>
        </w:tabs>
        <w:rPr>
          <w:rFonts w:ascii="Times New Roman" w:hAnsi="Times New Roman" w:cs="Times New Roman"/>
          <w:b/>
          <w:bCs/>
        </w:rPr>
      </w:pPr>
      <w:r w:rsidRPr="00643832">
        <w:rPr>
          <w:rFonts w:ascii="Times New Roman" w:hAnsi="Times New Roman" w:cs="Times New Roman"/>
          <w:b/>
          <w:bCs/>
        </w:rPr>
        <w:t>Overview of AWS Systems Manager (SSM)</w:t>
      </w:r>
    </w:p>
    <w:p w14:paraId="14A4C4B5" w14:textId="77777777" w:rsidR="00643832" w:rsidRPr="00643832" w:rsidRDefault="00643832" w:rsidP="00643832">
      <w:pPr>
        <w:tabs>
          <w:tab w:val="left" w:pos="1811"/>
        </w:tabs>
        <w:rPr>
          <w:rFonts w:ascii="Times New Roman" w:hAnsi="Times New Roman" w:cs="Times New Roman"/>
        </w:rPr>
      </w:pPr>
      <w:r w:rsidRPr="00643832">
        <w:rPr>
          <w:rFonts w:ascii="Times New Roman" w:hAnsi="Times New Roman" w:cs="Times New Roman"/>
          <w:b/>
          <w:bCs/>
        </w:rPr>
        <w:t>AWS Systems Manager (SSM)</w:t>
      </w:r>
      <w:r w:rsidRPr="00643832">
        <w:rPr>
          <w:rFonts w:ascii="Times New Roman" w:hAnsi="Times New Roman" w:cs="Times New Roman"/>
        </w:rPr>
        <w:t xml:space="preserve"> is a comprehensive and fully managed service that helps you manage, monitor, and automate administrative tasks on </w:t>
      </w:r>
      <w:r w:rsidRPr="00643832">
        <w:rPr>
          <w:rFonts w:ascii="Times New Roman" w:hAnsi="Times New Roman" w:cs="Times New Roman"/>
          <w:b/>
          <w:bCs/>
        </w:rPr>
        <w:t>EC2 instances</w:t>
      </w:r>
      <w:r w:rsidRPr="00643832">
        <w:rPr>
          <w:rFonts w:ascii="Times New Roman" w:hAnsi="Times New Roman" w:cs="Times New Roman"/>
        </w:rPr>
        <w:t xml:space="preserve">, </w:t>
      </w:r>
      <w:r w:rsidRPr="00643832">
        <w:rPr>
          <w:rFonts w:ascii="Times New Roman" w:hAnsi="Times New Roman" w:cs="Times New Roman"/>
          <w:b/>
          <w:bCs/>
        </w:rPr>
        <w:t>On-Premises systems</w:t>
      </w:r>
      <w:r w:rsidRPr="00643832">
        <w:rPr>
          <w:rFonts w:ascii="Times New Roman" w:hAnsi="Times New Roman" w:cs="Times New Roman"/>
        </w:rPr>
        <w:t>, and other cloud-based or hybrid environments at scale. It provides a unified interface that allows you to streamline operations across your entire infrastructure, both in the AWS cloud and on-premises.</w:t>
      </w:r>
    </w:p>
    <w:p w14:paraId="101B00B7" w14:textId="77777777" w:rsidR="00643832" w:rsidRPr="00643832" w:rsidRDefault="00643832" w:rsidP="00643832">
      <w:pPr>
        <w:tabs>
          <w:tab w:val="left" w:pos="1811"/>
        </w:tabs>
        <w:rPr>
          <w:rFonts w:ascii="Times New Roman" w:hAnsi="Times New Roman" w:cs="Times New Roman"/>
        </w:rPr>
      </w:pPr>
      <w:r w:rsidRPr="00643832">
        <w:rPr>
          <w:rFonts w:ascii="Times New Roman" w:hAnsi="Times New Roman" w:cs="Times New Roman"/>
        </w:rPr>
        <w:t xml:space="preserve">Because it works with both AWS resources (like EC2) and non-AWS resources (on-premises systems), AWS Systems Manager is considered a </w:t>
      </w:r>
      <w:r w:rsidRPr="00643832">
        <w:rPr>
          <w:rFonts w:ascii="Times New Roman" w:hAnsi="Times New Roman" w:cs="Times New Roman"/>
          <w:b/>
          <w:bCs/>
        </w:rPr>
        <w:t>hybrid AWS service</w:t>
      </w:r>
      <w:r w:rsidRPr="00643832">
        <w:rPr>
          <w:rFonts w:ascii="Times New Roman" w:hAnsi="Times New Roman" w:cs="Times New Roman"/>
        </w:rPr>
        <w:t>.</w:t>
      </w:r>
    </w:p>
    <w:p w14:paraId="76F71F5B" w14:textId="77777777" w:rsidR="00643832" w:rsidRPr="00643832" w:rsidRDefault="00643832" w:rsidP="00643832">
      <w:pPr>
        <w:tabs>
          <w:tab w:val="left" w:pos="1811"/>
        </w:tabs>
        <w:rPr>
          <w:rFonts w:ascii="Times New Roman" w:hAnsi="Times New Roman" w:cs="Times New Roman"/>
          <w:b/>
          <w:bCs/>
        </w:rPr>
      </w:pPr>
      <w:r w:rsidRPr="00643832">
        <w:rPr>
          <w:rFonts w:ascii="Times New Roman" w:hAnsi="Times New Roman" w:cs="Times New Roman"/>
          <w:b/>
          <w:bCs/>
        </w:rPr>
        <w:t>Key Features of AWS Systems Manager (SSM)</w:t>
      </w:r>
    </w:p>
    <w:p w14:paraId="017ACCB7" w14:textId="77777777" w:rsidR="00643832" w:rsidRPr="00643832" w:rsidRDefault="00643832" w:rsidP="00643832">
      <w:pPr>
        <w:numPr>
          <w:ilvl w:val="0"/>
          <w:numId w:val="39"/>
        </w:numPr>
        <w:tabs>
          <w:tab w:val="left" w:pos="1811"/>
        </w:tabs>
        <w:rPr>
          <w:rFonts w:ascii="Times New Roman" w:hAnsi="Times New Roman" w:cs="Times New Roman"/>
        </w:rPr>
      </w:pPr>
      <w:r w:rsidRPr="00643832">
        <w:rPr>
          <w:rFonts w:ascii="Times New Roman" w:hAnsi="Times New Roman" w:cs="Times New Roman"/>
          <w:b/>
          <w:bCs/>
        </w:rPr>
        <w:t>Fleet Management</w:t>
      </w:r>
      <w:r w:rsidRPr="00643832">
        <w:rPr>
          <w:rFonts w:ascii="Times New Roman" w:hAnsi="Times New Roman" w:cs="Times New Roman"/>
        </w:rPr>
        <w:t>:</w:t>
      </w:r>
    </w:p>
    <w:p w14:paraId="5F0C3643" w14:textId="77777777" w:rsidR="00643832" w:rsidRPr="00643832" w:rsidRDefault="00643832" w:rsidP="00643832">
      <w:pPr>
        <w:numPr>
          <w:ilvl w:val="1"/>
          <w:numId w:val="39"/>
        </w:numPr>
        <w:tabs>
          <w:tab w:val="left" w:pos="1811"/>
        </w:tabs>
        <w:rPr>
          <w:rFonts w:ascii="Times New Roman" w:hAnsi="Times New Roman" w:cs="Times New Roman"/>
        </w:rPr>
      </w:pPr>
      <w:r w:rsidRPr="00643832">
        <w:rPr>
          <w:rFonts w:ascii="Times New Roman" w:hAnsi="Times New Roman" w:cs="Times New Roman"/>
          <w:b/>
          <w:bCs/>
        </w:rPr>
        <w:t>SSM</w:t>
      </w:r>
      <w:r w:rsidRPr="00643832">
        <w:rPr>
          <w:rFonts w:ascii="Times New Roman" w:hAnsi="Times New Roman" w:cs="Times New Roman"/>
        </w:rPr>
        <w:t xml:space="preserve"> allows you to manage a fleet of servers (both </w:t>
      </w:r>
      <w:r w:rsidRPr="00643832">
        <w:rPr>
          <w:rFonts w:ascii="Times New Roman" w:hAnsi="Times New Roman" w:cs="Times New Roman"/>
          <w:b/>
          <w:bCs/>
        </w:rPr>
        <w:t>AWS EC2 instances</w:t>
      </w:r>
      <w:r w:rsidRPr="00643832">
        <w:rPr>
          <w:rFonts w:ascii="Times New Roman" w:hAnsi="Times New Roman" w:cs="Times New Roman"/>
        </w:rPr>
        <w:t xml:space="preserve"> and </w:t>
      </w:r>
      <w:r w:rsidRPr="00643832">
        <w:rPr>
          <w:rFonts w:ascii="Times New Roman" w:hAnsi="Times New Roman" w:cs="Times New Roman"/>
          <w:b/>
          <w:bCs/>
        </w:rPr>
        <w:t>On-Premises systems</w:t>
      </w:r>
      <w:r w:rsidRPr="00643832">
        <w:rPr>
          <w:rFonts w:ascii="Times New Roman" w:hAnsi="Times New Roman" w:cs="Times New Roman"/>
        </w:rPr>
        <w:t xml:space="preserve">) at scale. This means you can automate tasks like patching, configuration, and remote execution on </w:t>
      </w:r>
      <w:proofErr w:type="gramStart"/>
      <w:r w:rsidRPr="00643832">
        <w:rPr>
          <w:rFonts w:ascii="Times New Roman" w:hAnsi="Times New Roman" w:cs="Times New Roman"/>
        </w:rPr>
        <w:t>a large number of</w:t>
      </w:r>
      <w:proofErr w:type="gramEnd"/>
      <w:r w:rsidRPr="00643832">
        <w:rPr>
          <w:rFonts w:ascii="Times New Roman" w:hAnsi="Times New Roman" w:cs="Times New Roman"/>
        </w:rPr>
        <w:t xml:space="preserve"> systems without needing to manually interact with each one.</w:t>
      </w:r>
    </w:p>
    <w:p w14:paraId="728A8181" w14:textId="77777777" w:rsidR="00643832" w:rsidRPr="00643832" w:rsidRDefault="00643832" w:rsidP="00643832">
      <w:pPr>
        <w:numPr>
          <w:ilvl w:val="0"/>
          <w:numId w:val="39"/>
        </w:numPr>
        <w:tabs>
          <w:tab w:val="left" w:pos="1811"/>
        </w:tabs>
        <w:rPr>
          <w:rFonts w:ascii="Times New Roman" w:hAnsi="Times New Roman" w:cs="Times New Roman"/>
        </w:rPr>
      </w:pPr>
      <w:r w:rsidRPr="00643832">
        <w:rPr>
          <w:rFonts w:ascii="Times New Roman" w:hAnsi="Times New Roman" w:cs="Times New Roman"/>
          <w:b/>
          <w:bCs/>
        </w:rPr>
        <w:t>Automated Patching</w:t>
      </w:r>
      <w:r w:rsidRPr="00643832">
        <w:rPr>
          <w:rFonts w:ascii="Times New Roman" w:hAnsi="Times New Roman" w:cs="Times New Roman"/>
        </w:rPr>
        <w:t>:</w:t>
      </w:r>
    </w:p>
    <w:p w14:paraId="46971D03" w14:textId="77777777" w:rsidR="00643832" w:rsidRPr="00643832" w:rsidRDefault="00643832" w:rsidP="00643832">
      <w:pPr>
        <w:numPr>
          <w:ilvl w:val="1"/>
          <w:numId w:val="39"/>
        </w:numPr>
        <w:tabs>
          <w:tab w:val="left" w:pos="1811"/>
        </w:tabs>
        <w:rPr>
          <w:rFonts w:ascii="Times New Roman" w:hAnsi="Times New Roman" w:cs="Times New Roman"/>
        </w:rPr>
      </w:pPr>
      <w:r w:rsidRPr="00643832">
        <w:rPr>
          <w:rFonts w:ascii="Times New Roman" w:hAnsi="Times New Roman" w:cs="Times New Roman"/>
          <w:b/>
          <w:bCs/>
        </w:rPr>
        <w:t>Patch Management</w:t>
      </w:r>
      <w:r w:rsidRPr="00643832">
        <w:rPr>
          <w:rFonts w:ascii="Times New Roman" w:hAnsi="Times New Roman" w:cs="Times New Roman"/>
        </w:rPr>
        <w:t xml:space="preserve"> is one of the key features of SSM. With </w:t>
      </w:r>
      <w:r w:rsidRPr="00643832">
        <w:rPr>
          <w:rFonts w:ascii="Times New Roman" w:hAnsi="Times New Roman" w:cs="Times New Roman"/>
          <w:b/>
          <w:bCs/>
        </w:rPr>
        <w:t>SSM Patch Manager</w:t>
      </w:r>
      <w:r w:rsidRPr="00643832">
        <w:rPr>
          <w:rFonts w:ascii="Times New Roman" w:hAnsi="Times New Roman" w:cs="Times New Roman"/>
        </w:rPr>
        <w:t xml:space="preserve">, you can automatically apply patches and updates to your fleet of EC2 instances or on-premises systems for </w:t>
      </w:r>
      <w:r w:rsidRPr="00643832">
        <w:rPr>
          <w:rFonts w:ascii="Times New Roman" w:hAnsi="Times New Roman" w:cs="Times New Roman"/>
          <w:b/>
          <w:bCs/>
        </w:rPr>
        <w:t>security compliance</w:t>
      </w:r>
      <w:r w:rsidRPr="00643832">
        <w:rPr>
          <w:rFonts w:ascii="Times New Roman" w:hAnsi="Times New Roman" w:cs="Times New Roman"/>
        </w:rPr>
        <w:t xml:space="preserve"> and general system maintenance.</w:t>
      </w:r>
    </w:p>
    <w:p w14:paraId="2E40CC57" w14:textId="77777777" w:rsidR="00643832" w:rsidRPr="00643832" w:rsidRDefault="00643832" w:rsidP="00643832">
      <w:pPr>
        <w:numPr>
          <w:ilvl w:val="1"/>
          <w:numId w:val="39"/>
        </w:numPr>
        <w:tabs>
          <w:tab w:val="left" w:pos="1811"/>
        </w:tabs>
        <w:rPr>
          <w:rFonts w:ascii="Times New Roman" w:hAnsi="Times New Roman" w:cs="Times New Roman"/>
        </w:rPr>
      </w:pPr>
      <w:r w:rsidRPr="00643832">
        <w:rPr>
          <w:rFonts w:ascii="Times New Roman" w:hAnsi="Times New Roman" w:cs="Times New Roman"/>
        </w:rPr>
        <w:t xml:space="preserve">You can automate patching to ensure that your systems remain </w:t>
      </w:r>
      <w:proofErr w:type="gramStart"/>
      <w:r w:rsidRPr="00643832">
        <w:rPr>
          <w:rFonts w:ascii="Times New Roman" w:hAnsi="Times New Roman" w:cs="Times New Roman"/>
        </w:rPr>
        <w:t>up-to-date</w:t>
      </w:r>
      <w:proofErr w:type="gramEnd"/>
      <w:r w:rsidRPr="00643832">
        <w:rPr>
          <w:rFonts w:ascii="Times New Roman" w:hAnsi="Times New Roman" w:cs="Times New Roman"/>
        </w:rPr>
        <w:t xml:space="preserve"> with the latest security patches and software updates, enhancing the security and compliance of your infrastructure.</w:t>
      </w:r>
    </w:p>
    <w:p w14:paraId="06EBEDB1" w14:textId="77777777" w:rsidR="00643832" w:rsidRPr="00643832" w:rsidRDefault="00643832" w:rsidP="00643832">
      <w:pPr>
        <w:numPr>
          <w:ilvl w:val="0"/>
          <w:numId w:val="39"/>
        </w:numPr>
        <w:tabs>
          <w:tab w:val="left" w:pos="1811"/>
        </w:tabs>
        <w:rPr>
          <w:rFonts w:ascii="Times New Roman" w:hAnsi="Times New Roman" w:cs="Times New Roman"/>
        </w:rPr>
      </w:pPr>
      <w:r w:rsidRPr="00643832">
        <w:rPr>
          <w:rFonts w:ascii="Times New Roman" w:hAnsi="Times New Roman" w:cs="Times New Roman"/>
          <w:b/>
          <w:bCs/>
        </w:rPr>
        <w:t>Run Commands</w:t>
      </w:r>
      <w:r w:rsidRPr="00643832">
        <w:rPr>
          <w:rFonts w:ascii="Times New Roman" w:hAnsi="Times New Roman" w:cs="Times New Roman"/>
        </w:rPr>
        <w:t>:</w:t>
      </w:r>
    </w:p>
    <w:p w14:paraId="240A48BD" w14:textId="77777777" w:rsidR="00643832" w:rsidRPr="00643832" w:rsidRDefault="00643832" w:rsidP="00643832">
      <w:pPr>
        <w:numPr>
          <w:ilvl w:val="1"/>
          <w:numId w:val="39"/>
        </w:numPr>
        <w:tabs>
          <w:tab w:val="left" w:pos="1811"/>
        </w:tabs>
        <w:rPr>
          <w:rFonts w:ascii="Times New Roman" w:hAnsi="Times New Roman" w:cs="Times New Roman"/>
        </w:rPr>
      </w:pPr>
      <w:r w:rsidRPr="00643832">
        <w:rPr>
          <w:rFonts w:ascii="Times New Roman" w:hAnsi="Times New Roman" w:cs="Times New Roman"/>
          <w:b/>
          <w:bCs/>
        </w:rPr>
        <w:t>SSM Run Command</w:t>
      </w:r>
      <w:r w:rsidRPr="00643832">
        <w:rPr>
          <w:rFonts w:ascii="Times New Roman" w:hAnsi="Times New Roman" w:cs="Times New Roman"/>
        </w:rPr>
        <w:t xml:space="preserve"> allows you to execute scripts or commands on your fleet of EC2 instances or on-premises machines. This means you can remotely perform administrative tasks like installing software, collecting logs, or executing custom commands, all from a central console.</w:t>
      </w:r>
    </w:p>
    <w:p w14:paraId="39953F4C" w14:textId="77777777" w:rsidR="00643832" w:rsidRPr="00643832" w:rsidRDefault="00643832" w:rsidP="00643832">
      <w:pPr>
        <w:numPr>
          <w:ilvl w:val="1"/>
          <w:numId w:val="39"/>
        </w:numPr>
        <w:tabs>
          <w:tab w:val="left" w:pos="1811"/>
        </w:tabs>
        <w:rPr>
          <w:rFonts w:ascii="Times New Roman" w:hAnsi="Times New Roman" w:cs="Times New Roman"/>
        </w:rPr>
      </w:pPr>
      <w:r w:rsidRPr="00643832">
        <w:rPr>
          <w:rFonts w:ascii="Times New Roman" w:hAnsi="Times New Roman" w:cs="Times New Roman"/>
        </w:rPr>
        <w:lastRenderedPageBreak/>
        <w:t>This can be done across many instances at once, making it highly efficient for managing large fleets of servers.</w:t>
      </w:r>
    </w:p>
    <w:p w14:paraId="2DAA08C6" w14:textId="77777777" w:rsidR="00643832" w:rsidRPr="00643832" w:rsidRDefault="00643832" w:rsidP="00643832">
      <w:pPr>
        <w:numPr>
          <w:ilvl w:val="0"/>
          <w:numId w:val="39"/>
        </w:numPr>
        <w:tabs>
          <w:tab w:val="left" w:pos="1811"/>
        </w:tabs>
        <w:rPr>
          <w:rFonts w:ascii="Times New Roman" w:hAnsi="Times New Roman" w:cs="Times New Roman"/>
        </w:rPr>
      </w:pPr>
      <w:r w:rsidRPr="00643832">
        <w:rPr>
          <w:rFonts w:ascii="Times New Roman" w:hAnsi="Times New Roman" w:cs="Times New Roman"/>
          <w:b/>
          <w:bCs/>
        </w:rPr>
        <w:t>Parameter Store</w:t>
      </w:r>
      <w:r w:rsidRPr="00643832">
        <w:rPr>
          <w:rFonts w:ascii="Times New Roman" w:hAnsi="Times New Roman" w:cs="Times New Roman"/>
        </w:rPr>
        <w:t>:</w:t>
      </w:r>
    </w:p>
    <w:p w14:paraId="6F1F5650" w14:textId="77777777" w:rsidR="00643832" w:rsidRPr="00643832" w:rsidRDefault="00643832" w:rsidP="00643832">
      <w:pPr>
        <w:numPr>
          <w:ilvl w:val="1"/>
          <w:numId w:val="39"/>
        </w:numPr>
        <w:tabs>
          <w:tab w:val="left" w:pos="1811"/>
        </w:tabs>
        <w:rPr>
          <w:rFonts w:ascii="Times New Roman" w:hAnsi="Times New Roman" w:cs="Times New Roman"/>
        </w:rPr>
      </w:pPr>
      <w:r w:rsidRPr="00643832">
        <w:rPr>
          <w:rFonts w:ascii="Times New Roman" w:hAnsi="Times New Roman" w:cs="Times New Roman"/>
          <w:b/>
          <w:bCs/>
        </w:rPr>
        <w:t>SSM Parameter Store</w:t>
      </w:r>
      <w:r w:rsidRPr="00643832">
        <w:rPr>
          <w:rFonts w:ascii="Times New Roman" w:hAnsi="Times New Roman" w:cs="Times New Roman"/>
        </w:rPr>
        <w:t xml:space="preserve"> provides a centralized location to store and manage sensitive data like API keys, passwords, configuration settings, and other operational parameters.</w:t>
      </w:r>
    </w:p>
    <w:p w14:paraId="203F38B8" w14:textId="77777777" w:rsidR="00643832" w:rsidRPr="00643832" w:rsidRDefault="00643832" w:rsidP="00643832">
      <w:pPr>
        <w:numPr>
          <w:ilvl w:val="1"/>
          <w:numId w:val="39"/>
        </w:numPr>
        <w:tabs>
          <w:tab w:val="left" w:pos="1811"/>
        </w:tabs>
        <w:rPr>
          <w:rFonts w:ascii="Times New Roman" w:hAnsi="Times New Roman" w:cs="Times New Roman"/>
        </w:rPr>
      </w:pPr>
      <w:r w:rsidRPr="00643832">
        <w:rPr>
          <w:rFonts w:ascii="Times New Roman" w:hAnsi="Times New Roman" w:cs="Times New Roman"/>
        </w:rPr>
        <w:t xml:space="preserve">You can store </w:t>
      </w:r>
      <w:r w:rsidRPr="00643832">
        <w:rPr>
          <w:rFonts w:ascii="Times New Roman" w:hAnsi="Times New Roman" w:cs="Times New Roman"/>
          <w:b/>
          <w:bCs/>
        </w:rPr>
        <w:t>plain text</w:t>
      </w:r>
      <w:r w:rsidRPr="00643832">
        <w:rPr>
          <w:rFonts w:ascii="Times New Roman" w:hAnsi="Times New Roman" w:cs="Times New Roman"/>
        </w:rPr>
        <w:t xml:space="preserve"> and </w:t>
      </w:r>
      <w:r w:rsidRPr="00643832">
        <w:rPr>
          <w:rFonts w:ascii="Times New Roman" w:hAnsi="Times New Roman" w:cs="Times New Roman"/>
          <w:b/>
          <w:bCs/>
        </w:rPr>
        <w:t>encrypted</w:t>
      </w:r>
      <w:r w:rsidRPr="00643832">
        <w:rPr>
          <w:rFonts w:ascii="Times New Roman" w:hAnsi="Times New Roman" w:cs="Times New Roman"/>
        </w:rPr>
        <w:t xml:space="preserve"> parameters securely in Parameter Store, and applications can retrieve these parameters during runtime. This helps to manage configuration and secret management more securely and centrally across your environment.</w:t>
      </w:r>
    </w:p>
    <w:p w14:paraId="346FB5D9" w14:textId="77777777" w:rsidR="00643832" w:rsidRPr="00643832" w:rsidRDefault="00643832" w:rsidP="00643832">
      <w:pPr>
        <w:numPr>
          <w:ilvl w:val="0"/>
          <w:numId w:val="39"/>
        </w:numPr>
        <w:tabs>
          <w:tab w:val="left" w:pos="1811"/>
        </w:tabs>
        <w:rPr>
          <w:rFonts w:ascii="Times New Roman" w:hAnsi="Times New Roman" w:cs="Times New Roman"/>
        </w:rPr>
      </w:pPr>
      <w:r w:rsidRPr="00643832">
        <w:rPr>
          <w:rFonts w:ascii="Times New Roman" w:hAnsi="Times New Roman" w:cs="Times New Roman"/>
          <w:b/>
          <w:bCs/>
        </w:rPr>
        <w:t>Multi-OS Support</w:t>
      </w:r>
      <w:r w:rsidRPr="00643832">
        <w:rPr>
          <w:rFonts w:ascii="Times New Roman" w:hAnsi="Times New Roman" w:cs="Times New Roman"/>
        </w:rPr>
        <w:t>:</w:t>
      </w:r>
    </w:p>
    <w:p w14:paraId="3CA018DA" w14:textId="77777777" w:rsidR="00643832" w:rsidRPr="00643832" w:rsidRDefault="00643832" w:rsidP="00643832">
      <w:pPr>
        <w:numPr>
          <w:ilvl w:val="1"/>
          <w:numId w:val="39"/>
        </w:numPr>
        <w:tabs>
          <w:tab w:val="left" w:pos="1811"/>
        </w:tabs>
        <w:rPr>
          <w:rFonts w:ascii="Times New Roman" w:hAnsi="Times New Roman" w:cs="Times New Roman"/>
        </w:rPr>
      </w:pPr>
      <w:r w:rsidRPr="00643832">
        <w:rPr>
          <w:rFonts w:ascii="Times New Roman" w:hAnsi="Times New Roman" w:cs="Times New Roman"/>
          <w:b/>
          <w:bCs/>
        </w:rPr>
        <w:t>SSM</w:t>
      </w:r>
      <w:r w:rsidRPr="00643832">
        <w:rPr>
          <w:rFonts w:ascii="Times New Roman" w:hAnsi="Times New Roman" w:cs="Times New Roman"/>
        </w:rPr>
        <w:t xml:space="preserve"> is cross-platform and supports a variety of operating systems including </w:t>
      </w:r>
      <w:r w:rsidRPr="00643832">
        <w:rPr>
          <w:rFonts w:ascii="Times New Roman" w:hAnsi="Times New Roman" w:cs="Times New Roman"/>
          <w:b/>
          <w:bCs/>
        </w:rPr>
        <w:t>Linux</w:t>
      </w:r>
      <w:r w:rsidRPr="00643832">
        <w:rPr>
          <w:rFonts w:ascii="Times New Roman" w:hAnsi="Times New Roman" w:cs="Times New Roman"/>
        </w:rPr>
        <w:t xml:space="preserve">, </w:t>
      </w:r>
      <w:r w:rsidRPr="00643832">
        <w:rPr>
          <w:rFonts w:ascii="Times New Roman" w:hAnsi="Times New Roman" w:cs="Times New Roman"/>
          <w:b/>
          <w:bCs/>
        </w:rPr>
        <w:t>Windows</w:t>
      </w:r>
      <w:r w:rsidRPr="00643832">
        <w:rPr>
          <w:rFonts w:ascii="Times New Roman" w:hAnsi="Times New Roman" w:cs="Times New Roman"/>
        </w:rPr>
        <w:t xml:space="preserve">, </w:t>
      </w:r>
      <w:r w:rsidRPr="00643832">
        <w:rPr>
          <w:rFonts w:ascii="Times New Roman" w:hAnsi="Times New Roman" w:cs="Times New Roman"/>
          <w:b/>
          <w:bCs/>
        </w:rPr>
        <w:t>Mac OS</w:t>
      </w:r>
      <w:r w:rsidRPr="00643832">
        <w:rPr>
          <w:rFonts w:ascii="Times New Roman" w:hAnsi="Times New Roman" w:cs="Times New Roman"/>
        </w:rPr>
        <w:t xml:space="preserve">, and </w:t>
      </w:r>
      <w:r w:rsidRPr="00643832">
        <w:rPr>
          <w:rFonts w:ascii="Times New Roman" w:hAnsi="Times New Roman" w:cs="Times New Roman"/>
          <w:b/>
          <w:bCs/>
        </w:rPr>
        <w:t>Raspberry Pi</w:t>
      </w:r>
      <w:r w:rsidRPr="00643832">
        <w:rPr>
          <w:rFonts w:ascii="Times New Roman" w:hAnsi="Times New Roman" w:cs="Times New Roman"/>
        </w:rPr>
        <w:t>. This ensures you can manage a heterogeneous environment using the same tool.</w:t>
      </w:r>
    </w:p>
    <w:p w14:paraId="64E646EC" w14:textId="77777777" w:rsidR="00643832" w:rsidRPr="00643832" w:rsidRDefault="00643832" w:rsidP="00643832">
      <w:pPr>
        <w:numPr>
          <w:ilvl w:val="0"/>
          <w:numId w:val="39"/>
        </w:numPr>
        <w:tabs>
          <w:tab w:val="left" w:pos="1811"/>
        </w:tabs>
        <w:rPr>
          <w:rFonts w:ascii="Times New Roman" w:hAnsi="Times New Roman" w:cs="Times New Roman"/>
        </w:rPr>
      </w:pPr>
      <w:r w:rsidRPr="00643832">
        <w:rPr>
          <w:rFonts w:ascii="Times New Roman" w:hAnsi="Times New Roman" w:cs="Times New Roman"/>
          <w:b/>
          <w:bCs/>
        </w:rPr>
        <w:t>Inventory Management</w:t>
      </w:r>
      <w:r w:rsidRPr="00643832">
        <w:rPr>
          <w:rFonts w:ascii="Times New Roman" w:hAnsi="Times New Roman" w:cs="Times New Roman"/>
        </w:rPr>
        <w:t>:</w:t>
      </w:r>
    </w:p>
    <w:p w14:paraId="713BC2DE" w14:textId="77777777" w:rsidR="00643832" w:rsidRPr="00643832" w:rsidRDefault="00643832" w:rsidP="00643832">
      <w:pPr>
        <w:numPr>
          <w:ilvl w:val="1"/>
          <w:numId w:val="39"/>
        </w:numPr>
        <w:tabs>
          <w:tab w:val="left" w:pos="1811"/>
        </w:tabs>
        <w:rPr>
          <w:rFonts w:ascii="Times New Roman" w:hAnsi="Times New Roman" w:cs="Times New Roman"/>
        </w:rPr>
      </w:pPr>
      <w:r w:rsidRPr="00643832">
        <w:rPr>
          <w:rFonts w:ascii="Times New Roman" w:hAnsi="Times New Roman" w:cs="Times New Roman"/>
          <w:b/>
          <w:bCs/>
        </w:rPr>
        <w:t>SSM Inventory</w:t>
      </w:r>
      <w:r w:rsidRPr="00643832">
        <w:rPr>
          <w:rFonts w:ascii="Times New Roman" w:hAnsi="Times New Roman" w:cs="Times New Roman"/>
        </w:rPr>
        <w:t xml:space="preserve"> helps you collect information about your EC2 instances and on-premises systems (such as installed software, system configurations, and network configurations).</w:t>
      </w:r>
    </w:p>
    <w:p w14:paraId="1CAFB783" w14:textId="77777777" w:rsidR="00643832" w:rsidRPr="00643832" w:rsidRDefault="00643832" w:rsidP="00643832">
      <w:pPr>
        <w:numPr>
          <w:ilvl w:val="1"/>
          <w:numId w:val="39"/>
        </w:numPr>
        <w:tabs>
          <w:tab w:val="left" w:pos="1811"/>
        </w:tabs>
        <w:rPr>
          <w:rFonts w:ascii="Times New Roman" w:hAnsi="Times New Roman" w:cs="Times New Roman"/>
        </w:rPr>
      </w:pPr>
      <w:r w:rsidRPr="00643832">
        <w:rPr>
          <w:rFonts w:ascii="Times New Roman" w:hAnsi="Times New Roman" w:cs="Times New Roman"/>
        </w:rPr>
        <w:t>This can help you track the software inventory of your fleet and keep an eye on compliance.</w:t>
      </w:r>
    </w:p>
    <w:p w14:paraId="1C1FCF9E" w14:textId="77777777" w:rsidR="00643832" w:rsidRPr="00643832" w:rsidRDefault="00643832" w:rsidP="00643832">
      <w:pPr>
        <w:numPr>
          <w:ilvl w:val="0"/>
          <w:numId w:val="39"/>
        </w:numPr>
        <w:tabs>
          <w:tab w:val="left" w:pos="1811"/>
        </w:tabs>
        <w:rPr>
          <w:rFonts w:ascii="Times New Roman" w:hAnsi="Times New Roman" w:cs="Times New Roman"/>
        </w:rPr>
      </w:pPr>
      <w:r w:rsidRPr="00643832">
        <w:rPr>
          <w:rFonts w:ascii="Times New Roman" w:hAnsi="Times New Roman" w:cs="Times New Roman"/>
          <w:b/>
          <w:bCs/>
        </w:rPr>
        <w:t>Automation</w:t>
      </w:r>
      <w:r w:rsidRPr="00643832">
        <w:rPr>
          <w:rFonts w:ascii="Times New Roman" w:hAnsi="Times New Roman" w:cs="Times New Roman"/>
        </w:rPr>
        <w:t>:</w:t>
      </w:r>
    </w:p>
    <w:p w14:paraId="0B6CAEA1" w14:textId="77777777" w:rsidR="00643832" w:rsidRPr="00643832" w:rsidRDefault="00643832" w:rsidP="00643832">
      <w:pPr>
        <w:numPr>
          <w:ilvl w:val="1"/>
          <w:numId w:val="39"/>
        </w:numPr>
        <w:tabs>
          <w:tab w:val="left" w:pos="1811"/>
        </w:tabs>
        <w:rPr>
          <w:rFonts w:ascii="Times New Roman" w:hAnsi="Times New Roman" w:cs="Times New Roman"/>
        </w:rPr>
      </w:pPr>
      <w:r w:rsidRPr="00643832">
        <w:rPr>
          <w:rFonts w:ascii="Times New Roman" w:hAnsi="Times New Roman" w:cs="Times New Roman"/>
          <w:b/>
          <w:bCs/>
        </w:rPr>
        <w:t>SSM Automation</w:t>
      </w:r>
      <w:r w:rsidRPr="00643832">
        <w:rPr>
          <w:rFonts w:ascii="Times New Roman" w:hAnsi="Times New Roman" w:cs="Times New Roman"/>
        </w:rPr>
        <w:t xml:space="preserve"> allows you to define and automate common tasks such as system configurations, patching, instance management, and application deployment using predefined or custom automation runbooks.</w:t>
      </w:r>
    </w:p>
    <w:p w14:paraId="6373FBE0" w14:textId="77777777" w:rsidR="00643832" w:rsidRPr="00643832" w:rsidRDefault="00643832" w:rsidP="00643832">
      <w:pPr>
        <w:numPr>
          <w:ilvl w:val="1"/>
          <w:numId w:val="39"/>
        </w:numPr>
        <w:tabs>
          <w:tab w:val="left" w:pos="1811"/>
        </w:tabs>
        <w:rPr>
          <w:rFonts w:ascii="Times New Roman" w:hAnsi="Times New Roman" w:cs="Times New Roman"/>
        </w:rPr>
      </w:pPr>
      <w:r w:rsidRPr="00643832">
        <w:rPr>
          <w:rFonts w:ascii="Times New Roman" w:hAnsi="Times New Roman" w:cs="Times New Roman"/>
        </w:rPr>
        <w:t>This is helpful for streamlining routine operations, saving time, and reducing the chances of human error.</w:t>
      </w:r>
    </w:p>
    <w:p w14:paraId="7392B2B6" w14:textId="77777777" w:rsidR="00643832" w:rsidRPr="00643832" w:rsidRDefault="00643832" w:rsidP="00643832">
      <w:pPr>
        <w:numPr>
          <w:ilvl w:val="0"/>
          <w:numId w:val="39"/>
        </w:numPr>
        <w:tabs>
          <w:tab w:val="left" w:pos="1811"/>
        </w:tabs>
        <w:rPr>
          <w:rFonts w:ascii="Times New Roman" w:hAnsi="Times New Roman" w:cs="Times New Roman"/>
        </w:rPr>
      </w:pPr>
      <w:r w:rsidRPr="00643832">
        <w:rPr>
          <w:rFonts w:ascii="Times New Roman" w:hAnsi="Times New Roman" w:cs="Times New Roman"/>
          <w:b/>
          <w:bCs/>
        </w:rPr>
        <w:t>State Manager</w:t>
      </w:r>
      <w:r w:rsidRPr="00643832">
        <w:rPr>
          <w:rFonts w:ascii="Times New Roman" w:hAnsi="Times New Roman" w:cs="Times New Roman"/>
        </w:rPr>
        <w:t>:</w:t>
      </w:r>
    </w:p>
    <w:p w14:paraId="5DDEF75C" w14:textId="77777777" w:rsidR="00643832" w:rsidRPr="00643832" w:rsidRDefault="00643832" w:rsidP="00643832">
      <w:pPr>
        <w:numPr>
          <w:ilvl w:val="1"/>
          <w:numId w:val="39"/>
        </w:numPr>
        <w:tabs>
          <w:tab w:val="left" w:pos="1811"/>
        </w:tabs>
        <w:rPr>
          <w:rFonts w:ascii="Times New Roman" w:hAnsi="Times New Roman" w:cs="Times New Roman"/>
        </w:rPr>
      </w:pPr>
      <w:r w:rsidRPr="00643832">
        <w:rPr>
          <w:rFonts w:ascii="Times New Roman" w:hAnsi="Times New Roman" w:cs="Times New Roman"/>
          <w:b/>
          <w:bCs/>
        </w:rPr>
        <w:t>State Manager</w:t>
      </w:r>
      <w:r w:rsidRPr="00643832">
        <w:rPr>
          <w:rFonts w:ascii="Times New Roman" w:hAnsi="Times New Roman" w:cs="Times New Roman"/>
        </w:rPr>
        <w:t xml:space="preserve"> allows you to define the desired state of your systems and automatically enforce configurations on your EC2 instances or on-premises servers.</w:t>
      </w:r>
    </w:p>
    <w:p w14:paraId="4DC47F61" w14:textId="77777777" w:rsidR="00643832" w:rsidRPr="00643832" w:rsidRDefault="00643832" w:rsidP="00643832">
      <w:pPr>
        <w:numPr>
          <w:ilvl w:val="1"/>
          <w:numId w:val="39"/>
        </w:numPr>
        <w:tabs>
          <w:tab w:val="left" w:pos="1811"/>
        </w:tabs>
        <w:rPr>
          <w:rFonts w:ascii="Times New Roman" w:hAnsi="Times New Roman" w:cs="Times New Roman"/>
        </w:rPr>
      </w:pPr>
      <w:r w:rsidRPr="00643832">
        <w:rPr>
          <w:rFonts w:ascii="Times New Roman" w:hAnsi="Times New Roman" w:cs="Times New Roman"/>
        </w:rPr>
        <w:t>It helps ensure that systems are consistently configured, helping with security and compliance.</w:t>
      </w:r>
    </w:p>
    <w:p w14:paraId="065788DA" w14:textId="77777777" w:rsidR="00643832" w:rsidRPr="00643832" w:rsidRDefault="00643832" w:rsidP="00643832">
      <w:pPr>
        <w:numPr>
          <w:ilvl w:val="0"/>
          <w:numId w:val="39"/>
        </w:numPr>
        <w:tabs>
          <w:tab w:val="left" w:pos="1811"/>
        </w:tabs>
        <w:rPr>
          <w:rFonts w:ascii="Times New Roman" w:hAnsi="Times New Roman" w:cs="Times New Roman"/>
        </w:rPr>
      </w:pPr>
      <w:r w:rsidRPr="00643832">
        <w:rPr>
          <w:rFonts w:ascii="Times New Roman" w:hAnsi="Times New Roman" w:cs="Times New Roman"/>
          <w:b/>
          <w:bCs/>
        </w:rPr>
        <w:t>Compliance Management</w:t>
      </w:r>
      <w:r w:rsidRPr="00643832">
        <w:rPr>
          <w:rFonts w:ascii="Times New Roman" w:hAnsi="Times New Roman" w:cs="Times New Roman"/>
        </w:rPr>
        <w:t>:</w:t>
      </w:r>
    </w:p>
    <w:p w14:paraId="6729DA26" w14:textId="77777777" w:rsidR="00643832" w:rsidRPr="00643832" w:rsidRDefault="00643832" w:rsidP="00643832">
      <w:pPr>
        <w:numPr>
          <w:ilvl w:val="1"/>
          <w:numId w:val="39"/>
        </w:numPr>
        <w:tabs>
          <w:tab w:val="left" w:pos="1811"/>
        </w:tabs>
        <w:rPr>
          <w:rFonts w:ascii="Times New Roman" w:hAnsi="Times New Roman" w:cs="Times New Roman"/>
        </w:rPr>
      </w:pPr>
      <w:r w:rsidRPr="00643832">
        <w:rPr>
          <w:rFonts w:ascii="Times New Roman" w:hAnsi="Times New Roman" w:cs="Times New Roman"/>
          <w:b/>
          <w:bCs/>
        </w:rPr>
        <w:lastRenderedPageBreak/>
        <w:t>SSM Compliance</w:t>
      </w:r>
      <w:r w:rsidRPr="00643832">
        <w:rPr>
          <w:rFonts w:ascii="Times New Roman" w:hAnsi="Times New Roman" w:cs="Times New Roman"/>
        </w:rPr>
        <w:t xml:space="preserve"> helps you track whether your systems are compliant with security baselines or industry standards. You can monitor patching compliance, configuration compliance, and more.</w:t>
      </w:r>
    </w:p>
    <w:p w14:paraId="4BA2E488" w14:textId="77777777" w:rsidR="00643832" w:rsidRPr="00643832" w:rsidRDefault="00643832" w:rsidP="00643832">
      <w:pPr>
        <w:numPr>
          <w:ilvl w:val="0"/>
          <w:numId w:val="39"/>
        </w:numPr>
        <w:tabs>
          <w:tab w:val="left" w:pos="1811"/>
        </w:tabs>
        <w:rPr>
          <w:rFonts w:ascii="Times New Roman" w:hAnsi="Times New Roman" w:cs="Times New Roman"/>
        </w:rPr>
      </w:pPr>
      <w:r w:rsidRPr="00643832">
        <w:rPr>
          <w:rFonts w:ascii="Times New Roman" w:hAnsi="Times New Roman" w:cs="Times New Roman"/>
          <w:b/>
          <w:bCs/>
        </w:rPr>
        <w:t>Hybrid Environment Management</w:t>
      </w:r>
      <w:r w:rsidRPr="00643832">
        <w:rPr>
          <w:rFonts w:ascii="Times New Roman" w:hAnsi="Times New Roman" w:cs="Times New Roman"/>
        </w:rPr>
        <w:t>:</w:t>
      </w:r>
    </w:p>
    <w:p w14:paraId="4326117E" w14:textId="77777777" w:rsidR="00643832" w:rsidRPr="00643832" w:rsidRDefault="00643832" w:rsidP="00643832">
      <w:pPr>
        <w:numPr>
          <w:ilvl w:val="1"/>
          <w:numId w:val="39"/>
        </w:numPr>
        <w:tabs>
          <w:tab w:val="left" w:pos="1811"/>
        </w:tabs>
        <w:rPr>
          <w:rFonts w:ascii="Times New Roman" w:hAnsi="Times New Roman" w:cs="Times New Roman"/>
        </w:rPr>
      </w:pPr>
      <w:r w:rsidRPr="00643832">
        <w:rPr>
          <w:rFonts w:ascii="Times New Roman" w:hAnsi="Times New Roman" w:cs="Times New Roman"/>
        </w:rPr>
        <w:t xml:space="preserve">SSM is particularly useful in </w:t>
      </w:r>
      <w:r w:rsidRPr="00643832">
        <w:rPr>
          <w:rFonts w:ascii="Times New Roman" w:hAnsi="Times New Roman" w:cs="Times New Roman"/>
          <w:b/>
          <w:bCs/>
        </w:rPr>
        <w:t>hybrid environments</w:t>
      </w:r>
      <w:r w:rsidRPr="00643832">
        <w:rPr>
          <w:rFonts w:ascii="Times New Roman" w:hAnsi="Times New Roman" w:cs="Times New Roman"/>
        </w:rPr>
        <w:t>, where you manage both AWS resources (EC2 instances) and on-premises infrastructure. The ability to monitor, patch, and manage both sets of resources from a single interface makes SSM valuable for organizations that have workloads both in the cloud and on-premises.</w:t>
      </w:r>
    </w:p>
    <w:p w14:paraId="2679F1AE" w14:textId="77777777" w:rsidR="00643832" w:rsidRPr="00643832" w:rsidRDefault="00643832" w:rsidP="00643832">
      <w:pPr>
        <w:tabs>
          <w:tab w:val="left" w:pos="1811"/>
        </w:tabs>
        <w:rPr>
          <w:rFonts w:ascii="Times New Roman" w:hAnsi="Times New Roman" w:cs="Times New Roman"/>
          <w:b/>
          <w:bCs/>
        </w:rPr>
      </w:pPr>
      <w:r w:rsidRPr="00643832">
        <w:rPr>
          <w:rFonts w:ascii="Times New Roman" w:hAnsi="Times New Roman" w:cs="Times New Roman"/>
          <w:b/>
          <w:bCs/>
        </w:rPr>
        <w:t>How AWS Systems Manager Works</w:t>
      </w:r>
    </w:p>
    <w:p w14:paraId="2F39710F" w14:textId="77777777" w:rsidR="00643832" w:rsidRPr="00643832" w:rsidRDefault="00643832" w:rsidP="00643832">
      <w:pPr>
        <w:numPr>
          <w:ilvl w:val="0"/>
          <w:numId w:val="40"/>
        </w:numPr>
        <w:tabs>
          <w:tab w:val="left" w:pos="1811"/>
        </w:tabs>
        <w:rPr>
          <w:rFonts w:ascii="Times New Roman" w:hAnsi="Times New Roman" w:cs="Times New Roman"/>
        </w:rPr>
      </w:pPr>
      <w:r w:rsidRPr="00643832">
        <w:rPr>
          <w:rFonts w:ascii="Times New Roman" w:hAnsi="Times New Roman" w:cs="Times New Roman"/>
          <w:b/>
          <w:bCs/>
        </w:rPr>
        <w:t>Installation of the SSM Agent</w:t>
      </w:r>
      <w:r w:rsidRPr="00643832">
        <w:rPr>
          <w:rFonts w:ascii="Times New Roman" w:hAnsi="Times New Roman" w:cs="Times New Roman"/>
        </w:rPr>
        <w:t>:</w:t>
      </w:r>
    </w:p>
    <w:p w14:paraId="49B325EA" w14:textId="77777777" w:rsidR="00643832" w:rsidRPr="00643832" w:rsidRDefault="00643832" w:rsidP="00643832">
      <w:pPr>
        <w:numPr>
          <w:ilvl w:val="1"/>
          <w:numId w:val="40"/>
        </w:numPr>
        <w:tabs>
          <w:tab w:val="left" w:pos="1811"/>
        </w:tabs>
        <w:rPr>
          <w:rFonts w:ascii="Times New Roman" w:hAnsi="Times New Roman" w:cs="Times New Roman"/>
        </w:rPr>
      </w:pPr>
      <w:r w:rsidRPr="00643832">
        <w:rPr>
          <w:rFonts w:ascii="Times New Roman" w:hAnsi="Times New Roman" w:cs="Times New Roman"/>
          <w:b/>
          <w:bCs/>
        </w:rPr>
        <w:t>SSM Agent</w:t>
      </w:r>
      <w:r w:rsidRPr="00643832">
        <w:rPr>
          <w:rFonts w:ascii="Times New Roman" w:hAnsi="Times New Roman" w:cs="Times New Roman"/>
        </w:rPr>
        <w:t xml:space="preserve"> is a small software component that needs to be installed on the EC2 instances and on-premises systems that you want to manage.</w:t>
      </w:r>
    </w:p>
    <w:p w14:paraId="78C25733" w14:textId="77777777" w:rsidR="00643832" w:rsidRPr="00643832" w:rsidRDefault="00643832" w:rsidP="00643832">
      <w:pPr>
        <w:numPr>
          <w:ilvl w:val="1"/>
          <w:numId w:val="40"/>
        </w:numPr>
        <w:tabs>
          <w:tab w:val="left" w:pos="1811"/>
        </w:tabs>
        <w:rPr>
          <w:rFonts w:ascii="Times New Roman" w:hAnsi="Times New Roman" w:cs="Times New Roman"/>
        </w:rPr>
      </w:pPr>
      <w:r w:rsidRPr="00643832">
        <w:rPr>
          <w:rFonts w:ascii="Times New Roman" w:hAnsi="Times New Roman" w:cs="Times New Roman"/>
        </w:rPr>
        <w:t xml:space="preserve">On </w:t>
      </w:r>
      <w:r w:rsidRPr="00643832">
        <w:rPr>
          <w:rFonts w:ascii="Times New Roman" w:hAnsi="Times New Roman" w:cs="Times New Roman"/>
          <w:b/>
          <w:bCs/>
        </w:rPr>
        <w:t>Amazon Linux AMIs</w:t>
      </w:r>
      <w:r w:rsidRPr="00643832">
        <w:rPr>
          <w:rFonts w:ascii="Times New Roman" w:hAnsi="Times New Roman" w:cs="Times New Roman"/>
        </w:rPr>
        <w:t xml:space="preserve"> or </w:t>
      </w:r>
      <w:r w:rsidRPr="00643832">
        <w:rPr>
          <w:rFonts w:ascii="Times New Roman" w:hAnsi="Times New Roman" w:cs="Times New Roman"/>
          <w:b/>
          <w:bCs/>
        </w:rPr>
        <w:t>Ubuntu</w:t>
      </w:r>
      <w:r w:rsidRPr="00643832">
        <w:rPr>
          <w:rFonts w:ascii="Times New Roman" w:hAnsi="Times New Roman" w:cs="Times New Roman"/>
        </w:rPr>
        <w:t xml:space="preserve"> EC2 instances, the SSM agent is </w:t>
      </w:r>
      <w:r w:rsidRPr="00643832">
        <w:rPr>
          <w:rFonts w:ascii="Times New Roman" w:hAnsi="Times New Roman" w:cs="Times New Roman"/>
          <w:b/>
          <w:bCs/>
        </w:rPr>
        <w:t>pre-installed</w:t>
      </w:r>
      <w:r w:rsidRPr="00643832">
        <w:rPr>
          <w:rFonts w:ascii="Times New Roman" w:hAnsi="Times New Roman" w:cs="Times New Roman"/>
        </w:rPr>
        <w:t>, so you don’t need to install it manually.</w:t>
      </w:r>
    </w:p>
    <w:p w14:paraId="52982D85" w14:textId="77777777" w:rsidR="00643832" w:rsidRPr="00643832" w:rsidRDefault="00643832" w:rsidP="00643832">
      <w:pPr>
        <w:numPr>
          <w:ilvl w:val="1"/>
          <w:numId w:val="40"/>
        </w:numPr>
        <w:tabs>
          <w:tab w:val="left" w:pos="1811"/>
        </w:tabs>
        <w:rPr>
          <w:rFonts w:ascii="Times New Roman" w:hAnsi="Times New Roman" w:cs="Times New Roman"/>
        </w:rPr>
      </w:pPr>
      <w:r w:rsidRPr="00643832">
        <w:rPr>
          <w:rFonts w:ascii="Times New Roman" w:hAnsi="Times New Roman" w:cs="Times New Roman"/>
        </w:rPr>
        <w:t xml:space="preserve">For other systems or on-premises servers, you will need to manually install the </w:t>
      </w:r>
      <w:r w:rsidRPr="00643832">
        <w:rPr>
          <w:rFonts w:ascii="Times New Roman" w:hAnsi="Times New Roman" w:cs="Times New Roman"/>
          <w:b/>
          <w:bCs/>
        </w:rPr>
        <w:t>SSM Agent</w:t>
      </w:r>
      <w:r w:rsidRPr="00643832">
        <w:rPr>
          <w:rFonts w:ascii="Times New Roman" w:hAnsi="Times New Roman" w:cs="Times New Roman"/>
        </w:rPr>
        <w:t>.</w:t>
      </w:r>
    </w:p>
    <w:p w14:paraId="33173A08" w14:textId="77777777" w:rsidR="00643832" w:rsidRPr="00643832" w:rsidRDefault="00643832" w:rsidP="00643832">
      <w:pPr>
        <w:numPr>
          <w:ilvl w:val="0"/>
          <w:numId w:val="40"/>
        </w:numPr>
        <w:tabs>
          <w:tab w:val="left" w:pos="1811"/>
        </w:tabs>
        <w:rPr>
          <w:rFonts w:ascii="Times New Roman" w:hAnsi="Times New Roman" w:cs="Times New Roman"/>
        </w:rPr>
      </w:pPr>
      <w:r w:rsidRPr="00643832">
        <w:rPr>
          <w:rFonts w:ascii="Times New Roman" w:hAnsi="Times New Roman" w:cs="Times New Roman"/>
          <w:b/>
          <w:bCs/>
        </w:rPr>
        <w:t>Communication Between Systems and SSM Service</w:t>
      </w:r>
      <w:r w:rsidRPr="00643832">
        <w:rPr>
          <w:rFonts w:ascii="Times New Roman" w:hAnsi="Times New Roman" w:cs="Times New Roman"/>
        </w:rPr>
        <w:t>:</w:t>
      </w:r>
    </w:p>
    <w:p w14:paraId="1D1A2245" w14:textId="77777777" w:rsidR="00643832" w:rsidRPr="00643832" w:rsidRDefault="00643832" w:rsidP="00643832">
      <w:pPr>
        <w:numPr>
          <w:ilvl w:val="1"/>
          <w:numId w:val="40"/>
        </w:numPr>
        <w:tabs>
          <w:tab w:val="left" w:pos="1811"/>
        </w:tabs>
        <w:rPr>
          <w:rFonts w:ascii="Times New Roman" w:hAnsi="Times New Roman" w:cs="Times New Roman"/>
        </w:rPr>
      </w:pPr>
      <w:r w:rsidRPr="00643832">
        <w:rPr>
          <w:rFonts w:ascii="Times New Roman" w:hAnsi="Times New Roman" w:cs="Times New Roman"/>
        </w:rPr>
        <w:t xml:space="preserve">Once the </w:t>
      </w:r>
      <w:r w:rsidRPr="00643832">
        <w:rPr>
          <w:rFonts w:ascii="Times New Roman" w:hAnsi="Times New Roman" w:cs="Times New Roman"/>
          <w:b/>
          <w:bCs/>
        </w:rPr>
        <w:t>SSM Agent</w:t>
      </w:r>
      <w:r w:rsidRPr="00643832">
        <w:rPr>
          <w:rFonts w:ascii="Times New Roman" w:hAnsi="Times New Roman" w:cs="Times New Roman"/>
        </w:rPr>
        <w:t xml:space="preserve"> is installed on your EC2 instances or on-premises systems, it communicates with the AWS Systems Manager service in the AWS cloud.</w:t>
      </w:r>
    </w:p>
    <w:p w14:paraId="0EA170FC" w14:textId="77777777" w:rsidR="00643832" w:rsidRPr="00643832" w:rsidRDefault="00643832" w:rsidP="00643832">
      <w:pPr>
        <w:numPr>
          <w:ilvl w:val="1"/>
          <w:numId w:val="40"/>
        </w:numPr>
        <w:tabs>
          <w:tab w:val="left" w:pos="1811"/>
        </w:tabs>
        <w:rPr>
          <w:rFonts w:ascii="Times New Roman" w:hAnsi="Times New Roman" w:cs="Times New Roman"/>
        </w:rPr>
      </w:pPr>
      <w:r w:rsidRPr="00643832">
        <w:rPr>
          <w:rFonts w:ascii="Times New Roman" w:hAnsi="Times New Roman" w:cs="Times New Roman"/>
        </w:rPr>
        <w:t>The agent sends data about the system back to SSM, such as health status, patches, and configuration, and receives instructions for operations like patching, running commands, or configuration changes.</w:t>
      </w:r>
    </w:p>
    <w:p w14:paraId="627824B3" w14:textId="77777777" w:rsidR="00643832" w:rsidRPr="00643832" w:rsidRDefault="00643832" w:rsidP="00643832">
      <w:pPr>
        <w:numPr>
          <w:ilvl w:val="0"/>
          <w:numId w:val="40"/>
        </w:numPr>
        <w:tabs>
          <w:tab w:val="left" w:pos="1811"/>
        </w:tabs>
        <w:rPr>
          <w:rFonts w:ascii="Times New Roman" w:hAnsi="Times New Roman" w:cs="Times New Roman"/>
        </w:rPr>
      </w:pPr>
      <w:r w:rsidRPr="00643832">
        <w:rPr>
          <w:rFonts w:ascii="Times New Roman" w:hAnsi="Times New Roman" w:cs="Times New Roman"/>
          <w:b/>
          <w:bCs/>
        </w:rPr>
        <w:t>Centralized Management Console</w:t>
      </w:r>
      <w:r w:rsidRPr="00643832">
        <w:rPr>
          <w:rFonts w:ascii="Times New Roman" w:hAnsi="Times New Roman" w:cs="Times New Roman"/>
        </w:rPr>
        <w:t>:</w:t>
      </w:r>
    </w:p>
    <w:p w14:paraId="3624C6DD" w14:textId="77777777" w:rsidR="00643832" w:rsidRPr="00643832" w:rsidRDefault="00643832" w:rsidP="00643832">
      <w:pPr>
        <w:numPr>
          <w:ilvl w:val="1"/>
          <w:numId w:val="40"/>
        </w:numPr>
        <w:tabs>
          <w:tab w:val="left" w:pos="1811"/>
        </w:tabs>
        <w:rPr>
          <w:rFonts w:ascii="Times New Roman" w:hAnsi="Times New Roman" w:cs="Times New Roman"/>
        </w:rPr>
      </w:pPr>
      <w:r w:rsidRPr="00643832">
        <w:rPr>
          <w:rFonts w:ascii="Times New Roman" w:hAnsi="Times New Roman" w:cs="Times New Roman"/>
        </w:rPr>
        <w:t xml:space="preserve">You can manage your fleet of EC2 instances and on-premises systems from the </w:t>
      </w:r>
      <w:r w:rsidRPr="00643832">
        <w:rPr>
          <w:rFonts w:ascii="Times New Roman" w:hAnsi="Times New Roman" w:cs="Times New Roman"/>
          <w:b/>
          <w:bCs/>
        </w:rPr>
        <w:t>AWS Management Console</w:t>
      </w:r>
      <w:r w:rsidRPr="00643832">
        <w:rPr>
          <w:rFonts w:ascii="Times New Roman" w:hAnsi="Times New Roman" w:cs="Times New Roman"/>
        </w:rPr>
        <w:t xml:space="preserve">, the </w:t>
      </w:r>
      <w:r w:rsidRPr="00643832">
        <w:rPr>
          <w:rFonts w:ascii="Times New Roman" w:hAnsi="Times New Roman" w:cs="Times New Roman"/>
          <w:b/>
          <w:bCs/>
        </w:rPr>
        <w:t>AWS CLI</w:t>
      </w:r>
      <w:r w:rsidRPr="00643832">
        <w:rPr>
          <w:rFonts w:ascii="Times New Roman" w:hAnsi="Times New Roman" w:cs="Times New Roman"/>
        </w:rPr>
        <w:t xml:space="preserve">, or the </w:t>
      </w:r>
      <w:r w:rsidRPr="00643832">
        <w:rPr>
          <w:rFonts w:ascii="Times New Roman" w:hAnsi="Times New Roman" w:cs="Times New Roman"/>
          <w:b/>
          <w:bCs/>
        </w:rPr>
        <w:t>AWS SDKs</w:t>
      </w:r>
      <w:r w:rsidRPr="00643832">
        <w:rPr>
          <w:rFonts w:ascii="Times New Roman" w:hAnsi="Times New Roman" w:cs="Times New Roman"/>
        </w:rPr>
        <w:t>. These interfaces allow you to run commands, patch systems, store configuration data, and monitor the health of your instances and servers.</w:t>
      </w:r>
    </w:p>
    <w:p w14:paraId="3BEDCBFA" w14:textId="77777777" w:rsidR="00643832" w:rsidRPr="00643832" w:rsidRDefault="00643832" w:rsidP="00643832">
      <w:pPr>
        <w:numPr>
          <w:ilvl w:val="0"/>
          <w:numId w:val="40"/>
        </w:numPr>
        <w:tabs>
          <w:tab w:val="left" w:pos="1811"/>
        </w:tabs>
        <w:rPr>
          <w:rFonts w:ascii="Times New Roman" w:hAnsi="Times New Roman" w:cs="Times New Roman"/>
        </w:rPr>
      </w:pPr>
      <w:r w:rsidRPr="00643832">
        <w:rPr>
          <w:rFonts w:ascii="Times New Roman" w:hAnsi="Times New Roman" w:cs="Times New Roman"/>
          <w:b/>
          <w:bCs/>
        </w:rPr>
        <w:t>Executing Commands Across Multiple Servers</w:t>
      </w:r>
      <w:r w:rsidRPr="00643832">
        <w:rPr>
          <w:rFonts w:ascii="Times New Roman" w:hAnsi="Times New Roman" w:cs="Times New Roman"/>
        </w:rPr>
        <w:t>:</w:t>
      </w:r>
    </w:p>
    <w:p w14:paraId="2CB6F86F" w14:textId="77777777" w:rsidR="00643832" w:rsidRPr="00643832" w:rsidRDefault="00643832" w:rsidP="00643832">
      <w:pPr>
        <w:numPr>
          <w:ilvl w:val="1"/>
          <w:numId w:val="40"/>
        </w:numPr>
        <w:tabs>
          <w:tab w:val="left" w:pos="1811"/>
        </w:tabs>
        <w:rPr>
          <w:rFonts w:ascii="Times New Roman" w:hAnsi="Times New Roman" w:cs="Times New Roman"/>
        </w:rPr>
      </w:pPr>
      <w:r w:rsidRPr="00643832">
        <w:rPr>
          <w:rFonts w:ascii="Times New Roman" w:hAnsi="Times New Roman" w:cs="Times New Roman"/>
        </w:rPr>
        <w:t xml:space="preserve">With </w:t>
      </w:r>
      <w:r w:rsidRPr="00643832">
        <w:rPr>
          <w:rFonts w:ascii="Times New Roman" w:hAnsi="Times New Roman" w:cs="Times New Roman"/>
          <w:b/>
          <w:bCs/>
        </w:rPr>
        <w:t>SSM Run Command</w:t>
      </w:r>
      <w:r w:rsidRPr="00643832">
        <w:rPr>
          <w:rFonts w:ascii="Times New Roman" w:hAnsi="Times New Roman" w:cs="Times New Roman"/>
        </w:rPr>
        <w:t>, you can execute commands on multiple instances simultaneously, allowing you to automate administrative tasks across a large fleet of systems.</w:t>
      </w:r>
    </w:p>
    <w:p w14:paraId="02658029" w14:textId="77777777" w:rsidR="00643832" w:rsidRPr="00643832" w:rsidRDefault="00643832" w:rsidP="00643832">
      <w:pPr>
        <w:numPr>
          <w:ilvl w:val="1"/>
          <w:numId w:val="40"/>
        </w:numPr>
        <w:tabs>
          <w:tab w:val="left" w:pos="1811"/>
        </w:tabs>
        <w:rPr>
          <w:rFonts w:ascii="Times New Roman" w:hAnsi="Times New Roman" w:cs="Times New Roman"/>
        </w:rPr>
      </w:pPr>
      <w:r w:rsidRPr="00643832">
        <w:rPr>
          <w:rFonts w:ascii="Times New Roman" w:hAnsi="Times New Roman" w:cs="Times New Roman"/>
        </w:rPr>
        <w:t>For example, you could execute a script on all your EC2 instances to install software updates or gather system logs.</w:t>
      </w:r>
    </w:p>
    <w:p w14:paraId="0AF26377" w14:textId="77777777" w:rsidR="00643832" w:rsidRPr="00643832" w:rsidRDefault="00643832" w:rsidP="00643832">
      <w:pPr>
        <w:numPr>
          <w:ilvl w:val="0"/>
          <w:numId w:val="40"/>
        </w:numPr>
        <w:tabs>
          <w:tab w:val="left" w:pos="1811"/>
        </w:tabs>
        <w:rPr>
          <w:rFonts w:ascii="Times New Roman" w:hAnsi="Times New Roman" w:cs="Times New Roman"/>
        </w:rPr>
      </w:pPr>
      <w:r w:rsidRPr="00643832">
        <w:rPr>
          <w:rFonts w:ascii="Times New Roman" w:hAnsi="Times New Roman" w:cs="Times New Roman"/>
          <w:b/>
          <w:bCs/>
        </w:rPr>
        <w:lastRenderedPageBreak/>
        <w:t>Patching Systems Automatically</w:t>
      </w:r>
      <w:r w:rsidRPr="00643832">
        <w:rPr>
          <w:rFonts w:ascii="Times New Roman" w:hAnsi="Times New Roman" w:cs="Times New Roman"/>
        </w:rPr>
        <w:t>:</w:t>
      </w:r>
    </w:p>
    <w:p w14:paraId="0FDE730D" w14:textId="77777777" w:rsidR="00643832" w:rsidRPr="00643832" w:rsidRDefault="00643832" w:rsidP="00643832">
      <w:pPr>
        <w:numPr>
          <w:ilvl w:val="1"/>
          <w:numId w:val="40"/>
        </w:numPr>
        <w:tabs>
          <w:tab w:val="left" w:pos="1811"/>
        </w:tabs>
        <w:rPr>
          <w:rFonts w:ascii="Times New Roman" w:hAnsi="Times New Roman" w:cs="Times New Roman"/>
        </w:rPr>
      </w:pPr>
      <w:r w:rsidRPr="00643832">
        <w:rPr>
          <w:rFonts w:ascii="Times New Roman" w:hAnsi="Times New Roman" w:cs="Times New Roman"/>
        </w:rPr>
        <w:t xml:space="preserve">With </w:t>
      </w:r>
      <w:r w:rsidRPr="00643832">
        <w:rPr>
          <w:rFonts w:ascii="Times New Roman" w:hAnsi="Times New Roman" w:cs="Times New Roman"/>
          <w:b/>
          <w:bCs/>
        </w:rPr>
        <w:t>SSM Patch Manager</w:t>
      </w:r>
      <w:r w:rsidRPr="00643832">
        <w:rPr>
          <w:rFonts w:ascii="Times New Roman" w:hAnsi="Times New Roman" w:cs="Times New Roman"/>
        </w:rPr>
        <w:t>, you can schedule automatic patching of your systems based on your compliance and security needs. The system can automatically detect missing patches and apply them without requiring manual intervention.</w:t>
      </w:r>
    </w:p>
    <w:p w14:paraId="63F06146" w14:textId="77777777" w:rsidR="00643832" w:rsidRPr="00643832" w:rsidRDefault="00643832" w:rsidP="00643832">
      <w:pPr>
        <w:numPr>
          <w:ilvl w:val="0"/>
          <w:numId w:val="40"/>
        </w:numPr>
        <w:tabs>
          <w:tab w:val="left" w:pos="1811"/>
        </w:tabs>
        <w:rPr>
          <w:rFonts w:ascii="Times New Roman" w:hAnsi="Times New Roman" w:cs="Times New Roman"/>
        </w:rPr>
      </w:pPr>
      <w:r w:rsidRPr="00643832">
        <w:rPr>
          <w:rFonts w:ascii="Times New Roman" w:hAnsi="Times New Roman" w:cs="Times New Roman"/>
          <w:b/>
          <w:bCs/>
        </w:rPr>
        <w:t>Storing Configuration with Parameter Store</w:t>
      </w:r>
      <w:r w:rsidRPr="00643832">
        <w:rPr>
          <w:rFonts w:ascii="Times New Roman" w:hAnsi="Times New Roman" w:cs="Times New Roman"/>
        </w:rPr>
        <w:t>:</w:t>
      </w:r>
    </w:p>
    <w:p w14:paraId="17D0A7CA" w14:textId="77777777" w:rsidR="00643832" w:rsidRPr="00643832" w:rsidRDefault="00643832" w:rsidP="00643832">
      <w:pPr>
        <w:numPr>
          <w:ilvl w:val="1"/>
          <w:numId w:val="40"/>
        </w:numPr>
        <w:tabs>
          <w:tab w:val="left" w:pos="1811"/>
        </w:tabs>
        <w:rPr>
          <w:rFonts w:ascii="Times New Roman" w:hAnsi="Times New Roman" w:cs="Times New Roman"/>
        </w:rPr>
      </w:pPr>
      <w:r w:rsidRPr="00643832">
        <w:rPr>
          <w:rFonts w:ascii="Times New Roman" w:hAnsi="Times New Roman" w:cs="Times New Roman"/>
        </w:rPr>
        <w:t xml:space="preserve">The </w:t>
      </w:r>
      <w:r w:rsidRPr="00643832">
        <w:rPr>
          <w:rFonts w:ascii="Times New Roman" w:hAnsi="Times New Roman" w:cs="Times New Roman"/>
          <w:b/>
          <w:bCs/>
        </w:rPr>
        <w:t>SSM Parameter Store</w:t>
      </w:r>
      <w:r w:rsidRPr="00643832">
        <w:rPr>
          <w:rFonts w:ascii="Times New Roman" w:hAnsi="Times New Roman" w:cs="Times New Roman"/>
        </w:rPr>
        <w:t xml:space="preserve"> allows you to securely store configuration data, such as database connection strings, API keys, and other sensitive information.</w:t>
      </w:r>
    </w:p>
    <w:p w14:paraId="3AC1BB03" w14:textId="77777777" w:rsidR="00643832" w:rsidRPr="00643832" w:rsidRDefault="00643832" w:rsidP="00643832">
      <w:pPr>
        <w:numPr>
          <w:ilvl w:val="1"/>
          <w:numId w:val="40"/>
        </w:numPr>
        <w:tabs>
          <w:tab w:val="left" w:pos="1811"/>
        </w:tabs>
        <w:rPr>
          <w:rFonts w:ascii="Times New Roman" w:hAnsi="Times New Roman" w:cs="Times New Roman"/>
        </w:rPr>
      </w:pPr>
      <w:r w:rsidRPr="00643832">
        <w:rPr>
          <w:rFonts w:ascii="Times New Roman" w:hAnsi="Times New Roman" w:cs="Times New Roman"/>
        </w:rPr>
        <w:t>You can encrypt this information and access it securely from within your applications running on EC2 instances or on-premises systems.</w:t>
      </w:r>
    </w:p>
    <w:p w14:paraId="353038A2" w14:textId="77777777" w:rsidR="00643832" w:rsidRPr="00643832" w:rsidRDefault="00643832" w:rsidP="00643832">
      <w:pPr>
        <w:tabs>
          <w:tab w:val="left" w:pos="1811"/>
        </w:tabs>
        <w:rPr>
          <w:rFonts w:ascii="Times New Roman" w:hAnsi="Times New Roman" w:cs="Times New Roman"/>
          <w:b/>
          <w:bCs/>
        </w:rPr>
      </w:pPr>
      <w:r w:rsidRPr="00643832">
        <w:rPr>
          <w:rFonts w:ascii="Times New Roman" w:hAnsi="Times New Roman" w:cs="Times New Roman"/>
          <w:b/>
          <w:bCs/>
        </w:rPr>
        <w:t>Key Benefits of AWS Systems Manager</w:t>
      </w:r>
    </w:p>
    <w:p w14:paraId="15F970D3" w14:textId="77777777" w:rsidR="00643832" w:rsidRPr="00643832" w:rsidRDefault="00643832" w:rsidP="00643832">
      <w:pPr>
        <w:numPr>
          <w:ilvl w:val="0"/>
          <w:numId w:val="41"/>
        </w:numPr>
        <w:tabs>
          <w:tab w:val="left" w:pos="1811"/>
        </w:tabs>
        <w:rPr>
          <w:rFonts w:ascii="Times New Roman" w:hAnsi="Times New Roman" w:cs="Times New Roman"/>
        </w:rPr>
      </w:pPr>
      <w:r w:rsidRPr="00643832">
        <w:rPr>
          <w:rFonts w:ascii="Times New Roman" w:hAnsi="Times New Roman" w:cs="Times New Roman"/>
          <w:b/>
          <w:bCs/>
        </w:rPr>
        <w:t>Centralized Management for Hybrid Environments</w:t>
      </w:r>
      <w:r w:rsidRPr="00643832">
        <w:rPr>
          <w:rFonts w:ascii="Times New Roman" w:hAnsi="Times New Roman" w:cs="Times New Roman"/>
        </w:rPr>
        <w:t>:</w:t>
      </w:r>
    </w:p>
    <w:p w14:paraId="1D6A1D8E" w14:textId="77777777" w:rsidR="00643832" w:rsidRPr="00643832" w:rsidRDefault="00643832" w:rsidP="00643832">
      <w:pPr>
        <w:numPr>
          <w:ilvl w:val="1"/>
          <w:numId w:val="41"/>
        </w:numPr>
        <w:tabs>
          <w:tab w:val="left" w:pos="1811"/>
        </w:tabs>
        <w:rPr>
          <w:rFonts w:ascii="Times New Roman" w:hAnsi="Times New Roman" w:cs="Times New Roman"/>
        </w:rPr>
      </w:pPr>
      <w:r w:rsidRPr="00643832">
        <w:rPr>
          <w:rFonts w:ascii="Times New Roman" w:hAnsi="Times New Roman" w:cs="Times New Roman"/>
        </w:rPr>
        <w:t xml:space="preserve">You can manage both </w:t>
      </w:r>
      <w:r w:rsidRPr="00643832">
        <w:rPr>
          <w:rFonts w:ascii="Times New Roman" w:hAnsi="Times New Roman" w:cs="Times New Roman"/>
          <w:b/>
          <w:bCs/>
        </w:rPr>
        <w:t>AWS EC2 instances</w:t>
      </w:r>
      <w:r w:rsidRPr="00643832">
        <w:rPr>
          <w:rFonts w:ascii="Times New Roman" w:hAnsi="Times New Roman" w:cs="Times New Roman"/>
        </w:rPr>
        <w:t xml:space="preserve"> and </w:t>
      </w:r>
      <w:r w:rsidRPr="00643832">
        <w:rPr>
          <w:rFonts w:ascii="Times New Roman" w:hAnsi="Times New Roman" w:cs="Times New Roman"/>
          <w:b/>
          <w:bCs/>
        </w:rPr>
        <w:t>on-premises systems</w:t>
      </w:r>
      <w:r w:rsidRPr="00643832">
        <w:rPr>
          <w:rFonts w:ascii="Times New Roman" w:hAnsi="Times New Roman" w:cs="Times New Roman"/>
        </w:rPr>
        <w:t xml:space="preserve"> from a single interface, making it easier to handle hybrid cloud environments.</w:t>
      </w:r>
    </w:p>
    <w:p w14:paraId="0AFC8E55" w14:textId="77777777" w:rsidR="00643832" w:rsidRPr="00643832" w:rsidRDefault="00643832" w:rsidP="00643832">
      <w:pPr>
        <w:numPr>
          <w:ilvl w:val="0"/>
          <w:numId w:val="41"/>
        </w:numPr>
        <w:tabs>
          <w:tab w:val="left" w:pos="1811"/>
        </w:tabs>
        <w:rPr>
          <w:rFonts w:ascii="Times New Roman" w:hAnsi="Times New Roman" w:cs="Times New Roman"/>
        </w:rPr>
      </w:pPr>
      <w:r w:rsidRPr="00643832">
        <w:rPr>
          <w:rFonts w:ascii="Times New Roman" w:hAnsi="Times New Roman" w:cs="Times New Roman"/>
          <w:b/>
          <w:bCs/>
        </w:rPr>
        <w:t>Automation and Efficiency</w:t>
      </w:r>
      <w:r w:rsidRPr="00643832">
        <w:rPr>
          <w:rFonts w:ascii="Times New Roman" w:hAnsi="Times New Roman" w:cs="Times New Roman"/>
        </w:rPr>
        <w:t>:</w:t>
      </w:r>
    </w:p>
    <w:p w14:paraId="15ECF9C5" w14:textId="77777777" w:rsidR="00643832" w:rsidRPr="00643832" w:rsidRDefault="00643832" w:rsidP="00643832">
      <w:pPr>
        <w:numPr>
          <w:ilvl w:val="1"/>
          <w:numId w:val="41"/>
        </w:numPr>
        <w:tabs>
          <w:tab w:val="left" w:pos="1811"/>
        </w:tabs>
        <w:rPr>
          <w:rFonts w:ascii="Times New Roman" w:hAnsi="Times New Roman" w:cs="Times New Roman"/>
        </w:rPr>
      </w:pPr>
      <w:r w:rsidRPr="00643832">
        <w:rPr>
          <w:rFonts w:ascii="Times New Roman" w:hAnsi="Times New Roman" w:cs="Times New Roman"/>
        </w:rPr>
        <w:t>SSM helps automate operational tasks like patching, configuration management, and software updates. This saves time and reduces human error, making your operations more efficient.</w:t>
      </w:r>
    </w:p>
    <w:p w14:paraId="3F36B875" w14:textId="77777777" w:rsidR="00643832" w:rsidRPr="00643832" w:rsidRDefault="00643832" w:rsidP="00643832">
      <w:pPr>
        <w:numPr>
          <w:ilvl w:val="0"/>
          <w:numId w:val="41"/>
        </w:numPr>
        <w:tabs>
          <w:tab w:val="left" w:pos="1811"/>
        </w:tabs>
        <w:rPr>
          <w:rFonts w:ascii="Times New Roman" w:hAnsi="Times New Roman" w:cs="Times New Roman"/>
        </w:rPr>
      </w:pPr>
      <w:r w:rsidRPr="00643832">
        <w:rPr>
          <w:rFonts w:ascii="Times New Roman" w:hAnsi="Times New Roman" w:cs="Times New Roman"/>
          <w:b/>
          <w:bCs/>
        </w:rPr>
        <w:t>Security and Compliance</w:t>
      </w:r>
      <w:r w:rsidRPr="00643832">
        <w:rPr>
          <w:rFonts w:ascii="Times New Roman" w:hAnsi="Times New Roman" w:cs="Times New Roman"/>
        </w:rPr>
        <w:t>:</w:t>
      </w:r>
    </w:p>
    <w:p w14:paraId="314F3BB1" w14:textId="77777777" w:rsidR="00643832" w:rsidRPr="00643832" w:rsidRDefault="00643832" w:rsidP="00643832">
      <w:pPr>
        <w:numPr>
          <w:ilvl w:val="1"/>
          <w:numId w:val="41"/>
        </w:numPr>
        <w:tabs>
          <w:tab w:val="left" w:pos="1811"/>
        </w:tabs>
        <w:rPr>
          <w:rFonts w:ascii="Times New Roman" w:hAnsi="Times New Roman" w:cs="Times New Roman"/>
        </w:rPr>
      </w:pPr>
      <w:r w:rsidRPr="00643832">
        <w:rPr>
          <w:rFonts w:ascii="Times New Roman" w:hAnsi="Times New Roman" w:cs="Times New Roman"/>
        </w:rPr>
        <w:t>With automated patching, configuration management, and inventory tracking, SSM ensures your systems are up-to-date and compliant with industry standards and security baselines.</w:t>
      </w:r>
    </w:p>
    <w:p w14:paraId="47B1D150" w14:textId="77777777" w:rsidR="00643832" w:rsidRPr="00643832" w:rsidRDefault="00643832" w:rsidP="00643832">
      <w:pPr>
        <w:numPr>
          <w:ilvl w:val="0"/>
          <w:numId w:val="41"/>
        </w:numPr>
        <w:tabs>
          <w:tab w:val="left" w:pos="1811"/>
        </w:tabs>
        <w:rPr>
          <w:rFonts w:ascii="Times New Roman" w:hAnsi="Times New Roman" w:cs="Times New Roman"/>
        </w:rPr>
      </w:pPr>
      <w:r w:rsidRPr="00643832">
        <w:rPr>
          <w:rFonts w:ascii="Times New Roman" w:hAnsi="Times New Roman" w:cs="Times New Roman"/>
          <w:b/>
          <w:bCs/>
        </w:rPr>
        <w:t>Cross-Platform Support</w:t>
      </w:r>
      <w:r w:rsidRPr="00643832">
        <w:rPr>
          <w:rFonts w:ascii="Times New Roman" w:hAnsi="Times New Roman" w:cs="Times New Roman"/>
        </w:rPr>
        <w:t>:</w:t>
      </w:r>
    </w:p>
    <w:p w14:paraId="0BB7C601" w14:textId="77777777" w:rsidR="00643832" w:rsidRPr="00643832" w:rsidRDefault="00643832" w:rsidP="00643832">
      <w:pPr>
        <w:numPr>
          <w:ilvl w:val="1"/>
          <w:numId w:val="41"/>
        </w:numPr>
        <w:tabs>
          <w:tab w:val="left" w:pos="1811"/>
        </w:tabs>
        <w:rPr>
          <w:rFonts w:ascii="Times New Roman" w:hAnsi="Times New Roman" w:cs="Times New Roman"/>
        </w:rPr>
      </w:pPr>
      <w:r w:rsidRPr="00643832">
        <w:rPr>
          <w:rFonts w:ascii="Times New Roman" w:hAnsi="Times New Roman" w:cs="Times New Roman"/>
        </w:rPr>
        <w:t xml:space="preserve">AWS Systems Manager is platform-agnostic, which means it can work with </w:t>
      </w:r>
      <w:r w:rsidRPr="00643832">
        <w:rPr>
          <w:rFonts w:ascii="Times New Roman" w:hAnsi="Times New Roman" w:cs="Times New Roman"/>
          <w:b/>
          <w:bCs/>
        </w:rPr>
        <w:t>Linux</w:t>
      </w:r>
      <w:r w:rsidRPr="00643832">
        <w:rPr>
          <w:rFonts w:ascii="Times New Roman" w:hAnsi="Times New Roman" w:cs="Times New Roman"/>
        </w:rPr>
        <w:t xml:space="preserve">, </w:t>
      </w:r>
      <w:r w:rsidRPr="00643832">
        <w:rPr>
          <w:rFonts w:ascii="Times New Roman" w:hAnsi="Times New Roman" w:cs="Times New Roman"/>
          <w:b/>
          <w:bCs/>
        </w:rPr>
        <w:t>Windows</w:t>
      </w:r>
      <w:r w:rsidRPr="00643832">
        <w:rPr>
          <w:rFonts w:ascii="Times New Roman" w:hAnsi="Times New Roman" w:cs="Times New Roman"/>
        </w:rPr>
        <w:t xml:space="preserve">, </w:t>
      </w:r>
      <w:r w:rsidRPr="00643832">
        <w:rPr>
          <w:rFonts w:ascii="Times New Roman" w:hAnsi="Times New Roman" w:cs="Times New Roman"/>
          <w:b/>
          <w:bCs/>
        </w:rPr>
        <w:t>Mac OS</w:t>
      </w:r>
      <w:r w:rsidRPr="00643832">
        <w:rPr>
          <w:rFonts w:ascii="Times New Roman" w:hAnsi="Times New Roman" w:cs="Times New Roman"/>
        </w:rPr>
        <w:t xml:space="preserve">, and even </w:t>
      </w:r>
      <w:r w:rsidRPr="00643832">
        <w:rPr>
          <w:rFonts w:ascii="Times New Roman" w:hAnsi="Times New Roman" w:cs="Times New Roman"/>
          <w:b/>
          <w:bCs/>
        </w:rPr>
        <w:t>Raspberry Pi</w:t>
      </w:r>
      <w:r w:rsidRPr="00643832">
        <w:rPr>
          <w:rFonts w:ascii="Times New Roman" w:hAnsi="Times New Roman" w:cs="Times New Roman"/>
        </w:rPr>
        <w:t>, making it a versatile tool for diverse environments.</w:t>
      </w:r>
    </w:p>
    <w:p w14:paraId="2433C2F9" w14:textId="77777777" w:rsidR="00643832" w:rsidRPr="00643832" w:rsidRDefault="00643832" w:rsidP="00643832">
      <w:pPr>
        <w:numPr>
          <w:ilvl w:val="0"/>
          <w:numId w:val="41"/>
        </w:numPr>
        <w:tabs>
          <w:tab w:val="left" w:pos="1811"/>
        </w:tabs>
        <w:rPr>
          <w:rFonts w:ascii="Times New Roman" w:hAnsi="Times New Roman" w:cs="Times New Roman"/>
        </w:rPr>
      </w:pPr>
      <w:r w:rsidRPr="00643832">
        <w:rPr>
          <w:rFonts w:ascii="Times New Roman" w:hAnsi="Times New Roman" w:cs="Times New Roman"/>
          <w:b/>
          <w:bCs/>
        </w:rPr>
        <w:t>Cost-Efficient</w:t>
      </w:r>
      <w:r w:rsidRPr="00643832">
        <w:rPr>
          <w:rFonts w:ascii="Times New Roman" w:hAnsi="Times New Roman" w:cs="Times New Roman"/>
        </w:rPr>
        <w:t>:</w:t>
      </w:r>
    </w:p>
    <w:p w14:paraId="70CB7D2E" w14:textId="77777777" w:rsidR="00643832" w:rsidRPr="00643832" w:rsidRDefault="00643832" w:rsidP="00643832">
      <w:pPr>
        <w:numPr>
          <w:ilvl w:val="1"/>
          <w:numId w:val="41"/>
        </w:numPr>
        <w:tabs>
          <w:tab w:val="left" w:pos="1811"/>
        </w:tabs>
        <w:rPr>
          <w:rFonts w:ascii="Times New Roman" w:hAnsi="Times New Roman" w:cs="Times New Roman"/>
        </w:rPr>
      </w:pPr>
      <w:r w:rsidRPr="00643832">
        <w:rPr>
          <w:rFonts w:ascii="Times New Roman" w:hAnsi="Times New Roman" w:cs="Times New Roman"/>
        </w:rPr>
        <w:t>Systems Manager is fully managed by AWS, so you don't have to worry about infrastructure costs or management overhead. You only pay for the services you use (e.g., patching, parameter storage, etc.).</w:t>
      </w:r>
    </w:p>
    <w:p w14:paraId="498E4CCA" w14:textId="77777777" w:rsidR="00643832" w:rsidRPr="00643832" w:rsidRDefault="00643832" w:rsidP="00643832">
      <w:pPr>
        <w:numPr>
          <w:ilvl w:val="0"/>
          <w:numId w:val="41"/>
        </w:numPr>
        <w:tabs>
          <w:tab w:val="left" w:pos="1811"/>
        </w:tabs>
        <w:rPr>
          <w:rFonts w:ascii="Times New Roman" w:hAnsi="Times New Roman" w:cs="Times New Roman"/>
        </w:rPr>
      </w:pPr>
      <w:r w:rsidRPr="00643832">
        <w:rPr>
          <w:rFonts w:ascii="Times New Roman" w:hAnsi="Times New Roman" w:cs="Times New Roman"/>
          <w:b/>
          <w:bCs/>
        </w:rPr>
        <w:t>Scalability</w:t>
      </w:r>
      <w:r w:rsidRPr="00643832">
        <w:rPr>
          <w:rFonts w:ascii="Times New Roman" w:hAnsi="Times New Roman" w:cs="Times New Roman"/>
        </w:rPr>
        <w:t>:</w:t>
      </w:r>
    </w:p>
    <w:p w14:paraId="7324BD9E" w14:textId="77777777" w:rsidR="00643832" w:rsidRPr="00643832" w:rsidRDefault="00643832" w:rsidP="00643832">
      <w:pPr>
        <w:numPr>
          <w:ilvl w:val="1"/>
          <w:numId w:val="41"/>
        </w:numPr>
        <w:tabs>
          <w:tab w:val="left" w:pos="1811"/>
        </w:tabs>
        <w:rPr>
          <w:rFonts w:ascii="Times New Roman" w:hAnsi="Times New Roman" w:cs="Times New Roman"/>
        </w:rPr>
      </w:pPr>
      <w:r w:rsidRPr="00643832">
        <w:rPr>
          <w:rFonts w:ascii="Times New Roman" w:hAnsi="Times New Roman" w:cs="Times New Roman"/>
        </w:rPr>
        <w:t>Whether you manage a handful of EC2 instances or thousands, SSM scales to meet the needs of your environment.</w:t>
      </w:r>
    </w:p>
    <w:p w14:paraId="638B473D" w14:textId="77777777" w:rsidR="00643832" w:rsidRPr="00643832" w:rsidRDefault="00643832" w:rsidP="00643832">
      <w:pPr>
        <w:numPr>
          <w:ilvl w:val="0"/>
          <w:numId w:val="41"/>
        </w:numPr>
        <w:tabs>
          <w:tab w:val="left" w:pos="1811"/>
        </w:tabs>
        <w:rPr>
          <w:rFonts w:ascii="Times New Roman" w:hAnsi="Times New Roman" w:cs="Times New Roman"/>
        </w:rPr>
      </w:pPr>
      <w:r w:rsidRPr="00643832">
        <w:rPr>
          <w:rFonts w:ascii="Times New Roman" w:hAnsi="Times New Roman" w:cs="Times New Roman"/>
          <w:b/>
          <w:bCs/>
        </w:rPr>
        <w:t>Improved Operational Visibility</w:t>
      </w:r>
      <w:r w:rsidRPr="00643832">
        <w:rPr>
          <w:rFonts w:ascii="Times New Roman" w:hAnsi="Times New Roman" w:cs="Times New Roman"/>
        </w:rPr>
        <w:t>:</w:t>
      </w:r>
    </w:p>
    <w:p w14:paraId="7138DE47" w14:textId="77777777" w:rsidR="00643832" w:rsidRPr="00643832" w:rsidRDefault="00643832" w:rsidP="00643832">
      <w:pPr>
        <w:numPr>
          <w:ilvl w:val="1"/>
          <w:numId w:val="41"/>
        </w:numPr>
        <w:tabs>
          <w:tab w:val="left" w:pos="1811"/>
        </w:tabs>
        <w:rPr>
          <w:rFonts w:ascii="Times New Roman" w:hAnsi="Times New Roman" w:cs="Times New Roman"/>
        </w:rPr>
      </w:pPr>
      <w:r w:rsidRPr="00643832">
        <w:rPr>
          <w:rFonts w:ascii="Times New Roman" w:hAnsi="Times New Roman" w:cs="Times New Roman"/>
        </w:rPr>
        <w:lastRenderedPageBreak/>
        <w:t xml:space="preserve">By using SSM's </w:t>
      </w:r>
      <w:r w:rsidRPr="00643832">
        <w:rPr>
          <w:rFonts w:ascii="Times New Roman" w:hAnsi="Times New Roman" w:cs="Times New Roman"/>
          <w:b/>
          <w:bCs/>
        </w:rPr>
        <w:t>inventory</w:t>
      </w:r>
      <w:r w:rsidRPr="00643832">
        <w:rPr>
          <w:rFonts w:ascii="Times New Roman" w:hAnsi="Times New Roman" w:cs="Times New Roman"/>
        </w:rPr>
        <w:t xml:space="preserve"> and </w:t>
      </w:r>
      <w:r w:rsidRPr="00643832">
        <w:rPr>
          <w:rFonts w:ascii="Times New Roman" w:hAnsi="Times New Roman" w:cs="Times New Roman"/>
          <w:b/>
          <w:bCs/>
        </w:rPr>
        <w:t>compliance</w:t>
      </w:r>
      <w:r w:rsidRPr="00643832">
        <w:rPr>
          <w:rFonts w:ascii="Times New Roman" w:hAnsi="Times New Roman" w:cs="Times New Roman"/>
        </w:rPr>
        <w:t xml:space="preserve"> features, you get better visibility into your system state, patching status, and configuration compliance.</w:t>
      </w:r>
    </w:p>
    <w:p w14:paraId="2DB431F2" w14:textId="77777777" w:rsidR="00643832" w:rsidRPr="00643832" w:rsidRDefault="00643832" w:rsidP="00643832">
      <w:pPr>
        <w:tabs>
          <w:tab w:val="left" w:pos="1811"/>
        </w:tabs>
        <w:rPr>
          <w:rFonts w:ascii="Times New Roman" w:hAnsi="Times New Roman" w:cs="Times New Roman"/>
          <w:b/>
          <w:bCs/>
        </w:rPr>
      </w:pPr>
      <w:r w:rsidRPr="00643832">
        <w:rPr>
          <w:rFonts w:ascii="Times New Roman" w:hAnsi="Times New Roman" w:cs="Times New Roman"/>
          <w:b/>
          <w:bCs/>
        </w:rPr>
        <w:t>How AWS Systems Manager Is Useful for Exam Preparation</w:t>
      </w:r>
    </w:p>
    <w:p w14:paraId="74ECD6F8" w14:textId="77777777" w:rsidR="00643832" w:rsidRPr="00643832" w:rsidRDefault="00643832" w:rsidP="00643832">
      <w:pPr>
        <w:tabs>
          <w:tab w:val="left" w:pos="1811"/>
        </w:tabs>
        <w:rPr>
          <w:rFonts w:ascii="Times New Roman" w:hAnsi="Times New Roman" w:cs="Times New Roman"/>
        </w:rPr>
      </w:pPr>
      <w:r w:rsidRPr="00643832">
        <w:rPr>
          <w:rFonts w:ascii="Times New Roman" w:hAnsi="Times New Roman" w:cs="Times New Roman"/>
        </w:rPr>
        <w:t xml:space="preserve">From an </w:t>
      </w:r>
      <w:r w:rsidRPr="00643832">
        <w:rPr>
          <w:rFonts w:ascii="Times New Roman" w:hAnsi="Times New Roman" w:cs="Times New Roman"/>
          <w:b/>
          <w:bCs/>
        </w:rPr>
        <w:t>exam perspective</w:t>
      </w:r>
      <w:r w:rsidRPr="00643832">
        <w:rPr>
          <w:rFonts w:ascii="Times New Roman" w:hAnsi="Times New Roman" w:cs="Times New Roman"/>
        </w:rPr>
        <w:t>, AWS Systems Manager (SSM) is important to understand, especially in the context of managing EC2 instances and on-premises systems at scale. Here are the key points to remember:</w:t>
      </w:r>
    </w:p>
    <w:p w14:paraId="3CFFE1ED" w14:textId="77777777" w:rsidR="00643832" w:rsidRPr="00643832" w:rsidRDefault="00643832" w:rsidP="00643832">
      <w:pPr>
        <w:numPr>
          <w:ilvl w:val="0"/>
          <w:numId w:val="42"/>
        </w:numPr>
        <w:tabs>
          <w:tab w:val="left" w:pos="1811"/>
        </w:tabs>
        <w:rPr>
          <w:rFonts w:ascii="Times New Roman" w:hAnsi="Times New Roman" w:cs="Times New Roman"/>
        </w:rPr>
      </w:pPr>
      <w:r w:rsidRPr="00643832">
        <w:rPr>
          <w:rFonts w:ascii="Times New Roman" w:hAnsi="Times New Roman" w:cs="Times New Roman"/>
          <w:b/>
          <w:bCs/>
        </w:rPr>
        <w:t>Patching and Fleet Management</w:t>
      </w:r>
      <w:r w:rsidRPr="00643832">
        <w:rPr>
          <w:rFonts w:ascii="Times New Roman" w:hAnsi="Times New Roman" w:cs="Times New Roman"/>
        </w:rPr>
        <w:t>:</w:t>
      </w:r>
    </w:p>
    <w:p w14:paraId="3F8B286D" w14:textId="77777777" w:rsidR="00643832" w:rsidRPr="00643832" w:rsidRDefault="00643832" w:rsidP="00643832">
      <w:pPr>
        <w:numPr>
          <w:ilvl w:val="1"/>
          <w:numId w:val="42"/>
        </w:numPr>
        <w:tabs>
          <w:tab w:val="left" w:pos="1811"/>
        </w:tabs>
        <w:rPr>
          <w:rFonts w:ascii="Times New Roman" w:hAnsi="Times New Roman" w:cs="Times New Roman"/>
        </w:rPr>
      </w:pPr>
      <w:r w:rsidRPr="00643832">
        <w:rPr>
          <w:rFonts w:ascii="Times New Roman" w:hAnsi="Times New Roman" w:cs="Times New Roman"/>
          <w:b/>
          <w:bCs/>
        </w:rPr>
        <w:t>SSM</w:t>
      </w:r>
      <w:r w:rsidRPr="00643832">
        <w:rPr>
          <w:rFonts w:ascii="Times New Roman" w:hAnsi="Times New Roman" w:cs="Times New Roman"/>
        </w:rPr>
        <w:t xml:space="preserve"> is the service you should associate with patching EC2 instances and managing large fleets of servers. If you see a question related to automating the patching of EC2 instances or on-premises servers, think about SSM.</w:t>
      </w:r>
    </w:p>
    <w:p w14:paraId="589AA394" w14:textId="77777777" w:rsidR="00643832" w:rsidRPr="00643832" w:rsidRDefault="00643832" w:rsidP="00643832">
      <w:pPr>
        <w:numPr>
          <w:ilvl w:val="0"/>
          <w:numId w:val="42"/>
        </w:numPr>
        <w:tabs>
          <w:tab w:val="left" w:pos="1811"/>
        </w:tabs>
        <w:rPr>
          <w:rFonts w:ascii="Times New Roman" w:hAnsi="Times New Roman" w:cs="Times New Roman"/>
        </w:rPr>
      </w:pPr>
      <w:r w:rsidRPr="00643832">
        <w:rPr>
          <w:rFonts w:ascii="Times New Roman" w:hAnsi="Times New Roman" w:cs="Times New Roman"/>
          <w:b/>
          <w:bCs/>
        </w:rPr>
        <w:t>Command Execution Across Multiple Servers</w:t>
      </w:r>
      <w:r w:rsidRPr="00643832">
        <w:rPr>
          <w:rFonts w:ascii="Times New Roman" w:hAnsi="Times New Roman" w:cs="Times New Roman"/>
        </w:rPr>
        <w:t>:</w:t>
      </w:r>
    </w:p>
    <w:p w14:paraId="3F8257A2" w14:textId="77777777" w:rsidR="00643832" w:rsidRPr="00643832" w:rsidRDefault="00643832" w:rsidP="00643832">
      <w:pPr>
        <w:numPr>
          <w:ilvl w:val="1"/>
          <w:numId w:val="42"/>
        </w:numPr>
        <w:tabs>
          <w:tab w:val="left" w:pos="1811"/>
        </w:tabs>
        <w:rPr>
          <w:rFonts w:ascii="Times New Roman" w:hAnsi="Times New Roman" w:cs="Times New Roman"/>
        </w:rPr>
      </w:pPr>
      <w:r w:rsidRPr="00643832">
        <w:rPr>
          <w:rFonts w:ascii="Times New Roman" w:hAnsi="Times New Roman" w:cs="Times New Roman"/>
        </w:rPr>
        <w:t xml:space="preserve">If you need to execute commands on many servers simultaneously (for example, installing software or retrieving logs), </w:t>
      </w:r>
      <w:r w:rsidRPr="00643832">
        <w:rPr>
          <w:rFonts w:ascii="Times New Roman" w:hAnsi="Times New Roman" w:cs="Times New Roman"/>
          <w:b/>
          <w:bCs/>
        </w:rPr>
        <w:t>SSM Run Command</w:t>
      </w:r>
      <w:r w:rsidRPr="00643832">
        <w:rPr>
          <w:rFonts w:ascii="Times New Roman" w:hAnsi="Times New Roman" w:cs="Times New Roman"/>
        </w:rPr>
        <w:t xml:space="preserve"> is the correct service.</w:t>
      </w:r>
    </w:p>
    <w:p w14:paraId="0668A6CA" w14:textId="77777777" w:rsidR="00643832" w:rsidRPr="00643832" w:rsidRDefault="00643832" w:rsidP="00643832">
      <w:pPr>
        <w:numPr>
          <w:ilvl w:val="0"/>
          <w:numId w:val="42"/>
        </w:numPr>
        <w:tabs>
          <w:tab w:val="left" w:pos="1811"/>
        </w:tabs>
        <w:rPr>
          <w:rFonts w:ascii="Times New Roman" w:hAnsi="Times New Roman" w:cs="Times New Roman"/>
        </w:rPr>
      </w:pPr>
      <w:r w:rsidRPr="00643832">
        <w:rPr>
          <w:rFonts w:ascii="Times New Roman" w:hAnsi="Times New Roman" w:cs="Times New Roman"/>
          <w:b/>
          <w:bCs/>
        </w:rPr>
        <w:t>Parameter Store for Secure Configuration Management</w:t>
      </w:r>
      <w:r w:rsidRPr="00643832">
        <w:rPr>
          <w:rFonts w:ascii="Times New Roman" w:hAnsi="Times New Roman" w:cs="Times New Roman"/>
        </w:rPr>
        <w:t>:</w:t>
      </w:r>
    </w:p>
    <w:p w14:paraId="77D34B0D" w14:textId="77777777" w:rsidR="00643832" w:rsidRPr="00643832" w:rsidRDefault="00643832" w:rsidP="00643832">
      <w:pPr>
        <w:numPr>
          <w:ilvl w:val="1"/>
          <w:numId w:val="42"/>
        </w:numPr>
        <w:tabs>
          <w:tab w:val="left" w:pos="1811"/>
        </w:tabs>
        <w:rPr>
          <w:rFonts w:ascii="Times New Roman" w:hAnsi="Times New Roman" w:cs="Times New Roman"/>
        </w:rPr>
      </w:pPr>
      <w:r w:rsidRPr="00643832">
        <w:rPr>
          <w:rFonts w:ascii="Times New Roman" w:hAnsi="Times New Roman" w:cs="Times New Roman"/>
        </w:rPr>
        <w:t xml:space="preserve">If a question involves storing sensitive data (like API keys, passwords, or other configuration details), </w:t>
      </w:r>
      <w:r w:rsidRPr="00643832">
        <w:rPr>
          <w:rFonts w:ascii="Times New Roman" w:hAnsi="Times New Roman" w:cs="Times New Roman"/>
          <w:b/>
          <w:bCs/>
        </w:rPr>
        <w:t>SSM Parameter Store</w:t>
      </w:r>
      <w:r w:rsidRPr="00643832">
        <w:rPr>
          <w:rFonts w:ascii="Times New Roman" w:hAnsi="Times New Roman" w:cs="Times New Roman"/>
        </w:rPr>
        <w:t xml:space="preserve"> is the correct service.</w:t>
      </w:r>
    </w:p>
    <w:p w14:paraId="7FF33059" w14:textId="77777777" w:rsidR="00643832" w:rsidRPr="00643832" w:rsidRDefault="00643832" w:rsidP="00643832">
      <w:pPr>
        <w:numPr>
          <w:ilvl w:val="0"/>
          <w:numId w:val="42"/>
        </w:numPr>
        <w:tabs>
          <w:tab w:val="left" w:pos="1811"/>
        </w:tabs>
        <w:rPr>
          <w:rFonts w:ascii="Times New Roman" w:hAnsi="Times New Roman" w:cs="Times New Roman"/>
        </w:rPr>
      </w:pPr>
      <w:r w:rsidRPr="00643832">
        <w:rPr>
          <w:rFonts w:ascii="Times New Roman" w:hAnsi="Times New Roman" w:cs="Times New Roman"/>
          <w:b/>
          <w:bCs/>
        </w:rPr>
        <w:t>Hybrid Cloud Management</w:t>
      </w:r>
      <w:r w:rsidRPr="00643832">
        <w:rPr>
          <w:rFonts w:ascii="Times New Roman" w:hAnsi="Times New Roman" w:cs="Times New Roman"/>
        </w:rPr>
        <w:t>:</w:t>
      </w:r>
    </w:p>
    <w:p w14:paraId="2F92C5A3" w14:textId="77777777" w:rsidR="00643832" w:rsidRPr="00643832" w:rsidRDefault="00643832" w:rsidP="00643832">
      <w:pPr>
        <w:numPr>
          <w:ilvl w:val="1"/>
          <w:numId w:val="42"/>
        </w:numPr>
        <w:tabs>
          <w:tab w:val="left" w:pos="1811"/>
        </w:tabs>
        <w:rPr>
          <w:rFonts w:ascii="Times New Roman" w:hAnsi="Times New Roman" w:cs="Times New Roman"/>
        </w:rPr>
      </w:pPr>
      <w:r w:rsidRPr="00643832">
        <w:rPr>
          <w:rFonts w:ascii="Times New Roman" w:hAnsi="Times New Roman" w:cs="Times New Roman"/>
        </w:rPr>
        <w:t xml:space="preserve">Remember that </w:t>
      </w:r>
      <w:r w:rsidRPr="00643832">
        <w:rPr>
          <w:rFonts w:ascii="Times New Roman" w:hAnsi="Times New Roman" w:cs="Times New Roman"/>
          <w:b/>
          <w:bCs/>
        </w:rPr>
        <w:t>SSM</w:t>
      </w:r>
      <w:r w:rsidRPr="00643832">
        <w:rPr>
          <w:rFonts w:ascii="Times New Roman" w:hAnsi="Times New Roman" w:cs="Times New Roman"/>
        </w:rPr>
        <w:t xml:space="preserve"> is a hybrid service, so it’s useful for managing both </w:t>
      </w:r>
      <w:r w:rsidRPr="00643832">
        <w:rPr>
          <w:rFonts w:ascii="Times New Roman" w:hAnsi="Times New Roman" w:cs="Times New Roman"/>
          <w:b/>
          <w:bCs/>
        </w:rPr>
        <w:t>AWS and on-premises resources</w:t>
      </w:r>
      <w:r w:rsidRPr="00643832">
        <w:rPr>
          <w:rFonts w:ascii="Times New Roman" w:hAnsi="Times New Roman" w:cs="Times New Roman"/>
        </w:rPr>
        <w:t>.</w:t>
      </w:r>
    </w:p>
    <w:p w14:paraId="2CB4C912" w14:textId="77777777" w:rsidR="00643832" w:rsidRPr="00643832" w:rsidRDefault="00643832" w:rsidP="00643832">
      <w:pPr>
        <w:numPr>
          <w:ilvl w:val="0"/>
          <w:numId w:val="42"/>
        </w:numPr>
        <w:tabs>
          <w:tab w:val="left" w:pos="1811"/>
        </w:tabs>
        <w:rPr>
          <w:rFonts w:ascii="Times New Roman" w:hAnsi="Times New Roman" w:cs="Times New Roman"/>
        </w:rPr>
      </w:pPr>
      <w:r w:rsidRPr="00643832">
        <w:rPr>
          <w:rFonts w:ascii="Times New Roman" w:hAnsi="Times New Roman" w:cs="Times New Roman"/>
          <w:b/>
          <w:bCs/>
        </w:rPr>
        <w:t>Cross-Platform Support</w:t>
      </w:r>
      <w:r w:rsidRPr="00643832">
        <w:rPr>
          <w:rFonts w:ascii="Times New Roman" w:hAnsi="Times New Roman" w:cs="Times New Roman"/>
        </w:rPr>
        <w:t>:</w:t>
      </w:r>
    </w:p>
    <w:p w14:paraId="2E927CA0" w14:textId="77777777" w:rsidR="00643832" w:rsidRPr="00643832" w:rsidRDefault="00643832" w:rsidP="00643832">
      <w:pPr>
        <w:numPr>
          <w:ilvl w:val="1"/>
          <w:numId w:val="42"/>
        </w:numPr>
        <w:tabs>
          <w:tab w:val="left" w:pos="1811"/>
        </w:tabs>
        <w:rPr>
          <w:rFonts w:ascii="Times New Roman" w:hAnsi="Times New Roman" w:cs="Times New Roman"/>
        </w:rPr>
      </w:pPr>
      <w:r w:rsidRPr="00643832">
        <w:rPr>
          <w:rFonts w:ascii="Times New Roman" w:hAnsi="Times New Roman" w:cs="Times New Roman"/>
        </w:rPr>
        <w:t>SSM works across multiple operating systems (Linux, Windows, Mac OS, Raspberry Pi), so it can be used in heterogeneous environments.</w:t>
      </w:r>
    </w:p>
    <w:p w14:paraId="44C3CBBC" w14:textId="77777777" w:rsidR="00643832" w:rsidRPr="00643832" w:rsidRDefault="00643832" w:rsidP="00643832">
      <w:pPr>
        <w:numPr>
          <w:ilvl w:val="0"/>
          <w:numId w:val="42"/>
        </w:numPr>
        <w:tabs>
          <w:tab w:val="left" w:pos="1811"/>
        </w:tabs>
        <w:rPr>
          <w:rFonts w:ascii="Times New Roman" w:hAnsi="Times New Roman" w:cs="Times New Roman"/>
        </w:rPr>
      </w:pPr>
      <w:r w:rsidRPr="00643832">
        <w:rPr>
          <w:rFonts w:ascii="Times New Roman" w:hAnsi="Times New Roman" w:cs="Times New Roman"/>
          <w:b/>
          <w:bCs/>
        </w:rPr>
        <w:t>State Manager for Consistent Configuration</w:t>
      </w:r>
      <w:r w:rsidRPr="00643832">
        <w:rPr>
          <w:rFonts w:ascii="Times New Roman" w:hAnsi="Times New Roman" w:cs="Times New Roman"/>
        </w:rPr>
        <w:t>:</w:t>
      </w:r>
    </w:p>
    <w:p w14:paraId="266BBB52" w14:textId="77777777" w:rsidR="00643832" w:rsidRPr="00643832" w:rsidRDefault="00643832" w:rsidP="00643832">
      <w:pPr>
        <w:numPr>
          <w:ilvl w:val="1"/>
          <w:numId w:val="42"/>
        </w:numPr>
        <w:tabs>
          <w:tab w:val="left" w:pos="1811"/>
        </w:tabs>
        <w:rPr>
          <w:rFonts w:ascii="Times New Roman" w:hAnsi="Times New Roman" w:cs="Times New Roman"/>
        </w:rPr>
      </w:pPr>
      <w:r w:rsidRPr="00643832">
        <w:rPr>
          <w:rFonts w:ascii="Times New Roman" w:hAnsi="Times New Roman" w:cs="Times New Roman"/>
        </w:rPr>
        <w:t xml:space="preserve">If the question involves ensuring consistent configuration across instances, </w:t>
      </w:r>
      <w:r w:rsidRPr="00643832">
        <w:rPr>
          <w:rFonts w:ascii="Times New Roman" w:hAnsi="Times New Roman" w:cs="Times New Roman"/>
          <w:b/>
          <w:bCs/>
        </w:rPr>
        <w:t>State Manager</w:t>
      </w:r>
      <w:r w:rsidRPr="00643832">
        <w:rPr>
          <w:rFonts w:ascii="Times New Roman" w:hAnsi="Times New Roman" w:cs="Times New Roman"/>
        </w:rPr>
        <w:t xml:space="preserve"> is the tool to use to enforce configuration policies.</w:t>
      </w:r>
    </w:p>
    <w:p w14:paraId="0DFE1255" w14:textId="77777777" w:rsidR="00643832" w:rsidRPr="00643832" w:rsidRDefault="00643832" w:rsidP="00643832">
      <w:pPr>
        <w:tabs>
          <w:tab w:val="left" w:pos="1811"/>
        </w:tabs>
        <w:rPr>
          <w:rFonts w:ascii="Times New Roman" w:hAnsi="Times New Roman" w:cs="Times New Roman"/>
          <w:b/>
          <w:bCs/>
        </w:rPr>
      </w:pPr>
      <w:r w:rsidRPr="00643832">
        <w:rPr>
          <w:rFonts w:ascii="Times New Roman" w:hAnsi="Times New Roman" w:cs="Times New Roman"/>
          <w:b/>
          <w:bCs/>
        </w:rPr>
        <w:t>Conclusion</w:t>
      </w:r>
    </w:p>
    <w:p w14:paraId="6711FCAD" w14:textId="77777777" w:rsidR="00643832" w:rsidRPr="00643832" w:rsidRDefault="00643832" w:rsidP="00643832">
      <w:pPr>
        <w:tabs>
          <w:tab w:val="left" w:pos="1811"/>
        </w:tabs>
        <w:rPr>
          <w:rFonts w:ascii="Times New Roman" w:hAnsi="Times New Roman" w:cs="Times New Roman"/>
        </w:rPr>
      </w:pPr>
      <w:r w:rsidRPr="00643832">
        <w:rPr>
          <w:rFonts w:ascii="Times New Roman" w:hAnsi="Times New Roman" w:cs="Times New Roman"/>
          <w:b/>
          <w:bCs/>
        </w:rPr>
        <w:t>AWS Systems Manager (SSM)</w:t>
      </w:r>
      <w:r w:rsidRPr="00643832">
        <w:rPr>
          <w:rFonts w:ascii="Times New Roman" w:hAnsi="Times New Roman" w:cs="Times New Roman"/>
        </w:rPr>
        <w:t xml:space="preserve"> is a powerful and versatile service for managing infrastructure at scale, both in the AWS cloud and on-premises. It provides a range of tools to automate tasks like patching, configuration management, and command execution, helping organizations maintain operational efficiency, security, and compliance. For AWS exams, understanding </w:t>
      </w:r>
      <w:r w:rsidRPr="00643832">
        <w:rPr>
          <w:rFonts w:ascii="Times New Roman" w:hAnsi="Times New Roman" w:cs="Times New Roman"/>
          <w:b/>
          <w:bCs/>
        </w:rPr>
        <w:t>SSM’s key features</w:t>
      </w:r>
      <w:r w:rsidRPr="00643832">
        <w:rPr>
          <w:rFonts w:ascii="Times New Roman" w:hAnsi="Times New Roman" w:cs="Times New Roman"/>
        </w:rPr>
        <w:t xml:space="preserve"> like </w:t>
      </w:r>
      <w:r w:rsidRPr="00643832">
        <w:rPr>
          <w:rFonts w:ascii="Times New Roman" w:hAnsi="Times New Roman" w:cs="Times New Roman"/>
          <w:b/>
          <w:bCs/>
        </w:rPr>
        <w:t>patch management</w:t>
      </w:r>
      <w:r w:rsidRPr="00643832">
        <w:rPr>
          <w:rFonts w:ascii="Times New Roman" w:hAnsi="Times New Roman" w:cs="Times New Roman"/>
        </w:rPr>
        <w:t xml:space="preserve">, </w:t>
      </w:r>
      <w:r w:rsidRPr="00643832">
        <w:rPr>
          <w:rFonts w:ascii="Times New Roman" w:hAnsi="Times New Roman" w:cs="Times New Roman"/>
          <w:b/>
          <w:bCs/>
        </w:rPr>
        <w:t>command execution</w:t>
      </w:r>
      <w:r w:rsidRPr="00643832">
        <w:rPr>
          <w:rFonts w:ascii="Times New Roman" w:hAnsi="Times New Roman" w:cs="Times New Roman"/>
        </w:rPr>
        <w:t xml:space="preserve">, and </w:t>
      </w:r>
      <w:r w:rsidRPr="00643832">
        <w:rPr>
          <w:rFonts w:ascii="Times New Roman" w:hAnsi="Times New Roman" w:cs="Times New Roman"/>
          <w:b/>
          <w:bCs/>
        </w:rPr>
        <w:t>parameter storage</w:t>
      </w:r>
      <w:r w:rsidRPr="00643832">
        <w:rPr>
          <w:rFonts w:ascii="Times New Roman" w:hAnsi="Times New Roman" w:cs="Times New Roman"/>
        </w:rPr>
        <w:t xml:space="preserve"> will be crucial for answering questions related to fleet management and automation in hybrid environments.</w:t>
      </w:r>
    </w:p>
    <w:p w14:paraId="188BF877" w14:textId="0B304780" w:rsidR="00643832" w:rsidRPr="00643832" w:rsidRDefault="00643832" w:rsidP="00643832">
      <w:pPr>
        <w:tabs>
          <w:tab w:val="left" w:pos="1811"/>
        </w:tabs>
        <w:rPr>
          <w:rFonts w:ascii="Times New Roman" w:hAnsi="Times New Roman" w:cs="Times New Roman"/>
          <w:b/>
          <w:bCs/>
        </w:rPr>
      </w:pPr>
      <w:r w:rsidRPr="00643832">
        <w:rPr>
          <w:rFonts w:ascii="Times New Roman" w:hAnsi="Times New Roman" w:cs="Times New Roman"/>
          <w:b/>
          <w:bCs/>
        </w:rPr>
        <w:lastRenderedPageBreak/>
        <w:t xml:space="preserve">anytime you see a way to patch your fleet of EC2 instances or On-Premises </w:t>
      </w:r>
      <w:proofErr w:type="spellStart"/>
      <w:proofErr w:type="gramStart"/>
      <w:r w:rsidRPr="00643832">
        <w:rPr>
          <w:rFonts w:ascii="Times New Roman" w:hAnsi="Times New Roman" w:cs="Times New Roman"/>
          <w:b/>
          <w:bCs/>
        </w:rPr>
        <w:t>servers,</w:t>
      </w:r>
      <w:r w:rsidRPr="00643832">
        <w:rPr>
          <w:rFonts w:ascii="Times New Roman" w:hAnsi="Times New Roman" w:cs="Times New Roman"/>
          <w:b/>
          <w:bCs/>
          <w:u w:val="single"/>
        </w:rPr>
        <w:t>you</w:t>
      </w:r>
      <w:proofErr w:type="spellEnd"/>
      <w:proofErr w:type="gramEnd"/>
      <w:r w:rsidRPr="00643832">
        <w:rPr>
          <w:rFonts w:ascii="Times New Roman" w:hAnsi="Times New Roman" w:cs="Times New Roman"/>
          <w:b/>
          <w:bCs/>
          <w:u w:val="single"/>
        </w:rPr>
        <w:t xml:space="preserve"> have to think about SSM</w:t>
      </w:r>
      <w:r>
        <w:rPr>
          <w:rFonts w:ascii="Times New Roman" w:hAnsi="Times New Roman" w:cs="Times New Roman"/>
          <w:b/>
          <w:bCs/>
          <w:u w:val="single"/>
        </w:rPr>
        <w:t>.</w:t>
      </w:r>
    </w:p>
    <w:p w14:paraId="78F36BCF" w14:textId="5633AF13" w:rsidR="00643832" w:rsidRDefault="00026E88" w:rsidP="00AB5061">
      <w:pPr>
        <w:tabs>
          <w:tab w:val="left" w:pos="1811"/>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3138AE3" wp14:editId="7F403C30">
                <wp:simplePos x="0" y="0"/>
                <wp:positionH relativeFrom="page">
                  <wp:align>right</wp:align>
                </wp:positionH>
                <wp:positionV relativeFrom="paragraph">
                  <wp:posOffset>19050</wp:posOffset>
                </wp:positionV>
                <wp:extent cx="7505323" cy="54320"/>
                <wp:effectExtent l="19050" t="19050" r="19685" b="22225"/>
                <wp:wrapNone/>
                <wp:docPr id="974693852"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10AE2" id="Straight Connector 1" o:spid="_x0000_s1026" style="position:absolute;flip:y;z-index:251675648;visibility:visible;mso-wrap-style:square;mso-wrap-distance-left:9pt;mso-wrap-distance-top:0;mso-wrap-distance-right:9pt;mso-wrap-distance-bottom:0;mso-position-horizontal:right;mso-position-horizontal-relative:page;mso-position-vertical:absolute;mso-position-vertical-relative:text" from="539.75pt,1.5pt" to="1130.7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" strokecolor="#156082 [3204]" strokeweight="3pt">
                <v:stroke joinstyle="miter"/>
                <w10:wrap anchorx="page"/>
              </v:line>
            </w:pict>
          </mc:Fallback>
        </mc:AlternateContent>
      </w:r>
    </w:p>
    <w:p w14:paraId="02BFCEB9" w14:textId="1205DAD9" w:rsidR="00643832" w:rsidRDefault="002A19B4" w:rsidP="00AB5061">
      <w:pPr>
        <w:tabs>
          <w:tab w:val="left" w:pos="1811"/>
        </w:tabs>
        <w:rPr>
          <w:rFonts w:ascii="Times New Roman" w:hAnsi="Times New Roman" w:cs="Times New Roman"/>
          <w:b/>
          <w:bCs/>
          <w:sz w:val="36"/>
          <w:szCs w:val="36"/>
        </w:rPr>
      </w:pPr>
      <w:r w:rsidRPr="002A19B4">
        <w:rPr>
          <w:rFonts w:ascii="Times New Roman" w:hAnsi="Times New Roman" w:cs="Times New Roman"/>
          <w:b/>
          <w:bCs/>
          <w:sz w:val="36"/>
          <w:szCs w:val="36"/>
        </w:rPr>
        <w:t xml:space="preserve">136)SSM SESSION </w:t>
      </w:r>
      <w:proofErr w:type="gramStart"/>
      <w:r w:rsidRPr="002A19B4">
        <w:rPr>
          <w:rFonts w:ascii="Times New Roman" w:hAnsi="Times New Roman" w:cs="Times New Roman"/>
          <w:b/>
          <w:bCs/>
          <w:sz w:val="36"/>
          <w:szCs w:val="36"/>
        </w:rPr>
        <w:t>MANAGER</w:t>
      </w:r>
      <w:r>
        <w:rPr>
          <w:rFonts w:ascii="Times New Roman" w:hAnsi="Times New Roman" w:cs="Times New Roman"/>
          <w:b/>
          <w:bCs/>
          <w:sz w:val="36"/>
          <w:szCs w:val="36"/>
        </w:rPr>
        <w:t>:-</w:t>
      </w:r>
      <w:proofErr w:type="gramEnd"/>
    </w:p>
    <w:p w14:paraId="0D9D88E7" w14:textId="77777777" w:rsidR="002A19B4" w:rsidRPr="002A19B4" w:rsidRDefault="002A19B4" w:rsidP="002A19B4">
      <w:pPr>
        <w:tabs>
          <w:tab w:val="left" w:pos="1811"/>
        </w:tabs>
        <w:rPr>
          <w:rFonts w:ascii="Times New Roman" w:hAnsi="Times New Roman" w:cs="Times New Roman"/>
          <w:b/>
          <w:bCs/>
        </w:rPr>
      </w:pPr>
      <w:r w:rsidRPr="002A19B4">
        <w:rPr>
          <w:rFonts w:ascii="Times New Roman" w:hAnsi="Times New Roman" w:cs="Times New Roman"/>
          <w:b/>
          <w:bCs/>
        </w:rPr>
        <w:t>SSM Session Manager Overview</w:t>
      </w:r>
    </w:p>
    <w:p w14:paraId="6F99D08B" w14:textId="77777777" w:rsidR="002A19B4" w:rsidRPr="002A19B4" w:rsidRDefault="002A19B4" w:rsidP="002A19B4">
      <w:pPr>
        <w:tabs>
          <w:tab w:val="left" w:pos="1811"/>
        </w:tabs>
        <w:rPr>
          <w:rFonts w:ascii="Times New Roman" w:hAnsi="Times New Roman" w:cs="Times New Roman"/>
        </w:rPr>
      </w:pPr>
      <w:r w:rsidRPr="002A19B4">
        <w:rPr>
          <w:rFonts w:ascii="Times New Roman" w:hAnsi="Times New Roman" w:cs="Times New Roman"/>
        </w:rPr>
        <w:t xml:space="preserve">The </w:t>
      </w:r>
      <w:r w:rsidRPr="002A19B4">
        <w:rPr>
          <w:rFonts w:ascii="Times New Roman" w:hAnsi="Times New Roman" w:cs="Times New Roman"/>
          <w:b/>
          <w:bCs/>
        </w:rPr>
        <w:t>SSM Session Manager</w:t>
      </w:r>
      <w:r w:rsidRPr="002A19B4">
        <w:rPr>
          <w:rFonts w:ascii="Times New Roman" w:hAnsi="Times New Roman" w:cs="Times New Roman"/>
        </w:rPr>
        <w:t xml:space="preserve"> feature is part of </w:t>
      </w:r>
      <w:r w:rsidRPr="002A19B4">
        <w:rPr>
          <w:rFonts w:ascii="Times New Roman" w:hAnsi="Times New Roman" w:cs="Times New Roman"/>
          <w:b/>
          <w:bCs/>
        </w:rPr>
        <w:t>AWS Systems Manager (SSM)</w:t>
      </w:r>
      <w:r w:rsidRPr="002A19B4">
        <w:rPr>
          <w:rFonts w:ascii="Times New Roman" w:hAnsi="Times New Roman" w:cs="Times New Roman"/>
        </w:rPr>
        <w:t xml:space="preserve"> and enables secure shell (SSH) access to your EC2 instances and on-premises servers </w:t>
      </w:r>
      <w:r w:rsidRPr="002A19B4">
        <w:rPr>
          <w:rFonts w:ascii="Times New Roman" w:hAnsi="Times New Roman" w:cs="Times New Roman"/>
          <w:b/>
          <w:bCs/>
        </w:rPr>
        <w:t>without needing SSH access or SSH keys</w:t>
      </w:r>
      <w:r w:rsidRPr="002A19B4">
        <w:rPr>
          <w:rFonts w:ascii="Times New Roman" w:hAnsi="Times New Roman" w:cs="Times New Roman"/>
        </w:rPr>
        <w:t>. This significantly enhances security by eliminating the need for opening port 22 (SSH port) and using SSH keys. Instead, Session Manager provides a secure, auditable method for managing and accessing your EC2 instances directly from the AWS Management Console or AWS CLI, with no need for public-facing endpoints.</w:t>
      </w:r>
    </w:p>
    <w:p w14:paraId="7AE26166" w14:textId="77777777" w:rsidR="002A19B4" w:rsidRPr="002A19B4" w:rsidRDefault="002A19B4" w:rsidP="002A19B4">
      <w:pPr>
        <w:tabs>
          <w:tab w:val="left" w:pos="1811"/>
        </w:tabs>
        <w:rPr>
          <w:rFonts w:ascii="Times New Roman" w:hAnsi="Times New Roman" w:cs="Times New Roman"/>
          <w:b/>
          <w:bCs/>
        </w:rPr>
      </w:pPr>
      <w:r w:rsidRPr="002A19B4">
        <w:rPr>
          <w:rFonts w:ascii="Times New Roman" w:hAnsi="Times New Roman" w:cs="Times New Roman"/>
          <w:b/>
          <w:bCs/>
        </w:rPr>
        <w:t>Key Points of SSM Session Manager</w:t>
      </w:r>
    </w:p>
    <w:p w14:paraId="59BF7E77" w14:textId="77777777" w:rsidR="002A19B4" w:rsidRPr="002A19B4" w:rsidRDefault="002A19B4" w:rsidP="002A19B4">
      <w:pPr>
        <w:tabs>
          <w:tab w:val="left" w:pos="1811"/>
        </w:tabs>
        <w:rPr>
          <w:rFonts w:ascii="Times New Roman" w:hAnsi="Times New Roman" w:cs="Times New Roman"/>
        </w:rPr>
      </w:pPr>
      <w:r w:rsidRPr="002A19B4">
        <w:rPr>
          <w:rFonts w:ascii="Times New Roman" w:hAnsi="Times New Roman" w:cs="Times New Roman"/>
        </w:rPr>
        <w:t xml:space="preserve">Let’s break down each critical element of how </w:t>
      </w:r>
      <w:r w:rsidRPr="002A19B4">
        <w:rPr>
          <w:rFonts w:ascii="Times New Roman" w:hAnsi="Times New Roman" w:cs="Times New Roman"/>
          <w:b/>
          <w:bCs/>
        </w:rPr>
        <w:t>SSM Session Manager</w:t>
      </w:r>
      <w:r w:rsidRPr="002A19B4">
        <w:rPr>
          <w:rFonts w:ascii="Times New Roman" w:hAnsi="Times New Roman" w:cs="Times New Roman"/>
        </w:rPr>
        <w:t xml:space="preserve"> works, using the steps and setup you described:</w:t>
      </w:r>
    </w:p>
    <w:p w14:paraId="2263712D" w14:textId="77777777" w:rsidR="002A19B4" w:rsidRPr="002A19B4" w:rsidRDefault="002A19B4" w:rsidP="002A19B4">
      <w:pPr>
        <w:tabs>
          <w:tab w:val="left" w:pos="1811"/>
        </w:tabs>
        <w:rPr>
          <w:rFonts w:ascii="Times New Roman" w:hAnsi="Times New Roman" w:cs="Times New Roman"/>
          <w:b/>
          <w:bCs/>
        </w:rPr>
      </w:pPr>
      <w:r w:rsidRPr="002A19B4">
        <w:rPr>
          <w:rFonts w:ascii="Times New Roman" w:hAnsi="Times New Roman" w:cs="Times New Roman"/>
          <w:b/>
          <w:bCs/>
        </w:rPr>
        <w:t>1. Launching EC2 Instance</w:t>
      </w:r>
    </w:p>
    <w:p w14:paraId="5BF98BEF" w14:textId="77777777" w:rsidR="002A19B4" w:rsidRPr="002A19B4" w:rsidRDefault="002A19B4" w:rsidP="002A19B4">
      <w:pPr>
        <w:numPr>
          <w:ilvl w:val="0"/>
          <w:numId w:val="43"/>
        </w:numPr>
        <w:tabs>
          <w:tab w:val="left" w:pos="1811"/>
        </w:tabs>
        <w:rPr>
          <w:rFonts w:ascii="Times New Roman" w:hAnsi="Times New Roman" w:cs="Times New Roman"/>
        </w:rPr>
      </w:pPr>
      <w:r w:rsidRPr="002A19B4">
        <w:rPr>
          <w:rFonts w:ascii="Times New Roman" w:hAnsi="Times New Roman" w:cs="Times New Roman"/>
          <w:b/>
          <w:bCs/>
        </w:rPr>
        <w:t>AMI Choice:</w:t>
      </w:r>
      <w:r w:rsidRPr="002A19B4">
        <w:rPr>
          <w:rFonts w:ascii="Times New Roman" w:hAnsi="Times New Roman" w:cs="Times New Roman"/>
        </w:rPr>
        <w:t xml:space="preserve"> The process starts by launching an </w:t>
      </w:r>
      <w:r w:rsidRPr="002A19B4">
        <w:rPr>
          <w:rFonts w:ascii="Times New Roman" w:hAnsi="Times New Roman" w:cs="Times New Roman"/>
          <w:b/>
          <w:bCs/>
        </w:rPr>
        <w:t>Amazon Linux 2 EC2 instance</w:t>
      </w:r>
      <w:r w:rsidRPr="002A19B4">
        <w:rPr>
          <w:rFonts w:ascii="Times New Roman" w:hAnsi="Times New Roman" w:cs="Times New Roman"/>
        </w:rPr>
        <w:t xml:space="preserve"> (or any other supported OS like Windows or macOS) in the AWS environment. You selected the </w:t>
      </w:r>
      <w:r w:rsidRPr="002A19B4">
        <w:rPr>
          <w:rFonts w:ascii="Times New Roman" w:hAnsi="Times New Roman" w:cs="Times New Roman"/>
          <w:b/>
          <w:bCs/>
        </w:rPr>
        <w:t>t</w:t>
      </w:r>
      <w:proofErr w:type="gramStart"/>
      <w:r w:rsidRPr="002A19B4">
        <w:rPr>
          <w:rFonts w:ascii="Times New Roman" w:hAnsi="Times New Roman" w:cs="Times New Roman"/>
          <w:b/>
          <w:bCs/>
        </w:rPr>
        <w:t>2.micro</w:t>
      </w:r>
      <w:proofErr w:type="gramEnd"/>
      <w:r w:rsidRPr="002A19B4">
        <w:rPr>
          <w:rFonts w:ascii="Times New Roman" w:hAnsi="Times New Roman" w:cs="Times New Roman"/>
          <w:b/>
          <w:bCs/>
        </w:rPr>
        <w:t xml:space="preserve"> instance</w:t>
      </w:r>
      <w:r w:rsidRPr="002A19B4">
        <w:rPr>
          <w:rFonts w:ascii="Times New Roman" w:hAnsi="Times New Roman" w:cs="Times New Roman"/>
        </w:rPr>
        <w:t xml:space="preserve"> size, which is the smallest type eligible for the </w:t>
      </w:r>
      <w:r w:rsidRPr="002A19B4">
        <w:rPr>
          <w:rFonts w:ascii="Times New Roman" w:hAnsi="Times New Roman" w:cs="Times New Roman"/>
          <w:b/>
          <w:bCs/>
        </w:rPr>
        <w:t>free tier</w:t>
      </w:r>
      <w:r w:rsidRPr="002A19B4">
        <w:rPr>
          <w:rFonts w:ascii="Times New Roman" w:hAnsi="Times New Roman" w:cs="Times New Roman"/>
        </w:rPr>
        <w:t xml:space="preserve"> in AWS.</w:t>
      </w:r>
    </w:p>
    <w:p w14:paraId="0F7A3FB2" w14:textId="77777777" w:rsidR="002A19B4" w:rsidRPr="002A19B4" w:rsidRDefault="002A19B4" w:rsidP="002A19B4">
      <w:pPr>
        <w:numPr>
          <w:ilvl w:val="0"/>
          <w:numId w:val="43"/>
        </w:numPr>
        <w:tabs>
          <w:tab w:val="left" w:pos="1811"/>
        </w:tabs>
        <w:rPr>
          <w:rFonts w:ascii="Times New Roman" w:hAnsi="Times New Roman" w:cs="Times New Roman"/>
        </w:rPr>
      </w:pPr>
      <w:r w:rsidRPr="002A19B4">
        <w:rPr>
          <w:rFonts w:ascii="Times New Roman" w:hAnsi="Times New Roman" w:cs="Times New Roman"/>
          <w:b/>
          <w:bCs/>
        </w:rPr>
        <w:t>Security Group Configuration:</w:t>
      </w:r>
      <w:r w:rsidRPr="002A19B4">
        <w:rPr>
          <w:rFonts w:ascii="Times New Roman" w:hAnsi="Times New Roman" w:cs="Times New Roman"/>
        </w:rPr>
        <w:t xml:space="preserve"> The most important part is the security group for the instance. In this case, you disabled </w:t>
      </w:r>
      <w:r w:rsidRPr="002A19B4">
        <w:rPr>
          <w:rFonts w:ascii="Times New Roman" w:hAnsi="Times New Roman" w:cs="Times New Roman"/>
          <w:b/>
          <w:bCs/>
        </w:rPr>
        <w:t>SSH traffic</w:t>
      </w:r>
      <w:r w:rsidRPr="002A19B4">
        <w:rPr>
          <w:rFonts w:ascii="Times New Roman" w:hAnsi="Times New Roman" w:cs="Times New Roman"/>
        </w:rPr>
        <w:t xml:space="preserve"> by ensuring </w:t>
      </w:r>
      <w:r w:rsidRPr="002A19B4">
        <w:rPr>
          <w:rFonts w:ascii="Times New Roman" w:hAnsi="Times New Roman" w:cs="Times New Roman"/>
          <w:b/>
          <w:bCs/>
        </w:rPr>
        <w:t>no inbound rules</w:t>
      </w:r>
      <w:r w:rsidRPr="002A19B4">
        <w:rPr>
          <w:rFonts w:ascii="Times New Roman" w:hAnsi="Times New Roman" w:cs="Times New Roman"/>
        </w:rPr>
        <w:t xml:space="preserve"> (port 22 is closed). Typically, SSH would require port 22 to be open for remote access. However, with Session Manager, SSH is not necessary, and port 22 can stay closed, thereby improving security.</w:t>
      </w:r>
    </w:p>
    <w:p w14:paraId="5FEA4A68" w14:textId="77777777" w:rsidR="002A19B4" w:rsidRPr="002A19B4" w:rsidRDefault="002A19B4" w:rsidP="002A19B4">
      <w:pPr>
        <w:tabs>
          <w:tab w:val="left" w:pos="1811"/>
        </w:tabs>
        <w:rPr>
          <w:rFonts w:ascii="Times New Roman" w:hAnsi="Times New Roman" w:cs="Times New Roman"/>
          <w:b/>
          <w:bCs/>
        </w:rPr>
      </w:pPr>
      <w:r w:rsidRPr="002A19B4">
        <w:rPr>
          <w:rFonts w:ascii="Times New Roman" w:hAnsi="Times New Roman" w:cs="Times New Roman"/>
          <w:b/>
          <w:bCs/>
        </w:rPr>
        <w:t>2. IAM Role Creation for EC2 Instance</w:t>
      </w:r>
    </w:p>
    <w:p w14:paraId="3A356135" w14:textId="77777777" w:rsidR="002A19B4" w:rsidRPr="002A19B4" w:rsidRDefault="002A19B4" w:rsidP="002A19B4">
      <w:pPr>
        <w:numPr>
          <w:ilvl w:val="0"/>
          <w:numId w:val="44"/>
        </w:numPr>
        <w:tabs>
          <w:tab w:val="left" w:pos="1811"/>
        </w:tabs>
        <w:rPr>
          <w:rFonts w:ascii="Times New Roman" w:hAnsi="Times New Roman" w:cs="Times New Roman"/>
        </w:rPr>
      </w:pPr>
      <w:r w:rsidRPr="002A19B4">
        <w:rPr>
          <w:rFonts w:ascii="Times New Roman" w:hAnsi="Times New Roman" w:cs="Times New Roman"/>
          <w:b/>
          <w:bCs/>
        </w:rPr>
        <w:t>Creating the IAM Role:</w:t>
      </w:r>
      <w:r w:rsidRPr="002A19B4">
        <w:rPr>
          <w:rFonts w:ascii="Times New Roman" w:hAnsi="Times New Roman" w:cs="Times New Roman"/>
        </w:rPr>
        <w:t xml:space="preserve"> For SSM to work, you need to create an IAM </w:t>
      </w:r>
      <w:r w:rsidRPr="002A19B4">
        <w:rPr>
          <w:rFonts w:ascii="Times New Roman" w:hAnsi="Times New Roman" w:cs="Times New Roman"/>
          <w:b/>
          <w:bCs/>
        </w:rPr>
        <w:t>role</w:t>
      </w:r>
      <w:r w:rsidRPr="002A19B4">
        <w:rPr>
          <w:rFonts w:ascii="Times New Roman" w:hAnsi="Times New Roman" w:cs="Times New Roman"/>
        </w:rPr>
        <w:t xml:space="preserve"> that grants your EC2 instance permission to communicate with the </w:t>
      </w:r>
      <w:r w:rsidRPr="002A19B4">
        <w:rPr>
          <w:rFonts w:ascii="Times New Roman" w:hAnsi="Times New Roman" w:cs="Times New Roman"/>
          <w:b/>
          <w:bCs/>
        </w:rPr>
        <w:t>SSM service</w:t>
      </w:r>
      <w:r w:rsidRPr="002A19B4">
        <w:rPr>
          <w:rFonts w:ascii="Times New Roman" w:hAnsi="Times New Roman" w:cs="Times New Roman"/>
        </w:rPr>
        <w:t xml:space="preserve">. You created a new role, attaching the </w:t>
      </w:r>
      <w:proofErr w:type="spellStart"/>
      <w:r w:rsidRPr="002A19B4">
        <w:rPr>
          <w:rFonts w:ascii="Times New Roman" w:hAnsi="Times New Roman" w:cs="Times New Roman"/>
          <w:b/>
          <w:bCs/>
        </w:rPr>
        <w:t>AmazonSSMManagedInstanceCore</w:t>
      </w:r>
      <w:proofErr w:type="spellEnd"/>
      <w:r w:rsidRPr="002A19B4">
        <w:rPr>
          <w:rFonts w:ascii="Times New Roman" w:hAnsi="Times New Roman" w:cs="Times New Roman"/>
        </w:rPr>
        <w:t xml:space="preserve"> policy, which allows the instance to interact with the SSM service.</w:t>
      </w:r>
    </w:p>
    <w:p w14:paraId="2CDEF789" w14:textId="77777777" w:rsidR="002A19B4" w:rsidRPr="002A19B4" w:rsidRDefault="002A19B4" w:rsidP="002A19B4">
      <w:pPr>
        <w:numPr>
          <w:ilvl w:val="0"/>
          <w:numId w:val="44"/>
        </w:numPr>
        <w:tabs>
          <w:tab w:val="left" w:pos="1811"/>
        </w:tabs>
        <w:rPr>
          <w:rFonts w:ascii="Times New Roman" w:hAnsi="Times New Roman" w:cs="Times New Roman"/>
        </w:rPr>
      </w:pPr>
      <w:r w:rsidRPr="002A19B4">
        <w:rPr>
          <w:rFonts w:ascii="Times New Roman" w:hAnsi="Times New Roman" w:cs="Times New Roman"/>
          <w:b/>
          <w:bCs/>
        </w:rPr>
        <w:t>Attaching the Role to EC2 Instance:</w:t>
      </w:r>
      <w:r w:rsidRPr="002A19B4">
        <w:rPr>
          <w:rFonts w:ascii="Times New Roman" w:hAnsi="Times New Roman" w:cs="Times New Roman"/>
        </w:rPr>
        <w:t xml:space="preserve"> Once the IAM role is created, you attach it to the EC2 instance. This allows the instance to communicate with SSM for tasks like patch management, command execution, and in this case, establishing a secure shell connection.</w:t>
      </w:r>
    </w:p>
    <w:p w14:paraId="00CB0EFA" w14:textId="77777777" w:rsidR="002A19B4" w:rsidRPr="002A19B4" w:rsidRDefault="002A19B4" w:rsidP="002A19B4">
      <w:pPr>
        <w:tabs>
          <w:tab w:val="left" w:pos="1811"/>
        </w:tabs>
        <w:rPr>
          <w:rFonts w:ascii="Times New Roman" w:hAnsi="Times New Roman" w:cs="Times New Roman"/>
          <w:b/>
          <w:bCs/>
        </w:rPr>
      </w:pPr>
      <w:r w:rsidRPr="002A19B4">
        <w:rPr>
          <w:rFonts w:ascii="Times New Roman" w:hAnsi="Times New Roman" w:cs="Times New Roman"/>
          <w:b/>
          <w:bCs/>
        </w:rPr>
        <w:t>3. Installing the SSM Agent</w:t>
      </w:r>
    </w:p>
    <w:p w14:paraId="090A35E2" w14:textId="77777777" w:rsidR="002A19B4" w:rsidRPr="002A19B4" w:rsidRDefault="002A19B4" w:rsidP="002A19B4">
      <w:pPr>
        <w:numPr>
          <w:ilvl w:val="0"/>
          <w:numId w:val="45"/>
        </w:numPr>
        <w:tabs>
          <w:tab w:val="left" w:pos="1811"/>
        </w:tabs>
        <w:rPr>
          <w:rFonts w:ascii="Times New Roman" w:hAnsi="Times New Roman" w:cs="Times New Roman"/>
        </w:rPr>
      </w:pPr>
      <w:r w:rsidRPr="002A19B4">
        <w:rPr>
          <w:rFonts w:ascii="Times New Roman" w:hAnsi="Times New Roman" w:cs="Times New Roman"/>
          <w:b/>
          <w:bCs/>
        </w:rPr>
        <w:t>SSM Agent:</w:t>
      </w:r>
      <w:r w:rsidRPr="002A19B4">
        <w:rPr>
          <w:rFonts w:ascii="Times New Roman" w:hAnsi="Times New Roman" w:cs="Times New Roman"/>
        </w:rPr>
        <w:t xml:space="preserve"> The </w:t>
      </w:r>
      <w:r w:rsidRPr="002A19B4">
        <w:rPr>
          <w:rFonts w:ascii="Times New Roman" w:hAnsi="Times New Roman" w:cs="Times New Roman"/>
          <w:b/>
          <w:bCs/>
        </w:rPr>
        <w:t>SSM agent</w:t>
      </w:r>
      <w:r w:rsidRPr="002A19B4">
        <w:rPr>
          <w:rFonts w:ascii="Times New Roman" w:hAnsi="Times New Roman" w:cs="Times New Roman"/>
        </w:rPr>
        <w:t xml:space="preserve"> needs to be installed on the EC2 instance for Session Manager to function. For Amazon Linux 2 (and many other AMIs), the SSM agent is </w:t>
      </w:r>
      <w:r w:rsidRPr="002A19B4">
        <w:rPr>
          <w:rFonts w:ascii="Times New Roman" w:hAnsi="Times New Roman" w:cs="Times New Roman"/>
        </w:rPr>
        <w:lastRenderedPageBreak/>
        <w:t>pre-installed. If it is not pre-installed, it can be manually installed, but this step is often automated in most modern EC2 AMIs.</w:t>
      </w:r>
    </w:p>
    <w:p w14:paraId="67C1E742" w14:textId="77777777" w:rsidR="002A19B4" w:rsidRPr="002A19B4" w:rsidRDefault="002A19B4" w:rsidP="002A19B4">
      <w:pPr>
        <w:tabs>
          <w:tab w:val="left" w:pos="1811"/>
        </w:tabs>
        <w:rPr>
          <w:rFonts w:ascii="Times New Roman" w:hAnsi="Times New Roman" w:cs="Times New Roman"/>
          <w:b/>
          <w:bCs/>
        </w:rPr>
      </w:pPr>
      <w:r w:rsidRPr="002A19B4">
        <w:rPr>
          <w:rFonts w:ascii="Times New Roman" w:hAnsi="Times New Roman" w:cs="Times New Roman"/>
          <w:b/>
          <w:bCs/>
        </w:rPr>
        <w:t>4. Instance Registration with SSM Fleet Manager</w:t>
      </w:r>
    </w:p>
    <w:p w14:paraId="14D1B13F" w14:textId="77777777" w:rsidR="002A19B4" w:rsidRPr="002A19B4" w:rsidRDefault="002A19B4" w:rsidP="002A19B4">
      <w:pPr>
        <w:numPr>
          <w:ilvl w:val="0"/>
          <w:numId w:val="46"/>
        </w:numPr>
        <w:tabs>
          <w:tab w:val="left" w:pos="1811"/>
        </w:tabs>
        <w:rPr>
          <w:rFonts w:ascii="Times New Roman" w:hAnsi="Times New Roman" w:cs="Times New Roman"/>
        </w:rPr>
      </w:pPr>
      <w:r w:rsidRPr="002A19B4">
        <w:rPr>
          <w:rFonts w:ascii="Times New Roman" w:hAnsi="Times New Roman" w:cs="Times New Roman"/>
        </w:rPr>
        <w:t xml:space="preserve">Once the instance has the IAM role and the SSM agent is running, it will automatically register with </w:t>
      </w:r>
      <w:r w:rsidRPr="002A19B4">
        <w:rPr>
          <w:rFonts w:ascii="Times New Roman" w:hAnsi="Times New Roman" w:cs="Times New Roman"/>
          <w:b/>
          <w:bCs/>
        </w:rPr>
        <w:t>SSM Fleet Manager</w:t>
      </w:r>
      <w:r w:rsidRPr="002A19B4">
        <w:rPr>
          <w:rFonts w:ascii="Times New Roman" w:hAnsi="Times New Roman" w:cs="Times New Roman"/>
        </w:rPr>
        <w:t xml:space="preserve"> in the </w:t>
      </w:r>
      <w:r w:rsidRPr="002A19B4">
        <w:rPr>
          <w:rFonts w:ascii="Times New Roman" w:hAnsi="Times New Roman" w:cs="Times New Roman"/>
          <w:b/>
          <w:bCs/>
        </w:rPr>
        <w:t>AWS Systems Manager console</w:t>
      </w:r>
      <w:r w:rsidRPr="002A19B4">
        <w:rPr>
          <w:rFonts w:ascii="Times New Roman" w:hAnsi="Times New Roman" w:cs="Times New Roman"/>
        </w:rPr>
        <w:t xml:space="preserve">. </w:t>
      </w:r>
      <w:r w:rsidRPr="002A19B4">
        <w:rPr>
          <w:rFonts w:ascii="Times New Roman" w:hAnsi="Times New Roman" w:cs="Times New Roman"/>
          <w:b/>
          <w:bCs/>
        </w:rPr>
        <w:t>Fleet Manager</w:t>
      </w:r>
      <w:r w:rsidRPr="002A19B4">
        <w:rPr>
          <w:rFonts w:ascii="Times New Roman" w:hAnsi="Times New Roman" w:cs="Times New Roman"/>
        </w:rPr>
        <w:t xml:space="preserve"> provides an interface to manage EC2 instances (and on-premises systems) that are registered with SSM.</w:t>
      </w:r>
    </w:p>
    <w:p w14:paraId="4B898D03" w14:textId="77777777" w:rsidR="002A19B4" w:rsidRPr="002A19B4" w:rsidRDefault="002A19B4" w:rsidP="002A19B4">
      <w:pPr>
        <w:numPr>
          <w:ilvl w:val="0"/>
          <w:numId w:val="46"/>
        </w:numPr>
        <w:tabs>
          <w:tab w:val="left" w:pos="1811"/>
        </w:tabs>
        <w:rPr>
          <w:rFonts w:ascii="Times New Roman" w:hAnsi="Times New Roman" w:cs="Times New Roman"/>
        </w:rPr>
      </w:pPr>
      <w:r w:rsidRPr="002A19B4">
        <w:rPr>
          <w:rFonts w:ascii="Times New Roman" w:hAnsi="Times New Roman" w:cs="Times New Roman"/>
          <w:b/>
          <w:bCs/>
        </w:rPr>
        <w:t>Fleet Manager</w:t>
      </w:r>
      <w:r w:rsidRPr="002A19B4">
        <w:rPr>
          <w:rFonts w:ascii="Times New Roman" w:hAnsi="Times New Roman" w:cs="Times New Roman"/>
        </w:rPr>
        <w:t xml:space="preserve"> allows you to see all your EC2 instances that are "managed nodes" under Systems Manager. The EC2 instance you launched will appear here once it has registered successfully, confirming that the SSM Agent is functioning.</w:t>
      </w:r>
    </w:p>
    <w:p w14:paraId="76F37EBC" w14:textId="77777777" w:rsidR="002A19B4" w:rsidRPr="002A19B4" w:rsidRDefault="002A19B4" w:rsidP="002A19B4">
      <w:pPr>
        <w:tabs>
          <w:tab w:val="left" w:pos="1811"/>
        </w:tabs>
        <w:rPr>
          <w:rFonts w:ascii="Times New Roman" w:hAnsi="Times New Roman" w:cs="Times New Roman"/>
          <w:b/>
          <w:bCs/>
        </w:rPr>
      </w:pPr>
      <w:r w:rsidRPr="002A19B4">
        <w:rPr>
          <w:rFonts w:ascii="Times New Roman" w:hAnsi="Times New Roman" w:cs="Times New Roman"/>
          <w:b/>
          <w:bCs/>
        </w:rPr>
        <w:t>5. Accessing the EC2 Instance via Session Manager</w:t>
      </w:r>
    </w:p>
    <w:p w14:paraId="7651D98C" w14:textId="77777777" w:rsidR="002A19B4" w:rsidRPr="002A19B4" w:rsidRDefault="002A19B4" w:rsidP="002A19B4">
      <w:pPr>
        <w:numPr>
          <w:ilvl w:val="0"/>
          <w:numId w:val="47"/>
        </w:numPr>
        <w:tabs>
          <w:tab w:val="left" w:pos="1811"/>
        </w:tabs>
        <w:rPr>
          <w:rFonts w:ascii="Times New Roman" w:hAnsi="Times New Roman" w:cs="Times New Roman"/>
        </w:rPr>
      </w:pPr>
      <w:r w:rsidRPr="002A19B4">
        <w:rPr>
          <w:rFonts w:ascii="Times New Roman" w:hAnsi="Times New Roman" w:cs="Times New Roman"/>
          <w:b/>
          <w:bCs/>
        </w:rPr>
        <w:t>Starting a Session:</w:t>
      </w:r>
      <w:r w:rsidRPr="002A19B4">
        <w:rPr>
          <w:rFonts w:ascii="Times New Roman" w:hAnsi="Times New Roman" w:cs="Times New Roman"/>
        </w:rPr>
        <w:t xml:space="preserve"> Once the instance appears in Fleet Manager, you can initiate a secure shell (SSH) session through the </w:t>
      </w:r>
      <w:r w:rsidRPr="002A19B4">
        <w:rPr>
          <w:rFonts w:ascii="Times New Roman" w:hAnsi="Times New Roman" w:cs="Times New Roman"/>
          <w:b/>
          <w:bCs/>
        </w:rPr>
        <w:t>Session Manager</w:t>
      </w:r>
      <w:r w:rsidRPr="002A19B4">
        <w:rPr>
          <w:rFonts w:ascii="Times New Roman" w:hAnsi="Times New Roman" w:cs="Times New Roman"/>
        </w:rPr>
        <w:t xml:space="preserve"> feature. This shell is </w:t>
      </w:r>
      <w:r w:rsidRPr="002A19B4">
        <w:rPr>
          <w:rFonts w:ascii="Times New Roman" w:hAnsi="Times New Roman" w:cs="Times New Roman"/>
          <w:b/>
          <w:bCs/>
        </w:rPr>
        <w:t>fully secured and doesn't require SSH keys</w:t>
      </w:r>
      <w:r w:rsidRPr="002A19B4">
        <w:rPr>
          <w:rFonts w:ascii="Times New Roman" w:hAnsi="Times New Roman" w:cs="Times New Roman"/>
        </w:rPr>
        <w:t xml:space="preserve"> or even port 22 to be open.</w:t>
      </w:r>
    </w:p>
    <w:p w14:paraId="3D13B563" w14:textId="77777777" w:rsidR="002A19B4" w:rsidRPr="002A19B4" w:rsidRDefault="002A19B4" w:rsidP="002A19B4">
      <w:pPr>
        <w:numPr>
          <w:ilvl w:val="0"/>
          <w:numId w:val="47"/>
        </w:numPr>
        <w:tabs>
          <w:tab w:val="left" w:pos="1811"/>
        </w:tabs>
        <w:rPr>
          <w:rFonts w:ascii="Times New Roman" w:hAnsi="Times New Roman" w:cs="Times New Roman"/>
        </w:rPr>
      </w:pPr>
      <w:r w:rsidRPr="002A19B4">
        <w:rPr>
          <w:rFonts w:ascii="Times New Roman" w:hAnsi="Times New Roman" w:cs="Times New Roman"/>
          <w:b/>
          <w:bCs/>
        </w:rPr>
        <w:t>No SSH Keys:</w:t>
      </w:r>
      <w:r w:rsidRPr="002A19B4">
        <w:rPr>
          <w:rFonts w:ascii="Times New Roman" w:hAnsi="Times New Roman" w:cs="Times New Roman"/>
        </w:rPr>
        <w:t xml:space="preserve"> One of the biggest advantages of Session Manager is that you don’t need SSH keys or open ports to access the EC2 instance. The secure shell is established via the </w:t>
      </w:r>
      <w:r w:rsidRPr="002A19B4">
        <w:rPr>
          <w:rFonts w:ascii="Times New Roman" w:hAnsi="Times New Roman" w:cs="Times New Roman"/>
          <w:b/>
          <w:bCs/>
        </w:rPr>
        <w:t>SSM service</w:t>
      </w:r>
      <w:r w:rsidRPr="002A19B4">
        <w:rPr>
          <w:rFonts w:ascii="Times New Roman" w:hAnsi="Times New Roman" w:cs="Times New Roman"/>
        </w:rPr>
        <w:t>, which handles the connection and encryption internally.</w:t>
      </w:r>
    </w:p>
    <w:p w14:paraId="3822759A" w14:textId="77777777" w:rsidR="002A19B4" w:rsidRPr="002A19B4" w:rsidRDefault="002A19B4" w:rsidP="002A19B4">
      <w:pPr>
        <w:tabs>
          <w:tab w:val="left" w:pos="1811"/>
        </w:tabs>
        <w:rPr>
          <w:rFonts w:ascii="Times New Roman" w:hAnsi="Times New Roman" w:cs="Times New Roman"/>
          <w:b/>
          <w:bCs/>
        </w:rPr>
      </w:pPr>
      <w:r w:rsidRPr="002A19B4">
        <w:rPr>
          <w:rFonts w:ascii="Times New Roman" w:hAnsi="Times New Roman" w:cs="Times New Roman"/>
          <w:b/>
          <w:bCs/>
        </w:rPr>
        <w:t>6. Performing Commands and Actions</w:t>
      </w:r>
    </w:p>
    <w:p w14:paraId="1D06583C" w14:textId="77777777" w:rsidR="002A19B4" w:rsidRPr="002A19B4" w:rsidRDefault="002A19B4" w:rsidP="002A19B4">
      <w:pPr>
        <w:numPr>
          <w:ilvl w:val="0"/>
          <w:numId w:val="48"/>
        </w:numPr>
        <w:tabs>
          <w:tab w:val="left" w:pos="1811"/>
        </w:tabs>
        <w:rPr>
          <w:rFonts w:ascii="Times New Roman" w:hAnsi="Times New Roman" w:cs="Times New Roman"/>
        </w:rPr>
      </w:pPr>
      <w:r w:rsidRPr="002A19B4">
        <w:rPr>
          <w:rFonts w:ascii="Times New Roman" w:hAnsi="Times New Roman" w:cs="Times New Roman"/>
        </w:rPr>
        <w:t xml:space="preserve">Once the session is started, you can interact with the EC2 instance as if you were using SSH, for example: </w:t>
      </w:r>
    </w:p>
    <w:p w14:paraId="1773AD9F" w14:textId="77777777" w:rsidR="002A19B4" w:rsidRPr="002A19B4" w:rsidRDefault="002A19B4" w:rsidP="002A19B4">
      <w:pPr>
        <w:numPr>
          <w:ilvl w:val="1"/>
          <w:numId w:val="48"/>
        </w:numPr>
        <w:tabs>
          <w:tab w:val="left" w:pos="1811"/>
        </w:tabs>
        <w:rPr>
          <w:rFonts w:ascii="Times New Roman" w:hAnsi="Times New Roman" w:cs="Times New Roman"/>
        </w:rPr>
      </w:pPr>
      <w:r w:rsidRPr="002A19B4">
        <w:rPr>
          <w:rFonts w:ascii="Times New Roman" w:hAnsi="Times New Roman" w:cs="Times New Roman"/>
        </w:rPr>
        <w:t>Running commands like ping google.com to test network connectivity.</w:t>
      </w:r>
    </w:p>
    <w:p w14:paraId="4BD86C9A" w14:textId="77777777" w:rsidR="002A19B4" w:rsidRPr="002A19B4" w:rsidRDefault="002A19B4" w:rsidP="002A19B4">
      <w:pPr>
        <w:numPr>
          <w:ilvl w:val="1"/>
          <w:numId w:val="48"/>
        </w:numPr>
        <w:tabs>
          <w:tab w:val="left" w:pos="1811"/>
        </w:tabs>
        <w:rPr>
          <w:rFonts w:ascii="Times New Roman" w:hAnsi="Times New Roman" w:cs="Times New Roman"/>
        </w:rPr>
      </w:pPr>
      <w:r w:rsidRPr="002A19B4">
        <w:rPr>
          <w:rFonts w:ascii="Times New Roman" w:hAnsi="Times New Roman" w:cs="Times New Roman"/>
        </w:rPr>
        <w:t>Checking the hostname with hostname, which would return the private IP address of the instance.</w:t>
      </w:r>
    </w:p>
    <w:p w14:paraId="48CB207E" w14:textId="77777777" w:rsidR="002A19B4" w:rsidRPr="002A19B4" w:rsidRDefault="002A19B4" w:rsidP="002A19B4">
      <w:pPr>
        <w:tabs>
          <w:tab w:val="left" w:pos="1811"/>
        </w:tabs>
        <w:rPr>
          <w:rFonts w:ascii="Times New Roman" w:hAnsi="Times New Roman" w:cs="Times New Roman"/>
        </w:rPr>
      </w:pPr>
      <w:r w:rsidRPr="002A19B4">
        <w:rPr>
          <w:rFonts w:ascii="Times New Roman" w:hAnsi="Times New Roman" w:cs="Times New Roman"/>
        </w:rPr>
        <w:t xml:space="preserve">This ability to run commands directly through the </w:t>
      </w:r>
      <w:r w:rsidRPr="002A19B4">
        <w:rPr>
          <w:rFonts w:ascii="Times New Roman" w:hAnsi="Times New Roman" w:cs="Times New Roman"/>
          <w:b/>
          <w:bCs/>
        </w:rPr>
        <w:t>AWS console</w:t>
      </w:r>
      <w:r w:rsidRPr="002A19B4">
        <w:rPr>
          <w:rFonts w:ascii="Times New Roman" w:hAnsi="Times New Roman" w:cs="Times New Roman"/>
        </w:rPr>
        <w:t xml:space="preserve"> via Session Manager provides </w:t>
      </w:r>
      <w:r w:rsidRPr="002A19B4">
        <w:rPr>
          <w:rFonts w:ascii="Times New Roman" w:hAnsi="Times New Roman" w:cs="Times New Roman"/>
          <w:b/>
          <w:bCs/>
        </w:rPr>
        <w:t>secure, auditable, and convenient access</w:t>
      </w:r>
      <w:r w:rsidRPr="002A19B4">
        <w:rPr>
          <w:rFonts w:ascii="Times New Roman" w:hAnsi="Times New Roman" w:cs="Times New Roman"/>
        </w:rPr>
        <w:t xml:space="preserve"> to instances without needing to manage SSH access.</w:t>
      </w:r>
    </w:p>
    <w:p w14:paraId="33AA65BB" w14:textId="77777777" w:rsidR="002A19B4" w:rsidRPr="002A19B4" w:rsidRDefault="002A19B4" w:rsidP="002A19B4">
      <w:pPr>
        <w:tabs>
          <w:tab w:val="left" w:pos="1811"/>
        </w:tabs>
        <w:rPr>
          <w:rFonts w:ascii="Times New Roman" w:hAnsi="Times New Roman" w:cs="Times New Roman"/>
          <w:b/>
          <w:bCs/>
        </w:rPr>
      </w:pPr>
      <w:r w:rsidRPr="002A19B4">
        <w:rPr>
          <w:rFonts w:ascii="Times New Roman" w:hAnsi="Times New Roman" w:cs="Times New Roman"/>
          <w:b/>
          <w:bCs/>
        </w:rPr>
        <w:t>7. Logging and Security</w:t>
      </w:r>
    </w:p>
    <w:p w14:paraId="2B0D7640" w14:textId="77777777" w:rsidR="002A19B4" w:rsidRPr="002A19B4" w:rsidRDefault="002A19B4" w:rsidP="002A19B4">
      <w:pPr>
        <w:numPr>
          <w:ilvl w:val="0"/>
          <w:numId w:val="49"/>
        </w:numPr>
        <w:tabs>
          <w:tab w:val="left" w:pos="1811"/>
        </w:tabs>
        <w:rPr>
          <w:rFonts w:ascii="Times New Roman" w:hAnsi="Times New Roman" w:cs="Times New Roman"/>
        </w:rPr>
      </w:pPr>
      <w:r w:rsidRPr="002A19B4">
        <w:rPr>
          <w:rFonts w:ascii="Times New Roman" w:hAnsi="Times New Roman" w:cs="Times New Roman"/>
          <w:b/>
          <w:bCs/>
        </w:rPr>
        <w:t>Logging Session History:</w:t>
      </w:r>
      <w:r w:rsidRPr="002A19B4">
        <w:rPr>
          <w:rFonts w:ascii="Times New Roman" w:hAnsi="Times New Roman" w:cs="Times New Roman"/>
        </w:rPr>
        <w:t xml:space="preserve"> One of the standout features of </w:t>
      </w:r>
      <w:r w:rsidRPr="002A19B4">
        <w:rPr>
          <w:rFonts w:ascii="Times New Roman" w:hAnsi="Times New Roman" w:cs="Times New Roman"/>
          <w:b/>
          <w:bCs/>
        </w:rPr>
        <w:t>Session Manager</w:t>
      </w:r>
      <w:r w:rsidRPr="002A19B4">
        <w:rPr>
          <w:rFonts w:ascii="Times New Roman" w:hAnsi="Times New Roman" w:cs="Times New Roman"/>
        </w:rPr>
        <w:t xml:space="preserve"> is its logging capabilities. After your session ends, all actions performed during the session are automatically logged. These logs can be sent to </w:t>
      </w:r>
      <w:r w:rsidRPr="002A19B4">
        <w:rPr>
          <w:rFonts w:ascii="Times New Roman" w:hAnsi="Times New Roman" w:cs="Times New Roman"/>
          <w:b/>
          <w:bCs/>
        </w:rPr>
        <w:t>Amazon S3</w:t>
      </w:r>
      <w:r w:rsidRPr="002A19B4">
        <w:rPr>
          <w:rFonts w:ascii="Times New Roman" w:hAnsi="Times New Roman" w:cs="Times New Roman"/>
        </w:rPr>
        <w:t xml:space="preserve"> or </w:t>
      </w:r>
      <w:r w:rsidRPr="002A19B4">
        <w:rPr>
          <w:rFonts w:ascii="Times New Roman" w:hAnsi="Times New Roman" w:cs="Times New Roman"/>
          <w:b/>
          <w:bCs/>
        </w:rPr>
        <w:t>Amazon CloudWatch Logs</w:t>
      </w:r>
      <w:r w:rsidRPr="002A19B4">
        <w:rPr>
          <w:rFonts w:ascii="Times New Roman" w:hAnsi="Times New Roman" w:cs="Times New Roman"/>
        </w:rPr>
        <w:t xml:space="preserve"> for further analysis, auditing, and troubleshooting. This is incredibly useful for security compliance and tracking user activity.</w:t>
      </w:r>
    </w:p>
    <w:p w14:paraId="3E7E3B62" w14:textId="77777777" w:rsidR="002A19B4" w:rsidRPr="002A19B4" w:rsidRDefault="002A19B4" w:rsidP="002A19B4">
      <w:pPr>
        <w:numPr>
          <w:ilvl w:val="0"/>
          <w:numId w:val="49"/>
        </w:numPr>
        <w:tabs>
          <w:tab w:val="left" w:pos="1811"/>
        </w:tabs>
        <w:rPr>
          <w:rFonts w:ascii="Times New Roman" w:hAnsi="Times New Roman" w:cs="Times New Roman"/>
        </w:rPr>
      </w:pPr>
      <w:r w:rsidRPr="002A19B4">
        <w:rPr>
          <w:rFonts w:ascii="Times New Roman" w:hAnsi="Times New Roman" w:cs="Times New Roman"/>
          <w:b/>
          <w:bCs/>
        </w:rPr>
        <w:t>Enhanced Security:</w:t>
      </w:r>
      <w:r w:rsidRPr="002A19B4">
        <w:rPr>
          <w:rFonts w:ascii="Times New Roman" w:hAnsi="Times New Roman" w:cs="Times New Roman"/>
        </w:rPr>
        <w:t xml:space="preserve"> By removing the need for SSH keys and opening port 22, </w:t>
      </w:r>
      <w:r w:rsidRPr="002A19B4">
        <w:rPr>
          <w:rFonts w:ascii="Times New Roman" w:hAnsi="Times New Roman" w:cs="Times New Roman"/>
          <w:b/>
          <w:bCs/>
        </w:rPr>
        <w:t>Session Manager</w:t>
      </w:r>
      <w:r w:rsidRPr="002A19B4">
        <w:rPr>
          <w:rFonts w:ascii="Times New Roman" w:hAnsi="Times New Roman" w:cs="Times New Roman"/>
        </w:rPr>
        <w:t xml:space="preserve"> significantly reduces the attack surface of your EC2 instances. </w:t>
      </w:r>
      <w:r w:rsidRPr="002A19B4">
        <w:rPr>
          <w:rFonts w:ascii="Times New Roman" w:hAnsi="Times New Roman" w:cs="Times New Roman"/>
        </w:rPr>
        <w:lastRenderedPageBreak/>
        <w:t>Additionally, since access is granted via IAM roles and policies, only authorized users can start a session.</w:t>
      </w:r>
    </w:p>
    <w:p w14:paraId="0BB8F90B" w14:textId="77777777" w:rsidR="002A19B4" w:rsidRPr="002A19B4" w:rsidRDefault="002A19B4" w:rsidP="002A19B4">
      <w:pPr>
        <w:tabs>
          <w:tab w:val="left" w:pos="1811"/>
        </w:tabs>
        <w:rPr>
          <w:rFonts w:ascii="Times New Roman" w:hAnsi="Times New Roman" w:cs="Times New Roman"/>
          <w:b/>
          <w:bCs/>
        </w:rPr>
      </w:pPr>
      <w:r w:rsidRPr="002A19B4">
        <w:rPr>
          <w:rFonts w:ascii="Times New Roman" w:hAnsi="Times New Roman" w:cs="Times New Roman"/>
          <w:b/>
          <w:bCs/>
        </w:rPr>
        <w:t>8. Alternatives to Access EC2 Instances</w:t>
      </w:r>
    </w:p>
    <w:p w14:paraId="5236D7B0" w14:textId="77777777" w:rsidR="002A19B4" w:rsidRPr="002A19B4" w:rsidRDefault="002A19B4" w:rsidP="002A19B4">
      <w:pPr>
        <w:numPr>
          <w:ilvl w:val="0"/>
          <w:numId w:val="50"/>
        </w:numPr>
        <w:tabs>
          <w:tab w:val="left" w:pos="1811"/>
        </w:tabs>
        <w:rPr>
          <w:rFonts w:ascii="Times New Roman" w:hAnsi="Times New Roman" w:cs="Times New Roman"/>
        </w:rPr>
      </w:pPr>
      <w:r w:rsidRPr="002A19B4">
        <w:rPr>
          <w:rFonts w:ascii="Times New Roman" w:hAnsi="Times New Roman" w:cs="Times New Roman"/>
          <w:b/>
          <w:bCs/>
        </w:rPr>
        <w:t>SSH (Port 22 Open):</w:t>
      </w:r>
      <w:r w:rsidRPr="002A19B4">
        <w:rPr>
          <w:rFonts w:ascii="Times New Roman" w:hAnsi="Times New Roman" w:cs="Times New Roman"/>
        </w:rPr>
        <w:t xml:space="preserve"> Traditional method, requiring the EC2 instance to have port 22 open and an SSH key pair for authentication. This method is </w:t>
      </w:r>
      <w:r w:rsidRPr="002A19B4">
        <w:rPr>
          <w:rFonts w:ascii="Times New Roman" w:hAnsi="Times New Roman" w:cs="Times New Roman"/>
          <w:b/>
          <w:bCs/>
        </w:rPr>
        <w:t>not secure</w:t>
      </w:r>
      <w:r w:rsidRPr="002A19B4">
        <w:rPr>
          <w:rFonts w:ascii="Times New Roman" w:hAnsi="Times New Roman" w:cs="Times New Roman"/>
        </w:rPr>
        <w:t xml:space="preserve"> unless port 22 is properly protected (e.g., using a bastion host).</w:t>
      </w:r>
    </w:p>
    <w:p w14:paraId="1CFD59B9" w14:textId="77777777" w:rsidR="002A19B4" w:rsidRPr="002A19B4" w:rsidRDefault="002A19B4" w:rsidP="002A19B4">
      <w:pPr>
        <w:numPr>
          <w:ilvl w:val="0"/>
          <w:numId w:val="50"/>
        </w:numPr>
        <w:tabs>
          <w:tab w:val="left" w:pos="1811"/>
        </w:tabs>
        <w:rPr>
          <w:rFonts w:ascii="Times New Roman" w:hAnsi="Times New Roman" w:cs="Times New Roman"/>
        </w:rPr>
      </w:pPr>
      <w:r w:rsidRPr="002A19B4">
        <w:rPr>
          <w:rFonts w:ascii="Times New Roman" w:hAnsi="Times New Roman" w:cs="Times New Roman"/>
          <w:b/>
          <w:bCs/>
        </w:rPr>
        <w:t>EC2 Instance Connect:</w:t>
      </w:r>
      <w:r w:rsidRPr="002A19B4">
        <w:rPr>
          <w:rFonts w:ascii="Times New Roman" w:hAnsi="Times New Roman" w:cs="Times New Roman"/>
        </w:rPr>
        <w:t xml:space="preserve"> An alternative that allows SSH without needing SSH keys. It uses temporary SSH keys that AWS automatically generates and uploads to the EC2 instance. However, this method </w:t>
      </w:r>
      <w:r w:rsidRPr="002A19B4">
        <w:rPr>
          <w:rFonts w:ascii="Times New Roman" w:hAnsi="Times New Roman" w:cs="Times New Roman"/>
          <w:b/>
          <w:bCs/>
        </w:rPr>
        <w:t>still requires port 22 to be open</w:t>
      </w:r>
      <w:r w:rsidRPr="002A19B4">
        <w:rPr>
          <w:rFonts w:ascii="Times New Roman" w:hAnsi="Times New Roman" w:cs="Times New Roman"/>
        </w:rPr>
        <w:t>.</w:t>
      </w:r>
    </w:p>
    <w:p w14:paraId="3E67DF6E" w14:textId="77777777" w:rsidR="002A19B4" w:rsidRPr="002A19B4" w:rsidRDefault="002A19B4" w:rsidP="002A19B4">
      <w:pPr>
        <w:numPr>
          <w:ilvl w:val="0"/>
          <w:numId w:val="50"/>
        </w:numPr>
        <w:tabs>
          <w:tab w:val="left" w:pos="1811"/>
        </w:tabs>
        <w:rPr>
          <w:rFonts w:ascii="Times New Roman" w:hAnsi="Times New Roman" w:cs="Times New Roman"/>
        </w:rPr>
      </w:pPr>
      <w:r w:rsidRPr="002A19B4">
        <w:rPr>
          <w:rFonts w:ascii="Times New Roman" w:hAnsi="Times New Roman" w:cs="Times New Roman"/>
          <w:b/>
          <w:bCs/>
        </w:rPr>
        <w:t>SSM Session Manager (Preferred Option):</w:t>
      </w:r>
      <w:r w:rsidRPr="002A19B4">
        <w:rPr>
          <w:rFonts w:ascii="Times New Roman" w:hAnsi="Times New Roman" w:cs="Times New Roman"/>
        </w:rPr>
        <w:t xml:space="preserve"> Session Manager is a secure alternative that </w:t>
      </w:r>
      <w:r w:rsidRPr="002A19B4">
        <w:rPr>
          <w:rFonts w:ascii="Times New Roman" w:hAnsi="Times New Roman" w:cs="Times New Roman"/>
          <w:b/>
          <w:bCs/>
        </w:rPr>
        <w:t>does not require open ports</w:t>
      </w:r>
      <w:r w:rsidRPr="002A19B4">
        <w:rPr>
          <w:rFonts w:ascii="Times New Roman" w:hAnsi="Times New Roman" w:cs="Times New Roman"/>
        </w:rPr>
        <w:t xml:space="preserve"> or SSH keys. Instead, it uses AWS's internal systems to authenticate and securely connect to EC2 instances.</w:t>
      </w:r>
    </w:p>
    <w:p w14:paraId="31F354E8" w14:textId="77777777" w:rsidR="002A19B4" w:rsidRPr="002A19B4" w:rsidRDefault="002A19B4" w:rsidP="002A19B4">
      <w:pPr>
        <w:tabs>
          <w:tab w:val="left" w:pos="1811"/>
        </w:tabs>
        <w:rPr>
          <w:rFonts w:ascii="Times New Roman" w:hAnsi="Times New Roman" w:cs="Times New Roman"/>
          <w:b/>
          <w:bCs/>
        </w:rPr>
      </w:pPr>
      <w:r w:rsidRPr="002A19B4">
        <w:rPr>
          <w:rFonts w:ascii="Times New Roman" w:hAnsi="Times New Roman" w:cs="Times New Roman"/>
          <w:b/>
          <w:bCs/>
        </w:rPr>
        <w:t>9. Closing the Session and Terminating the Instance</w:t>
      </w:r>
    </w:p>
    <w:p w14:paraId="5F0D08DE" w14:textId="77777777" w:rsidR="002A19B4" w:rsidRPr="002A19B4" w:rsidRDefault="002A19B4" w:rsidP="002A19B4">
      <w:pPr>
        <w:numPr>
          <w:ilvl w:val="0"/>
          <w:numId w:val="51"/>
        </w:numPr>
        <w:tabs>
          <w:tab w:val="left" w:pos="1811"/>
        </w:tabs>
        <w:rPr>
          <w:rFonts w:ascii="Times New Roman" w:hAnsi="Times New Roman" w:cs="Times New Roman"/>
        </w:rPr>
      </w:pPr>
      <w:r w:rsidRPr="002A19B4">
        <w:rPr>
          <w:rFonts w:ascii="Times New Roman" w:hAnsi="Times New Roman" w:cs="Times New Roman"/>
          <w:b/>
          <w:bCs/>
        </w:rPr>
        <w:t>Session Termination:</w:t>
      </w:r>
      <w:r w:rsidRPr="002A19B4">
        <w:rPr>
          <w:rFonts w:ascii="Times New Roman" w:hAnsi="Times New Roman" w:cs="Times New Roman"/>
        </w:rPr>
        <w:t xml:space="preserve"> Once the session is complete, you can terminate it through the console. AWS will record session history, and you'll have logs available for audit purposes.</w:t>
      </w:r>
    </w:p>
    <w:p w14:paraId="121A1C85" w14:textId="77777777" w:rsidR="002A19B4" w:rsidRPr="002A19B4" w:rsidRDefault="002A19B4" w:rsidP="002A19B4">
      <w:pPr>
        <w:numPr>
          <w:ilvl w:val="0"/>
          <w:numId w:val="51"/>
        </w:numPr>
        <w:tabs>
          <w:tab w:val="left" w:pos="1811"/>
        </w:tabs>
        <w:rPr>
          <w:rFonts w:ascii="Times New Roman" w:hAnsi="Times New Roman" w:cs="Times New Roman"/>
        </w:rPr>
      </w:pPr>
      <w:r w:rsidRPr="002A19B4">
        <w:rPr>
          <w:rFonts w:ascii="Times New Roman" w:hAnsi="Times New Roman" w:cs="Times New Roman"/>
          <w:b/>
          <w:bCs/>
        </w:rPr>
        <w:t>Instance Termination:</w:t>
      </w:r>
      <w:r w:rsidRPr="002A19B4">
        <w:rPr>
          <w:rFonts w:ascii="Times New Roman" w:hAnsi="Times New Roman" w:cs="Times New Roman"/>
        </w:rPr>
        <w:t xml:space="preserve"> After performing all the tasks needed, you can terminate the EC2 instance directly from the console.</w:t>
      </w:r>
    </w:p>
    <w:p w14:paraId="0EC4D510" w14:textId="77777777" w:rsidR="002A19B4" w:rsidRPr="002A19B4" w:rsidRDefault="002A19B4" w:rsidP="002A19B4">
      <w:pPr>
        <w:tabs>
          <w:tab w:val="left" w:pos="1811"/>
        </w:tabs>
        <w:rPr>
          <w:rFonts w:ascii="Times New Roman" w:hAnsi="Times New Roman" w:cs="Times New Roman"/>
          <w:b/>
          <w:bCs/>
        </w:rPr>
      </w:pPr>
      <w:r w:rsidRPr="002A19B4">
        <w:rPr>
          <w:rFonts w:ascii="Times New Roman" w:hAnsi="Times New Roman" w:cs="Times New Roman"/>
          <w:b/>
          <w:bCs/>
        </w:rPr>
        <w:t>Summary and Exam Considerations</w:t>
      </w:r>
    </w:p>
    <w:p w14:paraId="302E89E0" w14:textId="77777777" w:rsidR="002A19B4" w:rsidRPr="002A19B4" w:rsidRDefault="002A19B4" w:rsidP="002A19B4">
      <w:pPr>
        <w:numPr>
          <w:ilvl w:val="0"/>
          <w:numId w:val="52"/>
        </w:numPr>
        <w:tabs>
          <w:tab w:val="left" w:pos="1811"/>
        </w:tabs>
        <w:rPr>
          <w:rFonts w:ascii="Times New Roman" w:hAnsi="Times New Roman" w:cs="Times New Roman"/>
        </w:rPr>
      </w:pPr>
      <w:r w:rsidRPr="002A19B4">
        <w:rPr>
          <w:rFonts w:ascii="Times New Roman" w:hAnsi="Times New Roman" w:cs="Times New Roman"/>
          <w:b/>
          <w:bCs/>
        </w:rPr>
        <w:t>Key Benefit of Session Manager:</w:t>
      </w:r>
      <w:r w:rsidRPr="002A19B4">
        <w:rPr>
          <w:rFonts w:ascii="Times New Roman" w:hAnsi="Times New Roman" w:cs="Times New Roman"/>
        </w:rPr>
        <w:t xml:space="preserve"> It removes the need for SSH, SSH keys, and open ports on your EC2 instances, providing a more secure method of managing your instances without exposing your infrastructure to potential attack vectors.</w:t>
      </w:r>
    </w:p>
    <w:p w14:paraId="046C1FA9" w14:textId="77777777" w:rsidR="002A19B4" w:rsidRPr="002A19B4" w:rsidRDefault="002A19B4" w:rsidP="002A19B4">
      <w:pPr>
        <w:numPr>
          <w:ilvl w:val="0"/>
          <w:numId w:val="52"/>
        </w:numPr>
        <w:tabs>
          <w:tab w:val="left" w:pos="1811"/>
        </w:tabs>
        <w:rPr>
          <w:rFonts w:ascii="Times New Roman" w:hAnsi="Times New Roman" w:cs="Times New Roman"/>
        </w:rPr>
      </w:pPr>
      <w:r w:rsidRPr="002A19B4">
        <w:rPr>
          <w:rFonts w:ascii="Times New Roman" w:hAnsi="Times New Roman" w:cs="Times New Roman"/>
          <w:b/>
          <w:bCs/>
        </w:rPr>
        <w:t>How it Works:</w:t>
      </w:r>
      <w:r w:rsidRPr="002A19B4">
        <w:rPr>
          <w:rFonts w:ascii="Times New Roman" w:hAnsi="Times New Roman" w:cs="Times New Roman"/>
        </w:rPr>
        <w:t xml:space="preserve"> The EC2 instance must have the SSM agent installed, an IAM role attached with the correct permissions, and be registered with Systems Manager. Once this is set up, you can use Session Manager to access the instance securely.</w:t>
      </w:r>
    </w:p>
    <w:p w14:paraId="43073C3C" w14:textId="77777777" w:rsidR="002A19B4" w:rsidRPr="002A19B4" w:rsidRDefault="002A19B4" w:rsidP="002A19B4">
      <w:pPr>
        <w:numPr>
          <w:ilvl w:val="0"/>
          <w:numId w:val="52"/>
        </w:numPr>
        <w:tabs>
          <w:tab w:val="left" w:pos="1811"/>
        </w:tabs>
        <w:rPr>
          <w:rFonts w:ascii="Times New Roman" w:hAnsi="Times New Roman" w:cs="Times New Roman"/>
        </w:rPr>
      </w:pPr>
      <w:r w:rsidRPr="002A19B4">
        <w:rPr>
          <w:rFonts w:ascii="Times New Roman" w:hAnsi="Times New Roman" w:cs="Times New Roman"/>
          <w:b/>
          <w:bCs/>
        </w:rPr>
        <w:t>Security Enhancements:</w:t>
      </w:r>
      <w:r w:rsidRPr="002A19B4">
        <w:rPr>
          <w:rFonts w:ascii="Times New Roman" w:hAnsi="Times New Roman" w:cs="Times New Roman"/>
        </w:rPr>
        <w:t xml:space="preserve"> By using </w:t>
      </w:r>
      <w:r w:rsidRPr="002A19B4">
        <w:rPr>
          <w:rFonts w:ascii="Times New Roman" w:hAnsi="Times New Roman" w:cs="Times New Roman"/>
          <w:b/>
          <w:bCs/>
        </w:rPr>
        <w:t>IAM policies</w:t>
      </w:r>
      <w:r w:rsidRPr="002A19B4">
        <w:rPr>
          <w:rFonts w:ascii="Times New Roman" w:hAnsi="Times New Roman" w:cs="Times New Roman"/>
        </w:rPr>
        <w:t xml:space="preserve"> and </w:t>
      </w:r>
      <w:r w:rsidRPr="002A19B4">
        <w:rPr>
          <w:rFonts w:ascii="Times New Roman" w:hAnsi="Times New Roman" w:cs="Times New Roman"/>
          <w:b/>
          <w:bCs/>
        </w:rPr>
        <w:t>Session Manager's logging features</w:t>
      </w:r>
      <w:r w:rsidRPr="002A19B4">
        <w:rPr>
          <w:rFonts w:ascii="Times New Roman" w:hAnsi="Times New Roman" w:cs="Times New Roman"/>
        </w:rPr>
        <w:t xml:space="preserve">, you improve security and compliance. Logging to </w:t>
      </w:r>
      <w:r w:rsidRPr="002A19B4">
        <w:rPr>
          <w:rFonts w:ascii="Times New Roman" w:hAnsi="Times New Roman" w:cs="Times New Roman"/>
          <w:b/>
          <w:bCs/>
        </w:rPr>
        <w:t>CloudWatch Logs</w:t>
      </w:r>
      <w:r w:rsidRPr="002A19B4">
        <w:rPr>
          <w:rFonts w:ascii="Times New Roman" w:hAnsi="Times New Roman" w:cs="Times New Roman"/>
        </w:rPr>
        <w:t xml:space="preserve"> or </w:t>
      </w:r>
      <w:r w:rsidRPr="002A19B4">
        <w:rPr>
          <w:rFonts w:ascii="Times New Roman" w:hAnsi="Times New Roman" w:cs="Times New Roman"/>
          <w:b/>
          <w:bCs/>
        </w:rPr>
        <w:t>S3</w:t>
      </w:r>
      <w:r w:rsidRPr="002A19B4">
        <w:rPr>
          <w:rFonts w:ascii="Times New Roman" w:hAnsi="Times New Roman" w:cs="Times New Roman"/>
        </w:rPr>
        <w:t xml:space="preserve"> gives you a full audit trail for each session.</w:t>
      </w:r>
    </w:p>
    <w:p w14:paraId="079E993A" w14:textId="77777777" w:rsidR="002A19B4" w:rsidRPr="002A19B4" w:rsidRDefault="002A19B4" w:rsidP="002A19B4">
      <w:pPr>
        <w:numPr>
          <w:ilvl w:val="0"/>
          <w:numId w:val="52"/>
        </w:numPr>
        <w:tabs>
          <w:tab w:val="left" w:pos="1811"/>
        </w:tabs>
        <w:rPr>
          <w:rFonts w:ascii="Times New Roman" w:hAnsi="Times New Roman" w:cs="Times New Roman"/>
        </w:rPr>
      </w:pPr>
      <w:r w:rsidRPr="002A19B4">
        <w:rPr>
          <w:rFonts w:ascii="Times New Roman" w:hAnsi="Times New Roman" w:cs="Times New Roman"/>
          <w:b/>
          <w:bCs/>
        </w:rPr>
        <w:t>Exam Tip:</w:t>
      </w:r>
      <w:r w:rsidRPr="002A19B4">
        <w:rPr>
          <w:rFonts w:ascii="Times New Roman" w:hAnsi="Times New Roman" w:cs="Times New Roman"/>
        </w:rPr>
        <w:t xml:space="preserve"> For your AWS certification exam, be prepared to understand how </w:t>
      </w:r>
      <w:r w:rsidRPr="002A19B4">
        <w:rPr>
          <w:rFonts w:ascii="Times New Roman" w:hAnsi="Times New Roman" w:cs="Times New Roman"/>
          <w:b/>
          <w:bCs/>
        </w:rPr>
        <w:t>Session Manager</w:t>
      </w:r>
      <w:r w:rsidRPr="002A19B4">
        <w:rPr>
          <w:rFonts w:ascii="Times New Roman" w:hAnsi="Times New Roman" w:cs="Times New Roman"/>
        </w:rPr>
        <w:t xml:space="preserve"> works, when to use it over traditional SSH, and how it integrates with other AWS services like </w:t>
      </w:r>
      <w:r w:rsidRPr="002A19B4">
        <w:rPr>
          <w:rFonts w:ascii="Times New Roman" w:hAnsi="Times New Roman" w:cs="Times New Roman"/>
          <w:b/>
          <w:bCs/>
        </w:rPr>
        <w:t>IAM</w:t>
      </w:r>
      <w:r w:rsidRPr="002A19B4">
        <w:rPr>
          <w:rFonts w:ascii="Times New Roman" w:hAnsi="Times New Roman" w:cs="Times New Roman"/>
        </w:rPr>
        <w:t xml:space="preserve">, </w:t>
      </w:r>
      <w:r w:rsidRPr="002A19B4">
        <w:rPr>
          <w:rFonts w:ascii="Times New Roman" w:hAnsi="Times New Roman" w:cs="Times New Roman"/>
          <w:b/>
          <w:bCs/>
        </w:rPr>
        <w:t>S3</w:t>
      </w:r>
      <w:r w:rsidRPr="002A19B4">
        <w:rPr>
          <w:rFonts w:ascii="Times New Roman" w:hAnsi="Times New Roman" w:cs="Times New Roman"/>
        </w:rPr>
        <w:t xml:space="preserve">, and </w:t>
      </w:r>
      <w:r w:rsidRPr="002A19B4">
        <w:rPr>
          <w:rFonts w:ascii="Times New Roman" w:hAnsi="Times New Roman" w:cs="Times New Roman"/>
          <w:b/>
          <w:bCs/>
        </w:rPr>
        <w:t>CloudWatch Logs</w:t>
      </w:r>
      <w:r w:rsidRPr="002A19B4">
        <w:rPr>
          <w:rFonts w:ascii="Times New Roman" w:hAnsi="Times New Roman" w:cs="Times New Roman"/>
        </w:rPr>
        <w:t xml:space="preserve">. You'll likely encounter scenario-based questions where you </w:t>
      </w:r>
      <w:proofErr w:type="gramStart"/>
      <w:r w:rsidRPr="002A19B4">
        <w:rPr>
          <w:rFonts w:ascii="Times New Roman" w:hAnsi="Times New Roman" w:cs="Times New Roman"/>
        </w:rPr>
        <w:t>have to</w:t>
      </w:r>
      <w:proofErr w:type="gramEnd"/>
      <w:r w:rsidRPr="002A19B4">
        <w:rPr>
          <w:rFonts w:ascii="Times New Roman" w:hAnsi="Times New Roman" w:cs="Times New Roman"/>
        </w:rPr>
        <w:t xml:space="preserve"> choose the most secure and appropriate method for accessing EC2 instances.</w:t>
      </w:r>
    </w:p>
    <w:p w14:paraId="5148D463" w14:textId="0455045B" w:rsidR="002A19B4" w:rsidRDefault="002A19B4" w:rsidP="00AB5061">
      <w:pPr>
        <w:tabs>
          <w:tab w:val="left" w:pos="1811"/>
        </w:tabs>
        <w:rPr>
          <w:rFonts w:ascii="Times New Roman" w:hAnsi="Times New Roman" w:cs="Times New Roman"/>
        </w:rPr>
      </w:pPr>
      <w:r w:rsidRPr="002A19B4">
        <w:rPr>
          <w:rFonts w:ascii="Times New Roman" w:hAnsi="Times New Roman" w:cs="Times New Roman"/>
        </w:rPr>
        <w:t xml:space="preserve">In summary, </w:t>
      </w:r>
      <w:r w:rsidRPr="002A19B4">
        <w:rPr>
          <w:rFonts w:ascii="Times New Roman" w:hAnsi="Times New Roman" w:cs="Times New Roman"/>
          <w:b/>
          <w:bCs/>
        </w:rPr>
        <w:t>SSM Session Manager</w:t>
      </w:r>
      <w:r w:rsidRPr="002A19B4">
        <w:rPr>
          <w:rFonts w:ascii="Times New Roman" w:hAnsi="Times New Roman" w:cs="Times New Roman"/>
        </w:rPr>
        <w:t xml:space="preserve"> is an excellent tool for securely managing your EC2 instances without needing open ports, SSH keys, or bastion hosts, and it can be a vital part of your AWS security and management strategy.</w:t>
      </w:r>
    </w:p>
    <w:p w14:paraId="0405319E" w14:textId="21BEA3A5" w:rsidR="002A19B4" w:rsidRDefault="002A19B4" w:rsidP="00AB5061">
      <w:pPr>
        <w:tabs>
          <w:tab w:val="left" w:pos="1811"/>
        </w:tabs>
        <w:rPr>
          <w:rFonts w:ascii="Times New Roman" w:hAnsi="Times New Roman" w:cs="Times New Roman"/>
          <w:b/>
          <w:bCs/>
          <w:sz w:val="36"/>
          <w:szCs w:val="36"/>
        </w:rPr>
      </w:pPr>
      <w:r w:rsidRPr="002A19B4">
        <w:rPr>
          <w:rFonts w:ascii="Times New Roman" w:hAnsi="Times New Roman" w:cs="Times New Roman"/>
          <w:b/>
          <w:bCs/>
          <w:sz w:val="36"/>
          <w:szCs w:val="36"/>
        </w:rPr>
        <w:lastRenderedPageBreak/>
        <w:t xml:space="preserve">137)Systems Manager parameter </w:t>
      </w:r>
      <w:proofErr w:type="gramStart"/>
      <w:r w:rsidRPr="002A19B4">
        <w:rPr>
          <w:rFonts w:ascii="Times New Roman" w:hAnsi="Times New Roman" w:cs="Times New Roman"/>
          <w:b/>
          <w:bCs/>
          <w:sz w:val="36"/>
          <w:szCs w:val="36"/>
        </w:rPr>
        <w:t>store</w:t>
      </w:r>
      <w:r>
        <w:rPr>
          <w:rFonts w:ascii="Times New Roman" w:hAnsi="Times New Roman" w:cs="Times New Roman"/>
          <w:b/>
          <w:bCs/>
          <w:sz w:val="36"/>
          <w:szCs w:val="36"/>
        </w:rPr>
        <w:t>:-</w:t>
      </w:r>
      <w:proofErr w:type="gramEnd"/>
    </w:p>
    <w:p w14:paraId="31BC2D33" w14:textId="77777777" w:rsidR="003C709D" w:rsidRPr="003C709D" w:rsidRDefault="003C709D" w:rsidP="003C709D">
      <w:pPr>
        <w:tabs>
          <w:tab w:val="left" w:pos="1811"/>
        </w:tabs>
        <w:rPr>
          <w:rFonts w:ascii="Times New Roman" w:hAnsi="Times New Roman" w:cs="Times New Roman"/>
        </w:rPr>
      </w:pPr>
      <w:r w:rsidRPr="003C709D">
        <w:rPr>
          <w:rFonts w:ascii="Times New Roman" w:hAnsi="Times New Roman" w:cs="Times New Roman"/>
        </w:rPr>
        <w:t xml:space="preserve">AWS </w:t>
      </w:r>
      <w:r w:rsidRPr="003C709D">
        <w:rPr>
          <w:rFonts w:ascii="Times New Roman" w:hAnsi="Times New Roman" w:cs="Times New Roman"/>
          <w:b/>
          <w:bCs/>
        </w:rPr>
        <w:t>Systems Manager Parameter Store</w:t>
      </w:r>
      <w:r w:rsidRPr="003C709D">
        <w:rPr>
          <w:rFonts w:ascii="Times New Roman" w:hAnsi="Times New Roman" w:cs="Times New Roman"/>
        </w:rPr>
        <w:t xml:space="preserve"> is a service that provides secure storage for configuration data, such as secrets, passwords, database connection strings, or any other sensitive or non-sensitive information that your applications might need.</w:t>
      </w:r>
    </w:p>
    <w:p w14:paraId="0F41A5E1" w14:textId="77777777" w:rsidR="003C709D" w:rsidRPr="003C709D" w:rsidRDefault="003C709D" w:rsidP="003C709D">
      <w:pPr>
        <w:tabs>
          <w:tab w:val="left" w:pos="1811"/>
        </w:tabs>
        <w:rPr>
          <w:rFonts w:ascii="Times New Roman" w:hAnsi="Times New Roman" w:cs="Times New Roman"/>
        </w:rPr>
      </w:pPr>
      <w:r w:rsidRPr="003C709D">
        <w:rPr>
          <w:rFonts w:ascii="Times New Roman" w:hAnsi="Times New Roman" w:cs="Times New Roman"/>
        </w:rPr>
        <w:t xml:space="preserve">Sure! Let's break down the explanation into a detailed, structured explanation of </w:t>
      </w:r>
      <w:r w:rsidRPr="003C709D">
        <w:rPr>
          <w:rFonts w:ascii="Times New Roman" w:hAnsi="Times New Roman" w:cs="Times New Roman"/>
          <w:b/>
          <w:bCs/>
        </w:rPr>
        <w:t>AWS Systems Manager Parameter Store</w:t>
      </w:r>
      <w:r w:rsidRPr="003C709D">
        <w:rPr>
          <w:rFonts w:ascii="Times New Roman" w:hAnsi="Times New Roman" w:cs="Times New Roman"/>
        </w:rPr>
        <w:t xml:space="preserve"> and its key features:</w:t>
      </w:r>
    </w:p>
    <w:p w14:paraId="64856E32" w14:textId="77777777" w:rsidR="003C709D" w:rsidRPr="003C709D" w:rsidRDefault="003C709D" w:rsidP="003C709D">
      <w:pPr>
        <w:tabs>
          <w:tab w:val="left" w:pos="1811"/>
        </w:tabs>
        <w:rPr>
          <w:rFonts w:ascii="Times New Roman" w:hAnsi="Times New Roman" w:cs="Times New Roman"/>
          <w:b/>
          <w:bCs/>
        </w:rPr>
      </w:pPr>
      <w:r w:rsidRPr="003C709D">
        <w:rPr>
          <w:rFonts w:ascii="Times New Roman" w:hAnsi="Times New Roman" w:cs="Times New Roman"/>
          <w:b/>
          <w:bCs/>
        </w:rPr>
        <w:t>1. What is AWS Systems Manager Parameter Store?</w:t>
      </w:r>
    </w:p>
    <w:p w14:paraId="6DE15C9D" w14:textId="77777777" w:rsidR="003C709D" w:rsidRPr="003C709D" w:rsidRDefault="003C709D" w:rsidP="003C709D">
      <w:pPr>
        <w:tabs>
          <w:tab w:val="left" w:pos="1811"/>
        </w:tabs>
        <w:rPr>
          <w:rFonts w:ascii="Times New Roman" w:hAnsi="Times New Roman" w:cs="Times New Roman"/>
        </w:rPr>
      </w:pPr>
      <w:r w:rsidRPr="003C709D">
        <w:rPr>
          <w:rFonts w:ascii="Times New Roman" w:hAnsi="Times New Roman" w:cs="Times New Roman"/>
        </w:rPr>
        <w:t>AWS Systems Manager Parameter Store is a service that helps you store and manage configuration data and secrets securely. This can include things like:</w:t>
      </w:r>
    </w:p>
    <w:p w14:paraId="79AAD4D0" w14:textId="77777777" w:rsidR="003C709D" w:rsidRPr="003C709D" w:rsidRDefault="003C709D" w:rsidP="003C709D">
      <w:pPr>
        <w:numPr>
          <w:ilvl w:val="0"/>
          <w:numId w:val="53"/>
        </w:numPr>
        <w:tabs>
          <w:tab w:val="left" w:pos="1811"/>
        </w:tabs>
        <w:rPr>
          <w:rFonts w:ascii="Times New Roman" w:hAnsi="Times New Roman" w:cs="Times New Roman"/>
        </w:rPr>
      </w:pPr>
      <w:r w:rsidRPr="003C709D">
        <w:rPr>
          <w:rFonts w:ascii="Times New Roman" w:hAnsi="Times New Roman" w:cs="Times New Roman"/>
        </w:rPr>
        <w:t>API keys</w:t>
      </w:r>
    </w:p>
    <w:p w14:paraId="29B3316A" w14:textId="77777777" w:rsidR="003C709D" w:rsidRPr="003C709D" w:rsidRDefault="003C709D" w:rsidP="003C709D">
      <w:pPr>
        <w:numPr>
          <w:ilvl w:val="0"/>
          <w:numId w:val="53"/>
        </w:numPr>
        <w:tabs>
          <w:tab w:val="left" w:pos="1811"/>
        </w:tabs>
        <w:rPr>
          <w:rFonts w:ascii="Times New Roman" w:hAnsi="Times New Roman" w:cs="Times New Roman"/>
        </w:rPr>
      </w:pPr>
      <w:r w:rsidRPr="003C709D">
        <w:rPr>
          <w:rFonts w:ascii="Times New Roman" w:hAnsi="Times New Roman" w:cs="Times New Roman"/>
        </w:rPr>
        <w:t>Passwords</w:t>
      </w:r>
    </w:p>
    <w:p w14:paraId="5A7B811A" w14:textId="77777777" w:rsidR="003C709D" w:rsidRPr="003C709D" w:rsidRDefault="003C709D" w:rsidP="003C709D">
      <w:pPr>
        <w:numPr>
          <w:ilvl w:val="0"/>
          <w:numId w:val="53"/>
        </w:numPr>
        <w:tabs>
          <w:tab w:val="left" w:pos="1811"/>
        </w:tabs>
        <w:rPr>
          <w:rFonts w:ascii="Times New Roman" w:hAnsi="Times New Roman" w:cs="Times New Roman"/>
        </w:rPr>
      </w:pPr>
      <w:r w:rsidRPr="003C709D">
        <w:rPr>
          <w:rFonts w:ascii="Times New Roman" w:hAnsi="Times New Roman" w:cs="Times New Roman"/>
        </w:rPr>
        <w:t>Configuration values (e.g., application settings)</w:t>
      </w:r>
    </w:p>
    <w:p w14:paraId="4F14BB3B" w14:textId="77777777" w:rsidR="003C709D" w:rsidRPr="003C709D" w:rsidRDefault="003C709D" w:rsidP="003C709D">
      <w:pPr>
        <w:numPr>
          <w:ilvl w:val="0"/>
          <w:numId w:val="53"/>
        </w:numPr>
        <w:tabs>
          <w:tab w:val="left" w:pos="1811"/>
        </w:tabs>
        <w:rPr>
          <w:rFonts w:ascii="Times New Roman" w:hAnsi="Times New Roman" w:cs="Times New Roman"/>
        </w:rPr>
      </w:pPr>
      <w:r w:rsidRPr="003C709D">
        <w:rPr>
          <w:rFonts w:ascii="Times New Roman" w:hAnsi="Times New Roman" w:cs="Times New Roman"/>
        </w:rPr>
        <w:t>Database connection strings</w:t>
      </w:r>
    </w:p>
    <w:p w14:paraId="695F98C7" w14:textId="77777777" w:rsidR="003C709D" w:rsidRPr="003C709D" w:rsidRDefault="003C709D" w:rsidP="003C709D">
      <w:pPr>
        <w:tabs>
          <w:tab w:val="left" w:pos="1811"/>
        </w:tabs>
        <w:rPr>
          <w:rFonts w:ascii="Times New Roman" w:hAnsi="Times New Roman" w:cs="Times New Roman"/>
          <w:b/>
          <w:bCs/>
        </w:rPr>
      </w:pPr>
      <w:r w:rsidRPr="003C709D">
        <w:rPr>
          <w:rFonts w:ascii="Times New Roman" w:hAnsi="Times New Roman" w:cs="Times New Roman"/>
          <w:b/>
          <w:bCs/>
        </w:rPr>
        <w:t>2. Core Features:</w:t>
      </w:r>
    </w:p>
    <w:p w14:paraId="1374FC0A" w14:textId="77777777" w:rsidR="003C709D" w:rsidRPr="003C709D" w:rsidRDefault="003C709D" w:rsidP="003C709D">
      <w:pPr>
        <w:numPr>
          <w:ilvl w:val="0"/>
          <w:numId w:val="54"/>
        </w:numPr>
        <w:tabs>
          <w:tab w:val="left" w:pos="1811"/>
        </w:tabs>
        <w:rPr>
          <w:rFonts w:ascii="Times New Roman" w:hAnsi="Times New Roman" w:cs="Times New Roman"/>
        </w:rPr>
      </w:pPr>
      <w:r w:rsidRPr="003C709D">
        <w:rPr>
          <w:rFonts w:ascii="Times New Roman" w:hAnsi="Times New Roman" w:cs="Times New Roman"/>
          <w:b/>
          <w:bCs/>
        </w:rPr>
        <w:t>Secure Storage</w:t>
      </w:r>
      <w:r w:rsidRPr="003C709D">
        <w:rPr>
          <w:rFonts w:ascii="Times New Roman" w:hAnsi="Times New Roman" w:cs="Times New Roman"/>
        </w:rPr>
        <w:t>:</w:t>
      </w:r>
    </w:p>
    <w:p w14:paraId="09F5B4C6" w14:textId="77777777" w:rsidR="003C709D" w:rsidRPr="003C709D" w:rsidRDefault="003C709D" w:rsidP="003C709D">
      <w:pPr>
        <w:numPr>
          <w:ilvl w:val="1"/>
          <w:numId w:val="54"/>
        </w:numPr>
        <w:tabs>
          <w:tab w:val="left" w:pos="1811"/>
        </w:tabs>
        <w:rPr>
          <w:rFonts w:ascii="Times New Roman" w:hAnsi="Times New Roman" w:cs="Times New Roman"/>
        </w:rPr>
      </w:pPr>
      <w:r w:rsidRPr="003C709D">
        <w:rPr>
          <w:rFonts w:ascii="Times New Roman" w:hAnsi="Times New Roman" w:cs="Times New Roman"/>
        </w:rPr>
        <w:t xml:space="preserve">You can store both </w:t>
      </w:r>
      <w:r w:rsidRPr="003C709D">
        <w:rPr>
          <w:rFonts w:ascii="Times New Roman" w:hAnsi="Times New Roman" w:cs="Times New Roman"/>
          <w:b/>
          <w:bCs/>
        </w:rPr>
        <w:t>plain-text</w:t>
      </w:r>
      <w:r w:rsidRPr="003C709D">
        <w:rPr>
          <w:rFonts w:ascii="Times New Roman" w:hAnsi="Times New Roman" w:cs="Times New Roman"/>
        </w:rPr>
        <w:t xml:space="preserve"> and </w:t>
      </w:r>
      <w:r w:rsidRPr="003C709D">
        <w:rPr>
          <w:rFonts w:ascii="Times New Roman" w:hAnsi="Times New Roman" w:cs="Times New Roman"/>
          <w:b/>
          <w:bCs/>
        </w:rPr>
        <w:t>encrypted</w:t>
      </w:r>
      <w:r w:rsidRPr="003C709D">
        <w:rPr>
          <w:rFonts w:ascii="Times New Roman" w:hAnsi="Times New Roman" w:cs="Times New Roman"/>
        </w:rPr>
        <w:t xml:space="preserve"> data. Encrypted data (such as passwords and API keys) is encrypted using </w:t>
      </w:r>
      <w:r w:rsidRPr="003C709D">
        <w:rPr>
          <w:rFonts w:ascii="Times New Roman" w:hAnsi="Times New Roman" w:cs="Times New Roman"/>
          <w:b/>
          <w:bCs/>
        </w:rPr>
        <w:t>AWS KMS (Key Management Service)</w:t>
      </w:r>
      <w:r w:rsidRPr="003C709D">
        <w:rPr>
          <w:rFonts w:ascii="Times New Roman" w:hAnsi="Times New Roman" w:cs="Times New Roman"/>
        </w:rPr>
        <w:t>, ensuring that sensitive information is securely stored.</w:t>
      </w:r>
    </w:p>
    <w:p w14:paraId="3224B8B1" w14:textId="77777777" w:rsidR="003C709D" w:rsidRPr="003C709D" w:rsidRDefault="003C709D" w:rsidP="003C709D">
      <w:pPr>
        <w:numPr>
          <w:ilvl w:val="0"/>
          <w:numId w:val="54"/>
        </w:numPr>
        <w:tabs>
          <w:tab w:val="left" w:pos="1811"/>
        </w:tabs>
        <w:rPr>
          <w:rFonts w:ascii="Times New Roman" w:hAnsi="Times New Roman" w:cs="Times New Roman"/>
        </w:rPr>
      </w:pPr>
      <w:r w:rsidRPr="003C709D">
        <w:rPr>
          <w:rFonts w:ascii="Times New Roman" w:hAnsi="Times New Roman" w:cs="Times New Roman"/>
          <w:b/>
          <w:bCs/>
        </w:rPr>
        <w:t>Serverless</w:t>
      </w:r>
      <w:r w:rsidRPr="003C709D">
        <w:rPr>
          <w:rFonts w:ascii="Times New Roman" w:hAnsi="Times New Roman" w:cs="Times New Roman"/>
        </w:rPr>
        <w:t>:</w:t>
      </w:r>
    </w:p>
    <w:p w14:paraId="45CE30F2" w14:textId="77777777" w:rsidR="003C709D" w:rsidRPr="003C709D" w:rsidRDefault="003C709D" w:rsidP="003C709D">
      <w:pPr>
        <w:numPr>
          <w:ilvl w:val="1"/>
          <w:numId w:val="54"/>
        </w:numPr>
        <w:tabs>
          <w:tab w:val="left" w:pos="1811"/>
        </w:tabs>
        <w:rPr>
          <w:rFonts w:ascii="Times New Roman" w:hAnsi="Times New Roman" w:cs="Times New Roman"/>
        </w:rPr>
      </w:pPr>
      <w:r w:rsidRPr="003C709D">
        <w:rPr>
          <w:rFonts w:ascii="Times New Roman" w:hAnsi="Times New Roman" w:cs="Times New Roman"/>
        </w:rPr>
        <w:t>Parameter Store is serverless, meaning there is no need for you to manage any infrastructure. It handles scaling automatically based on usage, making it highly scalable.</w:t>
      </w:r>
    </w:p>
    <w:p w14:paraId="12389B2B" w14:textId="77777777" w:rsidR="003C709D" w:rsidRPr="003C709D" w:rsidRDefault="003C709D" w:rsidP="003C709D">
      <w:pPr>
        <w:numPr>
          <w:ilvl w:val="0"/>
          <w:numId w:val="54"/>
        </w:numPr>
        <w:tabs>
          <w:tab w:val="left" w:pos="1811"/>
        </w:tabs>
        <w:rPr>
          <w:rFonts w:ascii="Times New Roman" w:hAnsi="Times New Roman" w:cs="Times New Roman"/>
        </w:rPr>
      </w:pPr>
      <w:r w:rsidRPr="003C709D">
        <w:rPr>
          <w:rFonts w:ascii="Times New Roman" w:hAnsi="Times New Roman" w:cs="Times New Roman"/>
          <w:b/>
          <w:bCs/>
        </w:rPr>
        <w:t>Durable</w:t>
      </w:r>
      <w:r w:rsidRPr="003C709D">
        <w:rPr>
          <w:rFonts w:ascii="Times New Roman" w:hAnsi="Times New Roman" w:cs="Times New Roman"/>
        </w:rPr>
        <w:t>:</w:t>
      </w:r>
    </w:p>
    <w:p w14:paraId="20A57FA3" w14:textId="77777777" w:rsidR="003C709D" w:rsidRPr="003C709D" w:rsidRDefault="003C709D" w:rsidP="003C709D">
      <w:pPr>
        <w:numPr>
          <w:ilvl w:val="1"/>
          <w:numId w:val="54"/>
        </w:numPr>
        <w:tabs>
          <w:tab w:val="left" w:pos="1811"/>
        </w:tabs>
        <w:rPr>
          <w:rFonts w:ascii="Times New Roman" w:hAnsi="Times New Roman" w:cs="Times New Roman"/>
        </w:rPr>
      </w:pPr>
      <w:r w:rsidRPr="003C709D">
        <w:rPr>
          <w:rFonts w:ascii="Times New Roman" w:hAnsi="Times New Roman" w:cs="Times New Roman"/>
        </w:rPr>
        <w:t>Data stored in Parameter Store is durable, meaning it is stored reliably with high availability and can be retrieved when needed.</w:t>
      </w:r>
    </w:p>
    <w:p w14:paraId="081E60D7" w14:textId="77777777" w:rsidR="003C709D" w:rsidRPr="003C709D" w:rsidRDefault="003C709D" w:rsidP="003C709D">
      <w:pPr>
        <w:numPr>
          <w:ilvl w:val="0"/>
          <w:numId w:val="54"/>
        </w:numPr>
        <w:tabs>
          <w:tab w:val="left" w:pos="1811"/>
        </w:tabs>
        <w:rPr>
          <w:rFonts w:ascii="Times New Roman" w:hAnsi="Times New Roman" w:cs="Times New Roman"/>
        </w:rPr>
      </w:pPr>
      <w:r w:rsidRPr="003C709D">
        <w:rPr>
          <w:rFonts w:ascii="Times New Roman" w:hAnsi="Times New Roman" w:cs="Times New Roman"/>
          <w:b/>
          <w:bCs/>
        </w:rPr>
        <w:t>IAM Integration for Security</w:t>
      </w:r>
      <w:r w:rsidRPr="003C709D">
        <w:rPr>
          <w:rFonts w:ascii="Times New Roman" w:hAnsi="Times New Roman" w:cs="Times New Roman"/>
        </w:rPr>
        <w:t>:</w:t>
      </w:r>
    </w:p>
    <w:p w14:paraId="1075DCAB" w14:textId="77777777" w:rsidR="003C709D" w:rsidRPr="003C709D" w:rsidRDefault="003C709D" w:rsidP="003C709D">
      <w:pPr>
        <w:numPr>
          <w:ilvl w:val="1"/>
          <w:numId w:val="54"/>
        </w:numPr>
        <w:tabs>
          <w:tab w:val="left" w:pos="1811"/>
        </w:tabs>
        <w:rPr>
          <w:rFonts w:ascii="Times New Roman" w:hAnsi="Times New Roman" w:cs="Times New Roman"/>
        </w:rPr>
      </w:pPr>
      <w:r w:rsidRPr="003C709D">
        <w:rPr>
          <w:rFonts w:ascii="Times New Roman" w:hAnsi="Times New Roman" w:cs="Times New Roman"/>
        </w:rPr>
        <w:t xml:space="preserve">You can control access to individual parameters using </w:t>
      </w:r>
      <w:r w:rsidRPr="003C709D">
        <w:rPr>
          <w:rFonts w:ascii="Times New Roman" w:hAnsi="Times New Roman" w:cs="Times New Roman"/>
          <w:b/>
          <w:bCs/>
        </w:rPr>
        <w:t>AWS IAM (Identity and Access Management)</w:t>
      </w:r>
      <w:r w:rsidRPr="003C709D">
        <w:rPr>
          <w:rFonts w:ascii="Times New Roman" w:hAnsi="Times New Roman" w:cs="Times New Roman"/>
        </w:rPr>
        <w:t xml:space="preserve">, which means you can specify who can </w:t>
      </w:r>
      <w:r w:rsidRPr="003C709D">
        <w:rPr>
          <w:rFonts w:ascii="Times New Roman" w:hAnsi="Times New Roman" w:cs="Times New Roman"/>
          <w:b/>
          <w:bCs/>
        </w:rPr>
        <w:t>read</w:t>
      </w:r>
      <w:r w:rsidRPr="003C709D">
        <w:rPr>
          <w:rFonts w:ascii="Times New Roman" w:hAnsi="Times New Roman" w:cs="Times New Roman"/>
        </w:rPr>
        <w:t xml:space="preserve"> or </w:t>
      </w:r>
      <w:r w:rsidRPr="003C709D">
        <w:rPr>
          <w:rFonts w:ascii="Times New Roman" w:hAnsi="Times New Roman" w:cs="Times New Roman"/>
          <w:b/>
          <w:bCs/>
        </w:rPr>
        <w:t>modify</w:t>
      </w:r>
      <w:r w:rsidRPr="003C709D">
        <w:rPr>
          <w:rFonts w:ascii="Times New Roman" w:hAnsi="Times New Roman" w:cs="Times New Roman"/>
        </w:rPr>
        <w:t xml:space="preserve"> specific parameters. This ensures fine-grained access control.</w:t>
      </w:r>
    </w:p>
    <w:p w14:paraId="149F4751" w14:textId="77777777" w:rsidR="003C709D" w:rsidRPr="003C709D" w:rsidRDefault="003C709D" w:rsidP="003C709D">
      <w:pPr>
        <w:numPr>
          <w:ilvl w:val="0"/>
          <w:numId w:val="54"/>
        </w:numPr>
        <w:tabs>
          <w:tab w:val="left" w:pos="1811"/>
        </w:tabs>
        <w:rPr>
          <w:rFonts w:ascii="Times New Roman" w:hAnsi="Times New Roman" w:cs="Times New Roman"/>
        </w:rPr>
      </w:pPr>
      <w:r w:rsidRPr="003C709D">
        <w:rPr>
          <w:rFonts w:ascii="Times New Roman" w:hAnsi="Times New Roman" w:cs="Times New Roman"/>
          <w:b/>
          <w:bCs/>
        </w:rPr>
        <w:t>Version Tracking</w:t>
      </w:r>
      <w:r w:rsidRPr="003C709D">
        <w:rPr>
          <w:rFonts w:ascii="Times New Roman" w:hAnsi="Times New Roman" w:cs="Times New Roman"/>
        </w:rPr>
        <w:t>:</w:t>
      </w:r>
    </w:p>
    <w:p w14:paraId="3D7FB4EF" w14:textId="77777777" w:rsidR="003C709D" w:rsidRPr="003C709D" w:rsidRDefault="003C709D" w:rsidP="003C709D">
      <w:pPr>
        <w:numPr>
          <w:ilvl w:val="1"/>
          <w:numId w:val="54"/>
        </w:numPr>
        <w:tabs>
          <w:tab w:val="left" w:pos="1811"/>
        </w:tabs>
        <w:rPr>
          <w:rFonts w:ascii="Times New Roman" w:hAnsi="Times New Roman" w:cs="Times New Roman"/>
        </w:rPr>
      </w:pPr>
      <w:r w:rsidRPr="003C709D">
        <w:rPr>
          <w:rFonts w:ascii="Times New Roman" w:hAnsi="Times New Roman" w:cs="Times New Roman"/>
        </w:rPr>
        <w:t>Parameter Store tracks versions of parameters, so you can retrieve previous versions if needed. This is useful for maintaining historical configurations and tracking changes over time.</w:t>
      </w:r>
    </w:p>
    <w:p w14:paraId="674D0BBD" w14:textId="77777777" w:rsidR="003C709D" w:rsidRPr="003C709D" w:rsidRDefault="003C709D" w:rsidP="003C709D">
      <w:pPr>
        <w:numPr>
          <w:ilvl w:val="0"/>
          <w:numId w:val="54"/>
        </w:numPr>
        <w:tabs>
          <w:tab w:val="left" w:pos="1811"/>
        </w:tabs>
        <w:rPr>
          <w:rFonts w:ascii="Times New Roman" w:hAnsi="Times New Roman" w:cs="Times New Roman"/>
        </w:rPr>
      </w:pPr>
      <w:r w:rsidRPr="003C709D">
        <w:rPr>
          <w:rFonts w:ascii="Times New Roman" w:hAnsi="Times New Roman" w:cs="Times New Roman"/>
          <w:b/>
          <w:bCs/>
        </w:rPr>
        <w:lastRenderedPageBreak/>
        <w:t>Encryption</w:t>
      </w:r>
      <w:r w:rsidRPr="003C709D">
        <w:rPr>
          <w:rFonts w:ascii="Times New Roman" w:hAnsi="Times New Roman" w:cs="Times New Roman"/>
        </w:rPr>
        <w:t>:</w:t>
      </w:r>
    </w:p>
    <w:p w14:paraId="11C8467A" w14:textId="77777777" w:rsidR="003C709D" w:rsidRPr="003C709D" w:rsidRDefault="003C709D" w:rsidP="003C709D">
      <w:pPr>
        <w:numPr>
          <w:ilvl w:val="1"/>
          <w:numId w:val="54"/>
        </w:numPr>
        <w:tabs>
          <w:tab w:val="left" w:pos="1811"/>
        </w:tabs>
        <w:rPr>
          <w:rFonts w:ascii="Times New Roman" w:hAnsi="Times New Roman" w:cs="Times New Roman"/>
        </w:rPr>
      </w:pPr>
      <w:r w:rsidRPr="003C709D">
        <w:rPr>
          <w:rFonts w:ascii="Times New Roman" w:hAnsi="Times New Roman" w:cs="Times New Roman"/>
        </w:rPr>
        <w:t xml:space="preserve">Sensitive parameters, like passwords and API keys, can be stored as </w:t>
      </w:r>
      <w:r w:rsidRPr="003C709D">
        <w:rPr>
          <w:rFonts w:ascii="Times New Roman" w:hAnsi="Times New Roman" w:cs="Times New Roman"/>
          <w:b/>
          <w:bCs/>
        </w:rPr>
        <w:t>Secure Strings</w:t>
      </w:r>
      <w:r w:rsidRPr="003C709D">
        <w:rPr>
          <w:rFonts w:ascii="Times New Roman" w:hAnsi="Times New Roman" w:cs="Times New Roman"/>
        </w:rPr>
        <w:t xml:space="preserve">, which are encrypted using </w:t>
      </w:r>
      <w:r w:rsidRPr="003C709D">
        <w:rPr>
          <w:rFonts w:ascii="Times New Roman" w:hAnsi="Times New Roman" w:cs="Times New Roman"/>
          <w:b/>
          <w:bCs/>
        </w:rPr>
        <w:t>AWS KMS</w:t>
      </w:r>
      <w:r w:rsidRPr="003C709D">
        <w:rPr>
          <w:rFonts w:ascii="Times New Roman" w:hAnsi="Times New Roman" w:cs="Times New Roman"/>
        </w:rPr>
        <w:t>. You can also control the key used for encryption.</w:t>
      </w:r>
    </w:p>
    <w:p w14:paraId="4B44709D" w14:textId="77777777" w:rsidR="003C709D" w:rsidRPr="003C709D" w:rsidRDefault="003C709D" w:rsidP="003C709D">
      <w:pPr>
        <w:tabs>
          <w:tab w:val="left" w:pos="1811"/>
        </w:tabs>
        <w:rPr>
          <w:rFonts w:ascii="Times New Roman" w:hAnsi="Times New Roman" w:cs="Times New Roman"/>
          <w:b/>
          <w:bCs/>
        </w:rPr>
      </w:pPr>
      <w:r w:rsidRPr="003C709D">
        <w:rPr>
          <w:rFonts w:ascii="Times New Roman" w:hAnsi="Times New Roman" w:cs="Times New Roman"/>
          <w:b/>
          <w:bCs/>
        </w:rPr>
        <w:t>3. Types of Parameters:</w:t>
      </w:r>
    </w:p>
    <w:p w14:paraId="1BA11D04" w14:textId="77777777" w:rsidR="003C709D" w:rsidRPr="003C709D" w:rsidRDefault="003C709D" w:rsidP="003C709D">
      <w:pPr>
        <w:tabs>
          <w:tab w:val="left" w:pos="1811"/>
        </w:tabs>
        <w:rPr>
          <w:rFonts w:ascii="Times New Roman" w:hAnsi="Times New Roman" w:cs="Times New Roman"/>
        </w:rPr>
      </w:pPr>
      <w:r w:rsidRPr="003C709D">
        <w:rPr>
          <w:rFonts w:ascii="Times New Roman" w:hAnsi="Times New Roman" w:cs="Times New Roman"/>
        </w:rPr>
        <w:t xml:space="preserve">There are two main </w:t>
      </w:r>
      <w:r w:rsidRPr="003C709D">
        <w:rPr>
          <w:rFonts w:ascii="Times New Roman" w:hAnsi="Times New Roman" w:cs="Times New Roman"/>
          <w:b/>
          <w:bCs/>
        </w:rPr>
        <w:t>types of parameters</w:t>
      </w:r>
      <w:r w:rsidRPr="003C709D">
        <w:rPr>
          <w:rFonts w:ascii="Times New Roman" w:hAnsi="Times New Roman" w:cs="Times New Roman"/>
        </w:rPr>
        <w:t xml:space="preserve"> you can store in Parameter Store:</w:t>
      </w:r>
    </w:p>
    <w:p w14:paraId="0EE2DE19" w14:textId="77777777" w:rsidR="003C709D" w:rsidRPr="003C709D" w:rsidRDefault="003C709D" w:rsidP="003C709D">
      <w:pPr>
        <w:numPr>
          <w:ilvl w:val="0"/>
          <w:numId w:val="55"/>
        </w:numPr>
        <w:tabs>
          <w:tab w:val="left" w:pos="1811"/>
        </w:tabs>
        <w:rPr>
          <w:rFonts w:ascii="Times New Roman" w:hAnsi="Times New Roman" w:cs="Times New Roman"/>
        </w:rPr>
      </w:pPr>
      <w:r w:rsidRPr="003C709D">
        <w:rPr>
          <w:rFonts w:ascii="Times New Roman" w:hAnsi="Times New Roman" w:cs="Times New Roman"/>
          <w:b/>
          <w:bCs/>
        </w:rPr>
        <w:t>Standard Parameters</w:t>
      </w:r>
      <w:r w:rsidRPr="003C709D">
        <w:rPr>
          <w:rFonts w:ascii="Times New Roman" w:hAnsi="Times New Roman" w:cs="Times New Roman"/>
        </w:rPr>
        <w:t xml:space="preserve">: </w:t>
      </w:r>
    </w:p>
    <w:p w14:paraId="306F2F0A" w14:textId="77777777" w:rsidR="003C709D" w:rsidRPr="003C709D" w:rsidRDefault="003C709D" w:rsidP="003C709D">
      <w:pPr>
        <w:numPr>
          <w:ilvl w:val="1"/>
          <w:numId w:val="55"/>
        </w:numPr>
        <w:tabs>
          <w:tab w:val="left" w:pos="1811"/>
        </w:tabs>
        <w:rPr>
          <w:rFonts w:ascii="Times New Roman" w:hAnsi="Times New Roman" w:cs="Times New Roman"/>
        </w:rPr>
      </w:pPr>
      <w:r w:rsidRPr="003C709D">
        <w:rPr>
          <w:rFonts w:ascii="Times New Roman" w:hAnsi="Times New Roman" w:cs="Times New Roman"/>
        </w:rPr>
        <w:t>These are free to use and are typically for smaller workloads or less critical configuration data.</w:t>
      </w:r>
    </w:p>
    <w:p w14:paraId="346C50D3" w14:textId="77777777" w:rsidR="003C709D" w:rsidRPr="003C709D" w:rsidRDefault="003C709D" w:rsidP="003C709D">
      <w:pPr>
        <w:numPr>
          <w:ilvl w:val="0"/>
          <w:numId w:val="55"/>
        </w:numPr>
        <w:tabs>
          <w:tab w:val="left" w:pos="1811"/>
        </w:tabs>
        <w:rPr>
          <w:rFonts w:ascii="Times New Roman" w:hAnsi="Times New Roman" w:cs="Times New Roman"/>
        </w:rPr>
      </w:pPr>
      <w:r w:rsidRPr="003C709D">
        <w:rPr>
          <w:rFonts w:ascii="Times New Roman" w:hAnsi="Times New Roman" w:cs="Times New Roman"/>
          <w:b/>
          <w:bCs/>
        </w:rPr>
        <w:t>Advanced Parameters</w:t>
      </w:r>
      <w:r w:rsidRPr="003C709D">
        <w:rPr>
          <w:rFonts w:ascii="Times New Roman" w:hAnsi="Times New Roman" w:cs="Times New Roman"/>
        </w:rPr>
        <w:t xml:space="preserve">: </w:t>
      </w:r>
    </w:p>
    <w:p w14:paraId="3A657F5A" w14:textId="77777777" w:rsidR="003C709D" w:rsidRPr="003C709D" w:rsidRDefault="003C709D" w:rsidP="003C709D">
      <w:pPr>
        <w:numPr>
          <w:ilvl w:val="1"/>
          <w:numId w:val="55"/>
        </w:numPr>
        <w:tabs>
          <w:tab w:val="left" w:pos="1811"/>
        </w:tabs>
        <w:rPr>
          <w:rFonts w:ascii="Times New Roman" w:hAnsi="Times New Roman" w:cs="Times New Roman"/>
        </w:rPr>
      </w:pPr>
      <w:r w:rsidRPr="003C709D">
        <w:rPr>
          <w:rFonts w:ascii="Times New Roman" w:hAnsi="Times New Roman" w:cs="Times New Roman"/>
        </w:rPr>
        <w:t>These are for more complex configurations, often for larger-scale use, and they come with additional features such as higher size limits and greater throughput.</w:t>
      </w:r>
    </w:p>
    <w:p w14:paraId="62D36B39" w14:textId="77777777" w:rsidR="003C709D" w:rsidRPr="003C709D" w:rsidRDefault="003C709D" w:rsidP="003C709D">
      <w:pPr>
        <w:tabs>
          <w:tab w:val="left" w:pos="1811"/>
        </w:tabs>
        <w:rPr>
          <w:rFonts w:ascii="Times New Roman" w:hAnsi="Times New Roman" w:cs="Times New Roman"/>
          <w:b/>
          <w:bCs/>
        </w:rPr>
      </w:pPr>
      <w:r w:rsidRPr="003C709D">
        <w:rPr>
          <w:rFonts w:ascii="Times New Roman" w:hAnsi="Times New Roman" w:cs="Times New Roman"/>
          <w:b/>
          <w:bCs/>
        </w:rPr>
        <w:t>4. Parameter Types:</w:t>
      </w:r>
    </w:p>
    <w:p w14:paraId="63C54724" w14:textId="77777777" w:rsidR="003C709D" w:rsidRPr="003C709D" w:rsidRDefault="003C709D" w:rsidP="003C709D">
      <w:pPr>
        <w:numPr>
          <w:ilvl w:val="0"/>
          <w:numId w:val="56"/>
        </w:numPr>
        <w:tabs>
          <w:tab w:val="left" w:pos="1811"/>
        </w:tabs>
        <w:rPr>
          <w:rFonts w:ascii="Times New Roman" w:hAnsi="Times New Roman" w:cs="Times New Roman"/>
        </w:rPr>
      </w:pPr>
      <w:r w:rsidRPr="003C709D">
        <w:rPr>
          <w:rFonts w:ascii="Times New Roman" w:hAnsi="Times New Roman" w:cs="Times New Roman"/>
          <w:b/>
          <w:bCs/>
        </w:rPr>
        <w:t>String</w:t>
      </w:r>
      <w:r w:rsidRPr="003C709D">
        <w:rPr>
          <w:rFonts w:ascii="Times New Roman" w:hAnsi="Times New Roman" w:cs="Times New Roman"/>
        </w:rPr>
        <w:t>:</w:t>
      </w:r>
    </w:p>
    <w:p w14:paraId="22471D53" w14:textId="77777777" w:rsidR="003C709D" w:rsidRPr="003C709D" w:rsidRDefault="003C709D" w:rsidP="003C709D">
      <w:pPr>
        <w:numPr>
          <w:ilvl w:val="1"/>
          <w:numId w:val="56"/>
        </w:numPr>
        <w:tabs>
          <w:tab w:val="left" w:pos="1811"/>
        </w:tabs>
        <w:rPr>
          <w:rFonts w:ascii="Times New Roman" w:hAnsi="Times New Roman" w:cs="Times New Roman"/>
        </w:rPr>
      </w:pPr>
      <w:r w:rsidRPr="003C709D">
        <w:rPr>
          <w:rFonts w:ascii="Times New Roman" w:hAnsi="Times New Roman" w:cs="Times New Roman"/>
        </w:rPr>
        <w:t>This is used for a single value (e.g., a configuration setting like a URL, or an integer as a string).</w:t>
      </w:r>
    </w:p>
    <w:p w14:paraId="1D3CCC8D" w14:textId="77777777" w:rsidR="003C709D" w:rsidRPr="003C709D" w:rsidRDefault="003C709D" w:rsidP="003C709D">
      <w:pPr>
        <w:numPr>
          <w:ilvl w:val="0"/>
          <w:numId w:val="56"/>
        </w:numPr>
        <w:tabs>
          <w:tab w:val="left" w:pos="1811"/>
        </w:tabs>
        <w:rPr>
          <w:rFonts w:ascii="Times New Roman" w:hAnsi="Times New Roman" w:cs="Times New Roman"/>
        </w:rPr>
      </w:pPr>
      <w:r w:rsidRPr="003C709D">
        <w:rPr>
          <w:rFonts w:ascii="Times New Roman" w:hAnsi="Times New Roman" w:cs="Times New Roman"/>
          <w:b/>
          <w:bCs/>
        </w:rPr>
        <w:t>Secure String</w:t>
      </w:r>
      <w:r w:rsidRPr="003C709D">
        <w:rPr>
          <w:rFonts w:ascii="Times New Roman" w:hAnsi="Times New Roman" w:cs="Times New Roman"/>
        </w:rPr>
        <w:t>:</w:t>
      </w:r>
    </w:p>
    <w:p w14:paraId="407FF711" w14:textId="77777777" w:rsidR="003C709D" w:rsidRPr="003C709D" w:rsidRDefault="003C709D" w:rsidP="003C709D">
      <w:pPr>
        <w:numPr>
          <w:ilvl w:val="1"/>
          <w:numId w:val="56"/>
        </w:numPr>
        <w:tabs>
          <w:tab w:val="left" w:pos="1811"/>
        </w:tabs>
        <w:rPr>
          <w:rFonts w:ascii="Times New Roman" w:hAnsi="Times New Roman" w:cs="Times New Roman"/>
        </w:rPr>
      </w:pPr>
      <w:r w:rsidRPr="003C709D">
        <w:rPr>
          <w:rFonts w:ascii="Times New Roman" w:hAnsi="Times New Roman" w:cs="Times New Roman"/>
        </w:rPr>
        <w:t>This is used for sensitive data that should be encrypted (e.g., passwords, API keys). When you choose this, the data is automatically encrypted using KMS.</w:t>
      </w:r>
    </w:p>
    <w:p w14:paraId="083629B6" w14:textId="77777777" w:rsidR="003C709D" w:rsidRPr="003C709D" w:rsidRDefault="003C709D" w:rsidP="003C709D">
      <w:pPr>
        <w:numPr>
          <w:ilvl w:val="0"/>
          <w:numId w:val="56"/>
        </w:numPr>
        <w:tabs>
          <w:tab w:val="left" w:pos="1811"/>
        </w:tabs>
        <w:rPr>
          <w:rFonts w:ascii="Times New Roman" w:hAnsi="Times New Roman" w:cs="Times New Roman"/>
        </w:rPr>
      </w:pPr>
      <w:proofErr w:type="spellStart"/>
      <w:r w:rsidRPr="003C709D">
        <w:rPr>
          <w:rFonts w:ascii="Times New Roman" w:hAnsi="Times New Roman" w:cs="Times New Roman"/>
          <w:b/>
          <w:bCs/>
        </w:rPr>
        <w:t>StringList</w:t>
      </w:r>
      <w:proofErr w:type="spellEnd"/>
      <w:r w:rsidRPr="003C709D">
        <w:rPr>
          <w:rFonts w:ascii="Times New Roman" w:hAnsi="Times New Roman" w:cs="Times New Roman"/>
        </w:rPr>
        <w:t>:</w:t>
      </w:r>
    </w:p>
    <w:p w14:paraId="20EAD920" w14:textId="77777777" w:rsidR="003C709D" w:rsidRPr="003C709D" w:rsidRDefault="003C709D" w:rsidP="003C709D">
      <w:pPr>
        <w:numPr>
          <w:ilvl w:val="1"/>
          <w:numId w:val="56"/>
        </w:numPr>
        <w:tabs>
          <w:tab w:val="left" w:pos="1811"/>
        </w:tabs>
        <w:rPr>
          <w:rFonts w:ascii="Times New Roman" w:hAnsi="Times New Roman" w:cs="Times New Roman"/>
        </w:rPr>
      </w:pPr>
      <w:r w:rsidRPr="003C709D">
        <w:rPr>
          <w:rFonts w:ascii="Times New Roman" w:hAnsi="Times New Roman" w:cs="Times New Roman"/>
        </w:rPr>
        <w:t>A list of values, typically comma-separated, stored as a single parameter.</w:t>
      </w:r>
    </w:p>
    <w:p w14:paraId="6C986854" w14:textId="77777777" w:rsidR="003C709D" w:rsidRPr="003C709D" w:rsidRDefault="003C709D" w:rsidP="003C709D">
      <w:pPr>
        <w:tabs>
          <w:tab w:val="left" w:pos="1811"/>
        </w:tabs>
        <w:rPr>
          <w:rFonts w:ascii="Times New Roman" w:hAnsi="Times New Roman" w:cs="Times New Roman"/>
          <w:b/>
          <w:bCs/>
        </w:rPr>
      </w:pPr>
      <w:r w:rsidRPr="003C709D">
        <w:rPr>
          <w:rFonts w:ascii="Times New Roman" w:hAnsi="Times New Roman" w:cs="Times New Roman"/>
          <w:b/>
          <w:bCs/>
        </w:rPr>
        <w:t>5. Creating a Parameter:</w:t>
      </w:r>
    </w:p>
    <w:p w14:paraId="2DE75833" w14:textId="77777777" w:rsidR="003C709D" w:rsidRPr="003C709D" w:rsidRDefault="003C709D" w:rsidP="003C709D">
      <w:pPr>
        <w:tabs>
          <w:tab w:val="left" w:pos="1811"/>
        </w:tabs>
        <w:rPr>
          <w:rFonts w:ascii="Times New Roman" w:hAnsi="Times New Roman" w:cs="Times New Roman"/>
        </w:rPr>
      </w:pPr>
      <w:r w:rsidRPr="003C709D">
        <w:rPr>
          <w:rFonts w:ascii="Times New Roman" w:hAnsi="Times New Roman" w:cs="Times New Roman"/>
        </w:rPr>
        <w:t>Here’s a simple walkthrough of how to create a parameter in Parameter Store:</w:t>
      </w:r>
    </w:p>
    <w:p w14:paraId="1F2F75C5" w14:textId="77777777" w:rsidR="003C709D" w:rsidRPr="003C709D" w:rsidRDefault="003C709D" w:rsidP="003C709D">
      <w:pPr>
        <w:numPr>
          <w:ilvl w:val="0"/>
          <w:numId w:val="57"/>
        </w:numPr>
        <w:tabs>
          <w:tab w:val="left" w:pos="1811"/>
        </w:tabs>
        <w:rPr>
          <w:rFonts w:ascii="Times New Roman" w:hAnsi="Times New Roman" w:cs="Times New Roman"/>
        </w:rPr>
      </w:pPr>
      <w:r w:rsidRPr="003C709D">
        <w:rPr>
          <w:rFonts w:ascii="Times New Roman" w:hAnsi="Times New Roman" w:cs="Times New Roman"/>
          <w:b/>
          <w:bCs/>
        </w:rPr>
        <w:t>Navigate to Systems Manager</w:t>
      </w:r>
      <w:r w:rsidRPr="003C709D">
        <w:rPr>
          <w:rFonts w:ascii="Times New Roman" w:hAnsi="Times New Roman" w:cs="Times New Roman"/>
        </w:rPr>
        <w:t>:</w:t>
      </w:r>
    </w:p>
    <w:p w14:paraId="7AC5C6DA" w14:textId="77777777" w:rsidR="003C709D" w:rsidRPr="003C709D" w:rsidRDefault="003C709D" w:rsidP="003C709D">
      <w:pPr>
        <w:numPr>
          <w:ilvl w:val="1"/>
          <w:numId w:val="57"/>
        </w:numPr>
        <w:tabs>
          <w:tab w:val="left" w:pos="1811"/>
        </w:tabs>
        <w:rPr>
          <w:rFonts w:ascii="Times New Roman" w:hAnsi="Times New Roman" w:cs="Times New Roman"/>
        </w:rPr>
      </w:pPr>
      <w:r w:rsidRPr="003C709D">
        <w:rPr>
          <w:rFonts w:ascii="Times New Roman" w:hAnsi="Times New Roman" w:cs="Times New Roman"/>
        </w:rPr>
        <w:t xml:space="preserve">Open the AWS Management Console and go to </w:t>
      </w:r>
      <w:r w:rsidRPr="003C709D">
        <w:rPr>
          <w:rFonts w:ascii="Times New Roman" w:hAnsi="Times New Roman" w:cs="Times New Roman"/>
          <w:b/>
          <w:bCs/>
        </w:rPr>
        <w:t>Systems Manager</w:t>
      </w:r>
      <w:r w:rsidRPr="003C709D">
        <w:rPr>
          <w:rFonts w:ascii="Times New Roman" w:hAnsi="Times New Roman" w:cs="Times New Roman"/>
        </w:rPr>
        <w:t>.</w:t>
      </w:r>
    </w:p>
    <w:p w14:paraId="106A938E" w14:textId="77777777" w:rsidR="003C709D" w:rsidRPr="003C709D" w:rsidRDefault="003C709D" w:rsidP="003C709D">
      <w:pPr>
        <w:numPr>
          <w:ilvl w:val="0"/>
          <w:numId w:val="57"/>
        </w:numPr>
        <w:tabs>
          <w:tab w:val="left" w:pos="1811"/>
        </w:tabs>
        <w:rPr>
          <w:rFonts w:ascii="Times New Roman" w:hAnsi="Times New Roman" w:cs="Times New Roman"/>
        </w:rPr>
      </w:pPr>
      <w:r w:rsidRPr="003C709D">
        <w:rPr>
          <w:rFonts w:ascii="Times New Roman" w:hAnsi="Times New Roman" w:cs="Times New Roman"/>
          <w:b/>
          <w:bCs/>
        </w:rPr>
        <w:t>Access Parameter Store</w:t>
      </w:r>
      <w:r w:rsidRPr="003C709D">
        <w:rPr>
          <w:rFonts w:ascii="Times New Roman" w:hAnsi="Times New Roman" w:cs="Times New Roman"/>
        </w:rPr>
        <w:t>:</w:t>
      </w:r>
    </w:p>
    <w:p w14:paraId="63AB79E3" w14:textId="77777777" w:rsidR="003C709D" w:rsidRPr="003C709D" w:rsidRDefault="003C709D" w:rsidP="003C709D">
      <w:pPr>
        <w:numPr>
          <w:ilvl w:val="1"/>
          <w:numId w:val="57"/>
        </w:numPr>
        <w:tabs>
          <w:tab w:val="left" w:pos="1811"/>
        </w:tabs>
        <w:rPr>
          <w:rFonts w:ascii="Times New Roman" w:hAnsi="Times New Roman" w:cs="Times New Roman"/>
        </w:rPr>
      </w:pPr>
      <w:r w:rsidRPr="003C709D">
        <w:rPr>
          <w:rFonts w:ascii="Times New Roman" w:hAnsi="Times New Roman" w:cs="Times New Roman"/>
        </w:rPr>
        <w:t xml:space="preserve">On the left sidebar, click on </w:t>
      </w:r>
      <w:r w:rsidRPr="003C709D">
        <w:rPr>
          <w:rFonts w:ascii="Times New Roman" w:hAnsi="Times New Roman" w:cs="Times New Roman"/>
          <w:b/>
          <w:bCs/>
        </w:rPr>
        <w:t>Parameter Store</w:t>
      </w:r>
      <w:r w:rsidRPr="003C709D">
        <w:rPr>
          <w:rFonts w:ascii="Times New Roman" w:hAnsi="Times New Roman" w:cs="Times New Roman"/>
        </w:rPr>
        <w:t xml:space="preserve"> under the "Application Management" section.</w:t>
      </w:r>
    </w:p>
    <w:p w14:paraId="446FE85C" w14:textId="77777777" w:rsidR="003C709D" w:rsidRPr="003C709D" w:rsidRDefault="003C709D" w:rsidP="003C709D">
      <w:pPr>
        <w:numPr>
          <w:ilvl w:val="0"/>
          <w:numId w:val="57"/>
        </w:numPr>
        <w:tabs>
          <w:tab w:val="left" w:pos="1811"/>
        </w:tabs>
        <w:rPr>
          <w:rFonts w:ascii="Times New Roman" w:hAnsi="Times New Roman" w:cs="Times New Roman"/>
        </w:rPr>
      </w:pPr>
      <w:r w:rsidRPr="003C709D">
        <w:rPr>
          <w:rFonts w:ascii="Times New Roman" w:hAnsi="Times New Roman" w:cs="Times New Roman"/>
          <w:b/>
          <w:bCs/>
        </w:rPr>
        <w:t>Create a New Parameter</w:t>
      </w:r>
      <w:r w:rsidRPr="003C709D">
        <w:rPr>
          <w:rFonts w:ascii="Times New Roman" w:hAnsi="Times New Roman" w:cs="Times New Roman"/>
        </w:rPr>
        <w:t>:</w:t>
      </w:r>
    </w:p>
    <w:p w14:paraId="1431E4AC" w14:textId="77777777" w:rsidR="003C709D" w:rsidRPr="003C709D" w:rsidRDefault="003C709D" w:rsidP="003C709D">
      <w:pPr>
        <w:numPr>
          <w:ilvl w:val="1"/>
          <w:numId w:val="57"/>
        </w:numPr>
        <w:tabs>
          <w:tab w:val="left" w:pos="1811"/>
        </w:tabs>
        <w:rPr>
          <w:rFonts w:ascii="Times New Roman" w:hAnsi="Times New Roman" w:cs="Times New Roman"/>
        </w:rPr>
      </w:pPr>
      <w:r w:rsidRPr="003C709D">
        <w:rPr>
          <w:rFonts w:ascii="Times New Roman" w:hAnsi="Times New Roman" w:cs="Times New Roman"/>
        </w:rPr>
        <w:t xml:space="preserve">Click the </w:t>
      </w:r>
      <w:r w:rsidRPr="003C709D">
        <w:rPr>
          <w:rFonts w:ascii="Times New Roman" w:hAnsi="Times New Roman" w:cs="Times New Roman"/>
          <w:b/>
          <w:bCs/>
        </w:rPr>
        <w:t>Create Parameter</w:t>
      </w:r>
      <w:r w:rsidRPr="003C709D">
        <w:rPr>
          <w:rFonts w:ascii="Times New Roman" w:hAnsi="Times New Roman" w:cs="Times New Roman"/>
        </w:rPr>
        <w:t xml:space="preserve"> button to create a new parameter.</w:t>
      </w:r>
    </w:p>
    <w:p w14:paraId="591E4664" w14:textId="77777777" w:rsidR="003C709D" w:rsidRPr="003C709D" w:rsidRDefault="003C709D" w:rsidP="003C709D">
      <w:pPr>
        <w:numPr>
          <w:ilvl w:val="1"/>
          <w:numId w:val="57"/>
        </w:numPr>
        <w:tabs>
          <w:tab w:val="left" w:pos="1811"/>
        </w:tabs>
        <w:rPr>
          <w:rFonts w:ascii="Times New Roman" w:hAnsi="Times New Roman" w:cs="Times New Roman"/>
        </w:rPr>
      </w:pPr>
      <w:r w:rsidRPr="003C709D">
        <w:rPr>
          <w:rFonts w:ascii="Times New Roman" w:hAnsi="Times New Roman" w:cs="Times New Roman"/>
          <w:b/>
          <w:bCs/>
        </w:rPr>
        <w:t>Name</w:t>
      </w:r>
      <w:r w:rsidRPr="003C709D">
        <w:rPr>
          <w:rFonts w:ascii="Times New Roman" w:hAnsi="Times New Roman" w:cs="Times New Roman"/>
        </w:rPr>
        <w:t>: Provide a unique name for the parameter, like demo-parameter.</w:t>
      </w:r>
    </w:p>
    <w:p w14:paraId="797F5519" w14:textId="77777777" w:rsidR="003C709D" w:rsidRPr="003C709D" w:rsidRDefault="003C709D" w:rsidP="003C709D">
      <w:pPr>
        <w:numPr>
          <w:ilvl w:val="1"/>
          <w:numId w:val="57"/>
        </w:numPr>
        <w:tabs>
          <w:tab w:val="left" w:pos="1811"/>
        </w:tabs>
        <w:rPr>
          <w:rFonts w:ascii="Times New Roman" w:hAnsi="Times New Roman" w:cs="Times New Roman"/>
        </w:rPr>
      </w:pPr>
      <w:r w:rsidRPr="003C709D">
        <w:rPr>
          <w:rFonts w:ascii="Times New Roman" w:hAnsi="Times New Roman" w:cs="Times New Roman"/>
          <w:b/>
          <w:bCs/>
        </w:rPr>
        <w:lastRenderedPageBreak/>
        <w:t>Tier</w:t>
      </w:r>
      <w:r w:rsidRPr="003C709D">
        <w:rPr>
          <w:rFonts w:ascii="Times New Roman" w:hAnsi="Times New Roman" w:cs="Times New Roman"/>
        </w:rPr>
        <w:t xml:space="preserve">: Choose between </w:t>
      </w:r>
      <w:r w:rsidRPr="003C709D">
        <w:rPr>
          <w:rFonts w:ascii="Times New Roman" w:hAnsi="Times New Roman" w:cs="Times New Roman"/>
          <w:b/>
          <w:bCs/>
        </w:rPr>
        <w:t>Standard</w:t>
      </w:r>
      <w:r w:rsidRPr="003C709D">
        <w:rPr>
          <w:rFonts w:ascii="Times New Roman" w:hAnsi="Times New Roman" w:cs="Times New Roman"/>
        </w:rPr>
        <w:t xml:space="preserve"> (free) or </w:t>
      </w:r>
      <w:r w:rsidRPr="003C709D">
        <w:rPr>
          <w:rFonts w:ascii="Times New Roman" w:hAnsi="Times New Roman" w:cs="Times New Roman"/>
          <w:b/>
          <w:bCs/>
        </w:rPr>
        <w:t>Advanced</w:t>
      </w:r>
      <w:r w:rsidRPr="003C709D">
        <w:rPr>
          <w:rFonts w:ascii="Times New Roman" w:hAnsi="Times New Roman" w:cs="Times New Roman"/>
        </w:rPr>
        <w:t xml:space="preserve"> (pay-per-use with more features).</w:t>
      </w:r>
    </w:p>
    <w:p w14:paraId="24F09A11" w14:textId="77777777" w:rsidR="003C709D" w:rsidRPr="003C709D" w:rsidRDefault="003C709D" w:rsidP="003C709D">
      <w:pPr>
        <w:numPr>
          <w:ilvl w:val="1"/>
          <w:numId w:val="57"/>
        </w:numPr>
        <w:tabs>
          <w:tab w:val="left" w:pos="1811"/>
        </w:tabs>
        <w:rPr>
          <w:rFonts w:ascii="Times New Roman" w:hAnsi="Times New Roman" w:cs="Times New Roman"/>
        </w:rPr>
      </w:pPr>
      <w:r w:rsidRPr="003C709D">
        <w:rPr>
          <w:rFonts w:ascii="Times New Roman" w:hAnsi="Times New Roman" w:cs="Times New Roman"/>
          <w:b/>
          <w:bCs/>
        </w:rPr>
        <w:t>Type</w:t>
      </w:r>
      <w:r w:rsidRPr="003C709D">
        <w:rPr>
          <w:rFonts w:ascii="Times New Roman" w:hAnsi="Times New Roman" w:cs="Times New Roman"/>
        </w:rPr>
        <w:t xml:space="preserve">: Select the type of data: </w:t>
      </w:r>
    </w:p>
    <w:p w14:paraId="3D534CED" w14:textId="77777777" w:rsidR="003C709D" w:rsidRPr="003C709D" w:rsidRDefault="003C709D" w:rsidP="003C709D">
      <w:pPr>
        <w:numPr>
          <w:ilvl w:val="2"/>
          <w:numId w:val="57"/>
        </w:numPr>
        <w:tabs>
          <w:tab w:val="left" w:pos="1811"/>
        </w:tabs>
        <w:rPr>
          <w:rFonts w:ascii="Times New Roman" w:hAnsi="Times New Roman" w:cs="Times New Roman"/>
        </w:rPr>
      </w:pPr>
      <w:r w:rsidRPr="003C709D">
        <w:rPr>
          <w:rFonts w:ascii="Times New Roman" w:hAnsi="Times New Roman" w:cs="Times New Roman"/>
          <w:b/>
          <w:bCs/>
        </w:rPr>
        <w:t>String</w:t>
      </w:r>
      <w:r w:rsidRPr="003C709D">
        <w:rPr>
          <w:rFonts w:ascii="Times New Roman" w:hAnsi="Times New Roman" w:cs="Times New Roman"/>
        </w:rPr>
        <w:t xml:space="preserve"> for plain text (e.g., configuration settings).</w:t>
      </w:r>
    </w:p>
    <w:p w14:paraId="3FBAF644" w14:textId="77777777" w:rsidR="003C709D" w:rsidRPr="003C709D" w:rsidRDefault="003C709D" w:rsidP="003C709D">
      <w:pPr>
        <w:numPr>
          <w:ilvl w:val="2"/>
          <w:numId w:val="57"/>
        </w:numPr>
        <w:tabs>
          <w:tab w:val="left" w:pos="1811"/>
        </w:tabs>
        <w:rPr>
          <w:rFonts w:ascii="Times New Roman" w:hAnsi="Times New Roman" w:cs="Times New Roman"/>
        </w:rPr>
      </w:pPr>
      <w:r w:rsidRPr="003C709D">
        <w:rPr>
          <w:rFonts w:ascii="Times New Roman" w:hAnsi="Times New Roman" w:cs="Times New Roman"/>
          <w:b/>
          <w:bCs/>
        </w:rPr>
        <w:t>Secure String</w:t>
      </w:r>
      <w:r w:rsidRPr="003C709D">
        <w:rPr>
          <w:rFonts w:ascii="Times New Roman" w:hAnsi="Times New Roman" w:cs="Times New Roman"/>
        </w:rPr>
        <w:t xml:space="preserve"> for encrypted data (e.g., sensitive information like passwords or API keys).</w:t>
      </w:r>
    </w:p>
    <w:p w14:paraId="02866433" w14:textId="77777777" w:rsidR="003C709D" w:rsidRPr="003C709D" w:rsidRDefault="003C709D" w:rsidP="003C709D">
      <w:pPr>
        <w:numPr>
          <w:ilvl w:val="1"/>
          <w:numId w:val="57"/>
        </w:numPr>
        <w:tabs>
          <w:tab w:val="left" w:pos="1811"/>
        </w:tabs>
        <w:rPr>
          <w:rFonts w:ascii="Times New Roman" w:hAnsi="Times New Roman" w:cs="Times New Roman"/>
        </w:rPr>
      </w:pPr>
      <w:r w:rsidRPr="003C709D">
        <w:rPr>
          <w:rFonts w:ascii="Times New Roman" w:hAnsi="Times New Roman" w:cs="Times New Roman"/>
          <w:b/>
          <w:bCs/>
        </w:rPr>
        <w:t>Value</w:t>
      </w:r>
      <w:r w:rsidRPr="003C709D">
        <w:rPr>
          <w:rFonts w:ascii="Times New Roman" w:hAnsi="Times New Roman" w:cs="Times New Roman"/>
        </w:rPr>
        <w:t>: Enter the actual configuration data or secret value (e.g., "my-configuration-value").</w:t>
      </w:r>
    </w:p>
    <w:p w14:paraId="78BEB5AA" w14:textId="77777777" w:rsidR="003C709D" w:rsidRPr="003C709D" w:rsidRDefault="003C709D" w:rsidP="003C709D">
      <w:pPr>
        <w:numPr>
          <w:ilvl w:val="0"/>
          <w:numId w:val="57"/>
        </w:numPr>
        <w:tabs>
          <w:tab w:val="left" w:pos="1811"/>
        </w:tabs>
        <w:rPr>
          <w:rFonts w:ascii="Times New Roman" w:hAnsi="Times New Roman" w:cs="Times New Roman"/>
        </w:rPr>
      </w:pPr>
      <w:r w:rsidRPr="003C709D">
        <w:rPr>
          <w:rFonts w:ascii="Times New Roman" w:hAnsi="Times New Roman" w:cs="Times New Roman"/>
          <w:b/>
          <w:bCs/>
        </w:rPr>
        <w:t>Create the Parameter</w:t>
      </w:r>
      <w:r w:rsidRPr="003C709D">
        <w:rPr>
          <w:rFonts w:ascii="Times New Roman" w:hAnsi="Times New Roman" w:cs="Times New Roman"/>
        </w:rPr>
        <w:t>:</w:t>
      </w:r>
    </w:p>
    <w:p w14:paraId="474C435B" w14:textId="77777777" w:rsidR="003C709D" w:rsidRPr="003C709D" w:rsidRDefault="003C709D" w:rsidP="003C709D">
      <w:pPr>
        <w:numPr>
          <w:ilvl w:val="1"/>
          <w:numId w:val="57"/>
        </w:numPr>
        <w:tabs>
          <w:tab w:val="left" w:pos="1811"/>
        </w:tabs>
        <w:rPr>
          <w:rFonts w:ascii="Times New Roman" w:hAnsi="Times New Roman" w:cs="Times New Roman"/>
        </w:rPr>
      </w:pPr>
      <w:r w:rsidRPr="003C709D">
        <w:rPr>
          <w:rFonts w:ascii="Times New Roman" w:hAnsi="Times New Roman" w:cs="Times New Roman"/>
        </w:rPr>
        <w:t xml:space="preserve">After filling in the necessary details, click </w:t>
      </w:r>
      <w:r w:rsidRPr="003C709D">
        <w:rPr>
          <w:rFonts w:ascii="Times New Roman" w:hAnsi="Times New Roman" w:cs="Times New Roman"/>
          <w:b/>
          <w:bCs/>
        </w:rPr>
        <w:t>Create Parameter</w:t>
      </w:r>
      <w:r w:rsidRPr="003C709D">
        <w:rPr>
          <w:rFonts w:ascii="Times New Roman" w:hAnsi="Times New Roman" w:cs="Times New Roman"/>
        </w:rPr>
        <w:t>.</w:t>
      </w:r>
    </w:p>
    <w:p w14:paraId="53C0C98E" w14:textId="77777777" w:rsidR="003C709D" w:rsidRPr="003C709D" w:rsidRDefault="003C709D" w:rsidP="003C709D">
      <w:pPr>
        <w:tabs>
          <w:tab w:val="left" w:pos="1811"/>
        </w:tabs>
        <w:rPr>
          <w:rFonts w:ascii="Times New Roman" w:hAnsi="Times New Roman" w:cs="Times New Roman"/>
          <w:b/>
          <w:bCs/>
        </w:rPr>
      </w:pPr>
      <w:r w:rsidRPr="003C709D">
        <w:rPr>
          <w:rFonts w:ascii="Times New Roman" w:hAnsi="Times New Roman" w:cs="Times New Roman"/>
          <w:b/>
          <w:bCs/>
        </w:rPr>
        <w:t>6. Retrieving Parameter Values:</w:t>
      </w:r>
    </w:p>
    <w:p w14:paraId="26014213" w14:textId="77777777" w:rsidR="003C709D" w:rsidRPr="003C709D" w:rsidRDefault="003C709D" w:rsidP="003C709D">
      <w:pPr>
        <w:numPr>
          <w:ilvl w:val="0"/>
          <w:numId w:val="58"/>
        </w:numPr>
        <w:tabs>
          <w:tab w:val="left" w:pos="1811"/>
        </w:tabs>
        <w:rPr>
          <w:rFonts w:ascii="Times New Roman" w:hAnsi="Times New Roman" w:cs="Times New Roman"/>
        </w:rPr>
      </w:pPr>
      <w:r w:rsidRPr="003C709D">
        <w:rPr>
          <w:rFonts w:ascii="Times New Roman" w:hAnsi="Times New Roman" w:cs="Times New Roman"/>
        </w:rPr>
        <w:t xml:space="preserve">Once the parameter is created, you can </w:t>
      </w:r>
      <w:r w:rsidRPr="003C709D">
        <w:rPr>
          <w:rFonts w:ascii="Times New Roman" w:hAnsi="Times New Roman" w:cs="Times New Roman"/>
          <w:b/>
          <w:bCs/>
        </w:rPr>
        <w:t>retrieve its value</w:t>
      </w:r>
      <w:r w:rsidRPr="003C709D">
        <w:rPr>
          <w:rFonts w:ascii="Times New Roman" w:hAnsi="Times New Roman" w:cs="Times New Roman"/>
        </w:rPr>
        <w:t xml:space="preserve"> by searching for the parameter name in the Parameter Store.</w:t>
      </w:r>
    </w:p>
    <w:p w14:paraId="1950A58D" w14:textId="77777777" w:rsidR="003C709D" w:rsidRPr="003C709D" w:rsidRDefault="003C709D" w:rsidP="003C709D">
      <w:pPr>
        <w:numPr>
          <w:ilvl w:val="0"/>
          <w:numId w:val="58"/>
        </w:numPr>
        <w:tabs>
          <w:tab w:val="left" w:pos="1811"/>
        </w:tabs>
        <w:rPr>
          <w:rFonts w:ascii="Times New Roman" w:hAnsi="Times New Roman" w:cs="Times New Roman"/>
        </w:rPr>
      </w:pPr>
      <w:r w:rsidRPr="003C709D">
        <w:rPr>
          <w:rFonts w:ascii="Times New Roman" w:hAnsi="Times New Roman" w:cs="Times New Roman"/>
        </w:rPr>
        <w:t xml:space="preserve">If you selected </w:t>
      </w:r>
      <w:r w:rsidRPr="003C709D">
        <w:rPr>
          <w:rFonts w:ascii="Times New Roman" w:hAnsi="Times New Roman" w:cs="Times New Roman"/>
          <w:b/>
          <w:bCs/>
        </w:rPr>
        <w:t>Secure String</w:t>
      </w:r>
      <w:r w:rsidRPr="003C709D">
        <w:rPr>
          <w:rFonts w:ascii="Times New Roman" w:hAnsi="Times New Roman" w:cs="Times New Roman"/>
        </w:rPr>
        <w:t xml:space="preserve">, the value will only be accessible by users or applications with appropriate permissions via </w:t>
      </w:r>
      <w:r w:rsidRPr="003C709D">
        <w:rPr>
          <w:rFonts w:ascii="Times New Roman" w:hAnsi="Times New Roman" w:cs="Times New Roman"/>
          <w:b/>
          <w:bCs/>
        </w:rPr>
        <w:t>IAM</w:t>
      </w:r>
      <w:r w:rsidRPr="003C709D">
        <w:rPr>
          <w:rFonts w:ascii="Times New Roman" w:hAnsi="Times New Roman" w:cs="Times New Roman"/>
        </w:rPr>
        <w:t>.</w:t>
      </w:r>
    </w:p>
    <w:p w14:paraId="45EBD31C" w14:textId="77777777" w:rsidR="003C709D" w:rsidRPr="003C709D" w:rsidRDefault="003C709D" w:rsidP="003C709D">
      <w:pPr>
        <w:tabs>
          <w:tab w:val="left" w:pos="1811"/>
        </w:tabs>
        <w:rPr>
          <w:rFonts w:ascii="Times New Roman" w:hAnsi="Times New Roman" w:cs="Times New Roman"/>
          <w:b/>
          <w:bCs/>
        </w:rPr>
      </w:pPr>
      <w:r w:rsidRPr="003C709D">
        <w:rPr>
          <w:rFonts w:ascii="Times New Roman" w:hAnsi="Times New Roman" w:cs="Times New Roman"/>
          <w:b/>
          <w:bCs/>
        </w:rPr>
        <w:t>7. Version Tracking:</w:t>
      </w:r>
    </w:p>
    <w:p w14:paraId="030EBE8E" w14:textId="77777777" w:rsidR="003C709D" w:rsidRPr="003C709D" w:rsidRDefault="003C709D" w:rsidP="003C709D">
      <w:pPr>
        <w:numPr>
          <w:ilvl w:val="0"/>
          <w:numId w:val="59"/>
        </w:numPr>
        <w:tabs>
          <w:tab w:val="left" w:pos="1811"/>
        </w:tabs>
        <w:rPr>
          <w:rFonts w:ascii="Times New Roman" w:hAnsi="Times New Roman" w:cs="Times New Roman"/>
        </w:rPr>
      </w:pPr>
      <w:r w:rsidRPr="003C709D">
        <w:rPr>
          <w:rFonts w:ascii="Times New Roman" w:hAnsi="Times New Roman" w:cs="Times New Roman"/>
        </w:rPr>
        <w:t xml:space="preserve">Parameter Store supports </w:t>
      </w:r>
      <w:r w:rsidRPr="003C709D">
        <w:rPr>
          <w:rFonts w:ascii="Times New Roman" w:hAnsi="Times New Roman" w:cs="Times New Roman"/>
          <w:b/>
          <w:bCs/>
        </w:rPr>
        <w:t>versioning</w:t>
      </w:r>
      <w:r w:rsidRPr="003C709D">
        <w:rPr>
          <w:rFonts w:ascii="Times New Roman" w:hAnsi="Times New Roman" w:cs="Times New Roman"/>
        </w:rPr>
        <w:t xml:space="preserve"> of parameters. Every time you modify a parameter, a new version is created. You can view the previous versions and retrieve specific versions of a parameter if needed.</w:t>
      </w:r>
    </w:p>
    <w:p w14:paraId="67B0F7D8" w14:textId="77777777" w:rsidR="003C709D" w:rsidRPr="003C709D" w:rsidRDefault="003C709D" w:rsidP="003C709D">
      <w:pPr>
        <w:tabs>
          <w:tab w:val="left" w:pos="1811"/>
        </w:tabs>
        <w:rPr>
          <w:rFonts w:ascii="Times New Roman" w:hAnsi="Times New Roman" w:cs="Times New Roman"/>
          <w:b/>
          <w:bCs/>
        </w:rPr>
      </w:pPr>
      <w:r w:rsidRPr="003C709D">
        <w:rPr>
          <w:rFonts w:ascii="Times New Roman" w:hAnsi="Times New Roman" w:cs="Times New Roman"/>
          <w:b/>
          <w:bCs/>
        </w:rPr>
        <w:t>8. Deleting Parameters:</w:t>
      </w:r>
    </w:p>
    <w:p w14:paraId="0B210466" w14:textId="77777777" w:rsidR="003C709D" w:rsidRPr="003C709D" w:rsidRDefault="003C709D" w:rsidP="003C709D">
      <w:pPr>
        <w:numPr>
          <w:ilvl w:val="0"/>
          <w:numId w:val="60"/>
        </w:numPr>
        <w:tabs>
          <w:tab w:val="left" w:pos="1811"/>
        </w:tabs>
        <w:rPr>
          <w:rFonts w:ascii="Times New Roman" w:hAnsi="Times New Roman" w:cs="Times New Roman"/>
        </w:rPr>
      </w:pPr>
      <w:r w:rsidRPr="003C709D">
        <w:rPr>
          <w:rFonts w:ascii="Times New Roman" w:hAnsi="Times New Roman" w:cs="Times New Roman"/>
        </w:rPr>
        <w:t xml:space="preserve">Once you’re done with a parameter, you can easily </w:t>
      </w:r>
      <w:r w:rsidRPr="003C709D">
        <w:rPr>
          <w:rFonts w:ascii="Times New Roman" w:hAnsi="Times New Roman" w:cs="Times New Roman"/>
          <w:b/>
          <w:bCs/>
        </w:rPr>
        <w:t>delete</w:t>
      </w:r>
      <w:r w:rsidRPr="003C709D">
        <w:rPr>
          <w:rFonts w:ascii="Times New Roman" w:hAnsi="Times New Roman" w:cs="Times New Roman"/>
        </w:rPr>
        <w:t xml:space="preserve"> it from the Parameter Store to remove it. This can be done via the AWS Console, CLI, or API.</w:t>
      </w:r>
    </w:p>
    <w:p w14:paraId="0CB268E4" w14:textId="77777777" w:rsidR="003C709D" w:rsidRPr="003C709D" w:rsidRDefault="003C709D" w:rsidP="003C709D">
      <w:pPr>
        <w:tabs>
          <w:tab w:val="left" w:pos="1811"/>
        </w:tabs>
        <w:rPr>
          <w:rFonts w:ascii="Times New Roman" w:hAnsi="Times New Roman" w:cs="Times New Roman"/>
          <w:b/>
          <w:bCs/>
        </w:rPr>
      </w:pPr>
      <w:r w:rsidRPr="003C709D">
        <w:rPr>
          <w:rFonts w:ascii="Times New Roman" w:hAnsi="Times New Roman" w:cs="Times New Roman"/>
          <w:b/>
          <w:bCs/>
        </w:rPr>
        <w:t>9. Best Practices:</w:t>
      </w:r>
    </w:p>
    <w:p w14:paraId="336EB045" w14:textId="77777777" w:rsidR="003C709D" w:rsidRPr="003C709D" w:rsidRDefault="003C709D" w:rsidP="003C709D">
      <w:pPr>
        <w:numPr>
          <w:ilvl w:val="0"/>
          <w:numId w:val="61"/>
        </w:numPr>
        <w:tabs>
          <w:tab w:val="left" w:pos="1811"/>
        </w:tabs>
        <w:rPr>
          <w:rFonts w:ascii="Times New Roman" w:hAnsi="Times New Roman" w:cs="Times New Roman"/>
        </w:rPr>
      </w:pPr>
      <w:r w:rsidRPr="003C709D">
        <w:rPr>
          <w:rFonts w:ascii="Times New Roman" w:hAnsi="Times New Roman" w:cs="Times New Roman"/>
          <w:b/>
          <w:bCs/>
        </w:rPr>
        <w:t>Use IAM Permissions Carefully</w:t>
      </w:r>
      <w:r w:rsidRPr="003C709D">
        <w:rPr>
          <w:rFonts w:ascii="Times New Roman" w:hAnsi="Times New Roman" w:cs="Times New Roman"/>
        </w:rPr>
        <w:t>:</w:t>
      </w:r>
    </w:p>
    <w:p w14:paraId="386D1ECF" w14:textId="77777777" w:rsidR="003C709D" w:rsidRPr="003C709D" w:rsidRDefault="003C709D" w:rsidP="003C709D">
      <w:pPr>
        <w:numPr>
          <w:ilvl w:val="1"/>
          <w:numId w:val="61"/>
        </w:numPr>
        <w:tabs>
          <w:tab w:val="left" w:pos="1811"/>
        </w:tabs>
        <w:rPr>
          <w:rFonts w:ascii="Times New Roman" w:hAnsi="Times New Roman" w:cs="Times New Roman"/>
        </w:rPr>
      </w:pPr>
      <w:r w:rsidRPr="003C709D">
        <w:rPr>
          <w:rFonts w:ascii="Times New Roman" w:hAnsi="Times New Roman" w:cs="Times New Roman"/>
        </w:rPr>
        <w:t xml:space="preserve">Always ensure that only authorized users and services can access sensitive information stored as </w:t>
      </w:r>
      <w:r w:rsidRPr="003C709D">
        <w:rPr>
          <w:rFonts w:ascii="Times New Roman" w:hAnsi="Times New Roman" w:cs="Times New Roman"/>
          <w:b/>
          <w:bCs/>
        </w:rPr>
        <w:t>Secure Strings</w:t>
      </w:r>
      <w:r w:rsidRPr="003C709D">
        <w:rPr>
          <w:rFonts w:ascii="Times New Roman" w:hAnsi="Times New Roman" w:cs="Times New Roman"/>
        </w:rPr>
        <w:t xml:space="preserve"> by setting appropriate IAM roles and policies.</w:t>
      </w:r>
    </w:p>
    <w:p w14:paraId="4D43B993" w14:textId="77777777" w:rsidR="003C709D" w:rsidRPr="003C709D" w:rsidRDefault="003C709D" w:rsidP="003C709D">
      <w:pPr>
        <w:numPr>
          <w:ilvl w:val="0"/>
          <w:numId w:val="61"/>
        </w:numPr>
        <w:tabs>
          <w:tab w:val="left" w:pos="1811"/>
        </w:tabs>
        <w:rPr>
          <w:rFonts w:ascii="Times New Roman" w:hAnsi="Times New Roman" w:cs="Times New Roman"/>
        </w:rPr>
      </w:pPr>
      <w:r w:rsidRPr="003C709D">
        <w:rPr>
          <w:rFonts w:ascii="Times New Roman" w:hAnsi="Times New Roman" w:cs="Times New Roman"/>
          <w:b/>
          <w:bCs/>
        </w:rPr>
        <w:t>Leverage Encryption</w:t>
      </w:r>
      <w:r w:rsidRPr="003C709D">
        <w:rPr>
          <w:rFonts w:ascii="Times New Roman" w:hAnsi="Times New Roman" w:cs="Times New Roman"/>
        </w:rPr>
        <w:t>:</w:t>
      </w:r>
    </w:p>
    <w:p w14:paraId="3A331618" w14:textId="77777777" w:rsidR="003C709D" w:rsidRPr="003C709D" w:rsidRDefault="003C709D" w:rsidP="003C709D">
      <w:pPr>
        <w:numPr>
          <w:ilvl w:val="1"/>
          <w:numId w:val="61"/>
        </w:numPr>
        <w:tabs>
          <w:tab w:val="left" w:pos="1811"/>
        </w:tabs>
        <w:rPr>
          <w:rFonts w:ascii="Times New Roman" w:hAnsi="Times New Roman" w:cs="Times New Roman"/>
        </w:rPr>
      </w:pPr>
      <w:r w:rsidRPr="003C709D">
        <w:rPr>
          <w:rFonts w:ascii="Times New Roman" w:hAnsi="Times New Roman" w:cs="Times New Roman"/>
        </w:rPr>
        <w:t xml:space="preserve">Use </w:t>
      </w:r>
      <w:r w:rsidRPr="003C709D">
        <w:rPr>
          <w:rFonts w:ascii="Times New Roman" w:hAnsi="Times New Roman" w:cs="Times New Roman"/>
          <w:b/>
          <w:bCs/>
        </w:rPr>
        <w:t>Secure String</w:t>
      </w:r>
      <w:r w:rsidRPr="003C709D">
        <w:rPr>
          <w:rFonts w:ascii="Times New Roman" w:hAnsi="Times New Roman" w:cs="Times New Roman"/>
        </w:rPr>
        <w:t xml:space="preserve"> for all sensitive data and make use of custom </w:t>
      </w:r>
      <w:r w:rsidRPr="003C709D">
        <w:rPr>
          <w:rFonts w:ascii="Times New Roman" w:hAnsi="Times New Roman" w:cs="Times New Roman"/>
          <w:b/>
          <w:bCs/>
        </w:rPr>
        <w:t>KMS keys</w:t>
      </w:r>
      <w:r w:rsidRPr="003C709D">
        <w:rPr>
          <w:rFonts w:ascii="Times New Roman" w:hAnsi="Times New Roman" w:cs="Times New Roman"/>
        </w:rPr>
        <w:t xml:space="preserve"> if needed for enhanced control over encryption.</w:t>
      </w:r>
    </w:p>
    <w:p w14:paraId="54E35A74" w14:textId="77777777" w:rsidR="003C709D" w:rsidRPr="003C709D" w:rsidRDefault="003C709D" w:rsidP="003C709D">
      <w:pPr>
        <w:numPr>
          <w:ilvl w:val="0"/>
          <w:numId w:val="61"/>
        </w:numPr>
        <w:tabs>
          <w:tab w:val="left" w:pos="1811"/>
        </w:tabs>
        <w:rPr>
          <w:rFonts w:ascii="Times New Roman" w:hAnsi="Times New Roman" w:cs="Times New Roman"/>
        </w:rPr>
      </w:pPr>
      <w:r w:rsidRPr="003C709D">
        <w:rPr>
          <w:rFonts w:ascii="Times New Roman" w:hAnsi="Times New Roman" w:cs="Times New Roman"/>
          <w:b/>
          <w:bCs/>
        </w:rPr>
        <w:t>Use Versioning</w:t>
      </w:r>
      <w:r w:rsidRPr="003C709D">
        <w:rPr>
          <w:rFonts w:ascii="Times New Roman" w:hAnsi="Times New Roman" w:cs="Times New Roman"/>
        </w:rPr>
        <w:t>:</w:t>
      </w:r>
    </w:p>
    <w:p w14:paraId="3111F5C6" w14:textId="77777777" w:rsidR="003C709D" w:rsidRPr="003C709D" w:rsidRDefault="003C709D" w:rsidP="003C709D">
      <w:pPr>
        <w:numPr>
          <w:ilvl w:val="1"/>
          <w:numId w:val="61"/>
        </w:numPr>
        <w:tabs>
          <w:tab w:val="left" w:pos="1811"/>
        </w:tabs>
        <w:rPr>
          <w:rFonts w:ascii="Times New Roman" w:hAnsi="Times New Roman" w:cs="Times New Roman"/>
        </w:rPr>
      </w:pPr>
      <w:r w:rsidRPr="003C709D">
        <w:rPr>
          <w:rFonts w:ascii="Times New Roman" w:hAnsi="Times New Roman" w:cs="Times New Roman"/>
        </w:rPr>
        <w:lastRenderedPageBreak/>
        <w:t>Track changes in your application’s configuration by making use of parameter versions. This allows you to revert to a previous version of a parameter if an update causes issues.</w:t>
      </w:r>
    </w:p>
    <w:p w14:paraId="190E7A69" w14:textId="77777777" w:rsidR="003C709D" w:rsidRPr="003C709D" w:rsidRDefault="003C709D" w:rsidP="003C709D">
      <w:pPr>
        <w:tabs>
          <w:tab w:val="left" w:pos="1811"/>
        </w:tabs>
        <w:rPr>
          <w:rFonts w:ascii="Times New Roman" w:hAnsi="Times New Roman" w:cs="Times New Roman"/>
          <w:b/>
          <w:bCs/>
        </w:rPr>
      </w:pPr>
      <w:r w:rsidRPr="003C709D">
        <w:rPr>
          <w:rFonts w:ascii="Times New Roman" w:hAnsi="Times New Roman" w:cs="Times New Roman"/>
          <w:b/>
          <w:bCs/>
        </w:rPr>
        <w:t>Summary:</w:t>
      </w:r>
    </w:p>
    <w:p w14:paraId="5B7ABA93" w14:textId="77777777" w:rsidR="003C709D" w:rsidRPr="003C709D" w:rsidRDefault="003C709D" w:rsidP="003C709D">
      <w:pPr>
        <w:tabs>
          <w:tab w:val="left" w:pos="1811"/>
        </w:tabs>
        <w:rPr>
          <w:rFonts w:ascii="Times New Roman" w:hAnsi="Times New Roman" w:cs="Times New Roman"/>
        </w:rPr>
      </w:pPr>
      <w:r w:rsidRPr="003C709D">
        <w:rPr>
          <w:rFonts w:ascii="Times New Roman" w:hAnsi="Times New Roman" w:cs="Times New Roman"/>
        </w:rPr>
        <w:t>AWS Systems Manager Parameter Store is a simple, secure, and scalable service for storing application configurations and secrets. It integrates with IAM for fine-grained access control, supports version tracking, and allows for the encryption of sensitive data. This makes it an essential tool for managing and centralizing configuration in AWS environments, and it simplifies the process of handling secret values across different services.</w:t>
      </w:r>
    </w:p>
    <w:p w14:paraId="7CE69A48" w14:textId="7D319E89" w:rsidR="002A19B4" w:rsidRDefault="003C709D" w:rsidP="00AB5061">
      <w:pPr>
        <w:tabs>
          <w:tab w:val="left" w:pos="1811"/>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39BE1FB" wp14:editId="3DE9F75D">
                <wp:simplePos x="0" y="0"/>
                <wp:positionH relativeFrom="page">
                  <wp:align>right</wp:align>
                </wp:positionH>
                <wp:positionV relativeFrom="paragraph">
                  <wp:posOffset>98564</wp:posOffset>
                </wp:positionV>
                <wp:extent cx="7505323" cy="54320"/>
                <wp:effectExtent l="19050" t="19050" r="19685" b="22225"/>
                <wp:wrapNone/>
                <wp:docPr id="1167748581"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92438" id="Straight Connector 1" o:spid="_x0000_s1026" style="position:absolute;flip:y;z-index:251677696;visibility:visible;mso-wrap-style:square;mso-wrap-distance-left:9pt;mso-wrap-distance-top:0;mso-wrap-distance-right:9pt;mso-wrap-distance-bottom:0;mso-position-horizontal:right;mso-position-horizontal-relative:page;mso-position-vertical:absolute;mso-position-vertical-relative:text" from="539.75pt,7.75pt" to="1130.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" strokecolor="#156082 [3204]" strokeweight="3pt">
                <v:stroke joinstyle="miter"/>
                <w10:wrap anchorx="page"/>
              </v:line>
            </w:pict>
          </mc:Fallback>
        </mc:AlternateContent>
      </w:r>
    </w:p>
    <w:p w14:paraId="175D6F7E" w14:textId="0C8DA2BA" w:rsidR="003C709D" w:rsidRPr="003C709D" w:rsidRDefault="003C709D" w:rsidP="003C709D">
      <w:pPr>
        <w:rPr>
          <w:rFonts w:ascii="Times New Roman" w:hAnsi="Times New Roman" w:cs="Times New Roman"/>
          <w:b/>
          <w:bCs/>
          <w:sz w:val="40"/>
          <w:szCs w:val="40"/>
        </w:rPr>
      </w:pPr>
      <w:proofErr w:type="gramStart"/>
      <w:r w:rsidRPr="003C709D">
        <w:rPr>
          <w:rFonts w:ascii="Times New Roman" w:hAnsi="Times New Roman" w:cs="Times New Roman"/>
          <w:b/>
          <w:bCs/>
          <w:sz w:val="40"/>
          <w:szCs w:val="40"/>
        </w:rPr>
        <w:t>SUMMARY</w:t>
      </w:r>
      <w:r>
        <w:rPr>
          <w:rFonts w:ascii="Times New Roman" w:hAnsi="Times New Roman" w:cs="Times New Roman"/>
          <w:b/>
          <w:bCs/>
          <w:sz w:val="40"/>
          <w:szCs w:val="40"/>
        </w:rPr>
        <w:t>:-</w:t>
      </w:r>
      <w:proofErr w:type="gramEnd"/>
    </w:p>
    <w:p w14:paraId="3800A100" w14:textId="77777777" w:rsidR="003C709D" w:rsidRPr="003C709D" w:rsidRDefault="003C709D" w:rsidP="003C709D">
      <w:pPr>
        <w:rPr>
          <w:rFonts w:ascii="Times New Roman" w:hAnsi="Times New Roman" w:cs="Times New Roman"/>
        </w:rPr>
      </w:pPr>
      <w:r w:rsidRPr="003C709D">
        <w:rPr>
          <w:rFonts w:ascii="Times New Roman" w:hAnsi="Times New Roman" w:cs="Times New Roman"/>
        </w:rPr>
        <w:t>Certainly! Let's break down the entire explanation into more detailed points, covering everything from deployment services to developer services, and touching on AWS services for infrastructure and application management.</w:t>
      </w:r>
    </w:p>
    <w:p w14:paraId="0B2D5066" w14:textId="77777777" w:rsidR="003C709D" w:rsidRPr="003C709D" w:rsidRDefault="003C709D" w:rsidP="003C709D">
      <w:pPr>
        <w:rPr>
          <w:rFonts w:ascii="Times New Roman" w:hAnsi="Times New Roman" w:cs="Times New Roman"/>
          <w:b/>
          <w:bCs/>
        </w:rPr>
      </w:pPr>
      <w:r w:rsidRPr="003C709D">
        <w:rPr>
          <w:rFonts w:ascii="Times New Roman" w:hAnsi="Times New Roman" w:cs="Times New Roman"/>
          <w:b/>
          <w:bCs/>
        </w:rPr>
        <w:t>1. CloudFormation (Infrastructure as Code)</w:t>
      </w:r>
    </w:p>
    <w:p w14:paraId="647212E6" w14:textId="77777777" w:rsidR="003C709D" w:rsidRPr="003C709D" w:rsidRDefault="003C709D" w:rsidP="003C709D">
      <w:pPr>
        <w:numPr>
          <w:ilvl w:val="0"/>
          <w:numId w:val="62"/>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AWS CloudFormation is a service that allows you to define and provision AWS infrastructure resources using a declarative, template-based approach. These templates are written in YAML or JSON.</w:t>
      </w:r>
    </w:p>
    <w:p w14:paraId="074BE417" w14:textId="77777777" w:rsidR="003C709D" w:rsidRPr="003C709D" w:rsidRDefault="003C709D" w:rsidP="003C709D">
      <w:pPr>
        <w:numPr>
          <w:ilvl w:val="0"/>
          <w:numId w:val="62"/>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It lets you treat your infrastructure as code, meaning you can version, share, and reuse configurations across different environments, regions, and AWS accounts.</w:t>
      </w:r>
    </w:p>
    <w:p w14:paraId="0579F45E" w14:textId="77777777" w:rsidR="003C709D" w:rsidRPr="003C709D" w:rsidRDefault="003C709D" w:rsidP="003C709D">
      <w:pPr>
        <w:numPr>
          <w:ilvl w:val="0"/>
          <w:numId w:val="62"/>
        </w:numPr>
        <w:rPr>
          <w:rFonts w:ascii="Times New Roman" w:hAnsi="Times New Roman" w:cs="Times New Roman"/>
        </w:rPr>
      </w:pPr>
      <w:r w:rsidRPr="003C709D">
        <w:rPr>
          <w:rFonts w:ascii="Times New Roman" w:hAnsi="Times New Roman" w:cs="Times New Roman"/>
          <w:b/>
          <w:bCs/>
        </w:rPr>
        <w:t>Key Features</w:t>
      </w:r>
      <w:r w:rsidRPr="003C709D">
        <w:rPr>
          <w:rFonts w:ascii="Times New Roman" w:hAnsi="Times New Roman" w:cs="Times New Roman"/>
        </w:rPr>
        <w:t xml:space="preserve">: </w:t>
      </w:r>
    </w:p>
    <w:p w14:paraId="32A05B7E" w14:textId="77777777" w:rsidR="003C709D" w:rsidRPr="003C709D" w:rsidRDefault="003C709D" w:rsidP="003C709D">
      <w:pPr>
        <w:numPr>
          <w:ilvl w:val="1"/>
          <w:numId w:val="62"/>
        </w:numPr>
        <w:rPr>
          <w:rFonts w:ascii="Times New Roman" w:hAnsi="Times New Roman" w:cs="Times New Roman"/>
        </w:rPr>
      </w:pPr>
      <w:r w:rsidRPr="003C709D">
        <w:rPr>
          <w:rFonts w:ascii="Times New Roman" w:hAnsi="Times New Roman" w:cs="Times New Roman"/>
          <w:b/>
          <w:bCs/>
        </w:rPr>
        <w:t>Repeatable Deployments</w:t>
      </w:r>
      <w:r w:rsidRPr="003C709D">
        <w:rPr>
          <w:rFonts w:ascii="Times New Roman" w:hAnsi="Times New Roman" w:cs="Times New Roman"/>
        </w:rPr>
        <w:t>: Once you define a template, you can use it to deploy resources consistently, no matter the region or account.</w:t>
      </w:r>
    </w:p>
    <w:p w14:paraId="4CE2C418" w14:textId="77777777" w:rsidR="003C709D" w:rsidRPr="003C709D" w:rsidRDefault="003C709D" w:rsidP="003C709D">
      <w:pPr>
        <w:numPr>
          <w:ilvl w:val="1"/>
          <w:numId w:val="62"/>
        </w:numPr>
        <w:rPr>
          <w:rFonts w:ascii="Times New Roman" w:hAnsi="Times New Roman" w:cs="Times New Roman"/>
        </w:rPr>
      </w:pPr>
      <w:r w:rsidRPr="003C709D">
        <w:rPr>
          <w:rFonts w:ascii="Times New Roman" w:hAnsi="Times New Roman" w:cs="Times New Roman"/>
          <w:b/>
          <w:bCs/>
        </w:rPr>
        <w:t>Resource Management</w:t>
      </w:r>
      <w:r w:rsidRPr="003C709D">
        <w:rPr>
          <w:rFonts w:ascii="Times New Roman" w:hAnsi="Times New Roman" w:cs="Times New Roman"/>
        </w:rPr>
        <w:t>: Supports a wide range of AWS services, from EC2 and S3 to Lambda, RDS, and others.</w:t>
      </w:r>
    </w:p>
    <w:p w14:paraId="3289A5F6" w14:textId="77777777" w:rsidR="003C709D" w:rsidRPr="003C709D" w:rsidRDefault="003C709D" w:rsidP="003C709D">
      <w:pPr>
        <w:numPr>
          <w:ilvl w:val="1"/>
          <w:numId w:val="62"/>
        </w:numPr>
        <w:rPr>
          <w:rFonts w:ascii="Times New Roman" w:hAnsi="Times New Roman" w:cs="Times New Roman"/>
        </w:rPr>
      </w:pPr>
      <w:r w:rsidRPr="003C709D">
        <w:rPr>
          <w:rFonts w:ascii="Times New Roman" w:hAnsi="Times New Roman" w:cs="Times New Roman"/>
          <w:b/>
          <w:bCs/>
        </w:rPr>
        <w:t>Automation</w:t>
      </w:r>
      <w:r w:rsidRPr="003C709D">
        <w:rPr>
          <w:rFonts w:ascii="Times New Roman" w:hAnsi="Times New Roman" w:cs="Times New Roman"/>
        </w:rPr>
        <w:t>: Automates the provisioning of infrastructure, reducing human error and simplifying management.</w:t>
      </w:r>
    </w:p>
    <w:p w14:paraId="65B08EA7" w14:textId="77777777" w:rsidR="003C709D" w:rsidRPr="003C709D" w:rsidRDefault="003C709D" w:rsidP="003C709D">
      <w:pPr>
        <w:rPr>
          <w:rFonts w:ascii="Times New Roman" w:hAnsi="Times New Roman" w:cs="Times New Roman"/>
          <w:b/>
          <w:bCs/>
        </w:rPr>
      </w:pPr>
      <w:r w:rsidRPr="003C709D">
        <w:rPr>
          <w:rFonts w:ascii="Times New Roman" w:hAnsi="Times New Roman" w:cs="Times New Roman"/>
          <w:b/>
          <w:bCs/>
        </w:rPr>
        <w:t>2. Elastic Beanstalk (PaaS for Web Apps)</w:t>
      </w:r>
    </w:p>
    <w:p w14:paraId="415D9707" w14:textId="77777777" w:rsidR="003C709D" w:rsidRPr="003C709D" w:rsidRDefault="003C709D" w:rsidP="003C709D">
      <w:pPr>
        <w:numPr>
          <w:ilvl w:val="0"/>
          <w:numId w:val="63"/>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AWS Elastic Beanstalk is a fully managed Platform as a Service (PaaS) that simplifies deploying and managing web applications.</w:t>
      </w:r>
    </w:p>
    <w:p w14:paraId="3E77B2C5" w14:textId="77777777" w:rsidR="003C709D" w:rsidRPr="003C709D" w:rsidRDefault="003C709D" w:rsidP="003C709D">
      <w:pPr>
        <w:numPr>
          <w:ilvl w:val="0"/>
          <w:numId w:val="63"/>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It abstracts away much of the complexity of setting up infrastructure and focuses on code deployment.</w:t>
      </w:r>
    </w:p>
    <w:p w14:paraId="1112177F" w14:textId="77777777" w:rsidR="003C709D" w:rsidRPr="003C709D" w:rsidRDefault="003C709D" w:rsidP="003C709D">
      <w:pPr>
        <w:numPr>
          <w:ilvl w:val="0"/>
          <w:numId w:val="63"/>
        </w:numPr>
        <w:rPr>
          <w:rFonts w:ascii="Times New Roman" w:hAnsi="Times New Roman" w:cs="Times New Roman"/>
        </w:rPr>
      </w:pPr>
      <w:r w:rsidRPr="003C709D">
        <w:rPr>
          <w:rFonts w:ascii="Times New Roman" w:hAnsi="Times New Roman" w:cs="Times New Roman"/>
          <w:b/>
          <w:bCs/>
        </w:rPr>
        <w:t>Supported Technologies</w:t>
      </w:r>
      <w:r w:rsidRPr="003C709D">
        <w:rPr>
          <w:rFonts w:ascii="Times New Roman" w:hAnsi="Times New Roman" w:cs="Times New Roman"/>
        </w:rPr>
        <w:t>: Beanstalk supports several programming languages (e.g., Java, Python, .NET, Node.js) and Docker containers.</w:t>
      </w:r>
    </w:p>
    <w:p w14:paraId="7E1C1423" w14:textId="77777777" w:rsidR="003C709D" w:rsidRPr="003C709D" w:rsidRDefault="003C709D" w:rsidP="003C709D">
      <w:pPr>
        <w:numPr>
          <w:ilvl w:val="0"/>
          <w:numId w:val="63"/>
        </w:numPr>
        <w:rPr>
          <w:rFonts w:ascii="Times New Roman" w:hAnsi="Times New Roman" w:cs="Times New Roman"/>
        </w:rPr>
      </w:pPr>
      <w:r w:rsidRPr="003C709D">
        <w:rPr>
          <w:rFonts w:ascii="Times New Roman" w:hAnsi="Times New Roman" w:cs="Times New Roman"/>
          <w:b/>
          <w:bCs/>
        </w:rPr>
        <w:lastRenderedPageBreak/>
        <w:t>Key Features</w:t>
      </w:r>
      <w:r w:rsidRPr="003C709D">
        <w:rPr>
          <w:rFonts w:ascii="Times New Roman" w:hAnsi="Times New Roman" w:cs="Times New Roman"/>
        </w:rPr>
        <w:t xml:space="preserve">: </w:t>
      </w:r>
    </w:p>
    <w:p w14:paraId="163D7AFA" w14:textId="77777777" w:rsidR="003C709D" w:rsidRPr="003C709D" w:rsidRDefault="003C709D" w:rsidP="003C709D">
      <w:pPr>
        <w:numPr>
          <w:ilvl w:val="1"/>
          <w:numId w:val="63"/>
        </w:numPr>
        <w:rPr>
          <w:rFonts w:ascii="Times New Roman" w:hAnsi="Times New Roman" w:cs="Times New Roman"/>
        </w:rPr>
      </w:pPr>
      <w:r w:rsidRPr="003C709D">
        <w:rPr>
          <w:rFonts w:ascii="Times New Roman" w:hAnsi="Times New Roman" w:cs="Times New Roman"/>
          <w:b/>
          <w:bCs/>
        </w:rPr>
        <w:t>Pre-configured Architecture</w:t>
      </w:r>
      <w:r w:rsidRPr="003C709D">
        <w:rPr>
          <w:rFonts w:ascii="Times New Roman" w:hAnsi="Times New Roman" w:cs="Times New Roman"/>
        </w:rPr>
        <w:t>: Automatically provisions and configures essential infrastructure, such as EC2 instances, load balancers, and databases (e.g., RDS).</w:t>
      </w:r>
    </w:p>
    <w:p w14:paraId="4FA390D3" w14:textId="77777777" w:rsidR="003C709D" w:rsidRPr="003C709D" w:rsidRDefault="003C709D" w:rsidP="003C709D">
      <w:pPr>
        <w:numPr>
          <w:ilvl w:val="1"/>
          <w:numId w:val="63"/>
        </w:numPr>
        <w:rPr>
          <w:rFonts w:ascii="Times New Roman" w:hAnsi="Times New Roman" w:cs="Times New Roman"/>
        </w:rPr>
      </w:pPr>
      <w:r w:rsidRPr="003C709D">
        <w:rPr>
          <w:rFonts w:ascii="Times New Roman" w:hAnsi="Times New Roman" w:cs="Times New Roman"/>
          <w:b/>
          <w:bCs/>
        </w:rPr>
        <w:t>Auto-scaling and Monitoring</w:t>
      </w:r>
      <w:r w:rsidRPr="003C709D">
        <w:rPr>
          <w:rFonts w:ascii="Times New Roman" w:hAnsi="Times New Roman" w:cs="Times New Roman"/>
        </w:rPr>
        <w:t>: Offers built-in scalability and monitoring without requiring much manual configuration.</w:t>
      </w:r>
    </w:p>
    <w:p w14:paraId="50F7DDD8" w14:textId="77777777" w:rsidR="003C709D" w:rsidRPr="003C709D" w:rsidRDefault="003C709D" w:rsidP="003C709D">
      <w:pPr>
        <w:numPr>
          <w:ilvl w:val="1"/>
          <w:numId w:val="63"/>
        </w:numPr>
        <w:rPr>
          <w:rFonts w:ascii="Times New Roman" w:hAnsi="Times New Roman" w:cs="Times New Roman"/>
        </w:rPr>
      </w:pPr>
      <w:r w:rsidRPr="003C709D">
        <w:rPr>
          <w:rFonts w:ascii="Times New Roman" w:hAnsi="Times New Roman" w:cs="Times New Roman"/>
          <w:b/>
          <w:bCs/>
        </w:rPr>
        <w:t>Managed Environment</w:t>
      </w:r>
      <w:r w:rsidRPr="003C709D">
        <w:rPr>
          <w:rFonts w:ascii="Times New Roman" w:hAnsi="Times New Roman" w:cs="Times New Roman"/>
        </w:rPr>
        <w:t>: Simplifies app deployment with minimal configuration needed, while still allowing customization if needed.</w:t>
      </w:r>
    </w:p>
    <w:p w14:paraId="50069696" w14:textId="77777777" w:rsidR="003C709D" w:rsidRPr="003C709D" w:rsidRDefault="003C709D" w:rsidP="003C709D">
      <w:pPr>
        <w:rPr>
          <w:rFonts w:ascii="Times New Roman" w:hAnsi="Times New Roman" w:cs="Times New Roman"/>
          <w:b/>
          <w:bCs/>
        </w:rPr>
      </w:pPr>
      <w:r w:rsidRPr="003C709D">
        <w:rPr>
          <w:rFonts w:ascii="Times New Roman" w:hAnsi="Times New Roman" w:cs="Times New Roman"/>
          <w:b/>
          <w:bCs/>
        </w:rPr>
        <w:t xml:space="preserve">3. </w:t>
      </w:r>
      <w:proofErr w:type="spellStart"/>
      <w:r w:rsidRPr="003C709D">
        <w:rPr>
          <w:rFonts w:ascii="Times New Roman" w:hAnsi="Times New Roman" w:cs="Times New Roman"/>
          <w:b/>
          <w:bCs/>
        </w:rPr>
        <w:t>CodeDeploy</w:t>
      </w:r>
      <w:proofErr w:type="spellEnd"/>
      <w:r w:rsidRPr="003C709D">
        <w:rPr>
          <w:rFonts w:ascii="Times New Roman" w:hAnsi="Times New Roman" w:cs="Times New Roman"/>
          <w:b/>
          <w:bCs/>
        </w:rPr>
        <w:t xml:space="preserve"> (Deployment Automation)</w:t>
      </w:r>
    </w:p>
    <w:p w14:paraId="27CBE0A5" w14:textId="77777777" w:rsidR="003C709D" w:rsidRPr="003C709D" w:rsidRDefault="003C709D" w:rsidP="003C709D">
      <w:pPr>
        <w:numPr>
          <w:ilvl w:val="0"/>
          <w:numId w:val="64"/>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xml:space="preserve">: AWS </w:t>
      </w:r>
      <w:proofErr w:type="spellStart"/>
      <w:r w:rsidRPr="003C709D">
        <w:rPr>
          <w:rFonts w:ascii="Times New Roman" w:hAnsi="Times New Roman" w:cs="Times New Roman"/>
        </w:rPr>
        <w:t>CodeDeploy</w:t>
      </w:r>
      <w:proofErr w:type="spellEnd"/>
      <w:r w:rsidRPr="003C709D">
        <w:rPr>
          <w:rFonts w:ascii="Times New Roman" w:hAnsi="Times New Roman" w:cs="Times New Roman"/>
        </w:rPr>
        <w:t xml:space="preserve"> is a service used for automating application deployments to various compute instances, including EC2, on-premises servers, and Lambda functions.</w:t>
      </w:r>
    </w:p>
    <w:p w14:paraId="5375DFD9" w14:textId="77777777" w:rsidR="003C709D" w:rsidRPr="003C709D" w:rsidRDefault="003C709D" w:rsidP="003C709D">
      <w:pPr>
        <w:numPr>
          <w:ilvl w:val="0"/>
          <w:numId w:val="64"/>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Facilitates rolling updates, blue-green deployments, and other deployment strategies.</w:t>
      </w:r>
    </w:p>
    <w:p w14:paraId="6C1973BA" w14:textId="77777777" w:rsidR="003C709D" w:rsidRPr="003C709D" w:rsidRDefault="003C709D" w:rsidP="003C709D">
      <w:pPr>
        <w:numPr>
          <w:ilvl w:val="0"/>
          <w:numId w:val="64"/>
        </w:numPr>
        <w:rPr>
          <w:rFonts w:ascii="Times New Roman" w:hAnsi="Times New Roman" w:cs="Times New Roman"/>
        </w:rPr>
      </w:pPr>
      <w:r w:rsidRPr="003C709D">
        <w:rPr>
          <w:rFonts w:ascii="Times New Roman" w:hAnsi="Times New Roman" w:cs="Times New Roman"/>
          <w:b/>
          <w:bCs/>
        </w:rPr>
        <w:t>Key Features</w:t>
      </w:r>
      <w:r w:rsidRPr="003C709D">
        <w:rPr>
          <w:rFonts w:ascii="Times New Roman" w:hAnsi="Times New Roman" w:cs="Times New Roman"/>
        </w:rPr>
        <w:t xml:space="preserve">: </w:t>
      </w:r>
    </w:p>
    <w:p w14:paraId="277995FE" w14:textId="77777777" w:rsidR="003C709D" w:rsidRPr="003C709D" w:rsidRDefault="003C709D" w:rsidP="003C709D">
      <w:pPr>
        <w:numPr>
          <w:ilvl w:val="1"/>
          <w:numId w:val="64"/>
        </w:numPr>
        <w:rPr>
          <w:rFonts w:ascii="Times New Roman" w:hAnsi="Times New Roman" w:cs="Times New Roman"/>
        </w:rPr>
      </w:pPr>
      <w:r w:rsidRPr="003C709D">
        <w:rPr>
          <w:rFonts w:ascii="Times New Roman" w:hAnsi="Times New Roman" w:cs="Times New Roman"/>
          <w:b/>
          <w:bCs/>
        </w:rPr>
        <w:t>Flexibility</w:t>
      </w:r>
      <w:r w:rsidRPr="003C709D">
        <w:rPr>
          <w:rFonts w:ascii="Times New Roman" w:hAnsi="Times New Roman" w:cs="Times New Roman"/>
        </w:rPr>
        <w:t>: It works with both AWS resources (EC2, Lambda) and on-premises infrastructure, hence classified as a "hybrid" service.</w:t>
      </w:r>
    </w:p>
    <w:p w14:paraId="7E7BE8A4" w14:textId="77777777" w:rsidR="003C709D" w:rsidRPr="003C709D" w:rsidRDefault="003C709D" w:rsidP="003C709D">
      <w:pPr>
        <w:numPr>
          <w:ilvl w:val="1"/>
          <w:numId w:val="64"/>
        </w:numPr>
        <w:rPr>
          <w:rFonts w:ascii="Times New Roman" w:hAnsi="Times New Roman" w:cs="Times New Roman"/>
        </w:rPr>
      </w:pPr>
      <w:r w:rsidRPr="003C709D">
        <w:rPr>
          <w:rFonts w:ascii="Times New Roman" w:hAnsi="Times New Roman" w:cs="Times New Roman"/>
          <w:b/>
          <w:bCs/>
        </w:rPr>
        <w:t>Deployment Control</w:t>
      </w:r>
      <w:r w:rsidRPr="003C709D">
        <w:rPr>
          <w:rFonts w:ascii="Times New Roman" w:hAnsi="Times New Roman" w:cs="Times New Roman"/>
        </w:rPr>
        <w:t>: Enables deployment configurations such as deployment strategies, rollback, and monitoring.</w:t>
      </w:r>
    </w:p>
    <w:p w14:paraId="7298E4B2" w14:textId="77777777" w:rsidR="003C709D" w:rsidRPr="003C709D" w:rsidRDefault="003C709D" w:rsidP="003C709D">
      <w:pPr>
        <w:rPr>
          <w:rFonts w:ascii="Times New Roman" w:hAnsi="Times New Roman" w:cs="Times New Roman"/>
          <w:b/>
          <w:bCs/>
        </w:rPr>
      </w:pPr>
      <w:r w:rsidRPr="003C709D">
        <w:rPr>
          <w:rFonts w:ascii="Times New Roman" w:hAnsi="Times New Roman" w:cs="Times New Roman"/>
          <w:b/>
          <w:bCs/>
        </w:rPr>
        <w:t>4. Systems Manager (Hybrid Infrastructure Management)</w:t>
      </w:r>
    </w:p>
    <w:p w14:paraId="6E8A6A16" w14:textId="77777777" w:rsidR="003C709D" w:rsidRPr="003C709D" w:rsidRDefault="003C709D" w:rsidP="003C709D">
      <w:pPr>
        <w:numPr>
          <w:ilvl w:val="0"/>
          <w:numId w:val="65"/>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AWS Systems Manager is a management service that provides operational insights and control over AWS resources and on-premises servers.</w:t>
      </w:r>
    </w:p>
    <w:p w14:paraId="4F14BDB6" w14:textId="77777777" w:rsidR="003C709D" w:rsidRPr="003C709D" w:rsidRDefault="003C709D" w:rsidP="003C709D">
      <w:pPr>
        <w:numPr>
          <w:ilvl w:val="0"/>
          <w:numId w:val="65"/>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It allows automation of administrative tasks like patching, configuration management, and executing commands on large fleets of servers (both on AWS and on-premises).</w:t>
      </w:r>
    </w:p>
    <w:p w14:paraId="69BEC25C" w14:textId="77777777" w:rsidR="003C709D" w:rsidRPr="003C709D" w:rsidRDefault="003C709D" w:rsidP="003C709D">
      <w:pPr>
        <w:numPr>
          <w:ilvl w:val="0"/>
          <w:numId w:val="65"/>
        </w:numPr>
        <w:rPr>
          <w:rFonts w:ascii="Times New Roman" w:hAnsi="Times New Roman" w:cs="Times New Roman"/>
        </w:rPr>
      </w:pPr>
      <w:r w:rsidRPr="003C709D">
        <w:rPr>
          <w:rFonts w:ascii="Times New Roman" w:hAnsi="Times New Roman" w:cs="Times New Roman"/>
          <w:b/>
          <w:bCs/>
        </w:rPr>
        <w:t>Key Features</w:t>
      </w:r>
      <w:r w:rsidRPr="003C709D">
        <w:rPr>
          <w:rFonts w:ascii="Times New Roman" w:hAnsi="Times New Roman" w:cs="Times New Roman"/>
        </w:rPr>
        <w:t xml:space="preserve">: </w:t>
      </w:r>
    </w:p>
    <w:p w14:paraId="56333C0E" w14:textId="77777777" w:rsidR="003C709D" w:rsidRPr="003C709D" w:rsidRDefault="003C709D" w:rsidP="003C709D">
      <w:pPr>
        <w:numPr>
          <w:ilvl w:val="1"/>
          <w:numId w:val="65"/>
        </w:numPr>
        <w:rPr>
          <w:rFonts w:ascii="Times New Roman" w:hAnsi="Times New Roman" w:cs="Times New Roman"/>
        </w:rPr>
      </w:pPr>
      <w:r w:rsidRPr="003C709D">
        <w:rPr>
          <w:rFonts w:ascii="Times New Roman" w:hAnsi="Times New Roman" w:cs="Times New Roman"/>
          <w:b/>
          <w:bCs/>
        </w:rPr>
        <w:t>Patch Management</w:t>
      </w:r>
      <w:r w:rsidRPr="003C709D">
        <w:rPr>
          <w:rFonts w:ascii="Times New Roman" w:hAnsi="Times New Roman" w:cs="Times New Roman"/>
        </w:rPr>
        <w:t>: Automates patching for operating systems and applications.</w:t>
      </w:r>
    </w:p>
    <w:p w14:paraId="0693CFDD" w14:textId="77777777" w:rsidR="003C709D" w:rsidRPr="003C709D" w:rsidRDefault="003C709D" w:rsidP="003C709D">
      <w:pPr>
        <w:numPr>
          <w:ilvl w:val="1"/>
          <w:numId w:val="65"/>
        </w:numPr>
        <w:rPr>
          <w:rFonts w:ascii="Times New Roman" w:hAnsi="Times New Roman" w:cs="Times New Roman"/>
        </w:rPr>
      </w:pPr>
      <w:r w:rsidRPr="003C709D">
        <w:rPr>
          <w:rFonts w:ascii="Times New Roman" w:hAnsi="Times New Roman" w:cs="Times New Roman"/>
          <w:b/>
          <w:bCs/>
        </w:rPr>
        <w:t>Fleet Management</w:t>
      </w:r>
      <w:r w:rsidRPr="003C709D">
        <w:rPr>
          <w:rFonts w:ascii="Times New Roman" w:hAnsi="Times New Roman" w:cs="Times New Roman"/>
        </w:rPr>
        <w:t>: Enables large-scale operations on both EC2 and on-premises servers with features like parameter store and automation runbooks.</w:t>
      </w:r>
    </w:p>
    <w:p w14:paraId="6F99FE8A" w14:textId="77777777" w:rsidR="003C709D" w:rsidRPr="003C709D" w:rsidRDefault="003C709D" w:rsidP="003C709D">
      <w:pPr>
        <w:numPr>
          <w:ilvl w:val="1"/>
          <w:numId w:val="65"/>
        </w:numPr>
        <w:rPr>
          <w:rFonts w:ascii="Times New Roman" w:hAnsi="Times New Roman" w:cs="Times New Roman"/>
        </w:rPr>
      </w:pPr>
      <w:r w:rsidRPr="003C709D">
        <w:rPr>
          <w:rFonts w:ascii="Times New Roman" w:hAnsi="Times New Roman" w:cs="Times New Roman"/>
          <w:b/>
          <w:bCs/>
        </w:rPr>
        <w:t>Operational Insights</w:t>
      </w:r>
      <w:r w:rsidRPr="003C709D">
        <w:rPr>
          <w:rFonts w:ascii="Times New Roman" w:hAnsi="Times New Roman" w:cs="Times New Roman"/>
        </w:rPr>
        <w:t>: Allows you to view compliance and status across your infrastructure.</w:t>
      </w:r>
    </w:p>
    <w:p w14:paraId="01C6E940" w14:textId="77777777" w:rsidR="003C709D" w:rsidRPr="003C709D" w:rsidRDefault="00000000" w:rsidP="003C709D">
      <w:pPr>
        <w:rPr>
          <w:rFonts w:ascii="Times New Roman" w:hAnsi="Times New Roman" w:cs="Times New Roman"/>
        </w:rPr>
      </w:pPr>
      <w:r>
        <w:rPr>
          <w:rFonts w:ascii="Times New Roman" w:hAnsi="Times New Roman" w:cs="Times New Roman"/>
        </w:rPr>
        <w:pict w14:anchorId="077823FF">
          <v:rect id="_x0000_i1032" style="width:0;height:1.5pt" o:hralign="center" o:hrstd="t" o:hr="t" fillcolor="#a0a0a0" stroked="f"/>
        </w:pict>
      </w:r>
    </w:p>
    <w:p w14:paraId="46EEEC21" w14:textId="77777777" w:rsidR="003C709D" w:rsidRPr="003C709D" w:rsidRDefault="003C709D" w:rsidP="003C709D">
      <w:pPr>
        <w:rPr>
          <w:rFonts w:ascii="Times New Roman" w:hAnsi="Times New Roman" w:cs="Times New Roman"/>
          <w:b/>
          <w:bCs/>
        </w:rPr>
      </w:pPr>
      <w:r w:rsidRPr="003C709D">
        <w:rPr>
          <w:rFonts w:ascii="Times New Roman" w:hAnsi="Times New Roman" w:cs="Times New Roman"/>
          <w:b/>
          <w:bCs/>
        </w:rPr>
        <w:t>Developer Services</w:t>
      </w:r>
    </w:p>
    <w:p w14:paraId="56E58A73" w14:textId="77777777" w:rsidR="003C709D" w:rsidRPr="003C709D" w:rsidRDefault="003C709D" w:rsidP="003C709D">
      <w:pPr>
        <w:rPr>
          <w:rFonts w:ascii="Times New Roman" w:hAnsi="Times New Roman" w:cs="Times New Roman"/>
          <w:b/>
          <w:bCs/>
        </w:rPr>
      </w:pPr>
      <w:r w:rsidRPr="003C709D">
        <w:rPr>
          <w:rFonts w:ascii="Times New Roman" w:hAnsi="Times New Roman" w:cs="Times New Roman"/>
          <w:b/>
          <w:bCs/>
        </w:rPr>
        <w:lastRenderedPageBreak/>
        <w:t xml:space="preserve">5. </w:t>
      </w:r>
      <w:proofErr w:type="spellStart"/>
      <w:r w:rsidRPr="003C709D">
        <w:rPr>
          <w:rFonts w:ascii="Times New Roman" w:hAnsi="Times New Roman" w:cs="Times New Roman"/>
          <w:b/>
          <w:bCs/>
        </w:rPr>
        <w:t>CodeCommit</w:t>
      </w:r>
      <w:proofErr w:type="spellEnd"/>
      <w:r w:rsidRPr="003C709D">
        <w:rPr>
          <w:rFonts w:ascii="Times New Roman" w:hAnsi="Times New Roman" w:cs="Times New Roman"/>
          <w:b/>
          <w:bCs/>
        </w:rPr>
        <w:t xml:space="preserve"> (Version-Controlled Git Repositories)</w:t>
      </w:r>
    </w:p>
    <w:p w14:paraId="3EFD542A" w14:textId="77777777" w:rsidR="003C709D" w:rsidRPr="003C709D" w:rsidRDefault="003C709D" w:rsidP="003C709D">
      <w:pPr>
        <w:numPr>
          <w:ilvl w:val="0"/>
          <w:numId w:val="66"/>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xml:space="preserve">: AWS </w:t>
      </w:r>
      <w:proofErr w:type="spellStart"/>
      <w:r w:rsidRPr="003C709D">
        <w:rPr>
          <w:rFonts w:ascii="Times New Roman" w:hAnsi="Times New Roman" w:cs="Times New Roman"/>
        </w:rPr>
        <w:t>CodeCommit</w:t>
      </w:r>
      <w:proofErr w:type="spellEnd"/>
      <w:r w:rsidRPr="003C709D">
        <w:rPr>
          <w:rFonts w:ascii="Times New Roman" w:hAnsi="Times New Roman" w:cs="Times New Roman"/>
        </w:rPr>
        <w:t xml:space="preserve"> is a fully managed source control service that allows you to host private Git repositories.</w:t>
      </w:r>
    </w:p>
    <w:p w14:paraId="1792A8CD" w14:textId="77777777" w:rsidR="003C709D" w:rsidRPr="003C709D" w:rsidRDefault="003C709D" w:rsidP="003C709D">
      <w:pPr>
        <w:numPr>
          <w:ilvl w:val="0"/>
          <w:numId w:val="66"/>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It provides a secure, scalable place for developers to store their code with version control, ensuring that collaboration and changes are tracked.</w:t>
      </w:r>
    </w:p>
    <w:p w14:paraId="70627645" w14:textId="77777777" w:rsidR="003C709D" w:rsidRPr="003C709D" w:rsidRDefault="003C709D" w:rsidP="003C709D">
      <w:pPr>
        <w:numPr>
          <w:ilvl w:val="0"/>
          <w:numId w:val="66"/>
        </w:numPr>
        <w:rPr>
          <w:rFonts w:ascii="Times New Roman" w:hAnsi="Times New Roman" w:cs="Times New Roman"/>
        </w:rPr>
      </w:pPr>
      <w:r w:rsidRPr="003C709D">
        <w:rPr>
          <w:rFonts w:ascii="Times New Roman" w:hAnsi="Times New Roman" w:cs="Times New Roman"/>
          <w:b/>
          <w:bCs/>
        </w:rPr>
        <w:t>Key Features</w:t>
      </w:r>
      <w:r w:rsidRPr="003C709D">
        <w:rPr>
          <w:rFonts w:ascii="Times New Roman" w:hAnsi="Times New Roman" w:cs="Times New Roman"/>
        </w:rPr>
        <w:t xml:space="preserve">: </w:t>
      </w:r>
    </w:p>
    <w:p w14:paraId="0C601EF2" w14:textId="77777777" w:rsidR="003C709D" w:rsidRPr="003C709D" w:rsidRDefault="003C709D" w:rsidP="003C709D">
      <w:pPr>
        <w:numPr>
          <w:ilvl w:val="1"/>
          <w:numId w:val="66"/>
        </w:numPr>
        <w:rPr>
          <w:rFonts w:ascii="Times New Roman" w:hAnsi="Times New Roman" w:cs="Times New Roman"/>
        </w:rPr>
      </w:pPr>
      <w:r w:rsidRPr="003C709D">
        <w:rPr>
          <w:rFonts w:ascii="Times New Roman" w:hAnsi="Times New Roman" w:cs="Times New Roman"/>
          <w:b/>
          <w:bCs/>
        </w:rPr>
        <w:t>Integration</w:t>
      </w:r>
      <w:r w:rsidRPr="003C709D">
        <w:rPr>
          <w:rFonts w:ascii="Times New Roman" w:hAnsi="Times New Roman" w:cs="Times New Roman"/>
        </w:rPr>
        <w:t xml:space="preserve">: </w:t>
      </w:r>
      <w:proofErr w:type="spellStart"/>
      <w:r w:rsidRPr="003C709D">
        <w:rPr>
          <w:rFonts w:ascii="Times New Roman" w:hAnsi="Times New Roman" w:cs="Times New Roman"/>
        </w:rPr>
        <w:t>CodeCommit</w:t>
      </w:r>
      <w:proofErr w:type="spellEnd"/>
      <w:r w:rsidRPr="003C709D">
        <w:rPr>
          <w:rFonts w:ascii="Times New Roman" w:hAnsi="Times New Roman" w:cs="Times New Roman"/>
        </w:rPr>
        <w:t xml:space="preserve"> integrates seamlessly with other AWS developer tools like </w:t>
      </w:r>
      <w:proofErr w:type="spellStart"/>
      <w:r w:rsidRPr="003C709D">
        <w:rPr>
          <w:rFonts w:ascii="Times New Roman" w:hAnsi="Times New Roman" w:cs="Times New Roman"/>
        </w:rPr>
        <w:t>CodeBuild</w:t>
      </w:r>
      <w:proofErr w:type="spellEnd"/>
      <w:r w:rsidRPr="003C709D">
        <w:rPr>
          <w:rFonts w:ascii="Times New Roman" w:hAnsi="Times New Roman" w:cs="Times New Roman"/>
        </w:rPr>
        <w:t xml:space="preserve"> and </w:t>
      </w:r>
      <w:proofErr w:type="spellStart"/>
      <w:r w:rsidRPr="003C709D">
        <w:rPr>
          <w:rFonts w:ascii="Times New Roman" w:hAnsi="Times New Roman" w:cs="Times New Roman"/>
        </w:rPr>
        <w:t>CodePipeline</w:t>
      </w:r>
      <w:proofErr w:type="spellEnd"/>
      <w:r w:rsidRPr="003C709D">
        <w:rPr>
          <w:rFonts w:ascii="Times New Roman" w:hAnsi="Times New Roman" w:cs="Times New Roman"/>
        </w:rPr>
        <w:t>.</w:t>
      </w:r>
    </w:p>
    <w:p w14:paraId="5E8FD05A" w14:textId="77777777" w:rsidR="003C709D" w:rsidRPr="003C709D" w:rsidRDefault="003C709D" w:rsidP="003C709D">
      <w:pPr>
        <w:numPr>
          <w:ilvl w:val="1"/>
          <w:numId w:val="66"/>
        </w:numPr>
        <w:rPr>
          <w:rFonts w:ascii="Times New Roman" w:hAnsi="Times New Roman" w:cs="Times New Roman"/>
        </w:rPr>
      </w:pPr>
      <w:r w:rsidRPr="003C709D">
        <w:rPr>
          <w:rFonts w:ascii="Times New Roman" w:hAnsi="Times New Roman" w:cs="Times New Roman"/>
          <w:b/>
          <w:bCs/>
        </w:rPr>
        <w:t>Private Repositories</w:t>
      </w:r>
      <w:r w:rsidRPr="003C709D">
        <w:rPr>
          <w:rFonts w:ascii="Times New Roman" w:hAnsi="Times New Roman" w:cs="Times New Roman"/>
        </w:rPr>
        <w:t>: Keeps your code secure within AWS with encryption at rest and in transit.</w:t>
      </w:r>
    </w:p>
    <w:p w14:paraId="4E38ED81" w14:textId="77777777" w:rsidR="003C709D" w:rsidRPr="003C709D" w:rsidRDefault="003C709D" w:rsidP="003C709D">
      <w:pPr>
        <w:numPr>
          <w:ilvl w:val="1"/>
          <w:numId w:val="66"/>
        </w:numPr>
        <w:rPr>
          <w:rFonts w:ascii="Times New Roman" w:hAnsi="Times New Roman" w:cs="Times New Roman"/>
        </w:rPr>
      </w:pPr>
      <w:r w:rsidRPr="003C709D">
        <w:rPr>
          <w:rFonts w:ascii="Times New Roman" w:hAnsi="Times New Roman" w:cs="Times New Roman"/>
          <w:b/>
          <w:bCs/>
        </w:rPr>
        <w:t>Scalable</w:t>
      </w:r>
      <w:r w:rsidRPr="003C709D">
        <w:rPr>
          <w:rFonts w:ascii="Times New Roman" w:hAnsi="Times New Roman" w:cs="Times New Roman"/>
        </w:rPr>
        <w:t>: Handles repositories of any size with high availability.</w:t>
      </w:r>
    </w:p>
    <w:p w14:paraId="78FC3B69" w14:textId="77777777" w:rsidR="003C709D" w:rsidRPr="003C709D" w:rsidRDefault="003C709D" w:rsidP="003C709D">
      <w:pPr>
        <w:rPr>
          <w:rFonts w:ascii="Times New Roman" w:hAnsi="Times New Roman" w:cs="Times New Roman"/>
          <w:b/>
          <w:bCs/>
        </w:rPr>
      </w:pPr>
      <w:r w:rsidRPr="003C709D">
        <w:rPr>
          <w:rFonts w:ascii="Times New Roman" w:hAnsi="Times New Roman" w:cs="Times New Roman"/>
          <w:b/>
          <w:bCs/>
        </w:rPr>
        <w:t xml:space="preserve">6. </w:t>
      </w:r>
      <w:proofErr w:type="spellStart"/>
      <w:r w:rsidRPr="003C709D">
        <w:rPr>
          <w:rFonts w:ascii="Times New Roman" w:hAnsi="Times New Roman" w:cs="Times New Roman"/>
          <w:b/>
          <w:bCs/>
        </w:rPr>
        <w:t>CodeBuild</w:t>
      </w:r>
      <w:proofErr w:type="spellEnd"/>
      <w:r w:rsidRPr="003C709D">
        <w:rPr>
          <w:rFonts w:ascii="Times New Roman" w:hAnsi="Times New Roman" w:cs="Times New Roman"/>
          <w:b/>
          <w:bCs/>
        </w:rPr>
        <w:t xml:space="preserve"> (Serverless Build Service)</w:t>
      </w:r>
    </w:p>
    <w:p w14:paraId="7F802B45" w14:textId="77777777" w:rsidR="003C709D" w:rsidRPr="003C709D" w:rsidRDefault="003C709D" w:rsidP="003C709D">
      <w:pPr>
        <w:numPr>
          <w:ilvl w:val="0"/>
          <w:numId w:val="67"/>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xml:space="preserve">: AWS </w:t>
      </w:r>
      <w:proofErr w:type="spellStart"/>
      <w:r w:rsidRPr="003C709D">
        <w:rPr>
          <w:rFonts w:ascii="Times New Roman" w:hAnsi="Times New Roman" w:cs="Times New Roman"/>
        </w:rPr>
        <w:t>CodeBuild</w:t>
      </w:r>
      <w:proofErr w:type="spellEnd"/>
      <w:r w:rsidRPr="003C709D">
        <w:rPr>
          <w:rFonts w:ascii="Times New Roman" w:hAnsi="Times New Roman" w:cs="Times New Roman"/>
        </w:rPr>
        <w:t xml:space="preserve"> is a fully managed, serverless build service that compiles source code, runs tests, and produces deployable artifacts.</w:t>
      </w:r>
    </w:p>
    <w:p w14:paraId="7308E748" w14:textId="77777777" w:rsidR="003C709D" w:rsidRPr="003C709D" w:rsidRDefault="003C709D" w:rsidP="003C709D">
      <w:pPr>
        <w:numPr>
          <w:ilvl w:val="0"/>
          <w:numId w:val="67"/>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Simplifies the continuous integration (CI) process by automating code builds, tests, and packaging without needing to provision servers.</w:t>
      </w:r>
    </w:p>
    <w:p w14:paraId="379DA0AE" w14:textId="77777777" w:rsidR="003C709D" w:rsidRPr="003C709D" w:rsidRDefault="003C709D" w:rsidP="003C709D">
      <w:pPr>
        <w:numPr>
          <w:ilvl w:val="0"/>
          <w:numId w:val="67"/>
        </w:numPr>
        <w:rPr>
          <w:rFonts w:ascii="Times New Roman" w:hAnsi="Times New Roman" w:cs="Times New Roman"/>
        </w:rPr>
      </w:pPr>
      <w:r w:rsidRPr="003C709D">
        <w:rPr>
          <w:rFonts w:ascii="Times New Roman" w:hAnsi="Times New Roman" w:cs="Times New Roman"/>
          <w:b/>
          <w:bCs/>
        </w:rPr>
        <w:t>Key Features</w:t>
      </w:r>
      <w:r w:rsidRPr="003C709D">
        <w:rPr>
          <w:rFonts w:ascii="Times New Roman" w:hAnsi="Times New Roman" w:cs="Times New Roman"/>
        </w:rPr>
        <w:t xml:space="preserve">: </w:t>
      </w:r>
    </w:p>
    <w:p w14:paraId="3529FFDD" w14:textId="77777777" w:rsidR="003C709D" w:rsidRPr="003C709D" w:rsidRDefault="003C709D" w:rsidP="003C709D">
      <w:pPr>
        <w:numPr>
          <w:ilvl w:val="1"/>
          <w:numId w:val="67"/>
        </w:numPr>
        <w:rPr>
          <w:rFonts w:ascii="Times New Roman" w:hAnsi="Times New Roman" w:cs="Times New Roman"/>
        </w:rPr>
      </w:pPr>
      <w:r w:rsidRPr="003C709D">
        <w:rPr>
          <w:rFonts w:ascii="Times New Roman" w:hAnsi="Times New Roman" w:cs="Times New Roman"/>
          <w:b/>
          <w:bCs/>
        </w:rPr>
        <w:t>Serverless</w:t>
      </w:r>
      <w:r w:rsidRPr="003C709D">
        <w:rPr>
          <w:rFonts w:ascii="Times New Roman" w:hAnsi="Times New Roman" w:cs="Times New Roman"/>
        </w:rPr>
        <w:t>: You don’t need to worry about provisioning or managing servers for builds.</w:t>
      </w:r>
    </w:p>
    <w:p w14:paraId="27499428" w14:textId="77777777" w:rsidR="003C709D" w:rsidRPr="003C709D" w:rsidRDefault="003C709D" w:rsidP="003C709D">
      <w:pPr>
        <w:numPr>
          <w:ilvl w:val="1"/>
          <w:numId w:val="67"/>
        </w:numPr>
        <w:rPr>
          <w:rFonts w:ascii="Times New Roman" w:hAnsi="Times New Roman" w:cs="Times New Roman"/>
        </w:rPr>
      </w:pPr>
      <w:r w:rsidRPr="003C709D">
        <w:rPr>
          <w:rFonts w:ascii="Times New Roman" w:hAnsi="Times New Roman" w:cs="Times New Roman"/>
          <w:b/>
          <w:bCs/>
        </w:rPr>
        <w:t>Scalable</w:t>
      </w:r>
      <w:r w:rsidRPr="003C709D">
        <w:rPr>
          <w:rFonts w:ascii="Times New Roman" w:hAnsi="Times New Roman" w:cs="Times New Roman"/>
        </w:rPr>
        <w:t>: Can scale automatically to meet demand without manual intervention.</w:t>
      </w:r>
    </w:p>
    <w:p w14:paraId="4CC59853" w14:textId="77777777" w:rsidR="003C709D" w:rsidRPr="003C709D" w:rsidRDefault="003C709D" w:rsidP="003C709D">
      <w:pPr>
        <w:numPr>
          <w:ilvl w:val="1"/>
          <w:numId w:val="67"/>
        </w:numPr>
        <w:rPr>
          <w:rFonts w:ascii="Times New Roman" w:hAnsi="Times New Roman" w:cs="Times New Roman"/>
        </w:rPr>
      </w:pPr>
      <w:r w:rsidRPr="003C709D">
        <w:rPr>
          <w:rFonts w:ascii="Times New Roman" w:hAnsi="Times New Roman" w:cs="Times New Roman"/>
          <w:b/>
          <w:bCs/>
        </w:rPr>
        <w:t>Custom Build Environments</w:t>
      </w:r>
      <w:r w:rsidRPr="003C709D">
        <w:rPr>
          <w:rFonts w:ascii="Times New Roman" w:hAnsi="Times New Roman" w:cs="Times New Roman"/>
        </w:rPr>
        <w:t>: You can customize build environments with Docker or use pre-configured environments.</w:t>
      </w:r>
    </w:p>
    <w:p w14:paraId="5371812B" w14:textId="77777777" w:rsidR="003C709D" w:rsidRPr="003C709D" w:rsidRDefault="003C709D" w:rsidP="003C709D">
      <w:pPr>
        <w:rPr>
          <w:rFonts w:ascii="Times New Roman" w:hAnsi="Times New Roman" w:cs="Times New Roman"/>
          <w:b/>
          <w:bCs/>
        </w:rPr>
      </w:pPr>
      <w:r w:rsidRPr="003C709D">
        <w:rPr>
          <w:rFonts w:ascii="Times New Roman" w:hAnsi="Times New Roman" w:cs="Times New Roman"/>
          <w:b/>
          <w:bCs/>
        </w:rPr>
        <w:t xml:space="preserve">7. </w:t>
      </w:r>
      <w:proofErr w:type="spellStart"/>
      <w:r w:rsidRPr="003C709D">
        <w:rPr>
          <w:rFonts w:ascii="Times New Roman" w:hAnsi="Times New Roman" w:cs="Times New Roman"/>
          <w:b/>
          <w:bCs/>
        </w:rPr>
        <w:t>CodePipeline</w:t>
      </w:r>
      <w:proofErr w:type="spellEnd"/>
      <w:r w:rsidRPr="003C709D">
        <w:rPr>
          <w:rFonts w:ascii="Times New Roman" w:hAnsi="Times New Roman" w:cs="Times New Roman"/>
          <w:b/>
          <w:bCs/>
        </w:rPr>
        <w:t xml:space="preserve"> (Continuous Integration and Delivery Orchestration)</w:t>
      </w:r>
    </w:p>
    <w:p w14:paraId="4475205E" w14:textId="77777777" w:rsidR="003C709D" w:rsidRPr="003C709D" w:rsidRDefault="003C709D" w:rsidP="003C709D">
      <w:pPr>
        <w:numPr>
          <w:ilvl w:val="0"/>
          <w:numId w:val="68"/>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xml:space="preserve">: AWS </w:t>
      </w:r>
      <w:proofErr w:type="spellStart"/>
      <w:r w:rsidRPr="003C709D">
        <w:rPr>
          <w:rFonts w:ascii="Times New Roman" w:hAnsi="Times New Roman" w:cs="Times New Roman"/>
        </w:rPr>
        <w:t>CodePipeline</w:t>
      </w:r>
      <w:proofErr w:type="spellEnd"/>
      <w:r w:rsidRPr="003C709D">
        <w:rPr>
          <w:rFonts w:ascii="Times New Roman" w:hAnsi="Times New Roman" w:cs="Times New Roman"/>
        </w:rPr>
        <w:t xml:space="preserve"> is a fully managed service that helps you automate your software release pipeline, enabling continuous integration and delivery (CI/CD).</w:t>
      </w:r>
    </w:p>
    <w:p w14:paraId="5C679681" w14:textId="77777777" w:rsidR="003C709D" w:rsidRPr="003C709D" w:rsidRDefault="003C709D" w:rsidP="003C709D">
      <w:pPr>
        <w:numPr>
          <w:ilvl w:val="0"/>
          <w:numId w:val="68"/>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Automates the entire software release process, from code commit to build, test, deployment, and even production releases.</w:t>
      </w:r>
    </w:p>
    <w:p w14:paraId="0D05C356" w14:textId="77777777" w:rsidR="003C709D" w:rsidRPr="003C709D" w:rsidRDefault="003C709D" w:rsidP="003C709D">
      <w:pPr>
        <w:numPr>
          <w:ilvl w:val="0"/>
          <w:numId w:val="68"/>
        </w:numPr>
        <w:rPr>
          <w:rFonts w:ascii="Times New Roman" w:hAnsi="Times New Roman" w:cs="Times New Roman"/>
        </w:rPr>
      </w:pPr>
      <w:r w:rsidRPr="003C709D">
        <w:rPr>
          <w:rFonts w:ascii="Times New Roman" w:hAnsi="Times New Roman" w:cs="Times New Roman"/>
          <w:b/>
          <w:bCs/>
        </w:rPr>
        <w:t>Key Features</w:t>
      </w:r>
      <w:r w:rsidRPr="003C709D">
        <w:rPr>
          <w:rFonts w:ascii="Times New Roman" w:hAnsi="Times New Roman" w:cs="Times New Roman"/>
        </w:rPr>
        <w:t xml:space="preserve">: </w:t>
      </w:r>
    </w:p>
    <w:p w14:paraId="31236002" w14:textId="77777777" w:rsidR="003C709D" w:rsidRPr="003C709D" w:rsidRDefault="003C709D" w:rsidP="003C709D">
      <w:pPr>
        <w:numPr>
          <w:ilvl w:val="1"/>
          <w:numId w:val="68"/>
        </w:numPr>
        <w:rPr>
          <w:rFonts w:ascii="Times New Roman" w:hAnsi="Times New Roman" w:cs="Times New Roman"/>
        </w:rPr>
      </w:pPr>
      <w:r w:rsidRPr="003C709D">
        <w:rPr>
          <w:rFonts w:ascii="Times New Roman" w:hAnsi="Times New Roman" w:cs="Times New Roman"/>
          <w:b/>
          <w:bCs/>
        </w:rPr>
        <w:t>End-to-End Automation</w:t>
      </w:r>
      <w:r w:rsidRPr="003C709D">
        <w:rPr>
          <w:rFonts w:ascii="Times New Roman" w:hAnsi="Times New Roman" w:cs="Times New Roman"/>
        </w:rPr>
        <w:t>: Allows you to define stages in your pipeline, such as source, build, test, deploy, and approval.</w:t>
      </w:r>
    </w:p>
    <w:p w14:paraId="3526F52F" w14:textId="77777777" w:rsidR="003C709D" w:rsidRPr="003C709D" w:rsidRDefault="003C709D" w:rsidP="003C709D">
      <w:pPr>
        <w:numPr>
          <w:ilvl w:val="1"/>
          <w:numId w:val="68"/>
        </w:numPr>
        <w:rPr>
          <w:rFonts w:ascii="Times New Roman" w:hAnsi="Times New Roman" w:cs="Times New Roman"/>
        </w:rPr>
      </w:pPr>
      <w:r w:rsidRPr="003C709D">
        <w:rPr>
          <w:rFonts w:ascii="Times New Roman" w:hAnsi="Times New Roman" w:cs="Times New Roman"/>
          <w:b/>
          <w:bCs/>
        </w:rPr>
        <w:t>Integration</w:t>
      </w:r>
      <w:r w:rsidRPr="003C709D">
        <w:rPr>
          <w:rFonts w:ascii="Times New Roman" w:hAnsi="Times New Roman" w:cs="Times New Roman"/>
        </w:rPr>
        <w:t>: Integrates with other AWS services (</w:t>
      </w:r>
      <w:proofErr w:type="spellStart"/>
      <w:r w:rsidRPr="003C709D">
        <w:rPr>
          <w:rFonts w:ascii="Times New Roman" w:hAnsi="Times New Roman" w:cs="Times New Roman"/>
        </w:rPr>
        <w:t>CodeCommit</w:t>
      </w:r>
      <w:proofErr w:type="spellEnd"/>
      <w:r w:rsidRPr="003C709D">
        <w:rPr>
          <w:rFonts w:ascii="Times New Roman" w:hAnsi="Times New Roman" w:cs="Times New Roman"/>
        </w:rPr>
        <w:t xml:space="preserve">, </w:t>
      </w:r>
      <w:proofErr w:type="spellStart"/>
      <w:r w:rsidRPr="003C709D">
        <w:rPr>
          <w:rFonts w:ascii="Times New Roman" w:hAnsi="Times New Roman" w:cs="Times New Roman"/>
        </w:rPr>
        <w:t>CodeBuild</w:t>
      </w:r>
      <w:proofErr w:type="spellEnd"/>
      <w:r w:rsidRPr="003C709D">
        <w:rPr>
          <w:rFonts w:ascii="Times New Roman" w:hAnsi="Times New Roman" w:cs="Times New Roman"/>
        </w:rPr>
        <w:t xml:space="preserve">, </w:t>
      </w:r>
      <w:proofErr w:type="spellStart"/>
      <w:r w:rsidRPr="003C709D">
        <w:rPr>
          <w:rFonts w:ascii="Times New Roman" w:hAnsi="Times New Roman" w:cs="Times New Roman"/>
        </w:rPr>
        <w:t>CodeDeploy</w:t>
      </w:r>
      <w:proofErr w:type="spellEnd"/>
      <w:r w:rsidRPr="003C709D">
        <w:rPr>
          <w:rFonts w:ascii="Times New Roman" w:hAnsi="Times New Roman" w:cs="Times New Roman"/>
        </w:rPr>
        <w:t>) and third-party tools.</w:t>
      </w:r>
    </w:p>
    <w:p w14:paraId="3298D85A" w14:textId="77777777" w:rsidR="003C709D" w:rsidRPr="003C709D" w:rsidRDefault="003C709D" w:rsidP="003C709D">
      <w:pPr>
        <w:numPr>
          <w:ilvl w:val="1"/>
          <w:numId w:val="68"/>
        </w:numPr>
        <w:rPr>
          <w:rFonts w:ascii="Times New Roman" w:hAnsi="Times New Roman" w:cs="Times New Roman"/>
        </w:rPr>
      </w:pPr>
      <w:r w:rsidRPr="003C709D">
        <w:rPr>
          <w:rFonts w:ascii="Times New Roman" w:hAnsi="Times New Roman" w:cs="Times New Roman"/>
          <w:b/>
          <w:bCs/>
        </w:rPr>
        <w:lastRenderedPageBreak/>
        <w:t>Customizable Workflow</w:t>
      </w:r>
      <w:r w:rsidRPr="003C709D">
        <w:rPr>
          <w:rFonts w:ascii="Times New Roman" w:hAnsi="Times New Roman" w:cs="Times New Roman"/>
        </w:rPr>
        <w:t>: You can define custom stages and actions, such as manual approval steps or Lambda functions for unique processing.</w:t>
      </w:r>
    </w:p>
    <w:p w14:paraId="2CB0CB17" w14:textId="77777777" w:rsidR="003C709D" w:rsidRPr="003C709D" w:rsidRDefault="003C709D" w:rsidP="003C709D">
      <w:pPr>
        <w:rPr>
          <w:rFonts w:ascii="Times New Roman" w:hAnsi="Times New Roman" w:cs="Times New Roman"/>
          <w:b/>
          <w:bCs/>
        </w:rPr>
      </w:pPr>
      <w:r w:rsidRPr="003C709D">
        <w:rPr>
          <w:rFonts w:ascii="Times New Roman" w:hAnsi="Times New Roman" w:cs="Times New Roman"/>
          <w:b/>
          <w:bCs/>
        </w:rPr>
        <w:t xml:space="preserve">8. </w:t>
      </w:r>
      <w:proofErr w:type="spellStart"/>
      <w:r w:rsidRPr="003C709D">
        <w:rPr>
          <w:rFonts w:ascii="Times New Roman" w:hAnsi="Times New Roman" w:cs="Times New Roman"/>
          <w:b/>
          <w:bCs/>
        </w:rPr>
        <w:t>CodeArtifacts</w:t>
      </w:r>
      <w:proofErr w:type="spellEnd"/>
      <w:r w:rsidRPr="003C709D">
        <w:rPr>
          <w:rFonts w:ascii="Times New Roman" w:hAnsi="Times New Roman" w:cs="Times New Roman"/>
          <w:b/>
          <w:bCs/>
        </w:rPr>
        <w:t xml:space="preserve"> (Package Repository)</w:t>
      </w:r>
    </w:p>
    <w:p w14:paraId="156BF565" w14:textId="77777777" w:rsidR="003C709D" w:rsidRPr="003C709D" w:rsidRDefault="003C709D" w:rsidP="003C709D">
      <w:pPr>
        <w:numPr>
          <w:ilvl w:val="0"/>
          <w:numId w:val="69"/>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xml:space="preserve">: AWS </w:t>
      </w:r>
      <w:proofErr w:type="spellStart"/>
      <w:r w:rsidRPr="003C709D">
        <w:rPr>
          <w:rFonts w:ascii="Times New Roman" w:hAnsi="Times New Roman" w:cs="Times New Roman"/>
        </w:rPr>
        <w:t>CodeArtifacts</w:t>
      </w:r>
      <w:proofErr w:type="spellEnd"/>
      <w:r w:rsidRPr="003C709D">
        <w:rPr>
          <w:rFonts w:ascii="Times New Roman" w:hAnsi="Times New Roman" w:cs="Times New Roman"/>
        </w:rPr>
        <w:t xml:space="preserve"> is a fully managed artifact repository service that allows you to store and share software packages (such as Maven, </w:t>
      </w:r>
      <w:proofErr w:type="spellStart"/>
      <w:r w:rsidRPr="003C709D">
        <w:rPr>
          <w:rFonts w:ascii="Times New Roman" w:hAnsi="Times New Roman" w:cs="Times New Roman"/>
        </w:rPr>
        <w:t>npm</w:t>
      </w:r>
      <w:proofErr w:type="spellEnd"/>
      <w:r w:rsidRPr="003C709D">
        <w:rPr>
          <w:rFonts w:ascii="Times New Roman" w:hAnsi="Times New Roman" w:cs="Times New Roman"/>
        </w:rPr>
        <w:t>, and Python packages) securely within your organization.</w:t>
      </w:r>
    </w:p>
    <w:p w14:paraId="69B1D478" w14:textId="77777777" w:rsidR="003C709D" w:rsidRPr="003C709D" w:rsidRDefault="003C709D" w:rsidP="003C709D">
      <w:pPr>
        <w:numPr>
          <w:ilvl w:val="0"/>
          <w:numId w:val="69"/>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It stores and manages artifacts like libraries, dependencies, and application packages, which can be used in build processes or shared across teams.</w:t>
      </w:r>
    </w:p>
    <w:p w14:paraId="6630E2F2" w14:textId="77777777" w:rsidR="003C709D" w:rsidRPr="003C709D" w:rsidRDefault="003C709D" w:rsidP="003C709D">
      <w:pPr>
        <w:numPr>
          <w:ilvl w:val="0"/>
          <w:numId w:val="69"/>
        </w:numPr>
        <w:rPr>
          <w:rFonts w:ascii="Times New Roman" w:hAnsi="Times New Roman" w:cs="Times New Roman"/>
        </w:rPr>
      </w:pPr>
      <w:r w:rsidRPr="003C709D">
        <w:rPr>
          <w:rFonts w:ascii="Times New Roman" w:hAnsi="Times New Roman" w:cs="Times New Roman"/>
          <w:b/>
          <w:bCs/>
        </w:rPr>
        <w:t>Key Features</w:t>
      </w:r>
      <w:r w:rsidRPr="003C709D">
        <w:rPr>
          <w:rFonts w:ascii="Times New Roman" w:hAnsi="Times New Roman" w:cs="Times New Roman"/>
        </w:rPr>
        <w:t xml:space="preserve">: </w:t>
      </w:r>
    </w:p>
    <w:p w14:paraId="7C7F5891" w14:textId="77777777" w:rsidR="003C709D" w:rsidRPr="003C709D" w:rsidRDefault="003C709D" w:rsidP="003C709D">
      <w:pPr>
        <w:numPr>
          <w:ilvl w:val="1"/>
          <w:numId w:val="69"/>
        </w:numPr>
        <w:rPr>
          <w:rFonts w:ascii="Times New Roman" w:hAnsi="Times New Roman" w:cs="Times New Roman"/>
        </w:rPr>
      </w:pPr>
      <w:r w:rsidRPr="003C709D">
        <w:rPr>
          <w:rFonts w:ascii="Times New Roman" w:hAnsi="Times New Roman" w:cs="Times New Roman"/>
          <w:b/>
          <w:bCs/>
        </w:rPr>
        <w:t>Supports Multiple Package Formats</w:t>
      </w:r>
      <w:r w:rsidRPr="003C709D">
        <w:rPr>
          <w:rFonts w:ascii="Times New Roman" w:hAnsi="Times New Roman" w:cs="Times New Roman"/>
        </w:rPr>
        <w:t xml:space="preserve">: Works with popular formats like Maven, </w:t>
      </w:r>
      <w:proofErr w:type="spellStart"/>
      <w:r w:rsidRPr="003C709D">
        <w:rPr>
          <w:rFonts w:ascii="Times New Roman" w:hAnsi="Times New Roman" w:cs="Times New Roman"/>
        </w:rPr>
        <w:t>npm</w:t>
      </w:r>
      <w:proofErr w:type="spellEnd"/>
      <w:r w:rsidRPr="003C709D">
        <w:rPr>
          <w:rFonts w:ascii="Times New Roman" w:hAnsi="Times New Roman" w:cs="Times New Roman"/>
        </w:rPr>
        <w:t>, and Python packages.</w:t>
      </w:r>
    </w:p>
    <w:p w14:paraId="3C75C024" w14:textId="77777777" w:rsidR="003C709D" w:rsidRPr="003C709D" w:rsidRDefault="003C709D" w:rsidP="003C709D">
      <w:pPr>
        <w:numPr>
          <w:ilvl w:val="1"/>
          <w:numId w:val="69"/>
        </w:numPr>
        <w:rPr>
          <w:rFonts w:ascii="Times New Roman" w:hAnsi="Times New Roman" w:cs="Times New Roman"/>
        </w:rPr>
      </w:pPr>
      <w:r w:rsidRPr="003C709D">
        <w:rPr>
          <w:rFonts w:ascii="Times New Roman" w:hAnsi="Times New Roman" w:cs="Times New Roman"/>
          <w:b/>
          <w:bCs/>
        </w:rPr>
        <w:t xml:space="preserve">Integration with </w:t>
      </w:r>
      <w:proofErr w:type="spellStart"/>
      <w:r w:rsidRPr="003C709D">
        <w:rPr>
          <w:rFonts w:ascii="Times New Roman" w:hAnsi="Times New Roman" w:cs="Times New Roman"/>
          <w:b/>
          <w:bCs/>
        </w:rPr>
        <w:t>CodeBuild</w:t>
      </w:r>
      <w:proofErr w:type="spellEnd"/>
      <w:r w:rsidRPr="003C709D">
        <w:rPr>
          <w:rFonts w:ascii="Times New Roman" w:hAnsi="Times New Roman" w:cs="Times New Roman"/>
          <w:b/>
          <w:bCs/>
        </w:rPr>
        <w:t xml:space="preserve"> and </w:t>
      </w:r>
      <w:proofErr w:type="spellStart"/>
      <w:r w:rsidRPr="003C709D">
        <w:rPr>
          <w:rFonts w:ascii="Times New Roman" w:hAnsi="Times New Roman" w:cs="Times New Roman"/>
          <w:b/>
          <w:bCs/>
        </w:rPr>
        <w:t>CodePipeline</w:t>
      </w:r>
      <w:proofErr w:type="spellEnd"/>
      <w:r w:rsidRPr="003C709D">
        <w:rPr>
          <w:rFonts w:ascii="Times New Roman" w:hAnsi="Times New Roman" w:cs="Times New Roman"/>
        </w:rPr>
        <w:t>: Facilitates integration into CI/CD workflows.</w:t>
      </w:r>
    </w:p>
    <w:p w14:paraId="0C58FC86" w14:textId="77777777" w:rsidR="003C709D" w:rsidRPr="003C709D" w:rsidRDefault="003C709D" w:rsidP="003C709D">
      <w:pPr>
        <w:numPr>
          <w:ilvl w:val="1"/>
          <w:numId w:val="69"/>
        </w:numPr>
        <w:rPr>
          <w:rFonts w:ascii="Times New Roman" w:hAnsi="Times New Roman" w:cs="Times New Roman"/>
        </w:rPr>
      </w:pPr>
      <w:r w:rsidRPr="003C709D">
        <w:rPr>
          <w:rFonts w:ascii="Times New Roman" w:hAnsi="Times New Roman" w:cs="Times New Roman"/>
          <w:b/>
          <w:bCs/>
        </w:rPr>
        <w:t>Secure Storage</w:t>
      </w:r>
      <w:r w:rsidRPr="003C709D">
        <w:rPr>
          <w:rFonts w:ascii="Times New Roman" w:hAnsi="Times New Roman" w:cs="Times New Roman"/>
        </w:rPr>
        <w:t>: Securely store private or public packages and control access using IAM.</w:t>
      </w:r>
    </w:p>
    <w:p w14:paraId="4CDC532E" w14:textId="77777777" w:rsidR="003C709D" w:rsidRPr="003C709D" w:rsidRDefault="003C709D" w:rsidP="003C709D">
      <w:pPr>
        <w:rPr>
          <w:rFonts w:ascii="Times New Roman" w:hAnsi="Times New Roman" w:cs="Times New Roman"/>
          <w:b/>
          <w:bCs/>
        </w:rPr>
      </w:pPr>
      <w:r w:rsidRPr="003C709D">
        <w:rPr>
          <w:rFonts w:ascii="Times New Roman" w:hAnsi="Times New Roman" w:cs="Times New Roman"/>
          <w:b/>
          <w:bCs/>
        </w:rPr>
        <w:t>9. CDK (Cloud Development Kit)</w:t>
      </w:r>
    </w:p>
    <w:p w14:paraId="3B6FF5E3" w14:textId="77777777" w:rsidR="003C709D" w:rsidRPr="003C709D" w:rsidRDefault="003C709D" w:rsidP="003C709D">
      <w:pPr>
        <w:numPr>
          <w:ilvl w:val="0"/>
          <w:numId w:val="70"/>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The AWS Cloud Development Kit (CDK) is an open-source software development framework to define cloud infrastructure in code using familiar programming languages.</w:t>
      </w:r>
    </w:p>
    <w:p w14:paraId="5138C7B3" w14:textId="77777777" w:rsidR="003C709D" w:rsidRPr="003C709D" w:rsidRDefault="003C709D" w:rsidP="003C709D">
      <w:pPr>
        <w:numPr>
          <w:ilvl w:val="0"/>
          <w:numId w:val="70"/>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Allows developers to define cloud resources programmatically using languages like JavaScript, TypeScript, Python, Java, and C#.</w:t>
      </w:r>
    </w:p>
    <w:p w14:paraId="0A520DC0" w14:textId="77777777" w:rsidR="003C709D" w:rsidRPr="003C709D" w:rsidRDefault="003C709D" w:rsidP="003C709D">
      <w:pPr>
        <w:numPr>
          <w:ilvl w:val="0"/>
          <w:numId w:val="70"/>
        </w:numPr>
        <w:rPr>
          <w:rFonts w:ascii="Times New Roman" w:hAnsi="Times New Roman" w:cs="Times New Roman"/>
        </w:rPr>
      </w:pPr>
      <w:r w:rsidRPr="003C709D">
        <w:rPr>
          <w:rFonts w:ascii="Times New Roman" w:hAnsi="Times New Roman" w:cs="Times New Roman"/>
          <w:b/>
          <w:bCs/>
        </w:rPr>
        <w:t>Key Features</w:t>
      </w:r>
      <w:r w:rsidRPr="003C709D">
        <w:rPr>
          <w:rFonts w:ascii="Times New Roman" w:hAnsi="Times New Roman" w:cs="Times New Roman"/>
        </w:rPr>
        <w:t xml:space="preserve">: </w:t>
      </w:r>
    </w:p>
    <w:p w14:paraId="08E62B90" w14:textId="77777777" w:rsidR="003C709D" w:rsidRPr="003C709D" w:rsidRDefault="003C709D" w:rsidP="003C709D">
      <w:pPr>
        <w:numPr>
          <w:ilvl w:val="1"/>
          <w:numId w:val="70"/>
        </w:numPr>
        <w:rPr>
          <w:rFonts w:ascii="Times New Roman" w:hAnsi="Times New Roman" w:cs="Times New Roman"/>
        </w:rPr>
      </w:pPr>
      <w:r w:rsidRPr="003C709D">
        <w:rPr>
          <w:rFonts w:ascii="Times New Roman" w:hAnsi="Times New Roman" w:cs="Times New Roman"/>
          <w:b/>
          <w:bCs/>
        </w:rPr>
        <w:t>Programming Language Support</w:t>
      </w:r>
      <w:r w:rsidRPr="003C709D">
        <w:rPr>
          <w:rFonts w:ascii="Times New Roman" w:hAnsi="Times New Roman" w:cs="Times New Roman"/>
        </w:rPr>
        <w:t>: Define infrastructure with high-level abstractions using familiar programming constructs.</w:t>
      </w:r>
    </w:p>
    <w:p w14:paraId="0121D842" w14:textId="77777777" w:rsidR="003C709D" w:rsidRPr="003C709D" w:rsidRDefault="003C709D" w:rsidP="003C709D">
      <w:pPr>
        <w:numPr>
          <w:ilvl w:val="1"/>
          <w:numId w:val="70"/>
        </w:numPr>
        <w:rPr>
          <w:rFonts w:ascii="Times New Roman" w:hAnsi="Times New Roman" w:cs="Times New Roman"/>
        </w:rPr>
      </w:pPr>
      <w:r w:rsidRPr="003C709D">
        <w:rPr>
          <w:rFonts w:ascii="Times New Roman" w:hAnsi="Times New Roman" w:cs="Times New Roman"/>
          <w:b/>
          <w:bCs/>
        </w:rPr>
        <w:t>CloudFormation Integration</w:t>
      </w:r>
      <w:r w:rsidRPr="003C709D">
        <w:rPr>
          <w:rFonts w:ascii="Times New Roman" w:hAnsi="Times New Roman" w:cs="Times New Roman"/>
        </w:rPr>
        <w:t>: The CDK code gets synthesized into a CloudFormation template, which can be used for deployment.</w:t>
      </w:r>
    </w:p>
    <w:p w14:paraId="0A71FE26" w14:textId="77777777" w:rsidR="003C709D" w:rsidRPr="003C709D" w:rsidRDefault="003C709D" w:rsidP="003C709D">
      <w:pPr>
        <w:numPr>
          <w:ilvl w:val="1"/>
          <w:numId w:val="70"/>
        </w:numPr>
        <w:rPr>
          <w:rFonts w:ascii="Times New Roman" w:hAnsi="Times New Roman" w:cs="Times New Roman"/>
        </w:rPr>
      </w:pPr>
      <w:r w:rsidRPr="003C709D">
        <w:rPr>
          <w:rFonts w:ascii="Times New Roman" w:hAnsi="Times New Roman" w:cs="Times New Roman"/>
          <w:b/>
          <w:bCs/>
        </w:rPr>
        <w:t>Infrastructure as Code</w:t>
      </w:r>
      <w:r w:rsidRPr="003C709D">
        <w:rPr>
          <w:rFonts w:ascii="Times New Roman" w:hAnsi="Times New Roman" w:cs="Times New Roman"/>
        </w:rPr>
        <w:t>: This allows infrastructure to be versioned, shared, and deployed as part of your application codebase.</w:t>
      </w:r>
    </w:p>
    <w:p w14:paraId="522FA4B0" w14:textId="77777777" w:rsidR="003C709D" w:rsidRPr="003C709D" w:rsidRDefault="00000000" w:rsidP="003C709D">
      <w:pPr>
        <w:rPr>
          <w:rFonts w:ascii="Times New Roman" w:hAnsi="Times New Roman" w:cs="Times New Roman"/>
        </w:rPr>
      </w:pPr>
      <w:r>
        <w:rPr>
          <w:rFonts w:ascii="Times New Roman" w:hAnsi="Times New Roman" w:cs="Times New Roman"/>
        </w:rPr>
        <w:pict w14:anchorId="2709A4B6">
          <v:rect id="_x0000_i1033" style="width:0;height:1.5pt" o:hralign="center" o:hrstd="t" o:hr="t" fillcolor="#a0a0a0" stroked="f"/>
        </w:pict>
      </w:r>
    </w:p>
    <w:p w14:paraId="08CDD1B7" w14:textId="77777777" w:rsidR="003C709D" w:rsidRPr="003C709D" w:rsidRDefault="003C709D" w:rsidP="003C709D">
      <w:pPr>
        <w:rPr>
          <w:rFonts w:ascii="Times New Roman" w:hAnsi="Times New Roman" w:cs="Times New Roman"/>
          <w:b/>
          <w:bCs/>
        </w:rPr>
      </w:pPr>
      <w:r w:rsidRPr="003C709D">
        <w:rPr>
          <w:rFonts w:ascii="Times New Roman" w:hAnsi="Times New Roman" w:cs="Times New Roman"/>
          <w:b/>
          <w:bCs/>
        </w:rPr>
        <w:t>Summary of Deployment and Developer Tools on AWS:</w:t>
      </w:r>
    </w:p>
    <w:p w14:paraId="5AF30623" w14:textId="77777777" w:rsidR="003C709D" w:rsidRPr="003C709D" w:rsidRDefault="003C709D" w:rsidP="003C709D">
      <w:pPr>
        <w:numPr>
          <w:ilvl w:val="0"/>
          <w:numId w:val="71"/>
        </w:numPr>
        <w:rPr>
          <w:rFonts w:ascii="Times New Roman" w:hAnsi="Times New Roman" w:cs="Times New Roman"/>
        </w:rPr>
      </w:pPr>
      <w:r w:rsidRPr="003C709D">
        <w:rPr>
          <w:rFonts w:ascii="Times New Roman" w:hAnsi="Times New Roman" w:cs="Times New Roman"/>
          <w:b/>
          <w:bCs/>
        </w:rPr>
        <w:t>Deployment Services</w:t>
      </w:r>
      <w:r w:rsidRPr="003C709D">
        <w:rPr>
          <w:rFonts w:ascii="Times New Roman" w:hAnsi="Times New Roman" w:cs="Times New Roman"/>
        </w:rPr>
        <w:t xml:space="preserve">: CloudFormation, Elastic Beanstalk, </w:t>
      </w:r>
      <w:proofErr w:type="spellStart"/>
      <w:r w:rsidRPr="003C709D">
        <w:rPr>
          <w:rFonts w:ascii="Times New Roman" w:hAnsi="Times New Roman" w:cs="Times New Roman"/>
        </w:rPr>
        <w:t>CodeDeploy</w:t>
      </w:r>
      <w:proofErr w:type="spellEnd"/>
      <w:r w:rsidRPr="003C709D">
        <w:rPr>
          <w:rFonts w:ascii="Times New Roman" w:hAnsi="Times New Roman" w:cs="Times New Roman"/>
        </w:rPr>
        <w:t>, and Systems Manager automate and manage various aspects of application deployment and infrastructure management.</w:t>
      </w:r>
    </w:p>
    <w:p w14:paraId="383F5072" w14:textId="77777777" w:rsidR="003C709D" w:rsidRPr="003C709D" w:rsidRDefault="003C709D" w:rsidP="003C709D">
      <w:pPr>
        <w:numPr>
          <w:ilvl w:val="1"/>
          <w:numId w:val="71"/>
        </w:numPr>
        <w:rPr>
          <w:rFonts w:ascii="Times New Roman" w:hAnsi="Times New Roman" w:cs="Times New Roman"/>
        </w:rPr>
      </w:pPr>
      <w:r w:rsidRPr="003C709D">
        <w:rPr>
          <w:rFonts w:ascii="Times New Roman" w:hAnsi="Times New Roman" w:cs="Times New Roman"/>
        </w:rPr>
        <w:t>CloudFormation and CDK focus on provisioning and managing infrastructure.</w:t>
      </w:r>
    </w:p>
    <w:p w14:paraId="6FFDF62F" w14:textId="77777777" w:rsidR="003C709D" w:rsidRPr="003C709D" w:rsidRDefault="003C709D" w:rsidP="003C709D">
      <w:pPr>
        <w:numPr>
          <w:ilvl w:val="1"/>
          <w:numId w:val="71"/>
        </w:numPr>
        <w:rPr>
          <w:rFonts w:ascii="Times New Roman" w:hAnsi="Times New Roman" w:cs="Times New Roman"/>
        </w:rPr>
      </w:pPr>
      <w:r w:rsidRPr="003C709D">
        <w:rPr>
          <w:rFonts w:ascii="Times New Roman" w:hAnsi="Times New Roman" w:cs="Times New Roman"/>
        </w:rPr>
        <w:lastRenderedPageBreak/>
        <w:t>Elastic Beanstalk provides a managed environment for applications.</w:t>
      </w:r>
    </w:p>
    <w:p w14:paraId="7CDA61EE" w14:textId="77777777" w:rsidR="003C709D" w:rsidRPr="003C709D" w:rsidRDefault="003C709D" w:rsidP="003C709D">
      <w:pPr>
        <w:numPr>
          <w:ilvl w:val="1"/>
          <w:numId w:val="71"/>
        </w:numPr>
        <w:rPr>
          <w:rFonts w:ascii="Times New Roman" w:hAnsi="Times New Roman" w:cs="Times New Roman"/>
        </w:rPr>
      </w:pPr>
      <w:proofErr w:type="spellStart"/>
      <w:r w:rsidRPr="003C709D">
        <w:rPr>
          <w:rFonts w:ascii="Times New Roman" w:hAnsi="Times New Roman" w:cs="Times New Roman"/>
        </w:rPr>
        <w:t>CodeDeploy</w:t>
      </w:r>
      <w:proofErr w:type="spellEnd"/>
      <w:r w:rsidRPr="003C709D">
        <w:rPr>
          <w:rFonts w:ascii="Times New Roman" w:hAnsi="Times New Roman" w:cs="Times New Roman"/>
        </w:rPr>
        <w:t xml:space="preserve"> offers robust application deployment automation.</w:t>
      </w:r>
    </w:p>
    <w:p w14:paraId="60EBE736" w14:textId="77777777" w:rsidR="003C709D" w:rsidRPr="003C709D" w:rsidRDefault="003C709D" w:rsidP="003C709D">
      <w:pPr>
        <w:numPr>
          <w:ilvl w:val="1"/>
          <w:numId w:val="71"/>
        </w:numPr>
        <w:rPr>
          <w:rFonts w:ascii="Times New Roman" w:hAnsi="Times New Roman" w:cs="Times New Roman"/>
        </w:rPr>
      </w:pPr>
      <w:r w:rsidRPr="003C709D">
        <w:rPr>
          <w:rFonts w:ascii="Times New Roman" w:hAnsi="Times New Roman" w:cs="Times New Roman"/>
        </w:rPr>
        <w:t>Systems Manager is crucial for patching and managing servers at scale.</w:t>
      </w:r>
    </w:p>
    <w:p w14:paraId="5511F748" w14:textId="77777777" w:rsidR="003C709D" w:rsidRPr="003C709D" w:rsidRDefault="003C709D" w:rsidP="003C709D">
      <w:pPr>
        <w:numPr>
          <w:ilvl w:val="0"/>
          <w:numId w:val="71"/>
        </w:numPr>
        <w:rPr>
          <w:rFonts w:ascii="Times New Roman" w:hAnsi="Times New Roman" w:cs="Times New Roman"/>
        </w:rPr>
      </w:pPr>
      <w:r w:rsidRPr="003C709D">
        <w:rPr>
          <w:rFonts w:ascii="Times New Roman" w:hAnsi="Times New Roman" w:cs="Times New Roman"/>
          <w:b/>
          <w:bCs/>
        </w:rPr>
        <w:t>Developer Services</w:t>
      </w:r>
      <w:r w:rsidRPr="003C709D">
        <w:rPr>
          <w:rFonts w:ascii="Times New Roman" w:hAnsi="Times New Roman" w:cs="Times New Roman"/>
        </w:rPr>
        <w:t xml:space="preserve">: </w:t>
      </w:r>
      <w:proofErr w:type="spellStart"/>
      <w:r w:rsidRPr="003C709D">
        <w:rPr>
          <w:rFonts w:ascii="Times New Roman" w:hAnsi="Times New Roman" w:cs="Times New Roman"/>
        </w:rPr>
        <w:t>CodeCommit</w:t>
      </w:r>
      <w:proofErr w:type="spellEnd"/>
      <w:r w:rsidRPr="003C709D">
        <w:rPr>
          <w:rFonts w:ascii="Times New Roman" w:hAnsi="Times New Roman" w:cs="Times New Roman"/>
        </w:rPr>
        <w:t xml:space="preserve">, </w:t>
      </w:r>
      <w:proofErr w:type="spellStart"/>
      <w:r w:rsidRPr="003C709D">
        <w:rPr>
          <w:rFonts w:ascii="Times New Roman" w:hAnsi="Times New Roman" w:cs="Times New Roman"/>
        </w:rPr>
        <w:t>CodeBuild</w:t>
      </w:r>
      <w:proofErr w:type="spellEnd"/>
      <w:r w:rsidRPr="003C709D">
        <w:rPr>
          <w:rFonts w:ascii="Times New Roman" w:hAnsi="Times New Roman" w:cs="Times New Roman"/>
        </w:rPr>
        <w:t xml:space="preserve">, </w:t>
      </w:r>
      <w:proofErr w:type="spellStart"/>
      <w:r w:rsidRPr="003C709D">
        <w:rPr>
          <w:rFonts w:ascii="Times New Roman" w:hAnsi="Times New Roman" w:cs="Times New Roman"/>
        </w:rPr>
        <w:t>CodePipeline</w:t>
      </w:r>
      <w:proofErr w:type="spellEnd"/>
      <w:r w:rsidRPr="003C709D">
        <w:rPr>
          <w:rFonts w:ascii="Times New Roman" w:hAnsi="Times New Roman" w:cs="Times New Roman"/>
        </w:rPr>
        <w:t xml:space="preserve">, </w:t>
      </w:r>
      <w:proofErr w:type="spellStart"/>
      <w:r w:rsidRPr="003C709D">
        <w:rPr>
          <w:rFonts w:ascii="Times New Roman" w:hAnsi="Times New Roman" w:cs="Times New Roman"/>
        </w:rPr>
        <w:t>CodeArtifacts</w:t>
      </w:r>
      <w:proofErr w:type="spellEnd"/>
      <w:r w:rsidRPr="003C709D">
        <w:rPr>
          <w:rFonts w:ascii="Times New Roman" w:hAnsi="Times New Roman" w:cs="Times New Roman"/>
        </w:rPr>
        <w:t>, and CDK streamline the development, build, and delivery processes.</w:t>
      </w:r>
    </w:p>
    <w:p w14:paraId="2D4857E1" w14:textId="77777777" w:rsidR="003C709D" w:rsidRPr="003C709D" w:rsidRDefault="003C709D" w:rsidP="003C709D">
      <w:pPr>
        <w:numPr>
          <w:ilvl w:val="1"/>
          <w:numId w:val="71"/>
        </w:numPr>
        <w:rPr>
          <w:rFonts w:ascii="Times New Roman" w:hAnsi="Times New Roman" w:cs="Times New Roman"/>
        </w:rPr>
      </w:pPr>
      <w:proofErr w:type="spellStart"/>
      <w:r w:rsidRPr="003C709D">
        <w:rPr>
          <w:rFonts w:ascii="Times New Roman" w:hAnsi="Times New Roman" w:cs="Times New Roman"/>
        </w:rPr>
        <w:t>CodeCommit</w:t>
      </w:r>
      <w:proofErr w:type="spellEnd"/>
      <w:r w:rsidRPr="003C709D">
        <w:rPr>
          <w:rFonts w:ascii="Times New Roman" w:hAnsi="Times New Roman" w:cs="Times New Roman"/>
        </w:rPr>
        <w:t xml:space="preserve"> provides secure Git-based version control.</w:t>
      </w:r>
    </w:p>
    <w:p w14:paraId="4B601A98" w14:textId="77777777" w:rsidR="003C709D" w:rsidRPr="003C709D" w:rsidRDefault="003C709D" w:rsidP="003C709D">
      <w:pPr>
        <w:numPr>
          <w:ilvl w:val="1"/>
          <w:numId w:val="71"/>
        </w:numPr>
        <w:rPr>
          <w:rFonts w:ascii="Times New Roman" w:hAnsi="Times New Roman" w:cs="Times New Roman"/>
        </w:rPr>
      </w:pPr>
      <w:proofErr w:type="spellStart"/>
      <w:r w:rsidRPr="003C709D">
        <w:rPr>
          <w:rFonts w:ascii="Times New Roman" w:hAnsi="Times New Roman" w:cs="Times New Roman"/>
        </w:rPr>
        <w:t>CodeBuild</w:t>
      </w:r>
      <w:proofErr w:type="spellEnd"/>
      <w:r w:rsidRPr="003C709D">
        <w:rPr>
          <w:rFonts w:ascii="Times New Roman" w:hAnsi="Times New Roman" w:cs="Times New Roman"/>
        </w:rPr>
        <w:t xml:space="preserve"> automates the build and testing process.</w:t>
      </w:r>
    </w:p>
    <w:p w14:paraId="40E91A7A" w14:textId="77777777" w:rsidR="003C709D" w:rsidRPr="003C709D" w:rsidRDefault="003C709D" w:rsidP="003C709D">
      <w:pPr>
        <w:numPr>
          <w:ilvl w:val="1"/>
          <w:numId w:val="71"/>
        </w:numPr>
        <w:rPr>
          <w:rFonts w:ascii="Times New Roman" w:hAnsi="Times New Roman" w:cs="Times New Roman"/>
        </w:rPr>
      </w:pPr>
      <w:proofErr w:type="spellStart"/>
      <w:r w:rsidRPr="003C709D">
        <w:rPr>
          <w:rFonts w:ascii="Times New Roman" w:hAnsi="Times New Roman" w:cs="Times New Roman"/>
        </w:rPr>
        <w:t>CodePipeline</w:t>
      </w:r>
      <w:proofErr w:type="spellEnd"/>
      <w:r w:rsidRPr="003C709D">
        <w:rPr>
          <w:rFonts w:ascii="Times New Roman" w:hAnsi="Times New Roman" w:cs="Times New Roman"/>
        </w:rPr>
        <w:t xml:space="preserve"> orchestrates the full CI/CD pipeline.</w:t>
      </w:r>
    </w:p>
    <w:p w14:paraId="49A98B51" w14:textId="77777777" w:rsidR="003C709D" w:rsidRPr="003C709D" w:rsidRDefault="003C709D" w:rsidP="003C709D">
      <w:pPr>
        <w:numPr>
          <w:ilvl w:val="1"/>
          <w:numId w:val="71"/>
        </w:numPr>
        <w:rPr>
          <w:rFonts w:ascii="Times New Roman" w:hAnsi="Times New Roman" w:cs="Times New Roman"/>
        </w:rPr>
      </w:pPr>
      <w:proofErr w:type="spellStart"/>
      <w:r w:rsidRPr="003C709D">
        <w:rPr>
          <w:rFonts w:ascii="Times New Roman" w:hAnsi="Times New Roman" w:cs="Times New Roman"/>
        </w:rPr>
        <w:t>CodeArtifacts</w:t>
      </w:r>
      <w:proofErr w:type="spellEnd"/>
      <w:r w:rsidRPr="003C709D">
        <w:rPr>
          <w:rFonts w:ascii="Times New Roman" w:hAnsi="Times New Roman" w:cs="Times New Roman"/>
        </w:rPr>
        <w:t xml:space="preserve"> stores software packages securely.</w:t>
      </w:r>
    </w:p>
    <w:p w14:paraId="085289D5" w14:textId="77777777" w:rsidR="003C709D" w:rsidRPr="003C709D" w:rsidRDefault="003C709D" w:rsidP="003C709D">
      <w:pPr>
        <w:numPr>
          <w:ilvl w:val="1"/>
          <w:numId w:val="71"/>
        </w:numPr>
        <w:rPr>
          <w:rFonts w:ascii="Times New Roman" w:hAnsi="Times New Roman" w:cs="Times New Roman"/>
        </w:rPr>
      </w:pPr>
      <w:r w:rsidRPr="003C709D">
        <w:rPr>
          <w:rFonts w:ascii="Times New Roman" w:hAnsi="Times New Roman" w:cs="Times New Roman"/>
        </w:rPr>
        <w:t>CDK enables developers to define infrastructure programmatically.</w:t>
      </w:r>
    </w:p>
    <w:p w14:paraId="617E56F7" w14:textId="4A98BF9E" w:rsidR="003C709D" w:rsidRPr="003C709D" w:rsidRDefault="003C709D" w:rsidP="003C709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5A62AC3F" wp14:editId="60FBF686">
                <wp:simplePos x="0" y="0"/>
                <wp:positionH relativeFrom="page">
                  <wp:align>right</wp:align>
                </wp:positionH>
                <wp:positionV relativeFrom="paragraph">
                  <wp:posOffset>633564</wp:posOffset>
                </wp:positionV>
                <wp:extent cx="7505323" cy="54320"/>
                <wp:effectExtent l="19050" t="19050" r="19685" b="22225"/>
                <wp:wrapNone/>
                <wp:docPr id="284457973"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80250" id="Straight Connector 1" o:spid="_x0000_s1026" style="position:absolute;flip:y;z-index:251679744;visibility:visible;mso-wrap-style:square;mso-wrap-distance-left:9pt;mso-wrap-distance-top:0;mso-wrap-distance-right:9pt;mso-wrap-distance-bottom:0;mso-position-horizontal:right;mso-position-horizontal-relative:page;mso-position-vertical:absolute;mso-position-vertical-relative:text" from="539.75pt,49.9pt" to="1130.7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" strokecolor="#156082 [3204]" strokeweight="3pt">
                <v:stroke joinstyle="miter"/>
                <w10:wrap anchorx="page"/>
              </v:line>
            </w:pict>
          </mc:Fallback>
        </mc:AlternateContent>
      </w:r>
      <w:r w:rsidRPr="003C709D">
        <w:rPr>
          <w:rFonts w:ascii="Times New Roman" w:hAnsi="Times New Roman" w:cs="Times New Roman"/>
        </w:rPr>
        <w:t>These AWS services help create an integrated, efficient, and automated deployment pipeline for developers and operations teams, allowing for repeatable, scalable, and secure application deployments.</w:t>
      </w:r>
    </w:p>
    <w:p w14:paraId="4C4156CC" w14:textId="788CBF6D" w:rsidR="003C709D" w:rsidRPr="003C709D" w:rsidRDefault="003C709D" w:rsidP="003C709D">
      <w:pPr>
        <w:rPr>
          <w:rFonts w:ascii="Times New Roman" w:hAnsi="Times New Roman" w:cs="Times New Roman"/>
        </w:rPr>
      </w:pPr>
    </w:p>
    <w:p w14:paraId="0F6B49DE" w14:textId="245309E9" w:rsidR="003C709D" w:rsidRDefault="003C709D" w:rsidP="003C709D">
      <w:pPr>
        <w:rPr>
          <w:rFonts w:ascii="Times New Roman" w:hAnsi="Times New Roman" w:cs="Times New Roman"/>
        </w:rPr>
      </w:pPr>
    </w:p>
    <w:p w14:paraId="14B8E62C" w14:textId="77777777" w:rsidR="003C709D" w:rsidRDefault="003C709D" w:rsidP="003C709D">
      <w:pPr>
        <w:rPr>
          <w:rFonts w:ascii="Times New Roman" w:hAnsi="Times New Roman" w:cs="Times New Roman"/>
        </w:rPr>
      </w:pPr>
    </w:p>
    <w:p w14:paraId="2E8DFD6E" w14:textId="77777777" w:rsidR="003C709D" w:rsidRDefault="003C709D" w:rsidP="003C709D">
      <w:pPr>
        <w:rPr>
          <w:rFonts w:ascii="Times New Roman" w:hAnsi="Times New Roman" w:cs="Times New Roman"/>
        </w:rPr>
      </w:pPr>
    </w:p>
    <w:p w14:paraId="71128E89" w14:textId="77777777" w:rsidR="003C709D" w:rsidRDefault="003C709D" w:rsidP="003C709D">
      <w:pPr>
        <w:rPr>
          <w:rFonts w:ascii="Times New Roman" w:hAnsi="Times New Roman" w:cs="Times New Roman"/>
        </w:rPr>
      </w:pPr>
    </w:p>
    <w:p w14:paraId="5867FE1A" w14:textId="77777777" w:rsidR="003C709D" w:rsidRDefault="003C709D" w:rsidP="003C709D">
      <w:pPr>
        <w:rPr>
          <w:rFonts w:ascii="Times New Roman" w:hAnsi="Times New Roman" w:cs="Times New Roman"/>
        </w:rPr>
      </w:pPr>
    </w:p>
    <w:p w14:paraId="21FAED6E" w14:textId="77777777" w:rsidR="003C709D" w:rsidRDefault="003C709D" w:rsidP="003C709D">
      <w:pPr>
        <w:rPr>
          <w:rFonts w:ascii="Times New Roman" w:hAnsi="Times New Roman" w:cs="Times New Roman"/>
        </w:rPr>
      </w:pPr>
    </w:p>
    <w:p w14:paraId="0F40D93D" w14:textId="77777777" w:rsidR="003C709D" w:rsidRDefault="003C709D" w:rsidP="003C709D">
      <w:pPr>
        <w:rPr>
          <w:rFonts w:ascii="Times New Roman" w:hAnsi="Times New Roman" w:cs="Times New Roman"/>
        </w:rPr>
      </w:pPr>
    </w:p>
    <w:p w14:paraId="7020C644" w14:textId="77777777" w:rsidR="003C709D" w:rsidRDefault="003C709D" w:rsidP="003C709D">
      <w:pPr>
        <w:rPr>
          <w:rFonts w:ascii="Times New Roman" w:hAnsi="Times New Roman" w:cs="Times New Roman"/>
        </w:rPr>
      </w:pPr>
    </w:p>
    <w:p w14:paraId="566F6104" w14:textId="77777777" w:rsidR="003C709D" w:rsidRDefault="003C709D" w:rsidP="003C709D">
      <w:pPr>
        <w:rPr>
          <w:rFonts w:ascii="Times New Roman" w:hAnsi="Times New Roman" w:cs="Times New Roman"/>
        </w:rPr>
      </w:pPr>
    </w:p>
    <w:p w14:paraId="647EE607" w14:textId="77777777" w:rsidR="003C709D" w:rsidRDefault="003C709D" w:rsidP="003C709D">
      <w:pPr>
        <w:rPr>
          <w:rFonts w:ascii="Times New Roman" w:hAnsi="Times New Roman" w:cs="Times New Roman"/>
        </w:rPr>
      </w:pPr>
    </w:p>
    <w:p w14:paraId="35E409EA" w14:textId="77777777" w:rsidR="003C709D" w:rsidRDefault="003C709D" w:rsidP="003C709D">
      <w:pPr>
        <w:rPr>
          <w:rFonts w:ascii="Times New Roman" w:hAnsi="Times New Roman" w:cs="Times New Roman"/>
        </w:rPr>
      </w:pPr>
    </w:p>
    <w:p w14:paraId="782FBE74" w14:textId="77777777" w:rsidR="003C709D" w:rsidRDefault="003C709D" w:rsidP="003C709D">
      <w:pPr>
        <w:rPr>
          <w:rFonts w:ascii="Times New Roman" w:hAnsi="Times New Roman" w:cs="Times New Roman"/>
        </w:rPr>
      </w:pPr>
    </w:p>
    <w:p w14:paraId="52F0F210" w14:textId="77777777" w:rsidR="003C709D" w:rsidRPr="003C709D" w:rsidRDefault="003C709D" w:rsidP="003C709D">
      <w:pPr>
        <w:rPr>
          <w:rFonts w:ascii="Times New Roman" w:hAnsi="Times New Roman" w:cs="Times New Roman"/>
          <w:b/>
          <w:bCs/>
          <w:sz w:val="36"/>
          <w:szCs w:val="36"/>
        </w:rPr>
      </w:pPr>
    </w:p>
    <w:p w14:paraId="19E7A890" w14:textId="77777777" w:rsidR="00B46AEB" w:rsidRDefault="00B46AEB" w:rsidP="003C709D">
      <w:pPr>
        <w:rPr>
          <w:rFonts w:ascii="Times New Roman" w:hAnsi="Times New Roman" w:cs="Times New Roman"/>
          <w:b/>
          <w:bCs/>
          <w:sz w:val="44"/>
          <w:szCs w:val="44"/>
        </w:rPr>
      </w:pPr>
    </w:p>
    <w:p w14:paraId="7F8E867E" w14:textId="66C778AF" w:rsidR="003C709D" w:rsidRPr="00B46AEB" w:rsidRDefault="003C709D" w:rsidP="003C709D">
      <w:pPr>
        <w:rPr>
          <w:rFonts w:ascii="Times New Roman" w:hAnsi="Times New Roman" w:cs="Times New Roman"/>
          <w:b/>
          <w:bCs/>
          <w:sz w:val="44"/>
          <w:szCs w:val="44"/>
        </w:rPr>
      </w:pPr>
      <w:r w:rsidRPr="003C709D">
        <w:rPr>
          <w:rFonts w:ascii="Times New Roman" w:hAnsi="Times New Roman" w:cs="Times New Roman"/>
          <w:b/>
          <w:bCs/>
          <w:sz w:val="44"/>
          <w:szCs w:val="44"/>
        </w:rPr>
        <w:lastRenderedPageBreak/>
        <w:t>SECTION-</w:t>
      </w:r>
      <w:proofErr w:type="gramStart"/>
      <w:r w:rsidRPr="003C709D">
        <w:rPr>
          <w:rFonts w:ascii="Times New Roman" w:hAnsi="Times New Roman" w:cs="Times New Roman"/>
          <w:b/>
          <w:bCs/>
          <w:sz w:val="44"/>
          <w:szCs w:val="44"/>
        </w:rPr>
        <w:t>12 :LEVERAGING</w:t>
      </w:r>
      <w:proofErr w:type="gramEnd"/>
      <w:r w:rsidRPr="003C709D">
        <w:rPr>
          <w:rFonts w:ascii="Times New Roman" w:hAnsi="Times New Roman" w:cs="Times New Roman"/>
          <w:b/>
          <w:bCs/>
          <w:sz w:val="44"/>
          <w:szCs w:val="44"/>
        </w:rPr>
        <w:t xml:space="preserve"> THE AWS GLOBAL INFRASTRUCTURE:-</w:t>
      </w:r>
      <w:r w:rsidR="002C44BA">
        <w:rPr>
          <w:rFonts w:ascii="Times New Roman" w:hAnsi="Times New Roman" w:cs="Times New Roman"/>
          <w:b/>
          <w:bCs/>
          <w:sz w:val="44"/>
          <w:szCs w:val="44"/>
        </w:rPr>
        <w:t xml:space="preserve"> </w:t>
      </w:r>
    </w:p>
    <w:p w14:paraId="5AB4DA5B" w14:textId="77777777" w:rsidR="003C709D" w:rsidRDefault="003C709D" w:rsidP="003C709D">
      <w:pPr>
        <w:rPr>
          <w:rFonts w:ascii="Times New Roman" w:hAnsi="Times New Roman" w:cs="Times New Roman"/>
        </w:rPr>
      </w:pPr>
    </w:p>
    <w:p w14:paraId="29B974E1" w14:textId="77777777" w:rsidR="00B46AEB" w:rsidRPr="00B46AEB" w:rsidRDefault="00B46AEB" w:rsidP="00B46AEB">
      <w:pPr>
        <w:jc w:val="center"/>
        <w:rPr>
          <w:rFonts w:ascii="Times New Roman" w:hAnsi="Times New Roman" w:cs="Times New Roman"/>
          <w:b/>
          <w:bCs/>
        </w:rPr>
      </w:pPr>
      <w:r w:rsidRPr="00B46AEB">
        <w:rPr>
          <w:rFonts w:ascii="Times New Roman" w:hAnsi="Times New Roman" w:cs="Times New Roman"/>
          <w:b/>
          <w:bCs/>
        </w:rPr>
        <w:t>Conclusion: AWS Global Infrastructure and Services</w:t>
      </w:r>
    </w:p>
    <w:p w14:paraId="4AC5B73A" w14:textId="77777777" w:rsidR="00B46AEB" w:rsidRPr="00B46AEB" w:rsidRDefault="00B46AEB" w:rsidP="00B46AEB">
      <w:pPr>
        <w:numPr>
          <w:ilvl w:val="0"/>
          <w:numId w:val="72"/>
        </w:numPr>
        <w:jc w:val="center"/>
        <w:rPr>
          <w:rFonts w:ascii="Times New Roman" w:hAnsi="Times New Roman" w:cs="Times New Roman"/>
        </w:rPr>
      </w:pPr>
      <w:r w:rsidRPr="00B46AEB">
        <w:rPr>
          <w:rFonts w:ascii="Times New Roman" w:hAnsi="Times New Roman" w:cs="Times New Roman"/>
          <w:b/>
          <w:bCs/>
        </w:rPr>
        <w:t>Global Application</w:t>
      </w:r>
      <w:r w:rsidRPr="00B46AEB">
        <w:rPr>
          <w:rFonts w:ascii="Times New Roman" w:hAnsi="Times New Roman" w:cs="Times New Roman"/>
        </w:rPr>
        <w:t xml:space="preserve">: A global application is one that is deployed across multiple AWS regions and Edge Locations to reduce </w:t>
      </w:r>
      <w:r w:rsidRPr="00B46AEB">
        <w:rPr>
          <w:rFonts w:ascii="Times New Roman" w:hAnsi="Times New Roman" w:cs="Times New Roman"/>
          <w:b/>
          <w:bCs/>
        </w:rPr>
        <w:t>latency</w:t>
      </w:r>
      <w:r w:rsidRPr="00B46AEB">
        <w:rPr>
          <w:rFonts w:ascii="Times New Roman" w:hAnsi="Times New Roman" w:cs="Times New Roman"/>
        </w:rPr>
        <w:t xml:space="preserve">, improve </w:t>
      </w:r>
      <w:r w:rsidRPr="00B46AEB">
        <w:rPr>
          <w:rFonts w:ascii="Times New Roman" w:hAnsi="Times New Roman" w:cs="Times New Roman"/>
          <w:b/>
          <w:bCs/>
        </w:rPr>
        <w:t>availability</w:t>
      </w:r>
      <w:r w:rsidRPr="00B46AEB">
        <w:rPr>
          <w:rFonts w:ascii="Times New Roman" w:hAnsi="Times New Roman" w:cs="Times New Roman"/>
        </w:rPr>
        <w:t xml:space="preserve">, and enhance </w:t>
      </w:r>
      <w:r w:rsidRPr="00B46AEB">
        <w:rPr>
          <w:rFonts w:ascii="Times New Roman" w:hAnsi="Times New Roman" w:cs="Times New Roman"/>
          <w:b/>
          <w:bCs/>
        </w:rPr>
        <w:t>security</w:t>
      </w:r>
      <w:r w:rsidRPr="00B46AEB">
        <w:rPr>
          <w:rFonts w:ascii="Times New Roman" w:hAnsi="Times New Roman" w:cs="Times New Roman"/>
        </w:rPr>
        <w:t xml:space="preserve"> for users worldwide.</w:t>
      </w:r>
    </w:p>
    <w:p w14:paraId="1E12FD98" w14:textId="77777777" w:rsidR="00B46AEB" w:rsidRPr="00B46AEB" w:rsidRDefault="00B46AEB" w:rsidP="00B46AEB">
      <w:pPr>
        <w:numPr>
          <w:ilvl w:val="0"/>
          <w:numId w:val="72"/>
        </w:numPr>
        <w:jc w:val="center"/>
        <w:rPr>
          <w:rFonts w:ascii="Times New Roman" w:hAnsi="Times New Roman" w:cs="Times New Roman"/>
        </w:rPr>
      </w:pPr>
      <w:r w:rsidRPr="00B46AEB">
        <w:rPr>
          <w:rFonts w:ascii="Times New Roman" w:hAnsi="Times New Roman" w:cs="Times New Roman"/>
          <w:b/>
          <w:bCs/>
        </w:rPr>
        <w:t>Reduced Latency</w:t>
      </w:r>
      <w:r w:rsidRPr="00B46AEB">
        <w:rPr>
          <w:rFonts w:ascii="Times New Roman" w:hAnsi="Times New Roman" w:cs="Times New Roman"/>
        </w:rPr>
        <w:t xml:space="preserve">: By deploying your application in </w:t>
      </w:r>
      <w:r w:rsidRPr="00B46AEB">
        <w:rPr>
          <w:rFonts w:ascii="Times New Roman" w:hAnsi="Times New Roman" w:cs="Times New Roman"/>
          <w:b/>
          <w:bCs/>
        </w:rPr>
        <w:t>multiple regions</w:t>
      </w:r>
      <w:r w:rsidRPr="00B46AEB">
        <w:rPr>
          <w:rFonts w:ascii="Times New Roman" w:hAnsi="Times New Roman" w:cs="Times New Roman"/>
        </w:rPr>
        <w:t xml:space="preserve"> close to your users, you reduce the time it takes for data to travel, improving response times and the overall user experience.</w:t>
      </w:r>
    </w:p>
    <w:p w14:paraId="59977BAC" w14:textId="77777777" w:rsidR="00B46AEB" w:rsidRPr="00B46AEB" w:rsidRDefault="00B46AEB" w:rsidP="00B46AEB">
      <w:pPr>
        <w:numPr>
          <w:ilvl w:val="0"/>
          <w:numId w:val="72"/>
        </w:numPr>
        <w:jc w:val="center"/>
        <w:rPr>
          <w:rFonts w:ascii="Times New Roman" w:hAnsi="Times New Roman" w:cs="Times New Roman"/>
        </w:rPr>
      </w:pPr>
      <w:r w:rsidRPr="00B46AEB">
        <w:rPr>
          <w:rFonts w:ascii="Times New Roman" w:hAnsi="Times New Roman" w:cs="Times New Roman"/>
          <w:b/>
          <w:bCs/>
        </w:rPr>
        <w:t>Disaster Recovery (DR)</w:t>
      </w:r>
      <w:r w:rsidRPr="00B46AEB">
        <w:rPr>
          <w:rFonts w:ascii="Times New Roman" w:hAnsi="Times New Roman" w:cs="Times New Roman"/>
        </w:rPr>
        <w:t xml:space="preserve">: By having applications in </w:t>
      </w:r>
      <w:r w:rsidRPr="00B46AEB">
        <w:rPr>
          <w:rFonts w:ascii="Times New Roman" w:hAnsi="Times New Roman" w:cs="Times New Roman"/>
          <w:b/>
          <w:bCs/>
        </w:rPr>
        <w:t>multiple regions</w:t>
      </w:r>
      <w:r w:rsidRPr="00B46AEB">
        <w:rPr>
          <w:rFonts w:ascii="Times New Roman" w:hAnsi="Times New Roman" w:cs="Times New Roman"/>
        </w:rPr>
        <w:t>, you can implement a disaster recovery strategy, ensuring that if one region experiences an issue (e.g., natural disasters), traffic can be routed to a healthy region, maintaining availability.</w:t>
      </w:r>
    </w:p>
    <w:p w14:paraId="23704BF4" w14:textId="77777777" w:rsidR="00B46AEB" w:rsidRPr="00B46AEB" w:rsidRDefault="00B46AEB" w:rsidP="00B46AEB">
      <w:pPr>
        <w:numPr>
          <w:ilvl w:val="0"/>
          <w:numId w:val="72"/>
        </w:numPr>
        <w:jc w:val="center"/>
        <w:rPr>
          <w:rFonts w:ascii="Times New Roman" w:hAnsi="Times New Roman" w:cs="Times New Roman"/>
        </w:rPr>
      </w:pPr>
      <w:r w:rsidRPr="00B46AEB">
        <w:rPr>
          <w:rFonts w:ascii="Times New Roman" w:hAnsi="Times New Roman" w:cs="Times New Roman"/>
          <w:b/>
          <w:bCs/>
        </w:rPr>
        <w:t>Protection Against Attacks</w:t>
      </w:r>
      <w:r w:rsidRPr="00B46AEB">
        <w:rPr>
          <w:rFonts w:ascii="Times New Roman" w:hAnsi="Times New Roman" w:cs="Times New Roman"/>
        </w:rPr>
        <w:t xml:space="preserve">: A globally distributed application is more resilient to </w:t>
      </w:r>
      <w:r w:rsidRPr="00B46AEB">
        <w:rPr>
          <w:rFonts w:ascii="Times New Roman" w:hAnsi="Times New Roman" w:cs="Times New Roman"/>
          <w:b/>
          <w:bCs/>
        </w:rPr>
        <w:t>attacks</w:t>
      </w:r>
      <w:r w:rsidRPr="00B46AEB">
        <w:rPr>
          <w:rFonts w:ascii="Times New Roman" w:hAnsi="Times New Roman" w:cs="Times New Roman"/>
        </w:rPr>
        <w:t xml:space="preserve"> because it is harder for an attacker to target all regions simultaneously, making your application more secure.</w:t>
      </w:r>
    </w:p>
    <w:p w14:paraId="261E9AA5" w14:textId="77777777" w:rsidR="00B46AEB" w:rsidRPr="00B46AEB" w:rsidRDefault="00B46AEB" w:rsidP="00B46AEB">
      <w:pPr>
        <w:jc w:val="center"/>
        <w:rPr>
          <w:rFonts w:ascii="Times New Roman" w:hAnsi="Times New Roman" w:cs="Times New Roman"/>
          <w:b/>
          <w:bCs/>
        </w:rPr>
      </w:pPr>
      <w:r w:rsidRPr="00B46AEB">
        <w:rPr>
          <w:rFonts w:ascii="Times New Roman" w:hAnsi="Times New Roman" w:cs="Times New Roman"/>
          <w:b/>
          <w:bCs/>
        </w:rPr>
        <w:t>Key AWS Global Infrastructure Components:</w:t>
      </w:r>
    </w:p>
    <w:p w14:paraId="7F1F7EF5" w14:textId="77777777" w:rsidR="00B46AEB" w:rsidRPr="00B46AEB" w:rsidRDefault="00B46AEB" w:rsidP="00B46AEB">
      <w:pPr>
        <w:numPr>
          <w:ilvl w:val="0"/>
          <w:numId w:val="73"/>
        </w:numPr>
        <w:jc w:val="center"/>
        <w:rPr>
          <w:rFonts w:ascii="Times New Roman" w:hAnsi="Times New Roman" w:cs="Times New Roman"/>
        </w:rPr>
      </w:pPr>
      <w:r w:rsidRPr="00B46AEB">
        <w:rPr>
          <w:rFonts w:ascii="Times New Roman" w:hAnsi="Times New Roman" w:cs="Times New Roman"/>
          <w:b/>
          <w:bCs/>
        </w:rPr>
        <w:t>Regions</w:t>
      </w:r>
      <w:r w:rsidRPr="00B46AEB">
        <w:rPr>
          <w:rFonts w:ascii="Times New Roman" w:hAnsi="Times New Roman" w:cs="Times New Roman"/>
        </w:rPr>
        <w:t xml:space="preserve">: Geographical areas where AWS has multiple </w:t>
      </w:r>
      <w:r w:rsidRPr="00B46AEB">
        <w:rPr>
          <w:rFonts w:ascii="Times New Roman" w:hAnsi="Times New Roman" w:cs="Times New Roman"/>
          <w:b/>
          <w:bCs/>
        </w:rPr>
        <w:t>Availability Zones (AZs)</w:t>
      </w:r>
      <w:r w:rsidRPr="00B46AEB">
        <w:rPr>
          <w:rFonts w:ascii="Times New Roman" w:hAnsi="Times New Roman" w:cs="Times New Roman"/>
        </w:rPr>
        <w:t>. Each region is isolated and helps deploy applications closer to users.</w:t>
      </w:r>
    </w:p>
    <w:p w14:paraId="76568718" w14:textId="77777777" w:rsidR="00B46AEB" w:rsidRPr="00B46AEB" w:rsidRDefault="00B46AEB" w:rsidP="00B46AEB">
      <w:pPr>
        <w:numPr>
          <w:ilvl w:val="0"/>
          <w:numId w:val="73"/>
        </w:numPr>
        <w:jc w:val="center"/>
        <w:rPr>
          <w:rFonts w:ascii="Times New Roman" w:hAnsi="Times New Roman" w:cs="Times New Roman"/>
        </w:rPr>
      </w:pPr>
      <w:r w:rsidRPr="00B46AEB">
        <w:rPr>
          <w:rFonts w:ascii="Times New Roman" w:hAnsi="Times New Roman" w:cs="Times New Roman"/>
          <w:b/>
          <w:bCs/>
        </w:rPr>
        <w:t>Availability Zones (AZs)</w:t>
      </w:r>
      <w:r w:rsidRPr="00B46AEB">
        <w:rPr>
          <w:rFonts w:ascii="Times New Roman" w:hAnsi="Times New Roman" w:cs="Times New Roman"/>
        </w:rPr>
        <w:t xml:space="preserve">: Isolated data </w:t>
      </w:r>
      <w:proofErr w:type="spellStart"/>
      <w:r w:rsidRPr="00B46AEB">
        <w:rPr>
          <w:rFonts w:ascii="Times New Roman" w:hAnsi="Times New Roman" w:cs="Times New Roman"/>
        </w:rPr>
        <w:t>centers</w:t>
      </w:r>
      <w:proofErr w:type="spellEnd"/>
      <w:r w:rsidRPr="00B46AEB">
        <w:rPr>
          <w:rFonts w:ascii="Times New Roman" w:hAnsi="Times New Roman" w:cs="Times New Roman"/>
        </w:rPr>
        <w:t xml:space="preserve"> within a region. Multiple AZs ensure high </w:t>
      </w:r>
      <w:r w:rsidRPr="00B46AEB">
        <w:rPr>
          <w:rFonts w:ascii="Times New Roman" w:hAnsi="Times New Roman" w:cs="Times New Roman"/>
          <w:b/>
          <w:bCs/>
        </w:rPr>
        <w:t>availability</w:t>
      </w:r>
      <w:r w:rsidRPr="00B46AEB">
        <w:rPr>
          <w:rFonts w:ascii="Times New Roman" w:hAnsi="Times New Roman" w:cs="Times New Roman"/>
        </w:rPr>
        <w:t xml:space="preserve"> and </w:t>
      </w:r>
      <w:r w:rsidRPr="00B46AEB">
        <w:rPr>
          <w:rFonts w:ascii="Times New Roman" w:hAnsi="Times New Roman" w:cs="Times New Roman"/>
          <w:b/>
          <w:bCs/>
        </w:rPr>
        <w:t>fault tolerance</w:t>
      </w:r>
      <w:r w:rsidRPr="00B46AEB">
        <w:rPr>
          <w:rFonts w:ascii="Times New Roman" w:hAnsi="Times New Roman" w:cs="Times New Roman"/>
        </w:rPr>
        <w:t xml:space="preserve"> by being connected through low-latency networks.</w:t>
      </w:r>
    </w:p>
    <w:p w14:paraId="70899AED" w14:textId="77777777" w:rsidR="00B46AEB" w:rsidRPr="00B46AEB" w:rsidRDefault="00B46AEB" w:rsidP="00B46AEB">
      <w:pPr>
        <w:numPr>
          <w:ilvl w:val="0"/>
          <w:numId w:val="73"/>
        </w:numPr>
        <w:jc w:val="center"/>
        <w:rPr>
          <w:rFonts w:ascii="Times New Roman" w:hAnsi="Times New Roman" w:cs="Times New Roman"/>
        </w:rPr>
      </w:pPr>
      <w:r w:rsidRPr="00B46AEB">
        <w:rPr>
          <w:rFonts w:ascii="Times New Roman" w:hAnsi="Times New Roman" w:cs="Times New Roman"/>
          <w:b/>
          <w:bCs/>
        </w:rPr>
        <w:t>Edge Locations (Points of Presence)</w:t>
      </w:r>
      <w:r w:rsidRPr="00B46AEB">
        <w:rPr>
          <w:rFonts w:ascii="Times New Roman" w:hAnsi="Times New Roman" w:cs="Times New Roman"/>
        </w:rPr>
        <w:t xml:space="preserve">: Used for </w:t>
      </w:r>
      <w:r w:rsidRPr="00B46AEB">
        <w:rPr>
          <w:rFonts w:ascii="Times New Roman" w:hAnsi="Times New Roman" w:cs="Times New Roman"/>
          <w:b/>
          <w:bCs/>
        </w:rPr>
        <w:t>content delivery</w:t>
      </w:r>
      <w:r w:rsidRPr="00B46AEB">
        <w:rPr>
          <w:rFonts w:ascii="Times New Roman" w:hAnsi="Times New Roman" w:cs="Times New Roman"/>
        </w:rPr>
        <w:t xml:space="preserve"> via Amazon </w:t>
      </w:r>
      <w:r w:rsidRPr="00B46AEB">
        <w:rPr>
          <w:rFonts w:ascii="Times New Roman" w:hAnsi="Times New Roman" w:cs="Times New Roman"/>
          <w:b/>
          <w:bCs/>
        </w:rPr>
        <w:t>CloudFront</w:t>
      </w:r>
      <w:r w:rsidRPr="00B46AEB">
        <w:rPr>
          <w:rFonts w:ascii="Times New Roman" w:hAnsi="Times New Roman" w:cs="Times New Roman"/>
        </w:rPr>
        <w:t>, Edge Locations are global points that cache and serve content closer to users, reducing latency.</w:t>
      </w:r>
    </w:p>
    <w:p w14:paraId="6A0975FF" w14:textId="77777777" w:rsidR="00B46AEB" w:rsidRPr="00B46AEB" w:rsidRDefault="00B46AEB" w:rsidP="00B46AEB">
      <w:pPr>
        <w:numPr>
          <w:ilvl w:val="0"/>
          <w:numId w:val="73"/>
        </w:numPr>
        <w:jc w:val="center"/>
        <w:rPr>
          <w:rFonts w:ascii="Times New Roman" w:hAnsi="Times New Roman" w:cs="Times New Roman"/>
        </w:rPr>
      </w:pPr>
      <w:r w:rsidRPr="00B46AEB">
        <w:rPr>
          <w:rFonts w:ascii="Times New Roman" w:hAnsi="Times New Roman" w:cs="Times New Roman"/>
          <w:b/>
          <w:bCs/>
        </w:rPr>
        <w:t>Global Network</w:t>
      </w:r>
      <w:r w:rsidRPr="00B46AEB">
        <w:rPr>
          <w:rFonts w:ascii="Times New Roman" w:hAnsi="Times New Roman" w:cs="Times New Roman"/>
        </w:rPr>
        <w:t xml:space="preserve">: AWS uses a </w:t>
      </w:r>
      <w:r w:rsidRPr="00B46AEB">
        <w:rPr>
          <w:rFonts w:ascii="Times New Roman" w:hAnsi="Times New Roman" w:cs="Times New Roman"/>
          <w:b/>
          <w:bCs/>
        </w:rPr>
        <w:t>private global network</w:t>
      </w:r>
      <w:r w:rsidRPr="00B46AEB">
        <w:rPr>
          <w:rFonts w:ascii="Times New Roman" w:hAnsi="Times New Roman" w:cs="Times New Roman"/>
        </w:rPr>
        <w:t xml:space="preserve"> that connects regions, AZs, and Edge Locations with high-speed, reliable links, including </w:t>
      </w:r>
      <w:r w:rsidRPr="00B46AEB">
        <w:rPr>
          <w:rFonts w:ascii="Times New Roman" w:hAnsi="Times New Roman" w:cs="Times New Roman"/>
          <w:b/>
          <w:bCs/>
        </w:rPr>
        <w:t>undersea cables</w:t>
      </w:r>
      <w:r w:rsidRPr="00B46AEB">
        <w:rPr>
          <w:rFonts w:ascii="Times New Roman" w:hAnsi="Times New Roman" w:cs="Times New Roman"/>
        </w:rPr>
        <w:t xml:space="preserve"> between continents.</w:t>
      </w:r>
    </w:p>
    <w:p w14:paraId="0800BA3E" w14:textId="77777777" w:rsidR="00B46AEB" w:rsidRPr="00B46AEB" w:rsidRDefault="00B46AEB" w:rsidP="00B46AEB">
      <w:pPr>
        <w:jc w:val="center"/>
        <w:rPr>
          <w:rFonts w:ascii="Times New Roman" w:hAnsi="Times New Roman" w:cs="Times New Roman"/>
          <w:b/>
          <w:bCs/>
        </w:rPr>
      </w:pPr>
      <w:r w:rsidRPr="00B46AEB">
        <w:rPr>
          <w:rFonts w:ascii="Times New Roman" w:hAnsi="Times New Roman" w:cs="Times New Roman"/>
          <w:b/>
          <w:bCs/>
        </w:rPr>
        <w:t>AWS Services for Global Applications:</w:t>
      </w:r>
    </w:p>
    <w:p w14:paraId="1EF580A4" w14:textId="77777777" w:rsidR="00B46AEB" w:rsidRPr="00B46AEB" w:rsidRDefault="00B46AEB" w:rsidP="00B46AEB">
      <w:pPr>
        <w:numPr>
          <w:ilvl w:val="0"/>
          <w:numId w:val="74"/>
        </w:numPr>
        <w:jc w:val="center"/>
        <w:rPr>
          <w:rFonts w:ascii="Times New Roman" w:hAnsi="Times New Roman" w:cs="Times New Roman"/>
        </w:rPr>
      </w:pPr>
      <w:r w:rsidRPr="00B46AEB">
        <w:rPr>
          <w:rFonts w:ascii="Times New Roman" w:hAnsi="Times New Roman" w:cs="Times New Roman"/>
          <w:b/>
          <w:bCs/>
        </w:rPr>
        <w:t>Amazon Route 53</w:t>
      </w:r>
      <w:r w:rsidRPr="00B46AEB">
        <w:rPr>
          <w:rFonts w:ascii="Times New Roman" w:hAnsi="Times New Roman" w:cs="Times New Roman"/>
        </w:rPr>
        <w:t xml:space="preserve">: A </w:t>
      </w:r>
      <w:r w:rsidRPr="00B46AEB">
        <w:rPr>
          <w:rFonts w:ascii="Times New Roman" w:hAnsi="Times New Roman" w:cs="Times New Roman"/>
          <w:b/>
          <w:bCs/>
        </w:rPr>
        <w:t>DNS</w:t>
      </w:r>
      <w:r w:rsidRPr="00B46AEB">
        <w:rPr>
          <w:rFonts w:ascii="Times New Roman" w:hAnsi="Times New Roman" w:cs="Times New Roman"/>
        </w:rPr>
        <w:t xml:space="preserve"> service that routes traffic to the </w:t>
      </w:r>
      <w:r w:rsidRPr="00B46AEB">
        <w:rPr>
          <w:rFonts w:ascii="Times New Roman" w:hAnsi="Times New Roman" w:cs="Times New Roman"/>
          <w:b/>
          <w:bCs/>
        </w:rPr>
        <w:t>closest region</w:t>
      </w:r>
      <w:r w:rsidRPr="00B46AEB">
        <w:rPr>
          <w:rFonts w:ascii="Times New Roman" w:hAnsi="Times New Roman" w:cs="Times New Roman"/>
        </w:rPr>
        <w:t xml:space="preserve"> based on </w:t>
      </w:r>
      <w:r w:rsidRPr="00B46AEB">
        <w:rPr>
          <w:rFonts w:ascii="Times New Roman" w:hAnsi="Times New Roman" w:cs="Times New Roman"/>
          <w:b/>
          <w:bCs/>
        </w:rPr>
        <w:t>latency</w:t>
      </w:r>
      <w:r w:rsidRPr="00B46AEB">
        <w:rPr>
          <w:rFonts w:ascii="Times New Roman" w:hAnsi="Times New Roman" w:cs="Times New Roman"/>
        </w:rPr>
        <w:t xml:space="preserve"> and </w:t>
      </w:r>
      <w:r w:rsidRPr="00B46AEB">
        <w:rPr>
          <w:rFonts w:ascii="Times New Roman" w:hAnsi="Times New Roman" w:cs="Times New Roman"/>
          <w:b/>
          <w:bCs/>
        </w:rPr>
        <w:t>health checks</w:t>
      </w:r>
      <w:r w:rsidRPr="00B46AEB">
        <w:rPr>
          <w:rFonts w:ascii="Times New Roman" w:hAnsi="Times New Roman" w:cs="Times New Roman"/>
        </w:rPr>
        <w:t>, improving performance and availability.</w:t>
      </w:r>
    </w:p>
    <w:p w14:paraId="4B54DC2F" w14:textId="77777777" w:rsidR="00B46AEB" w:rsidRPr="00B46AEB" w:rsidRDefault="00B46AEB" w:rsidP="00B46AEB">
      <w:pPr>
        <w:numPr>
          <w:ilvl w:val="0"/>
          <w:numId w:val="74"/>
        </w:numPr>
        <w:jc w:val="center"/>
        <w:rPr>
          <w:rFonts w:ascii="Times New Roman" w:hAnsi="Times New Roman" w:cs="Times New Roman"/>
        </w:rPr>
      </w:pPr>
      <w:r w:rsidRPr="00B46AEB">
        <w:rPr>
          <w:rFonts w:ascii="Times New Roman" w:hAnsi="Times New Roman" w:cs="Times New Roman"/>
          <w:b/>
          <w:bCs/>
        </w:rPr>
        <w:t>Amazon CloudFront</w:t>
      </w:r>
      <w:r w:rsidRPr="00B46AEB">
        <w:rPr>
          <w:rFonts w:ascii="Times New Roman" w:hAnsi="Times New Roman" w:cs="Times New Roman"/>
        </w:rPr>
        <w:t xml:space="preserve">: A </w:t>
      </w:r>
      <w:r w:rsidRPr="00B46AEB">
        <w:rPr>
          <w:rFonts w:ascii="Times New Roman" w:hAnsi="Times New Roman" w:cs="Times New Roman"/>
          <w:b/>
          <w:bCs/>
        </w:rPr>
        <w:t>Content Delivery Network (CDN)</w:t>
      </w:r>
      <w:r w:rsidRPr="00B46AEB">
        <w:rPr>
          <w:rFonts w:ascii="Times New Roman" w:hAnsi="Times New Roman" w:cs="Times New Roman"/>
        </w:rPr>
        <w:t xml:space="preserve"> that caches and delivers content from </w:t>
      </w:r>
      <w:r w:rsidRPr="00B46AEB">
        <w:rPr>
          <w:rFonts w:ascii="Times New Roman" w:hAnsi="Times New Roman" w:cs="Times New Roman"/>
          <w:b/>
          <w:bCs/>
        </w:rPr>
        <w:t>Edge Locations</w:t>
      </w:r>
      <w:r w:rsidRPr="00B46AEB">
        <w:rPr>
          <w:rFonts w:ascii="Times New Roman" w:hAnsi="Times New Roman" w:cs="Times New Roman"/>
        </w:rPr>
        <w:t xml:space="preserve"> to reduce latency and improve load times for static and dynamic content.</w:t>
      </w:r>
    </w:p>
    <w:p w14:paraId="118FD14B" w14:textId="77777777" w:rsidR="00B46AEB" w:rsidRDefault="00B46AEB" w:rsidP="00B46AEB">
      <w:pPr>
        <w:numPr>
          <w:ilvl w:val="0"/>
          <w:numId w:val="74"/>
        </w:numPr>
        <w:jc w:val="center"/>
        <w:rPr>
          <w:rFonts w:ascii="Times New Roman" w:hAnsi="Times New Roman" w:cs="Times New Roman"/>
        </w:rPr>
      </w:pPr>
      <w:r w:rsidRPr="00B46AEB">
        <w:rPr>
          <w:rFonts w:ascii="Times New Roman" w:hAnsi="Times New Roman" w:cs="Times New Roman"/>
          <w:b/>
          <w:bCs/>
        </w:rPr>
        <w:lastRenderedPageBreak/>
        <w:t>S3 Transfer Acceleration</w:t>
      </w:r>
      <w:r w:rsidRPr="00B46AEB">
        <w:rPr>
          <w:rFonts w:ascii="Times New Roman" w:hAnsi="Times New Roman" w:cs="Times New Roman"/>
        </w:rPr>
        <w:t xml:space="preserve">: Speeds up the </w:t>
      </w:r>
      <w:r w:rsidRPr="00B46AEB">
        <w:rPr>
          <w:rFonts w:ascii="Times New Roman" w:hAnsi="Times New Roman" w:cs="Times New Roman"/>
          <w:b/>
          <w:bCs/>
        </w:rPr>
        <w:t>upload and download</w:t>
      </w:r>
      <w:r w:rsidRPr="00B46AEB">
        <w:rPr>
          <w:rFonts w:ascii="Times New Roman" w:hAnsi="Times New Roman" w:cs="Times New Roman"/>
        </w:rPr>
        <w:t xml:space="preserve"> of large files to/from </w:t>
      </w:r>
      <w:r w:rsidRPr="00B46AEB">
        <w:rPr>
          <w:rFonts w:ascii="Times New Roman" w:hAnsi="Times New Roman" w:cs="Times New Roman"/>
          <w:b/>
          <w:bCs/>
        </w:rPr>
        <w:t>Amazon S3</w:t>
      </w:r>
      <w:r w:rsidRPr="00B46AEB">
        <w:rPr>
          <w:rFonts w:ascii="Times New Roman" w:hAnsi="Times New Roman" w:cs="Times New Roman"/>
        </w:rPr>
        <w:t xml:space="preserve"> using CloudFront’s </w:t>
      </w:r>
      <w:r w:rsidRPr="00B46AEB">
        <w:rPr>
          <w:rFonts w:ascii="Times New Roman" w:hAnsi="Times New Roman" w:cs="Times New Roman"/>
          <w:b/>
          <w:bCs/>
        </w:rPr>
        <w:t>Edge Locations</w:t>
      </w:r>
      <w:r w:rsidRPr="00B46AEB">
        <w:rPr>
          <w:rFonts w:ascii="Times New Roman" w:hAnsi="Times New Roman" w:cs="Times New Roman"/>
        </w:rPr>
        <w:t xml:space="preserve"> and AWS's optimized global network.</w:t>
      </w:r>
    </w:p>
    <w:p w14:paraId="488CC405" w14:textId="1A05F253" w:rsidR="00B46AEB" w:rsidRPr="00B46AEB" w:rsidRDefault="00B46AEB" w:rsidP="00B46AEB">
      <w:pPr>
        <w:ind w:left="360"/>
        <w:rPr>
          <w:rFonts w:ascii="Times New Roman" w:hAnsi="Times New Roman" w:cs="Times New Roman"/>
        </w:rPr>
      </w:pPr>
      <w:r>
        <w:rPr>
          <w:rFonts w:ascii="Times New Roman" w:hAnsi="Times New Roman" w:cs="Times New Roman"/>
          <w:b/>
          <w:bCs/>
        </w:rPr>
        <w:t xml:space="preserve">       </w:t>
      </w:r>
      <w:r w:rsidRPr="00B46AEB">
        <w:rPr>
          <w:rFonts w:ascii="Times New Roman" w:hAnsi="Times New Roman" w:cs="Times New Roman"/>
          <w:b/>
          <w:bCs/>
        </w:rPr>
        <w:t xml:space="preserve">Example: </w:t>
      </w:r>
      <w:r w:rsidRPr="00B46AEB">
        <w:rPr>
          <w:rFonts w:ascii="Times New Roman" w:hAnsi="Times New Roman" w:cs="Times New Roman"/>
        </w:rPr>
        <w:t>A user in India uploading a large file to an S3 bucket in the US would experience faster speeds due to the transfer being routed through the nearest Edge Location.</w:t>
      </w:r>
    </w:p>
    <w:p w14:paraId="555CD208" w14:textId="77777777" w:rsidR="00B46AEB" w:rsidRDefault="00B46AEB" w:rsidP="00B46AEB">
      <w:pPr>
        <w:numPr>
          <w:ilvl w:val="0"/>
          <w:numId w:val="74"/>
        </w:numPr>
        <w:jc w:val="center"/>
        <w:rPr>
          <w:rFonts w:ascii="Times New Roman" w:hAnsi="Times New Roman" w:cs="Times New Roman"/>
        </w:rPr>
      </w:pPr>
      <w:r w:rsidRPr="00B46AEB">
        <w:rPr>
          <w:rFonts w:ascii="Times New Roman" w:hAnsi="Times New Roman" w:cs="Times New Roman"/>
          <w:b/>
          <w:bCs/>
        </w:rPr>
        <w:t>AWS Global Accelerator</w:t>
      </w:r>
      <w:r w:rsidRPr="00B46AEB">
        <w:rPr>
          <w:rFonts w:ascii="Times New Roman" w:hAnsi="Times New Roman" w:cs="Times New Roman"/>
        </w:rPr>
        <w:t xml:space="preserve">: Routes traffic to the </w:t>
      </w:r>
      <w:r w:rsidRPr="00B46AEB">
        <w:rPr>
          <w:rFonts w:ascii="Times New Roman" w:hAnsi="Times New Roman" w:cs="Times New Roman"/>
          <w:b/>
          <w:bCs/>
        </w:rPr>
        <w:t>optimal endpoint</w:t>
      </w:r>
      <w:r w:rsidRPr="00B46AEB">
        <w:rPr>
          <w:rFonts w:ascii="Times New Roman" w:hAnsi="Times New Roman" w:cs="Times New Roman"/>
        </w:rPr>
        <w:t xml:space="preserve"> in the closest AWS region for better performance and availability, using </w:t>
      </w:r>
      <w:r w:rsidRPr="00B46AEB">
        <w:rPr>
          <w:rFonts w:ascii="Times New Roman" w:hAnsi="Times New Roman" w:cs="Times New Roman"/>
          <w:b/>
          <w:bCs/>
        </w:rPr>
        <w:t>static IP addresses</w:t>
      </w:r>
      <w:r w:rsidRPr="00B46AEB">
        <w:rPr>
          <w:rFonts w:ascii="Times New Roman" w:hAnsi="Times New Roman" w:cs="Times New Roman"/>
        </w:rPr>
        <w:t xml:space="preserve"> for easier management.</w:t>
      </w:r>
    </w:p>
    <w:p w14:paraId="5F7F2F56" w14:textId="29AFA73C" w:rsidR="00B46AEB" w:rsidRPr="00B46AEB" w:rsidRDefault="00B46AEB" w:rsidP="00B46AEB">
      <w:pPr>
        <w:ind w:left="360"/>
        <w:rPr>
          <w:rFonts w:ascii="Times New Roman" w:hAnsi="Times New Roman" w:cs="Times New Roman"/>
        </w:rPr>
      </w:pPr>
      <w:r w:rsidRPr="00B46AEB">
        <w:rPr>
          <w:rFonts w:ascii="Times New Roman" w:hAnsi="Times New Roman" w:cs="Times New Roman"/>
        </w:rPr>
        <w:t xml:space="preserve">Example: If you have an application deployed in </w:t>
      </w:r>
      <w:r w:rsidRPr="00B46AEB">
        <w:rPr>
          <w:rFonts w:ascii="Times New Roman" w:hAnsi="Times New Roman" w:cs="Times New Roman"/>
          <w:b/>
          <w:bCs/>
        </w:rPr>
        <w:t>North Virginia</w:t>
      </w:r>
      <w:r w:rsidRPr="00B46AEB">
        <w:rPr>
          <w:rFonts w:ascii="Times New Roman" w:hAnsi="Times New Roman" w:cs="Times New Roman"/>
        </w:rPr>
        <w:t xml:space="preserve"> and </w:t>
      </w:r>
      <w:r w:rsidRPr="00B46AEB">
        <w:rPr>
          <w:rFonts w:ascii="Times New Roman" w:hAnsi="Times New Roman" w:cs="Times New Roman"/>
          <w:b/>
          <w:bCs/>
        </w:rPr>
        <w:t>Tokyo</w:t>
      </w:r>
      <w:r w:rsidRPr="00B46AEB">
        <w:rPr>
          <w:rFonts w:ascii="Times New Roman" w:hAnsi="Times New Roman" w:cs="Times New Roman"/>
        </w:rPr>
        <w:t xml:space="preserve">, </w:t>
      </w:r>
      <w:r w:rsidRPr="00B46AEB">
        <w:rPr>
          <w:rFonts w:ascii="Times New Roman" w:hAnsi="Times New Roman" w:cs="Times New Roman"/>
          <w:b/>
          <w:bCs/>
        </w:rPr>
        <w:t>Global Accelerator</w:t>
      </w:r>
      <w:r w:rsidRPr="00B46AEB">
        <w:rPr>
          <w:rFonts w:ascii="Times New Roman" w:hAnsi="Times New Roman" w:cs="Times New Roman"/>
        </w:rPr>
        <w:t xml:space="preserve"> will route users to the region with the lowest latency, ensuring better performance and failover in case of regional issues.</w:t>
      </w:r>
    </w:p>
    <w:p w14:paraId="64F2680D" w14:textId="31D4D4E0" w:rsidR="00B46AEB" w:rsidRPr="00B46AEB" w:rsidRDefault="00B46AEB" w:rsidP="00B46AEB">
      <w:pPr>
        <w:rPr>
          <w:rFonts w:ascii="Times New Roman" w:hAnsi="Times New Roman" w:cs="Times New Roman"/>
          <w:b/>
          <w:bCs/>
          <w:sz w:val="36"/>
          <w:szCs w:val="36"/>
        </w:rPr>
      </w:pPr>
      <w:r w:rsidRPr="00B46AEB">
        <w:rPr>
          <w:rFonts w:ascii="Times New Roman" w:hAnsi="Times New Roman" w:cs="Times New Roman"/>
          <w:b/>
          <w:bCs/>
          <w:sz w:val="36"/>
          <w:szCs w:val="36"/>
        </w:rPr>
        <w:t xml:space="preserve">   Summary:</w:t>
      </w:r>
    </w:p>
    <w:p w14:paraId="428EB12F" w14:textId="63E91D55" w:rsidR="00B46AEB" w:rsidRPr="00B46AEB" w:rsidRDefault="00B46AEB" w:rsidP="00B46AEB">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B4E6872" wp14:editId="011741AA">
                <wp:simplePos x="0" y="0"/>
                <wp:positionH relativeFrom="page">
                  <wp:align>right</wp:align>
                </wp:positionH>
                <wp:positionV relativeFrom="paragraph">
                  <wp:posOffset>1242529</wp:posOffset>
                </wp:positionV>
                <wp:extent cx="7505323" cy="54320"/>
                <wp:effectExtent l="19050" t="19050" r="19685" b="22225"/>
                <wp:wrapNone/>
                <wp:docPr id="109220425"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7DF5A8" id="Straight Connector 1" o:spid="_x0000_s1026" style="position:absolute;flip:y;z-index:251681792;visibility:visible;mso-wrap-style:square;mso-wrap-distance-left:9pt;mso-wrap-distance-top:0;mso-wrap-distance-right:9pt;mso-wrap-distance-bottom:0;mso-position-horizontal:right;mso-position-horizontal-relative:page;mso-position-vertical:absolute;mso-position-vertical-relative:text" from="539.75pt,97.85pt" to="1130.7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" strokecolor="#156082 [3204]" strokeweight="3pt">
                <v:stroke joinstyle="miter"/>
                <w10:wrap anchorx="page"/>
              </v:line>
            </w:pict>
          </mc:Fallback>
        </mc:AlternateContent>
      </w:r>
      <w:r w:rsidRPr="00B46AEB">
        <w:rPr>
          <w:rFonts w:ascii="Times New Roman" w:hAnsi="Times New Roman" w:cs="Times New Roman"/>
        </w:rPr>
        <w:t xml:space="preserve">AWS's </w:t>
      </w:r>
      <w:r w:rsidRPr="00B46AEB">
        <w:rPr>
          <w:rFonts w:ascii="Times New Roman" w:hAnsi="Times New Roman" w:cs="Times New Roman"/>
          <w:b/>
          <w:bCs/>
        </w:rPr>
        <w:t>global infrastructure</w:t>
      </w:r>
      <w:r w:rsidRPr="00B46AEB">
        <w:rPr>
          <w:rFonts w:ascii="Times New Roman" w:hAnsi="Times New Roman" w:cs="Times New Roman"/>
        </w:rPr>
        <w:t xml:space="preserve"> allows you to deploy applications across multiple </w:t>
      </w:r>
      <w:r w:rsidRPr="00B46AEB">
        <w:rPr>
          <w:rFonts w:ascii="Times New Roman" w:hAnsi="Times New Roman" w:cs="Times New Roman"/>
          <w:b/>
          <w:bCs/>
        </w:rPr>
        <w:t>regions</w:t>
      </w:r>
      <w:r w:rsidRPr="00B46AEB">
        <w:rPr>
          <w:rFonts w:ascii="Times New Roman" w:hAnsi="Times New Roman" w:cs="Times New Roman"/>
        </w:rPr>
        <w:t xml:space="preserve">, </w:t>
      </w:r>
      <w:r w:rsidRPr="00B46AEB">
        <w:rPr>
          <w:rFonts w:ascii="Times New Roman" w:hAnsi="Times New Roman" w:cs="Times New Roman"/>
          <w:b/>
          <w:bCs/>
        </w:rPr>
        <w:t>availability zones</w:t>
      </w:r>
      <w:r w:rsidRPr="00B46AEB">
        <w:rPr>
          <w:rFonts w:ascii="Times New Roman" w:hAnsi="Times New Roman" w:cs="Times New Roman"/>
        </w:rPr>
        <w:t xml:space="preserve">, and </w:t>
      </w:r>
      <w:r w:rsidRPr="00B46AEB">
        <w:rPr>
          <w:rFonts w:ascii="Times New Roman" w:hAnsi="Times New Roman" w:cs="Times New Roman"/>
          <w:b/>
          <w:bCs/>
        </w:rPr>
        <w:t>Edge Locations</w:t>
      </w:r>
      <w:r w:rsidRPr="00B46AEB">
        <w:rPr>
          <w:rFonts w:ascii="Times New Roman" w:hAnsi="Times New Roman" w:cs="Times New Roman"/>
        </w:rPr>
        <w:t xml:space="preserve">, ensuring that your application has </w:t>
      </w:r>
      <w:r w:rsidRPr="00B46AEB">
        <w:rPr>
          <w:rFonts w:ascii="Times New Roman" w:hAnsi="Times New Roman" w:cs="Times New Roman"/>
          <w:b/>
          <w:bCs/>
        </w:rPr>
        <w:t>low-latency performance</w:t>
      </w:r>
      <w:r w:rsidRPr="00B46AEB">
        <w:rPr>
          <w:rFonts w:ascii="Times New Roman" w:hAnsi="Times New Roman" w:cs="Times New Roman"/>
        </w:rPr>
        <w:t xml:space="preserve">, is </w:t>
      </w:r>
      <w:r w:rsidRPr="00B46AEB">
        <w:rPr>
          <w:rFonts w:ascii="Times New Roman" w:hAnsi="Times New Roman" w:cs="Times New Roman"/>
          <w:b/>
          <w:bCs/>
        </w:rPr>
        <w:t>highly available</w:t>
      </w:r>
      <w:r w:rsidRPr="00B46AEB">
        <w:rPr>
          <w:rFonts w:ascii="Times New Roman" w:hAnsi="Times New Roman" w:cs="Times New Roman"/>
        </w:rPr>
        <w:t xml:space="preserve">, and can withstand </w:t>
      </w:r>
      <w:r w:rsidRPr="00B46AEB">
        <w:rPr>
          <w:rFonts w:ascii="Times New Roman" w:hAnsi="Times New Roman" w:cs="Times New Roman"/>
          <w:b/>
          <w:bCs/>
        </w:rPr>
        <w:t>disasters and attacks</w:t>
      </w:r>
      <w:r w:rsidRPr="00B46AEB">
        <w:rPr>
          <w:rFonts w:ascii="Times New Roman" w:hAnsi="Times New Roman" w:cs="Times New Roman"/>
        </w:rPr>
        <w:t xml:space="preserve">. By leveraging services like </w:t>
      </w:r>
      <w:r w:rsidRPr="00B46AEB">
        <w:rPr>
          <w:rFonts w:ascii="Times New Roman" w:hAnsi="Times New Roman" w:cs="Times New Roman"/>
          <w:b/>
          <w:bCs/>
        </w:rPr>
        <w:t>Route 53</w:t>
      </w:r>
      <w:r w:rsidRPr="00B46AEB">
        <w:rPr>
          <w:rFonts w:ascii="Times New Roman" w:hAnsi="Times New Roman" w:cs="Times New Roman"/>
        </w:rPr>
        <w:t xml:space="preserve">, </w:t>
      </w:r>
      <w:r w:rsidRPr="00B46AEB">
        <w:rPr>
          <w:rFonts w:ascii="Times New Roman" w:hAnsi="Times New Roman" w:cs="Times New Roman"/>
          <w:b/>
          <w:bCs/>
        </w:rPr>
        <w:t>CloudFront</w:t>
      </w:r>
      <w:r w:rsidRPr="00B46AEB">
        <w:rPr>
          <w:rFonts w:ascii="Times New Roman" w:hAnsi="Times New Roman" w:cs="Times New Roman"/>
        </w:rPr>
        <w:t xml:space="preserve">, </w:t>
      </w:r>
      <w:r w:rsidRPr="00B46AEB">
        <w:rPr>
          <w:rFonts w:ascii="Times New Roman" w:hAnsi="Times New Roman" w:cs="Times New Roman"/>
          <w:b/>
          <w:bCs/>
        </w:rPr>
        <w:t>S3 Transfer Acceleration</w:t>
      </w:r>
      <w:r w:rsidRPr="00B46AEB">
        <w:rPr>
          <w:rFonts w:ascii="Times New Roman" w:hAnsi="Times New Roman" w:cs="Times New Roman"/>
        </w:rPr>
        <w:t xml:space="preserve">, and </w:t>
      </w:r>
      <w:r w:rsidRPr="00B46AEB">
        <w:rPr>
          <w:rFonts w:ascii="Times New Roman" w:hAnsi="Times New Roman" w:cs="Times New Roman"/>
          <w:b/>
          <w:bCs/>
        </w:rPr>
        <w:t>Global Accelerator</w:t>
      </w:r>
      <w:r w:rsidRPr="00B46AEB">
        <w:rPr>
          <w:rFonts w:ascii="Times New Roman" w:hAnsi="Times New Roman" w:cs="Times New Roman"/>
        </w:rPr>
        <w:t xml:space="preserve">, you can create a </w:t>
      </w:r>
      <w:r w:rsidRPr="00B46AEB">
        <w:rPr>
          <w:rFonts w:ascii="Times New Roman" w:hAnsi="Times New Roman" w:cs="Times New Roman"/>
          <w:b/>
          <w:bCs/>
        </w:rPr>
        <w:t>resilient</w:t>
      </w:r>
      <w:r w:rsidRPr="00B46AEB">
        <w:rPr>
          <w:rFonts w:ascii="Times New Roman" w:hAnsi="Times New Roman" w:cs="Times New Roman"/>
        </w:rPr>
        <w:t xml:space="preserve">, </w:t>
      </w:r>
      <w:r w:rsidRPr="00B46AEB">
        <w:rPr>
          <w:rFonts w:ascii="Times New Roman" w:hAnsi="Times New Roman" w:cs="Times New Roman"/>
          <w:b/>
          <w:bCs/>
        </w:rPr>
        <w:t>fast</w:t>
      </w:r>
      <w:r w:rsidRPr="00B46AEB">
        <w:rPr>
          <w:rFonts w:ascii="Times New Roman" w:hAnsi="Times New Roman" w:cs="Times New Roman"/>
        </w:rPr>
        <w:t xml:space="preserve">, and </w:t>
      </w:r>
      <w:r w:rsidRPr="00B46AEB">
        <w:rPr>
          <w:rFonts w:ascii="Times New Roman" w:hAnsi="Times New Roman" w:cs="Times New Roman"/>
          <w:b/>
          <w:bCs/>
        </w:rPr>
        <w:t>secure</w:t>
      </w:r>
      <w:r w:rsidRPr="00B46AEB">
        <w:rPr>
          <w:rFonts w:ascii="Times New Roman" w:hAnsi="Times New Roman" w:cs="Times New Roman"/>
        </w:rPr>
        <w:t xml:space="preserve"> global application infrastructure that meets the needs of users worldwide.</w:t>
      </w:r>
    </w:p>
    <w:p w14:paraId="49D0698E" w14:textId="1C5EE412" w:rsidR="003C709D" w:rsidRDefault="00991231" w:rsidP="00B46AEB">
      <w:pPr>
        <w:rPr>
          <w:rFonts w:ascii="Times New Roman" w:hAnsi="Times New Roman" w:cs="Times New Roman"/>
          <w:b/>
          <w:bCs/>
          <w:sz w:val="44"/>
          <w:szCs w:val="44"/>
        </w:rPr>
      </w:pPr>
      <w:r w:rsidRPr="00991231">
        <w:rPr>
          <w:rFonts w:ascii="Times New Roman" w:hAnsi="Times New Roman" w:cs="Times New Roman"/>
          <w:b/>
          <w:bCs/>
          <w:sz w:val="44"/>
          <w:szCs w:val="44"/>
        </w:rPr>
        <w:t xml:space="preserve">140)Route 53 </w:t>
      </w:r>
      <w:proofErr w:type="gramStart"/>
      <w:r w:rsidRPr="00991231">
        <w:rPr>
          <w:rFonts w:ascii="Times New Roman" w:hAnsi="Times New Roman" w:cs="Times New Roman"/>
          <w:b/>
          <w:bCs/>
          <w:sz w:val="44"/>
          <w:szCs w:val="44"/>
        </w:rPr>
        <w:t>Overview:-</w:t>
      </w:r>
      <w:proofErr w:type="gramEnd"/>
    </w:p>
    <w:p w14:paraId="513B6E3F"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How Amazon Route 53 Works and Its Application in Global Infrastructure</w:t>
      </w:r>
    </w:p>
    <w:p w14:paraId="70015015" w14:textId="77777777" w:rsidR="00991231" w:rsidRPr="00991231" w:rsidRDefault="00991231" w:rsidP="00991231">
      <w:pPr>
        <w:rPr>
          <w:rFonts w:ascii="Times New Roman" w:hAnsi="Times New Roman" w:cs="Times New Roman"/>
        </w:rPr>
      </w:pPr>
      <w:r w:rsidRPr="00991231">
        <w:rPr>
          <w:rFonts w:ascii="Times New Roman" w:hAnsi="Times New Roman" w:cs="Times New Roman"/>
          <w:b/>
          <w:bCs/>
        </w:rPr>
        <w:t>Amazon Route 53</w:t>
      </w:r>
      <w:r w:rsidRPr="00991231">
        <w:rPr>
          <w:rFonts w:ascii="Times New Roman" w:hAnsi="Times New Roman" w:cs="Times New Roman"/>
        </w:rPr>
        <w:t xml:space="preserve"> is AWS's </w:t>
      </w:r>
      <w:r w:rsidRPr="00991231">
        <w:rPr>
          <w:rFonts w:ascii="Times New Roman" w:hAnsi="Times New Roman" w:cs="Times New Roman"/>
          <w:b/>
          <w:bCs/>
        </w:rPr>
        <w:t>managed DNS (Domain Name System)</w:t>
      </w:r>
      <w:r w:rsidRPr="00991231">
        <w:rPr>
          <w:rFonts w:ascii="Times New Roman" w:hAnsi="Times New Roman" w:cs="Times New Roman"/>
        </w:rPr>
        <w:t xml:space="preserve"> service that translates human-readable domain names (like </w:t>
      </w:r>
      <w:hyperlink r:id="rId8" w:history="1">
        <w:r w:rsidRPr="00991231">
          <w:rPr>
            <w:rStyle w:val="Hyperlink"/>
            <w:rFonts w:ascii="Times New Roman" w:hAnsi="Times New Roman" w:cs="Times New Roman"/>
          </w:rPr>
          <w:t>www.example.com</w:t>
        </w:r>
      </w:hyperlink>
      <w:r w:rsidRPr="00991231">
        <w:rPr>
          <w:rFonts w:ascii="Times New Roman" w:hAnsi="Times New Roman" w:cs="Times New Roman"/>
        </w:rPr>
        <w:t>) into IP addresses used by computers. Here’s how it works step-by-step, with a focus on its components and how they help deploy and manage global applications:</w:t>
      </w:r>
    </w:p>
    <w:p w14:paraId="7D6A36BA" w14:textId="77777777" w:rsidR="00991231" w:rsidRPr="00991231" w:rsidRDefault="00000000" w:rsidP="00991231">
      <w:pPr>
        <w:rPr>
          <w:rFonts w:ascii="Times New Roman" w:hAnsi="Times New Roman" w:cs="Times New Roman"/>
        </w:rPr>
      </w:pPr>
      <w:r>
        <w:rPr>
          <w:rFonts w:ascii="Times New Roman" w:hAnsi="Times New Roman" w:cs="Times New Roman"/>
        </w:rPr>
        <w:pict w14:anchorId="680EFD80">
          <v:rect id="_x0000_i1034" style="width:0;height:1.5pt" o:hralign="center" o:hrstd="t" o:hr="t" fillcolor="#a0a0a0" stroked="f"/>
        </w:pict>
      </w:r>
    </w:p>
    <w:p w14:paraId="6EC27C92"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How Amazon Route 53 Works:</w:t>
      </w:r>
    </w:p>
    <w:p w14:paraId="3631E8BF" w14:textId="77777777" w:rsidR="00991231" w:rsidRPr="00991231" w:rsidRDefault="00991231" w:rsidP="00991231">
      <w:pPr>
        <w:numPr>
          <w:ilvl w:val="0"/>
          <w:numId w:val="75"/>
        </w:numPr>
        <w:rPr>
          <w:rFonts w:ascii="Times New Roman" w:hAnsi="Times New Roman" w:cs="Times New Roman"/>
        </w:rPr>
      </w:pPr>
      <w:r w:rsidRPr="00991231">
        <w:rPr>
          <w:rFonts w:ascii="Times New Roman" w:hAnsi="Times New Roman" w:cs="Times New Roman"/>
          <w:b/>
          <w:bCs/>
        </w:rPr>
        <w:t>Domain Name Resolution</w:t>
      </w:r>
      <w:r w:rsidRPr="00991231">
        <w:rPr>
          <w:rFonts w:ascii="Times New Roman" w:hAnsi="Times New Roman" w:cs="Times New Roman"/>
        </w:rPr>
        <w:t>:</w:t>
      </w:r>
      <w:r w:rsidRPr="00991231">
        <w:rPr>
          <w:rFonts w:ascii="Times New Roman" w:hAnsi="Times New Roman" w:cs="Times New Roman"/>
        </w:rPr>
        <w:br/>
        <w:t xml:space="preserve">DNS functions like a "phonebook" for the internet, allowing users to access resources using human-readable domain names. When a user enters a URL in their browser (e.g., </w:t>
      </w:r>
      <w:hyperlink r:id="rId9" w:history="1">
        <w:r w:rsidRPr="00991231">
          <w:rPr>
            <w:rStyle w:val="Hyperlink"/>
            <w:rFonts w:ascii="Times New Roman" w:hAnsi="Times New Roman" w:cs="Times New Roman"/>
            <w:b/>
            <w:bCs/>
          </w:rPr>
          <w:t>www.myapp.com</w:t>
        </w:r>
      </w:hyperlink>
      <w:r w:rsidRPr="00991231">
        <w:rPr>
          <w:rFonts w:ascii="Times New Roman" w:hAnsi="Times New Roman" w:cs="Times New Roman"/>
        </w:rPr>
        <w:t xml:space="preserve">), a </w:t>
      </w:r>
      <w:r w:rsidRPr="00991231">
        <w:rPr>
          <w:rFonts w:ascii="Times New Roman" w:hAnsi="Times New Roman" w:cs="Times New Roman"/>
          <w:b/>
          <w:bCs/>
        </w:rPr>
        <w:t>DNS query</w:t>
      </w:r>
      <w:r w:rsidRPr="00991231">
        <w:rPr>
          <w:rFonts w:ascii="Times New Roman" w:hAnsi="Times New Roman" w:cs="Times New Roman"/>
        </w:rPr>
        <w:t xml:space="preserve"> is sent to find the corresponding </w:t>
      </w:r>
      <w:r w:rsidRPr="00991231">
        <w:rPr>
          <w:rFonts w:ascii="Times New Roman" w:hAnsi="Times New Roman" w:cs="Times New Roman"/>
          <w:b/>
          <w:bCs/>
        </w:rPr>
        <w:t>IP address</w:t>
      </w:r>
      <w:r w:rsidRPr="00991231">
        <w:rPr>
          <w:rFonts w:ascii="Times New Roman" w:hAnsi="Times New Roman" w:cs="Times New Roman"/>
        </w:rPr>
        <w:t xml:space="preserve"> for that domain.</w:t>
      </w:r>
    </w:p>
    <w:p w14:paraId="33BABD08" w14:textId="77777777" w:rsidR="00991231" w:rsidRPr="00991231" w:rsidRDefault="00991231" w:rsidP="00991231">
      <w:pPr>
        <w:numPr>
          <w:ilvl w:val="0"/>
          <w:numId w:val="75"/>
        </w:numPr>
        <w:rPr>
          <w:rFonts w:ascii="Times New Roman" w:hAnsi="Times New Roman" w:cs="Times New Roman"/>
        </w:rPr>
      </w:pPr>
      <w:r w:rsidRPr="00991231">
        <w:rPr>
          <w:rFonts w:ascii="Times New Roman" w:hAnsi="Times New Roman" w:cs="Times New Roman"/>
          <w:b/>
          <w:bCs/>
        </w:rPr>
        <w:t>Route 53's Role</w:t>
      </w:r>
      <w:r w:rsidRPr="00991231">
        <w:rPr>
          <w:rFonts w:ascii="Times New Roman" w:hAnsi="Times New Roman" w:cs="Times New Roman"/>
        </w:rPr>
        <w:t>:</w:t>
      </w:r>
      <w:r w:rsidRPr="00991231">
        <w:rPr>
          <w:rFonts w:ascii="Times New Roman" w:hAnsi="Times New Roman" w:cs="Times New Roman"/>
        </w:rPr>
        <w:br/>
        <w:t xml:space="preserve">Amazon Route 53 acts as a </w:t>
      </w:r>
      <w:r w:rsidRPr="00991231">
        <w:rPr>
          <w:rFonts w:ascii="Times New Roman" w:hAnsi="Times New Roman" w:cs="Times New Roman"/>
          <w:b/>
          <w:bCs/>
        </w:rPr>
        <w:t>DNS resolver</w:t>
      </w:r>
      <w:r w:rsidRPr="00991231">
        <w:rPr>
          <w:rFonts w:ascii="Times New Roman" w:hAnsi="Times New Roman" w:cs="Times New Roman"/>
        </w:rPr>
        <w:t xml:space="preserve"> that translates the </w:t>
      </w:r>
      <w:r w:rsidRPr="00991231">
        <w:rPr>
          <w:rFonts w:ascii="Times New Roman" w:hAnsi="Times New Roman" w:cs="Times New Roman"/>
          <w:b/>
          <w:bCs/>
        </w:rPr>
        <w:t>domain name</w:t>
      </w:r>
      <w:r w:rsidRPr="00991231">
        <w:rPr>
          <w:rFonts w:ascii="Times New Roman" w:hAnsi="Times New Roman" w:cs="Times New Roman"/>
        </w:rPr>
        <w:t xml:space="preserve"> (e.g., </w:t>
      </w:r>
      <w:hyperlink r:id="rId10" w:history="1">
        <w:r w:rsidRPr="00991231">
          <w:rPr>
            <w:rStyle w:val="Hyperlink"/>
            <w:rFonts w:ascii="Times New Roman" w:hAnsi="Times New Roman" w:cs="Times New Roman"/>
            <w:b/>
            <w:bCs/>
          </w:rPr>
          <w:t>www.myapp.com</w:t>
        </w:r>
      </w:hyperlink>
      <w:r w:rsidRPr="00991231">
        <w:rPr>
          <w:rFonts w:ascii="Times New Roman" w:hAnsi="Times New Roman" w:cs="Times New Roman"/>
        </w:rPr>
        <w:t xml:space="preserve">) into an </w:t>
      </w:r>
      <w:r w:rsidRPr="00991231">
        <w:rPr>
          <w:rFonts w:ascii="Times New Roman" w:hAnsi="Times New Roman" w:cs="Times New Roman"/>
          <w:b/>
          <w:bCs/>
        </w:rPr>
        <w:t>IP address</w:t>
      </w:r>
      <w:r w:rsidRPr="00991231">
        <w:rPr>
          <w:rFonts w:ascii="Times New Roman" w:hAnsi="Times New Roman" w:cs="Times New Roman"/>
        </w:rPr>
        <w:t xml:space="preserve"> (like </w:t>
      </w:r>
      <w:r w:rsidRPr="00991231">
        <w:rPr>
          <w:rFonts w:ascii="Times New Roman" w:hAnsi="Times New Roman" w:cs="Times New Roman"/>
          <w:b/>
          <w:bCs/>
        </w:rPr>
        <w:t>192.0.2.1</w:t>
      </w:r>
      <w:r w:rsidRPr="00991231">
        <w:rPr>
          <w:rFonts w:ascii="Times New Roman" w:hAnsi="Times New Roman" w:cs="Times New Roman"/>
        </w:rPr>
        <w:t xml:space="preserve"> or </w:t>
      </w:r>
      <w:r w:rsidRPr="00991231">
        <w:rPr>
          <w:rFonts w:ascii="Times New Roman" w:hAnsi="Times New Roman" w:cs="Times New Roman"/>
          <w:b/>
          <w:bCs/>
        </w:rPr>
        <w:lastRenderedPageBreak/>
        <w:t>2001:0db8:85a3::8a2e:0370:7334</w:t>
      </w:r>
      <w:r w:rsidRPr="00991231">
        <w:rPr>
          <w:rFonts w:ascii="Times New Roman" w:hAnsi="Times New Roman" w:cs="Times New Roman"/>
        </w:rPr>
        <w:t xml:space="preserve"> for IPv6) so that the browser can communicate with the server hosting the application.</w:t>
      </w:r>
    </w:p>
    <w:p w14:paraId="1DF2A6FD" w14:textId="77777777" w:rsidR="00991231" w:rsidRPr="00991231" w:rsidRDefault="00000000" w:rsidP="00991231">
      <w:pPr>
        <w:rPr>
          <w:rFonts w:ascii="Times New Roman" w:hAnsi="Times New Roman" w:cs="Times New Roman"/>
        </w:rPr>
      </w:pPr>
      <w:r>
        <w:rPr>
          <w:rFonts w:ascii="Times New Roman" w:hAnsi="Times New Roman" w:cs="Times New Roman"/>
        </w:rPr>
        <w:pict w14:anchorId="222015AE">
          <v:rect id="_x0000_i1035" style="width:0;height:1.5pt" o:hralign="center" o:hrstd="t" o:hr="t" fillcolor="#a0a0a0" stroked="f"/>
        </w:pict>
      </w:r>
    </w:p>
    <w:p w14:paraId="00FCEB8A"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Types of DNS Records in Route 53:</w:t>
      </w:r>
    </w:p>
    <w:p w14:paraId="01E4C662"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1. A Record (Address Record):</w:t>
      </w:r>
    </w:p>
    <w:p w14:paraId="409B4863" w14:textId="77777777" w:rsidR="00991231" w:rsidRPr="00991231" w:rsidRDefault="00991231" w:rsidP="00991231">
      <w:pPr>
        <w:numPr>
          <w:ilvl w:val="0"/>
          <w:numId w:val="76"/>
        </w:numPr>
        <w:rPr>
          <w:rFonts w:ascii="Times New Roman" w:hAnsi="Times New Roman" w:cs="Times New Roman"/>
        </w:rPr>
      </w:pPr>
      <w:r w:rsidRPr="00991231">
        <w:rPr>
          <w:rFonts w:ascii="Times New Roman" w:hAnsi="Times New Roman" w:cs="Times New Roman"/>
          <w:b/>
          <w:bCs/>
        </w:rPr>
        <w:t>Purpose</w:t>
      </w:r>
      <w:r w:rsidRPr="00991231">
        <w:rPr>
          <w:rFonts w:ascii="Times New Roman" w:hAnsi="Times New Roman" w:cs="Times New Roman"/>
        </w:rPr>
        <w:t xml:space="preserve">: Maps a domain name to an </w:t>
      </w:r>
      <w:r w:rsidRPr="00991231">
        <w:rPr>
          <w:rFonts w:ascii="Times New Roman" w:hAnsi="Times New Roman" w:cs="Times New Roman"/>
          <w:b/>
          <w:bCs/>
        </w:rPr>
        <w:t>IPv4 address</w:t>
      </w:r>
      <w:r w:rsidRPr="00991231">
        <w:rPr>
          <w:rFonts w:ascii="Times New Roman" w:hAnsi="Times New Roman" w:cs="Times New Roman"/>
        </w:rPr>
        <w:t>.</w:t>
      </w:r>
    </w:p>
    <w:p w14:paraId="2034D871" w14:textId="77777777" w:rsidR="00991231" w:rsidRPr="00991231" w:rsidRDefault="00991231" w:rsidP="00991231">
      <w:pPr>
        <w:numPr>
          <w:ilvl w:val="0"/>
          <w:numId w:val="76"/>
        </w:numPr>
        <w:rPr>
          <w:rFonts w:ascii="Times New Roman" w:hAnsi="Times New Roman" w:cs="Times New Roman"/>
        </w:rPr>
      </w:pPr>
      <w:r w:rsidRPr="00991231">
        <w:rPr>
          <w:rFonts w:ascii="Times New Roman" w:hAnsi="Times New Roman" w:cs="Times New Roman"/>
          <w:b/>
          <w:bCs/>
        </w:rPr>
        <w:t>Example</w:t>
      </w:r>
      <w:r w:rsidRPr="00991231">
        <w:rPr>
          <w:rFonts w:ascii="Times New Roman" w:hAnsi="Times New Roman" w:cs="Times New Roman"/>
        </w:rPr>
        <w:t xml:space="preserve">: </w:t>
      </w:r>
      <w:hyperlink r:id="rId11" w:history="1">
        <w:r w:rsidRPr="00991231">
          <w:rPr>
            <w:rStyle w:val="Hyperlink"/>
            <w:rFonts w:ascii="Times New Roman" w:hAnsi="Times New Roman" w:cs="Times New Roman"/>
            <w:b/>
            <w:bCs/>
          </w:rPr>
          <w:t>www.example.com</w:t>
        </w:r>
      </w:hyperlink>
      <w:r w:rsidRPr="00991231">
        <w:rPr>
          <w:rFonts w:ascii="Times New Roman" w:hAnsi="Times New Roman" w:cs="Times New Roman"/>
        </w:rPr>
        <w:t xml:space="preserve"> maps to </w:t>
      </w:r>
      <w:r w:rsidRPr="00991231">
        <w:rPr>
          <w:rFonts w:ascii="Times New Roman" w:hAnsi="Times New Roman" w:cs="Times New Roman"/>
          <w:b/>
          <w:bCs/>
        </w:rPr>
        <w:t>192.0.2.1</w:t>
      </w:r>
      <w:r w:rsidRPr="00991231">
        <w:rPr>
          <w:rFonts w:ascii="Times New Roman" w:hAnsi="Times New Roman" w:cs="Times New Roman"/>
        </w:rPr>
        <w:t>.</w:t>
      </w:r>
    </w:p>
    <w:p w14:paraId="26602372" w14:textId="77777777" w:rsidR="00991231" w:rsidRPr="00991231" w:rsidRDefault="00991231" w:rsidP="00991231">
      <w:pPr>
        <w:numPr>
          <w:ilvl w:val="0"/>
          <w:numId w:val="76"/>
        </w:numPr>
        <w:rPr>
          <w:rFonts w:ascii="Times New Roman" w:hAnsi="Times New Roman" w:cs="Times New Roman"/>
        </w:rPr>
      </w:pPr>
      <w:r w:rsidRPr="00991231">
        <w:rPr>
          <w:rFonts w:ascii="Times New Roman" w:hAnsi="Times New Roman" w:cs="Times New Roman"/>
        </w:rPr>
        <w:t>This record enables routing of traffic to a specific server based on an IPv4 address.</w:t>
      </w:r>
    </w:p>
    <w:p w14:paraId="513C8F53"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2. AAAA Record (IPv6 Address Record):</w:t>
      </w:r>
    </w:p>
    <w:p w14:paraId="1B5344DD" w14:textId="77777777" w:rsidR="00991231" w:rsidRPr="00991231" w:rsidRDefault="00991231" w:rsidP="00991231">
      <w:pPr>
        <w:numPr>
          <w:ilvl w:val="0"/>
          <w:numId w:val="77"/>
        </w:numPr>
        <w:rPr>
          <w:rFonts w:ascii="Times New Roman" w:hAnsi="Times New Roman" w:cs="Times New Roman"/>
        </w:rPr>
      </w:pPr>
      <w:r w:rsidRPr="00991231">
        <w:rPr>
          <w:rFonts w:ascii="Times New Roman" w:hAnsi="Times New Roman" w:cs="Times New Roman"/>
          <w:b/>
          <w:bCs/>
        </w:rPr>
        <w:t>Purpose</w:t>
      </w:r>
      <w:r w:rsidRPr="00991231">
        <w:rPr>
          <w:rFonts w:ascii="Times New Roman" w:hAnsi="Times New Roman" w:cs="Times New Roman"/>
        </w:rPr>
        <w:t xml:space="preserve">: Maps a domain name to an </w:t>
      </w:r>
      <w:r w:rsidRPr="00991231">
        <w:rPr>
          <w:rFonts w:ascii="Times New Roman" w:hAnsi="Times New Roman" w:cs="Times New Roman"/>
          <w:b/>
          <w:bCs/>
        </w:rPr>
        <w:t>IPv6 address</w:t>
      </w:r>
      <w:r w:rsidRPr="00991231">
        <w:rPr>
          <w:rFonts w:ascii="Times New Roman" w:hAnsi="Times New Roman" w:cs="Times New Roman"/>
        </w:rPr>
        <w:t>.</w:t>
      </w:r>
    </w:p>
    <w:p w14:paraId="6485805D" w14:textId="77777777" w:rsidR="00991231" w:rsidRPr="00991231" w:rsidRDefault="00991231" w:rsidP="00991231">
      <w:pPr>
        <w:numPr>
          <w:ilvl w:val="0"/>
          <w:numId w:val="77"/>
        </w:numPr>
        <w:rPr>
          <w:rFonts w:ascii="Times New Roman" w:hAnsi="Times New Roman" w:cs="Times New Roman"/>
        </w:rPr>
      </w:pPr>
      <w:r w:rsidRPr="00991231">
        <w:rPr>
          <w:rFonts w:ascii="Times New Roman" w:hAnsi="Times New Roman" w:cs="Times New Roman"/>
          <w:b/>
          <w:bCs/>
        </w:rPr>
        <w:t>Example</w:t>
      </w:r>
      <w:r w:rsidRPr="00991231">
        <w:rPr>
          <w:rFonts w:ascii="Times New Roman" w:hAnsi="Times New Roman" w:cs="Times New Roman"/>
        </w:rPr>
        <w:t xml:space="preserve">: </w:t>
      </w:r>
      <w:hyperlink r:id="rId12" w:history="1">
        <w:r w:rsidRPr="00991231">
          <w:rPr>
            <w:rStyle w:val="Hyperlink"/>
            <w:rFonts w:ascii="Times New Roman" w:hAnsi="Times New Roman" w:cs="Times New Roman"/>
            <w:b/>
            <w:bCs/>
          </w:rPr>
          <w:t>www.example.com</w:t>
        </w:r>
      </w:hyperlink>
      <w:r w:rsidRPr="00991231">
        <w:rPr>
          <w:rFonts w:ascii="Times New Roman" w:hAnsi="Times New Roman" w:cs="Times New Roman"/>
        </w:rPr>
        <w:t xml:space="preserve"> maps to </w:t>
      </w:r>
      <w:r w:rsidRPr="00991231">
        <w:rPr>
          <w:rFonts w:ascii="Times New Roman" w:hAnsi="Times New Roman" w:cs="Times New Roman"/>
          <w:b/>
          <w:bCs/>
        </w:rPr>
        <w:t>2001:0db8:85a3:0000:0000:8a2</w:t>
      </w:r>
      <w:proofErr w:type="gramStart"/>
      <w:r w:rsidRPr="00991231">
        <w:rPr>
          <w:rFonts w:ascii="Times New Roman" w:hAnsi="Times New Roman" w:cs="Times New Roman"/>
          <w:b/>
          <w:bCs/>
        </w:rPr>
        <w:t>e:0370:7334</w:t>
      </w:r>
      <w:proofErr w:type="gramEnd"/>
      <w:r w:rsidRPr="00991231">
        <w:rPr>
          <w:rFonts w:ascii="Times New Roman" w:hAnsi="Times New Roman" w:cs="Times New Roman"/>
        </w:rPr>
        <w:t>.</w:t>
      </w:r>
    </w:p>
    <w:p w14:paraId="709A64D2" w14:textId="77777777" w:rsidR="00991231" w:rsidRPr="00991231" w:rsidRDefault="00991231" w:rsidP="00991231">
      <w:pPr>
        <w:numPr>
          <w:ilvl w:val="0"/>
          <w:numId w:val="77"/>
        </w:numPr>
        <w:rPr>
          <w:rFonts w:ascii="Times New Roman" w:hAnsi="Times New Roman" w:cs="Times New Roman"/>
        </w:rPr>
      </w:pPr>
      <w:r w:rsidRPr="00991231">
        <w:rPr>
          <w:rFonts w:ascii="Times New Roman" w:hAnsi="Times New Roman" w:cs="Times New Roman"/>
        </w:rPr>
        <w:t xml:space="preserve">Used for environments that require </w:t>
      </w:r>
      <w:r w:rsidRPr="00991231">
        <w:rPr>
          <w:rFonts w:ascii="Times New Roman" w:hAnsi="Times New Roman" w:cs="Times New Roman"/>
          <w:b/>
          <w:bCs/>
        </w:rPr>
        <w:t>IPv6</w:t>
      </w:r>
      <w:r w:rsidRPr="00991231">
        <w:rPr>
          <w:rFonts w:ascii="Times New Roman" w:hAnsi="Times New Roman" w:cs="Times New Roman"/>
        </w:rPr>
        <w:t xml:space="preserve"> addressing.</w:t>
      </w:r>
    </w:p>
    <w:p w14:paraId="6E1AC1D9"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3. CNAME Record (Canonical Name Record):</w:t>
      </w:r>
    </w:p>
    <w:p w14:paraId="138BA1E3" w14:textId="77777777" w:rsidR="00991231" w:rsidRPr="00991231" w:rsidRDefault="00991231" w:rsidP="00991231">
      <w:pPr>
        <w:numPr>
          <w:ilvl w:val="0"/>
          <w:numId w:val="78"/>
        </w:numPr>
        <w:rPr>
          <w:rFonts w:ascii="Times New Roman" w:hAnsi="Times New Roman" w:cs="Times New Roman"/>
        </w:rPr>
      </w:pPr>
      <w:r w:rsidRPr="00991231">
        <w:rPr>
          <w:rFonts w:ascii="Times New Roman" w:hAnsi="Times New Roman" w:cs="Times New Roman"/>
          <w:b/>
          <w:bCs/>
        </w:rPr>
        <w:t>Purpose</w:t>
      </w:r>
      <w:r w:rsidRPr="00991231">
        <w:rPr>
          <w:rFonts w:ascii="Times New Roman" w:hAnsi="Times New Roman" w:cs="Times New Roman"/>
        </w:rPr>
        <w:t xml:space="preserve">: Maps one </w:t>
      </w:r>
      <w:r w:rsidRPr="00991231">
        <w:rPr>
          <w:rFonts w:ascii="Times New Roman" w:hAnsi="Times New Roman" w:cs="Times New Roman"/>
          <w:b/>
          <w:bCs/>
        </w:rPr>
        <w:t>domain name</w:t>
      </w:r>
      <w:r w:rsidRPr="00991231">
        <w:rPr>
          <w:rFonts w:ascii="Times New Roman" w:hAnsi="Times New Roman" w:cs="Times New Roman"/>
        </w:rPr>
        <w:t xml:space="preserve"> to another </w:t>
      </w:r>
      <w:r w:rsidRPr="00991231">
        <w:rPr>
          <w:rFonts w:ascii="Times New Roman" w:hAnsi="Times New Roman" w:cs="Times New Roman"/>
          <w:b/>
          <w:bCs/>
        </w:rPr>
        <w:t>domain name</w:t>
      </w:r>
      <w:r w:rsidRPr="00991231">
        <w:rPr>
          <w:rFonts w:ascii="Times New Roman" w:hAnsi="Times New Roman" w:cs="Times New Roman"/>
        </w:rPr>
        <w:t>.</w:t>
      </w:r>
    </w:p>
    <w:p w14:paraId="6ECE4546" w14:textId="77777777" w:rsidR="00991231" w:rsidRPr="00991231" w:rsidRDefault="00991231" w:rsidP="00991231">
      <w:pPr>
        <w:numPr>
          <w:ilvl w:val="0"/>
          <w:numId w:val="78"/>
        </w:numPr>
        <w:rPr>
          <w:rFonts w:ascii="Times New Roman" w:hAnsi="Times New Roman" w:cs="Times New Roman"/>
        </w:rPr>
      </w:pPr>
      <w:r w:rsidRPr="00991231">
        <w:rPr>
          <w:rFonts w:ascii="Times New Roman" w:hAnsi="Times New Roman" w:cs="Times New Roman"/>
          <w:b/>
          <w:bCs/>
        </w:rPr>
        <w:t>Example</w:t>
      </w:r>
      <w:r w:rsidRPr="00991231">
        <w:rPr>
          <w:rFonts w:ascii="Times New Roman" w:hAnsi="Times New Roman" w:cs="Times New Roman"/>
        </w:rPr>
        <w:t xml:space="preserve">: </w:t>
      </w:r>
      <w:hyperlink r:id="rId13" w:history="1">
        <w:r w:rsidRPr="00991231">
          <w:rPr>
            <w:rStyle w:val="Hyperlink"/>
            <w:rFonts w:ascii="Times New Roman" w:hAnsi="Times New Roman" w:cs="Times New Roman"/>
            <w:b/>
            <w:bCs/>
          </w:rPr>
          <w:t>www.example.com</w:t>
        </w:r>
      </w:hyperlink>
      <w:r w:rsidRPr="00991231">
        <w:rPr>
          <w:rFonts w:ascii="Times New Roman" w:hAnsi="Times New Roman" w:cs="Times New Roman"/>
        </w:rPr>
        <w:t xml:space="preserve"> can be mapped to </w:t>
      </w:r>
      <w:r w:rsidRPr="00991231">
        <w:rPr>
          <w:rFonts w:ascii="Times New Roman" w:hAnsi="Times New Roman" w:cs="Times New Roman"/>
          <w:b/>
          <w:bCs/>
        </w:rPr>
        <w:t>example.net</w:t>
      </w:r>
      <w:r w:rsidRPr="00991231">
        <w:rPr>
          <w:rFonts w:ascii="Times New Roman" w:hAnsi="Times New Roman" w:cs="Times New Roman"/>
        </w:rPr>
        <w:t>.</w:t>
      </w:r>
    </w:p>
    <w:p w14:paraId="7A447707" w14:textId="77777777" w:rsidR="00991231" w:rsidRPr="00991231" w:rsidRDefault="00991231" w:rsidP="00991231">
      <w:pPr>
        <w:numPr>
          <w:ilvl w:val="0"/>
          <w:numId w:val="78"/>
        </w:numPr>
        <w:rPr>
          <w:rFonts w:ascii="Times New Roman" w:hAnsi="Times New Roman" w:cs="Times New Roman"/>
        </w:rPr>
      </w:pPr>
      <w:r w:rsidRPr="00991231">
        <w:rPr>
          <w:rFonts w:ascii="Times New Roman" w:hAnsi="Times New Roman" w:cs="Times New Roman"/>
        </w:rPr>
        <w:t>Useful for aliasing multiple domain names to a single resource.</w:t>
      </w:r>
    </w:p>
    <w:p w14:paraId="2F973743"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4. Alias Record:</w:t>
      </w:r>
    </w:p>
    <w:p w14:paraId="572FD896" w14:textId="77777777" w:rsidR="00991231" w:rsidRPr="00991231" w:rsidRDefault="00991231" w:rsidP="00991231">
      <w:pPr>
        <w:numPr>
          <w:ilvl w:val="0"/>
          <w:numId w:val="79"/>
        </w:numPr>
        <w:rPr>
          <w:rFonts w:ascii="Times New Roman" w:hAnsi="Times New Roman" w:cs="Times New Roman"/>
        </w:rPr>
      </w:pPr>
      <w:r w:rsidRPr="00991231">
        <w:rPr>
          <w:rFonts w:ascii="Times New Roman" w:hAnsi="Times New Roman" w:cs="Times New Roman"/>
          <w:b/>
          <w:bCs/>
        </w:rPr>
        <w:t>Purpose</w:t>
      </w:r>
      <w:r w:rsidRPr="00991231">
        <w:rPr>
          <w:rFonts w:ascii="Times New Roman" w:hAnsi="Times New Roman" w:cs="Times New Roman"/>
        </w:rPr>
        <w:t xml:space="preserve">: Special DNS record in AWS that maps a </w:t>
      </w:r>
      <w:r w:rsidRPr="00991231">
        <w:rPr>
          <w:rFonts w:ascii="Times New Roman" w:hAnsi="Times New Roman" w:cs="Times New Roman"/>
          <w:b/>
          <w:bCs/>
        </w:rPr>
        <w:t>domain name</w:t>
      </w:r>
      <w:r w:rsidRPr="00991231">
        <w:rPr>
          <w:rFonts w:ascii="Times New Roman" w:hAnsi="Times New Roman" w:cs="Times New Roman"/>
        </w:rPr>
        <w:t xml:space="preserve"> directly to an AWS resource (like </w:t>
      </w:r>
      <w:r w:rsidRPr="00991231">
        <w:rPr>
          <w:rFonts w:ascii="Times New Roman" w:hAnsi="Times New Roman" w:cs="Times New Roman"/>
          <w:b/>
          <w:bCs/>
        </w:rPr>
        <w:t>ELB</w:t>
      </w:r>
      <w:r w:rsidRPr="00991231">
        <w:rPr>
          <w:rFonts w:ascii="Times New Roman" w:hAnsi="Times New Roman" w:cs="Times New Roman"/>
        </w:rPr>
        <w:t xml:space="preserve">, </w:t>
      </w:r>
      <w:r w:rsidRPr="00991231">
        <w:rPr>
          <w:rFonts w:ascii="Times New Roman" w:hAnsi="Times New Roman" w:cs="Times New Roman"/>
          <w:b/>
          <w:bCs/>
        </w:rPr>
        <w:t>S3 bucket</w:t>
      </w:r>
      <w:r w:rsidRPr="00991231">
        <w:rPr>
          <w:rFonts w:ascii="Times New Roman" w:hAnsi="Times New Roman" w:cs="Times New Roman"/>
        </w:rPr>
        <w:t xml:space="preserve">, </w:t>
      </w:r>
      <w:r w:rsidRPr="00991231">
        <w:rPr>
          <w:rFonts w:ascii="Times New Roman" w:hAnsi="Times New Roman" w:cs="Times New Roman"/>
          <w:b/>
          <w:bCs/>
        </w:rPr>
        <w:t>CloudFront distribution</w:t>
      </w:r>
      <w:r w:rsidRPr="00991231">
        <w:rPr>
          <w:rFonts w:ascii="Times New Roman" w:hAnsi="Times New Roman" w:cs="Times New Roman"/>
        </w:rPr>
        <w:t xml:space="preserve">, or </w:t>
      </w:r>
      <w:r w:rsidRPr="00991231">
        <w:rPr>
          <w:rFonts w:ascii="Times New Roman" w:hAnsi="Times New Roman" w:cs="Times New Roman"/>
          <w:b/>
          <w:bCs/>
        </w:rPr>
        <w:t>RDS database</w:t>
      </w:r>
      <w:r w:rsidRPr="00991231">
        <w:rPr>
          <w:rFonts w:ascii="Times New Roman" w:hAnsi="Times New Roman" w:cs="Times New Roman"/>
        </w:rPr>
        <w:t>).</w:t>
      </w:r>
    </w:p>
    <w:p w14:paraId="6194C4C3" w14:textId="77777777" w:rsidR="00991231" w:rsidRPr="00991231" w:rsidRDefault="00991231" w:rsidP="00991231">
      <w:pPr>
        <w:numPr>
          <w:ilvl w:val="0"/>
          <w:numId w:val="79"/>
        </w:numPr>
        <w:rPr>
          <w:rFonts w:ascii="Times New Roman" w:hAnsi="Times New Roman" w:cs="Times New Roman"/>
        </w:rPr>
      </w:pPr>
      <w:r w:rsidRPr="00991231">
        <w:rPr>
          <w:rFonts w:ascii="Times New Roman" w:hAnsi="Times New Roman" w:cs="Times New Roman"/>
          <w:b/>
          <w:bCs/>
        </w:rPr>
        <w:t>Example</w:t>
      </w:r>
      <w:r w:rsidRPr="00991231">
        <w:rPr>
          <w:rFonts w:ascii="Times New Roman" w:hAnsi="Times New Roman" w:cs="Times New Roman"/>
        </w:rPr>
        <w:t xml:space="preserve">: </w:t>
      </w:r>
      <w:hyperlink r:id="rId14" w:history="1">
        <w:r w:rsidRPr="00991231">
          <w:rPr>
            <w:rStyle w:val="Hyperlink"/>
            <w:rFonts w:ascii="Times New Roman" w:hAnsi="Times New Roman" w:cs="Times New Roman"/>
            <w:b/>
            <w:bCs/>
          </w:rPr>
          <w:t>www.example.com</w:t>
        </w:r>
      </w:hyperlink>
      <w:r w:rsidRPr="00991231">
        <w:rPr>
          <w:rFonts w:ascii="Times New Roman" w:hAnsi="Times New Roman" w:cs="Times New Roman"/>
        </w:rPr>
        <w:t xml:space="preserve"> maps to </w:t>
      </w:r>
      <w:r w:rsidRPr="00991231">
        <w:rPr>
          <w:rFonts w:ascii="Times New Roman" w:hAnsi="Times New Roman" w:cs="Times New Roman"/>
          <w:b/>
          <w:bCs/>
        </w:rPr>
        <w:t>Elastic Load Balancer (ELB)</w:t>
      </w:r>
      <w:r w:rsidRPr="00991231">
        <w:rPr>
          <w:rFonts w:ascii="Times New Roman" w:hAnsi="Times New Roman" w:cs="Times New Roman"/>
        </w:rPr>
        <w:t xml:space="preserve"> or </w:t>
      </w:r>
      <w:r w:rsidRPr="00991231">
        <w:rPr>
          <w:rFonts w:ascii="Times New Roman" w:hAnsi="Times New Roman" w:cs="Times New Roman"/>
          <w:b/>
          <w:bCs/>
        </w:rPr>
        <w:t>S3</w:t>
      </w:r>
      <w:r w:rsidRPr="00991231">
        <w:rPr>
          <w:rFonts w:ascii="Times New Roman" w:hAnsi="Times New Roman" w:cs="Times New Roman"/>
        </w:rPr>
        <w:t xml:space="preserve"> hosting a static website.</w:t>
      </w:r>
    </w:p>
    <w:p w14:paraId="234D579D" w14:textId="77777777" w:rsidR="00991231" w:rsidRPr="00991231" w:rsidRDefault="00991231" w:rsidP="00991231">
      <w:pPr>
        <w:numPr>
          <w:ilvl w:val="0"/>
          <w:numId w:val="79"/>
        </w:numPr>
        <w:rPr>
          <w:rFonts w:ascii="Times New Roman" w:hAnsi="Times New Roman" w:cs="Times New Roman"/>
        </w:rPr>
      </w:pPr>
      <w:r w:rsidRPr="00991231">
        <w:rPr>
          <w:rFonts w:ascii="Times New Roman" w:hAnsi="Times New Roman" w:cs="Times New Roman"/>
          <w:b/>
          <w:bCs/>
        </w:rPr>
        <w:t>Advantages</w:t>
      </w:r>
      <w:r w:rsidRPr="00991231">
        <w:rPr>
          <w:rFonts w:ascii="Times New Roman" w:hAnsi="Times New Roman" w:cs="Times New Roman"/>
        </w:rPr>
        <w:t xml:space="preserve">: Supports root domains, unlike CNAME records, and is </w:t>
      </w:r>
      <w:r w:rsidRPr="00991231">
        <w:rPr>
          <w:rFonts w:ascii="Times New Roman" w:hAnsi="Times New Roman" w:cs="Times New Roman"/>
          <w:b/>
          <w:bCs/>
        </w:rPr>
        <w:t>free of charge</w:t>
      </w:r>
      <w:r w:rsidRPr="00991231">
        <w:rPr>
          <w:rFonts w:ascii="Times New Roman" w:hAnsi="Times New Roman" w:cs="Times New Roman"/>
        </w:rPr>
        <w:t>.</w:t>
      </w:r>
    </w:p>
    <w:p w14:paraId="6926F5A7" w14:textId="77777777" w:rsidR="00991231" w:rsidRPr="00991231" w:rsidRDefault="00000000" w:rsidP="00991231">
      <w:pPr>
        <w:rPr>
          <w:rFonts w:ascii="Times New Roman" w:hAnsi="Times New Roman" w:cs="Times New Roman"/>
        </w:rPr>
      </w:pPr>
      <w:r>
        <w:rPr>
          <w:rFonts w:ascii="Times New Roman" w:hAnsi="Times New Roman" w:cs="Times New Roman"/>
        </w:rPr>
        <w:pict w14:anchorId="43EC898E">
          <v:rect id="_x0000_i1036" style="width:0;height:1.5pt" o:hralign="center" o:hrstd="t" o:hr="t" fillcolor="#a0a0a0" stroked="f"/>
        </w:pict>
      </w:r>
    </w:p>
    <w:p w14:paraId="16AAFCC9"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Route 53 Query Flow:</w:t>
      </w:r>
    </w:p>
    <w:p w14:paraId="38B05AD3" w14:textId="77777777" w:rsidR="00991231" w:rsidRPr="00991231" w:rsidRDefault="00991231" w:rsidP="00991231">
      <w:pPr>
        <w:numPr>
          <w:ilvl w:val="0"/>
          <w:numId w:val="80"/>
        </w:numPr>
        <w:rPr>
          <w:rFonts w:ascii="Times New Roman" w:hAnsi="Times New Roman" w:cs="Times New Roman"/>
        </w:rPr>
      </w:pPr>
      <w:r w:rsidRPr="00991231">
        <w:rPr>
          <w:rFonts w:ascii="Times New Roman" w:hAnsi="Times New Roman" w:cs="Times New Roman"/>
          <w:b/>
          <w:bCs/>
        </w:rPr>
        <w:t>Web Browser Request</w:t>
      </w:r>
      <w:r w:rsidRPr="00991231">
        <w:rPr>
          <w:rFonts w:ascii="Times New Roman" w:hAnsi="Times New Roman" w:cs="Times New Roman"/>
        </w:rPr>
        <w:t>:</w:t>
      </w:r>
    </w:p>
    <w:p w14:paraId="60992625" w14:textId="77777777" w:rsidR="00991231" w:rsidRPr="00991231" w:rsidRDefault="00991231" w:rsidP="00991231">
      <w:pPr>
        <w:numPr>
          <w:ilvl w:val="1"/>
          <w:numId w:val="80"/>
        </w:numPr>
        <w:rPr>
          <w:rFonts w:ascii="Times New Roman" w:hAnsi="Times New Roman" w:cs="Times New Roman"/>
        </w:rPr>
      </w:pPr>
      <w:r w:rsidRPr="00991231">
        <w:rPr>
          <w:rFonts w:ascii="Times New Roman" w:hAnsi="Times New Roman" w:cs="Times New Roman"/>
        </w:rPr>
        <w:t xml:space="preserve">The user enters </w:t>
      </w:r>
      <w:r w:rsidRPr="00991231">
        <w:rPr>
          <w:rFonts w:ascii="Times New Roman" w:hAnsi="Times New Roman" w:cs="Times New Roman"/>
          <w:b/>
          <w:bCs/>
        </w:rPr>
        <w:t>myapp.mydomain.com</w:t>
      </w:r>
      <w:r w:rsidRPr="00991231">
        <w:rPr>
          <w:rFonts w:ascii="Times New Roman" w:hAnsi="Times New Roman" w:cs="Times New Roman"/>
        </w:rPr>
        <w:t xml:space="preserve"> into the browser.</w:t>
      </w:r>
    </w:p>
    <w:p w14:paraId="6E593CF2" w14:textId="77777777" w:rsidR="00991231" w:rsidRPr="00991231" w:rsidRDefault="00991231" w:rsidP="00991231">
      <w:pPr>
        <w:numPr>
          <w:ilvl w:val="0"/>
          <w:numId w:val="80"/>
        </w:numPr>
        <w:rPr>
          <w:rFonts w:ascii="Times New Roman" w:hAnsi="Times New Roman" w:cs="Times New Roman"/>
        </w:rPr>
      </w:pPr>
      <w:r w:rsidRPr="00991231">
        <w:rPr>
          <w:rFonts w:ascii="Times New Roman" w:hAnsi="Times New Roman" w:cs="Times New Roman"/>
          <w:b/>
          <w:bCs/>
        </w:rPr>
        <w:t>DNS Query</w:t>
      </w:r>
      <w:r w:rsidRPr="00991231">
        <w:rPr>
          <w:rFonts w:ascii="Times New Roman" w:hAnsi="Times New Roman" w:cs="Times New Roman"/>
        </w:rPr>
        <w:t>:</w:t>
      </w:r>
    </w:p>
    <w:p w14:paraId="7083F224" w14:textId="77777777" w:rsidR="00991231" w:rsidRPr="00991231" w:rsidRDefault="00991231" w:rsidP="00991231">
      <w:pPr>
        <w:numPr>
          <w:ilvl w:val="1"/>
          <w:numId w:val="80"/>
        </w:numPr>
        <w:rPr>
          <w:rFonts w:ascii="Times New Roman" w:hAnsi="Times New Roman" w:cs="Times New Roman"/>
        </w:rPr>
      </w:pPr>
      <w:r w:rsidRPr="00991231">
        <w:rPr>
          <w:rFonts w:ascii="Times New Roman" w:hAnsi="Times New Roman" w:cs="Times New Roman"/>
        </w:rPr>
        <w:t xml:space="preserve">The browser sends a DNS request to </w:t>
      </w:r>
      <w:r w:rsidRPr="00991231">
        <w:rPr>
          <w:rFonts w:ascii="Times New Roman" w:hAnsi="Times New Roman" w:cs="Times New Roman"/>
          <w:b/>
          <w:bCs/>
        </w:rPr>
        <w:t>Route 53</w:t>
      </w:r>
      <w:r w:rsidRPr="00991231">
        <w:rPr>
          <w:rFonts w:ascii="Times New Roman" w:hAnsi="Times New Roman" w:cs="Times New Roman"/>
        </w:rPr>
        <w:t xml:space="preserve"> to resolve the domain name to an </w:t>
      </w:r>
      <w:r w:rsidRPr="00991231">
        <w:rPr>
          <w:rFonts w:ascii="Times New Roman" w:hAnsi="Times New Roman" w:cs="Times New Roman"/>
          <w:b/>
          <w:bCs/>
        </w:rPr>
        <w:t>IP address</w:t>
      </w:r>
      <w:r w:rsidRPr="00991231">
        <w:rPr>
          <w:rFonts w:ascii="Times New Roman" w:hAnsi="Times New Roman" w:cs="Times New Roman"/>
        </w:rPr>
        <w:t>.</w:t>
      </w:r>
    </w:p>
    <w:p w14:paraId="10ED5461" w14:textId="77777777" w:rsidR="00991231" w:rsidRPr="00991231" w:rsidRDefault="00991231" w:rsidP="00991231">
      <w:pPr>
        <w:numPr>
          <w:ilvl w:val="0"/>
          <w:numId w:val="80"/>
        </w:numPr>
        <w:rPr>
          <w:rFonts w:ascii="Times New Roman" w:hAnsi="Times New Roman" w:cs="Times New Roman"/>
        </w:rPr>
      </w:pPr>
      <w:r w:rsidRPr="00991231">
        <w:rPr>
          <w:rFonts w:ascii="Times New Roman" w:hAnsi="Times New Roman" w:cs="Times New Roman"/>
          <w:b/>
          <w:bCs/>
        </w:rPr>
        <w:t>Route 53 Response</w:t>
      </w:r>
      <w:r w:rsidRPr="00991231">
        <w:rPr>
          <w:rFonts w:ascii="Times New Roman" w:hAnsi="Times New Roman" w:cs="Times New Roman"/>
        </w:rPr>
        <w:t>:</w:t>
      </w:r>
    </w:p>
    <w:p w14:paraId="7BCAC61B" w14:textId="77777777" w:rsidR="00991231" w:rsidRPr="00991231" w:rsidRDefault="00991231" w:rsidP="00991231">
      <w:pPr>
        <w:numPr>
          <w:ilvl w:val="1"/>
          <w:numId w:val="80"/>
        </w:numPr>
        <w:rPr>
          <w:rFonts w:ascii="Times New Roman" w:hAnsi="Times New Roman" w:cs="Times New Roman"/>
        </w:rPr>
      </w:pPr>
      <w:r w:rsidRPr="00991231">
        <w:rPr>
          <w:rFonts w:ascii="Times New Roman" w:hAnsi="Times New Roman" w:cs="Times New Roman"/>
        </w:rPr>
        <w:lastRenderedPageBreak/>
        <w:t xml:space="preserve">Route 53 looks up the DNS record (e.g., an </w:t>
      </w:r>
      <w:r w:rsidRPr="00991231">
        <w:rPr>
          <w:rFonts w:ascii="Times New Roman" w:hAnsi="Times New Roman" w:cs="Times New Roman"/>
          <w:b/>
          <w:bCs/>
        </w:rPr>
        <w:t>A record</w:t>
      </w:r>
      <w:r w:rsidRPr="00991231">
        <w:rPr>
          <w:rFonts w:ascii="Times New Roman" w:hAnsi="Times New Roman" w:cs="Times New Roman"/>
        </w:rPr>
        <w:t xml:space="preserve">) for </w:t>
      </w:r>
      <w:r w:rsidRPr="00991231">
        <w:rPr>
          <w:rFonts w:ascii="Times New Roman" w:hAnsi="Times New Roman" w:cs="Times New Roman"/>
          <w:b/>
          <w:bCs/>
        </w:rPr>
        <w:t>myapp.mydomain.com</w:t>
      </w:r>
      <w:r w:rsidRPr="00991231">
        <w:rPr>
          <w:rFonts w:ascii="Times New Roman" w:hAnsi="Times New Roman" w:cs="Times New Roman"/>
        </w:rPr>
        <w:t xml:space="preserve"> and returns the </w:t>
      </w:r>
      <w:r w:rsidRPr="00991231">
        <w:rPr>
          <w:rFonts w:ascii="Times New Roman" w:hAnsi="Times New Roman" w:cs="Times New Roman"/>
          <w:b/>
          <w:bCs/>
        </w:rPr>
        <w:t>IP address</w:t>
      </w:r>
      <w:r w:rsidRPr="00991231">
        <w:rPr>
          <w:rFonts w:ascii="Times New Roman" w:hAnsi="Times New Roman" w:cs="Times New Roman"/>
        </w:rPr>
        <w:t xml:space="preserve"> associated with that domain.</w:t>
      </w:r>
    </w:p>
    <w:p w14:paraId="2D1EF4D8" w14:textId="77777777" w:rsidR="00991231" w:rsidRPr="00991231" w:rsidRDefault="00991231" w:rsidP="00991231">
      <w:pPr>
        <w:numPr>
          <w:ilvl w:val="0"/>
          <w:numId w:val="80"/>
        </w:numPr>
        <w:rPr>
          <w:rFonts w:ascii="Times New Roman" w:hAnsi="Times New Roman" w:cs="Times New Roman"/>
        </w:rPr>
      </w:pPr>
      <w:r w:rsidRPr="00991231">
        <w:rPr>
          <w:rFonts w:ascii="Times New Roman" w:hAnsi="Times New Roman" w:cs="Times New Roman"/>
          <w:b/>
          <w:bCs/>
        </w:rPr>
        <w:t>HTTP Request</w:t>
      </w:r>
      <w:r w:rsidRPr="00991231">
        <w:rPr>
          <w:rFonts w:ascii="Times New Roman" w:hAnsi="Times New Roman" w:cs="Times New Roman"/>
        </w:rPr>
        <w:t>:</w:t>
      </w:r>
    </w:p>
    <w:p w14:paraId="17A3BFD6" w14:textId="77777777" w:rsidR="00991231" w:rsidRPr="00991231" w:rsidRDefault="00991231" w:rsidP="00991231">
      <w:pPr>
        <w:numPr>
          <w:ilvl w:val="1"/>
          <w:numId w:val="80"/>
        </w:numPr>
        <w:rPr>
          <w:rFonts w:ascii="Times New Roman" w:hAnsi="Times New Roman" w:cs="Times New Roman"/>
        </w:rPr>
      </w:pPr>
      <w:r w:rsidRPr="00991231">
        <w:rPr>
          <w:rFonts w:ascii="Times New Roman" w:hAnsi="Times New Roman" w:cs="Times New Roman"/>
        </w:rPr>
        <w:t xml:space="preserve">With the resolved IP address, the browser sends an </w:t>
      </w:r>
      <w:r w:rsidRPr="00991231">
        <w:rPr>
          <w:rFonts w:ascii="Times New Roman" w:hAnsi="Times New Roman" w:cs="Times New Roman"/>
          <w:b/>
          <w:bCs/>
        </w:rPr>
        <w:t>HTTP request</w:t>
      </w:r>
      <w:r w:rsidRPr="00991231">
        <w:rPr>
          <w:rFonts w:ascii="Times New Roman" w:hAnsi="Times New Roman" w:cs="Times New Roman"/>
        </w:rPr>
        <w:t xml:space="preserve"> to the server for the application content, and the server responds accordingly.</w:t>
      </w:r>
    </w:p>
    <w:p w14:paraId="00034585" w14:textId="77777777" w:rsidR="00991231" w:rsidRPr="00991231" w:rsidRDefault="00000000" w:rsidP="00991231">
      <w:pPr>
        <w:rPr>
          <w:rFonts w:ascii="Times New Roman" w:hAnsi="Times New Roman" w:cs="Times New Roman"/>
        </w:rPr>
      </w:pPr>
      <w:r>
        <w:rPr>
          <w:rFonts w:ascii="Times New Roman" w:hAnsi="Times New Roman" w:cs="Times New Roman"/>
        </w:rPr>
        <w:pict w14:anchorId="6465E227">
          <v:rect id="_x0000_i1037" style="width:0;height:1.5pt" o:hralign="center" o:hrstd="t" o:hr="t" fillcolor="#a0a0a0" stroked="f"/>
        </w:pict>
      </w:r>
    </w:p>
    <w:p w14:paraId="188EAB74"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Route 53 Routing Policies:</w:t>
      </w:r>
    </w:p>
    <w:p w14:paraId="34543418" w14:textId="77777777" w:rsidR="00991231" w:rsidRPr="00991231" w:rsidRDefault="00991231" w:rsidP="00991231">
      <w:pPr>
        <w:rPr>
          <w:rFonts w:ascii="Times New Roman" w:hAnsi="Times New Roman" w:cs="Times New Roman"/>
        </w:rPr>
      </w:pPr>
      <w:r w:rsidRPr="00991231">
        <w:rPr>
          <w:rFonts w:ascii="Times New Roman" w:hAnsi="Times New Roman" w:cs="Times New Roman"/>
        </w:rPr>
        <w:t xml:space="preserve">Amazon Route 53 provides </w:t>
      </w:r>
      <w:r w:rsidRPr="00991231">
        <w:rPr>
          <w:rFonts w:ascii="Times New Roman" w:hAnsi="Times New Roman" w:cs="Times New Roman"/>
          <w:b/>
          <w:bCs/>
        </w:rPr>
        <w:t>four primary routing policies</w:t>
      </w:r>
      <w:r w:rsidRPr="00991231">
        <w:rPr>
          <w:rFonts w:ascii="Times New Roman" w:hAnsi="Times New Roman" w:cs="Times New Roman"/>
        </w:rPr>
        <w:t xml:space="preserve"> to control how traffic is distributed to resources in different AWS regions or servers. Here’s how each works:</w:t>
      </w:r>
    </w:p>
    <w:p w14:paraId="1D5F51CD"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1. Simple Routing Policy:</w:t>
      </w:r>
    </w:p>
    <w:p w14:paraId="6CD1F5D5" w14:textId="77777777" w:rsidR="00991231" w:rsidRPr="00991231" w:rsidRDefault="00991231" w:rsidP="00991231">
      <w:pPr>
        <w:numPr>
          <w:ilvl w:val="0"/>
          <w:numId w:val="81"/>
        </w:numPr>
        <w:rPr>
          <w:rFonts w:ascii="Times New Roman" w:hAnsi="Times New Roman" w:cs="Times New Roman"/>
        </w:rPr>
      </w:pPr>
      <w:r w:rsidRPr="00991231">
        <w:rPr>
          <w:rFonts w:ascii="Times New Roman" w:hAnsi="Times New Roman" w:cs="Times New Roman"/>
          <w:b/>
          <w:bCs/>
        </w:rPr>
        <w:t>Definition</w:t>
      </w:r>
      <w:r w:rsidRPr="00991231">
        <w:rPr>
          <w:rFonts w:ascii="Times New Roman" w:hAnsi="Times New Roman" w:cs="Times New Roman"/>
        </w:rPr>
        <w:t>: This is the default policy, which routes all traffic to a single resource.</w:t>
      </w:r>
    </w:p>
    <w:p w14:paraId="4DD0D218" w14:textId="77777777" w:rsidR="00991231" w:rsidRPr="00991231" w:rsidRDefault="00991231" w:rsidP="00991231">
      <w:pPr>
        <w:numPr>
          <w:ilvl w:val="0"/>
          <w:numId w:val="81"/>
        </w:numPr>
        <w:rPr>
          <w:rFonts w:ascii="Times New Roman" w:hAnsi="Times New Roman" w:cs="Times New Roman"/>
        </w:rPr>
      </w:pPr>
      <w:r w:rsidRPr="00991231">
        <w:rPr>
          <w:rFonts w:ascii="Times New Roman" w:hAnsi="Times New Roman" w:cs="Times New Roman"/>
          <w:b/>
          <w:bCs/>
        </w:rPr>
        <w:t>No Health Checks</w:t>
      </w:r>
      <w:r w:rsidRPr="00991231">
        <w:rPr>
          <w:rFonts w:ascii="Times New Roman" w:hAnsi="Times New Roman" w:cs="Times New Roman"/>
        </w:rPr>
        <w:t>: It doesn’t perform any health checks.</w:t>
      </w:r>
    </w:p>
    <w:p w14:paraId="5F18BF8E" w14:textId="77777777" w:rsidR="00991231" w:rsidRPr="00991231" w:rsidRDefault="00991231" w:rsidP="00991231">
      <w:pPr>
        <w:numPr>
          <w:ilvl w:val="0"/>
          <w:numId w:val="81"/>
        </w:numPr>
        <w:rPr>
          <w:rFonts w:ascii="Times New Roman" w:hAnsi="Times New Roman" w:cs="Times New Roman"/>
        </w:rPr>
      </w:pPr>
      <w:r w:rsidRPr="00991231">
        <w:rPr>
          <w:rFonts w:ascii="Times New Roman" w:hAnsi="Times New Roman" w:cs="Times New Roman"/>
          <w:b/>
          <w:bCs/>
        </w:rPr>
        <w:t>Use Case</w:t>
      </w:r>
      <w:r w:rsidRPr="00991231">
        <w:rPr>
          <w:rFonts w:ascii="Times New Roman" w:hAnsi="Times New Roman" w:cs="Times New Roman"/>
        </w:rPr>
        <w:t>: This is used when you have one resource to which all traffic is directed (e.g., a single web server).</w:t>
      </w:r>
    </w:p>
    <w:p w14:paraId="53798672" w14:textId="77777777" w:rsidR="00991231" w:rsidRPr="00991231" w:rsidRDefault="00991231" w:rsidP="00991231">
      <w:pPr>
        <w:numPr>
          <w:ilvl w:val="0"/>
          <w:numId w:val="81"/>
        </w:numPr>
        <w:rPr>
          <w:rFonts w:ascii="Times New Roman" w:hAnsi="Times New Roman" w:cs="Times New Roman"/>
        </w:rPr>
      </w:pPr>
      <w:r w:rsidRPr="00991231">
        <w:rPr>
          <w:rFonts w:ascii="Times New Roman" w:hAnsi="Times New Roman" w:cs="Times New Roman"/>
          <w:b/>
          <w:bCs/>
        </w:rPr>
        <w:t>How it works</w:t>
      </w:r>
      <w:r w:rsidRPr="00991231">
        <w:rPr>
          <w:rFonts w:ascii="Times New Roman" w:hAnsi="Times New Roman" w:cs="Times New Roman"/>
        </w:rPr>
        <w:t>: When a DNS request comes in, Route 53 simply returns the configured IP address for the domain.</w:t>
      </w:r>
    </w:p>
    <w:p w14:paraId="7827B7C6"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2. Weighted Routing Policy:</w:t>
      </w:r>
    </w:p>
    <w:p w14:paraId="26C22A81" w14:textId="77777777" w:rsidR="00991231" w:rsidRPr="00991231" w:rsidRDefault="00991231" w:rsidP="00991231">
      <w:pPr>
        <w:numPr>
          <w:ilvl w:val="0"/>
          <w:numId w:val="82"/>
        </w:numPr>
        <w:rPr>
          <w:rFonts w:ascii="Times New Roman" w:hAnsi="Times New Roman" w:cs="Times New Roman"/>
        </w:rPr>
      </w:pPr>
      <w:r w:rsidRPr="00991231">
        <w:rPr>
          <w:rFonts w:ascii="Times New Roman" w:hAnsi="Times New Roman" w:cs="Times New Roman"/>
          <w:b/>
          <w:bCs/>
        </w:rPr>
        <w:t>Definition</w:t>
      </w:r>
      <w:r w:rsidRPr="00991231">
        <w:rPr>
          <w:rFonts w:ascii="Times New Roman" w:hAnsi="Times New Roman" w:cs="Times New Roman"/>
        </w:rPr>
        <w:t>: Allows distribution of traffic across multiple resources based on assigned weights.</w:t>
      </w:r>
    </w:p>
    <w:p w14:paraId="01E56F35" w14:textId="77777777" w:rsidR="00991231" w:rsidRPr="00991231" w:rsidRDefault="00991231" w:rsidP="00991231">
      <w:pPr>
        <w:numPr>
          <w:ilvl w:val="0"/>
          <w:numId w:val="82"/>
        </w:numPr>
        <w:rPr>
          <w:rFonts w:ascii="Times New Roman" w:hAnsi="Times New Roman" w:cs="Times New Roman"/>
        </w:rPr>
      </w:pPr>
      <w:r w:rsidRPr="00991231">
        <w:rPr>
          <w:rFonts w:ascii="Times New Roman" w:hAnsi="Times New Roman" w:cs="Times New Roman"/>
          <w:b/>
          <w:bCs/>
        </w:rPr>
        <w:t>Health Checks</w:t>
      </w:r>
      <w:r w:rsidRPr="00991231">
        <w:rPr>
          <w:rFonts w:ascii="Times New Roman" w:hAnsi="Times New Roman" w:cs="Times New Roman"/>
        </w:rPr>
        <w:t>: You can configure health checks to ensure that traffic is only routed to healthy resources.</w:t>
      </w:r>
    </w:p>
    <w:p w14:paraId="59E7FDA6" w14:textId="77777777" w:rsidR="00991231" w:rsidRPr="00991231" w:rsidRDefault="00991231" w:rsidP="00991231">
      <w:pPr>
        <w:numPr>
          <w:ilvl w:val="0"/>
          <w:numId w:val="82"/>
        </w:numPr>
        <w:rPr>
          <w:rFonts w:ascii="Times New Roman" w:hAnsi="Times New Roman" w:cs="Times New Roman"/>
        </w:rPr>
      </w:pPr>
      <w:r w:rsidRPr="00991231">
        <w:rPr>
          <w:rFonts w:ascii="Times New Roman" w:hAnsi="Times New Roman" w:cs="Times New Roman"/>
          <w:b/>
          <w:bCs/>
        </w:rPr>
        <w:t>Use Case</w:t>
      </w:r>
      <w:r w:rsidRPr="00991231">
        <w:rPr>
          <w:rFonts w:ascii="Times New Roman" w:hAnsi="Times New Roman" w:cs="Times New Roman"/>
        </w:rPr>
        <w:t xml:space="preserve">: Used for </w:t>
      </w:r>
      <w:r w:rsidRPr="00991231">
        <w:rPr>
          <w:rFonts w:ascii="Times New Roman" w:hAnsi="Times New Roman" w:cs="Times New Roman"/>
          <w:b/>
          <w:bCs/>
        </w:rPr>
        <w:t>load balancing</w:t>
      </w:r>
      <w:r w:rsidRPr="00991231">
        <w:rPr>
          <w:rFonts w:ascii="Times New Roman" w:hAnsi="Times New Roman" w:cs="Times New Roman"/>
        </w:rPr>
        <w:t xml:space="preserve"> and distributing traffic across different servers or resources.</w:t>
      </w:r>
    </w:p>
    <w:p w14:paraId="33FAA864" w14:textId="77777777" w:rsidR="00991231" w:rsidRPr="00991231" w:rsidRDefault="00991231" w:rsidP="00991231">
      <w:pPr>
        <w:numPr>
          <w:ilvl w:val="0"/>
          <w:numId w:val="82"/>
        </w:numPr>
        <w:rPr>
          <w:rFonts w:ascii="Times New Roman" w:hAnsi="Times New Roman" w:cs="Times New Roman"/>
        </w:rPr>
      </w:pPr>
      <w:r w:rsidRPr="00991231">
        <w:rPr>
          <w:rFonts w:ascii="Times New Roman" w:hAnsi="Times New Roman" w:cs="Times New Roman"/>
          <w:b/>
          <w:bCs/>
        </w:rPr>
        <w:t>Example</w:t>
      </w:r>
      <w:r w:rsidRPr="00991231">
        <w:rPr>
          <w:rFonts w:ascii="Times New Roman" w:hAnsi="Times New Roman" w:cs="Times New Roman"/>
        </w:rPr>
        <w:t>: You have three servers, and you assign weights of 70%, 20%, and 10%. Route 53 will direct 70% of traffic to the first server, 20% to the second, and 10% to the third.</w:t>
      </w:r>
    </w:p>
    <w:p w14:paraId="321AE211"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3. Latency Routing Policy:</w:t>
      </w:r>
    </w:p>
    <w:p w14:paraId="4C5F6291" w14:textId="77777777" w:rsidR="00991231" w:rsidRPr="00991231" w:rsidRDefault="00991231" w:rsidP="00991231">
      <w:pPr>
        <w:numPr>
          <w:ilvl w:val="0"/>
          <w:numId w:val="83"/>
        </w:numPr>
        <w:rPr>
          <w:rFonts w:ascii="Times New Roman" w:hAnsi="Times New Roman" w:cs="Times New Roman"/>
        </w:rPr>
      </w:pPr>
      <w:r w:rsidRPr="00991231">
        <w:rPr>
          <w:rFonts w:ascii="Times New Roman" w:hAnsi="Times New Roman" w:cs="Times New Roman"/>
          <w:b/>
          <w:bCs/>
        </w:rPr>
        <w:t>Definition</w:t>
      </w:r>
      <w:r w:rsidRPr="00991231">
        <w:rPr>
          <w:rFonts w:ascii="Times New Roman" w:hAnsi="Times New Roman" w:cs="Times New Roman"/>
        </w:rPr>
        <w:t xml:space="preserve">: Routes traffic to the resource with the </w:t>
      </w:r>
      <w:r w:rsidRPr="00991231">
        <w:rPr>
          <w:rFonts w:ascii="Times New Roman" w:hAnsi="Times New Roman" w:cs="Times New Roman"/>
          <w:b/>
          <w:bCs/>
        </w:rPr>
        <w:t>lowest latency</w:t>
      </w:r>
      <w:r w:rsidRPr="00991231">
        <w:rPr>
          <w:rFonts w:ascii="Times New Roman" w:hAnsi="Times New Roman" w:cs="Times New Roman"/>
        </w:rPr>
        <w:t xml:space="preserve"> based on the user’s location.</w:t>
      </w:r>
    </w:p>
    <w:p w14:paraId="02553DF4" w14:textId="77777777" w:rsidR="00991231" w:rsidRPr="00991231" w:rsidRDefault="00991231" w:rsidP="00991231">
      <w:pPr>
        <w:numPr>
          <w:ilvl w:val="0"/>
          <w:numId w:val="83"/>
        </w:numPr>
        <w:rPr>
          <w:rFonts w:ascii="Times New Roman" w:hAnsi="Times New Roman" w:cs="Times New Roman"/>
        </w:rPr>
      </w:pPr>
      <w:r w:rsidRPr="00991231">
        <w:rPr>
          <w:rFonts w:ascii="Times New Roman" w:hAnsi="Times New Roman" w:cs="Times New Roman"/>
          <w:b/>
          <w:bCs/>
        </w:rPr>
        <w:t>Health Checks</w:t>
      </w:r>
      <w:r w:rsidRPr="00991231">
        <w:rPr>
          <w:rFonts w:ascii="Times New Roman" w:hAnsi="Times New Roman" w:cs="Times New Roman"/>
        </w:rPr>
        <w:t>: Health checks ensure only healthy resources are used.</w:t>
      </w:r>
    </w:p>
    <w:p w14:paraId="1B3674FD" w14:textId="77777777" w:rsidR="00991231" w:rsidRPr="00991231" w:rsidRDefault="00991231" w:rsidP="00991231">
      <w:pPr>
        <w:numPr>
          <w:ilvl w:val="0"/>
          <w:numId w:val="83"/>
        </w:numPr>
        <w:rPr>
          <w:rFonts w:ascii="Times New Roman" w:hAnsi="Times New Roman" w:cs="Times New Roman"/>
        </w:rPr>
      </w:pPr>
      <w:r w:rsidRPr="00991231">
        <w:rPr>
          <w:rFonts w:ascii="Times New Roman" w:hAnsi="Times New Roman" w:cs="Times New Roman"/>
          <w:b/>
          <w:bCs/>
        </w:rPr>
        <w:t>Use Case</w:t>
      </w:r>
      <w:r w:rsidRPr="00991231">
        <w:rPr>
          <w:rFonts w:ascii="Times New Roman" w:hAnsi="Times New Roman" w:cs="Times New Roman"/>
        </w:rPr>
        <w:t>: This is especially useful when you have resources in different geographic locations (e.g., multiple regions like US-East and Asia-Pacific).</w:t>
      </w:r>
    </w:p>
    <w:p w14:paraId="1332BBFF" w14:textId="77777777" w:rsidR="00991231" w:rsidRPr="00991231" w:rsidRDefault="00991231" w:rsidP="00991231">
      <w:pPr>
        <w:numPr>
          <w:ilvl w:val="0"/>
          <w:numId w:val="83"/>
        </w:numPr>
        <w:rPr>
          <w:rFonts w:ascii="Times New Roman" w:hAnsi="Times New Roman" w:cs="Times New Roman"/>
        </w:rPr>
      </w:pPr>
      <w:r w:rsidRPr="00991231">
        <w:rPr>
          <w:rFonts w:ascii="Times New Roman" w:hAnsi="Times New Roman" w:cs="Times New Roman"/>
          <w:b/>
          <w:bCs/>
        </w:rPr>
        <w:lastRenderedPageBreak/>
        <w:t>Example</w:t>
      </w:r>
      <w:r w:rsidRPr="00991231">
        <w:rPr>
          <w:rFonts w:ascii="Times New Roman" w:hAnsi="Times New Roman" w:cs="Times New Roman"/>
        </w:rPr>
        <w:t xml:space="preserve">: If a user in </w:t>
      </w:r>
      <w:r w:rsidRPr="00991231">
        <w:rPr>
          <w:rFonts w:ascii="Times New Roman" w:hAnsi="Times New Roman" w:cs="Times New Roman"/>
          <w:b/>
          <w:bCs/>
        </w:rPr>
        <w:t>California</w:t>
      </w:r>
      <w:r w:rsidRPr="00991231">
        <w:rPr>
          <w:rFonts w:ascii="Times New Roman" w:hAnsi="Times New Roman" w:cs="Times New Roman"/>
        </w:rPr>
        <w:t xml:space="preserve"> queries </w:t>
      </w:r>
      <w:hyperlink r:id="rId15" w:history="1">
        <w:r w:rsidRPr="00991231">
          <w:rPr>
            <w:rStyle w:val="Hyperlink"/>
            <w:rFonts w:ascii="Times New Roman" w:hAnsi="Times New Roman" w:cs="Times New Roman"/>
            <w:b/>
            <w:bCs/>
          </w:rPr>
          <w:t>www.myapp.com</w:t>
        </w:r>
      </w:hyperlink>
      <w:r w:rsidRPr="00991231">
        <w:rPr>
          <w:rFonts w:ascii="Times New Roman" w:hAnsi="Times New Roman" w:cs="Times New Roman"/>
        </w:rPr>
        <w:t xml:space="preserve">, they are routed to the server in California; if a user in </w:t>
      </w:r>
      <w:r w:rsidRPr="00991231">
        <w:rPr>
          <w:rFonts w:ascii="Times New Roman" w:hAnsi="Times New Roman" w:cs="Times New Roman"/>
          <w:b/>
          <w:bCs/>
        </w:rPr>
        <w:t>Australia</w:t>
      </w:r>
      <w:r w:rsidRPr="00991231">
        <w:rPr>
          <w:rFonts w:ascii="Times New Roman" w:hAnsi="Times New Roman" w:cs="Times New Roman"/>
        </w:rPr>
        <w:t xml:space="preserve"> queries the same domain, they are routed to the server in Australia.</w:t>
      </w:r>
    </w:p>
    <w:p w14:paraId="1C62E4F4"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4. Failover Routing Policy:</w:t>
      </w:r>
    </w:p>
    <w:p w14:paraId="18F62AC7" w14:textId="77777777" w:rsidR="00991231" w:rsidRPr="00991231" w:rsidRDefault="00991231" w:rsidP="00991231">
      <w:pPr>
        <w:numPr>
          <w:ilvl w:val="0"/>
          <w:numId w:val="84"/>
        </w:numPr>
        <w:rPr>
          <w:rFonts w:ascii="Times New Roman" w:hAnsi="Times New Roman" w:cs="Times New Roman"/>
        </w:rPr>
      </w:pPr>
      <w:r w:rsidRPr="00991231">
        <w:rPr>
          <w:rFonts w:ascii="Times New Roman" w:hAnsi="Times New Roman" w:cs="Times New Roman"/>
          <w:b/>
          <w:bCs/>
        </w:rPr>
        <w:t>Definition</w:t>
      </w:r>
      <w:r w:rsidRPr="00991231">
        <w:rPr>
          <w:rFonts w:ascii="Times New Roman" w:hAnsi="Times New Roman" w:cs="Times New Roman"/>
        </w:rPr>
        <w:t xml:space="preserve">: Routes traffic to a </w:t>
      </w:r>
      <w:r w:rsidRPr="00991231">
        <w:rPr>
          <w:rFonts w:ascii="Times New Roman" w:hAnsi="Times New Roman" w:cs="Times New Roman"/>
          <w:b/>
          <w:bCs/>
        </w:rPr>
        <w:t>primary resource</w:t>
      </w:r>
      <w:r w:rsidRPr="00991231">
        <w:rPr>
          <w:rFonts w:ascii="Times New Roman" w:hAnsi="Times New Roman" w:cs="Times New Roman"/>
        </w:rPr>
        <w:t xml:space="preserve">, and if the primary fails, traffic is automatically redirected to a </w:t>
      </w:r>
      <w:r w:rsidRPr="00991231">
        <w:rPr>
          <w:rFonts w:ascii="Times New Roman" w:hAnsi="Times New Roman" w:cs="Times New Roman"/>
          <w:b/>
          <w:bCs/>
        </w:rPr>
        <w:t>secondary resource</w:t>
      </w:r>
      <w:r w:rsidRPr="00991231">
        <w:rPr>
          <w:rFonts w:ascii="Times New Roman" w:hAnsi="Times New Roman" w:cs="Times New Roman"/>
        </w:rPr>
        <w:t>.</w:t>
      </w:r>
    </w:p>
    <w:p w14:paraId="36D3C85E" w14:textId="77777777" w:rsidR="00991231" w:rsidRPr="00991231" w:rsidRDefault="00991231" w:rsidP="00991231">
      <w:pPr>
        <w:numPr>
          <w:ilvl w:val="0"/>
          <w:numId w:val="84"/>
        </w:numPr>
        <w:rPr>
          <w:rFonts w:ascii="Times New Roman" w:hAnsi="Times New Roman" w:cs="Times New Roman"/>
        </w:rPr>
      </w:pPr>
      <w:r w:rsidRPr="00991231">
        <w:rPr>
          <w:rFonts w:ascii="Times New Roman" w:hAnsi="Times New Roman" w:cs="Times New Roman"/>
          <w:b/>
          <w:bCs/>
        </w:rPr>
        <w:t>Health Checks</w:t>
      </w:r>
      <w:r w:rsidRPr="00991231">
        <w:rPr>
          <w:rFonts w:ascii="Times New Roman" w:hAnsi="Times New Roman" w:cs="Times New Roman"/>
        </w:rPr>
        <w:t xml:space="preserve">: Health checks monitor the </w:t>
      </w:r>
      <w:r w:rsidRPr="00991231">
        <w:rPr>
          <w:rFonts w:ascii="Times New Roman" w:hAnsi="Times New Roman" w:cs="Times New Roman"/>
          <w:b/>
          <w:bCs/>
        </w:rPr>
        <w:t>primary resource</w:t>
      </w:r>
      <w:r w:rsidRPr="00991231">
        <w:rPr>
          <w:rFonts w:ascii="Times New Roman" w:hAnsi="Times New Roman" w:cs="Times New Roman"/>
        </w:rPr>
        <w:t xml:space="preserve"> to detect failure.</w:t>
      </w:r>
    </w:p>
    <w:p w14:paraId="75BAA133" w14:textId="77777777" w:rsidR="00991231" w:rsidRPr="00991231" w:rsidRDefault="00991231" w:rsidP="00991231">
      <w:pPr>
        <w:numPr>
          <w:ilvl w:val="0"/>
          <w:numId w:val="84"/>
        </w:numPr>
        <w:rPr>
          <w:rFonts w:ascii="Times New Roman" w:hAnsi="Times New Roman" w:cs="Times New Roman"/>
        </w:rPr>
      </w:pPr>
      <w:r w:rsidRPr="00991231">
        <w:rPr>
          <w:rFonts w:ascii="Times New Roman" w:hAnsi="Times New Roman" w:cs="Times New Roman"/>
          <w:b/>
          <w:bCs/>
        </w:rPr>
        <w:t>Use Case</w:t>
      </w:r>
      <w:r w:rsidRPr="00991231">
        <w:rPr>
          <w:rFonts w:ascii="Times New Roman" w:hAnsi="Times New Roman" w:cs="Times New Roman"/>
        </w:rPr>
        <w:t xml:space="preserve">: Commonly used for </w:t>
      </w:r>
      <w:r w:rsidRPr="00991231">
        <w:rPr>
          <w:rFonts w:ascii="Times New Roman" w:hAnsi="Times New Roman" w:cs="Times New Roman"/>
          <w:b/>
          <w:bCs/>
        </w:rPr>
        <w:t>disaster recovery</w:t>
      </w:r>
      <w:r w:rsidRPr="00991231">
        <w:rPr>
          <w:rFonts w:ascii="Times New Roman" w:hAnsi="Times New Roman" w:cs="Times New Roman"/>
        </w:rPr>
        <w:t>. Ensures high availability even in case of failure of the primary server.</w:t>
      </w:r>
    </w:p>
    <w:p w14:paraId="13C726AE" w14:textId="77777777" w:rsidR="00991231" w:rsidRPr="00991231" w:rsidRDefault="00991231" w:rsidP="00991231">
      <w:pPr>
        <w:numPr>
          <w:ilvl w:val="0"/>
          <w:numId w:val="84"/>
        </w:numPr>
        <w:rPr>
          <w:rFonts w:ascii="Times New Roman" w:hAnsi="Times New Roman" w:cs="Times New Roman"/>
        </w:rPr>
      </w:pPr>
      <w:r w:rsidRPr="00991231">
        <w:rPr>
          <w:rFonts w:ascii="Times New Roman" w:hAnsi="Times New Roman" w:cs="Times New Roman"/>
          <w:b/>
          <w:bCs/>
        </w:rPr>
        <w:t>Example</w:t>
      </w:r>
      <w:r w:rsidRPr="00991231">
        <w:rPr>
          <w:rFonts w:ascii="Times New Roman" w:hAnsi="Times New Roman" w:cs="Times New Roman"/>
        </w:rPr>
        <w:t xml:space="preserve">: If your primary server in </w:t>
      </w:r>
      <w:r w:rsidRPr="00991231">
        <w:rPr>
          <w:rFonts w:ascii="Times New Roman" w:hAnsi="Times New Roman" w:cs="Times New Roman"/>
          <w:b/>
          <w:bCs/>
        </w:rPr>
        <w:t>Northern Virginia</w:t>
      </w:r>
      <w:r w:rsidRPr="00991231">
        <w:rPr>
          <w:rFonts w:ascii="Times New Roman" w:hAnsi="Times New Roman" w:cs="Times New Roman"/>
        </w:rPr>
        <w:t xml:space="preserve"> goes down, traffic is rerouted to a backup server in </w:t>
      </w:r>
      <w:r w:rsidRPr="00991231">
        <w:rPr>
          <w:rFonts w:ascii="Times New Roman" w:hAnsi="Times New Roman" w:cs="Times New Roman"/>
          <w:b/>
          <w:bCs/>
        </w:rPr>
        <w:t>California</w:t>
      </w:r>
      <w:r w:rsidRPr="00991231">
        <w:rPr>
          <w:rFonts w:ascii="Times New Roman" w:hAnsi="Times New Roman" w:cs="Times New Roman"/>
        </w:rPr>
        <w:t>.</w:t>
      </w:r>
    </w:p>
    <w:p w14:paraId="5A238C25" w14:textId="77777777" w:rsidR="00991231" w:rsidRPr="00991231" w:rsidRDefault="00000000" w:rsidP="00991231">
      <w:pPr>
        <w:rPr>
          <w:rFonts w:ascii="Times New Roman" w:hAnsi="Times New Roman" w:cs="Times New Roman"/>
        </w:rPr>
      </w:pPr>
      <w:r>
        <w:rPr>
          <w:rFonts w:ascii="Times New Roman" w:hAnsi="Times New Roman" w:cs="Times New Roman"/>
        </w:rPr>
        <w:pict w14:anchorId="33A1DCA4">
          <v:rect id="_x0000_i1038" style="width:0;height:1.5pt" o:hralign="center" o:hrstd="t" o:hr="t" fillcolor="#a0a0a0" stroked="f"/>
        </w:pict>
      </w:r>
    </w:p>
    <w:p w14:paraId="20C4445B"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Route 53 in Global Application Deployment:</w:t>
      </w:r>
    </w:p>
    <w:p w14:paraId="247F1387" w14:textId="77777777" w:rsidR="00991231" w:rsidRPr="00991231" w:rsidRDefault="00991231" w:rsidP="00991231">
      <w:pPr>
        <w:numPr>
          <w:ilvl w:val="0"/>
          <w:numId w:val="85"/>
        </w:numPr>
        <w:rPr>
          <w:rFonts w:ascii="Times New Roman" w:hAnsi="Times New Roman" w:cs="Times New Roman"/>
        </w:rPr>
      </w:pPr>
      <w:r w:rsidRPr="00991231">
        <w:rPr>
          <w:rFonts w:ascii="Times New Roman" w:hAnsi="Times New Roman" w:cs="Times New Roman"/>
          <w:b/>
          <w:bCs/>
        </w:rPr>
        <w:t>Global DNS Management</w:t>
      </w:r>
      <w:r w:rsidRPr="00991231">
        <w:rPr>
          <w:rFonts w:ascii="Times New Roman" w:hAnsi="Times New Roman" w:cs="Times New Roman"/>
        </w:rPr>
        <w:t>:</w:t>
      </w:r>
      <w:r w:rsidRPr="00991231">
        <w:rPr>
          <w:rFonts w:ascii="Times New Roman" w:hAnsi="Times New Roman" w:cs="Times New Roman"/>
        </w:rPr>
        <w:br/>
        <w:t xml:space="preserve">Route 53 enables </w:t>
      </w:r>
      <w:r w:rsidRPr="00991231">
        <w:rPr>
          <w:rFonts w:ascii="Times New Roman" w:hAnsi="Times New Roman" w:cs="Times New Roman"/>
          <w:b/>
          <w:bCs/>
        </w:rPr>
        <w:t>global DNS management</w:t>
      </w:r>
      <w:r w:rsidRPr="00991231">
        <w:rPr>
          <w:rFonts w:ascii="Times New Roman" w:hAnsi="Times New Roman" w:cs="Times New Roman"/>
        </w:rPr>
        <w:t xml:space="preserve"> and provides various routing policies to optimize traffic flow based on geographical locations. When an application is deployed in multiple regions, Route 53 can direct users to the region that provides the best performance (e.g., lowest latency).</w:t>
      </w:r>
    </w:p>
    <w:p w14:paraId="3A1CEBEC" w14:textId="77777777" w:rsidR="00991231" w:rsidRPr="00991231" w:rsidRDefault="00991231" w:rsidP="00991231">
      <w:pPr>
        <w:numPr>
          <w:ilvl w:val="0"/>
          <w:numId w:val="85"/>
        </w:numPr>
        <w:rPr>
          <w:rFonts w:ascii="Times New Roman" w:hAnsi="Times New Roman" w:cs="Times New Roman"/>
        </w:rPr>
      </w:pPr>
      <w:r w:rsidRPr="00991231">
        <w:rPr>
          <w:rFonts w:ascii="Times New Roman" w:hAnsi="Times New Roman" w:cs="Times New Roman"/>
          <w:b/>
          <w:bCs/>
        </w:rPr>
        <w:t>Disaster Recovery (DR)</w:t>
      </w:r>
      <w:r w:rsidRPr="00991231">
        <w:rPr>
          <w:rFonts w:ascii="Times New Roman" w:hAnsi="Times New Roman" w:cs="Times New Roman"/>
        </w:rPr>
        <w:t>:</w:t>
      </w:r>
    </w:p>
    <w:p w14:paraId="02939A53" w14:textId="77777777" w:rsidR="00991231" w:rsidRPr="00991231" w:rsidRDefault="00991231" w:rsidP="00991231">
      <w:pPr>
        <w:numPr>
          <w:ilvl w:val="1"/>
          <w:numId w:val="85"/>
        </w:numPr>
        <w:rPr>
          <w:rFonts w:ascii="Times New Roman" w:hAnsi="Times New Roman" w:cs="Times New Roman"/>
        </w:rPr>
      </w:pPr>
      <w:r w:rsidRPr="00991231">
        <w:rPr>
          <w:rFonts w:ascii="Times New Roman" w:hAnsi="Times New Roman" w:cs="Times New Roman"/>
        </w:rPr>
        <w:t xml:space="preserve">Route 53 ensures high availability by providing </w:t>
      </w:r>
      <w:r w:rsidRPr="00991231">
        <w:rPr>
          <w:rFonts w:ascii="Times New Roman" w:hAnsi="Times New Roman" w:cs="Times New Roman"/>
          <w:b/>
          <w:bCs/>
        </w:rPr>
        <w:t>Failover routing policies</w:t>
      </w:r>
      <w:r w:rsidRPr="00991231">
        <w:rPr>
          <w:rFonts w:ascii="Times New Roman" w:hAnsi="Times New Roman" w:cs="Times New Roman"/>
        </w:rPr>
        <w:t>, which direct traffic to a secondary region or server in the event of failure.</w:t>
      </w:r>
    </w:p>
    <w:p w14:paraId="7394109B" w14:textId="77777777" w:rsidR="00991231" w:rsidRPr="00991231" w:rsidRDefault="00991231" w:rsidP="00991231">
      <w:pPr>
        <w:numPr>
          <w:ilvl w:val="1"/>
          <w:numId w:val="85"/>
        </w:numPr>
        <w:rPr>
          <w:rFonts w:ascii="Times New Roman" w:hAnsi="Times New Roman" w:cs="Times New Roman"/>
        </w:rPr>
      </w:pPr>
      <w:r w:rsidRPr="00991231">
        <w:rPr>
          <w:rFonts w:ascii="Times New Roman" w:hAnsi="Times New Roman" w:cs="Times New Roman"/>
          <w:b/>
          <w:bCs/>
        </w:rPr>
        <w:t>Health checks</w:t>
      </w:r>
      <w:r w:rsidRPr="00991231">
        <w:rPr>
          <w:rFonts w:ascii="Times New Roman" w:hAnsi="Times New Roman" w:cs="Times New Roman"/>
        </w:rPr>
        <w:t xml:space="preserve"> are essential in monitoring the availability of resources and ensuring traffic is routed to healthy servers.</w:t>
      </w:r>
    </w:p>
    <w:p w14:paraId="124DFBD5" w14:textId="77777777" w:rsidR="00991231" w:rsidRPr="00991231" w:rsidRDefault="00991231" w:rsidP="00991231">
      <w:pPr>
        <w:numPr>
          <w:ilvl w:val="0"/>
          <w:numId w:val="85"/>
        </w:numPr>
        <w:rPr>
          <w:rFonts w:ascii="Times New Roman" w:hAnsi="Times New Roman" w:cs="Times New Roman"/>
        </w:rPr>
      </w:pPr>
      <w:r w:rsidRPr="00991231">
        <w:rPr>
          <w:rFonts w:ascii="Times New Roman" w:hAnsi="Times New Roman" w:cs="Times New Roman"/>
          <w:b/>
          <w:bCs/>
        </w:rPr>
        <w:t>Traffic Distribution</w:t>
      </w:r>
      <w:r w:rsidRPr="00991231">
        <w:rPr>
          <w:rFonts w:ascii="Times New Roman" w:hAnsi="Times New Roman" w:cs="Times New Roman"/>
        </w:rPr>
        <w:t>:</w:t>
      </w:r>
      <w:r w:rsidRPr="00991231">
        <w:rPr>
          <w:rFonts w:ascii="Times New Roman" w:hAnsi="Times New Roman" w:cs="Times New Roman"/>
        </w:rPr>
        <w:br/>
        <w:t xml:space="preserve">Route 53's </w:t>
      </w:r>
      <w:r w:rsidRPr="00991231">
        <w:rPr>
          <w:rFonts w:ascii="Times New Roman" w:hAnsi="Times New Roman" w:cs="Times New Roman"/>
          <w:b/>
          <w:bCs/>
        </w:rPr>
        <w:t>Weighted Routing</w:t>
      </w:r>
      <w:r w:rsidRPr="00991231">
        <w:rPr>
          <w:rFonts w:ascii="Times New Roman" w:hAnsi="Times New Roman" w:cs="Times New Roman"/>
        </w:rPr>
        <w:t xml:space="preserve"> and </w:t>
      </w:r>
      <w:r w:rsidRPr="00991231">
        <w:rPr>
          <w:rFonts w:ascii="Times New Roman" w:hAnsi="Times New Roman" w:cs="Times New Roman"/>
          <w:b/>
          <w:bCs/>
        </w:rPr>
        <w:t>Latency Routing</w:t>
      </w:r>
      <w:r w:rsidRPr="00991231">
        <w:rPr>
          <w:rFonts w:ascii="Times New Roman" w:hAnsi="Times New Roman" w:cs="Times New Roman"/>
        </w:rPr>
        <w:t xml:space="preserve"> policies are particularly useful for distributing traffic across multiple regions or instances. These policies help prevent overloading any single server and minimize response times for users by directing them to the nearest or least-latent resource.</w:t>
      </w:r>
    </w:p>
    <w:p w14:paraId="54C2C59D" w14:textId="77777777" w:rsidR="00991231" w:rsidRPr="00991231" w:rsidRDefault="00000000" w:rsidP="00991231">
      <w:pPr>
        <w:rPr>
          <w:rFonts w:ascii="Times New Roman" w:hAnsi="Times New Roman" w:cs="Times New Roman"/>
        </w:rPr>
      </w:pPr>
      <w:r>
        <w:rPr>
          <w:rFonts w:ascii="Times New Roman" w:hAnsi="Times New Roman" w:cs="Times New Roman"/>
        </w:rPr>
        <w:pict w14:anchorId="639A5DB0">
          <v:rect id="_x0000_i1039" style="width:0;height:1.5pt" o:hralign="center" o:hrstd="t" o:hr="t" fillcolor="#a0a0a0" stroked="f"/>
        </w:pict>
      </w:r>
    </w:p>
    <w:p w14:paraId="4F23EA75"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Amazon Route 53 and Certification Preparation (CCP Exam):</w:t>
      </w:r>
    </w:p>
    <w:p w14:paraId="2FE65CDA" w14:textId="77777777" w:rsidR="00991231" w:rsidRPr="00991231" w:rsidRDefault="00991231" w:rsidP="00991231">
      <w:pPr>
        <w:rPr>
          <w:rFonts w:ascii="Times New Roman" w:hAnsi="Times New Roman" w:cs="Times New Roman"/>
        </w:rPr>
      </w:pPr>
      <w:r w:rsidRPr="00991231">
        <w:rPr>
          <w:rFonts w:ascii="Times New Roman" w:hAnsi="Times New Roman" w:cs="Times New Roman"/>
        </w:rPr>
        <w:t xml:space="preserve">For the </w:t>
      </w:r>
      <w:r w:rsidRPr="00991231">
        <w:rPr>
          <w:rFonts w:ascii="Times New Roman" w:hAnsi="Times New Roman" w:cs="Times New Roman"/>
          <w:b/>
          <w:bCs/>
        </w:rPr>
        <w:t>AWS Certified Cloud Practitioner (CCP)</w:t>
      </w:r>
      <w:r w:rsidRPr="00991231">
        <w:rPr>
          <w:rFonts w:ascii="Times New Roman" w:hAnsi="Times New Roman" w:cs="Times New Roman"/>
        </w:rPr>
        <w:t xml:space="preserve"> exam, you should understand the following:</w:t>
      </w:r>
    </w:p>
    <w:p w14:paraId="3384E293" w14:textId="77777777" w:rsidR="00991231" w:rsidRPr="00991231" w:rsidRDefault="00991231" w:rsidP="00991231">
      <w:pPr>
        <w:numPr>
          <w:ilvl w:val="0"/>
          <w:numId w:val="86"/>
        </w:numPr>
        <w:rPr>
          <w:rFonts w:ascii="Times New Roman" w:hAnsi="Times New Roman" w:cs="Times New Roman"/>
        </w:rPr>
      </w:pPr>
      <w:r w:rsidRPr="00991231">
        <w:rPr>
          <w:rFonts w:ascii="Times New Roman" w:hAnsi="Times New Roman" w:cs="Times New Roman"/>
          <w:b/>
          <w:bCs/>
        </w:rPr>
        <w:t>Basic DNS Concepts</w:t>
      </w:r>
      <w:r w:rsidRPr="00991231">
        <w:rPr>
          <w:rFonts w:ascii="Times New Roman" w:hAnsi="Times New Roman" w:cs="Times New Roman"/>
        </w:rPr>
        <w:t>:</w:t>
      </w:r>
      <w:r w:rsidRPr="00991231">
        <w:rPr>
          <w:rFonts w:ascii="Times New Roman" w:hAnsi="Times New Roman" w:cs="Times New Roman"/>
        </w:rPr>
        <w:br/>
        <w:t xml:space="preserve">Route 53 is a </w:t>
      </w:r>
      <w:r w:rsidRPr="00991231">
        <w:rPr>
          <w:rFonts w:ascii="Times New Roman" w:hAnsi="Times New Roman" w:cs="Times New Roman"/>
          <w:b/>
          <w:bCs/>
        </w:rPr>
        <w:t>managed DNS service</w:t>
      </w:r>
      <w:r w:rsidRPr="00991231">
        <w:rPr>
          <w:rFonts w:ascii="Times New Roman" w:hAnsi="Times New Roman" w:cs="Times New Roman"/>
        </w:rPr>
        <w:t xml:space="preserve"> that converts </w:t>
      </w:r>
      <w:r w:rsidRPr="00991231">
        <w:rPr>
          <w:rFonts w:ascii="Times New Roman" w:hAnsi="Times New Roman" w:cs="Times New Roman"/>
          <w:b/>
          <w:bCs/>
        </w:rPr>
        <w:t>domain names</w:t>
      </w:r>
      <w:r w:rsidRPr="00991231">
        <w:rPr>
          <w:rFonts w:ascii="Times New Roman" w:hAnsi="Times New Roman" w:cs="Times New Roman"/>
        </w:rPr>
        <w:t xml:space="preserve"> into IP addresses </w:t>
      </w:r>
      <w:r w:rsidRPr="00991231">
        <w:rPr>
          <w:rFonts w:ascii="Times New Roman" w:hAnsi="Times New Roman" w:cs="Times New Roman"/>
        </w:rPr>
        <w:lastRenderedPageBreak/>
        <w:t>to allow communication between clients (e.g., browsers) and servers (e.g., web servers).</w:t>
      </w:r>
    </w:p>
    <w:p w14:paraId="0BF4F0E8" w14:textId="77777777" w:rsidR="00991231" w:rsidRPr="00991231" w:rsidRDefault="00991231" w:rsidP="00991231">
      <w:pPr>
        <w:numPr>
          <w:ilvl w:val="0"/>
          <w:numId w:val="86"/>
        </w:numPr>
        <w:rPr>
          <w:rFonts w:ascii="Times New Roman" w:hAnsi="Times New Roman" w:cs="Times New Roman"/>
        </w:rPr>
      </w:pPr>
      <w:r w:rsidRPr="00991231">
        <w:rPr>
          <w:rFonts w:ascii="Times New Roman" w:hAnsi="Times New Roman" w:cs="Times New Roman"/>
          <w:b/>
          <w:bCs/>
        </w:rPr>
        <w:t>Record Types</w:t>
      </w:r>
      <w:r w:rsidRPr="00991231">
        <w:rPr>
          <w:rFonts w:ascii="Times New Roman" w:hAnsi="Times New Roman" w:cs="Times New Roman"/>
        </w:rPr>
        <w:t>:</w:t>
      </w:r>
    </w:p>
    <w:p w14:paraId="4ECA9D0B" w14:textId="77777777" w:rsidR="00991231" w:rsidRPr="00991231" w:rsidRDefault="00991231" w:rsidP="00991231">
      <w:pPr>
        <w:numPr>
          <w:ilvl w:val="1"/>
          <w:numId w:val="86"/>
        </w:numPr>
        <w:rPr>
          <w:rFonts w:ascii="Times New Roman" w:hAnsi="Times New Roman" w:cs="Times New Roman"/>
        </w:rPr>
      </w:pPr>
      <w:r w:rsidRPr="00991231">
        <w:rPr>
          <w:rFonts w:ascii="Times New Roman" w:hAnsi="Times New Roman" w:cs="Times New Roman"/>
        </w:rPr>
        <w:t xml:space="preserve">Understand the differences between </w:t>
      </w:r>
      <w:r w:rsidRPr="00991231">
        <w:rPr>
          <w:rFonts w:ascii="Times New Roman" w:hAnsi="Times New Roman" w:cs="Times New Roman"/>
          <w:b/>
          <w:bCs/>
        </w:rPr>
        <w:t>A</w:t>
      </w:r>
      <w:r w:rsidRPr="00991231">
        <w:rPr>
          <w:rFonts w:ascii="Times New Roman" w:hAnsi="Times New Roman" w:cs="Times New Roman"/>
        </w:rPr>
        <w:t xml:space="preserve">, </w:t>
      </w:r>
      <w:r w:rsidRPr="00991231">
        <w:rPr>
          <w:rFonts w:ascii="Times New Roman" w:hAnsi="Times New Roman" w:cs="Times New Roman"/>
          <w:b/>
          <w:bCs/>
        </w:rPr>
        <w:t>AAAA</w:t>
      </w:r>
      <w:r w:rsidRPr="00991231">
        <w:rPr>
          <w:rFonts w:ascii="Times New Roman" w:hAnsi="Times New Roman" w:cs="Times New Roman"/>
        </w:rPr>
        <w:t xml:space="preserve">, </w:t>
      </w:r>
      <w:r w:rsidRPr="00991231">
        <w:rPr>
          <w:rFonts w:ascii="Times New Roman" w:hAnsi="Times New Roman" w:cs="Times New Roman"/>
          <w:b/>
          <w:bCs/>
        </w:rPr>
        <w:t>CNAME</w:t>
      </w:r>
      <w:r w:rsidRPr="00991231">
        <w:rPr>
          <w:rFonts w:ascii="Times New Roman" w:hAnsi="Times New Roman" w:cs="Times New Roman"/>
        </w:rPr>
        <w:t xml:space="preserve">, and </w:t>
      </w:r>
      <w:r w:rsidRPr="00991231">
        <w:rPr>
          <w:rFonts w:ascii="Times New Roman" w:hAnsi="Times New Roman" w:cs="Times New Roman"/>
          <w:b/>
          <w:bCs/>
        </w:rPr>
        <w:t>Alias records</w:t>
      </w:r>
      <w:r w:rsidRPr="00991231">
        <w:rPr>
          <w:rFonts w:ascii="Times New Roman" w:hAnsi="Times New Roman" w:cs="Times New Roman"/>
        </w:rPr>
        <w:t xml:space="preserve"> and know when to use each.</w:t>
      </w:r>
    </w:p>
    <w:p w14:paraId="4DF781A4" w14:textId="77777777" w:rsidR="00991231" w:rsidRPr="00991231" w:rsidRDefault="00991231" w:rsidP="00991231">
      <w:pPr>
        <w:numPr>
          <w:ilvl w:val="1"/>
          <w:numId w:val="86"/>
        </w:numPr>
        <w:rPr>
          <w:rFonts w:ascii="Times New Roman" w:hAnsi="Times New Roman" w:cs="Times New Roman"/>
        </w:rPr>
      </w:pPr>
      <w:r w:rsidRPr="00991231">
        <w:rPr>
          <w:rFonts w:ascii="Times New Roman" w:hAnsi="Times New Roman" w:cs="Times New Roman"/>
          <w:b/>
          <w:bCs/>
        </w:rPr>
        <w:t>Alias records</w:t>
      </w:r>
      <w:r w:rsidRPr="00991231">
        <w:rPr>
          <w:rFonts w:ascii="Times New Roman" w:hAnsi="Times New Roman" w:cs="Times New Roman"/>
        </w:rPr>
        <w:t xml:space="preserve"> are specifically designed for AWS resources (e.g., </w:t>
      </w:r>
      <w:r w:rsidRPr="00991231">
        <w:rPr>
          <w:rFonts w:ascii="Times New Roman" w:hAnsi="Times New Roman" w:cs="Times New Roman"/>
          <w:b/>
          <w:bCs/>
        </w:rPr>
        <w:t>Elastic Load Balancers</w:t>
      </w:r>
      <w:r w:rsidRPr="00991231">
        <w:rPr>
          <w:rFonts w:ascii="Times New Roman" w:hAnsi="Times New Roman" w:cs="Times New Roman"/>
        </w:rPr>
        <w:t xml:space="preserve">, </w:t>
      </w:r>
      <w:r w:rsidRPr="00991231">
        <w:rPr>
          <w:rFonts w:ascii="Times New Roman" w:hAnsi="Times New Roman" w:cs="Times New Roman"/>
          <w:b/>
          <w:bCs/>
        </w:rPr>
        <w:t>S3 buckets</w:t>
      </w:r>
      <w:r w:rsidRPr="00991231">
        <w:rPr>
          <w:rFonts w:ascii="Times New Roman" w:hAnsi="Times New Roman" w:cs="Times New Roman"/>
        </w:rPr>
        <w:t xml:space="preserve">, </w:t>
      </w:r>
      <w:r w:rsidRPr="00991231">
        <w:rPr>
          <w:rFonts w:ascii="Times New Roman" w:hAnsi="Times New Roman" w:cs="Times New Roman"/>
          <w:b/>
          <w:bCs/>
        </w:rPr>
        <w:t>CloudFront</w:t>
      </w:r>
      <w:r w:rsidRPr="00991231">
        <w:rPr>
          <w:rFonts w:ascii="Times New Roman" w:hAnsi="Times New Roman" w:cs="Times New Roman"/>
        </w:rPr>
        <w:t xml:space="preserve"> distributions).</w:t>
      </w:r>
    </w:p>
    <w:p w14:paraId="2B3557D5" w14:textId="77777777" w:rsidR="00991231" w:rsidRPr="00991231" w:rsidRDefault="00991231" w:rsidP="00991231">
      <w:pPr>
        <w:numPr>
          <w:ilvl w:val="0"/>
          <w:numId w:val="86"/>
        </w:numPr>
        <w:rPr>
          <w:rFonts w:ascii="Times New Roman" w:hAnsi="Times New Roman" w:cs="Times New Roman"/>
        </w:rPr>
      </w:pPr>
      <w:r w:rsidRPr="00991231">
        <w:rPr>
          <w:rFonts w:ascii="Times New Roman" w:hAnsi="Times New Roman" w:cs="Times New Roman"/>
          <w:b/>
          <w:bCs/>
        </w:rPr>
        <w:t>Routing Policies</w:t>
      </w:r>
      <w:r w:rsidRPr="00991231">
        <w:rPr>
          <w:rFonts w:ascii="Times New Roman" w:hAnsi="Times New Roman" w:cs="Times New Roman"/>
        </w:rPr>
        <w:t>:</w:t>
      </w:r>
      <w:r w:rsidRPr="00991231">
        <w:rPr>
          <w:rFonts w:ascii="Times New Roman" w:hAnsi="Times New Roman" w:cs="Times New Roman"/>
        </w:rPr>
        <w:br/>
        <w:t xml:space="preserve">Be familiar with the four </w:t>
      </w:r>
      <w:r w:rsidRPr="00991231">
        <w:rPr>
          <w:rFonts w:ascii="Times New Roman" w:hAnsi="Times New Roman" w:cs="Times New Roman"/>
          <w:b/>
          <w:bCs/>
        </w:rPr>
        <w:t>routing policies</w:t>
      </w:r>
      <w:r w:rsidRPr="00991231">
        <w:rPr>
          <w:rFonts w:ascii="Times New Roman" w:hAnsi="Times New Roman" w:cs="Times New Roman"/>
        </w:rPr>
        <w:t>:</w:t>
      </w:r>
    </w:p>
    <w:p w14:paraId="38774565" w14:textId="77777777" w:rsidR="00991231" w:rsidRPr="00991231" w:rsidRDefault="00991231" w:rsidP="00991231">
      <w:pPr>
        <w:numPr>
          <w:ilvl w:val="1"/>
          <w:numId w:val="86"/>
        </w:numPr>
        <w:rPr>
          <w:rFonts w:ascii="Times New Roman" w:hAnsi="Times New Roman" w:cs="Times New Roman"/>
        </w:rPr>
      </w:pPr>
      <w:r w:rsidRPr="00991231">
        <w:rPr>
          <w:rFonts w:ascii="Times New Roman" w:hAnsi="Times New Roman" w:cs="Times New Roman"/>
          <w:b/>
          <w:bCs/>
        </w:rPr>
        <w:t>Simple</w:t>
      </w:r>
      <w:r w:rsidRPr="00991231">
        <w:rPr>
          <w:rFonts w:ascii="Times New Roman" w:hAnsi="Times New Roman" w:cs="Times New Roman"/>
        </w:rPr>
        <w:t>: Basic routing to one resource.</w:t>
      </w:r>
    </w:p>
    <w:p w14:paraId="52AE0450" w14:textId="77777777" w:rsidR="00991231" w:rsidRPr="00991231" w:rsidRDefault="00991231" w:rsidP="00991231">
      <w:pPr>
        <w:numPr>
          <w:ilvl w:val="1"/>
          <w:numId w:val="86"/>
        </w:numPr>
        <w:rPr>
          <w:rFonts w:ascii="Times New Roman" w:hAnsi="Times New Roman" w:cs="Times New Roman"/>
        </w:rPr>
      </w:pPr>
      <w:r w:rsidRPr="00991231">
        <w:rPr>
          <w:rFonts w:ascii="Times New Roman" w:hAnsi="Times New Roman" w:cs="Times New Roman"/>
          <w:b/>
          <w:bCs/>
        </w:rPr>
        <w:t>Weighted</w:t>
      </w:r>
      <w:r w:rsidRPr="00991231">
        <w:rPr>
          <w:rFonts w:ascii="Times New Roman" w:hAnsi="Times New Roman" w:cs="Times New Roman"/>
        </w:rPr>
        <w:t>: Distribute traffic across multiple resources.</w:t>
      </w:r>
    </w:p>
    <w:p w14:paraId="78E85BFB" w14:textId="77777777" w:rsidR="00991231" w:rsidRPr="00991231" w:rsidRDefault="00991231" w:rsidP="00991231">
      <w:pPr>
        <w:numPr>
          <w:ilvl w:val="1"/>
          <w:numId w:val="86"/>
        </w:numPr>
        <w:rPr>
          <w:rFonts w:ascii="Times New Roman" w:hAnsi="Times New Roman" w:cs="Times New Roman"/>
        </w:rPr>
      </w:pPr>
      <w:r w:rsidRPr="00991231">
        <w:rPr>
          <w:rFonts w:ascii="Times New Roman" w:hAnsi="Times New Roman" w:cs="Times New Roman"/>
          <w:b/>
          <w:bCs/>
        </w:rPr>
        <w:t>Latency</w:t>
      </w:r>
      <w:r w:rsidRPr="00991231">
        <w:rPr>
          <w:rFonts w:ascii="Times New Roman" w:hAnsi="Times New Roman" w:cs="Times New Roman"/>
        </w:rPr>
        <w:t>: Route users to the region with the lowest latency.</w:t>
      </w:r>
    </w:p>
    <w:p w14:paraId="051DB41C" w14:textId="77777777" w:rsidR="00991231" w:rsidRPr="00991231" w:rsidRDefault="00991231" w:rsidP="00991231">
      <w:pPr>
        <w:numPr>
          <w:ilvl w:val="1"/>
          <w:numId w:val="86"/>
        </w:numPr>
        <w:rPr>
          <w:rFonts w:ascii="Times New Roman" w:hAnsi="Times New Roman" w:cs="Times New Roman"/>
        </w:rPr>
      </w:pPr>
      <w:r w:rsidRPr="00991231">
        <w:rPr>
          <w:rFonts w:ascii="Times New Roman" w:hAnsi="Times New Roman" w:cs="Times New Roman"/>
          <w:b/>
          <w:bCs/>
        </w:rPr>
        <w:t>Failover</w:t>
      </w:r>
      <w:r w:rsidRPr="00991231">
        <w:rPr>
          <w:rFonts w:ascii="Times New Roman" w:hAnsi="Times New Roman" w:cs="Times New Roman"/>
        </w:rPr>
        <w:t>: Automatically route traffic to a backup resource in case of failure.</w:t>
      </w:r>
    </w:p>
    <w:p w14:paraId="5F933677" w14:textId="77777777" w:rsidR="00991231" w:rsidRPr="00991231" w:rsidRDefault="00991231" w:rsidP="00991231">
      <w:pPr>
        <w:numPr>
          <w:ilvl w:val="0"/>
          <w:numId w:val="86"/>
        </w:numPr>
        <w:rPr>
          <w:rFonts w:ascii="Times New Roman" w:hAnsi="Times New Roman" w:cs="Times New Roman"/>
        </w:rPr>
      </w:pPr>
      <w:r w:rsidRPr="00991231">
        <w:rPr>
          <w:rFonts w:ascii="Times New Roman" w:hAnsi="Times New Roman" w:cs="Times New Roman"/>
          <w:b/>
          <w:bCs/>
        </w:rPr>
        <w:t>Global DNS Use Cases</w:t>
      </w:r>
      <w:r w:rsidRPr="00991231">
        <w:rPr>
          <w:rFonts w:ascii="Times New Roman" w:hAnsi="Times New Roman" w:cs="Times New Roman"/>
        </w:rPr>
        <w:t>:</w:t>
      </w:r>
      <w:r w:rsidRPr="00991231">
        <w:rPr>
          <w:rFonts w:ascii="Times New Roman" w:hAnsi="Times New Roman" w:cs="Times New Roman"/>
        </w:rPr>
        <w:br/>
        <w:t xml:space="preserve">Understand how Route 53 is used to </w:t>
      </w:r>
      <w:r w:rsidRPr="00991231">
        <w:rPr>
          <w:rFonts w:ascii="Times New Roman" w:hAnsi="Times New Roman" w:cs="Times New Roman"/>
          <w:b/>
          <w:bCs/>
        </w:rPr>
        <w:t>distribute traffic</w:t>
      </w:r>
      <w:r w:rsidRPr="00991231">
        <w:rPr>
          <w:rFonts w:ascii="Times New Roman" w:hAnsi="Times New Roman" w:cs="Times New Roman"/>
        </w:rPr>
        <w:t xml:space="preserve"> globally, </w:t>
      </w:r>
      <w:r w:rsidRPr="00991231">
        <w:rPr>
          <w:rFonts w:ascii="Times New Roman" w:hAnsi="Times New Roman" w:cs="Times New Roman"/>
          <w:b/>
          <w:bCs/>
        </w:rPr>
        <w:t>minimize latency</w:t>
      </w:r>
      <w:r w:rsidRPr="00991231">
        <w:rPr>
          <w:rFonts w:ascii="Times New Roman" w:hAnsi="Times New Roman" w:cs="Times New Roman"/>
        </w:rPr>
        <w:t xml:space="preserve">, and </w:t>
      </w:r>
      <w:r w:rsidRPr="00991231">
        <w:rPr>
          <w:rFonts w:ascii="Times New Roman" w:hAnsi="Times New Roman" w:cs="Times New Roman"/>
          <w:b/>
          <w:bCs/>
        </w:rPr>
        <w:t>ensure disaster recovery</w:t>
      </w:r>
      <w:r w:rsidRPr="00991231">
        <w:rPr>
          <w:rFonts w:ascii="Times New Roman" w:hAnsi="Times New Roman" w:cs="Times New Roman"/>
        </w:rPr>
        <w:t xml:space="preserve"> for applications deployed across multiple regions.</w:t>
      </w:r>
    </w:p>
    <w:p w14:paraId="2D9D5816" w14:textId="77777777" w:rsidR="00991231" w:rsidRPr="00991231" w:rsidRDefault="00000000" w:rsidP="00991231">
      <w:pPr>
        <w:rPr>
          <w:rFonts w:ascii="Times New Roman" w:hAnsi="Times New Roman" w:cs="Times New Roman"/>
        </w:rPr>
      </w:pPr>
      <w:r>
        <w:rPr>
          <w:rFonts w:ascii="Times New Roman" w:hAnsi="Times New Roman" w:cs="Times New Roman"/>
        </w:rPr>
        <w:pict w14:anchorId="3409082C">
          <v:rect id="_x0000_i1040" style="width:0;height:1.5pt" o:hralign="center" o:hrstd="t" o:hr="t" fillcolor="#a0a0a0" stroked="f"/>
        </w:pict>
      </w:r>
    </w:p>
    <w:p w14:paraId="08490A34"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Exam Considerations:</w:t>
      </w:r>
    </w:p>
    <w:p w14:paraId="751927EE" w14:textId="77777777" w:rsidR="00991231" w:rsidRPr="00991231" w:rsidRDefault="00991231" w:rsidP="00991231">
      <w:pPr>
        <w:numPr>
          <w:ilvl w:val="0"/>
          <w:numId w:val="87"/>
        </w:numPr>
        <w:rPr>
          <w:rFonts w:ascii="Times New Roman" w:hAnsi="Times New Roman" w:cs="Times New Roman"/>
        </w:rPr>
      </w:pPr>
      <w:r w:rsidRPr="00991231">
        <w:rPr>
          <w:rFonts w:ascii="Times New Roman" w:hAnsi="Times New Roman" w:cs="Times New Roman"/>
        </w:rPr>
        <w:t xml:space="preserve">The </w:t>
      </w:r>
      <w:r w:rsidRPr="00991231">
        <w:rPr>
          <w:rFonts w:ascii="Times New Roman" w:hAnsi="Times New Roman" w:cs="Times New Roman"/>
          <w:b/>
          <w:bCs/>
        </w:rPr>
        <w:t>AWS Certified Cloud Practitioner</w:t>
      </w:r>
      <w:r w:rsidRPr="00991231">
        <w:rPr>
          <w:rFonts w:ascii="Times New Roman" w:hAnsi="Times New Roman" w:cs="Times New Roman"/>
        </w:rPr>
        <w:t xml:space="preserve"> exam will test your foundational knowledge of AWS services, including </w:t>
      </w:r>
      <w:r w:rsidRPr="00991231">
        <w:rPr>
          <w:rFonts w:ascii="Times New Roman" w:hAnsi="Times New Roman" w:cs="Times New Roman"/>
          <w:b/>
          <w:bCs/>
        </w:rPr>
        <w:t>Route 53</w:t>
      </w:r>
      <w:r w:rsidRPr="00991231">
        <w:rPr>
          <w:rFonts w:ascii="Times New Roman" w:hAnsi="Times New Roman" w:cs="Times New Roman"/>
        </w:rPr>
        <w:t>.</w:t>
      </w:r>
    </w:p>
    <w:p w14:paraId="611DDAC2" w14:textId="77777777" w:rsidR="00991231" w:rsidRPr="00991231" w:rsidRDefault="00991231" w:rsidP="00991231">
      <w:pPr>
        <w:numPr>
          <w:ilvl w:val="0"/>
          <w:numId w:val="87"/>
        </w:numPr>
        <w:rPr>
          <w:rFonts w:ascii="Times New Roman" w:hAnsi="Times New Roman" w:cs="Times New Roman"/>
        </w:rPr>
      </w:pPr>
      <w:r w:rsidRPr="00991231">
        <w:rPr>
          <w:rFonts w:ascii="Times New Roman" w:hAnsi="Times New Roman" w:cs="Times New Roman"/>
        </w:rPr>
        <w:t xml:space="preserve">Expect questions on </w:t>
      </w:r>
      <w:r w:rsidRPr="00991231">
        <w:rPr>
          <w:rFonts w:ascii="Times New Roman" w:hAnsi="Times New Roman" w:cs="Times New Roman"/>
          <w:b/>
          <w:bCs/>
        </w:rPr>
        <w:t>DNS concepts</w:t>
      </w:r>
      <w:r w:rsidRPr="00991231">
        <w:rPr>
          <w:rFonts w:ascii="Times New Roman" w:hAnsi="Times New Roman" w:cs="Times New Roman"/>
        </w:rPr>
        <w:t xml:space="preserve">, </w:t>
      </w:r>
      <w:r w:rsidRPr="00991231">
        <w:rPr>
          <w:rFonts w:ascii="Times New Roman" w:hAnsi="Times New Roman" w:cs="Times New Roman"/>
          <w:b/>
          <w:bCs/>
        </w:rPr>
        <w:t>record types</w:t>
      </w:r>
      <w:r w:rsidRPr="00991231">
        <w:rPr>
          <w:rFonts w:ascii="Times New Roman" w:hAnsi="Times New Roman" w:cs="Times New Roman"/>
        </w:rPr>
        <w:t xml:space="preserve">, </w:t>
      </w:r>
      <w:r w:rsidRPr="00991231">
        <w:rPr>
          <w:rFonts w:ascii="Times New Roman" w:hAnsi="Times New Roman" w:cs="Times New Roman"/>
          <w:b/>
          <w:bCs/>
        </w:rPr>
        <w:t>routing policies</w:t>
      </w:r>
      <w:r w:rsidRPr="00991231">
        <w:rPr>
          <w:rFonts w:ascii="Times New Roman" w:hAnsi="Times New Roman" w:cs="Times New Roman"/>
        </w:rPr>
        <w:t xml:space="preserve">, and how </w:t>
      </w:r>
      <w:r w:rsidRPr="00991231">
        <w:rPr>
          <w:rFonts w:ascii="Times New Roman" w:hAnsi="Times New Roman" w:cs="Times New Roman"/>
          <w:b/>
          <w:bCs/>
        </w:rPr>
        <w:t>Route 53</w:t>
      </w:r>
      <w:r w:rsidRPr="00991231">
        <w:rPr>
          <w:rFonts w:ascii="Times New Roman" w:hAnsi="Times New Roman" w:cs="Times New Roman"/>
        </w:rPr>
        <w:t xml:space="preserve"> supports </w:t>
      </w:r>
      <w:r w:rsidRPr="00991231">
        <w:rPr>
          <w:rFonts w:ascii="Times New Roman" w:hAnsi="Times New Roman" w:cs="Times New Roman"/>
          <w:b/>
          <w:bCs/>
        </w:rPr>
        <w:t>high availability</w:t>
      </w:r>
      <w:r w:rsidRPr="00991231">
        <w:rPr>
          <w:rFonts w:ascii="Times New Roman" w:hAnsi="Times New Roman" w:cs="Times New Roman"/>
        </w:rPr>
        <w:t xml:space="preserve"> and </w:t>
      </w:r>
      <w:r w:rsidRPr="00991231">
        <w:rPr>
          <w:rFonts w:ascii="Times New Roman" w:hAnsi="Times New Roman" w:cs="Times New Roman"/>
          <w:b/>
          <w:bCs/>
        </w:rPr>
        <w:t>global applications</w:t>
      </w:r>
      <w:r w:rsidRPr="00991231">
        <w:rPr>
          <w:rFonts w:ascii="Times New Roman" w:hAnsi="Times New Roman" w:cs="Times New Roman"/>
        </w:rPr>
        <w:t>.</w:t>
      </w:r>
    </w:p>
    <w:p w14:paraId="515E23B6" w14:textId="77777777" w:rsidR="00991231" w:rsidRPr="00991231" w:rsidRDefault="00991231" w:rsidP="00991231">
      <w:pPr>
        <w:rPr>
          <w:rFonts w:ascii="Times New Roman" w:hAnsi="Times New Roman" w:cs="Times New Roman"/>
        </w:rPr>
      </w:pPr>
      <w:r w:rsidRPr="00991231">
        <w:rPr>
          <w:rFonts w:ascii="Times New Roman" w:hAnsi="Times New Roman" w:cs="Times New Roman"/>
          <w:b/>
          <w:bCs/>
        </w:rPr>
        <w:t>Key Areas to Focus for the Exam</w:t>
      </w:r>
      <w:r w:rsidRPr="00991231">
        <w:rPr>
          <w:rFonts w:ascii="Times New Roman" w:hAnsi="Times New Roman" w:cs="Times New Roman"/>
        </w:rPr>
        <w:t>:</w:t>
      </w:r>
    </w:p>
    <w:p w14:paraId="238CD1CA" w14:textId="77777777" w:rsidR="00991231" w:rsidRPr="00991231" w:rsidRDefault="00991231" w:rsidP="00991231">
      <w:pPr>
        <w:numPr>
          <w:ilvl w:val="0"/>
          <w:numId w:val="88"/>
        </w:numPr>
        <w:rPr>
          <w:rFonts w:ascii="Times New Roman" w:hAnsi="Times New Roman" w:cs="Times New Roman"/>
        </w:rPr>
      </w:pPr>
      <w:r w:rsidRPr="00991231">
        <w:rPr>
          <w:rFonts w:ascii="Times New Roman" w:hAnsi="Times New Roman" w:cs="Times New Roman"/>
          <w:b/>
          <w:bCs/>
        </w:rPr>
        <w:t>DNS Management</w:t>
      </w:r>
      <w:r w:rsidRPr="00991231">
        <w:rPr>
          <w:rFonts w:ascii="Times New Roman" w:hAnsi="Times New Roman" w:cs="Times New Roman"/>
        </w:rPr>
        <w:t>: How Route 53 works and the different types of records.</w:t>
      </w:r>
    </w:p>
    <w:p w14:paraId="6C58EF99" w14:textId="77777777" w:rsidR="00991231" w:rsidRPr="00991231" w:rsidRDefault="00991231" w:rsidP="00991231">
      <w:pPr>
        <w:numPr>
          <w:ilvl w:val="0"/>
          <w:numId w:val="88"/>
        </w:numPr>
        <w:rPr>
          <w:rFonts w:ascii="Times New Roman" w:hAnsi="Times New Roman" w:cs="Times New Roman"/>
        </w:rPr>
      </w:pPr>
      <w:r w:rsidRPr="00991231">
        <w:rPr>
          <w:rFonts w:ascii="Times New Roman" w:hAnsi="Times New Roman" w:cs="Times New Roman"/>
          <w:b/>
          <w:bCs/>
        </w:rPr>
        <w:t>Routing Policies</w:t>
      </w:r>
      <w:r w:rsidRPr="00991231">
        <w:rPr>
          <w:rFonts w:ascii="Times New Roman" w:hAnsi="Times New Roman" w:cs="Times New Roman"/>
        </w:rPr>
        <w:t>: Understanding the differences and when to use each routing policy (Simple, Weighted, Latency, Failover).</w:t>
      </w:r>
    </w:p>
    <w:p w14:paraId="2AECA9C8" w14:textId="77777777" w:rsidR="00991231" w:rsidRPr="00991231" w:rsidRDefault="00991231" w:rsidP="00991231">
      <w:pPr>
        <w:numPr>
          <w:ilvl w:val="0"/>
          <w:numId w:val="88"/>
        </w:numPr>
        <w:rPr>
          <w:rFonts w:ascii="Times New Roman" w:hAnsi="Times New Roman" w:cs="Times New Roman"/>
        </w:rPr>
      </w:pPr>
      <w:r w:rsidRPr="00991231">
        <w:rPr>
          <w:rFonts w:ascii="Times New Roman" w:hAnsi="Times New Roman" w:cs="Times New Roman"/>
          <w:b/>
          <w:bCs/>
        </w:rPr>
        <w:t>Global Infrastructure</w:t>
      </w:r>
      <w:r w:rsidRPr="00991231">
        <w:rPr>
          <w:rFonts w:ascii="Times New Roman" w:hAnsi="Times New Roman" w:cs="Times New Roman"/>
        </w:rPr>
        <w:t xml:space="preserve">: How Route 53 fits into the broader AWS </w:t>
      </w:r>
      <w:r w:rsidRPr="00991231">
        <w:rPr>
          <w:rFonts w:ascii="Times New Roman" w:hAnsi="Times New Roman" w:cs="Times New Roman"/>
          <w:b/>
          <w:bCs/>
        </w:rPr>
        <w:t>global infrastructure</w:t>
      </w:r>
      <w:r w:rsidRPr="00991231">
        <w:rPr>
          <w:rFonts w:ascii="Times New Roman" w:hAnsi="Times New Roman" w:cs="Times New Roman"/>
        </w:rPr>
        <w:t xml:space="preserve"> for high availability, disaster recovery, and traffic optimization.</w:t>
      </w:r>
    </w:p>
    <w:p w14:paraId="543A3865" w14:textId="77777777" w:rsidR="00991231" w:rsidRPr="00991231" w:rsidRDefault="00000000" w:rsidP="00991231">
      <w:pPr>
        <w:rPr>
          <w:rFonts w:ascii="Times New Roman" w:hAnsi="Times New Roman" w:cs="Times New Roman"/>
        </w:rPr>
      </w:pPr>
      <w:r>
        <w:rPr>
          <w:rFonts w:ascii="Times New Roman" w:hAnsi="Times New Roman" w:cs="Times New Roman"/>
        </w:rPr>
        <w:pict w14:anchorId="598B54A7">
          <v:rect id="_x0000_i1041" style="width:0;height:1.5pt" o:hralign="center" o:hrstd="t" o:hr="t" fillcolor="#a0a0a0" stroked="f"/>
        </w:pict>
      </w:r>
    </w:p>
    <w:p w14:paraId="58925341" w14:textId="77777777" w:rsidR="00991231" w:rsidRPr="00991231" w:rsidRDefault="00991231" w:rsidP="00991231">
      <w:pPr>
        <w:rPr>
          <w:rFonts w:ascii="Times New Roman" w:hAnsi="Times New Roman" w:cs="Times New Roman"/>
          <w:b/>
          <w:bCs/>
        </w:rPr>
      </w:pPr>
      <w:r w:rsidRPr="00991231">
        <w:rPr>
          <w:rFonts w:ascii="Times New Roman" w:hAnsi="Times New Roman" w:cs="Times New Roman"/>
          <w:b/>
          <w:bCs/>
        </w:rPr>
        <w:t>In Summary:</w:t>
      </w:r>
    </w:p>
    <w:p w14:paraId="0090D948" w14:textId="1DBF7EB0" w:rsidR="00991231" w:rsidRPr="00991231" w:rsidRDefault="00991231" w:rsidP="00991231">
      <w:pPr>
        <w:rPr>
          <w:rFonts w:ascii="Times New Roman" w:hAnsi="Times New Roman" w:cs="Times New Roman"/>
        </w:rPr>
      </w:pPr>
      <w:r w:rsidRPr="00991231">
        <w:rPr>
          <w:rFonts w:ascii="Times New Roman" w:hAnsi="Times New Roman" w:cs="Times New Roman"/>
        </w:rPr>
        <w:t xml:space="preserve">Amazon </w:t>
      </w:r>
      <w:r w:rsidRPr="00991231">
        <w:rPr>
          <w:rFonts w:ascii="Times New Roman" w:hAnsi="Times New Roman" w:cs="Times New Roman"/>
          <w:b/>
          <w:bCs/>
        </w:rPr>
        <w:t>Route 53</w:t>
      </w:r>
      <w:r w:rsidRPr="00991231">
        <w:rPr>
          <w:rFonts w:ascii="Times New Roman" w:hAnsi="Times New Roman" w:cs="Times New Roman"/>
        </w:rPr>
        <w:t xml:space="preserve"> is crucial for managing DNS and directing traffic efficiently for global applications. It offers various routing policies to distribute traffic, minimize latency, and ensure high availability. Understanding Route 53’s DNS records and routing policies is </w:t>
      </w:r>
      <w:r w:rsidRPr="00991231">
        <w:rPr>
          <w:rFonts w:ascii="Times New Roman" w:hAnsi="Times New Roman" w:cs="Times New Roman"/>
        </w:rPr>
        <w:lastRenderedPageBreak/>
        <w:t xml:space="preserve">essential for deploying globally distributed applications and is a key focus for the </w:t>
      </w:r>
      <w:r w:rsidRPr="00991231">
        <w:rPr>
          <w:rFonts w:ascii="Times New Roman" w:hAnsi="Times New Roman" w:cs="Times New Roman"/>
          <w:b/>
          <w:bCs/>
        </w:rPr>
        <w:t xml:space="preserve">AWS </w:t>
      </w: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4075DB9" wp14:editId="566BD777">
                <wp:simplePos x="0" y="0"/>
                <wp:positionH relativeFrom="page">
                  <wp:align>right</wp:align>
                </wp:positionH>
                <wp:positionV relativeFrom="paragraph">
                  <wp:posOffset>423048</wp:posOffset>
                </wp:positionV>
                <wp:extent cx="7505323" cy="54320"/>
                <wp:effectExtent l="19050" t="19050" r="19685" b="22225"/>
                <wp:wrapNone/>
                <wp:docPr id="930856312"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C7F20" id="Straight Connector 1" o:spid="_x0000_s1026" style="position:absolute;flip:y;z-index:251683840;visibility:visible;mso-wrap-style:square;mso-wrap-distance-left:9pt;mso-wrap-distance-top:0;mso-wrap-distance-right:9pt;mso-wrap-distance-bottom:0;mso-position-horizontal:right;mso-position-horizontal-relative:page;mso-position-vertical:absolute;mso-position-vertical-relative:text" from="539.75pt,33.3pt" to="1130.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" strokecolor="#156082 [3204]" strokeweight="3pt">
                <v:stroke joinstyle="miter"/>
                <w10:wrap anchorx="page"/>
              </v:line>
            </w:pict>
          </mc:Fallback>
        </mc:AlternateContent>
      </w:r>
      <w:r w:rsidRPr="00991231">
        <w:rPr>
          <w:rFonts w:ascii="Times New Roman" w:hAnsi="Times New Roman" w:cs="Times New Roman"/>
          <w:b/>
          <w:bCs/>
        </w:rPr>
        <w:t>Certified Cloud Practitioner (CCP)</w:t>
      </w:r>
      <w:r w:rsidRPr="00991231">
        <w:rPr>
          <w:rFonts w:ascii="Times New Roman" w:hAnsi="Times New Roman" w:cs="Times New Roman"/>
        </w:rPr>
        <w:t xml:space="preserve"> exam.</w:t>
      </w:r>
    </w:p>
    <w:p w14:paraId="2DAF0E4F" w14:textId="1A598FAE" w:rsidR="00991231" w:rsidRPr="00991231" w:rsidRDefault="00991231" w:rsidP="00B46AEB">
      <w:pPr>
        <w:rPr>
          <w:rFonts w:ascii="Times New Roman" w:hAnsi="Times New Roman" w:cs="Times New Roman"/>
          <w:b/>
          <w:bCs/>
          <w:sz w:val="44"/>
          <w:szCs w:val="44"/>
        </w:rPr>
      </w:pPr>
      <w:r w:rsidRPr="00991231">
        <w:rPr>
          <w:rFonts w:ascii="Times New Roman" w:hAnsi="Times New Roman" w:cs="Times New Roman"/>
          <w:b/>
          <w:bCs/>
          <w:sz w:val="44"/>
          <w:szCs w:val="44"/>
        </w:rPr>
        <w:t xml:space="preserve">141)Route53 </w:t>
      </w:r>
      <w:proofErr w:type="spellStart"/>
      <w:proofErr w:type="gramStart"/>
      <w:r w:rsidRPr="00991231">
        <w:rPr>
          <w:rFonts w:ascii="Times New Roman" w:hAnsi="Times New Roman" w:cs="Times New Roman"/>
          <w:b/>
          <w:bCs/>
          <w:sz w:val="44"/>
          <w:szCs w:val="44"/>
        </w:rPr>
        <w:t>HandsOn</w:t>
      </w:r>
      <w:proofErr w:type="spellEnd"/>
      <w:r w:rsidRPr="00991231">
        <w:rPr>
          <w:rFonts w:ascii="Times New Roman" w:hAnsi="Times New Roman" w:cs="Times New Roman"/>
          <w:b/>
          <w:bCs/>
          <w:sz w:val="44"/>
          <w:szCs w:val="44"/>
        </w:rPr>
        <w:t>:-</w:t>
      </w:r>
      <w:proofErr w:type="gramEnd"/>
    </w:p>
    <w:p w14:paraId="38C1EF67" w14:textId="57C36E0A" w:rsidR="00991231" w:rsidRDefault="00991231" w:rsidP="00991231">
      <w:pPr>
        <w:pStyle w:val="ListParagraph"/>
        <w:numPr>
          <w:ilvl w:val="0"/>
          <w:numId w:val="89"/>
        </w:numPr>
        <w:rPr>
          <w:rFonts w:ascii="Times New Roman" w:hAnsi="Times New Roman" w:cs="Times New Roman"/>
        </w:rPr>
      </w:pPr>
      <w:r>
        <w:rPr>
          <w:rFonts w:ascii="Times New Roman" w:hAnsi="Times New Roman" w:cs="Times New Roman"/>
        </w:rPr>
        <w:t>Create instances in different regions</w:t>
      </w:r>
    </w:p>
    <w:p w14:paraId="563DA395" w14:textId="4D401762" w:rsidR="00991231" w:rsidRDefault="00991231" w:rsidP="00991231">
      <w:pPr>
        <w:pStyle w:val="ListParagraph"/>
        <w:numPr>
          <w:ilvl w:val="0"/>
          <w:numId w:val="89"/>
        </w:numPr>
        <w:rPr>
          <w:rFonts w:ascii="Times New Roman" w:hAnsi="Times New Roman" w:cs="Times New Roman"/>
        </w:rPr>
      </w:pPr>
      <w:r>
        <w:rPr>
          <w:rFonts w:ascii="Times New Roman" w:hAnsi="Times New Roman" w:cs="Times New Roman"/>
        </w:rPr>
        <w:t>And like for example create instances in two different regions</w:t>
      </w:r>
    </w:p>
    <w:p w14:paraId="2A3AA650" w14:textId="5C284DA4" w:rsidR="00991231" w:rsidRDefault="00991231" w:rsidP="00991231">
      <w:pPr>
        <w:pStyle w:val="ListParagraph"/>
        <w:numPr>
          <w:ilvl w:val="0"/>
          <w:numId w:val="89"/>
        </w:numPr>
        <w:rPr>
          <w:rFonts w:ascii="Times New Roman" w:hAnsi="Times New Roman" w:cs="Times New Roman"/>
        </w:rPr>
      </w:pPr>
      <w:r>
        <w:rPr>
          <w:rFonts w:ascii="Times New Roman" w:hAnsi="Times New Roman" w:cs="Times New Roman"/>
        </w:rPr>
        <w:t xml:space="preserve">And create a Route 53 and in that route 53 Give two region names and </w:t>
      </w:r>
    </w:p>
    <w:p w14:paraId="3E283691" w14:textId="43A81ACC" w:rsidR="00991231" w:rsidRDefault="00991231" w:rsidP="00991231">
      <w:pPr>
        <w:pStyle w:val="ListParagraph"/>
        <w:numPr>
          <w:ilvl w:val="0"/>
          <w:numId w:val="89"/>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951A92D" wp14:editId="2318D82E">
                <wp:simplePos x="0" y="0"/>
                <wp:positionH relativeFrom="page">
                  <wp:align>right</wp:align>
                </wp:positionH>
                <wp:positionV relativeFrom="paragraph">
                  <wp:posOffset>416615</wp:posOffset>
                </wp:positionV>
                <wp:extent cx="7505323" cy="54320"/>
                <wp:effectExtent l="19050" t="19050" r="19685" b="22225"/>
                <wp:wrapNone/>
                <wp:docPr id="1724373982"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F64AD" id="Straight Connector 1" o:spid="_x0000_s1026" style="position:absolute;flip:y;z-index:251685888;visibility:visible;mso-wrap-style:square;mso-wrap-distance-left:9pt;mso-wrap-distance-top:0;mso-wrap-distance-right:9pt;mso-wrap-distance-bottom:0;mso-position-horizontal:right;mso-position-horizontal-relative:page;mso-position-vertical:absolute;mso-position-vertical-relative:text" from="539.75pt,32.8pt" to="1130.7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" strokecolor="#156082 [3204]" strokeweight="3pt">
                <v:stroke joinstyle="miter"/>
                <w10:wrap anchorx="page"/>
              </v:line>
            </w:pict>
          </mc:Fallback>
        </mc:AlternateContent>
      </w:r>
      <w:r>
        <w:rPr>
          <w:rFonts w:ascii="Times New Roman" w:hAnsi="Times New Roman" w:cs="Times New Roman"/>
        </w:rPr>
        <w:t>Connect</w:t>
      </w:r>
    </w:p>
    <w:p w14:paraId="486449BC" w14:textId="77777777" w:rsidR="00991231" w:rsidRPr="00991231" w:rsidRDefault="00991231" w:rsidP="00991231"/>
    <w:p w14:paraId="2F05BEA1" w14:textId="23C6CEFC" w:rsidR="00991231" w:rsidRDefault="00991231" w:rsidP="00991231">
      <w:pPr>
        <w:tabs>
          <w:tab w:val="left" w:pos="914"/>
        </w:tabs>
        <w:rPr>
          <w:b/>
          <w:bCs/>
          <w:sz w:val="44"/>
          <w:szCs w:val="44"/>
        </w:rPr>
      </w:pPr>
      <w:r w:rsidRPr="00991231">
        <w:rPr>
          <w:b/>
          <w:bCs/>
          <w:sz w:val="44"/>
          <w:szCs w:val="44"/>
        </w:rPr>
        <w:t>142)</w:t>
      </w:r>
      <w:proofErr w:type="spellStart"/>
      <w:r w:rsidRPr="00991231">
        <w:rPr>
          <w:b/>
          <w:bCs/>
          <w:sz w:val="44"/>
          <w:szCs w:val="44"/>
        </w:rPr>
        <w:t>CLoudfront</w:t>
      </w:r>
      <w:proofErr w:type="spellEnd"/>
      <w:r w:rsidRPr="00991231">
        <w:rPr>
          <w:b/>
          <w:bCs/>
          <w:sz w:val="44"/>
          <w:szCs w:val="44"/>
        </w:rPr>
        <w:t xml:space="preserve"> </w:t>
      </w:r>
      <w:proofErr w:type="gramStart"/>
      <w:r w:rsidRPr="00991231">
        <w:rPr>
          <w:b/>
          <w:bCs/>
          <w:sz w:val="44"/>
          <w:szCs w:val="44"/>
        </w:rPr>
        <w:t>Overview:-</w:t>
      </w:r>
      <w:proofErr w:type="gramEnd"/>
    </w:p>
    <w:p w14:paraId="0B9EF54F" w14:textId="704F7DDE" w:rsidR="00991231" w:rsidRPr="00991231" w:rsidRDefault="00991231" w:rsidP="00991231">
      <w:pPr>
        <w:pStyle w:val="ListParagraph"/>
        <w:numPr>
          <w:ilvl w:val="0"/>
          <w:numId w:val="90"/>
        </w:numPr>
        <w:tabs>
          <w:tab w:val="left" w:pos="914"/>
        </w:tabs>
        <w:rPr>
          <w:rFonts w:ascii="Times New Roman" w:hAnsi="Times New Roman" w:cs="Times New Roman"/>
          <w:b/>
          <w:bCs/>
        </w:rPr>
      </w:pPr>
      <w:r w:rsidRPr="00991231">
        <w:rPr>
          <w:rFonts w:ascii="Times New Roman" w:hAnsi="Times New Roman" w:cs="Times New Roman"/>
          <w:b/>
          <w:bCs/>
          <w:u w:val="single"/>
        </w:rPr>
        <w:t>CloudFront is a content delivery network, or CDN,</w:t>
      </w:r>
    </w:p>
    <w:p w14:paraId="72266387" w14:textId="77777777" w:rsidR="00991231" w:rsidRPr="00991231" w:rsidRDefault="00991231" w:rsidP="00991231">
      <w:pPr>
        <w:tabs>
          <w:tab w:val="left" w:pos="914"/>
        </w:tabs>
        <w:rPr>
          <w:rFonts w:ascii="Times New Roman" w:hAnsi="Times New Roman" w:cs="Times New Roman"/>
          <w:b/>
          <w:bCs/>
        </w:rPr>
      </w:pPr>
      <w:r w:rsidRPr="00991231">
        <w:rPr>
          <w:rFonts w:ascii="Times New Roman" w:hAnsi="Times New Roman" w:cs="Times New Roman"/>
          <w:b/>
          <w:bCs/>
        </w:rPr>
        <w:t>Understanding Amazon CloudFront and Its Role in Global Application Deployment</w:t>
      </w:r>
    </w:p>
    <w:p w14:paraId="45C5334B" w14:textId="77777777" w:rsidR="00991231" w:rsidRPr="00991231" w:rsidRDefault="00991231" w:rsidP="00991231">
      <w:pPr>
        <w:tabs>
          <w:tab w:val="left" w:pos="914"/>
        </w:tabs>
        <w:rPr>
          <w:rFonts w:ascii="Times New Roman" w:hAnsi="Times New Roman" w:cs="Times New Roman"/>
        </w:rPr>
      </w:pPr>
      <w:r w:rsidRPr="00991231">
        <w:rPr>
          <w:rFonts w:ascii="Times New Roman" w:hAnsi="Times New Roman" w:cs="Times New Roman"/>
        </w:rPr>
        <w:t xml:space="preserve">Amazon </w:t>
      </w:r>
      <w:r w:rsidRPr="00991231">
        <w:rPr>
          <w:rFonts w:ascii="Times New Roman" w:hAnsi="Times New Roman" w:cs="Times New Roman"/>
          <w:b/>
          <w:bCs/>
        </w:rPr>
        <w:t>CloudFront</w:t>
      </w:r>
      <w:r w:rsidRPr="00991231">
        <w:rPr>
          <w:rFonts w:ascii="Times New Roman" w:hAnsi="Times New Roman" w:cs="Times New Roman"/>
        </w:rPr>
        <w:t xml:space="preserve"> is a </w:t>
      </w:r>
      <w:r w:rsidRPr="00991231">
        <w:rPr>
          <w:rFonts w:ascii="Times New Roman" w:hAnsi="Times New Roman" w:cs="Times New Roman"/>
          <w:b/>
          <w:bCs/>
        </w:rPr>
        <w:t>Content Delivery Network (CDN)</w:t>
      </w:r>
      <w:r w:rsidRPr="00991231">
        <w:rPr>
          <w:rFonts w:ascii="Times New Roman" w:hAnsi="Times New Roman" w:cs="Times New Roman"/>
        </w:rPr>
        <w:t xml:space="preserve"> service provided by AWS. It is designed to </w:t>
      </w:r>
      <w:r w:rsidRPr="00991231">
        <w:rPr>
          <w:rFonts w:ascii="Times New Roman" w:hAnsi="Times New Roman" w:cs="Times New Roman"/>
          <w:b/>
          <w:bCs/>
        </w:rPr>
        <w:t>accelerate the delivery of your content</w:t>
      </w:r>
      <w:r w:rsidRPr="00991231">
        <w:rPr>
          <w:rFonts w:ascii="Times New Roman" w:hAnsi="Times New Roman" w:cs="Times New Roman"/>
        </w:rPr>
        <w:t xml:space="preserve"> (such as static files, video, images, or API responses) to users globally by caching that content at various </w:t>
      </w:r>
      <w:r w:rsidRPr="00991231">
        <w:rPr>
          <w:rFonts w:ascii="Times New Roman" w:hAnsi="Times New Roman" w:cs="Times New Roman"/>
          <w:b/>
          <w:bCs/>
        </w:rPr>
        <w:t>edge locations</w:t>
      </w:r>
      <w:r w:rsidRPr="00991231">
        <w:rPr>
          <w:rFonts w:ascii="Times New Roman" w:hAnsi="Times New Roman" w:cs="Times New Roman"/>
        </w:rPr>
        <w:t xml:space="preserve"> close to the end-users. This ensures </w:t>
      </w:r>
      <w:r w:rsidRPr="00991231">
        <w:rPr>
          <w:rFonts w:ascii="Times New Roman" w:hAnsi="Times New Roman" w:cs="Times New Roman"/>
          <w:b/>
          <w:bCs/>
        </w:rPr>
        <w:t>faster load times</w:t>
      </w:r>
      <w:r w:rsidRPr="00991231">
        <w:rPr>
          <w:rFonts w:ascii="Times New Roman" w:hAnsi="Times New Roman" w:cs="Times New Roman"/>
        </w:rPr>
        <w:t xml:space="preserve"> and a better </w:t>
      </w:r>
      <w:r w:rsidRPr="00991231">
        <w:rPr>
          <w:rFonts w:ascii="Times New Roman" w:hAnsi="Times New Roman" w:cs="Times New Roman"/>
          <w:b/>
          <w:bCs/>
        </w:rPr>
        <w:t>user experience</w:t>
      </w:r>
      <w:r w:rsidRPr="00991231">
        <w:rPr>
          <w:rFonts w:ascii="Times New Roman" w:hAnsi="Times New Roman" w:cs="Times New Roman"/>
        </w:rPr>
        <w:t>. Let's dive into the details of CloudFront, its components, how it works, and what you need to focus on for the AWS Certified Cloud Practitioner (CCP) exam.</w:t>
      </w:r>
    </w:p>
    <w:p w14:paraId="394DAAD3" w14:textId="77777777" w:rsidR="00991231" w:rsidRPr="00991231" w:rsidRDefault="00000000" w:rsidP="00991231">
      <w:pPr>
        <w:tabs>
          <w:tab w:val="left" w:pos="914"/>
        </w:tabs>
        <w:rPr>
          <w:rFonts w:ascii="Times New Roman" w:hAnsi="Times New Roman" w:cs="Times New Roman"/>
        </w:rPr>
      </w:pPr>
      <w:r>
        <w:rPr>
          <w:rFonts w:ascii="Times New Roman" w:hAnsi="Times New Roman" w:cs="Times New Roman"/>
        </w:rPr>
        <w:pict w14:anchorId="278DFE41">
          <v:rect id="_x0000_i1042" style="width:0;height:1.5pt" o:hralign="center" o:hrstd="t" o:hr="t" fillcolor="#a0a0a0" stroked="f"/>
        </w:pict>
      </w:r>
    </w:p>
    <w:p w14:paraId="739F2DAD" w14:textId="77777777" w:rsidR="00991231" w:rsidRPr="00991231" w:rsidRDefault="00991231" w:rsidP="00991231">
      <w:pPr>
        <w:tabs>
          <w:tab w:val="left" w:pos="914"/>
        </w:tabs>
        <w:rPr>
          <w:rFonts w:ascii="Times New Roman" w:hAnsi="Times New Roman" w:cs="Times New Roman"/>
          <w:b/>
          <w:bCs/>
        </w:rPr>
      </w:pPr>
      <w:r w:rsidRPr="00991231">
        <w:rPr>
          <w:rFonts w:ascii="Times New Roman" w:hAnsi="Times New Roman" w:cs="Times New Roman"/>
          <w:b/>
          <w:bCs/>
        </w:rPr>
        <w:t>What is Amazon CloudFront?</w:t>
      </w:r>
    </w:p>
    <w:p w14:paraId="3CA83B8F" w14:textId="77777777" w:rsidR="00991231" w:rsidRPr="00991231" w:rsidRDefault="00991231" w:rsidP="00991231">
      <w:pPr>
        <w:numPr>
          <w:ilvl w:val="0"/>
          <w:numId w:val="91"/>
        </w:numPr>
        <w:tabs>
          <w:tab w:val="left" w:pos="914"/>
        </w:tabs>
        <w:rPr>
          <w:rFonts w:ascii="Times New Roman" w:hAnsi="Times New Roman" w:cs="Times New Roman"/>
        </w:rPr>
      </w:pPr>
      <w:r w:rsidRPr="00991231">
        <w:rPr>
          <w:rFonts w:ascii="Times New Roman" w:hAnsi="Times New Roman" w:cs="Times New Roman"/>
          <w:b/>
          <w:bCs/>
        </w:rPr>
        <w:t>Content Delivery Network (CDN)</w:t>
      </w:r>
      <w:r w:rsidRPr="00991231">
        <w:rPr>
          <w:rFonts w:ascii="Times New Roman" w:hAnsi="Times New Roman" w:cs="Times New Roman"/>
        </w:rPr>
        <w:t xml:space="preserve">: A network of </w:t>
      </w:r>
      <w:r w:rsidRPr="00991231">
        <w:rPr>
          <w:rFonts w:ascii="Times New Roman" w:hAnsi="Times New Roman" w:cs="Times New Roman"/>
          <w:b/>
          <w:bCs/>
        </w:rPr>
        <w:t>distributed servers</w:t>
      </w:r>
      <w:r w:rsidRPr="00991231">
        <w:rPr>
          <w:rFonts w:ascii="Times New Roman" w:hAnsi="Times New Roman" w:cs="Times New Roman"/>
        </w:rPr>
        <w:t xml:space="preserve"> (or edge locations) that cache content for faster delivery to users around the world.</w:t>
      </w:r>
    </w:p>
    <w:p w14:paraId="1D01C494" w14:textId="77777777" w:rsidR="00991231" w:rsidRPr="00991231" w:rsidRDefault="00991231" w:rsidP="00991231">
      <w:pPr>
        <w:numPr>
          <w:ilvl w:val="0"/>
          <w:numId w:val="91"/>
        </w:numPr>
        <w:tabs>
          <w:tab w:val="left" w:pos="914"/>
        </w:tabs>
        <w:rPr>
          <w:rFonts w:ascii="Times New Roman" w:hAnsi="Times New Roman" w:cs="Times New Roman"/>
        </w:rPr>
      </w:pPr>
      <w:r w:rsidRPr="00991231">
        <w:rPr>
          <w:rFonts w:ascii="Times New Roman" w:hAnsi="Times New Roman" w:cs="Times New Roman"/>
          <w:b/>
          <w:bCs/>
        </w:rPr>
        <w:t>Global Edge Network</w:t>
      </w:r>
      <w:r w:rsidRPr="00991231">
        <w:rPr>
          <w:rFonts w:ascii="Times New Roman" w:hAnsi="Times New Roman" w:cs="Times New Roman"/>
        </w:rPr>
        <w:t xml:space="preserve">: CloudFront has </w:t>
      </w:r>
      <w:r w:rsidRPr="00991231">
        <w:rPr>
          <w:rFonts w:ascii="Times New Roman" w:hAnsi="Times New Roman" w:cs="Times New Roman"/>
          <w:b/>
          <w:bCs/>
        </w:rPr>
        <w:t>216 Points of Presence (</w:t>
      </w:r>
      <w:proofErr w:type="spellStart"/>
      <w:r w:rsidRPr="00991231">
        <w:rPr>
          <w:rFonts w:ascii="Times New Roman" w:hAnsi="Times New Roman" w:cs="Times New Roman"/>
          <w:b/>
          <w:bCs/>
        </w:rPr>
        <w:t>PoPs</w:t>
      </w:r>
      <w:proofErr w:type="spellEnd"/>
      <w:r w:rsidRPr="00991231">
        <w:rPr>
          <w:rFonts w:ascii="Times New Roman" w:hAnsi="Times New Roman" w:cs="Times New Roman"/>
          <w:b/>
          <w:bCs/>
        </w:rPr>
        <w:t>)</w:t>
      </w:r>
      <w:r w:rsidRPr="00991231">
        <w:rPr>
          <w:rFonts w:ascii="Times New Roman" w:hAnsi="Times New Roman" w:cs="Times New Roman"/>
        </w:rPr>
        <w:t xml:space="preserve"> globally (i.e., edge locations) that cache content, reducing latency by serving data closer to the user.</w:t>
      </w:r>
    </w:p>
    <w:p w14:paraId="67DF1D42" w14:textId="77777777" w:rsidR="00991231" w:rsidRPr="00991231" w:rsidRDefault="00991231" w:rsidP="00991231">
      <w:pPr>
        <w:tabs>
          <w:tab w:val="left" w:pos="914"/>
        </w:tabs>
        <w:rPr>
          <w:rFonts w:ascii="Times New Roman" w:hAnsi="Times New Roman" w:cs="Times New Roman"/>
          <w:b/>
          <w:bCs/>
        </w:rPr>
      </w:pPr>
      <w:r w:rsidRPr="00991231">
        <w:rPr>
          <w:rFonts w:ascii="Times New Roman" w:hAnsi="Times New Roman" w:cs="Times New Roman"/>
          <w:b/>
          <w:bCs/>
        </w:rPr>
        <w:t>Key Features of CloudFront:</w:t>
      </w:r>
    </w:p>
    <w:p w14:paraId="75724F5B" w14:textId="77777777" w:rsidR="00991231" w:rsidRPr="00991231" w:rsidRDefault="00991231" w:rsidP="00991231">
      <w:pPr>
        <w:numPr>
          <w:ilvl w:val="0"/>
          <w:numId w:val="92"/>
        </w:numPr>
        <w:tabs>
          <w:tab w:val="left" w:pos="914"/>
        </w:tabs>
        <w:rPr>
          <w:rFonts w:ascii="Times New Roman" w:hAnsi="Times New Roman" w:cs="Times New Roman"/>
        </w:rPr>
      </w:pPr>
      <w:r w:rsidRPr="00991231">
        <w:rPr>
          <w:rFonts w:ascii="Times New Roman" w:hAnsi="Times New Roman" w:cs="Times New Roman"/>
          <w:b/>
          <w:bCs/>
        </w:rPr>
        <w:t>Faster Content Delivery</w:t>
      </w:r>
      <w:r w:rsidRPr="00991231">
        <w:rPr>
          <w:rFonts w:ascii="Times New Roman" w:hAnsi="Times New Roman" w:cs="Times New Roman"/>
        </w:rPr>
        <w:t xml:space="preserve">: By caching your content in </w:t>
      </w:r>
      <w:r w:rsidRPr="00991231">
        <w:rPr>
          <w:rFonts w:ascii="Times New Roman" w:hAnsi="Times New Roman" w:cs="Times New Roman"/>
          <w:b/>
          <w:bCs/>
        </w:rPr>
        <w:t>edge locations</w:t>
      </w:r>
      <w:r w:rsidRPr="00991231">
        <w:rPr>
          <w:rFonts w:ascii="Times New Roman" w:hAnsi="Times New Roman" w:cs="Times New Roman"/>
        </w:rPr>
        <w:t xml:space="preserve"> around the world, CloudFront reduces the physical distance between the user and the data, resulting in </w:t>
      </w:r>
      <w:r w:rsidRPr="00991231">
        <w:rPr>
          <w:rFonts w:ascii="Times New Roman" w:hAnsi="Times New Roman" w:cs="Times New Roman"/>
          <w:b/>
          <w:bCs/>
        </w:rPr>
        <w:t>lower latency</w:t>
      </w:r>
      <w:r w:rsidRPr="00991231">
        <w:rPr>
          <w:rFonts w:ascii="Times New Roman" w:hAnsi="Times New Roman" w:cs="Times New Roman"/>
        </w:rPr>
        <w:t>.</w:t>
      </w:r>
    </w:p>
    <w:p w14:paraId="3D5B42DB" w14:textId="77777777" w:rsidR="00991231" w:rsidRPr="00991231" w:rsidRDefault="00991231" w:rsidP="00991231">
      <w:pPr>
        <w:numPr>
          <w:ilvl w:val="0"/>
          <w:numId w:val="92"/>
        </w:numPr>
        <w:tabs>
          <w:tab w:val="left" w:pos="914"/>
        </w:tabs>
        <w:rPr>
          <w:rFonts w:ascii="Times New Roman" w:hAnsi="Times New Roman" w:cs="Times New Roman"/>
        </w:rPr>
      </w:pPr>
      <w:r w:rsidRPr="00991231">
        <w:rPr>
          <w:rFonts w:ascii="Times New Roman" w:hAnsi="Times New Roman" w:cs="Times New Roman"/>
          <w:b/>
          <w:bCs/>
        </w:rPr>
        <w:t>DDoS Protection</w:t>
      </w:r>
      <w:r w:rsidRPr="00991231">
        <w:rPr>
          <w:rFonts w:ascii="Times New Roman" w:hAnsi="Times New Roman" w:cs="Times New Roman"/>
        </w:rPr>
        <w:t xml:space="preserve">: CloudFront provides protection against Distributed Denial of Service (DDoS) attacks by distributing traffic across many edge locations. It also integrates with AWS </w:t>
      </w:r>
      <w:r w:rsidRPr="00991231">
        <w:rPr>
          <w:rFonts w:ascii="Times New Roman" w:hAnsi="Times New Roman" w:cs="Times New Roman"/>
          <w:b/>
          <w:bCs/>
        </w:rPr>
        <w:t>Shield</w:t>
      </w:r>
      <w:r w:rsidRPr="00991231">
        <w:rPr>
          <w:rFonts w:ascii="Times New Roman" w:hAnsi="Times New Roman" w:cs="Times New Roman"/>
        </w:rPr>
        <w:t xml:space="preserve"> and </w:t>
      </w:r>
      <w:r w:rsidRPr="00991231">
        <w:rPr>
          <w:rFonts w:ascii="Times New Roman" w:hAnsi="Times New Roman" w:cs="Times New Roman"/>
          <w:b/>
          <w:bCs/>
        </w:rPr>
        <w:t>Web Application Firewall (WAF)</w:t>
      </w:r>
      <w:r w:rsidRPr="00991231">
        <w:rPr>
          <w:rFonts w:ascii="Times New Roman" w:hAnsi="Times New Roman" w:cs="Times New Roman"/>
        </w:rPr>
        <w:t xml:space="preserve"> for advanced security.</w:t>
      </w:r>
    </w:p>
    <w:p w14:paraId="71209B81" w14:textId="77777777" w:rsidR="00991231" w:rsidRPr="00991231" w:rsidRDefault="00991231" w:rsidP="00991231">
      <w:pPr>
        <w:numPr>
          <w:ilvl w:val="0"/>
          <w:numId w:val="92"/>
        </w:numPr>
        <w:tabs>
          <w:tab w:val="left" w:pos="914"/>
        </w:tabs>
        <w:rPr>
          <w:rFonts w:ascii="Times New Roman" w:hAnsi="Times New Roman" w:cs="Times New Roman"/>
        </w:rPr>
      </w:pPr>
      <w:r w:rsidRPr="00991231">
        <w:rPr>
          <w:rFonts w:ascii="Times New Roman" w:hAnsi="Times New Roman" w:cs="Times New Roman"/>
          <w:b/>
          <w:bCs/>
        </w:rPr>
        <w:t>Global Network</w:t>
      </w:r>
      <w:r w:rsidRPr="00991231">
        <w:rPr>
          <w:rFonts w:ascii="Times New Roman" w:hAnsi="Times New Roman" w:cs="Times New Roman"/>
        </w:rPr>
        <w:t xml:space="preserve">: CloudFront leverages the </w:t>
      </w:r>
      <w:r w:rsidRPr="00991231">
        <w:rPr>
          <w:rFonts w:ascii="Times New Roman" w:hAnsi="Times New Roman" w:cs="Times New Roman"/>
          <w:b/>
          <w:bCs/>
        </w:rPr>
        <w:t>AWS global infrastructure</w:t>
      </w:r>
      <w:r w:rsidRPr="00991231">
        <w:rPr>
          <w:rFonts w:ascii="Times New Roman" w:hAnsi="Times New Roman" w:cs="Times New Roman"/>
        </w:rPr>
        <w:t xml:space="preserve">, which includes edge locations worldwide. As AWS adds more locations, the network </w:t>
      </w:r>
      <w:r w:rsidRPr="00991231">
        <w:rPr>
          <w:rFonts w:ascii="Times New Roman" w:hAnsi="Times New Roman" w:cs="Times New Roman"/>
        </w:rPr>
        <w:lastRenderedPageBreak/>
        <w:t>continues to improve, ensuring a better experience for users regardless of their location.</w:t>
      </w:r>
    </w:p>
    <w:p w14:paraId="0AFA9CCD" w14:textId="77777777" w:rsidR="00991231" w:rsidRPr="00991231" w:rsidRDefault="00991231" w:rsidP="00991231">
      <w:pPr>
        <w:numPr>
          <w:ilvl w:val="0"/>
          <w:numId w:val="92"/>
        </w:numPr>
        <w:tabs>
          <w:tab w:val="left" w:pos="914"/>
        </w:tabs>
        <w:rPr>
          <w:rFonts w:ascii="Times New Roman" w:hAnsi="Times New Roman" w:cs="Times New Roman"/>
        </w:rPr>
      </w:pPr>
      <w:r w:rsidRPr="00991231">
        <w:rPr>
          <w:rFonts w:ascii="Times New Roman" w:hAnsi="Times New Roman" w:cs="Times New Roman"/>
          <w:b/>
          <w:bCs/>
        </w:rPr>
        <w:t>Caching</w:t>
      </w:r>
      <w:r w:rsidRPr="00991231">
        <w:rPr>
          <w:rFonts w:ascii="Times New Roman" w:hAnsi="Times New Roman" w:cs="Times New Roman"/>
        </w:rPr>
        <w:t xml:space="preserve">: CloudFront caches your content at the edge locations, meaning that repeated requests for the same content are served </w:t>
      </w:r>
      <w:r w:rsidRPr="00991231">
        <w:rPr>
          <w:rFonts w:ascii="Times New Roman" w:hAnsi="Times New Roman" w:cs="Times New Roman"/>
          <w:b/>
          <w:bCs/>
        </w:rPr>
        <w:t>directly from the cache</w:t>
      </w:r>
      <w:r w:rsidRPr="00991231">
        <w:rPr>
          <w:rFonts w:ascii="Times New Roman" w:hAnsi="Times New Roman" w:cs="Times New Roman"/>
        </w:rPr>
        <w:t xml:space="preserve"> rather than going back to the origin server. This </w:t>
      </w:r>
      <w:r w:rsidRPr="00991231">
        <w:rPr>
          <w:rFonts w:ascii="Times New Roman" w:hAnsi="Times New Roman" w:cs="Times New Roman"/>
          <w:b/>
          <w:bCs/>
        </w:rPr>
        <w:t>reduces load times</w:t>
      </w:r>
      <w:r w:rsidRPr="00991231">
        <w:rPr>
          <w:rFonts w:ascii="Times New Roman" w:hAnsi="Times New Roman" w:cs="Times New Roman"/>
        </w:rPr>
        <w:t xml:space="preserve"> and improves user experience.</w:t>
      </w:r>
    </w:p>
    <w:p w14:paraId="4B5E1E8B" w14:textId="77777777" w:rsidR="00991231" w:rsidRPr="00991231" w:rsidRDefault="00000000" w:rsidP="00991231">
      <w:pPr>
        <w:tabs>
          <w:tab w:val="left" w:pos="914"/>
        </w:tabs>
        <w:rPr>
          <w:rFonts w:ascii="Times New Roman" w:hAnsi="Times New Roman" w:cs="Times New Roman"/>
        </w:rPr>
      </w:pPr>
      <w:r>
        <w:rPr>
          <w:rFonts w:ascii="Times New Roman" w:hAnsi="Times New Roman" w:cs="Times New Roman"/>
        </w:rPr>
        <w:pict w14:anchorId="0D5FBBF6">
          <v:rect id="_x0000_i1043" style="width:0;height:1.5pt" o:hralign="center" o:hrstd="t" o:hr="t" fillcolor="#a0a0a0" stroked="f"/>
        </w:pict>
      </w:r>
    </w:p>
    <w:p w14:paraId="74C68B91" w14:textId="77777777" w:rsidR="00991231" w:rsidRPr="00991231" w:rsidRDefault="00991231" w:rsidP="00991231">
      <w:pPr>
        <w:tabs>
          <w:tab w:val="left" w:pos="914"/>
        </w:tabs>
        <w:rPr>
          <w:rFonts w:ascii="Times New Roman" w:hAnsi="Times New Roman" w:cs="Times New Roman"/>
          <w:b/>
          <w:bCs/>
        </w:rPr>
      </w:pPr>
      <w:r w:rsidRPr="00991231">
        <w:rPr>
          <w:rFonts w:ascii="Times New Roman" w:hAnsi="Times New Roman" w:cs="Times New Roman"/>
          <w:b/>
          <w:bCs/>
        </w:rPr>
        <w:t>How Does Amazon CloudFront Work?</w:t>
      </w:r>
    </w:p>
    <w:p w14:paraId="7FE5280B" w14:textId="77777777" w:rsidR="00991231" w:rsidRPr="00991231" w:rsidRDefault="00991231" w:rsidP="00991231">
      <w:pPr>
        <w:tabs>
          <w:tab w:val="left" w:pos="914"/>
        </w:tabs>
        <w:rPr>
          <w:rFonts w:ascii="Times New Roman" w:hAnsi="Times New Roman" w:cs="Times New Roman"/>
        </w:rPr>
      </w:pPr>
      <w:r w:rsidRPr="00991231">
        <w:rPr>
          <w:rFonts w:ascii="Times New Roman" w:hAnsi="Times New Roman" w:cs="Times New Roman"/>
        </w:rPr>
        <w:t xml:space="preserve">CloudFront works by caching content at </w:t>
      </w:r>
      <w:r w:rsidRPr="00991231">
        <w:rPr>
          <w:rFonts w:ascii="Times New Roman" w:hAnsi="Times New Roman" w:cs="Times New Roman"/>
          <w:b/>
          <w:bCs/>
        </w:rPr>
        <w:t>edge locations</w:t>
      </w:r>
      <w:r w:rsidRPr="00991231">
        <w:rPr>
          <w:rFonts w:ascii="Times New Roman" w:hAnsi="Times New Roman" w:cs="Times New Roman"/>
        </w:rPr>
        <w:t xml:space="preserve"> and fetching data from an </w:t>
      </w:r>
      <w:r w:rsidRPr="00991231">
        <w:rPr>
          <w:rFonts w:ascii="Times New Roman" w:hAnsi="Times New Roman" w:cs="Times New Roman"/>
          <w:b/>
          <w:bCs/>
        </w:rPr>
        <w:t>origin</w:t>
      </w:r>
      <w:r w:rsidRPr="00991231">
        <w:rPr>
          <w:rFonts w:ascii="Times New Roman" w:hAnsi="Times New Roman" w:cs="Times New Roman"/>
        </w:rPr>
        <w:t xml:space="preserve"> when necessary. Here’s how it works in detail:</w:t>
      </w:r>
    </w:p>
    <w:p w14:paraId="153E1D44" w14:textId="77777777" w:rsidR="00991231" w:rsidRPr="00991231" w:rsidRDefault="00991231" w:rsidP="00991231">
      <w:pPr>
        <w:numPr>
          <w:ilvl w:val="0"/>
          <w:numId w:val="93"/>
        </w:numPr>
        <w:tabs>
          <w:tab w:val="left" w:pos="914"/>
        </w:tabs>
        <w:rPr>
          <w:rFonts w:ascii="Times New Roman" w:hAnsi="Times New Roman" w:cs="Times New Roman"/>
        </w:rPr>
      </w:pPr>
      <w:r w:rsidRPr="00991231">
        <w:rPr>
          <w:rFonts w:ascii="Times New Roman" w:hAnsi="Times New Roman" w:cs="Times New Roman"/>
          <w:b/>
          <w:bCs/>
        </w:rPr>
        <w:t>Edge Locations</w:t>
      </w:r>
      <w:r w:rsidRPr="00991231">
        <w:rPr>
          <w:rFonts w:ascii="Times New Roman" w:hAnsi="Times New Roman" w:cs="Times New Roman"/>
        </w:rPr>
        <w:t>:</w:t>
      </w:r>
    </w:p>
    <w:p w14:paraId="0AF58981" w14:textId="77777777" w:rsidR="00991231" w:rsidRPr="00991231" w:rsidRDefault="00991231" w:rsidP="00991231">
      <w:pPr>
        <w:numPr>
          <w:ilvl w:val="1"/>
          <w:numId w:val="93"/>
        </w:numPr>
        <w:tabs>
          <w:tab w:val="left" w:pos="914"/>
        </w:tabs>
        <w:rPr>
          <w:rFonts w:ascii="Times New Roman" w:hAnsi="Times New Roman" w:cs="Times New Roman"/>
        </w:rPr>
      </w:pPr>
      <w:r w:rsidRPr="00991231">
        <w:rPr>
          <w:rFonts w:ascii="Times New Roman" w:hAnsi="Times New Roman" w:cs="Times New Roman"/>
        </w:rPr>
        <w:t xml:space="preserve">CloudFront has </w:t>
      </w:r>
      <w:r w:rsidRPr="00991231">
        <w:rPr>
          <w:rFonts w:ascii="Times New Roman" w:hAnsi="Times New Roman" w:cs="Times New Roman"/>
          <w:b/>
          <w:bCs/>
        </w:rPr>
        <w:t>216 edge locations</w:t>
      </w:r>
      <w:r w:rsidRPr="00991231">
        <w:rPr>
          <w:rFonts w:ascii="Times New Roman" w:hAnsi="Times New Roman" w:cs="Times New Roman"/>
        </w:rPr>
        <w:t xml:space="preserve"> globally where content can be cached. These locations are distributed around the world to ensure </w:t>
      </w:r>
      <w:r w:rsidRPr="00991231">
        <w:rPr>
          <w:rFonts w:ascii="Times New Roman" w:hAnsi="Times New Roman" w:cs="Times New Roman"/>
          <w:b/>
          <w:bCs/>
        </w:rPr>
        <w:t>low-latency delivery</w:t>
      </w:r>
      <w:r w:rsidRPr="00991231">
        <w:rPr>
          <w:rFonts w:ascii="Times New Roman" w:hAnsi="Times New Roman" w:cs="Times New Roman"/>
        </w:rPr>
        <w:t xml:space="preserve"> to end-users, no matter where they are.</w:t>
      </w:r>
    </w:p>
    <w:p w14:paraId="08A8DE80" w14:textId="77777777" w:rsidR="00991231" w:rsidRPr="00991231" w:rsidRDefault="00991231" w:rsidP="00991231">
      <w:pPr>
        <w:numPr>
          <w:ilvl w:val="0"/>
          <w:numId w:val="93"/>
        </w:numPr>
        <w:tabs>
          <w:tab w:val="left" w:pos="914"/>
        </w:tabs>
        <w:rPr>
          <w:rFonts w:ascii="Times New Roman" w:hAnsi="Times New Roman" w:cs="Times New Roman"/>
        </w:rPr>
      </w:pPr>
      <w:r w:rsidRPr="00991231">
        <w:rPr>
          <w:rFonts w:ascii="Times New Roman" w:hAnsi="Times New Roman" w:cs="Times New Roman"/>
          <w:b/>
          <w:bCs/>
        </w:rPr>
        <w:t>Origin</w:t>
      </w:r>
      <w:r w:rsidRPr="00991231">
        <w:rPr>
          <w:rFonts w:ascii="Times New Roman" w:hAnsi="Times New Roman" w:cs="Times New Roman"/>
        </w:rPr>
        <w:t>:</w:t>
      </w:r>
    </w:p>
    <w:p w14:paraId="516C96A9" w14:textId="77777777" w:rsidR="00991231" w:rsidRPr="00991231" w:rsidRDefault="00991231" w:rsidP="00991231">
      <w:pPr>
        <w:numPr>
          <w:ilvl w:val="1"/>
          <w:numId w:val="93"/>
        </w:numPr>
        <w:tabs>
          <w:tab w:val="left" w:pos="914"/>
        </w:tabs>
        <w:rPr>
          <w:rFonts w:ascii="Times New Roman" w:hAnsi="Times New Roman" w:cs="Times New Roman"/>
        </w:rPr>
      </w:pPr>
      <w:r w:rsidRPr="00991231">
        <w:rPr>
          <w:rFonts w:ascii="Times New Roman" w:hAnsi="Times New Roman" w:cs="Times New Roman"/>
        </w:rPr>
        <w:t xml:space="preserve">Your </w:t>
      </w:r>
      <w:r w:rsidRPr="00991231">
        <w:rPr>
          <w:rFonts w:ascii="Times New Roman" w:hAnsi="Times New Roman" w:cs="Times New Roman"/>
          <w:b/>
          <w:bCs/>
        </w:rPr>
        <w:t>origin</w:t>
      </w:r>
      <w:r w:rsidRPr="00991231">
        <w:rPr>
          <w:rFonts w:ascii="Times New Roman" w:hAnsi="Times New Roman" w:cs="Times New Roman"/>
        </w:rPr>
        <w:t xml:space="preserve"> can be any AWS resource, such as an </w:t>
      </w:r>
      <w:r w:rsidRPr="00991231">
        <w:rPr>
          <w:rFonts w:ascii="Times New Roman" w:hAnsi="Times New Roman" w:cs="Times New Roman"/>
          <w:b/>
          <w:bCs/>
        </w:rPr>
        <w:t>S3 bucket</w:t>
      </w:r>
      <w:r w:rsidRPr="00991231">
        <w:rPr>
          <w:rFonts w:ascii="Times New Roman" w:hAnsi="Times New Roman" w:cs="Times New Roman"/>
        </w:rPr>
        <w:t xml:space="preserve">, an </w:t>
      </w:r>
      <w:r w:rsidRPr="00991231">
        <w:rPr>
          <w:rFonts w:ascii="Times New Roman" w:hAnsi="Times New Roman" w:cs="Times New Roman"/>
          <w:b/>
          <w:bCs/>
        </w:rPr>
        <w:t>Elastic Load Balancer (ELB)</w:t>
      </w:r>
      <w:r w:rsidRPr="00991231">
        <w:rPr>
          <w:rFonts w:ascii="Times New Roman" w:hAnsi="Times New Roman" w:cs="Times New Roman"/>
        </w:rPr>
        <w:t xml:space="preserve">, an </w:t>
      </w:r>
      <w:r w:rsidRPr="00991231">
        <w:rPr>
          <w:rFonts w:ascii="Times New Roman" w:hAnsi="Times New Roman" w:cs="Times New Roman"/>
          <w:b/>
          <w:bCs/>
        </w:rPr>
        <w:t>EC2 instance</w:t>
      </w:r>
      <w:r w:rsidRPr="00991231">
        <w:rPr>
          <w:rFonts w:ascii="Times New Roman" w:hAnsi="Times New Roman" w:cs="Times New Roman"/>
        </w:rPr>
        <w:t xml:space="preserve">, or a </w:t>
      </w:r>
      <w:r w:rsidRPr="00991231">
        <w:rPr>
          <w:rFonts w:ascii="Times New Roman" w:hAnsi="Times New Roman" w:cs="Times New Roman"/>
          <w:b/>
          <w:bCs/>
        </w:rPr>
        <w:t>custom HTTP server</w:t>
      </w:r>
      <w:r w:rsidRPr="00991231">
        <w:rPr>
          <w:rFonts w:ascii="Times New Roman" w:hAnsi="Times New Roman" w:cs="Times New Roman"/>
        </w:rPr>
        <w:t>. The origin is where CloudFront fetches content if it’s not already cached in the edge locations.</w:t>
      </w:r>
    </w:p>
    <w:p w14:paraId="4DDCBA25" w14:textId="77777777" w:rsidR="00991231" w:rsidRPr="00991231" w:rsidRDefault="00991231" w:rsidP="00991231">
      <w:pPr>
        <w:numPr>
          <w:ilvl w:val="0"/>
          <w:numId w:val="93"/>
        </w:numPr>
        <w:tabs>
          <w:tab w:val="left" w:pos="914"/>
        </w:tabs>
        <w:rPr>
          <w:rFonts w:ascii="Times New Roman" w:hAnsi="Times New Roman" w:cs="Times New Roman"/>
        </w:rPr>
      </w:pPr>
      <w:r w:rsidRPr="00991231">
        <w:rPr>
          <w:rFonts w:ascii="Times New Roman" w:hAnsi="Times New Roman" w:cs="Times New Roman"/>
          <w:b/>
          <w:bCs/>
        </w:rPr>
        <w:t>Client Request</w:t>
      </w:r>
      <w:r w:rsidRPr="00991231">
        <w:rPr>
          <w:rFonts w:ascii="Times New Roman" w:hAnsi="Times New Roman" w:cs="Times New Roman"/>
        </w:rPr>
        <w:t>:</w:t>
      </w:r>
    </w:p>
    <w:p w14:paraId="27DDF4BC" w14:textId="77777777" w:rsidR="00991231" w:rsidRPr="00991231" w:rsidRDefault="00991231" w:rsidP="00991231">
      <w:pPr>
        <w:numPr>
          <w:ilvl w:val="1"/>
          <w:numId w:val="93"/>
        </w:numPr>
        <w:tabs>
          <w:tab w:val="left" w:pos="914"/>
        </w:tabs>
        <w:rPr>
          <w:rFonts w:ascii="Times New Roman" w:hAnsi="Times New Roman" w:cs="Times New Roman"/>
        </w:rPr>
      </w:pPr>
      <w:r w:rsidRPr="00991231">
        <w:rPr>
          <w:rFonts w:ascii="Times New Roman" w:hAnsi="Times New Roman" w:cs="Times New Roman"/>
        </w:rPr>
        <w:t>When a user makes a request (e.g., requesting an image or a web page), the request is directed to the nearest edge location. If the content is already cached at the edge location, CloudFront serves the content from the cache.</w:t>
      </w:r>
    </w:p>
    <w:p w14:paraId="09029B3B" w14:textId="77777777" w:rsidR="00991231" w:rsidRPr="00991231" w:rsidRDefault="00991231" w:rsidP="00991231">
      <w:pPr>
        <w:numPr>
          <w:ilvl w:val="0"/>
          <w:numId w:val="93"/>
        </w:numPr>
        <w:tabs>
          <w:tab w:val="left" w:pos="914"/>
        </w:tabs>
        <w:rPr>
          <w:rFonts w:ascii="Times New Roman" w:hAnsi="Times New Roman" w:cs="Times New Roman"/>
        </w:rPr>
      </w:pPr>
      <w:r w:rsidRPr="00991231">
        <w:rPr>
          <w:rFonts w:ascii="Times New Roman" w:hAnsi="Times New Roman" w:cs="Times New Roman"/>
          <w:b/>
          <w:bCs/>
        </w:rPr>
        <w:t>Cache Miss</w:t>
      </w:r>
      <w:r w:rsidRPr="00991231">
        <w:rPr>
          <w:rFonts w:ascii="Times New Roman" w:hAnsi="Times New Roman" w:cs="Times New Roman"/>
        </w:rPr>
        <w:t>:</w:t>
      </w:r>
    </w:p>
    <w:p w14:paraId="4409CC1F" w14:textId="77777777" w:rsidR="00991231" w:rsidRPr="00991231" w:rsidRDefault="00991231" w:rsidP="00991231">
      <w:pPr>
        <w:numPr>
          <w:ilvl w:val="1"/>
          <w:numId w:val="93"/>
        </w:numPr>
        <w:tabs>
          <w:tab w:val="left" w:pos="914"/>
        </w:tabs>
        <w:rPr>
          <w:rFonts w:ascii="Times New Roman" w:hAnsi="Times New Roman" w:cs="Times New Roman"/>
        </w:rPr>
      </w:pPr>
      <w:r w:rsidRPr="00991231">
        <w:rPr>
          <w:rFonts w:ascii="Times New Roman" w:hAnsi="Times New Roman" w:cs="Times New Roman"/>
        </w:rPr>
        <w:t xml:space="preserve">If the requested content is not in the cache (a </w:t>
      </w:r>
      <w:r w:rsidRPr="00991231">
        <w:rPr>
          <w:rFonts w:ascii="Times New Roman" w:hAnsi="Times New Roman" w:cs="Times New Roman"/>
          <w:b/>
          <w:bCs/>
        </w:rPr>
        <w:t>cache miss</w:t>
      </w:r>
      <w:r w:rsidRPr="00991231">
        <w:rPr>
          <w:rFonts w:ascii="Times New Roman" w:hAnsi="Times New Roman" w:cs="Times New Roman"/>
        </w:rPr>
        <w:t>), CloudFront fetches it from the origin server and caches it at the edge location for future requests. This reduces the latency for subsequent requests.</w:t>
      </w:r>
    </w:p>
    <w:p w14:paraId="46E8A91D" w14:textId="77777777" w:rsidR="00991231" w:rsidRPr="00991231" w:rsidRDefault="00991231" w:rsidP="00991231">
      <w:pPr>
        <w:numPr>
          <w:ilvl w:val="0"/>
          <w:numId w:val="93"/>
        </w:numPr>
        <w:tabs>
          <w:tab w:val="left" w:pos="914"/>
        </w:tabs>
        <w:rPr>
          <w:rFonts w:ascii="Times New Roman" w:hAnsi="Times New Roman" w:cs="Times New Roman"/>
        </w:rPr>
      </w:pPr>
      <w:r w:rsidRPr="00991231">
        <w:rPr>
          <w:rFonts w:ascii="Times New Roman" w:hAnsi="Times New Roman" w:cs="Times New Roman"/>
          <w:b/>
          <w:bCs/>
        </w:rPr>
        <w:t>Cache Expiry</w:t>
      </w:r>
      <w:r w:rsidRPr="00991231">
        <w:rPr>
          <w:rFonts w:ascii="Times New Roman" w:hAnsi="Times New Roman" w:cs="Times New Roman"/>
        </w:rPr>
        <w:t>:</w:t>
      </w:r>
    </w:p>
    <w:p w14:paraId="66AC8DEE" w14:textId="77777777" w:rsidR="00991231" w:rsidRPr="00991231" w:rsidRDefault="00991231" w:rsidP="00991231">
      <w:pPr>
        <w:numPr>
          <w:ilvl w:val="1"/>
          <w:numId w:val="93"/>
        </w:numPr>
        <w:tabs>
          <w:tab w:val="left" w:pos="914"/>
        </w:tabs>
        <w:rPr>
          <w:rFonts w:ascii="Times New Roman" w:hAnsi="Times New Roman" w:cs="Times New Roman"/>
        </w:rPr>
      </w:pPr>
      <w:r w:rsidRPr="00991231">
        <w:rPr>
          <w:rFonts w:ascii="Times New Roman" w:hAnsi="Times New Roman" w:cs="Times New Roman"/>
        </w:rPr>
        <w:t xml:space="preserve">CloudFront caches the content for a specified period (Time-To-Live, or </w:t>
      </w:r>
      <w:r w:rsidRPr="00991231">
        <w:rPr>
          <w:rFonts w:ascii="Times New Roman" w:hAnsi="Times New Roman" w:cs="Times New Roman"/>
          <w:b/>
          <w:bCs/>
        </w:rPr>
        <w:t>TTL</w:t>
      </w:r>
      <w:r w:rsidRPr="00991231">
        <w:rPr>
          <w:rFonts w:ascii="Times New Roman" w:hAnsi="Times New Roman" w:cs="Times New Roman"/>
        </w:rPr>
        <w:t>). Once the TTL expires, the content is fetched from the origin again, and the cache is refreshed.</w:t>
      </w:r>
    </w:p>
    <w:p w14:paraId="04CDDFD9" w14:textId="77777777" w:rsidR="00991231" w:rsidRPr="00991231" w:rsidRDefault="00991231" w:rsidP="00991231">
      <w:pPr>
        <w:numPr>
          <w:ilvl w:val="0"/>
          <w:numId w:val="93"/>
        </w:numPr>
        <w:tabs>
          <w:tab w:val="left" w:pos="914"/>
        </w:tabs>
        <w:rPr>
          <w:rFonts w:ascii="Times New Roman" w:hAnsi="Times New Roman" w:cs="Times New Roman"/>
        </w:rPr>
      </w:pPr>
      <w:r w:rsidRPr="00991231">
        <w:rPr>
          <w:rFonts w:ascii="Times New Roman" w:hAnsi="Times New Roman" w:cs="Times New Roman"/>
          <w:b/>
          <w:bCs/>
        </w:rPr>
        <w:t>Secure Access</w:t>
      </w:r>
      <w:r w:rsidRPr="00991231">
        <w:rPr>
          <w:rFonts w:ascii="Times New Roman" w:hAnsi="Times New Roman" w:cs="Times New Roman"/>
        </w:rPr>
        <w:t>:</w:t>
      </w:r>
    </w:p>
    <w:p w14:paraId="69112906" w14:textId="77777777" w:rsidR="00991231" w:rsidRPr="00991231" w:rsidRDefault="00991231" w:rsidP="00991231">
      <w:pPr>
        <w:numPr>
          <w:ilvl w:val="1"/>
          <w:numId w:val="93"/>
        </w:numPr>
        <w:tabs>
          <w:tab w:val="left" w:pos="914"/>
        </w:tabs>
        <w:rPr>
          <w:rFonts w:ascii="Times New Roman" w:hAnsi="Times New Roman" w:cs="Times New Roman"/>
        </w:rPr>
      </w:pPr>
      <w:r w:rsidRPr="00991231">
        <w:rPr>
          <w:rFonts w:ascii="Times New Roman" w:hAnsi="Times New Roman" w:cs="Times New Roman"/>
        </w:rPr>
        <w:t xml:space="preserve">CloudFront can secure your content using </w:t>
      </w:r>
      <w:r w:rsidRPr="00991231">
        <w:rPr>
          <w:rFonts w:ascii="Times New Roman" w:hAnsi="Times New Roman" w:cs="Times New Roman"/>
          <w:b/>
          <w:bCs/>
        </w:rPr>
        <w:t>Origin Access Control (OAC)</w:t>
      </w:r>
      <w:r w:rsidRPr="00991231">
        <w:rPr>
          <w:rFonts w:ascii="Times New Roman" w:hAnsi="Times New Roman" w:cs="Times New Roman"/>
        </w:rPr>
        <w:t xml:space="preserve">, which replaces the older </w:t>
      </w:r>
      <w:r w:rsidRPr="00991231">
        <w:rPr>
          <w:rFonts w:ascii="Times New Roman" w:hAnsi="Times New Roman" w:cs="Times New Roman"/>
          <w:b/>
          <w:bCs/>
        </w:rPr>
        <w:t>Origin Access Identity (OAI)</w:t>
      </w:r>
      <w:r w:rsidRPr="00991231">
        <w:rPr>
          <w:rFonts w:ascii="Times New Roman" w:hAnsi="Times New Roman" w:cs="Times New Roman"/>
        </w:rPr>
        <w:t xml:space="preserve"> for </w:t>
      </w:r>
      <w:r w:rsidRPr="00991231">
        <w:rPr>
          <w:rFonts w:ascii="Times New Roman" w:hAnsi="Times New Roman" w:cs="Times New Roman"/>
          <w:b/>
          <w:bCs/>
        </w:rPr>
        <w:t>S3 buckets</w:t>
      </w:r>
      <w:r w:rsidRPr="00991231">
        <w:rPr>
          <w:rFonts w:ascii="Times New Roman" w:hAnsi="Times New Roman" w:cs="Times New Roman"/>
        </w:rPr>
        <w:t xml:space="preserve">. OAC </w:t>
      </w:r>
      <w:r w:rsidRPr="00991231">
        <w:rPr>
          <w:rFonts w:ascii="Times New Roman" w:hAnsi="Times New Roman" w:cs="Times New Roman"/>
        </w:rPr>
        <w:lastRenderedPageBreak/>
        <w:t>ensures that only CloudFront can access your S3 bucket, preventing direct access to your S3 content.</w:t>
      </w:r>
    </w:p>
    <w:p w14:paraId="525FB6ED" w14:textId="77777777" w:rsidR="00991231" w:rsidRPr="00991231" w:rsidRDefault="00000000" w:rsidP="00991231">
      <w:pPr>
        <w:tabs>
          <w:tab w:val="left" w:pos="914"/>
        </w:tabs>
        <w:rPr>
          <w:rFonts w:ascii="Times New Roman" w:hAnsi="Times New Roman" w:cs="Times New Roman"/>
        </w:rPr>
      </w:pPr>
      <w:r>
        <w:rPr>
          <w:rFonts w:ascii="Times New Roman" w:hAnsi="Times New Roman" w:cs="Times New Roman"/>
        </w:rPr>
        <w:pict w14:anchorId="2CBA969F">
          <v:rect id="_x0000_i1044" style="width:0;height:1.5pt" o:hralign="center" o:hrstd="t" o:hr="t" fillcolor="#a0a0a0" stroked="f"/>
        </w:pict>
      </w:r>
    </w:p>
    <w:p w14:paraId="3CF98394" w14:textId="77777777" w:rsidR="00991231" w:rsidRPr="00991231" w:rsidRDefault="00991231" w:rsidP="00991231">
      <w:pPr>
        <w:tabs>
          <w:tab w:val="left" w:pos="914"/>
        </w:tabs>
        <w:rPr>
          <w:rFonts w:ascii="Times New Roman" w:hAnsi="Times New Roman" w:cs="Times New Roman"/>
          <w:b/>
          <w:bCs/>
        </w:rPr>
      </w:pPr>
      <w:r w:rsidRPr="00991231">
        <w:rPr>
          <w:rFonts w:ascii="Times New Roman" w:hAnsi="Times New Roman" w:cs="Times New Roman"/>
          <w:b/>
          <w:bCs/>
        </w:rPr>
        <w:t>CloudFront Use Cases:</w:t>
      </w:r>
    </w:p>
    <w:p w14:paraId="4B39AAAB" w14:textId="77777777" w:rsidR="00991231" w:rsidRPr="00991231" w:rsidRDefault="00991231" w:rsidP="00991231">
      <w:pPr>
        <w:numPr>
          <w:ilvl w:val="0"/>
          <w:numId w:val="94"/>
        </w:numPr>
        <w:tabs>
          <w:tab w:val="left" w:pos="914"/>
        </w:tabs>
        <w:rPr>
          <w:rFonts w:ascii="Times New Roman" w:hAnsi="Times New Roman" w:cs="Times New Roman"/>
        </w:rPr>
      </w:pPr>
      <w:r w:rsidRPr="00991231">
        <w:rPr>
          <w:rFonts w:ascii="Times New Roman" w:hAnsi="Times New Roman" w:cs="Times New Roman"/>
          <w:b/>
          <w:bCs/>
        </w:rPr>
        <w:t>Serving Static Content</w:t>
      </w:r>
      <w:r w:rsidRPr="00991231">
        <w:rPr>
          <w:rFonts w:ascii="Times New Roman" w:hAnsi="Times New Roman" w:cs="Times New Roman"/>
        </w:rPr>
        <w:t>:</w:t>
      </w:r>
    </w:p>
    <w:p w14:paraId="7E553D28" w14:textId="77777777" w:rsidR="00991231" w:rsidRPr="00991231" w:rsidRDefault="00991231" w:rsidP="00991231">
      <w:pPr>
        <w:numPr>
          <w:ilvl w:val="1"/>
          <w:numId w:val="94"/>
        </w:numPr>
        <w:tabs>
          <w:tab w:val="left" w:pos="914"/>
        </w:tabs>
        <w:rPr>
          <w:rFonts w:ascii="Times New Roman" w:hAnsi="Times New Roman" w:cs="Times New Roman"/>
        </w:rPr>
      </w:pPr>
      <w:r w:rsidRPr="00991231">
        <w:rPr>
          <w:rFonts w:ascii="Times New Roman" w:hAnsi="Times New Roman" w:cs="Times New Roman"/>
        </w:rPr>
        <w:t xml:space="preserve">CloudFront is ideal for caching and delivering </w:t>
      </w:r>
      <w:r w:rsidRPr="00991231">
        <w:rPr>
          <w:rFonts w:ascii="Times New Roman" w:hAnsi="Times New Roman" w:cs="Times New Roman"/>
          <w:b/>
          <w:bCs/>
        </w:rPr>
        <w:t>static content</w:t>
      </w:r>
      <w:r w:rsidRPr="00991231">
        <w:rPr>
          <w:rFonts w:ascii="Times New Roman" w:hAnsi="Times New Roman" w:cs="Times New Roman"/>
        </w:rPr>
        <w:t xml:space="preserve"> like images, videos, stylesheets, JavaScript, and HTML files.</w:t>
      </w:r>
    </w:p>
    <w:p w14:paraId="27181BF9" w14:textId="77777777" w:rsidR="00991231" w:rsidRPr="00991231" w:rsidRDefault="00991231" w:rsidP="00991231">
      <w:pPr>
        <w:numPr>
          <w:ilvl w:val="0"/>
          <w:numId w:val="94"/>
        </w:numPr>
        <w:tabs>
          <w:tab w:val="left" w:pos="914"/>
        </w:tabs>
        <w:rPr>
          <w:rFonts w:ascii="Times New Roman" w:hAnsi="Times New Roman" w:cs="Times New Roman"/>
        </w:rPr>
      </w:pPr>
      <w:r w:rsidRPr="00991231">
        <w:rPr>
          <w:rFonts w:ascii="Times New Roman" w:hAnsi="Times New Roman" w:cs="Times New Roman"/>
          <w:b/>
          <w:bCs/>
        </w:rPr>
        <w:t>Dynamic Content Delivery</w:t>
      </w:r>
      <w:r w:rsidRPr="00991231">
        <w:rPr>
          <w:rFonts w:ascii="Times New Roman" w:hAnsi="Times New Roman" w:cs="Times New Roman"/>
        </w:rPr>
        <w:t>:</w:t>
      </w:r>
    </w:p>
    <w:p w14:paraId="62F5DD6C" w14:textId="77777777" w:rsidR="00991231" w:rsidRPr="00991231" w:rsidRDefault="00991231" w:rsidP="00991231">
      <w:pPr>
        <w:numPr>
          <w:ilvl w:val="1"/>
          <w:numId w:val="94"/>
        </w:numPr>
        <w:tabs>
          <w:tab w:val="left" w:pos="914"/>
        </w:tabs>
        <w:rPr>
          <w:rFonts w:ascii="Times New Roman" w:hAnsi="Times New Roman" w:cs="Times New Roman"/>
        </w:rPr>
      </w:pPr>
      <w:r w:rsidRPr="00991231">
        <w:rPr>
          <w:rFonts w:ascii="Times New Roman" w:hAnsi="Times New Roman" w:cs="Times New Roman"/>
        </w:rPr>
        <w:t xml:space="preserve">CloudFront can also be used to accelerate </w:t>
      </w:r>
      <w:r w:rsidRPr="00991231">
        <w:rPr>
          <w:rFonts w:ascii="Times New Roman" w:hAnsi="Times New Roman" w:cs="Times New Roman"/>
          <w:b/>
          <w:bCs/>
        </w:rPr>
        <w:t>dynamic content</w:t>
      </w:r>
      <w:r w:rsidRPr="00991231">
        <w:rPr>
          <w:rFonts w:ascii="Times New Roman" w:hAnsi="Times New Roman" w:cs="Times New Roman"/>
        </w:rPr>
        <w:t xml:space="preserve"> (like API responses) by reducing the round-trip time between users and origin servers.</w:t>
      </w:r>
    </w:p>
    <w:p w14:paraId="0D3C5A65" w14:textId="77777777" w:rsidR="00991231" w:rsidRPr="00991231" w:rsidRDefault="00991231" w:rsidP="00991231">
      <w:pPr>
        <w:numPr>
          <w:ilvl w:val="0"/>
          <w:numId w:val="94"/>
        </w:numPr>
        <w:tabs>
          <w:tab w:val="left" w:pos="914"/>
        </w:tabs>
        <w:rPr>
          <w:rFonts w:ascii="Times New Roman" w:hAnsi="Times New Roman" w:cs="Times New Roman"/>
        </w:rPr>
      </w:pPr>
      <w:r w:rsidRPr="00991231">
        <w:rPr>
          <w:rFonts w:ascii="Times New Roman" w:hAnsi="Times New Roman" w:cs="Times New Roman"/>
          <w:b/>
          <w:bCs/>
        </w:rPr>
        <w:t>Video Streaming</w:t>
      </w:r>
      <w:r w:rsidRPr="00991231">
        <w:rPr>
          <w:rFonts w:ascii="Times New Roman" w:hAnsi="Times New Roman" w:cs="Times New Roman"/>
        </w:rPr>
        <w:t>:</w:t>
      </w:r>
    </w:p>
    <w:p w14:paraId="5F648638" w14:textId="77777777" w:rsidR="00991231" w:rsidRPr="00991231" w:rsidRDefault="00991231" w:rsidP="00991231">
      <w:pPr>
        <w:numPr>
          <w:ilvl w:val="1"/>
          <w:numId w:val="94"/>
        </w:numPr>
        <w:tabs>
          <w:tab w:val="left" w:pos="914"/>
        </w:tabs>
        <w:rPr>
          <w:rFonts w:ascii="Times New Roman" w:hAnsi="Times New Roman" w:cs="Times New Roman"/>
        </w:rPr>
      </w:pPr>
      <w:r w:rsidRPr="00991231">
        <w:rPr>
          <w:rFonts w:ascii="Times New Roman" w:hAnsi="Times New Roman" w:cs="Times New Roman"/>
        </w:rPr>
        <w:t xml:space="preserve">CloudFront is often used to </w:t>
      </w:r>
      <w:r w:rsidRPr="00991231">
        <w:rPr>
          <w:rFonts w:ascii="Times New Roman" w:hAnsi="Times New Roman" w:cs="Times New Roman"/>
          <w:b/>
          <w:bCs/>
        </w:rPr>
        <w:t>distribute video</w:t>
      </w:r>
      <w:r w:rsidRPr="00991231">
        <w:rPr>
          <w:rFonts w:ascii="Times New Roman" w:hAnsi="Times New Roman" w:cs="Times New Roman"/>
        </w:rPr>
        <w:t xml:space="preserve"> content, leveraging features like </w:t>
      </w:r>
      <w:r w:rsidRPr="00991231">
        <w:rPr>
          <w:rFonts w:ascii="Times New Roman" w:hAnsi="Times New Roman" w:cs="Times New Roman"/>
          <w:b/>
          <w:bCs/>
        </w:rPr>
        <w:t>live streaming</w:t>
      </w:r>
      <w:r w:rsidRPr="00991231">
        <w:rPr>
          <w:rFonts w:ascii="Times New Roman" w:hAnsi="Times New Roman" w:cs="Times New Roman"/>
        </w:rPr>
        <w:t xml:space="preserve"> and </w:t>
      </w:r>
      <w:r w:rsidRPr="00991231">
        <w:rPr>
          <w:rFonts w:ascii="Times New Roman" w:hAnsi="Times New Roman" w:cs="Times New Roman"/>
          <w:b/>
          <w:bCs/>
        </w:rPr>
        <w:t>on-demand video delivery</w:t>
      </w:r>
      <w:r w:rsidRPr="00991231">
        <w:rPr>
          <w:rFonts w:ascii="Times New Roman" w:hAnsi="Times New Roman" w:cs="Times New Roman"/>
        </w:rPr>
        <w:t>.</w:t>
      </w:r>
    </w:p>
    <w:p w14:paraId="2E7DEEA8" w14:textId="77777777" w:rsidR="00991231" w:rsidRPr="00991231" w:rsidRDefault="00991231" w:rsidP="00991231">
      <w:pPr>
        <w:numPr>
          <w:ilvl w:val="0"/>
          <w:numId w:val="94"/>
        </w:numPr>
        <w:tabs>
          <w:tab w:val="left" w:pos="914"/>
        </w:tabs>
        <w:rPr>
          <w:rFonts w:ascii="Times New Roman" w:hAnsi="Times New Roman" w:cs="Times New Roman"/>
        </w:rPr>
      </w:pPr>
      <w:r w:rsidRPr="00991231">
        <w:rPr>
          <w:rFonts w:ascii="Times New Roman" w:hAnsi="Times New Roman" w:cs="Times New Roman"/>
          <w:b/>
          <w:bCs/>
        </w:rPr>
        <w:t>Global Web Applications</w:t>
      </w:r>
      <w:r w:rsidRPr="00991231">
        <w:rPr>
          <w:rFonts w:ascii="Times New Roman" w:hAnsi="Times New Roman" w:cs="Times New Roman"/>
        </w:rPr>
        <w:t>:</w:t>
      </w:r>
    </w:p>
    <w:p w14:paraId="3039747B" w14:textId="77777777" w:rsidR="00991231" w:rsidRPr="00991231" w:rsidRDefault="00991231" w:rsidP="00991231">
      <w:pPr>
        <w:numPr>
          <w:ilvl w:val="1"/>
          <w:numId w:val="94"/>
        </w:numPr>
        <w:tabs>
          <w:tab w:val="left" w:pos="914"/>
        </w:tabs>
        <w:rPr>
          <w:rFonts w:ascii="Times New Roman" w:hAnsi="Times New Roman" w:cs="Times New Roman"/>
        </w:rPr>
      </w:pPr>
      <w:r w:rsidRPr="00991231">
        <w:rPr>
          <w:rFonts w:ascii="Times New Roman" w:hAnsi="Times New Roman" w:cs="Times New Roman"/>
        </w:rPr>
        <w:t xml:space="preserve">CloudFront can distribute your web application’s </w:t>
      </w:r>
      <w:r w:rsidRPr="00991231">
        <w:rPr>
          <w:rFonts w:ascii="Times New Roman" w:hAnsi="Times New Roman" w:cs="Times New Roman"/>
          <w:b/>
          <w:bCs/>
        </w:rPr>
        <w:t>static and dynamic resources</w:t>
      </w:r>
      <w:r w:rsidRPr="00991231">
        <w:rPr>
          <w:rFonts w:ascii="Times New Roman" w:hAnsi="Times New Roman" w:cs="Times New Roman"/>
        </w:rPr>
        <w:t xml:space="preserve"> globally, minimizing latency and improving the performance of your application for users located in different regions.</w:t>
      </w:r>
    </w:p>
    <w:p w14:paraId="2736572B" w14:textId="77777777" w:rsidR="00991231" w:rsidRPr="00991231" w:rsidRDefault="00991231" w:rsidP="00991231">
      <w:pPr>
        <w:numPr>
          <w:ilvl w:val="0"/>
          <w:numId w:val="94"/>
        </w:numPr>
        <w:tabs>
          <w:tab w:val="left" w:pos="914"/>
        </w:tabs>
        <w:rPr>
          <w:rFonts w:ascii="Times New Roman" w:hAnsi="Times New Roman" w:cs="Times New Roman"/>
        </w:rPr>
      </w:pPr>
      <w:r w:rsidRPr="00991231">
        <w:rPr>
          <w:rFonts w:ascii="Times New Roman" w:hAnsi="Times New Roman" w:cs="Times New Roman"/>
          <w:b/>
          <w:bCs/>
        </w:rPr>
        <w:t>DDoS Mitigation</w:t>
      </w:r>
      <w:r w:rsidRPr="00991231">
        <w:rPr>
          <w:rFonts w:ascii="Times New Roman" w:hAnsi="Times New Roman" w:cs="Times New Roman"/>
        </w:rPr>
        <w:t>:</w:t>
      </w:r>
    </w:p>
    <w:p w14:paraId="6ABAE735" w14:textId="77777777" w:rsidR="00991231" w:rsidRPr="00991231" w:rsidRDefault="00991231" w:rsidP="00991231">
      <w:pPr>
        <w:numPr>
          <w:ilvl w:val="1"/>
          <w:numId w:val="94"/>
        </w:numPr>
        <w:tabs>
          <w:tab w:val="left" w:pos="914"/>
        </w:tabs>
        <w:rPr>
          <w:rFonts w:ascii="Times New Roman" w:hAnsi="Times New Roman" w:cs="Times New Roman"/>
        </w:rPr>
      </w:pPr>
      <w:r w:rsidRPr="00991231">
        <w:rPr>
          <w:rFonts w:ascii="Times New Roman" w:hAnsi="Times New Roman" w:cs="Times New Roman"/>
        </w:rPr>
        <w:t xml:space="preserve">By using CloudFront, you can spread your content globally and reduce the risk of a </w:t>
      </w:r>
      <w:r w:rsidRPr="00991231">
        <w:rPr>
          <w:rFonts w:ascii="Times New Roman" w:hAnsi="Times New Roman" w:cs="Times New Roman"/>
          <w:b/>
          <w:bCs/>
        </w:rPr>
        <w:t>single point of failure</w:t>
      </w:r>
      <w:r w:rsidRPr="00991231">
        <w:rPr>
          <w:rFonts w:ascii="Times New Roman" w:hAnsi="Times New Roman" w:cs="Times New Roman"/>
        </w:rPr>
        <w:t xml:space="preserve"> in case of </w:t>
      </w:r>
      <w:r w:rsidRPr="00991231">
        <w:rPr>
          <w:rFonts w:ascii="Times New Roman" w:hAnsi="Times New Roman" w:cs="Times New Roman"/>
          <w:b/>
          <w:bCs/>
        </w:rPr>
        <w:t>DDoS</w:t>
      </w:r>
      <w:r w:rsidRPr="00991231">
        <w:rPr>
          <w:rFonts w:ascii="Times New Roman" w:hAnsi="Times New Roman" w:cs="Times New Roman"/>
        </w:rPr>
        <w:t xml:space="preserve"> attacks. CloudFront works with </w:t>
      </w:r>
      <w:r w:rsidRPr="00991231">
        <w:rPr>
          <w:rFonts w:ascii="Times New Roman" w:hAnsi="Times New Roman" w:cs="Times New Roman"/>
          <w:b/>
          <w:bCs/>
        </w:rPr>
        <w:t>AWS Shield</w:t>
      </w:r>
      <w:r w:rsidRPr="00991231">
        <w:rPr>
          <w:rFonts w:ascii="Times New Roman" w:hAnsi="Times New Roman" w:cs="Times New Roman"/>
        </w:rPr>
        <w:t xml:space="preserve"> to provide protection against DDoS threats.</w:t>
      </w:r>
    </w:p>
    <w:p w14:paraId="1F44CD40" w14:textId="77777777" w:rsidR="00991231" w:rsidRPr="00991231" w:rsidRDefault="00000000" w:rsidP="00991231">
      <w:pPr>
        <w:tabs>
          <w:tab w:val="left" w:pos="914"/>
        </w:tabs>
        <w:rPr>
          <w:rFonts w:ascii="Times New Roman" w:hAnsi="Times New Roman" w:cs="Times New Roman"/>
        </w:rPr>
      </w:pPr>
      <w:r>
        <w:rPr>
          <w:rFonts w:ascii="Times New Roman" w:hAnsi="Times New Roman" w:cs="Times New Roman"/>
        </w:rPr>
        <w:pict w14:anchorId="0D312BD4">
          <v:rect id="_x0000_i1045" style="width:0;height:1.5pt" o:hralign="center" o:hrstd="t" o:hr="t" fillcolor="#a0a0a0" stroked="f"/>
        </w:pict>
      </w:r>
    </w:p>
    <w:p w14:paraId="2D82C06E" w14:textId="77777777" w:rsidR="00991231" w:rsidRPr="00991231" w:rsidRDefault="00991231" w:rsidP="00991231">
      <w:pPr>
        <w:tabs>
          <w:tab w:val="left" w:pos="914"/>
        </w:tabs>
        <w:rPr>
          <w:rFonts w:ascii="Times New Roman" w:hAnsi="Times New Roman" w:cs="Times New Roman"/>
          <w:b/>
          <w:bCs/>
        </w:rPr>
      </w:pPr>
      <w:r w:rsidRPr="00991231">
        <w:rPr>
          <w:rFonts w:ascii="Times New Roman" w:hAnsi="Times New Roman" w:cs="Times New Roman"/>
          <w:b/>
          <w:bCs/>
        </w:rPr>
        <w:t>Types of Origins for CloudFront:</w:t>
      </w:r>
    </w:p>
    <w:p w14:paraId="0C1D0DF0" w14:textId="77777777" w:rsidR="00991231" w:rsidRPr="00991231" w:rsidRDefault="00991231" w:rsidP="00991231">
      <w:pPr>
        <w:numPr>
          <w:ilvl w:val="0"/>
          <w:numId w:val="95"/>
        </w:numPr>
        <w:tabs>
          <w:tab w:val="left" w:pos="914"/>
        </w:tabs>
        <w:rPr>
          <w:rFonts w:ascii="Times New Roman" w:hAnsi="Times New Roman" w:cs="Times New Roman"/>
        </w:rPr>
      </w:pPr>
      <w:r w:rsidRPr="00991231">
        <w:rPr>
          <w:rFonts w:ascii="Times New Roman" w:hAnsi="Times New Roman" w:cs="Times New Roman"/>
          <w:b/>
          <w:bCs/>
        </w:rPr>
        <w:t>Amazon S3</w:t>
      </w:r>
      <w:r w:rsidRPr="00991231">
        <w:rPr>
          <w:rFonts w:ascii="Times New Roman" w:hAnsi="Times New Roman" w:cs="Times New Roman"/>
        </w:rPr>
        <w:t>:</w:t>
      </w:r>
    </w:p>
    <w:p w14:paraId="51AC58B9" w14:textId="77777777" w:rsidR="00991231" w:rsidRPr="00991231" w:rsidRDefault="00991231" w:rsidP="00991231">
      <w:pPr>
        <w:numPr>
          <w:ilvl w:val="1"/>
          <w:numId w:val="95"/>
        </w:numPr>
        <w:tabs>
          <w:tab w:val="left" w:pos="914"/>
        </w:tabs>
        <w:rPr>
          <w:rFonts w:ascii="Times New Roman" w:hAnsi="Times New Roman" w:cs="Times New Roman"/>
        </w:rPr>
      </w:pPr>
      <w:r w:rsidRPr="00991231">
        <w:rPr>
          <w:rFonts w:ascii="Times New Roman" w:hAnsi="Times New Roman" w:cs="Times New Roman"/>
        </w:rPr>
        <w:t xml:space="preserve">CloudFront is commonly used with </w:t>
      </w:r>
      <w:r w:rsidRPr="00991231">
        <w:rPr>
          <w:rFonts w:ascii="Times New Roman" w:hAnsi="Times New Roman" w:cs="Times New Roman"/>
          <w:b/>
          <w:bCs/>
        </w:rPr>
        <w:t>S3</w:t>
      </w:r>
      <w:r w:rsidRPr="00991231">
        <w:rPr>
          <w:rFonts w:ascii="Times New Roman" w:hAnsi="Times New Roman" w:cs="Times New Roman"/>
        </w:rPr>
        <w:t xml:space="preserve"> to </w:t>
      </w:r>
      <w:r w:rsidRPr="00991231">
        <w:rPr>
          <w:rFonts w:ascii="Times New Roman" w:hAnsi="Times New Roman" w:cs="Times New Roman"/>
          <w:b/>
          <w:bCs/>
        </w:rPr>
        <w:t>cache static files</w:t>
      </w:r>
      <w:r w:rsidRPr="00991231">
        <w:rPr>
          <w:rFonts w:ascii="Times New Roman" w:hAnsi="Times New Roman" w:cs="Times New Roman"/>
        </w:rPr>
        <w:t xml:space="preserve"> like images, videos, or websites hosted in S3 buckets.</w:t>
      </w:r>
    </w:p>
    <w:p w14:paraId="5BD4954F" w14:textId="77777777" w:rsidR="00991231" w:rsidRPr="00991231" w:rsidRDefault="00991231" w:rsidP="00991231">
      <w:pPr>
        <w:numPr>
          <w:ilvl w:val="1"/>
          <w:numId w:val="95"/>
        </w:numPr>
        <w:tabs>
          <w:tab w:val="left" w:pos="914"/>
        </w:tabs>
        <w:rPr>
          <w:rFonts w:ascii="Times New Roman" w:hAnsi="Times New Roman" w:cs="Times New Roman"/>
        </w:rPr>
      </w:pPr>
      <w:r w:rsidRPr="00991231">
        <w:rPr>
          <w:rFonts w:ascii="Times New Roman" w:hAnsi="Times New Roman" w:cs="Times New Roman"/>
        </w:rPr>
        <w:t xml:space="preserve">You can secure your S3 bucket using </w:t>
      </w:r>
      <w:r w:rsidRPr="00991231">
        <w:rPr>
          <w:rFonts w:ascii="Times New Roman" w:hAnsi="Times New Roman" w:cs="Times New Roman"/>
          <w:b/>
          <w:bCs/>
        </w:rPr>
        <w:t>Origin Access Control (OAC)</w:t>
      </w:r>
      <w:r w:rsidRPr="00991231">
        <w:rPr>
          <w:rFonts w:ascii="Times New Roman" w:hAnsi="Times New Roman" w:cs="Times New Roman"/>
        </w:rPr>
        <w:t xml:space="preserve"> so that only CloudFront can access your S3 files.</w:t>
      </w:r>
    </w:p>
    <w:p w14:paraId="0570EB51" w14:textId="77777777" w:rsidR="00991231" w:rsidRPr="00991231" w:rsidRDefault="00991231" w:rsidP="00991231">
      <w:pPr>
        <w:numPr>
          <w:ilvl w:val="0"/>
          <w:numId w:val="95"/>
        </w:numPr>
        <w:tabs>
          <w:tab w:val="left" w:pos="914"/>
        </w:tabs>
        <w:rPr>
          <w:rFonts w:ascii="Times New Roman" w:hAnsi="Times New Roman" w:cs="Times New Roman"/>
        </w:rPr>
      </w:pPr>
      <w:r w:rsidRPr="00991231">
        <w:rPr>
          <w:rFonts w:ascii="Times New Roman" w:hAnsi="Times New Roman" w:cs="Times New Roman"/>
          <w:b/>
          <w:bCs/>
        </w:rPr>
        <w:t>Custom HTTP Server</w:t>
      </w:r>
      <w:r w:rsidRPr="00991231">
        <w:rPr>
          <w:rFonts w:ascii="Times New Roman" w:hAnsi="Times New Roman" w:cs="Times New Roman"/>
        </w:rPr>
        <w:t>:</w:t>
      </w:r>
    </w:p>
    <w:p w14:paraId="58004051" w14:textId="77777777" w:rsidR="00991231" w:rsidRPr="00991231" w:rsidRDefault="00991231" w:rsidP="00991231">
      <w:pPr>
        <w:numPr>
          <w:ilvl w:val="1"/>
          <w:numId w:val="95"/>
        </w:numPr>
        <w:tabs>
          <w:tab w:val="left" w:pos="914"/>
        </w:tabs>
        <w:rPr>
          <w:rFonts w:ascii="Times New Roman" w:hAnsi="Times New Roman" w:cs="Times New Roman"/>
        </w:rPr>
      </w:pPr>
      <w:r w:rsidRPr="00991231">
        <w:rPr>
          <w:rFonts w:ascii="Times New Roman" w:hAnsi="Times New Roman" w:cs="Times New Roman"/>
        </w:rPr>
        <w:t xml:space="preserve">CloudFront can be used to distribute content from an </w:t>
      </w:r>
      <w:r w:rsidRPr="00991231">
        <w:rPr>
          <w:rFonts w:ascii="Times New Roman" w:hAnsi="Times New Roman" w:cs="Times New Roman"/>
          <w:b/>
          <w:bCs/>
        </w:rPr>
        <w:t>HTTP server</w:t>
      </w:r>
      <w:r w:rsidRPr="00991231">
        <w:rPr>
          <w:rFonts w:ascii="Times New Roman" w:hAnsi="Times New Roman" w:cs="Times New Roman"/>
        </w:rPr>
        <w:t xml:space="preserve">, such as a web application running on </w:t>
      </w:r>
      <w:r w:rsidRPr="00991231">
        <w:rPr>
          <w:rFonts w:ascii="Times New Roman" w:hAnsi="Times New Roman" w:cs="Times New Roman"/>
          <w:b/>
          <w:bCs/>
        </w:rPr>
        <w:t>EC2</w:t>
      </w:r>
      <w:r w:rsidRPr="00991231">
        <w:rPr>
          <w:rFonts w:ascii="Times New Roman" w:hAnsi="Times New Roman" w:cs="Times New Roman"/>
        </w:rPr>
        <w:t xml:space="preserve"> or behind an </w:t>
      </w:r>
      <w:r w:rsidRPr="00991231">
        <w:rPr>
          <w:rFonts w:ascii="Times New Roman" w:hAnsi="Times New Roman" w:cs="Times New Roman"/>
          <w:b/>
          <w:bCs/>
        </w:rPr>
        <w:t>Elastic Load Balancer (ELB)</w:t>
      </w:r>
      <w:r w:rsidRPr="00991231">
        <w:rPr>
          <w:rFonts w:ascii="Times New Roman" w:hAnsi="Times New Roman" w:cs="Times New Roman"/>
        </w:rPr>
        <w:t>.</w:t>
      </w:r>
    </w:p>
    <w:p w14:paraId="1CB03E9E" w14:textId="77777777" w:rsidR="00991231" w:rsidRPr="00991231" w:rsidRDefault="00991231" w:rsidP="00991231">
      <w:pPr>
        <w:numPr>
          <w:ilvl w:val="0"/>
          <w:numId w:val="95"/>
        </w:numPr>
        <w:tabs>
          <w:tab w:val="left" w:pos="914"/>
        </w:tabs>
        <w:rPr>
          <w:rFonts w:ascii="Times New Roman" w:hAnsi="Times New Roman" w:cs="Times New Roman"/>
        </w:rPr>
      </w:pPr>
      <w:r w:rsidRPr="00991231">
        <w:rPr>
          <w:rFonts w:ascii="Times New Roman" w:hAnsi="Times New Roman" w:cs="Times New Roman"/>
          <w:b/>
          <w:bCs/>
        </w:rPr>
        <w:t>API Gateway</w:t>
      </w:r>
      <w:r w:rsidRPr="00991231">
        <w:rPr>
          <w:rFonts w:ascii="Times New Roman" w:hAnsi="Times New Roman" w:cs="Times New Roman"/>
        </w:rPr>
        <w:t>:</w:t>
      </w:r>
    </w:p>
    <w:p w14:paraId="305EE90C" w14:textId="77777777" w:rsidR="00991231" w:rsidRPr="00991231" w:rsidRDefault="00991231" w:rsidP="00991231">
      <w:pPr>
        <w:numPr>
          <w:ilvl w:val="1"/>
          <w:numId w:val="95"/>
        </w:numPr>
        <w:tabs>
          <w:tab w:val="left" w:pos="914"/>
        </w:tabs>
        <w:rPr>
          <w:rFonts w:ascii="Times New Roman" w:hAnsi="Times New Roman" w:cs="Times New Roman"/>
        </w:rPr>
      </w:pPr>
      <w:r w:rsidRPr="00991231">
        <w:rPr>
          <w:rFonts w:ascii="Times New Roman" w:hAnsi="Times New Roman" w:cs="Times New Roman"/>
        </w:rPr>
        <w:lastRenderedPageBreak/>
        <w:t xml:space="preserve">CloudFront can be used to cache API responses, especially for </w:t>
      </w:r>
      <w:r w:rsidRPr="00991231">
        <w:rPr>
          <w:rFonts w:ascii="Times New Roman" w:hAnsi="Times New Roman" w:cs="Times New Roman"/>
          <w:b/>
          <w:bCs/>
        </w:rPr>
        <w:t>RESTful</w:t>
      </w:r>
      <w:r w:rsidRPr="00991231">
        <w:rPr>
          <w:rFonts w:ascii="Times New Roman" w:hAnsi="Times New Roman" w:cs="Times New Roman"/>
        </w:rPr>
        <w:t xml:space="preserve"> or </w:t>
      </w:r>
      <w:proofErr w:type="spellStart"/>
      <w:r w:rsidRPr="00991231">
        <w:rPr>
          <w:rFonts w:ascii="Times New Roman" w:hAnsi="Times New Roman" w:cs="Times New Roman"/>
          <w:b/>
          <w:bCs/>
        </w:rPr>
        <w:t>GraphQL</w:t>
      </w:r>
      <w:proofErr w:type="spellEnd"/>
      <w:r w:rsidRPr="00991231">
        <w:rPr>
          <w:rFonts w:ascii="Times New Roman" w:hAnsi="Times New Roman" w:cs="Times New Roman"/>
          <w:b/>
          <w:bCs/>
        </w:rPr>
        <w:t xml:space="preserve"> APIs</w:t>
      </w:r>
      <w:r w:rsidRPr="00991231">
        <w:rPr>
          <w:rFonts w:ascii="Times New Roman" w:hAnsi="Times New Roman" w:cs="Times New Roman"/>
        </w:rPr>
        <w:t>.</w:t>
      </w:r>
    </w:p>
    <w:p w14:paraId="441F4D4C" w14:textId="77777777" w:rsidR="00991231" w:rsidRPr="00991231" w:rsidRDefault="00000000" w:rsidP="00991231">
      <w:pPr>
        <w:tabs>
          <w:tab w:val="left" w:pos="914"/>
        </w:tabs>
        <w:rPr>
          <w:rFonts w:ascii="Times New Roman" w:hAnsi="Times New Roman" w:cs="Times New Roman"/>
        </w:rPr>
      </w:pPr>
      <w:r>
        <w:rPr>
          <w:rFonts w:ascii="Times New Roman" w:hAnsi="Times New Roman" w:cs="Times New Roman"/>
        </w:rPr>
        <w:pict w14:anchorId="326B243B">
          <v:rect id="_x0000_i1046" style="width:0;height:1.5pt" o:hralign="center" o:hrstd="t" o:hr="t" fillcolor="#a0a0a0" stroked="f"/>
        </w:pict>
      </w:r>
    </w:p>
    <w:p w14:paraId="7FE53193" w14:textId="77777777" w:rsidR="00991231" w:rsidRPr="00991231" w:rsidRDefault="00991231" w:rsidP="00991231">
      <w:pPr>
        <w:tabs>
          <w:tab w:val="left" w:pos="914"/>
        </w:tabs>
        <w:rPr>
          <w:rFonts w:ascii="Times New Roman" w:hAnsi="Times New Roman" w:cs="Times New Roman"/>
          <w:b/>
          <w:bCs/>
        </w:rPr>
      </w:pPr>
      <w:r w:rsidRPr="00991231">
        <w:rPr>
          <w:rFonts w:ascii="Times New Roman" w:hAnsi="Times New Roman" w:cs="Times New Roman"/>
          <w:b/>
          <w:bCs/>
        </w:rPr>
        <w:t>CloudFront vs. S3 Cross-Region Replication:</w:t>
      </w:r>
    </w:p>
    <w:p w14:paraId="16ABD3DC" w14:textId="77777777" w:rsidR="00991231" w:rsidRPr="00991231" w:rsidRDefault="00991231" w:rsidP="00991231">
      <w:pPr>
        <w:tabs>
          <w:tab w:val="left" w:pos="914"/>
        </w:tabs>
        <w:rPr>
          <w:rFonts w:ascii="Times New Roman" w:hAnsi="Times New Roman" w:cs="Times New Roman"/>
        </w:rPr>
      </w:pPr>
      <w:r w:rsidRPr="00991231">
        <w:rPr>
          <w:rFonts w:ascii="Times New Roman" w:hAnsi="Times New Roman" w:cs="Times New Roman"/>
        </w:rPr>
        <w:t xml:space="preserve">CloudFront and </w:t>
      </w:r>
      <w:r w:rsidRPr="00991231">
        <w:rPr>
          <w:rFonts w:ascii="Times New Roman" w:hAnsi="Times New Roman" w:cs="Times New Roman"/>
          <w:b/>
          <w:bCs/>
        </w:rPr>
        <w:t>S3 Cross-Region Replication</w:t>
      </w:r>
      <w:r w:rsidRPr="00991231">
        <w:rPr>
          <w:rFonts w:ascii="Times New Roman" w:hAnsi="Times New Roman" w:cs="Times New Roman"/>
        </w:rPr>
        <w:t xml:space="preserve"> are both used to serve content globally, but they serve different purposes:</w:t>
      </w:r>
    </w:p>
    <w:p w14:paraId="58EB5159" w14:textId="77777777" w:rsidR="00991231" w:rsidRPr="00991231" w:rsidRDefault="00991231" w:rsidP="00991231">
      <w:pPr>
        <w:numPr>
          <w:ilvl w:val="0"/>
          <w:numId w:val="96"/>
        </w:numPr>
        <w:tabs>
          <w:tab w:val="left" w:pos="914"/>
        </w:tabs>
        <w:rPr>
          <w:rFonts w:ascii="Times New Roman" w:hAnsi="Times New Roman" w:cs="Times New Roman"/>
        </w:rPr>
      </w:pPr>
      <w:r w:rsidRPr="00991231">
        <w:rPr>
          <w:rFonts w:ascii="Times New Roman" w:hAnsi="Times New Roman" w:cs="Times New Roman"/>
          <w:b/>
          <w:bCs/>
        </w:rPr>
        <w:t>CloudFront (CDN)</w:t>
      </w:r>
      <w:r w:rsidRPr="00991231">
        <w:rPr>
          <w:rFonts w:ascii="Times New Roman" w:hAnsi="Times New Roman" w:cs="Times New Roman"/>
        </w:rPr>
        <w:t>:</w:t>
      </w:r>
    </w:p>
    <w:p w14:paraId="569CA689" w14:textId="77777777" w:rsidR="00991231" w:rsidRPr="00991231" w:rsidRDefault="00991231" w:rsidP="00991231">
      <w:pPr>
        <w:numPr>
          <w:ilvl w:val="1"/>
          <w:numId w:val="96"/>
        </w:numPr>
        <w:tabs>
          <w:tab w:val="left" w:pos="914"/>
        </w:tabs>
        <w:rPr>
          <w:rFonts w:ascii="Times New Roman" w:hAnsi="Times New Roman" w:cs="Times New Roman"/>
        </w:rPr>
      </w:pPr>
      <w:r w:rsidRPr="00991231">
        <w:rPr>
          <w:rFonts w:ascii="Times New Roman" w:hAnsi="Times New Roman" w:cs="Times New Roman"/>
          <w:b/>
          <w:bCs/>
        </w:rPr>
        <w:t>Purpose</w:t>
      </w:r>
      <w:r w:rsidRPr="00991231">
        <w:rPr>
          <w:rFonts w:ascii="Times New Roman" w:hAnsi="Times New Roman" w:cs="Times New Roman"/>
        </w:rPr>
        <w:t xml:space="preserve">: Caches content at </w:t>
      </w:r>
      <w:r w:rsidRPr="00991231">
        <w:rPr>
          <w:rFonts w:ascii="Times New Roman" w:hAnsi="Times New Roman" w:cs="Times New Roman"/>
          <w:b/>
          <w:bCs/>
        </w:rPr>
        <w:t>216 edge locations</w:t>
      </w:r>
      <w:r w:rsidRPr="00991231">
        <w:rPr>
          <w:rFonts w:ascii="Times New Roman" w:hAnsi="Times New Roman" w:cs="Times New Roman"/>
        </w:rPr>
        <w:t xml:space="preserve"> globally. When content is requested, CloudFront serves it from the </w:t>
      </w:r>
      <w:r w:rsidRPr="00991231">
        <w:rPr>
          <w:rFonts w:ascii="Times New Roman" w:hAnsi="Times New Roman" w:cs="Times New Roman"/>
          <w:b/>
          <w:bCs/>
        </w:rPr>
        <w:t>nearest edge location</w:t>
      </w:r>
      <w:r w:rsidRPr="00991231">
        <w:rPr>
          <w:rFonts w:ascii="Times New Roman" w:hAnsi="Times New Roman" w:cs="Times New Roman"/>
        </w:rPr>
        <w:t xml:space="preserve"> (cache hit), improving </w:t>
      </w:r>
      <w:r w:rsidRPr="00991231">
        <w:rPr>
          <w:rFonts w:ascii="Times New Roman" w:hAnsi="Times New Roman" w:cs="Times New Roman"/>
          <w:b/>
          <w:bCs/>
        </w:rPr>
        <w:t>latency</w:t>
      </w:r>
      <w:r w:rsidRPr="00991231">
        <w:rPr>
          <w:rFonts w:ascii="Times New Roman" w:hAnsi="Times New Roman" w:cs="Times New Roman"/>
        </w:rPr>
        <w:t>.</w:t>
      </w:r>
    </w:p>
    <w:p w14:paraId="52ADC27D" w14:textId="77777777" w:rsidR="00991231" w:rsidRPr="00991231" w:rsidRDefault="00991231" w:rsidP="00991231">
      <w:pPr>
        <w:numPr>
          <w:ilvl w:val="1"/>
          <w:numId w:val="96"/>
        </w:numPr>
        <w:tabs>
          <w:tab w:val="left" w:pos="914"/>
        </w:tabs>
        <w:rPr>
          <w:rFonts w:ascii="Times New Roman" w:hAnsi="Times New Roman" w:cs="Times New Roman"/>
        </w:rPr>
      </w:pPr>
      <w:r w:rsidRPr="00991231">
        <w:rPr>
          <w:rFonts w:ascii="Times New Roman" w:hAnsi="Times New Roman" w:cs="Times New Roman"/>
          <w:b/>
          <w:bCs/>
        </w:rPr>
        <w:t>Ideal For</w:t>
      </w:r>
      <w:r w:rsidRPr="00991231">
        <w:rPr>
          <w:rFonts w:ascii="Times New Roman" w:hAnsi="Times New Roman" w:cs="Times New Roman"/>
        </w:rPr>
        <w:t>: Static content (like images, videos, HTML files) that needs to be cached and delivered globally.</w:t>
      </w:r>
    </w:p>
    <w:p w14:paraId="6F0B24C0" w14:textId="77777777" w:rsidR="00991231" w:rsidRPr="00991231" w:rsidRDefault="00991231" w:rsidP="00991231">
      <w:pPr>
        <w:numPr>
          <w:ilvl w:val="1"/>
          <w:numId w:val="96"/>
        </w:numPr>
        <w:tabs>
          <w:tab w:val="left" w:pos="914"/>
        </w:tabs>
        <w:rPr>
          <w:rFonts w:ascii="Times New Roman" w:hAnsi="Times New Roman" w:cs="Times New Roman"/>
        </w:rPr>
      </w:pPr>
      <w:r w:rsidRPr="00991231">
        <w:rPr>
          <w:rFonts w:ascii="Times New Roman" w:hAnsi="Times New Roman" w:cs="Times New Roman"/>
          <w:b/>
          <w:bCs/>
        </w:rPr>
        <w:t>Caching</w:t>
      </w:r>
      <w:r w:rsidRPr="00991231">
        <w:rPr>
          <w:rFonts w:ascii="Times New Roman" w:hAnsi="Times New Roman" w:cs="Times New Roman"/>
        </w:rPr>
        <w:t>: CloudFront caches content for a period, making it faster to deliver repeated requests.</w:t>
      </w:r>
    </w:p>
    <w:p w14:paraId="198DD6CF" w14:textId="77777777" w:rsidR="00991231" w:rsidRPr="00991231" w:rsidRDefault="00991231" w:rsidP="00991231">
      <w:pPr>
        <w:numPr>
          <w:ilvl w:val="0"/>
          <w:numId w:val="96"/>
        </w:numPr>
        <w:tabs>
          <w:tab w:val="left" w:pos="914"/>
        </w:tabs>
        <w:rPr>
          <w:rFonts w:ascii="Times New Roman" w:hAnsi="Times New Roman" w:cs="Times New Roman"/>
        </w:rPr>
      </w:pPr>
      <w:r w:rsidRPr="00991231">
        <w:rPr>
          <w:rFonts w:ascii="Times New Roman" w:hAnsi="Times New Roman" w:cs="Times New Roman"/>
          <w:b/>
          <w:bCs/>
        </w:rPr>
        <w:t>S3 Cross-Region Replication</w:t>
      </w:r>
      <w:r w:rsidRPr="00991231">
        <w:rPr>
          <w:rFonts w:ascii="Times New Roman" w:hAnsi="Times New Roman" w:cs="Times New Roman"/>
        </w:rPr>
        <w:t>:</w:t>
      </w:r>
    </w:p>
    <w:p w14:paraId="71767CD1" w14:textId="77777777" w:rsidR="00991231" w:rsidRPr="00991231" w:rsidRDefault="00991231" w:rsidP="00991231">
      <w:pPr>
        <w:numPr>
          <w:ilvl w:val="1"/>
          <w:numId w:val="96"/>
        </w:numPr>
        <w:tabs>
          <w:tab w:val="left" w:pos="914"/>
        </w:tabs>
        <w:rPr>
          <w:rFonts w:ascii="Times New Roman" w:hAnsi="Times New Roman" w:cs="Times New Roman"/>
        </w:rPr>
      </w:pPr>
      <w:r w:rsidRPr="00991231">
        <w:rPr>
          <w:rFonts w:ascii="Times New Roman" w:hAnsi="Times New Roman" w:cs="Times New Roman"/>
          <w:b/>
          <w:bCs/>
        </w:rPr>
        <w:t>Purpose</w:t>
      </w:r>
      <w:r w:rsidRPr="00991231">
        <w:rPr>
          <w:rFonts w:ascii="Times New Roman" w:hAnsi="Times New Roman" w:cs="Times New Roman"/>
        </w:rPr>
        <w:t xml:space="preserve">: </w:t>
      </w:r>
      <w:r w:rsidRPr="00991231">
        <w:rPr>
          <w:rFonts w:ascii="Times New Roman" w:hAnsi="Times New Roman" w:cs="Times New Roman"/>
          <w:b/>
          <w:bCs/>
        </w:rPr>
        <w:t>Replicates data</w:t>
      </w:r>
      <w:r w:rsidRPr="00991231">
        <w:rPr>
          <w:rFonts w:ascii="Times New Roman" w:hAnsi="Times New Roman" w:cs="Times New Roman"/>
        </w:rPr>
        <w:t xml:space="preserve"> from an </w:t>
      </w:r>
      <w:r w:rsidRPr="00991231">
        <w:rPr>
          <w:rFonts w:ascii="Times New Roman" w:hAnsi="Times New Roman" w:cs="Times New Roman"/>
          <w:b/>
          <w:bCs/>
        </w:rPr>
        <w:t>S3 bucket</w:t>
      </w:r>
      <w:r w:rsidRPr="00991231">
        <w:rPr>
          <w:rFonts w:ascii="Times New Roman" w:hAnsi="Times New Roman" w:cs="Times New Roman"/>
        </w:rPr>
        <w:t xml:space="preserve"> in one region to another region. It does not cache content but rather creates a </w:t>
      </w:r>
      <w:r w:rsidRPr="00991231">
        <w:rPr>
          <w:rFonts w:ascii="Times New Roman" w:hAnsi="Times New Roman" w:cs="Times New Roman"/>
          <w:b/>
          <w:bCs/>
        </w:rPr>
        <w:t>real-time copy</w:t>
      </w:r>
      <w:r w:rsidRPr="00991231">
        <w:rPr>
          <w:rFonts w:ascii="Times New Roman" w:hAnsi="Times New Roman" w:cs="Times New Roman"/>
        </w:rPr>
        <w:t xml:space="preserve"> of the data in a different region.</w:t>
      </w:r>
    </w:p>
    <w:p w14:paraId="699F51EA" w14:textId="77777777" w:rsidR="00991231" w:rsidRPr="00991231" w:rsidRDefault="00991231" w:rsidP="00991231">
      <w:pPr>
        <w:numPr>
          <w:ilvl w:val="1"/>
          <w:numId w:val="96"/>
        </w:numPr>
        <w:tabs>
          <w:tab w:val="left" w:pos="914"/>
        </w:tabs>
        <w:rPr>
          <w:rFonts w:ascii="Times New Roman" w:hAnsi="Times New Roman" w:cs="Times New Roman"/>
        </w:rPr>
      </w:pPr>
      <w:r w:rsidRPr="00991231">
        <w:rPr>
          <w:rFonts w:ascii="Times New Roman" w:hAnsi="Times New Roman" w:cs="Times New Roman"/>
          <w:b/>
          <w:bCs/>
        </w:rPr>
        <w:t>Ideal For</w:t>
      </w:r>
      <w:r w:rsidRPr="00991231">
        <w:rPr>
          <w:rFonts w:ascii="Times New Roman" w:hAnsi="Times New Roman" w:cs="Times New Roman"/>
        </w:rPr>
        <w:t xml:space="preserve">: Replicating data to different regions for </w:t>
      </w:r>
      <w:r w:rsidRPr="00991231">
        <w:rPr>
          <w:rFonts w:ascii="Times New Roman" w:hAnsi="Times New Roman" w:cs="Times New Roman"/>
          <w:b/>
          <w:bCs/>
        </w:rPr>
        <w:t>data durability</w:t>
      </w:r>
      <w:r w:rsidRPr="00991231">
        <w:rPr>
          <w:rFonts w:ascii="Times New Roman" w:hAnsi="Times New Roman" w:cs="Times New Roman"/>
        </w:rPr>
        <w:t xml:space="preserve"> and </w:t>
      </w:r>
      <w:r w:rsidRPr="00991231">
        <w:rPr>
          <w:rFonts w:ascii="Times New Roman" w:hAnsi="Times New Roman" w:cs="Times New Roman"/>
          <w:b/>
          <w:bCs/>
        </w:rPr>
        <w:t>high availability</w:t>
      </w:r>
      <w:r w:rsidRPr="00991231">
        <w:rPr>
          <w:rFonts w:ascii="Times New Roman" w:hAnsi="Times New Roman" w:cs="Times New Roman"/>
        </w:rPr>
        <w:t>.</w:t>
      </w:r>
    </w:p>
    <w:p w14:paraId="20165EBE" w14:textId="77777777" w:rsidR="00991231" w:rsidRPr="00991231" w:rsidRDefault="00991231" w:rsidP="00991231">
      <w:pPr>
        <w:numPr>
          <w:ilvl w:val="1"/>
          <w:numId w:val="96"/>
        </w:numPr>
        <w:tabs>
          <w:tab w:val="left" w:pos="914"/>
        </w:tabs>
        <w:rPr>
          <w:rFonts w:ascii="Times New Roman" w:hAnsi="Times New Roman" w:cs="Times New Roman"/>
        </w:rPr>
      </w:pPr>
      <w:r w:rsidRPr="00991231">
        <w:rPr>
          <w:rFonts w:ascii="Times New Roman" w:hAnsi="Times New Roman" w:cs="Times New Roman"/>
          <w:b/>
          <w:bCs/>
        </w:rPr>
        <w:t>Use Case</w:t>
      </w:r>
      <w:r w:rsidRPr="00991231">
        <w:rPr>
          <w:rFonts w:ascii="Times New Roman" w:hAnsi="Times New Roman" w:cs="Times New Roman"/>
        </w:rPr>
        <w:t xml:space="preserve">: Best for applications that require </w:t>
      </w:r>
      <w:r w:rsidRPr="00991231">
        <w:rPr>
          <w:rFonts w:ascii="Times New Roman" w:hAnsi="Times New Roman" w:cs="Times New Roman"/>
          <w:b/>
          <w:bCs/>
        </w:rPr>
        <w:t>real-time replication</w:t>
      </w:r>
      <w:r w:rsidRPr="00991231">
        <w:rPr>
          <w:rFonts w:ascii="Times New Roman" w:hAnsi="Times New Roman" w:cs="Times New Roman"/>
        </w:rPr>
        <w:t xml:space="preserve"> of dynamic content.</w:t>
      </w:r>
    </w:p>
    <w:p w14:paraId="153D659C" w14:textId="77777777" w:rsidR="00991231" w:rsidRPr="00991231" w:rsidRDefault="00000000" w:rsidP="00991231">
      <w:pPr>
        <w:tabs>
          <w:tab w:val="left" w:pos="914"/>
        </w:tabs>
        <w:rPr>
          <w:rFonts w:ascii="Times New Roman" w:hAnsi="Times New Roman" w:cs="Times New Roman"/>
        </w:rPr>
      </w:pPr>
      <w:r>
        <w:rPr>
          <w:rFonts w:ascii="Times New Roman" w:hAnsi="Times New Roman" w:cs="Times New Roman"/>
        </w:rPr>
        <w:pict w14:anchorId="5359B876">
          <v:rect id="_x0000_i1047" style="width:0;height:1.5pt" o:hralign="center" o:hrstd="t" o:hr="t" fillcolor="#a0a0a0" stroked="f"/>
        </w:pict>
      </w:r>
    </w:p>
    <w:p w14:paraId="6F6FC931" w14:textId="77777777" w:rsidR="00991231" w:rsidRPr="00991231" w:rsidRDefault="00991231" w:rsidP="00991231">
      <w:pPr>
        <w:tabs>
          <w:tab w:val="left" w:pos="914"/>
        </w:tabs>
        <w:rPr>
          <w:rFonts w:ascii="Times New Roman" w:hAnsi="Times New Roman" w:cs="Times New Roman"/>
          <w:b/>
          <w:bCs/>
        </w:rPr>
      </w:pPr>
      <w:r w:rsidRPr="00991231">
        <w:rPr>
          <w:rFonts w:ascii="Times New Roman" w:hAnsi="Times New Roman" w:cs="Times New Roman"/>
          <w:b/>
          <w:bCs/>
        </w:rPr>
        <w:t>Exam Focus for CloudFront:</w:t>
      </w:r>
    </w:p>
    <w:p w14:paraId="2E864D7F" w14:textId="77777777" w:rsidR="00991231" w:rsidRPr="00991231" w:rsidRDefault="00991231" w:rsidP="00991231">
      <w:pPr>
        <w:tabs>
          <w:tab w:val="left" w:pos="914"/>
        </w:tabs>
        <w:rPr>
          <w:rFonts w:ascii="Times New Roman" w:hAnsi="Times New Roman" w:cs="Times New Roman"/>
        </w:rPr>
      </w:pPr>
      <w:r w:rsidRPr="00991231">
        <w:rPr>
          <w:rFonts w:ascii="Times New Roman" w:hAnsi="Times New Roman" w:cs="Times New Roman"/>
        </w:rPr>
        <w:t xml:space="preserve">When preparing for the </w:t>
      </w:r>
      <w:r w:rsidRPr="00991231">
        <w:rPr>
          <w:rFonts w:ascii="Times New Roman" w:hAnsi="Times New Roman" w:cs="Times New Roman"/>
          <w:b/>
          <w:bCs/>
        </w:rPr>
        <w:t>AWS Certified Cloud Practitioner (CCP)</w:t>
      </w:r>
      <w:r w:rsidRPr="00991231">
        <w:rPr>
          <w:rFonts w:ascii="Times New Roman" w:hAnsi="Times New Roman" w:cs="Times New Roman"/>
        </w:rPr>
        <w:t xml:space="preserve"> exam, it’s important to understand the following key concepts related to </w:t>
      </w:r>
      <w:r w:rsidRPr="00991231">
        <w:rPr>
          <w:rFonts w:ascii="Times New Roman" w:hAnsi="Times New Roman" w:cs="Times New Roman"/>
          <w:b/>
          <w:bCs/>
        </w:rPr>
        <w:t>CloudFront</w:t>
      </w:r>
      <w:r w:rsidRPr="00991231">
        <w:rPr>
          <w:rFonts w:ascii="Times New Roman" w:hAnsi="Times New Roman" w:cs="Times New Roman"/>
        </w:rPr>
        <w:t>:</w:t>
      </w:r>
    </w:p>
    <w:p w14:paraId="7157BBCE" w14:textId="77777777" w:rsidR="00991231" w:rsidRPr="00991231" w:rsidRDefault="00991231" w:rsidP="00991231">
      <w:pPr>
        <w:numPr>
          <w:ilvl w:val="0"/>
          <w:numId w:val="97"/>
        </w:numPr>
        <w:tabs>
          <w:tab w:val="left" w:pos="914"/>
        </w:tabs>
        <w:rPr>
          <w:rFonts w:ascii="Times New Roman" w:hAnsi="Times New Roman" w:cs="Times New Roman"/>
        </w:rPr>
      </w:pPr>
      <w:r w:rsidRPr="00991231">
        <w:rPr>
          <w:rFonts w:ascii="Times New Roman" w:hAnsi="Times New Roman" w:cs="Times New Roman"/>
          <w:b/>
          <w:bCs/>
        </w:rPr>
        <w:t>CloudFront Basics</w:t>
      </w:r>
      <w:r w:rsidRPr="00991231">
        <w:rPr>
          <w:rFonts w:ascii="Times New Roman" w:hAnsi="Times New Roman" w:cs="Times New Roman"/>
        </w:rPr>
        <w:t>:</w:t>
      </w:r>
    </w:p>
    <w:p w14:paraId="4DCCB04B" w14:textId="77777777" w:rsidR="00991231" w:rsidRPr="00991231" w:rsidRDefault="00991231" w:rsidP="00991231">
      <w:pPr>
        <w:numPr>
          <w:ilvl w:val="1"/>
          <w:numId w:val="97"/>
        </w:numPr>
        <w:tabs>
          <w:tab w:val="left" w:pos="914"/>
        </w:tabs>
        <w:rPr>
          <w:rFonts w:ascii="Times New Roman" w:hAnsi="Times New Roman" w:cs="Times New Roman"/>
        </w:rPr>
      </w:pPr>
      <w:r w:rsidRPr="00991231">
        <w:rPr>
          <w:rFonts w:ascii="Times New Roman" w:hAnsi="Times New Roman" w:cs="Times New Roman"/>
        </w:rPr>
        <w:t xml:space="preserve">Understand that </w:t>
      </w:r>
      <w:r w:rsidRPr="00991231">
        <w:rPr>
          <w:rFonts w:ascii="Times New Roman" w:hAnsi="Times New Roman" w:cs="Times New Roman"/>
          <w:b/>
          <w:bCs/>
        </w:rPr>
        <w:t>CloudFront</w:t>
      </w:r>
      <w:r w:rsidRPr="00991231">
        <w:rPr>
          <w:rFonts w:ascii="Times New Roman" w:hAnsi="Times New Roman" w:cs="Times New Roman"/>
        </w:rPr>
        <w:t xml:space="preserve"> is an AWS </w:t>
      </w:r>
      <w:r w:rsidRPr="00991231">
        <w:rPr>
          <w:rFonts w:ascii="Times New Roman" w:hAnsi="Times New Roman" w:cs="Times New Roman"/>
          <w:b/>
          <w:bCs/>
        </w:rPr>
        <w:t>Content Delivery Network (CDN)</w:t>
      </w:r>
      <w:r w:rsidRPr="00991231">
        <w:rPr>
          <w:rFonts w:ascii="Times New Roman" w:hAnsi="Times New Roman" w:cs="Times New Roman"/>
        </w:rPr>
        <w:t>.</w:t>
      </w:r>
    </w:p>
    <w:p w14:paraId="4093FACC" w14:textId="77777777" w:rsidR="00991231" w:rsidRPr="00991231" w:rsidRDefault="00991231" w:rsidP="00991231">
      <w:pPr>
        <w:numPr>
          <w:ilvl w:val="1"/>
          <w:numId w:val="97"/>
        </w:numPr>
        <w:tabs>
          <w:tab w:val="left" w:pos="914"/>
        </w:tabs>
        <w:rPr>
          <w:rFonts w:ascii="Times New Roman" w:hAnsi="Times New Roman" w:cs="Times New Roman"/>
        </w:rPr>
      </w:pPr>
      <w:r w:rsidRPr="00991231">
        <w:rPr>
          <w:rFonts w:ascii="Times New Roman" w:hAnsi="Times New Roman" w:cs="Times New Roman"/>
        </w:rPr>
        <w:t xml:space="preserve">Know the difference between </w:t>
      </w:r>
      <w:r w:rsidRPr="00991231">
        <w:rPr>
          <w:rFonts w:ascii="Times New Roman" w:hAnsi="Times New Roman" w:cs="Times New Roman"/>
          <w:b/>
          <w:bCs/>
        </w:rPr>
        <w:t>CloudFront</w:t>
      </w:r>
      <w:r w:rsidRPr="00991231">
        <w:rPr>
          <w:rFonts w:ascii="Times New Roman" w:hAnsi="Times New Roman" w:cs="Times New Roman"/>
        </w:rPr>
        <w:t xml:space="preserve"> and other AWS services like </w:t>
      </w:r>
      <w:r w:rsidRPr="00991231">
        <w:rPr>
          <w:rFonts w:ascii="Times New Roman" w:hAnsi="Times New Roman" w:cs="Times New Roman"/>
          <w:b/>
          <w:bCs/>
        </w:rPr>
        <w:t>S3 Cross-Region Replication</w:t>
      </w:r>
      <w:r w:rsidRPr="00991231">
        <w:rPr>
          <w:rFonts w:ascii="Times New Roman" w:hAnsi="Times New Roman" w:cs="Times New Roman"/>
        </w:rPr>
        <w:t>.</w:t>
      </w:r>
    </w:p>
    <w:p w14:paraId="08093DE1" w14:textId="77777777" w:rsidR="00991231" w:rsidRPr="00991231" w:rsidRDefault="00991231" w:rsidP="00991231">
      <w:pPr>
        <w:numPr>
          <w:ilvl w:val="0"/>
          <w:numId w:val="97"/>
        </w:numPr>
        <w:tabs>
          <w:tab w:val="left" w:pos="914"/>
        </w:tabs>
        <w:rPr>
          <w:rFonts w:ascii="Times New Roman" w:hAnsi="Times New Roman" w:cs="Times New Roman"/>
        </w:rPr>
      </w:pPr>
      <w:r w:rsidRPr="00991231">
        <w:rPr>
          <w:rFonts w:ascii="Times New Roman" w:hAnsi="Times New Roman" w:cs="Times New Roman"/>
          <w:b/>
          <w:bCs/>
        </w:rPr>
        <w:t>Edge Locations</w:t>
      </w:r>
      <w:r w:rsidRPr="00991231">
        <w:rPr>
          <w:rFonts w:ascii="Times New Roman" w:hAnsi="Times New Roman" w:cs="Times New Roman"/>
        </w:rPr>
        <w:t>:</w:t>
      </w:r>
    </w:p>
    <w:p w14:paraId="65978514" w14:textId="77777777" w:rsidR="00991231" w:rsidRPr="00991231" w:rsidRDefault="00991231" w:rsidP="00991231">
      <w:pPr>
        <w:numPr>
          <w:ilvl w:val="1"/>
          <w:numId w:val="97"/>
        </w:numPr>
        <w:tabs>
          <w:tab w:val="left" w:pos="914"/>
        </w:tabs>
        <w:rPr>
          <w:rFonts w:ascii="Times New Roman" w:hAnsi="Times New Roman" w:cs="Times New Roman"/>
        </w:rPr>
      </w:pPr>
      <w:r w:rsidRPr="00991231">
        <w:rPr>
          <w:rFonts w:ascii="Times New Roman" w:hAnsi="Times New Roman" w:cs="Times New Roman"/>
        </w:rPr>
        <w:t xml:space="preserve">CloudFront caches content at </w:t>
      </w:r>
      <w:r w:rsidRPr="00991231">
        <w:rPr>
          <w:rFonts w:ascii="Times New Roman" w:hAnsi="Times New Roman" w:cs="Times New Roman"/>
          <w:b/>
          <w:bCs/>
        </w:rPr>
        <w:t>216 edge locations</w:t>
      </w:r>
      <w:r w:rsidRPr="00991231">
        <w:rPr>
          <w:rFonts w:ascii="Times New Roman" w:hAnsi="Times New Roman" w:cs="Times New Roman"/>
        </w:rPr>
        <w:t xml:space="preserve"> around the world. Understand how </w:t>
      </w:r>
      <w:r w:rsidRPr="00991231">
        <w:rPr>
          <w:rFonts w:ascii="Times New Roman" w:hAnsi="Times New Roman" w:cs="Times New Roman"/>
          <w:b/>
          <w:bCs/>
        </w:rPr>
        <w:t>content is served</w:t>
      </w:r>
      <w:r w:rsidRPr="00991231">
        <w:rPr>
          <w:rFonts w:ascii="Times New Roman" w:hAnsi="Times New Roman" w:cs="Times New Roman"/>
        </w:rPr>
        <w:t xml:space="preserve"> from these edge locations.</w:t>
      </w:r>
    </w:p>
    <w:p w14:paraId="00D92DC8" w14:textId="77777777" w:rsidR="00991231" w:rsidRPr="00991231" w:rsidRDefault="00991231" w:rsidP="00991231">
      <w:pPr>
        <w:numPr>
          <w:ilvl w:val="0"/>
          <w:numId w:val="97"/>
        </w:numPr>
        <w:tabs>
          <w:tab w:val="left" w:pos="914"/>
        </w:tabs>
        <w:rPr>
          <w:rFonts w:ascii="Times New Roman" w:hAnsi="Times New Roman" w:cs="Times New Roman"/>
        </w:rPr>
      </w:pPr>
      <w:r w:rsidRPr="00991231">
        <w:rPr>
          <w:rFonts w:ascii="Times New Roman" w:hAnsi="Times New Roman" w:cs="Times New Roman"/>
          <w:b/>
          <w:bCs/>
        </w:rPr>
        <w:lastRenderedPageBreak/>
        <w:t>Origins</w:t>
      </w:r>
      <w:r w:rsidRPr="00991231">
        <w:rPr>
          <w:rFonts w:ascii="Times New Roman" w:hAnsi="Times New Roman" w:cs="Times New Roman"/>
        </w:rPr>
        <w:t>:</w:t>
      </w:r>
    </w:p>
    <w:p w14:paraId="26BDF925" w14:textId="77777777" w:rsidR="00991231" w:rsidRPr="00991231" w:rsidRDefault="00991231" w:rsidP="00991231">
      <w:pPr>
        <w:numPr>
          <w:ilvl w:val="1"/>
          <w:numId w:val="97"/>
        </w:numPr>
        <w:tabs>
          <w:tab w:val="left" w:pos="914"/>
        </w:tabs>
        <w:rPr>
          <w:rFonts w:ascii="Times New Roman" w:hAnsi="Times New Roman" w:cs="Times New Roman"/>
        </w:rPr>
      </w:pPr>
      <w:r w:rsidRPr="00991231">
        <w:rPr>
          <w:rFonts w:ascii="Times New Roman" w:hAnsi="Times New Roman" w:cs="Times New Roman"/>
        </w:rPr>
        <w:t xml:space="preserve">CloudFront can pull content from multiple </w:t>
      </w:r>
      <w:r w:rsidRPr="00991231">
        <w:rPr>
          <w:rFonts w:ascii="Times New Roman" w:hAnsi="Times New Roman" w:cs="Times New Roman"/>
          <w:b/>
          <w:bCs/>
        </w:rPr>
        <w:t>origin sources</w:t>
      </w:r>
      <w:r w:rsidRPr="00991231">
        <w:rPr>
          <w:rFonts w:ascii="Times New Roman" w:hAnsi="Times New Roman" w:cs="Times New Roman"/>
        </w:rPr>
        <w:t xml:space="preserve"> like </w:t>
      </w:r>
      <w:r w:rsidRPr="00991231">
        <w:rPr>
          <w:rFonts w:ascii="Times New Roman" w:hAnsi="Times New Roman" w:cs="Times New Roman"/>
          <w:b/>
          <w:bCs/>
        </w:rPr>
        <w:t>S3</w:t>
      </w:r>
      <w:r w:rsidRPr="00991231">
        <w:rPr>
          <w:rFonts w:ascii="Times New Roman" w:hAnsi="Times New Roman" w:cs="Times New Roman"/>
        </w:rPr>
        <w:t xml:space="preserve">, </w:t>
      </w:r>
      <w:r w:rsidRPr="00991231">
        <w:rPr>
          <w:rFonts w:ascii="Times New Roman" w:hAnsi="Times New Roman" w:cs="Times New Roman"/>
          <w:b/>
          <w:bCs/>
        </w:rPr>
        <w:t>EC2</w:t>
      </w:r>
      <w:r w:rsidRPr="00991231">
        <w:rPr>
          <w:rFonts w:ascii="Times New Roman" w:hAnsi="Times New Roman" w:cs="Times New Roman"/>
        </w:rPr>
        <w:t xml:space="preserve">, and </w:t>
      </w:r>
      <w:r w:rsidRPr="00991231">
        <w:rPr>
          <w:rFonts w:ascii="Times New Roman" w:hAnsi="Times New Roman" w:cs="Times New Roman"/>
          <w:b/>
          <w:bCs/>
        </w:rPr>
        <w:t>Elastic Load Balancers</w:t>
      </w:r>
      <w:r w:rsidRPr="00991231">
        <w:rPr>
          <w:rFonts w:ascii="Times New Roman" w:hAnsi="Times New Roman" w:cs="Times New Roman"/>
        </w:rPr>
        <w:t>.</w:t>
      </w:r>
    </w:p>
    <w:p w14:paraId="610BCFB7" w14:textId="77777777" w:rsidR="00991231" w:rsidRPr="00991231" w:rsidRDefault="00991231" w:rsidP="00991231">
      <w:pPr>
        <w:numPr>
          <w:ilvl w:val="0"/>
          <w:numId w:val="97"/>
        </w:numPr>
        <w:tabs>
          <w:tab w:val="left" w:pos="914"/>
        </w:tabs>
        <w:rPr>
          <w:rFonts w:ascii="Times New Roman" w:hAnsi="Times New Roman" w:cs="Times New Roman"/>
        </w:rPr>
      </w:pPr>
      <w:r w:rsidRPr="00991231">
        <w:rPr>
          <w:rFonts w:ascii="Times New Roman" w:hAnsi="Times New Roman" w:cs="Times New Roman"/>
          <w:b/>
          <w:bCs/>
        </w:rPr>
        <w:t>Security</w:t>
      </w:r>
      <w:r w:rsidRPr="00991231">
        <w:rPr>
          <w:rFonts w:ascii="Times New Roman" w:hAnsi="Times New Roman" w:cs="Times New Roman"/>
        </w:rPr>
        <w:t>:</w:t>
      </w:r>
    </w:p>
    <w:p w14:paraId="1D2C8B91" w14:textId="77777777" w:rsidR="00991231" w:rsidRPr="00991231" w:rsidRDefault="00991231" w:rsidP="00991231">
      <w:pPr>
        <w:numPr>
          <w:ilvl w:val="1"/>
          <w:numId w:val="97"/>
        </w:numPr>
        <w:tabs>
          <w:tab w:val="left" w:pos="914"/>
        </w:tabs>
        <w:rPr>
          <w:rFonts w:ascii="Times New Roman" w:hAnsi="Times New Roman" w:cs="Times New Roman"/>
        </w:rPr>
      </w:pPr>
      <w:r w:rsidRPr="00991231">
        <w:rPr>
          <w:rFonts w:ascii="Times New Roman" w:hAnsi="Times New Roman" w:cs="Times New Roman"/>
        </w:rPr>
        <w:t xml:space="preserve">Know how </w:t>
      </w:r>
      <w:r w:rsidRPr="00991231">
        <w:rPr>
          <w:rFonts w:ascii="Times New Roman" w:hAnsi="Times New Roman" w:cs="Times New Roman"/>
          <w:b/>
          <w:bCs/>
        </w:rPr>
        <w:t>Origin Access Control (OAC)</w:t>
      </w:r>
      <w:r w:rsidRPr="00991231">
        <w:rPr>
          <w:rFonts w:ascii="Times New Roman" w:hAnsi="Times New Roman" w:cs="Times New Roman"/>
        </w:rPr>
        <w:t xml:space="preserve"> secures </w:t>
      </w:r>
      <w:r w:rsidRPr="00991231">
        <w:rPr>
          <w:rFonts w:ascii="Times New Roman" w:hAnsi="Times New Roman" w:cs="Times New Roman"/>
          <w:b/>
          <w:bCs/>
        </w:rPr>
        <w:t>S3 buckets</w:t>
      </w:r>
      <w:r w:rsidRPr="00991231">
        <w:rPr>
          <w:rFonts w:ascii="Times New Roman" w:hAnsi="Times New Roman" w:cs="Times New Roman"/>
        </w:rPr>
        <w:t xml:space="preserve"> and how </w:t>
      </w:r>
      <w:r w:rsidRPr="00991231">
        <w:rPr>
          <w:rFonts w:ascii="Times New Roman" w:hAnsi="Times New Roman" w:cs="Times New Roman"/>
          <w:b/>
          <w:bCs/>
        </w:rPr>
        <w:t>DDoS protection</w:t>
      </w:r>
      <w:r w:rsidRPr="00991231">
        <w:rPr>
          <w:rFonts w:ascii="Times New Roman" w:hAnsi="Times New Roman" w:cs="Times New Roman"/>
        </w:rPr>
        <w:t xml:space="preserve"> is provided by </w:t>
      </w:r>
      <w:r w:rsidRPr="00991231">
        <w:rPr>
          <w:rFonts w:ascii="Times New Roman" w:hAnsi="Times New Roman" w:cs="Times New Roman"/>
          <w:b/>
          <w:bCs/>
        </w:rPr>
        <w:t>AWS Shield</w:t>
      </w:r>
      <w:r w:rsidRPr="00991231">
        <w:rPr>
          <w:rFonts w:ascii="Times New Roman" w:hAnsi="Times New Roman" w:cs="Times New Roman"/>
        </w:rPr>
        <w:t xml:space="preserve"> and </w:t>
      </w:r>
      <w:r w:rsidRPr="00991231">
        <w:rPr>
          <w:rFonts w:ascii="Times New Roman" w:hAnsi="Times New Roman" w:cs="Times New Roman"/>
          <w:b/>
          <w:bCs/>
        </w:rPr>
        <w:t>WAF</w:t>
      </w:r>
      <w:r w:rsidRPr="00991231">
        <w:rPr>
          <w:rFonts w:ascii="Times New Roman" w:hAnsi="Times New Roman" w:cs="Times New Roman"/>
        </w:rPr>
        <w:t xml:space="preserve"> when using CloudFront.</w:t>
      </w:r>
    </w:p>
    <w:p w14:paraId="50F30102" w14:textId="77777777" w:rsidR="00991231" w:rsidRPr="00991231" w:rsidRDefault="00991231" w:rsidP="00991231">
      <w:pPr>
        <w:numPr>
          <w:ilvl w:val="0"/>
          <w:numId w:val="97"/>
        </w:numPr>
        <w:tabs>
          <w:tab w:val="left" w:pos="914"/>
        </w:tabs>
        <w:rPr>
          <w:rFonts w:ascii="Times New Roman" w:hAnsi="Times New Roman" w:cs="Times New Roman"/>
        </w:rPr>
      </w:pPr>
      <w:r w:rsidRPr="00991231">
        <w:rPr>
          <w:rFonts w:ascii="Times New Roman" w:hAnsi="Times New Roman" w:cs="Times New Roman"/>
          <w:b/>
          <w:bCs/>
        </w:rPr>
        <w:t>Caching and TTL</w:t>
      </w:r>
      <w:r w:rsidRPr="00991231">
        <w:rPr>
          <w:rFonts w:ascii="Times New Roman" w:hAnsi="Times New Roman" w:cs="Times New Roman"/>
        </w:rPr>
        <w:t>:</w:t>
      </w:r>
    </w:p>
    <w:p w14:paraId="157A8092" w14:textId="77777777" w:rsidR="00991231" w:rsidRPr="00991231" w:rsidRDefault="00991231" w:rsidP="00991231">
      <w:pPr>
        <w:numPr>
          <w:ilvl w:val="1"/>
          <w:numId w:val="97"/>
        </w:numPr>
        <w:tabs>
          <w:tab w:val="left" w:pos="914"/>
        </w:tabs>
        <w:rPr>
          <w:rFonts w:ascii="Times New Roman" w:hAnsi="Times New Roman" w:cs="Times New Roman"/>
        </w:rPr>
      </w:pPr>
      <w:r w:rsidRPr="00991231">
        <w:rPr>
          <w:rFonts w:ascii="Times New Roman" w:hAnsi="Times New Roman" w:cs="Times New Roman"/>
        </w:rPr>
        <w:t xml:space="preserve">Understand </w:t>
      </w:r>
      <w:r w:rsidRPr="00991231">
        <w:rPr>
          <w:rFonts w:ascii="Times New Roman" w:hAnsi="Times New Roman" w:cs="Times New Roman"/>
          <w:b/>
          <w:bCs/>
        </w:rPr>
        <w:t>caching</w:t>
      </w:r>
      <w:r w:rsidRPr="00991231">
        <w:rPr>
          <w:rFonts w:ascii="Times New Roman" w:hAnsi="Times New Roman" w:cs="Times New Roman"/>
        </w:rPr>
        <w:t xml:space="preserve"> mechanisms, including </w:t>
      </w:r>
      <w:r w:rsidRPr="00991231">
        <w:rPr>
          <w:rFonts w:ascii="Times New Roman" w:hAnsi="Times New Roman" w:cs="Times New Roman"/>
          <w:b/>
          <w:bCs/>
        </w:rPr>
        <w:t>Time-To-Live (TTL)</w:t>
      </w:r>
      <w:r w:rsidRPr="00991231">
        <w:rPr>
          <w:rFonts w:ascii="Times New Roman" w:hAnsi="Times New Roman" w:cs="Times New Roman"/>
        </w:rPr>
        <w:t xml:space="preserve"> and how cached content is </w:t>
      </w:r>
      <w:r w:rsidRPr="00991231">
        <w:rPr>
          <w:rFonts w:ascii="Times New Roman" w:hAnsi="Times New Roman" w:cs="Times New Roman"/>
          <w:b/>
          <w:bCs/>
        </w:rPr>
        <w:t>served</w:t>
      </w:r>
      <w:r w:rsidRPr="00991231">
        <w:rPr>
          <w:rFonts w:ascii="Times New Roman" w:hAnsi="Times New Roman" w:cs="Times New Roman"/>
        </w:rPr>
        <w:t xml:space="preserve"> from edge locations.</w:t>
      </w:r>
    </w:p>
    <w:p w14:paraId="17A32886" w14:textId="77777777" w:rsidR="00991231" w:rsidRPr="00991231" w:rsidRDefault="00991231" w:rsidP="00991231">
      <w:pPr>
        <w:numPr>
          <w:ilvl w:val="0"/>
          <w:numId w:val="97"/>
        </w:numPr>
        <w:tabs>
          <w:tab w:val="left" w:pos="914"/>
        </w:tabs>
        <w:rPr>
          <w:rFonts w:ascii="Times New Roman" w:hAnsi="Times New Roman" w:cs="Times New Roman"/>
        </w:rPr>
      </w:pPr>
      <w:r w:rsidRPr="00991231">
        <w:rPr>
          <w:rFonts w:ascii="Times New Roman" w:hAnsi="Times New Roman" w:cs="Times New Roman"/>
          <w:b/>
          <w:bCs/>
        </w:rPr>
        <w:t>CDN vs. S3 Replication</w:t>
      </w:r>
      <w:r w:rsidRPr="00991231">
        <w:rPr>
          <w:rFonts w:ascii="Times New Roman" w:hAnsi="Times New Roman" w:cs="Times New Roman"/>
        </w:rPr>
        <w:t>:</w:t>
      </w:r>
    </w:p>
    <w:p w14:paraId="69565B18" w14:textId="77777777" w:rsidR="00991231" w:rsidRPr="00991231" w:rsidRDefault="00991231" w:rsidP="00991231">
      <w:pPr>
        <w:numPr>
          <w:ilvl w:val="1"/>
          <w:numId w:val="97"/>
        </w:numPr>
        <w:tabs>
          <w:tab w:val="left" w:pos="914"/>
        </w:tabs>
        <w:rPr>
          <w:rFonts w:ascii="Times New Roman" w:hAnsi="Times New Roman" w:cs="Times New Roman"/>
        </w:rPr>
      </w:pPr>
      <w:r w:rsidRPr="00991231">
        <w:rPr>
          <w:rFonts w:ascii="Times New Roman" w:hAnsi="Times New Roman" w:cs="Times New Roman"/>
        </w:rPr>
        <w:t xml:space="preserve">Be clear about the differences between </w:t>
      </w:r>
      <w:r w:rsidRPr="00991231">
        <w:rPr>
          <w:rFonts w:ascii="Times New Roman" w:hAnsi="Times New Roman" w:cs="Times New Roman"/>
          <w:b/>
          <w:bCs/>
        </w:rPr>
        <w:t>CloudFront CDN</w:t>
      </w:r>
      <w:r w:rsidRPr="00991231">
        <w:rPr>
          <w:rFonts w:ascii="Times New Roman" w:hAnsi="Times New Roman" w:cs="Times New Roman"/>
        </w:rPr>
        <w:t xml:space="preserve"> (caching content globally) and </w:t>
      </w:r>
      <w:r w:rsidRPr="00991231">
        <w:rPr>
          <w:rFonts w:ascii="Times New Roman" w:hAnsi="Times New Roman" w:cs="Times New Roman"/>
          <w:b/>
          <w:bCs/>
        </w:rPr>
        <w:t>S3 Cross-Region Replication</w:t>
      </w:r>
      <w:r w:rsidRPr="00991231">
        <w:rPr>
          <w:rFonts w:ascii="Times New Roman" w:hAnsi="Times New Roman" w:cs="Times New Roman"/>
        </w:rPr>
        <w:t xml:space="preserve"> (replicating data between regions).</w:t>
      </w:r>
    </w:p>
    <w:p w14:paraId="30F18D53" w14:textId="77777777" w:rsidR="00991231" w:rsidRPr="00991231" w:rsidRDefault="00000000" w:rsidP="00991231">
      <w:pPr>
        <w:tabs>
          <w:tab w:val="left" w:pos="914"/>
        </w:tabs>
        <w:rPr>
          <w:rFonts w:ascii="Times New Roman" w:hAnsi="Times New Roman" w:cs="Times New Roman"/>
        </w:rPr>
      </w:pPr>
      <w:r>
        <w:rPr>
          <w:rFonts w:ascii="Times New Roman" w:hAnsi="Times New Roman" w:cs="Times New Roman"/>
        </w:rPr>
        <w:pict w14:anchorId="34065638">
          <v:rect id="_x0000_i1048" style="width:0;height:1.5pt" o:hralign="center" o:hrstd="t" o:hr="t" fillcolor="#a0a0a0" stroked="f"/>
        </w:pict>
      </w:r>
    </w:p>
    <w:p w14:paraId="3DC76851" w14:textId="77777777" w:rsidR="00991231" w:rsidRPr="00991231" w:rsidRDefault="00991231" w:rsidP="00991231">
      <w:pPr>
        <w:tabs>
          <w:tab w:val="left" w:pos="914"/>
        </w:tabs>
        <w:rPr>
          <w:rFonts w:ascii="Times New Roman" w:hAnsi="Times New Roman" w:cs="Times New Roman"/>
          <w:b/>
          <w:bCs/>
        </w:rPr>
      </w:pPr>
      <w:r w:rsidRPr="00991231">
        <w:rPr>
          <w:rFonts w:ascii="Times New Roman" w:hAnsi="Times New Roman" w:cs="Times New Roman"/>
          <w:b/>
          <w:bCs/>
        </w:rPr>
        <w:t>Summary:</w:t>
      </w:r>
    </w:p>
    <w:p w14:paraId="25F9C9FD" w14:textId="77777777" w:rsidR="00991231" w:rsidRPr="00991231" w:rsidRDefault="00991231" w:rsidP="00991231">
      <w:pPr>
        <w:tabs>
          <w:tab w:val="left" w:pos="914"/>
        </w:tabs>
        <w:rPr>
          <w:rFonts w:ascii="Times New Roman" w:hAnsi="Times New Roman" w:cs="Times New Roman"/>
        </w:rPr>
      </w:pPr>
      <w:r w:rsidRPr="00991231">
        <w:rPr>
          <w:rFonts w:ascii="Times New Roman" w:hAnsi="Times New Roman" w:cs="Times New Roman"/>
        </w:rPr>
        <w:t xml:space="preserve">Amazon </w:t>
      </w:r>
      <w:r w:rsidRPr="00991231">
        <w:rPr>
          <w:rFonts w:ascii="Times New Roman" w:hAnsi="Times New Roman" w:cs="Times New Roman"/>
          <w:b/>
          <w:bCs/>
        </w:rPr>
        <w:t>CloudFront</w:t>
      </w:r>
      <w:r w:rsidRPr="00991231">
        <w:rPr>
          <w:rFonts w:ascii="Times New Roman" w:hAnsi="Times New Roman" w:cs="Times New Roman"/>
        </w:rPr>
        <w:t xml:space="preserve"> is a </w:t>
      </w:r>
      <w:r w:rsidRPr="00991231">
        <w:rPr>
          <w:rFonts w:ascii="Times New Roman" w:hAnsi="Times New Roman" w:cs="Times New Roman"/>
          <w:b/>
          <w:bCs/>
        </w:rPr>
        <w:t>Content Delivery Network (CDN)</w:t>
      </w:r>
      <w:r w:rsidRPr="00991231">
        <w:rPr>
          <w:rFonts w:ascii="Times New Roman" w:hAnsi="Times New Roman" w:cs="Times New Roman"/>
        </w:rPr>
        <w:t xml:space="preserve"> that caches content at </w:t>
      </w:r>
      <w:r w:rsidRPr="00991231">
        <w:rPr>
          <w:rFonts w:ascii="Times New Roman" w:hAnsi="Times New Roman" w:cs="Times New Roman"/>
          <w:b/>
          <w:bCs/>
        </w:rPr>
        <w:t>216 global edge locations</w:t>
      </w:r>
      <w:r w:rsidRPr="00991231">
        <w:rPr>
          <w:rFonts w:ascii="Times New Roman" w:hAnsi="Times New Roman" w:cs="Times New Roman"/>
        </w:rPr>
        <w:t xml:space="preserve"> to accelerate the delivery of static and dynamic content. It reduces latency, improves the user experience, and offers protection against DDoS attacks. CloudFront integrates with AWS services like </w:t>
      </w:r>
      <w:r w:rsidRPr="00991231">
        <w:rPr>
          <w:rFonts w:ascii="Times New Roman" w:hAnsi="Times New Roman" w:cs="Times New Roman"/>
          <w:b/>
          <w:bCs/>
        </w:rPr>
        <w:t>S3</w:t>
      </w:r>
      <w:r w:rsidRPr="00991231">
        <w:rPr>
          <w:rFonts w:ascii="Times New Roman" w:hAnsi="Times New Roman" w:cs="Times New Roman"/>
        </w:rPr>
        <w:t xml:space="preserve">, </w:t>
      </w:r>
      <w:r w:rsidRPr="00991231">
        <w:rPr>
          <w:rFonts w:ascii="Times New Roman" w:hAnsi="Times New Roman" w:cs="Times New Roman"/>
          <w:b/>
          <w:bCs/>
        </w:rPr>
        <w:t>EC2</w:t>
      </w:r>
      <w:r w:rsidRPr="00991231">
        <w:rPr>
          <w:rFonts w:ascii="Times New Roman" w:hAnsi="Times New Roman" w:cs="Times New Roman"/>
        </w:rPr>
        <w:t xml:space="preserve">, and </w:t>
      </w:r>
      <w:r w:rsidRPr="00991231">
        <w:rPr>
          <w:rFonts w:ascii="Times New Roman" w:hAnsi="Times New Roman" w:cs="Times New Roman"/>
          <w:b/>
          <w:bCs/>
        </w:rPr>
        <w:t>ALB</w:t>
      </w:r>
      <w:r w:rsidRPr="00991231">
        <w:rPr>
          <w:rFonts w:ascii="Times New Roman" w:hAnsi="Times New Roman" w:cs="Times New Roman"/>
        </w:rPr>
        <w:t xml:space="preserve"> as origins and provides global distribution of content.</w:t>
      </w:r>
    </w:p>
    <w:p w14:paraId="7AC6AB39" w14:textId="77777777" w:rsidR="00991231" w:rsidRPr="00991231" w:rsidRDefault="00991231" w:rsidP="00991231">
      <w:pPr>
        <w:tabs>
          <w:tab w:val="left" w:pos="914"/>
        </w:tabs>
        <w:rPr>
          <w:rFonts w:ascii="Times New Roman" w:hAnsi="Times New Roman" w:cs="Times New Roman"/>
        </w:rPr>
      </w:pPr>
      <w:r w:rsidRPr="00991231">
        <w:rPr>
          <w:rFonts w:ascii="Times New Roman" w:hAnsi="Times New Roman" w:cs="Times New Roman"/>
        </w:rPr>
        <w:t xml:space="preserve">For the </w:t>
      </w:r>
      <w:r w:rsidRPr="00991231">
        <w:rPr>
          <w:rFonts w:ascii="Times New Roman" w:hAnsi="Times New Roman" w:cs="Times New Roman"/>
          <w:b/>
          <w:bCs/>
        </w:rPr>
        <w:t>AWS Certified Cloud Practitioner (CCP)</w:t>
      </w:r>
      <w:r w:rsidRPr="00991231">
        <w:rPr>
          <w:rFonts w:ascii="Times New Roman" w:hAnsi="Times New Roman" w:cs="Times New Roman"/>
        </w:rPr>
        <w:t xml:space="preserve"> exam, you need to understand </w:t>
      </w:r>
      <w:r w:rsidRPr="00991231">
        <w:rPr>
          <w:rFonts w:ascii="Times New Roman" w:hAnsi="Times New Roman" w:cs="Times New Roman"/>
          <w:b/>
          <w:bCs/>
        </w:rPr>
        <w:t>CloudFront's purpose</w:t>
      </w:r>
      <w:r w:rsidRPr="00991231">
        <w:rPr>
          <w:rFonts w:ascii="Times New Roman" w:hAnsi="Times New Roman" w:cs="Times New Roman"/>
        </w:rPr>
        <w:t xml:space="preserve">, how it </w:t>
      </w:r>
      <w:r w:rsidRPr="00991231">
        <w:rPr>
          <w:rFonts w:ascii="Times New Roman" w:hAnsi="Times New Roman" w:cs="Times New Roman"/>
          <w:b/>
          <w:bCs/>
        </w:rPr>
        <w:t>caches</w:t>
      </w:r>
      <w:r w:rsidRPr="00991231">
        <w:rPr>
          <w:rFonts w:ascii="Times New Roman" w:hAnsi="Times New Roman" w:cs="Times New Roman"/>
        </w:rPr>
        <w:t xml:space="preserve"> content, its role in </w:t>
      </w:r>
      <w:r w:rsidRPr="00991231">
        <w:rPr>
          <w:rFonts w:ascii="Times New Roman" w:hAnsi="Times New Roman" w:cs="Times New Roman"/>
          <w:b/>
          <w:bCs/>
        </w:rPr>
        <w:t>global applications</w:t>
      </w:r>
      <w:r w:rsidRPr="00991231">
        <w:rPr>
          <w:rFonts w:ascii="Times New Roman" w:hAnsi="Times New Roman" w:cs="Times New Roman"/>
        </w:rPr>
        <w:t xml:space="preserve">, and how it differs from other AWS services like </w:t>
      </w:r>
      <w:r w:rsidRPr="00991231">
        <w:rPr>
          <w:rFonts w:ascii="Times New Roman" w:hAnsi="Times New Roman" w:cs="Times New Roman"/>
          <w:b/>
          <w:bCs/>
        </w:rPr>
        <w:t>S3 Cross-Region Replication</w:t>
      </w:r>
      <w:r w:rsidRPr="00991231">
        <w:rPr>
          <w:rFonts w:ascii="Times New Roman" w:hAnsi="Times New Roman" w:cs="Times New Roman"/>
        </w:rPr>
        <w:t>.</w:t>
      </w:r>
    </w:p>
    <w:p w14:paraId="5887087B" w14:textId="0727830B" w:rsidR="00991231" w:rsidRDefault="00D1490F" w:rsidP="00991231">
      <w:pPr>
        <w:tabs>
          <w:tab w:val="left" w:pos="914"/>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11DAE5FC" wp14:editId="54088ED2">
                <wp:simplePos x="0" y="0"/>
                <wp:positionH relativeFrom="column">
                  <wp:posOffset>-905347</wp:posOffset>
                </wp:positionH>
                <wp:positionV relativeFrom="paragraph">
                  <wp:posOffset>382308</wp:posOffset>
                </wp:positionV>
                <wp:extent cx="7532484" cy="9053"/>
                <wp:effectExtent l="19050" t="19050" r="30480" b="29210"/>
                <wp:wrapNone/>
                <wp:docPr id="1207907309" name="Straight Connector 1"/>
                <wp:cNvGraphicFramePr/>
                <a:graphic xmlns:a="http://schemas.openxmlformats.org/drawingml/2006/main">
                  <a:graphicData uri="http://schemas.microsoft.com/office/word/2010/wordprocessingShape">
                    <wps:wsp>
                      <wps:cNvCnPr/>
                      <wps:spPr>
                        <a:xfrm>
                          <a:off x="0" y="0"/>
                          <a:ext cx="7532484" cy="9053"/>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EF778" id="Straight Connector 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1.3pt,30.1pt" to="521.8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" strokecolor="#156082 [3204]" strokeweight="2.25pt">
                <v:stroke joinstyle="miter"/>
              </v:line>
            </w:pict>
          </mc:Fallback>
        </mc:AlternateContent>
      </w:r>
    </w:p>
    <w:p w14:paraId="418DCDA5" w14:textId="77777777" w:rsidR="0042461F" w:rsidRDefault="0042461F" w:rsidP="00991231">
      <w:pPr>
        <w:tabs>
          <w:tab w:val="left" w:pos="914"/>
        </w:tabs>
        <w:rPr>
          <w:rFonts w:ascii="Times New Roman" w:hAnsi="Times New Roman" w:cs="Times New Roman"/>
        </w:rPr>
      </w:pPr>
    </w:p>
    <w:p w14:paraId="24EB0201" w14:textId="77777777" w:rsidR="0042461F" w:rsidRDefault="0042461F" w:rsidP="00991231">
      <w:pPr>
        <w:tabs>
          <w:tab w:val="left" w:pos="914"/>
        </w:tabs>
        <w:rPr>
          <w:rFonts w:ascii="Times New Roman" w:hAnsi="Times New Roman" w:cs="Times New Roman"/>
        </w:rPr>
      </w:pPr>
    </w:p>
    <w:p w14:paraId="57A9B01D" w14:textId="77777777" w:rsidR="0042461F" w:rsidRDefault="0042461F" w:rsidP="00991231">
      <w:pPr>
        <w:tabs>
          <w:tab w:val="left" w:pos="914"/>
        </w:tabs>
        <w:rPr>
          <w:rFonts w:ascii="Times New Roman" w:hAnsi="Times New Roman" w:cs="Times New Roman"/>
        </w:rPr>
      </w:pPr>
    </w:p>
    <w:p w14:paraId="4CD680CC" w14:textId="77777777" w:rsidR="00D1490F" w:rsidRDefault="00D1490F" w:rsidP="00991231">
      <w:pPr>
        <w:tabs>
          <w:tab w:val="left" w:pos="914"/>
        </w:tabs>
        <w:rPr>
          <w:rFonts w:ascii="Times New Roman" w:hAnsi="Times New Roman" w:cs="Times New Roman"/>
        </w:rPr>
      </w:pPr>
    </w:p>
    <w:p w14:paraId="1C8FDD48" w14:textId="77777777" w:rsidR="00D1490F" w:rsidRDefault="00D1490F" w:rsidP="00991231">
      <w:pPr>
        <w:tabs>
          <w:tab w:val="left" w:pos="914"/>
        </w:tabs>
        <w:rPr>
          <w:rFonts w:ascii="Times New Roman" w:hAnsi="Times New Roman" w:cs="Times New Roman"/>
        </w:rPr>
      </w:pPr>
    </w:p>
    <w:p w14:paraId="74E60BB2" w14:textId="77777777" w:rsidR="00D1490F" w:rsidRDefault="00D1490F" w:rsidP="00991231">
      <w:pPr>
        <w:tabs>
          <w:tab w:val="left" w:pos="914"/>
        </w:tabs>
        <w:rPr>
          <w:rFonts w:ascii="Times New Roman" w:hAnsi="Times New Roman" w:cs="Times New Roman"/>
        </w:rPr>
      </w:pPr>
    </w:p>
    <w:p w14:paraId="2BC124BB" w14:textId="77777777" w:rsidR="00D1490F" w:rsidRDefault="00D1490F" w:rsidP="00991231">
      <w:pPr>
        <w:tabs>
          <w:tab w:val="left" w:pos="914"/>
        </w:tabs>
        <w:rPr>
          <w:rFonts w:ascii="Times New Roman" w:hAnsi="Times New Roman" w:cs="Times New Roman"/>
        </w:rPr>
      </w:pPr>
    </w:p>
    <w:p w14:paraId="5562C69D" w14:textId="77777777" w:rsidR="00D1490F" w:rsidRDefault="00D1490F" w:rsidP="00991231">
      <w:pPr>
        <w:tabs>
          <w:tab w:val="left" w:pos="914"/>
        </w:tabs>
        <w:rPr>
          <w:rFonts w:ascii="Times New Roman" w:hAnsi="Times New Roman" w:cs="Times New Roman"/>
        </w:rPr>
      </w:pPr>
    </w:p>
    <w:p w14:paraId="0FC24925" w14:textId="096EAE2B" w:rsidR="00D1490F" w:rsidRPr="00D1490F" w:rsidRDefault="00D1490F" w:rsidP="00991231">
      <w:pPr>
        <w:tabs>
          <w:tab w:val="left" w:pos="914"/>
        </w:tabs>
        <w:rPr>
          <w:rFonts w:ascii="Times New Roman" w:hAnsi="Times New Roman" w:cs="Times New Roman"/>
          <w:b/>
          <w:bCs/>
          <w:sz w:val="36"/>
          <w:szCs w:val="36"/>
        </w:rPr>
      </w:pPr>
      <w:r w:rsidRPr="00D1490F">
        <w:rPr>
          <w:rFonts w:ascii="Times New Roman" w:hAnsi="Times New Roman" w:cs="Times New Roman"/>
          <w:b/>
          <w:bCs/>
          <w:sz w:val="36"/>
          <w:szCs w:val="36"/>
        </w:rPr>
        <w:lastRenderedPageBreak/>
        <w:t>SECTION:</w:t>
      </w:r>
      <w:proofErr w:type="gramStart"/>
      <w:r w:rsidRPr="00D1490F">
        <w:rPr>
          <w:rFonts w:ascii="Times New Roman" w:hAnsi="Times New Roman" w:cs="Times New Roman"/>
          <w:b/>
          <w:bCs/>
          <w:sz w:val="36"/>
          <w:szCs w:val="36"/>
        </w:rPr>
        <w:t>13:-</w:t>
      </w:r>
      <w:proofErr w:type="gramEnd"/>
      <w:r w:rsidRPr="00D1490F">
        <w:rPr>
          <w:rFonts w:ascii="Times New Roman" w:hAnsi="Times New Roman" w:cs="Times New Roman"/>
          <w:b/>
          <w:bCs/>
          <w:sz w:val="36"/>
          <w:szCs w:val="36"/>
        </w:rPr>
        <w:t>CLOUD INTEGRATION</w:t>
      </w:r>
    </w:p>
    <w:p w14:paraId="6B2A4EEA" w14:textId="77777777" w:rsidR="00D1490F" w:rsidRDefault="00D1490F" w:rsidP="00991231">
      <w:pPr>
        <w:tabs>
          <w:tab w:val="left" w:pos="914"/>
        </w:tabs>
        <w:rPr>
          <w:rFonts w:ascii="Times New Roman" w:hAnsi="Times New Roman" w:cs="Times New Roman"/>
        </w:rPr>
      </w:pPr>
    </w:p>
    <w:p w14:paraId="2C15A006" w14:textId="77777777" w:rsidR="00D1490F" w:rsidRPr="00B729FB" w:rsidRDefault="00D1490F" w:rsidP="00991231">
      <w:pPr>
        <w:tabs>
          <w:tab w:val="left" w:pos="914"/>
        </w:tabs>
        <w:rPr>
          <w:rFonts w:ascii="Times New Roman" w:hAnsi="Times New Roman" w:cs="Times New Roman"/>
          <w:b/>
          <w:bCs/>
          <w:sz w:val="36"/>
          <w:szCs w:val="36"/>
        </w:rPr>
      </w:pPr>
    </w:p>
    <w:p w14:paraId="6B14AF1A" w14:textId="60B928DD" w:rsidR="00D1490F" w:rsidRDefault="00B729FB" w:rsidP="00991231">
      <w:pPr>
        <w:tabs>
          <w:tab w:val="left" w:pos="914"/>
        </w:tabs>
        <w:rPr>
          <w:rFonts w:ascii="Times New Roman" w:hAnsi="Times New Roman" w:cs="Times New Roman"/>
          <w:b/>
          <w:bCs/>
          <w:sz w:val="36"/>
          <w:szCs w:val="36"/>
        </w:rPr>
      </w:pPr>
      <w:r w:rsidRPr="00B729FB">
        <w:rPr>
          <w:rFonts w:ascii="Times New Roman" w:hAnsi="Times New Roman" w:cs="Times New Roman"/>
          <w:b/>
          <w:bCs/>
          <w:sz w:val="36"/>
          <w:szCs w:val="36"/>
        </w:rPr>
        <w:t xml:space="preserve">151)Cloud integration </w:t>
      </w:r>
      <w:proofErr w:type="gramStart"/>
      <w:r w:rsidRPr="00B729FB">
        <w:rPr>
          <w:rFonts w:ascii="Times New Roman" w:hAnsi="Times New Roman" w:cs="Times New Roman"/>
          <w:b/>
          <w:bCs/>
          <w:sz w:val="36"/>
          <w:szCs w:val="36"/>
        </w:rPr>
        <w:t>Overview</w:t>
      </w:r>
      <w:r>
        <w:rPr>
          <w:rFonts w:ascii="Times New Roman" w:hAnsi="Times New Roman" w:cs="Times New Roman"/>
          <w:b/>
          <w:bCs/>
          <w:sz w:val="36"/>
          <w:szCs w:val="36"/>
        </w:rPr>
        <w:t>:-</w:t>
      </w:r>
      <w:proofErr w:type="gramEnd"/>
    </w:p>
    <w:p w14:paraId="1D3196CB" w14:textId="77777777" w:rsidR="00B729FB" w:rsidRPr="00B729FB" w:rsidRDefault="00B729FB" w:rsidP="00B729FB">
      <w:pPr>
        <w:tabs>
          <w:tab w:val="left" w:pos="914"/>
        </w:tabs>
        <w:rPr>
          <w:rFonts w:ascii="Times New Roman" w:hAnsi="Times New Roman" w:cs="Times New Roman"/>
          <w:b/>
          <w:bCs/>
        </w:rPr>
      </w:pPr>
      <w:r w:rsidRPr="00B729FB">
        <w:rPr>
          <w:rFonts w:ascii="Times New Roman" w:hAnsi="Times New Roman" w:cs="Times New Roman"/>
          <w:b/>
          <w:bCs/>
        </w:rPr>
        <w:t>Cloud Integration: Synchronous vs Asynchronous Communication</w:t>
      </w:r>
    </w:p>
    <w:p w14:paraId="1272AD69" w14:textId="77777777" w:rsidR="00B729FB" w:rsidRPr="00B729FB" w:rsidRDefault="00B729FB" w:rsidP="00B729FB">
      <w:pPr>
        <w:tabs>
          <w:tab w:val="left" w:pos="914"/>
        </w:tabs>
        <w:rPr>
          <w:rFonts w:ascii="Times New Roman" w:hAnsi="Times New Roman" w:cs="Times New Roman"/>
        </w:rPr>
      </w:pPr>
      <w:r w:rsidRPr="00B729FB">
        <w:rPr>
          <w:rFonts w:ascii="Times New Roman" w:hAnsi="Times New Roman" w:cs="Times New Roman"/>
        </w:rPr>
        <w:t>When integrating applications in a cloud environment, it is important to decide how the different services will communicate with each other. There are two primary patterns of communication:</w:t>
      </w:r>
    </w:p>
    <w:p w14:paraId="54734972" w14:textId="77777777" w:rsidR="00B729FB" w:rsidRPr="00B729FB" w:rsidRDefault="00B729FB" w:rsidP="00B729FB">
      <w:pPr>
        <w:numPr>
          <w:ilvl w:val="0"/>
          <w:numId w:val="98"/>
        </w:numPr>
        <w:tabs>
          <w:tab w:val="left" w:pos="914"/>
        </w:tabs>
        <w:rPr>
          <w:rFonts w:ascii="Times New Roman" w:hAnsi="Times New Roman" w:cs="Times New Roman"/>
        </w:rPr>
      </w:pPr>
      <w:r w:rsidRPr="00B729FB">
        <w:rPr>
          <w:rFonts w:ascii="Times New Roman" w:hAnsi="Times New Roman" w:cs="Times New Roman"/>
          <w:b/>
          <w:bCs/>
        </w:rPr>
        <w:t>Synchronous Communication</w:t>
      </w:r>
    </w:p>
    <w:p w14:paraId="65D56C02" w14:textId="77777777" w:rsidR="00B729FB" w:rsidRPr="00B729FB" w:rsidRDefault="00B729FB" w:rsidP="00B729FB">
      <w:pPr>
        <w:numPr>
          <w:ilvl w:val="0"/>
          <w:numId w:val="98"/>
        </w:numPr>
        <w:tabs>
          <w:tab w:val="left" w:pos="914"/>
        </w:tabs>
        <w:rPr>
          <w:rFonts w:ascii="Times New Roman" w:hAnsi="Times New Roman" w:cs="Times New Roman"/>
        </w:rPr>
      </w:pPr>
      <w:r w:rsidRPr="00B729FB">
        <w:rPr>
          <w:rFonts w:ascii="Times New Roman" w:hAnsi="Times New Roman" w:cs="Times New Roman"/>
          <w:b/>
          <w:bCs/>
        </w:rPr>
        <w:t>Asynchronous Communication</w:t>
      </w:r>
    </w:p>
    <w:p w14:paraId="479D8183" w14:textId="77777777" w:rsidR="00B729FB" w:rsidRPr="00B729FB" w:rsidRDefault="00B729FB" w:rsidP="00B729FB">
      <w:pPr>
        <w:tabs>
          <w:tab w:val="left" w:pos="914"/>
        </w:tabs>
        <w:rPr>
          <w:rFonts w:ascii="Times New Roman" w:hAnsi="Times New Roman" w:cs="Times New Roman"/>
        </w:rPr>
      </w:pPr>
      <w:r w:rsidRPr="00B729FB">
        <w:rPr>
          <w:rFonts w:ascii="Times New Roman" w:hAnsi="Times New Roman" w:cs="Times New Roman"/>
        </w:rPr>
        <w:t>Let's break these down in detail:</w:t>
      </w:r>
    </w:p>
    <w:p w14:paraId="007E50F1" w14:textId="77777777" w:rsidR="00B729FB" w:rsidRPr="00B729FB" w:rsidRDefault="00B729FB" w:rsidP="00B729FB">
      <w:pPr>
        <w:tabs>
          <w:tab w:val="left" w:pos="914"/>
        </w:tabs>
        <w:rPr>
          <w:rFonts w:ascii="Times New Roman" w:hAnsi="Times New Roman" w:cs="Times New Roman"/>
          <w:b/>
          <w:bCs/>
        </w:rPr>
      </w:pPr>
      <w:r w:rsidRPr="00B729FB">
        <w:rPr>
          <w:rFonts w:ascii="Times New Roman" w:hAnsi="Times New Roman" w:cs="Times New Roman"/>
          <w:b/>
          <w:bCs/>
        </w:rPr>
        <w:t>1. Synchronous Communication</w:t>
      </w:r>
    </w:p>
    <w:p w14:paraId="08F3D292" w14:textId="77777777" w:rsidR="00B729FB" w:rsidRPr="00B729FB" w:rsidRDefault="00B729FB" w:rsidP="00B729FB">
      <w:pPr>
        <w:tabs>
          <w:tab w:val="left" w:pos="914"/>
        </w:tabs>
        <w:rPr>
          <w:rFonts w:ascii="Times New Roman" w:hAnsi="Times New Roman" w:cs="Times New Roman"/>
        </w:rPr>
      </w:pPr>
      <w:r w:rsidRPr="00B729FB">
        <w:rPr>
          <w:rFonts w:ascii="Times New Roman" w:hAnsi="Times New Roman" w:cs="Times New Roman"/>
        </w:rPr>
        <w:t>Synchronous communication occurs when one application (or service) directly communicates with another application in real-time and waits for a response before proceeding. The response is expected immediately, and the communication is tightly coupled. This pattern is commonly used when an application needs an immediate answer or needs to follow a specific sequence of operations.</w:t>
      </w:r>
    </w:p>
    <w:p w14:paraId="0CE1D42E" w14:textId="77777777" w:rsidR="00B729FB" w:rsidRPr="00B729FB" w:rsidRDefault="00B729FB" w:rsidP="00B729FB">
      <w:pPr>
        <w:tabs>
          <w:tab w:val="left" w:pos="914"/>
        </w:tabs>
        <w:rPr>
          <w:rFonts w:ascii="Times New Roman" w:hAnsi="Times New Roman" w:cs="Times New Roman"/>
          <w:b/>
          <w:bCs/>
        </w:rPr>
      </w:pPr>
      <w:r w:rsidRPr="00B729FB">
        <w:rPr>
          <w:rFonts w:ascii="Times New Roman" w:hAnsi="Times New Roman" w:cs="Times New Roman"/>
          <w:b/>
          <w:bCs/>
        </w:rPr>
        <w:t>Example:</w:t>
      </w:r>
    </w:p>
    <w:p w14:paraId="4E959CF9" w14:textId="77777777" w:rsidR="00B729FB" w:rsidRPr="00B729FB" w:rsidRDefault="00B729FB" w:rsidP="00B729FB">
      <w:pPr>
        <w:numPr>
          <w:ilvl w:val="0"/>
          <w:numId w:val="99"/>
        </w:numPr>
        <w:tabs>
          <w:tab w:val="left" w:pos="914"/>
        </w:tabs>
        <w:rPr>
          <w:rFonts w:ascii="Times New Roman" w:hAnsi="Times New Roman" w:cs="Times New Roman"/>
        </w:rPr>
      </w:pPr>
      <w:r w:rsidRPr="00B729FB">
        <w:rPr>
          <w:rFonts w:ascii="Times New Roman" w:hAnsi="Times New Roman" w:cs="Times New Roman"/>
          <w:b/>
          <w:bCs/>
        </w:rPr>
        <w:t>Buying Service and Shipping Service:</w:t>
      </w:r>
      <w:r w:rsidRPr="00B729FB">
        <w:rPr>
          <w:rFonts w:ascii="Times New Roman" w:hAnsi="Times New Roman" w:cs="Times New Roman"/>
        </w:rPr>
        <w:t xml:space="preserve"> </w:t>
      </w:r>
    </w:p>
    <w:p w14:paraId="5CB3DDC0" w14:textId="77777777" w:rsidR="00B729FB" w:rsidRPr="00B729FB" w:rsidRDefault="00B729FB" w:rsidP="00B729FB">
      <w:pPr>
        <w:numPr>
          <w:ilvl w:val="1"/>
          <w:numId w:val="99"/>
        </w:numPr>
        <w:tabs>
          <w:tab w:val="left" w:pos="914"/>
        </w:tabs>
        <w:rPr>
          <w:rFonts w:ascii="Times New Roman" w:hAnsi="Times New Roman" w:cs="Times New Roman"/>
        </w:rPr>
      </w:pPr>
      <w:r w:rsidRPr="00B729FB">
        <w:rPr>
          <w:rFonts w:ascii="Times New Roman" w:hAnsi="Times New Roman" w:cs="Times New Roman"/>
        </w:rPr>
        <w:t>Let's say you have a "buying service" in your application that handles orders. When a customer buys something, this service needs to interact with a "shipping service" to confirm shipping details and dispatch the product.</w:t>
      </w:r>
    </w:p>
    <w:p w14:paraId="7B4EF673" w14:textId="77777777" w:rsidR="00B729FB" w:rsidRPr="00B729FB" w:rsidRDefault="00B729FB" w:rsidP="00B729FB">
      <w:pPr>
        <w:numPr>
          <w:ilvl w:val="1"/>
          <w:numId w:val="99"/>
        </w:numPr>
        <w:tabs>
          <w:tab w:val="left" w:pos="914"/>
        </w:tabs>
        <w:rPr>
          <w:rFonts w:ascii="Times New Roman" w:hAnsi="Times New Roman" w:cs="Times New Roman"/>
        </w:rPr>
      </w:pPr>
      <w:r w:rsidRPr="00B729FB">
        <w:rPr>
          <w:rFonts w:ascii="Times New Roman" w:hAnsi="Times New Roman" w:cs="Times New Roman"/>
          <w:b/>
          <w:bCs/>
        </w:rPr>
        <w:t>Synchronous Pattern:</w:t>
      </w:r>
      <w:r w:rsidRPr="00B729FB">
        <w:rPr>
          <w:rFonts w:ascii="Times New Roman" w:hAnsi="Times New Roman" w:cs="Times New Roman"/>
        </w:rPr>
        <w:t xml:space="preserve"> After the customer buys the item, the buying service sends a request to the shipping service and waits for a response (e.g., shipment confirmation, shipping address verification, etc.) before proceeding to the next step.</w:t>
      </w:r>
    </w:p>
    <w:p w14:paraId="1F51829B" w14:textId="77777777" w:rsidR="00B729FB" w:rsidRPr="00B729FB" w:rsidRDefault="00B729FB" w:rsidP="00B729FB">
      <w:pPr>
        <w:numPr>
          <w:ilvl w:val="1"/>
          <w:numId w:val="99"/>
        </w:numPr>
        <w:tabs>
          <w:tab w:val="left" w:pos="914"/>
        </w:tabs>
        <w:rPr>
          <w:rFonts w:ascii="Times New Roman" w:hAnsi="Times New Roman" w:cs="Times New Roman"/>
        </w:rPr>
      </w:pPr>
      <w:r w:rsidRPr="00B729FB">
        <w:rPr>
          <w:rFonts w:ascii="Times New Roman" w:hAnsi="Times New Roman" w:cs="Times New Roman"/>
          <w:b/>
          <w:bCs/>
        </w:rPr>
        <w:t>Problem with Synchronous:</w:t>
      </w:r>
      <w:r w:rsidRPr="00B729FB">
        <w:rPr>
          <w:rFonts w:ascii="Times New Roman" w:hAnsi="Times New Roman" w:cs="Times New Roman"/>
        </w:rPr>
        <w:t xml:space="preserve"> If the shipping service is overwhelmed due to a sudden spike in traffic (e.g., holiday sales), the buying service will be delayed while it waits for the response. This can lead to slower response times and potentially timeouts.</w:t>
      </w:r>
    </w:p>
    <w:p w14:paraId="150C2C48" w14:textId="77777777" w:rsidR="00B729FB" w:rsidRPr="00B729FB" w:rsidRDefault="00B729FB" w:rsidP="00B729FB">
      <w:pPr>
        <w:tabs>
          <w:tab w:val="left" w:pos="914"/>
        </w:tabs>
        <w:rPr>
          <w:rFonts w:ascii="Times New Roman" w:hAnsi="Times New Roman" w:cs="Times New Roman"/>
          <w:b/>
          <w:bCs/>
        </w:rPr>
      </w:pPr>
      <w:r w:rsidRPr="00B729FB">
        <w:rPr>
          <w:rFonts w:ascii="Times New Roman" w:hAnsi="Times New Roman" w:cs="Times New Roman"/>
          <w:b/>
          <w:bCs/>
        </w:rPr>
        <w:t>Characteristics of Synchronous Communication:</w:t>
      </w:r>
    </w:p>
    <w:p w14:paraId="0F0B93EF" w14:textId="77777777" w:rsidR="00B729FB" w:rsidRPr="00B729FB" w:rsidRDefault="00B729FB" w:rsidP="00B729FB">
      <w:pPr>
        <w:numPr>
          <w:ilvl w:val="0"/>
          <w:numId w:val="100"/>
        </w:numPr>
        <w:tabs>
          <w:tab w:val="left" w:pos="914"/>
        </w:tabs>
        <w:rPr>
          <w:rFonts w:ascii="Times New Roman" w:hAnsi="Times New Roman" w:cs="Times New Roman"/>
        </w:rPr>
      </w:pPr>
      <w:r w:rsidRPr="00B729FB">
        <w:rPr>
          <w:rFonts w:ascii="Times New Roman" w:hAnsi="Times New Roman" w:cs="Times New Roman"/>
          <w:b/>
          <w:bCs/>
        </w:rPr>
        <w:t>Direct Communication:</w:t>
      </w:r>
      <w:r w:rsidRPr="00B729FB">
        <w:rPr>
          <w:rFonts w:ascii="Times New Roman" w:hAnsi="Times New Roman" w:cs="Times New Roman"/>
        </w:rPr>
        <w:t xml:space="preserve"> Applications are tightly coupled and communicate in real-time.</w:t>
      </w:r>
    </w:p>
    <w:p w14:paraId="4A370021" w14:textId="77777777" w:rsidR="00B729FB" w:rsidRPr="00B729FB" w:rsidRDefault="00B729FB" w:rsidP="00B729FB">
      <w:pPr>
        <w:numPr>
          <w:ilvl w:val="0"/>
          <w:numId w:val="100"/>
        </w:numPr>
        <w:tabs>
          <w:tab w:val="left" w:pos="914"/>
        </w:tabs>
        <w:rPr>
          <w:rFonts w:ascii="Times New Roman" w:hAnsi="Times New Roman" w:cs="Times New Roman"/>
        </w:rPr>
      </w:pPr>
      <w:r w:rsidRPr="00B729FB">
        <w:rPr>
          <w:rFonts w:ascii="Times New Roman" w:hAnsi="Times New Roman" w:cs="Times New Roman"/>
          <w:b/>
          <w:bCs/>
        </w:rPr>
        <w:lastRenderedPageBreak/>
        <w:t>Immediate Feedback:</w:t>
      </w:r>
      <w:r w:rsidRPr="00B729FB">
        <w:rPr>
          <w:rFonts w:ascii="Times New Roman" w:hAnsi="Times New Roman" w:cs="Times New Roman"/>
        </w:rPr>
        <w:t xml:space="preserve"> The sender waits for a response before proceeding.</w:t>
      </w:r>
    </w:p>
    <w:p w14:paraId="3B0CD6B1" w14:textId="77777777" w:rsidR="00B729FB" w:rsidRPr="00B729FB" w:rsidRDefault="00B729FB" w:rsidP="00B729FB">
      <w:pPr>
        <w:numPr>
          <w:ilvl w:val="0"/>
          <w:numId w:val="100"/>
        </w:numPr>
        <w:tabs>
          <w:tab w:val="left" w:pos="914"/>
        </w:tabs>
        <w:rPr>
          <w:rFonts w:ascii="Times New Roman" w:hAnsi="Times New Roman" w:cs="Times New Roman"/>
        </w:rPr>
      </w:pPr>
      <w:r w:rsidRPr="00B729FB">
        <w:rPr>
          <w:rFonts w:ascii="Times New Roman" w:hAnsi="Times New Roman" w:cs="Times New Roman"/>
          <w:b/>
          <w:bCs/>
        </w:rPr>
        <w:t>Potential Bottleneck:</w:t>
      </w:r>
      <w:r w:rsidRPr="00B729FB">
        <w:rPr>
          <w:rFonts w:ascii="Times New Roman" w:hAnsi="Times New Roman" w:cs="Times New Roman"/>
        </w:rPr>
        <w:t xml:space="preserve"> If the receiving service is overloaded, the sender is blocked, resulting in slower performance or failures.</w:t>
      </w:r>
    </w:p>
    <w:p w14:paraId="769522EF" w14:textId="77777777" w:rsidR="00B729FB" w:rsidRPr="00B729FB" w:rsidRDefault="00B729FB" w:rsidP="00B729FB">
      <w:pPr>
        <w:tabs>
          <w:tab w:val="left" w:pos="914"/>
        </w:tabs>
        <w:rPr>
          <w:rFonts w:ascii="Times New Roman" w:hAnsi="Times New Roman" w:cs="Times New Roman"/>
          <w:b/>
          <w:bCs/>
        </w:rPr>
      </w:pPr>
      <w:r w:rsidRPr="00B729FB">
        <w:rPr>
          <w:rFonts w:ascii="Times New Roman" w:hAnsi="Times New Roman" w:cs="Times New Roman"/>
          <w:b/>
          <w:bCs/>
        </w:rPr>
        <w:t>2. Asynchronous Communication</w:t>
      </w:r>
    </w:p>
    <w:p w14:paraId="526A1479" w14:textId="77777777" w:rsidR="00B729FB" w:rsidRPr="00B729FB" w:rsidRDefault="00B729FB" w:rsidP="00B729FB">
      <w:pPr>
        <w:tabs>
          <w:tab w:val="left" w:pos="914"/>
        </w:tabs>
        <w:rPr>
          <w:rFonts w:ascii="Times New Roman" w:hAnsi="Times New Roman" w:cs="Times New Roman"/>
        </w:rPr>
      </w:pPr>
      <w:r w:rsidRPr="00B729FB">
        <w:rPr>
          <w:rFonts w:ascii="Times New Roman" w:hAnsi="Times New Roman" w:cs="Times New Roman"/>
        </w:rPr>
        <w:t>In contrast, asynchronous communication occurs when applications communicate without waiting for an immediate response. Instead, the sender sends a message and can continue with its processing without waiting for a response. The receiving application can process the message at its own pace. This approach is especially useful when services need to scale independently and handle variable loads efficiently.</w:t>
      </w:r>
    </w:p>
    <w:p w14:paraId="4AA0444B" w14:textId="77777777" w:rsidR="00B729FB" w:rsidRPr="00B729FB" w:rsidRDefault="00B729FB" w:rsidP="00B729FB">
      <w:pPr>
        <w:tabs>
          <w:tab w:val="left" w:pos="914"/>
        </w:tabs>
        <w:rPr>
          <w:rFonts w:ascii="Times New Roman" w:hAnsi="Times New Roman" w:cs="Times New Roman"/>
          <w:b/>
          <w:bCs/>
        </w:rPr>
      </w:pPr>
      <w:r w:rsidRPr="00B729FB">
        <w:rPr>
          <w:rFonts w:ascii="Times New Roman" w:hAnsi="Times New Roman" w:cs="Times New Roman"/>
          <w:b/>
          <w:bCs/>
        </w:rPr>
        <w:t>Example:</w:t>
      </w:r>
    </w:p>
    <w:p w14:paraId="0168BF07" w14:textId="77777777" w:rsidR="00B729FB" w:rsidRPr="00B729FB" w:rsidRDefault="00B729FB" w:rsidP="00B729FB">
      <w:pPr>
        <w:numPr>
          <w:ilvl w:val="0"/>
          <w:numId w:val="101"/>
        </w:numPr>
        <w:tabs>
          <w:tab w:val="left" w:pos="914"/>
        </w:tabs>
        <w:rPr>
          <w:rFonts w:ascii="Times New Roman" w:hAnsi="Times New Roman" w:cs="Times New Roman"/>
        </w:rPr>
      </w:pPr>
      <w:r w:rsidRPr="00B729FB">
        <w:rPr>
          <w:rFonts w:ascii="Times New Roman" w:hAnsi="Times New Roman" w:cs="Times New Roman"/>
          <w:b/>
          <w:bCs/>
        </w:rPr>
        <w:t>Buying Service and Shipping Service (using a Queue):</w:t>
      </w:r>
      <w:r w:rsidRPr="00B729FB">
        <w:rPr>
          <w:rFonts w:ascii="Times New Roman" w:hAnsi="Times New Roman" w:cs="Times New Roman"/>
        </w:rPr>
        <w:t xml:space="preserve"> </w:t>
      </w:r>
    </w:p>
    <w:p w14:paraId="2A75117D" w14:textId="77777777" w:rsidR="00B729FB" w:rsidRPr="00B729FB" w:rsidRDefault="00B729FB" w:rsidP="00B729FB">
      <w:pPr>
        <w:numPr>
          <w:ilvl w:val="1"/>
          <w:numId w:val="101"/>
        </w:numPr>
        <w:tabs>
          <w:tab w:val="left" w:pos="914"/>
        </w:tabs>
        <w:rPr>
          <w:rFonts w:ascii="Times New Roman" w:hAnsi="Times New Roman" w:cs="Times New Roman"/>
        </w:rPr>
      </w:pPr>
      <w:r w:rsidRPr="00B729FB">
        <w:rPr>
          <w:rFonts w:ascii="Times New Roman" w:hAnsi="Times New Roman" w:cs="Times New Roman"/>
        </w:rPr>
        <w:t>Instead of waiting for an immediate response from the shipping service, the buying service sends an order message to a queue (e.g., Amazon SQS).</w:t>
      </w:r>
    </w:p>
    <w:p w14:paraId="682CA6C0" w14:textId="77777777" w:rsidR="00B729FB" w:rsidRPr="00B729FB" w:rsidRDefault="00B729FB" w:rsidP="00B729FB">
      <w:pPr>
        <w:numPr>
          <w:ilvl w:val="1"/>
          <w:numId w:val="101"/>
        </w:numPr>
        <w:tabs>
          <w:tab w:val="left" w:pos="914"/>
        </w:tabs>
        <w:rPr>
          <w:rFonts w:ascii="Times New Roman" w:hAnsi="Times New Roman" w:cs="Times New Roman"/>
        </w:rPr>
      </w:pPr>
      <w:r w:rsidRPr="00B729FB">
        <w:rPr>
          <w:rFonts w:ascii="Times New Roman" w:hAnsi="Times New Roman" w:cs="Times New Roman"/>
        </w:rPr>
        <w:t>The shipping service is listening to this queue and picks up the order message when it’s ready to process it. The buying service doesn’t need to wait for confirmation, and it can continue its operation.</w:t>
      </w:r>
    </w:p>
    <w:p w14:paraId="1405FDE4" w14:textId="77777777" w:rsidR="00B729FB" w:rsidRPr="00B729FB" w:rsidRDefault="00B729FB" w:rsidP="00B729FB">
      <w:pPr>
        <w:numPr>
          <w:ilvl w:val="1"/>
          <w:numId w:val="101"/>
        </w:numPr>
        <w:tabs>
          <w:tab w:val="left" w:pos="914"/>
        </w:tabs>
        <w:rPr>
          <w:rFonts w:ascii="Times New Roman" w:hAnsi="Times New Roman" w:cs="Times New Roman"/>
        </w:rPr>
      </w:pPr>
      <w:r w:rsidRPr="00B729FB">
        <w:rPr>
          <w:rFonts w:ascii="Times New Roman" w:hAnsi="Times New Roman" w:cs="Times New Roman"/>
        </w:rPr>
        <w:t>This decouples the two services and ensures that if the shipping service is busy or overwhelmed, the messages will wait in the queue and be processed later. The buying service isn't affected by delays in shipping processing.</w:t>
      </w:r>
    </w:p>
    <w:p w14:paraId="44E9BF70" w14:textId="77777777" w:rsidR="00B729FB" w:rsidRPr="00B729FB" w:rsidRDefault="00B729FB" w:rsidP="00B729FB">
      <w:pPr>
        <w:tabs>
          <w:tab w:val="left" w:pos="914"/>
        </w:tabs>
        <w:rPr>
          <w:rFonts w:ascii="Times New Roman" w:hAnsi="Times New Roman" w:cs="Times New Roman"/>
          <w:b/>
          <w:bCs/>
        </w:rPr>
      </w:pPr>
      <w:r w:rsidRPr="00B729FB">
        <w:rPr>
          <w:rFonts w:ascii="Times New Roman" w:hAnsi="Times New Roman" w:cs="Times New Roman"/>
          <w:b/>
          <w:bCs/>
        </w:rPr>
        <w:t>Characteristics of Asynchronous Communication:</w:t>
      </w:r>
    </w:p>
    <w:p w14:paraId="5661FA96" w14:textId="77777777" w:rsidR="00B729FB" w:rsidRPr="00B729FB" w:rsidRDefault="00B729FB" w:rsidP="00B729FB">
      <w:pPr>
        <w:numPr>
          <w:ilvl w:val="0"/>
          <w:numId w:val="102"/>
        </w:numPr>
        <w:tabs>
          <w:tab w:val="left" w:pos="914"/>
        </w:tabs>
        <w:rPr>
          <w:rFonts w:ascii="Times New Roman" w:hAnsi="Times New Roman" w:cs="Times New Roman"/>
        </w:rPr>
      </w:pPr>
      <w:r w:rsidRPr="00B729FB">
        <w:rPr>
          <w:rFonts w:ascii="Times New Roman" w:hAnsi="Times New Roman" w:cs="Times New Roman"/>
          <w:b/>
          <w:bCs/>
        </w:rPr>
        <w:t>Decoupled Communication:</w:t>
      </w:r>
      <w:r w:rsidRPr="00B729FB">
        <w:rPr>
          <w:rFonts w:ascii="Times New Roman" w:hAnsi="Times New Roman" w:cs="Times New Roman"/>
        </w:rPr>
        <w:t xml:space="preserve"> Services are independent and communicate indirectly via intermediaries like queues or topics.</w:t>
      </w:r>
    </w:p>
    <w:p w14:paraId="07D7309A" w14:textId="77777777" w:rsidR="00B729FB" w:rsidRPr="00B729FB" w:rsidRDefault="00B729FB" w:rsidP="00B729FB">
      <w:pPr>
        <w:numPr>
          <w:ilvl w:val="0"/>
          <w:numId w:val="102"/>
        </w:numPr>
        <w:tabs>
          <w:tab w:val="left" w:pos="914"/>
        </w:tabs>
        <w:rPr>
          <w:rFonts w:ascii="Times New Roman" w:hAnsi="Times New Roman" w:cs="Times New Roman"/>
        </w:rPr>
      </w:pPr>
      <w:r w:rsidRPr="00B729FB">
        <w:rPr>
          <w:rFonts w:ascii="Times New Roman" w:hAnsi="Times New Roman" w:cs="Times New Roman"/>
          <w:b/>
          <w:bCs/>
        </w:rPr>
        <w:t>No Immediate Feedback:</w:t>
      </w:r>
      <w:r w:rsidRPr="00B729FB">
        <w:rPr>
          <w:rFonts w:ascii="Times New Roman" w:hAnsi="Times New Roman" w:cs="Times New Roman"/>
        </w:rPr>
        <w:t xml:space="preserve"> The sender doesn't wait for a response and can continue processing other tasks.</w:t>
      </w:r>
    </w:p>
    <w:p w14:paraId="65702AD5" w14:textId="77777777" w:rsidR="00B729FB" w:rsidRPr="00B729FB" w:rsidRDefault="00B729FB" w:rsidP="00B729FB">
      <w:pPr>
        <w:numPr>
          <w:ilvl w:val="0"/>
          <w:numId w:val="102"/>
        </w:numPr>
        <w:tabs>
          <w:tab w:val="left" w:pos="914"/>
        </w:tabs>
        <w:rPr>
          <w:rFonts w:ascii="Times New Roman" w:hAnsi="Times New Roman" w:cs="Times New Roman"/>
        </w:rPr>
      </w:pPr>
      <w:r w:rsidRPr="00B729FB">
        <w:rPr>
          <w:rFonts w:ascii="Times New Roman" w:hAnsi="Times New Roman" w:cs="Times New Roman"/>
          <w:b/>
          <w:bCs/>
        </w:rPr>
        <w:t>Scalable and Resilient:</w:t>
      </w:r>
      <w:r w:rsidRPr="00B729FB">
        <w:rPr>
          <w:rFonts w:ascii="Times New Roman" w:hAnsi="Times New Roman" w:cs="Times New Roman"/>
        </w:rPr>
        <w:t xml:space="preserve"> If the receiving service is slow or unavailable, messages can be buffered in a queue for later processing. This prevents bottlenecks and improves system resilience.</w:t>
      </w:r>
    </w:p>
    <w:p w14:paraId="1B2811A3" w14:textId="77777777" w:rsidR="00B729FB" w:rsidRPr="00B729FB" w:rsidRDefault="00B729FB" w:rsidP="00B729FB">
      <w:pPr>
        <w:tabs>
          <w:tab w:val="left" w:pos="914"/>
        </w:tabs>
        <w:rPr>
          <w:rFonts w:ascii="Times New Roman" w:hAnsi="Times New Roman" w:cs="Times New Roman"/>
          <w:b/>
          <w:bCs/>
        </w:rPr>
      </w:pPr>
      <w:r w:rsidRPr="00B729FB">
        <w:rPr>
          <w:rFonts w:ascii="Times New Roman" w:hAnsi="Times New Roman" w:cs="Times New Roman"/>
          <w:b/>
          <w:bCs/>
        </w:rPr>
        <w:t>Why Use Asynchronous Communication?</w:t>
      </w:r>
    </w:p>
    <w:p w14:paraId="6B394F09" w14:textId="77777777" w:rsidR="00B729FB" w:rsidRPr="00B729FB" w:rsidRDefault="00B729FB" w:rsidP="00B729FB">
      <w:pPr>
        <w:tabs>
          <w:tab w:val="left" w:pos="914"/>
        </w:tabs>
        <w:rPr>
          <w:rFonts w:ascii="Times New Roman" w:hAnsi="Times New Roman" w:cs="Times New Roman"/>
        </w:rPr>
      </w:pPr>
      <w:r w:rsidRPr="00B729FB">
        <w:rPr>
          <w:rFonts w:ascii="Times New Roman" w:hAnsi="Times New Roman" w:cs="Times New Roman"/>
        </w:rPr>
        <w:t>Asynchronous communication is highly beneficial in cloud environments because it provides greater scalability, resilience, and flexibility. Here's why:</w:t>
      </w:r>
    </w:p>
    <w:p w14:paraId="109A0EA6" w14:textId="77777777" w:rsidR="00B729FB" w:rsidRPr="00B729FB" w:rsidRDefault="00B729FB" w:rsidP="00B729FB">
      <w:pPr>
        <w:tabs>
          <w:tab w:val="left" w:pos="914"/>
        </w:tabs>
        <w:rPr>
          <w:rFonts w:ascii="Times New Roman" w:hAnsi="Times New Roman" w:cs="Times New Roman"/>
          <w:b/>
          <w:bCs/>
        </w:rPr>
      </w:pPr>
      <w:r w:rsidRPr="00B729FB">
        <w:rPr>
          <w:rFonts w:ascii="Times New Roman" w:hAnsi="Times New Roman" w:cs="Times New Roman"/>
          <w:b/>
          <w:bCs/>
        </w:rPr>
        <w:t>1. Handling Spikes in Traffic:</w:t>
      </w:r>
    </w:p>
    <w:p w14:paraId="0130ABE2" w14:textId="77777777" w:rsidR="00B729FB" w:rsidRPr="00B729FB" w:rsidRDefault="00B729FB" w:rsidP="00B729FB">
      <w:pPr>
        <w:numPr>
          <w:ilvl w:val="0"/>
          <w:numId w:val="103"/>
        </w:numPr>
        <w:tabs>
          <w:tab w:val="left" w:pos="914"/>
        </w:tabs>
        <w:rPr>
          <w:rFonts w:ascii="Times New Roman" w:hAnsi="Times New Roman" w:cs="Times New Roman"/>
        </w:rPr>
      </w:pPr>
      <w:r w:rsidRPr="00B729FB">
        <w:rPr>
          <w:rFonts w:ascii="Times New Roman" w:hAnsi="Times New Roman" w:cs="Times New Roman"/>
        </w:rPr>
        <w:t xml:space="preserve">Asynchronous messaging allows the system to handle sudden bursts in traffic without overwhelming any single service. For example, if you typically process 10 video encodings but experience a sudden surge to 1,000 encodings, asynchronous queues </w:t>
      </w:r>
      <w:r w:rsidRPr="00B729FB">
        <w:rPr>
          <w:rFonts w:ascii="Times New Roman" w:hAnsi="Times New Roman" w:cs="Times New Roman"/>
        </w:rPr>
        <w:lastRenderedPageBreak/>
        <w:t xml:space="preserve">like </w:t>
      </w:r>
      <w:r w:rsidRPr="00B729FB">
        <w:rPr>
          <w:rFonts w:ascii="Times New Roman" w:hAnsi="Times New Roman" w:cs="Times New Roman"/>
          <w:b/>
          <w:bCs/>
        </w:rPr>
        <w:t>Amazon SQS</w:t>
      </w:r>
      <w:r w:rsidRPr="00B729FB">
        <w:rPr>
          <w:rFonts w:ascii="Times New Roman" w:hAnsi="Times New Roman" w:cs="Times New Roman"/>
        </w:rPr>
        <w:t xml:space="preserve"> (Simple Queue Service) can buffer these requests until the system is ready to process them.</w:t>
      </w:r>
    </w:p>
    <w:p w14:paraId="433EABB5" w14:textId="77777777" w:rsidR="00B729FB" w:rsidRPr="00B729FB" w:rsidRDefault="00B729FB" w:rsidP="00B729FB">
      <w:pPr>
        <w:tabs>
          <w:tab w:val="left" w:pos="914"/>
        </w:tabs>
        <w:rPr>
          <w:rFonts w:ascii="Times New Roman" w:hAnsi="Times New Roman" w:cs="Times New Roman"/>
          <w:b/>
          <w:bCs/>
        </w:rPr>
      </w:pPr>
      <w:r w:rsidRPr="00B729FB">
        <w:rPr>
          <w:rFonts w:ascii="Times New Roman" w:hAnsi="Times New Roman" w:cs="Times New Roman"/>
          <w:b/>
          <w:bCs/>
        </w:rPr>
        <w:t>2. Service Decoupling:</w:t>
      </w:r>
    </w:p>
    <w:p w14:paraId="564E17D8" w14:textId="77777777" w:rsidR="00B729FB" w:rsidRPr="00B729FB" w:rsidRDefault="00B729FB" w:rsidP="00B729FB">
      <w:pPr>
        <w:numPr>
          <w:ilvl w:val="0"/>
          <w:numId w:val="104"/>
        </w:numPr>
        <w:tabs>
          <w:tab w:val="left" w:pos="914"/>
        </w:tabs>
        <w:rPr>
          <w:rFonts w:ascii="Times New Roman" w:hAnsi="Times New Roman" w:cs="Times New Roman"/>
        </w:rPr>
      </w:pPr>
      <w:r w:rsidRPr="00B729FB">
        <w:rPr>
          <w:rFonts w:ascii="Times New Roman" w:hAnsi="Times New Roman" w:cs="Times New Roman"/>
        </w:rPr>
        <w:t>Services don’t have to directly depend on each other. They communicate via an intermediary (e.g., a queue), which means they can operate independently and evolve without affecting one another.</w:t>
      </w:r>
    </w:p>
    <w:p w14:paraId="0CF59DA7" w14:textId="77777777" w:rsidR="00B729FB" w:rsidRPr="00B729FB" w:rsidRDefault="00B729FB" w:rsidP="00B729FB">
      <w:pPr>
        <w:numPr>
          <w:ilvl w:val="0"/>
          <w:numId w:val="104"/>
        </w:numPr>
        <w:tabs>
          <w:tab w:val="left" w:pos="914"/>
        </w:tabs>
        <w:rPr>
          <w:rFonts w:ascii="Times New Roman" w:hAnsi="Times New Roman" w:cs="Times New Roman"/>
        </w:rPr>
      </w:pPr>
      <w:r w:rsidRPr="00B729FB">
        <w:rPr>
          <w:rFonts w:ascii="Times New Roman" w:hAnsi="Times New Roman" w:cs="Times New Roman"/>
        </w:rPr>
        <w:t>This decoupling makes systems more flexible and fault-tolerant because failure in one service does not directly affect the others.</w:t>
      </w:r>
    </w:p>
    <w:p w14:paraId="45ADBD86" w14:textId="77777777" w:rsidR="00B729FB" w:rsidRPr="00B729FB" w:rsidRDefault="00B729FB" w:rsidP="00B729FB">
      <w:pPr>
        <w:tabs>
          <w:tab w:val="left" w:pos="914"/>
        </w:tabs>
        <w:rPr>
          <w:rFonts w:ascii="Times New Roman" w:hAnsi="Times New Roman" w:cs="Times New Roman"/>
          <w:b/>
          <w:bCs/>
        </w:rPr>
      </w:pPr>
      <w:r w:rsidRPr="00B729FB">
        <w:rPr>
          <w:rFonts w:ascii="Times New Roman" w:hAnsi="Times New Roman" w:cs="Times New Roman"/>
          <w:b/>
          <w:bCs/>
        </w:rPr>
        <w:t>3. Better Resource Management:</w:t>
      </w:r>
    </w:p>
    <w:p w14:paraId="354C9DD0" w14:textId="77777777" w:rsidR="00B729FB" w:rsidRPr="00B729FB" w:rsidRDefault="00B729FB" w:rsidP="00B729FB">
      <w:pPr>
        <w:numPr>
          <w:ilvl w:val="0"/>
          <w:numId w:val="105"/>
        </w:numPr>
        <w:tabs>
          <w:tab w:val="left" w:pos="914"/>
        </w:tabs>
        <w:rPr>
          <w:rFonts w:ascii="Times New Roman" w:hAnsi="Times New Roman" w:cs="Times New Roman"/>
        </w:rPr>
      </w:pPr>
      <w:r w:rsidRPr="00B729FB">
        <w:rPr>
          <w:rFonts w:ascii="Times New Roman" w:hAnsi="Times New Roman" w:cs="Times New Roman"/>
        </w:rPr>
        <w:t>Each service can scale independently based on its own load. For example, if your buying service is receiving a lot of traffic, it can continue processing new requests while the shipping service (which is under heavy load) processes orders from the queue at its own pace.</w:t>
      </w:r>
    </w:p>
    <w:p w14:paraId="574F1020" w14:textId="77777777" w:rsidR="00B729FB" w:rsidRPr="00B729FB" w:rsidRDefault="00B729FB" w:rsidP="00B729FB">
      <w:pPr>
        <w:tabs>
          <w:tab w:val="left" w:pos="914"/>
        </w:tabs>
        <w:rPr>
          <w:rFonts w:ascii="Times New Roman" w:hAnsi="Times New Roman" w:cs="Times New Roman"/>
          <w:b/>
          <w:bCs/>
        </w:rPr>
      </w:pPr>
      <w:r w:rsidRPr="00B729FB">
        <w:rPr>
          <w:rFonts w:ascii="Times New Roman" w:hAnsi="Times New Roman" w:cs="Times New Roman"/>
          <w:b/>
          <w:bCs/>
        </w:rPr>
        <w:t>AWS Services for Asynchronous Communication</w:t>
      </w:r>
    </w:p>
    <w:p w14:paraId="0F2A741E" w14:textId="77777777" w:rsidR="00B729FB" w:rsidRPr="00B729FB" w:rsidRDefault="00B729FB" w:rsidP="00B729FB">
      <w:pPr>
        <w:tabs>
          <w:tab w:val="left" w:pos="914"/>
        </w:tabs>
        <w:rPr>
          <w:rFonts w:ascii="Times New Roman" w:hAnsi="Times New Roman" w:cs="Times New Roman"/>
        </w:rPr>
      </w:pPr>
      <w:r w:rsidRPr="00B729FB">
        <w:rPr>
          <w:rFonts w:ascii="Times New Roman" w:hAnsi="Times New Roman" w:cs="Times New Roman"/>
        </w:rPr>
        <w:t>Several AWS services can help implement asynchronous or event-based communication patterns. Here are three key services:</w:t>
      </w:r>
    </w:p>
    <w:p w14:paraId="6AB56A3A" w14:textId="77777777" w:rsidR="00B729FB" w:rsidRPr="00B729FB" w:rsidRDefault="00B729FB" w:rsidP="00B729FB">
      <w:pPr>
        <w:tabs>
          <w:tab w:val="left" w:pos="914"/>
        </w:tabs>
        <w:rPr>
          <w:rFonts w:ascii="Times New Roman" w:hAnsi="Times New Roman" w:cs="Times New Roman"/>
          <w:b/>
          <w:bCs/>
        </w:rPr>
      </w:pPr>
      <w:r w:rsidRPr="00B729FB">
        <w:rPr>
          <w:rFonts w:ascii="Times New Roman" w:hAnsi="Times New Roman" w:cs="Times New Roman"/>
          <w:b/>
          <w:bCs/>
        </w:rPr>
        <w:t>Amazon SQS (Simple Queue Service)</w:t>
      </w:r>
    </w:p>
    <w:p w14:paraId="4CB93046" w14:textId="77777777" w:rsidR="00B729FB" w:rsidRPr="00B729FB" w:rsidRDefault="00B729FB" w:rsidP="00B729FB">
      <w:pPr>
        <w:numPr>
          <w:ilvl w:val="0"/>
          <w:numId w:val="106"/>
        </w:numPr>
        <w:tabs>
          <w:tab w:val="left" w:pos="914"/>
        </w:tabs>
        <w:rPr>
          <w:rFonts w:ascii="Times New Roman" w:hAnsi="Times New Roman" w:cs="Times New Roman"/>
        </w:rPr>
      </w:pPr>
      <w:r w:rsidRPr="00B729FB">
        <w:rPr>
          <w:rFonts w:ascii="Times New Roman" w:hAnsi="Times New Roman" w:cs="Times New Roman"/>
          <w:b/>
          <w:bCs/>
        </w:rPr>
        <w:t>Purpose:</w:t>
      </w:r>
      <w:r w:rsidRPr="00B729FB">
        <w:rPr>
          <w:rFonts w:ascii="Times New Roman" w:hAnsi="Times New Roman" w:cs="Times New Roman"/>
        </w:rPr>
        <w:t xml:space="preserve"> SQS is a fully managed message queue service that allows applications to communicate by sending messages to queues. It’s useful for decoupling services and enabling asynchronous processing.</w:t>
      </w:r>
    </w:p>
    <w:p w14:paraId="777DDB46" w14:textId="77777777" w:rsidR="00B729FB" w:rsidRPr="00B729FB" w:rsidRDefault="00B729FB" w:rsidP="00B729FB">
      <w:pPr>
        <w:numPr>
          <w:ilvl w:val="0"/>
          <w:numId w:val="106"/>
        </w:numPr>
        <w:tabs>
          <w:tab w:val="left" w:pos="914"/>
        </w:tabs>
        <w:rPr>
          <w:rFonts w:ascii="Times New Roman" w:hAnsi="Times New Roman" w:cs="Times New Roman"/>
        </w:rPr>
      </w:pPr>
      <w:r w:rsidRPr="00B729FB">
        <w:rPr>
          <w:rFonts w:ascii="Times New Roman" w:hAnsi="Times New Roman" w:cs="Times New Roman"/>
          <w:b/>
          <w:bCs/>
        </w:rPr>
        <w:t>How It Works:</w:t>
      </w:r>
      <w:r w:rsidRPr="00B729FB">
        <w:rPr>
          <w:rFonts w:ascii="Times New Roman" w:hAnsi="Times New Roman" w:cs="Times New Roman"/>
        </w:rPr>
        <w:t xml:space="preserve"> A producer service (e.g., the buying service) sends a message to an SQS queue. A consumer service (e.g., the shipping service) retrieves the message from the queue and processes it.</w:t>
      </w:r>
    </w:p>
    <w:p w14:paraId="3251F136" w14:textId="77777777" w:rsidR="00B729FB" w:rsidRPr="00B729FB" w:rsidRDefault="00B729FB" w:rsidP="00B729FB">
      <w:pPr>
        <w:numPr>
          <w:ilvl w:val="0"/>
          <w:numId w:val="106"/>
        </w:numPr>
        <w:tabs>
          <w:tab w:val="left" w:pos="914"/>
        </w:tabs>
        <w:rPr>
          <w:rFonts w:ascii="Times New Roman" w:hAnsi="Times New Roman" w:cs="Times New Roman"/>
        </w:rPr>
      </w:pPr>
      <w:r w:rsidRPr="00B729FB">
        <w:rPr>
          <w:rFonts w:ascii="Times New Roman" w:hAnsi="Times New Roman" w:cs="Times New Roman"/>
          <w:b/>
          <w:bCs/>
        </w:rPr>
        <w:t>Benefits:</w:t>
      </w:r>
      <w:r w:rsidRPr="00B729FB">
        <w:rPr>
          <w:rFonts w:ascii="Times New Roman" w:hAnsi="Times New Roman" w:cs="Times New Roman"/>
        </w:rPr>
        <w:t xml:space="preserve"> </w:t>
      </w:r>
    </w:p>
    <w:p w14:paraId="0C9F63EF" w14:textId="77777777" w:rsidR="00B729FB" w:rsidRPr="00B729FB" w:rsidRDefault="00B729FB" w:rsidP="00B729FB">
      <w:pPr>
        <w:numPr>
          <w:ilvl w:val="1"/>
          <w:numId w:val="106"/>
        </w:numPr>
        <w:tabs>
          <w:tab w:val="left" w:pos="914"/>
        </w:tabs>
        <w:rPr>
          <w:rFonts w:ascii="Times New Roman" w:hAnsi="Times New Roman" w:cs="Times New Roman"/>
        </w:rPr>
      </w:pPr>
      <w:r w:rsidRPr="00B729FB">
        <w:rPr>
          <w:rFonts w:ascii="Times New Roman" w:hAnsi="Times New Roman" w:cs="Times New Roman"/>
          <w:b/>
          <w:bCs/>
        </w:rPr>
        <w:t>Message Buffering:</w:t>
      </w:r>
      <w:r w:rsidRPr="00B729FB">
        <w:rPr>
          <w:rFonts w:ascii="Times New Roman" w:hAnsi="Times New Roman" w:cs="Times New Roman"/>
        </w:rPr>
        <w:t xml:space="preserve"> If the consumer service is overwhelmed or busy, the messages remain in the queue until they are processed.</w:t>
      </w:r>
    </w:p>
    <w:p w14:paraId="59C98DF5" w14:textId="77777777" w:rsidR="00B729FB" w:rsidRPr="00B729FB" w:rsidRDefault="00B729FB" w:rsidP="00B729FB">
      <w:pPr>
        <w:numPr>
          <w:ilvl w:val="1"/>
          <w:numId w:val="106"/>
        </w:numPr>
        <w:tabs>
          <w:tab w:val="left" w:pos="914"/>
        </w:tabs>
        <w:rPr>
          <w:rFonts w:ascii="Times New Roman" w:hAnsi="Times New Roman" w:cs="Times New Roman"/>
        </w:rPr>
      </w:pPr>
      <w:r w:rsidRPr="00B729FB">
        <w:rPr>
          <w:rFonts w:ascii="Times New Roman" w:hAnsi="Times New Roman" w:cs="Times New Roman"/>
          <w:b/>
          <w:bCs/>
        </w:rPr>
        <w:t>Scalability:</w:t>
      </w:r>
      <w:r w:rsidRPr="00B729FB">
        <w:rPr>
          <w:rFonts w:ascii="Times New Roman" w:hAnsi="Times New Roman" w:cs="Times New Roman"/>
        </w:rPr>
        <w:t xml:space="preserve"> Asynchronous processing allows for elastic scaling of services independently.</w:t>
      </w:r>
    </w:p>
    <w:p w14:paraId="2457CA72" w14:textId="77777777" w:rsidR="00B729FB" w:rsidRPr="00B729FB" w:rsidRDefault="00B729FB" w:rsidP="00B729FB">
      <w:pPr>
        <w:numPr>
          <w:ilvl w:val="1"/>
          <w:numId w:val="106"/>
        </w:numPr>
        <w:tabs>
          <w:tab w:val="left" w:pos="914"/>
        </w:tabs>
        <w:rPr>
          <w:rFonts w:ascii="Times New Roman" w:hAnsi="Times New Roman" w:cs="Times New Roman"/>
        </w:rPr>
      </w:pPr>
      <w:r w:rsidRPr="00B729FB">
        <w:rPr>
          <w:rFonts w:ascii="Times New Roman" w:hAnsi="Times New Roman" w:cs="Times New Roman"/>
          <w:b/>
          <w:bCs/>
        </w:rPr>
        <w:t>Fault Tolerance:</w:t>
      </w:r>
      <w:r w:rsidRPr="00B729FB">
        <w:rPr>
          <w:rFonts w:ascii="Times New Roman" w:hAnsi="Times New Roman" w:cs="Times New Roman"/>
        </w:rPr>
        <w:t xml:space="preserve"> If the receiving service fails, messages are stored in the queue until the service recovers.</w:t>
      </w:r>
    </w:p>
    <w:p w14:paraId="56FE341B" w14:textId="77777777" w:rsidR="00B729FB" w:rsidRPr="00B729FB" w:rsidRDefault="00B729FB" w:rsidP="00B729FB">
      <w:pPr>
        <w:tabs>
          <w:tab w:val="left" w:pos="914"/>
        </w:tabs>
        <w:rPr>
          <w:rFonts w:ascii="Times New Roman" w:hAnsi="Times New Roman" w:cs="Times New Roman"/>
          <w:b/>
          <w:bCs/>
        </w:rPr>
      </w:pPr>
      <w:r w:rsidRPr="00B729FB">
        <w:rPr>
          <w:rFonts w:ascii="Times New Roman" w:hAnsi="Times New Roman" w:cs="Times New Roman"/>
          <w:b/>
          <w:bCs/>
        </w:rPr>
        <w:t>Amazon SNS (Simple Notification Service)</w:t>
      </w:r>
    </w:p>
    <w:p w14:paraId="7121CE97" w14:textId="77777777" w:rsidR="00B729FB" w:rsidRPr="00B729FB" w:rsidRDefault="00B729FB" w:rsidP="00B729FB">
      <w:pPr>
        <w:numPr>
          <w:ilvl w:val="0"/>
          <w:numId w:val="107"/>
        </w:numPr>
        <w:tabs>
          <w:tab w:val="left" w:pos="914"/>
        </w:tabs>
        <w:rPr>
          <w:rFonts w:ascii="Times New Roman" w:hAnsi="Times New Roman" w:cs="Times New Roman"/>
        </w:rPr>
      </w:pPr>
      <w:r w:rsidRPr="00B729FB">
        <w:rPr>
          <w:rFonts w:ascii="Times New Roman" w:hAnsi="Times New Roman" w:cs="Times New Roman"/>
          <w:b/>
          <w:bCs/>
        </w:rPr>
        <w:t>Purpose:</w:t>
      </w:r>
      <w:r w:rsidRPr="00B729FB">
        <w:rPr>
          <w:rFonts w:ascii="Times New Roman" w:hAnsi="Times New Roman" w:cs="Times New Roman"/>
        </w:rPr>
        <w:t xml:space="preserve"> SNS is a fully managed pub/sub (publish/subscribe) messaging service. It allows you to send messages to multiple subscribers (e.g., multiple services or systems).</w:t>
      </w:r>
    </w:p>
    <w:p w14:paraId="38FF6E71" w14:textId="77777777" w:rsidR="00B729FB" w:rsidRPr="00B729FB" w:rsidRDefault="00B729FB" w:rsidP="00B729FB">
      <w:pPr>
        <w:numPr>
          <w:ilvl w:val="0"/>
          <w:numId w:val="107"/>
        </w:numPr>
        <w:tabs>
          <w:tab w:val="left" w:pos="914"/>
        </w:tabs>
        <w:rPr>
          <w:rFonts w:ascii="Times New Roman" w:hAnsi="Times New Roman" w:cs="Times New Roman"/>
        </w:rPr>
      </w:pPr>
      <w:r w:rsidRPr="00B729FB">
        <w:rPr>
          <w:rFonts w:ascii="Times New Roman" w:hAnsi="Times New Roman" w:cs="Times New Roman"/>
          <w:b/>
          <w:bCs/>
        </w:rPr>
        <w:lastRenderedPageBreak/>
        <w:t>How It Works:</w:t>
      </w:r>
      <w:r w:rsidRPr="00B729FB">
        <w:rPr>
          <w:rFonts w:ascii="Times New Roman" w:hAnsi="Times New Roman" w:cs="Times New Roman"/>
        </w:rPr>
        <w:t xml:space="preserve"> A publisher sends a message to an SNS topic, and multiple subscribers (e.g., different applications, Lambda functions, or other services) receive that message.</w:t>
      </w:r>
    </w:p>
    <w:p w14:paraId="3A3CBAFF" w14:textId="77777777" w:rsidR="00B729FB" w:rsidRPr="00B729FB" w:rsidRDefault="00B729FB" w:rsidP="00B729FB">
      <w:pPr>
        <w:numPr>
          <w:ilvl w:val="0"/>
          <w:numId w:val="107"/>
        </w:numPr>
        <w:tabs>
          <w:tab w:val="left" w:pos="914"/>
        </w:tabs>
        <w:rPr>
          <w:rFonts w:ascii="Times New Roman" w:hAnsi="Times New Roman" w:cs="Times New Roman"/>
        </w:rPr>
      </w:pPr>
      <w:r w:rsidRPr="00B729FB">
        <w:rPr>
          <w:rFonts w:ascii="Times New Roman" w:hAnsi="Times New Roman" w:cs="Times New Roman"/>
          <w:b/>
          <w:bCs/>
        </w:rPr>
        <w:t>Benefits:</w:t>
      </w:r>
      <w:r w:rsidRPr="00B729FB">
        <w:rPr>
          <w:rFonts w:ascii="Times New Roman" w:hAnsi="Times New Roman" w:cs="Times New Roman"/>
        </w:rPr>
        <w:t xml:space="preserve"> </w:t>
      </w:r>
    </w:p>
    <w:p w14:paraId="46DE893A" w14:textId="77777777" w:rsidR="00B729FB" w:rsidRPr="00B729FB" w:rsidRDefault="00B729FB" w:rsidP="00B729FB">
      <w:pPr>
        <w:numPr>
          <w:ilvl w:val="1"/>
          <w:numId w:val="107"/>
        </w:numPr>
        <w:tabs>
          <w:tab w:val="left" w:pos="914"/>
        </w:tabs>
        <w:rPr>
          <w:rFonts w:ascii="Times New Roman" w:hAnsi="Times New Roman" w:cs="Times New Roman"/>
        </w:rPr>
      </w:pPr>
      <w:r w:rsidRPr="00B729FB">
        <w:rPr>
          <w:rFonts w:ascii="Times New Roman" w:hAnsi="Times New Roman" w:cs="Times New Roman"/>
          <w:b/>
          <w:bCs/>
        </w:rPr>
        <w:t>Multiple Consumers:</w:t>
      </w:r>
      <w:r w:rsidRPr="00B729FB">
        <w:rPr>
          <w:rFonts w:ascii="Times New Roman" w:hAnsi="Times New Roman" w:cs="Times New Roman"/>
        </w:rPr>
        <w:t xml:space="preserve"> SNS can push messages to a variety of endpoints, such as Lambda functions, SQS queues, HTTP/S endpoints, email, or SMS.</w:t>
      </w:r>
    </w:p>
    <w:p w14:paraId="62433F93" w14:textId="77777777" w:rsidR="00B729FB" w:rsidRPr="00B729FB" w:rsidRDefault="00B729FB" w:rsidP="00B729FB">
      <w:pPr>
        <w:numPr>
          <w:ilvl w:val="1"/>
          <w:numId w:val="107"/>
        </w:numPr>
        <w:tabs>
          <w:tab w:val="left" w:pos="914"/>
        </w:tabs>
        <w:rPr>
          <w:rFonts w:ascii="Times New Roman" w:hAnsi="Times New Roman" w:cs="Times New Roman"/>
        </w:rPr>
      </w:pPr>
      <w:r w:rsidRPr="00B729FB">
        <w:rPr>
          <w:rFonts w:ascii="Times New Roman" w:hAnsi="Times New Roman" w:cs="Times New Roman"/>
          <w:b/>
          <w:bCs/>
        </w:rPr>
        <w:t>Decoupling:</w:t>
      </w:r>
      <w:r w:rsidRPr="00B729FB">
        <w:rPr>
          <w:rFonts w:ascii="Times New Roman" w:hAnsi="Times New Roman" w:cs="Times New Roman"/>
        </w:rPr>
        <w:t xml:space="preserve"> Publishers don’t need to know about the consumers; they simply publish a message to the topic.</w:t>
      </w:r>
    </w:p>
    <w:p w14:paraId="48EACB82" w14:textId="77777777" w:rsidR="00B729FB" w:rsidRPr="00B729FB" w:rsidRDefault="00B729FB" w:rsidP="00B729FB">
      <w:pPr>
        <w:numPr>
          <w:ilvl w:val="1"/>
          <w:numId w:val="107"/>
        </w:numPr>
        <w:tabs>
          <w:tab w:val="left" w:pos="914"/>
        </w:tabs>
        <w:rPr>
          <w:rFonts w:ascii="Times New Roman" w:hAnsi="Times New Roman" w:cs="Times New Roman"/>
        </w:rPr>
      </w:pPr>
      <w:r w:rsidRPr="00B729FB">
        <w:rPr>
          <w:rFonts w:ascii="Times New Roman" w:hAnsi="Times New Roman" w:cs="Times New Roman"/>
          <w:b/>
          <w:bCs/>
        </w:rPr>
        <w:t>Real-time Notifications:</w:t>
      </w:r>
      <w:r w:rsidRPr="00B729FB">
        <w:rPr>
          <w:rFonts w:ascii="Times New Roman" w:hAnsi="Times New Roman" w:cs="Times New Roman"/>
        </w:rPr>
        <w:t xml:space="preserve"> SNS is great for sending immediate notifications or triggering downstream processes.</w:t>
      </w:r>
    </w:p>
    <w:p w14:paraId="728E23A6" w14:textId="77777777" w:rsidR="00B729FB" w:rsidRPr="00B729FB" w:rsidRDefault="00B729FB" w:rsidP="00B729FB">
      <w:pPr>
        <w:tabs>
          <w:tab w:val="left" w:pos="914"/>
        </w:tabs>
        <w:rPr>
          <w:rFonts w:ascii="Times New Roman" w:hAnsi="Times New Roman" w:cs="Times New Roman"/>
          <w:b/>
          <w:bCs/>
        </w:rPr>
      </w:pPr>
      <w:r w:rsidRPr="00B729FB">
        <w:rPr>
          <w:rFonts w:ascii="Times New Roman" w:hAnsi="Times New Roman" w:cs="Times New Roman"/>
          <w:b/>
          <w:bCs/>
        </w:rPr>
        <w:t>Amazon Kinesis</w:t>
      </w:r>
    </w:p>
    <w:p w14:paraId="51FA86F2" w14:textId="77777777" w:rsidR="00B729FB" w:rsidRPr="00B729FB" w:rsidRDefault="00B729FB" w:rsidP="00B729FB">
      <w:pPr>
        <w:numPr>
          <w:ilvl w:val="0"/>
          <w:numId w:val="108"/>
        </w:numPr>
        <w:tabs>
          <w:tab w:val="left" w:pos="914"/>
        </w:tabs>
        <w:rPr>
          <w:rFonts w:ascii="Times New Roman" w:hAnsi="Times New Roman" w:cs="Times New Roman"/>
        </w:rPr>
      </w:pPr>
      <w:r w:rsidRPr="00B729FB">
        <w:rPr>
          <w:rFonts w:ascii="Times New Roman" w:hAnsi="Times New Roman" w:cs="Times New Roman"/>
          <w:b/>
          <w:bCs/>
        </w:rPr>
        <w:t>Purpose:</w:t>
      </w:r>
      <w:r w:rsidRPr="00B729FB">
        <w:rPr>
          <w:rFonts w:ascii="Times New Roman" w:hAnsi="Times New Roman" w:cs="Times New Roman"/>
        </w:rPr>
        <w:t xml:space="preserve"> Kinesis is a platform for real-time data streaming, enabling you to collect, process, and </w:t>
      </w:r>
      <w:proofErr w:type="spellStart"/>
      <w:r w:rsidRPr="00B729FB">
        <w:rPr>
          <w:rFonts w:ascii="Times New Roman" w:hAnsi="Times New Roman" w:cs="Times New Roman"/>
        </w:rPr>
        <w:t>analyze</w:t>
      </w:r>
      <w:proofErr w:type="spellEnd"/>
      <w:r w:rsidRPr="00B729FB">
        <w:rPr>
          <w:rFonts w:ascii="Times New Roman" w:hAnsi="Times New Roman" w:cs="Times New Roman"/>
        </w:rPr>
        <w:t xml:space="preserve"> real-time data such as log files, application telemetry, or IoT sensor data.</w:t>
      </w:r>
    </w:p>
    <w:p w14:paraId="1317E4A2" w14:textId="77777777" w:rsidR="00B729FB" w:rsidRPr="00B729FB" w:rsidRDefault="00B729FB" w:rsidP="00B729FB">
      <w:pPr>
        <w:numPr>
          <w:ilvl w:val="0"/>
          <w:numId w:val="108"/>
        </w:numPr>
        <w:tabs>
          <w:tab w:val="left" w:pos="914"/>
        </w:tabs>
        <w:rPr>
          <w:rFonts w:ascii="Times New Roman" w:hAnsi="Times New Roman" w:cs="Times New Roman"/>
        </w:rPr>
      </w:pPr>
      <w:r w:rsidRPr="00B729FB">
        <w:rPr>
          <w:rFonts w:ascii="Times New Roman" w:hAnsi="Times New Roman" w:cs="Times New Roman"/>
          <w:b/>
          <w:bCs/>
        </w:rPr>
        <w:t>How It Works:</w:t>
      </w:r>
      <w:r w:rsidRPr="00B729FB">
        <w:rPr>
          <w:rFonts w:ascii="Times New Roman" w:hAnsi="Times New Roman" w:cs="Times New Roman"/>
        </w:rPr>
        <w:t xml:space="preserve"> Data streams are collected in real-time, and multiple applications or services can process this data asynchronously.</w:t>
      </w:r>
    </w:p>
    <w:p w14:paraId="16AAD1DA" w14:textId="77777777" w:rsidR="00B729FB" w:rsidRPr="00B729FB" w:rsidRDefault="00B729FB" w:rsidP="00B729FB">
      <w:pPr>
        <w:numPr>
          <w:ilvl w:val="0"/>
          <w:numId w:val="108"/>
        </w:numPr>
        <w:tabs>
          <w:tab w:val="left" w:pos="914"/>
        </w:tabs>
        <w:rPr>
          <w:rFonts w:ascii="Times New Roman" w:hAnsi="Times New Roman" w:cs="Times New Roman"/>
        </w:rPr>
      </w:pPr>
      <w:r w:rsidRPr="00B729FB">
        <w:rPr>
          <w:rFonts w:ascii="Times New Roman" w:hAnsi="Times New Roman" w:cs="Times New Roman"/>
          <w:b/>
          <w:bCs/>
        </w:rPr>
        <w:t>Benefits:</w:t>
      </w:r>
      <w:r w:rsidRPr="00B729FB">
        <w:rPr>
          <w:rFonts w:ascii="Times New Roman" w:hAnsi="Times New Roman" w:cs="Times New Roman"/>
        </w:rPr>
        <w:t xml:space="preserve"> </w:t>
      </w:r>
    </w:p>
    <w:p w14:paraId="3241581C" w14:textId="77777777" w:rsidR="00B729FB" w:rsidRPr="00B729FB" w:rsidRDefault="00B729FB" w:rsidP="00B729FB">
      <w:pPr>
        <w:numPr>
          <w:ilvl w:val="1"/>
          <w:numId w:val="108"/>
        </w:numPr>
        <w:tabs>
          <w:tab w:val="left" w:pos="914"/>
        </w:tabs>
        <w:rPr>
          <w:rFonts w:ascii="Times New Roman" w:hAnsi="Times New Roman" w:cs="Times New Roman"/>
        </w:rPr>
      </w:pPr>
      <w:r w:rsidRPr="00B729FB">
        <w:rPr>
          <w:rFonts w:ascii="Times New Roman" w:hAnsi="Times New Roman" w:cs="Times New Roman"/>
          <w:b/>
          <w:bCs/>
        </w:rPr>
        <w:t>Real-time Processing:</w:t>
      </w:r>
      <w:r w:rsidRPr="00B729FB">
        <w:rPr>
          <w:rFonts w:ascii="Times New Roman" w:hAnsi="Times New Roman" w:cs="Times New Roman"/>
        </w:rPr>
        <w:t xml:space="preserve"> Great for applications that need to process large amounts of data in real-time (e.g., monitoring or analytics).</w:t>
      </w:r>
    </w:p>
    <w:p w14:paraId="0FDE01B1" w14:textId="77777777" w:rsidR="00B729FB" w:rsidRPr="00B729FB" w:rsidRDefault="00B729FB" w:rsidP="00B729FB">
      <w:pPr>
        <w:numPr>
          <w:ilvl w:val="1"/>
          <w:numId w:val="108"/>
        </w:numPr>
        <w:tabs>
          <w:tab w:val="left" w:pos="914"/>
        </w:tabs>
        <w:rPr>
          <w:rFonts w:ascii="Times New Roman" w:hAnsi="Times New Roman" w:cs="Times New Roman"/>
        </w:rPr>
      </w:pPr>
      <w:r w:rsidRPr="00B729FB">
        <w:rPr>
          <w:rFonts w:ascii="Times New Roman" w:hAnsi="Times New Roman" w:cs="Times New Roman"/>
          <w:b/>
          <w:bCs/>
        </w:rPr>
        <w:t>Scalability:</w:t>
      </w:r>
      <w:r w:rsidRPr="00B729FB">
        <w:rPr>
          <w:rFonts w:ascii="Times New Roman" w:hAnsi="Times New Roman" w:cs="Times New Roman"/>
        </w:rPr>
        <w:t xml:space="preserve"> Can handle massive amounts of streaming data and scale to meet demand.</w:t>
      </w:r>
    </w:p>
    <w:p w14:paraId="52F39CC5" w14:textId="77777777" w:rsidR="00B729FB" w:rsidRPr="00B729FB" w:rsidRDefault="00B729FB" w:rsidP="00B729FB">
      <w:pPr>
        <w:numPr>
          <w:ilvl w:val="1"/>
          <w:numId w:val="108"/>
        </w:numPr>
        <w:tabs>
          <w:tab w:val="left" w:pos="914"/>
        </w:tabs>
        <w:rPr>
          <w:rFonts w:ascii="Times New Roman" w:hAnsi="Times New Roman" w:cs="Times New Roman"/>
        </w:rPr>
      </w:pPr>
      <w:r w:rsidRPr="00B729FB">
        <w:rPr>
          <w:rFonts w:ascii="Times New Roman" w:hAnsi="Times New Roman" w:cs="Times New Roman"/>
          <w:b/>
          <w:bCs/>
        </w:rPr>
        <w:t>Integration:</w:t>
      </w:r>
      <w:r w:rsidRPr="00B729FB">
        <w:rPr>
          <w:rFonts w:ascii="Times New Roman" w:hAnsi="Times New Roman" w:cs="Times New Roman"/>
        </w:rPr>
        <w:t xml:space="preserve"> It integrates well with other AWS services like Lambda, S3, and Redshift for further processing and analysis.</w:t>
      </w:r>
    </w:p>
    <w:p w14:paraId="66D2179E" w14:textId="77777777" w:rsidR="00B729FB" w:rsidRPr="00B729FB" w:rsidRDefault="00B729FB" w:rsidP="00B729FB">
      <w:pPr>
        <w:tabs>
          <w:tab w:val="left" w:pos="914"/>
        </w:tabs>
        <w:rPr>
          <w:rFonts w:ascii="Times New Roman" w:hAnsi="Times New Roman" w:cs="Times New Roman"/>
          <w:b/>
          <w:bCs/>
        </w:rPr>
      </w:pPr>
      <w:r w:rsidRPr="00B729FB">
        <w:rPr>
          <w:rFonts w:ascii="Times New Roman" w:hAnsi="Times New Roman" w:cs="Times New Roman"/>
          <w:b/>
          <w:bCs/>
        </w:rPr>
        <w:t>Conclusion</w:t>
      </w:r>
    </w:p>
    <w:p w14:paraId="24E0F160" w14:textId="77777777" w:rsidR="00B729FB" w:rsidRPr="00B729FB" w:rsidRDefault="00B729FB" w:rsidP="00B729FB">
      <w:pPr>
        <w:tabs>
          <w:tab w:val="left" w:pos="914"/>
        </w:tabs>
        <w:rPr>
          <w:rFonts w:ascii="Times New Roman" w:hAnsi="Times New Roman" w:cs="Times New Roman"/>
        </w:rPr>
      </w:pPr>
      <w:r w:rsidRPr="00B729FB">
        <w:rPr>
          <w:rFonts w:ascii="Times New Roman" w:hAnsi="Times New Roman" w:cs="Times New Roman"/>
        </w:rPr>
        <w:t xml:space="preserve">In summary, </w:t>
      </w:r>
      <w:r w:rsidRPr="00B729FB">
        <w:rPr>
          <w:rFonts w:ascii="Times New Roman" w:hAnsi="Times New Roman" w:cs="Times New Roman"/>
          <w:b/>
          <w:bCs/>
        </w:rPr>
        <w:t>synchronous communication</w:t>
      </w:r>
      <w:r w:rsidRPr="00B729FB">
        <w:rPr>
          <w:rFonts w:ascii="Times New Roman" w:hAnsi="Times New Roman" w:cs="Times New Roman"/>
        </w:rPr>
        <w:t xml:space="preserve"> is used when immediate responses are required, but it can lead to issues with performance and scalability when systems are overwhelmed. On the other hand, </w:t>
      </w:r>
      <w:r w:rsidRPr="00B729FB">
        <w:rPr>
          <w:rFonts w:ascii="Times New Roman" w:hAnsi="Times New Roman" w:cs="Times New Roman"/>
          <w:b/>
          <w:bCs/>
        </w:rPr>
        <w:t>asynchronous communication</w:t>
      </w:r>
      <w:r w:rsidRPr="00B729FB">
        <w:rPr>
          <w:rFonts w:ascii="Times New Roman" w:hAnsi="Times New Roman" w:cs="Times New Roman"/>
        </w:rPr>
        <w:t xml:space="preserve"> (through systems like SQS, SNS, and Kinesis) allows decoupling of services, improving scalability, resilience, and fault tolerance. By using event-driven patterns and message queues, cloud-based applications can scale more effectively, handle sudden traffic spikes, and continue operating even if some components are temporarily unavailable.</w:t>
      </w:r>
    </w:p>
    <w:p w14:paraId="6498B5B5" w14:textId="77777777" w:rsidR="00B729FB" w:rsidRPr="00B729FB" w:rsidRDefault="00B729FB" w:rsidP="00B729FB">
      <w:pPr>
        <w:tabs>
          <w:tab w:val="left" w:pos="914"/>
        </w:tabs>
        <w:rPr>
          <w:rFonts w:ascii="Times New Roman" w:hAnsi="Times New Roman" w:cs="Times New Roman"/>
        </w:rPr>
      </w:pPr>
      <w:r w:rsidRPr="00B729FB">
        <w:rPr>
          <w:rFonts w:ascii="Times New Roman" w:hAnsi="Times New Roman" w:cs="Times New Roman"/>
        </w:rPr>
        <w:t xml:space="preserve">For exam purposes, focus on understanding the differences between </w:t>
      </w:r>
      <w:r w:rsidRPr="00B729FB">
        <w:rPr>
          <w:rFonts w:ascii="Times New Roman" w:hAnsi="Times New Roman" w:cs="Times New Roman"/>
          <w:b/>
          <w:bCs/>
        </w:rPr>
        <w:t>synchronous</w:t>
      </w:r>
      <w:r w:rsidRPr="00B729FB">
        <w:rPr>
          <w:rFonts w:ascii="Times New Roman" w:hAnsi="Times New Roman" w:cs="Times New Roman"/>
        </w:rPr>
        <w:t xml:space="preserve"> vs </w:t>
      </w:r>
      <w:r w:rsidRPr="00B729FB">
        <w:rPr>
          <w:rFonts w:ascii="Times New Roman" w:hAnsi="Times New Roman" w:cs="Times New Roman"/>
          <w:b/>
          <w:bCs/>
        </w:rPr>
        <w:t>asynchronous</w:t>
      </w:r>
      <w:r w:rsidRPr="00B729FB">
        <w:rPr>
          <w:rFonts w:ascii="Times New Roman" w:hAnsi="Times New Roman" w:cs="Times New Roman"/>
        </w:rPr>
        <w:t xml:space="preserve"> communication, the benefits of decoupling services, and how AWS services like </w:t>
      </w:r>
      <w:r w:rsidRPr="00B729FB">
        <w:rPr>
          <w:rFonts w:ascii="Times New Roman" w:hAnsi="Times New Roman" w:cs="Times New Roman"/>
          <w:b/>
          <w:bCs/>
        </w:rPr>
        <w:t>SQS</w:t>
      </w:r>
      <w:r w:rsidRPr="00B729FB">
        <w:rPr>
          <w:rFonts w:ascii="Times New Roman" w:hAnsi="Times New Roman" w:cs="Times New Roman"/>
        </w:rPr>
        <w:t xml:space="preserve">, </w:t>
      </w:r>
      <w:r w:rsidRPr="00B729FB">
        <w:rPr>
          <w:rFonts w:ascii="Times New Roman" w:hAnsi="Times New Roman" w:cs="Times New Roman"/>
          <w:b/>
          <w:bCs/>
        </w:rPr>
        <w:t>SNS</w:t>
      </w:r>
      <w:r w:rsidRPr="00B729FB">
        <w:rPr>
          <w:rFonts w:ascii="Times New Roman" w:hAnsi="Times New Roman" w:cs="Times New Roman"/>
        </w:rPr>
        <w:t xml:space="preserve">, and </w:t>
      </w:r>
      <w:r w:rsidRPr="00B729FB">
        <w:rPr>
          <w:rFonts w:ascii="Times New Roman" w:hAnsi="Times New Roman" w:cs="Times New Roman"/>
          <w:b/>
          <w:bCs/>
        </w:rPr>
        <w:t>Kinesis</w:t>
      </w:r>
      <w:r w:rsidRPr="00B729FB">
        <w:rPr>
          <w:rFonts w:ascii="Times New Roman" w:hAnsi="Times New Roman" w:cs="Times New Roman"/>
        </w:rPr>
        <w:t xml:space="preserve"> help achieve these patterns.</w:t>
      </w:r>
    </w:p>
    <w:p w14:paraId="4CA1F916" w14:textId="034B906B" w:rsidR="00B729FB" w:rsidRDefault="00B729FB" w:rsidP="00991231">
      <w:pPr>
        <w:tabs>
          <w:tab w:val="left" w:pos="914"/>
        </w:tabs>
        <w:rPr>
          <w:rFonts w:ascii="Times New Roman" w:hAnsi="Times New Roman" w:cs="Times New Roman"/>
        </w:rPr>
      </w:pPr>
    </w:p>
    <w:p w14:paraId="71439029" w14:textId="2E5A3D2A" w:rsidR="00B729FB" w:rsidRPr="00644D6C" w:rsidRDefault="00644D6C" w:rsidP="00991231">
      <w:pPr>
        <w:tabs>
          <w:tab w:val="left" w:pos="914"/>
        </w:tabs>
        <w:rPr>
          <w:rFonts w:ascii="Times New Roman" w:hAnsi="Times New Roman" w:cs="Times New Roman"/>
          <w:b/>
          <w:bCs/>
          <w:sz w:val="36"/>
          <w:szCs w:val="36"/>
        </w:rPr>
      </w:pPr>
      <w:r w:rsidRPr="00644D6C">
        <w:rPr>
          <w:rFonts w:ascii="Times New Roman" w:hAnsi="Times New Roman" w:cs="Times New Roman"/>
          <w:b/>
          <w:bCs/>
          <w:sz w:val="36"/>
          <w:szCs w:val="36"/>
        </w:rPr>
        <w:lastRenderedPageBreak/>
        <w:t>153)SQS OVERVIEW</w:t>
      </w:r>
    </w:p>
    <w:p w14:paraId="1B5860D1" w14:textId="77777777" w:rsidR="00644D6C" w:rsidRPr="00644D6C" w:rsidRDefault="00644D6C" w:rsidP="00644D6C">
      <w:pPr>
        <w:tabs>
          <w:tab w:val="left" w:pos="914"/>
        </w:tabs>
        <w:rPr>
          <w:rFonts w:ascii="Times New Roman" w:hAnsi="Times New Roman" w:cs="Times New Roman"/>
          <w:b/>
          <w:bCs/>
        </w:rPr>
      </w:pPr>
      <w:r w:rsidRPr="00644D6C">
        <w:rPr>
          <w:rFonts w:ascii="Times New Roman" w:hAnsi="Times New Roman" w:cs="Times New Roman"/>
          <w:b/>
          <w:bCs/>
        </w:rPr>
        <w:t>Amazon SQS (Simple Queue Service) - Detailed Explanation</w:t>
      </w:r>
    </w:p>
    <w:p w14:paraId="2886E554" w14:textId="77777777" w:rsidR="00644D6C" w:rsidRPr="00644D6C" w:rsidRDefault="00644D6C" w:rsidP="00644D6C">
      <w:pPr>
        <w:tabs>
          <w:tab w:val="left" w:pos="914"/>
        </w:tabs>
        <w:rPr>
          <w:rFonts w:ascii="Times New Roman" w:hAnsi="Times New Roman" w:cs="Times New Roman"/>
        </w:rPr>
      </w:pPr>
      <w:r w:rsidRPr="00644D6C">
        <w:rPr>
          <w:rFonts w:ascii="Times New Roman" w:hAnsi="Times New Roman" w:cs="Times New Roman"/>
        </w:rPr>
        <w:t xml:space="preserve">Amazon </w:t>
      </w:r>
      <w:r w:rsidRPr="00644D6C">
        <w:rPr>
          <w:rFonts w:ascii="Times New Roman" w:hAnsi="Times New Roman" w:cs="Times New Roman"/>
          <w:b/>
          <w:bCs/>
        </w:rPr>
        <w:t>SQS (Simple Queue Service)</w:t>
      </w:r>
      <w:r w:rsidRPr="00644D6C">
        <w:rPr>
          <w:rFonts w:ascii="Times New Roman" w:hAnsi="Times New Roman" w:cs="Times New Roman"/>
        </w:rPr>
        <w:t xml:space="preserve"> is a fully managed, scalable, and serverless messaging queue service that enables you to decouple your applications and their components. It allows asynchronous communication between different parts of your system, enhancing scalability, fault tolerance, and flexibility.</w:t>
      </w:r>
    </w:p>
    <w:p w14:paraId="5A189238" w14:textId="77777777" w:rsidR="00644D6C" w:rsidRPr="00644D6C" w:rsidRDefault="00644D6C" w:rsidP="00644D6C">
      <w:pPr>
        <w:tabs>
          <w:tab w:val="left" w:pos="914"/>
        </w:tabs>
        <w:rPr>
          <w:rFonts w:ascii="Times New Roman" w:hAnsi="Times New Roman" w:cs="Times New Roman"/>
        </w:rPr>
      </w:pPr>
      <w:r w:rsidRPr="00644D6C">
        <w:rPr>
          <w:rFonts w:ascii="Times New Roman" w:hAnsi="Times New Roman" w:cs="Times New Roman"/>
        </w:rPr>
        <w:t>Let’s dive deeper into the various aspects of SQS, including its functionality, features, and how it is used in application architectures.</w:t>
      </w:r>
    </w:p>
    <w:p w14:paraId="7BAE4BDA" w14:textId="77777777" w:rsidR="00644D6C" w:rsidRPr="00644D6C" w:rsidRDefault="00644D6C" w:rsidP="00644D6C">
      <w:pPr>
        <w:tabs>
          <w:tab w:val="left" w:pos="914"/>
        </w:tabs>
        <w:rPr>
          <w:rFonts w:ascii="Times New Roman" w:hAnsi="Times New Roman" w:cs="Times New Roman"/>
          <w:b/>
          <w:bCs/>
        </w:rPr>
      </w:pPr>
      <w:r w:rsidRPr="00644D6C">
        <w:rPr>
          <w:rFonts w:ascii="Times New Roman" w:hAnsi="Times New Roman" w:cs="Times New Roman"/>
          <w:b/>
          <w:bCs/>
        </w:rPr>
        <w:t>What is a Queue?</w:t>
      </w:r>
    </w:p>
    <w:p w14:paraId="68A0DE68" w14:textId="77777777" w:rsidR="00644D6C" w:rsidRPr="00644D6C" w:rsidRDefault="00644D6C" w:rsidP="00644D6C">
      <w:pPr>
        <w:tabs>
          <w:tab w:val="left" w:pos="914"/>
        </w:tabs>
        <w:rPr>
          <w:rFonts w:ascii="Times New Roman" w:hAnsi="Times New Roman" w:cs="Times New Roman"/>
        </w:rPr>
      </w:pPr>
      <w:r w:rsidRPr="00644D6C">
        <w:rPr>
          <w:rFonts w:ascii="Times New Roman" w:hAnsi="Times New Roman" w:cs="Times New Roman"/>
        </w:rPr>
        <w:t xml:space="preserve">A </w:t>
      </w:r>
      <w:r w:rsidRPr="00644D6C">
        <w:rPr>
          <w:rFonts w:ascii="Times New Roman" w:hAnsi="Times New Roman" w:cs="Times New Roman"/>
          <w:b/>
          <w:bCs/>
        </w:rPr>
        <w:t>queue</w:t>
      </w:r>
      <w:r w:rsidRPr="00644D6C">
        <w:rPr>
          <w:rFonts w:ascii="Times New Roman" w:hAnsi="Times New Roman" w:cs="Times New Roman"/>
        </w:rPr>
        <w:t xml:space="preserve"> is a data structure that stores messages in a </w:t>
      </w:r>
      <w:r w:rsidRPr="00644D6C">
        <w:rPr>
          <w:rFonts w:ascii="Times New Roman" w:hAnsi="Times New Roman" w:cs="Times New Roman"/>
          <w:b/>
          <w:bCs/>
        </w:rPr>
        <w:t>first-in, first-out (FIFO)</w:t>
      </w:r>
      <w:r w:rsidRPr="00644D6C">
        <w:rPr>
          <w:rFonts w:ascii="Times New Roman" w:hAnsi="Times New Roman" w:cs="Times New Roman"/>
        </w:rPr>
        <w:t xml:space="preserve"> manner. In SQS, a producer sends messages into the queue, and consumers poll the queue to retrieve those messages for processing. The key concept here is </w:t>
      </w:r>
      <w:r w:rsidRPr="00644D6C">
        <w:rPr>
          <w:rFonts w:ascii="Times New Roman" w:hAnsi="Times New Roman" w:cs="Times New Roman"/>
          <w:b/>
          <w:bCs/>
        </w:rPr>
        <w:t>decoupling</w:t>
      </w:r>
      <w:r w:rsidRPr="00644D6C">
        <w:rPr>
          <w:rFonts w:ascii="Times New Roman" w:hAnsi="Times New Roman" w:cs="Times New Roman"/>
        </w:rPr>
        <w:t>: the producer and consumer don’t have to interact directly. They communicate through the queue, allowing both parts of the system to function independently.</w:t>
      </w:r>
    </w:p>
    <w:p w14:paraId="7E81317D" w14:textId="77777777" w:rsidR="00644D6C" w:rsidRPr="00644D6C" w:rsidRDefault="00644D6C" w:rsidP="00644D6C">
      <w:pPr>
        <w:tabs>
          <w:tab w:val="left" w:pos="914"/>
        </w:tabs>
        <w:rPr>
          <w:rFonts w:ascii="Times New Roman" w:hAnsi="Times New Roman" w:cs="Times New Roman"/>
        </w:rPr>
      </w:pPr>
      <w:r w:rsidRPr="00644D6C">
        <w:rPr>
          <w:rFonts w:ascii="Times New Roman" w:hAnsi="Times New Roman" w:cs="Times New Roman"/>
        </w:rPr>
        <w:t>Here’s a simple breakdown of how SQS works:</w:t>
      </w:r>
    </w:p>
    <w:p w14:paraId="3D549653" w14:textId="77777777" w:rsidR="00644D6C" w:rsidRPr="00644D6C" w:rsidRDefault="00644D6C" w:rsidP="00644D6C">
      <w:pPr>
        <w:numPr>
          <w:ilvl w:val="0"/>
          <w:numId w:val="109"/>
        </w:numPr>
        <w:tabs>
          <w:tab w:val="left" w:pos="914"/>
        </w:tabs>
        <w:rPr>
          <w:rFonts w:ascii="Times New Roman" w:hAnsi="Times New Roman" w:cs="Times New Roman"/>
        </w:rPr>
      </w:pPr>
      <w:r w:rsidRPr="00644D6C">
        <w:rPr>
          <w:rFonts w:ascii="Times New Roman" w:hAnsi="Times New Roman" w:cs="Times New Roman"/>
          <w:b/>
          <w:bCs/>
        </w:rPr>
        <w:t>Producer(s):</w:t>
      </w:r>
      <w:r w:rsidRPr="00644D6C">
        <w:rPr>
          <w:rFonts w:ascii="Times New Roman" w:hAnsi="Times New Roman" w:cs="Times New Roman"/>
        </w:rPr>
        <w:t xml:space="preserve"> The system component that sends messages to the queue.</w:t>
      </w:r>
    </w:p>
    <w:p w14:paraId="7117C930" w14:textId="77777777" w:rsidR="00644D6C" w:rsidRPr="00644D6C" w:rsidRDefault="00644D6C" w:rsidP="00644D6C">
      <w:pPr>
        <w:numPr>
          <w:ilvl w:val="0"/>
          <w:numId w:val="109"/>
        </w:numPr>
        <w:tabs>
          <w:tab w:val="left" w:pos="914"/>
        </w:tabs>
        <w:rPr>
          <w:rFonts w:ascii="Times New Roman" w:hAnsi="Times New Roman" w:cs="Times New Roman"/>
        </w:rPr>
      </w:pPr>
      <w:r w:rsidRPr="00644D6C">
        <w:rPr>
          <w:rFonts w:ascii="Times New Roman" w:hAnsi="Times New Roman" w:cs="Times New Roman"/>
          <w:b/>
          <w:bCs/>
        </w:rPr>
        <w:t>Queue:</w:t>
      </w:r>
      <w:r w:rsidRPr="00644D6C">
        <w:rPr>
          <w:rFonts w:ascii="Times New Roman" w:hAnsi="Times New Roman" w:cs="Times New Roman"/>
        </w:rPr>
        <w:t xml:space="preserve"> The storage point where messages are temporarily held.</w:t>
      </w:r>
    </w:p>
    <w:p w14:paraId="388E2AE0" w14:textId="77777777" w:rsidR="00644D6C" w:rsidRPr="00644D6C" w:rsidRDefault="00644D6C" w:rsidP="00644D6C">
      <w:pPr>
        <w:numPr>
          <w:ilvl w:val="0"/>
          <w:numId w:val="109"/>
        </w:numPr>
        <w:tabs>
          <w:tab w:val="left" w:pos="914"/>
        </w:tabs>
        <w:rPr>
          <w:rFonts w:ascii="Times New Roman" w:hAnsi="Times New Roman" w:cs="Times New Roman"/>
        </w:rPr>
      </w:pPr>
      <w:r w:rsidRPr="00644D6C">
        <w:rPr>
          <w:rFonts w:ascii="Times New Roman" w:hAnsi="Times New Roman" w:cs="Times New Roman"/>
          <w:b/>
          <w:bCs/>
        </w:rPr>
        <w:t>Consumer(s):</w:t>
      </w:r>
      <w:r w:rsidRPr="00644D6C">
        <w:rPr>
          <w:rFonts w:ascii="Times New Roman" w:hAnsi="Times New Roman" w:cs="Times New Roman"/>
        </w:rPr>
        <w:t xml:space="preserve"> The system component that reads and processes messages from the queue. These consumers pull messages from the queue (this is known as polling), process them, and then delete them once processing is complete.</w:t>
      </w:r>
    </w:p>
    <w:p w14:paraId="410FB7B4" w14:textId="77777777" w:rsidR="00644D6C" w:rsidRPr="00644D6C" w:rsidRDefault="00644D6C" w:rsidP="00644D6C">
      <w:pPr>
        <w:tabs>
          <w:tab w:val="left" w:pos="914"/>
        </w:tabs>
        <w:rPr>
          <w:rFonts w:ascii="Times New Roman" w:hAnsi="Times New Roman" w:cs="Times New Roman"/>
          <w:b/>
          <w:bCs/>
        </w:rPr>
      </w:pPr>
      <w:r w:rsidRPr="00644D6C">
        <w:rPr>
          <w:rFonts w:ascii="Times New Roman" w:hAnsi="Times New Roman" w:cs="Times New Roman"/>
          <w:b/>
          <w:bCs/>
        </w:rPr>
        <w:t>Key Features of SQS</w:t>
      </w:r>
    </w:p>
    <w:p w14:paraId="1307568D" w14:textId="77777777" w:rsidR="00644D6C" w:rsidRPr="00644D6C" w:rsidRDefault="00644D6C" w:rsidP="00644D6C">
      <w:pPr>
        <w:numPr>
          <w:ilvl w:val="0"/>
          <w:numId w:val="110"/>
        </w:numPr>
        <w:tabs>
          <w:tab w:val="left" w:pos="914"/>
        </w:tabs>
        <w:rPr>
          <w:rFonts w:ascii="Times New Roman" w:hAnsi="Times New Roman" w:cs="Times New Roman"/>
        </w:rPr>
      </w:pPr>
      <w:r w:rsidRPr="00644D6C">
        <w:rPr>
          <w:rFonts w:ascii="Times New Roman" w:hAnsi="Times New Roman" w:cs="Times New Roman"/>
          <w:b/>
          <w:bCs/>
        </w:rPr>
        <w:t>Decoupling of Components:</w:t>
      </w:r>
    </w:p>
    <w:p w14:paraId="1B9010C1" w14:textId="77777777" w:rsidR="00644D6C" w:rsidRPr="00644D6C" w:rsidRDefault="00644D6C" w:rsidP="00644D6C">
      <w:pPr>
        <w:numPr>
          <w:ilvl w:val="1"/>
          <w:numId w:val="110"/>
        </w:numPr>
        <w:tabs>
          <w:tab w:val="left" w:pos="914"/>
        </w:tabs>
        <w:rPr>
          <w:rFonts w:ascii="Times New Roman" w:hAnsi="Times New Roman" w:cs="Times New Roman"/>
        </w:rPr>
      </w:pPr>
      <w:r w:rsidRPr="00644D6C">
        <w:rPr>
          <w:rFonts w:ascii="Times New Roman" w:hAnsi="Times New Roman" w:cs="Times New Roman"/>
        </w:rPr>
        <w:t xml:space="preserve">The main advantage of SQS is that it </w:t>
      </w:r>
      <w:r w:rsidRPr="00644D6C">
        <w:rPr>
          <w:rFonts w:ascii="Times New Roman" w:hAnsi="Times New Roman" w:cs="Times New Roman"/>
          <w:b/>
          <w:bCs/>
        </w:rPr>
        <w:t>decouples</w:t>
      </w:r>
      <w:r w:rsidRPr="00644D6C">
        <w:rPr>
          <w:rFonts w:ascii="Times New Roman" w:hAnsi="Times New Roman" w:cs="Times New Roman"/>
        </w:rPr>
        <w:t xml:space="preserve"> the producer and consumer applications. This means that one service does not have to directly wait for or depend on another service’s response, leading to more resilient, scalable, and flexible applications.</w:t>
      </w:r>
    </w:p>
    <w:p w14:paraId="00DF7211" w14:textId="77777777" w:rsidR="00644D6C" w:rsidRPr="00644D6C" w:rsidRDefault="00644D6C" w:rsidP="00644D6C">
      <w:pPr>
        <w:numPr>
          <w:ilvl w:val="1"/>
          <w:numId w:val="110"/>
        </w:numPr>
        <w:tabs>
          <w:tab w:val="left" w:pos="914"/>
        </w:tabs>
        <w:rPr>
          <w:rFonts w:ascii="Times New Roman" w:hAnsi="Times New Roman" w:cs="Times New Roman"/>
        </w:rPr>
      </w:pPr>
      <w:r w:rsidRPr="00644D6C">
        <w:rPr>
          <w:rFonts w:ascii="Times New Roman" w:hAnsi="Times New Roman" w:cs="Times New Roman"/>
        </w:rPr>
        <w:t>For instance, a video processing service might require many resources to process videos, but by decoupling it from the user-facing web servers, the two services can scale independently. The web servers can keep processing user requests and send messages to SQS, while the video processing service consumes the messages at its own pace.</w:t>
      </w:r>
    </w:p>
    <w:p w14:paraId="1727A143" w14:textId="77777777" w:rsidR="00644D6C" w:rsidRPr="00644D6C" w:rsidRDefault="00644D6C" w:rsidP="00644D6C">
      <w:pPr>
        <w:numPr>
          <w:ilvl w:val="0"/>
          <w:numId w:val="110"/>
        </w:numPr>
        <w:tabs>
          <w:tab w:val="left" w:pos="914"/>
        </w:tabs>
        <w:rPr>
          <w:rFonts w:ascii="Times New Roman" w:hAnsi="Times New Roman" w:cs="Times New Roman"/>
        </w:rPr>
      </w:pPr>
      <w:r w:rsidRPr="00644D6C">
        <w:rPr>
          <w:rFonts w:ascii="Times New Roman" w:hAnsi="Times New Roman" w:cs="Times New Roman"/>
          <w:b/>
          <w:bCs/>
        </w:rPr>
        <w:t>Fully Managed Service (Serverless):</w:t>
      </w:r>
    </w:p>
    <w:p w14:paraId="66624BD3" w14:textId="77777777" w:rsidR="00644D6C" w:rsidRPr="00644D6C" w:rsidRDefault="00644D6C" w:rsidP="00644D6C">
      <w:pPr>
        <w:numPr>
          <w:ilvl w:val="1"/>
          <w:numId w:val="110"/>
        </w:numPr>
        <w:tabs>
          <w:tab w:val="left" w:pos="914"/>
        </w:tabs>
        <w:rPr>
          <w:rFonts w:ascii="Times New Roman" w:hAnsi="Times New Roman" w:cs="Times New Roman"/>
        </w:rPr>
      </w:pPr>
      <w:r w:rsidRPr="00644D6C">
        <w:rPr>
          <w:rFonts w:ascii="Times New Roman" w:hAnsi="Times New Roman" w:cs="Times New Roman"/>
        </w:rPr>
        <w:t>Amazon SQS is fully managed, meaning you don’t need to worry about provisioning or managing servers to run the queue. AWS handles all the infrastructure behind the scenes.</w:t>
      </w:r>
    </w:p>
    <w:p w14:paraId="6403C3BE" w14:textId="77777777" w:rsidR="00644D6C" w:rsidRPr="00644D6C" w:rsidRDefault="00644D6C" w:rsidP="00644D6C">
      <w:pPr>
        <w:numPr>
          <w:ilvl w:val="1"/>
          <w:numId w:val="110"/>
        </w:numPr>
        <w:tabs>
          <w:tab w:val="left" w:pos="914"/>
        </w:tabs>
        <w:rPr>
          <w:rFonts w:ascii="Times New Roman" w:hAnsi="Times New Roman" w:cs="Times New Roman"/>
        </w:rPr>
      </w:pPr>
      <w:r w:rsidRPr="00644D6C">
        <w:rPr>
          <w:rFonts w:ascii="Times New Roman" w:hAnsi="Times New Roman" w:cs="Times New Roman"/>
        </w:rPr>
        <w:lastRenderedPageBreak/>
        <w:t xml:space="preserve">It is a </w:t>
      </w:r>
      <w:r w:rsidRPr="00644D6C">
        <w:rPr>
          <w:rFonts w:ascii="Times New Roman" w:hAnsi="Times New Roman" w:cs="Times New Roman"/>
          <w:b/>
          <w:bCs/>
        </w:rPr>
        <w:t>serverless</w:t>
      </w:r>
      <w:r w:rsidRPr="00644D6C">
        <w:rPr>
          <w:rFonts w:ascii="Times New Roman" w:hAnsi="Times New Roman" w:cs="Times New Roman"/>
        </w:rPr>
        <w:t xml:space="preserve"> service, so you simply set it up and use it without the need for manual intervention in infrastructure management.</w:t>
      </w:r>
    </w:p>
    <w:p w14:paraId="7F792956" w14:textId="77777777" w:rsidR="00644D6C" w:rsidRPr="00644D6C" w:rsidRDefault="00644D6C" w:rsidP="00644D6C">
      <w:pPr>
        <w:numPr>
          <w:ilvl w:val="0"/>
          <w:numId w:val="110"/>
        </w:numPr>
        <w:tabs>
          <w:tab w:val="left" w:pos="914"/>
        </w:tabs>
        <w:rPr>
          <w:rFonts w:ascii="Times New Roman" w:hAnsi="Times New Roman" w:cs="Times New Roman"/>
        </w:rPr>
      </w:pPr>
      <w:r w:rsidRPr="00644D6C">
        <w:rPr>
          <w:rFonts w:ascii="Times New Roman" w:hAnsi="Times New Roman" w:cs="Times New Roman"/>
          <w:b/>
          <w:bCs/>
        </w:rPr>
        <w:t>Scalability:</w:t>
      </w:r>
    </w:p>
    <w:p w14:paraId="6633B5DC" w14:textId="77777777" w:rsidR="00644D6C" w:rsidRPr="00644D6C" w:rsidRDefault="00644D6C" w:rsidP="00644D6C">
      <w:pPr>
        <w:numPr>
          <w:ilvl w:val="1"/>
          <w:numId w:val="110"/>
        </w:numPr>
        <w:tabs>
          <w:tab w:val="left" w:pos="914"/>
        </w:tabs>
        <w:rPr>
          <w:rFonts w:ascii="Times New Roman" w:hAnsi="Times New Roman" w:cs="Times New Roman"/>
        </w:rPr>
      </w:pPr>
      <w:r w:rsidRPr="00644D6C">
        <w:rPr>
          <w:rFonts w:ascii="Times New Roman" w:hAnsi="Times New Roman" w:cs="Times New Roman"/>
        </w:rPr>
        <w:t xml:space="preserve">SQS is designed to scale seamlessly, handling everything from </w:t>
      </w:r>
      <w:r w:rsidRPr="00644D6C">
        <w:rPr>
          <w:rFonts w:ascii="Times New Roman" w:hAnsi="Times New Roman" w:cs="Times New Roman"/>
          <w:b/>
          <w:bCs/>
        </w:rPr>
        <w:t>one message per second</w:t>
      </w:r>
      <w:r w:rsidRPr="00644D6C">
        <w:rPr>
          <w:rFonts w:ascii="Times New Roman" w:hAnsi="Times New Roman" w:cs="Times New Roman"/>
        </w:rPr>
        <w:t xml:space="preserve"> to </w:t>
      </w:r>
      <w:r w:rsidRPr="00644D6C">
        <w:rPr>
          <w:rFonts w:ascii="Times New Roman" w:hAnsi="Times New Roman" w:cs="Times New Roman"/>
          <w:b/>
          <w:bCs/>
        </w:rPr>
        <w:t>tens of thousands of messages per second</w:t>
      </w:r>
      <w:r w:rsidRPr="00644D6C">
        <w:rPr>
          <w:rFonts w:ascii="Times New Roman" w:hAnsi="Times New Roman" w:cs="Times New Roman"/>
        </w:rPr>
        <w:t xml:space="preserve"> without manual scaling or management of resources.</w:t>
      </w:r>
    </w:p>
    <w:p w14:paraId="68D4AF3B" w14:textId="77777777" w:rsidR="00644D6C" w:rsidRPr="00644D6C" w:rsidRDefault="00644D6C" w:rsidP="00644D6C">
      <w:pPr>
        <w:numPr>
          <w:ilvl w:val="1"/>
          <w:numId w:val="110"/>
        </w:numPr>
        <w:tabs>
          <w:tab w:val="left" w:pos="914"/>
        </w:tabs>
        <w:rPr>
          <w:rFonts w:ascii="Times New Roman" w:hAnsi="Times New Roman" w:cs="Times New Roman"/>
        </w:rPr>
      </w:pPr>
      <w:r w:rsidRPr="00644D6C">
        <w:rPr>
          <w:rFonts w:ascii="Times New Roman" w:hAnsi="Times New Roman" w:cs="Times New Roman"/>
        </w:rPr>
        <w:t>SQS automatically handles message storage, queuing, and dispatching, ensuring that you don’t experience bottlenecks as your application grows.</w:t>
      </w:r>
    </w:p>
    <w:p w14:paraId="4253635E" w14:textId="77777777" w:rsidR="00644D6C" w:rsidRPr="00644D6C" w:rsidRDefault="00644D6C" w:rsidP="00644D6C">
      <w:pPr>
        <w:numPr>
          <w:ilvl w:val="0"/>
          <w:numId w:val="110"/>
        </w:numPr>
        <w:tabs>
          <w:tab w:val="left" w:pos="914"/>
        </w:tabs>
        <w:rPr>
          <w:rFonts w:ascii="Times New Roman" w:hAnsi="Times New Roman" w:cs="Times New Roman"/>
        </w:rPr>
      </w:pPr>
      <w:r w:rsidRPr="00644D6C">
        <w:rPr>
          <w:rFonts w:ascii="Times New Roman" w:hAnsi="Times New Roman" w:cs="Times New Roman"/>
          <w:b/>
          <w:bCs/>
        </w:rPr>
        <w:t>Low Latency:</w:t>
      </w:r>
    </w:p>
    <w:p w14:paraId="1417ED6F" w14:textId="77777777" w:rsidR="00644D6C" w:rsidRPr="00644D6C" w:rsidRDefault="00644D6C" w:rsidP="00644D6C">
      <w:pPr>
        <w:numPr>
          <w:ilvl w:val="1"/>
          <w:numId w:val="110"/>
        </w:numPr>
        <w:tabs>
          <w:tab w:val="left" w:pos="914"/>
        </w:tabs>
        <w:rPr>
          <w:rFonts w:ascii="Times New Roman" w:hAnsi="Times New Roman" w:cs="Times New Roman"/>
        </w:rPr>
      </w:pPr>
      <w:r w:rsidRPr="00644D6C">
        <w:rPr>
          <w:rFonts w:ascii="Times New Roman" w:hAnsi="Times New Roman" w:cs="Times New Roman"/>
        </w:rPr>
        <w:t xml:space="preserve">SQS offers low latency for message delivery, typically under </w:t>
      </w:r>
      <w:r w:rsidRPr="00644D6C">
        <w:rPr>
          <w:rFonts w:ascii="Times New Roman" w:hAnsi="Times New Roman" w:cs="Times New Roman"/>
          <w:b/>
          <w:bCs/>
        </w:rPr>
        <w:t>10 milliseconds</w:t>
      </w:r>
      <w:r w:rsidRPr="00644D6C">
        <w:rPr>
          <w:rFonts w:ascii="Times New Roman" w:hAnsi="Times New Roman" w:cs="Times New Roman"/>
        </w:rPr>
        <w:t>. This makes it highly suitable for real-time or near-real-time applications where low delay is important.</w:t>
      </w:r>
    </w:p>
    <w:p w14:paraId="74FC7E75" w14:textId="77777777" w:rsidR="00644D6C" w:rsidRPr="00644D6C" w:rsidRDefault="00644D6C" w:rsidP="00644D6C">
      <w:pPr>
        <w:numPr>
          <w:ilvl w:val="0"/>
          <w:numId w:val="110"/>
        </w:numPr>
        <w:tabs>
          <w:tab w:val="left" w:pos="914"/>
        </w:tabs>
        <w:rPr>
          <w:rFonts w:ascii="Times New Roman" w:hAnsi="Times New Roman" w:cs="Times New Roman"/>
        </w:rPr>
      </w:pPr>
      <w:r w:rsidRPr="00644D6C">
        <w:rPr>
          <w:rFonts w:ascii="Times New Roman" w:hAnsi="Times New Roman" w:cs="Times New Roman"/>
          <w:b/>
          <w:bCs/>
        </w:rPr>
        <w:t>Message Retention:</w:t>
      </w:r>
    </w:p>
    <w:p w14:paraId="158C451E" w14:textId="77777777" w:rsidR="00644D6C" w:rsidRPr="00644D6C" w:rsidRDefault="00644D6C" w:rsidP="00644D6C">
      <w:pPr>
        <w:numPr>
          <w:ilvl w:val="1"/>
          <w:numId w:val="110"/>
        </w:numPr>
        <w:tabs>
          <w:tab w:val="left" w:pos="914"/>
        </w:tabs>
        <w:rPr>
          <w:rFonts w:ascii="Times New Roman" w:hAnsi="Times New Roman" w:cs="Times New Roman"/>
        </w:rPr>
      </w:pPr>
      <w:r w:rsidRPr="00644D6C">
        <w:rPr>
          <w:rFonts w:ascii="Times New Roman" w:hAnsi="Times New Roman" w:cs="Times New Roman"/>
        </w:rPr>
        <w:t xml:space="preserve">By default, messages in SQS are retained for </w:t>
      </w:r>
      <w:r w:rsidRPr="00644D6C">
        <w:rPr>
          <w:rFonts w:ascii="Times New Roman" w:hAnsi="Times New Roman" w:cs="Times New Roman"/>
          <w:b/>
          <w:bCs/>
        </w:rPr>
        <w:t>4 days</w:t>
      </w:r>
      <w:r w:rsidRPr="00644D6C">
        <w:rPr>
          <w:rFonts w:ascii="Times New Roman" w:hAnsi="Times New Roman" w:cs="Times New Roman"/>
        </w:rPr>
        <w:t xml:space="preserve"> but can be configured to last up to </w:t>
      </w:r>
      <w:r w:rsidRPr="00644D6C">
        <w:rPr>
          <w:rFonts w:ascii="Times New Roman" w:hAnsi="Times New Roman" w:cs="Times New Roman"/>
          <w:b/>
          <w:bCs/>
        </w:rPr>
        <w:t>14 days</w:t>
      </w:r>
      <w:r w:rsidRPr="00644D6C">
        <w:rPr>
          <w:rFonts w:ascii="Times New Roman" w:hAnsi="Times New Roman" w:cs="Times New Roman"/>
        </w:rPr>
        <w:t>. This retention period means that even if consumers are temporarily unable to process the messages, they will still be available to be consumed later.</w:t>
      </w:r>
    </w:p>
    <w:p w14:paraId="4144580E" w14:textId="77777777" w:rsidR="00644D6C" w:rsidRPr="00644D6C" w:rsidRDefault="00644D6C" w:rsidP="00644D6C">
      <w:pPr>
        <w:numPr>
          <w:ilvl w:val="0"/>
          <w:numId w:val="110"/>
        </w:numPr>
        <w:tabs>
          <w:tab w:val="left" w:pos="914"/>
        </w:tabs>
        <w:rPr>
          <w:rFonts w:ascii="Times New Roman" w:hAnsi="Times New Roman" w:cs="Times New Roman"/>
        </w:rPr>
      </w:pPr>
      <w:r w:rsidRPr="00644D6C">
        <w:rPr>
          <w:rFonts w:ascii="Times New Roman" w:hAnsi="Times New Roman" w:cs="Times New Roman"/>
          <w:b/>
          <w:bCs/>
        </w:rPr>
        <w:t>Scaling Consumers:</w:t>
      </w:r>
    </w:p>
    <w:p w14:paraId="75F2E7DA" w14:textId="77777777" w:rsidR="00644D6C" w:rsidRPr="00644D6C" w:rsidRDefault="00644D6C" w:rsidP="00644D6C">
      <w:pPr>
        <w:numPr>
          <w:ilvl w:val="1"/>
          <w:numId w:val="110"/>
        </w:numPr>
        <w:tabs>
          <w:tab w:val="left" w:pos="914"/>
        </w:tabs>
        <w:rPr>
          <w:rFonts w:ascii="Times New Roman" w:hAnsi="Times New Roman" w:cs="Times New Roman"/>
        </w:rPr>
      </w:pPr>
      <w:r w:rsidRPr="00644D6C">
        <w:rPr>
          <w:rFonts w:ascii="Times New Roman" w:hAnsi="Times New Roman" w:cs="Times New Roman"/>
        </w:rPr>
        <w:t xml:space="preserve">Consumers can </w:t>
      </w:r>
      <w:r w:rsidRPr="00644D6C">
        <w:rPr>
          <w:rFonts w:ascii="Times New Roman" w:hAnsi="Times New Roman" w:cs="Times New Roman"/>
          <w:b/>
          <w:bCs/>
        </w:rPr>
        <w:t>scale horizontally</w:t>
      </w:r>
      <w:r w:rsidRPr="00644D6C">
        <w:rPr>
          <w:rFonts w:ascii="Times New Roman" w:hAnsi="Times New Roman" w:cs="Times New Roman"/>
        </w:rPr>
        <w:t xml:space="preserve"> to meet the demand. If there are more messages in the queue than one consumer can process, you can add more consumers to handle the load.</w:t>
      </w:r>
    </w:p>
    <w:p w14:paraId="02B57D13" w14:textId="77777777" w:rsidR="00644D6C" w:rsidRPr="00644D6C" w:rsidRDefault="00644D6C" w:rsidP="00644D6C">
      <w:pPr>
        <w:numPr>
          <w:ilvl w:val="1"/>
          <w:numId w:val="110"/>
        </w:numPr>
        <w:tabs>
          <w:tab w:val="left" w:pos="914"/>
        </w:tabs>
        <w:rPr>
          <w:rFonts w:ascii="Times New Roman" w:hAnsi="Times New Roman" w:cs="Times New Roman"/>
        </w:rPr>
      </w:pPr>
      <w:r w:rsidRPr="00644D6C">
        <w:rPr>
          <w:rFonts w:ascii="Times New Roman" w:hAnsi="Times New Roman" w:cs="Times New Roman"/>
        </w:rPr>
        <w:t>Consumers share the work of reading messages from the queue. Once a message is successfully processed, it is deleted from the queue, and it is gone for good.</w:t>
      </w:r>
    </w:p>
    <w:p w14:paraId="078C0484" w14:textId="77777777" w:rsidR="00644D6C" w:rsidRPr="00644D6C" w:rsidRDefault="00644D6C" w:rsidP="00644D6C">
      <w:pPr>
        <w:tabs>
          <w:tab w:val="left" w:pos="914"/>
        </w:tabs>
        <w:rPr>
          <w:rFonts w:ascii="Times New Roman" w:hAnsi="Times New Roman" w:cs="Times New Roman"/>
          <w:b/>
          <w:bCs/>
        </w:rPr>
      </w:pPr>
      <w:r w:rsidRPr="00644D6C">
        <w:rPr>
          <w:rFonts w:ascii="Times New Roman" w:hAnsi="Times New Roman" w:cs="Times New Roman"/>
          <w:b/>
          <w:bCs/>
        </w:rPr>
        <w:t xml:space="preserve">How SQS Fits </w:t>
      </w:r>
      <w:proofErr w:type="gramStart"/>
      <w:r w:rsidRPr="00644D6C">
        <w:rPr>
          <w:rFonts w:ascii="Times New Roman" w:hAnsi="Times New Roman" w:cs="Times New Roman"/>
          <w:b/>
          <w:bCs/>
        </w:rPr>
        <w:t>Into</w:t>
      </w:r>
      <w:proofErr w:type="gramEnd"/>
      <w:r w:rsidRPr="00644D6C">
        <w:rPr>
          <w:rFonts w:ascii="Times New Roman" w:hAnsi="Times New Roman" w:cs="Times New Roman"/>
          <w:b/>
          <w:bCs/>
        </w:rPr>
        <w:t xml:space="preserve"> a Typical Architecture</w:t>
      </w:r>
    </w:p>
    <w:p w14:paraId="219601CA" w14:textId="77777777" w:rsidR="00644D6C" w:rsidRPr="00644D6C" w:rsidRDefault="00644D6C" w:rsidP="00644D6C">
      <w:pPr>
        <w:tabs>
          <w:tab w:val="left" w:pos="914"/>
        </w:tabs>
        <w:rPr>
          <w:rFonts w:ascii="Times New Roman" w:hAnsi="Times New Roman" w:cs="Times New Roman"/>
        </w:rPr>
      </w:pPr>
      <w:r w:rsidRPr="00644D6C">
        <w:rPr>
          <w:rFonts w:ascii="Times New Roman" w:hAnsi="Times New Roman" w:cs="Times New Roman"/>
        </w:rPr>
        <w:t xml:space="preserve">SQS plays an important role in architectures where you need to decouple application components and improve scalability. Here’s a </w:t>
      </w:r>
      <w:r w:rsidRPr="00644D6C">
        <w:rPr>
          <w:rFonts w:ascii="Times New Roman" w:hAnsi="Times New Roman" w:cs="Times New Roman"/>
          <w:b/>
          <w:bCs/>
        </w:rPr>
        <w:t>classic solution architecture</w:t>
      </w:r>
      <w:r w:rsidRPr="00644D6C">
        <w:rPr>
          <w:rFonts w:ascii="Times New Roman" w:hAnsi="Times New Roman" w:cs="Times New Roman"/>
        </w:rPr>
        <w:t xml:space="preserve"> example:</w:t>
      </w:r>
    </w:p>
    <w:p w14:paraId="12CF77F2" w14:textId="77777777" w:rsidR="00644D6C" w:rsidRPr="00644D6C" w:rsidRDefault="00644D6C" w:rsidP="00644D6C">
      <w:pPr>
        <w:numPr>
          <w:ilvl w:val="0"/>
          <w:numId w:val="111"/>
        </w:numPr>
        <w:tabs>
          <w:tab w:val="left" w:pos="914"/>
        </w:tabs>
        <w:rPr>
          <w:rFonts w:ascii="Times New Roman" w:hAnsi="Times New Roman" w:cs="Times New Roman"/>
        </w:rPr>
      </w:pPr>
      <w:r w:rsidRPr="00644D6C">
        <w:rPr>
          <w:rFonts w:ascii="Times New Roman" w:hAnsi="Times New Roman" w:cs="Times New Roman"/>
          <w:b/>
          <w:bCs/>
        </w:rPr>
        <w:t>Web Servers:</w:t>
      </w:r>
      <w:r w:rsidRPr="00644D6C">
        <w:rPr>
          <w:rFonts w:ascii="Times New Roman" w:hAnsi="Times New Roman" w:cs="Times New Roman"/>
        </w:rPr>
        <w:t xml:space="preserve"> These servers receive requests (e.g., users uploading videos for processing).</w:t>
      </w:r>
    </w:p>
    <w:p w14:paraId="3C3933C7" w14:textId="77777777" w:rsidR="00644D6C" w:rsidRPr="00644D6C" w:rsidRDefault="00644D6C" w:rsidP="00644D6C">
      <w:pPr>
        <w:numPr>
          <w:ilvl w:val="0"/>
          <w:numId w:val="111"/>
        </w:numPr>
        <w:tabs>
          <w:tab w:val="left" w:pos="914"/>
        </w:tabs>
        <w:rPr>
          <w:rFonts w:ascii="Times New Roman" w:hAnsi="Times New Roman" w:cs="Times New Roman"/>
        </w:rPr>
      </w:pPr>
      <w:r w:rsidRPr="00644D6C">
        <w:rPr>
          <w:rFonts w:ascii="Times New Roman" w:hAnsi="Times New Roman" w:cs="Times New Roman"/>
          <w:b/>
          <w:bCs/>
        </w:rPr>
        <w:t>SQS Queue:</w:t>
      </w:r>
      <w:r w:rsidRPr="00644D6C">
        <w:rPr>
          <w:rFonts w:ascii="Times New Roman" w:hAnsi="Times New Roman" w:cs="Times New Roman"/>
        </w:rPr>
        <w:t xml:space="preserve"> The web servers send messages to an SQS queue rather than directly invoking the video processing service.</w:t>
      </w:r>
    </w:p>
    <w:p w14:paraId="7984259B" w14:textId="77777777" w:rsidR="00644D6C" w:rsidRPr="00644D6C" w:rsidRDefault="00644D6C" w:rsidP="00644D6C">
      <w:pPr>
        <w:numPr>
          <w:ilvl w:val="0"/>
          <w:numId w:val="111"/>
        </w:numPr>
        <w:tabs>
          <w:tab w:val="left" w:pos="914"/>
        </w:tabs>
        <w:rPr>
          <w:rFonts w:ascii="Times New Roman" w:hAnsi="Times New Roman" w:cs="Times New Roman"/>
        </w:rPr>
      </w:pPr>
      <w:r w:rsidRPr="00644D6C">
        <w:rPr>
          <w:rFonts w:ascii="Times New Roman" w:hAnsi="Times New Roman" w:cs="Times New Roman"/>
          <w:b/>
          <w:bCs/>
        </w:rPr>
        <w:t>Video Processing Service:</w:t>
      </w:r>
      <w:r w:rsidRPr="00644D6C">
        <w:rPr>
          <w:rFonts w:ascii="Times New Roman" w:hAnsi="Times New Roman" w:cs="Times New Roman"/>
        </w:rPr>
        <w:t xml:space="preserve"> This is a separate service (perhaps an auto-scaling group of EC2 instances) that pulls messages from the SQS queue and processes the videos.</w:t>
      </w:r>
    </w:p>
    <w:p w14:paraId="5DA39867" w14:textId="77777777" w:rsidR="00644D6C" w:rsidRPr="00644D6C" w:rsidRDefault="00644D6C" w:rsidP="00644D6C">
      <w:pPr>
        <w:tabs>
          <w:tab w:val="left" w:pos="914"/>
        </w:tabs>
        <w:rPr>
          <w:rFonts w:ascii="Times New Roman" w:hAnsi="Times New Roman" w:cs="Times New Roman"/>
        </w:rPr>
      </w:pPr>
      <w:r w:rsidRPr="00644D6C">
        <w:rPr>
          <w:rFonts w:ascii="Times New Roman" w:hAnsi="Times New Roman" w:cs="Times New Roman"/>
        </w:rPr>
        <w:t xml:space="preserve">Because of the decoupling, both the web servers and the video processing service can scale independently. If the queue starts accumulating a backlog (e.g., a surge in video uploads), the </w:t>
      </w:r>
      <w:r w:rsidRPr="00644D6C">
        <w:rPr>
          <w:rFonts w:ascii="Times New Roman" w:hAnsi="Times New Roman" w:cs="Times New Roman"/>
        </w:rPr>
        <w:lastRenderedPageBreak/>
        <w:t>video processing service can scale up by adding more EC2 instances to handle the increased load.</w:t>
      </w:r>
    </w:p>
    <w:p w14:paraId="681A933D" w14:textId="77777777" w:rsidR="00644D6C" w:rsidRPr="00644D6C" w:rsidRDefault="00644D6C" w:rsidP="00644D6C">
      <w:pPr>
        <w:tabs>
          <w:tab w:val="left" w:pos="914"/>
        </w:tabs>
        <w:rPr>
          <w:rFonts w:ascii="Times New Roman" w:hAnsi="Times New Roman" w:cs="Times New Roman"/>
          <w:b/>
          <w:bCs/>
        </w:rPr>
      </w:pPr>
      <w:r w:rsidRPr="00644D6C">
        <w:rPr>
          <w:rFonts w:ascii="Times New Roman" w:hAnsi="Times New Roman" w:cs="Times New Roman"/>
          <w:b/>
          <w:bCs/>
        </w:rPr>
        <w:t>FIFO (First-In-First-Out) Queues</w:t>
      </w:r>
    </w:p>
    <w:p w14:paraId="5E8F739C" w14:textId="77777777" w:rsidR="00644D6C" w:rsidRPr="00644D6C" w:rsidRDefault="00644D6C" w:rsidP="00644D6C">
      <w:pPr>
        <w:tabs>
          <w:tab w:val="left" w:pos="914"/>
        </w:tabs>
        <w:rPr>
          <w:rFonts w:ascii="Times New Roman" w:hAnsi="Times New Roman" w:cs="Times New Roman"/>
        </w:rPr>
      </w:pPr>
      <w:r w:rsidRPr="00644D6C">
        <w:rPr>
          <w:rFonts w:ascii="Times New Roman" w:hAnsi="Times New Roman" w:cs="Times New Roman"/>
        </w:rPr>
        <w:t>By default, SQS queues do not guarantee the order of message processing. However, you may require messages to be processed in a specific order, especially in cases where order matters (e.g., transaction processing, event ordering).</w:t>
      </w:r>
    </w:p>
    <w:p w14:paraId="40530974" w14:textId="77777777" w:rsidR="00644D6C" w:rsidRPr="00644D6C" w:rsidRDefault="00644D6C" w:rsidP="00644D6C">
      <w:pPr>
        <w:tabs>
          <w:tab w:val="left" w:pos="914"/>
        </w:tabs>
        <w:rPr>
          <w:rFonts w:ascii="Times New Roman" w:hAnsi="Times New Roman" w:cs="Times New Roman"/>
        </w:rPr>
      </w:pPr>
      <w:r w:rsidRPr="00644D6C">
        <w:rPr>
          <w:rFonts w:ascii="Times New Roman" w:hAnsi="Times New Roman" w:cs="Times New Roman"/>
        </w:rPr>
        <w:t xml:space="preserve">To solve this problem, SQS offers </w:t>
      </w:r>
      <w:r w:rsidRPr="00644D6C">
        <w:rPr>
          <w:rFonts w:ascii="Times New Roman" w:hAnsi="Times New Roman" w:cs="Times New Roman"/>
          <w:b/>
          <w:bCs/>
        </w:rPr>
        <w:t>FIFO queues</w:t>
      </w:r>
      <w:r w:rsidRPr="00644D6C">
        <w:rPr>
          <w:rFonts w:ascii="Times New Roman" w:hAnsi="Times New Roman" w:cs="Times New Roman"/>
        </w:rPr>
        <w:t>. FIFO queues guarantee that messages are processed exactly in the order they are sent, and there are no message duplications.</w:t>
      </w:r>
    </w:p>
    <w:p w14:paraId="4C9E828D" w14:textId="77777777" w:rsidR="00644D6C" w:rsidRPr="00644D6C" w:rsidRDefault="00644D6C" w:rsidP="00644D6C">
      <w:pPr>
        <w:tabs>
          <w:tab w:val="left" w:pos="914"/>
        </w:tabs>
        <w:rPr>
          <w:rFonts w:ascii="Times New Roman" w:hAnsi="Times New Roman" w:cs="Times New Roman"/>
          <w:b/>
          <w:bCs/>
        </w:rPr>
      </w:pPr>
      <w:r w:rsidRPr="00644D6C">
        <w:rPr>
          <w:rFonts w:ascii="Times New Roman" w:hAnsi="Times New Roman" w:cs="Times New Roman"/>
          <w:b/>
          <w:bCs/>
        </w:rPr>
        <w:t>How FIFO Queues Work:</w:t>
      </w:r>
    </w:p>
    <w:p w14:paraId="78034C23" w14:textId="77777777" w:rsidR="00644D6C" w:rsidRPr="00644D6C" w:rsidRDefault="00644D6C" w:rsidP="00644D6C">
      <w:pPr>
        <w:numPr>
          <w:ilvl w:val="0"/>
          <w:numId w:val="112"/>
        </w:numPr>
        <w:tabs>
          <w:tab w:val="left" w:pos="914"/>
        </w:tabs>
        <w:rPr>
          <w:rFonts w:ascii="Times New Roman" w:hAnsi="Times New Roman" w:cs="Times New Roman"/>
        </w:rPr>
      </w:pPr>
      <w:r w:rsidRPr="00644D6C">
        <w:rPr>
          <w:rFonts w:ascii="Times New Roman" w:hAnsi="Times New Roman" w:cs="Times New Roman"/>
          <w:b/>
          <w:bCs/>
        </w:rPr>
        <w:t>Ordered Messages:</w:t>
      </w:r>
      <w:r w:rsidRPr="00644D6C">
        <w:rPr>
          <w:rFonts w:ascii="Times New Roman" w:hAnsi="Times New Roman" w:cs="Times New Roman"/>
        </w:rPr>
        <w:t xml:space="preserve"> If a producer sends messages in a specific order (e.g., 1, 2, 3, 4), FIFO queues ensure that the consumer processes these messages in that exact order.</w:t>
      </w:r>
    </w:p>
    <w:p w14:paraId="318CD0A7" w14:textId="77777777" w:rsidR="00644D6C" w:rsidRPr="00644D6C" w:rsidRDefault="00644D6C" w:rsidP="00644D6C">
      <w:pPr>
        <w:numPr>
          <w:ilvl w:val="0"/>
          <w:numId w:val="112"/>
        </w:numPr>
        <w:tabs>
          <w:tab w:val="left" w:pos="914"/>
        </w:tabs>
        <w:rPr>
          <w:rFonts w:ascii="Times New Roman" w:hAnsi="Times New Roman" w:cs="Times New Roman"/>
        </w:rPr>
      </w:pPr>
      <w:r w:rsidRPr="00644D6C">
        <w:rPr>
          <w:rFonts w:ascii="Times New Roman" w:hAnsi="Times New Roman" w:cs="Times New Roman"/>
          <w:b/>
          <w:bCs/>
        </w:rPr>
        <w:t>Message Groups:</w:t>
      </w:r>
      <w:r w:rsidRPr="00644D6C">
        <w:rPr>
          <w:rFonts w:ascii="Times New Roman" w:hAnsi="Times New Roman" w:cs="Times New Roman"/>
        </w:rPr>
        <w:t xml:space="preserve"> In FIFO queues, messages can be grouped into "message groups" to allow for parallel processing while still maintaining message order within each group. This is useful when you have multiple producers and consumers but want to guarantee that specific message groups are processed sequentially.</w:t>
      </w:r>
    </w:p>
    <w:p w14:paraId="022D6CEA" w14:textId="77777777" w:rsidR="00644D6C" w:rsidRPr="00644D6C" w:rsidRDefault="00644D6C" w:rsidP="00644D6C">
      <w:pPr>
        <w:tabs>
          <w:tab w:val="left" w:pos="914"/>
        </w:tabs>
        <w:rPr>
          <w:rFonts w:ascii="Times New Roman" w:hAnsi="Times New Roman" w:cs="Times New Roman"/>
        </w:rPr>
      </w:pPr>
      <w:r w:rsidRPr="00644D6C">
        <w:rPr>
          <w:rFonts w:ascii="Times New Roman" w:hAnsi="Times New Roman" w:cs="Times New Roman"/>
        </w:rPr>
        <w:t>For example, consider a banking system where transactions for a specific user need to be processed in the exact order. Using FIFO queues, the order of transaction processing can be maintained, preventing potential issues such as double spending or transaction inconsistencies.</w:t>
      </w:r>
    </w:p>
    <w:p w14:paraId="23B8031C" w14:textId="77777777" w:rsidR="00644D6C" w:rsidRPr="00644D6C" w:rsidRDefault="00644D6C" w:rsidP="00644D6C">
      <w:pPr>
        <w:tabs>
          <w:tab w:val="left" w:pos="914"/>
        </w:tabs>
        <w:rPr>
          <w:rFonts w:ascii="Times New Roman" w:hAnsi="Times New Roman" w:cs="Times New Roman"/>
          <w:b/>
          <w:bCs/>
        </w:rPr>
      </w:pPr>
      <w:r w:rsidRPr="00644D6C">
        <w:rPr>
          <w:rFonts w:ascii="Times New Roman" w:hAnsi="Times New Roman" w:cs="Times New Roman"/>
          <w:b/>
          <w:bCs/>
        </w:rPr>
        <w:t>Important Concepts for the Exam:</w:t>
      </w:r>
    </w:p>
    <w:p w14:paraId="655C0231" w14:textId="77777777" w:rsidR="00644D6C" w:rsidRPr="00644D6C" w:rsidRDefault="00644D6C" w:rsidP="00644D6C">
      <w:pPr>
        <w:numPr>
          <w:ilvl w:val="0"/>
          <w:numId w:val="113"/>
        </w:numPr>
        <w:tabs>
          <w:tab w:val="left" w:pos="914"/>
        </w:tabs>
        <w:rPr>
          <w:rFonts w:ascii="Times New Roman" w:hAnsi="Times New Roman" w:cs="Times New Roman"/>
        </w:rPr>
      </w:pPr>
      <w:r w:rsidRPr="00644D6C">
        <w:rPr>
          <w:rFonts w:ascii="Times New Roman" w:hAnsi="Times New Roman" w:cs="Times New Roman"/>
          <w:b/>
          <w:bCs/>
        </w:rPr>
        <w:t>Decoupling:</w:t>
      </w:r>
      <w:r w:rsidRPr="00644D6C">
        <w:rPr>
          <w:rFonts w:ascii="Times New Roman" w:hAnsi="Times New Roman" w:cs="Times New Roman"/>
        </w:rPr>
        <w:t xml:space="preserve"> When you see "decoupling" in an AWS architecture or exam question, </w:t>
      </w:r>
      <w:r w:rsidRPr="00644D6C">
        <w:rPr>
          <w:rFonts w:ascii="Times New Roman" w:hAnsi="Times New Roman" w:cs="Times New Roman"/>
          <w:b/>
          <w:bCs/>
        </w:rPr>
        <w:t>SQS</w:t>
      </w:r>
      <w:r w:rsidRPr="00644D6C">
        <w:rPr>
          <w:rFonts w:ascii="Times New Roman" w:hAnsi="Times New Roman" w:cs="Times New Roman"/>
        </w:rPr>
        <w:t xml:space="preserve"> should immediately come to mind as it is designed to decouple producers and consumers.</w:t>
      </w:r>
    </w:p>
    <w:p w14:paraId="15CD0B6A" w14:textId="77777777" w:rsidR="00644D6C" w:rsidRPr="00644D6C" w:rsidRDefault="00644D6C" w:rsidP="00644D6C">
      <w:pPr>
        <w:numPr>
          <w:ilvl w:val="0"/>
          <w:numId w:val="113"/>
        </w:numPr>
        <w:tabs>
          <w:tab w:val="left" w:pos="914"/>
        </w:tabs>
        <w:rPr>
          <w:rFonts w:ascii="Times New Roman" w:hAnsi="Times New Roman" w:cs="Times New Roman"/>
        </w:rPr>
      </w:pPr>
      <w:r w:rsidRPr="00644D6C">
        <w:rPr>
          <w:rFonts w:ascii="Times New Roman" w:hAnsi="Times New Roman" w:cs="Times New Roman"/>
          <w:b/>
          <w:bCs/>
        </w:rPr>
        <w:t>Message Retention:</w:t>
      </w:r>
      <w:r w:rsidRPr="00644D6C">
        <w:rPr>
          <w:rFonts w:ascii="Times New Roman" w:hAnsi="Times New Roman" w:cs="Times New Roman"/>
        </w:rPr>
        <w:t xml:space="preserve"> By default, messages in SQS are stored for 4 days (up to 14 days max). This is critical for ensuring that consumers can process messages even if they are temporarily unavailable.</w:t>
      </w:r>
    </w:p>
    <w:p w14:paraId="763B8D6A" w14:textId="77777777" w:rsidR="00644D6C" w:rsidRPr="00644D6C" w:rsidRDefault="00644D6C" w:rsidP="00644D6C">
      <w:pPr>
        <w:numPr>
          <w:ilvl w:val="0"/>
          <w:numId w:val="113"/>
        </w:numPr>
        <w:tabs>
          <w:tab w:val="left" w:pos="914"/>
        </w:tabs>
        <w:rPr>
          <w:rFonts w:ascii="Times New Roman" w:hAnsi="Times New Roman" w:cs="Times New Roman"/>
        </w:rPr>
      </w:pPr>
      <w:r w:rsidRPr="00644D6C">
        <w:rPr>
          <w:rFonts w:ascii="Times New Roman" w:hAnsi="Times New Roman" w:cs="Times New Roman"/>
          <w:b/>
          <w:bCs/>
        </w:rPr>
        <w:t>FIFO Queues:</w:t>
      </w:r>
      <w:r w:rsidRPr="00644D6C">
        <w:rPr>
          <w:rFonts w:ascii="Times New Roman" w:hAnsi="Times New Roman" w:cs="Times New Roman"/>
        </w:rPr>
        <w:t xml:space="preserve"> If an exam question mentions the need to process messages in a strict order (e.g., transactions, event sequencing), remember that </w:t>
      </w:r>
      <w:r w:rsidRPr="00644D6C">
        <w:rPr>
          <w:rFonts w:ascii="Times New Roman" w:hAnsi="Times New Roman" w:cs="Times New Roman"/>
          <w:b/>
          <w:bCs/>
        </w:rPr>
        <w:t>FIFO queues</w:t>
      </w:r>
      <w:r w:rsidRPr="00644D6C">
        <w:rPr>
          <w:rFonts w:ascii="Times New Roman" w:hAnsi="Times New Roman" w:cs="Times New Roman"/>
        </w:rPr>
        <w:t xml:space="preserve"> provide this capability.</w:t>
      </w:r>
    </w:p>
    <w:p w14:paraId="65AD0647" w14:textId="77777777" w:rsidR="00644D6C" w:rsidRPr="00644D6C" w:rsidRDefault="00644D6C" w:rsidP="00644D6C">
      <w:pPr>
        <w:numPr>
          <w:ilvl w:val="0"/>
          <w:numId w:val="113"/>
        </w:numPr>
        <w:tabs>
          <w:tab w:val="left" w:pos="914"/>
        </w:tabs>
        <w:rPr>
          <w:rFonts w:ascii="Times New Roman" w:hAnsi="Times New Roman" w:cs="Times New Roman"/>
        </w:rPr>
      </w:pPr>
      <w:r w:rsidRPr="00644D6C">
        <w:rPr>
          <w:rFonts w:ascii="Times New Roman" w:hAnsi="Times New Roman" w:cs="Times New Roman"/>
          <w:b/>
          <w:bCs/>
        </w:rPr>
        <w:t>Scalability and Elasticity:</w:t>
      </w:r>
      <w:r w:rsidRPr="00644D6C">
        <w:rPr>
          <w:rFonts w:ascii="Times New Roman" w:hAnsi="Times New Roman" w:cs="Times New Roman"/>
        </w:rPr>
        <w:t xml:space="preserve"> SQS supports horizontal scaling of consumers. As the number of messages increases, you can scale your consumers (EC2 instances, Lambda functions, etc.) to handle the load.</w:t>
      </w:r>
    </w:p>
    <w:p w14:paraId="39D6CBDA" w14:textId="77777777" w:rsidR="00644D6C" w:rsidRPr="00644D6C" w:rsidRDefault="00644D6C" w:rsidP="00644D6C">
      <w:pPr>
        <w:tabs>
          <w:tab w:val="left" w:pos="914"/>
        </w:tabs>
        <w:rPr>
          <w:rFonts w:ascii="Times New Roman" w:hAnsi="Times New Roman" w:cs="Times New Roman"/>
          <w:b/>
          <w:bCs/>
        </w:rPr>
      </w:pPr>
      <w:r w:rsidRPr="00644D6C">
        <w:rPr>
          <w:rFonts w:ascii="Times New Roman" w:hAnsi="Times New Roman" w:cs="Times New Roman"/>
          <w:b/>
          <w:bCs/>
        </w:rPr>
        <w:t>Key Benefits of SQS:</w:t>
      </w:r>
    </w:p>
    <w:p w14:paraId="00573FEB" w14:textId="77777777" w:rsidR="00644D6C" w:rsidRPr="00644D6C" w:rsidRDefault="00644D6C" w:rsidP="00644D6C">
      <w:pPr>
        <w:numPr>
          <w:ilvl w:val="0"/>
          <w:numId w:val="114"/>
        </w:numPr>
        <w:tabs>
          <w:tab w:val="left" w:pos="914"/>
        </w:tabs>
        <w:rPr>
          <w:rFonts w:ascii="Times New Roman" w:hAnsi="Times New Roman" w:cs="Times New Roman"/>
        </w:rPr>
      </w:pPr>
      <w:r w:rsidRPr="00644D6C">
        <w:rPr>
          <w:rFonts w:ascii="Times New Roman" w:hAnsi="Times New Roman" w:cs="Times New Roman"/>
          <w:b/>
          <w:bCs/>
        </w:rPr>
        <w:t>Decoupling of Components:</w:t>
      </w:r>
      <w:r w:rsidRPr="00644D6C">
        <w:rPr>
          <w:rFonts w:ascii="Times New Roman" w:hAnsi="Times New Roman" w:cs="Times New Roman"/>
        </w:rPr>
        <w:t xml:space="preserve"> Applications can operate independently without direct dependency on one another.</w:t>
      </w:r>
    </w:p>
    <w:p w14:paraId="2E3BC60E" w14:textId="77777777" w:rsidR="00644D6C" w:rsidRPr="00644D6C" w:rsidRDefault="00644D6C" w:rsidP="00644D6C">
      <w:pPr>
        <w:numPr>
          <w:ilvl w:val="0"/>
          <w:numId w:val="114"/>
        </w:numPr>
        <w:tabs>
          <w:tab w:val="left" w:pos="914"/>
        </w:tabs>
        <w:rPr>
          <w:rFonts w:ascii="Times New Roman" w:hAnsi="Times New Roman" w:cs="Times New Roman"/>
        </w:rPr>
      </w:pPr>
      <w:r w:rsidRPr="00644D6C">
        <w:rPr>
          <w:rFonts w:ascii="Times New Roman" w:hAnsi="Times New Roman" w:cs="Times New Roman"/>
          <w:b/>
          <w:bCs/>
        </w:rPr>
        <w:lastRenderedPageBreak/>
        <w:t>Fault Tolerance:</w:t>
      </w:r>
      <w:r w:rsidRPr="00644D6C">
        <w:rPr>
          <w:rFonts w:ascii="Times New Roman" w:hAnsi="Times New Roman" w:cs="Times New Roman"/>
        </w:rPr>
        <w:t xml:space="preserve"> SQS ensures that messages are retained in case the consumer is unavailable, allowing them to be processed later.</w:t>
      </w:r>
    </w:p>
    <w:p w14:paraId="4629DCF5" w14:textId="77777777" w:rsidR="00644D6C" w:rsidRPr="00644D6C" w:rsidRDefault="00644D6C" w:rsidP="00644D6C">
      <w:pPr>
        <w:numPr>
          <w:ilvl w:val="0"/>
          <w:numId w:val="114"/>
        </w:numPr>
        <w:tabs>
          <w:tab w:val="left" w:pos="914"/>
        </w:tabs>
        <w:rPr>
          <w:rFonts w:ascii="Times New Roman" w:hAnsi="Times New Roman" w:cs="Times New Roman"/>
        </w:rPr>
      </w:pPr>
      <w:r w:rsidRPr="00644D6C">
        <w:rPr>
          <w:rFonts w:ascii="Times New Roman" w:hAnsi="Times New Roman" w:cs="Times New Roman"/>
          <w:b/>
          <w:bCs/>
        </w:rPr>
        <w:t>Scalability:</w:t>
      </w:r>
      <w:r w:rsidRPr="00644D6C">
        <w:rPr>
          <w:rFonts w:ascii="Times New Roman" w:hAnsi="Times New Roman" w:cs="Times New Roman"/>
        </w:rPr>
        <w:t xml:space="preserve"> SQS can handle large amounts of traffic without requiring manual intervention.</w:t>
      </w:r>
    </w:p>
    <w:p w14:paraId="4F0E6B02" w14:textId="77777777" w:rsidR="00644D6C" w:rsidRPr="00644D6C" w:rsidRDefault="00644D6C" w:rsidP="00644D6C">
      <w:pPr>
        <w:numPr>
          <w:ilvl w:val="0"/>
          <w:numId w:val="114"/>
        </w:numPr>
        <w:tabs>
          <w:tab w:val="left" w:pos="914"/>
        </w:tabs>
        <w:rPr>
          <w:rFonts w:ascii="Times New Roman" w:hAnsi="Times New Roman" w:cs="Times New Roman"/>
        </w:rPr>
      </w:pPr>
      <w:r w:rsidRPr="00644D6C">
        <w:rPr>
          <w:rFonts w:ascii="Times New Roman" w:hAnsi="Times New Roman" w:cs="Times New Roman"/>
          <w:b/>
          <w:bCs/>
        </w:rPr>
        <w:t>Cost-Effective:</w:t>
      </w:r>
      <w:r w:rsidRPr="00644D6C">
        <w:rPr>
          <w:rFonts w:ascii="Times New Roman" w:hAnsi="Times New Roman" w:cs="Times New Roman"/>
        </w:rPr>
        <w:t xml:space="preserve"> With a pay-as-you-go pricing model, you only pay for what you use, making it cost-effective for a variety of use cases.</w:t>
      </w:r>
    </w:p>
    <w:p w14:paraId="772C1AEB" w14:textId="77777777" w:rsidR="00644D6C" w:rsidRPr="00644D6C" w:rsidRDefault="00644D6C" w:rsidP="00644D6C">
      <w:pPr>
        <w:tabs>
          <w:tab w:val="left" w:pos="914"/>
        </w:tabs>
        <w:rPr>
          <w:rFonts w:ascii="Times New Roman" w:hAnsi="Times New Roman" w:cs="Times New Roman"/>
          <w:b/>
          <w:bCs/>
        </w:rPr>
      </w:pPr>
      <w:r w:rsidRPr="00644D6C">
        <w:rPr>
          <w:rFonts w:ascii="Times New Roman" w:hAnsi="Times New Roman" w:cs="Times New Roman"/>
          <w:b/>
          <w:bCs/>
        </w:rPr>
        <w:t>Conclusion</w:t>
      </w:r>
    </w:p>
    <w:p w14:paraId="7211987D" w14:textId="77777777" w:rsidR="00644D6C" w:rsidRPr="00644D6C" w:rsidRDefault="00644D6C" w:rsidP="00644D6C">
      <w:pPr>
        <w:tabs>
          <w:tab w:val="left" w:pos="914"/>
        </w:tabs>
        <w:rPr>
          <w:rFonts w:ascii="Times New Roman" w:hAnsi="Times New Roman" w:cs="Times New Roman"/>
        </w:rPr>
      </w:pPr>
      <w:r w:rsidRPr="00644D6C">
        <w:rPr>
          <w:rFonts w:ascii="Times New Roman" w:hAnsi="Times New Roman" w:cs="Times New Roman"/>
        </w:rPr>
        <w:t>In summary, Amazon SQS is a powerful service that allows you to decouple application components, ensuring flexibility and scalability in your system. It enables reliable and scalable message processing by using queues to store and manage messages asynchronously. The introduction of FIFO queues adds a layer of control over message order, making it suitable for use cases requiring strict ordering. Understanding the functionality and benefits of SQS, including its role in decoupling and scaling applications, is essential for passing the AWS exam and for building efficient cloud-based architectures.</w:t>
      </w:r>
    </w:p>
    <w:p w14:paraId="0FDB30D4" w14:textId="77777777" w:rsidR="00B729FB" w:rsidRDefault="00B729FB" w:rsidP="00991231">
      <w:pPr>
        <w:tabs>
          <w:tab w:val="left" w:pos="914"/>
        </w:tabs>
        <w:rPr>
          <w:rFonts w:ascii="Times New Roman" w:hAnsi="Times New Roman" w:cs="Times New Roman"/>
        </w:rPr>
      </w:pPr>
    </w:p>
    <w:p w14:paraId="2BD36219" w14:textId="0C016AC8" w:rsidR="00B729FB" w:rsidRDefault="00644D6C" w:rsidP="00991231">
      <w:pPr>
        <w:tabs>
          <w:tab w:val="left" w:pos="914"/>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2D6A40CA" wp14:editId="4A9677C4">
                <wp:simplePos x="0" y="0"/>
                <wp:positionH relativeFrom="column">
                  <wp:posOffset>-914400</wp:posOffset>
                </wp:positionH>
                <wp:positionV relativeFrom="paragraph">
                  <wp:posOffset>117475</wp:posOffset>
                </wp:positionV>
                <wp:extent cx="7556500" cy="38100"/>
                <wp:effectExtent l="19050" t="19050" r="25400" b="19050"/>
                <wp:wrapNone/>
                <wp:docPr id="1094000851" name="Straight Connector 3"/>
                <wp:cNvGraphicFramePr/>
                <a:graphic xmlns:a="http://schemas.openxmlformats.org/drawingml/2006/main">
                  <a:graphicData uri="http://schemas.microsoft.com/office/word/2010/wordprocessingShape">
                    <wps:wsp>
                      <wps:cNvCnPr/>
                      <wps:spPr>
                        <a:xfrm flipV="1">
                          <a:off x="0" y="0"/>
                          <a:ext cx="7556500" cy="381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6333E" id="Straight Connector 3"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in,9.25pt" to="52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" strokecolor="#156082 [3204]" strokeweight="3pt">
                <v:stroke joinstyle="miter"/>
              </v:line>
            </w:pict>
          </mc:Fallback>
        </mc:AlternateContent>
      </w:r>
    </w:p>
    <w:p w14:paraId="7F6D47F5" w14:textId="66F29A96" w:rsidR="006C6A51" w:rsidRPr="006C6A51" w:rsidRDefault="006C6A51" w:rsidP="006C6A51">
      <w:pPr>
        <w:rPr>
          <w:rFonts w:ascii="Times New Roman" w:hAnsi="Times New Roman" w:cs="Times New Roman"/>
          <w:b/>
          <w:bCs/>
          <w:sz w:val="30"/>
          <w:szCs w:val="30"/>
        </w:rPr>
      </w:pPr>
      <w:r w:rsidRPr="006C6A51">
        <w:rPr>
          <w:rFonts w:ascii="Times New Roman" w:hAnsi="Times New Roman" w:cs="Times New Roman"/>
          <w:b/>
          <w:bCs/>
          <w:sz w:val="30"/>
          <w:szCs w:val="30"/>
        </w:rPr>
        <w:t xml:space="preserve">153)SQS </w:t>
      </w:r>
      <w:proofErr w:type="gramStart"/>
      <w:r w:rsidRPr="006C6A51">
        <w:rPr>
          <w:rFonts w:ascii="Times New Roman" w:hAnsi="Times New Roman" w:cs="Times New Roman"/>
          <w:b/>
          <w:bCs/>
          <w:sz w:val="30"/>
          <w:szCs w:val="30"/>
        </w:rPr>
        <w:t>HANDSON</w:t>
      </w:r>
      <w:r>
        <w:rPr>
          <w:rFonts w:ascii="Times New Roman" w:hAnsi="Times New Roman" w:cs="Times New Roman"/>
          <w:b/>
          <w:bCs/>
          <w:sz w:val="30"/>
          <w:szCs w:val="30"/>
        </w:rPr>
        <w:t>:-</w:t>
      </w:r>
      <w:proofErr w:type="gramEnd"/>
    </w:p>
    <w:p w14:paraId="3BE51A56" w14:textId="77777777" w:rsidR="006C6A51" w:rsidRPr="006C6A51" w:rsidRDefault="006C6A51" w:rsidP="006C6A51">
      <w:pPr>
        <w:rPr>
          <w:rFonts w:ascii="Times New Roman" w:hAnsi="Times New Roman" w:cs="Times New Roman"/>
        </w:rPr>
      </w:pPr>
      <w:r w:rsidRPr="006C6A51">
        <w:rPr>
          <w:rFonts w:ascii="Times New Roman" w:hAnsi="Times New Roman" w:cs="Times New Roman"/>
        </w:rPr>
        <w:t xml:space="preserve">The exercise you’ve just walked through is a basic example of how to </w:t>
      </w:r>
      <w:r w:rsidRPr="006C6A51">
        <w:rPr>
          <w:rFonts w:ascii="Times New Roman" w:hAnsi="Times New Roman" w:cs="Times New Roman"/>
          <w:b/>
          <w:bCs/>
        </w:rPr>
        <w:t>send</w:t>
      </w:r>
      <w:r w:rsidRPr="006C6A51">
        <w:rPr>
          <w:rFonts w:ascii="Times New Roman" w:hAnsi="Times New Roman" w:cs="Times New Roman"/>
        </w:rPr>
        <w:t xml:space="preserve"> and </w:t>
      </w:r>
      <w:r w:rsidRPr="006C6A51">
        <w:rPr>
          <w:rFonts w:ascii="Times New Roman" w:hAnsi="Times New Roman" w:cs="Times New Roman"/>
          <w:b/>
          <w:bCs/>
        </w:rPr>
        <w:t>receive messages</w:t>
      </w:r>
      <w:r w:rsidRPr="006C6A51">
        <w:rPr>
          <w:rFonts w:ascii="Times New Roman" w:hAnsi="Times New Roman" w:cs="Times New Roman"/>
        </w:rPr>
        <w:t xml:space="preserve"> using </w:t>
      </w:r>
      <w:r w:rsidRPr="006C6A51">
        <w:rPr>
          <w:rFonts w:ascii="Times New Roman" w:hAnsi="Times New Roman" w:cs="Times New Roman"/>
          <w:b/>
          <w:bCs/>
        </w:rPr>
        <w:t>Amazon SQS (Simple Queue Service)</w:t>
      </w:r>
      <w:r w:rsidRPr="006C6A51">
        <w:rPr>
          <w:rFonts w:ascii="Times New Roman" w:hAnsi="Times New Roman" w:cs="Times New Roman"/>
        </w:rPr>
        <w:t>. Let’s go through each step in detail to help clarify how SQS works and how it is applied in a real-world scenario.</w:t>
      </w:r>
    </w:p>
    <w:p w14:paraId="5F303958" w14:textId="77777777" w:rsidR="006C6A51" w:rsidRPr="006C6A51" w:rsidRDefault="006C6A51" w:rsidP="006C6A51">
      <w:pPr>
        <w:rPr>
          <w:rFonts w:ascii="Times New Roman" w:hAnsi="Times New Roman" w:cs="Times New Roman"/>
          <w:b/>
          <w:bCs/>
        </w:rPr>
      </w:pPr>
      <w:r w:rsidRPr="006C6A51">
        <w:rPr>
          <w:rFonts w:ascii="Times New Roman" w:hAnsi="Times New Roman" w:cs="Times New Roman"/>
          <w:b/>
          <w:bCs/>
        </w:rPr>
        <w:t>Step-by-Step Explanation of the Process:</w:t>
      </w:r>
    </w:p>
    <w:p w14:paraId="5814D895" w14:textId="77777777" w:rsidR="006C6A51" w:rsidRPr="006C6A51" w:rsidRDefault="006C6A51" w:rsidP="006C6A51">
      <w:pPr>
        <w:rPr>
          <w:rFonts w:ascii="Times New Roman" w:hAnsi="Times New Roman" w:cs="Times New Roman"/>
          <w:b/>
          <w:bCs/>
        </w:rPr>
      </w:pPr>
      <w:r w:rsidRPr="006C6A51">
        <w:rPr>
          <w:rFonts w:ascii="Times New Roman" w:hAnsi="Times New Roman" w:cs="Times New Roman"/>
          <w:b/>
          <w:bCs/>
        </w:rPr>
        <w:t>1. Creating a Queue (Standard vs FIFO)</w:t>
      </w:r>
    </w:p>
    <w:p w14:paraId="32C5B062" w14:textId="77777777" w:rsidR="006C6A51" w:rsidRPr="006C6A51" w:rsidRDefault="006C6A51" w:rsidP="006C6A51">
      <w:pPr>
        <w:numPr>
          <w:ilvl w:val="0"/>
          <w:numId w:val="115"/>
        </w:numPr>
        <w:rPr>
          <w:rFonts w:ascii="Times New Roman" w:hAnsi="Times New Roman" w:cs="Times New Roman"/>
        </w:rPr>
      </w:pPr>
      <w:r w:rsidRPr="006C6A51">
        <w:rPr>
          <w:rFonts w:ascii="Times New Roman" w:hAnsi="Times New Roman" w:cs="Times New Roman"/>
        </w:rPr>
        <w:t xml:space="preserve">When you create a queue in SQS, you are choosing the type of queue that will best fit your use case. In your example, you created a </w:t>
      </w:r>
      <w:r w:rsidRPr="006C6A51">
        <w:rPr>
          <w:rFonts w:ascii="Times New Roman" w:hAnsi="Times New Roman" w:cs="Times New Roman"/>
          <w:b/>
          <w:bCs/>
        </w:rPr>
        <w:t>standard queue</w:t>
      </w:r>
      <w:r w:rsidRPr="006C6A51">
        <w:rPr>
          <w:rFonts w:ascii="Times New Roman" w:hAnsi="Times New Roman" w:cs="Times New Roman"/>
        </w:rPr>
        <w:t xml:space="preserve"> (which is the default).</w:t>
      </w:r>
    </w:p>
    <w:p w14:paraId="650C7ACA" w14:textId="77777777" w:rsidR="006C6A51" w:rsidRPr="006C6A51" w:rsidRDefault="006C6A51" w:rsidP="006C6A51">
      <w:pPr>
        <w:numPr>
          <w:ilvl w:val="0"/>
          <w:numId w:val="115"/>
        </w:numPr>
        <w:rPr>
          <w:rFonts w:ascii="Times New Roman" w:hAnsi="Times New Roman" w:cs="Times New Roman"/>
        </w:rPr>
      </w:pPr>
      <w:r w:rsidRPr="006C6A51">
        <w:rPr>
          <w:rFonts w:ascii="Times New Roman" w:hAnsi="Times New Roman" w:cs="Times New Roman"/>
          <w:b/>
          <w:bCs/>
        </w:rPr>
        <w:t>Standard Queues</w:t>
      </w:r>
      <w:r w:rsidRPr="006C6A51">
        <w:rPr>
          <w:rFonts w:ascii="Times New Roman" w:hAnsi="Times New Roman" w:cs="Times New Roman"/>
        </w:rPr>
        <w:t xml:space="preserve"> are designed to allow for </w:t>
      </w:r>
      <w:r w:rsidRPr="006C6A51">
        <w:rPr>
          <w:rFonts w:ascii="Times New Roman" w:hAnsi="Times New Roman" w:cs="Times New Roman"/>
          <w:b/>
          <w:bCs/>
        </w:rPr>
        <w:t>high throughput</w:t>
      </w:r>
      <w:r w:rsidRPr="006C6A51">
        <w:rPr>
          <w:rFonts w:ascii="Times New Roman" w:hAnsi="Times New Roman" w:cs="Times New Roman"/>
        </w:rPr>
        <w:t xml:space="preserve"> and offer </w:t>
      </w:r>
      <w:r w:rsidRPr="006C6A51">
        <w:rPr>
          <w:rFonts w:ascii="Times New Roman" w:hAnsi="Times New Roman" w:cs="Times New Roman"/>
          <w:b/>
          <w:bCs/>
        </w:rPr>
        <w:t>at-least-once delivery</w:t>
      </w:r>
      <w:r w:rsidRPr="006C6A51">
        <w:rPr>
          <w:rFonts w:ascii="Times New Roman" w:hAnsi="Times New Roman" w:cs="Times New Roman"/>
        </w:rPr>
        <w:t xml:space="preserve"> (meaning a message might be delivered more than once in some rare cases).</w:t>
      </w:r>
    </w:p>
    <w:p w14:paraId="2ACF7365" w14:textId="77777777" w:rsidR="006C6A51" w:rsidRPr="006C6A51" w:rsidRDefault="006C6A51" w:rsidP="006C6A51">
      <w:pPr>
        <w:numPr>
          <w:ilvl w:val="0"/>
          <w:numId w:val="115"/>
        </w:numPr>
        <w:rPr>
          <w:rFonts w:ascii="Times New Roman" w:hAnsi="Times New Roman" w:cs="Times New Roman"/>
        </w:rPr>
      </w:pPr>
      <w:r w:rsidRPr="006C6A51">
        <w:rPr>
          <w:rFonts w:ascii="Times New Roman" w:hAnsi="Times New Roman" w:cs="Times New Roman"/>
          <w:b/>
          <w:bCs/>
        </w:rPr>
        <w:t>FIFO Queues</w:t>
      </w:r>
      <w:r w:rsidRPr="006C6A51">
        <w:rPr>
          <w:rFonts w:ascii="Times New Roman" w:hAnsi="Times New Roman" w:cs="Times New Roman"/>
        </w:rPr>
        <w:t xml:space="preserve"> (First In, First Out) ensure that messages are processed in the exact order they were sent. FIFO queues also support </w:t>
      </w:r>
      <w:r w:rsidRPr="006C6A51">
        <w:rPr>
          <w:rFonts w:ascii="Times New Roman" w:hAnsi="Times New Roman" w:cs="Times New Roman"/>
          <w:b/>
          <w:bCs/>
        </w:rPr>
        <w:t>exactly-once processing</w:t>
      </w:r>
      <w:r w:rsidRPr="006C6A51">
        <w:rPr>
          <w:rFonts w:ascii="Times New Roman" w:hAnsi="Times New Roman" w:cs="Times New Roman"/>
        </w:rPr>
        <w:t>, ensuring that each message is only processed once.</w:t>
      </w:r>
    </w:p>
    <w:p w14:paraId="738AC5A0" w14:textId="77777777" w:rsidR="006C6A51" w:rsidRPr="006C6A51" w:rsidRDefault="006C6A51" w:rsidP="006C6A51">
      <w:pPr>
        <w:rPr>
          <w:rFonts w:ascii="Times New Roman" w:hAnsi="Times New Roman" w:cs="Times New Roman"/>
        </w:rPr>
      </w:pPr>
      <w:r w:rsidRPr="006C6A51">
        <w:rPr>
          <w:rFonts w:ascii="Times New Roman" w:hAnsi="Times New Roman" w:cs="Times New Roman"/>
        </w:rPr>
        <w:t xml:space="preserve">Since you mentioned this practice is not relevant for the </w:t>
      </w:r>
      <w:r w:rsidRPr="006C6A51">
        <w:rPr>
          <w:rFonts w:ascii="Times New Roman" w:hAnsi="Times New Roman" w:cs="Times New Roman"/>
          <w:b/>
          <w:bCs/>
        </w:rPr>
        <w:t>AWS Cloud Practitioner exam</w:t>
      </w:r>
      <w:r w:rsidRPr="006C6A51">
        <w:rPr>
          <w:rFonts w:ascii="Times New Roman" w:hAnsi="Times New Roman" w:cs="Times New Roman"/>
        </w:rPr>
        <w:t xml:space="preserve">, you focused on </w:t>
      </w:r>
      <w:r w:rsidRPr="006C6A51">
        <w:rPr>
          <w:rFonts w:ascii="Times New Roman" w:hAnsi="Times New Roman" w:cs="Times New Roman"/>
          <w:b/>
          <w:bCs/>
        </w:rPr>
        <w:t>Standard Queues</w:t>
      </w:r>
      <w:r w:rsidRPr="006C6A51">
        <w:rPr>
          <w:rFonts w:ascii="Times New Roman" w:hAnsi="Times New Roman" w:cs="Times New Roman"/>
        </w:rPr>
        <w:t>, which are simpler and more commonly used for most general messaging scenarios.</w:t>
      </w:r>
    </w:p>
    <w:p w14:paraId="2DCC8675" w14:textId="77777777" w:rsidR="006C6A51" w:rsidRPr="006C6A51" w:rsidRDefault="006C6A51" w:rsidP="006C6A51">
      <w:pPr>
        <w:rPr>
          <w:rFonts w:ascii="Times New Roman" w:hAnsi="Times New Roman" w:cs="Times New Roman"/>
          <w:b/>
          <w:bCs/>
        </w:rPr>
      </w:pPr>
      <w:r w:rsidRPr="006C6A51">
        <w:rPr>
          <w:rFonts w:ascii="Times New Roman" w:hAnsi="Times New Roman" w:cs="Times New Roman"/>
          <w:b/>
          <w:bCs/>
        </w:rPr>
        <w:t>2. Sending a Message</w:t>
      </w:r>
    </w:p>
    <w:p w14:paraId="1A4F0FBF" w14:textId="77777777" w:rsidR="006C6A51" w:rsidRPr="006C6A51" w:rsidRDefault="006C6A51" w:rsidP="006C6A51">
      <w:pPr>
        <w:numPr>
          <w:ilvl w:val="0"/>
          <w:numId w:val="116"/>
        </w:numPr>
        <w:rPr>
          <w:rFonts w:ascii="Times New Roman" w:hAnsi="Times New Roman" w:cs="Times New Roman"/>
        </w:rPr>
      </w:pPr>
      <w:r w:rsidRPr="006C6A51">
        <w:rPr>
          <w:rFonts w:ascii="Times New Roman" w:hAnsi="Times New Roman" w:cs="Times New Roman"/>
        </w:rPr>
        <w:t xml:space="preserve">After creating your SQS queue, you started interacting with it by </w:t>
      </w:r>
      <w:r w:rsidRPr="006C6A51">
        <w:rPr>
          <w:rFonts w:ascii="Times New Roman" w:hAnsi="Times New Roman" w:cs="Times New Roman"/>
          <w:b/>
          <w:bCs/>
        </w:rPr>
        <w:t>sending a message</w:t>
      </w:r>
      <w:r w:rsidRPr="006C6A51">
        <w:rPr>
          <w:rFonts w:ascii="Times New Roman" w:hAnsi="Times New Roman" w:cs="Times New Roman"/>
        </w:rPr>
        <w:t>. In this case, you sent a message with the content: “hello world”.</w:t>
      </w:r>
    </w:p>
    <w:p w14:paraId="661BD2AC" w14:textId="77777777" w:rsidR="006C6A51" w:rsidRPr="006C6A51" w:rsidRDefault="006C6A51" w:rsidP="006C6A51">
      <w:pPr>
        <w:numPr>
          <w:ilvl w:val="0"/>
          <w:numId w:val="116"/>
        </w:numPr>
        <w:rPr>
          <w:rFonts w:ascii="Times New Roman" w:hAnsi="Times New Roman" w:cs="Times New Roman"/>
        </w:rPr>
      </w:pPr>
      <w:r w:rsidRPr="006C6A51">
        <w:rPr>
          <w:rFonts w:ascii="Times New Roman" w:hAnsi="Times New Roman" w:cs="Times New Roman"/>
        </w:rPr>
        <w:lastRenderedPageBreak/>
        <w:t>In practice, this message can be anything from an order request in an e-commerce system to a task request in a backend system. The message will be placed in the queue for future processing.</w:t>
      </w:r>
    </w:p>
    <w:p w14:paraId="546E0AD7" w14:textId="77777777" w:rsidR="006C6A51" w:rsidRPr="006C6A51" w:rsidRDefault="006C6A51" w:rsidP="006C6A51">
      <w:pPr>
        <w:numPr>
          <w:ilvl w:val="0"/>
          <w:numId w:val="116"/>
        </w:numPr>
        <w:rPr>
          <w:rFonts w:ascii="Times New Roman" w:hAnsi="Times New Roman" w:cs="Times New Roman"/>
        </w:rPr>
      </w:pPr>
      <w:r w:rsidRPr="006C6A51">
        <w:rPr>
          <w:rFonts w:ascii="Times New Roman" w:hAnsi="Times New Roman" w:cs="Times New Roman"/>
        </w:rPr>
        <w:t>This message stays in the queue until a consumer (which could be another service or application) polls the queue and processes it.</w:t>
      </w:r>
    </w:p>
    <w:p w14:paraId="1CA2CBB3" w14:textId="77777777" w:rsidR="006C6A51" w:rsidRPr="006C6A51" w:rsidRDefault="006C6A51" w:rsidP="006C6A51">
      <w:pPr>
        <w:rPr>
          <w:rFonts w:ascii="Times New Roman" w:hAnsi="Times New Roman" w:cs="Times New Roman"/>
          <w:b/>
          <w:bCs/>
        </w:rPr>
      </w:pPr>
      <w:r w:rsidRPr="006C6A51">
        <w:rPr>
          <w:rFonts w:ascii="Times New Roman" w:hAnsi="Times New Roman" w:cs="Times New Roman"/>
          <w:b/>
          <w:bCs/>
        </w:rPr>
        <w:t>3. Receiving Messages</w:t>
      </w:r>
    </w:p>
    <w:p w14:paraId="2C6D5397" w14:textId="77777777" w:rsidR="006C6A51" w:rsidRPr="006C6A51" w:rsidRDefault="006C6A51" w:rsidP="006C6A51">
      <w:pPr>
        <w:numPr>
          <w:ilvl w:val="0"/>
          <w:numId w:val="117"/>
        </w:numPr>
        <w:rPr>
          <w:rFonts w:ascii="Times New Roman" w:hAnsi="Times New Roman" w:cs="Times New Roman"/>
        </w:rPr>
      </w:pPr>
      <w:r w:rsidRPr="006C6A51">
        <w:rPr>
          <w:rFonts w:ascii="Times New Roman" w:hAnsi="Times New Roman" w:cs="Times New Roman"/>
        </w:rPr>
        <w:t xml:space="preserve">To retrieve messages from the queue, you performed a </w:t>
      </w:r>
      <w:r w:rsidRPr="006C6A51">
        <w:rPr>
          <w:rFonts w:ascii="Times New Roman" w:hAnsi="Times New Roman" w:cs="Times New Roman"/>
          <w:b/>
          <w:bCs/>
        </w:rPr>
        <w:t>polling action</w:t>
      </w:r>
      <w:r w:rsidRPr="006C6A51">
        <w:rPr>
          <w:rFonts w:ascii="Times New Roman" w:hAnsi="Times New Roman" w:cs="Times New Roman"/>
        </w:rPr>
        <w:t xml:space="preserve">. Polling is the process of retrieving messages from the queue by </w:t>
      </w:r>
      <w:r w:rsidRPr="006C6A51">
        <w:rPr>
          <w:rFonts w:ascii="Times New Roman" w:hAnsi="Times New Roman" w:cs="Times New Roman"/>
          <w:b/>
          <w:bCs/>
        </w:rPr>
        <w:t>consumer applications</w:t>
      </w:r>
      <w:r w:rsidRPr="006C6A51">
        <w:rPr>
          <w:rFonts w:ascii="Times New Roman" w:hAnsi="Times New Roman" w:cs="Times New Roman"/>
        </w:rPr>
        <w:t>.</w:t>
      </w:r>
    </w:p>
    <w:p w14:paraId="792C9F38" w14:textId="77777777" w:rsidR="006C6A51" w:rsidRPr="006C6A51" w:rsidRDefault="006C6A51" w:rsidP="006C6A51">
      <w:pPr>
        <w:numPr>
          <w:ilvl w:val="0"/>
          <w:numId w:val="117"/>
        </w:numPr>
        <w:rPr>
          <w:rFonts w:ascii="Times New Roman" w:hAnsi="Times New Roman" w:cs="Times New Roman"/>
        </w:rPr>
      </w:pPr>
      <w:r w:rsidRPr="006C6A51">
        <w:rPr>
          <w:rFonts w:ascii="Times New Roman" w:hAnsi="Times New Roman" w:cs="Times New Roman"/>
        </w:rPr>
        <w:t xml:space="preserve">You used the </w:t>
      </w:r>
      <w:r w:rsidRPr="006C6A51">
        <w:rPr>
          <w:rFonts w:ascii="Times New Roman" w:hAnsi="Times New Roman" w:cs="Times New Roman"/>
          <w:b/>
          <w:bCs/>
        </w:rPr>
        <w:t>“Poll for messages”</w:t>
      </w:r>
      <w:r w:rsidRPr="006C6A51">
        <w:rPr>
          <w:rFonts w:ascii="Times New Roman" w:hAnsi="Times New Roman" w:cs="Times New Roman"/>
        </w:rPr>
        <w:t xml:space="preserve"> button, which triggered the queue to deliver the messages that were available.</w:t>
      </w:r>
    </w:p>
    <w:p w14:paraId="3FE51F9B" w14:textId="77777777" w:rsidR="006C6A51" w:rsidRPr="006C6A51" w:rsidRDefault="006C6A51" w:rsidP="006C6A51">
      <w:pPr>
        <w:numPr>
          <w:ilvl w:val="0"/>
          <w:numId w:val="117"/>
        </w:numPr>
        <w:rPr>
          <w:rFonts w:ascii="Times New Roman" w:hAnsi="Times New Roman" w:cs="Times New Roman"/>
        </w:rPr>
      </w:pPr>
      <w:r w:rsidRPr="006C6A51">
        <w:rPr>
          <w:rFonts w:ascii="Times New Roman" w:hAnsi="Times New Roman" w:cs="Times New Roman"/>
        </w:rPr>
        <w:t xml:space="preserve">Each message is retrieved in the order it was placed in the queue, but because you're using a standard queue, the messages might not be delivered in the exact order. If you had used a </w:t>
      </w:r>
      <w:r w:rsidRPr="006C6A51">
        <w:rPr>
          <w:rFonts w:ascii="Times New Roman" w:hAnsi="Times New Roman" w:cs="Times New Roman"/>
          <w:b/>
          <w:bCs/>
        </w:rPr>
        <w:t>FIFO queue</w:t>
      </w:r>
      <w:r w:rsidRPr="006C6A51">
        <w:rPr>
          <w:rFonts w:ascii="Times New Roman" w:hAnsi="Times New Roman" w:cs="Times New Roman"/>
        </w:rPr>
        <w:t>, they would be delivered exactly in the order they were sent.</w:t>
      </w:r>
    </w:p>
    <w:p w14:paraId="53FA4550" w14:textId="77777777" w:rsidR="006C6A51" w:rsidRPr="006C6A51" w:rsidRDefault="006C6A51" w:rsidP="006C6A51">
      <w:pPr>
        <w:rPr>
          <w:rFonts w:ascii="Times New Roman" w:hAnsi="Times New Roman" w:cs="Times New Roman"/>
          <w:b/>
          <w:bCs/>
        </w:rPr>
      </w:pPr>
      <w:r w:rsidRPr="006C6A51">
        <w:rPr>
          <w:rFonts w:ascii="Times New Roman" w:hAnsi="Times New Roman" w:cs="Times New Roman"/>
          <w:b/>
          <w:bCs/>
        </w:rPr>
        <w:t>4. Reading the Message</w:t>
      </w:r>
    </w:p>
    <w:p w14:paraId="4341FD42" w14:textId="77777777" w:rsidR="006C6A51" w:rsidRPr="006C6A51" w:rsidRDefault="006C6A51" w:rsidP="006C6A51">
      <w:pPr>
        <w:numPr>
          <w:ilvl w:val="0"/>
          <w:numId w:val="118"/>
        </w:numPr>
        <w:rPr>
          <w:rFonts w:ascii="Times New Roman" w:hAnsi="Times New Roman" w:cs="Times New Roman"/>
        </w:rPr>
      </w:pPr>
      <w:r w:rsidRPr="006C6A51">
        <w:rPr>
          <w:rFonts w:ascii="Times New Roman" w:hAnsi="Times New Roman" w:cs="Times New Roman"/>
        </w:rPr>
        <w:t xml:space="preserve">After polling, you were able to </w:t>
      </w:r>
      <w:r w:rsidRPr="006C6A51">
        <w:rPr>
          <w:rFonts w:ascii="Times New Roman" w:hAnsi="Times New Roman" w:cs="Times New Roman"/>
          <w:b/>
          <w:bCs/>
        </w:rPr>
        <w:t>read the messages</w:t>
      </w:r>
      <w:r w:rsidRPr="006C6A51">
        <w:rPr>
          <w:rFonts w:ascii="Times New Roman" w:hAnsi="Times New Roman" w:cs="Times New Roman"/>
        </w:rPr>
        <w:t xml:space="preserve"> in the queue. You could see the content of the messages (e.g., "hello world") and review any attributes that might have been associated with the message.</w:t>
      </w:r>
    </w:p>
    <w:p w14:paraId="559D95BB" w14:textId="77777777" w:rsidR="006C6A51" w:rsidRPr="006C6A51" w:rsidRDefault="006C6A51" w:rsidP="006C6A51">
      <w:pPr>
        <w:numPr>
          <w:ilvl w:val="0"/>
          <w:numId w:val="118"/>
        </w:numPr>
        <w:rPr>
          <w:rFonts w:ascii="Times New Roman" w:hAnsi="Times New Roman" w:cs="Times New Roman"/>
        </w:rPr>
      </w:pPr>
      <w:r w:rsidRPr="006C6A51">
        <w:rPr>
          <w:rFonts w:ascii="Times New Roman" w:hAnsi="Times New Roman" w:cs="Times New Roman"/>
        </w:rPr>
        <w:t xml:space="preserve">This step is critical for application-level processing, as the consumer application needs to </w:t>
      </w:r>
      <w:r w:rsidRPr="006C6A51">
        <w:rPr>
          <w:rFonts w:ascii="Times New Roman" w:hAnsi="Times New Roman" w:cs="Times New Roman"/>
          <w:b/>
          <w:bCs/>
        </w:rPr>
        <w:t>process the message</w:t>
      </w:r>
      <w:r w:rsidRPr="006C6A51">
        <w:rPr>
          <w:rFonts w:ascii="Times New Roman" w:hAnsi="Times New Roman" w:cs="Times New Roman"/>
        </w:rPr>
        <w:t xml:space="preserve"> before moving on to the next one. For example, if the message is a request to process a video, the consumer would handle that task.</w:t>
      </w:r>
    </w:p>
    <w:p w14:paraId="19860F16" w14:textId="77777777" w:rsidR="006C6A51" w:rsidRPr="006C6A51" w:rsidRDefault="006C6A51" w:rsidP="006C6A51">
      <w:pPr>
        <w:rPr>
          <w:rFonts w:ascii="Times New Roman" w:hAnsi="Times New Roman" w:cs="Times New Roman"/>
          <w:b/>
          <w:bCs/>
        </w:rPr>
      </w:pPr>
      <w:r w:rsidRPr="006C6A51">
        <w:rPr>
          <w:rFonts w:ascii="Times New Roman" w:hAnsi="Times New Roman" w:cs="Times New Roman"/>
          <w:b/>
          <w:bCs/>
        </w:rPr>
        <w:t>5. Deleting the Message</w:t>
      </w:r>
    </w:p>
    <w:p w14:paraId="46FD84E6" w14:textId="77777777" w:rsidR="006C6A51" w:rsidRPr="006C6A51" w:rsidRDefault="006C6A51" w:rsidP="006C6A51">
      <w:pPr>
        <w:numPr>
          <w:ilvl w:val="0"/>
          <w:numId w:val="119"/>
        </w:numPr>
        <w:rPr>
          <w:rFonts w:ascii="Times New Roman" w:hAnsi="Times New Roman" w:cs="Times New Roman"/>
        </w:rPr>
      </w:pPr>
      <w:r w:rsidRPr="006C6A51">
        <w:rPr>
          <w:rFonts w:ascii="Times New Roman" w:hAnsi="Times New Roman" w:cs="Times New Roman"/>
        </w:rPr>
        <w:t xml:space="preserve">Once the consumer finishes processing a message, it is </w:t>
      </w:r>
      <w:r w:rsidRPr="006C6A51">
        <w:rPr>
          <w:rFonts w:ascii="Times New Roman" w:hAnsi="Times New Roman" w:cs="Times New Roman"/>
          <w:b/>
          <w:bCs/>
        </w:rPr>
        <w:t>deleted from the queue</w:t>
      </w:r>
      <w:r w:rsidRPr="006C6A51">
        <w:rPr>
          <w:rFonts w:ascii="Times New Roman" w:hAnsi="Times New Roman" w:cs="Times New Roman"/>
        </w:rPr>
        <w:t xml:space="preserve"> using the </w:t>
      </w:r>
      <w:r w:rsidRPr="006C6A51">
        <w:rPr>
          <w:rFonts w:ascii="Times New Roman" w:hAnsi="Times New Roman" w:cs="Times New Roman"/>
          <w:b/>
          <w:bCs/>
        </w:rPr>
        <w:t>"Delete"</w:t>
      </w:r>
      <w:r w:rsidRPr="006C6A51">
        <w:rPr>
          <w:rFonts w:ascii="Times New Roman" w:hAnsi="Times New Roman" w:cs="Times New Roman"/>
        </w:rPr>
        <w:t xml:space="preserve"> option.</w:t>
      </w:r>
    </w:p>
    <w:p w14:paraId="06E05775" w14:textId="77777777" w:rsidR="006C6A51" w:rsidRPr="006C6A51" w:rsidRDefault="006C6A51" w:rsidP="006C6A51">
      <w:pPr>
        <w:numPr>
          <w:ilvl w:val="0"/>
          <w:numId w:val="119"/>
        </w:numPr>
        <w:rPr>
          <w:rFonts w:ascii="Times New Roman" w:hAnsi="Times New Roman" w:cs="Times New Roman"/>
        </w:rPr>
      </w:pPr>
      <w:r w:rsidRPr="006C6A51">
        <w:rPr>
          <w:rFonts w:ascii="Times New Roman" w:hAnsi="Times New Roman" w:cs="Times New Roman"/>
        </w:rPr>
        <w:t xml:space="preserve">Deleting the message is important because it </w:t>
      </w:r>
      <w:r w:rsidRPr="006C6A51">
        <w:rPr>
          <w:rFonts w:ascii="Times New Roman" w:hAnsi="Times New Roman" w:cs="Times New Roman"/>
          <w:b/>
          <w:bCs/>
        </w:rPr>
        <w:t>removes it from the queue</w:t>
      </w:r>
      <w:r w:rsidRPr="006C6A51">
        <w:rPr>
          <w:rFonts w:ascii="Times New Roman" w:hAnsi="Times New Roman" w:cs="Times New Roman"/>
        </w:rPr>
        <w:t>, preventing it from being processed again by other consumers or from being redelivered. If a message is not deleted after processing, it will remain in the queue and might be processed again later.</w:t>
      </w:r>
    </w:p>
    <w:p w14:paraId="6787C632" w14:textId="77777777" w:rsidR="006C6A51" w:rsidRPr="006C6A51" w:rsidRDefault="006C6A51" w:rsidP="006C6A51">
      <w:pPr>
        <w:rPr>
          <w:rFonts w:ascii="Times New Roman" w:hAnsi="Times New Roman" w:cs="Times New Roman"/>
          <w:b/>
          <w:bCs/>
        </w:rPr>
      </w:pPr>
      <w:r w:rsidRPr="006C6A51">
        <w:rPr>
          <w:rFonts w:ascii="Times New Roman" w:hAnsi="Times New Roman" w:cs="Times New Roman"/>
          <w:b/>
          <w:bCs/>
        </w:rPr>
        <w:t>6. Managing Queues</w:t>
      </w:r>
    </w:p>
    <w:p w14:paraId="5ECB49D3" w14:textId="77777777" w:rsidR="006C6A51" w:rsidRPr="006C6A51" w:rsidRDefault="006C6A51" w:rsidP="006C6A51">
      <w:pPr>
        <w:numPr>
          <w:ilvl w:val="0"/>
          <w:numId w:val="120"/>
        </w:numPr>
        <w:rPr>
          <w:rFonts w:ascii="Times New Roman" w:hAnsi="Times New Roman" w:cs="Times New Roman"/>
        </w:rPr>
      </w:pPr>
      <w:r w:rsidRPr="006C6A51">
        <w:rPr>
          <w:rFonts w:ascii="Times New Roman" w:hAnsi="Times New Roman" w:cs="Times New Roman"/>
        </w:rPr>
        <w:t xml:space="preserve">The practice also involved </w:t>
      </w:r>
      <w:r w:rsidRPr="006C6A51">
        <w:rPr>
          <w:rFonts w:ascii="Times New Roman" w:hAnsi="Times New Roman" w:cs="Times New Roman"/>
          <w:b/>
          <w:bCs/>
        </w:rPr>
        <w:t>viewing queue details</w:t>
      </w:r>
      <w:r w:rsidRPr="006C6A51">
        <w:rPr>
          <w:rFonts w:ascii="Times New Roman" w:hAnsi="Times New Roman" w:cs="Times New Roman"/>
        </w:rPr>
        <w:t xml:space="preserve"> and </w:t>
      </w:r>
      <w:r w:rsidRPr="006C6A51">
        <w:rPr>
          <w:rFonts w:ascii="Times New Roman" w:hAnsi="Times New Roman" w:cs="Times New Roman"/>
          <w:b/>
          <w:bCs/>
        </w:rPr>
        <w:t>checking message metrics</w:t>
      </w:r>
      <w:r w:rsidRPr="006C6A51">
        <w:rPr>
          <w:rFonts w:ascii="Times New Roman" w:hAnsi="Times New Roman" w:cs="Times New Roman"/>
        </w:rPr>
        <w:t xml:space="preserve"> such as: </w:t>
      </w:r>
    </w:p>
    <w:p w14:paraId="37DBFF71" w14:textId="77777777" w:rsidR="006C6A51" w:rsidRPr="006C6A51" w:rsidRDefault="006C6A51" w:rsidP="006C6A51">
      <w:pPr>
        <w:numPr>
          <w:ilvl w:val="1"/>
          <w:numId w:val="120"/>
        </w:numPr>
        <w:rPr>
          <w:rFonts w:ascii="Times New Roman" w:hAnsi="Times New Roman" w:cs="Times New Roman"/>
        </w:rPr>
      </w:pPr>
      <w:r w:rsidRPr="006C6A51">
        <w:rPr>
          <w:rFonts w:ascii="Times New Roman" w:hAnsi="Times New Roman" w:cs="Times New Roman"/>
          <w:b/>
          <w:bCs/>
        </w:rPr>
        <w:t>Messages Available</w:t>
      </w:r>
      <w:r w:rsidRPr="006C6A51">
        <w:rPr>
          <w:rFonts w:ascii="Times New Roman" w:hAnsi="Times New Roman" w:cs="Times New Roman"/>
        </w:rPr>
        <w:t>: The number of messages waiting to be processed.</w:t>
      </w:r>
    </w:p>
    <w:p w14:paraId="0DE35916" w14:textId="77777777" w:rsidR="006C6A51" w:rsidRPr="006C6A51" w:rsidRDefault="006C6A51" w:rsidP="006C6A51">
      <w:pPr>
        <w:numPr>
          <w:ilvl w:val="1"/>
          <w:numId w:val="120"/>
        </w:numPr>
        <w:rPr>
          <w:rFonts w:ascii="Times New Roman" w:hAnsi="Times New Roman" w:cs="Times New Roman"/>
        </w:rPr>
      </w:pPr>
      <w:r w:rsidRPr="006C6A51">
        <w:rPr>
          <w:rFonts w:ascii="Times New Roman" w:hAnsi="Times New Roman" w:cs="Times New Roman"/>
          <w:b/>
          <w:bCs/>
        </w:rPr>
        <w:t>Messages In Flight</w:t>
      </w:r>
      <w:r w:rsidRPr="006C6A51">
        <w:rPr>
          <w:rFonts w:ascii="Times New Roman" w:hAnsi="Times New Roman" w:cs="Times New Roman"/>
        </w:rPr>
        <w:t>: Messages that have been delivered to consumers but have not yet been deleted (i.e., being processed).</w:t>
      </w:r>
    </w:p>
    <w:p w14:paraId="65DD5BF5" w14:textId="77777777" w:rsidR="006C6A51" w:rsidRPr="006C6A51" w:rsidRDefault="006C6A51" w:rsidP="006C6A51">
      <w:pPr>
        <w:numPr>
          <w:ilvl w:val="1"/>
          <w:numId w:val="120"/>
        </w:numPr>
        <w:rPr>
          <w:rFonts w:ascii="Times New Roman" w:hAnsi="Times New Roman" w:cs="Times New Roman"/>
        </w:rPr>
      </w:pPr>
      <w:r w:rsidRPr="006C6A51">
        <w:rPr>
          <w:rFonts w:ascii="Times New Roman" w:hAnsi="Times New Roman" w:cs="Times New Roman"/>
          <w:b/>
          <w:bCs/>
        </w:rPr>
        <w:t>Messages Delayed</w:t>
      </w:r>
      <w:r w:rsidRPr="006C6A51">
        <w:rPr>
          <w:rFonts w:ascii="Times New Roman" w:hAnsi="Times New Roman" w:cs="Times New Roman"/>
        </w:rPr>
        <w:t>: Messages that are temporarily held back (i.e., delayed messages).</w:t>
      </w:r>
    </w:p>
    <w:p w14:paraId="781DC454" w14:textId="77777777" w:rsidR="006C6A51" w:rsidRPr="006C6A51" w:rsidRDefault="006C6A51" w:rsidP="006C6A51">
      <w:pPr>
        <w:numPr>
          <w:ilvl w:val="0"/>
          <w:numId w:val="120"/>
        </w:numPr>
        <w:rPr>
          <w:rFonts w:ascii="Times New Roman" w:hAnsi="Times New Roman" w:cs="Times New Roman"/>
        </w:rPr>
      </w:pPr>
      <w:r w:rsidRPr="006C6A51">
        <w:rPr>
          <w:rFonts w:ascii="Times New Roman" w:hAnsi="Times New Roman" w:cs="Times New Roman"/>
          <w:b/>
          <w:bCs/>
        </w:rPr>
        <w:lastRenderedPageBreak/>
        <w:t>Deleting the Queue</w:t>
      </w:r>
      <w:r w:rsidRPr="006C6A51">
        <w:rPr>
          <w:rFonts w:ascii="Times New Roman" w:hAnsi="Times New Roman" w:cs="Times New Roman"/>
        </w:rPr>
        <w:t>: After finishing your practice, you deleted the queue to clean up. It's always good practice to delete resources you no longer need, as unused resources can potentially lead to unexpected costs.</w:t>
      </w:r>
    </w:p>
    <w:p w14:paraId="2901D429" w14:textId="77777777" w:rsidR="006C6A51" w:rsidRPr="006C6A51" w:rsidRDefault="006C6A51" w:rsidP="006C6A51">
      <w:pPr>
        <w:rPr>
          <w:rFonts w:ascii="Times New Roman" w:hAnsi="Times New Roman" w:cs="Times New Roman"/>
          <w:b/>
          <w:bCs/>
        </w:rPr>
      </w:pPr>
      <w:r w:rsidRPr="006C6A51">
        <w:rPr>
          <w:rFonts w:ascii="Times New Roman" w:hAnsi="Times New Roman" w:cs="Times New Roman"/>
          <w:b/>
          <w:bCs/>
        </w:rPr>
        <w:t>Why Use SQS?</w:t>
      </w:r>
    </w:p>
    <w:p w14:paraId="4634F64C" w14:textId="77777777" w:rsidR="006C6A51" w:rsidRPr="006C6A51" w:rsidRDefault="006C6A51" w:rsidP="006C6A51">
      <w:pPr>
        <w:rPr>
          <w:rFonts w:ascii="Times New Roman" w:hAnsi="Times New Roman" w:cs="Times New Roman"/>
        </w:rPr>
      </w:pPr>
      <w:r w:rsidRPr="006C6A51">
        <w:rPr>
          <w:rFonts w:ascii="Times New Roman" w:hAnsi="Times New Roman" w:cs="Times New Roman"/>
        </w:rPr>
        <w:t>SQS is incredibly useful for decoupling different components of your system. Some of the benefits include:</w:t>
      </w:r>
    </w:p>
    <w:p w14:paraId="78D98D6F" w14:textId="77777777" w:rsidR="006C6A51" w:rsidRPr="006C6A51" w:rsidRDefault="006C6A51" w:rsidP="006C6A51">
      <w:pPr>
        <w:numPr>
          <w:ilvl w:val="0"/>
          <w:numId w:val="121"/>
        </w:numPr>
        <w:rPr>
          <w:rFonts w:ascii="Times New Roman" w:hAnsi="Times New Roman" w:cs="Times New Roman"/>
        </w:rPr>
      </w:pPr>
      <w:r w:rsidRPr="006C6A51">
        <w:rPr>
          <w:rFonts w:ascii="Times New Roman" w:hAnsi="Times New Roman" w:cs="Times New Roman"/>
          <w:b/>
          <w:bCs/>
        </w:rPr>
        <w:t>Asynchronous Communication</w:t>
      </w:r>
      <w:r w:rsidRPr="006C6A51">
        <w:rPr>
          <w:rFonts w:ascii="Times New Roman" w:hAnsi="Times New Roman" w:cs="Times New Roman"/>
        </w:rPr>
        <w:t xml:space="preserve">: Instead of having your components wait for each other, they can operate independently. For instance, the </w:t>
      </w:r>
      <w:r w:rsidRPr="006C6A51">
        <w:rPr>
          <w:rFonts w:ascii="Times New Roman" w:hAnsi="Times New Roman" w:cs="Times New Roman"/>
          <w:b/>
          <w:bCs/>
        </w:rPr>
        <w:t>producer</w:t>
      </w:r>
      <w:r w:rsidRPr="006C6A51">
        <w:rPr>
          <w:rFonts w:ascii="Times New Roman" w:hAnsi="Times New Roman" w:cs="Times New Roman"/>
        </w:rPr>
        <w:t xml:space="preserve"> (e.g., a web server) doesn't need to wait for a </w:t>
      </w:r>
      <w:r w:rsidRPr="006C6A51">
        <w:rPr>
          <w:rFonts w:ascii="Times New Roman" w:hAnsi="Times New Roman" w:cs="Times New Roman"/>
          <w:b/>
          <w:bCs/>
        </w:rPr>
        <w:t>consumer</w:t>
      </w:r>
      <w:r w:rsidRPr="006C6A51">
        <w:rPr>
          <w:rFonts w:ascii="Times New Roman" w:hAnsi="Times New Roman" w:cs="Times New Roman"/>
        </w:rPr>
        <w:t xml:space="preserve"> (e.g., a backend processing service) to complete its task.</w:t>
      </w:r>
    </w:p>
    <w:p w14:paraId="4D13D4A2" w14:textId="77777777" w:rsidR="006C6A51" w:rsidRPr="006C6A51" w:rsidRDefault="006C6A51" w:rsidP="006C6A51">
      <w:pPr>
        <w:numPr>
          <w:ilvl w:val="0"/>
          <w:numId w:val="121"/>
        </w:numPr>
        <w:rPr>
          <w:rFonts w:ascii="Times New Roman" w:hAnsi="Times New Roman" w:cs="Times New Roman"/>
        </w:rPr>
      </w:pPr>
      <w:r w:rsidRPr="006C6A51">
        <w:rPr>
          <w:rFonts w:ascii="Times New Roman" w:hAnsi="Times New Roman" w:cs="Times New Roman"/>
          <w:b/>
          <w:bCs/>
        </w:rPr>
        <w:t>Scalability</w:t>
      </w:r>
      <w:r w:rsidRPr="006C6A51">
        <w:rPr>
          <w:rFonts w:ascii="Times New Roman" w:hAnsi="Times New Roman" w:cs="Times New Roman"/>
        </w:rPr>
        <w:t>: You can scale your consumers horizontally. For example, if the number of messages in the queue increases, you can add more instances to process the messages.</w:t>
      </w:r>
    </w:p>
    <w:p w14:paraId="0CD127B1" w14:textId="77777777" w:rsidR="006C6A51" w:rsidRPr="006C6A51" w:rsidRDefault="006C6A51" w:rsidP="006C6A51">
      <w:pPr>
        <w:numPr>
          <w:ilvl w:val="0"/>
          <w:numId w:val="121"/>
        </w:numPr>
        <w:rPr>
          <w:rFonts w:ascii="Times New Roman" w:hAnsi="Times New Roman" w:cs="Times New Roman"/>
        </w:rPr>
      </w:pPr>
      <w:r w:rsidRPr="006C6A51">
        <w:rPr>
          <w:rFonts w:ascii="Times New Roman" w:hAnsi="Times New Roman" w:cs="Times New Roman"/>
          <w:b/>
          <w:bCs/>
        </w:rPr>
        <w:t>Fault Tolerance</w:t>
      </w:r>
      <w:r w:rsidRPr="006C6A51">
        <w:rPr>
          <w:rFonts w:ascii="Times New Roman" w:hAnsi="Times New Roman" w:cs="Times New Roman"/>
        </w:rPr>
        <w:t>: If the consumer is temporarily unavailable (e.g., under maintenance), the messages will stay in the queue until the consumer is ready to process them.</w:t>
      </w:r>
    </w:p>
    <w:p w14:paraId="4EEC66CD" w14:textId="77777777" w:rsidR="006C6A51" w:rsidRPr="006C6A51" w:rsidRDefault="006C6A51" w:rsidP="006C6A51">
      <w:pPr>
        <w:numPr>
          <w:ilvl w:val="0"/>
          <w:numId w:val="121"/>
        </w:numPr>
        <w:rPr>
          <w:rFonts w:ascii="Times New Roman" w:hAnsi="Times New Roman" w:cs="Times New Roman"/>
        </w:rPr>
      </w:pPr>
      <w:r w:rsidRPr="006C6A51">
        <w:rPr>
          <w:rFonts w:ascii="Times New Roman" w:hAnsi="Times New Roman" w:cs="Times New Roman"/>
          <w:b/>
          <w:bCs/>
        </w:rPr>
        <w:t>Cost-Effective</w:t>
      </w:r>
      <w:r w:rsidRPr="006C6A51">
        <w:rPr>
          <w:rFonts w:ascii="Times New Roman" w:hAnsi="Times New Roman" w:cs="Times New Roman"/>
        </w:rPr>
        <w:t>: SQS has a pay-as-you-go pricing model, meaning you only pay for what you use, making it a low-cost solution for many scenarios.</w:t>
      </w:r>
    </w:p>
    <w:p w14:paraId="5E309479" w14:textId="77777777" w:rsidR="006C6A51" w:rsidRPr="006C6A51" w:rsidRDefault="006C6A51" w:rsidP="006C6A51">
      <w:pPr>
        <w:rPr>
          <w:rFonts w:ascii="Times New Roman" w:hAnsi="Times New Roman" w:cs="Times New Roman"/>
          <w:b/>
          <w:bCs/>
        </w:rPr>
      </w:pPr>
      <w:r w:rsidRPr="006C6A51">
        <w:rPr>
          <w:rFonts w:ascii="Times New Roman" w:hAnsi="Times New Roman" w:cs="Times New Roman"/>
          <w:b/>
          <w:bCs/>
        </w:rPr>
        <w:t>Exam Tips for AWS Cloud Practitioner:</w:t>
      </w:r>
    </w:p>
    <w:p w14:paraId="08BCC32C" w14:textId="77777777" w:rsidR="006C6A51" w:rsidRPr="006C6A51" w:rsidRDefault="006C6A51" w:rsidP="006C6A51">
      <w:pPr>
        <w:rPr>
          <w:rFonts w:ascii="Times New Roman" w:hAnsi="Times New Roman" w:cs="Times New Roman"/>
        </w:rPr>
      </w:pPr>
      <w:r w:rsidRPr="006C6A51">
        <w:rPr>
          <w:rFonts w:ascii="Times New Roman" w:hAnsi="Times New Roman" w:cs="Times New Roman"/>
        </w:rPr>
        <w:t>For the AWS Cloud Practitioner exam, here are a few key points to remember:</w:t>
      </w:r>
    </w:p>
    <w:p w14:paraId="4C9820F6" w14:textId="77777777" w:rsidR="006C6A51" w:rsidRPr="006C6A51" w:rsidRDefault="006C6A51" w:rsidP="006C6A51">
      <w:pPr>
        <w:numPr>
          <w:ilvl w:val="0"/>
          <w:numId w:val="122"/>
        </w:numPr>
        <w:rPr>
          <w:rFonts w:ascii="Times New Roman" w:hAnsi="Times New Roman" w:cs="Times New Roman"/>
        </w:rPr>
      </w:pPr>
      <w:r w:rsidRPr="006C6A51">
        <w:rPr>
          <w:rFonts w:ascii="Times New Roman" w:hAnsi="Times New Roman" w:cs="Times New Roman"/>
          <w:b/>
          <w:bCs/>
        </w:rPr>
        <w:t>SQS</w:t>
      </w:r>
      <w:r w:rsidRPr="006C6A51">
        <w:rPr>
          <w:rFonts w:ascii="Times New Roman" w:hAnsi="Times New Roman" w:cs="Times New Roman"/>
        </w:rPr>
        <w:t xml:space="preserve"> is used to </w:t>
      </w:r>
      <w:r w:rsidRPr="006C6A51">
        <w:rPr>
          <w:rFonts w:ascii="Times New Roman" w:hAnsi="Times New Roman" w:cs="Times New Roman"/>
          <w:b/>
          <w:bCs/>
        </w:rPr>
        <w:t>decouple</w:t>
      </w:r>
      <w:r w:rsidRPr="006C6A51">
        <w:rPr>
          <w:rFonts w:ascii="Times New Roman" w:hAnsi="Times New Roman" w:cs="Times New Roman"/>
        </w:rPr>
        <w:t xml:space="preserve"> application components, allowing them to communicate asynchronously.</w:t>
      </w:r>
    </w:p>
    <w:p w14:paraId="03355D21" w14:textId="77777777" w:rsidR="006C6A51" w:rsidRPr="006C6A51" w:rsidRDefault="006C6A51" w:rsidP="006C6A51">
      <w:pPr>
        <w:numPr>
          <w:ilvl w:val="0"/>
          <w:numId w:val="122"/>
        </w:numPr>
        <w:rPr>
          <w:rFonts w:ascii="Times New Roman" w:hAnsi="Times New Roman" w:cs="Times New Roman"/>
        </w:rPr>
      </w:pPr>
      <w:r w:rsidRPr="006C6A51">
        <w:rPr>
          <w:rFonts w:ascii="Times New Roman" w:hAnsi="Times New Roman" w:cs="Times New Roman"/>
        </w:rPr>
        <w:t xml:space="preserve">It is a </w:t>
      </w:r>
      <w:r w:rsidRPr="006C6A51">
        <w:rPr>
          <w:rFonts w:ascii="Times New Roman" w:hAnsi="Times New Roman" w:cs="Times New Roman"/>
          <w:b/>
          <w:bCs/>
        </w:rPr>
        <w:t>fully managed service</w:t>
      </w:r>
      <w:r w:rsidRPr="006C6A51">
        <w:rPr>
          <w:rFonts w:ascii="Times New Roman" w:hAnsi="Times New Roman" w:cs="Times New Roman"/>
        </w:rPr>
        <w:t xml:space="preserve"> and supports both </w:t>
      </w:r>
      <w:r w:rsidRPr="006C6A51">
        <w:rPr>
          <w:rFonts w:ascii="Times New Roman" w:hAnsi="Times New Roman" w:cs="Times New Roman"/>
          <w:b/>
          <w:bCs/>
        </w:rPr>
        <w:t>standard</w:t>
      </w:r>
      <w:r w:rsidRPr="006C6A51">
        <w:rPr>
          <w:rFonts w:ascii="Times New Roman" w:hAnsi="Times New Roman" w:cs="Times New Roman"/>
        </w:rPr>
        <w:t xml:space="preserve"> and </w:t>
      </w:r>
      <w:r w:rsidRPr="006C6A51">
        <w:rPr>
          <w:rFonts w:ascii="Times New Roman" w:hAnsi="Times New Roman" w:cs="Times New Roman"/>
          <w:b/>
          <w:bCs/>
        </w:rPr>
        <w:t>FIFO</w:t>
      </w:r>
      <w:r w:rsidRPr="006C6A51">
        <w:rPr>
          <w:rFonts w:ascii="Times New Roman" w:hAnsi="Times New Roman" w:cs="Times New Roman"/>
        </w:rPr>
        <w:t xml:space="preserve"> queues.</w:t>
      </w:r>
    </w:p>
    <w:p w14:paraId="314273B6" w14:textId="77777777" w:rsidR="006C6A51" w:rsidRPr="006C6A51" w:rsidRDefault="006C6A51" w:rsidP="006C6A51">
      <w:pPr>
        <w:numPr>
          <w:ilvl w:val="0"/>
          <w:numId w:val="122"/>
        </w:numPr>
        <w:rPr>
          <w:rFonts w:ascii="Times New Roman" w:hAnsi="Times New Roman" w:cs="Times New Roman"/>
        </w:rPr>
      </w:pPr>
      <w:r w:rsidRPr="006C6A51">
        <w:rPr>
          <w:rFonts w:ascii="Times New Roman" w:hAnsi="Times New Roman" w:cs="Times New Roman"/>
          <w:b/>
          <w:bCs/>
        </w:rPr>
        <w:t>Standard Queues</w:t>
      </w:r>
      <w:r w:rsidRPr="006C6A51">
        <w:rPr>
          <w:rFonts w:ascii="Times New Roman" w:hAnsi="Times New Roman" w:cs="Times New Roman"/>
        </w:rPr>
        <w:t xml:space="preserve"> provide </w:t>
      </w:r>
      <w:r w:rsidRPr="006C6A51">
        <w:rPr>
          <w:rFonts w:ascii="Times New Roman" w:hAnsi="Times New Roman" w:cs="Times New Roman"/>
          <w:b/>
          <w:bCs/>
        </w:rPr>
        <w:t>at-least-once delivery</w:t>
      </w:r>
      <w:r w:rsidRPr="006C6A51">
        <w:rPr>
          <w:rFonts w:ascii="Times New Roman" w:hAnsi="Times New Roman" w:cs="Times New Roman"/>
        </w:rPr>
        <w:t xml:space="preserve"> and high throughput, while </w:t>
      </w:r>
      <w:r w:rsidRPr="006C6A51">
        <w:rPr>
          <w:rFonts w:ascii="Times New Roman" w:hAnsi="Times New Roman" w:cs="Times New Roman"/>
          <w:b/>
          <w:bCs/>
        </w:rPr>
        <w:t>FIFO Queues</w:t>
      </w:r>
      <w:r w:rsidRPr="006C6A51">
        <w:rPr>
          <w:rFonts w:ascii="Times New Roman" w:hAnsi="Times New Roman" w:cs="Times New Roman"/>
        </w:rPr>
        <w:t xml:space="preserve"> ensure </w:t>
      </w:r>
      <w:r w:rsidRPr="006C6A51">
        <w:rPr>
          <w:rFonts w:ascii="Times New Roman" w:hAnsi="Times New Roman" w:cs="Times New Roman"/>
          <w:b/>
          <w:bCs/>
        </w:rPr>
        <w:t>exactly-once delivery</w:t>
      </w:r>
      <w:r w:rsidRPr="006C6A51">
        <w:rPr>
          <w:rFonts w:ascii="Times New Roman" w:hAnsi="Times New Roman" w:cs="Times New Roman"/>
        </w:rPr>
        <w:t xml:space="preserve"> and strict message ordering.</w:t>
      </w:r>
    </w:p>
    <w:p w14:paraId="5D5DD3DA" w14:textId="77777777" w:rsidR="006C6A51" w:rsidRPr="006C6A51" w:rsidRDefault="006C6A51" w:rsidP="006C6A51">
      <w:pPr>
        <w:numPr>
          <w:ilvl w:val="0"/>
          <w:numId w:val="122"/>
        </w:numPr>
        <w:rPr>
          <w:rFonts w:ascii="Times New Roman" w:hAnsi="Times New Roman" w:cs="Times New Roman"/>
        </w:rPr>
      </w:pPr>
      <w:r w:rsidRPr="006C6A51">
        <w:rPr>
          <w:rFonts w:ascii="Times New Roman" w:hAnsi="Times New Roman" w:cs="Times New Roman"/>
        </w:rPr>
        <w:t xml:space="preserve">You should be able to recognize </w:t>
      </w:r>
      <w:r w:rsidRPr="006C6A51">
        <w:rPr>
          <w:rFonts w:ascii="Times New Roman" w:hAnsi="Times New Roman" w:cs="Times New Roman"/>
          <w:b/>
          <w:bCs/>
        </w:rPr>
        <w:t>SQS</w:t>
      </w:r>
      <w:r w:rsidRPr="006C6A51">
        <w:rPr>
          <w:rFonts w:ascii="Times New Roman" w:hAnsi="Times New Roman" w:cs="Times New Roman"/>
        </w:rPr>
        <w:t xml:space="preserve"> as the service when you see scenarios that involve message queues, task processing, or decoupled architectures.</w:t>
      </w:r>
    </w:p>
    <w:p w14:paraId="73952EA7" w14:textId="77777777" w:rsidR="006C6A51" w:rsidRPr="006C6A51" w:rsidRDefault="006C6A51" w:rsidP="006C6A51">
      <w:pPr>
        <w:numPr>
          <w:ilvl w:val="0"/>
          <w:numId w:val="122"/>
        </w:numPr>
        <w:rPr>
          <w:rFonts w:ascii="Times New Roman" w:hAnsi="Times New Roman" w:cs="Times New Roman"/>
        </w:rPr>
      </w:pPr>
      <w:r w:rsidRPr="006C6A51">
        <w:rPr>
          <w:rFonts w:ascii="Times New Roman" w:hAnsi="Times New Roman" w:cs="Times New Roman"/>
        </w:rPr>
        <w:t xml:space="preserve">Know basic SQS terminology like </w:t>
      </w:r>
      <w:r w:rsidRPr="006C6A51">
        <w:rPr>
          <w:rFonts w:ascii="Times New Roman" w:hAnsi="Times New Roman" w:cs="Times New Roman"/>
          <w:b/>
          <w:bCs/>
        </w:rPr>
        <w:t>message retention</w:t>
      </w:r>
      <w:r w:rsidRPr="006C6A51">
        <w:rPr>
          <w:rFonts w:ascii="Times New Roman" w:hAnsi="Times New Roman" w:cs="Times New Roman"/>
        </w:rPr>
        <w:t xml:space="preserve">, </w:t>
      </w:r>
      <w:r w:rsidRPr="006C6A51">
        <w:rPr>
          <w:rFonts w:ascii="Times New Roman" w:hAnsi="Times New Roman" w:cs="Times New Roman"/>
          <w:b/>
          <w:bCs/>
        </w:rPr>
        <w:t>polling</w:t>
      </w:r>
      <w:r w:rsidRPr="006C6A51">
        <w:rPr>
          <w:rFonts w:ascii="Times New Roman" w:hAnsi="Times New Roman" w:cs="Times New Roman"/>
        </w:rPr>
        <w:t xml:space="preserve">, and </w:t>
      </w:r>
      <w:r w:rsidRPr="006C6A51">
        <w:rPr>
          <w:rFonts w:ascii="Times New Roman" w:hAnsi="Times New Roman" w:cs="Times New Roman"/>
          <w:b/>
          <w:bCs/>
        </w:rPr>
        <w:t>scaling consumers</w:t>
      </w:r>
      <w:r w:rsidRPr="006C6A51">
        <w:rPr>
          <w:rFonts w:ascii="Times New Roman" w:hAnsi="Times New Roman" w:cs="Times New Roman"/>
        </w:rPr>
        <w:t>.</w:t>
      </w:r>
    </w:p>
    <w:p w14:paraId="3D2BC26A" w14:textId="77777777" w:rsidR="006C6A51" w:rsidRPr="006C6A51" w:rsidRDefault="006C6A51" w:rsidP="006C6A51">
      <w:pPr>
        <w:rPr>
          <w:rFonts w:ascii="Times New Roman" w:hAnsi="Times New Roman" w:cs="Times New Roman"/>
          <w:b/>
          <w:bCs/>
        </w:rPr>
      </w:pPr>
      <w:r w:rsidRPr="006C6A51">
        <w:rPr>
          <w:rFonts w:ascii="Times New Roman" w:hAnsi="Times New Roman" w:cs="Times New Roman"/>
          <w:b/>
          <w:bCs/>
        </w:rPr>
        <w:t>Conclusion</w:t>
      </w:r>
    </w:p>
    <w:p w14:paraId="52CE3F30" w14:textId="77777777" w:rsidR="006C6A51" w:rsidRPr="006C6A51" w:rsidRDefault="006C6A51" w:rsidP="006C6A51">
      <w:pPr>
        <w:rPr>
          <w:rFonts w:ascii="Times New Roman" w:hAnsi="Times New Roman" w:cs="Times New Roman"/>
        </w:rPr>
      </w:pPr>
      <w:r w:rsidRPr="006C6A51">
        <w:rPr>
          <w:rFonts w:ascii="Times New Roman" w:hAnsi="Times New Roman" w:cs="Times New Roman"/>
        </w:rPr>
        <w:t>In this exercise, you created an SQS queue, sent and received messages, and learned how to interact with a queue in AWS. You also gained insight into how SQS helps decouple application components, provides scalability, and allows for more fault-tolerant systems. Understanding how to send, receive, and delete messages in SQS is fundamental for anyone working with AWS cloud services, particularly in building scalable, event-driven architectures.</w:t>
      </w:r>
    </w:p>
    <w:p w14:paraId="128885EE" w14:textId="494C6075" w:rsidR="006C6A51" w:rsidRDefault="006C6A51" w:rsidP="006C6A51">
      <w:pPr>
        <w:rPr>
          <w:rFonts w:ascii="Times New Roman" w:hAnsi="Times New Roman" w:cs="Times New Roman"/>
          <w:b/>
          <w:bCs/>
          <w:sz w:val="36"/>
          <w:szCs w:val="36"/>
        </w:rPr>
      </w:pPr>
      <w:r w:rsidRPr="006C6A51">
        <w:rPr>
          <w:rFonts w:ascii="Times New Roman" w:hAnsi="Times New Roman" w:cs="Times New Roman"/>
          <w:b/>
          <w:bCs/>
          <w:sz w:val="36"/>
          <w:szCs w:val="36"/>
        </w:rPr>
        <w:lastRenderedPageBreak/>
        <w:t xml:space="preserve">154)Kinesis </w:t>
      </w:r>
      <w:proofErr w:type="gramStart"/>
      <w:r w:rsidRPr="006C6A51">
        <w:rPr>
          <w:rFonts w:ascii="Times New Roman" w:hAnsi="Times New Roman" w:cs="Times New Roman"/>
          <w:b/>
          <w:bCs/>
          <w:sz w:val="36"/>
          <w:szCs w:val="36"/>
        </w:rPr>
        <w:t>Overview</w:t>
      </w:r>
      <w:r>
        <w:rPr>
          <w:rFonts w:ascii="Times New Roman" w:hAnsi="Times New Roman" w:cs="Times New Roman"/>
          <w:b/>
          <w:bCs/>
          <w:sz w:val="36"/>
          <w:szCs w:val="36"/>
        </w:rPr>
        <w:t>:-</w:t>
      </w:r>
      <w:proofErr w:type="gramEnd"/>
    </w:p>
    <w:p w14:paraId="05BA55B0" w14:textId="77777777" w:rsidR="006C6A51" w:rsidRPr="006C6A51" w:rsidRDefault="006C6A51" w:rsidP="006C6A51">
      <w:pPr>
        <w:tabs>
          <w:tab w:val="left" w:pos="1100"/>
        </w:tabs>
        <w:rPr>
          <w:rFonts w:ascii="Times New Roman" w:hAnsi="Times New Roman" w:cs="Times New Roman"/>
        </w:rPr>
      </w:pPr>
      <w:r w:rsidRPr="006C6A51">
        <w:rPr>
          <w:rFonts w:ascii="Times New Roman" w:hAnsi="Times New Roman" w:cs="Times New Roman"/>
        </w:rPr>
        <w:t xml:space="preserve">Let's dive into </w:t>
      </w:r>
      <w:r w:rsidRPr="006C6A51">
        <w:rPr>
          <w:rFonts w:ascii="Times New Roman" w:hAnsi="Times New Roman" w:cs="Times New Roman"/>
          <w:b/>
          <w:bCs/>
        </w:rPr>
        <w:t>Amazon Kinesis Data Streams</w:t>
      </w:r>
      <w:r w:rsidRPr="006C6A51">
        <w:rPr>
          <w:rFonts w:ascii="Times New Roman" w:hAnsi="Times New Roman" w:cs="Times New Roman"/>
        </w:rPr>
        <w:t xml:space="preserve"> and its relationship with other AWS services like </w:t>
      </w:r>
      <w:r w:rsidRPr="006C6A51">
        <w:rPr>
          <w:rFonts w:ascii="Times New Roman" w:hAnsi="Times New Roman" w:cs="Times New Roman"/>
          <w:b/>
          <w:bCs/>
        </w:rPr>
        <w:t>Kinesis Data Firehose</w:t>
      </w:r>
      <w:r w:rsidRPr="006C6A51">
        <w:rPr>
          <w:rFonts w:ascii="Times New Roman" w:hAnsi="Times New Roman" w:cs="Times New Roman"/>
        </w:rPr>
        <w:t xml:space="preserve"> to help clarify how they work together to process real-time big data streams. I'll break it down into simpler concepts and key points that are particularly useful for the </w:t>
      </w:r>
      <w:r w:rsidRPr="006C6A51">
        <w:rPr>
          <w:rFonts w:ascii="Times New Roman" w:hAnsi="Times New Roman" w:cs="Times New Roman"/>
          <w:b/>
          <w:bCs/>
        </w:rPr>
        <w:t>AWS Cloud Practitioner Exam</w:t>
      </w:r>
      <w:r w:rsidRPr="006C6A51">
        <w:rPr>
          <w:rFonts w:ascii="Times New Roman" w:hAnsi="Times New Roman" w:cs="Times New Roman"/>
        </w:rPr>
        <w:t>.</w:t>
      </w:r>
    </w:p>
    <w:p w14:paraId="5875FEAD" w14:textId="77777777" w:rsidR="006C6A51" w:rsidRPr="006C6A51" w:rsidRDefault="006C6A51" w:rsidP="006C6A51">
      <w:pPr>
        <w:tabs>
          <w:tab w:val="left" w:pos="1100"/>
        </w:tabs>
        <w:rPr>
          <w:rFonts w:ascii="Times New Roman" w:hAnsi="Times New Roman" w:cs="Times New Roman"/>
          <w:b/>
          <w:bCs/>
        </w:rPr>
      </w:pPr>
      <w:r w:rsidRPr="006C6A51">
        <w:rPr>
          <w:rFonts w:ascii="Times New Roman" w:hAnsi="Times New Roman" w:cs="Times New Roman"/>
          <w:b/>
          <w:bCs/>
        </w:rPr>
        <w:t>Amazon Kinesis Data Streams:</w:t>
      </w:r>
    </w:p>
    <w:p w14:paraId="41B82676" w14:textId="77777777" w:rsidR="006C6A51" w:rsidRPr="006C6A51" w:rsidRDefault="006C6A51" w:rsidP="006C6A51">
      <w:pPr>
        <w:tabs>
          <w:tab w:val="left" w:pos="1100"/>
        </w:tabs>
        <w:rPr>
          <w:rFonts w:ascii="Times New Roman" w:hAnsi="Times New Roman" w:cs="Times New Roman"/>
        </w:rPr>
      </w:pPr>
      <w:r w:rsidRPr="006C6A51">
        <w:rPr>
          <w:rFonts w:ascii="Times New Roman" w:hAnsi="Times New Roman" w:cs="Times New Roman"/>
          <w:b/>
          <w:bCs/>
        </w:rPr>
        <w:t>Amazon Kinesis Data Streams</w:t>
      </w:r>
      <w:r w:rsidRPr="006C6A51">
        <w:rPr>
          <w:rFonts w:ascii="Times New Roman" w:hAnsi="Times New Roman" w:cs="Times New Roman"/>
        </w:rPr>
        <w:t xml:space="preserve"> is an AWS service designed for real-time data streaming. Here's how it works:</w:t>
      </w:r>
    </w:p>
    <w:p w14:paraId="50A8611F" w14:textId="77777777" w:rsidR="006C6A51" w:rsidRPr="006C6A51" w:rsidRDefault="006C6A51" w:rsidP="006C6A51">
      <w:pPr>
        <w:numPr>
          <w:ilvl w:val="0"/>
          <w:numId w:val="123"/>
        </w:numPr>
        <w:tabs>
          <w:tab w:val="left" w:pos="1100"/>
        </w:tabs>
        <w:rPr>
          <w:rFonts w:ascii="Times New Roman" w:hAnsi="Times New Roman" w:cs="Times New Roman"/>
        </w:rPr>
      </w:pPr>
      <w:r w:rsidRPr="006C6A51">
        <w:rPr>
          <w:rFonts w:ascii="Times New Roman" w:hAnsi="Times New Roman" w:cs="Times New Roman"/>
          <w:b/>
          <w:bCs/>
        </w:rPr>
        <w:t>Purpose</w:t>
      </w:r>
      <w:r w:rsidRPr="006C6A51">
        <w:rPr>
          <w:rFonts w:ascii="Times New Roman" w:hAnsi="Times New Roman" w:cs="Times New Roman"/>
        </w:rPr>
        <w:t xml:space="preserve">: Kinesis Data Streams allows you to </w:t>
      </w:r>
      <w:r w:rsidRPr="006C6A51">
        <w:rPr>
          <w:rFonts w:ascii="Times New Roman" w:hAnsi="Times New Roman" w:cs="Times New Roman"/>
          <w:b/>
          <w:bCs/>
        </w:rPr>
        <w:t>collect</w:t>
      </w:r>
      <w:r w:rsidRPr="006C6A51">
        <w:rPr>
          <w:rFonts w:ascii="Times New Roman" w:hAnsi="Times New Roman" w:cs="Times New Roman"/>
        </w:rPr>
        <w:t xml:space="preserve">, </w:t>
      </w:r>
      <w:r w:rsidRPr="006C6A51">
        <w:rPr>
          <w:rFonts w:ascii="Times New Roman" w:hAnsi="Times New Roman" w:cs="Times New Roman"/>
          <w:b/>
          <w:bCs/>
        </w:rPr>
        <w:t>process</w:t>
      </w:r>
      <w:r w:rsidRPr="006C6A51">
        <w:rPr>
          <w:rFonts w:ascii="Times New Roman" w:hAnsi="Times New Roman" w:cs="Times New Roman"/>
        </w:rPr>
        <w:t xml:space="preserve">, and </w:t>
      </w:r>
      <w:proofErr w:type="spellStart"/>
      <w:r w:rsidRPr="006C6A51">
        <w:rPr>
          <w:rFonts w:ascii="Times New Roman" w:hAnsi="Times New Roman" w:cs="Times New Roman"/>
          <w:b/>
          <w:bCs/>
        </w:rPr>
        <w:t>analyze</w:t>
      </w:r>
      <w:proofErr w:type="spellEnd"/>
      <w:r w:rsidRPr="006C6A51">
        <w:rPr>
          <w:rFonts w:ascii="Times New Roman" w:hAnsi="Times New Roman" w:cs="Times New Roman"/>
        </w:rPr>
        <w:t xml:space="preserve"> large streams of data in real time. This is especially useful when you're dealing with high-velocity data that’s being generated continuously, such as website user clicks, IoT (Internet of Things) sensor data, application logs, or social media feeds.</w:t>
      </w:r>
    </w:p>
    <w:p w14:paraId="66A2BD73" w14:textId="77777777" w:rsidR="006C6A51" w:rsidRPr="006C6A51" w:rsidRDefault="006C6A51" w:rsidP="006C6A51">
      <w:pPr>
        <w:numPr>
          <w:ilvl w:val="0"/>
          <w:numId w:val="123"/>
        </w:numPr>
        <w:tabs>
          <w:tab w:val="left" w:pos="1100"/>
        </w:tabs>
        <w:rPr>
          <w:rFonts w:ascii="Times New Roman" w:hAnsi="Times New Roman" w:cs="Times New Roman"/>
        </w:rPr>
      </w:pPr>
      <w:r w:rsidRPr="006C6A51">
        <w:rPr>
          <w:rFonts w:ascii="Times New Roman" w:hAnsi="Times New Roman" w:cs="Times New Roman"/>
          <w:b/>
          <w:bCs/>
        </w:rPr>
        <w:t>How it Works</w:t>
      </w:r>
      <w:r w:rsidRPr="006C6A51">
        <w:rPr>
          <w:rFonts w:ascii="Times New Roman" w:hAnsi="Times New Roman" w:cs="Times New Roman"/>
        </w:rPr>
        <w:t xml:space="preserve">: </w:t>
      </w:r>
    </w:p>
    <w:p w14:paraId="0C4AC0CB" w14:textId="77777777" w:rsidR="006C6A51" w:rsidRPr="006C6A51" w:rsidRDefault="006C6A51" w:rsidP="006C6A51">
      <w:pPr>
        <w:numPr>
          <w:ilvl w:val="1"/>
          <w:numId w:val="123"/>
        </w:numPr>
        <w:tabs>
          <w:tab w:val="left" w:pos="1100"/>
        </w:tabs>
        <w:rPr>
          <w:rFonts w:ascii="Times New Roman" w:hAnsi="Times New Roman" w:cs="Times New Roman"/>
        </w:rPr>
      </w:pPr>
      <w:r w:rsidRPr="006C6A51">
        <w:rPr>
          <w:rFonts w:ascii="Times New Roman" w:hAnsi="Times New Roman" w:cs="Times New Roman"/>
        </w:rPr>
        <w:t xml:space="preserve">Data sources (which generate fast, real-time data) send their data to </w:t>
      </w:r>
      <w:r w:rsidRPr="006C6A51">
        <w:rPr>
          <w:rFonts w:ascii="Times New Roman" w:hAnsi="Times New Roman" w:cs="Times New Roman"/>
          <w:b/>
          <w:bCs/>
        </w:rPr>
        <w:t>Kinesis Data Streams</w:t>
      </w:r>
      <w:r w:rsidRPr="006C6A51">
        <w:rPr>
          <w:rFonts w:ascii="Times New Roman" w:hAnsi="Times New Roman" w:cs="Times New Roman"/>
        </w:rPr>
        <w:t>.</w:t>
      </w:r>
    </w:p>
    <w:p w14:paraId="2AD2E152" w14:textId="77777777" w:rsidR="006C6A51" w:rsidRPr="006C6A51" w:rsidRDefault="006C6A51" w:rsidP="006C6A51">
      <w:pPr>
        <w:numPr>
          <w:ilvl w:val="1"/>
          <w:numId w:val="123"/>
        </w:numPr>
        <w:tabs>
          <w:tab w:val="left" w:pos="1100"/>
        </w:tabs>
        <w:rPr>
          <w:rFonts w:ascii="Times New Roman" w:hAnsi="Times New Roman" w:cs="Times New Roman"/>
        </w:rPr>
      </w:pPr>
      <w:r w:rsidRPr="006C6A51">
        <w:rPr>
          <w:rFonts w:ascii="Times New Roman" w:hAnsi="Times New Roman" w:cs="Times New Roman"/>
        </w:rPr>
        <w:t xml:space="preserve">This service stores the data temporarily, where it can be processed, </w:t>
      </w:r>
      <w:proofErr w:type="spellStart"/>
      <w:r w:rsidRPr="006C6A51">
        <w:rPr>
          <w:rFonts w:ascii="Times New Roman" w:hAnsi="Times New Roman" w:cs="Times New Roman"/>
        </w:rPr>
        <w:t>analyzed</w:t>
      </w:r>
      <w:proofErr w:type="spellEnd"/>
      <w:r w:rsidRPr="006C6A51">
        <w:rPr>
          <w:rFonts w:ascii="Times New Roman" w:hAnsi="Times New Roman" w:cs="Times New Roman"/>
        </w:rPr>
        <w:t>, or stored for later use.</w:t>
      </w:r>
    </w:p>
    <w:p w14:paraId="771ADBC1" w14:textId="77777777" w:rsidR="006C6A51" w:rsidRPr="006C6A51" w:rsidRDefault="006C6A51" w:rsidP="006C6A51">
      <w:pPr>
        <w:numPr>
          <w:ilvl w:val="1"/>
          <w:numId w:val="123"/>
        </w:numPr>
        <w:tabs>
          <w:tab w:val="left" w:pos="1100"/>
        </w:tabs>
        <w:rPr>
          <w:rFonts w:ascii="Times New Roman" w:hAnsi="Times New Roman" w:cs="Times New Roman"/>
        </w:rPr>
      </w:pPr>
      <w:r w:rsidRPr="006C6A51">
        <w:rPr>
          <w:rFonts w:ascii="Times New Roman" w:hAnsi="Times New Roman" w:cs="Times New Roman"/>
        </w:rPr>
        <w:t xml:space="preserve">The data is organized into </w:t>
      </w:r>
      <w:r w:rsidRPr="006C6A51">
        <w:rPr>
          <w:rFonts w:ascii="Times New Roman" w:hAnsi="Times New Roman" w:cs="Times New Roman"/>
          <w:b/>
          <w:bCs/>
        </w:rPr>
        <w:t>shards</w:t>
      </w:r>
      <w:r w:rsidRPr="006C6A51">
        <w:rPr>
          <w:rFonts w:ascii="Times New Roman" w:hAnsi="Times New Roman" w:cs="Times New Roman"/>
        </w:rPr>
        <w:t>, which are the basic units of throughput in Kinesis. Each shard can handle a specific amount of incoming data and has its own read and write limits.</w:t>
      </w:r>
    </w:p>
    <w:p w14:paraId="5C6D7A91" w14:textId="77777777" w:rsidR="006C6A51" w:rsidRPr="006C6A51" w:rsidRDefault="006C6A51" w:rsidP="006C6A51">
      <w:pPr>
        <w:tabs>
          <w:tab w:val="left" w:pos="1100"/>
        </w:tabs>
        <w:rPr>
          <w:rFonts w:ascii="Times New Roman" w:hAnsi="Times New Roman" w:cs="Times New Roman"/>
          <w:b/>
          <w:bCs/>
        </w:rPr>
      </w:pPr>
      <w:r w:rsidRPr="006C6A51">
        <w:rPr>
          <w:rFonts w:ascii="Times New Roman" w:hAnsi="Times New Roman" w:cs="Times New Roman"/>
          <w:b/>
          <w:bCs/>
        </w:rPr>
        <w:t>Real-Time Big Data Streaming:</w:t>
      </w:r>
    </w:p>
    <w:p w14:paraId="6F03E577" w14:textId="77777777" w:rsidR="006C6A51" w:rsidRPr="006C6A51" w:rsidRDefault="006C6A51" w:rsidP="006C6A51">
      <w:pPr>
        <w:numPr>
          <w:ilvl w:val="0"/>
          <w:numId w:val="124"/>
        </w:numPr>
        <w:tabs>
          <w:tab w:val="left" w:pos="1100"/>
        </w:tabs>
        <w:rPr>
          <w:rFonts w:ascii="Times New Roman" w:hAnsi="Times New Roman" w:cs="Times New Roman"/>
        </w:rPr>
      </w:pPr>
      <w:r w:rsidRPr="006C6A51">
        <w:rPr>
          <w:rFonts w:ascii="Times New Roman" w:hAnsi="Times New Roman" w:cs="Times New Roman"/>
        </w:rPr>
        <w:t xml:space="preserve">Kinesis Data Streams is all about </w:t>
      </w:r>
      <w:r w:rsidRPr="006C6A51">
        <w:rPr>
          <w:rFonts w:ascii="Times New Roman" w:hAnsi="Times New Roman" w:cs="Times New Roman"/>
          <w:b/>
          <w:bCs/>
        </w:rPr>
        <w:t>real-time</w:t>
      </w:r>
      <w:r w:rsidRPr="006C6A51">
        <w:rPr>
          <w:rFonts w:ascii="Times New Roman" w:hAnsi="Times New Roman" w:cs="Times New Roman"/>
        </w:rPr>
        <w:t xml:space="preserve"> data. For example, it can handle logs generated by applications, metrics sent from devices, or streams of click data from your website.</w:t>
      </w:r>
    </w:p>
    <w:p w14:paraId="0386E971" w14:textId="77777777" w:rsidR="006C6A51" w:rsidRPr="006C6A51" w:rsidRDefault="006C6A51" w:rsidP="006C6A51">
      <w:pPr>
        <w:numPr>
          <w:ilvl w:val="0"/>
          <w:numId w:val="124"/>
        </w:numPr>
        <w:tabs>
          <w:tab w:val="left" w:pos="1100"/>
        </w:tabs>
        <w:rPr>
          <w:rFonts w:ascii="Times New Roman" w:hAnsi="Times New Roman" w:cs="Times New Roman"/>
        </w:rPr>
      </w:pPr>
      <w:r w:rsidRPr="006C6A51">
        <w:rPr>
          <w:rFonts w:ascii="Times New Roman" w:hAnsi="Times New Roman" w:cs="Times New Roman"/>
          <w:b/>
          <w:bCs/>
        </w:rPr>
        <w:t>Scalability</w:t>
      </w:r>
      <w:r w:rsidRPr="006C6A51">
        <w:rPr>
          <w:rFonts w:ascii="Times New Roman" w:hAnsi="Times New Roman" w:cs="Times New Roman"/>
        </w:rPr>
        <w:t xml:space="preserve">: Kinesis can scale to handle very large amounts of data, ensuring it can accommodate </w:t>
      </w:r>
      <w:r w:rsidRPr="006C6A51">
        <w:rPr>
          <w:rFonts w:ascii="Times New Roman" w:hAnsi="Times New Roman" w:cs="Times New Roman"/>
          <w:b/>
          <w:bCs/>
        </w:rPr>
        <w:t>high-throughput</w:t>
      </w:r>
      <w:r w:rsidRPr="006C6A51">
        <w:rPr>
          <w:rFonts w:ascii="Times New Roman" w:hAnsi="Times New Roman" w:cs="Times New Roman"/>
        </w:rPr>
        <w:t xml:space="preserve"> applications, such as large e-commerce websites, IoT systems, or any app that generates a lot of real-time data.</w:t>
      </w:r>
    </w:p>
    <w:p w14:paraId="69B6340B" w14:textId="77777777" w:rsidR="006C6A51" w:rsidRPr="006C6A51" w:rsidRDefault="006C6A51" w:rsidP="006C6A51">
      <w:pPr>
        <w:tabs>
          <w:tab w:val="left" w:pos="1100"/>
        </w:tabs>
        <w:rPr>
          <w:rFonts w:ascii="Times New Roman" w:hAnsi="Times New Roman" w:cs="Times New Roman"/>
          <w:b/>
          <w:bCs/>
        </w:rPr>
      </w:pPr>
      <w:r w:rsidRPr="006C6A51">
        <w:rPr>
          <w:rFonts w:ascii="Times New Roman" w:hAnsi="Times New Roman" w:cs="Times New Roman"/>
          <w:b/>
          <w:bCs/>
        </w:rPr>
        <w:t>Amazon Kinesis Data Firehose:</w:t>
      </w:r>
    </w:p>
    <w:p w14:paraId="0DF77958" w14:textId="77777777" w:rsidR="006C6A51" w:rsidRPr="006C6A51" w:rsidRDefault="006C6A51" w:rsidP="006C6A51">
      <w:pPr>
        <w:numPr>
          <w:ilvl w:val="0"/>
          <w:numId w:val="125"/>
        </w:numPr>
        <w:tabs>
          <w:tab w:val="left" w:pos="1100"/>
        </w:tabs>
        <w:rPr>
          <w:rFonts w:ascii="Times New Roman" w:hAnsi="Times New Roman" w:cs="Times New Roman"/>
        </w:rPr>
      </w:pPr>
      <w:r w:rsidRPr="006C6A51">
        <w:rPr>
          <w:rFonts w:ascii="Times New Roman" w:hAnsi="Times New Roman" w:cs="Times New Roman"/>
          <w:b/>
          <w:bCs/>
        </w:rPr>
        <w:t>Kinesis Data Firehose</w:t>
      </w:r>
      <w:r w:rsidRPr="006C6A51">
        <w:rPr>
          <w:rFonts w:ascii="Times New Roman" w:hAnsi="Times New Roman" w:cs="Times New Roman"/>
        </w:rPr>
        <w:t xml:space="preserve"> is another part of the Kinesis ecosystem that works alongside </w:t>
      </w:r>
      <w:r w:rsidRPr="006C6A51">
        <w:rPr>
          <w:rFonts w:ascii="Times New Roman" w:hAnsi="Times New Roman" w:cs="Times New Roman"/>
          <w:b/>
          <w:bCs/>
        </w:rPr>
        <w:t>Kinesis Data Streams</w:t>
      </w:r>
      <w:r w:rsidRPr="006C6A51">
        <w:rPr>
          <w:rFonts w:ascii="Times New Roman" w:hAnsi="Times New Roman" w:cs="Times New Roman"/>
        </w:rPr>
        <w:t>.</w:t>
      </w:r>
    </w:p>
    <w:p w14:paraId="69F6D54C" w14:textId="77777777" w:rsidR="006C6A51" w:rsidRPr="006C6A51" w:rsidRDefault="006C6A51" w:rsidP="006C6A51">
      <w:pPr>
        <w:numPr>
          <w:ilvl w:val="0"/>
          <w:numId w:val="125"/>
        </w:numPr>
        <w:tabs>
          <w:tab w:val="left" w:pos="1100"/>
        </w:tabs>
        <w:rPr>
          <w:rFonts w:ascii="Times New Roman" w:hAnsi="Times New Roman" w:cs="Times New Roman"/>
        </w:rPr>
      </w:pPr>
      <w:r w:rsidRPr="006C6A51">
        <w:rPr>
          <w:rFonts w:ascii="Times New Roman" w:hAnsi="Times New Roman" w:cs="Times New Roman"/>
          <w:b/>
          <w:bCs/>
        </w:rPr>
        <w:t>Purpose</w:t>
      </w:r>
      <w:r w:rsidRPr="006C6A51">
        <w:rPr>
          <w:rFonts w:ascii="Times New Roman" w:hAnsi="Times New Roman" w:cs="Times New Roman"/>
        </w:rPr>
        <w:t xml:space="preserve">: The main function of </w:t>
      </w:r>
      <w:r w:rsidRPr="006C6A51">
        <w:rPr>
          <w:rFonts w:ascii="Times New Roman" w:hAnsi="Times New Roman" w:cs="Times New Roman"/>
          <w:b/>
          <w:bCs/>
        </w:rPr>
        <w:t>Kinesis Data Firehose</w:t>
      </w:r>
      <w:r w:rsidRPr="006C6A51">
        <w:rPr>
          <w:rFonts w:ascii="Times New Roman" w:hAnsi="Times New Roman" w:cs="Times New Roman"/>
        </w:rPr>
        <w:t xml:space="preserve"> is to </w:t>
      </w:r>
      <w:r w:rsidRPr="006C6A51">
        <w:rPr>
          <w:rFonts w:ascii="Times New Roman" w:hAnsi="Times New Roman" w:cs="Times New Roman"/>
          <w:b/>
          <w:bCs/>
        </w:rPr>
        <w:t>load</w:t>
      </w:r>
      <w:r w:rsidRPr="006C6A51">
        <w:rPr>
          <w:rFonts w:ascii="Times New Roman" w:hAnsi="Times New Roman" w:cs="Times New Roman"/>
        </w:rPr>
        <w:t xml:space="preserve"> real-time streaming data from </w:t>
      </w:r>
      <w:r w:rsidRPr="006C6A51">
        <w:rPr>
          <w:rFonts w:ascii="Times New Roman" w:hAnsi="Times New Roman" w:cs="Times New Roman"/>
          <w:b/>
          <w:bCs/>
        </w:rPr>
        <w:t>Kinesis Data Streams</w:t>
      </w:r>
      <w:r w:rsidRPr="006C6A51">
        <w:rPr>
          <w:rFonts w:ascii="Times New Roman" w:hAnsi="Times New Roman" w:cs="Times New Roman"/>
        </w:rPr>
        <w:t xml:space="preserve"> (or other sources) directly into target destinations like: </w:t>
      </w:r>
    </w:p>
    <w:p w14:paraId="3D61A485" w14:textId="77777777" w:rsidR="006C6A51" w:rsidRPr="006C6A51" w:rsidRDefault="006C6A51" w:rsidP="006C6A51">
      <w:pPr>
        <w:numPr>
          <w:ilvl w:val="1"/>
          <w:numId w:val="125"/>
        </w:numPr>
        <w:tabs>
          <w:tab w:val="left" w:pos="1100"/>
        </w:tabs>
        <w:rPr>
          <w:rFonts w:ascii="Times New Roman" w:hAnsi="Times New Roman" w:cs="Times New Roman"/>
        </w:rPr>
      </w:pPr>
      <w:r w:rsidRPr="006C6A51">
        <w:rPr>
          <w:rFonts w:ascii="Times New Roman" w:hAnsi="Times New Roman" w:cs="Times New Roman"/>
          <w:b/>
          <w:bCs/>
        </w:rPr>
        <w:t>Amazon S3</w:t>
      </w:r>
      <w:r w:rsidRPr="006C6A51">
        <w:rPr>
          <w:rFonts w:ascii="Times New Roman" w:hAnsi="Times New Roman" w:cs="Times New Roman"/>
        </w:rPr>
        <w:t xml:space="preserve"> (object storage)</w:t>
      </w:r>
    </w:p>
    <w:p w14:paraId="65F148F9" w14:textId="77777777" w:rsidR="006C6A51" w:rsidRPr="006C6A51" w:rsidRDefault="006C6A51" w:rsidP="006C6A51">
      <w:pPr>
        <w:numPr>
          <w:ilvl w:val="1"/>
          <w:numId w:val="125"/>
        </w:numPr>
        <w:tabs>
          <w:tab w:val="left" w:pos="1100"/>
        </w:tabs>
        <w:rPr>
          <w:rFonts w:ascii="Times New Roman" w:hAnsi="Times New Roman" w:cs="Times New Roman"/>
        </w:rPr>
      </w:pPr>
      <w:r w:rsidRPr="006C6A51">
        <w:rPr>
          <w:rFonts w:ascii="Times New Roman" w:hAnsi="Times New Roman" w:cs="Times New Roman"/>
          <w:b/>
          <w:bCs/>
        </w:rPr>
        <w:t>Amazon Redshift</w:t>
      </w:r>
      <w:r w:rsidRPr="006C6A51">
        <w:rPr>
          <w:rFonts w:ascii="Times New Roman" w:hAnsi="Times New Roman" w:cs="Times New Roman"/>
        </w:rPr>
        <w:t xml:space="preserve"> (data warehousing service)</w:t>
      </w:r>
    </w:p>
    <w:p w14:paraId="74895D4F" w14:textId="77777777" w:rsidR="006C6A51" w:rsidRPr="006C6A51" w:rsidRDefault="006C6A51" w:rsidP="006C6A51">
      <w:pPr>
        <w:numPr>
          <w:ilvl w:val="1"/>
          <w:numId w:val="125"/>
        </w:numPr>
        <w:tabs>
          <w:tab w:val="left" w:pos="1100"/>
        </w:tabs>
        <w:rPr>
          <w:rFonts w:ascii="Times New Roman" w:hAnsi="Times New Roman" w:cs="Times New Roman"/>
        </w:rPr>
      </w:pPr>
      <w:r w:rsidRPr="006C6A51">
        <w:rPr>
          <w:rFonts w:ascii="Times New Roman" w:hAnsi="Times New Roman" w:cs="Times New Roman"/>
          <w:b/>
          <w:bCs/>
        </w:rPr>
        <w:lastRenderedPageBreak/>
        <w:t>Amazon OpenSearch</w:t>
      </w:r>
      <w:r w:rsidRPr="006C6A51">
        <w:rPr>
          <w:rFonts w:ascii="Times New Roman" w:hAnsi="Times New Roman" w:cs="Times New Roman"/>
        </w:rPr>
        <w:t xml:space="preserve"> (for search and log analytics)</w:t>
      </w:r>
    </w:p>
    <w:p w14:paraId="54CD8C45" w14:textId="77777777" w:rsidR="006C6A51" w:rsidRPr="006C6A51" w:rsidRDefault="006C6A51" w:rsidP="006C6A51">
      <w:pPr>
        <w:numPr>
          <w:ilvl w:val="1"/>
          <w:numId w:val="125"/>
        </w:numPr>
        <w:tabs>
          <w:tab w:val="left" w:pos="1100"/>
        </w:tabs>
        <w:rPr>
          <w:rFonts w:ascii="Times New Roman" w:hAnsi="Times New Roman" w:cs="Times New Roman"/>
        </w:rPr>
      </w:pPr>
      <w:r w:rsidRPr="006C6A51">
        <w:rPr>
          <w:rFonts w:ascii="Times New Roman" w:hAnsi="Times New Roman" w:cs="Times New Roman"/>
          <w:b/>
          <w:bCs/>
        </w:rPr>
        <w:t>Third-party services</w:t>
      </w:r>
      <w:r w:rsidRPr="006C6A51">
        <w:rPr>
          <w:rFonts w:ascii="Times New Roman" w:hAnsi="Times New Roman" w:cs="Times New Roman"/>
        </w:rPr>
        <w:t>, like Splunk, Datadog, etc.</w:t>
      </w:r>
    </w:p>
    <w:p w14:paraId="6C8B148C" w14:textId="77777777" w:rsidR="006C6A51" w:rsidRPr="006C6A51" w:rsidRDefault="006C6A51" w:rsidP="006C6A51">
      <w:pPr>
        <w:tabs>
          <w:tab w:val="left" w:pos="1100"/>
        </w:tabs>
        <w:rPr>
          <w:rFonts w:ascii="Times New Roman" w:hAnsi="Times New Roman" w:cs="Times New Roman"/>
        </w:rPr>
      </w:pPr>
      <w:r w:rsidRPr="006C6A51">
        <w:rPr>
          <w:rFonts w:ascii="Times New Roman" w:hAnsi="Times New Roman" w:cs="Times New Roman"/>
        </w:rPr>
        <w:t xml:space="preserve">So, after the data is collected and stored in </w:t>
      </w:r>
      <w:r w:rsidRPr="006C6A51">
        <w:rPr>
          <w:rFonts w:ascii="Times New Roman" w:hAnsi="Times New Roman" w:cs="Times New Roman"/>
          <w:b/>
          <w:bCs/>
        </w:rPr>
        <w:t>Kinesis Data Streams</w:t>
      </w:r>
      <w:r w:rsidRPr="006C6A51">
        <w:rPr>
          <w:rFonts w:ascii="Times New Roman" w:hAnsi="Times New Roman" w:cs="Times New Roman"/>
        </w:rPr>
        <w:t xml:space="preserve">, </w:t>
      </w:r>
      <w:r w:rsidRPr="006C6A51">
        <w:rPr>
          <w:rFonts w:ascii="Times New Roman" w:hAnsi="Times New Roman" w:cs="Times New Roman"/>
          <w:b/>
          <w:bCs/>
        </w:rPr>
        <w:t>Kinesis Data Firehose</w:t>
      </w:r>
      <w:r w:rsidRPr="006C6A51">
        <w:rPr>
          <w:rFonts w:ascii="Times New Roman" w:hAnsi="Times New Roman" w:cs="Times New Roman"/>
        </w:rPr>
        <w:t xml:space="preserve"> acts as a pipeline that automatically </w:t>
      </w:r>
      <w:r w:rsidRPr="006C6A51">
        <w:rPr>
          <w:rFonts w:ascii="Times New Roman" w:hAnsi="Times New Roman" w:cs="Times New Roman"/>
          <w:b/>
          <w:bCs/>
        </w:rPr>
        <w:t>delivers</w:t>
      </w:r>
      <w:r w:rsidRPr="006C6A51">
        <w:rPr>
          <w:rFonts w:ascii="Times New Roman" w:hAnsi="Times New Roman" w:cs="Times New Roman"/>
        </w:rPr>
        <w:t xml:space="preserve"> the data to these services for storage, analysis, or further processing.</w:t>
      </w:r>
    </w:p>
    <w:p w14:paraId="2EA024C3" w14:textId="77777777" w:rsidR="006C6A51" w:rsidRPr="006C6A51" w:rsidRDefault="006C6A51" w:rsidP="006C6A51">
      <w:pPr>
        <w:tabs>
          <w:tab w:val="left" w:pos="1100"/>
        </w:tabs>
        <w:rPr>
          <w:rFonts w:ascii="Times New Roman" w:hAnsi="Times New Roman" w:cs="Times New Roman"/>
          <w:b/>
          <w:bCs/>
        </w:rPr>
      </w:pPr>
      <w:r w:rsidRPr="006C6A51">
        <w:rPr>
          <w:rFonts w:ascii="Times New Roman" w:hAnsi="Times New Roman" w:cs="Times New Roman"/>
          <w:b/>
          <w:bCs/>
        </w:rPr>
        <w:t>How Data Flows in a Kinesis Ecosystem:</w:t>
      </w:r>
    </w:p>
    <w:p w14:paraId="50AF27E1" w14:textId="77777777" w:rsidR="006C6A51" w:rsidRPr="006C6A51" w:rsidRDefault="006C6A51" w:rsidP="006C6A51">
      <w:pPr>
        <w:numPr>
          <w:ilvl w:val="0"/>
          <w:numId w:val="126"/>
        </w:numPr>
        <w:tabs>
          <w:tab w:val="left" w:pos="1100"/>
        </w:tabs>
        <w:rPr>
          <w:rFonts w:ascii="Times New Roman" w:hAnsi="Times New Roman" w:cs="Times New Roman"/>
        </w:rPr>
      </w:pPr>
      <w:r w:rsidRPr="006C6A51">
        <w:rPr>
          <w:rFonts w:ascii="Times New Roman" w:hAnsi="Times New Roman" w:cs="Times New Roman"/>
          <w:b/>
          <w:bCs/>
        </w:rPr>
        <w:t>Data Sources (Producers)</w:t>
      </w:r>
      <w:r w:rsidRPr="006C6A51">
        <w:rPr>
          <w:rFonts w:ascii="Times New Roman" w:hAnsi="Times New Roman" w:cs="Times New Roman"/>
        </w:rPr>
        <w:t xml:space="preserve">: The data can come from fast data sources such as: </w:t>
      </w:r>
    </w:p>
    <w:p w14:paraId="6A99B0D0" w14:textId="77777777" w:rsidR="006C6A51" w:rsidRPr="006C6A51" w:rsidRDefault="006C6A51" w:rsidP="006C6A51">
      <w:pPr>
        <w:numPr>
          <w:ilvl w:val="1"/>
          <w:numId w:val="126"/>
        </w:numPr>
        <w:tabs>
          <w:tab w:val="left" w:pos="1100"/>
        </w:tabs>
        <w:rPr>
          <w:rFonts w:ascii="Times New Roman" w:hAnsi="Times New Roman" w:cs="Times New Roman"/>
        </w:rPr>
      </w:pPr>
      <w:r w:rsidRPr="006C6A51">
        <w:rPr>
          <w:rFonts w:ascii="Times New Roman" w:hAnsi="Times New Roman" w:cs="Times New Roman"/>
        </w:rPr>
        <w:t>Website clicks</w:t>
      </w:r>
    </w:p>
    <w:p w14:paraId="2520FFBE" w14:textId="77777777" w:rsidR="006C6A51" w:rsidRPr="006C6A51" w:rsidRDefault="006C6A51" w:rsidP="006C6A51">
      <w:pPr>
        <w:numPr>
          <w:ilvl w:val="1"/>
          <w:numId w:val="126"/>
        </w:numPr>
        <w:tabs>
          <w:tab w:val="left" w:pos="1100"/>
        </w:tabs>
        <w:rPr>
          <w:rFonts w:ascii="Times New Roman" w:hAnsi="Times New Roman" w:cs="Times New Roman"/>
        </w:rPr>
      </w:pPr>
      <w:r w:rsidRPr="006C6A51">
        <w:rPr>
          <w:rFonts w:ascii="Times New Roman" w:hAnsi="Times New Roman" w:cs="Times New Roman"/>
        </w:rPr>
        <w:t>Application logs</w:t>
      </w:r>
    </w:p>
    <w:p w14:paraId="7DFFF03D" w14:textId="77777777" w:rsidR="006C6A51" w:rsidRPr="006C6A51" w:rsidRDefault="006C6A51" w:rsidP="006C6A51">
      <w:pPr>
        <w:numPr>
          <w:ilvl w:val="1"/>
          <w:numId w:val="126"/>
        </w:numPr>
        <w:tabs>
          <w:tab w:val="left" w:pos="1100"/>
        </w:tabs>
        <w:rPr>
          <w:rFonts w:ascii="Times New Roman" w:hAnsi="Times New Roman" w:cs="Times New Roman"/>
        </w:rPr>
      </w:pPr>
      <w:r w:rsidRPr="006C6A51">
        <w:rPr>
          <w:rFonts w:ascii="Times New Roman" w:hAnsi="Times New Roman" w:cs="Times New Roman"/>
        </w:rPr>
        <w:t>Sensor data from IoT devices</w:t>
      </w:r>
    </w:p>
    <w:p w14:paraId="5EB05AA8" w14:textId="77777777" w:rsidR="006C6A51" w:rsidRPr="006C6A51" w:rsidRDefault="006C6A51" w:rsidP="006C6A51">
      <w:pPr>
        <w:numPr>
          <w:ilvl w:val="1"/>
          <w:numId w:val="126"/>
        </w:numPr>
        <w:tabs>
          <w:tab w:val="left" w:pos="1100"/>
        </w:tabs>
        <w:rPr>
          <w:rFonts w:ascii="Times New Roman" w:hAnsi="Times New Roman" w:cs="Times New Roman"/>
        </w:rPr>
      </w:pPr>
      <w:r w:rsidRPr="006C6A51">
        <w:rPr>
          <w:rFonts w:ascii="Times New Roman" w:hAnsi="Times New Roman" w:cs="Times New Roman"/>
        </w:rPr>
        <w:t>Real-time metrics or social media activity</w:t>
      </w:r>
    </w:p>
    <w:p w14:paraId="2E92BAAC" w14:textId="77777777" w:rsidR="006C6A51" w:rsidRPr="006C6A51" w:rsidRDefault="006C6A51" w:rsidP="006C6A51">
      <w:pPr>
        <w:numPr>
          <w:ilvl w:val="0"/>
          <w:numId w:val="126"/>
        </w:numPr>
        <w:tabs>
          <w:tab w:val="left" w:pos="1100"/>
        </w:tabs>
        <w:rPr>
          <w:rFonts w:ascii="Times New Roman" w:hAnsi="Times New Roman" w:cs="Times New Roman"/>
        </w:rPr>
      </w:pPr>
      <w:r w:rsidRPr="006C6A51">
        <w:rPr>
          <w:rFonts w:ascii="Times New Roman" w:hAnsi="Times New Roman" w:cs="Times New Roman"/>
          <w:b/>
          <w:bCs/>
        </w:rPr>
        <w:t>Kinesis Data Streams</w:t>
      </w:r>
      <w:r w:rsidRPr="006C6A51">
        <w:rPr>
          <w:rFonts w:ascii="Times New Roman" w:hAnsi="Times New Roman" w:cs="Times New Roman"/>
        </w:rPr>
        <w:t xml:space="preserve">: This data is sent to </w:t>
      </w:r>
      <w:r w:rsidRPr="006C6A51">
        <w:rPr>
          <w:rFonts w:ascii="Times New Roman" w:hAnsi="Times New Roman" w:cs="Times New Roman"/>
          <w:b/>
          <w:bCs/>
        </w:rPr>
        <w:t>Kinesis Data Streams</w:t>
      </w:r>
      <w:r w:rsidRPr="006C6A51">
        <w:rPr>
          <w:rFonts w:ascii="Times New Roman" w:hAnsi="Times New Roman" w:cs="Times New Roman"/>
        </w:rPr>
        <w:t>, where it is stored temporarily and made available for processing.</w:t>
      </w:r>
    </w:p>
    <w:p w14:paraId="4E101194" w14:textId="77777777" w:rsidR="006C6A51" w:rsidRPr="006C6A51" w:rsidRDefault="006C6A51" w:rsidP="006C6A51">
      <w:pPr>
        <w:numPr>
          <w:ilvl w:val="0"/>
          <w:numId w:val="126"/>
        </w:numPr>
        <w:tabs>
          <w:tab w:val="left" w:pos="1100"/>
        </w:tabs>
        <w:rPr>
          <w:rFonts w:ascii="Times New Roman" w:hAnsi="Times New Roman" w:cs="Times New Roman"/>
        </w:rPr>
      </w:pPr>
      <w:r w:rsidRPr="006C6A51">
        <w:rPr>
          <w:rFonts w:ascii="Times New Roman" w:hAnsi="Times New Roman" w:cs="Times New Roman"/>
          <w:b/>
          <w:bCs/>
        </w:rPr>
        <w:t>Kinesis Data Firehose</w:t>
      </w:r>
      <w:r w:rsidRPr="006C6A51">
        <w:rPr>
          <w:rFonts w:ascii="Times New Roman" w:hAnsi="Times New Roman" w:cs="Times New Roman"/>
        </w:rPr>
        <w:t xml:space="preserve">: If needed, </w:t>
      </w:r>
      <w:r w:rsidRPr="006C6A51">
        <w:rPr>
          <w:rFonts w:ascii="Times New Roman" w:hAnsi="Times New Roman" w:cs="Times New Roman"/>
          <w:b/>
          <w:bCs/>
        </w:rPr>
        <w:t>Kinesis Data Firehose</w:t>
      </w:r>
      <w:r w:rsidRPr="006C6A51">
        <w:rPr>
          <w:rFonts w:ascii="Times New Roman" w:hAnsi="Times New Roman" w:cs="Times New Roman"/>
        </w:rPr>
        <w:t xml:space="preserve"> can be used to </w:t>
      </w:r>
      <w:r w:rsidRPr="006C6A51">
        <w:rPr>
          <w:rFonts w:ascii="Times New Roman" w:hAnsi="Times New Roman" w:cs="Times New Roman"/>
          <w:b/>
          <w:bCs/>
        </w:rPr>
        <w:t>automatically deliver</w:t>
      </w:r>
      <w:r w:rsidRPr="006C6A51">
        <w:rPr>
          <w:rFonts w:ascii="Times New Roman" w:hAnsi="Times New Roman" w:cs="Times New Roman"/>
        </w:rPr>
        <w:t xml:space="preserve"> this data to other AWS services (e.g., </w:t>
      </w:r>
      <w:r w:rsidRPr="006C6A51">
        <w:rPr>
          <w:rFonts w:ascii="Times New Roman" w:hAnsi="Times New Roman" w:cs="Times New Roman"/>
          <w:b/>
          <w:bCs/>
        </w:rPr>
        <w:t>Amazon S3</w:t>
      </w:r>
      <w:r w:rsidRPr="006C6A51">
        <w:rPr>
          <w:rFonts w:ascii="Times New Roman" w:hAnsi="Times New Roman" w:cs="Times New Roman"/>
        </w:rPr>
        <w:t xml:space="preserve">, </w:t>
      </w:r>
      <w:r w:rsidRPr="006C6A51">
        <w:rPr>
          <w:rFonts w:ascii="Times New Roman" w:hAnsi="Times New Roman" w:cs="Times New Roman"/>
          <w:b/>
          <w:bCs/>
        </w:rPr>
        <w:t>Amazon Redshift</w:t>
      </w:r>
      <w:r w:rsidRPr="006C6A51">
        <w:rPr>
          <w:rFonts w:ascii="Times New Roman" w:hAnsi="Times New Roman" w:cs="Times New Roman"/>
        </w:rPr>
        <w:t>) for storage or further analysis.</w:t>
      </w:r>
    </w:p>
    <w:p w14:paraId="597F4457" w14:textId="77777777" w:rsidR="006C6A51" w:rsidRPr="006C6A51" w:rsidRDefault="006C6A51" w:rsidP="006C6A51">
      <w:pPr>
        <w:tabs>
          <w:tab w:val="left" w:pos="1100"/>
        </w:tabs>
        <w:rPr>
          <w:rFonts w:ascii="Times New Roman" w:hAnsi="Times New Roman" w:cs="Times New Roman"/>
          <w:b/>
          <w:bCs/>
        </w:rPr>
      </w:pPr>
      <w:r w:rsidRPr="006C6A51">
        <w:rPr>
          <w:rFonts w:ascii="Times New Roman" w:hAnsi="Times New Roman" w:cs="Times New Roman"/>
          <w:b/>
          <w:bCs/>
        </w:rPr>
        <w:t>Why Use Kinesis Data Streams?</w:t>
      </w:r>
    </w:p>
    <w:p w14:paraId="026D94D3" w14:textId="77777777" w:rsidR="006C6A51" w:rsidRPr="006C6A51" w:rsidRDefault="006C6A51" w:rsidP="006C6A51">
      <w:pPr>
        <w:tabs>
          <w:tab w:val="left" w:pos="1100"/>
        </w:tabs>
        <w:rPr>
          <w:rFonts w:ascii="Times New Roman" w:hAnsi="Times New Roman" w:cs="Times New Roman"/>
        </w:rPr>
      </w:pPr>
      <w:r w:rsidRPr="006C6A51">
        <w:rPr>
          <w:rFonts w:ascii="Times New Roman" w:hAnsi="Times New Roman" w:cs="Times New Roman"/>
        </w:rPr>
        <w:t xml:space="preserve">Here are some typical use cases for </w:t>
      </w:r>
      <w:r w:rsidRPr="006C6A51">
        <w:rPr>
          <w:rFonts w:ascii="Times New Roman" w:hAnsi="Times New Roman" w:cs="Times New Roman"/>
          <w:b/>
          <w:bCs/>
        </w:rPr>
        <w:t>Kinesis Data Streams</w:t>
      </w:r>
      <w:r w:rsidRPr="006C6A51">
        <w:rPr>
          <w:rFonts w:ascii="Times New Roman" w:hAnsi="Times New Roman" w:cs="Times New Roman"/>
        </w:rPr>
        <w:t>:</w:t>
      </w:r>
    </w:p>
    <w:p w14:paraId="40F3269D" w14:textId="77777777" w:rsidR="006C6A51" w:rsidRPr="006C6A51" w:rsidRDefault="006C6A51" w:rsidP="006C6A51">
      <w:pPr>
        <w:numPr>
          <w:ilvl w:val="0"/>
          <w:numId w:val="127"/>
        </w:numPr>
        <w:tabs>
          <w:tab w:val="left" w:pos="1100"/>
        </w:tabs>
        <w:rPr>
          <w:rFonts w:ascii="Times New Roman" w:hAnsi="Times New Roman" w:cs="Times New Roman"/>
        </w:rPr>
      </w:pPr>
      <w:r w:rsidRPr="006C6A51">
        <w:rPr>
          <w:rFonts w:ascii="Times New Roman" w:hAnsi="Times New Roman" w:cs="Times New Roman"/>
          <w:b/>
          <w:bCs/>
        </w:rPr>
        <w:t>Real-time analytics</w:t>
      </w:r>
      <w:r w:rsidRPr="006C6A51">
        <w:rPr>
          <w:rFonts w:ascii="Times New Roman" w:hAnsi="Times New Roman" w:cs="Times New Roman"/>
        </w:rPr>
        <w:t xml:space="preserve">: You can </w:t>
      </w:r>
      <w:proofErr w:type="spellStart"/>
      <w:r w:rsidRPr="006C6A51">
        <w:rPr>
          <w:rFonts w:ascii="Times New Roman" w:hAnsi="Times New Roman" w:cs="Times New Roman"/>
        </w:rPr>
        <w:t>analyze</w:t>
      </w:r>
      <w:proofErr w:type="spellEnd"/>
      <w:r w:rsidRPr="006C6A51">
        <w:rPr>
          <w:rFonts w:ascii="Times New Roman" w:hAnsi="Times New Roman" w:cs="Times New Roman"/>
        </w:rPr>
        <w:t xml:space="preserve"> the data as it's being generated, allowing for real-time decision-making. For example, real-time monitoring of web traffic or metrics, detecting anomalies in data, etc.</w:t>
      </w:r>
    </w:p>
    <w:p w14:paraId="4B1D2536" w14:textId="77777777" w:rsidR="006C6A51" w:rsidRPr="006C6A51" w:rsidRDefault="006C6A51" w:rsidP="006C6A51">
      <w:pPr>
        <w:numPr>
          <w:ilvl w:val="0"/>
          <w:numId w:val="127"/>
        </w:numPr>
        <w:tabs>
          <w:tab w:val="left" w:pos="1100"/>
        </w:tabs>
        <w:rPr>
          <w:rFonts w:ascii="Times New Roman" w:hAnsi="Times New Roman" w:cs="Times New Roman"/>
        </w:rPr>
      </w:pPr>
      <w:r w:rsidRPr="006C6A51">
        <w:rPr>
          <w:rFonts w:ascii="Times New Roman" w:hAnsi="Times New Roman" w:cs="Times New Roman"/>
          <w:b/>
          <w:bCs/>
        </w:rPr>
        <w:t>Stream processing</w:t>
      </w:r>
      <w:r w:rsidRPr="006C6A51">
        <w:rPr>
          <w:rFonts w:ascii="Times New Roman" w:hAnsi="Times New Roman" w:cs="Times New Roman"/>
        </w:rPr>
        <w:t>: It can be used to process continuous data streams, like processing logs or monitoring sensor data in real time.</w:t>
      </w:r>
    </w:p>
    <w:p w14:paraId="382960BC" w14:textId="77777777" w:rsidR="006C6A51" w:rsidRPr="006C6A51" w:rsidRDefault="006C6A51" w:rsidP="006C6A51">
      <w:pPr>
        <w:numPr>
          <w:ilvl w:val="0"/>
          <w:numId w:val="127"/>
        </w:numPr>
        <w:tabs>
          <w:tab w:val="left" w:pos="1100"/>
        </w:tabs>
        <w:rPr>
          <w:rFonts w:ascii="Times New Roman" w:hAnsi="Times New Roman" w:cs="Times New Roman"/>
        </w:rPr>
      </w:pPr>
      <w:r w:rsidRPr="006C6A51">
        <w:rPr>
          <w:rFonts w:ascii="Times New Roman" w:hAnsi="Times New Roman" w:cs="Times New Roman"/>
          <w:b/>
          <w:bCs/>
        </w:rPr>
        <w:t>Scalability</w:t>
      </w:r>
      <w:r w:rsidRPr="006C6A51">
        <w:rPr>
          <w:rFonts w:ascii="Times New Roman" w:hAnsi="Times New Roman" w:cs="Times New Roman"/>
        </w:rPr>
        <w:t>: You can easily scale Kinesis to handle as much data as you need, whether it’s 1MB per second or tens of GBs.</w:t>
      </w:r>
    </w:p>
    <w:p w14:paraId="2670D727" w14:textId="77777777" w:rsidR="006C6A51" w:rsidRPr="006C6A51" w:rsidRDefault="006C6A51" w:rsidP="006C6A51">
      <w:pPr>
        <w:tabs>
          <w:tab w:val="left" w:pos="1100"/>
        </w:tabs>
        <w:rPr>
          <w:rFonts w:ascii="Times New Roman" w:hAnsi="Times New Roman" w:cs="Times New Roman"/>
          <w:b/>
          <w:bCs/>
        </w:rPr>
      </w:pPr>
      <w:r w:rsidRPr="006C6A51">
        <w:rPr>
          <w:rFonts w:ascii="Times New Roman" w:hAnsi="Times New Roman" w:cs="Times New Roman"/>
          <w:b/>
          <w:bCs/>
        </w:rPr>
        <w:t>Exam Tip for AWS Cloud Practitioner:</w:t>
      </w:r>
    </w:p>
    <w:p w14:paraId="51FAB840" w14:textId="77777777" w:rsidR="006C6A51" w:rsidRPr="006C6A51" w:rsidRDefault="006C6A51" w:rsidP="006C6A51">
      <w:pPr>
        <w:tabs>
          <w:tab w:val="left" w:pos="1100"/>
        </w:tabs>
        <w:rPr>
          <w:rFonts w:ascii="Times New Roman" w:hAnsi="Times New Roman" w:cs="Times New Roman"/>
        </w:rPr>
      </w:pPr>
      <w:r w:rsidRPr="006C6A51">
        <w:rPr>
          <w:rFonts w:ascii="Times New Roman" w:hAnsi="Times New Roman" w:cs="Times New Roman"/>
        </w:rPr>
        <w:t xml:space="preserve">For the </w:t>
      </w:r>
      <w:r w:rsidRPr="006C6A51">
        <w:rPr>
          <w:rFonts w:ascii="Times New Roman" w:hAnsi="Times New Roman" w:cs="Times New Roman"/>
          <w:b/>
          <w:bCs/>
        </w:rPr>
        <w:t>AWS Cloud Practitioner exam</w:t>
      </w:r>
      <w:r w:rsidRPr="006C6A51">
        <w:rPr>
          <w:rFonts w:ascii="Times New Roman" w:hAnsi="Times New Roman" w:cs="Times New Roman"/>
        </w:rPr>
        <w:t xml:space="preserve">, it's important to remember that </w:t>
      </w:r>
      <w:r w:rsidRPr="006C6A51">
        <w:rPr>
          <w:rFonts w:ascii="Times New Roman" w:hAnsi="Times New Roman" w:cs="Times New Roman"/>
          <w:b/>
          <w:bCs/>
        </w:rPr>
        <w:t>Amazon Kinesis Data Streams</w:t>
      </w:r>
      <w:r w:rsidRPr="006C6A51">
        <w:rPr>
          <w:rFonts w:ascii="Times New Roman" w:hAnsi="Times New Roman" w:cs="Times New Roman"/>
        </w:rPr>
        <w:t xml:space="preserve"> is </w:t>
      </w:r>
      <w:r w:rsidRPr="006C6A51">
        <w:rPr>
          <w:rFonts w:ascii="Times New Roman" w:hAnsi="Times New Roman" w:cs="Times New Roman"/>
          <w:b/>
          <w:bCs/>
        </w:rPr>
        <w:t>designed for real-time big data streaming</w:t>
      </w:r>
      <w:r w:rsidRPr="006C6A51">
        <w:rPr>
          <w:rFonts w:ascii="Times New Roman" w:hAnsi="Times New Roman" w:cs="Times New Roman"/>
        </w:rPr>
        <w:t xml:space="preserve">. You should also be aware that </w:t>
      </w:r>
      <w:r w:rsidRPr="006C6A51">
        <w:rPr>
          <w:rFonts w:ascii="Times New Roman" w:hAnsi="Times New Roman" w:cs="Times New Roman"/>
          <w:b/>
          <w:bCs/>
        </w:rPr>
        <w:t>Kinesis Data Firehose</w:t>
      </w:r>
      <w:r w:rsidRPr="006C6A51">
        <w:rPr>
          <w:rFonts w:ascii="Times New Roman" w:hAnsi="Times New Roman" w:cs="Times New Roman"/>
        </w:rPr>
        <w:t xml:space="preserve"> is the service used to </w:t>
      </w:r>
      <w:r w:rsidRPr="006C6A51">
        <w:rPr>
          <w:rFonts w:ascii="Times New Roman" w:hAnsi="Times New Roman" w:cs="Times New Roman"/>
          <w:b/>
          <w:bCs/>
        </w:rPr>
        <w:t>automatically load</w:t>
      </w:r>
      <w:r w:rsidRPr="006C6A51">
        <w:rPr>
          <w:rFonts w:ascii="Times New Roman" w:hAnsi="Times New Roman" w:cs="Times New Roman"/>
        </w:rPr>
        <w:t xml:space="preserve"> this streaming data into destinations like </w:t>
      </w:r>
      <w:r w:rsidRPr="006C6A51">
        <w:rPr>
          <w:rFonts w:ascii="Times New Roman" w:hAnsi="Times New Roman" w:cs="Times New Roman"/>
          <w:b/>
          <w:bCs/>
        </w:rPr>
        <w:t>S3</w:t>
      </w:r>
      <w:r w:rsidRPr="006C6A51">
        <w:rPr>
          <w:rFonts w:ascii="Times New Roman" w:hAnsi="Times New Roman" w:cs="Times New Roman"/>
        </w:rPr>
        <w:t xml:space="preserve"> and </w:t>
      </w:r>
      <w:r w:rsidRPr="006C6A51">
        <w:rPr>
          <w:rFonts w:ascii="Times New Roman" w:hAnsi="Times New Roman" w:cs="Times New Roman"/>
          <w:b/>
          <w:bCs/>
        </w:rPr>
        <w:t>Redshift</w:t>
      </w:r>
      <w:r w:rsidRPr="006C6A51">
        <w:rPr>
          <w:rFonts w:ascii="Times New Roman" w:hAnsi="Times New Roman" w:cs="Times New Roman"/>
        </w:rPr>
        <w:t xml:space="preserve"> for storage and analysis. However, for this exam, you don’t need to go into the deeper technical details like shards, stream processing, or data retention policies—just focus on understanding the </w:t>
      </w:r>
      <w:r w:rsidRPr="006C6A51">
        <w:rPr>
          <w:rFonts w:ascii="Times New Roman" w:hAnsi="Times New Roman" w:cs="Times New Roman"/>
          <w:b/>
          <w:bCs/>
        </w:rPr>
        <w:t>high-level functionality</w:t>
      </w:r>
      <w:r w:rsidRPr="006C6A51">
        <w:rPr>
          <w:rFonts w:ascii="Times New Roman" w:hAnsi="Times New Roman" w:cs="Times New Roman"/>
        </w:rPr>
        <w:t xml:space="preserve"> of Kinesis Data Streams and how it fits into the broader ecosystem.</w:t>
      </w:r>
    </w:p>
    <w:p w14:paraId="1A7B5B39" w14:textId="77777777" w:rsidR="006C6A51" w:rsidRPr="006C6A51" w:rsidRDefault="006C6A51" w:rsidP="006C6A51">
      <w:pPr>
        <w:tabs>
          <w:tab w:val="left" w:pos="1100"/>
        </w:tabs>
        <w:rPr>
          <w:rFonts w:ascii="Times New Roman" w:hAnsi="Times New Roman" w:cs="Times New Roman"/>
          <w:b/>
          <w:bCs/>
        </w:rPr>
      </w:pPr>
      <w:r w:rsidRPr="006C6A51">
        <w:rPr>
          <w:rFonts w:ascii="Times New Roman" w:hAnsi="Times New Roman" w:cs="Times New Roman"/>
          <w:b/>
          <w:bCs/>
        </w:rPr>
        <w:t>Key Points for the Exam:</w:t>
      </w:r>
    </w:p>
    <w:p w14:paraId="096769BC" w14:textId="77777777" w:rsidR="006C6A51" w:rsidRPr="006C6A51" w:rsidRDefault="006C6A51" w:rsidP="006C6A51">
      <w:pPr>
        <w:numPr>
          <w:ilvl w:val="0"/>
          <w:numId w:val="128"/>
        </w:numPr>
        <w:tabs>
          <w:tab w:val="left" w:pos="1100"/>
        </w:tabs>
        <w:rPr>
          <w:rFonts w:ascii="Times New Roman" w:hAnsi="Times New Roman" w:cs="Times New Roman"/>
        </w:rPr>
      </w:pPr>
      <w:r w:rsidRPr="006C6A51">
        <w:rPr>
          <w:rFonts w:ascii="Times New Roman" w:hAnsi="Times New Roman" w:cs="Times New Roman"/>
          <w:b/>
          <w:bCs/>
        </w:rPr>
        <w:lastRenderedPageBreak/>
        <w:t>Amazon Kinesis Data Streams</w:t>
      </w:r>
      <w:r w:rsidRPr="006C6A51">
        <w:rPr>
          <w:rFonts w:ascii="Times New Roman" w:hAnsi="Times New Roman" w:cs="Times New Roman"/>
        </w:rPr>
        <w:t xml:space="preserve">: Collects, processes, and </w:t>
      </w:r>
      <w:proofErr w:type="spellStart"/>
      <w:r w:rsidRPr="006C6A51">
        <w:rPr>
          <w:rFonts w:ascii="Times New Roman" w:hAnsi="Times New Roman" w:cs="Times New Roman"/>
        </w:rPr>
        <w:t>analyzes</w:t>
      </w:r>
      <w:proofErr w:type="spellEnd"/>
      <w:r w:rsidRPr="006C6A51">
        <w:rPr>
          <w:rFonts w:ascii="Times New Roman" w:hAnsi="Times New Roman" w:cs="Times New Roman"/>
        </w:rPr>
        <w:t xml:space="preserve"> </w:t>
      </w:r>
      <w:r w:rsidRPr="006C6A51">
        <w:rPr>
          <w:rFonts w:ascii="Times New Roman" w:hAnsi="Times New Roman" w:cs="Times New Roman"/>
          <w:b/>
          <w:bCs/>
        </w:rPr>
        <w:t>real-time streaming data</w:t>
      </w:r>
      <w:r w:rsidRPr="006C6A51">
        <w:rPr>
          <w:rFonts w:ascii="Times New Roman" w:hAnsi="Times New Roman" w:cs="Times New Roman"/>
        </w:rPr>
        <w:t xml:space="preserve"> at any scale.</w:t>
      </w:r>
    </w:p>
    <w:p w14:paraId="5F500479" w14:textId="77777777" w:rsidR="006C6A51" w:rsidRPr="006C6A51" w:rsidRDefault="006C6A51" w:rsidP="006C6A51">
      <w:pPr>
        <w:numPr>
          <w:ilvl w:val="0"/>
          <w:numId w:val="128"/>
        </w:numPr>
        <w:tabs>
          <w:tab w:val="left" w:pos="1100"/>
        </w:tabs>
        <w:rPr>
          <w:rFonts w:ascii="Times New Roman" w:hAnsi="Times New Roman" w:cs="Times New Roman"/>
        </w:rPr>
      </w:pPr>
      <w:r w:rsidRPr="006C6A51">
        <w:rPr>
          <w:rFonts w:ascii="Times New Roman" w:hAnsi="Times New Roman" w:cs="Times New Roman"/>
          <w:b/>
          <w:bCs/>
        </w:rPr>
        <w:t>Amazon Kinesis Data Firehose</w:t>
      </w:r>
      <w:r w:rsidRPr="006C6A51">
        <w:rPr>
          <w:rFonts w:ascii="Times New Roman" w:hAnsi="Times New Roman" w:cs="Times New Roman"/>
        </w:rPr>
        <w:t xml:space="preserve">: Automatically </w:t>
      </w:r>
      <w:r w:rsidRPr="006C6A51">
        <w:rPr>
          <w:rFonts w:ascii="Times New Roman" w:hAnsi="Times New Roman" w:cs="Times New Roman"/>
          <w:b/>
          <w:bCs/>
        </w:rPr>
        <w:t>delivers</w:t>
      </w:r>
      <w:r w:rsidRPr="006C6A51">
        <w:rPr>
          <w:rFonts w:ascii="Times New Roman" w:hAnsi="Times New Roman" w:cs="Times New Roman"/>
        </w:rPr>
        <w:t xml:space="preserve"> real-time data to destinations like </w:t>
      </w:r>
      <w:r w:rsidRPr="006C6A51">
        <w:rPr>
          <w:rFonts w:ascii="Times New Roman" w:hAnsi="Times New Roman" w:cs="Times New Roman"/>
          <w:b/>
          <w:bCs/>
        </w:rPr>
        <w:t>Amazon S3</w:t>
      </w:r>
      <w:r w:rsidRPr="006C6A51">
        <w:rPr>
          <w:rFonts w:ascii="Times New Roman" w:hAnsi="Times New Roman" w:cs="Times New Roman"/>
        </w:rPr>
        <w:t xml:space="preserve">, </w:t>
      </w:r>
      <w:r w:rsidRPr="006C6A51">
        <w:rPr>
          <w:rFonts w:ascii="Times New Roman" w:hAnsi="Times New Roman" w:cs="Times New Roman"/>
          <w:b/>
          <w:bCs/>
        </w:rPr>
        <w:t>Redshift</w:t>
      </w:r>
      <w:r w:rsidRPr="006C6A51">
        <w:rPr>
          <w:rFonts w:ascii="Times New Roman" w:hAnsi="Times New Roman" w:cs="Times New Roman"/>
        </w:rPr>
        <w:t xml:space="preserve">, and </w:t>
      </w:r>
      <w:r w:rsidRPr="006C6A51">
        <w:rPr>
          <w:rFonts w:ascii="Times New Roman" w:hAnsi="Times New Roman" w:cs="Times New Roman"/>
          <w:b/>
          <w:bCs/>
        </w:rPr>
        <w:t>OpenSearch</w:t>
      </w:r>
      <w:r w:rsidRPr="006C6A51">
        <w:rPr>
          <w:rFonts w:ascii="Times New Roman" w:hAnsi="Times New Roman" w:cs="Times New Roman"/>
        </w:rPr>
        <w:t>.</w:t>
      </w:r>
    </w:p>
    <w:p w14:paraId="1BC8721F" w14:textId="77777777" w:rsidR="006C6A51" w:rsidRPr="006C6A51" w:rsidRDefault="006C6A51" w:rsidP="006C6A51">
      <w:pPr>
        <w:numPr>
          <w:ilvl w:val="0"/>
          <w:numId w:val="128"/>
        </w:numPr>
        <w:tabs>
          <w:tab w:val="left" w:pos="1100"/>
        </w:tabs>
        <w:rPr>
          <w:rFonts w:ascii="Times New Roman" w:hAnsi="Times New Roman" w:cs="Times New Roman"/>
        </w:rPr>
      </w:pPr>
      <w:r w:rsidRPr="006C6A51">
        <w:rPr>
          <w:rFonts w:ascii="Times New Roman" w:hAnsi="Times New Roman" w:cs="Times New Roman"/>
          <w:b/>
          <w:bCs/>
        </w:rPr>
        <w:t>Real-Time Data</w:t>
      </w:r>
      <w:r w:rsidRPr="006C6A51">
        <w:rPr>
          <w:rFonts w:ascii="Times New Roman" w:hAnsi="Times New Roman" w:cs="Times New Roman"/>
        </w:rPr>
        <w:t xml:space="preserve">: This is often </w:t>
      </w:r>
      <w:r w:rsidRPr="006C6A51">
        <w:rPr>
          <w:rFonts w:ascii="Times New Roman" w:hAnsi="Times New Roman" w:cs="Times New Roman"/>
          <w:b/>
          <w:bCs/>
        </w:rPr>
        <w:t>fast data</w:t>
      </w:r>
      <w:r w:rsidRPr="006C6A51">
        <w:rPr>
          <w:rFonts w:ascii="Times New Roman" w:hAnsi="Times New Roman" w:cs="Times New Roman"/>
        </w:rPr>
        <w:t xml:space="preserve"> generated by sources like websites, IoT devices, application logs, and more.</w:t>
      </w:r>
    </w:p>
    <w:p w14:paraId="73CED2C5" w14:textId="77777777" w:rsidR="006C6A51" w:rsidRPr="006C6A51" w:rsidRDefault="006C6A51" w:rsidP="006C6A51">
      <w:pPr>
        <w:numPr>
          <w:ilvl w:val="0"/>
          <w:numId w:val="128"/>
        </w:numPr>
        <w:tabs>
          <w:tab w:val="left" w:pos="1100"/>
        </w:tabs>
        <w:rPr>
          <w:rFonts w:ascii="Times New Roman" w:hAnsi="Times New Roman" w:cs="Times New Roman"/>
        </w:rPr>
      </w:pPr>
      <w:r w:rsidRPr="006C6A51">
        <w:rPr>
          <w:rFonts w:ascii="Times New Roman" w:hAnsi="Times New Roman" w:cs="Times New Roman"/>
          <w:b/>
          <w:bCs/>
        </w:rPr>
        <w:t>Decoupling with SQS</w:t>
      </w:r>
      <w:r w:rsidRPr="006C6A51">
        <w:rPr>
          <w:rFonts w:ascii="Times New Roman" w:hAnsi="Times New Roman" w:cs="Times New Roman"/>
        </w:rPr>
        <w:t>: Kinesis is often used in scenarios where real-time streaming data needs to be decoupled and processed independently.</w:t>
      </w:r>
    </w:p>
    <w:p w14:paraId="6078C2A8" w14:textId="77777777" w:rsidR="006C6A51" w:rsidRPr="006C6A51" w:rsidRDefault="006C6A51" w:rsidP="006C6A51">
      <w:pPr>
        <w:tabs>
          <w:tab w:val="left" w:pos="1100"/>
        </w:tabs>
        <w:rPr>
          <w:rFonts w:ascii="Times New Roman" w:hAnsi="Times New Roman" w:cs="Times New Roman"/>
          <w:b/>
          <w:bCs/>
        </w:rPr>
      </w:pPr>
      <w:r w:rsidRPr="006C6A51">
        <w:rPr>
          <w:rFonts w:ascii="Times New Roman" w:hAnsi="Times New Roman" w:cs="Times New Roman"/>
          <w:b/>
          <w:bCs/>
        </w:rPr>
        <w:t>Conclusion:</w:t>
      </w:r>
    </w:p>
    <w:p w14:paraId="13D080E0" w14:textId="388D34B5" w:rsidR="006C6A51" w:rsidRPr="006C6A51" w:rsidRDefault="006C6A51" w:rsidP="006C6A51">
      <w:pPr>
        <w:tabs>
          <w:tab w:val="left" w:pos="110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1C2BC984" wp14:editId="412ADB68">
                <wp:simplePos x="0" y="0"/>
                <wp:positionH relativeFrom="column">
                  <wp:posOffset>-882650</wp:posOffset>
                </wp:positionH>
                <wp:positionV relativeFrom="paragraph">
                  <wp:posOffset>1487805</wp:posOffset>
                </wp:positionV>
                <wp:extent cx="7480300" cy="63500"/>
                <wp:effectExtent l="0" t="19050" r="44450" b="50800"/>
                <wp:wrapNone/>
                <wp:docPr id="1673251251" name="Straight Connector 4"/>
                <wp:cNvGraphicFramePr/>
                <a:graphic xmlns:a="http://schemas.openxmlformats.org/drawingml/2006/main">
                  <a:graphicData uri="http://schemas.microsoft.com/office/word/2010/wordprocessingShape">
                    <wps:wsp>
                      <wps:cNvCnPr/>
                      <wps:spPr>
                        <a:xfrm flipV="1">
                          <a:off x="0" y="0"/>
                          <a:ext cx="7480300" cy="6350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C08B0" id="Straight Connector 4"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69.5pt,117.15pt" to="519.5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" strokecolor="#156082 [3204]" strokeweight="4.5pt">
                <v:stroke joinstyle="miter"/>
              </v:line>
            </w:pict>
          </mc:Fallback>
        </mc:AlternateContent>
      </w:r>
      <w:r w:rsidRPr="006C6A51">
        <w:rPr>
          <w:rFonts w:ascii="Times New Roman" w:hAnsi="Times New Roman" w:cs="Times New Roman"/>
        </w:rPr>
        <w:t xml:space="preserve">In summary, </w:t>
      </w:r>
      <w:r w:rsidRPr="006C6A51">
        <w:rPr>
          <w:rFonts w:ascii="Times New Roman" w:hAnsi="Times New Roman" w:cs="Times New Roman"/>
          <w:b/>
          <w:bCs/>
        </w:rPr>
        <w:t>Amazon Kinesis Data Streams</w:t>
      </w:r>
      <w:r w:rsidRPr="006C6A51">
        <w:rPr>
          <w:rFonts w:ascii="Times New Roman" w:hAnsi="Times New Roman" w:cs="Times New Roman"/>
        </w:rPr>
        <w:t xml:space="preserve"> is used for </w:t>
      </w:r>
      <w:r w:rsidRPr="006C6A51">
        <w:rPr>
          <w:rFonts w:ascii="Times New Roman" w:hAnsi="Times New Roman" w:cs="Times New Roman"/>
          <w:b/>
          <w:bCs/>
        </w:rPr>
        <w:t>real-time data streaming</w:t>
      </w:r>
      <w:r w:rsidRPr="006C6A51">
        <w:rPr>
          <w:rFonts w:ascii="Times New Roman" w:hAnsi="Times New Roman" w:cs="Times New Roman"/>
        </w:rPr>
        <w:t xml:space="preserve"> at any scale, especially useful in high-throughput environments such as web traffic analysis, IoT applications, and live metrics processing. When paired with </w:t>
      </w:r>
      <w:r w:rsidRPr="006C6A51">
        <w:rPr>
          <w:rFonts w:ascii="Times New Roman" w:hAnsi="Times New Roman" w:cs="Times New Roman"/>
          <w:b/>
          <w:bCs/>
        </w:rPr>
        <w:t>Kinesis Data Firehose</w:t>
      </w:r>
      <w:r w:rsidRPr="006C6A51">
        <w:rPr>
          <w:rFonts w:ascii="Times New Roman" w:hAnsi="Times New Roman" w:cs="Times New Roman"/>
        </w:rPr>
        <w:t>, it allows you to easily load real-time data into services like S3 or Redshift for storage or deeper analysis. For the AWS Cloud Practitioner exam, you need to understand the basic use cases and the high-level flow of data between Kinesis services but don’t need to dive deep into technical implementation details.</w:t>
      </w:r>
    </w:p>
    <w:p w14:paraId="3CA716B6" w14:textId="711F266C" w:rsidR="006C6A51" w:rsidRDefault="006C6A51" w:rsidP="006C6A51">
      <w:pPr>
        <w:tabs>
          <w:tab w:val="left" w:pos="1100"/>
        </w:tabs>
        <w:rPr>
          <w:rFonts w:ascii="Times New Roman" w:hAnsi="Times New Roman" w:cs="Times New Roman"/>
        </w:rPr>
      </w:pPr>
      <w:r>
        <w:rPr>
          <w:rFonts w:ascii="Times New Roman" w:hAnsi="Times New Roman" w:cs="Times New Roman"/>
        </w:rPr>
        <w:tab/>
      </w:r>
    </w:p>
    <w:p w14:paraId="4BC06107" w14:textId="6A91B28A" w:rsidR="006C6A51" w:rsidRPr="00797E29" w:rsidRDefault="00797E29" w:rsidP="006C6A51">
      <w:pPr>
        <w:tabs>
          <w:tab w:val="left" w:pos="1100"/>
        </w:tabs>
        <w:rPr>
          <w:rFonts w:ascii="Times New Roman" w:hAnsi="Times New Roman" w:cs="Times New Roman"/>
          <w:b/>
          <w:bCs/>
          <w:sz w:val="36"/>
          <w:szCs w:val="36"/>
        </w:rPr>
      </w:pPr>
      <w:r w:rsidRPr="00797E29">
        <w:rPr>
          <w:rFonts w:ascii="Times New Roman" w:hAnsi="Times New Roman" w:cs="Times New Roman"/>
          <w:b/>
          <w:bCs/>
          <w:sz w:val="36"/>
          <w:szCs w:val="36"/>
        </w:rPr>
        <w:t>156)</w:t>
      </w:r>
      <w:r w:rsidR="006C6A51" w:rsidRPr="00797E29">
        <w:rPr>
          <w:rFonts w:ascii="Times New Roman" w:hAnsi="Times New Roman" w:cs="Times New Roman"/>
          <w:b/>
          <w:bCs/>
          <w:sz w:val="36"/>
          <w:szCs w:val="36"/>
        </w:rPr>
        <w:t xml:space="preserve">SNS OVER </w:t>
      </w:r>
      <w:proofErr w:type="gramStart"/>
      <w:r w:rsidR="006C6A51" w:rsidRPr="00797E29">
        <w:rPr>
          <w:rFonts w:ascii="Times New Roman" w:hAnsi="Times New Roman" w:cs="Times New Roman"/>
          <w:b/>
          <w:bCs/>
          <w:sz w:val="36"/>
          <w:szCs w:val="36"/>
        </w:rPr>
        <w:t>VIEW</w:t>
      </w:r>
      <w:r w:rsidRPr="00797E29">
        <w:rPr>
          <w:rFonts w:ascii="Times New Roman" w:hAnsi="Times New Roman" w:cs="Times New Roman"/>
          <w:b/>
          <w:bCs/>
          <w:sz w:val="36"/>
          <w:szCs w:val="36"/>
        </w:rPr>
        <w:t>:-</w:t>
      </w:r>
      <w:proofErr w:type="gramEnd"/>
    </w:p>
    <w:p w14:paraId="620946E7" w14:textId="77777777" w:rsidR="00797E29" w:rsidRPr="00797E29" w:rsidRDefault="00797E29" w:rsidP="00797E29">
      <w:pPr>
        <w:tabs>
          <w:tab w:val="left" w:pos="2110"/>
        </w:tabs>
        <w:rPr>
          <w:rFonts w:ascii="Times New Roman" w:hAnsi="Times New Roman" w:cs="Times New Roman"/>
        </w:rPr>
      </w:pPr>
      <w:r w:rsidRPr="00797E29">
        <w:rPr>
          <w:rFonts w:ascii="Times New Roman" w:hAnsi="Times New Roman" w:cs="Times New Roman"/>
        </w:rPr>
        <w:t xml:space="preserve">In this section, you're learning about </w:t>
      </w:r>
      <w:r w:rsidRPr="00797E29">
        <w:rPr>
          <w:rFonts w:ascii="Times New Roman" w:hAnsi="Times New Roman" w:cs="Times New Roman"/>
          <w:b/>
          <w:bCs/>
        </w:rPr>
        <w:t>Amazon SNS (Simple Notification Service)</w:t>
      </w:r>
      <w:r w:rsidRPr="00797E29">
        <w:rPr>
          <w:rFonts w:ascii="Times New Roman" w:hAnsi="Times New Roman" w:cs="Times New Roman"/>
        </w:rPr>
        <w:t xml:space="preserve">, a fully managed messaging service that follows the </w:t>
      </w:r>
      <w:r w:rsidRPr="00797E29">
        <w:rPr>
          <w:rFonts w:ascii="Times New Roman" w:hAnsi="Times New Roman" w:cs="Times New Roman"/>
          <w:b/>
          <w:bCs/>
        </w:rPr>
        <w:t>Pub/Sub (Publisher/Subscriber)</w:t>
      </w:r>
      <w:r w:rsidRPr="00797E29">
        <w:rPr>
          <w:rFonts w:ascii="Times New Roman" w:hAnsi="Times New Roman" w:cs="Times New Roman"/>
        </w:rPr>
        <w:t xml:space="preserve"> model. Let’s break it down into key points and exam preparation tips.</w:t>
      </w:r>
    </w:p>
    <w:p w14:paraId="18F1FA24" w14:textId="77777777" w:rsidR="00797E29" w:rsidRPr="00797E29" w:rsidRDefault="00797E29" w:rsidP="00797E29">
      <w:pPr>
        <w:tabs>
          <w:tab w:val="left" w:pos="2110"/>
        </w:tabs>
        <w:rPr>
          <w:rFonts w:ascii="Times New Roman" w:hAnsi="Times New Roman" w:cs="Times New Roman"/>
          <w:b/>
          <w:bCs/>
        </w:rPr>
      </w:pPr>
      <w:r w:rsidRPr="00797E29">
        <w:rPr>
          <w:rFonts w:ascii="Times New Roman" w:hAnsi="Times New Roman" w:cs="Times New Roman"/>
          <w:b/>
          <w:bCs/>
        </w:rPr>
        <w:t>What is Amazon SNS?</w:t>
      </w:r>
    </w:p>
    <w:p w14:paraId="1615F1FA" w14:textId="77777777" w:rsidR="00797E29" w:rsidRPr="00797E29" w:rsidRDefault="00797E29" w:rsidP="00797E29">
      <w:pPr>
        <w:tabs>
          <w:tab w:val="left" w:pos="2110"/>
        </w:tabs>
        <w:rPr>
          <w:rFonts w:ascii="Times New Roman" w:hAnsi="Times New Roman" w:cs="Times New Roman"/>
        </w:rPr>
      </w:pPr>
      <w:r w:rsidRPr="00797E29">
        <w:rPr>
          <w:rFonts w:ascii="Times New Roman" w:hAnsi="Times New Roman" w:cs="Times New Roman"/>
          <w:b/>
          <w:bCs/>
        </w:rPr>
        <w:t>Amazon SNS</w:t>
      </w:r>
      <w:r w:rsidRPr="00797E29">
        <w:rPr>
          <w:rFonts w:ascii="Times New Roman" w:hAnsi="Times New Roman" w:cs="Times New Roman"/>
        </w:rPr>
        <w:t xml:space="preserve"> allows you to send a message from one sender (called a </w:t>
      </w:r>
      <w:r w:rsidRPr="00797E29">
        <w:rPr>
          <w:rFonts w:ascii="Times New Roman" w:hAnsi="Times New Roman" w:cs="Times New Roman"/>
          <w:b/>
          <w:bCs/>
        </w:rPr>
        <w:t>publisher</w:t>
      </w:r>
      <w:r w:rsidRPr="00797E29">
        <w:rPr>
          <w:rFonts w:ascii="Times New Roman" w:hAnsi="Times New Roman" w:cs="Times New Roman"/>
        </w:rPr>
        <w:t xml:space="preserve">) to multiple receivers (called </w:t>
      </w:r>
      <w:r w:rsidRPr="00797E29">
        <w:rPr>
          <w:rFonts w:ascii="Times New Roman" w:hAnsi="Times New Roman" w:cs="Times New Roman"/>
          <w:b/>
          <w:bCs/>
        </w:rPr>
        <w:t>subscribers</w:t>
      </w:r>
      <w:r w:rsidRPr="00797E29">
        <w:rPr>
          <w:rFonts w:ascii="Times New Roman" w:hAnsi="Times New Roman" w:cs="Times New Roman"/>
        </w:rPr>
        <w:t>). It simplifies the process of sending notifications to multiple endpoints without needing to build complicated point-to-point integrations between services.</w:t>
      </w:r>
    </w:p>
    <w:p w14:paraId="62F0AE74" w14:textId="74BB619F" w:rsidR="00797E29" w:rsidRPr="00797E29" w:rsidRDefault="00797E29" w:rsidP="00797E29">
      <w:pPr>
        <w:tabs>
          <w:tab w:val="left" w:pos="2110"/>
        </w:tabs>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5E0BEEAD" wp14:editId="42678817">
                <wp:simplePos x="0" y="0"/>
                <wp:positionH relativeFrom="column">
                  <wp:posOffset>-889000</wp:posOffset>
                </wp:positionH>
                <wp:positionV relativeFrom="paragraph">
                  <wp:posOffset>21976080</wp:posOffset>
                </wp:positionV>
                <wp:extent cx="7550150" cy="31750"/>
                <wp:effectExtent l="19050" t="19050" r="31750" b="25400"/>
                <wp:wrapNone/>
                <wp:docPr id="2125586186" name="Straight Connector 5"/>
                <wp:cNvGraphicFramePr/>
                <a:graphic xmlns:a="http://schemas.openxmlformats.org/drawingml/2006/main">
                  <a:graphicData uri="http://schemas.microsoft.com/office/word/2010/wordprocessingShape">
                    <wps:wsp>
                      <wps:cNvCnPr/>
                      <wps:spPr>
                        <a:xfrm flipV="1">
                          <a:off x="0" y="0"/>
                          <a:ext cx="7550150" cy="317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86687" id="Straight Connector 5"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70pt,1730.4pt" to="524.5pt,17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" strokecolor="#156082 [3204]" strokeweight="2.25pt">
                <v:stroke joinstyle="miter"/>
              </v:line>
            </w:pict>
          </mc:Fallback>
        </mc:AlternateContent>
      </w:r>
      <w:r w:rsidRPr="00797E29">
        <w:rPr>
          <w:rFonts w:ascii="Times New Roman" w:hAnsi="Times New Roman" w:cs="Times New Roman"/>
          <w:b/>
          <w:bCs/>
        </w:rPr>
        <w:t>How SNS Works:</w:t>
      </w:r>
    </w:p>
    <w:p w14:paraId="46617F8B" w14:textId="77777777" w:rsidR="00797E29" w:rsidRPr="00797E29" w:rsidRDefault="00797E29" w:rsidP="00797E29">
      <w:pPr>
        <w:numPr>
          <w:ilvl w:val="0"/>
          <w:numId w:val="129"/>
        </w:numPr>
        <w:tabs>
          <w:tab w:val="left" w:pos="2110"/>
        </w:tabs>
        <w:rPr>
          <w:rFonts w:ascii="Times New Roman" w:hAnsi="Times New Roman" w:cs="Times New Roman"/>
        </w:rPr>
      </w:pPr>
      <w:r w:rsidRPr="00797E29">
        <w:rPr>
          <w:rFonts w:ascii="Times New Roman" w:hAnsi="Times New Roman" w:cs="Times New Roman"/>
          <w:b/>
          <w:bCs/>
        </w:rPr>
        <w:t>Publisher (Event Producer)</w:t>
      </w:r>
      <w:r w:rsidRPr="00797E29">
        <w:rPr>
          <w:rFonts w:ascii="Times New Roman" w:hAnsi="Times New Roman" w:cs="Times New Roman"/>
        </w:rPr>
        <w:t xml:space="preserve">: A service, like a </w:t>
      </w:r>
      <w:r w:rsidRPr="00797E29">
        <w:rPr>
          <w:rFonts w:ascii="Times New Roman" w:hAnsi="Times New Roman" w:cs="Times New Roman"/>
          <w:b/>
          <w:bCs/>
        </w:rPr>
        <w:t>buying service</w:t>
      </w:r>
      <w:r w:rsidRPr="00797E29">
        <w:rPr>
          <w:rFonts w:ascii="Times New Roman" w:hAnsi="Times New Roman" w:cs="Times New Roman"/>
        </w:rPr>
        <w:t>, generates an event or a message.</w:t>
      </w:r>
    </w:p>
    <w:p w14:paraId="2566C473" w14:textId="77777777" w:rsidR="00797E29" w:rsidRPr="00797E29" w:rsidRDefault="00797E29" w:rsidP="00797E29">
      <w:pPr>
        <w:numPr>
          <w:ilvl w:val="0"/>
          <w:numId w:val="129"/>
        </w:numPr>
        <w:tabs>
          <w:tab w:val="left" w:pos="2110"/>
        </w:tabs>
        <w:rPr>
          <w:rFonts w:ascii="Times New Roman" w:hAnsi="Times New Roman" w:cs="Times New Roman"/>
        </w:rPr>
      </w:pPr>
      <w:r w:rsidRPr="00797E29">
        <w:rPr>
          <w:rFonts w:ascii="Times New Roman" w:hAnsi="Times New Roman" w:cs="Times New Roman"/>
          <w:b/>
          <w:bCs/>
        </w:rPr>
        <w:t>SNS Topic</w:t>
      </w:r>
      <w:r w:rsidRPr="00797E29">
        <w:rPr>
          <w:rFonts w:ascii="Times New Roman" w:hAnsi="Times New Roman" w:cs="Times New Roman"/>
        </w:rPr>
        <w:t>: This message is sent to an SNS topic (a logical channel for messages).</w:t>
      </w:r>
    </w:p>
    <w:p w14:paraId="728B3828" w14:textId="77777777" w:rsidR="00797E29" w:rsidRPr="00797E29" w:rsidRDefault="00797E29" w:rsidP="00797E29">
      <w:pPr>
        <w:numPr>
          <w:ilvl w:val="0"/>
          <w:numId w:val="129"/>
        </w:numPr>
        <w:tabs>
          <w:tab w:val="left" w:pos="2110"/>
        </w:tabs>
        <w:rPr>
          <w:rFonts w:ascii="Times New Roman" w:hAnsi="Times New Roman" w:cs="Times New Roman"/>
        </w:rPr>
      </w:pPr>
      <w:r w:rsidRPr="00797E29">
        <w:rPr>
          <w:rFonts w:ascii="Times New Roman" w:hAnsi="Times New Roman" w:cs="Times New Roman"/>
          <w:b/>
          <w:bCs/>
        </w:rPr>
        <w:t>Subscribers (Event Consumers)</w:t>
      </w:r>
      <w:r w:rsidRPr="00797E29">
        <w:rPr>
          <w:rFonts w:ascii="Times New Roman" w:hAnsi="Times New Roman" w:cs="Times New Roman"/>
        </w:rPr>
        <w:t xml:space="preserve">: Multiple subscribers (e.g., </w:t>
      </w:r>
      <w:r w:rsidRPr="00797E29">
        <w:rPr>
          <w:rFonts w:ascii="Times New Roman" w:hAnsi="Times New Roman" w:cs="Times New Roman"/>
          <w:b/>
          <w:bCs/>
        </w:rPr>
        <w:t>fraud detection service</w:t>
      </w:r>
      <w:r w:rsidRPr="00797E29">
        <w:rPr>
          <w:rFonts w:ascii="Times New Roman" w:hAnsi="Times New Roman" w:cs="Times New Roman"/>
        </w:rPr>
        <w:t xml:space="preserve">, </w:t>
      </w:r>
      <w:r w:rsidRPr="00797E29">
        <w:rPr>
          <w:rFonts w:ascii="Times New Roman" w:hAnsi="Times New Roman" w:cs="Times New Roman"/>
          <w:b/>
          <w:bCs/>
        </w:rPr>
        <w:t>shipping service</w:t>
      </w:r>
      <w:r w:rsidRPr="00797E29">
        <w:rPr>
          <w:rFonts w:ascii="Times New Roman" w:hAnsi="Times New Roman" w:cs="Times New Roman"/>
        </w:rPr>
        <w:t xml:space="preserve">, </w:t>
      </w:r>
      <w:r w:rsidRPr="00797E29">
        <w:rPr>
          <w:rFonts w:ascii="Times New Roman" w:hAnsi="Times New Roman" w:cs="Times New Roman"/>
          <w:b/>
          <w:bCs/>
        </w:rPr>
        <w:t>SQS queue</w:t>
      </w:r>
      <w:r w:rsidRPr="00797E29">
        <w:rPr>
          <w:rFonts w:ascii="Times New Roman" w:hAnsi="Times New Roman" w:cs="Times New Roman"/>
        </w:rPr>
        <w:t xml:space="preserve">, </w:t>
      </w:r>
      <w:r w:rsidRPr="00797E29">
        <w:rPr>
          <w:rFonts w:ascii="Times New Roman" w:hAnsi="Times New Roman" w:cs="Times New Roman"/>
          <w:b/>
          <w:bCs/>
        </w:rPr>
        <w:t>email recipients</w:t>
      </w:r>
      <w:r w:rsidRPr="00797E29">
        <w:rPr>
          <w:rFonts w:ascii="Times New Roman" w:hAnsi="Times New Roman" w:cs="Times New Roman"/>
        </w:rPr>
        <w:t xml:space="preserve">) are all subscribed to that SNS topic. </w:t>
      </w:r>
    </w:p>
    <w:p w14:paraId="61F64234" w14:textId="77777777" w:rsidR="00797E29" w:rsidRPr="00797E29" w:rsidRDefault="00797E29" w:rsidP="00797E29">
      <w:pPr>
        <w:numPr>
          <w:ilvl w:val="1"/>
          <w:numId w:val="129"/>
        </w:numPr>
        <w:tabs>
          <w:tab w:val="left" w:pos="2110"/>
        </w:tabs>
        <w:rPr>
          <w:rFonts w:ascii="Times New Roman" w:hAnsi="Times New Roman" w:cs="Times New Roman"/>
        </w:rPr>
      </w:pPr>
      <w:r w:rsidRPr="00797E29">
        <w:rPr>
          <w:rFonts w:ascii="Times New Roman" w:hAnsi="Times New Roman" w:cs="Times New Roman"/>
        </w:rPr>
        <w:t xml:space="preserve">Each subscriber gets </w:t>
      </w:r>
      <w:r w:rsidRPr="00797E29">
        <w:rPr>
          <w:rFonts w:ascii="Times New Roman" w:hAnsi="Times New Roman" w:cs="Times New Roman"/>
          <w:b/>
          <w:bCs/>
        </w:rPr>
        <w:t>all</w:t>
      </w:r>
      <w:r w:rsidRPr="00797E29">
        <w:rPr>
          <w:rFonts w:ascii="Times New Roman" w:hAnsi="Times New Roman" w:cs="Times New Roman"/>
        </w:rPr>
        <w:t xml:space="preserve"> the messages that are published to the SNS topic.</w:t>
      </w:r>
    </w:p>
    <w:p w14:paraId="3F569F7B" w14:textId="77777777" w:rsidR="00797E29" w:rsidRPr="00797E29" w:rsidRDefault="00797E29" w:rsidP="00797E29">
      <w:pPr>
        <w:numPr>
          <w:ilvl w:val="1"/>
          <w:numId w:val="129"/>
        </w:numPr>
        <w:tabs>
          <w:tab w:val="left" w:pos="2110"/>
        </w:tabs>
        <w:rPr>
          <w:rFonts w:ascii="Times New Roman" w:hAnsi="Times New Roman" w:cs="Times New Roman"/>
        </w:rPr>
      </w:pPr>
      <w:r w:rsidRPr="00797E29">
        <w:rPr>
          <w:rFonts w:ascii="Times New Roman" w:hAnsi="Times New Roman" w:cs="Times New Roman"/>
        </w:rPr>
        <w:t xml:space="preserve">This is </w:t>
      </w:r>
      <w:r w:rsidRPr="00797E29">
        <w:rPr>
          <w:rFonts w:ascii="Times New Roman" w:hAnsi="Times New Roman" w:cs="Times New Roman"/>
          <w:b/>
          <w:bCs/>
        </w:rPr>
        <w:t>different from SQS</w:t>
      </w:r>
      <w:r w:rsidRPr="00797E29">
        <w:rPr>
          <w:rFonts w:ascii="Times New Roman" w:hAnsi="Times New Roman" w:cs="Times New Roman"/>
        </w:rPr>
        <w:t>, where each consumer gets different messages.</w:t>
      </w:r>
    </w:p>
    <w:p w14:paraId="7930FC4F" w14:textId="77777777" w:rsidR="00797E29" w:rsidRPr="00797E29" w:rsidRDefault="00797E29" w:rsidP="00797E29">
      <w:pPr>
        <w:tabs>
          <w:tab w:val="left" w:pos="2110"/>
        </w:tabs>
        <w:rPr>
          <w:rFonts w:ascii="Times New Roman" w:hAnsi="Times New Roman" w:cs="Times New Roman"/>
          <w:b/>
          <w:bCs/>
        </w:rPr>
      </w:pPr>
      <w:r w:rsidRPr="00797E29">
        <w:rPr>
          <w:rFonts w:ascii="Times New Roman" w:hAnsi="Times New Roman" w:cs="Times New Roman"/>
          <w:b/>
          <w:bCs/>
        </w:rPr>
        <w:lastRenderedPageBreak/>
        <w:t>Why Use SNS (Pub/Sub Pattern)?</w:t>
      </w:r>
    </w:p>
    <w:p w14:paraId="674C5F9A" w14:textId="77777777" w:rsidR="00797E29" w:rsidRPr="00797E29" w:rsidRDefault="00797E29" w:rsidP="00797E29">
      <w:pPr>
        <w:numPr>
          <w:ilvl w:val="0"/>
          <w:numId w:val="130"/>
        </w:numPr>
        <w:tabs>
          <w:tab w:val="left" w:pos="2110"/>
        </w:tabs>
        <w:rPr>
          <w:rFonts w:ascii="Times New Roman" w:hAnsi="Times New Roman" w:cs="Times New Roman"/>
        </w:rPr>
      </w:pPr>
      <w:r w:rsidRPr="00797E29">
        <w:rPr>
          <w:rFonts w:ascii="Times New Roman" w:hAnsi="Times New Roman" w:cs="Times New Roman"/>
          <w:b/>
          <w:bCs/>
        </w:rPr>
        <w:t>Simplifies Integration</w:t>
      </w:r>
      <w:r w:rsidRPr="00797E29">
        <w:rPr>
          <w:rFonts w:ascii="Times New Roman" w:hAnsi="Times New Roman" w:cs="Times New Roman"/>
        </w:rPr>
        <w:t>: Instead of building multiple direct integrations, you send one message to the SNS topic, and it handles distributing it to many subscribers.</w:t>
      </w:r>
    </w:p>
    <w:p w14:paraId="77FC8F5A" w14:textId="77777777" w:rsidR="00797E29" w:rsidRPr="00797E29" w:rsidRDefault="00797E29" w:rsidP="00797E29">
      <w:pPr>
        <w:numPr>
          <w:ilvl w:val="0"/>
          <w:numId w:val="130"/>
        </w:numPr>
        <w:tabs>
          <w:tab w:val="left" w:pos="2110"/>
        </w:tabs>
        <w:rPr>
          <w:rFonts w:ascii="Times New Roman" w:hAnsi="Times New Roman" w:cs="Times New Roman"/>
        </w:rPr>
      </w:pPr>
      <w:r w:rsidRPr="00797E29">
        <w:rPr>
          <w:rFonts w:ascii="Times New Roman" w:hAnsi="Times New Roman" w:cs="Times New Roman"/>
          <w:b/>
          <w:bCs/>
        </w:rPr>
        <w:t>Scalability</w:t>
      </w:r>
      <w:r w:rsidRPr="00797E29">
        <w:rPr>
          <w:rFonts w:ascii="Times New Roman" w:hAnsi="Times New Roman" w:cs="Times New Roman"/>
        </w:rPr>
        <w:t>: You can scale by adding more subscribers to the SNS topic, with no impact on the publisher.</w:t>
      </w:r>
    </w:p>
    <w:p w14:paraId="2F146BEE" w14:textId="77777777" w:rsidR="00797E29" w:rsidRPr="00797E29" w:rsidRDefault="00797E29" w:rsidP="00797E29">
      <w:pPr>
        <w:tabs>
          <w:tab w:val="left" w:pos="2110"/>
        </w:tabs>
        <w:rPr>
          <w:rFonts w:ascii="Times New Roman" w:hAnsi="Times New Roman" w:cs="Times New Roman"/>
          <w:b/>
          <w:bCs/>
        </w:rPr>
      </w:pPr>
      <w:r w:rsidRPr="00797E29">
        <w:rPr>
          <w:rFonts w:ascii="Times New Roman" w:hAnsi="Times New Roman" w:cs="Times New Roman"/>
          <w:b/>
          <w:bCs/>
        </w:rPr>
        <w:t>SNS Features:</w:t>
      </w:r>
    </w:p>
    <w:p w14:paraId="3D7D433B" w14:textId="77777777" w:rsidR="00797E29" w:rsidRPr="00797E29" w:rsidRDefault="00797E29" w:rsidP="00797E29">
      <w:pPr>
        <w:numPr>
          <w:ilvl w:val="0"/>
          <w:numId w:val="131"/>
        </w:numPr>
        <w:tabs>
          <w:tab w:val="left" w:pos="2110"/>
        </w:tabs>
        <w:rPr>
          <w:rFonts w:ascii="Times New Roman" w:hAnsi="Times New Roman" w:cs="Times New Roman"/>
        </w:rPr>
      </w:pPr>
      <w:r w:rsidRPr="00797E29">
        <w:rPr>
          <w:rFonts w:ascii="Times New Roman" w:hAnsi="Times New Roman" w:cs="Times New Roman"/>
          <w:b/>
          <w:bCs/>
        </w:rPr>
        <w:t>Multiple Subscribers</w:t>
      </w:r>
      <w:r w:rsidRPr="00797E29">
        <w:rPr>
          <w:rFonts w:ascii="Times New Roman" w:hAnsi="Times New Roman" w:cs="Times New Roman"/>
        </w:rPr>
        <w:t xml:space="preserve">: SNS supports multiple types of subscribers, including: </w:t>
      </w:r>
    </w:p>
    <w:p w14:paraId="09890A00" w14:textId="77777777" w:rsidR="00797E29" w:rsidRPr="00797E29" w:rsidRDefault="00797E29" w:rsidP="00797E29">
      <w:pPr>
        <w:numPr>
          <w:ilvl w:val="1"/>
          <w:numId w:val="131"/>
        </w:numPr>
        <w:tabs>
          <w:tab w:val="left" w:pos="2110"/>
        </w:tabs>
        <w:rPr>
          <w:rFonts w:ascii="Times New Roman" w:hAnsi="Times New Roman" w:cs="Times New Roman"/>
        </w:rPr>
      </w:pPr>
      <w:r w:rsidRPr="00797E29">
        <w:rPr>
          <w:rFonts w:ascii="Times New Roman" w:hAnsi="Times New Roman" w:cs="Times New Roman"/>
          <w:b/>
          <w:bCs/>
        </w:rPr>
        <w:t>Amazon SQS</w:t>
      </w:r>
      <w:r w:rsidRPr="00797E29">
        <w:rPr>
          <w:rFonts w:ascii="Times New Roman" w:hAnsi="Times New Roman" w:cs="Times New Roman"/>
        </w:rPr>
        <w:t>: Queue service for decoupling processing.</w:t>
      </w:r>
    </w:p>
    <w:p w14:paraId="69515420" w14:textId="77777777" w:rsidR="00797E29" w:rsidRPr="00797E29" w:rsidRDefault="00797E29" w:rsidP="00797E29">
      <w:pPr>
        <w:numPr>
          <w:ilvl w:val="1"/>
          <w:numId w:val="131"/>
        </w:numPr>
        <w:tabs>
          <w:tab w:val="left" w:pos="2110"/>
        </w:tabs>
        <w:rPr>
          <w:rFonts w:ascii="Times New Roman" w:hAnsi="Times New Roman" w:cs="Times New Roman"/>
        </w:rPr>
      </w:pPr>
      <w:r w:rsidRPr="00797E29">
        <w:rPr>
          <w:rFonts w:ascii="Times New Roman" w:hAnsi="Times New Roman" w:cs="Times New Roman"/>
          <w:b/>
          <w:bCs/>
        </w:rPr>
        <w:t>AWS Lambda</w:t>
      </w:r>
      <w:r w:rsidRPr="00797E29">
        <w:rPr>
          <w:rFonts w:ascii="Times New Roman" w:hAnsi="Times New Roman" w:cs="Times New Roman"/>
        </w:rPr>
        <w:t>: Trigger functions in response to events.</w:t>
      </w:r>
    </w:p>
    <w:p w14:paraId="70153D51" w14:textId="77777777" w:rsidR="00797E29" w:rsidRPr="00797E29" w:rsidRDefault="00797E29" w:rsidP="00797E29">
      <w:pPr>
        <w:numPr>
          <w:ilvl w:val="1"/>
          <w:numId w:val="131"/>
        </w:numPr>
        <w:tabs>
          <w:tab w:val="left" w:pos="2110"/>
        </w:tabs>
        <w:rPr>
          <w:rFonts w:ascii="Times New Roman" w:hAnsi="Times New Roman" w:cs="Times New Roman"/>
        </w:rPr>
      </w:pPr>
      <w:r w:rsidRPr="00797E29">
        <w:rPr>
          <w:rFonts w:ascii="Times New Roman" w:hAnsi="Times New Roman" w:cs="Times New Roman"/>
          <w:b/>
          <w:bCs/>
        </w:rPr>
        <w:t>Amazon Kinesis Data Firehose</w:t>
      </w:r>
      <w:r w:rsidRPr="00797E29">
        <w:rPr>
          <w:rFonts w:ascii="Times New Roman" w:hAnsi="Times New Roman" w:cs="Times New Roman"/>
        </w:rPr>
        <w:t>: Stream data to destinations like S3, Redshift, etc.</w:t>
      </w:r>
    </w:p>
    <w:p w14:paraId="79DE49A1" w14:textId="77777777" w:rsidR="00797E29" w:rsidRPr="00797E29" w:rsidRDefault="00797E29" w:rsidP="00797E29">
      <w:pPr>
        <w:numPr>
          <w:ilvl w:val="1"/>
          <w:numId w:val="131"/>
        </w:numPr>
        <w:tabs>
          <w:tab w:val="left" w:pos="2110"/>
        </w:tabs>
        <w:rPr>
          <w:rFonts w:ascii="Times New Roman" w:hAnsi="Times New Roman" w:cs="Times New Roman"/>
        </w:rPr>
      </w:pPr>
      <w:r w:rsidRPr="00797E29">
        <w:rPr>
          <w:rFonts w:ascii="Times New Roman" w:hAnsi="Times New Roman" w:cs="Times New Roman"/>
          <w:b/>
          <w:bCs/>
        </w:rPr>
        <w:t>Emails</w:t>
      </w:r>
      <w:r w:rsidRPr="00797E29">
        <w:rPr>
          <w:rFonts w:ascii="Times New Roman" w:hAnsi="Times New Roman" w:cs="Times New Roman"/>
        </w:rPr>
        <w:t>: Send emails directly via SNS.</w:t>
      </w:r>
    </w:p>
    <w:p w14:paraId="5FBB9368" w14:textId="77777777" w:rsidR="00797E29" w:rsidRPr="00797E29" w:rsidRDefault="00797E29" w:rsidP="00797E29">
      <w:pPr>
        <w:numPr>
          <w:ilvl w:val="1"/>
          <w:numId w:val="131"/>
        </w:numPr>
        <w:tabs>
          <w:tab w:val="left" w:pos="2110"/>
        </w:tabs>
        <w:rPr>
          <w:rFonts w:ascii="Times New Roman" w:hAnsi="Times New Roman" w:cs="Times New Roman"/>
        </w:rPr>
      </w:pPr>
      <w:r w:rsidRPr="00797E29">
        <w:rPr>
          <w:rFonts w:ascii="Times New Roman" w:hAnsi="Times New Roman" w:cs="Times New Roman"/>
          <w:b/>
          <w:bCs/>
        </w:rPr>
        <w:t>SMS</w:t>
      </w:r>
      <w:r w:rsidRPr="00797E29">
        <w:rPr>
          <w:rFonts w:ascii="Times New Roman" w:hAnsi="Times New Roman" w:cs="Times New Roman"/>
        </w:rPr>
        <w:t>: Send mobile text messages.</w:t>
      </w:r>
    </w:p>
    <w:p w14:paraId="3A12E89B" w14:textId="77777777" w:rsidR="00797E29" w:rsidRPr="00797E29" w:rsidRDefault="00797E29" w:rsidP="00797E29">
      <w:pPr>
        <w:numPr>
          <w:ilvl w:val="1"/>
          <w:numId w:val="131"/>
        </w:numPr>
        <w:tabs>
          <w:tab w:val="left" w:pos="2110"/>
        </w:tabs>
        <w:rPr>
          <w:rFonts w:ascii="Times New Roman" w:hAnsi="Times New Roman" w:cs="Times New Roman"/>
        </w:rPr>
      </w:pPr>
      <w:r w:rsidRPr="00797E29">
        <w:rPr>
          <w:rFonts w:ascii="Times New Roman" w:hAnsi="Times New Roman" w:cs="Times New Roman"/>
          <w:b/>
          <w:bCs/>
        </w:rPr>
        <w:t>HTTP/HTTPS</w:t>
      </w:r>
      <w:r w:rsidRPr="00797E29">
        <w:rPr>
          <w:rFonts w:ascii="Times New Roman" w:hAnsi="Times New Roman" w:cs="Times New Roman"/>
        </w:rPr>
        <w:t>: Send data to web servers or custom endpoints.</w:t>
      </w:r>
    </w:p>
    <w:p w14:paraId="02724466" w14:textId="77777777" w:rsidR="00797E29" w:rsidRPr="00797E29" w:rsidRDefault="00797E29" w:rsidP="00797E29">
      <w:pPr>
        <w:numPr>
          <w:ilvl w:val="1"/>
          <w:numId w:val="131"/>
        </w:numPr>
        <w:tabs>
          <w:tab w:val="left" w:pos="2110"/>
        </w:tabs>
        <w:rPr>
          <w:rFonts w:ascii="Times New Roman" w:hAnsi="Times New Roman" w:cs="Times New Roman"/>
        </w:rPr>
      </w:pPr>
      <w:r w:rsidRPr="00797E29">
        <w:rPr>
          <w:rFonts w:ascii="Times New Roman" w:hAnsi="Times New Roman" w:cs="Times New Roman"/>
          <w:b/>
          <w:bCs/>
        </w:rPr>
        <w:t>Mobile Push Notifications</w:t>
      </w:r>
      <w:r w:rsidRPr="00797E29">
        <w:rPr>
          <w:rFonts w:ascii="Times New Roman" w:hAnsi="Times New Roman" w:cs="Times New Roman"/>
        </w:rPr>
        <w:t>: Deliver messages to mobile devices.</w:t>
      </w:r>
    </w:p>
    <w:p w14:paraId="74B6B878" w14:textId="77777777" w:rsidR="00797E29" w:rsidRPr="00797E29" w:rsidRDefault="00797E29" w:rsidP="00797E29">
      <w:pPr>
        <w:numPr>
          <w:ilvl w:val="0"/>
          <w:numId w:val="131"/>
        </w:numPr>
        <w:tabs>
          <w:tab w:val="left" w:pos="2110"/>
        </w:tabs>
        <w:rPr>
          <w:rFonts w:ascii="Times New Roman" w:hAnsi="Times New Roman" w:cs="Times New Roman"/>
        </w:rPr>
      </w:pPr>
      <w:r w:rsidRPr="00797E29">
        <w:rPr>
          <w:rFonts w:ascii="Times New Roman" w:hAnsi="Times New Roman" w:cs="Times New Roman"/>
          <w:b/>
          <w:bCs/>
        </w:rPr>
        <w:t>Scalable</w:t>
      </w:r>
      <w:r w:rsidRPr="00797E29">
        <w:rPr>
          <w:rFonts w:ascii="Times New Roman" w:hAnsi="Times New Roman" w:cs="Times New Roman"/>
        </w:rPr>
        <w:t xml:space="preserve">: SNS can handle over </w:t>
      </w:r>
      <w:r w:rsidRPr="00797E29">
        <w:rPr>
          <w:rFonts w:ascii="Times New Roman" w:hAnsi="Times New Roman" w:cs="Times New Roman"/>
          <w:b/>
          <w:bCs/>
        </w:rPr>
        <w:t>12 million subscriptions per topic</w:t>
      </w:r>
      <w:r w:rsidRPr="00797E29">
        <w:rPr>
          <w:rFonts w:ascii="Times New Roman" w:hAnsi="Times New Roman" w:cs="Times New Roman"/>
        </w:rPr>
        <w:t xml:space="preserve"> and a soft limit of </w:t>
      </w:r>
      <w:r w:rsidRPr="00797E29">
        <w:rPr>
          <w:rFonts w:ascii="Times New Roman" w:hAnsi="Times New Roman" w:cs="Times New Roman"/>
          <w:b/>
          <w:bCs/>
        </w:rPr>
        <w:t>100,000 topics per AWS account</w:t>
      </w:r>
      <w:r w:rsidRPr="00797E29">
        <w:rPr>
          <w:rFonts w:ascii="Times New Roman" w:hAnsi="Times New Roman" w:cs="Times New Roman"/>
        </w:rPr>
        <w:t>.</w:t>
      </w:r>
    </w:p>
    <w:p w14:paraId="20CFD560" w14:textId="77777777" w:rsidR="00797E29" w:rsidRPr="00797E29" w:rsidRDefault="00797E29" w:rsidP="00797E29">
      <w:pPr>
        <w:tabs>
          <w:tab w:val="left" w:pos="2110"/>
        </w:tabs>
        <w:rPr>
          <w:rFonts w:ascii="Times New Roman" w:hAnsi="Times New Roman" w:cs="Times New Roman"/>
          <w:b/>
          <w:bCs/>
        </w:rPr>
      </w:pPr>
      <w:r w:rsidRPr="00797E29">
        <w:rPr>
          <w:rFonts w:ascii="Times New Roman" w:hAnsi="Times New Roman" w:cs="Times New Roman"/>
          <w:b/>
          <w:bCs/>
        </w:rPr>
        <w:t>Example Use Case:</w:t>
      </w:r>
    </w:p>
    <w:p w14:paraId="60397F24" w14:textId="77777777" w:rsidR="00797E29" w:rsidRPr="00797E29" w:rsidRDefault="00797E29" w:rsidP="00797E29">
      <w:pPr>
        <w:tabs>
          <w:tab w:val="left" w:pos="2110"/>
        </w:tabs>
        <w:rPr>
          <w:rFonts w:ascii="Times New Roman" w:hAnsi="Times New Roman" w:cs="Times New Roman"/>
        </w:rPr>
      </w:pPr>
      <w:r w:rsidRPr="00797E29">
        <w:rPr>
          <w:rFonts w:ascii="Times New Roman" w:hAnsi="Times New Roman" w:cs="Times New Roman"/>
        </w:rPr>
        <w:t xml:space="preserve">Let’s say you have a </w:t>
      </w:r>
      <w:r w:rsidRPr="00797E29">
        <w:rPr>
          <w:rFonts w:ascii="Times New Roman" w:hAnsi="Times New Roman" w:cs="Times New Roman"/>
          <w:b/>
          <w:bCs/>
        </w:rPr>
        <w:t>buying service</w:t>
      </w:r>
      <w:r w:rsidRPr="00797E29">
        <w:rPr>
          <w:rFonts w:ascii="Times New Roman" w:hAnsi="Times New Roman" w:cs="Times New Roman"/>
        </w:rPr>
        <w:t xml:space="preserve"> and once an order is placed, you need to notify:</w:t>
      </w:r>
    </w:p>
    <w:p w14:paraId="18CF7BEC" w14:textId="77777777" w:rsidR="00797E29" w:rsidRPr="00797E29" w:rsidRDefault="00797E29" w:rsidP="00797E29">
      <w:pPr>
        <w:numPr>
          <w:ilvl w:val="0"/>
          <w:numId w:val="132"/>
        </w:numPr>
        <w:tabs>
          <w:tab w:val="left" w:pos="2110"/>
        </w:tabs>
        <w:rPr>
          <w:rFonts w:ascii="Times New Roman" w:hAnsi="Times New Roman" w:cs="Times New Roman"/>
        </w:rPr>
      </w:pPr>
      <w:r w:rsidRPr="00797E29">
        <w:rPr>
          <w:rFonts w:ascii="Times New Roman" w:hAnsi="Times New Roman" w:cs="Times New Roman"/>
        </w:rPr>
        <w:t xml:space="preserve">The </w:t>
      </w:r>
      <w:r w:rsidRPr="00797E29">
        <w:rPr>
          <w:rFonts w:ascii="Times New Roman" w:hAnsi="Times New Roman" w:cs="Times New Roman"/>
          <w:b/>
          <w:bCs/>
        </w:rPr>
        <w:t>fraud detection service</w:t>
      </w:r>
      <w:r w:rsidRPr="00797E29">
        <w:rPr>
          <w:rFonts w:ascii="Times New Roman" w:hAnsi="Times New Roman" w:cs="Times New Roman"/>
        </w:rPr>
        <w:t>.</w:t>
      </w:r>
    </w:p>
    <w:p w14:paraId="6AD1B92A" w14:textId="77777777" w:rsidR="00797E29" w:rsidRPr="00797E29" w:rsidRDefault="00797E29" w:rsidP="00797E29">
      <w:pPr>
        <w:numPr>
          <w:ilvl w:val="0"/>
          <w:numId w:val="132"/>
        </w:numPr>
        <w:tabs>
          <w:tab w:val="left" w:pos="2110"/>
        </w:tabs>
        <w:rPr>
          <w:rFonts w:ascii="Times New Roman" w:hAnsi="Times New Roman" w:cs="Times New Roman"/>
        </w:rPr>
      </w:pPr>
      <w:r w:rsidRPr="00797E29">
        <w:rPr>
          <w:rFonts w:ascii="Times New Roman" w:hAnsi="Times New Roman" w:cs="Times New Roman"/>
        </w:rPr>
        <w:t xml:space="preserve">The </w:t>
      </w:r>
      <w:r w:rsidRPr="00797E29">
        <w:rPr>
          <w:rFonts w:ascii="Times New Roman" w:hAnsi="Times New Roman" w:cs="Times New Roman"/>
          <w:b/>
          <w:bCs/>
        </w:rPr>
        <w:t>shipping service</w:t>
      </w:r>
      <w:r w:rsidRPr="00797E29">
        <w:rPr>
          <w:rFonts w:ascii="Times New Roman" w:hAnsi="Times New Roman" w:cs="Times New Roman"/>
        </w:rPr>
        <w:t>.</w:t>
      </w:r>
    </w:p>
    <w:p w14:paraId="0AB97573" w14:textId="77777777" w:rsidR="00797E29" w:rsidRPr="00797E29" w:rsidRDefault="00797E29" w:rsidP="00797E29">
      <w:pPr>
        <w:numPr>
          <w:ilvl w:val="0"/>
          <w:numId w:val="132"/>
        </w:numPr>
        <w:tabs>
          <w:tab w:val="left" w:pos="2110"/>
        </w:tabs>
        <w:rPr>
          <w:rFonts w:ascii="Times New Roman" w:hAnsi="Times New Roman" w:cs="Times New Roman"/>
        </w:rPr>
      </w:pPr>
      <w:r w:rsidRPr="00797E29">
        <w:rPr>
          <w:rFonts w:ascii="Times New Roman" w:hAnsi="Times New Roman" w:cs="Times New Roman"/>
        </w:rPr>
        <w:t xml:space="preserve">Put an order in an </w:t>
      </w:r>
      <w:r w:rsidRPr="00797E29">
        <w:rPr>
          <w:rFonts w:ascii="Times New Roman" w:hAnsi="Times New Roman" w:cs="Times New Roman"/>
          <w:b/>
          <w:bCs/>
        </w:rPr>
        <w:t>SQS queue</w:t>
      </w:r>
      <w:r w:rsidRPr="00797E29">
        <w:rPr>
          <w:rFonts w:ascii="Times New Roman" w:hAnsi="Times New Roman" w:cs="Times New Roman"/>
        </w:rPr>
        <w:t xml:space="preserve"> for processing.</w:t>
      </w:r>
    </w:p>
    <w:p w14:paraId="07DB738E" w14:textId="77777777" w:rsidR="00797E29" w:rsidRPr="00797E29" w:rsidRDefault="00797E29" w:rsidP="00797E29">
      <w:pPr>
        <w:numPr>
          <w:ilvl w:val="0"/>
          <w:numId w:val="132"/>
        </w:numPr>
        <w:tabs>
          <w:tab w:val="left" w:pos="2110"/>
        </w:tabs>
        <w:rPr>
          <w:rFonts w:ascii="Times New Roman" w:hAnsi="Times New Roman" w:cs="Times New Roman"/>
        </w:rPr>
      </w:pPr>
      <w:r w:rsidRPr="00797E29">
        <w:rPr>
          <w:rFonts w:ascii="Times New Roman" w:hAnsi="Times New Roman" w:cs="Times New Roman"/>
        </w:rPr>
        <w:t xml:space="preserve">Send a </w:t>
      </w:r>
      <w:r w:rsidRPr="00797E29">
        <w:rPr>
          <w:rFonts w:ascii="Times New Roman" w:hAnsi="Times New Roman" w:cs="Times New Roman"/>
          <w:b/>
          <w:bCs/>
        </w:rPr>
        <w:t>confirmation email</w:t>
      </w:r>
      <w:r w:rsidRPr="00797E29">
        <w:rPr>
          <w:rFonts w:ascii="Times New Roman" w:hAnsi="Times New Roman" w:cs="Times New Roman"/>
        </w:rPr>
        <w:t xml:space="preserve"> to the customer.</w:t>
      </w:r>
    </w:p>
    <w:p w14:paraId="08ECB999" w14:textId="77777777" w:rsidR="00797E29" w:rsidRPr="00797E29" w:rsidRDefault="00797E29" w:rsidP="00797E29">
      <w:pPr>
        <w:tabs>
          <w:tab w:val="left" w:pos="2110"/>
        </w:tabs>
        <w:rPr>
          <w:rFonts w:ascii="Times New Roman" w:hAnsi="Times New Roman" w:cs="Times New Roman"/>
        </w:rPr>
      </w:pPr>
      <w:r w:rsidRPr="00797E29">
        <w:rPr>
          <w:rFonts w:ascii="Times New Roman" w:hAnsi="Times New Roman" w:cs="Times New Roman"/>
        </w:rPr>
        <w:t xml:space="preserve">Instead of sending four separate notifications, the buying service sends one message to the SNS topic. SNS then publishes that message to </w:t>
      </w:r>
      <w:proofErr w:type="gramStart"/>
      <w:r w:rsidRPr="00797E29">
        <w:rPr>
          <w:rFonts w:ascii="Times New Roman" w:hAnsi="Times New Roman" w:cs="Times New Roman"/>
        </w:rPr>
        <w:t>all of</w:t>
      </w:r>
      <w:proofErr w:type="gramEnd"/>
      <w:r w:rsidRPr="00797E29">
        <w:rPr>
          <w:rFonts w:ascii="Times New Roman" w:hAnsi="Times New Roman" w:cs="Times New Roman"/>
        </w:rPr>
        <w:t xml:space="preserve"> the subscribers listed above.</w:t>
      </w:r>
    </w:p>
    <w:p w14:paraId="7C98E018" w14:textId="77777777" w:rsidR="00797E29" w:rsidRPr="00797E29" w:rsidRDefault="00797E29" w:rsidP="00797E29">
      <w:pPr>
        <w:tabs>
          <w:tab w:val="left" w:pos="2110"/>
        </w:tabs>
        <w:rPr>
          <w:rFonts w:ascii="Times New Roman" w:hAnsi="Times New Roman" w:cs="Times New Roman"/>
          <w:b/>
          <w:bCs/>
        </w:rPr>
      </w:pPr>
      <w:r w:rsidRPr="00797E29">
        <w:rPr>
          <w:rFonts w:ascii="Times New Roman" w:hAnsi="Times New Roman" w:cs="Times New Roman"/>
          <w:b/>
          <w:bCs/>
        </w:rPr>
        <w:t>Exam Tips:</w:t>
      </w:r>
    </w:p>
    <w:p w14:paraId="0FD9FDCB" w14:textId="77777777" w:rsidR="00797E29" w:rsidRPr="00797E29" w:rsidRDefault="00797E29" w:rsidP="00797E29">
      <w:pPr>
        <w:tabs>
          <w:tab w:val="left" w:pos="2110"/>
        </w:tabs>
        <w:rPr>
          <w:rFonts w:ascii="Times New Roman" w:hAnsi="Times New Roman" w:cs="Times New Roman"/>
        </w:rPr>
      </w:pPr>
      <w:r w:rsidRPr="00797E29">
        <w:rPr>
          <w:rFonts w:ascii="Times New Roman" w:hAnsi="Times New Roman" w:cs="Times New Roman"/>
        </w:rPr>
        <w:t xml:space="preserve">For the </w:t>
      </w:r>
      <w:r w:rsidRPr="00797E29">
        <w:rPr>
          <w:rFonts w:ascii="Times New Roman" w:hAnsi="Times New Roman" w:cs="Times New Roman"/>
          <w:b/>
          <w:bCs/>
        </w:rPr>
        <w:t>AWS Cloud Practitioner Exam</w:t>
      </w:r>
      <w:r w:rsidRPr="00797E29">
        <w:rPr>
          <w:rFonts w:ascii="Times New Roman" w:hAnsi="Times New Roman" w:cs="Times New Roman"/>
        </w:rPr>
        <w:t>, here’s what you should remember about SNS:</w:t>
      </w:r>
    </w:p>
    <w:p w14:paraId="38EA1F00" w14:textId="77777777" w:rsidR="00797E29" w:rsidRPr="00797E29" w:rsidRDefault="00797E29" w:rsidP="00797E29">
      <w:pPr>
        <w:numPr>
          <w:ilvl w:val="0"/>
          <w:numId w:val="133"/>
        </w:numPr>
        <w:tabs>
          <w:tab w:val="left" w:pos="2110"/>
        </w:tabs>
        <w:rPr>
          <w:rFonts w:ascii="Times New Roman" w:hAnsi="Times New Roman" w:cs="Times New Roman"/>
        </w:rPr>
      </w:pPr>
      <w:r w:rsidRPr="00797E29">
        <w:rPr>
          <w:rFonts w:ascii="Times New Roman" w:hAnsi="Times New Roman" w:cs="Times New Roman"/>
          <w:b/>
          <w:bCs/>
        </w:rPr>
        <w:t>SNS (Simple Notification Service)</w:t>
      </w:r>
      <w:r w:rsidRPr="00797E29">
        <w:rPr>
          <w:rFonts w:ascii="Times New Roman" w:hAnsi="Times New Roman" w:cs="Times New Roman"/>
        </w:rPr>
        <w:t xml:space="preserve"> is a </w:t>
      </w:r>
      <w:r w:rsidRPr="00797E29">
        <w:rPr>
          <w:rFonts w:ascii="Times New Roman" w:hAnsi="Times New Roman" w:cs="Times New Roman"/>
          <w:b/>
          <w:bCs/>
        </w:rPr>
        <w:t>Pub/Sub messaging service</w:t>
      </w:r>
      <w:r w:rsidRPr="00797E29">
        <w:rPr>
          <w:rFonts w:ascii="Times New Roman" w:hAnsi="Times New Roman" w:cs="Times New Roman"/>
        </w:rPr>
        <w:t xml:space="preserve"> designed for sending messages to multiple receivers.</w:t>
      </w:r>
    </w:p>
    <w:p w14:paraId="08B41D11" w14:textId="77777777" w:rsidR="00797E29" w:rsidRPr="00797E29" w:rsidRDefault="00797E29" w:rsidP="00797E29">
      <w:pPr>
        <w:numPr>
          <w:ilvl w:val="0"/>
          <w:numId w:val="133"/>
        </w:numPr>
        <w:tabs>
          <w:tab w:val="left" w:pos="2110"/>
        </w:tabs>
        <w:rPr>
          <w:rFonts w:ascii="Times New Roman" w:hAnsi="Times New Roman" w:cs="Times New Roman"/>
        </w:rPr>
      </w:pPr>
      <w:r w:rsidRPr="00797E29">
        <w:rPr>
          <w:rFonts w:ascii="Times New Roman" w:hAnsi="Times New Roman" w:cs="Times New Roman"/>
          <w:b/>
          <w:bCs/>
        </w:rPr>
        <w:t>Publishers</w:t>
      </w:r>
      <w:r w:rsidRPr="00797E29">
        <w:rPr>
          <w:rFonts w:ascii="Times New Roman" w:hAnsi="Times New Roman" w:cs="Times New Roman"/>
        </w:rPr>
        <w:t xml:space="preserve"> send messages to </w:t>
      </w:r>
      <w:r w:rsidRPr="00797E29">
        <w:rPr>
          <w:rFonts w:ascii="Times New Roman" w:hAnsi="Times New Roman" w:cs="Times New Roman"/>
          <w:b/>
          <w:bCs/>
        </w:rPr>
        <w:t>SNS topics</w:t>
      </w:r>
      <w:r w:rsidRPr="00797E29">
        <w:rPr>
          <w:rFonts w:ascii="Times New Roman" w:hAnsi="Times New Roman" w:cs="Times New Roman"/>
        </w:rPr>
        <w:t>.</w:t>
      </w:r>
    </w:p>
    <w:p w14:paraId="00CBD565" w14:textId="77777777" w:rsidR="00797E29" w:rsidRPr="00797E29" w:rsidRDefault="00797E29" w:rsidP="00797E29">
      <w:pPr>
        <w:numPr>
          <w:ilvl w:val="0"/>
          <w:numId w:val="133"/>
        </w:numPr>
        <w:tabs>
          <w:tab w:val="left" w:pos="2110"/>
        </w:tabs>
        <w:rPr>
          <w:rFonts w:ascii="Times New Roman" w:hAnsi="Times New Roman" w:cs="Times New Roman"/>
        </w:rPr>
      </w:pPr>
      <w:r w:rsidRPr="00797E29">
        <w:rPr>
          <w:rFonts w:ascii="Times New Roman" w:hAnsi="Times New Roman" w:cs="Times New Roman"/>
          <w:b/>
          <w:bCs/>
        </w:rPr>
        <w:lastRenderedPageBreak/>
        <w:t>Subscribers</w:t>
      </w:r>
      <w:r w:rsidRPr="00797E29">
        <w:rPr>
          <w:rFonts w:ascii="Times New Roman" w:hAnsi="Times New Roman" w:cs="Times New Roman"/>
        </w:rPr>
        <w:t xml:space="preserve"> (SQS, Lambda, email, SMS, HTTP/HTTPS, etc.) automatically receive messages from SNS topics.</w:t>
      </w:r>
    </w:p>
    <w:p w14:paraId="26C62A5B" w14:textId="77777777" w:rsidR="00797E29" w:rsidRPr="00797E29" w:rsidRDefault="00797E29" w:rsidP="00797E29">
      <w:pPr>
        <w:numPr>
          <w:ilvl w:val="0"/>
          <w:numId w:val="133"/>
        </w:numPr>
        <w:tabs>
          <w:tab w:val="left" w:pos="2110"/>
        </w:tabs>
        <w:rPr>
          <w:rFonts w:ascii="Times New Roman" w:hAnsi="Times New Roman" w:cs="Times New Roman"/>
        </w:rPr>
      </w:pPr>
      <w:r w:rsidRPr="00797E29">
        <w:rPr>
          <w:rFonts w:ascii="Times New Roman" w:hAnsi="Times New Roman" w:cs="Times New Roman"/>
        </w:rPr>
        <w:t xml:space="preserve">SNS can handle </w:t>
      </w:r>
      <w:r w:rsidRPr="00797E29">
        <w:rPr>
          <w:rFonts w:ascii="Times New Roman" w:hAnsi="Times New Roman" w:cs="Times New Roman"/>
          <w:b/>
          <w:bCs/>
        </w:rPr>
        <w:t>multiple types of subscribers</w:t>
      </w:r>
      <w:r w:rsidRPr="00797E29">
        <w:rPr>
          <w:rFonts w:ascii="Times New Roman" w:hAnsi="Times New Roman" w:cs="Times New Roman"/>
        </w:rPr>
        <w:t xml:space="preserve"> (queues, Lambda, email, etc.).</w:t>
      </w:r>
    </w:p>
    <w:p w14:paraId="1B53B469" w14:textId="77777777" w:rsidR="00797E29" w:rsidRPr="00797E29" w:rsidRDefault="00797E29" w:rsidP="00797E29">
      <w:pPr>
        <w:numPr>
          <w:ilvl w:val="0"/>
          <w:numId w:val="133"/>
        </w:numPr>
        <w:tabs>
          <w:tab w:val="left" w:pos="2110"/>
        </w:tabs>
        <w:rPr>
          <w:rFonts w:ascii="Times New Roman" w:hAnsi="Times New Roman" w:cs="Times New Roman"/>
        </w:rPr>
      </w:pPr>
      <w:r w:rsidRPr="00797E29">
        <w:rPr>
          <w:rFonts w:ascii="Times New Roman" w:hAnsi="Times New Roman" w:cs="Times New Roman"/>
          <w:b/>
          <w:bCs/>
        </w:rPr>
        <w:t>Real-time notifications</w:t>
      </w:r>
      <w:r w:rsidRPr="00797E29">
        <w:rPr>
          <w:rFonts w:ascii="Times New Roman" w:hAnsi="Times New Roman" w:cs="Times New Roman"/>
        </w:rPr>
        <w:t>: SNS is typically used for real-time event notifications.</w:t>
      </w:r>
    </w:p>
    <w:p w14:paraId="753CECD5" w14:textId="77777777" w:rsidR="00797E29" w:rsidRPr="00797E29" w:rsidRDefault="00797E29" w:rsidP="00797E29">
      <w:pPr>
        <w:numPr>
          <w:ilvl w:val="0"/>
          <w:numId w:val="133"/>
        </w:numPr>
        <w:tabs>
          <w:tab w:val="left" w:pos="2110"/>
        </w:tabs>
        <w:rPr>
          <w:rFonts w:ascii="Times New Roman" w:hAnsi="Times New Roman" w:cs="Times New Roman"/>
        </w:rPr>
      </w:pPr>
      <w:r w:rsidRPr="00797E29">
        <w:rPr>
          <w:rFonts w:ascii="Times New Roman" w:hAnsi="Times New Roman" w:cs="Times New Roman"/>
          <w:b/>
          <w:bCs/>
        </w:rPr>
        <w:t>Scalability</w:t>
      </w:r>
      <w:r w:rsidRPr="00797E29">
        <w:rPr>
          <w:rFonts w:ascii="Times New Roman" w:hAnsi="Times New Roman" w:cs="Times New Roman"/>
        </w:rPr>
        <w:t xml:space="preserve">: SNS supports </w:t>
      </w:r>
      <w:r w:rsidRPr="00797E29">
        <w:rPr>
          <w:rFonts w:ascii="Times New Roman" w:hAnsi="Times New Roman" w:cs="Times New Roman"/>
          <w:b/>
          <w:bCs/>
        </w:rPr>
        <w:t>12 million subscriptions per topic</w:t>
      </w:r>
      <w:r w:rsidRPr="00797E29">
        <w:rPr>
          <w:rFonts w:ascii="Times New Roman" w:hAnsi="Times New Roman" w:cs="Times New Roman"/>
        </w:rPr>
        <w:t>.</w:t>
      </w:r>
    </w:p>
    <w:p w14:paraId="3D5690EA" w14:textId="77777777" w:rsidR="00797E29" w:rsidRPr="00797E29" w:rsidRDefault="00797E29" w:rsidP="00797E29">
      <w:pPr>
        <w:numPr>
          <w:ilvl w:val="0"/>
          <w:numId w:val="133"/>
        </w:numPr>
        <w:tabs>
          <w:tab w:val="left" w:pos="2110"/>
        </w:tabs>
        <w:rPr>
          <w:rFonts w:ascii="Times New Roman" w:hAnsi="Times New Roman" w:cs="Times New Roman"/>
        </w:rPr>
      </w:pPr>
      <w:r w:rsidRPr="00797E29">
        <w:rPr>
          <w:rFonts w:ascii="Times New Roman" w:hAnsi="Times New Roman" w:cs="Times New Roman"/>
        </w:rPr>
        <w:t xml:space="preserve">If you see terms like </w:t>
      </w:r>
      <w:r w:rsidRPr="00797E29">
        <w:rPr>
          <w:rFonts w:ascii="Times New Roman" w:hAnsi="Times New Roman" w:cs="Times New Roman"/>
          <w:b/>
          <w:bCs/>
        </w:rPr>
        <w:t>notification</w:t>
      </w:r>
      <w:r w:rsidRPr="00797E29">
        <w:rPr>
          <w:rFonts w:ascii="Times New Roman" w:hAnsi="Times New Roman" w:cs="Times New Roman"/>
        </w:rPr>
        <w:t xml:space="preserve">, </w:t>
      </w:r>
      <w:r w:rsidRPr="00797E29">
        <w:rPr>
          <w:rFonts w:ascii="Times New Roman" w:hAnsi="Times New Roman" w:cs="Times New Roman"/>
          <w:b/>
          <w:bCs/>
        </w:rPr>
        <w:t>publish/subscribe</w:t>
      </w:r>
      <w:r w:rsidRPr="00797E29">
        <w:rPr>
          <w:rFonts w:ascii="Times New Roman" w:hAnsi="Times New Roman" w:cs="Times New Roman"/>
        </w:rPr>
        <w:t xml:space="preserve">, </w:t>
      </w:r>
      <w:r w:rsidRPr="00797E29">
        <w:rPr>
          <w:rFonts w:ascii="Times New Roman" w:hAnsi="Times New Roman" w:cs="Times New Roman"/>
          <w:b/>
          <w:bCs/>
        </w:rPr>
        <w:t>topic</w:t>
      </w:r>
      <w:r w:rsidRPr="00797E29">
        <w:rPr>
          <w:rFonts w:ascii="Times New Roman" w:hAnsi="Times New Roman" w:cs="Times New Roman"/>
        </w:rPr>
        <w:t xml:space="preserve">, or </w:t>
      </w:r>
      <w:r w:rsidRPr="00797E29">
        <w:rPr>
          <w:rFonts w:ascii="Times New Roman" w:hAnsi="Times New Roman" w:cs="Times New Roman"/>
          <w:b/>
          <w:bCs/>
        </w:rPr>
        <w:t>subscriber</w:t>
      </w:r>
      <w:r w:rsidRPr="00797E29">
        <w:rPr>
          <w:rFonts w:ascii="Times New Roman" w:hAnsi="Times New Roman" w:cs="Times New Roman"/>
        </w:rPr>
        <w:t xml:space="preserve"> in exam questions, think </w:t>
      </w:r>
      <w:r w:rsidRPr="00797E29">
        <w:rPr>
          <w:rFonts w:ascii="Times New Roman" w:hAnsi="Times New Roman" w:cs="Times New Roman"/>
          <w:b/>
          <w:bCs/>
        </w:rPr>
        <w:t>SNS</w:t>
      </w:r>
      <w:r w:rsidRPr="00797E29">
        <w:rPr>
          <w:rFonts w:ascii="Times New Roman" w:hAnsi="Times New Roman" w:cs="Times New Roman"/>
        </w:rPr>
        <w:t>.</w:t>
      </w:r>
    </w:p>
    <w:p w14:paraId="3D024809" w14:textId="77777777" w:rsidR="00797E29" w:rsidRPr="00797E29" w:rsidRDefault="00797E29" w:rsidP="00797E29">
      <w:pPr>
        <w:tabs>
          <w:tab w:val="left" w:pos="2110"/>
        </w:tabs>
        <w:rPr>
          <w:rFonts w:ascii="Times New Roman" w:hAnsi="Times New Roman" w:cs="Times New Roman"/>
          <w:b/>
          <w:bCs/>
        </w:rPr>
      </w:pPr>
      <w:r w:rsidRPr="00797E29">
        <w:rPr>
          <w:rFonts w:ascii="Times New Roman" w:hAnsi="Times New Roman" w:cs="Times New Roman"/>
          <w:b/>
          <w:bCs/>
        </w:rPr>
        <w:t>What to Expect in the Exam:</w:t>
      </w:r>
    </w:p>
    <w:p w14:paraId="1B9251BF" w14:textId="77777777" w:rsidR="00797E29" w:rsidRPr="00797E29" w:rsidRDefault="00797E29" w:rsidP="00797E29">
      <w:pPr>
        <w:numPr>
          <w:ilvl w:val="0"/>
          <w:numId w:val="134"/>
        </w:numPr>
        <w:tabs>
          <w:tab w:val="left" w:pos="2110"/>
        </w:tabs>
        <w:rPr>
          <w:rFonts w:ascii="Times New Roman" w:hAnsi="Times New Roman" w:cs="Times New Roman"/>
        </w:rPr>
      </w:pPr>
      <w:r w:rsidRPr="00797E29">
        <w:rPr>
          <w:rFonts w:ascii="Times New Roman" w:hAnsi="Times New Roman" w:cs="Times New Roman"/>
          <w:b/>
          <w:bCs/>
        </w:rPr>
        <w:t>Simple Integration</w:t>
      </w:r>
      <w:r w:rsidRPr="00797E29">
        <w:rPr>
          <w:rFonts w:ascii="Times New Roman" w:hAnsi="Times New Roman" w:cs="Times New Roman"/>
        </w:rPr>
        <w:t xml:space="preserve">: Expect to be asked about how SNS simplifies complex communication by using the </w:t>
      </w:r>
      <w:r w:rsidRPr="00797E29">
        <w:rPr>
          <w:rFonts w:ascii="Times New Roman" w:hAnsi="Times New Roman" w:cs="Times New Roman"/>
          <w:b/>
          <w:bCs/>
        </w:rPr>
        <w:t>Pub/Sub model</w:t>
      </w:r>
      <w:r w:rsidRPr="00797E29">
        <w:rPr>
          <w:rFonts w:ascii="Times New Roman" w:hAnsi="Times New Roman" w:cs="Times New Roman"/>
        </w:rPr>
        <w:t>.</w:t>
      </w:r>
    </w:p>
    <w:p w14:paraId="5756C302" w14:textId="77777777" w:rsidR="00797E29" w:rsidRPr="00797E29" w:rsidRDefault="00797E29" w:rsidP="00797E29">
      <w:pPr>
        <w:numPr>
          <w:ilvl w:val="0"/>
          <w:numId w:val="134"/>
        </w:numPr>
        <w:tabs>
          <w:tab w:val="left" w:pos="2110"/>
        </w:tabs>
        <w:rPr>
          <w:rFonts w:ascii="Times New Roman" w:hAnsi="Times New Roman" w:cs="Times New Roman"/>
        </w:rPr>
      </w:pPr>
      <w:r w:rsidRPr="00797E29">
        <w:rPr>
          <w:rFonts w:ascii="Times New Roman" w:hAnsi="Times New Roman" w:cs="Times New Roman"/>
          <w:b/>
          <w:bCs/>
        </w:rPr>
        <w:t>Use Case Scenarios</w:t>
      </w:r>
      <w:r w:rsidRPr="00797E29">
        <w:rPr>
          <w:rFonts w:ascii="Times New Roman" w:hAnsi="Times New Roman" w:cs="Times New Roman"/>
        </w:rPr>
        <w:t xml:space="preserve">: You might be presented with scenarios where different services need to be notified simultaneously (e.g., send a message to a fraud detection system and a shipping system), and you’ll need to identify that </w:t>
      </w:r>
      <w:r w:rsidRPr="00797E29">
        <w:rPr>
          <w:rFonts w:ascii="Times New Roman" w:hAnsi="Times New Roman" w:cs="Times New Roman"/>
          <w:b/>
          <w:bCs/>
        </w:rPr>
        <w:t>SNS</w:t>
      </w:r>
      <w:r w:rsidRPr="00797E29">
        <w:rPr>
          <w:rFonts w:ascii="Times New Roman" w:hAnsi="Times New Roman" w:cs="Times New Roman"/>
        </w:rPr>
        <w:t xml:space="preserve"> is the best solution.</w:t>
      </w:r>
    </w:p>
    <w:p w14:paraId="36840D87" w14:textId="77777777" w:rsidR="00797E29" w:rsidRPr="00797E29" w:rsidRDefault="00797E29" w:rsidP="00797E29">
      <w:pPr>
        <w:numPr>
          <w:ilvl w:val="0"/>
          <w:numId w:val="134"/>
        </w:numPr>
        <w:tabs>
          <w:tab w:val="left" w:pos="2110"/>
        </w:tabs>
        <w:rPr>
          <w:rFonts w:ascii="Times New Roman" w:hAnsi="Times New Roman" w:cs="Times New Roman"/>
        </w:rPr>
      </w:pPr>
      <w:r w:rsidRPr="00797E29">
        <w:rPr>
          <w:rFonts w:ascii="Times New Roman" w:hAnsi="Times New Roman" w:cs="Times New Roman"/>
          <w:b/>
          <w:bCs/>
        </w:rPr>
        <w:t>Target Services</w:t>
      </w:r>
      <w:r w:rsidRPr="00797E29">
        <w:rPr>
          <w:rFonts w:ascii="Times New Roman" w:hAnsi="Times New Roman" w:cs="Times New Roman"/>
        </w:rPr>
        <w:t xml:space="preserve">: Be familiar with the possible </w:t>
      </w:r>
      <w:r w:rsidRPr="00797E29">
        <w:rPr>
          <w:rFonts w:ascii="Times New Roman" w:hAnsi="Times New Roman" w:cs="Times New Roman"/>
          <w:b/>
          <w:bCs/>
        </w:rPr>
        <w:t>SNS destination services</w:t>
      </w:r>
      <w:r w:rsidRPr="00797E29">
        <w:rPr>
          <w:rFonts w:ascii="Times New Roman" w:hAnsi="Times New Roman" w:cs="Times New Roman"/>
        </w:rPr>
        <w:t xml:space="preserve"> (SQS, Lambda, email, SMS, HTTP endpoints).</w:t>
      </w:r>
    </w:p>
    <w:p w14:paraId="0307B9CE" w14:textId="77777777" w:rsidR="00797E29" w:rsidRPr="00797E29" w:rsidRDefault="00797E29" w:rsidP="00797E29">
      <w:pPr>
        <w:tabs>
          <w:tab w:val="left" w:pos="2110"/>
        </w:tabs>
        <w:rPr>
          <w:rFonts w:ascii="Times New Roman" w:hAnsi="Times New Roman" w:cs="Times New Roman"/>
          <w:b/>
          <w:bCs/>
        </w:rPr>
      </w:pPr>
      <w:r w:rsidRPr="00797E29">
        <w:rPr>
          <w:rFonts w:ascii="Times New Roman" w:hAnsi="Times New Roman" w:cs="Times New Roman"/>
          <w:b/>
          <w:bCs/>
        </w:rPr>
        <w:t>Summary:</w:t>
      </w:r>
    </w:p>
    <w:p w14:paraId="5A6FCB6E" w14:textId="77777777" w:rsidR="00797E29" w:rsidRPr="00797E29" w:rsidRDefault="00797E29" w:rsidP="00797E29">
      <w:pPr>
        <w:numPr>
          <w:ilvl w:val="0"/>
          <w:numId w:val="135"/>
        </w:numPr>
        <w:tabs>
          <w:tab w:val="left" w:pos="2110"/>
        </w:tabs>
        <w:rPr>
          <w:rFonts w:ascii="Times New Roman" w:hAnsi="Times New Roman" w:cs="Times New Roman"/>
        </w:rPr>
      </w:pPr>
      <w:r w:rsidRPr="00797E29">
        <w:rPr>
          <w:rFonts w:ascii="Times New Roman" w:hAnsi="Times New Roman" w:cs="Times New Roman"/>
          <w:b/>
          <w:bCs/>
        </w:rPr>
        <w:t>Amazon SNS</w:t>
      </w:r>
      <w:r w:rsidRPr="00797E29">
        <w:rPr>
          <w:rFonts w:ascii="Times New Roman" w:hAnsi="Times New Roman" w:cs="Times New Roman"/>
        </w:rPr>
        <w:t xml:space="preserve"> is a fully managed Pub/Sub messaging service.</w:t>
      </w:r>
    </w:p>
    <w:p w14:paraId="0DDC32A1" w14:textId="77777777" w:rsidR="00797E29" w:rsidRPr="00797E29" w:rsidRDefault="00797E29" w:rsidP="00797E29">
      <w:pPr>
        <w:numPr>
          <w:ilvl w:val="0"/>
          <w:numId w:val="135"/>
        </w:numPr>
        <w:tabs>
          <w:tab w:val="left" w:pos="2110"/>
        </w:tabs>
        <w:rPr>
          <w:rFonts w:ascii="Times New Roman" w:hAnsi="Times New Roman" w:cs="Times New Roman"/>
        </w:rPr>
      </w:pPr>
      <w:r w:rsidRPr="00797E29">
        <w:rPr>
          <w:rFonts w:ascii="Times New Roman" w:hAnsi="Times New Roman" w:cs="Times New Roman"/>
        </w:rPr>
        <w:t>Publishers send messages to topics, and subscribers receive those messages.</w:t>
      </w:r>
    </w:p>
    <w:p w14:paraId="538EF1AD" w14:textId="77777777" w:rsidR="00797E29" w:rsidRPr="00797E29" w:rsidRDefault="00797E29" w:rsidP="00797E29">
      <w:pPr>
        <w:numPr>
          <w:ilvl w:val="0"/>
          <w:numId w:val="135"/>
        </w:numPr>
        <w:tabs>
          <w:tab w:val="left" w:pos="2110"/>
        </w:tabs>
        <w:rPr>
          <w:rFonts w:ascii="Times New Roman" w:hAnsi="Times New Roman" w:cs="Times New Roman"/>
        </w:rPr>
      </w:pPr>
      <w:r w:rsidRPr="00797E29">
        <w:rPr>
          <w:rFonts w:ascii="Times New Roman" w:hAnsi="Times New Roman" w:cs="Times New Roman"/>
        </w:rPr>
        <w:t>You can have multiple types of subscribers, including SQS, Lambda, email, SMS, and more.</w:t>
      </w:r>
    </w:p>
    <w:p w14:paraId="2DDA539D" w14:textId="77777777" w:rsidR="00797E29" w:rsidRPr="00797E29" w:rsidRDefault="00797E29" w:rsidP="00797E29">
      <w:pPr>
        <w:numPr>
          <w:ilvl w:val="0"/>
          <w:numId w:val="135"/>
        </w:numPr>
        <w:tabs>
          <w:tab w:val="left" w:pos="2110"/>
        </w:tabs>
        <w:rPr>
          <w:rFonts w:ascii="Times New Roman" w:hAnsi="Times New Roman" w:cs="Times New Roman"/>
        </w:rPr>
      </w:pPr>
      <w:r w:rsidRPr="00797E29">
        <w:rPr>
          <w:rFonts w:ascii="Times New Roman" w:hAnsi="Times New Roman" w:cs="Times New Roman"/>
        </w:rPr>
        <w:t>SNS is scalable and simplifies the integration of different services without needing direct connections.</w:t>
      </w:r>
    </w:p>
    <w:p w14:paraId="2BC678BD" w14:textId="77777777" w:rsidR="00797E29" w:rsidRPr="00797E29" w:rsidRDefault="00797E29" w:rsidP="00797E29">
      <w:pPr>
        <w:tabs>
          <w:tab w:val="left" w:pos="2110"/>
        </w:tabs>
        <w:rPr>
          <w:rFonts w:ascii="Times New Roman" w:hAnsi="Times New Roman" w:cs="Times New Roman"/>
        </w:rPr>
      </w:pPr>
      <w:r w:rsidRPr="00797E29">
        <w:rPr>
          <w:rFonts w:ascii="Times New Roman" w:hAnsi="Times New Roman" w:cs="Times New Roman"/>
        </w:rPr>
        <w:t xml:space="preserve">This should cover all you need for </w:t>
      </w:r>
      <w:r w:rsidRPr="00797E29">
        <w:rPr>
          <w:rFonts w:ascii="Times New Roman" w:hAnsi="Times New Roman" w:cs="Times New Roman"/>
          <w:b/>
          <w:bCs/>
        </w:rPr>
        <w:t>SNS</w:t>
      </w:r>
      <w:r w:rsidRPr="00797E29">
        <w:rPr>
          <w:rFonts w:ascii="Times New Roman" w:hAnsi="Times New Roman" w:cs="Times New Roman"/>
        </w:rPr>
        <w:t xml:space="preserve"> in the AWS Cloud Practitioner exam. Simply remember the </w:t>
      </w:r>
      <w:r w:rsidRPr="00797E29">
        <w:rPr>
          <w:rFonts w:ascii="Times New Roman" w:hAnsi="Times New Roman" w:cs="Times New Roman"/>
          <w:b/>
          <w:bCs/>
        </w:rPr>
        <w:t>Pub/Sub</w:t>
      </w:r>
      <w:r w:rsidRPr="00797E29">
        <w:rPr>
          <w:rFonts w:ascii="Times New Roman" w:hAnsi="Times New Roman" w:cs="Times New Roman"/>
        </w:rPr>
        <w:t xml:space="preserve"> pattern, the types of subscribers, and the scenarios where SNS is useful.</w:t>
      </w:r>
    </w:p>
    <w:p w14:paraId="29F89658" w14:textId="1360508B" w:rsidR="006C6A51" w:rsidRDefault="00797E29" w:rsidP="00797E29">
      <w:pPr>
        <w:tabs>
          <w:tab w:val="left" w:pos="2110"/>
          <w:tab w:val="right" w:pos="9026"/>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4C7AC89C" wp14:editId="4B6651E7">
                <wp:simplePos x="0" y="0"/>
                <wp:positionH relativeFrom="column">
                  <wp:posOffset>-889000</wp:posOffset>
                </wp:positionH>
                <wp:positionV relativeFrom="paragraph">
                  <wp:posOffset>278130</wp:posOffset>
                </wp:positionV>
                <wp:extent cx="7454900" cy="6350"/>
                <wp:effectExtent l="0" t="19050" r="31750" b="31750"/>
                <wp:wrapNone/>
                <wp:docPr id="2095252650" name="Straight Connector 6"/>
                <wp:cNvGraphicFramePr/>
                <a:graphic xmlns:a="http://schemas.openxmlformats.org/drawingml/2006/main">
                  <a:graphicData uri="http://schemas.microsoft.com/office/word/2010/wordprocessingShape">
                    <wps:wsp>
                      <wps:cNvCnPr/>
                      <wps:spPr>
                        <a:xfrm flipV="1">
                          <a:off x="0" y="0"/>
                          <a:ext cx="7454900" cy="63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B273D" id="Straight Connector 6"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70pt,21.9pt" to="517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" strokecolor="#156082 [3204]" strokeweight="3pt">
                <v:stroke joinstyle="miter"/>
              </v:line>
            </w:pict>
          </mc:Fallback>
        </mc:AlternateContent>
      </w:r>
      <w:r w:rsidR="006C6A51">
        <w:rPr>
          <w:rFonts w:ascii="Times New Roman" w:hAnsi="Times New Roman" w:cs="Times New Roman"/>
        </w:rPr>
        <w:tab/>
      </w:r>
      <w:r>
        <w:rPr>
          <w:rFonts w:ascii="Times New Roman" w:hAnsi="Times New Roman" w:cs="Times New Roman"/>
        </w:rPr>
        <w:tab/>
      </w:r>
    </w:p>
    <w:p w14:paraId="72801FE6" w14:textId="77777777" w:rsidR="00797E29" w:rsidRPr="00797E29" w:rsidRDefault="00797E29" w:rsidP="00797E29">
      <w:pPr>
        <w:rPr>
          <w:rFonts w:ascii="Times New Roman" w:hAnsi="Times New Roman" w:cs="Times New Roman"/>
        </w:rPr>
      </w:pPr>
    </w:p>
    <w:p w14:paraId="25C133E6" w14:textId="77777777" w:rsidR="00797E29" w:rsidRDefault="00797E29" w:rsidP="00797E29">
      <w:pPr>
        <w:rPr>
          <w:rFonts w:ascii="Times New Roman" w:hAnsi="Times New Roman" w:cs="Times New Roman"/>
        </w:rPr>
      </w:pPr>
    </w:p>
    <w:p w14:paraId="70A7AD40" w14:textId="77777777" w:rsidR="00797E29" w:rsidRDefault="00797E29" w:rsidP="00797E29">
      <w:pPr>
        <w:tabs>
          <w:tab w:val="left" w:pos="2950"/>
        </w:tabs>
        <w:rPr>
          <w:rFonts w:ascii="Times New Roman" w:hAnsi="Times New Roman" w:cs="Times New Roman"/>
          <w:b/>
          <w:bCs/>
          <w:sz w:val="44"/>
          <w:szCs w:val="44"/>
        </w:rPr>
      </w:pPr>
    </w:p>
    <w:p w14:paraId="1C091BE4" w14:textId="77777777" w:rsidR="00797E29" w:rsidRDefault="00797E29" w:rsidP="00797E29">
      <w:pPr>
        <w:tabs>
          <w:tab w:val="left" w:pos="2950"/>
        </w:tabs>
        <w:rPr>
          <w:rFonts w:ascii="Times New Roman" w:hAnsi="Times New Roman" w:cs="Times New Roman"/>
          <w:b/>
          <w:bCs/>
          <w:sz w:val="44"/>
          <w:szCs w:val="44"/>
        </w:rPr>
      </w:pPr>
    </w:p>
    <w:p w14:paraId="5275CC01" w14:textId="77777777" w:rsidR="00797E29" w:rsidRDefault="00797E29" w:rsidP="00797E29">
      <w:pPr>
        <w:tabs>
          <w:tab w:val="left" w:pos="2950"/>
        </w:tabs>
        <w:rPr>
          <w:rFonts w:ascii="Times New Roman" w:hAnsi="Times New Roman" w:cs="Times New Roman"/>
          <w:b/>
          <w:bCs/>
          <w:sz w:val="44"/>
          <w:szCs w:val="44"/>
        </w:rPr>
      </w:pPr>
    </w:p>
    <w:p w14:paraId="4FDA8480" w14:textId="247FB5FF" w:rsidR="00797E29" w:rsidRDefault="00797E29" w:rsidP="00797E29">
      <w:pPr>
        <w:tabs>
          <w:tab w:val="left" w:pos="2950"/>
        </w:tabs>
        <w:rPr>
          <w:rFonts w:ascii="Times New Roman" w:hAnsi="Times New Roman" w:cs="Times New Roman"/>
          <w:b/>
          <w:bCs/>
          <w:sz w:val="44"/>
          <w:szCs w:val="44"/>
        </w:rPr>
      </w:pPr>
      <w:r w:rsidRPr="00797E29">
        <w:rPr>
          <w:rFonts w:ascii="Times New Roman" w:hAnsi="Times New Roman" w:cs="Times New Roman"/>
          <w:b/>
          <w:bCs/>
          <w:sz w:val="44"/>
          <w:szCs w:val="44"/>
        </w:rPr>
        <w:lastRenderedPageBreak/>
        <w:t>157)</w:t>
      </w:r>
      <w:r w:rsidRPr="00797E29">
        <w:rPr>
          <w:rFonts w:ascii="Times New Roman" w:hAnsi="Times New Roman" w:cs="Times New Roman"/>
          <w:b/>
          <w:bCs/>
          <w:sz w:val="40"/>
          <w:szCs w:val="40"/>
        </w:rPr>
        <w:t>AMAZON</w:t>
      </w:r>
      <w:r w:rsidRPr="00797E29">
        <w:rPr>
          <w:rFonts w:ascii="Times New Roman" w:hAnsi="Times New Roman" w:cs="Times New Roman"/>
          <w:b/>
          <w:bCs/>
          <w:sz w:val="44"/>
          <w:szCs w:val="44"/>
        </w:rPr>
        <w:t xml:space="preserve"> MQ</w:t>
      </w:r>
    </w:p>
    <w:p w14:paraId="7AA504C5" w14:textId="77777777" w:rsidR="00797E29" w:rsidRPr="00797E29" w:rsidRDefault="00797E29" w:rsidP="00797E29">
      <w:pPr>
        <w:tabs>
          <w:tab w:val="left" w:pos="2950"/>
        </w:tabs>
        <w:rPr>
          <w:rFonts w:ascii="Times New Roman" w:hAnsi="Times New Roman" w:cs="Times New Roman"/>
          <w:b/>
          <w:bCs/>
        </w:rPr>
      </w:pPr>
      <w:r w:rsidRPr="00797E29">
        <w:rPr>
          <w:rFonts w:ascii="Times New Roman" w:hAnsi="Times New Roman" w:cs="Times New Roman"/>
          <w:b/>
          <w:bCs/>
        </w:rPr>
        <w:t>Overview of Amazon MQ</w:t>
      </w:r>
    </w:p>
    <w:p w14:paraId="27B4E40B" w14:textId="77777777" w:rsidR="00797E29" w:rsidRPr="00797E29" w:rsidRDefault="00797E29" w:rsidP="00797E29">
      <w:pPr>
        <w:tabs>
          <w:tab w:val="left" w:pos="2950"/>
        </w:tabs>
        <w:rPr>
          <w:rFonts w:ascii="Times New Roman" w:hAnsi="Times New Roman" w:cs="Times New Roman"/>
        </w:rPr>
      </w:pPr>
      <w:r w:rsidRPr="00797E29">
        <w:rPr>
          <w:rFonts w:ascii="Times New Roman" w:hAnsi="Times New Roman" w:cs="Times New Roman"/>
          <w:b/>
          <w:bCs/>
        </w:rPr>
        <w:t>Amazon MQ</w:t>
      </w:r>
      <w:r w:rsidRPr="00797E29">
        <w:rPr>
          <w:rFonts w:ascii="Times New Roman" w:hAnsi="Times New Roman" w:cs="Times New Roman"/>
        </w:rPr>
        <w:t xml:space="preserve"> is a </w:t>
      </w:r>
      <w:r w:rsidRPr="00797E29">
        <w:rPr>
          <w:rFonts w:ascii="Times New Roman" w:hAnsi="Times New Roman" w:cs="Times New Roman"/>
          <w:b/>
          <w:bCs/>
        </w:rPr>
        <w:t>managed message broker</w:t>
      </w:r>
      <w:r w:rsidRPr="00797E29">
        <w:rPr>
          <w:rFonts w:ascii="Times New Roman" w:hAnsi="Times New Roman" w:cs="Times New Roman"/>
        </w:rPr>
        <w:t xml:space="preserve"> service designed for running traditional messaging systems like </w:t>
      </w:r>
      <w:r w:rsidRPr="00797E29">
        <w:rPr>
          <w:rFonts w:ascii="Times New Roman" w:hAnsi="Times New Roman" w:cs="Times New Roman"/>
          <w:b/>
          <w:bCs/>
        </w:rPr>
        <w:t>RabbitMQ</w:t>
      </w:r>
      <w:r w:rsidRPr="00797E29">
        <w:rPr>
          <w:rFonts w:ascii="Times New Roman" w:hAnsi="Times New Roman" w:cs="Times New Roman"/>
        </w:rPr>
        <w:t xml:space="preserve"> and </w:t>
      </w:r>
      <w:r w:rsidRPr="00797E29">
        <w:rPr>
          <w:rFonts w:ascii="Times New Roman" w:hAnsi="Times New Roman" w:cs="Times New Roman"/>
          <w:b/>
          <w:bCs/>
        </w:rPr>
        <w:t>ActiveMQ</w:t>
      </w:r>
      <w:r w:rsidRPr="00797E29">
        <w:rPr>
          <w:rFonts w:ascii="Times New Roman" w:hAnsi="Times New Roman" w:cs="Times New Roman"/>
        </w:rPr>
        <w:t xml:space="preserve"> in the cloud. These systems are often used in on-premises environments and support open messaging protocols like </w:t>
      </w:r>
      <w:r w:rsidRPr="00797E29">
        <w:rPr>
          <w:rFonts w:ascii="Times New Roman" w:hAnsi="Times New Roman" w:cs="Times New Roman"/>
          <w:b/>
          <w:bCs/>
        </w:rPr>
        <w:t>MQTT</w:t>
      </w:r>
      <w:r w:rsidRPr="00797E29">
        <w:rPr>
          <w:rFonts w:ascii="Times New Roman" w:hAnsi="Times New Roman" w:cs="Times New Roman"/>
        </w:rPr>
        <w:t xml:space="preserve">, </w:t>
      </w:r>
      <w:r w:rsidRPr="00797E29">
        <w:rPr>
          <w:rFonts w:ascii="Times New Roman" w:hAnsi="Times New Roman" w:cs="Times New Roman"/>
          <w:b/>
          <w:bCs/>
        </w:rPr>
        <w:t>AMQP</w:t>
      </w:r>
      <w:r w:rsidRPr="00797E29">
        <w:rPr>
          <w:rFonts w:ascii="Times New Roman" w:hAnsi="Times New Roman" w:cs="Times New Roman"/>
        </w:rPr>
        <w:t xml:space="preserve">, </w:t>
      </w:r>
      <w:r w:rsidRPr="00797E29">
        <w:rPr>
          <w:rFonts w:ascii="Times New Roman" w:hAnsi="Times New Roman" w:cs="Times New Roman"/>
          <w:b/>
          <w:bCs/>
        </w:rPr>
        <w:t>STOMP</w:t>
      </w:r>
      <w:r w:rsidRPr="00797E29">
        <w:rPr>
          <w:rFonts w:ascii="Times New Roman" w:hAnsi="Times New Roman" w:cs="Times New Roman"/>
        </w:rPr>
        <w:t xml:space="preserve">, </w:t>
      </w:r>
      <w:proofErr w:type="spellStart"/>
      <w:r w:rsidRPr="00797E29">
        <w:rPr>
          <w:rFonts w:ascii="Times New Roman" w:hAnsi="Times New Roman" w:cs="Times New Roman"/>
          <w:b/>
          <w:bCs/>
        </w:rPr>
        <w:t>Openwire</w:t>
      </w:r>
      <w:proofErr w:type="spellEnd"/>
      <w:r w:rsidRPr="00797E29">
        <w:rPr>
          <w:rFonts w:ascii="Times New Roman" w:hAnsi="Times New Roman" w:cs="Times New Roman"/>
        </w:rPr>
        <w:t xml:space="preserve">, and </w:t>
      </w:r>
      <w:r w:rsidRPr="00797E29">
        <w:rPr>
          <w:rFonts w:ascii="Times New Roman" w:hAnsi="Times New Roman" w:cs="Times New Roman"/>
          <w:b/>
          <w:bCs/>
        </w:rPr>
        <w:t>WSS</w:t>
      </w:r>
      <w:r w:rsidRPr="00797E29">
        <w:rPr>
          <w:rFonts w:ascii="Times New Roman" w:hAnsi="Times New Roman" w:cs="Times New Roman"/>
        </w:rPr>
        <w:t xml:space="preserve">. These protocols are more widely used in legacy applications, so when a company is migrating these applications to the cloud, they may prefer to continue using these traditional protocols instead of adopting AWS-native services like </w:t>
      </w:r>
      <w:r w:rsidRPr="00797E29">
        <w:rPr>
          <w:rFonts w:ascii="Times New Roman" w:hAnsi="Times New Roman" w:cs="Times New Roman"/>
          <w:b/>
          <w:bCs/>
        </w:rPr>
        <w:t>Amazon SQS</w:t>
      </w:r>
      <w:r w:rsidRPr="00797E29">
        <w:rPr>
          <w:rFonts w:ascii="Times New Roman" w:hAnsi="Times New Roman" w:cs="Times New Roman"/>
        </w:rPr>
        <w:t xml:space="preserve"> and </w:t>
      </w:r>
      <w:r w:rsidRPr="00797E29">
        <w:rPr>
          <w:rFonts w:ascii="Times New Roman" w:hAnsi="Times New Roman" w:cs="Times New Roman"/>
          <w:b/>
          <w:bCs/>
        </w:rPr>
        <w:t>Amazon SNS</w:t>
      </w:r>
      <w:r w:rsidRPr="00797E29">
        <w:rPr>
          <w:rFonts w:ascii="Times New Roman" w:hAnsi="Times New Roman" w:cs="Times New Roman"/>
        </w:rPr>
        <w:t>.</w:t>
      </w:r>
    </w:p>
    <w:p w14:paraId="619D31D1" w14:textId="77777777" w:rsidR="00797E29" w:rsidRPr="00797E29" w:rsidRDefault="00797E29" w:rsidP="00797E29">
      <w:pPr>
        <w:tabs>
          <w:tab w:val="left" w:pos="2950"/>
        </w:tabs>
        <w:rPr>
          <w:rFonts w:ascii="Times New Roman" w:hAnsi="Times New Roman" w:cs="Times New Roman"/>
        </w:rPr>
      </w:pPr>
      <w:r w:rsidRPr="00797E29">
        <w:rPr>
          <w:rFonts w:ascii="Times New Roman" w:hAnsi="Times New Roman" w:cs="Times New Roman"/>
        </w:rPr>
        <w:t>Here’s a breakdown of the key points:</w:t>
      </w:r>
    </w:p>
    <w:p w14:paraId="668D0520" w14:textId="77777777" w:rsidR="00797E29" w:rsidRPr="00797E29" w:rsidRDefault="00797E29" w:rsidP="00797E29">
      <w:pPr>
        <w:tabs>
          <w:tab w:val="left" w:pos="2950"/>
        </w:tabs>
        <w:rPr>
          <w:rFonts w:ascii="Times New Roman" w:hAnsi="Times New Roman" w:cs="Times New Roman"/>
          <w:b/>
          <w:bCs/>
        </w:rPr>
      </w:pPr>
      <w:r w:rsidRPr="00797E29">
        <w:rPr>
          <w:rFonts w:ascii="Times New Roman" w:hAnsi="Times New Roman" w:cs="Times New Roman"/>
          <w:b/>
          <w:bCs/>
        </w:rPr>
        <w:t>1. Traditional Protocols</w:t>
      </w:r>
    </w:p>
    <w:p w14:paraId="4B0A9389" w14:textId="77777777" w:rsidR="00797E29" w:rsidRPr="00797E29" w:rsidRDefault="00797E29" w:rsidP="00797E29">
      <w:pPr>
        <w:numPr>
          <w:ilvl w:val="0"/>
          <w:numId w:val="136"/>
        </w:numPr>
        <w:tabs>
          <w:tab w:val="left" w:pos="2950"/>
        </w:tabs>
        <w:rPr>
          <w:rFonts w:ascii="Times New Roman" w:hAnsi="Times New Roman" w:cs="Times New Roman"/>
        </w:rPr>
      </w:pPr>
      <w:r w:rsidRPr="00797E29">
        <w:rPr>
          <w:rFonts w:ascii="Times New Roman" w:hAnsi="Times New Roman" w:cs="Times New Roman"/>
          <w:b/>
          <w:bCs/>
        </w:rPr>
        <w:t>MQTT</w:t>
      </w:r>
      <w:r w:rsidRPr="00797E29">
        <w:rPr>
          <w:rFonts w:ascii="Times New Roman" w:hAnsi="Times New Roman" w:cs="Times New Roman"/>
        </w:rPr>
        <w:t xml:space="preserve">, </w:t>
      </w:r>
      <w:r w:rsidRPr="00797E29">
        <w:rPr>
          <w:rFonts w:ascii="Times New Roman" w:hAnsi="Times New Roman" w:cs="Times New Roman"/>
          <w:b/>
          <w:bCs/>
        </w:rPr>
        <w:t>AMQP</w:t>
      </w:r>
      <w:r w:rsidRPr="00797E29">
        <w:rPr>
          <w:rFonts w:ascii="Times New Roman" w:hAnsi="Times New Roman" w:cs="Times New Roman"/>
        </w:rPr>
        <w:t xml:space="preserve">, </w:t>
      </w:r>
      <w:r w:rsidRPr="00797E29">
        <w:rPr>
          <w:rFonts w:ascii="Times New Roman" w:hAnsi="Times New Roman" w:cs="Times New Roman"/>
          <w:b/>
          <w:bCs/>
        </w:rPr>
        <w:t>STOMP</w:t>
      </w:r>
      <w:r w:rsidRPr="00797E29">
        <w:rPr>
          <w:rFonts w:ascii="Times New Roman" w:hAnsi="Times New Roman" w:cs="Times New Roman"/>
        </w:rPr>
        <w:t xml:space="preserve">, </w:t>
      </w:r>
      <w:proofErr w:type="spellStart"/>
      <w:r w:rsidRPr="00797E29">
        <w:rPr>
          <w:rFonts w:ascii="Times New Roman" w:hAnsi="Times New Roman" w:cs="Times New Roman"/>
          <w:b/>
          <w:bCs/>
        </w:rPr>
        <w:t>Openwire</w:t>
      </w:r>
      <w:proofErr w:type="spellEnd"/>
      <w:r w:rsidRPr="00797E29">
        <w:rPr>
          <w:rFonts w:ascii="Times New Roman" w:hAnsi="Times New Roman" w:cs="Times New Roman"/>
        </w:rPr>
        <w:t xml:space="preserve">, and </w:t>
      </w:r>
      <w:r w:rsidRPr="00797E29">
        <w:rPr>
          <w:rFonts w:ascii="Times New Roman" w:hAnsi="Times New Roman" w:cs="Times New Roman"/>
          <w:b/>
          <w:bCs/>
        </w:rPr>
        <w:t>WSS</w:t>
      </w:r>
      <w:r w:rsidRPr="00797E29">
        <w:rPr>
          <w:rFonts w:ascii="Times New Roman" w:hAnsi="Times New Roman" w:cs="Times New Roman"/>
        </w:rPr>
        <w:t xml:space="preserve"> are </w:t>
      </w:r>
      <w:r w:rsidRPr="00797E29">
        <w:rPr>
          <w:rFonts w:ascii="Times New Roman" w:hAnsi="Times New Roman" w:cs="Times New Roman"/>
          <w:b/>
          <w:bCs/>
        </w:rPr>
        <w:t>open protocols</w:t>
      </w:r>
      <w:r w:rsidRPr="00797E29">
        <w:rPr>
          <w:rFonts w:ascii="Times New Roman" w:hAnsi="Times New Roman" w:cs="Times New Roman"/>
        </w:rPr>
        <w:t xml:space="preserve"> that were used by messaging systems on-premises. These protocols allow for a variety of communication patterns, often used in environments where applications need to send and receive messages in real-time or with guaranteed delivery.</w:t>
      </w:r>
    </w:p>
    <w:p w14:paraId="6FCAD2B9" w14:textId="77777777" w:rsidR="00797E29" w:rsidRPr="00797E29" w:rsidRDefault="00797E29" w:rsidP="00797E29">
      <w:pPr>
        <w:numPr>
          <w:ilvl w:val="0"/>
          <w:numId w:val="136"/>
        </w:numPr>
        <w:tabs>
          <w:tab w:val="left" w:pos="2950"/>
        </w:tabs>
        <w:rPr>
          <w:rFonts w:ascii="Times New Roman" w:hAnsi="Times New Roman" w:cs="Times New Roman"/>
        </w:rPr>
      </w:pPr>
      <w:r w:rsidRPr="00797E29">
        <w:rPr>
          <w:rFonts w:ascii="Times New Roman" w:hAnsi="Times New Roman" w:cs="Times New Roman"/>
        </w:rPr>
        <w:t xml:space="preserve">If you're migrating your on-premises system to the cloud but don't want to completely re-engineer your application to use AWS-native services (which use proprietary APIs), </w:t>
      </w:r>
      <w:r w:rsidRPr="00797E29">
        <w:rPr>
          <w:rFonts w:ascii="Times New Roman" w:hAnsi="Times New Roman" w:cs="Times New Roman"/>
          <w:b/>
          <w:bCs/>
        </w:rPr>
        <w:t>Amazon MQ</w:t>
      </w:r>
      <w:r w:rsidRPr="00797E29">
        <w:rPr>
          <w:rFonts w:ascii="Times New Roman" w:hAnsi="Times New Roman" w:cs="Times New Roman"/>
        </w:rPr>
        <w:t xml:space="preserve"> allows you to use these traditional protocols in the cloud.</w:t>
      </w:r>
    </w:p>
    <w:p w14:paraId="5302E8E2" w14:textId="77777777" w:rsidR="00797E29" w:rsidRPr="00797E29" w:rsidRDefault="00797E29" w:rsidP="00797E29">
      <w:pPr>
        <w:tabs>
          <w:tab w:val="left" w:pos="2950"/>
        </w:tabs>
        <w:rPr>
          <w:rFonts w:ascii="Times New Roman" w:hAnsi="Times New Roman" w:cs="Times New Roman"/>
          <w:b/>
          <w:bCs/>
        </w:rPr>
      </w:pPr>
      <w:r w:rsidRPr="00797E29">
        <w:rPr>
          <w:rFonts w:ascii="Times New Roman" w:hAnsi="Times New Roman" w:cs="Times New Roman"/>
          <w:b/>
          <w:bCs/>
        </w:rPr>
        <w:t>2. Managed Message Broker Service</w:t>
      </w:r>
    </w:p>
    <w:p w14:paraId="31AD12AD" w14:textId="77777777" w:rsidR="00797E29" w:rsidRPr="00797E29" w:rsidRDefault="00797E29" w:rsidP="00797E29">
      <w:pPr>
        <w:numPr>
          <w:ilvl w:val="0"/>
          <w:numId w:val="137"/>
        </w:numPr>
        <w:tabs>
          <w:tab w:val="left" w:pos="2950"/>
        </w:tabs>
        <w:rPr>
          <w:rFonts w:ascii="Times New Roman" w:hAnsi="Times New Roman" w:cs="Times New Roman"/>
        </w:rPr>
      </w:pPr>
      <w:r w:rsidRPr="00797E29">
        <w:rPr>
          <w:rFonts w:ascii="Times New Roman" w:hAnsi="Times New Roman" w:cs="Times New Roman"/>
          <w:b/>
          <w:bCs/>
        </w:rPr>
        <w:t>Amazon MQ</w:t>
      </w:r>
      <w:r w:rsidRPr="00797E29">
        <w:rPr>
          <w:rFonts w:ascii="Times New Roman" w:hAnsi="Times New Roman" w:cs="Times New Roman"/>
        </w:rPr>
        <w:t xml:space="preserve"> provides a </w:t>
      </w:r>
      <w:r w:rsidRPr="00797E29">
        <w:rPr>
          <w:rFonts w:ascii="Times New Roman" w:hAnsi="Times New Roman" w:cs="Times New Roman"/>
          <w:b/>
          <w:bCs/>
        </w:rPr>
        <w:t>managed service</w:t>
      </w:r>
      <w:r w:rsidRPr="00797E29">
        <w:rPr>
          <w:rFonts w:ascii="Times New Roman" w:hAnsi="Times New Roman" w:cs="Times New Roman"/>
        </w:rPr>
        <w:t xml:space="preserve"> for two popular message broker systems: </w:t>
      </w:r>
    </w:p>
    <w:p w14:paraId="57B231E4" w14:textId="77777777" w:rsidR="00797E29" w:rsidRPr="00797E29" w:rsidRDefault="00797E29" w:rsidP="00797E29">
      <w:pPr>
        <w:numPr>
          <w:ilvl w:val="1"/>
          <w:numId w:val="137"/>
        </w:numPr>
        <w:tabs>
          <w:tab w:val="left" w:pos="2950"/>
        </w:tabs>
        <w:rPr>
          <w:rFonts w:ascii="Times New Roman" w:hAnsi="Times New Roman" w:cs="Times New Roman"/>
        </w:rPr>
      </w:pPr>
      <w:r w:rsidRPr="00797E29">
        <w:rPr>
          <w:rFonts w:ascii="Times New Roman" w:hAnsi="Times New Roman" w:cs="Times New Roman"/>
          <w:b/>
          <w:bCs/>
        </w:rPr>
        <w:t>RabbitMQ</w:t>
      </w:r>
      <w:r w:rsidRPr="00797E29">
        <w:rPr>
          <w:rFonts w:ascii="Times New Roman" w:hAnsi="Times New Roman" w:cs="Times New Roman"/>
        </w:rPr>
        <w:t>: A widely used message broker that supports AMQP and several other protocols.</w:t>
      </w:r>
    </w:p>
    <w:p w14:paraId="6A30D6C3" w14:textId="77777777" w:rsidR="00797E29" w:rsidRPr="00797E29" w:rsidRDefault="00797E29" w:rsidP="00797E29">
      <w:pPr>
        <w:numPr>
          <w:ilvl w:val="1"/>
          <w:numId w:val="137"/>
        </w:numPr>
        <w:tabs>
          <w:tab w:val="left" w:pos="2950"/>
        </w:tabs>
        <w:rPr>
          <w:rFonts w:ascii="Times New Roman" w:hAnsi="Times New Roman" w:cs="Times New Roman"/>
        </w:rPr>
      </w:pPr>
      <w:r w:rsidRPr="00797E29">
        <w:rPr>
          <w:rFonts w:ascii="Times New Roman" w:hAnsi="Times New Roman" w:cs="Times New Roman"/>
          <w:b/>
          <w:bCs/>
        </w:rPr>
        <w:t>ActiveMQ</w:t>
      </w:r>
      <w:r w:rsidRPr="00797E29">
        <w:rPr>
          <w:rFonts w:ascii="Times New Roman" w:hAnsi="Times New Roman" w:cs="Times New Roman"/>
        </w:rPr>
        <w:t xml:space="preserve">: Another message broker that supports a variety of protocols like AMQP, STOMP, </w:t>
      </w:r>
      <w:proofErr w:type="spellStart"/>
      <w:r w:rsidRPr="00797E29">
        <w:rPr>
          <w:rFonts w:ascii="Times New Roman" w:hAnsi="Times New Roman" w:cs="Times New Roman"/>
        </w:rPr>
        <w:t>Openwire</w:t>
      </w:r>
      <w:proofErr w:type="spellEnd"/>
      <w:r w:rsidRPr="00797E29">
        <w:rPr>
          <w:rFonts w:ascii="Times New Roman" w:hAnsi="Times New Roman" w:cs="Times New Roman"/>
        </w:rPr>
        <w:t>, and more.</w:t>
      </w:r>
    </w:p>
    <w:p w14:paraId="6EABD5FF" w14:textId="77777777" w:rsidR="00797E29" w:rsidRPr="00797E29" w:rsidRDefault="00797E29" w:rsidP="00797E29">
      <w:pPr>
        <w:numPr>
          <w:ilvl w:val="0"/>
          <w:numId w:val="137"/>
        </w:numPr>
        <w:tabs>
          <w:tab w:val="left" w:pos="2950"/>
        </w:tabs>
        <w:rPr>
          <w:rFonts w:ascii="Times New Roman" w:hAnsi="Times New Roman" w:cs="Times New Roman"/>
        </w:rPr>
      </w:pPr>
      <w:r w:rsidRPr="00797E29">
        <w:rPr>
          <w:rFonts w:ascii="Times New Roman" w:hAnsi="Times New Roman" w:cs="Times New Roman"/>
        </w:rPr>
        <w:t>Instead of setting up and maintaining these brokers on your own servers, Amazon MQ handles the infrastructure, maintenance, scaling, and failover for you, which makes it simpler to manage.</w:t>
      </w:r>
    </w:p>
    <w:p w14:paraId="513D8BB3" w14:textId="77777777" w:rsidR="00797E29" w:rsidRPr="00797E29" w:rsidRDefault="00797E29" w:rsidP="00797E29">
      <w:pPr>
        <w:tabs>
          <w:tab w:val="left" w:pos="2950"/>
        </w:tabs>
        <w:rPr>
          <w:rFonts w:ascii="Times New Roman" w:hAnsi="Times New Roman" w:cs="Times New Roman"/>
          <w:b/>
          <w:bCs/>
        </w:rPr>
      </w:pPr>
      <w:r w:rsidRPr="00797E29">
        <w:rPr>
          <w:rFonts w:ascii="Times New Roman" w:hAnsi="Times New Roman" w:cs="Times New Roman"/>
          <w:b/>
          <w:bCs/>
        </w:rPr>
        <w:t>3. Differences Between Amazon MQ and AWS-native Messaging Services (SQS/SNS)</w:t>
      </w:r>
    </w:p>
    <w:p w14:paraId="412539CE" w14:textId="77777777" w:rsidR="00797E29" w:rsidRPr="00797E29" w:rsidRDefault="00797E29" w:rsidP="00797E29">
      <w:pPr>
        <w:numPr>
          <w:ilvl w:val="0"/>
          <w:numId w:val="138"/>
        </w:numPr>
        <w:tabs>
          <w:tab w:val="left" w:pos="2950"/>
        </w:tabs>
        <w:rPr>
          <w:rFonts w:ascii="Times New Roman" w:hAnsi="Times New Roman" w:cs="Times New Roman"/>
        </w:rPr>
      </w:pPr>
      <w:r w:rsidRPr="00797E29">
        <w:rPr>
          <w:rFonts w:ascii="Times New Roman" w:hAnsi="Times New Roman" w:cs="Times New Roman"/>
          <w:b/>
          <w:bCs/>
        </w:rPr>
        <w:t>Amazon MQ vs SQS/SNS</w:t>
      </w:r>
      <w:r w:rsidRPr="00797E29">
        <w:rPr>
          <w:rFonts w:ascii="Times New Roman" w:hAnsi="Times New Roman" w:cs="Times New Roman"/>
        </w:rPr>
        <w:t>:</w:t>
      </w:r>
    </w:p>
    <w:p w14:paraId="4C275D44" w14:textId="77777777" w:rsidR="00797E29" w:rsidRPr="00797E29" w:rsidRDefault="00797E29" w:rsidP="00797E29">
      <w:pPr>
        <w:numPr>
          <w:ilvl w:val="1"/>
          <w:numId w:val="138"/>
        </w:numPr>
        <w:tabs>
          <w:tab w:val="left" w:pos="2950"/>
        </w:tabs>
        <w:rPr>
          <w:rFonts w:ascii="Times New Roman" w:hAnsi="Times New Roman" w:cs="Times New Roman"/>
        </w:rPr>
      </w:pPr>
      <w:r w:rsidRPr="00797E29">
        <w:rPr>
          <w:rFonts w:ascii="Times New Roman" w:hAnsi="Times New Roman" w:cs="Times New Roman"/>
          <w:b/>
          <w:bCs/>
        </w:rPr>
        <w:t>SQS</w:t>
      </w:r>
      <w:r w:rsidRPr="00797E29">
        <w:rPr>
          <w:rFonts w:ascii="Times New Roman" w:hAnsi="Times New Roman" w:cs="Times New Roman"/>
        </w:rPr>
        <w:t xml:space="preserve"> and </w:t>
      </w:r>
      <w:r w:rsidRPr="00797E29">
        <w:rPr>
          <w:rFonts w:ascii="Times New Roman" w:hAnsi="Times New Roman" w:cs="Times New Roman"/>
          <w:b/>
          <w:bCs/>
        </w:rPr>
        <w:t>SNS</w:t>
      </w:r>
      <w:r w:rsidRPr="00797E29">
        <w:rPr>
          <w:rFonts w:ascii="Times New Roman" w:hAnsi="Times New Roman" w:cs="Times New Roman"/>
        </w:rPr>
        <w:t xml:space="preserve"> are </w:t>
      </w:r>
      <w:r w:rsidRPr="00797E29">
        <w:rPr>
          <w:rFonts w:ascii="Times New Roman" w:hAnsi="Times New Roman" w:cs="Times New Roman"/>
          <w:b/>
          <w:bCs/>
        </w:rPr>
        <w:t>AWS-native</w:t>
      </w:r>
      <w:r w:rsidRPr="00797E29">
        <w:rPr>
          <w:rFonts w:ascii="Times New Roman" w:hAnsi="Times New Roman" w:cs="Times New Roman"/>
        </w:rPr>
        <w:t xml:space="preserve"> services designed specifically for the cloud and scale automatically. They use AWS-specific protocols and are highly integrated with other AWS services. They offer massive scalability and ease of use for cloud-native applications.</w:t>
      </w:r>
    </w:p>
    <w:p w14:paraId="1D31D3D8" w14:textId="77777777" w:rsidR="00797E29" w:rsidRPr="00797E29" w:rsidRDefault="00797E29" w:rsidP="00797E29">
      <w:pPr>
        <w:numPr>
          <w:ilvl w:val="1"/>
          <w:numId w:val="138"/>
        </w:numPr>
        <w:tabs>
          <w:tab w:val="left" w:pos="2950"/>
        </w:tabs>
        <w:rPr>
          <w:rFonts w:ascii="Times New Roman" w:hAnsi="Times New Roman" w:cs="Times New Roman"/>
        </w:rPr>
      </w:pPr>
      <w:r w:rsidRPr="00797E29">
        <w:rPr>
          <w:rFonts w:ascii="Times New Roman" w:hAnsi="Times New Roman" w:cs="Times New Roman"/>
          <w:b/>
          <w:bCs/>
        </w:rPr>
        <w:t>Amazon MQ</w:t>
      </w:r>
      <w:r w:rsidRPr="00797E29">
        <w:rPr>
          <w:rFonts w:ascii="Times New Roman" w:hAnsi="Times New Roman" w:cs="Times New Roman"/>
        </w:rPr>
        <w:t xml:space="preserve">, on the other hand, is intended for </w:t>
      </w:r>
      <w:r w:rsidRPr="00797E29">
        <w:rPr>
          <w:rFonts w:ascii="Times New Roman" w:hAnsi="Times New Roman" w:cs="Times New Roman"/>
          <w:b/>
          <w:bCs/>
        </w:rPr>
        <w:t>legacy applications</w:t>
      </w:r>
      <w:r w:rsidRPr="00797E29">
        <w:rPr>
          <w:rFonts w:ascii="Times New Roman" w:hAnsi="Times New Roman" w:cs="Times New Roman"/>
        </w:rPr>
        <w:t xml:space="preserve"> that need to continue using traditional message brokers with open protocols. It doesn't </w:t>
      </w:r>
      <w:r w:rsidRPr="00797E29">
        <w:rPr>
          <w:rFonts w:ascii="Times New Roman" w:hAnsi="Times New Roman" w:cs="Times New Roman"/>
        </w:rPr>
        <w:lastRenderedPageBreak/>
        <w:t>scale as automatically as SQS and SNS, and since it runs on servers, there’s more management involved in terms of infrastructure.</w:t>
      </w:r>
    </w:p>
    <w:p w14:paraId="1B98CCA7" w14:textId="77777777" w:rsidR="00797E29" w:rsidRPr="00797E29" w:rsidRDefault="00797E29" w:rsidP="00797E29">
      <w:pPr>
        <w:numPr>
          <w:ilvl w:val="0"/>
          <w:numId w:val="138"/>
        </w:numPr>
        <w:tabs>
          <w:tab w:val="left" w:pos="2950"/>
        </w:tabs>
        <w:rPr>
          <w:rFonts w:ascii="Times New Roman" w:hAnsi="Times New Roman" w:cs="Times New Roman"/>
        </w:rPr>
      </w:pPr>
      <w:r w:rsidRPr="00797E29">
        <w:rPr>
          <w:rFonts w:ascii="Times New Roman" w:hAnsi="Times New Roman" w:cs="Times New Roman"/>
          <w:b/>
          <w:bCs/>
        </w:rPr>
        <w:t>Scaling and Availability</w:t>
      </w:r>
      <w:r w:rsidRPr="00797E29">
        <w:rPr>
          <w:rFonts w:ascii="Times New Roman" w:hAnsi="Times New Roman" w:cs="Times New Roman"/>
        </w:rPr>
        <w:t>:</w:t>
      </w:r>
    </w:p>
    <w:p w14:paraId="4FEFEB93" w14:textId="77777777" w:rsidR="00797E29" w:rsidRPr="00797E29" w:rsidRDefault="00797E29" w:rsidP="00797E29">
      <w:pPr>
        <w:numPr>
          <w:ilvl w:val="1"/>
          <w:numId w:val="138"/>
        </w:numPr>
        <w:tabs>
          <w:tab w:val="left" w:pos="2950"/>
        </w:tabs>
        <w:rPr>
          <w:rFonts w:ascii="Times New Roman" w:hAnsi="Times New Roman" w:cs="Times New Roman"/>
        </w:rPr>
      </w:pPr>
      <w:r w:rsidRPr="00797E29">
        <w:rPr>
          <w:rFonts w:ascii="Times New Roman" w:hAnsi="Times New Roman" w:cs="Times New Roman"/>
          <w:b/>
          <w:bCs/>
        </w:rPr>
        <w:t>SQS/SNS</w:t>
      </w:r>
      <w:r w:rsidRPr="00797E29">
        <w:rPr>
          <w:rFonts w:ascii="Times New Roman" w:hAnsi="Times New Roman" w:cs="Times New Roman"/>
        </w:rPr>
        <w:t xml:space="preserve">: Scale seamlessly to handle large volumes of messages without much effort from the user. Both services are highly available and </w:t>
      </w:r>
      <w:proofErr w:type="gramStart"/>
      <w:r w:rsidRPr="00797E29">
        <w:rPr>
          <w:rFonts w:ascii="Times New Roman" w:hAnsi="Times New Roman" w:cs="Times New Roman"/>
        </w:rPr>
        <w:t>fault-tolerant</w:t>
      </w:r>
      <w:proofErr w:type="gramEnd"/>
      <w:r w:rsidRPr="00797E29">
        <w:rPr>
          <w:rFonts w:ascii="Times New Roman" w:hAnsi="Times New Roman" w:cs="Times New Roman"/>
        </w:rPr>
        <w:t>.</w:t>
      </w:r>
    </w:p>
    <w:p w14:paraId="422D3620" w14:textId="77777777" w:rsidR="00797E29" w:rsidRPr="00797E29" w:rsidRDefault="00797E29" w:rsidP="00797E29">
      <w:pPr>
        <w:numPr>
          <w:ilvl w:val="1"/>
          <w:numId w:val="138"/>
        </w:numPr>
        <w:tabs>
          <w:tab w:val="left" w:pos="2950"/>
        </w:tabs>
        <w:rPr>
          <w:rFonts w:ascii="Times New Roman" w:hAnsi="Times New Roman" w:cs="Times New Roman"/>
        </w:rPr>
      </w:pPr>
      <w:r w:rsidRPr="00797E29">
        <w:rPr>
          <w:rFonts w:ascii="Times New Roman" w:hAnsi="Times New Roman" w:cs="Times New Roman"/>
          <w:b/>
          <w:bCs/>
        </w:rPr>
        <w:t>Amazon MQ</w:t>
      </w:r>
      <w:r w:rsidRPr="00797E29">
        <w:rPr>
          <w:rFonts w:ascii="Times New Roman" w:hAnsi="Times New Roman" w:cs="Times New Roman"/>
        </w:rPr>
        <w:t xml:space="preserve">: While it does scale, it’s not as scalable as SQS or SNS because it runs on dedicated servers. For high availability, you can set up </w:t>
      </w:r>
      <w:r w:rsidRPr="00797E29">
        <w:rPr>
          <w:rFonts w:ascii="Times New Roman" w:hAnsi="Times New Roman" w:cs="Times New Roman"/>
          <w:b/>
          <w:bCs/>
        </w:rPr>
        <w:t>multi-AZ (Availability Zone) configurations</w:t>
      </w:r>
      <w:r w:rsidRPr="00797E29">
        <w:rPr>
          <w:rFonts w:ascii="Times New Roman" w:hAnsi="Times New Roman" w:cs="Times New Roman"/>
        </w:rPr>
        <w:t xml:space="preserve"> with failover to ensure continuity, but this introduces more complexity than using SQS/SNS.</w:t>
      </w:r>
    </w:p>
    <w:p w14:paraId="5B824DA7" w14:textId="77777777" w:rsidR="00797E29" w:rsidRPr="00797E29" w:rsidRDefault="00797E29" w:rsidP="00797E29">
      <w:pPr>
        <w:numPr>
          <w:ilvl w:val="0"/>
          <w:numId w:val="138"/>
        </w:numPr>
        <w:tabs>
          <w:tab w:val="left" w:pos="2950"/>
        </w:tabs>
        <w:rPr>
          <w:rFonts w:ascii="Times New Roman" w:hAnsi="Times New Roman" w:cs="Times New Roman"/>
        </w:rPr>
      </w:pPr>
      <w:r w:rsidRPr="00797E29">
        <w:rPr>
          <w:rFonts w:ascii="Times New Roman" w:hAnsi="Times New Roman" w:cs="Times New Roman"/>
          <w:b/>
          <w:bCs/>
        </w:rPr>
        <w:t>Use Cases</w:t>
      </w:r>
      <w:r w:rsidRPr="00797E29">
        <w:rPr>
          <w:rFonts w:ascii="Times New Roman" w:hAnsi="Times New Roman" w:cs="Times New Roman"/>
        </w:rPr>
        <w:t>:</w:t>
      </w:r>
    </w:p>
    <w:p w14:paraId="30E9EC51" w14:textId="77777777" w:rsidR="00797E29" w:rsidRPr="00797E29" w:rsidRDefault="00797E29" w:rsidP="00797E29">
      <w:pPr>
        <w:numPr>
          <w:ilvl w:val="1"/>
          <w:numId w:val="138"/>
        </w:numPr>
        <w:tabs>
          <w:tab w:val="left" w:pos="2950"/>
        </w:tabs>
        <w:rPr>
          <w:rFonts w:ascii="Times New Roman" w:hAnsi="Times New Roman" w:cs="Times New Roman"/>
        </w:rPr>
      </w:pPr>
      <w:r w:rsidRPr="00797E29">
        <w:rPr>
          <w:rFonts w:ascii="Times New Roman" w:hAnsi="Times New Roman" w:cs="Times New Roman"/>
          <w:b/>
          <w:bCs/>
        </w:rPr>
        <w:t>Amazon MQ</w:t>
      </w:r>
      <w:r w:rsidRPr="00797E29">
        <w:rPr>
          <w:rFonts w:ascii="Times New Roman" w:hAnsi="Times New Roman" w:cs="Times New Roman"/>
        </w:rPr>
        <w:t xml:space="preserve"> is primarily for </w:t>
      </w:r>
      <w:r w:rsidRPr="00797E29">
        <w:rPr>
          <w:rFonts w:ascii="Times New Roman" w:hAnsi="Times New Roman" w:cs="Times New Roman"/>
          <w:b/>
          <w:bCs/>
        </w:rPr>
        <w:t>companies migrating traditional, on-premises applications</w:t>
      </w:r>
      <w:r w:rsidRPr="00797E29">
        <w:rPr>
          <w:rFonts w:ascii="Times New Roman" w:hAnsi="Times New Roman" w:cs="Times New Roman"/>
        </w:rPr>
        <w:t xml:space="preserve"> to the cloud who want to keep using protocols like MQTT, AMQP, STOMP, etc.</w:t>
      </w:r>
    </w:p>
    <w:p w14:paraId="191BA171" w14:textId="77777777" w:rsidR="00797E29" w:rsidRPr="00797E29" w:rsidRDefault="00797E29" w:rsidP="00797E29">
      <w:pPr>
        <w:numPr>
          <w:ilvl w:val="1"/>
          <w:numId w:val="138"/>
        </w:numPr>
        <w:tabs>
          <w:tab w:val="left" w:pos="2950"/>
        </w:tabs>
        <w:rPr>
          <w:rFonts w:ascii="Times New Roman" w:hAnsi="Times New Roman" w:cs="Times New Roman"/>
        </w:rPr>
      </w:pPr>
      <w:r w:rsidRPr="00797E29">
        <w:rPr>
          <w:rFonts w:ascii="Times New Roman" w:hAnsi="Times New Roman" w:cs="Times New Roman"/>
          <w:b/>
          <w:bCs/>
        </w:rPr>
        <w:t>SQS/SNS</w:t>
      </w:r>
      <w:r w:rsidRPr="00797E29">
        <w:rPr>
          <w:rFonts w:ascii="Times New Roman" w:hAnsi="Times New Roman" w:cs="Times New Roman"/>
        </w:rPr>
        <w:t xml:space="preserve"> is ideal for </w:t>
      </w:r>
      <w:r w:rsidRPr="00797E29">
        <w:rPr>
          <w:rFonts w:ascii="Times New Roman" w:hAnsi="Times New Roman" w:cs="Times New Roman"/>
          <w:b/>
          <w:bCs/>
        </w:rPr>
        <w:t>cloud-native applications</w:t>
      </w:r>
      <w:r w:rsidRPr="00797E29">
        <w:rPr>
          <w:rFonts w:ascii="Times New Roman" w:hAnsi="Times New Roman" w:cs="Times New Roman"/>
        </w:rPr>
        <w:t xml:space="preserve"> that require high scalability, tight integration with AWS services, and simple message queueing and pub/sub messaging systems.</w:t>
      </w:r>
    </w:p>
    <w:p w14:paraId="540D2080" w14:textId="77777777" w:rsidR="00797E29" w:rsidRPr="00797E29" w:rsidRDefault="00797E29" w:rsidP="00797E29">
      <w:pPr>
        <w:tabs>
          <w:tab w:val="left" w:pos="2950"/>
        </w:tabs>
        <w:rPr>
          <w:rFonts w:ascii="Times New Roman" w:hAnsi="Times New Roman" w:cs="Times New Roman"/>
          <w:b/>
          <w:bCs/>
        </w:rPr>
      </w:pPr>
      <w:r w:rsidRPr="00797E29">
        <w:rPr>
          <w:rFonts w:ascii="Times New Roman" w:hAnsi="Times New Roman" w:cs="Times New Roman"/>
          <w:b/>
          <w:bCs/>
        </w:rPr>
        <w:t>4. Features of Amazon MQ</w:t>
      </w:r>
    </w:p>
    <w:p w14:paraId="16A4AE09" w14:textId="77777777" w:rsidR="00797E29" w:rsidRPr="00797E29" w:rsidRDefault="00797E29" w:rsidP="00797E29">
      <w:pPr>
        <w:numPr>
          <w:ilvl w:val="0"/>
          <w:numId w:val="139"/>
        </w:numPr>
        <w:tabs>
          <w:tab w:val="left" w:pos="2950"/>
        </w:tabs>
        <w:rPr>
          <w:rFonts w:ascii="Times New Roman" w:hAnsi="Times New Roman" w:cs="Times New Roman"/>
        </w:rPr>
      </w:pPr>
      <w:r w:rsidRPr="00797E29">
        <w:rPr>
          <w:rFonts w:ascii="Times New Roman" w:hAnsi="Times New Roman" w:cs="Times New Roman"/>
          <w:b/>
          <w:bCs/>
        </w:rPr>
        <w:t>Queueing &amp; Topic Features</w:t>
      </w:r>
      <w:r w:rsidRPr="00797E29">
        <w:rPr>
          <w:rFonts w:ascii="Times New Roman" w:hAnsi="Times New Roman" w:cs="Times New Roman"/>
        </w:rPr>
        <w:t xml:space="preserve">: Just like SQS and SNS, Amazon MQ supports both queue-based and topic-based messaging. A queue allows for </w:t>
      </w:r>
      <w:r w:rsidRPr="00797E29">
        <w:rPr>
          <w:rFonts w:ascii="Times New Roman" w:hAnsi="Times New Roman" w:cs="Times New Roman"/>
          <w:b/>
          <w:bCs/>
        </w:rPr>
        <w:t>point-to-point</w:t>
      </w:r>
      <w:r w:rsidRPr="00797E29">
        <w:rPr>
          <w:rFonts w:ascii="Times New Roman" w:hAnsi="Times New Roman" w:cs="Times New Roman"/>
        </w:rPr>
        <w:t xml:space="preserve"> messaging where messages are consumed by a single receiver, and </w:t>
      </w:r>
      <w:proofErr w:type="gramStart"/>
      <w:r w:rsidRPr="00797E29">
        <w:rPr>
          <w:rFonts w:ascii="Times New Roman" w:hAnsi="Times New Roman" w:cs="Times New Roman"/>
        </w:rPr>
        <w:t>a topic supports</w:t>
      </w:r>
      <w:proofErr w:type="gramEnd"/>
      <w:r w:rsidRPr="00797E29">
        <w:rPr>
          <w:rFonts w:ascii="Times New Roman" w:hAnsi="Times New Roman" w:cs="Times New Roman"/>
        </w:rPr>
        <w:t xml:space="preserve"> </w:t>
      </w:r>
      <w:r w:rsidRPr="00797E29">
        <w:rPr>
          <w:rFonts w:ascii="Times New Roman" w:hAnsi="Times New Roman" w:cs="Times New Roman"/>
          <w:b/>
          <w:bCs/>
        </w:rPr>
        <w:t>publish/subscribe (pub/sub)</w:t>
      </w:r>
      <w:r w:rsidRPr="00797E29">
        <w:rPr>
          <w:rFonts w:ascii="Times New Roman" w:hAnsi="Times New Roman" w:cs="Times New Roman"/>
        </w:rPr>
        <w:t xml:space="preserve"> messaging where multiple subscribers can receive the same message.</w:t>
      </w:r>
    </w:p>
    <w:p w14:paraId="46B55973" w14:textId="77777777" w:rsidR="00797E29" w:rsidRPr="00797E29" w:rsidRDefault="00797E29" w:rsidP="00797E29">
      <w:pPr>
        <w:numPr>
          <w:ilvl w:val="0"/>
          <w:numId w:val="139"/>
        </w:numPr>
        <w:tabs>
          <w:tab w:val="left" w:pos="2950"/>
        </w:tabs>
        <w:rPr>
          <w:rFonts w:ascii="Times New Roman" w:hAnsi="Times New Roman" w:cs="Times New Roman"/>
        </w:rPr>
      </w:pPr>
      <w:r w:rsidRPr="00797E29">
        <w:rPr>
          <w:rFonts w:ascii="Times New Roman" w:hAnsi="Times New Roman" w:cs="Times New Roman"/>
          <w:b/>
          <w:bCs/>
        </w:rPr>
        <w:t>Protocols</w:t>
      </w:r>
      <w:r w:rsidRPr="00797E29">
        <w:rPr>
          <w:rFonts w:ascii="Times New Roman" w:hAnsi="Times New Roman" w:cs="Times New Roman"/>
        </w:rPr>
        <w:t>: Amazon MQ supports the same open messaging protocols used in traditional systems:</w:t>
      </w:r>
    </w:p>
    <w:p w14:paraId="363563E0" w14:textId="77777777" w:rsidR="00797E29" w:rsidRPr="00797E29" w:rsidRDefault="00797E29" w:rsidP="00797E29">
      <w:pPr>
        <w:numPr>
          <w:ilvl w:val="1"/>
          <w:numId w:val="139"/>
        </w:numPr>
        <w:tabs>
          <w:tab w:val="left" w:pos="2950"/>
        </w:tabs>
        <w:rPr>
          <w:rFonts w:ascii="Times New Roman" w:hAnsi="Times New Roman" w:cs="Times New Roman"/>
        </w:rPr>
      </w:pPr>
      <w:r w:rsidRPr="00797E29">
        <w:rPr>
          <w:rFonts w:ascii="Times New Roman" w:hAnsi="Times New Roman" w:cs="Times New Roman"/>
          <w:b/>
          <w:bCs/>
        </w:rPr>
        <w:t>MQTT</w:t>
      </w:r>
      <w:r w:rsidRPr="00797E29">
        <w:rPr>
          <w:rFonts w:ascii="Times New Roman" w:hAnsi="Times New Roman" w:cs="Times New Roman"/>
        </w:rPr>
        <w:t>: Often used in Internet of Things (IoT) applications.</w:t>
      </w:r>
    </w:p>
    <w:p w14:paraId="39454CB6" w14:textId="77777777" w:rsidR="00797E29" w:rsidRPr="00797E29" w:rsidRDefault="00797E29" w:rsidP="00797E29">
      <w:pPr>
        <w:numPr>
          <w:ilvl w:val="1"/>
          <w:numId w:val="139"/>
        </w:numPr>
        <w:tabs>
          <w:tab w:val="left" w:pos="2950"/>
        </w:tabs>
        <w:rPr>
          <w:rFonts w:ascii="Times New Roman" w:hAnsi="Times New Roman" w:cs="Times New Roman"/>
        </w:rPr>
      </w:pPr>
      <w:r w:rsidRPr="00797E29">
        <w:rPr>
          <w:rFonts w:ascii="Times New Roman" w:hAnsi="Times New Roman" w:cs="Times New Roman"/>
          <w:b/>
          <w:bCs/>
        </w:rPr>
        <w:t>AMQP</w:t>
      </w:r>
      <w:r w:rsidRPr="00797E29">
        <w:rPr>
          <w:rFonts w:ascii="Times New Roman" w:hAnsi="Times New Roman" w:cs="Times New Roman"/>
        </w:rPr>
        <w:t>: A popular open standard for messaging.</w:t>
      </w:r>
    </w:p>
    <w:p w14:paraId="329CAEC5" w14:textId="77777777" w:rsidR="00797E29" w:rsidRPr="00797E29" w:rsidRDefault="00797E29" w:rsidP="00797E29">
      <w:pPr>
        <w:numPr>
          <w:ilvl w:val="1"/>
          <w:numId w:val="139"/>
        </w:numPr>
        <w:tabs>
          <w:tab w:val="left" w:pos="2950"/>
        </w:tabs>
        <w:rPr>
          <w:rFonts w:ascii="Times New Roman" w:hAnsi="Times New Roman" w:cs="Times New Roman"/>
        </w:rPr>
      </w:pPr>
      <w:r w:rsidRPr="00797E29">
        <w:rPr>
          <w:rFonts w:ascii="Times New Roman" w:hAnsi="Times New Roman" w:cs="Times New Roman"/>
          <w:b/>
          <w:bCs/>
        </w:rPr>
        <w:t>STOMP</w:t>
      </w:r>
      <w:r w:rsidRPr="00797E29">
        <w:rPr>
          <w:rFonts w:ascii="Times New Roman" w:hAnsi="Times New Roman" w:cs="Times New Roman"/>
        </w:rPr>
        <w:t>: A text-based protocol often used in web applications.</w:t>
      </w:r>
    </w:p>
    <w:p w14:paraId="3FE98E70" w14:textId="77777777" w:rsidR="00797E29" w:rsidRPr="00797E29" w:rsidRDefault="00797E29" w:rsidP="00797E29">
      <w:pPr>
        <w:numPr>
          <w:ilvl w:val="1"/>
          <w:numId w:val="139"/>
        </w:numPr>
        <w:tabs>
          <w:tab w:val="left" w:pos="2950"/>
        </w:tabs>
        <w:rPr>
          <w:rFonts w:ascii="Times New Roman" w:hAnsi="Times New Roman" w:cs="Times New Roman"/>
        </w:rPr>
      </w:pPr>
      <w:proofErr w:type="spellStart"/>
      <w:r w:rsidRPr="00797E29">
        <w:rPr>
          <w:rFonts w:ascii="Times New Roman" w:hAnsi="Times New Roman" w:cs="Times New Roman"/>
          <w:b/>
          <w:bCs/>
        </w:rPr>
        <w:t>Openwire</w:t>
      </w:r>
      <w:proofErr w:type="spellEnd"/>
      <w:r w:rsidRPr="00797E29">
        <w:rPr>
          <w:rFonts w:ascii="Times New Roman" w:hAnsi="Times New Roman" w:cs="Times New Roman"/>
        </w:rPr>
        <w:t>: Used with Apache ActiveMQ.</w:t>
      </w:r>
    </w:p>
    <w:p w14:paraId="7E0A347A" w14:textId="77777777" w:rsidR="00797E29" w:rsidRPr="00797E29" w:rsidRDefault="00797E29" w:rsidP="00797E29">
      <w:pPr>
        <w:numPr>
          <w:ilvl w:val="1"/>
          <w:numId w:val="139"/>
        </w:numPr>
        <w:tabs>
          <w:tab w:val="left" w:pos="2950"/>
        </w:tabs>
        <w:rPr>
          <w:rFonts w:ascii="Times New Roman" w:hAnsi="Times New Roman" w:cs="Times New Roman"/>
        </w:rPr>
      </w:pPr>
      <w:r w:rsidRPr="00797E29">
        <w:rPr>
          <w:rFonts w:ascii="Times New Roman" w:hAnsi="Times New Roman" w:cs="Times New Roman"/>
          <w:b/>
          <w:bCs/>
        </w:rPr>
        <w:t>WSS (WebSocket Secure)</w:t>
      </w:r>
      <w:r w:rsidRPr="00797E29">
        <w:rPr>
          <w:rFonts w:ascii="Times New Roman" w:hAnsi="Times New Roman" w:cs="Times New Roman"/>
        </w:rPr>
        <w:t>: For secure WebSocket communication.</w:t>
      </w:r>
    </w:p>
    <w:p w14:paraId="688C2BB2" w14:textId="77777777" w:rsidR="00797E29" w:rsidRPr="00797E29" w:rsidRDefault="00797E29" w:rsidP="00797E29">
      <w:pPr>
        <w:numPr>
          <w:ilvl w:val="0"/>
          <w:numId w:val="139"/>
        </w:numPr>
        <w:tabs>
          <w:tab w:val="left" w:pos="2950"/>
        </w:tabs>
        <w:rPr>
          <w:rFonts w:ascii="Times New Roman" w:hAnsi="Times New Roman" w:cs="Times New Roman"/>
        </w:rPr>
      </w:pPr>
      <w:r w:rsidRPr="00797E29">
        <w:rPr>
          <w:rFonts w:ascii="Times New Roman" w:hAnsi="Times New Roman" w:cs="Times New Roman"/>
          <w:b/>
          <w:bCs/>
        </w:rPr>
        <w:t>High Availability</w:t>
      </w:r>
      <w:r w:rsidRPr="00797E29">
        <w:rPr>
          <w:rFonts w:ascii="Times New Roman" w:hAnsi="Times New Roman" w:cs="Times New Roman"/>
        </w:rPr>
        <w:t>: Amazon MQ allows you to configure your brokers across multiple availability zones (AZs) to provide high availability. If one AZ fails, the system will automatically failover to another AZ, ensuring minimal disruption.</w:t>
      </w:r>
    </w:p>
    <w:p w14:paraId="647543C6" w14:textId="77777777" w:rsidR="00797E29" w:rsidRPr="00797E29" w:rsidRDefault="00797E29" w:rsidP="00797E29">
      <w:pPr>
        <w:numPr>
          <w:ilvl w:val="0"/>
          <w:numId w:val="139"/>
        </w:numPr>
        <w:tabs>
          <w:tab w:val="left" w:pos="2950"/>
        </w:tabs>
        <w:rPr>
          <w:rFonts w:ascii="Times New Roman" w:hAnsi="Times New Roman" w:cs="Times New Roman"/>
        </w:rPr>
      </w:pPr>
      <w:r w:rsidRPr="00797E29">
        <w:rPr>
          <w:rFonts w:ascii="Times New Roman" w:hAnsi="Times New Roman" w:cs="Times New Roman"/>
          <w:b/>
          <w:bCs/>
        </w:rPr>
        <w:lastRenderedPageBreak/>
        <w:t>Managed Infrastructure</w:t>
      </w:r>
      <w:r w:rsidRPr="00797E29">
        <w:rPr>
          <w:rFonts w:ascii="Times New Roman" w:hAnsi="Times New Roman" w:cs="Times New Roman"/>
        </w:rPr>
        <w:t>: Amazon MQ is fully managed, so AWS handles the infrastructure, provisioning, patching, scaling, and security for you, allowing you to focus on your application without worrying about managing the broker infrastructure.</w:t>
      </w:r>
    </w:p>
    <w:p w14:paraId="01B5E34B" w14:textId="77777777" w:rsidR="00797E29" w:rsidRPr="00797E29" w:rsidRDefault="00797E29" w:rsidP="00797E29">
      <w:pPr>
        <w:tabs>
          <w:tab w:val="left" w:pos="2950"/>
        </w:tabs>
        <w:rPr>
          <w:rFonts w:ascii="Times New Roman" w:hAnsi="Times New Roman" w:cs="Times New Roman"/>
          <w:b/>
          <w:bCs/>
        </w:rPr>
      </w:pPr>
      <w:r w:rsidRPr="00797E29">
        <w:rPr>
          <w:rFonts w:ascii="Times New Roman" w:hAnsi="Times New Roman" w:cs="Times New Roman"/>
          <w:b/>
          <w:bCs/>
        </w:rPr>
        <w:t>5. When to Use Amazon MQ</w:t>
      </w:r>
    </w:p>
    <w:p w14:paraId="39DD57FD" w14:textId="77777777" w:rsidR="00797E29" w:rsidRPr="00797E29" w:rsidRDefault="00797E29" w:rsidP="00797E29">
      <w:pPr>
        <w:numPr>
          <w:ilvl w:val="0"/>
          <w:numId w:val="140"/>
        </w:numPr>
        <w:tabs>
          <w:tab w:val="left" w:pos="2950"/>
        </w:tabs>
        <w:rPr>
          <w:rFonts w:ascii="Times New Roman" w:hAnsi="Times New Roman" w:cs="Times New Roman"/>
        </w:rPr>
      </w:pPr>
      <w:r w:rsidRPr="00797E29">
        <w:rPr>
          <w:rFonts w:ascii="Times New Roman" w:hAnsi="Times New Roman" w:cs="Times New Roman"/>
          <w:b/>
          <w:bCs/>
        </w:rPr>
        <w:t>Legacy Applications</w:t>
      </w:r>
      <w:r w:rsidRPr="00797E29">
        <w:rPr>
          <w:rFonts w:ascii="Times New Roman" w:hAnsi="Times New Roman" w:cs="Times New Roman"/>
        </w:rPr>
        <w:t>: If you have legacy on-premises systems that rely on open messaging protocols (like MQTT, AMQP, etc.), Amazon MQ allows you to migrate these systems to the cloud without needing to rewrite your application to use AWS-native services.</w:t>
      </w:r>
    </w:p>
    <w:p w14:paraId="7B855109" w14:textId="77777777" w:rsidR="00797E29" w:rsidRPr="00797E29" w:rsidRDefault="00797E29" w:rsidP="00797E29">
      <w:pPr>
        <w:numPr>
          <w:ilvl w:val="0"/>
          <w:numId w:val="140"/>
        </w:numPr>
        <w:tabs>
          <w:tab w:val="left" w:pos="2950"/>
        </w:tabs>
        <w:rPr>
          <w:rFonts w:ascii="Times New Roman" w:hAnsi="Times New Roman" w:cs="Times New Roman"/>
        </w:rPr>
      </w:pPr>
      <w:r w:rsidRPr="00797E29">
        <w:rPr>
          <w:rFonts w:ascii="Times New Roman" w:hAnsi="Times New Roman" w:cs="Times New Roman"/>
          <w:b/>
          <w:bCs/>
        </w:rPr>
        <w:t>Protocol Compatibility</w:t>
      </w:r>
      <w:r w:rsidRPr="00797E29">
        <w:rPr>
          <w:rFonts w:ascii="Times New Roman" w:hAnsi="Times New Roman" w:cs="Times New Roman"/>
        </w:rPr>
        <w:t>: If you need to use messaging protocols like MQTT or AMQP, which are not supported by SQS or SNS, Amazon MQ is the go-to service.</w:t>
      </w:r>
    </w:p>
    <w:p w14:paraId="4482CC17" w14:textId="77777777" w:rsidR="00797E29" w:rsidRPr="00797E29" w:rsidRDefault="00797E29" w:rsidP="00797E29">
      <w:pPr>
        <w:numPr>
          <w:ilvl w:val="0"/>
          <w:numId w:val="140"/>
        </w:numPr>
        <w:tabs>
          <w:tab w:val="left" w:pos="2950"/>
        </w:tabs>
        <w:rPr>
          <w:rFonts w:ascii="Times New Roman" w:hAnsi="Times New Roman" w:cs="Times New Roman"/>
        </w:rPr>
      </w:pPr>
      <w:r w:rsidRPr="00797E29">
        <w:rPr>
          <w:rFonts w:ascii="Times New Roman" w:hAnsi="Times New Roman" w:cs="Times New Roman"/>
          <w:b/>
          <w:bCs/>
        </w:rPr>
        <w:t>Simplified Broker Management</w:t>
      </w:r>
      <w:r w:rsidRPr="00797E29">
        <w:rPr>
          <w:rFonts w:ascii="Times New Roman" w:hAnsi="Times New Roman" w:cs="Times New Roman"/>
        </w:rPr>
        <w:t>: For teams who want to avoid the complexities of managing and maintaining traditional message brokers like RabbitMQ or ActiveMQ themselves, Amazon MQ provides a managed option with less overhead.</w:t>
      </w:r>
    </w:p>
    <w:p w14:paraId="68DC7814" w14:textId="77777777" w:rsidR="00797E29" w:rsidRPr="00797E29" w:rsidRDefault="00797E29" w:rsidP="00797E29">
      <w:pPr>
        <w:tabs>
          <w:tab w:val="left" w:pos="2950"/>
        </w:tabs>
        <w:rPr>
          <w:rFonts w:ascii="Times New Roman" w:hAnsi="Times New Roman" w:cs="Times New Roman"/>
          <w:b/>
          <w:bCs/>
        </w:rPr>
      </w:pPr>
      <w:r w:rsidRPr="00797E29">
        <w:rPr>
          <w:rFonts w:ascii="Times New Roman" w:hAnsi="Times New Roman" w:cs="Times New Roman"/>
          <w:b/>
          <w:bCs/>
        </w:rPr>
        <w:t>6. When to Use SQS/SNS Instead of Amazon MQ</w:t>
      </w:r>
    </w:p>
    <w:p w14:paraId="6CF77C6B" w14:textId="77777777" w:rsidR="00797E29" w:rsidRPr="00797E29" w:rsidRDefault="00797E29" w:rsidP="00797E29">
      <w:pPr>
        <w:numPr>
          <w:ilvl w:val="0"/>
          <w:numId w:val="141"/>
        </w:numPr>
        <w:tabs>
          <w:tab w:val="left" w:pos="2950"/>
        </w:tabs>
        <w:rPr>
          <w:rFonts w:ascii="Times New Roman" w:hAnsi="Times New Roman" w:cs="Times New Roman"/>
        </w:rPr>
      </w:pPr>
      <w:r w:rsidRPr="00797E29">
        <w:rPr>
          <w:rFonts w:ascii="Times New Roman" w:hAnsi="Times New Roman" w:cs="Times New Roman"/>
          <w:b/>
          <w:bCs/>
        </w:rPr>
        <w:t>Scalability</w:t>
      </w:r>
      <w:r w:rsidRPr="00797E29">
        <w:rPr>
          <w:rFonts w:ascii="Times New Roman" w:hAnsi="Times New Roman" w:cs="Times New Roman"/>
        </w:rPr>
        <w:t>: If you need a message queuing or pub/sub service that scales automatically and can handle high throughput without worrying about infrastructure management, SQS and SNS are the better choices.</w:t>
      </w:r>
    </w:p>
    <w:p w14:paraId="6D6CF6F3" w14:textId="77777777" w:rsidR="00797E29" w:rsidRPr="00797E29" w:rsidRDefault="00797E29" w:rsidP="00797E29">
      <w:pPr>
        <w:numPr>
          <w:ilvl w:val="0"/>
          <w:numId w:val="141"/>
        </w:numPr>
        <w:tabs>
          <w:tab w:val="left" w:pos="2950"/>
        </w:tabs>
        <w:rPr>
          <w:rFonts w:ascii="Times New Roman" w:hAnsi="Times New Roman" w:cs="Times New Roman"/>
        </w:rPr>
      </w:pPr>
      <w:r w:rsidRPr="00797E29">
        <w:rPr>
          <w:rFonts w:ascii="Times New Roman" w:hAnsi="Times New Roman" w:cs="Times New Roman"/>
          <w:b/>
          <w:bCs/>
        </w:rPr>
        <w:t>Cloud-Native Applications</w:t>
      </w:r>
      <w:r w:rsidRPr="00797E29">
        <w:rPr>
          <w:rFonts w:ascii="Times New Roman" w:hAnsi="Times New Roman" w:cs="Times New Roman"/>
        </w:rPr>
        <w:t>: If your application is designed to be cloud-native, integrating seamlessly with AWS services, SQS and SNS are more suitable due to their easy setup, integration, and support for cloud-based workflows.</w:t>
      </w:r>
    </w:p>
    <w:p w14:paraId="084ABFA4" w14:textId="77777777" w:rsidR="00797E29" w:rsidRPr="00797E29" w:rsidRDefault="00797E29" w:rsidP="00797E29">
      <w:pPr>
        <w:numPr>
          <w:ilvl w:val="0"/>
          <w:numId w:val="141"/>
        </w:numPr>
        <w:tabs>
          <w:tab w:val="left" w:pos="2950"/>
        </w:tabs>
        <w:rPr>
          <w:rFonts w:ascii="Times New Roman" w:hAnsi="Times New Roman" w:cs="Times New Roman"/>
        </w:rPr>
      </w:pPr>
      <w:r w:rsidRPr="00797E29">
        <w:rPr>
          <w:rFonts w:ascii="Times New Roman" w:hAnsi="Times New Roman" w:cs="Times New Roman"/>
          <w:b/>
          <w:bCs/>
        </w:rPr>
        <w:t>Cost Efficiency</w:t>
      </w:r>
      <w:r w:rsidRPr="00797E29">
        <w:rPr>
          <w:rFonts w:ascii="Times New Roman" w:hAnsi="Times New Roman" w:cs="Times New Roman"/>
        </w:rPr>
        <w:t>: Amazon MQ can be more expensive compared to SQS and SNS, particularly for large-scale systems, due to the overhead of maintaining brokers and managing scaling.</w:t>
      </w:r>
    </w:p>
    <w:p w14:paraId="36A6B7B1" w14:textId="77777777" w:rsidR="00797E29" w:rsidRPr="00797E29" w:rsidRDefault="00797E29" w:rsidP="00797E29">
      <w:pPr>
        <w:tabs>
          <w:tab w:val="left" w:pos="2950"/>
        </w:tabs>
        <w:rPr>
          <w:rFonts w:ascii="Times New Roman" w:hAnsi="Times New Roman" w:cs="Times New Roman"/>
          <w:b/>
          <w:bCs/>
        </w:rPr>
      </w:pPr>
      <w:r w:rsidRPr="00797E29">
        <w:rPr>
          <w:rFonts w:ascii="Times New Roman" w:hAnsi="Times New Roman" w:cs="Times New Roman"/>
          <w:b/>
          <w:bCs/>
        </w:rPr>
        <w:t>In Conclusion:</w:t>
      </w:r>
    </w:p>
    <w:p w14:paraId="34E1D539" w14:textId="77777777" w:rsidR="00797E29" w:rsidRPr="00797E29" w:rsidRDefault="00797E29" w:rsidP="00797E29">
      <w:pPr>
        <w:numPr>
          <w:ilvl w:val="0"/>
          <w:numId w:val="142"/>
        </w:numPr>
        <w:tabs>
          <w:tab w:val="left" w:pos="2950"/>
        </w:tabs>
        <w:rPr>
          <w:rFonts w:ascii="Times New Roman" w:hAnsi="Times New Roman" w:cs="Times New Roman"/>
        </w:rPr>
      </w:pPr>
      <w:r w:rsidRPr="00797E29">
        <w:rPr>
          <w:rFonts w:ascii="Times New Roman" w:hAnsi="Times New Roman" w:cs="Times New Roman"/>
          <w:b/>
          <w:bCs/>
        </w:rPr>
        <w:t>Amazon MQ</w:t>
      </w:r>
      <w:r w:rsidRPr="00797E29">
        <w:rPr>
          <w:rFonts w:ascii="Times New Roman" w:hAnsi="Times New Roman" w:cs="Times New Roman"/>
        </w:rPr>
        <w:t xml:space="preserve"> is best for companies migrating legacy applications to the cloud who need to maintain traditional messaging protocols like MQTT, AMQP, or STOMP.</w:t>
      </w:r>
    </w:p>
    <w:p w14:paraId="56BDAFF7" w14:textId="77777777" w:rsidR="00797E29" w:rsidRPr="00797E29" w:rsidRDefault="00797E29" w:rsidP="00797E29">
      <w:pPr>
        <w:numPr>
          <w:ilvl w:val="0"/>
          <w:numId w:val="142"/>
        </w:numPr>
        <w:tabs>
          <w:tab w:val="left" w:pos="2950"/>
        </w:tabs>
        <w:rPr>
          <w:rFonts w:ascii="Times New Roman" w:hAnsi="Times New Roman" w:cs="Times New Roman"/>
        </w:rPr>
      </w:pPr>
      <w:r w:rsidRPr="00797E29">
        <w:rPr>
          <w:rFonts w:ascii="Times New Roman" w:hAnsi="Times New Roman" w:cs="Times New Roman"/>
          <w:b/>
          <w:bCs/>
        </w:rPr>
        <w:t>SQS and SNS</w:t>
      </w:r>
      <w:r w:rsidRPr="00797E29">
        <w:rPr>
          <w:rFonts w:ascii="Times New Roman" w:hAnsi="Times New Roman" w:cs="Times New Roman"/>
        </w:rPr>
        <w:t xml:space="preserve"> are ideal for cloud-native applications that need scalable, fully managed, and cost-effective message queuing or pub/sub systems with easy integration into the broader AWS ecosystem.</w:t>
      </w:r>
    </w:p>
    <w:p w14:paraId="461482C7" w14:textId="77777777" w:rsidR="00797E29" w:rsidRPr="00797E29" w:rsidRDefault="00797E29" w:rsidP="00797E29">
      <w:pPr>
        <w:tabs>
          <w:tab w:val="left" w:pos="2950"/>
        </w:tabs>
        <w:rPr>
          <w:rFonts w:ascii="Times New Roman" w:hAnsi="Times New Roman" w:cs="Times New Roman"/>
        </w:rPr>
      </w:pPr>
      <w:r w:rsidRPr="00797E29">
        <w:rPr>
          <w:rFonts w:ascii="Times New Roman" w:hAnsi="Times New Roman" w:cs="Times New Roman"/>
        </w:rPr>
        <w:t xml:space="preserve">In the context of the </w:t>
      </w:r>
      <w:r w:rsidRPr="00797E29">
        <w:rPr>
          <w:rFonts w:ascii="Times New Roman" w:hAnsi="Times New Roman" w:cs="Times New Roman"/>
          <w:b/>
          <w:bCs/>
        </w:rPr>
        <w:t>AWS Cloud Practitioner exam</w:t>
      </w:r>
      <w:r w:rsidRPr="00797E29">
        <w:rPr>
          <w:rFonts w:ascii="Times New Roman" w:hAnsi="Times New Roman" w:cs="Times New Roman"/>
        </w:rPr>
        <w:t xml:space="preserve">, you should focus on understanding that </w:t>
      </w:r>
      <w:r w:rsidRPr="00797E29">
        <w:rPr>
          <w:rFonts w:ascii="Times New Roman" w:hAnsi="Times New Roman" w:cs="Times New Roman"/>
          <w:b/>
          <w:bCs/>
        </w:rPr>
        <w:t>Amazon MQ</w:t>
      </w:r>
      <w:r w:rsidRPr="00797E29">
        <w:rPr>
          <w:rFonts w:ascii="Times New Roman" w:hAnsi="Times New Roman" w:cs="Times New Roman"/>
        </w:rPr>
        <w:t xml:space="preserve"> is used for migrating traditional messaging systems to the cloud, while </w:t>
      </w:r>
      <w:r w:rsidRPr="00797E29">
        <w:rPr>
          <w:rFonts w:ascii="Times New Roman" w:hAnsi="Times New Roman" w:cs="Times New Roman"/>
          <w:b/>
          <w:bCs/>
        </w:rPr>
        <w:t>SQS and SNS</w:t>
      </w:r>
      <w:r w:rsidRPr="00797E29">
        <w:rPr>
          <w:rFonts w:ascii="Times New Roman" w:hAnsi="Times New Roman" w:cs="Times New Roman"/>
        </w:rPr>
        <w:t xml:space="preserve"> </w:t>
      </w:r>
      <w:r w:rsidRPr="00797E29">
        <w:rPr>
          <w:rFonts w:ascii="Times New Roman" w:hAnsi="Times New Roman" w:cs="Times New Roman"/>
          <w:b/>
          <w:bCs/>
        </w:rPr>
        <w:t>are designed for cloud-native messaging with higher scalability and integration with other AWS services.</w:t>
      </w:r>
    </w:p>
    <w:p w14:paraId="2CF21877" w14:textId="77777777" w:rsidR="00797E29" w:rsidRDefault="00797E29" w:rsidP="00797E29">
      <w:pPr>
        <w:tabs>
          <w:tab w:val="left" w:pos="2950"/>
        </w:tabs>
        <w:rPr>
          <w:rFonts w:ascii="Times New Roman" w:hAnsi="Times New Roman" w:cs="Times New Roman"/>
        </w:rPr>
      </w:pPr>
    </w:p>
    <w:p w14:paraId="68218C9D" w14:textId="77777777" w:rsidR="00797E29" w:rsidRDefault="00797E29" w:rsidP="00797E29">
      <w:pPr>
        <w:tabs>
          <w:tab w:val="left" w:pos="2950"/>
        </w:tabs>
        <w:rPr>
          <w:rFonts w:ascii="Times New Roman" w:hAnsi="Times New Roman" w:cs="Times New Roman"/>
        </w:rPr>
      </w:pPr>
    </w:p>
    <w:p w14:paraId="5E378B68" w14:textId="77777777" w:rsidR="00797E29" w:rsidRDefault="00797E29" w:rsidP="00797E29">
      <w:pPr>
        <w:tabs>
          <w:tab w:val="left" w:pos="2950"/>
        </w:tabs>
        <w:rPr>
          <w:rFonts w:ascii="Times New Roman" w:hAnsi="Times New Roman" w:cs="Times New Roman"/>
        </w:rPr>
      </w:pPr>
    </w:p>
    <w:p w14:paraId="61D14605" w14:textId="77777777" w:rsidR="00797E29" w:rsidRDefault="00797E29" w:rsidP="00797E29">
      <w:pPr>
        <w:tabs>
          <w:tab w:val="left" w:pos="2950"/>
        </w:tabs>
        <w:rPr>
          <w:rFonts w:ascii="Times New Roman" w:hAnsi="Times New Roman" w:cs="Times New Roman"/>
        </w:rPr>
      </w:pPr>
    </w:p>
    <w:p w14:paraId="7F5F8072" w14:textId="0A0D449D" w:rsidR="00797E29" w:rsidRDefault="00797E29" w:rsidP="00797E29">
      <w:pPr>
        <w:tabs>
          <w:tab w:val="left" w:pos="2950"/>
        </w:tabs>
        <w:rPr>
          <w:rFonts w:ascii="Times New Roman" w:hAnsi="Times New Roman" w:cs="Times New Roman"/>
          <w:b/>
          <w:bCs/>
          <w:sz w:val="32"/>
          <w:szCs w:val="32"/>
        </w:rPr>
      </w:pPr>
      <w:proofErr w:type="gramStart"/>
      <w:r w:rsidRPr="00797E29">
        <w:rPr>
          <w:rFonts w:ascii="Times New Roman" w:hAnsi="Times New Roman" w:cs="Times New Roman"/>
          <w:b/>
          <w:bCs/>
          <w:sz w:val="32"/>
          <w:szCs w:val="32"/>
        </w:rPr>
        <w:t>SUMMARY</w:t>
      </w:r>
      <w:r>
        <w:rPr>
          <w:rFonts w:ascii="Times New Roman" w:hAnsi="Times New Roman" w:cs="Times New Roman"/>
          <w:b/>
          <w:bCs/>
          <w:sz w:val="32"/>
          <w:szCs w:val="32"/>
        </w:rPr>
        <w:t>:-</w:t>
      </w:r>
      <w:proofErr w:type="gramEnd"/>
    </w:p>
    <w:p w14:paraId="346E51CC" w14:textId="77777777" w:rsidR="00272012" w:rsidRPr="00272012" w:rsidRDefault="00272012" w:rsidP="00272012">
      <w:pPr>
        <w:tabs>
          <w:tab w:val="left" w:pos="2950"/>
        </w:tabs>
        <w:rPr>
          <w:rFonts w:ascii="Times New Roman" w:hAnsi="Times New Roman" w:cs="Times New Roman"/>
        </w:rPr>
      </w:pPr>
      <w:r w:rsidRPr="00272012">
        <w:rPr>
          <w:rFonts w:ascii="Times New Roman" w:hAnsi="Times New Roman" w:cs="Times New Roman"/>
        </w:rPr>
        <w:t>In this section, we've explored several AWS messaging services that help decouple applications and manage communication between different components. Let's break down the services covered:</w:t>
      </w:r>
    </w:p>
    <w:p w14:paraId="0744D20F" w14:textId="77777777" w:rsidR="00272012" w:rsidRPr="00272012" w:rsidRDefault="00272012" w:rsidP="00272012">
      <w:pPr>
        <w:tabs>
          <w:tab w:val="left" w:pos="2950"/>
        </w:tabs>
        <w:rPr>
          <w:rFonts w:ascii="Times New Roman" w:hAnsi="Times New Roman" w:cs="Times New Roman"/>
          <w:b/>
          <w:bCs/>
        </w:rPr>
      </w:pPr>
      <w:r w:rsidRPr="00272012">
        <w:rPr>
          <w:rFonts w:ascii="Times New Roman" w:hAnsi="Times New Roman" w:cs="Times New Roman"/>
          <w:b/>
          <w:bCs/>
        </w:rPr>
        <w:t>1. Amazon SQS (Simple Queue Service)</w:t>
      </w:r>
    </w:p>
    <w:p w14:paraId="763B3FD8" w14:textId="77777777" w:rsidR="00272012" w:rsidRPr="00272012" w:rsidRDefault="00272012" w:rsidP="00272012">
      <w:pPr>
        <w:numPr>
          <w:ilvl w:val="0"/>
          <w:numId w:val="143"/>
        </w:numPr>
        <w:tabs>
          <w:tab w:val="left" w:pos="2950"/>
        </w:tabs>
        <w:rPr>
          <w:rFonts w:ascii="Times New Roman" w:hAnsi="Times New Roman" w:cs="Times New Roman"/>
        </w:rPr>
      </w:pPr>
      <w:r w:rsidRPr="00272012">
        <w:rPr>
          <w:rFonts w:ascii="Times New Roman" w:hAnsi="Times New Roman" w:cs="Times New Roman"/>
          <w:b/>
          <w:bCs/>
        </w:rPr>
        <w:t>What is SQS?</w:t>
      </w:r>
      <w:r w:rsidRPr="00272012">
        <w:rPr>
          <w:rFonts w:ascii="Times New Roman" w:hAnsi="Times New Roman" w:cs="Times New Roman"/>
        </w:rPr>
        <w:br/>
        <w:t xml:space="preserve">Amazon SQS is a </w:t>
      </w:r>
      <w:r w:rsidRPr="00272012">
        <w:rPr>
          <w:rFonts w:ascii="Times New Roman" w:hAnsi="Times New Roman" w:cs="Times New Roman"/>
          <w:b/>
          <w:bCs/>
        </w:rPr>
        <w:t>managed queuing service</w:t>
      </w:r>
      <w:r w:rsidRPr="00272012">
        <w:rPr>
          <w:rFonts w:ascii="Times New Roman" w:hAnsi="Times New Roman" w:cs="Times New Roman"/>
        </w:rPr>
        <w:t xml:space="preserve"> that helps decouple components of a distributed system. It enables message passing between producers (applications or services that send messages) and consumers (applications or services that process those messages).</w:t>
      </w:r>
    </w:p>
    <w:p w14:paraId="5A0D3CB9" w14:textId="77777777" w:rsidR="00272012" w:rsidRPr="00272012" w:rsidRDefault="00272012" w:rsidP="00272012">
      <w:pPr>
        <w:numPr>
          <w:ilvl w:val="0"/>
          <w:numId w:val="143"/>
        </w:numPr>
        <w:tabs>
          <w:tab w:val="left" w:pos="2950"/>
        </w:tabs>
        <w:rPr>
          <w:rFonts w:ascii="Times New Roman" w:hAnsi="Times New Roman" w:cs="Times New Roman"/>
        </w:rPr>
      </w:pPr>
      <w:r w:rsidRPr="00272012">
        <w:rPr>
          <w:rFonts w:ascii="Times New Roman" w:hAnsi="Times New Roman" w:cs="Times New Roman"/>
          <w:b/>
          <w:bCs/>
        </w:rPr>
        <w:t>Key Concepts in SQS:</w:t>
      </w:r>
    </w:p>
    <w:p w14:paraId="48DF7DC4" w14:textId="77777777" w:rsidR="00272012" w:rsidRPr="00272012" w:rsidRDefault="00272012" w:rsidP="00272012">
      <w:pPr>
        <w:numPr>
          <w:ilvl w:val="1"/>
          <w:numId w:val="143"/>
        </w:numPr>
        <w:tabs>
          <w:tab w:val="left" w:pos="2950"/>
        </w:tabs>
        <w:rPr>
          <w:rFonts w:ascii="Times New Roman" w:hAnsi="Times New Roman" w:cs="Times New Roman"/>
        </w:rPr>
      </w:pPr>
      <w:r w:rsidRPr="00272012">
        <w:rPr>
          <w:rFonts w:ascii="Times New Roman" w:hAnsi="Times New Roman" w:cs="Times New Roman"/>
          <w:b/>
          <w:bCs/>
        </w:rPr>
        <w:t>Producers and Consumers</w:t>
      </w:r>
      <w:r w:rsidRPr="00272012">
        <w:rPr>
          <w:rFonts w:ascii="Times New Roman" w:hAnsi="Times New Roman" w:cs="Times New Roman"/>
        </w:rPr>
        <w:t xml:space="preserve">: You can have multiple </w:t>
      </w:r>
      <w:r w:rsidRPr="00272012">
        <w:rPr>
          <w:rFonts w:ascii="Times New Roman" w:hAnsi="Times New Roman" w:cs="Times New Roman"/>
          <w:b/>
          <w:bCs/>
        </w:rPr>
        <w:t>producers</w:t>
      </w:r>
      <w:r w:rsidRPr="00272012">
        <w:rPr>
          <w:rFonts w:ascii="Times New Roman" w:hAnsi="Times New Roman" w:cs="Times New Roman"/>
        </w:rPr>
        <w:t xml:space="preserve"> sending messages to a queue. </w:t>
      </w:r>
      <w:r w:rsidRPr="00272012">
        <w:rPr>
          <w:rFonts w:ascii="Times New Roman" w:hAnsi="Times New Roman" w:cs="Times New Roman"/>
          <w:b/>
          <w:bCs/>
        </w:rPr>
        <w:t>Consumers</w:t>
      </w:r>
      <w:r w:rsidRPr="00272012">
        <w:rPr>
          <w:rFonts w:ascii="Times New Roman" w:hAnsi="Times New Roman" w:cs="Times New Roman"/>
        </w:rPr>
        <w:t xml:space="preserve"> then read the messages from the queue. The consumer reads can be done independently and can be shared between multiple consumers, which helps distribute the load.</w:t>
      </w:r>
    </w:p>
    <w:p w14:paraId="40E8AC02" w14:textId="77777777" w:rsidR="00272012" w:rsidRPr="00272012" w:rsidRDefault="00272012" w:rsidP="00272012">
      <w:pPr>
        <w:numPr>
          <w:ilvl w:val="1"/>
          <w:numId w:val="143"/>
        </w:numPr>
        <w:tabs>
          <w:tab w:val="left" w:pos="2950"/>
        </w:tabs>
        <w:rPr>
          <w:rFonts w:ascii="Times New Roman" w:hAnsi="Times New Roman" w:cs="Times New Roman"/>
        </w:rPr>
      </w:pPr>
      <w:r w:rsidRPr="00272012">
        <w:rPr>
          <w:rFonts w:ascii="Times New Roman" w:hAnsi="Times New Roman" w:cs="Times New Roman"/>
          <w:b/>
          <w:bCs/>
        </w:rPr>
        <w:t>Message Retention</w:t>
      </w:r>
      <w:r w:rsidRPr="00272012">
        <w:rPr>
          <w:rFonts w:ascii="Times New Roman" w:hAnsi="Times New Roman" w:cs="Times New Roman"/>
        </w:rPr>
        <w:t xml:space="preserve">: Messages in SQS are stored for a maximum of </w:t>
      </w:r>
      <w:r w:rsidRPr="00272012">
        <w:rPr>
          <w:rFonts w:ascii="Times New Roman" w:hAnsi="Times New Roman" w:cs="Times New Roman"/>
          <w:b/>
          <w:bCs/>
        </w:rPr>
        <w:t>14 days</w:t>
      </w:r>
      <w:r w:rsidRPr="00272012">
        <w:rPr>
          <w:rFonts w:ascii="Times New Roman" w:hAnsi="Times New Roman" w:cs="Times New Roman"/>
        </w:rPr>
        <w:t>. If messages are not processed within that time, they are automatically deleted.</w:t>
      </w:r>
    </w:p>
    <w:p w14:paraId="391BA078" w14:textId="77777777" w:rsidR="00272012" w:rsidRPr="00272012" w:rsidRDefault="00272012" w:rsidP="00272012">
      <w:pPr>
        <w:numPr>
          <w:ilvl w:val="1"/>
          <w:numId w:val="143"/>
        </w:numPr>
        <w:tabs>
          <w:tab w:val="left" w:pos="2950"/>
        </w:tabs>
        <w:rPr>
          <w:rFonts w:ascii="Times New Roman" w:hAnsi="Times New Roman" w:cs="Times New Roman"/>
        </w:rPr>
      </w:pPr>
      <w:r w:rsidRPr="00272012">
        <w:rPr>
          <w:rFonts w:ascii="Times New Roman" w:hAnsi="Times New Roman" w:cs="Times New Roman"/>
          <w:b/>
          <w:bCs/>
        </w:rPr>
        <w:t>Message Deletion</w:t>
      </w:r>
      <w:r w:rsidRPr="00272012">
        <w:rPr>
          <w:rFonts w:ascii="Times New Roman" w:hAnsi="Times New Roman" w:cs="Times New Roman"/>
        </w:rPr>
        <w:t>: Once a consumer reads and processes a message, it is deleted from the queue.</w:t>
      </w:r>
    </w:p>
    <w:p w14:paraId="73E7E9F7" w14:textId="77777777" w:rsidR="00272012" w:rsidRPr="00272012" w:rsidRDefault="00272012" w:rsidP="00272012">
      <w:pPr>
        <w:numPr>
          <w:ilvl w:val="1"/>
          <w:numId w:val="143"/>
        </w:numPr>
        <w:tabs>
          <w:tab w:val="left" w:pos="2950"/>
        </w:tabs>
        <w:rPr>
          <w:rFonts w:ascii="Times New Roman" w:hAnsi="Times New Roman" w:cs="Times New Roman"/>
        </w:rPr>
      </w:pPr>
      <w:r w:rsidRPr="00272012">
        <w:rPr>
          <w:rFonts w:ascii="Times New Roman" w:hAnsi="Times New Roman" w:cs="Times New Roman"/>
          <w:b/>
          <w:bCs/>
        </w:rPr>
        <w:t>Use Case</w:t>
      </w:r>
      <w:r w:rsidRPr="00272012">
        <w:rPr>
          <w:rFonts w:ascii="Times New Roman" w:hAnsi="Times New Roman" w:cs="Times New Roman"/>
        </w:rPr>
        <w:t>: SQS is useful for decoupling applications, allowing different components to communicate without direct dependencies on each other. For example, if you have a web application that triggers some backend processing, the web service can push a message into SQS. The backend service, which processes the message, can scale independently and retrieve the message from the queue at its own pace.</w:t>
      </w:r>
    </w:p>
    <w:p w14:paraId="2307A8C9" w14:textId="77777777" w:rsidR="00272012" w:rsidRPr="00272012" w:rsidRDefault="00272012" w:rsidP="00272012">
      <w:pPr>
        <w:numPr>
          <w:ilvl w:val="1"/>
          <w:numId w:val="143"/>
        </w:numPr>
        <w:tabs>
          <w:tab w:val="left" w:pos="2950"/>
        </w:tabs>
        <w:rPr>
          <w:rFonts w:ascii="Times New Roman" w:hAnsi="Times New Roman" w:cs="Times New Roman"/>
        </w:rPr>
      </w:pPr>
      <w:r w:rsidRPr="00272012">
        <w:rPr>
          <w:rFonts w:ascii="Times New Roman" w:hAnsi="Times New Roman" w:cs="Times New Roman"/>
          <w:b/>
          <w:bCs/>
        </w:rPr>
        <w:t>Scalability</w:t>
      </w:r>
      <w:r w:rsidRPr="00272012">
        <w:rPr>
          <w:rFonts w:ascii="Times New Roman" w:hAnsi="Times New Roman" w:cs="Times New Roman"/>
        </w:rPr>
        <w:t xml:space="preserve">: SQS can handle </w:t>
      </w:r>
      <w:r w:rsidRPr="00272012">
        <w:rPr>
          <w:rFonts w:ascii="Times New Roman" w:hAnsi="Times New Roman" w:cs="Times New Roman"/>
          <w:b/>
          <w:bCs/>
        </w:rPr>
        <w:t>high throughput</w:t>
      </w:r>
      <w:r w:rsidRPr="00272012">
        <w:rPr>
          <w:rFonts w:ascii="Times New Roman" w:hAnsi="Times New Roman" w:cs="Times New Roman"/>
        </w:rPr>
        <w:t xml:space="preserve"> and scale automatically without the need for user intervention, making it a reliable option for building distributed applications.</w:t>
      </w:r>
    </w:p>
    <w:p w14:paraId="77E2EAD4" w14:textId="77777777" w:rsidR="00272012" w:rsidRPr="00272012" w:rsidRDefault="00272012" w:rsidP="00272012">
      <w:pPr>
        <w:numPr>
          <w:ilvl w:val="0"/>
          <w:numId w:val="143"/>
        </w:numPr>
        <w:tabs>
          <w:tab w:val="left" w:pos="2950"/>
        </w:tabs>
        <w:rPr>
          <w:rFonts w:ascii="Times New Roman" w:hAnsi="Times New Roman" w:cs="Times New Roman"/>
        </w:rPr>
      </w:pPr>
      <w:r w:rsidRPr="00272012">
        <w:rPr>
          <w:rFonts w:ascii="Times New Roman" w:hAnsi="Times New Roman" w:cs="Times New Roman"/>
          <w:b/>
          <w:bCs/>
        </w:rPr>
        <w:t>When to Use SQS</w:t>
      </w:r>
      <w:r w:rsidRPr="00272012">
        <w:rPr>
          <w:rFonts w:ascii="Times New Roman" w:hAnsi="Times New Roman" w:cs="Times New Roman"/>
        </w:rPr>
        <w:t>:</w:t>
      </w:r>
    </w:p>
    <w:p w14:paraId="5757AF9D" w14:textId="77777777" w:rsidR="00272012" w:rsidRPr="00272012" w:rsidRDefault="00272012" w:rsidP="00272012">
      <w:pPr>
        <w:numPr>
          <w:ilvl w:val="1"/>
          <w:numId w:val="143"/>
        </w:numPr>
        <w:tabs>
          <w:tab w:val="left" w:pos="2950"/>
        </w:tabs>
        <w:rPr>
          <w:rFonts w:ascii="Times New Roman" w:hAnsi="Times New Roman" w:cs="Times New Roman"/>
        </w:rPr>
      </w:pPr>
      <w:r w:rsidRPr="00272012">
        <w:rPr>
          <w:rFonts w:ascii="Times New Roman" w:hAnsi="Times New Roman" w:cs="Times New Roman"/>
        </w:rPr>
        <w:t>When you need to decouple application components.</w:t>
      </w:r>
    </w:p>
    <w:p w14:paraId="59F909C1" w14:textId="77777777" w:rsidR="00272012" w:rsidRPr="00272012" w:rsidRDefault="00272012" w:rsidP="00272012">
      <w:pPr>
        <w:numPr>
          <w:ilvl w:val="1"/>
          <w:numId w:val="143"/>
        </w:numPr>
        <w:tabs>
          <w:tab w:val="left" w:pos="2950"/>
        </w:tabs>
        <w:rPr>
          <w:rFonts w:ascii="Times New Roman" w:hAnsi="Times New Roman" w:cs="Times New Roman"/>
        </w:rPr>
      </w:pPr>
      <w:r w:rsidRPr="00272012">
        <w:rPr>
          <w:rFonts w:ascii="Times New Roman" w:hAnsi="Times New Roman" w:cs="Times New Roman"/>
        </w:rPr>
        <w:t>When processing tasks asynchronously, allowing consumers to process messages at their own pace.</w:t>
      </w:r>
    </w:p>
    <w:p w14:paraId="41F80449" w14:textId="77777777" w:rsidR="00272012" w:rsidRPr="00272012" w:rsidRDefault="00272012" w:rsidP="00272012">
      <w:pPr>
        <w:numPr>
          <w:ilvl w:val="1"/>
          <w:numId w:val="143"/>
        </w:numPr>
        <w:tabs>
          <w:tab w:val="left" w:pos="2950"/>
        </w:tabs>
        <w:rPr>
          <w:rFonts w:ascii="Times New Roman" w:hAnsi="Times New Roman" w:cs="Times New Roman"/>
        </w:rPr>
      </w:pPr>
      <w:r w:rsidRPr="00272012">
        <w:rPr>
          <w:rFonts w:ascii="Times New Roman" w:hAnsi="Times New Roman" w:cs="Times New Roman"/>
        </w:rPr>
        <w:t>If you need to handle large volumes of messages reliably, even when one part of your application is slower than others.</w:t>
      </w:r>
    </w:p>
    <w:p w14:paraId="62C92FD2" w14:textId="77777777" w:rsidR="00272012" w:rsidRPr="00272012" w:rsidRDefault="00272012" w:rsidP="00272012">
      <w:pPr>
        <w:tabs>
          <w:tab w:val="left" w:pos="2950"/>
        </w:tabs>
        <w:rPr>
          <w:rFonts w:ascii="Times New Roman" w:hAnsi="Times New Roman" w:cs="Times New Roman"/>
          <w:b/>
          <w:bCs/>
        </w:rPr>
      </w:pPr>
      <w:r w:rsidRPr="00272012">
        <w:rPr>
          <w:rFonts w:ascii="Times New Roman" w:hAnsi="Times New Roman" w:cs="Times New Roman"/>
          <w:b/>
          <w:bCs/>
        </w:rPr>
        <w:lastRenderedPageBreak/>
        <w:t>2. Amazon SNS (Simple Notification Service)</w:t>
      </w:r>
    </w:p>
    <w:p w14:paraId="5B3C7A2E" w14:textId="77777777" w:rsidR="00272012" w:rsidRPr="00272012" w:rsidRDefault="00272012" w:rsidP="00272012">
      <w:pPr>
        <w:numPr>
          <w:ilvl w:val="0"/>
          <w:numId w:val="144"/>
        </w:numPr>
        <w:tabs>
          <w:tab w:val="left" w:pos="2950"/>
        </w:tabs>
        <w:rPr>
          <w:rFonts w:ascii="Times New Roman" w:hAnsi="Times New Roman" w:cs="Times New Roman"/>
        </w:rPr>
      </w:pPr>
      <w:r w:rsidRPr="00272012">
        <w:rPr>
          <w:rFonts w:ascii="Times New Roman" w:hAnsi="Times New Roman" w:cs="Times New Roman"/>
          <w:b/>
          <w:bCs/>
        </w:rPr>
        <w:t>What is SNS?</w:t>
      </w:r>
      <w:r w:rsidRPr="00272012">
        <w:rPr>
          <w:rFonts w:ascii="Times New Roman" w:hAnsi="Times New Roman" w:cs="Times New Roman"/>
        </w:rPr>
        <w:br/>
        <w:t xml:space="preserve">Amazon SNS is a </w:t>
      </w:r>
      <w:r w:rsidRPr="00272012">
        <w:rPr>
          <w:rFonts w:ascii="Times New Roman" w:hAnsi="Times New Roman" w:cs="Times New Roman"/>
          <w:b/>
          <w:bCs/>
        </w:rPr>
        <w:t>pub/sub (publish/subscribe) messaging service</w:t>
      </w:r>
      <w:r w:rsidRPr="00272012">
        <w:rPr>
          <w:rFonts w:ascii="Times New Roman" w:hAnsi="Times New Roman" w:cs="Times New Roman"/>
        </w:rPr>
        <w:t xml:space="preserve">. It's designed to send notifications from </w:t>
      </w:r>
      <w:r w:rsidRPr="00272012">
        <w:rPr>
          <w:rFonts w:ascii="Times New Roman" w:hAnsi="Times New Roman" w:cs="Times New Roman"/>
          <w:b/>
          <w:bCs/>
        </w:rPr>
        <w:t>producers</w:t>
      </w:r>
      <w:r w:rsidRPr="00272012">
        <w:rPr>
          <w:rFonts w:ascii="Times New Roman" w:hAnsi="Times New Roman" w:cs="Times New Roman"/>
        </w:rPr>
        <w:t xml:space="preserve"> (publishers) to </w:t>
      </w:r>
      <w:r w:rsidRPr="00272012">
        <w:rPr>
          <w:rFonts w:ascii="Times New Roman" w:hAnsi="Times New Roman" w:cs="Times New Roman"/>
          <w:b/>
          <w:bCs/>
        </w:rPr>
        <w:t>subscribers</w:t>
      </w:r>
      <w:r w:rsidRPr="00272012">
        <w:rPr>
          <w:rFonts w:ascii="Times New Roman" w:hAnsi="Times New Roman" w:cs="Times New Roman"/>
        </w:rPr>
        <w:t xml:space="preserve"> (consumers). Unlike SQS, SNS is used to send messages to multiple subscribers at once.</w:t>
      </w:r>
    </w:p>
    <w:p w14:paraId="3A283052" w14:textId="77777777" w:rsidR="00272012" w:rsidRPr="00272012" w:rsidRDefault="00272012" w:rsidP="00272012">
      <w:pPr>
        <w:numPr>
          <w:ilvl w:val="0"/>
          <w:numId w:val="144"/>
        </w:numPr>
        <w:tabs>
          <w:tab w:val="left" w:pos="2950"/>
        </w:tabs>
        <w:rPr>
          <w:rFonts w:ascii="Times New Roman" w:hAnsi="Times New Roman" w:cs="Times New Roman"/>
        </w:rPr>
      </w:pPr>
      <w:r w:rsidRPr="00272012">
        <w:rPr>
          <w:rFonts w:ascii="Times New Roman" w:hAnsi="Times New Roman" w:cs="Times New Roman"/>
          <w:b/>
          <w:bCs/>
        </w:rPr>
        <w:t>Key Concepts in SNS:</w:t>
      </w:r>
    </w:p>
    <w:p w14:paraId="32D28C10" w14:textId="77777777" w:rsidR="00272012" w:rsidRPr="00272012" w:rsidRDefault="00272012" w:rsidP="00272012">
      <w:pPr>
        <w:numPr>
          <w:ilvl w:val="1"/>
          <w:numId w:val="144"/>
        </w:numPr>
        <w:tabs>
          <w:tab w:val="left" w:pos="2950"/>
        </w:tabs>
        <w:rPr>
          <w:rFonts w:ascii="Times New Roman" w:hAnsi="Times New Roman" w:cs="Times New Roman"/>
        </w:rPr>
      </w:pPr>
      <w:r w:rsidRPr="00272012">
        <w:rPr>
          <w:rFonts w:ascii="Times New Roman" w:hAnsi="Times New Roman" w:cs="Times New Roman"/>
          <w:b/>
          <w:bCs/>
        </w:rPr>
        <w:t>Producers and Subscribers</w:t>
      </w:r>
      <w:r w:rsidRPr="00272012">
        <w:rPr>
          <w:rFonts w:ascii="Times New Roman" w:hAnsi="Times New Roman" w:cs="Times New Roman"/>
        </w:rPr>
        <w:t xml:space="preserve">: Producers send messages to an SNS </w:t>
      </w:r>
      <w:r w:rsidRPr="00272012">
        <w:rPr>
          <w:rFonts w:ascii="Times New Roman" w:hAnsi="Times New Roman" w:cs="Times New Roman"/>
          <w:b/>
          <w:bCs/>
        </w:rPr>
        <w:t>topic</w:t>
      </w:r>
      <w:r w:rsidRPr="00272012">
        <w:rPr>
          <w:rFonts w:ascii="Times New Roman" w:hAnsi="Times New Roman" w:cs="Times New Roman"/>
        </w:rPr>
        <w:t xml:space="preserve">. Then, </w:t>
      </w:r>
      <w:r w:rsidRPr="00272012">
        <w:rPr>
          <w:rFonts w:ascii="Times New Roman" w:hAnsi="Times New Roman" w:cs="Times New Roman"/>
          <w:b/>
          <w:bCs/>
        </w:rPr>
        <w:t>subscribers</w:t>
      </w:r>
      <w:r w:rsidRPr="00272012">
        <w:rPr>
          <w:rFonts w:ascii="Times New Roman" w:hAnsi="Times New Roman" w:cs="Times New Roman"/>
        </w:rPr>
        <w:t xml:space="preserve"> (e.g., email addresses, Lambda functions, SQS queues, HTTP endpoints) are notified of the message.</w:t>
      </w:r>
    </w:p>
    <w:p w14:paraId="52540639" w14:textId="77777777" w:rsidR="00272012" w:rsidRPr="00272012" w:rsidRDefault="00272012" w:rsidP="00272012">
      <w:pPr>
        <w:numPr>
          <w:ilvl w:val="1"/>
          <w:numId w:val="144"/>
        </w:numPr>
        <w:tabs>
          <w:tab w:val="left" w:pos="2950"/>
        </w:tabs>
        <w:rPr>
          <w:rFonts w:ascii="Times New Roman" w:hAnsi="Times New Roman" w:cs="Times New Roman"/>
        </w:rPr>
      </w:pPr>
      <w:r w:rsidRPr="00272012">
        <w:rPr>
          <w:rFonts w:ascii="Times New Roman" w:hAnsi="Times New Roman" w:cs="Times New Roman"/>
          <w:b/>
          <w:bCs/>
        </w:rPr>
        <w:t>Message Distribution</w:t>
      </w:r>
      <w:r w:rsidRPr="00272012">
        <w:rPr>
          <w:rFonts w:ascii="Times New Roman" w:hAnsi="Times New Roman" w:cs="Times New Roman"/>
        </w:rPr>
        <w:t xml:space="preserve">: When a message is published to an SNS topic, </w:t>
      </w:r>
      <w:r w:rsidRPr="00272012">
        <w:rPr>
          <w:rFonts w:ascii="Times New Roman" w:hAnsi="Times New Roman" w:cs="Times New Roman"/>
          <w:b/>
          <w:bCs/>
        </w:rPr>
        <w:t>all subscribed endpoints</w:t>
      </w:r>
      <w:r w:rsidRPr="00272012">
        <w:rPr>
          <w:rFonts w:ascii="Times New Roman" w:hAnsi="Times New Roman" w:cs="Times New Roman"/>
        </w:rPr>
        <w:t xml:space="preserve"> (subscribers) will receive the message. This makes SNS ideal for notifications where multiple recipients need to be informed of an event at the same time.</w:t>
      </w:r>
    </w:p>
    <w:p w14:paraId="7C7F8C53" w14:textId="77777777" w:rsidR="00272012" w:rsidRPr="00272012" w:rsidRDefault="00272012" w:rsidP="00272012">
      <w:pPr>
        <w:numPr>
          <w:ilvl w:val="1"/>
          <w:numId w:val="144"/>
        </w:numPr>
        <w:tabs>
          <w:tab w:val="left" w:pos="2950"/>
        </w:tabs>
        <w:rPr>
          <w:rFonts w:ascii="Times New Roman" w:hAnsi="Times New Roman" w:cs="Times New Roman"/>
        </w:rPr>
      </w:pPr>
      <w:r w:rsidRPr="00272012">
        <w:rPr>
          <w:rFonts w:ascii="Times New Roman" w:hAnsi="Times New Roman" w:cs="Times New Roman"/>
          <w:b/>
          <w:bCs/>
        </w:rPr>
        <w:t>Message Retention</w:t>
      </w:r>
      <w:r w:rsidRPr="00272012">
        <w:rPr>
          <w:rFonts w:ascii="Times New Roman" w:hAnsi="Times New Roman" w:cs="Times New Roman"/>
        </w:rPr>
        <w:t xml:space="preserve">: SNS is </w:t>
      </w:r>
      <w:r w:rsidRPr="00272012">
        <w:rPr>
          <w:rFonts w:ascii="Times New Roman" w:hAnsi="Times New Roman" w:cs="Times New Roman"/>
          <w:b/>
          <w:bCs/>
        </w:rPr>
        <w:t>not a durable store of messages</w:t>
      </w:r>
      <w:r w:rsidRPr="00272012">
        <w:rPr>
          <w:rFonts w:ascii="Times New Roman" w:hAnsi="Times New Roman" w:cs="Times New Roman"/>
        </w:rPr>
        <w:t>. Once a message is delivered to the subscribers, it is gone. Unlike SQS, which retains messages until they are processed, SNS focuses on delivering notifications, but doesn’t store them long-term.</w:t>
      </w:r>
    </w:p>
    <w:p w14:paraId="44374144" w14:textId="77777777" w:rsidR="00272012" w:rsidRPr="00272012" w:rsidRDefault="00272012" w:rsidP="00272012">
      <w:pPr>
        <w:numPr>
          <w:ilvl w:val="1"/>
          <w:numId w:val="144"/>
        </w:numPr>
        <w:tabs>
          <w:tab w:val="left" w:pos="2950"/>
        </w:tabs>
        <w:rPr>
          <w:rFonts w:ascii="Times New Roman" w:hAnsi="Times New Roman" w:cs="Times New Roman"/>
        </w:rPr>
      </w:pPr>
      <w:r w:rsidRPr="00272012">
        <w:rPr>
          <w:rFonts w:ascii="Times New Roman" w:hAnsi="Times New Roman" w:cs="Times New Roman"/>
          <w:b/>
          <w:bCs/>
        </w:rPr>
        <w:t>Common Protocols for Subscribers</w:t>
      </w:r>
      <w:r w:rsidRPr="00272012">
        <w:rPr>
          <w:rFonts w:ascii="Times New Roman" w:hAnsi="Times New Roman" w:cs="Times New Roman"/>
        </w:rPr>
        <w:t xml:space="preserve">: You can subscribe to SNS topics via different protocols, including: </w:t>
      </w:r>
    </w:p>
    <w:p w14:paraId="16CFA3F3" w14:textId="77777777" w:rsidR="00272012" w:rsidRPr="00272012" w:rsidRDefault="00272012" w:rsidP="00272012">
      <w:pPr>
        <w:numPr>
          <w:ilvl w:val="2"/>
          <w:numId w:val="144"/>
        </w:numPr>
        <w:tabs>
          <w:tab w:val="left" w:pos="2950"/>
        </w:tabs>
        <w:rPr>
          <w:rFonts w:ascii="Times New Roman" w:hAnsi="Times New Roman" w:cs="Times New Roman"/>
        </w:rPr>
      </w:pPr>
      <w:r w:rsidRPr="00272012">
        <w:rPr>
          <w:rFonts w:ascii="Times New Roman" w:hAnsi="Times New Roman" w:cs="Times New Roman"/>
          <w:b/>
          <w:bCs/>
        </w:rPr>
        <w:t>Email</w:t>
      </w:r>
      <w:r w:rsidRPr="00272012">
        <w:rPr>
          <w:rFonts w:ascii="Times New Roman" w:hAnsi="Times New Roman" w:cs="Times New Roman"/>
        </w:rPr>
        <w:t>: Send email notifications to users.</w:t>
      </w:r>
    </w:p>
    <w:p w14:paraId="36D15760" w14:textId="77777777" w:rsidR="00272012" w:rsidRPr="00272012" w:rsidRDefault="00272012" w:rsidP="00272012">
      <w:pPr>
        <w:numPr>
          <w:ilvl w:val="2"/>
          <w:numId w:val="144"/>
        </w:numPr>
        <w:tabs>
          <w:tab w:val="left" w:pos="2950"/>
        </w:tabs>
        <w:rPr>
          <w:rFonts w:ascii="Times New Roman" w:hAnsi="Times New Roman" w:cs="Times New Roman"/>
        </w:rPr>
      </w:pPr>
      <w:r w:rsidRPr="00272012">
        <w:rPr>
          <w:rFonts w:ascii="Times New Roman" w:hAnsi="Times New Roman" w:cs="Times New Roman"/>
          <w:b/>
          <w:bCs/>
        </w:rPr>
        <w:t>SQS</w:t>
      </w:r>
      <w:r w:rsidRPr="00272012">
        <w:rPr>
          <w:rFonts w:ascii="Times New Roman" w:hAnsi="Times New Roman" w:cs="Times New Roman"/>
        </w:rPr>
        <w:t>: Send messages to an SQS queue.</w:t>
      </w:r>
    </w:p>
    <w:p w14:paraId="1811DD43" w14:textId="77777777" w:rsidR="00272012" w:rsidRPr="00272012" w:rsidRDefault="00272012" w:rsidP="00272012">
      <w:pPr>
        <w:numPr>
          <w:ilvl w:val="2"/>
          <w:numId w:val="144"/>
        </w:numPr>
        <w:tabs>
          <w:tab w:val="left" w:pos="2950"/>
        </w:tabs>
        <w:rPr>
          <w:rFonts w:ascii="Times New Roman" w:hAnsi="Times New Roman" w:cs="Times New Roman"/>
        </w:rPr>
      </w:pPr>
      <w:r w:rsidRPr="00272012">
        <w:rPr>
          <w:rFonts w:ascii="Times New Roman" w:hAnsi="Times New Roman" w:cs="Times New Roman"/>
          <w:b/>
          <w:bCs/>
        </w:rPr>
        <w:t>Lambda</w:t>
      </w:r>
      <w:r w:rsidRPr="00272012">
        <w:rPr>
          <w:rFonts w:ascii="Times New Roman" w:hAnsi="Times New Roman" w:cs="Times New Roman"/>
        </w:rPr>
        <w:t>: Trigger a Lambda function when a message is received.</w:t>
      </w:r>
    </w:p>
    <w:p w14:paraId="00620F96" w14:textId="77777777" w:rsidR="00272012" w:rsidRPr="00272012" w:rsidRDefault="00272012" w:rsidP="00272012">
      <w:pPr>
        <w:numPr>
          <w:ilvl w:val="2"/>
          <w:numId w:val="144"/>
        </w:numPr>
        <w:tabs>
          <w:tab w:val="left" w:pos="2950"/>
        </w:tabs>
        <w:rPr>
          <w:rFonts w:ascii="Times New Roman" w:hAnsi="Times New Roman" w:cs="Times New Roman"/>
        </w:rPr>
      </w:pPr>
      <w:r w:rsidRPr="00272012">
        <w:rPr>
          <w:rFonts w:ascii="Times New Roman" w:hAnsi="Times New Roman" w:cs="Times New Roman"/>
          <w:b/>
          <w:bCs/>
        </w:rPr>
        <w:t>HTTP/S</w:t>
      </w:r>
      <w:r w:rsidRPr="00272012">
        <w:rPr>
          <w:rFonts w:ascii="Times New Roman" w:hAnsi="Times New Roman" w:cs="Times New Roman"/>
        </w:rPr>
        <w:t>: Make HTTP/S requests to a web server.</w:t>
      </w:r>
    </w:p>
    <w:p w14:paraId="4CFCA277" w14:textId="77777777" w:rsidR="00272012" w:rsidRPr="00272012" w:rsidRDefault="00272012" w:rsidP="00272012">
      <w:pPr>
        <w:numPr>
          <w:ilvl w:val="2"/>
          <w:numId w:val="144"/>
        </w:numPr>
        <w:tabs>
          <w:tab w:val="left" w:pos="2950"/>
        </w:tabs>
        <w:rPr>
          <w:rFonts w:ascii="Times New Roman" w:hAnsi="Times New Roman" w:cs="Times New Roman"/>
        </w:rPr>
      </w:pPr>
      <w:r w:rsidRPr="00272012">
        <w:rPr>
          <w:rFonts w:ascii="Times New Roman" w:hAnsi="Times New Roman" w:cs="Times New Roman"/>
          <w:b/>
          <w:bCs/>
        </w:rPr>
        <w:t>Mobile Push Notifications</w:t>
      </w:r>
      <w:r w:rsidRPr="00272012">
        <w:rPr>
          <w:rFonts w:ascii="Times New Roman" w:hAnsi="Times New Roman" w:cs="Times New Roman"/>
        </w:rPr>
        <w:t>: Send notifications to mobile apps.</w:t>
      </w:r>
    </w:p>
    <w:p w14:paraId="12F1992F" w14:textId="77777777" w:rsidR="00272012" w:rsidRPr="00272012" w:rsidRDefault="00272012" w:rsidP="00272012">
      <w:pPr>
        <w:numPr>
          <w:ilvl w:val="0"/>
          <w:numId w:val="144"/>
        </w:numPr>
        <w:tabs>
          <w:tab w:val="left" w:pos="2950"/>
        </w:tabs>
        <w:rPr>
          <w:rFonts w:ascii="Times New Roman" w:hAnsi="Times New Roman" w:cs="Times New Roman"/>
        </w:rPr>
      </w:pPr>
      <w:r w:rsidRPr="00272012">
        <w:rPr>
          <w:rFonts w:ascii="Times New Roman" w:hAnsi="Times New Roman" w:cs="Times New Roman"/>
          <w:b/>
          <w:bCs/>
        </w:rPr>
        <w:t>Use Case</w:t>
      </w:r>
      <w:r w:rsidRPr="00272012">
        <w:rPr>
          <w:rFonts w:ascii="Times New Roman" w:hAnsi="Times New Roman" w:cs="Times New Roman"/>
        </w:rPr>
        <w:t>: SNS is used for broadcasting messages to many subscribers at once. It's commonly used for:</w:t>
      </w:r>
    </w:p>
    <w:p w14:paraId="598E5BCA" w14:textId="77777777" w:rsidR="00272012" w:rsidRPr="00272012" w:rsidRDefault="00272012" w:rsidP="00272012">
      <w:pPr>
        <w:numPr>
          <w:ilvl w:val="1"/>
          <w:numId w:val="144"/>
        </w:numPr>
        <w:tabs>
          <w:tab w:val="left" w:pos="2950"/>
        </w:tabs>
        <w:rPr>
          <w:rFonts w:ascii="Times New Roman" w:hAnsi="Times New Roman" w:cs="Times New Roman"/>
        </w:rPr>
      </w:pPr>
      <w:r w:rsidRPr="00272012">
        <w:rPr>
          <w:rFonts w:ascii="Times New Roman" w:hAnsi="Times New Roman" w:cs="Times New Roman"/>
        </w:rPr>
        <w:t>Sending notifications (e.g., email, SMS, or app notifications).</w:t>
      </w:r>
    </w:p>
    <w:p w14:paraId="45644BAB" w14:textId="77777777" w:rsidR="00272012" w:rsidRPr="00272012" w:rsidRDefault="00272012" w:rsidP="00272012">
      <w:pPr>
        <w:numPr>
          <w:ilvl w:val="1"/>
          <w:numId w:val="144"/>
        </w:numPr>
        <w:tabs>
          <w:tab w:val="left" w:pos="2950"/>
        </w:tabs>
        <w:rPr>
          <w:rFonts w:ascii="Times New Roman" w:hAnsi="Times New Roman" w:cs="Times New Roman"/>
        </w:rPr>
      </w:pPr>
      <w:r w:rsidRPr="00272012">
        <w:rPr>
          <w:rFonts w:ascii="Times New Roman" w:hAnsi="Times New Roman" w:cs="Times New Roman"/>
        </w:rPr>
        <w:t>Event-driven applications, where multiple services need to react to the same event (e.g., a payment system triggering different processes like fraud detection and shipping).</w:t>
      </w:r>
    </w:p>
    <w:p w14:paraId="33B7BF8E" w14:textId="77777777" w:rsidR="00272012" w:rsidRPr="00272012" w:rsidRDefault="00272012" w:rsidP="00272012">
      <w:pPr>
        <w:numPr>
          <w:ilvl w:val="0"/>
          <w:numId w:val="144"/>
        </w:numPr>
        <w:tabs>
          <w:tab w:val="left" w:pos="2950"/>
        </w:tabs>
        <w:rPr>
          <w:rFonts w:ascii="Times New Roman" w:hAnsi="Times New Roman" w:cs="Times New Roman"/>
        </w:rPr>
      </w:pPr>
      <w:r w:rsidRPr="00272012">
        <w:rPr>
          <w:rFonts w:ascii="Times New Roman" w:hAnsi="Times New Roman" w:cs="Times New Roman"/>
          <w:b/>
          <w:bCs/>
        </w:rPr>
        <w:t>When to Use SNS</w:t>
      </w:r>
      <w:r w:rsidRPr="00272012">
        <w:rPr>
          <w:rFonts w:ascii="Times New Roman" w:hAnsi="Times New Roman" w:cs="Times New Roman"/>
        </w:rPr>
        <w:t>:</w:t>
      </w:r>
    </w:p>
    <w:p w14:paraId="2B3C7BA9" w14:textId="77777777" w:rsidR="00272012" w:rsidRPr="00272012" w:rsidRDefault="00272012" w:rsidP="00272012">
      <w:pPr>
        <w:numPr>
          <w:ilvl w:val="1"/>
          <w:numId w:val="144"/>
        </w:numPr>
        <w:tabs>
          <w:tab w:val="left" w:pos="2950"/>
        </w:tabs>
        <w:rPr>
          <w:rFonts w:ascii="Times New Roman" w:hAnsi="Times New Roman" w:cs="Times New Roman"/>
        </w:rPr>
      </w:pPr>
      <w:r w:rsidRPr="00272012">
        <w:rPr>
          <w:rFonts w:ascii="Times New Roman" w:hAnsi="Times New Roman" w:cs="Times New Roman"/>
        </w:rPr>
        <w:t>When you need to broadcast a message to multiple systems or users.</w:t>
      </w:r>
    </w:p>
    <w:p w14:paraId="4A60CA66" w14:textId="77777777" w:rsidR="00272012" w:rsidRPr="00272012" w:rsidRDefault="00272012" w:rsidP="00272012">
      <w:pPr>
        <w:numPr>
          <w:ilvl w:val="1"/>
          <w:numId w:val="144"/>
        </w:numPr>
        <w:tabs>
          <w:tab w:val="left" w:pos="2950"/>
        </w:tabs>
        <w:rPr>
          <w:rFonts w:ascii="Times New Roman" w:hAnsi="Times New Roman" w:cs="Times New Roman"/>
        </w:rPr>
      </w:pPr>
      <w:r w:rsidRPr="00272012">
        <w:rPr>
          <w:rFonts w:ascii="Times New Roman" w:hAnsi="Times New Roman" w:cs="Times New Roman"/>
        </w:rPr>
        <w:t>For real-time notifications, such as alerts or updates (e.g., social media notifications, transactional emails).</w:t>
      </w:r>
    </w:p>
    <w:p w14:paraId="7E419A3F" w14:textId="77777777" w:rsidR="00272012" w:rsidRPr="00272012" w:rsidRDefault="00272012" w:rsidP="00272012">
      <w:pPr>
        <w:numPr>
          <w:ilvl w:val="1"/>
          <w:numId w:val="144"/>
        </w:numPr>
        <w:tabs>
          <w:tab w:val="left" w:pos="2950"/>
        </w:tabs>
        <w:rPr>
          <w:rFonts w:ascii="Times New Roman" w:hAnsi="Times New Roman" w:cs="Times New Roman"/>
        </w:rPr>
      </w:pPr>
      <w:r w:rsidRPr="00272012">
        <w:rPr>
          <w:rFonts w:ascii="Times New Roman" w:hAnsi="Times New Roman" w:cs="Times New Roman"/>
        </w:rPr>
        <w:lastRenderedPageBreak/>
        <w:t xml:space="preserve">When you need to implement a </w:t>
      </w:r>
      <w:r w:rsidRPr="00272012">
        <w:rPr>
          <w:rFonts w:ascii="Times New Roman" w:hAnsi="Times New Roman" w:cs="Times New Roman"/>
          <w:b/>
          <w:bCs/>
        </w:rPr>
        <w:t>publish/subscribe</w:t>
      </w:r>
      <w:r w:rsidRPr="00272012">
        <w:rPr>
          <w:rFonts w:ascii="Times New Roman" w:hAnsi="Times New Roman" w:cs="Times New Roman"/>
        </w:rPr>
        <w:t xml:space="preserve"> model where the publisher does not need to know about the subscribers.</w:t>
      </w:r>
    </w:p>
    <w:p w14:paraId="35C75202" w14:textId="77777777" w:rsidR="00272012" w:rsidRPr="00272012" w:rsidRDefault="00272012" w:rsidP="00272012">
      <w:pPr>
        <w:tabs>
          <w:tab w:val="left" w:pos="2950"/>
        </w:tabs>
        <w:rPr>
          <w:rFonts w:ascii="Times New Roman" w:hAnsi="Times New Roman" w:cs="Times New Roman"/>
          <w:b/>
          <w:bCs/>
        </w:rPr>
      </w:pPr>
      <w:r w:rsidRPr="00272012">
        <w:rPr>
          <w:rFonts w:ascii="Times New Roman" w:hAnsi="Times New Roman" w:cs="Times New Roman"/>
          <w:b/>
          <w:bCs/>
        </w:rPr>
        <w:t>3. Amazon Kinesis</w:t>
      </w:r>
    </w:p>
    <w:p w14:paraId="3AA1D897" w14:textId="77777777" w:rsidR="00272012" w:rsidRPr="00272012" w:rsidRDefault="00272012" w:rsidP="00272012">
      <w:pPr>
        <w:numPr>
          <w:ilvl w:val="0"/>
          <w:numId w:val="145"/>
        </w:numPr>
        <w:tabs>
          <w:tab w:val="left" w:pos="2950"/>
        </w:tabs>
        <w:rPr>
          <w:rFonts w:ascii="Times New Roman" w:hAnsi="Times New Roman" w:cs="Times New Roman"/>
        </w:rPr>
      </w:pPr>
      <w:r w:rsidRPr="00272012">
        <w:rPr>
          <w:rFonts w:ascii="Times New Roman" w:hAnsi="Times New Roman" w:cs="Times New Roman"/>
          <w:b/>
          <w:bCs/>
        </w:rPr>
        <w:t>What is Kinesis?</w:t>
      </w:r>
      <w:r w:rsidRPr="00272012">
        <w:rPr>
          <w:rFonts w:ascii="Times New Roman" w:hAnsi="Times New Roman" w:cs="Times New Roman"/>
        </w:rPr>
        <w:br/>
        <w:t xml:space="preserve">Amazon Kinesis is a </w:t>
      </w:r>
      <w:r w:rsidRPr="00272012">
        <w:rPr>
          <w:rFonts w:ascii="Times New Roman" w:hAnsi="Times New Roman" w:cs="Times New Roman"/>
          <w:b/>
          <w:bCs/>
        </w:rPr>
        <w:t>real-time data streaming service</w:t>
      </w:r>
      <w:r w:rsidRPr="00272012">
        <w:rPr>
          <w:rFonts w:ascii="Times New Roman" w:hAnsi="Times New Roman" w:cs="Times New Roman"/>
        </w:rPr>
        <w:t xml:space="preserve">. It enables you to collect, process, and </w:t>
      </w:r>
      <w:proofErr w:type="spellStart"/>
      <w:r w:rsidRPr="00272012">
        <w:rPr>
          <w:rFonts w:ascii="Times New Roman" w:hAnsi="Times New Roman" w:cs="Times New Roman"/>
        </w:rPr>
        <w:t>analyze</w:t>
      </w:r>
      <w:proofErr w:type="spellEnd"/>
      <w:r w:rsidRPr="00272012">
        <w:rPr>
          <w:rFonts w:ascii="Times New Roman" w:hAnsi="Times New Roman" w:cs="Times New Roman"/>
        </w:rPr>
        <w:t xml:space="preserve"> real-time streaming data at any scale. This could be data from various sources like </w:t>
      </w:r>
      <w:r w:rsidRPr="00272012">
        <w:rPr>
          <w:rFonts w:ascii="Times New Roman" w:hAnsi="Times New Roman" w:cs="Times New Roman"/>
          <w:b/>
          <w:bCs/>
        </w:rPr>
        <w:t>website clickstreams</w:t>
      </w:r>
      <w:r w:rsidRPr="00272012">
        <w:rPr>
          <w:rFonts w:ascii="Times New Roman" w:hAnsi="Times New Roman" w:cs="Times New Roman"/>
        </w:rPr>
        <w:t xml:space="preserve">, </w:t>
      </w:r>
      <w:r w:rsidRPr="00272012">
        <w:rPr>
          <w:rFonts w:ascii="Times New Roman" w:hAnsi="Times New Roman" w:cs="Times New Roman"/>
          <w:b/>
          <w:bCs/>
        </w:rPr>
        <w:t>IoT devices</w:t>
      </w:r>
      <w:r w:rsidRPr="00272012">
        <w:rPr>
          <w:rFonts w:ascii="Times New Roman" w:hAnsi="Times New Roman" w:cs="Times New Roman"/>
        </w:rPr>
        <w:t xml:space="preserve">, </w:t>
      </w:r>
      <w:r w:rsidRPr="00272012">
        <w:rPr>
          <w:rFonts w:ascii="Times New Roman" w:hAnsi="Times New Roman" w:cs="Times New Roman"/>
          <w:b/>
          <w:bCs/>
        </w:rPr>
        <w:t>social media feeds</w:t>
      </w:r>
      <w:r w:rsidRPr="00272012">
        <w:rPr>
          <w:rFonts w:ascii="Times New Roman" w:hAnsi="Times New Roman" w:cs="Times New Roman"/>
        </w:rPr>
        <w:t>, etc.</w:t>
      </w:r>
    </w:p>
    <w:p w14:paraId="6DFEE5BB" w14:textId="77777777" w:rsidR="00272012" w:rsidRPr="00272012" w:rsidRDefault="00272012" w:rsidP="00272012">
      <w:pPr>
        <w:numPr>
          <w:ilvl w:val="0"/>
          <w:numId w:val="145"/>
        </w:numPr>
        <w:tabs>
          <w:tab w:val="left" w:pos="2950"/>
        </w:tabs>
        <w:rPr>
          <w:rFonts w:ascii="Times New Roman" w:hAnsi="Times New Roman" w:cs="Times New Roman"/>
        </w:rPr>
      </w:pPr>
      <w:r w:rsidRPr="00272012">
        <w:rPr>
          <w:rFonts w:ascii="Times New Roman" w:hAnsi="Times New Roman" w:cs="Times New Roman"/>
          <w:b/>
          <w:bCs/>
        </w:rPr>
        <w:t>Key Concepts in Kinesis:</w:t>
      </w:r>
    </w:p>
    <w:p w14:paraId="66C01EB5" w14:textId="77777777" w:rsidR="00272012" w:rsidRPr="00272012" w:rsidRDefault="00272012" w:rsidP="00272012">
      <w:pPr>
        <w:numPr>
          <w:ilvl w:val="1"/>
          <w:numId w:val="145"/>
        </w:numPr>
        <w:tabs>
          <w:tab w:val="left" w:pos="2950"/>
        </w:tabs>
        <w:rPr>
          <w:rFonts w:ascii="Times New Roman" w:hAnsi="Times New Roman" w:cs="Times New Roman"/>
        </w:rPr>
      </w:pPr>
      <w:r w:rsidRPr="00272012">
        <w:rPr>
          <w:rFonts w:ascii="Times New Roman" w:hAnsi="Times New Roman" w:cs="Times New Roman"/>
          <w:b/>
          <w:bCs/>
        </w:rPr>
        <w:t>Data Streams</w:t>
      </w:r>
      <w:r w:rsidRPr="00272012">
        <w:rPr>
          <w:rFonts w:ascii="Times New Roman" w:hAnsi="Times New Roman" w:cs="Times New Roman"/>
        </w:rPr>
        <w:t xml:space="preserve">: Kinesis can capture real-time streaming data and store it in </w:t>
      </w:r>
      <w:r w:rsidRPr="00272012">
        <w:rPr>
          <w:rFonts w:ascii="Times New Roman" w:hAnsi="Times New Roman" w:cs="Times New Roman"/>
          <w:b/>
          <w:bCs/>
        </w:rPr>
        <w:t>data streams</w:t>
      </w:r>
      <w:r w:rsidRPr="00272012">
        <w:rPr>
          <w:rFonts w:ascii="Times New Roman" w:hAnsi="Times New Roman" w:cs="Times New Roman"/>
        </w:rPr>
        <w:t>. The data is available for processing by multiple consumers.</w:t>
      </w:r>
    </w:p>
    <w:p w14:paraId="7366F59E" w14:textId="77777777" w:rsidR="00272012" w:rsidRPr="00272012" w:rsidRDefault="00272012" w:rsidP="00272012">
      <w:pPr>
        <w:numPr>
          <w:ilvl w:val="1"/>
          <w:numId w:val="145"/>
        </w:numPr>
        <w:tabs>
          <w:tab w:val="left" w:pos="2950"/>
        </w:tabs>
        <w:rPr>
          <w:rFonts w:ascii="Times New Roman" w:hAnsi="Times New Roman" w:cs="Times New Roman"/>
        </w:rPr>
      </w:pPr>
      <w:r w:rsidRPr="00272012">
        <w:rPr>
          <w:rFonts w:ascii="Times New Roman" w:hAnsi="Times New Roman" w:cs="Times New Roman"/>
          <w:b/>
          <w:bCs/>
        </w:rPr>
        <w:t>Real-Time Analytics</w:t>
      </w:r>
      <w:r w:rsidRPr="00272012">
        <w:rPr>
          <w:rFonts w:ascii="Times New Roman" w:hAnsi="Times New Roman" w:cs="Times New Roman"/>
        </w:rPr>
        <w:t xml:space="preserve">: You can run </w:t>
      </w:r>
      <w:r w:rsidRPr="00272012">
        <w:rPr>
          <w:rFonts w:ascii="Times New Roman" w:hAnsi="Times New Roman" w:cs="Times New Roman"/>
          <w:b/>
          <w:bCs/>
        </w:rPr>
        <w:t>real-time analytics</w:t>
      </w:r>
      <w:r w:rsidRPr="00272012">
        <w:rPr>
          <w:rFonts w:ascii="Times New Roman" w:hAnsi="Times New Roman" w:cs="Times New Roman"/>
        </w:rPr>
        <w:t xml:space="preserve"> on the data streams using services like </w:t>
      </w:r>
      <w:r w:rsidRPr="00272012">
        <w:rPr>
          <w:rFonts w:ascii="Times New Roman" w:hAnsi="Times New Roman" w:cs="Times New Roman"/>
          <w:b/>
          <w:bCs/>
        </w:rPr>
        <w:t>Kinesis Data Analytics</w:t>
      </w:r>
      <w:r w:rsidRPr="00272012">
        <w:rPr>
          <w:rFonts w:ascii="Times New Roman" w:hAnsi="Times New Roman" w:cs="Times New Roman"/>
        </w:rPr>
        <w:t xml:space="preserve"> or stream data to other AWS services like </w:t>
      </w:r>
      <w:r w:rsidRPr="00272012">
        <w:rPr>
          <w:rFonts w:ascii="Times New Roman" w:hAnsi="Times New Roman" w:cs="Times New Roman"/>
          <w:b/>
          <w:bCs/>
        </w:rPr>
        <w:t>Amazon S3</w:t>
      </w:r>
      <w:r w:rsidRPr="00272012">
        <w:rPr>
          <w:rFonts w:ascii="Times New Roman" w:hAnsi="Times New Roman" w:cs="Times New Roman"/>
        </w:rPr>
        <w:t xml:space="preserve">, </w:t>
      </w:r>
      <w:r w:rsidRPr="00272012">
        <w:rPr>
          <w:rFonts w:ascii="Times New Roman" w:hAnsi="Times New Roman" w:cs="Times New Roman"/>
          <w:b/>
          <w:bCs/>
        </w:rPr>
        <w:t>Redshift</w:t>
      </w:r>
      <w:r w:rsidRPr="00272012">
        <w:rPr>
          <w:rFonts w:ascii="Times New Roman" w:hAnsi="Times New Roman" w:cs="Times New Roman"/>
        </w:rPr>
        <w:t xml:space="preserve">, or </w:t>
      </w:r>
      <w:r w:rsidRPr="00272012">
        <w:rPr>
          <w:rFonts w:ascii="Times New Roman" w:hAnsi="Times New Roman" w:cs="Times New Roman"/>
          <w:b/>
          <w:bCs/>
        </w:rPr>
        <w:t>Elasticsearch</w:t>
      </w:r>
      <w:r w:rsidRPr="00272012">
        <w:rPr>
          <w:rFonts w:ascii="Times New Roman" w:hAnsi="Times New Roman" w:cs="Times New Roman"/>
        </w:rPr>
        <w:t xml:space="preserve"> for long-term storage and analysis.</w:t>
      </w:r>
    </w:p>
    <w:p w14:paraId="4FE9B5DE" w14:textId="77777777" w:rsidR="00272012" w:rsidRPr="00272012" w:rsidRDefault="00272012" w:rsidP="00272012">
      <w:pPr>
        <w:numPr>
          <w:ilvl w:val="1"/>
          <w:numId w:val="145"/>
        </w:numPr>
        <w:tabs>
          <w:tab w:val="left" w:pos="2950"/>
        </w:tabs>
        <w:rPr>
          <w:rFonts w:ascii="Times New Roman" w:hAnsi="Times New Roman" w:cs="Times New Roman"/>
        </w:rPr>
      </w:pPr>
      <w:r w:rsidRPr="00272012">
        <w:rPr>
          <w:rFonts w:ascii="Times New Roman" w:hAnsi="Times New Roman" w:cs="Times New Roman"/>
          <w:b/>
          <w:bCs/>
        </w:rPr>
        <w:t>Persistent Storage</w:t>
      </w:r>
      <w:r w:rsidRPr="00272012">
        <w:rPr>
          <w:rFonts w:ascii="Times New Roman" w:hAnsi="Times New Roman" w:cs="Times New Roman"/>
        </w:rPr>
        <w:t xml:space="preserve">: Kinesis provides </w:t>
      </w:r>
      <w:r w:rsidRPr="00272012">
        <w:rPr>
          <w:rFonts w:ascii="Times New Roman" w:hAnsi="Times New Roman" w:cs="Times New Roman"/>
          <w:b/>
          <w:bCs/>
        </w:rPr>
        <w:t>data persistence</w:t>
      </w:r>
      <w:r w:rsidRPr="00272012">
        <w:rPr>
          <w:rFonts w:ascii="Times New Roman" w:hAnsi="Times New Roman" w:cs="Times New Roman"/>
        </w:rPr>
        <w:t xml:space="preserve"> (i.e., data is retained for a certain </w:t>
      </w:r>
      <w:proofErr w:type="gramStart"/>
      <w:r w:rsidRPr="00272012">
        <w:rPr>
          <w:rFonts w:ascii="Times New Roman" w:hAnsi="Times New Roman" w:cs="Times New Roman"/>
        </w:rPr>
        <w:t>period of time</w:t>
      </w:r>
      <w:proofErr w:type="gramEnd"/>
      <w:r w:rsidRPr="00272012">
        <w:rPr>
          <w:rFonts w:ascii="Times New Roman" w:hAnsi="Times New Roman" w:cs="Times New Roman"/>
        </w:rPr>
        <w:t xml:space="preserve">, typically </w:t>
      </w:r>
      <w:r w:rsidRPr="00272012">
        <w:rPr>
          <w:rFonts w:ascii="Times New Roman" w:hAnsi="Times New Roman" w:cs="Times New Roman"/>
          <w:b/>
          <w:bCs/>
        </w:rPr>
        <w:t>24 hours</w:t>
      </w:r>
      <w:r w:rsidRPr="00272012">
        <w:rPr>
          <w:rFonts w:ascii="Times New Roman" w:hAnsi="Times New Roman" w:cs="Times New Roman"/>
        </w:rPr>
        <w:t>). This allows for reprocessing of the data and analytics to be performed over time.</w:t>
      </w:r>
    </w:p>
    <w:p w14:paraId="53F2EF12" w14:textId="77777777" w:rsidR="00272012" w:rsidRPr="00272012" w:rsidRDefault="00272012" w:rsidP="00272012">
      <w:pPr>
        <w:numPr>
          <w:ilvl w:val="0"/>
          <w:numId w:val="145"/>
        </w:numPr>
        <w:tabs>
          <w:tab w:val="left" w:pos="2950"/>
        </w:tabs>
        <w:rPr>
          <w:rFonts w:ascii="Times New Roman" w:hAnsi="Times New Roman" w:cs="Times New Roman"/>
        </w:rPr>
      </w:pPr>
      <w:r w:rsidRPr="00272012">
        <w:rPr>
          <w:rFonts w:ascii="Times New Roman" w:hAnsi="Times New Roman" w:cs="Times New Roman"/>
          <w:b/>
          <w:bCs/>
        </w:rPr>
        <w:t>Use Case</w:t>
      </w:r>
      <w:r w:rsidRPr="00272012">
        <w:rPr>
          <w:rFonts w:ascii="Times New Roman" w:hAnsi="Times New Roman" w:cs="Times New Roman"/>
        </w:rPr>
        <w:t>: Kinesis is ideal for situations where you need to:</w:t>
      </w:r>
    </w:p>
    <w:p w14:paraId="29CA752F" w14:textId="77777777" w:rsidR="00272012" w:rsidRPr="00272012" w:rsidRDefault="00272012" w:rsidP="00272012">
      <w:pPr>
        <w:numPr>
          <w:ilvl w:val="1"/>
          <w:numId w:val="145"/>
        </w:numPr>
        <w:tabs>
          <w:tab w:val="left" w:pos="2950"/>
        </w:tabs>
        <w:rPr>
          <w:rFonts w:ascii="Times New Roman" w:hAnsi="Times New Roman" w:cs="Times New Roman"/>
        </w:rPr>
      </w:pPr>
      <w:r w:rsidRPr="00272012">
        <w:rPr>
          <w:rFonts w:ascii="Times New Roman" w:hAnsi="Times New Roman" w:cs="Times New Roman"/>
        </w:rPr>
        <w:t>Collect large amounts of real-time data (e.g., log data, real-time metrics, IoT data).</w:t>
      </w:r>
    </w:p>
    <w:p w14:paraId="56FE5846" w14:textId="77777777" w:rsidR="00272012" w:rsidRPr="00272012" w:rsidRDefault="00272012" w:rsidP="00272012">
      <w:pPr>
        <w:numPr>
          <w:ilvl w:val="1"/>
          <w:numId w:val="145"/>
        </w:numPr>
        <w:tabs>
          <w:tab w:val="left" w:pos="2950"/>
        </w:tabs>
        <w:rPr>
          <w:rFonts w:ascii="Times New Roman" w:hAnsi="Times New Roman" w:cs="Times New Roman"/>
        </w:rPr>
      </w:pPr>
      <w:r w:rsidRPr="00272012">
        <w:rPr>
          <w:rFonts w:ascii="Times New Roman" w:hAnsi="Times New Roman" w:cs="Times New Roman"/>
        </w:rPr>
        <w:t xml:space="preserve">Process and </w:t>
      </w:r>
      <w:proofErr w:type="spellStart"/>
      <w:r w:rsidRPr="00272012">
        <w:rPr>
          <w:rFonts w:ascii="Times New Roman" w:hAnsi="Times New Roman" w:cs="Times New Roman"/>
        </w:rPr>
        <w:t>analyze</w:t>
      </w:r>
      <w:proofErr w:type="spellEnd"/>
      <w:r w:rsidRPr="00272012">
        <w:rPr>
          <w:rFonts w:ascii="Times New Roman" w:hAnsi="Times New Roman" w:cs="Times New Roman"/>
        </w:rPr>
        <w:t xml:space="preserve"> data streams in real-time (e.g., tracking user activity on a website, monitoring sensor data from devices).</w:t>
      </w:r>
    </w:p>
    <w:p w14:paraId="768D6B37" w14:textId="77777777" w:rsidR="00272012" w:rsidRPr="00272012" w:rsidRDefault="00272012" w:rsidP="00272012">
      <w:pPr>
        <w:numPr>
          <w:ilvl w:val="1"/>
          <w:numId w:val="145"/>
        </w:numPr>
        <w:tabs>
          <w:tab w:val="left" w:pos="2950"/>
        </w:tabs>
        <w:rPr>
          <w:rFonts w:ascii="Times New Roman" w:hAnsi="Times New Roman" w:cs="Times New Roman"/>
        </w:rPr>
      </w:pPr>
      <w:r w:rsidRPr="00272012">
        <w:rPr>
          <w:rFonts w:ascii="Times New Roman" w:hAnsi="Times New Roman" w:cs="Times New Roman"/>
        </w:rPr>
        <w:t>Integrate with analytics tools to derive insights from the stream as it flows.</w:t>
      </w:r>
    </w:p>
    <w:p w14:paraId="2A570B80" w14:textId="77777777" w:rsidR="00272012" w:rsidRPr="00272012" w:rsidRDefault="00272012" w:rsidP="00272012">
      <w:pPr>
        <w:numPr>
          <w:ilvl w:val="0"/>
          <w:numId w:val="145"/>
        </w:numPr>
        <w:tabs>
          <w:tab w:val="left" w:pos="2950"/>
        </w:tabs>
        <w:rPr>
          <w:rFonts w:ascii="Times New Roman" w:hAnsi="Times New Roman" w:cs="Times New Roman"/>
        </w:rPr>
      </w:pPr>
      <w:r w:rsidRPr="00272012">
        <w:rPr>
          <w:rFonts w:ascii="Times New Roman" w:hAnsi="Times New Roman" w:cs="Times New Roman"/>
          <w:b/>
          <w:bCs/>
        </w:rPr>
        <w:t>When to Use Kinesis</w:t>
      </w:r>
      <w:r w:rsidRPr="00272012">
        <w:rPr>
          <w:rFonts w:ascii="Times New Roman" w:hAnsi="Times New Roman" w:cs="Times New Roman"/>
        </w:rPr>
        <w:t>:</w:t>
      </w:r>
    </w:p>
    <w:p w14:paraId="68610457" w14:textId="77777777" w:rsidR="00272012" w:rsidRPr="00272012" w:rsidRDefault="00272012" w:rsidP="00272012">
      <w:pPr>
        <w:numPr>
          <w:ilvl w:val="1"/>
          <w:numId w:val="145"/>
        </w:numPr>
        <w:tabs>
          <w:tab w:val="left" w:pos="2950"/>
        </w:tabs>
        <w:rPr>
          <w:rFonts w:ascii="Times New Roman" w:hAnsi="Times New Roman" w:cs="Times New Roman"/>
        </w:rPr>
      </w:pPr>
      <w:r w:rsidRPr="00272012">
        <w:rPr>
          <w:rFonts w:ascii="Times New Roman" w:hAnsi="Times New Roman" w:cs="Times New Roman"/>
        </w:rPr>
        <w:t xml:space="preserve">When you need to </w:t>
      </w:r>
      <w:proofErr w:type="spellStart"/>
      <w:r w:rsidRPr="00272012">
        <w:rPr>
          <w:rFonts w:ascii="Times New Roman" w:hAnsi="Times New Roman" w:cs="Times New Roman"/>
        </w:rPr>
        <w:t>analyze</w:t>
      </w:r>
      <w:proofErr w:type="spellEnd"/>
      <w:r w:rsidRPr="00272012">
        <w:rPr>
          <w:rFonts w:ascii="Times New Roman" w:hAnsi="Times New Roman" w:cs="Times New Roman"/>
        </w:rPr>
        <w:t xml:space="preserve"> streaming data in real-time.</w:t>
      </w:r>
    </w:p>
    <w:p w14:paraId="6CF06B73" w14:textId="77777777" w:rsidR="00272012" w:rsidRPr="00272012" w:rsidRDefault="00272012" w:rsidP="00272012">
      <w:pPr>
        <w:numPr>
          <w:ilvl w:val="1"/>
          <w:numId w:val="145"/>
        </w:numPr>
        <w:tabs>
          <w:tab w:val="left" w:pos="2950"/>
        </w:tabs>
        <w:rPr>
          <w:rFonts w:ascii="Times New Roman" w:hAnsi="Times New Roman" w:cs="Times New Roman"/>
        </w:rPr>
      </w:pPr>
      <w:r w:rsidRPr="00272012">
        <w:rPr>
          <w:rFonts w:ascii="Times New Roman" w:hAnsi="Times New Roman" w:cs="Times New Roman"/>
        </w:rPr>
        <w:t>If your use case involves high throughput real-time data ingestion (e.g., processing logs or streaming video).</w:t>
      </w:r>
    </w:p>
    <w:p w14:paraId="5E56FF8E" w14:textId="77777777" w:rsidR="00272012" w:rsidRPr="00272012" w:rsidRDefault="00272012" w:rsidP="00272012">
      <w:pPr>
        <w:numPr>
          <w:ilvl w:val="1"/>
          <w:numId w:val="145"/>
        </w:numPr>
        <w:tabs>
          <w:tab w:val="left" w:pos="2950"/>
        </w:tabs>
        <w:rPr>
          <w:rFonts w:ascii="Times New Roman" w:hAnsi="Times New Roman" w:cs="Times New Roman"/>
        </w:rPr>
      </w:pPr>
      <w:r w:rsidRPr="00272012">
        <w:rPr>
          <w:rFonts w:ascii="Times New Roman" w:hAnsi="Times New Roman" w:cs="Times New Roman"/>
        </w:rPr>
        <w:t xml:space="preserve">When you need to store data for a short duration and have it </w:t>
      </w:r>
      <w:proofErr w:type="spellStart"/>
      <w:r w:rsidRPr="00272012">
        <w:rPr>
          <w:rFonts w:ascii="Times New Roman" w:hAnsi="Times New Roman" w:cs="Times New Roman"/>
        </w:rPr>
        <w:t>analyzed</w:t>
      </w:r>
      <w:proofErr w:type="spellEnd"/>
      <w:r w:rsidRPr="00272012">
        <w:rPr>
          <w:rFonts w:ascii="Times New Roman" w:hAnsi="Times New Roman" w:cs="Times New Roman"/>
        </w:rPr>
        <w:t xml:space="preserve"> or processed by other systems.</w:t>
      </w:r>
    </w:p>
    <w:p w14:paraId="4A96D043" w14:textId="77777777" w:rsidR="00272012" w:rsidRPr="00272012" w:rsidRDefault="00272012" w:rsidP="00272012">
      <w:pPr>
        <w:tabs>
          <w:tab w:val="left" w:pos="2950"/>
        </w:tabs>
        <w:rPr>
          <w:rFonts w:ascii="Times New Roman" w:hAnsi="Times New Roman" w:cs="Times New Roman"/>
          <w:b/>
          <w:bCs/>
        </w:rPr>
      </w:pPr>
      <w:r w:rsidRPr="00272012">
        <w:rPr>
          <w:rFonts w:ascii="Times New Roman" w:hAnsi="Times New Roman" w:cs="Times New Roman"/>
          <w:b/>
          <w:bCs/>
        </w:rPr>
        <w:t>4. Amazon MQ</w:t>
      </w:r>
    </w:p>
    <w:p w14:paraId="16C086D7" w14:textId="77777777" w:rsidR="00272012" w:rsidRPr="00272012" w:rsidRDefault="00272012" w:rsidP="00272012">
      <w:pPr>
        <w:numPr>
          <w:ilvl w:val="0"/>
          <w:numId w:val="146"/>
        </w:numPr>
        <w:tabs>
          <w:tab w:val="left" w:pos="2950"/>
        </w:tabs>
        <w:rPr>
          <w:rFonts w:ascii="Times New Roman" w:hAnsi="Times New Roman" w:cs="Times New Roman"/>
        </w:rPr>
      </w:pPr>
      <w:r w:rsidRPr="00272012">
        <w:rPr>
          <w:rFonts w:ascii="Times New Roman" w:hAnsi="Times New Roman" w:cs="Times New Roman"/>
          <w:b/>
          <w:bCs/>
        </w:rPr>
        <w:t>What is Amazon MQ?</w:t>
      </w:r>
      <w:r w:rsidRPr="00272012">
        <w:rPr>
          <w:rFonts w:ascii="Times New Roman" w:hAnsi="Times New Roman" w:cs="Times New Roman"/>
        </w:rPr>
        <w:br/>
        <w:t xml:space="preserve">Amazon MQ is a </w:t>
      </w:r>
      <w:r w:rsidRPr="00272012">
        <w:rPr>
          <w:rFonts w:ascii="Times New Roman" w:hAnsi="Times New Roman" w:cs="Times New Roman"/>
          <w:b/>
          <w:bCs/>
        </w:rPr>
        <w:t>managed message broker</w:t>
      </w:r>
      <w:r w:rsidRPr="00272012">
        <w:rPr>
          <w:rFonts w:ascii="Times New Roman" w:hAnsi="Times New Roman" w:cs="Times New Roman"/>
        </w:rPr>
        <w:t xml:space="preserve"> service that supports traditional messaging protocols, including </w:t>
      </w:r>
      <w:r w:rsidRPr="00272012">
        <w:rPr>
          <w:rFonts w:ascii="Times New Roman" w:hAnsi="Times New Roman" w:cs="Times New Roman"/>
          <w:b/>
          <w:bCs/>
        </w:rPr>
        <w:t>AMQP</w:t>
      </w:r>
      <w:r w:rsidRPr="00272012">
        <w:rPr>
          <w:rFonts w:ascii="Times New Roman" w:hAnsi="Times New Roman" w:cs="Times New Roman"/>
        </w:rPr>
        <w:t xml:space="preserve">, </w:t>
      </w:r>
      <w:r w:rsidRPr="00272012">
        <w:rPr>
          <w:rFonts w:ascii="Times New Roman" w:hAnsi="Times New Roman" w:cs="Times New Roman"/>
          <w:b/>
          <w:bCs/>
        </w:rPr>
        <w:t>MQTT</w:t>
      </w:r>
      <w:r w:rsidRPr="00272012">
        <w:rPr>
          <w:rFonts w:ascii="Times New Roman" w:hAnsi="Times New Roman" w:cs="Times New Roman"/>
        </w:rPr>
        <w:t xml:space="preserve">, </w:t>
      </w:r>
      <w:r w:rsidRPr="00272012">
        <w:rPr>
          <w:rFonts w:ascii="Times New Roman" w:hAnsi="Times New Roman" w:cs="Times New Roman"/>
          <w:b/>
          <w:bCs/>
        </w:rPr>
        <w:t>STOMP</w:t>
      </w:r>
      <w:r w:rsidRPr="00272012">
        <w:rPr>
          <w:rFonts w:ascii="Times New Roman" w:hAnsi="Times New Roman" w:cs="Times New Roman"/>
        </w:rPr>
        <w:t>, and others. It is used for applications that rely on open standards and need to migrate from on-premises messaging systems to the cloud.</w:t>
      </w:r>
    </w:p>
    <w:p w14:paraId="73019A2E" w14:textId="77777777" w:rsidR="00272012" w:rsidRPr="00272012" w:rsidRDefault="00272012" w:rsidP="00272012">
      <w:pPr>
        <w:numPr>
          <w:ilvl w:val="0"/>
          <w:numId w:val="146"/>
        </w:numPr>
        <w:tabs>
          <w:tab w:val="left" w:pos="2950"/>
        </w:tabs>
        <w:rPr>
          <w:rFonts w:ascii="Times New Roman" w:hAnsi="Times New Roman" w:cs="Times New Roman"/>
        </w:rPr>
      </w:pPr>
      <w:r w:rsidRPr="00272012">
        <w:rPr>
          <w:rFonts w:ascii="Times New Roman" w:hAnsi="Times New Roman" w:cs="Times New Roman"/>
          <w:b/>
          <w:bCs/>
        </w:rPr>
        <w:lastRenderedPageBreak/>
        <w:t>Key Concepts in Amazon MQ:</w:t>
      </w:r>
    </w:p>
    <w:p w14:paraId="1F84B9C5" w14:textId="77777777" w:rsidR="00272012" w:rsidRPr="00272012" w:rsidRDefault="00272012" w:rsidP="00272012">
      <w:pPr>
        <w:numPr>
          <w:ilvl w:val="1"/>
          <w:numId w:val="146"/>
        </w:numPr>
        <w:tabs>
          <w:tab w:val="left" w:pos="2950"/>
        </w:tabs>
        <w:rPr>
          <w:rFonts w:ascii="Times New Roman" w:hAnsi="Times New Roman" w:cs="Times New Roman"/>
        </w:rPr>
      </w:pPr>
      <w:r w:rsidRPr="00272012">
        <w:rPr>
          <w:rFonts w:ascii="Times New Roman" w:hAnsi="Times New Roman" w:cs="Times New Roman"/>
          <w:b/>
          <w:bCs/>
        </w:rPr>
        <w:t>Protocol Support</w:t>
      </w:r>
      <w:r w:rsidRPr="00272012">
        <w:rPr>
          <w:rFonts w:ascii="Times New Roman" w:hAnsi="Times New Roman" w:cs="Times New Roman"/>
        </w:rPr>
        <w:t xml:space="preserve">: Amazon MQ supports common messaging protocols such as AMQP and MQTT, which are not supported by SQS and SNS. This is especially useful for </w:t>
      </w:r>
      <w:r w:rsidRPr="00272012">
        <w:rPr>
          <w:rFonts w:ascii="Times New Roman" w:hAnsi="Times New Roman" w:cs="Times New Roman"/>
          <w:b/>
          <w:bCs/>
        </w:rPr>
        <w:t>legacy applications</w:t>
      </w:r>
      <w:r w:rsidRPr="00272012">
        <w:rPr>
          <w:rFonts w:ascii="Times New Roman" w:hAnsi="Times New Roman" w:cs="Times New Roman"/>
        </w:rPr>
        <w:t xml:space="preserve"> that use these protocols and need to move to the cloud without changing their messaging infrastructure.</w:t>
      </w:r>
    </w:p>
    <w:p w14:paraId="41D77323" w14:textId="77777777" w:rsidR="00272012" w:rsidRPr="00272012" w:rsidRDefault="00272012" w:rsidP="00272012">
      <w:pPr>
        <w:numPr>
          <w:ilvl w:val="1"/>
          <w:numId w:val="146"/>
        </w:numPr>
        <w:tabs>
          <w:tab w:val="left" w:pos="2950"/>
        </w:tabs>
        <w:rPr>
          <w:rFonts w:ascii="Times New Roman" w:hAnsi="Times New Roman" w:cs="Times New Roman"/>
        </w:rPr>
      </w:pPr>
      <w:r w:rsidRPr="00272012">
        <w:rPr>
          <w:rFonts w:ascii="Times New Roman" w:hAnsi="Times New Roman" w:cs="Times New Roman"/>
          <w:b/>
          <w:bCs/>
        </w:rPr>
        <w:t>ActiveMQ &amp; RabbitMQ</w:t>
      </w:r>
      <w:r w:rsidRPr="00272012">
        <w:rPr>
          <w:rFonts w:ascii="Times New Roman" w:hAnsi="Times New Roman" w:cs="Times New Roman"/>
        </w:rPr>
        <w:t xml:space="preserve">: Amazon MQ supports both </w:t>
      </w:r>
      <w:r w:rsidRPr="00272012">
        <w:rPr>
          <w:rFonts w:ascii="Times New Roman" w:hAnsi="Times New Roman" w:cs="Times New Roman"/>
          <w:b/>
          <w:bCs/>
        </w:rPr>
        <w:t>ActiveMQ</w:t>
      </w:r>
      <w:r w:rsidRPr="00272012">
        <w:rPr>
          <w:rFonts w:ascii="Times New Roman" w:hAnsi="Times New Roman" w:cs="Times New Roman"/>
        </w:rPr>
        <w:t xml:space="preserve"> and </w:t>
      </w:r>
      <w:r w:rsidRPr="00272012">
        <w:rPr>
          <w:rFonts w:ascii="Times New Roman" w:hAnsi="Times New Roman" w:cs="Times New Roman"/>
          <w:b/>
          <w:bCs/>
        </w:rPr>
        <w:t>RabbitMQ</w:t>
      </w:r>
      <w:r w:rsidRPr="00272012">
        <w:rPr>
          <w:rFonts w:ascii="Times New Roman" w:hAnsi="Times New Roman" w:cs="Times New Roman"/>
        </w:rPr>
        <w:t>, which are popular open-source message brokers. You can use these systems without having to worry about managing the infrastructure.</w:t>
      </w:r>
    </w:p>
    <w:p w14:paraId="0168E4E1" w14:textId="77777777" w:rsidR="00272012" w:rsidRPr="00272012" w:rsidRDefault="00272012" w:rsidP="00272012">
      <w:pPr>
        <w:numPr>
          <w:ilvl w:val="1"/>
          <w:numId w:val="146"/>
        </w:numPr>
        <w:tabs>
          <w:tab w:val="left" w:pos="2950"/>
        </w:tabs>
        <w:rPr>
          <w:rFonts w:ascii="Times New Roman" w:hAnsi="Times New Roman" w:cs="Times New Roman"/>
        </w:rPr>
      </w:pPr>
      <w:r w:rsidRPr="00272012">
        <w:rPr>
          <w:rFonts w:ascii="Times New Roman" w:hAnsi="Times New Roman" w:cs="Times New Roman"/>
          <w:b/>
          <w:bCs/>
        </w:rPr>
        <w:t>Managed Service</w:t>
      </w:r>
      <w:r w:rsidRPr="00272012">
        <w:rPr>
          <w:rFonts w:ascii="Times New Roman" w:hAnsi="Times New Roman" w:cs="Times New Roman"/>
        </w:rPr>
        <w:t>: Amazon MQ is fully managed, which means AWS handles the operational overhead like provisioning, patching, scaling, and maintaining the message broker.</w:t>
      </w:r>
    </w:p>
    <w:p w14:paraId="30213314" w14:textId="77777777" w:rsidR="00272012" w:rsidRPr="00272012" w:rsidRDefault="00272012" w:rsidP="00272012">
      <w:pPr>
        <w:numPr>
          <w:ilvl w:val="0"/>
          <w:numId w:val="146"/>
        </w:numPr>
        <w:tabs>
          <w:tab w:val="left" w:pos="2950"/>
        </w:tabs>
        <w:rPr>
          <w:rFonts w:ascii="Times New Roman" w:hAnsi="Times New Roman" w:cs="Times New Roman"/>
        </w:rPr>
      </w:pPr>
      <w:r w:rsidRPr="00272012">
        <w:rPr>
          <w:rFonts w:ascii="Times New Roman" w:hAnsi="Times New Roman" w:cs="Times New Roman"/>
          <w:b/>
          <w:bCs/>
        </w:rPr>
        <w:t>Use Case</w:t>
      </w:r>
      <w:r w:rsidRPr="00272012">
        <w:rPr>
          <w:rFonts w:ascii="Times New Roman" w:hAnsi="Times New Roman" w:cs="Times New Roman"/>
        </w:rPr>
        <w:t>: Amazon MQ is typically used when:</w:t>
      </w:r>
    </w:p>
    <w:p w14:paraId="04B1479C" w14:textId="77777777" w:rsidR="00272012" w:rsidRPr="00272012" w:rsidRDefault="00272012" w:rsidP="00272012">
      <w:pPr>
        <w:numPr>
          <w:ilvl w:val="1"/>
          <w:numId w:val="146"/>
        </w:numPr>
        <w:tabs>
          <w:tab w:val="left" w:pos="2950"/>
        </w:tabs>
        <w:rPr>
          <w:rFonts w:ascii="Times New Roman" w:hAnsi="Times New Roman" w:cs="Times New Roman"/>
        </w:rPr>
      </w:pPr>
      <w:r w:rsidRPr="00272012">
        <w:rPr>
          <w:rFonts w:ascii="Times New Roman" w:hAnsi="Times New Roman" w:cs="Times New Roman"/>
        </w:rPr>
        <w:t xml:space="preserve">Companies are migrating </w:t>
      </w:r>
      <w:r w:rsidRPr="00272012">
        <w:rPr>
          <w:rFonts w:ascii="Times New Roman" w:hAnsi="Times New Roman" w:cs="Times New Roman"/>
          <w:b/>
          <w:bCs/>
        </w:rPr>
        <w:t>legacy applications</w:t>
      </w:r>
      <w:r w:rsidRPr="00272012">
        <w:rPr>
          <w:rFonts w:ascii="Times New Roman" w:hAnsi="Times New Roman" w:cs="Times New Roman"/>
        </w:rPr>
        <w:t xml:space="preserve"> to the cloud and need to retain support for older messaging protocols.</w:t>
      </w:r>
    </w:p>
    <w:p w14:paraId="2014D346" w14:textId="77777777" w:rsidR="00272012" w:rsidRPr="00272012" w:rsidRDefault="00272012" w:rsidP="00272012">
      <w:pPr>
        <w:numPr>
          <w:ilvl w:val="1"/>
          <w:numId w:val="146"/>
        </w:numPr>
        <w:tabs>
          <w:tab w:val="left" w:pos="2950"/>
        </w:tabs>
        <w:rPr>
          <w:rFonts w:ascii="Times New Roman" w:hAnsi="Times New Roman" w:cs="Times New Roman"/>
        </w:rPr>
      </w:pPr>
      <w:r w:rsidRPr="00272012">
        <w:rPr>
          <w:rFonts w:ascii="Times New Roman" w:hAnsi="Times New Roman" w:cs="Times New Roman"/>
        </w:rPr>
        <w:t>Organizations need a managed message broker to handle their messaging infrastructure without re-engineering their applications.</w:t>
      </w:r>
    </w:p>
    <w:p w14:paraId="59F9EAF9" w14:textId="77777777" w:rsidR="00272012" w:rsidRPr="00272012" w:rsidRDefault="00272012" w:rsidP="00272012">
      <w:pPr>
        <w:numPr>
          <w:ilvl w:val="1"/>
          <w:numId w:val="146"/>
        </w:numPr>
        <w:tabs>
          <w:tab w:val="left" w:pos="2950"/>
        </w:tabs>
        <w:rPr>
          <w:rFonts w:ascii="Times New Roman" w:hAnsi="Times New Roman" w:cs="Times New Roman"/>
        </w:rPr>
      </w:pPr>
      <w:r w:rsidRPr="00272012">
        <w:rPr>
          <w:rFonts w:ascii="Times New Roman" w:hAnsi="Times New Roman" w:cs="Times New Roman"/>
        </w:rPr>
        <w:t xml:space="preserve">Existing applications using </w:t>
      </w:r>
      <w:r w:rsidRPr="00272012">
        <w:rPr>
          <w:rFonts w:ascii="Times New Roman" w:hAnsi="Times New Roman" w:cs="Times New Roman"/>
          <w:b/>
          <w:bCs/>
        </w:rPr>
        <w:t>AMQP</w:t>
      </w:r>
      <w:r w:rsidRPr="00272012">
        <w:rPr>
          <w:rFonts w:ascii="Times New Roman" w:hAnsi="Times New Roman" w:cs="Times New Roman"/>
        </w:rPr>
        <w:t xml:space="preserve">, </w:t>
      </w:r>
      <w:r w:rsidRPr="00272012">
        <w:rPr>
          <w:rFonts w:ascii="Times New Roman" w:hAnsi="Times New Roman" w:cs="Times New Roman"/>
          <w:b/>
          <w:bCs/>
        </w:rPr>
        <w:t>MQTT</w:t>
      </w:r>
      <w:r w:rsidRPr="00272012">
        <w:rPr>
          <w:rFonts w:ascii="Times New Roman" w:hAnsi="Times New Roman" w:cs="Times New Roman"/>
        </w:rPr>
        <w:t xml:space="preserve">, or </w:t>
      </w:r>
      <w:r w:rsidRPr="00272012">
        <w:rPr>
          <w:rFonts w:ascii="Times New Roman" w:hAnsi="Times New Roman" w:cs="Times New Roman"/>
          <w:b/>
          <w:bCs/>
        </w:rPr>
        <w:t>STOMP</w:t>
      </w:r>
      <w:r w:rsidRPr="00272012">
        <w:rPr>
          <w:rFonts w:ascii="Times New Roman" w:hAnsi="Times New Roman" w:cs="Times New Roman"/>
        </w:rPr>
        <w:t xml:space="preserve"> need to be moved to the cloud with minimal changes.</w:t>
      </w:r>
    </w:p>
    <w:p w14:paraId="63B8400A" w14:textId="77777777" w:rsidR="00272012" w:rsidRPr="00272012" w:rsidRDefault="00272012" w:rsidP="00272012">
      <w:pPr>
        <w:tabs>
          <w:tab w:val="left" w:pos="2950"/>
        </w:tabs>
        <w:rPr>
          <w:rFonts w:ascii="Times New Roman" w:hAnsi="Times New Roman" w:cs="Times New Roman"/>
          <w:b/>
          <w:bCs/>
        </w:rPr>
      </w:pPr>
      <w:r w:rsidRPr="00272012">
        <w:rPr>
          <w:rFonts w:ascii="Times New Roman" w:hAnsi="Times New Roman" w:cs="Times New Roman"/>
          <w:b/>
          <w:bCs/>
        </w:rPr>
        <w:t>Conclusion</w:t>
      </w:r>
    </w:p>
    <w:p w14:paraId="2E7D9F3E" w14:textId="77777777" w:rsidR="00272012" w:rsidRPr="00272012" w:rsidRDefault="00272012" w:rsidP="00272012">
      <w:pPr>
        <w:tabs>
          <w:tab w:val="left" w:pos="2950"/>
        </w:tabs>
        <w:rPr>
          <w:rFonts w:ascii="Times New Roman" w:hAnsi="Times New Roman" w:cs="Times New Roman"/>
        </w:rPr>
      </w:pPr>
      <w:r w:rsidRPr="00272012">
        <w:rPr>
          <w:rFonts w:ascii="Times New Roman" w:hAnsi="Times New Roman" w:cs="Times New Roman"/>
        </w:rPr>
        <w:t>To summarize, here's the takeaway for each service:</w:t>
      </w:r>
    </w:p>
    <w:p w14:paraId="2452DEAC" w14:textId="77777777" w:rsidR="00272012" w:rsidRPr="00272012" w:rsidRDefault="00272012" w:rsidP="00272012">
      <w:pPr>
        <w:numPr>
          <w:ilvl w:val="0"/>
          <w:numId w:val="147"/>
        </w:numPr>
        <w:tabs>
          <w:tab w:val="left" w:pos="2950"/>
        </w:tabs>
        <w:rPr>
          <w:rFonts w:ascii="Times New Roman" w:hAnsi="Times New Roman" w:cs="Times New Roman"/>
        </w:rPr>
      </w:pPr>
      <w:r w:rsidRPr="00272012">
        <w:rPr>
          <w:rFonts w:ascii="Times New Roman" w:hAnsi="Times New Roman" w:cs="Times New Roman"/>
          <w:b/>
          <w:bCs/>
        </w:rPr>
        <w:t>SQS</w:t>
      </w:r>
      <w:r w:rsidRPr="00272012">
        <w:rPr>
          <w:rFonts w:ascii="Times New Roman" w:hAnsi="Times New Roman" w:cs="Times New Roman"/>
        </w:rPr>
        <w:t>: Use for decoupling applications with message queues, where consumers process messages asynchronously. Focus on scalability and reliability for large volumes of messages.</w:t>
      </w:r>
    </w:p>
    <w:p w14:paraId="1A353B76" w14:textId="77777777" w:rsidR="00272012" w:rsidRPr="00272012" w:rsidRDefault="00272012" w:rsidP="00272012">
      <w:pPr>
        <w:numPr>
          <w:ilvl w:val="0"/>
          <w:numId w:val="147"/>
        </w:numPr>
        <w:tabs>
          <w:tab w:val="left" w:pos="2950"/>
        </w:tabs>
        <w:rPr>
          <w:rFonts w:ascii="Times New Roman" w:hAnsi="Times New Roman" w:cs="Times New Roman"/>
        </w:rPr>
      </w:pPr>
      <w:r w:rsidRPr="00272012">
        <w:rPr>
          <w:rFonts w:ascii="Times New Roman" w:hAnsi="Times New Roman" w:cs="Times New Roman"/>
          <w:b/>
          <w:bCs/>
        </w:rPr>
        <w:t>SNS</w:t>
      </w:r>
      <w:r w:rsidRPr="00272012">
        <w:rPr>
          <w:rFonts w:ascii="Times New Roman" w:hAnsi="Times New Roman" w:cs="Times New Roman"/>
        </w:rPr>
        <w:t>: Use for broadcasting messages to multiple subscribers, especially for notifications and event-driven architectures.</w:t>
      </w:r>
    </w:p>
    <w:p w14:paraId="0736E295" w14:textId="77777777" w:rsidR="00272012" w:rsidRPr="00272012" w:rsidRDefault="00272012" w:rsidP="00272012">
      <w:pPr>
        <w:numPr>
          <w:ilvl w:val="0"/>
          <w:numId w:val="147"/>
        </w:numPr>
        <w:tabs>
          <w:tab w:val="left" w:pos="2950"/>
        </w:tabs>
        <w:rPr>
          <w:rFonts w:ascii="Times New Roman" w:hAnsi="Times New Roman" w:cs="Times New Roman"/>
        </w:rPr>
      </w:pPr>
      <w:r w:rsidRPr="00272012">
        <w:rPr>
          <w:rFonts w:ascii="Times New Roman" w:hAnsi="Times New Roman" w:cs="Times New Roman"/>
          <w:b/>
          <w:bCs/>
        </w:rPr>
        <w:t>Kinesis</w:t>
      </w:r>
      <w:r w:rsidRPr="00272012">
        <w:rPr>
          <w:rFonts w:ascii="Times New Roman" w:hAnsi="Times New Roman" w:cs="Times New Roman"/>
        </w:rPr>
        <w:t>: Use for real-time data streaming, where you need to ingest and process large volumes of data continuously and in real time.</w:t>
      </w:r>
    </w:p>
    <w:p w14:paraId="5F9F10E5" w14:textId="77777777" w:rsidR="00272012" w:rsidRPr="00272012" w:rsidRDefault="00272012" w:rsidP="00272012">
      <w:pPr>
        <w:numPr>
          <w:ilvl w:val="0"/>
          <w:numId w:val="147"/>
        </w:numPr>
        <w:tabs>
          <w:tab w:val="left" w:pos="2950"/>
        </w:tabs>
        <w:rPr>
          <w:rFonts w:ascii="Times New Roman" w:hAnsi="Times New Roman" w:cs="Times New Roman"/>
        </w:rPr>
      </w:pPr>
      <w:r w:rsidRPr="00272012">
        <w:rPr>
          <w:rFonts w:ascii="Times New Roman" w:hAnsi="Times New Roman" w:cs="Times New Roman"/>
          <w:b/>
          <w:bCs/>
        </w:rPr>
        <w:t>Amazon MQ</w:t>
      </w:r>
      <w:r w:rsidRPr="00272012">
        <w:rPr>
          <w:rFonts w:ascii="Times New Roman" w:hAnsi="Times New Roman" w:cs="Times New Roman"/>
        </w:rPr>
        <w:t>: Use for migrating legacy applications to the cloud that rely on traditional messaging protocols like AMQP, MQTT, and STOMP.</w:t>
      </w:r>
    </w:p>
    <w:p w14:paraId="745805D1" w14:textId="77777777" w:rsidR="00272012" w:rsidRPr="00272012" w:rsidRDefault="00272012" w:rsidP="00272012">
      <w:pPr>
        <w:tabs>
          <w:tab w:val="left" w:pos="2950"/>
        </w:tabs>
        <w:rPr>
          <w:rFonts w:ascii="Times New Roman" w:hAnsi="Times New Roman" w:cs="Times New Roman"/>
        </w:rPr>
      </w:pPr>
      <w:r w:rsidRPr="00272012">
        <w:rPr>
          <w:rFonts w:ascii="Times New Roman" w:hAnsi="Times New Roman" w:cs="Times New Roman"/>
        </w:rPr>
        <w:t>Each service has its own strengths depending on the use case, so it's essential to choose the one that fits your requirements for message handling, scalability, and the type of protocols your application uses.</w:t>
      </w:r>
    </w:p>
    <w:p w14:paraId="43336CE2" w14:textId="77777777" w:rsidR="00797E29" w:rsidRPr="00797E29" w:rsidRDefault="00797E29" w:rsidP="00797E29">
      <w:pPr>
        <w:tabs>
          <w:tab w:val="left" w:pos="2950"/>
        </w:tabs>
        <w:rPr>
          <w:rFonts w:ascii="Times New Roman" w:hAnsi="Times New Roman" w:cs="Times New Roman"/>
        </w:rPr>
      </w:pPr>
    </w:p>
    <w:p w14:paraId="51467EEE" w14:textId="25F7C29F" w:rsidR="00797E29" w:rsidRDefault="00797E29" w:rsidP="00797E29">
      <w:pPr>
        <w:tabs>
          <w:tab w:val="left" w:pos="2950"/>
        </w:tabs>
        <w:rPr>
          <w:rFonts w:ascii="Times New Roman" w:hAnsi="Times New Roman" w:cs="Times New Roman"/>
          <w:b/>
          <w:bCs/>
          <w:sz w:val="44"/>
          <w:szCs w:val="44"/>
        </w:rPr>
      </w:pPr>
      <w:r w:rsidRPr="00797E29">
        <w:rPr>
          <w:rFonts w:ascii="Times New Roman" w:hAnsi="Times New Roman" w:cs="Times New Roman"/>
          <w:b/>
          <w:bCs/>
          <w:sz w:val="44"/>
          <w:szCs w:val="44"/>
        </w:rPr>
        <w:tab/>
      </w:r>
    </w:p>
    <w:p w14:paraId="4093D601" w14:textId="2E036A96" w:rsidR="00C65A9B" w:rsidRDefault="00C65A9B" w:rsidP="00797E29">
      <w:pPr>
        <w:tabs>
          <w:tab w:val="left" w:pos="2950"/>
        </w:tabs>
        <w:rPr>
          <w:rFonts w:ascii="Times New Roman" w:hAnsi="Times New Roman" w:cs="Times New Roman"/>
          <w:b/>
          <w:bCs/>
          <w:sz w:val="44"/>
          <w:szCs w:val="44"/>
        </w:rPr>
      </w:pPr>
      <w:r>
        <w:rPr>
          <w:rFonts w:ascii="Times New Roman" w:hAnsi="Times New Roman" w:cs="Times New Roman"/>
          <w:b/>
          <w:bCs/>
          <w:sz w:val="44"/>
          <w:szCs w:val="44"/>
        </w:rPr>
        <w:lastRenderedPageBreak/>
        <w:t>SECTION 14: AMAZON CLOUD WATCH METRICS</w:t>
      </w:r>
    </w:p>
    <w:p w14:paraId="5727048C" w14:textId="1B7C0A81" w:rsidR="00DD560F" w:rsidRPr="00DD560F" w:rsidRDefault="00DD560F" w:rsidP="00DD560F">
      <w:pPr>
        <w:pStyle w:val="ListParagraph"/>
        <w:numPr>
          <w:ilvl w:val="0"/>
          <w:numId w:val="90"/>
        </w:numPr>
        <w:tabs>
          <w:tab w:val="left" w:pos="2950"/>
        </w:tabs>
        <w:rPr>
          <w:rFonts w:ascii="Times New Roman" w:hAnsi="Times New Roman" w:cs="Times New Roman"/>
          <w:b/>
          <w:bCs/>
        </w:rPr>
      </w:pPr>
      <w:r w:rsidRPr="00DD560F">
        <w:rPr>
          <w:rFonts w:ascii="Times New Roman" w:hAnsi="Times New Roman" w:cs="Times New Roman"/>
          <w:b/>
          <w:bCs/>
        </w:rPr>
        <w:t xml:space="preserve">159)Cloud watch </w:t>
      </w:r>
      <w:proofErr w:type="gramStart"/>
      <w:r w:rsidRPr="00DD560F">
        <w:rPr>
          <w:rFonts w:ascii="Times New Roman" w:hAnsi="Times New Roman" w:cs="Times New Roman"/>
          <w:b/>
          <w:bCs/>
        </w:rPr>
        <w:t>metrics:-</w:t>
      </w:r>
      <w:proofErr w:type="gramEnd"/>
    </w:p>
    <w:p w14:paraId="5692A7AE" w14:textId="594C66F6" w:rsidR="00DD560F" w:rsidRPr="00DD560F" w:rsidRDefault="00DD560F" w:rsidP="00DD560F">
      <w:pPr>
        <w:pStyle w:val="ListParagraph"/>
        <w:tabs>
          <w:tab w:val="left" w:pos="2950"/>
        </w:tabs>
        <w:rPr>
          <w:rFonts w:ascii="Times New Roman" w:hAnsi="Times New Roman" w:cs="Times New Roman"/>
        </w:rPr>
      </w:pPr>
      <w:r w:rsidRPr="00DD560F">
        <w:rPr>
          <w:rFonts w:ascii="Times New Roman" w:hAnsi="Times New Roman" w:cs="Times New Roman"/>
        </w:rPr>
        <w:t>Cloud watch provides metrics for every services</w:t>
      </w:r>
    </w:p>
    <w:p w14:paraId="6A76F373" w14:textId="6B0B13CD" w:rsidR="00DD560F" w:rsidRPr="00DD560F" w:rsidRDefault="00DD560F" w:rsidP="00DD560F">
      <w:pPr>
        <w:pStyle w:val="ListParagraph"/>
        <w:numPr>
          <w:ilvl w:val="0"/>
          <w:numId w:val="90"/>
        </w:numPr>
        <w:tabs>
          <w:tab w:val="left" w:pos="2950"/>
        </w:tabs>
        <w:rPr>
          <w:rFonts w:ascii="Times New Roman" w:hAnsi="Times New Roman" w:cs="Times New Roman"/>
          <w:b/>
          <w:bCs/>
        </w:rPr>
      </w:pPr>
      <w:r w:rsidRPr="00DD560F">
        <w:rPr>
          <w:rFonts w:ascii="Times New Roman" w:hAnsi="Times New Roman" w:cs="Times New Roman"/>
          <w:b/>
          <w:bCs/>
        </w:rPr>
        <w:t>What is metrics?</w:t>
      </w:r>
    </w:p>
    <w:p w14:paraId="58B633C6" w14:textId="4F74AF4A" w:rsidR="00DD560F" w:rsidRPr="00DD560F" w:rsidRDefault="00DD560F" w:rsidP="00DD560F">
      <w:pPr>
        <w:pStyle w:val="ListParagraph"/>
        <w:tabs>
          <w:tab w:val="left" w:pos="2950"/>
        </w:tabs>
        <w:rPr>
          <w:rFonts w:ascii="Times New Roman" w:hAnsi="Times New Roman" w:cs="Times New Roman"/>
        </w:rPr>
      </w:pPr>
      <w:r w:rsidRPr="00DD560F">
        <w:rPr>
          <w:rFonts w:ascii="Times New Roman" w:hAnsi="Times New Roman" w:cs="Times New Roman"/>
        </w:rPr>
        <w:t xml:space="preserve">Metrics is a variable monitor </w:t>
      </w:r>
    </w:p>
    <w:p w14:paraId="1A39B726" w14:textId="46D72F8E" w:rsidR="00DD560F" w:rsidRPr="00DD560F" w:rsidRDefault="00DD560F" w:rsidP="00DD560F">
      <w:pPr>
        <w:pStyle w:val="ListParagraph"/>
        <w:numPr>
          <w:ilvl w:val="0"/>
          <w:numId w:val="90"/>
        </w:numPr>
        <w:tabs>
          <w:tab w:val="left" w:pos="2950"/>
        </w:tabs>
        <w:rPr>
          <w:rFonts w:ascii="Times New Roman" w:hAnsi="Times New Roman" w:cs="Times New Roman"/>
        </w:rPr>
      </w:pPr>
      <w:proofErr w:type="gramStart"/>
      <w:r w:rsidRPr="00DD560F">
        <w:rPr>
          <w:rFonts w:ascii="Times New Roman" w:hAnsi="Times New Roman" w:cs="Times New Roman"/>
        </w:rPr>
        <w:t>So</w:t>
      </w:r>
      <w:proofErr w:type="gramEnd"/>
      <w:r w:rsidRPr="00DD560F">
        <w:rPr>
          <w:rFonts w:ascii="Times New Roman" w:hAnsi="Times New Roman" w:cs="Times New Roman"/>
        </w:rPr>
        <w:t xml:space="preserve"> we can create cloud watch dash boards if we want to access all cloud watch metrics at once</w:t>
      </w:r>
    </w:p>
    <w:p w14:paraId="149A3093" w14:textId="7C7A3BBA" w:rsidR="00DD560F" w:rsidRPr="00DD560F" w:rsidRDefault="00DD560F" w:rsidP="00DD560F">
      <w:pPr>
        <w:pStyle w:val="ListParagraph"/>
        <w:tabs>
          <w:tab w:val="left" w:pos="2950"/>
        </w:tabs>
        <w:rPr>
          <w:rFonts w:ascii="Times New Roman" w:hAnsi="Times New Roman" w:cs="Times New Roman"/>
        </w:rPr>
      </w:pPr>
      <w:r w:rsidRPr="00DD560F">
        <w:rPr>
          <w:rFonts w:ascii="Times New Roman" w:hAnsi="Times New Roman" w:cs="Times New Roman"/>
        </w:rPr>
        <w:t>There are some types of cloud watch metrics like</w:t>
      </w:r>
    </w:p>
    <w:p w14:paraId="092ECD79" w14:textId="740CB6C1" w:rsidR="00DD560F" w:rsidRPr="00DD560F" w:rsidRDefault="00DD560F" w:rsidP="00DD560F">
      <w:pPr>
        <w:pStyle w:val="ListParagraph"/>
        <w:tabs>
          <w:tab w:val="left" w:pos="2950"/>
        </w:tabs>
        <w:rPr>
          <w:rFonts w:ascii="Times New Roman" w:hAnsi="Times New Roman" w:cs="Times New Roman"/>
        </w:rPr>
      </w:pPr>
      <w:r w:rsidRPr="00DD560F">
        <w:rPr>
          <w:rFonts w:ascii="Times New Roman" w:hAnsi="Times New Roman" w:cs="Times New Roman"/>
        </w:rPr>
        <w:t xml:space="preserve">Ec2 </w:t>
      </w:r>
      <w:proofErr w:type="spellStart"/>
      <w:proofErr w:type="gramStart"/>
      <w:r w:rsidRPr="00DD560F">
        <w:rPr>
          <w:rFonts w:ascii="Times New Roman" w:hAnsi="Times New Roman" w:cs="Times New Roman"/>
        </w:rPr>
        <w:t>instacnes,auto</w:t>
      </w:r>
      <w:proofErr w:type="spellEnd"/>
      <w:proofErr w:type="gramEnd"/>
      <w:r w:rsidRPr="00DD560F">
        <w:rPr>
          <w:rFonts w:ascii="Times New Roman" w:hAnsi="Times New Roman" w:cs="Times New Roman"/>
        </w:rPr>
        <w:t xml:space="preserve"> scaling group(:if desired increased),service </w:t>
      </w:r>
      <w:proofErr w:type="spellStart"/>
      <w:r w:rsidRPr="00DD560F">
        <w:rPr>
          <w:rFonts w:ascii="Times New Roman" w:hAnsi="Times New Roman" w:cs="Times New Roman"/>
        </w:rPr>
        <w:t>limits,billing</w:t>
      </w:r>
      <w:proofErr w:type="spellEnd"/>
      <w:r w:rsidRPr="00DD560F">
        <w:rPr>
          <w:rFonts w:ascii="Times New Roman" w:hAnsi="Times New Roman" w:cs="Times New Roman"/>
        </w:rPr>
        <w:t xml:space="preserve"> etc</w:t>
      </w:r>
    </w:p>
    <w:p w14:paraId="7AC62D6A" w14:textId="5C4BC741" w:rsidR="00DD560F" w:rsidRPr="00DD560F" w:rsidRDefault="00DD560F" w:rsidP="00DD560F">
      <w:pPr>
        <w:pStyle w:val="ListParagraph"/>
        <w:numPr>
          <w:ilvl w:val="0"/>
          <w:numId w:val="90"/>
        </w:numPr>
        <w:tabs>
          <w:tab w:val="left" w:pos="2950"/>
        </w:tabs>
        <w:rPr>
          <w:rFonts w:ascii="Times New Roman" w:hAnsi="Times New Roman" w:cs="Times New Roman"/>
          <w:b/>
          <w:bCs/>
        </w:rPr>
      </w:pPr>
      <w:r w:rsidRPr="00DD560F">
        <w:rPr>
          <w:rFonts w:ascii="Times New Roman" w:hAnsi="Times New Roman" w:cs="Times New Roman"/>
          <w:b/>
          <w:bCs/>
        </w:rPr>
        <w:t xml:space="preserve">Cloud watch </w:t>
      </w:r>
      <w:proofErr w:type="gramStart"/>
      <w:r w:rsidRPr="00DD560F">
        <w:rPr>
          <w:rFonts w:ascii="Times New Roman" w:hAnsi="Times New Roman" w:cs="Times New Roman"/>
          <w:b/>
          <w:bCs/>
        </w:rPr>
        <w:t>alarms:-</w:t>
      </w:r>
      <w:proofErr w:type="gramEnd"/>
    </w:p>
    <w:p w14:paraId="60CD37D4" w14:textId="33868724" w:rsidR="00C65A9B" w:rsidRPr="00DD560F" w:rsidRDefault="00DD560F" w:rsidP="00DD560F">
      <w:pPr>
        <w:pStyle w:val="ListParagraph"/>
        <w:tabs>
          <w:tab w:val="left" w:pos="2950"/>
        </w:tabs>
        <w:rPr>
          <w:rFonts w:ascii="Times New Roman" w:hAnsi="Times New Roman" w:cs="Times New Roman"/>
        </w:rPr>
      </w:pPr>
      <w:r w:rsidRPr="00DD560F">
        <w:rPr>
          <w:rFonts w:ascii="Times New Roman" w:hAnsi="Times New Roman" w:cs="Times New Roman"/>
        </w:rPr>
        <w:t>Alarms are used to trigger notifications</w:t>
      </w:r>
    </w:p>
    <w:p w14:paraId="25C288DF" w14:textId="195007A8" w:rsidR="00DD560F" w:rsidRDefault="00C071AF" w:rsidP="00DD560F">
      <w:pPr>
        <w:pStyle w:val="ListParagraph"/>
        <w:tabs>
          <w:tab w:val="left" w:pos="295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2E4285BC" wp14:editId="6BA94E92">
                <wp:simplePos x="0" y="0"/>
                <wp:positionH relativeFrom="column">
                  <wp:posOffset>-876300</wp:posOffset>
                </wp:positionH>
                <wp:positionV relativeFrom="paragraph">
                  <wp:posOffset>585470</wp:posOffset>
                </wp:positionV>
                <wp:extent cx="7505700" cy="38100"/>
                <wp:effectExtent l="0" t="0" r="19050" b="19050"/>
                <wp:wrapNone/>
                <wp:docPr id="295412252" name="Straight Connector 1"/>
                <wp:cNvGraphicFramePr/>
                <a:graphic xmlns:a="http://schemas.openxmlformats.org/drawingml/2006/main">
                  <a:graphicData uri="http://schemas.microsoft.com/office/word/2010/wordprocessingShape">
                    <wps:wsp>
                      <wps:cNvCnPr/>
                      <wps:spPr>
                        <a:xfrm flipV="1">
                          <a:off x="0" y="0"/>
                          <a:ext cx="7505700"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3E428" id="Straight Connector 1"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69pt,46.1pt" to="522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" strokecolor="#156082 [3204]" strokeweight="1.5pt">
                <v:stroke joinstyle="miter"/>
              </v:line>
            </w:pict>
          </mc:Fallback>
        </mc:AlternateContent>
      </w:r>
      <w:r w:rsidR="00DD560F" w:rsidRPr="00DD560F">
        <w:rPr>
          <w:rFonts w:ascii="Times New Roman" w:hAnsi="Times New Roman" w:cs="Times New Roman"/>
        </w:rPr>
        <w:t xml:space="preserve">Like if the </w:t>
      </w:r>
      <w:proofErr w:type="spellStart"/>
      <w:r w:rsidR="00DD560F" w:rsidRPr="00DD560F">
        <w:rPr>
          <w:rFonts w:ascii="Times New Roman" w:hAnsi="Times New Roman" w:cs="Times New Roman"/>
        </w:rPr>
        <w:t>cpu</w:t>
      </w:r>
      <w:proofErr w:type="spellEnd"/>
      <w:r w:rsidR="00DD560F" w:rsidRPr="00DD560F">
        <w:rPr>
          <w:rFonts w:ascii="Times New Roman" w:hAnsi="Times New Roman" w:cs="Times New Roman"/>
        </w:rPr>
        <w:t xml:space="preserve"> monitorization exceeded 90 % give alarm like that</w:t>
      </w:r>
    </w:p>
    <w:p w14:paraId="364A3A66" w14:textId="77777777" w:rsidR="00C071AF" w:rsidRPr="00C071AF" w:rsidRDefault="00C071AF" w:rsidP="00C071AF"/>
    <w:p w14:paraId="53A43156" w14:textId="77777777" w:rsidR="00C071AF" w:rsidRPr="00C071AF" w:rsidRDefault="00C071AF" w:rsidP="00C071AF"/>
    <w:p w14:paraId="3C85CBA6" w14:textId="77D45B16" w:rsidR="00C071AF" w:rsidRDefault="00C071AF" w:rsidP="00C071AF">
      <w:pPr>
        <w:rPr>
          <w:rFonts w:ascii="Times New Roman" w:hAnsi="Times New Roman" w:cs="Times New Roman"/>
          <w:b/>
          <w:bCs/>
          <w:sz w:val="36"/>
          <w:szCs w:val="36"/>
        </w:rPr>
      </w:pPr>
      <w:r w:rsidRPr="00C071AF">
        <w:rPr>
          <w:rFonts w:ascii="Times New Roman" w:hAnsi="Times New Roman" w:cs="Times New Roman"/>
          <w:b/>
          <w:bCs/>
          <w:sz w:val="36"/>
          <w:szCs w:val="36"/>
        </w:rPr>
        <w:t xml:space="preserve">160)Cloud watch metrics and cloud watch </w:t>
      </w:r>
      <w:proofErr w:type="gramStart"/>
      <w:r w:rsidRPr="00C071AF">
        <w:rPr>
          <w:rFonts w:ascii="Times New Roman" w:hAnsi="Times New Roman" w:cs="Times New Roman"/>
          <w:b/>
          <w:bCs/>
          <w:sz w:val="36"/>
          <w:szCs w:val="36"/>
        </w:rPr>
        <w:t>alarms</w:t>
      </w:r>
      <w:r>
        <w:rPr>
          <w:rFonts w:ascii="Times New Roman" w:hAnsi="Times New Roman" w:cs="Times New Roman"/>
          <w:b/>
          <w:bCs/>
          <w:sz w:val="36"/>
          <w:szCs w:val="36"/>
        </w:rPr>
        <w:t>:-</w:t>
      </w:r>
      <w:proofErr w:type="gramEnd"/>
    </w:p>
    <w:p w14:paraId="1ED04C4A" w14:textId="03AA6318" w:rsidR="00C071AF" w:rsidRDefault="00C071AF" w:rsidP="00C071AF">
      <w:pPr>
        <w:pStyle w:val="ListParagraph"/>
        <w:numPr>
          <w:ilvl w:val="0"/>
          <w:numId w:val="148"/>
        </w:numPr>
        <w:rPr>
          <w:rFonts w:ascii="Times New Roman" w:hAnsi="Times New Roman" w:cs="Times New Roman"/>
        </w:rPr>
      </w:pPr>
      <w:proofErr w:type="gramStart"/>
      <w:r>
        <w:rPr>
          <w:rFonts w:ascii="Times New Roman" w:hAnsi="Times New Roman" w:cs="Times New Roman"/>
        </w:rPr>
        <w:t>First</w:t>
      </w:r>
      <w:proofErr w:type="gramEnd"/>
      <w:r>
        <w:rPr>
          <w:rFonts w:ascii="Times New Roman" w:hAnsi="Times New Roman" w:cs="Times New Roman"/>
        </w:rPr>
        <w:t xml:space="preserve"> we have to open cloud watch service</w:t>
      </w:r>
    </w:p>
    <w:p w14:paraId="650F7C5C" w14:textId="38D3600E" w:rsidR="00C071AF" w:rsidRDefault="00C071AF" w:rsidP="00C071AF">
      <w:pPr>
        <w:pStyle w:val="ListParagraph"/>
        <w:numPr>
          <w:ilvl w:val="0"/>
          <w:numId w:val="148"/>
        </w:numPr>
        <w:rPr>
          <w:rFonts w:ascii="Times New Roman" w:hAnsi="Times New Roman" w:cs="Times New Roman"/>
        </w:rPr>
      </w:pPr>
      <w:r>
        <w:rPr>
          <w:rFonts w:ascii="Times New Roman" w:hAnsi="Times New Roman" w:cs="Times New Roman"/>
        </w:rPr>
        <w:t xml:space="preserve">Then we have to create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alarm because tin cloud watch </w:t>
      </w:r>
    </w:p>
    <w:p w14:paraId="72132EC5" w14:textId="6AF1541F" w:rsidR="00C071AF" w:rsidRDefault="00C071AF" w:rsidP="00C071AF">
      <w:pPr>
        <w:pStyle w:val="ListParagraph"/>
        <w:numPr>
          <w:ilvl w:val="0"/>
          <w:numId w:val="148"/>
        </w:numPr>
        <w:rPr>
          <w:rFonts w:ascii="Times New Roman" w:hAnsi="Times New Roman" w:cs="Times New Roman"/>
        </w:rPr>
      </w:pPr>
      <w:r>
        <w:rPr>
          <w:rFonts w:ascii="Times New Roman" w:hAnsi="Times New Roman" w:cs="Times New Roman"/>
        </w:rPr>
        <w:t xml:space="preserve">Then we </w:t>
      </w:r>
      <w:proofErr w:type="gramStart"/>
      <w:r>
        <w:rPr>
          <w:rFonts w:ascii="Times New Roman" w:hAnsi="Times New Roman" w:cs="Times New Roman"/>
        </w:rPr>
        <w:t>have to</w:t>
      </w:r>
      <w:proofErr w:type="gramEnd"/>
      <w:r>
        <w:rPr>
          <w:rFonts w:ascii="Times New Roman" w:hAnsi="Times New Roman" w:cs="Times New Roman"/>
        </w:rPr>
        <w:t xml:space="preserve"> select the metric because metric will watch the services </w:t>
      </w:r>
    </w:p>
    <w:p w14:paraId="5B6DE408" w14:textId="5B3909DB" w:rsidR="00C071AF" w:rsidRDefault="00C071AF" w:rsidP="00C071AF">
      <w:pPr>
        <w:pStyle w:val="ListParagraph"/>
        <w:numPr>
          <w:ilvl w:val="0"/>
          <w:numId w:val="148"/>
        </w:num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we can select the </w:t>
      </w:r>
      <w:proofErr w:type="spellStart"/>
      <w:r>
        <w:rPr>
          <w:rFonts w:ascii="Times New Roman" w:hAnsi="Times New Roman" w:cs="Times New Roman"/>
        </w:rPr>
        <w:t>cpu</w:t>
      </w:r>
      <w:proofErr w:type="spellEnd"/>
      <w:r>
        <w:rPr>
          <w:rFonts w:ascii="Times New Roman" w:hAnsi="Times New Roman" w:cs="Times New Roman"/>
        </w:rPr>
        <w:t xml:space="preserve"> utilization so that means if </w:t>
      </w:r>
      <w:proofErr w:type="spellStart"/>
      <w:r>
        <w:rPr>
          <w:rFonts w:ascii="Times New Roman" w:hAnsi="Times New Roman" w:cs="Times New Roman"/>
        </w:rPr>
        <w:t>cpu</w:t>
      </w:r>
      <w:proofErr w:type="spellEnd"/>
      <w:r>
        <w:rPr>
          <w:rFonts w:ascii="Times New Roman" w:hAnsi="Times New Roman" w:cs="Times New Roman"/>
        </w:rPr>
        <w:t xml:space="preserve"> utilization increased more than 90% then alarm will raise</w:t>
      </w:r>
    </w:p>
    <w:p w14:paraId="341ACF62" w14:textId="76AD02D5" w:rsidR="00C071AF" w:rsidRDefault="00C071AF" w:rsidP="00C071AF">
      <w:pPr>
        <w:pStyle w:val="ListParagraph"/>
        <w:numPr>
          <w:ilvl w:val="0"/>
          <w:numId w:val="148"/>
        </w:numPr>
        <w:rPr>
          <w:rFonts w:ascii="Times New Roman" w:hAnsi="Times New Roman" w:cs="Times New Roman"/>
        </w:rPr>
      </w:pPr>
      <w:r>
        <w:rPr>
          <w:rFonts w:ascii="Times New Roman" w:hAnsi="Times New Roman" w:cs="Times New Roman"/>
        </w:rPr>
        <w:t xml:space="preserve">Then static like how to calculate like static or </w:t>
      </w:r>
      <w:proofErr w:type="spellStart"/>
      <w:proofErr w:type="gramStart"/>
      <w:r>
        <w:rPr>
          <w:rFonts w:ascii="Times New Roman" w:hAnsi="Times New Roman" w:cs="Times New Roman"/>
        </w:rPr>
        <w:t>maxi,mum</w:t>
      </w:r>
      <w:proofErr w:type="spellEnd"/>
      <w:proofErr w:type="gramEnd"/>
      <w:r>
        <w:rPr>
          <w:rFonts w:ascii="Times New Roman" w:hAnsi="Times New Roman" w:cs="Times New Roman"/>
        </w:rPr>
        <w:t xml:space="preserve"> or minimum etc</w:t>
      </w:r>
    </w:p>
    <w:p w14:paraId="0A3447A3" w14:textId="45AAFC07" w:rsidR="00C071AF" w:rsidRDefault="00C071AF" w:rsidP="00C071AF">
      <w:pPr>
        <w:pStyle w:val="ListParagraph"/>
        <w:numPr>
          <w:ilvl w:val="0"/>
          <w:numId w:val="148"/>
        </w:numPr>
        <w:rPr>
          <w:rFonts w:ascii="Times New Roman" w:hAnsi="Times New Roman" w:cs="Times New Roman"/>
        </w:rPr>
      </w:pPr>
      <w:r>
        <w:rPr>
          <w:rFonts w:ascii="Times New Roman" w:hAnsi="Times New Roman" w:cs="Times New Roman"/>
        </w:rPr>
        <w:t xml:space="preserve">Threshold type we should select like </w:t>
      </w:r>
      <w:proofErr w:type="gramStart"/>
      <w:r>
        <w:rPr>
          <w:rFonts w:ascii="Times New Roman" w:hAnsi="Times New Roman" w:cs="Times New Roman"/>
        </w:rPr>
        <w:t>static  or</w:t>
      </w:r>
      <w:proofErr w:type="gramEnd"/>
      <w:r>
        <w:rPr>
          <w:rFonts w:ascii="Times New Roman" w:hAnsi="Times New Roman" w:cs="Times New Roman"/>
        </w:rPr>
        <w:t xml:space="preserve"> what etc</w:t>
      </w:r>
    </w:p>
    <w:p w14:paraId="7175AF56" w14:textId="1646A824" w:rsidR="00C071AF" w:rsidRDefault="00C071AF" w:rsidP="00C071AF">
      <w:pPr>
        <w:pStyle w:val="ListParagraph"/>
        <w:numPr>
          <w:ilvl w:val="0"/>
          <w:numId w:val="148"/>
        </w:numPr>
        <w:rPr>
          <w:rFonts w:ascii="Times New Roman" w:hAnsi="Times New Roman" w:cs="Times New Roman"/>
        </w:rPr>
      </w:pPr>
      <w:r>
        <w:rPr>
          <w:rFonts w:ascii="Times New Roman" w:hAnsi="Times New Roman" w:cs="Times New Roman"/>
        </w:rPr>
        <w:t xml:space="preserve">CPU utilization greater or </w:t>
      </w:r>
      <w:proofErr w:type="spellStart"/>
      <w:r>
        <w:rPr>
          <w:rFonts w:ascii="Times New Roman" w:hAnsi="Times New Roman" w:cs="Times New Roman"/>
        </w:rPr>
        <w:t>qal</w:t>
      </w:r>
      <w:proofErr w:type="spellEnd"/>
      <w:r>
        <w:rPr>
          <w:rFonts w:ascii="Times New Roman" w:hAnsi="Times New Roman" w:cs="Times New Roman"/>
        </w:rPr>
        <w:t xml:space="preserve"> we should select that </w:t>
      </w:r>
    </w:p>
    <w:p w14:paraId="20B3C796" w14:textId="71B27EFE" w:rsidR="00C071AF" w:rsidRDefault="00C071AF" w:rsidP="00C071AF">
      <w:pPr>
        <w:pStyle w:val="ListParagraph"/>
        <w:numPr>
          <w:ilvl w:val="0"/>
          <w:numId w:val="148"/>
        </w:numPr>
        <w:rPr>
          <w:rFonts w:ascii="Times New Roman" w:hAnsi="Times New Roman" w:cs="Times New Roman"/>
        </w:rPr>
      </w:pPr>
      <w:r>
        <w:rPr>
          <w:rFonts w:ascii="Times New Roman" w:hAnsi="Times New Roman" w:cs="Times New Roman"/>
        </w:rPr>
        <w:t xml:space="preserve">Alarm state trigger </w:t>
      </w:r>
    </w:p>
    <w:p w14:paraId="13AF68CE" w14:textId="4F278644" w:rsidR="00C071AF" w:rsidRDefault="00C071AF" w:rsidP="00C071AF">
      <w:pPr>
        <w:pStyle w:val="ListParagraph"/>
        <w:numPr>
          <w:ilvl w:val="0"/>
          <w:numId w:val="148"/>
        </w:numPr>
        <w:rPr>
          <w:rFonts w:ascii="Times New Roman" w:hAnsi="Times New Roman" w:cs="Times New Roman"/>
        </w:rPr>
      </w:pPr>
      <w:r>
        <w:rPr>
          <w:rFonts w:ascii="Times New Roman" w:hAnsi="Times New Roman" w:cs="Times New Roman"/>
        </w:rPr>
        <w:t>Then we should select an SNS topic or create new or use topic</w:t>
      </w:r>
    </w:p>
    <w:p w14:paraId="2E87A06D" w14:textId="263CDC0D" w:rsidR="00C071AF" w:rsidRDefault="00C071AF" w:rsidP="00C071AF">
      <w:pPr>
        <w:pStyle w:val="ListParagraph"/>
        <w:numPr>
          <w:ilvl w:val="0"/>
          <w:numId w:val="148"/>
        </w:numPr>
        <w:rPr>
          <w:rFonts w:ascii="Times New Roman" w:hAnsi="Times New Roman" w:cs="Times New Roman"/>
        </w:rPr>
      </w:pPr>
      <w:r>
        <w:rPr>
          <w:rFonts w:ascii="Times New Roman" w:hAnsi="Times New Roman" w:cs="Times New Roman"/>
        </w:rPr>
        <w:t xml:space="preserve">We can also use autoscaling </w:t>
      </w:r>
      <w:proofErr w:type="gramStart"/>
      <w:r>
        <w:rPr>
          <w:rFonts w:ascii="Times New Roman" w:hAnsi="Times New Roman" w:cs="Times New Roman"/>
        </w:rPr>
        <w:t>group,ec</w:t>
      </w:r>
      <w:proofErr w:type="gramEnd"/>
      <w:r>
        <w:rPr>
          <w:rFonts w:ascii="Times New Roman" w:hAnsi="Times New Roman" w:cs="Times New Roman"/>
        </w:rPr>
        <w:t>2 instances etc</w:t>
      </w:r>
    </w:p>
    <w:p w14:paraId="34E91892" w14:textId="70D78A0F" w:rsidR="00C071AF" w:rsidRDefault="00C071AF" w:rsidP="00C071AF">
      <w:pPr>
        <w:pStyle w:val="ListParagraph"/>
        <w:numPr>
          <w:ilvl w:val="0"/>
          <w:numId w:val="148"/>
        </w:numPr>
        <w:rPr>
          <w:rFonts w:ascii="Times New Roman" w:hAnsi="Times New Roman" w:cs="Times New Roman"/>
        </w:rPr>
      </w:pPr>
      <w:r>
        <w:rPr>
          <w:rFonts w:ascii="Times New Roman" w:hAnsi="Times New Roman" w:cs="Times New Roman"/>
        </w:rPr>
        <w:t>Then we should go to ec2 instances and should attach to that</w:t>
      </w:r>
    </w:p>
    <w:p w14:paraId="63B6CEF2" w14:textId="5961E347" w:rsidR="00C071AF" w:rsidRDefault="00C071AF" w:rsidP="00C071AF">
      <w:pPr>
        <w:pStyle w:val="ListParagraph"/>
        <w:numPr>
          <w:ilvl w:val="0"/>
          <w:numId w:val="148"/>
        </w:numPr>
        <w:rPr>
          <w:rFonts w:ascii="Times New Roman" w:hAnsi="Times New Roman" w:cs="Times New Roman"/>
        </w:rPr>
      </w:pPr>
      <w:r>
        <w:rPr>
          <w:rFonts w:ascii="Times New Roman" w:hAnsi="Times New Roman" w:cs="Times New Roman"/>
        </w:rPr>
        <w:t xml:space="preserve">So </w:t>
      </w:r>
      <w:proofErr w:type="spellStart"/>
      <w:r>
        <w:rPr>
          <w:rFonts w:ascii="Times New Roman" w:hAnsi="Times New Roman" w:cs="Times New Roman"/>
        </w:rPr>
        <w:t>thereeis</w:t>
      </w:r>
      <w:proofErr w:type="spellEnd"/>
      <w:r>
        <w:rPr>
          <w:rFonts w:ascii="Times New Roman" w:hAnsi="Times New Roman" w:cs="Times New Roman"/>
        </w:rPr>
        <w:t xml:space="preserve"> another kind of alarm we can create only in one region so that is billing alarm it can be created in one region that is us-east-1a</w:t>
      </w:r>
    </w:p>
    <w:p w14:paraId="3E0CC3C4" w14:textId="014902F9" w:rsidR="00C071AF" w:rsidRPr="00944C35" w:rsidRDefault="00944C35" w:rsidP="00C071AF">
      <w:pPr>
        <w:pStyle w:val="ListParagraph"/>
        <w:numPr>
          <w:ilvl w:val="0"/>
          <w:numId w:val="148"/>
        </w:numPr>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4FAD8F27" wp14:editId="6903CA38">
                <wp:simplePos x="0" y="0"/>
                <wp:positionH relativeFrom="page">
                  <wp:align>left</wp:align>
                </wp:positionH>
                <wp:positionV relativeFrom="paragraph">
                  <wp:posOffset>266065</wp:posOffset>
                </wp:positionV>
                <wp:extent cx="7505700" cy="38100"/>
                <wp:effectExtent l="0" t="0" r="19050" b="19050"/>
                <wp:wrapNone/>
                <wp:docPr id="1428543845" name="Straight Connector 1"/>
                <wp:cNvGraphicFramePr/>
                <a:graphic xmlns:a="http://schemas.openxmlformats.org/drawingml/2006/main">
                  <a:graphicData uri="http://schemas.microsoft.com/office/word/2010/wordprocessingShape">
                    <wps:wsp>
                      <wps:cNvCnPr/>
                      <wps:spPr>
                        <a:xfrm flipV="1">
                          <a:off x="0" y="0"/>
                          <a:ext cx="7505700"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73CB7" id="Straight Connector 1" o:spid="_x0000_s1026" style="position:absolute;flip:y;z-index:251694080;visibility:visible;mso-wrap-style:square;mso-wrap-distance-left:9pt;mso-wrap-distance-top:0;mso-wrap-distance-right:9pt;mso-wrap-distance-bottom:0;mso-position-horizontal:left;mso-position-horizontal-relative:page;mso-position-vertical:absolute;mso-position-vertical-relative:text" from="0,20.95pt" to="591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" strokecolor="#156082 [3204]" strokeweight="1.5pt">
                <v:stroke joinstyle="miter"/>
                <w10:wrap anchorx="page"/>
              </v:line>
            </w:pict>
          </mc:Fallback>
        </mc:AlternateContent>
      </w:r>
      <w:r w:rsidR="00C071AF" w:rsidRPr="00944C35">
        <w:rPr>
          <w:rFonts w:ascii="Times New Roman" w:hAnsi="Times New Roman" w:cs="Times New Roman"/>
          <w:b/>
          <w:bCs/>
        </w:rPr>
        <w:t>The billing alarm can be</w:t>
      </w:r>
      <w:r w:rsidRPr="00944C35">
        <w:rPr>
          <w:rFonts w:ascii="Times New Roman" w:hAnsi="Times New Roman" w:cs="Times New Roman"/>
          <w:b/>
          <w:bCs/>
        </w:rPr>
        <w:t xml:space="preserve"> only accessible only in us east 1</w:t>
      </w:r>
      <w:proofErr w:type="gramStart"/>
      <w:r w:rsidRPr="00944C35">
        <w:rPr>
          <w:rFonts w:ascii="Times New Roman" w:hAnsi="Times New Roman" w:cs="Times New Roman"/>
          <w:b/>
          <w:bCs/>
        </w:rPr>
        <w:t>a(</w:t>
      </w:r>
      <w:proofErr w:type="gramEnd"/>
      <w:r w:rsidRPr="00944C35">
        <w:rPr>
          <w:rFonts w:ascii="Times New Roman" w:hAnsi="Times New Roman" w:cs="Times New Roman"/>
          <w:b/>
          <w:bCs/>
        </w:rPr>
        <w:t>Exam point of view)</w:t>
      </w:r>
    </w:p>
    <w:p w14:paraId="340D5F0F" w14:textId="77777777" w:rsidR="00944C35" w:rsidRDefault="00944C35" w:rsidP="00C071AF">
      <w:pPr>
        <w:tabs>
          <w:tab w:val="left" w:pos="1200"/>
        </w:tabs>
        <w:rPr>
          <w:b/>
          <w:bCs/>
        </w:rPr>
      </w:pPr>
    </w:p>
    <w:p w14:paraId="47ED4298" w14:textId="77777777" w:rsidR="00944C35" w:rsidRDefault="00944C35" w:rsidP="00C071AF">
      <w:pPr>
        <w:tabs>
          <w:tab w:val="left" w:pos="1200"/>
        </w:tabs>
        <w:rPr>
          <w:b/>
          <w:bCs/>
        </w:rPr>
      </w:pPr>
    </w:p>
    <w:p w14:paraId="233C9EB9" w14:textId="77777777" w:rsidR="00944C35" w:rsidRDefault="00944C35" w:rsidP="00C071AF">
      <w:pPr>
        <w:tabs>
          <w:tab w:val="left" w:pos="1200"/>
        </w:tabs>
        <w:rPr>
          <w:b/>
          <w:bCs/>
        </w:rPr>
      </w:pPr>
    </w:p>
    <w:p w14:paraId="4B635876" w14:textId="77777777" w:rsidR="00944C35" w:rsidRDefault="00944C35" w:rsidP="00C071AF">
      <w:pPr>
        <w:tabs>
          <w:tab w:val="left" w:pos="1200"/>
        </w:tabs>
        <w:rPr>
          <w:b/>
          <w:bCs/>
        </w:rPr>
      </w:pPr>
    </w:p>
    <w:p w14:paraId="21C2449D" w14:textId="67A1F5E6" w:rsidR="00944C35" w:rsidRDefault="00944C35" w:rsidP="00C071AF">
      <w:pPr>
        <w:tabs>
          <w:tab w:val="left" w:pos="1200"/>
        </w:tabs>
        <w:rPr>
          <w:b/>
          <w:bCs/>
        </w:rPr>
      </w:pPr>
      <w:r w:rsidRPr="00944C35">
        <w:rPr>
          <w:b/>
          <w:bCs/>
        </w:rPr>
        <w:lastRenderedPageBreak/>
        <w:t xml:space="preserve">161) Amazon Cloud </w:t>
      </w:r>
      <w:proofErr w:type="gramStart"/>
      <w:r w:rsidRPr="00944C35">
        <w:rPr>
          <w:b/>
          <w:bCs/>
        </w:rPr>
        <w:t>watch:-</w:t>
      </w:r>
      <w:proofErr w:type="gramEnd"/>
    </w:p>
    <w:p w14:paraId="27643514" w14:textId="51B57B35" w:rsidR="00944C35" w:rsidRDefault="00C071AF" w:rsidP="00C071AF">
      <w:pPr>
        <w:tabs>
          <w:tab w:val="left" w:pos="1200"/>
        </w:tabs>
        <w:rPr>
          <w:b/>
          <w:bCs/>
        </w:rPr>
      </w:pPr>
      <w:r w:rsidRPr="00944C35">
        <w:rPr>
          <w:b/>
          <w:bCs/>
        </w:rPr>
        <w:tab/>
      </w:r>
      <w:r w:rsidR="00944C35">
        <w:rPr>
          <w:b/>
          <w:bCs/>
        </w:rPr>
        <w:t xml:space="preserve">Cloud watch </w:t>
      </w:r>
      <w:proofErr w:type="gramStart"/>
      <w:r w:rsidR="00944C35">
        <w:rPr>
          <w:b/>
          <w:bCs/>
        </w:rPr>
        <w:t>logs:-</w:t>
      </w:r>
      <w:proofErr w:type="gramEnd"/>
    </w:p>
    <w:p w14:paraId="6EE1C9D7" w14:textId="71EFBF71" w:rsidR="00944C35" w:rsidRPr="00BE3125" w:rsidRDefault="00944C35" w:rsidP="00944C35">
      <w:pPr>
        <w:pStyle w:val="ListParagraph"/>
        <w:numPr>
          <w:ilvl w:val="0"/>
          <w:numId w:val="90"/>
        </w:numPr>
        <w:tabs>
          <w:tab w:val="left" w:pos="1200"/>
        </w:tabs>
      </w:pPr>
      <w:r w:rsidRPr="00BE3125">
        <w:t xml:space="preserve">Cloud watch logs are nothing but </w:t>
      </w:r>
      <w:proofErr w:type="spellStart"/>
      <w:r w:rsidRPr="00BE3125">
        <w:t>whe</w:t>
      </w:r>
      <w:proofErr w:type="spellEnd"/>
      <w:r w:rsidRPr="00BE3125">
        <w:t xml:space="preserve"> you deploy a application you want to know what the process is </w:t>
      </w:r>
      <w:proofErr w:type="gramStart"/>
      <w:r w:rsidRPr="00BE3125">
        <w:t>happening ,</w:t>
      </w:r>
      <w:proofErr w:type="gramEnd"/>
      <w:r w:rsidRPr="00BE3125">
        <w:t xml:space="preserve"> is the code </w:t>
      </w:r>
      <w:proofErr w:type="spellStart"/>
      <w:r w:rsidRPr="00BE3125">
        <w:t>every thing</w:t>
      </w:r>
      <w:proofErr w:type="spellEnd"/>
      <w:r w:rsidRPr="00BE3125">
        <w:t xml:space="preserve"> is right or else we have to watch step by step </w:t>
      </w:r>
      <w:proofErr w:type="spellStart"/>
      <w:r w:rsidRPr="00BE3125">
        <w:t>soo</w:t>
      </w:r>
      <w:proofErr w:type="spellEnd"/>
      <w:r w:rsidRPr="00BE3125">
        <w:t xml:space="preserve"> for that we use cloud watch logs</w:t>
      </w:r>
    </w:p>
    <w:p w14:paraId="263A9A62" w14:textId="23E758C9" w:rsidR="00944C35" w:rsidRPr="00BE3125" w:rsidRDefault="00944C35" w:rsidP="00944C35">
      <w:pPr>
        <w:pStyle w:val="ListParagraph"/>
        <w:numPr>
          <w:ilvl w:val="0"/>
          <w:numId w:val="90"/>
        </w:numPr>
        <w:tabs>
          <w:tab w:val="left" w:pos="1200"/>
        </w:tabs>
      </w:pPr>
      <w:r w:rsidRPr="00BE3125">
        <w:t>Cloud watch logs store data in cloud watch groups.</w:t>
      </w:r>
    </w:p>
    <w:p w14:paraId="7C58FA92" w14:textId="2277B5E1" w:rsidR="00944C35" w:rsidRPr="00BE3125" w:rsidRDefault="00944C35" w:rsidP="00944C35">
      <w:pPr>
        <w:pStyle w:val="ListParagraph"/>
        <w:numPr>
          <w:ilvl w:val="0"/>
          <w:numId w:val="90"/>
        </w:numPr>
        <w:tabs>
          <w:tab w:val="left" w:pos="1200"/>
        </w:tabs>
      </w:pPr>
      <w:r w:rsidRPr="00BE3125">
        <w:t>These can be collected from beanstalks (collection of logs in containers</w:t>
      </w:r>
      <w:proofErr w:type="gramStart"/>
      <w:r w:rsidRPr="00BE3125">
        <w:t>),ECS</w:t>
      </w:r>
      <w:proofErr w:type="gramEnd"/>
      <w:r w:rsidRPr="00BE3125">
        <w:t xml:space="preserve">,AWS </w:t>
      </w:r>
      <w:proofErr w:type="spellStart"/>
      <w:r w:rsidRPr="00BE3125">
        <w:t>lambda,cloud</w:t>
      </w:r>
      <w:proofErr w:type="spellEnd"/>
      <w:r w:rsidRPr="00BE3125">
        <w:t xml:space="preserve"> watch log agents</w:t>
      </w:r>
    </w:p>
    <w:p w14:paraId="4C5710EA" w14:textId="77777777" w:rsidR="00BE3125" w:rsidRPr="00BE3125" w:rsidRDefault="00944C35" w:rsidP="00944C35">
      <w:pPr>
        <w:pStyle w:val="ListParagraph"/>
        <w:numPr>
          <w:ilvl w:val="0"/>
          <w:numId w:val="90"/>
        </w:numPr>
        <w:tabs>
          <w:tab w:val="left" w:pos="1200"/>
        </w:tabs>
      </w:pPr>
      <w:r w:rsidRPr="00BE3125">
        <w:t xml:space="preserve">The cloud watch logs will not collect directly the </w:t>
      </w:r>
      <w:proofErr w:type="spellStart"/>
      <w:r w:rsidRPr="00BE3125">
        <w:t>adminsistrator</w:t>
      </w:r>
      <w:proofErr w:type="spellEnd"/>
      <w:r w:rsidRPr="00BE3125">
        <w:t xml:space="preserve"> should </w:t>
      </w:r>
      <w:proofErr w:type="spellStart"/>
      <w:r w:rsidRPr="00BE3125">
        <w:t>sert</w:t>
      </w:r>
      <w:proofErr w:type="spellEnd"/>
      <w:r w:rsidRPr="00BE3125">
        <w:t xml:space="preserve"> what to send to cloud watch log then the data will store there.</w:t>
      </w:r>
    </w:p>
    <w:p w14:paraId="0AFE663B" w14:textId="77777777" w:rsidR="00BE3125" w:rsidRPr="00BE3125" w:rsidRDefault="00BE3125" w:rsidP="00944C35">
      <w:pPr>
        <w:pStyle w:val="ListParagraph"/>
        <w:numPr>
          <w:ilvl w:val="0"/>
          <w:numId w:val="90"/>
        </w:numPr>
        <w:tabs>
          <w:tab w:val="left" w:pos="1200"/>
        </w:tabs>
      </w:pPr>
      <w:r w:rsidRPr="00BE3125">
        <w:t xml:space="preserve">It has retention if data </w:t>
      </w:r>
      <w:proofErr w:type="gramStart"/>
      <w:r w:rsidRPr="00BE3125">
        <w:t>lost</w:t>
      </w:r>
      <w:proofErr w:type="gramEnd"/>
      <w:r w:rsidRPr="00BE3125">
        <w:t xml:space="preserve"> we can recover</w:t>
      </w:r>
    </w:p>
    <w:p w14:paraId="2F5C9AA6" w14:textId="77777777" w:rsidR="00BE3125" w:rsidRPr="00BE3125" w:rsidRDefault="00BE3125" w:rsidP="00944C35">
      <w:pPr>
        <w:pStyle w:val="ListParagraph"/>
        <w:numPr>
          <w:ilvl w:val="0"/>
          <w:numId w:val="90"/>
        </w:numPr>
        <w:tabs>
          <w:tab w:val="left" w:pos="1200"/>
        </w:tabs>
        <w:rPr>
          <w:b/>
          <w:bCs/>
        </w:rPr>
      </w:pPr>
      <w:r w:rsidRPr="00BE3125">
        <w:rPr>
          <w:b/>
          <w:bCs/>
        </w:rPr>
        <w:t xml:space="preserve">By </w:t>
      </w:r>
      <w:proofErr w:type="gramStart"/>
      <w:r w:rsidRPr="00BE3125">
        <w:rPr>
          <w:b/>
          <w:bCs/>
        </w:rPr>
        <w:t>default</w:t>
      </w:r>
      <w:proofErr w:type="gramEnd"/>
      <w:r w:rsidRPr="00BE3125">
        <w:rPr>
          <w:b/>
          <w:bCs/>
        </w:rPr>
        <w:t xml:space="preserve"> no ec2 instance will go to cloud watch </w:t>
      </w:r>
    </w:p>
    <w:p w14:paraId="36019FFB" w14:textId="77777777" w:rsidR="00BE3125" w:rsidRPr="00BE3125" w:rsidRDefault="00BE3125" w:rsidP="00944C35">
      <w:pPr>
        <w:pStyle w:val="ListParagraph"/>
        <w:numPr>
          <w:ilvl w:val="0"/>
          <w:numId w:val="90"/>
        </w:numPr>
        <w:tabs>
          <w:tab w:val="left" w:pos="1200"/>
        </w:tabs>
      </w:pPr>
      <w:r w:rsidRPr="00BE3125">
        <w:t xml:space="preserve">You need to </w:t>
      </w:r>
      <w:proofErr w:type="spellStart"/>
      <w:r w:rsidRPr="00BE3125">
        <w:t>drun</w:t>
      </w:r>
      <w:proofErr w:type="spellEnd"/>
      <w:r w:rsidRPr="00BE3125">
        <w:t xml:space="preserve"> a cloud watch agent in order push log files</w:t>
      </w:r>
    </w:p>
    <w:p w14:paraId="55713F73" w14:textId="77777777" w:rsidR="00BE3125" w:rsidRPr="00BE3125" w:rsidRDefault="00BE3125" w:rsidP="00944C35">
      <w:pPr>
        <w:pStyle w:val="ListParagraph"/>
        <w:numPr>
          <w:ilvl w:val="0"/>
          <w:numId w:val="90"/>
        </w:numPr>
        <w:tabs>
          <w:tab w:val="left" w:pos="1200"/>
        </w:tabs>
      </w:pPr>
      <w:r w:rsidRPr="00BE3125">
        <w:t xml:space="preserve">Make IAM Permissions are Correct </w:t>
      </w:r>
    </w:p>
    <w:p w14:paraId="5AC567E7" w14:textId="0C472B6A" w:rsidR="00944C35" w:rsidRDefault="00BE3125" w:rsidP="00944C35">
      <w:pPr>
        <w:pStyle w:val="ListParagraph"/>
        <w:numPr>
          <w:ilvl w:val="0"/>
          <w:numId w:val="90"/>
        </w:numPr>
        <w:tabs>
          <w:tab w:val="left" w:pos="1200"/>
        </w:tabs>
      </w:pPr>
      <w:r w:rsidRPr="00BE3125">
        <w:t xml:space="preserve">These can connect both on premises and outside </w:t>
      </w:r>
      <w:proofErr w:type="spellStart"/>
      <w:r w:rsidRPr="00BE3125">
        <w:t>servcies</w:t>
      </w:r>
      <w:proofErr w:type="spellEnd"/>
      <w:r w:rsidR="00944C35" w:rsidRPr="00BE3125">
        <w:t xml:space="preserve"> </w:t>
      </w:r>
    </w:p>
    <w:p w14:paraId="1D3B02DD" w14:textId="7BE9889C" w:rsidR="00BE3125" w:rsidRDefault="00BE3125" w:rsidP="00BE3125">
      <w:pPr>
        <w:pStyle w:val="ListParagraph"/>
        <w:tabs>
          <w:tab w:val="left" w:pos="1200"/>
        </w:tabs>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92ACEF1" wp14:editId="19D8CF00">
                <wp:simplePos x="0" y="0"/>
                <wp:positionH relativeFrom="page">
                  <wp:align>right</wp:align>
                </wp:positionH>
                <wp:positionV relativeFrom="paragraph">
                  <wp:posOffset>285115</wp:posOffset>
                </wp:positionV>
                <wp:extent cx="7505700" cy="38100"/>
                <wp:effectExtent l="0" t="0" r="19050" b="19050"/>
                <wp:wrapNone/>
                <wp:docPr id="647602291" name="Straight Connector 1"/>
                <wp:cNvGraphicFramePr/>
                <a:graphic xmlns:a="http://schemas.openxmlformats.org/drawingml/2006/main">
                  <a:graphicData uri="http://schemas.microsoft.com/office/word/2010/wordprocessingShape">
                    <wps:wsp>
                      <wps:cNvCnPr/>
                      <wps:spPr>
                        <a:xfrm flipV="1">
                          <a:off x="0" y="0"/>
                          <a:ext cx="7505700"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CBEB3" id="Straight Connector 1" o:spid="_x0000_s1026" style="position:absolute;flip:y;z-index:251696128;visibility:visible;mso-wrap-style:square;mso-wrap-distance-left:9pt;mso-wrap-distance-top:0;mso-wrap-distance-right:9pt;mso-wrap-distance-bottom:0;mso-position-horizontal:right;mso-position-horizontal-relative:page;mso-position-vertical:absolute;mso-position-vertical-relative:text" from="539.8pt,22.45pt" to="1130.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" strokecolor="#156082 [3204]" strokeweight="1.5pt">
                <v:stroke joinstyle="miter"/>
                <w10:wrap anchorx="page"/>
              </v:line>
            </w:pict>
          </mc:Fallback>
        </mc:AlternateContent>
      </w:r>
    </w:p>
    <w:p w14:paraId="1DF42CA6" w14:textId="77777777" w:rsidR="00BE3125" w:rsidRPr="00BE3125" w:rsidRDefault="00BE3125" w:rsidP="00BE3125"/>
    <w:p w14:paraId="2DC0C4AF" w14:textId="3670BE91" w:rsidR="00BE3125" w:rsidRPr="007650CF" w:rsidRDefault="007650CF" w:rsidP="00BE3125">
      <w:pPr>
        <w:rPr>
          <w:b/>
          <w:bCs/>
          <w:sz w:val="44"/>
          <w:szCs w:val="44"/>
        </w:rPr>
      </w:pPr>
      <w:r w:rsidRPr="007650CF">
        <w:rPr>
          <w:b/>
          <w:bCs/>
          <w:sz w:val="44"/>
          <w:szCs w:val="44"/>
        </w:rPr>
        <w:t xml:space="preserve">162) Cloud watch logs hands </w:t>
      </w:r>
      <w:proofErr w:type="gramStart"/>
      <w:r w:rsidRPr="007650CF">
        <w:rPr>
          <w:b/>
          <w:bCs/>
          <w:sz w:val="44"/>
          <w:szCs w:val="44"/>
        </w:rPr>
        <w:t>on:-</w:t>
      </w:r>
      <w:proofErr w:type="gramEnd"/>
    </w:p>
    <w:p w14:paraId="5565D9E1" w14:textId="77777777" w:rsidR="007650CF" w:rsidRPr="007650CF" w:rsidRDefault="007650CF" w:rsidP="007650CF">
      <w:r w:rsidRPr="007650CF">
        <w:t xml:space="preserve">It seems like the text you've shared is explaining how to use </w:t>
      </w:r>
      <w:r w:rsidRPr="007650CF">
        <w:rPr>
          <w:b/>
          <w:bCs/>
        </w:rPr>
        <w:t>AWS CloudWatch Logs</w:t>
      </w:r>
      <w:r w:rsidRPr="007650CF">
        <w:t xml:space="preserve"> to monitor and troubleshoot your </w:t>
      </w:r>
      <w:r w:rsidRPr="007650CF">
        <w:rPr>
          <w:b/>
          <w:bCs/>
        </w:rPr>
        <w:t>Lambda functions</w:t>
      </w:r>
      <w:r w:rsidRPr="007650CF">
        <w:t>. Let me break it down in a simpler way:</w:t>
      </w:r>
    </w:p>
    <w:p w14:paraId="3F6481B4" w14:textId="77777777" w:rsidR="007650CF" w:rsidRPr="007650CF" w:rsidRDefault="007650CF" w:rsidP="007650CF">
      <w:pPr>
        <w:rPr>
          <w:b/>
          <w:bCs/>
        </w:rPr>
      </w:pPr>
      <w:r w:rsidRPr="007650CF">
        <w:rPr>
          <w:b/>
          <w:bCs/>
        </w:rPr>
        <w:t>Here's what’s happening in the text:</w:t>
      </w:r>
    </w:p>
    <w:p w14:paraId="0DD09EA0" w14:textId="77777777" w:rsidR="007650CF" w:rsidRPr="007650CF" w:rsidRDefault="007650CF" w:rsidP="007650CF">
      <w:pPr>
        <w:numPr>
          <w:ilvl w:val="0"/>
          <w:numId w:val="149"/>
        </w:numPr>
      </w:pPr>
      <w:r w:rsidRPr="007650CF">
        <w:rPr>
          <w:b/>
          <w:bCs/>
        </w:rPr>
        <w:t>Log Groups</w:t>
      </w:r>
      <w:r w:rsidRPr="007650CF">
        <w:t>:</w:t>
      </w:r>
    </w:p>
    <w:p w14:paraId="17621780" w14:textId="77777777" w:rsidR="007650CF" w:rsidRPr="007650CF" w:rsidRDefault="007650CF" w:rsidP="007650CF">
      <w:pPr>
        <w:numPr>
          <w:ilvl w:val="1"/>
          <w:numId w:val="149"/>
        </w:numPr>
      </w:pPr>
      <w:r w:rsidRPr="007650CF">
        <w:t xml:space="preserve">CloudWatch Logs organizes logs into </w:t>
      </w:r>
      <w:r w:rsidRPr="007650CF">
        <w:rPr>
          <w:b/>
          <w:bCs/>
        </w:rPr>
        <w:t>Log Groups</w:t>
      </w:r>
      <w:r w:rsidRPr="007650CF">
        <w:t xml:space="preserve">. In the example, there's a </w:t>
      </w:r>
      <w:r w:rsidRPr="007650CF">
        <w:rPr>
          <w:b/>
          <w:bCs/>
        </w:rPr>
        <w:t>Log Group</w:t>
      </w:r>
      <w:r w:rsidRPr="007650CF">
        <w:t xml:space="preserve"> named AWS lambda, demo-lambda. This group was automatically created when you created and ran a Lambda function.</w:t>
      </w:r>
    </w:p>
    <w:p w14:paraId="292C45E5" w14:textId="77777777" w:rsidR="007650CF" w:rsidRPr="007650CF" w:rsidRDefault="007650CF" w:rsidP="007650CF">
      <w:pPr>
        <w:numPr>
          <w:ilvl w:val="0"/>
          <w:numId w:val="149"/>
        </w:numPr>
      </w:pPr>
      <w:r w:rsidRPr="007650CF">
        <w:rPr>
          <w:b/>
          <w:bCs/>
        </w:rPr>
        <w:t>Log Streams</w:t>
      </w:r>
      <w:r w:rsidRPr="007650CF">
        <w:t>:</w:t>
      </w:r>
    </w:p>
    <w:p w14:paraId="2282251B" w14:textId="77777777" w:rsidR="007650CF" w:rsidRPr="007650CF" w:rsidRDefault="007650CF" w:rsidP="007650CF">
      <w:pPr>
        <w:numPr>
          <w:ilvl w:val="1"/>
          <w:numId w:val="149"/>
        </w:numPr>
      </w:pPr>
      <w:r w:rsidRPr="007650CF">
        <w:t xml:space="preserve">Inside the Log Group, there are </w:t>
      </w:r>
      <w:r w:rsidRPr="007650CF">
        <w:rPr>
          <w:b/>
          <w:bCs/>
        </w:rPr>
        <w:t>Log Streams</w:t>
      </w:r>
      <w:r w:rsidRPr="007650CF">
        <w:t>. A Log Stream contains logs related to a specific instance or execution of the Lambda function. Each time the Lambda function is executed, a new Log Stream is created, and it contains the log data of that execution.</w:t>
      </w:r>
    </w:p>
    <w:p w14:paraId="75D63826" w14:textId="77777777" w:rsidR="007650CF" w:rsidRPr="007650CF" w:rsidRDefault="007650CF" w:rsidP="007650CF">
      <w:pPr>
        <w:numPr>
          <w:ilvl w:val="0"/>
          <w:numId w:val="149"/>
        </w:numPr>
      </w:pPr>
      <w:r w:rsidRPr="007650CF">
        <w:rPr>
          <w:b/>
          <w:bCs/>
        </w:rPr>
        <w:t>Lambda Logs</w:t>
      </w:r>
      <w:r w:rsidRPr="007650CF">
        <w:t>:</w:t>
      </w:r>
    </w:p>
    <w:p w14:paraId="3635049D" w14:textId="77777777" w:rsidR="007650CF" w:rsidRPr="007650CF" w:rsidRDefault="007650CF" w:rsidP="007650CF">
      <w:pPr>
        <w:numPr>
          <w:ilvl w:val="1"/>
          <w:numId w:val="149"/>
        </w:numPr>
      </w:pPr>
      <w:r w:rsidRPr="007650CF">
        <w:t xml:space="preserve">When you run your Lambda function, it outputs logs. These logs can contain information like: </w:t>
      </w:r>
    </w:p>
    <w:p w14:paraId="2AFEC9C9" w14:textId="77777777" w:rsidR="007650CF" w:rsidRPr="007650CF" w:rsidRDefault="007650CF" w:rsidP="007650CF">
      <w:pPr>
        <w:numPr>
          <w:ilvl w:val="2"/>
          <w:numId w:val="149"/>
        </w:numPr>
      </w:pPr>
      <w:r w:rsidRPr="007650CF">
        <w:lastRenderedPageBreak/>
        <w:t xml:space="preserve">The </w:t>
      </w:r>
      <w:r w:rsidRPr="007650CF">
        <w:rPr>
          <w:b/>
          <w:bCs/>
        </w:rPr>
        <w:t>request ID</w:t>
      </w:r>
      <w:r w:rsidRPr="007650CF">
        <w:t xml:space="preserve"> for the Lambda invocation.</w:t>
      </w:r>
    </w:p>
    <w:p w14:paraId="0B8FFA31" w14:textId="77777777" w:rsidR="007650CF" w:rsidRPr="007650CF" w:rsidRDefault="007650CF" w:rsidP="007650CF">
      <w:pPr>
        <w:numPr>
          <w:ilvl w:val="2"/>
          <w:numId w:val="149"/>
        </w:numPr>
      </w:pPr>
      <w:r w:rsidRPr="007650CF">
        <w:t xml:space="preserve">Any </w:t>
      </w:r>
      <w:r w:rsidRPr="007650CF">
        <w:rPr>
          <w:b/>
          <w:bCs/>
        </w:rPr>
        <w:t>debug messages</w:t>
      </w:r>
      <w:r w:rsidRPr="007650CF">
        <w:t xml:space="preserve"> you added in the code, like value one, value two, or any errors that occur during the function execution.</w:t>
      </w:r>
    </w:p>
    <w:p w14:paraId="2D7DD8EF" w14:textId="77777777" w:rsidR="007650CF" w:rsidRPr="007650CF" w:rsidRDefault="007650CF" w:rsidP="007650CF">
      <w:pPr>
        <w:numPr>
          <w:ilvl w:val="2"/>
          <w:numId w:val="149"/>
        </w:numPr>
      </w:pPr>
      <w:r w:rsidRPr="007650CF">
        <w:t xml:space="preserve">These logs appear in </w:t>
      </w:r>
      <w:r w:rsidRPr="007650CF">
        <w:rPr>
          <w:b/>
          <w:bCs/>
        </w:rPr>
        <w:t>CloudWatch Logs</w:t>
      </w:r>
      <w:r w:rsidRPr="007650CF">
        <w:t xml:space="preserve"> under the corresponding Log Stream.</w:t>
      </w:r>
    </w:p>
    <w:p w14:paraId="4FF805F7" w14:textId="77777777" w:rsidR="007650CF" w:rsidRPr="007650CF" w:rsidRDefault="007650CF" w:rsidP="007650CF">
      <w:pPr>
        <w:numPr>
          <w:ilvl w:val="0"/>
          <w:numId w:val="149"/>
        </w:numPr>
      </w:pPr>
      <w:r w:rsidRPr="007650CF">
        <w:rPr>
          <w:b/>
          <w:bCs/>
        </w:rPr>
        <w:t>Adding Logs to Lambda</w:t>
      </w:r>
      <w:r w:rsidRPr="007650CF">
        <w:t>:</w:t>
      </w:r>
    </w:p>
    <w:p w14:paraId="7909B6F5" w14:textId="77777777" w:rsidR="007650CF" w:rsidRPr="007650CF" w:rsidRDefault="007650CF" w:rsidP="007650CF">
      <w:pPr>
        <w:numPr>
          <w:ilvl w:val="1"/>
          <w:numId w:val="149"/>
        </w:numPr>
      </w:pPr>
      <w:r w:rsidRPr="007650CF">
        <w:t xml:space="preserve">You can </w:t>
      </w:r>
      <w:r w:rsidRPr="007650CF">
        <w:rPr>
          <w:b/>
          <w:bCs/>
        </w:rPr>
        <w:t>modify</w:t>
      </w:r>
      <w:r w:rsidRPr="007650CF">
        <w:t xml:space="preserve"> your Lambda function to add extra log lines for debugging, like print an extra log line. Once you deploy the updated Lambda and run it again, the new log entries will appear in CloudWatch Logs.</w:t>
      </w:r>
    </w:p>
    <w:p w14:paraId="04BCDA3B" w14:textId="77777777" w:rsidR="007650CF" w:rsidRPr="007650CF" w:rsidRDefault="007650CF" w:rsidP="007650CF">
      <w:pPr>
        <w:numPr>
          <w:ilvl w:val="0"/>
          <w:numId w:val="149"/>
        </w:numPr>
      </w:pPr>
      <w:r w:rsidRPr="007650CF">
        <w:rPr>
          <w:b/>
          <w:bCs/>
        </w:rPr>
        <w:t>Handling Exceptions</w:t>
      </w:r>
      <w:r w:rsidRPr="007650CF">
        <w:t>:</w:t>
      </w:r>
    </w:p>
    <w:p w14:paraId="5C0CBB69" w14:textId="77777777" w:rsidR="007650CF" w:rsidRPr="007650CF" w:rsidRDefault="007650CF" w:rsidP="007650CF">
      <w:pPr>
        <w:numPr>
          <w:ilvl w:val="1"/>
          <w:numId w:val="149"/>
        </w:numPr>
      </w:pPr>
      <w:r w:rsidRPr="007650CF">
        <w:t xml:space="preserve">If an error or exception occurs in your Lambda function (for example, by raising an exception with the raise exception line in the code), the logs will capture this error message, and you'll be able to see it in the </w:t>
      </w:r>
      <w:r w:rsidRPr="007650CF">
        <w:rPr>
          <w:b/>
          <w:bCs/>
        </w:rPr>
        <w:t>Log Stream</w:t>
      </w:r>
      <w:r w:rsidRPr="007650CF">
        <w:t xml:space="preserve"> in CloudWatch Logs. This helps you troubleshoot issues.</w:t>
      </w:r>
    </w:p>
    <w:p w14:paraId="6F7E8AE6" w14:textId="77777777" w:rsidR="007650CF" w:rsidRPr="007650CF" w:rsidRDefault="007650CF" w:rsidP="007650CF">
      <w:pPr>
        <w:numPr>
          <w:ilvl w:val="0"/>
          <w:numId w:val="149"/>
        </w:numPr>
      </w:pPr>
      <w:r w:rsidRPr="007650CF">
        <w:rPr>
          <w:b/>
          <w:bCs/>
        </w:rPr>
        <w:t>Practical Use</w:t>
      </w:r>
      <w:r w:rsidRPr="007650CF">
        <w:t>:</w:t>
      </w:r>
    </w:p>
    <w:p w14:paraId="64A39F00" w14:textId="77777777" w:rsidR="007650CF" w:rsidRPr="007650CF" w:rsidRDefault="007650CF" w:rsidP="007650CF">
      <w:pPr>
        <w:numPr>
          <w:ilvl w:val="1"/>
          <w:numId w:val="149"/>
        </w:numPr>
      </w:pPr>
      <w:r w:rsidRPr="007650CF">
        <w:t xml:space="preserve">CloudWatch Logs is very helpful for </w:t>
      </w:r>
      <w:r w:rsidRPr="007650CF">
        <w:rPr>
          <w:b/>
          <w:bCs/>
        </w:rPr>
        <w:t>monitoring and troubleshooting</w:t>
      </w:r>
      <w:r w:rsidRPr="007650CF">
        <w:t xml:space="preserve"> Lambda functions and other AWS services. You can look at the logs to understand what happened during execution, especially if there was an error.</w:t>
      </w:r>
    </w:p>
    <w:p w14:paraId="7417B02B" w14:textId="77777777" w:rsidR="007650CF" w:rsidRPr="007650CF" w:rsidRDefault="007650CF" w:rsidP="007650CF">
      <w:pPr>
        <w:rPr>
          <w:b/>
          <w:bCs/>
        </w:rPr>
      </w:pPr>
      <w:r w:rsidRPr="007650CF">
        <w:rPr>
          <w:b/>
          <w:bCs/>
        </w:rPr>
        <w:t>Key Points:</w:t>
      </w:r>
    </w:p>
    <w:p w14:paraId="4BCE5469" w14:textId="77777777" w:rsidR="007650CF" w:rsidRPr="007650CF" w:rsidRDefault="007650CF" w:rsidP="007650CF">
      <w:pPr>
        <w:numPr>
          <w:ilvl w:val="0"/>
          <w:numId w:val="150"/>
        </w:numPr>
      </w:pPr>
      <w:r w:rsidRPr="007650CF">
        <w:rPr>
          <w:b/>
          <w:bCs/>
        </w:rPr>
        <w:t>CloudWatch Logs</w:t>
      </w:r>
      <w:r w:rsidRPr="007650CF">
        <w:t xml:space="preserve"> is a service for collecting, monitoring, and </w:t>
      </w:r>
      <w:proofErr w:type="spellStart"/>
      <w:r w:rsidRPr="007650CF">
        <w:t>analyzing</w:t>
      </w:r>
      <w:proofErr w:type="spellEnd"/>
      <w:r w:rsidRPr="007650CF">
        <w:t xml:space="preserve"> logs from AWS services, like Lambda.</w:t>
      </w:r>
    </w:p>
    <w:p w14:paraId="45892479" w14:textId="77777777" w:rsidR="007650CF" w:rsidRPr="007650CF" w:rsidRDefault="007650CF" w:rsidP="007650CF">
      <w:pPr>
        <w:numPr>
          <w:ilvl w:val="0"/>
          <w:numId w:val="150"/>
        </w:numPr>
      </w:pPr>
      <w:r w:rsidRPr="007650CF">
        <w:t xml:space="preserve">Each </w:t>
      </w:r>
      <w:r w:rsidRPr="007650CF">
        <w:rPr>
          <w:b/>
          <w:bCs/>
        </w:rPr>
        <w:t>Lambda execution</w:t>
      </w:r>
      <w:r w:rsidRPr="007650CF">
        <w:t xml:space="preserve"> generates logs that appear in </w:t>
      </w:r>
      <w:r w:rsidRPr="007650CF">
        <w:rPr>
          <w:b/>
          <w:bCs/>
        </w:rPr>
        <w:t>Log Streams</w:t>
      </w:r>
      <w:r w:rsidRPr="007650CF">
        <w:t xml:space="preserve"> within a </w:t>
      </w:r>
      <w:r w:rsidRPr="007650CF">
        <w:rPr>
          <w:b/>
          <w:bCs/>
        </w:rPr>
        <w:t>Log Group</w:t>
      </w:r>
      <w:r w:rsidRPr="007650CF">
        <w:t>.</w:t>
      </w:r>
    </w:p>
    <w:p w14:paraId="3949181D" w14:textId="77777777" w:rsidR="007650CF" w:rsidRPr="007650CF" w:rsidRDefault="007650CF" w:rsidP="007650CF">
      <w:pPr>
        <w:numPr>
          <w:ilvl w:val="0"/>
          <w:numId w:val="150"/>
        </w:numPr>
      </w:pPr>
      <w:r w:rsidRPr="007650CF">
        <w:t xml:space="preserve">You can add custom </w:t>
      </w:r>
      <w:r w:rsidRPr="007650CF">
        <w:rPr>
          <w:b/>
          <w:bCs/>
        </w:rPr>
        <w:t>log statements</w:t>
      </w:r>
      <w:r w:rsidRPr="007650CF">
        <w:t xml:space="preserve"> in your Lambda code to output helpful information during execution.</w:t>
      </w:r>
    </w:p>
    <w:p w14:paraId="442EE86D" w14:textId="77777777" w:rsidR="007650CF" w:rsidRPr="007650CF" w:rsidRDefault="007650CF" w:rsidP="007650CF">
      <w:pPr>
        <w:numPr>
          <w:ilvl w:val="0"/>
          <w:numId w:val="150"/>
        </w:numPr>
      </w:pPr>
      <w:r w:rsidRPr="007650CF">
        <w:t xml:space="preserve">You can also capture </w:t>
      </w:r>
      <w:r w:rsidRPr="007650CF">
        <w:rPr>
          <w:b/>
          <w:bCs/>
        </w:rPr>
        <w:t>errors</w:t>
      </w:r>
      <w:r w:rsidRPr="007650CF">
        <w:t xml:space="preserve"> (like exceptions) in the logs to troubleshoot your code.</w:t>
      </w:r>
    </w:p>
    <w:p w14:paraId="569779E9" w14:textId="77777777" w:rsidR="007650CF" w:rsidRPr="007650CF" w:rsidRDefault="007650CF" w:rsidP="007650CF">
      <w:pPr>
        <w:rPr>
          <w:b/>
          <w:bCs/>
        </w:rPr>
      </w:pPr>
      <w:r w:rsidRPr="007650CF">
        <w:rPr>
          <w:b/>
          <w:bCs/>
        </w:rPr>
        <w:t>Example Walkthrough:</w:t>
      </w:r>
    </w:p>
    <w:p w14:paraId="0C2CB118" w14:textId="77777777" w:rsidR="007650CF" w:rsidRPr="007650CF" w:rsidRDefault="007650CF" w:rsidP="007650CF">
      <w:pPr>
        <w:numPr>
          <w:ilvl w:val="0"/>
          <w:numId w:val="151"/>
        </w:numPr>
      </w:pPr>
      <w:r w:rsidRPr="007650CF">
        <w:rPr>
          <w:b/>
          <w:bCs/>
        </w:rPr>
        <w:t>Run Lambda Function</w:t>
      </w:r>
      <w:r w:rsidRPr="007650CF">
        <w:t>:</w:t>
      </w:r>
      <w:r w:rsidRPr="007650CF">
        <w:br/>
        <w:t xml:space="preserve">You ran a Lambda function that automatically generated logs in CloudWatch Logs under a </w:t>
      </w:r>
      <w:r w:rsidRPr="007650CF">
        <w:rPr>
          <w:b/>
          <w:bCs/>
        </w:rPr>
        <w:t>Log Group</w:t>
      </w:r>
      <w:r w:rsidRPr="007650CF">
        <w:t>.</w:t>
      </w:r>
    </w:p>
    <w:p w14:paraId="2992AA34" w14:textId="77777777" w:rsidR="007650CF" w:rsidRPr="007650CF" w:rsidRDefault="007650CF" w:rsidP="007650CF">
      <w:pPr>
        <w:numPr>
          <w:ilvl w:val="0"/>
          <w:numId w:val="151"/>
        </w:numPr>
      </w:pPr>
      <w:r w:rsidRPr="007650CF">
        <w:rPr>
          <w:b/>
          <w:bCs/>
        </w:rPr>
        <w:lastRenderedPageBreak/>
        <w:t>Modify Lambda to Add Logs</w:t>
      </w:r>
      <w:r w:rsidRPr="007650CF">
        <w:t>:</w:t>
      </w:r>
      <w:r w:rsidRPr="007650CF">
        <w:br/>
        <w:t xml:space="preserve">You added a new log line (print an extra log line), deployed the Lambda, and tested it. The new log line now appears in a new </w:t>
      </w:r>
      <w:r w:rsidRPr="007650CF">
        <w:rPr>
          <w:b/>
          <w:bCs/>
        </w:rPr>
        <w:t>Log Stream</w:t>
      </w:r>
      <w:r w:rsidRPr="007650CF">
        <w:t xml:space="preserve"> in CloudWatch Logs.</w:t>
      </w:r>
    </w:p>
    <w:p w14:paraId="7A98677A" w14:textId="77777777" w:rsidR="007650CF" w:rsidRPr="007650CF" w:rsidRDefault="007650CF" w:rsidP="007650CF">
      <w:pPr>
        <w:numPr>
          <w:ilvl w:val="0"/>
          <w:numId w:val="151"/>
        </w:numPr>
      </w:pPr>
      <w:r w:rsidRPr="007650CF">
        <w:rPr>
          <w:b/>
          <w:bCs/>
        </w:rPr>
        <w:t>Handle an Error</w:t>
      </w:r>
      <w:r w:rsidRPr="007650CF">
        <w:t>:</w:t>
      </w:r>
      <w:r w:rsidRPr="007650CF">
        <w:br/>
        <w:t>You intentionally introduced an error in your Lambda function (with a raised exception). After testing the Lambda again, the exception is logged in CloudWatch, and you can see what went wrong in the logs.</w:t>
      </w:r>
    </w:p>
    <w:p w14:paraId="43C6A450" w14:textId="77777777" w:rsidR="007650CF" w:rsidRPr="007650CF" w:rsidRDefault="007650CF" w:rsidP="007650CF">
      <w:pPr>
        <w:rPr>
          <w:b/>
          <w:bCs/>
        </w:rPr>
      </w:pPr>
      <w:r w:rsidRPr="007650CF">
        <w:rPr>
          <w:b/>
          <w:bCs/>
        </w:rPr>
        <w:t>Why is this useful?</w:t>
      </w:r>
    </w:p>
    <w:p w14:paraId="369A679B" w14:textId="77777777" w:rsidR="007650CF" w:rsidRPr="007650CF" w:rsidRDefault="007650CF" w:rsidP="007650CF">
      <w:pPr>
        <w:numPr>
          <w:ilvl w:val="0"/>
          <w:numId w:val="152"/>
        </w:numPr>
      </w:pPr>
      <w:r w:rsidRPr="007650CF">
        <w:rPr>
          <w:b/>
          <w:bCs/>
        </w:rPr>
        <w:t>Troubleshooting</w:t>
      </w:r>
      <w:r w:rsidRPr="007650CF">
        <w:t>: If your Lambda function encounters an error, CloudWatch Logs lets you see the exact error and figure out why it failed.</w:t>
      </w:r>
    </w:p>
    <w:p w14:paraId="5C857747" w14:textId="77777777" w:rsidR="007650CF" w:rsidRPr="007650CF" w:rsidRDefault="007650CF" w:rsidP="007650CF">
      <w:pPr>
        <w:numPr>
          <w:ilvl w:val="0"/>
          <w:numId w:val="152"/>
        </w:numPr>
      </w:pPr>
      <w:r w:rsidRPr="007650CF">
        <w:rPr>
          <w:b/>
          <w:bCs/>
        </w:rPr>
        <w:t>Monitoring</w:t>
      </w:r>
      <w:r w:rsidRPr="007650CF">
        <w:t xml:space="preserve">: You can monitor your Lambda function's </w:t>
      </w:r>
      <w:proofErr w:type="spellStart"/>
      <w:r w:rsidRPr="007650CF">
        <w:t>behavior</w:t>
      </w:r>
      <w:proofErr w:type="spellEnd"/>
      <w:r w:rsidRPr="007650CF">
        <w:t xml:space="preserve">, performance, and resource usage over time by </w:t>
      </w:r>
      <w:proofErr w:type="spellStart"/>
      <w:r w:rsidRPr="007650CF">
        <w:t>analyzing</w:t>
      </w:r>
      <w:proofErr w:type="spellEnd"/>
      <w:r w:rsidRPr="007650CF">
        <w:t xml:space="preserve"> the logs in CloudWatch.</w:t>
      </w:r>
    </w:p>
    <w:p w14:paraId="073DD40F" w14:textId="77777777" w:rsidR="007650CF" w:rsidRPr="007650CF" w:rsidRDefault="007650CF" w:rsidP="007650CF">
      <w:pPr>
        <w:rPr>
          <w:b/>
          <w:bCs/>
        </w:rPr>
      </w:pPr>
      <w:r w:rsidRPr="007650CF">
        <w:rPr>
          <w:b/>
          <w:bCs/>
        </w:rPr>
        <w:t>In Summary:</w:t>
      </w:r>
    </w:p>
    <w:p w14:paraId="69FD0130" w14:textId="77777777" w:rsidR="007650CF" w:rsidRPr="007650CF" w:rsidRDefault="007650CF" w:rsidP="007650CF">
      <w:r w:rsidRPr="007650CF">
        <w:t xml:space="preserve">This lesson is explaining how you can use </w:t>
      </w:r>
      <w:r w:rsidRPr="007650CF">
        <w:rPr>
          <w:b/>
          <w:bCs/>
        </w:rPr>
        <w:t>AWS CloudWatch Logs</w:t>
      </w:r>
      <w:r w:rsidRPr="007650CF">
        <w:t xml:space="preserve"> to monitor and debug Lambda functions, by storing and viewing log entries generated by Lambda during execution. You can use these logs to troubleshoot, monitor, and </w:t>
      </w:r>
      <w:proofErr w:type="spellStart"/>
      <w:r w:rsidRPr="007650CF">
        <w:t>analyze</w:t>
      </w:r>
      <w:proofErr w:type="spellEnd"/>
      <w:r w:rsidRPr="007650CF">
        <w:t xml:space="preserve"> your functions, which is crucial for DevOps and software development tasks.</w:t>
      </w:r>
    </w:p>
    <w:p w14:paraId="2A23820E" w14:textId="17072EC4" w:rsidR="007650CF" w:rsidRPr="007650CF" w:rsidRDefault="007650CF" w:rsidP="007650CF">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0E6063D1" wp14:editId="0999D62B">
                <wp:simplePos x="0" y="0"/>
                <wp:positionH relativeFrom="page">
                  <wp:align>right</wp:align>
                </wp:positionH>
                <wp:positionV relativeFrom="paragraph">
                  <wp:posOffset>247015</wp:posOffset>
                </wp:positionV>
                <wp:extent cx="7505700" cy="38100"/>
                <wp:effectExtent l="0" t="0" r="19050" b="19050"/>
                <wp:wrapNone/>
                <wp:docPr id="1636068360" name="Straight Connector 1"/>
                <wp:cNvGraphicFramePr/>
                <a:graphic xmlns:a="http://schemas.openxmlformats.org/drawingml/2006/main">
                  <a:graphicData uri="http://schemas.microsoft.com/office/word/2010/wordprocessingShape">
                    <wps:wsp>
                      <wps:cNvCnPr/>
                      <wps:spPr>
                        <a:xfrm flipV="1">
                          <a:off x="0" y="0"/>
                          <a:ext cx="7505700"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A4CAC" id="Straight Connector 1" o:spid="_x0000_s1026" style="position:absolute;flip:y;z-index:251698176;visibility:visible;mso-wrap-style:square;mso-wrap-distance-left:9pt;mso-wrap-distance-top:0;mso-wrap-distance-right:9pt;mso-wrap-distance-bottom:0;mso-position-horizontal:right;mso-position-horizontal-relative:page;mso-position-vertical:absolute;mso-position-vertical-relative:text" from="539.8pt,19.45pt" to="1130.8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" strokecolor="#156082 [3204]" strokeweight="1.5pt">
                <v:stroke joinstyle="miter"/>
                <w10:wrap anchorx="page"/>
              </v:line>
            </w:pict>
          </mc:Fallback>
        </mc:AlternateContent>
      </w:r>
      <w:r w:rsidRPr="007650CF">
        <w:t>Let me know if you need any further clarification!</w:t>
      </w:r>
    </w:p>
    <w:p w14:paraId="55510D2D" w14:textId="611E3BF2" w:rsidR="007650CF" w:rsidRPr="00BE3125" w:rsidRDefault="007650CF" w:rsidP="00BE3125"/>
    <w:p w14:paraId="3DD28352" w14:textId="30816F64" w:rsidR="00BE3125" w:rsidRDefault="00493EF6" w:rsidP="00BE3125">
      <w:pPr>
        <w:rPr>
          <w:b/>
          <w:bCs/>
          <w:sz w:val="36"/>
          <w:szCs w:val="36"/>
        </w:rPr>
      </w:pPr>
      <w:r w:rsidRPr="00493EF6">
        <w:rPr>
          <w:b/>
          <w:bCs/>
          <w:sz w:val="36"/>
          <w:szCs w:val="36"/>
        </w:rPr>
        <w:t xml:space="preserve">163)Event bridge Over </w:t>
      </w:r>
      <w:proofErr w:type="gramStart"/>
      <w:r w:rsidRPr="00493EF6">
        <w:rPr>
          <w:b/>
          <w:bCs/>
          <w:sz w:val="36"/>
          <w:szCs w:val="36"/>
        </w:rPr>
        <w:t>view</w:t>
      </w:r>
      <w:r>
        <w:rPr>
          <w:b/>
          <w:bCs/>
          <w:sz w:val="36"/>
          <w:szCs w:val="36"/>
        </w:rPr>
        <w:t>:-</w:t>
      </w:r>
      <w:proofErr w:type="gramEnd"/>
    </w:p>
    <w:p w14:paraId="65990E32" w14:textId="77777777" w:rsidR="00493EF6" w:rsidRPr="00493EF6" w:rsidRDefault="00493EF6" w:rsidP="00493EF6">
      <w:r w:rsidRPr="00493EF6">
        <w:t xml:space="preserve">No problem! Let me break down </w:t>
      </w:r>
      <w:r w:rsidRPr="00493EF6">
        <w:rPr>
          <w:b/>
          <w:bCs/>
        </w:rPr>
        <w:t xml:space="preserve">Amazon </w:t>
      </w:r>
      <w:proofErr w:type="spellStart"/>
      <w:r w:rsidRPr="00493EF6">
        <w:rPr>
          <w:b/>
          <w:bCs/>
        </w:rPr>
        <w:t>EventBridge</w:t>
      </w:r>
      <w:proofErr w:type="spellEnd"/>
      <w:r w:rsidRPr="00493EF6">
        <w:t xml:space="preserve"> (formerly </w:t>
      </w:r>
      <w:r w:rsidRPr="00493EF6">
        <w:rPr>
          <w:b/>
          <w:bCs/>
        </w:rPr>
        <w:t>CloudWatch Events</w:t>
      </w:r>
      <w:r w:rsidRPr="00493EF6">
        <w:t>) and explain it in simpler terms.</w:t>
      </w:r>
    </w:p>
    <w:p w14:paraId="3BC27B1E" w14:textId="77777777" w:rsidR="00493EF6" w:rsidRPr="00493EF6" w:rsidRDefault="00493EF6" w:rsidP="00493EF6">
      <w:pPr>
        <w:rPr>
          <w:b/>
          <w:bCs/>
        </w:rPr>
      </w:pPr>
      <w:r w:rsidRPr="00493EF6">
        <w:rPr>
          <w:b/>
          <w:bCs/>
        </w:rPr>
        <w:t xml:space="preserve">What is Amazon </w:t>
      </w:r>
      <w:proofErr w:type="spellStart"/>
      <w:r w:rsidRPr="00493EF6">
        <w:rPr>
          <w:b/>
          <w:bCs/>
        </w:rPr>
        <w:t>EventBridge</w:t>
      </w:r>
      <w:proofErr w:type="spellEnd"/>
      <w:r w:rsidRPr="00493EF6">
        <w:rPr>
          <w:b/>
          <w:bCs/>
        </w:rPr>
        <w:t>?</w:t>
      </w:r>
    </w:p>
    <w:p w14:paraId="2EF9F768" w14:textId="77777777" w:rsidR="00493EF6" w:rsidRPr="00493EF6" w:rsidRDefault="00493EF6" w:rsidP="00493EF6">
      <w:r w:rsidRPr="00493EF6">
        <w:t xml:space="preserve">Amazon </w:t>
      </w:r>
      <w:proofErr w:type="spellStart"/>
      <w:r w:rsidRPr="00493EF6">
        <w:t>EventBridge</w:t>
      </w:r>
      <w:proofErr w:type="spellEnd"/>
      <w:r w:rsidRPr="00493EF6">
        <w:t xml:space="preserve"> is a </w:t>
      </w:r>
      <w:r w:rsidRPr="00493EF6">
        <w:rPr>
          <w:b/>
          <w:bCs/>
        </w:rPr>
        <w:t>serverless event bus</w:t>
      </w:r>
      <w:r w:rsidRPr="00493EF6">
        <w:t xml:space="preserve"> that lets you </w:t>
      </w:r>
      <w:r w:rsidRPr="00493EF6">
        <w:rPr>
          <w:b/>
          <w:bCs/>
        </w:rPr>
        <w:t>react to events</w:t>
      </w:r>
      <w:r w:rsidRPr="00493EF6">
        <w:t xml:space="preserve"> that happen in your AWS environment, or from external sources. In simple words, it lets you trigger actions automatically based on specific events.</w:t>
      </w:r>
    </w:p>
    <w:p w14:paraId="46950B86" w14:textId="77777777" w:rsidR="00493EF6" w:rsidRPr="00493EF6" w:rsidRDefault="00493EF6" w:rsidP="00493EF6">
      <w:pPr>
        <w:rPr>
          <w:b/>
          <w:bCs/>
        </w:rPr>
      </w:pPr>
      <w:proofErr w:type="spellStart"/>
      <w:r w:rsidRPr="00493EF6">
        <w:rPr>
          <w:b/>
          <w:bCs/>
        </w:rPr>
        <w:t>EventBridge</w:t>
      </w:r>
      <w:proofErr w:type="spellEnd"/>
      <w:r w:rsidRPr="00493EF6">
        <w:rPr>
          <w:b/>
          <w:bCs/>
        </w:rPr>
        <w:t xml:space="preserve"> vs. CloudWatch Events</w:t>
      </w:r>
    </w:p>
    <w:p w14:paraId="5EE7FD1A" w14:textId="77777777" w:rsidR="00493EF6" w:rsidRPr="00493EF6" w:rsidRDefault="00493EF6" w:rsidP="00493EF6">
      <w:pPr>
        <w:numPr>
          <w:ilvl w:val="0"/>
          <w:numId w:val="153"/>
        </w:numPr>
      </w:pPr>
      <w:proofErr w:type="spellStart"/>
      <w:r w:rsidRPr="00493EF6">
        <w:rPr>
          <w:b/>
          <w:bCs/>
        </w:rPr>
        <w:t>EventBridge</w:t>
      </w:r>
      <w:proofErr w:type="spellEnd"/>
      <w:r w:rsidRPr="00493EF6">
        <w:t xml:space="preserve"> is just the </w:t>
      </w:r>
      <w:r w:rsidRPr="00493EF6">
        <w:rPr>
          <w:b/>
          <w:bCs/>
        </w:rPr>
        <w:t>new name</w:t>
      </w:r>
      <w:r w:rsidRPr="00493EF6">
        <w:t xml:space="preserve"> for </w:t>
      </w:r>
      <w:r w:rsidRPr="00493EF6">
        <w:rPr>
          <w:b/>
          <w:bCs/>
        </w:rPr>
        <w:t>CloudWatch Events</w:t>
      </w:r>
      <w:r w:rsidRPr="00493EF6">
        <w:t>. They are the same service, but AWS rebranded it and added more features to make it more powerful.</w:t>
      </w:r>
    </w:p>
    <w:p w14:paraId="04E5BE18" w14:textId="77777777" w:rsidR="00493EF6" w:rsidRPr="00493EF6" w:rsidRDefault="00493EF6" w:rsidP="00493EF6">
      <w:pPr>
        <w:rPr>
          <w:b/>
          <w:bCs/>
        </w:rPr>
      </w:pPr>
      <w:r w:rsidRPr="00493EF6">
        <w:rPr>
          <w:b/>
          <w:bCs/>
        </w:rPr>
        <w:t>What is an Event?</w:t>
      </w:r>
    </w:p>
    <w:p w14:paraId="7CBA448E" w14:textId="77777777" w:rsidR="00493EF6" w:rsidRPr="00493EF6" w:rsidRDefault="00493EF6" w:rsidP="00493EF6">
      <w:r w:rsidRPr="00493EF6">
        <w:t xml:space="preserve">An </w:t>
      </w:r>
      <w:r w:rsidRPr="00493EF6">
        <w:rPr>
          <w:b/>
          <w:bCs/>
        </w:rPr>
        <w:t>event</w:t>
      </w:r>
      <w:r w:rsidRPr="00493EF6">
        <w:t xml:space="preserve"> is any change or occurrence in your system, like:</w:t>
      </w:r>
    </w:p>
    <w:p w14:paraId="10E4F160" w14:textId="77777777" w:rsidR="00493EF6" w:rsidRPr="00493EF6" w:rsidRDefault="00493EF6" w:rsidP="00493EF6">
      <w:pPr>
        <w:numPr>
          <w:ilvl w:val="0"/>
          <w:numId w:val="154"/>
        </w:numPr>
      </w:pPr>
      <w:r w:rsidRPr="00493EF6">
        <w:rPr>
          <w:b/>
          <w:bCs/>
        </w:rPr>
        <w:lastRenderedPageBreak/>
        <w:t>EC2 instance starts</w:t>
      </w:r>
      <w:r w:rsidRPr="00493EF6">
        <w:t xml:space="preserve"> or </w:t>
      </w:r>
      <w:r w:rsidRPr="00493EF6">
        <w:rPr>
          <w:b/>
          <w:bCs/>
        </w:rPr>
        <w:t>stops</w:t>
      </w:r>
      <w:r w:rsidRPr="00493EF6">
        <w:t>.</w:t>
      </w:r>
    </w:p>
    <w:p w14:paraId="3A0CB808" w14:textId="77777777" w:rsidR="00493EF6" w:rsidRPr="00493EF6" w:rsidRDefault="00493EF6" w:rsidP="00493EF6">
      <w:pPr>
        <w:numPr>
          <w:ilvl w:val="0"/>
          <w:numId w:val="154"/>
        </w:numPr>
      </w:pPr>
      <w:r w:rsidRPr="00493EF6">
        <w:rPr>
          <w:b/>
          <w:bCs/>
        </w:rPr>
        <w:t>S3 bucket is created</w:t>
      </w:r>
      <w:r w:rsidRPr="00493EF6">
        <w:t xml:space="preserve"> or </w:t>
      </w:r>
      <w:r w:rsidRPr="00493EF6">
        <w:rPr>
          <w:b/>
          <w:bCs/>
        </w:rPr>
        <w:t>updated</w:t>
      </w:r>
      <w:r w:rsidRPr="00493EF6">
        <w:t>.</w:t>
      </w:r>
    </w:p>
    <w:p w14:paraId="14FCE1AD" w14:textId="77777777" w:rsidR="00493EF6" w:rsidRPr="00493EF6" w:rsidRDefault="00493EF6" w:rsidP="00493EF6">
      <w:pPr>
        <w:numPr>
          <w:ilvl w:val="0"/>
          <w:numId w:val="154"/>
        </w:numPr>
      </w:pPr>
      <w:r w:rsidRPr="00493EF6">
        <w:rPr>
          <w:b/>
          <w:bCs/>
        </w:rPr>
        <w:t>Lambda function is invoked</w:t>
      </w:r>
      <w:r w:rsidRPr="00493EF6">
        <w:t>.</w:t>
      </w:r>
    </w:p>
    <w:p w14:paraId="446A6A5C" w14:textId="77777777" w:rsidR="00493EF6" w:rsidRPr="00493EF6" w:rsidRDefault="00493EF6" w:rsidP="00493EF6">
      <w:pPr>
        <w:numPr>
          <w:ilvl w:val="0"/>
          <w:numId w:val="154"/>
        </w:numPr>
      </w:pPr>
      <w:r w:rsidRPr="00493EF6">
        <w:rPr>
          <w:b/>
          <w:bCs/>
        </w:rPr>
        <w:t>Security alert</w:t>
      </w:r>
      <w:r w:rsidRPr="00493EF6">
        <w:t xml:space="preserve"> (like a root user logging in).</w:t>
      </w:r>
    </w:p>
    <w:p w14:paraId="417F3452" w14:textId="77777777" w:rsidR="00493EF6" w:rsidRPr="00493EF6" w:rsidRDefault="00493EF6" w:rsidP="00493EF6">
      <w:pPr>
        <w:rPr>
          <w:b/>
          <w:bCs/>
        </w:rPr>
      </w:pPr>
      <w:r w:rsidRPr="00493EF6">
        <w:rPr>
          <w:b/>
          <w:bCs/>
        </w:rPr>
        <w:t xml:space="preserve">Use Cases for </w:t>
      </w:r>
      <w:proofErr w:type="spellStart"/>
      <w:r w:rsidRPr="00493EF6">
        <w:rPr>
          <w:b/>
          <w:bCs/>
        </w:rPr>
        <w:t>EventBridge</w:t>
      </w:r>
      <w:proofErr w:type="spellEnd"/>
    </w:p>
    <w:p w14:paraId="48071304" w14:textId="77777777" w:rsidR="00493EF6" w:rsidRPr="00493EF6" w:rsidRDefault="00493EF6" w:rsidP="00493EF6">
      <w:pPr>
        <w:numPr>
          <w:ilvl w:val="0"/>
          <w:numId w:val="155"/>
        </w:numPr>
      </w:pPr>
      <w:r w:rsidRPr="00493EF6">
        <w:rPr>
          <w:b/>
          <w:bCs/>
        </w:rPr>
        <w:t>Scheduled Events (Cron Jobs)</w:t>
      </w:r>
      <w:r w:rsidRPr="00493EF6">
        <w:t>:</w:t>
      </w:r>
    </w:p>
    <w:p w14:paraId="52716980" w14:textId="77777777" w:rsidR="00493EF6" w:rsidRPr="00493EF6" w:rsidRDefault="00493EF6" w:rsidP="00493EF6">
      <w:pPr>
        <w:numPr>
          <w:ilvl w:val="1"/>
          <w:numId w:val="155"/>
        </w:numPr>
      </w:pPr>
      <w:r w:rsidRPr="00493EF6">
        <w:rPr>
          <w:b/>
          <w:bCs/>
        </w:rPr>
        <w:t>Example</w:t>
      </w:r>
      <w:r w:rsidRPr="00493EF6">
        <w:t xml:space="preserve">: You want a script to run every hour (like a </w:t>
      </w:r>
      <w:proofErr w:type="spellStart"/>
      <w:r w:rsidRPr="00493EF6">
        <w:t>cron</w:t>
      </w:r>
      <w:proofErr w:type="spellEnd"/>
      <w:r w:rsidRPr="00493EF6">
        <w:t xml:space="preserve"> job). </w:t>
      </w:r>
    </w:p>
    <w:p w14:paraId="63E946AA" w14:textId="77777777" w:rsidR="00493EF6" w:rsidRPr="00493EF6" w:rsidRDefault="00493EF6" w:rsidP="00493EF6">
      <w:pPr>
        <w:numPr>
          <w:ilvl w:val="2"/>
          <w:numId w:val="155"/>
        </w:numPr>
      </w:pPr>
      <w:r w:rsidRPr="00493EF6">
        <w:rPr>
          <w:b/>
          <w:bCs/>
        </w:rPr>
        <w:t>How</w:t>
      </w:r>
      <w:r w:rsidRPr="00493EF6">
        <w:t xml:space="preserve">: With </w:t>
      </w:r>
      <w:proofErr w:type="spellStart"/>
      <w:r w:rsidRPr="00493EF6">
        <w:t>EventBridge</w:t>
      </w:r>
      <w:proofErr w:type="spellEnd"/>
      <w:r w:rsidRPr="00493EF6">
        <w:t xml:space="preserve">, you can </w:t>
      </w:r>
      <w:r w:rsidRPr="00493EF6">
        <w:rPr>
          <w:b/>
          <w:bCs/>
        </w:rPr>
        <w:t>create a rule</w:t>
      </w:r>
      <w:r w:rsidRPr="00493EF6">
        <w:t xml:space="preserve"> that triggers an event every hour. This event can then trigger a Lambda function to run the script.</w:t>
      </w:r>
    </w:p>
    <w:p w14:paraId="0748C892" w14:textId="77777777" w:rsidR="00493EF6" w:rsidRPr="00493EF6" w:rsidRDefault="00493EF6" w:rsidP="00493EF6">
      <w:pPr>
        <w:numPr>
          <w:ilvl w:val="2"/>
          <w:numId w:val="155"/>
        </w:numPr>
      </w:pPr>
      <w:r w:rsidRPr="00493EF6">
        <w:rPr>
          <w:b/>
          <w:bCs/>
        </w:rPr>
        <w:t>Result</w:t>
      </w:r>
      <w:r w:rsidRPr="00493EF6">
        <w:t xml:space="preserve">: This is like having a </w:t>
      </w:r>
      <w:r w:rsidRPr="00493EF6">
        <w:rPr>
          <w:b/>
          <w:bCs/>
        </w:rPr>
        <w:t xml:space="preserve">serverless </w:t>
      </w:r>
      <w:proofErr w:type="spellStart"/>
      <w:r w:rsidRPr="00493EF6">
        <w:rPr>
          <w:b/>
          <w:bCs/>
        </w:rPr>
        <w:t>cron</w:t>
      </w:r>
      <w:proofErr w:type="spellEnd"/>
      <w:r w:rsidRPr="00493EF6">
        <w:rPr>
          <w:b/>
          <w:bCs/>
        </w:rPr>
        <w:t xml:space="preserve"> job</w:t>
      </w:r>
      <w:r w:rsidRPr="00493EF6">
        <w:t>, but without needing a physical server to handle the scheduling.</w:t>
      </w:r>
    </w:p>
    <w:p w14:paraId="0E43303B" w14:textId="77777777" w:rsidR="00493EF6" w:rsidRPr="00493EF6" w:rsidRDefault="00493EF6" w:rsidP="00493EF6">
      <w:pPr>
        <w:numPr>
          <w:ilvl w:val="0"/>
          <w:numId w:val="155"/>
        </w:numPr>
      </w:pPr>
      <w:r w:rsidRPr="00493EF6">
        <w:rPr>
          <w:b/>
          <w:bCs/>
        </w:rPr>
        <w:t>Reacting to AWS Service Events</w:t>
      </w:r>
      <w:r w:rsidRPr="00493EF6">
        <w:t>:</w:t>
      </w:r>
    </w:p>
    <w:p w14:paraId="429DFAD6" w14:textId="77777777" w:rsidR="00493EF6" w:rsidRPr="00493EF6" w:rsidRDefault="00493EF6" w:rsidP="00493EF6">
      <w:pPr>
        <w:numPr>
          <w:ilvl w:val="1"/>
          <w:numId w:val="155"/>
        </w:numPr>
      </w:pPr>
      <w:r w:rsidRPr="00493EF6">
        <w:rPr>
          <w:b/>
          <w:bCs/>
        </w:rPr>
        <w:t>Example</w:t>
      </w:r>
      <w:r w:rsidRPr="00493EF6">
        <w:t xml:space="preserve">: You want to get an alert if someone logs in as the </w:t>
      </w:r>
      <w:r w:rsidRPr="00493EF6">
        <w:rPr>
          <w:b/>
          <w:bCs/>
        </w:rPr>
        <w:t>root user</w:t>
      </w:r>
      <w:r w:rsidRPr="00493EF6">
        <w:t xml:space="preserve"> of your AWS account (this is a security risk because the root user should only be used rarely). </w:t>
      </w:r>
    </w:p>
    <w:p w14:paraId="41ACAE72" w14:textId="77777777" w:rsidR="00493EF6" w:rsidRPr="00493EF6" w:rsidRDefault="00493EF6" w:rsidP="00493EF6">
      <w:pPr>
        <w:numPr>
          <w:ilvl w:val="2"/>
          <w:numId w:val="155"/>
        </w:numPr>
      </w:pPr>
      <w:r w:rsidRPr="00493EF6">
        <w:rPr>
          <w:b/>
          <w:bCs/>
        </w:rPr>
        <w:t>How</w:t>
      </w:r>
      <w:r w:rsidRPr="00493EF6">
        <w:t xml:space="preserve">: </w:t>
      </w:r>
      <w:proofErr w:type="spellStart"/>
      <w:r w:rsidRPr="00493EF6">
        <w:t>EventBridge</w:t>
      </w:r>
      <w:proofErr w:type="spellEnd"/>
      <w:r w:rsidRPr="00493EF6">
        <w:t xml:space="preserve"> can </w:t>
      </w:r>
      <w:r w:rsidRPr="00493EF6">
        <w:rPr>
          <w:b/>
          <w:bCs/>
        </w:rPr>
        <w:t>capture this login event</w:t>
      </w:r>
      <w:r w:rsidRPr="00493EF6">
        <w:t xml:space="preserve"> and send it to an </w:t>
      </w:r>
      <w:r w:rsidRPr="00493EF6">
        <w:rPr>
          <w:b/>
          <w:bCs/>
        </w:rPr>
        <w:t>SNS topic</w:t>
      </w:r>
      <w:r w:rsidRPr="00493EF6">
        <w:t xml:space="preserve"> (Simple Notification Service). SNS can then send an </w:t>
      </w:r>
      <w:r w:rsidRPr="00493EF6">
        <w:rPr>
          <w:b/>
          <w:bCs/>
        </w:rPr>
        <w:t>email notification</w:t>
      </w:r>
      <w:r w:rsidRPr="00493EF6">
        <w:t xml:space="preserve"> to the security team.</w:t>
      </w:r>
    </w:p>
    <w:p w14:paraId="18AD28ED" w14:textId="77777777" w:rsidR="00493EF6" w:rsidRPr="00493EF6" w:rsidRDefault="00493EF6" w:rsidP="00493EF6">
      <w:pPr>
        <w:numPr>
          <w:ilvl w:val="2"/>
          <w:numId w:val="155"/>
        </w:numPr>
      </w:pPr>
      <w:r w:rsidRPr="00493EF6">
        <w:rPr>
          <w:b/>
          <w:bCs/>
        </w:rPr>
        <w:t>Result</w:t>
      </w:r>
      <w:r w:rsidRPr="00493EF6">
        <w:t xml:space="preserve">: Whenever a root user signs in, the security team gets an </w:t>
      </w:r>
      <w:r w:rsidRPr="00493EF6">
        <w:rPr>
          <w:b/>
          <w:bCs/>
        </w:rPr>
        <w:t>email alert</w:t>
      </w:r>
      <w:r w:rsidRPr="00493EF6">
        <w:t>.</w:t>
      </w:r>
    </w:p>
    <w:p w14:paraId="4607D9F3" w14:textId="77777777" w:rsidR="00493EF6" w:rsidRPr="00493EF6" w:rsidRDefault="00493EF6" w:rsidP="00493EF6">
      <w:pPr>
        <w:numPr>
          <w:ilvl w:val="0"/>
          <w:numId w:val="155"/>
        </w:numPr>
      </w:pPr>
      <w:r w:rsidRPr="00493EF6">
        <w:rPr>
          <w:b/>
          <w:bCs/>
        </w:rPr>
        <w:t>Integrating AWS Services</w:t>
      </w:r>
      <w:r w:rsidRPr="00493EF6">
        <w:t>:</w:t>
      </w:r>
    </w:p>
    <w:p w14:paraId="36410E8D" w14:textId="77777777" w:rsidR="00493EF6" w:rsidRPr="00493EF6" w:rsidRDefault="00493EF6" w:rsidP="00493EF6">
      <w:pPr>
        <w:numPr>
          <w:ilvl w:val="1"/>
          <w:numId w:val="155"/>
        </w:numPr>
      </w:pPr>
      <w:proofErr w:type="spellStart"/>
      <w:r w:rsidRPr="00493EF6">
        <w:t>EventBridge</w:t>
      </w:r>
      <w:proofErr w:type="spellEnd"/>
      <w:r w:rsidRPr="00493EF6">
        <w:t xml:space="preserve"> can react to events from various AWS services, such as:</w:t>
      </w:r>
    </w:p>
    <w:p w14:paraId="78D817CD" w14:textId="77777777" w:rsidR="00493EF6" w:rsidRPr="00493EF6" w:rsidRDefault="00493EF6" w:rsidP="00493EF6">
      <w:pPr>
        <w:numPr>
          <w:ilvl w:val="2"/>
          <w:numId w:val="155"/>
        </w:numPr>
      </w:pPr>
      <w:r w:rsidRPr="00493EF6">
        <w:t>EC2</w:t>
      </w:r>
    </w:p>
    <w:p w14:paraId="151618D9" w14:textId="77777777" w:rsidR="00493EF6" w:rsidRPr="00493EF6" w:rsidRDefault="00493EF6" w:rsidP="00493EF6">
      <w:pPr>
        <w:numPr>
          <w:ilvl w:val="2"/>
          <w:numId w:val="155"/>
        </w:numPr>
      </w:pPr>
      <w:r w:rsidRPr="00493EF6">
        <w:t>S3</w:t>
      </w:r>
    </w:p>
    <w:p w14:paraId="0BC3FC99" w14:textId="77777777" w:rsidR="00493EF6" w:rsidRPr="00493EF6" w:rsidRDefault="00493EF6" w:rsidP="00493EF6">
      <w:pPr>
        <w:numPr>
          <w:ilvl w:val="2"/>
          <w:numId w:val="155"/>
        </w:numPr>
      </w:pPr>
      <w:proofErr w:type="spellStart"/>
      <w:r w:rsidRPr="00493EF6">
        <w:t>CodeBuild</w:t>
      </w:r>
      <w:proofErr w:type="spellEnd"/>
    </w:p>
    <w:p w14:paraId="78BE4329" w14:textId="77777777" w:rsidR="00493EF6" w:rsidRPr="00493EF6" w:rsidRDefault="00493EF6" w:rsidP="00493EF6">
      <w:pPr>
        <w:numPr>
          <w:ilvl w:val="2"/>
          <w:numId w:val="155"/>
        </w:numPr>
      </w:pPr>
      <w:r w:rsidRPr="00493EF6">
        <w:t>IAM (for user activities like logins)</w:t>
      </w:r>
    </w:p>
    <w:p w14:paraId="362363F9" w14:textId="77777777" w:rsidR="00493EF6" w:rsidRPr="00493EF6" w:rsidRDefault="00493EF6" w:rsidP="00493EF6">
      <w:pPr>
        <w:numPr>
          <w:ilvl w:val="2"/>
          <w:numId w:val="155"/>
        </w:numPr>
      </w:pPr>
      <w:r w:rsidRPr="00493EF6">
        <w:t>And many others…</w:t>
      </w:r>
    </w:p>
    <w:p w14:paraId="06BF067A" w14:textId="77777777" w:rsidR="00493EF6" w:rsidRPr="00493EF6" w:rsidRDefault="00493EF6" w:rsidP="00493EF6">
      <w:pPr>
        <w:numPr>
          <w:ilvl w:val="1"/>
          <w:numId w:val="155"/>
        </w:numPr>
      </w:pPr>
      <w:r w:rsidRPr="00493EF6">
        <w:t xml:space="preserve">For example, if an </w:t>
      </w:r>
      <w:r w:rsidRPr="00493EF6">
        <w:rPr>
          <w:b/>
          <w:bCs/>
        </w:rPr>
        <w:t>S3 bucket is created</w:t>
      </w:r>
      <w:r w:rsidRPr="00493EF6">
        <w:t xml:space="preserve">, you can trigger an action like notifying a </w:t>
      </w:r>
      <w:proofErr w:type="gramStart"/>
      <w:r w:rsidRPr="00493EF6">
        <w:t>team, or</w:t>
      </w:r>
      <w:proofErr w:type="gramEnd"/>
      <w:r w:rsidRPr="00493EF6">
        <w:t xml:space="preserve"> starting an EC2 instance.</w:t>
      </w:r>
    </w:p>
    <w:p w14:paraId="69682094" w14:textId="77777777" w:rsidR="00493EF6" w:rsidRPr="00493EF6" w:rsidRDefault="00493EF6" w:rsidP="00493EF6">
      <w:pPr>
        <w:rPr>
          <w:b/>
          <w:bCs/>
        </w:rPr>
      </w:pPr>
      <w:proofErr w:type="spellStart"/>
      <w:r w:rsidRPr="00493EF6">
        <w:rPr>
          <w:b/>
          <w:bCs/>
        </w:rPr>
        <w:t>EventBridge</w:t>
      </w:r>
      <w:proofErr w:type="spellEnd"/>
      <w:r w:rsidRPr="00493EF6">
        <w:rPr>
          <w:b/>
          <w:bCs/>
        </w:rPr>
        <w:t xml:space="preserve"> Components</w:t>
      </w:r>
    </w:p>
    <w:p w14:paraId="5AB6B8B0" w14:textId="77777777" w:rsidR="00493EF6" w:rsidRPr="00493EF6" w:rsidRDefault="00493EF6" w:rsidP="00493EF6">
      <w:pPr>
        <w:numPr>
          <w:ilvl w:val="0"/>
          <w:numId w:val="156"/>
        </w:numPr>
      </w:pPr>
      <w:r w:rsidRPr="00493EF6">
        <w:rPr>
          <w:b/>
          <w:bCs/>
        </w:rPr>
        <w:lastRenderedPageBreak/>
        <w:t>Event Bus</w:t>
      </w:r>
      <w:r w:rsidRPr="00493EF6">
        <w:t>:</w:t>
      </w:r>
    </w:p>
    <w:p w14:paraId="2ED8197F" w14:textId="77777777" w:rsidR="00493EF6" w:rsidRPr="00493EF6" w:rsidRDefault="00493EF6" w:rsidP="00493EF6">
      <w:pPr>
        <w:numPr>
          <w:ilvl w:val="1"/>
          <w:numId w:val="156"/>
        </w:numPr>
      </w:pPr>
      <w:r w:rsidRPr="00493EF6">
        <w:t>This is the central hub where events are collected.</w:t>
      </w:r>
    </w:p>
    <w:p w14:paraId="3356E3A5" w14:textId="77777777" w:rsidR="00493EF6" w:rsidRPr="00493EF6" w:rsidRDefault="00493EF6" w:rsidP="00493EF6">
      <w:pPr>
        <w:numPr>
          <w:ilvl w:val="1"/>
          <w:numId w:val="156"/>
        </w:numPr>
      </w:pPr>
      <w:r w:rsidRPr="00493EF6">
        <w:t xml:space="preserve">There are </w:t>
      </w:r>
      <w:r w:rsidRPr="00493EF6">
        <w:rPr>
          <w:b/>
          <w:bCs/>
        </w:rPr>
        <w:t>default event buses</w:t>
      </w:r>
      <w:r w:rsidRPr="00493EF6">
        <w:t xml:space="preserve"> (for AWS services) and </w:t>
      </w:r>
      <w:r w:rsidRPr="00493EF6">
        <w:rPr>
          <w:b/>
          <w:bCs/>
        </w:rPr>
        <w:t>custom event buses</w:t>
      </w:r>
      <w:r w:rsidRPr="00493EF6">
        <w:t xml:space="preserve"> (where you can send your own events or events from external sources).</w:t>
      </w:r>
    </w:p>
    <w:p w14:paraId="276807DC" w14:textId="77777777" w:rsidR="00493EF6" w:rsidRPr="00493EF6" w:rsidRDefault="00493EF6" w:rsidP="00493EF6">
      <w:pPr>
        <w:numPr>
          <w:ilvl w:val="0"/>
          <w:numId w:val="156"/>
        </w:numPr>
      </w:pPr>
      <w:r w:rsidRPr="00493EF6">
        <w:rPr>
          <w:b/>
          <w:bCs/>
        </w:rPr>
        <w:t>Sources</w:t>
      </w:r>
      <w:r w:rsidRPr="00493EF6">
        <w:t>:</w:t>
      </w:r>
    </w:p>
    <w:p w14:paraId="5D02515F" w14:textId="77777777" w:rsidR="00493EF6" w:rsidRPr="00493EF6" w:rsidRDefault="00493EF6" w:rsidP="00493EF6">
      <w:pPr>
        <w:numPr>
          <w:ilvl w:val="1"/>
          <w:numId w:val="156"/>
        </w:numPr>
      </w:pPr>
      <w:r w:rsidRPr="00493EF6">
        <w:t>Sources are the places where events come from.</w:t>
      </w:r>
    </w:p>
    <w:p w14:paraId="3CF88A2B" w14:textId="77777777" w:rsidR="00493EF6" w:rsidRPr="00493EF6" w:rsidRDefault="00493EF6" w:rsidP="00493EF6">
      <w:pPr>
        <w:numPr>
          <w:ilvl w:val="1"/>
          <w:numId w:val="156"/>
        </w:numPr>
      </w:pPr>
      <w:r w:rsidRPr="00493EF6">
        <w:t xml:space="preserve">For example, the source could be: </w:t>
      </w:r>
    </w:p>
    <w:p w14:paraId="25D9799A" w14:textId="77777777" w:rsidR="00493EF6" w:rsidRPr="00493EF6" w:rsidRDefault="00493EF6" w:rsidP="00493EF6">
      <w:pPr>
        <w:numPr>
          <w:ilvl w:val="2"/>
          <w:numId w:val="156"/>
        </w:numPr>
      </w:pPr>
      <w:r w:rsidRPr="00493EF6">
        <w:t xml:space="preserve">An </w:t>
      </w:r>
      <w:r w:rsidRPr="00493EF6">
        <w:rPr>
          <w:b/>
          <w:bCs/>
        </w:rPr>
        <w:t>AWS service</w:t>
      </w:r>
      <w:r w:rsidRPr="00493EF6">
        <w:t xml:space="preserve"> like EC2, S3, Lambda.</w:t>
      </w:r>
    </w:p>
    <w:p w14:paraId="231AC497" w14:textId="77777777" w:rsidR="00493EF6" w:rsidRPr="00493EF6" w:rsidRDefault="00493EF6" w:rsidP="00493EF6">
      <w:pPr>
        <w:numPr>
          <w:ilvl w:val="2"/>
          <w:numId w:val="156"/>
        </w:numPr>
      </w:pPr>
      <w:r w:rsidRPr="00493EF6">
        <w:t xml:space="preserve">A </w:t>
      </w:r>
      <w:r w:rsidRPr="00493EF6">
        <w:rPr>
          <w:b/>
          <w:bCs/>
        </w:rPr>
        <w:t>third-party service</w:t>
      </w:r>
      <w:r w:rsidRPr="00493EF6">
        <w:t xml:space="preserve"> like Zendesk, Datadog (partners with AWS).</w:t>
      </w:r>
    </w:p>
    <w:p w14:paraId="54F49ECF" w14:textId="77777777" w:rsidR="00493EF6" w:rsidRPr="00493EF6" w:rsidRDefault="00493EF6" w:rsidP="00493EF6">
      <w:pPr>
        <w:numPr>
          <w:ilvl w:val="2"/>
          <w:numId w:val="156"/>
        </w:numPr>
      </w:pPr>
      <w:r w:rsidRPr="00493EF6">
        <w:rPr>
          <w:b/>
          <w:bCs/>
        </w:rPr>
        <w:t>Custom events</w:t>
      </w:r>
      <w:r w:rsidRPr="00493EF6">
        <w:t xml:space="preserve"> from your own applications.</w:t>
      </w:r>
    </w:p>
    <w:p w14:paraId="477D4FC1" w14:textId="77777777" w:rsidR="00493EF6" w:rsidRPr="00493EF6" w:rsidRDefault="00493EF6" w:rsidP="00493EF6">
      <w:pPr>
        <w:numPr>
          <w:ilvl w:val="0"/>
          <w:numId w:val="156"/>
        </w:numPr>
      </w:pPr>
      <w:r w:rsidRPr="00493EF6">
        <w:rPr>
          <w:b/>
          <w:bCs/>
        </w:rPr>
        <w:t>Targets</w:t>
      </w:r>
      <w:r w:rsidRPr="00493EF6">
        <w:t>:</w:t>
      </w:r>
    </w:p>
    <w:p w14:paraId="2D696FD0" w14:textId="77777777" w:rsidR="00493EF6" w:rsidRPr="00493EF6" w:rsidRDefault="00493EF6" w:rsidP="00493EF6">
      <w:pPr>
        <w:numPr>
          <w:ilvl w:val="1"/>
          <w:numId w:val="156"/>
        </w:numPr>
      </w:pPr>
      <w:r w:rsidRPr="00493EF6">
        <w:t xml:space="preserve">A </w:t>
      </w:r>
      <w:r w:rsidRPr="00493EF6">
        <w:rPr>
          <w:b/>
          <w:bCs/>
        </w:rPr>
        <w:t>target</w:t>
      </w:r>
      <w:r w:rsidRPr="00493EF6">
        <w:t xml:space="preserve"> is what happens when the event is triggered.</w:t>
      </w:r>
    </w:p>
    <w:p w14:paraId="40F34A17" w14:textId="77777777" w:rsidR="00493EF6" w:rsidRPr="00493EF6" w:rsidRDefault="00493EF6" w:rsidP="00493EF6">
      <w:pPr>
        <w:numPr>
          <w:ilvl w:val="1"/>
          <w:numId w:val="156"/>
        </w:numPr>
      </w:pPr>
      <w:r w:rsidRPr="00493EF6">
        <w:t xml:space="preserve">For example, the target could be: </w:t>
      </w:r>
    </w:p>
    <w:p w14:paraId="506E31CA" w14:textId="77777777" w:rsidR="00493EF6" w:rsidRPr="00493EF6" w:rsidRDefault="00493EF6" w:rsidP="00493EF6">
      <w:pPr>
        <w:numPr>
          <w:ilvl w:val="2"/>
          <w:numId w:val="156"/>
        </w:numPr>
      </w:pPr>
      <w:r w:rsidRPr="00493EF6">
        <w:t xml:space="preserve">A </w:t>
      </w:r>
      <w:r w:rsidRPr="00493EF6">
        <w:rPr>
          <w:b/>
          <w:bCs/>
        </w:rPr>
        <w:t>Lambda function</w:t>
      </w:r>
      <w:r w:rsidRPr="00493EF6">
        <w:t xml:space="preserve"> that runs a script.</w:t>
      </w:r>
    </w:p>
    <w:p w14:paraId="2E78FFA1" w14:textId="77777777" w:rsidR="00493EF6" w:rsidRPr="00493EF6" w:rsidRDefault="00493EF6" w:rsidP="00493EF6">
      <w:pPr>
        <w:numPr>
          <w:ilvl w:val="2"/>
          <w:numId w:val="156"/>
        </w:numPr>
      </w:pPr>
      <w:r w:rsidRPr="00493EF6">
        <w:t xml:space="preserve">An </w:t>
      </w:r>
      <w:r w:rsidRPr="00493EF6">
        <w:rPr>
          <w:b/>
          <w:bCs/>
        </w:rPr>
        <w:t>SNS topic</w:t>
      </w:r>
      <w:r w:rsidRPr="00493EF6">
        <w:t xml:space="preserve"> that sends an email.</w:t>
      </w:r>
    </w:p>
    <w:p w14:paraId="72F396E1" w14:textId="77777777" w:rsidR="00493EF6" w:rsidRPr="00493EF6" w:rsidRDefault="00493EF6" w:rsidP="00493EF6">
      <w:pPr>
        <w:numPr>
          <w:ilvl w:val="2"/>
          <w:numId w:val="156"/>
        </w:numPr>
      </w:pPr>
      <w:r w:rsidRPr="00493EF6">
        <w:rPr>
          <w:b/>
          <w:bCs/>
        </w:rPr>
        <w:t>SQS queue</w:t>
      </w:r>
      <w:r w:rsidRPr="00493EF6">
        <w:t xml:space="preserve">, </w:t>
      </w:r>
      <w:r w:rsidRPr="00493EF6">
        <w:rPr>
          <w:b/>
          <w:bCs/>
        </w:rPr>
        <w:t>Step Functions</w:t>
      </w:r>
      <w:r w:rsidRPr="00493EF6">
        <w:t>, etc.</w:t>
      </w:r>
    </w:p>
    <w:p w14:paraId="05F03C50" w14:textId="77777777" w:rsidR="00493EF6" w:rsidRPr="00493EF6" w:rsidRDefault="00493EF6" w:rsidP="00493EF6">
      <w:pPr>
        <w:rPr>
          <w:b/>
          <w:bCs/>
        </w:rPr>
      </w:pPr>
      <w:r w:rsidRPr="00493EF6">
        <w:rPr>
          <w:b/>
          <w:bCs/>
        </w:rPr>
        <w:t>Examples to Understand Better</w:t>
      </w:r>
    </w:p>
    <w:p w14:paraId="6C46853A" w14:textId="77777777" w:rsidR="00493EF6" w:rsidRPr="00493EF6" w:rsidRDefault="00493EF6" w:rsidP="00493EF6">
      <w:pPr>
        <w:numPr>
          <w:ilvl w:val="0"/>
          <w:numId w:val="157"/>
        </w:numPr>
      </w:pPr>
      <w:r w:rsidRPr="00493EF6">
        <w:rPr>
          <w:b/>
          <w:bCs/>
        </w:rPr>
        <w:t>Scheduled Event (Cron Job)</w:t>
      </w:r>
      <w:r w:rsidRPr="00493EF6">
        <w:t>:</w:t>
      </w:r>
    </w:p>
    <w:p w14:paraId="6871FCCD" w14:textId="77777777" w:rsidR="00493EF6" w:rsidRPr="00493EF6" w:rsidRDefault="00493EF6" w:rsidP="00493EF6">
      <w:pPr>
        <w:numPr>
          <w:ilvl w:val="1"/>
          <w:numId w:val="157"/>
        </w:numPr>
      </w:pPr>
      <w:r w:rsidRPr="00493EF6">
        <w:t xml:space="preserve">You want to back up data from an S3 bucket every day at 10 AM. </w:t>
      </w:r>
    </w:p>
    <w:p w14:paraId="77FC32B0" w14:textId="77777777" w:rsidR="00493EF6" w:rsidRPr="00493EF6" w:rsidRDefault="00493EF6" w:rsidP="00493EF6">
      <w:pPr>
        <w:numPr>
          <w:ilvl w:val="2"/>
          <w:numId w:val="157"/>
        </w:numPr>
      </w:pPr>
      <w:r w:rsidRPr="00493EF6">
        <w:t xml:space="preserve">You set up a rule in </w:t>
      </w:r>
      <w:proofErr w:type="spellStart"/>
      <w:r w:rsidRPr="00493EF6">
        <w:t>EventBridge</w:t>
      </w:r>
      <w:proofErr w:type="spellEnd"/>
      <w:r w:rsidRPr="00493EF6">
        <w:t xml:space="preserve"> to trigger every day at 10 AM.</w:t>
      </w:r>
    </w:p>
    <w:p w14:paraId="2131918F" w14:textId="77777777" w:rsidR="00493EF6" w:rsidRPr="00493EF6" w:rsidRDefault="00493EF6" w:rsidP="00493EF6">
      <w:pPr>
        <w:numPr>
          <w:ilvl w:val="2"/>
          <w:numId w:val="157"/>
        </w:numPr>
      </w:pPr>
      <w:proofErr w:type="spellStart"/>
      <w:r w:rsidRPr="00493EF6">
        <w:t>EventBridge</w:t>
      </w:r>
      <w:proofErr w:type="spellEnd"/>
      <w:r w:rsidRPr="00493EF6">
        <w:t xml:space="preserve"> triggers a Lambda function that copies the data from the S3 bucket to a backup location.</w:t>
      </w:r>
    </w:p>
    <w:p w14:paraId="05A9EC1A" w14:textId="77777777" w:rsidR="00493EF6" w:rsidRPr="00493EF6" w:rsidRDefault="00493EF6" w:rsidP="00493EF6">
      <w:pPr>
        <w:numPr>
          <w:ilvl w:val="0"/>
          <w:numId w:val="157"/>
        </w:numPr>
      </w:pPr>
      <w:r w:rsidRPr="00493EF6">
        <w:rPr>
          <w:b/>
          <w:bCs/>
        </w:rPr>
        <w:t>Security Alert (Root User Login)</w:t>
      </w:r>
      <w:r w:rsidRPr="00493EF6">
        <w:t>:</w:t>
      </w:r>
    </w:p>
    <w:p w14:paraId="62D34A0E" w14:textId="77777777" w:rsidR="00493EF6" w:rsidRPr="00493EF6" w:rsidRDefault="00493EF6" w:rsidP="00493EF6">
      <w:pPr>
        <w:numPr>
          <w:ilvl w:val="1"/>
          <w:numId w:val="157"/>
        </w:numPr>
      </w:pPr>
      <w:r w:rsidRPr="00493EF6">
        <w:t xml:space="preserve">You create a rule in </w:t>
      </w:r>
      <w:proofErr w:type="spellStart"/>
      <w:r w:rsidRPr="00493EF6">
        <w:t>EventBridge</w:t>
      </w:r>
      <w:proofErr w:type="spellEnd"/>
      <w:r w:rsidRPr="00493EF6">
        <w:t xml:space="preserve"> to watch for any login events involving the </w:t>
      </w:r>
      <w:r w:rsidRPr="00493EF6">
        <w:rPr>
          <w:b/>
          <w:bCs/>
        </w:rPr>
        <w:t>root user</w:t>
      </w:r>
      <w:r w:rsidRPr="00493EF6">
        <w:t>.</w:t>
      </w:r>
    </w:p>
    <w:p w14:paraId="5ECCE628" w14:textId="77777777" w:rsidR="00493EF6" w:rsidRPr="00493EF6" w:rsidRDefault="00493EF6" w:rsidP="00493EF6">
      <w:pPr>
        <w:numPr>
          <w:ilvl w:val="1"/>
          <w:numId w:val="157"/>
        </w:numPr>
      </w:pPr>
      <w:r w:rsidRPr="00493EF6">
        <w:t xml:space="preserve">When this event occurs, </w:t>
      </w:r>
      <w:proofErr w:type="spellStart"/>
      <w:r w:rsidRPr="00493EF6">
        <w:t>EventBridge</w:t>
      </w:r>
      <w:proofErr w:type="spellEnd"/>
      <w:r w:rsidRPr="00493EF6">
        <w:t xml:space="preserve"> sends the event to an SNS topic that sends an email to the security team, alerting them about the root user login.</w:t>
      </w:r>
    </w:p>
    <w:p w14:paraId="75A67C06" w14:textId="77777777" w:rsidR="00493EF6" w:rsidRPr="00493EF6" w:rsidRDefault="00493EF6" w:rsidP="00493EF6">
      <w:pPr>
        <w:rPr>
          <w:b/>
          <w:bCs/>
        </w:rPr>
      </w:pPr>
      <w:r w:rsidRPr="00493EF6">
        <w:rPr>
          <w:b/>
          <w:bCs/>
        </w:rPr>
        <w:t xml:space="preserve">Extra Features in </w:t>
      </w:r>
      <w:proofErr w:type="spellStart"/>
      <w:r w:rsidRPr="00493EF6">
        <w:rPr>
          <w:b/>
          <w:bCs/>
        </w:rPr>
        <w:t>EventBridge</w:t>
      </w:r>
      <w:proofErr w:type="spellEnd"/>
    </w:p>
    <w:p w14:paraId="0EF0D6D0" w14:textId="77777777" w:rsidR="00493EF6" w:rsidRPr="00493EF6" w:rsidRDefault="00493EF6" w:rsidP="00493EF6">
      <w:pPr>
        <w:numPr>
          <w:ilvl w:val="0"/>
          <w:numId w:val="158"/>
        </w:numPr>
      </w:pPr>
      <w:r w:rsidRPr="00493EF6">
        <w:rPr>
          <w:b/>
          <w:bCs/>
        </w:rPr>
        <w:lastRenderedPageBreak/>
        <w:t>Partner Event Buses</w:t>
      </w:r>
      <w:r w:rsidRPr="00493EF6">
        <w:t>:</w:t>
      </w:r>
    </w:p>
    <w:p w14:paraId="486D9AF1" w14:textId="77777777" w:rsidR="00493EF6" w:rsidRPr="00493EF6" w:rsidRDefault="00493EF6" w:rsidP="00493EF6">
      <w:pPr>
        <w:numPr>
          <w:ilvl w:val="1"/>
          <w:numId w:val="158"/>
        </w:numPr>
      </w:pPr>
      <w:proofErr w:type="spellStart"/>
      <w:r w:rsidRPr="00493EF6">
        <w:t>EventBridge</w:t>
      </w:r>
      <w:proofErr w:type="spellEnd"/>
      <w:r w:rsidRPr="00493EF6">
        <w:t xml:space="preserve"> can also integrate with </w:t>
      </w:r>
      <w:r w:rsidRPr="00493EF6">
        <w:rPr>
          <w:b/>
          <w:bCs/>
        </w:rPr>
        <w:t>third-party services</w:t>
      </w:r>
      <w:r w:rsidRPr="00493EF6">
        <w:t xml:space="preserve"> (like Zendesk or Datadog). These services can send events into your </w:t>
      </w:r>
      <w:proofErr w:type="spellStart"/>
      <w:r w:rsidRPr="00493EF6">
        <w:t>EventBridge</w:t>
      </w:r>
      <w:proofErr w:type="spellEnd"/>
      <w:r w:rsidRPr="00493EF6">
        <w:t xml:space="preserve"> event bus, and you can trigger actions based on those events as well.</w:t>
      </w:r>
    </w:p>
    <w:p w14:paraId="2FDDDDED" w14:textId="77777777" w:rsidR="00493EF6" w:rsidRPr="00493EF6" w:rsidRDefault="00493EF6" w:rsidP="00493EF6">
      <w:pPr>
        <w:numPr>
          <w:ilvl w:val="0"/>
          <w:numId w:val="158"/>
        </w:numPr>
      </w:pPr>
      <w:r w:rsidRPr="00493EF6">
        <w:rPr>
          <w:b/>
          <w:bCs/>
        </w:rPr>
        <w:t>Custom Event Buses</w:t>
      </w:r>
      <w:r w:rsidRPr="00493EF6">
        <w:t>:</w:t>
      </w:r>
    </w:p>
    <w:p w14:paraId="6D97A6C9" w14:textId="77777777" w:rsidR="00493EF6" w:rsidRPr="00493EF6" w:rsidRDefault="00493EF6" w:rsidP="00493EF6">
      <w:pPr>
        <w:numPr>
          <w:ilvl w:val="1"/>
          <w:numId w:val="158"/>
        </w:numPr>
      </w:pPr>
      <w:r w:rsidRPr="00493EF6">
        <w:t xml:space="preserve">You can create your own </w:t>
      </w:r>
      <w:r w:rsidRPr="00493EF6">
        <w:rPr>
          <w:b/>
          <w:bCs/>
        </w:rPr>
        <w:t>custom event bus</w:t>
      </w:r>
      <w:r w:rsidRPr="00493EF6">
        <w:t xml:space="preserve"> to handle events from your own applications or other sources outside of AWS.</w:t>
      </w:r>
    </w:p>
    <w:p w14:paraId="6DE6571E" w14:textId="77777777" w:rsidR="00493EF6" w:rsidRPr="00493EF6" w:rsidRDefault="00493EF6" w:rsidP="00493EF6">
      <w:pPr>
        <w:numPr>
          <w:ilvl w:val="0"/>
          <w:numId w:val="158"/>
        </w:numPr>
      </w:pPr>
      <w:r w:rsidRPr="00493EF6">
        <w:rPr>
          <w:b/>
          <w:bCs/>
        </w:rPr>
        <w:t>Schema Registry</w:t>
      </w:r>
      <w:r w:rsidRPr="00493EF6">
        <w:t>:</w:t>
      </w:r>
    </w:p>
    <w:p w14:paraId="38A8FB88" w14:textId="77777777" w:rsidR="00493EF6" w:rsidRPr="00493EF6" w:rsidRDefault="00493EF6" w:rsidP="00493EF6">
      <w:pPr>
        <w:numPr>
          <w:ilvl w:val="1"/>
          <w:numId w:val="158"/>
        </w:numPr>
      </w:pPr>
      <w:proofErr w:type="spellStart"/>
      <w:r w:rsidRPr="00493EF6">
        <w:t>EventBridge</w:t>
      </w:r>
      <w:proofErr w:type="spellEnd"/>
      <w:r w:rsidRPr="00493EF6">
        <w:t xml:space="preserve"> also has a </w:t>
      </w:r>
      <w:r w:rsidRPr="00493EF6">
        <w:rPr>
          <w:b/>
          <w:bCs/>
        </w:rPr>
        <w:t>Schema Registry</w:t>
      </w:r>
      <w:r w:rsidRPr="00493EF6">
        <w:t xml:space="preserve"> to manage and validate the data structure (schema) of events. This helps ensure the events are consistent and correctly formatted.</w:t>
      </w:r>
    </w:p>
    <w:p w14:paraId="45C65DF5" w14:textId="77777777" w:rsidR="00493EF6" w:rsidRPr="00493EF6" w:rsidRDefault="00493EF6" w:rsidP="00493EF6">
      <w:pPr>
        <w:numPr>
          <w:ilvl w:val="0"/>
          <w:numId w:val="158"/>
        </w:numPr>
      </w:pPr>
      <w:r w:rsidRPr="00493EF6">
        <w:rPr>
          <w:b/>
          <w:bCs/>
        </w:rPr>
        <w:t>Event Archiving and Replay</w:t>
      </w:r>
      <w:r w:rsidRPr="00493EF6">
        <w:t>:</w:t>
      </w:r>
    </w:p>
    <w:p w14:paraId="660F59C4" w14:textId="77777777" w:rsidR="00493EF6" w:rsidRPr="00493EF6" w:rsidRDefault="00493EF6" w:rsidP="00493EF6">
      <w:pPr>
        <w:numPr>
          <w:ilvl w:val="1"/>
          <w:numId w:val="158"/>
        </w:numPr>
      </w:pPr>
      <w:proofErr w:type="spellStart"/>
      <w:r w:rsidRPr="00493EF6">
        <w:t>EventBridge</w:t>
      </w:r>
      <w:proofErr w:type="spellEnd"/>
      <w:r w:rsidRPr="00493EF6">
        <w:t xml:space="preserve"> allows you to </w:t>
      </w:r>
      <w:r w:rsidRPr="00493EF6">
        <w:rPr>
          <w:b/>
          <w:bCs/>
        </w:rPr>
        <w:t>archive</w:t>
      </w:r>
      <w:r w:rsidRPr="00493EF6">
        <w:t xml:space="preserve"> events (store them for </w:t>
      </w:r>
      <w:proofErr w:type="gramStart"/>
      <w:r w:rsidRPr="00493EF6">
        <w:t>a period of time</w:t>
      </w:r>
      <w:proofErr w:type="gramEnd"/>
      <w:r w:rsidRPr="00493EF6">
        <w:t xml:space="preserve">), and you can later </w:t>
      </w:r>
      <w:r w:rsidRPr="00493EF6">
        <w:rPr>
          <w:b/>
          <w:bCs/>
        </w:rPr>
        <w:t>replay</w:t>
      </w:r>
      <w:r w:rsidRPr="00493EF6">
        <w:t xml:space="preserve"> those events if needed.</w:t>
      </w:r>
    </w:p>
    <w:p w14:paraId="75F3A544" w14:textId="77777777" w:rsidR="00493EF6" w:rsidRPr="00493EF6" w:rsidRDefault="00493EF6" w:rsidP="00493EF6">
      <w:pPr>
        <w:rPr>
          <w:b/>
          <w:bCs/>
        </w:rPr>
      </w:pPr>
      <w:r w:rsidRPr="00493EF6">
        <w:rPr>
          <w:b/>
          <w:bCs/>
        </w:rPr>
        <w:t>Summary</w:t>
      </w:r>
    </w:p>
    <w:p w14:paraId="1F182594" w14:textId="77777777" w:rsidR="00493EF6" w:rsidRPr="00493EF6" w:rsidRDefault="00493EF6" w:rsidP="00493EF6">
      <w:pPr>
        <w:numPr>
          <w:ilvl w:val="0"/>
          <w:numId w:val="159"/>
        </w:numPr>
      </w:pPr>
      <w:r w:rsidRPr="00493EF6">
        <w:rPr>
          <w:b/>
          <w:bCs/>
        </w:rPr>
        <w:t xml:space="preserve">Amazon </w:t>
      </w:r>
      <w:proofErr w:type="spellStart"/>
      <w:r w:rsidRPr="00493EF6">
        <w:rPr>
          <w:b/>
          <w:bCs/>
        </w:rPr>
        <w:t>EventBridge</w:t>
      </w:r>
      <w:proofErr w:type="spellEnd"/>
      <w:r w:rsidRPr="00493EF6">
        <w:t xml:space="preserve"> is a service that lets you react to events (changes or actions) in AWS or third-party systems.</w:t>
      </w:r>
    </w:p>
    <w:p w14:paraId="7C666C9D" w14:textId="77777777" w:rsidR="00493EF6" w:rsidRPr="00493EF6" w:rsidRDefault="00493EF6" w:rsidP="00493EF6">
      <w:pPr>
        <w:numPr>
          <w:ilvl w:val="0"/>
          <w:numId w:val="159"/>
        </w:numPr>
      </w:pPr>
      <w:r w:rsidRPr="00493EF6">
        <w:t xml:space="preserve">You can use it to </w:t>
      </w:r>
      <w:r w:rsidRPr="00493EF6">
        <w:rPr>
          <w:b/>
          <w:bCs/>
        </w:rPr>
        <w:t>schedule tasks</w:t>
      </w:r>
      <w:r w:rsidRPr="00493EF6">
        <w:t xml:space="preserve">, like running a script every hour, or </w:t>
      </w:r>
      <w:r w:rsidRPr="00493EF6">
        <w:rPr>
          <w:b/>
          <w:bCs/>
        </w:rPr>
        <w:t>trigger actions</w:t>
      </w:r>
      <w:r w:rsidRPr="00493EF6">
        <w:t xml:space="preserve"> like sending an email when a specific event occurs (e.g., a security-related root user login).</w:t>
      </w:r>
    </w:p>
    <w:p w14:paraId="0061B8AD" w14:textId="77777777" w:rsidR="00493EF6" w:rsidRPr="00493EF6" w:rsidRDefault="00493EF6" w:rsidP="00493EF6">
      <w:pPr>
        <w:numPr>
          <w:ilvl w:val="0"/>
          <w:numId w:val="159"/>
        </w:numPr>
      </w:pPr>
      <w:r w:rsidRPr="00493EF6">
        <w:t xml:space="preserve">It can handle events from </w:t>
      </w:r>
      <w:r w:rsidRPr="00493EF6">
        <w:rPr>
          <w:b/>
          <w:bCs/>
        </w:rPr>
        <w:t>AWS services</w:t>
      </w:r>
      <w:r w:rsidRPr="00493EF6">
        <w:t xml:space="preserve">, </w:t>
      </w:r>
      <w:r w:rsidRPr="00493EF6">
        <w:rPr>
          <w:b/>
          <w:bCs/>
        </w:rPr>
        <w:t>third-party sources</w:t>
      </w:r>
      <w:r w:rsidRPr="00493EF6">
        <w:t xml:space="preserve">, or even your </w:t>
      </w:r>
      <w:r w:rsidRPr="00493EF6">
        <w:rPr>
          <w:b/>
          <w:bCs/>
        </w:rPr>
        <w:t>own custom events</w:t>
      </w:r>
      <w:r w:rsidRPr="00493EF6">
        <w:t>.</w:t>
      </w:r>
    </w:p>
    <w:p w14:paraId="3FF67F38" w14:textId="77777777" w:rsidR="00493EF6" w:rsidRPr="00493EF6" w:rsidRDefault="00493EF6" w:rsidP="00493EF6">
      <w:pPr>
        <w:numPr>
          <w:ilvl w:val="0"/>
          <w:numId w:val="159"/>
        </w:numPr>
      </w:pPr>
      <w:r w:rsidRPr="00493EF6">
        <w:rPr>
          <w:b/>
          <w:bCs/>
        </w:rPr>
        <w:t>Targets</w:t>
      </w:r>
      <w:r w:rsidRPr="00493EF6">
        <w:t xml:space="preserve"> are where the event data goes to (like a Lambda function or SNS topic).</w:t>
      </w:r>
    </w:p>
    <w:p w14:paraId="6E7B4DED" w14:textId="2F6352D5" w:rsidR="00493EF6" w:rsidRPr="00493EF6" w:rsidRDefault="00493EF6" w:rsidP="00493EF6">
      <w:pPr>
        <w:numPr>
          <w:ilvl w:val="0"/>
          <w:numId w:val="159"/>
        </w:num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4DD1FF4F" wp14:editId="106D82A2">
                <wp:simplePos x="0" y="0"/>
                <wp:positionH relativeFrom="page">
                  <wp:align>right</wp:align>
                </wp:positionH>
                <wp:positionV relativeFrom="paragraph">
                  <wp:posOffset>462280</wp:posOffset>
                </wp:positionV>
                <wp:extent cx="7505700" cy="38100"/>
                <wp:effectExtent l="0" t="0" r="19050" b="19050"/>
                <wp:wrapNone/>
                <wp:docPr id="240998353" name="Straight Connector 1"/>
                <wp:cNvGraphicFramePr/>
                <a:graphic xmlns:a="http://schemas.openxmlformats.org/drawingml/2006/main">
                  <a:graphicData uri="http://schemas.microsoft.com/office/word/2010/wordprocessingShape">
                    <wps:wsp>
                      <wps:cNvCnPr/>
                      <wps:spPr>
                        <a:xfrm flipV="1">
                          <a:off x="0" y="0"/>
                          <a:ext cx="7505700"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BE71B" id="Straight Connector 1" o:spid="_x0000_s1026" style="position:absolute;flip:y;z-index:251700224;visibility:visible;mso-wrap-style:square;mso-wrap-distance-left:9pt;mso-wrap-distance-top:0;mso-wrap-distance-right:9pt;mso-wrap-distance-bottom:0;mso-position-horizontal:right;mso-position-horizontal-relative:page;mso-position-vertical:absolute;mso-position-vertical-relative:text" from="539.8pt,36.4pt" to="1130.8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" strokecolor="#156082 [3204]" strokeweight="1.5pt">
                <v:stroke joinstyle="miter"/>
                <w10:wrap anchorx="page"/>
              </v:line>
            </w:pict>
          </mc:Fallback>
        </mc:AlternateContent>
      </w:r>
      <w:r w:rsidRPr="00493EF6">
        <w:t xml:space="preserve">It's a </w:t>
      </w:r>
      <w:r w:rsidRPr="00493EF6">
        <w:rPr>
          <w:b/>
          <w:bCs/>
        </w:rPr>
        <w:t>serverless</w:t>
      </w:r>
      <w:r w:rsidRPr="00493EF6">
        <w:t xml:space="preserve"> way to handle automation and integrations in your AWS environment.</w:t>
      </w:r>
    </w:p>
    <w:p w14:paraId="0756F889" w14:textId="6D74A824" w:rsidR="00493EF6" w:rsidRPr="004941CF" w:rsidRDefault="00493EF6" w:rsidP="00BE3125">
      <w:pPr>
        <w:rPr>
          <w:b/>
          <w:bCs/>
          <w:sz w:val="36"/>
          <w:szCs w:val="36"/>
        </w:rPr>
      </w:pPr>
    </w:p>
    <w:p w14:paraId="5D2B6A2E" w14:textId="485DF45D" w:rsidR="00BE3125" w:rsidRDefault="004941CF" w:rsidP="00BE3125">
      <w:pPr>
        <w:rPr>
          <w:b/>
          <w:bCs/>
          <w:sz w:val="36"/>
          <w:szCs w:val="36"/>
        </w:rPr>
      </w:pPr>
      <w:r w:rsidRPr="004941CF">
        <w:rPr>
          <w:b/>
          <w:bCs/>
          <w:sz w:val="36"/>
          <w:szCs w:val="36"/>
        </w:rPr>
        <w:t>165)</w:t>
      </w:r>
      <w:r>
        <w:rPr>
          <w:b/>
          <w:bCs/>
          <w:sz w:val="36"/>
          <w:szCs w:val="36"/>
        </w:rPr>
        <w:t>E</w:t>
      </w:r>
      <w:r w:rsidRPr="004941CF">
        <w:rPr>
          <w:b/>
          <w:bCs/>
          <w:sz w:val="36"/>
          <w:szCs w:val="36"/>
        </w:rPr>
        <w:t xml:space="preserve">vent bridge </w:t>
      </w:r>
      <w:proofErr w:type="spellStart"/>
      <w:proofErr w:type="gramStart"/>
      <w:r w:rsidRPr="004941CF">
        <w:rPr>
          <w:b/>
          <w:bCs/>
          <w:sz w:val="36"/>
          <w:szCs w:val="36"/>
        </w:rPr>
        <w:t>HandsOn</w:t>
      </w:r>
      <w:proofErr w:type="spellEnd"/>
      <w:r>
        <w:rPr>
          <w:b/>
          <w:bCs/>
          <w:sz w:val="36"/>
          <w:szCs w:val="36"/>
        </w:rPr>
        <w:t>:-</w:t>
      </w:r>
      <w:proofErr w:type="gramEnd"/>
    </w:p>
    <w:p w14:paraId="27ACEFA9" w14:textId="77777777" w:rsidR="004941CF" w:rsidRPr="004941CF" w:rsidRDefault="004941CF" w:rsidP="00BE3125">
      <w:pPr>
        <w:rPr>
          <w:b/>
          <w:bCs/>
          <w:sz w:val="36"/>
          <w:szCs w:val="36"/>
        </w:rPr>
      </w:pPr>
    </w:p>
    <w:p w14:paraId="19F0610E" w14:textId="77777777" w:rsidR="004941CF" w:rsidRPr="004941CF" w:rsidRDefault="004941CF" w:rsidP="004941CF">
      <w:pPr>
        <w:tabs>
          <w:tab w:val="left" w:pos="3890"/>
        </w:tabs>
      </w:pPr>
      <w:r w:rsidRPr="004941CF">
        <w:t>Let's break down what was explained in the video, step by step, and simplify the concepts for you.</w:t>
      </w:r>
    </w:p>
    <w:p w14:paraId="35C8218A" w14:textId="77777777" w:rsidR="004941CF" w:rsidRPr="004941CF" w:rsidRDefault="004941CF" w:rsidP="004941CF">
      <w:pPr>
        <w:tabs>
          <w:tab w:val="left" w:pos="3890"/>
        </w:tabs>
        <w:rPr>
          <w:b/>
          <w:bCs/>
        </w:rPr>
      </w:pPr>
      <w:r w:rsidRPr="004941CF">
        <w:rPr>
          <w:b/>
          <w:bCs/>
        </w:rPr>
        <w:t xml:space="preserve">1. Creating an </w:t>
      </w:r>
      <w:proofErr w:type="spellStart"/>
      <w:r w:rsidRPr="004941CF">
        <w:rPr>
          <w:b/>
          <w:bCs/>
        </w:rPr>
        <w:t>EventBridge</w:t>
      </w:r>
      <w:proofErr w:type="spellEnd"/>
      <w:r w:rsidRPr="004941CF">
        <w:rPr>
          <w:b/>
          <w:bCs/>
        </w:rPr>
        <w:t xml:space="preserve"> Rule to Invoke Lambda Every Hour:</w:t>
      </w:r>
    </w:p>
    <w:p w14:paraId="59BB8199" w14:textId="77777777" w:rsidR="004941CF" w:rsidRPr="004941CF" w:rsidRDefault="004941CF" w:rsidP="004941CF">
      <w:pPr>
        <w:tabs>
          <w:tab w:val="left" w:pos="3890"/>
        </w:tabs>
      </w:pPr>
      <w:r w:rsidRPr="004941CF">
        <w:lastRenderedPageBreak/>
        <w:t xml:space="preserve">The goal here is to </w:t>
      </w:r>
      <w:r w:rsidRPr="004941CF">
        <w:rPr>
          <w:b/>
          <w:bCs/>
        </w:rPr>
        <w:t>schedule</w:t>
      </w:r>
      <w:r w:rsidRPr="004941CF">
        <w:t xml:space="preserve"> a Lambda function to run every hour automatically using </w:t>
      </w:r>
      <w:r w:rsidRPr="004941CF">
        <w:rPr>
          <w:b/>
          <w:bCs/>
        </w:rPr>
        <w:t xml:space="preserve">Amazon </w:t>
      </w:r>
      <w:proofErr w:type="spellStart"/>
      <w:r w:rsidRPr="004941CF">
        <w:rPr>
          <w:b/>
          <w:bCs/>
        </w:rPr>
        <w:t>EventBridge</w:t>
      </w:r>
      <w:proofErr w:type="spellEnd"/>
      <w:r w:rsidRPr="004941CF">
        <w:t>.</w:t>
      </w:r>
    </w:p>
    <w:p w14:paraId="0967BBF4" w14:textId="77777777" w:rsidR="004941CF" w:rsidRPr="004941CF" w:rsidRDefault="004941CF" w:rsidP="004941CF">
      <w:pPr>
        <w:tabs>
          <w:tab w:val="left" w:pos="3890"/>
        </w:tabs>
        <w:rPr>
          <w:b/>
          <w:bCs/>
        </w:rPr>
      </w:pPr>
      <w:r w:rsidRPr="004941CF">
        <w:rPr>
          <w:b/>
          <w:bCs/>
        </w:rPr>
        <w:t>Steps to Create the Rule:</w:t>
      </w:r>
    </w:p>
    <w:p w14:paraId="6BA22C4C" w14:textId="77777777" w:rsidR="004941CF" w:rsidRPr="004941CF" w:rsidRDefault="004941CF" w:rsidP="004941CF">
      <w:pPr>
        <w:numPr>
          <w:ilvl w:val="0"/>
          <w:numId w:val="160"/>
        </w:numPr>
        <w:tabs>
          <w:tab w:val="left" w:pos="3890"/>
        </w:tabs>
      </w:pPr>
      <w:r w:rsidRPr="004941CF">
        <w:rPr>
          <w:b/>
          <w:bCs/>
        </w:rPr>
        <w:t xml:space="preserve">Create an </w:t>
      </w:r>
      <w:proofErr w:type="spellStart"/>
      <w:r w:rsidRPr="004941CF">
        <w:rPr>
          <w:b/>
          <w:bCs/>
        </w:rPr>
        <w:t>EventBridge</w:t>
      </w:r>
      <w:proofErr w:type="spellEnd"/>
      <w:r w:rsidRPr="004941CF">
        <w:rPr>
          <w:b/>
          <w:bCs/>
        </w:rPr>
        <w:t xml:space="preserve"> Rule</w:t>
      </w:r>
      <w:r w:rsidRPr="004941CF">
        <w:t xml:space="preserve">: </w:t>
      </w:r>
    </w:p>
    <w:p w14:paraId="478A4357" w14:textId="77777777" w:rsidR="004941CF" w:rsidRPr="004941CF" w:rsidRDefault="004941CF" w:rsidP="004941CF">
      <w:pPr>
        <w:numPr>
          <w:ilvl w:val="1"/>
          <w:numId w:val="160"/>
        </w:numPr>
        <w:tabs>
          <w:tab w:val="left" w:pos="3890"/>
        </w:tabs>
      </w:pPr>
      <w:r w:rsidRPr="004941CF">
        <w:t xml:space="preserve">The rule is named </w:t>
      </w:r>
      <w:proofErr w:type="spellStart"/>
      <w:r w:rsidRPr="004941CF">
        <w:rPr>
          <w:b/>
          <w:bCs/>
        </w:rPr>
        <w:t>InvokeLambdaEveryHour</w:t>
      </w:r>
      <w:proofErr w:type="spellEnd"/>
      <w:r w:rsidRPr="004941CF">
        <w:t>.</w:t>
      </w:r>
    </w:p>
    <w:p w14:paraId="1E463175" w14:textId="77777777" w:rsidR="004941CF" w:rsidRPr="004941CF" w:rsidRDefault="004941CF" w:rsidP="004941CF">
      <w:pPr>
        <w:numPr>
          <w:ilvl w:val="1"/>
          <w:numId w:val="160"/>
        </w:numPr>
        <w:tabs>
          <w:tab w:val="left" w:pos="3890"/>
        </w:tabs>
      </w:pPr>
      <w:r w:rsidRPr="004941CF">
        <w:t>This rule will trigger every hour and invoke a Lambda function.</w:t>
      </w:r>
    </w:p>
    <w:p w14:paraId="05E4089C" w14:textId="77777777" w:rsidR="004941CF" w:rsidRPr="004941CF" w:rsidRDefault="004941CF" w:rsidP="004941CF">
      <w:pPr>
        <w:numPr>
          <w:ilvl w:val="1"/>
          <w:numId w:val="160"/>
        </w:numPr>
        <w:tabs>
          <w:tab w:val="left" w:pos="3890"/>
        </w:tabs>
      </w:pPr>
      <w:r w:rsidRPr="004941CF">
        <w:t xml:space="preserve">To create the rule, go to the </w:t>
      </w:r>
      <w:proofErr w:type="spellStart"/>
      <w:r w:rsidRPr="004941CF">
        <w:rPr>
          <w:b/>
          <w:bCs/>
        </w:rPr>
        <w:t>EventBridge</w:t>
      </w:r>
      <w:proofErr w:type="spellEnd"/>
      <w:r w:rsidRPr="004941CF">
        <w:rPr>
          <w:b/>
          <w:bCs/>
        </w:rPr>
        <w:t xml:space="preserve"> console</w:t>
      </w:r>
      <w:r w:rsidRPr="004941CF">
        <w:t>.</w:t>
      </w:r>
    </w:p>
    <w:p w14:paraId="182AF781" w14:textId="77777777" w:rsidR="004941CF" w:rsidRPr="004941CF" w:rsidRDefault="004941CF" w:rsidP="004941CF">
      <w:pPr>
        <w:numPr>
          <w:ilvl w:val="1"/>
          <w:numId w:val="160"/>
        </w:numPr>
        <w:tabs>
          <w:tab w:val="left" w:pos="3890"/>
        </w:tabs>
      </w:pPr>
      <w:r w:rsidRPr="004941CF">
        <w:t xml:space="preserve">Choose </w:t>
      </w:r>
      <w:r w:rsidRPr="004941CF">
        <w:rPr>
          <w:b/>
          <w:bCs/>
        </w:rPr>
        <w:t>Create rule</w:t>
      </w:r>
      <w:r w:rsidRPr="004941CF">
        <w:t xml:space="preserve">, give it a name, and choose </w:t>
      </w:r>
      <w:r w:rsidRPr="004941CF">
        <w:rPr>
          <w:b/>
          <w:bCs/>
        </w:rPr>
        <w:t>Schedule</w:t>
      </w:r>
      <w:r w:rsidRPr="004941CF">
        <w:t xml:space="preserve"> as the event type.</w:t>
      </w:r>
    </w:p>
    <w:p w14:paraId="4365D77F" w14:textId="77777777" w:rsidR="004941CF" w:rsidRPr="004941CF" w:rsidRDefault="004941CF" w:rsidP="004941CF">
      <w:pPr>
        <w:numPr>
          <w:ilvl w:val="1"/>
          <w:numId w:val="160"/>
        </w:numPr>
        <w:tabs>
          <w:tab w:val="left" w:pos="3890"/>
        </w:tabs>
      </w:pPr>
      <w:r w:rsidRPr="004941CF">
        <w:t xml:space="preserve">For the schedule, you select </w:t>
      </w:r>
      <w:r w:rsidRPr="004941CF">
        <w:rPr>
          <w:b/>
          <w:bCs/>
        </w:rPr>
        <w:t>Rate-based</w:t>
      </w:r>
      <w:r w:rsidRPr="004941CF">
        <w:t xml:space="preserve"> to specify how often the rule will run. In this case, it's set to </w:t>
      </w:r>
      <w:r w:rsidRPr="004941CF">
        <w:rPr>
          <w:b/>
          <w:bCs/>
        </w:rPr>
        <w:t>every 1 hour</w:t>
      </w:r>
      <w:r w:rsidRPr="004941CF">
        <w:t>.</w:t>
      </w:r>
    </w:p>
    <w:p w14:paraId="3508EF7D" w14:textId="77777777" w:rsidR="004941CF" w:rsidRPr="004941CF" w:rsidRDefault="004941CF" w:rsidP="004941CF">
      <w:pPr>
        <w:numPr>
          <w:ilvl w:val="1"/>
          <w:numId w:val="160"/>
        </w:numPr>
        <w:tabs>
          <w:tab w:val="left" w:pos="3890"/>
        </w:tabs>
      </w:pPr>
      <w:r w:rsidRPr="004941CF">
        <w:t xml:space="preserve">Then, you choose the </w:t>
      </w:r>
      <w:r w:rsidRPr="004941CF">
        <w:rPr>
          <w:b/>
          <w:bCs/>
        </w:rPr>
        <w:t>Lambda function</w:t>
      </w:r>
      <w:r w:rsidRPr="004941CF">
        <w:t xml:space="preserve"> you want to invoke when the rule runs. You select an existing Lambda function, e.g., demo Lambda.</w:t>
      </w:r>
    </w:p>
    <w:p w14:paraId="32D86BC6" w14:textId="77777777" w:rsidR="004941CF" w:rsidRPr="004941CF" w:rsidRDefault="004941CF" w:rsidP="004941CF">
      <w:pPr>
        <w:numPr>
          <w:ilvl w:val="1"/>
          <w:numId w:val="160"/>
        </w:numPr>
        <w:tabs>
          <w:tab w:val="left" w:pos="3890"/>
        </w:tabs>
      </w:pPr>
      <w:r w:rsidRPr="004941CF">
        <w:t>You can then configure additional settings like retry options and permissions (a role is automatically created for you).</w:t>
      </w:r>
    </w:p>
    <w:p w14:paraId="33AB4AD8" w14:textId="77777777" w:rsidR="004941CF" w:rsidRPr="004941CF" w:rsidRDefault="004941CF" w:rsidP="004941CF">
      <w:pPr>
        <w:numPr>
          <w:ilvl w:val="1"/>
          <w:numId w:val="160"/>
        </w:numPr>
        <w:tabs>
          <w:tab w:val="left" w:pos="3890"/>
        </w:tabs>
      </w:pPr>
      <w:r w:rsidRPr="004941CF">
        <w:t xml:space="preserve">Finally, you create the rule, and </w:t>
      </w:r>
      <w:proofErr w:type="spellStart"/>
      <w:r w:rsidRPr="004941CF">
        <w:rPr>
          <w:b/>
          <w:bCs/>
        </w:rPr>
        <w:t>EventBridge</w:t>
      </w:r>
      <w:proofErr w:type="spellEnd"/>
      <w:r w:rsidRPr="004941CF">
        <w:rPr>
          <w:b/>
          <w:bCs/>
        </w:rPr>
        <w:t xml:space="preserve"> Scheduler</w:t>
      </w:r>
      <w:r w:rsidRPr="004941CF">
        <w:t xml:space="preserve"> is responsible for making sure your Lambda function runs every hour.</w:t>
      </w:r>
    </w:p>
    <w:p w14:paraId="4D6317FC" w14:textId="77777777" w:rsidR="004941CF" w:rsidRPr="004941CF" w:rsidRDefault="004941CF" w:rsidP="004941CF">
      <w:pPr>
        <w:tabs>
          <w:tab w:val="left" w:pos="3890"/>
        </w:tabs>
        <w:rPr>
          <w:b/>
          <w:bCs/>
        </w:rPr>
      </w:pPr>
      <w:r w:rsidRPr="004941CF">
        <w:rPr>
          <w:b/>
          <w:bCs/>
        </w:rPr>
        <w:t>What did we do here?</w:t>
      </w:r>
    </w:p>
    <w:p w14:paraId="6D9BFE61" w14:textId="77777777" w:rsidR="004941CF" w:rsidRPr="004941CF" w:rsidRDefault="004941CF" w:rsidP="004941CF">
      <w:pPr>
        <w:numPr>
          <w:ilvl w:val="0"/>
          <w:numId w:val="161"/>
        </w:numPr>
        <w:tabs>
          <w:tab w:val="left" w:pos="3890"/>
        </w:tabs>
      </w:pPr>
      <w:r w:rsidRPr="004941CF">
        <w:t xml:space="preserve">We set up an </w:t>
      </w:r>
      <w:r w:rsidRPr="004941CF">
        <w:rPr>
          <w:b/>
          <w:bCs/>
        </w:rPr>
        <w:t>automatic scheduler</w:t>
      </w:r>
      <w:r w:rsidRPr="004941CF">
        <w:t xml:space="preserve"> using </w:t>
      </w:r>
      <w:proofErr w:type="spellStart"/>
      <w:r w:rsidRPr="004941CF">
        <w:t>EventBridge</w:t>
      </w:r>
      <w:proofErr w:type="spellEnd"/>
      <w:r w:rsidRPr="004941CF">
        <w:t xml:space="preserve"> that triggers a Lambda function </w:t>
      </w:r>
      <w:r w:rsidRPr="004941CF">
        <w:rPr>
          <w:b/>
          <w:bCs/>
        </w:rPr>
        <w:t>every hour</w:t>
      </w:r>
      <w:r w:rsidRPr="004941CF">
        <w:t>. This is useful for tasks that need to run periodically without any manual intervention.</w:t>
      </w:r>
    </w:p>
    <w:p w14:paraId="147AB54B" w14:textId="77777777" w:rsidR="004941CF" w:rsidRPr="004941CF" w:rsidRDefault="00000000" w:rsidP="004941CF">
      <w:pPr>
        <w:tabs>
          <w:tab w:val="left" w:pos="3890"/>
        </w:tabs>
      </w:pPr>
      <w:r>
        <w:pict w14:anchorId="433BC2CF">
          <v:rect id="_x0000_i1049" style="width:0;height:1.5pt" o:hralign="center" o:hrstd="t" o:hr="t" fillcolor="#a0a0a0" stroked="f"/>
        </w:pict>
      </w:r>
    </w:p>
    <w:p w14:paraId="4289C102" w14:textId="77777777" w:rsidR="004941CF" w:rsidRPr="004941CF" w:rsidRDefault="004941CF" w:rsidP="004941CF">
      <w:pPr>
        <w:tabs>
          <w:tab w:val="left" w:pos="3890"/>
        </w:tabs>
        <w:rPr>
          <w:b/>
          <w:bCs/>
        </w:rPr>
      </w:pPr>
      <w:r w:rsidRPr="004941CF">
        <w:rPr>
          <w:b/>
          <w:bCs/>
        </w:rPr>
        <w:t>2. Creating a Rule for Login Notifications:</w:t>
      </w:r>
    </w:p>
    <w:p w14:paraId="39BE3D7F" w14:textId="77777777" w:rsidR="004941CF" w:rsidRPr="004941CF" w:rsidRDefault="004941CF" w:rsidP="004941CF">
      <w:pPr>
        <w:tabs>
          <w:tab w:val="left" w:pos="3890"/>
        </w:tabs>
      </w:pPr>
      <w:r w:rsidRPr="004941CF">
        <w:t xml:space="preserve">In this case, the goal is to create a rule that triggers a notification whenever </w:t>
      </w:r>
      <w:r w:rsidRPr="004941CF">
        <w:rPr>
          <w:b/>
          <w:bCs/>
        </w:rPr>
        <w:t>someone logs into your AWS account</w:t>
      </w:r>
      <w:r w:rsidRPr="004941CF">
        <w:t xml:space="preserve"> using the </w:t>
      </w:r>
      <w:r w:rsidRPr="004941CF">
        <w:rPr>
          <w:b/>
          <w:bCs/>
        </w:rPr>
        <w:t>AWS Console</w:t>
      </w:r>
      <w:r w:rsidRPr="004941CF">
        <w:t>.</w:t>
      </w:r>
    </w:p>
    <w:p w14:paraId="524A0DD2" w14:textId="77777777" w:rsidR="004941CF" w:rsidRPr="004941CF" w:rsidRDefault="004941CF" w:rsidP="004941CF">
      <w:pPr>
        <w:tabs>
          <w:tab w:val="left" w:pos="3890"/>
        </w:tabs>
        <w:rPr>
          <w:b/>
          <w:bCs/>
        </w:rPr>
      </w:pPr>
      <w:r w:rsidRPr="004941CF">
        <w:rPr>
          <w:b/>
          <w:bCs/>
        </w:rPr>
        <w:t>Steps to Create the Rule:</w:t>
      </w:r>
    </w:p>
    <w:p w14:paraId="7E012593" w14:textId="77777777" w:rsidR="004941CF" w:rsidRPr="004941CF" w:rsidRDefault="004941CF" w:rsidP="004941CF">
      <w:pPr>
        <w:numPr>
          <w:ilvl w:val="0"/>
          <w:numId w:val="162"/>
        </w:numPr>
        <w:tabs>
          <w:tab w:val="left" w:pos="3890"/>
        </w:tabs>
      </w:pPr>
      <w:r w:rsidRPr="004941CF">
        <w:rPr>
          <w:b/>
          <w:bCs/>
        </w:rPr>
        <w:t xml:space="preserve">Create </w:t>
      </w:r>
      <w:proofErr w:type="spellStart"/>
      <w:r w:rsidRPr="004941CF">
        <w:rPr>
          <w:b/>
          <w:bCs/>
        </w:rPr>
        <w:t>EventBridge</w:t>
      </w:r>
      <w:proofErr w:type="spellEnd"/>
      <w:r w:rsidRPr="004941CF">
        <w:rPr>
          <w:b/>
          <w:bCs/>
        </w:rPr>
        <w:t xml:space="preserve"> Rule</w:t>
      </w:r>
      <w:r w:rsidRPr="004941CF">
        <w:t xml:space="preserve">: </w:t>
      </w:r>
    </w:p>
    <w:p w14:paraId="0D0B7503" w14:textId="77777777" w:rsidR="004941CF" w:rsidRPr="004941CF" w:rsidRDefault="004941CF" w:rsidP="004941CF">
      <w:pPr>
        <w:numPr>
          <w:ilvl w:val="1"/>
          <w:numId w:val="162"/>
        </w:numPr>
        <w:tabs>
          <w:tab w:val="left" w:pos="3890"/>
        </w:tabs>
      </w:pPr>
      <w:r w:rsidRPr="004941CF">
        <w:t xml:space="preserve">The rule is named </w:t>
      </w:r>
      <w:r w:rsidRPr="004941CF">
        <w:rPr>
          <w:b/>
          <w:bCs/>
        </w:rPr>
        <w:t>send notification for login</w:t>
      </w:r>
      <w:r w:rsidRPr="004941CF">
        <w:t>.</w:t>
      </w:r>
    </w:p>
    <w:p w14:paraId="0B94AA44" w14:textId="77777777" w:rsidR="004941CF" w:rsidRPr="004941CF" w:rsidRDefault="004941CF" w:rsidP="004941CF">
      <w:pPr>
        <w:numPr>
          <w:ilvl w:val="1"/>
          <w:numId w:val="162"/>
        </w:numPr>
        <w:tabs>
          <w:tab w:val="left" w:pos="3890"/>
        </w:tabs>
      </w:pPr>
      <w:r w:rsidRPr="004941CF">
        <w:t xml:space="preserve">This rule will be triggered by </w:t>
      </w:r>
      <w:r w:rsidRPr="004941CF">
        <w:rPr>
          <w:b/>
          <w:bCs/>
        </w:rPr>
        <w:t>AWS Console Sign-In Events</w:t>
      </w:r>
      <w:r w:rsidRPr="004941CF">
        <w:t>.</w:t>
      </w:r>
    </w:p>
    <w:p w14:paraId="6154B2B1" w14:textId="77777777" w:rsidR="004941CF" w:rsidRPr="004941CF" w:rsidRDefault="004941CF" w:rsidP="004941CF">
      <w:pPr>
        <w:numPr>
          <w:ilvl w:val="1"/>
          <w:numId w:val="162"/>
        </w:numPr>
        <w:tabs>
          <w:tab w:val="left" w:pos="3890"/>
        </w:tabs>
      </w:pPr>
      <w:r w:rsidRPr="004941CF">
        <w:lastRenderedPageBreak/>
        <w:t xml:space="preserve">In the </w:t>
      </w:r>
      <w:proofErr w:type="spellStart"/>
      <w:r w:rsidRPr="004941CF">
        <w:t>EventBridge</w:t>
      </w:r>
      <w:proofErr w:type="spellEnd"/>
      <w:r w:rsidRPr="004941CF">
        <w:t xml:space="preserve"> rule creation, you choose an </w:t>
      </w:r>
      <w:r w:rsidRPr="004941CF">
        <w:rPr>
          <w:b/>
          <w:bCs/>
        </w:rPr>
        <w:t>Event Pattern</w:t>
      </w:r>
      <w:r w:rsidRPr="004941CF">
        <w:t xml:space="preserve">, and specifically, you're looking for the </w:t>
      </w:r>
      <w:r w:rsidRPr="004941CF">
        <w:rPr>
          <w:b/>
          <w:bCs/>
        </w:rPr>
        <w:t>Sign-in events</w:t>
      </w:r>
      <w:r w:rsidRPr="004941CF">
        <w:t xml:space="preserve"> that happen when a user logs into the AWS Console.</w:t>
      </w:r>
    </w:p>
    <w:p w14:paraId="09580ECA" w14:textId="77777777" w:rsidR="004941CF" w:rsidRPr="004941CF" w:rsidRDefault="004941CF" w:rsidP="004941CF">
      <w:pPr>
        <w:numPr>
          <w:ilvl w:val="1"/>
          <w:numId w:val="162"/>
        </w:numPr>
        <w:tabs>
          <w:tab w:val="left" w:pos="3890"/>
        </w:tabs>
      </w:pPr>
      <w:r w:rsidRPr="004941CF">
        <w:rPr>
          <w:b/>
          <w:bCs/>
        </w:rPr>
        <w:t>Target</w:t>
      </w:r>
      <w:r w:rsidRPr="004941CF">
        <w:t xml:space="preserve">: The event will trigger an </w:t>
      </w:r>
      <w:r w:rsidRPr="004941CF">
        <w:rPr>
          <w:b/>
          <w:bCs/>
        </w:rPr>
        <w:t>SNS Topic</w:t>
      </w:r>
      <w:r w:rsidRPr="004941CF">
        <w:t xml:space="preserve"> (Simple Notification Service), like demo-</w:t>
      </w:r>
      <w:proofErr w:type="spellStart"/>
      <w:r w:rsidRPr="004941CF">
        <w:t>ccp</w:t>
      </w:r>
      <w:proofErr w:type="spellEnd"/>
      <w:r w:rsidRPr="004941CF">
        <w:t xml:space="preserve"> topic. SNS is a service that sends notifications, and in this case, it will send an </w:t>
      </w:r>
      <w:r w:rsidRPr="004941CF">
        <w:rPr>
          <w:b/>
          <w:bCs/>
        </w:rPr>
        <w:t>email notification</w:t>
      </w:r>
      <w:r w:rsidRPr="004941CF">
        <w:t xml:space="preserve"> to let you know when someone logs into your AWS account.</w:t>
      </w:r>
    </w:p>
    <w:p w14:paraId="123C10BC" w14:textId="77777777" w:rsidR="004941CF" w:rsidRPr="004941CF" w:rsidRDefault="004941CF" w:rsidP="004941CF">
      <w:pPr>
        <w:numPr>
          <w:ilvl w:val="1"/>
          <w:numId w:val="162"/>
        </w:numPr>
        <w:tabs>
          <w:tab w:val="left" w:pos="3890"/>
        </w:tabs>
      </w:pPr>
      <w:r w:rsidRPr="004941CF">
        <w:t>Finally, you create the rule, and whenever someone logs in, the rule will trigger, and you'll get an email notification.</w:t>
      </w:r>
    </w:p>
    <w:p w14:paraId="255ABC5D" w14:textId="77777777" w:rsidR="004941CF" w:rsidRPr="004941CF" w:rsidRDefault="004941CF" w:rsidP="004941CF">
      <w:pPr>
        <w:tabs>
          <w:tab w:val="left" w:pos="3890"/>
        </w:tabs>
        <w:rPr>
          <w:b/>
          <w:bCs/>
        </w:rPr>
      </w:pPr>
      <w:r w:rsidRPr="004941CF">
        <w:rPr>
          <w:b/>
          <w:bCs/>
        </w:rPr>
        <w:t>What did we do here?</w:t>
      </w:r>
    </w:p>
    <w:p w14:paraId="24F8FAE0" w14:textId="77777777" w:rsidR="004941CF" w:rsidRPr="004941CF" w:rsidRDefault="004941CF" w:rsidP="004941CF">
      <w:pPr>
        <w:numPr>
          <w:ilvl w:val="0"/>
          <w:numId w:val="163"/>
        </w:numPr>
        <w:tabs>
          <w:tab w:val="left" w:pos="3890"/>
        </w:tabs>
      </w:pPr>
      <w:r w:rsidRPr="004941CF">
        <w:t xml:space="preserve">We created a rule that listens for </w:t>
      </w:r>
      <w:r w:rsidRPr="004941CF">
        <w:rPr>
          <w:b/>
          <w:bCs/>
        </w:rPr>
        <w:t>AWS Console login events</w:t>
      </w:r>
      <w:r w:rsidRPr="004941CF">
        <w:t xml:space="preserve"> and sends </w:t>
      </w:r>
      <w:r w:rsidRPr="004941CF">
        <w:rPr>
          <w:b/>
          <w:bCs/>
        </w:rPr>
        <w:t>email notifications</w:t>
      </w:r>
      <w:r w:rsidRPr="004941CF">
        <w:t xml:space="preserve"> to alert us when someone logs in.</w:t>
      </w:r>
    </w:p>
    <w:p w14:paraId="7EBD3AF6" w14:textId="77777777" w:rsidR="004941CF" w:rsidRPr="004941CF" w:rsidRDefault="00000000" w:rsidP="004941CF">
      <w:pPr>
        <w:tabs>
          <w:tab w:val="left" w:pos="3890"/>
        </w:tabs>
      </w:pPr>
      <w:r>
        <w:pict w14:anchorId="66AD4A5A">
          <v:rect id="_x0000_i1050" style="width:0;height:1.5pt" o:hralign="center" o:hrstd="t" o:hr="t" fillcolor="#a0a0a0" stroked="f"/>
        </w:pict>
      </w:r>
    </w:p>
    <w:p w14:paraId="3C8BFC88" w14:textId="77777777" w:rsidR="004941CF" w:rsidRPr="004941CF" w:rsidRDefault="004941CF" w:rsidP="004941CF">
      <w:pPr>
        <w:tabs>
          <w:tab w:val="left" w:pos="3890"/>
        </w:tabs>
        <w:rPr>
          <w:b/>
          <w:bCs/>
        </w:rPr>
      </w:pPr>
      <w:r w:rsidRPr="004941CF">
        <w:rPr>
          <w:b/>
          <w:bCs/>
        </w:rPr>
        <w:t>3. Creating a Rule for EC2 Instance Termination:</w:t>
      </w:r>
    </w:p>
    <w:p w14:paraId="6163CF56" w14:textId="77777777" w:rsidR="004941CF" w:rsidRPr="004941CF" w:rsidRDefault="004941CF" w:rsidP="004941CF">
      <w:pPr>
        <w:tabs>
          <w:tab w:val="left" w:pos="3890"/>
        </w:tabs>
      </w:pPr>
      <w:r w:rsidRPr="004941CF">
        <w:t xml:space="preserve">This rule will notify you whenever an </w:t>
      </w:r>
      <w:r w:rsidRPr="004941CF">
        <w:rPr>
          <w:b/>
          <w:bCs/>
        </w:rPr>
        <w:t>EC2 instance</w:t>
      </w:r>
      <w:r w:rsidRPr="004941CF">
        <w:t xml:space="preserve"> is </w:t>
      </w:r>
      <w:r w:rsidRPr="004941CF">
        <w:rPr>
          <w:b/>
          <w:bCs/>
        </w:rPr>
        <w:t>terminated</w:t>
      </w:r>
      <w:r w:rsidRPr="004941CF">
        <w:t xml:space="preserve"> (stopped or deleted).</w:t>
      </w:r>
    </w:p>
    <w:p w14:paraId="4D15FF97" w14:textId="77777777" w:rsidR="004941CF" w:rsidRPr="004941CF" w:rsidRDefault="004941CF" w:rsidP="004941CF">
      <w:pPr>
        <w:tabs>
          <w:tab w:val="left" w:pos="3890"/>
        </w:tabs>
        <w:rPr>
          <w:b/>
          <w:bCs/>
        </w:rPr>
      </w:pPr>
      <w:r w:rsidRPr="004941CF">
        <w:rPr>
          <w:b/>
          <w:bCs/>
        </w:rPr>
        <w:t>Steps to Create the Rule:</w:t>
      </w:r>
    </w:p>
    <w:p w14:paraId="5FFB2C87" w14:textId="77777777" w:rsidR="004941CF" w:rsidRPr="004941CF" w:rsidRDefault="004941CF" w:rsidP="004941CF">
      <w:pPr>
        <w:numPr>
          <w:ilvl w:val="0"/>
          <w:numId w:val="164"/>
        </w:numPr>
        <w:tabs>
          <w:tab w:val="left" w:pos="3890"/>
        </w:tabs>
      </w:pPr>
      <w:r w:rsidRPr="004941CF">
        <w:rPr>
          <w:b/>
          <w:bCs/>
        </w:rPr>
        <w:t xml:space="preserve">Create </w:t>
      </w:r>
      <w:proofErr w:type="spellStart"/>
      <w:r w:rsidRPr="004941CF">
        <w:rPr>
          <w:b/>
          <w:bCs/>
        </w:rPr>
        <w:t>EventBridge</w:t>
      </w:r>
      <w:proofErr w:type="spellEnd"/>
      <w:r w:rsidRPr="004941CF">
        <w:rPr>
          <w:b/>
          <w:bCs/>
        </w:rPr>
        <w:t xml:space="preserve"> Rule</w:t>
      </w:r>
      <w:r w:rsidRPr="004941CF">
        <w:t xml:space="preserve">: </w:t>
      </w:r>
    </w:p>
    <w:p w14:paraId="41E82DBB" w14:textId="77777777" w:rsidR="004941CF" w:rsidRPr="004941CF" w:rsidRDefault="004941CF" w:rsidP="004941CF">
      <w:pPr>
        <w:numPr>
          <w:ilvl w:val="1"/>
          <w:numId w:val="164"/>
        </w:numPr>
        <w:tabs>
          <w:tab w:val="left" w:pos="3890"/>
        </w:tabs>
      </w:pPr>
      <w:r w:rsidRPr="004941CF">
        <w:t xml:space="preserve">The rule is named </w:t>
      </w:r>
      <w:r w:rsidRPr="004941CF">
        <w:rPr>
          <w:b/>
          <w:bCs/>
        </w:rPr>
        <w:t>EC2InstanceTerminateNotifications</w:t>
      </w:r>
      <w:r w:rsidRPr="004941CF">
        <w:t>.</w:t>
      </w:r>
    </w:p>
    <w:p w14:paraId="032F2DFD" w14:textId="77777777" w:rsidR="004941CF" w:rsidRPr="004941CF" w:rsidRDefault="004941CF" w:rsidP="004941CF">
      <w:pPr>
        <w:numPr>
          <w:ilvl w:val="1"/>
          <w:numId w:val="164"/>
        </w:numPr>
        <w:tabs>
          <w:tab w:val="left" w:pos="3890"/>
        </w:tabs>
      </w:pPr>
      <w:r w:rsidRPr="004941CF">
        <w:t xml:space="preserve">This rule listens for an </w:t>
      </w:r>
      <w:r w:rsidRPr="004941CF">
        <w:rPr>
          <w:b/>
          <w:bCs/>
        </w:rPr>
        <w:t>EC2 instance state change</w:t>
      </w:r>
      <w:r w:rsidRPr="004941CF">
        <w:t xml:space="preserve"> event, specifically when an instance is </w:t>
      </w:r>
      <w:r w:rsidRPr="004941CF">
        <w:rPr>
          <w:b/>
          <w:bCs/>
        </w:rPr>
        <w:t>terminated</w:t>
      </w:r>
      <w:r w:rsidRPr="004941CF">
        <w:t>.</w:t>
      </w:r>
    </w:p>
    <w:p w14:paraId="4403E839" w14:textId="77777777" w:rsidR="004941CF" w:rsidRPr="004941CF" w:rsidRDefault="004941CF" w:rsidP="004941CF">
      <w:pPr>
        <w:numPr>
          <w:ilvl w:val="1"/>
          <w:numId w:val="164"/>
        </w:numPr>
        <w:tabs>
          <w:tab w:val="left" w:pos="3890"/>
        </w:tabs>
      </w:pPr>
      <w:r w:rsidRPr="004941CF">
        <w:t xml:space="preserve">The event pattern is filtered for instances where the state changes to </w:t>
      </w:r>
      <w:r w:rsidRPr="004941CF">
        <w:rPr>
          <w:b/>
          <w:bCs/>
        </w:rPr>
        <w:t>terminated</w:t>
      </w:r>
      <w:r w:rsidRPr="004941CF">
        <w:t xml:space="preserve"> (indicating that the instance was deleted or stopped).</w:t>
      </w:r>
    </w:p>
    <w:p w14:paraId="64F0BE14" w14:textId="77777777" w:rsidR="004941CF" w:rsidRPr="004941CF" w:rsidRDefault="004941CF" w:rsidP="004941CF">
      <w:pPr>
        <w:numPr>
          <w:ilvl w:val="1"/>
          <w:numId w:val="164"/>
        </w:numPr>
        <w:tabs>
          <w:tab w:val="left" w:pos="3890"/>
        </w:tabs>
      </w:pPr>
      <w:r w:rsidRPr="004941CF">
        <w:rPr>
          <w:b/>
          <w:bCs/>
        </w:rPr>
        <w:t>Target</w:t>
      </w:r>
      <w:r w:rsidRPr="004941CF">
        <w:t xml:space="preserve">: Just like the previous rule, the target here is an </w:t>
      </w:r>
      <w:r w:rsidRPr="004941CF">
        <w:rPr>
          <w:b/>
          <w:bCs/>
        </w:rPr>
        <w:t>SNS Topic</w:t>
      </w:r>
      <w:r w:rsidRPr="004941CF">
        <w:t xml:space="preserve"> (e.g., demo-</w:t>
      </w:r>
      <w:proofErr w:type="spellStart"/>
      <w:r w:rsidRPr="004941CF">
        <w:t>ccp</w:t>
      </w:r>
      <w:proofErr w:type="spellEnd"/>
      <w:r w:rsidRPr="004941CF">
        <w:t xml:space="preserve"> topic) to send a notification when the EC2 instance is terminated.</w:t>
      </w:r>
    </w:p>
    <w:p w14:paraId="02B90147" w14:textId="77777777" w:rsidR="004941CF" w:rsidRPr="004941CF" w:rsidRDefault="004941CF" w:rsidP="004941CF">
      <w:pPr>
        <w:numPr>
          <w:ilvl w:val="1"/>
          <w:numId w:val="164"/>
        </w:numPr>
        <w:tabs>
          <w:tab w:val="left" w:pos="3890"/>
        </w:tabs>
      </w:pPr>
      <w:r w:rsidRPr="004941CF">
        <w:t>Once you create the rule, you will be notified whenever an EC2 instance is terminated.</w:t>
      </w:r>
    </w:p>
    <w:p w14:paraId="0E72A583" w14:textId="77777777" w:rsidR="004941CF" w:rsidRPr="004941CF" w:rsidRDefault="004941CF" w:rsidP="004941CF">
      <w:pPr>
        <w:tabs>
          <w:tab w:val="left" w:pos="3890"/>
        </w:tabs>
        <w:rPr>
          <w:b/>
          <w:bCs/>
        </w:rPr>
      </w:pPr>
      <w:r w:rsidRPr="004941CF">
        <w:rPr>
          <w:b/>
          <w:bCs/>
        </w:rPr>
        <w:t>What did we do here?</w:t>
      </w:r>
    </w:p>
    <w:p w14:paraId="5F444637" w14:textId="77777777" w:rsidR="004941CF" w:rsidRPr="004941CF" w:rsidRDefault="004941CF" w:rsidP="004941CF">
      <w:pPr>
        <w:numPr>
          <w:ilvl w:val="0"/>
          <w:numId w:val="165"/>
        </w:numPr>
        <w:tabs>
          <w:tab w:val="left" w:pos="3890"/>
        </w:tabs>
      </w:pPr>
      <w:r w:rsidRPr="004941CF">
        <w:t xml:space="preserve">We created a rule that listens for when an </w:t>
      </w:r>
      <w:r w:rsidRPr="004941CF">
        <w:rPr>
          <w:b/>
          <w:bCs/>
        </w:rPr>
        <w:t>EC2 instance is terminated</w:t>
      </w:r>
      <w:r w:rsidRPr="004941CF">
        <w:t xml:space="preserve"> and sends a notification (email or other methods) when this happens.</w:t>
      </w:r>
    </w:p>
    <w:p w14:paraId="5946A297" w14:textId="77777777" w:rsidR="004941CF" w:rsidRPr="004941CF" w:rsidRDefault="00000000" w:rsidP="004941CF">
      <w:pPr>
        <w:tabs>
          <w:tab w:val="left" w:pos="3890"/>
        </w:tabs>
      </w:pPr>
      <w:r>
        <w:pict w14:anchorId="210A3FA8">
          <v:rect id="_x0000_i1051" style="width:0;height:1.5pt" o:hralign="center" o:hrstd="t" o:hr="t" fillcolor="#a0a0a0" stroked="f"/>
        </w:pict>
      </w:r>
    </w:p>
    <w:p w14:paraId="05D8694E" w14:textId="77777777" w:rsidR="004941CF" w:rsidRPr="004941CF" w:rsidRDefault="004941CF" w:rsidP="004941CF">
      <w:pPr>
        <w:tabs>
          <w:tab w:val="left" w:pos="3890"/>
        </w:tabs>
        <w:rPr>
          <w:b/>
          <w:bCs/>
        </w:rPr>
      </w:pPr>
      <w:r w:rsidRPr="004941CF">
        <w:rPr>
          <w:b/>
          <w:bCs/>
        </w:rPr>
        <w:t>Key Terminologies Explained:</w:t>
      </w:r>
    </w:p>
    <w:p w14:paraId="5A4C7EC5" w14:textId="77777777" w:rsidR="004941CF" w:rsidRPr="004941CF" w:rsidRDefault="004941CF" w:rsidP="004941CF">
      <w:pPr>
        <w:numPr>
          <w:ilvl w:val="0"/>
          <w:numId w:val="166"/>
        </w:numPr>
        <w:tabs>
          <w:tab w:val="left" w:pos="3890"/>
        </w:tabs>
      </w:pPr>
      <w:proofErr w:type="spellStart"/>
      <w:r w:rsidRPr="004941CF">
        <w:rPr>
          <w:b/>
          <w:bCs/>
        </w:rPr>
        <w:lastRenderedPageBreak/>
        <w:t>EventBridge</w:t>
      </w:r>
      <w:proofErr w:type="spellEnd"/>
      <w:r w:rsidRPr="004941CF">
        <w:rPr>
          <w:b/>
          <w:bCs/>
        </w:rPr>
        <w:t xml:space="preserve"> Rule</w:t>
      </w:r>
      <w:r w:rsidRPr="004941CF">
        <w:t xml:space="preserve">: A rule in Amazon </w:t>
      </w:r>
      <w:proofErr w:type="spellStart"/>
      <w:r w:rsidRPr="004941CF">
        <w:t>EventBridge</w:t>
      </w:r>
      <w:proofErr w:type="spellEnd"/>
      <w:r w:rsidRPr="004941CF">
        <w:t xml:space="preserve"> that defines how events should be handled. For example, it could define a schedule (like "run every hour"), or it could define an event pattern (like "when an EC2 instance is terminated").</w:t>
      </w:r>
    </w:p>
    <w:p w14:paraId="43A83690" w14:textId="77777777" w:rsidR="004941CF" w:rsidRPr="004941CF" w:rsidRDefault="004941CF" w:rsidP="004941CF">
      <w:pPr>
        <w:numPr>
          <w:ilvl w:val="0"/>
          <w:numId w:val="166"/>
        </w:numPr>
        <w:tabs>
          <w:tab w:val="left" w:pos="3890"/>
        </w:tabs>
      </w:pPr>
      <w:r w:rsidRPr="004941CF">
        <w:rPr>
          <w:b/>
          <w:bCs/>
        </w:rPr>
        <w:t>Event Pattern</w:t>
      </w:r>
      <w:r w:rsidRPr="004941CF">
        <w:t>: A way to filter events that match certain criteria. For example, you can filter for events that occur when a user logs in or when an EC2 instance changes state.</w:t>
      </w:r>
    </w:p>
    <w:p w14:paraId="27421AD7" w14:textId="77777777" w:rsidR="004941CF" w:rsidRPr="004941CF" w:rsidRDefault="004941CF" w:rsidP="004941CF">
      <w:pPr>
        <w:numPr>
          <w:ilvl w:val="0"/>
          <w:numId w:val="166"/>
        </w:numPr>
        <w:tabs>
          <w:tab w:val="left" w:pos="3890"/>
        </w:tabs>
      </w:pPr>
      <w:r w:rsidRPr="004941CF">
        <w:rPr>
          <w:b/>
          <w:bCs/>
        </w:rPr>
        <w:t>Target</w:t>
      </w:r>
      <w:r w:rsidRPr="004941CF">
        <w:t>: The action or service that will be triggered when the event happens. For example, when someone logs in, the target might be an SNS topic that sends an email.</w:t>
      </w:r>
    </w:p>
    <w:p w14:paraId="2E0C6C7E" w14:textId="77777777" w:rsidR="004941CF" w:rsidRPr="004941CF" w:rsidRDefault="004941CF" w:rsidP="004941CF">
      <w:pPr>
        <w:numPr>
          <w:ilvl w:val="0"/>
          <w:numId w:val="166"/>
        </w:numPr>
        <w:tabs>
          <w:tab w:val="left" w:pos="3890"/>
        </w:tabs>
      </w:pPr>
      <w:r w:rsidRPr="004941CF">
        <w:rPr>
          <w:b/>
          <w:bCs/>
        </w:rPr>
        <w:t>SNS Topic</w:t>
      </w:r>
      <w:r w:rsidRPr="004941CF">
        <w:t>: A Simple Notification Service topic. It allows you to send notifications (like emails or SMS) when certain events occur.</w:t>
      </w:r>
    </w:p>
    <w:p w14:paraId="2DAAF511" w14:textId="77777777" w:rsidR="004941CF" w:rsidRPr="004941CF" w:rsidRDefault="004941CF" w:rsidP="004941CF">
      <w:pPr>
        <w:numPr>
          <w:ilvl w:val="0"/>
          <w:numId w:val="166"/>
        </w:numPr>
        <w:tabs>
          <w:tab w:val="left" w:pos="3890"/>
        </w:tabs>
      </w:pPr>
      <w:proofErr w:type="spellStart"/>
      <w:r w:rsidRPr="004941CF">
        <w:rPr>
          <w:b/>
          <w:bCs/>
        </w:rPr>
        <w:t>EventBridge</w:t>
      </w:r>
      <w:proofErr w:type="spellEnd"/>
      <w:r w:rsidRPr="004941CF">
        <w:rPr>
          <w:b/>
          <w:bCs/>
        </w:rPr>
        <w:t xml:space="preserve"> Scheduler</w:t>
      </w:r>
      <w:r w:rsidRPr="004941CF">
        <w:t xml:space="preserve">: A service within </w:t>
      </w:r>
      <w:proofErr w:type="spellStart"/>
      <w:r w:rsidRPr="004941CF">
        <w:t>EventBridge</w:t>
      </w:r>
      <w:proofErr w:type="spellEnd"/>
      <w:r w:rsidRPr="004941CF">
        <w:t xml:space="preserve"> that allows you to create scheduled events. For example, you can schedule a Lambda function to run every hour, or on any specific schedule.</w:t>
      </w:r>
    </w:p>
    <w:p w14:paraId="1288581B" w14:textId="77777777" w:rsidR="004941CF" w:rsidRPr="004941CF" w:rsidRDefault="00000000" w:rsidP="004941CF">
      <w:pPr>
        <w:tabs>
          <w:tab w:val="left" w:pos="3890"/>
        </w:tabs>
      </w:pPr>
      <w:r>
        <w:pict w14:anchorId="2138C528">
          <v:rect id="_x0000_i1052" style="width:0;height:1.5pt" o:hralign="center" o:hrstd="t" o:hr="t" fillcolor="#a0a0a0" stroked="f"/>
        </w:pict>
      </w:r>
    </w:p>
    <w:p w14:paraId="13A8CFDD" w14:textId="77777777" w:rsidR="004941CF" w:rsidRPr="004941CF" w:rsidRDefault="004941CF" w:rsidP="004941CF">
      <w:pPr>
        <w:tabs>
          <w:tab w:val="left" w:pos="3890"/>
        </w:tabs>
        <w:rPr>
          <w:b/>
          <w:bCs/>
        </w:rPr>
      </w:pPr>
      <w:r w:rsidRPr="004941CF">
        <w:rPr>
          <w:b/>
          <w:bCs/>
        </w:rPr>
        <w:t>Summary of What Was Done:</w:t>
      </w:r>
    </w:p>
    <w:p w14:paraId="4E3B12C6" w14:textId="77777777" w:rsidR="004941CF" w:rsidRPr="004941CF" w:rsidRDefault="004941CF" w:rsidP="004941CF">
      <w:pPr>
        <w:numPr>
          <w:ilvl w:val="0"/>
          <w:numId w:val="167"/>
        </w:numPr>
        <w:tabs>
          <w:tab w:val="left" w:pos="3890"/>
        </w:tabs>
      </w:pPr>
      <w:r w:rsidRPr="004941CF">
        <w:rPr>
          <w:b/>
          <w:bCs/>
        </w:rPr>
        <w:t>Scheduled Lambda Every Hour</w:t>
      </w:r>
      <w:r w:rsidRPr="004941CF">
        <w:t>:</w:t>
      </w:r>
    </w:p>
    <w:p w14:paraId="4B4C0654" w14:textId="77777777" w:rsidR="004941CF" w:rsidRPr="004941CF" w:rsidRDefault="004941CF" w:rsidP="004941CF">
      <w:pPr>
        <w:numPr>
          <w:ilvl w:val="1"/>
          <w:numId w:val="167"/>
        </w:numPr>
        <w:tabs>
          <w:tab w:val="left" w:pos="3890"/>
        </w:tabs>
      </w:pPr>
      <w:r w:rsidRPr="004941CF">
        <w:t xml:space="preserve">Set up a rule to invoke a Lambda function every hour using </w:t>
      </w:r>
      <w:proofErr w:type="spellStart"/>
      <w:r w:rsidRPr="004941CF">
        <w:t>EventBridge</w:t>
      </w:r>
      <w:proofErr w:type="spellEnd"/>
      <w:r w:rsidRPr="004941CF">
        <w:t xml:space="preserve"> Scheduler. This allows you to automate periodic tasks without worrying about manual execution.</w:t>
      </w:r>
    </w:p>
    <w:p w14:paraId="3E9B9A89" w14:textId="77777777" w:rsidR="004941CF" w:rsidRPr="004941CF" w:rsidRDefault="004941CF" w:rsidP="004941CF">
      <w:pPr>
        <w:numPr>
          <w:ilvl w:val="0"/>
          <w:numId w:val="167"/>
        </w:numPr>
        <w:tabs>
          <w:tab w:val="left" w:pos="3890"/>
        </w:tabs>
      </w:pPr>
      <w:r w:rsidRPr="004941CF">
        <w:rPr>
          <w:b/>
          <w:bCs/>
        </w:rPr>
        <w:t>Notification for Console Logins</w:t>
      </w:r>
      <w:r w:rsidRPr="004941CF">
        <w:t>:</w:t>
      </w:r>
    </w:p>
    <w:p w14:paraId="72844153" w14:textId="77777777" w:rsidR="004941CF" w:rsidRPr="004941CF" w:rsidRDefault="004941CF" w:rsidP="004941CF">
      <w:pPr>
        <w:numPr>
          <w:ilvl w:val="1"/>
          <w:numId w:val="167"/>
        </w:numPr>
        <w:tabs>
          <w:tab w:val="left" w:pos="3890"/>
        </w:tabs>
      </w:pPr>
      <w:r w:rsidRPr="004941CF">
        <w:t>Set up a rule that reacts to AWS Console sign-in events. Whenever someone logs in, an SNS notification is sent to notify the user (via email).</w:t>
      </w:r>
    </w:p>
    <w:p w14:paraId="56CAF8E6" w14:textId="77777777" w:rsidR="004941CF" w:rsidRPr="004941CF" w:rsidRDefault="004941CF" w:rsidP="004941CF">
      <w:pPr>
        <w:numPr>
          <w:ilvl w:val="0"/>
          <w:numId w:val="167"/>
        </w:numPr>
        <w:tabs>
          <w:tab w:val="left" w:pos="3890"/>
        </w:tabs>
      </w:pPr>
      <w:r w:rsidRPr="004941CF">
        <w:rPr>
          <w:b/>
          <w:bCs/>
        </w:rPr>
        <w:t>EC2 Termination Notifications</w:t>
      </w:r>
      <w:r w:rsidRPr="004941CF">
        <w:t>:</w:t>
      </w:r>
    </w:p>
    <w:p w14:paraId="43BB7130" w14:textId="77777777" w:rsidR="004941CF" w:rsidRPr="004941CF" w:rsidRDefault="004941CF" w:rsidP="004941CF">
      <w:pPr>
        <w:numPr>
          <w:ilvl w:val="1"/>
          <w:numId w:val="167"/>
        </w:numPr>
        <w:tabs>
          <w:tab w:val="left" w:pos="3890"/>
        </w:tabs>
      </w:pPr>
      <w:r w:rsidRPr="004941CF">
        <w:t>Set up a rule to track when an EC2 instance is terminated. You receive a notification whenever an EC2 instance is stopped or deleted.</w:t>
      </w:r>
    </w:p>
    <w:p w14:paraId="08F20BEB" w14:textId="77777777" w:rsidR="004941CF" w:rsidRPr="004941CF" w:rsidRDefault="004941CF" w:rsidP="004941CF">
      <w:pPr>
        <w:tabs>
          <w:tab w:val="left" w:pos="3890"/>
        </w:tabs>
        <w:rPr>
          <w:b/>
          <w:bCs/>
        </w:rPr>
      </w:pPr>
      <w:r w:rsidRPr="004941CF">
        <w:rPr>
          <w:b/>
          <w:bCs/>
        </w:rPr>
        <w:t xml:space="preserve">Why would you use </w:t>
      </w:r>
      <w:proofErr w:type="spellStart"/>
      <w:r w:rsidRPr="004941CF">
        <w:rPr>
          <w:b/>
          <w:bCs/>
        </w:rPr>
        <w:t>EventBridge</w:t>
      </w:r>
      <w:proofErr w:type="spellEnd"/>
      <w:r w:rsidRPr="004941CF">
        <w:rPr>
          <w:b/>
          <w:bCs/>
        </w:rPr>
        <w:t>?</w:t>
      </w:r>
    </w:p>
    <w:p w14:paraId="48BFE2CE" w14:textId="77777777" w:rsidR="004941CF" w:rsidRPr="004941CF" w:rsidRDefault="004941CF" w:rsidP="004941CF">
      <w:pPr>
        <w:numPr>
          <w:ilvl w:val="0"/>
          <w:numId w:val="168"/>
        </w:numPr>
        <w:tabs>
          <w:tab w:val="left" w:pos="3890"/>
        </w:tabs>
      </w:pPr>
      <w:r w:rsidRPr="004941CF">
        <w:rPr>
          <w:b/>
          <w:bCs/>
        </w:rPr>
        <w:t>Automation</w:t>
      </w:r>
      <w:r w:rsidRPr="004941CF">
        <w:t>: Automatically trigger actions like running Lambda functions, sending emails, or managing resources.</w:t>
      </w:r>
    </w:p>
    <w:p w14:paraId="046CC7AA" w14:textId="77777777" w:rsidR="004941CF" w:rsidRPr="004941CF" w:rsidRDefault="004941CF" w:rsidP="004941CF">
      <w:pPr>
        <w:numPr>
          <w:ilvl w:val="0"/>
          <w:numId w:val="168"/>
        </w:numPr>
        <w:tabs>
          <w:tab w:val="left" w:pos="3890"/>
        </w:tabs>
      </w:pPr>
      <w:r w:rsidRPr="004941CF">
        <w:rPr>
          <w:b/>
          <w:bCs/>
        </w:rPr>
        <w:t>Event-driven architecture</w:t>
      </w:r>
      <w:r w:rsidRPr="004941CF">
        <w:t>: React to events from AWS services (EC2, Lambda, etc.) or external services.</w:t>
      </w:r>
    </w:p>
    <w:p w14:paraId="5C347B87" w14:textId="77777777" w:rsidR="004941CF" w:rsidRPr="004941CF" w:rsidRDefault="004941CF" w:rsidP="004941CF">
      <w:pPr>
        <w:numPr>
          <w:ilvl w:val="0"/>
          <w:numId w:val="168"/>
        </w:numPr>
        <w:tabs>
          <w:tab w:val="left" w:pos="3890"/>
        </w:tabs>
      </w:pPr>
      <w:r w:rsidRPr="004941CF">
        <w:rPr>
          <w:b/>
          <w:bCs/>
        </w:rPr>
        <w:t>Scheduling</w:t>
      </w:r>
      <w:r w:rsidRPr="004941CF">
        <w:t>: Automate tasks on a set schedule (e.g., running scripts every hour).</w:t>
      </w:r>
    </w:p>
    <w:p w14:paraId="6473E1C7" w14:textId="2844F2B3" w:rsidR="004941CF" w:rsidRPr="004941CF" w:rsidRDefault="004941CF" w:rsidP="004941CF">
      <w:pPr>
        <w:tabs>
          <w:tab w:val="left" w:pos="3890"/>
        </w:tabs>
      </w:pPr>
      <w:r>
        <w:rPr>
          <w:rFonts w:ascii="Times New Roman" w:hAnsi="Times New Roman" w:cs="Times New Roman"/>
          <w:noProof/>
        </w:rPr>
        <w:lastRenderedPageBreak/>
        <mc:AlternateContent>
          <mc:Choice Requires="wps">
            <w:drawing>
              <wp:anchor distT="0" distB="0" distL="114300" distR="114300" simplePos="0" relativeHeight="251702272" behindDoc="0" locked="0" layoutInCell="1" allowOverlap="1" wp14:anchorId="3B682024" wp14:editId="781F81E2">
                <wp:simplePos x="0" y="0"/>
                <wp:positionH relativeFrom="page">
                  <wp:align>right</wp:align>
                </wp:positionH>
                <wp:positionV relativeFrom="paragraph">
                  <wp:posOffset>474980</wp:posOffset>
                </wp:positionV>
                <wp:extent cx="7505700" cy="38100"/>
                <wp:effectExtent l="0" t="0" r="19050" b="19050"/>
                <wp:wrapNone/>
                <wp:docPr id="44338731" name="Straight Connector 1"/>
                <wp:cNvGraphicFramePr/>
                <a:graphic xmlns:a="http://schemas.openxmlformats.org/drawingml/2006/main">
                  <a:graphicData uri="http://schemas.microsoft.com/office/word/2010/wordprocessingShape">
                    <wps:wsp>
                      <wps:cNvCnPr/>
                      <wps:spPr>
                        <a:xfrm flipV="1">
                          <a:off x="0" y="0"/>
                          <a:ext cx="7505700"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F8576F" id="Straight Connector 1" o:spid="_x0000_s1026" style="position:absolute;flip:y;z-index:251702272;visibility:visible;mso-wrap-style:square;mso-wrap-distance-left:9pt;mso-wrap-distance-top:0;mso-wrap-distance-right:9pt;mso-wrap-distance-bottom:0;mso-position-horizontal:right;mso-position-horizontal-relative:page;mso-position-vertical:absolute;mso-position-vertical-relative:text" from="539.8pt,37.4pt" to="1130.8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" strokecolor="#156082 [3204]" strokeweight="1.5pt">
                <v:stroke joinstyle="miter"/>
                <w10:wrap anchorx="page"/>
              </v:line>
            </w:pict>
          </mc:Fallback>
        </mc:AlternateContent>
      </w:r>
      <w:proofErr w:type="spellStart"/>
      <w:r w:rsidRPr="004941CF">
        <w:t>EventBridge</w:t>
      </w:r>
      <w:proofErr w:type="spellEnd"/>
      <w:r w:rsidRPr="004941CF">
        <w:t xml:space="preserve"> is powerful because it allows you to react to specific events in your AWS account and automate responses (notifications, function invocations, etc.).</w:t>
      </w:r>
    </w:p>
    <w:p w14:paraId="2D218D22" w14:textId="5FE6A7DD" w:rsidR="00BE3125" w:rsidRDefault="004941CF" w:rsidP="00BE3125">
      <w:pPr>
        <w:tabs>
          <w:tab w:val="left" w:pos="3890"/>
        </w:tabs>
        <w:rPr>
          <w:b/>
          <w:bCs/>
          <w:sz w:val="36"/>
          <w:szCs w:val="36"/>
        </w:rPr>
      </w:pPr>
      <w:r w:rsidRPr="004941CF">
        <w:rPr>
          <w:b/>
          <w:bCs/>
          <w:sz w:val="36"/>
          <w:szCs w:val="36"/>
        </w:rPr>
        <w:t xml:space="preserve">165)AWS Cloud </w:t>
      </w:r>
      <w:proofErr w:type="gramStart"/>
      <w:r w:rsidRPr="004941CF">
        <w:rPr>
          <w:b/>
          <w:bCs/>
          <w:sz w:val="36"/>
          <w:szCs w:val="36"/>
        </w:rPr>
        <w:t>Trail</w:t>
      </w:r>
      <w:r>
        <w:rPr>
          <w:b/>
          <w:bCs/>
          <w:sz w:val="36"/>
          <w:szCs w:val="36"/>
        </w:rPr>
        <w:t>:-</w:t>
      </w:r>
      <w:proofErr w:type="gramEnd"/>
    </w:p>
    <w:p w14:paraId="46034E8F" w14:textId="77777777" w:rsidR="004941CF" w:rsidRPr="004941CF" w:rsidRDefault="004941CF" w:rsidP="004941CF">
      <w:pPr>
        <w:tabs>
          <w:tab w:val="left" w:pos="3890"/>
        </w:tabs>
      </w:pPr>
      <w:r w:rsidRPr="004941CF">
        <w:t xml:space="preserve">Let's break it down and simplify what </w:t>
      </w:r>
      <w:r w:rsidRPr="004941CF">
        <w:rPr>
          <w:b/>
          <w:bCs/>
        </w:rPr>
        <w:t>AWS CloudTrail</w:t>
      </w:r>
      <w:r w:rsidRPr="004941CF">
        <w:t xml:space="preserve"> is, how it works, and its purpose.</w:t>
      </w:r>
    </w:p>
    <w:p w14:paraId="07E9A1D7" w14:textId="77777777" w:rsidR="004941CF" w:rsidRPr="004941CF" w:rsidRDefault="004941CF" w:rsidP="004941CF">
      <w:pPr>
        <w:tabs>
          <w:tab w:val="left" w:pos="3890"/>
        </w:tabs>
        <w:rPr>
          <w:b/>
          <w:bCs/>
        </w:rPr>
      </w:pPr>
      <w:r w:rsidRPr="004941CF">
        <w:rPr>
          <w:b/>
          <w:bCs/>
        </w:rPr>
        <w:t xml:space="preserve">What </w:t>
      </w:r>
      <w:proofErr w:type="gramStart"/>
      <w:r w:rsidRPr="004941CF">
        <w:rPr>
          <w:b/>
          <w:bCs/>
        </w:rPr>
        <w:t>is</w:t>
      </w:r>
      <w:proofErr w:type="gramEnd"/>
      <w:r w:rsidRPr="004941CF">
        <w:rPr>
          <w:b/>
          <w:bCs/>
        </w:rPr>
        <w:t xml:space="preserve"> AWS CloudTrail?</w:t>
      </w:r>
    </w:p>
    <w:p w14:paraId="28F27013" w14:textId="77777777" w:rsidR="004941CF" w:rsidRPr="004941CF" w:rsidRDefault="004941CF" w:rsidP="004941CF">
      <w:pPr>
        <w:tabs>
          <w:tab w:val="left" w:pos="3890"/>
        </w:tabs>
      </w:pPr>
      <w:r w:rsidRPr="004941CF">
        <w:rPr>
          <w:b/>
          <w:bCs/>
        </w:rPr>
        <w:t>AWS CloudTrail</w:t>
      </w:r>
      <w:r w:rsidRPr="004941CF">
        <w:t xml:space="preserve"> is a </w:t>
      </w:r>
      <w:r w:rsidRPr="004941CF">
        <w:rPr>
          <w:b/>
          <w:bCs/>
        </w:rPr>
        <w:t>service</w:t>
      </w:r>
      <w:r w:rsidRPr="004941CF">
        <w:t xml:space="preserve"> that helps you </w:t>
      </w:r>
      <w:r w:rsidRPr="004941CF">
        <w:rPr>
          <w:b/>
          <w:bCs/>
        </w:rPr>
        <w:t>track</w:t>
      </w:r>
      <w:r w:rsidRPr="004941CF">
        <w:t xml:space="preserve"> and </w:t>
      </w:r>
      <w:r w:rsidRPr="004941CF">
        <w:rPr>
          <w:b/>
          <w:bCs/>
        </w:rPr>
        <w:t>log all API calls</w:t>
      </w:r>
      <w:r w:rsidRPr="004941CF">
        <w:t xml:space="preserve"> and events happening in your AWS account. This means any action or request made on AWS (like using the console, SDK, CLI, etc.) is </w:t>
      </w:r>
      <w:r w:rsidRPr="004941CF">
        <w:rPr>
          <w:b/>
          <w:bCs/>
        </w:rPr>
        <w:t>recorded</w:t>
      </w:r>
      <w:r w:rsidRPr="004941CF">
        <w:t xml:space="preserve"> by CloudTrail.</w:t>
      </w:r>
    </w:p>
    <w:p w14:paraId="77C260DD" w14:textId="77777777" w:rsidR="004941CF" w:rsidRPr="004941CF" w:rsidRDefault="004941CF" w:rsidP="004941CF">
      <w:pPr>
        <w:tabs>
          <w:tab w:val="left" w:pos="3890"/>
        </w:tabs>
        <w:rPr>
          <w:b/>
          <w:bCs/>
        </w:rPr>
      </w:pPr>
      <w:r w:rsidRPr="004941CF">
        <w:rPr>
          <w:b/>
          <w:bCs/>
        </w:rPr>
        <w:t>Why is CloudTrail Important?</w:t>
      </w:r>
    </w:p>
    <w:p w14:paraId="770B07ED" w14:textId="77777777" w:rsidR="004941CF" w:rsidRPr="004941CF" w:rsidRDefault="004941CF" w:rsidP="004941CF">
      <w:pPr>
        <w:numPr>
          <w:ilvl w:val="0"/>
          <w:numId w:val="169"/>
        </w:numPr>
        <w:tabs>
          <w:tab w:val="left" w:pos="3890"/>
        </w:tabs>
      </w:pPr>
      <w:r w:rsidRPr="004941CF">
        <w:rPr>
          <w:b/>
          <w:bCs/>
        </w:rPr>
        <w:t>Governance</w:t>
      </w:r>
      <w:r w:rsidRPr="004941CF">
        <w:t>: CloudTrail helps in managing your AWS environment by tracking who is doing what and when.</w:t>
      </w:r>
    </w:p>
    <w:p w14:paraId="7D3C02DC" w14:textId="77777777" w:rsidR="004941CF" w:rsidRPr="004941CF" w:rsidRDefault="004941CF" w:rsidP="004941CF">
      <w:pPr>
        <w:numPr>
          <w:ilvl w:val="0"/>
          <w:numId w:val="169"/>
        </w:numPr>
        <w:tabs>
          <w:tab w:val="left" w:pos="3890"/>
        </w:tabs>
      </w:pPr>
      <w:r w:rsidRPr="004941CF">
        <w:rPr>
          <w:b/>
          <w:bCs/>
        </w:rPr>
        <w:t>Compliance</w:t>
      </w:r>
      <w:r w:rsidRPr="004941CF">
        <w:t>: It keeps a record of all activities for compliance and security audits (for example, when someone logs into AWS and what they do).</w:t>
      </w:r>
    </w:p>
    <w:p w14:paraId="0246A431" w14:textId="77777777" w:rsidR="004941CF" w:rsidRPr="004941CF" w:rsidRDefault="004941CF" w:rsidP="004941CF">
      <w:pPr>
        <w:numPr>
          <w:ilvl w:val="0"/>
          <w:numId w:val="169"/>
        </w:numPr>
        <w:tabs>
          <w:tab w:val="left" w:pos="3890"/>
        </w:tabs>
      </w:pPr>
      <w:r w:rsidRPr="004941CF">
        <w:rPr>
          <w:b/>
          <w:bCs/>
        </w:rPr>
        <w:t>Audit</w:t>
      </w:r>
      <w:r w:rsidRPr="004941CF">
        <w:t>: It allows you to check the history of API calls made within your AWS account (like which service was used, by whom, and when).</w:t>
      </w:r>
    </w:p>
    <w:p w14:paraId="6B159F6D" w14:textId="77777777" w:rsidR="004941CF" w:rsidRPr="004941CF" w:rsidRDefault="004941CF" w:rsidP="004941CF">
      <w:pPr>
        <w:tabs>
          <w:tab w:val="left" w:pos="3890"/>
        </w:tabs>
        <w:rPr>
          <w:b/>
          <w:bCs/>
        </w:rPr>
      </w:pPr>
      <w:r w:rsidRPr="004941CF">
        <w:rPr>
          <w:b/>
          <w:bCs/>
        </w:rPr>
        <w:t>What Types of Events Are Logged by CloudTrail?</w:t>
      </w:r>
    </w:p>
    <w:p w14:paraId="3791F836" w14:textId="77777777" w:rsidR="004941CF" w:rsidRPr="004941CF" w:rsidRDefault="004941CF" w:rsidP="004941CF">
      <w:pPr>
        <w:tabs>
          <w:tab w:val="left" w:pos="3890"/>
        </w:tabs>
      </w:pPr>
      <w:r w:rsidRPr="004941CF">
        <w:t>CloudTrail logs a variety of actions:</w:t>
      </w:r>
    </w:p>
    <w:p w14:paraId="75EBF17A" w14:textId="77777777" w:rsidR="004941CF" w:rsidRPr="004941CF" w:rsidRDefault="004941CF" w:rsidP="004941CF">
      <w:pPr>
        <w:numPr>
          <w:ilvl w:val="0"/>
          <w:numId w:val="170"/>
        </w:numPr>
        <w:tabs>
          <w:tab w:val="left" w:pos="3890"/>
        </w:tabs>
      </w:pPr>
      <w:r w:rsidRPr="004941CF">
        <w:rPr>
          <w:b/>
          <w:bCs/>
        </w:rPr>
        <w:t>Console actions</w:t>
      </w:r>
      <w:r w:rsidRPr="004941CF">
        <w:t>: Actions taken via the AWS Management Console (UI).</w:t>
      </w:r>
    </w:p>
    <w:p w14:paraId="779BC88F" w14:textId="77777777" w:rsidR="004941CF" w:rsidRPr="004941CF" w:rsidRDefault="004941CF" w:rsidP="004941CF">
      <w:pPr>
        <w:numPr>
          <w:ilvl w:val="0"/>
          <w:numId w:val="170"/>
        </w:numPr>
        <w:tabs>
          <w:tab w:val="left" w:pos="3890"/>
        </w:tabs>
      </w:pPr>
      <w:r w:rsidRPr="004941CF">
        <w:rPr>
          <w:b/>
          <w:bCs/>
        </w:rPr>
        <w:t>SDK actions</w:t>
      </w:r>
      <w:r w:rsidRPr="004941CF">
        <w:t>: Actions taken via the AWS SDK (Software Development Kit).</w:t>
      </w:r>
    </w:p>
    <w:p w14:paraId="2E69FDE0" w14:textId="77777777" w:rsidR="004941CF" w:rsidRPr="004941CF" w:rsidRDefault="004941CF" w:rsidP="004941CF">
      <w:pPr>
        <w:numPr>
          <w:ilvl w:val="0"/>
          <w:numId w:val="170"/>
        </w:numPr>
        <w:tabs>
          <w:tab w:val="left" w:pos="3890"/>
        </w:tabs>
      </w:pPr>
      <w:r w:rsidRPr="004941CF">
        <w:rPr>
          <w:b/>
          <w:bCs/>
        </w:rPr>
        <w:t>CLI actions</w:t>
      </w:r>
      <w:r w:rsidRPr="004941CF">
        <w:t>: Actions taken via the AWS Command Line Interface.</w:t>
      </w:r>
    </w:p>
    <w:p w14:paraId="333D51D1" w14:textId="77777777" w:rsidR="004941CF" w:rsidRPr="004941CF" w:rsidRDefault="004941CF" w:rsidP="004941CF">
      <w:pPr>
        <w:numPr>
          <w:ilvl w:val="0"/>
          <w:numId w:val="170"/>
        </w:numPr>
        <w:tabs>
          <w:tab w:val="left" w:pos="3890"/>
        </w:tabs>
      </w:pPr>
      <w:r w:rsidRPr="004941CF">
        <w:rPr>
          <w:b/>
          <w:bCs/>
        </w:rPr>
        <w:t>Service activity</w:t>
      </w:r>
      <w:r w:rsidRPr="004941CF">
        <w:t>: Any API calls made within AWS services.</w:t>
      </w:r>
    </w:p>
    <w:p w14:paraId="527897CA" w14:textId="77777777" w:rsidR="004941CF" w:rsidRPr="004941CF" w:rsidRDefault="004941CF" w:rsidP="004941CF">
      <w:pPr>
        <w:tabs>
          <w:tab w:val="left" w:pos="3890"/>
        </w:tabs>
      </w:pPr>
      <w:r w:rsidRPr="004941CF">
        <w:t>For example:</w:t>
      </w:r>
    </w:p>
    <w:p w14:paraId="77640A8E" w14:textId="77777777" w:rsidR="004941CF" w:rsidRPr="004941CF" w:rsidRDefault="004941CF" w:rsidP="004941CF">
      <w:pPr>
        <w:numPr>
          <w:ilvl w:val="0"/>
          <w:numId w:val="171"/>
        </w:numPr>
        <w:tabs>
          <w:tab w:val="left" w:pos="3890"/>
        </w:tabs>
      </w:pPr>
      <w:r w:rsidRPr="004941CF">
        <w:t>If someone logs into the AWS Console, every action they take will be recorded in CloudTrail.</w:t>
      </w:r>
    </w:p>
    <w:p w14:paraId="53F5D22F" w14:textId="77777777" w:rsidR="004941CF" w:rsidRPr="004941CF" w:rsidRDefault="004941CF" w:rsidP="004941CF">
      <w:pPr>
        <w:numPr>
          <w:ilvl w:val="0"/>
          <w:numId w:val="171"/>
        </w:numPr>
        <w:tabs>
          <w:tab w:val="left" w:pos="3890"/>
        </w:tabs>
      </w:pPr>
      <w:r w:rsidRPr="004941CF">
        <w:t>If someone makes an API call (e.g., creating an EC2 instance), that will be logged.</w:t>
      </w:r>
    </w:p>
    <w:p w14:paraId="188D44CC" w14:textId="77777777" w:rsidR="004941CF" w:rsidRPr="004941CF" w:rsidRDefault="004941CF" w:rsidP="004941CF">
      <w:pPr>
        <w:tabs>
          <w:tab w:val="left" w:pos="3890"/>
        </w:tabs>
        <w:rPr>
          <w:b/>
          <w:bCs/>
        </w:rPr>
      </w:pPr>
      <w:r w:rsidRPr="004941CF">
        <w:rPr>
          <w:b/>
          <w:bCs/>
        </w:rPr>
        <w:t>How CloudTrail Works</w:t>
      </w:r>
    </w:p>
    <w:p w14:paraId="7E94F2EA" w14:textId="77777777" w:rsidR="004941CF" w:rsidRPr="004941CF" w:rsidRDefault="004941CF" w:rsidP="004941CF">
      <w:pPr>
        <w:numPr>
          <w:ilvl w:val="0"/>
          <w:numId w:val="172"/>
        </w:numPr>
        <w:tabs>
          <w:tab w:val="left" w:pos="3890"/>
        </w:tabs>
      </w:pPr>
      <w:r w:rsidRPr="004941CF">
        <w:rPr>
          <w:b/>
          <w:bCs/>
        </w:rPr>
        <w:t>CloudTrail Records API Calls</w:t>
      </w:r>
      <w:r w:rsidRPr="004941CF">
        <w:t xml:space="preserve">: </w:t>
      </w:r>
    </w:p>
    <w:p w14:paraId="3337ECAD" w14:textId="77777777" w:rsidR="004941CF" w:rsidRPr="004941CF" w:rsidRDefault="004941CF" w:rsidP="004941CF">
      <w:pPr>
        <w:numPr>
          <w:ilvl w:val="1"/>
          <w:numId w:val="172"/>
        </w:numPr>
        <w:tabs>
          <w:tab w:val="left" w:pos="3890"/>
        </w:tabs>
      </w:pPr>
      <w:r w:rsidRPr="004941CF">
        <w:t>Every action made using the AWS Console, AWS SDK, AWS CLI, or other AWS services is recorded by CloudTrail.</w:t>
      </w:r>
    </w:p>
    <w:p w14:paraId="037F7175" w14:textId="77777777" w:rsidR="004941CF" w:rsidRPr="004941CF" w:rsidRDefault="004941CF" w:rsidP="004941CF">
      <w:pPr>
        <w:numPr>
          <w:ilvl w:val="0"/>
          <w:numId w:val="172"/>
        </w:numPr>
        <w:tabs>
          <w:tab w:val="left" w:pos="3890"/>
        </w:tabs>
      </w:pPr>
      <w:r w:rsidRPr="004941CF">
        <w:rPr>
          <w:b/>
          <w:bCs/>
        </w:rPr>
        <w:t>Storage of Logs</w:t>
      </w:r>
      <w:r w:rsidRPr="004941CF">
        <w:t xml:space="preserve">: </w:t>
      </w:r>
    </w:p>
    <w:p w14:paraId="4B30495B" w14:textId="77777777" w:rsidR="004941CF" w:rsidRPr="004941CF" w:rsidRDefault="004941CF" w:rsidP="004941CF">
      <w:pPr>
        <w:numPr>
          <w:ilvl w:val="1"/>
          <w:numId w:val="172"/>
        </w:numPr>
        <w:tabs>
          <w:tab w:val="left" w:pos="3890"/>
        </w:tabs>
      </w:pPr>
      <w:r w:rsidRPr="004941CF">
        <w:lastRenderedPageBreak/>
        <w:t xml:space="preserve">These logs are then stored and can be sent to: </w:t>
      </w:r>
    </w:p>
    <w:p w14:paraId="167AF636" w14:textId="77777777" w:rsidR="004941CF" w:rsidRPr="004941CF" w:rsidRDefault="004941CF" w:rsidP="004941CF">
      <w:pPr>
        <w:numPr>
          <w:ilvl w:val="2"/>
          <w:numId w:val="172"/>
        </w:numPr>
        <w:tabs>
          <w:tab w:val="left" w:pos="3890"/>
        </w:tabs>
      </w:pPr>
      <w:r w:rsidRPr="004941CF">
        <w:rPr>
          <w:b/>
          <w:bCs/>
        </w:rPr>
        <w:t>CloudWatch Logs</w:t>
      </w:r>
      <w:r w:rsidRPr="004941CF">
        <w:t>: For real-time monitoring and analysis.</w:t>
      </w:r>
    </w:p>
    <w:p w14:paraId="06443A68" w14:textId="77777777" w:rsidR="004941CF" w:rsidRPr="004941CF" w:rsidRDefault="004941CF" w:rsidP="004941CF">
      <w:pPr>
        <w:numPr>
          <w:ilvl w:val="2"/>
          <w:numId w:val="172"/>
        </w:numPr>
        <w:tabs>
          <w:tab w:val="left" w:pos="3890"/>
        </w:tabs>
      </w:pPr>
      <w:r w:rsidRPr="004941CF">
        <w:rPr>
          <w:b/>
          <w:bCs/>
        </w:rPr>
        <w:t>Amazon S3</w:t>
      </w:r>
      <w:r w:rsidRPr="004941CF">
        <w:t>: For long-term storage and retention of logs.</w:t>
      </w:r>
    </w:p>
    <w:p w14:paraId="02815185" w14:textId="77777777" w:rsidR="004941CF" w:rsidRPr="004941CF" w:rsidRDefault="004941CF" w:rsidP="004941CF">
      <w:pPr>
        <w:numPr>
          <w:ilvl w:val="0"/>
          <w:numId w:val="172"/>
        </w:numPr>
        <w:tabs>
          <w:tab w:val="left" w:pos="3890"/>
        </w:tabs>
      </w:pPr>
      <w:r w:rsidRPr="004941CF">
        <w:rPr>
          <w:b/>
          <w:bCs/>
        </w:rPr>
        <w:t>Multi-Region Monitoring</w:t>
      </w:r>
      <w:r w:rsidRPr="004941CF">
        <w:t xml:space="preserve">: </w:t>
      </w:r>
    </w:p>
    <w:p w14:paraId="36211576" w14:textId="77777777" w:rsidR="004941CF" w:rsidRPr="004941CF" w:rsidRDefault="004941CF" w:rsidP="004941CF">
      <w:pPr>
        <w:numPr>
          <w:ilvl w:val="1"/>
          <w:numId w:val="172"/>
        </w:numPr>
        <w:tabs>
          <w:tab w:val="left" w:pos="3890"/>
        </w:tabs>
      </w:pPr>
      <w:r w:rsidRPr="004941CF">
        <w:t xml:space="preserve">CloudTrail can be set up to monitor </w:t>
      </w:r>
      <w:r w:rsidRPr="004941CF">
        <w:rPr>
          <w:b/>
          <w:bCs/>
        </w:rPr>
        <w:t>all AWS regions</w:t>
      </w:r>
      <w:r w:rsidRPr="004941CF">
        <w:t xml:space="preserve"> or just </w:t>
      </w:r>
      <w:r w:rsidRPr="004941CF">
        <w:rPr>
          <w:b/>
          <w:bCs/>
        </w:rPr>
        <w:t>specific regions</w:t>
      </w:r>
      <w:r w:rsidRPr="004941CF">
        <w:t>.</w:t>
      </w:r>
    </w:p>
    <w:p w14:paraId="2E4127E9" w14:textId="77777777" w:rsidR="004941CF" w:rsidRPr="004941CF" w:rsidRDefault="004941CF" w:rsidP="004941CF">
      <w:pPr>
        <w:numPr>
          <w:ilvl w:val="1"/>
          <w:numId w:val="172"/>
        </w:numPr>
        <w:tabs>
          <w:tab w:val="left" w:pos="3890"/>
        </w:tabs>
      </w:pPr>
      <w:r w:rsidRPr="004941CF">
        <w:t xml:space="preserve">You can create a </w:t>
      </w:r>
      <w:r w:rsidRPr="004941CF">
        <w:rPr>
          <w:b/>
          <w:bCs/>
        </w:rPr>
        <w:t>CloudTrail trail</w:t>
      </w:r>
      <w:r w:rsidRPr="004941CF">
        <w:t xml:space="preserve"> that records events from all regions or just one, based on your needs.</w:t>
      </w:r>
    </w:p>
    <w:p w14:paraId="14A4F089" w14:textId="77777777" w:rsidR="004941CF" w:rsidRPr="004941CF" w:rsidRDefault="004941CF" w:rsidP="004941CF">
      <w:pPr>
        <w:tabs>
          <w:tab w:val="left" w:pos="3890"/>
        </w:tabs>
        <w:rPr>
          <w:b/>
          <w:bCs/>
        </w:rPr>
      </w:pPr>
      <w:r w:rsidRPr="004941CF">
        <w:rPr>
          <w:b/>
          <w:bCs/>
        </w:rPr>
        <w:t>Real-Life Example:</w:t>
      </w:r>
    </w:p>
    <w:p w14:paraId="16AC77E9" w14:textId="77777777" w:rsidR="004941CF" w:rsidRPr="004941CF" w:rsidRDefault="004941CF" w:rsidP="004941CF">
      <w:pPr>
        <w:tabs>
          <w:tab w:val="left" w:pos="3890"/>
        </w:tabs>
      </w:pPr>
      <w:r w:rsidRPr="004941CF">
        <w:t>Imagine someone deleted an S3 bucket in your AWS account. You would want to know:</w:t>
      </w:r>
    </w:p>
    <w:p w14:paraId="7180EBB3" w14:textId="77777777" w:rsidR="004941CF" w:rsidRPr="004941CF" w:rsidRDefault="004941CF" w:rsidP="004941CF">
      <w:pPr>
        <w:numPr>
          <w:ilvl w:val="0"/>
          <w:numId w:val="173"/>
        </w:numPr>
        <w:tabs>
          <w:tab w:val="left" w:pos="3890"/>
        </w:tabs>
      </w:pPr>
      <w:r w:rsidRPr="004941CF">
        <w:rPr>
          <w:b/>
          <w:bCs/>
        </w:rPr>
        <w:t>Who deleted the bucket?</w:t>
      </w:r>
    </w:p>
    <w:p w14:paraId="79DF2BDC" w14:textId="77777777" w:rsidR="004941CF" w:rsidRPr="004941CF" w:rsidRDefault="004941CF" w:rsidP="004941CF">
      <w:pPr>
        <w:numPr>
          <w:ilvl w:val="0"/>
          <w:numId w:val="173"/>
        </w:numPr>
        <w:tabs>
          <w:tab w:val="left" w:pos="3890"/>
        </w:tabs>
      </w:pPr>
      <w:r w:rsidRPr="004941CF">
        <w:rPr>
          <w:b/>
          <w:bCs/>
        </w:rPr>
        <w:t>When did they delete it?</w:t>
      </w:r>
    </w:p>
    <w:p w14:paraId="01A27E41" w14:textId="77777777" w:rsidR="004941CF" w:rsidRPr="004941CF" w:rsidRDefault="004941CF" w:rsidP="004941CF">
      <w:pPr>
        <w:numPr>
          <w:ilvl w:val="0"/>
          <w:numId w:val="173"/>
        </w:numPr>
        <w:tabs>
          <w:tab w:val="left" w:pos="3890"/>
        </w:tabs>
      </w:pPr>
      <w:r w:rsidRPr="004941CF">
        <w:rPr>
          <w:b/>
          <w:bCs/>
        </w:rPr>
        <w:t>Which API call did they use to delete it?</w:t>
      </w:r>
    </w:p>
    <w:p w14:paraId="51D2234F" w14:textId="77777777" w:rsidR="004941CF" w:rsidRPr="004941CF" w:rsidRDefault="004941CF" w:rsidP="004941CF">
      <w:pPr>
        <w:tabs>
          <w:tab w:val="left" w:pos="3890"/>
        </w:tabs>
      </w:pPr>
      <w:r w:rsidRPr="004941CF">
        <w:t xml:space="preserve">CloudTrail would record </w:t>
      </w:r>
      <w:proofErr w:type="gramStart"/>
      <w:r w:rsidRPr="004941CF">
        <w:t>all of</w:t>
      </w:r>
      <w:proofErr w:type="gramEnd"/>
      <w:r w:rsidRPr="004941CF">
        <w:t xml:space="preserve"> this information, allowing you to track and investigate the deletion event.</w:t>
      </w:r>
    </w:p>
    <w:p w14:paraId="05A1612D" w14:textId="77777777" w:rsidR="004941CF" w:rsidRPr="004941CF" w:rsidRDefault="004941CF" w:rsidP="004941CF">
      <w:pPr>
        <w:tabs>
          <w:tab w:val="left" w:pos="3890"/>
        </w:tabs>
        <w:rPr>
          <w:b/>
          <w:bCs/>
        </w:rPr>
      </w:pPr>
      <w:r w:rsidRPr="004941CF">
        <w:rPr>
          <w:b/>
          <w:bCs/>
        </w:rPr>
        <w:t>Long-Term Retention and Auditing:</w:t>
      </w:r>
    </w:p>
    <w:p w14:paraId="1B19A144" w14:textId="77777777" w:rsidR="004941CF" w:rsidRPr="004941CF" w:rsidRDefault="004941CF" w:rsidP="004941CF">
      <w:pPr>
        <w:numPr>
          <w:ilvl w:val="0"/>
          <w:numId w:val="174"/>
        </w:numPr>
        <w:tabs>
          <w:tab w:val="left" w:pos="3890"/>
        </w:tabs>
      </w:pPr>
      <w:r w:rsidRPr="004941CF">
        <w:rPr>
          <w:b/>
          <w:bCs/>
        </w:rPr>
        <w:t>CloudWatch Logs</w:t>
      </w:r>
      <w:r w:rsidRPr="004941CF">
        <w:t xml:space="preserve">: If you want to </w:t>
      </w:r>
      <w:proofErr w:type="spellStart"/>
      <w:r w:rsidRPr="004941CF">
        <w:t>analyze</w:t>
      </w:r>
      <w:proofErr w:type="spellEnd"/>
      <w:r w:rsidRPr="004941CF">
        <w:t xml:space="preserve"> and monitor logs in real-time, you can send CloudTrail logs to </w:t>
      </w:r>
      <w:r w:rsidRPr="004941CF">
        <w:rPr>
          <w:b/>
          <w:bCs/>
        </w:rPr>
        <w:t>CloudWatch Logs</w:t>
      </w:r>
      <w:r w:rsidRPr="004941CF">
        <w:t>.</w:t>
      </w:r>
    </w:p>
    <w:p w14:paraId="414C5DBB" w14:textId="77777777" w:rsidR="004941CF" w:rsidRPr="004941CF" w:rsidRDefault="004941CF" w:rsidP="004941CF">
      <w:pPr>
        <w:numPr>
          <w:ilvl w:val="0"/>
          <w:numId w:val="174"/>
        </w:numPr>
        <w:tabs>
          <w:tab w:val="left" w:pos="3890"/>
        </w:tabs>
      </w:pPr>
      <w:r w:rsidRPr="004941CF">
        <w:rPr>
          <w:b/>
          <w:bCs/>
        </w:rPr>
        <w:t>Amazon S3</w:t>
      </w:r>
      <w:r w:rsidRPr="004941CF">
        <w:t xml:space="preserve">: For </w:t>
      </w:r>
      <w:r w:rsidRPr="004941CF">
        <w:rPr>
          <w:b/>
          <w:bCs/>
        </w:rPr>
        <w:t>long-term storage</w:t>
      </w:r>
      <w:r w:rsidRPr="004941CF">
        <w:t xml:space="preserve">, CloudTrail logs can be stored in an </w:t>
      </w:r>
      <w:r w:rsidRPr="004941CF">
        <w:rPr>
          <w:b/>
          <w:bCs/>
        </w:rPr>
        <w:t>S3 bucket</w:t>
      </w:r>
      <w:r w:rsidRPr="004941CF">
        <w:t>. This is useful if you need to keep logs for a long time (for example, for compliance purposes).</w:t>
      </w:r>
    </w:p>
    <w:p w14:paraId="29B4B955" w14:textId="77777777" w:rsidR="004941CF" w:rsidRPr="004941CF" w:rsidRDefault="004941CF" w:rsidP="004941CF">
      <w:pPr>
        <w:tabs>
          <w:tab w:val="left" w:pos="3890"/>
        </w:tabs>
        <w:rPr>
          <w:b/>
          <w:bCs/>
        </w:rPr>
      </w:pPr>
      <w:r w:rsidRPr="004941CF">
        <w:rPr>
          <w:b/>
          <w:bCs/>
        </w:rPr>
        <w:t>Summary:</w:t>
      </w:r>
    </w:p>
    <w:p w14:paraId="1536C906" w14:textId="77777777" w:rsidR="004941CF" w:rsidRPr="004941CF" w:rsidRDefault="004941CF" w:rsidP="004941CF">
      <w:pPr>
        <w:numPr>
          <w:ilvl w:val="0"/>
          <w:numId w:val="175"/>
        </w:numPr>
        <w:tabs>
          <w:tab w:val="left" w:pos="3890"/>
        </w:tabs>
      </w:pPr>
      <w:r w:rsidRPr="004941CF">
        <w:rPr>
          <w:b/>
          <w:bCs/>
        </w:rPr>
        <w:t>CloudTrail</w:t>
      </w:r>
      <w:r w:rsidRPr="004941CF">
        <w:t xml:space="preserve"> records all the actions that happen in your AWS account, like API calls, SDK or CLI commands, and activities in the AWS Console.</w:t>
      </w:r>
    </w:p>
    <w:p w14:paraId="71CAA82B" w14:textId="77777777" w:rsidR="004941CF" w:rsidRPr="004941CF" w:rsidRDefault="004941CF" w:rsidP="004941CF">
      <w:pPr>
        <w:numPr>
          <w:ilvl w:val="0"/>
          <w:numId w:val="175"/>
        </w:numPr>
        <w:tabs>
          <w:tab w:val="left" w:pos="3890"/>
        </w:tabs>
      </w:pPr>
      <w:r w:rsidRPr="004941CF">
        <w:t xml:space="preserve">You can </w:t>
      </w:r>
      <w:r w:rsidRPr="004941CF">
        <w:rPr>
          <w:b/>
          <w:bCs/>
        </w:rPr>
        <w:t>monitor</w:t>
      </w:r>
      <w:r w:rsidRPr="004941CF">
        <w:t xml:space="preserve"> CloudTrail logs in </w:t>
      </w:r>
      <w:r w:rsidRPr="004941CF">
        <w:rPr>
          <w:b/>
          <w:bCs/>
        </w:rPr>
        <w:t>CloudWatch Logs</w:t>
      </w:r>
      <w:r w:rsidRPr="004941CF">
        <w:t xml:space="preserve"> or store them for </w:t>
      </w:r>
      <w:r w:rsidRPr="004941CF">
        <w:rPr>
          <w:b/>
          <w:bCs/>
        </w:rPr>
        <w:t>long-term retention</w:t>
      </w:r>
      <w:r w:rsidRPr="004941CF">
        <w:t xml:space="preserve"> in </w:t>
      </w:r>
      <w:r w:rsidRPr="004941CF">
        <w:rPr>
          <w:b/>
          <w:bCs/>
        </w:rPr>
        <w:t>Amazon S3</w:t>
      </w:r>
      <w:r w:rsidRPr="004941CF">
        <w:t>.</w:t>
      </w:r>
    </w:p>
    <w:p w14:paraId="06A27448" w14:textId="77777777" w:rsidR="004941CF" w:rsidRPr="004941CF" w:rsidRDefault="004941CF" w:rsidP="004941CF">
      <w:pPr>
        <w:numPr>
          <w:ilvl w:val="0"/>
          <w:numId w:val="175"/>
        </w:numPr>
        <w:tabs>
          <w:tab w:val="left" w:pos="3890"/>
        </w:tabs>
      </w:pPr>
      <w:r w:rsidRPr="004941CF">
        <w:t xml:space="preserve">You can create a </w:t>
      </w:r>
      <w:r w:rsidRPr="004941CF">
        <w:rPr>
          <w:b/>
          <w:bCs/>
        </w:rPr>
        <w:t>CloudTrail trail</w:t>
      </w:r>
      <w:r w:rsidRPr="004941CF">
        <w:t xml:space="preserve"> to record events from </w:t>
      </w:r>
      <w:r w:rsidRPr="004941CF">
        <w:rPr>
          <w:b/>
          <w:bCs/>
        </w:rPr>
        <w:t>all regions</w:t>
      </w:r>
      <w:r w:rsidRPr="004941CF">
        <w:t xml:space="preserve"> or a </w:t>
      </w:r>
      <w:r w:rsidRPr="004941CF">
        <w:rPr>
          <w:b/>
          <w:bCs/>
        </w:rPr>
        <w:t>specific region</w:t>
      </w:r>
      <w:r w:rsidRPr="004941CF">
        <w:t>.</w:t>
      </w:r>
    </w:p>
    <w:p w14:paraId="2153AEF9" w14:textId="77777777" w:rsidR="004941CF" w:rsidRPr="004941CF" w:rsidRDefault="004941CF" w:rsidP="004941CF">
      <w:pPr>
        <w:numPr>
          <w:ilvl w:val="0"/>
          <w:numId w:val="175"/>
        </w:numPr>
        <w:tabs>
          <w:tab w:val="left" w:pos="3890"/>
        </w:tabs>
      </w:pPr>
      <w:r w:rsidRPr="004941CF">
        <w:t xml:space="preserve">CloudTrail is essential for </w:t>
      </w:r>
      <w:r w:rsidRPr="004941CF">
        <w:rPr>
          <w:b/>
          <w:bCs/>
        </w:rPr>
        <w:t>auditing</w:t>
      </w:r>
      <w:r w:rsidRPr="004941CF">
        <w:t xml:space="preserve"> and </w:t>
      </w:r>
      <w:r w:rsidRPr="004941CF">
        <w:rPr>
          <w:b/>
          <w:bCs/>
        </w:rPr>
        <w:t>tracking</w:t>
      </w:r>
      <w:r w:rsidRPr="004941CF">
        <w:t xml:space="preserve"> who did what in your AWS account and is useful for investigating security or operational issues.</w:t>
      </w:r>
    </w:p>
    <w:p w14:paraId="226C3E81" w14:textId="77777777" w:rsidR="004941CF" w:rsidRPr="004941CF" w:rsidRDefault="004941CF" w:rsidP="004941CF">
      <w:pPr>
        <w:tabs>
          <w:tab w:val="left" w:pos="3890"/>
        </w:tabs>
        <w:rPr>
          <w:b/>
          <w:bCs/>
        </w:rPr>
      </w:pPr>
      <w:r w:rsidRPr="004941CF">
        <w:rPr>
          <w:b/>
          <w:bCs/>
        </w:rPr>
        <w:t>Key Terminology:</w:t>
      </w:r>
    </w:p>
    <w:p w14:paraId="2DA6AF9C" w14:textId="77777777" w:rsidR="004941CF" w:rsidRPr="004941CF" w:rsidRDefault="004941CF" w:rsidP="004941CF">
      <w:pPr>
        <w:numPr>
          <w:ilvl w:val="0"/>
          <w:numId w:val="176"/>
        </w:numPr>
        <w:tabs>
          <w:tab w:val="left" w:pos="3890"/>
        </w:tabs>
      </w:pPr>
      <w:r w:rsidRPr="004941CF">
        <w:rPr>
          <w:b/>
          <w:bCs/>
        </w:rPr>
        <w:lastRenderedPageBreak/>
        <w:t>API Calls</w:t>
      </w:r>
      <w:r w:rsidRPr="004941CF">
        <w:t>: Requests made to AWS services. For example, creating an EC2 instance is an API call.</w:t>
      </w:r>
    </w:p>
    <w:p w14:paraId="6EABB7DB" w14:textId="77777777" w:rsidR="004941CF" w:rsidRPr="004941CF" w:rsidRDefault="004941CF" w:rsidP="004941CF">
      <w:pPr>
        <w:numPr>
          <w:ilvl w:val="0"/>
          <w:numId w:val="176"/>
        </w:numPr>
        <w:tabs>
          <w:tab w:val="left" w:pos="3890"/>
        </w:tabs>
      </w:pPr>
      <w:r w:rsidRPr="004941CF">
        <w:rPr>
          <w:b/>
          <w:bCs/>
        </w:rPr>
        <w:t>Trail</w:t>
      </w:r>
      <w:r w:rsidRPr="004941CF">
        <w:t>: A configuration in CloudTrail that records events from your account.</w:t>
      </w:r>
    </w:p>
    <w:p w14:paraId="4CB931A3" w14:textId="77777777" w:rsidR="004941CF" w:rsidRPr="004941CF" w:rsidRDefault="004941CF" w:rsidP="004941CF">
      <w:pPr>
        <w:numPr>
          <w:ilvl w:val="0"/>
          <w:numId w:val="176"/>
        </w:numPr>
        <w:tabs>
          <w:tab w:val="left" w:pos="3890"/>
        </w:tabs>
      </w:pPr>
      <w:r w:rsidRPr="004941CF">
        <w:rPr>
          <w:b/>
          <w:bCs/>
        </w:rPr>
        <w:t>CloudWatch Logs</w:t>
      </w:r>
      <w:r w:rsidRPr="004941CF">
        <w:t xml:space="preserve">: A service where you can send logs to monitor and </w:t>
      </w:r>
      <w:proofErr w:type="spellStart"/>
      <w:r w:rsidRPr="004941CF">
        <w:t>analyze</w:t>
      </w:r>
      <w:proofErr w:type="spellEnd"/>
      <w:r w:rsidRPr="004941CF">
        <w:t xml:space="preserve"> them in real-time.</w:t>
      </w:r>
    </w:p>
    <w:p w14:paraId="77B21566" w14:textId="77777777" w:rsidR="004941CF" w:rsidRPr="004941CF" w:rsidRDefault="004941CF" w:rsidP="004941CF">
      <w:pPr>
        <w:numPr>
          <w:ilvl w:val="0"/>
          <w:numId w:val="176"/>
        </w:numPr>
        <w:tabs>
          <w:tab w:val="left" w:pos="3890"/>
        </w:tabs>
      </w:pPr>
      <w:r w:rsidRPr="004941CF">
        <w:rPr>
          <w:b/>
          <w:bCs/>
        </w:rPr>
        <w:t>Amazon S3</w:t>
      </w:r>
      <w:r w:rsidRPr="004941CF">
        <w:t>: A storage service where CloudTrail logs can be stored for long-term retention.</w:t>
      </w:r>
    </w:p>
    <w:p w14:paraId="05EBEC6F" w14:textId="77777777" w:rsidR="004941CF" w:rsidRPr="004941CF" w:rsidRDefault="004941CF" w:rsidP="004941CF">
      <w:pPr>
        <w:tabs>
          <w:tab w:val="left" w:pos="3890"/>
        </w:tabs>
        <w:rPr>
          <w:b/>
          <w:bCs/>
        </w:rPr>
      </w:pPr>
      <w:r w:rsidRPr="004941CF">
        <w:rPr>
          <w:b/>
          <w:bCs/>
        </w:rPr>
        <w:t>Example Use Case:</w:t>
      </w:r>
    </w:p>
    <w:p w14:paraId="46DA13E6" w14:textId="77777777" w:rsidR="004941CF" w:rsidRPr="004941CF" w:rsidRDefault="004941CF" w:rsidP="004941CF">
      <w:pPr>
        <w:numPr>
          <w:ilvl w:val="0"/>
          <w:numId w:val="177"/>
        </w:numPr>
        <w:tabs>
          <w:tab w:val="left" w:pos="3890"/>
        </w:tabs>
      </w:pPr>
      <w:r w:rsidRPr="004941CF">
        <w:rPr>
          <w:b/>
          <w:bCs/>
        </w:rPr>
        <w:t>Who deleted an S3 bucket?</w:t>
      </w:r>
      <w:r w:rsidRPr="004941CF">
        <w:t xml:space="preserve"> </w:t>
      </w:r>
    </w:p>
    <w:p w14:paraId="373A3386" w14:textId="77777777" w:rsidR="004941CF" w:rsidRPr="004941CF" w:rsidRDefault="004941CF" w:rsidP="004941CF">
      <w:pPr>
        <w:numPr>
          <w:ilvl w:val="1"/>
          <w:numId w:val="177"/>
        </w:numPr>
        <w:tabs>
          <w:tab w:val="left" w:pos="3890"/>
        </w:tabs>
      </w:pPr>
      <w:r w:rsidRPr="004941CF">
        <w:t xml:space="preserve">Check CloudTrail logs to see which </w:t>
      </w:r>
      <w:r w:rsidRPr="004941CF">
        <w:rPr>
          <w:b/>
          <w:bCs/>
        </w:rPr>
        <w:t>user</w:t>
      </w:r>
      <w:r w:rsidRPr="004941CF">
        <w:t xml:space="preserve"> or </w:t>
      </w:r>
      <w:r w:rsidRPr="004941CF">
        <w:rPr>
          <w:b/>
          <w:bCs/>
        </w:rPr>
        <w:t>role</w:t>
      </w:r>
      <w:r w:rsidRPr="004941CF">
        <w:t xml:space="preserve"> made the </w:t>
      </w:r>
      <w:r w:rsidRPr="004941CF">
        <w:rPr>
          <w:b/>
          <w:bCs/>
        </w:rPr>
        <w:t>API call</w:t>
      </w:r>
      <w:r w:rsidRPr="004941CF">
        <w:t xml:space="preserve"> to delete the bucket and when it happened.</w:t>
      </w:r>
    </w:p>
    <w:p w14:paraId="4ED774C5" w14:textId="77777777" w:rsidR="004941CF" w:rsidRPr="004941CF" w:rsidRDefault="00000000" w:rsidP="004941CF">
      <w:pPr>
        <w:tabs>
          <w:tab w:val="left" w:pos="3890"/>
        </w:tabs>
      </w:pPr>
      <w:r>
        <w:pict w14:anchorId="020CF443">
          <v:rect id="_x0000_i1053" style="width:0;height:1.5pt" o:hralign="center" o:hrstd="t" o:hr="t" fillcolor="#a0a0a0" stroked="f"/>
        </w:pict>
      </w:r>
    </w:p>
    <w:p w14:paraId="3AA78248" w14:textId="21650A47" w:rsidR="004941CF" w:rsidRPr="004941CF" w:rsidRDefault="004941CF" w:rsidP="004941CF">
      <w:pPr>
        <w:tabs>
          <w:tab w:val="left" w:pos="3890"/>
        </w:tabs>
      </w:pP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19899046" wp14:editId="3C47F872">
                <wp:simplePos x="0" y="0"/>
                <wp:positionH relativeFrom="page">
                  <wp:align>right</wp:align>
                </wp:positionH>
                <wp:positionV relativeFrom="paragraph">
                  <wp:posOffset>697230</wp:posOffset>
                </wp:positionV>
                <wp:extent cx="7505700" cy="38100"/>
                <wp:effectExtent l="0" t="0" r="19050" b="19050"/>
                <wp:wrapNone/>
                <wp:docPr id="839493513" name="Straight Connector 1"/>
                <wp:cNvGraphicFramePr/>
                <a:graphic xmlns:a="http://schemas.openxmlformats.org/drawingml/2006/main">
                  <a:graphicData uri="http://schemas.microsoft.com/office/word/2010/wordprocessingShape">
                    <wps:wsp>
                      <wps:cNvCnPr/>
                      <wps:spPr>
                        <a:xfrm flipV="1">
                          <a:off x="0" y="0"/>
                          <a:ext cx="7505700"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B0086" id="Straight Connector 1" o:spid="_x0000_s1026" style="position:absolute;flip:y;z-index:251704320;visibility:visible;mso-wrap-style:square;mso-wrap-distance-left:9pt;mso-wrap-distance-top:0;mso-wrap-distance-right:9pt;mso-wrap-distance-bottom:0;mso-position-horizontal:right;mso-position-horizontal-relative:page;mso-position-vertical:absolute;mso-position-vertical-relative:text" from="539.8pt,54.9pt" to="1130.8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" strokecolor="#156082 [3204]" strokeweight="1.5pt">
                <v:stroke joinstyle="miter"/>
                <w10:wrap anchorx="page"/>
              </v:line>
            </w:pict>
          </mc:Fallback>
        </mc:AlternateContent>
      </w:r>
      <w:r w:rsidRPr="004941CF">
        <w:t xml:space="preserve">In essence, </w:t>
      </w:r>
      <w:r w:rsidRPr="004941CF">
        <w:rPr>
          <w:b/>
          <w:bCs/>
        </w:rPr>
        <w:t>CloudTrail</w:t>
      </w:r>
      <w:r w:rsidRPr="004941CF">
        <w:t xml:space="preserve"> is a </w:t>
      </w:r>
      <w:r w:rsidRPr="004941CF">
        <w:rPr>
          <w:b/>
          <w:bCs/>
        </w:rPr>
        <w:t>logging and auditing tool</w:t>
      </w:r>
      <w:r w:rsidRPr="004941CF">
        <w:t xml:space="preserve"> that tracks everything that happens in your AWS account, making it a crucial service for security, troubleshooting, and compliance purposes. Let me know if you want further clarification!</w:t>
      </w:r>
    </w:p>
    <w:p w14:paraId="7FC188B6" w14:textId="4220E6A2" w:rsidR="004941CF" w:rsidRDefault="0096099F" w:rsidP="00BE3125">
      <w:pPr>
        <w:tabs>
          <w:tab w:val="left" w:pos="3890"/>
        </w:tabs>
        <w:rPr>
          <w:b/>
          <w:bCs/>
          <w:sz w:val="36"/>
          <w:szCs w:val="36"/>
        </w:rPr>
      </w:pPr>
      <w:r w:rsidRPr="0096099F">
        <w:rPr>
          <w:b/>
          <w:bCs/>
          <w:sz w:val="36"/>
          <w:szCs w:val="36"/>
        </w:rPr>
        <w:t>167)AWS X-</w:t>
      </w:r>
      <w:proofErr w:type="gramStart"/>
      <w:r w:rsidRPr="0096099F">
        <w:rPr>
          <w:b/>
          <w:bCs/>
          <w:sz w:val="36"/>
          <w:szCs w:val="36"/>
        </w:rPr>
        <w:t>Ray</w:t>
      </w:r>
      <w:r>
        <w:rPr>
          <w:b/>
          <w:bCs/>
          <w:sz w:val="36"/>
          <w:szCs w:val="36"/>
        </w:rPr>
        <w:t>:-</w:t>
      </w:r>
      <w:proofErr w:type="gramEnd"/>
    </w:p>
    <w:p w14:paraId="4ACCE50C" w14:textId="02BE8873" w:rsidR="0096099F" w:rsidRDefault="0096099F" w:rsidP="00BE3125">
      <w:pPr>
        <w:tabs>
          <w:tab w:val="left" w:pos="3890"/>
        </w:tabs>
      </w:pPr>
      <w:r>
        <w:t>We can see visual representation of our application</w:t>
      </w:r>
    </w:p>
    <w:p w14:paraId="305A2B53" w14:textId="3F9E378C" w:rsidR="0096099F" w:rsidRDefault="0096099F" w:rsidP="0096099F">
      <w:pPr>
        <w:pStyle w:val="ListParagraph"/>
        <w:numPr>
          <w:ilvl w:val="0"/>
          <w:numId w:val="178"/>
        </w:numPr>
        <w:tabs>
          <w:tab w:val="left" w:pos="3890"/>
        </w:tabs>
      </w:pPr>
      <w:r>
        <w:t xml:space="preserve">Trouble shooting or understand </w:t>
      </w:r>
      <w:proofErr w:type="spellStart"/>
      <w:proofErr w:type="gramStart"/>
      <w:r>
        <w:t>dependeies,review</w:t>
      </w:r>
      <w:proofErr w:type="spellEnd"/>
      <w:proofErr w:type="gramEnd"/>
      <w:r>
        <w:t xml:space="preserve"> request </w:t>
      </w:r>
      <w:proofErr w:type="spellStart"/>
      <w:r>
        <w:t>behaviour,find</w:t>
      </w:r>
      <w:proofErr w:type="spellEnd"/>
      <w:r>
        <w:t xml:space="preserve"> errors and </w:t>
      </w:r>
      <w:proofErr w:type="spellStart"/>
      <w:r>
        <w:t>expectations,identify</w:t>
      </w:r>
      <w:proofErr w:type="spellEnd"/>
      <w:r>
        <w:t xml:space="preserve"> users that are impacted</w:t>
      </w:r>
    </w:p>
    <w:p w14:paraId="0012E461" w14:textId="77777777" w:rsidR="0096099F" w:rsidRPr="0096099F" w:rsidRDefault="0096099F" w:rsidP="0096099F">
      <w:pPr>
        <w:tabs>
          <w:tab w:val="left" w:pos="3890"/>
        </w:tabs>
      </w:pPr>
      <w:r w:rsidRPr="0096099F">
        <w:t xml:space="preserve">Let's break down </w:t>
      </w:r>
      <w:r w:rsidRPr="0096099F">
        <w:rPr>
          <w:b/>
          <w:bCs/>
        </w:rPr>
        <w:t>AWS X-Ray</w:t>
      </w:r>
      <w:r w:rsidRPr="0096099F">
        <w:t xml:space="preserve"> in simple terms and explain the concepts so that it's easier to understand.</w:t>
      </w:r>
    </w:p>
    <w:p w14:paraId="6FD015E2" w14:textId="77777777" w:rsidR="0096099F" w:rsidRPr="0096099F" w:rsidRDefault="0096099F" w:rsidP="0096099F">
      <w:pPr>
        <w:tabs>
          <w:tab w:val="left" w:pos="3890"/>
        </w:tabs>
        <w:rPr>
          <w:b/>
          <w:bCs/>
        </w:rPr>
      </w:pPr>
      <w:r w:rsidRPr="0096099F">
        <w:rPr>
          <w:b/>
          <w:bCs/>
        </w:rPr>
        <w:t>What is AWS X-Ray?</w:t>
      </w:r>
    </w:p>
    <w:p w14:paraId="1CE4653C" w14:textId="77777777" w:rsidR="0096099F" w:rsidRPr="0096099F" w:rsidRDefault="0096099F" w:rsidP="0096099F">
      <w:pPr>
        <w:tabs>
          <w:tab w:val="left" w:pos="3890"/>
        </w:tabs>
      </w:pPr>
      <w:r w:rsidRPr="0096099F">
        <w:rPr>
          <w:b/>
          <w:bCs/>
        </w:rPr>
        <w:t>AWS X-Ray</w:t>
      </w:r>
      <w:r w:rsidRPr="0096099F">
        <w:t xml:space="preserve"> is a service that helps you </w:t>
      </w:r>
      <w:r w:rsidRPr="0096099F">
        <w:rPr>
          <w:b/>
          <w:bCs/>
        </w:rPr>
        <w:t>debug</w:t>
      </w:r>
      <w:r w:rsidRPr="0096099F">
        <w:t xml:space="preserve">, </w:t>
      </w:r>
      <w:proofErr w:type="spellStart"/>
      <w:r w:rsidRPr="0096099F">
        <w:rPr>
          <w:b/>
          <w:bCs/>
        </w:rPr>
        <w:t>analyze</w:t>
      </w:r>
      <w:proofErr w:type="spellEnd"/>
      <w:r w:rsidRPr="0096099F">
        <w:t xml:space="preserve">, and </w:t>
      </w:r>
      <w:r w:rsidRPr="0096099F">
        <w:rPr>
          <w:b/>
          <w:bCs/>
        </w:rPr>
        <w:t>troubleshoot</w:t>
      </w:r>
      <w:r w:rsidRPr="0096099F">
        <w:t xml:space="preserve"> your </w:t>
      </w:r>
      <w:r w:rsidRPr="0096099F">
        <w:rPr>
          <w:b/>
          <w:bCs/>
        </w:rPr>
        <w:t>distributed applications</w:t>
      </w:r>
      <w:r w:rsidRPr="0096099F">
        <w:t xml:space="preserve">. It's particularly useful when you have </w:t>
      </w:r>
      <w:r w:rsidRPr="0096099F">
        <w:rPr>
          <w:b/>
          <w:bCs/>
        </w:rPr>
        <w:t>microservices</w:t>
      </w:r>
      <w:r w:rsidRPr="0096099F">
        <w:t xml:space="preserve"> (services that are spread across different systems and need to communicate with each other) because it provides a way to track requests and visualize how data flows through your entire system.</w:t>
      </w:r>
    </w:p>
    <w:p w14:paraId="010C5FBB" w14:textId="77777777" w:rsidR="0096099F" w:rsidRPr="0096099F" w:rsidRDefault="0096099F" w:rsidP="0096099F">
      <w:pPr>
        <w:tabs>
          <w:tab w:val="left" w:pos="3890"/>
        </w:tabs>
        <w:rPr>
          <w:b/>
          <w:bCs/>
        </w:rPr>
      </w:pPr>
      <w:r w:rsidRPr="0096099F">
        <w:rPr>
          <w:b/>
          <w:bCs/>
        </w:rPr>
        <w:t>The Problem It Solves:</w:t>
      </w:r>
    </w:p>
    <w:p w14:paraId="52C12D7F" w14:textId="77777777" w:rsidR="0096099F" w:rsidRPr="0096099F" w:rsidRDefault="0096099F" w:rsidP="0096099F">
      <w:pPr>
        <w:tabs>
          <w:tab w:val="left" w:pos="3890"/>
        </w:tabs>
      </w:pPr>
      <w:r w:rsidRPr="0096099F">
        <w:t xml:space="preserve">When you have a </w:t>
      </w:r>
      <w:r w:rsidRPr="0096099F">
        <w:rPr>
          <w:b/>
          <w:bCs/>
        </w:rPr>
        <w:t>monolithic application</w:t>
      </w:r>
      <w:r w:rsidRPr="0096099F">
        <w:t xml:space="preserve"> (a single, large app), debugging can be relatively simple because everything is in one place. You can check logs and try to identify the problem.</w:t>
      </w:r>
    </w:p>
    <w:p w14:paraId="57FB538D" w14:textId="77777777" w:rsidR="0096099F" w:rsidRPr="0096099F" w:rsidRDefault="0096099F" w:rsidP="0096099F">
      <w:pPr>
        <w:tabs>
          <w:tab w:val="left" w:pos="3890"/>
        </w:tabs>
      </w:pPr>
      <w:r w:rsidRPr="0096099F">
        <w:lastRenderedPageBreak/>
        <w:t xml:space="preserve">However, when you move to </w:t>
      </w:r>
      <w:r w:rsidRPr="0096099F">
        <w:rPr>
          <w:b/>
          <w:bCs/>
        </w:rPr>
        <w:t>distributed systems</w:t>
      </w:r>
      <w:r w:rsidRPr="0096099F">
        <w:t xml:space="preserve"> (where different services or applications communicate over networks using queues like </w:t>
      </w:r>
      <w:r w:rsidRPr="0096099F">
        <w:rPr>
          <w:b/>
          <w:bCs/>
        </w:rPr>
        <w:t>SQS</w:t>
      </w:r>
      <w:r w:rsidRPr="0096099F">
        <w:t xml:space="preserve"> or topics like </w:t>
      </w:r>
      <w:r w:rsidRPr="0096099F">
        <w:rPr>
          <w:b/>
          <w:bCs/>
        </w:rPr>
        <w:t>SNS</w:t>
      </w:r>
      <w:r w:rsidRPr="0096099F">
        <w:t>), debugging becomes much more challenging. You can't see everything in one place. Different services might fail at different times, and tracing what caused the issue across the different services is difficult.</w:t>
      </w:r>
    </w:p>
    <w:p w14:paraId="5FC13B89" w14:textId="77777777" w:rsidR="0096099F" w:rsidRPr="0096099F" w:rsidRDefault="0096099F" w:rsidP="0096099F">
      <w:pPr>
        <w:tabs>
          <w:tab w:val="left" w:pos="3890"/>
        </w:tabs>
        <w:rPr>
          <w:b/>
          <w:bCs/>
        </w:rPr>
      </w:pPr>
      <w:r w:rsidRPr="0096099F">
        <w:rPr>
          <w:b/>
          <w:bCs/>
        </w:rPr>
        <w:t>How Does AWS X-Ray Help?</w:t>
      </w:r>
    </w:p>
    <w:p w14:paraId="1315E584" w14:textId="77777777" w:rsidR="0096099F" w:rsidRPr="0096099F" w:rsidRDefault="0096099F" w:rsidP="0096099F">
      <w:pPr>
        <w:tabs>
          <w:tab w:val="left" w:pos="3890"/>
        </w:tabs>
      </w:pPr>
      <w:r w:rsidRPr="0096099F">
        <w:t xml:space="preserve">AWS X-Ray helps you trace the flow of a request across multiple </w:t>
      </w:r>
      <w:r w:rsidRPr="0096099F">
        <w:rPr>
          <w:b/>
          <w:bCs/>
        </w:rPr>
        <w:t>distributed services</w:t>
      </w:r>
      <w:r w:rsidRPr="0096099F">
        <w:t xml:space="preserve">. It lets you see </w:t>
      </w:r>
      <w:r w:rsidRPr="0096099F">
        <w:rPr>
          <w:b/>
          <w:bCs/>
        </w:rPr>
        <w:t>exactly where the problems</w:t>
      </w:r>
      <w:r w:rsidRPr="0096099F">
        <w:t xml:space="preserve"> are occurring and helps you </w:t>
      </w:r>
      <w:r w:rsidRPr="0096099F">
        <w:rPr>
          <w:b/>
          <w:bCs/>
        </w:rPr>
        <w:t>visualize</w:t>
      </w:r>
      <w:r w:rsidRPr="0096099F">
        <w:t xml:space="preserve"> how different services are interacting.</w:t>
      </w:r>
    </w:p>
    <w:p w14:paraId="4A12BE43" w14:textId="77777777" w:rsidR="0096099F" w:rsidRPr="0096099F" w:rsidRDefault="0096099F" w:rsidP="0096099F">
      <w:pPr>
        <w:tabs>
          <w:tab w:val="left" w:pos="3890"/>
        </w:tabs>
      </w:pPr>
      <w:r w:rsidRPr="0096099F">
        <w:t>Here’s how AWS X-Ray can be useful:</w:t>
      </w:r>
    </w:p>
    <w:p w14:paraId="4C19EADA" w14:textId="77777777" w:rsidR="0096099F" w:rsidRPr="0096099F" w:rsidRDefault="0096099F" w:rsidP="0096099F">
      <w:pPr>
        <w:numPr>
          <w:ilvl w:val="0"/>
          <w:numId w:val="179"/>
        </w:numPr>
        <w:tabs>
          <w:tab w:val="left" w:pos="3890"/>
        </w:tabs>
      </w:pPr>
      <w:r w:rsidRPr="0096099F">
        <w:rPr>
          <w:b/>
          <w:bCs/>
        </w:rPr>
        <w:t>Full Visibility of Requests</w:t>
      </w:r>
      <w:r w:rsidRPr="0096099F">
        <w:t>:</w:t>
      </w:r>
    </w:p>
    <w:p w14:paraId="19539739" w14:textId="77777777" w:rsidR="0096099F" w:rsidRPr="0096099F" w:rsidRDefault="0096099F" w:rsidP="0096099F">
      <w:pPr>
        <w:numPr>
          <w:ilvl w:val="1"/>
          <w:numId w:val="179"/>
        </w:numPr>
        <w:tabs>
          <w:tab w:val="left" w:pos="3890"/>
        </w:tabs>
      </w:pPr>
      <w:r w:rsidRPr="0096099F">
        <w:t xml:space="preserve">If a request passes through multiple services (for example, from a Lambda function to an SQS queue and then to an EC2 instance), X-Ray tracks it and gives you a </w:t>
      </w:r>
      <w:r w:rsidRPr="0096099F">
        <w:rPr>
          <w:b/>
          <w:bCs/>
        </w:rPr>
        <w:t>visual view</w:t>
      </w:r>
      <w:r w:rsidRPr="0096099F">
        <w:t xml:space="preserve"> of its path.</w:t>
      </w:r>
    </w:p>
    <w:p w14:paraId="36DD1A02" w14:textId="77777777" w:rsidR="0096099F" w:rsidRPr="0096099F" w:rsidRDefault="0096099F" w:rsidP="0096099F">
      <w:pPr>
        <w:numPr>
          <w:ilvl w:val="0"/>
          <w:numId w:val="179"/>
        </w:numPr>
        <w:tabs>
          <w:tab w:val="left" w:pos="3890"/>
        </w:tabs>
      </w:pPr>
      <w:r w:rsidRPr="0096099F">
        <w:rPr>
          <w:b/>
          <w:bCs/>
        </w:rPr>
        <w:t>Performance Monitoring</w:t>
      </w:r>
      <w:r w:rsidRPr="0096099F">
        <w:t>:</w:t>
      </w:r>
    </w:p>
    <w:p w14:paraId="5B3B9052" w14:textId="77777777" w:rsidR="0096099F" w:rsidRPr="0096099F" w:rsidRDefault="0096099F" w:rsidP="0096099F">
      <w:pPr>
        <w:numPr>
          <w:ilvl w:val="1"/>
          <w:numId w:val="179"/>
        </w:numPr>
        <w:tabs>
          <w:tab w:val="left" w:pos="3890"/>
        </w:tabs>
      </w:pPr>
      <w:r w:rsidRPr="0096099F">
        <w:t xml:space="preserve">X-Ray helps you spot </w:t>
      </w:r>
      <w:r w:rsidRPr="0096099F">
        <w:rPr>
          <w:b/>
          <w:bCs/>
        </w:rPr>
        <w:t>performance bottlenecks</w:t>
      </w:r>
      <w:r w:rsidRPr="0096099F">
        <w:t xml:space="preserve"> in your system. For example, if one part of the application is slow, you can see which specific service is causing the delay.</w:t>
      </w:r>
    </w:p>
    <w:p w14:paraId="171C9294" w14:textId="77777777" w:rsidR="0096099F" w:rsidRPr="0096099F" w:rsidRDefault="0096099F" w:rsidP="0096099F">
      <w:pPr>
        <w:numPr>
          <w:ilvl w:val="0"/>
          <w:numId w:val="179"/>
        </w:numPr>
        <w:tabs>
          <w:tab w:val="left" w:pos="3890"/>
        </w:tabs>
      </w:pPr>
      <w:r w:rsidRPr="0096099F">
        <w:rPr>
          <w:b/>
          <w:bCs/>
        </w:rPr>
        <w:t>Troubleshooting</w:t>
      </w:r>
      <w:r w:rsidRPr="0096099F">
        <w:t>:</w:t>
      </w:r>
    </w:p>
    <w:p w14:paraId="3E2FE3C0" w14:textId="77777777" w:rsidR="0096099F" w:rsidRPr="0096099F" w:rsidRDefault="0096099F" w:rsidP="0096099F">
      <w:pPr>
        <w:numPr>
          <w:ilvl w:val="1"/>
          <w:numId w:val="179"/>
        </w:numPr>
        <w:tabs>
          <w:tab w:val="left" w:pos="3890"/>
        </w:tabs>
      </w:pPr>
      <w:r w:rsidRPr="0096099F">
        <w:t xml:space="preserve">If something goes wrong (like an error or failure), X-Ray can help you </w:t>
      </w:r>
      <w:r w:rsidRPr="0096099F">
        <w:rPr>
          <w:b/>
          <w:bCs/>
        </w:rPr>
        <w:t>trace the issue</w:t>
      </w:r>
      <w:r w:rsidRPr="0096099F">
        <w:t xml:space="preserve"> and understand exactly where and why it happened.</w:t>
      </w:r>
    </w:p>
    <w:p w14:paraId="4E410821" w14:textId="77777777" w:rsidR="0096099F" w:rsidRPr="0096099F" w:rsidRDefault="0096099F" w:rsidP="0096099F">
      <w:pPr>
        <w:numPr>
          <w:ilvl w:val="0"/>
          <w:numId w:val="179"/>
        </w:numPr>
        <w:tabs>
          <w:tab w:val="left" w:pos="3890"/>
        </w:tabs>
      </w:pPr>
      <w:r w:rsidRPr="0096099F">
        <w:rPr>
          <w:b/>
          <w:bCs/>
        </w:rPr>
        <w:t>Service Dependencies</w:t>
      </w:r>
      <w:r w:rsidRPr="0096099F">
        <w:t>:</w:t>
      </w:r>
    </w:p>
    <w:p w14:paraId="2FE1A97D" w14:textId="77777777" w:rsidR="0096099F" w:rsidRPr="0096099F" w:rsidRDefault="0096099F" w:rsidP="0096099F">
      <w:pPr>
        <w:numPr>
          <w:ilvl w:val="1"/>
          <w:numId w:val="179"/>
        </w:numPr>
        <w:tabs>
          <w:tab w:val="left" w:pos="3890"/>
        </w:tabs>
      </w:pPr>
      <w:r w:rsidRPr="0096099F">
        <w:t xml:space="preserve">X-Ray shows you the </w:t>
      </w:r>
      <w:r w:rsidRPr="0096099F">
        <w:rPr>
          <w:b/>
          <w:bCs/>
        </w:rPr>
        <w:t>relationships</w:t>
      </w:r>
      <w:r w:rsidRPr="0096099F">
        <w:t xml:space="preserve"> between services. You can see how each service is dependent on others, and if one service is having problems, you can quickly understand what other services might be impacted.</w:t>
      </w:r>
    </w:p>
    <w:p w14:paraId="7F2FEF88" w14:textId="77777777" w:rsidR="0096099F" w:rsidRPr="0096099F" w:rsidRDefault="0096099F" w:rsidP="0096099F">
      <w:pPr>
        <w:numPr>
          <w:ilvl w:val="0"/>
          <w:numId w:val="179"/>
        </w:numPr>
        <w:tabs>
          <w:tab w:val="left" w:pos="3890"/>
        </w:tabs>
      </w:pPr>
      <w:r w:rsidRPr="0096099F">
        <w:rPr>
          <w:b/>
          <w:bCs/>
        </w:rPr>
        <w:t>Service Level Agreement (SLA) Monitoring</w:t>
      </w:r>
      <w:r w:rsidRPr="0096099F">
        <w:t>:</w:t>
      </w:r>
    </w:p>
    <w:p w14:paraId="6D052D6A" w14:textId="77777777" w:rsidR="0096099F" w:rsidRPr="0096099F" w:rsidRDefault="0096099F" w:rsidP="0096099F">
      <w:pPr>
        <w:numPr>
          <w:ilvl w:val="1"/>
          <w:numId w:val="179"/>
        </w:numPr>
        <w:tabs>
          <w:tab w:val="left" w:pos="3890"/>
        </w:tabs>
      </w:pPr>
      <w:r w:rsidRPr="0096099F">
        <w:t xml:space="preserve">X-Ray helps you track if your application is meeting its </w:t>
      </w:r>
      <w:r w:rsidRPr="0096099F">
        <w:rPr>
          <w:b/>
          <w:bCs/>
        </w:rPr>
        <w:t>performance standards</w:t>
      </w:r>
      <w:r w:rsidRPr="0096099F">
        <w:t xml:space="preserve">. You can see if your services are responding on time or if they are being </w:t>
      </w:r>
      <w:r w:rsidRPr="0096099F">
        <w:rPr>
          <w:b/>
          <w:bCs/>
        </w:rPr>
        <w:t>throttled</w:t>
      </w:r>
      <w:r w:rsidRPr="0096099F">
        <w:t xml:space="preserve"> or </w:t>
      </w:r>
      <w:r w:rsidRPr="0096099F">
        <w:rPr>
          <w:b/>
          <w:bCs/>
        </w:rPr>
        <w:t>slowed down</w:t>
      </w:r>
      <w:r w:rsidRPr="0096099F">
        <w:t>.</w:t>
      </w:r>
    </w:p>
    <w:p w14:paraId="7AAC22D5" w14:textId="77777777" w:rsidR="0096099F" w:rsidRPr="0096099F" w:rsidRDefault="0096099F" w:rsidP="0096099F">
      <w:pPr>
        <w:numPr>
          <w:ilvl w:val="0"/>
          <w:numId w:val="179"/>
        </w:numPr>
        <w:tabs>
          <w:tab w:val="left" w:pos="3890"/>
        </w:tabs>
      </w:pPr>
      <w:r w:rsidRPr="0096099F">
        <w:rPr>
          <w:b/>
          <w:bCs/>
        </w:rPr>
        <w:t>User Impact</w:t>
      </w:r>
      <w:r w:rsidRPr="0096099F">
        <w:t>:</w:t>
      </w:r>
    </w:p>
    <w:p w14:paraId="38C131CD" w14:textId="77777777" w:rsidR="0096099F" w:rsidRPr="0096099F" w:rsidRDefault="0096099F" w:rsidP="0096099F">
      <w:pPr>
        <w:numPr>
          <w:ilvl w:val="1"/>
          <w:numId w:val="179"/>
        </w:numPr>
        <w:tabs>
          <w:tab w:val="left" w:pos="3890"/>
        </w:tabs>
      </w:pPr>
      <w:r w:rsidRPr="0096099F">
        <w:t xml:space="preserve">You can identify </w:t>
      </w:r>
      <w:r w:rsidRPr="0096099F">
        <w:rPr>
          <w:b/>
          <w:bCs/>
        </w:rPr>
        <w:t>which users</w:t>
      </w:r>
      <w:r w:rsidRPr="0096099F">
        <w:t xml:space="preserve"> are being affected by performance issues or failures in your system, helping you prioritize which issues to fix first.</w:t>
      </w:r>
    </w:p>
    <w:p w14:paraId="66A05904" w14:textId="77777777" w:rsidR="0096099F" w:rsidRPr="0096099F" w:rsidRDefault="0096099F" w:rsidP="0096099F">
      <w:pPr>
        <w:tabs>
          <w:tab w:val="left" w:pos="3890"/>
        </w:tabs>
        <w:rPr>
          <w:b/>
          <w:bCs/>
        </w:rPr>
      </w:pPr>
      <w:r w:rsidRPr="0096099F">
        <w:rPr>
          <w:b/>
          <w:bCs/>
        </w:rPr>
        <w:lastRenderedPageBreak/>
        <w:t>How Does AWS X-Ray Work?</w:t>
      </w:r>
    </w:p>
    <w:p w14:paraId="3083DC99" w14:textId="77777777" w:rsidR="0096099F" w:rsidRPr="0096099F" w:rsidRDefault="0096099F" w:rsidP="0096099F">
      <w:pPr>
        <w:numPr>
          <w:ilvl w:val="0"/>
          <w:numId w:val="180"/>
        </w:numPr>
        <w:tabs>
          <w:tab w:val="left" w:pos="3890"/>
        </w:tabs>
      </w:pPr>
      <w:r w:rsidRPr="0096099F">
        <w:rPr>
          <w:b/>
          <w:bCs/>
        </w:rPr>
        <w:t>Enable X-Ray</w:t>
      </w:r>
      <w:r w:rsidRPr="0096099F">
        <w:t>:</w:t>
      </w:r>
    </w:p>
    <w:p w14:paraId="4DB2B3DF" w14:textId="77777777" w:rsidR="0096099F" w:rsidRPr="0096099F" w:rsidRDefault="0096099F" w:rsidP="0096099F">
      <w:pPr>
        <w:numPr>
          <w:ilvl w:val="1"/>
          <w:numId w:val="180"/>
        </w:numPr>
        <w:tabs>
          <w:tab w:val="left" w:pos="3890"/>
        </w:tabs>
      </w:pPr>
      <w:r w:rsidRPr="0096099F">
        <w:t xml:space="preserve">First, you need to enable X-Ray on your AWS services. This can be done in services like </w:t>
      </w:r>
      <w:r w:rsidRPr="0096099F">
        <w:rPr>
          <w:b/>
          <w:bCs/>
        </w:rPr>
        <w:t>AWS Lambda</w:t>
      </w:r>
      <w:r w:rsidRPr="0096099F">
        <w:t xml:space="preserve">, </w:t>
      </w:r>
      <w:r w:rsidRPr="0096099F">
        <w:rPr>
          <w:b/>
          <w:bCs/>
        </w:rPr>
        <w:t>EC2</w:t>
      </w:r>
      <w:r w:rsidRPr="0096099F">
        <w:t xml:space="preserve">, </w:t>
      </w:r>
      <w:r w:rsidRPr="0096099F">
        <w:rPr>
          <w:b/>
          <w:bCs/>
        </w:rPr>
        <w:t>API Gateway</w:t>
      </w:r>
      <w:r w:rsidRPr="0096099F">
        <w:t>, etc. Once enabled, these services will automatically start sending data to X-Ray.</w:t>
      </w:r>
    </w:p>
    <w:p w14:paraId="5BAB4721" w14:textId="77777777" w:rsidR="0096099F" w:rsidRPr="0096099F" w:rsidRDefault="0096099F" w:rsidP="0096099F">
      <w:pPr>
        <w:numPr>
          <w:ilvl w:val="0"/>
          <w:numId w:val="180"/>
        </w:numPr>
        <w:tabs>
          <w:tab w:val="left" w:pos="3890"/>
        </w:tabs>
      </w:pPr>
      <w:r w:rsidRPr="0096099F">
        <w:rPr>
          <w:b/>
          <w:bCs/>
        </w:rPr>
        <w:t>Trace Requests</w:t>
      </w:r>
      <w:r w:rsidRPr="0096099F">
        <w:t>:</w:t>
      </w:r>
    </w:p>
    <w:p w14:paraId="54D4A404" w14:textId="77777777" w:rsidR="0096099F" w:rsidRPr="0096099F" w:rsidRDefault="0096099F" w:rsidP="0096099F">
      <w:pPr>
        <w:numPr>
          <w:ilvl w:val="1"/>
          <w:numId w:val="180"/>
        </w:numPr>
        <w:tabs>
          <w:tab w:val="left" w:pos="3890"/>
        </w:tabs>
      </w:pPr>
      <w:r w:rsidRPr="0096099F">
        <w:t>X-Ray starts tracing requests that flow through your services. For example, when a user makes a request to your API, X-Ray tracks this request as it moves through different services (like Lambda, SQS, etc.).</w:t>
      </w:r>
    </w:p>
    <w:p w14:paraId="7CA4FDEC" w14:textId="77777777" w:rsidR="0096099F" w:rsidRPr="0096099F" w:rsidRDefault="0096099F" w:rsidP="0096099F">
      <w:pPr>
        <w:numPr>
          <w:ilvl w:val="0"/>
          <w:numId w:val="180"/>
        </w:numPr>
        <w:tabs>
          <w:tab w:val="left" w:pos="3890"/>
        </w:tabs>
      </w:pPr>
      <w:r w:rsidRPr="0096099F">
        <w:rPr>
          <w:b/>
          <w:bCs/>
        </w:rPr>
        <w:t>Generate Visual Representation</w:t>
      </w:r>
      <w:r w:rsidRPr="0096099F">
        <w:t>:</w:t>
      </w:r>
    </w:p>
    <w:p w14:paraId="60AE4A15" w14:textId="77777777" w:rsidR="0096099F" w:rsidRPr="0096099F" w:rsidRDefault="0096099F" w:rsidP="0096099F">
      <w:pPr>
        <w:numPr>
          <w:ilvl w:val="1"/>
          <w:numId w:val="180"/>
        </w:numPr>
        <w:tabs>
          <w:tab w:val="left" w:pos="3890"/>
        </w:tabs>
      </w:pPr>
      <w:r w:rsidRPr="0096099F">
        <w:t xml:space="preserve">X-Ray gives you a </w:t>
      </w:r>
      <w:r w:rsidRPr="0096099F">
        <w:rPr>
          <w:b/>
          <w:bCs/>
        </w:rPr>
        <w:t>visual graph</w:t>
      </w:r>
      <w:r w:rsidRPr="0096099F">
        <w:t xml:space="preserve"> (called a </w:t>
      </w:r>
      <w:r w:rsidRPr="0096099F">
        <w:rPr>
          <w:b/>
          <w:bCs/>
        </w:rPr>
        <w:t>service map</w:t>
      </w:r>
      <w:r w:rsidRPr="0096099F">
        <w:t>) that shows the relationship between all your services and how they are performing. This allows you to pinpoint any issues quickly.</w:t>
      </w:r>
    </w:p>
    <w:p w14:paraId="195CF181" w14:textId="77777777" w:rsidR="0096099F" w:rsidRPr="0096099F" w:rsidRDefault="0096099F" w:rsidP="0096099F">
      <w:pPr>
        <w:numPr>
          <w:ilvl w:val="0"/>
          <w:numId w:val="180"/>
        </w:numPr>
        <w:tabs>
          <w:tab w:val="left" w:pos="3890"/>
        </w:tabs>
      </w:pPr>
      <w:proofErr w:type="spellStart"/>
      <w:r w:rsidRPr="0096099F">
        <w:rPr>
          <w:b/>
          <w:bCs/>
        </w:rPr>
        <w:t>Analyze</w:t>
      </w:r>
      <w:proofErr w:type="spellEnd"/>
      <w:r w:rsidRPr="0096099F">
        <w:rPr>
          <w:b/>
          <w:bCs/>
        </w:rPr>
        <w:t xml:space="preserve"> Data</w:t>
      </w:r>
      <w:r w:rsidRPr="0096099F">
        <w:t>:</w:t>
      </w:r>
    </w:p>
    <w:p w14:paraId="1DA9AE98" w14:textId="77777777" w:rsidR="0096099F" w:rsidRPr="0096099F" w:rsidRDefault="0096099F" w:rsidP="0096099F">
      <w:pPr>
        <w:numPr>
          <w:ilvl w:val="1"/>
          <w:numId w:val="180"/>
        </w:numPr>
        <w:tabs>
          <w:tab w:val="left" w:pos="3890"/>
        </w:tabs>
      </w:pPr>
      <w:r w:rsidRPr="0096099F">
        <w:t xml:space="preserve">You can use the X-Ray console to </w:t>
      </w:r>
      <w:proofErr w:type="spellStart"/>
      <w:r w:rsidRPr="0096099F">
        <w:t>analyze</w:t>
      </w:r>
      <w:proofErr w:type="spellEnd"/>
      <w:r w:rsidRPr="0096099F">
        <w:t xml:space="preserve"> the traced data. You can filter by </w:t>
      </w:r>
      <w:r w:rsidRPr="0096099F">
        <w:rPr>
          <w:b/>
          <w:bCs/>
        </w:rPr>
        <w:t>request ID</w:t>
      </w:r>
      <w:r w:rsidRPr="0096099F">
        <w:t xml:space="preserve">, </w:t>
      </w:r>
      <w:r w:rsidRPr="0096099F">
        <w:rPr>
          <w:b/>
          <w:bCs/>
        </w:rPr>
        <w:t>error rates</w:t>
      </w:r>
      <w:r w:rsidRPr="0096099F">
        <w:t xml:space="preserve">, </w:t>
      </w:r>
      <w:r w:rsidRPr="0096099F">
        <w:rPr>
          <w:b/>
          <w:bCs/>
        </w:rPr>
        <w:t>latency</w:t>
      </w:r>
      <w:r w:rsidRPr="0096099F">
        <w:t>, etc., to focus on the issues you're investigating.</w:t>
      </w:r>
    </w:p>
    <w:p w14:paraId="119BB0B3" w14:textId="77777777" w:rsidR="0096099F" w:rsidRPr="0096099F" w:rsidRDefault="0096099F" w:rsidP="0096099F">
      <w:pPr>
        <w:tabs>
          <w:tab w:val="left" w:pos="3890"/>
        </w:tabs>
        <w:rPr>
          <w:b/>
          <w:bCs/>
        </w:rPr>
      </w:pPr>
      <w:r w:rsidRPr="0096099F">
        <w:rPr>
          <w:b/>
          <w:bCs/>
        </w:rPr>
        <w:t>Key Terminologies in AWS X-Ray:</w:t>
      </w:r>
    </w:p>
    <w:p w14:paraId="1CD66E57" w14:textId="77777777" w:rsidR="0096099F" w:rsidRPr="0096099F" w:rsidRDefault="0096099F" w:rsidP="0096099F">
      <w:pPr>
        <w:numPr>
          <w:ilvl w:val="0"/>
          <w:numId w:val="181"/>
        </w:numPr>
        <w:tabs>
          <w:tab w:val="left" w:pos="3890"/>
        </w:tabs>
      </w:pPr>
      <w:r w:rsidRPr="0096099F">
        <w:rPr>
          <w:b/>
          <w:bCs/>
        </w:rPr>
        <w:t>Trace</w:t>
      </w:r>
      <w:r w:rsidRPr="0096099F">
        <w:t>: A trace represents a single request as it travels through multiple services. It captures details about what happened at each step of the request's journey.</w:t>
      </w:r>
    </w:p>
    <w:p w14:paraId="6953B2A1" w14:textId="77777777" w:rsidR="0096099F" w:rsidRPr="0096099F" w:rsidRDefault="0096099F" w:rsidP="0096099F">
      <w:pPr>
        <w:numPr>
          <w:ilvl w:val="0"/>
          <w:numId w:val="181"/>
        </w:numPr>
        <w:tabs>
          <w:tab w:val="left" w:pos="3890"/>
        </w:tabs>
      </w:pPr>
      <w:r w:rsidRPr="0096099F">
        <w:rPr>
          <w:b/>
          <w:bCs/>
        </w:rPr>
        <w:t>Segment</w:t>
      </w:r>
      <w:r w:rsidRPr="0096099F">
        <w:t>: A segment represents a unit of work in a service (e.g., an HTTP request, a database query). Each service involved in the trace creates segments.</w:t>
      </w:r>
    </w:p>
    <w:p w14:paraId="4AF8BF14" w14:textId="77777777" w:rsidR="0096099F" w:rsidRPr="0096099F" w:rsidRDefault="0096099F" w:rsidP="0096099F">
      <w:pPr>
        <w:numPr>
          <w:ilvl w:val="0"/>
          <w:numId w:val="181"/>
        </w:numPr>
        <w:tabs>
          <w:tab w:val="left" w:pos="3890"/>
        </w:tabs>
      </w:pPr>
      <w:r w:rsidRPr="0096099F">
        <w:rPr>
          <w:b/>
          <w:bCs/>
        </w:rPr>
        <w:t>Service Map</w:t>
      </w:r>
      <w:r w:rsidRPr="0096099F">
        <w:t>: A visual representation of your architecture showing how different services are connected and how requests flow through them. It also shows where failures or performance issues occur.</w:t>
      </w:r>
    </w:p>
    <w:p w14:paraId="43C72E05" w14:textId="77777777" w:rsidR="0096099F" w:rsidRPr="0096099F" w:rsidRDefault="0096099F" w:rsidP="0096099F">
      <w:pPr>
        <w:numPr>
          <w:ilvl w:val="0"/>
          <w:numId w:val="181"/>
        </w:numPr>
        <w:tabs>
          <w:tab w:val="left" w:pos="3890"/>
        </w:tabs>
      </w:pPr>
      <w:r w:rsidRPr="0096099F">
        <w:rPr>
          <w:b/>
          <w:bCs/>
        </w:rPr>
        <w:t>Sampling</w:t>
      </w:r>
      <w:r w:rsidRPr="0096099F">
        <w:t>: AWS X-Ray does not need to trace every single request. It can sample a percentage of requests (e.g., only trace 10% of the traffic) to avoid performance overhead.</w:t>
      </w:r>
    </w:p>
    <w:p w14:paraId="4B3D41CB" w14:textId="77777777" w:rsidR="0096099F" w:rsidRPr="0096099F" w:rsidRDefault="0096099F" w:rsidP="0096099F">
      <w:pPr>
        <w:numPr>
          <w:ilvl w:val="0"/>
          <w:numId w:val="181"/>
        </w:numPr>
        <w:tabs>
          <w:tab w:val="left" w:pos="3890"/>
        </w:tabs>
      </w:pPr>
      <w:r w:rsidRPr="0096099F">
        <w:rPr>
          <w:b/>
          <w:bCs/>
        </w:rPr>
        <w:t>Faults and Errors</w:t>
      </w:r>
      <w:r w:rsidRPr="0096099F">
        <w:t xml:space="preserve">: X-Ray helps you track </w:t>
      </w:r>
      <w:r w:rsidRPr="0096099F">
        <w:rPr>
          <w:b/>
          <w:bCs/>
        </w:rPr>
        <w:t>faults</w:t>
      </w:r>
      <w:r w:rsidRPr="0096099F">
        <w:t xml:space="preserve"> (requests that failed) and </w:t>
      </w:r>
      <w:r w:rsidRPr="0096099F">
        <w:rPr>
          <w:b/>
          <w:bCs/>
        </w:rPr>
        <w:t>errors</w:t>
      </w:r>
      <w:r w:rsidRPr="0096099F">
        <w:t xml:space="preserve"> (e.g., exceptions thrown in the code).</w:t>
      </w:r>
    </w:p>
    <w:p w14:paraId="0811E9A2" w14:textId="77777777" w:rsidR="0096099F" w:rsidRPr="0096099F" w:rsidRDefault="0096099F" w:rsidP="0096099F">
      <w:pPr>
        <w:tabs>
          <w:tab w:val="left" w:pos="3890"/>
        </w:tabs>
        <w:rPr>
          <w:b/>
          <w:bCs/>
        </w:rPr>
      </w:pPr>
      <w:r w:rsidRPr="0096099F">
        <w:rPr>
          <w:b/>
          <w:bCs/>
        </w:rPr>
        <w:t>Use Cases for AWS X-Ray:</w:t>
      </w:r>
    </w:p>
    <w:p w14:paraId="323C9A02" w14:textId="77777777" w:rsidR="0096099F" w:rsidRPr="0096099F" w:rsidRDefault="0096099F" w:rsidP="0096099F">
      <w:pPr>
        <w:numPr>
          <w:ilvl w:val="0"/>
          <w:numId w:val="182"/>
        </w:numPr>
        <w:tabs>
          <w:tab w:val="left" w:pos="3890"/>
        </w:tabs>
      </w:pPr>
      <w:r w:rsidRPr="0096099F">
        <w:rPr>
          <w:b/>
          <w:bCs/>
        </w:rPr>
        <w:t>Microservice Debugging</w:t>
      </w:r>
      <w:r w:rsidRPr="0096099F">
        <w:t>:</w:t>
      </w:r>
    </w:p>
    <w:p w14:paraId="59ED145E" w14:textId="77777777" w:rsidR="0096099F" w:rsidRPr="0096099F" w:rsidRDefault="0096099F" w:rsidP="0096099F">
      <w:pPr>
        <w:numPr>
          <w:ilvl w:val="1"/>
          <w:numId w:val="182"/>
        </w:numPr>
        <w:tabs>
          <w:tab w:val="left" w:pos="3890"/>
        </w:tabs>
      </w:pPr>
      <w:r w:rsidRPr="0096099F">
        <w:lastRenderedPageBreak/>
        <w:t>If you have multiple microservices (e.g., a service that calls another service via SQS), X-Ray helps you track the journey of requests and debug problems like slow response times or failures.</w:t>
      </w:r>
    </w:p>
    <w:p w14:paraId="77334B96" w14:textId="77777777" w:rsidR="0096099F" w:rsidRPr="0096099F" w:rsidRDefault="0096099F" w:rsidP="0096099F">
      <w:pPr>
        <w:numPr>
          <w:ilvl w:val="0"/>
          <w:numId w:val="182"/>
        </w:numPr>
        <w:tabs>
          <w:tab w:val="left" w:pos="3890"/>
        </w:tabs>
      </w:pPr>
      <w:r w:rsidRPr="0096099F">
        <w:rPr>
          <w:b/>
          <w:bCs/>
        </w:rPr>
        <w:t>Performance Optimization</w:t>
      </w:r>
      <w:r w:rsidRPr="0096099F">
        <w:t>:</w:t>
      </w:r>
    </w:p>
    <w:p w14:paraId="05E7B9D9" w14:textId="77777777" w:rsidR="0096099F" w:rsidRPr="0096099F" w:rsidRDefault="0096099F" w:rsidP="0096099F">
      <w:pPr>
        <w:numPr>
          <w:ilvl w:val="1"/>
          <w:numId w:val="182"/>
        </w:numPr>
        <w:tabs>
          <w:tab w:val="left" w:pos="3890"/>
        </w:tabs>
      </w:pPr>
      <w:r w:rsidRPr="0096099F">
        <w:t>By tracking requests and services, you can see where the system is slowing down and identify which specific service is causing delays. This can help you improve the performance of your application.</w:t>
      </w:r>
    </w:p>
    <w:p w14:paraId="25D17327" w14:textId="77777777" w:rsidR="0096099F" w:rsidRPr="0096099F" w:rsidRDefault="0096099F" w:rsidP="0096099F">
      <w:pPr>
        <w:numPr>
          <w:ilvl w:val="0"/>
          <w:numId w:val="182"/>
        </w:numPr>
        <w:tabs>
          <w:tab w:val="left" w:pos="3890"/>
        </w:tabs>
      </w:pPr>
      <w:r w:rsidRPr="0096099F">
        <w:rPr>
          <w:b/>
          <w:bCs/>
        </w:rPr>
        <w:t>Tracking Errors and Failures</w:t>
      </w:r>
      <w:r w:rsidRPr="0096099F">
        <w:t>:</w:t>
      </w:r>
    </w:p>
    <w:p w14:paraId="6F3B7748" w14:textId="77777777" w:rsidR="0096099F" w:rsidRPr="0096099F" w:rsidRDefault="0096099F" w:rsidP="0096099F">
      <w:pPr>
        <w:numPr>
          <w:ilvl w:val="1"/>
          <w:numId w:val="182"/>
        </w:numPr>
        <w:tabs>
          <w:tab w:val="left" w:pos="3890"/>
        </w:tabs>
      </w:pPr>
      <w:r w:rsidRPr="0096099F">
        <w:t>If an error occurs in one service, X-Ray helps you pinpoint the error and identify what caused it, helping you fix issues faster.</w:t>
      </w:r>
    </w:p>
    <w:p w14:paraId="575BF65F" w14:textId="77777777" w:rsidR="0096099F" w:rsidRPr="0096099F" w:rsidRDefault="0096099F" w:rsidP="0096099F">
      <w:pPr>
        <w:numPr>
          <w:ilvl w:val="0"/>
          <w:numId w:val="182"/>
        </w:numPr>
        <w:tabs>
          <w:tab w:val="left" w:pos="3890"/>
        </w:tabs>
      </w:pPr>
      <w:r w:rsidRPr="0096099F">
        <w:rPr>
          <w:b/>
          <w:bCs/>
        </w:rPr>
        <w:t>Service-Level Monitoring</w:t>
      </w:r>
      <w:r w:rsidRPr="0096099F">
        <w:t>:</w:t>
      </w:r>
    </w:p>
    <w:p w14:paraId="7E078608" w14:textId="77777777" w:rsidR="0096099F" w:rsidRPr="0096099F" w:rsidRDefault="0096099F" w:rsidP="0096099F">
      <w:pPr>
        <w:numPr>
          <w:ilvl w:val="1"/>
          <w:numId w:val="182"/>
        </w:numPr>
        <w:tabs>
          <w:tab w:val="left" w:pos="3890"/>
        </w:tabs>
      </w:pPr>
      <w:r w:rsidRPr="0096099F">
        <w:t xml:space="preserve">You can use X-Ray to monitor service performance and ensure your services meet the performance expectations set in your </w:t>
      </w:r>
      <w:r w:rsidRPr="0096099F">
        <w:rPr>
          <w:b/>
          <w:bCs/>
        </w:rPr>
        <w:t>Service Level Agreements (SLAs)</w:t>
      </w:r>
      <w:r w:rsidRPr="0096099F">
        <w:t>.</w:t>
      </w:r>
    </w:p>
    <w:p w14:paraId="01ADD3DA" w14:textId="77777777" w:rsidR="0096099F" w:rsidRPr="0096099F" w:rsidRDefault="0096099F" w:rsidP="0096099F">
      <w:pPr>
        <w:tabs>
          <w:tab w:val="left" w:pos="3890"/>
        </w:tabs>
        <w:rPr>
          <w:b/>
          <w:bCs/>
        </w:rPr>
      </w:pPr>
      <w:r w:rsidRPr="0096099F">
        <w:rPr>
          <w:b/>
          <w:bCs/>
        </w:rPr>
        <w:t>Summary:</w:t>
      </w:r>
    </w:p>
    <w:p w14:paraId="04A4F7E3" w14:textId="77777777" w:rsidR="0096099F" w:rsidRPr="0096099F" w:rsidRDefault="0096099F" w:rsidP="0096099F">
      <w:pPr>
        <w:numPr>
          <w:ilvl w:val="0"/>
          <w:numId w:val="183"/>
        </w:numPr>
        <w:tabs>
          <w:tab w:val="left" w:pos="3890"/>
        </w:tabs>
      </w:pPr>
      <w:r w:rsidRPr="0096099F">
        <w:rPr>
          <w:b/>
          <w:bCs/>
        </w:rPr>
        <w:t>AWS X-Ray</w:t>
      </w:r>
      <w:r w:rsidRPr="0096099F">
        <w:t xml:space="preserve"> is a tool for debugging and </w:t>
      </w:r>
      <w:proofErr w:type="spellStart"/>
      <w:r w:rsidRPr="0096099F">
        <w:t>analyzing</w:t>
      </w:r>
      <w:proofErr w:type="spellEnd"/>
      <w:r w:rsidRPr="0096099F">
        <w:t xml:space="preserve"> distributed applications, providing you with a </w:t>
      </w:r>
      <w:r w:rsidRPr="0096099F">
        <w:rPr>
          <w:b/>
          <w:bCs/>
        </w:rPr>
        <w:t>visual representation</w:t>
      </w:r>
      <w:r w:rsidRPr="0096099F">
        <w:t xml:space="preserve"> of how services interact and where issues are occurring.</w:t>
      </w:r>
    </w:p>
    <w:p w14:paraId="47C680F4" w14:textId="77777777" w:rsidR="0096099F" w:rsidRPr="0096099F" w:rsidRDefault="0096099F" w:rsidP="0096099F">
      <w:pPr>
        <w:numPr>
          <w:ilvl w:val="0"/>
          <w:numId w:val="183"/>
        </w:numPr>
        <w:tabs>
          <w:tab w:val="left" w:pos="3890"/>
        </w:tabs>
      </w:pPr>
      <w:r w:rsidRPr="0096099F">
        <w:t xml:space="preserve">It helps track </w:t>
      </w:r>
      <w:r w:rsidRPr="0096099F">
        <w:rPr>
          <w:b/>
          <w:bCs/>
        </w:rPr>
        <w:t>requests</w:t>
      </w:r>
      <w:r w:rsidRPr="0096099F">
        <w:t xml:space="preserve">, pinpoint performance </w:t>
      </w:r>
      <w:r w:rsidRPr="0096099F">
        <w:rPr>
          <w:b/>
          <w:bCs/>
        </w:rPr>
        <w:t>bottlenecks</w:t>
      </w:r>
      <w:r w:rsidRPr="0096099F">
        <w:t xml:space="preserve">, troubleshoot </w:t>
      </w:r>
      <w:r w:rsidRPr="0096099F">
        <w:rPr>
          <w:b/>
          <w:bCs/>
        </w:rPr>
        <w:t>errors</w:t>
      </w:r>
      <w:r w:rsidRPr="0096099F">
        <w:t>, and optimize your microservices.</w:t>
      </w:r>
    </w:p>
    <w:p w14:paraId="254DF809" w14:textId="77777777" w:rsidR="0096099F" w:rsidRPr="0096099F" w:rsidRDefault="0096099F" w:rsidP="0096099F">
      <w:pPr>
        <w:numPr>
          <w:ilvl w:val="0"/>
          <w:numId w:val="183"/>
        </w:numPr>
        <w:tabs>
          <w:tab w:val="left" w:pos="3890"/>
        </w:tabs>
      </w:pPr>
      <w:r w:rsidRPr="0096099F">
        <w:t xml:space="preserve">By tracing the requests across multiple services, X-Ray provides </w:t>
      </w:r>
      <w:r w:rsidRPr="0096099F">
        <w:rPr>
          <w:b/>
          <w:bCs/>
        </w:rPr>
        <w:t>full visibility</w:t>
      </w:r>
      <w:r w:rsidRPr="0096099F">
        <w:t xml:space="preserve"> and helps you understand where your system is failing or slowing down.</w:t>
      </w:r>
    </w:p>
    <w:p w14:paraId="3B312EF0" w14:textId="77777777" w:rsidR="0096099F" w:rsidRPr="0096099F" w:rsidRDefault="00000000" w:rsidP="0096099F">
      <w:pPr>
        <w:tabs>
          <w:tab w:val="left" w:pos="3890"/>
        </w:tabs>
      </w:pPr>
      <w:r>
        <w:pict w14:anchorId="0672E048">
          <v:rect id="_x0000_i1054" style="width:0;height:1.5pt" o:hralign="center" o:hrstd="t" o:hr="t" fillcolor="#a0a0a0" stroked="f"/>
        </w:pict>
      </w:r>
    </w:p>
    <w:p w14:paraId="68E27378" w14:textId="77777777" w:rsidR="0096099F" w:rsidRPr="0096099F" w:rsidRDefault="0096099F" w:rsidP="0096099F">
      <w:pPr>
        <w:tabs>
          <w:tab w:val="left" w:pos="3890"/>
        </w:tabs>
        <w:rPr>
          <w:b/>
          <w:bCs/>
        </w:rPr>
      </w:pPr>
      <w:r w:rsidRPr="0096099F">
        <w:rPr>
          <w:b/>
          <w:bCs/>
        </w:rPr>
        <w:t>Example Scenario:</w:t>
      </w:r>
    </w:p>
    <w:p w14:paraId="5274AAF8" w14:textId="77777777" w:rsidR="0096099F" w:rsidRPr="0096099F" w:rsidRDefault="0096099F" w:rsidP="0096099F">
      <w:pPr>
        <w:tabs>
          <w:tab w:val="left" w:pos="3890"/>
        </w:tabs>
      </w:pPr>
      <w:r w:rsidRPr="0096099F">
        <w:t>Imagine you have an application that uses multiple microservices:</w:t>
      </w:r>
    </w:p>
    <w:p w14:paraId="60CFC6E8" w14:textId="77777777" w:rsidR="0096099F" w:rsidRPr="0096099F" w:rsidRDefault="0096099F" w:rsidP="0096099F">
      <w:pPr>
        <w:numPr>
          <w:ilvl w:val="0"/>
          <w:numId w:val="184"/>
        </w:numPr>
        <w:tabs>
          <w:tab w:val="left" w:pos="3890"/>
        </w:tabs>
      </w:pPr>
      <w:r w:rsidRPr="0096099F">
        <w:t xml:space="preserve">A </w:t>
      </w:r>
      <w:r w:rsidRPr="0096099F">
        <w:rPr>
          <w:b/>
          <w:bCs/>
        </w:rPr>
        <w:t>web frontend</w:t>
      </w:r>
      <w:r w:rsidRPr="0096099F">
        <w:t xml:space="preserve"> that talks to an </w:t>
      </w:r>
      <w:r w:rsidRPr="0096099F">
        <w:rPr>
          <w:b/>
          <w:bCs/>
        </w:rPr>
        <w:t>API Gateway</w:t>
      </w:r>
      <w:r w:rsidRPr="0096099F">
        <w:t>.</w:t>
      </w:r>
    </w:p>
    <w:p w14:paraId="1E0E91D1" w14:textId="77777777" w:rsidR="0096099F" w:rsidRPr="0096099F" w:rsidRDefault="0096099F" w:rsidP="0096099F">
      <w:pPr>
        <w:numPr>
          <w:ilvl w:val="0"/>
          <w:numId w:val="184"/>
        </w:numPr>
        <w:tabs>
          <w:tab w:val="left" w:pos="3890"/>
        </w:tabs>
      </w:pPr>
      <w:r w:rsidRPr="0096099F">
        <w:t xml:space="preserve">The API Gateway triggers a </w:t>
      </w:r>
      <w:r w:rsidRPr="0096099F">
        <w:rPr>
          <w:b/>
          <w:bCs/>
        </w:rPr>
        <w:t>Lambda function</w:t>
      </w:r>
      <w:r w:rsidRPr="0096099F">
        <w:t>.</w:t>
      </w:r>
    </w:p>
    <w:p w14:paraId="2FFCC91B" w14:textId="77777777" w:rsidR="0096099F" w:rsidRPr="0096099F" w:rsidRDefault="0096099F" w:rsidP="0096099F">
      <w:pPr>
        <w:numPr>
          <w:ilvl w:val="0"/>
          <w:numId w:val="184"/>
        </w:numPr>
        <w:tabs>
          <w:tab w:val="left" w:pos="3890"/>
        </w:tabs>
      </w:pPr>
      <w:r w:rsidRPr="0096099F">
        <w:t xml:space="preserve">The Lambda function writes data to an </w:t>
      </w:r>
      <w:r w:rsidRPr="0096099F">
        <w:rPr>
          <w:b/>
          <w:bCs/>
        </w:rPr>
        <w:t>SQS queue</w:t>
      </w:r>
      <w:r w:rsidRPr="0096099F">
        <w:t xml:space="preserve">, which is processed by an </w:t>
      </w:r>
      <w:r w:rsidRPr="0096099F">
        <w:rPr>
          <w:b/>
          <w:bCs/>
        </w:rPr>
        <w:t>EC2 instance</w:t>
      </w:r>
      <w:r w:rsidRPr="0096099F">
        <w:t>.</w:t>
      </w:r>
    </w:p>
    <w:p w14:paraId="0FBBE3E8" w14:textId="77777777" w:rsidR="0096099F" w:rsidRPr="0096099F" w:rsidRDefault="0096099F" w:rsidP="0096099F">
      <w:pPr>
        <w:tabs>
          <w:tab w:val="left" w:pos="3890"/>
        </w:tabs>
      </w:pPr>
      <w:r w:rsidRPr="0096099F">
        <w:t>With X-Ray enabled:</w:t>
      </w:r>
    </w:p>
    <w:p w14:paraId="3622FF9E" w14:textId="77777777" w:rsidR="0096099F" w:rsidRPr="0096099F" w:rsidRDefault="0096099F" w:rsidP="0096099F">
      <w:pPr>
        <w:numPr>
          <w:ilvl w:val="0"/>
          <w:numId w:val="185"/>
        </w:numPr>
        <w:tabs>
          <w:tab w:val="left" w:pos="3890"/>
        </w:tabs>
      </w:pPr>
      <w:r w:rsidRPr="0096099F">
        <w:t>When a user makes a request to your application, X-Ray will trace that request across all these services.</w:t>
      </w:r>
    </w:p>
    <w:p w14:paraId="77B51D0C" w14:textId="77777777" w:rsidR="0096099F" w:rsidRPr="0096099F" w:rsidRDefault="0096099F" w:rsidP="0096099F">
      <w:pPr>
        <w:numPr>
          <w:ilvl w:val="0"/>
          <w:numId w:val="185"/>
        </w:numPr>
        <w:tabs>
          <w:tab w:val="left" w:pos="3890"/>
        </w:tabs>
      </w:pPr>
      <w:r w:rsidRPr="0096099F">
        <w:lastRenderedPageBreak/>
        <w:t>You’ll be able to see if one of these services is causing delays or errors.</w:t>
      </w:r>
    </w:p>
    <w:p w14:paraId="7A284E97" w14:textId="77777777" w:rsidR="0096099F" w:rsidRPr="0096099F" w:rsidRDefault="0096099F" w:rsidP="0096099F">
      <w:pPr>
        <w:numPr>
          <w:ilvl w:val="0"/>
          <w:numId w:val="185"/>
        </w:numPr>
        <w:tabs>
          <w:tab w:val="left" w:pos="3890"/>
        </w:tabs>
      </w:pPr>
      <w:r w:rsidRPr="0096099F">
        <w:t>If the Lambda function is slow or the EC2 instance is failing, X-Ray will show you exactly where the problem is happening.</w:t>
      </w:r>
    </w:p>
    <w:p w14:paraId="775BF329" w14:textId="77777777" w:rsidR="0096099F" w:rsidRPr="0096099F" w:rsidRDefault="0096099F" w:rsidP="0096099F">
      <w:pPr>
        <w:tabs>
          <w:tab w:val="left" w:pos="3890"/>
        </w:tabs>
      </w:pPr>
      <w:r w:rsidRPr="0096099F">
        <w:t xml:space="preserve">By using </w:t>
      </w:r>
      <w:r w:rsidRPr="0096099F">
        <w:rPr>
          <w:b/>
          <w:bCs/>
        </w:rPr>
        <w:t>AWS X-Ray</w:t>
      </w:r>
      <w:r w:rsidRPr="0096099F">
        <w:t>, you get a clear, visual overview of how your services are performing and where problems might lie, which is especially useful for troubleshooting complex, distributed systems.</w:t>
      </w:r>
    </w:p>
    <w:p w14:paraId="1D8C52EC" w14:textId="5E7AEA12" w:rsidR="0096099F" w:rsidRPr="0096099F" w:rsidRDefault="0096099F" w:rsidP="0096099F">
      <w:pPr>
        <w:tabs>
          <w:tab w:val="left" w:pos="3890"/>
        </w:tabs>
      </w:pP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3A5A10E8" wp14:editId="7243712B">
                <wp:simplePos x="0" y="0"/>
                <wp:positionH relativeFrom="page">
                  <wp:posOffset>38100</wp:posOffset>
                </wp:positionH>
                <wp:positionV relativeFrom="paragraph">
                  <wp:posOffset>329565</wp:posOffset>
                </wp:positionV>
                <wp:extent cx="7505700" cy="38100"/>
                <wp:effectExtent l="0" t="0" r="19050" b="19050"/>
                <wp:wrapNone/>
                <wp:docPr id="1739047938" name="Straight Connector 1"/>
                <wp:cNvGraphicFramePr/>
                <a:graphic xmlns:a="http://schemas.openxmlformats.org/drawingml/2006/main">
                  <a:graphicData uri="http://schemas.microsoft.com/office/word/2010/wordprocessingShape">
                    <wps:wsp>
                      <wps:cNvCnPr/>
                      <wps:spPr>
                        <a:xfrm flipV="1">
                          <a:off x="0" y="0"/>
                          <a:ext cx="7505700"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AE201" id="Straight Connector 1" o:spid="_x0000_s1026" style="position:absolute;flip:y;z-index:251706368;visibility:visible;mso-wrap-style:square;mso-wrap-distance-left:9pt;mso-wrap-distance-top:0;mso-wrap-distance-right:9pt;mso-wrap-distance-bottom:0;mso-position-horizontal:absolute;mso-position-horizontal-relative:page;mso-position-vertical:absolute;mso-position-vertical-relative:text" from="3pt,25.95pt" to="594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" strokecolor="#156082 [3204]" strokeweight="1.5pt">
                <v:stroke joinstyle="miter"/>
                <w10:wrap anchorx="page"/>
              </v:line>
            </w:pict>
          </mc:Fallback>
        </mc:AlternateContent>
      </w:r>
      <w:r w:rsidRPr="0096099F">
        <w:t>Let me know if you'd like more details on any part of this!</w:t>
      </w:r>
    </w:p>
    <w:p w14:paraId="75AB5A09" w14:textId="7D6673F1" w:rsidR="0096099F" w:rsidRDefault="0096099F" w:rsidP="0096099F">
      <w:pPr>
        <w:tabs>
          <w:tab w:val="left" w:pos="3890"/>
        </w:tabs>
      </w:pPr>
    </w:p>
    <w:p w14:paraId="0EF6F43C" w14:textId="4F162016" w:rsidR="0096099F" w:rsidRDefault="0096099F" w:rsidP="0096099F">
      <w:pPr>
        <w:rPr>
          <w:b/>
          <w:bCs/>
          <w:sz w:val="36"/>
          <w:szCs w:val="36"/>
        </w:rPr>
      </w:pPr>
      <w:r w:rsidRPr="0096099F">
        <w:rPr>
          <w:b/>
          <w:bCs/>
          <w:sz w:val="36"/>
          <w:szCs w:val="36"/>
        </w:rPr>
        <w:t>Amazon Code Guru</w:t>
      </w:r>
      <w:r>
        <w:rPr>
          <w:b/>
          <w:bCs/>
          <w:sz w:val="36"/>
          <w:szCs w:val="36"/>
        </w:rPr>
        <w:t>:</w:t>
      </w:r>
    </w:p>
    <w:p w14:paraId="25087CB9" w14:textId="6455454F" w:rsidR="0096099F" w:rsidRDefault="0096099F" w:rsidP="0096099F">
      <w:r>
        <w:t>An amazon code guru will do two things</w:t>
      </w:r>
    </w:p>
    <w:p w14:paraId="54488F5B" w14:textId="01077808" w:rsidR="0096099F" w:rsidRDefault="0096099F" w:rsidP="0096099F">
      <w:pPr>
        <w:pStyle w:val="ListParagraph"/>
        <w:numPr>
          <w:ilvl w:val="0"/>
          <w:numId w:val="186"/>
        </w:numPr>
      </w:pPr>
      <w:r w:rsidRPr="0090417D">
        <w:rPr>
          <w:b/>
          <w:bCs/>
        </w:rPr>
        <w:t>Automated code review</w:t>
      </w:r>
      <w:r>
        <w:t xml:space="preserve">: when </w:t>
      </w:r>
      <w:proofErr w:type="spellStart"/>
      <w:r>
        <w:t>develeoprt</w:t>
      </w:r>
      <w:proofErr w:type="spellEnd"/>
      <w:r>
        <w:t xml:space="preserve"> </w:t>
      </w:r>
      <w:proofErr w:type="spellStart"/>
      <w:r>
        <w:t>pshes</w:t>
      </w:r>
      <w:proofErr w:type="spellEnd"/>
      <w:r>
        <w:t xml:space="preserve"> cod the </w:t>
      </w:r>
      <w:proofErr w:type="spellStart"/>
      <w:r>
        <w:t>anpther</w:t>
      </w:r>
      <w:proofErr w:type="spellEnd"/>
      <w:r>
        <w:t xml:space="preserve"> developer </w:t>
      </w:r>
      <w:proofErr w:type="spellStart"/>
      <w:r>
        <w:t>mjust</w:t>
      </w:r>
      <w:proofErr w:type="spellEnd"/>
      <w:r>
        <w:t xml:space="preserve"> review</w:t>
      </w:r>
    </w:p>
    <w:p w14:paraId="6A943B06" w14:textId="1FCB8340" w:rsidR="0090417D" w:rsidRPr="0090417D" w:rsidRDefault="0090417D" w:rsidP="0090417D">
      <w:pPr>
        <w:pStyle w:val="ListParagraph"/>
        <w:numPr>
          <w:ilvl w:val="0"/>
          <w:numId w:val="186"/>
        </w:numPr>
      </w:pPr>
      <w:r w:rsidRPr="0090417D">
        <w:rPr>
          <w:b/>
          <w:bCs/>
        </w:rPr>
        <w:t xml:space="preserve">Application </w:t>
      </w:r>
      <w:proofErr w:type="spellStart"/>
      <w:r w:rsidRPr="0090417D">
        <w:rPr>
          <w:b/>
          <w:bCs/>
        </w:rPr>
        <w:t>permoforamnce</w:t>
      </w:r>
      <w:proofErr w:type="spellEnd"/>
      <w:r w:rsidRPr="0090417D">
        <w:rPr>
          <w:b/>
          <w:bCs/>
        </w:rPr>
        <w:t xml:space="preserve"> recommendation</w:t>
      </w:r>
      <w:r>
        <w:t>:</w:t>
      </w:r>
      <w:r w:rsidRPr="0090417D">
        <w:rPr>
          <w:rFonts w:ascii="Roboto" w:eastAsia="Times New Roman" w:hAnsi="Roboto" w:cs="Times New Roman"/>
          <w:color w:val="303141"/>
          <w:kern w:val="0"/>
          <w:lang w:eastAsia="en-IN"/>
          <w14:ligatures w14:val="none"/>
        </w:rPr>
        <w:t xml:space="preserve"> </w:t>
      </w:r>
      <w:r w:rsidRPr="0090417D">
        <w:t xml:space="preserve">So when developers push our </w:t>
      </w:r>
      <w:proofErr w:type="spellStart"/>
      <w:proofErr w:type="gramStart"/>
      <w:r w:rsidRPr="0090417D">
        <w:t>code,</w:t>
      </w:r>
      <w:r w:rsidRPr="0090417D">
        <w:rPr>
          <w:u w:val="single"/>
        </w:rPr>
        <w:t>there</w:t>
      </w:r>
      <w:proofErr w:type="spellEnd"/>
      <w:proofErr w:type="gramEnd"/>
      <w:r w:rsidRPr="0090417D">
        <w:rPr>
          <w:u w:val="single"/>
        </w:rPr>
        <w:t xml:space="preserve"> is usually another developer that does a code review.</w:t>
      </w:r>
      <w:r>
        <w:rPr>
          <w:u w:val="single"/>
        </w:rPr>
        <w:t xml:space="preserve"> And then pushes to production after that we should monitor it will be also done.</w:t>
      </w:r>
    </w:p>
    <w:p w14:paraId="66F9D847" w14:textId="5A217B7F" w:rsidR="0090417D" w:rsidRDefault="0090417D" w:rsidP="0090417D">
      <w:pPr>
        <w:ind w:left="360"/>
      </w:pPr>
      <w:r>
        <w:t>Functionalities:</w:t>
      </w:r>
    </w:p>
    <w:p w14:paraId="75BB07A9" w14:textId="1CF66D52" w:rsidR="0090417D" w:rsidRPr="0090417D" w:rsidRDefault="0090417D" w:rsidP="0090417D">
      <w:pPr>
        <w:ind w:left="360"/>
        <w:rPr>
          <w:b/>
          <w:bCs/>
        </w:rPr>
      </w:pPr>
      <w:r w:rsidRPr="0090417D">
        <w:rPr>
          <w:b/>
          <w:bCs/>
        </w:rPr>
        <w:t xml:space="preserve">Code guru </w:t>
      </w:r>
      <w:proofErr w:type="gramStart"/>
      <w:r w:rsidRPr="0090417D">
        <w:rPr>
          <w:b/>
          <w:bCs/>
        </w:rPr>
        <w:t>reviewer :will</w:t>
      </w:r>
      <w:proofErr w:type="gramEnd"/>
      <w:r w:rsidRPr="0090417D">
        <w:rPr>
          <w:b/>
          <w:bCs/>
        </w:rPr>
        <w:t xml:space="preserve"> review the code ang give necessary suggestions</w:t>
      </w:r>
    </w:p>
    <w:p w14:paraId="50ADAD09" w14:textId="631E5D89" w:rsidR="0090417D" w:rsidRPr="0090417D" w:rsidRDefault="0090417D" w:rsidP="0090417D">
      <w:pPr>
        <w:ind w:left="360"/>
        <w:rPr>
          <w:b/>
          <w:bCs/>
        </w:rPr>
      </w:pPr>
      <w:r w:rsidRPr="0090417D">
        <w:rPr>
          <w:b/>
          <w:bCs/>
        </w:rPr>
        <w:t xml:space="preserve">Code guru </w:t>
      </w:r>
      <w:proofErr w:type="gramStart"/>
      <w:r w:rsidRPr="0090417D">
        <w:rPr>
          <w:b/>
          <w:bCs/>
        </w:rPr>
        <w:t>profiler:-</w:t>
      </w:r>
      <w:proofErr w:type="gramEnd"/>
      <w:r w:rsidRPr="0090417D">
        <w:rPr>
          <w:b/>
          <w:bCs/>
        </w:rPr>
        <w:t xml:space="preserve">to give you visibility or </w:t>
      </w:r>
      <w:proofErr w:type="spellStart"/>
      <w:r w:rsidRPr="0090417D">
        <w:rPr>
          <w:b/>
          <w:bCs/>
        </w:rPr>
        <w:t>recommendationsabout</w:t>
      </w:r>
      <w:proofErr w:type="spellEnd"/>
      <w:r w:rsidRPr="0090417D">
        <w:rPr>
          <w:b/>
          <w:bCs/>
        </w:rPr>
        <w:t xml:space="preserve"> your application performance</w:t>
      </w:r>
    </w:p>
    <w:p w14:paraId="31D417B9" w14:textId="77777777" w:rsidR="0090417D" w:rsidRPr="0090417D" w:rsidRDefault="0090417D" w:rsidP="0090417D">
      <w:pPr>
        <w:ind w:left="360"/>
      </w:pPr>
      <w:r w:rsidRPr="0090417D">
        <w:t>during runtimes or in production.</w:t>
      </w:r>
    </w:p>
    <w:p w14:paraId="2A48625F" w14:textId="77777777" w:rsidR="0090417D" w:rsidRPr="0096099F" w:rsidRDefault="0090417D" w:rsidP="0090417D">
      <w:pPr>
        <w:ind w:left="360"/>
      </w:pPr>
    </w:p>
    <w:p w14:paraId="5BC9804E" w14:textId="77777777" w:rsidR="004972D0" w:rsidRPr="004972D0" w:rsidRDefault="004972D0" w:rsidP="004972D0">
      <w:r w:rsidRPr="004972D0">
        <w:t xml:space="preserve">Let's break down </w:t>
      </w:r>
      <w:r w:rsidRPr="004972D0">
        <w:rPr>
          <w:b/>
          <w:bCs/>
        </w:rPr>
        <w:t xml:space="preserve">Amazon </w:t>
      </w:r>
      <w:proofErr w:type="spellStart"/>
      <w:r w:rsidRPr="004972D0">
        <w:rPr>
          <w:b/>
          <w:bCs/>
        </w:rPr>
        <w:t>CodeGuru</w:t>
      </w:r>
      <w:proofErr w:type="spellEnd"/>
      <w:r w:rsidRPr="004972D0">
        <w:t xml:space="preserve"> and how it works in simpler terms.</w:t>
      </w:r>
    </w:p>
    <w:p w14:paraId="5C4C0C32" w14:textId="77777777" w:rsidR="004972D0" w:rsidRPr="004972D0" w:rsidRDefault="004972D0" w:rsidP="004972D0">
      <w:pPr>
        <w:rPr>
          <w:b/>
          <w:bCs/>
        </w:rPr>
      </w:pPr>
      <w:r w:rsidRPr="004972D0">
        <w:rPr>
          <w:b/>
          <w:bCs/>
        </w:rPr>
        <w:t xml:space="preserve">Overview of Amazon </w:t>
      </w:r>
      <w:proofErr w:type="spellStart"/>
      <w:r w:rsidRPr="004972D0">
        <w:rPr>
          <w:b/>
          <w:bCs/>
        </w:rPr>
        <w:t>CodeGuru</w:t>
      </w:r>
      <w:proofErr w:type="spellEnd"/>
      <w:r w:rsidRPr="004972D0">
        <w:rPr>
          <w:b/>
          <w:bCs/>
        </w:rPr>
        <w:t>:</w:t>
      </w:r>
    </w:p>
    <w:p w14:paraId="6C7CCE86" w14:textId="77777777" w:rsidR="004972D0" w:rsidRPr="004972D0" w:rsidRDefault="004972D0" w:rsidP="004972D0">
      <w:r w:rsidRPr="004972D0">
        <w:t xml:space="preserve">Amazon </w:t>
      </w:r>
      <w:proofErr w:type="spellStart"/>
      <w:r w:rsidRPr="004972D0">
        <w:rPr>
          <w:b/>
          <w:bCs/>
        </w:rPr>
        <w:t>CodeGuru</w:t>
      </w:r>
      <w:proofErr w:type="spellEnd"/>
      <w:r w:rsidRPr="004972D0">
        <w:t xml:space="preserve"> is an </w:t>
      </w:r>
      <w:r w:rsidRPr="004972D0">
        <w:rPr>
          <w:b/>
          <w:bCs/>
        </w:rPr>
        <w:t>AI-powered</w:t>
      </w:r>
      <w:r w:rsidRPr="004972D0">
        <w:t xml:space="preserve"> service that helps developers improve their code by automating code reviews and providing performance optimization suggestions. It works in two main areas:</w:t>
      </w:r>
    </w:p>
    <w:p w14:paraId="0B0BEE42" w14:textId="77777777" w:rsidR="004972D0" w:rsidRPr="004972D0" w:rsidRDefault="004972D0" w:rsidP="004972D0">
      <w:pPr>
        <w:numPr>
          <w:ilvl w:val="0"/>
          <w:numId w:val="187"/>
        </w:numPr>
      </w:pPr>
      <w:proofErr w:type="spellStart"/>
      <w:r w:rsidRPr="004972D0">
        <w:rPr>
          <w:b/>
          <w:bCs/>
        </w:rPr>
        <w:t>CodeGuru</w:t>
      </w:r>
      <w:proofErr w:type="spellEnd"/>
      <w:r w:rsidRPr="004972D0">
        <w:rPr>
          <w:b/>
          <w:bCs/>
        </w:rPr>
        <w:t xml:space="preserve"> Reviewer</w:t>
      </w:r>
      <w:r w:rsidRPr="004972D0">
        <w:t>: Automated code review tool.</w:t>
      </w:r>
    </w:p>
    <w:p w14:paraId="63C00BF4" w14:textId="77777777" w:rsidR="004972D0" w:rsidRPr="004972D0" w:rsidRDefault="004972D0" w:rsidP="004972D0">
      <w:pPr>
        <w:numPr>
          <w:ilvl w:val="0"/>
          <w:numId w:val="187"/>
        </w:numPr>
      </w:pPr>
      <w:proofErr w:type="spellStart"/>
      <w:r w:rsidRPr="004972D0">
        <w:rPr>
          <w:b/>
          <w:bCs/>
        </w:rPr>
        <w:t>CodeGuru</w:t>
      </w:r>
      <w:proofErr w:type="spellEnd"/>
      <w:r w:rsidRPr="004972D0">
        <w:rPr>
          <w:b/>
          <w:bCs/>
        </w:rPr>
        <w:t xml:space="preserve"> Profiler</w:t>
      </w:r>
      <w:r w:rsidRPr="004972D0">
        <w:t>: Application performance monitoring tool for runtime analysis.</w:t>
      </w:r>
    </w:p>
    <w:p w14:paraId="260211A6" w14:textId="2F587393" w:rsidR="004972D0" w:rsidRDefault="004972D0" w:rsidP="004972D0">
      <w:pPr>
        <w:rPr>
          <w:b/>
          <w:bCs/>
        </w:rPr>
      </w:pPr>
    </w:p>
    <w:p w14:paraId="692553D7" w14:textId="77777777" w:rsidR="004972D0" w:rsidRDefault="004972D0" w:rsidP="004972D0">
      <w:pPr>
        <w:rPr>
          <w:b/>
          <w:bCs/>
        </w:rPr>
      </w:pPr>
    </w:p>
    <w:p w14:paraId="59976F66" w14:textId="580E5EDB" w:rsidR="004972D0" w:rsidRPr="004972D0" w:rsidRDefault="004972D0" w:rsidP="004972D0">
      <w:pPr>
        <w:rPr>
          <w:b/>
          <w:bCs/>
        </w:rPr>
      </w:pPr>
      <w:r>
        <w:rPr>
          <w:b/>
          <w:bCs/>
        </w:rPr>
        <w:lastRenderedPageBreak/>
        <w:t>1</w:t>
      </w:r>
      <w:r w:rsidRPr="004972D0">
        <w:rPr>
          <w:b/>
          <w:bCs/>
        </w:rPr>
        <w:t xml:space="preserve">. </w:t>
      </w:r>
      <w:proofErr w:type="spellStart"/>
      <w:r w:rsidRPr="004972D0">
        <w:rPr>
          <w:b/>
          <w:bCs/>
        </w:rPr>
        <w:t>CodeGuru</w:t>
      </w:r>
      <w:proofErr w:type="spellEnd"/>
      <w:r w:rsidRPr="004972D0">
        <w:rPr>
          <w:b/>
          <w:bCs/>
        </w:rPr>
        <w:t xml:space="preserve"> Reviewer (Automated Code Reviews):</w:t>
      </w:r>
    </w:p>
    <w:p w14:paraId="21997B24" w14:textId="77777777" w:rsidR="004972D0" w:rsidRPr="004972D0" w:rsidRDefault="004972D0" w:rsidP="004972D0">
      <w:r w:rsidRPr="004972D0">
        <w:rPr>
          <w:b/>
          <w:bCs/>
        </w:rPr>
        <w:t>What is it?</w:t>
      </w:r>
    </w:p>
    <w:p w14:paraId="1815DAD0" w14:textId="77777777" w:rsidR="004972D0" w:rsidRPr="004972D0" w:rsidRDefault="004972D0" w:rsidP="004972D0">
      <w:pPr>
        <w:numPr>
          <w:ilvl w:val="0"/>
          <w:numId w:val="188"/>
        </w:numPr>
      </w:pPr>
      <w:proofErr w:type="spellStart"/>
      <w:r w:rsidRPr="004972D0">
        <w:t>CodeGuru</w:t>
      </w:r>
      <w:proofErr w:type="spellEnd"/>
      <w:r w:rsidRPr="004972D0">
        <w:t xml:space="preserve"> Reviewer is a service that automatically reviews the </w:t>
      </w:r>
      <w:r w:rsidRPr="004972D0">
        <w:rPr>
          <w:b/>
          <w:bCs/>
        </w:rPr>
        <w:t>source code</w:t>
      </w:r>
      <w:r w:rsidRPr="004972D0">
        <w:t xml:space="preserve"> you push to repositories like </w:t>
      </w:r>
      <w:r w:rsidRPr="004972D0">
        <w:rPr>
          <w:b/>
          <w:bCs/>
        </w:rPr>
        <w:t>GitHub</w:t>
      </w:r>
      <w:r w:rsidRPr="004972D0">
        <w:t xml:space="preserve">, </w:t>
      </w:r>
      <w:proofErr w:type="spellStart"/>
      <w:r w:rsidRPr="004972D0">
        <w:rPr>
          <w:b/>
          <w:bCs/>
        </w:rPr>
        <w:t>CodeCommit</w:t>
      </w:r>
      <w:proofErr w:type="spellEnd"/>
      <w:r w:rsidRPr="004972D0">
        <w:t xml:space="preserve">, or </w:t>
      </w:r>
      <w:r w:rsidRPr="004972D0">
        <w:rPr>
          <w:b/>
          <w:bCs/>
        </w:rPr>
        <w:t>Bitbucket</w:t>
      </w:r>
      <w:r w:rsidRPr="004972D0">
        <w:t>.</w:t>
      </w:r>
    </w:p>
    <w:p w14:paraId="19782306" w14:textId="77777777" w:rsidR="004972D0" w:rsidRPr="004972D0" w:rsidRDefault="004972D0" w:rsidP="004972D0">
      <w:pPr>
        <w:numPr>
          <w:ilvl w:val="0"/>
          <w:numId w:val="188"/>
        </w:numPr>
      </w:pPr>
      <w:r w:rsidRPr="004972D0">
        <w:t xml:space="preserve">It looks for </w:t>
      </w:r>
      <w:r w:rsidRPr="004972D0">
        <w:rPr>
          <w:b/>
          <w:bCs/>
        </w:rPr>
        <w:t>bugs</w:t>
      </w:r>
      <w:r w:rsidRPr="004972D0">
        <w:t xml:space="preserve">, </w:t>
      </w:r>
      <w:r w:rsidRPr="004972D0">
        <w:rPr>
          <w:b/>
          <w:bCs/>
        </w:rPr>
        <w:t>security vulnerabilities</w:t>
      </w:r>
      <w:r w:rsidRPr="004972D0">
        <w:t xml:space="preserve">, and </w:t>
      </w:r>
      <w:r w:rsidRPr="004972D0">
        <w:rPr>
          <w:b/>
          <w:bCs/>
        </w:rPr>
        <w:t>code inefficiencies</w:t>
      </w:r>
      <w:r w:rsidRPr="004972D0">
        <w:t xml:space="preserve"> in your code, giving suggestions for improvements.</w:t>
      </w:r>
    </w:p>
    <w:p w14:paraId="30E45F45" w14:textId="77777777" w:rsidR="004972D0" w:rsidRPr="004972D0" w:rsidRDefault="004972D0" w:rsidP="004972D0">
      <w:r w:rsidRPr="004972D0">
        <w:rPr>
          <w:b/>
          <w:bCs/>
        </w:rPr>
        <w:t>How does it work?</w:t>
      </w:r>
    </w:p>
    <w:p w14:paraId="4427957C" w14:textId="77777777" w:rsidR="004972D0" w:rsidRPr="004972D0" w:rsidRDefault="004972D0" w:rsidP="004972D0">
      <w:pPr>
        <w:numPr>
          <w:ilvl w:val="0"/>
          <w:numId w:val="189"/>
        </w:numPr>
      </w:pPr>
      <w:r w:rsidRPr="004972D0">
        <w:t xml:space="preserve">When you commit your code, </w:t>
      </w:r>
      <w:proofErr w:type="spellStart"/>
      <w:r w:rsidRPr="004972D0">
        <w:t>CodeGuru</w:t>
      </w:r>
      <w:proofErr w:type="spellEnd"/>
      <w:r w:rsidRPr="004972D0">
        <w:t xml:space="preserve"> Reviewer runs </w:t>
      </w:r>
      <w:r w:rsidRPr="004972D0">
        <w:rPr>
          <w:b/>
          <w:bCs/>
        </w:rPr>
        <w:t>static code analysis</w:t>
      </w:r>
      <w:r w:rsidRPr="004972D0">
        <w:t>, meaning it inspects the code without running it.</w:t>
      </w:r>
    </w:p>
    <w:p w14:paraId="3D9E9176" w14:textId="77777777" w:rsidR="004972D0" w:rsidRPr="004972D0" w:rsidRDefault="004972D0" w:rsidP="004972D0">
      <w:pPr>
        <w:numPr>
          <w:ilvl w:val="0"/>
          <w:numId w:val="189"/>
        </w:numPr>
      </w:pPr>
      <w:r w:rsidRPr="004972D0">
        <w:t xml:space="preserve">It uses </w:t>
      </w:r>
      <w:r w:rsidRPr="004972D0">
        <w:rPr>
          <w:b/>
          <w:bCs/>
        </w:rPr>
        <w:t>machine learning</w:t>
      </w:r>
      <w:r w:rsidRPr="004972D0">
        <w:t xml:space="preserve"> (trained with tons of code samples from both open-source projects and Amazon’s codebase) to identify issues that might be hard to detect manually.</w:t>
      </w:r>
    </w:p>
    <w:p w14:paraId="073F266D" w14:textId="77777777" w:rsidR="004972D0" w:rsidRPr="004972D0" w:rsidRDefault="004972D0" w:rsidP="004972D0">
      <w:pPr>
        <w:numPr>
          <w:ilvl w:val="0"/>
          <w:numId w:val="189"/>
        </w:numPr>
      </w:pPr>
      <w:r w:rsidRPr="004972D0">
        <w:t xml:space="preserve">It can find: </w:t>
      </w:r>
    </w:p>
    <w:p w14:paraId="1CB1CCD0" w14:textId="77777777" w:rsidR="004972D0" w:rsidRPr="004972D0" w:rsidRDefault="004972D0" w:rsidP="004972D0">
      <w:pPr>
        <w:numPr>
          <w:ilvl w:val="1"/>
          <w:numId w:val="189"/>
        </w:numPr>
      </w:pPr>
      <w:r w:rsidRPr="004972D0">
        <w:rPr>
          <w:b/>
          <w:bCs/>
        </w:rPr>
        <w:t>Bugs</w:t>
      </w:r>
      <w:r w:rsidRPr="004972D0">
        <w:t xml:space="preserve"> that might cause errors in your application.</w:t>
      </w:r>
    </w:p>
    <w:p w14:paraId="6C0AF74A" w14:textId="77777777" w:rsidR="004972D0" w:rsidRPr="004972D0" w:rsidRDefault="004972D0" w:rsidP="004972D0">
      <w:pPr>
        <w:numPr>
          <w:ilvl w:val="1"/>
          <w:numId w:val="189"/>
        </w:numPr>
      </w:pPr>
      <w:r w:rsidRPr="004972D0">
        <w:rPr>
          <w:b/>
          <w:bCs/>
        </w:rPr>
        <w:t>Memory leaks</w:t>
      </w:r>
      <w:r w:rsidRPr="004972D0">
        <w:t xml:space="preserve"> that can slow down your app.</w:t>
      </w:r>
    </w:p>
    <w:p w14:paraId="7BBDC6C5" w14:textId="77777777" w:rsidR="004972D0" w:rsidRPr="004972D0" w:rsidRDefault="004972D0" w:rsidP="004972D0">
      <w:pPr>
        <w:numPr>
          <w:ilvl w:val="1"/>
          <w:numId w:val="189"/>
        </w:numPr>
      </w:pPr>
      <w:r w:rsidRPr="004972D0">
        <w:rPr>
          <w:b/>
          <w:bCs/>
        </w:rPr>
        <w:t>Security vulnerabilities</w:t>
      </w:r>
      <w:r w:rsidRPr="004972D0">
        <w:t xml:space="preserve"> like unprotected user inputs.</w:t>
      </w:r>
    </w:p>
    <w:p w14:paraId="3A7F5B31" w14:textId="77777777" w:rsidR="004972D0" w:rsidRPr="004972D0" w:rsidRDefault="004972D0" w:rsidP="004972D0">
      <w:pPr>
        <w:numPr>
          <w:ilvl w:val="1"/>
          <w:numId w:val="189"/>
        </w:numPr>
      </w:pPr>
      <w:r w:rsidRPr="004972D0">
        <w:rPr>
          <w:b/>
          <w:bCs/>
        </w:rPr>
        <w:t>Coding best practices</w:t>
      </w:r>
      <w:r w:rsidRPr="004972D0">
        <w:t>, helping you write cleaner, more efficient code.</w:t>
      </w:r>
    </w:p>
    <w:p w14:paraId="42DA48BB" w14:textId="77777777" w:rsidR="004972D0" w:rsidRPr="004972D0" w:rsidRDefault="004972D0" w:rsidP="004972D0">
      <w:r w:rsidRPr="004972D0">
        <w:rPr>
          <w:b/>
          <w:bCs/>
        </w:rPr>
        <w:t>Supported Languages:</w:t>
      </w:r>
    </w:p>
    <w:p w14:paraId="4B251748" w14:textId="77777777" w:rsidR="004972D0" w:rsidRPr="004972D0" w:rsidRDefault="004972D0" w:rsidP="004972D0">
      <w:pPr>
        <w:numPr>
          <w:ilvl w:val="0"/>
          <w:numId w:val="190"/>
        </w:numPr>
      </w:pPr>
      <w:proofErr w:type="spellStart"/>
      <w:r w:rsidRPr="004972D0">
        <w:t>CodeGuru</w:t>
      </w:r>
      <w:proofErr w:type="spellEnd"/>
      <w:r w:rsidRPr="004972D0">
        <w:t xml:space="preserve"> currently supports </w:t>
      </w:r>
      <w:r w:rsidRPr="004972D0">
        <w:rPr>
          <w:b/>
          <w:bCs/>
        </w:rPr>
        <w:t>Java</w:t>
      </w:r>
      <w:r w:rsidRPr="004972D0">
        <w:t xml:space="preserve"> and </w:t>
      </w:r>
      <w:r w:rsidRPr="004972D0">
        <w:rPr>
          <w:b/>
          <w:bCs/>
        </w:rPr>
        <w:t>Python</w:t>
      </w:r>
      <w:r w:rsidRPr="004972D0">
        <w:t>.</w:t>
      </w:r>
    </w:p>
    <w:p w14:paraId="68FB0DD4" w14:textId="77777777" w:rsidR="004972D0" w:rsidRPr="004972D0" w:rsidRDefault="004972D0" w:rsidP="004972D0">
      <w:pPr>
        <w:numPr>
          <w:ilvl w:val="0"/>
          <w:numId w:val="190"/>
        </w:numPr>
      </w:pPr>
      <w:r w:rsidRPr="004972D0">
        <w:t xml:space="preserve">It can integrate with platforms like </w:t>
      </w:r>
      <w:r w:rsidRPr="004972D0">
        <w:rPr>
          <w:b/>
          <w:bCs/>
        </w:rPr>
        <w:t>GitHub</w:t>
      </w:r>
      <w:r w:rsidRPr="004972D0">
        <w:t xml:space="preserve">, </w:t>
      </w:r>
      <w:r w:rsidRPr="004972D0">
        <w:rPr>
          <w:b/>
          <w:bCs/>
        </w:rPr>
        <w:t>Bitbucket</w:t>
      </w:r>
      <w:r w:rsidRPr="004972D0">
        <w:t xml:space="preserve">, and </w:t>
      </w:r>
      <w:r w:rsidRPr="004972D0">
        <w:rPr>
          <w:b/>
          <w:bCs/>
        </w:rPr>
        <w:t xml:space="preserve">AWS </w:t>
      </w:r>
      <w:proofErr w:type="spellStart"/>
      <w:r w:rsidRPr="004972D0">
        <w:rPr>
          <w:b/>
          <w:bCs/>
        </w:rPr>
        <w:t>CodeCommit</w:t>
      </w:r>
      <w:proofErr w:type="spellEnd"/>
      <w:r w:rsidRPr="004972D0">
        <w:t>.</w:t>
      </w:r>
    </w:p>
    <w:p w14:paraId="024E74B5" w14:textId="77777777" w:rsidR="004972D0" w:rsidRPr="004972D0" w:rsidRDefault="004972D0" w:rsidP="004972D0">
      <w:r w:rsidRPr="004972D0">
        <w:rPr>
          <w:b/>
          <w:bCs/>
        </w:rPr>
        <w:t>Why is it useful?</w:t>
      </w:r>
    </w:p>
    <w:p w14:paraId="16DFEC71" w14:textId="77777777" w:rsidR="004972D0" w:rsidRPr="004972D0" w:rsidRDefault="004972D0" w:rsidP="004972D0">
      <w:pPr>
        <w:numPr>
          <w:ilvl w:val="0"/>
          <w:numId w:val="191"/>
        </w:numPr>
      </w:pPr>
      <w:r w:rsidRPr="004972D0">
        <w:t xml:space="preserve">It helps you </w:t>
      </w:r>
      <w:r w:rsidRPr="004972D0">
        <w:rPr>
          <w:b/>
          <w:bCs/>
        </w:rPr>
        <w:t>find issues early</w:t>
      </w:r>
      <w:r w:rsidRPr="004972D0">
        <w:t xml:space="preserve"> before your code goes live.</w:t>
      </w:r>
    </w:p>
    <w:p w14:paraId="277E76BC" w14:textId="77777777" w:rsidR="004972D0" w:rsidRPr="004972D0" w:rsidRDefault="004972D0" w:rsidP="004972D0">
      <w:pPr>
        <w:numPr>
          <w:ilvl w:val="0"/>
          <w:numId w:val="191"/>
        </w:numPr>
      </w:pPr>
      <w:r w:rsidRPr="004972D0">
        <w:t>Saves you time by detecting problems automatically (faster than waiting for a human reviewer).</w:t>
      </w:r>
    </w:p>
    <w:p w14:paraId="399DBFF2" w14:textId="77777777" w:rsidR="004972D0" w:rsidRPr="004972D0" w:rsidRDefault="004972D0" w:rsidP="004972D0">
      <w:pPr>
        <w:numPr>
          <w:ilvl w:val="0"/>
          <w:numId w:val="191"/>
        </w:numPr>
      </w:pPr>
      <w:r w:rsidRPr="004972D0">
        <w:t xml:space="preserve">Increases </w:t>
      </w:r>
      <w:r w:rsidRPr="004972D0">
        <w:rPr>
          <w:b/>
          <w:bCs/>
        </w:rPr>
        <w:t>code quality</w:t>
      </w:r>
      <w:r w:rsidRPr="004972D0">
        <w:t xml:space="preserve"> and reduces human error in reviews.</w:t>
      </w:r>
    </w:p>
    <w:p w14:paraId="73D982D9" w14:textId="77777777" w:rsidR="004972D0" w:rsidRPr="004972D0" w:rsidRDefault="00000000" w:rsidP="004972D0">
      <w:r>
        <w:pict w14:anchorId="176478F2">
          <v:rect id="_x0000_i1055" style="width:0;height:1.5pt" o:hralign="center" o:hrstd="t" o:hr="t" fillcolor="#a0a0a0" stroked="f"/>
        </w:pict>
      </w:r>
    </w:p>
    <w:p w14:paraId="7A7DBA29" w14:textId="77777777" w:rsidR="004972D0" w:rsidRPr="004972D0" w:rsidRDefault="004972D0" w:rsidP="004972D0">
      <w:pPr>
        <w:rPr>
          <w:b/>
          <w:bCs/>
        </w:rPr>
      </w:pPr>
      <w:r w:rsidRPr="004972D0">
        <w:rPr>
          <w:b/>
          <w:bCs/>
        </w:rPr>
        <w:t xml:space="preserve">2. </w:t>
      </w:r>
      <w:proofErr w:type="spellStart"/>
      <w:r w:rsidRPr="004972D0">
        <w:rPr>
          <w:b/>
          <w:bCs/>
        </w:rPr>
        <w:t>CodeGuru</w:t>
      </w:r>
      <w:proofErr w:type="spellEnd"/>
      <w:r w:rsidRPr="004972D0">
        <w:rPr>
          <w:b/>
          <w:bCs/>
        </w:rPr>
        <w:t xml:space="preserve"> Profiler (Performance Recommendations):</w:t>
      </w:r>
    </w:p>
    <w:p w14:paraId="445BB67F" w14:textId="77777777" w:rsidR="004972D0" w:rsidRPr="004972D0" w:rsidRDefault="004972D0" w:rsidP="004972D0">
      <w:r w:rsidRPr="004972D0">
        <w:rPr>
          <w:b/>
          <w:bCs/>
        </w:rPr>
        <w:t>What is it?</w:t>
      </w:r>
    </w:p>
    <w:p w14:paraId="0D750CDE" w14:textId="77777777" w:rsidR="004972D0" w:rsidRPr="004972D0" w:rsidRDefault="004972D0" w:rsidP="004972D0">
      <w:pPr>
        <w:numPr>
          <w:ilvl w:val="0"/>
          <w:numId w:val="192"/>
        </w:numPr>
      </w:pPr>
      <w:proofErr w:type="spellStart"/>
      <w:r w:rsidRPr="004972D0">
        <w:rPr>
          <w:b/>
          <w:bCs/>
        </w:rPr>
        <w:t>CodeGuru</w:t>
      </w:r>
      <w:proofErr w:type="spellEnd"/>
      <w:r w:rsidRPr="004972D0">
        <w:rPr>
          <w:b/>
          <w:bCs/>
        </w:rPr>
        <w:t xml:space="preserve"> Profiler</w:t>
      </w:r>
      <w:r w:rsidRPr="004972D0">
        <w:t xml:space="preserve"> monitors the performance of your </w:t>
      </w:r>
      <w:r w:rsidRPr="004972D0">
        <w:rPr>
          <w:b/>
          <w:bCs/>
        </w:rPr>
        <w:t>running application</w:t>
      </w:r>
      <w:r w:rsidRPr="004972D0">
        <w:t xml:space="preserve"> (in production or in pre-production).</w:t>
      </w:r>
    </w:p>
    <w:p w14:paraId="5E7B553F" w14:textId="77777777" w:rsidR="004972D0" w:rsidRPr="004972D0" w:rsidRDefault="004972D0" w:rsidP="004972D0">
      <w:pPr>
        <w:numPr>
          <w:ilvl w:val="0"/>
          <w:numId w:val="192"/>
        </w:numPr>
      </w:pPr>
      <w:r w:rsidRPr="004972D0">
        <w:lastRenderedPageBreak/>
        <w:t xml:space="preserve">It helps you identify performance bottlenecks in your code, like </w:t>
      </w:r>
      <w:r w:rsidRPr="004972D0">
        <w:rPr>
          <w:b/>
          <w:bCs/>
        </w:rPr>
        <w:t>CPU usage</w:t>
      </w:r>
      <w:r w:rsidRPr="004972D0">
        <w:t xml:space="preserve"> or </w:t>
      </w:r>
      <w:r w:rsidRPr="004972D0">
        <w:rPr>
          <w:b/>
          <w:bCs/>
        </w:rPr>
        <w:t>memory leaks</w:t>
      </w:r>
      <w:r w:rsidRPr="004972D0">
        <w:t>, which can be costly in terms of resources.</w:t>
      </w:r>
    </w:p>
    <w:p w14:paraId="3C823F5C" w14:textId="77777777" w:rsidR="004972D0" w:rsidRPr="004972D0" w:rsidRDefault="004972D0" w:rsidP="004972D0">
      <w:r w:rsidRPr="004972D0">
        <w:rPr>
          <w:b/>
          <w:bCs/>
        </w:rPr>
        <w:t>How does it work?</w:t>
      </w:r>
    </w:p>
    <w:p w14:paraId="6BC56E5B" w14:textId="77777777" w:rsidR="004972D0" w:rsidRPr="004972D0" w:rsidRDefault="004972D0" w:rsidP="004972D0">
      <w:pPr>
        <w:numPr>
          <w:ilvl w:val="0"/>
          <w:numId w:val="193"/>
        </w:numPr>
      </w:pPr>
      <w:r w:rsidRPr="004972D0">
        <w:rPr>
          <w:b/>
          <w:bCs/>
        </w:rPr>
        <w:t>Pre-production</w:t>
      </w:r>
      <w:r w:rsidRPr="004972D0">
        <w:t>: It helps you optimize the code before you deploy it. For example, it can tell you which parts of the code are consuming a lot of resources, allowing you to optimize it early.</w:t>
      </w:r>
    </w:p>
    <w:p w14:paraId="10279345" w14:textId="77777777" w:rsidR="004972D0" w:rsidRPr="004972D0" w:rsidRDefault="004972D0" w:rsidP="004972D0">
      <w:pPr>
        <w:numPr>
          <w:ilvl w:val="0"/>
          <w:numId w:val="193"/>
        </w:numPr>
      </w:pPr>
      <w:r w:rsidRPr="004972D0">
        <w:rPr>
          <w:b/>
          <w:bCs/>
        </w:rPr>
        <w:t>Production</w:t>
      </w:r>
      <w:r w:rsidRPr="004972D0">
        <w:t xml:space="preserve">: Once your app is running in production, </w:t>
      </w:r>
      <w:proofErr w:type="spellStart"/>
      <w:r w:rsidRPr="004972D0">
        <w:t>CodeGuru</w:t>
      </w:r>
      <w:proofErr w:type="spellEnd"/>
      <w:r w:rsidRPr="004972D0">
        <w:t xml:space="preserve"> Profiler continuously monitors your app and helps you understand how resources are being used. It will recommend improvements to help reduce resource usage and lower costs.</w:t>
      </w:r>
    </w:p>
    <w:p w14:paraId="59497B6E" w14:textId="77777777" w:rsidR="004972D0" w:rsidRPr="004972D0" w:rsidRDefault="004972D0" w:rsidP="004972D0">
      <w:r w:rsidRPr="004972D0">
        <w:rPr>
          <w:b/>
          <w:bCs/>
        </w:rPr>
        <w:t xml:space="preserve">Key Features of </w:t>
      </w:r>
      <w:proofErr w:type="spellStart"/>
      <w:r w:rsidRPr="004972D0">
        <w:rPr>
          <w:b/>
          <w:bCs/>
        </w:rPr>
        <w:t>CodeGuru</w:t>
      </w:r>
      <w:proofErr w:type="spellEnd"/>
      <w:r w:rsidRPr="004972D0">
        <w:rPr>
          <w:b/>
          <w:bCs/>
        </w:rPr>
        <w:t xml:space="preserve"> Profiler:</w:t>
      </w:r>
    </w:p>
    <w:p w14:paraId="73112218" w14:textId="77777777" w:rsidR="004972D0" w:rsidRPr="004972D0" w:rsidRDefault="004972D0" w:rsidP="004972D0">
      <w:pPr>
        <w:numPr>
          <w:ilvl w:val="0"/>
          <w:numId w:val="194"/>
        </w:numPr>
      </w:pPr>
      <w:r w:rsidRPr="004972D0">
        <w:rPr>
          <w:b/>
          <w:bCs/>
        </w:rPr>
        <w:t>CPU utilization analysis</w:t>
      </w:r>
      <w:r w:rsidRPr="004972D0">
        <w:t>: Identifies which parts of the code are using too much CPU.</w:t>
      </w:r>
    </w:p>
    <w:p w14:paraId="7355EB93" w14:textId="77777777" w:rsidR="004972D0" w:rsidRPr="004972D0" w:rsidRDefault="004972D0" w:rsidP="004972D0">
      <w:pPr>
        <w:numPr>
          <w:ilvl w:val="0"/>
          <w:numId w:val="194"/>
        </w:numPr>
      </w:pPr>
      <w:r w:rsidRPr="004972D0">
        <w:rPr>
          <w:b/>
          <w:bCs/>
        </w:rPr>
        <w:t>Memory usage</w:t>
      </w:r>
      <w:r w:rsidRPr="004972D0">
        <w:t>: Helps you find parts of your app that are consuming too much memory (like large objects or memory leaks).</w:t>
      </w:r>
    </w:p>
    <w:p w14:paraId="423B6628" w14:textId="77777777" w:rsidR="004972D0" w:rsidRPr="004972D0" w:rsidRDefault="004972D0" w:rsidP="004972D0">
      <w:pPr>
        <w:numPr>
          <w:ilvl w:val="0"/>
          <w:numId w:val="194"/>
        </w:numPr>
      </w:pPr>
      <w:r w:rsidRPr="004972D0">
        <w:rPr>
          <w:b/>
          <w:bCs/>
        </w:rPr>
        <w:t>Cost reduction</w:t>
      </w:r>
      <w:r w:rsidRPr="004972D0">
        <w:t xml:space="preserve">: If your app is consuming excessive compute resources, </w:t>
      </w:r>
      <w:proofErr w:type="spellStart"/>
      <w:r w:rsidRPr="004972D0">
        <w:t>CodeGuru</w:t>
      </w:r>
      <w:proofErr w:type="spellEnd"/>
      <w:r w:rsidRPr="004972D0">
        <w:t xml:space="preserve"> Profiler will help you optimize it, reducing your AWS costs.</w:t>
      </w:r>
    </w:p>
    <w:p w14:paraId="7BCADAD4" w14:textId="77777777" w:rsidR="004972D0" w:rsidRPr="004972D0" w:rsidRDefault="004972D0" w:rsidP="004972D0">
      <w:pPr>
        <w:numPr>
          <w:ilvl w:val="0"/>
          <w:numId w:val="194"/>
        </w:numPr>
      </w:pPr>
      <w:r w:rsidRPr="004972D0">
        <w:rPr>
          <w:b/>
          <w:bCs/>
        </w:rPr>
        <w:t>Anomaly detection</w:t>
      </w:r>
      <w:r w:rsidRPr="004972D0">
        <w:t>: It detects when your app is behaving abnormally, helping you catch issues early.</w:t>
      </w:r>
    </w:p>
    <w:p w14:paraId="3039F01A" w14:textId="77777777" w:rsidR="004972D0" w:rsidRPr="004972D0" w:rsidRDefault="004972D0" w:rsidP="004972D0">
      <w:pPr>
        <w:numPr>
          <w:ilvl w:val="0"/>
          <w:numId w:val="194"/>
        </w:numPr>
      </w:pPr>
      <w:r w:rsidRPr="004972D0">
        <w:rPr>
          <w:b/>
          <w:bCs/>
        </w:rPr>
        <w:t>Heap summaries</w:t>
      </w:r>
      <w:r w:rsidRPr="004972D0">
        <w:t>: Helps identify what data objects in memory are using the most space.</w:t>
      </w:r>
    </w:p>
    <w:p w14:paraId="39BCDD4D" w14:textId="77777777" w:rsidR="004972D0" w:rsidRPr="004972D0" w:rsidRDefault="004972D0" w:rsidP="004972D0">
      <w:r w:rsidRPr="004972D0">
        <w:rPr>
          <w:b/>
          <w:bCs/>
        </w:rPr>
        <w:t>Why is it useful?</w:t>
      </w:r>
    </w:p>
    <w:p w14:paraId="1D82B43B" w14:textId="77777777" w:rsidR="004972D0" w:rsidRPr="004972D0" w:rsidRDefault="004972D0" w:rsidP="004972D0">
      <w:pPr>
        <w:numPr>
          <w:ilvl w:val="0"/>
          <w:numId w:val="195"/>
        </w:numPr>
      </w:pPr>
      <w:r w:rsidRPr="004972D0">
        <w:t xml:space="preserve">Helps you improve the </w:t>
      </w:r>
      <w:r w:rsidRPr="004972D0">
        <w:rPr>
          <w:b/>
          <w:bCs/>
        </w:rPr>
        <w:t>efficiency</w:t>
      </w:r>
      <w:r w:rsidRPr="004972D0">
        <w:t xml:space="preserve"> of your application.</w:t>
      </w:r>
    </w:p>
    <w:p w14:paraId="3A490C6F" w14:textId="77777777" w:rsidR="004972D0" w:rsidRPr="004972D0" w:rsidRDefault="004972D0" w:rsidP="004972D0">
      <w:pPr>
        <w:numPr>
          <w:ilvl w:val="0"/>
          <w:numId w:val="195"/>
        </w:numPr>
      </w:pPr>
      <w:r w:rsidRPr="004972D0">
        <w:t xml:space="preserve">Helps you </w:t>
      </w:r>
      <w:r w:rsidRPr="004972D0">
        <w:rPr>
          <w:b/>
          <w:bCs/>
        </w:rPr>
        <w:t>optimize your costs</w:t>
      </w:r>
      <w:r w:rsidRPr="004972D0">
        <w:t>, by detecting parts of your application that consume too many resources.</w:t>
      </w:r>
    </w:p>
    <w:p w14:paraId="1F6EBF5D" w14:textId="77777777" w:rsidR="004972D0" w:rsidRPr="004972D0" w:rsidRDefault="004972D0" w:rsidP="004972D0">
      <w:pPr>
        <w:numPr>
          <w:ilvl w:val="0"/>
          <w:numId w:val="195"/>
        </w:numPr>
      </w:pPr>
      <w:r w:rsidRPr="004972D0">
        <w:t xml:space="preserve">Allows you to </w:t>
      </w:r>
      <w:r w:rsidRPr="004972D0">
        <w:rPr>
          <w:b/>
          <w:bCs/>
        </w:rPr>
        <w:t>monitor in real-time</w:t>
      </w:r>
      <w:r w:rsidRPr="004972D0">
        <w:t xml:space="preserve"> once your app is live.</w:t>
      </w:r>
    </w:p>
    <w:p w14:paraId="76B01FBC" w14:textId="77777777" w:rsidR="004972D0" w:rsidRPr="004972D0" w:rsidRDefault="00000000" w:rsidP="004972D0">
      <w:r>
        <w:pict w14:anchorId="0480A785">
          <v:rect id="_x0000_i1056" style="width:0;height:1.5pt" o:hralign="center" o:hrstd="t" o:hr="t" fillcolor="#a0a0a0" stroked="f"/>
        </w:pict>
      </w:r>
    </w:p>
    <w:p w14:paraId="5DBE5E0A" w14:textId="77777777" w:rsidR="004972D0" w:rsidRPr="004972D0" w:rsidRDefault="004972D0" w:rsidP="004972D0">
      <w:pPr>
        <w:rPr>
          <w:b/>
          <w:bCs/>
        </w:rPr>
      </w:pPr>
      <w:r w:rsidRPr="004972D0">
        <w:rPr>
          <w:b/>
          <w:bCs/>
        </w:rPr>
        <w:t xml:space="preserve">How </w:t>
      </w:r>
      <w:proofErr w:type="spellStart"/>
      <w:r w:rsidRPr="004972D0">
        <w:rPr>
          <w:b/>
          <w:bCs/>
        </w:rPr>
        <w:t>CodeGuru</w:t>
      </w:r>
      <w:proofErr w:type="spellEnd"/>
      <w:r w:rsidRPr="004972D0">
        <w:rPr>
          <w:b/>
          <w:bCs/>
        </w:rPr>
        <w:t xml:space="preserve"> Fits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4097"/>
        <w:gridCol w:w="3548"/>
      </w:tblGrid>
      <w:tr w:rsidR="004972D0" w:rsidRPr="004972D0" w14:paraId="75E4315E" w14:textId="77777777" w:rsidTr="004972D0">
        <w:trPr>
          <w:tblHeader/>
          <w:tblCellSpacing w:w="15" w:type="dxa"/>
        </w:trPr>
        <w:tc>
          <w:tcPr>
            <w:tcW w:w="0" w:type="auto"/>
            <w:vAlign w:val="center"/>
            <w:hideMark/>
          </w:tcPr>
          <w:p w14:paraId="6B2A9174" w14:textId="77777777" w:rsidR="004972D0" w:rsidRPr="004972D0" w:rsidRDefault="004972D0" w:rsidP="004972D0">
            <w:pPr>
              <w:rPr>
                <w:b/>
                <w:bCs/>
              </w:rPr>
            </w:pPr>
            <w:r w:rsidRPr="004972D0">
              <w:rPr>
                <w:b/>
                <w:bCs/>
              </w:rPr>
              <w:t>Service</w:t>
            </w:r>
          </w:p>
        </w:tc>
        <w:tc>
          <w:tcPr>
            <w:tcW w:w="0" w:type="auto"/>
            <w:vAlign w:val="center"/>
            <w:hideMark/>
          </w:tcPr>
          <w:p w14:paraId="5B1AF797" w14:textId="77777777" w:rsidR="004972D0" w:rsidRPr="004972D0" w:rsidRDefault="004972D0" w:rsidP="004972D0">
            <w:pPr>
              <w:rPr>
                <w:b/>
                <w:bCs/>
              </w:rPr>
            </w:pPr>
            <w:proofErr w:type="spellStart"/>
            <w:r w:rsidRPr="004972D0">
              <w:rPr>
                <w:b/>
                <w:bCs/>
              </w:rPr>
              <w:t>CodeGuru</w:t>
            </w:r>
            <w:proofErr w:type="spellEnd"/>
            <w:r w:rsidRPr="004972D0">
              <w:rPr>
                <w:b/>
                <w:bCs/>
              </w:rPr>
              <w:t xml:space="preserve"> Reviewer</w:t>
            </w:r>
          </w:p>
        </w:tc>
        <w:tc>
          <w:tcPr>
            <w:tcW w:w="0" w:type="auto"/>
            <w:vAlign w:val="center"/>
            <w:hideMark/>
          </w:tcPr>
          <w:p w14:paraId="34993DCA" w14:textId="77777777" w:rsidR="004972D0" w:rsidRPr="004972D0" w:rsidRDefault="004972D0" w:rsidP="004972D0">
            <w:pPr>
              <w:rPr>
                <w:b/>
                <w:bCs/>
              </w:rPr>
            </w:pPr>
            <w:proofErr w:type="spellStart"/>
            <w:r w:rsidRPr="004972D0">
              <w:rPr>
                <w:b/>
                <w:bCs/>
              </w:rPr>
              <w:t>CodeGuru</w:t>
            </w:r>
            <w:proofErr w:type="spellEnd"/>
            <w:r w:rsidRPr="004972D0">
              <w:rPr>
                <w:b/>
                <w:bCs/>
              </w:rPr>
              <w:t xml:space="preserve"> Profiler</w:t>
            </w:r>
          </w:p>
        </w:tc>
      </w:tr>
      <w:tr w:rsidR="004972D0" w:rsidRPr="004972D0" w14:paraId="3D080695" w14:textId="77777777" w:rsidTr="004972D0">
        <w:trPr>
          <w:tblCellSpacing w:w="15" w:type="dxa"/>
        </w:trPr>
        <w:tc>
          <w:tcPr>
            <w:tcW w:w="0" w:type="auto"/>
            <w:vAlign w:val="center"/>
            <w:hideMark/>
          </w:tcPr>
          <w:p w14:paraId="4E46CBD3" w14:textId="77777777" w:rsidR="004972D0" w:rsidRPr="004972D0" w:rsidRDefault="004972D0" w:rsidP="004972D0">
            <w:r w:rsidRPr="004972D0">
              <w:rPr>
                <w:b/>
                <w:bCs/>
              </w:rPr>
              <w:t>What it does</w:t>
            </w:r>
          </w:p>
        </w:tc>
        <w:tc>
          <w:tcPr>
            <w:tcW w:w="0" w:type="auto"/>
            <w:vAlign w:val="center"/>
            <w:hideMark/>
          </w:tcPr>
          <w:p w14:paraId="0D062E0E" w14:textId="77777777" w:rsidR="004972D0" w:rsidRPr="004972D0" w:rsidRDefault="004972D0" w:rsidP="004972D0">
            <w:r w:rsidRPr="004972D0">
              <w:t>Automatically reviews your code for bugs, security issues, and best practices.</w:t>
            </w:r>
          </w:p>
        </w:tc>
        <w:tc>
          <w:tcPr>
            <w:tcW w:w="0" w:type="auto"/>
            <w:vAlign w:val="center"/>
            <w:hideMark/>
          </w:tcPr>
          <w:p w14:paraId="41217EBE" w14:textId="77777777" w:rsidR="004972D0" w:rsidRPr="004972D0" w:rsidRDefault="004972D0" w:rsidP="004972D0">
            <w:r w:rsidRPr="004972D0">
              <w:t>Monitors your application’s performance and suggests optimizations.</w:t>
            </w:r>
          </w:p>
        </w:tc>
      </w:tr>
      <w:tr w:rsidR="004972D0" w:rsidRPr="004972D0" w14:paraId="26C72009" w14:textId="77777777" w:rsidTr="004972D0">
        <w:trPr>
          <w:tblCellSpacing w:w="15" w:type="dxa"/>
        </w:trPr>
        <w:tc>
          <w:tcPr>
            <w:tcW w:w="0" w:type="auto"/>
            <w:vAlign w:val="center"/>
            <w:hideMark/>
          </w:tcPr>
          <w:p w14:paraId="77F14782" w14:textId="77777777" w:rsidR="004972D0" w:rsidRPr="004972D0" w:rsidRDefault="004972D0" w:rsidP="004972D0">
            <w:r w:rsidRPr="004972D0">
              <w:rPr>
                <w:b/>
                <w:bCs/>
              </w:rPr>
              <w:lastRenderedPageBreak/>
              <w:t>When to use</w:t>
            </w:r>
          </w:p>
        </w:tc>
        <w:tc>
          <w:tcPr>
            <w:tcW w:w="0" w:type="auto"/>
            <w:vAlign w:val="center"/>
            <w:hideMark/>
          </w:tcPr>
          <w:p w14:paraId="7E514E11" w14:textId="77777777" w:rsidR="004972D0" w:rsidRPr="004972D0" w:rsidRDefault="004972D0" w:rsidP="004972D0">
            <w:r w:rsidRPr="004972D0">
              <w:t>During development when you push new code or make changes.</w:t>
            </w:r>
          </w:p>
        </w:tc>
        <w:tc>
          <w:tcPr>
            <w:tcW w:w="0" w:type="auto"/>
            <w:vAlign w:val="center"/>
            <w:hideMark/>
          </w:tcPr>
          <w:p w14:paraId="102CEE85" w14:textId="77777777" w:rsidR="004972D0" w:rsidRPr="004972D0" w:rsidRDefault="004972D0" w:rsidP="004972D0">
            <w:r w:rsidRPr="004972D0">
              <w:t>When your app is running (in pre-production or production).</w:t>
            </w:r>
          </w:p>
        </w:tc>
      </w:tr>
      <w:tr w:rsidR="004972D0" w:rsidRPr="004972D0" w14:paraId="236DF305" w14:textId="77777777" w:rsidTr="004972D0">
        <w:trPr>
          <w:tblCellSpacing w:w="15" w:type="dxa"/>
        </w:trPr>
        <w:tc>
          <w:tcPr>
            <w:tcW w:w="0" w:type="auto"/>
            <w:vAlign w:val="center"/>
            <w:hideMark/>
          </w:tcPr>
          <w:p w14:paraId="4024CA31" w14:textId="77777777" w:rsidR="004972D0" w:rsidRPr="004972D0" w:rsidRDefault="004972D0" w:rsidP="004972D0">
            <w:r w:rsidRPr="004972D0">
              <w:rPr>
                <w:b/>
                <w:bCs/>
              </w:rPr>
              <w:t>Focus area</w:t>
            </w:r>
          </w:p>
        </w:tc>
        <w:tc>
          <w:tcPr>
            <w:tcW w:w="0" w:type="auto"/>
            <w:vAlign w:val="center"/>
            <w:hideMark/>
          </w:tcPr>
          <w:p w14:paraId="5E6D9A3B" w14:textId="77777777" w:rsidR="004972D0" w:rsidRPr="004972D0" w:rsidRDefault="004972D0" w:rsidP="004972D0">
            <w:r w:rsidRPr="004972D0">
              <w:t>Code quality (bugs, security, best practices).</w:t>
            </w:r>
          </w:p>
        </w:tc>
        <w:tc>
          <w:tcPr>
            <w:tcW w:w="0" w:type="auto"/>
            <w:vAlign w:val="center"/>
            <w:hideMark/>
          </w:tcPr>
          <w:p w14:paraId="2DC2C0DF" w14:textId="77777777" w:rsidR="004972D0" w:rsidRPr="004972D0" w:rsidRDefault="004972D0" w:rsidP="004972D0">
            <w:r w:rsidRPr="004972D0">
              <w:t>Performance (CPU, memory, cost optimization).</w:t>
            </w:r>
          </w:p>
        </w:tc>
      </w:tr>
      <w:tr w:rsidR="004972D0" w:rsidRPr="004972D0" w14:paraId="1FD1C0DB" w14:textId="77777777" w:rsidTr="004972D0">
        <w:trPr>
          <w:tblCellSpacing w:w="15" w:type="dxa"/>
        </w:trPr>
        <w:tc>
          <w:tcPr>
            <w:tcW w:w="0" w:type="auto"/>
            <w:vAlign w:val="center"/>
            <w:hideMark/>
          </w:tcPr>
          <w:p w14:paraId="4C10CFA5" w14:textId="77777777" w:rsidR="004972D0" w:rsidRPr="004972D0" w:rsidRDefault="004972D0" w:rsidP="004972D0">
            <w:r w:rsidRPr="004972D0">
              <w:rPr>
                <w:b/>
                <w:bCs/>
              </w:rPr>
              <w:t>Use case example</w:t>
            </w:r>
          </w:p>
        </w:tc>
        <w:tc>
          <w:tcPr>
            <w:tcW w:w="0" w:type="auto"/>
            <w:vAlign w:val="center"/>
            <w:hideMark/>
          </w:tcPr>
          <w:p w14:paraId="3BFADC10" w14:textId="77777777" w:rsidR="004972D0" w:rsidRPr="004972D0" w:rsidRDefault="004972D0" w:rsidP="004972D0">
            <w:r w:rsidRPr="004972D0">
              <w:t>Reviewing code for security vulnerabilities or fixing memory leaks before deployment.</w:t>
            </w:r>
          </w:p>
        </w:tc>
        <w:tc>
          <w:tcPr>
            <w:tcW w:w="0" w:type="auto"/>
            <w:vAlign w:val="center"/>
            <w:hideMark/>
          </w:tcPr>
          <w:p w14:paraId="21D9139A" w14:textId="77777777" w:rsidR="004972D0" w:rsidRPr="004972D0" w:rsidRDefault="004972D0" w:rsidP="004972D0">
            <w:r w:rsidRPr="004972D0">
              <w:t>Monitoring and optimizing performance of a live app in production.</w:t>
            </w:r>
          </w:p>
        </w:tc>
      </w:tr>
    </w:tbl>
    <w:p w14:paraId="4CE05717" w14:textId="77777777" w:rsidR="004972D0" w:rsidRPr="004972D0" w:rsidRDefault="00000000" w:rsidP="004972D0">
      <w:r>
        <w:pict w14:anchorId="56A7575B">
          <v:rect id="_x0000_i1057" style="width:0;height:1.5pt" o:hralign="center" o:hrstd="t" o:hr="t" fillcolor="#a0a0a0" stroked="f"/>
        </w:pict>
      </w:r>
    </w:p>
    <w:p w14:paraId="5579FCC6" w14:textId="77777777" w:rsidR="004972D0" w:rsidRPr="004972D0" w:rsidRDefault="004972D0" w:rsidP="004972D0">
      <w:pPr>
        <w:rPr>
          <w:b/>
          <w:bCs/>
        </w:rPr>
      </w:pPr>
      <w:r w:rsidRPr="004972D0">
        <w:rPr>
          <w:b/>
          <w:bCs/>
        </w:rPr>
        <w:t xml:space="preserve">How to Use </w:t>
      </w:r>
      <w:proofErr w:type="spellStart"/>
      <w:r w:rsidRPr="004972D0">
        <w:rPr>
          <w:b/>
          <w:bCs/>
        </w:rPr>
        <w:t>CodeGuru</w:t>
      </w:r>
      <w:proofErr w:type="spellEnd"/>
      <w:r w:rsidRPr="004972D0">
        <w:rPr>
          <w:b/>
          <w:bCs/>
        </w:rPr>
        <w:t>:</w:t>
      </w:r>
    </w:p>
    <w:p w14:paraId="43E31597" w14:textId="77777777" w:rsidR="004972D0" w:rsidRPr="004972D0" w:rsidRDefault="004972D0" w:rsidP="004972D0">
      <w:pPr>
        <w:numPr>
          <w:ilvl w:val="0"/>
          <w:numId w:val="196"/>
        </w:numPr>
      </w:pPr>
      <w:r w:rsidRPr="004972D0">
        <w:rPr>
          <w:b/>
          <w:bCs/>
        </w:rPr>
        <w:t xml:space="preserve">Set up </w:t>
      </w:r>
      <w:proofErr w:type="spellStart"/>
      <w:r w:rsidRPr="004972D0">
        <w:rPr>
          <w:b/>
          <w:bCs/>
        </w:rPr>
        <w:t>CodeGuru</w:t>
      </w:r>
      <w:proofErr w:type="spellEnd"/>
      <w:r w:rsidRPr="004972D0">
        <w:rPr>
          <w:b/>
          <w:bCs/>
        </w:rPr>
        <w:t xml:space="preserve"> Reviewer:</w:t>
      </w:r>
    </w:p>
    <w:p w14:paraId="79C01DA4" w14:textId="77777777" w:rsidR="004972D0" w:rsidRPr="004972D0" w:rsidRDefault="004972D0" w:rsidP="004972D0">
      <w:pPr>
        <w:numPr>
          <w:ilvl w:val="1"/>
          <w:numId w:val="196"/>
        </w:numPr>
      </w:pPr>
      <w:r w:rsidRPr="004972D0">
        <w:t xml:space="preserve">Link </w:t>
      </w:r>
      <w:proofErr w:type="spellStart"/>
      <w:r w:rsidRPr="004972D0">
        <w:t>CodeGuru</w:t>
      </w:r>
      <w:proofErr w:type="spellEnd"/>
      <w:r w:rsidRPr="004972D0">
        <w:t xml:space="preserve"> with your </w:t>
      </w:r>
      <w:r w:rsidRPr="004972D0">
        <w:rPr>
          <w:b/>
          <w:bCs/>
        </w:rPr>
        <w:t>code repository</w:t>
      </w:r>
      <w:r w:rsidRPr="004972D0">
        <w:t xml:space="preserve"> (e.g., GitHub, </w:t>
      </w:r>
      <w:proofErr w:type="spellStart"/>
      <w:r w:rsidRPr="004972D0">
        <w:t>CodeCommit</w:t>
      </w:r>
      <w:proofErr w:type="spellEnd"/>
      <w:r w:rsidRPr="004972D0">
        <w:t>).</w:t>
      </w:r>
    </w:p>
    <w:p w14:paraId="5A3E09F9" w14:textId="77777777" w:rsidR="004972D0" w:rsidRPr="004972D0" w:rsidRDefault="004972D0" w:rsidP="004972D0">
      <w:pPr>
        <w:numPr>
          <w:ilvl w:val="1"/>
          <w:numId w:val="196"/>
        </w:numPr>
      </w:pPr>
      <w:r w:rsidRPr="004972D0">
        <w:t xml:space="preserve">When you commit your code, </w:t>
      </w:r>
      <w:proofErr w:type="spellStart"/>
      <w:r w:rsidRPr="004972D0">
        <w:t>CodeGuru</w:t>
      </w:r>
      <w:proofErr w:type="spellEnd"/>
      <w:r w:rsidRPr="004972D0">
        <w:t xml:space="preserve"> will automatically </w:t>
      </w:r>
      <w:proofErr w:type="spellStart"/>
      <w:r w:rsidRPr="004972D0">
        <w:t>analyze</w:t>
      </w:r>
      <w:proofErr w:type="spellEnd"/>
      <w:r w:rsidRPr="004972D0">
        <w:t xml:space="preserve"> it and give you recommendations.</w:t>
      </w:r>
    </w:p>
    <w:p w14:paraId="191176CB" w14:textId="77777777" w:rsidR="004972D0" w:rsidRPr="004972D0" w:rsidRDefault="004972D0" w:rsidP="004972D0">
      <w:pPr>
        <w:numPr>
          <w:ilvl w:val="1"/>
          <w:numId w:val="196"/>
        </w:numPr>
      </w:pPr>
      <w:r w:rsidRPr="004972D0">
        <w:t>It will highlight lines of code that might have issues and suggest improvements.</w:t>
      </w:r>
    </w:p>
    <w:p w14:paraId="4E06FB59" w14:textId="77777777" w:rsidR="004972D0" w:rsidRPr="004972D0" w:rsidRDefault="004972D0" w:rsidP="004972D0">
      <w:pPr>
        <w:numPr>
          <w:ilvl w:val="0"/>
          <w:numId w:val="196"/>
        </w:numPr>
      </w:pPr>
      <w:r w:rsidRPr="004972D0">
        <w:rPr>
          <w:b/>
          <w:bCs/>
        </w:rPr>
        <w:t xml:space="preserve">Set up </w:t>
      </w:r>
      <w:proofErr w:type="spellStart"/>
      <w:r w:rsidRPr="004972D0">
        <w:rPr>
          <w:b/>
          <w:bCs/>
        </w:rPr>
        <w:t>CodeGuru</w:t>
      </w:r>
      <w:proofErr w:type="spellEnd"/>
      <w:r w:rsidRPr="004972D0">
        <w:rPr>
          <w:b/>
          <w:bCs/>
        </w:rPr>
        <w:t xml:space="preserve"> Profiler:</w:t>
      </w:r>
    </w:p>
    <w:p w14:paraId="7CE5689C" w14:textId="77777777" w:rsidR="004972D0" w:rsidRPr="004972D0" w:rsidRDefault="004972D0" w:rsidP="004972D0">
      <w:pPr>
        <w:numPr>
          <w:ilvl w:val="1"/>
          <w:numId w:val="196"/>
        </w:numPr>
      </w:pPr>
      <w:r w:rsidRPr="004972D0">
        <w:t xml:space="preserve">Integrate </w:t>
      </w:r>
      <w:proofErr w:type="spellStart"/>
      <w:r w:rsidRPr="004972D0">
        <w:t>CodeGuru</w:t>
      </w:r>
      <w:proofErr w:type="spellEnd"/>
      <w:r w:rsidRPr="004972D0">
        <w:t xml:space="preserve"> Profiler into your application.</w:t>
      </w:r>
    </w:p>
    <w:p w14:paraId="07EB1C5D" w14:textId="77777777" w:rsidR="004972D0" w:rsidRPr="004972D0" w:rsidRDefault="004972D0" w:rsidP="004972D0">
      <w:pPr>
        <w:numPr>
          <w:ilvl w:val="1"/>
          <w:numId w:val="196"/>
        </w:numPr>
      </w:pPr>
      <w:r w:rsidRPr="004972D0">
        <w:t>It will monitor your application’s performance in real-time.</w:t>
      </w:r>
    </w:p>
    <w:p w14:paraId="61ABE0A4" w14:textId="77777777" w:rsidR="004972D0" w:rsidRPr="004972D0" w:rsidRDefault="004972D0" w:rsidP="004972D0">
      <w:pPr>
        <w:numPr>
          <w:ilvl w:val="1"/>
          <w:numId w:val="196"/>
        </w:numPr>
      </w:pPr>
      <w:r w:rsidRPr="004972D0">
        <w:t xml:space="preserve">After deployment, it will continue </w:t>
      </w:r>
      <w:proofErr w:type="spellStart"/>
      <w:r w:rsidRPr="004972D0">
        <w:t>analyzing</w:t>
      </w:r>
      <w:proofErr w:type="spellEnd"/>
      <w:r w:rsidRPr="004972D0">
        <w:t xml:space="preserve"> how resources like CPU and memory are being used, offering suggestions on improving performance and reducing costs.</w:t>
      </w:r>
    </w:p>
    <w:p w14:paraId="19D5F103" w14:textId="77777777" w:rsidR="004972D0" w:rsidRPr="004972D0" w:rsidRDefault="00000000" w:rsidP="004972D0">
      <w:r>
        <w:pict w14:anchorId="6CCF272E">
          <v:rect id="_x0000_i1058" style="width:0;height:1.5pt" o:hralign="center" o:hrstd="t" o:hr="t" fillcolor="#a0a0a0" stroked="f"/>
        </w:pict>
      </w:r>
    </w:p>
    <w:p w14:paraId="3F8BB61D" w14:textId="77777777" w:rsidR="004972D0" w:rsidRPr="004972D0" w:rsidRDefault="004972D0" w:rsidP="004972D0">
      <w:pPr>
        <w:rPr>
          <w:b/>
          <w:bCs/>
        </w:rPr>
      </w:pPr>
      <w:r w:rsidRPr="004972D0">
        <w:rPr>
          <w:b/>
          <w:bCs/>
        </w:rPr>
        <w:t>Key Terminologies:</w:t>
      </w:r>
    </w:p>
    <w:p w14:paraId="6DD64EF3" w14:textId="77777777" w:rsidR="004972D0" w:rsidRPr="004972D0" w:rsidRDefault="004972D0" w:rsidP="004972D0">
      <w:pPr>
        <w:numPr>
          <w:ilvl w:val="0"/>
          <w:numId w:val="197"/>
        </w:numPr>
      </w:pPr>
      <w:r w:rsidRPr="004972D0">
        <w:rPr>
          <w:b/>
          <w:bCs/>
        </w:rPr>
        <w:t>Static Code Analysis</w:t>
      </w:r>
      <w:r w:rsidRPr="004972D0">
        <w:t xml:space="preserve">: A process of </w:t>
      </w:r>
      <w:proofErr w:type="spellStart"/>
      <w:r w:rsidRPr="004972D0">
        <w:t>analyzing</w:t>
      </w:r>
      <w:proofErr w:type="spellEnd"/>
      <w:r w:rsidRPr="004972D0">
        <w:t xml:space="preserve"> the source code without running the application.</w:t>
      </w:r>
    </w:p>
    <w:p w14:paraId="519FA701" w14:textId="77777777" w:rsidR="004972D0" w:rsidRPr="004972D0" w:rsidRDefault="004972D0" w:rsidP="004972D0">
      <w:pPr>
        <w:numPr>
          <w:ilvl w:val="0"/>
          <w:numId w:val="197"/>
        </w:numPr>
      </w:pPr>
      <w:r w:rsidRPr="004972D0">
        <w:rPr>
          <w:b/>
          <w:bCs/>
        </w:rPr>
        <w:t>Machine Learning</w:t>
      </w:r>
      <w:r w:rsidRPr="004972D0">
        <w:t xml:space="preserve">: </w:t>
      </w:r>
      <w:proofErr w:type="spellStart"/>
      <w:r w:rsidRPr="004972D0">
        <w:t>CodeGuru</w:t>
      </w:r>
      <w:proofErr w:type="spellEnd"/>
      <w:r w:rsidRPr="004972D0">
        <w:t xml:space="preserve"> uses ML to learn from thousands of open-</w:t>
      </w:r>
      <w:proofErr w:type="gramStart"/>
      <w:r w:rsidRPr="004972D0">
        <w:t>source</w:t>
      </w:r>
      <w:proofErr w:type="gramEnd"/>
      <w:r w:rsidRPr="004972D0">
        <w:t xml:space="preserve"> and internal repositories to identify potential issues in your code.</w:t>
      </w:r>
    </w:p>
    <w:p w14:paraId="74D6AC66" w14:textId="77777777" w:rsidR="004972D0" w:rsidRPr="004972D0" w:rsidRDefault="004972D0" w:rsidP="004972D0">
      <w:pPr>
        <w:numPr>
          <w:ilvl w:val="0"/>
          <w:numId w:val="197"/>
        </w:numPr>
      </w:pPr>
      <w:r w:rsidRPr="004972D0">
        <w:rPr>
          <w:b/>
          <w:bCs/>
        </w:rPr>
        <w:t>Performance Bottlenecks</w:t>
      </w:r>
      <w:r w:rsidRPr="004972D0">
        <w:t>: Sections of code that slow down the application or consume excessive resources (CPU, memory, etc.).</w:t>
      </w:r>
    </w:p>
    <w:p w14:paraId="6AA0B97E" w14:textId="77777777" w:rsidR="004972D0" w:rsidRPr="004972D0" w:rsidRDefault="004972D0" w:rsidP="004972D0">
      <w:pPr>
        <w:numPr>
          <w:ilvl w:val="0"/>
          <w:numId w:val="197"/>
        </w:numPr>
      </w:pPr>
      <w:r w:rsidRPr="004972D0">
        <w:rPr>
          <w:b/>
          <w:bCs/>
        </w:rPr>
        <w:lastRenderedPageBreak/>
        <w:t>Heap Summaries</w:t>
      </w:r>
      <w:r w:rsidRPr="004972D0">
        <w:t>: Data on what objects are using the most memory in your application.</w:t>
      </w:r>
    </w:p>
    <w:p w14:paraId="32F8FB1B" w14:textId="77777777" w:rsidR="004972D0" w:rsidRPr="004972D0" w:rsidRDefault="00000000" w:rsidP="004972D0">
      <w:r>
        <w:pict w14:anchorId="621F09D8">
          <v:rect id="_x0000_i1059" style="width:0;height:1.5pt" o:hralign="center" o:hrstd="t" o:hr="t" fillcolor="#a0a0a0" stroked="f"/>
        </w:pict>
      </w:r>
    </w:p>
    <w:p w14:paraId="14C5F69B" w14:textId="77777777" w:rsidR="004972D0" w:rsidRPr="004972D0" w:rsidRDefault="004972D0" w:rsidP="004972D0">
      <w:pPr>
        <w:rPr>
          <w:b/>
          <w:bCs/>
        </w:rPr>
      </w:pPr>
      <w:r w:rsidRPr="004972D0">
        <w:rPr>
          <w:b/>
          <w:bCs/>
        </w:rPr>
        <w:t>Summary:</w:t>
      </w:r>
    </w:p>
    <w:p w14:paraId="099249D7" w14:textId="77777777" w:rsidR="004972D0" w:rsidRPr="004972D0" w:rsidRDefault="004972D0" w:rsidP="004972D0">
      <w:pPr>
        <w:numPr>
          <w:ilvl w:val="0"/>
          <w:numId w:val="198"/>
        </w:numPr>
      </w:pPr>
      <w:proofErr w:type="spellStart"/>
      <w:r w:rsidRPr="004972D0">
        <w:rPr>
          <w:b/>
          <w:bCs/>
        </w:rPr>
        <w:t>CodeGuru</w:t>
      </w:r>
      <w:proofErr w:type="spellEnd"/>
      <w:r w:rsidRPr="004972D0">
        <w:rPr>
          <w:b/>
          <w:bCs/>
        </w:rPr>
        <w:t xml:space="preserve"> Reviewer</w:t>
      </w:r>
      <w:r w:rsidRPr="004972D0">
        <w:t xml:space="preserve"> helps you with </w:t>
      </w:r>
      <w:r w:rsidRPr="004972D0">
        <w:rPr>
          <w:b/>
          <w:bCs/>
        </w:rPr>
        <w:t>automated code reviews</w:t>
      </w:r>
      <w:r w:rsidRPr="004972D0">
        <w:t xml:space="preserve"> before deployment, looking for bugs, security issues, and inefficiencies in your code.</w:t>
      </w:r>
    </w:p>
    <w:p w14:paraId="4C27730E" w14:textId="77777777" w:rsidR="004972D0" w:rsidRPr="004972D0" w:rsidRDefault="004972D0" w:rsidP="004972D0">
      <w:pPr>
        <w:numPr>
          <w:ilvl w:val="0"/>
          <w:numId w:val="198"/>
        </w:numPr>
      </w:pPr>
      <w:proofErr w:type="spellStart"/>
      <w:r w:rsidRPr="004972D0">
        <w:rPr>
          <w:b/>
          <w:bCs/>
        </w:rPr>
        <w:t>CodeGuru</w:t>
      </w:r>
      <w:proofErr w:type="spellEnd"/>
      <w:r w:rsidRPr="004972D0">
        <w:rPr>
          <w:b/>
          <w:bCs/>
        </w:rPr>
        <w:t xml:space="preserve"> Profiler</w:t>
      </w:r>
      <w:r w:rsidRPr="004972D0">
        <w:t xml:space="preserve"> helps you monitor your app’s </w:t>
      </w:r>
      <w:r w:rsidRPr="004972D0">
        <w:rPr>
          <w:b/>
          <w:bCs/>
        </w:rPr>
        <w:t>performance</w:t>
      </w:r>
      <w:r w:rsidRPr="004972D0">
        <w:t xml:space="preserve"> and </w:t>
      </w:r>
      <w:r w:rsidRPr="004972D0">
        <w:rPr>
          <w:b/>
          <w:bCs/>
        </w:rPr>
        <w:t>resource usage</w:t>
      </w:r>
      <w:r w:rsidRPr="004972D0">
        <w:t xml:space="preserve"> once it's live, identifying areas where you can improve efficiency and reduce costs.</w:t>
      </w:r>
    </w:p>
    <w:p w14:paraId="2075B189" w14:textId="77777777" w:rsidR="004972D0" w:rsidRPr="004972D0" w:rsidRDefault="004972D0" w:rsidP="004972D0">
      <w:r w:rsidRPr="004972D0">
        <w:t xml:space="preserve">Both services help you improve </w:t>
      </w:r>
      <w:r w:rsidRPr="004972D0">
        <w:rPr>
          <w:b/>
          <w:bCs/>
        </w:rPr>
        <w:t>code quality</w:t>
      </w:r>
      <w:r w:rsidRPr="004972D0">
        <w:t xml:space="preserve"> and </w:t>
      </w:r>
      <w:r w:rsidRPr="004972D0">
        <w:rPr>
          <w:b/>
          <w:bCs/>
        </w:rPr>
        <w:t>performance</w:t>
      </w:r>
      <w:r w:rsidRPr="004972D0">
        <w:t xml:space="preserve"> at different stages of the development lifecycle.</w:t>
      </w:r>
    </w:p>
    <w:p w14:paraId="3A09A196" w14:textId="0FD8D2EB" w:rsidR="0096099F" w:rsidRDefault="003B7CEE" w:rsidP="0096099F">
      <w:r>
        <w:rPr>
          <w:noProof/>
        </w:rPr>
        <mc:AlternateContent>
          <mc:Choice Requires="wps">
            <w:drawing>
              <wp:anchor distT="0" distB="0" distL="114300" distR="114300" simplePos="0" relativeHeight="251707392" behindDoc="0" locked="0" layoutInCell="1" allowOverlap="1" wp14:anchorId="0C204BDA" wp14:editId="4E650924">
                <wp:simplePos x="0" y="0"/>
                <wp:positionH relativeFrom="column">
                  <wp:posOffset>-901700</wp:posOffset>
                </wp:positionH>
                <wp:positionV relativeFrom="paragraph">
                  <wp:posOffset>42545</wp:posOffset>
                </wp:positionV>
                <wp:extent cx="7537450" cy="114300"/>
                <wp:effectExtent l="0" t="0" r="25400" b="19050"/>
                <wp:wrapNone/>
                <wp:docPr id="889414238" name="Straight Connector 2"/>
                <wp:cNvGraphicFramePr/>
                <a:graphic xmlns:a="http://schemas.openxmlformats.org/drawingml/2006/main">
                  <a:graphicData uri="http://schemas.microsoft.com/office/word/2010/wordprocessingShape">
                    <wps:wsp>
                      <wps:cNvCnPr/>
                      <wps:spPr>
                        <a:xfrm flipV="1">
                          <a:off x="0" y="0"/>
                          <a:ext cx="753745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1BB76" id="Straight Connector 2"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71pt,3.35pt" to="52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" strokecolor="#156082 [3204]" strokeweight=".5pt">
                <v:stroke joinstyle="miter"/>
              </v:line>
            </w:pict>
          </mc:Fallback>
        </mc:AlternateContent>
      </w:r>
    </w:p>
    <w:p w14:paraId="01059146" w14:textId="414A43F7" w:rsidR="003B7CEE" w:rsidRDefault="007552F5" w:rsidP="007552F5">
      <w:pPr>
        <w:tabs>
          <w:tab w:val="left" w:pos="2590"/>
        </w:tabs>
        <w:rPr>
          <w:b/>
          <w:bCs/>
          <w:sz w:val="36"/>
          <w:szCs w:val="36"/>
        </w:rPr>
      </w:pPr>
      <w:r w:rsidRPr="007552F5">
        <w:rPr>
          <w:b/>
          <w:bCs/>
          <w:sz w:val="36"/>
          <w:szCs w:val="36"/>
        </w:rPr>
        <w:t>170)</w:t>
      </w:r>
      <w:r w:rsidR="003B7CEE" w:rsidRPr="007552F5">
        <w:rPr>
          <w:b/>
          <w:bCs/>
          <w:sz w:val="36"/>
          <w:szCs w:val="36"/>
        </w:rPr>
        <w:t xml:space="preserve">AWS health dash </w:t>
      </w:r>
      <w:proofErr w:type="gramStart"/>
      <w:r w:rsidR="003B7CEE" w:rsidRPr="007552F5">
        <w:rPr>
          <w:b/>
          <w:bCs/>
          <w:sz w:val="36"/>
          <w:szCs w:val="36"/>
        </w:rPr>
        <w:t>board:-</w:t>
      </w:r>
      <w:proofErr w:type="gramEnd"/>
    </w:p>
    <w:p w14:paraId="1CFE9D53" w14:textId="77777777" w:rsidR="007552F5" w:rsidRPr="007552F5" w:rsidRDefault="007552F5" w:rsidP="007552F5">
      <w:pPr>
        <w:tabs>
          <w:tab w:val="left" w:pos="2590"/>
        </w:tabs>
      </w:pPr>
      <w:r w:rsidRPr="007552F5">
        <w:t xml:space="preserve">Let’s break down what was explained in the lecture about the </w:t>
      </w:r>
      <w:r w:rsidRPr="007552F5">
        <w:rPr>
          <w:b/>
          <w:bCs/>
        </w:rPr>
        <w:t>AWS Health Dashboard</w:t>
      </w:r>
      <w:r w:rsidRPr="007552F5">
        <w:t xml:space="preserve"> in a simple and step-by-step way.</w:t>
      </w:r>
    </w:p>
    <w:p w14:paraId="6EE62B21" w14:textId="77777777" w:rsidR="007552F5" w:rsidRPr="007552F5" w:rsidRDefault="007552F5" w:rsidP="007552F5">
      <w:pPr>
        <w:tabs>
          <w:tab w:val="left" w:pos="2590"/>
        </w:tabs>
        <w:rPr>
          <w:b/>
          <w:bCs/>
        </w:rPr>
      </w:pPr>
      <w:r w:rsidRPr="007552F5">
        <w:rPr>
          <w:b/>
          <w:bCs/>
        </w:rPr>
        <w:t>AWS Health Dashboard Overview:</w:t>
      </w:r>
    </w:p>
    <w:p w14:paraId="0F1170C0" w14:textId="77777777" w:rsidR="007552F5" w:rsidRPr="007552F5" w:rsidRDefault="007552F5" w:rsidP="007552F5">
      <w:pPr>
        <w:tabs>
          <w:tab w:val="left" w:pos="2590"/>
        </w:tabs>
      </w:pPr>
      <w:r w:rsidRPr="007552F5">
        <w:t>The AWS Health Dashboard is a service that provides you with information about the health of AWS services, specifically focusing on any events or issues that might affect your account. It helps you stay informed about service disruptions, maintenance, or performance problems that could impact the resources or applications running in your AWS account.</w:t>
      </w:r>
    </w:p>
    <w:p w14:paraId="2B1F2E9F" w14:textId="77777777" w:rsidR="007552F5" w:rsidRPr="007552F5" w:rsidRDefault="007552F5" w:rsidP="007552F5">
      <w:pPr>
        <w:tabs>
          <w:tab w:val="left" w:pos="2590"/>
        </w:tabs>
        <w:rPr>
          <w:b/>
          <w:bCs/>
        </w:rPr>
      </w:pPr>
      <w:r w:rsidRPr="007552F5">
        <w:rPr>
          <w:b/>
          <w:bCs/>
        </w:rPr>
        <w:t>Two Main Parts of the AWS Health Dashboard:</w:t>
      </w:r>
    </w:p>
    <w:p w14:paraId="664C5E6E" w14:textId="77777777" w:rsidR="007552F5" w:rsidRPr="007552F5" w:rsidRDefault="007552F5" w:rsidP="007552F5">
      <w:pPr>
        <w:numPr>
          <w:ilvl w:val="0"/>
          <w:numId w:val="199"/>
        </w:numPr>
        <w:tabs>
          <w:tab w:val="left" w:pos="2590"/>
        </w:tabs>
      </w:pPr>
      <w:r w:rsidRPr="007552F5">
        <w:rPr>
          <w:b/>
          <w:bCs/>
        </w:rPr>
        <w:t>Service History</w:t>
      </w:r>
      <w:r w:rsidRPr="007552F5">
        <w:t>:</w:t>
      </w:r>
    </w:p>
    <w:p w14:paraId="1ACF858B" w14:textId="77777777" w:rsidR="007552F5" w:rsidRPr="007552F5" w:rsidRDefault="007552F5" w:rsidP="007552F5">
      <w:pPr>
        <w:numPr>
          <w:ilvl w:val="1"/>
          <w:numId w:val="199"/>
        </w:numPr>
        <w:tabs>
          <w:tab w:val="left" w:pos="2590"/>
        </w:tabs>
      </w:pPr>
      <w:r w:rsidRPr="007552F5">
        <w:t xml:space="preserve">This part provides general health information for </w:t>
      </w:r>
      <w:r w:rsidRPr="007552F5">
        <w:rPr>
          <w:b/>
          <w:bCs/>
        </w:rPr>
        <w:t>all AWS services</w:t>
      </w:r>
      <w:r w:rsidRPr="007552F5">
        <w:t xml:space="preserve"> across all regions.</w:t>
      </w:r>
    </w:p>
    <w:p w14:paraId="2642E856" w14:textId="77777777" w:rsidR="007552F5" w:rsidRPr="007552F5" w:rsidRDefault="007552F5" w:rsidP="007552F5">
      <w:pPr>
        <w:numPr>
          <w:ilvl w:val="1"/>
          <w:numId w:val="199"/>
        </w:numPr>
        <w:tabs>
          <w:tab w:val="left" w:pos="2590"/>
        </w:tabs>
      </w:pPr>
      <w:r w:rsidRPr="007552F5">
        <w:t xml:space="preserve">It shows you </w:t>
      </w:r>
      <w:r w:rsidRPr="007552F5">
        <w:rPr>
          <w:b/>
          <w:bCs/>
        </w:rPr>
        <w:t>the status</w:t>
      </w:r>
      <w:r w:rsidRPr="007552F5">
        <w:t xml:space="preserve"> of services (e.g., EC2, S3) in all regions and displays any </w:t>
      </w:r>
      <w:r w:rsidRPr="007552F5">
        <w:rPr>
          <w:b/>
          <w:bCs/>
        </w:rPr>
        <w:t>issues</w:t>
      </w:r>
      <w:r w:rsidRPr="007552F5">
        <w:t xml:space="preserve"> that may have occurred (outages, performance problems, etc.) over time.</w:t>
      </w:r>
    </w:p>
    <w:p w14:paraId="6FD7DF9D" w14:textId="77777777" w:rsidR="007552F5" w:rsidRPr="007552F5" w:rsidRDefault="007552F5" w:rsidP="007552F5">
      <w:pPr>
        <w:numPr>
          <w:ilvl w:val="1"/>
          <w:numId w:val="199"/>
        </w:numPr>
        <w:tabs>
          <w:tab w:val="left" w:pos="2590"/>
        </w:tabs>
      </w:pPr>
      <w:r w:rsidRPr="007552F5">
        <w:t xml:space="preserve">You can see which </w:t>
      </w:r>
      <w:r w:rsidRPr="007552F5">
        <w:rPr>
          <w:b/>
          <w:bCs/>
        </w:rPr>
        <w:t>AWS services were affected</w:t>
      </w:r>
      <w:r w:rsidRPr="007552F5">
        <w:t xml:space="preserve"> and when these issues happened.</w:t>
      </w:r>
    </w:p>
    <w:p w14:paraId="47AA88F7" w14:textId="77777777" w:rsidR="007552F5" w:rsidRPr="007552F5" w:rsidRDefault="007552F5" w:rsidP="007552F5">
      <w:pPr>
        <w:numPr>
          <w:ilvl w:val="1"/>
          <w:numId w:val="199"/>
        </w:numPr>
        <w:tabs>
          <w:tab w:val="left" w:pos="2590"/>
        </w:tabs>
      </w:pPr>
      <w:r w:rsidRPr="007552F5">
        <w:t xml:space="preserve">It also gives you an option to subscribe to an </w:t>
      </w:r>
      <w:r w:rsidRPr="007552F5">
        <w:rPr>
          <w:b/>
          <w:bCs/>
        </w:rPr>
        <w:t>RSS feed</w:t>
      </w:r>
      <w:r w:rsidRPr="007552F5">
        <w:t xml:space="preserve"> to get updates about these health events.</w:t>
      </w:r>
    </w:p>
    <w:p w14:paraId="74553A2D" w14:textId="77777777" w:rsidR="007552F5" w:rsidRPr="007552F5" w:rsidRDefault="007552F5" w:rsidP="007552F5">
      <w:pPr>
        <w:numPr>
          <w:ilvl w:val="1"/>
          <w:numId w:val="199"/>
        </w:numPr>
        <w:tabs>
          <w:tab w:val="left" w:pos="2590"/>
        </w:tabs>
      </w:pPr>
      <w:r w:rsidRPr="007552F5">
        <w:rPr>
          <w:b/>
          <w:bCs/>
        </w:rPr>
        <w:lastRenderedPageBreak/>
        <w:t>Example</w:t>
      </w:r>
      <w:r w:rsidRPr="007552F5">
        <w:t>: If AWS has an issue in a specific region, like US East (Ohio), it will show up in Service History, and you can track the status over time.</w:t>
      </w:r>
    </w:p>
    <w:p w14:paraId="04A5D75F" w14:textId="77777777" w:rsidR="007552F5" w:rsidRPr="007552F5" w:rsidRDefault="007552F5" w:rsidP="007552F5">
      <w:pPr>
        <w:numPr>
          <w:ilvl w:val="0"/>
          <w:numId w:val="199"/>
        </w:numPr>
        <w:tabs>
          <w:tab w:val="left" w:pos="2590"/>
        </w:tabs>
      </w:pPr>
      <w:r w:rsidRPr="007552F5">
        <w:rPr>
          <w:b/>
          <w:bCs/>
        </w:rPr>
        <w:t>Account Health Dashboard</w:t>
      </w:r>
      <w:r w:rsidRPr="007552F5">
        <w:t>:</w:t>
      </w:r>
    </w:p>
    <w:p w14:paraId="69441746" w14:textId="77777777" w:rsidR="007552F5" w:rsidRPr="007552F5" w:rsidRDefault="007552F5" w:rsidP="007552F5">
      <w:pPr>
        <w:numPr>
          <w:ilvl w:val="1"/>
          <w:numId w:val="199"/>
        </w:numPr>
        <w:tabs>
          <w:tab w:val="left" w:pos="2590"/>
        </w:tabs>
      </w:pPr>
      <w:r w:rsidRPr="007552F5">
        <w:t xml:space="preserve">This is </w:t>
      </w:r>
      <w:r w:rsidRPr="007552F5">
        <w:rPr>
          <w:b/>
          <w:bCs/>
        </w:rPr>
        <w:t>specific to your AWS account</w:t>
      </w:r>
      <w:r w:rsidRPr="007552F5">
        <w:t>.</w:t>
      </w:r>
    </w:p>
    <w:p w14:paraId="743DC85F" w14:textId="77777777" w:rsidR="007552F5" w:rsidRPr="007552F5" w:rsidRDefault="007552F5" w:rsidP="007552F5">
      <w:pPr>
        <w:numPr>
          <w:ilvl w:val="1"/>
          <w:numId w:val="199"/>
        </w:numPr>
        <w:tabs>
          <w:tab w:val="left" w:pos="2590"/>
        </w:tabs>
      </w:pPr>
      <w:r w:rsidRPr="007552F5">
        <w:t xml:space="preserve">It provides </w:t>
      </w:r>
      <w:r w:rsidRPr="007552F5">
        <w:rPr>
          <w:b/>
          <w:bCs/>
        </w:rPr>
        <w:t>alerts and updates</w:t>
      </w:r>
      <w:r w:rsidRPr="007552F5">
        <w:t xml:space="preserve"> for events that </w:t>
      </w:r>
      <w:r w:rsidRPr="007552F5">
        <w:rPr>
          <w:b/>
          <w:bCs/>
        </w:rPr>
        <w:t>directly impact your resources and services</w:t>
      </w:r>
      <w:r w:rsidRPr="007552F5">
        <w:t>. For example, if your EC2 instances or S3 buckets are affected by an issue, you’ll get information about it here.</w:t>
      </w:r>
    </w:p>
    <w:p w14:paraId="013CCC97" w14:textId="77777777" w:rsidR="007552F5" w:rsidRPr="007552F5" w:rsidRDefault="007552F5" w:rsidP="007552F5">
      <w:pPr>
        <w:numPr>
          <w:ilvl w:val="1"/>
          <w:numId w:val="199"/>
        </w:numPr>
        <w:tabs>
          <w:tab w:val="left" w:pos="2590"/>
        </w:tabs>
      </w:pPr>
      <w:r w:rsidRPr="007552F5">
        <w:t xml:space="preserve">The Account Health Dashboard shows you </w:t>
      </w:r>
      <w:r w:rsidRPr="007552F5">
        <w:rPr>
          <w:b/>
          <w:bCs/>
        </w:rPr>
        <w:t>relevant, timely information</w:t>
      </w:r>
      <w:r w:rsidRPr="007552F5">
        <w:t xml:space="preserve"> and provides </w:t>
      </w:r>
      <w:r w:rsidRPr="007552F5">
        <w:rPr>
          <w:b/>
          <w:bCs/>
        </w:rPr>
        <w:t>notifications</w:t>
      </w:r>
      <w:r w:rsidRPr="007552F5">
        <w:t xml:space="preserve"> for: </w:t>
      </w:r>
    </w:p>
    <w:p w14:paraId="14817BE0" w14:textId="77777777" w:rsidR="007552F5" w:rsidRPr="007552F5" w:rsidRDefault="007552F5" w:rsidP="007552F5">
      <w:pPr>
        <w:numPr>
          <w:ilvl w:val="2"/>
          <w:numId w:val="199"/>
        </w:numPr>
        <w:tabs>
          <w:tab w:val="left" w:pos="2590"/>
        </w:tabs>
      </w:pPr>
      <w:r w:rsidRPr="007552F5">
        <w:rPr>
          <w:b/>
          <w:bCs/>
        </w:rPr>
        <w:t>Scheduled maintenance</w:t>
      </w:r>
      <w:r w:rsidRPr="007552F5">
        <w:t xml:space="preserve"> (e.g., planned updates to a service).</w:t>
      </w:r>
    </w:p>
    <w:p w14:paraId="4679EAA3" w14:textId="77777777" w:rsidR="007552F5" w:rsidRPr="007552F5" w:rsidRDefault="007552F5" w:rsidP="007552F5">
      <w:pPr>
        <w:numPr>
          <w:ilvl w:val="2"/>
          <w:numId w:val="199"/>
        </w:numPr>
        <w:tabs>
          <w:tab w:val="left" w:pos="2590"/>
        </w:tabs>
      </w:pPr>
      <w:r w:rsidRPr="007552F5">
        <w:rPr>
          <w:b/>
          <w:bCs/>
        </w:rPr>
        <w:t>Performance issues</w:t>
      </w:r>
      <w:r w:rsidRPr="007552F5">
        <w:t xml:space="preserve"> (e.g., EC2 instance failures, S3 latency problems).</w:t>
      </w:r>
    </w:p>
    <w:p w14:paraId="4E2B3F46" w14:textId="77777777" w:rsidR="007552F5" w:rsidRPr="007552F5" w:rsidRDefault="007552F5" w:rsidP="007552F5">
      <w:pPr>
        <w:numPr>
          <w:ilvl w:val="2"/>
          <w:numId w:val="199"/>
        </w:numPr>
        <w:tabs>
          <w:tab w:val="left" w:pos="2590"/>
        </w:tabs>
      </w:pPr>
      <w:r w:rsidRPr="007552F5">
        <w:rPr>
          <w:b/>
          <w:bCs/>
        </w:rPr>
        <w:t>Service outages</w:t>
      </w:r>
      <w:r w:rsidRPr="007552F5">
        <w:t xml:space="preserve"> that are directly impacting the resources in your account.</w:t>
      </w:r>
    </w:p>
    <w:p w14:paraId="6C2750AB" w14:textId="77777777" w:rsidR="007552F5" w:rsidRPr="007552F5" w:rsidRDefault="007552F5" w:rsidP="007552F5">
      <w:pPr>
        <w:numPr>
          <w:ilvl w:val="1"/>
          <w:numId w:val="199"/>
        </w:numPr>
        <w:tabs>
          <w:tab w:val="left" w:pos="2590"/>
        </w:tabs>
      </w:pPr>
      <w:r w:rsidRPr="007552F5">
        <w:t xml:space="preserve">You can view past health events (like an EC2 issue that happened last week) and get </w:t>
      </w:r>
      <w:r w:rsidRPr="007552F5">
        <w:rPr>
          <w:b/>
          <w:bCs/>
        </w:rPr>
        <w:t>remediation guidance</w:t>
      </w:r>
      <w:r w:rsidRPr="007552F5">
        <w:t xml:space="preserve"> on how to fix or mitigate problems.</w:t>
      </w:r>
    </w:p>
    <w:p w14:paraId="3B4EB412" w14:textId="77777777" w:rsidR="007552F5" w:rsidRPr="007552F5" w:rsidRDefault="007552F5" w:rsidP="007552F5">
      <w:pPr>
        <w:numPr>
          <w:ilvl w:val="1"/>
          <w:numId w:val="199"/>
        </w:numPr>
        <w:tabs>
          <w:tab w:val="left" w:pos="2590"/>
        </w:tabs>
      </w:pPr>
      <w:r w:rsidRPr="007552F5">
        <w:t xml:space="preserve">It aggregates data for the entire </w:t>
      </w:r>
      <w:r w:rsidRPr="007552F5">
        <w:rPr>
          <w:b/>
          <w:bCs/>
        </w:rPr>
        <w:t>AWS Organization</w:t>
      </w:r>
      <w:r w:rsidRPr="007552F5">
        <w:t xml:space="preserve"> (if you have multiple AWS accounts under one organization).</w:t>
      </w:r>
    </w:p>
    <w:p w14:paraId="555EEB6F" w14:textId="77777777" w:rsidR="007552F5" w:rsidRPr="007552F5" w:rsidRDefault="007552F5" w:rsidP="007552F5">
      <w:pPr>
        <w:numPr>
          <w:ilvl w:val="1"/>
          <w:numId w:val="199"/>
        </w:numPr>
        <w:tabs>
          <w:tab w:val="left" w:pos="2590"/>
        </w:tabs>
      </w:pPr>
      <w:r w:rsidRPr="007552F5">
        <w:t xml:space="preserve">You get </w:t>
      </w:r>
      <w:r w:rsidRPr="007552F5">
        <w:rPr>
          <w:b/>
          <w:bCs/>
        </w:rPr>
        <w:t>alerts and proactive notifications</w:t>
      </w:r>
      <w:r w:rsidRPr="007552F5">
        <w:t xml:space="preserve"> to help you stay ahead of potential issues that may arise.</w:t>
      </w:r>
    </w:p>
    <w:p w14:paraId="357AD372" w14:textId="77777777" w:rsidR="007552F5" w:rsidRPr="007552F5" w:rsidRDefault="007552F5" w:rsidP="007552F5">
      <w:pPr>
        <w:tabs>
          <w:tab w:val="left" w:pos="2590"/>
        </w:tabs>
        <w:rPr>
          <w:b/>
          <w:bCs/>
        </w:rPr>
      </w:pPr>
      <w:r w:rsidRPr="007552F5">
        <w:rPr>
          <w:b/>
          <w:bCs/>
        </w:rPr>
        <w:t>Important Terminologies:</w:t>
      </w:r>
    </w:p>
    <w:p w14:paraId="440E9940" w14:textId="77777777" w:rsidR="007552F5" w:rsidRPr="007552F5" w:rsidRDefault="007552F5" w:rsidP="007552F5">
      <w:pPr>
        <w:numPr>
          <w:ilvl w:val="0"/>
          <w:numId w:val="200"/>
        </w:numPr>
        <w:tabs>
          <w:tab w:val="left" w:pos="2590"/>
        </w:tabs>
      </w:pPr>
      <w:r w:rsidRPr="007552F5">
        <w:rPr>
          <w:b/>
          <w:bCs/>
        </w:rPr>
        <w:t>AWS Service Health Dashboard</w:t>
      </w:r>
      <w:r w:rsidRPr="007552F5">
        <w:t>: This used to be the name for the general status of AWS services (now part of the Service History section in AWS Health).</w:t>
      </w:r>
    </w:p>
    <w:p w14:paraId="7F1A081C" w14:textId="77777777" w:rsidR="007552F5" w:rsidRPr="007552F5" w:rsidRDefault="007552F5" w:rsidP="007552F5">
      <w:pPr>
        <w:numPr>
          <w:ilvl w:val="0"/>
          <w:numId w:val="200"/>
        </w:numPr>
        <w:tabs>
          <w:tab w:val="left" w:pos="2590"/>
        </w:tabs>
      </w:pPr>
      <w:r w:rsidRPr="007552F5">
        <w:rPr>
          <w:b/>
          <w:bCs/>
        </w:rPr>
        <w:t>AWS Personal Health Dashboard (PHD)</w:t>
      </w:r>
      <w:r w:rsidRPr="007552F5">
        <w:t xml:space="preserve">: This was the previous name for the </w:t>
      </w:r>
      <w:r w:rsidRPr="007552F5">
        <w:rPr>
          <w:b/>
          <w:bCs/>
        </w:rPr>
        <w:t>Account Health Dashboard</w:t>
      </w:r>
      <w:r w:rsidRPr="007552F5">
        <w:t>, which now provides detailed alerts and updates specific to your AWS account.</w:t>
      </w:r>
    </w:p>
    <w:p w14:paraId="24B60E8A" w14:textId="77777777" w:rsidR="007552F5" w:rsidRPr="007552F5" w:rsidRDefault="007552F5" w:rsidP="007552F5">
      <w:pPr>
        <w:numPr>
          <w:ilvl w:val="0"/>
          <w:numId w:val="200"/>
        </w:numPr>
        <w:tabs>
          <w:tab w:val="left" w:pos="2590"/>
        </w:tabs>
      </w:pPr>
      <w:r w:rsidRPr="007552F5">
        <w:rPr>
          <w:b/>
          <w:bCs/>
        </w:rPr>
        <w:t>Scheduled Maintenance</w:t>
      </w:r>
      <w:r w:rsidRPr="007552F5">
        <w:t>: These are events planned by AWS, such as updates or maintenance tasks that might impact the availability of a service.</w:t>
      </w:r>
    </w:p>
    <w:p w14:paraId="77587B0D" w14:textId="77777777" w:rsidR="007552F5" w:rsidRPr="007552F5" w:rsidRDefault="007552F5" w:rsidP="007552F5">
      <w:pPr>
        <w:numPr>
          <w:ilvl w:val="0"/>
          <w:numId w:val="200"/>
        </w:numPr>
        <w:tabs>
          <w:tab w:val="left" w:pos="2590"/>
        </w:tabs>
      </w:pPr>
      <w:r w:rsidRPr="007552F5">
        <w:rPr>
          <w:b/>
          <w:bCs/>
        </w:rPr>
        <w:t>Remediation Guidance</w:t>
      </w:r>
      <w:r w:rsidRPr="007552F5">
        <w:t>: AWS provides instructions or suggestions on what actions to take if your resources are affected by an issue.</w:t>
      </w:r>
    </w:p>
    <w:p w14:paraId="1875A766" w14:textId="77777777" w:rsidR="007552F5" w:rsidRPr="007552F5" w:rsidRDefault="007552F5" w:rsidP="007552F5">
      <w:pPr>
        <w:numPr>
          <w:ilvl w:val="0"/>
          <w:numId w:val="200"/>
        </w:numPr>
        <w:tabs>
          <w:tab w:val="left" w:pos="2590"/>
        </w:tabs>
      </w:pPr>
      <w:r w:rsidRPr="007552F5">
        <w:rPr>
          <w:b/>
          <w:bCs/>
        </w:rPr>
        <w:t>RSS Feed</w:t>
      </w:r>
      <w:r w:rsidRPr="007552F5">
        <w:t>: A way to receive updates automatically. You can subscribe to an RSS feed to receive updates on the general health status of AWS services.</w:t>
      </w:r>
    </w:p>
    <w:p w14:paraId="74A3A953" w14:textId="77777777" w:rsidR="007552F5" w:rsidRPr="007552F5" w:rsidRDefault="007552F5" w:rsidP="007552F5">
      <w:pPr>
        <w:numPr>
          <w:ilvl w:val="0"/>
          <w:numId w:val="200"/>
        </w:numPr>
        <w:tabs>
          <w:tab w:val="left" w:pos="2590"/>
        </w:tabs>
      </w:pPr>
      <w:r w:rsidRPr="007552F5">
        <w:rPr>
          <w:b/>
          <w:bCs/>
        </w:rPr>
        <w:lastRenderedPageBreak/>
        <w:t>Aggregated Data for Organization</w:t>
      </w:r>
      <w:r w:rsidRPr="007552F5">
        <w:t>: If you have multiple AWS accounts under one organization, you can view health events and information across all of them in one place.</w:t>
      </w:r>
    </w:p>
    <w:p w14:paraId="45A3DAF9" w14:textId="77777777" w:rsidR="007552F5" w:rsidRPr="007552F5" w:rsidRDefault="007552F5" w:rsidP="007552F5">
      <w:pPr>
        <w:tabs>
          <w:tab w:val="left" w:pos="2590"/>
        </w:tabs>
        <w:rPr>
          <w:b/>
          <w:bCs/>
        </w:rPr>
      </w:pPr>
      <w:r w:rsidRPr="007552F5">
        <w:rPr>
          <w:b/>
          <w:bCs/>
        </w:rPr>
        <w:t>How to Access AWS Health Dashboard:</w:t>
      </w:r>
    </w:p>
    <w:p w14:paraId="3A146C2E" w14:textId="77777777" w:rsidR="007552F5" w:rsidRPr="007552F5" w:rsidRDefault="007552F5" w:rsidP="007552F5">
      <w:pPr>
        <w:numPr>
          <w:ilvl w:val="0"/>
          <w:numId w:val="201"/>
        </w:numPr>
        <w:tabs>
          <w:tab w:val="left" w:pos="2590"/>
        </w:tabs>
      </w:pPr>
      <w:r w:rsidRPr="007552F5">
        <w:t xml:space="preserve">Go to the </w:t>
      </w:r>
      <w:r w:rsidRPr="007552F5">
        <w:rPr>
          <w:b/>
          <w:bCs/>
        </w:rPr>
        <w:t>top right corner of the AWS Management Console</w:t>
      </w:r>
      <w:r w:rsidRPr="007552F5">
        <w:t xml:space="preserve"> (next to the notification bell).</w:t>
      </w:r>
    </w:p>
    <w:p w14:paraId="3C8705DD" w14:textId="77777777" w:rsidR="007552F5" w:rsidRPr="007552F5" w:rsidRDefault="007552F5" w:rsidP="007552F5">
      <w:pPr>
        <w:numPr>
          <w:ilvl w:val="0"/>
          <w:numId w:val="201"/>
        </w:numPr>
        <w:tabs>
          <w:tab w:val="left" w:pos="2590"/>
        </w:tabs>
      </w:pPr>
      <w:r w:rsidRPr="007552F5">
        <w:t>Click to access the AWS Health Dashboard.</w:t>
      </w:r>
    </w:p>
    <w:p w14:paraId="22F8D15E" w14:textId="77777777" w:rsidR="007552F5" w:rsidRPr="007552F5" w:rsidRDefault="007552F5" w:rsidP="007552F5">
      <w:pPr>
        <w:tabs>
          <w:tab w:val="left" w:pos="2590"/>
        </w:tabs>
        <w:rPr>
          <w:b/>
          <w:bCs/>
        </w:rPr>
      </w:pPr>
      <w:r w:rsidRPr="007552F5">
        <w:rPr>
          <w:b/>
          <w:bCs/>
        </w:rPr>
        <w:t>Use Cases:</w:t>
      </w:r>
    </w:p>
    <w:p w14:paraId="3E84D412" w14:textId="77777777" w:rsidR="007552F5" w:rsidRPr="007552F5" w:rsidRDefault="007552F5" w:rsidP="007552F5">
      <w:pPr>
        <w:numPr>
          <w:ilvl w:val="0"/>
          <w:numId w:val="202"/>
        </w:numPr>
        <w:tabs>
          <w:tab w:val="left" w:pos="2590"/>
        </w:tabs>
      </w:pPr>
      <w:r w:rsidRPr="007552F5">
        <w:rPr>
          <w:b/>
          <w:bCs/>
        </w:rPr>
        <w:t>Example 1</w:t>
      </w:r>
      <w:r w:rsidRPr="007552F5">
        <w:t>: If an EC2 instance in your region (</w:t>
      </w:r>
      <w:proofErr w:type="gramStart"/>
      <w:r w:rsidRPr="007552F5">
        <w:t>say</w:t>
      </w:r>
      <w:proofErr w:type="gramEnd"/>
      <w:r w:rsidRPr="007552F5">
        <w:t xml:space="preserve"> US East 2) goes down, the </w:t>
      </w:r>
      <w:r w:rsidRPr="007552F5">
        <w:rPr>
          <w:b/>
          <w:bCs/>
        </w:rPr>
        <w:t>Account Health Dashboard</w:t>
      </w:r>
      <w:r w:rsidRPr="007552F5">
        <w:t xml:space="preserve"> will show an alert about this issue, with additional details on how this might affect your application.</w:t>
      </w:r>
    </w:p>
    <w:p w14:paraId="08C896FA" w14:textId="77777777" w:rsidR="007552F5" w:rsidRPr="007552F5" w:rsidRDefault="007552F5" w:rsidP="007552F5">
      <w:pPr>
        <w:numPr>
          <w:ilvl w:val="0"/>
          <w:numId w:val="202"/>
        </w:numPr>
        <w:tabs>
          <w:tab w:val="left" w:pos="2590"/>
        </w:tabs>
      </w:pPr>
      <w:r w:rsidRPr="007552F5">
        <w:rPr>
          <w:b/>
          <w:bCs/>
        </w:rPr>
        <w:t>Example 2</w:t>
      </w:r>
      <w:r w:rsidRPr="007552F5">
        <w:t xml:space="preserve">: If AWS is doing scheduled maintenance on a service like S3 or EC2, you’ll receive </w:t>
      </w:r>
      <w:r w:rsidRPr="007552F5">
        <w:rPr>
          <w:b/>
          <w:bCs/>
        </w:rPr>
        <w:t>proactive notifications</w:t>
      </w:r>
      <w:r w:rsidRPr="007552F5">
        <w:t xml:space="preserve"> telling you when the maintenance will happen and if it will impact your resources.</w:t>
      </w:r>
    </w:p>
    <w:p w14:paraId="12549F88" w14:textId="77777777" w:rsidR="007552F5" w:rsidRPr="007552F5" w:rsidRDefault="007552F5" w:rsidP="007552F5">
      <w:pPr>
        <w:tabs>
          <w:tab w:val="left" w:pos="2590"/>
        </w:tabs>
        <w:rPr>
          <w:b/>
          <w:bCs/>
        </w:rPr>
      </w:pPr>
      <w:r w:rsidRPr="007552F5">
        <w:rPr>
          <w:b/>
          <w:bCs/>
        </w:rPr>
        <w:t>Summary:</w:t>
      </w:r>
    </w:p>
    <w:p w14:paraId="5378EC69" w14:textId="77777777" w:rsidR="007552F5" w:rsidRPr="007552F5" w:rsidRDefault="007552F5" w:rsidP="007552F5">
      <w:pPr>
        <w:numPr>
          <w:ilvl w:val="0"/>
          <w:numId w:val="203"/>
        </w:numPr>
        <w:tabs>
          <w:tab w:val="left" w:pos="2590"/>
        </w:tabs>
      </w:pPr>
      <w:r w:rsidRPr="007552F5">
        <w:rPr>
          <w:b/>
          <w:bCs/>
        </w:rPr>
        <w:t>Service History</w:t>
      </w:r>
      <w:r w:rsidRPr="007552F5">
        <w:t xml:space="preserve"> shows the general health of AWS services and any past issues.</w:t>
      </w:r>
    </w:p>
    <w:p w14:paraId="61126756" w14:textId="7E5DEE77" w:rsidR="007552F5" w:rsidRPr="007552F5" w:rsidRDefault="007552F5" w:rsidP="007552F5">
      <w:pPr>
        <w:numPr>
          <w:ilvl w:val="0"/>
          <w:numId w:val="203"/>
        </w:numPr>
        <w:tabs>
          <w:tab w:val="left" w:pos="2590"/>
        </w:tabs>
      </w:pPr>
      <w:r>
        <w:rPr>
          <w:b/>
          <w:bCs/>
        </w:rPr>
        <w:t xml:space="preserve">Personal </w:t>
      </w:r>
      <w:r w:rsidRPr="007552F5">
        <w:rPr>
          <w:b/>
          <w:bCs/>
        </w:rPr>
        <w:t>Health Dashboard</w:t>
      </w:r>
      <w:r w:rsidRPr="007552F5">
        <w:t xml:space="preserve"> is personalized to your account, showing real-time alerts for issues affecting your specific AWS resources.</w:t>
      </w:r>
    </w:p>
    <w:p w14:paraId="1A133D5D" w14:textId="77777777" w:rsidR="007552F5" w:rsidRPr="007552F5" w:rsidRDefault="007552F5" w:rsidP="007552F5">
      <w:pPr>
        <w:numPr>
          <w:ilvl w:val="0"/>
          <w:numId w:val="203"/>
        </w:numPr>
        <w:tabs>
          <w:tab w:val="left" w:pos="2590"/>
        </w:tabs>
      </w:pPr>
      <w:r w:rsidRPr="007552F5">
        <w:t xml:space="preserve">It helps you stay informed about any events or outages that might disrupt your </w:t>
      </w:r>
      <w:proofErr w:type="gramStart"/>
      <w:r w:rsidRPr="007552F5">
        <w:t>services, and</w:t>
      </w:r>
      <w:proofErr w:type="gramEnd"/>
      <w:r w:rsidRPr="007552F5">
        <w:t xml:space="preserve"> provides guidance on how to handle them.</w:t>
      </w:r>
    </w:p>
    <w:p w14:paraId="6F25DA92" w14:textId="77777777" w:rsidR="007552F5" w:rsidRPr="007552F5" w:rsidRDefault="007552F5" w:rsidP="007552F5">
      <w:pPr>
        <w:tabs>
          <w:tab w:val="left" w:pos="2590"/>
        </w:tabs>
      </w:pPr>
      <w:r w:rsidRPr="007552F5">
        <w:t>This tool is especially useful for staying on top of AWS-related issues and for proactive management of the health of your AWS environment.</w:t>
      </w:r>
    </w:p>
    <w:p w14:paraId="74893117" w14:textId="3F927FAA" w:rsidR="007552F5" w:rsidRPr="00A84255" w:rsidRDefault="007552F5" w:rsidP="007552F5">
      <w:pPr>
        <w:tabs>
          <w:tab w:val="left" w:pos="2590"/>
        </w:tabs>
        <w:rPr>
          <w:b/>
          <w:bCs/>
          <w:sz w:val="36"/>
          <w:szCs w:val="36"/>
        </w:rPr>
      </w:pPr>
      <w:r>
        <w:rPr>
          <w:noProof/>
        </w:rPr>
        <mc:AlternateContent>
          <mc:Choice Requires="wps">
            <w:drawing>
              <wp:anchor distT="0" distB="0" distL="114300" distR="114300" simplePos="0" relativeHeight="251708416" behindDoc="0" locked="0" layoutInCell="1" allowOverlap="1" wp14:anchorId="72387014" wp14:editId="0F4B6FC7">
                <wp:simplePos x="0" y="0"/>
                <wp:positionH relativeFrom="column">
                  <wp:posOffset>-901700</wp:posOffset>
                </wp:positionH>
                <wp:positionV relativeFrom="paragraph">
                  <wp:posOffset>218440</wp:posOffset>
                </wp:positionV>
                <wp:extent cx="7537450" cy="6350"/>
                <wp:effectExtent l="0" t="19050" r="25400" b="31750"/>
                <wp:wrapNone/>
                <wp:docPr id="564909826" name="Straight Connector 3"/>
                <wp:cNvGraphicFramePr/>
                <a:graphic xmlns:a="http://schemas.openxmlformats.org/drawingml/2006/main">
                  <a:graphicData uri="http://schemas.microsoft.com/office/word/2010/wordprocessingShape">
                    <wps:wsp>
                      <wps:cNvCnPr/>
                      <wps:spPr>
                        <a:xfrm flipV="1">
                          <a:off x="0" y="0"/>
                          <a:ext cx="7537450" cy="63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CE032" id="Straight Connector 3"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71pt,17.2pt" to="522.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" strokecolor="#156082 [3204]" strokeweight="3pt">
                <v:stroke joinstyle="miter"/>
              </v:line>
            </w:pict>
          </mc:Fallback>
        </mc:AlternateContent>
      </w:r>
    </w:p>
    <w:p w14:paraId="18A2825D" w14:textId="67F612F6" w:rsidR="00A84255" w:rsidRPr="00A84255" w:rsidRDefault="00A84255" w:rsidP="00A84255">
      <w:pPr>
        <w:rPr>
          <w:b/>
          <w:bCs/>
          <w:sz w:val="36"/>
          <w:szCs w:val="36"/>
        </w:rPr>
      </w:pPr>
      <w:proofErr w:type="gramStart"/>
      <w:r w:rsidRPr="00A84255">
        <w:rPr>
          <w:b/>
          <w:bCs/>
          <w:sz w:val="36"/>
          <w:szCs w:val="36"/>
        </w:rPr>
        <w:t>Summary:-</w:t>
      </w:r>
      <w:proofErr w:type="gramEnd"/>
    </w:p>
    <w:p w14:paraId="0DF09F4B" w14:textId="77777777" w:rsidR="00A84255" w:rsidRPr="00A84255" w:rsidRDefault="00A84255" w:rsidP="00A84255">
      <w:r w:rsidRPr="00A84255">
        <w:t>Let's break down and simplify everything you've learned in the monitoring section:</w:t>
      </w:r>
    </w:p>
    <w:p w14:paraId="631BBA2A" w14:textId="77777777" w:rsidR="00A84255" w:rsidRPr="00A84255" w:rsidRDefault="00A84255" w:rsidP="00A84255">
      <w:pPr>
        <w:rPr>
          <w:b/>
          <w:bCs/>
        </w:rPr>
      </w:pPr>
      <w:r w:rsidRPr="00A84255">
        <w:rPr>
          <w:b/>
          <w:bCs/>
        </w:rPr>
        <w:t>1. AWS CloudWatch</w:t>
      </w:r>
    </w:p>
    <w:p w14:paraId="39C1C6C2" w14:textId="77777777" w:rsidR="00A84255" w:rsidRPr="00A84255" w:rsidRDefault="00A84255" w:rsidP="00A84255">
      <w:r w:rsidRPr="00A84255">
        <w:rPr>
          <w:b/>
          <w:bCs/>
        </w:rPr>
        <w:t>CloudWatch</w:t>
      </w:r>
      <w:r w:rsidRPr="00A84255">
        <w:t xml:space="preserve"> helps monitor and manage AWS resources and applications in real-time.</w:t>
      </w:r>
    </w:p>
    <w:p w14:paraId="59F2D0B9" w14:textId="77777777" w:rsidR="00A84255" w:rsidRPr="00A84255" w:rsidRDefault="00A84255" w:rsidP="00A84255">
      <w:pPr>
        <w:numPr>
          <w:ilvl w:val="0"/>
          <w:numId w:val="204"/>
        </w:numPr>
      </w:pPr>
      <w:r w:rsidRPr="00A84255">
        <w:rPr>
          <w:b/>
          <w:bCs/>
        </w:rPr>
        <w:t>CloudWatch Metrics</w:t>
      </w:r>
      <w:r w:rsidRPr="00A84255">
        <w:t>:</w:t>
      </w:r>
    </w:p>
    <w:p w14:paraId="533E37A7" w14:textId="77777777" w:rsidR="00A84255" w:rsidRPr="00A84255" w:rsidRDefault="00A84255" w:rsidP="00A84255">
      <w:pPr>
        <w:numPr>
          <w:ilvl w:val="1"/>
          <w:numId w:val="204"/>
        </w:numPr>
      </w:pPr>
      <w:r w:rsidRPr="00A84255">
        <w:t>Monitors the performance of AWS services (e.g., EC2, S3).</w:t>
      </w:r>
    </w:p>
    <w:p w14:paraId="14E9D178" w14:textId="77777777" w:rsidR="00A84255" w:rsidRPr="00A84255" w:rsidRDefault="00A84255" w:rsidP="00A84255">
      <w:pPr>
        <w:numPr>
          <w:ilvl w:val="1"/>
          <w:numId w:val="204"/>
        </w:numPr>
      </w:pPr>
      <w:r w:rsidRPr="00A84255">
        <w:t>It tracks things like CPU usage, memory, disk space, and network traffic.</w:t>
      </w:r>
    </w:p>
    <w:p w14:paraId="6915AD3A" w14:textId="77777777" w:rsidR="00A84255" w:rsidRPr="00A84255" w:rsidRDefault="00A84255" w:rsidP="00A84255">
      <w:pPr>
        <w:numPr>
          <w:ilvl w:val="1"/>
          <w:numId w:val="204"/>
        </w:numPr>
      </w:pPr>
      <w:r w:rsidRPr="00A84255">
        <w:rPr>
          <w:b/>
          <w:bCs/>
        </w:rPr>
        <w:lastRenderedPageBreak/>
        <w:t>Example</w:t>
      </w:r>
      <w:r w:rsidRPr="00A84255">
        <w:t>: Monitoring how much data is being transferred by an S3 bucket.</w:t>
      </w:r>
    </w:p>
    <w:p w14:paraId="7FA37297" w14:textId="77777777" w:rsidR="00A84255" w:rsidRPr="00A84255" w:rsidRDefault="00A84255" w:rsidP="00A84255">
      <w:pPr>
        <w:numPr>
          <w:ilvl w:val="0"/>
          <w:numId w:val="204"/>
        </w:numPr>
      </w:pPr>
      <w:r w:rsidRPr="00A84255">
        <w:rPr>
          <w:b/>
          <w:bCs/>
        </w:rPr>
        <w:t>CloudWatch Alarms</w:t>
      </w:r>
      <w:r w:rsidRPr="00A84255">
        <w:t>:</w:t>
      </w:r>
    </w:p>
    <w:p w14:paraId="3C7019F8" w14:textId="77777777" w:rsidR="00A84255" w:rsidRPr="00A84255" w:rsidRDefault="00A84255" w:rsidP="00A84255">
      <w:pPr>
        <w:numPr>
          <w:ilvl w:val="1"/>
          <w:numId w:val="204"/>
        </w:numPr>
      </w:pPr>
      <w:r w:rsidRPr="00A84255">
        <w:t xml:space="preserve">Sends </w:t>
      </w:r>
      <w:r w:rsidRPr="00A84255">
        <w:rPr>
          <w:b/>
          <w:bCs/>
        </w:rPr>
        <w:t>notifications</w:t>
      </w:r>
      <w:r w:rsidRPr="00A84255">
        <w:t xml:space="preserve"> when a metric goes outside a certain threshold.</w:t>
      </w:r>
    </w:p>
    <w:p w14:paraId="33A11689" w14:textId="77777777" w:rsidR="00A84255" w:rsidRPr="00A84255" w:rsidRDefault="00A84255" w:rsidP="00A84255">
      <w:pPr>
        <w:numPr>
          <w:ilvl w:val="1"/>
          <w:numId w:val="204"/>
        </w:numPr>
      </w:pPr>
      <w:r w:rsidRPr="00A84255">
        <w:t>You can also trigger actions like rebooting an EC2 instance when a certain metric is reached.</w:t>
      </w:r>
    </w:p>
    <w:p w14:paraId="45EA5EA2" w14:textId="77777777" w:rsidR="00A84255" w:rsidRPr="00A84255" w:rsidRDefault="00A84255" w:rsidP="00A84255">
      <w:pPr>
        <w:numPr>
          <w:ilvl w:val="1"/>
          <w:numId w:val="204"/>
        </w:numPr>
      </w:pPr>
      <w:r w:rsidRPr="00A84255">
        <w:rPr>
          <w:b/>
          <w:bCs/>
        </w:rPr>
        <w:t>Example</w:t>
      </w:r>
      <w:r w:rsidRPr="00A84255">
        <w:t>: If an EC2 instance CPU usage goes over 90%, an alarm can trigger an email via SNS or automatically reboot the instance.</w:t>
      </w:r>
    </w:p>
    <w:p w14:paraId="4B3D5706" w14:textId="77777777" w:rsidR="00A84255" w:rsidRPr="00A84255" w:rsidRDefault="00A84255" w:rsidP="00A84255">
      <w:pPr>
        <w:numPr>
          <w:ilvl w:val="0"/>
          <w:numId w:val="204"/>
        </w:numPr>
      </w:pPr>
      <w:r w:rsidRPr="00A84255">
        <w:rPr>
          <w:b/>
          <w:bCs/>
        </w:rPr>
        <w:t>CloudWatch Logs</w:t>
      </w:r>
      <w:r w:rsidRPr="00A84255">
        <w:t>:</w:t>
      </w:r>
    </w:p>
    <w:p w14:paraId="0B4069C8" w14:textId="77777777" w:rsidR="00A84255" w:rsidRPr="00A84255" w:rsidRDefault="00A84255" w:rsidP="00A84255">
      <w:pPr>
        <w:numPr>
          <w:ilvl w:val="1"/>
          <w:numId w:val="204"/>
        </w:numPr>
      </w:pPr>
      <w:r w:rsidRPr="00A84255">
        <w:t>Collects and stores logs from different sources like EC2, Lambda, or servers.</w:t>
      </w:r>
    </w:p>
    <w:p w14:paraId="4126E703" w14:textId="77777777" w:rsidR="00A84255" w:rsidRPr="00A84255" w:rsidRDefault="00A84255" w:rsidP="00A84255">
      <w:pPr>
        <w:numPr>
          <w:ilvl w:val="1"/>
          <w:numId w:val="204"/>
        </w:numPr>
      </w:pPr>
      <w:r w:rsidRPr="00A84255">
        <w:t>Logs help in debugging, troubleshooting, and tracking errors in applications.</w:t>
      </w:r>
    </w:p>
    <w:p w14:paraId="0C793144" w14:textId="77777777" w:rsidR="00A84255" w:rsidRPr="00A84255" w:rsidRDefault="00A84255" w:rsidP="00A84255">
      <w:pPr>
        <w:numPr>
          <w:ilvl w:val="1"/>
          <w:numId w:val="204"/>
        </w:numPr>
      </w:pPr>
      <w:r w:rsidRPr="00A84255">
        <w:rPr>
          <w:b/>
          <w:bCs/>
        </w:rPr>
        <w:t>Example</w:t>
      </w:r>
      <w:r w:rsidRPr="00A84255">
        <w:t>: Collecting logs from Lambda functions to troubleshoot performance or errors.</w:t>
      </w:r>
    </w:p>
    <w:p w14:paraId="2063A2A5" w14:textId="77777777" w:rsidR="00A84255" w:rsidRPr="00A84255" w:rsidRDefault="00A84255" w:rsidP="00A84255">
      <w:pPr>
        <w:numPr>
          <w:ilvl w:val="0"/>
          <w:numId w:val="204"/>
        </w:numPr>
      </w:pPr>
      <w:r w:rsidRPr="00A84255">
        <w:rPr>
          <w:b/>
          <w:bCs/>
        </w:rPr>
        <w:t>CloudWatch Events (</w:t>
      </w:r>
      <w:proofErr w:type="spellStart"/>
      <w:r w:rsidRPr="00A84255">
        <w:rPr>
          <w:b/>
          <w:bCs/>
        </w:rPr>
        <w:t>EventBridge</w:t>
      </w:r>
      <w:proofErr w:type="spellEnd"/>
      <w:r w:rsidRPr="00A84255">
        <w:rPr>
          <w:b/>
          <w:bCs/>
        </w:rPr>
        <w:t>)</w:t>
      </w:r>
      <w:r w:rsidRPr="00A84255">
        <w:t>:</w:t>
      </w:r>
    </w:p>
    <w:p w14:paraId="29635C79" w14:textId="77777777" w:rsidR="00A84255" w:rsidRPr="00A84255" w:rsidRDefault="00A84255" w:rsidP="00A84255">
      <w:pPr>
        <w:numPr>
          <w:ilvl w:val="1"/>
          <w:numId w:val="204"/>
        </w:numPr>
      </w:pPr>
      <w:r w:rsidRPr="00A84255">
        <w:t>Allows you to react to events (e.g., when a new EC2 instance is launched) or schedule actions.</w:t>
      </w:r>
    </w:p>
    <w:p w14:paraId="63DF6133" w14:textId="77777777" w:rsidR="00A84255" w:rsidRPr="00A84255" w:rsidRDefault="00A84255" w:rsidP="00A84255">
      <w:pPr>
        <w:numPr>
          <w:ilvl w:val="1"/>
          <w:numId w:val="204"/>
        </w:numPr>
      </w:pPr>
      <w:r w:rsidRPr="00A84255">
        <w:rPr>
          <w:b/>
          <w:bCs/>
        </w:rPr>
        <w:t>Example</w:t>
      </w:r>
      <w:r w:rsidRPr="00A84255">
        <w:t>: Automatically triggering a Lambda function when an S3 object is uploaded.</w:t>
      </w:r>
    </w:p>
    <w:p w14:paraId="0BA0DA2A" w14:textId="77777777" w:rsidR="00A84255" w:rsidRPr="00A84255" w:rsidRDefault="00A84255" w:rsidP="00A84255">
      <w:pPr>
        <w:rPr>
          <w:b/>
          <w:bCs/>
        </w:rPr>
      </w:pPr>
      <w:r w:rsidRPr="00A84255">
        <w:rPr>
          <w:b/>
          <w:bCs/>
        </w:rPr>
        <w:t>2. AWS CloudTrail</w:t>
      </w:r>
    </w:p>
    <w:p w14:paraId="34DE41AB" w14:textId="77777777" w:rsidR="00A84255" w:rsidRPr="00A84255" w:rsidRDefault="00A84255" w:rsidP="00A84255">
      <w:pPr>
        <w:numPr>
          <w:ilvl w:val="0"/>
          <w:numId w:val="205"/>
        </w:numPr>
      </w:pPr>
      <w:r w:rsidRPr="00A84255">
        <w:rPr>
          <w:b/>
          <w:bCs/>
        </w:rPr>
        <w:t>CloudTrail</w:t>
      </w:r>
      <w:r w:rsidRPr="00A84255">
        <w:t xml:space="preserve"> logs </w:t>
      </w:r>
      <w:r w:rsidRPr="00A84255">
        <w:rPr>
          <w:b/>
          <w:bCs/>
        </w:rPr>
        <w:t>API calls</w:t>
      </w:r>
      <w:r w:rsidRPr="00A84255">
        <w:t xml:space="preserve"> made within your AWS account.</w:t>
      </w:r>
    </w:p>
    <w:p w14:paraId="4D8A10BE" w14:textId="77777777" w:rsidR="00A84255" w:rsidRPr="00A84255" w:rsidRDefault="00A84255" w:rsidP="00A84255">
      <w:pPr>
        <w:numPr>
          <w:ilvl w:val="0"/>
          <w:numId w:val="205"/>
        </w:numPr>
      </w:pPr>
      <w:r w:rsidRPr="00A84255">
        <w:t>It tracks actions like who created an EC2 instance, deleted a bucket, or changed permissions.</w:t>
      </w:r>
    </w:p>
    <w:p w14:paraId="44B117C6" w14:textId="77777777" w:rsidR="00A84255" w:rsidRPr="00A84255" w:rsidRDefault="00A84255" w:rsidP="00A84255">
      <w:pPr>
        <w:numPr>
          <w:ilvl w:val="0"/>
          <w:numId w:val="205"/>
        </w:numPr>
      </w:pPr>
      <w:r w:rsidRPr="00A84255">
        <w:rPr>
          <w:b/>
          <w:bCs/>
        </w:rPr>
        <w:t>Example</w:t>
      </w:r>
      <w:r w:rsidRPr="00A84255">
        <w:t>: If you want to see who deleted an S3 bucket or modified IAM roles, CloudTrail will show you that information.</w:t>
      </w:r>
    </w:p>
    <w:p w14:paraId="58E9DD19" w14:textId="77777777" w:rsidR="00A84255" w:rsidRPr="00A84255" w:rsidRDefault="00A84255" w:rsidP="00A84255">
      <w:pPr>
        <w:numPr>
          <w:ilvl w:val="0"/>
          <w:numId w:val="205"/>
        </w:numPr>
      </w:pPr>
      <w:r w:rsidRPr="00A84255">
        <w:rPr>
          <w:b/>
          <w:bCs/>
        </w:rPr>
        <w:t>CloudTrail Insights</w:t>
      </w:r>
      <w:r w:rsidRPr="00A84255">
        <w:t>:</w:t>
      </w:r>
    </w:p>
    <w:p w14:paraId="1ED3DD94" w14:textId="77777777" w:rsidR="00A84255" w:rsidRPr="00A84255" w:rsidRDefault="00A84255" w:rsidP="00A84255">
      <w:pPr>
        <w:numPr>
          <w:ilvl w:val="1"/>
          <w:numId w:val="205"/>
        </w:numPr>
      </w:pPr>
      <w:r w:rsidRPr="00A84255">
        <w:t xml:space="preserve">It automatically </w:t>
      </w:r>
      <w:proofErr w:type="spellStart"/>
      <w:r w:rsidRPr="00A84255">
        <w:t>analyzes</w:t>
      </w:r>
      <w:proofErr w:type="spellEnd"/>
      <w:r w:rsidRPr="00A84255">
        <w:t xml:space="preserve"> CloudTrail logs to help identify unusual API activity, helping with </w:t>
      </w:r>
      <w:r w:rsidRPr="00A84255">
        <w:rPr>
          <w:b/>
          <w:bCs/>
        </w:rPr>
        <w:t>security audits</w:t>
      </w:r>
      <w:r w:rsidRPr="00A84255">
        <w:t>.</w:t>
      </w:r>
    </w:p>
    <w:p w14:paraId="40E833E8" w14:textId="77777777" w:rsidR="00A84255" w:rsidRPr="00A84255" w:rsidRDefault="00A84255" w:rsidP="00A84255">
      <w:pPr>
        <w:numPr>
          <w:ilvl w:val="1"/>
          <w:numId w:val="205"/>
        </w:numPr>
      </w:pPr>
      <w:r w:rsidRPr="00A84255">
        <w:rPr>
          <w:b/>
          <w:bCs/>
        </w:rPr>
        <w:t>Example</w:t>
      </w:r>
      <w:r w:rsidRPr="00A84255">
        <w:t>: Detecting unusual login activity or API calls that may indicate a security breach.</w:t>
      </w:r>
    </w:p>
    <w:p w14:paraId="430101EF" w14:textId="77777777" w:rsidR="00A84255" w:rsidRDefault="00A84255" w:rsidP="00A84255">
      <w:pPr>
        <w:rPr>
          <w:b/>
          <w:bCs/>
        </w:rPr>
      </w:pPr>
    </w:p>
    <w:p w14:paraId="271C2D84" w14:textId="0C9ECBE7" w:rsidR="00A84255" w:rsidRPr="00A84255" w:rsidRDefault="00A84255" w:rsidP="00A84255">
      <w:pPr>
        <w:rPr>
          <w:b/>
          <w:bCs/>
        </w:rPr>
      </w:pPr>
      <w:r w:rsidRPr="00A84255">
        <w:rPr>
          <w:b/>
          <w:bCs/>
        </w:rPr>
        <w:lastRenderedPageBreak/>
        <w:t>3. Amazon X-Ray</w:t>
      </w:r>
    </w:p>
    <w:p w14:paraId="7F0AD972" w14:textId="77777777" w:rsidR="00A84255" w:rsidRPr="00A84255" w:rsidRDefault="00A84255" w:rsidP="00A84255">
      <w:pPr>
        <w:numPr>
          <w:ilvl w:val="0"/>
          <w:numId w:val="206"/>
        </w:numPr>
      </w:pPr>
      <w:r w:rsidRPr="00A84255">
        <w:rPr>
          <w:b/>
          <w:bCs/>
        </w:rPr>
        <w:t>X-Ray</w:t>
      </w:r>
      <w:r w:rsidRPr="00A84255">
        <w:t xml:space="preserve"> helps trace requests through </w:t>
      </w:r>
      <w:r w:rsidRPr="00A84255">
        <w:rPr>
          <w:b/>
          <w:bCs/>
        </w:rPr>
        <w:t>distributed applications</w:t>
      </w:r>
      <w:r w:rsidRPr="00A84255">
        <w:t>.</w:t>
      </w:r>
    </w:p>
    <w:p w14:paraId="5E44E8F7" w14:textId="77777777" w:rsidR="00A84255" w:rsidRPr="00A84255" w:rsidRDefault="00A84255" w:rsidP="00A84255">
      <w:pPr>
        <w:numPr>
          <w:ilvl w:val="0"/>
          <w:numId w:val="206"/>
        </w:numPr>
      </w:pPr>
      <w:r w:rsidRPr="00A84255">
        <w:t xml:space="preserve">It is useful for </w:t>
      </w:r>
      <w:r w:rsidRPr="00A84255">
        <w:rPr>
          <w:b/>
          <w:bCs/>
        </w:rPr>
        <w:t>root cause analysis</w:t>
      </w:r>
      <w:r w:rsidRPr="00A84255">
        <w:t xml:space="preserve"> of performance issues or errors when your application consists of multiple services (e.g., Lambda, EC2, SQS).</w:t>
      </w:r>
    </w:p>
    <w:p w14:paraId="14AA43FE" w14:textId="77777777" w:rsidR="00A84255" w:rsidRPr="00A84255" w:rsidRDefault="00A84255" w:rsidP="00A84255">
      <w:pPr>
        <w:numPr>
          <w:ilvl w:val="0"/>
          <w:numId w:val="206"/>
        </w:numPr>
      </w:pPr>
      <w:r w:rsidRPr="00A84255">
        <w:rPr>
          <w:b/>
          <w:bCs/>
        </w:rPr>
        <w:t>Example</w:t>
      </w:r>
      <w:r w:rsidRPr="00A84255">
        <w:t>: If a user experiences slow load times, X-Ray helps identify which service is causing the delay.</w:t>
      </w:r>
    </w:p>
    <w:p w14:paraId="62FF2F34" w14:textId="77777777" w:rsidR="00A84255" w:rsidRPr="00A84255" w:rsidRDefault="00A84255" w:rsidP="00A84255">
      <w:pPr>
        <w:rPr>
          <w:b/>
          <w:bCs/>
        </w:rPr>
      </w:pPr>
      <w:r w:rsidRPr="00A84255">
        <w:rPr>
          <w:b/>
          <w:bCs/>
        </w:rPr>
        <w:t>4. AWS Health Dashboard</w:t>
      </w:r>
    </w:p>
    <w:p w14:paraId="72C2C61D" w14:textId="77777777" w:rsidR="00A84255" w:rsidRPr="00A84255" w:rsidRDefault="00A84255" w:rsidP="00A84255">
      <w:pPr>
        <w:numPr>
          <w:ilvl w:val="0"/>
          <w:numId w:val="207"/>
        </w:numPr>
      </w:pPr>
      <w:r w:rsidRPr="00A84255">
        <w:rPr>
          <w:b/>
          <w:bCs/>
        </w:rPr>
        <w:t>Service Health Dashboard</w:t>
      </w:r>
      <w:r w:rsidRPr="00A84255">
        <w:t>:</w:t>
      </w:r>
    </w:p>
    <w:p w14:paraId="353739C7" w14:textId="77777777" w:rsidR="00A84255" w:rsidRPr="00A84255" w:rsidRDefault="00A84255" w:rsidP="00A84255">
      <w:pPr>
        <w:numPr>
          <w:ilvl w:val="1"/>
          <w:numId w:val="207"/>
        </w:numPr>
      </w:pPr>
      <w:r w:rsidRPr="00A84255">
        <w:t>Shows the overall health of AWS services across all regions.</w:t>
      </w:r>
    </w:p>
    <w:p w14:paraId="22B048DB" w14:textId="77777777" w:rsidR="00A84255" w:rsidRPr="00A84255" w:rsidRDefault="00A84255" w:rsidP="00A84255">
      <w:pPr>
        <w:numPr>
          <w:ilvl w:val="1"/>
          <w:numId w:val="207"/>
        </w:numPr>
      </w:pPr>
      <w:r w:rsidRPr="00A84255">
        <w:rPr>
          <w:b/>
          <w:bCs/>
        </w:rPr>
        <w:t>Example</w:t>
      </w:r>
      <w:r w:rsidRPr="00A84255">
        <w:t>: You can check if there’s an ongoing issue with EC2 in the US-East-1 region.</w:t>
      </w:r>
    </w:p>
    <w:p w14:paraId="5FE7D0EC" w14:textId="77777777" w:rsidR="00A84255" w:rsidRPr="00A84255" w:rsidRDefault="00A84255" w:rsidP="00A84255">
      <w:pPr>
        <w:numPr>
          <w:ilvl w:val="0"/>
          <w:numId w:val="207"/>
        </w:numPr>
      </w:pPr>
      <w:r w:rsidRPr="00A84255">
        <w:rPr>
          <w:b/>
          <w:bCs/>
        </w:rPr>
        <w:t>Account Health Dashboard</w:t>
      </w:r>
      <w:r w:rsidRPr="00A84255">
        <w:t>:</w:t>
      </w:r>
    </w:p>
    <w:p w14:paraId="5B46E5FE" w14:textId="77777777" w:rsidR="00A84255" w:rsidRPr="00A84255" w:rsidRDefault="00A84255" w:rsidP="00A84255">
      <w:pPr>
        <w:numPr>
          <w:ilvl w:val="1"/>
          <w:numId w:val="207"/>
        </w:numPr>
      </w:pPr>
      <w:r w:rsidRPr="00A84255">
        <w:t xml:space="preserve">Focuses on services </w:t>
      </w:r>
      <w:r w:rsidRPr="00A84255">
        <w:rPr>
          <w:b/>
          <w:bCs/>
        </w:rPr>
        <w:t>specifically used</w:t>
      </w:r>
      <w:r w:rsidRPr="00A84255">
        <w:t xml:space="preserve"> in your account and shows any issues or maintenance that affect your infrastructure.</w:t>
      </w:r>
    </w:p>
    <w:p w14:paraId="49F22F91" w14:textId="77777777" w:rsidR="00A84255" w:rsidRPr="00A84255" w:rsidRDefault="00A84255" w:rsidP="00A84255">
      <w:pPr>
        <w:numPr>
          <w:ilvl w:val="1"/>
          <w:numId w:val="207"/>
        </w:numPr>
      </w:pPr>
      <w:r w:rsidRPr="00A84255">
        <w:rPr>
          <w:b/>
          <w:bCs/>
        </w:rPr>
        <w:t>Example</w:t>
      </w:r>
      <w:r w:rsidRPr="00A84255">
        <w:t>: If you’re using EC2 in US-East-1, this dashboard will notify you if there’s a problem with your EC2 instances in that region.</w:t>
      </w:r>
    </w:p>
    <w:p w14:paraId="6B17B5E6" w14:textId="77777777" w:rsidR="00A84255" w:rsidRPr="00A84255" w:rsidRDefault="00A84255" w:rsidP="00A84255">
      <w:pPr>
        <w:rPr>
          <w:b/>
          <w:bCs/>
        </w:rPr>
      </w:pPr>
      <w:r w:rsidRPr="00A84255">
        <w:rPr>
          <w:b/>
          <w:bCs/>
        </w:rPr>
        <w:t xml:space="preserve">5. AWS </w:t>
      </w:r>
      <w:proofErr w:type="spellStart"/>
      <w:r w:rsidRPr="00A84255">
        <w:rPr>
          <w:b/>
          <w:bCs/>
        </w:rPr>
        <w:t>CodeGuru</w:t>
      </w:r>
      <w:proofErr w:type="spellEnd"/>
    </w:p>
    <w:p w14:paraId="07AA2BCC" w14:textId="77777777" w:rsidR="00A84255" w:rsidRPr="00A84255" w:rsidRDefault="00A84255" w:rsidP="00A84255">
      <w:pPr>
        <w:numPr>
          <w:ilvl w:val="0"/>
          <w:numId w:val="208"/>
        </w:numPr>
      </w:pPr>
      <w:proofErr w:type="spellStart"/>
      <w:r w:rsidRPr="00A84255">
        <w:rPr>
          <w:b/>
          <w:bCs/>
        </w:rPr>
        <w:t>CodeGuru</w:t>
      </w:r>
      <w:proofErr w:type="spellEnd"/>
      <w:r w:rsidRPr="00A84255">
        <w:rPr>
          <w:b/>
          <w:bCs/>
        </w:rPr>
        <w:t xml:space="preserve"> Reviewer</w:t>
      </w:r>
      <w:r w:rsidRPr="00A84255">
        <w:t>:</w:t>
      </w:r>
    </w:p>
    <w:p w14:paraId="265EF2AC" w14:textId="77777777" w:rsidR="00A84255" w:rsidRPr="00A84255" w:rsidRDefault="00A84255" w:rsidP="00A84255">
      <w:pPr>
        <w:numPr>
          <w:ilvl w:val="1"/>
          <w:numId w:val="208"/>
        </w:numPr>
      </w:pPr>
      <w:r w:rsidRPr="00A84255">
        <w:t xml:space="preserve">Uses machine learning to review your </w:t>
      </w:r>
      <w:r w:rsidRPr="00A84255">
        <w:rPr>
          <w:b/>
          <w:bCs/>
        </w:rPr>
        <w:t>code</w:t>
      </w:r>
      <w:r w:rsidRPr="00A84255">
        <w:t xml:space="preserve"> automatically.</w:t>
      </w:r>
    </w:p>
    <w:p w14:paraId="239087DA" w14:textId="77777777" w:rsidR="00A84255" w:rsidRPr="00A84255" w:rsidRDefault="00A84255" w:rsidP="00A84255">
      <w:pPr>
        <w:numPr>
          <w:ilvl w:val="1"/>
          <w:numId w:val="208"/>
        </w:numPr>
      </w:pPr>
      <w:r w:rsidRPr="00A84255">
        <w:t>It can identify bugs, memory leaks, and security issues before you deploy your code to production.</w:t>
      </w:r>
    </w:p>
    <w:p w14:paraId="7AB88817" w14:textId="77777777" w:rsidR="00A84255" w:rsidRPr="00A84255" w:rsidRDefault="00A84255" w:rsidP="00A84255">
      <w:pPr>
        <w:numPr>
          <w:ilvl w:val="1"/>
          <w:numId w:val="208"/>
        </w:numPr>
      </w:pPr>
      <w:r w:rsidRPr="00A84255">
        <w:rPr>
          <w:b/>
          <w:bCs/>
        </w:rPr>
        <w:t>Example</w:t>
      </w:r>
      <w:r w:rsidRPr="00A84255">
        <w:t xml:space="preserve">: When you push new code to a repository, </w:t>
      </w:r>
      <w:proofErr w:type="spellStart"/>
      <w:r w:rsidRPr="00A84255">
        <w:t>CodeGuru</w:t>
      </w:r>
      <w:proofErr w:type="spellEnd"/>
      <w:r w:rsidRPr="00A84255">
        <w:t xml:space="preserve"> checks for coding errors or inefficiencies.</w:t>
      </w:r>
    </w:p>
    <w:p w14:paraId="1449C8A7" w14:textId="77777777" w:rsidR="00A84255" w:rsidRPr="00A84255" w:rsidRDefault="00A84255" w:rsidP="00A84255">
      <w:pPr>
        <w:numPr>
          <w:ilvl w:val="0"/>
          <w:numId w:val="208"/>
        </w:numPr>
      </w:pPr>
      <w:proofErr w:type="spellStart"/>
      <w:r w:rsidRPr="00A84255">
        <w:rPr>
          <w:b/>
          <w:bCs/>
        </w:rPr>
        <w:t>CodeGuru</w:t>
      </w:r>
      <w:proofErr w:type="spellEnd"/>
      <w:r w:rsidRPr="00A84255">
        <w:rPr>
          <w:b/>
          <w:bCs/>
        </w:rPr>
        <w:t xml:space="preserve"> Profiler</w:t>
      </w:r>
      <w:r w:rsidRPr="00A84255">
        <w:t>:</w:t>
      </w:r>
    </w:p>
    <w:p w14:paraId="6DA37087" w14:textId="77777777" w:rsidR="00A84255" w:rsidRPr="00A84255" w:rsidRDefault="00A84255" w:rsidP="00A84255">
      <w:pPr>
        <w:numPr>
          <w:ilvl w:val="1"/>
          <w:numId w:val="208"/>
        </w:numPr>
      </w:pPr>
      <w:proofErr w:type="spellStart"/>
      <w:r w:rsidRPr="00A84255">
        <w:t>Analyzes</w:t>
      </w:r>
      <w:proofErr w:type="spellEnd"/>
      <w:r w:rsidRPr="00A84255">
        <w:t xml:space="preserve"> the performance of your application in </w:t>
      </w:r>
      <w:r w:rsidRPr="00A84255">
        <w:rPr>
          <w:b/>
          <w:bCs/>
        </w:rPr>
        <w:t>production</w:t>
      </w:r>
      <w:r w:rsidRPr="00A84255">
        <w:t>.</w:t>
      </w:r>
    </w:p>
    <w:p w14:paraId="3220DE49" w14:textId="77777777" w:rsidR="00A84255" w:rsidRPr="00A84255" w:rsidRDefault="00A84255" w:rsidP="00A84255">
      <w:pPr>
        <w:numPr>
          <w:ilvl w:val="1"/>
          <w:numId w:val="208"/>
        </w:numPr>
      </w:pPr>
      <w:r w:rsidRPr="00A84255">
        <w:t>Helps identify performance bottlenecks and cost optimizations, such as reducing CPU usage.</w:t>
      </w:r>
    </w:p>
    <w:p w14:paraId="31FC5815" w14:textId="77777777" w:rsidR="00A84255" w:rsidRPr="00A84255" w:rsidRDefault="00A84255" w:rsidP="00A84255">
      <w:pPr>
        <w:numPr>
          <w:ilvl w:val="1"/>
          <w:numId w:val="208"/>
        </w:numPr>
      </w:pPr>
      <w:r w:rsidRPr="00A84255">
        <w:rPr>
          <w:b/>
          <w:bCs/>
        </w:rPr>
        <w:t>Example</w:t>
      </w:r>
      <w:r w:rsidRPr="00A84255">
        <w:t xml:space="preserve">: After deploying an application, </w:t>
      </w:r>
      <w:proofErr w:type="spellStart"/>
      <w:r w:rsidRPr="00A84255">
        <w:t>CodeGuru</w:t>
      </w:r>
      <w:proofErr w:type="spellEnd"/>
      <w:r w:rsidRPr="00A84255">
        <w:t xml:space="preserve"> can suggest optimizations to reduce the amount of CPU time used.</w:t>
      </w:r>
    </w:p>
    <w:p w14:paraId="38CBF4FF" w14:textId="77777777" w:rsidR="00A84255" w:rsidRPr="00A84255" w:rsidRDefault="00000000" w:rsidP="00A84255">
      <w:r>
        <w:pict w14:anchorId="752ED552">
          <v:rect id="_x0000_i1060" style="width:0;height:1.5pt" o:hralign="center" o:hrstd="t" o:hr="t" fillcolor="#a0a0a0" stroked="f"/>
        </w:pict>
      </w:r>
    </w:p>
    <w:p w14:paraId="0382AC8A" w14:textId="77777777" w:rsidR="00A84255" w:rsidRPr="00A84255" w:rsidRDefault="00A84255" w:rsidP="00A84255">
      <w:pPr>
        <w:rPr>
          <w:b/>
          <w:bCs/>
        </w:rPr>
      </w:pPr>
      <w:r w:rsidRPr="00A84255">
        <w:rPr>
          <w:b/>
          <w:bCs/>
        </w:rPr>
        <w:t xml:space="preserve">Summary of What You Can Do </w:t>
      </w:r>
      <w:proofErr w:type="gramStart"/>
      <w:r w:rsidRPr="00A84255">
        <w:rPr>
          <w:b/>
          <w:bCs/>
        </w:rPr>
        <w:t>With</w:t>
      </w:r>
      <w:proofErr w:type="gramEnd"/>
      <w:r w:rsidRPr="00A84255">
        <w:rPr>
          <w:b/>
          <w:bCs/>
        </w:rPr>
        <w:t xml:space="preserve"> These Services:</w:t>
      </w:r>
    </w:p>
    <w:p w14:paraId="4721CBB3" w14:textId="77777777" w:rsidR="00A84255" w:rsidRPr="00A84255" w:rsidRDefault="00A84255" w:rsidP="00A84255">
      <w:pPr>
        <w:numPr>
          <w:ilvl w:val="0"/>
          <w:numId w:val="209"/>
        </w:numPr>
      </w:pPr>
      <w:r w:rsidRPr="00A84255">
        <w:rPr>
          <w:b/>
          <w:bCs/>
        </w:rPr>
        <w:lastRenderedPageBreak/>
        <w:t>Monitor your AWS services</w:t>
      </w:r>
      <w:r w:rsidRPr="00A84255">
        <w:t xml:space="preserve"> in real-time (e.g., CloudWatch Metrics, CloudWatch Logs).</w:t>
      </w:r>
    </w:p>
    <w:p w14:paraId="76907A40" w14:textId="77777777" w:rsidR="00A84255" w:rsidRPr="00A84255" w:rsidRDefault="00A84255" w:rsidP="00A84255">
      <w:pPr>
        <w:numPr>
          <w:ilvl w:val="0"/>
          <w:numId w:val="209"/>
        </w:numPr>
      </w:pPr>
      <w:r w:rsidRPr="00A84255">
        <w:rPr>
          <w:b/>
          <w:bCs/>
        </w:rPr>
        <w:t>Set up alerts and automated actions</w:t>
      </w:r>
      <w:r w:rsidRPr="00A84255">
        <w:t xml:space="preserve"> based on specific metrics (e.g., CloudWatch Alarms).</w:t>
      </w:r>
    </w:p>
    <w:p w14:paraId="1FAEDC7E" w14:textId="77777777" w:rsidR="00A84255" w:rsidRPr="00A84255" w:rsidRDefault="00A84255" w:rsidP="00A84255">
      <w:pPr>
        <w:numPr>
          <w:ilvl w:val="0"/>
          <w:numId w:val="209"/>
        </w:numPr>
      </w:pPr>
      <w:r w:rsidRPr="00A84255">
        <w:rPr>
          <w:b/>
          <w:bCs/>
        </w:rPr>
        <w:t>Track and audit API calls</w:t>
      </w:r>
      <w:r w:rsidRPr="00A84255">
        <w:t xml:space="preserve"> and </w:t>
      </w:r>
      <w:r w:rsidRPr="00A84255">
        <w:rPr>
          <w:b/>
          <w:bCs/>
        </w:rPr>
        <w:t>get logs</w:t>
      </w:r>
      <w:r w:rsidRPr="00A84255">
        <w:t xml:space="preserve"> for your AWS resources (CloudTrail).</w:t>
      </w:r>
    </w:p>
    <w:p w14:paraId="124D8F57" w14:textId="77777777" w:rsidR="00A84255" w:rsidRPr="00A84255" w:rsidRDefault="00A84255" w:rsidP="00A84255">
      <w:pPr>
        <w:numPr>
          <w:ilvl w:val="0"/>
          <w:numId w:val="209"/>
        </w:numPr>
      </w:pPr>
      <w:proofErr w:type="spellStart"/>
      <w:r w:rsidRPr="00A84255">
        <w:rPr>
          <w:b/>
          <w:bCs/>
        </w:rPr>
        <w:t>Analyze</w:t>
      </w:r>
      <w:proofErr w:type="spellEnd"/>
      <w:r w:rsidRPr="00A84255">
        <w:rPr>
          <w:b/>
          <w:bCs/>
        </w:rPr>
        <w:t xml:space="preserve"> the health</w:t>
      </w:r>
      <w:r w:rsidRPr="00A84255">
        <w:t xml:space="preserve"> of your AWS resources and services (AWS Health Dashboard).</w:t>
      </w:r>
    </w:p>
    <w:p w14:paraId="4480AD9C" w14:textId="77777777" w:rsidR="00A84255" w:rsidRPr="00A84255" w:rsidRDefault="00A84255" w:rsidP="00A84255">
      <w:pPr>
        <w:numPr>
          <w:ilvl w:val="0"/>
          <w:numId w:val="209"/>
        </w:numPr>
      </w:pPr>
      <w:r w:rsidRPr="00A84255">
        <w:rPr>
          <w:b/>
          <w:bCs/>
        </w:rPr>
        <w:t>Detect errors and performance issues</w:t>
      </w:r>
      <w:r w:rsidRPr="00A84255">
        <w:t xml:space="preserve"> in your code and applications, both pre-deployment and in production (</w:t>
      </w:r>
      <w:proofErr w:type="spellStart"/>
      <w:r w:rsidRPr="00A84255">
        <w:t>CodeGuru</w:t>
      </w:r>
      <w:proofErr w:type="spellEnd"/>
      <w:r w:rsidRPr="00A84255">
        <w:t xml:space="preserve"> and X-Ray).</w:t>
      </w:r>
    </w:p>
    <w:p w14:paraId="17910B92" w14:textId="77777777" w:rsidR="00A84255" w:rsidRPr="00A84255" w:rsidRDefault="00000000" w:rsidP="00A84255">
      <w:r>
        <w:pict w14:anchorId="20BA9869">
          <v:rect id="_x0000_i1061" style="width:0;height:1.5pt" o:hralign="center" o:hrstd="t" o:hr="t" fillcolor="#a0a0a0" stroked="f"/>
        </w:pict>
      </w:r>
    </w:p>
    <w:p w14:paraId="3275A7F9" w14:textId="77777777" w:rsidR="00A84255" w:rsidRPr="00A84255" w:rsidRDefault="00A84255" w:rsidP="00A84255">
      <w:pPr>
        <w:rPr>
          <w:b/>
          <w:bCs/>
        </w:rPr>
      </w:pPr>
      <w:r w:rsidRPr="00A84255">
        <w:rPr>
          <w:b/>
          <w:bCs/>
        </w:rPr>
        <w:t>Where and How You Use These Tools:</w:t>
      </w:r>
    </w:p>
    <w:p w14:paraId="66B9BD51" w14:textId="77777777" w:rsidR="00A84255" w:rsidRPr="00A84255" w:rsidRDefault="00A84255" w:rsidP="00A84255">
      <w:pPr>
        <w:numPr>
          <w:ilvl w:val="0"/>
          <w:numId w:val="210"/>
        </w:numPr>
      </w:pPr>
      <w:r w:rsidRPr="00A84255">
        <w:rPr>
          <w:b/>
          <w:bCs/>
        </w:rPr>
        <w:t>CloudWatch</w:t>
      </w:r>
      <w:r w:rsidRPr="00A84255">
        <w:t xml:space="preserve">: Use it to monitor </w:t>
      </w:r>
      <w:r w:rsidRPr="00A84255">
        <w:rPr>
          <w:b/>
          <w:bCs/>
        </w:rPr>
        <w:t>performance</w:t>
      </w:r>
      <w:r w:rsidRPr="00A84255">
        <w:t xml:space="preserve"> and </w:t>
      </w:r>
      <w:r w:rsidRPr="00A84255">
        <w:rPr>
          <w:b/>
          <w:bCs/>
        </w:rPr>
        <w:t>logs</w:t>
      </w:r>
      <w:r w:rsidRPr="00A84255">
        <w:t xml:space="preserve"> in real-time.</w:t>
      </w:r>
    </w:p>
    <w:p w14:paraId="7EA0BFA9" w14:textId="77777777" w:rsidR="00A84255" w:rsidRPr="00A84255" w:rsidRDefault="00A84255" w:rsidP="00A84255">
      <w:pPr>
        <w:numPr>
          <w:ilvl w:val="0"/>
          <w:numId w:val="210"/>
        </w:numPr>
      </w:pPr>
      <w:r w:rsidRPr="00A84255">
        <w:rPr>
          <w:b/>
          <w:bCs/>
        </w:rPr>
        <w:t>CloudTrail</w:t>
      </w:r>
      <w:r w:rsidRPr="00A84255">
        <w:t xml:space="preserve">: Use it for </w:t>
      </w:r>
      <w:r w:rsidRPr="00A84255">
        <w:rPr>
          <w:b/>
          <w:bCs/>
        </w:rPr>
        <w:t>security auditing</w:t>
      </w:r>
      <w:r w:rsidRPr="00A84255">
        <w:t xml:space="preserve"> and tracking </w:t>
      </w:r>
      <w:r w:rsidRPr="00A84255">
        <w:rPr>
          <w:b/>
          <w:bCs/>
        </w:rPr>
        <w:t>API calls</w:t>
      </w:r>
      <w:r w:rsidRPr="00A84255">
        <w:t>.</w:t>
      </w:r>
    </w:p>
    <w:p w14:paraId="77E5C488" w14:textId="77777777" w:rsidR="00A84255" w:rsidRPr="00A84255" w:rsidRDefault="00A84255" w:rsidP="00A84255">
      <w:pPr>
        <w:numPr>
          <w:ilvl w:val="0"/>
          <w:numId w:val="210"/>
        </w:numPr>
      </w:pPr>
      <w:r w:rsidRPr="00A84255">
        <w:rPr>
          <w:b/>
          <w:bCs/>
        </w:rPr>
        <w:t>X-Ray</w:t>
      </w:r>
      <w:r w:rsidRPr="00A84255">
        <w:t xml:space="preserve">: Use it for </w:t>
      </w:r>
      <w:r w:rsidRPr="00A84255">
        <w:rPr>
          <w:b/>
          <w:bCs/>
        </w:rPr>
        <w:t>debugging and tracing</w:t>
      </w:r>
      <w:r w:rsidRPr="00A84255">
        <w:t xml:space="preserve"> requests through distributed applications.</w:t>
      </w:r>
    </w:p>
    <w:p w14:paraId="44B18546" w14:textId="77777777" w:rsidR="00A84255" w:rsidRPr="00A84255" w:rsidRDefault="00A84255" w:rsidP="00A84255">
      <w:pPr>
        <w:numPr>
          <w:ilvl w:val="0"/>
          <w:numId w:val="210"/>
        </w:numPr>
      </w:pPr>
      <w:r w:rsidRPr="00A84255">
        <w:rPr>
          <w:b/>
          <w:bCs/>
        </w:rPr>
        <w:t>Health Dashboard</w:t>
      </w:r>
      <w:r w:rsidRPr="00A84255">
        <w:t xml:space="preserve">: Use it to check the status of </w:t>
      </w:r>
      <w:r w:rsidRPr="00A84255">
        <w:rPr>
          <w:b/>
          <w:bCs/>
        </w:rPr>
        <w:t>AWS services</w:t>
      </w:r>
      <w:r w:rsidRPr="00A84255">
        <w:t xml:space="preserve"> or </w:t>
      </w:r>
      <w:r w:rsidRPr="00A84255">
        <w:rPr>
          <w:b/>
          <w:bCs/>
        </w:rPr>
        <w:t>your account-specific resources</w:t>
      </w:r>
      <w:r w:rsidRPr="00A84255">
        <w:t>.</w:t>
      </w:r>
    </w:p>
    <w:p w14:paraId="6952AF9C" w14:textId="77777777" w:rsidR="00A84255" w:rsidRPr="00A84255" w:rsidRDefault="00A84255" w:rsidP="00A84255">
      <w:pPr>
        <w:numPr>
          <w:ilvl w:val="0"/>
          <w:numId w:val="210"/>
        </w:numPr>
      </w:pPr>
      <w:proofErr w:type="spellStart"/>
      <w:r w:rsidRPr="00A84255">
        <w:rPr>
          <w:b/>
          <w:bCs/>
        </w:rPr>
        <w:t>CodeGuru</w:t>
      </w:r>
      <w:proofErr w:type="spellEnd"/>
      <w:r w:rsidRPr="00A84255">
        <w:t xml:space="preserve">: Use it to </w:t>
      </w:r>
      <w:r w:rsidRPr="00A84255">
        <w:rPr>
          <w:b/>
          <w:bCs/>
        </w:rPr>
        <w:t>automate code reviews</w:t>
      </w:r>
      <w:r w:rsidRPr="00A84255">
        <w:t xml:space="preserve"> and improve </w:t>
      </w:r>
      <w:r w:rsidRPr="00A84255">
        <w:rPr>
          <w:b/>
          <w:bCs/>
        </w:rPr>
        <w:t>application performance</w:t>
      </w:r>
      <w:r w:rsidRPr="00A84255">
        <w:t>.</w:t>
      </w:r>
    </w:p>
    <w:p w14:paraId="2427E411" w14:textId="77777777" w:rsidR="00A84255" w:rsidRPr="00A84255" w:rsidRDefault="00000000" w:rsidP="00A84255">
      <w:r>
        <w:pict w14:anchorId="3175C418">
          <v:rect id="_x0000_i1062" style="width:0;height:1.5pt" o:hralign="center" o:hrstd="t" o:hr="t" fillcolor="#a0a0a0" stroked="f"/>
        </w:pict>
      </w:r>
    </w:p>
    <w:p w14:paraId="29652556" w14:textId="77777777" w:rsidR="00A84255" w:rsidRPr="00A84255" w:rsidRDefault="00A84255" w:rsidP="00A84255">
      <w:r w:rsidRPr="00A84255">
        <w:t>These services together form a robust monitoring and troubleshooting ecosystem, ensuring that you can track, debug, and optimize your applications and AWS resources efficiently.</w:t>
      </w:r>
    </w:p>
    <w:p w14:paraId="3BC0F463" w14:textId="77777777" w:rsidR="00A84255" w:rsidRPr="00A84255" w:rsidRDefault="00A84255" w:rsidP="00A84255"/>
    <w:p w14:paraId="7887B225" w14:textId="77777777" w:rsidR="00A84255" w:rsidRPr="00A84255" w:rsidRDefault="00A84255" w:rsidP="00A84255"/>
    <w:p w14:paraId="512544EE" w14:textId="77777777" w:rsidR="00A84255" w:rsidRDefault="00A84255" w:rsidP="00A84255"/>
    <w:p w14:paraId="7FC60DFE" w14:textId="77777777" w:rsidR="00850DE2" w:rsidRDefault="00850DE2" w:rsidP="00A84255"/>
    <w:p w14:paraId="4C731285" w14:textId="77777777" w:rsidR="00850DE2" w:rsidRDefault="00850DE2" w:rsidP="00A84255"/>
    <w:p w14:paraId="3D850C3D" w14:textId="77777777" w:rsidR="00850DE2" w:rsidRDefault="00850DE2" w:rsidP="00A84255"/>
    <w:p w14:paraId="2D8FAC06" w14:textId="77777777" w:rsidR="00850DE2" w:rsidRDefault="00850DE2" w:rsidP="00A84255"/>
    <w:p w14:paraId="227C3E57" w14:textId="77777777" w:rsidR="00850DE2" w:rsidRDefault="00850DE2" w:rsidP="00A84255"/>
    <w:p w14:paraId="565CBC32" w14:textId="04D113E7" w:rsidR="00850DE2" w:rsidRPr="00850DE2" w:rsidRDefault="00850DE2" w:rsidP="00A84255">
      <w:pPr>
        <w:rPr>
          <w:b/>
          <w:bCs/>
          <w:sz w:val="36"/>
          <w:szCs w:val="36"/>
        </w:rPr>
      </w:pPr>
      <w:bookmarkStart w:id="0" w:name="_Hlk188563921"/>
      <w:r w:rsidRPr="00850DE2">
        <w:rPr>
          <w:b/>
          <w:bCs/>
          <w:sz w:val="36"/>
          <w:szCs w:val="36"/>
        </w:rPr>
        <w:lastRenderedPageBreak/>
        <w:t xml:space="preserve">SECTION </w:t>
      </w:r>
      <w:proofErr w:type="gramStart"/>
      <w:r w:rsidRPr="00850DE2">
        <w:rPr>
          <w:b/>
          <w:bCs/>
          <w:sz w:val="36"/>
          <w:szCs w:val="36"/>
        </w:rPr>
        <w:t>15:VPC</w:t>
      </w:r>
      <w:proofErr w:type="gramEnd"/>
      <w:r w:rsidRPr="00850DE2">
        <w:rPr>
          <w:b/>
          <w:bCs/>
          <w:sz w:val="36"/>
          <w:szCs w:val="36"/>
        </w:rPr>
        <w:t xml:space="preserve"> AND NETWORKING</w:t>
      </w:r>
    </w:p>
    <w:p w14:paraId="233165E2" w14:textId="57980911" w:rsidR="00A84255" w:rsidRDefault="00850DE2" w:rsidP="00A84255">
      <w:pPr>
        <w:rPr>
          <w:b/>
          <w:bCs/>
        </w:rPr>
      </w:pPr>
      <w:r>
        <w:t xml:space="preserve"> </w:t>
      </w:r>
      <w:r w:rsidR="00E91E00" w:rsidRPr="00E91E00">
        <w:rPr>
          <w:b/>
          <w:bCs/>
        </w:rPr>
        <w:t xml:space="preserve">173)Ip addresses in </w:t>
      </w:r>
      <w:proofErr w:type="gramStart"/>
      <w:r w:rsidR="00E91E00" w:rsidRPr="00E91E00">
        <w:rPr>
          <w:b/>
          <w:bCs/>
        </w:rPr>
        <w:t>AWS</w:t>
      </w:r>
      <w:r w:rsidR="00E91E00">
        <w:rPr>
          <w:b/>
          <w:bCs/>
        </w:rPr>
        <w:t>:-</w:t>
      </w:r>
      <w:proofErr w:type="gramEnd"/>
    </w:p>
    <w:p w14:paraId="2990071F" w14:textId="77777777" w:rsidR="00E91E00" w:rsidRPr="00E91E00" w:rsidRDefault="00E91E00" w:rsidP="00E91E00">
      <w:pPr>
        <w:rPr>
          <w:b/>
          <w:bCs/>
        </w:rPr>
      </w:pPr>
      <w:r w:rsidRPr="00E91E00">
        <w:rPr>
          <w:b/>
          <w:bCs/>
        </w:rPr>
        <w:t>Explanation of IP Addresses in AWS:</w:t>
      </w:r>
    </w:p>
    <w:p w14:paraId="156E07DB" w14:textId="77777777" w:rsidR="00E91E00" w:rsidRPr="00E91E00" w:rsidRDefault="00E91E00" w:rsidP="00E91E00">
      <w:r w:rsidRPr="00E91E00">
        <w:t xml:space="preserve">In AWS, understanding </w:t>
      </w:r>
      <w:r w:rsidRPr="00E91E00">
        <w:rPr>
          <w:b/>
          <w:bCs/>
        </w:rPr>
        <w:t>IP addresses</w:t>
      </w:r>
      <w:r w:rsidRPr="00E91E00">
        <w:t xml:space="preserve"> is crucial because they allow communication between instances and other resources within your infrastructure. Let's break down the different types of IP addresses you will encounter in AWS and when you might use them:</w:t>
      </w:r>
    </w:p>
    <w:p w14:paraId="39301CFF" w14:textId="77777777" w:rsidR="00E91E00" w:rsidRPr="00E91E00" w:rsidRDefault="00000000" w:rsidP="00E91E00">
      <w:r>
        <w:pict w14:anchorId="25AF7DBC">
          <v:rect id="_x0000_i1063" style="width:0;height:1.5pt" o:hralign="center" o:hrstd="t" o:hr="t" fillcolor="#a0a0a0" stroked="f"/>
        </w:pict>
      </w:r>
    </w:p>
    <w:p w14:paraId="05D54492" w14:textId="77777777" w:rsidR="00E91E00" w:rsidRPr="00E91E00" w:rsidRDefault="00E91E00" w:rsidP="00E91E00">
      <w:pPr>
        <w:rPr>
          <w:b/>
          <w:bCs/>
        </w:rPr>
      </w:pPr>
      <w:r w:rsidRPr="00E91E00">
        <w:rPr>
          <w:b/>
          <w:bCs/>
        </w:rPr>
        <w:t>1. IPv4 (Internet Protocol Version 4):</w:t>
      </w:r>
    </w:p>
    <w:p w14:paraId="61B45806" w14:textId="77777777" w:rsidR="00E91E00" w:rsidRPr="00E91E00" w:rsidRDefault="00E91E00" w:rsidP="00E91E00">
      <w:r w:rsidRPr="00E91E00">
        <w:t>IPv4 is the most widely used IP address format. It’s the "traditional" form of IP addresses.</w:t>
      </w:r>
    </w:p>
    <w:p w14:paraId="5EA1C6DA" w14:textId="77777777" w:rsidR="00E91E00" w:rsidRPr="00E91E00" w:rsidRDefault="00E91E00" w:rsidP="00E91E00">
      <w:pPr>
        <w:numPr>
          <w:ilvl w:val="0"/>
          <w:numId w:val="211"/>
        </w:numPr>
      </w:pPr>
      <w:r w:rsidRPr="00E91E00">
        <w:rPr>
          <w:b/>
          <w:bCs/>
        </w:rPr>
        <w:t>Public IPv4</w:t>
      </w:r>
      <w:r w:rsidRPr="00E91E00">
        <w:t>:</w:t>
      </w:r>
    </w:p>
    <w:p w14:paraId="7F568FE1" w14:textId="77777777" w:rsidR="00E91E00" w:rsidRPr="00E91E00" w:rsidRDefault="00E91E00" w:rsidP="00E91E00">
      <w:pPr>
        <w:numPr>
          <w:ilvl w:val="1"/>
          <w:numId w:val="211"/>
        </w:numPr>
      </w:pPr>
      <w:r w:rsidRPr="00E91E00">
        <w:rPr>
          <w:b/>
          <w:bCs/>
        </w:rPr>
        <w:t>Definition</w:t>
      </w:r>
      <w:r w:rsidRPr="00E91E00">
        <w:t xml:space="preserve">: These are IP addresses that are </w:t>
      </w:r>
      <w:r w:rsidRPr="00E91E00">
        <w:rPr>
          <w:b/>
          <w:bCs/>
        </w:rPr>
        <w:t>globally unique</w:t>
      </w:r>
      <w:r w:rsidRPr="00E91E00">
        <w:t xml:space="preserve"> and can be accessed from anywhere on the internet. Any EC2 instance that requires internet access will have a </w:t>
      </w:r>
      <w:r w:rsidRPr="00E91E00">
        <w:rPr>
          <w:b/>
          <w:bCs/>
        </w:rPr>
        <w:t>public IPv4 address</w:t>
      </w:r>
      <w:r w:rsidRPr="00E91E00">
        <w:t xml:space="preserve"> associated with it.</w:t>
      </w:r>
    </w:p>
    <w:p w14:paraId="36DAA027" w14:textId="77777777" w:rsidR="00E91E00" w:rsidRPr="00E91E00" w:rsidRDefault="00E91E00" w:rsidP="00E91E00">
      <w:pPr>
        <w:numPr>
          <w:ilvl w:val="1"/>
          <w:numId w:val="211"/>
        </w:numPr>
      </w:pPr>
      <w:proofErr w:type="spellStart"/>
      <w:r w:rsidRPr="00E91E00">
        <w:rPr>
          <w:b/>
          <w:bCs/>
        </w:rPr>
        <w:t>Behavior</w:t>
      </w:r>
      <w:proofErr w:type="spellEnd"/>
      <w:r w:rsidRPr="00E91E00">
        <w:t xml:space="preserve">: If you stop an EC2 instance, its public IPv4 address will be </w:t>
      </w:r>
      <w:r w:rsidRPr="00E91E00">
        <w:rPr>
          <w:b/>
          <w:bCs/>
        </w:rPr>
        <w:t>released</w:t>
      </w:r>
      <w:r w:rsidRPr="00E91E00">
        <w:t xml:space="preserve">. If you start it again, AWS will </w:t>
      </w:r>
      <w:r w:rsidRPr="00E91E00">
        <w:rPr>
          <w:b/>
          <w:bCs/>
        </w:rPr>
        <w:t>assign a new public IPv4</w:t>
      </w:r>
      <w:r w:rsidRPr="00E91E00">
        <w:t xml:space="preserve"> address.</w:t>
      </w:r>
    </w:p>
    <w:p w14:paraId="7C3EC3EB" w14:textId="77777777" w:rsidR="00E91E00" w:rsidRPr="00E91E00" w:rsidRDefault="00E91E00" w:rsidP="00E91E00">
      <w:pPr>
        <w:numPr>
          <w:ilvl w:val="1"/>
          <w:numId w:val="211"/>
        </w:numPr>
      </w:pPr>
      <w:r w:rsidRPr="00E91E00">
        <w:rPr>
          <w:b/>
          <w:bCs/>
        </w:rPr>
        <w:t>Use case</w:t>
      </w:r>
      <w:r w:rsidRPr="00E91E00">
        <w:t xml:space="preserve">: Public IPv4 addresses are useful when you want to </w:t>
      </w:r>
      <w:r w:rsidRPr="00E91E00">
        <w:rPr>
          <w:b/>
          <w:bCs/>
        </w:rPr>
        <w:t>access your instance</w:t>
      </w:r>
      <w:r w:rsidRPr="00E91E00">
        <w:t xml:space="preserve"> over the internet, such as for hosting a public-facing website or application.</w:t>
      </w:r>
    </w:p>
    <w:p w14:paraId="0EEF00B7" w14:textId="77777777" w:rsidR="00E91E00" w:rsidRPr="00E91E00" w:rsidRDefault="00E91E00" w:rsidP="00E91E00">
      <w:pPr>
        <w:numPr>
          <w:ilvl w:val="1"/>
          <w:numId w:val="211"/>
        </w:numPr>
      </w:pPr>
      <w:r w:rsidRPr="00E91E00">
        <w:rPr>
          <w:b/>
          <w:bCs/>
        </w:rPr>
        <w:t>Example</w:t>
      </w:r>
      <w:r w:rsidRPr="00E91E00">
        <w:t>: When you launch an EC2 instance with public access, you get a public IPv4 address like 203.0.113.25.</w:t>
      </w:r>
    </w:p>
    <w:p w14:paraId="01FB2727" w14:textId="77777777" w:rsidR="00E91E00" w:rsidRPr="00E91E00" w:rsidRDefault="00E91E00" w:rsidP="00E91E00">
      <w:pPr>
        <w:numPr>
          <w:ilvl w:val="0"/>
          <w:numId w:val="211"/>
        </w:numPr>
      </w:pPr>
      <w:r w:rsidRPr="00E91E00">
        <w:rPr>
          <w:b/>
          <w:bCs/>
        </w:rPr>
        <w:t>Private IPv4</w:t>
      </w:r>
      <w:r w:rsidRPr="00E91E00">
        <w:t>:</w:t>
      </w:r>
    </w:p>
    <w:p w14:paraId="1B19BF43" w14:textId="77777777" w:rsidR="00E91E00" w:rsidRPr="00E91E00" w:rsidRDefault="00E91E00" w:rsidP="00E91E00">
      <w:pPr>
        <w:numPr>
          <w:ilvl w:val="1"/>
          <w:numId w:val="211"/>
        </w:numPr>
      </w:pPr>
      <w:r w:rsidRPr="00E91E00">
        <w:rPr>
          <w:b/>
          <w:bCs/>
        </w:rPr>
        <w:t>Definition</w:t>
      </w:r>
      <w:r w:rsidRPr="00E91E00">
        <w:t xml:space="preserve">: These are IP addresses that are used within a </w:t>
      </w:r>
      <w:r w:rsidRPr="00E91E00">
        <w:rPr>
          <w:b/>
          <w:bCs/>
        </w:rPr>
        <w:t>private network</w:t>
      </w:r>
      <w:r w:rsidRPr="00E91E00">
        <w:t xml:space="preserve">. Private IPv4 addresses cannot be accessed directly from the internet; they are only used for communication within a </w:t>
      </w:r>
      <w:r w:rsidRPr="00E91E00">
        <w:rPr>
          <w:b/>
          <w:bCs/>
        </w:rPr>
        <w:t>Virtual Private Cloud (VPC)</w:t>
      </w:r>
      <w:r w:rsidRPr="00E91E00">
        <w:t>.</w:t>
      </w:r>
    </w:p>
    <w:p w14:paraId="45CB3ABE" w14:textId="77777777" w:rsidR="00E91E00" w:rsidRPr="00E91E00" w:rsidRDefault="00E91E00" w:rsidP="00E91E00">
      <w:pPr>
        <w:numPr>
          <w:ilvl w:val="1"/>
          <w:numId w:val="211"/>
        </w:numPr>
      </w:pPr>
      <w:proofErr w:type="spellStart"/>
      <w:r w:rsidRPr="00E91E00">
        <w:rPr>
          <w:b/>
          <w:bCs/>
        </w:rPr>
        <w:t>Behavior</w:t>
      </w:r>
      <w:proofErr w:type="spellEnd"/>
      <w:r w:rsidRPr="00E91E00">
        <w:t xml:space="preserve">: A private IP address will remain </w:t>
      </w:r>
      <w:r w:rsidRPr="00E91E00">
        <w:rPr>
          <w:b/>
          <w:bCs/>
        </w:rPr>
        <w:t>constant</w:t>
      </w:r>
      <w:r w:rsidRPr="00E91E00">
        <w:t xml:space="preserve"> for the lifetime of the EC2 instance, even if you stop and restart the instance. This is useful for internal communication between EC2 instances.</w:t>
      </w:r>
    </w:p>
    <w:p w14:paraId="20996DDB" w14:textId="77777777" w:rsidR="00E91E00" w:rsidRPr="00E91E00" w:rsidRDefault="00E91E00" w:rsidP="00E91E00">
      <w:pPr>
        <w:numPr>
          <w:ilvl w:val="1"/>
          <w:numId w:val="211"/>
        </w:numPr>
      </w:pPr>
      <w:r w:rsidRPr="00E91E00">
        <w:rPr>
          <w:b/>
          <w:bCs/>
        </w:rPr>
        <w:t>Use case</w:t>
      </w:r>
      <w:r w:rsidRPr="00E91E00">
        <w:t xml:space="preserve">: You will use private IPv4 addresses for </w:t>
      </w:r>
      <w:r w:rsidRPr="00E91E00">
        <w:rPr>
          <w:b/>
          <w:bCs/>
        </w:rPr>
        <w:t>internal services</w:t>
      </w:r>
      <w:r w:rsidRPr="00E91E00">
        <w:t xml:space="preserve"> within your AWS VPC. For example, two EC2 instances may use private IPv4 addresses to communicate securely without being exposed to the internet.</w:t>
      </w:r>
    </w:p>
    <w:p w14:paraId="39183470" w14:textId="77777777" w:rsidR="00E91E00" w:rsidRPr="00E91E00" w:rsidRDefault="00E91E00" w:rsidP="00E91E00">
      <w:pPr>
        <w:numPr>
          <w:ilvl w:val="1"/>
          <w:numId w:val="211"/>
        </w:numPr>
      </w:pPr>
      <w:r w:rsidRPr="00E91E00">
        <w:rPr>
          <w:b/>
          <w:bCs/>
        </w:rPr>
        <w:lastRenderedPageBreak/>
        <w:t>Example</w:t>
      </w:r>
      <w:r w:rsidRPr="00E91E00">
        <w:t>: An EC2 instance in a VPC might have a private IP like 192.168.1.10.</w:t>
      </w:r>
    </w:p>
    <w:p w14:paraId="70A08A45" w14:textId="77777777" w:rsidR="00E91E00" w:rsidRPr="00E91E00" w:rsidRDefault="00E91E00" w:rsidP="00E91E00">
      <w:pPr>
        <w:numPr>
          <w:ilvl w:val="0"/>
          <w:numId w:val="211"/>
        </w:numPr>
      </w:pPr>
      <w:r w:rsidRPr="00E91E00">
        <w:rPr>
          <w:b/>
          <w:bCs/>
        </w:rPr>
        <w:t>Elastic IP</w:t>
      </w:r>
      <w:r w:rsidRPr="00E91E00">
        <w:t>:</w:t>
      </w:r>
    </w:p>
    <w:p w14:paraId="59E5743F" w14:textId="77777777" w:rsidR="00E91E00" w:rsidRPr="00E91E00" w:rsidRDefault="00E91E00" w:rsidP="00E91E00">
      <w:pPr>
        <w:numPr>
          <w:ilvl w:val="1"/>
          <w:numId w:val="211"/>
        </w:numPr>
      </w:pPr>
      <w:r w:rsidRPr="00E91E00">
        <w:rPr>
          <w:b/>
          <w:bCs/>
        </w:rPr>
        <w:t>Definition</w:t>
      </w:r>
      <w:r w:rsidRPr="00E91E00">
        <w:t xml:space="preserve">: An </w:t>
      </w:r>
      <w:r w:rsidRPr="00E91E00">
        <w:rPr>
          <w:b/>
          <w:bCs/>
        </w:rPr>
        <w:t>Elastic IP</w:t>
      </w:r>
      <w:r w:rsidRPr="00E91E00">
        <w:t xml:space="preserve"> (EIP) is a </w:t>
      </w:r>
      <w:r w:rsidRPr="00E91E00">
        <w:rPr>
          <w:b/>
          <w:bCs/>
        </w:rPr>
        <w:t>static public IPv4 address</w:t>
      </w:r>
      <w:r w:rsidRPr="00E91E00">
        <w:t xml:space="preserve"> that you can associate with an EC2 instance. Unlike the normal public IPv4 addresses that are reassigned when an instance is stopped and started, the Elastic IP remains fixed and does not change.</w:t>
      </w:r>
    </w:p>
    <w:p w14:paraId="52A98667" w14:textId="77777777" w:rsidR="00E91E00" w:rsidRPr="00E91E00" w:rsidRDefault="00E91E00" w:rsidP="00E91E00">
      <w:pPr>
        <w:numPr>
          <w:ilvl w:val="1"/>
          <w:numId w:val="211"/>
        </w:numPr>
      </w:pPr>
      <w:proofErr w:type="spellStart"/>
      <w:r w:rsidRPr="00E91E00">
        <w:rPr>
          <w:b/>
          <w:bCs/>
        </w:rPr>
        <w:t>Behavior</w:t>
      </w:r>
      <w:proofErr w:type="spellEnd"/>
      <w:r w:rsidRPr="00E91E00">
        <w:t xml:space="preserve">: Elastic IP addresses are useful when you need a </w:t>
      </w:r>
      <w:r w:rsidRPr="00E91E00">
        <w:rPr>
          <w:b/>
          <w:bCs/>
        </w:rPr>
        <w:t>persistent</w:t>
      </w:r>
      <w:r w:rsidRPr="00E91E00">
        <w:t xml:space="preserve"> public IP address. If you stop and restart your EC2 instance, the Elastic IP remains the same.</w:t>
      </w:r>
    </w:p>
    <w:p w14:paraId="4C95FE60" w14:textId="77777777" w:rsidR="00E91E00" w:rsidRPr="00E91E00" w:rsidRDefault="00E91E00" w:rsidP="00E91E00">
      <w:pPr>
        <w:numPr>
          <w:ilvl w:val="1"/>
          <w:numId w:val="211"/>
        </w:numPr>
      </w:pPr>
      <w:r w:rsidRPr="00E91E00">
        <w:rPr>
          <w:b/>
          <w:bCs/>
        </w:rPr>
        <w:t>Use case</w:t>
      </w:r>
      <w:r w:rsidRPr="00E91E00">
        <w:t xml:space="preserve">: Elastic IPs are typically used for </w:t>
      </w:r>
      <w:r w:rsidRPr="00E91E00">
        <w:rPr>
          <w:b/>
          <w:bCs/>
        </w:rPr>
        <w:t>high availability</w:t>
      </w:r>
      <w:r w:rsidRPr="00E91E00">
        <w:t xml:space="preserve"> or for when you need a consistent IP address for your public-facing applications, such as a web server.</w:t>
      </w:r>
    </w:p>
    <w:p w14:paraId="314C845D" w14:textId="77777777" w:rsidR="00E91E00" w:rsidRPr="00E91E00" w:rsidRDefault="00E91E00" w:rsidP="00E91E00">
      <w:pPr>
        <w:numPr>
          <w:ilvl w:val="1"/>
          <w:numId w:val="211"/>
        </w:numPr>
      </w:pPr>
      <w:r w:rsidRPr="00E91E00">
        <w:rPr>
          <w:b/>
          <w:bCs/>
        </w:rPr>
        <w:t>Example</w:t>
      </w:r>
      <w:r w:rsidRPr="00E91E00">
        <w:t>: You can assign an Elastic IP like 54.245.89.110 to your EC2 instance, and it will always be available to that instance unless you disassociate it.</w:t>
      </w:r>
    </w:p>
    <w:p w14:paraId="5F7EB54E" w14:textId="77777777" w:rsidR="00E91E00" w:rsidRPr="00E91E00" w:rsidRDefault="00000000" w:rsidP="00E91E00">
      <w:r>
        <w:pict w14:anchorId="58776C4A">
          <v:rect id="_x0000_i1064" style="width:0;height:1.5pt" o:hralign="center" o:hrstd="t" o:hr="t" fillcolor="#a0a0a0" stroked="f"/>
        </w:pict>
      </w:r>
    </w:p>
    <w:p w14:paraId="1AFE6328" w14:textId="77777777" w:rsidR="00E91E00" w:rsidRPr="00E91E00" w:rsidRDefault="00E91E00" w:rsidP="00E91E00">
      <w:pPr>
        <w:rPr>
          <w:b/>
          <w:bCs/>
        </w:rPr>
      </w:pPr>
      <w:r w:rsidRPr="00E91E00">
        <w:rPr>
          <w:b/>
          <w:bCs/>
        </w:rPr>
        <w:t>2. Pricing of Public IPs in AWS:</w:t>
      </w:r>
    </w:p>
    <w:p w14:paraId="2C2EA5A3" w14:textId="77777777" w:rsidR="00E91E00" w:rsidRPr="00E91E00" w:rsidRDefault="00E91E00" w:rsidP="00E91E00">
      <w:pPr>
        <w:numPr>
          <w:ilvl w:val="0"/>
          <w:numId w:val="212"/>
        </w:numPr>
      </w:pPr>
      <w:r w:rsidRPr="00E91E00">
        <w:rPr>
          <w:b/>
          <w:bCs/>
        </w:rPr>
        <w:t>Public IPv4 pricing</w:t>
      </w:r>
      <w:r w:rsidRPr="00E91E00">
        <w:t>:</w:t>
      </w:r>
    </w:p>
    <w:p w14:paraId="14952939" w14:textId="77777777" w:rsidR="00E91E00" w:rsidRPr="00E91E00" w:rsidRDefault="00E91E00" w:rsidP="00E91E00">
      <w:pPr>
        <w:numPr>
          <w:ilvl w:val="1"/>
          <w:numId w:val="212"/>
        </w:numPr>
      </w:pPr>
      <w:r w:rsidRPr="00E91E00">
        <w:t xml:space="preserve">All </w:t>
      </w:r>
      <w:r w:rsidRPr="00E91E00">
        <w:rPr>
          <w:b/>
          <w:bCs/>
        </w:rPr>
        <w:t>public IPv4</w:t>
      </w:r>
      <w:r w:rsidRPr="00E91E00">
        <w:t xml:space="preserve"> addresses in AWS, including </w:t>
      </w:r>
      <w:r w:rsidRPr="00E91E00">
        <w:rPr>
          <w:b/>
          <w:bCs/>
        </w:rPr>
        <w:t>Elastic IPs</w:t>
      </w:r>
      <w:r w:rsidRPr="00E91E00">
        <w:t xml:space="preserve">, are charged at a rate of </w:t>
      </w:r>
      <w:r w:rsidRPr="00E91E00">
        <w:rPr>
          <w:b/>
          <w:bCs/>
        </w:rPr>
        <w:t>$0.005 per hour</w:t>
      </w:r>
      <w:r w:rsidRPr="00E91E00">
        <w:t>.</w:t>
      </w:r>
    </w:p>
    <w:p w14:paraId="395B1C5D" w14:textId="77777777" w:rsidR="00E91E00" w:rsidRPr="00E91E00" w:rsidRDefault="00E91E00" w:rsidP="00E91E00">
      <w:pPr>
        <w:numPr>
          <w:ilvl w:val="1"/>
          <w:numId w:val="212"/>
        </w:numPr>
      </w:pPr>
      <w:r w:rsidRPr="00E91E00">
        <w:t xml:space="preserve">If you have </w:t>
      </w:r>
      <w:r w:rsidRPr="00E91E00">
        <w:rPr>
          <w:b/>
          <w:bCs/>
        </w:rPr>
        <w:t>750 hours</w:t>
      </w:r>
      <w:r w:rsidRPr="00E91E00">
        <w:t xml:space="preserve"> of public IP usage per month (around </w:t>
      </w:r>
      <w:r w:rsidRPr="00E91E00">
        <w:rPr>
          <w:b/>
          <w:bCs/>
        </w:rPr>
        <w:t>31 days</w:t>
      </w:r>
      <w:r w:rsidRPr="00E91E00">
        <w:t xml:space="preserve"> of usage), it’s </w:t>
      </w:r>
      <w:r w:rsidRPr="00E91E00">
        <w:rPr>
          <w:b/>
          <w:bCs/>
        </w:rPr>
        <w:t>free</w:t>
      </w:r>
      <w:r w:rsidRPr="00E91E00">
        <w:t xml:space="preserve"> under the </w:t>
      </w:r>
      <w:r w:rsidRPr="00E91E00">
        <w:rPr>
          <w:b/>
          <w:bCs/>
        </w:rPr>
        <w:t>AWS Free Tier</w:t>
      </w:r>
      <w:r w:rsidRPr="00E91E00">
        <w:t>.</w:t>
      </w:r>
    </w:p>
    <w:p w14:paraId="775BFF83" w14:textId="77777777" w:rsidR="00E91E00" w:rsidRPr="00E91E00" w:rsidRDefault="00E91E00" w:rsidP="00E91E00">
      <w:pPr>
        <w:numPr>
          <w:ilvl w:val="0"/>
          <w:numId w:val="212"/>
        </w:numPr>
      </w:pPr>
      <w:r w:rsidRPr="00E91E00">
        <w:rPr>
          <w:b/>
          <w:bCs/>
        </w:rPr>
        <w:t>Elastic IP pricing</w:t>
      </w:r>
      <w:r w:rsidRPr="00E91E00">
        <w:t>:</w:t>
      </w:r>
    </w:p>
    <w:p w14:paraId="1F663BBA" w14:textId="77777777" w:rsidR="00E91E00" w:rsidRPr="00E91E00" w:rsidRDefault="00E91E00" w:rsidP="00E91E00">
      <w:pPr>
        <w:numPr>
          <w:ilvl w:val="1"/>
          <w:numId w:val="212"/>
        </w:numPr>
      </w:pPr>
      <w:r w:rsidRPr="00E91E00">
        <w:t xml:space="preserve">If you leave an Elastic IP </w:t>
      </w:r>
      <w:r w:rsidRPr="00E91E00">
        <w:rPr>
          <w:b/>
          <w:bCs/>
        </w:rPr>
        <w:t>unused</w:t>
      </w:r>
      <w:r w:rsidRPr="00E91E00">
        <w:t xml:space="preserve"> (i.e., not associated with a running instance), AWS will charge you for it. The cost is typically </w:t>
      </w:r>
      <w:r w:rsidRPr="00E91E00">
        <w:rPr>
          <w:b/>
          <w:bCs/>
        </w:rPr>
        <w:t>$0.005 per hour</w:t>
      </w:r>
      <w:r w:rsidRPr="00E91E00">
        <w:t xml:space="preserve"> as well.</w:t>
      </w:r>
    </w:p>
    <w:p w14:paraId="300E2138" w14:textId="77777777" w:rsidR="00E91E00" w:rsidRPr="00E91E00" w:rsidRDefault="00E91E00" w:rsidP="00E91E00">
      <w:pPr>
        <w:numPr>
          <w:ilvl w:val="0"/>
          <w:numId w:val="212"/>
        </w:numPr>
      </w:pPr>
      <w:r w:rsidRPr="00E91E00">
        <w:rPr>
          <w:b/>
          <w:bCs/>
        </w:rPr>
        <w:t>Why AWS encourages IPv6</w:t>
      </w:r>
      <w:r w:rsidRPr="00E91E00">
        <w:t>:</w:t>
      </w:r>
    </w:p>
    <w:p w14:paraId="291D223C" w14:textId="77777777" w:rsidR="00E91E00" w:rsidRPr="00E91E00" w:rsidRDefault="00E91E00" w:rsidP="00E91E00">
      <w:pPr>
        <w:numPr>
          <w:ilvl w:val="1"/>
          <w:numId w:val="212"/>
        </w:numPr>
      </w:pPr>
      <w:r w:rsidRPr="00E91E00">
        <w:t xml:space="preserve">AWS provides </w:t>
      </w:r>
      <w:r w:rsidRPr="00E91E00">
        <w:rPr>
          <w:b/>
          <w:bCs/>
        </w:rPr>
        <w:t>IPv6 addresses for free</w:t>
      </w:r>
      <w:r w:rsidRPr="00E91E00">
        <w:t xml:space="preserve"> to encourage users to move towards the newer IPv6 protocol. IPv6 offers a significantly larger pool of available IP addresses, which is beneficial for scaling your infrastructure.</w:t>
      </w:r>
    </w:p>
    <w:p w14:paraId="5DB716CF" w14:textId="77777777" w:rsidR="00E91E00" w:rsidRPr="00E91E00" w:rsidRDefault="00000000" w:rsidP="00E91E00">
      <w:r>
        <w:pict w14:anchorId="7882284C">
          <v:rect id="_x0000_i1065" style="width:0;height:1.5pt" o:hralign="center" o:hrstd="t" o:hr="t" fillcolor="#a0a0a0" stroked="f"/>
        </w:pict>
      </w:r>
    </w:p>
    <w:p w14:paraId="24A74CE8" w14:textId="77777777" w:rsidR="00E91E00" w:rsidRDefault="00E91E00" w:rsidP="00E91E00">
      <w:pPr>
        <w:rPr>
          <w:b/>
          <w:bCs/>
        </w:rPr>
      </w:pPr>
    </w:p>
    <w:p w14:paraId="53F2FA2F" w14:textId="07F5AF38" w:rsidR="00E91E00" w:rsidRPr="00E91E00" w:rsidRDefault="00E91E00" w:rsidP="00E91E00">
      <w:pPr>
        <w:rPr>
          <w:b/>
          <w:bCs/>
        </w:rPr>
      </w:pPr>
      <w:r w:rsidRPr="00E91E00">
        <w:rPr>
          <w:b/>
          <w:bCs/>
        </w:rPr>
        <w:lastRenderedPageBreak/>
        <w:t>3. IPv6 (Internet Protocol Version 6):</w:t>
      </w:r>
    </w:p>
    <w:p w14:paraId="2B74C800" w14:textId="77777777" w:rsidR="00E91E00" w:rsidRPr="00E91E00" w:rsidRDefault="00E91E00" w:rsidP="00E91E00">
      <w:r w:rsidRPr="00E91E00">
        <w:t xml:space="preserve">IPv6 is the newer version of the Internet Protocol designed to overcome the limitations of IPv4. It allows for a </w:t>
      </w:r>
      <w:r w:rsidRPr="00E91E00">
        <w:rPr>
          <w:b/>
          <w:bCs/>
        </w:rPr>
        <w:t>vast number of unique IP addresses</w:t>
      </w:r>
      <w:r w:rsidRPr="00E91E00">
        <w:t>—far more than IPv4.</w:t>
      </w:r>
    </w:p>
    <w:p w14:paraId="3A296332" w14:textId="77777777" w:rsidR="00E91E00" w:rsidRPr="00E91E00" w:rsidRDefault="00E91E00" w:rsidP="00E91E00">
      <w:pPr>
        <w:numPr>
          <w:ilvl w:val="0"/>
          <w:numId w:val="213"/>
        </w:numPr>
      </w:pPr>
      <w:r w:rsidRPr="00E91E00">
        <w:rPr>
          <w:b/>
          <w:bCs/>
        </w:rPr>
        <w:t>Public IPv6</w:t>
      </w:r>
      <w:r w:rsidRPr="00E91E00">
        <w:t>:</w:t>
      </w:r>
    </w:p>
    <w:p w14:paraId="60CF3BAB" w14:textId="77777777" w:rsidR="00E91E00" w:rsidRPr="00E91E00" w:rsidRDefault="00E91E00" w:rsidP="00E91E00">
      <w:pPr>
        <w:numPr>
          <w:ilvl w:val="1"/>
          <w:numId w:val="213"/>
        </w:numPr>
      </w:pPr>
      <w:r w:rsidRPr="00E91E00">
        <w:t xml:space="preserve">Every </w:t>
      </w:r>
      <w:r w:rsidRPr="00E91E00">
        <w:rPr>
          <w:b/>
          <w:bCs/>
        </w:rPr>
        <w:t>IPv6</w:t>
      </w:r>
      <w:r w:rsidRPr="00E91E00">
        <w:t xml:space="preserve"> address in AWS is </w:t>
      </w:r>
      <w:r w:rsidRPr="00E91E00">
        <w:rPr>
          <w:b/>
          <w:bCs/>
        </w:rPr>
        <w:t>public</w:t>
      </w:r>
      <w:r w:rsidRPr="00E91E00">
        <w:t xml:space="preserve">. There is no concept of </w:t>
      </w:r>
      <w:r w:rsidRPr="00E91E00">
        <w:rPr>
          <w:b/>
          <w:bCs/>
        </w:rPr>
        <w:t>private</w:t>
      </w:r>
      <w:r w:rsidRPr="00E91E00">
        <w:t xml:space="preserve"> IPv6 like there is for IPv4.</w:t>
      </w:r>
    </w:p>
    <w:p w14:paraId="09310C68" w14:textId="77777777" w:rsidR="00E91E00" w:rsidRPr="00E91E00" w:rsidRDefault="00E91E00" w:rsidP="00E91E00">
      <w:pPr>
        <w:numPr>
          <w:ilvl w:val="1"/>
          <w:numId w:val="213"/>
        </w:numPr>
      </w:pPr>
      <w:r w:rsidRPr="00E91E00">
        <w:rPr>
          <w:b/>
          <w:bCs/>
        </w:rPr>
        <w:t>IPv6 Address Example</w:t>
      </w:r>
      <w:r w:rsidRPr="00E91E00">
        <w:t>: An example of an IPv6 address is 2001:0db8:85a3:0000:0000:8a2</w:t>
      </w:r>
      <w:proofErr w:type="gramStart"/>
      <w:r w:rsidRPr="00E91E00">
        <w:t>e:0370:7334</w:t>
      </w:r>
      <w:proofErr w:type="gramEnd"/>
      <w:r w:rsidRPr="00E91E00">
        <w:t>.</w:t>
      </w:r>
    </w:p>
    <w:p w14:paraId="39B599DE" w14:textId="77777777" w:rsidR="00E91E00" w:rsidRPr="00E91E00" w:rsidRDefault="00E91E00" w:rsidP="00E91E00">
      <w:pPr>
        <w:numPr>
          <w:ilvl w:val="1"/>
          <w:numId w:val="213"/>
        </w:numPr>
      </w:pPr>
      <w:r w:rsidRPr="00E91E00">
        <w:rPr>
          <w:b/>
          <w:bCs/>
        </w:rPr>
        <w:t>Use case</w:t>
      </w:r>
      <w:r w:rsidRPr="00E91E00">
        <w:t xml:space="preserve">: When you need to expose services to the internet, especially when you run out of IPv4 addresses or need to scale without worrying about IP address shortages, you can use </w:t>
      </w:r>
      <w:r w:rsidRPr="00E91E00">
        <w:rPr>
          <w:b/>
          <w:bCs/>
        </w:rPr>
        <w:t>IPv6</w:t>
      </w:r>
      <w:r w:rsidRPr="00E91E00">
        <w:t>.</w:t>
      </w:r>
    </w:p>
    <w:p w14:paraId="06DCBA4F" w14:textId="77777777" w:rsidR="00E91E00" w:rsidRPr="00E91E00" w:rsidRDefault="00E91E00" w:rsidP="00E91E00">
      <w:pPr>
        <w:numPr>
          <w:ilvl w:val="0"/>
          <w:numId w:val="213"/>
        </w:numPr>
      </w:pPr>
      <w:r w:rsidRPr="00E91E00">
        <w:rPr>
          <w:b/>
          <w:bCs/>
        </w:rPr>
        <w:t>Free IPv6 in AWS</w:t>
      </w:r>
      <w:r w:rsidRPr="00E91E00">
        <w:t>:</w:t>
      </w:r>
    </w:p>
    <w:p w14:paraId="5CE42850" w14:textId="77777777" w:rsidR="00E91E00" w:rsidRPr="00E91E00" w:rsidRDefault="00E91E00" w:rsidP="00E91E00">
      <w:pPr>
        <w:numPr>
          <w:ilvl w:val="1"/>
          <w:numId w:val="213"/>
        </w:numPr>
      </w:pPr>
      <w:r w:rsidRPr="00E91E00">
        <w:t xml:space="preserve">AWS provides </w:t>
      </w:r>
      <w:r w:rsidRPr="00E91E00">
        <w:rPr>
          <w:b/>
          <w:bCs/>
        </w:rPr>
        <w:t>free IPv6 addresses</w:t>
      </w:r>
      <w:r w:rsidRPr="00E91E00">
        <w:t>. This is a significant advantage because you won’t be charged for using IPv6 in the same way you would be for IPv4 addresses.</w:t>
      </w:r>
    </w:p>
    <w:p w14:paraId="37EB6712" w14:textId="77777777" w:rsidR="00E91E00" w:rsidRPr="00E91E00" w:rsidRDefault="00000000" w:rsidP="00E91E00">
      <w:r>
        <w:pict w14:anchorId="3450EE83">
          <v:rect id="_x0000_i1066" style="width:0;height:1.5pt" o:hralign="center" o:hrstd="t" o:hr="t" fillcolor="#a0a0a0" stroked="f"/>
        </w:pict>
      </w:r>
    </w:p>
    <w:p w14:paraId="5CDDE77E" w14:textId="77777777" w:rsidR="00E91E00" w:rsidRPr="00E91E00" w:rsidRDefault="00E91E00" w:rsidP="00E91E00">
      <w:pPr>
        <w:rPr>
          <w:b/>
          <w:bCs/>
        </w:rPr>
      </w:pPr>
      <w:r w:rsidRPr="00E91E00">
        <w:rPr>
          <w:b/>
          <w:bCs/>
        </w:rPr>
        <w:t>How IP Addresses are Used in AWS:</w:t>
      </w:r>
    </w:p>
    <w:p w14:paraId="4806B154" w14:textId="77777777" w:rsidR="00E91E00" w:rsidRPr="00E91E00" w:rsidRDefault="00E91E00" w:rsidP="00E91E00">
      <w:pPr>
        <w:numPr>
          <w:ilvl w:val="0"/>
          <w:numId w:val="214"/>
        </w:numPr>
      </w:pPr>
      <w:r w:rsidRPr="00E91E00">
        <w:rPr>
          <w:b/>
          <w:bCs/>
        </w:rPr>
        <w:t>For EC2 Instances</w:t>
      </w:r>
      <w:r w:rsidRPr="00E91E00">
        <w:t>:</w:t>
      </w:r>
    </w:p>
    <w:p w14:paraId="43CDB437" w14:textId="77777777" w:rsidR="00E91E00" w:rsidRPr="00E91E00" w:rsidRDefault="00E91E00" w:rsidP="00E91E00">
      <w:pPr>
        <w:numPr>
          <w:ilvl w:val="1"/>
          <w:numId w:val="214"/>
        </w:numPr>
      </w:pPr>
      <w:r w:rsidRPr="00E91E00">
        <w:rPr>
          <w:b/>
          <w:bCs/>
        </w:rPr>
        <w:t>Private IPv4</w:t>
      </w:r>
      <w:r w:rsidRPr="00E91E00">
        <w:t xml:space="preserve"> addresses are used for communication within a </w:t>
      </w:r>
      <w:r w:rsidRPr="00E91E00">
        <w:rPr>
          <w:b/>
          <w:bCs/>
        </w:rPr>
        <w:t>VPC</w:t>
      </w:r>
      <w:r w:rsidRPr="00E91E00">
        <w:t xml:space="preserve"> and will stay constant throughout the instance's lifecycle.</w:t>
      </w:r>
    </w:p>
    <w:p w14:paraId="45876D82" w14:textId="77777777" w:rsidR="00E91E00" w:rsidRPr="00E91E00" w:rsidRDefault="00E91E00" w:rsidP="00E91E00">
      <w:pPr>
        <w:numPr>
          <w:ilvl w:val="1"/>
          <w:numId w:val="214"/>
        </w:numPr>
      </w:pPr>
      <w:r w:rsidRPr="00E91E00">
        <w:rPr>
          <w:b/>
          <w:bCs/>
        </w:rPr>
        <w:t>Public IPv4</w:t>
      </w:r>
      <w:r w:rsidRPr="00E91E00">
        <w:t xml:space="preserve"> addresses allow instances to communicate with the internet. These are often dynamically assigned, which means they change if the instance is stopped and restarted.</w:t>
      </w:r>
    </w:p>
    <w:p w14:paraId="7780F1A9" w14:textId="77777777" w:rsidR="00E91E00" w:rsidRPr="00E91E00" w:rsidRDefault="00E91E00" w:rsidP="00E91E00">
      <w:pPr>
        <w:numPr>
          <w:ilvl w:val="1"/>
          <w:numId w:val="214"/>
        </w:numPr>
      </w:pPr>
      <w:r w:rsidRPr="00E91E00">
        <w:rPr>
          <w:b/>
          <w:bCs/>
        </w:rPr>
        <w:t>Elastic IP</w:t>
      </w:r>
      <w:r w:rsidRPr="00E91E00">
        <w:t xml:space="preserve"> is used if you need a </w:t>
      </w:r>
      <w:r w:rsidRPr="00E91E00">
        <w:rPr>
          <w:b/>
          <w:bCs/>
        </w:rPr>
        <w:t>static public IP</w:t>
      </w:r>
      <w:r w:rsidRPr="00E91E00">
        <w:t xml:space="preserve"> for the instance to always be reachable via the same address, regardless of stopping and starting.</w:t>
      </w:r>
    </w:p>
    <w:p w14:paraId="28C3CDA4" w14:textId="77777777" w:rsidR="00E91E00" w:rsidRPr="00E91E00" w:rsidRDefault="00E91E00" w:rsidP="00E91E00">
      <w:pPr>
        <w:numPr>
          <w:ilvl w:val="0"/>
          <w:numId w:val="214"/>
        </w:numPr>
      </w:pPr>
      <w:r w:rsidRPr="00E91E00">
        <w:rPr>
          <w:b/>
          <w:bCs/>
        </w:rPr>
        <w:t>For VPCs</w:t>
      </w:r>
      <w:r w:rsidRPr="00E91E00">
        <w:t>:</w:t>
      </w:r>
    </w:p>
    <w:p w14:paraId="7AB4E01F" w14:textId="77777777" w:rsidR="00E91E00" w:rsidRPr="00E91E00" w:rsidRDefault="00E91E00" w:rsidP="00E91E00">
      <w:pPr>
        <w:numPr>
          <w:ilvl w:val="1"/>
          <w:numId w:val="214"/>
        </w:numPr>
      </w:pPr>
      <w:r w:rsidRPr="00E91E00">
        <w:t xml:space="preserve">VPCs allow you to assign </w:t>
      </w:r>
      <w:r w:rsidRPr="00E91E00">
        <w:rPr>
          <w:b/>
          <w:bCs/>
        </w:rPr>
        <w:t>private IPv4 address ranges</w:t>
      </w:r>
      <w:r w:rsidRPr="00E91E00">
        <w:t xml:space="preserve"> for your instances, ensuring that only internal communication is allowed unless you configure other networking resources like </w:t>
      </w:r>
      <w:r w:rsidRPr="00E91E00">
        <w:rPr>
          <w:b/>
          <w:bCs/>
        </w:rPr>
        <w:t>NAT gateways</w:t>
      </w:r>
      <w:r w:rsidRPr="00E91E00">
        <w:t xml:space="preserve"> or </w:t>
      </w:r>
      <w:r w:rsidRPr="00E91E00">
        <w:rPr>
          <w:b/>
          <w:bCs/>
        </w:rPr>
        <w:t>Internet Gateways</w:t>
      </w:r>
      <w:r w:rsidRPr="00E91E00">
        <w:t>.</w:t>
      </w:r>
    </w:p>
    <w:p w14:paraId="0806F369" w14:textId="77777777" w:rsidR="00E91E00" w:rsidRPr="00E91E00" w:rsidRDefault="00E91E00" w:rsidP="00E91E00">
      <w:pPr>
        <w:numPr>
          <w:ilvl w:val="1"/>
          <w:numId w:val="214"/>
        </w:numPr>
      </w:pPr>
      <w:r w:rsidRPr="00E91E00">
        <w:rPr>
          <w:b/>
          <w:bCs/>
        </w:rPr>
        <w:t>Internet Gateway</w:t>
      </w:r>
      <w:r w:rsidRPr="00E91E00">
        <w:t xml:space="preserve">: For EC2 instances to communicate with the internet, you would associate an </w:t>
      </w:r>
      <w:r w:rsidRPr="00E91E00">
        <w:rPr>
          <w:b/>
          <w:bCs/>
        </w:rPr>
        <w:t>Internet Gateway</w:t>
      </w:r>
      <w:r w:rsidRPr="00E91E00">
        <w:t xml:space="preserve"> with your VPC and route the traffic from your instances to the internet via a </w:t>
      </w:r>
      <w:r w:rsidRPr="00E91E00">
        <w:rPr>
          <w:b/>
          <w:bCs/>
        </w:rPr>
        <w:t>public IPv4 address</w:t>
      </w:r>
      <w:r w:rsidRPr="00E91E00">
        <w:t>.</w:t>
      </w:r>
    </w:p>
    <w:p w14:paraId="0DB4B739" w14:textId="77777777" w:rsidR="00E91E00" w:rsidRPr="00E91E00" w:rsidRDefault="00E91E00" w:rsidP="00E91E00">
      <w:pPr>
        <w:numPr>
          <w:ilvl w:val="1"/>
          <w:numId w:val="214"/>
        </w:numPr>
      </w:pPr>
      <w:r w:rsidRPr="00E91E00">
        <w:rPr>
          <w:b/>
          <w:bCs/>
        </w:rPr>
        <w:lastRenderedPageBreak/>
        <w:t>NAT Gateway</w:t>
      </w:r>
      <w:r w:rsidRPr="00E91E00">
        <w:t xml:space="preserve">: If you need private instances to access the internet but not be directly reachable from the internet, you can use a </w:t>
      </w:r>
      <w:r w:rsidRPr="00E91E00">
        <w:rPr>
          <w:b/>
          <w:bCs/>
        </w:rPr>
        <w:t>NAT Gateway</w:t>
      </w:r>
      <w:r w:rsidRPr="00E91E00">
        <w:t>. Private instances can access the internet for updates, but they will not have a public IP or be exposed to the public internet.</w:t>
      </w:r>
    </w:p>
    <w:p w14:paraId="68E5C266" w14:textId="77777777" w:rsidR="00E91E00" w:rsidRPr="00E91E00" w:rsidRDefault="00E91E00" w:rsidP="00E91E00">
      <w:pPr>
        <w:numPr>
          <w:ilvl w:val="0"/>
          <w:numId w:val="214"/>
        </w:numPr>
      </w:pPr>
      <w:r w:rsidRPr="00E91E00">
        <w:rPr>
          <w:b/>
          <w:bCs/>
        </w:rPr>
        <w:t>For Load Balancers</w:t>
      </w:r>
      <w:r w:rsidRPr="00E91E00">
        <w:t>:</w:t>
      </w:r>
    </w:p>
    <w:p w14:paraId="515FA1D7" w14:textId="77777777" w:rsidR="00E91E00" w:rsidRPr="00E91E00" w:rsidRDefault="00E91E00" w:rsidP="00E91E00">
      <w:pPr>
        <w:numPr>
          <w:ilvl w:val="1"/>
          <w:numId w:val="214"/>
        </w:numPr>
      </w:pPr>
      <w:r w:rsidRPr="00E91E00">
        <w:rPr>
          <w:b/>
          <w:bCs/>
        </w:rPr>
        <w:t>Application Load Balancers (ALB)</w:t>
      </w:r>
      <w:r w:rsidRPr="00E91E00">
        <w:t xml:space="preserve"> and </w:t>
      </w:r>
      <w:r w:rsidRPr="00E91E00">
        <w:rPr>
          <w:b/>
          <w:bCs/>
        </w:rPr>
        <w:t>Network Load Balancers (NLB)</w:t>
      </w:r>
      <w:r w:rsidRPr="00E91E00">
        <w:t xml:space="preserve"> typically get a </w:t>
      </w:r>
      <w:r w:rsidRPr="00E91E00">
        <w:rPr>
          <w:b/>
          <w:bCs/>
        </w:rPr>
        <w:t>public IP address</w:t>
      </w:r>
      <w:r w:rsidRPr="00E91E00">
        <w:t xml:space="preserve"> (IPv4 or IPv6) so that they can route traffic to your EC2 instances in a highly available manner.</w:t>
      </w:r>
    </w:p>
    <w:p w14:paraId="5CD08654" w14:textId="77777777" w:rsidR="00E91E00" w:rsidRPr="00E91E00" w:rsidRDefault="00E91E00" w:rsidP="00E91E00">
      <w:pPr>
        <w:numPr>
          <w:ilvl w:val="1"/>
          <w:numId w:val="214"/>
        </w:numPr>
      </w:pPr>
      <w:r w:rsidRPr="00E91E00">
        <w:t xml:space="preserve">You can associate </w:t>
      </w:r>
      <w:r w:rsidRPr="00E91E00">
        <w:rPr>
          <w:b/>
          <w:bCs/>
        </w:rPr>
        <w:t>Elastic IPs</w:t>
      </w:r>
      <w:r w:rsidRPr="00E91E00">
        <w:t xml:space="preserve"> with a </w:t>
      </w:r>
      <w:r w:rsidRPr="00E91E00">
        <w:rPr>
          <w:b/>
          <w:bCs/>
        </w:rPr>
        <w:t>Network Load Balancer</w:t>
      </w:r>
      <w:r w:rsidRPr="00E91E00">
        <w:t xml:space="preserve"> for a static IP address.</w:t>
      </w:r>
    </w:p>
    <w:p w14:paraId="46BE1A75" w14:textId="77777777" w:rsidR="00E91E00" w:rsidRPr="00E91E00" w:rsidRDefault="00E91E00" w:rsidP="00E91E00">
      <w:pPr>
        <w:numPr>
          <w:ilvl w:val="0"/>
          <w:numId w:val="214"/>
        </w:numPr>
      </w:pPr>
      <w:r w:rsidRPr="00E91E00">
        <w:rPr>
          <w:b/>
          <w:bCs/>
        </w:rPr>
        <w:t>For VPC Peering and Direct Connect</w:t>
      </w:r>
      <w:r w:rsidRPr="00E91E00">
        <w:t>:</w:t>
      </w:r>
    </w:p>
    <w:p w14:paraId="0609E176" w14:textId="77777777" w:rsidR="00E91E00" w:rsidRPr="00E91E00" w:rsidRDefault="00E91E00" w:rsidP="00E91E00">
      <w:pPr>
        <w:numPr>
          <w:ilvl w:val="1"/>
          <w:numId w:val="214"/>
        </w:numPr>
      </w:pPr>
      <w:r w:rsidRPr="00E91E00">
        <w:t xml:space="preserve">When creating </w:t>
      </w:r>
      <w:r w:rsidRPr="00E91E00">
        <w:rPr>
          <w:b/>
          <w:bCs/>
        </w:rPr>
        <w:t>VPC Peering</w:t>
      </w:r>
      <w:r w:rsidRPr="00E91E00">
        <w:t xml:space="preserve"> or using </w:t>
      </w:r>
      <w:r w:rsidRPr="00E91E00">
        <w:rPr>
          <w:b/>
          <w:bCs/>
        </w:rPr>
        <w:t>AWS Direct Connect</w:t>
      </w:r>
      <w:r w:rsidRPr="00E91E00">
        <w:t xml:space="preserve">, you would typically use </w:t>
      </w:r>
      <w:r w:rsidRPr="00E91E00">
        <w:rPr>
          <w:b/>
          <w:bCs/>
        </w:rPr>
        <w:t>private IP addresses</w:t>
      </w:r>
      <w:r w:rsidRPr="00E91E00">
        <w:t xml:space="preserve"> to facilitate secure, low-latency communication between VPCs and on-premises environments.</w:t>
      </w:r>
    </w:p>
    <w:p w14:paraId="441B0F02" w14:textId="77777777" w:rsidR="00E91E00" w:rsidRPr="00E91E00" w:rsidRDefault="00000000" w:rsidP="00E91E00">
      <w:r>
        <w:pict w14:anchorId="1FDAD7A8">
          <v:rect id="_x0000_i1067" style="width:0;height:1.5pt" o:hralign="center" o:hrstd="t" o:hr="t" fillcolor="#a0a0a0" stroked="f"/>
        </w:pict>
      </w:r>
    </w:p>
    <w:p w14:paraId="5D1BA0D5" w14:textId="77777777" w:rsidR="00E91E00" w:rsidRPr="00E91E00" w:rsidRDefault="00E91E00" w:rsidP="00E91E00">
      <w:pPr>
        <w:rPr>
          <w:b/>
          <w:bCs/>
        </w:rPr>
      </w:pPr>
      <w:r w:rsidRPr="00E91E00">
        <w:rPr>
          <w:b/>
          <w:bCs/>
        </w:rPr>
        <w:t>To Summarize:</w:t>
      </w:r>
    </w:p>
    <w:p w14:paraId="07F5F4CF" w14:textId="77777777" w:rsidR="00E91E00" w:rsidRPr="00E91E00" w:rsidRDefault="00E91E00" w:rsidP="00E91E00">
      <w:pPr>
        <w:numPr>
          <w:ilvl w:val="0"/>
          <w:numId w:val="215"/>
        </w:numPr>
      </w:pPr>
      <w:r w:rsidRPr="00E91E00">
        <w:rPr>
          <w:b/>
          <w:bCs/>
        </w:rPr>
        <w:t>Public IPv4</w:t>
      </w:r>
      <w:r w:rsidRPr="00E91E00">
        <w:t>: Addresses that can be accessed from the internet; however, they are dynamic by default.</w:t>
      </w:r>
    </w:p>
    <w:p w14:paraId="01BD4C1F" w14:textId="77777777" w:rsidR="00E91E00" w:rsidRPr="00E91E00" w:rsidRDefault="00E91E00" w:rsidP="00E91E00">
      <w:pPr>
        <w:numPr>
          <w:ilvl w:val="0"/>
          <w:numId w:val="215"/>
        </w:numPr>
      </w:pPr>
      <w:r w:rsidRPr="00E91E00">
        <w:rPr>
          <w:b/>
          <w:bCs/>
        </w:rPr>
        <w:t>Private IPv4</w:t>
      </w:r>
      <w:r w:rsidRPr="00E91E00">
        <w:t>: Used within AWS VPCs for internal communication; stable during instance restarts.</w:t>
      </w:r>
    </w:p>
    <w:p w14:paraId="561DE719" w14:textId="77777777" w:rsidR="00E91E00" w:rsidRPr="00E91E00" w:rsidRDefault="00E91E00" w:rsidP="00E91E00">
      <w:pPr>
        <w:numPr>
          <w:ilvl w:val="0"/>
          <w:numId w:val="215"/>
        </w:numPr>
      </w:pPr>
      <w:r w:rsidRPr="00E91E00">
        <w:rPr>
          <w:b/>
          <w:bCs/>
        </w:rPr>
        <w:t>Elastic IP</w:t>
      </w:r>
      <w:r w:rsidRPr="00E91E00">
        <w:t>: A fixed public IPv4 address that remains the same even after stopping and restarting an instance.</w:t>
      </w:r>
    </w:p>
    <w:p w14:paraId="54379FDF" w14:textId="77777777" w:rsidR="00E91E00" w:rsidRPr="00E91E00" w:rsidRDefault="00E91E00" w:rsidP="00E91E00">
      <w:pPr>
        <w:numPr>
          <w:ilvl w:val="0"/>
          <w:numId w:val="215"/>
        </w:numPr>
      </w:pPr>
      <w:r w:rsidRPr="00E91E00">
        <w:rPr>
          <w:b/>
          <w:bCs/>
        </w:rPr>
        <w:t>IPv6</w:t>
      </w:r>
      <w:r w:rsidRPr="00E91E00">
        <w:t>: A newer protocol with a much larger address space, available for free in AWS.</w:t>
      </w:r>
    </w:p>
    <w:p w14:paraId="74FD0D2B" w14:textId="77777777" w:rsidR="00E91E00" w:rsidRDefault="00E91E00" w:rsidP="00E91E00">
      <w:r w:rsidRPr="00E91E00">
        <w:t>These IP addresses are essential for networking in AWS, and depending on your use case (e.g., need for static or dynamic IPs, internal or external communication), you'll select the appropriate type of IP address for your resources.</w:t>
      </w:r>
    </w:p>
    <w:p w14:paraId="451CDA30" w14:textId="77777777" w:rsidR="00E91E00" w:rsidRDefault="00E91E00" w:rsidP="00E91E00"/>
    <w:p w14:paraId="207B2B66" w14:textId="77777777" w:rsidR="00E91E00" w:rsidRDefault="00E91E00" w:rsidP="00E91E00"/>
    <w:p w14:paraId="24605174" w14:textId="77777777" w:rsidR="00E91E00" w:rsidRDefault="00E91E00" w:rsidP="00E91E00"/>
    <w:p w14:paraId="0A0C5180" w14:textId="77777777" w:rsidR="00E91E00" w:rsidRDefault="00E91E00" w:rsidP="00E91E00"/>
    <w:p w14:paraId="1C5216BC" w14:textId="77777777" w:rsidR="00E91E00" w:rsidRDefault="00E91E00" w:rsidP="00E91E00"/>
    <w:p w14:paraId="4DEDE2A6" w14:textId="293F3509" w:rsidR="00E91E00" w:rsidRDefault="00E91E00" w:rsidP="00E91E00">
      <w:pPr>
        <w:rPr>
          <w:b/>
          <w:bCs/>
          <w:sz w:val="36"/>
          <w:szCs w:val="36"/>
        </w:rPr>
      </w:pPr>
      <w:r w:rsidRPr="00E91E00">
        <w:rPr>
          <w:b/>
          <w:bCs/>
          <w:sz w:val="36"/>
          <w:szCs w:val="36"/>
        </w:rPr>
        <w:lastRenderedPageBreak/>
        <w:t>174)</w:t>
      </w:r>
      <w:proofErr w:type="spellStart"/>
      <w:proofErr w:type="gramStart"/>
      <w:r w:rsidRPr="00E91E00">
        <w:rPr>
          <w:b/>
          <w:bCs/>
          <w:sz w:val="36"/>
          <w:szCs w:val="36"/>
        </w:rPr>
        <w:t>Vpc,subnet</w:t>
      </w:r>
      <w:proofErr w:type="gramEnd"/>
      <w:r w:rsidRPr="00E91E00">
        <w:rPr>
          <w:b/>
          <w:bCs/>
          <w:sz w:val="36"/>
          <w:szCs w:val="36"/>
        </w:rPr>
        <w:t>,internet</w:t>
      </w:r>
      <w:proofErr w:type="spellEnd"/>
      <w:r w:rsidRPr="00E91E00">
        <w:rPr>
          <w:b/>
          <w:bCs/>
          <w:sz w:val="36"/>
          <w:szCs w:val="36"/>
        </w:rPr>
        <w:t xml:space="preserve"> gateway and NAT Gate Way</w:t>
      </w:r>
      <w:r>
        <w:rPr>
          <w:b/>
          <w:bCs/>
          <w:sz w:val="36"/>
          <w:szCs w:val="36"/>
        </w:rPr>
        <w:t>:-</w:t>
      </w:r>
    </w:p>
    <w:p w14:paraId="7D20E877" w14:textId="77777777" w:rsidR="00E91E00" w:rsidRPr="00E91E00" w:rsidRDefault="00E91E00" w:rsidP="00E91E00">
      <w:r w:rsidRPr="00E91E00">
        <w:t>Let's break down the explanation step by step to make it clearer:</w:t>
      </w:r>
    </w:p>
    <w:p w14:paraId="72831A6F" w14:textId="77777777" w:rsidR="00E91E00" w:rsidRPr="00E91E00" w:rsidRDefault="00E91E00" w:rsidP="00E91E00">
      <w:pPr>
        <w:rPr>
          <w:b/>
          <w:bCs/>
        </w:rPr>
      </w:pPr>
      <w:r w:rsidRPr="00E91E00">
        <w:rPr>
          <w:b/>
          <w:bCs/>
        </w:rPr>
        <w:t>What is a VPC?</w:t>
      </w:r>
    </w:p>
    <w:p w14:paraId="2A9A023F" w14:textId="77777777" w:rsidR="00E91E00" w:rsidRPr="00E91E00" w:rsidRDefault="00E91E00" w:rsidP="00E91E00">
      <w:r w:rsidRPr="00E91E00">
        <w:t xml:space="preserve">A </w:t>
      </w:r>
      <w:r w:rsidRPr="00E91E00">
        <w:rPr>
          <w:b/>
          <w:bCs/>
        </w:rPr>
        <w:t>VPC</w:t>
      </w:r>
      <w:r w:rsidRPr="00E91E00">
        <w:t xml:space="preserve"> (Virtual Private Cloud) is essentially your </w:t>
      </w:r>
      <w:r w:rsidRPr="00E91E00">
        <w:rPr>
          <w:b/>
          <w:bCs/>
        </w:rPr>
        <w:t>own private network</w:t>
      </w:r>
      <w:r w:rsidRPr="00E91E00">
        <w:t xml:space="preserve"> within AWS. It allows you to launch AWS resources (like EC2 instances) in a </w:t>
      </w:r>
      <w:r w:rsidRPr="00E91E00">
        <w:rPr>
          <w:b/>
          <w:bCs/>
        </w:rPr>
        <w:t>virtualized network</w:t>
      </w:r>
      <w:r w:rsidRPr="00E91E00">
        <w:t xml:space="preserve"> that is isolated from other networks within AWS.</w:t>
      </w:r>
    </w:p>
    <w:p w14:paraId="7154F058" w14:textId="77777777" w:rsidR="00E91E00" w:rsidRPr="00E91E00" w:rsidRDefault="00E91E00" w:rsidP="00E91E00">
      <w:pPr>
        <w:numPr>
          <w:ilvl w:val="0"/>
          <w:numId w:val="216"/>
        </w:numPr>
      </w:pPr>
      <w:r w:rsidRPr="00E91E00">
        <w:rPr>
          <w:b/>
          <w:bCs/>
        </w:rPr>
        <w:t>Regions</w:t>
      </w:r>
      <w:r w:rsidRPr="00E91E00">
        <w:t xml:space="preserve">: A VPC is </w:t>
      </w:r>
      <w:r w:rsidRPr="00E91E00">
        <w:rPr>
          <w:b/>
          <w:bCs/>
        </w:rPr>
        <w:t>linked to a specific AWS region</w:t>
      </w:r>
      <w:r w:rsidRPr="00E91E00">
        <w:t xml:space="preserve">. AWS has data </w:t>
      </w:r>
      <w:proofErr w:type="spellStart"/>
      <w:r w:rsidRPr="00E91E00">
        <w:t>centers</w:t>
      </w:r>
      <w:proofErr w:type="spellEnd"/>
      <w:r w:rsidRPr="00E91E00">
        <w:t xml:space="preserve"> worldwide, and a region is a collection of these data </w:t>
      </w:r>
      <w:proofErr w:type="spellStart"/>
      <w:r w:rsidRPr="00E91E00">
        <w:t>centers</w:t>
      </w:r>
      <w:proofErr w:type="spellEnd"/>
      <w:r w:rsidRPr="00E91E00">
        <w:t>.</w:t>
      </w:r>
    </w:p>
    <w:p w14:paraId="6295486B" w14:textId="77777777" w:rsidR="00E91E00" w:rsidRPr="00E91E00" w:rsidRDefault="00E91E00" w:rsidP="00E91E00">
      <w:pPr>
        <w:numPr>
          <w:ilvl w:val="0"/>
          <w:numId w:val="216"/>
        </w:numPr>
      </w:pPr>
      <w:r w:rsidRPr="00E91E00">
        <w:rPr>
          <w:b/>
          <w:bCs/>
        </w:rPr>
        <w:t>Subnets</w:t>
      </w:r>
      <w:r w:rsidRPr="00E91E00">
        <w:t xml:space="preserve">: A VPC can contain multiple </w:t>
      </w:r>
      <w:r w:rsidRPr="00E91E00">
        <w:rPr>
          <w:b/>
          <w:bCs/>
        </w:rPr>
        <w:t>subnets</w:t>
      </w:r>
      <w:r w:rsidRPr="00E91E00">
        <w:t xml:space="preserve">. Subnets are subdivisions of a VPC, each associated with a specific </w:t>
      </w:r>
      <w:r w:rsidRPr="00E91E00">
        <w:rPr>
          <w:b/>
          <w:bCs/>
        </w:rPr>
        <w:t>Availability Zone (AZ)</w:t>
      </w:r>
      <w:r w:rsidRPr="00E91E00">
        <w:t>.</w:t>
      </w:r>
    </w:p>
    <w:p w14:paraId="140812CE" w14:textId="77777777" w:rsidR="00E91E00" w:rsidRPr="00E91E00" w:rsidRDefault="00E91E00" w:rsidP="00E91E00">
      <w:pPr>
        <w:rPr>
          <w:b/>
          <w:bCs/>
        </w:rPr>
      </w:pPr>
      <w:r w:rsidRPr="00E91E00">
        <w:rPr>
          <w:b/>
          <w:bCs/>
        </w:rPr>
        <w:t>Public vs. Private Subnets in a VPC</w:t>
      </w:r>
    </w:p>
    <w:p w14:paraId="14C62BD3" w14:textId="77777777" w:rsidR="00E91E00" w:rsidRPr="00E91E00" w:rsidRDefault="00E91E00" w:rsidP="00E91E00">
      <w:pPr>
        <w:numPr>
          <w:ilvl w:val="0"/>
          <w:numId w:val="217"/>
        </w:numPr>
      </w:pPr>
      <w:r w:rsidRPr="00E91E00">
        <w:rPr>
          <w:b/>
          <w:bCs/>
        </w:rPr>
        <w:t>Public Subnet</w:t>
      </w:r>
      <w:r w:rsidRPr="00E91E00">
        <w:t xml:space="preserve">: A </w:t>
      </w:r>
      <w:r w:rsidRPr="00E91E00">
        <w:rPr>
          <w:b/>
          <w:bCs/>
        </w:rPr>
        <w:t>public subnet</w:t>
      </w:r>
      <w:r w:rsidRPr="00E91E00">
        <w:t xml:space="preserve"> is a subnet that has direct access to the </w:t>
      </w:r>
      <w:r w:rsidRPr="00E91E00">
        <w:rPr>
          <w:b/>
          <w:bCs/>
        </w:rPr>
        <w:t>internet</w:t>
      </w:r>
      <w:r w:rsidRPr="00E91E00">
        <w:t xml:space="preserve">. This is where resources that need to be exposed to the internet (like web servers) would typically go. </w:t>
      </w:r>
    </w:p>
    <w:p w14:paraId="118BFFF8" w14:textId="77777777" w:rsidR="00E91E00" w:rsidRPr="00E91E00" w:rsidRDefault="00E91E00" w:rsidP="00E91E00">
      <w:pPr>
        <w:numPr>
          <w:ilvl w:val="1"/>
          <w:numId w:val="217"/>
        </w:numPr>
      </w:pPr>
      <w:r w:rsidRPr="00E91E00">
        <w:rPr>
          <w:b/>
          <w:bCs/>
        </w:rPr>
        <w:t>Example</w:t>
      </w:r>
      <w:r w:rsidRPr="00E91E00">
        <w:t>: An EC2 instance running a web application.</w:t>
      </w:r>
    </w:p>
    <w:p w14:paraId="42E7770E" w14:textId="77777777" w:rsidR="00E91E00" w:rsidRPr="00E91E00" w:rsidRDefault="00E91E00" w:rsidP="00E91E00">
      <w:pPr>
        <w:numPr>
          <w:ilvl w:val="0"/>
          <w:numId w:val="217"/>
        </w:numPr>
      </w:pPr>
      <w:r w:rsidRPr="00E91E00">
        <w:rPr>
          <w:b/>
          <w:bCs/>
        </w:rPr>
        <w:t>Private Subnet</w:t>
      </w:r>
      <w:r w:rsidRPr="00E91E00">
        <w:t xml:space="preserve">: A </w:t>
      </w:r>
      <w:r w:rsidRPr="00E91E00">
        <w:rPr>
          <w:b/>
          <w:bCs/>
        </w:rPr>
        <w:t>private subnet</w:t>
      </w:r>
      <w:r w:rsidRPr="00E91E00">
        <w:t xml:space="preserve"> does </w:t>
      </w:r>
      <w:r w:rsidRPr="00E91E00">
        <w:rPr>
          <w:b/>
          <w:bCs/>
        </w:rPr>
        <w:t>not</w:t>
      </w:r>
      <w:r w:rsidRPr="00E91E00">
        <w:t xml:space="preserve"> have direct access to the internet. It's more secure because it is isolated from the public internet. </w:t>
      </w:r>
    </w:p>
    <w:p w14:paraId="44CF2323" w14:textId="77777777" w:rsidR="00E91E00" w:rsidRPr="00E91E00" w:rsidRDefault="00E91E00" w:rsidP="00E91E00">
      <w:pPr>
        <w:numPr>
          <w:ilvl w:val="1"/>
          <w:numId w:val="217"/>
        </w:numPr>
      </w:pPr>
      <w:r w:rsidRPr="00E91E00">
        <w:rPr>
          <w:b/>
          <w:bCs/>
        </w:rPr>
        <w:t>Example</w:t>
      </w:r>
      <w:r w:rsidRPr="00E91E00">
        <w:t>: A database server that does not need to be accessed from the internet.</w:t>
      </w:r>
    </w:p>
    <w:p w14:paraId="5983C164" w14:textId="77777777" w:rsidR="00E91E00" w:rsidRPr="00E91E00" w:rsidRDefault="00E91E00" w:rsidP="00E91E00">
      <w:pPr>
        <w:rPr>
          <w:b/>
          <w:bCs/>
        </w:rPr>
      </w:pPr>
      <w:r w:rsidRPr="00E91E00">
        <w:rPr>
          <w:b/>
          <w:bCs/>
        </w:rPr>
        <w:t>How VPCs, Subnets, and AZs Work Together</w:t>
      </w:r>
    </w:p>
    <w:p w14:paraId="2E9F04B4" w14:textId="77777777" w:rsidR="00E91E00" w:rsidRPr="00E91E00" w:rsidRDefault="00E91E00" w:rsidP="00E91E00">
      <w:r w:rsidRPr="00E91E00">
        <w:t xml:space="preserve">In your AWS VPC, you can create multiple subnets across multiple </w:t>
      </w:r>
      <w:r w:rsidRPr="00E91E00">
        <w:rPr>
          <w:b/>
          <w:bCs/>
        </w:rPr>
        <w:t>Availability Zones (AZs)</w:t>
      </w:r>
      <w:r w:rsidRPr="00E91E00">
        <w:t xml:space="preserve">. AZs are </w:t>
      </w:r>
      <w:r w:rsidRPr="00E91E00">
        <w:rPr>
          <w:b/>
          <w:bCs/>
        </w:rPr>
        <w:t>distinct locations within a region</w:t>
      </w:r>
      <w:r w:rsidRPr="00E91E00">
        <w:t xml:space="preserve"> that are engineered to be </w:t>
      </w:r>
      <w:r w:rsidRPr="00E91E00">
        <w:rPr>
          <w:b/>
          <w:bCs/>
        </w:rPr>
        <w:t>isolated from failures</w:t>
      </w:r>
      <w:r w:rsidRPr="00E91E00">
        <w:t xml:space="preserve"> in other AZs.</w:t>
      </w:r>
    </w:p>
    <w:p w14:paraId="25842C08" w14:textId="77777777" w:rsidR="00E91E00" w:rsidRPr="00E91E00" w:rsidRDefault="00E91E00" w:rsidP="00E91E00">
      <w:pPr>
        <w:numPr>
          <w:ilvl w:val="0"/>
          <w:numId w:val="218"/>
        </w:numPr>
      </w:pPr>
      <w:r w:rsidRPr="00E91E00">
        <w:rPr>
          <w:b/>
          <w:bCs/>
        </w:rPr>
        <w:t>CIDR Block</w:t>
      </w:r>
      <w:r w:rsidRPr="00E91E00">
        <w:t xml:space="preserve">: Each VPC has an IP address range, defined by a </w:t>
      </w:r>
      <w:r w:rsidRPr="00E91E00">
        <w:rPr>
          <w:b/>
          <w:bCs/>
        </w:rPr>
        <w:t>CIDR block</w:t>
      </w:r>
      <w:r w:rsidRPr="00E91E00">
        <w:t xml:space="preserve"> (e.g., 172.31.0.0/16). This is the range of IP addresses that the VPC can use.</w:t>
      </w:r>
    </w:p>
    <w:p w14:paraId="5A9A030D" w14:textId="77777777" w:rsidR="00E91E00" w:rsidRPr="00E91E00" w:rsidRDefault="00E91E00" w:rsidP="00E91E00">
      <w:pPr>
        <w:numPr>
          <w:ilvl w:val="0"/>
          <w:numId w:val="218"/>
        </w:numPr>
      </w:pPr>
      <w:r w:rsidRPr="00E91E00">
        <w:rPr>
          <w:b/>
          <w:bCs/>
        </w:rPr>
        <w:t>Route Tables</w:t>
      </w:r>
      <w:r w:rsidRPr="00E91E00">
        <w:t xml:space="preserve">: VPCs use </w:t>
      </w:r>
      <w:r w:rsidRPr="00E91E00">
        <w:rPr>
          <w:b/>
          <w:bCs/>
        </w:rPr>
        <w:t>route tables</w:t>
      </w:r>
      <w:r w:rsidRPr="00E91E00">
        <w:t xml:space="preserve"> to determine how traffic should flow between the subnets and between the VPC and the internet.</w:t>
      </w:r>
    </w:p>
    <w:p w14:paraId="6173E2E3" w14:textId="77777777" w:rsidR="00E91E00" w:rsidRPr="00E91E00" w:rsidRDefault="00E91E00" w:rsidP="00E91E00">
      <w:pPr>
        <w:rPr>
          <w:b/>
          <w:bCs/>
        </w:rPr>
      </w:pPr>
      <w:r w:rsidRPr="00E91E00">
        <w:rPr>
          <w:b/>
          <w:bCs/>
        </w:rPr>
        <w:t>Internet Connectivity in VPC</w:t>
      </w:r>
    </w:p>
    <w:p w14:paraId="35D3FE26" w14:textId="77777777" w:rsidR="00E91E00" w:rsidRPr="00E91E00" w:rsidRDefault="00E91E00" w:rsidP="00E91E00">
      <w:pPr>
        <w:numPr>
          <w:ilvl w:val="0"/>
          <w:numId w:val="219"/>
        </w:numPr>
      </w:pPr>
      <w:r w:rsidRPr="00E91E00">
        <w:rPr>
          <w:b/>
          <w:bCs/>
        </w:rPr>
        <w:t>Internet Gateway (IGW)</w:t>
      </w:r>
      <w:r w:rsidRPr="00E91E00">
        <w:t xml:space="preserve">: An </w:t>
      </w:r>
      <w:r w:rsidRPr="00E91E00">
        <w:rPr>
          <w:b/>
          <w:bCs/>
        </w:rPr>
        <w:t>Internet Gateway</w:t>
      </w:r>
      <w:r w:rsidRPr="00E91E00">
        <w:t xml:space="preserve"> allows instances in a public subnet to access the internet. It’s attached to the VPC and is used for routing internet-bound traffic. </w:t>
      </w:r>
    </w:p>
    <w:p w14:paraId="20C9CFEC" w14:textId="77777777" w:rsidR="00E91E00" w:rsidRPr="00E91E00" w:rsidRDefault="00E91E00" w:rsidP="00E91E00">
      <w:pPr>
        <w:numPr>
          <w:ilvl w:val="1"/>
          <w:numId w:val="219"/>
        </w:numPr>
      </w:pPr>
      <w:r w:rsidRPr="00E91E00">
        <w:lastRenderedPageBreak/>
        <w:t xml:space="preserve">To allow a subnet to be </w:t>
      </w:r>
      <w:r w:rsidRPr="00E91E00">
        <w:rPr>
          <w:b/>
          <w:bCs/>
        </w:rPr>
        <w:t>public</w:t>
      </w:r>
      <w:r w:rsidRPr="00E91E00">
        <w:t xml:space="preserve">, you need a route in its </w:t>
      </w:r>
      <w:r w:rsidRPr="00E91E00">
        <w:rPr>
          <w:b/>
          <w:bCs/>
        </w:rPr>
        <w:t>route table</w:t>
      </w:r>
      <w:r w:rsidRPr="00E91E00">
        <w:t xml:space="preserve"> that sends traffic to the </w:t>
      </w:r>
      <w:r w:rsidRPr="00E91E00">
        <w:rPr>
          <w:b/>
          <w:bCs/>
        </w:rPr>
        <w:t>Internet Gateway</w:t>
      </w:r>
      <w:r w:rsidRPr="00E91E00">
        <w:t>.</w:t>
      </w:r>
    </w:p>
    <w:p w14:paraId="793A5B96" w14:textId="77777777" w:rsidR="00E91E00" w:rsidRPr="00E91E00" w:rsidRDefault="00E91E00" w:rsidP="00E91E00">
      <w:pPr>
        <w:numPr>
          <w:ilvl w:val="0"/>
          <w:numId w:val="219"/>
        </w:numPr>
      </w:pPr>
      <w:r w:rsidRPr="00E91E00">
        <w:rPr>
          <w:b/>
          <w:bCs/>
        </w:rPr>
        <w:t>NAT Gateway/Instance</w:t>
      </w:r>
      <w:r w:rsidRPr="00E91E00">
        <w:t xml:space="preserve">: For instances in private subnets to access the internet (for software updates, etc.), a </w:t>
      </w:r>
      <w:r w:rsidRPr="00E91E00">
        <w:rPr>
          <w:b/>
          <w:bCs/>
        </w:rPr>
        <w:t>NAT Gateway</w:t>
      </w:r>
      <w:r w:rsidRPr="00E91E00">
        <w:t xml:space="preserve"> or </w:t>
      </w:r>
      <w:r w:rsidRPr="00E91E00">
        <w:rPr>
          <w:b/>
          <w:bCs/>
        </w:rPr>
        <w:t>NAT Instance</w:t>
      </w:r>
      <w:r w:rsidRPr="00E91E00">
        <w:t xml:space="preserve"> is required. The NAT Gateway/Instance is placed in a public subnet, and the private subnets route internet-bound traffic to the NAT.</w:t>
      </w:r>
    </w:p>
    <w:p w14:paraId="4ED874F0" w14:textId="77777777" w:rsidR="00E91E00" w:rsidRPr="00E91E00" w:rsidRDefault="00000000" w:rsidP="00E91E00">
      <w:r>
        <w:pict w14:anchorId="2DE830E2">
          <v:rect id="_x0000_i1068" style="width:0;height:1.5pt" o:hralign="center" o:hrstd="t" o:hr="t" fillcolor="#a0a0a0" stroked="f"/>
        </w:pict>
      </w:r>
    </w:p>
    <w:p w14:paraId="610B074F" w14:textId="77777777" w:rsidR="00E91E00" w:rsidRPr="00E91E00" w:rsidRDefault="00E91E00" w:rsidP="00E91E00">
      <w:pPr>
        <w:rPr>
          <w:b/>
          <w:bCs/>
        </w:rPr>
      </w:pPr>
      <w:r w:rsidRPr="00E91E00">
        <w:rPr>
          <w:b/>
          <w:bCs/>
        </w:rPr>
        <w:t>VPC Setup Example</w:t>
      </w:r>
    </w:p>
    <w:p w14:paraId="7F243FA8" w14:textId="77777777" w:rsidR="00E91E00" w:rsidRPr="00E91E00" w:rsidRDefault="00E91E00" w:rsidP="00E91E00">
      <w:r w:rsidRPr="00E91E00">
        <w:t xml:space="preserve">Let’s use a </w:t>
      </w:r>
      <w:r w:rsidRPr="00E91E00">
        <w:rPr>
          <w:b/>
          <w:bCs/>
        </w:rPr>
        <w:t>default VPC</w:t>
      </w:r>
      <w:r w:rsidRPr="00E91E00">
        <w:t xml:space="preserve"> as an example (which AWS automatically creates when you set up your AWS account):</w:t>
      </w:r>
    </w:p>
    <w:p w14:paraId="2CAB07B1" w14:textId="77777777" w:rsidR="00E91E00" w:rsidRPr="00E91E00" w:rsidRDefault="00E91E00" w:rsidP="00E91E00">
      <w:pPr>
        <w:numPr>
          <w:ilvl w:val="0"/>
          <w:numId w:val="220"/>
        </w:numPr>
      </w:pPr>
      <w:r w:rsidRPr="00E91E00">
        <w:rPr>
          <w:b/>
          <w:bCs/>
        </w:rPr>
        <w:t>VPC Creation</w:t>
      </w:r>
      <w:r w:rsidRPr="00E91E00">
        <w:t>:</w:t>
      </w:r>
    </w:p>
    <w:p w14:paraId="3852EE4A" w14:textId="77777777" w:rsidR="00E91E00" w:rsidRPr="00E91E00" w:rsidRDefault="00E91E00" w:rsidP="00E91E00">
      <w:pPr>
        <w:numPr>
          <w:ilvl w:val="1"/>
          <w:numId w:val="220"/>
        </w:numPr>
      </w:pPr>
      <w:r w:rsidRPr="00E91E00">
        <w:t>In the AWS Console, when you create an AWS account, AWS creates a default VPC in each region.</w:t>
      </w:r>
    </w:p>
    <w:p w14:paraId="608C5051" w14:textId="77777777" w:rsidR="00E91E00" w:rsidRPr="00E91E00" w:rsidRDefault="00E91E00" w:rsidP="00E91E00">
      <w:pPr>
        <w:numPr>
          <w:ilvl w:val="1"/>
          <w:numId w:val="220"/>
        </w:numPr>
      </w:pPr>
      <w:r w:rsidRPr="00E91E00">
        <w:t xml:space="preserve">This default VPC has a </w:t>
      </w:r>
      <w:r w:rsidRPr="00E91E00">
        <w:rPr>
          <w:b/>
          <w:bCs/>
        </w:rPr>
        <w:t>CIDR block</w:t>
      </w:r>
      <w:r w:rsidRPr="00E91E00">
        <w:t xml:space="preserve"> (e.g., 172.31.0.0/16), which defines the range of private IP addresses available for resources.</w:t>
      </w:r>
    </w:p>
    <w:p w14:paraId="01F21F8D" w14:textId="77777777" w:rsidR="00E91E00" w:rsidRPr="00E91E00" w:rsidRDefault="00E91E00" w:rsidP="00E91E00">
      <w:pPr>
        <w:numPr>
          <w:ilvl w:val="0"/>
          <w:numId w:val="220"/>
        </w:numPr>
      </w:pPr>
      <w:r w:rsidRPr="00E91E00">
        <w:rPr>
          <w:b/>
          <w:bCs/>
        </w:rPr>
        <w:t>Subnets</w:t>
      </w:r>
      <w:r w:rsidRPr="00E91E00">
        <w:t>:</w:t>
      </w:r>
    </w:p>
    <w:p w14:paraId="40B11BD2" w14:textId="77777777" w:rsidR="00E91E00" w:rsidRPr="00E91E00" w:rsidRDefault="00E91E00" w:rsidP="00E91E00">
      <w:pPr>
        <w:numPr>
          <w:ilvl w:val="1"/>
          <w:numId w:val="220"/>
        </w:numPr>
      </w:pPr>
      <w:r w:rsidRPr="00E91E00">
        <w:t xml:space="preserve">The default VPC comes with </w:t>
      </w:r>
      <w:r w:rsidRPr="00E91E00">
        <w:rPr>
          <w:b/>
          <w:bCs/>
        </w:rPr>
        <w:t>three subnets</w:t>
      </w:r>
      <w:r w:rsidRPr="00E91E00">
        <w:t xml:space="preserve">, each associated with a different </w:t>
      </w:r>
      <w:r w:rsidRPr="00E91E00">
        <w:rPr>
          <w:b/>
          <w:bCs/>
        </w:rPr>
        <w:t>Availability Zone (AZ)</w:t>
      </w:r>
      <w:r w:rsidRPr="00E91E00">
        <w:t xml:space="preserve"> in the region.</w:t>
      </w:r>
    </w:p>
    <w:p w14:paraId="65851896" w14:textId="77777777" w:rsidR="00E91E00" w:rsidRPr="00E91E00" w:rsidRDefault="00E91E00" w:rsidP="00E91E00">
      <w:pPr>
        <w:numPr>
          <w:ilvl w:val="1"/>
          <w:numId w:val="220"/>
        </w:numPr>
      </w:pPr>
      <w:r w:rsidRPr="00E91E00">
        <w:t xml:space="preserve">These subnets will each have their own </w:t>
      </w:r>
      <w:r w:rsidRPr="00E91E00">
        <w:rPr>
          <w:b/>
          <w:bCs/>
        </w:rPr>
        <w:t>CIDR block</w:t>
      </w:r>
      <w:r w:rsidRPr="00E91E00">
        <w:t xml:space="preserve"> (sub-range of the main VPC CIDR block).</w:t>
      </w:r>
    </w:p>
    <w:p w14:paraId="3E0D2668" w14:textId="77777777" w:rsidR="00E91E00" w:rsidRPr="00E91E00" w:rsidRDefault="00E91E00" w:rsidP="00E91E00">
      <w:pPr>
        <w:numPr>
          <w:ilvl w:val="0"/>
          <w:numId w:val="220"/>
        </w:numPr>
      </w:pPr>
      <w:r w:rsidRPr="00E91E00">
        <w:rPr>
          <w:b/>
          <w:bCs/>
        </w:rPr>
        <w:t>Route Tables</w:t>
      </w:r>
      <w:r w:rsidRPr="00E91E00">
        <w:t>:</w:t>
      </w:r>
    </w:p>
    <w:p w14:paraId="19873D8C" w14:textId="77777777" w:rsidR="00E91E00" w:rsidRPr="00E91E00" w:rsidRDefault="00E91E00" w:rsidP="00E91E00">
      <w:pPr>
        <w:numPr>
          <w:ilvl w:val="1"/>
          <w:numId w:val="220"/>
        </w:numPr>
      </w:pPr>
      <w:r w:rsidRPr="00E91E00">
        <w:t xml:space="preserve">Each subnet has a </w:t>
      </w:r>
      <w:r w:rsidRPr="00E91E00">
        <w:rPr>
          <w:b/>
          <w:bCs/>
        </w:rPr>
        <w:t>route table</w:t>
      </w:r>
      <w:r w:rsidRPr="00E91E00">
        <w:t xml:space="preserve">. The public subnet’s route table will have a route to the </w:t>
      </w:r>
      <w:r w:rsidRPr="00E91E00">
        <w:rPr>
          <w:b/>
          <w:bCs/>
        </w:rPr>
        <w:t>Internet Gateway</w:t>
      </w:r>
      <w:r w:rsidRPr="00E91E00">
        <w:t>, allowing it to access the internet.</w:t>
      </w:r>
    </w:p>
    <w:p w14:paraId="7450EE8F" w14:textId="77777777" w:rsidR="00E91E00" w:rsidRPr="00E91E00" w:rsidRDefault="00E91E00" w:rsidP="00E91E00">
      <w:pPr>
        <w:numPr>
          <w:ilvl w:val="1"/>
          <w:numId w:val="220"/>
        </w:numPr>
      </w:pPr>
      <w:r w:rsidRPr="00E91E00">
        <w:t xml:space="preserve">The private subnets typically don’t have a route to the Internet Gateway but may route traffic through a </w:t>
      </w:r>
      <w:r w:rsidRPr="00E91E00">
        <w:rPr>
          <w:b/>
          <w:bCs/>
        </w:rPr>
        <w:t>NAT Gateway</w:t>
      </w:r>
      <w:r w:rsidRPr="00E91E00">
        <w:t xml:space="preserve"> in the public subnet to access the internet.</w:t>
      </w:r>
    </w:p>
    <w:p w14:paraId="5FDCE7D2" w14:textId="77777777" w:rsidR="00E91E00" w:rsidRPr="00E91E00" w:rsidRDefault="00E91E00" w:rsidP="00E91E00">
      <w:pPr>
        <w:numPr>
          <w:ilvl w:val="0"/>
          <w:numId w:val="220"/>
        </w:numPr>
      </w:pPr>
      <w:r w:rsidRPr="00E91E00">
        <w:rPr>
          <w:b/>
          <w:bCs/>
        </w:rPr>
        <w:t>Internet Gateway</w:t>
      </w:r>
      <w:r w:rsidRPr="00E91E00">
        <w:t>:</w:t>
      </w:r>
    </w:p>
    <w:p w14:paraId="38B65781" w14:textId="77777777" w:rsidR="00E91E00" w:rsidRPr="00E91E00" w:rsidRDefault="00E91E00" w:rsidP="00E91E00">
      <w:pPr>
        <w:numPr>
          <w:ilvl w:val="1"/>
          <w:numId w:val="220"/>
        </w:numPr>
      </w:pPr>
      <w:r w:rsidRPr="00E91E00">
        <w:t xml:space="preserve">The </w:t>
      </w:r>
      <w:r w:rsidRPr="00E91E00">
        <w:rPr>
          <w:b/>
          <w:bCs/>
        </w:rPr>
        <w:t>Internet Gateway (IGW)</w:t>
      </w:r>
      <w:r w:rsidRPr="00E91E00">
        <w:t xml:space="preserve"> is attached to the default VPC, providing internet access to instances in public subnets.</w:t>
      </w:r>
    </w:p>
    <w:p w14:paraId="4647BF23" w14:textId="77777777" w:rsidR="00E91E00" w:rsidRPr="00E91E00" w:rsidRDefault="00E91E00" w:rsidP="00E91E00">
      <w:pPr>
        <w:numPr>
          <w:ilvl w:val="1"/>
          <w:numId w:val="220"/>
        </w:numPr>
      </w:pPr>
      <w:r w:rsidRPr="00E91E00">
        <w:t xml:space="preserve">A route table for the public subnet would look like this: </w:t>
      </w:r>
    </w:p>
    <w:p w14:paraId="497C824C" w14:textId="77777777" w:rsidR="00E91E00" w:rsidRPr="00E91E00" w:rsidRDefault="00E91E00" w:rsidP="00E91E00">
      <w:pPr>
        <w:numPr>
          <w:ilvl w:val="2"/>
          <w:numId w:val="220"/>
        </w:numPr>
      </w:pPr>
      <w:r w:rsidRPr="00E91E00">
        <w:t>Local traffic (within the VPC) stays within the VPC.</w:t>
      </w:r>
    </w:p>
    <w:p w14:paraId="489F7C9E" w14:textId="77777777" w:rsidR="00E91E00" w:rsidRPr="00E91E00" w:rsidRDefault="00E91E00" w:rsidP="00E91E00">
      <w:pPr>
        <w:numPr>
          <w:ilvl w:val="2"/>
          <w:numId w:val="220"/>
        </w:numPr>
      </w:pPr>
      <w:r w:rsidRPr="00E91E00">
        <w:t xml:space="preserve">Any traffic destined for the internet goes to the </w:t>
      </w:r>
      <w:r w:rsidRPr="00E91E00">
        <w:rPr>
          <w:b/>
          <w:bCs/>
        </w:rPr>
        <w:t>Internet Gateway</w:t>
      </w:r>
      <w:r w:rsidRPr="00E91E00">
        <w:t>.</w:t>
      </w:r>
    </w:p>
    <w:p w14:paraId="297C9F87" w14:textId="77777777" w:rsidR="00E91E00" w:rsidRPr="00E91E00" w:rsidRDefault="00E91E00" w:rsidP="00E91E00">
      <w:pPr>
        <w:numPr>
          <w:ilvl w:val="0"/>
          <w:numId w:val="220"/>
        </w:numPr>
      </w:pPr>
      <w:r w:rsidRPr="00E91E00">
        <w:rPr>
          <w:b/>
          <w:bCs/>
        </w:rPr>
        <w:lastRenderedPageBreak/>
        <w:t>NAT Gateway</w:t>
      </w:r>
      <w:r w:rsidRPr="00E91E00">
        <w:t xml:space="preserve"> (for private subnets):</w:t>
      </w:r>
    </w:p>
    <w:p w14:paraId="2D00C7A0" w14:textId="77777777" w:rsidR="00E91E00" w:rsidRPr="00E91E00" w:rsidRDefault="00E91E00" w:rsidP="00E91E00">
      <w:pPr>
        <w:numPr>
          <w:ilvl w:val="1"/>
          <w:numId w:val="220"/>
        </w:numPr>
      </w:pPr>
      <w:r w:rsidRPr="00E91E00">
        <w:t xml:space="preserve">If you need private instances to access the internet, you </w:t>
      </w:r>
      <w:proofErr w:type="gramStart"/>
      <w:r w:rsidRPr="00E91E00">
        <w:t>would</w:t>
      </w:r>
      <w:proofErr w:type="gramEnd"/>
      <w:r w:rsidRPr="00E91E00">
        <w:t xml:space="preserve"> need a </w:t>
      </w:r>
      <w:r w:rsidRPr="00E91E00">
        <w:rPr>
          <w:b/>
          <w:bCs/>
        </w:rPr>
        <w:t>NAT Gateway</w:t>
      </w:r>
      <w:r w:rsidRPr="00E91E00">
        <w:t xml:space="preserve"> or </w:t>
      </w:r>
      <w:r w:rsidRPr="00E91E00">
        <w:rPr>
          <w:b/>
          <w:bCs/>
        </w:rPr>
        <w:t>NAT instance</w:t>
      </w:r>
      <w:r w:rsidRPr="00E91E00">
        <w:t xml:space="preserve"> in a public subnet. This gateway routes internet-bound traffic from private subnets to the internet, while the instances in private subnets remain hidden from the public internet.</w:t>
      </w:r>
    </w:p>
    <w:p w14:paraId="11F706D7" w14:textId="77777777" w:rsidR="00E91E00" w:rsidRPr="00E91E00" w:rsidRDefault="00000000" w:rsidP="00E91E00">
      <w:r>
        <w:pict w14:anchorId="3FA826E4">
          <v:rect id="_x0000_i1069" style="width:0;height:1.5pt" o:hralign="center" o:hrstd="t" o:hr="t" fillcolor="#a0a0a0" stroked="f"/>
        </w:pict>
      </w:r>
    </w:p>
    <w:p w14:paraId="4CCE250B" w14:textId="77777777" w:rsidR="00E91E00" w:rsidRPr="00E91E00" w:rsidRDefault="00E91E00" w:rsidP="00E91E00">
      <w:pPr>
        <w:rPr>
          <w:b/>
          <w:bCs/>
        </w:rPr>
      </w:pPr>
      <w:r w:rsidRPr="00E91E00">
        <w:rPr>
          <w:b/>
          <w:bCs/>
        </w:rPr>
        <w:t>Step-by-Step Process in the Console</w:t>
      </w:r>
    </w:p>
    <w:p w14:paraId="1B700704" w14:textId="77777777" w:rsidR="00E91E00" w:rsidRPr="00E91E00" w:rsidRDefault="00E91E00" w:rsidP="00E91E00">
      <w:pPr>
        <w:numPr>
          <w:ilvl w:val="0"/>
          <w:numId w:val="221"/>
        </w:numPr>
      </w:pPr>
      <w:r w:rsidRPr="00E91E00">
        <w:rPr>
          <w:b/>
          <w:bCs/>
        </w:rPr>
        <w:t>VPC and CIDR Block</w:t>
      </w:r>
      <w:r w:rsidRPr="00E91E00">
        <w:t>:</w:t>
      </w:r>
    </w:p>
    <w:p w14:paraId="33C9ED22" w14:textId="77777777" w:rsidR="00E91E00" w:rsidRPr="00E91E00" w:rsidRDefault="00E91E00" w:rsidP="00E91E00">
      <w:pPr>
        <w:numPr>
          <w:ilvl w:val="1"/>
          <w:numId w:val="221"/>
        </w:numPr>
      </w:pPr>
      <w:r w:rsidRPr="00E91E00">
        <w:t xml:space="preserve">When you create a VPC, you will be asked to define the </w:t>
      </w:r>
      <w:r w:rsidRPr="00E91E00">
        <w:rPr>
          <w:b/>
          <w:bCs/>
        </w:rPr>
        <w:t>CIDR block</w:t>
      </w:r>
      <w:r w:rsidRPr="00E91E00">
        <w:t xml:space="preserve">, which sets the </w:t>
      </w:r>
      <w:r w:rsidRPr="00E91E00">
        <w:rPr>
          <w:b/>
          <w:bCs/>
        </w:rPr>
        <w:t>range of private IP addresses</w:t>
      </w:r>
      <w:r w:rsidRPr="00E91E00">
        <w:t xml:space="preserve"> your VPC will use.</w:t>
      </w:r>
    </w:p>
    <w:p w14:paraId="649B1288" w14:textId="77777777" w:rsidR="00E91E00" w:rsidRPr="00E91E00" w:rsidRDefault="00E91E00" w:rsidP="00E91E00">
      <w:pPr>
        <w:numPr>
          <w:ilvl w:val="1"/>
          <w:numId w:val="221"/>
        </w:numPr>
      </w:pPr>
      <w:r w:rsidRPr="00E91E00">
        <w:t>For example, 172.31.0.0/16 gives you a large range of IPs (about 65,000 addresses).</w:t>
      </w:r>
    </w:p>
    <w:p w14:paraId="2C22DBCD" w14:textId="77777777" w:rsidR="00E91E00" w:rsidRPr="00E91E00" w:rsidRDefault="00E91E00" w:rsidP="00E91E00">
      <w:pPr>
        <w:numPr>
          <w:ilvl w:val="0"/>
          <w:numId w:val="221"/>
        </w:numPr>
      </w:pPr>
      <w:r w:rsidRPr="00E91E00">
        <w:rPr>
          <w:b/>
          <w:bCs/>
        </w:rPr>
        <w:t>Create Subnets</w:t>
      </w:r>
      <w:r w:rsidRPr="00E91E00">
        <w:t>:</w:t>
      </w:r>
    </w:p>
    <w:p w14:paraId="50570CA1" w14:textId="77777777" w:rsidR="00E91E00" w:rsidRPr="00E91E00" w:rsidRDefault="00E91E00" w:rsidP="00E91E00">
      <w:pPr>
        <w:numPr>
          <w:ilvl w:val="1"/>
          <w:numId w:val="221"/>
        </w:numPr>
      </w:pPr>
      <w:r w:rsidRPr="00E91E00">
        <w:t>You can create subnets by dividing your VPC's CIDR block into smaller ranges.</w:t>
      </w:r>
    </w:p>
    <w:p w14:paraId="368C6F6E" w14:textId="77777777" w:rsidR="00E91E00" w:rsidRPr="00E91E00" w:rsidRDefault="00E91E00" w:rsidP="00E91E00">
      <w:pPr>
        <w:numPr>
          <w:ilvl w:val="1"/>
          <w:numId w:val="221"/>
        </w:numPr>
      </w:pPr>
      <w:r w:rsidRPr="00E91E00">
        <w:t xml:space="preserve">For example, you might create: </w:t>
      </w:r>
    </w:p>
    <w:p w14:paraId="449B9ADD" w14:textId="77777777" w:rsidR="00E91E00" w:rsidRPr="00E91E00" w:rsidRDefault="00E91E00" w:rsidP="00E91E00">
      <w:pPr>
        <w:numPr>
          <w:ilvl w:val="2"/>
          <w:numId w:val="221"/>
        </w:numPr>
      </w:pPr>
      <w:r w:rsidRPr="00E91E00">
        <w:t>Subnet 1: 172.31.0.0/20 (AZ-1)</w:t>
      </w:r>
    </w:p>
    <w:p w14:paraId="2090EA34" w14:textId="77777777" w:rsidR="00E91E00" w:rsidRPr="00E91E00" w:rsidRDefault="00E91E00" w:rsidP="00E91E00">
      <w:pPr>
        <w:numPr>
          <w:ilvl w:val="2"/>
          <w:numId w:val="221"/>
        </w:numPr>
      </w:pPr>
      <w:r w:rsidRPr="00E91E00">
        <w:t>Subnet 2: 172.31.16.0/20 (AZ-2)</w:t>
      </w:r>
    </w:p>
    <w:p w14:paraId="72757F2A" w14:textId="77777777" w:rsidR="00E91E00" w:rsidRPr="00E91E00" w:rsidRDefault="00E91E00" w:rsidP="00E91E00">
      <w:pPr>
        <w:numPr>
          <w:ilvl w:val="2"/>
          <w:numId w:val="221"/>
        </w:numPr>
      </w:pPr>
      <w:r w:rsidRPr="00E91E00">
        <w:t>Subnet 3: 172.31.32.0/20 (AZ-3)</w:t>
      </w:r>
    </w:p>
    <w:p w14:paraId="209C69E4" w14:textId="77777777" w:rsidR="00E91E00" w:rsidRPr="00E91E00" w:rsidRDefault="00E91E00" w:rsidP="00E91E00">
      <w:pPr>
        <w:numPr>
          <w:ilvl w:val="0"/>
          <w:numId w:val="221"/>
        </w:numPr>
      </w:pPr>
      <w:r w:rsidRPr="00E91E00">
        <w:rPr>
          <w:b/>
          <w:bCs/>
        </w:rPr>
        <w:t>Launch EC2 Instances</w:t>
      </w:r>
      <w:r w:rsidRPr="00E91E00">
        <w:t>:</w:t>
      </w:r>
    </w:p>
    <w:p w14:paraId="2B971E94" w14:textId="77777777" w:rsidR="00E91E00" w:rsidRPr="00E91E00" w:rsidRDefault="00E91E00" w:rsidP="00E91E00">
      <w:pPr>
        <w:numPr>
          <w:ilvl w:val="1"/>
          <w:numId w:val="221"/>
        </w:numPr>
      </w:pPr>
      <w:r w:rsidRPr="00E91E00">
        <w:t>When launching an EC2 instance, you will choose which subnet (from the ones you've created) the instance will be placed in.</w:t>
      </w:r>
    </w:p>
    <w:p w14:paraId="5F7CE9EE" w14:textId="77777777" w:rsidR="00E91E00" w:rsidRPr="00E91E00" w:rsidRDefault="00E91E00" w:rsidP="00E91E00">
      <w:pPr>
        <w:numPr>
          <w:ilvl w:val="1"/>
          <w:numId w:val="221"/>
        </w:numPr>
      </w:pPr>
      <w:r w:rsidRPr="00E91E00">
        <w:t xml:space="preserve">If you place it in a </w:t>
      </w:r>
      <w:r w:rsidRPr="00E91E00">
        <w:rPr>
          <w:b/>
          <w:bCs/>
        </w:rPr>
        <w:t>public subnet</w:t>
      </w:r>
      <w:r w:rsidRPr="00E91E00">
        <w:t>, the instance will have access to the internet (assuming it's in a subnet with an Internet Gateway).</w:t>
      </w:r>
    </w:p>
    <w:p w14:paraId="56274B51" w14:textId="77777777" w:rsidR="00E91E00" w:rsidRPr="00E91E00" w:rsidRDefault="00E91E00" w:rsidP="00E91E00">
      <w:pPr>
        <w:numPr>
          <w:ilvl w:val="1"/>
          <w:numId w:val="221"/>
        </w:numPr>
      </w:pPr>
      <w:r w:rsidRPr="00E91E00">
        <w:t xml:space="preserve">If you place it in a </w:t>
      </w:r>
      <w:r w:rsidRPr="00E91E00">
        <w:rPr>
          <w:b/>
          <w:bCs/>
        </w:rPr>
        <w:t>private subnet</w:t>
      </w:r>
      <w:r w:rsidRPr="00E91E00">
        <w:t>, it won't have direct access to the internet.</w:t>
      </w:r>
    </w:p>
    <w:p w14:paraId="3C8145EE" w14:textId="77777777" w:rsidR="00E91E00" w:rsidRPr="00E91E00" w:rsidRDefault="00E91E00" w:rsidP="00E91E00">
      <w:pPr>
        <w:numPr>
          <w:ilvl w:val="0"/>
          <w:numId w:val="221"/>
        </w:numPr>
      </w:pPr>
      <w:r w:rsidRPr="00E91E00">
        <w:rPr>
          <w:b/>
          <w:bCs/>
        </w:rPr>
        <w:t>Attach the Internet Gateway</w:t>
      </w:r>
      <w:r w:rsidRPr="00E91E00">
        <w:t>:</w:t>
      </w:r>
    </w:p>
    <w:p w14:paraId="46649DB1" w14:textId="77777777" w:rsidR="00E91E00" w:rsidRPr="00E91E00" w:rsidRDefault="00E91E00" w:rsidP="00E91E00">
      <w:pPr>
        <w:numPr>
          <w:ilvl w:val="1"/>
          <w:numId w:val="221"/>
        </w:numPr>
      </w:pPr>
      <w:r w:rsidRPr="00E91E00">
        <w:t xml:space="preserve">The </w:t>
      </w:r>
      <w:r w:rsidRPr="00E91E00">
        <w:rPr>
          <w:b/>
          <w:bCs/>
        </w:rPr>
        <w:t>Internet Gateway</w:t>
      </w:r>
      <w:r w:rsidRPr="00E91E00">
        <w:t xml:space="preserve"> is what connects your VPC to the internet. Once attached to the VPC, the instances in </w:t>
      </w:r>
      <w:r w:rsidRPr="00E91E00">
        <w:rPr>
          <w:b/>
          <w:bCs/>
        </w:rPr>
        <w:t>public subnets</w:t>
      </w:r>
      <w:r w:rsidRPr="00E91E00">
        <w:t xml:space="preserve"> will be able to access the internet.</w:t>
      </w:r>
    </w:p>
    <w:p w14:paraId="1D026E2A" w14:textId="77777777" w:rsidR="00E91E00" w:rsidRPr="00E91E00" w:rsidRDefault="00E91E00" w:rsidP="00E91E00">
      <w:pPr>
        <w:numPr>
          <w:ilvl w:val="0"/>
          <w:numId w:val="221"/>
        </w:numPr>
      </w:pPr>
      <w:r w:rsidRPr="00E91E00">
        <w:rPr>
          <w:b/>
          <w:bCs/>
        </w:rPr>
        <w:t>Define Routes</w:t>
      </w:r>
      <w:r w:rsidRPr="00E91E00">
        <w:t>:</w:t>
      </w:r>
    </w:p>
    <w:p w14:paraId="0148F317" w14:textId="77777777" w:rsidR="00E91E00" w:rsidRPr="00E91E00" w:rsidRDefault="00E91E00" w:rsidP="00E91E00">
      <w:pPr>
        <w:numPr>
          <w:ilvl w:val="1"/>
          <w:numId w:val="221"/>
        </w:numPr>
      </w:pPr>
      <w:r w:rsidRPr="00E91E00">
        <w:lastRenderedPageBreak/>
        <w:t xml:space="preserve">The </w:t>
      </w:r>
      <w:r w:rsidRPr="00E91E00">
        <w:rPr>
          <w:b/>
          <w:bCs/>
        </w:rPr>
        <w:t>Route Table</w:t>
      </w:r>
      <w:r w:rsidRPr="00E91E00">
        <w:t xml:space="preserve"> for your subnets will define where traffic is directed. For public subnets, the route table will have an entry for 0.0.0.0/0 (all traffic) to go to the </w:t>
      </w:r>
      <w:r w:rsidRPr="00E91E00">
        <w:rPr>
          <w:b/>
          <w:bCs/>
        </w:rPr>
        <w:t>Internet Gateway</w:t>
      </w:r>
      <w:r w:rsidRPr="00E91E00">
        <w:t>.</w:t>
      </w:r>
    </w:p>
    <w:p w14:paraId="66A264D0" w14:textId="77777777" w:rsidR="00E91E00" w:rsidRPr="00E91E00" w:rsidRDefault="00E91E00" w:rsidP="00E91E00">
      <w:pPr>
        <w:numPr>
          <w:ilvl w:val="1"/>
          <w:numId w:val="221"/>
        </w:numPr>
      </w:pPr>
      <w:r w:rsidRPr="00E91E00">
        <w:t xml:space="preserve">For private subnets, you could have a route to the </w:t>
      </w:r>
      <w:r w:rsidRPr="00E91E00">
        <w:rPr>
          <w:b/>
          <w:bCs/>
        </w:rPr>
        <w:t>NAT Gateway</w:t>
      </w:r>
      <w:r w:rsidRPr="00E91E00">
        <w:t xml:space="preserve"> for internet access.</w:t>
      </w:r>
    </w:p>
    <w:p w14:paraId="7F0266E3" w14:textId="77777777" w:rsidR="00E91E00" w:rsidRPr="00E91E00" w:rsidRDefault="00000000" w:rsidP="00E91E00">
      <w:r>
        <w:pict w14:anchorId="30E8DC09">
          <v:rect id="_x0000_i1070" style="width:0;height:1.5pt" o:hralign="center" o:hrstd="t" o:hr="t" fillcolor="#a0a0a0" stroked="f"/>
        </w:pict>
      </w:r>
    </w:p>
    <w:p w14:paraId="1A320A47" w14:textId="77777777" w:rsidR="00E91E00" w:rsidRPr="00E91E00" w:rsidRDefault="00E91E00" w:rsidP="00E91E00">
      <w:pPr>
        <w:rPr>
          <w:b/>
          <w:bCs/>
        </w:rPr>
      </w:pPr>
      <w:r w:rsidRPr="00E91E00">
        <w:rPr>
          <w:b/>
          <w:bCs/>
        </w:rPr>
        <w:t>Terminologies Recap</w:t>
      </w:r>
    </w:p>
    <w:p w14:paraId="0CC10A5B" w14:textId="77777777" w:rsidR="00E91E00" w:rsidRPr="00E91E00" w:rsidRDefault="00E91E00" w:rsidP="00E91E00">
      <w:pPr>
        <w:numPr>
          <w:ilvl w:val="0"/>
          <w:numId w:val="222"/>
        </w:numPr>
      </w:pPr>
      <w:r w:rsidRPr="00E91E00">
        <w:rPr>
          <w:b/>
          <w:bCs/>
        </w:rPr>
        <w:t>VPC</w:t>
      </w:r>
      <w:r w:rsidRPr="00E91E00">
        <w:t>: A Virtual Private Cloud, a private network in AWS.</w:t>
      </w:r>
    </w:p>
    <w:p w14:paraId="64B70040" w14:textId="77777777" w:rsidR="00E91E00" w:rsidRPr="00E91E00" w:rsidRDefault="00E91E00" w:rsidP="00E91E00">
      <w:pPr>
        <w:numPr>
          <w:ilvl w:val="0"/>
          <w:numId w:val="222"/>
        </w:numPr>
      </w:pPr>
      <w:r w:rsidRPr="00E91E00">
        <w:rPr>
          <w:b/>
          <w:bCs/>
        </w:rPr>
        <w:t>CIDR Block</w:t>
      </w:r>
      <w:r w:rsidRPr="00E91E00">
        <w:t>: A range of IP addresses for the VPC.</w:t>
      </w:r>
    </w:p>
    <w:p w14:paraId="5B91841F" w14:textId="77777777" w:rsidR="00E91E00" w:rsidRPr="00E91E00" w:rsidRDefault="00E91E00" w:rsidP="00E91E00">
      <w:pPr>
        <w:numPr>
          <w:ilvl w:val="0"/>
          <w:numId w:val="222"/>
        </w:numPr>
      </w:pPr>
      <w:r w:rsidRPr="00E91E00">
        <w:rPr>
          <w:b/>
          <w:bCs/>
        </w:rPr>
        <w:t>Subnets</w:t>
      </w:r>
      <w:r w:rsidRPr="00E91E00">
        <w:t>: A division of the VPC’s network, typically aligned with Availability Zones.</w:t>
      </w:r>
    </w:p>
    <w:p w14:paraId="7886702D" w14:textId="77777777" w:rsidR="00E91E00" w:rsidRPr="00E91E00" w:rsidRDefault="00E91E00" w:rsidP="00E91E00">
      <w:pPr>
        <w:numPr>
          <w:ilvl w:val="0"/>
          <w:numId w:val="222"/>
        </w:numPr>
      </w:pPr>
      <w:r w:rsidRPr="00E91E00">
        <w:rPr>
          <w:b/>
          <w:bCs/>
        </w:rPr>
        <w:t>Availability Zones (AZs)</w:t>
      </w:r>
      <w:r w:rsidRPr="00E91E00">
        <w:t xml:space="preserve">: Physically isolated data </w:t>
      </w:r>
      <w:proofErr w:type="spellStart"/>
      <w:r w:rsidRPr="00E91E00">
        <w:t>centers</w:t>
      </w:r>
      <w:proofErr w:type="spellEnd"/>
      <w:r w:rsidRPr="00E91E00">
        <w:t xml:space="preserve"> within a region.</w:t>
      </w:r>
    </w:p>
    <w:p w14:paraId="588A6329" w14:textId="77777777" w:rsidR="00E91E00" w:rsidRPr="00E91E00" w:rsidRDefault="00E91E00" w:rsidP="00E91E00">
      <w:pPr>
        <w:numPr>
          <w:ilvl w:val="0"/>
          <w:numId w:val="222"/>
        </w:numPr>
      </w:pPr>
      <w:r w:rsidRPr="00E91E00">
        <w:rPr>
          <w:b/>
          <w:bCs/>
        </w:rPr>
        <w:t>Internet Gateway (IGW)</w:t>
      </w:r>
      <w:r w:rsidRPr="00E91E00">
        <w:t>: A component that allows your VPC to communicate with the internet.</w:t>
      </w:r>
    </w:p>
    <w:p w14:paraId="500AFCA0" w14:textId="77777777" w:rsidR="00E91E00" w:rsidRPr="00E91E00" w:rsidRDefault="00E91E00" w:rsidP="00E91E00">
      <w:pPr>
        <w:numPr>
          <w:ilvl w:val="0"/>
          <w:numId w:val="222"/>
        </w:numPr>
      </w:pPr>
      <w:r w:rsidRPr="00E91E00">
        <w:rPr>
          <w:b/>
          <w:bCs/>
        </w:rPr>
        <w:t>Route Table</w:t>
      </w:r>
      <w:r w:rsidRPr="00E91E00">
        <w:t>: Defines how traffic is routed within the VPC (e.g., whether it goes to the internet or stays within the VPC).</w:t>
      </w:r>
    </w:p>
    <w:p w14:paraId="508A7312" w14:textId="77777777" w:rsidR="00E91E00" w:rsidRPr="00E91E00" w:rsidRDefault="00E91E00" w:rsidP="00E91E00">
      <w:pPr>
        <w:numPr>
          <w:ilvl w:val="0"/>
          <w:numId w:val="222"/>
        </w:numPr>
      </w:pPr>
      <w:r w:rsidRPr="00E91E00">
        <w:rPr>
          <w:b/>
          <w:bCs/>
        </w:rPr>
        <w:t>NAT Gateway</w:t>
      </w:r>
      <w:r w:rsidRPr="00E91E00">
        <w:t>: Allows instances in private subnets to access the internet without exposing them to inbound internet traffic.</w:t>
      </w:r>
    </w:p>
    <w:p w14:paraId="6A6D576C" w14:textId="77777777" w:rsidR="00E91E00" w:rsidRPr="00E91E00" w:rsidRDefault="00000000" w:rsidP="00E91E00">
      <w:r>
        <w:pict w14:anchorId="704E0BA0">
          <v:rect id="_x0000_i1071" style="width:0;height:1.5pt" o:hralign="center" o:hrstd="t" o:hr="t" fillcolor="#a0a0a0" stroked="f"/>
        </w:pict>
      </w:r>
    </w:p>
    <w:p w14:paraId="7FBFBAEC" w14:textId="77777777" w:rsidR="00E91E00" w:rsidRPr="00E91E00" w:rsidRDefault="00E91E00" w:rsidP="00E91E00">
      <w:pPr>
        <w:rPr>
          <w:b/>
          <w:bCs/>
        </w:rPr>
      </w:pPr>
      <w:r w:rsidRPr="00E91E00">
        <w:rPr>
          <w:b/>
          <w:bCs/>
        </w:rPr>
        <w:t>Where and When to Use These Components</w:t>
      </w:r>
    </w:p>
    <w:p w14:paraId="7972F720" w14:textId="77777777" w:rsidR="00E91E00" w:rsidRPr="00E91E00" w:rsidRDefault="00E91E00" w:rsidP="00E91E00">
      <w:pPr>
        <w:numPr>
          <w:ilvl w:val="0"/>
          <w:numId w:val="223"/>
        </w:numPr>
      </w:pPr>
      <w:r w:rsidRPr="00E91E00">
        <w:rPr>
          <w:b/>
          <w:bCs/>
        </w:rPr>
        <w:t>Public Subnet</w:t>
      </w:r>
      <w:r w:rsidRPr="00E91E00">
        <w:t>: Use for resources that need internet access (e.g., web servers, load balancers).</w:t>
      </w:r>
    </w:p>
    <w:p w14:paraId="4A7F8F85" w14:textId="77777777" w:rsidR="00E91E00" w:rsidRPr="00E91E00" w:rsidRDefault="00E91E00" w:rsidP="00E91E00">
      <w:pPr>
        <w:numPr>
          <w:ilvl w:val="0"/>
          <w:numId w:val="223"/>
        </w:numPr>
      </w:pPr>
      <w:r w:rsidRPr="00E91E00">
        <w:rPr>
          <w:b/>
          <w:bCs/>
        </w:rPr>
        <w:t>Private Subnet</w:t>
      </w:r>
      <w:r w:rsidRPr="00E91E00">
        <w:t xml:space="preserve">: Use for resources that should </w:t>
      </w:r>
      <w:r w:rsidRPr="00E91E00">
        <w:rPr>
          <w:b/>
          <w:bCs/>
        </w:rPr>
        <w:t>not</w:t>
      </w:r>
      <w:r w:rsidRPr="00E91E00">
        <w:t xml:space="preserve"> be directly accessible from the internet (e.g., databases, backend applications).</w:t>
      </w:r>
    </w:p>
    <w:p w14:paraId="1AB1B5C3" w14:textId="77777777" w:rsidR="00E91E00" w:rsidRPr="00E91E00" w:rsidRDefault="00E91E00" w:rsidP="00E91E00">
      <w:pPr>
        <w:numPr>
          <w:ilvl w:val="0"/>
          <w:numId w:val="223"/>
        </w:numPr>
      </w:pPr>
      <w:r w:rsidRPr="00E91E00">
        <w:rPr>
          <w:b/>
          <w:bCs/>
        </w:rPr>
        <w:t>Internet Gateway</w:t>
      </w:r>
      <w:r w:rsidRPr="00E91E00">
        <w:t>: Use to allow resources in a public subnet to access the internet.</w:t>
      </w:r>
    </w:p>
    <w:p w14:paraId="2E96C884" w14:textId="77777777" w:rsidR="00E91E00" w:rsidRPr="00E91E00" w:rsidRDefault="00E91E00" w:rsidP="00E91E00">
      <w:pPr>
        <w:numPr>
          <w:ilvl w:val="0"/>
          <w:numId w:val="223"/>
        </w:numPr>
      </w:pPr>
      <w:r w:rsidRPr="00E91E00">
        <w:rPr>
          <w:b/>
          <w:bCs/>
        </w:rPr>
        <w:t>NAT Gateway</w:t>
      </w:r>
      <w:r w:rsidRPr="00E91E00">
        <w:t>: Use when private subnet resources need internet access but should not be publicly exposed.</w:t>
      </w:r>
    </w:p>
    <w:p w14:paraId="69973F26" w14:textId="77777777" w:rsidR="00E91E00" w:rsidRPr="00E91E00" w:rsidRDefault="00E91E00" w:rsidP="00E91E00">
      <w:r w:rsidRPr="00E91E00">
        <w:t xml:space="preserve">By organizing your AWS resources within VPCs and using public and private subnets, you can have better control over </w:t>
      </w:r>
      <w:r w:rsidRPr="00E91E00">
        <w:rPr>
          <w:b/>
          <w:bCs/>
        </w:rPr>
        <w:t>security</w:t>
      </w:r>
      <w:r w:rsidRPr="00E91E00">
        <w:t xml:space="preserve"> and </w:t>
      </w:r>
      <w:r w:rsidRPr="00E91E00">
        <w:rPr>
          <w:b/>
          <w:bCs/>
        </w:rPr>
        <w:t>networking</w:t>
      </w:r>
      <w:r w:rsidRPr="00E91E00">
        <w:t>.</w:t>
      </w:r>
    </w:p>
    <w:p w14:paraId="204E41B6" w14:textId="77777777" w:rsidR="00E91E00" w:rsidRPr="00E91E00" w:rsidRDefault="00E91E00" w:rsidP="00E91E00"/>
    <w:p w14:paraId="7FBB58D5" w14:textId="77777777" w:rsidR="00E91E00" w:rsidRPr="00E91E00" w:rsidRDefault="00E91E00" w:rsidP="00E91E00"/>
    <w:p w14:paraId="772EFA2B" w14:textId="3929B439" w:rsidR="00E91E00" w:rsidRDefault="00E91E00" w:rsidP="00A84255">
      <w:pPr>
        <w:rPr>
          <w:b/>
          <w:bCs/>
        </w:rPr>
      </w:pPr>
      <w:r w:rsidRPr="00E91E00">
        <w:rPr>
          <w:b/>
          <w:bCs/>
        </w:rPr>
        <w:lastRenderedPageBreak/>
        <w:t xml:space="preserve">175)Security Groups and Network Access Control </w:t>
      </w:r>
      <w:proofErr w:type="gramStart"/>
      <w:r w:rsidRPr="00E91E00">
        <w:rPr>
          <w:b/>
          <w:bCs/>
        </w:rPr>
        <w:t>list(</w:t>
      </w:r>
      <w:proofErr w:type="gramEnd"/>
      <w:r w:rsidRPr="00E91E00">
        <w:rPr>
          <w:b/>
          <w:bCs/>
        </w:rPr>
        <w:t>NACL)</w:t>
      </w:r>
      <w:r>
        <w:rPr>
          <w:b/>
          <w:bCs/>
        </w:rPr>
        <w:t>:</w:t>
      </w:r>
    </w:p>
    <w:p w14:paraId="70049F0F" w14:textId="0AE5BF0F" w:rsidR="00E91E00" w:rsidRDefault="00E91E00" w:rsidP="00E91E00">
      <w:pPr>
        <w:pStyle w:val="ListParagraph"/>
        <w:numPr>
          <w:ilvl w:val="0"/>
          <w:numId w:val="178"/>
        </w:numPr>
      </w:pPr>
      <w:r>
        <w:t>NACL is used same as security groups in bond and outbound rules but in NACL it will connect via subnets</w:t>
      </w:r>
    </w:p>
    <w:p w14:paraId="535AE901" w14:textId="4DD27984" w:rsidR="00E91E00" w:rsidRDefault="00E91E00" w:rsidP="00E91E00">
      <w:pPr>
        <w:pStyle w:val="ListParagraph"/>
        <w:numPr>
          <w:ilvl w:val="0"/>
          <w:numId w:val="178"/>
        </w:numPr>
      </w:pPr>
      <w:r>
        <w:t xml:space="preserve">And NACL also have Allow and Deny </w:t>
      </w:r>
      <w:proofErr w:type="gramStart"/>
      <w:r>
        <w:t>Rules  so</w:t>
      </w:r>
      <w:proofErr w:type="gramEnd"/>
      <w:r>
        <w:t xml:space="preserve"> it can Allow or Deny Traffic both .</w:t>
      </w:r>
    </w:p>
    <w:p w14:paraId="137BD02B" w14:textId="136C9A74" w:rsidR="00E91E00" w:rsidRDefault="00E91E00" w:rsidP="00E91E00">
      <w:pPr>
        <w:pStyle w:val="ListParagraph"/>
        <w:numPr>
          <w:ilvl w:val="0"/>
          <w:numId w:val="178"/>
        </w:numPr>
      </w:pPr>
      <w:r>
        <w:t xml:space="preserve">The one and only difference between Security group and NACL is security group is under EC2 </w:t>
      </w:r>
      <w:proofErr w:type="gramStart"/>
      <w:r>
        <w:t>instances</w:t>
      </w:r>
      <w:proofErr w:type="gramEnd"/>
      <w:r>
        <w:t xml:space="preserve"> but the NACL is handle under Subnet level</w:t>
      </w:r>
    </w:p>
    <w:p w14:paraId="49DB354E" w14:textId="77777777" w:rsidR="00E91E00" w:rsidRPr="00E91E00" w:rsidRDefault="00E91E00" w:rsidP="00E91E00">
      <w:r w:rsidRPr="00E91E00">
        <w:t xml:space="preserve">Let's break down the concepts of </w:t>
      </w:r>
      <w:r w:rsidRPr="00E91E00">
        <w:rPr>
          <w:b/>
          <w:bCs/>
        </w:rPr>
        <w:t>Network ACLs (NACLs)</w:t>
      </w:r>
      <w:r w:rsidRPr="00E91E00">
        <w:t xml:space="preserve"> and </w:t>
      </w:r>
      <w:r w:rsidRPr="00E91E00">
        <w:rPr>
          <w:b/>
          <w:bCs/>
        </w:rPr>
        <w:t>Security Groups</w:t>
      </w:r>
      <w:r w:rsidRPr="00E91E00">
        <w:t xml:space="preserve"> in AWS in terms of their functionalities, differences, and their use in securing your AWS infrastructure, especially for </w:t>
      </w:r>
      <w:r w:rsidRPr="00E91E00">
        <w:rPr>
          <w:b/>
          <w:bCs/>
        </w:rPr>
        <w:t>exam purposes</w:t>
      </w:r>
      <w:r w:rsidRPr="00E91E00">
        <w:t>.</w:t>
      </w:r>
    </w:p>
    <w:p w14:paraId="7998C4E1" w14:textId="77777777" w:rsidR="00E91E00" w:rsidRPr="00E91E00" w:rsidRDefault="00E91E00" w:rsidP="00E91E00">
      <w:pPr>
        <w:rPr>
          <w:b/>
          <w:bCs/>
        </w:rPr>
      </w:pPr>
      <w:r w:rsidRPr="00E91E00">
        <w:rPr>
          <w:b/>
          <w:bCs/>
        </w:rPr>
        <w:t>What is a Network ACL (NACL)?</w:t>
      </w:r>
    </w:p>
    <w:p w14:paraId="74C5D9E1" w14:textId="77777777" w:rsidR="00E91E00" w:rsidRPr="00E91E00" w:rsidRDefault="00E91E00" w:rsidP="00E91E00">
      <w:pPr>
        <w:numPr>
          <w:ilvl w:val="0"/>
          <w:numId w:val="224"/>
        </w:numPr>
      </w:pPr>
      <w:r w:rsidRPr="00E91E00">
        <w:t xml:space="preserve">A </w:t>
      </w:r>
      <w:r w:rsidRPr="00E91E00">
        <w:rPr>
          <w:b/>
          <w:bCs/>
        </w:rPr>
        <w:t>Network ACL</w:t>
      </w:r>
      <w:r w:rsidRPr="00E91E00">
        <w:t xml:space="preserve"> (Access Control List) is essentially a </w:t>
      </w:r>
      <w:r w:rsidRPr="00E91E00">
        <w:rPr>
          <w:b/>
          <w:bCs/>
        </w:rPr>
        <w:t>firewall</w:t>
      </w:r>
      <w:r w:rsidRPr="00E91E00">
        <w:t xml:space="preserve"> at the </w:t>
      </w:r>
      <w:r w:rsidRPr="00E91E00">
        <w:rPr>
          <w:b/>
          <w:bCs/>
        </w:rPr>
        <w:t>subnet level</w:t>
      </w:r>
      <w:r w:rsidRPr="00E91E00">
        <w:t xml:space="preserve">. It controls traffic going </w:t>
      </w:r>
      <w:r w:rsidRPr="00E91E00">
        <w:rPr>
          <w:b/>
          <w:bCs/>
        </w:rPr>
        <w:t>in and out of a subnet</w:t>
      </w:r>
      <w:r w:rsidRPr="00E91E00">
        <w:t xml:space="preserve"> within your VPC.</w:t>
      </w:r>
    </w:p>
    <w:p w14:paraId="65448D8A" w14:textId="77777777" w:rsidR="00E91E00" w:rsidRPr="00E91E00" w:rsidRDefault="00E91E00" w:rsidP="00E91E00">
      <w:pPr>
        <w:numPr>
          <w:ilvl w:val="0"/>
          <w:numId w:val="224"/>
        </w:numPr>
      </w:pPr>
      <w:r w:rsidRPr="00E91E00">
        <w:rPr>
          <w:b/>
          <w:bCs/>
        </w:rPr>
        <w:t>Key Points</w:t>
      </w:r>
      <w:r w:rsidRPr="00E91E00">
        <w:t xml:space="preserve">: </w:t>
      </w:r>
    </w:p>
    <w:p w14:paraId="11F6CA44" w14:textId="77777777" w:rsidR="00E91E00" w:rsidRPr="00E91E00" w:rsidRDefault="00E91E00" w:rsidP="00E91E00">
      <w:pPr>
        <w:numPr>
          <w:ilvl w:val="1"/>
          <w:numId w:val="224"/>
        </w:numPr>
      </w:pPr>
      <w:r w:rsidRPr="00E91E00">
        <w:rPr>
          <w:b/>
          <w:bCs/>
        </w:rPr>
        <w:t>Works at the subnet level</w:t>
      </w:r>
      <w:r w:rsidRPr="00E91E00">
        <w:t>.</w:t>
      </w:r>
    </w:p>
    <w:p w14:paraId="43BA5218" w14:textId="77777777" w:rsidR="00E91E00" w:rsidRPr="00E91E00" w:rsidRDefault="00E91E00" w:rsidP="00E91E00">
      <w:pPr>
        <w:numPr>
          <w:ilvl w:val="1"/>
          <w:numId w:val="224"/>
        </w:numPr>
      </w:pPr>
      <w:r w:rsidRPr="00E91E00">
        <w:t xml:space="preserve">Can have </w:t>
      </w:r>
      <w:r w:rsidRPr="00E91E00">
        <w:rPr>
          <w:b/>
          <w:bCs/>
        </w:rPr>
        <w:t>allow and deny rules</w:t>
      </w:r>
      <w:r w:rsidRPr="00E91E00">
        <w:t xml:space="preserve"> for traffic.</w:t>
      </w:r>
    </w:p>
    <w:p w14:paraId="5DEC2FD2" w14:textId="77777777" w:rsidR="00E91E00" w:rsidRPr="00E91E00" w:rsidRDefault="00E91E00" w:rsidP="00E91E00">
      <w:pPr>
        <w:numPr>
          <w:ilvl w:val="1"/>
          <w:numId w:val="224"/>
        </w:numPr>
      </w:pPr>
      <w:r w:rsidRPr="00E91E00">
        <w:t xml:space="preserve">Operates in a </w:t>
      </w:r>
      <w:r w:rsidRPr="00E91E00">
        <w:rPr>
          <w:b/>
          <w:bCs/>
        </w:rPr>
        <w:t>stateless manner</w:t>
      </w:r>
      <w:r w:rsidRPr="00E91E00">
        <w:t xml:space="preserve">, meaning that return traffic </w:t>
      </w:r>
      <w:r w:rsidRPr="00E91E00">
        <w:rPr>
          <w:b/>
          <w:bCs/>
        </w:rPr>
        <w:t>must be explicitly allowed</w:t>
      </w:r>
      <w:r w:rsidRPr="00E91E00">
        <w:t xml:space="preserve"> in the rules (i.e., if you allow inbound traffic on port 80, you also need to define a rule for the response traffic).</w:t>
      </w:r>
    </w:p>
    <w:p w14:paraId="48F3619B" w14:textId="77777777" w:rsidR="00E91E00" w:rsidRPr="00E91E00" w:rsidRDefault="00E91E00" w:rsidP="00E91E00">
      <w:pPr>
        <w:rPr>
          <w:b/>
          <w:bCs/>
        </w:rPr>
      </w:pPr>
      <w:r w:rsidRPr="00E91E00">
        <w:rPr>
          <w:b/>
          <w:bCs/>
        </w:rPr>
        <w:t>What is a Security Group?</w:t>
      </w:r>
    </w:p>
    <w:p w14:paraId="3BF45ABD" w14:textId="77777777" w:rsidR="00E91E00" w:rsidRPr="00E91E00" w:rsidRDefault="00E91E00" w:rsidP="00E91E00">
      <w:pPr>
        <w:numPr>
          <w:ilvl w:val="0"/>
          <w:numId w:val="225"/>
        </w:numPr>
      </w:pPr>
      <w:r w:rsidRPr="00E91E00">
        <w:t xml:space="preserve">A </w:t>
      </w:r>
      <w:r w:rsidRPr="00E91E00">
        <w:rPr>
          <w:b/>
          <w:bCs/>
        </w:rPr>
        <w:t>Security Group</w:t>
      </w:r>
      <w:r w:rsidRPr="00E91E00">
        <w:t xml:space="preserve"> is a </w:t>
      </w:r>
      <w:r w:rsidRPr="00E91E00">
        <w:rPr>
          <w:b/>
          <w:bCs/>
        </w:rPr>
        <w:t>firewall</w:t>
      </w:r>
      <w:r w:rsidRPr="00E91E00">
        <w:t xml:space="preserve"> that operates at the </w:t>
      </w:r>
      <w:r w:rsidRPr="00E91E00">
        <w:rPr>
          <w:b/>
          <w:bCs/>
        </w:rPr>
        <w:t>instance level</w:t>
      </w:r>
      <w:r w:rsidRPr="00E91E00">
        <w:t xml:space="preserve">, specifically controlling traffic to and from </w:t>
      </w:r>
      <w:r w:rsidRPr="00E91E00">
        <w:rPr>
          <w:b/>
          <w:bCs/>
        </w:rPr>
        <w:t>EC2 instances</w:t>
      </w:r>
      <w:r w:rsidRPr="00E91E00">
        <w:t>.</w:t>
      </w:r>
    </w:p>
    <w:p w14:paraId="2849DFED" w14:textId="77777777" w:rsidR="00E91E00" w:rsidRPr="00E91E00" w:rsidRDefault="00E91E00" w:rsidP="00E91E00">
      <w:pPr>
        <w:numPr>
          <w:ilvl w:val="0"/>
          <w:numId w:val="225"/>
        </w:numPr>
      </w:pPr>
      <w:r w:rsidRPr="00E91E00">
        <w:rPr>
          <w:b/>
          <w:bCs/>
        </w:rPr>
        <w:t>Key Points</w:t>
      </w:r>
      <w:r w:rsidRPr="00E91E00">
        <w:t xml:space="preserve">: </w:t>
      </w:r>
    </w:p>
    <w:p w14:paraId="352043B7" w14:textId="77777777" w:rsidR="00E91E00" w:rsidRPr="00E91E00" w:rsidRDefault="00E91E00" w:rsidP="00E91E00">
      <w:pPr>
        <w:numPr>
          <w:ilvl w:val="1"/>
          <w:numId w:val="225"/>
        </w:numPr>
      </w:pPr>
      <w:r w:rsidRPr="00E91E00">
        <w:rPr>
          <w:b/>
          <w:bCs/>
        </w:rPr>
        <w:t>Works at the instance level</w:t>
      </w:r>
      <w:r w:rsidRPr="00E91E00">
        <w:t>.</w:t>
      </w:r>
    </w:p>
    <w:p w14:paraId="31D29B4C" w14:textId="77777777" w:rsidR="00E91E00" w:rsidRPr="00E91E00" w:rsidRDefault="00E91E00" w:rsidP="00E91E00">
      <w:pPr>
        <w:numPr>
          <w:ilvl w:val="1"/>
          <w:numId w:val="225"/>
        </w:numPr>
      </w:pPr>
      <w:r w:rsidRPr="00E91E00">
        <w:t xml:space="preserve">Only supports </w:t>
      </w:r>
      <w:r w:rsidRPr="00E91E00">
        <w:rPr>
          <w:b/>
          <w:bCs/>
        </w:rPr>
        <w:t>allow rules</w:t>
      </w:r>
      <w:r w:rsidRPr="00E91E00">
        <w:t xml:space="preserve"> (you can’t deny traffic, you can only allow it).</w:t>
      </w:r>
    </w:p>
    <w:p w14:paraId="779C87F3" w14:textId="77777777" w:rsidR="00E91E00" w:rsidRPr="00E91E00" w:rsidRDefault="00E91E00" w:rsidP="00E91E00">
      <w:pPr>
        <w:numPr>
          <w:ilvl w:val="1"/>
          <w:numId w:val="225"/>
        </w:numPr>
      </w:pPr>
      <w:r w:rsidRPr="00E91E00">
        <w:t xml:space="preserve">Operates in a </w:t>
      </w:r>
      <w:r w:rsidRPr="00E91E00">
        <w:rPr>
          <w:b/>
          <w:bCs/>
        </w:rPr>
        <w:t>stateful manner</w:t>
      </w:r>
      <w:r w:rsidRPr="00E91E00">
        <w:t>, meaning that if you allow incoming traffic (say on port 80), the response traffic is automatically allowed, even if no rule has been defined for outbound traffic.</w:t>
      </w:r>
    </w:p>
    <w:p w14:paraId="4B187135" w14:textId="77777777" w:rsidR="00E91E00" w:rsidRPr="00E91E00" w:rsidRDefault="00000000" w:rsidP="00E91E00">
      <w:r>
        <w:pict w14:anchorId="14F0211E">
          <v:rect id="_x0000_i1072" style="width:0;height:1.5pt" o:hralign="center" o:hrstd="t" o:hr="t" fillcolor="#a0a0a0" stroked="f"/>
        </w:pict>
      </w:r>
    </w:p>
    <w:p w14:paraId="03BBE8E2" w14:textId="77777777" w:rsidR="00E91E00" w:rsidRPr="00E91E00" w:rsidRDefault="00E91E00" w:rsidP="00E91E00">
      <w:pPr>
        <w:rPr>
          <w:b/>
          <w:bCs/>
        </w:rPr>
      </w:pPr>
      <w:r w:rsidRPr="00E91E00">
        <w:rPr>
          <w:b/>
          <w:bCs/>
        </w:rPr>
        <w:t>Key Differences Between Security Groups and NACLs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2822"/>
        <w:gridCol w:w="4690"/>
      </w:tblGrid>
      <w:tr w:rsidR="00E91E00" w:rsidRPr="00E91E00" w14:paraId="5C5DD4F2" w14:textId="77777777" w:rsidTr="00E91E00">
        <w:trPr>
          <w:tblHeader/>
          <w:tblCellSpacing w:w="15" w:type="dxa"/>
        </w:trPr>
        <w:tc>
          <w:tcPr>
            <w:tcW w:w="0" w:type="auto"/>
            <w:vAlign w:val="center"/>
            <w:hideMark/>
          </w:tcPr>
          <w:p w14:paraId="5AE1C56C" w14:textId="77777777" w:rsidR="00E91E00" w:rsidRPr="00E91E00" w:rsidRDefault="00E91E00" w:rsidP="00E91E00">
            <w:pPr>
              <w:rPr>
                <w:b/>
                <w:bCs/>
              </w:rPr>
            </w:pPr>
            <w:r w:rsidRPr="00E91E00">
              <w:rPr>
                <w:b/>
                <w:bCs/>
              </w:rPr>
              <w:lastRenderedPageBreak/>
              <w:t>Feature</w:t>
            </w:r>
          </w:p>
        </w:tc>
        <w:tc>
          <w:tcPr>
            <w:tcW w:w="0" w:type="auto"/>
            <w:vAlign w:val="center"/>
            <w:hideMark/>
          </w:tcPr>
          <w:p w14:paraId="225F973A" w14:textId="77777777" w:rsidR="00E91E00" w:rsidRPr="00E91E00" w:rsidRDefault="00E91E00" w:rsidP="00E91E00">
            <w:pPr>
              <w:rPr>
                <w:b/>
                <w:bCs/>
              </w:rPr>
            </w:pPr>
            <w:r w:rsidRPr="00E91E00">
              <w:rPr>
                <w:b/>
                <w:bCs/>
              </w:rPr>
              <w:t>Network ACL (NACL)</w:t>
            </w:r>
          </w:p>
        </w:tc>
        <w:tc>
          <w:tcPr>
            <w:tcW w:w="0" w:type="auto"/>
            <w:vAlign w:val="center"/>
            <w:hideMark/>
          </w:tcPr>
          <w:p w14:paraId="4839617D" w14:textId="77777777" w:rsidR="00E91E00" w:rsidRPr="00E91E00" w:rsidRDefault="00E91E00" w:rsidP="00E91E00">
            <w:pPr>
              <w:rPr>
                <w:b/>
                <w:bCs/>
              </w:rPr>
            </w:pPr>
            <w:r w:rsidRPr="00E91E00">
              <w:rPr>
                <w:b/>
                <w:bCs/>
              </w:rPr>
              <w:t>Security Group</w:t>
            </w:r>
          </w:p>
        </w:tc>
      </w:tr>
      <w:tr w:rsidR="00E91E00" w:rsidRPr="00E91E00" w14:paraId="1F22FE3C" w14:textId="77777777" w:rsidTr="00E91E00">
        <w:trPr>
          <w:tblCellSpacing w:w="15" w:type="dxa"/>
        </w:trPr>
        <w:tc>
          <w:tcPr>
            <w:tcW w:w="0" w:type="auto"/>
            <w:vAlign w:val="center"/>
            <w:hideMark/>
          </w:tcPr>
          <w:p w14:paraId="16BF2E45" w14:textId="77777777" w:rsidR="00E91E00" w:rsidRPr="00E91E00" w:rsidRDefault="00E91E00" w:rsidP="00E91E00">
            <w:r w:rsidRPr="00E91E00">
              <w:rPr>
                <w:b/>
                <w:bCs/>
              </w:rPr>
              <w:t>Level of operation</w:t>
            </w:r>
          </w:p>
        </w:tc>
        <w:tc>
          <w:tcPr>
            <w:tcW w:w="0" w:type="auto"/>
            <w:vAlign w:val="center"/>
            <w:hideMark/>
          </w:tcPr>
          <w:p w14:paraId="3F5EC530" w14:textId="77777777" w:rsidR="00E91E00" w:rsidRPr="00E91E00" w:rsidRDefault="00E91E00" w:rsidP="00E91E00">
            <w:r w:rsidRPr="00E91E00">
              <w:t>Subnet level</w:t>
            </w:r>
          </w:p>
        </w:tc>
        <w:tc>
          <w:tcPr>
            <w:tcW w:w="0" w:type="auto"/>
            <w:vAlign w:val="center"/>
            <w:hideMark/>
          </w:tcPr>
          <w:p w14:paraId="31BF9E27" w14:textId="77777777" w:rsidR="00E91E00" w:rsidRPr="00E91E00" w:rsidRDefault="00E91E00" w:rsidP="00E91E00">
            <w:r w:rsidRPr="00E91E00">
              <w:t>Instance level (EC2)</w:t>
            </w:r>
          </w:p>
        </w:tc>
      </w:tr>
      <w:tr w:rsidR="00E91E00" w:rsidRPr="00E91E00" w14:paraId="73C24F65" w14:textId="77777777" w:rsidTr="00E91E00">
        <w:trPr>
          <w:tblCellSpacing w:w="15" w:type="dxa"/>
        </w:trPr>
        <w:tc>
          <w:tcPr>
            <w:tcW w:w="0" w:type="auto"/>
            <w:vAlign w:val="center"/>
            <w:hideMark/>
          </w:tcPr>
          <w:p w14:paraId="1C8002E4" w14:textId="77777777" w:rsidR="00E91E00" w:rsidRPr="00E91E00" w:rsidRDefault="00E91E00" w:rsidP="00E91E00">
            <w:r w:rsidRPr="00E91E00">
              <w:rPr>
                <w:b/>
                <w:bCs/>
              </w:rPr>
              <w:t>Rules</w:t>
            </w:r>
          </w:p>
        </w:tc>
        <w:tc>
          <w:tcPr>
            <w:tcW w:w="0" w:type="auto"/>
            <w:vAlign w:val="center"/>
            <w:hideMark/>
          </w:tcPr>
          <w:p w14:paraId="75FB960E" w14:textId="77777777" w:rsidR="00E91E00" w:rsidRPr="00E91E00" w:rsidRDefault="00E91E00" w:rsidP="00E91E00">
            <w:r w:rsidRPr="00E91E00">
              <w:t xml:space="preserve">Supports both </w:t>
            </w:r>
            <w:r w:rsidRPr="00E91E00">
              <w:rPr>
                <w:b/>
                <w:bCs/>
              </w:rPr>
              <w:t>allow</w:t>
            </w:r>
            <w:r w:rsidRPr="00E91E00">
              <w:t xml:space="preserve"> and </w:t>
            </w:r>
            <w:r w:rsidRPr="00E91E00">
              <w:rPr>
                <w:b/>
                <w:bCs/>
              </w:rPr>
              <w:t>deny</w:t>
            </w:r>
            <w:r w:rsidRPr="00E91E00">
              <w:t xml:space="preserve"> rules</w:t>
            </w:r>
          </w:p>
        </w:tc>
        <w:tc>
          <w:tcPr>
            <w:tcW w:w="0" w:type="auto"/>
            <w:vAlign w:val="center"/>
            <w:hideMark/>
          </w:tcPr>
          <w:p w14:paraId="4FB87DE3" w14:textId="77777777" w:rsidR="00E91E00" w:rsidRPr="00E91E00" w:rsidRDefault="00E91E00" w:rsidP="00E91E00">
            <w:r w:rsidRPr="00E91E00">
              <w:t xml:space="preserve">Only supports </w:t>
            </w:r>
            <w:r w:rsidRPr="00E91E00">
              <w:rPr>
                <w:b/>
                <w:bCs/>
              </w:rPr>
              <w:t>allow</w:t>
            </w:r>
            <w:r w:rsidRPr="00E91E00">
              <w:t xml:space="preserve"> rules</w:t>
            </w:r>
          </w:p>
        </w:tc>
      </w:tr>
      <w:tr w:rsidR="00E91E00" w:rsidRPr="00E91E00" w14:paraId="55C8A279" w14:textId="77777777" w:rsidTr="00E91E00">
        <w:trPr>
          <w:tblCellSpacing w:w="15" w:type="dxa"/>
        </w:trPr>
        <w:tc>
          <w:tcPr>
            <w:tcW w:w="0" w:type="auto"/>
            <w:vAlign w:val="center"/>
            <w:hideMark/>
          </w:tcPr>
          <w:p w14:paraId="006CBF0B" w14:textId="77777777" w:rsidR="00E91E00" w:rsidRPr="00E91E00" w:rsidRDefault="00E91E00" w:rsidP="00E91E00">
            <w:r w:rsidRPr="00E91E00">
              <w:rPr>
                <w:b/>
                <w:bCs/>
              </w:rPr>
              <w:t>Traffic direction</w:t>
            </w:r>
          </w:p>
        </w:tc>
        <w:tc>
          <w:tcPr>
            <w:tcW w:w="0" w:type="auto"/>
            <w:vAlign w:val="center"/>
            <w:hideMark/>
          </w:tcPr>
          <w:p w14:paraId="66E9CB75" w14:textId="77777777" w:rsidR="00E91E00" w:rsidRPr="00E91E00" w:rsidRDefault="00E91E00" w:rsidP="00E91E00">
            <w:r w:rsidRPr="00E91E00">
              <w:t xml:space="preserve">Separate rules for </w:t>
            </w:r>
            <w:r w:rsidRPr="00E91E00">
              <w:rPr>
                <w:b/>
                <w:bCs/>
              </w:rPr>
              <w:t>inbound</w:t>
            </w:r>
            <w:r w:rsidRPr="00E91E00">
              <w:t xml:space="preserve"> and </w:t>
            </w:r>
            <w:r w:rsidRPr="00E91E00">
              <w:rPr>
                <w:b/>
                <w:bCs/>
              </w:rPr>
              <w:t>outbound</w:t>
            </w:r>
            <w:r w:rsidRPr="00E91E00">
              <w:t xml:space="preserve"> traffic</w:t>
            </w:r>
          </w:p>
        </w:tc>
        <w:tc>
          <w:tcPr>
            <w:tcW w:w="0" w:type="auto"/>
            <w:vAlign w:val="center"/>
            <w:hideMark/>
          </w:tcPr>
          <w:p w14:paraId="322F25C4" w14:textId="77777777" w:rsidR="00E91E00" w:rsidRPr="00E91E00" w:rsidRDefault="00E91E00" w:rsidP="00E91E00">
            <w:r w:rsidRPr="00E91E00">
              <w:t>Inbound and outbound rules are implicitly defined (allow return traffic automatically)</w:t>
            </w:r>
          </w:p>
        </w:tc>
      </w:tr>
    </w:tbl>
    <w:p w14:paraId="6EC8945F" w14:textId="77777777" w:rsidR="00E91E00" w:rsidRPr="00E91E00" w:rsidRDefault="00000000" w:rsidP="00E91E00">
      <w:r>
        <w:pict w14:anchorId="5B333FC8">
          <v:rect id="_x0000_i1073" style="width:0;height:1.5pt" o:hralign="center" o:hrstd="t" o:hr="t" fillcolor="#a0a0a0" stroked="f"/>
        </w:pict>
      </w:r>
    </w:p>
    <w:p w14:paraId="1FF0E90A" w14:textId="77777777" w:rsidR="00E91E00" w:rsidRPr="00E91E00" w:rsidRDefault="00E91E00" w:rsidP="00E91E00">
      <w:pPr>
        <w:rPr>
          <w:b/>
          <w:bCs/>
        </w:rPr>
      </w:pPr>
      <w:r w:rsidRPr="00E91E00">
        <w:rPr>
          <w:b/>
          <w:bCs/>
        </w:rPr>
        <w:t>How to Use NACLs and Security Groups in AWS</w:t>
      </w:r>
    </w:p>
    <w:p w14:paraId="7828E717" w14:textId="77777777" w:rsidR="00E91E00" w:rsidRPr="00E91E00" w:rsidRDefault="00E91E00" w:rsidP="00E91E00">
      <w:pPr>
        <w:numPr>
          <w:ilvl w:val="0"/>
          <w:numId w:val="226"/>
        </w:numPr>
      </w:pPr>
      <w:r w:rsidRPr="00E91E00">
        <w:rPr>
          <w:b/>
          <w:bCs/>
        </w:rPr>
        <w:t>Security Groups</w:t>
      </w:r>
      <w:r w:rsidRPr="00E91E00">
        <w:t>:</w:t>
      </w:r>
    </w:p>
    <w:p w14:paraId="543661FA" w14:textId="77777777" w:rsidR="00E91E00" w:rsidRPr="00E91E00" w:rsidRDefault="00E91E00" w:rsidP="00E91E00">
      <w:pPr>
        <w:numPr>
          <w:ilvl w:val="1"/>
          <w:numId w:val="226"/>
        </w:numPr>
      </w:pPr>
      <w:r w:rsidRPr="00E91E00">
        <w:t xml:space="preserve">When you create an EC2 instance, you assign it one or more </w:t>
      </w:r>
      <w:r w:rsidRPr="00E91E00">
        <w:rPr>
          <w:b/>
          <w:bCs/>
        </w:rPr>
        <w:t>security groups</w:t>
      </w:r>
      <w:r w:rsidRPr="00E91E00">
        <w:t>.</w:t>
      </w:r>
    </w:p>
    <w:p w14:paraId="4559A124" w14:textId="77777777" w:rsidR="00E91E00" w:rsidRPr="00E91E00" w:rsidRDefault="00E91E00" w:rsidP="00E91E00">
      <w:pPr>
        <w:numPr>
          <w:ilvl w:val="1"/>
          <w:numId w:val="226"/>
        </w:numPr>
      </w:pPr>
      <w:r w:rsidRPr="00E91E00">
        <w:t xml:space="preserve">Security groups allow you to define rules that control </w:t>
      </w:r>
      <w:r w:rsidRPr="00E91E00">
        <w:rPr>
          <w:b/>
          <w:bCs/>
        </w:rPr>
        <w:t>which traffic is allowed to reach your EC2 instance</w:t>
      </w:r>
      <w:r w:rsidRPr="00E91E00">
        <w:t xml:space="preserve">. For example, you can allow </w:t>
      </w:r>
      <w:r w:rsidRPr="00E91E00">
        <w:rPr>
          <w:b/>
          <w:bCs/>
        </w:rPr>
        <w:t>HTTP (port 80)</w:t>
      </w:r>
      <w:r w:rsidRPr="00E91E00">
        <w:t xml:space="preserve"> and </w:t>
      </w:r>
      <w:r w:rsidRPr="00E91E00">
        <w:rPr>
          <w:b/>
          <w:bCs/>
        </w:rPr>
        <w:t>SSH (port 22)</w:t>
      </w:r>
      <w:r w:rsidRPr="00E91E00">
        <w:t xml:space="preserve"> traffic from specific IP ranges.</w:t>
      </w:r>
    </w:p>
    <w:p w14:paraId="1A87BC72" w14:textId="77777777" w:rsidR="00E91E00" w:rsidRPr="00E91E00" w:rsidRDefault="00E91E00" w:rsidP="00E91E00">
      <w:pPr>
        <w:numPr>
          <w:ilvl w:val="1"/>
          <w:numId w:val="226"/>
        </w:numPr>
      </w:pPr>
      <w:r w:rsidRPr="00E91E00">
        <w:rPr>
          <w:b/>
          <w:bCs/>
        </w:rPr>
        <w:t>Example</w:t>
      </w:r>
      <w:r w:rsidRPr="00E91E00">
        <w:t>: Allow inbound HTTP on port 80 from anywhere (0.0.0.0/0), and SSH on port 22 from your specific IP address for secure login.</w:t>
      </w:r>
    </w:p>
    <w:p w14:paraId="64551723" w14:textId="77777777" w:rsidR="00E91E00" w:rsidRPr="00E91E00" w:rsidRDefault="00E91E00" w:rsidP="00E91E00">
      <w:pPr>
        <w:numPr>
          <w:ilvl w:val="0"/>
          <w:numId w:val="226"/>
        </w:numPr>
      </w:pPr>
      <w:r w:rsidRPr="00E91E00">
        <w:rPr>
          <w:b/>
          <w:bCs/>
        </w:rPr>
        <w:t>Network ACLs (NACLs)</w:t>
      </w:r>
      <w:r w:rsidRPr="00E91E00">
        <w:t>:</w:t>
      </w:r>
    </w:p>
    <w:p w14:paraId="2F657C9F" w14:textId="77777777" w:rsidR="00E91E00" w:rsidRPr="00E91E00" w:rsidRDefault="00E91E00" w:rsidP="00E91E00">
      <w:pPr>
        <w:numPr>
          <w:ilvl w:val="1"/>
          <w:numId w:val="226"/>
        </w:numPr>
      </w:pPr>
      <w:r w:rsidRPr="00E91E00">
        <w:t xml:space="preserve">NACLs are associated with </w:t>
      </w:r>
      <w:r w:rsidRPr="00E91E00">
        <w:rPr>
          <w:b/>
          <w:bCs/>
        </w:rPr>
        <w:t>subnets</w:t>
      </w:r>
      <w:r w:rsidRPr="00E91E00">
        <w:t>, not individual EC2 instances.</w:t>
      </w:r>
    </w:p>
    <w:p w14:paraId="636AB09C" w14:textId="77777777" w:rsidR="00E91E00" w:rsidRPr="00E91E00" w:rsidRDefault="00E91E00" w:rsidP="00E91E00">
      <w:pPr>
        <w:numPr>
          <w:ilvl w:val="1"/>
          <w:numId w:val="226"/>
        </w:numPr>
      </w:pPr>
      <w:r w:rsidRPr="00E91E00">
        <w:t xml:space="preserve">You can define </w:t>
      </w:r>
      <w:r w:rsidRPr="00E91E00">
        <w:rPr>
          <w:b/>
          <w:bCs/>
        </w:rPr>
        <w:t>allow or deny</w:t>
      </w:r>
      <w:r w:rsidRPr="00E91E00">
        <w:t xml:space="preserve"> rules at the subnet level. For example, you could allow inbound traffic to a specific subnet but deny access from certain IP addresses.</w:t>
      </w:r>
    </w:p>
    <w:p w14:paraId="0F062A24" w14:textId="77777777" w:rsidR="00E91E00" w:rsidRPr="00E91E00" w:rsidRDefault="00E91E00" w:rsidP="00E91E00">
      <w:pPr>
        <w:numPr>
          <w:ilvl w:val="1"/>
          <w:numId w:val="226"/>
        </w:numPr>
      </w:pPr>
      <w:r w:rsidRPr="00E91E00">
        <w:rPr>
          <w:b/>
          <w:bCs/>
        </w:rPr>
        <w:t>Example</w:t>
      </w:r>
      <w:r w:rsidRPr="00E91E00">
        <w:t xml:space="preserve">: Allow HTTP traffic on port 80 from </w:t>
      </w:r>
      <w:proofErr w:type="gramStart"/>
      <w:r w:rsidRPr="00E91E00">
        <w:t>anywhere, but</w:t>
      </w:r>
      <w:proofErr w:type="gramEnd"/>
      <w:r w:rsidRPr="00E91E00">
        <w:t xml:space="preserve"> deny SSH traffic on port 22 from specific IP ranges.</w:t>
      </w:r>
    </w:p>
    <w:p w14:paraId="7A8B55E8" w14:textId="77777777" w:rsidR="00E91E00" w:rsidRPr="00E91E00" w:rsidRDefault="00E91E00" w:rsidP="00E91E00">
      <w:pPr>
        <w:numPr>
          <w:ilvl w:val="1"/>
          <w:numId w:val="226"/>
        </w:numPr>
      </w:pPr>
      <w:r w:rsidRPr="00E91E00">
        <w:t xml:space="preserve">NACLs are applied </w:t>
      </w:r>
      <w:r w:rsidRPr="00E91E00">
        <w:rPr>
          <w:b/>
          <w:bCs/>
        </w:rPr>
        <w:t>before</w:t>
      </w:r>
      <w:r w:rsidRPr="00E91E00">
        <w:t xml:space="preserve"> traffic reaches an EC2 instance.</w:t>
      </w:r>
    </w:p>
    <w:p w14:paraId="4E6B9347" w14:textId="77777777" w:rsidR="00E91E00" w:rsidRPr="00E91E00" w:rsidRDefault="00E91E00" w:rsidP="00E91E00">
      <w:pPr>
        <w:rPr>
          <w:b/>
          <w:bCs/>
        </w:rPr>
      </w:pPr>
      <w:r w:rsidRPr="00E91E00">
        <w:rPr>
          <w:b/>
          <w:bCs/>
        </w:rPr>
        <w:t>Example from the Console</w:t>
      </w:r>
    </w:p>
    <w:p w14:paraId="0FFDD726" w14:textId="77777777" w:rsidR="00E91E00" w:rsidRPr="00E91E00" w:rsidRDefault="00E91E00" w:rsidP="00E91E00">
      <w:pPr>
        <w:numPr>
          <w:ilvl w:val="0"/>
          <w:numId w:val="227"/>
        </w:numPr>
      </w:pPr>
      <w:r w:rsidRPr="00E91E00">
        <w:rPr>
          <w:b/>
          <w:bCs/>
        </w:rPr>
        <w:t>Security Groups</w:t>
      </w:r>
      <w:r w:rsidRPr="00E91E00">
        <w:t xml:space="preserve">: You can view and modify the </w:t>
      </w:r>
      <w:r w:rsidRPr="00E91E00">
        <w:rPr>
          <w:b/>
          <w:bCs/>
        </w:rPr>
        <w:t>security groups</w:t>
      </w:r>
      <w:r w:rsidRPr="00E91E00">
        <w:t xml:space="preserve"> directly from the </w:t>
      </w:r>
      <w:r w:rsidRPr="00E91E00">
        <w:rPr>
          <w:b/>
          <w:bCs/>
        </w:rPr>
        <w:t>EC2 Console</w:t>
      </w:r>
      <w:r w:rsidRPr="00E91E00">
        <w:t xml:space="preserve">. </w:t>
      </w:r>
    </w:p>
    <w:p w14:paraId="183383CE" w14:textId="77777777" w:rsidR="00E91E00" w:rsidRPr="00E91E00" w:rsidRDefault="00E91E00" w:rsidP="00E91E00">
      <w:pPr>
        <w:numPr>
          <w:ilvl w:val="1"/>
          <w:numId w:val="227"/>
        </w:numPr>
      </w:pPr>
      <w:r w:rsidRPr="00E91E00">
        <w:t>The inbound rules could allow traffic for services (like a web server on port 80), and the outbound rules could be set to allow all traffic.</w:t>
      </w:r>
    </w:p>
    <w:p w14:paraId="0B5435C1" w14:textId="77777777" w:rsidR="00E91E00" w:rsidRPr="00E91E00" w:rsidRDefault="00E91E00" w:rsidP="00E91E00">
      <w:pPr>
        <w:numPr>
          <w:ilvl w:val="0"/>
          <w:numId w:val="227"/>
        </w:numPr>
      </w:pPr>
      <w:r w:rsidRPr="00E91E00">
        <w:rPr>
          <w:b/>
          <w:bCs/>
        </w:rPr>
        <w:lastRenderedPageBreak/>
        <w:t>Network ACLs</w:t>
      </w:r>
      <w:r w:rsidRPr="00E91E00">
        <w:t xml:space="preserve">: You can view and modify </w:t>
      </w:r>
      <w:r w:rsidRPr="00E91E00">
        <w:rPr>
          <w:b/>
          <w:bCs/>
        </w:rPr>
        <w:t>NACLs</w:t>
      </w:r>
      <w:r w:rsidRPr="00E91E00">
        <w:t xml:space="preserve"> from the </w:t>
      </w:r>
      <w:r w:rsidRPr="00E91E00">
        <w:rPr>
          <w:b/>
          <w:bCs/>
        </w:rPr>
        <w:t>VPC Console</w:t>
      </w:r>
      <w:r w:rsidRPr="00E91E00">
        <w:t xml:space="preserve">. </w:t>
      </w:r>
    </w:p>
    <w:p w14:paraId="389EDE44" w14:textId="77777777" w:rsidR="00E91E00" w:rsidRPr="00E91E00" w:rsidRDefault="00E91E00" w:rsidP="00E91E00">
      <w:pPr>
        <w:numPr>
          <w:ilvl w:val="1"/>
          <w:numId w:val="227"/>
        </w:numPr>
      </w:pPr>
      <w:r w:rsidRPr="00E91E00">
        <w:t xml:space="preserve">A </w:t>
      </w:r>
      <w:r w:rsidRPr="00E91E00">
        <w:rPr>
          <w:b/>
          <w:bCs/>
        </w:rPr>
        <w:t>default NACL</w:t>
      </w:r>
      <w:r w:rsidRPr="00E91E00">
        <w:t xml:space="preserve"> typically allows all inbound and outbound traffic (so no restrictions by default).</w:t>
      </w:r>
    </w:p>
    <w:p w14:paraId="41C1B689" w14:textId="77777777" w:rsidR="00E91E00" w:rsidRPr="00E91E00" w:rsidRDefault="00E91E00" w:rsidP="00E91E00">
      <w:pPr>
        <w:numPr>
          <w:ilvl w:val="1"/>
          <w:numId w:val="227"/>
        </w:numPr>
      </w:pPr>
      <w:r w:rsidRPr="00E91E00">
        <w:t>You can add custom rules to restrict specific types of traffic.</w:t>
      </w:r>
    </w:p>
    <w:p w14:paraId="3F848BD2" w14:textId="77777777" w:rsidR="00E91E00" w:rsidRPr="00E91E00" w:rsidRDefault="00000000" w:rsidP="00E91E00">
      <w:r>
        <w:pict w14:anchorId="5822CB39">
          <v:rect id="_x0000_i1074" style="width:0;height:1.5pt" o:hralign="center" o:hrstd="t" o:hr="t" fillcolor="#a0a0a0" stroked="f"/>
        </w:pict>
      </w:r>
    </w:p>
    <w:p w14:paraId="5AF4E043" w14:textId="77777777" w:rsidR="00E91E00" w:rsidRPr="00E91E00" w:rsidRDefault="00E91E00" w:rsidP="00E91E00">
      <w:pPr>
        <w:rPr>
          <w:b/>
          <w:bCs/>
        </w:rPr>
      </w:pPr>
      <w:r w:rsidRPr="00E91E00">
        <w:rPr>
          <w:b/>
          <w:bCs/>
        </w:rPr>
        <w:t>Exam Perspective</w:t>
      </w:r>
    </w:p>
    <w:p w14:paraId="7F4C5688" w14:textId="77777777" w:rsidR="00E91E00" w:rsidRPr="00E91E00" w:rsidRDefault="00E91E00" w:rsidP="00E91E00">
      <w:r w:rsidRPr="00E91E00">
        <w:t xml:space="preserve">When studying for AWS exams (like the </w:t>
      </w:r>
      <w:r w:rsidRPr="00E91E00">
        <w:rPr>
          <w:b/>
          <w:bCs/>
        </w:rPr>
        <w:t>AWS Certified Solutions Architect - Associate</w:t>
      </w:r>
      <w:r w:rsidRPr="00E91E00">
        <w:t>), it’s important to focus on the following key points:</w:t>
      </w:r>
    </w:p>
    <w:p w14:paraId="2EA0AAB3" w14:textId="77777777" w:rsidR="00E91E00" w:rsidRPr="00E91E00" w:rsidRDefault="00E91E00" w:rsidP="00E91E00">
      <w:pPr>
        <w:numPr>
          <w:ilvl w:val="0"/>
          <w:numId w:val="228"/>
        </w:numPr>
      </w:pPr>
      <w:r w:rsidRPr="00E91E00">
        <w:rPr>
          <w:b/>
          <w:bCs/>
        </w:rPr>
        <w:t>What Level They Operate On</w:t>
      </w:r>
      <w:r w:rsidRPr="00E91E00">
        <w:t>:</w:t>
      </w:r>
    </w:p>
    <w:p w14:paraId="64C16247" w14:textId="77777777" w:rsidR="00E91E00" w:rsidRPr="00E91E00" w:rsidRDefault="00E91E00" w:rsidP="00E91E00">
      <w:pPr>
        <w:numPr>
          <w:ilvl w:val="1"/>
          <w:numId w:val="228"/>
        </w:numPr>
      </w:pPr>
      <w:r w:rsidRPr="00E91E00">
        <w:rPr>
          <w:b/>
          <w:bCs/>
        </w:rPr>
        <w:t>Security Groups</w:t>
      </w:r>
      <w:r w:rsidRPr="00E91E00">
        <w:t xml:space="preserve"> operate at the </w:t>
      </w:r>
      <w:r w:rsidRPr="00E91E00">
        <w:rPr>
          <w:b/>
          <w:bCs/>
        </w:rPr>
        <w:t>instance level</w:t>
      </w:r>
      <w:r w:rsidRPr="00E91E00">
        <w:t xml:space="preserve"> (for EC2), while </w:t>
      </w:r>
      <w:r w:rsidRPr="00E91E00">
        <w:rPr>
          <w:b/>
          <w:bCs/>
        </w:rPr>
        <w:t>NACLs</w:t>
      </w:r>
      <w:r w:rsidRPr="00E91E00">
        <w:t xml:space="preserve"> operate at the </w:t>
      </w:r>
      <w:r w:rsidRPr="00E91E00">
        <w:rPr>
          <w:b/>
          <w:bCs/>
        </w:rPr>
        <w:t>subnet level</w:t>
      </w:r>
      <w:r w:rsidRPr="00E91E00">
        <w:t>.</w:t>
      </w:r>
    </w:p>
    <w:p w14:paraId="69E4220B" w14:textId="77777777" w:rsidR="00E91E00" w:rsidRPr="00E91E00" w:rsidRDefault="00E91E00" w:rsidP="00E91E00">
      <w:pPr>
        <w:numPr>
          <w:ilvl w:val="0"/>
          <w:numId w:val="228"/>
        </w:numPr>
      </w:pPr>
      <w:proofErr w:type="spellStart"/>
      <w:r w:rsidRPr="00E91E00">
        <w:rPr>
          <w:b/>
          <w:bCs/>
        </w:rPr>
        <w:t>Statefulness</w:t>
      </w:r>
      <w:proofErr w:type="spellEnd"/>
      <w:r w:rsidRPr="00E91E00">
        <w:rPr>
          <w:b/>
          <w:bCs/>
        </w:rPr>
        <w:t xml:space="preserve"> vs Stateless</w:t>
      </w:r>
      <w:r w:rsidRPr="00E91E00">
        <w:t>:</w:t>
      </w:r>
    </w:p>
    <w:p w14:paraId="6FFB018B" w14:textId="77777777" w:rsidR="00E91E00" w:rsidRPr="00E91E00" w:rsidRDefault="00E91E00" w:rsidP="00E91E00">
      <w:pPr>
        <w:numPr>
          <w:ilvl w:val="1"/>
          <w:numId w:val="228"/>
        </w:numPr>
      </w:pPr>
      <w:r w:rsidRPr="00E91E00">
        <w:rPr>
          <w:b/>
          <w:bCs/>
        </w:rPr>
        <w:t>Security Groups</w:t>
      </w:r>
      <w:r w:rsidRPr="00E91E00">
        <w:t xml:space="preserve"> are </w:t>
      </w:r>
      <w:r w:rsidRPr="00E91E00">
        <w:rPr>
          <w:b/>
          <w:bCs/>
        </w:rPr>
        <w:t>stateful</w:t>
      </w:r>
      <w:r w:rsidRPr="00E91E00">
        <w:t>, meaning return traffic is automatically allowed.</w:t>
      </w:r>
    </w:p>
    <w:p w14:paraId="0B7733E0" w14:textId="77777777" w:rsidR="00E91E00" w:rsidRPr="00E91E00" w:rsidRDefault="00E91E00" w:rsidP="00E91E00">
      <w:pPr>
        <w:numPr>
          <w:ilvl w:val="1"/>
          <w:numId w:val="228"/>
        </w:numPr>
      </w:pPr>
      <w:r w:rsidRPr="00E91E00">
        <w:rPr>
          <w:b/>
          <w:bCs/>
        </w:rPr>
        <w:t>NACLs</w:t>
      </w:r>
      <w:r w:rsidRPr="00E91E00">
        <w:t xml:space="preserve"> are </w:t>
      </w:r>
      <w:r w:rsidRPr="00E91E00">
        <w:rPr>
          <w:b/>
          <w:bCs/>
        </w:rPr>
        <w:t>stateless</w:t>
      </w:r>
      <w:r w:rsidRPr="00E91E00">
        <w:t xml:space="preserve">, meaning you </w:t>
      </w:r>
      <w:proofErr w:type="gramStart"/>
      <w:r w:rsidRPr="00E91E00">
        <w:t>have to</w:t>
      </w:r>
      <w:proofErr w:type="gramEnd"/>
      <w:r w:rsidRPr="00E91E00">
        <w:t xml:space="preserve"> explicitly define rules for both inbound and outbound traffic.</w:t>
      </w:r>
    </w:p>
    <w:p w14:paraId="770DCDF2" w14:textId="77777777" w:rsidR="00E91E00" w:rsidRPr="00E91E00" w:rsidRDefault="00E91E00" w:rsidP="00E91E00">
      <w:pPr>
        <w:numPr>
          <w:ilvl w:val="0"/>
          <w:numId w:val="228"/>
        </w:numPr>
      </w:pPr>
      <w:r w:rsidRPr="00E91E00">
        <w:rPr>
          <w:b/>
          <w:bCs/>
        </w:rPr>
        <w:t>Allow and Deny Rules</w:t>
      </w:r>
      <w:r w:rsidRPr="00E91E00">
        <w:t>:</w:t>
      </w:r>
    </w:p>
    <w:p w14:paraId="67A2B83E" w14:textId="77777777" w:rsidR="00E91E00" w:rsidRPr="00E91E00" w:rsidRDefault="00E91E00" w:rsidP="00E91E00">
      <w:pPr>
        <w:numPr>
          <w:ilvl w:val="1"/>
          <w:numId w:val="228"/>
        </w:numPr>
      </w:pPr>
      <w:r w:rsidRPr="00E91E00">
        <w:rPr>
          <w:b/>
          <w:bCs/>
        </w:rPr>
        <w:t>Security Groups</w:t>
      </w:r>
      <w:r w:rsidRPr="00E91E00">
        <w:t xml:space="preserve"> only support </w:t>
      </w:r>
      <w:r w:rsidRPr="00E91E00">
        <w:rPr>
          <w:b/>
          <w:bCs/>
        </w:rPr>
        <w:t>allow</w:t>
      </w:r>
      <w:r w:rsidRPr="00E91E00">
        <w:t xml:space="preserve"> rules. You cannot explicitly deny traffic.</w:t>
      </w:r>
    </w:p>
    <w:p w14:paraId="68832220" w14:textId="77777777" w:rsidR="00E91E00" w:rsidRPr="00E91E00" w:rsidRDefault="00E91E00" w:rsidP="00E91E00">
      <w:pPr>
        <w:numPr>
          <w:ilvl w:val="1"/>
          <w:numId w:val="228"/>
        </w:numPr>
      </w:pPr>
      <w:r w:rsidRPr="00E91E00">
        <w:rPr>
          <w:b/>
          <w:bCs/>
        </w:rPr>
        <w:t>NACLs</w:t>
      </w:r>
      <w:r w:rsidRPr="00E91E00">
        <w:t xml:space="preserve"> support both </w:t>
      </w:r>
      <w:r w:rsidRPr="00E91E00">
        <w:rPr>
          <w:b/>
          <w:bCs/>
        </w:rPr>
        <w:t>allow</w:t>
      </w:r>
      <w:r w:rsidRPr="00E91E00">
        <w:t xml:space="preserve"> and </w:t>
      </w:r>
      <w:r w:rsidRPr="00E91E00">
        <w:rPr>
          <w:b/>
          <w:bCs/>
        </w:rPr>
        <w:t>deny</w:t>
      </w:r>
      <w:r w:rsidRPr="00E91E00">
        <w:t xml:space="preserve"> rules. This makes NACLs more flexible for controlling traffic at a subnet level.</w:t>
      </w:r>
    </w:p>
    <w:p w14:paraId="09C10C48" w14:textId="77777777" w:rsidR="00E91E00" w:rsidRPr="00E91E00" w:rsidRDefault="00E91E00" w:rsidP="00E91E00">
      <w:pPr>
        <w:numPr>
          <w:ilvl w:val="0"/>
          <w:numId w:val="228"/>
        </w:numPr>
      </w:pPr>
      <w:r w:rsidRPr="00E91E00">
        <w:rPr>
          <w:b/>
          <w:bCs/>
        </w:rPr>
        <w:t>When to Use Each</w:t>
      </w:r>
      <w:r w:rsidRPr="00E91E00">
        <w:t>:</w:t>
      </w:r>
    </w:p>
    <w:p w14:paraId="4E00D3C9" w14:textId="77777777" w:rsidR="00E91E00" w:rsidRPr="00E91E00" w:rsidRDefault="00E91E00" w:rsidP="00E91E00">
      <w:pPr>
        <w:numPr>
          <w:ilvl w:val="1"/>
          <w:numId w:val="228"/>
        </w:numPr>
      </w:pPr>
      <w:r w:rsidRPr="00E91E00">
        <w:rPr>
          <w:b/>
          <w:bCs/>
        </w:rPr>
        <w:t>Security Groups</w:t>
      </w:r>
      <w:r w:rsidRPr="00E91E00">
        <w:t xml:space="preserve">: Use them to secure specific </w:t>
      </w:r>
      <w:r w:rsidRPr="00E91E00">
        <w:rPr>
          <w:b/>
          <w:bCs/>
        </w:rPr>
        <w:t>EC2 instances</w:t>
      </w:r>
      <w:r w:rsidRPr="00E91E00">
        <w:t>.</w:t>
      </w:r>
    </w:p>
    <w:p w14:paraId="10C9B79D" w14:textId="77777777" w:rsidR="00E91E00" w:rsidRPr="00E91E00" w:rsidRDefault="00E91E00" w:rsidP="00E91E00">
      <w:pPr>
        <w:numPr>
          <w:ilvl w:val="1"/>
          <w:numId w:val="228"/>
        </w:numPr>
      </w:pPr>
      <w:r w:rsidRPr="00E91E00">
        <w:rPr>
          <w:b/>
          <w:bCs/>
        </w:rPr>
        <w:t>NACLs</w:t>
      </w:r>
      <w:r w:rsidRPr="00E91E00">
        <w:t xml:space="preserve">: Use them to secure a </w:t>
      </w:r>
      <w:r w:rsidRPr="00E91E00">
        <w:rPr>
          <w:b/>
          <w:bCs/>
        </w:rPr>
        <w:t>whole subnet</w:t>
      </w:r>
      <w:r w:rsidRPr="00E91E00">
        <w:t>.</w:t>
      </w:r>
    </w:p>
    <w:p w14:paraId="2595C399" w14:textId="77777777" w:rsidR="00E91E00" w:rsidRPr="00E91E00" w:rsidRDefault="00E91E00" w:rsidP="00E91E00">
      <w:pPr>
        <w:numPr>
          <w:ilvl w:val="0"/>
          <w:numId w:val="228"/>
        </w:numPr>
      </w:pPr>
      <w:r w:rsidRPr="00E91E00">
        <w:rPr>
          <w:b/>
          <w:bCs/>
        </w:rPr>
        <w:t xml:space="preserve">Default </w:t>
      </w:r>
      <w:proofErr w:type="spellStart"/>
      <w:r w:rsidRPr="00E91E00">
        <w:rPr>
          <w:b/>
          <w:bCs/>
        </w:rPr>
        <w:t>Behaviors</w:t>
      </w:r>
      <w:proofErr w:type="spellEnd"/>
      <w:r w:rsidRPr="00E91E00">
        <w:t>:</w:t>
      </w:r>
    </w:p>
    <w:p w14:paraId="7D7D9BF2" w14:textId="77777777" w:rsidR="00E91E00" w:rsidRPr="00E91E00" w:rsidRDefault="00E91E00" w:rsidP="00E91E00">
      <w:pPr>
        <w:numPr>
          <w:ilvl w:val="1"/>
          <w:numId w:val="228"/>
        </w:numPr>
      </w:pPr>
      <w:r w:rsidRPr="00E91E00">
        <w:rPr>
          <w:b/>
          <w:bCs/>
        </w:rPr>
        <w:t>Security Group</w:t>
      </w:r>
      <w:r w:rsidRPr="00E91E00">
        <w:t>: The default security group allows all inbound traffic and blocks all outbound traffic unless you specify otherwise.</w:t>
      </w:r>
    </w:p>
    <w:p w14:paraId="56D48B2C" w14:textId="77777777" w:rsidR="00E91E00" w:rsidRPr="00E91E00" w:rsidRDefault="00E91E00" w:rsidP="00E91E00">
      <w:pPr>
        <w:numPr>
          <w:ilvl w:val="1"/>
          <w:numId w:val="228"/>
        </w:numPr>
      </w:pPr>
      <w:r w:rsidRPr="00E91E00">
        <w:rPr>
          <w:b/>
          <w:bCs/>
        </w:rPr>
        <w:t>NACL</w:t>
      </w:r>
      <w:r w:rsidRPr="00E91E00">
        <w:t>: The default NACL allows all inbound and outbound traffic.</w:t>
      </w:r>
    </w:p>
    <w:p w14:paraId="32EC055B" w14:textId="77777777" w:rsidR="00E91E00" w:rsidRPr="00E91E00" w:rsidRDefault="00E91E00" w:rsidP="00E91E00">
      <w:pPr>
        <w:rPr>
          <w:b/>
          <w:bCs/>
        </w:rPr>
      </w:pPr>
      <w:r w:rsidRPr="00E91E00">
        <w:rPr>
          <w:b/>
          <w:bCs/>
        </w:rPr>
        <w:t>How They Will Test You on the Exam</w:t>
      </w:r>
    </w:p>
    <w:p w14:paraId="23963CE4" w14:textId="77777777" w:rsidR="00E91E00" w:rsidRPr="00E91E00" w:rsidRDefault="00E91E00" w:rsidP="00E91E00">
      <w:r w:rsidRPr="00E91E00">
        <w:t>The exam may include multiple-choice questions that test your understanding of the following:</w:t>
      </w:r>
    </w:p>
    <w:p w14:paraId="55AABF95" w14:textId="77777777" w:rsidR="00E91E00" w:rsidRPr="00E91E00" w:rsidRDefault="00E91E00" w:rsidP="00E91E00">
      <w:pPr>
        <w:numPr>
          <w:ilvl w:val="0"/>
          <w:numId w:val="229"/>
        </w:numPr>
      </w:pPr>
      <w:r w:rsidRPr="00E91E00">
        <w:rPr>
          <w:b/>
          <w:bCs/>
        </w:rPr>
        <w:lastRenderedPageBreak/>
        <w:t>Security Group</w:t>
      </w:r>
      <w:r w:rsidRPr="00E91E00">
        <w:t xml:space="preserve"> vs </w:t>
      </w:r>
      <w:r w:rsidRPr="00E91E00">
        <w:rPr>
          <w:b/>
          <w:bCs/>
        </w:rPr>
        <w:t>NACL</w:t>
      </w:r>
      <w:r w:rsidRPr="00E91E00">
        <w:t>:</w:t>
      </w:r>
    </w:p>
    <w:p w14:paraId="12849F48" w14:textId="77777777" w:rsidR="00E91E00" w:rsidRPr="00E91E00" w:rsidRDefault="00E91E00" w:rsidP="00E91E00">
      <w:pPr>
        <w:numPr>
          <w:ilvl w:val="1"/>
          <w:numId w:val="229"/>
        </w:numPr>
      </w:pPr>
      <w:r w:rsidRPr="00E91E00">
        <w:t xml:space="preserve">"Which of the following is true about a Security Group?" </w:t>
      </w:r>
    </w:p>
    <w:p w14:paraId="04DF5311" w14:textId="77777777" w:rsidR="00E91E00" w:rsidRPr="00E91E00" w:rsidRDefault="00E91E00" w:rsidP="00E91E00">
      <w:pPr>
        <w:numPr>
          <w:ilvl w:val="2"/>
          <w:numId w:val="229"/>
        </w:numPr>
      </w:pPr>
      <w:r w:rsidRPr="00E91E00">
        <w:t>Example Answer: It is stateful, operates at the instance level, and only allows rules.</w:t>
      </w:r>
    </w:p>
    <w:p w14:paraId="068278B7" w14:textId="77777777" w:rsidR="00E91E00" w:rsidRPr="00E91E00" w:rsidRDefault="00E91E00" w:rsidP="00E91E00">
      <w:pPr>
        <w:numPr>
          <w:ilvl w:val="0"/>
          <w:numId w:val="229"/>
        </w:numPr>
      </w:pPr>
      <w:proofErr w:type="spellStart"/>
      <w:r w:rsidRPr="00E91E00">
        <w:rPr>
          <w:b/>
          <w:bCs/>
        </w:rPr>
        <w:t>Behavior</w:t>
      </w:r>
      <w:proofErr w:type="spellEnd"/>
      <w:r w:rsidRPr="00E91E00">
        <w:rPr>
          <w:b/>
          <w:bCs/>
        </w:rPr>
        <w:t xml:space="preserve"> and Usage</w:t>
      </w:r>
      <w:r w:rsidRPr="00E91E00">
        <w:t>:</w:t>
      </w:r>
    </w:p>
    <w:p w14:paraId="565DA72C" w14:textId="77777777" w:rsidR="00E91E00" w:rsidRPr="00E91E00" w:rsidRDefault="00E91E00" w:rsidP="00E91E00">
      <w:pPr>
        <w:numPr>
          <w:ilvl w:val="1"/>
          <w:numId w:val="229"/>
        </w:numPr>
      </w:pPr>
      <w:r w:rsidRPr="00E91E00">
        <w:t xml:space="preserve">"When configuring a subnet in AWS, which of the following is a valid statement regarding NACLs?" </w:t>
      </w:r>
    </w:p>
    <w:p w14:paraId="61E320A5" w14:textId="77777777" w:rsidR="00E91E00" w:rsidRPr="00E91E00" w:rsidRDefault="00E91E00" w:rsidP="00E91E00">
      <w:pPr>
        <w:numPr>
          <w:ilvl w:val="2"/>
          <w:numId w:val="229"/>
        </w:numPr>
      </w:pPr>
      <w:r w:rsidRPr="00E91E00">
        <w:t>Example Answer: NACLs are applied at the subnet level and can have both allow and deny rules.</w:t>
      </w:r>
    </w:p>
    <w:p w14:paraId="616835BA" w14:textId="77777777" w:rsidR="00E91E00" w:rsidRPr="00E91E00" w:rsidRDefault="00E91E00" w:rsidP="00E91E00">
      <w:pPr>
        <w:numPr>
          <w:ilvl w:val="0"/>
          <w:numId w:val="229"/>
        </w:numPr>
      </w:pPr>
      <w:r w:rsidRPr="00E91E00">
        <w:rPr>
          <w:b/>
          <w:bCs/>
        </w:rPr>
        <w:t>Best Practice</w:t>
      </w:r>
      <w:r w:rsidRPr="00E91E00">
        <w:t>:</w:t>
      </w:r>
    </w:p>
    <w:p w14:paraId="75E20DF6" w14:textId="77777777" w:rsidR="00E91E00" w:rsidRPr="00E91E00" w:rsidRDefault="00E91E00" w:rsidP="00E91E00">
      <w:pPr>
        <w:numPr>
          <w:ilvl w:val="1"/>
          <w:numId w:val="229"/>
        </w:numPr>
      </w:pPr>
      <w:r w:rsidRPr="00E91E00">
        <w:t xml:space="preserve">"If you want to allow traffic from a particular IP address to access an EC2 instance on port 80, which security feature would you configure?" </w:t>
      </w:r>
    </w:p>
    <w:p w14:paraId="7C3E9E0F" w14:textId="77777777" w:rsidR="00E91E00" w:rsidRPr="00E91E00" w:rsidRDefault="00E91E00" w:rsidP="00E91E00">
      <w:pPr>
        <w:numPr>
          <w:ilvl w:val="2"/>
          <w:numId w:val="229"/>
        </w:numPr>
      </w:pPr>
      <w:r w:rsidRPr="00E91E00">
        <w:t>Example Answer: Configure the security group to allow inbound traffic on port 80 from the specific IP address.</w:t>
      </w:r>
    </w:p>
    <w:p w14:paraId="0942A3DB" w14:textId="77777777" w:rsidR="00E91E00" w:rsidRPr="00E91E00" w:rsidRDefault="00E91E00" w:rsidP="00E91E00">
      <w:pPr>
        <w:numPr>
          <w:ilvl w:val="0"/>
          <w:numId w:val="229"/>
        </w:numPr>
      </w:pPr>
      <w:r w:rsidRPr="00E91E00">
        <w:rPr>
          <w:b/>
          <w:bCs/>
        </w:rPr>
        <w:t>Default Configuration Questions</w:t>
      </w:r>
      <w:r w:rsidRPr="00E91E00">
        <w:t>:</w:t>
      </w:r>
    </w:p>
    <w:p w14:paraId="5C94CC84" w14:textId="77777777" w:rsidR="00E91E00" w:rsidRPr="00E91E00" w:rsidRDefault="00E91E00" w:rsidP="00E91E00">
      <w:pPr>
        <w:numPr>
          <w:ilvl w:val="1"/>
          <w:numId w:val="229"/>
        </w:numPr>
      </w:pPr>
      <w:r w:rsidRPr="00E91E00">
        <w:t xml:space="preserve">"What is the default </w:t>
      </w:r>
      <w:proofErr w:type="spellStart"/>
      <w:r w:rsidRPr="00E91E00">
        <w:t>behavior</w:t>
      </w:r>
      <w:proofErr w:type="spellEnd"/>
      <w:r w:rsidRPr="00E91E00">
        <w:t xml:space="preserve"> of a Network ACL in AWS?" </w:t>
      </w:r>
    </w:p>
    <w:p w14:paraId="5376DA7D" w14:textId="77777777" w:rsidR="00E91E00" w:rsidRPr="00E91E00" w:rsidRDefault="00E91E00" w:rsidP="00E91E00">
      <w:pPr>
        <w:numPr>
          <w:ilvl w:val="2"/>
          <w:numId w:val="229"/>
        </w:numPr>
      </w:pPr>
      <w:r w:rsidRPr="00E91E00">
        <w:t>Example Answer: The default NACL allows all inbound and outbound traffic.</w:t>
      </w:r>
    </w:p>
    <w:p w14:paraId="11A8D4E4" w14:textId="77777777" w:rsidR="00E91E00" w:rsidRPr="00E91E00" w:rsidRDefault="00E91E00" w:rsidP="00E91E00">
      <w:pPr>
        <w:rPr>
          <w:b/>
          <w:bCs/>
        </w:rPr>
      </w:pPr>
      <w:r w:rsidRPr="00E91E00">
        <w:rPr>
          <w:b/>
          <w:bCs/>
        </w:rPr>
        <w:t>Quick Exam Summary:</w:t>
      </w:r>
    </w:p>
    <w:p w14:paraId="14FBDC63" w14:textId="77777777" w:rsidR="00E91E00" w:rsidRPr="00E91E00" w:rsidRDefault="00E91E00" w:rsidP="00E91E00">
      <w:pPr>
        <w:numPr>
          <w:ilvl w:val="0"/>
          <w:numId w:val="230"/>
        </w:numPr>
      </w:pPr>
      <w:r w:rsidRPr="00E91E00">
        <w:rPr>
          <w:b/>
          <w:bCs/>
        </w:rPr>
        <w:t>Security Group</w:t>
      </w:r>
      <w:r w:rsidRPr="00E91E00">
        <w:t xml:space="preserve">: </w:t>
      </w:r>
    </w:p>
    <w:p w14:paraId="1D42863A" w14:textId="77777777" w:rsidR="00E91E00" w:rsidRPr="00E91E00" w:rsidRDefault="00E91E00" w:rsidP="00E91E00">
      <w:pPr>
        <w:numPr>
          <w:ilvl w:val="1"/>
          <w:numId w:val="230"/>
        </w:numPr>
      </w:pPr>
      <w:r w:rsidRPr="00E91E00">
        <w:t xml:space="preserve">Operates at the </w:t>
      </w:r>
      <w:r w:rsidRPr="00E91E00">
        <w:rPr>
          <w:b/>
          <w:bCs/>
        </w:rPr>
        <w:t>instance level</w:t>
      </w:r>
      <w:r w:rsidRPr="00E91E00">
        <w:t>.</w:t>
      </w:r>
    </w:p>
    <w:p w14:paraId="1C2424C2" w14:textId="77777777" w:rsidR="00E91E00" w:rsidRPr="00E91E00" w:rsidRDefault="00E91E00" w:rsidP="00E91E00">
      <w:pPr>
        <w:numPr>
          <w:ilvl w:val="1"/>
          <w:numId w:val="230"/>
        </w:numPr>
      </w:pPr>
      <w:r w:rsidRPr="00E91E00">
        <w:rPr>
          <w:b/>
          <w:bCs/>
        </w:rPr>
        <w:t>Stateful</w:t>
      </w:r>
      <w:r w:rsidRPr="00E91E00">
        <w:t xml:space="preserve"> (automatic return traffic allowed).</w:t>
      </w:r>
    </w:p>
    <w:p w14:paraId="31A2D71B" w14:textId="77777777" w:rsidR="00E91E00" w:rsidRPr="00E91E00" w:rsidRDefault="00E91E00" w:rsidP="00E91E00">
      <w:pPr>
        <w:numPr>
          <w:ilvl w:val="1"/>
          <w:numId w:val="230"/>
        </w:numPr>
      </w:pPr>
      <w:r w:rsidRPr="00E91E00">
        <w:t xml:space="preserve">Only </w:t>
      </w:r>
      <w:r w:rsidRPr="00E91E00">
        <w:rPr>
          <w:b/>
          <w:bCs/>
        </w:rPr>
        <w:t>allow rules</w:t>
      </w:r>
      <w:r w:rsidRPr="00E91E00">
        <w:t xml:space="preserve"> (no deny).</w:t>
      </w:r>
    </w:p>
    <w:p w14:paraId="4F22FC3A" w14:textId="77777777" w:rsidR="00E91E00" w:rsidRPr="00E91E00" w:rsidRDefault="00E91E00" w:rsidP="00E91E00">
      <w:pPr>
        <w:numPr>
          <w:ilvl w:val="0"/>
          <w:numId w:val="230"/>
        </w:numPr>
      </w:pPr>
      <w:r w:rsidRPr="00E91E00">
        <w:rPr>
          <w:b/>
          <w:bCs/>
        </w:rPr>
        <w:t>Network ACL</w:t>
      </w:r>
      <w:r w:rsidRPr="00E91E00">
        <w:t xml:space="preserve">: </w:t>
      </w:r>
    </w:p>
    <w:p w14:paraId="0C33199C" w14:textId="77777777" w:rsidR="00E91E00" w:rsidRPr="00E91E00" w:rsidRDefault="00E91E00" w:rsidP="00E91E00">
      <w:pPr>
        <w:numPr>
          <w:ilvl w:val="1"/>
          <w:numId w:val="230"/>
        </w:numPr>
      </w:pPr>
      <w:r w:rsidRPr="00E91E00">
        <w:t xml:space="preserve">Operates at the </w:t>
      </w:r>
      <w:r w:rsidRPr="00E91E00">
        <w:rPr>
          <w:b/>
          <w:bCs/>
        </w:rPr>
        <w:t>subnet level</w:t>
      </w:r>
      <w:r w:rsidRPr="00E91E00">
        <w:t>.</w:t>
      </w:r>
    </w:p>
    <w:p w14:paraId="1F6A35AA" w14:textId="77777777" w:rsidR="00E91E00" w:rsidRPr="00E91E00" w:rsidRDefault="00E91E00" w:rsidP="00E91E00">
      <w:pPr>
        <w:numPr>
          <w:ilvl w:val="1"/>
          <w:numId w:val="230"/>
        </w:numPr>
      </w:pPr>
      <w:r w:rsidRPr="00E91E00">
        <w:rPr>
          <w:b/>
          <w:bCs/>
        </w:rPr>
        <w:t>Stateless</w:t>
      </w:r>
      <w:r w:rsidRPr="00E91E00">
        <w:t xml:space="preserve"> (must explicitly define return traffic).</w:t>
      </w:r>
    </w:p>
    <w:p w14:paraId="489972E1" w14:textId="77777777" w:rsidR="00E91E00" w:rsidRPr="00E91E00" w:rsidRDefault="00E91E00" w:rsidP="00E91E00">
      <w:pPr>
        <w:numPr>
          <w:ilvl w:val="1"/>
          <w:numId w:val="230"/>
        </w:numPr>
      </w:pPr>
      <w:r w:rsidRPr="00E91E00">
        <w:t xml:space="preserve">Supports </w:t>
      </w:r>
      <w:r w:rsidRPr="00E91E00">
        <w:rPr>
          <w:b/>
          <w:bCs/>
        </w:rPr>
        <w:t>both allow and deny rules</w:t>
      </w:r>
      <w:r w:rsidRPr="00E91E00">
        <w:t>.</w:t>
      </w:r>
    </w:p>
    <w:p w14:paraId="41D8FD73" w14:textId="77777777" w:rsidR="00E91E00" w:rsidRPr="00E91E00" w:rsidRDefault="00E91E00" w:rsidP="00E91E00">
      <w:r w:rsidRPr="00E91E00">
        <w:t xml:space="preserve">By focusing on the above concepts, you will be able to understand how both </w:t>
      </w:r>
      <w:r w:rsidRPr="00E91E00">
        <w:rPr>
          <w:b/>
          <w:bCs/>
        </w:rPr>
        <w:t>NACLs</w:t>
      </w:r>
      <w:r w:rsidRPr="00E91E00">
        <w:t xml:space="preserve"> and </w:t>
      </w:r>
      <w:r w:rsidRPr="00E91E00">
        <w:rPr>
          <w:b/>
          <w:bCs/>
        </w:rPr>
        <w:t>Security Groups</w:t>
      </w:r>
      <w:r w:rsidRPr="00E91E00">
        <w:t xml:space="preserve"> work, and how they help protect your resources in AWS.</w:t>
      </w:r>
    </w:p>
    <w:p w14:paraId="419419A5" w14:textId="77777777" w:rsidR="00E91E00" w:rsidRPr="00E91E00" w:rsidRDefault="00E91E00" w:rsidP="00E91E00"/>
    <w:p w14:paraId="59B35083" w14:textId="6B0DEC70" w:rsidR="00A84255" w:rsidRPr="00792086" w:rsidRDefault="00792086" w:rsidP="00792086">
      <w:pPr>
        <w:tabs>
          <w:tab w:val="left" w:pos="602"/>
        </w:tabs>
        <w:rPr>
          <w:b/>
          <w:bCs/>
          <w:sz w:val="36"/>
          <w:szCs w:val="36"/>
        </w:rPr>
      </w:pPr>
      <w:r>
        <w:lastRenderedPageBreak/>
        <w:tab/>
      </w:r>
      <w:r w:rsidRPr="00792086">
        <w:rPr>
          <w:b/>
          <w:bCs/>
          <w:sz w:val="36"/>
          <w:szCs w:val="36"/>
        </w:rPr>
        <w:t>17</w:t>
      </w:r>
      <w:r w:rsidR="00E46B71">
        <w:rPr>
          <w:b/>
          <w:bCs/>
          <w:sz w:val="36"/>
          <w:szCs w:val="36"/>
        </w:rPr>
        <w:t>6</w:t>
      </w:r>
      <w:r w:rsidRPr="00792086">
        <w:rPr>
          <w:b/>
          <w:bCs/>
          <w:sz w:val="36"/>
          <w:szCs w:val="36"/>
        </w:rPr>
        <w:t xml:space="preserve">)VPC Flow logs and </w:t>
      </w:r>
      <w:proofErr w:type="gramStart"/>
      <w:r w:rsidRPr="00792086">
        <w:rPr>
          <w:b/>
          <w:bCs/>
          <w:sz w:val="36"/>
          <w:szCs w:val="36"/>
        </w:rPr>
        <w:t>peering:-</w:t>
      </w:r>
      <w:proofErr w:type="gramEnd"/>
    </w:p>
    <w:p w14:paraId="67C83F0A" w14:textId="77777777" w:rsidR="00792086" w:rsidRPr="00792086" w:rsidRDefault="00792086" w:rsidP="00792086">
      <w:pPr>
        <w:ind w:firstLine="720"/>
      </w:pPr>
      <w:r w:rsidRPr="00792086">
        <w:t>Yes, I’ve explained each key part of the topic in a simplified manner. However, let’s break it down further line by line, so you can see the entire explanation:</w:t>
      </w:r>
    </w:p>
    <w:p w14:paraId="08274D1C" w14:textId="77777777" w:rsidR="00792086" w:rsidRPr="00792086" w:rsidRDefault="00792086" w:rsidP="00792086">
      <w:pPr>
        <w:ind w:firstLine="720"/>
        <w:rPr>
          <w:b/>
          <w:bCs/>
        </w:rPr>
      </w:pPr>
      <w:r w:rsidRPr="00792086">
        <w:rPr>
          <w:b/>
          <w:bCs/>
        </w:rPr>
        <w:t>VPC Flow Logs</w:t>
      </w:r>
    </w:p>
    <w:p w14:paraId="66C5E2EB" w14:textId="77777777" w:rsidR="00792086" w:rsidRPr="00792086" w:rsidRDefault="00792086">
      <w:pPr>
        <w:numPr>
          <w:ilvl w:val="0"/>
          <w:numId w:val="239"/>
        </w:numPr>
      </w:pPr>
      <w:r w:rsidRPr="00792086">
        <w:rPr>
          <w:b/>
          <w:bCs/>
        </w:rPr>
        <w:t>What are VPC Flow Logs?</w:t>
      </w:r>
    </w:p>
    <w:p w14:paraId="509F309B" w14:textId="77777777" w:rsidR="00792086" w:rsidRPr="00792086" w:rsidRDefault="00792086">
      <w:pPr>
        <w:numPr>
          <w:ilvl w:val="1"/>
          <w:numId w:val="239"/>
        </w:numPr>
      </w:pPr>
      <w:r w:rsidRPr="00792086">
        <w:rPr>
          <w:b/>
          <w:bCs/>
        </w:rPr>
        <w:t>VPC Flow Logs</w:t>
      </w:r>
      <w:r w:rsidRPr="00792086">
        <w:t xml:space="preserve"> capture all </w:t>
      </w:r>
      <w:r w:rsidRPr="00792086">
        <w:rPr>
          <w:b/>
          <w:bCs/>
        </w:rPr>
        <w:t>IP traffic</w:t>
      </w:r>
      <w:r w:rsidRPr="00792086">
        <w:t xml:space="preserve"> that moves through your network interfaces (like EC2 instances or other services) in a </w:t>
      </w:r>
      <w:r w:rsidRPr="00792086">
        <w:rPr>
          <w:b/>
          <w:bCs/>
        </w:rPr>
        <w:t>Virtual Private Cloud (VPC)</w:t>
      </w:r>
      <w:r w:rsidRPr="00792086">
        <w:t>.</w:t>
      </w:r>
    </w:p>
    <w:p w14:paraId="06187EFB" w14:textId="77777777" w:rsidR="00792086" w:rsidRPr="00792086" w:rsidRDefault="00792086">
      <w:pPr>
        <w:numPr>
          <w:ilvl w:val="0"/>
          <w:numId w:val="239"/>
        </w:numPr>
      </w:pPr>
      <w:r w:rsidRPr="00792086">
        <w:rPr>
          <w:b/>
          <w:bCs/>
        </w:rPr>
        <w:t>Why are VPC Flow Logs important?</w:t>
      </w:r>
    </w:p>
    <w:p w14:paraId="74CC2066" w14:textId="77777777" w:rsidR="00792086" w:rsidRPr="00792086" w:rsidRDefault="00792086">
      <w:pPr>
        <w:numPr>
          <w:ilvl w:val="1"/>
          <w:numId w:val="239"/>
        </w:numPr>
      </w:pPr>
      <w:r w:rsidRPr="00792086">
        <w:t xml:space="preserve">They help you </w:t>
      </w:r>
      <w:r w:rsidRPr="00792086">
        <w:rPr>
          <w:b/>
          <w:bCs/>
        </w:rPr>
        <w:t>monitor</w:t>
      </w:r>
      <w:r w:rsidRPr="00792086">
        <w:t xml:space="preserve"> and </w:t>
      </w:r>
      <w:r w:rsidRPr="00792086">
        <w:rPr>
          <w:b/>
          <w:bCs/>
        </w:rPr>
        <w:t>troubleshoot</w:t>
      </w:r>
      <w:r w:rsidRPr="00792086">
        <w:t xml:space="preserve"> networking issues like: </w:t>
      </w:r>
    </w:p>
    <w:p w14:paraId="5603D241" w14:textId="77777777" w:rsidR="00792086" w:rsidRPr="00792086" w:rsidRDefault="00792086">
      <w:pPr>
        <w:numPr>
          <w:ilvl w:val="2"/>
          <w:numId w:val="239"/>
        </w:numPr>
      </w:pPr>
      <w:r w:rsidRPr="00792086">
        <w:t xml:space="preserve">Why a </w:t>
      </w:r>
      <w:r w:rsidRPr="00792086">
        <w:rPr>
          <w:b/>
          <w:bCs/>
        </w:rPr>
        <w:t>subnet</w:t>
      </w:r>
      <w:r w:rsidRPr="00792086">
        <w:t xml:space="preserve"> can't connect to the </w:t>
      </w:r>
      <w:r w:rsidRPr="00792086">
        <w:rPr>
          <w:b/>
          <w:bCs/>
        </w:rPr>
        <w:t>internet</w:t>
      </w:r>
      <w:r w:rsidRPr="00792086">
        <w:t>.</w:t>
      </w:r>
    </w:p>
    <w:p w14:paraId="6BA5E259" w14:textId="77777777" w:rsidR="00792086" w:rsidRPr="00792086" w:rsidRDefault="00792086">
      <w:pPr>
        <w:numPr>
          <w:ilvl w:val="2"/>
          <w:numId w:val="239"/>
        </w:numPr>
      </w:pPr>
      <w:r w:rsidRPr="00792086">
        <w:t xml:space="preserve">Why subnets </w:t>
      </w:r>
      <w:proofErr w:type="gramStart"/>
      <w:r w:rsidRPr="00792086">
        <w:t>aren’t able to</w:t>
      </w:r>
      <w:proofErr w:type="gramEnd"/>
      <w:r w:rsidRPr="00792086">
        <w:t xml:space="preserve"> communicate with each other.</w:t>
      </w:r>
    </w:p>
    <w:p w14:paraId="55E96F42" w14:textId="77777777" w:rsidR="00792086" w:rsidRPr="00792086" w:rsidRDefault="00792086">
      <w:pPr>
        <w:numPr>
          <w:ilvl w:val="2"/>
          <w:numId w:val="239"/>
        </w:numPr>
      </w:pPr>
      <w:r w:rsidRPr="00792086">
        <w:t>Why the internet can’t access a subnet.</w:t>
      </w:r>
    </w:p>
    <w:p w14:paraId="775E2BC9" w14:textId="77777777" w:rsidR="00792086" w:rsidRPr="00792086" w:rsidRDefault="00792086">
      <w:pPr>
        <w:numPr>
          <w:ilvl w:val="0"/>
          <w:numId w:val="239"/>
        </w:numPr>
      </w:pPr>
      <w:r w:rsidRPr="00792086">
        <w:rPr>
          <w:b/>
          <w:bCs/>
        </w:rPr>
        <w:t>Where can you store Flow Logs?</w:t>
      </w:r>
    </w:p>
    <w:p w14:paraId="72C2C50A" w14:textId="77777777" w:rsidR="00792086" w:rsidRPr="00792086" w:rsidRDefault="00792086">
      <w:pPr>
        <w:numPr>
          <w:ilvl w:val="1"/>
          <w:numId w:val="239"/>
        </w:numPr>
      </w:pPr>
      <w:r w:rsidRPr="00792086">
        <w:t xml:space="preserve">Flow logs can be sent to: </w:t>
      </w:r>
    </w:p>
    <w:p w14:paraId="350DF6C3" w14:textId="77777777" w:rsidR="00792086" w:rsidRPr="00792086" w:rsidRDefault="00792086">
      <w:pPr>
        <w:numPr>
          <w:ilvl w:val="2"/>
          <w:numId w:val="239"/>
        </w:numPr>
      </w:pPr>
      <w:r w:rsidRPr="00792086">
        <w:rPr>
          <w:b/>
          <w:bCs/>
        </w:rPr>
        <w:t>Amazon S3</w:t>
      </w:r>
      <w:r w:rsidRPr="00792086">
        <w:t>: For storing the logs.</w:t>
      </w:r>
    </w:p>
    <w:p w14:paraId="73C0607E" w14:textId="77777777" w:rsidR="00792086" w:rsidRPr="00792086" w:rsidRDefault="00792086">
      <w:pPr>
        <w:numPr>
          <w:ilvl w:val="2"/>
          <w:numId w:val="239"/>
        </w:numPr>
      </w:pPr>
      <w:r w:rsidRPr="00792086">
        <w:rPr>
          <w:b/>
          <w:bCs/>
        </w:rPr>
        <w:t>CloudWatch Logs</w:t>
      </w:r>
      <w:r w:rsidRPr="00792086">
        <w:t>: For real-time monitoring and troubleshooting.</w:t>
      </w:r>
    </w:p>
    <w:p w14:paraId="3642B0D1" w14:textId="77777777" w:rsidR="00792086" w:rsidRPr="00792086" w:rsidRDefault="00792086">
      <w:pPr>
        <w:numPr>
          <w:ilvl w:val="2"/>
          <w:numId w:val="239"/>
        </w:numPr>
      </w:pPr>
      <w:r w:rsidRPr="00792086">
        <w:rPr>
          <w:b/>
          <w:bCs/>
        </w:rPr>
        <w:t>Kinesis Firehose</w:t>
      </w:r>
      <w:r w:rsidRPr="00792086">
        <w:t>: For continuous data streaming.</w:t>
      </w:r>
    </w:p>
    <w:p w14:paraId="37862342" w14:textId="77777777" w:rsidR="00792086" w:rsidRPr="00792086" w:rsidRDefault="00792086">
      <w:pPr>
        <w:numPr>
          <w:ilvl w:val="0"/>
          <w:numId w:val="239"/>
        </w:numPr>
      </w:pPr>
      <w:r w:rsidRPr="00792086">
        <w:rPr>
          <w:b/>
          <w:bCs/>
        </w:rPr>
        <w:t>How can you filter traffic?</w:t>
      </w:r>
    </w:p>
    <w:p w14:paraId="300372F2" w14:textId="77777777" w:rsidR="00792086" w:rsidRPr="00792086" w:rsidRDefault="00792086">
      <w:pPr>
        <w:numPr>
          <w:ilvl w:val="1"/>
          <w:numId w:val="239"/>
        </w:numPr>
      </w:pPr>
      <w:r w:rsidRPr="00792086">
        <w:t xml:space="preserve">You can decide what traffic to log: </w:t>
      </w:r>
    </w:p>
    <w:p w14:paraId="0F5D6AD6" w14:textId="77777777" w:rsidR="00792086" w:rsidRPr="00792086" w:rsidRDefault="00792086">
      <w:pPr>
        <w:numPr>
          <w:ilvl w:val="2"/>
          <w:numId w:val="239"/>
        </w:numPr>
      </w:pPr>
      <w:r w:rsidRPr="00792086">
        <w:rPr>
          <w:b/>
          <w:bCs/>
        </w:rPr>
        <w:t>All traffic</w:t>
      </w:r>
      <w:r w:rsidRPr="00792086">
        <w:t xml:space="preserve"> (in and out).</w:t>
      </w:r>
    </w:p>
    <w:p w14:paraId="0DD83AB5" w14:textId="77777777" w:rsidR="00792086" w:rsidRPr="00792086" w:rsidRDefault="00792086">
      <w:pPr>
        <w:numPr>
          <w:ilvl w:val="2"/>
          <w:numId w:val="239"/>
        </w:numPr>
      </w:pPr>
      <w:r w:rsidRPr="00792086">
        <w:t xml:space="preserve">Only </w:t>
      </w:r>
      <w:r w:rsidRPr="00792086">
        <w:rPr>
          <w:b/>
          <w:bCs/>
        </w:rPr>
        <w:t>accepted</w:t>
      </w:r>
      <w:r w:rsidRPr="00792086">
        <w:t xml:space="preserve"> traffic (successful connections).</w:t>
      </w:r>
    </w:p>
    <w:p w14:paraId="3B50F69D" w14:textId="77777777" w:rsidR="00792086" w:rsidRPr="00792086" w:rsidRDefault="00792086">
      <w:pPr>
        <w:numPr>
          <w:ilvl w:val="2"/>
          <w:numId w:val="239"/>
        </w:numPr>
      </w:pPr>
      <w:r w:rsidRPr="00792086">
        <w:t xml:space="preserve">Only </w:t>
      </w:r>
      <w:r w:rsidRPr="00792086">
        <w:rPr>
          <w:b/>
          <w:bCs/>
        </w:rPr>
        <w:t>rejected</w:t>
      </w:r>
      <w:r w:rsidRPr="00792086">
        <w:t xml:space="preserve"> traffic (failed connections).</w:t>
      </w:r>
    </w:p>
    <w:p w14:paraId="2C11BC1A" w14:textId="77777777" w:rsidR="00792086" w:rsidRPr="00792086" w:rsidRDefault="00792086">
      <w:pPr>
        <w:numPr>
          <w:ilvl w:val="0"/>
          <w:numId w:val="239"/>
        </w:numPr>
      </w:pPr>
      <w:r w:rsidRPr="00792086">
        <w:rPr>
          <w:b/>
          <w:bCs/>
        </w:rPr>
        <w:t>What’s the aggregation interval?</w:t>
      </w:r>
    </w:p>
    <w:p w14:paraId="3F6A0DD5" w14:textId="77777777" w:rsidR="00792086" w:rsidRPr="00792086" w:rsidRDefault="00792086">
      <w:pPr>
        <w:numPr>
          <w:ilvl w:val="1"/>
          <w:numId w:val="239"/>
        </w:numPr>
      </w:pPr>
      <w:r w:rsidRPr="00792086">
        <w:t xml:space="preserve">You can decide whether you want logs every </w:t>
      </w:r>
      <w:r w:rsidRPr="00792086">
        <w:rPr>
          <w:b/>
          <w:bCs/>
        </w:rPr>
        <w:t>1 minute</w:t>
      </w:r>
      <w:r w:rsidRPr="00792086">
        <w:t xml:space="preserve"> or </w:t>
      </w:r>
      <w:r w:rsidRPr="00792086">
        <w:rPr>
          <w:b/>
          <w:bCs/>
        </w:rPr>
        <w:t>10 minutes</w:t>
      </w:r>
      <w:r w:rsidRPr="00792086">
        <w:t xml:space="preserve"> (default).</w:t>
      </w:r>
    </w:p>
    <w:p w14:paraId="62A17CCB" w14:textId="77777777" w:rsidR="00792086" w:rsidRPr="00792086" w:rsidRDefault="00792086">
      <w:pPr>
        <w:numPr>
          <w:ilvl w:val="0"/>
          <w:numId w:val="239"/>
        </w:numPr>
      </w:pPr>
      <w:r w:rsidRPr="00792086">
        <w:rPr>
          <w:b/>
          <w:bCs/>
        </w:rPr>
        <w:t>What does a flow log contain?</w:t>
      </w:r>
    </w:p>
    <w:p w14:paraId="683D5E78" w14:textId="77777777" w:rsidR="00792086" w:rsidRPr="00792086" w:rsidRDefault="00792086">
      <w:pPr>
        <w:numPr>
          <w:ilvl w:val="1"/>
          <w:numId w:val="239"/>
        </w:numPr>
      </w:pPr>
      <w:r w:rsidRPr="00792086">
        <w:t xml:space="preserve">Logs contain valuable data like: </w:t>
      </w:r>
    </w:p>
    <w:p w14:paraId="155E22EC" w14:textId="77777777" w:rsidR="00792086" w:rsidRPr="00792086" w:rsidRDefault="00792086">
      <w:pPr>
        <w:numPr>
          <w:ilvl w:val="2"/>
          <w:numId w:val="239"/>
        </w:numPr>
      </w:pPr>
      <w:r w:rsidRPr="00792086">
        <w:rPr>
          <w:b/>
          <w:bCs/>
        </w:rPr>
        <w:t>Source IP address</w:t>
      </w:r>
      <w:r w:rsidRPr="00792086">
        <w:t xml:space="preserve"> (where the traffic is coming from).</w:t>
      </w:r>
    </w:p>
    <w:p w14:paraId="576E7ED7" w14:textId="77777777" w:rsidR="00792086" w:rsidRPr="00792086" w:rsidRDefault="00792086">
      <w:pPr>
        <w:numPr>
          <w:ilvl w:val="2"/>
          <w:numId w:val="239"/>
        </w:numPr>
      </w:pPr>
      <w:r w:rsidRPr="00792086">
        <w:rPr>
          <w:b/>
          <w:bCs/>
        </w:rPr>
        <w:lastRenderedPageBreak/>
        <w:t>Destination IP address</w:t>
      </w:r>
      <w:r w:rsidRPr="00792086">
        <w:t xml:space="preserve"> (where the traffic is going).</w:t>
      </w:r>
    </w:p>
    <w:p w14:paraId="4504E668" w14:textId="77777777" w:rsidR="00792086" w:rsidRPr="00792086" w:rsidRDefault="00792086">
      <w:pPr>
        <w:numPr>
          <w:ilvl w:val="2"/>
          <w:numId w:val="239"/>
        </w:numPr>
      </w:pPr>
      <w:r w:rsidRPr="00792086">
        <w:rPr>
          <w:b/>
          <w:bCs/>
        </w:rPr>
        <w:t>Source and destination ports</w:t>
      </w:r>
      <w:r w:rsidRPr="00792086">
        <w:t>.</w:t>
      </w:r>
    </w:p>
    <w:p w14:paraId="6807F7A0" w14:textId="77777777" w:rsidR="00792086" w:rsidRPr="00792086" w:rsidRDefault="00792086">
      <w:pPr>
        <w:numPr>
          <w:ilvl w:val="2"/>
          <w:numId w:val="239"/>
        </w:numPr>
      </w:pPr>
      <w:r w:rsidRPr="00792086">
        <w:rPr>
          <w:b/>
          <w:bCs/>
        </w:rPr>
        <w:t>Protocol</w:t>
      </w:r>
      <w:r w:rsidRPr="00792086">
        <w:t xml:space="preserve"> used (e.g., TCP or UDP).</w:t>
      </w:r>
    </w:p>
    <w:p w14:paraId="14B398C8" w14:textId="77777777" w:rsidR="00792086" w:rsidRPr="00792086" w:rsidRDefault="00792086">
      <w:pPr>
        <w:numPr>
          <w:ilvl w:val="2"/>
          <w:numId w:val="239"/>
        </w:numPr>
      </w:pPr>
      <w:r w:rsidRPr="00792086">
        <w:rPr>
          <w:b/>
          <w:bCs/>
        </w:rPr>
        <w:t>Packets</w:t>
      </w:r>
      <w:r w:rsidRPr="00792086">
        <w:t xml:space="preserve"> (number of data packets).</w:t>
      </w:r>
    </w:p>
    <w:p w14:paraId="48F8FA76" w14:textId="77777777" w:rsidR="00792086" w:rsidRPr="00792086" w:rsidRDefault="00792086">
      <w:pPr>
        <w:numPr>
          <w:ilvl w:val="2"/>
          <w:numId w:val="239"/>
        </w:numPr>
      </w:pPr>
      <w:r w:rsidRPr="00792086">
        <w:rPr>
          <w:b/>
          <w:bCs/>
        </w:rPr>
        <w:t>Bytes</w:t>
      </w:r>
      <w:r w:rsidRPr="00792086">
        <w:t xml:space="preserve"> (amount of data transferred).</w:t>
      </w:r>
    </w:p>
    <w:p w14:paraId="12AD577D" w14:textId="77777777" w:rsidR="00792086" w:rsidRPr="00792086" w:rsidRDefault="00792086">
      <w:pPr>
        <w:numPr>
          <w:ilvl w:val="2"/>
          <w:numId w:val="239"/>
        </w:numPr>
      </w:pPr>
      <w:r w:rsidRPr="00792086">
        <w:rPr>
          <w:b/>
          <w:bCs/>
        </w:rPr>
        <w:t>Start and end times</w:t>
      </w:r>
      <w:r w:rsidRPr="00792086">
        <w:t>.</w:t>
      </w:r>
    </w:p>
    <w:p w14:paraId="1F0208FD" w14:textId="77777777" w:rsidR="00792086" w:rsidRPr="00792086" w:rsidRDefault="00792086">
      <w:pPr>
        <w:numPr>
          <w:ilvl w:val="2"/>
          <w:numId w:val="239"/>
        </w:numPr>
      </w:pPr>
      <w:r w:rsidRPr="00792086">
        <w:rPr>
          <w:b/>
          <w:bCs/>
        </w:rPr>
        <w:t>Action</w:t>
      </w:r>
      <w:r w:rsidRPr="00792086">
        <w:t>: Whether the traffic was allowed or rejected.</w:t>
      </w:r>
    </w:p>
    <w:p w14:paraId="2C1F9CB1" w14:textId="77777777" w:rsidR="00792086" w:rsidRPr="00792086" w:rsidRDefault="00000000" w:rsidP="00792086">
      <w:pPr>
        <w:ind w:firstLine="720"/>
      </w:pPr>
      <w:r>
        <w:pict w14:anchorId="736A3A58">
          <v:rect id="_x0000_i1075" style="width:0;height:1.5pt" o:hralign="center" o:hrstd="t" o:hr="t" fillcolor="#a0a0a0" stroked="f"/>
        </w:pict>
      </w:r>
    </w:p>
    <w:p w14:paraId="53CAF06A" w14:textId="77777777" w:rsidR="00792086" w:rsidRPr="00792086" w:rsidRDefault="00792086" w:rsidP="00792086">
      <w:pPr>
        <w:ind w:firstLine="720"/>
        <w:rPr>
          <w:b/>
          <w:bCs/>
        </w:rPr>
      </w:pPr>
      <w:r w:rsidRPr="00792086">
        <w:rPr>
          <w:b/>
          <w:bCs/>
        </w:rPr>
        <w:t>VPC Peering</w:t>
      </w:r>
    </w:p>
    <w:p w14:paraId="2B76029A" w14:textId="77777777" w:rsidR="00792086" w:rsidRPr="00792086" w:rsidRDefault="00792086">
      <w:pPr>
        <w:numPr>
          <w:ilvl w:val="0"/>
          <w:numId w:val="240"/>
        </w:numPr>
      </w:pPr>
      <w:r w:rsidRPr="00792086">
        <w:rPr>
          <w:b/>
          <w:bCs/>
        </w:rPr>
        <w:t>What is VPC Peering?</w:t>
      </w:r>
    </w:p>
    <w:p w14:paraId="694E9D98" w14:textId="77777777" w:rsidR="00792086" w:rsidRPr="00792086" w:rsidRDefault="00792086">
      <w:pPr>
        <w:numPr>
          <w:ilvl w:val="1"/>
          <w:numId w:val="240"/>
        </w:numPr>
      </w:pPr>
      <w:r w:rsidRPr="00792086">
        <w:rPr>
          <w:b/>
          <w:bCs/>
        </w:rPr>
        <w:t>VPC Peering</w:t>
      </w:r>
      <w:r w:rsidRPr="00792086">
        <w:t xml:space="preserve"> allows two </w:t>
      </w:r>
      <w:r w:rsidRPr="00792086">
        <w:rPr>
          <w:b/>
          <w:bCs/>
        </w:rPr>
        <w:t>VPCs</w:t>
      </w:r>
      <w:r w:rsidRPr="00792086">
        <w:t xml:space="preserve"> to connect and communicate as if they are part of the same private network.</w:t>
      </w:r>
    </w:p>
    <w:p w14:paraId="0800AD49" w14:textId="77777777" w:rsidR="00792086" w:rsidRPr="00792086" w:rsidRDefault="00792086">
      <w:pPr>
        <w:numPr>
          <w:ilvl w:val="0"/>
          <w:numId w:val="240"/>
        </w:numPr>
      </w:pPr>
      <w:r w:rsidRPr="00792086">
        <w:rPr>
          <w:b/>
          <w:bCs/>
        </w:rPr>
        <w:t>What’s important to know about VPC Peering?</w:t>
      </w:r>
    </w:p>
    <w:p w14:paraId="1D046D90" w14:textId="77777777" w:rsidR="00792086" w:rsidRPr="00792086" w:rsidRDefault="00792086">
      <w:pPr>
        <w:numPr>
          <w:ilvl w:val="1"/>
          <w:numId w:val="240"/>
        </w:numPr>
      </w:pPr>
      <w:r w:rsidRPr="00792086">
        <w:rPr>
          <w:b/>
          <w:bCs/>
        </w:rPr>
        <w:t>IP Range</w:t>
      </w:r>
      <w:r w:rsidRPr="00792086">
        <w:t xml:space="preserve">: The </w:t>
      </w:r>
      <w:r w:rsidRPr="00792086">
        <w:rPr>
          <w:b/>
          <w:bCs/>
        </w:rPr>
        <w:t>IP address ranges</w:t>
      </w:r>
      <w:r w:rsidRPr="00792086">
        <w:t xml:space="preserve"> of both VPCs must not overlap. If they overlap, you can't set up peering.</w:t>
      </w:r>
    </w:p>
    <w:p w14:paraId="4DEBEEF3" w14:textId="77777777" w:rsidR="00792086" w:rsidRPr="00792086" w:rsidRDefault="00792086">
      <w:pPr>
        <w:numPr>
          <w:ilvl w:val="1"/>
          <w:numId w:val="240"/>
        </w:numPr>
      </w:pPr>
      <w:r w:rsidRPr="00792086">
        <w:rPr>
          <w:b/>
          <w:bCs/>
        </w:rPr>
        <w:t>Non-Transitive</w:t>
      </w:r>
      <w:r w:rsidRPr="00792086">
        <w:t xml:space="preserve">: VPC peering is not </w:t>
      </w:r>
      <w:r w:rsidRPr="00792086">
        <w:rPr>
          <w:b/>
          <w:bCs/>
        </w:rPr>
        <w:t>transitive</w:t>
      </w:r>
      <w:r w:rsidRPr="00792086">
        <w:t xml:space="preserve">. This means: </w:t>
      </w:r>
    </w:p>
    <w:p w14:paraId="6F3ABE9C" w14:textId="77777777" w:rsidR="00792086" w:rsidRPr="00792086" w:rsidRDefault="00792086">
      <w:pPr>
        <w:numPr>
          <w:ilvl w:val="2"/>
          <w:numId w:val="240"/>
        </w:numPr>
      </w:pPr>
      <w:r w:rsidRPr="00792086">
        <w:t xml:space="preserve">If you peer </w:t>
      </w:r>
      <w:r w:rsidRPr="00792086">
        <w:rPr>
          <w:b/>
          <w:bCs/>
        </w:rPr>
        <w:t>VPC A</w:t>
      </w:r>
      <w:r w:rsidRPr="00792086">
        <w:t xml:space="preserve"> with </w:t>
      </w:r>
      <w:r w:rsidRPr="00792086">
        <w:rPr>
          <w:b/>
          <w:bCs/>
        </w:rPr>
        <w:t>VPC B</w:t>
      </w:r>
      <w:r w:rsidRPr="00792086">
        <w:t xml:space="preserve">, and then peer </w:t>
      </w:r>
      <w:r w:rsidRPr="00792086">
        <w:rPr>
          <w:b/>
          <w:bCs/>
        </w:rPr>
        <w:t>VPC B</w:t>
      </w:r>
      <w:r w:rsidRPr="00792086">
        <w:t xml:space="preserve"> with </w:t>
      </w:r>
      <w:r w:rsidRPr="00792086">
        <w:rPr>
          <w:b/>
          <w:bCs/>
        </w:rPr>
        <w:t>VPC C</w:t>
      </w:r>
      <w:r w:rsidRPr="00792086">
        <w:t xml:space="preserve">, </w:t>
      </w:r>
      <w:r w:rsidRPr="00792086">
        <w:rPr>
          <w:b/>
          <w:bCs/>
        </w:rPr>
        <w:t>VPC A</w:t>
      </w:r>
      <w:r w:rsidRPr="00792086">
        <w:t xml:space="preserve"> and </w:t>
      </w:r>
      <w:r w:rsidRPr="00792086">
        <w:rPr>
          <w:b/>
          <w:bCs/>
        </w:rPr>
        <w:t>VPC C</w:t>
      </w:r>
      <w:r w:rsidRPr="00792086">
        <w:t xml:space="preserve"> won’t communicate directly unless you create a separate peering connection between them.</w:t>
      </w:r>
    </w:p>
    <w:p w14:paraId="3BAF5AD0" w14:textId="77777777" w:rsidR="00792086" w:rsidRPr="00792086" w:rsidRDefault="00792086">
      <w:pPr>
        <w:numPr>
          <w:ilvl w:val="0"/>
          <w:numId w:val="240"/>
        </w:numPr>
      </w:pPr>
      <w:r w:rsidRPr="00792086">
        <w:rPr>
          <w:b/>
          <w:bCs/>
        </w:rPr>
        <w:t>How to create a VPC Peering connection:</w:t>
      </w:r>
    </w:p>
    <w:p w14:paraId="513BA604" w14:textId="77777777" w:rsidR="00792086" w:rsidRPr="00792086" w:rsidRDefault="00792086">
      <w:pPr>
        <w:numPr>
          <w:ilvl w:val="1"/>
          <w:numId w:val="240"/>
        </w:numPr>
      </w:pPr>
      <w:r w:rsidRPr="00792086">
        <w:rPr>
          <w:b/>
          <w:bCs/>
        </w:rPr>
        <w:t>Create a Peering Request</w:t>
      </w:r>
      <w:r w:rsidRPr="00792086">
        <w:t xml:space="preserve">: In the AWS console, select a </w:t>
      </w:r>
      <w:r w:rsidRPr="00792086">
        <w:rPr>
          <w:b/>
          <w:bCs/>
        </w:rPr>
        <w:t>local VPC</w:t>
      </w:r>
      <w:r w:rsidRPr="00792086">
        <w:t xml:space="preserve"> to peer with another VPC.</w:t>
      </w:r>
    </w:p>
    <w:p w14:paraId="785CDA17" w14:textId="77777777" w:rsidR="00792086" w:rsidRPr="00792086" w:rsidRDefault="00792086">
      <w:pPr>
        <w:numPr>
          <w:ilvl w:val="1"/>
          <w:numId w:val="240"/>
        </w:numPr>
      </w:pPr>
      <w:r w:rsidRPr="00792086">
        <w:rPr>
          <w:b/>
          <w:bCs/>
        </w:rPr>
        <w:t>Accept the Peering</w:t>
      </w:r>
      <w:r w:rsidRPr="00792086">
        <w:t>: The owner of the other VPC (if different) must approve the peering request.</w:t>
      </w:r>
    </w:p>
    <w:p w14:paraId="1D27A11D" w14:textId="77777777" w:rsidR="00792086" w:rsidRPr="00792086" w:rsidRDefault="00792086">
      <w:pPr>
        <w:numPr>
          <w:ilvl w:val="1"/>
          <w:numId w:val="240"/>
        </w:numPr>
      </w:pPr>
      <w:r w:rsidRPr="00792086">
        <w:rPr>
          <w:b/>
          <w:bCs/>
        </w:rPr>
        <w:t>Update Route Tables</w:t>
      </w:r>
      <w:r w:rsidRPr="00792086">
        <w:t>: Ensure that the route tables in both VPCs are updated so traffic can flow freely between them.</w:t>
      </w:r>
    </w:p>
    <w:p w14:paraId="145C99A6" w14:textId="77777777" w:rsidR="00792086" w:rsidRPr="00792086" w:rsidRDefault="00792086">
      <w:pPr>
        <w:numPr>
          <w:ilvl w:val="0"/>
          <w:numId w:val="240"/>
        </w:numPr>
      </w:pPr>
      <w:r w:rsidRPr="00792086">
        <w:rPr>
          <w:b/>
          <w:bCs/>
        </w:rPr>
        <w:t>Example of VPC Peering</w:t>
      </w:r>
      <w:r w:rsidRPr="00792086">
        <w:t>:</w:t>
      </w:r>
    </w:p>
    <w:p w14:paraId="3F7F2D0D" w14:textId="77777777" w:rsidR="00792086" w:rsidRPr="00792086" w:rsidRDefault="00792086">
      <w:pPr>
        <w:numPr>
          <w:ilvl w:val="1"/>
          <w:numId w:val="240"/>
        </w:numPr>
      </w:pPr>
      <w:r w:rsidRPr="00792086">
        <w:t xml:space="preserve">You can peer </w:t>
      </w:r>
      <w:r w:rsidRPr="00792086">
        <w:rPr>
          <w:b/>
          <w:bCs/>
        </w:rPr>
        <w:t>VPCs</w:t>
      </w:r>
      <w:r w:rsidRPr="00792086">
        <w:t xml:space="preserve"> in </w:t>
      </w:r>
      <w:r w:rsidRPr="00792086">
        <w:rPr>
          <w:b/>
          <w:bCs/>
        </w:rPr>
        <w:t>different AWS regions</w:t>
      </w:r>
      <w:r w:rsidRPr="00792086">
        <w:t xml:space="preserve"> (like </w:t>
      </w:r>
      <w:r w:rsidRPr="00792086">
        <w:rPr>
          <w:b/>
          <w:bCs/>
        </w:rPr>
        <w:t>US East (N. Virginia)</w:t>
      </w:r>
      <w:r w:rsidRPr="00792086">
        <w:t xml:space="preserve"> and </w:t>
      </w:r>
      <w:r w:rsidRPr="00792086">
        <w:rPr>
          <w:b/>
          <w:bCs/>
        </w:rPr>
        <w:t>Cape Town (Africa)</w:t>
      </w:r>
      <w:r w:rsidRPr="00792086">
        <w:t>). After peering, the VPCs act as a single network.</w:t>
      </w:r>
    </w:p>
    <w:p w14:paraId="0CF02AF6" w14:textId="77777777" w:rsidR="00792086" w:rsidRPr="00792086" w:rsidRDefault="00000000" w:rsidP="00792086">
      <w:pPr>
        <w:ind w:firstLine="720"/>
      </w:pPr>
      <w:r>
        <w:pict w14:anchorId="4D4D40F9">
          <v:rect id="_x0000_i1076" style="width:0;height:1.5pt" o:hralign="center" o:hrstd="t" o:hr="t" fillcolor="#a0a0a0" stroked="f"/>
        </w:pict>
      </w:r>
    </w:p>
    <w:p w14:paraId="74ACCDAC" w14:textId="77777777" w:rsidR="00792086" w:rsidRPr="00792086" w:rsidRDefault="00792086" w:rsidP="00792086">
      <w:pPr>
        <w:ind w:firstLine="720"/>
        <w:rPr>
          <w:b/>
          <w:bCs/>
        </w:rPr>
      </w:pPr>
      <w:r w:rsidRPr="00792086">
        <w:rPr>
          <w:b/>
          <w:bCs/>
        </w:rPr>
        <w:lastRenderedPageBreak/>
        <w:t>Quick Recap:</w:t>
      </w:r>
    </w:p>
    <w:p w14:paraId="245B2311" w14:textId="77777777" w:rsidR="00792086" w:rsidRPr="00792086" w:rsidRDefault="00792086">
      <w:pPr>
        <w:numPr>
          <w:ilvl w:val="0"/>
          <w:numId w:val="241"/>
        </w:numPr>
      </w:pPr>
      <w:r w:rsidRPr="00792086">
        <w:rPr>
          <w:b/>
          <w:bCs/>
        </w:rPr>
        <w:t>VPC Flow Logs</w:t>
      </w:r>
      <w:r w:rsidRPr="00792086">
        <w:t xml:space="preserve"> capture the traffic information going through your network, making it easier to monitor and fix connectivity issues.</w:t>
      </w:r>
    </w:p>
    <w:p w14:paraId="575D0616" w14:textId="77777777" w:rsidR="00792086" w:rsidRPr="00792086" w:rsidRDefault="00792086">
      <w:pPr>
        <w:numPr>
          <w:ilvl w:val="0"/>
          <w:numId w:val="241"/>
        </w:numPr>
      </w:pPr>
      <w:r w:rsidRPr="00792086">
        <w:rPr>
          <w:b/>
          <w:bCs/>
        </w:rPr>
        <w:t>VPC Peering</w:t>
      </w:r>
      <w:r w:rsidRPr="00792086">
        <w:t xml:space="preserve"> lets you connect two </w:t>
      </w:r>
      <w:proofErr w:type="gramStart"/>
      <w:r w:rsidRPr="00792086">
        <w:t>VPCs</w:t>
      </w:r>
      <w:proofErr w:type="gramEnd"/>
      <w:r w:rsidRPr="00792086">
        <w:t xml:space="preserve"> so they behave like one network, but remember, you have to carefully configure things like IP ranges and route tables.</w:t>
      </w:r>
    </w:p>
    <w:p w14:paraId="26BF5BB3" w14:textId="77777777" w:rsidR="00792086" w:rsidRPr="00792086" w:rsidRDefault="00000000" w:rsidP="00792086">
      <w:pPr>
        <w:ind w:firstLine="720"/>
      </w:pPr>
      <w:r>
        <w:pict w14:anchorId="27C265CD">
          <v:rect id="_x0000_i1077" style="width:0;height:1.5pt" o:hralign="center" o:hrstd="t" o:hr="t" fillcolor="#a0a0a0" stroked="f"/>
        </w:pict>
      </w:r>
    </w:p>
    <w:p w14:paraId="162DB679" w14:textId="77777777" w:rsidR="00792086" w:rsidRPr="00792086" w:rsidRDefault="00792086" w:rsidP="00792086">
      <w:pPr>
        <w:ind w:firstLine="720"/>
      </w:pPr>
      <w:r w:rsidRPr="00792086">
        <w:t>This detailed explanation covers each part of VPC Flow Logs and VPC Peering, showing how they help in managing AWS networking efficiently. If you have any further specific questions, feel free to ask!</w:t>
      </w:r>
    </w:p>
    <w:p w14:paraId="5DDD3C1C" w14:textId="77777777" w:rsidR="00792086" w:rsidRDefault="00792086" w:rsidP="00792086">
      <w:pPr>
        <w:ind w:firstLine="720"/>
      </w:pPr>
    </w:p>
    <w:p w14:paraId="475D392B" w14:textId="4EA9A9A0" w:rsidR="00792086" w:rsidRPr="00792086" w:rsidRDefault="00000000" w:rsidP="00792086">
      <w:pPr>
        <w:ind w:firstLine="720"/>
      </w:pPr>
      <w:r>
        <w:pict w14:anchorId="5385DE33">
          <v:rect id="_x0000_i1078" style="width:0;height:1.5pt" o:hralign="center" o:hrstd="t" o:hr="t" fillcolor="#a0a0a0" stroked="f"/>
        </w:pict>
      </w:r>
    </w:p>
    <w:p w14:paraId="2C6D43C4" w14:textId="77777777" w:rsidR="00792086" w:rsidRPr="00792086" w:rsidRDefault="00792086">
      <w:pPr>
        <w:numPr>
          <w:ilvl w:val="0"/>
          <w:numId w:val="231"/>
        </w:numPr>
      </w:pPr>
      <w:r w:rsidRPr="00792086">
        <w:rPr>
          <w:b/>
          <w:bCs/>
        </w:rPr>
        <w:t>Next we have VPC peering, and VPC peering is to connect two VPC privately using the network from AWS, and to make them behave as if they were part from the same network."</w:t>
      </w:r>
    </w:p>
    <w:p w14:paraId="76CD7D28" w14:textId="77777777" w:rsidR="00792086" w:rsidRPr="00792086" w:rsidRDefault="00792086">
      <w:pPr>
        <w:numPr>
          <w:ilvl w:val="1"/>
          <w:numId w:val="231"/>
        </w:numPr>
      </w:pPr>
      <w:r w:rsidRPr="00792086">
        <w:rPr>
          <w:b/>
          <w:bCs/>
        </w:rPr>
        <w:t>VPC Peering</w:t>
      </w:r>
      <w:r w:rsidRPr="00792086">
        <w:t xml:space="preserve"> allows you to connect two separate VPCs (whether in the same or different AWS accounts) so they can </w:t>
      </w:r>
      <w:r w:rsidRPr="00792086">
        <w:rPr>
          <w:b/>
          <w:bCs/>
        </w:rPr>
        <w:t>communicate</w:t>
      </w:r>
      <w:r w:rsidRPr="00792086">
        <w:t xml:space="preserve"> with each other as if they were within the same network.</w:t>
      </w:r>
    </w:p>
    <w:p w14:paraId="44476842" w14:textId="77777777" w:rsidR="00792086" w:rsidRPr="00792086" w:rsidRDefault="00792086">
      <w:pPr>
        <w:numPr>
          <w:ilvl w:val="1"/>
          <w:numId w:val="231"/>
        </w:numPr>
      </w:pPr>
      <w:r w:rsidRPr="00792086">
        <w:t xml:space="preserve">It's like creating a private </w:t>
      </w:r>
      <w:r w:rsidRPr="00792086">
        <w:rPr>
          <w:b/>
          <w:bCs/>
        </w:rPr>
        <w:t>link</w:t>
      </w:r>
      <w:r w:rsidRPr="00792086">
        <w:t xml:space="preserve"> between two VPCs, making resources in both VPCs behave as if they are in one network.</w:t>
      </w:r>
    </w:p>
    <w:p w14:paraId="02778838" w14:textId="77777777" w:rsidR="00792086" w:rsidRPr="00792086" w:rsidRDefault="00792086">
      <w:pPr>
        <w:numPr>
          <w:ilvl w:val="0"/>
          <w:numId w:val="231"/>
        </w:numPr>
      </w:pPr>
      <w:r w:rsidRPr="00792086">
        <w:rPr>
          <w:b/>
          <w:bCs/>
        </w:rPr>
        <w:t>"</w:t>
      </w:r>
      <w:proofErr w:type="gramStart"/>
      <w:r w:rsidRPr="00792086">
        <w:rPr>
          <w:b/>
          <w:bCs/>
        </w:rPr>
        <w:t>So</w:t>
      </w:r>
      <w:proofErr w:type="gramEnd"/>
      <w:r w:rsidRPr="00792086">
        <w:rPr>
          <w:b/>
          <w:bCs/>
        </w:rPr>
        <w:t xml:space="preserve"> this is an example. Here's VPC A and VPC B and we can peer them together and as soon as it's done, then they will have the same network or behave as if they were in the same network."</w:t>
      </w:r>
    </w:p>
    <w:p w14:paraId="3EB17076" w14:textId="77777777" w:rsidR="00792086" w:rsidRPr="00792086" w:rsidRDefault="00792086">
      <w:pPr>
        <w:numPr>
          <w:ilvl w:val="1"/>
          <w:numId w:val="231"/>
        </w:numPr>
      </w:pPr>
      <w:r w:rsidRPr="00792086">
        <w:t xml:space="preserve">Example: You have </w:t>
      </w:r>
      <w:r w:rsidRPr="00792086">
        <w:rPr>
          <w:b/>
          <w:bCs/>
        </w:rPr>
        <w:t>VPC A</w:t>
      </w:r>
      <w:r w:rsidRPr="00792086">
        <w:t xml:space="preserve"> and </w:t>
      </w:r>
      <w:r w:rsidRPr="00792086">
        <w:rPr>
          <w:b/>
          <w:bCs/>
        </w:rPr>
        <w:t>VPC B</w:t>
      </w:r>
      <w:r w:rsidRPr="00792086">
        <w:t xml:space="preserve">. Once they are </w:t>
      </w:r>
      <w:r w:rsidRPr="00792086">
        <w:rPr>
          <w:b/>
          <w:bCs/>
        </w:rPr>
        <w:t>peered</w:t>
      </w:r>
      <w:r w:rsidRPr="00792086">
        <w:t>, resources in both VPCs can communicate with each other seamlessly.</w:t>
      </w:r>
    </w:p>
    <w:p w14:paraId="3834277A" w14:textId="77777777" w:rsidR="00792086" w:rsidRPr="00792086" w:rsidRDefault="00792086">
      <w:pPr>
        <w:numPr>
          <w:ilvl w:val="0"/>
          <w:numId w:val="231"/>
        </w:numPr>
      </w:pPr>
      <w:r w:rsidRPr="00792086">
        <w:rPr>
          <w:b/>
          <w:bCs/>
        </w:rPr>
        <w:t>"</w:t>
      </w:r>
      <w:proofErr w:type="gramStart"/>
      <w:r w:rsidRPr="00792086">
        <w:rPr>
          <w:b/>
          <w:bCs/>
        </w:rPr>
        <w:t>So</w:t>
      </w:r>
      <w:proofErr w:type="gramEnd"/>
      <w:r w:rsidRPr="00792086">
        <w:rPr>
          <w:b/>
          <w:bCs/>
        </w:rPr>
        <w:t xml:space="preserve"> for this, you need to make sure that the IP addresses range do not overlap."</w:t>
      </w:r>
    </w:p>
    <w:p w14:paraId="43DB3E2C" w14:textId="77777777" w:rsidR="00792086" w:rsidRPr="00792086" w:rsidRDefault="00792086">
      <w:pPr>
        <w:numPr>
          <w:ilvl w:val="1"/>
          <w:numId w:val="231"/>
        </w:numPr>
      </w:pPr>
      <w:r w:rsidRPr="00792086">
        <w:t xml:space="preserve">When peering VPCs, the </w:t>
      </w:r>
      <w:r w:rsidRPr="00792086">
        <w:rPr>
          <w:b/>
          <w:bCs/>
        </w:rPr>
        <w:t>IP address ranges</w:t>
      </w:r>
      <w:r w:rsidRPr="00792086">
        <w:t xml:space="preserve"> (defined by </w:t>
      </w:r>
      <w:r w:rsidRPr="00792086">
        <w:rPr>
          <w:b/>
          <w:bCs/>
        </w:rPr>
        <w:t>CIDR blocks</w:t>
      </w:r>
      <w:r w:rsidRPr="00792086">
        <w:t xml:space="preserve">) of both VPCs must be </w:t>
      </w:r>
      <w:r w:rsidRPr="00792086">
        <w:rPr>
          <w:b/>
          <w:bCs/>
        </w:rPr>
        <w:t>unique</w:t>
      </w:r>
      <w:r w:rsidRPr="00792086">
        <w:t>. If the ranges overlap, the peering will fail because AWS cannot route traffic properly between them.</w:t>
      </w:r>
    </w:p>
    <w:p w14:paraId="4CED096E" w14:textId="77777777" w:rsidR="00792086" w:rsidRPr="00792086" w:rsidRDefault="00792086">
      <w:pPr>
        <w:numPr>
          <w:ilvl w:val="0"/>
          <w:numId w:val="231"/>
        </w:numPr>
      </w:pPr>
      <w:r w:rsidRPr="00792086">
        <w:rPr>
          <w:b/>
          <w:bCs/>
        </w:rPr>
        <w:t>"If they do overlap, then you cannot establish a VPC peering connection."</w:t>
      </w:r>
    </w:p>
    <w:p w14:paraId="3C8FACEF" w14:textId="77777777" w:rsidR="00792086" w:rsidRPr="00792086" w:rsidRDefault="00792086">
      <w:pPr>
        <w:numPr>
          <w:ilvl w:val="0"/>
          <w:numId w:val="232"/>
        </w:numPr>
      </w:pPr>
      <w:r w:rsidRPr="00792086">
        <w:t xml:space="preserve">If VPCs have overlapping </w:t>
      </w:r>
      <w:r w:rsidRPr="00792086">
        <w:rPr>
          <w:b/>
          <w:bCs/>
        </w:rPr>
        <w:t>CIDR blocks</w:t>
      </w:r>
      <w:r w:rsidRPr="00792086">
        <w:t>, AWS cannot establish a VPC peering connection. So, make sure the IP ranges are distinct.</w:t>
      </w:r>
    </w:p>
    <w:p w14:paraId="6EEA1CD8" w14:textId="77777777" w:rsidR="00792086" w:rsidRPr="00792086" w:rsidRDefault="00792086">
      <w:pPr>
        <w:numPr>
          <w:ilvl w:val="0"/>
          <w:numId w:val="233"/>
        </w:numPr>
      </w:pPr>
      <w:r w:rsidRPr="00792086">
        <w:rPr>
          <w:b/>
          <w:bCs/>
        </w:rPr>
        <w:t>"The other thing is that a VPC peering connection is not transitive."</w:t>
      </w:r>
    </w:p>
    <w:p w14:paraId="26618A60" w14:textId="77777777" w:rsidR="00792086" w:rsidRPr="00792086" w:rsidRDefault="00792086">
      <w:pPr>
        <w:numPr>
          <w:ilvl w:val="0"/>
          <w:numId w:val="234"/>
        </w:numPr>
      </w:pPr>
      <w:r w:rsidRPr="00792086">
        <w:rPr>
          <w:b/>
          <w:bCs/>
        </w:rPr>
        <w:lastRenderedPageBreak/>
        <w:t>Non-transitive</w:t>
      </w:r>
      <w:r w:rsidRPr="00792086">
        <w:t xml:space="preserve"> means that peering between VPC A and VPC B does </w:t>
      </w:r>
      <w:r w:rsidRPr="00792086">
        <w:rPr>
          <w:b/>
          <w:bCs/>
        </w:rPr>
        <w:t>not</w:t>
      </w:r>
      <w:r w:rsidRPr="00792086">
        <w:t xml:space="preserve"> automatically extend to other VPCs. For example, just because VPC A and B are connected, VPC C cannot access VPC B unless a direct peering connection between them exists.</w:t>
      </w:r>
    </w:p>
    <w:p w14:paraId="07063AC1" w14:textId="77777777" w:rsidR="00792086" w:rsidRPr="00792086" w:rsidRDefault="00792086">
      <w:pPr>
        <w:numPr>
          <w:ilvl w:val="0"/>
          <w:numId w:val="235"/>
        </w:numPr>
      </w:pPr>
      <w:r w:rsidRPr="00792086">
        <w:rPr>
          <w:b/>
          <w:bCs/>
        </w:rPr>
        <w:t>"That means that if you add a new VPC, for example VPC C, and you create a peering connection between VPC A and VPC C, then that means that VPC B and C cannot talk to each other yet."</w:t>
      </w:r>
    </w:p>
    <w:p w14:paraId="1508A23B" w14:textId="77777777" w:rsidR="00792086" w:rsidRPr="00792086" w:rsidRDefault="00792086">
      <w:pPr>
        <w:numPr>
          <w:ilvl w:val="0"/>
          <w:numId w:val="236"/>
        </w:numPr>
      </w:pPr>
      <w:r w:rsidRPr="00792086">
        <w:t xml:space="preserve">Example: If you create a peering connection between </w:t>
      </w:r>
      <w:r w:rsidRPr="00792086">
        <w:rPr>
          <w:b/>
          <w:bCs/>
        </w:rPr>
        <w:t>VPC A</w:t>
      </w:r>
      <w:r w:rsidRPr="00792086">
        <w:t xml:space="preserve"> and </w:t>
      </w:r>
      <w:r w:rsidRPr="00792086">
        <w:rPr>
          <w:b/>
          <w:bCs/>
        </w:rPr>
        <w:t>VPC C</w:t>
      </w:r>
      <w:r w:rsidRPr="00792086">
        <w:t xml:space="preserve">, </w:t>
      </w:r>
      <w:r w:rsidRPr="00792086">
        <w:rPr>
          <w:b/>
          <w:bCs/>
        </w:rPr>
        <w:t>VPC B</w:t>
      </w:r>
      <w:r w:rsidRPr="00792086">
        <w:t xml:space="preserve"> will not be able to access </w:t>
      </w:r>
      <w:r w:rsidRPr="00792086">
        <w:rPr>
          <w:b/>
          <w:bCs/>
        </w:rPr>
        <w:t>VPC C</w:t>
      </w:r>
      <w:r w:rsidRPr="00792086">
        <w:t xml:space="preserve">. A separate peering connection must be created between </w:t>
      </w:r>
      <w:r w:rsidRPr="00792086">
        <w:rPr>
          <w:b/>
          <w:bCs/>
        </w:rPr>
        <w:t>VPC B</w:t>
      </w:r>
      <w:r w:rsidRPr="00792086">
        <w:t xml:space="preserve"> and </w:t>
      </w:r>
      <w:r w:rsidRPr="00792086">
        <w:rPr>
          <w:b/>
          <w:bCs/>
        </w:rPr>
        <w:t>VPC C</w:t>
      </w:r>
      <w:r w:rsidRPr="00792086">
        <w:t xml:space="preserve"> for them to communicate.</w:t>
      </w:r>
    </w:p>
    <w:p w14:paraId="07447A0B" w14:textId="77777777" w:rsidR="00792086" w:rsidRPr="00792086" w:rsidRDefault="00792086">
      <w:pPr>
        <w:numPr>
          <w:ilvl w:val="0"/>
          <w:numId w:val="237"/>
        </w:numPr>
      </w:pPr>
      <w:r w:rsidRPr="00792086">
        <w:rPr>
          <w:b/>
          <w:bCs/>
        </w:rPr>
        <w:t>"If you want to have VPC B and C talk to one another, then you will need to create another peering connection between your VPC B and C."</w:t>
      </w:r>
    </w:p>
    <w:p w14:paraId="690AABD8" w14:textId="77777777" w:rsidR="00792086" w:rsidRPr="00792086" w:rsidRDefault="00792086">
      <w:pPr>
        <w:numPr>
          <w:ilvl w:val="0"/>
          <w:numId w:val="238"/>
        </w:numPr>
      </w:pPr>
      <w:r w:rsidRPr="00792086">
        <w:t xml:space="preserve">To allow </w:t>
      </w:r>
      <w:r w:rsidRPr="00792086">
        <w:rPr>
          <w:b/>
          <w:bCs/>
        </w:rPr>
        <w:t>VPC B</w:t>
      </w:r>
      <w:r w:rsidRPr="00792086">
        <w:t xml:space="preserve"> and </w:t>
      </w:r>
      <w:r w:rsidRPr="00792086">
        <w:rPr>
          <w:b/>
          <w:bCs/>
        </w:rPr>
        <w:t>VPC C</w:t>
      </w:r>
      <w:r w:rsidRPr="00792086">
        <w:t xml:space="preserve"> to communicate, you must create a new peering connection between </w:t>
      </w:r>
      <w:r w:rsidRPr="00792086">
        <w:rPr>
          <w:b/>
          <w:bCs/>
        </w:rPr>
        <w:t>VPC B</w:t>
      </w:r>
      <w:r w:rsidRPr="00792086">
        <w:t xml:space="preserve"> and </w:t>
      </w:r>
      <w:r w:rsidRPr="00792086">
        <w:rPr>
          <w:b/>
          <w:bCs/>
        </w:rPr>
        <w:t>VPC C</w:t>
      </w:r>
      <w:r w:rsidRPr="00792086">
        <w:t xml:space="preserve">, even though </w:t>
      </w:r>
      <w:r w:rsidRPr="00792086">
        <w:rPr>
          <w:b/>
          <w:bCs/>
        </w:rPr>
        <w:t>VPC A</w:t>
      </w:r>
      <w:r w:rsidRPr="00792086">
        <w:t xml:space="preserve"> is already peered with both.</w:t>
      </w:r>
    </w:p>
    <w:p w14:paraId="04D051FE" w14:textId="1D19810B" w:rsidR="00792086" w:rsidRDefault="00E75DA4" w:rsidP="00E75DA4">
      <w:r>
        <w:rPr>
          <w:noProof/>
        </w:rPr>
        <mc:AlternateContent>
          <mc:Choice Requires="wps">
            <w:drawing>
              <wp:anchor distT="0" distB="0" distL="114300" distR="114300" simplePos="0" relativeHeight="251709440" behindDoc="0" locked="0" layoutInCell="1" allowOverlap="1" wp14:anchorId="76783652" wp14:editId="203F3662">
                <wp:simplePos x="0" y="0"/>
                <wp:positionH relativeFrom="column">
                  <wp:posOffset>-891252</wp:posOffset>
                </wp:positionH>
                <wp:positionV relativeFrom="paragraph">
                  <wp:posOffset>177880</wp:posOffset>
                </wp:positionV>
                <wp:extent cx="7500395" cy="17362"/>
                <wp:effectExtent l="19050" t="19050" r="24765" b="20955"/>
                <wp:wrapNone/>
                <wp:docPr id="695382642" name="Straight Connector 4"/>
                <wp:cNvGraphicFramePr/>
                <a:graphic xmlns:a="http://schemas.openxmlformats.org/drawingml/2006/main">
                  <a:graphicData uri="http://schemas.microsoft.com/office/word/2010/wordprocessingShape">
                    <wps:wsp>
                      <wps:cNvCnPr/>
                      <wps:spPr>
                        <a:xfrm flipV="1">
                          <a:off x="0" y="0"/>
                          <a:ext cx="7500395" cy="1736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98B931" id="Straight Connector 4"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70.2pt,14pt" to="520.4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" strokecolor="#156082 [3204]" strokeweight="3pt">
                <v:stroke joinstyle="miter"/>
              </v:line>
            </w:pict>
          </mc:Fallback>
        </mc:AlternateContent>
      </w:r>
    </w:p>
    <w:p w14:paraId="09E1114F" w14:textId="77777777" w:rsidR="00327F8D" w:rsidRDefault="00327F8D" w:rsidP="00792086">
      <w:pPr>
        <w:ind w:firstLine="720"/>
      </w:pPr>
    </w:p>
    <w:p w14:paraId="34E4C6AE" w14:textId="72B02C34" w:rsidR="00327F8D" w:rsidRDefault="00E46B71" w:rsidP="00C7299C">
      <w:pPr>
        <w:rPr>
          <w:b/>
          <w:bCs/>
          <w:sz w:val="32"/>
          <w:szCs w:val="32"/>
        </w:rPr>
      </w:pPr>
      <w:r w:rsidRPr="00C7299C">
        <w:t>177</w:t>
      </w:r>
      <w:r w:rsidRPr="00973DEF">
        <w:rPr>
          <w:b/>
          <w:bCs/>
          <w:sz w:val="32"/>
          <w:szCs w:val="32"/>
        </w:rPr>
        <w:t xml:space="preserve">)VPC </w:t>
      </w:r>
      <w:proofErr w:type="spellStart"/>
      <w:r w:rsidRPr="00973DEF">
        <w:rPr>
          <w:b/>
          <w:bCs/>
          <w:sz w:val="32"/>
          <w:szCs w:val="32"/>
        </w:rPr>
        <w:t>Endpoints-Interface&amp;</w:t>
      </w:r>
      <w:proofErr w:type="gramStart"/>
      <w:r w:rsidRPr="00973DEF">
        <w:rPr>
          <w:b/>
          <w:bCs/>
          <w:sz w:val="32"/>
          <w:szCs w:val="32"/>
        </w:rPr>
        <w:t>Gateway</w:t>
      </w:r>
      <w:proofErr w:type="spellEnd"/>
      <w:r w:rsidRPr="00973DEF">
        <w:rPr>
          <w:b/>
          <w:bCs/>
          <w:sz w:val="32"/>
          <w:szCs w:val="32"/>
        </w:rPr>
        <w:t>(</w:t>
      </w:r>
      <w:proofErr w:type="gramEnd"/>
      <w:r w:rsidRPr="00973DEF">
        <w:rPr>
          <w:b/>
          <w:bCs/>
          <w:sz w:val="32"/>
          <w:szCs w:val="32"/>
        </w:rPr>
        <w:t>S3 &amp; Dynamo Db):-</w:t>
      </w:r>
    </w:p>
    <w:p w14:paraId="7F736124" w14:textId="77777777" w:rsidR="00C7299C" w:rsidRPr="00C7299C" w:rsidRDefault="00C7299C" w:rsidP="00C7299C">
      <w:r w:rsidRPr="00C7299C">
        <w:t xml:space="preserve">Great explanation! You've nailed the basic concept behind </w:t>
      </w:r>
      <w:r w:rsidRPr="00C7299C">
        <w:rPr>
          <w:b/>
          <w:bCs/>
        </w:rPr>
        <w:t>VPC endpoints</w:t>
      </w:r>
      <w:r w:rsidRPr="00C7299C">
        <w:t>. Let’s dive into it in more detail so we can clarify some of the points you mentioned and give you a better understanding of how VPC endpoints work within AWS.</w:t>
      </w:r>
    </w:p>
    <w:p w14:paraId="08629014" w14:textId="77777777" w:rsidR="00C7299C" w:rsidRPr="00C7299C" w:rsidRDefault="00C7299C" w:rsidP="00C7299C">
      <w:pPr>
        <w:rPr>
          <w:b/>
          <w:bCs/>
        </w:rPr>
      </w:pPr>
      <w:r w:rsidRPr="00C7299C">
        <w:rPr>
          <w:b/>
          <w:bCs/>
        </w:rPr>
        <w:t>What is a VPC Endpoint?</w:t>
      </w:r>
    </w:p>
    <w:p w14:paraId="483DF541" w14:textId="77777777" w:rsidR="00C7299C" w:rsidRPr="00C7299C" w:rsidRDefault="00C7299C" w:rsidP="00C7299C">
      <w:r w:rsidRPr="00C7299C">
        <w:t xml:space="preserve">A </w:t>
      </w:r>
      <w:r w:rsidRPr="00C7299C">
        <w:rPr>
          <w:b/>
          <w:bCs/>
        </w:rPr>
        <w:t>VPC Endpoint</w:t>
      </w:r>
      <w:r w:rsidRPr="00C7299C">
        <w:t xml:space="preserve"> allows you to privately connect your </w:t>
      </w:r>
      <w:r w:rsidRPr="00C7299C">
        <w:rPr>
          <w:b/>
          <w:bCs/>
        </w:rPr>
        <w:t>VPC</w:t>
      </w:r>
      <w:r w:rsidRPr="00C7299C">
        <w:t xml:space="preserve"> to supported AWS services without using public IPs or going over the internet. This means that when your EC2 instance or other resources in your VPC communicate with AWS services like Amazon S3, DynamoDB, or others, they do so via </w:t>
      </w:r>
      <w:r w:rsidRPr="00C7299C">
        <w:rPr>
          <w:b/>
          <w:bCs/>
        </w:rPr>
        <w:t>private IP addresses</w:t>
      </w:r>
      <w:r w:rsidRPr="00C7299C">
        <w:t xml:space="preserve">. This improves both </w:t>
      </w:r>
      <w:r w:rsidRPr="00C7299C">
        <w:rPr>
          <w:b/>
          <w:bCs/>
        </w:rPr>
        <w:t>security</w:t>
      </w:r>
      <w:r w:rsidRPr="00C7299C">
        <w:t xml:space="preserve"> and </w:t>
      </w:r>
      <w:r w:rsidRPr="00C7299C">
        <w:rPr>
          <w:b/>
          <w:bCs/>
        </w:rPr>
        <w:t>performance</w:t>
      </w:r>
      <w:r w:rsidRPr="00C7299C">
        <w:t xml:space="preserve"> by keeping traffic off the public internet.</w:t>
      </w:r>
    </w:p>
    <w:p w14:paraId="0BF69BFA" w14:textId="77777777" w:rsidR="00C7299C" w:rsidRPr="00C7299C" w:rsidRDefault="00C7299C" w:rsidP="00C7299C">
      <w:r w:rsidRPr="00C7299C">
        <w:t xml:space="preserve">There are </w:t>
      </w:r>
      <w:r w:rsidRPr="00C7299C">
        <w:rPr>
          <w:b/>
          <w:bCs/>
        </w:rPr>
        <w:t>two types</w:t>
      </w:r>
      <w:r w:rsidRPr="00C7299C">
        <w:t xml:space="preserve"> of VPC endpoints:</w:t>
      </w:r>
    </w:p>
    <w:p w14:paraId="0ECA85BD" w14:textId="77777777" w:rsidR="00C7299C" w:rsidRPr="00C7299C" w:rsidRDefault="00C7299C">
      <w:pPr>
        <w:numPr>
          <w:ilvl w:val="0"/>
          <w:numId w:val="358"/>
        </w:numPr>
      </w:pPr>
      <w:r w:rsidRPr="00C7299C">
        <w:rPr>
          <w:b/>
          <w:bCs/>
        </w:rPr>
        <w:t>Gateway Endpoints</w:t>
      </w:r>
    </w:p>
    <w:p w14:paraId="0A7954D1" w14:textId="77777777" w:rsidR="00C7299C" w:rsidRPr="00C7299C" w:rsidRDefault="00C7299C">
      <w:pPr>
        <w:numPr>
          <w:ilvl w:val="0"/>
          <w:numId w:val="358"/>
        </w:numPr>
      </w:pPr>
      <w:r w:rsidRPr="00C7299C">
        <w:rPr>
          <w:b/>
          <w:bCs/>
        </w:rPr>
        <w:t>Interface Endpoints</w:t>
      </w:r>
    </w:p>
    <w:p w14:paraId="6BB78F65" w14:textId="77777777" w:rsidR="00C7299C" w:rsidRPr="00C7299C" w:rsidRDefault="00C7299C" w:rsidP="00C7299C">
      <w:r w:rsidRPr="00C7299C">
        <w:t>Let’s break each of these down:</w:t>
      </w:r>
    </w:p>
    <w:p w14:paraId="7C04FBBE" w14:textId="77777777" w:rsidR="00C7299C" w:rsidRPr="00C7299C" w:rsidRDefault="00000000" w:rsidP="00C7299C">
      <w:r>
        <w:pict w14:anchorId="1EF0EF47">
          <v:rect id="_x0000_i1079" style="width:0;height:1.5pt" o:hralign="center" o:hrstd="t" o:hr="t" fillcolor="#a0a0a0" stroked="f"/>
        </w:pict>
      </w:r>
    </w:p>
    <w:p w14:paraId="663A9125" w14:textId="77777777" w:rsidR="00C7299C" w:rsidRPr="00C7299C" w:rsidRDefault="00C7299C" w:rsidP="00C7299C">
      <w:pPr>
        <w:rPr>
          <w:b/>
          <w:bCs/>
        </w:rPr>
      </w:pPr>
      <w:r w:rsidRPr="00C7299C">
        <w:rPr>
          <w:b/>
          <w:bCs/>
        </w:rPr>
        <w:t>1. Gateway Endpoints</w:t>
      </w:r>
    </w:p>
    <w:p w14:paraId="6FDF32A6" w14:textId="77777777" w:rsidR="00C7299C" w:rsidRPr="00C7299C" w:rsidRDefault="00C7299C" w:rsidP="00C7299C">
      <w:r w:rsidRPr="00C7299C">
        <w:lastRenderedPageBreak/>
        <w:t xml:space="preserve">Gateway endpoints are </w:t>
      </w:r>
      <w:r w:rsidRPr="00C7299C">
        <w:rPr>
          <w:b/>
          <w:bCs/>
        </w:rPr>
        <w:t>specifically for services like Amazon S3 and DynamoDB</w:t>
      </w:r>
      <w:r w:rsidRPr="00C7299C">
        <w:t>. These are the only services that support gateway endpoints.</w:t>
      </w:r>
    </w:p>
    <w:p w14:paraId="60A6EDF5" w14:textId="77777777" w:rsidR="00C7299C" w:rsidRPr="00C7299C" w:rsidRDefault="00C7299C" w:rsidP="00C7299C">
      <w:pPr>
        <w:rPr>
          <w:b/>
          <w:bCs/>
        </w:rPr>
      </w:pPr>
      <w:r w:rsidRPr="00C7299C">
        <w:rPr>
          <w:b/>
          <w:bCs/>
        </w:rPr>
        <w:t>How it works:</w:t>
      </w:r>
    </w:p>
    <w:p w14:paraId="7F03C051" w14:textId="77777777" w:rsidR="00C7299C" w:rsidRPr="00C7299C" w:rsidRDefault="00C7299C">
      <w:pPr>
        <w:numPr>
          <w:ilvl w:val="0"/>
          <w:numId w:val="359"/>
        </w:numPr>
      </w:pPr>
      <w:r w:rsidRPr="00C7299C">
        <w:t xml:space="preserve">A </w:t>
      </w:r>
      <w:r w:rsidRPr="00C7299C">
        <w:rPr>
          <w:b/>
          <w:bCs/>
        </w:rPr>
        <w:t>Gateway Endpoint</w:t>
      </w:r>
      <w:r w:rsidRPr="00C7299C">
        <w:t xml:space="preserve"> creates a </w:t>
      </w:r>
      <w:r w:rsidRPr="00C7299C">
        <w:rPr>
          <w:b/>
          <w:bCs/>
        </w:rPr>
        <w:t>private route</w:t>
      </w:r>
      <w:r w:rsidRPr="00C7299C">
        <w:t xml:space="preserve"> to access S3 or DynamoDB directly from your VPC without using the public internet.</w:t>
      </w:r>
    </w:p>
    <w:p w14:paraId="4DF5EE58" w14:textId="77777777" w:rsidR="00C7299C" w:rsidRPr="00C7299C" w:rsidRDefault="00C7299C">
      <w:pPr>
        <w:numPr>
          <w:ilvl w:val="0"/>
          <w:numId w:val="359"/>
        </w:numPr>
      </w:pPr>
      <w:r w:rsidRPr="00C7299C">
        <w:t>Once you set up a gateway endpoint, AWS will automatically update the route tables in your VPC to ensure that traffic destined for S3 or DynamoDB is routed through the endpoint, not through an internet gateway or NAT gateway.</w:t>
      </w:r>
    </w:p>
    <w:p w14:paraId="6EC576D0" w14:textId="77777777" w:rsidR="00C7299C" w:rsidRPr="00C7299C" w:rsidRDefault="00C7299C">
      <w:pPr>
        <w:numPr>
          <w:ilvl w:val="0"/>
          <w:numId w:val="359"/>
        </w:numPr>
      </w:pPr>
      <w:r w:rsidRPr="00C7299C">
        <w:t xml:space="preserve">This traffic stays entirely within the AWS </w:t>
      </w:r>
      <w:r w:rsidRPr="00C7299C">
        <w:rPr>
          <w:b/>
          <w:bCs/>
        </w:rPr>
        <w:t>private network</w:t>
      </w:r>
      <w:r w:rsidRPr="00C7299C">
        <w:t>.</w:t>
      </w:r>
    </w:p>
    <w:p w14:paraId="286C0964" w14:textId="77777777" w:rsidR="00C7299C" w:rsidRPr="00C7299C" w:rsidRDefault="00C7299C" w:rsidP="00C7299C">
      <w:pPr>
        <w:rPr>
          <w:b/>
          <w:bCs/>
        </w:rPr>
      </w:pPr>
      <w:r w:rsidRPr="00C7299C">
        <w:rPr>
          <w:b/>
          <w:bCs/>
        </w:rPr>
        <w:t>Use case:</w:t>
      </w:r>
    </w:p>
    <w:p w14:paraId="53B116AC" w14:textId="77777777" w:rsidR="00C7299C" w:rsidRPr="00C7299C" w:rsidRDefault="00C7299C" w:rsidP="00C7299C">
      <w:r w:rsidRPr="00C7299C">
        <w:t xml:space="preserve">Let’s say you have an </w:t>
      </w:r>
      <w:r w:rsidRPr="00C7299C">
        <w:rPr>
          <w:b/>
          <w:bCs/>
        </w:rPr>
        <w:t>EC2 instance</w:t>
      </w:r>
      <w:r w:rsidRPr="00C7299C">
        <w:t xml:space="preserve"> in a private subnet, and you need to interact with </w:t>
      </w:r>
      <w:r w:rsidRPr="00C7299C">
        <w:rPr>
          <w:b/>
          <w:bCs/>
        </w:rPr>
        <w:t>Amazon S3</w:t>
      </w:r>
      <w:r w:rsidRPr="00C7299C">
        <w:t xml:space="preserve"> to store data. You can create a </w:t>
      </w:r>
      <w:r w:rsidRPr="00C7299C">
        <w:rPr>
          <w:b/>
          <w:bCs/>
        </w:rPr>
        <w:t>Gateway Endpoint</w:t>
      </w:r>
      <w:r w:rsidRPr="00C7299C">
        <w:t xml:space="preserve"> for S3, and now your EC2 instance can send requests to S3 </w:t>
      </w:r>
      <w:r w:rsidRPr="00C7299C">
        <w:rPr>
          <w:b/>
          <w:bCs/>
        </w:rPr>
        <w:t>without going over the public internet</w:t>
      </w:r>
      <w:r w:rsidRPr="00C7299C">
        <w:t xml:space="preserve">. This results in better </w:t>
      </w:r>
      <w:r w:rsidRPr="00C7299C">
        <w:rPr>
          <w:b/>
          <w:bCs/>
        </w:rPr>
        <w:t>security</w:t>
      </w:r>
      <w:r w:rsidRPr="00C7299C">
        <w:t xml:space="preserve"> and </w:t>
      </w:r>
      <w:r w:rsidRPr="00C7299C">
        <w:rPr>
          <w:b/>
          <w:bCs/>
        </w:rPr>
        <w:t>lower latency</w:t>
      </w:r>
      <w:r w:rsidRPr="00C7299C">
        <w:t xml:space="preserve"> because the traffic stays within AWS's infrastructure.</w:t>
      </w:r>
    </w:p>
    <w:p w14:paraId="4BBF9A0D" w14:textId="77777777" w:rsidR="00C7299C" w:rsidRPr="00C7299C" w:rsidRDefault="00C7299C" w:rsidP="00C7299C">
      <w:pPr>
        <w:rPr>
          <w:b/>
          <w:bCs/>
        </w:rPr>
      </w:pPr>
      <w:r w:rsidRPr="00C7299C">
        <w:rPr>
          <w:b/>
          <w:bCs/>
        </w:rPr>
        <w:t>Services that use Gateway Endpoints:</w:t>
      </w:r>
    </w:p>
    <w:p w14:paraId="1085CF33" w14:textId="77777777" w:rsidR="00C7299C" w:rsidRPr="00C7299C" w:rsidRDefault="00C7299C">
      <w:pPr>
        <w:numPr>
          <w:ilvl w:val="0"/>
          <w:numId w:val="360"/>
        </w:numPr>
      </w:pPr>
      <w:r w:rsidRPr="00C7299C">
        <w:rPr>
          <w:b/>
          <w:bCs/>
        </w:rPr>
        <w:t>Amazon S3</w:t>
      </w:r>
    </w:p>
    <w:p w14:paraId="786A8F45" w14:textId="77777777" w:rsidR="00C7299C" w:rsidRPr="00C7299C" w:rsidRDefault="00C7299C">
      <w:pPr>
        <w:numPr>
          <w:ilvl w:val="0"/>
          <w:numId w:val="360"/>
        </w:numPr>
      </w:pPr>
      <w:r w:rsidRPr="00C7299C">
        <w:rPr>
          <w:b/>
          <w:bCs/>
        </w:rPr>
        <w:t>Amazon DynamoDB</w:t>
      </w:r>
    </w:p>
    <w:p w14:paraId="2B074FAA" w14:textId="77777777" w:rsidR="00C7299C" w:rsidRPr="00C7299C" w:rsidRDefault="00000000" w:rsidP="00C7299C">
      <w:r>
        <w:pict w14:anchorId="1C183DC1">
          <v:rect id="_x0000_i1080" style="width:0;height:1.5pt" o:hralign="center" o:hrstd="t" o:hr="t" fillcolor="#a0a0a0" stroked="f"/>
        </w:pict>
      </w:r>
    </w:p>
    <w:p w14:paraId="52880180" w14:textId="77777777" w:rsidR="00C7299C" w:rsidRPr="00C7299C" w:rsidRDefault="00C7299C" w:rsidP="00C7299C">
      <w:pPr>
        <w:rPr>
          <w:b/>
          <w:bCs/>
        </w:rPr>
      </w:pPr>
      <w:r w:rsidRPr="00C7299C">
        <w:rPr>
          <w:b/>
          <w:bCs/>
        </w:rPr>
        <w:t>2. Interface Endpoints</w:t>
      </w:r>
    </w:p>
    <w:p w14:paraId="46AE760C" w14:textId="77777777" w:rsidR="00C7299C" w:rsidRPr="00C7299C" w:rsidRDefault="00C7299C" w:rsidP="00C7299C">
      <w:r w:rsidRPr="00C7299C">
        <w:t xml:space="preserve">Interface endpoints are used to connect to </w:t>
      </w:r>
      <w:r w:rsidRPr="00C7299C">
        <w:rPr>
          <w:b/>
          <w:bCs/>
        </w:rPr>
        <w:t>most other AWS services</w:t>
      </w:r>
      <w:r w:rsidRPr="00C7299C">
        <w:t xml:space="preserve">, such as </w:t>
      </w:r>
      <w:r w:rsidRPr="00C7299C">
        <w:rPr>
          <w:b/>
          <w:bCs/>
        </w:rPr>
        <w:t>CloudWatch</w:t>
      </w:r>
      <w:r w:rsidRPr="00C7299C">
        <w:t xml:space="preserve">, </w:t>
      </w:r>
      <w:r w:rsidRPr="00C7299C">
        <w:rPr>
          <w:b/>
          <w:bCs/>
        </w:rPr>
        <w:t>SNS</w:t>
      </w:r>
      <w:r w:rsidRPr="00C7299C">
        <w:t xml:space="preserve">, </w:t>
      </w:r>
      <w:r w:rsidRPr="00C7299C">
        <w:rPr>
          <w:b/>
          <w:bCs/>
        </w:rPr>
        <w:t>API Gateway</w:t>
      </w:r>
      <w:r w:rsidRPr="00C7299C">
        <w:t xml:space="preserve">, </w:t>
      </w:r>
      <w:r w:rsidRPr="00C7299C">
        <w:rPr>
          <w:b/>
          <w:bCs/>
        </w:rPr>
        <w:t>Lambda</w:t>
      </w:r>
      <w:r w:rsidRPr="00C7299C">
        <w:t xml:space="preserve">, </w:t>
      </w:r>
      <w:r w:rsidRPr="00C7299C">
        <w:rPr>
          <w:b/>
          <w:bCs/>
        </w:rPr>
        <w:t>EC2 Systems Manager</w:t>
      </w:r>
      <w:r w:rsidRPr="00C7299C">
        <w:t>, etc.</w:t>
      </w:r>
    </w:p>
    <w:p w14:paraId="2DF38F70" w14:textId="77777777" w:rsidR="00C7299C" w:rsidRPr="00C7299C" w:rsidRDefault="00C7299C" w:rsidP="00C7299C">
      <w:pPr>
        <w:rPr>
          <w:b/>
          <w:bCs/>
        </w:rPr>
      </w:pPr>
      <w:r w:rsidRPr="00C7299C">
        <w:rPr>
          <w:b/>
          <w:bCs/>
        </w:rPr>
        <w:t>How it works:</w:t>
      </w:r>
    </w:p>
    <w:p w14:paraId="73D296CC" w14:textId="77777777" w:rsidR="00C7299C" w:rsidRPr="00C7299C" w:rsidRDefault="00C7299C">
      <w:pPr>
        <w:numPr>
          <w:ilvl w:val="0"/>
          <w:numId w:val="361"/>
        </w:numPr>
      </w:pPr>
      <w:r w:rsidRPr="00C7299C">
        <w:t xml:space="preserve">An </w:t>
      </w:r>
      <w:r w:rsidRPr="00C7299C">
        <w:rPr>
          <w:b/>
          <w:bCs/>
        </w:rPr>
        <w:t>Interface Endpoint</w:t>
      </w:r>
      <w:r w:rsidRPr="00C7299C">
        <w:t xml:space="preserve"> is powered by an </w:t>
      </w:r>
      <w:r w:rsidRPr="00C7299C">
        <w:rPr>
          <w:b/>
          <w:bCs/>
        </w:rPr>
        <w:t>Elastic Network Interface (ENI)</w:t>
      </w:r>
      <w:r w:rsidRPr="00C7299C">
        <w:t xml:space="preserve"> with a private IP address in your VPC. You attach this ENI to your subnets and configure routing to connect to a given AWS service.</w:t>
      </w:r>
    </w:p>
    <w:p w14:paraId="70F00B83" w14:textId="77777777" w:rsidR="00C7299C" w:rsidRPr="00C7299C" w:rsidRDefault="00C7299C">
      <w:pPr>
        <w:numPr>
          <w:ilvl w:val="0"/>
          <w:numId w:val="361"/>
        </w:numPr>
      </w:pPr>
      <w:r w:rsidRPr="00C7299C">
        <w:t xml:space="preserve">The </w:t>
      </w:r>
      <w:r w:rsidRPr="00C7299C">
        <w:rPr>
          <w:b/>
          <w:bCs/>
        </w:rPr>
        <w:t>ENI</w:t>
      </w:r>
      <w:r w:rsidRPr="00C7299C">
        <w:t xml:space="preserve"> in your VPC acts as a </w:t>
      </w:r>
      <w:r w:rsidRPr="00C7299C">
        <w:rPr>
          <w:b/>
          <w:bCs/>
        </w:rPr>
        <w:t>private gateway</w:t>
      </w:r>
      <w:r w:rsidRPr="00C7299C">
        <w:t xml:space="preserve"> to the AWS service. This allows your VPC resources to communicate with the service over </w:t>
      </w:r>
      <w:r w:rsidRPr="00C7299C">
        <w:rPr>
          <w:b/>
          <w:bCs/>
        </w:rPr>
        <w:t>private IP addresses</w:t>
      </w:r>
      <w:r w:rsidRPr="00C7299C">
        <w:t xml:space="preserve"> rather than public endpoints.</w:t>
      </w:r>
    </w:p>
    <w:p w14:paraId="43F6A716" w14:textId="77777777" w:rsidR="00C7299C" w:rsidRPr="00C7299C" w:rsidRDefault="00C7299C">
      <w:pPr>
        <w:numPr>
          <w:ilvl w:val="0"/>
          <w:numId w:val="361"/>
        </w:numPr>
      </w:pPr>
      <w:r w:rsidRPr="00C7299C">
        <w:t xml:space="preserve">For instance, if you want to push custom metrics from your EC2 instance to </w:t>
      </w:r>
      <w:r w:rsidRPr="00C7299C">
        <w:rPr>
          <w:b/>
          <w:bCs/>
        </w:rPr>
        <w:t>Amazon CloudWatch</w:t>
      </w:r>
      <w:r w:rsidRPr="00C7299C">
        <w:t xml:space="preserve">, you </w:t>
      </w:r>
      <w:proofErr w:type="gramStart"/>
      <w:r w:rsidRPr="00C7299C">
        <w:t>would</w:t>
      </w:r>
      <w:proofErr w:type="gramEnd"/>
      <w:r w:rsidRPr="00C7299C">
        <w:t xml:space="preserve"> use an interface endpoint.</w:t>
      </w:r>
    </w:p>
    <w:p w14:paraId="6874D2A1" w14:textId="77777777" w:rsidR="00C7299C" w:rsidRPr="00C7299C" w:rsidRDefault="00C7299C" w:rsidP="00C7299C">
      <w:pPr>
        <w:rPr>
          <w:b/>
          <w:bCs/>
        </w:rPr>
      </w:pPr>
      <w:r w:rsidRPr="00C7299C">
        <w:rPr>
          <w:b/>
          <w:bCs/>
        </w:rPr>
        <w:t>Use case:</w:t>
      </w:r>
    </w:p>
    <w:p w14:paraId="64C149F2" w14:textId="77777777" w:rsidR="00C7299C" w:rsidRPr="00C7299C" w:rsidRDefault="00C7299C" w:rsidP="00C7299C">
      <w:r w:rsidRPr="00C7299C">
        <w:lastRenderedPageBreak/>
        <w:t xml:space="preserve">Imagine you're running an EC2 instance in a private subnet, and you need to push logs or custom metrics to </w:t>
      </w:r>
      <w:r w:rsidRPr="00C7299C">
        <w:rPr>
          <w:b/>
          <w:bCs/>
        </w:rPr>
        <w:t>CloudWatch</w:t>
      </w:r>
      <w:r w:rsidRPr="00C7299C">
        <w:t xml:space="preserve"> for monitoring. You create an </w:t>
      </w:r>
      <w:r w:rsidRPr="00C7299C">
        <w:rPr>
          <w:b/>
          <w:bCs/>
        </w:rPr>
        <w:t>Interface Endpoint</w:t>
      </w:r>
      <w:r w:rsidRPr="00C7299C">
        <w:t xml:space="preserve"> for </w:t>
      </w:r>
      <w:r w:rsidRPr="00C7299C">
        <w:rPr>
          <w:b/>
          <w:bCs/>
        </w:rPr>
        <w:t>CloudWatch</w:t>
      </w:r>
      <w:r w:rsidRPr="00C7299C">
        <w:t xml:space="preserve">, and now your EC2 instance can send data to CloudWatch </w:t>
      </w:r>
      <w:r w:rsidRPr="00C7299C">
        <w:rPr>
          <w:b/>
          <w:bCs/>
        </w:rPr>
        <w:t>privately</w:t>
      </w:r>
      <w:r w:rsidRPr="00C7299C">
        <w:t>, without relying on public internet routes.</w:t>
      </w:r>
    </w:p>
    <w:p w14:paraId="663EB27C" w14:textId="77777777" w:rsidR="00C7299C" w:rsidRPr="00C7299C" w:rsidRDefault="00C7299C" w:rsidP="00C7299C">
      <w:pPr>
        <w:rPr>
          <w:b/>
          <w:bCs/>
        </w:rPr>
      </w:pPr>
      <w:r w:rsidRPr="00C7299C">
        <w:rPr>
          <w:b/>
          <w:bCs/>
        </w:rPr>
        <w:t>Services that use Interface Endpoints:</w:t>
      </w:r>
    </w:p>
    <w:p w14:paraId="0E523CA1" w14:textId="77777777" w:rsidR="00C7299C" w:rsidRPr="00C7299C" w:rsidRDefault="00C7299C">
      <w:pPr>
        <w:numPr>
          <w:ilvl w:val="0"/>
          <w:numId w:val="362"/>
        </w:numPr>
      </w:pPr>
      <w:r w:rsidRPr="00C7299C">
        <w:rPr>
          <w:b/>
          <w:bCs/>
        </w:rPr>
        <w:t>CloudWatch</w:t>
      </w:r>
    </w:p>
    <w:p w14:paraId="03ECB074" w14:textId="77777777" w:rsidR="00C7299C" w:rsidRPr="00C7299C" w:rsidRDefault="00C7299C">
      <w:pPr>
        <w:numPr>
          <w:ilvl w:val="0"/>
          <w:numId w:val="362"/>
        </w:numPr>
      </w:pPr>
      <w:r w:rsidRPr="00C7299C">
        <w:rPr>
          <w:b/>
          <w:bCs/>
        </w:rPr>
        <w:t>SNS (Simple Notification Service)</w:t>
      </w:r>
    </w:p>
    <w:p w14:paraId="2A39FBF4" w14:textId="77777777" w:rsidR="00C7299C" w:rsidRPr="00C7299C" w:rsidRDefault="00C7299C">
      <w:pPr>
        <w:numPr>
          <w:ilvl w:val="0"/>
          <w:numId w:val="362"/>
        </w:numPr>
      </w:pPr>
      <w:r w:rsidRPr="00C7299C">
        <w:rPr>
          <w:b/>
          <w:bCs/>
        </w:rPr>
        <w:t>SQS (Simple Queue Service)</w:t>
      </w:r>
    </w:p>
    <w:p w14:paraId="0D8380C2" w14:textId="77777777" w:rsidR="00C7299C" w:rsidRPr="00C7299C" w:rsidRDefault="00C7299C">
      <w:pPr>
        <w:numPr>
          <w:ilvl w:val="0"/>
          <w:numId w:val="362"/>
        </w:numPr>
      </w:pPr>
      <w:r w:rsidRPr="00C7299C">
        <w:rPr>
          <w:b/>
          <w:bCs/>
        </w:rPr>
        <w:t>API Gateway</w:t>
      </w:r>
    </w:p>
    <w:p w14:paraId="08EF4009" w14:textId="77777777" w:rsidR="00C7299C" w:rsidRPr="00C7299C" w:rsidRDefault="00C7299C">
      <w:pPr>
        <w:numPr>
          <w:ilvl w:val="0"/>
          <w:numId w:val="362"/>
        </w:numPr>
      </w:pPr>
      <w:r w:rsidRPr="00C7299C">
        <w:rPr>
          <w:b/>
          <w:bCs/>
        </w:rPr>
        <w:t>AWS Secrets Manager</w:t>
      </w:r>
    </w:p>
    <w:p w14:paraId="5D785D87" w14:textId="77777777" w:rsidR="00C7299C" w:rsidRPr="00C7299C" w:rsidRDefault="00C7299C">
      <w:pPr>
        <w:numPr>
          <w:ilvl w:val="0"/>
          <w:numId w:val="362"/>
        </w:numPr>
      </w:pPr>
      <w:r w:rsidRPr="00C7299C">
        <w:rPr>
          <w:b/>
          <w:bCs/>
        </w:rPr>
        <w:t>AWS Systems Manager</w:t>
      </w:r>
    </w:p>
    <w:p w14:paraId="6DA8F016" w14:textId="77777777" w:rsidR="00C7299C" w:rsidRPr="00C7299C" w:rsidRDefault="00C7299C">
      <w:pPr>
        <w:numPr>
          <w:ilvl w:val="0"/>
          <w:numId w:val="362"/>
        </w:numPr>
      </w:pPr>
      <w:r w:rsidRPr="00C7299C">
        <w:rPr>
          <w:b/>
          <w:bCs/>
        </w:rPr>
        <w:t>AWS KMS (Key Management Service)</w:t>
      </w:r>
    </w:p>
    <w:p w14:paraId="050F795A" w14:textId="77777777" w:rsidR="00C7299C" w:rsidRPr="00C7299C" w:rsidRDefault="00C7299C">
      <w:pPr>
        <w:numPr>
          <w:ilvl w:val="0"/>
          <w:numId w:val="362"/>
        </w:numPr>
      </w:pPr>
      <w:r w:rsidRPr="00C7299C">
        <w:rPr>
          <w:b/>
          <w:bCs/>
        </w:rPr>
        <w:t>AWS Lambda</w:t>
      </w:r>
    </w:p>
    <w:p w14:paraId="3DAF20D3" w14:textId="77777777" w:rsidR="00C7299C" w:rsidRPr="00C7299C" w:rsidRDefault="00C7299C">
      <w:pPr>
        <w:numPr>
          <w:ilvl w:val="0"/>
          <w:numId w:val="362"/>
        </w:numPr>
      </w:pPr>
      <w:r w:rsidRPr="00C7299C">
        <w:t>And many more...</w:t>
      </w:r>
    </w:p>
    <w:p w14:paraId="028B2229" w14:textId="77777777" w:rsidR="00C7299C" w:rsidRPr="00C7299C" w:rsidRDefault="00000000" w:rsidP="00C7299C">
      <w:r>
        <w:pict w14:anchorId="6905C91D">
          <v:rect id="_x0000_i1081" style="width:0;height:1.5pt" o:hralign="center" o:hrstd="t" o:hr="t" fillcolor="#a0a0a0" stroked="f"/>
        </w:pict>
      </w:r>
    </w:p>
    <w:p w14:paraId="2EAA3AC3" w14:textId="77777777" w:rsidR="00C7299C" w:rsidRPr="00C7299C" w:rsidRDefault="00C7299C" w:rsidP="00C7299C">
      <w:pPr>
        <w:rPr>
          <w:b/>
          <w:bCs/>
        </w:rPr>
      </w:pPr>
      <w:r w:rsidRPr="00C7299C">
        <w:rPr>
          <w:b/>
          <w:bCs/>
        </w:rPr>
        <w:t>Differences Between Gateway and Interface Endpoints</w:t>
      </w:r>
    </w:p>
    <w:p w14:paraId="539D29B3" w14:textId="77777777" w:rsidR="00C7299C" w:rsidRPr="00C7299C" w:rsidRDefault="00C7299C">
      <w:pPr>
        <w:numPr>
          <w:ilvl w:val="0"/>
          <w:numId w:val="363"/>
        </w:numPr>
      </w:pPr>
      <w:r w:rsidRPr="00C7299C">
        <w:rPr>
          <w:b/>
          <w:bCs/>
        </w:rPr>
        <w:t>Gateway Endpoint</w:t>
      </w:r>
      <w:r w:rsidRPr="00C7299C">
        <w:t xml:space="preserve">: </w:t>
      </w:r>
    </w:p>
    <w:p w14:paraId="4F55A738" w14:textId="77777777" w:rsidR="00C7299C" w:rsidRPr="00C7299C" w:rsidRDefault="00C7299C">
      <w:pPr>
        <w:numPr>
          <w:ilvl w:val="1"/>
          <w:numId w:val="363"/>
        </w:numPr>
      </w:pPr>
      <w:r w:rsidRPr="00C7299C">
        <w:t xml:space="preserve">Used for </w:t>
      </w:r>
      <w:r w:rsidRPr="00C7299C">
        <w:rPr>
          <w:b/>
          <w:bCs/>
        </w:rPr>
        <w:t>Amazon S3</w:t>
      </w:r>
      <w:r w:rsidRPr="00C7299C">
        <w:t xml:space="preserve"> and </w:t>
      </w:r>
      <w:r w:rsidRPr="00C7299C">
        <w:rPr>
          <w:b/>
          <w:bCs/>
        </w:rPr>
        <w:t>DynamoDB</w:t>
      </w:r>
      <w:r w:rsidRPr="00C7299C">
        <w:t>.</w:t>
      </w:r>
    </w:p>
    <w:p w14:paraId="23FCFE77" w14:textId="77777777" w:rsidR="00C7299C" w:rsidRPr="00C7299C" w:rsidRDefault="00C7299C">
      <w:pPr>
        <w:numPr>
          <w:ilvl w:val="1"/>
          <w:numId w:val="363"/>
        </w:numPr>
      </w:pPr>
      <w:r w:rsidRPr="00C7299C">
        <w:t xml:space="preserve">Route traffic via </w:t>
      </w:r>
      <w:r w:rsidRPr="00C7299C">
        <w:rPr>
          <w:b/>
          <w:bCs/>
        </w:rPr>
        <w:t>private IPs</w:t>
      </w:r>
      <w:r w:rsidRPr="00C7299C">
        <w:t>.</w:t>
      </w:r>
    </w:p>
    <w:p w14:paraId="3BBADD05" w14:textId="77777777" w:rsidR="00C7299C" w:rsidRPr="00C7299C" w:rsidRDefault="00C7299C">
      <w:pPr>
        <w:numPr>
          <w:ilvl w:val="1"/>
          <w:numId w:val="363"/>
        </w:numPr>
      </w:pPr>
      <w:r w:rsidRPr="00C7299C">
        <w:t xml:space="preserve">You configure it in the </w:t>
      </w:r>
      <w:r w:rsidRPr="00C7299C">
        <w:rPr>
          <w:b/>
          <w:bCs/>
        </w:rPr>
        <w:t>route table</w:t>
      </w:r>
      <w:r w:rsidRPr="00C7299C">
        <w:t xml:space="preserve"> to route traffic to the service directly.</w:t>
      </w:r>
    </w:p>
    <w:p w14:paraId="0ABDCEBA" w14:textId="77777777" w:rsidR="00C7299C" w:rsidRPr="00C7299C" w:rsidRDefault="00C7299C">
      <w:pPr>
        <w:numPr>
          <w:ilvl w:val="1"/>
          <w:numId w:val="363"/>
        </w:numPr>
      </w:pPr>
      <w:r w:rsidRPr="00C7299C">
        <w:t>It’s simpler to set up and has fewer moving parts.</w:t>
      </w:r>
    </w:p>
    <w:p w14:paraId="2EB07B1B" w14:textId="77777777" w:rsidR="00C7299C" w:rsidRPr="00C7299C" w:rsidRDefault="00C7299C">
      <w:pPr>
        <w:numPr>
          <w:ilvl w:val="0"/>
          <w:numId w:val="363"/>
        </w:numPr>
      </w:pPr>
      <w:r w:rsidRPr="00C7299C">
        <w:rPr>
          <w:b/>
          <w:bCs/>
        </w:rPr>
        <w:t>Interface Endpoint</w:t>
      </w:r>
      <w:r w:rsidRPr="00C7299C">
        <w:t xml:space="preserve">: </w:t>
      </w:r>
    </w:p>
    <w:p w14:paraId="436F83DD" w14:textId="77777777" w:rsidR="00C7299C" w:rsidRPr="00C7299C" w:rsidRDefault="00C7299C">
      <w:pPr>
        <w:numPr>
          <w:ilvl w:val="1"/>
          <w:numId w:val="363"/>
        </w:numPr>
      </w:pPr>
      <w:r w:rsidRPr="00C7299C">
        <w:t xml:space="preserve">Used for </w:t>
      </w:r>
      <w:r w:rsidRPr="00C7299C">
        <w:rPr>
          <w:b/>
          <w:bCs/>
        </w:rPr>
        <w:t>most other AWS services</w:t>
      </w:r>
      <w:r w:rsidRPr="00C7299C">
        <w:t xml:space="preserve"> (e.g., CloudWatch, SNS, Lambda).</w:t>
      </w:r>
    </w:p>
    <w:p w14:paraId="282292F3" w14:textId="77777777" w:rsidR="00C7299C" w:rsidRPr="00C7299C" w:rsidRDefault="00C7299C">
      <w:pPr>
        <w:numPr>
          <w:ilvl w:val="1"/>
          <w:numId w:val="363"/>
        </w:numPr>
      </w:pPr>
      <w:r w:rsidRPr="00C7299C">
        <w:t xml:space="preserve">Uses </w:t>
      </w:r>
      <w:r w:rsidRPr="00C7299C">
        <w:rPr>
          <w:b/>
          <w:bCs/>
        </w:rPr>
        <w:t>Elastic Network Interfaces (ENIs)</w:t>
      </w:r>
      <w:r w:rsidRPr="00C7299C">
        <w:t xml:space="preserve"> with private IPs.</w:t>
      </w:r>
    </w:p>
    <w:p w14:paraId="516C29B3" w14:textId="77777777" w:rsidR="00C7299C" w:rsidRPr="00C7299C" w:rsidRDefault="00C7299C">
      <w:pPr>
        <w:numPr>
          <w:ilvl w:val="1"/>
          <w:numId w:val="363"/>
        </w:numPr>
      </w:pPr>
      <w:r w:rsidRPr="00C7299C">
        <w:t>Requires configuring subnets and security groups to control traffic.</w:t>
      </w:r>
    </w:p>
    <w:p w14:paraId="3D88A56C" w14:textId="77777777" w:rsidR="00C7299C" w:rsidRPr="00C7299C" w:rsidRDefault="00C7299C">
      <w:pPr>
        <w:numPr>
          <w:ilvl w:val="1"/>
          <w:numId w:val="363"/>
        </w:numPr>
      </w:pPr>
      <w:r w:rsidRPr="00C7299C">
        <w:t>More flexible but also more involved in terms of configuration.</w:t>
      </w:r>
    </w:p>
    <w:p w14:paraId="3E3F0191" w14:textId="77777777" w:rsidR="00C7299C" w:rsidRPr="00C7299C" w:rsidRDefault="00000000" w:rsidP="00C7299C">
      <w:r>
        <w:pict w14:anchorId="1E0139A0">
          <v:rect id="_x0000_i1082" style="width:0;height:1.5pt" o:hralign="center" o:hrstd="t" o:hr="t" fillcolor="#a0a0a0" stroked="f"/>
        </w:pict>
      </w:r>
    </w:p>
    <w:p w14:paraId="122BEFA5" w14:textId="77777777" w:rsidR="00C7299C" w:rsidRPr="00C7299C" w:rsidRDefault="00C7299C" w:rsidP="00C7299C">
      <w:pPr>
        <w:rPr>
          <w:b/>
          <w:bCs/>
        </w:rPr>
      </w:pPr>
      <w:r w:rsidRPr="00C7299C">
        <w:rPr>
          <w:b/>
          <w:bCs/>
        </w:rPr>
        <w:t>Why Use VPC Endpoints?</w:t>
      </w:r>
    </w:p>
    <w:p w14:paraId="3A9549DC" w14:textId="77777777" w:rsidR="00C7299C" w:rsidRPr="00C7299C" w:rsidRDefault="00C7299C">
      <w:pPr>
        <w:numPr>
          <w:ilvl w:val="0"/>
          <w:numId w:val="364"/>
        </w:numPr>
      </w:pPr>
      <w:r w:rsidRPr="00C7299C">
        <w:rPr>
          <w:b/>
          <w:bCs/>
        </w:rPr>
        <w:t>Security</w:t>
      </w:r>
      <w:r w:rsidRPr="00C7299C">
        <w:t>:</w:t>
      </w:r>
    </w:p>
    <w:p w14:paraId="0C3F4A40" w14:textId="77777777" w:rsidR="00C7299C" w:rsidRPr="00C7299C" w:rsidRDefault="00C7299C">
      <w:pPr>
        <w:numPr>
          <w:ilvl w:val="1"/>
          <w:numId w:val="364"/>
        </w:numPr>
      </w:pPr>
      <w:r w:rsidRPr="00C7299C">
        <w:lastRenderedPageBreak/>
        <w:t xml:space="preserve">Traffic between your VPC and AWS services is </w:t>
      </w:r>
      <w:r w:rsidRPr="00C7299C">
        <w:rPr>
          <w:b/>
          <w:bCs/>
        </w:rPr>
        <w:t>private</w:t>
      </w:r>
      <w:r w:rsidRPr="00C7299C">
        <w:t xml:space="preserve"> and never exposed to the public internet.</w:t>
      </w:r>
    </w:p>
    <w:p w14:paraId="73103E1B" w14:textId="77777777" w:rsidR="00C7299C" w:rsidRPr="00C7299C" w:rsidRDefault="00C7299C">
      <w:pPr>
        <w:numPr>
          <w:ilvl w:val="1"/>
          <w:numId w:val="364"/>
        </w:numPr>
      </w:pPr>
      <w:r w:rsidRPr="00C7299C">
        <w:rPr>
          <w:b/>
          <w:bCs/>
        </w:rPr>
        <w:t>No NAT Gateway or Internet Gateway</w:t>
      </w:r>
      <w:r w:rsidRPr="00C7299C">
        <w:t xml:space="preserve"> required, meaning fewer exposure points for your traffic.</w:t>
      </w:r>
    </w:p>
    <w:p w14:paraId="512B8F3D" w14:textId="77777777" w:rsidR="00C7299C" w:rsidRPr="00C7299C" w:rsidRDefault="00C7299C">
      <w:pPr>
        <w:numPr>
          <w:ilvl w:val="1"/>
          <w:numId w:val="364"/>
        </w:numPr>
      </w:pPr>
      <w:r w:rsidRPr="00C7299C">
        <w:rPr>
          <w:b/>
          <w:bCs/>
        </w:rPr>
        <w:t>Controlled access</w:t>
      </w:r>
      <w:r w:rsidRPr="00C7299C">
        <w:t xml:space="preserve">: You can restrict access to the endpoint with </w:t>
      </w:r>
      <w:r w:rsidRPr="00C7299C">
        <w:rPr>
          <w:b/>
          <w:bCs/>
        </w:rPr>
        <w:t>security groups</w:t>
      </w:r>
      <w:r w:rsidRPr="00C7299C">
        <w:t xml:space="preserve"> and </w:t>
      </w:r>
      <w:r w:rsidRPr="00C7299C">
        <w:rPr>
          <w:b/>
          <w:bCs/>
        </w:rPr>
        <w:t>IAM policies</w:t>
      </w:r>
      <w:r w:rsidRPr="00C7299C">
        <w:t>.</w:t>
      </w:r>
    </w:p>
    <w:p w14:paraId="0F22F3B3" w14:textId="77777777" w:rsidR="00C7299C" w:rsidRPr="00C7299C" w:rsidRDefault="00C7299C">
      <w:pPr>
        <w:numPr>
          <w:ilvl w:val="0"/>
          <w:numId w:val="364"/>
        </w:numPr>
      </w:pPr>
      <w:r w:rsidRPr="00C7299C">
        <w:rPr>
          <w:b/>
          <w:bCs/>
        </w:rPr>
        <w:t>Performance</w:t>
      </w:r>
      <w:r w:rsidRPr="00C7299C">
        <w:t>:</w:t>
      </w:r>
    </w:p>
    <w:p w14:paraId="4AEBDA04" w14:textId="77777777" w:rsidR="00C7299C" w:rsidRPr="00C7299C" w:rsidRDefault="00C7299C">
      <w:pPr>
        <w:numPr>
          <w:ilvl w:val="1"/>
          <w:numId w:val="364"/>
        </w:numPr>
      </w:pPr>
      <w:r w:rsidRPr="00C7299C">
        <w:t xml:space="preserve">Lower </w:t>
      </w:r>
      <w:r w:rsidRPr="00C7299C">
        <w:rPr>
          <w:b/>
          <w:bCs/>
        </w:rPr>
        <w:t>latency</w:t>
      </w:r>
      <w:r w:rsidRPr="00C7299C">
        <w:t>: Traffic does not need to go through multiple network hops over the public internet.</w:t>
      </w:r>
    </w:p>
    <w:p w14:paraId="5517A9F0" w14:textId="77777777" w:rsidR="00C7299C" w:rsidRPr="00C7299C" w:rsidRDefault="00C7299C">
      <w:pPr>
        <w:numPr>
          <w:ilvl w:val="1"/>
          <w:numId w:val="364"/>
        </w:numPr>
      </w:pPr>
      <w:r w:rsidRPr="00C7299C">
        <w:rPr>
          <w:b/>
          <w:bCs/>
        </w:rPr>
        <w:t>Improved throughput</w:t>
      </w:r>
      <w:r w:rsidRPr="00C7299C">
        <w:t>: The connection to AWS services is made over AWS's high-performance private backbone network.</w:t>
      </w:r>
    </w:p>
    <w:p w14:paraId="07DF37E7" w14:textId="77777777" w:rsidR="00C7299C" w:rsidRPr="00C7299C" w:rsidRDefault="00C7299C">
      <w:pPr>
        <w:numPr>
          <w:ilvl w:val="0"/>
          <w:numId w:val="364"/>
        </w:numPr>
      </w:pPr>
      <w:r w:rsidRPr="00C7299C">
        <w:rPr>
          <w:b/>
          <w:bCs/>
        </w:rPr>
        <w:t>Cost</w:t>
      </w:r>
      <w:r w:rsidRPr="00C7299C">
        <w:t>:</w:t>
      </w:r>
    </w:p>
    <w:p w14:paraId="197058FC" w14:textId="77777777" w:rsidR="00C7299C" w:rsidRPr="00C7299C" w:rsidRDefault="00C7299C">
      <w:pPr>
        <w:numPr>
          <w:ilvl w:val="1"/>
          <w:numId w:val="364"/>
        </w:numPr>
      </w:pPr>
      <w:r w:rsidRPr="00C7299C">
        <w:t xml:space="preserve">While gateway endpoints for S3 and DynamoDB are </w:t>
      </w:r>
      <w:r w:rsidRPr="00C7299C">
        <w:rPr>
          <w:b/>
          <w:bCs/>
        </w:rPr>
        <w:t>free</w:t>
      </w:r>
      <w:r w:rsidRPr="00C7299C">
        <w:t xml:space="preserve"> for traffic within the same region, there may be costs associated with </w:t>
      </w:r>
      <w:r w:rsidRPr="00C7299C">
        <w:rPr>
          <w:b/>
          <w:bCs/>
        </w:rPr>
        <w:t>interface endpoints</w:t>
      </w:r>
      <w:r w:rsidRPr="00C7299C">
        <w:t xml:space="preserve"> (e.g., for services like CloudWatch).</w:t>
      </w:r>
    </w:p>
    <w:p w14:paraId="06127AA4" w14:textId="77777777" w:rsidR="00C7299C" w:rsidRPr="00C7299C" w:rsidRDefault="00C7299C">
      <w:pPr>
        <w:numPr>
          <w:ilvl w:val="1"/>
          <w:numId w:val="364"/>
        </w:numPr>
      </w:pPr>
      <w:r w:rsidRPr="00C7299C">
        <w:rPr>
          <w:b/>
          <w:bCs/>
        </w:rPr>
        <w:t>Lower data transfer costs</w:t>
      </w:r>
      <w:r w:rsidRPr="00C7299C">
        <w:t xml:space="preserve"> because traffic between your VPC and AWS services remains private within the AWS network.</w:t>
      </w:r>
    </w:p>
    <w:p w14:paraId="0DF796CF" w14:textId="77777777" w:rsidR="00C7299C" w:rsidRPr="00C7299C" w:rsidRDefault="00C7299C">
      <w:pPr>
        <w:numPr>
          <w:ilvl w:val="0"/>
          <w:numId w:val="364"/>
        </w:numPr>
      </w:pPr>
      <w:r w:rsidRPr="00C7299C">
        <w:rPr>
          <w:b/>
          <w:bCs/>
        </w:rPr>
        <w:t>Simplified Networking</w:t>
      </w:r>
      <w:r w:rsidRPr="00C7299C">
        <w:t>:</w:t>
      </w:r>
    </w:p>
    <w:p w14:paraId="6E6143A3" w14:textId="77777777" w:rsidR="00C7299C" w:rsidRPr="00C7299C" w:rsidRDefault="00C7299C">
      <w:pPr>
        <w:numPr>
          <w:ilvl w:val="1"/>
          <w:numId w:val="364"/>
        </w:numPr>
      </w:pPr>
      <w:r w:rsidRPr="00C7299C">
        <w:t>Avoid managing complex routing or using public IPs.</w:t>
      </w:r>
    </w:p>
    <w:p w14:paraId="246CA626" w14:textId="77777777" w:rsidR="00C7299C" w:rsidRPr="00C7299C" w:rsidRDefault="00C7299C">
      <w:pPr>
        <w:numPr>
          <w:ilvl w:val="1"/>
          <w:numId w:val="364"/>
        </w:numPr>
      </w:pPr>
      <w:r w:rsidRPr="00C7299C">
        <w:t>For service providers, using VPC endpoints means they don’t have to expose their service via a public IP, reducing security risks.</w:t>
      </w:r>
    </w:p>
    <w:p w14:paraId="772EC2DD" w14:textId="77777777" w:rsidR="00C7299C" w:rsidRPr="00C7299C" w:rsidRDefault="00000000" w:rsidP="00C7299C">
      <w:r>
        <w:pict w14:anchorId="300C6BAB">
          <v:rect id="_x0000_i1083" style="width:0;height:1.5pt" o:hralign="center" o:hrstd="t" o:hr="t" fillcolor="#a0a0a0" stroked="f"/>
        </w:pict>
      </w:r>
    </w:p>
    <w:p w14:paraId="57F687ED" w14:textId="77777777" w:rsidR="00C7299C" w:rsidRPr="00C7299C" w:rsidRDefault="00C7299C" w:rsidP="00C7299C">
      <w:pPr>
        <w:rPr>
          <w:b/>
          <w:bCs/>
        </w:rPr>
      </w:pPr>
      <w:r w:rsidRPr="00C7299C">
        <w:rPr>
          <w:b/>
          <w:bCs/>
        </w:rPr>
        <w:t>How to Create and Use a VPC Endpoint</w:t>
      </w:r>
    </w:p>
    <w:p w14:paraId="27C981D1" w14:textId="77777777" w:rsidR="00C7299C" w:rsidRPr="00C7299C" w:rsidRDefault="00C7299C" w:rsidP="00C7299C">
      <w:r w:rsidRPr="00C7299C">
        <w:t>As you mentioned, when creating a VPC endpoint:</w:t>
      </w:r>
    </w:p>
    <w:p w14:paraId="7885E5EC" w14:textId="77777777" w:rsidR="00C7299C" w:rsidRPr="00C7299C" w:rsidRDefault="00C7299C">
      <w:pPr>
        <w:numPr>
          <w:ilvl w:val="0"/>
          <w:numId w:val="365"/>
        </w:numPr>
      </w:pPr>
      <w:r w:rsidRPr="00C7299C">
        <w:t xml:space="preserve">Go to the </w:t>
      </w:r>
      <w:r w:rsidRPr="00C7299C">
        <w:rPr>
          <w:b/>
          <w:bCs/>
        </w:rPr>
        <w:t>VPC dashboard</w:t>
      </w:r>
      <w:r w:rsidRPr="00C7299C">
        <w:t xml:space="preserve"> in the AWS Console.</w:t>
      </w:r>
    </w:p>
    <w:p w14:paraId="43D27503" w14:textId="77777777" w:rsidR="00C7299C" w:rsidRPr="00C7299C" w:rsidRDefault="00C7299C">
      <w:pPr>
        <w:numPr>
          <w:ilvl w:val="0"/>
          <w:numId w:val="365"/>
        </w:numPr>
      </w:pPr>
      <w:r w:rsidRPr="00C7299C">
        <w:t xml:space="preserve">Under the </w:t>
      </w:r>
      <w:r w:rsidRPr="00C7299C">
        <w:rPr>
          <w:b/>
          <w:bCs/>
        </w:rPr>
        <w:t>Endpoints</w:t>
      </w:r>
      <w:r w:rsidRPr="00C7299C">
        <w:t xml:space="preserve"> section (not the endpoint services section), click on </w:t>
      </w:r>
      <w:r w:rsidRPr="00C7299C">
        <w:rPr>
          <w:b/>
          <w:bCs/>
        </w:rPr>
        <w:t>Create Endpoint</w:t>
      </w:r>
      <w:r w:rsidRPr="00C7299C">
        <w:t>.</w:t>
      </w:r>
    </w:p>
    <w:p w14:paraId="7BDFCBAD" w14:textId="77777777" w:rsidR="00C7299C" w:rsidRPr="00C7299C" w:rsidRDefault="00C7299C">
      <w:pPr>
        <w:numPr>
          <w:ilvl w:val="0"/>
          <w:numId w:val="365"/>
        </w:numPr>
      </w:pPr>
      <w:r w:rsidRPr="00C7299C">
        <w:t xml:space="preserve">You’ll choose the </w:t>
      </w:r>
      <w:r w:rsidRPr="00C7299C">
        <w:rPr>
          <w:b/>
          <w:bCs/>
        </w:rPr>
        <w:t>service</w:t>
      </w:r>
      <w:r w:rsidRPr="00C7299C">
        <w:t xml:space="preserve"> you want to connect to (either S3, DynamoDB, or any other AWS service).</w:t>
      </w:r>
    </w:p>
    <w:p w14:paraId="5395B903" w14:textId="77777777" w:rsidR="00C7299C" w:rsidRPr="00C7299C" w:rsidRDefault="00C7299C">
      <w:pPr>
        <w:numPr>
          <w:ilvl w:val="0"/>
          <w:numId w:val="365"/>
        </w:numPr>
      </w:pPr>
      <w:r w:rsidRPr="00C7299C">
        <w:t xml:space="preserve">Depending on the service, you’ll select either </w:t>
      </w:r>
      <w:r w:rsidRPr="00C7299C">
        <w:rPr>
          <w:b/>
          <w:bCs/>
        </w:rPr>
        <w:t>Gateway</w:t>
      </w:r>
      <w:r w:rsidRPr="00C7299C">
        <w:t xml:space="preserve"> or </w:t>
      </w:r>
      <w:r w:rsidRPr="00C7299C">
        <w:rPr>
          <w:b/>
          <w:bCs/>
        </w:rPr>
        <w:t>Interface</w:t>
      </w:r>
      <w:r w:rsidRPr="00C7299C">
        <w:t xml:space="preserve"> as the endpoint type.</w:t>
      </w:r>
    </w:p>
    <w:p w14:paraId="31E78A06" w14:textId="77777777" w:rsidR="00C7299C" w:rsidRPr="00C7299C" w:rsidRDefault="00C7299C" w:rsidP="00C7299C">
      <w:r w:rsidRPr="00C7299C">
        <w:t>For example:</w:t>
      </w:r>
    </w:p>
    <w:p w14:paraId="1AA6CB2B" w14:textId="77777777" w:rsidR="00C7299C" w:rsidRPr="00C7299C" w:rsidRDefault="00C7299C">
      <w:pPr>
        <w:numPr>
          <w:ilvl w:val="0"/>
          <w:numId w:val="366"/>
        </w:numPr>
      </w:pPr>
      <w:r w:rsidRPr="00C7299C">
        <w:lastRenderedPageBreak/>
        <w:t xml:space="preserve">For </w:t>
      </w:r>
      <w:r w:rsidRPr="00C7299C">
        <w:rPr>
          <w:b/>
          <w:bCs/>
        </w:rPr>
        <w:t>Amazon S3</w:t>
      </w:r>
      <w:r w:rsidRPr="00C7299C">
        <w:t xml:space="preserve"> or </w:t>
      </w:r>
      <w:r w:rsidRPr="00C7299C">
        <w:rPr>
          <w:b/>
          <w:bCs/>
        </w:rPr>
        <w:t>DynamoDB</w:t>
      </w:r>
      <w:r w:rsidRPr="00C7299C">
        <w:t xml:space="preserve">, you select a </w:t>
      </w:r>
      <w:r w:rsidRPr="00C7299C">
        <w:rPr>
          <w:b/>
          <w:bCs/>
        </w:rPr>
        <w:t>Gateway</w:t>
      </w:r>
      <w:r w:rsidRPr="00C7299C">
        <w:t xml:space="preserve"> endpoint.</w:t>
      </w:r>
    </w:p>
    <w:p w14:paraId="0BCCF2F0" w14:textId="77777777" w:rsidR="00C7299C" w:rsidRPr="00C7299C" w:rsidRDefault="00C7299C">
      <w:pPr>
        <w:numPr>
          <w:ilvl w:val="0"/>
          <w:numId w:val="366"/>
        </w:numPr>
      </w:pPr>
      <w:r w:rsidRPr="00C7299C">
        <w:t xml:space="preserve">For </w:t>
      </w:r>
      <w:r w:rsidRPr="00C7299C">
        <w:rPr>
          <w:b/>
          <w:bCs/>
        </w:rPr>
        <w:t>CloudWatch</w:t>
      </w:r>
      <w:r w:rsidRPr="00C7299C">
        <w:t xml:space="preserve"> or </w:t>
      </w:r>
      <w:r w:rsidRPr="00C7299C">
        <w:rPr>
          <w:b/>
          <w:bCs/>
        </w:rPr>
        <w:t>SNS</w:t>
      </w:r>
      <w:r w:rsidRPr="00C7299C">
        <w:t xml:space="preserve">, you select an </w:t>
      </w:r>
      <w:r w:rsidRPr="00C7299C">
        <w:rPr>
          <w:b/>
          <w:bCs/>
        </w:rPr>
        <w:t>Interface</w:t>
      </w:r>
      <w:r w:rsidRPr="00C7299C">
        <w:t xml:space="preserve"> endpoint.</w:t>
      </w:r>
    </w:p>
    <w:p w14:paraId="50908B26" w14:textId="77777777" w:rsidR="00C7299C" w:rsidRPr="00C7299C" w:rsidRDefault="00000000" w:rsidP="00C7299C">
      <w:r>
        <w:pict w14:anchorId="678B4FF7">
          <v:rect id="_x0000_i1084" style="width:0;height:1.5pt" o:hralign="center" o:hrstd="t" o:hr="t" fillcolor="#a0a0a0" stroked="f"/>
        </w:pict>
      </w:r>
    </w:p>
    <w:p w14:paraId="5436FFDA" w14:textId="77777777" w:rsidR="00C7299C" w:rsidRPr="00C7299C" w:rsidRDefault="00C7299C" w:rsidP="00C7299C">
      <w:pPr>
        <w:rPr>
          <w:b/>
          <w:bCs/>
        </w:rPr>
      </w:pPr>
      <w:r w:rsidRPr="00C7299C">
        <w:rPr>
          <w:b/>
          <w:bCs/>
        </w:rPr>
        <w:t>Important Notes to Remember:</w:t>
      </w:r>
    </w:p>
    <w:p w14:paraId="5D02403C" w14:textId="77777777" w:rsidR="00C7299C" w:rsidRPr="00C7299C" w:rsidRDefault="00C7299C">
      <w:pPr>
        <w:numPr>
          <w:ilvl w:val="0"/>
          <w:numId w:val="367"/>
        </w:numPr>
      </w:pPr>
      <w:r w:rsidRPr="00C7299C">
        <w:rPr>
          <w:b/>
          <w:bCs/>
        </w:rPr>
        <w:t>Gateway Endpoints</w:t>
      </w:r>
      <w:r w:rsidRPr="00C7299C">
        <w:t xml:space="preserve"> are </w:t>
      </w:r>
      <w:r w:rsidRPr="00C7299C">
        <w:rPr>
          <w:b/>
          <w:bCs/>
        </w:rPr>
        <w:t>only</w:t>
      </w:r>
      <w:r w:rsidRPr="00C7299C">
        <w:t xml:space="preserve"> for S3 and DynamoDB.</w:t>
      </w:r>
    </w:p>
    <w:p w14:paraId="3A67292B" w14:textId="77777777" w:rsidR="00C7299C" w:rsidRPr="00C7299C" w:rsidRDefault="00C7299C">
      <w:pPr>
        <w:numPr>
          <w:ilvl w:val="0"/>
          <w:numId w:val="367"/>
        </w:numPr>
      </w:pPr>
      <w:r w:rsidRPr="00C7299C">
        <w:rPr>
          <w:b/>
          <w:bCs/>
        </w:rPr>
        <w:t>Interface Endpoints</w:t>
      </w:r>
      <w:r w:rsidRPr="00C7299C">
        <w:t xml:space="preserve"> are used for most other AWS services.</w:t>
      </w:r>
    </w:p>
    <w:p w14:paraId="22A33BA0" w14:textId="77777777" w:rsidR="00C7299C" w:rsidRPr="00C7299C" w:rsidRDefault="00C7299C">
      <w:pPr>
        <w:numPr>
          <w:ilvl w:val="0"/>
          <w:numId w:val="367"/>
        </w:numPr>
      </w:pPr>
      <w:r w:rsidRPr="00C7299C">
        <w:t xml:space="preserve">For </w:t>
      </w:r>
      <w:r w:rsidRPr="00C7299C">
        <w:rPr>
          <w:b/>
          <w:bCs/>
        </w:rPr>
        <w:t>interface endpoints</w:t>
      </w:r>
      <w:r w:rsidRPr="00C7299C">
        <w:t xml:space="preserve">, you must </w:t>
      </w:r>
      <w:r w:rsidRPr="00C7299C">
        <w:rPr>
          <w:b/>
          <w:bCs/>
        </w:rPr>
        <w:t>configure security groups</w:t>
      </w:r>
      <w:r w:rsidRPr="00C7299C">
        <w:t xml:space="preserve"> and ensure your routing is set up to direct traffic to the ENI.</w:t>
      </w:r>
    </w:p>
    <w:p w14:paraId="6B333D44" w14:textId="77777777" w:rsidR="00C7299C" w:rsidRPr="00C7299C" w:rsidRDefault="00000000" w:rsidP="00C7299C">
      <w:r>
        <w:pict w14:anchorId="6687B68E">
          <v:rect id="_x0000_i1085" style="width:0;height:1.5pt" o:hralign="center" o:hrstd="t" o:hr="t" fillcolor="#a0a0a0" stroked="f"/>
        </w:pict>
      </w:r>
    </w:p>
    <w:p w14:paraId="27C2593C" w14:textId="77777777" w:rsidR="00C7299C" w:rsidRPr="00C7299C" w:rsidRDefault="00C7299C" w:rsidP="00C7299C">
      <w:pPr>
        <w:rPr>
          <w:b/>
          <w:bCs/>
        </w:rPr>
      </w:pPr>
      <w:r w:rsidRPr="00C7299C">
        <w:rPr>
          <w:b/>
          <w:bCs/>
        </w:rPr>
        <w:t>Conclusion</w:t>
      </w:r>
    </w:p>
    <w:p w14:paraId="65E60C44" w14:textId="77777777" w:rsidR="00C7299C" w:rsidRPr="00C7299C" w:rsidRDefault="00C7299C" w:rsidP="00C7299C">
      <w:r w:rsidRPr="00C7299C">
        <w:t xml:space="preserve">VPC endpoints provide a secure, private, and performant way to connect your VPC resources to AWS services without relying on public internet routes. By using </w:t>
      </w:r>
      <w:r w:rsidRPr="00C7299C">
        <w:rPr>
          <w:b/>
          <w:bCs/>
        </w:rPr>
        <w:t>Gateway Endpoints</w:t>
      </w:r>
      <w:r w:rsidRPr="00C7299C">
        <w:t xml:space="preserve"> for services like S3 and DynamoDB, and </w:t>
      </w:r>
      <w:r w:rsidRPr="00C7299C">
        <w:rPr>
          <w:b/>
          <w:bCs/>
        </w:rPr>
        <w:t>Interface Endpoints</w:t>
      </w:r>
      <w:r w:rsidRPr="00C7299C">
        <w:t xml:space="preserve"> for other AWS services, you can ensure that all communication stays within AWS's private network, improving both security and network performance.</w:t>
      </w:r>
    </w:p>
    <w:p w14:paraId="457172C1" w14:textId="77777777" w:rsidR="00C7299C" w:rsidRPr="00C7299C" w:rsidRDefault="00C7299C" w:rsidP="00C7299C">
      <w:r w:rsidRPr="00C7299C">
        <w:t>Let me know if you'd like to dive deeper into any specific aspect or if you have more questions!</w:t>
      </w:r>
    </w:p>
    <w:p w14:paraId="185F9713" w14:textId="13FB9070" w:rsidR="00C7299C" w:rsidRPr="00C7299C" w:rsidRDefault="00C7299C" w:rsidP="00C7299C">
      <w:r>
        <w:rPr>
          <w:noProof/>
        </w:rPr>
        <mc:AlternateContent>
          <mc:Choice Requires="wps">
            <w:drawing>
              <wp:anchor distT="0" distB="0" distL="114300" distR="114300" simplePos="0" relativeHeight="251745280" behindDoc="0" locked="0" layoutInCell="1" allowOverlap="1" wp14:anchorId="34E0CFE9" wp14:editId="519E22E5">
                <wp:simplePos x="0" y="0"/>
                <wp:positionH relativeFrom="column">
                  <wp:posOffset>-882650</wp:posOffset>
                </wp:positionH>
                <wp:positionV relativeFrom="paragraph">
                  <wp:posOffset>273685</wp:posOffset>
                </wp:positionV>
                <wp:extent cx="7537450" cy="12700"/>
                <wp:effectExtent l="19050" t="19050" r="25400" b="25400"/>
                <wp:wrapNone/>
                <wp:docPr id="1852976053" name="Straight Connector 1"/>
                <wp:cNvGraphicFramePr/>
                <a:graphic xmlns:a="http://schemas.openxmlformats.org/drawingml/2006/main">
                  <a:graphicData uri="http://schemas.microsoft.com/office/word/2010/wordprocessingShape">
                    <wps:wsp>
                      <wps:cNvCnPr/>
                      <wps:spPr>
                        <a:xfrm>
                          <a:off x="0" y="0"/>
                          <a:ext cx="7537450" cy="12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E6322" id="Straight Connector 1"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69.5pt,21.55pt" to="524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" strokecolor="#156082 [3204]" strokeweight="2.25pt">
                <v:stroke joinstyle="miter"/>
              </v:line>
            </w:pict>
          </mc:Fallback>
        </mc:AlternateContent>
      </w:r>
    </w:p>
    <w:p w14:paraId="7FFA3FA5" w14:textId="77777777" w:rsidR="00C7299C" w:rsidRPr="00C7299C" w:rsidRDefault="00C7299C" w:rsidP="00C7299C">
      <w:pPr>
        <w:rPr>
          <w:b/>
          <w:bCs/>
          <w:sz w:val="36"/>
          <w:szCs w:val="36"/>
        </w:rPr>
      </w:pPr>
    </w:p>
    <w:p w14:paraId="1A46B52F" w14:textId="56515572" w:rsidR="00C7299C" w:rsidRPr="00C7299C" w:rsidRDefault="00C7299C" w:rsidP="00C7299C">
      <w:pPr>
        <w:ind w:firstLine="720"/>
        <w:rPr>
          <w:b/>
          <w:bCs/>
          <w:sz w:val="36"/>
          <w:szCs w:val="36"/>
        </w:rPr>
      </w:pPr>
      <w:r w:rsidRPr="00C7299C">
        <w:rPr>
          <w:sz w:val="36"/>
          <w:szCs w:val="36"/>
        </w:rPr>
        <w:t>178)</w:t>
      </w:r>
      <w:r w:rsidRPr="00C7299C">
        <w:rPr>
          <w:b/>
          <w:bCs/>
          <w:sz w:val="36"/>
          <w:szCs w:val="36"/>
        </w:rPr>
        <w:t xml:space="preserve">AWS </w:t>
      </w:r>
      <w:proofErr w:type="spellStart"/>
      <w:r w:rsidRPr="00C7299C">
        <w:rPr>
          <w:b/>
          <w:bCs/>
          <w:sz w:val="36"/>
          <w:szCs w:val="36"/>
        </w:rPr>
        <w:t>PrivateLink</w:t>
      </w:r>
      <w:proofErr w:type="spellEnd"/>
      <w:r w:rsidRPr="00C7299C">
        <w:rPr>
          <w:b/>
          <w:bCs/>
          <w:sz w:val="36"/>
          <w:szCs w:val="36"/>
        </w:rPr>
        <w:t xml:space="preserve"> Overview</w:t>
      </w:r>
    </w:p>
    <w:p w14:paraId="25A17FA0" w14:textId="77777777" w:rsidR="00C7299C" w:rsidRPr="00C7299C" w:rsidRDefault="00C7299C" w:rsidP="00C7299C">
      <w:pPr>
        <w:ind w:firstLine="720"/>
      </w:pPr>
      <w:r w:rsidRPr="00C7299C">
        <w:t xml:space="preserve">AWS </w:t>
      </w:r>
      <w:proofErr w:type="spellStart"/>
      <w:r w:rsidRPr="00C7299C">
        <w:t>PrivateLink</w:t>
      </w:r>
      <w:proofErr w:type="spellEnd"/>
      <w:r w:rsidRPr="00C7299C">
        <w:t xml:space="preserve"> is a fully managed service that enables </w:t>
      </w:r>
      <w:r w:rsidRPr="00C7299C">
        <w:rPr>
          <w:b/>
          <w:bCs/>
        </w:rPr>
        <w:t>private connectivity</w:t>
      </w:r>
      <w:r w:rsidRPr="00C7299C">
        <w:t xml:space="preserve"> between VPCs (Virtual Private Clouds) and services that are hosted in other VPCs (including third-party services in AWS Marketplace) </w:t>
      </w:r>
      <w:r w:rsidRPr="00C7299C">
        <w:rPr>
          <w:b/>
          <w:bCs/>
        </w:rPr>
        <w:t>without using public IP addresses</w:t>
      </w:r>
      <w:r w:rsidRPr="00C7299C">
        <w:t xml:space="preserve">. </w:t>
      </w:r>
      <w:proofErr w:type="spellStart"/>
      <w:r w:rsidRPr="00C7299C">
        <w:t>PrivateLink</w:t>
      </w:r>
      <w:proofErr w:type="spellEnd"/>
      <w:r w:rsidRPr="00C7299C">
        <w:t xml:space="preserve"> works by exposing services to other VPCs via </w:t>
      </w:r>
      <w:r w:rsidRPr="00C7299C">
        <w:rPr>
          <w:b/>
          <w:bCs/>
        </w:rPr>
        <w:t>private IPs</w:t>
      </w:r>
      <w:r w:rsidRPr="00C7299C">
        <w:t xml:space="preserve"> in your VPCs, ensuring that traffic never traverses the public internet.</w:t>
      </w:r>
    </w:p>
    <w:p w14:paraId="3FA9F5C4" w14:textId="77777777" w:rsidR="00C7299C" w:rsidRPr="00C7299C" w:rsidRDefault="00C7299C" w:rsidP="00C7299C">
      <w:pPr>
        <w:ind w:firstLine="720"/>
        <w:rPr>
          <w:b/>
          <w:bCs/>
        </w:rPr>
      </w:pPr>
      <w:r w:rsidRPr="00C7299C">
        <w:rPr>
          <w:b/>
          <w:bCs/>
        </w:rPr>
        <w:t>Key Components</w:t>
      </w:r>
    </w:p>
    <w:p w14:paraId="76463578" w14:textId="77777777" w:rsidR="00C7299C" w:rsidRPr="00C7299C" w:rsidRDefault="00C7299C">
      <w:pPr>
        <w:numPr>
          <w:ilvl w:val="0"/>
          <w:numId w:val="354"/>
        </w:numPr>
      </w:pPr>
      <w:r w:rsidRPr="00C7299C">
        <w:rPr>
          <w:b/>
          <w:bCs/>
        </w:rPr>
        <w:t>VPC Endpoint Services (Service Provider side)</w:t>
      </w:r>
      <w:r w:rsidRPr="00C7299C">
        <w:t>:</w:t>
      </w:r>
    </w:p>
    <w:p w14:paraId="7E7E318E" w14:textId="77777777" w:rsidR="00C7299C" w:rsidRPr="00C7299C" w:rsidRDefault="00C7299C">
      <w:pPr>
        <w:numPr>
          <w:ilvl w:val="1"/>
          <w:numId w:val="354"/>
        </w:numPr>
      </w:pPr>
      <w:r w:rsidRPr="00C7299C">
        <w:rPr>
          <w:b/>
          <w:bCs/>
        </w:rPr>
        <w:t>Service provider</w:t>
      </w:r>
      <w:r w:rsidRPr="00C7299C">
        <w:t>: This could be either you or a third-party vendor.</w:t>
      </w:r>
    </w:p>
    <w:p w14:paraId="4A400341" w14:textId="77777777" w:rsidR="00C7299C" w:rsidRPr="00C7299C" w:rsidRDefault="00C7299C">
      <w:pPr>
        <w:numPr>
          <w:ilvl w:val="1"/>
          <w:numId w:val="354"/>
        </w:numPr>
      </w:pPr>
      <w:r w:rsidRPr="00C7299C">
        <w:rPr>
          <w:b/>
          <w:bCs/>
        </w:rPr>
        <w:t>Network Load Balancer (NLB)</w:t>
      </w:r>
      <w:r w:rsidRPr="00C7299C">
        <w:t xml:space="preserve">: On the service provider’s side, an </w:t>
      </w:r>
      <w:r w:rsidRPr="00C7299C">
        <w:rPr>
          <w:b/>
          <w:bCs/>
        </w:rPr>
        <w:t>NLB</w:t>
      </w:r>
      <w:r w:rsidRPr="00C7299C">
        <w:t xml:space="preserve"> is created within their VPC to expose the service. The NLB is responsible for </w:t>
      </w:r>
      <w:r w:rsidRPr="00C7299C">
        <w:lastRenderedPageBreak/>
        <w:t>distributing incoming traffic to the backend resources that power the service.</w:t>
      </w:r>
    </w:p>
    <w:p w14:paraId="14C9B965" w14:textId="77777777" w:rsidR="00C7299C" w:rsidRPr="00C7299C" w:rsidRDefault="00C7299C">
      <w:pPr>
        <w:numPr>
          <w:ilvl w:val="1"/>
          <w:numId w:val="354"/>
        </w:numPr>
      </w:pPr>
      <w:r w:rsidRPr="00C7299C">
        <w:t>The NLB is used because it's highly scalable, supports both TCP and TLS traffic, and can handle millions of requests per second.</w:t>
      </w:r>
    </w:p>
    <w:p w14:paraId="19DA16EF" w14:textId="77777777" w:rsidR="00C7299C" w:rsidRPr="00C7299C" w:rsidRDefault="00C7299C">
      <w:pPr>
        <w:numPr>
          <w:ilvl w:val="1"/>
          <w:numId w:val="354"/>
        </w:numPr>
      </w:pPr>
      <w:r w:rsidRPr="00C7299C">
        <w:t xml:space="preserve">The service provider sets up a </w:t>
      </w:r>
      <w:r w:rsidRPr="00C7299C">
        <w:rPr>
          <w:b/>
          <w:bCs/>
        </w:rPr>
        <w:t>VPC Endpoint Service</w:t>
      </w:r>
      <w:r w:rsidRPr="00C7299C">
        <w:t xml:space="preserve"> that exposes the NLB, and they allow customer VPCs to connect privately.</w:t>
      </w:r>
    </w:p>
    <w:p w14:paraId="5EAE8DFD" w14:textId="77777777" w:rsidR="00C7299C" w:rsidRPr="00C7299C" w:rsidRDefault="00C7299C">
      <w:pPr>
        <w:numPr>
          <w:ilvl w:val="0"/>
          <w:numId w:val="354"/>
        </w:numPr>
      </w:pPr>
      <w:r w:rsidRPr="00C7299C">
        <w:rPr>
          <w:b/>
          <w:bCs/>
        </w:rPr>
        <w:t>VPC Endpoint (Consumer side)</w:t>
      </w:r>
      <w:r w:rsidRPr="00C7299C">
        <w:t>:</w:t>
      </w:r>
    </w:p>
    <w:p w14:paraId="698A0178" w14:textId="77777777" w:rsidR="00C7299C" w:rsidRPr="00C7299C" w:rsidRDefault="00C7299C">
      <w:pPr>
        <w:numPr>
          <w:ilvl w:val="1"/>
          <w:numId w:val="354"/>
        </w:numPr>
      </w:pPr>
      <w:r w:rsidRPr="00C7299C">
        <w:rPr>
          <w:b/>
          <w:bCs/>
        </w:rPr>
        <w:t>Service consumer</w:t>
      </w:r>
      <w:r w:rsidRPr="00C7299C">
        <w:t>: This could be you, or your organization’s VPC, or another AWS customer.</w:t>
      </w:r>
    </w:p>
    <w:p w14:paraId="6E673B46" w14:textId="77777777" w:rsidR="00C7299C" w:rsidRPr="00C7299C" w:rsidRDefault="00C7299C">
      <w:pPr>
        <w:numPr>
          <w:ilvl w:val="1"/>
          <w:numId w:val="354"/>
        </w:numPr>
      </w:pPr>
      <w:r w:rsidRPr="00C7299C">
        <w:rPr>
          <w:b/>
          <w:bCs/>
        </w:rPr>
        <w:t>VPC Endpoint</w:t>
      </w:r>
      <w:r w:rsidRPr="00C7299C">
        <w:t xml:space="preserve">: To connect to the service, the consumer creates a </w:t>
      </w:r>
      <w:r w:rsidRPr="00C7299C">
        <w:rPr>
          <w:b/>
          <w:bCs/>
        </w:rPr>
        <w:t>VPC endpoint</w:t>
      </w:r>
      <w:r w:rsidRPr="00C7299C">
        <w:t xml:space="preserve"> in their own VPC. This is essentially a private connection to the service.</w:t>
      </w:r>
    </w:p>
    <w:p w14:paraId="0959CEBD" w14:textId="77777777" w:rsidR="00C7299C" w:rsidRPr="00C7299C" w:rsidRDefault="00C7299C">
      <w:pPr>
        <w:numPr>
          <w:ilvl w:val="1"/>
          <w:numId w:val="354"/>
        </w:numPr>
      </w:pPr>
      <w:r w:rsidRPr="00C7299C">
        <w:t xml:space="preserve">This endpoint uses an </w:t>
      </w:r>
      <w:r w:rsidRPr="00C7299C">
        <w:rPr>
          <w:b/>
          <w:bCs/>
        </w:rPr>
        <w:t>Elastic Network Interface (ENI)</w:t>
      </w:r>
      <w:r w:rsidRPr="00C7299C">
        <w:t>, which is like a network card attached to a specific subnet in the consumer’s VPC.</w:t>
      </w:r>
    </w:p>
    <w:p w14:paraId="555CE820" w14:textId="77777777" w:rsidR="00C7299C" w:rsidRPr="00C7299C" w:rsidRDefault="00C7299C">
      <w:pPr>
        <w:numPr>
          <w:ilvl w:val="1"/>
          <w:numId w:val="354"/>
        </w:numPr>
      </w:pPr>
      <w:r w:rsidRPr="00C7299C">
        <w:t>Once the endpoint is created, traffic from the consumer’s VPC flows directly through the private link to the service provider's NLB. Importantly, the communication never goes through the public internet.</w:t>
      </w:r>
    </w:p>
    <w:p w14:paraId="6841E7B1" w14:textId="77777777" w:rsidR="00C7299C" w:rsidRPr="00C7299C" w:rsidRDefault="00C7299C">
      <w:pPr>
        <w:numPr>
          <w:ilvl w:val="0"/>
          <w:numId w:val="354"/>
        </w:numPr>
      </w:pPr>
      <w:r w:rsidRPr="00C7299C">
        <w:rPr>
          <w:b/>
          <w:bCs/>
        </w:rPr>
        <w:t>Private IP Addressing</w:t>
      </w:r>
      <w:r w:rsidRPr="00C7299C">
        <w:t>:</w:t>
      </w:r>
    </w:p>
    <w:p w14:paraId="436269DC" w14:textId="77777777" w:rsidR="00C7299C" w:rsidRPr="00C7299C" w:rsidRDefault="00C7299C">
      <w:pPr>
        <w:numPr>
          <w:ilvl w:val="1"/>
          <w:numId w:val="354"/>
        </w:numPr>
      </w:pPr>
      <w:r w:rsidRPr="00C7299C">
        <w:t xml:space="preserve">When using </w:t>
      </w:r>
      <w:proofErr w:type="spellStart"/>
      <w:r w:rsidRPr="00C7299C">
        <w:t>PrivateLink</w:t>
      </w:r>
      <w:proofErr w:type="spellEnd"/>
      <w:r w:rsidRPr="00C7299C">
        <w:t xml:space="preserve">, </w:t>
      </w:r>
      <w:r w:rsidRPr="00C7299C">
        <w:rPr>
          <w:b/>
          <w:bCs/>
        </w:rPr>
        <w:t>private IPs</w:t>
      </w:r>
      <w:r w:rsidRPr="00C7299C">
        <w:t xml:space="preserve"> are used for communication. This means all traffic is kept within the AWS network and doesn't need to traverse public routes.</w:t>
      </w:r>
    </w:p>
    <w:p w14:paraId="318400BA" w14:textId="77777777" w:rsidR="00C7299C" w:rsidRPr="00C7299C" w:rsidRDefault="00C7299C">
      <w:pPr>
        <w:numPr>
          <w:ilvl w:val="1"/>
          <w:numId w:val="354"/>
        </w:numPr>
      </w:pPr>
      <w:r w:rsidRPr="00C7299C">
        <w:t>This is especially important for scenarios where security, compliance, and data privacy are critical, as it ensures that no traffic is exposed to the public internet.</w:t>
      </w:r>
    </w:p>
    <w:p w14:paraId="301CB750" w14:textId="77777777" w:rsidR="00C7299C" w:rsidRPr="00C7299C" w:rsidRDefault="00C7299C" w:rsidP="00C7299C">
      <w:pPr>
        <w:ind w:firstLine="720"/>
        <w:rPr>
          <w:b/>
          <w:bCs/>
        </w:rPr>
      </w:pPr>
      <w:r w:rsidRPr="00C7299C">
        <w:rPr>
          <w:b/>
          <w:bCs/>
        </w:rPr>
        <w:t xml:space="preserve">How </w:t>
      </w:r>
      <w:proofErr w:type="spellStart"/>
      <w:r w:rsidRPr="00C7299C">
        <w:rPr>
          <w:b/>
          <w:bCs/>
        </w:rPr>
        <w:t>PrivateLink</w:t>
      </w:r>
      <w:proofErr w:type="spellEnd"/>
      <w:r w:rsidRPr="00C7299C">
        <w:rPr>
          <w:b/>
          <w:bCs/>
        </w:rPr>
        <w:t xml:space="preserve"> Works</w:t>
      </w:r>
    </w:p>
    <w:p w14:paraId="58B14670" w14:textId="77777777" w:rsidR="00C7299C" w:rsidRPr="00C7299C" w:rsidRDefault="00C7299C" w:rsidP="00C7299C">
      <w:pPr>
        <w:ind w:firstLine="720"/>
        <w:rPr>
          <w:b/>
          <w:bCs/>
        </w:rPr>
      </w:pPr>
      <w:r w:rsidRPr="00C7299C">
        <w:rPr>
          <w:b/>
          <w:bCs/>
        </w:rPr>
        <w:t>Step-by-Step Flow:</w:t>
      </w:r>
    </w:p>
    <w:p w14:paraId="23E81061" w14:textId="77777777" w:rsidR="00C7299C" w:rsidRPr="00C7299C" w:rsidRDefault="00C7299C">
      <w:pPr>
        <w:numPr>
          <w:ilvl w:val="0"/>
          <w:numId w:val="355"/>
        </w:numPr>
      </w:pPr>
      <w:r w:rsidRPr="00C7299C">
        <w:rPr>
          <w:b/>
          <w:bCs/>
        </w:rPr>
        <w:t>Service Provider Setup</w:t>
      </w:r>
      <w:r w:rsidRPr="00C7299C">
        <w:t>:</w:t>
      </w:r>
    </w:p>
    <w:p w14:paraId="18C91CFA" w14:textId="77777777" w:rsidR="00C7299C" w:rsidRPr="00C7299C" w:rsidRDefault="00C7299C">
      <w:pPr>
        <w:numPr>
          <w:ilvl w:val="1"/>
          <w:numId w:val="355"/>
        </w:numPr>
      </w:pPr>
      <w:r w:rsidRPr="00C7299C">
        <w:t xml:space="preserve">A service provider (either an internal service in your VPC or a third-party vendor) sets up a </w:t>
      </w:r>
      <w:r w:rsidRPr="00C7299C">
        <w:rPr>
          <w:b/>
          <w:bCs/>
        </w:rPr>
        <w:t>Network Load Balancer</w:t>
      </w:r>
      <w:r w:rsidRPr="00C7299C">
        <w:t xml:space="preserve"> to expose their service to the outside world. This service could be anything from an API to a database, or an application service.</w:t>
      </w:r>
    </w:p>
    <w:p w14:paraId="76695E16" w14:textId="77777777" w:rsidR="00C7299C" w:rsidRPr="00C7299C" w:rsidRDefault="00C7299C">
      <w:pPr>
        <w:numPr>
          <w:ilvl w:val="1"/>
          <w:numId w:val="355"/>
        </w:numPr>
      </w:pPr>
      <w:r w:rsidRPr="00C7299C">
        <w:t>The NLB will distribute traffic to the appropriate backend resources (such as EC2 instances, containers, or other resources) that run the actual service.</w:t>
      </w:r>
    </w:p>
    <w:p w14:paraId="434B65D5" w14:textId="77777777" w:rsidR="00C7299C" w:rsidRPr="00C7299C" w:rsidRDefault="00C7299C">
      <w:pPr>
        <w:numPr>
          <w:ilvl w:val="1"/>
          <w:numId w:val="355"/>
        </w:numPr>
      </w:pPr>
      <w:r w:rsidRPr="00C7299C">
        <w:lastRenderedPageBreak/>
        <w:t xml:space="preserve">The service provider creates a </w:t>
      </w:r>
      <w:r w:rsidRPr="00C7299C">
        <w:rPr>
          <w:b/>
          <w:bCs/>
        </w:rPr>
        <w:t>VPC Endpoint Service</w:t>
      </w:r>
      <w:r w:rsidRPr="00C7299C">
        <w:t xml:space="preserve"> that links the NLB to allow external VPCs (such as your VPC) to connect securely and privately.</w:t>
      </w:r>
    </w:p>
    <w:p w14:paraId="3E8E6F53" w14:textId="77777777" w:rsidR="00C7299C" w:rsidRPr="00C7299C" w:rsidRDefault="00C7299C">
      <w:pPr>
        <w:numPr>
          <w:ilvl w:val="0"/>
          <w:numId w:val="355"/>
        </w:numPr>
      </w:pPr>
      <w:r w:rsidRPr="00C7299C">
        <w:rPr>
          <w:b/>
          <w:bCs/>
        </w:rPr>
        <w:t>Consumer Setup (You)</w:t>
      </w:r>
      <w:r w:rsidRPr="00C7299C">
        <w:t>:</w:t>
      </w:r>
    </w:p>
    <w:p w14:paraId="79519FE9" w14:textId="77777777" w:rsidR="00C7299C" w:rsidRPr="00C7299C" w:rsidRDefault="00C7299C">
      <w:pPr>
        <w:numPr>
          <w:ilvl w:val="1"/>
          <w:numId w:val="355"/>
        </w:numPr>
      </w:pPr>
      <w:r w:rsidRPr="00C7299C">
        <w:t xml:space="preserve">As the consumer, you create a </w:t>
      </w:r>
      <w:r w:rsidRPr="00C7299C">
        <w:rPr>
          <w:b/>
          <w:bCs/>
        </w:rPr>
        <w:t>VPC Endpoint</w:t>
      </w:r>
      <w:r w:rsidRPr="00C7299C">
        <w:t xml:space="preserve"> in your own VPC. This is done via the AWS Management Console, CLI, or API. When creating the VPC Endpoint, you specify the </w:t>
      </w:r>
      <w:r w:rsidRPr="00C7299C">
        <w:rPr>
          <w:b/>
          <w:bCs/>
        </w:rPr>
        <w:t>VPC Endpoint Service</w:t>
      </w:r>
      <w:r w:rsidRPr="00C7299C">
        <w:t xml:space="preserve"> from the service provider that you want to connect to.</w:t>
      </w:r>
    </w:p>
    <w:p w14:paraId="4B70A8E7" w14:textId="77777777" w:rsidR="00C7299C" w:rsidRPr="00C7299C" w:rsidRDefault="00C7299C">
      <w:pPr>
        <w:numPr>
          <w:ilvl w:val="1"/>
          <w:numId w:val="355"/>
        </w:numPr>
      </w:pPr>
      <w:r w:rsidRPr="00C7299C">
        <w:t xml:space="preserve">This setup creates an </w:t>
      </w:r>
      <w:r w:rsidRPr="00C7299C">
        <w:rPr>
          <w:b/>
          <w:bCs/>
        </w:rPr>
        <w:t>Elastic Network Interface (ENI)</w:t>
      </w:r>
      <w:r w:rsidRPr="00C7299C">
        <w:t xml:space="preserve"> in your VPC that is directly linked to the service’s NLB.</w:t>
      </w:r>
    </w:p>
    <w:p w14:paraId="3C0C781D" w14:textId="77777777" w:rsidR="00C7299C" w:rsidRPr="00C7299C" w:rsidRDefault="00C7299C">
      <w:pPr>
        <w:numPr>
          <w:ilvl w:val="0"/>
          <w:numId w:val="355"/>
        </w:numPr>
      </w:pPr>
      <w:r w:rsidRPr="00C7299C">
        <w:rPr>
          <w:b/>
          <w:bCs/>
        </w:rPr>
        <w:t>Private Connectivity</w:t>
      </w:r>
      <w:r w:rsidRPr="00C7299C">
        <w:t>:</w:t>
      </w:r>
    </w:p>
    <w:p w14:paraId="4568D457" w14:textId="77777777" w:rsidR="00C7299C" w:rsidRPr="00C7299C" w:rsidRDefault="00C7299C">
      <w:pPr>
        <w:numPr>
          <w:ilvl w:val="1"/>
          <w:numId w:val="355"/>
        </w:numPr>
      </w:pPr>
      <w:r w:rsidRPr="00C7299C">
        <w:t xml:space="preserve">Once the VPC Endpoint is created, traffic from your VPC will route directly to the service provider’s NLB using a </w:t>
      </w:r>
      <w:r w:rsidRPr="00C7299C">
        <w:rPr>
          <w:b/>
          <w:bCs/>
        </w:rPr>
        <w:t>private IP address</w:t>
      </w:r>
      <w:r w:rsidRPr="00C7299C">
        <w:t>. The communication is conducted entirely over AWS’s private backbone network, never crossing the public internet.</w:t>
      </w:r>
    </w:p>
    <w:p w14:paraId="61A6E558" w14:textId="77777777" w:rsidR="00C7299C" w:rsidRPr="00C7299C" w:rsidRDefault="00C7299C">
      <w:pPr>
        <w:numPr>
          <w:ilvl w:val="1"/>
          <w:numId w:val="355"/>
        </w:numPr>
      </w:pPr>
      <w:r w:rsidRPr="00C7299C">
        <w:t xml:space="preserve">For example, if you're trying to use a vendor’s database service, your EC2 instance or other application in your VPC can securely communicate with the vendor's database using </w:t>
      </w:r>
      <w:proofErr w:type="spellStart"/>
      <w:r w:rsidRPr="00C7299C">
        <w:t>PrivateLink</w:t>
      </w:r>
      <w:proofErr w:type="spellEnd"/>
      <w:r w:rsidRPr="00C7299C">
        <w:t>, without exposing any traffic to the outside world.</w:t>
      </w:r>
    </w:p>
    <w:p w14:paraId="5AB955B5" w14:textId="77777777" w:rsidR="00C7299C" w:rsidRPr="00C7299C" w:rsidRDefault="00C7299C">
      <w:pPr>
        <w:numPr>
          <w:ilvl w:val="0"/>
          <w:numId w:val="355"/>
        </w:numPr>
      </w:pPr>
      <w:r w:rsidRPr="00C7299C">
        <w:rPr>
          <w:b/>
          <w:bCs/>
        </w:rPr>
        <w:t>Security</w:t>
      </w:r>
      <w:r w:rsidRPr="00C7299C">
        <w:t>:</w:t>
      </w:r>
    </w:p>
    <w:p w14:paraId="1319DA72" w14:textId="77777777" w:rsidR="00C7299C" w:rsidRPr="00C7299C" w:rsidRDefault="00C7299C">
      <w:pPr>
        <w:numPr>
          <w:ilvl w:val="1"/>
          <w:numId w:val="355"/>
        </w:numPr>
      </w:pPr>
      <w:r w:rsidRPr="00C7299C">
        <w:t xml:space="preserve">Security is a key feature of </w:t>
      </w:r>
      <w:proofErr w:type="spellStart"/>
      <w:r w:rsidRPr="00C7299C">
        <w:t>PrivateLink</w:t>
      </w:r>
      <w:proofErr w:type="spellEnd"/>
      <w:r w:rsidRPr="00C7299C">
        <w:t>. Since all traffic is routed within AWS's private network, it doesn't require a public IP, NAT Gateway, or an internet gateway.</w:t>
      </w:r>
    </w:p>
    <w:p w14:paraId="61DE0B26" w14:textId="77777777" w:rsidR="00C7299C" w:rsidRPr="00C7299C" w:rsidRDefault="00C7299C">
      <w:pPr>
        <w:numPr>
          <w:ilvl w:val="1"/>
          <w:numId w:val="355"/>
        </w:numPr>
      </w:pPr>
      <w:r w:rsidRPr="00C7299C">
        <w:t xml:space="preserve">You also have granular control over access. The service provider can control who can access the service through </w:t>
      </w:r>
      <w:r w:rsidRPr="00C7299C">
        <w:rPr>
          <w:b/>
          <w:bCs/>
        </w:rPr>
        <w:t>resource-based policies</w:t>
      </w:r>
      <w:r w:rsidRPr="00C7299C">
        <w:t xml:space="preserve"> attached to the endpoint service, and consumers can control who can access their endpoints with </w:t>
      </w:r>
      <w:r w:rsidRPr="00C7299C">
        <w:rPr>
          <w:b/>
          <w:bCs/>
        </w:rPr>
        <w:t>endpoint policies</w:t>
      </w:r>
      <w:r w:rsidRPr="00C7299C">
        <w:t>.</w:t>
      </w:r>
    </w:p>
    <w:p w14:paraId="1E5E9270" w14:textId="77777777" w:rsidR="00C7299C" w:rsidRPr="00C7299C" w:rsidRDefault="00C7299C" w:rsidP="00C7299C">
      <w:pPr>
        <w:ind w:firstLine="720"/>
        <w:rPr>
          <w:b/>
          <w:bCs/>
        </w:rPr>
      </w:pPr>
      <w:r w:rsidRPr="00C7299C">
        <w:rPr>
          <w:b/>
          <w:bCs/>
        </w:rPr>
        <w:t>Example: Connecting to a Vendor's Service</w:t>
      </w:r>
    </w:p>
    <w:p w14:paraId="2D24A02A" w14:textId="77777777" w:rsidR="00C7299C" w:rsidRPr="00C7299C" w:rsidRDefault="00C7299C" w:rsidP="00C7299C">
      <w:pPr>
        <w:ind w:firstLine="720"/>
      </w:pPr>
      <w:r w:rsidRPr="00C7299C">
        <w:t>Let’s take a practical example where you, as a customer, want to access a service provided by a vendor on AWS Marketplace:</w:t>
      </w:r>
    </w:p>
    <w:p w14:paraId="71213E0D" w14:textId="77777777" w:rsidR="00C7299C" w:rsidRPr="00C7299C" w:rsidRDefault="00C7299C">
      <w:pPr>
        <w:numPr>
          <w:ilvl w:val="0"/>
          <w:numId w:val="356"/>
        </w:numPr>
      </w:pPr>
      <w:r w:rsidRPr="00C7299C">
        <w:rPr>
          <w:b/>
          <w:bCs/>
        </w:rPr>
        <w:t>The vendor</w:t>
      </w:r>
      <w:r w:rsidRPr="00C7299C">
        <w:t>:</w:t>
      </w:r>
    </w:p>
    <w:p w14:paraId="23566DEA" w14:textId="77777777" w:rsidR="00C7299C" w:rsidRPr="00C7299C" w:rsidRDefault="00C7299C">
      <w:pPr>
        <w:numPr>
          <w:ilvl w:val="1"/>
          <w:numId w:val="356"/>
        </w:numPr>
      </w:pPr>
      <w:r w:rsidRPr="00C7299C">
        <w:t>The vendor runs an application or service in their own VPC and exposes it via an NLB. This NLB distributes traffic to the vendor’s backend resources that power the application (e.g., EC2 instances, databases, etc.).</w:t>
      </w:r>
    </w:p>
    <w:p w14:paraId="45C360C8" w14:textId="77777777" w:rsidR="00C7299C" w:rsidRPr="00C7299C" w:rsidRDefault="00C7299C">
      <w:pPr>
        <w:numPr>
          <w:ilvl w:val="1"/>
          <w:numId w:val="356"/>
        </w:numPr>
      </w:pPr>
      <w:r w:rsidRPr="00C7299C">
        <w:lastRenderedPageBreak/>
        <w:t xml:space="preserve">The vendor then sets up a </w:t>
      </w:r>
      <w:r w:rsidRPr="00C7299C">
        <w:rPr>
          <w:b/>
          <w:bCs/>
        </w:rPr>
        <w:t>VPC Endpoint Service</w:t>
      </w:r>
      <w:r w:rsidRPr="00C7299C">
        <w:t xml:space="preserve"> to allow customers to connect to their NLB.</w:t>
      </w:r>
    </w:p>
    <w:p w14:paraId="7364AA07" w14:textId="77777777" w:rsidR="00C7299C" w:rsidRPr="00C7299C" w:rsidRDefault="00C7299C">
      <w:pPr>
        <w:numPr>
          <w:ilvl w:val="0"/>
          <w:numId w:val="356"/>
        </w:numPr>
      </w:pPr>
      <w:r w:rsidRPr="00C7299C">
        <w:rPr>
          <w:b/>
          <w:bCs/>
        </w:rPr>
        <w:t>You, the consumer</w:t>
      </w:r>
      <w:r w:rsidRPr="00C7299C">
        <w:t>:</w:t>
      </w:r>
    </w:p>
    <w:p w14:paraId="77DBB26B" w14:textId="77777777" w:rsidR="00C7299C" w:rsidRPr="00C7299C" w:rsidRDefault="00C7299C">
      <w:pPr>
        <w:numPr>
          <w:ilvl w:val="1"/>
          <w:numId w:val="356"/>
        </w:numPr>
      </w:pPr>
      <w:r w:rsidRPr="00C7299C">
        <w:t xml:space="preserve">You create a </w:t>
      </w:r>
      <w:r w:rsidRPr="00C7299C">
        <w:rPr>
          <w:b/>
          <w:bCs/>
        </w:rPr>
        <w:t>VPC Endpoint</w:t>
      </w:r>
      <w:r w:rsidRPr="00C7299C">
        <w:t xml:space="preserve"> in your VPC, which establishes a private connection to the vendor’s NLB.</w:t>
      </w:r>
    </w:p>
    <w:p w14:paraId="4258B805" w14:textId="77777777" w:rsidR="00C7299C" w:rsidRPr="00C7299C" w:rsidRDefault="00C7299C">
      <w:pPr>
        <w:numPr>
          <w:ilvl w:val="1"/>
          <w:numId w:val="356"/>
        </w:numPr>
      </w:pPr>
      <w:r w:rsidRPr="00C7299C">
        <w:t>As a result, you can securely access the service without worrying about routing through the internet or using complex peering relationships between VPCs.</w:t>
      </w:r>
    </w:p>
    <w:p w14:paraId="6098691D" w14:textId="77777777" w:rsidR="00C7299C" w:rsidRPr="00C7299C" w:rsidRDefault="00C7299C">
      <w:pPr>
        <w:numPr>
          <w:ilvl w:val="0"/>
          <w:numId w:val="356"/>
        </w:numPr>
      </w:pPr>
      <w:proofErr w:type="spellStart"/>
      <w:r w:rsidRPr="00C7299C">
        <w:rPr>
          <w:b/>
          <w:bCs/>
        </w:rPr>
        <w:t>PrivateLink</w:t>
      </w:r>
      <w:proofErr w:type="spellEnd"/>
      <w:r w:rsidRPr="00C7299C">
        <w:rPr>
          <w:b/>
          <w:bCs/>
        </w:rPr>
        <w:t xml:space="preserve"> Benefits</w:t>
      </w:r>
      <w:r w:rsidRPr="00C7299C">
        <w:t>:</w:t>
      </w:r>
    </w:p>
    <w:p w14:paraId="52055A72" w14:textId="77777777" w:rsidR="00C7299C" w:rsidRPr="00C7299C" w:rsidRDefault="00C7299C">
      <w:pPr>
        <w:numPr>
          <w:ilvl w:val="1"/>
          <w:numId w:val="356"/>
        </w:numPr>
      </w:pPr>
      <w:r w:rsidRPr="00C7299C">
        <w:rPr>
          <w:b/>
          <w:bCs/>
        </w:rPr>
        <w:t>Scalable</w:t>
      </w:r>
      <w:r w:rsidRPr="00C7299C">
        <w:t>: You don’t need to manually configure complex peering relationships or worry about managing routing tables for each individual customer. New customers can easily be connected to the service by setting up their own VPC Endpoint to the same endpoint service.</w:t>
      </w:r>
    </w:p>
    <w:p w14:paraId="326BAA3F" w14:textId="77777777" w:rsidR="00C7299C" w:rsidRPr="00C7299C" w:rsidRDefault="00C7299C">
      <w:pPr>
        <w:numPr>
          <w:ilvl w:val="1"/>
          <w:numId w:val="356"/>
        </w:numPr>
      </w:pPr>
      <w:r w:rsidRPr="00C7299C">
        <w:rPr>
          <w:b/>
          <w:bCs/>
        </w:rPr>
        <w:t>Security</w:t>
      </w:r>
      <w:r w:rsidRPr="00C7299C">
        <w:t>: No need to expose the service to the public internet. Traffic flows over AWS's internal network, which is secure by design.</w:t>
      </w:r>
    </w:p>
    <w:p w14:paraId="676EFCC4" w14:textId="77777777" w:rsidR="00C7299C" w:rsidRPr="00C7299C" w:rsidRDefault="00C7299C">
      <w:pPr>
        <w:numPr>
          <w:ilvl w:val="1"/>
          <w:numId w:val="356"/>
        </w:numPr>
      </w:pPr>
      <w:r w:rsidRPr="00C7299C">
        <w:rPr>
          <w:b/>
          <w:bCs/>
        </w:rPr>
        <w:t>Simplicity</w:t>
      </w:r>
      <w:r w:rsidRPr="00C7299C">
        <w:t xml:space="preserve">: Setting up a </w:t>
      </w:r>
      <w:proofErr w:type="spellStart"/>
      <w:r w:rsidRPr="00C7299C">
        <w:t>PrivateLink</w:t>
      </w:r>
      <w:proofErr w:type="spellEnd"/>
      <w:r w:rsidRPr="00C7299C">
        <w:t xml:space="preserve"> connection is straightforward and highly automated through AWS, which reduces administrative overhead.</w:t>
      </w:r>
    </w:p>
    <w:p w14:paraId="27E3C8CA" w14:textId="77777777" w:rsidR="00C7299C" w:rsidRPr="00C7299C" w:rsidRDefault="00C7299C" w:rsidP="00C7299C">
      <w:pPr>
        <w:ind w:firstLine="720"/>
        <w:rPr>
          <w:b/>
          <w:bCs/>
        </w:rPr>
      </w:pPr>
      <w:r w:rsidRPr="00C7299C">
        <w:rPr>
          <w:b/>
          <w:bCs/>
        </w:rPr>
        <w:t xml:space="preserve">Use Cases for </w:t>
      </w:r>
      <w:proofErr w:type="spellStart"/>
      <w:r w:rsidRPr="00C7299C">
        <w:rPr>
          <w:b/>
          <w:bCs/>
        </w:rPr>
        <w:t>PrivateLink</w:t>
      </w:r>
      <w:proofErr w:type="spellEnd"/>
    </w:p>
    <w:p w14:paraId="689AC233" w14:textId="77777777" w:rsidR="00C7299C" w:rsidRPr="00C7299C" w:rsidRDefault="00C7299C">
      <w:pPr>
        <w:numPr>
          <w:ilvl w:val="0"/>
          <w:numId w:val="357"/>
        </w:numPr>
      </w:pPr>
      <w:r w:rsidRPr="00C7299C">
        <w:rPr>
          <w:b/>
          <w:bCs/>
        </w:rPr>
        <w:t>Vendor Services in Marketplace</w:t>
      </w:r>
      <w:r w:rsidRPr="00C7299C">
        <w:t>:</w:t>
      </w:r>
    </w:p>
    <w:p w14:paraId="1419100C" w14:textId="77777777" w:rsidR="00C7299C" w:rsidRPr="00C7299C" w:rsidRDefault="00C7299C">
      <w:pPr>
        <w:numPr>
          <w:ilvl w:val="1"/>
          <w:numId w:val="357"/>
        </w:numPr>
      </w:pPr>
      <w:r w:rsidRPr="00C7299C">
        <w:t>Third-party vendors can expose their services (e.g., APIs, databases, machine learning models, etc.) to customers in a secure and scalable way.</w:t>
      </w:r>
    </w:p>
    <w:p w14:paraId="208956F5" w14:textId="77777777" w:rsidR="00C7299C" w:rsidRPr="00C7299C" w:rsidRDefault="00C7299C">
      <w:pPr>
        <w:numPr>
          <w:ilvl w:val="1"/>
          <w:numId w:val="357"/>
        </w:numPr>
      </w:pPr>
      <w:r w:rsidRPr="00C7299C">
        <w:t xml:space="preserve">For example, a vendor providing a managed database can allow customers to connect directly to it via </w:t>
      </w:r>
      <w:proofErr w:type="spellStart"/>
      <w:r w:rsidRPr="00C7299C">
        <w:t>PrivateLink</w:t>
      </w:r>
      <w:proofErr w:type="spellEnd"/>
      <w:r w:rsidRPr="00C7299C">
        <w:t xml:space="preserve"> without requiring any internet exposure.</w:t>
      </w:r>
    </w:p>
    <w:p w14:paraId="4FD9AA21" w14:textId="77777777" w:rsidR="00C7299C" w:rsidRPr="00C7299C" w:rsidRDefault="00C7299C">
      <w:pPr>
        <w:numPr>
          <w:ilvl w:val="0"/>
          <w:numId w:val="357"/>
        </w:numPr>
      </w:pPr>
      <w:r w:rsidRPr="00C7299C">
        <w:rPr>
          <w:b/>
          <w:bCs/>
        </w:rPr>
        <w:t>Cross-Account Connectivity</w:t>
      </w:r>
      <w:r w:rsidRPr="00C7299C">
        <w:t>:</w:t>
      </w:r>
    </w:p>
    <w:p w14:paraId="6C608582" w14:textId="77777777" w:rsidR="00C7299C" w:rsidRPr="00C7299C" w:rsidRDefault="00C7299C">
      <w:pPr>
        <w:numPr>
          <w:ilvl w:val="1"/>
          <w:numId w:val="357"/>
        </w:numPr>
      </w:pPr>
      <w:r w:rsidRPr="00C7299C">
        <w:t xml:space="preserve">Organizations that manage multiple AWS accounts or business units can use </w:t>
      </w:r>
      <w:proofErr w:type="spellStart"/>
      <w:r w:rsidRPr="00C7299C">
        <w:t>PrivateLink</w:t>
      </w:r>
      <w:proofErr w:type="spellEnd"/>
      <w:r w:rsidRPr="00C7299C">
        <w:t xml:space="preserve"> to securely connect between different accounts or business units without needing complex networking setups.</w:t>
      </w:r>
    </w:p>
    <w:p w14:paraId="4DEEBE0B" w14:textId="77777777" w:rsidR="00C7299C" w:rsidRPr="00C7299C" w:rsidRDefault="00C7299C">
      <w:pPr>
        <w:numPr>
          <w:ilvl w:val="0"/>
          <w:numId w:val="357"/>
        </w:numPr>
      </w:pPr>
      <w:r w:rsidRPr="00C7299C">
        <w:rPr>
          <w:b/>
          <w:bCs/>
        </w:rPr>
        <w:t>Hybrid Cloud</w:t>
      </w:r>
      <w:r w:rsidRPr="00C7299C">
        <w:t>:</w:t>
      </w:r>
    </w:p>
    <w:p w14:paraId="5AFD8289" w14:textId="77777777" w:rsidR="00C7299C" w:rsidRPr="00C7299C" w:rsidRDefault="00C7299C">
      <w:pPr>
        <w:numPr>
          <w:ilvl w:val="1"/>
          <w:numId w:val="357"/>
        </w:numPr>
      </w:pPr>
      <w:proofErr w:type="spellStart"/>
      <w:r w:rsidRPr="00C7299C">
        <w:t>PrivateLink</w:t>
      </w:r>
      <w:proofErr w:type="spellEnd"/>
      <w:r w:rsidRPr="00C7299C">
        <w:t xml:space="preserve"> can be used to securely connect on-premises systems to AWS services using AWS Direct Connect, leveraging </w:t>
      </w:r>
      <w:proofErr w:type="spellStart"/>
      <w:r w:rsidRPr="00C7299C">
        <w:t>PrivateLink</w:t>
      </w:r>
      <w:proofErr w:type="spellEnd"/>
      <w:r w:rsidRPr="00C7299C">
        <w:t xml:space="preserve"> to ensure traffic stays private and off the public internet.</w:t>
      </w:r>
    </w:p>
    <w:p w14:paraId="4A85BA1B" w14:textId="77777777" w:rsidR="00C7299C" w:rsidRPr="00C7299C" w:rsidRDefault="00C7299C">
      <w:pPr>
        <w:numPr>
          <w:ilvl w:val="0"/>
          <w:numId w:val="357"/>
        </w:numPr>
      </w:pPr>
      <w:r w:rsidRPr="00C7299C">
        <w:rPr>
          <w:b/>
          <w:bCs/>
        </w:rPr>
        <w:lastRenderedPageBreak/>
        <w:t>Microservices and Internal APIs</w:t>
      </w:r>
      <w:r w:rsidRPr="00C7299C">
        <w:t>:</w:t>
      </w:r>
    </w:p>
    <w:p w14:paraId="07416CB6" w14:textId="77777777" w:rsidR="00C7299C" w:rsidRPr="00C7299C" w:rsidRDefault="00C7299C">
      <w:pPr>
        <w:numPr>
          <w:ilvl w:val="1"/>
          <w:numId w:val="357"/>
        </w:numPr>
      </w:pPr>
      <w:r w:rsidRPr="00C7299C">
        <w:t xml:space="preserve">If you have a microservices architecture within AWS, you can use </w:t>
      </w:r>
      <w:proofErr w:type="spellStart"/>
      <w:r w:rsidRPr="00C7299C">
        <w:t>PrivateLink</w:t>
      </w:r>
      <w:proofErr w:type="spellEnd"/>
      <w:r w:rsidRPr="00C7299C">
        <w:t xml:space="preserve"> to securely connect your services across different VPCs in a multi-account setup, ensuring private communication between services without exposing them externally.</w:t>
      </w:r>
    </w:p>
    <w:p w14:paraId="73F43FDB" w14:textId="77777777" w:rsidR="00C7299C" w:rsidRPr="00C7299C" w:rsidRDefault="00C7299C" w:rsidP="00C7299C">
      <w:pPr>
        <w:ind w:firstLine="720"/>
        <w:rPr>
          <w:b/>
          <w:bCs/>
        </w:rPr>
      </w:pPr>
      <w:r w:rsidRPr="00C7299C">
        <w:rPr>
          <w:b/>
          <w:bCs/>
        </w:rPr>
        <w:t>Conclusion</w:t>
      </w:r>
    </w:p>
    <w:p w14:paraId="7C42A82B" w14:textId="77777777" w:rsidR="00C7299C" w:rsidRPr="00C7299C" w:rsidRDefault="00C7299C" w:rsidP="00C7299C">
      <w:pPr>
        <w:ind w:firstLine="720"/>
      </w:pPr>
      <w:r w:rsidRPr="00C7299C">
        <w:t xml:space="preserve">In essence, AWS </w:t>
      </w:r>
      <w:proofErr w:type="spellStart"/>
      <w:r w:rsidRPr="00C7299C">
        <w:t>PrivateLink</w:t>
      </w:r>
      <w:proofErr w:type="spellEnd"/>
      <w:r w:rsidRPr="00C7299C">
        <w:t xml:space="preserve"> enables </w:t>
      </w:r>
      <w:r w:rsidRPr="00C7299C">
        <w:rPr>
          <w:b/>
          <w:bCs/>
        </w:rPr>
        <w:t>secure, private, and scalable connections</w:t>
      </w:r>
      <w:r w:rsidRPr="00C7299C">
        <w:t xml:space="preserve"> between VPCs, services, and customers, all while keeping the traffic within AWS's private network. It eliminates the need for public-facing IPs, internet gateways, and complex routing setups. Whether you're a service provider in AWS Marketplace or a business trying to securely integrate services across accounts, </w:t>
      </w:r>
      <w:proofErr w:type="spellStart"/>
      <w:r w:rsidRPr="00C7299C">
        <w:t>PrivateLink</w:t>
      </w:r>
      <w:proofErr w:type="spellEnd"/>
      <w:r w:rsidRPr="00C7299C">
        <w:t xml:space="preserve"> simplifies the entire process with low overhead and high security.</w:t>
      </w:r>
    </w:p>
    <w:p w14:paraId="243A8451" w14:textId="77777777" w:rsidR="00C7299C" w:rsidRPr="00C7299C" w:rsidRDefault="00C7299C" w:rsidP="00C7299C">
      <w:pPr>
        <w:ind w:firstLine="720"/>
      </w:pPr>
      <w:r w:rsidRPr="00C7299C">
        <w:t>Let me know if you'd like to dive into any of these points in more detail!</w:t>
      </w:r>
    </w:p>
    <w:p w14:paraId="29DA4F77" w14:textId="2E315171" w:rsidR="00C7299C" w:rsidRPr="00C7299C" w:rsidRDefault="00C7299C" w:rsidP="00792086">
      <w:pPr>
        <w:ind w:firstLine="720"/>
      </w:pPr>
      <w:r>
        <w:rPr>
          <w:noProof/>
        </w:rPr>
        <mc:AlternateContent>
          <mc:Choice Requires="wps">
            <w:drawing>
              <wp:anchor distT="0" distB="0" distL="114300" distR="114300" simplePos="0" relativeHeight="251746304" behindDoc="0" locked="0" layoutInCell="1" allowOverlap="1" wp14:anchorId="350E24A8" wp14:editId="4D341ADA">
                <wp:simplePos x="0" y="0"/>
                <wp:positionH relativeFrom="column">
                  <wp:posOffset>-895350</wp:posOffset>
                </wp:positionH>
                <wp:positionV relativeFrom="paragraph">
                  <wp:posOffset>189230</wp:posOffset>
                </wp:positionV>
                <wp:extent cx="7461250" cy="107950"/>
                <wp:effectExtent l="19050" t="19050" r="25400" b="25400"/>
                <wp:wrapNone/>
                <wp:docPr id="485464711" name="Straight Connector 2"/>
                <wp:cNvGraphicFramePr/>
                <a:graphic xmlns:a="http://schemas.openxmlformats.org/drawingml/2006/main">
                  <a:graphicData uri="http://schemas.microsoft.com/office/word/2010/wordprocessingShape">
                    <wps:wsp>
                      <wps:cNvCnPr/>
                      <wps:spPr>
                        <a:xfrm flipV="1">
                          <a:off x="0" y="0"/>
                          <a:ext cx="7461250" cy="1079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9FCE5" id="Straight Connector 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70.5pt,14.9pt" to="51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" strokecolor="#156082 [3204]" strokeweight="2.25pt">
                <v:stroke joinstyle="miter"/>
              </v:line>
            </w:pict>
          </mc:Fallback>
        </mc:AlternateContent>
      </w:r>
    </w:p>
    <w:p w14:paraId="79FEBFD5" w14:textId="77777777" w:rsidR="00C7299C" w:rsidRDefault="00C7299C" w:rsidP="00792086">
      <w:pPr>
        <w:ind w:firstLine="720"/>
        <w:rPr>
          <w:b/>
          <w:bCs/>
          <w:sz w:val="32"/>
          <w:szCs w:val="32"/>
        </w:rPr>
      </w:pPr>
    </w:p>
    <w:p w14:paraId="01E4C150" w14:textId="750B61B5" w:rsidR="00C7299C" w:rsidRDefault="00C7299C" w:rsidP="00792086">
      <w:pPr>
        <w:ind w:firstLine="720"/>
        <w:rPr>
          <w:b/>
          <w:bCs/>
          <w:sz w:val="32"/>
          <w:szCs w:val="32"/>
        </w:rPr>
      </w:pPr>
      <w:r>
        <w:rPr>
          <w:b/>
          <w:bCs/>
          <w:sz w:val="32"/>
          <w:szCs w:val="32"/>
        </w:rPr>
        <w:t xml:space="preserve">179)Direct Connect and Site to Site </w:t>
      </w:r>
      <w:proofErr w:type="gramStart"/>
      <w:r>
        <w:rPr>
          <w:b/>
          <w:bCs/>
          <w:sz w:val="32"/>
          <w:szCs w:val="32"/>
        </w:rPr>
        <w:t>VPN:-</w:t>
      </w:r>
      <w:proofErr w:type="gramEnd"/>
    </w:p>
    <w:p w14:paraId="513FEAC4" w14:textId="77777777" w:rsidR="00C7299C" w:rsidRPr="00C7299C" w:rsidRDefault="00C7299C" w:rsidP="00C7299C">
      <w:pPr>
        <w:ind w:firstLine="720"/>
      </w:pPr>
      <w:r w:rsidRPr="00C7299C">
        <w:t xml:space="preserve">Absolutely, let's break down the concept of </w:t>
      </w:r>
      <w:r w:rsidRPr="00C7299C">
        <w:rPr>
          <w:b/>
          <w:bCs/>
        </w:rPr>
        <w:t>site-to-site VPN</w:t>
      </w:r>
      <w:r w:rsidRPr="00C7299C">
        <w:t xml:space="preserve"> in detail, especially in the context of AWS, and what you need to know for the exam.</w:t>
      </w:r>
    </w:p>
    <w:p w14:paraId="1C1E31D4" w14:textId="77777777" w:rsidR="00C7299C" w:rsidRPr="00C7299C" w:rsidRDefault="00C7299C" w:rsidP="00C7299C">
      <w:pPr>
        <w:ind w:firstLine="720"/>
        <w:rPr>
          <w:b/>
          <w:bCs/>
        </w:rPr>
      </w:pPr>
      <w:r w:rsidRPr="00C7299C">
        <w:rPr>
          <w:b/>
          <w:bCs/>
        </w:rPr>
        <w:t>What is Site-to-Site VPN?</w:t>
      </w:r>
    </w:p>
    <w:p w14:paraId="4D6A5693" w14:textId="77777777" w:rsidR="00C7299C" w:rsidRPr="00C7299C" w:rsidRDefault="00C7299C" w:rsidP="00C7299C">
      <w:pPr>
        <w:ind w:firstLine="720"/>
      </w:pPr>
      <w:r w:rsidRPr="00C7299C">
        <w:t xml:space="preserve">A </w:t>
      </w:r>
      <w:r w:rsidRPr="00C7299C">
        <w:rPr>
          <w:b/>
          <w:bCs/>
        </w:rPr>
        <w:t>site-to-site VPN</w:t>
      </w:r>
      <w:r w:rsidRPr="00C7299C">
        <w:t xml:space="preserve"> allows you to securely connect your </w:t>
      </w:r>
      <w:r w:rsidRPr="00C7299C">
        <w:rPr>
          <w:b/>
          <w:bCs/>
        </w:rPr>
        <w:t xml:space="preserve">corporate data </w:t>
      </w:r>
      <w:proofErr w:type="spellStart"/>
      <w:r w:rsidRPr="00C7299C">
        <w:rPr>
          <w:b/>
          <w:bCs/>
        </w:rPr>
        <w:t>center</w:t>
      </w:r>
      <w:proofErr w:type="spellEnd"/>
      <w:r w:rsidRPr="00C7299C">
        <w:t xml:space="preserve"> (on-premises network) to your </w:t>
      </w:r>
      <w:r w:rsidRPr="00C7299C">
        <w:rPr>
          <w:b/>
          <w:bCs/>
        </w:rPr>
        <w:t>AWS VPC</w:t>
      </w:r>
      <w:r w:rsidRPr="00C7299C">
        <w:t xml:space="preserve"> (Virtual Private Cloud) over the </w:t>
      </w:r>
      <w:r w:rsidRPr="00C7299C">
        <w:rPr>
          <w:b/>
          <w:bCs/>
        </w:rPr>
        <w:t>public internet</w:t>
      </w:r>
      <w:r w:rsidRPr="00C7299C">
        <w:t>. This means you can extend your on-premises network into the cloud, allowing your resources in your VPC to communicate with your on-premises infrastructure securely and privately, as if they were on the same local network.</w:t>
      </w:r>
    </w:p>
    <w:p w14:paraId="038826F7" w14:textId="77777777" w:rsidR="00C7299C" w:rsidRPr="00C7299C" w:rsidRDefault="00C7299C" w:rsidP="00C7299C">
      <w:pPr>
        <w:ind w:firstLine="720"/>
      </w:pPr>
      <w:r w:rsidRPr="00C7299C">
        <w:t xml:space="preserve">For example, imagine you have two EC2 instances running in a </w:t>
      </w:r>
      <w:r w:rsidRPr="00C7299C">
        <w:rPr>
          <w:b/>
          <w:bCs/>
        </w:rPr>
        <w:t>private subnet</w:t>
      </w:r>
      <w:r w:rsidRPr="00C7299C">
        <w:t xml:space="preserve"> in your VPC, and you need to connect them securely to your on-premises infrastructure, such as databases or file servers in your corporate data </w:t>
      </w:r>
      <w:proofErr w:type="spellStart"/>
      <w:r w:rsidRPr="00C7299C">
        <w:t>center</w:t>
      </w:r>
      <w:proofErr w:type="spellEnd"/>
      <w:r w:rsidRPr="00C7299C">
        <w:t>. Using a site-to-site VPN, you can ensure that the data traveling between your on-premises environment and your VPC is encrypted and secure, even though it's passing through the public internet.</w:t>
      </w:r>
    </w:p>
    <w:p w14:paraId="194B71E1" w14:textId="77777777" w:rsidR="00C7299C" w:rsidRPr="00C7299C" w:rsidRDefault="00000000" w:rsidP="00C7299C">
      <w:pPr>
        <w:ind w:firstLine="720"/>
      </w:pPr>
      <w:r>
        <w:pict w14:anchorId="1B284318">
          <v:rect id="_x0000_i1086" style="width:0;height:1.5pt" o:hralign="center" o:hrstd="t" o:hr="t" fillcolor="#a0a0a0" stroked="f"/>
        </w:pict>
      </w:r>
    </w:p>
    <w:p w14:paraId="7E5C754A" w14:textId="77777777" w:rsidR="00C7299C" w:rsidRPr="00C7299C" w:rsidRDefault="00C7299C" w:rsidP="00C7299C">
      <w:pPr>
        <w:ind w:firstLine="720"/>
        <w:rPr>
          <w:b/>
          <w:bCs/>
        </w:rPr>
      </w:pPr>
      <w:r w:rsidRPr="00C7299C">
        <w:rPr>
          <w:b/>
          <w:bCs/>
        </w:rPr>
        <w:t>Key Components of Site-to-Site VPN</w:t>
      </w:r>
    </w:p>
    <w:p w14:paraId="3C0C8CB2" w14:textId="77777777" w:rsidR="00C7299C" w:rsidRPr="00C7299C" w:rsidRDefault="00C7299C" w:rsidP="00C7299C">
      <w:pPr>
        <w:ind w:firstLine="720"/>
      </w:pPr>
      <w:r w:rsidRPr="00C7299C">
        <w:t>To set up a site-to-site VPN between your on-premises network and your AWS VPC, two key components are involved:</w:t>
      </w:r>
    </w:p>
    <w:p w14:paraId="487E6965" w14:textId="77777777" w:rsidR="00C7299C" w:rsidRPr="00C7299C" w:rsidRDefault="00C7299C">
      <w:pPr>
        <w:numPr>
          <w:ilvl w:val="0"/>
          <w:numId w:val="368"/>
        </w:numPr>
      </w:pPr>
      <w:r w:rsidRPr="00C7299C">
        <w:rPr>
          <w:b/>
          <w:bCs/>
        </w:rPr>
        <w:lastRenderedPageBreak/>
        <w:t>Customer Gateway (CGW)</w:t>
      </w:r>
    </w:p>
    <w:p w14:paraId="349E34A3" w14:textId="77777777" w:rsidR="00C7299C" w:rsidRPr="00C7299C" w:rsidRDefault="00C7299C">
      <w:pPr>
        <w:numPr>
          <w:ilvl w:val="1"/>
          <w:numId w:val="368"/>
        </w:numPr>
      </w:pPr>
      <w:r w:rsidRPr="00C7299C">
        <w:t xml:space="preserve">The </w:t>
      </w:r>
      <w:r w:rsidRPr="00C7299C">
        <w:rPr>
          <w:b/>
          <w:bCs/>
        </w:rPr>
        <w:t>Customer Gateway</w:t>
      </w:r>
      <w:r w:rsidRPr="00C7299C">
        <w:t xml:space="preserve"> represents the on-premises side of the VPN connection. This is typically your </w:t>
      </w:r>
      <w:r w:rsidRPr="00C7299C">
        <w:rPr>
          <w:b/>
          <w:bCs/>
        </w:rPr>
        <w:t>physical or software VPN device</w:t>
      </w:r>
      <w:r w:rsidRPr="00C7299C">
        <w:t xml:space="preserve"> that exists in your data </w:t>
      </w:r>
      <w:proofErr w:type="spellStart"/>
      <w:r w:rsidRPr="00C7299C">
        <w:t>center</w:t>
      </w:r>
      <w:proofErr w:type="spellEnd"/>
      <w:r w:rsidRPr="00C7299C">
        <w:t xml:space="preserve"> (or on-premises network).</w:t>
      </w:r>
    </w:p>
    <w:p w14:paraId="34562F1A" w14:textId="77777777" w:rsidR="00C7299C" w:rsidRPr="00C7299C" w:rsidRDefault="00C7299C">
      <w:pPr>
        <w:numPr>
          <w:ilvl w:val="1"/>
          <w:numId w:val="368"/>
        </w:numPr>
      </w:pPr>
      <w:r w:rsidRPr="00C7299C">
        <w:t>It could be a physical router, firewall, or any VPN-compatible device that can establish a VPN tunnel with AWS.</w:t>
      </w:r>
    </w:p>
    <w:p w14:paraId="6959C2C6" w14:textId="77777777" w:rsidR="00C7299C" w:rsidRPr="00C7299C" w:rsidRDefault="00C7299C">
      <w:pPr>
        <w:numPr>
          <w:ilvl w:val="1"/>
          <w:numId w:val="368"/>
        </w:numPr>
      </w:pPr>
      <w:r w:rsidRPr="00C7299C">
        <w:t xml:space="preserve">The Customer Gateway is responsible for initiating and maintaining the VPN connection from your corporate data </w:t>
      </w:r>
      <w:proofErr w:type="spellStart"/>
      <w:r w:rsidRPr="00C7299C">
        <w:t>center</w:t>
      </w:r>
      <w:proofErr w:type="spellEnd"/>
      <w:r w:rsidRPr="00C7299C">
        <w:t xml:space="preserve"> to AWS.</w:t>
      </w:r>
    </w:p>
    <w:p w14:paraId="339206F7" w14:textId="77777777" w:rsidR="00C7299C" w:rsidRPr="00C7299C" w:rsidRDefault="00C7299C">
      <w:pPr>
        <w:numPr>
          <w:ilvl w:val="0"/>
          <w:numId w:val="368"/>
        </w:numPr>
      </w:pPr>
      <w:r w:rsidRPr="00C7299C">
        <w:rPr>
          <w:b/>
          <w:bCs/>
        </w:rPr>
        <w:t>Virtual Private Gateway (VGW)</w:t>
      </w:r>
    </w:p>
    <w:p w14:paraId="0421EDD4" w14:textId="77777777" w:rsidR="00C7299C" w:rsidRPr="00C7299C" w:rsidRDefault="00C7299C">
      <w:pPr>
        <w:numPr>
          <w:ilvl w:val="1"/>
          <w:numId w:val="368"/>
        </w:numPr>
      </w:pPr>
      <w:r w:rsidRPr="00C7299C">
        <w:t xml:space="preserve">The </w:t>
      </w:r>
      <w:r w:rsidRPr="00C7299C">
        <w:rPr>
          <w:b/>
          <w:bCs/>
        </w:rPr>
        <w:t>Virtual Private Gateway</w:t>
      </w:r>
      <w:r w:rsidRPr="00C7299C">
        <w:t xml:space="preserve"> is the AWS side of the VPN connection. It's a </w:t>
      </w:r>
      <w:r w:rsidRPr="00C7299C">
        <w:rPr>
          <w:b/>
          <w:bCs/>
        </w:rPr>
        <w:t>managed VPN device</w:t>
      </w:r>
      <w:r w:rsidRPr="00C7299C">
        <w:t xml:space="preserve"> provided by AWS, which is used to connect your VPC to your on-premises network.</w:t>
      </w:r>
    </w:p>
    <w:p w14:paraId="24AD850E" w14:textId="77777777" w:rsidR="00C7299C" w:rsidRPr="00C7299C" w:rsidRDefault="00C7299C">
      <w:pPr>
        <w:numPr>
          <w:ilvl w:val="1"/>
          <w:numId w:val="368"/>
        </w:numPr>
      </w:pPr>
      <w:r w:rsidRPr="00C7299C">
        <w:t xml:space="preserve">AWS provisions the VGW, and it acts as the entry and exit point for traffic flowing between the VPC and your on-premises data </w:t>
      </w:r>
      <w:proofErr w:type="spellStart"/>
      <w:r w:rsidRPr="00C7299C">
        <w:t>center</w:t>
      </w:r>
      <w:proofErr w:type="spellEnd"/>
      <w:r w:rsidRPr="00C7299C">
        <w:t>.</w:t>
      </w:r>
    </w:p>
    <w:p w14:paraId="2FD635EA" w14:textId="0DA31B40" w:rsidR="00C7299C" w:rsidRPr="00C7299C" w:rsidRDefault="00C7299C">
      <w:pPr>
        <w:numPr>
          <w:ilvl w:val="1"/>
          <w:numId w:val="368"/>
        </w:numPr>
      </w:pPr>
      <w:r w:rsidRPr="00C7299C">
        <w:t xml:space="preserve">The VGW is attached to the </w:t>
      </w:r>
      <w:r w:rsidRPr="00C7299C">
        <w:rPr>
          <w:b/>
          <w:bCs/>
        </w:rPr>
        <w:t>VPC</w:t>
      </w:r>
      <w:r w:rsidRPr="00C7299C">
        <w:t xml:space="preserve"> where you want the VPN connection to be established.</w:t>
      </w:r>
      <w:r w:rsidR="006F4EF6">
        <w:t xml:space="preserve"> </w:t>
      </w:r>
      <w:r w:rsidR="00BD4C87">
        <w:t xml:space="preserve"> </w:t>
      </w:r>
    </w:p>
    <w:p w14:paraId="47DF24F4" w14:textId="77777777" w:rsidR="00C7299C" w:rsidRPr="00C7299C" w:rsidRDefault="00C7299C" w:rsidP="00C7299C">
      <w:pPr>
        <w:ind w:firstLine="720"/>
      </w:pPr>
      <w:r w:rsidRPr="00C7299C">
        <w:t xml:space="preserve">Once these two components (CGW and VGW) are in place, a </w:t>
      </w:r>
      <w:r w:rsidRPr="00C7299C">
        <w:rPr>
          <w:b/>
          <w:bCs/>
        </w:rPr>
        <w:t>secure VPN tunnel</w:t>
      </w:r>
      <w:r w:rsidRPr="00C7299C">
        <w:t xml:space="preserve"> is created over the </w:t>
      </w:r>
      <w:r w:rsidRPr="00C7299C">
        <w:rPr>
          <w:b/>
          <w:bCs/>
        </w:rPr>
        <w:t>public internet</w:t>
      </w:r>
      <w:r w:rsidRPr="00C7299C">
        <w:t xml:space="preserve"> between your on-premises network and your AWS VPC.</w:t>
      </w:r>
    </w:p>
    <w:p w14:paraId="56998167" w14:textId="77777777" w:rsidR="00C7299C" w:rsidRPr="00C7299C" w:rsidRDefault="00000000" w:rsidP="00C7299C">
      <w:pPr>
        <w:ind w:firstLine="720"/>
      </w:pPr>
      <w:r>
        <w:pict w14:anchorId="72A2B626">
          <v:rect id="_x0000_i1087" style="width:0;height:1.5pt" o:hralign="center" o:hrstd="t" o:hr="t" fillcolor="#a0a0a0" stroked="f"/>
        </w:pict>
      </w:r>
    </w:p>
    <w:p w14:paraId="5A06214F" w14:textId="77777777" w:rsidR="00C7299C" w:rsidRPr="00C7299C" w:rsidRDefault="00C7299C" w:rsidP="00C7299C">
      <w:pPr>
        <w:ind w:firstLine="720"/>
        <w:rPr>
          <w:b/>
          <w:bCs/>
        </w:rPr>
      </w:pPr>
      <w:r w:rsidRPr="00C7299C">
        <w:rPr>
          <w:b/>
          <w:bCs/>
        </w:rPr>
        <w:t>How Site-to-Site VPN Works</w:t>
      </w:r>
    </w:p>
    <w:p w14:paraId="3838CC2F" w14:textId="77777777" w:rsidR="00C7299C" w:rsidRPr="00C7299C" w:rsidRDefault="00C7299C" w:rsidP="00C7299C">
      <w:pPr>
        <w:ind w:firstLine="720"/>
      </w:pPr>
      <w:r w:rsidRPr="00C7299C">
        <w:t xml:space="preserve">Here’s the flow of how a </w:t>
      </w:r>
      <w:r w:rsidRPr="00C7299C">
        <w:rPr>
          <w:b/>
          <w:bCs/>
        </w:rPr>
        <w:t>site-to-site VPN</w:t>
      </w:r>
      <w:r w:rsidRPr="00C7299C">
        <w:t xml:space="preserve"> works:</w:t>
      </w:r>
    </w:p>
    <w:p w14:paraId="75FE03E8" w14:textId="77777777" w:rsidR="00C7299C" w:rsidRPr="00C7299C" w:rsidRDefault="00C7299C">
      <w:pPr>
        <w:numPr>
          <w:ilvl w:val="0"/>
          <w:numId w:val="369"/>
        </w:numPr>
      </w:pPr>
      <w:r w:rsidRPr="00C7299C">
        <w:rPr>
          <w:b/>
          <w:bCs/>
        </w:rPr>
        <w:t>Set Up Customer Gateway (CGW)</w:t>
      </w:r>
      <w:r w:rsidRPr="00C7299C">
        <w:t>:</w:t>
      </w:r>
    </w:p>
    <w:p w14:paraId="2CE8DD82" w14:textId="77777777" w:rsidR="00C7299C" w:rsidRPr="00C7299C" w:rsidRDefault="00C7299C">
      <w:pPr>
        <w:numPr>
          <w:ilvl w:val="1"/>
          <w:numId w:val="369"/>
        </w:numPr>
      </w:pPr>
      <w:r w:rsidRPr="00C7299C">
        <w:t xml:space="preserve">You configure the on-premises VPN device (CGW) with the necessary parameters, including the </w:t>
      </w:r>
      <w:r w:rsidRPr="00C7299C">
        <w:rPr>
          <w:b/>
          <w:bCs/>
        </w:rPr>
        <w:t>public IP address</w:t>
      </w:r>
      <w:r w:rsidRPr="00C7299C">
        <w:t xml:space="preserve"> of the Virtual Private Gateway (VGW), the </w:t>
      </w:r>
      <w:r w:rsidRPr="00C7299C">
        <w:rPr>
          <w:b/>
          <w:bCs/>
        </w:rPr>
        <w:t>tunnel settings</w:t>
      </w:r>
      <w:r w:rsidRPr="00C7299C">
        <w:t>, and any other required VPN configuration (encryption, routing).</w:t>
      </w:r>
    </w:p>
    <w:p w14:paraId="7C869260" w14:textId="77777777" w:rsidR="00C7299C" w:rsidRPr="00C7299C" w:rsidRDefault="00C7299C">
      <w:pPr>
        <w:numPr>
          <w:ilvl w:val="0"/>
          <w:numId w:val="369"/>
        </w:numPr>
      </w:pPr>
      <w:r w:rsidRPr="00C7299C">
        <w:rPr>
          <w:b/>
          <w:bCs/>
        </w:rPr>
        <w:t>Set Up Virtual Private Gateway (VGW)</w:t>
      </w:r>
      <w:r w:rsidRPr="00C7299C">
        <w:t>:</w:t>
      </w:r>
    </w:p>
    <w:p w14:paraId="51AA5806" w14:textId="77777777" w:rsidR="00C7299C" w:rsidRPr="00C7299C" w:rsidRDefault="00C7299C">
      <w:pPr>
        <w:numPr>
          <w:ilvl w:val="1"/>
          <w:numId w:val="369"/>
        </w:numPr>
      </w:pPr>
      <w:r w:rsidRPr="00C7299C">
        <w:t xml:space="preserve">In AWS, you create a </w:t>
      </w:r>
      <w:r w:rsidRPr="00C7299C">
        <w:rPr>
          <w:b/>
          <w:bCs/>
        </w:rPr>
        <w:t>Virtual Private Gateway</w:t>
      </w:r>
      <w:r w:rsidRPr="00C7299C">
        <w:t xml:space="preserve"> and attach it to the appropriate </w:t>
      </w:r>
      <w:r w:rsidRPr="00C7299C">
        <w:rPr>
          <w:b/>
          <w:bCs/>
        </w:rPr>
        <w:t>VPC</w:t>
      </w:r>
      <w:r w:rsidRPr="00C7299C">
        <w:t xml:space="preserve"> that you want to connect to your on-premises network.</w:t>
      </w:r>
    </w:p>
    <w:p w14:paraId="0EFFAE6E" w14:textId="77777777" w:rsidR="00C7299C" w:rsidRPr="00C7299C" w:rsidRDefault="00C7299C">
      <w:pPr>
        <w:numPr>
          <w:ilvl w:val="1"/>
          <w:numId w:val="369"/>
        </w:numPr>
      </w:pPr>
      <w:r w:rsidRPr="00C7299C">
        <w:t xml:space="preserve">The VGW will have a </w:t>
      </w:r>
      <w:r w:rsidRPr="00C7299C">
        <w:rPr>
          <w:b/>
          <w:bCs/>
        </w:rPr>
        <w:t>public IP address</w:t>
      </w:r>
      <w:r w:rsidRPr="00C7299C">
        <w:t xml:space="preserve"> that your on-premises VPN device (CGW) can use to establish the connection.</w:t>
      </w:r>
    </w:p>
    <w:p w14:paraId="01D37A0C" w14:textId="77777777" w:rsidR="00C7299C" w:rsidRPr="00C7299C" w:rsidRDefault="00C7299C">
      <w:pPr>
        <w:numPr>
          <w:ilvl w:val="0"/>
          <w:numId w:val="369"/>
        </w:numPr>
      </w:pPr>
      <w:r w:rsidRPr="00C7299C">
        <w:rPr>
          <w:b/>
          <w:bCs/>
        </w:rPr>
        <w:t>Create a VPN Connection</w:t>
      </w:r>
      <w:r w:rsidRPr="00C7299C">
        <w:t>:</w:t>
      </w:r>
    </w:p>
    <w:p w14:paraId="28FDC7CC" w14:textId="77777777" w:rsidR="00C7299C" w:rsidRPr="00C7299C" w:rsidRDefault="00C7299C">
      <w:pPr>
        <w:numPr>
          <w:ilvl w:val="1"/>
          <w:numId w:val="369"/>
        </w:numPr>
      </w:pPr>
      <w:r w:rsidRPr="00C7299C">
        <w:lastRenderedPageBreak/>
        <w:t xml:space="preserve">Once both the CGW and VGW are in place, you create a </w:t>
      </w:r>
      <w:r w:rsidRPr="00C7299C">
        <w:rPr>
          <w:b/>
          <w:bCs/>
        </w:rPr>
        <w:t>VPN connection</w:t>
      </w:r>
      <w:r w:rsidRPr="00C7299C">
        <w:t xml:space="preserve"> in AWS.</w:t>
      </w:r>
    </w:p>
    <w:p w14:paraId="2AE6A1BF" w14:textId="77777777" w:rsidR="00C7299C" w:rsidRPr="00C7299C" w:rsidRDefault="00C7299C">
      <w:pPr>
        <w:numPr>
          <w:ilvl w:val="1"/>
          <w:numId w:val="369"/>
        </w:numPr>
      </w:pPr>
      <w:r w:rsidRPr="00C7299C">
        <w:t xml:space="preserve">The VPN connection defines the parameters for how the two gateways will communicate and includes settings such as </w:t>
      </w:r>
      <w:r w:rsidRPr="00C7299C">
        <w:rPr>
          <w:b/>
          <w:bCs/>
        </w:rPr>
        <w:t>encryption types</w:t>
      </w:r>
      <w:r w:rsidRPr="00C7299C">
        <w:t xml:space="preserve"> (IPSec), </w:t>
      </w:r>
      <w:r w:rsidRPr="00C7299C">
        <w:rPr>
          <w:b/>
          <w:bCs/>
        </w:rPr>
        <w:t>tunnel options</w:t>
      </w:r>
      <w:r w:rsidRPr="00C7299C">
        <w:t xml:space="preserve">, and </w:t>
      </w:r>
      <w:r w:rsidRPr="00C7299C">
        <w:rPr>
          <w:b/>
          <w:bCs/>
        </w:rPr>
        <w:t>routing options</w:t>
      </w:r>
      <w:r w:rsidRPr="00C7299C">
        <w:t xml:space="preserve"> (static or dynamic routing).</w:t>
      </w:r>
    </w:p>
    <w:p w14:paraId="6CD7F58D" w14:textId="77777777" w:rsidR="00C7299C" w:rsidRPr="00C7299C" w:rsidRDefault="00C7299C">
      <w:pPr>
        <w:numPr>
          <w:ilvl w:val="0"/>
          <w:numId w:val="369"/>
        </w:numPr>
      </w:pPr>
      <w:r w:rsidRPr="00C7299C">
        <w:rPr>
          <w:b/>
          <w:bCs/>
        </w:rPr>
        <w:t>Establishing the VPN Tunnel</w:t>
      </w:r>
      <w:r w:rsidRPr="00C7299C">
        <w:t>:</w:t>
      </w:r>
    </w:p>
    <w:p w14:paraId="33F401E8" w14:textId="77777777" w:rsidR="00C7299C" w:rsidRPr="00C7299C" w:rsidRDefault="00C7299C">
      <w:pPr>
        <w:numPr>
          <w:ilvl w:val="1"/>
          <w:numId w:val="369"/>
        </w:numPr>
      </w:pPr>
      <w:r w:rsidRPr="00C7299C">
        <w:t xml:space="preserve">After everything is configured, the CGW and VGW establish a secure, encrypted tunnel over the </w:t>
      </w:r>
      <w:r w:rsidRPr="00C7299C">
        <w:rPr>
          <w:b/>
          <w:bCs/>
        </w:rPr>
        <w:t>public internet</w:t>
      </w:r>
      <w:r w:rsidRPr="00C7299C">
        <w:t>.</w:t>
      </w:r>
    </w:p>
    <w:p w14:paraId="32F9F979" w14:textId="77777777" w:rsidR="00C7299C" w:rsidRPr="00C7299C" w:rsidRDefault="00C7299C">
      <w:pPr>
        <w:numPr>
          <w:ilvl w:val="1"/>
          <w:numId w:val="369"/>
        </w:numPr>
      </w:pPr>
      <w:r w:rsidRPr="00C7299C">
        <w:t xml:space="preserve">This tunnel can carry your data between the on-premises network and AWS. The communication will be encrypted using </w:t>
      </w:r>
      <w:r w:rsidRPr="00C7299C">
        <w:rPr>
          <w:b/>
          <w:bCs/>
        </w:rPr>
        <w:t>IPSec</w:t>
      </w:r>
      <w:r w:rsidRPr="00C7299C">
        <w:t xml:space="preserve"> (Internet Protocol Security), which provides secure encrypted communication over potentially unsecured networks like the internet.</w:t>
      </w:r>
    </w:p>
    <w:p w14:paraId="3AE468C8" w14:textId="77777777" w:rsidR="00C7299C" w:rsidRPr="00C7299C" w:rsidRDefault="00C7299C">
      <w:pPr>
        <w:numPr>
          <w:ilvl w:val="0"/>
          <w:numId w:val="369"/>
        </w:numPr>
      </w:pPr>
      <w:r w:rsidRPr="00C7299C">
        <w:rPr>
          <w:b/>
          <w:bCs/>
        </w:rPr>
        <w:t>Routing Traffic</w:t>
      </w:r>
      <w:r w:rsidRPr="00C7299C">
        <w:t>:</w:t>
      </w:r>
    </w:p>
    <w:p w14:paraId="6794819E" w14:textId="77777777" w:rsidR="00C7299C" w:rsidRPr="00C7299C" w:rsidRDefault="00C7299C">
      <w:pPr>
        <w:numPr>
          <w:ilvl w:val="1"/>
          <w:numId w:val="369"/>
        </w:numPr>
      </w:pPr>
      <w:r w:rsidRPr="00C7299C">
        <w:t>After the VPN tunnel is established, routing information is exchanged between the two networks (your on-premises network and the AWS VPC).</w:t>
      </w:r>
    </w:p>
    <w:p w14:paraId="473D76BF" w14:textId="77777777" w:rsidR="00C7299C" w:rsidRPr="00C7299C" w:rsidRDefault="00C7299C">
      <w:pPr>
        <w:numPr>
          <w:ilvl w:val="1"/>
          <w:numId w:val="369"/>
        </w:numPr>
      </w:pPr>
      <w:r w:rsidRPr="00C7299C">
        <w:t xml:space="preserve">You can configure either </w:t>
      </w:r>
      <w:r w:rsidRPr="00C7299C">
        <w:rPr>
          <w:b/>
          <w:bCs/>
        </w:rPr>
        <w:t>static routing</w:t>
      </w:r>
      <w:r w:rsidRPr="00C7299C">
        <w:t xml:space="preserve"> or </w:t>
      </w:r>
      <w:r w:rsidRPr="00C7299C">
        <w:rPr>
          <w:b/>
          <w:bCs/>
        </w:rPr>
        <w:t>dynamic routing</w:t>
      </w:r>
      <w:r w:rsidRPr="00C7299C">
        <w:t xml:space="preserve"> (via BGP, Border Gateway Protocol) to direct traffic into the VPN tunnel.</w:t>
      </w:r>
    </w:p>
    <w:p w14:paraId="1C0149E4" w14:textId="77777777" w:rsidR="00C7299C" w:rsidRPr="00C7299C" w:rsidRDefault="00C7299C">
      <w:pPr>
        <w:numPr>
          <w:ilvl w:val="1"/>
          <w:numId w:val="369"/>
        </w:numPr>
      </w:pPr>
      <w:r w:rsidRPr="00C7299C">
        <w:rPr>
          <w:b/>
          <w:bCs/>
        </w:rPr>
        <w:t>Static Routing</w:t>
      </w:r>
      <w:r w:rsidRPr="00C7299C">
        <w:t xml:space="preserve"> requires manually adding routes to the routing tables in your on-premises environment and AWS.</w:t>
      </w:r>
    </w:p>
    <w:p w14:paraId="787C74C2" w14:textId="77777777" w:rsidR="00C7299C" w:rsidRPr="00C7299C" w:rsidRDefault="00C7299C">
      <w:pPr>
        <w:numPr>
          <w:ilvl w:val="1"/>
          <w:numId w:val="369"/>
        </w:numPr>
      </w:pPr>
      <w:r w:rsidRPr="00C7299C">
        <w:rPr>
          <w:b/>
          <w:bCs/>
        </w:rPr>
        <w:t>Dynamic Routing</w:t>
      </w:r>
      <w:r w:rsidRPr="00C7299C">
        <w:t xml:space="preserve"> uses BGP to automatically exchange routing information between the CGW and VGW, making it more scalable and easier to manage.</w:t>
      </w:r>
    </w:p>
    <w:p w14:paraId="59983AE0" w14:textId="77777777" w:rsidR="00C7299C" w:rsidRPr="00C7299C" w:rsidRDefault="00000000" w:rsidP="00C7299C">
      <w:pPr>
        <w:ind w:firstLine="720"/>
      </w:pPr>
      <w:r>
        <w:pict w14:anchorId="6732C61D">
          <v:rect id="_x0000_i1088" style="width:0;height:1.5pt" o:hralign="center" o:hrstd="t" o:hr="t" fillcolor="#a0a0a0" stroked="f"/>
        </w:pict>
      </w:r>
    </w:p>
    <w:p w14:paraId="40177BB7" w14:textId="77777777" w:rsidR="00C7299C" w:rsidRPr="00C7299C" w:rsidRDefault="00C7299C" w:rsidP="00C7299C">
      <w:pPr>
        <w:ind w:firstLine="720"/>
        <w:rPr>
          <w:b/>
          <w:bCs/>
        </w:rPr>
      </w:pPr>
      <w:r w:rsidRPr="00C7299C">
        <w:rPr>
          <w:b/>
          <w:bCs/>
        </w:rPr>
        <w:t>Exam Focus: Key Concepts to Remember for Site-to-Site VPN</w:t>
      </w:r>
    </w:p>
    <w:p w14:paraId="5FF1FB3D" w14:textId="77777777" w:rsidR="00C7299C" w:rsidRPr="00C7299C" w:rsidRDefault="00C7299C" w:rsidP="00C7299C">
      <w:pPr>
        <w:ind w:firstLine="720"/>
      </w:pPr>
      <w:r w:rsidRPr="00C7299C">
        <w:t xml:space="preserve">For the AWS exam, here are the key concepts you need to </w:t>
      </w:r>
      <w:r w:rsidRPr="00C7299C">
        <w:rPr>
          <w:b/>
          <w:bCs/>
        </w:rPr>
        <w:t>remember</w:t>
      </w:r>
      <w:r w:rsidRPr="00C7299C">
        <w:t xml:space="preserve"> about Site-to-Site VPN:</w:t>
      </w:r>
    </w:p>
    <w:p w14:paraId="6140323E" w14:textId="77777777" w:rsidR="00C7299C" w:rsidRPr="00C7299C" w:rsidRDefault="00C7299C">
      <w:pPr>
        <w:numPr>
          <w:ilvl w:val="0"/>
          <w:numId w:val="370"/>
        </w:numPr>
      </w:pPr>
      <w:r w:rsidRPr="00C7299C">
        <w:rPr>
          <w:b/>
          <w:bCs/>
        </w:rPr>
        <w:t>Customer Gateway (CGW)</w:t>
      </w:r>
      <w:r w:rsidRPr="00C7299C">
        <w:t>:</w:t>
      </w:r>
    </w:p>
    <w:p w14:paraId="76D4619E" w14:textId="77777777" w:rsidR="00C7299C" w:rsidRPr="00C7299C" w:rsidRDefault="00C7299C">
      <w:pPr>
        <w:numPr>
          <w:ilvl w:val="1"/>
          <w:numId w:val="370"/>
        </w:numPr>
      </w:pPr>
      <w:r w:rsidRPr="00C7299C">
        <w:t xml:space="preserve">This is your </w:t>
      </w:r>
      <w:r w:rsidRPr="00C7299C">
        <w:rPr>
          <w:b/>
          <w:bCs/>
        </w:rPr>
        <w:t>on-premises VPN device</w:t>
      </w:r>
      <w:r w:rsidRPr="00C7299C">
        <w:t xml:space="preserve"> (such as a router or firewall).</w:t>
      </w:r>
    </w:p>
    <w:p w14:paraId="4CB1D638" w14:textId="77777777" w:rsidR="00C7299C" w:rsidRPr="00C7299C" w:rsidRDefault="00C7299C">
      <w:pPr>
        <w:numPr>
          <w:ilvl w:val="1"/>
          <w:numId w:val="370"/>
        </w:numPr>
      </w:pPr>
      <w:r w:rsidRPr="00C7299C">
        <w:t xml:space="preserve">It connects to the </w:t>
      </w:r>
      <w:r w:rsidRPr="00C7299C">
        <w:rPr>
          <w:b/>
          <w:bCs/>
        </w:rPr>
        <w:t>Virtual Private Gateway</w:t>
      </w:r>
      <w:r w:rsidRPr="00C7299C">
        <w:t xml:space="preserve"> on the AWS side.</w:t>
      </w:r>
    </w:p>
    <w:p w14:paraId="5D740ADE" w14:textId="77777777" w:rsidR="00C7299C" w:rsidRPr="00C7299C" w:rsidRDefault="00C7299C">
      <w:pPr>
        <w:numPr>
          <w:ilvl w:val="1"/>
          <w:numId w:val="370"/>
        </w:numPr>
      </w:pPr>
      <w:r w:rsidRPr="00C7299C">
        <w:t>You need to configure the CGW with details about the VGW, such as its public IP address and the VPN connection settings (encryption, tunnels, etc.).</w:t>
      </w:r>
    </w:p>
    <w:p w14:paraId="47D1CF66" w14:textId="77777777" w:rsidR="00C7299C" w:rsidRPr="00C7299C" w:rsidRDefault="00C7299C">
      <w:pPr>
        <w:numPr>
          <w:ilvl w:val="0"/>
          <w:numId w:val="370"/>
        </w:numPr>
      </w:pPr>
      <w:r w:rsidRPr="00C7299C">
        <w:rPr>
          <w:b/>
          <w:bCs/>
        </w:rPr>
        <w:t>Virtual Private Gateway (VGW)</w:t>
      </w:r>
      <w:r w:rsidRPr="00C7299C">
        <w:t>:</w:t>
      </w:r>
    </w:p>
    <w:p w14:paraId="570E5358" w14:textId="77777777" w:rsidR="00C7299C" w:rsidRPr="00C7299C" w:rsidRDefault="00C7299C">
      <w:pPr>
        <w:numPr>
          <w:ilvl w:val="1"/>
          <w:numId w:val="370"/>
        </w:numPr>
      </w:pPr>
      <w:r w:rsidRPr="00C7299C">
        <w:lastRenderedPageBreak/>
        <w:t xml:space="preserve">The </w:t>
      </w:r>
      <w:r w:rsidRPr="00C7299C">
        <w:rPr>
          <w:b/>
          <w:bCs/>
        </w:rPr>
        <w:t>AWS VPN device</w:t>
      </w:r>
      <w:r w:rsidRPr="00C7299C">
        <w:t xml:space="preserve"> that sits on the VPC side of the connection.</w:t>
      </w:r>
    </w:p>
    <w:p w14:paraId="5BA04842" w14:textId="77777777" w:rsidR="00C7299C" w:rsidRPr="00C7299C" w:rsidRDefault="00C7299C">
      <w:pPr>
        <w:numPr>
          <w:ilvl w:val="1"/>
          <w:numId w:val="370"/>
        </w:numPr>
      </w:pPr>
      <w:r w:rsidRPr="00C7299C">
        <w:t>It is responsible for handling the VPN connection and routing traffic from your VPC to your on-premises network.</w:t>
      </w:r>
    </w:p>
    <w:p w14:paraId="2F00FE65" w14:textId="77777777" w:rsidR="00C7299C" w:rsidRPr="00C7299C" w:rsidRDefault="00C7299C">
      <w:pPr>
        <w:numPr>
          <w:ilvl w:val="1"/>
          <w:numId w:val="370"/>
        </w:numPr>
      </w:pPr>
      <w:r w:rsidRPr="00C7299C">
        <w:t>You attach the VGW to the VPC that needs to connect to your on-premises network.</w:t>
      </w:r>
    </w:p>
    <w:p w14:paraId="542C2A2E" w14:textId="77777777" w:rsidR="00C7299C" w:rsidRPr="00C7299C" w:rsidRDefault="00C7299C">
      <w:pPr>
        <w:numPr>
          <w:ilvl w:val="0"/>
          <w:numId w:val="370"/>
        </w:numPr>
      </w:pPr>
      <w:r w:rsidRPr="00C7299C">
        <w:rPr>
          <w:b/>
          <w:bCs/>
        </w:rPr>
        <w:t>Site-to-Site VPN Tunnel</w:t>
      </w:r>
      <w:r w:rsidRPr="00C7299C">
        <w:t>:</w:t>
      </w:r>
    </w:p>
    <w:p w14:paraId="3D5AF71C" w14:textId="77777777" w:rsidR="00C7299C" w:rsidRPr="00C7299C" w:rsidRDefault="00C7299C">
      <w:pPr>
        <w:numPr>
          <w:ilvl w:val="1"/>
          <w:numId w:val="370"/>
        </w:numPr>
      </w:pPr>
      <w:r w:rsidRPr="00C7299C">
        <w:t xml:space="preserve">The VPN tunnel is established over the </w:t>
      </w:r>
      <w:r w:rsidRPr="00C7299C">
        <w:rPr>
          <w:b/>
          <w:bCs/>
        </w:rPr>
        <w:t>public internet</w:t>
      </w:r>
      <w:r w:rsidRPr="00C7299C">
        <w:t xml:space="preserve"> but uses encryption to keep the traffic secure.</w:t>
      </w:r>
    </w:p>
    <w:p w14:paraId="65C6C330" w14:textId="77777777" w:rsidR="00C7299C" w:rsidRPr="00C7299C" w:rsidRDefault="00C7299C">
      <w:pPr>
        <w:numPr>
          <w:ilvl w:val="1"/>
          <w:numId w:val="370"/>
        </w:numPr>
      </w:pPr>
      <w:r w:rsidRPr="00C7299C">
        <w:t xml:space="preserve">Traffic flows between your </w:t>
      </w:r>
      <w:r w:rsidRPr="00C7299C">
        <w:rPr>
          <w:b/>
          <w:bCs/>
        </w:rPr>
        <w:t>on-premises network</w:t>
      </w:r>
      <w:r w:rsidRPr="00C7299C">
        <w:t xml:space="preserve"> and the </w:t>
      </w:r>
      <w:r w:rsidRPr="00C7299C">
        <w:rPr>
          <w:b/>
          <w:bCs/>
        </w:rPr>
        <w:t>AWS VPC</w:t>
      </w:r>
      <w:r w:rsidRPr="00C7299C">
        <w:t xml:space="preserve"> via the secure tunnel, using either </w:t>
      </w:r>
      <w:r w:rsidRPr="00C7299C">
        <w:rPr>
          <w:b/>
          <w:bCs/>
        </w:rPr>
        <w:t>static routing</w:t>
      </w:r>
      <w:r w:rsidRPr="00C7299C">
        <w:t xml:space="preserve"> or </w:t>
      </w:r>
      <w:r w:rsidRPr="00C7299C">
        <w:rPr>
          <w:b/>
          <w:bCs/>
        </w:rPr>
        <w:t>dynamic routing</w:t>
      </w:r>
      <w:r w:rsidRPr="00C7299C">
        <w:t>.</w:t>
      </w:r>
    </w:p>
    <w:p w14:paraId="153AF65C" w14:textId="77777777" w:rsidR="00C7299C" w:rsidRPr="00C7299C" w:rsidRDefault="00C7299C">
      <w:pPr>
        <w:numPr>
          <w:ilvl w:val="0"/>
          <w:numId w:val="370"/>
        </w:numPr>
      </w:pPr>
      <w:r w:rsidRPr="00C7299C">
        <w:rPr>
          <w:b/>
          <w:bCs/>
        </w:rPr>
        <w:t>Routing</w:t>
      </w:r>
      <w:r w:rsidRPr="00C7299C">
        <w:t>:</w:t>
      </w:r>
    </w:p>
    <w:p w14:paraId="1209ECCF" w14:textId="77777777" w:rsidR="00C7299C" w:rsidRPr="00C7299C" w:rsidRDefault="00C7299C">
      <w:pPr>
        <w:numPr>
          <w:ilvl w:val="1"/>
          <w:numId w:val="370"/>
        </w:numPr>
      </w:pPr>
      <w:r w:rsidRPr="00C7299C">
        <w:t xml:space="preserve">AWS supports both </w:t>
      </w:r>
      <w:r w:rsidRPr="00C7299C">
        <w:rPr>
          <w:b/>
          <w:bCs/>
        </w:rPr>
        <w:t>static routing</w:t>
      </w:r>
      <w:r w:rsidRPr="00C7299C">
        <w:t xml:space="preserve"> (where you manually configure routes) and </w:t>
      </w:r>
      <w:r w:rsidRPr="00C7299C">
        <w:rPr>
          <w:b/>
          <w:bCs/>
        </w:rPr>
        <w:t>dynamic routing</w:t>
      </w:r>
      <w:r w:rsidRPr="00C7299C">
        <w:t xml:space="preserve"> (via BGP).</w:t>
      </w:r>
    </w:p>
    <w:p w14:paraId="21CE7C52" w14:textId="77777777" w:rsidR="00C7299C" w:rsidRPr="00C7299C" w:rsidRDefault="00C7299C">
      <w:pPr>
        <w:numPr>
          <w:ilvl w:val="1"/>
          <w:numId w:val="370"/>
        </w:numPr>
      </w:pPr>
      <w:r w:rsidRPr="00C7299C">
        <w:rPr>
          <w:b/>
          <w:bCs/>
        </w:rPr>
        <w:t>Static Routing</w:t>
      </w:r>
      <w:r w:rsidRPr="00C7299C">
        <w:t xml:space="preserve"> is simpler but less scalable, while </w:t>
      </w:r>
      <w:r w:rsidRPr="00C7299C">
        <w:rPr>
          <w:b/>
          <w:bCs/>
        </w:rPr>
        <w:t>Dynamic Routing (BGP)</w:t>
      </w:r>
      <w:r w:rsidRPr="00C7299C">
        <w:t xml:space="preserve"> automatically exchanges routing information between your on-premises network and AWS.</w:t>
      </w:r>
    </w:p>
    <w:p w14:paraId="09841555" w14:textId="77777777" w:rsidR="00C7299C" w:rsidRPr="00C7299C" w:rsidRDefault="00C7299C">
      <w:pPr>
        <w:numPr>
          <w:ilvl w:val="0"/>
          <w:numId w:val="370"/>
        </w:numPr>
      </w:pPr>
      <w:r w:rsidRPr="00C7299C">
        <w:rPr>
          <w:b/>
          <w:bCs/>
        </w:rPr>
        <w:t>Encryption</w:t>
      </w:r>
      <w:r w:rsidRPr="00C7299C">
        <w:t>:</w:t>
      </w:r>
    </w:p>
    <w:p w14:paraId="2B33128E" w14:textId="77777777" w:rsidR="00C7299C" w:rsidRPr="00C7299C" w:rsidRDefault="00C7299C">
      <w:pPr>
        <w:numPr>
          <w:ilvl w:val="1"/>
          <w:numId w:val="370"/>
        </w:numPr>
      </w:pPr>
      <w:r w:rsidRPr="00C7299C">
        <w:t xml:space="preserve">The connection between the CGW and VGW uses </w:t>
      </w:r>
      <w:r w:rsidRPr="00C7299C">
        <w:rPr>
          <w:b/>
          <w:bCs/>
        </w:rPr>
        <w:t>IPSec</w:t>
      </w:r>
      <w:r w:rsidRPr="00C7299C">
        <w:t xml:space="preserve"> for encryption, ensuring that all data traveling between your on-premises network and AWS is secure.</w:t>
      </w:r>
    </w:p>
    <w:p w14:paraId="615B9FA9" w14:textId="77777777" w:rsidR="00C7299C" w:rsidRPr="00C7299C" w:rsidRDefault="00C7299C">
      <w:pPr>
        <w:numPr>
          <w:ilvl w:val="0"/>
          <w:numId w:val="370"/>
        </w:numPr>
      </w:pPr>
      <w:r w:rsidRPr="00C7299C">
        <w:rPr>
          <w:b/>
          <w:bCs/>
        </w:rPr>
        <w:t>Public Internet</w:t>
      </w:r>
      <w:r w:rsidRPr="00C7299C">
        <w:t>:</w:t>
      </w:r>
    </w:p>
    <w:p w14:paraId="1308FA94" w14:textId="77777777" w:rsidR="00C7299C" w:rsidRPr="00C7299C" w:rsidRDefault="00C7299C">
      <w:pPr>
        <w:numPr>
          <w:ilvl w:val="1"/>
          <w:numId w:val="370"/>
        </w:numPr>
      </w:pPr>
      <w:r w:rsidRPr="00C7299C">
        <w:t xml:space="preserve">Even though you are using a VPN to create a secure connection, the actual communication occurs over the </w:t>
      </w:r>
      <w:r w:rsidRPr="00C7299C">
        <w:rPr>
          <w:b/>
          <w:bCs/>
        </w:rPr>
        <w:t>public internet</w:t>
      </w:r>
      <w:r w:rsidRPr="00C7299C">
        <w:t>, meaning the tunnel itself uses the public network but ensures that the traffic is encrypted and secure.</w:t>
      </w:r>
    </w:p>
    <w:p w14:paraId="5A81AD9F" w14:textId="77777777" w:rsidR="00C7299C" w:rsidRPr="00C7299C" w:rsidRDefault="00000000" w:rsidP="00C7299C">
      <w:pPr>
        <w:ind w:firstLine="720"/>
      </w:pPr>
      <w:r>
        <w:pict w14:anchorId="21E73F8C">
          <v:rect id="_x0000_i1089" style="width:0;height:1.5pt" o:hralign="center" o:hrstd="t" o:hr="t" fillcolor="#a0a0a0" stroked="f"/>
        </w:pict>
      </w:r>
    </w:p>
    <w:p w14:paraId="3BEE8CE5" w14:textId="77777777" w:rsidR="00C7299C" w:rsidRPr="00C7299C" w:rsidRDefault="00C7299C" w:rsidP="00C7299C">
      <w:pPr>
        <w:ind w:firstLine="720"/>
        <w:rPr>
          <w:b/>
          <w:bCs/>
        </w:rPr>
      </w:pPr>
      <w:r w:rsidRPr="00C7299C">
        <w:rPr>
          <w:b/>
          <w:bCs/>
        </w:rPr>
        <w:t>Exam Questions Might Ask About:</w:t>
      </w:r>
    </w:p>
    <w:p w14:paraId="49A008C1" w14:textId="77777777" w:rsidR="00C7299C" w:rsidRPr="00C7299C" w:rsidRDefault="00C7299C">
      <w:pPr>
        <w:numPr>
          <w:ilvl w:val="0"/>
          <w:numId w:val="371"/>
        </w:numPr>
      </w:pPr>
      <w:r w:rsidRPr="00C7299C">
        <w:t xml:space="preserve">The difference between </w:t>
      </w:r>
      <w:r w:rsidRPr="00C7299C">
        <w:rPr>
          <w:b/>
          <w:bCs/>
        </w:rPr>
        <w:t>Customer Gateway</w:t>
      </w:r>
      <w:r w:rsidRPr="00C7299C">
        <w:t xml:space="preserve"> (CGW) and </w:t>
      </w:r>
      <w:r w:rsidRPr="00C7299C">
        <w:rPr>
          <w:b/>
          <w:bCs/>
        </w:rPr>
        <w:t>Virtual Private Gateway</w:t>
      </w:r>
      <w:r w:rsidRPr="00C7299C">
        <w:t xml:space="preserve"> (VGW).</w:t>
      </w:r>
    </w:p>
    <w:p w14:paraId="1B7CAC9B" w14:textId="77777777" w:rsidR="00C7299C" w:rsidRPr="00C7299C" w:rsidRDefault="00C7299C">
      <w:pPr>
        <w:numPr>
          <w:ilvl w:val="0"/>
          <w:numId w:val="371"/>
        </w:numPr>
      </w:pPr>
      <w:r w:rsidRPr="00C7299C">
        <w:t xml:space="preserve">How to configure </w:t>
      </w:r>
      <w:r w:rsidRPr="00C7299C">
        <w:rPr>
          <w:b/>
          <w:bCs/>
        </w:rPr>
        <w:t>site-to-site VPN</w:t>
      </w:r>
      <w:r w:rsidRPr="00C7299C">
        <w:t xml:space="preserve"> and establish a secure tunnel between AWS and on-premises.</w:t>
      </w:r>
    </w:p>
    <w:p w14:paraId="18F67DA5" w14:textId="77777777" w:rsidR="00C7299C" w:rsidRPr="00C7299C" w:rsidRDefault="00C7299C">
      <w:pPr>
        <w:numPr>
          <w:ilvl w:val="0"/>
          <w:numId w:val="371"/>
        </w:numPr>
      </w:pPr>
      <w:r w:rsidRPr="00C7299C">
        <w:t xml:space="preserve">The </w:t>
      </w:r>
      <w:r w:rsidRPr="00C7299C">
        <w:rPr>
          <w:b/>
          <w:bCs/>
        </w:rPr>
        <w:t>type of routing</w:t>
      </w:r>
      <w:r w:rsidRPr="00C7299C">
        <w:t xml:space="preserve"> you would use for Site-to-Site VPN (static vs. dynamic).</w:t>
      </w:r>
    </w:p>
    <w:p w14:paraId="433ED36C" w14:textId="77777777" w:rsidR="00C7299C" w:rsidRPr="00C7299C" w:rsidRDefault="00C7299C">
      <w:pPr>
        <w:numPr>
          <w:ilvl w:val="0"/>
          <w:numId w:val="371"/>
        </w:numPr>
      </w:pPr>
      <w:r w:rsidRPr="00C7299C">
        <w:rPr>
          <w:b/>
          <w:bCs/>
        </w:rPr>
        <w:lastRenderedPageBreak/>
        <w:t>What is required</w:t>
      </w:r>
      <w:r w:rsidRPr="00C7299C">
        <w:t xml:space="preserve"> to set up a site-to-site VPN (CGW, VGW, VPN connection, etc.).</w:t>
      </w:r>
    </w:p>
    <w:p w14:paraId="5C419DB7" w14:textId="77777777" w:rsidR="00C7299C" w:rsidRPr="00C7299C" w:rsidRDefault="00C7299C">
      <w:pPr>
        <w:numPr>
          <w:ilvl w:val="0"/>
          <w:numId w:val="371"/>
        </w:numPr>
      </w:pPr>
      <w:r w:rsidRPr="00C7299C">
        <w:rPr>
          <w:b/>
          <w:bCs/>
        </w:rPr>
        <w:t>Types of VPNs in AWS</w:t>
      </w:r>
      <w:r w:rsidRPr="00C7299C">
        <w:t>, such as Site-to-Site vs. Client VPN.</w:t>
      </w:r>
    </w:p>
    <w:p w14:paraId="5C4C5A42" w14:textId="77777777" w:rsidR="00C7299C" w:rsidRPr="00C7299C" w:rsidRDefault="00000000" w:rsidP="00C7299C">
      <w:pPr>
        <w:ind w:firstLine="720"/>
      </w:pPr>
      <w:r>
        <w:pict w14:anchorId="3F7D9EBF">
          <v:rect id="_x0000_i1090" style="width:0;height:1.5pt" o:hralign="center" o:hrstd="t" o:hr="t" fillcolor="#a0a0a0" stroked="f"/>
        </w:pict>
      </w:r>
    </w:p>
    <w:p w14:paraId="782F7B94" w14:textId="77777777" w:rsidR="00C7299C" w:rsidRPr="00C7299C" w:rsidRDefault="00C7299C" w:rsidP="00C7299C">
      <w:pPr>
        <w:ind w:firstLine="720"/>
        <w:rPr>
          <w:b/>
          <w:bCs/>
        </w:rPr>
      </w:pPr>
      <w:r w:rsidRPr="00C7299C">
        <w:rPr>
          <w:b/>
          <w:bCs/>
        </w:rPr>
        <w:t>Conclusion</w:t>
      </w:r>
    </w:p>
    <w:p w14:paraId="50A4C24B" w14:textId="77777777" w:rsidR="00C7299C" w:rsidRPr="00C7299C" w:rsidRDefault="00C7299C" w:rsidP="00C7299C">
      <w:pPr>
        <w:ind w:firstLine="720"/>
      </w:pPr>
      <w:r w:rsidRPr="00C7299C">
        <w:t xml:space="preserve">In summary, setting up a </w:t>
      </w:r>
      <w:r w:rsidRPr="00C7299C">
        <w:rPr>
          <w:b/>
          <w:bCs/>
        </w:rPr>
        <w:t>Site-to-Site VPN</w:t>
      </w:r>
      <w:r w:rsidRPr="00C7299C">
        <w:t xml:space="preserve"> involves using a </w:t>
      </w:r>
      <w:r w:rsidRPr="00C7299C">
        <w:rPr>
          <w:b/>
          <w:bCs/>
        </w:rPr>
        <w:t>Customer Gateway</w:t>
      </w:r>
      <w:r w:rsidRPr="00C7299C">
        <w:t xml:space="preserve"> (CGW) on your on-premises side, and a </w:t>
      </w:r>
      <w:r w:rsidRPr="00C7299C">
        <w:rPr>
          <w:b/>
          <w:bCs/>
        </w:rPr>
        <w:t>Virtual Private Gateway</w:t>
      </w:r>
      <w:r w:rsidRPr="00C7299C">
        <w:t xml:space="preserve"> (VGW) in AWS. These two components are essential for establishing a secure, encrypted tunnel over the </w:t>
      </w:r>
      <w:r w:rsidRPr="00C7299C">
        <w:rPr>
          <w:b/>
          <w:bCs/>
        </w:rPr>
        <w:t>public internet</w:t>
      </w:r>
      <w:r w:rsidRPr="00C7299C">
        <w:t xml:space="preserve"> to connect your on-premises data </w:t>
      </w:r>
      <w:proofErr w:type="spellStart"/>
      <w:r w:rsidRPr="00C7299C">
        <w:t>center</w:t>
      </w:r>
      <w:proofErr w:type="spellEnd"/>
      <w:r w:rsidRPr="00C7299C">
        <w:t xml:space="preserve"> to your AWS VPC. Once the tunnel is established, you can route traffic securely between the two networks using either </w:t>
      </w:r>
      <w:r w:rsidRPr="00C7299C">
        <w:rPr>
          <w:b/>
          <w:bCs/>
        </w:rPr>
        <w:t>static</w:t>
      </w:r>
      <w:r w:rsidRPr="00C7299C">
        <w:t xml:space="preserve"> or </w:t>
      </w:r>
      <w:r w:rsidRPr="00C7299C">
        <w:rPr>
          <w:b/>
          <w:bCs/>
        </w:rPr>
        <w:t>dynamic routing</w:t>
      </w:r>
      <w:r w:rsidRPr="00C7299C">
        <w:t>.</w:t>
      </w:r>
    </w:p>
    <w:p w14:paraId="5BBE95E1" w14:textId="77777777" w:rsidR="00C7299C" w:rsidRPr="00C7299C" w:rsidRDefault="00C7299C" w:rsidP="00C7299C">
      <w:pPr>
        <w:ind w:firstLine="720"/>
      </w:pPr>
      <w:r w:rsidRPr="00C7299C">
        <w:t xml:space="preserve">For your exam, make sure you remember the key components (CGW and VGW), how to configure them, and the difference between the two types of routing (static vs. dynamic). Focus on the concept of </w:t>
      </w:r>
      <w:r w:rsidRPr="00C7299C">
        <w:rPr>
          <w:b/>
          <w:bCs/>
        </w:rPr>
        <w:t>encryption</w:t>
      </w:r>
      <w:r w:rsidRPr="00C7299C">
        <w:t xml:space="preserve"> with </w:t>
      </w:r>
      <w:r w:rsidRPr="00C7299C">
        <w:rPr>
          <w:b/>
          <w:bCs/>
        </w:rPr>
        <w:t>IPSec</w:t>
      </w:r>
      <w:r w:rsidRPr="00C7299C">
        <w:t xml:space="preserve"> and the fact that the VPN connection uses the </w:t>
      </w:r>
      <w:r w:rsidRPr="00C7299C">
        <w:rPr>
          <w:b/>
          <w:bCs/>
        </w:rPr>
        <w:t>public internet</w:t>
      </w:r>
      <w:r w:rsidRPr="00C7299C">
        <w:t xml:space="preserve"> but remains secure.</w:t>
      </w:r>
    </w:p>
    <w:p w14:paraId="3988C263" w14:textId="77777777" w:rsidR="00C7299C" w:rsidRPr="00C7299C" w:rsidRDefault="00C7299C" w:rsidP="00C7299C">
      <w:pPr>
        <w:ind w:firstLine="720"/>
      </w:pPr>
      <w:r w:rsidRPr="00C7299C">
        <w:t>Let me know if you'd like more details or have any further questions!</w:t>
      </w:r>
    </w:p>
    <w:p w14:paraId="1697EF73" w14:textId="5D0CA467" w:rsidR="00C7299C" w:rsidRPr="00C7299C" w:rsidRDefault="00C7299C" w:rsidP="00792086">
      <w:pPr>
        <w:ind w:firstLine="720"/>
      </w:pPr>
      <w:r>
        <w:rPr>
          <w:noProof/>
        </w:rPr>
        <mc:AlternateContent>
          <mc:Choice Requires="wps">
            <w:drawing>
              <wp:anchor distT="0" distB="0" distL="114300" distR="114300" simplePos="0" relativeHeight="251747328" behindDoc="0" locked="0" layoutInCell="1" allowOverlap="1" wp14:anchorId="490BE174" wp14:editId="2A06554C">
                <wp:simplePos x="0" y="0"/>
                <wp:positionH relativeFrom="column">
                  <wp:posOffset>-914400</wp:posOffset>
                </wp:positionH>
                <wp:positionV relativeFrom="paragraph">
                  <wp:posOffset>342900</wp:posOffset>
                </wp:positionV>
                <wp:extent cx="7575550" cy="25400"/>
                <wp:effectExtent l="19050" t="19050" r="25400" b="31750"/>
                <wp:wrapNone/>
                <wp:docPr id="125599820" name="Straight Connector 3"/>
                <wp:cNvGraphicFramePr/>
                <a:graphic xmlns:a="http://schemas.openxmlformats.org/drawingml/2006/main">
                  <a:graphicData uri="http://schemas.microsoft.com/office/word/2010/wordprocessingShape">
                    <wps:wsp>
                      <wps:cNvCnPr/>
                      <wps:spPr>
                        <a:xfrm flipV="1">
                          <a:off x="0" y="0"/>
                          <a:ext cx="7575550" cy="254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6CDF59" id="Straight Connector 3"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1in,27pt" to="52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" strokecolor="#156082 [3204]" strokeweight="3pt">
                <v:stroke joinstyle="miter"/>
              </v:line>
            </w:pict>
          </mc:Fallback>
        </mc:AlternateContent>
      </w:r>
    </w:p>
    <w:p w14:paraId="797D6DE2" w14:textId="77777777" w:rsidR="00C7299C" w:rsidRDefault="00C7299C" w:rsidP="00792086">
      <w:pPr>
        <w:ind w:firstLine="720"/>
        <w:rPr>
          <w:b/>
          <w:bCs/>
          <w:sz w:val="32"/>
          <w:szCs w:val="32"/>
        </w:rPr>
      </w:pPr>
    </w:p>
    <w:p w14:paraId="4096769E" w14:textId="1EC4C519" w:rsidR="00C7299C" w:rsidRDefault="00C7299C" w:rsidP="00792086">
      <w:pPr>
        <w:ind w:firstLine="720"/>
        <w:rPr>
          <w:b/>
          <w:bCs/>
          <w:sz w:val="32"/>
          <w:szCs w:val="32"/>
        </w:rPr>
      </w:pPr>
      <w:r>
        <w:rPr>
          <w:b/>
          <w:bCs/>
          <w:sz w:val="32"/>
          <w:szCs w:val="32"/>
        </w:rPr>
        <w:t>180)Client VPN</w:t>
      </w:r>
    </w:p>
    <w:p w14:paraId="3AA37D0A" w14:textId="77777777" w:rsidR="00A320F1" w:rsidRPr="00A320F1" w:rsidRDefault="00A320F1" w:rsidP="00A320F1">
      <w:pPr>
        <w:ind w:firstLine="720"/>
      </w:pPr>
      <w:r w:rsidRPr="00A320F1">
        <w:t xml:space="preserve">Great overview of </w:t>
      </w:r>
      <w:r w:rsidRPr="00A320F1">
        <w:rPr>
          <w:b/>
          <w:bCs/>
        </w:rPr>
        <w:t>AWS Client VPN</w:t>
      </w:r>
      <w:r w:rsidRPr="00A320F1">
        <w:t>! Let's dive a bit deeper into the details to fully understand how it works and why it's useful, especially in the context of securely connecting your devices to an AWS VPC.</w:t>
      </w:r>
    </w:p>
    <w:p w14:paraId="2D00ACF8" w14:textId="77777777" w:rsidR="00A320F1" w:rsidRPr="00A320F1" w:rsidRDefault="00A320F1" w:rsidP="00A320F1">
      <w:pPr>
        <w:ind w:firstLine="720"/>
        <w:rPr>
          <w:b/>
          <w:bCs/>
        </w:rPr>
      </w:pPr>
      <w:r w:rsidRPr="00A320F1">
        <w:rPr>
          <w:b/>
          <w:bCs/>
        </w:rPr>
        <w:t>What is AWS Client VPN?</w:t>
      </w:r>
    </w:p>
    <w:p w14:paraId="0DF872C0" w14:textId="77777777" w:rsidR="00A320F1" w:rsidRPr="00A320F1" w:rsidRDefault="00A320F1" w:rsidP="00A320F1">
      <w:pPr>
        <w:ind w:firstLine="720"/>
      </w:pPr>
      <w:r w:rsidRPr="00A320F1">
        <w:rPr>
          <w:b/>
          <w:bCs/>
        </w:rPr>
        <w:t>AWS Client VPN</w:t>
      </w:r>
      <w:r w:rsidRPr="00A320F1">
        <w:t xml:space="preserve"> is a </w:t>
      </w:r>
      <w:r w:rsidRPr="00A320F1">
        <w:rPr>
          <w:b/>
          <w:bCs/>
        </w:rPr>
        <w:t>fully managed VPN service</w:t>
      </w:r>
      <w:r w:rsidRPr="00A320F1">
        <w:t xml:space="preserve"> that allows you to securely connect your </w:t>
      </w:r>
      <w:r w:rsidRPr="00A320F1">
        <w:rPr>
          <w:b/>
          <w:bCs/>
        </w:rPr>
        <w:t>client devices</w:t>
      </w:r>
      <w:r w:rsidRPr="00A320F1">
        <w:t xml:space="preserve"> (such as your computer or mobile device) to your </w:t>
      </w:r>
      <w:r w:rsidRPr="00A320F1">
        <w:rPr>
          <w:b/>
          <w:bCs/>
        </w:rPr>
        <w:t>AWS VPC</w:t>
      </w:r>
      <w:r w:rsidRPr="00A320F1">
        <w:t xml:space="preserve">. It uses the </w:t>
      </w:r>
      <w:r w:rsidRPr="00A320F1">
        <w:rPr>
          <w:b/>
          <w:bCs/>
        </w:rPr>
        <w:t>OpenVPN</w:t>
      </w:r>
      <w:r w:rsidRPr="00A320F1">
        <w:t xml:space="preserve"> protocol to create an encrypted tunnel between your device and the VPC, so you can securely access resources like </w:t>
      </w:r>
      <w:r w:rsidRPr="00A320F1">
        <w:rPr>
          <w:b/>
          <w:bCs/>
        </w:rPr>
        <w:t>EC2 instances</w:t>
      </w:r>
      <w:r w:rsidRPr="00A320F1">
        <w:t xml:space="preserve">, </w:t>
      </w:r>
      <w:r w:rsidRPr="00A320F1">
        <w:rPr>
          <w:b/>
          <w:bCs/>
        </w:rPr>
        <w:t>private subnets</w:t>
      </w:r>
      <w:r w:rsidRPr="00A320F1">
        <w:t xml:space="preserve">, or </w:t>
      </w:r>
      <w:r w:rsidRPr="00A320F1">
        <w:rPr>
          <w:b/>
          <w:bCs/>
        </w:rPr>
        <w:t>on-premises servers</w:t>
      </w:r>
      <w:r w:rsidRPr="00A320F1">
        <w:t>.</w:t>
      </w:r>
    </w:p>
    <w:p w14:paraId="0F56DC43" w14:textId="77777777" w:rsidR="00A320F1" w:rsidRPr="00A320F1" w:rsidRDefault="00A320F1" w:rsidP="00A320F1">
      <w:pPr>
        <w:ind w:firstLine="720"/>
      </w:pPr>
      <w:r w:rsidRPr="00A320F1">
        <w:t xml:space="preserve">With AWS Client VPN, you can connect to your AWS resources as if you were directly in the </w:t>
      </w:r>
      <w:r w:rsidRPr="00A320F1">
        <w:rPr>
          <w:b/>
          <w:bCs/>
        </w:rPr>
        <w:t>same network</w:t>
      </w:r>
      <w:r w:rsidRPr="00A320F1">
        <w:t>, even though you’re connecting over the public internet.</w:t>
      </w:r>
    </w:p>
    <w:p w14:paraId="124CA5C6" w14:textId="77777777" w:rsidR="00A320F1" w:rsidRPr="00A320F1" w:rsidRDefault="00000000" w:rsidP="00A320F1">
      <w:pPr>
        <w:ind w:firstLine="720"/>
      </w:pPr>
      <w:r>
        <w:pict w14:anchorId="5ED366E4">
          <v:rect id="_x0000_i1091" style="width:0;height:1.5pt" o:hralign="center" o:hrstd="t" o:hr="t" fillcolor="#a0a0a0" stroked="f"/>
        </w:pict>
      </w:r>
    </w:p>
    <w:p w14:paraId="21804F95" w14:textId="77777777" w:rsidR="00A320F1" w:rsidRPr="00A320F1" w:rsidRDefault="00A320F1" w:rsidP="00A320F1">
      <w:pPr>
        <w:ind w:firstLine="720"/>
        <w:rPr>
          <w:b/>
          <w:bCs/>
        </w:rPr>
      </w:pPr>
      <w:r w:rsidRPr="00A320F1">
        <w:rPr>
          <w:b/>
          <w:bCs/>
        </w:rPr>
        <w:t>Why Use AWS Client VPN?</w:t>
      </w:r>
    </w:p>
    <w:p w14:paraId="5279D8E0" w14:textId="77777777" w:rsidR="00A320F1" w:rsidRPr="00A320F1" w:rsidRDefault="00A320F1" w:rsidP="00A320F1">
      <w:pPr>
        <w:ind w:firstLine="720"/>
      </w:pPr>
      <w:r w:rsidRPr="00A320F1">
        <w:t>The key use cases for AWS Client VPN include:</w:t>
      </w:r>
    </w:p>
    <w:p w14:paraId="2781E9BC" w14:textId="77777777" w:rsidR="00A320F1" w:rsidRPr="00A320F1" w:rsidRDefault="00A320F1">
      <w:pPr>
        <w:numPr>
          <w:ilvl w:val="0"/>
          <w:numId w:val="372"/>
        </w:numPr>
      </w:pPr>
      <w:r w:rsidRPr="00A320F1">
        <w:rPr>
          <w:b/>
          <w:bCs/>
        </w:rPr>
        <w:lastRenderedPageBreak/>
        <w:t>Accessing EC2 Instances in Private Subnets</w:t>
      </w:r>
      <w:r w:rsidRPr="00A320F1">
        <w:t>:</w:t>
      </w:r>
    </w:p>
    <w:p w14:paraId="3DF09B67" w14:textId="77777777" w:rsidR="00A320F1" w:rsidRPr="00A320F1" w:rsidRDefault="00A320F1">
      <w:pPr>
        <w:numPr>
          <w:ilvl w:val="1"/>
          <w:numId w:val="372"/>
        </w:numPr>
      </w:pPr>
      <w:r w:rsidRPr="00A320F1">
        <w:t xml:space="preserve">EC2 instances that are in a </w:t>
      </w:r>
      <w:r w:rsidRPr="00A320F1">
        <w:rPr>
          <w:b/>
          <w:bCs/>
        </w:rPr>
        <w:t>private subnet</w:t>
      </w:r>
      <w:r w:rsidRPr="00A320F1">
        <w:t xml:space="preserve"> cannot be accessed directly from the internet. Using a </w:t>
      </w:r>
      <w:proofErr w:type="gramStart"/>
      <w:r w:rsidRPr="00A320F1">
        <w:rPr>
          <w:b/>
          <w:bCs/>
        </w:rPr>
        <w:t>Client</w:t>
      </w:r>
      <w:proofErr w:type="gramEnd"/>
      <w:r w:rsidRPr="00A320F1">
        <w:rPr>
          <w:b/>
          <w:bCs/>
        </w:rPr>
        <w:t xml:space="preserve"> VPN</w:t>
      </w:r>
      <w:r w:rsidRPr="00A320F1">
        <w:t xml:space="preserve">, you can securely connect to these instances using their </w:t>
      </w:r>
      <w:r w:rsidRPr="00A320F1">
        <w:rPr>
          <w:b/>
          <w:bCs/>
        </w:rPr>
        <w:t>private IP addresses</w:t>
      </w:r>
      <w:r w:rsidRPr="00A320F1">
        <w:t>, just like you were physically located within the same VPC.</w:t>
      </w:r>
    </w:p>
    <w:p w14:paraId="52868A8B" w14:textId="77777777" w:rsidR="00A320F1" w:rsidRPr="00A320F1" w:rsidRDefault="00A320F1">
      <w:pPr>
        <w:numPr>
          <w:ilvl w:val="0"/>
          <w:numId w:val="372"/>
        </w:numPr>
      </w:pPr>
      <w:r w:rsidRPr="00A320F1">
        <w:rPr>
          <w:b/>
          <w:bCs/>
        </w:rPr>
        <w:t>Secure Access to AWS Resources</w:t>
      </w:r>
      <w:r w:rsidRPr="00A320F1">
        <w:t>:</w:t>
      </w:r>
    </w:p>
    <w:p w14:paraId="0E7DE552" w14:textId="77777777" w:rsidR="00A320F1" w:rsidRPr="00A320F1" w:rsidRDefault="00A320F1">
      <w:pPr>
        <w:numPr>
          <w:ilvl w:val="1"/>
          <w:numId w:val="372"/>
        </w:numPr>
      </w:pPr>
      <w:r w:rsidRPr="00A320F1">
        <w:t xml:space="preserve">For teams working remotely or employees needing secure access to cloud resources, a </w:t>
      </w:r>
      <w:r w:rsidRPr="00A320F1">
        <w:rPr>
          <w:b/>
          <w:bCs/>
        </w:rPr>
        <w:t>VPN</w:t>
      </w:r>
      <w:r w:rsidRPr="00A320F1">
        <w:t xml:space="preserve"> provides an encrypted connection to ensure that data in transit is protected. It allows individuals to securely access VPC resources from anywhere, using their own devices.</w:t>
      </w:r>
    </w:p>
    <w:p w14:paraId="0ED320B5" w14:textId="77777777" w:rsidR="00A320F1" w:rsidRPr="00A320F1" w:rsidRDefault="00A320F1">
      <w:pPr>
        <w:numPr>
          <w:ilvl w:val="0"/>
          <w:numId w:val="372"/>
        </w:numPr>
      </w:pPr>
      <w:r w:rsidRPr="00A320F1">
        <w:rPr>
          <w:b/>
          <w:bCs/>
        </w:rPr>
        <w:t>Accessing On-Premises Resources</w:t>
      </w:r>
      <w:r w:rsidRPr="00A320F1">
        <w:t>:</w:t>
      </w:r>
    </w:p>
    <w:p w14:paraId="549A6FC8" w14:textId="77777777" w:rsidR="00A320F1" w:rsidRPr="00A320F1" w:rsidRDefault="00A320F1">
      <w:pPr>
        <w:numPr>
          <w:ilvl w:val="1"/>
          <w:numId w:val="372"/>
        </w:numPr>
      </w:pPr>
      <w:r w:rsidRPr="00A320F1">
        <w:t xml:space="preserve">If your AWS VPC has a </w:t>
      </w:r>
      <w:r w:rsidRPr="00A320F1">
        <w:rPr>
          <w:b/>
          <w:bCs/>
        </w:rPr>
        <w:t>site-to-site VPN</w:t>
      </w:r>
      <w:r w:rsidRPr="00A320F1">
        <w:t xml:space="preserve"> connection to your </w:t>
      </w:r>
      <w:r w:rsidRPr="00A320F1">
        <w:rPr>
          <w:b/>
          <w:bCs/>
        </w:rPr>
        <w:t xml:space="preserve">on-premises data </w:t>
      </w:r>
      <w:proofErr w:type="spellStart"/>
      <w:r w:rsidRPr="00A320F1">
        <w:rPr>
          <w:b/>
          <w:bCs/>
        </w:rPr>
        <w:t>center</w:t>
      </w:r>
      <w:proofErr w:type="spellEnd"/>
      <w:r w:rsidRPr="00A320F1">
        <w:t xml:space="preserve">, when you establish a </w:t>
      </w:r>
      <w:proofErr w:type="gramStart"/>
      <w:r w:rsidRPr="00A320F1">
        <w:rPr>
          <w:b/>
          <w:bCs/>
        </w:rPr>
        <w:t>Client</w:t>
      </w:r>
      <w:proofErr w:type="gramEnd"/>
      <w:r w:rsidRPr="00A320F1">
        <w:rPr>
          <w:b/>
          <w:bCs/>
        </w:rPr>
        <w:t xml:space="preserve"> VPN</w:t>
      </w:r>
      <w:r w:rsidRPr="00A320F1">
        <w:t xml:space="preserve"> connection, you'll also be able to access on-premises resources (such as servers or databases) securely, without needing additional configurations.</w:t>
      </w:r>
    </w:p>
    <w:p w14:paraId="43BF360E" w14:textId="77777777" w:rsidR="00A320F1" w:rsidRPr="00A320F1" w:rsidRDefault="00A320F1">
      <w:pPr>
        <w:numPr>
          <w:ilvl w:val="1"/>
          <w:numId w:val="372"/>
        </w:numPr>
      </w:pPr>
      <w:r w:rsidRPr="00A320F1">
        <w:t xml:space="preserve">This is especially useful for hybrid cloud setups where part of your infrastructure is on-premises and part </w:t>
      </w:r>
      <w:proofErr w:type="gramStart"/>
      <w:r w:rsidRPr="00A320F1">
        <w:t>is</w:t>
      </w:r>
      <w:proofErr w:type="gramEnd"/>
      <w:r w:rsidRPr="00A320F1">
        <w:t xml:space="preserve"> in AWS.</w:t>
      </w:r>
    </w:p>
    <w:p w14:paraId="19898E3B" w14:textId="77777777" w:rsidR="00A320F1" w:rsidRPr="00A320F1" w:rsidRDefault="00000000" w:rsidP="00A320F1">
      <w:pPr>
        <w:ind w:firstLine="720"/>
      </w:pPr>
      <w:r>
        <w:pict w14:anchorId="6F1F29BE">
          <v:rect id="_x0000_i1092" style="width:0;height:1.5pt" o:hralign="center" o:hrstd="t" o:hr="t" fillcolor="#a0a0a0" stroked="f"/>
        </w:pict>
      </w:r>
    </w:p>
    <w:p w14:paraId="4D222A6D" w14:textId="77777777" w:rsidR="00A320F1" w:rsidRPr="00A320F1" w:rsidRDefault="00A320F1" w:rsidP="00A320F1">
      <w:pPr>
        <w:ind w:firstLine="720"/>
        <w:rPr>
          <w:b/>
          <w:bCs/>
        </w:rPr>
      </w:pPr>
      <w:r w:rsidRPr="00A320F1">
        <w:rPr>
          <w:b/>
          <w:bCs/>
        </w:rPr>
        <w:t>How AWS Client VPN Works</w:t>
      </w:r>
    </w:p>
    <w:p w14:paraId="32C26BE5" w14:textId="77777777" w:rsidR="00A320F1" w:rsidRPr="00A320F1" w:rsidRDefault="00A320F1" w:rsidP="00A320F1">
      <w:pPr>
        <w:ind w:firstLine="720"/>
      </w:pPr>
      <w:r w:rsidRPr="00A320F1">
        <w:t>Here's how AWS Client VPN works in a typical setup:</w:t>
      </w:r>
    </w:p>
    <w:p w14:paraId="67B1F0ED" w14:textId="77777777" w:rsidR="00A320F1" w:rsidRPr="00A320F1" w:rsidRDefault="00A320F1">
      <w:pPr>
        <w:numPr>
          <w:ilvl w:val="0"/>
          <w:numId w:val="373"/>
        </w:numPr>
      </w:pPr>
      <w:r w:rsidRPr="00A320F1">
        <w:rPr>
          <w:b/>
          <w:bCs/>
        </w:rPr>
        <w:t>Client Device (Your Computer or Mobile)</w:t>
      </w:r>
      <w:r w:rsidRPr="00A320F1">
        <w:t>:</w:t>
      </w:r>
    </w:p>
    <w:p w14:paraId="3074B1E7" w14:textId="77777777" w:rsidR="00A320F1" w:rsidRPr="00A320F1" w:rsidRDefault="00A320F1">
      <w:pPr>
        <w:numPr>
          <w:ilvl w:val="1"/>
          <w:numId w:val="373"/>
        </w:numPr>
      </w:pPr>
      <w:r w:rsidRPr="00A320F1">
        <w:t xml:space="preserve">First, you install a </w:t>
      </w:r>
      <w:r w:rsidRPr="00A320F1">
        <w:rPr>
          <w:b/>
          <w:bCs/>
        </w:rPr>
        <w:t>VPN client</w:t>
      </w:r>
      <w:r w:rsidRPr="00A320F1">
        <w:t xml:space="preserve"> (like the OpenVPN client) on your device.</w:t>
      </w:r>
    </w:p>
    <w:p w14:paraId="07D9C3C9" w14:textId="77777777" w:rsidR="00A320F1" w:rsidRPr="00A320F1" w:rsidRDefault="00A320F1">
      <w:pPr>
        <w:numPr>
          <w:ilvl w:val="1"/>
          <w:numId w:val="373"/>
        </w:numPr>
      </w:pPr>
      <w:r w:rsidRPr="00A320F1">
        <w:t xml:space="preserve">This client will use the </w:t>
      </w:r>
      <w:r w:rsidRPr="00A320F1">
        <w:rPr>
          <w:b/>
          <w:bCs/>
        </w:rPr>
        <w:t>OpenVPN protocol</w:t>
      </w:r>
      <w:r w:rsidRPr="00A320F1">
        <w:t xml:space="preserve"> to establish a secure connection to the AWS VPC.</w:t>
      </w:r>
    </w:p>
    <w:p w14:paraId="4838B9D4" w14:textId="77777777" w:rsidR="00A320F1" w:rsidRPr="00A320F1" w:rsidRDefault="00A320F1">
      <w:pPr>
        <w:numPr>
          <w:ilvl w:val="0"/>
          <w:numId w:val="373"/>
        </w:numPr>
      </w:pPr>
      <w:r w:rsidRPr="00A320F1">
        <w:rPr>
          <w:b/>
          <w:bCs/>
        </w:rPr>
        <w:t>Establishing the VPN Connection</w:t>
      </w:r>
      <w:r w:rsidRPr="00A320F1">
        <w:t>:</w:t>
      </w:r>
    </w:p>
    <w:p w14:paraId="433DE29E" w14:textId="77777777" w:rsidR="00A320F1" w:rsidRPr="00A320F1" w:rsidRDefault="00A320F1">
      <w:pPr>
        <w:numPr>
          <w:ilvl w:val="1"/>
          <w:numId w:val="373"/>
        </w:numPr>
      </w:pPr>
      <w:r w:rsidRPr="00A320F1">
        <w:t xml:space="preserve">Once your VPN client is configured, you initiate the connection over the </w:t>
      </w:r>
      <w:r w:rsidRPr="00A320F1">
        <w:rPr>
          <w:b/>
          <w:bCs/>
        </w:rPr>
        <w:t>public internet</w:t>
      </w:r>
      <w:r w:rsidRPr="00A320F1">
        <w:t xml:space="preserve">. Even though you’re connecting through the public internet, the communication is </w:t>
      </w:r>
      <w:r w:rsidRPr="00A320F1">
        <w:rPr>
          <w:b/>
          <w:bCs/>
        </w:rPr>
        <w:t>encrypted</w:t>
      </w:r>
      <w:r w:rsidRPr="00A320F1">
        <w:t>, meaning your data is safe from any eavesdropping or unauthorized access.</w:t>
      </w:r>
    </w:p>
    <w:p w14:paraId="382B90C1" w14:textId="77777777" w:rsidR="00A320F1" w:rsidRPr="00A320F1" w:rsidRDefault="00A320F1">
      <w:pPr>
        <w:numPr>
          <w:ilvl w:val="1"/>
          <w:numId w:val="373"/>
        </w:numPr>
      </w:pPr>
      <w:r w:rsidRPr="00A320F1">
        <w:t xml:space="preserve">After successfully authenticating (using certificate-based or Active Directory authentication), the connection is established between your device and the </w:t>
      </w:r>
      <w:r w:rsidRPr="00A320F1">
        <w:rPr>
          <w:b/>
          <w:bCs/>
        </w:rPr>
        <w:t>Client VPN endpoint</w:t>
      </w:r>
      <w:r w:rsidRPr="00A320F1">
        <w:t xml:space="preserve"> in AWS.</w:t>
      </w:r>
    </w:p>
    <w:p w14:paraId="7A5D0F48" w14:textId="77777777" w:rsidR="00A320F1" w:rsidRPr="00A320F1" w:rsidRDefault="00A320F1">
      <w:pPr>
        <w:numPr>
          <w:ilvl w:val="0"/>
          <w:numId w:val="373"/>
        </w:numPr>
      </w:pPr>
      <w:r w:rsidRPr="00A320F1">
        <w:rPr>
          <w:b/>
          <w:bCs/>
        </w:rPr>
        <w:t>Accessing the AWS VPC</w:t>
      </w:r>
      <w:r w:rsidRPr="00A320F1">
        <w:t>:</w:t>
      </w:r>
    </w:p>
    <w:p w14:paraId="5F202ED2" w14:textId="77777777" w:rsidR="00A320F1" w:rsidRPr="00A320F1" w:rsidRDefault="00A320F1">
      <w:pPr>
        <w:numPr>
          <w:ilvl w:val="1"/>
          <w:numId w:val="373"/>
        </w:numPr>
      </w:pPr>
      <w:r w:rsidRPr="00A320F1">
        <w:lastRenderedPageBreak/>
        <w:t xml:space="preserve">After the VPN connection is established, your device can access the </w:t>
      </w:r>
      <w:r w:rsidRPr="00A320F1">
        <w:rPr>
          <w:b/>
          <w:bCs/>
        </w:rPr>
        <w:t>private IPs</w:t>
      </w:r>
      <w:r w:rsidRPr="00A320F1">
        <w:t xml:space="preserve"> of resources in your VPC (such as EC2 instances) as though it were directly connected to the VPC network. This is important because private subnets do not have direct internet access, but now you can reach them through the VPN tunnel.</w:t>
      </w:r>
    </w:p>
    <w:p w14:paraId="70B11D41" w14:textId="77777777" w:rsidR="00A320F1" w:rsidRPr="00A320F1" w:rsidRDefault="00A320F1">
      <w:pPr>
        <w:numPr>
          <w:ilvl w:val="0"/>
          <w:numId w:val="373"/>
        </w:numPr>
      </w:pPr>
      <w:r w:rsidRPr="00A320F1">
        <w:rPr>
          <w:b/>
          <w:bCs/>
        </w:rPr>
        <w:t>Optional: Accessing On-Premises Resources</w:t>
      </w:r>
      <w:r w:rsidRPr="00A320F1">
        <w:t>:</w:t>
      </w:r>
    </w:p>
    <w:p w14:paraId="55BC4730" w14:textId="77777777" w:rsidR="00A320F1" w:rsidRPr="00A320F1" w:rsidRDefault="00A320F1">
      <w:pPr>
        <w:numPr>
          <w:ilvl w:val="1"/>
          <w:numId w:val="373"/>
        </w:numPr>
      </w:pPr>
      <w:r w:rsidRPr="00A320F1">
        <w:t xml:space="preserve">If your </w:t>
      </w:r>
      <w:r w:rsidRPr="00A320F1">
        <w:rPr>
          <w:b/>
          <w:bCs/>
        </w:rPr>
        <w:t>VPC</w:t>
      </w:r>
      <w:r w:rsidRPr="00A320F1">
        <w:t xml:space="preserve"> is connected to an </w:t>
      </w:r>
      <w:r w:rsidRPr="00A320F1">
        <w:rPr>
          <w:b/>
          <w:bCs/>
        </w:rPr>
        <w:t>on-premises network</w:t>
      </w:r>
      <w:r w:rsidRPr="00A320F1">
        <w:t xml:space="preserve"> via a </w:t>
      </w:r>
      <w:r w:rsidRPr="00A320F1">
        <w:rPr>
          <w:b/>
          <w:bCs/>
        </w:rPr>
        <w:t>site-to-site VPN</w:t>
      </w:r>
      <w:r w:rsidRPr="00A320F1">
        <w:t>, the Client VPN allows you to reach those on-premises resources too, giving you seamless access to both AWS and on-premises infrastructure.</w:t>
      </w:r>
    </w:p>
    <w:p w14:paraId="3303F0F4" w14:textId="77777777" w:rsidR="00A320F1" w:rsidRPr="00A320F1" w:rsidRDefault="00000000" w:rsidP="00A320F1">
      <w:pPr>
        <w:ind w:firstLine="720"/>
      </w:pPr>
      <w:r>
        <w:pict w14:anchorId="199153F7">
          <v:rect id="_x0000_i1093" style="width:0;height:1.5pt" o:hralign="center" o:hrstd="t" o:hr="t" fillcolor="#a0a0a0" stroked="f"/>
        </w:pict>
      </w:r>
    </w:p>
    <w:p w14:paraId="393F856D" w14:textId="77777777" w:rsidR="00A320F1" w:rsidRPr="00A320F1" w:rsidRDefault="00A320F1" w:rsidP="00A320F1">
      <w:pPr>
        <w:ind w:firstLine="720"/>
        <w:rPr>
          <w:b/>
          <w:bCs/>
        </w:rPr>
      </w:pPr>
      <w:r w:rsidRPr="00A320F1">
        <w:rPr>
          <w:b/>
          <w:bCs/>
        </w:rPr>
        <w:t>Key Components of AWS Client VPN</w:t>
      </w:r>
    </w:p>
    <w:p w14:paraId="54EE76B2" w14:textId="77777777" w:rsidR="00A320F1" w:rsidRPr="00A320F1" w:rsidRDefault="00A320F1" w:rsidP="00A320F1">
      <w:pPr>
        <w:ind w:firstLine="720"/>
      </w:pPr>
      <w:r w:rsidRPr="00A320F1">
        <w:t>To set up and use AWS Client VPN, several components are involved:</w:t>
      </w:r>
    </w:p>
    <w:p w14:paraId="5B4C6B2C" w14:textId="77777777" w:rsidR="00A320F1" w:rsidRPr="00A320F1" w:rsidRDefault="00A320F1">
      <w:pPr>
        <w:numPr>
          <w:ilvl w:val="0"/>
          <w:numId w:val="374"/>
        </w:numPr>
      </w:pPr>
      <w:r w:rsidRPr="00A320F1">
        <w:rPr>
          <w:b/>
          <w:bCs/>
        </w:rPr>
        <w:t>Client VPN Endpoint</w:t>
      </w:r>
      <w:r w:rsidRPr="00A320F1">
        <w:t>:</w:t>
      </w:r>
    </w:p>
    <w:p w14:paraId="1DB84F07" w14:textId="77777777" w:rsidR="00A320F1" w:rsidRPr="00A320F1" w:rsidRDefault="00A320F1">
      <w:pPr>
        <w:numPr>
          <w:ilvl w:val="1"/>
          <w:numId w:val="374"/>
        </w:numPr>
      </w:pPr>
      <w:r w:rsidRPr="00A320F1">
        <w:t>This is the AWS resource that users connect to. It acts as the entry point for VPN traffic.</w:t>
      </w:r>
    </w:p>
    <w:p w14:paraId="42BC836E" w14:textId="77777777" w:rsidR="00A320F1" w:rsidRPr="00A320F1" w:rsidRDefault="00A320F1">
      <w:pPr>
        <w:numPr>
          <w:ilvl w:val="1"/>
          <w:numId w:val="374"/>
        </w:numPr>
      </w:pPr>
      <w:r w:rsidRPr="00A320F1">
        <w:t xml:space="preserve">When users initiate a VPN connection, they connect to this endpoint, which is deployed within your </w:t>
      </w:r>
      <w:r w:rsidRPr="00A320F1">
        <w:rPr>
          <w:b/>
          <w:bCs/>
        </w:rPr>
        <w:t>VPC</w:t>
      </w:r>
      <w:r w:rsidRPr="00A320F1">
        <w:t>.</w:t>
      </w:r>
    </w:p>
    <w:p w14:paraId="550ADC2A" w14:textId="77777777" w:rsidR="00A320F1" w:rsidRPr="00A320F1" w:rsidRDefault="00A320F1">
      <w:pPr>
        <w:numPr>
          <w:ilvl w:val="0"/>
          <w:numId w:val="374"/>
        </w:numPr>
      </w:pPr>
      <w:r w:rsidRPr="00A320F1">
        <w:rPr>
          <w:b/>
          <w:bCs/>
        </w:rPr>
        <w:t>Authorization and Authentication</w:t>
      </w:r>
      <w:r w:rsidRPr="00A320F1">
        <w:t>:</w:t>
      </w:r>
    </w:p>
    <w:p w14:paraId="1CAD22DB" w14:textId="77777777" w:rsidR="00A320F1" w:rsidRPr="00A320F1" w:rsidRDefault="00A320F1">
      <w:pPr>
        <w:numPr>
          <w:ilvl w:val="1"/>
          <w:numId w:val="374"/>
        </w:numPr>
      </w:pPr>
      <w:r w:rsidRPr="00A320F1">
        <w:t xml:space="preserve">AWS Client VPN uses two main methods for </w:t>
      </w:r>
      <w:r w:rsidRPr="00A320F1">
        <w:rPr>
          <w:b/>
          <w:bCs/>
        </w:rPr>
        <w:t>authentication</w:t>
      </w:r>
      <w:r w:rsidRPr="00A320F1">
        <w:t xml:space="preserve">: </w:t>
      </w:r>
    </w:p>
    <w:p w14:paraId="391EFF1B" w14:textId="77777777" w:rsidR="00A320F1" w:rsidRPr="00A320F1" w:rsidRDefault="00A320F1">
      <w:pPr>
        <w:numPr>
          <w:ilvl w:val="2"/>
          <w:numId w:val="374"/>
        </w:numPr>
      </w:pPr>
      <w:r w:rsidRPr="00A320F1">
        <w:rPr>
          <w:b/>
          <w:bCs/>
        </w:rPr>
        <w:t>Active Directory (AD)</w:t>
      </w:r>
      <w:r w:rsidRPr="00A320F1">
        <w:t xml:space="preserve">: You can authenticate users using </w:t>
      </w:r>
      <w:r w:rsidRPr="00A320F1">
        <w:rPr>
          <w:b/>
          <w:bCs/>
        </w:rPr>
        <w:t>AWS Managed Microsoft AD</w:t>
      </w:r>
      <w:r w:rsidRPr="00A320F1">
        <w:t xml:space="preserve"> or a </w:t>
      </w:r>
      <w:r w:rsidRPr="00A320F1">
        <w:rPr>
          <w:b/>
          <w:bCs/>
        </w:rPr>
        <w:t>Self-Managed AD</w:t>
      </w:r>
      <w:r w:rsidRPr="00A320F1">
        <w:t>.</w:t>
      </w:r>
    </w:p>
    <w:p w14:paraId="752D7696" w14:textId="77777777" w:rsidR="00A320F1" w:rsidRPr="00A320F1" w:rsidRDefault="00A320F1">
      <w:pPr>
        <w:numPr>
          <w:ilvl w:val="2"/>
          <w:numId w:val="374"/>
        </w:numPr>
      </w:pPr>
      <w:r w:rsidRPr="00A320F1">
        <w:rPr>
          <w:b/>
          <w:bCs/>
        </w:rPr>
        <w:t>Mutual Authentication</w:t>
      </w:r>
      <w:r w:rsidRPr="00A320F1">
        <w:t xml:space="preserve">: This method uses </w:t>
      </w:r>
      <w:r w:rsidRPr="00A320F1">
        <w:rPr>
          <w:b/>
          <w:bCs/>
        </w:rPr>
        <w:t>certificates</w:t>
      </w:r>
      <w:r w:rsidRPr="00A320F1">
        <w:t xml:space="preserve"> for authenticating clients, which is great for higher security setups.</w:t>
      </w:r>
    </w:p>
    <w:p w14:paraId="6C2B5924" w14:textId="77777777" w:rsidR="00A320F1" w:rsidRPr="00A320F1" w:rsidRDefault="00A320F1">
      <w:pPr>
        <w:numPr>
          <w:ilvl w:val="0"/>
          <w:numId w:val="374"/>
        </w:numPr>
      </w:pPr>
      <w:r w:rsidRPr="00A320F1">
        <w:rPr>
          <w:b/>
          <w:bCs/>
        </w:rPr>
        <w:t>Target Network</w:t>
      </w:r>
      <w:r w:rsidRPr="00A320F1">
        <w:t>:</w:t>
      </w:r>
    </w:p>
    <w:p w14:paraId="5607B5A2" w14:textId="77777777" w:rsidR="00A320F1" w:rsidRPr="00A320F1" w:rsidRDefault="00A320F1">
      <w:pPr>
        <w:numPr>
          <w:ilvl w:val="1"/>
          <w:numId w:val="374"/>
        </w:numPr>
      </w:pPr>
      <w:r w:rsidRPr="00A320F1">
        <w:t xml:space="preserve">Once connected, the VPN client needs to know which resources in the </w:t>
      </w:r>
      <w:r w:rsidRPr="00A320F1">
        <w:rPr>
          <w:b/>
          <w:bCs/>
        </w:rPr>
        <w:t>VPC</w:t>
      </w:r>
      <w:r w:rsidRPr="00A320F1">
        <w:t xml:space="preserve"> are accessible. These resources are specified in the </w:t>
      </w:r>
      <w:r w:rsidRPr="00A320F1">
        <w:rPr>
          <w:b/>
          <w:bCs/>
        </w:rPr>
        <w:t>VPN target network</w:t>
      </w:r>
      <w:r w:rsidRPr="00A320F1">
        <w:t xml:space="preserve">. Essentially, it defines the </w:t>
      </w:r>
      <w:r w:rsidRPr="00A320F1">
        <w:rPr>
          <w:b/>
          <w:bCs/>
        </w:rPr>
        <w:t>IP CIDR block</w:t>
      </w:r>
      <w:r w:rsidRPr="00A320F1">
        <w:t xml:space="preserve"> of the VPC or on-premises network that users are allowed to access.</w:t>
      </w:r>
    </w:p>
    <w:p w14:paraId="00CFF5ED" w14:textId="77777777" w:rsidR="00A320F1" w:rsidRPr="00A320F1" w:rsidRDefault="00A320F1">
      <w:pPr>
        <w:numPr>
          <w:ilvl w:val="0"/>
          <w:numId w:val="374"/>
        </w:numPr>
      </w:pPr>
      <w:r w:rsidRPr="00A320F1">
        <w:rPr>
          <w:b/>
          <w:bCs/>
        </w:rPr>
        <w:t>Route Propagation</w:t>
      </w:r>
      <w:r w:rsidRPr="00A320F1">
        <w:t>:</w:t>
      </w:r>
    </w:p>
    <w:p w14:paraId="451A320E" w14:textId="77777777" w:rsidR="00A320F1" w:rsidRPr="00A320F1" w:rsidRDefault="00A320F1">
      <w:pPr>
        <w:numPr>
          <w:ilvl w:val="1"/>
          <w:numId w:val="374"/>
        </w:numPr>
      </w:pPr>
      <w:r w:rsidRPr="00A320F1">
        <w:t xml:space="preserve">If you want to route traffic to on-premises networks or other VPCs, you need to configure </w:t>
      </w:r>
      <w:r w:rsidRPr="00A320F1">
        <w:rPr>
          <w:b/>
          <w:bCs/>
        </w:rPr>
        <w:t>route propagation</w:t>
      </w:r>
      <w:r w:rsidRPr="00A320F1">
        <w:t>. This ensures that the Client VPN has the correct routes to access other networks via the VPN connection.</w:t>
      </w:r>
    </w:p>
    <w:p w14:paraId="18FF1C54" w14:textId="77777777" w:rsidR="00A320F1" w:rsidRPr="00A320F1" w:rsidRDefault="00A320F1">
      <w:pPr>
        <w:numPr>
          <w:ilvl w:val="0"/>
          <w:numId w:val="374"/>
        </w:numPr>
      </w:pPr>
      <w:r w:rsidRPr="00A320F1">
        <w:rPr>
          <w:b/>
          <w:bCs/>
        </w:rPr>
        <w:lastRenderedPageBreak/>
        <w:t>Security Groups</w:t>
      </w:r>
      <w:r w:rsidRPr="00A320F1">
        <w:t>:</w:t>
      </w:r>
    </w:p>
    <w:p w14:paraId="0DEE8E46" w14:textId="77777777" w:rsidR="00A320F1" w:rsidRPr="00A320F1" w:rsidRDefault="00A320F1">
      <w:pPr>
        <w:numPr>
          <w:ilvl w:val="1"/>
          <w:numId w:val="374"/>
        </w:numPr>
      </w:pPr>
      <w:r w:rsidRPr="00A320F1">
        <w:t xml:space="preserve">You can use </w:t>
      </w:r>
      <w:r w:rsidRPr="00A320F1">
        <w:rPr>
          <w:b/>
          <w:bCs/>
        </w:rPr>
        <w:t>security groups</w:t>
      </w:r>
      <w:r w:rsidRPr="00A320F1">
        <w:t xml:space="preserve"> to control access to the resources in your VPC that the Client VPN users can access. This gives you granular control over which resources are available to connected users.</w:t>
      </w:r>
    </w:p>
    <w:p w14:paraId="13D4B90C" w14:textId="77777777" w:rsidR="00A320F1" w:rsidRPr="00A320F1" w:rsidRDefault="00000000" w:rsidP="00A320F1">
      <w:pPr>
        <w:ind w:firstLine="720"/>
      </w:pPr>
      <w:r>
        <w:pict w14:anchorId="774EDA9B">
          <v:rect id="_x0000_i1094" style="width:0;height:1.5pt" o:hralign="center" o:hrstd="t" o:hr="t" fillcolor="#a0a0a0" stroked="f"/>
        </w:pict>
      </w:r>
    </w:p>
    <w:p w14:paraId="62CBBBE0" w14:textId="77777777" w:rsidR="00A320F1" w:rsidRPr="00A320F1" w:rsidRDefault="00A320F1" w:rsidP="00A320F1">
      <w:pPr>
        <w:ind w:firstLine="720"/>
        <w:rPr>
          <w:b/>
          <w:bCs/>
        </w:rPr>
      </w:pPr>
      <w:r w:rsidRPr="00A320F1">
        <w:rPr>
          <w:b/>
          <w:bCs/>
        </w:rPr>
        <w:t>Benefits of AWS Client VPN</w:t>
      </w:r>
    </w:p>
    <w:p w14:paraId="3CF37B42" w14:textId="77777777" w:rsidR="00A320F1" w:rsidRPr="00A320F1" w:rsidRDefault="00A320F1">
      <w:pPr>
        <w:numPr>
          <w:ilvl w:val="0"/>
          <w:numId w:val="375"/>
        </w:numPr>
      </w:pPr>
      <w:r w:rsidRPr="00A320F1">
        <w:rPr>
          <w:b/>
          <w:bCs/>
        </w:rPr>
        <w:t>Fully Managed</w:t>
      </w:r>
      <w:r w:rsidRPr="00A320F1">
        <w:t>:</w:t>
      </w:r>
    </w:p>
    <w:p w14:paraId="63CC689E" w14:textId="77777777" w:rsidR="00A320F1" w:rsidRPr="00A320F1" w:rsidRDefault="00A320F1">
      <w:pPr>
        <w:numPr>
          <w:ilvl w:val="1"/>
          <w:numId w:val="375"/>
        </w:numPr>
      </w:pPr>
      <w:r w:rsidRPr="00A320F1">
        <w:t xml:space="preserve">AWS Client VPN is a </w:t>
      </w:r>
      <w:r w:rsidRPr="00A320F1">
        <w:rPr>
          <w:b/>
          <w:bCs/>
        </w:rPr>
        <w:t>fully managed service</w:t>
      </w:r>
      <w:r w:rsidRPr="00A320F1">
        <w:t>, meaning AWS takes care of the infrastructure, scaling, and security aspects of the VPN connection. You don’t have to worry about managing VPN servers or hardware.</w:t>
      </w:r>
    </w:p>
    <w:p w14:paraId="33D666D7" w14:textId="77777777" w:rsidR="00A320F1" w:rsidRPr="00A320F1" w:rsidRDefault="00A320F1">
      <w:pPr>
        <w:numPr>
          <w:ilvl w:val="0"/>
          <w:numId w:val="375"/>
        </w:numPr>
      </w:pPr>
      <w:r w:rsidRPr="00A320F1">
        <w:rPr>
          <w:b/>
          <w:bCs/>
        </w:rPr>
        <w:t>Scalable</w:t>
      </w:r>
      <w:r w:rsidRPr="00A320F1">
        <w:t>:</w:t>
      </w:r>
    </w:p>
    <w:p w14:paraId="43342018" w14:textId="77777777" w:rsidR="00A320F1" w:rsidRPr="00A320F1" w:rsidRDefault="00A320F1">
      <w:pPr>
        <w:numPr>
          <w:ilvl w:val="1"/>
          <w:numId w:val="375"/>
        </w:numPr>
      </w:pPr>
      <w:r w:rsidRPr="00A320F1">
        <w:t>AWS Client VPN scales automatically to handle large numbers of connections. Whether you have a few users or thousands, the service adjusts to meet the demand without additional configuration.</w:t>
      </w:r>
    </w:p>
    <w:p w14:paraId="41C01854" w14:textId="77777777" w:rsidR="00A320F1" w:rsidRPr="00A320F1" w:rsidRDefault="00A320F1">
      <w:pPr>
        <w:numPr>
          <w:ilvl w:val="0"/>
          <w:numId w:val="375"/>
        </w:numPr>
      </w:pPr>
      <w:r w:rsidRPr="00A320F1">
        <w:rPr>
          <w:b/>
          <w:bCs/>
        </w:rPr>
        <w:t>Secure</w:t>
      </w:r>
      <w:r w:rsidRPr="00A320F1">
        <w:t>:</w:t>
      </w:r>
    </w:p>
    <w:p w14:paraId="01721FAB" w14:textId="77777777" w:rsidR="00A320F1" w:rsidRPr="00A320F1" w:rsidRDefault="00A320F1">
      <w:pPr>
        <w:numPr>
          <w:ilvl w:val="1"/>
          <w:numId w:val="375"/>
        </w:numPr>
      </w:pPr>
      <w:r w:rsidRPr="00A320F1">
        <w:t xml:space="preserve">The VPN connection is </w:t>
      </w:r>
      <w:r w:rsidRPr="00A320F1">
        <w:rPr>
          <w:b/>
          <w:bCs/>
        </w:rPr>
        <w:t>encrypted</w:t>
      </w:r>
      <w:r w:rsidRPr="00A320F1">
        <w:t xml:space="preserve"> using the </w:t>
      </w:r>
      <w:r w:rsidRPr="00A320F1">
        <w:rPr>
          <w:b/>
          <w:bCs/>
        </w:rPr>
        <w:t>OpenVPN protocol</w:t>
      </w:r>
      <w:r w:rsidRPr="00A320F1">
        <w:t xml:space="preserve"> with </w:t>
      </w:r>
      <w:r w:rsidRPr="00A320F1">
        <w:rPr>
          <w:b/>
          <w:bCs/>
        </w:rPr>
        <w:t>IPsec</w:t>
      </w:r>
      <w:r w:rsidRPr="00A320F1">
        <w:t>, ensuring that all traffic is secure, even over the public internet.</w:t>
      </w:r>
    </w:p>
    <w:p w14:paraId="12358BBC" w14:textId="77777777" w:rsidR="00A320F1" w:rsidRPr="00A320F1" w:rsidRDefault="00A320F1">
      <w:pPr>
        <w:numPr>
          <w:ilvl w:val="1"/>
          <w:numId w:val="375"/>
        </w:numPr>
      </w:pPr>
      <w:r w:rsidRPr="00A320F1">
        <w:t xml:space="preserve">You can also integrate with AWS </w:t>
      </w:r>
      <w:r w:rsidRPr="00A320F1">
        <w:rPr>
          <w:b/>
          <w:bCs/>
        </w:rPr>
        <w:t>IAM</w:t>
      </w:r>
      <w:r w:rsidRPr="00A320F1">
        <w:t xml:space="preserve"> and </w:t>
      </w:r>
      <w:r w:rsidRPr="00A320F1">
        <w:rPr>
          <w:b/>
          <w:bCs/>
        </w:rPr>
        <w:t>Active Directory</w:t>
      </w:r>
      <w:r w:rsidRPr="00A320F1">
        <w:t xml:space="preserve"> for fine-grained control over user access.</w:t>
      </w:r>
    </w:p>
    <w:p w14:paraId="2B3E7002" w14:textId="77777777" w:rsidR="00A320F1" w:rsidRPr="00A320F1" w:rsidRDefault="00A320F1">
      <w:pPr>
        <w:numPr>
          <w:ilvl w:val="0"/>
          <w:numId w:val="375"/>
        </w:numPr>
      </w:pPr>
      <w:r w:rsidRPr="00A320F1">
        <w:rPr>
          <w:b/>
          <w:bCs/>
        </w:rPr>
        <w:t>Simple Configuration</w:t>
      </w:r>
      <w:r w:rsidRPr="00A320F1">
        <w:t>:</w:t>
      </w:r>
    </w:p>
    <w:p w14:paraId="155BD15C" w14:textId="77777777" w:rsidR="00A320F1" w:rsidRPr="00A320F1" w:rsidRDefault="00A320F1">
      <w:pPr>
        <w:numPr>
          <w:ilvl w:val="1"/>
          <w:numId w:val="375"/>
        </w:numPr>
      </w:pPr>
      <w:r w:rsidRPr="00A320F1">
        <w:t xml:space="preserve">Setting up AWS Client VPN is straightforward. You can use the </w:t>
      </w:r>
      <w:r w:rsidRPr="00A320F1">
        <w:rPr>
          <w:b/>
          <w:bCs/>
        </w:rPr>
        <w:t>AWS Management Console</w:t>
      </w:r>
      <w:r w:rsidRPr="00A320F1">
        <w:t xml:space="preserve"> or </w:t>
      </w:r>
      <w:r w:rsidRPr="00A320F1">
        <w:rPr>
          <w:b/>
          <w:bCs/>
        </w:rPr>
        <w:t>CLI</w:t>
      </w:r>
      <w:r w:rsidRPr="00A320F1">
        <w:t xml:space="preserve"> to create and configure the VPN endpoint, define routes, and manage client certificates.</w:t>
      </w:r>
    </w:p>
    <w:p w14:paraId="7E7B8355" w14:textId="77777777" w:rsidR="00A320F1" w:rsidRPr="00A320F1" w:rsidRDefault="00A320F1">
      <w:pPr>
        <w:numPr>
          <w:ilvl w:val="0"/>
          <w:numId w:val="375"/>
        </w:numPr>
      </w:pPr>
      <w:r w:rsidRPr="00A320F1">
        <w:rPr>
          <w:b/>
          <w:bCs/>
        </w:rPr>
        <w:t>Flexible Authentication</w:t>
      </w:r>
      <w:r w:rsidRPr="00A320F1">
        <w:t>:</w:t>
      </w:r>
    </w:p>
    <w:p w14:paraId="636A5252" w14:textId="77777777" w:rsidR="00A320F1" w:rsidRPr="00A320F1" w:rsidRDefault="00A320F1">
      <w:pPr>
        <w:numPr>
          <w:ilvl w:val="1"/>
          <w:numId w:val="375"/>
        </w:numPr>
      </w:pPr>
      <w:r w:rsidRPr="00A320F1">
        <w:t xml:space="preserve">You have options for user authentication, either through </w:t>
      </w:r>
      <w:r w:rsidRPr="00A320F1">
        <w:rPr>
          <w:b/>
          <w:bCs/>
        </w:rPr>
        <w:t>Active Directory</w:t>
      </w:r>
      <w:r w:rsidRPr="00A320F1">
        <w:t xml:space="preserve"> or </w:t>
      </w:r>
      <w:r w:rsidRPr="00A320F1">
        <w:rPr>
          <w:b/>
          <w:bCs/>
        </w:rPr>
        <w:t>mutual certificate-based authentication</w:t>
      </w:r>
      <w:r w:rsidRPr="00A320F1">
        <w:t>, depending on your security and user management requirements.</w:t>
      </w:r>
    </w:p>
    <w:p w14:paraId="00E4EE62" w14:textId="77777777" w:rsidR="00A320F1" w:rsidRPr="00A320F1" w:rsidRDefault="00000000" w:rsidP="00A320F1">
      <w:pPr>
        <w:ind w:firstLine="720"/>
      </w:pPr>
      <w:r>
        <w:pict w14:anchorId="27256F23">
          <v:rect id="_x0000_i1095" style="width:0;height:1.5pt" o:hralign="center" o:hrstd="t" o:hr="t" fillcolor="#a0a0a0" stroked="f"/>
        </w:pict>
      </w:r>
    </w:p>
    <w:p w14:paraId="6999C9DD" w14:textId="77777777" w:rsidR="00A320F1" w:rsidRPr="00A320F1" w:rsidRDefault="00A320F1" w:rsidP="00A320F1">
      <w:pPr>
        <w:ind w:firstLine="720"/>
        <w:rPr>
          <w:b/>
          <w:bCs/>
        </w:rPr>
      </w:pPr>
      <w:r w:rsidRPr="00A320F1">
        <w:rPr>
          <w:b/>
          <w:bCs/>
        </w:rPr>
        <w:t>When to Use AWS Client VPN?</w:t>
      </w:r>
    </w:p>
    <w:p w14:paraId="4BE22031" w14:textId="77777777" w:rsidR="00A320F1" w:rsidRPr="00A320F1" w:rsidRDefault="00A320F1" w:rsidP="00A320F1">
      <w:pPr>
        <w:ind w:firstLine="720"/>
      </w:pPr>
      <w:r w:rsidRPr="00A320F1">
        <w:t>AWS Client VPN is particularly useful in scenarios such as:</w:t>
      </w:r>
    </w:p>
    <w:p w14:paraId="3CF9D53D" w14:textId="77777777" w:rsidR="00A320F1" w:rsidRPr="00A320F1" w:rsidRDefault="00A320F1">
      <w:pPr>
        <w:numPr>
          <w:ilvl w:val="0"/>
          <w:numId w:val="376"/>
        </w:numPr>
      </w:pPr>
      <w:r w:rsidRPr="00A320F1">
        <w:rPr>
          <w:b/>
          <w:bCs/>
        </w:rPr>
        <w:t>Remote Access to EC2 Instances</w:t>
      </w:r>
      <w:r w:rsidRPr="00A320F1">
        <w:t>:</w:t>
      </w:r>
    </w:p>
    <w:p w14:paraId="57764C0B" w14:textId="77777777" w:rsidR="00A320F1" w:rsidRPr="00A320F1" w:rsidRDefault="00A320F1">
      <w:pPr>
        <w:numPr>
          <w:ilvl w:val="1"/>
          <w:numId w:val="376"/>
        </w:numPr>
      </w:pPr>
      <w:r w:rsidRPr="00A320F1">
        <w:lastRenderedPageBreak/>
        <w:t>If you have EC2 instances deployed in private subnets, the Client VPN allows remote workers to access these instances securely without exposing them to the public internet.</w:t>
      </w:r>
    </w:p>
    <w:p w14:paraId="70501563" w14:textId="77777777" w:rsidR="00A320F1" w:rsidRPr="00A320F1" w:rsidRDefault="00A320F1">
      <w:pPr>
        <w:numPr>
          <w:ilvl w:val="0"/>
          <w:numId w:val="376"/>
        </w:numPr>
      </w:pPr>
      <w:r w:rsidRPr="00A320F1">
        <w:rPr>
          <w:b/>
          <w:bCs/>
        </w:rPr>
        <w:t>Secure Access for Development Teams</w:t>
      </w:r>
      <w:r w:rsidRPr="00A320F1">
        <w:t>:</w:t>
      </w:r>
    </w:p>
    <w:p w14:paraId="4B517D89" w14:textId="77777777" w:rsidR="00A320F1" w:rsidRPr="00A320F1" w:rsidRDefault="00A320F1">
      <w:pPr>
        <w:numPr>
          <w:ilvl w:val="1"/>
          <w:numId w:val="376"/>
        </w:numPr>
      </w:pPr>
      <w:r w:rsidRPr="00A320F1">
        <w:t>Developers or system administrators who need access to AWS resources (e.g., RDS databases, private EC2 instances) can use AWS Client VPN to securely connect to the VPC from anywhere.</w:t>
      </w:r>
    </w:p>
    <w:p w14:paraId="1049D34E" w14:textId="77777777" w:rsidR="00A320F1" w:rsidRPr="00A320F1" w:rsidRDefault="00A320F1">
      <w:pPr>
        <w:numPr>
          <w:ilvl w:val="0"/>
          <w:numId w:val="376"/>
        </w:numPr>
      </w:pPr>
      <w:r w:rsidRPr="00A320F1">
        <w:rPr>
          <w:b/>
          <w:bCs/>
        </w:rPr>
        <w:t>Hybrid Cloud Connectivity</w:t>
      </w:r>
      <w:r w:rsidRPr="00A320F1">
        <w:t>:</w:t>
      </w:r>
    </w:p>
    <w:p w14:paraId="7B3C0557" w14:textId="77777777" w:rsidR="00A320F1" w:rsidRPr="00A320F1" w:rsidRDefault="00A320F1">
      <w:pPr>
        <w:numPr>
          <w:ilvl w:val="1"/>
          <w:numId w:val="376"/>
        </w:numPr>
      </w:pPr>
      <w:r w:rsidRPr="00A320F1">
        <w:t xml:space="preserve">If your infrastructure spans both on-premises and AWS, a </w:t>
      </w:r>
      <w:proofErr w:type="gramStart"/>
      <w:r w:rsidRPr="00A320F1">
        <w:t>Client</w:t>
      </w:r>
      <w:proofErr w:type="gramEnd"/>
      <w:r w:rsidRPr="00A320F1">
        <w:t xml:space="preserve"> VPN can enable secure, unified access to both environments. Employees can access both cloud resources and on-premises resources seamlessly.</w:t>
      </w:r>
    </w:p>
    <w:p w14:paraId="48A5C8AD" w14:textId="77777777" w:rsidR="00A320F1" w:rsidRPr="00A320F1" w:rsidRDefault="00A320F1">
      <w:pPr>
        <w:numPr>
          <w:ilvl w:val="0"/>
          <w:numId w:val="376"/>
        </w:numPr>
      </w:pPr>
      <w:r w:rsidRPr="00A320F1">
        <w:rPr>
          <w:b/>
          <w:bCs/>
        </w:rPr>
        <w:t>Secure Site-to-Site Access</w:t>
      </w:r>
      <w:r w:rsidRPr="00A320F1">
        <w:t>:</w:t>
      </w:r>
    </w:p>
    <w:p w14:paraId="1B10683F" w14:textId="77777777" w:rsidR="00A320F1" w:rsidRPr="00A320F1" w:rsidRDefault="00A320F1">
      <w:pPr>
        <w:numPr>
          <w:ilvl w:val="1"/>
          <w:numId w:val="376"/>
        </w:numPr>
      </w:pPr>
      <w:r w:rsidRPr="00A320F1">
        <w:t xml:space="preserve">If you already have a </w:t>
      </w:r>
      <w:r w:rsidRPr="00A320F1">
        <w:rPr>
          <w:b/>
          <w:bCs/>
        </w:rPr>
        <w:t>site-to-site VPN</w:t>
      </w:r>
      <w:r w:rsidRPr="00A320F1">
        <w:t xml:space="preserve"> between your AWS VPC and your on-premises data </w:t>
      </w:r>
      <w:proofErr w:type="spellStart"/>
      <w:r w:rsidRPr="00A320F1">
        <w:t>center</w:t>
      </w:r>
      <w:proofErr w:type="spellEnd"/>
      <w:r w:rsidRPr="00A320F1">
        <w:t>, AWS Client VPN will allow your remote workers to access both cloud and on-premises resources.</w:t>
      </w:r>
    </w:p>
    <w:p w14:paraId="5F7BF2BB" w14:textId="77777777" w:rsidR="00A320F1" w:rsidRPr="00A320F1" w:rsidRDefault="00000000" w:rsidP="00A320F1">
      <w:pPr>
        <w:ind w:firstLine="720"/>
      </w:pPr>
      <w:r>
        <w:pict w14:anchorId="62254AE2">
          <v:rect id="_x0000_i1096" style="width:0;height:1.5pt" o:hralign="center" o:hrstd="t" o:hr="t" fillcolor="#a0a0a0" stroked="f"/>
        </w:pict>
      </w:r>
    </w:p>
    <w:p w14:paraId="311BD277" w14:textId="77777777" w:rsidR="00A320F1" w:rsidRPr="00A320F1" w:rsidRDefault="00A320F1" w:rsidP="00A320F1">
      <w:pPr>
        <w:ind w:firstLine="720"/>
        <w:rPr>
          <w:b/>
          <w:bCs/>
        </w:rPr>
      </w:pPr>
      <w:r w:rsidRPr="00A320F1">
        <w:rPr>
          <w:b/>
          <w:bCs/>
        </w:rPr>
        <w:t>Exam Focus: Key Concepts to Remember for AWS Client VPN</w:t>
      </w:r>
    </w:p>
    <w:p w14:paraId="1365F39A" w14:textId="77777777" w:rsidR="00A320F1" w:rsidRPr="00A320F1" w:rsidRDefault="00A320F1" w:rsidP="00A320F1">
      <w:pPr>
        <w:ind w:firstLine="720"/>
      </w:pPr>
      <w:r w:rsidRPr="00A320F1">
        <w:t>For your AWS exam, make sure to remember these key concepts:</w:t>
      </w:r>
    </w:p>
    <w:p w14:paraId="493F22A7" w14:textId="77777777" w:rsidR="00A320F1" w:rsidRPr="00A320F1" w:rsidRDefault="00A320F1">
      <w:pPr>
        <w:numPr>
          <w:ilvl w:val="0"/>
          <w:numId w:val="377"/>
        </w:numPr>
      </w:pPr>
      <w:r w:rsidRPr="00A320F1">
        <w:rPr>
          <w:b/>
          <w:bCs/>
        </w:rPr>
        <w:t>Client VPN Endpoint</w:t>
      </w:r>
      <w:r w:rsidRPr="00A320F1">
        <w:t>: The entry point for your client device to connect securely to the AWS VPC.</w:t>
      </w:r>
    </w:p>
    <w:p w14:paraId="162133FE" w14:textId="77777777" w:rsidR="00A320F1" w:rsidRPr="00A320F1" w:rsidRDefault="00A320F1">
      <w:pPr>
        <w:numPr>
          <w:ilvl w:val="0"/>
          <w:numId w:val="377"/>
        </w:numPr>
      </w:pPr>
      <w:r w:rsidRPr="00A320F1">
        <w:rPr>
          <w:b/>
          <w:bCs/>
        </w:rPr>
        <w:t>Authentication Methods</w:t>
      </w:r>
      <w:r w:rsidRPr="00A320F1">
        <w:t xml:space="preserve">: AWS Client VPN supports </w:t>
      </w:r>
      <w:r w:rsidRPr="00A320F1">
        <w:rPr>
          <w:b/>
          <w:bCs/>
        </w:rPr>
        <w:t>Active Directory</w:t>
      </w:r>
      <w:r w:rsidRPr="00A320F1">
        <w:t xml:space="preserve"> and </w:t>
      </w:r>
      <w:r w:rsidRPr="00A320F1">
        <w:rPr>
          <w:b/>
          <w:bCs/>
        </w:rPr>
        <w:t>mutual certificate-based authentication</w:t>
      </w:r>
      <w:r w:rsidRPr="00A320F1">
        <w:t>.</w:t>
      </w:r>
    </w:p>
    <w:p w14:paraId="12D44A27" w14:textId="77777777" w:rsidR="00A320F1" w:rsidRPr="00A320F1" w:rsidRDefault="00A320F1">
      <w:pPr>
        <w:numPr>
          <w:ilvl w:val="0"/>
          <w:numId w:val="377"/>
        </w:numPr>
      </w:pPr>
      <w:r w:rsidRPr="00A320F1">
        <w:rPr>
          <w:b/>
          <w:bCs/>
        </w:rPr>
        <w:t>Encryption</w:t>
      </w:r>
      <w:r w:rsidRPr="00A320F1">
        <w:t xml:space="preserve">: The connection uses </w:t>
      </w:r>
      <w:r w:rsidRPr="00A320F1">
        <w:rPr>
          <w:b/>
          <w:bCs/>
        </w:rPr>
        <w:t>OpenVPN</w:t>
      </w:r>
      <w:r w:rsidRPr="00A320F1">
        <w:t xml:space="preserve"> and </w:t>
      </w:r>
      <w:r w:rsidRPr="00A320F1">
        <w:rPr>
          <w:b/>
          <w:bCs/>
        </w:rPr>
        <w:t>IPsec</w:t>
      </w:r>
      <w:r w:rsidRPr="00A320F1">
        <w:t xml:space="preserve"> for encryption.</w:t>
      </w:r>
    </w:p>
    <w:p w14:paraId="752D7A74" w14:textId="77777777" w:rsidR="00A320F1" w:rsidRPr="00A320F1" w:rsidRDefault="00A320F1">
      <w:pPr>
        <w:numPr>
          <w:ilvl w:val="0"/>
          <w:numId w:val="377"/>
        </w:numPr>
      </w:pPr>
      <w:r w:rsidRPr="00A320F1">
        <w:rPr>
          <w:b/>
          <w:bCs/>
        </w:rPr>
        <w:t>Target Network</w:t>
      </w:r>
      <w:r w:rsidRPr="00A320F1">
        <w:t>: The VPC or on-premises network you want to connect to through the VPN.</w:t>
      </w:r>
    </w:p>
    <w:p w14:paraId="6CBFAE7F" w14:textId="77777777" w:rsidR="00A320F1" w:rsidRPr="00A320F1" w:rsidRDefault="00A320F1">
      <w:pPr>
        <w:numPr>
          <w:ilvl w:val="0"/>
          <w:numId w:val="377"/>
        </w:numPr>
      </w:pPr>
      <w:r w:rsidRPr="00A320F1">
        <w:rPr>
          <w:b/>
          <w:bCs/>
        </w:rPr>
        <w:t>Scalability</w:t>
      </w:r>
      <w:r w:rsidRPr="00A320F1">
        <w:t>: The service automatically scales to accommodate large numbers of connections.</w:t>
      </w:r>
    </w:p>
    <w:p w14:paraId="10962FCE" w14:textId="77777777" w:rsidR="00A320F1" w:rsidRPr="00A320F1" w:rsidRDefault="00A320F1">
      <w:pPr>
        <w:numPr>
          <w:ilvl w:val="0"/>
          <w:numId w:val="377"/>
        </w:numPr>
      </w:pPr>
      <w:r w:rsidRPr="00A320F1">
        <w:rPr>
          <w:b/>
          <w:bCs/>
        </w:rPr>
        <w:t>Security Groups</w:t>
      </w:r>
      <w:r w:rsidRPr="00A320F1">
        <w:t>: Use them to control access to resources in your VPC for VPN clients.</w:t>
      </w:r>
    </w:p>
    <w:p w14:paraId="6CB4BA70" w14:textId="77777777" w:rsidR="00A320F1" w:rsidRPr="00A320F1" w:rsidRDefault="00000000" w:rsidP="00A320F1">
      <w:pPr>
        <w:ind w:firstLine="720"/>
      </w:pPr>
      <w:r>
        <w:pict w14:anchorId="4BB6B0A5">
          <v:rect id="_x0000_i1097" style="width:0;height:1.5pt" o:hralign="center" o:hrstd="t" o:hr="t" fillcolor="#a0a0a0" stroked="f"/>
        </w:pict>
      </w:r>
    </w:p>
    <w:p w14:paraId="6C615B43" w14:textId="77777777" w:rsidR="00A320F1" w:rsidRPr="00A320F1" w:rsidRDefault="00A320F1" w:rsidP="00A320F1">
      <w:pPr>
        <w:ind w:firstLine="720"/>
        <w:rPr>
          <w:b/>
          <w:bCs/>
        </w:rPr>
      </w:pPr>
      <w:r w:rsidRPr="00A320F1">
        <w:rPr>
          <w:b/>
          <w:bCs/>
        </w:rPr>
        <w:t>Conclusion</w:t>
      </w:r>
    </w:p>
    <w:p w14:paraId="6DF70DDA" w14:textId="77777777" w:rsidR="00A320F1" w:rsidRPr="00A320F1" w:rsidRDefault="00A320F1" w:rsidP="00A320F1">
      <w:pPr>
        <w:ind w:firstLine="720"/>
      </w:pPr>
      <w:r w:rsidRPr="00A320F1">
        <w:lastRenderedPageBreak/>
        <w:t>AWS Client VPN is an excellent solution for securely connecting your devices (laptops, mobile devices) to your AWS VPC over the public internet. It provides secure, private access to EC2 instances, RDS databases, and other VPC resources, while also offering the ability to access on-premises systems in hybrid environments. The service is fully managed, scalable, and provides strong encryption to keep your data secure.</w:t>
      </w:r>
    </w:p>
    <w:p w14:paraId="39DB4F6B" w14:textId="77777777" w:rsidR="00A320F1" w:rsidRPr="00A320F1" w:rsidRDefault="00A320F1" w:rsidP="00A320F1">
      <w:pPr>
        <w:ind w:firstLine="720"/>
      </w:pPr>
      <w:r w:rsidRPr="00A320F1">
        <w:t xml:space="preserve">For your exam, make sure you understand the components like </w:t>
      </w:r>
      <w:r w:rsidRPr="00A320F1">
        <w:rPr>
          <w:b/>
          <w:bCs/>
        </w:rPr>
        <w:t>Client VPN Endpoint</w:t>
      </w:r>
      <w:r w:rsidRPr="00A320F1">
        <w:t xml:space="preserve">, </w:t>
      </w:r>
      <w:r w:rsidRPr="00A320F1">
        <w:rPr>
          <w:b/>
          <w:bCs/>
        </w:rPr>
        <w:t>authentication</w:t>
      </w:r>
      <w:r w:rsidRPr="00A320F1">
        <w:t xml:space="preserve">, and how the </w:t>
      </w:r>
      <w:r w:rsidRPr="00A320F1">
        <w:rPr>
          <w:b/>
          <w:bCs/>
        </w:rPr>
        <w:t>VPN connection</w:t>
      </w:r>
      <w:r w:rsidRPr="00A320F1">
        <w:t xml:space="preserve"> is established and used to access resources. Also, remember how it fits into hybrid cloud setups with </w:t>
      </w:r>
      <w:r w:rsidRPr="00A320F1">
        <w:rPr>
          <w:b/>
          <w:bCs/>
        </w:rPr>
        <w:t>site-to-site VPN</w:t>
      </w:r>
      <w:r w:rsidRPr="00A320F1">
        <w:t>.</w:t>
      </w:r>
    </w:p>
    <w:p w14:paraId="1E3C9DF7" w14:textId="3F9448F0" w:rsidR="00A320F1" w:rsidRPr="00A320F1" w:rsidRDefault="00A320F1" w:rsidP="00792086">
      <w:pPr>
        <w:ind w:firstLine="720"/>
      </w:pPr>
      <w:r>
        <w:rPr>
          <w:noProof/>
        </w:rPr>
        <mc:AlternateContent>
          <mc:Choice Requires="wps">
            <w:drawing>
              <wp:anchor distT="0" distB="0" distL="114300" distR="114300" simplePos="0" relativeHeight="251748352" behindDoc="0" locked="0" layoutInCell="1" allowOverlap="1" wp14:anchorId="36BEF31C" wp14:editId="5199313F">
                <wp:simplePos x="0" y="0"/>
                <wp:positionH relativeFrom="column">
                  <wp:posOffset>-895350</wp:posOffset>
                </wp:positionH>
                <wp:positionV relativeFrom="paragraph">
                  <wp:posOffset>156210</wp:posOffset>
                </wp:positionV>
                <wp:extent cx="7524750" cy="6350"/>
                <wp:effectExtent l="0" t="19050" r="19050" b="31750"/>
                <wp:wrapNone/>
                <wp:docPr id="1021568154" name="Straight Connector 4"/>
                <wp:cNvGraphicFramePr/>
                <a:graphic xmlns:a="http://schemas.openxmlformats.org/drawingml/2006/main">
                  <a:graphicData uri="http://schemas.microsoft.com/office/word/2010/wordprocessingShape">
                    <wps:wsp>
                      <wps:cNvCnPr/>
                      <wps:spPr>
                        <a:xfrm>
                          <a:off x="0" y="0"/>
                          <a:ext cx="7524750" cy="63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CD564" id="Straight Connector 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70.5pt,12.3pt" to="52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" strokecolor="#156082 [3204]" strokeweight="2.25pt">
                <v:stroke joinstyle="miter"/>
              </v:line>
            </w:pict>
          </mc:Fallback>
        </mc:AlternateContent>
      </w:r>
    </w:p>
    <w:p w14:paraId="377D9427" w14:textId="637A3F5A" w:rsidR="00C7299C" w:rsidRDefault="00A320F1" w:rsidP="00792086">
      <w:pPr>
        <w:ind w:firstLine="720"/>
        <w:rPr>
          <w:b/>
          <w:bCs/>
          <w:sz w:val="32"/>
          <w:szCs w:val="32"/>
        </w:rPr>
      </w:pPr>
      <w:r>
        <w:rPr>
          <w:b/>
          <w:bCs/>
          <w:sz w:val="32"/>
          <w:szCs w:val="32"/>
        </w:rPr>
        <w:t xml:space="preserve">181)TRANSIT GATEWAY </w:t>
      </w:r>
      <w:proofErr w:type="gramStart"/>
      <w:r>
        <w:rPr>
          <w:b/>
          <w:bCs/>
          <w:sz w:val="32"/>
          <w:szCs w:val="32"/>
        </w:rPr>
        <w:t>OVERVIEW:-</w:t>
      </w:r>
      <w:proofErr w:type="gramEnd"/>
    </w:p>
    <w:p w14:paraId="0654D6EC" w14:textId="77777777" w:rsidR="00A320F1" w:rsidRPr="00A320F1" w:rsidRDefault="00A320F1" w:rsidP="00A320F1">
      <w:pPr>
        <w:ind w:firstLine="720"/>
      </w:pPr>
      <w:r w:rsidRPr="00A320F1">
        <w:t xml:space="preserve">Absolutely! Let's break down </w:t>
      </w:r>
      <w:r w:rsidRPr="00A320F1">
        <w:rPr>
          <w:b/>
          <w:bCs/>
        </w:rPr>
        <w:t>AWS Transit Gateway</w:t>
      </w:r>
      <w:r w:rsidRPr="00A320F1">
        <w:t xml:space="preserve"> and explain why it’s a crucial service for managing network connectivity across multiple VPCs and on-premises infrastructure.</w:t>
      </w:r>
    </w:p>
    <w:p w14:paraId="7FC5CD55" w14:textId="77777777" w:rsidR="00A320F1" w:rsidRPr="00A320F1" w:rsidRDefault="00A320F1" w:rsidP="00A320F1">
      <w:pPr>
        <w:ind w:firstLine="720"/>
        <w:rPr>
          <w:b/>
          <w:bCs/>
        </w:rPr>
      </w:pPr>
      <w:r w:rsidRPr="00A320F1">
        <w:rPr>
          <w:b/>
          <w:bCs/>
        </w:rPr>
        <w:t>What is AWS Transit Gateway?</w:t>
      </w:r>
    </w:p>
    <w:p w14:paraId="62633F85" w14:textId="77777777" w:rsidR="00A320F1" w:rsidRPr="00A320F1" w:rsidRDefault="00A320F1" w:rsidP="00A320F1">
      <w:pPr>
        <w:ind w:firstLine="720"/>
      </w:pPr>
      <w:r w:rsidRPr="00A320F1">
        <w:rPr>
          <w:b/>
          <w:bCs/>
        </w:rPr>
        <w:t>AWS Transit Gateway</w:t>
      </w:r>
      <w:r w:rsidRPr="00A320F1">
        <w:t xml:space="preserve"> is a </w:t>
      </w:r>
      <w:r w:rsidRPr="00A320F1">
        <w:rPr>
          <w:b/>
          <w:bCs/>
        </w:rPr>
        <w:t>fully managed network hub</w:t>
      </w:r>
      <w:r w:rsidRPr="00A320F1">
        <w:t xml:space="preserve"> that enables you to connect </w:t>
      </w:r>
      <w:r w:rsidRPr="00A320F1">
        <w:rPr>
          <w:b/>
          <w:bCs/>
        </w:rPr>
        <w:t>multiple VPCs</w:t>
      </w:r>
      <w:r w:rsidRPr="00A320F1">
        <w:t xml:space="preserve"> and your </w:t>
      </w:r>
      <w:r w:rsidRPr="00A320F1">
        <w:rPr>
          <w:b/>
          <w:bCs/>
        </w:rPr>
        <w:t>on-premises network</w:t>
      </w:r>
      <w:r w:rsidRPr="00A320F1">
        <w:t xml:space="preserve"> in a scalable, simplified way. Instead of having to manage numerous individual </w:t>
      </w:r>
      <w:r w:rsidRPr="00A320F1">
        <w:rPr>
          <w:b/>
          <w:bCs/>
        </w:rPr>
        <w:t>VPC peering connections</w:t>
      </w:r>
      <w:r w:rsidRPr="00A320F1">
        <w:t xml:space="preserve"> or complicated routing configurations between VPCs, the Transit Gateway centralizes this traffic management in one place, making it much easier to handle a large, complex network topology.</w:t>
      </w:r>
    </w:p>
    <w:p w14:paraId="1488C515" w14:textId="77777777" w:rsidR="00A320F1" w:rsidRPr="00A320F1" w:rsidRDefault="00A320F1" w:rsidP="00A320F1">
      <w:pPr>
        <w:ind w:firstLine="720"/>
      </w:pPr>
      <w:r w:rsidRPr="00A320F1">
        <w:t xml:space="preserve">You can think of it as a </w:t>
      </w:r>
      <w:r w:rsidRPr="00A320F1">
        <w:rPr>
          <w:b/>
          <w:bCs/>
        </w:rPr>
        <w:t>hub-and-spoke</w:t>
      </w:r>
      <w:r w:rsidRPr="00A320F1">
        <w:t xml:space="preserve"> model for your network. The Transit Gateway acts as the </w:t>
      </w:r>
      <w:r w:rsidRPr="00A320F1">
        <w:rPr>
          <w:b/>
          <w:bCs/>
        </w:rPr>
        <w:t>hub</w:t>
      </w:r>
      <w:r w:rsidRPr="00A320F1">
        <w:t xml:space="preserve">, and the </w:t>
      </w:r>
      <w:r w:rsidRPr="00A320F1">
        <w:rPr>
          <w:b/>
          <w:bCs/>
        </w:rPr>
        <w:t>VPCs</w:t>
      </w:r>
      <w:r w:rsidRPr="00A320F1">
        <w:t xml:space="preserve">, </w:t>
      </w:r>
      <w:r w:rsidRPr="00A320F1">
        <w:rPr>
          <w:b/>
          <w:bCs/>
        </w:rPr>
        <w:t>VPN connections</w:t>
      </w:r>
      <w:r w:rsidRPr="00A320F1">
        <w:t xml:space="preserve">, and </w:t>
      </w:r>
      <w:r w:rsidRPr="00A320F1">
        <w:rPr>
          <w:b/>
          <w:bCs/>
        </w:rPr>
        <w:t>Direct Connect</w:t>
      </w:r>
      <w:r w:rsidRPr="00A320F1">
        <w:t xml:space="preserve"> connections are the </w:t>
      </w:r>
      <w:r w:rsidRPr="00A320F1">
        <w:rPr>
          <w:b/>
          <w:bCs/>
        </w:rPr>
        <w:t>spokes</w:t>
      </w:r>
      <w:r w:rsidRPr="00A320F1">
        <w:t xml:space="preserve"> that connect to it.</w:t>
      </w:r>
    </w:p>
    <w:p w14:paraId="5DFD8274" w14:textId="77777777" w:rsidR="00A320F1" w:rsidRPr="00A320F1" w:rsidRDefault="00A320F1" w:rsidP="00A320F1">
      <w:pPr>
        <w:ind w:firstLine="720"/>
        <w:rPr>
          <w:b/>
          <w:bCs/>
        </w:rPr>
      </w:pPr>
      <w:r w:rsidRPr="00A320F1">
        <w:rPr>
          <w:b/>
          <w:bCs/>
        </w:rPr>
        <w:t>Why is AWS Transit Gateway Needed?</w:t>
      </w:r>
    </w:p>
    <w:p w14:paraId="61829573" w14:textId="77777777" w:rsidR="00A320F1" w:rsidRPr="00A320F1" w:rsidRDefault="00A320F1" w:rsidP="00A320F1">
      <w:pPr>
        <w:ind w:firstLine="720"/>
      </w:pPr>
      <w:r w:rsidRPr="00A320F1">
        <w:t>When you have a large AWS infrastructure with multiple VPCs and on-premises resources, managing connectivity can get very complex:</w:t>
      </w:r>
    </w:p>
    <w:p w14:paraId="69AC3989" w14:textId="77777777" w:rsidR="00A320F1" w:rsidRPr="00A320F1" w:rsidRDefault="00A320F1">
      <w:pPr>
        <w:numPr>
          <w:ilvl w:val="0"/>
          <w:numId w:val="378"/>
        </w:numPr>
      </w:pPr>
      <w:r w:rsidRPr="00A320F1">
        <w:rPr>
          <w:b/>
          <w:bCs/>
        </w:rPr>
        <w:t>VPC Peering</w:t>
      </w:r>
      <w:r w:rsidRPr="00A320F1">
        <w:t xml:space="preserve">: As we’ve discussed earlier, </w:t>
      </w:r>
      <w:r w:rsidRPr="00A320F1">
        <w:rPr>
          <w:b/>
          <w:bCs/>
        </w:rPr>
        <w:t>VPC peering</w:t>
      </w:r>
      <w:r w:rsidRPr="00A320F1">
        <w:t xml:space="preserve"> allows you to directly connect two VPCs. But when you need to connect </w:t>
      </w:r>
      <w:r w:rsidRPr="00A320F1">
        <w:rPr>
          <w:b/>
          <w:bCs/>
        </w:rPr>
        <w:t>hundreds</w:t>
      </w:r>
      <w:r w:rsidRPr="00A320F1">
        <w:t xml:space="preserve"> or </w:t>
      </w:r>
      <w:r w:rsidRPr="00A320F1">
        <w:rPr>
          <w:b/>
          <w:bCs/>
        </w:rPr>
        <w:t>thousands</w:t>
      </w:r>
      <w:r w:rsidRPr="00A320F1">
        <w:t xml:space="preserve"> of VPCs, managing individual peering connections becomes a nightmare. Each VPC would need to be peered with every other VPC, which creates a </w:t>
      </w:r>
      <w:r w:rsidRPr="00A320F1">
        <w:rPr>
          <w:b/>
          <w:bCs/>
        </w:rPr>
        <w:t>mesh of connections</w:t>
      </w:r>
      <w:r w:rsidRPr="00A320F1">
        <w:t xml:space="preserve"> that’s difficult to scale and manage.</w:t>
      </w:r>
    </w:p>
    <w:p w14:paraId="0F283808" w14:textId="77777777" w:rsidR="00A320F1" w:rsidRPr="00A320F1" w:rsidRDefault="00A320F1">
      <w:pPr>
        <w:numPr>
          <w:ilvl w:val="0"/>
          <w:numId w:val="378"/>
        </w:numPr>
      </w:pPr>
      <w:r w:rsidRPr="00A320F1">
        <w:rPr>
          <w:b/>
          <w:bCs/>
        </w:rPr>
        <w:t>Site-to-Site VPN &amp; Direct Connect</w:t>
      </w:r>
      <w:r w:rsidRPr="00A320F1">
        <w:t xml:space="preserve">: If you also want to connect your VPCs to your </w:t>
      </w:r>
      <w:r w:rsidRPr="00A320F1">
        <w:rPr>
          <w:b/>
          <w:bCs/>
        </w:rPr>
        <w:t>on-premises infrastructure</w:t>
      </w:r>
      <w:r w:rsidRPr="00A320F1">
        <w:t xml:space="preserve">, you </w:t>
      </w:r>
      <w:proofErr w:type="gramStart"/>
      <w:r w:rsidRPr="00A320F1">
        <w:t>would</w:t>
      </w:r>
      <w:proofErr w:type="gramEnd"/>
      <w:r w:rsidRPr="00A320F1">
        <w:t xml:space="preserve"> need to configure individual </w:t>
      </w:r>
      <w:r w:rsidRPr="00A320F1">
        <w:rPr>
          <w:b/>
          <w:bCs/>
        </w:rPr>
        <w:t>site-</w:t>
      </w:r>
      <w:r w:rsidRPr="00A320F1">
        <w:rPr>
          <w:b/>
          <w:bCs/>
        </w:rPr>
        <w:lastRenderedPageBreak/>
        <w:t>to-site VPNs</w:t>
      </w:r>
      <w:r w:rsidRPr="00A320F1">
        <w:t xml:space="preserve"> or </w:t>
      </w:r>
      <w:r w:rsidRPr="00A320F1">
        <w:rPr>
          <w:b/>
          <w:bCs/>
        </w:rPr>
        <w:t>Direct Connect</w:t>
      </w:r>
      <w:r w:rsidRPr="00A320F1">
        <w:t xml:space="preserve"> links for each VPC and on-premises network. This further complicates routing and adds unnecessary overhead.</w:t>
      </w:r>
    </w:p>
    <w:p w14:paraId="14FA36AB" w14:textId="77777777" w:rsidR="00A320F1" w:rsidRPr="00A320F1" w:rsidRDefault="00A320F1" w:rsidP="00A320F1">
      <w:pPr>
        <w:ind w:firstLine="720"/>
      </w:pPr>
      <w:r w:rsidRPr="00A320F1">
        <w:t xml:space="preserve">AWS </w:t>
      </w:r>
      <w:r w:rsidRPr="00A320F1">
        <w:rPr>
          <w:b/>
          <w:bCs/>
        </w:rPr>
        <w:t>Transit Gateway</w:t>
      </w:r>
      <w:r w:rsidRPr="00A320F1">
        <w:t xml:space="preserve"> solves these problems by centralizing the routing of traffic in one place.</w:t>
      </w:r>
    </w:p>
    <w:p w14:paraId="5E0FF498" w14:textId="77777777" w:rsidR="00A320F1" w:rsidRPr="00A320F1" w:rsidRDefault="00A320F1" w:rsidP="00A320F1">
      <w:pPr>
        <w:ind w:firstLine="720"/>
        <w:rPr>
          <w:b/>
          <w:bCs/>
        </w:rPr>
      </w:pPr>
      <w:r w:rsidRPr="00A320F1">
        <w:rPr>
          <w:b/>
          <w:bCs/>
        </w:rPr>
        <w:t>How AWS Transit Gateway Works</w:t>
      </w:r>
    </w:p>
    <w:p w14:paraId="25274715" w14:textId="77777777" w:rsidR="00A320F1" w:rsidRPr="00A320F1" w:rsidRDefault="00A320F1" w:rsidP="00A320F1">
      <w:pPr>
        <w:ind w:firstLine="720"/>
      </w:pPr>
      <w:r w:rsidRPr="00A320F1">
        <w:t xml:space="preserve">Here’s a high-level overview of how </w:t>
      </w:r>
      <w:r w:rsidRPr="00A320F1">
        <w:rPr>
          <w:b/>
          <w:bCs/>
        </w:rPr>
        <w:t>AWS Transit Gateway</w:t>
      </w:r>
      <w:r w:rsidRPr="00A320F1">
        <w:t xml:space="preserve"> simplifies network connectivity:</w:t>
      </w:r>
    </w:p>
    <w:p w14:paraId="6EDEBEA0" w14:textId="77777777" w:rsidR="00A320F1" w:rsidRPr="00A320F1" w:rsidRDefault="00A320F1">
      <w:pPr>
        <w:numPr>
          <w:ilvl w:val="0"/>
          <w:numId w:val="379"/>
        </w:numPr>
      </w:pPr>
      <w:r w:rsidRPr="00A320F1">
        <w:rPr>
          <w:b/>
          <w:bCs/>
        </w:rPr>
        <w:t>Centralized Connectivity Hub</w:t>
      </w:r>
      <w:r w:rsidRPr="00A320F1">
        <w:t xml:space="preserve">: </w:t>
      </w:r>
    </w:p>
    <w:p w14:paraId="724403B2" w14:textId="77777777" w:rsidR="00A320F1" w:rsidRPr="00A320F1" w:rsidRDefault="00A320F1">
      <w:pPr>
        <w:numPr>
          <w:ilvl w:val="1"/>
          <w:numId w:val="379"/>
        </w:numPr>
      </w:pPr>
      <w:r w:rsidRPr="00A320F1">
        <w:t xml:space="preserve">The </w:t>
      </w:r>
      <w:r w:rsidRPr="00A320F1">
        <w:rPr>
          <w:b/>
          <w:bCs/>
        </w:rPr>
        <w:t>Transit Gateway</w:t>
      </w:r>
      <w:r w:rsidRPr="00A320F1">
        <w:t xml:space="preserve"> acts as the </w:t>
      </w:r>
      <w:r w:rsidRPr="00A320F1">
        <w:rPr>
          <w:b/>
          <w:bCs/>
        </w:rPr>
        <w:t>central hub</w:t>
      </w:r>
      <w:r w:rsidRPr="00A320F1">
        <w:t xml:space="preserve"> for all your </w:t>
      </w:r>
      <w:r w:rsidRPr="00A320F1">
        <w:rPr>
          <w:b/>
          <w:bCs/>
        </w:rPr>
        <w:t>VPCs</w:t>
      </w:r>
      <w:r w:rsidRPr="00A320F1">
        <w:t xml:space="preserve">, </w:t>
      </w:r>
      <w:r w:rsidRPr="00A320F1">
        <w:rPr>
          <w:b/>
          <w:bCs/>
        </w:rPr>
        <w:t>VPN connections</w:t>
      </w:r>
      <w:r w:rsidRPr="00A320F1">
        <w:t xml:space="preserve">, and </w:t>
      </w:r>
      <w:r w:rsidRPr="00A320F1">
        <w:rPr>
          <w:b/>
          <w:bCs/>
        </w:rPr>
        <w:t>Direct Connect</w:t>
      </w:r>
      <w:r w:rsidRPr="00A320F1">
        <w:t xml:space="preserve"> links. Instead of needing to peer VPCs directly with each other or with your on-premises systems, you connect them all to the </w:t>
      </w:r>
      <w:r w:rsidRPr="00A320F1">
        <w:rPr>
          <w:b/>
          <w:bCs/>
        </w:rPr>
        <w:t>Transit Gateway</w:t>
      </w:r>
      <w:r w:rsidRPr="00A320F1">
        <w:t>.</w:t>
      </w:r>
    </w:p>
    <w:p w14:paraId="364EC25E" w14:textId="77777777" w:rsidR="00A320F1" w:rsidRPr="00A320F1" w:rsidRDefault="00A320F1">
      <w:pPr>
        <w:numPr>
          <w:ilvl w:val="0"/>
          <w:numId w:val="379"/>
        </w:numPr>
      </w:pPr>
      <w:r w:rsidRPr="00A320F1">
        <w:rPr>
          <w:b/>
          <w:bCs/>
        </w:rPr>
        <w:t>Hub-and-Spoke Model</w:t>
      </w:r>
      <w:r w:rsidRPr="00A320F1">
        <w:t xml:space="preserve">: </w:t>
      </w:r>
    </w:p>
    <w:p w14:paraId="06836FFC" w14:textId="77777777" w:rsidR="00A320F1" w:rsidRPr="00A320F1" w:rsidRDefault="00A320F1">
      <w:pPr>
        <w:numPr>
          <w:ilvl w:val="1"/>
          <w:numId w:val="379"/>
        </w:numPr>
      </w:pPr>
      <w:r w:rsidRPr="00A320F1">
        <w:t xml:space="preserve">Imagine the Transit Gateway as a </w:t>
      </w:r>
      <w:r w:rsidRPr="00A320F1">
        <w:rPr>
          <w:b/>
          <w:bCs/>
        </w:rPr>
        <w:t>star</w:t>
      </w:r>
      <w:r w:rsidRPr="00A320F1">
        <w:t xml:space="preserve"> in the middle (the hub), with all your </w:t>
      </w:r>
      <w:r w:rsidRPr="00A320F1">
        <w:rPr>
          <w:b/>
          <w:bCs/>
        </w:rPr>
        <w:t>VPCs</w:t>
      </w:r>
      <w:r w:rsidRPr="00A320F1">
        <w:t xml:space="preserve">, </w:t>
      </w:r>
      <w:r w:rsidRPr="00A320F1">
        <w:rPr>
          <w:b/>
          <w:bCs/>
        </w:rPr>
        <w:t>VPN connections</w:t>
      </w:r>
      <w:r w:rsidRPr="00A320F1">
        <w:t xml:space="preserve">, and </w:t>
      </w:r>
      <w:r w:rsidRPr="00A320F1">
        <w:rPr>
          <w:b/>
          <w:bCs/>
        </w:rPr>
        <w:t>Direct Connect</w:t>
      </w:r>
      <w:r w:rsidRPr="00A320F1">
        <w:t xml:space="preserve"> connections as the </w:t>
      </w:r>
      <w:r w:rsidRPr="00A320F1">
        <w:rPr>
          <w:b/>
          <w:bCs/>
        </w:rPr>
        <w:t>spokes</w:t>
      </w:r>
      <w:r w:rsidRPr="00A320F1">
        <w:t xml:space="preserve"> connecting to it.</w:t>
      </w:r>
    </w:p>
    <w:p w14:paraId="7B6BD63C" w14:textId="77777777" w:rsidR="00A320F1" w:rsidRPr="00A320F1" w:rsidRDefault="00A320F1">
      <w:pPr>
        <w:numPr>
          <w:ilvl w:val="1"/>
          <w:numId w:val="379"/>
        </w:numPr>
      </w:pPr>
      <w:r w:rsidRPr="00A320F1">
        <w:t xml:space="preserve">Any </w:t>
      </w:r>
      <w:r w:rsidRPr="00A320F1">
        <w:rPr>
          <w:b/>
          <w:bCs/>
        </w:rPr>
        <w:t>VPC</w:t>
      </w:r>
      <w:r w:rsidRPr="00A320F1">
        <w:t xml:space="preserve"> connected to the </w:t>
      </w:r>
      <w:r w:rsidRPr="00A320F1">
        <w:rPr>
          <w:b/>
          <w:bCs/>
        </w:rPr>
        <w:t>Transit Gateway</w:t>
      </w:r>
      <w:r w:rsidRPr="00A320F1">
        <w:t xml:space="preserve"> can communicate with other VPCs and on-premises systems without the need for individual peering or complex routing configurations.</w:t>
      </w:r>
    </w:p>
    <w:p w14:paraId="7306A4C5" w14:textId="77777777" w:rsidR="00A320F1" w:rsidRPr="00A320F1" w:rsidRDefault="00A320F1">
      <w:pPr>
        <w:numPr>
          <w:ilvl w:val="0"/>
          <w:numId w:val="379"/>
        </w:numPr>
      </w:pPr>
      <w:r w:rsidRPr="00A320F1">
        <w:rPr>
          <w:b/>
          <w:bCs/>
        </w:rPr>
        <w:t>Simplified Routing</w:t>
      </w:r>
      <w:r w:rsidRPr="00A320F1">
        <w:t xml:space="preserve">: </w:t>
      </w:r>
    </w:p>
    <w:p w14:paraId="60EC05D6" w14:textId="77777777" w:rsidR="00A320F1" w:rsidRPr="00A320F1" w:rsidRDefault="00A320F1">
      <w:pPr>
        <w:numPr>
          <w:ilvl w:val="1"/>
          <w:numId w:val="379"/>
        </w:numPr>
      </w:pPr>
      <w:r w:rsidRPr="00A320F1">
        <w:t xml:space="preserve">Instead of configuring routing in each individual VPC, the </w:t>
      </w:r>
      <w:r w:rsidRPr="00A320F1">
        <w:rPr>
          <w:b/>
          <w:bCs/>
        </w:rPr>
        <w:t>Transit Gateway</w:t>
      </w:r>
      <w:r w:rsidRPr="00A320F1">
        <w:t xml:space="preserve"> handles routing between all connected networks. You create </w:t>
      </w:r>
      <w:r w:rsidRPr="00A320F1">
        <w:rPr>
          <w:b/>
          <w:bCs/>
        </w:rPr>
        <w:t>routing tables</w:t>
      </w:r>
      <w:r w:rsidRPr="00A320F1">
        <w:t xml:space="preserve"> in the Transit Gateway to control how traffic flows between VPCs, on-premises networks, and other connected resources.</w:t>
      </w:r>
    </w:p>
    <w:p w14:paraId="59A8CEB6" w14:textId="77777777" w:rsidR="00A320F1" w:rsidRPr="00A320F1" w:rsidRDefault="00A320F1">
      <w:pPr>
        <w:numPr>
          <w:ilvl w:val="1"/>
          <w:numId w:val="379"/>
        </w:numPr>
      </w:pPr>
      <w:r w:rsidRPr="00A320F1">
        <w:rPr>
          <w:b/>
          <w:bCs/>
        </w:rPr>
        <w:t>Static or dynamic routing</w:t>
      </w:r>
      <w:r w:rsidRPr="00A320F1">
        <w:t xml:space="preserve"> can be used depending on your needs.</w:t>
      </w:r>
    </w:p>
    <w:p w14:paraId="3C0F1281" w14:textId="77777777" w:rsidR="00A320F1" w:rsidRPr="00A320F1" w:rsidRDefault="00A320F1">
      <w:pPr>
        <w:numPr>
          <w:ilvl w:val="0"/>
          <w:numId w:val="379"/>
        </w:numPr>
      </w:pPr>
      <w:r w:rsidRPr="00A320F1">
        <w:rPr>
          <w:b/>
          <w:bCs/>
        </w:rPr>
        <w:t>Connectivity for On-Premises</w:t>
      </w:r>
      <w:r w:rsidRPr="00A320F1">
        <w:t xml:space="preserve">: </w:t>
      </w:r>
    </w:p>
    <w:p w14:paraId="2945B868" w14:textId="77777777" w:rsidR="00A320F1" w:rsidRPr="00A320F1" w:rsidRDefault="00A320F1">
      <w:pPr>
        <w:numPr>
          <w:ilvl w:val="1"/>
          <w:numId w:val="379"/>
        </w:numPr>
      </w:pPr>
      <w:r w:rsidRPr="00A320F1">
        <w:t xml:space="preserve">You can connect your </w:t>
      </w:r>
      <w:r w:rsidRPr="00A320F1">
        <w:rPr>
          <w:b/>
          <w:bCs/>
        </w:rPr>
        <w:t xml:space="preserve">on-premises data </w:t>
      </w:r>
      <w:proofErr w:type="spellStart"/>
      <w:r w:rsidRPr="00A320F1">
        <w:rPr>
          <w:b/>
          <w:bCs/>
        </w:rPr>
        <w:t>center</w:t>
      </w:r>
      <w:proofErr w:type="spellEnd"/>
      <w:r w:rsidRPr="00A320F1">
        <w:t xml:space="preserve"> to AWS using </w:t>
      </w:r>
      <w:r w:rsidRPr="00A320F1">
        <w:rPr>
          <w:b/>
          <w:bCs/>
        </w:rPr>
        <w:t>VPN</w:t>
      </w:r>
      <w:r w:rsidRPr="00A320F1">
        <w:t xml:space="preserve"> or </w:t>
      </w:r>
      <w:r w:rsidRPr="00A320F1">
        <w:rPr>
          <w:b/>
          <w:bCs/>
        </w:rPr>
        <w:t>Direct Connect</w:t>
      </w:r>
      <w:r w:rsidRPr="00A320F1">
        <w:t xml:space="preserve">. These connections can also be routed through the </w:t>
      </w:r>
      <w:r w:rsidRPr="00A320F1">
        <w:rPr>
          <w:b/>
          <w:bCs/>
        </w:rPr>
        <w:t>Transit Gateway</w:t>
      </w:r>
      <w:r w:rsidRPr="00A320F1">
        <w:t>, providing a single point of entry and exit for traffic between your AWS VPCs and on-premises systems.</w:t>
      </w:r>
    </w:p>
    <w:p w14:paraId="72C02394" w14:textId="77777777" w:rsidR="00A320F1" w:rsidRPr="00A320F1" w:rsidRDefault="00A320F1">
      <w:pPr>
        <w:numPr>
          <w:ilvl w:val="0"/>
          <w:numId w:val="379"/>
        </w:numPr>
      </w:pPr>
      <w:r w:rsidRPr="00A320F1">
        <w:rPr>
          <w:b/>
          <w:bCs/>
        </w:rPr>
        <w:t>Scalable</w:t>
      </w:r>
      <w:r w:rsidRPr="00A320F1">
        <w:t xml:space="preserve">: </w:t>
      </w:r>
    </w:p>
    <w:p w14:paraId="5021CEA3" w14:textId="77777777" w:rsidR="00A320F1" w:rsidRPr="00A320F1" w:rsidRDefault="00A320F1">
      <w:pPr>
        <w:numPr>
          <w:ilvl w:val="1"/>
          <w:numId w:val="379"/>
        </w:numPr>
      </w:pPr>
      <w:r w:rsidRPr="00A320F1">
        <w:t xml:space="preserve">The Transit Gateway can handle large-scale environments with </w:t>
      </w:r>
      <w:r w:rsidRPr="00A320F1">
        <w:rPr>
          <w:b/>
          <w:bCs/>
        </w:rPr>
        <w:t>hundreds or thousands of VPCs</w:t>
      </w:r>
      <w:r w:rsidRPr="00A320F1">
        <w:t xml:space="preserve"> and connections, all routed through a single, </w:t>
      </w:r>
      <w:r w:rsidRPr="00A320F1">
        <w:lastRenderedPageBreak/>
        <w:t>centralized service. AWS automatically handles scaling based on your usage.</w:t>
      </w:r>
    </w:p>
    <w:p w14:paraId="3C013661" w14:textId="77777777" w:rsidR="00A320F1" w:rsidRPr="00A320F1" w:rsidRDefault="00000000" w:rsidP="00A320F1">
      <w:pPr>
        <w:ind w:firstLine="720"/>
      </w:pPr>
      <w:r>
        <w:pict w14:anchorId="522CD417">
          <v:rect id="_x0000_i1098" style="width:0;height:1.5pt" o:hralign="center" o:hrstd="t" o:hr="t" fillcolor="#a0a0a0" stroked="f"/>
        </w:pict>
      </w:r>
    </w:p>
    <w:p w14:paraId="1590080C" w14:textId="77777777" w:rsidR="00A320F1" w:rsidRPr="00A320F1" w:rsidRDefault="00A320F1" w:rsidP="00A320F1">
      <w:pPr>
        <w:ind w:firstLine="720"/>
        <w:rPr>
          <w:b/>
          <w:bCs/>
        </w:rPr>
      </w:pPr>
      <w:r w:rsidRPr="00A320F1">
        <w:rPr>
          <w:b/>
          <w:bCs/>
        </w:rPr>
        <w:t>How Transit Gateway Solves VPC Connectivity Challenges</w:t>
      </w:r>
    </w:p>
    <w:p w14:paraId="519181E9" w14:textId="77777777" w:rsidR="00A320F1" w:rsidRPr="00A320F1" w:rsidRDefault="00A320F1">
      <w:pPr>
        <w:numPr>
          <w:ilvl w:val="0"/>
          <w:numId w:val="380"/>
        </w:numPr>
      </w:pPr>
      <w:r w:rsidRPr="00A320F1">
        <w:rPr>
          <w:b/>
          <w:bCs/>
        </w:rPr>
        <w:t>No More Peering Connections Between Every VPC</w:t>
      </w:r>
      <w:r w:rsidRPr="00A320F1">
        <w:t>:</w:t>
      </w:r>
    </w:p>
    <w:p w14:paraId="5631A168" w14:textId="77777777" w:rsidR="00A320F1" w:rsidRPr="00A320F1" w:rsidRDefault="00A320F1">
      <w:pPr>
        <w:numPr>
          <w:ilvl w:val="1"/>
          <w:numId w:val="380"/>
        </w:numPr>
      </w:pPr>
      <w:r w:rsidRPr="00A320F1">
        <w:t xml:space="preserve">In traditional VPC peering setups, you need to manually peer each VPC with every other VPC that needs to communicate. As the number of VPCs grows, this becomes a huge </w:t>
      </w:r>
      <w:r w:rsidRPr="00A320F1">
        <w:rPr>
          <w:b/>
          <w:bCs/>
        </w:rPr>
        <w:t>management headache</w:t>
      </w:r>
      <w:r w:rsidRPr="00A320F1">
        <w:t xml:space="preserve">. With </w:t>
      </w:r>
      <w:r w:rsidRPr="00A320F1">
        <w:rPr>
          <w:b/>
          <w:bCs/>
        </w:rPr>
        <w:t>Transit Gateway</w:t>
      </w:r>
      <w:r w:rsidRPr="00A320F1">
        <w:t>, you only need to connect each VPC to the Transit Gateway, and communication between all VPCs happens automatically.</w:t>
      </w:r>
    </w:p>
    <w:p w14:paraId="490A03D9" w14:textId="77777777" w:rsidR="00A320F1" w:rsidRPr="00A320F1" w:rsidRDefault="00A320F1">
      <w:pPr>
        <w:numPr>
          <w:ilvl w:val="0"/>
          <w:numId w:val="380"/>
        </w:numPr>
      </w:pPr>
      <w:r w:rsidRPr="00A320F1">
        <w:rPr>
          <w:b/>
          <w:bCs/>
        </w:rPr>
        <w:t>Simplified Route Management</w:t>
      </w:r>
      <w:r w:rsidRPr="00A320F1">
        <w:t>:</w:t>
      </w:r>
    </w:p>
    <w:p w14:paraId="20427958" w14:textId="77777777" w:rsidR="00A320F1" w:rsidRPr="00A320F1" w:rsidRDefault="00A320F1">
      <w:pPr>
        <w:numPr>
          <w:ilvl w:val="1"/>
          <w:numId w:val="380"/>
        </w:numPr>
      </w:pPr>
      <w:r w:rsidRPr="00A320F1">
        <w:t xml:space="preserve">Instead of managing complex route tables across each individual VPC, you manage </w:t>
      </w:r>
      <w:r w:rsidRPr="00A320F1">
        <w:rPr>
          <w:b/>
          <w:bCs/>
        </w:rPr>
        <w:t>centralized routing</w:t>
      </w:r>
      <w:r w:rsidRPr="00A320F1">
        <w:t xml:space="preserve"> in the Transit Gateway. This reduces the complexity of routing between VPCs and on-premises systems.</w:t>
      </w:r>
    </w:p>
    <w:p w14:paraId="3135F2D2" w14:textId="77777777" w:rsidR="00A320F1" w:rsidRPr="00A320F1" w:rsidRDefault="00A320F1">
      <w:pPr>
        <w:numPr>
          <w:ilvl w:val="0"/>
          <w:numId w:val="380"/>
        </w:numPr>
      </w:pPr>
      <w:r w:rsidRPr="00A320F1">
        <w:rPr>
          <w:b/>
          <w:bCs/>
        </w:rPr>
        <w:t>Single Point for Hybrid Cloud Connectivity</w:t>
      </w:r>
      <w:r w:rsidRPr="00A320F1">
        <w:t>:</w:t>
      </w:r>
    </w:p>
    <w:p w14:paraId="7DB1318F" w14:textId="77777777" w:rsidR="00A320F1" w:rsidRPr="00A320F1" w:rsidRDefault="00A320F1">
      <w:pPr>
        <w:numPr>
          <w:ilvl w:val="1"/>
          <w:numId w:val="380"/>
        </w:numPr>
      </w:pPr>
      <w:r w:rsidRPr="00A320F1">
        <w:t xml:space="preserve">Transit Gateway integrates seamlessly with both </w:t>
      </w:r>
      <w:r w:rsidRPr="00A320F1">
        <w:rPr>
          <w:b/>
          <w:bCs/>
        </w:rPr>
        <w:t>VPN</w:t>
      </w:r>
      <w:r w:rsidRPr="00A320F1">
        <w:t xml:space="preserve"> and </w:t>
      </w:r>
      <w:r w:rsidRPr="00A320F1">
        <w:rPr>
          <w:b/>
          <w:bCs/>
        </w:rPr>
        <w:t>Direct Connect</w:t>
      </w:r>
      <w:r w:rsidRPr="00A320F1">
        <w:t xml:space="preserve"> to simplify the connection between your </w:t>
      </w:r>
      <w:r w:rsidRPr="00A320F1">
        <w:rPr>
          <w:b/>
          <w:bCs/>
        </w:rPr>
        <w:t>on-premises network</w:t>
      </w:r>
      <w:r w:rsidRPr="00A320F1">
        <w:t xml:space="preserve"> and AWS. This allows your hybrid environment to be managed in one place rather than managing separate connections to each VPC or on-premises network.</w:t>
      </w:r>
    </w:p>
    <w:p w14:paraId="11C741E6" w14:textId="77777777" w:rsidR="00A320F1" w:rsidRPr="00A320F1" w:rsidRDefault="00000000" w:rsidP="00A320F1">
      <w:pPr>
        <w:ind w:firstLine="720"/>
      </w:pPr>
      <w:r>
        <w:pict w14:anchorId="1CD15405">
          <v:rect id="_x0000_i1099" style="width:0;height:1.5pt" o:hralign="center" o:hrstd="t" o:hr="t" fillcolor="#a0a0a0" stroked="f"/>
        </w:pict>
      </w:r>
    </w:p>
    <w:p w14:paraId="2437CD47" w14:textId="77777777" w:rsidR="00A320F1" w:rsidRPr="00A320F1" w:rsidRDefault="00A320F1" w:rsidP="00A320F1">
      <w:pPr>
        <w:ind w:firstLine="720"/>
        <w:rPr>
          <w:b/>
          <w:bCs/>
        </w:rPr>
      </w:pPr>
      <w:r w:rsidRPr="00A320F1">
        <w:rPr>
          <w:b/>
          <w:bCs/>
        </w:rPr>
        <w:t>How to Test This Concept on the Exam</w:t>
      </w:r>
    </w:p>
    <w:p w14:paraId="0BCAE387" w14:textId="77777777" w:rsidR="00A320F1" w:rsidRPr="00A320F1" w:rsidRDefault="00A320F1" w:rsidP="00A320F1">
      <w:pPr>
        <w:ind w:firstLine="720"/>
      </w:pPr>
      <w:r w:rsidRPr="00A320F1">
        <w:t xml:space="preserve">For your AWS certification exam, here are the key concepts you should remember about </w:t>
      </w:r>
      <w:r w:rsidRPr="00A320F1">
        <w:rPr>
          <w:b/>
          <w:bCs/>
        </w:rPr>
        <w:t>Transit Gateway</w:t>
      </w:r>
      <w:r w:rsidRPr="00A320F1">
        <w:t xml:space="preserve"> and how it could be tested:</w:t>
      </w:r>
    </w:p>
    <w:p w14:paraId="01877781" w14:textId="77777777" w:rsidR="00A320F1" w:rsidRPr="00A320F1" w:rsidRDefault="00A320F1">
      <w:pPr>
        <w:numPr>
          <w:ilvl w:val="0"/>
          <w:numId w:val="381"/>
        </w:numPr>
      </w:pPr>
      <w:r w:rsidRPr="00A320F1">
        <w:rPr>
          <w:b/>
          <w:bCs/>
        </w:rPr>
        <w:t>What Transit Gateway Does</w:t>
      </w:r>
      <w:r w:rsidRPr="00A320F1">
        <w:t>:</w:t>
      </w:r>
    </w:p>
    <w:p w14:paraId="450051F3" w14:textId="77777777" w:rsidR="00A320F1" w:rsidRPr="00A320F1" w:rsidRDefault="00A320F1">
      <w:pPr>
        <w:numPr>
          <w:ilvl w:val="1"/>
          <w:numId w:val="381"/>
        </w:numPr>
      </w:pPr>
      <w:r w:rsidRPr="00A320F1">
        <w:t xml:space="preserve">You should be able to explain that </w:t>
      </w:r>
      <w:r w:rsidRPr="00A320F1">
        <w:rPr>
          <w:b/>
          <w:bCs/>
        </w:rPr>
        <w:t>AWS Transit Gateway</w:t>
      </w:r>
      <w:r w:rsidRPr="00A320F1">
        <w:t xml:space="preserve"> is used to simplify </w:t>
      </w:r>
      <w:r w:rsidRPr="00A320F1">
        <w:rPr>
          <w:b/>
          <w:bCs/>
        </w:rPr>
        <w:t>VPC connectivity</w:t>
      </w:r>
      <w:r w:rsidRPr="00A320F1">
        <w:t xml:space="preserve"> by acting as a </w:t>
      </w:r>
      <w:r w:rsidRPr="00A320F1">
        <w:rPr>
          <w:b/>
          <w:bCs/>
        </w:rPr>
        <w:t>centralized hub</w:t>
      </w:r>
      <w:r w:rsidRPr="00A320F1">
        <w:t xml:space="preserve"> for connecting multiple VPCs, </w:t>
      </w:r>
      <w:r w:rsidRPr="00A320F1">
        <w:rPr>
          <w:b/>
          <w:bCs/>
        </w:rPr>
        <w:t>VPN connections</w:t>
      </w:r>
      <w:r w:rsidRPr="00A320F1">
        <w:t xml:space="preserve">, and </w:t>
      </w:r>
      <w:r w:rsidRPr="00A320F1">
        <w:rPr>
          <w:b/>
          <w:bCs/>
        </w:rPr>
        <w:t>Direct Connect</w:t>
      </w:r>
      <w:r w:rsidRPr="00A320F1">
        <w:t xml:space="preserve"> gateways.</w:t>
      </w:r>
    </w:p>
    <w:p w14:paraId="3854B910" w14:textId="77777777" w:rsidR="00A320F1" w:rsidRPr="00A320F1" w:rsidRDefault="00A320F1">
      <w:pPr>
        <w:numPr>
          <w:ilvl w:val="1"/>
          <w:numId w:val="381"/>
        </w:numPr>
      </w:pPr>
      <w:r w:rsidRPr="00A320F1">
        <w:t xml:space="preserve">Test questions may ask you to identify when to use </w:t>
      </w:r>
      <w:r w:rsidRPr="00A320F1">
        <w:rPr>
          <w:b/>
          <w:bCs/>
        </w:rPr>
        <w:t>Transit Gateway</w:t>
      </w:r>
      <w:r w:rsidRPr="00A320F1">
        <w:t xml:space="preserve"> over other solutions like </w:t>
      </w:r>
      <w:r w:rsidRPr="00A320F1">
        <w:rPr>
          <w:b/>
          <w:bCs/>
        </w:rPr>
        <w:t>VPC peering</w:t>
      </w:r>
      <w:r w:rsidRPr="00A320F1">
        <w:t xml:space="preserve"> or </w:t>
      </w:r>
      <w:r w:rsidRPr="00A320F1">
        <w:rPr>
          <w:b/>
          <w:bCs/>
        </w:rPr>
        <w:t>VPN connections</w:t>
      </w:r>
      <w:r w:rsidRPr="00A320F1">
        <w:t>.</w:t>
      </w:r>
    </w:p>
    <w:p w14:paraId="254C5B54" w14:textId="77777777" w:rsidR="00A320F1" w:rsidRPr="00A320F1" w:rsidRDefault="00A320F1">
      <w:pPr>
        <w:numPr>
          <w:ilvl w:val="0"/>
          <w:numId w:val="381"/>
        </w:numPr>
      </w:pPr>
      <w:r w:rsidRPr="00A320F1">
        <w:rPr>
          <w:b/>
          <w:bCs/>
        </w:rPr>
        <w:t>Hub-and-Spoke Model</w:t>
      </w:r>
      <w:r w:rsidRPr="00A320F1">
        <w:t>:</w:t>
      </w:r>
    </w:p>
    <w:p w14:paraId="7D58680C" w14:textId="77777777" w:rsidR="00A320F1" w:rsidRPr="00A320F1" w:rsidRDefault="00A320F1">
      <w:pPr>
        <w:numPr>
          <w:ilvl w:val="1"/>
          <w:numId w:val="381"/>
        </w:numPr>
      </w:pPr>
      <w:r w:rsidRPr="00A320F1">
        <w:t xml:space="preserve">Understand the </w:t>
      </w:r>
      <w:r w:rsidRPr="00A320F1">
        <w:rPr>
          <w:b/>
          <w:bCs/>
        </w:rPr>
        <w:t>hub-and-spoke</w:t>
      </w:r>
      <w:r w:rsidRPr="00A320F1">
        <w:t xml:space="preserve"> architecture, where the Transit Gateway is the </w:t>
      </w:r>
      <w:r w:rsidRPr="00A320F1">
        <w:rPr>
          <w:b/>
          <w:bCs/>
        </w:rPr>
        <w:t>hub</w:t>
      </w:r>
      <w:r w:rsidRPr="00A320F1">
        <w:t xml:space="preserve"> and your VPCs and other connections are the </w:t>
      </w:r>
      <w:r w:rsidRPr="00A320F1">
        <w:rPr>
          <w:b/>
          <w:bCs/>
        </w:rPr>
        <w:t>spokes</w:t>
      </w:r>
      <w:r w:rsidRPr="00A320F1">
        <w:t xml:space="preserve">. You may </w:t>
      </w:r>
      <w:r w:rsidRPr="00A320F1">
        <w:lastRenderedPageBreak/>
        <w:t>be asked to identify which solution works in a specific scenario involving multiple VPCs or on-premises connectivity.</w:t>
      </w:r>
    </w:p>
    <w:p w14:paraId="439C9FF3" w14:textId="77777777" w:rsidR="00A320F1" w:rsidRPr="00A320F1" w:rsidRDefault="00A320F1">
      <w:pPr>
        <w:numPr>
          <w:ilvl w:val="0"/>
          <w:numId w:val="381"/>
        </w:numPr>
      </w:pPr>
      <w:r w:rsidRPr="00A320F1">
        <w:rPr>
          <w:b/>
          <w:bCs/>
        </w:rPr>
        <w:t>Routing</w:t>
      </w:r>
      <w:r w:rsidRPr="00A320F1">
        <w:t>:</w:t>
      </w:r>
    </w:p>
    <w:p w14:paraId="6AB11666" w14:textId="77777777" w:rsidR="00A320F1" w:rsidRPr="00A320F1" w:rsidRDefault="00A320F1">
      <w:pPr>
        <w:numPr>
          <w:ilvl w:val="1"/>
          <w:numId w:val="381"/>
        </w:numPr>
      </w:pPr>
      <w:r w:rsidRPr="00A320F1">
        <w:t xml:space="preserve">Be familiar with the </w:t>
      </w:r>
      <w:r w:rsidRPr="00A320F1">
        <w:rPr>
          <w:b/>
          <w:bCs/>
        </w:rPr>
        <w:t>routing</w:t>
      </w:r>
      <w:r w:rsidRPr="00A320F1">
        <w:t xml:space="preserve"> model in Transit Gateway, where traffic is routed through </w:t>
      </w:r>
      <w:r w:rsidRPr="00A320F1">
        <w:rPr>
          <w:b/>
          <w:bCs/>
        </w:rPr>
        <w:t>centralized routing tables</w:t>
      </w:r>
      <w:r w:rsidRPr="00A320F1">
        <w:t>. Questions may focus on how you would manage traffic between multiple VPCs or how to configure routes for on-premises connectivity.</w:t>
      </w:r>
    </w:p>
    <w:p w14:paraId="26B54131" w14:textId="77777777" w:rsidR="00A320F1" w:rsidRPr="00A320F1" w:rsidRDefault="00A320F1">
      <w:pPr>
        <w:numPr>
          <w:ilvl w:val="0"/>
          <w:numId w:val="381"/>
        </w:numPr>
      </w:pPr>
      <w:r w:rsidRPr="00A320F1">
        <w:rPr>
          <w:b/>
          <w:bCs/>
        </w:rPr>
        <w:t>VPC Peering vs. Transit Gateway</w:t>
      </w:r>
      <w:r w:rsidRPr="00A320F1">
        <w:t>:</w:t>
      </w:r>
    </w:p>
    <w:p w14:paraId="1292AB20" w14:textId="77777777" w:rsidR="00A320F1" w:rsidRPr="00A320F1" w:rsidRDefault="00A320F1">
      <w:pPr>
        <w:numPr>
          <w:ilvl w:val="1"/>
          <w:numId w:val="381"/>
        </w:numPr>
      </w:pPr>
      <w:r w:rsidRPr="00A320F1">
        <w:t>You might be asked to choose the best solution for connecting multiple VPCs in a large-scale environment. Transit Gateway is the best option for large-scale, complex networks that need centralized connectivity.</w:t>
      </w:r>
    </w:p>
    <w:p w14:paraId="1FBBB88D" w14:textId="77777777" w:rsidR="00A320F1" w:rsidRPr="00A320F1" w:rsidRDefault="00A320F1">
      <w:pPr>
        <w:numPr>
          <w:ilvl w:val="0"/>
          <w:numId w:val="381"/>
        </w:numPr>
      </w:pPr>
      <w:r w:rsidRPr="00A320F1">
        <w:rPr>
          <w:b/>
          <w:bCs/>
        </w:rPr>
        <w:t>Hybrid Cloud</w:t>
      </w:r>
      <w:r w:rsidRPr="00A320F1">
        <w:t>:</w:t>
      </w:r>
    </w:p>
    <w:p w14:paraId="7FA3CF76" w14:textId="77777777" w:rsidR="00A320F1" w:rsidRPr="00A320F1" w:rsidRDefault="00A320F1">
      <w:pPr>
        <w:numPr>
          <w:ilvl w:val="1"/>
          <w:numId w:val="381"/>
        </w:numPr>
      </w:pPr>
      <w:r w:rsidRPr="00A320F1">
        <w:t xml:space="preserve">Understand how </w:t>
      </w:r>
      <w:r w:rsidRPr="00A320F1">
        <w:rPr>
          <w:b/>
          <w:bCs/>
        </w:rPr>
        <w:t>Transit Gateway</w:t>
      </w:r>
      <w:r w:rsidRPr="00A320F1">
        <w:t xml:space="preserve"> can simplify connectivity between AWS VPCs and on-premises networks using </w:t>
      </w:r>
      <w:r w:rsidRPr="00A320F1">
        <w:rPr>
          <w:b/>
          <w:bCs/>
        </w:rPr>
        <w:t>VPN</w:t>
      </w:r>
      <w:r w:rsidRPr="00A320F1">
        <w:t xml:space="preserve"> or </w:t>
      </w:r>
      <w:r w:rsidRPr="00A320F1">
        <w:rPr>
          <w:b/>
          <w:bCs/>
        </w:rPr>
        <w:t>Direct Connect</w:t>
      </w:r>
      <w:r w:rsidRPr="00A320F1">
        <w:t>. Questions could focus on when Transit Gateway should be used to integrate on-premises infrastructure with AWS.</w:t>
      </w:r>
    </w:p>
    <w:p w14:paraId="4A5AE4B1" w14:textId="77777777" w:rsidR="00A320F1" w:rsidRPr="00A320F1" w:rsidRDefault="00000000" w:rsidP="00A320F1">
      <w:pPr>
        <w:ind w:firstLine="720"/>
      </w:pPr>
      <w:r>
        <w:pict w14:anchorId="2590F93E">
          <v:rect id="_x0000_i1100" style="width:0;height:1.5pt" o:hralign="center" o:hrstd="t" o:hr="t" fillcolor="#a0a0a0" stroked="f"/>
        </w:pict>
      </w:r>
    </w:p>
    <w:p w14:paraId="1C0439D6" w14:textId="77777777" w:rsidR="00A320F1" w:rsidRPr="00A320F1" w:rsidRDefault="00A320F1" w:rsidP="00A320F1">
      <w:pPr>
        <w:ind w:firstLine="720"/>
        <w:rPr>
          <w:b/>
          <w:bCs/>
        </w:rPr>
      </w:pPr>
      <w:r w:rsidRPr="00A320F1">
        <w:rPr>
          <w:b/>
          <w:bCs/>
        </w:rPr>
        <w:t>Key Concepts to Remember for the Exam</w:t>
      </w:r>
    </w:p>
    <w:p w14:paraId="692B90EB" w14:textId="77777777" w:rsidR="00A320F1" w:rsidRPr="00A320F1" w:rsidRDefault="00A320F1">
      <w:pPr>
        <w:numPr>
          <w:ilvl w:val="0"/>
          <w:numId w:val="382"/>
        </w:numPr>
      </w:pPr>
      <w:r w:rsidRPr="00A320F1">
        <w:rPr>
          <w:b/>
          <w:bCs/>
        </w:rPr>
        <w:t>Transit Gateway Overview</w:t>
      </w:r>
      <w:r w:rsidRPr="00A320F1">
        <w:t>: It simplifies VPC connectivity, centralizing routing and eliminating the need for complex VPC peering and direct connections.</w:t>
      </w:r>
    </w:p>
    <w:p w14:paraId="476380D4" w14:textId="77777777" w:rsidR="00A320F1" w:rsidRPr="00A320F1" w:rsidRDefault="00A320F1">
      <w:pPr>
        <w:numPr>
          <w:ilvl w:val="0"/>
          <w:numId w:val="382"/>
        </w:numPr>
      </w:pPr>
      <w:r w:rsidRPr="00A320F1">
        <w:rPr>
          <w:b/>
          <w:bCs/>
        </w:rPr>
        <w:t>Hub-and-Spoke Model</w:t>
      </w:r>
      <w:r w:rsidRPr="00A320F1">
        <w:t>: Transit Gateway serves as the hub connecting all your VPCs, VPNs, and Direct Connect gateways.</w:t>
      </w:r>
    </w:p>
    <w:p w14:paraId="4F522FB7" w14:textId="77777777" w:rsidR="00A320F1" w:rsidRPr="00A320F1" w:rsidRDefault="00A320F1">
      <w:pPr>
        <w:numPr>
          <w:ilvl w:val="0"/>
          <w:numId w:val="382"/>
        </w:numPr>
      </w:pPr>
      <w:r w:rsidRPr="00A320F1">
        <w:rPr>
          <w:b/>
          <w:bCs/>
        </w:rPr>
        <w:t>Simplified Routing</w:t>
      </w:r>
      <w:r w:rsidRPr="00A320F1">
        <w:t>: Routing between VPCs and on-premises networks is handled centrally within the Transit Gateway, making the management of complex network topologies much easier.</w:t>
      </w:r>
    </w:p>
    <w:p w14:paraId="1EFD4C22" w14:textId="77777777" w:rsidR="00A320F1" w:rsidRPr="00A320F1" w:rsidRDefault="00A320F1">
      <w:pPr>
        <w:numPr>
          <w:ilvl w:val="0"/>
          <w:numId w:val="382"/>
        </w:numPr>
      </w:pPr>
      <w:r w:rsidRPr="00A320F1">
        <w:rPr>
          <w:b/>
          <w:bCs/>
        </w:rPr>
        <w:t>Scalability</w:t>
      </w:r>
      <w:r w:rsidRPr="00A320F1">
        <w:t xml:space="preserve">: Transit Gateway supports the connectivity of </w:t>
      </w:r>
      <w:r w:rsidRPr="00A320F1">
        <w:rPr>
          <w:b/>
          <w:bCs/>
        </w:rPr>
        <w:t>hundreds or thousands of VPCs</w:t>
      </w:r>
      <w:r w:rsidRPr="00A320F1">
        <w:t xml:space="preserve"> and on-premises systems, scaling automatically.</w:t>
      </w:r>
    </w:p>
    <w:p w14:paraId="765E8738" w14:textId="77777777" w:rsidR="00A320F1" w:rsidRPr="00A320F1" w:rsidRDefault="00A320F1">
      <w:pPr>
        <w:numPr>
          <w:ilvl w:val="0"/>
          <w:numId w:val="382"/>
        </w:numPr>
      </w:pPr>
      <w:r w:rsidRPr="00A320F1">
        <w:rPr>
          <w:b/>
          <w:bCs/>
        </w:rPr>
        <w:t>Hybrid Connectivity</w:t>
      </w:r>
      <w:r w:rsidRPr="00A320F1">
        <w:t xml:space="preserve">: Transit Gateway can connect to both </w:t>
      </w:r>
      <w:r w:rsidRPr="00A320F1">
        <w:rPr>
          <w:b/>
          <w:bCs/>
        </w:rPr>
        <w:t>VPN connections</w:t>
      </w:r>
      <w:r w:rsidRPr="00A320F1">
        <w:t xml:space="preserve"> and </w:t>
      </w:r>
      <w:r w:rsidRPr="00A320F1">
        <w:rPr>
          <w:b/>
          <w:bCs/>
        </w:rPr>
        <w:t>Direct Connect</w:t>
      </w:r>
      <w:r w:rsidRPr="00A320F1">
        <w:t xml:space="preserve"> to provide a single point of entry for all your traffic.</w:t>
      </w:r>
    </w:p>
    <w:p w14:paraId="23766B81" w14:textId="77777777" w:rsidR="00A320F1" w:rsidRPr="00A320F1" w:rsidRDefault="00000000" w:rsidP="00A320F1">
      <w:pPr>
        <w:ind w:firstLine="720"/>
      </w:pPr>
      <w:r>
        <w:pict w14:anchorId="45B6868E">
          <v:rect id="_x0000_i1101" style="width:0;height:1.5pt" o:hralign="center" o:hrstd="t" o:hr="t" fillcolor="#a0a0a0" stroked="f"/>
        </w:pict>
      </w:r>
    </w:p>
    <w:p w14:paraId="1106E698" w14:textId="77777777" w:rsidR="00A320F1" w:rsidRPr="00A320F1" w:rsidRDefault="00A320F1" w:rsidP="00A320F1">
      <w:pPr>
        <w:ind w:firstLine="720"/>
        <w:rPr>
          <w:b/>
          <w:bCs/>
        </w:rPr>
      </w:pPr>
      <w:r w:rsidRPr="00A320F1">
        <w:rPr>
          <w:b/>
          <w:bCs/>
        </w:rPr>
        <w:t>Conclusion</w:t>
      </w:r>
    </w:p>
    <w:p w14:paraId="50C90792" w14:textId="77777777" w:rsidR="00A320F1" w:rsidRPr="00A320F1" w:rsidRDefault="00A320F1" w:rsidP="00A320F1">
      <w:pPr>
        <w:ind w:firstLine="720"/>
      </w:pPr>
      <w:r w:rsidRPr="00A320F1">
        <w:t xml:space="preserve">In summary, </w:t>
      </w:r>
      <w:r w:rsidRPr="00A320F1">
        <w:rPr>
          <w:b/>
          <w:bCs/>
        </w:rPr>
        <w:t>AWS Transit Gateway</w:t>
      </w:r>
      <w:r w:rsidRPr="00A320F1">
        <w:t xml:space="preserve"> is an important service for simplifying and scaling network connectivity in large AWS infrastructures. It allows you to connect </w:t>
      </w:r>
      <w:r w:rsidRPr="00A320F1">
        <w:lastRenderedPageBreak/>
        <w:t xml:space="preserve">multiple VPCs, VPN connections, and Direct Connect links in a </w:t>
      </w:r>
      <w:r w:rsidRPr="00A320F1">
        <w:rPr>
          <w:b/>
          <w:bCs/>
        </w:rPr>
        <w:t>centralized, hub-and-spoke model</w:t>
      </w:r>
      <w:r w:rsidRPr="00A320F1">
        <w:t>, reducing complexity and improving management.</w:t>
      </w:r>
    </w:p>
    <w:p w14:paraId="4B344847" w14:textId="77777777" w:rsidR="00A320F1" w:rsidRPr="00A320F1" w:rsidRDefault="00A320F1" w:rsidP="00A320F1">
      <w:pPr>
        <w:ind w:firstLine="720"/>
      </w:pPr>
      <w:r w:rsidRPr="00A320F1">
        <w:t>For the exam, you should be familiar with its purpose, how it simplifies VPC peering, routing, and hybrid cloud connectivity, and how it compares to other options like VPC peering and site-to-site VPNs.</w:t>
      </w:r>
    </w:p>
    <w:p w14:paraId="3BA6EF67" w14:textId="29202C95" w:rsidR="00A320F1" w:rsidRPr="00A320F1" w:rsidRDefault="00A320F1" w:rsidP="00792086">
      <w:pPr>
        <w:ind w:firstLine="720"/>
      </w:pPr>
      <w:r>
        <w:rPr>
          <w:noProof/>
        </w:rPr>
        <mc:AlternateContent>
          <mc:Choice Requires="wps">
            <w:drawing>
              <wp:anchor distT="0" distB="0" distL="114300" distR="114300" simplePos="0" relativeHeight="251749376" behindDoc="0" locked="0" layoutInCell="1" allowOverlap="1" wp14:anchorId="525B1F6C" wp14:editId="089593FA">
                <wp:simplePos x="0" y="0"/>
                <wp:positionH relativeFrom="column">
                  <wp:posOffset>-895350</wp:posOffset>
                </wp:positionH>
                <wp:positionV relativeFrom="paragraph">
                  <wp:posOffset>111125</wp:posOffset>
                </wp:positionV>
                <wp:extent cx="7620000" cy="31750"/>
                <wp:effectExtent l="19050" t="19050" r="19050" b="25400"/>
                <wp:wrapNone/>
                <wp:docPr id="86042543" name="Straight Connector 5"/>
                <wp:cNvGraphicFramePr/>
                <a:graphic xmlns:a="http://schemas.openxmlformats.org/drawingml/2006/main">
                  <a:graphicData uri="http://schemas.microsoft.com/office/word/2010/wordprocessingShape">
                    <wps:wsp>
                      <wps:cNvCnPr/>
                      <wps:spPr>
                        <a:xfrm>
                          <a:off x="0" y="0"/>
                          <a:ext cx="7620000" cy="317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8C72B" id="Straight Connector 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70.5pt,8.75pt" to="52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" strokecolor="#156082 [3204]" strokeweight="3pt">
                <v:stroke joinstyle="miter"/>
              </v:line>
            </w:pict>
          </mc:Fallback>
        </mc:AlternateContent>
      </w:r>
    </w:p>
    <w:p w14:paraId="6B6E98E7" w14:textId="77777777" w:rsidR="00C7299C" w:rsidRDefault="00C7299C" w:rsidP="00792086">
      <w:pPr>
        <w:ind w:firstLine="720"/>
        <w:rPr>
          <w:b/>
          <w:bCs/>
          <w:sz w:val="32"/>
          <w:szCs w:val="32"/>
        </w:rPr>
      </w:pPr>
    </w:p>
    <w:p w14:paraId="75608F1C" w14:textId="2C5E90DD" w:rsidR="00C7299C" w:rsidRDefault="00A320F1" w:rsidP="00792086">
      <w:pPr>
        <w:ind w:firstLine="720"/>
        <w:rPr>
          <w:b/>
          <w:bCs/>
          <w:sz w:val="32"/>
          <w:szCs w:val="32"/>
        </w:rPr>
      </w:pPr>
      <w:proofErr w:type="gramStart"/>
      <w:r>
        <w:rPr>
          <w:b/>
          <w:bCs/>
          <w:sz w:val="32"/>
          <w:szCs w:val="32"/>
        </w:rPr>
        <w:t>SUMMARY:-</w:t>
      </w:r>
      <w:proofErr w:type="gramEnd"/>
    </w:p>
    <w:p w14:paraId="032E0719" w14:textId="77777777" w:rsidR="00A320F1" w:rsidRPr="00A320F1" w:rsidRDefault="00A320F1" w:rsidP="00A320F1">
      <w:pPr>
        <w:ind w:firstLine="720"/>
      </w:pPr>
      <w:r w:rsidRPr="00A320F1">
        <w:t xml:space="preserve">Absolutely, you've summarized </w:t>
      </w:r>
      <w:r w:rsidRPr="00A320F1">
        <w:rPr>
          <w:b/>
          <w:bCs/>
        </w:rPr>
        <w:t>VPC</w:t>
      </w:r>
      <w:r w:rsidRPr="00A320F1">
        <w:t xml:space="preserve"> and its related components very well! Let's go over everything again with an eye on what you'll likely face in the </w:t>
      </w:r>
      <w:r w:rsidRPr="00A320F1">
        <w:rPr>
          <w:b/>
          <w:bCs/>
        </w:rPr>
        <w:t>AWS CCP (Certified Cloud Practitioner) Exam</w:t>
      </w:r>
      <w:r w:rsidRPr="00A320F1">
        <w:t>. We'll focus on key concepts, the use cases, and the most important things to remember for your exam preparation.</w:t>
      </w:r>
    </w:p>
    <w:p w14:paraId="17D2FBB0" w14:textId="77777777" w:rsidR="00A320F1" w:rsidRPr="00A320F1" w:rsidRDefault="00A320F1" w:rsidP="00A320F1">
      <w:pPr>
        <w:ind w:firstLine="720"/>
        <w:rPr>
          <w:b/>
          <w:bCs/>
        </w:rPr>
      </w:pPr>
      <w:r w:rsidRPr="00A320F1">
        <w:rPr>
          <w:b/>
          <w:bCs/>
        </w:rPr>
        <w:t>VPC Key Concepts for the CCP Exam</w:t>
      </w:r>
    </w:p>
    <w:p w14:paraId="140E4BDC" w14:textId="77777777" w:rsidR="00A320F1" w:rsidRPr="00A320F1" w:rsidRDefault="00A320F1">
      <w:pPr>
        <w:numPr>
          <w:ilvl w:val="0"/>
          <w:numId w:val="383"/>
        </w:numPr>
      </w:pPr>
      <w:r w:rsidRPr="00A320F1">
        <w:rPr>
          <w:b/>
          <w:bCs/>
        </w:rPr>
        <w:t>VPC (Virtual Private Cloud)</w:t>
      </w:r>
      <w:r w:rsidRPr="00A320F1">
        <w:t>:</w:t>
      </w:r>
    </w:p>
    <w:p w14:paraId="0380F4E4" w14:textId="77777777" w:rsidR="00A320F1" w:rsidRPr="00A320F1" w:rsidRDefault="00A320F1">
      <w:pPr>
        <w:numPr>
          <w:ilvl w:val="1"/>
          <w:numId w:val="383"/>
        </w:numPr>
      </w:pPr>
      <w:r w:rsidRPr="00A320F1">
        <w:t xml:space="preserve">A </w:t>
      </w:r>
      <w:r w:rsidRPr="00A320F1">
        <w:rPr>
          <w:b/>
          <w:bCs/>
        </w:rPr>
        <w:t>VPC</w:t>
      </w:r>
      <w:r w:rsidRPr="00A320F1">
        <w:t xml:space="preserve"> is a logically isolated network in AWS where you can launch AWS resources.</w:t>
      </w:r>
    </w:p>
    <w:p w14:paraId="053F8AA0" w14:textId="77777777" w:rsidR="00A320F1" w:rsidRPr="00A320F1" w:rsidRDefault="00A320F1">
      <w:pPr>
        <w:numPr>
          <w:ilvl w:val="1"/>
          <w:numId w:val="383"/>
        </w:numPr>
      </w:pPr>
      <w:r w:rsidRPr="00A320F1">
        <w:t xml:space="preserve">Think of it like your own private data </w:t>
      </w:r>
      <w:proofErr w:type="spellStart"/>
      <w:r w:rsidRPr="00A320F1">
        <w:t>center</w:t>
      </w:r>
      <w:proofErr w:type="spellEnd"/>
      <w:r w:rsidRPr="00A320F1">
        <w:t>, but in the cloud.</w:t>
      </w:r>
    </w:p>
    <w:p w14:paraId="71B5CDA6" w14:textId="77777777" w:rsidR="00A320F1" w:rsidRPr="00A320F1" w:rsidRDefault="00A320F1">
      <w:pPr>
        <w:numPr>
          <w:ilvl w:val="0"/>
          <w:numId w:val="383"/>
        </w:numPr>
      </w:pPr>
      <w:r w:rsidRPr="00A320F1">
        <w:rPr>
          <w:b/>
          <w:bCs/>
        </w:rPr>
        <w:t>Subnets</w:t>
      </w:r>
      <w:r w:rsidRPr="00A320F1">
        <w:t>:</w:t>
      </w:r>
    </w:p>
    <w:p w14:paraId="669F5BFA" w14:textId="77777777" w:rsidR="00A320F1" w:rsidRPr="00A320F1" w:rsidRDefault="00A320F1">
      <w:pPr>
        <w:numPr>
          <w:ilvl w:val="1"/>
          <w:numId w:val="383"/>
        </w:numPr>
      </w:pPr>
      <w:r w:rsidRPr="00A320F1">
        <w:t xml:space="preserve">A </w:t>
      </w:r>
      <w:r w:rsidRPr="00A320F1">
        <w:rPr>
          <w:b/>
          <w:bCs/>
        </w:rPr>
        <w:t>subnet</w:t>
      </w:r>
      <w:r w:rsidRPr="00A320F1">
        <w:t xml:space="preserve"> is a partition of your VPC into smaller network segments, each tied to a specific </w:t>
      </w:r>
      <w:r w:rsidRPr="00A320F1">
        <w:rPr>
          <w:b/>
          <w:bCs/>
        </w:rPr>
        <w:t>Availability Zone (AZ)</w:t>
      </w:r>
      <w:r w:rsidRPr="00A320F1">
        <w:t>.</w:t>
      </w:r>
    </w:p>
    <w:p w14:paraId="0A987DA2" w14:textId="77777777" w:rsidR="00A320F1" w:rsidRPr="00A320F1" w:rsidRDefault="00A320F1">
      <w:pPr>
        <w:numPr>
          <w:ilvl w:val="1"/>
          <w:numId w:val="383"/>
        </w:numPr>
      </w:pPr>
      <w:r w:rsidRPr="00A320F1">
        <w:t xml:space="preserve">Remember, </w:t>
      </w:r>
      <w:r w:rsidRPr="00A320F1">
        <w:rPr>
          <w:b/>
          <w:bCs/>
        </w:rPr>
        <w:t>subnets</w:t>
      </w:r>
      <w:r w:rsidRPr="00A320F1">
        <w:t xml:space="preserve"> can be public (connected to the internet) or private (isolated from the internet).</w:t>
      </w:r>
    </w:p>
    <w:p w14:paraId="17187457" w14:textId="77777777" w:rsidR="00A320F1" w:rsidRPr="00A320F1" w:rsidRDefault="00A320F1">
      <w:pPr>
        <w:numPr>
          <w:ilvl w:val="0"/>
          <w:numId w:val="383"/>
        </w:numPr>
      </w:pPr>
      <w:r w:rsidRPr="00A320F1">
        <w:rPr>
          <w:b/>
          <w:bCs/>
        </w:rPr>
        <w:t>Internet Gateway (IGW)</w:t>
      </w:r>
      <w:r w:rsidRPr="00A320F1">
        <w:t>:</w:t>
      </w:r>
    </w:p>
    <w:p w14:paraId="2033E1D5" w14:textId="77777777" w:rsidR="00A320F1" w:rsidRPr="00A320F1" w:rsidRDefault="00A320F1">
      <w:pPr>
        <w:numPr>
          <w:ilvl w:val="1"/>
          <w:numId w:val="383"/>
        </w:numPr>
      </w:pPr>
      <w:r w:rsidRPr="00A320F1">
        <w:t xml:space="preserve">If you want instances in your VPC to have </w:t>
      </w:r>
      <w:r w:rsidRPr="00A320F1">
        <w:rPr>
          <w:b/>
          <w:bCs/>
        </w:rPr>
        <w:t>internet access</w:t>
      </w:r>
      <w:r w:rsidRPr="00A320F1">
        <w:t xml:space="preserve">, you'll need an </w:t>
      </w:r>
      <w:r w:rsidRPr="00A320F1">
        <w:rPr>
          <w:b/>
          <w:bCs/>
        </w:rPr>
        <w:t>Internet Gateway</w:t>
      </w:r>
      <w:r w:rsidRPr="00A320F1">
        <w:t>.</w:t>
      </w:r>
    </w:p>
    <w:p w14:paraId="016B7303" w14:textId="77777777" w:rsidR="00A320F1" w:rsidRPr="00A320F1" w:rsidRDefault="00A320F1">
      <w:pPr>
        <w:numPr>
          <w:ilvl w:val="1"/>
          <w:numId w:val="383"/>
        </w:numPr>
      </w:pPr>
      <w:r w:rsidRPr="00A320F1">
        <w:t>This gateway allows communication between your VPC and the public internet.</w:t>
      </w:r>
    </w:p>
    <w:p w14:paraId="1227EA46" w14:textId="77777777" w:rsidR="00A320F1" w:rsidRPr="00A320F1" w:rsidRDefault="00A320F1">
      <w:pPr>
        <w:numPr>
          <w:ilvl w:val="0"/>
          <w:numId w:val="383"/>
        </w:numPr>
      </w:pPr>
      <w:r w:rsidRPr="00A320F1">
        <w:rPr>
          <w:b/>
          <w:bCs/>
        </w:rPr>
        <w:t>NAT Gateway (or NAT Instance)</w:t>
      </w:r>
      <w:r w:rsidRPr="00A320F1">
        <w:t>:</w:t>
      </w:r>
    </w:p>
    <w:p w14:paraId="20532B0B" w14:textId="77777777" w:rsidR="00A320F1" w:rsidRPr="00A320F1" w:rsidRDefault="00A320F1">
      <w:pPr>
        <w:numPr>
          <w:ilvl w:val="1"/>
          <w:numId w:val="383"/>
        </w:numPr>
      </w:pPr>
      <w:r w:rsidRPr="00A320F1">
        <w:t xml:space="preserve">For </w:t>
      </w:r>
      <w:r w:rsidRPr="00A320F1">
        <w:rPr>
          <w:b/>
          <w:bCs/>
        </w:rPr>
        <w:t>private subnets</w:t>
      </w:r>
      <w:r w:rsidRPr="00A320F1">
        <w:t xml:space="preserve"> (subnets without direct internet access), you'll use a </w:t>
      </w:r>
      <w:r w:rsidRPr="00A320F1">
        <w:rPr>
          <w:b/>
          <w:bCs/>
        </w:rPr>
        <w:t>NAT gateway</w:t>
      </w:r>
      <w:r w:rsidRPr="00A320F1">
        <w:t xml:space="preserve"> or </w:t>
      </w:r>
      <w:r w:rsidRPr="00A320F1">
        <w:rPr>
          <w:b/>
          <w:bCs/>
        </w:rPr>
        <w:t>NAT instance</w:t>
      </w:r>
      <w:r w:rsidRPr="00A320F1">
        <w:t>.</w:t>
      </w:r>
    </w:p>
    <w:p w14:paraId="31A6F909" w14:textId="77777777" w:rsidR="00A320F1" w:rsidRPr="00A320F1" w:rsidRDefault="00A320F1">
      <w:pPr>
        <w:numPr>
          <w:ilvl w:val="1"/>
          <w:numId w:val="383"/>
        </w:numPr>
      </w:pPr>
      <w:r w:rsidRPr="00A320F1">
        <w:lastRenderedPageBreak/>
        <w:t xml:space="preserve">This allows private instances to initiate outbound traffic to the internet (e.g., to download software updates) while </w:t>
      </w:r>
      <w:proofErr w:type="gramStart"/>
      <w:r w:rsidRPr="00A320F1">
        <w:t>still keeping</w:t>
      </w:r>
      <w:proofErr w:type="gramEnd"/>
      <w:r w:rsidRPr="00A320F1">
        <w:t xml:space="preserve"> them private from inbound internet traffic.</w:t>
      </w:r>
    </w:p>
    <w:p w14:paraId="6DAC9AA8" w14:textId="77777777" w:rsidR="00A320F1" w:rsidRPr="00A320F1" w:rsidRDefault="00A320F1">
      <w:pPr>
        <w:numPr>
          <w:ilvl w:val="0"/>
          <w:numId w:val="383"/>
        </w:numPr>
      </w:pPr>
      <w:r w:rsidRPr="00A320F1">
        <w:rPr>
          <w:b/>
          <w:bCs/>
        </w:rPr>
        <w:t>NACL (Network ACL)</w:t>
      </w:r>
      <w:r w:rsidRPr="00A320F1">
        <w:t>:</w:t>
      </w:r>
    </w:p>
    <w:p w14:paraId="11B61310" w14:textId="77777777" w:rsidR="00A320F1" w:rsidRPr="00A320F1" w:rsidRDefault="00A320F1">
      <w:pPr>
        <w:numPr>
          <w:ilvl w:val="1"/>
          <w:numId w:val="383"/>
        </w:numPr>
      </w:pPr>
      <w:r w:rsidRPr="00A320F1">
        <w:rPr>
          <w:b/>
          <w:bCs/>
        </w:rPr>
        <w:t>NACLs</w:t>
      </w:r>
      <w:r w:rsidRPr="00A320F1">
        <w:t xml:space="preserve"> are </w:t>
      </w:r>
      <w:r w:rsidRPr="00A320F1">
        <w:rPr>
          <w:b/>
          <w:bCs/>
        </w:rPr>
        <w:t>stateless</w:t>
      </w:r>
      <w:r w:rsidRPr="00A320F1">
        <w:t xml:space="preserve"> firewalls for your subnets.</w:t>
      </w:r>
    </w:p>
    <w:p w14:paraId="1105F79A" w14:textId="77777777" w:rsidR="00A320F1" w:rsidRPr="00A320F1" w:rsidRDefault="00A320F1">
      <w:pPr>
        <w:numPr>
          <w:ilvl w:val="1"/>
          <w:numId w:val="383"/>
        </w:numPr>
      </w:pPr>
      <w:r w:rsidRPr="00A320F1">
        <w:t xml:space="preserve">They control inbound and outbound traffic at the subnet level. </w:t>
      </w:r>
      <w:r w:rsidRPr="00A320F1">
        <w:rPr>
          <w:b/>
          <w:bCs/>
        </w:rPr>
        <w:t>Stateless</w:t>
      </w:r>
      <w:r w:rsidRPr="00A320F1">
        <w:t xml:space="preserve"> means that NACLs do not track the state of connections (each request is evaluated separately).</w:t>
      </w:r>
    </w:p>
    <w:p w14:paraId="2CF8778F" w14:textId="77777777" w:rsidR="00A320F1" w:rsidRPr="00A320F1" w:rsidRDefault="00A320F1">
      <w:pPr>
        <w:numPr>
          <w:ilvl w:val="0"/>
          <w:numId w:val="383"/>
        </w:numPr>
      </w:pPr>
      <w:r w:rsidRPr="00A320F1">
        <w:rPr>
          <w:b/>
          <w:bCs/>
        </w:rPr>
        <w:t>Security Groups</w:t>
      </w:r>
      <w:r w:rsidRPr="00A320F1">
        <w:t>:</w:t>
      </w:r>
    </w:p>
    <w:p w14:paraId="530F6DA8" w14:textId="77777777" w:rsidR="00A320F1" w:rsidRPr="00A320F1" w:rsidRDefault="00A320F1">
      <w:pPr>
        <w:numPr>
          <w:ilvl w:val="1"/>
          <w:numId w:val="383"/>
        </w:numPr>
      </w:pPr>
      <w:r w:rsidRPr="00A320F1">
        <w:rPr>
          <w:b/>
          <w:bCs/>
        </w:rPr>
        <w:t>Security groups</w:t>
      </w:r>
      <w:r w:rsidRPr="00A320F1">
        <w:t xml:space="preserve"> are </w:t>
      </w:r>
      <w:r w:rsidRPr="00A320F1">
        <w:rPr>
          <w:b/>
          <w:bCs/>
        </w:rPr>
        <w:t>stateful</w:t>
      </w:r>
      <w:r w:rsidRPr="00A320F1">
        <w:t xml:space="preserve"> firewalls for </w:t>
      </w:r>
      <w:r w:rsidRPr="00A320F1">
        <w:rPr>
          <w:b/>
          <w:bCs/>
        </w:rPr>
        <w:t>EC2 instances</w:t>
      </w:r>
      <w:r w:rsidRPr="00A320F1">
        <w:t xml:space="preserve"> or </w:t>
      </w:r>
      <w:r w:rsidRPr="00A320F1">
        <w:rPr>
          <w:b/>
          <w:bCs/>
        </w:rPr>
        <w:t>Elastic Network Interfaces (ENIs)</w:t>
      </w:r>
      <w:r w:rsidRPr="00A320F1">
        <w:t>.</w:t>
      </w:r>
    </w:p>
    <w:p w14:paraId="11EEB587" w14:textId="77777777" w:rsidR="00A320F1" w:rsidRPr="00A320F1" w:rsidRDefault="00A320F1">
      <w:pPr>
        <w:numPr>
          <w:ilvl w:val="1"/>
          <w:numId w:val="383"/>
        </w:numPr>
      </w:pPr>
      <w:r w:rsidRPr="00A320F1">
        <w:t xml:space="preserve">They control inbound and outbound traffic at the instance level. </w:t>
      </w:r>
      <w:r w:rsidRPr="00A320F1">
        <w:rPr>
          <w:b/>
          <w:bCs/>
        </w:rPr>
        <w:t>Stateful</w:t>
      </w:r>
      <w:r w:rsidRPr="00A320F1">
        <w:t xml:space="preserve"> means that if you allow traffic in one direction, the response is automatically allowed in the opposite direction, regardless of explicit rules.</w:t>
      </w:r>
    </w:p>
    <w:p w14:paraId="0DB6BA50" w14:textId="77777777" w:rsidR="00A320F1" w:rsidRPr="00A320F1" w:rsidRDefault="00A320F1">
      <w:pPr>
        <w:numPr>
          <w:ilvl w:val="0"/>
          <w:numId w:val="383"/>
        </w:numPr>
      </w:pPr>
      <w:r w:rsidRPr="00A320F1">
        <w:rPr>
          <w:b/>
          <w:bCs/>
        </w:rPr>
        <w:t>VPC Peering</w:t>
      </w:r>
      <w:r w:rsidRPr="00A320F1">
        <w:t>:</w:t>
      </w:r>
    </w:p>
    <w:p w14:paraId="3616405E" w14:textId="77777777" w:rsidR="00A320F1" w:rsidRPr="00A320F1" w:rsidRDefault="00A320F1">
      <w:pPr>
        <w:numPr>
          <w:ilvl w:val="1"/>
          <w:numId w:val="383"/>
        </w:numPr>
      </w:pPr>
      <w:r w:rsidRPr="00A320F1">
        <w:rPr>
          <w:b/>
          <w:bCs/>
        </w:rPr>
        <w:t>VPC Peering</w:t>
      </w:r>
      <w:r w:rsidRPr="00A320F1">
        <w:t xml:space="preserve"> is used to connect two </w:t>
      </w:r>
      <w:r w:rsidRPr="00A320F1">
        <w:rPr>
          <w:b/>
          <w:bCs/>
        </w:rPr>
        <w:t>VPCs</w:t>
      </w:r>
      <w:r w:rsidRPr="00A320F1">
        <w:t xml:space="preserve"> that have </w:t>
      </w:r>
      <w:r w:rsidRPr="00A320F1">
        <w:rPr>
          <w:b/>
          <w:bCs/>
        </w:rPr>
        <w:t>non-overlapping IP ranges</w:t>
      </w:r>
      <w:r w:rsidRPr="00A320F1">
        <w:t>.</w:t>
      </w:r>
    </w:p>
    <w:p w14:paraId="0EB01D8F" w14:textId="77777777" w:rsidR="00A320F1" w:rsidRPr="00A320F1" w:rsidRDefault="00A320F1">
      <w:pPr>
        <w:numPr>
          <w:ilvl w:val="1"/>
          <w:numId w:val="383"/>
        </w:numPr>
      </w:pPr>
      <w:r w:rsidRPr="00A320F1">
        <w:rPr>
          <w:b/>
          <w:bCs/>
        </w:rPr>
        <w:t>Important</w:t>
      </w:r>
      <w:r w:rsidRPr="00A320F1">
        <w:t xml:space="preserve">: VPC peering is </w:t>
      </w:r>
      <w:r w:rsidRPr="00A320F1">
        <w:rPr>
          <w:b/>
          <w:bCs/>
        </w:rPr>
        <w:t>non-transitive</w:t>
      </w:r>
      <w:r w:rsidRPr="00A320F1">
        <w:t>. If VPC A is peered with B, and B with C, A cannot communicate with C directly.</w:t>
      </w:r>
    </w:p>
    <w:p w14:paraId="156AAE66" w14:textId="77777777" w:rsidR="00A320F1" w:rsidRPr="00A320F1" w:rsidRDefault="00A320F1">
      <w:pPr>
        <w:numPr>
          <w:ilvl w:val="0"/>
          <w:numId w:val="383"/>
        </w:numPr>
      </w:pPr>
      <w:r w:rsidRPr="00A320F1">
        <w:rPr>
          <w:b/>
          <w:bCs/>
        </w:rPr>
        <w:t>Elastic IP</w:t>
      </w:r>
      <w:r w:rsidRPr="00A320F1">
        <w:t>:</w:t>
      </w:r>
    </w:p>
    <w:p w14:paraId="38B1426A" w14:textId="77777777" w:rsidR="00A320F1" w:rsidRPr="00A320F1" w:rsidRDefault="00A320F1">
      <w:pPr>
        <w:numPr>
          <w:ilvl w:val="1"/>
          <w:numId w:val="383"/>
        </w:numPr>
      </w:pPr>
      <w:r w:rsidRPr="00A320F1">
        <w:t xml:space="preserve">An </w:t>
      </w:r>
      <w:r w:rsidRPr="00A320F1">
        <w:rPr>
          <w:b/>
          <w:bCs/>
        </w:rPr>
        <w:t>Elastic IP (EIP)</w:t>
      </w:r>
      <w:r w:rsidRPr="00A320F1">
        <w:t xml:space="preserve"> is a </w:t>
      </w:r>
      <w:r w:rsidRPr="00A320F1">
        <w:rPr>
          <w:b/>
          <w:bCs/>
        </w:rPr>
        <w:t>fixed public IPv4 address</w:t>
      </w:r>
      <w:r w:rsidRPr="00A320F1">
        <w:t xml:space="preserve"> that can be associated with an AWS resource (like an EC2 instance).</w:t>
      </w:r>
    </w:p>
    <w:p w14:paraId="034DC1AA" w14:textId="77777777" w:rsidR="00A320F1" w:rsidRPr="00A320F1" w:rsidRDefault="00A320F1">
      <w:pPr>
        <w:numPr>
          <w:ilvl w:val="1"/>
          <w:numId w:val="383"/>
        </w:numPr>
      </w:pPr>
      <w:r w:rsidRPr="00A320F1">
        <w:rPr>
          <w:b/>
          <w:bCs/>
        </w:rPr>
        <w:t>Cost consideration</w:t>
      </w:r>
      <w:r w:rsidRPr="00A320F1">
        <w:t xml:space="preserve">: AWS charges for EIPs if they are </w:t>
      </w:r>
      <w:r w:rsidRPr="00A320F1">
        <w:rPr>
          <w:b/>
          <w:bCs/>
        </w:rPr>
        <w:t>not associated</w:t>
      </w:r>
      <w:r w:rsidRPr="00A320F1">
        <w:t xml:space="preserve"> with a running resource.</w:t>
      </w:r>
    </w:p>
    <w:p w14:paraId="590B5279" w14:textId="77777777" w:rsidR="00A320F1" w:rsidRPr="00A320F1" w:rsidRDefault="00A320F1">
      <w:pPr>
        <w:numPr>
          <w:ilvl w:val="0"/>
          <w:numId w:val="383"/>
        </w:numPr>
      </w:pPr>
      <w:r w:rsidRPr="00A320F1">
        <w:rPr>
          <w:b/>
          <w:bCs/>
        </w:rPr>
        <w:t>VPC Endpoints</w:t>
      </w:r>
      <w:r w:rsidRPr="00A320F1">
        <w:t>:</w:t>
      </w:r>
    </w:p>
    <w:p w14:paraId="2267E33F" w14:textId="77777777" w:rsidR="00A320F1" w:rsidRPr="00A320F1" w:rsidRDefault="00A320F1">
      <w:pPr>
        <w:numPr>
          <w:ilvl w:val="1"/>
          <w:numId w:val="383"/>
        </w:numPr>
      </w:pPr>
      <w:r w:rsidRPr="00A320F1">
        <w:rPr>
          <w:b/>
          <w:bCs/>
        </w:rPr>
        <w:t>VPC endpoints</w:t>
      </w:r>
      <w:r w:rsidRPr="00A320F1">
        <w:t xml:space="preserve"> allow private access to </w:t>
      </w:r>
      <w:r w:rsidRPr="00A320F1">
        <w:rPr>
          <w:b/>
          <w:bCs/>
        </w:rPr>
        <w:t>AWS services</w:t>
      </w:r>
      <w:r w:rsidRPr="00A320F1">
        <w:t xml:space="preserve"> (like S3, DynamoDB) within your VPC.</w:t>
      </w:r>
    </w:p>
    <w:p w14:paraId="0685B8F7" w14:textId="77777777" w:rsidR="00A320F1" w:rsidRPr="00A320F1" w:rsidRDefault="00A320F1">
      <w:pPr>
        <w:numPr>
          <w:ilvl w:val="1"/>
          <w:numId w:val="383"/>
        </w:numPr>
      </w:pPr>
      <w:r w:rsidRPr="00A320F1">
        <w:t xml:space="preserve">They provide </w:t>
      </w:r>
      <w:r w:rsidRPr="00A320F1">
        <w:rPr>
          <w:b/>
          <w:bCs/>
        </w:rPr>
        <w:t>secure, private connections</w:t>
      </w:r>
      <w:r w:rsidRPr="00A320F1">
        <w:t xml:space="preserve"> to services, bypassing the public internet.</w:t>
      </w:r>
    </w:p>
    <w:p w14:paraId="53157D5F" w14:textId="77777777" w:rsidR="00A320F1" w:rsidRPr="00A320F1" w:rsidRDefault="00A320F1">
      <w:pPr>
        <w:numPr>
          <w:ilvl w:val="0"/>
          <w:numId w:val="383"/>
        </w:numPr>
      </w:pPr>
      <w:proofErr w:type="spellStart"/>
      <w:r w:rsidRPr="00A320F1">
        <w:rPr>
          <w:b/>
          <w:bCs/>
        </w:rPr>
        <w:t>PrivateLink</w:t>
      </w:r>
      <w:proofErr w:type="spellEnd"/>
      <w:r w:rsidRPr="00A320F1">
        <w:t>:</w:t>
      </w:r>
    </w:p>
    <w:p w14:paraId="7A7794B4" w14:textId="77777777" w:rsidR="00A320F1" w:rsidRPr="00A320F1" w:rsidRDefault="00A320F1">
      <w:pPr>
        <w:numPr>
          <w:ilvl w:val="1"/>
          <w:numId w:val="383"/>
        </w:numPr>
      </w:pPr>
      <w:r w:rsidRPr="00A320F1">
        <w:rPr>
          <w:b/>
          <w:bCs/>
        </w:rPr>
        <w:t xml:space="preserve">AWS </w:t>
      </w:r>
      <w:proofErr w:type="spellStart"/>
      <w:r w:rsidRPr="00A320F1">
        <w:rPr>
          <w:b/>
          <w:bCs/>
        </w:rPr>
        <w:t>PrivateLink</w:t>
      </w:r>
      <w:proofErr w:type="spellEnd"/>
      <w:r w:rsidRPr="00A320F1">
        <w:t xml:space="preserve"> is used to connect your VPC to third-party services (or other AWS services in a different VPC) privately, via a </w:t>
      </w:r>
      <w:r w:rsidRPr="00A320F1">
        <w:rPr>
          <w:b/>
          <w:bCs/>
        </w:rPr>
        <w:t>VPC endpoint</w:t>
      </w:r>
      <w:r w:rsidRPr="00A320F1">
        <w:t>.</w:t>
      </w:r>
    </w:p>
    <w:p w14:paraId="5890AC82" w14:textId="77777777" w:rsidR="00A320F1" w:rsidRPr="00A320F1" w:rsidRDefault="00A320F1">
      <w:pPr>
        <w:numPr>
          <w:ilvl w:val="1"/>
          <w:numId w:val="383"/>
        </w:numPr>
      </w:pPr>
      <w:r w:rsidRPr="00A320F1">
        <w:lastRenderedPageBreak/>
        <w:t>This ensures that traffic doesn't go over the public internet.</w:t>
      </w:r>
    </w:p>
    <w:p w14:paraId="4136DF74" w14:textId="77777777" w:rsidR="00A320F1" w:rsidRPr="00A320F1" w:rsidRDefault="00A320F1">
      <w:pPr>
        <w:numPr>
          <w:ilvl w:val="0"/>
          <w:numId w:val="383"/>
        </w:numPr>
      </w:pPr>
      <w:r w:rsidRPr="00A320F1">
        <w:rPr>
          <w:b/>
          <w:bCs/>
        </w:rPr>
        <w:t>VPC Flow Logs</w:t>
      </w:r>
      <w:r w:rsidRPr="00A320F1">
        <w:t>:</w:t>
      </w:r>
    </w:p>
    <w:p w14:paraId="71273204" w14:textId="77777777" w:rsidR="00A320F1" w:rsidRPr="00A320F1" w:rsidRDefault="00A320F1">
      <w:pPr>
        <w:numPr>
          <w:ilvl w:val="1"/>
          <w:numId w:val="383"/>
        </w:numPr>
      </w:pPr>
      <w:r w:rsidRPr="00A320F1">
        <w:rPr>
          <w:b/>
          <w:bCs/>
        </w:rPr>
        <w:t>VPC Flow Logs</w:t>
      </w:r>
      <w:r w:rsidRPr="00A320F1">
        <w:t xml:space="preserve"> capture </w:t>
      </w:r>
      <w:r w:rsidRPr="00A320F1">
        <w:rPr>
          <w:b/>
          <w:bCs/>
        </w:rPr>
        <w:t>network traffic logs</w:t>
      </w:r>
      <w:r w:rsidRPr="00A320F1">
        <w:t xml:space="preserve"> for your VPC.</w:t>
      </w:r>
    </w:p>
    <w:p w14:paraId="07B6AB3C" w14:textId="77777777" w:rsidR="00A320F1" w:rsidRPr="00A320F1" w:rsidRDefault="00A320F1">
      <w:pPr>
        <w:numPr>
          <w:ilvl w:val="1"/>
          <w:numId w:val="383"/>
        </w:numPr>
      </w:pPr>
      <w:r w:rsidRPr="00A320F1">
        <w:t xml:space="preserve">These logs help you monitor, </w:t>
      </w:r>
      <w:proofErr w:type="spellStart"/>
      <w:r w:rsidRPr="00A320F1">
        <w:t>analyze</w:t>
      </w:r>
      <w:proofErr w:type="spellEnd"/>
      <w:r w:rsidRPr="00A320F1">
        <w:t>, and troubleshoot network traffic.</w:t>
      </w:r>
    </w:p>
    <w:p w14:paraId="05D3BFF1" w14:textId="77777777" w:rsidR="00A320F1" w:rsidRPr="00A320F1" w:rsidRDefault="00000000" w:rsidP="00A320F1">
      <w:pPr>
        <w:ind w:firstLine="720"/>
      </w:pPr>
      <w:r>
        <w:pict w14:anchorId="6B542611">
          <v:rect id="_x0000_i1102" style="width:0;height:1.5pt" o:hralign="center" o:hrstd="t" o:hr="t" fillcolor="#a0a0a0" stroked="f"/>
        </w:pict>
      </w:r>
    </w:p>
    <w:p w14:paraId="27773B4C" w14:textId="77777777" w:rsidR="00A320F1" w:rsidRPr="00A320F1" w:rsidRDefault="00A320F1" w:rsidP="00A320F1">
      <w:pPr>
        <w:ind w:firstLine="720"/>
        <w:rPr>
          <w:b/>
          <w:bCs/>
        </w:rPr>
      </w:pPr>
      <w:r w:rsidRPr="00A320F1">
        <w:rPr>
          <w:b/>
          <w:bCs/>
        </w:rPr>
        <w:t>Connectivity Options</w:t>
      </w:r>
    </w:p>
    <w:p w14:paraId="242A95AC" w14:textId="77777777" w:rsidR="00A320F1" w:rsidRPr="00A320F1" w:rsidRDefault="00A320F1">
      <w:pPr>
        <w:numPr>
          <w:ilvl w:val="0"/>
          <w:numId w:val="384"/>
        </w:numPr>
      </w:pPr>
      <w:r w:rsidRPr="00A320F1">
        <w:rPr>
          <w:b/>
          <w:bCs/>
        </w:rPr>
        <w:t>Site-to-Site VPN</w:t>
      </w:r>
      <w:r w:rsidRPr="00A320F1">
        <w:t>:</w:t>
      </w:r>
    </w:p>
    <w:p w14:paraId="10BCB0C4" w14:textId="77777777" w:rsidR="00A320F1" w:rsidRPr="00A320F1" w:rsidRDefault="00A320F1">
      <w:pPr>
        <w:numPr>
          <w:ilvl w:val="1"/>
          <w:numId w:val="384"/>
        </w:numPr>
      </w:pPr>
      <w:r w:rsidRPr="00A320F1">
        <w:t xml:space="preserve">If you want to connect your </w:t>
      </w:r>
      <w:r w:rsidRPr="00A320F1">
        <w:rPr>
          <w:b/>
          <w:bCs/>
        </w:rPr>
        <w:t xml:space="preserve">on-premises data </w:t>
      </w:r>
      <w:proofErr w:type="spellStart"/>
      <w:r w:rsidRPr="00A320F1">
        <w:rPr>
          <w:b/>
          <w:bCs/>
        </w:rPr>
        <w:t>center</w:t>
      </w:r>
      <w:proofErr w:type="spellEnd"/>
      <w:r w:rsidRPr="00A320F1">
        <w:t xml:space="preserve"> to your AWS VPC, you </w:t>
      </w:r>
      <w:proofErr w:type="gramStart"/>
      <w:r w:rsidRPr="00A320F1">
        <w:t>would</w:t>
      </w:r>
      <w:proofErr w:type="gramEnd"/>
      <w:r w:rsidRPr="00A320F1">
        <w:t xml:space="preserve"> use a </w:t>
      </w:r>
      <w:r w:rsidRPr="00A320F1">
        <w:rPr>
          <w:b/>
          <w:bCs/>
        </w:rPr>
        <w:t>site-to-site VPN</w:t>
      </w:r>
      <w:r w:rsidRPr="00A320F1">
        <w:t>.</w:t>
      </w:r>
    </w:p>
    <w:p w14:paraId="31D61B68" w14:textId="77777777" w:rsidR="00A320F1" w:rsidRPr="00A320F1" w:rsidRDefault="00A320F1">
      <w:pPr>
        <w:numPr>
          <w:ilvl w:val="1"/>
          <w:numId w:val="384"/>
        </w:numPr>
      </w:pPr>
      <w:r w:rsidRPr="00A320F1">
        <w:t xml:space="preserve">This connection is established over the </w:t>
      </w:r>
      <w:r w:rsidRPr="00A320F1">
        <w:rPr>
          <w:b/>
          <w:bCs/>
        </w:rPr>
        <w:t>public internet</w:t>
      </w:r>
      <w:r w:rsidRPr="00A320F1">
        <w:t>, allowing secure communication between your on-premises network and your AWS VPC.</w:t>
      </w:r>
    </w:p>
    <w:p w14:paraId="7DE63434" w14:textId="77777777" w:rsidR="00A320F1" w:rsidRPr="00A320F1" w:rsidRDefault="00A320F1">
      <w:pPr>
        <w:numPr>
          <w:ilvl w:val="0"/>
          <w:numId w:val="384"/>
        </w:numPr>
      </w:pPr>
      <w:r w:rsidRPr="00A320F1">
        <w:rPr>
          <w:b/>
          <w:bCs/>
        </w:rPr>
        <w:t>Client VPN</w:t>
      </w:r>
      <w:r w:rsidRPr="00A320F1">
        <w:t>:</w:t>
      </w:r>
    </w:p>
    <w:p w14:paraId="036D9D6A" w14:textId="77777777" w:rsidR="00A320F1" w:rsidRPr="00A320F1" w:rsidRDefault="00A320F1">
      <w:pPr>
        <w:numPr>
          <w:ilvl w:val="1"/>
          <w:numId w:val="384"/>
        </w:numPr>
      </w:pPr>
      <w:r w:rsidRPr="00A320F1">
        <w:rPr>
          <w:b/>
          <w:bCs/>
        </w:rPr>
        <w:t>AWS Client VPN</w:t>
      </w:r>
      <w:r w:rsidRPr="00A320F1">
        <w:t xml:space="preserve"> allows </w:t>
      </w:r>
      <w:r w:rsidRPr="00A320F1">
        <w:rPr>
          <w:b/>
          <w:bCs/>
        </w:rPr>
        <w:t>individual devices</w:t>
      </w:r>
      <w:r w:rsidRPr="00A320F1">
        <w:t xml:space="preserve"> (e.g., your laptop) to connect directly to your VPC via an </w:t>
      </w:r>
      <w:r w:rsidRPr="00A320F1">
        <w:rPr>
          <w:b/>
          <w:bCs/>
        </w:rPr>
        <w:t>OpenVPN</w:t>
      </w:r>
      <w:r w:rsidRPr="00A320F1">
        <w:t xml:space="preserve"> connection.</w:t>
      </w:r>
    </w:p>
    <w:p w14:paraId="1F3C9BFD" w14:textId="77777777" w:rsidR="00A320F1" w:rsidRPr="00A320F1" w:rsidRDefault="00A320F1">
      <w:pPr>
        <w:numPr>
          <w:ilvl w:val="1"/>
          <w:numId w:val="384"/>
        </w:numPr>
      </w:pPr>
      <w:r w:rsidRPr="00A320F1">
        <w:t xml:space="preserve">Useful for </w:t>
      </w:r>
      <w:r w:rsidRPr="00A320F1">
        <w:rPr>
          <w:b/>
          <w:bCs/>
        </w:rPr>
        <w:t>remote access</w:t>
      </w:r>
      <w:r w:rsidRPr="00A320F1">
        <w:t xml:space="preserve"> to resources in your VPC.</w:t>
      </w:r>
    </w:p>
    <w:p w14:paraId="73390064" w14:textId="77777777" w:rsidR="00A320F1" w:rsidRPr="00A320F1" w:rsidRDefault="00A320F1">
      <w:pPr>
        <w:numPr>
          <w:ilvl w:val="0"/>
          <w:numId w:val="384"/>
        </w:numPr>
      </w:pPr>
      <w:r w:rsidRPr="00A320F1">
        <w:rPr>
          <w:b/>
          <w:bCs/>
        </w:rPr>
        <w:t>Direct Connect</w:t>
      </w:r>
      <w:r w:rsidRPr="00A320F1">
        <w:t>:</w:t>
      </w:r>
    </w:p>
    <w:p w14:paraId="6CD0E11B" w14:textId="77777777" w:rsidR="00A320F1" w:rsidRPr="00A320F1" w:rsidRDefault="00A320F1">
      <w:pPr>
        <w:numPr>
          <w:ilvl w:val="1"/>
          <w:numId w:val="384"/>
        </w:numPr>
      </w:pPr>
      <w:r w:rsidRPr="00A320F1">
        <w:rPr>
          <w:b/>
          <w:bCs/>
        </w:rPr>
        <w:t>Direct Connect</w:t>
      </w:r>
      <w:r w:rsidRPr="00A320F1">
        <w:t xml:space="preserve"> provides a </w:t>
      </w:r>
      <w:r w:rsidRPr="00A320F1">
        <w:rPr>
          <w:b/>
          <w:bCs/>
        </w:rPr>
        <w:t>dedicated, private network connection</w:t>
      </w:r>
      <w:r w:rsidRPr="00A320F1">
        <w:t xml:space="preserve"> between your on-premises data </w:t>
      </w:r>
      <w:proofErr w:type="spellStart"/>
      <w:r w:rsidRPr="00A320F1">
        <w:t>center</w:t>
      </w:r>
      <w:proofErr w:type="spellEnd"/>
      <w:r w:rsidRPr="00A320F1">
        <w:t xml:space="preserve"> and AWS, bypassing the public internet.</w:t>
      </w:r>
    </w:p>
    <w:p w14:paraId="2458AE7D" w14:textId="77777777" w:rsidR="00A320F1" w:rsidRPr="00A320F1" w:rsidRDefault="00A320F1">
      <w:pPr>
        <w:numPr>
          <w:ilvl w:val="1"/>
          <w:numId w:val="384"/>
        </w:numPr>
      </w:pPr>
      <w:r w:rsidRPr="00A320F1">
        <w:t xml:space="preserve">It offers </w:t>
      </w:r>
      <w:r w:rsidRPr="00A320F1">
        <w:rPr>
          <w:b/>
          <w:bCs/>
        </w:rPr>
        <w:t>lower latency</w:t>
      </w:r>
      <w:r w:rsidRPr="00A320F1">
        <w:t xml:space="preserve"> and </w:t>
      </w:r>
      <w:r w:rsidRPr="00A320F1">
        <w:rPr>
          <w:b/>
          <w:bCs/>
        </w:rPr>
        <w:t>higher bandwidth</w:t>
      </w:r>
      <w:r w:rsidRPr="00A320F1">
        <w:t xml:space="preserve"> than VPN </w:t>
      </w:r>
      <w:proofErr w:type="gramStart"/>
      <w:r w:rsidRPr="00A320F1">
        <w:t>connections, but</w:t>
      </w:r>
      <w:proofErr w:type="gramEnd"/>
      <w:r w:rsidRPr="00A320F1">
        <w:t xml:space="preserve"> involves setting up physical connections.</w:t>
      </w:r>
    </w:p>
    <w:p w14:paraId="792AB79D" w14:textId="77777777" w:rsidR="00A320F1" w:rsidRPr="00A320F1" w:rsidRDefault="00A320F1">
      <w:pPr>
        <w:numPr>
          <w:ilvl w:val="0"/>
          <w:numId w:val="384"/>
        </w:numPr>
      </w:pPr>
      <w:r w:rsidRPr="00A320F1">
        <w:rPr>
          <w:b/>
          <w:bCs/>
        </w:rPr>
        <w:t>Transit Gateway</w:t>
      </w:r>
      <w:r w:rsidRPr="00A320F1">
        <w:t>:</w:t>
      </w:r>
    </w:p>
    <w:p w14:paraId="76D309CD" w14:textId="77777777" w:rsidR="00A320F1" w:rsidRPr="00A320F1" w:rsidRDefault="00A320F1">
      <w:pPr>
        <w:numPr>
          <w:ilvl w:val="1"/>
          <w:numId w:val="384"/>
        </w:numPr>
      </w:pPr>
      <w:r w:rsidRPr="00A320F1">
        <w:rPr>
          <w:b/>
          <w:bCs/>
        </w:rPr>
        <w:t>AWS Transit Gateway</w:t>
      </w:r>
      <w:r w:rsidRPr="00A320F1">
        <w:t xml:space="preserve"> is a </w:t>
      </w:r>
      <w:r w:rsidRPr="00A320F1">
        <w:rPr>
          <w:b/>
          <w:bCs/>
        </w:rPr>
        <w:t>centralized hub</w:t>
      </w:r>
      <w:r w:rsidRPr="00A320F1">
        <w:t xml:space="preserve"> that simplifies network management for </w:t>
      </w:r>
      <w:r w:rsidRPr="00A320F1">
        <w:rPr>
          <w:b/>
          <w:bCs/>
        </w:rPr>
        <w:t>multiple VPCs</w:t>
      </w:r>
      <w:r w:rsidRPr="00A320F1">
        <w:t xml:space="preserve">, </w:t>
      </w:r>
      <w:r w:rsidRPr="00A320F1">
        <w:rPr>
          <w:b/>
          <w:bCs/>
        </w:rPr>
        <w:t>VPN connections</w:t>
      </w:r>
      <w:r w:rsidRPr="00A320F1">
        <w:t xml:space="preserve">, and </w:t>
      </w:r>
      <w:r w:rsidRPr="00A320F1">
        <w:rPr>
          <w:b/>
          <w:bCs/>
        </w:rPr>
        <w:t>Direct Connect</w:t>
      </w:r>
      <w:r w:rsidRPr="00A320F1">
        <w:t>.</w:t>
      </w:r>
    </w:p>
    <w:p w14:paraId="192C02C6" w14:textId="77777777" w:rsidR="00A320F1" w:rsidRPr="00A320F1" w:rsidRDefault="00A320F1">
      <w:pPr>
        <w:numPr>
          <w:ilvl w:val="1"/>
          <w:numId w:val="384"/>
        </w:numPr>
      </w:pPr>
      <w:r w:rsidRPr="00A320F1">
        <w:t xml:space="preserve">It supports a </w:t>
      </w:r>
      <w:r w:rsidRPr="00A320F1">
        <w:rPr>
          <w:b/>
          <w:bCs/>
        </w:rPr>
        <w:t>hub-and-spoke</w:t>
      </w:r>
      <w:r w:rsidRPr="00A320F1">
        <w:t xml:space="preserve"> architecture, allowing seamless connections between thousands of VPCs, on-premises networks, and VPNs.</w:t>
      </w:r>
    </w:p>
    <w:p w14:paraId="48731ECD" w14:textId="77777777" w:rsidR="00A320F1" w:rsidRPr="00A320F1" w:rsidRDefault="00A320F1">
      <w:pPr>
        <w:numPr>
          <w:ilvl w:val="1"/>
          <w:numId w:val="384"/>
        </w:numPr>
      </w:pPr>
      <w:r w:rsidRPr="00A320F1">
        <w:t xml:space="preserve">A crucial service for managing </w:t>
      </w:r>
      <w:r w:rsidRPr="00A320F1">
        <w:rPr>
          <w:b/>
          <w:bCs/>
        </w:rPr>
        <w:t>large-scale AWS networks</w:t>
      </w:r>
      <w:r w:rsidRPr="00A320F1">
        <w:t>.</w:t>
      </w:r>
    </w:p>
    <w:p w14:paraId="03717325" w14:textId="77777777" w:rsidR="00A320F1" w:rsidRPr="00A320F1" w:rsidRDefault="00000000" w:rsidP="00A320F1">
      <w:pPr>
        <w:ind w:firstLine="720"/>
      </w:pPr>
      <w:r>
        <w:pict w14:anchorId="16454121">
          <v:rect id="_x0000_i1103" style="width:0;height:1.5pt" o:hralign="center" o:hrstd="t" o:hr="t" fillcolor="#a0a0a0" stroked="f"/>
        </w:pict>
      </w:r>
    </w:p>
    <w:p w14:paraId="325B0FA9" w14:textId="77777777" w:rsidR="00A320F1" w:rsidRPr="00A320F1" w:rsidRDefault="00A320F1" w:rsidP="00A320F1">
      <w:pPr>
        <w:ind w:firstLine="720"/>
        <w:rPr>
          <w:b/>
          <w:bCs/>
        </w:rPr>
      </w:pPr>
      <w:r w:rsidRPr="00A320F1">
        <w:rPr>
          <w:b/>
          <w:bCs/>
        </w:rPr>
        <w:t>Exam Focus: Key Points to Remember</w:t>
      </w:r>
    </w:p>
    <w:p w14:paraId="6A74893A" w14:textId="77777777" w:rsidR="00A320F1" w:rsidRPr="00A320F1" w:rsidRDefault="00A320F1" w:rsidP="00A320F1">
      <w:pPr>
        <w:ind w:firstLine="720"/>
      </w:pPr>
      <w:r w:rsidRPr="00A320F1">
        <w:t xml:space="preserve">For the </w:t>
      </w:r>
      <w:r w:rsidRPr="00A320F1">
        <w:rPr>
          <w:b/>
          <w:bCs/>
        </w:rPr>
        <w:t>AWS CCP exam</w:t>
      </w:r>
      <w:r w:rsidRPr="00A320F1">
        <w:t>, it’s important to focus on:</w:t>
      </w:r>
    </w:p>
    <w:p w14:paraId="13C1772D" w14:textId="77777777" w:rsidR="00A320F1" w:rsidRPr="00A320F1" w:rsidRDefault="00A320F1">
      <w:pPr>
        <w:numPr>
          <w:ilvl w:val="0"/>
          <w:numId w:val="385"/>
        </w:numPr>
      </w:pPr>
      <w:r w:rsidRPr="00A320F1">
        <w:rPr>
          <w:b/>
          <w:bCs/>
        </w:rPr>
        <w:lastRenderedPageBreak/>
        <w:t>Understanding Key VPC Components</w:t>
      </w:r>
      <w:r w:rsidRPr="00A320F1">
        <w:t>: Be clear on the role of each component (subnets, internet gateway, NAT, security groups, NACLs, etc.) and how they work together.</w:t>
      </w:r>
    </w:p>
    <w:p w14:paraId="0005AB8E" w14:textId="77777777" w:rsidR="00A320F1" w:rsidRPr="00A320F1" w:rsidRDefault="00A320F1">
      <w:pPr>
        <w:numPr>
          <w:ilvl w:val="0"/>
          <w:numId w:val="385"/>
        </w:numPr>
      </w:pPr>
      <w:r w:rsidRPr="00A320F1">
        <w:rPr>
          <w:b/>
          <w:bCs/>
        </w:rPr>
        <w:t>Connectivity Solutions</w:t>
      </w:r>
      <w:r w:rsidRPr="00A320F1">
        <w:t>: Understand when to use:</w:t>
      </w:r>
    </w:p>
    <w:p w14:paraId="74930E85" w14:textId="77777777" w:rsidR="00A320F1" w:rsidRPr="00A320F1" w:rsidRDefault="00A320F1">
      <w:pPr>
        <w:numPr>
          <w:ilvl w:val="1"/>
          <w:numId w:val="385"/>
        </w:numPr>
      </w:pPr>
      <w:r w:rsidRPr="00A320F1">
        <w:rPr>
          <w:b/>
          <w:bCs/>
        </w:rPr>
        <w:t>VPC Peering</w:t>
      </w:r>
      <w:r w:rsidRPr="00A320F1">
        <w:t xml:space="preserve"> (for connecting two VPCs),</w:t>
      </w:r>
    </w:p>
    <w:p w14:paraId="48A0FD67" w14:textId="77777777" w:rsidR="00A320F1" w:rsidRPr="00A320F1" w:rsidRDefault="00A320F1">
      <w:pPr>
        <w:numPr>
          <w:ilvl w:val="1"/>
          <w:numId w:val="385"/>
        </w:numPr>
      </w:pPr>
      <w:r w:rsidRPr="00A320F1">
        <w:rPr>
          <w:b/>
          <w:bCs/>
        </w:rPr>
        <w:t>Site-to-Site VPN</w:t>
      </w:r>
      <w:r w:rsidRPr="00A320F1">
        <w:t xml:space="preserve"> (for connecting your on-premises data </w:t>
      </w:r>
      <w:proofErr w:type="spellStart"/>
      <w:r w:rsidRPr="00A320F1">
        <w:t>center</w:t>
      </w:r>
      <w:proofErr w:type="spellEnd"/>
      <w:r w:rsidRPr="00A320F1">
        <w:t>),</w:t>
      </w:r>
    </w:p>
    <w:p w14:paraId="63262E36" w14:textId="77777777" w:rsidR="00A320F1" w:rsidRPr="00A320F1" w:rsidRDefault="00A320F1">
      <w:pPr>
        <w:numPr>
          <w:ilvl w:val="1"/>
          <w:numId w:val="385"/>
        </w:numPr>
      </w:pPr>
      <w:r w:rsidRPr="00A320F1">
        <w:rPr>
          <w:b/>
          <w:bCs/>
        </w:rPr>
        <w:t>Client VPN</w:t>
      </w:r>
      <w:r w:rsidRPr="00A320F1">
        <w:t xml:space="preserve"> (for individual users connecting to the VPC),</w:t>
      </w:r>
    </w:p>
    <w:p w14:paraId="4AC7A6A2" w14:textId="77777777" w:rsidR="00A320F1" w:rsidRPr="00A320F1" w:rsidRDefault="00A320F1">
      <w:pPr>
        <w:numPr>
          <w:ilvl w:val="1"/>
          <w:numId w:val="385"/>
        </w:numPr>
      </w:pPr>
      <w:r w:rsidRPr="00A320F1">
        <w:rPr>
          <w:b/>
          <w:bCs/>
        </w:rPr>
        <w:t>Direct Connect</w:t>
      </w:r>
      <w:r w:rsidRPr="00A320F1">
        <w:t xml:space="preserve"> (for a dedicated connection to AWS),</w:t>
      </w:r>
    </w:p>
    <w:p w14:paraId="68506699" w14:textId="77777777" w:rsidR="00A320F1" w:rsidRPr="00A320F1" w:rsidRDefault="00A320F1">
      <w:pPr>
        <w:numPr>
          <w:ilvl w:val="1"/>
          <w:numId w:val="385"/>
        </w:numPr>
      </w:pPr>
      <w:r w:rsidRPr="00A320F1">
        <w:rPr>
          <w:b/>
          <w:bCs/>
        </w:rPr>
        <w:t>Transit Gateway</w:t>
      </w:r>
      <w:r w:rsidRPr="00A320F1">
        <w:t xml:space="preserve"> (for large-scale connectivity).</w:t>
      </w:r>
    </w:p>
    <w:p w14:paraId="6F7CDBF0" w14:textId="77777777" w:rsidR="00A320F1" w:rsidRPr="00A320F1" w:rsidRDefault="00A320F1">
      <w:pPr>
        <w:numPr>
          <w:ilvl w:val="0"/>
          <w:numId w:val="385"/>
        </w:numPr>
      </w:pPr>
      <w:r w:rsidRPr="00A320F1">
        <w:rPr>
          <w:b/>
          <w:bCs/>
        </w:rPr>
        <w:t>Private vs Public</w:t>
      </w:r>
      <w:r w:rsidRPr="00A320F1">
        <w:t xml:space="preserve">: Know how to differentiate between </w:t>
      </w:r>
      <w:r w:rsidRPr="00A320F1">
        <w:rPr>
          <w:b/>
          <w:bCs/>
        </w:rPr>
        <w:t>public subnets</w:t>
      </w:r>
      <w:r w:rsidRPr="00A320F1">
        <w:t xml:space="preserve"> (internet-connected) and </w:t>
      </w:r>
      <w:r w:rsidRPr="00A320F1">
        <w:rPr>
          <w:b/>
          <w:bCs/>
        </w:rPr>
        <w:t>private subnets</w:t>
      </w:r>
      <w:r w:rsidRPr="00A320F1">
        <w:t xml:space="preserve"> (internet-isolated, need NAT for outbound access).</w:t>
      </w:r>
    </w:p>
    <w:p w14:paraId="240E76A8" w14:textId="77777777" w:rsidR="00A320F1" w:rsidRPr="00A320F1" w:rsidRDefault="00A320F1">
      <w:pPr>
        <w:numPr>
          <w:ilvl w:val="0"/>
          <w:numId w:val="385"/>
        </w:numPr>
      </w:pPr>
      <w:r w:rsidRPr="00A320F1">
        <w:rPr>
          <w:b/>
          <w:bCs/>
        </w:rPr>
        <w:t>Security Basics</w:t>
      </w:r>
      <w:r w:rsidRPr="00A320F1">
        <w:t xml:space="preserve">: Understand the difference between </w:t>
      </w:r>
      <w:r w:rsidRPr="00A320F1">
        <w:rPr>
          <w:b/>
          <w:bCs/>
        </w:rPr>
        <w:t>NACLs</w:t>
      </w:r>
      <w:r w:rsidRPr="00A320F1">
        <w:t xml:space="preserve"> (stateless) and </w:t>
      </w:r>
      <w:r w:rsidRPr="00A320F1">
        <w:rPr>
          <w:b/>
          <w:bCs/>
        </w:rPr>
        <w:t>Security Groups</w:t>
      </w:r>
      <w:r w:rsidRPr="00A320F1">
        <w:t xml:space="preserve"> (stateful), and where to apply them.</w:t>
      </w:r>
    </w:p>
    <w:p w14:paraId="59EAD73B" w14:textId="77777777" w:rsidR="00A320F1" w:rsidRPr="00A320F1" w:rsidRDefault="00A320F1">
      <w:pPr>
        <w:numPr>
          <w:ilvl w:val="0"/>
          <w:numId w:val="385"/>
        </w:numPr>
      </w:pPr>
      <w:r w:rsidRPr="00A320F1">
        <w:rPr>
          <w:b/>
          <w:bCs/>
        </w:rPr>
        <w:t>Service Access</w:t>
      </w:r>
      <w:r w:rsidRPr="00A320F1">
        <w:t xml:space="preserve">: Learn about </w:t>
      </w:r>
      <w:r w:rsidRPr="00A320F1">
        <w:rPr>
          <w:b/>
          <w:bCs/>
        </w:rPr>
        <w:t>VPC Endpoints</w:t>
      </w:r>
      <w:r w:rsidRPr="00A320F1">
        <w:t xml:space="preserve"> for private access to AWS services (e.g., S3, DynamoDB), and </w:t>
      </w:r>
      <w:proofErr w:type="spellStart"/>
      <w:r w:rsidRPr="00A320F1">
        <w:rPr>
          <w:b/>
          <w:bCs/>
        </w:rPr>
        <w:t>PrivateLink</w:t>
      </w:r>
      <w:proofErr w:type="spellEnd"/>
      <w:r w:rsidRPr="00A320F1">
        <w:t xml:space="preserve"> for connecting to third-party services.</w:t>
      </w:r>
    </w:p>
    <w:p w14:paraId="214FE839" w14:textId="77777777" w:rsidR="00A320F1" w:rsidRPr="00A320F1" w:rsidRDefault="00000000" w:rsidP="00A320F1">
      <w:pPr>
        <w:ind w:firstLine="720"/>
      </w:pPr>
      <w:r>
        <w:pict w14:anchorId="79E058A4">
          <v:rect id="_x0000_i1104" style="width:0;height:1.5pt" o:hralign="center" o:hrstd="t" o:hr="t" fillcolor="#a0a0a0" stroked="f"/>
        </w:pict>
      </w:r>
    </w:p>
    <w:p w14:paraId="118C9ADE" w14:textId="77777777" w:rsidR="00A320F1" w:rsidRPr="00A320F1" w:rsidRDefault="00A320F1" w:rsidP="00A320F1">
      <w:pPr>
        <w:ind w:firstLine="720"/>
        <w:rPr>
          <w:b/>
          <w:bCs/>
        </w:rPr>
      </w:pPr>
      <w:r w:rsidRPr="00A320F1">
        <w:rPr>
          <w:b/>
          <w:bCs/>
        </w:rPr>
        <w:t>Quick Review for Exam:</w:t>
      </w:r>
    </w:p>
    <w:p w14:paraId="5A1DE70D" w14:textId="77777777" w:rsidR="00A320F1" w:rsidRPr="00A320F1" w:rsidRDefault="00A320F1">
      <w:pPr>
        <w:numPr>
          <w:ilvl w:val="0"/>
          <w:numId w:val="386"/>
        </w:numPr>
      </w:pPr>
      <w:r w:rsidRPr="00A320F1">
        <w:rPr>
          <w:b/>
          <w:bCs/>
        </w:rPr>
        <w:t>VPC</w:t>
      </w:r>
      <w:r w:rsidRPr="00A320F1">
        <w:t>: Virtual private network in AWS.</w:t>
      </w:r>
    </w:p>
    <w:p w14:paraId="4835C499" w14:textId="77777777" w:rsidR="00A320F1" w:rsidRPr="00A320F1" w:rsidRDefault="00A320F1">
      <w:pPr>
        <w:numPr>
          <w:ilvl w:val="0"/>
          <w:numId w:val="386"/>
        </w:numPr>
      </w:pPr>
      <w:r w:rsidRPr="00A320F1">
        <w:rPr>
          <w:b/>
          <w:bCs/>
        </w:rPr>
        <w:t>Subnet</w:t>
      </w:r>
      <w:r w:rsidRPr="00A320F1">
        <w:t>: Divides the VPC into smaller network segments, tied to an Availability Zone.</w:t>
      </w:r>
    </w:p>
    <w:p w14:paraId="51C40A7B" w14:textId="77777777" w:rsidR="00A320F1" w:rsidRPr="00A320F1" w:rsidRDefault="00A320F1">
      <w:pPr>
        <w:numPr>
          <w:ilvl w:val="0"/>
          <w:numId w:val="386"/>
        </w:numPr>
      </w:pPr>
      <w:r w:rsidRPr="00A320F1">
        <w:rPr>
          <w:b/>
          <w:bCs/>
        </w:rPr>
        <w:t>Internet Gateway</w:t>
      </w:r>
      <w:r w:rsidRPr="00A320F1">
        <w:t>: For public internet access.</w:t>
      </w:r>
    </w:p>
    <w:p w14:paraId="68D2F5E9" w14:textId="77777777" w:rsidR="00A320F1" w:rsidRPr="00A320F1" w:rsidRDefault="00A320F1">
      <w:pPr>
        <w:numPr>
          <w:ilvl w:val="0"/>
          <w:numId w:val="386"/>
        </w:numPr>
      </w:pPr>
      <w:r w:rsidRPr="00A320F1">
        <w:rPr>
          <w:b/>
          <w:bCs/>
        </w:rPr>
        <w:t>NAT Gateway/Instance</w:t>
      </w:r>
      <w:r w:rsidRPr="00A320F1">
        <w:t>: For internet access for private instances.</w:t>
      </w:r>
    </w:p>
    <w:p w14:paraId="0030D4B3" w14:textId="77777777" w:rsidR="00A320F1" w:rsidRPr="00A320F1" w:rsidRDefault="00A320F1">
      <w:pPr>
        <w:numPr>
          <w:ilvl w:val="0"/>
          <w:numId w:val="386"/>
        </w:numPr>
      </w:pPr>
      <w:r w:rsidRPr="00A320F1">
        <w:rPr>
          <w:b/>
          <w:bCs/>
        </w:rPr>
        <w:t>NACL</w:t>
      </w:r>
      <w:r w:rsidRPr="00A320F1">
        <w:t>: Stateless firewall for subnets.</w:t>
      </w:r>
    </w:p>
    <w:p w14:paraId="6C5C7D77" w14:textId="77777777" w:rsidR="00A320F1" w:rsidRPr="00A320F1" w:rsidRDefault="00A320F1">
      <w:pPr>
        <w:numPr>
          <w:ilvl w:val="0"/>
          <w:numId w:val="386"/>
        </w:numPr>
      </w:pPr>
      <w:r w:rsidRPr="00A320F1">
        <w:rPr>
          <w:b/>
          <w:bCs/>
        </w:rPr>
        <w:t>Security Groups</w:t>
      </w:r>
      <w:r w:rsidRPr="00A320F1">
        <w:t>: Stateful firewall for EC2 instances.</w:t>
      </w:r>
    </w:p>
    <w:p w14:paraId="33461F0A" w14:textId="77777777" w:rsidR="00A320F1" w:rsidRPr="00A320F1" w:rsidRDefault="00A320F1">
      <w:pPr>
        <w:numPr>
          <w:ilvl w:val="0"/>
          <w:numId w:val="386"/>
        </w:numPr>
      </w:pPr>
      <w:r w:rsidRPr="00A320F1">
        <w:rPr>
          <w:b/>
          <w:bCs/>
        </w:rPr>
        <w:t>VPC Peering</w:t>
      </w:r>
      <w:r w:rsidRPr="00A320F1">
        <w:t>: Direct, one-to-one connection between VPCs (non-transitive).</w:t>
      </w:r>
    </w:p>
    <w:p w14:paraId="24219E92" w14:textId="77777777" w:rsidR="00A320F1" w:rsidRPr="00A320F1" w:rsidRDefault="00A320F1">
      <w:pPr>
        <w:numPr>
          <w:ilvl w:val="0"/>
          <w:numId w:val="386"/>
        </w:numPr>
      </w:pPr>
      <w:r w:rsidRPr="00A320F1">
        <w:rPr>
          <w:b/>
          <w:bCs/>
        </w:rPr>
        <w:t>Elastic IP</w:t>
      </w:r>
      <w:r w:rsidRPr="00A320F1">
        <w:t>: Fixed, public IPv4 address.</w:t>
      </w:r>
    </w:p>
    <w:p w14:paraId="38CD1C02" w14:textId="77777777" w:rsidR="00A320F1" w:rsidRPr="00A320F1" w:rsidRDefault="00A320F1">
      <w:pPr>
        <w:numPr>
          <w:ilvl w:val="0"/>
          <w:numId w:val="386"/>
        </w:numPr>
      </w:pPr>
      <w:r w:rsidRPr="00A320F1">
        <w:rPr>
          <w:b/>
          <w:bCs/>
        </w:rPr>
        <w:t>VPC Endpoint</w:t>
      </w:r>
      <w:r w:rsidRPr="00A320F1">
        <w:t>: Private access to AWS services.</w:t>
      </w:r>
    </w:p>
    <w:p w14:paraId="2FB851D1" w14:textId="77777777" w:rsidR="00A320F1" w:rsidRPr="00A320F1" w:rsidRDefault="00A320F1">
      <w:pPr>
        <w:numPr>
          <w:ilvl w:val="0"/>
          <w:numId w:val="386"/>
        </w:numPr>
      </w:pPr>
      <w:proofErr w:type="spellStart"/>
      <w:r w:rsidRPr="00A320F1">
        <w:rPr>
          <w:b/>
          <w:bCs/>
        </w:rPr>
        <w:t>PrivateLink</w:t>
      </w:r>
      <w:proofErr w:type="spellEnd"/>
      <w:r w:rsidRPr="00A320F1">
        <w:t>: Connect to third-party services privately.</w:t>
      </w:r>
    </w:p>
    <w:p w14:paraId="4D2797A4" w14:textId="77777777" w:rsidR="00A320F1" w:rsidRPr="00A320F1" w:rsidRDefault="00A320F1">
      <w:pPr>
        <w:numPr>
          <w:ilvl w:val="0"/>
          <w:numId w:val="386"/>
        </w:numPr>
      </w:pPr>
      <w:r w:rsidRPr="00A320F1">
        <w:rPr>
          <w:b/>
          <w:bCs/>
        </w:rPr>
        <w:t>VPC Flow Logs</w:t>
      </w:r>
      <w:r w:rsidRPr="00A320F1">
        <w:t xml:space="preserve">: Capture and </w:t>
      </w:r>
      <w:proofErr w:type="spellStart"/>
      <w:r w:rsidRPr="00A320F1">
        <w:t>analyze</w:t>
      </w:r>
      <w:proofErr w:type="spellEnd"/>
      <w:r w:rsidRPr="00A320F1">
        <w:t xml:space="preserve"> network traffic.</w:t>
      </w:r>
    </w:p>
    <w:p w14:paraId="02F14AD2" w14:textId="77777777" w:rsidR="00A320F1" w:rsidRPr="00A320F1" w:rsidRDefault="00A320F1">
      <w:pPr>
        <w:numPr>
          <w:ilvl w:val="0"/>
          <w:numId w:val="386"/>
        </w:numPr>
      </w:pPr>
      <w:r w:rsidRPr="00A320F1">
        <w:rPr>
          <w:b/>
          <w:bCs/>
        </w:rPr>
        <w:lastRenderedPageBreak/>
        <w:t>Site-to-Site VPN</w:t>
      </w:r>
      <w:r w:rsidRPr="00A320F1">
        <w:t>: Connect on-premises to AWS over the public internet.</w:t>
      </w:r>
    </w:p>
    <w:p w14:paraId="7DCFFE67" w14:textId="77777777" w:rsidR="00A320F1" w:rsidRPr="00A320F1" w:rsidRDefault="00A320F1">
      <w:pPr>
        <w:numPr>
          <w:ilvl w:val="0"/>
          <w:numId w:val="386"/>
        </w:numPr>
      </w:pPr>
      <w:r w:rsidRPr="00A320F1">
        <w:rPr>
          <w:b/>
          <w:bCs/>
        </w:rPr>
        <w:t>Client VPN</w:t>
      </w:r>
      <w:r w:rsidRPr="00A320F1">
        <w:t>: Connect your device to AWS VPC.</w:t>
      </w:r>
    </w:p>
    <w:p w14:paraId="2F5FA464" w14:textId="77777777" w:rsidR="00A320F1" w:rsidRPr="00A320F1" w:rsidRDefault="00A320F1">
      <w:pPr>
        <w:numPr>
          <w:ilvl w:val="0"/>
          <w:numId w:val="386"/>
        </w:numPr>
      </w:pPr>
      <w:r w:rsidRPr="00A320F1">
        <w:rPr>
          <w:b/>
          <w:bCs/>
        </w:rPr>
        <w:t>Direct Connect</w:t>
      </w:r>
      <w:r w:rsidRPr="00A320F1">
        <w:t>: Dedicated, private connection to AWS.</w:t>
      </w:r>
    </w:p>
    <w:p w14:paraId="03325B2F" w14:textId="77777777" w:rsidR="00A320F1" w:rsidRPr="00A320F1" w:rsidRDefault="00A320F1">
      <w:pPr>
        <w:numPr>
          <w:ilvl w:val="0"/>
          <w:numId w:val="386"/>
        </w:numPr>
      </w:pPr>
      <w:r w:rsidRPr="00A320F1">
        <w:rPr>
          <w:b/>
          <w:bCs/>
        </w:rPr>
        <w:t>Transit Gateway</w:t>
      </w:r>
      <w:r w:rsidRPr="00A320F1">
        <w:t>: Centralized hub for managing multiple VPCs and on-premises connections.</w:t>
      </w:r>
    </w:p>
    <w:p w14:paraId="3DE0DF29" w14:textId="77777777" w:rsidR="00A320F1" w:rsidRPr="00A320F1" w:rsidRDefault="00000000" w:rsidP="00A320F1">
      <w:pPr>
        <w:ind w:firstLine="720"/>
      </w:pPr>
      <w:r>
        <w:pict w14:anchorId="2EB57AA0">
          <v:rect id="_x0000_i1105" style="width:0;height:1.5pt" o:hralign="center" o:hrstd="t" o:hr="t" fillcolor="#a0a0a0" stroked="f"/>
        </w:pict>
      </w:r>
    </w:p>
    <w:p w14:paraId="76DDED81" w14:textId="77777777" w:rsidR="00A320F1" w:rsidRPr="00A320F1" w:rsidRDefault="00A320F1" w:rsidP="00A320F1">
      <w:pPr>
        <w:ind w:firstLine="720"/>
        <w:rPr>
          <w:b/>
          <w:bCs/>
        </w:rPr>
      </w:pPr>
      <w:r w:rsidRPr="00A320F1">
        <w:rPr>
          <w:b/>
          <w:bCs/>
        </w:rPr>
        <w:t>Final Exam Tip:</w:t>
      </w:r>
    </w:p>
    <w:p w14:paraId="3AED54E4" w14:textId="77777777" w:rsidR="00A320F1" w:rsidRPr="00A320F1" w:rsidRDefault="00A320F1" w:rsidP="00A320F1">
      <w:pPr>
        <w:ind w:firstLine="720"/>
      </w:pPr>
      <w:r w:rsidRPr="00A320F1">
        <w:t xml:space="preserve">The </w:t>
      </w:r>
      <w:r w:rsidRPr="00A320F1">
        <w:rPr>
          <w:b/>
          <w:bCs/>
        </w:rPr>
        <w:t>AWS Cloud Practitioner Exam</w:t>
      </w:r>
      <w:r w:rsidRPr="00A320F1">
        <w:t xml:space="preserve"> doesn’t dive deep into technical configurations, but you </w:t>
      </w:r>
      <w:r w:rsidRPr="00A320F1">
        <w:rPr>
          <w:b/>
          <w:bCs/>
        </w:rPr>
        <w:t>must understand the big picture</w:t>
      </w:r>
      <w:r w:rsidRPr="00A320F1">
        <w:t xml:space="preserve">. Focus on </w:t>
      </w:r>
      <w:r w:rsidRPr="00A320F1">
        <w:rPr>
          <w:b/>
          <w:bCs/>
        </w:rPr>
        <w:t>what each service does</w:t>
      </w:r>
      <w:r w:rsidRPr="00A320F1">
        <w:t xml:space="preserve">, </w:t>
      </w:r>
      <w:r w:rsidRPr="00A320F1">
        <w:rPr>
          <w:b/>
          <w:bCs/>
        </w:rPr>
        <w:t>why it's needed</w:t>
      </w:r>
      <w:r w:rsidRPr="00A320F1">
        <w:t xml:space="preserve">, and </w:t>
      </w:r>
      <w:r w:rsidRPr="00A320F1">
        <w:rPr>
          <w:b/>
          <w:bCs/>
        </w:rPr>
        <w:t>when to use it</w:t>
      </w:r>
      <w:r w:rsidRPr="00A320F1">
        <w:t xml:space="preserve"> in a real-world scenario. Most questions will be about choosing the correct service for a given situation based on its features.</w:t>
      </w:r>
    </w:p>
    <w:p w14:paraId="3DDE7F60" w14:textId="77777777" w:rsidR="00A320F1" w:rsidRPr="00A320F1" w:rsidRDefault="00A320F1" w:rsidP="00A320F1">
      <w:pPr>
        <w:ind w:firstLine="720"/>
      </w:pPr>
      <w:r w:rsidRPr="00A320F1">
        <w:t>Good luck with your exam preparation, and feel free to ask if you need any more clarifications!</w:t>
      </w:r>
    </w:p>
    <w:bookmarkEnd w:id="0"/>
    <w:p w14:paraId="63438F62" w14:textId="25D0D21C" w:rsidR="00A320F1" w:rsidRPr="00A320F1" w:rsidRDefault="00A320F1" w:rsidP="00792086">
      <w:pPr>
        <w:ind w:firstLine="720"/>
      </w:pPr>
      <w:r>
        <w:rPr>
          <w:noProof/>
        </w:rPr>
        <mc:AlternateContent>
          <mc:Choice Requires="wps">
            <w:drawing>
              <wp:anchor distT="0" distB="0" distL="114300" distR="114300" simplePos="0" relativeHeight="251750400" behindDoc="0" locked="0" layoutInCell="1" allowOverlap="1" wp14:anchorId="5719539D" wp14:editId="0FCAE93B">
                <wp:simplePos x="0" y="0"/>
                <wp:positionH relativeFrom="column">
                  <wp:posOffset>-895350</wp:posOffset>
                </wp:positionH>
                <wp:positionV relativeFrom="paragraph">
                  <wp:posOffset>328930</wp:posOffset>
                </wp:positionV>
                <wp:extent cx="7531100" cy="25400"/>
                <wp:effectExtent l="19050" t="19050" r="31750" b="31750"/>
                <wp:wrapNone/>
                <wp:docPr id="345672028" name="Straight Connector 6"/>
                <wp:cNvGraphicFramePr/>
                <a:graphic xmlns:a="http://schemas.openxmlformats.org/drawingml/2006/main">
                  <a:graphicData uri="http://schemas.microsoft.com/office/word/2010/wordprocessingShape">
                    <wps:wsp>
                      <wps:cNvCnPr/>
                      <wps:spPr>
                        <a:xfrm>
                          <a:off x="0" y="0"/>
                          <a:ext cx="7531100" cy="254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5793C" id="Straight Connector 6"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70.5pt,25.9pt" to="522.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" strokecolor="#156082 [3204]" strokeweight="2.25pt">
                <v:stroke joinstyle="miter"/>
              </v:line>
            </w:pict>
          </mc:Fallback>
        </mc:AlternateContent>
      </w:r>
    </w:p>
    <w:p w14:paraId="220CBB7B" w14:textId="77777777" w:rsidR="00C7299C" w:rsidRDefault="00C7299C" w:rsidP="00792086">
      <w:pPr>
        <w:ind w:firstLine="720"/>
        <w:rPr>
          <w:b/>
          <w:bCs/>
          <w:sz w:val="32"/>
          <w:szCs w:val="32"/>
        </w:rPr>
      </w:pPr>
    </w:p>
    <w:p w14:paraId="40758A46" w14:textId="77777777" w:rsidR="00C7299C" w:rsidRDefault="00C7299C" w:rsidP="00792086">
      <w:pPr>
        <w:ind w:firstLine="720"/>
        <w:rPr>
          <w:b/>
          <w:bCs/>
          <w:sz w:val="32"/>
          <w:szCs w:val="32"/>
        </w:rPr>
      </w:pPr>
    </w:p>
    <w:p w14:paraId="44F4633A" w14:textId="77777777" w:rsidR="00C7299C" w:rsidRDefault="00C7299C" w:rsidP="00792086">
      <w:pPr>
        <w:ind w:firstLine="720"/>
        <w:rPr>
          <w:b/>
          <w:bCs/>
          <w:sz w:val="32"/>
          <w:szCs w:val="32"/>
        </w:rPr>
      </w:pPr>
    </w:p>
    <w:p w14:paraId="12499B64" w14:textId="77777777" w:rsidR="00C7299C" w:rsidRDefault="00C7299C" w:rsidP="00792086">
      <w:pPr>
        <w:ind w:firstLine="720"/>
        <w:rPr>
          <w:b/>
          <w:bCs/>
          <w:sz w:val="32"/>
          <w:szCs w:val="32"/>
        </w:rPr>
      </w:pPr>
    </w:p>
    <w:p w14:paraId="66C489A5" w14:textId="77777777" w:rsidR="00C7299C" w:rsidRDefault="00C7299C" w:rsidP="00792086">
      <w:pPr>
        <w:ind w:firstLine="720"/>
        <w:rPr>
          <w:b/>
          <w:bCs/>
          <w:sz w:val="32"/>
          <w:szCs w:val="32"/>
        </w:rPr>
      </w:pPr>
    </w:p>
    <w:p w14:paraId="1130C79E" w14:textId="77777777" w:rsidR="00C7299C" w:rsidRDefault="00C7299C" w:rsidP="00792086">
      <w:pPr>
        <w:ind w:firstLine="720"/>
        <w:rPr>
          <w:b/>
          <w:bCs/>
          <w:sz w:val="32"/>
          <w:szCs w:val="32"/>
        </w:rPr>
      </w:pPr>
    </w:p>
    <w:p w14:paraId="5A1E7390" w14:textId="77777777" w:rsidR="00C7299C" w:rsidRDefault="00C7299C" w:rsidP="00792086">
      <w:pPr>
        <w:ind w:firstLine="720"/>
        <w:rPr>
          <w:b/>
          <w:bCs/>
          <w:sz w:val="32"/>
          <w:szCs w:val="32"/>
        </w:rPr>
      </w:pPr>
    </w:p>
    <w:p w14:paraId="1C78ADB0" w14:textId="77777777" w:rsidR="00C7299C" w:rsidRDefault="00C7299C" w:rsidP="00792086">
      <w:pPr>
        <w:ind w:firstLine="720"/>
        <w:rPr>
          <w:b/>
          <w:bCs/>
          <w:sz w:val="32"/>
          <w:szCs w:val="32"/>
        </w:rPr>
      </w:pPr>
    </w:p>
    <w:p w14:paraId="4C9ED8E7" w14:textId="77777777" w:rsidR="00C7299C" w:rsidRDefault="00C7299C" w:rsidP="00792086">
      <w:pPr>
        <w:ind w:firstLine="720"/>
        <w:rPr>
          <w:b/>
          <w:bCs/>
          <w:sz w:val="32"/>
          <w:szCs w:val="32"/>
        </w:rPr>
      </w:pPr>
    </w:p>
    <w:p w14:paraId="1B420E2C" w14:textId="77777777" w:rsidR="00C7299C" w:rsidRDefault="00C7299C" w:rsidP="00792086">
      <w:pPr>
        <w:ind w:firstLine="720"/>
        <w:rPr>
          <w:b/>
          <w:bCs/>
          <w:sz w:val="32"/>
          <w:szCs w:val="32"/>
        </w:rPr>
      </w:pPr>
    </w:p>
    <w:p w14:paraId="6C16B64B" w14:textId="77777777" w:rsidR="00C7299C" w:rsidRDefault="00C7299C" w:rsidP="00792086">
      <w:pPr>
        <w:ind w:firstLine="720"/>
        <w:rPr>
          <w:b/>
          <w:bCs/>
          <w:sz w:val="32"/>
          <w:szCs w:val="32"/>
        </w:rPr>
      </w:pPr>
    </w:p>
    <w:p w14:paraId="298EC4AA" w14:textId="77777777" w:rsidR="00C7299C" w:rsidRDefault="00C7299C" w:rsidP="00A320F1">
      <w:pPr>
        <w:rPr>
          <w:b/>
          <w:bCs/>
          <w:sz w:val="32"/>
          <w:szCs w:val="32"/>
        </w:rPr>
      </w:pPr>
    </w:p>
    <w:p w14:paraId="255ABA79" w14:textId="77777777" w:rsidR="00C7299C" w:rsidRDefault="00C7299C" w:rsidP="00792086">
      <w:pPr>
        <w:ind w:firstLine="720"/>
        <w:rPr>
          <w:b/>
          <w:bCs/>
          <w:sz w:val="32"/>
          <w:szCs w:val="32"/>
        </w:rPr>
      </w:pPr>
    </w:p>
    <w:p w14:paraId="1F997232" w14:textId="67FA6A63" w:rsidR="00C7299C" w:rsidRPr="00A320F1" w:rsidRDefault="00A320F1" w:rsidP="00792086">
      <w:pPr>
        <w:ind w:firstLine="720"/>
        <w:rPr>
          <w:b/>
          <w:bCs/>
          <w:sz w:val="44"/>
          <w:szCs w:val="44"/>
        </w:rPr>
      </w:pPr>
      <w:bookmarkStart w:id="1" w:name="_Hlk188564194"/>
      <w:r w:rsidRPr="00A320F1">
        <w:rPr>
          <w:b/>
          <w:bCs/>
          <w:sz w:val="44"/>
          <w:szCs w:val="44"/>
        </w:rPr>
        <w:lastRenderedPageBreak/>
        <w:t xml:space="preserve">Section </w:t>
      </w:r>
      <w:proofErr w:type="gramStart"/>
      <w:r w:rsidRPr="00A320F1">
        <w:rPr>
          <w:b/>
          <w:bCs/>
          <w:sz w:val="44"/>
          <w:szCs w:val="44"/>
        </w:rPr>
        <w:t>16:-</w:t>
      </w:r>
      <w:proofErr w:type="gramEnd"/>
      <w:r w:rsidRPr="00A320F1">
        <w:rPr>
          <w:b/>
          <w:bCs/>
          <w:sz w:val="44"/>
          <w:szCs w:val="44"/>
        </w:rPr>
        <w:t xml:space="preserve">security and </w:t>
      </w:r>
      <w:proofErr w:type="spellStart"/>
      <w:r w:rsidRPr="00A320F1">
        <w:rPr>
          <w:b/>
          <w:bCs/>
          <w:sz w:val="44"/>
          <w:szCs w:val="44"/>
        </w:rPr>
        <w:t>complaince</w:t>
      </w:r>
      <w:proofErr w:type="spellEnd"/>
    </w:p>
    <w:p w14:paraId="660C0074" w14:textId="2B7071BC" w:rsidR="00327F8D" w:rsidRDefault="00C154F3" w:rsidP="00792086">
      <w:pPr>
        <w:ind w:firstLine="720"/>
        <w:rPr>
          <w:b/>
          <w:bCs/>
          <w:sz w:val="36"/>
          <w:szCs w:val="36"/>
        </w:rPr>
      </w:pPr>
      <w:r w:rsidRPr="00C154F3">
        <w:rPr>
          <w:b/>
          <w:bCs/>
          <w:sz w:val="36"/>
          <w:szCs w:val="36"/>
        </w:rPr>
        <w:t xml:space="preserve">183)Shared Responsibility </w:t>
      </w:r>
      <w:proofErr w:type="gramStart"/>
      <w:r w:rsidRPr="00C154F3">
        <w:rPr>
          <w:b/>
          <w:bCs/>
          <w:sz w:val="36"/>
          <w:szCs w:val="36"/>
        </w:rPr>
        <w:t>Model</w:t>
      </w:r>
      <w:r>
        <w:rPr>
          <w:b/>
          <w:bCs/>
          <w:sz w:val="36"/>
          <w:szCs w:val="36"/>
        </w:rPr>
        <w:t>:-</w:t>
      </w:r>
      <w:proofErr w:type="gramEnd"/>
    </w:p>
    <w:p w14:paraId="1CE628EF" w14:textId="77777777" w:rsidR="00C154F3" w:rsidRPr="00C154F3" w:rsidRDefault="00C154F3" w:rsidP="00C154F3">
      <w:pPr>
        <w:ind w:firstLine="720"/>
        <w:rPr>
          <w:b/>
          <w:bCs/>
        </w:rPr>
      </w:pPr>
      <w:r w:rsidRPr="00C154F3">
        <w:rPr>
          <w:b/>
          <w:bCs/>
        </w:rPr>
        <w:t>The Shared Responsibility Model in AWS</w:t>
      </w:r>
    </w:p>
    <w:p w14:paraId="44BD0BA0" w14:textId="77777777" w:rsidR="00C154F3" w:rsidRPr="00C154F3" w:rsidRDefault="00C154F3" w:rsidP="00C154F3">
      <w:pPr>
        <w:ind w:firstLine="720"/>
      </w:pPr>
      <w:r w:rsidRPr="00C154F3">
        <w:t xml:space="preserve">The </w:t>
      </w:r>
      <w:r w:rsidRPr="00C154F3">
        <w:rPr>
          <w:b/>
          <w:bCs/>
        </w:rPr>
        <w:t>Shared Responsibility Model</w:t>
      </w:r>
      <w:r w:rsidRPr="00C154F3">
        <w:t xml:space="preserve"> in AWS defines the division of security and compliance responsibilities between </w:t>
      </w:r>
      <w:r w:rsidRPr="00C154F3">
        <w:rPr>
          <w:b/>
          <w:bCs/>
        </w:rPr>
        <w:t>AWS</w:t>
      </w:r>
      <w:r w:rsidRPr="00C154F3">
        <w:t xml:space="preserve"> and </w:t>
      </w:r>
      <w:r w:rsidRPr="00C154F3">
        <w:rPr>
          <w:b/>
          <w:bCs/>
        </w:rPr>
        <w:t>you</w:t>
      </w:r>
      <w:r w:rsidRPr="00C154F3">
        <w:t xml:space="preserve">, the customer. Essentially, AWS is responsible for securing the </w:t>
      </w:r>
      <w:r w:rsidRPr="00C154F3">
        <w:rPr>
          <w:b/>
          <w:bCs/>
        </w:rPr>
        <w:t>cloud infrastructure</w:t>
      </w:r>
      <w:r w:rsidRPr="00C154F3">
        <w:t xml:space="preserve">, while you, the customer, are responsible for securing the </w:t>
      </w:r>
      <w:r w:rsidRPr="00C154F3">
        <w:rPr>
          <w:b/>
          <w:bCs/>
        </w:rPr>
        <w:t>things you put in the cloud</w:t>
      </w:r>
      <w:r w:rsidRPr="00C154F3">
        <w:t xml:space="preserve"> (your data, applications, etc.). This model is crucial for understanding how AWS manages security and where your responsibilities lie.</w:t>
      </w:r>
    </w:p>
    <w:p w14:paraId="2373D8CF" w14:textId="77777777" w:rsidR="00C154F3" w:rsidRPr="00C154F3" w:rsidRDefault="00C154F3" w:rsidP="00C154F3">
      <w:pPr>
        <w:ind w:firstLine="720"/>
        <w:rPr>
          <w:b/>
          <w:bCs/>
        </w:rPr>
      </w:pPr>
      <w:r w:rsidRPr="00C154F3">
        <w:rPr>
          <w:b/>
          <w:bCs/>
        </w:rPr>
        <w:t>AWS's Responsibility: "Security of the Cloud"</w:t>
      </w:r>
    </w:p>
    <w:p w14:paraId="2E515551" w14:textId="77777777" w:rsidR="00C154F3" w:rsidRPr="00C154F3" w:rsidRDefault="00C154F3" w:rsidP="00C154F3">
      <w:pPr>
        <w:ind w:firstLine="720"/>
      </w:pPr>
      <w:r w:rsidRPr="00C154F3">
        <w:t xml:space="preserve">AWS is responsible for managing and protecting the </w:t>
      </w:r>
      <w:r w:rsidRPr="00C154F3">
        <w:rPr>
          <w:b/>
          <w:bCs/>
        </w:rPr>
        <w:t>cloud infrastructure</w:t>
      </w:r>
      <w:r w:rsidRPr="00C154F3">
        <w:t xml:space="preserve"> itself. This includes:</w:t>
      </w:r>
    </w:p>
    <w:p w14:paraId="0142CF49" w14:textId="77777777" w:rsidR="00C154F3" w:rsidRPr="00C154F3" w:rsidRDefault="00C154F3">
      <w:pPr>
        <w:numPr>
          <w:ilvl w:val="0"/>
          <w:numId w:val="242"/>
        </w:numPr>
      </w:pPr>
      <w:r w:rsidRPr="00C154F3">
        <w:rPr>
          <w:b/>
          <w:bCs/>
        </w:rPr>
        <w:t>Physical infrastructure</w:t>
      </w:r>
      <w:r w:rsidRPr="00C154F3">
        <w:t xml:space="preserve"> (hardware, networking).</w:t>
      </w:r>
    </w:p>
    <w:p w14:paraId="7B16C23D" w14:textId="77777777" w:rsidR="00C154F3" w:rsidRPr="00C154F3" w:rsidRDefault="00C154F3">
      <w:pPr>
        <w:numPr>
          <w:ilvl w:val="0"/>
          <w:numId w:val="242"/>
        </w:numPr>
      </w:pPr>
      <w:r w:rsidRPr="00C154F3">
        <w:rPr>
          <w:b/>
          <w:bCs/>
        </w:rPr>
        <w:t>Software systems</w:t>
      </w:r>
      <w:r w:rsidRPr="00C154F3">
        <w:t xml:space="preserve"> that support the services AWS provides (e.g., EC2, S3, RDS).</w:t>
      </w:r>
    </w:p>
    <w:p w14:paraId="33268A22" w14:textId="77777777" w:rsidR="00C154F3" w:rsidRPr="00C154F3" w:rsidRDefault="00C154F3">
      <w:pPr>
        <w:numPr>
          <w:ilvl w:val="0"/>
          <w:numId w:val="242"/>
        </w:numPr>
      </w:pPr>
      <w:r w:rsidRPr="00C154F3">
        <w:rPr>
          <w:b/>
          <w:bCs/>
        </w:rPr>
        <w:t>Global infrastructure</w:t>
      </w:r>
      <w:r w:rsidRPr="00C154F3">
        <w:t xml:space="preserve">: AWS manages the </w:t>
      </w:r>
      <w:r w:rsidRPr="00C154F3">
        <w:rPr>
          <w:b/>
          <w:bCs/>
        </w:rPr>
        <w:t>regions</w:t>
      </w:r>
      <w:r w:rsidRPr="00C154F3">
        <w:t xml:space="preserve">, </w:t>
      </w:r>
      <w:r w:rsidRPr="00C154F3">
        <w:rPr>
          <w:b/>
          <w:bCs/>
        </w:rPr>
        <w:t>Availability Zones (AZs)</w:t>
      </w:r>
      <w:r w:rsidRPr="00C154F3">
        <w:t xml:space="preserve">, and </w:t>
      </w:r>
      <w:r w:rsidRPr="00C154F3">
        <w:rPr>
          <w:b/>
          <w:bCs/>
        </w:rPr>
        <w:t>Edge Locations</w:t>
      </w:r>
      <w:r w:rsidRPr="00C154F3">
        <w:t xml:space="preserve"> that run their services.</w:t>
      </w:r>
    </w:p>
    <w:p w14:paraId="688E15FD" w14:textId="77777777" w:rsidR="00C154F3" w:rsidRPr="00C154F3" w:rsidRDefault="00C154F3">
      <w:pPr>
        <w:numPr>
          <w:ilvl w:val="0"/>
          <w:numId w:val="242"/>
        </w:numPr>
      </w:pPr>
      <w:r w:rsidRPr="00C154F3">
        <w:rPr>
          <w:b/>
          <w:bCs/>
        </w:rPr>
        <w:t>Managed services</w:t>
      </w:r>
      <w:r w:rsidRPr="00C154F3">
        <w:t xml:space="preserve"> like </w:t>
      </w:r>
      <w:r w:rsidRPr="00C154F3">
        <w:rPr>
          <w:b/>
          <w:bCs/>
        </w:rPr>
        <w:t>S3</w:t>
      </w:r>
      <w:r w:rsidRPr="00C154F3">
        <w:t xml:space="preserve">, </w:t>
      </w:r>
      <w:r w:rsidRPr="00C154F3">
        <w:rPr>
          <w:b/>
          <w:bCs/>
        </w:rPr>
        <w:t>DynamoDB</w:t>
      </w:r>
      <w:r w:rsidRPr="00C154F3">
        <w:t xml:space="preserve">, and </w:t>
      </w:r>
      <w:r w:rsidRPr="00C154F3">
        <w:rPr>
          <w:b/>
          <w:bCs/>
        </w:rPr>
        <w:t>RDS</w:t>
      </w:r>
      <w:r w:rsidRPr="00C154F3">
        <w:t>: AWS takes care of things like patching, scaling, and maintaining the underlying systems that power these services.</w:t>
      </w:r>
    </w:p>
    <w:p w14:paraId="2DEE6A5F" w14:textId="77777777" w:rsidR="00C154F3" w:rsidRPr="00C154F3" w:rsidRDefault="00C154F3" w:rsidP="00C154F3">
      <w:pPr>
        <w:ind w:firstLine="720"/>
      </w:pPr>
      <w:r w:rsidRPr="00C154F3">
        <w:rPr>
          <w:b/>
          <w:bCs/>
        </w:rPr>
        <w:t>Key AWS Responsibilities</w:t>
      </w:r>
      <w:r w:rsidRPr="00C154F3">
        <w:t>:</w:t>
      </w:r>
    </w:p>
    <w:p w14:paraId="2E7381B9" w14:textId="77777777" w:rsidR="00C154F3" w:rsidRPr="00C154F3" w:rsidRDefault="00C154F3">
      <w:pPr>
        <w:numPr>
          <w:ilvl w:val="0"/>
          <w:numId w:val="243"/>
        </w:numPr>
      </w:pPr>
      <w:r w:rsidRPr="00C154F3">
        <w:t>Securing the hardware, software, and global infrastructure.</w:t>
      </w:r>
    </w:p>
    <w:p w14:paraId="20446D6D" w14:textId="77777777" w:rsidR="00C154F3" w:rsidRPr="00C154F3" w:rsidRDefault="00C154F3">
      <w:pPr>
        <w:numPr>
          <w:ilvl w:val="0"/>
          <w:numId w:val="243"/>
        </w:numPr>
      </w:pPr>
      <w:r w:rsidRPr="00C154F3">
        <w:t>Maintaining the underlying services that you use (e.g., AWS manages RDS and EC2 instances).</w:t>
      </w:r>
    </w:p>
    <w:p w14:paraId="7C26B28E" w14:textId="77777777" w:rsidR="00C154F3" w:rsidRPr="00C154F3" w:rsidRDefault="00C154F3">
      <w:pPr>
        <w:numPr>
          <w:ilvl w:val="0"/>
          <w:numId w:val="243"/>
        </w:numPr>
      </w:pPr>
      <w:r w:rsidRPr="00C154F3">
        <w:t xml:space="preserve">Providing </w:t>
      </w:r>
      <w:r w:rsidRPr="00C154F3">
        <w:rPr>
          <w:b/>
          <w:bCs/>
        </w:rPr>
        <w:t>service-level availability</w:t>
      </w:r>
      <w:r w:rsidRPr="00C154F3">
        <w:t xml:space="preserve"> and encryption when enabled.</w:t>
      </w:r>
    </w:p>
    <w:p w14:paraId="739CE81F" w14:textId="77777777" w:rsidR="00C154F3" w:rsidRPr="00C154F3" w:rsidRDefault="00000000" w:rsidP="00C154F3">
      <w:pPr>
        <w:ind w:firstLine="720"/>
      </w:pPr>
      <w:r>
        <w:pict w14:anchorId="38BA5953">
          <v:rect id="_x0000_i1106" style="width:0;height:1.5pt" o:hralign="center" o:hrstd="t" o:hr="t" fillcolor="#a0a0a0" stroked="f"/>
        </w:pict>
      </w:r>
    </w:p>
    <w:p w14:paraId="6581D4E3" w14:textId="77777777" w:rsidR="00C154F3" w:rsidRPr="00C154F3" w:rsidRDefault="00C154F3" w:rsidP="00C154F3">
      <w:pPr>
        <w:ind w:firstLine="720"/>
        <w:rPr>
          <w:b/>
          <w:bCs/>
        </w:rPr>
      </w:pPr>
      <w:r w:rsidRPr="00C154F3">
        <w:rPr>
          <w:b/>
          <w:bCs/>
        </w:rPr>
        <w:t>Your Responsibility: "Security in the Cloud"</w:t>
      </w:r>
    </w:p>
    <w:p w14:paraId="40D0EA65" w14:textId="77777777" w:rsidR="00C154F3" w:rsidRPr="00C154F3" w:rsidRDefault="00C154F3" w:rsidP="00C154F3">
      <w:pPr>
        <w:ind w:firstLine="720"/>
      </w:pPr>
      <w:r w:rsidRPr="00C154F3">
        <w:t xml:space="preserve">As an AWS customer, </w:t>
      </w:r>
      <w:r w:rsidRPr="00C154F3">
        <w:rPr>
          <w:b/>
          <w:bCs/>
        </w:rPr>
        <w:t>you</w:t>
      </w:r>
      <w:r w:rsidRPr="00C154F3">
        <w:t xml:space="preserve"> are responsible for securing the resources and data you run on AWS. Specifically, you need to manage:</w:t>
      </w:r>
    </w:p>
    <w:p w14:paraId="29BD0E0B" w14:textId="77777777" w:rsidR="00C154F3" w:rsidRPr="00C154F3" w:rsidRDefault="00C154F3">
      <w:pPr>
        <w:numPr>
          <w:ilvl w:val="0"/>
          <w:numId w:val="244"/>
        </w:numPr>
      </w:pPr>
      <w:r w:rsidRPr="00C154F3">
        <w:rPr>
          <w:b/>
          <w:bCs/>
        </w:rPr>
        <w:t>Data Protection</w:t>
      </w:r>
      <w:r w:rsidRPr="00C154F3">
        <w:t>: Ensuring your data is encrypted in transit and at rest (for example, enabling encryption for S3 buckets).</w:t>
      </w:r>
    </w:p>
    <w:p w14:paraId="54D07E4F" w14:textId="77777777" w:rsidR="00C154F3" w:rsidRPr="00C154F3" w:rsidRDefault="00C154F3">
      <w:pPr>
        <w:numPr>
          <w:ilvl w:val="0"/>
          <w:numId w:val="244"/>
        </w:numPr>
      </w:pPr>
      <w:r w:rsidRPr="00C154F3">
        <w:rPr>
          <w:b/>
          <w:bCs/>
        </w:rPr>
        <w:lastRenderedPageBreak/>
        <w:t>Identity and Access Management (IAM)</w:t>
      </w:r>
      <w:r w:rsidRPr="00C154F3">
        <w:t>: Configuring IAM roles, users, and policies to control access to your AWS resources.</w:t>
      </w:r>
    </w:p>
    <w:p w14:paraId="5D8A6D05" w14:textId="77777777" w:rsidR="00C154F3" w:rsidRPr="00C154F3" w:rsidRDefault="00C154F3">
      <w:pPr>
        <w:numPr>
          <w:ilvl w:val="0"/>
          <w:numId w:val="244"/>
        </w:numPr>
      </w:pPr>
      <w:r w:rsidRPr="00C154F3">
        <w:rPr>
          <w:b/>
          <w:bCs/>
        </w:rPr>
        <w:t>Application Security</w:t>
      </w:r>
      <w:r w:rsidRPr="00C154F3">
        <w:t>: Managing your applications' security, including patching and updating any software you deploy (e.g., the operating system or application code running on EC2).</w:t>
      </w:r>
    </w:p>
    <w:p w14:paraId="22854E3B" w14:textId="77777777" w:rsidR="00C154F3" w:rsidRPr="00C154F3" w:rsidRDefault="00C154F3">
      <w:pPr>
        <w:numPr>
          <w:ilvl w:val="0"/>
          <w:numId w:val="244"/>
        </w:numPr>
      </w:pPr>
      <w:r w:rsidRPr="00C154F3">
        <w:rPr>
          <w:b/>
          <w:bCs/>
        </w:rPr>
        <w:t>Network Configuration</w:t>
      </w:r>
      <w:r w:rsidRPr="00C154F3">
        <w:t>: Configuring firewalls, security groups, and NACLs to control inbound and outbound traffic for your instances.</w:t>
      </w:r>
    </w:p>
    <w:p w14:paraId="6F16F91C" w14:textId="77777777" w:rsidR="00C154F3" w:rsidRPr="00C154F3" w:rsidRDefault="00C154F3" w:rsidP="00C154F3">
      <w:pPr>
        <w:ind w:firstLine="720"/>
      </w:pPr>
      <w:r w:rsidRPr="00C154F3">
        <w:rPr>
          <w:b/>
          <w:bCs/>
        </w:rPr>
        <w:t>Key Customer Responsibilities</w:t>
      </w:r>
      <w:r w:rsidRPr="00C154F3">
        <w:t>:</w:t>
      </w:r>
    </w:p>
    <w:p w14:paraId="5F5F928B" w14:textId="77777777" w:rsidR="00C154F3" w:rsidRPr="00C154F3" w:rsidRDefault="00C154F3">
      <w:pPr>
        <w:numPr>
          <w:ilvl w:val="0"/>
          <w:numId w:val="245"/>
        </w:numPr>
      </w:pPr>
      <w:r w:rsidRPr="00C154F3">
        <w:t xml:space="preserve">Securing your </w:t>
      </w:r>
      <w:r w:rsidRPr="00C154F3">
        <w:rPr>
          <w:b/>
          <w:bCs/>
        </w:rPr>
        <w:t>data</w:t>
      </w:r>
      <w:r w:rsidRPr="00C154F3">
        <w:t xml:space="preserve">, including </w:t>
      </w:r>
      <w:r w:rsidRPr="00C154F3">
        <w:rPr>
          <w:b/>
          <w:bCs/>
        </w:rPr>
        <w:t>encryption</w:t>
      </w:r>
      <w:r w:rsidRPr="00C154F3">
        <w:t xml:space="preserve"> and </w:t>
      </w:r>
      <w:r w:rsidRPr="00C154F3">
        <w:rPr>
          <w:b/>
          <w:bCs/>
        </w:rPr>
        <w:t>access control</w:t>
      </w:r>
      <w:r w:rsidRPr="00C154F3">
        <w:t>.</w:t>
      </w:r>
    </w:p>
    <w:p w14:paraId="7085C392" w14:textId="77777777" w:rsidR="00C154F3" w:rsidRPr="00C154F3" w:rsidRDefault="00C154F3">
      <w:pPr>
        <w:numPr>
          <w:ilvl w:val="0"/>
          <w:numId w:val="245"/>
        </w:numPr>
      </w:pPr>
      <w:r w:rsidRPr="00C154F3">
        <w:t xml:space="preserve">Managing and configuring </w:t>
      </w:r>
      <w:r w:rsidRPr="00C154F3">
        <w:rPr>
          <w:b/>
          <w:bCs/>
        </w:rPr>
        <w:t>IAM</w:t>
      </w:r>
      <w:r w:rsidRPr="00C154F3">
        <w:t xml:space="preserve"> for proper identity and access management.</w:t>
      </w:r>
    </w:p>
    <w:p w14:paraId="56ACB984" w14:textId="77777777" w:rsidR="00C154F3" w:rsidRPr="00C154F3" w:rsidRDefault="00C154F3">
      <w:pPr>
        <w:numPr>
          <w:ilvl w:val="0"/>
          <w:numId w:val="245"/>
        </w:numPr>
      </w:pPr>
      <w:r w:rsidRPr="00C154F3">
        <w:t xml:space="preserve">Ensuring your </w:t>
      </w:r>
      <w:r w:rsidRPr="00C154F3">
        <w:rPr>
          <w:b/>
          <w:bCs/>
        </w:rPr>
        <w:t>applications</w:t>
      </w:r>
      <w:r w:rsidRPr="00C154F3">
        <w:t xml:space="preserve"> are secure and your </w:t>
      </w:r>
      <w:r w:rsidRPr="00C154F3">
        <w:rPr>
          <w:b/>
          <w:bCs/>
        </w:rPr>
        <w:t>operating systems</w:t>
      </w:r>
      <w:r w:rsidRPr="00C154F3">
        <w:t xml:space="preserve"> are patched.</w:t>
      </w:r>
    </w:p>
    <w:p w14:paraId="3B55D1FF" w14:textId="77777777" w:rsidR="00C154F3" w:rsidRPr="00C154F3" w:rsidRDefault="00C154F3">
      <w:pPr>
        <w:numPr>
          <w:ilvl w:val="0"/>
          <w:numId w:val="245"/>
        </w:numPr>
      </w:pPr>
      <w:r w:rsidRPr="00C154F3">
        <w:t xml:space="preserve">Configuring </w:t>
      </w:r>
      <w:r w:rsidRPr="00C154F3">
        <w:rPr>
          <w:b/>
          <w:bCs/>
        </w:rPr>
        <w:t>networking</w:t>
      </w:r>
      <w:r w:rsidRPr="00C154F3">
        <w:t xml:space="preserve">, such as setting up </w:t>
      </w:r>
      <w:r w:rsidRPr="00C154F3">
        <w:rPr>
          <w:b/>
          <w:bCs/>
        </w:rPr>
        <w:t>firewalls</w:t>
      </w:r>
      <w:r w:rsidRPr="00C154F3">
        <w:t xml:space="preserve">, </w:t>
      </w:r>
      <w:r w:rsidRPr="00C154F3">
        <w:rPr>
          <w:b/>
          <w:bCs/>
        </w:rPr>
        <w:t>security groups</w:t>
      </w:r>
      <w:r w:rsidRPr="00C154F3">
        <w:t xml:space="preserve">, and </w:t>
      </w:r>
      <w:r w:rsidRPr="00C154F3">
        <w:rPr>
          <w:b/>
          <w:bCs/>
        </w:rPr>
        <w:t>network ACLs</w:t>
      </w:r>
      <w:r w:rsidRPr="00C154F3">
        <w:t>.</w:t>
      </w:r>
    </w:p>
    <w:p w14:paraId="666603B1" w14:textId="77777777" w:rsidR="00C154F3" w:rsidRPr="00C154F3" w:rsidRDefault="00000000" w:rsidP="00C154F3">
      <w:pPr>
        <w:ind w:firstLine="720"/>
      </w:pPr>
      <w:r>
        <w:pict w14:anchorId="60019433">
          <v:rect id="_x0000_i1107" style="width:0;height:1.5pt" o:hralign="center" o:hrstd="t" o:hr="t" fillcolor="#a0a0a0" stroked="f"/>
        </w:pict>
      </w:r>
    </w:p>
    <w:p w14:paraId="72A89841" w14:textId="77777777" w:rsidR="00C154F3" w:rsidRPr="00C154F3" w:rsidRDefault="00C154F3" w:rsidP="00C154F3">
      <w:pPr>
        <w:ind w:firstLine="720"/>
        <w:rPr>
          <w:b/>
          <w:bCs/>
        </w:rPr>
      </w:pPr>
      <w:r w:rsidRPr="00C154F3">
        <w:rPr>
          <w:b/>
          <w:bCs/>
        </w:rPr>
        <w:t>Shared Responsibilities: Things That Both AWS and You Handle</w:t>
      </w:r>
    </w:p>
    <w:p w14:paraId="48E5F896" w14:textId="77777777" w:rsidR="00C154F3" w:rsidRPr="00C154F3" w:rsidRDefault="00C154F3" w:rsidP="00C154F3">
      <w:pPr>
        <w:ind w:firstLine="720"/>
      </w:pPr>
      <w:r w:rsidRPr="00C154F3">
        <w:t>There are areas where responsibilities overlap, and both you and AWS have roles to play:</w:t>
      </w:r>
    </w:p>
    <w:p w14:paraId="397E7FD0" w14:textId="77777777" w:rsidR="00C154F3" w:rsidRPr="00C154F3" w:rsidRDefault="00C154F3">
      <w:pPr>
        <w:numPr>
          <w:ilvl w:val="0"/>
          <w:numId w:val="246"/>
        </w:numPr>
      </w:pPr>
      <w:r w:rsidRPr="00C154F3">
        <w:rPr>
          <w:b/>
          <w:bCs/>
        </w:rPr>
        <w:t>Patch Management</w:t>
      </w:r>
      <w:r w:rsidRPr="00C154F3">
        <w:t xml:space="preserve">: </w:t>
      </w:r>
    </w:p>
    <w:p w14:paraId="44FA28ED" w14:textId="77777777" w:rsidR="00C154F3" w:rsidRPr="00C154F3" w:rsidRDefault="00C154F3">
      <w:pPr>
        <w:numPr>
          <w:ilvl w:val="1"/>
          <w:numId w:val="246"/>
        </w:numPr>
      </w:pPr>
      <w:r w:rsidRPr="00C154F3">
        <w:t>AWS will patch the underlying systems for managed services (e.g., RDS instances).</w:t>
      </w:r>
    </w:p>
    <w:p w14:paraId="4C00E82F" w14:textId="77777777" w:rsidR="00C154F3" w:rsidRPr="00C154F3" w:rsidRDefault="00C154F3">
      <w:pPr>
        <w:numPr>
          <w:ilvl w:val="1"/>
          <w:numId w:val="246"/>
        </w:numPr>
      </w:pPr>
      <w:r w:rsidRPr="00C154F3">
        <w:t>You must patch the operating system of EC2 instances and any other software you manage.</w:t>
      </w:r>
    </w:p>
    <w:p w14:paraId="59D835FA" w14:textId="77777777" w:rsidR="00C154F3" w:rsidRPr="00C154F3" w:rsidRDefault="00C154F3">
      <w:pPr>
        <w:numPr>
          <w:ilvl w:val="0"/>
          <w:numId w:val="246"/>
        </w:numPr>
      </w:pPr>
      <w:r w:rsidRPr="00C154F3">
        <w:rPr>
          <w:b/>
          <w:bCs/>
        </w:rPr>
        <w:t>Awareness and Training</w:t>
      </w:r>
      <w:r w:rsidRPr="00C154F3">
        <w:t xml:space="preserve">: </w:t>
      </w:r>
    </w:p>
    <w:p w14:paraId="569BAF08" w14:textId="77777777" w:rsidR="00C154F3" w:rsidRPr="00C154F3" w:rsidRDefault="00C154F3">
      <w:pPr>
        <w:numPr>
          <w:ilvl w:val="1"/>
          <w:numId w:val="246"/>
        </w:numPr>
      </w:pPr>
      <w:r w:rsidRPr="00C154F3">
        <w:t>AWS trains its employees to securely manage their infrastructure.</w:t>
      </w:r>
    </w:p>
    <w:p w14:paraId="2D969F5F" w14:textId="77777777" w:rsidR="00C154F3" w:rsidRPr="00C154F3" w:rsidRDefault="00C154F3">
      <w:pPr>
        <w:numPr>
          <w:ilvl w:val="1"/>
          <w:numId w:val="246"/>
        </w:numPr>
      </w:pPr>
      <w:r w:rsidRPr="00C154F3">
        <w:t>You must ensure your team is trained to manage and use AWS services securely, including understanding AWS security best practices.</w:t>
      </w:r>
    </w:p>
    <w:p w14:paraId="066CD4B6" w14:textId="77777777" w:rsidR="00C154F3" w:rsidRPr="00C154F3" w:rsidRDefault="00000000" w:rsidP="00C154F3">
      <w:pPr>
        <w:ind w:firstLine="720"/>
      </w:pPr>
      <w:r>
        <w:pict w14:anchorId="379F5A92">
          <v:rect id="_x0000_i1108" style="width:0;height:1.5pt" o:hralign="center" o:hrstd="t" o:hr="t" fillcolor="#a0a0a0" stroked="f"/>
        </w:pict>
      </w:r>
    </w:p>
    <w:p w14:paraId="1828EB63" w14:textId="77777777" w:rsidR="00C154F3" w:rsidRPr="00C154F3" w:rsidRDefault="00C154F3" w:rsidP="00C154F3">
      <w:pPr>
        <w:ind w:firstLine="720"/>
        <w:rPr>
          <w:b/>
          <w:bCs/>
        </w:rPr>
      </w:pPr>
      <w:r w:rsidRPr="00C154F3">
        <w:rPr>
          <w:b/>
          <w:bCs/>
        </w:rPr>
        <w:t>AWS and Customer Responsibilities for Specific Services:</w:t>
      </w:r>
    </w:p>
    <w:p w14:paraId="74DB0150" w14:textId="77777777" w:rsidR="00C154F3" w:rsidRPr="00C154F3" w:rsidRDefault="00C154F3" w:rsidP="00C154F3">
      <w:pPr>
        <w:ind w:firstLine="720"/>
        <w:rPr>
          <w:b/>
          <w:bCs/>
        </w:rPr>
      </w:pPr>
      <w:r w:rsidRPr="00C154F3">
        <w:rPr>
          <w:b/>
          <w:bCs/>
        </w:rPr>
        <w:t>1. Amazon RDS (Relational Database Service)</w:t>
      </w:r>
    </w:p>
    <w:p w14:paraId="10CE5DCA" w14:textId="77777777" w:rsidR="00C154F3" w:rsidRPr="00C154F3" w:rsidRDefault="00C154F3">
      <w:pPr>
        <w:numPr>
          <w:ilvl w:val="0"/>
          <w:numId w:val="247"/>
        </w:numPr>
      </w:pPr>
      <w:r w:rsidRPr="00C154F3">
        <w:rPr>
          <w:b/>
          <w:bCs/>
        </w:rPr>
        <w:t>AWS's Responsibility</w:t>
      </w:r>
      <w:r w:rsidRPr="00C154F3">
        <w:t>:</w:t>
      </w:r>
    </w:p>
    <w:p w14:paraId="57F0CE72" w14:textId="77777777" w:rsidR="00C154F3" w:rsidRPr="00C154F3" w:rsidRDefault="00C154F3">
      <w:pPr>
        <w:numPr>
          <w:ilvl w:val="1"/>
          <w:numId w:val="247"/>
        </w:numPr>
      </w:pPr>
      <w:r w:rsidRPr="00C154F3">
        <w:t>AWS manages the underlying EC2 instance hosting the database.</w:t>
      </w:r>
    </w:p>
    <w:p w14:paraId="4C2CD0DE" w14:textId="77777777" w:rsidR="00C154F3" w:rsidRPr="00C154F3" w:rsidRDefault="00C154F3">
      <w:pPr>
        <w:numPr>
          <w:ilvl w:val="1"/>
          <w:numId w:val="247"/>
        </w:numPr>
      </w:pPr>
      <w:r w:rsidRPr="00C154F3">
        <w:lastRenderedPageBreak/>
        <w:t>AWS automatically patches the database software and underlying operating systems.</w:t>
      </w:r>
    </w:p>
    <w:p w14:paraId="6E55AC3D" w14:textId="77777777" w:rsidR="00C154F3" w:rsidRPr="00C154F3" w:rsidRDefault="00C154F3">
      <w:pPr>
        <w:numPr>
          <w:ilvl w:val="1"/>
          <w:numId w:val="247"/>
        </w:numPr>
      </w:pPr>
      <w:r w:rsidRPr="00C154F3">
        <w:t>AWS ensures the high availability of the infrastructure.</w:t>
      </w:r>
    </w:p>
    <w:p w14:paraId="67BD86F6" w14:textId="77777777" w:rsidR="00C154F3" w:rsidRPr="00C154F3" w:rsidRDefault="00C154F3">
      <w:pPr>
        <w:numPr>
          <w:ilvl w:val="0"/>
          <w:numId w:val="247"/>
        </w:numPr>
      </w:pPr>
      <w:r w:rsidRPr="00C154F3">
        <w:rPr>
          <w:b/>
          <w:bCs/>
        </w:rPr>
        <w:t>Your Responsibility</w:t>
      </w:r>
      <w:r w:rsidRPr="00C154F3">
        <w:t>:</w:t>
      </w:r>
    </w:p>
    <w:p w14:paraId="6CEF6D4C" w14:textId="77777777" w:rsidR="00C154F3" w:rsidRPr="00C154F3" w:rsidRDefault="00C154F3">
      <w:pPr>
        <w:numPr>
          <w:ilvl w:val="1"/>
          <w:numId w:val="247"/>
        </w:numPr>
      </w:pPr>
      <w:r w:rsidRPr="00C154F3">
        <w:t xml:space="preserve">You need to configure </w:t>
      </w:r>
      <w:r w:rsidRPr="00C154F3">
        <w:rPr>
          <w:b/>
          <w:bCs/>
        </w:rPr>
        <w:t>network security</w:t>
      </w:r>
      <w:r w:rsidRPr="00C154F3">
        <w:t xml:space="preserve"> by managing inbound rules and security groups for your RDS instances.</w:t>
      </w:r>
    </w:p>
    <w:p w14:paraId="3840E5F6" w14:textId="77777777" w:rsidR="00C154F3" w:rsidRPr="00C154F3" w:rsidRDefault="00C154F3">
      <w:pPr>
        <w:numPr>
          <w:ilvl w:val="1"/>
          <w:numId w:val="247"/>
        </w:numPr>
      </w:pPr>
      <w:r w:rsidRPr="00C154F3">
        <w:t xml:space="preserve">You need to manage </w:t>
      </w:r>
      <w:r w:rsidRPr="00C154F3">
        <w:rPr>
          <w:b/>
          <w:bCs/>
        </w:rPr>
        <w:t>database user creation</w:t>
      </w:r>
      <w:r w:rsidRPr="00C154F3">
        <w:t xml:space="preserve"> and </w:t>
      </w:r>
      <w:r w:rsidRPr="00C154F3">
        <w:rPr>
          <w:b/>
          <w:bCs/>
        </w:rPr>
        <w:t>permissions</w:t>
      </w:r>
      <w:r w:rsidRPr="00C154F3">
        <w:t>.</w:t>
      </w:r>
    </w:p>
    <w:p w14:paraId="2CC2D0D5" w14:textId="77777777" w:rsidR="00C154F3" w:rsidRPr="00C154F3" w:rsidRDefault="00C154F3">
      <w:pPr>
        <w:numPr>
          <w:ilvl w:val="1"/>
          <w:numId w:val="247"/>
        </w:numPr>
      </w:pPr>
      <w:r w:rsidRPr="00C154F3">
        <w:t xml:space="preserve">You need to decide whether to allow </w:t>
      </w:r>
      <w:r w:rsidRPr="00C154F3">
        <w:rPr>
          <w:b/>
          <w:bCs/>
        </w:rPr>
        <w:t>public access</w:t>
      </w:r>
      <w:r w:rsidRPr="00C154F3">
        <w:t xml:space="preserve"> or keep the RDS instance private.</w:t>
      </w:r>
    </w:p>
    <w:p w14:paraId="48D23346" w14:textId="77777777" w:rsidR="00C154F3" w:rsidRPr="00C154F3" w:rsidRDefault="00C154F3">
      <w:pPr>
        <w:numPr>
          <w:ilvl w:val="1"/>
          <w:numId w:val="247"/>
        </w:numPr>
      </w:pPr>
      <w:r w:rsidRPr="00C154F3">
        <w:t xml:space="preserve">You are responsible for enabling </w:t>
      </w:r>
      <w:r w:rsidRPr="00C154F3">
        <w:rPr>
          <w:b/>
          <w:bCs/>
        </w:rPr>
        <w:t>encryption</w:t>
      </w:r>
      <w:r w:rsidRPr="00C154F3">
        <w:t xml:space="preserve"> for your database and its backups.</w:t>
      </w:r>
    </w:p>
    <w:p w14:paraId="4305F19A" w14:textId="77777777" w:rsidR="00C154F3" w:rsidRPr="00C154F3" w:rsidRDefault="00C154F3" w:rsidP="00C154F3">
      <w:pPr>
        <w:ind w:firstLine="720"/>
        <w:rPr>
          <w:b/>
          <w:bCs/>
        </w:rPr>
      </w:pPr>
      <w:r w:rsidRPr="00C154F3">
        <w:rPr>
          <w:b/>
          <w:bCs/>
        </w:rPr>
        <w:t>2. Amazon S3 (Simple Storage Service)</w:t>
      </w:r>
    </w:p>
    <w:p w14:paraId="56126D5F" w14:textId="77777777" w:rsidR="00C154F3" w:rsidRPr="00C154F3" w:rsidRDefault="00C154F3">
      <w:pPr>
        <w:numPr>
          <w:ilvl w:val="0"/>
          <w:numId w:val="248"/>
        </w:numPr>
      </w:pPr>
      <w:r w:rsidRPr="00C154F3">
        <w:rPr>
          <w:b/>
          <w:bCs/>
        </w:rPr>
        <w:t>AWS's Responsibility</w:t>
      </w:r>
      <w:r w:rsidRPr="00C154F3">
        <w:t>:</w:t>
      </w:r>
    </w:p>
    <w:p w14:paraId="1BFAB9D8" w14:textId="77777777" w:rsidR="00C154F3" w:rsidRPr="00C154F3" w:rsidRDefault="00C154F3">
      <w:pPr>
        <w:numPr>
          <w:ilvl w:val="1"/>
          <w:numId w:val="248"/>
        </w:numPr>
      </w:pPr>
      <w:r w:rsidRPr="00C154F3">
        <w:t xml:space="preserve">AWS provides the </w:t>
      </w:r>
      <w:r w:rsidRPr="00C154F3">
        <w:rPr>
          <w:b/>
          <w:bCs/>
        </w:rPr>
        <w:t>unlimited storage capacity</w:t>
      </w:r>
      <w:r w:rsidRPr="00C154F3">
        <w:t>.</w:t>
      </w:r>
    </w:p>
    <w:p w14:paraId="7CB84F42" w14:textId="77777777" w:rsidR="00C154F3" w:rsidRPr="00C154F3" w:rsidRDefault="00C154F3">
      <w:pPr>
        <w:numPr>
          <w:ilvl w:val="1"/>
          <w:numId w:val="248"/>
        </w:numPr>
      </w:pPr>
      <w:r w:rsidRPr="00C154F3">
        <w:t xml:space="preserve">AWS ensures that your data is </w:t>
      </w:r>
      <w:r w:rsidRPr="00C154F3">
        <w:rPr>
          <w:b/>
          <w:bCs/>
        </w:rPr>
        <w:t>isolated</w:t>
      </w:r>
      <w:r w:rsidRPr="00C154F3">
        <w:t xml:space="preserve"> and protected from other customers' data.</w:t>
      </w:r>
    </w:p>
    <w:p w14:paraId="45C5953B" w14:textId="77777777" w:rsidR="00C154F3" w:rsidRPr="00C154F3" w:rsidRDefault="00C154F3">
      <w:pPr>
        <w:numPr>
          <w:ilvl w:val="1"/>
          <w:numId w:val="248"/>
        </w:numPr>
      </w:pPr>
      <w:r w:rsidRPr="00C154F3">
        <w:t xml:space="preserve">AWS provides </w:t>
      </w:r>
      <w:r w:rsidRPr="00C154F3">
        <w:rPr>
          <w:b/>
          <w:bCs/>
        </w:rPr>
        <w:t>encryption</w:t>
      </w:r>
      <w:r w:rsidRPr="00C154F3">
        <w:t xml:space="preserve"> (if enabled) and maintains the physical security of your storage hardware.</w:t>
      </w:r>
    </w:p>
    <w:p w14:paraId="47FAD4D2" w14:textId="77777777" w:rsidR="00C154F3" w:rsidRPr="00C154F3" w:rsidRDefault="00C154F3">
      <w:pPr>
        <w:numPr>
          <w:ilvl w:val="0"/>
          <w:numId w:val="248"/>
        </w:numPr>
      </w:pPr>
      <w:r w:rsidRPr="00C154F3">
        <w:rPr>
          <w:b/>
          <w:bCs/>
        </w:rPr>
        <w:t>Your Responsibility</w:t>
      </w:r>
      <w:r w:rsidRPr="00C154F3">
        <w:t>:</w:t>
      </w:r>
    </w:p>
    <w:p w14:paraId="7CC354B3" w14:textId="77777777" w:rsidR="00C154F3" w:rsidRPr="00C154F3" w:rsidRDefault="00C154F3">
      <w:pPr>
        <w:numPr>
          <w:ilvl w:val="1"/>
          <w:numId w:val="248"/>
        </w:numPr>
      </w:pPr>
      <w:r w:rsidRPr="00C154F3">
        <w:t xml:space="preserve">You are responsible for configuring </w:t>
      </w:r>
      <w:r w:rsidRPr="00C154F3">
        <w:rPr>
          <w:b/>
          <w:bCs/>
        </w:rPr>
        <w:t>S3 bucket policies</w:t>
      </w:r>
      <w:r w:rsidRPr="00C154F3">
        <w:t xml:space="preserve"> and setting the appropriate </w:t>
      </w:r>
      <w:r w:rsidRPr="00C154F3">
        <w:rPr>
          <w:b/>
          <w:bCs/>
        </w:rPr>
        <w:t>IAM roles</w:t>
      </w:r>
      <w:r w:rsidRPr="00C154F3">
        <w:t xml:space="preserve"> and permissions to access the buckets.</w:t>
      </w:r>
    </w:p>
    <w:p w14:paraId="6C95641D" w14:textId="77777777" w:rsidR="00C154F3" w:rsidRPr="00C154F3" w:rsidRDefault="00C154F3">
      <w:pPr>
        <w:numPr>
          <w:ilvl w:val="1"/>
          <w:numId w:val="248"/>
        </w:numPr>
      </w:pPr>
      <w:r w:rsidRPr="00C154F3">
        <w:t xml:space="preserve">You must enable </w:t>
      </w:r>
      <w:r w:rsidRPr="00C154F3">
        <w:rPr>
          <w:b/>
          <w:bCs/>
        </w:rPr>
        <w:t>encryption</w:t>
      </w:r>
      <w:r w:rsidRPr="00C154F3">
        <w:t xml:space="preserve"> if needed (AWS offers several encryption options, like </w:t>
      </w:r>
      <w:r w:rsidRPr="00C154F3">
        <w:rPr>
          <w:b/>
          <w:bCs/>
        </w:rPr>
        <w:t>SSE-S3</w:t>
      </w:r>
      <w:r w:rsidRPr="00C154F3">
        <w:t xml:space="preserve">, </w:t>
      </w:r>
      <w:r w:rsidRPr="00C154F3">
        <w:rPr>
          <w:b/>
          <w:bCs/>
        </w:rPr>
        <w:t>SSE-KMS</w:t>
      </w:r>
      <w:r w:rsidRPr="00C154F3">
        <w:t>, etc.).</w:t>
      </w:r>
    </w:p>
    <w:p w14:paraId="3A2EADF0" w14:textId="77777777" w:rsidR="00C154F3" w:rsidRPr="00C154F3" w:rsidRDefault="00C154F3">
      <w:pPr>
        <w:numPr>
          <w:ilvl w:val="1"/>
          <w:numId w:val="248"/>
        </w:numPr>
      </w:pPr>
      <w:r w:rsidRPr="00C154F3">
        <w:t xml:space="preserve">You should ensure that you </w:t>
      </w:r>
      <w:r w:rsidRPr="00C154F3">
        <w:rPr>
          <w:b/>
          <w:bCs/>
        </w:rPr>
        <w:t>secure your S3 buckets</w:t>
      </w:r>
      <w:r w:rsidRPr="00C154F3">
        <w:t xml:space="preserve"> (e.g., avoiding public access unless necessary).</w:t>
      </w:r>
    </w:p>
    <w:p w14:paraId="2BD39E57" w14:textId="77777777" w:rsidR="00C154F3" w:rsidRPr="00C154F3" w:rsidRDefault="00000000" w:rsidP="00C154F3">
      <w:pPr>
        <w:ind w:firstLine="720"/>
      </w:pPr>
      <w:r>
        <w:pict w14:anchorId="7762580C">
          <v:rect id="_x0000_i1109" style="width:0;height:1.5pt" o:hralign="center" o:hrstd="t" o:hr="t" fillcolor="#a0a0a0" stroked="f"/>
        </w:pict>
      </w:r>
    </w:p>
    <w:p w14:paraId="706E3463" w14:textId="77777777" w:rsidR="00C154F3" w:rsidRPr="00C154F3" w:rsidRDefault="00C154F3" w:rsidP="00C154F3">
      <w:pPr>
        <w:ind w:firstLine="720"/>
        <w:rPr>
          <w:b/>
          <w:bCs/>
        </w:rPr>
      </w:pPr>
      <w:r w:rsidRPr="00C154F3">
        <w:rPr>
          <w:b/>
          <w:bCs/>
        </w:rPr>
        <w:t>Diagram: AWS Shared Responsibility Model</w:t>
      </w:r>
    </w:p>
    <w:p w14:paraId="4EDCB06D" w14:textId="77777777" w:rsidR="00C154F3" w:rsidRPr="00C154F3" w:rsidRDefault="00C154F3" w:rsidP="00C154F3">
      <w:pPr>
        <w:ind w:firstLine="720"/>
      </w:pPr>
      <w:r w:rsidRPr="00C154F3">
        <w:t>Here’s how responsibilities break down:</w:t>
      </w:r>
    </w:p>
    <w:p w14:paraId="0369262F" w14:textId="77777777" w:rsidR="00C154F3" w:rsidRPr="00C154F3" w:rsidRDefault="00C154F3">
      <w:pPr>
        <w:numPr>
          <w:ilvl w:val="0"/>
          <w:numId w:val="249"/>
        </w:numPr>
      </w:pPr>
      <w:r w:rsidRPr="00C154F3">
        <w:rPr>
          <w:b/>
          <w:bCs/>
        </w:rPr>
        <w:t>AWS's Responsibilities</w:t>
      </w:r>
      <w:r w:rsidRPr="00C154F3">
        <w:t>:</w:t>
      </w:r>
    </w:p>
    <w:p w14:paraId="73EA91B8" w14:textId="77777777" w:rsidR="00C154F3" w:rsidRPr="00C154F3" w:rsidRDefault="00C154F3">
      <w:pPr>
        <w:numPr>
          <w:ilvl w:val="1"/>
          <w:numId w:val="249"/>
        </w:numPr>
      </w:pPr>
      <w:r w:rsidRPr="00C154F3">
        <w:rPr>
          <w:b/>
          <w:bCs/>
        </w:rPr>
        <w:t>Global infrastructure</w:t>
      </w:r>
      <w:r w:rsidRPr="00C154F3">
        <w:t>: Regions, Availability Zones, edge locations.</w:t>
      </w:r>
    </w:p>
    <w:p w14:paraId="08E525FA" w14:textId="77777777" w:rsidR="00C154F3" w:rsidRPr="00C154F3" w:rsidRDefault="00C154F3">
      <w:pPr>
        <w:numPr>
          <w:ilvl w:val="1"/>
          <w:numId w:val="249"/>
        </w:numPr>
      </w:pPr>
      <w:r w:rsidRPr="00C154F3">
        <w:rPr>
          <w:b/>
          <w:bCs/>
        </w:rPr>
        <w:t>Compute</w:t>
      </w:r>
      <w:r w:rsidRPr="00C154F3">
        <w:t>: EC2 instances, load balancers, autoscaling.</w:t>
      </w:r>
    </w:p>
    <w:p w14:paraId="59EE8B1C" w14:textId="77777777" w:rsidR="00C154F3" w:rsidRPr="00C154F3" w:rsidRDefault="00C154F3">
      <w:pPr>
        <w:numPr>
          <w:ilvl w:val="1"/>
          <w:numId w:val="249"/>
        </w:numPr>
      </w:pPr>
      <w:r w:rsidRPr="00C154F3">
        <w:rPr>
          <w:b/>
          <w:bCs/>
        </w:rPr>
        <w:lastRenderedPageBreak/>
        <w:t>Storage</w:t>
      </w:r>
      <w:r w:rsidRPr="00C154F3">
        <w:t>: S3, EBS, Glacier.</w:t>
      </w:r>
    </w:p>
    <w:p w14:paraId="2F5BA038" w14:textId="77777777" w:rsidR="00C154F3" w:rsidRPr="00C154F3" w:rsidRDefault="00C154F3">
      <w:pPr>
        <w:numPr>
          <w:ilvl w:val="1"/>
          <w:numId w:val="249"/>
        </w:numPr>
      </w:pPr>
      <w:r w:rsidRPr="00C154F3">
        <w:rPr>
          <w:b/>
          <w:bCs/>
        </w:rPr>
        <w:t>Networking</w:t>
      </w:r>
      <w:r w:rsidRPr="00C154F3">
        <w:t>: VPC, subnets, security groups, NACLs.</w:t>
      </w:r>
    </w:p>
    <w:p w14:paraId="691E3F29" w14:textId="77777777" w:rsidR="00C154F3" w:rsidRPr="00C154F3" w:rsidRDefault="00C154F3">
      <w:pPr>
        <w:numPr>
          <w:ilvl w:val="1"/>
          <w:numId w:val="249"/>
        </w:numPr>
      </w:pPr>
      <w:r w:rsidRPr="00C154F3">
        <w:rPr>
          <w:b/>
          <w:bCs/>
        </w:rPr>
        <w:t>Managed Services</w:t>
      </w:r>
      <w:r w:rsidRPr="00C154F3">
        <w:t>: RDS, DynamoDB, Lambda, etc.</w:t>
      </w:r>
    </w:p>
    <w:p w14:paraId="4869F849" w14:textId="77777777" w:rsidR="00C154F3" w:rsidRPr="00C154F3" w:rsidRDefault="00C154F3">
      <w:pPr>
        <w:numPr>
          <w:ilvl w:val="1"/>
          <w:numId w:val="249"/>
        </w:numPr>
      </w:pPr>
      <w:r w:rsidRPr="00C154F3">
        <w:rPr>
          <w:b/>
          <w:bCs/>
        </w:rPr>
        <w:t>Hardware and software</w:t>
      </w:r>
      <w:r w:rsidRPr="00C154F3">
        <w:t>: AWS ensures physical security and the availability of cloud services.</w:t>
      </w:r>
    </w:p>
    <w:p w14:paraId="2466F40B" w14:textId="77777777" w:rsidR="00C154F3" w:rsidRPr="00C154F3" w:rsidRDefault="00C154F3">
      <w:pPr>
        <w:numPr>
          <w:ilvl w:val="0"/>
          <w:numId w:val="249"/>
        </w:numPr>
      </w:pPr>
      <w:r w:rsidRPr="00C154F3">
        <w:rPr>
          <w:b/>
          <w:bCs/>
        </w:rPr>
        <w:t>Customer's Responsibilities</w:t>
      </w:r>
      <w:r w:rsidRPr="00C154F3">
        <w:t>:</w:t>
      </w:r>
    </w:p>
    <w:p w14:paraId="1CAD1693" w14:textId="77777777" w:rsidR="00C154F3" w:rsidRPr="00C154F3" w:rsidRDefault="00C154F3">
      <w:pPr>
        <w:numPr>
          <w:ilvl w:val="1"/>
          <w:numId w:val="249"/>
        </w:numPr>
      </w:pPr>
      <w:r w:rsidRPr="00C154F3">
        <w:rPr>
          <w:b/>
          <w:bCs/>
        </w:rPr>
        <w:t>Data</w:t>
      </w:r>
      <w:r w:rsidRPr="00C154F3">
        <w:t>: You must ensure data encryption, protection, and compliance.</w:t>
      </w:r>
    </w:p>
    <w:p w14:paraId="3747D14E" w14:textId="77777777" w:rsidR="00C154F3" w:rsidRPr="00C154F3" w:rsidRDefault="00C154F3">
      <w:pPr>
        <w:numPr>
          <w:ilvl w:val="1"/>
          <w:numId w:val="249"/>
        </w:numPr>
      </w:pPr>
      <w:r w:rsidRPr="00C154F3">
        <w:rPr>
          <w:b/>
          <w:bCs/>
        </w:rPr>
        <w:t>Applications</w:t>
      </w:r>
      <w:r w:rsidRPr="00C154F3">
        <w:t>: Secure the operating system, patch software, and configure applications.</w:t>
      </w:r>
    </w:p>
    <w:p w14:paraId="59357740" w14:textId="77777777" w:rsidR="00C154F3" w:rsidRPr="00C154F3" w:rsidRDefault="00C154F3">
      <w:pPr>
        <w:numPr>
          <w:ilvl w:val="1"/>
          <w:numId w:val="249"/>
        </w:numPr>
      </w:pPr>
      <w:r w:rsidRPr="00C154F3">
        <w:rPr>
          <w:b/>
          <w:bCs/>
        </w:rPr>
        <w:t>Identity and Access</w:t>
      </w:r>
      <w:r w:rsidRPr="00C154F3">
        <w:t>: You control IAM roles, policies, and user access.</w:t>
      </w:r>
    </w:p>
    <w:p w14:paraId="732CAAE3" w14:textId="77777777" w:rsidR="00C154F3" w:rsidRPr="00C154F3" w:rsidRDefault="00C154F3">
      <w:pPr>
        <w:numPr>
          <w:ilvl w:val="1"/>
          <w:numId w:val="249"/>
        </w:numPr>
      </w:pPr>
      <w:r w:rsidRPr="00C154F3">
        <w:rPr>
          <w:b/>
          <w:bCs/>
        </w:rPr>
        <w:t>Network</w:t>
      </w:r>
      <w:r w:rsidRPr="00C154F3">
        <w:t>: Configure firewalls, security groups, and NACLs.</w:t>
      </w:r>
    </w:p>
    <w:p w14:paraId="13A4C219" w14:textId="77777777" w:rsidR="00C154F3" w:rsidRPr="00C154F3" w:rsidRDefault="00C154F3" w:rsidP="00C154F3">
      <w:pPr>
        <w:ind w:firstLine="720"/>
      </w:pPr>
      <w:r w:rsidRPr="00C154F3">
        <w:rPr>
          <w:b/>
          <w:bCs/>
        </w:rPr>
        <w:t>Example: If you're using EC2</w:t>
      </w:r>
      <w:r w:rsidRPr="00C154F3">
        <w:t>:</w:t>
      </w:r>
    </w:p>
    <w:p w14:paraId="32B707D5" w14:textId="77777777" w:rsidR="00C154F3" w:rsidRPr="00C154F3" w:rsidRDefault="00C154F3">
      <w:pPr>
        <w:numPr>
          <w:ilvl w:val="0"/>
          <w:numId w:val="250"/>
        </w:numPr>
      </w:pPr>
      <w:r w:rsidRPr="00C154F3">
        <w:t xml:space="preserve">AWS is responsible for </w:t>
      </w:r>
      <w:r w:rsidRPr="00C154F3">
        <w:rPr>
          <w:b/>
          <w:bCs/>
        </w:rPr>
        <w:t>securing the physical servers</w:t>
      </w:r>
      <w:r w:rsidRPr="00C154F3">
        <w:t xml:space="preserve"> that run EC2.</w:t>
      </w:r>
    </w:p>
    <w:p w14:paraId="32B44C8C" w14:textId="77777777" w:rsidR="00C154F3" w:rsidRPr="00C154F3" w:rsidRDefault="00C154F3">
      <w:pPr>
        <w:numPr>
          <w:ilvl w:val="0"/>
          <w:numId w:val="250"/>
        </w:numPr>
      </w:pPr>
      <w:r w:rsidRPr="00C154F3">
        <w:t xml:space="preserve">You are responsible for </w:t>
      </w:r>
      <w:r w:rsidRPr="00C154F3">
        <w:rPr>
          <w:b/>
          <w:bCs/>
        </w:rPr>
        <w:t>securing the operating system</w:t>
      </w:r>
      <w:r w:rsidRPr="00C154F3">
        <w:t xml:space="preserve"> on the EC2 instance and ensuring that only authorized users can access it.</w:t>
      </w:r>
    </w:p>
    <w:p w14:paraId="49E96C5A" w14:textId="77777777" w:rsidR="00C154F3" w:rsidRPr="00C154F3" w:rsidRDefault="00000000" w:rsidP="00C154F3">
      <w:pPr>
        <w:ind w:firstLine="720"/>
      </w:pPr>
      <w:r>
        <w:pict w14:anchorId="12D8A95E">
          <v:rect id="_x0000_i1110" style="width:0;height:1.5pt" o:hralign="center" o:hrstd="t" o:hr="t" fillcolor="#a0a0a0" stroked="f"/>
        </w:pict>
      </w:r>
    </w:p>
    <w:p w14:paraId="1AEE9C34" w14:textId="77777777" w:rsidR="00C154F3" w:rsidRPr="00C154F3" w:rsidRDefault="00C154F3" w:rsidP="00C154F3">
      <w:pPr>
        <w:ind w:firstLine="720"/>
        <w:rPr>
          <w:b/>
          <w:bCs/>
        </w:rPr>
      </w:pPr>
      <w:r w:rsidRPr="00C154F3">
        <w:rPr>
          <w:b/>
          <w:bCs/>
        </w:rPr>
        <w:t>Why It’s Important for the Exam</w:t>
      </w:r>
    </w:p>
    <w:p w14:paraId="4EEB32C2" w14:textId="77777777" w:rsidR="00C154F3" w:rsidRPr="00C154F3" w:rsidRDefault="00C154F3" w:rsidP="00C154F3">
      <w:pPr>
        <w:ind w:firstLine="720"/>
      </w:pPr>
      <w:r w:rsidRPr="00C154F3">
        <w:t xml:space="preserve">The </w:t>
      </w:r>
      <w:r w:rsidRPr="00C154F3">
        <w:rPr>
          <w:b/>
          <w:bCs/>
        </w:rPr>
        <w:t>Shared Responsibility Model</w:t>
      </w:r>
      <w:r w:rsidRPr="00C154F3">
        <w:t xml:space="preserve"> is fundamental in understanding how security is managed in AWS, and this concept is tested frequently in AWS certification exams. You need to be clear about </w:t>
      </w:r>
      <w:r w:rsidRPr="00C154F3">
        <w:rPr>
          <w:b/>
          <w:bCs/>
        </w:rPr>
        <w:t>what AWS is responsible for</w:t>
      </w:r>
      <w:r w:rsidRPr="00C154F3">
        <w:t xml:space="preserve"> and </w:t>
      </w:r>
      <w:r w:rsidRPr="00C154F3">
        <w:rPr>
          <w:b/>
          <w:bCs/>
        </w:rPr>
        <w:t>what you, as the customer, are responsible for</w:t>
      </w:r>
      <w:r w:rsidRPr="00C154F3">
        <w:t>.</w:t>
      </w:r>
    </w:p>
    <w:p w14:paraId="30071B56" w14:textId="77777777" w:rsidR="00C154F3" w:rsidRPr="00C154F3" w:rsidRDefault="00C154F3" w:rsidP="00C154F3">
      <w:pPr>
        <w:ind w:firstLine="720"/>
      </w:pPr>
      <w:r w:rsidRPr="00C154F3">
        <w:t>Here are the critical points to remember:</w:t>
      </w:r>
    </w:p>
    <w:p w14:paraId="1BB08A6F" w14:textId="77777777" w:rsidR="00C154F3" w:rsidRPr="00C154F3" w:rsidRDefault="00C154F3">
      <w:pPr>
        <w:numPr>
          <w:ilvl w:val="0"/>
          <w:numId w:val="251"/>
        </w:numPr>
      </w:pPr>
      <w:r w:rsidRPr="00C154F3">
        <w:rPr>
          <w:b/>
          <w:bCs/>
        </w:rPr>
        <w:t>Security of the Cloud</w:t>
      </w:r>
      <w:r w:rsidRPr="00C154F3">
        <w:t>: AWS is responsible for the infrastructure, including hardware, software, networking, and global infrastructure.</w:t>
      </w:r>
    </w:p>
    <w:p w14:paraId="5EBB9625" w14:textId="77777777" w:rsidR="00C154F3" w:rsidRPr="00C154F3" w:rsidRDefault="00C154F3">
      <w:pPr>
        <w:numPr>
          <w:ilvl w:val="0"/>
          <w:numId w:val="251"/>
        </w:numPr>
      </w:pPr>
      <w:r w:rsidRPr="00C154F3">
        <w:rPr>
          <w:b/>
          <w:bCs/>
        </w:rPr>
        <w:t>Security in the Cloud</w:t>
      </w:r>
      <w:r w:rsidRPr="00C154F3">
        <w:t>: You are responsible for securing your data, applications, and how you configure and use AWS services.</w:t>
      </w:r>
    </w:p>
    <w:p w14:paraId="5D7BF0C4" w14:textId="77777777" w:rsidR="00C154F3" w:rsidRPr="00C154F3" w:rsidRDefault="00C154F3">
      <w:pPr>
        <w:numPr>
          <w:ilvl w:val="0"/>
          <w:numId w:val="251"/>
        </w:numPr>
      </w:pPr>
      <w:r w:rsidRPr="00C154F3">
        <w:rPr>
          <w:b/>
          <w:bCs/>
        </w:rPr>
        <w:t>Shared Responsibilities</w:t>
      </w:r>
      <w:r w:rsidRPr="00C154F3">
        <w:t>: Some areas like patch management and awareness training require cooperation between you and AWS.</w:t>
      </w:r>
    </w:p>
    <w:p w14:paraId="76D07B8C" w14:textId="77777777" w:rsidR="00C154F3" w:rsidRPr="00C154F3" w:rsidRDefault="00C154F3" w:rsidP="00C154F3">
      <w:pPr>
        <w:ind w:firstLine="720"/>
      </w:pPr>
      <w:r w:rsidRPr="00C154F3">
        <w:t>By understanding and internalizing these distinctions, you’ll be prepared for questions on this topic in the AWS certification exams.</w:t>
      </w:r>
    </w:p>
    <w:p w14:paraId="342EA8BE" w14:textId="1195481F" w:rsidR="00C154F3" w:rsidRPr="00C154F3" w:rsidRDefault="00C154F3" w:rsidP="00792086">
      <w:pPr>
        <w:ind w:firstLine="720"/>
      </w:pPr>
      <w:r>
        <w:rPr>
          <w:noProof/>
        </w:rPr>
        <mc:AlternateContent>
          <mc:Choice Requires="wps">
            <w:drawing>
              <wp:anchor distT="0" distB="0" distL="114300" distR="114300" simplePos="0" relativeHeight="251710464" behindDoc="0" locked="0" layoutInCell="1" allowOverlap="1" wp14:anchorId="26FC7726" wp14:editId="2311E8D5">
                <wp:simplePos x="0" y="0"/>
                <wp:positionH relativeFrom="column">
                  <wp:posOffset>-902825</wp:posOffset>
                </wp:positionH>
                <wp:positionV relativeFrom="paragraph">
                  <wp:posOffset>254715</wp:posOffset>
                </wp:positionV>
                <wp:extent cx="7540906" cy="34724"/>
                <wp:effectExtent l="19050" t="19050" r="22225" b="22860"/>
                <wp:wrapNone/>
                <wp:docPr id="1959211155" name="Straight Connector 5"/>
                <wp:cNvGraphicFramePr/>
                <a:graphic xmlns:a="http://schemas.openxmlformats.org/drawingml/2006/main">
                  <a:graphicData uri="http://schemas.microsoft.com/office/word/2010/wordprocessingShape">
                    <wps:wsp>
                      <wps:cNvCnPr/>
                      <wps:spPr>
                        <a:xfrm flipV="1">
                          <a:off x="0" y="0"/>
                          <a:ext cx="7540906" cy="3472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F6E99" id="Straight Connector 5"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71.1pt,20.05pt" to="522.6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" strokecolor="#156082 [3204]" strokeweight="2.25pt">
                <v:stroke joinstyle="miter"/>
              </v:line>
            </w:pict>
          </mc:Fallback>
        </mc:AlternateContent>
      </w:r>
    </w:p>
    <w:p w14:paraId="797126FA" w14:textId="77777777" w:rsidR="00C154F3" w:rsidRPr="00C154F3" w:rsidRDefault="00C154F3" w:rsidP="00792086">
      <w:pPr>
        <w:ind w:firstLine="720"/>
      </w:pPr>
    </w:p>
    <w:p w14:paraId="722D065F" w14:textId="1C342020" w:rsidR="00327F8D" w:rsidRDefault="001B4D6C" w:rsidP="00792086">
      <w:pPr>
        <w:ind w:firstLine="720"/>
        <w:rPr>
          <w:b/>
          <w:bCs/>
          <w:sz w:val="36"/>
          <w:szCs w:val="36"/>
        </w:rPr>
      </w:pPr>
      <w:r w:rsidRPr="001B4D6C">
        <w:rPr>
          <w:b/>
          <w:bCs/>
          <w:sz w:val="36"/>
          <w:szCs w:val="36"/>
        </w:rPr>
        <w:t xml:space="preserve">184)DDoS </w:t>
      </w:r>
      <w:proofErr w:type="spellStart"/>
      <w:proofErr w:type="gramStart"/>
      <w:r w:rsidRPr="001B4D6C">
        <w:rPr>
          <w:b/>
          <w:bCs/>
          <w:sz w:val="36"/>
          <w:szCs w:val="36"/>
        </w:rPr>
        <w:t>Protection:WAF</w:t>
      </w:r>
      <w:proofErr w:type="spellEnd"/>
      <w:proofErr w:type="gramEnd"/>
      <w:r w:rsidRPr="001B4D6C">
        <w:rPr>
          <w:b/>
          <w:bCs/>
          <w:sz w:val="36"/>
          <w:szCs w:val="36"/>
        </w:rPr>
        <w:t xml:space="preserve"> and Shield</w:t>
      </w:r>
      <w:r>
        <w:rPr>
          <w:b/>
          <w:bCs/>
          <w:sz w:val="36"/>
          <w:szCs w:val="36"/>
        </w:rPr>
        <w:t>:-</w:t>
      </w:r>
    </w:p>
    <w:p w14:paraId="0CA75988" w14:textId="77777777" w:rsidR="001B4D6C" w:rsidRPr="001B4D6C" w:rsidRDefault="001B4D6C" w:rsidP="00792086">
      <w:pPr>
        <w:ind w:firstLine="720"/>
        <w:rPr>
          <w:b/>
          <w:bCs/>
          <w:sz w:val="36"/>
          <w:szCs w:val="36"/>
        </w:rPr>
      </w:pPr>
    </w:p>
    <w:p w14:paraId="0C965DAD" w14:textId="77777777" w:rsidR="001B4D6C" w:rsidRPr="001B4D6C" w:rsidRDefault="001B4D6C" w:rsidP="001B4D6C">
      <w:pPr>
        <w:ind w:firstLine="720"/>
      </w:pPr>
      <w:r w:rsidRPr="001B4D6C">
        <w:t xml:space="preserve">Sure! Let's dive into the details of how AWS can help protect you from a </w:t>
      </w:r>
      <w:r w:rsidRPr="001B4D6C">
        <w:rPr>
          <w:b/>
          <w:bCs/>
        </w:rPr>
        <w:t>DDoS attack</w:t>
      </w:r>
      <w:r w:rsidRPr="001B4D6C">
        <w:t xml:space="preserve"> and the various services AWS offers to defend against such attacks.</w:t>
      </w:r>
    </w:p>
    <w:p w14:paraId="7F945F48" w14:textId="77777777" w:rsidR="001B4D6C" w:rsidRPr="001B4D6C" w:rsidRDefault="001B4D6C" w:rsidP="001B4D6C">
      <w:pPr>
        <w:ind w:firstLine="720"/>
        <w:rPr>
          <w:b/>
          <w:bCs/>
        </w:rPr>
      </w:pPr>
      <w:r w:rsidRPr="001B4D6C">
        <w:rPr>
          <w:b/>
          <w:bCs/>
        </w:rPr>
        <w:t>1. Understanding DDoS Attacks</w:t>
      </w:r>
    </w:p>
    <w:p w14:paraId="7A183827" w14:textId="77777777" w:rsidR="001B4D6C" w:rsidRPr="001B4D6C" w:rsidRDefault="001B4D6C" w:rsidP="001B4D6C">
      <w:pPr>
        <w:ind w:firstLine="720"/>
      </w:pPr>
      <w:r w:rsidRPr="001B4D6C">
        <w:t xml:space="preserve">A </w:t>
      </w:r>
      <w:r w:rsidRPr="001B4D6C">
        <w:rPr>
          <w:b/>
          <w:bCs/>
        </w:rPr>
        <w:t>Distributed Denial-of-Service (DDoS)</w:t>
      </w:r>
      <w:r w:rsidRPr="001B4D6C">
        <w:t xml:space="preserve"> attack aims to disrupt the normal operation of a server, network, or application by overwhelming it with a flood of traffic. This is often done using multiple computers or bots (a botnet) that simultaneously send traffic to a target server.</w:t>
      </w:r>
    </w:p>
    <w:p w14:paraId="0E2F18B2" w14:textId="77777777" w:rsidR="001B4D6C" w:rsidRPr="001B4D6C" w:rsidRDefault="001B4D6C" w:rsidP="001B4D6C">
      <w:pPr>
        <w:ind w:firstLine="720"/>
        <w:rPr>
          <w:b/>
          <w:bCs/>
        </w:rPr>
      </w:pPr>
      <w:r w:rsidRPr="001B4D6C">
        <w:rPr>
          <w:b/>
          <w:bCs/>
        </w:rPr>
        <w:t>How it Works:</w:t>
      </w:r>
    </w:p>
    <w:p w14:paraId="3FD32720" w14:textId="77777777" w:rsidR="001B4D6C" w:rsidRPr="001B4D6C" w:rsidRDefault="001B4D6C">
      <w:pPr>
        <w:numPr>
          <w:ilvl w:val="0"/>
          <w:numId w:val="252"/>
        </w:numPr>
      </w:pPr>
      <w:r w:rsidRPr="001B4D6C">
        <w:rPr>
          <w:b/>
          <w:bCs/>
        </w:rPr>
        <w:t>Attacker's Perspective</w:t>
      </w:r>
      <w:r w:rsidRPr="001B4D6C">
        <w:t>: The attacker controls a network of bots (infected machines) that send huge amounts of malicious traffic to the target (e.g., your application server).</w:t>
      </w:r>
    </w:p>
    <w:p w14:paraId="2290D4E3" w14:textId="77777777" w:rsidR="001B4D6C" w:rsidRPr="001B4D6C" w:rsidRDefault="001B4D6C">
      <w:pPr>
        <w:numPr>
          <w:ilvl w:val="0"/>
          <w:numId w:val="252"/>
        </w:numPr>
      </w:pPr>
      <w:r w:rsidRPr="001B4D6C">
        <w:rPr>
          <w:b/>
          <w:bCs/>
        </w:rPr>
        <w:t>Effect on the Server</w:t>
      </w:r>
      <w:r w:rsidRPr="001B4D6C">
        <w:t>: The target server cannot handle such a high volume of traffic, leading to server overload and crashes. This results in the legitimate users being denied access to the application or website, effectively causing downtime.</w:t>
      </w:r>
    </w:p>
    <w:p w14:paraId="2943CF46" w14:textId="77777777" w:rsidR="001B4D6C" w:rsidRPr="001B4D6C" w:rsidRDefault="001B4D6C" w:rsidP="001B4D6C">
      <w:pPr>
        <w:ind w:firstLine="720"/>
        <w:rPr>
          <w:b/>
          <w:bCs/>
        </w:rPr>
      </w:pPr>
      <w:r w:rsidRPr="001B4D6C">
        <w:rPr>
          <w:b/>
          <w:bCs/>
        </w:rPr>
        <w:t>2. How AWS Protects Against DDoS Attacks</w:t>
      </w:r>
    </w:p>
    <w:p w14:paraId="29737CDC" w14:textId="77777777" w:rsidR="001B4D6C" w:rsidRPr="001B4D6C" w:rsidRDefault="001B4D6C" w:rsidP="001B4D6C">
      <w:pPr>
        <w:ind w:firstLine="720"/>
      </w:pPr>
      <w:r w:rsidRPr="001B4D6C">
        <w:t>AWS offers several tools and strategies to prevent, mitigate, and respond to DDoS attacks. Here are the main components involved:</w:t>
      </w:r>
    </w:p>
    <w:p w14:paraId="4E89C1E3" w14:textId="77777777" w:rsidR="001B4D6C" w:rsidRPr="001B4D6C" w:rsidRDefault="001B4D6C" w:rsidP="001B4D6C">
      <w:pPr>
        <w:ind w:firstLine="720"/>
        <w:rPr>
          <w:b/>
          <w:bCs/>
        </w:rPr>
      </w:pPr>
      <w:r w:rsidRPr="001B4D6C">
        <w:rPr>
          <w:b/>
          <w:bCs/>
        </w:rPr>
        <w:t>2.1 AWS Shield</w:t>
      </w:r>
    </w:p>
    <w:p w14:paraId="15E003A0" w14:textId="77777777" w:rsidR="001B4D6C" w:rsidRPr="001B4D6C" w:rsidRDefault="001B4D6C" w:rsidP="001B4D6C">
      <w:pPr>
        <w:ind w:firstLine="720"/>
      </w:pPr>
      <w:r w:rsidRPr="001B4D6C">
        <w:t xml:space="preserve">AWS </w:t>
      </w:r>
      <w:r w:rsidRPr="001B4D6C">
        <w:rPr>
          <w:b/>
          <w:bCs/>
        </w:rPr>
        <w:t>Shield</w:t>
      </w:r>
      <w:r w:rsidRPr="001B4D6C">
        <w:t xml:space="preserve"> is a managed DDoS protection service that helps protect your resources on AWS from DDoS attacks.</w:t>
      </w:r>
    </w:p>
    <w:p w14:paraId="4DF7C2A7" w14:textId="77777777" w:rsidR="001B4D6C" w:rsidRPr="001B4D6C" w:rsidRDefault="001B4D6C">
      <w:pPr>
        <w:numPr>
          <w:ilvl w:val="0"/>
          <w:numId w:val="253"/>
        </w:numPr>
      </w:pPr>
      <w:r w:rsidRPr="001B4D6C">
        <w:rPr>
          <w:b/>
          <w:bCs/>
        </w:rPr>
        <w:t>Shield Standard</w:t>
      </w:r>
      <w:r w:rsidRPr="001B4D6C">
        <w:t xml:space="preserve">: </w:t>
      </w:r>
    </w:p>
    <w:p w14:paraId="34F35CFB" w14:textId="77777777" w:rsidR="001B4D6C" w:rsidRPr="001B4D6C" w:rsidRDefault="001B4D6C">
      <w:pPr>
        <w:numPr>
          <w:ilvl w:val="1"/>
          <w:numId w:val="253"/>
        </w:numPr>
      </w:pPr>
      <w:r w:rsidRPr="001B4D6C">
        <w:rPr>
          <w:b/>
          <w:bCs/>
        </w:rPr>
        <w:t>Free service</w:t>
      </w:r>
      <w:r w:rsidRPr="001B4D6C">
        <w:t xml:space="preserve"> automatically enabled for all AWS customers.</w:t>
      </w:r>
    </w:p>
    <w:p w14:paraId="7742DAA1" w14:textId="77777777" w:rsidR="001B4D6C" w:rsidRPr="001B4D6C" w:rsidRDefault="001B4D6C">
      <w:pPr>
        <w:numPr>
          <w:ilvl w:val="1"/>
          <w:numId w:val="253"/>
        </w:numPr>
      </w:pPr>
      <w:r w:rsidRPr="001B4D6C">
        <w:t xml:space="preserve">Provides protection against common and relatively less sophisticated DDoS attacks like </w:t>
      </w:r>
      <w:r w:rsidRPr="001B4D6C">
        <w:rPr>
          <w:b/>
          <w:bCs/>
        </w:rPr>
        <w:t>SYN/UDP reflection floods</w:t>
      </w:r>
      <w:r w:rsidRPr="001B4D6C">
        <w:t xml:space="preserve"> (Layer 3 and Layer 4 attacks). These attacks are often aimed at </w:t>
      </w:r>
      <w:r w:rsidRPr="001B4D6C">
        <w:rPr>
          <w:b/>
          <w:bCs/>
        </w:rPr>
        <w:t>network</w:t>
      </w:r>
      <w:r w:rsidRPr="001B4D6C">
        <w:t xml:space="preserve"> and </w:t>
      </w:r>
      <w:r w:rsidRPr="001B4D6C">
        <w:rPr>
          <w:b/>
          <w:bCs/>
        </w:rPr>
        <w:t>transport</w:t>
      </w:r>
      <w:r w:rsidRPr="001B4D6C">
        <w:t xml:space="preserve"> layers.</w:t>
      </w:r>
    </w:p>
    <w:p w14:paraId="5ACA3D56" w14:textId="77777777" w:rsidR="001B4D6C" w:rsidRPr="001B4D6C" w:rsidRDefault="001B4D6C">
      <w:pPr>
        <w:numPr>
          <w:ilvl w:val="1"/>
          <w:numId w:val="253"/>
        </w:numPr>
      </w:pPr>
      <w:r w:rsidRPr="001B4D6C">
        <w:t xml:space="preserve">It protects </w:t>
      </w:r>
      <w:r w:rsidRPr="001B4D6C">
        <w:rPr>
          <w:b/>
          <w:bCs/>
        </w:rPr>
        <w:t>EC2 instances, Elastic Load Balancers (ELBs), CloudFront, and Route 53</w:t>
      </w:r>
      <w:r w:rsidRPr="001B4D6C">
        <w:t xml:space="preserve"> from basic DDoS attacks.</w:t>
      </w:r>
    </w:p>
    <w:p w14:paraId="1B9FE6FC" w14:textId="77777777" w:rsidR="001B4D6C" w:rsidRPr="001B4D6C" w:rsidRDefault="001B4D6C">
      <w:pPr>
        <w:numPr>
          <w:ilvl w:val="0"/>
          <w:numId w:val="253"/>
        </w:numPr>
      </w:pPr>
      <w:r w:rsidRPr="001B4D6C">
        <w:rPr>
          <w:b/>
          <w:bCs/>
        </w:rPr>
        <w:t>Shield Advanced</w:t>
      </w:r>
      <w:r w:rsidRPr="001B4D6C">
        <w:t xml:space="preserve">: </w:t>
      </w:r>
    </w:p>
    <w:p w14:paraId="606D03BF" w14:textId="77777777" w:rsidR="001B4D6C" w:rsidRPr="001B4D6C" w:rsidRDefault="001B4D6C">
      <w:pPr>
        <w:numPr>
          <w:ilvl w:val="1"/>
          <w:numId w:val="253"/>
        </w:numPr>
      </w:pPr>
      <w:r w:rsidRPr="001B4D6C">
        <w:rPr>
          <w:b/>
          <w:bCs/>
        </w:rPr>
        <w:lastRenderedPageBreak/>
        <w:t>Paid service</w:t>
      </w:r>
      <w:r w:rsidRPr="001B4D6C">
        <w:t xml:space="preserve"> costing approximately </w:t>
      </w:r>
      <w:r w:rsidRPr="001B4D6C">
        <w:rPr>
          <w:b/>
          <w:bCs/>
        </w:rPr>
        <w:t>$3000 per month</w:t>
      </w:r>
      <w:r w:rsidRPr="001B4D6C">
        <w:t>.</w:t>
      </w:r>
    </w:p>
    <w:p w14:paraId="5135AB0D" w14:textId="77777777" w:rsidR="001B4D6C" w:rsidRPr="001B4D6C" w:rsidRDefault="001B4D6C">
      <w:pPr>
        <w:numPr>
          <w:ilvl w:val="1"/>
          <w:numId w:val="253"/>
        </w:numPr>
      </w:pPr>
      <w:r w:rsidRPr="001B4D6C">
        <w:t xml:space="preserve">Provides </w:t>
      </w:r>
      <w:r w:rsidRPr="001B4D6C">
        <w:rPr>
          <w:b/>
          <w:bCs/>
        </w:rPr>
        <w:t>24/7 protection</w:t>
      </w:r>
      <w:r w:rsidRPr="001B4D6C">
        <w:t xml:space="preserve"> and support from AWS’s DDoS Response Team (DRT) during an ongoing attack.</w:t>
      </w:r>
    </w:p>
    <w:p w14:paraId="12EFE472" w14:textId="77777777" w:rsidR="001B4D6C" w:rsidRPr="001B4D6C" w:rsidRDefault="001B4D6C">
      <w:pPr>
        <w:numPr>
          <w:ilvl w:val="1"/>
          <w:numId w:val="253"/>
        </w:numPr>
      </w:pPr>
      <w:r w:rsidRPr="001B4D6C">
        <w:t xml:space="preserve">Offers advanced protection against more sophisticated DDoS attacks, including </w:t>
      </w:r>
      <w:r w:rsidRPr="001B4D6C">
        <w:rPr>
          <w:b/>
          <w:bCs/>
        </w:rPr>
        <w:t>Layer 7 attacks</w:t>
      </w:r>
      <w:r w:rsidRPr="001B4D6C">
        <w:t xml:space="preserve"> (application layer) targeting services like EC2, ELB, CloudFront, Route 53, and Global Accelerator.</w:t>
      </w:r>
    </w:p>
    <w:p w14:paraId="181BB146" w14:textId="77777777" w:rsidR="001B4D6C" w:rsidRPr="001B4D6C" w:rsidRDefault="001B4D6C">
      <w:pPr>
        <w:numPr>
          <w:ilvl w:val="1"/>
          <w:numId w:val="253"/>
        </w:numPr>
      </w:pPr>
      <w:r w:rsidRPr="001B4D6C">
        <w:t xml:space="preserve">Includes </w:t>
      </w:r>
      <w:r w:rsidRPr="001B4D6C">
        <w:rPr>
          <w:b/>
          <w:bCs/>
        </w:rPr>
        <w:t>cost protection</w:t>
      </w:r>
      <w:r w:rsidRPr="001B4D6C">
        <w:t xml:space="preserve"> for scaling services during an attack (AWS covers the extra costs incurred).</w:t>
      </w:r>
    </w:p>
    <w:p w14:paraId="796C8552" w14:textId="77777777" w:rsidR="001B4D6C" w:rsidRPr="001B4D6C" w:rsidRDefault="001B4D6C">
      <w:pPr>
        <w:numPr>
          <w:ilvl w:val="1"/>
          <w:numId w:val="253"/>
        </w:numPr>
      </w:pPr>
      <w:r w:rsidRPr="001B4D6C">
        <w:t>You can get detailed reports and attack diagnostics during and after the attack.</w:t>
      </w:r>
    </w:p>
    <w:p w14:paraId="53439226" w14:textId="77777777" w:rsidR="001B4D6C" w:rsidRPr="001B4D6C" w:rsidRDefault="001B4D6C" w:rsidP="001B4D6C">
      <w:pPr>
        <w:ind w:firstLine="720"/>
      </w:pPr>
      <w:r w:rsidRPr="001B4D6C">
        <w:rPr>
          <w:b/>
          <w:bCs/>
        </w:rPr>
        <w:t>From an exam perspective</w:t>
      </w:r>
      <w:r w:rsidRPr="001B4D6C">
        <w:t>:</w:t>
      </w:r>
    </w:p>
    <w:p w14:paraId="624AA347" w14:textId="77777777" w:rsidR="001B4D6C" w:rsidRPr="001B4D6C" w:rsidRDefault="001B4D6C">
      <w:pPr>
        <w:numPr>
          <w:ilvl w:val="0"/>
          <w:numId w:val="254"/>
        </w:numPr>
      </w:pPr>
      <w:r w:rsidRPr="001B4D6C">
        <w:rPr>
          <w:b/>
          <w:bCs/>
        </w:rPr>
        <w:t>Shield Standard</w:t>
      </w:r>
      <w:r w:rsidRPr="001B4D6C">
        <w:t xml:space="preserve"> is free and automatically enabled for all customers.</w:t>
      </w:r>
    </w:p>
    <w:p w14:paraId="6466D513" w14:textId="77777777" w:rsidR="001B4D6C" w:rsidRPr="001B4D6C" w:rsidRDefault="001B4D6C">
      <w:pPr>
        <w:numPr>
          <w:ilvl w:val="0"/>
          <w:numId w:val="254"/>
        </w:numPr>
      </w:pPr>
      <w:r w:rsidRPr="001B4D6C">
        <w:rPr>
          <w:b/>
          <w:bCs/>
        </w:rPr>
        <w:t>Shield Advanced</w:t>
      </w:r>
      <w:r w:rsidRPr="001B4D6C">
        <w:t xml:space="preserve"> requires explicit activation and offers additional features like the DDoS Response Team, enhanced protection, and financial protections during an attack.</w:t>
      </w:r>
    </w:p>
    <w:p w14:paraId="58092486" w14:textId="77777777" w:rsidR="001B4D6C" w:rsidRPr="001B4D6C" w:rsidRDefault="001B4D6C" w:rsidP="001B4D6C">
      <w:pPr>
        <w:ind w:firstLine="720"/>
        <w:rPr>
          <w:b/>
          <w:bCs/>
        </w:rPr>
      </w:pPr>
      <w:r w:rsidRPr="001B4D6C">
        <w:rPr>
          <w:b/>
          <w:bCs/>
        </w:rPr>
        <w:t>2.2 Web Application Firewall (WAF)</w:t>
      </w:r>
    </w:p>
    <w:p w14:paraId="71CB14B9" w14:textId="77777777" w:rsidR="001B4D6C" w:rsidRPr="001B4D6C" w:rsidRDefault="001B4D6C" w:rsidP="001B4D6C">
      <w:pPr>
        <w:ind w:firstLine="720"/>
      </w:pPr>
      <w:r w:rsidRPr="001B4D6C">
        <w:rPr>
          <w:b/>
          <w:bCs/>
        </w:rPr>
        <w:t>AWS WAF</w:t>
      </w:r>
      <w:r w:rsidRPr="001B4D6C">
        <w:t xml:space="preserve"> helps protect your web applications from common web exploits (Layer 7 attacks), such as </w:t>
      </w:r>
      <w:r w:rsidRPr="001B4D6C">
        <w:rPr>
          <w:b/>
          <w:bCs/>
        </w:rPr>
        <w:t>SQL injection</w:t>
      </w:r>
      <w:r w:rsidRPr="001B4D6C">
        <w:t xml:space="preserve">, </w:t>
      </w:r>
      <w:r w:rsidRPr="001B4D6C">
        <w:rPr>
          <w:b/>
          <w:bCs/>
        </w:rPr>
        <w:t>Cross-Site Scripting (XSS)</w:t>
      </w:r>
      <w:r w:rsidRPr="001B4D6C">
        <w:t>, and other application-level attacks.</w:t>
      </w:r>
    </w:p>
    <w:p w14:paraId="16E6FA91" w14:textId="77777777" w:rsidR="001B4D6C" w:rsidRPr="001B4D6C" w:rsidRDefault="001B4D6C">
      <w:pPr>
        <w:numPr>
          <w:ilvl w:val="0"/>
          <w:numId w:val="255"/>
        </w:numPr>
      </w:pPr>
      <w:r w:rsidRPr="001B4D6C">
        <w:rPr>
          <w:b/>
          <w:bCs/>
        </w:rPr>
        <w:t>How WAF Works</w:t>
      </w:r>
      <w:r w:rsidRPr="001B4D6C">
        <w:t>:</w:t>
      </w:r>
    </w:p>
    <w:p w14:paraId="36273BCE" w14:textId="77777777" w:rsidR="001B4D6C" w:rsidRPr="001B4D6C" w:rsidRDefault="001B4D6C">
      <w:pPr>
        <w:numPr>
          <w:ilvl w:val="1"/>
          <w:numId w:val="255"/>
        </w:numPr>
      </w:pPr>
      <w:r w:rsidRPr="001B4D6C">
        <w:rPr>
          <w:b/>
          <w:bCs/>
        </w:rPr>
        <w:t>Web ACLs (Access Control Lists)</w:t>
      </w:r>
      <w:r w:rsidRPr="001B4D6C">
        <w:t>: With WAF, you can define rules in the Web ACL to control incoming web traffic based on specific conditions.</w:t>
      </w:r>
    </w:p>
    <w:p w14:paraId="1A2E3158" w14:textId="77777777" w:rsidR="001B4D6C" w:rsidRPr="001B4D6C" w:rsidRDefault="001B4D6C">
      <w:pPr>
        <w:numPr>
          <w:ilvl w:val="1"/>
          <w:numId w:val="255"/>
        </w:numPr>
      </w:pPr>
      <w:r w:rsidRPr="001B4D6C">
        <w:t xml:space="preserve">You can filter traffic based on: </w:t>
      </w:r>
    </w:p>
    <w:p w14:paraId="7927B8D5" w14:textId="77777777" w:rsidR="001B4D6C" w:rsidRPr="001B4D6C" w:rsidRDefault="001B4D6C">
      <w:pPr>
        <w:numPr>
          <w:ilvl w:val="2"/>
          <w:numId w:val="255"/>
        </w:numPr>
      </w:pPr>
      <w:r w:rsidRPr="001B4D6C">
        <w:rPr>
          <w:b/>
          <w:bCs/>
        </w:rPr>
        <w:t>IP addresses</w:t>
      </w:r>
      <w:r w:rsidRPr="001B4D6C">
        <w:t>: Block or allow traffic from specific IPs.</w:t>
      </w:r>
    </w:p>
    <w:p w14:paraId="03EAC89B" w14:textId="77777777" w:rsidR="001B4D6C" w:rsidRPr="001B4D6C" w:rsidRDefault="001B4D6C">
      <w:pPr>
        <w:numPr>
          <w:ilvl w:val="2"/>
          <w:numId w:val="255"/>
        </w:numPr>
      </w:pPr>
      <w:r w:rsidRPr="001B4D6C">
        <w:rPr>
          <w:b/>
          <w:bCs/>
        </w:rPr>
        <w:t>HTTP headers</w:t>
      </w:r>
      <w:r w:rsidRPr="001B4D6C">
        <w:t>: Inspect and filter requests based on headers.</w:t>
      </w:r>
    </w:p>
    <w:p w14:paraId="611E9449" w14:textId="77777777" w:rsidR="001B4D6C" w:rsidRPr="001B4D6C" w:rsidRDefault="001B4D6C">
      <w:pPr>
        <w:numPr>
          <w:ilvl w:val="2"/>
          <w:numId w:val="255"/>
        </w:numPr>
      </w:pPr>
      <w:r w:rsidRPr="001B4D6C">
        <w:rPr>
          <w:b/>
          <w:bCs/>
        </w:rPr>
        <w:t>Request bodies</w:t>
      </w:r>
      <w:r w:rsidRPr="001B4D6C">
        <w:t>: Filter specific data within the body of requests.</w:t>
      </w:r>
    </w:p>
    <w:p w14:paraId="6D2B9447" w14:textId="77777777" w:rsidR="001B4D6C" w:rsidRPr="001B4D6C" w:rsidRDefault="001B4D6C">
      <w:pPr>
        <w:numPr>
          <w:ilvl w:val="2"/>
          <w:numId w:val="255"/>
        </w:numPr>
      </w:pPr>
      <w:r w:rsidRPr="001B4D6C">
        <w:rPr>
          <w:b/>
          <w:bCs/>
        </w:rPr>
        <w:t>Strings</w:t>
      </w:r>
      <w:r w:rsidRPr="001B4D6C">
        <w:t>: Check for specific strings in the request to prevent malicious injections.</w:t>
      </w:r>
    </w:p>
    <w:p w14:paraId="3BE446E1" w14:textId="77777777" w:rsidR="001B4D6C" w:rsidRPr="001B4D6C" w:rsidRDefault="001B4D6C">
      <w:pPr>
        <w:numPr>
          <w:ilvl w:val="2"/>
          <w:numId w:val="255"/>
        </w:numPr>
      </w:pPr>
      <w:r w:rsidRPr="001B4D6C">
        <w:rPr>
          <w:b/>
          <w:bCs/>
        </w:rPr>
        <w:t>Size constraints</w:t>
      </w:r>
      <w:r w:rsidRPr="001B4D6C">
        <w:t>: Block requests that are too large and could cause server strain or abuse.</w:t>
      </w:r>
    </w:p>
    <w:p w14:paraId="3F7FEC8C" w14:textId="77777777" w:rsidR="001B4D6C" w:rsidRPr="001B4D6C" w:rsidRDefault="001B4D6C">
      <w:pPr>
        <w:numPr>
          <w:ilvl w:val="2"/>
          <w:numId w:val="255"/>
        </w:numPr>
      </w:pPr>
      <w:r w:rsidRPr="001B4D6C">
        <w:rPr>
          <w:b/>
          <w:bCs/>
        </w:rPr>
        <w:t>Geo-Match</w:t>
      </w:r>
      <w:r w:rsidRPr="001B4D6C">
        <w:t>: Block or allow traffic from certain countries or regions.</w:t>
      </w:r>
    </w:p>
    <w:p w14:paraId="29A2834A" w14:textId="77777777" w:rsidR="001B4D6C" w:rsidRPr="001B4D6C" w:rsidRDefault="001B4D6C">
      <w:pPr>
        <w:numPr>
          <w:ilvl w:val="0"/>
          <w:numId w:val="255"/>
        </w:numPr>
      </w:pPr>
      <w:r w:rsidRPr="001B4D6C">
        <w:rPr>
          <w:b/>
          <w:bCs/>
        </w:rPr>
        <w:lastRenderedPageBreak/>
        <w:t>Rate-Based Rules</w:t>
      </w:r>
      <w:r w:rsidRPr="001B4D6C">
        <w:t>:</w:t>
      </w:r>
    </w:p>
    <w:p w14:paraId="5A936BD9" w14:textId="77777777" w:rsidR="001B4D6C" w:rsidRPr="001B4D6C" w:rsidRDefault="001B4D6C">
      <w:pPr>
        <w:numPr>
          <w:ilvl w:val="1"/>
          <w:numId w:val="255"/>
        </w:numPr>
      </w:pPr>
      <w:r w:rsidRPr="001B4D6C">
        <w:t xml:space="preserve">This is particularly useful for </w:t>
      </w:r>
      <w:r w:rsidRPr="001B4D6C">
        <w:rPr>
          <w:b/>
          <w:bCs/>
        </w:rPr>
        <w:t>DDoS protection</w:t>
      </w:r>
      <w:r w:rsidRPr="001B4D6C">
        <w:t>.</w:t>
      </w:r>
    </w:p>
    <w:p w14:paraId="649D45FC" w14:textId="77777777" w:rsidR="001B4D6C" w:rsidRPr="001B4D6C" w:rsidRDefault="001B4D6C">
      <w:pPr>
        <w:numPr>
          <w:ilvl w:val="1"/>
          <w:numId w:val="255"/>
        </w:numPr>
      </w:pPr>
      <w:r w:rsidRPr="001B4D6C">
        <w:t xml:space="preserve">Rate-based rules help limit the number of requests per user. For example, you can specify that an individual IP can make no more than </w:t>
      </w:r>
      <w:r w:rsidRPr="001B4D6C">
        <w:rPr>
          <w:b/>
          <w:bCs/>
        </w:rPr>
        <w:t>5 requests per second</w:t>
      </w:r>
      <w:r w:rsidRPr="001B4D6C">
        <w:t>.</w:t>
      </w:r>
    </w:p>
    <w:p w14:paraId="0092D2CE" w14:textId="77777777" w:rsidR="001B4D6C" w:rsidRPr="001B4D6C" w:rsidRDefault="001B4D6C">
      <w:pPr>
        <w:numPr>
          <w:ilvl w:val="1"/>
          <w:numId w:val="255"/>
        </w:numPr>
      </w:pPr>
      <w:r w:rsidRPr="001B4D6C">
        <w:t>This helps mitigate large-scale bot traffic typically seen in DDoS attacks.</w:t>
      </w:r>
    </w:p>
    <w:p w14:paraId="1BADDEC9" w14:textId="77777777" w:rsidR="001B4D6C" w:rsidRPr="001B4D6C" w:rsidRDefault="001B4D6C" w:rsidP="001B4D6C">
      <w:pPr>
        <w:ind w:firstLine="720"/>
      </w:pPr>
      <w:r w:rsidRPr="001B4D6C">
        <w:rPr>
          <w:b/>
          <w:bCs/>
        </w:rPr>
        <w:t>WAF Deployment</w:t>
      </w:r>
      <w:r w:rsidRPr="001B4D6C">
        <w:t>:</w:t>
      </w:r>
    </w:p>
    <w:p w14:paraId="78489677" w14:textId="77777777" w:rsidR="001B4D6C" w:rsidRPr="001B4D6C" w:rsidRDefault="001B4D6C">
      <w:pPr>
        <w:numPr>
          <w:ilvl w:val="0"/>
          <w:numId w:val="256"/>
        </w:numPr>
      </w:pPr>
      <w:r w:rsidRPr="001B4D6C">
        <w:t xml:space="preserve">WAF can be deployed on: </w:t>
      </w:r>
    </w:p>
    <w:p w14:paraId="13C14995" w14:textId="77777777" w:rsidR="001B4D6C" w:rsidRPr="001B4D6C" w:rsidRDefault="001B4D6C">
      <w:pPr>
        <w:numPr>
          <w:ilvl w:val="1"/>
          <w:numId w:val="256"/>
        </w:numPr>
      </w:pPr>
      <w:r w:rsidRPr="001B4D6C">
        <w:rPr>
          <w:b/>
          <w:bCs/>
        </w:rPr>
        <w:t>Application Load Balancer (ALB)</w:t>
      </w:r>
    </w:p>
    <w:p w14:paraId="79309C09" w14:textId="77777777" w:rsidR="001B4D6C" w:rsidRPr="001B4D6C" w:rsidRDefault="001B4D6C">
      <w:pPr>
        <w:numPr>
          <w:ilvl w:val="1"/>
          <w:numId w:val="256"/>
        </w:numPr>
      </w:pPr>
      <w:r w:rsidRPr="001B4D6C">
        <w:rPr>
          <w:b/>
          <w:bCs/>
        </w:rPr>
        <w:t>Amazon CloudFront</w:t>
      </w:r>
      <w:r w:rsidRPr="001B4D6C">
        <w:t xml:space="preserve"> (CDN for caching content at edge locations)</w:t>
      </w:r>
    </w:p>
    <w:p w14:paraId="58DF0D57" w14:textId="77777777" w:rsidR="001B4D6C" w:rsidRPr="001B4D6C" w:rsidRDefault="001B4D6C">
      <w:pPr>
        <w:numPr>
          <w:ilvl w:val="1"/>
          <w:numId w:val="256"/>
        </w:numPr>
      </w:pPr>
      <w:r w:rsidRPr="001B4D6C">
        <w:rPr>
          <w:b/>
          <w:bCs/>
        </w:rPr>
        <w:t>Amazon API Gateway</w:t>
      </w:r>
      <w:r w:rsidRPr="001B4D6C">
        <w:t xml:space="preserve"> (for APIs, although it's out of scope for exam purposes).</w:t>
      </w:r>
    </w:p>
    <w:p w14:paraId="2F0886E8" w14:textId="77777777" w:rsidR="001B4D6C" w:rsidRDefault="001B4D6C" w:rsidP="001B4D6C">
      <w:pPr>
        <w:ind w:firstLine="720"/>
        <w:rPr>
          <w:b/>
          <w:bCs/>
        </w:rPr>
      </w:pPr>
    </w:p>
    <w:p w14:paraId="3ED5D9EB" w14:textId="77777777" w:rsidR="001B4D6C" w:rsidRDefault="001B4D6C" w:rsidP="001B4D6C">
      <w:pPr>
        <w:ind w:firstLine="720"/>
        <w:rPr>
          <w:b/>
          <w:bCs/>
        </w:rPr>
      </w:pPr>
    </w:p>
    <w:p w14:paraId="000F970E" w14:textId="752C4812" w:rsidR="001B4D6C" w:rsidRPr="001B4D6C" w:rsidRDefault="001B4D6C" w:rsidP="001B4D6C">
      <w:pPr>
        <w:ind w:firstLine="720"/>
        <w:rPr>
          <w:b/>
          <w:bCs/>
        </w:rPr>
      </w:pPr>
      <w:r w:rsidRPr="001B4D6C">
        <w:rPr>
          <w:b/>
          <w:bCs/>
        </w:rPr>
        <w:t>2.3 Amazon CloudFront</w:t>
      </w:r>
    </w:p>
    <w:p w14:paraId="71229C65" w14:textId="77777777" w:rsidR="001B4D6C" w:rsidRPr="001B4D6C" w:rsidRDefault="001B4D6C" w:rsidP="001B4D6C">
      <w:pPr>
        <w:ind w:firstLine="720"/>
      </w:pPr>
      <w:r w:rsidRPr="001B4D6C">
        <w:rPr>
          <w:b/>
          <w:bCs/>
        </w:rPr>
        <w:t>Amazon CloudFront</w:t>
      </w:r>
      <w:r w:rsidRPr="001B4D6C">
        <w:t xml:space="preserve"> is a Content Delivery Network (CDN) that caches your website content at </w:t>
      </w:r>
      <w:r w:rsidRPr="001B4D6C">
        <w:rPr>
          <w:b/>
          <w:bCs/>
        </w:rPr>
        <w:t>edge locations</w:t>
      </w:r>
      <w:r w:rsidRPr="001B4D6C">
        <w:t xml:space="preserve"> around the world, improving content delivery speed and resilience.</w:t>
      </w:r>
    </w:p>
    <w:p w14:paraId="57D6C441" w14:textId="77777777" w:rsidR="001B4D6C" w:rsidRPr="001B4D6C" w:rsidRDefault="001B4D6C">
      <w:pPr>
        <w:numPr>
          <w:ilvl w:val="0"/>
          <w:numId w:val="257"/>
        </w:numPr>
      </w:pPr>
      <w:r w:rsidRPr="001B4D6C">
        <w:rPr>
          <w:b/>
          <w:bCs/>
        </w:rPr>
        <w:t>How CloudFront Helps</w:t>
      </w:r>
      <w:r w:rsidRPr="001B4D6C">
        <w:t xml:space="preserve">: </w:t>
      </w:r>
    </w:p>
    <w:p w14:paraId="6533D8F0" w14:textId="77777777" w:rsidR="001B4D6C" w:rsidRPr="001B4D6C" w:rsidRDefault="001B4D6C">
      <w:pPr>
        <w:numPr>
          <w:ilvl w:val="1"/>
          <w:numId w:val="257"/>
        </w:numPr>
      </w:pPr>
      <w:r w:rsidRPr="001B4D6C">
        <w:rPr>
          <w:b/>
          <w:bCs/>
        </w:rPr>
        <w:t>Edge Locations</w:t>
      </w:r>
      <w:r w:rsidRPr="001B4D6C">
        <w:t>: CloudFront distributes cached copies of your content at multiple geographic locations, which can absorb and mitigate traffic spikes, including DDoS attacks, at the edge.</w:t>
      </w:r>
    </w:p>
    <w:p w14:paraId="11165B89" w14:textId="77777777" w:rsidR="001B4D6C" w:rsidRPr="001B4D6C" w:rsidRDefault="001B4D6C">
      <w:pPr>
        <w:numPr>
          <w:ilvl w:val="1"/>
          <w:numId w:val="257"/>
        </w:numPr>
      </w:pPr>
      <w:r w:rsidRPr="001B4D6C">
        <w:t xml:space="preserve">CloudFront integrates with </w:t>
      </w:r>
      <w:r w:rsidRPr="001B4D6C">
        <w:rPr>
          <w:b/>
          <w:bCs/>
        </w:rPr>
        <w:t>Shield</w:t>
      </w:r>
      <w:r w:rsidRPr="001B4D6C">
        <w:t xml:space="preserve"> to provide additional DDoS protection by mitigating attacks at the </w:t>
      </w:r>
      <w:r w:rsidRPr="001B4D6C">
        <w:rPr>
          <w:b/>
          <w:bCs/>
        </w:rPr>
        <w:t>edge locations</w:t>
      </w:r>
      <w:r w:rsidRPr="001B4D6C">
        <w:t xml:space="preserve"> before the traffic reaches your origin servers.</w:t>
      </w:r>
    </w:p>
    <w:p w14:paraId="21C26346" w14:textId="77777777" w:rsidR="001B4D6C" w:rsidRPr="001B4D6C" w:rsidRDefault="001B4D6C">
      <w:pPr>
        <w:numPr>
          <w:ilvl w:val="1"/>
          <w:numId w:val="257"/>
        </w:numPr>
      </w:pPr>
      <w:r w:rsidRPr="001B4D6C">
        <w:t>By caching content, CloudFront also reduces the load on your origin servers, ensuring they are not overwhelmed during high traffic periods.</w:t>
      </w:r>
    </w:p>
    <w:p w14:paraId="3967395D" w14:textId="77777777" w:rsidR="001B4D6C" w:rsidRPr="001B4D6C" w:rsidRDefault="001B4D6C" w:rsidP="001B4D6C">
      <w:pPr>
        <w:ind w:firstLine="720"/>
        <w:rPr>
          <w:b/>
          <w:bCs/>
        </w:rPr>
      </w:pPr>
      <w:r w:rsidRPr="001B4D6C">
        <w:rPr>
          <w:b/>
          <w:bCs/>
        </w:rPr>
        <w:t>2.4 Route 53</w:t>
      </w:r>
    </w:p>
    <w:p w14:paraId="481082D2" w14:textId="77777777" w:rsidR="001B4D6C" w:rsidRPr="001B4D6C" w:rsidRDefault="001B4D6C" w:rsidP="001B4D6C">
      <w:pPr>
        <w:ind w:firstLine="720"/>
      </w:pPr>
      <w:r w:rsidRPr="001B4D6C">
        <w:rPr>
          <w:b/>
          <w:bCs/>
        </w:rPr>
        <w:t>Amazon Route 53</w:t>
      </w:r>
      <w:r w:rsidRPr="001B4D6C">
        <w:t xml:space="preserve"> is a highly available and scalable DNS (Domain Name System) service.</w:t>
      </w:r>
    </w:p>
    <w:p w14:paraId="3C778A8E" w14:textId="77777777" w:rsidR="001B4D6C" w:rsidRPr="001B4D6C" w:rsidRDefault="001B4D6C">
      <w:pPr>
        <w:numPr>
          <w:ilvl w:val="0"/>
          <w:numId w:val="258"/>
        </w:numPr>
      </w:pPr>
      <w:r w:rsidRPr="001B4D6C">
        <w:rPr>
          <w:b/>
          <w:bCs/>
        </w:rPr>
        <w:t>How Route 53 Helps</w:t>
      </w:r>
      <w:r w:rsidRPr="001B4D6C">
        <w:t xml:space="preserve">: </w:t>
      </w:r>
    </w:p>
    <w:p w14:paraId="510B4260" w14:textId="77777777" w:rsidR="001B4D6C" w:rsidRPr="001B4D6C" w:rsidRDefault="001B4D6C">
      <w:pPr>
        <w:numPr>
          <w:ilvl w:val="1"/>
          <w:numId w:val="258"/>
        </w:numPr>
      </w:pPr>
      <w:r w:rsidRPr="001B4D6C">
        <w:rPr>
          <w:b/>
          <w:bCs/>
        </w:rPr>
        <w:lastRenderedPageBreak/>
        <w:t>DNS Protection</w:t>
      </w:r>
      <w:r w:rsidRPr="001B4D6C">
        <w:t>: During a DDoS attack, attackers often target DNS servers to prevent users from finding the correct IP address of your application. Route 53, combined with AWS Shield, provides DDoS protection for your DNS.</w:t>
      </w:r>
    </w:p>
    <w:p w14:paraId="37FE4015" w14:textId="77777777" w:rsidR="001B4D6C" w:rsidRPr="001B4D6C" w:rsidRDefault="001B4D6C">
      <w:pPr>
        <w:numPr>
          <w:ilvl w:val="1"/>
          <w:numId w:val="258"/>
        </w:numPr>
      </w:pPr>
      <w:r w:rsidRPr="001B4D6C">
        <w:t xml:space="preserve">With Route 53, you can use </w:t>
      </w:r>
      <w:r w:rsidRPr="001B4D6C">
        <w:rPr>
          <w:b/>
          <w:bCs/>
        </w:rPr>
        <w:t>health checks</w:t>
      </w:r>
      <w:r w:rsidRPr="001B4D6C">
        <w:t xml:space="preserve"> and </w:t>
      </w:r>
      <w:r w:rsidRPr="001B4D6C">
        <w:rPr>
          <w:b/>
          <w:bCs/>
        </w:rPr>
        <w:t>failover routing</w:t>
      </w:r>
      <w:r w:rsidRPr="001B4D6C">
        <w:t xml:space="preserve"> to ensure that users are directed to healthy endpoints, even during an attack.</w:t>
      </w:r>
    </w:p>
    <w:p w14:paraId="2FED2BFD" w14:textId="77777777" w:rsidR="001B4D6C" w:rsidRPr="001B4D6C" w:rsidRDefault="001B4D6C" w:rsidP="001B4D6C">
      <w:pPr>
        <w:ind w:firstLine="720"/>
        <w:rPr>
          <w:b/>
          <w:bCs/>
        </w:rPr>
      </w:pPr>
      <w:r w:rsidRPr="001B4D6C">
        <w:rPr>
          <w:b/>
          <w:bCs/>
        </w:rPr>
        <w:t>2.5 Elastic Load Balancer (ELB)</w:t>
      </w:r>
    </w:p>
    <w:p w14:paraId="38BD51E4" w14:textId="77777777" w:rsidR="001B4D6C" w:rsidRPr="001B4D6C" w:rsidRDefault="001B4D6C" w:rsidP="001B4D6C">
      <w:pPr>
        <w:ind w:firstLine="720"/>
      </w:pPr>
      <w:r w:rsidRPr="001B4D6C">
        <w:rPr>
          <w:b/>
          <w:bCs/>
        </w:rPr>
        <w:t>Elastic Load Balancer (ELB)</w:t>
      </w:r>
      <w:r w:rsidRPr="001B4D6C">
        <w:t xml:space="preserve"> automatically distributes incoming application traffic across multiple targets (e.g., EC2 instances) to ensure high availability and fault tolerance.</w:t>
      </w:r>
    </w:p>
    <w:p w14:paraId="51FB6E85" w14:textId="77777777" w:rsidR="001B4D6C" w:rsidRPr="001B4D6C" w:rsidRDefault="001B4D6C">
      <w:pPr>
        <w:numPr>
          <w:ilvl w:val="0"/>
          <w:numId w:val="259"/>
        </w:numPr>
      </w:pPr>
      <w:r w:rsidRPr="001B4D6C">
        <w:rPr>
          <w:b/>
          <w:bCs/>
        </w:rPr>
        <w:t>How ELB Helps</w:t>
      </w:r>
      <w:r w:rsidRPr="001B4D6C">
        <w:t xml:space="preserve">: </w:t>
      </w:r>
    </w:p>
    <w:p w14:paraId="35CBC43A" w14:textId="77777777" w:rsidR="001B4D6C" w:rsidRPr="001B4D6C" w:rsidRDefault="001B4D6C">
      <w:pPr>
        <w:numPr>
          <w:ilvl w:val="1"/>
          <w:numId w:val="259"/>
        </w:numPr>
      </w:pPr>
      <w:r w:rsidRPr="001B4D6C">
        <w:t xml:space="preserve">ELBs can automatically </w:t>
      </w:r>
      <w:r w:rsidRPr="001B4D6C">
        <w:rPr>
          <w:b/>
          <w:bCs/>
        </w:rPr>
        <w:t>scale</w:t>
      </w:r>
      <w:r w:rsidRPr="001B4D6C">
        <w:t xml:space="preserve"> to handle increased traffic, which is particularly helpful during a DDoS attack when the traffic volume spikes.</w:t>
      </w:r>
    </w:p>
    <w:p w14:paraId="6533ABBA" w14:textId="77777777" w:rsidR="001B4D6C" w:rsidRPr="001B4D6C" w:rsidRDefault="001B4D6C">
      <w:pPr>
        <w:numPr>
          <w:ilvl w:val="1"/>
          <w:numId w:val="259"/>
        </w:numPr>
      </w:pPr>
      <w:r w:rsidRPr="001B4D6C">
        <w:t xml:space="preserve">ELBs can be deployed in </w:t>
      </w:r>
      <w:r w:rsidRPr="001B4D6C">
        <w:rPr>
          <w:b/>
          <w:bCs/>
        </w:rPr>
        <w:t>public subnets</w:t>
      </w:r>
      <w:r w:rsidRPr="001B4D6C">
        <w:t xml:space="preserve"> and distribute traffic to </w:t>
      </w:r>
      <w:r w:rsidRPr="001B4D6C">
        <w:rPr>
          <w:b/>
          <w:bCs/>
        </w:rPr>
        <w:t>EC2 instances</w:t>
      </w:r>
      <w:r w:rsidRPr="001B4D6C">
        <w:t xml:space="preserve"> that are placed in </w:t>
      </w:r>
      <w:r w:rsidRPr="001B4D6C">
        <w:rPr>
          <w:b/>
          <w:bCs/>
        </w:rPr>
        <w:t>private subnets</w:t>
      </w:r>
      <w:r w:rsidRPr="001B4D6C">
        <w:t>. This way, your EC2 instances are protected from direct access and malicious traffic.</w:t>
      </w:r>
    </w:p>
    <w:p w14:paraId="0A4FE36D" w14:textId="77777777" w:rsidR="001B4D6C" w:rsidRPr="001B4D6C" w:rsidRDefault="001B4D6C" w:rsidP="001B4D6C">
      <w:pPr>
        <w:ind w:firstLine="720"/>
        <w:rPr>
          <w:b/>
          <w:bCs/>
        </w:rPr>
      </w:pPr>
      <w:r w:rsidRPr="001B4D6C">
        <w:rPr>
          <w:b/>
          <w:bCs/>
        </w:rPr>
        <w:t>2.6 Auto Scaling</w:t>
      </w:r>
    </w:p>
    <w:p w14:paraId="35D492CE" w14:textId="77777777" w:rsidR="001B4D6C" w:rsidRPr="001B4D6C" w:rsidRDefault="001B4D6C" w:rsidP="001B4D6C">
      <w:pPr>
        <w:ind w:firstLine="720"/>
      </w:pPr>
      <w:r w:rsidRPr="001B4D6C">
        <w:rPr>
          <w:b/>
          <w:bCs/>
        </w:rPr>
        <w:t>Auto Scaling</w:t>
      </w:r>
      <w:r w:rsidRPr="001B4D6C">
        <w:t xml:space="preserve"> automatically adjusts the number of EC2 instances in your application based on incoming traffic.</w:t>
      </w:r>
    </w:p>
    <w:p w14:paraId="3710CA3E" w14:textId="77777777" w:rsidR="001B4D6C" w:rsidRPr="001B4D6C" w:rsidRDefault="001B4D6C">
      <w:pPr>
        <w:numPr>
          <w:ilvl w:val="0"/>
          <w:numId w:val="260"/>
        </w:numPr>
      </w:pPr>
      <w:r w:rsidRPr="001B4D6C">
        <w:rPr>
          <w:b/>
          <w:bCs/>
        </w:rPr>
        <w:t>How Auto Scaling Helps</w:t>
      </w:r>
      <w:r w:rsidRPr="001B4D6C">
        <w:t xml:space="preserve">: </w:t>
      </w:r>
    </w:p>
    <w:p w14:paraId="1A2B8B76" w14:textId="77777777" w:rsidR="001B4D6C" w:rsidRPr="001B4D6C" w:rsidRDefault="001B4D6C">
      <w:pPr>
        <w:numPr>
          <w:ilvl w:val="1"/>
          <w:numId w:val="260"/>
        </w:numPr>
      </w:pPr>
      <w:r w:rsidRPr="001B4D6C">
        <w:t xml:space="preserve">During a DDoS attack, you may experience sudden traffic spikes. </w:t>
      </w:r>
      <w:r w:rsidRPr="001B4D6C">
        <w:rPr>
          <w:b/>
          <w:bCs/>
        </w:rPr>
        <w:t>Auto Scaling</w:t>
      </w:r>
      <w:r w:rsidRPr="001B4D6C">
        <w:t xml:space="preserve"> ensures that your infrastructure can </w:t>
      </w:r>
      <w:r w:rsidRPr="001B4D6C">
        <w:rPr>
          <w:b/>
          <w:bCs/>
        </w:rPr>
        <w:t>scale up</w:t>
      </w:r>
      <w:r w:rsidRPr="001B4D6C">
        <w:t xml:space="preserve"> to handle the increased demand, maintaining application performance.</w:t>
      </w:r>
    </w:p>
    <w:p w14:paraId="1391E6AA" w14:textId="77777777" w:rsidR="001B4D6C" w:rsidRPr="001B4D6C" w:rsidRDefault="001B4D6C">
      <w:pPr>
        <w:numPr>
          <w:ilvl w:val="1"/>
          <w:numId w:val="260"/>
        </w:numPr>
      </w:pPr>
      <w:r w:rsidRPr="001B4D6C">
        <w:t xml:space="preserve">Once the attack subsides, </w:t>
      </w:r>
      <w:r w:rsidRPr="001B4D6C">
        <w:rPr>
          <w:b/>
          <w:bCs/>
        </w:rPr>
        <w:t>Auto Scaling</w:t>
      </w:r>
      <w:r w:rsidRPr="001B4D6C">
        <w:t xml:space="preserve"> can scale back down, saving costs by reducing the number of EC2 instances when traffic returns to normal.</w:t>
      </w:r>
    </w:p>
    <w:p w14:paraId="5F4AD575" w14:textId="77777777" w:rsidR="001B4D6C" w:rsidRPr="001B4D6C" w:rsidRDefault="001B4D6C" w:rsidP="001B4D6C">
      <w:pPr>
        <w:ind w:firstLine="720"/>
        <w:rPr>
          <w:b/>
          <w:bCs/>
        </w:rPr>
      </w:pPr>
      <w:r w:rsidRPr="001B4D6C">
        <w:rPr>
          <w:b/>
          <w:bCs/>
        </w:rPr>
        <w:t>3. DDoS Protection Architecture Example</w:t>
      </w:r>
    </w:p>
    <w:p w14:paraId="54EBD134" w14:textId="77777777" w:rsidR="001B4D6C" w:rsidRPr="001B4D6C" w:rsidRDefault="001B4D6C" w:rsidP="001B4D6C">
      <w:pPr>
        <w:ind w:firstLine="720"/>
      </w:pPr>
      <w:r w:rsidRPr="001B4D6C">
        <w:t>A typical architecture for DDoS protection on AWS may look like this:</w:t>
      </w:r>
    </w:p>
    <w:p w14:paraId="75C5A0B6" w14:textId="77777777" w:rsidR="001B4D6C" w:rsidRPr="001B4D6C" w:rsidRDefault="001B4D6C">
      <w:pPr>
        <w:numPr>
          <w:ilvl w:val="0"/>
          <w:numId w:val="261"/>
        </w:numPr>
      </w:pPr>
      <w:r w:rsidRPr="001B4D6C">
        <w:rPr>
          <w:b/>
          <w:bCs/>
        </w:rPr>
        <w:t>Route 53</w:t>
      </w:r>
      <w:r w:rsidRPr="001B4D6C">
        <w:t xml:space="preserve"> handles DNS routing, directing users to the nearest available CloudFront distribution.</w:t>
      </w:r>
    </w:p>
    <w:p w14:paraId="39B36ABE" w14:textId="77777777" w:rsidR="001B4D6C" w:rsidRPr="001B4D6C" w:rsidRDefault="001B4D6C">
      <w:pPr>
        <w:numPr>
          <w:ilvl w:val="0"/>
          <w:numId w:val="261"/>
        </w:numPr>
      </w:pPr>
      <w:r w:rsidRPr="001B4D6C">
        <w:rPr>
          <w:b/>
          <w:bCs/>
        </w:rPr>
        <w:t>CloudFront</w:t>
      </w:r>
      <w:r w:rsidRPr="001B4D6C">
        <w:t xml:space="preserve"> caches your content at edge locations, reducing the load on your servers and mitigating traffic spikes.</w:t>
      </w:r>
    </w:p>
    <w:p w14:paraId="3312C1FB" w14:textId="77777777" w:rsidR="001B4D6C" w:rsidRPr="001B4D6C" w:rsidRDefault="001B4D6C">
      <w:pPr>
        <w:numPr>
          <w:ilvl w:val="0"/>
          <w:numId w:val="261"/>
        </w:numPr>
      </w:pPr>
      <w:r w:rsidRPr="001B4D6C">
        <w:rPr>
          <w:b/>
          <w:bCs/>
        </w:rPr>
        <w:t>AWS Shield</w:t>
      </w:r>
      <w:r w:rsidRPr="001B4D6C">
        <w:t xml:space="preserve"> protects both Route 53 and CloudFront from DDoS attacks.</w:t>
      </w:r>
    </w:p>
    <w:p w14:paraId="71A8948B" w14:textId="77777777" w:rsidR="001B4D6C" w:rsidRPr="001B4D6C" w:rsidRDefault="001B4D6C">
      <w:pPr>
        <w:numPr>
          <w:ilvl w:val="0"/>
          <w:numId w:val="261"/>
        </w:numPr>
      </w:pPr>
      <w:r w:rsidRPr="001B4D6C">
        <w:lastRenderedPageBreak/>
        <w:t xml:space="preserve">A </w:t>
      </w:r>
      <w:r w:rsidRPr="001B4D6C">
        <w:rPr>
          <w:b/>
          <w:bCs/>
        </w:rPr>
        <w:t>Web Application Firewall (WAF)</w:t>
      </w:r>
      <w:r w:rsidRPr="001B4D6C">
        <w:t xml:space="preserve"> deployed on CloudFront or Application Load Balancer (ALB) filters malicious requests.</w:t>
      </w:r>
    </w:p>
    <w:p w14:paraId="6B579AF2" w14:textId="77777777" w:rsidR="001B4D6C" w:rsidRPr="001B4D6C" w:rsidRDefault="001B4D6C">
      <w:pPr>
        <w:numPr>
          <w:ilvl w:val="0"/>
          <w:numId w:val="261"/>
        </w:numPr>
      </w:pPr>
      <w:r w:rsidRPr="001B4D6C">
        <w:rPr>
          <w:b/>
          <w:bCs/>
        </w:rPr>
        <w:t>ELB</w:t>
      </w:r>
      <w:r w:rsidRPr="001B4D6C">
        <w:t xml:space="preserve"> distributes incoming traffic across EC2 instances in an </w:t>
      </w:r>
      <w:r w:rsidRPr="001B4D6C">
        <w:rPr>
          <w:b/>
          <w:bCs/>
        </w:rPr>
        <w:t>Auto Scaling Group</w:t>
      </w:r>
      <w:r w:rsidRPr="001B4D6C">
        <w:t xml:space="preserve"> to scale based on demand, ensuring availability even under heavy attack.</w:t>
      </w:r>
    </w:p>
    <w:p w14:paraId="1AE018E6" w14:textId="77777777" w:rsidR="001B4D6C" w:rsidRPr="001B4D6C" w:rsidRDefault="001B4D6C" w:rsidP="001B4D6C">
      <w:pPr>
        <w:ind w:firstLine="720"/>
        <w:rPr>
          <w:b/>
          <w:bCs/>
        </w:rPr>
      </w:pPr>
      <w:r w:rsidRPr="001B4D6C">
        <w:rPr>
          <w:b/>
          <w:bCs/>
        </w:rPr>
        <w:t>4. Conclusion</w:t>
      </w:r>
    </w:p>
    <w:p w14:paraId="2227E116" w14:textId="77777777" w:rsidR="001B4D6C" w:rsidRPr="001B4D6C" w:rsidRDefault="001B4D6C" w:rsidP="001B4D6C">
      <w:pPr>
        <w:ind w:firstLine="720"/>
      </w:pPr>
      <w:r w:rsidRPr="001B4D6C">
        <w:t>To summarize, AWS provides several services that, when used together, can provide robust protection against DDoS attacks:</w:t>
      </w:r>
    </w:p>
    <w:p w14:paraId="6EF2BEF0" w14:textId="77777777" w:rsidR="001B4D6C" w:rsidRPr="001B4D6C" w:rsidRDefault="001B4D6C">
      <w:pPr>
        <w:numPr>
          <w:ilvl w:val="0"/>
          <w:numId w:val="262"/>
        </w:numPr>
      </w:pPr>
      <w:r w:rsidRPr="001B4D6C">
        <w:rPr>
          <w:b/>
          <w:bCs/>
        </w:rPr>
        <w:t>AWS Shield Standard</w:t>
      </w:r>
      <w:r w:rsidRPr="001B4D6C">
        <w:t xml:space="preserve"> (free, basic DDoS protection).</w:t>
      </w:r>
    </w:p>
    <w:p w14:paraId="7193F4FF" w14:textId="77777777" w:rsidR="001B4D6C" w:rsidRPr="001B4D6C" w:rsidRDefault="001B4D6C">
      <w:pPr>
        <w:numPr>
          <w:ilvl w:val="0"/>
          <w:numId w:val="262"/>
        </w:numPr>
      </w:pPr>
      <w:r w:rsidRPr="001B4D6C">
        <w:rPr>
          <w:b/>
          <w:bCs/>
        </w:rPr>
        <w:t>AWS Shield Advanced</w:t>
      </w:r>
      <w:r w:rsidRPr="001B4D6C">
        <w:t xml:space="preserve"> (advanced protection with 24/7 support).</w:t>
      </w:r>
    </w:p>
    <w:p w14:paraId="542AC58F" w14:textId="77777777" w:rsidR="001B4D6C" w:rsidRPr="001B4D6C" w:rsidRDefault="001B4D6C">
      <w:pPr>
        <w:numPr>
          <w:ilvl w:val="0"/>
          <w:numId w:val="262"/>
        </w:numPr>
      </w:pPr>
      <w:r w:rsidRPr="001B4D6C">
        <w:rPr>
          <w:b/>
          <w:bCs/>
        </w:rPr>
        <w:t>AWS WAF</w:t>
      </w:r>
      <w:r w:rsidRPr="001B4D6C">
        <w:t xml:space="preserve"> (protects against application layer attacks).</w:t>
      </w:r>
    </w:p>
    <w:p w14:paraId="07E9E096" w14:textId="77777777" w:rsidR="001B4D6C" w:rsidRPr="001B4D6C" w:rsidRDefault="001B4D6C">
      <w:pPr>
        <w:numPr>
          <w:ilvl w:val="0"/>
          <w:numId w:val="262"/>
        </w:numPr>
      </w:pPr>
      <w:r w:rsidRPr="001B4D6C">
        <w:rPr>
          <w:b/>
          <w:bCs/>
        </w:rPr>
        <w:t>CloudFront</w:t>
      </w:r>
      <w:r w:rsidRPr="001B4D6C">
        <w:t xml:space="preserve"> (CDN to distribute traffic and reduce the load on your origin servers).</w:t>
      </w:r>
    </w:p>
    <w:p w14:paraId="3259819B" w14:textId="77777777" w:rsidR="001B4D6C" w:rsidRPr="001B4D6C" w:rsidRDefault="001B4D6C">
      <w:pPr>
        <w:numPr>
          <w:ilvl w:val="0"/>
          <w:numId w:val="262"/>
        </w:numPr>
      </w:pPr>
      <w:r w:rsidRPr="001B4D6C">
        <w:rPr>
          <w:b/>
          <w:bCs/>
        </w:rPr>
        <w:t>Route 53</w:t>
      </w:r>
      <w:r w:rsidRPr="001B4D6C">
        <w:t xml:space="preserve"> (DNS protection).</w:t>
      </w:r>
    </w:p>
    <w:p w14:paraId="2ECDEA1B" w14:textId="77777777" w:rsidR="001B4D6C" w:rsidRPr="001B4D6C" w:rsidRDefault="001B4D6C">
      <w:pPr>
        <w:numPr>
          <w:ilvl w:val="0"/>
          <w:numId w:val="262"/>
        </w:numPr>
      </w:pPr>
      <w:r w:rsidRPr="001B4D6C">
        <w:rPr>
          <w:b/>
          <w:bCs/>
        </w:rPr>
        <w:t>Elastic Load Balancer</w:t>
      </w:r>
      <w:r w:rsidRPr="001B4D6C">
        <w:t xml:space="preserve"> (distributes traffic to ensure availability).</w:t>
      </w:r>
    </w:p>
    <w:p w14:paraId="2C9ADCA2" w14:textId="77777777" w:rsidR="001B4D6C" w:rsidRPr="001B4D6C" w:rsidRDefault="001B4D6C">
      <w:pPr>
        <w:numPr>
          <w:ilvl w:val="0"/>
          <w:numId w:val="262"/>
        </w:numPr>
      </w:pPr>
      <w:r w:rsidRPr="001B4D6C">
        <w:rPr>
          <w:b/>
          <w:bCs/>
        </w:rPr>
        <w:t>Auto Scaling</w:t>
      </w:r>
      <w:r w:rsidRPr="001B4D6C">
        <w:t xml:space="preserve"> (automatically adjusts the infrastructure to handle increased demand).</w:t>
      </w:r>
    </w:p>
    <w:p w14:paraId="4C0F0FFD" w14:textId="3AF70542" w:rsidR="001B4D6C" w:rsidRPr="001B4D6C" w:rsidRDefault="001B4D6C" w:rsidP="001B4D6C">
      <w:pPr>
        <w:ind w:firstLine="720"/>
      </w:pPr>
      <w:r>
        <w:rPr>
          <w:noProof/>
        </w:rPr>
        <mc:AlternateContent>
          <mc:Choice Requires="wps">
            <w:drawing>
              <wp:anchor distT="0" distB="0" distL="114300" distR="114300" simplePos="0" relativeHeight="251711488" behindDoc="0" locked="0" layoutInCell="1" allowOverlap="1" wp14:anchorId="31917F15" wp14:editId="3227AF59">
                <wp:simplePos x="0" y="0"/>
                <wp:positionH relativeFrom="column">
                  <wp:posOffset>-885464</wp:posOffset>
                </wp:positionH>
                <wp:positionV relativeFrom="paragraph">
                  <wp:posOffset>740450</wp:posOffset>
                </wp:positionV>
                <wp:extent cx="7517757" cy="5788"/>
                <wp:effectExtent l="0" t="19050" r="26670" b="32385"/>
                <wp:wrapNone/>
                <wp:docPr id="54998817" name="Straight Connector 6"/>
                <wp:cNvGraphicFramePr/>
                <a:graphic xmlns:a="http://schemas.openxmlformats.org/drawingml/2006/main">
                  <a:graphicData uri="http://schemas.microsoft.com/office/word/2010/wordprocessingShape">
                    <wps:wsp>
                      <wps:cNvCnPr/>
                      <wps:spPr>
                        <a:xfrm flipV="1">
                          <a:off x="0" y="0"/>
                          <a:ext cx="7517757" cy="578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8B4C4" id="Straight Connector 6"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69.7pt,58.3pt" to="522.2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" strokecolor="#156082 [3204]" strokeweight="2.25pt">
                <v:stroke joinstyle="miter"/>
              </v:line>
            </w:pict>
          </mc:Fallback>
        </mc:AlternateContent>
      </w:r>
      <w:r w:rsidRPr="001B4D6C">
        <w:t>By combining these services, you can ensure that your applications are well-protected against DDoS attacks and can continue functioning smoothly even during a large-scale attack.</w:t>
      </w:r>
    </w:p>
    <w:p w14:paraId="5B32C66F" w14:textId="77777777" w:rsidR="00327F8D" w:rsidRDefault="00327F8D" w:rsidP="00792086">
      <w:pPr>
        <w:ind w:firstLine="720"/>
      </w:pPr>
    </w:p>
    <w:p w14:paraId="415EE453" w14:textId="46E3C885" w:rsidR="001B4D6C" w:rsidRPr="001B4D6C" w:rsidRDefault="001B4D6C" w:rsidP="001B4D6C">
      <w:pPr>
        <w:ind w:firstLine="720"/>
        <w:rPr>
          <w:b/>
          <w:bCs/>
          <w:sz w:val="36"/>
          <w:szCs w:val="36"/>
        </w:rPr>
      </w:pPr>
      <w:r>
        <w:t xml:space="preserve"> </w:t>
      </w:r>
      <w:r w:rsidRPr="001B4D6C">
        <w:rPr>
          <w:b/>
          <w:bCs/>
          <w:sz w:val="36"/>
          <w:szCs w:val="36"/>
        </w:rPr>
        <w:t>18</w:t>
      </w:r>
      <w:r w:rsidR="009038AB">
        <w:rPr>
          <w:b/>
          <w:bCs/>
          <w:sz w:val="36"/>
          <w:szCs w:val="36"/>
        </w:rPr>
        <w:t>5</w:t>
      </w:r>
      <w:r w:rsidRPr="001B4D6C">
        <w:rPr>
          <w:b/>
          <w:bCs/>
          <w:sz w:val="36"/>
          <w:szCs w:val="36"/>
        </w:rPr>
        <w:t xml:space="preserve">)AWS Network </w:t>
      </w:r>
      <w:proofErr w:type="gramStart"/>
      <w:r w:rsidRPr="001B4D6C">
        <w:rPr>
          <w:b/>
          <w:bCs/>
          <w:sz w:val="36"/>
          <w:szCs w:val="36"/>
        </w:rPr>
        <w:t>Firewall:-</w:t>
      </w:r>
      <w:proofErr w:type="gramEnd"/>
    </w:p>
    <w:p w14:paraId="416C0606" w14:textId="092DC388" w:rsidR="001B4D6C" w:rsidRDefault="001B4D6C" w:rsidP="001B4D6C">
      <w:pPr>
        <w:ind w:firstLine="720"/>
      </w:pPr>
      <w:r>
        <w:rPr>
          <w:noProof/>
        </w:rPr>
        <mc:AlternateContent>
          <mc:Choice Requires="wps">
            <w:drawing>
              <wp:anchor distT="0" distB="0" distL="114300" distR="114300" simplePos="0" relativeHeight="251712512" behindDoc="0" locked="0" layoutInCell="1" allowOverlap="1" wp14:anchorId="3BB2F0FA" wp14:editId="55D45E8B">
                <wp:simplePos x="0" y="0"/>
                <wp:positionH relativeFrom="column">
                  <wp:posOffset>-908614</wp:posOffset>
                </wp:positionH>
                <wp:positionV relativeFrom="paragraph">
                  <wp:posOffset>361910</wp:posOffset>
                </wp:positionV>
                <wp:extent cx="7552481" cy="5787"/>
                <wp:effectExtent l="0" t="19050" r="29845" b="32385"/>
                <wp:wrapNone/>
                <wp:docPr id="140404068" name="Straight Connector 7"/>
                <wp:cNvGraphicFramePr/>
                <a:graphic xmlns:a="http://schemas.openxmlformats.org/drawingml/2006/main">
                  <a:graphicData uri="http://schemas.microsoft.com/office/word/2010/wordprocessingShape">
                    <wps:wsp>
                      <wps:cNvCnPr/>
                      <wps:spPr>
                        <a:xfrm>
                          <a:off x="0" y="0"/>
                          <a:ext cx="7552481" cy="578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DF7ED" id="Straight Connector 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71.55pt,28.5pt" to="523.1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" strokecolor="#156082 [3204]" strokeweight="2.25pt">
                <v:stroke joinstyle="miter"/>
              </v:line>
            </w:pict>
          </mc:Fallback>
        </mc:AlternateContent>
      </w:r>
      <w:r>
        <w:t xml:space="preserve">Secure total </w:t>
      </w:r>
      <w:proofErr w:type="spellStart"/>
      <w:r>
        <w:t>Vpc</w:t>
      </w:r>
      <w:proofErr w:type="spellEnd"/>
    </w:p>
    <w:p w14:paraId="144CEEFF" w14:textId="5A0A02F7" w:rsidR="001B4D6C" w:rsidRDefault="001B4D6C" w:rsidP="001B4D6C">
      <w:pPr>
        <w:ind w:firstLine="720"/>
      </w:pPr>
    </w:p>
    <w:p w14:paraId="763B4F85" w14:textId="5EB84BE8" w:rsidR="001B4D6C" w:rsidRDefault="001B4D6C" w:rsidP="001B4D6C">
      <w:pPr>
        <w:ind w:firstLine="720"/>
        <w:rPr>
          <w:b/>
          <w:bCs/>
          <w:sz w:val="36"/>
          <w:szCs w:val="36"/>
        </w:rPr>
      </w:pPr>
      <w:r w:rsidRPr="00D63A4D">
        <w:rPr>
          <w:b/>
          <w:bCs/>
          <w:sz w:val="36"/>
          <w:szCs w:val="36"/>
        </w:rPr>
        <w:t>18</w:t>
      </w:r>
      <w:r w:rsidR="009038AB">
        <w:rPr>
          <w:b/>
          <w:bCs/>
          <w:sz w:val="36"/>
          <w:szCs w:val="36"/>
        </w:rPr>
        <w:t>6</w:t>
      </w:r>
      <w:r w:rsidRPr="00D63A4D">
        <w:rPr>
          <w:b/>
          <w:bCs/>
          <w:sz w:val="36"/>
          <w:szCs w:val="36"/>
        </w:rPr>
        <w:t xml:space="preserve">)AWS firewall </w:t>
      </w:r>
      <w:proofErr w:type="gramStart"/>
      <w:r w:rsidR="00D63A4D" w:rsidRPr="00D63A4D">
        <w:rPr>
          <w:b/>
          <w:bCs/>
          <w:sz w:val="36"/>
          <w:szCs w:val="36"/>
        </w:rPr>
        <w:t>manager:-</w:t>
      </w:r>
      <w:proofErr w:type="gramEnd"/>
    </w:p>
    <w:p w14:paraId="691F671F" w14:textId="77777777" w:rsidR="00D63A4D" w:rsidRPr="00D63A4D" w:rsidRDefault="00D63A4D" w:rsidP="00D63A4D">
      <w:pPr>
        <w:rPr>
          <w:b/>
          <w:bCs/>
        </w:rPr>
      </w:pPr>
      <w:r w:rsidRPr="00D63A4D">
        <w:rPr>
          <w:b/>
          <w:bCs/>
        </w:rPr>
        <w:t>AWS Firewall Manager: An Overview</w:t>
      </w:r>
    </w:p>
    <w:p w14:paraId="74C40E10" w14:textId="77777777" w:rsidR="00D63A4D" w:rsidRPr="00D63A4D" w:rsidRDefault="00D63A4D" w:rsidP="00D63A4D">
      <w:r w:rsidRPr="00D63A4D">
        <w:t xml:space="preserve">AWS </w:t>
      </w:r>
      <w:r w:rsidRPr="00D63A4D">
        <w:rPr>
          <w:b/>
          <w:bCs/>
        </w:rPr>
        <w:t>Firewall Manager</w:t>
      </w:r>
      <w:r w:rsidRPr="00D63A4D">
        <w:t xml:space="preserve"> is a service that helps you centrally manage and configure security rules across multiple AWS accounts within your organization. It provides a way to ensure consistent security settings for your AWS resources, even as they are created or modified across different accounts.</w:t>
      </w:r>
    </w:p>
    <w:p w14:paraId="205C7B0B" w14:textId="77777777" w:rsidR="00D63A4D" w:rsidRPr="00D63A4D" w:rsidRDefault="00000000" w:rsidP="00D63A4D">
      <w:r>
        <w:pict w14:anchorId="6600797D">
          <v:rect id="_x0000_i1111" style="width:0;height:1.5pt" o:hralign="center" o:hrstd="t" o:hr="t" fillcolor="#a0a0a0" stroked="f"/>
        </w:pict>
      </w:r>
    </w:p>
    <w:p w14:paraId="16E918F5" w14:textId="77777777" w:rsidR="00D63A4D" w:rsidRPr="00D63A4D" w:rsidRDefault="00D63A4D" w:rsidP="00D63A4D">
      <w:pPr>
        <w:rPr>
          <w:b/>
          <w:bCs/>
        </w:rPr>
      </w:pPr>
      <w:r w:rsidRPr="00D63A4D">
        <w:rPr>
          <w:b/>
          <w:bCs/>
        </w:rPr>
        <w:t>What AWS Firewall Manager Does</w:t>
      </w:r>
    </w:p>
    <w:p w14:paraId="076F3F2E" w14:textId="77777777" w:rsidR="00D63A4D" w:rsidRPr="00D63A4D" w:rsidRDefault="00D63A4D" w:rsidP="00D63A4D">
      <w:r w:rsidRPr="00D63A4D">
        <w:rPr>
          <w:b/>
          <w:bCs/>
        </w:rPr>
        <w:lastRenderedPageBreak/>
        <w:t>Firewall Manager</w:t>
      </w:r>
      <w:r w:rsidRPr="00D63A4D">
        <w:t xml:space="preserve"> enables you to centrally define and manage security policies in your AWS environment, specifically across your AWS Organization. It simplifies the process of ensuring that your security configurations, such as </w:t>
      </w:r>
      <w:r w:rsidRPr="00D63A4D">
        <w:rPr>
          <w:b/>
          <w:bCs/>
        </w:rPr>
        <w:t>VPC Security Groups</w:t>
      </w:r>
      <w:r w:rsidRPr="00D63A4D">
        <w:t xml:space="preserve">, </w:t>
      </w:r>
      <w:r w:rsidRPr="00D63A4D">
        <w:rPr>
          <w:b/>
          <w:bCs/>
        </w:rPr>
        <w:t>WAF rules</w:t>
      </w:r>
      <w:r w:rsidRPr="00D63A4D">
        <w:t xml:space="preserve">, </w:t>
      </w:r>
      <w:r w:rsidRPr="00D63A4D">
        <w:rPr>
          <w:b/>
          <w:bCs/>
        </w:rPr>
        <w:t>AWS Shield Advanced rules</w:t>
      </w:r>
      <w:r w:rsidRPr="00D63A4D">
        <w:t xml:space="preserve">, and </w:t>
      </w:r>
      <w:r w:rsidRPr="00D63A4D">
        <w:rPr>
          <w:b/>
          <w:bCs/>
        </w:rPr>
        <w:t>AWS Network Firewall settings</w:t>
      </w:r>
      <w:r w:rsidRPr="00D63A4D">
        <w:t>, are consistently applied to resources in all AWS accounts in the organization.</w:t>
      </w:r>
    </w:p>
    <w:p w14:paraId="51D788D3" w14:textId="77777777" w:rsidR="00D63A4D" w:rsidRPr="00D63A4D" w:rsidRDefault="00000000" w:rsidP="00D63A4D">
      <w:r>
        <w:pict w14:anchorId="3B419F3B">
          <v:rect id="_x0000_i1112" style="width:0;height:1.5pt" o:hralign="center" o:hrstd="t" o:hr="t" fillcolor="#a0a0a0" stroked="f"/>
        </w:pict>
      </w:r>
    </w:p>
    <w:p w14:paraId="54A8DA92" w14:textId="77777777" w:rsidR="00D63A4D" w:rsidRPr="00D63A4D" w:rsidRDefault="00D63A4D" w:rsidP="00D63A4D">
      <w:pPr>
        <w:rPr>
          <w:b/>
          <w:bCs/>
        </w:rPr>
      </w:pPr>
      <w:r w:rsidRPr="00D63A4D">
        <w:rPr>
          <w:b/>
          <w:bCs/>
        </w:rPr>
        <w:t>Key Features of AWS Firewall Manager</w:t>
      </w:r>
    </w:p>
    <w:p w14:paraId="6CD5FDA9" w14:textId="77777777" w:rsidR="00D63A4D" w:rsidRPr="00D63A4D" w:rsidRDefault="00D63A4D">
      <w:pPr>
        <w:numPr>
          <w:ilvl w:val="0"/>
          <w:numId w:val="263"/>
        </w:numPr>
      </w:pPr>
      <w:r w:rsidRPr="00D63A4D">
        <w:rPr>
          <w:b/>
          <w:bCs/>
        </w:rPr>
        <w:t>Centralized Management</w:t>
      </w:r>
      <w:r w:rsidRPr="00D63A4D">
        <w:t>:</w:t>
      </w:r>
    </w:p>
    <w:p w14:paraId="68712870" w14:textId="77777777" w:rsidR="00D63A4D" w:rsidRPr="00D63A4D" w:rsidRDefault="00D63A4D">
      <w:pPr>
        <w:numPr>
          <w:ilvl w:val="1"/>
          <w:numId w:val="263"/>
        </w:numPr>
      </w:pPr>
      <w:r w:rsidRPr="00D63A4D">
        <w:t>Firewall Manager provides a single place where you can configure security rules, and these rules will automatically be applied to all accounts and resources within your AWS Organization.</w:t>
      </w:r>
    </w:p>
    <w:p w14:paraId="58294E31" w14:textId="77777777" w:rsidR="00D63A4D" w:rsidRPr="00D63A4D" w:rsidRDefault="00D63A4D">
      <w:pPr>
        <w:numPr>
          <w:ilvl w:val="1"/>
          <w:numId w:val="263"/>
        </w:numPr>
      </w:pPr>
      <w:r w:rsidRPr="00D63A4D">
        <w:t>This centralization ensures that the rules are enforced uniformly across the entire organization, eliminating the need to manually configure each account individually.</w:t>
      </w:r>
    </w:p>
    <w:p w14:paraId="43A99128" w14:textId="77777777" w:rsidR="00D63A4D" w:rsidRPr="00D63A4D" w:rsidRDefault="00D63A4D">
      <w:pPr>
        <w:numPr>
          <w:ilvl w:val="0"/>
          <w:numId w:val="263"/>
        </w:numPr>
      </w:pPr>
      <w:r w:rsidRPr="00D63A4D">
        <w:rPr>
          <w:b/>
          <w:bCs/>
        </w:rPr>
        <w:t>Works with AWS Organizations</w:t>
      </w:r>
      <w:r w:rsidRPr="00D63A4D">
        <w:t>:</w:t>
      </w:r>
    </w:p>
    <w:p w14:paraId="5B327FD3" w14:textId="77777777" w:rsidR="00D63A4D" w:rsidRPr="00D63A4D" w:rsidRDefault="00D63A4D">
      <w:pPr>
        <w:numPr>
          <w:ilvl w:val="1"/>
          <w:numId w:val="263"/>
        </w:numPr>
      </w:pPr>
      <w:r w:rsidRPr="00D63A4D">
        <w:t xml:space="preserve">The service integrates with </w:t>
      </w:r>
      <w:r w:rsidRPr="00D63A4D">
        <w:rPr>
          <w:b/>
          <w:bCs/>
        </w:rPr>
        <w:t>AWS Organizations</w:t>
      </w:r>
      <w:r w:rsidRPr="00D63A4D">
        <w:t>, so it can automatically discover new accounts and apply security policies to them.</w:t>
      </w:r>
    </w:p>
    <w:p w14:paraId="3B5EA8C1" w14:textId="77777777" w:rsidR="00D63A4D" w:rsidRPr="00D63A4D" w:rsidRDefault="00D63A4D">
      <w:pPr>
        <w:numPr>
          <w:ilvl w:val="1"/>
          <w:numId w:val="263"/>
        </w:numPr>
      </w:pPr>
      <w:r w:rsidRPr="00D63A4D">
        <w:t>This is useful when managing a large AWS environment with multiple accounts, as it ensures consistency as new accounts and resources are created.</w:t>
      </w:r>
    </w:p>
    <w:p w14:paraId="397CCB8E" w14:textId="77777777" w:rsidR="00D63A4D" w:rsidRPr="00D63A4D" w:rsidRDefault="00D63A4D">
      <w:pPr>
        <w:numPr>
          <w:ilvl w:val="0"/>
          <w:numId w:val="263"/>
        </w:numPr>
      </w:pPr>
      <w:r w:rsidRPr="00D63A4D">
        <w:rPr>
          <w:b/>
          <w:bCs/>
        </w:rPr>
        <w:t>Rule Enforcement</w:t>
      </w:r>
      <w:r w:rsidRPr="00D63A4D">
        <w:t>:</w:t>
      </w:r>
    </w:p>
    <w:p w14:paraId="0399DF74" w14:textId="77777777" w:rsidR="00D63A4D" w:rsidRPr="00D63A4D" w:rsidRDefault="00D63A4D">
      <w:pPr>
        <w:numPr>
          <w:ilvl w:val="1"/>
          <w:numId w:val="263"/>
        </w:numPr>
      </w:pPr>
      <w:r w:rsidRPr="00D63A4D">
        <w:t xml:space="preserve">Once you configure your security rules in </w:t>
      </w:r>
      <w:r w:rsidRPr="00D63A4D">
        <w:rPr>
          <w:b/>
          <w:bCs/>
        </w:rPr>
        <w:t>Firewall Manager</w:t>
      </w:r>
      <w:r w:rsidRPr="00D63A4D">
        <w:t>, they are automatically enforced on the associated resources (e.g., EC2 instances, VPCs, ALBs, etc.), regardless of when they were created.</w:t>
      </w:r>
    </w:p>
    <w:p w14:paraId="411E28F3" w14:textId="77777777" w:rsidR="00D63A4D" w:rsidRPr="00D63A4D" w:rsidRDefault="00D63A4D">
      <w:pPr>
        <w:numPr>
          <w:ilvl w:val="1"/>
          <w:numId w:val="263"/>
        </w:numPr>
      </w:pPr>
      <w:r w:rsidRPr="00D63A4D">
        <w:t xml:space="preserve">This enforcement applies both to </w:t>
      </w:r>
      <w:r w:rsidRPr="00D63A4D">
        <w:rPr>
          <w:b/>
          <w:bCs/>
        </w:rPr>
        <w:t>existing resources</w:t>
      </w:r>
      <w:r w:rsidRPr="00D63A4D">
        <w:t xml:space="preserve"> and to </w:t>
      </w:r>
      <w:r w:rsidRPr="00D63A4D">
        <w:rPr>
          <w:b/>
          <w:bCs/>
        </w:rPr>
        <w:t>new resources</w:t>
      </w:r>
      <w:r w:rsidRPr="00D63A4D">
        <w:t xml:space="preserve"> as they are added.</w:t>
      </w:r>
    </w:p>
    <w:p w14:paraId="3D15DAE1" w14:textId="77777777" w:rsidR="00D63A4D" w:rsidRPr="00D63A4D" w:rsidRDefault="00000000" w:rsidP="00D63A4D">
      <w:r>
        <w:pict w14:anchorId="5F8666B6">
          <v:rect id="_x0000_i1113" style="width:0;height:1.5pt" o:hralign="center" o:hrstd="t" o:hr="t" fillcolor="#a0a0a0" stroked="f"/>
        </w:pict>
      </w:r>
    </w:p>
    <w:p w14:paraId="0A7AB319" w14:textId="77777777" w:rsidR="00D63A4D" w:rsidRPr="00D63A4D" w:rsidRDefault="00D63A4D" w:rsidP="00D63A4D">
      <w:pPr>
        <w:rPr>
          <w:b/>
          <w:bCs/>
        </w:rPr>
      </w:pPr>
      <w:r w:rsidRPr="00D63A4D">
        <w:rPr>
          <w:b/>
          <w:bCs/>
        </w:rPr>
        <w:t>Managing VPC Security Groups with AWS Firewall Manager</w:t>
      </w:r>
    </w:p>
    <w:p w14:paraId="203572E4" w14:textId="77777777" w:rsidR="00D63A4D" w:rsidRPr="00D63A4D" w:rsidRDefault="00D63A4D" w:rsidP="00D63A4D">
      <w:r w:rsidRPr="00D63A4D">
        <w:t xml:space="preserve">From an exam perspective, </w:t>
      </w:r>
      <w:r w:rsidRPr="00D63A4D">
        <w:rPr>
          <w:b/>
          <w:bCs/>
        </w:rPr>
        <w:t>VPC Security Groups</w:t>
      </w:r>
      <w:r w:rsidRPr="00D63A4D">
        <w:t xml:space="preserve"> are one of the most critical resources managed through AWS Firewall Manager.</w:t>
      </w:r>
    </w:p>
    <w:p w14:paraId="3D856022" w14:textId="77777777" w:rsidR="00D63A4D" w:rsidRPr="00D63A4D" w:rsidRDefault="00D63A4D">
      <w:pPr>
        <w:numPr>
          <w:ilvl w:val="0"/>
          <w:numId w:val="264"/>
        </w:numPr>
      </w:pPr>
      <w:r w:rsidRPr="00D63A4D">
        <w:rPr>
          <w:b/>
          <w:bCs/>
        </w:rPr>
        <w:t>VPC Security Groups</w:t>
      </w:r>
      <w:r w:rsidRPr="00D63A4D">
        <w:t xml:space="preserve"> are used to control access to EC2 instances and other resources in a Virtual Private Cloud (VPC) by defining allowed inbound and outbound network traffic rules.</w:t>
      </w:r>
    </w:p>
    <w:p w14:paraId="40C5C0E2" w14:textId="77777777" w:rsidR="00D63A4D" w:rsidRPr="00D63A4D" w:rsidRDefault="00D63A4D">
      <w:pPr>
        <w:numPr>
          <w:ilvl w:val="0"/>
          <w:numId w:val="264"/>
        </w:numPr>
      </w:pPr>
      <w:r w:rsidRPr="00D63A4D">
        <w:lastRenderedPageBreak/>
        <w:t xml:space="preserve">Firewall Manager makes it easy to create, apply, and manage </w:t>
      </w:r>
      <w:r w:rsidRPr="00D63A4D">
        <w:rPr>
          <w:b/>
          <w:bCs/>
        </w:rPr>
        <w:t>Security Group rules</w:t>
      </w:r>
      <w:r w:rsidRPr="00D63A4D">
        <w:t xml:space="preserve"> across multiple accounts in an AWS Organization.</w:t>
      </w:r>
    </w:p>
    <w:p w14:paraId="7D857158" w14:textId="77777777" w:rsidR="00D63A4D" w:rsidRPr="00D63A4D" w:rsidRDefault="00D63A4D">
      <w:pPr>
        <w:numPr>
          <w:ilvl w:val="0"/>
          <w:numId w:val="264"/>
        </w:numPr>
      </w:pPr>
      <w:r w:rsidRPr="00D63A4D">
        <w:t xml:space="preserve">You can define a </w:t>
      </w:r>
      <w:r w:rsidRPr="00D63A4D">
        <w:rPr>
          <w:b/>
          <w:bCs/>
        </w:rPr>
        <w:t>security rule</w:t>
      </w:r>
      <w:r w:rsidRPr="00D63A4D">
        <w:t xml:space="preserve"> (e.g., allow inbound HTTP traffic on port 80) and apply that rule consistently to </w:t>
      </w:r>
      <w:r w:rsidRPr="00D63A4D">
        <w:rPr>
          <w:b/>
          <w:bCs/>
        </w:rPr>
        <w:t>all EC2 instances</w:t>
      </w:r>
      <w:r w:rsidRPr="00D63A4D">
        <w:t xml:space="preserve"> across all accounts, without having to manually configure each account's Security Group.</w:t>
      </w:r>
    </w:p>
    <w:p w14:paraId="035A359B" w14:textId="77777777" w:rsidR="00D63A4D" w:rsidRPr="00D63A4D" w:rsidRDefault="00D63A4D" w:rsidP="00D63A4D">
      <w:r w:rsidRPr="00D63A4D">
        <w:rPr>
          <w:b/>
          <w:bCs/>
        </w:rPr>
        <w:t>How it works</w:t>
      </w:r>
      <w:r w:rsidRPr="00D63A4D">
        <w:t>:</w:t>
      </w:r>
    </w:p>
    <w:p w14:paraId="36C73FDE" w14:textId="77777777" w:rsidR="00D63A4D" w:rsidRPr="00D63A4D" w:rsidRDefault="00D63A4D">
      <w:pPr>
        <w:numPr>
          <w:ilvl w:val="0"/>
          <w:numId w:val="265"/>
        </w:numPr>
      </w:pPr>
      <w:r w:rsidRPr="00D63A4D">
        <w:t>You can create security policies and rules (for example, "All EC2 instances should only allow inbound traffic from a specific IP range").</w:t>
      </w:r>
    </w:p>
    <w:p w14:paraId="14EA0935" w14:textId="77777777" w:rsidR="00D63A4D" w:rsidRPr="00D63A4D" w:rsidRDefault="00D63A4D">
      <w:pPr>
        <w:numPr>
          <w:ilvl w:val="0"/>
          <w:numId w:val="265"/>
        </w:numPr>
      </w:pPr>
      <w:r w:rsidRPr="00D63A4D">
        <w:t>These policies are then automatically applied to the appropriate Security Groups in each account.</w:t>
      </w:r>
    </w:p>
    <w:p w14:paraId="716FFCC2" w14:textId="77777777" w:rsidR="00D63A4D" w:rsidRPr="00D63A4D" w:rsidRDefault="00D63A4D">
      <w:pPr>
        <w:numPr>
          <w:ilvl w:val="0"/>
          <w:numId w:val="265"/>
        </w:numPr>
      </w:pPr>
      <w:r w:rsidRPr="00D63A4D">
        <w:t>If new EC2 instances are created in the organization, the Firewall Manager ensures that they are automatically configured with the appropriate security group rules.</w:t>
      </w:r>
    </w:p>
    <w:p w14:paraId="70409BC1" w14:textId="77777777" w:rsidR="00D63A4D" w:rsidRPr="00D63A4D" w:rsidRDefault="00000000" w:rsidP="00D63A4D">
      <w:r>
        <w:pict w14:anchorId="421F2A82">
          <v:rect id="_x0000_i1114" style="width:0;height:1.5pt" o:hralign="center" o:hrstd="t" o:hr="t" fillcolor="#a0a0a0" stroked="f"/>
        </w:pict>
      </w:r>
    </w:p>
    <w:p w14:paraId="79A42FEC" w14:textId="77777777" w:rsidR="00D63A4D" w:rsidRPr="00D63A4D" w:rsidRDefault="00D63A4D" w:rsidP="00D63A4D">
      <w:pPr>
        <w:rPr>
          <w:b/>
          <w:bCs/>
        </w:rPr>
      </w:pPr>
      <w:r w:rsidRPr="00D63A4D">
        <w:rPr>
          <w:b/>
          <w:bCs/>
        </w:rPr>
        <w:t>Managing Other Security Rules with AWS Firewall Manager</w:t>
      </w:r>
    </w:p>
    <w:p w14:paraId="2ACF77D5" w14:textId="77777777" w:rsidR="00D63A4D" w:rsidRPr="00D63A4D" w:rsidRDefault="00D63A4D" w:rsidP="00D63A4D">
      <w:r w:rsidRPr="00D63A4D">
        <w:t xml:space="preserve">In addition to managing VPC Security Groups, </w:t>
      </w:r>
      <w:r w:rsidRPr="00D63A4D">
        <w:rPr>
          <w:b/>
          <w:bCs/>
        </w:rPr>
        <w:t>Firewall Manager</w:t>
      </w:r>
      <w:r w:rsidRPr="00D63A4D">
        <w:t xml:space="preserve"> can also be used to manage rules for other security services, including:</w:t>
      </w:r>
    </w:p>
    <w:p w14:paraId="7434ED09" w14:textId="77777777" w:rsidR="00D63A4D" w:rsidRPr="00D63A4D" w:rsidRDefault="00D63A4D">
      <w:pPr>
        <w:numPr>
          <w:ilvl w:val="0"/>
          <w:numId w:val="266"/>
        </w:numPr>
      </w:pPr>
      <w:r w:rsidRPr="00D63A4D">
        <w:rPr>
          <w:b/>
          <w:bCs/>
        </w:rPr>
        <w:t>AWS WAF Rules</w:t>
      </w:r>
      <w:r w:rsidRPr="00D63A4D">
        <w:t>:</w:t>
      </w:r>
    </w:p>
    <w:p w14:paraId="2D765720" w14:textId="77777777" w:rsidR="00D63A4D" w:rsidRPr="00D63A4D" w:rsidRDefault="00D63A4D">
      <w:pPr>
        <w:numPr>
          <w:ilvl w:val="1"/>
          <w:numId w:val="266"/>
        </w:numPr>
      </w:pPr>
      <w:r w:rsidRPr="00D63A4D">
        <w:t xml:space="preserve">AWS </w:t>
      </w:r>
      <w:r w:rsidRPr="00D63A4D">
        <w:rPr>
          <w:b/>
          <w:bCs/>
        </w:rPr>
        <w:t>Web Application Firewall (WAF)</w:t>
      </w:r>
      <w:r w:rsidRPr="00D63A4D">
        <w:t xml:space="preserve"> protects your web applications from common web exploits like SQL injection or cross-site scripting (XSS).</w:t>
      </w:r>
    </w:p>
    <w:p w14:paraId="2FF92CFC" w14:textId="77777777" w:rsidR="00D63A4D" w:rsidRPr="00D63A4D" w:rsidRDefault="00D63A4D">
      <w:pPr>
        <w:numPr>
          <w:ilvl w:val="1"/>
          <w:numId w:val="266"/>
        </w:numPr>
      </w:pPr>
      <w:r w:rsidRPr="00D63A4D">
        <w:t xml:space="preserve">Firewall Manager allows you to create and enforce </w:t>
      </w:r>
      <w:r w:rsidRPr="00D63A4D">
        <w:rPr>
          <w:b/>
          <w:bCs/>
        </w:rPr>
        <w:t>WAF rules</w:t>
      </w:r>
      <w:r w:rsidRPr="00D63A4D">
        <w:t xml:space="preserve"> across all accounts, ensuring that consistent web security policies are applied to your applications.</w:t>
      </w:r>
    </w:p>
    <w:p w14:paraId="053F8888" w14:textId="77777777" w:rsidR="00D63A4D" w:rsidRPr="00D63A4D" w:rsidRDefault="00D63A4D">
      <w:pPr>
        <w:numPr>
          <w:ilvl w:val="0"/>
          <w:numId w:val="266"/>
        </w:numPr>
      </w:pPr>
      <w:r w:rsidRPr="00D63A4D">
        <w:rPr>
          <w:b/>
          <w:bCs/>
        </w:rPr>
        <w:t>AWS Shield Advanced Rules</w:t>
      </w:r>
      <w:r w:rsidRPr="00D63A4D">
        <w:t>:</w:t>
      </w:r>
    </w:p>
    <w:p w14:paraId="716579BB" w14:textId="77777777" w:rsidR="00D63A4D" w:rsidRPr="00D63A4D" w:rsidRDefault="00D63A4D">
      <w:pPr>
        <w:numPr>
          <w:ilvl w:val="1"/>
          <w:numId w:val="266"/>
        </w:numPr>
      </w:pPr>
      <w:r w:rsidRPr="00D63A4D">
        <w:rPr>
          <w:b/>
          <w:bCs/>
        </w:rPr>
        <w:t>AWS Shield Advanced</w:t>
      </w:r>
      <w:r w:rsidRPr="00D63A4D">
        <w:t xml:space="preserve"> provides DDoS protection against larger, more sophisticated attacks.</w:t>
      </w:r>
    </w:p>
    <w:p w14:paraId="5CFC0134" w14:textId="77777777" w:rsidR="00D63A4D" w:rsidRPr="00D63A4D" w:rsidRDefault="00D63A4D">
      <w:pPr>
        <w:numPr>
          <w:ilvl w:val="1"/>
          <w:numId w:val="266"/>
        </w:numPr>
      </w:pPr>
      <w:r w:rsidRPr="00D63A4D">
        <w:t xml:space="preserve">Firewall Manager helps apply and manage </w:t>
      </w:r>
      <w:r w:rsidRPr="00D63A4D">
        <w:rPr>
          <w:b/>
          <w:bCs/>
        </w:rPr>
        <w:t>Shield Advanced</w:t>
      </w:r>
      <w:r w:rsidRPr="00D63A4D">
        <w:t xml:space="preserve"> protections across multiple accounts in an organization, ensuring that they are protected consistently.</w:t>
      </w:r>
    </w:p>
    <w:p w14:paraId="4AC714E9" w14:textId="77777777" w:rsidR="00D63A4D" w:rsidRPr="00D63A4D" w:rsidRDefault="00D63A4D">
      <w:pPr>
        <w:numPr>
          <w:ilvl w:val="0"/>
          <w:numId w:val="266"/>
        </w:numPr>
      </w:pPr>
      <w:r w:rsidRPr="00D63A4D">
        <w:rPr>
          <w:b/>
          <w:bCs/>
        </w:rPr>
        <w:t>AWS Network Firewall</w:t>
      </w:r>
      <w:r w:rsidRPr="00D63A4D">
        <w:t>:</w:t>
      </w:r>
    </w:p>
    <w:p w14:paraId="527A137F" w14:textId="77777777" w:rsidR="00D63A4D" w:rsidRPr="00D63A4D" w:rsidRDefault="00D63A4D">
      <w:pPr>
        <w:numPr>
          <w:ilvl w:val="1"/>
          <w:numId w:val="266"/>
        </w:numPr>
      </w:pPr>
      <w:r w:rsidRPr="00D63A4D">
        <w:rPr>
          <w:b/>
          <w:bCs/>
        </w:rPr>
        <w:t>AWS Network Firewall</w:t>
      </w:r>
      <w:r w:rsidRPr="00D63A4D">
        <w:t xml:space="preserve"> is a managed service that provides network traffic filtering to protect your VPCs from malicious traffic.</w:t>
      </w:r>
    </w:p>
    <w:p w14:paraId="304ADBB6" w14:textId="77777777" w:rsidR="00D63A4D" w:rsidRPr="00D63A4D" w:rsidRDefault="00D63A4D">
      <w:pPr>
        <w:numPr>
          <w:ilvl w:val="1"/>
          <w:numId w:val="266"/>
        </w:numPr>
      </w:pPr>
      <w:r w:rsidRPr="00D63A4D">
        <w:lastRenderedPageBreak/>
        <w:t xml:space="preserve">You can use Firewall Manager to centrally manage and apply </w:t>
      </w:r>
      <w:r w:rsidRPr="00D63A4D">
        <w:rPr>
          <w:b/>
          <w:bCs/>
        </w:rPr>
        <w:t>AWS Network Firewall rules</w:t>
      </w:r>
      <w:r w:rsidRPr="00D63A4D">
        <w:t xml:space="preserve"> across multiple accounts.</w:t>
      </w:r>
    </w:p>
    <w:p w14:paraId="42DB9029" w14:textId="77777777" w:rsidR="00D63A4D" w:rsidRPr="00D63A4D" w:rsidRDefault="00000000" w:rsidP="00D63A4D">
      <w:r>
        <w:pict w14:anchorId="40AEA7A0">
          <v:rect id="_x0000_i1115" style="width:0;height:1.5pt" o:hralign="center" o:hrstd="t" o:hr="t" fillcolor="#a0a0a0" stroked="f"/>
        </w:pict>
      </w:r>
    </w:p>
    <w:p w14:paraId="7C3653D3" w14:textId="77777777" w:rsidR="00D63A4D" w:rsidRPr="00D63A4D" w:rsidRDefault="00D63A4D" w:rsidP="00D63A4D">
      <w:pPr>
        <w:rPr>
          <w:b/>
          <w:bCs/>
        </w:rPr>
      </w:pPr>
      <w:r w:rsidRPr="00D63A4D">
        <w:rPr>
          <w:b/>
          <w:bCs/>
        </w:rPr>
        <w:t>Benefits of Using AWS Firewall Manager</w:t>
      </w:r>
    </w:p>
    <w:p w14:paraId="4B3ACB2D" w14:textId="77777777" w:rsidR="00D63A4D" w:rsidRPr="00D63A4D" w:rsidRDefault="00D63A4D">
      <w:pPr>
        <w:numPr>
          <w:ilvl w:val="0"/>
          <w:numId w:val="267"/>
        </w:numPr>
      </w:pPr>
      <w:r w:rsidRPr="00D63A4D">
        <w:rPr>
          <w:b/>
          <w:bCs/>
        </w:rPr>
        <w:t>Consistency Across Accounts</w:t>
      </w:r>
      <w:r w:rsidRPr="00D63A4D">
        <w:t>:</w:t>
      </w:r>
    </w:p>
    <w:p w14:paraId="29914B33" w14:textId="77777777" w:rsidR="00D63A4D" w:rsidRPr="00D63A4D" w:rsidRDefault="00D63A4D">
      <w:pPr>
        <w:numPr>
          <w:ilvl w:val="1"/>
          <w:numId w:val="267"/>
        </w:numPr>
      </w:pPr>
      <w:r w:rsidRPr="00D63A4D">
        <w:t>As your AWS environment grows and you add more accounts or resources, it can become difficult to manually configure and enforce security rules in each account. AWS Firewall Manager ensures that your security configurations are consistently applied, saving you time and effort.</w:t>
      </w:r>
    </w:p>
    <w:p w14:paraId="45FEB2CD" w14:textId="77777777" w:rsidR="00D63A4D" w:rsidRPr="00D63A4D" w:rsidRDefault="00D63A4D">
      <w:pPr>
        <w:numPr>
          <w:ilvl w:val="1"/>
          <w:numId w:val="267"/>
        </w:numPr>
      </w:pPr>
      <w:r w:rsidRPr="00D63A4D">
        <w:t>The ability to apply a common set of rules to all resources in your organization (current and future) ensures a consistent security posture.</w:t>
      </w:r>
    </w:p>
    <w:p w14:paraId="571E430E" w14:textId="77777777" w:rsidR="00D63A4D" w:rsidRPr="00D63A4D" w:rsidRDefault="00D63A4D">
      <w:pPr>
        <w:numPr>
          <w:ilvl w:val="0"/>
          <w:numId w:val="267"/>
        </w:numPr>
      </w:pPr>
      <w:r w:rsidRPr="00D63A4D">
        <w:rPr>
          <w:b/>
          <w:bCs/>
        </w:rPr>
        <w:t>Ease of Use</w:t>
      </w:r>
      <w:r w:rsidRPr="00D63A4D">
        <w:t>:</w:t>
      </w:r>
    </w:p>
    <w:p w14:paraId="3EFF4F18" w14:textId="77777777" w:rsidR="00D63A4D" w:rsidRPr="00D63A4D" w:rsidRDefault="00D63A4D">
      <w:pPr>
        <w:numPr>
          <w:ilvl w:val="1"/>
          <w:numId w:val="267"/>
        </w:numPr>
      </w:pPr>
      <w:r w:rsidRPr="00D63A4D">
        <w:t xml:space="preserve">Firewall Manager's integration with </w:t>
      </w:r>
      <w:r w:rsidRPr="00D63A4D">
        <w:rPr>
          <w:b/>
          <w:bCs/>
        </w:rPr>
        <w:t>AWS Organizations</w:t>
      </w:r>
      <w:r w:rsidRPr="00D63A4D">
        <w:t xml:space="preserve"> allows you to apply security policies across accounts with minimal configuration.</w:t>
      </w:r>
    </w:p>
    <w:p w14:paraId="638A31D8" w14:textId="77777777" w:rsidR="00D63A4D" w:rsidRPr="00D63A4D" w:rsidRDefault="00D63A4D">
      <w:pPr>
        <w:numPr>
          <w:ilvl w:val="1"/>
          <w:numId w:val="267"/>
        </w:numPr>
      </w:pPr>
      <w:r w:rsidRPr="00D63A4D">
        <w:t>It simplifies the management of complex security rules for large, multi-account environments.</w:t>
      </w:r>
    </w:p>
    <w:p w14:paraId="47A71B69" w14:textId="77777777" w:rsidR="00D63A4D" w:rsidRPr="00D63A4D" w:rsidRDefault="00D63A4D">
      <w:pPr>
        <w:numPr>
          <w:ilvl w:val="0"/>
          <w:numId w:val="267"/>
        </w:numPr>
      </w:pPr>
      <w:r w:rsidRPr="00D63A4D">
        <w:rPr>
          <w:b/>
          <w:bCs/>
        </w:rPr>
        <w:t>Automatic Policy Application</w:t>
      </w:r>
      <w:r w:rsidRPr="00D63A4D">
        <w:t>:</w:t>
      </w:r>
    </w:p>
    <w:p w14:paraId="70D37338" w14:textId="77777777" w:rsidR="00D63A4D" w:rsidRPr="00D63A4D" w:rsidRDefault="00D63A4D">
      <w:pPr>
        <w:numPr>
          <w:ilvl w:val="1"/>
          <w:numId w:val="267"/>
        </w:numPr>
      </w:pPr>
      <w:r w:rsidRPr="00D63A4D">
        <w:t>When you create new accounts or resources within your organization, the security rules defined in Firewall Manager are automatically applied, ensuring that new resources are secure from the start.</w:t>
      </w:r>
    </w:p>
    <w:p w14:paraId="7AF810A5" w14:textId="77777777" w:rsidR="00D63A4D" w:rsidRPr="00D63A4D" w:rsidRDefault="00D63A4D">
      <w:pPr>
        <w:numPr>
          <w:ilvl w:val="0"/>
          <w:numId w:val="267"/>
        </w:numPr>
      </w:pPr>
      <w:r w:rsidRPr="00D63A4D">
        <w:rPr>
          <w:b/>
          <w:bCs/>
        </w:rPr>
        <w:t>Support for Various Security Services</w:t>
      </w:r>
      <w:r w:rsidRPr="00D63A4D">
        <w:t>:</w:t>
      </w:r>
    </w:p>
    <w:p w14:paraId="19A379F6" w14:textId="77777777" w:rsidR="00D63A4D" w:rsidRPr="00D63A4D" w:rsidRDefault="00D63A4D">
      <w:pPr>
        <w:numPr>
          <w:ilvl w:val="1"/>
          <w:numId w:val="267"/>
        </w:numPr>
      </w:pPr>
      <w:r w:rsidRPr="00D63A4D">
        <w:t xml:space="preserve">Firewall Manager integrates with AWS security services such as </w:t>
      </w:r>
      <w:r w:rsidRPr="00D63A4D">
        <w:rPr>
          <w:b/>
          <w:bCs/>
        </w:rPr>
        <w:t>VPC Security Groups</w:t>
      </w:r>
      <w:r w:rsidRPr="00D63A4D">
        <w:t xml:space="preserve">, </w:t>
      </w:r>
      <w:r w:rsidRPr="00D63A4D">
        <w:rPr>
          <w:b/>
          <w:bCs/>
        </w:rPr>
        <w:t>WAF</w:t>
      </w:r>
      <w:r w:rsidRPr="00D63A4D">
        <w:t xml:space="preserve">, </w:t>
      </w:r>
      <w:r w:rsidRPr="00D63A4D">
        <w:rPr>
          <w:b/>
          <w:bCs/>
        </w:rPr>
        <w:t>Shield Advanced</w:t>
      </w:r>
      <w:r w:rsidRPr="00D63A4D">
        <w:t xml:space="preserve">, and </w:t>
      </w:r>
      <w:r w:rsidRPr="00D63A4D">
        <w:rPr>
          <w:b/>
          <w:bCs/>
        </w:rPr>
        <w:t>Network Firewall</w:t>
      </w:r>
      <w:r w:rsidRPr="00D63A4D">
        <w:t xml:space="preserve"> to manage rules across multiple accounts, giving you comprehensive protection across your AWS resources.</w:t>
      </w:r>
    </w:p>
    <w:p w14:paraId="2F8A9B20" w14:textId="77777777" w:rsidR="00D63A4D" w:rsidRPr="00D63A4D" w:rsidRDefault="00000000" w:rsidP="00D63A4D">
      <w:r>
        <w:pict w14:anchorId="07617C45">
          <v:rect id="_x0000_i1116" style="width:0;height:1.5pt" o:hralign="center" o:hrstd="t" o:hr="t" fillcolor="#a0a0a0" stroked="f"/>
        </w:pict>
      </w:r>
    </w:p>
    <w:p w14:paraId="736DDC69" w14:textId="77777777" w:rsidR="00D63A4D" w:rsidRPr="00D63A4D" w:rsidRDefault="00D63A4D" w:rsidP="00D63A4D">
      <w:pPr>
        <w:rPr>
          <w:b/>
          <w:bCs/>
        </w:rPr>
      </w:pPr>
      <w:r w:rsidRPr="00D63A4D">
        <w:rPr>
          <w:b/>
          <w:bCs/>
        </w:rPr>
        <w:t>Firewall Manager Use Cases</w:t>
      </w:r>
    </w:p>
    <w:p w14:paraId="58AD946A" w14:textId="77777777" w:rsidR="00D63A4D" w:rsidRPr="00D63A4D" w:rsidRDefault="00D63A4D">
      <w:pPr>
        <w:numPr>
          <w:ilvl w:val="0"/>
          <w:numId w:val="268"/>
        </w:numPr>
      </w:pPr>
      <w:r w:rsidRPr="00D63A4D">
        <w:rPr>
          <w:b/>
          <w:bCs/>
        </w:rPr>
        <w:t>Large AWS Organizations</w:t>
      </w:r>
      <w:r w:rsidRPr="00D63A4D">
        <w:t>: If you're managing a large organization with multiple accounts, Firewall Manager is particularly useful for ensuring that security policies are applied consistently across all accounts, even as new accounts are created.</w:t>
      </w:r>
    </w:p>
    <w:p w14:paraId="1623927B" w14:textId="77777777" w:rsidR="00D63A4D" w:rsidRPr="00D63A4D" w:rsidRDefault="00D63A4D">
      <w:pPr>
        <w:numPr>
          <w:ilvl w:val="0"/>
          <w:numId w:val="268"/>
        </w:numPr>
      </w:pPr>
      <w:r w:rsidRPr="00D63A4D">
        <w:rPr>
          <w:b/>
          <w:bCs/>
        </w:rPr>
        <w:lastRenderedPageBreak/>
        <w:t>Compliance and Governance</w:t>
      </w:r>
      <w:r w:rsidRPr="00D63A4D">
        <w:t>: For organizations that must adhere to security standards or regulatory requirements (such as HIPAA, PCI-DSS, or GDPR), Firewall Manager helps enforce security best practices across accounts to meet compliance standards.</w:t>
      </w:r>
    </w:p>
    <w:p w14:paraId="6DB748B4" w14:textId="77777777" w:rsidR="00D63A4D" w:rsidRPr="00D63A4D" w:rsidRDefault="00D63A4D">
      <w:pPr>
        <w:numPr>
          <w:ilvl w:val="0"/>
          <w:numId w:val="268"/>
        </w:numPr>
      </w:pPr>
      <w:r w:rsidRPr="00D63A4D">
        <w:rPr>
          <w:b/>
          <w:bCs/>
        </w:rPr>
        <w:t>Simplified Security Management</w:t>
      </w:r>
      <w:r w:rsidRPr="00D63A4D">
        <w:t>: It centralizes the management of various AWS security services, making it easier to create and manage rules from a single location, rather than having to configure them separately in each account.</w:t>
      </w:r>
    </w:p>
    <w:p w14:paraId="2B6D214B" w14:textId="77777777" w:rsidR="00D63A4D" w:rsidRPr="00D63A4D" w:rsidRDefault="00000000" w:rsidP="00D63A4D">
      <w:r>
        <w:pict w14:anchorId="41E9200F">
          <v:rect id="_x0000_i1117" style="width:0;height:1.5pt" o:hralign="center" o:hrstd="t" o:hr="t" fillcolor="#a0a0a0" stroked="f"/>
        </w:pict>
      </w:r>
    </w:p>
    <w:p w14:paraId="14A3167C" w14:textId="77777777" w:rsidR="00D63A4D" w:rsidRPr="00D63A4D" w:rsidRDefault="00D63A4D" w:rsidP="00D63A4D">
      <w:pPr>
        <w:rPr>
          <w:b/>
          <w:bCs/>
        </w:rPr>
      </w:pPr>
      <w:r w:rsidRPr="00D63A4D">
        <w:rPr>
          <w:b/>
          <w:bCs/>
        </w:rPr>
        <w:t>How to Set Up AWS Firewall Manager</w:t>
      </w:r>
    </w:p>
    <w:p w14:paraId="4FA25D86" w14:textId="77777777" w:rsidR="00D63A4D" w:rsidRPr="00D63A4D" w:rsidRDefault="00D63A4D">
      <w:pPr>
        <w:numPr>
          <w:ilvl w:val="0"/>
          <w:numId w:val="269"/>
        </w:numPr>
      </w:pPr>
      <w:r w:rsidRPr="00D63A4D">
        <w:rPr>
          <w:b/>
          <w:bCs/>
        </w:rPr>
        <w:t>Set Up AWS Organizations</w:t>
      </w:r>
      <w:r w:rsidRPr="00D63A4D">
        <w:t>:</w:t>
      </w:r>
    </w:p>
    <w:p w14:paraId="22EACCA7" w14:textId="77777777" w:rsidR="00D63A4D" w:rsidRPr="00D63A4D" w:rsidRDefault="00D63A4D">
      <w:pPr>
        <w:numPr>
          <w:ilvl w:val="1"/>
          <w:numId w:val="269"/>
        </w:numPr>
      </w:pPr>
      <w:r w:rsidRPr="00D63A4D">
        <w:t xml:space="preserve">AWS Firewall Manager relies on </w:t>
      </w:r>
      <w:r w:rsidRPr="00D63A4D">
        <w:rPr>
          <w:b/>
          <w:bCs/>
        </w:rPr>
        <w:t>AWS Organizations</w:t>
      </w:r>
      <w:r w:rsidRPr="00D63A4D">
        <w:t xml:space="preserve"> to manage and apply rules across multiple accounts.</w:t>
      </w:r>
    </w:p>
    <w:p w14:paraId="24B9D685" w14:textId="77777777" w:rsidR="00D63A4D" w:rsidRPr="00D63A4D" w:rsidRDefault="00D63A4D">
      <w:pPr>
        <w:numPr>
          <w:ilvl w:val="1"/>
          <w:numId w:val="269"/>
        </w:numPr>
      </w:pPr>
      <w:r w:rsidRPr="00D63A4D">
        <w:t>Ensure that all the accounts are part of your AWS Organization before you start using Firewall Manager.</w:t>
      </w:r>
    </w:p>
    <w:p w14:paraId="08677A78" w14:textId="77777777" w:rsidR="00D63A4D" w:rsidRPr="00D63A4D" w:rsidRDefault="00D63A4D">
      <w:pPr>
        <w:numPr>
          <w:ilvl w:val="0"/>
          <w:numId w:val="269"/>
        </w:numPr>
      </w:pPr>
      <w:r w:rsidRPr="00D63A4D">
        <w:rPr>
          <w:b/>
          <w:bCs/>
        </w:rPr>
        <w:t>Define Security Policies</w:t>
      </w:r>
      <w:r w:rsidRPr="00D63A4D">
        <w:t>:</w:t>
      </w:r>
    </w:p>
    <w:p w14:paraId="04D21262" w14:textId="77777777" w:rsidR="00D63A4D" w:rsidRPr="00D63A4D" w:rsidRDefault="00D63A4D">
      <w:pPr>
        <w:numPr>
          <w:ilvl w:val="1"/>
          <w:numId w:val="269"/>
        </w:numPr>
      </w:pPr>
      <w:r w:rsidRPr="00D63A4D">
        <w:t>Create security policies for the services you want to manage (e.g., Security Groups, WAF rules, Shield Advanced rules).</w:t>
      </w:r>
    </w:p>
    <w:p w14:paraId="0A17E357" w14:textId="77777777" w:rsidR="00D63A4D" w:rsidRPr="00D63A4D" w:rsidRDefault="00D63A4D">
      <w:pPr>
        <w:numPr>
          <w:ilvl w:val="1"/>
          <w:numId w:val="269"/>
        </w:numPr>
      </w:pPr>
      <w:r w:rsidRPr="00D63A4D">
        <w:t>You can specify the rules (e.g., IP ranges, allowed ports) and apply them to all resources in the organization.</w:t>
      </w:r>
    </w:p>
    <w:p w14:paraId="51793AC0" w14:textId="77777777" w:rsidR="00D63A4D" w:rsidRPr="00D63A4D" w:rsidRDefault="00D63A4D">
      <w:pPr>
        <w:numPr>
          <w:ilvl w:val="0"/>
          <w:numId w:val="269"/>
        </w:numPr>
      </w:pPr>
      <w:r w:rsidRPr="00D63A4D">
        <w:rPr>
          <w:b/>
          <w:bCs/>
        </w:rPr>
        <w:t>Automated Application of Policies</w:t>
      </w:r>
      <w:r w:rsidRPr="00D63A4D">
        <w:t>:</w:t>
      </w:r>
    </w:p>
    <w:p w14:paraId="32CFAFCB" w14:textId="77777777" w:rsidR="00D63A4D" w:rsidRPr="00D63A4D" w:rsidRDefault="00D63A4D">
      <w:pPr>
        <w:numPr>
          <w:ilvl w:val="1"/>
          <w:numId w:val="269"/>
        </w:numPr>
      </w:pPr>
      <w:r w:rsidRPr="00D63A4D">
        <w:t>Once policies are defined, Firewall Manager will automatically apply them to all current and future resources in your AWS Organization.</w:t>
      </w:r>
    </w:p>
    <w:p w14:paraId="6497C2A1" w14:textId="77777777" w:rsidR="00D63A4D" w:rsidRPr="00D63A4D" w:rsidRDefault="00000000" w:rsidP="00D63A4D">
      <w:r>
        <w:pict w14:anchorId="277FB3BF">
          <v:rect id="_x0000_i1118" style="width:0;height:1.5pt" o:hralign="center" o:hrstd="t" o:hr="t" fillcolor="#a0a0a0" stroked="f"/>
        </w:pict>
      </w:r>
    </w:p>
    <w:p w14:paraId="2D128A0F" w14:textId="77777777" w:rsidR="00D63A4D" w:rsidRPr="00D63A4D" w:rsidRDefault="00D63A4D" w:rsidP="00D63A4D">
      <w:pPr>
        <w:rPr>
          <w:b/>
          <w:bCs/>
        </w:rPr>
      </w:pPr>
      <w:r w:rsidRPr="00D63A4D">
        <w:rPr>
          <w:b/>
          <w:bCs/>
        </w:rPr>
        <w:t>Conclusion</w:t>
      </w:r>
    </w:p>
    <w:p w14:paraId="3B4726AF" w14:textId="77777777" w:rsidR="00D63A4D" w:rsidRPr="00D63A4D" w:rsidRDefault="00D63A4D" w:rsidP="00D63A4D">
      <w:r w:rsidRPr="00D63A4D">
        <w:t xml:space="preserve">In summary, </w:t>
      </w:r>
      <w:r w:rsidRPr="00D63A4D">
        <w:rPr>
          <w:b/>
          <w:bCs/>
        </w:rPr>
        <w:t>AWS Firewall Manager</w:t>
      </w:r>
      <w:r w:rsidRPr="00D63A4D">
        <w:t xml:space="preserve"> is a powerful tool for managing and enforcing security rules across multiple AWS accounts within an organization. It helps streamline the process of applying consistent security policies for resources like </w:t>
      </w:r>
      <w:r w:rsidRPr="00D63A4D">
        <w:rPr>
          <w:b/>
          <w:bCs/>
        </w:rPr>
        <w:t>VPC Security Groups</w:t>
      </w:r>
      <w:r w:rsidRPr="00D63A4D">
        <w:t xml:space="preserve">, </w:t>
      </w:r>
      <w:r w:rsidRPr="00D63A4D">
        <w:rPr>
          <w:b/>
          <w:bCs/>
        </w:rPr>
        <w:t>WAF</w:t>
      </w:r>
      <w:r w:rsidRPr="00D63A4D">
        <w:t xml:space="preserve">, </w:t>
      </w:r>
      <w:r w:rsidRPr="00D63A4D">
        <w:rPr>
          <w:b/>
          <w:bCs/>
        </w:rPr>
        <w:t>Shield Advanced</w:t>
      </w:r>
      <w:r w:rsidRPr="00D63A4D">
        <w:t xml:space="preserve">, and </w:t>
      </w:r>
      <w:r w:rsidRPr="00D63A4D">
        <w:rPr>
          <w:b/>
          <w:bCs/>
        </w:rPr>
        <w:t>Network Firewall</w:t>
      </w:r>
      <w:r w:rsidRPr="00D63A4D">
        <w:t>, ensuring that your infrastructure remains secure and compliant with minimal effort.</w:t>
      </w:r>
    </w:p>
    <w:p w14:paraId="33A3DB1F" w14:textId="77777777" w:rsidR="00D63A4D" w:rsidRPr="00D63A4D" w:rsidRDefault="00D63A4D" w:rsidP="00D63A4D">
      <w:r w:rsidRPr="00D63A4D">
        <w:t xml:space="preserve">For your exams, focus on how AWS Firewall Manager enables you to centrally manage </w:t>
      </w:r>
      <w:r w:rsidRPr="00D63A4D">
        <w:rPr>
          <w:b/>
          <w:bCs/>
        </w:rPr>
        <w:t>VPC Security Groups</w:t>
      </w:r>
      <w:r w:rsidRPr="00D63A4D">
        <w:t>, and remember that it's a great solution for large organizations or those needing consistent security across multiple accounts.</w:t>
      </w:r>
    </w:p>
    <w:p w14:paraId="2A4B4D3E" w14:textId="77777777" w:rsidR="00D63A4D" w:rsidRPr="00D63A4D" w:rsidRDefault="00D63A4D" w:rsidP="00D63A4D"/>
    <w:p w14:paraId="6EF09B35" w14:textId="063742D3" w:rsidR="00327F8D" w:rsidRDefault="00D63A4D" w:rsidP="00792086">
      <w:pPr>
        <w:ind w:firstLine="720"/>
      </w:pPr>
      <w:r>
        <w:rPr>
          <w:noProof/>
        </w:rPr>
        <w:lastRenderedPageBreak/>
        <mc:AlternateContent>
          <mc:Choice Requires="wps">
            <w:drawing>
              <wp:anchor distT="0" distB="0" distL="114300" distR="114300" simplePos="0" relativeHeight="251713536" behindDoc="0" locked="0" layoutInCell="1" allowOverlap="1" wp14:anchorId="110B4B75" wp14:editId="07272A52">
                <wp:simplePos x="0" y="0"/>
                <wp:positionH relativeFrom="column">
                  <wp:posOffset>-885464</wp:posOffset>
                </wp:positionH>
                <wp:positionV relativeFrom="paragraph">
                  <wp:posOffset>166772</wp:posOffset>
                </wp:positionV>
                <wp:extent cx="7500395" cy="5787"/>
                <wp:effectExtent l="0" t="0" r="24765" b="32385"/>
                <wp:wrapNone/>
                <wp:docPr id="834404644" name="Straight Connector 8"/>
                <wp:cNvGraphicFramePr/>
                <a:graphic xmlns:a="http://schemas.openxmlformats.org/drawingml/2006/main">
                  <a:graphicData uri="http://schemas.microsoft.com/office/word/2010/wordprocessingShape">
                    <wps:wsp>
                      <wps:cNvCnPr/>
                      <wps:spPr>
                        <a:xfrm flipV="1">
                          <a:off x="0" y="0"/>
                          <a:ext cx="7500395" cy="5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BA76E" id="Straight Connector 8"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69.7pt,13.15pt" to="520.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" strokecolor="#156082 [3204]" strokeweight=".5pt">
                <v:stroke joinstyle="miter"/>
              </v:line>
            </w:pict>
          </mc:Fallback>
        </mc:AlternateContent>
      </w:r>
    </w:p>
    <w:p w14:paraId="58ED3139" w14:textId="77777777" w:rsidR="00D63A4D" w:rsidRPr="00D63A4D" w:rsidRDefault="00D63A4D" w:rsidP="00973DEF">
      <w:pPr>
        <w:tabs>
          <w:tab w:val="left" w:pos="3199"/>
        </w:tabs>
        <w:ind w:firstLine="720"/>
        <w:rPr>
          <w:b/>
          <w:bCs/>
          <w:sz w:val="36"/>
          <w:szCs w:val="36"/>
        </w:rPr>
      </w:pPr>
      <w:r w:rsidRPr="00D63A4D">
        <w:rPr>
          <w:b/>
          <w:bCs/>
          <w:sz w:val="36"/>
          <w:szCs w:val="36"/>
        </w:rPr>
        <w:t xml:space="preserve">187) AWS penetration </w:t>
      </w:r>
      <w:proofErr w:type="gramStart"/>
      <w:r w:rsidRPr="00D63A4D">
        <w:rPr>
          <w:b/>
          <w:bCs/>
          <w:sz w:val="36"/>
          <w:szCs w:val="36"/>
        </w:rPr>
        <w:t>testing:-</w:t>
      </w:r>
      <w:proofErr w:type="gramEnd"/>
    </w:p>
    <w:p w14:paraId="4CAC3225" w14:textId="77777777" w:rsidR="00D63A4D" w:rsidRDefault="00D63A4D" w:rsidP="00D63A4D">
      <w:pPr>
        <w:tabs>
          <w:tab w:val="left" w:pos="3199"/>
        </w:tabs>
      </w:pPr>
      <w:r>
        <w:t xml:space="preserve">Aws </w:t>
      </w:r>
      <w:proofErr w:type="gramStart"/>
      <w:r>
        <w:t>penetrating  testing</w:t>
      </w:r>
      <w:proofErr w:type="gramEnd"/>
      <w:r>
        <w:t xml:space="preserve"> is  when  you are trying to attack on own infrastructure to  check security.</w:t>
      </w:r>
    </w:p>
    <w:p w14:paraId="08645398" w14:textId="77777777" w:rsidR="00D63A4D" w:rsidRPr="00D63A4D" w:rsidRDefault="00D63A4D" w:rsidP="00D63A4D">
      <w:pPr>
        <w:tabs>
          <w:tab w:val="left" w:pos="3199"/>
        </w:tabs>
        <w:rPr>
          <w:b/>
          <w:bCs/>
        </w:rPr>
      </w:pPr>
      <w:r w:rsidRPr="00D63A4D">
        <w:rPr>
          <w:b/>
          <w:bCs/>
        </w:rPr>
        <w:t>Penetration Testing on AWS: Simple Explanation</w:t>
      </w:r>
    </w:p>
    <w:p w14:paraId="0BE7999B" w14:textId="77777777" w:rsidR="00D63A4D" w:rsidRPr="00D63A4D" w:rsidRDefault="00D63A4D" w:rsidP="00D63A4D">
      <w:pPr>
        <w:tabs>
          <w:tab w:val="left" w:pos="3199"/>
        </w:tabs>
      </w:pPr>
      <w:r w:rsidRPr="00D63A4D">
        <w:rPr>
          <w:b/>
          <w:bCs/>
        </w:rPr>
        <w:t>Penetration testing</w:t>
      </w:r>
      <w:r w:rsidRPr="00D63A4D">
        <w:t xml:space="preserve"> is when you intentionally try to break into or attack your own systems to check how secure they are. It’s like hiring a "white hat hacker" to find weaknesses before a malicious attacker can do it.</w:t>
      </w:r>
    </w:p>
    <w:p w14:paraId="4EFC894D" w14:textId="77777777" w:rsidR="00D63A4D" w:rsidRPr="00D63A4D" w:rsidRDefault="00000000" w:rsidP="00D63A4D">
      <w:pPr>
        <w:tabs>
          <w:tab w:val="left" w:pos="3199"/>
        </w:tabs>
      </w:pPr>
      <w:r>
        <w:pict w14:anchorId="11F0135A">
          <v:rect id="_x0000_i1119" style="width:0;height:1.5pt" o:hralign="center" o:hrstd="t" o:hr="t" fillcolor="#a0a0a0" stroked="f"/>
        </w:pict>
      </w:r>
    </w:p>
    <w:p w14:paraId="492C3F71" w14:textId="77777777" w:rsidR="00D63A4D" w:rsidRPr="00D63A4D" w:rsidRDefault="00D63A4D" w:rsidP="00D63A4D">
      <w:pPr>
        <w:tabs>
          <w:tab w:val="left" w:pos="3199"/>
        </w:tabs>
        <w:rPr>
          <w:b/>
          <w:bCs/>
        </w:rPr>
      </w:pPr>
      <w:r w:rsidRPr="00D63A4D">
        <w:rPr>
          <w:b/>
          <w:bCs/>
        </w:rPr>
        <w:t>What AWS Allows for Penetration Testing</w:t>
      </w:r>
    </w:p>
    <w:p w14:paraId="418A9E2E" w14:textId="77777777" w:rsidR="00D63A4D" w:rsidRPr="00D63A4D" w:rsidRDefault="00D63A4D">
      <w:pPr>
        <w:numPr>
          <w:ilvl w:val="0"/>
          <w:numId w:val="270"/>
        </w:numPr>
        <w:tabs>
          <w:tab w:val="left" w:pos="3199"/>
        </w:tabs>
      </w:pPr>
      <w:r w:rsidRPr="00D63A4D">
        <w:t xml:space="preserve">AWS allows customers to do </w:t>
      </w:r>
      <w:r w:rsidRPr="00D63A4D">
        <w:rPr>
          <w:b/>
          <w:bCs/>
        </w:rPr>
        <w:t>penetration testing</w:t>
      </w:r>
      <w:r w:rsidRPr="00D63A4D">
        <w:t xml:space="preserve"> on </w:t>
      </w:r>
      <w:r w:rsidRPr="00D63A4D">
        <w:rPr>
          <w:b/>
          <w:bCs/>
        </w:rPr>
        <w:t>certain services</w:t>
      </w:r>
      <w:r w:rsidRPr="00D63A4D">
        <w:t xml:space="preserve"> without needing prior approval. This means you can test these services for vulnerabilities to see if they can be attacked.</w:t>
      </w:r>
    </w:p>
    <w:p w14:paraId="7DE3132A" w14:textId="77777777" w:rsidR="00D63A4D" w:rsidRPr="00D63A4D" w:rsidRDefault="00D63A4D">
      <w:pPr>
        <w:numPr>
          <w:ilvl w:val="0"/>
          <w:numId w:val="270"/>
        </w:numPr>
        <w:tabs>
          <w:tab w:val="left" w:pos="3199"/>
        </w:tabs>
      </w:pPr>
      <w:r w:rsidRPr="00D63A4D">
        <w:t xml:space="preserve">There are </w:t>
      </w:r>
      <w:r w:rsidRPr="00D63A4D">
        <w:rPr>
          <w:b/>
          <w:bCs/>
        </w:rPr>
        <w:t>8 services</w:t>
      </w:r>
      <w:r w:rsidRPr="00D63A4D">
        <w:t xml:space="preserve"> that AWS lets you test without asking for permission first:</w:t>
      </w:r>
    </w:p>
    <w:p w14:paraId="0B6324E7" w14:textId="77777777" w:rsidR="00D63A4D" w:rsidRPr="00D63A4D" w:rsidRDefault="00D63A4D">
      <w:pPr>
        <w:numPr>
          <w:ilvl w:val="1"/>
          <w:numId w:val="270"/>
        </w:numPr>
        <w:tabs>
          <w:tab w:val="left" w:pos="3199"/>
        </w:tabs>
      </w:pPr>
      <w:r w:rsidRPr="00D63A4D">
        <w:rPr>
          <w:b/>
          <w:bCs/>
        </w:rPr>
        <w:t>Amazon EC2 instances</w:t>
      </w:r>
      <w:r w:rsidRPr="00D63A4D">
        <w:t xml:space="preserve"> (virtual servers)</w:t>
      </w:r>
    </w:p>
    <w:p w14:paraId="758B6218" w14:textId="77777777" w:rsidR="00D63A4D" w:rsidRPr="00D63A4D" w:rsidRDefault="00D63A4D">
      <w:pPr>
        <w:numPr>
          <w:ilvl w:val="1"/>
          <w:numId w:val="270"/>
        </w:numPr>
        <w:tabs>
          <w:tab w:val="left" w:pos="3199"/>
        </w:tabs>
      </w:pPr>
      <w:r w:rsidRPr="00D63A4D">
        <w:rPr>
          <w:b/>
          <w:bCs/>
        </w:rPr>
        <w:t>NAT Gateways</w:t>
      </w:r>
      <w:r w:rsidRPr="00D63A4D">
        <w:t xml:space="preserve"> (used to allow private resources to access the internet)</w:t>
      </w:r>
    </w:p>
    <w:p w14:paraId="7F3F2B0D" w14:textId="77777777" w:rsidR="00D63A4D" w:rsidRPr="00D63A4D" w:rsidRDefault="00D63A4D">
      <w:pPr>
        <w:numPr>
          <w:ilvl w:val="1"/>
          <w:numId w:val="270"/>
        </w:numPr>
        <w:tabs>
          <w:tab w:val="left" w:pos="3199"/>
        </w:tabs>
      </w:pPr>
      <w:r w:rsidRPr="00D63A4D">
        <w:rPr>
          <w:b/>
          <w:bCs/>
        </w:rPr>
        <w:t>Elastic Load Balancers</w:t>
      </w:r>
      <w:r w:rsidRPr="00D63A4D">
        <w:t xml:space="preserve"> (distribute traffic to multiple instances)</w:t>
      </w:r>
    </w:p>
    <w:p w14:paraId="35638723" w14:textId="77777777" w:rsidR="00D63A4D" w:rsidRPr="00D63A4D" w:rsidRDefault="00D63A4D">
      <w:pPr>
        <w:numPr>
          <w:ilvl w:val="1"/>
          <w:numId w:val="270"/>
        </w:numPr>
        <w:tabs>
          <w:tab w:val="left" w:pos="3199"/>
        </w:tabs>
      </w:pPr>
      <w:r w:rsidRPr="00D63A4D">
        <w:rPr>
          <w:b/>
          <w:bCs/>
        </w:rPr>
        <w:t>Amazon RDS</w:t>
      </w:r>
      <w:r w:rsidRPr="00D63A4D">
        <w:t xml:space="preserve"> (relational databases)</w:t>
      </w:r>
    </w:p>
    <w:p w14:paraId="46441578" w14:textId="77777777" w:rsidR="00D63A4D" w:rsidRPr="00D63A4D" w:rsidRDefault="00D63A4D">
      <w:pPr>
        <w:numPr>
          <w:ilvl w:val="1"/>
          <w:numId w:val="270"/>
        </w:numPr>
        <w:tabs>
          <w:tab w:val="left" w:pos="3199"/>
        </w:tabs>
      </w:pPr>
      <w:r w:rsidRPr="00D63A4D">
        <w:rPr>
          <w:b/>
          <w:bCs/>
        </w:rPr>
        <w:t>CloudFront</w:t>
      </w:r>
      <w:r w:rsidRPr="00D63A4D">
        <w:t xml:space="preserve"> (content delivery network)</w:t>
      </w:r>
    </w:p>
    <w:p w14:paraId="3CF86892" w14:textId="77777777" w:rsidR="00D63A4D" w:rsidRPr="00D63A4D" w:rsidRDefault="00D63A4D">
      <w:pPr>
        <w:numPr>
          <w:ilvl w:val="1"/>
          <w:numId w:val="270"/>
        </w:numPr>
        <w:tabs>
          <w:tab w:val="left" w:pos="3199"/>
        </w:tabs>
      </w:pPr>
      <w:r w:rsidRPr="00D63A4D">
        <w:rPr>
          <w:b/>
          <w:bCs/>
        </w:rPr>
        <w:t>Aurora</w:t>
      </w:r>
      <w:r w:rsidRPr="00D63A4D">
        <w:t xml:space="preserve"> (managed database service)</w:t>
      </w:r>
    </w:p>
    <w:p w14:paraId="20D089EC" w14:textId="77777777" w:rsidR="00D63A4D" w:rsidRPr="00D63A4D" w:rsidRDefault="00D63A4D">
      <w:pPr>
        <w:numPr>
          <w:ilvl w:val="1"/>
          <w:numId w:val="270"/>
        </w:numPr>
        <w:tabs>
          <w:tab w:val="left" w:pos="3199"/>
        </w:tabs>
      </w:pPr>
      <w:r w:rsidRPr="00D63A4D">
        <w:rPr>
          <w:b/>
          <w:bCs/>
        </w:rPr>
        <w:t>API Gateways</w:t>
      </w:r>
      <w:r w:rsidRPr="00D63A4D">
        <w:t xml:space="preserve"> (used to manage API calls)</w:t>
      </w:r>
    </w:p>
    <w:p w14:paraId="7B47F740" w14:textId="77777777" w:rsidR="00D63A4D" w:rsidRPr="00D63A4D" w:rsidRDefault="00D63A4D">
      <w:pPr>
        <w:numPr>
          <w:ilvl w:val="1"/>
          <w:numId w:val="270"/>
        </w:numPr>
        <w:tabs>
          <w:tab w:val="left" w:pos="3199"/>
        </w:tabs>
      </w:pPr>
      <w:r w:rsidRPr="00D63A4D">
        <w:rPr>
          <w:b/>
          <w:bCs/>
        </w:rPr>
        <w:t xml:space="preserve">Lambda and </w:t>
      </w:r>
      <w:proofErr w:type="spellStart"/>
      <w:r w:rsidRPr="00D63A4D">
        <w:rPr>
          <w:b/>
          <w:bCs/>
        </w:rPr>
        <w:t>Lambda@Edge</w:t>
      </w:r>
      <w:proofErr w:type="spellEnd"/>
      <w:r w:rsidRPr="00D63A4D">
        <w:t xml:space="preserve"> (serverless compute)</w:t>
      </w:r>
    </w:p>
    <w:p w14:paraId="12E54E42" w14:textId="77777777" w:rsidR="00D63A4D" w:rsidRPr="00D63A4D" w:rsidRDefault="00D63A4D">
      <w:pPr>
        <w:numPr>
          <w:ilvl w:val="0"/>
          <w:numId w:val="270"/>
        </w:numPr>
        <w:tabs>
          <w:tab w:val="left" w:pos="3199"/>
        </w:tabs>
      </w:pPr>
      <w:r w:rsidRPr="00D63A4D">
        <w:t xml:space="preserve">This list might </w:t>
      </w:r>
      <w:r w:rsidRPr="00D63A4D">
        <w:rPr>
          <w:b/>
          <w:bCs/>
        </w:rPr>
        <w:t>expand</w:t>
      </w:r>
      <w:r w:rsidRPr="00D63A4D">
        <w:t xml:space="preserve"> over time, but for now, </w:t>
      </w:r>
      <w:r w:rsidRPr="00D63A4D">
        <w:rPr>
          <w:b/>
          <w:bCs/>
        </w:rPr>
        <w:t>you don’t need approval</w:t>
      </w:r>
      <w:r w:rsidRPr="00D63A4D">
        <w:t xml:space="preserve"> to test these services.</w:t>
      </w:r>
    </w:p>
    <w:p w14:paraId="01F80522" w14:textId="77777777" w:rsidR="00D63A4D" w:rsidRPr="00D63A4D" w:rsidRDefault="00000000" w:rsidP="00D63A4D">
      <w:pPr>
        <w:tabs>
          <w:tab w:val="left" w:pos="3199"/>
        </w:tabs>
      </w:pPr>
      <w:r>
        <w:pict w14:anchorId="42233059">
          <v:rect id="_x0000_i1120" style="width:0;height:1.5pt" o:hralign="center" o:hrstd="t" o:hr="t" fillcolor="#a0a0a0" stroked="f"/>
        </w:pict>
      </w:r>
    </w:p>
    <w:p w14:paraId="22E9A3F3" w14:textId="77777777" w:rsidR="00D63A4D" w:rsidRPr="00D63A4D" w:rsidRDefault="00D63A4D" w:rsidP="00D63A4D">
      <w:pPr>
        <w:tabs>
          <w:tab w:val="left" w:pos="3199"/>
        </w:tabs>
        <w:rPr>
          <w:b/>
          <w:bCs/>
        </w:rPr>
      </w:pPr>
      <w:r w:rsidRPr="00D63A4D">
        <w:rPr>
          <w:b/>
          <w:bCs/>
        </w:rPr>
        <w:t>What You Can't Do</w:t>
      </w:r>
    </w:p>
    <w:p w14:paraId="78435667" w14:textId="77777777" w:rsidR="00D63A4D" w:rsidRPr="00D63A4D" w:rsidRDefault="00D63A4D" w:rsidP="00D63A4D">
      <w:pPr>
        <w:tabs>
          <w:tab w:val="left" w:pos="3199"/>
        </w:tabs>
      </w:pPr>
      <w:r w:rsidRPr="00D63A4D">
        <w:t xml:space="preserve">Even though AWS lets you test certain services, </w:t>
      </w:r>
      <w:r w:rsidRPr="00D63A4D">
        <w:rPr>
          <w:b/>
          <w:bCs/>
        </w:rPr>
        <w:t>there are rules</w:t>
      </w:r>
      <w:r w:rsidRPr="00D63A4D">
        <w:t xml:space="preserve"> for what kind of testing is not allowed:</w:t>
      </w:r>
    </w:p>
    <w:p w14:paraId="4A5695F1" w14:textId="77777777" w:rsidR="00D63A4D" w:rsidRPr="00D63A4D" w:rsidRDefault="00D63A4D">
      <w:pPr>
        <w:numPr>
          <w:ilvl w:val="0"/>
          <w:numId w:val="271"/>
        </w:numPr>
        <w:tabs>
          <w:tab w:val="left" w:pos="3199"/>
        </w:tabs>
      </w:pPr>
      <w:r w:rsidRPr="00D63A4D">
        <w:rPr>
          <w:b/>
          <w:bCs/>
        </w:rPr>
        <w:t>You can’t do certain attacks</w:t>
      </w:r>
      <w:r w:rsidRPr="00D63A4D">
        <w:t xml:space="preserve"> that are harmful or disruptive to the AWS infrastructure itself. This includes: </w:t>
      </w:r>
    </w:p>
    <w:p w14:paraId="76C3275F" w14:textId="77777777" w:rsidR="00D63A4D" w:rsidRPr="00D63A4D" w:rsidRDefault="00D63A4D">
      <w:pPr>
        <w:numPr>
          <w:ilvl w:val="1"/>
          <w:numId w:val="271"/>
        </w:numPr>
        <w:tabs>
          <w:tab w:val="left" w:pos="3199"/>
        </w:tabs>
      </w:pPr>
      <w:r w:rsidRPr="00D63A4D">
        <w:rPr>
          <w:b/>
          <w:bCs/>
        </w:rPr>
        <w:lastRenderedPageBreak/>
        <w:t>DNS zone walking</w:t>
      </w:r>
      <w:r w:rsidRPr="00D63A4D">
        <w:t>: Trying to get information about domain names in Route 53 (AWS's DNS service).</w:t>
      </w:r>
    </w:p>
    <w:p w14:paraId="37CA6C23" w14:textId="77777777" w:rsidR="00D63A4D" w:rsidRPr="00D63A4D" w:rsidRDefault="00D63A4D">
      <w:pPr>
        <w:numPr>
          <w:ilvl w:val="1"/>
          <w:numId w:val="271"/>
        </w:numPr>
        <w:tabs>
          <w:tab w:val="left" w:pos="3199"/>
        </w:tabs>
      </w:pPr>
      <w:r w:rsidRPr="00D63A4D">
        <w:rPr>
          <w:b/>
          <w:bCs/>
        </w:rPr>
        <w:t>DoS/DDoS attacks</w:t>
      </w:r>
      <w:r w:rsidRPr="00D63A4D">
        <w:t xml:space="preserve">: You cannot simulate or perform </w:t>
      </w:r>
      <w:r w:rsidRPr="00D63A4D">
        <w:rPr>
          <w:b/>
          <w:bCs/>
        </w:rPr>
        <w:t>Denial-of-Service</w:t>
      </w:r>
      <w:r w:rsidRPr="00D63A4D">
        <w:t xml:space="preserve"> attacks. These are attacks that overload a system to make it unresponsive, preventing real users from accessing it.</w:t>
      </w:r>
    </w:p>
    <w:p w14:paraId="6BA341AB" w14:textId="77777777" w:rsidR="00D63A4D" w:rsidRPr="00D63A4D" w:rsidRDefault="00D63A4D">
      <w:pPr>
        <w:numPr>
          <w:ilvl w:val="1"/>
          <w:numId w:val="271"/>
        </w:numPr>
        <w:tabs>
          <w:tab w:val="left" w:pos="3199"/>
        </w:tabs>
      </w:pPr>
      <w:r w:rsidRPr="00D63A4D">
        <w:rPr>
          <w:b/>
          <w:bCs/>
        </w:rPr>
        <w:t>Port flooding</w:t>
      </w:r>
      <w:r w:rsidRPr="00D63A4D">
        <w:t>: Trying to overwhelm a system by sending too many connections.</w:t>
      </w:r>
    </w:p>
    <w:p w14:paraId="711B3DD8" w14:textId="77777777" w:rsidR="00D63A4D" w:rsidRPr="00D63A4D" w:rsidRDefault="00D63A4D">
      <w:pPr>
        <w:numPr>
          <w:ilvl w:val="1"/>
          <w:numId w:val="271"/>
        </w:numPr>
        <w:tabs>
          <w:tab w:val="left" w:pos="3199"/>
        </w:tabs>
      </w:pPr>
      <w:r w:rsidRPr="00D63A4D">
        <w:rPr>
          <w:b/>
          <w:bCs/>
        </w:rPr>
        <w:t>Protocol flooding</w:t>
      </w:r>
      <w:r w:rsidRPr="00D63A4D">
        <w:t>: Overloading the network with a lot of traffic.</w:t>
      </w:r>
    </w:p>
    <w:p w14:paraId="3D208A12" w14:textId="77777777" w:rsidR="00D63A4D" w:rsidRPr="00D63A4D" w:rsidRDefault="00D63A4D">
      <w:pPr>
        <w:numPr>
          <w:ilvl w:val="1"/>
          <w:numId w:val="271"/>
        </w:numPr>
        <w:tabs>
          <w:tab w:val="left" w:pos="3199"/>
        </w:tabs>
      </w:pPr>
      <w:r w:rsidRPr="00D63A4D">
        <w:rPr>
          <w:b/>
          <w:bCs/>
        </w:rPr>
        <w:t>Request flooding</w:t>
      </w:r>
      <w:r w:rsidRPr="00D63A4D">
        <w:t>: Sending too many requests to a service to break it.</w:t>
      </w:r>
    </w:p>
    <w:p w14:paraId="245D9F18" w14:textId="77777777" w:rsidR="00D63A4D" w:rsidRPr="00D63A4D" w:rsidRDefault="00D63A4D">
      <w:pPr>
        <w:numPr>
          <w:ilvl w:val="0"/>
          <w:numId w:val="272"/>
        </w:numPr>
        <w:tabs>
          <w:tab w:val="left" w:pos="3199"/>
        </w:tabs>
      </w:pPr>
      <w:r w:rsidRPr="00D63A4D">
        <w:t xml:space="preserve">These types of attacks are not allowed because </w:t>
      </w:r>
      <w:r w:rsidRPr="00D63A4D">
        <w:rPr>
          <w:b/>
          <w:bCs/>
        </w:rPr>
        <w:t>they could affect the entire AWS infrastructure</w:t>
      </w:r>
      <w:r w:rsidRPr="00D63A4D">
        <w:t>, not just your account.</w:t>
      </w:r>
    </w:p>
    <w:p w14:paraId="36AD2B4B" w14:textId="77777777" w:rsidR="00D63A4D" w:rsidRPr="00D63A4D" w:rsidRDefault="00000000" w:rsidP="00D63A4D">
      <w:pPr>
        <w:tabs>
          <w:tab w:val="left" w:pos="3199"/>
        </w:tabs>
      </w:pPr>
      <w:r>
        <w:pict w14:anchorId="5B029934">
          <v:rect id="_x0000_i1121" style="width:0;height:1.5pt" o:hralign="center" o:hrstd="t" o:hr="t" fillcolor="#a0a0a0" stroked="f"/>
        </w:pict>
      </w:r>
    </w:p>
    <w:p w14:paraId="2C62B257" w14:textId="77777777" w:rsidR="00D63A4D" w:rsidRPr="00D63A4D" w:rsidRDefault="00D63A4D" w:rsidP="00D63A4D">
      <w:pPr>
        <w:tabs>
          <w:tab w:val="left" w:pos="3199"/>
        </w:tabs>
        <w:rPr>
          <w:b/>
          <w:bCs/>
        </w:rPr>
      </w:pPr>
      <w:r w:rsidRPr="00D63A4D">
        <w:rPr>
          <w:b/>
          <w:bCs/>
        </w:rPr>
        <w:t>What to Do If You Want to Test More</w:t>
      </w:r>
    </w:p>
    <w:p w14:paraId="61608221" w14:textId="77777777" w:rsidR="00D63A4D" w:rsidRPr="00D63A4D" w:rsidRDefault="00D63A4D" w:rsidP="00D63A4D">
      <w:pPr>
        <w:tabs>
          <w:tab w:val="left" w:pos="3199"/>
        </w:tabs>
      </w:pPr>
      <w:r w:rsidRPr="00D63A4D">
        <w:t xml:space="preserve">If you want to do any other type of testing that </w:t>
      </w:r>
      <w:r w:rsidRPr="00D63A4D">
        <w:rPr>
          <w:b/>
          <w:bCs/>
        </w:rPr>
        <w:t>might seem like an attack</w:t>
      </w:r>
      <w:r w:rsidRPr="00D63A4D">
        <w:t xml:space="preserve">, </w:t>
      </w:r>
      <w:r w:rsidRPr="00D63A4D">
        <w:rPr>
          <w:b/>
          <w:bCs/>
        </w:rPr>
        <w:t>you need to get approval</w:t>
      </w:r>
      <w:r w:rsidRPr="00D63A4D">
        <w:t xml:space="preserve"> from AWS first. This is important to make sure your actions don’t accidentally harm AWS or other users.</w:t>
      </w:r>
    </w:p>
    <w:p w14:paraId="4E6D139D" w14:textId="77777777" w:rsidR="00D63A4D" w:rsidRPr="00D63A4D" w:rsidRDefault="00D63A4D">
      <w:pPr>
        <w:numPr>
          <w:ilvl w:val="0"/>
          <w:numId w:val="273"/>
        </w:numPr>
        <w:tabs>
          <w:tab w:val="left" w:pos="3199"/>
        </w:tabs>
      </w:pPr>
      <w:r w:rsidRPr="00D63A4D">
        <w:t xml:space="preserve">If you're unsure about whether an activity is allowed, you should </w:t>
      </w:r>
      <w:r w:rsidRPr="00D63A4D">
        <w:rPr>
          <w:b/>
          <w:bCs/>
        </w:rPr>
        <w:t>contact AWS Security</w:t>
      </w:r>
      <w:r w:rsidRPr="00D63A4D">
        <w:t xml:space="preserve"> for approval. They can give you permission or guide you on how to safely test.</w:t>
      </w:r>
    </w:p>
    <w:p w14:paraId="49964FE4" w14:textId="77777777" w:rsidR="00D63A4D" w:rsidRPr="00D63A4D" w:rsidRDefault="00000000" w:rsidP="00D63A4D">
      <w:pPr>
        <w:tabs>
          <w:tab w:val="left" w:pos="3199"/>
        </w:tabs>
      </w:pPr>
      <w:r>
        <w:pict w14:anchorId="0DBC35B0">
          <v:rect id="_x0000_i1122" style="width:0;height:1.5pt" o:hralign="center" o:hrstd="t" o:hr="t" fillcolor="#a0a0a0" stroked="f"/>
        </w:pict>
      </w:r>
    </w:p>
    <w:p w14:paraId="2683C036" w14:textId="77777777" w:rsidR="00D63A4D" w:rsidRPr="00D63A4D" w:rsidRDefault="00D63A4D" w:rsidP="00D63A4D">
      <w:pPr>
        <w:tabs>
          <w:tab w:val="left" w:pos="3199"/>
        </w:tabs>
        <w:rPr>
          <w:b/>
          <w:bCs/>
        </w:rPr>
      </w:pPr>
      <w:r w:rsidRPr="00D63A4D">
        <w:rPr>
          <w:b/>
          <w:bCs/>
        </w:rPr>
        <w:t>Key Points for the Exam:</w:t>
      </w:r>
    </w:p>
    <w:p w14:paraId="27719E0D" w14:textId="77777777" w:rsidR="00D63A4D" w:rsidRPr="00D63A4D" w:rsidRDefault="00D63A4D">
      <w:pPr>
        <w:numPr>
          <w:ilvl w:val="0"/>
          <w:numId w:val="274"/>
        </w:numPr>
        <w:tabs>
          <w:tab w:val="left" w:pos="3199"/>
        </w:tabs>
      </w:pPr>
      <w:r w:rsidRPr="00D63A4D">
        <w:rPr>
          <w:b/>
          <w:bCs/>
        </w:rPr>
        <w:t>Penetration Testing Allowed</w:t>
      </w:r>
      <w:r w:rsidRPr="00D63A4D">
        <w:t>: You can do penetration testing on your own AWS infrastructure.</w:t>
      </w:r>
    </w:p>
    <w:p w14:paraId="4CC928AC" w14:textId="77777777" w:rsidR="00D63A4D" w:rsidRPr="00D63A4D" w:rsidRDefault="00D63A4D">
      <w:pPr>
        <w:numPr>
          <w:ilvl w:val="0"/>
          <w:numId w:val="274"/>
        </w:numPr>
        <w:tabs>
          <w:tab w:val="left" w:pos="3199"/>
        </w:tabs>
      </w:pPr>
      <w:r w:rsidRPr="00D63A4D">
        <w:rPr>
          <w:b/>
          <w:bCs/>
        </w:rPr>
        <w:t>8 Services Don't Require Approval</w:t>
      </w:r>
      <w:r w:rsidRPr="00D63A4D">
        <w:t>: EC2, RDS, CloudFront, Lambda, etc.</w:t>
      </w:r>
    </w:p>
    <w:p w14:paraId="5C2A210E" w14:textId="77777777" w:rsidR="00D63A4D" w:rsidRPr="00D63A4D" w:rsidRDefault="00D63A4D">
      <w:pPr>
        <w:numPr>
          <w:ilvl w:val="0"/>
          <w:numId w:val="274"/>
        </w:numPr>
        <w:tabs>
          <w:tab w:val="left" w:pos="3199"/>
        </w:tabs>
      </w:pPr>
      <w:r w:rsidRPr="00D63A4D">
        <w:rPr>
          <w:b/>
          <w:bCs/>
        </w:rPr>
        <w:t>Attacks You Can’t Do</w:t>
      </w:r>
      <w:r w:rsidRPr="00D63A4D">
        <w:t>: No DDoS, DNS zone walking, or anything that could harm AWS.</w:t>
      </w:r>
    </w:p>
    <w:p w14:paraId="5742F65E" w14:textId="77777777" w:rsidR="00D63A4D" w:rsidRPr="00D63A4D" w:rsidRDefault="00D63A4D">
      <w:pPr>
        <w:numPr>
          <w:ilvl w:val="0"/>
          <w:numId w:val="274"/>
        </w:numPr>
        <w:tabs>
          <w:tab w:val="left" w:pos="3199"/>
        </w:tabs>
      </w:pPr>
      <w:r w:rsidRPr="00D63A4D">
        <w:rPr>
          <w:b/>
          <w:bCs/>
        </w:rPr>
        <w:t>Get Permission for Other Tests</w:t>
      </w:r>
      <w:r w:rsidRPr="00D63A4D">
        <w:t>: If you're planning anything risky, you must ask AWS for approval.</w:t>
      </w:r>
    </w:p>
    <w:p w14:paraId="3EF25DA6" w14:textId="77777777" w:rsidR="00D63A4D" w:rsidRPr="00D63A4D" w:rsidRDefault="00D63A4D" w:rsidP="00D63A4D">
      <w:pPr>
        <w:tabs>
          <w:tab w:val="left" w:pos="3199"/>
        </w:tabs>
      </w:pPr>
      <w:r w:rsidRPr="00D63A4D">
        <w:t>Remember: AWS wants to make sure that your tests don't impact their overall infrastructure or other customers, which is why they limit certain types of attacks.</w:t>
      </w:r>
    </w:p>
    <w:p w14:paraId="6C776140" w14:textId="2C79C0D5" w:rsidR="00327F8D" w:rsidRDefault="004F064B" w:rsidP="00D63A4D">
      <w:pPr>
        <w:tabs>
          <w:tab w:val="left" w:pos="3199"/>
        </w:tabs>
      </w:pPr>
      <w:r>
        <w:rPr>
          <w:noProof/>
        </w:rPr>
        <mc:AlternateContent>
          <mc:Choice Requires="wps">
            <w:drawing>
              <wp:anchor distT="0" distB="0" distL="114300" distR="114300" simplePos="0" relativeHeight="251714560" behindDoc="0" locked="0" layoutInCell="1" allowOverlap="1" wp14:anchorId="55E7691E" wp14:editId="42B33F0A">
                <wp:simplePos x="0" y="0"/>
                <wp:positionH relativeFrom="column">
                  <wp:posOffset>-862314</wp:posOffset>
                </wp:positionH>
                <wp:positionV relativeFrom="paragraph">
                  <wp:posOffset>98457</wp:posOffset>
                </wp:positionV>
                <wp:extent cx="7494608" cy="17362"/>
                <wp:effectExtent l="0" t="0" r="30480" b="20955"/>
                <wp:wrapNone/>
                <wp:docPr id="10106879" name="Straight Connector 9"/>
                <wp:cNvGraphicFramePr/>
                <a:graphic xmlns:a="http://schemas.openxmlformats.org/drawingml/2006/main">
                  <a:graphicData uri="http://schemas.microsoft.com/office/word/2010/wordprocessingShape">
                    <wps:wsp>
                      <wps:cNvCnPr/>
                      <wps:spPr>
                        <a:xfrm>
                          <a:off x="0" y="0"/>
                          <a:ext cx="7494608" cy="1736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4DC7B" id="Straight Connector 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67.9pt,7.75pt" to="522.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" strokecolor="#156082 [3204]" strokeweight="1.5pt">
                <v:stroke joinstyle="miter"/>
              </v:line>
            </w:pict>
          </mc:Fallback>
        </mc:AlternateContent>
      </w:r>
      <w:r w:rsidR="00973DEF">
        <w:tab/>
      </w:r>
    </w:p>
    <w:p w14:paraId="43453467" w14:textId="0924D5CE" w:rsidR="00973DEF" w:rsidRDefault="00363CA3" w:rsidP="00973DEF">
      <w:pPr>
        <w:tabs>
          <w:tab w:val="left" w:pos="3199"/>
        </w:tabs>
        <w:ind w:firstLine="720"/>
        <w:rPr>
          <w:b/>
          <w:bCs/>
          <w:sz w:val="36"/>
          <w:szCs w:val="36"/>
        </w:rPr>
      </w:pPr>
      <w:r w:rsidRPr="00363CA3">
        <w:rPr>
          <w:b/>
          <w:bCs/>
          <w:sz w:val="36"/>
          <w:szCs w:val="36"/>
        </w:rPr>
        <w:t xml:space="preserve">188)Encryption with </w:t>
      </w:r>
      <w:proofErr w:type="spellStart"/>
      <w:r w:rsidRPr="00363CA3">
        <w:rPr>
          <w:b/>
          <w:bCs/>
          <w:sz w:val="36"/>
          <w:szCs w:val="36"/>
        </w:rPr>
        <w:t>KmS</w:t>
      </w:r>
      <w:proofErr w:type="spellEnd"/>
      <w:r w:rsidRPr="00363CA3">
        <w:rPr>
          <w:b/>
          <w:bCs/>
          <w:sz w:val="36"/>
          <w:szCs w:val="36"/>
        </w:rPr>
        <w:t xml:space="preserve"> and </w:t>
      </w:r>
      <w:proofErr w:type="spellStart"/>
      <w:proofErr w:type="gramStart"/>
      <w:r w:rsidRPr="00363CA3">
        <w:rPr>
          <w:b/>
          <w:bCs/>
          <w:sz w:val="36"/>
          <w:szCs w:val="36"/>
        </w:rPr>
        <w:t>cloudHSM</w:t>
      </w:r>
      <w:proofErr w:type="spellEnd"/>
      <w:r>
        <w:rPr>
          <w:b/>
          <w:bCs/>
          <w:sz w:val="36"/>
          <w:szCs w:val="36"/>
        </w:rPr>
        <w:t>:-</w:t>
      </w:r>
      <w:proofErr w:type="gramEnd"/>
    </w:p>
    <w:p w14:paraId="4221B787" w14:textId="77777777" w:rsidR="00363CA3" w:rsidRPr="00363CA3" w:rsidRDefault="00363CA3" w:rsidP="00363CA3">
      <w:pPr>
        <w:tabs>
          <w:tab w:val="left" w:pos="3199"/>
        </w:tabs>
        <w:ind w:firstLine="720"/>
        <w:rPr>
          <w:b/>
          <w:bCs/>
        </w:rPr>
      </w:pPr>
      <w:r w:rsidRPr="00363CA3">
        <w:rPr>
          <w:b/>
          <w:bCs/>
        </w:rPr>
        <w:lastRenderedPageBreak/>
        <w:t>Encryption in AWS: Simple Breakdown</w:t>
      </w:r>
    </w:p>
    <w:p w14:paraId="228A8279" w14:textId="77777777" w:rsidR="00363CA3" w:rsidRPr="00363CA3" w:rsidRDefault="00363CA3" w:rsidP="00363CA3">
      <w:pPr>
        <w:tabs>
          <w:tab w:val="left" w:pos="3199"/>
        </w:tabs>
        <w:ind w:firstLine="720"/>
      </w:pPr>
      <w:r w:rsidRPr="00363CA3">
        <w:t xml:space="preserve">In AWS, there are two main types of </w:t>
      </w:r>
      <w:proofErr w:type="gramStart"/>
      <w:r w:rsidRPr="00363CA3">
        <w:t>encryption</w:t>
      </w:r>
      <w:proofErr w:type="gramEnd"/>
      <w:r w:rsidRPr="00363CA3">
        <w:t xml:space="preserve">: </w:t>
      </w:r>
      <w:r w:rsidRPr="00363CA3">
        <w:rPr>
          <w:b/>
          <w:bCs/>
        </w:rPr>
        <w:t>Encryption at Rest</w:t>
      </w:r>
      <w:r w:rsidRPr="00363CA3">
        <w:t xml:space="preserve"> and </w:t>
      </w:r>
      <w:r w:rsidRPr="00363CA3">
        <w:rPr>
          <w:b/>
          <w:bCs/>
        </w:rPr>
        <w:t>Encryption in Transit</w:t>
      </w:r>
      <w:r w:rsidRPr="00363CA3">
        <w:t>. Let’s explore both in simple terms:</w:t>
      </w:r>
    </w:p>
    <w:p w14:paraId="36BC19EC" w14:textId="77777777" w:rsidR="00363CA3" w:rsidRPr="00363CA3" w:rsidRDefault="00000000" w:rsidP="00363CA3">
      <w:pPr>
        <w:tabs>
          <w:tab w:val="left" w:pos="3199"/>
        </w:tabs>
        <w:ind w:firstLine="720"/>
      </w:pPr>
      <w:r>
        <w:pict w14:anchorId="70FA5140">
          <v:rect id="_x0000_i1123" style="width:0;height:1.5pt" o:hralign="center" o:hrstd="t" o:hr="t" fillcolor="#a0a0a0" stroked="f"/>
        </w:pict>
      </w:r>
    </w:p>
    <w:p w14:paraId="693B54E3" w14:textId="77777777" w:rsidR="00363CA3" w:rsidRPr="00363CA3" w:rsidRDefault="00363CA3" w:rsidP="00363CA3">
      <w:pPr>
        <w:tabs>
          <w:tab w:val="left" w:pos="3199"/>
        </w:tabs>
        <w:ind w:firstLine="720"/>
        <w:rPr>
          <w:b/>
          <w:bCs/>
        </w:rPr>
      </w:pPr>
      <w:r w:rsidRPr="00363CA3">
        <w:rPr>
          <w:b/>
          <w:bCs/>
        </w:rPr>
        <w:t>1. Encryption at Rest (Data Stored)</w:t>
      </w:r>
    </w:p>
    <w:p w14:paraId="243486B9" w14:textId="77777777" w:rsidR="00363CA3" w:rsidRPr="00363CA3" w:rsidRDefault="00363CA3">
      <w:pPr>
        <w:numPr>
          <w:ilvl w:val="0"/>
          <w:numId w:val="275"/>
        </w:numPr>
        <w:tabs>
          <w:tab w:val="left" w:pos="3199"/>
        </w:tabs>
      </w:pPr>
      <w:r w:rsidRPr="00363CA3">
        <w:rPr>
          <w:b/>
          <w:bCs/>
        </w:rPr>
        <w:t>At rest</w:t>
      </w:r>
      <w:r w:rsidRPr="00363CA3">
        <w:t xml:space="preserve"> means that the data is </w:t>
      </w:r>
      <w:r w:rsidRPr="00363CA3">
        <w:rPr>
          <w:b/>
          <w:bCs/>
        </w:rPr>
        <w:t>stored</w:t>
      </w:r>
      <w:r w:rsidRPr="00363CA3">
        <w:t xml:space="preserve"> and not moving.</w:t>
      </w:r>
    </w:p>
    <w:p w14:paraId="0E211D29" w14:textId="77777777" w:rsidR="00363CA3" w:rsidRPr="00363CA3" w:rsidRDefault="00363CA3">
      <w:pPr>
        <w:numPr>
          <w:ilvl w:val="0"/>
          <w:numId w:val="275"/>
        </w:numPr>
        <w:tabs>
          <w:tab w:val="left" w:pos="3199"/>
        </w:tabs>
      </w:pPr>
      <w:r w:rsidRPr="00363CA3">
        <w:t xml:space="preserve">Examples of data at rest: </w:t>
      </w:r>
    </w:p>
    <w:p w14:paraId="276858FB" w14:textId="77777777" w:rsidR="00363CA3" w:rsidRPr="00363CA3" w:rsidRDefault="00363CA3">
      <w:pPr>
        <w:numPr>
          <w:ilvl w:val="1"/>
          <w:numId w:val="275"/>
        </w:numPr>
        <w:tabs>
          <w:tab w:val="left" w:pos="3199"/>
        </w:tabs>
      </w:pPr>
      <w:r w:rsidRPr="00363CA3">
        <w:rPr>
          <w:b/>
          <w:bCs/>
        </w:rPr>
        <w:t>Amazon EC2</w:t>
      </w:r>
      <w:r w:rsidRPr="00363CA3">
        <w:t xml:space="preserve"> instances (your virtual servers).</w:t>
      </w:r>
    </w:p>
    <w:p w14:paraId="692A59AA" w14:textId="77777777" w:rsidR="00363CA3" w:rsidRPr="00363CA3" w:rsidRDefault="00363CA3">
      <w:pPr>
        <w:numPr>
          <w:ilvl w:val="1"/>
          <w:numId w:val="275"/>
        </w:numPr>
        <w:tabs>
          <w:tab w:val="left" w:pos="3199"/>
        </w:tabs>
      </w:pPr>
      <w:r w:rsidRPr="00363CA3">
        <w:rPr>
          <w:b/>
          <w:bCs/>
        </w:rPr>
        <w:t>Amazon S3</w:t>
      </w:r>
      <w:r w:rsidRPr="00363CA3">
        <w:t xml:space="preserve"> buckets where you store your files.</w:t>
      </w:r>
    </w:p>
    <w:p w14:paraId="18BECFB6" w14:textId="77777777" w:rsidR="00363CA3" w:rsidRPr="00363CA3" w:rsidRDefault="00363CA3">
      <w:pPr>
        <w:numPr>
          <w:ilvl w:val="1"/>
          <w:numId w:val="275"/>
        </w:numPr>
        <w:tabs>
          <w:tab w:val="left" w:pos="3199"/>
        </w:tabs>
      </w:pPr>
      <w:r w:rsidRPr="00363CA3">
        <w:rPr>
          <w:b/>
          <w:bCs/>
        </w:rPr>
        <w:t>Amazon RDS</w:t>
      </w:r>
      <w:r w:rsidRPr="00363CA3">
        <w:t xml:space="preserve"> databases where data is saved.</w:t>
      </w:r>
    </w:p>
    <w:p w14:paraId="6B3343BE" w14:textId="77777777" w:rsidR="00363CA3" w:rsidRPr="00363CA3" w:rsidRDefault="00363CA3">
      <w:pPr>
        <w:numPr>
          <w:ilvl w:val="1"/>
          <w:numId w:val="275"/>
        </w:numPr>
        <w:tabs>
          <w:tab w:val="left" w:pos="3199"/>
        </w:tabs>
      </w:pPr>
      <w:r w:rsidRPr="00363CA3">
        <w:rPr>
          <w:b/>
          <w:bCs/>
        </w:rPr>
        <w:t>EFS</w:t>
      </w:r>
      <w:r w:rsidRPr="00363CA3">
        <w:t xml:space="preserve"> (Elastic File System) storage for files.</w:t>
      </w:r>
    </w:p>
    <w:p w14:paraId="28BACCEE" w14:textId="77777777" w:rsidR="00363CA3" w:rsidRPr="00363CA3" w:rsidRDefault="00363CA3">
      <w:pPr>
        <w:numPr>
          <w:ilvl w:val="1"/>
          <w:numId w:val="275"/>
        </w:numPr>
        <w:tabs>
          <w:tab w:val="left" w:pos="3199"/>
        </w:tabs>
      </w:pPr>
      <w:r w:rsidRPr="00363CA3">
        <w:rPr>
          <w:b/>
          <w:bCs/>
        </w:rPr>
        <w:t>S3 Glacier</w:t>
      </w:r>
      <w:r w:rsidRPr="00363CA3">
        <w:t xml:space="preserve"> for archived data.</w:t>
      </w:r>
    </w:p>
    <w:p w14:paraId="21549882" w14:textId="77777777" w:rsidR="00363CA3" w:rsidRPr="00363CA3" w:rsidRDefault="00363CA3">
      <w:pPr>
        <w:numPr>
          <w:ilvl w:val="0"/>
          <w:numId w:val="275"/>
        </w:numPr>
        <w:tabs>
          <w:tab w:val="left" w:pos="3199"/>
        </w:tabs>
      </w:pPr>
      <w:r w:rsidRPr="00363CA3">
        <w:rPr>
          <w:b/>
          <w:bCs/>
        </w:rPr>
        <w:t>Encryption at rest</w:t>
      </w:r>
      <w:r w:rsidRPr="00363CA3">
        <w:t xml:space="preserve"> ensures that this stored data is encrypted (i.e., scrambled into unreadable format), protecting it from unauthorized access.</w:t>
      </w:r>
    </w:p>
    <w:p w14:paraId="456B8918" w14:textId="77777777" w:rsidR="00363CA3" w:rsidRPr="00363CA3" w:rsidRDefault="00000000" w:rsidP="00363CA3">
      <w:pPr>
        <w:tabs>
          <w:tab w:val="left" w:pos="3199"/>
        </w:tabs>
        <w:ind w:firstLine="720"/>
      </w:pPr>
      <w:r>
        <w:pict w14:anchorId="4E0BE5A8">
          <v:rect id="_x0000_i1124" style="width:0;height:1.5pt" o:hralign="center" o:hrstd="t" o:hr="t" fillcolor="#a0a0a0" stroked="f"/>
        </w:pict>
      </w:r>
    </w:p>
    <w:p w14:paraId="49773DB4" w14:textId="77777777" w:rsidR="00363CA3" w:rsidRPr="00363CA3" w:rsidRDefault="00363CA3" w:rsidP="00363CA3">
      <w:pPr>
        <w:tabs>
          <w:tab w:val="left" w:pos="3199"/>
        </w:tabs>
        <w:ind w:firstLine="720"/>
        <w:rPr>
          <w:b/>
          <w:bCs/>
        </w:rPr>
      </w:pPr>
      <w:r w:rsidRPr="00363CA3">
        <w:rPr>
          <w:b/>
          <w:bCs/>
        </w:rPr>
        <w:t>2. Encryption in Transit (Data Moving)</w:t>
      </w:r>
    </w:p>
    <w:p w14:paraId="7E86F003" w14:textId="77777777" w:rsidR="00363CA3" w:rsidRPr="00363CA3" w:rsidRDefault="00363CA3">
      <w:pPr>
        <w:numPr>
          <w:ilvl w:val="0"/>
          <w:numId w:val="276"/>
        </w:numPr>
        <w:tabs>
          <w:tab w:val="left" w:pos="3199"/>
        </w:tabs>
      </w:pPr>
      <w:r w:rsidRPr="00363CA3">
        <w:rPr>
          <w:b/>
          <w:bCs/>
        </w:rPr>
        <w:t>In transit</w:t>
      </w:r>
      <w:r w:rsidRPr="00363CA3">
        <w:t xml:space="preserve"> means that the data is </w:t>
      </w:r>
      <w:r w:rsidRPr="00363CA3">
        <w:rPr>
          <w:b/>
          <w:bCs/>
        </w:rPr>
        <w:t>moving</w:t>
      </w:r>
      <w:r w:rsidRPr="00363CA3">
        <w:t xml:space="preserve"> from one location to another (e.g., being transferred over the network).</w:t>
      </w:r>
    </w:p>
    <w:p w14:paraId="19B2AA30" w14:textId="77777777" w:rsidR="00363CA3" w:rsidRPr="00363CA3" w:rsidRDefault="00363CA3">
      <w:pPr>
        <w:numPr>
          <w:ilvl w:val="0"/>
          <w:numId w:val="276"/>
        </w:numPr>
        <w:tabs>
          <w:tab w:val="left" w:pos="3199"/>
        </w:tabs>
      </w:pPr>
      <w:r w:rsidRPr="00363CA3">
        <w:t xml:space="preserve">Examples of data in transit: </w:t>
      </w:r>
    </w:p>
    <w:p w14:paraId="7637BA18" w14:textId="77777777" w:rsidR="00363CA3" w:rsidRPr="00363CA3" w:rsidRDefault="00363CA3">
      <w:pPr>
        <w:numPr>
          <w:ilvl w:val="1"/>
          <w:numId w:val="276"/>
        </w:numPr>
        <w:tabs>
          <w:tab w:val="left" w:pos="3199"/>
        </w:tabs>
      </w:pPr>
      <w:r w:rsidRPr="00363CA3">
        <w:t xml:space="preserve">Transferring data from your on-premises data </w:t>
      </w:r>
      <w:proofErr w:type="spellStart"/>
      <w:r w:rsidRPr="00363CA3">
        <w:t>center</w:t>
      </w:r>
      <w:proofErr w:type="spellEnd"/>
      <w:r w:rsidRPr="00363CA3">
        <w:t xml:space="preserve"> to AWS.</w:t>
      </w:r>
    </w:p>
    <w:p w14:paraId="52EB0F92" w14:textId="77777777" w:rsidR="00363CA3" w:rsidRPr="00363CA3" w:rsidRDefault="00363CA3">
      <w:pPr>
        <w:numPr>
          <w:ilvl w:val="1"/>
          <w:numId w:val="276"/>
        </w:numPr>
        <w:tabs>
          <w:tab w:val="left" w:pos="3199"/>
        </w:tabs>
      </w:pPr>
      <w:r w:rsidRPr="00363CA3">
        <w:t xml:space="preserve">Moving data between an </w:t>
      </w:r>
      <w:r w:rsidRPr="00363CA3">
        <w:rPr>
          <w:b/>
          <w:bCs/>
        </w:rPr>
        <w:t>EC2 instance</w:t>
      </w:r>
      <w:r w:rsidRPr="00363CA3">
        <w:t xml:space="preserve"> and a </w:t>
      </w:r>
      <w:r w:rsidRPr="00363CA3">
        <w:rPr>
          <w:b/>
          <w:bCs/>
        </w:rPr>
        <w:t>DynamoDB</w:t>
      </w:r>
      <w:r w:rsidRPr="00363CA3">
        <w:t xml:space="preserve"> table.</w:t>
      </w:r>
    </w:p>
    <w:p w14:paraId="1EC140C3" w14:textId="77777777" w:rsidR="00363CA3" w:rsidRPr="00363CA3" w:rsidRDefault="00363CA3">
      <w:pPr>
        <w:numPr>
          <w:ilvl w:val="1"/>
          <w:numId w:val="276"/>
        </w:numPr>
        <w:tabs>
          <w:tab w:val="left" w:pos="3199"/>
        </w:tabs>
      </w:pPr>
      <w:r w:rsidRPr="00363CA3">
        <w:t xml:space="preserve">Sending data from </w:t>
      </w:r>
      <w:r w:rsidRPr="00363CA3">
        <w:rPr>
          <w:b/>
          <w:bCs/>
        </w:rPr>
        <w:t>EFS</w:t>
      </w:r>
      <w:r w:rsidRPr="00363CA3">
        <w:t xml:space="preserve"> to </w:t>
      </w:r>
      <w:r w:rsidRPr="00363CA3">
        <w:rPr>
          <w:b/>
          <w:bCs/>
        </w:rPr>
        <w:t>S3</w:t>
      </w:r>
      <w:r w:rsidRPr="00363CA3">
        <w:t>.</w:t>
      </w:r>
    </w:p>
    <w:p w14:paraId="76DE41D1" w14:textId="77777777" w:rsidR="00363CA3" w:rsidRPr="00363CA3" w:rsidRDefault="00363CA3">
      <w:pPr>
        <w:numPr>
          <w:ilvl w:val="0"/>
          <w:numId w:val="276"/>
        </w:numPr>
        <w:tabs>
          <w:tab w:val="left" w:pos="3199"/>
        </w:tabs>
      </w:pPr>
      <w:r w:rsidRPr="00363CA3">
        <w:rPr>
          <w:b/>
          <w:bCs/>
        </w:rPr>
        <w:t>Encryption in transit</w:t>
      </w:r>
      <w:r w:rsidRPr="00363CA3">
        <w:t xml:space="preserve"> protects data while it is being moved, ensuring it cannot be intercepted and read by unauthorized parties.</w:t>
      </w:r>
    </w:p>
    <w:p w14:paraId="478FEBFB" w14:textId="77777777" w:rsidR="00363CA3" w:rsidRPr="00363CA3" w:rsidRDefault="00000000" w:rsidP="00363CA3">
      <w:pPr>
        <w:tabs>
          <w:tab w:val="left" w:pos="3199"/>
        </w:tabs>
        <w:ind w:firstLine="720"/>
      </w:pPr>
      <w:r>
        <w:pict w14:anchorId="39763CF7">
          <v:rect id="_x0000_i1125" style="width:0;height:1.5pt" o:hralign="center" o:hrstd="t" o:hr="t" fillcolor="#a0a0a0" stroked="f"/>
        </w:pict>
      </w:r>
    </w:p>
    <w:p w14:paraId="775CDC2A" w14:textId="77777777" w:rsidR="00363CA3" w:rsidRPr="00363CA3" w:rsidRDefault="00363CA3" w:rsidP="00363CA3">
      <w:pPr>
        <w:tabs>
          <w:tab w:val="left" w:pos="3199"/>
        </w:tabs>
        <w:ind w:firstLine="720"/>
        <w:rPr>
          <w:b/>
          <w:bCs/>
        </w:rPr>
      </w:pPr>
      <w:r w:rsidRPr="00363CA3">
        <w:rPr>
          <w:b/>
          <w:bCs/>
        </w:rPr>
        <w:t>Why Both Are Important</w:t>
      </w:r>
    </w:p>
    <w:p w14:paraId="40772B3F" w14:textId="77777777" w:rsidR="00363CA3" w:rsidRPr="00363CA3" w:rsidRDefault="00363CA3">
      <w:pPr>
        <w:numPr>
          <w:ilvl w:val="0"/>
          <w:numId w:val="277"/>
        </w:numPr>
        <w:tabs>
          <w:tab w:val="left" w:pos="3199"/>
        </w:tabs>
      </w:pPr>
      <w:r w:rsidRPr="00363CA3">
        <w:t xml:space="preserve">To ensure complete protection, it’s ideal to </w:t>
      </w:r>
      <w:r w:rsidRPr="00363CA3">
        <w:rPr>
          <w:b/>
          <w:bCs/>
        </w:rPr>
        <w:t>encrypt data both at rest and in transit</w:t>
      </w:r>
      <w:r w:rsidRPr="00363CA3">
        <w:t>. This way, your data is secure, whether it’s being stored or transferred.</w:t>
      </w:r>
    </w:p>
    <w:p w14:paraId="36C2F09F" w14:textId="77777777" w:rsidR="00363CA3" w:rsidRPr="00363CA3" w:rsidRDefault="00000000" w:rsidP="00363CA3">
      <w:pPr>
        <w:tabs>
          <w:tab w:val="left" w:pos="3199"/>
        </w:tabs>
        <w:ind w:firstLine="720"/>
      </w:pPr>
      <w:r>
        <w:pict w14:anchorId="080DAEE5">
          <v:rect id="_x0000_i1126" style="width:0;height:1.5pt" o:hralign="center" o:hrstd="t" o:hr="t" fillcolor="#a0a0a0" stroked="f"/>
        </w:pict>
      </w:r>
    </w:p>
    <w:p w14:paraId="6F95CA57" w14:textId="77777777" w:rsidR="00363CA3" w:rsidRPr="00363CA3" w:rsidRDefault="00363CA3" w:rsidP="00363CA3">
      <w:pPr>
        <w:tabs>
          <w:tab w:val="left" w:pos="3199"/>
        </w:tabs>
        <w:ind w:firstLine="720"/>
        <w:rPr>
          <w:b/>
          <w:bCs/>
        </w:rPr>
      </w:pPr>
      <w:r w:rsidRPr="00363CA3">
        <w:rPr>
          <w:b/>
          <w:bCs/>
        </w:rPr>
        <w:lastRenderedPageBreak/>
        <w:t>How AWS Handles Encryption: Key Management</w:t>
      </w:r>
    </w:p>
    <w:p w14:paraId="60806FDA" w14:textId="77777777" w:rsidR="00363CA3" w:rsidRPr="00363CA3" w:rsidRDefault="00363CA3">
      <w:pPr>
        <w:numPr>
          <w:ilvl w:val="0"/>
          <w:numId w:val="278"/>
        </w:numPr>
        <w:tabs>
          <w:tab w:val="left" w:pos="3199"/>
        </w:tabs>
      </w:pPr>
      <w:r w:rsidRPr="00363CA3">
        <w:t xml:space="preserve">Encryption relies on </w:t>
      </w:r>
      <w:r w:rsidRPr="00363CA3">
        <w:rPr>
          <w:b/>
          <w:bCs/>
        </w:rPr>
        <w:t>encryption keys</w:t>
      </w:r>
      <w:r w:rsidRPr="00363CA3">
        <w:t xml:space="preserve">. These are like locks that keep the data secure. </w:t>
      </w:r>
    </w:p>
    <w:p w14:paraId="3A4FEEF7" w14:textId="77777777" w:rsidR="00363CA3" w:rsidRPr="00363CA3" w:rsidRDefault="00363CA3">
      <w:pPr>
        <w:numPr>
          <w:ilvl w:val="1"/>
          <w:numId w:val="278"/>
        </w:numPr>
        <w:tabs>
          <w:tab w:val="left" w:pos="3199"/>
        </w:tabs>
      </w:pPr>
      <w:r w:rsidRPr="00363CA3">
        <w:t>If someone doesn’t have access to the encryption key, they can’t read the encrypted data.</w:t>
      </w:r>
    </w:p>
    <w:p w14:paraId="278F3B5F" w14:textId="77777777" w:rsidR="00363CA3" w:rsidRPr="00363CA3" w:rsidRDefault="00000000" w:rsidP="00363CA3">
      <w:pPr>
        <w:tabs>
          <w:tab w:val="left" w:pos="3199"/>
        </w:tabs>
        <w:ind w:firstLine="720"/>
      </w:pPr>
      <w:r>
        <w:pict w14:anchorId="0FFB2E88">
          <v:rect id="_x0000_i1127" style="width:0;height:1.5pt" o:hralign="center" o:hrstd="t" o:hr="t" fillcolor="#a0a0a0" stroked="f"/>
        </w:pict>
      </w:r>
    </w:p>
    <w:p w14:paraId="3CE5637C" w14:textId="77777777" w:rsidR="00363CA3" w:rsidRPr="00363CA3" w:rsidRDefault="00363CA3" w:rsidP="00363CA3">
      <w:pPr>
        <w:tabs>
          <w:tab w:val="left" w:pos="3199"/>
        </w:tabs>
        <w:ind w:firstLine="720"/>
        <w:rPr>
          <w:b/>
          <w:bCs/>
        </w:rPr>
      </w:pPr>
      <w:r w:rsidRPr="00363CA3">
        <w:rPr>
          <w:b/>
          <w:bCs/>
        </w:rPr>
        <w:t>AWS Key Management Service (KMS)</w:t>
      </w:r>
    </w:p>
    <w:p w14:paraId="472659D3" w14:textId="77777777" w:rsidR="00363CA3" w:rsidRPr="00363CA3" w:rsidRDefault="00363CA3">
      <w:pPr>
        <w:numPr>
          <w:ilvl w:val="0"/>
          <w:numId w:val="279"/>
        </w:numPr>
        <w:tabs>
          <w:tab w:val="left" w:pos="3199"/>
        </w:tabs>
      </w:pPr>
      <w:r w:rsidRPr="00363CA3">
        <w:rPr>
          <w:b/>
          <w:bCs/>
        </w:rPr>
        <w:t>KMS</w:t>
      </w:r>
      <w:r w:rsidRPr="00363CA3">
        <w:t xml:space="preserve"> is the main service in AWS for managing encryption keys. AWS will handle the encryption for you, and you just need to define who can access the keys.</w:t>
      </w:r>
    </w:p>
    <w:p w14:paraId="2550BBF6" w14:textId="77777777" w:rsidR="00363CA3" w:rsidRPr="00363CA3" w:rsidRDefault="00363CA3">
      <w:pPr>
        <w:numPr>
          <w:ilvl w:val="0"/>
          <w:numId w:val="279"/>
        </w:numPr>
        <w:tabs>
          <w:tab w:val="left" w:pos="3199"/>
        </w:tabs>
      </w:pPr>
      <w:r w:rsidRPr="00363CA3">
        <w:rPr>
          <w:b/>
          <w:bCs/>
        </w:rPr>
        <w:t>How it works</w:t>
      </w:r>
      <w:r w:rsidRPr="00363CA3">
        <w:t xml:space="preserve">: AWS takes care of the </w:t>
      </w:r>
      <w:r w:rsidRPr="00363CA3">
        <w:rPr>
          <w:b/>
          <w:bCs/>
        </w:rPr>
        <w:t>software</w:t>
      </w:r>
      <w:r w:rsidRPr="00363CA3">
        <w:t xml:space="preserve"> for encryption, and you manage who can use the keys.</w:t>
      </w:r>
    </w:p>
    <w:p w14:paraId="25478AB6" w14:textId="77777777" w:rsidR="00363CA3" w:rsidRPr="00363CA3" w:rsidRDefault="00000000" w:rsidP="00363CA3">
      <w:pPr>
        <w:tabs>
          <w:tab w:val="left" w:pos="3199"/>
        </w:tabs>
        <w:ind w:firstLine="720"/>
      </w:pPr>
      <w:r>
        <w:pict w14:anchorId="3234D8BF">
          <v:rect id="_x0000_i1128" style="width:0;height:1.5pt" o:hralign="center" o:hrstd="t" o:hr="t" fillcolor="#a0a0a0" stroked="f"/>
        </w:pict>
      </w:r>
    </w:p>
    <w:p w14:paraId="44A12063" w14:textId="77777777" w:rsidR="00363CA3" w:rsidRPr="00363CA3" w:rsidRDefault="00363CA3" w:rsidP="00363CA3">
      <w:pPr>
        <w:tabs>
          <w:tab w:val="left" w:pos="3199"/>
        </w:tabs>
        <w:ind w:firstLine="720"/>
        <w:rPr>
          <w:b/>
          <w:bCs/>
        </w:rPr>
      </w:pPr>
      <w:r w:rsidRPr="00363CA3">
        <w:rPr>
          <w:b/>
          <w:bCs/>
        </w:rPr>
        <w:t>Types of AWS Encryption Options:</w:t>
      </w:r>
    </w:p>
    <w:p w14:paraId="74645F9C" w14:textId="77777777" w:rsidR="00363CA3" w:rsidRPr="00363CA3" w:rsidRDefault="00363CA3">
      <w:pPr>
        <w:numPr>
          <w:ilvl w:val="0"/>
          <w:numId w:val="280"/>
        </w:numPr>
        <w:tabs>
          <w:tab w:val="left" w:pos="3199"/>
        </w:tabs>
      </w:pPr>
      <w:r w:rsidRPr="00363CA3">
        <w:rPr>
          <w:b/>
          <w:bCs/>
        </w:rPr>
        <w:t>KMS (Key Management Service)</w:t>
      </w:r>
      <w:r w:rsidRPr="00363CA3">
        <w:t xml:space="preserve"> </w:t>
      </w:r>
    </w:p>
    <w:p w14:paraId="49B4E838" w14:textId="77777777" w:rsidR="00363CA3" w:rsidRPr="00363CA3" w:rsidRDefault="00363CA3">
      <w:pPr>
        <w:numPr>
          <w:ilvl w:val="1"/>
          <w:numId w:val="280"/>
        </w:numPr>
        <w:tabs>
          <w:tab w:val="left" w:pos="3199"/>
        </w:tabs>
      </w:pPr>
      <w:r w:rsidRPr="00363CA3">
        <w:t xml:space="preserve">You can choose to </w:t>
      </w:r>
      <w:r w:rsidRPr="00363CA3">
        <w:rPr>
          <w:b/>
          <w:bCs/>
        </w:rPr>
        <w:t>encrypt</w:t>
      </w:r>
      <w:r w:rsidRPr="00363CA3">
        <w:t xml:space="preserve"> services like </w:t>
      </w:r>
      <w:r w:rsidRPr="00363CA3">
        <w:rPr>
          <w:b/>
          <w:bCs/>
        </w:rPr>
        <w:t>EBS volumes</w:t>
      </w:r>
      <w:r w:rsidRPr="00363CA3">
        <w:t xml:space="preserve">, </w:t>
      </w:r>
      <w:r w:rsidRPr="00363CA3">
        <w:rPr>
          <w:b/>
          <w:bCs/>
        </w:rPr>
        <w:t>S3 buckets</w:t>
      </w:r>
      <w:r w:rsidRPr="00363CA3">
        <w:t xml:space="preserve">, </w:t>
      </w:r>
      <w:r w:rsidRPr="00363CA3">
        <w:rPr>
          <w:b/>
          <w:bCs/>
        </w:rPr>
        <w:t>Redshift databases</w:t>
      </w:r>
      <w:r w:rsidRPr="00363CA3">
        <w:t xml:space="preserve">, </w:t>
      </w:r>
      <w:r w:rsidRPr="00363CA3">
        <w:rPr>
          <w:b/>
          <w:bCs/>
        </w:rPr>
        <w:t>RDS</w:t>
      </w:r>
      <w:r w:rsidRPr="00363CA3">
        <w:t xml:space="preserve">, and </w:t>
      </w:r>
      <w:r w:rsidRPr="00363CA3">
        <w:rPr>
          <w:b/>
          <w:bCs/>
        </w:rPr>
        <w:t>EFS</w:t>
      </w:r>
      <w:r w:rsidRPr="00363CA3">
        <w:t xml:space="preserve"> using KMS.</w:t>
      </w:r>
    </w:p>
    <w:p w14:paraId="3C3D929F" w14:textId="77777777" w:rsidR="00363CA3" w:rsidRPr="00363CA3" w:rsidRDefault="00363CA3">
      <w:pPr>
        <w:numPr>
          <w:ilvl w:val="1"/>
          <w:numId w:val="280"/>
        </w:numPr>
        <w:tabs>
          <w:tab w:val="left" w:pos="3199"/>
        </w:tabs>
      </w:pPr>
      <w:r w:rsidRPr="00363CA3">
        <w:t xml:space="preserve">Some services (e.g., </w:t>
      </w:r>
      <w:r w:rsidRPr="00363CA3">
        <w:rPr>
          <w:b/>
          <w:bCs/>
        </w:rPr>
        <w:t>CloudTrail Logs</w:t>
      </w:r>
      <w:r w:rsidRPr="00363CA3">
        <w:t xml:space="preserve"> and </w:t>
      </w:r>
      <w:r w:rsidRPr="00363CA3">
        <w:rPr>
          <w:b/>
          <w:bCs/>
        </w:rPr>
        <w:t>S3 Glacier</w:t>
      </w:r>
      <w:r w:rsidRPr="00363CA3">
        <w:t xml:space="preserve">) have </w:t>
      </w:r>
      <w:r w:rsidRPr="00363CA3">
        <w:rPr>
          <w:b/>
          <w:bCs/>
        </w:rPr>
        <w:t>automatic encryption</w:t>
      </w:r>
      <w:r w:rsidRPr="00363CA3">
        <w:t xml:space="preserve"> built in.</w:t>
      </w:r>
    </w:p>
    <w:p w14:paraId="212EB548" w14:textId="77777777" w:rsidR="00363CA3" w:rsidRPr="00363CA3" w:rsidRDefault="00363CA3">
      <w:pPr>
        <w:numPr>
          <w:ilvl w:val="0"/>
          <w:numId w:val="280"/>
        </w:numPr>
        <w:tabs>
          <w:tab w:val="left" w:pos="3199"/>
        </w:tabs>
      </w:pPr>
      <w:proofErr w:type="spellStart"/>
      <w:r w:rsidRPr="00363CA3">
        <w:rPr>
          <w:b/>
          <w:bCs/>
        </w:rPr>
        <w:t>CloudHSM</w:t>
      </w:r>
      <w:proofErr w:type="spellEnd"/>
      <w:r w:rsidRPr="00363CA3">
        <w:t xml:space="preserve"> (Hardware-based Encryption) </w:t>
      </w:r>
    </w:p>
    <w:p w14:paraId="17ED44A1" w14:textId="77777777" w:rsidR="00363CA3" w:rsidRPr="00363CA3" w:rsidRDefault="00363CA3">
      <w:pPr>
        <w:numPr>
          <w:ilvl w:val="1"/>
          <w:numId w:val="280"/>
        </w:numPr>
        <w:tabs>
          <w:tab w:val="left" w:pos="3199"/>
        </w:tabs>
      </w:pPr>
      <w:proofErr w:type="spellStart"/>
      <w:r w:rsidRPr="00363CA3">
        <w:rPr>
          <w:b/>
          <w:bCs/>
        </w:rPr>
        <w:t>CloudHSM</w:t>
      </w:r>
      <w:proofErr w:type="spellEnd"/>
      <w:r w:rsidRPr="00363CA3">
        <w:t xml:space="preserve"> provides </w:t>
      </w:r>
      <w:r w:rsidRPr="00363CA3">
        <w:rPr>
          <w:b/>
          <w:bCs/>
        </w:rPr>
        <w:t>hardware encryption</w:t>
      </w:r>
      <w:r w:rsidRPr="00363CA3">
        <w:t xml:space="preserve"> where AWS gives you the encryption hardware, and you manage your own keys.</w:t>
      </w:r>
    </w:p>
    <w:p w14:paraId="046E942E" w14:textId="77777777" w:rsidR="00363CA3" w:rsidRPr="00363CA3" w:rsidRDefault="00363CA3">
      <w:pPr>
        <w:numPr>
          <w:ilvl w:val="1"/>
          <w:numId w:val="280"/>
        </w:numPr>
        <w:tabs>
          <w:tab w:val="left" w:pos="3199"/>
        </w:tabs>
      </w:pPr>
      <w:r w:rsidRPr="00363CA3">
        <w:t xml:space="preserve">You get a </w:t>
      </w:r>
      <w:r w:rsidRPr="00363CA3">
        <w:rPr>
          <w:b/>
          <w:bCs/>
        </w:rPr>
        <w:t>tamper-resistant</w:t>
      </w:r>
      <w:r w:rsidRPr="00363CA3">
        <w:t xml:space="preserve"> device to ensure that no one can steal your keys.</w:t>
      </w:r>
    </w:p>
    <w:p w14:paraId="21376B53" w14:textId="77777777" w:rsidR="00363CA3" w:rsidRPr="00363CA3" w:rsidRDefault="00363CA3">
      <w:pPr>
        <w:numPr>
          <w:ilvl w:val="1"/>
          <w:numId w:val="280"/>
        </w:numPr>
        <w:tabs>
          <w:tab w:val="left" w:pos="3199"/>
        </w:tabs>
      </w:pPr>
      <w:proofErr w:type="spellStart"/>
      <w:r w:rsidRPr="00363CA3">
        <w:t>CloudHSM</w:t>
      </w:r>
      <w:proofErr w:type="spellEnd"/>
      <w:r w:rsidRPr="00363CA3">
        <w:t xml:space="preserve"> is useful for highly sensitive data and is compliant with </w:t>
      </w:r>
      <w:r w:rsidRPr="00363CA3">
        <w:rPr>
          <w:b/>
          <w:bCs/>
        </w:rPr>
        <w:t>FIPS 140-2 Level 3</w:t>
      </w:r>
      <w:r w:rsidRPr="00363CA3">
        <w:t xml:space="preserve"> (a security standard).</w:t>
      </w:r>
    </w:p>
    <w:p w14:paraId="661D14FC" w14:textId="77777777" w:rsidR="00363CA3" w:rsidRPr="00363CA3" w:rsidRDefault="00363CA3">
      <w:pPr>
        <w:numPr>
          <w:ilvl w:val="1"/>
          <w:numId w:val="280"/>
        </w:numPr>
        <w:tabs>
          <w:tab w:val="left" w:pos="3199"/>
        </w:tabs>
      </w:pPr>
      <w:r w:rsidRPr="00363CA3">
        <w:t>AWS manages the hardware, but you are fully in control of the encryption keys.</w:t>
      </w:r>
    </w:p>
    <w:p w14:paraId="04BAEC7B" w14:textId="77777777" w:rsidR="00363CA3" w:rsidRPr="00363CA3" w:rsidRDefault="00000000" w:rsidP="00363CA3">
      <w:pPr>
        <w:tabs>
          <w:tab w:val="left" w:pos="3199"/>
        </w:tabs>
        <w:ind w:firstLine="720"/>
      </w:pPr>
      <w:r>
        <w:pict w14:anchorId="306BD9D9">
          <v:rect id="_x0000_i1129" style="width:0;height:1.5pt" o:hralign="center" o:hrstd="t" o:hr="t" fillcolor="#a0a0a0" stroked="f"/>
        </w:pict>
      </w:r>
    </w:p>
    <w:p w14:paraId="120ED180" w14:textId="77777777" w:rsidR="00363CA3" w:rsidRPr="00363CA3" w:rsidRDefault="00363CA3" w:rsidP="00363CA3">
      <w:pPr>
        <w:tabs>
          <w:tab w:val="left" w:pos="3199"/>
        </w:tabs>
        <w:ind w:firstLine="720"/>
        <w:rPr>
          <w:b/>
          <w:bCs/>
        </w:rPr>
      </w:pPr>
      <w:r w:rsidRPr="00363CA3">
        <w:rPr>
          <w:b/>
          <w:bCs/>
        </w:rPr>
        <w:t>Types of Encryption Keys in AWS:</w:t>
      </w:r>
    </w:p>
    <w:p w14:paraId="5D87D26C" w14:textId="77777777" w:rsidR="00363CA3" w:rsidRPr="00363CA3" w:rsidRDefault="00363CA3">
      <w:pPr>
        <w:numPr>
          <w:ilvl w:val="0"/>
          <w:numId w:val="281"/>
        </w:numPr>
        <w:tabs>
          <w:tab w:val="left" w:pos="3199"/>
        </w:tabs>
      </w:pPr>
      <w:r w:rsidRPr="00363CA3">
        <w:rPr>
          <w:b/>
          <w:bCs/>
        </w:rPr>
        <w:t>Customer-Managed Keys</w:t>
      </w:r>
      <w:r w:rsidRPr="00363CA3">
        <w:t xml:space="preserve"> (CMK):</w:t>
      </w:r>
    </w:p>
    <w:p w14:paraId="3EA0588B" w14:textId="77777777" w:rsidR="00363CA3" w:rsidRPr="00363CA3" w:rsidRDefault="00363CA3">
      <w:pPr>
        <w:numPr>
          <w:ilvl w:val="1"/>
          <w:numId w:val="281"/>
        </w:numPr>
        <w:tabs>
          <w:tab w:val="left" w:pos="3199"/>
        </w:tabs>
      </w:pPr>
      <w:r w:rsidRPr="00363CA3">
        <w:rPr>
          <w:b/>
          <w:bCs/>
        </w:rPr>
        <w:t>You</w:t>
      </w:r>
      <w:r w:rsidRPr="00363CA3">
        <w:t xml:space="preserve"> create, manage, and control the key.</w:t>
      </w:r>
    </w:p>
    <w:p w14:paraId="2871A823" w14:textId="77777777" w:rsidR="00363CA3" w:rsidRPr="00363CA3" w:rsidRDefault="00363CA3">
      <w:pPr>
        <w:numPr>
          <w:ilvl w:val="1"/>
          <w:numId w:val="281"/>
        </w:numPr>
        <w:tabs>
          <w:tab w:val="left" w:pos="3199"/>
        </w:tabs>
      </w:pPr>
      <w:r w:rsidRPr="00363CA3">
        <w:lastRenderedPageBreak/>
        <w:t xml:space="preserve">You can enable/disable the key and set </w:t>
      </w:r>
      <w:r w:rsidRPr="00363CA3">
        <w:rPr>
          <w:b/>
          <w:bCs/>
        </w:rPr>
        <w:t>key rotation policies</w:t>
      </w:r>
      <w:r w:rsidRPr="00363CA3">
        <w:t xml:space="preserve"> (e.g., generating a new key every year).</w:t>
      </w:r>
    </w:p>
    <w:p w14:paraId="2B4BFFD0" w14:textId="77777777" w:rsidR="00363CA3" w:rsidRPr="00363CA3" w:rsidRDefault="00363CA3">
      <w:pPr>
        <w:numPr>
          <w:ilvl w:val="0"/>
          <w:numId w:val="281"/>
        </w:numPr>
        <w:tabs>
          <w:tab w:val="left" w:pos="3199"/>
        </w:tabs>
      </w:pPr>
      <w:r w:rsidRPr="00363CA3">
        <w:rPr>
          <w:b/>
          <w:bCs/>
        </w:rPr>
        <w:t>AWS-Managed Keys</w:t>
      </w:r>
      <w:r w:rsidRPr="00363CA3">
        <w:t>:</w:t>
      </w:r>
    </w:p>
    <w:p w14:paraId="1DA191C7" w14:textId="77777777" w:rsidR="00363CA3" w:rsidRPr="00363CA3" w:rsidRDefault="00363CA3">
      <w:pPr>
        <w:numPr>
          <w:ilvl w:val="1"/>
          <w:numId w:val="281"/>
        </w:numPr>
        <w:tabs>
          <w:tab w:val="left" w:pos="3199"/>
        </w:tabs>
      </w:pPr>
      <w:r w:rsidRPr="00363CA3">
        <w:t>AWS creates and manages the key for you.</w:t>
      </w:r>
    </w:p>
    <w:p w14:paraId="5A623025" w14:textId="77777777" w:rsidR="00363CA3" w:rsidRPr="00363CA3" w:rsidRDefault="00363CA3">
      <w:pPr>
        <w:numPr>
          <w:ilvl w:val="1"/>
          <w:numId w:val="281"/>
        </w:numPr>
        <w:tabs>
          <w:tab w:val="left" w:pos="3199"/>
        </w:tabs>
      </w:pPr>
      <w:r w:rsidRPr="00363CA3">
        <w:t xml:space="preserve">These are used by AWS services like </w:t>
      </w:r>
      <w:r w:rsidRPr="00363CA3">
        <w:rPr>
          <w:b/>
          <w:bCs/>
        </w:rPr>
        <w:t>S3</w:t>
      </w:r>
      <w:r w:rsidRPr="00363CA3">
        <w:t xml:space="preserve">, </w:t>
      </w:r>
      <w:r w:rsidRPr="00363CA3">
        <w:rPr>
          <w:b/>
          <w:bCs/>
        </w:rPr>
        <w:t>EBS</w:t>
      </w:r>
      <w:r w:rsidRPr="00363CA3">
        <w:t xml:space="preserve">, etc. (key names will look like </w:t>
      </w:r>
      <w:proofErr w:type="spellStart"/>
      <w:r w:rsidRPr="00363CA3">
        <w:t>aws</w:t>
      </w:r>
      <w:proofErr w:type="spellEnd"/>
      <w:r w:rsidRPr="00363CA3">
        <w:t xml:space="preserve">/s3, </w:t>
      </w:r>
      <w:proofErr w:type="spellStart"/>
      <w:r w:rsidRPr="00363CA3">
        <w:t>aws</w:t>
      </w:r>
      <w:proofErr w:type="spellEnd"/>
      <w:r w:rsidRPr="00363CA3">
        <w:t>/</w:t>
      </w:r>
      <w:proofErr w:type="spellStart"/>
      <w:r w:rsidRPr="00363CA3">
        <w:t>ebs</w:t>
      </w:r>
      <w:proofErr w:type="spellEnd"/>
      <w:r w:rsidRPr="00363CA3">
        <w:t>, etc.).</w:t>
      </w:r>
    </w:p>
    <w:p w14:paraId="03DDE5C5" w14:textId="77777777" w:rsidR="00363CA3" w:rsidRPr="00363CA3" w:rsidRDefault="00363CA3">
      <w:pPr>
        <w:numPr>
          <w:ilvl w:val="1"/>
          <w:numId w:val="281"/>
        </w:numPr>
        <w:tabs>
          <w:tab w:val="left" w:pos="3199"/>
        </w:tabs>
      </w:pPr>
      <w:r w:rsidRPr="00363CA3">
        <w:t>You don’t have direct control over these keys.</w:t>
      </w:r>
    </w:p>
    <w:p w14:paraId="72C46060" w14:textId="77777777" w:rsidR="00363CA3" w:rsidRPr="00363CA3" w:rsidRDefault="00363CA3">
      <w:pPr>
        <w:numPr>
          <w:ilvl w:val="0"/>
          <w:numId w:val="281"/>
        </w:numPr>
        <w:tabs>
          <w:tab w:val="left" w:pos="3199"/>
        </w:tabs>
      </w:pPr>
      <w:r w:rsidRPr="00363CA3">
        <w:rPr>
          <w:b/>
          <w:bCs/>
        </w:rPr>
        <w:t>AWS-Owned Keys</w:t>
      </w:r>
      <w:r w:rsidRPr="00363CA3">
        <w:t>:</w:t>
      </w:r>
    </w:p>
    <w:p w14:paraId="72B22A59" w14:textId="77777777" w:rsidR="00363CA3" w:rsidRPr="00363CA3" w:rsidRDefault="00363CA3">
      <w:pPr>
        <w:numPr>
          <w:ilvl w:val="1"/>
          <w:numId w:val="281"/>
        </w:numPr>
        <w:tabs>
          <w:tab w:val="left" w:pos="3199"/>
        </w:tabs>
      </w:pPr>
      <w:r w:rsidRPr="00363CA3">
        <w:t>AWS owns and manages these keys, and they’re used across multiple accounts.</w:t>
      </w:r>
    </w:p>
    <w:p w14:paraId="380F92B1" w14:textId="77777777" w:rsidR="00363CA3" w:rsidRPr="00363CA3" w:rsidRDefault="00363CA3">
      <w:pPr>
        <w:numPr>
          <w:ilvl w:val="1"/>
          <w:numId w:val="281"/>
        </w:numPr>
        <w:tabs>
          <w:tab w:val="left" w:pos="3199"/>
        </w:tabs>
      </w:pPr>
      <w:r w:rsidRPr="00363CA3">
        <w:t xml:space="preserve">These keys are for AWS's own </w:t>
      </w:r>
      <w:proofErr w:type="gramStart"/>
      <w:r w:rsidRPr="00363CA3">
        <w:t>use</w:t>
      </w:r>
      <w:proofErr w:type="gramEnd"/>
      <w:r w:rsidRPr="00363CA3">
        <w:t xml:space="preserve"> and you cannot view or manage them.</w:t>
      </w:r>
    </w:p>
    <w:p w14:paraId="487B5B9B" w14:textId="77777777" w:rsidR="00363CA3" w:rsidRPr="00363CA3" w:rsidRDefault="00363CA3">
      <w:pPr>
        <w:numPr>
          <w:ilvl w:val="0"/>
          <w:numId w:val="281"/>
        </w:numPr>
        <w:tabs>
          <w:tab w:val="left" w:pos="3199"/>
        </w:tabs>
      </w:pPr>
      <w:proofErr w:type="spellStart"/>
      <w:r w:rsidRPr="00363CA3">
        <w:rPr>
          <w:b/>
          <w:bCs/>
        </w:rPr>
        <w:t>CloudHSM</w:t>
      </w:r>
      <w:proofErr w:type="spellEnd"/>
      <w:r w:rsidRPr="00363CA3">
        <w:rPr>
          <w:b/>
          <w:bCs/>
        </w:rPr>
        <w:t xml:space="preserve"> Keys</w:t>
      </w:r>
      <w:r w:rsidRPr="00363CA3">
        <w:t>:</w:t>
      </w:r>
    </w:p>
    <w:p w14:paraId="3F7611D7" w14:textId="77777777" w:rsidR="00363CA3" w:rsidRPr="00363CA3" w:rsidRDefault="00363CA3">
      <w:pPr>
        <w:numPr>
          <w:ilvl w:val="1"/>
          <w:numId w:val="281"/>
        </w:numPr>
        <w:tabs>
          <w:tab w:val="left" w:pos="3199"/>
        </w:tabs>
      </w:pPr>
      <w:r w:rsidRPr="00363CA3">
        <w:t xml:space="preserve">These are keys stored in </w:t>
      </w:r>
      <w:proofErr w:type="spellStart"/>
      <w:r w:rsidRPr="00363CA3">
        <w:rPr>
          <w:b/>
          <w:bCs/>
        </w:rPr>
        <w:t>CloudHSM</w:t>
      </w:r>
      <w:proofErr w:type="spellEnd"/>
      <w:r w:rsidRPr="00363CA3">
        <w:t>, a hardware device that you fully manage.</w:t>
      </w:r>
    </w:p>
    <w:p w14:paraId="2F97385A" w14:textId="77777777" w:rsidR="00363CA3" w:rsidRPr="00363CA3" w:rsidRDefault="00363CA3">
      <w:pPr>
        <w:numPr>
          <w:ilvl w:val="1"/>
          <w:numId w:val="281"/>
        </w:numPr>
        <w:tabs>
          <w:tab w:val="left" w:pos="3199"/>
        </w:tabs>
      </w:pPr>
      <w:r w:rsidRPr="00363CA3">
        <w:t xml:space="preserve">All cryptographic operations happen within the </w:t>
      </w:r>
      <w:proofErr w:type="spellStart"/>
      <w:r w:rsidRPr="00363CA3">
        <w:t>CloudHSM</w:t>
      </w:r>
      <w:proofErr w:type="spellEnd"/>
      <w:r w:rsidRPr="00363CA3">
        <w:t xml:space="preserve"> device to ensure maximum security.</w:t>
      </w:r>
    </w:p>
    <w:p w14:paraId="5759A6F7" w14:textId="77777777" w:rsidR="00363CA3" w:rsidRPr="00363CA3" w:rsidRDefault="00000000" w:rsidP="00363CA3">
      <w:pPr>
        <w:tabs>
          <w:tab w:val="left" w:pos="3199"/>
        </w:tabs>
        <w:ind w:firstLine="720"/>
      </w:pPr>
      <w:r>
        <w:pict w14:anchorId="34913818">
          <v:rect id="_x0000_i1130" style="width:0;height:1.5pt" o:hralign="center" o:hrstd="t" o:hr="t" fillcolor="#a0a0a0" stroked="f"/>
        </w:pict>
      </w:r>
    </w:p>
    <w:p w14:paraId="25673C81" w14:textId="77777777" w:rsidR="00363CA3" w:rsidRPr="00363CA3" w:rsidRDefault="00363CA3" w:rsidP="00363CA3">
      <w:pPr>
        <w:tabs>
          <w:tab w:val="left" w:pos="3199"/>
        </w:tabs>
        <w:ind w:firstLine="720"/>
        <w:rPr>
          <w:b/>
          <w:bCs/>
        </w:rPr>
      </w:pPr>
      <w:r w:rsidRPr="00363CA3">
        <w:rPr>
          <w:b/>
          <w:bCs/>
        </w:rPr>
        <w:t>In Summary:</w:t>
      </w:r>
    </w:p>
    <w:p w14:paraId="0488F47D" w14:textId="77777777" w:rsidR="00363CA3" w:rsidRPr="00363CA3" w:rsidRDefault="00363CA3">
      <w:pPr>
        <w:numPr>
          <w:ilvl w:val="0"/>
          <w:numId w:val="282"/>
        </w:numPr>
        <w:tabs>
          <w:tab w:val="left" w:pos="3199"/>
        </w:tabs>
      </w:pPr>
      <w:r w:rsidRPr="00363CA3">
        <w:rPr>
          <w:b/>
          <w:bCs/>
        </w:rPr>
        <w:t>Encryption at Rest</w:t>
      </w:r>
      <w:r w:rsidRPr="00363CA3">
        <w:t xml:space="preserve"> protects data when it’s stored (e.g., in S3 or RDS).</w:t>
      </w:r>
    </w:p>
    <w:p w14:paraId="151807CD" w14:textId="77777777" w:rsidR="00363CA3" w:rsidRPr="00363CA3" w:rsidRDefault="00363CA3">
      <w:pPr>
        <w:numPr>
          <w:ilvl w:val="0"/>
          <w:numId w:val="282"/>
        </w:numPr>
        <w:tabs>
          <w:tab w:val="left" w:pos="3199"/>
        </w:tabs>
      </w:pPr>
      <w:r w:rsidRPr="00363CA3">
        <w:rPr>
          <w:b/>
          <w:bCs/>
        </w:rPr>
        <w:t>Encryption in Transit</w:t>
      </w:r>
      <w:r w:rsidRPr="00363CA3">
        <w:t xml:space="preserve"> protects data while it’s being moved (e.g., over the network).</w:t>
      </w:r>
    </w:p>
    <w:p w14:paraId="55EFF347" w14:textId="77777777" w:rsidR="00363CA3" w:rsidRPr="00363CA3" w:rsidRDefault="00363CA3">
      <w:pPr>
        <w:numPr>
          <w:ilvl w:val="0"/>
          <w:numId w:val="282"/>
        </w:numPr>
        <w:tabs>
          <w:tab w:val="left" w:pos="3199"/>
        </w:tabs>
      </w:pPr>
      <w:r w:rsidRPr="00363CA3">
        <w:rPr>
          <w:b/>
          <w:bCs/>
        </w:rPr>
        <w:t>KMS</w:t>
      </w:r>
      <w:r w:rsidRPr="00363CA3">
        <w:t xml:space="preserve"> is the main service used to manage encryption keys in AWS.</w:t>
      </w:r>
    </w:p>
    <w:p w14:paraId="7154C049" w14:textId="77777777" w:rsidR="00363CA3" w:rsidRPr="00363CA3" w:rsidRDefault="00363CA3">
      <w:pPr>
        <w:numPr>
          <w:ilvl w:val="0"/>
          <w:numId w:val="282"/>
        </w:numPr>
        <w:tabs>
          <w:tab w:val="left" w:pos="3199"/>
        </w:tabs>
      </w:pPr>
      <w:proofErr w:type="spellStart"/>
      <w:r w:rsidRPr="00363CA3">
        <w:rPr>
          <w:b/>
          <w:bCs/>
        </w:rPr>
        <w:t>CloudHSM</w:t>
      </w:r>
      <w:proofErr w:type="spellEnd"/>
      <w:r w:rsidRPr="00363CA3">
        <w:t xml:space="preserve"> gives you full control of hardware encryption keys for sensitive data.</w:t>
      </w:r>
    </w:p>
    <w:p w14:paraId="5B619406" w14:textId="77777777" w:rsidR="00363CA3" w:rsidRPr="00363CA3" w:rsidRDefault="00363CA3">
      <w:pPr>
        <w:numPr>
          <w:ilvl w:val="0"/>
          <w:numId w:val="282"/>
        </w:numPr>
        <w:tabs>
          <w:tab w:val="left" w:pos="3199"/>
        </w:tabs>
      </w:pPr>
      <w:r w:rsidRPr="00363CA3">
        <w:t xml:space="preserve">There are different types of encryption keys: </w:t>
      </w:r>
    </w:p>
    <w:p w14:paraId="49788C69" w14:textId="77777777" w:rsidR="00363CA3" w:rsidRPr="00363CA3" w:rsidRDefault="00363CA3">
      <w:pPr>
        <w:numPr>
          <w:ilvl w:val="1"/>
          <w:numId w:val="282"/>
        </w:numPr>
        <w:tabs>
          <w:tab w:val="left" w:pos="3199"/>
        </w:tabs>
      </w:pPr>
      <w:r w:rsidRPr="00363CA3">
        <w:rPr>
          <w:b/>
          <w:bCs/>
        </w:rPr>
        <w:t>Customer-managed keys</w:t>
      </w:r>
      <w:r w:rsidRPr="00363CA3">
        <w:t xml:space="preserve"> are fully controlled by you.</w:t>
      </w:r>
    </w:p>
    <w:p w14:paraId="30AF7701" w14:textId="77777777" w:rsidR="00363CA3" w:rsidRPr="00363CA3" w:rsidRDefault="00363CA3">
      <w:pPr>
        <w:numPr>
          <w:ilvl w:val="1"/>
          <w:numId w:val="282"/>
        </w:numPr>
        <w:tabs>
          <w:tab w:val="left" w:pos="3199"/>
        </w:tabs>
      </w:pPr>
      <w:r w:rsidRPr="00363CA3">
        <w:rPr>
          <w:b/>
          <w:bCs/>
        </w:rPr>
        <w:t>AWS-managed keys</w:t>
      </w:r>
      <w:r w:rsidRPr="00363CA3">
        <w:t xml:space="preserve"> are handled by AWS.</w:t>
      </w:r>
    </w:p>
    <w:p w14:paraId="5675398E" w14:textId="77777777" w:rsidR="00363CA3" w:rsidRPr="00363CA3" w:rsidRDefault="00363CA3">
      <w:pPr>
        <w:numPr>
          <w:ilvl w:val="1"/>
          <w:numId w:val="282"/>
        </w:numPr>
        <w:tabs>
          <w:tab w:val="left" w:pos="3199"/>
        </w:tabs>
      </w:pPr>
      <w:r w:rsidRPr="00363CA3">
        <w:rPr>
          <w:b/>
          <w:bCs/>
        </w:rPr>
        <w:t>AWS-owned keys</w:t>
      </w:r>
      <w:r w:rsidRPr="00363CA3">
        <w:t xml:space="preserve"> are used by AWS for its internal resources.</w:t>
      </w:r>
    </w:p>
    <w:p w14:paraId="6A2DCE68" w14:textId="77777777" w:rsidR="00363CA3" w:rsidRPr="00363CA3" w:rsidRDefault="00363CA3">
      <w:pPr>
        <w:numPr>
          <w:ilvl w:val="1"/>
          <w:numId w:val="282"/>
        </w:numPr>
        <w:tabs>
          <w:tab w:val="left" w:pos="3199"/>
        </w:tabs>
      </w:pPr>
      <w:proofErr w:type="spellStart"/>
      <w:r w:rsidRPr="00363CA3">
        <w:rPr>
          <w:b/>
          <w:bCs/>
        </w:rPr>
        <w:t>CloudHSM</w:t>
      </w:r>
      <w:proofErr w:type="spellEnd"/>
      <w:r w:rsidRPr="00363CA3">
        <w:rPr>
          <w:b/>
          <w:bCs/>
        </w:rPr>
        <w:t xml:space="preserve"> keys</w:t>
      </w:r>
      <w:r w:rsidRPr="00363CA3">
        <w:t xml:space="preserve"> are managed through hardware security modules.</w:t>
      </w:r>
    </w:p>
    <w:p w14:paraId="7A54531B" w14:textId="77777777" w:rsidR="00363CA3" w:rsidRPr="00363CA3" w:rsidRDefault="00363CA3" w:rsidP="00363CA3">
      <w:pPr>
        <w:tabs>
          <w:tab w:val="left" w:pos="3199"/>
        </w:tabs>
        <w:ind w:firstLine="720"/>
      </w:pPr>
      <w:r w:rsidRPr="00363CA3">
        <w:t xml:space="preserve">By using these encryption methods, AWS ensures that your data </w:t>
      </w:r>
      <w:proofErr w:type="gramStart"/>
      <w:r w:rsidRPr="00363CA3">
        <w:t>is secure at all times</w:t>
      </w:r>
      <w:proofErr w:type="gramEnd"/>
      <w:r w:rsidRPr="00363CA3">
        <w:t>, whether it's being stored, moved, or processed.</w:t>
      </w:r>
    </w:p>
    <w:p w14:paraId="0E81C8C1" w14:textId="77777777" w:rsidR="000F31EE" w:rsidRDefault="00363CA3" w:rsidP="000F31EE">
      <w:pPr>
        <w:tabs>
          <w:tab w:val="left" w:pos="3199"/>
        </w:tabs>
        <w:ind w:firstLine="720"/>
      </w:pPr>
      <w:r>
        <w:rPr>
          <w:noProof/>
        </w:rPr>
        <w:lastRenderedPageBreak/>
        <mc:AlternateContent>
          <mc:Choice Requires="wps">
            <w:drawing>
              <wp:anchor distT="0" distB="0" distL="114300" distR="114300" simplePos="0" relativeHeight="251716608" behindDoc="0" locked="0" layoutInCell="1" allowOverlap="1" wp14:anchorId="00747ED7" wp14:editId="5330EDB4">
                <wp:simplePos x="0" y="0"/>
                <wp:positionH relativeFrom="page">
                  <wp:align>right</wp:align>
                </wp:positionH>
                <wp:positionV relativeFrom="paragraph">
                  <wp:posOffset>5788</wp:posOffset>
                </wp:positionV>
                <wp:extent cx="7494608" cy="17362"/>
                <wp:effectExtent l="0" t="0" r="30480" b="20955"/>
                <wp:wrapNone/>
                <wp:docPr id="1890652923" name="Straight Connector 9"/>
                <wp:cNvGraphicFramePr/>
                <a:graphic xmlns:a="http://schemas.openxmlformats.org/drawingml/2006/main">
                  <a:graphicData uri="http://schemas.microsoft.com/office/word/2010/wordprocessingShape">
                    <wps:wsp>
                      <wps:cNvCnPr/>
                      <wps:spPr>
                        <a:xfrm>
                          <a:off x="0" y="0"/>
                          <a:ext cx="7494608" cy="1736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44FD4" id="Straight Connector 9" o:spid="_x0000_s1026" style="position:absolute;z-index:251716608;visibility:visible;mso-wrap-style:square;mso-wrap-distance-left:9pt;mso-wrap-distance-top:0;mso-wrap-distance-right:9pt;mso-wrap-distance-bottom:0;mso-position-horizontal:right;mso-position-horizontal-relative:page;mso-position-vertical:absolute;mso-position-vertical-relative:text" from="538.95pt,.45pt" to="1129.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" strokecolor="#156082 [3204]" strokeweight="1.5pt">
                <v:stroke joinstyle="miter"/>
                <w10:wrap anchorx="page"/>
              </v:line>
            </w:pict>
          </mc:Fallback>
        </mc:AlternateContent>
      </w:r>
    </w:p>
    <w:p w14:paraId="49554929" w14:textId="77777777" w:rsidR="009038AB" w:rsidRDefault="009038AB" w:rsidP="000F31EE">
      <w:pPr>
        <w:tabs>
          <w:tab w:val="left" w:pos="3199"/>
        </w:tabs>
        <w:rPr>
          <w:b/>
          <w:bCs/>
          <w:sz w:val="32"/>
          <w:szCs w:val="32"/>
        </w:rPr>
      </w:pPr>
      <w:r>
        <w:rPr>
          <w:b/>
          <w:bCs/>
          <w:sz w:val="32"/>
          <w:szCs w:val="32"/>
        </w:rPr>
        <w:br/>
      </w:r>
    </w:p>
    <w:p w14:paraId="467E9F5F" w14:textId="77777777" w:rsidR="009038AB" w:rsidRDefault="009038AB" w:rsidP="000F31EE">
      <w:pPr>
        <w:tabs>
          <w:tab w:val="left" w:pos="3199"/>
        </w:tabs>
        <w:rPr>
          <w:b/>
          <w:bCs/>
          <w:sz w:val="32"/>
          <w:szCs w:val="32"/>
        </w:rPr>
      </w:pPr>
    </w:p>
    <w:p w14:paraId="6F4B0022" w14:textId="77777777" w:rsidR="009038AB" w:rsidRDefault="009038AB" w:rsidP="000F31EE">
      <w:pPr>
        <w:tabs>
          <w:tab w:val="left" w:pos="3199"/>
        </w:tabs>
        <w:rPr>
          <w:b/>
          <w:bCs/>
          <w:sz w:val="32"/>
          <w:szCs w:val="32"/>
        </w:rPr>
      </w:pPr>
    </w:p>
    <w:p w14:paraId="5D25B681" w14:textId="77777777" w:rsidR="009038AB" w:rsidRDefault="009038AB" w:rsidP="000F31EE">
      <w:pPr>
        <w:tabs>
          <w:tab w:val="left" w:pos="3199"/>
        </w:tabs>
        <w:rPr>
          <w:b/>
          <w:bCs/>
          <w:sz w:val="32"/>
          <w:szCs w:val="32"/>
        </w:rPr>
      </w:pPr>
    </w:p>
    <w:p w14:paraId="02473450" w14:textId="77777777" w:rsidR="009038AB" w:rsidRDefault="009038AB" w:rsidP="000F31EE">
      <w:pPr>
        <w:tabs>
          <w:tab w:val="left" w:pos="3199"/>
        </w:tabs>
        <w:rPr>
          <w:b/>
          <w:bCs/>
          <w:sz w:val="32"/>
          <w:szCs w:val="32"/>
        </w:rPr>
      </w:pPr>
    </w:p>
    <w:p w14:paraId="5C62E958" w14:textId="0AD75792" w:rsidR="00973DEF" w:rsidRDefault="000F31EE" w:rsidP="000F31EE">
      <w:pPr>
        <w:tabs>
          <w:tab w:val="left" w:pos="3199"/>
        </w:tabs>
        <w:rPr>
          <w:b/>
          <w:bCs/>
          <w:sz w:val="32"/>
          <w:szCs w:val="32"/>
        </w:rPr>
      </w:pPr>
      <w:r w:rsidRPr="000F31EE">
        <w:rPr>
          <w:b/>
          <w:bCs/>
          <w:sz w:val="32"/>
          <w:szCs w:val="32"/>
        </w:rPr>
        <w:t xml:space="preserve">190)Encryption with KMS and Cloud </w:t>
      </w:r>
      <w:proofErr w:type="spellStart"/>
      <w:r w:rsidRPr="000F31EE">
        <w:rPr>
          <w:b/>
          <w:bCs/>
          <w:sz w:val="32"/>
          <w:szCs w:val="32"/>
        </w:rPr>
        <w:t>Hsm</w:t>
      </w:r>
      <w:proofErr w:type="spellEnd"/>
      <w:r w:rsidRPr="000F31EE">
        <w:rPr>
          <w:b/>
          <w:bCs/>
          <w:sz w:val="32"/>
          <w:szCs w:val="32"/>
        </w:rPr>
        <w:t xml:space="preserve"> </w:t>
      </w:r>
      <w:proofErr w:type="spellStart"/>
      <w:r w:rsidRPr="000F31EE">
        <w:rPr>
          <w:b/>
          <w:bCs/>
          <w:sz w:val="32"/>
          <w:szCs w:val="32"/>
        </w:rPr>
        <w:t>HandsOn</w:t>
      </w:r>
      <w:proofErr w:type="spellEnd"/>
      <w:r>
        <w:rPr>
          <w:b/>
          <w:bCs/>
          <w:sz w:val="32"/>
          <w:szCs w:val="32"/>
        </w:rPr>
        <w:t>:</w:t>
      </w:r>
    </w:p>
    <w:p w14:paraId="018E3604" w14:textId="77777777" w:rsidR="000F31EE" w:rsidRPr="000F31EE" w:rsidRDefault="000F31EE" w:rsidP="000F31EE">
      <w:pPr>
        <w:tabs>
          <w:tab w:val="left" w:pos="3199"/>
        </w:tabs>
      </w:pPr>
      <w:r w:rsidRPr="000F31EE">
        <w:t>Here's a step-by-step explanation of the process you described regarding Key Management Service (KMS) and its various components:</w:t>
      </w:r>
    </w:p>
    <w:p w14:paraId="47BAE83B" w14:textId="77777777" w:rsidR="000F31EE" w:rsidRPr="000F31EE" w:rsidRDefault="000F31EE" w:rsidP="000F31EE">
      <w:pPr>
        <w:tabs>
          <w:tab w:val="left" w:pos="3199"/>
        </w:tabs>
        <w:rPr>
          <w:b/>
          <w:bCs/>
        </w:rPr>
      </w:pPr>
      <w:r w:rsidRPr="000F31EE">
        <w:rPr>
          <w:b/>
          <w:bCs/>
        </w:rPr>
        <w:t>1. Choosing Between Key Types in KMS</w:t>
      </w:r>
    </w:p>
    <w:p w14:paraId="686C02CA" w14:textId="77777777" w:rsidR="000F31EE" w:rsidRPr="000F31EE" w:rsidRDefault="000F31EE">
      <w:pPr>
        <w:numPr>
          <w:ilvl w:val="0"/>
          <w:numId w:val="283"/>
        </w:numPr>
        <w:tabs>
          <w:tab w:val="left" w:pos="3199"/>
        </w:tabs>
      </w:pPr>
      <w:r w:rsidRPr="000F31EE">
        <w:rPr>
          <w:b/>
          <w:bCs/>
        </w:rPr>
        <w:t>Customer Managed Keys (CMKs)</w:t>
      </w:r>
      <w:r w:rsidRPr="000F31EE">
        <w:t>: You create and manage these keys yourself. While they provide you control over encryption, they do come at a cost.</w:t>
      </w:r>
    </w:p>
    <w:p w14:paraId="12B3DF25" w14:textId="77777777" w:rsidR="000F31EE" w:rsidRPr="000F31EE" w:rsidRDefault="000F31EE">
      <w:pPr>
        <w:numPr>
          <w:ilvl w:val="0"/>
          <w:numId w:val="283"/>
        </w:numPr>
        <w:tabs>
          <w:tab w:val="left" w:pos="3199"/>
        </w:tabs>
      </w:pPr>
      <w:r w:rsidRPr="000F31EE">
        <w:rPr>
          <w:b/>
          <w:bCs/>
        </w:rPr>
        <w:t>AWS Managed Keys</w:t>
      </w:r>
      <w:r w:rsidRPr="000F31EE">
        <w:t>: These are keys that AWS automatically creates and manages for specific services like EBS (Elastic Block Store). These keys are free to use but offer less control compared to customer-managed keys.</w:t>
      </w:r>
    </w:p>
    <w:p w14:paraId="1984472A" w14:textId="77777777" w:rsidR="000F31EE" w:rsidRPr="000F31EE" w:rsidRDefault="000F31EE">
      <w:pPr>
        <w:numPr>
          <w:ilvl w:val="0"/>
          <w:numId w:val="283"/>
        </w:numPr>
        <w:tabs>
          <w:tab w:val="left" w:pos="3199"/>
        </w:tabs>
      </w:pPr>
      <w:r w:rsidRPr="000F31EE">
        <w:rPr>
          <w:b/>
          <w:bCs/>
        </w:rPr>
        <w:t>Custom Key Store</w:t>
      </w:r>
      <w:r w:rsidRPr="000F31EE">
        <w:t xml:space="preserve">: This involves using a </w:t>
      </w:r>
      <w:proofErr w:type="spellStart"/>
      <w:r w:rsidRPr="000F31EE">
        <w:t>CloudHSM</w:t>
      </w:r>
      <w:proofErr w:type="spellEnd"/>
      <w:r w:rsidRPr="000F31EE">
        <w:t xml:space="preserve"> (Hardware Security Module) cluster that you must create, own, and manage. While this gives you full control, it's also the most expensive option.</w:t>
      </w:r>
    </w:p>
    <w:p w14:paraId="02AADCFF" w14:textId="77777777" w:rsidR="000F31EE" w:rsidRPr="000F31EE" w:rsidRDefault="000F31EE" w:rsidP="000F31EE">
      <w:pPr>
        <w:tabs>
          <w:tab w:val="left" w:pos="3199"/>
        </w:tabs>
        <w:rPr>
          <w:b/>
          <w:bCs/>
        </w:rPr>
      </w:pPr>
      <w:r w:rsidRPr="000F31EE">
        <w:rPr>
          <w:b/>
          <w:bCs/>
        </w:rPr>
        <w:t>2. Using AWS Managed Keys in Practice (EBS Example)</w:t>
      </w:r>
    </w:p>
    <w:p w14:paraId="6FECC1BB" w14:textId="77777777" w:rsidR="000F31EE" w:rsidRPr="000F31EE" w:rsidRDefault="000F31EE">
      <w:pPr>
        <w:numPr>
          <w:ilvl w:val="0"/>
          <w:numId w:val="284"/>
        </w:numPr>
        <w:tabs>
          <w:tab w:val="left" w:pos="3199"/>
        </w:tabs>
      </w:pPr>
      <w:r w:rsidRPr="000F31EE">
        <w:rPr>
          <w:b/>
          <w:bCs/>
        </w:rPr>
        <w:t>Creating an Encrypted Volume</w:t>
      </w:r>
      <w:r w:rsidRPr="000F31EE">
        <w:t xml:space="preserve">: </w:t>
      </w:r>
    </w:p>
    <w:p w14:paraId="68D10B62" w14:textId="77777777" w:rsidR="000F31EE" w:rsidRPr="000F31EE" w:rsidRDefault="000F31EE">
      <w:pPr>
        <w:numPr>
          <w:ilvl w:val="1"/>
          <w:numId w:val="284"/>
        </w:numPr>
        <w:tabs>
          <w:tab w:val="left" w:pos="3199"/>
        </w:tabs>
      </w:pPr>
      <w:r w:rsidRPr="000F31EE">
        <w:t>You go to the EC2 console and create a new EBS volume.</w:t>
      </w:r>
    </w:p>
    <w:p w14:paraId="36AEA776" w14:textId="77777777" w:rsidR="000F31EE" w:rsidRPr="000F31EE" w:rsidRDefault="000F31EE">
      <w:pPr>
        <w:numPr>
          <w:ilvl w:val="1"/>
          <w:numId w:val="284"/>
        </w:numPr>
        <w:tabs>
          <w:tab w:val="left" w:pos="3199"/>
        </w:tabs>
      </w:pPr>
      <w:r w:rsidRPr="000F31EE">
        <w:t xml:space="preserve">You choose to encrypt the volume and select the AWS-managed key (e.g., </w:t>
      </w:r>
      <w:proofErr w:type="spellStart"/>
      <w:r w:rsidRPr="000F31EE">
        <w:t>aws</w:t>
      </w:r>
      <w:proofErr w:type="spellEnd"/>
      <w:r w:rsidRPr="000F31EE">
        <w:t>/</w:t>
      </w:r>
      <w:proofErr w:type="spellStart"/>
      <w:r w:rsidRPr="000F31EE">
        <w:t>ebs</w:t>
      </w:r>
      <w:proofErr w:type="spellEnd"/>
      <w:r w:rsidRPr="000F31EE">
        <w:t xml:space="preserve"> key).</w:t>
      </w:r>
    </w:p>
    <w:p w14:paraId="655B332E" w14:textId="77777777" w:rsidR="000F31EE" w:rsidRPr="000F31EE" w:rsidRDefault="000F31EE">
      <w:pPr>
        <w:numPr>
          <w:ilvl w:val="1"/>
          <w:numId w:val="284"/>
        </w:numPr>
        <w:tabs>
          <w:tab w:val="left" w:pos="3199"/>
        </w:tabs>
      </w:pPr>
      <w:r w:rsidRPr="000F31EE">
        <w:t>Since no customer-managed keys are created yet, you must use the default AWS-managed key for the service. This ensures the volume is encrypted by default.</w:t>
      </w:r>
    </w:p>
    <w:p w14:paraId="76C75954" w14:textId="77777777" w:rsidR="000F31EE" w:rsidRPr="000F31EE" w:rsidRDefault="000F31EE">
      <w:pPr>
        <w:numPr>
          <w:ilvl w:val="0"/>
          <w:numId w:val="284"/>
        </w:numPr>
        <w:tabs>
          <w:tab w:val="left" w:pos="3199"/>
        </w:tabs>
      </w:pPr>
      <w:r w:rsidRPr="000F31EE">
        <w:rPr>
          <w:b/>
          <w:bCs/>
        </w:rPr>
        <w:t>Encryption Impact</w:t>
      </w:r>
      <w:r w:rsidRPr="000F31EE">
        <w:t>: The encryption ensures that if the volume is attacked or if someone tries to access the data, they won’t be able to decrypt it without the proper key.</w:t>
      </w:r>
    </w:p>
    <w:p w14:paraId="58BAE1C0" w14:textId="77777777" w:rsidR="000F31EE" w:rsidRPr="000F31EE" w:rsidRDefault="000F31EE" w:rsidP="000F31EE">
      <w:pPr>
        <w:tabs>
          <w:tab w:val="left" w:pos="3199"/>
        </w:tabs>
        <w:rPr>
          <w:b/>
          <w:bCs/>
        </w:rPr>
      </w:pPr>
      <w:r w:rsidRPr="000F31EE">
        <w:rPr>
          <w:b/>
          <w:bCs/>
        </w:rPr>
        <w:lastRenderedPageBreak/>
        <w:t>3. AWS Default Encryption for CloudTrail and S3</w:t>
      </w:r>
    </w:p>
    <w:p w14:paraId="147374DE" w14:textId="77777777" w:rsidR="000F31EE" w:rsidRPr="000F31EE" w:rsidRDefault="000F31EE">
      <w:pPr>
        <w:numPr>
          <w:ilvl w:val="0"/>
          <w:numId w:val="285"/>
        </w:numPr>
        <w:tabs>
          <w:tab w:val="left" w:pos="3199"/>
        </w:tabs>
      </w:pPr>
      <w:r w:rsidRPr="000F31EE">
        <w:rPr>
          <w:b/>
          <w:bCs/>
        </w:rPr>
        <w:t>CloudTrail Default Encryption</w:t>
      </w:r>
      <w:r w:rsidRPr="000F31EE">
        <w:t>: While the CloudTrail console shows "encryption disabled," in reality, CloudTrail automatically encrypts logs stored in S3 using AES-256 encryption by default. This means that, even if you don’t opt-in for encryption, the data is still encrypted when stored in S3.</w:t>
      </w:r>
    </w:p>
    <w:p w14:paraId="2C5734A1" w14:textId="77777777" w:rsidR="000F31EE" w:rsidRPr="000F31EE" w:rsidRDefault="000F31EE">
      <w:pPr>
        <w:numPr>
          <w:ilvl w:val="0"/>
          <w:numId w:val="285"/>
        </w:numPr>
        <w:tabs>
          <w:tab w:val="left" w:pos="3199"/>
        </w:tabs>
      </w:pPr>
      <w:r w:rsidRPr="000F31EE">
        <w:rPr>
          <w:b/>
          <w:bCs/>
        </w:rPr>
        <w:t>S3 Bucket Encryption</w:t>
      </w:r>
      <w:r w:rsidRPr="000F31EE">
        <w:t>: If you navigate to the S3 bucket that CloudTrail logs use, you'll see that the encryption property is set to AES-256, confirming that the logs are automatically encrypted by AWS.</w:t>
      </w:r>
    </w:p>
    <w:p w14:paraId="288ABF02" w14:textId="77777777" w:rsidR="000F31EE" w:rsidRPr="000F31EE" w:rsidRDefault="000F31EE" w:rsidP="000F31EE">
      <w:pPr>
        <w:tabs>
          <w:tab w:val="left" w:pos="3199"/>
        </w:tabs>
        <w:rPr>
          <w:b/>
          <w:bCs/>
        </w:rPr>
      </w:pPr>
      <w:r w:rsidRPr="000F31EE">
        <w:rPr>
          <w:b/>
          <w:bCs/>
        </w:rPr>
        <w:t>4. Creating and Managing Customer Managed Keys (CMKs)</w:t>
      </w:r>
    </w:p>
    <w:p w14:paraId="6DCE843E" w14:textId="77777777" w:rsidR="000F31EE" w:rsidRPr="000F31EE" w:rsidRDefault="000F31EE">
      <w:pPr>
        <w:numPr>
          <w:ilvl w:val="0"/>
          <w:numId w:val="286"/>
        </w:numPr>
        <w:tabs>
          <w:tab w:val="left" w:pos="3199"/>
        </w:tabs>
      </w:pPr>
      <w:r w:rsidRPr="000F31EE">
        <w:rPr>
          <w:b/>
          <w:bCs/>
        </w:rPr>
        <w:t>Create a New Key</w:t>
      </w:r>
      <w:r w:rsidRPr="000F31EE">
        <w:t>:</w:t>
      </w:r>
    </w:p>
    <w:p w14:paraId="26B43A88" w14:textId="77777777" w:rsidR="000F31EE" w:rsidRPr="000F31EE" w:rsidRDefault="000F31EE">
      <w:pPr>
        <w:numPr>
          <w:ilvl w:val="1"/>
          <w:numId w:val="286"/>
        </w:numPr>
        <w:tabs>
          <w:tab w:val="left" w:pos="3199"/>
        </w:tabs>
      </w:pPr>
      <w:r w:rsidRPr="000F31EE">
        <w:t>You create a new symmetric key via KMS. It costs money to create and manage these keys, so this is only recommended if you need control over the encryption process.</w:t>
      </w:r>
    </w:p>
    <w:p w14:paraId="6B363E8F" w14:textId="77777777" w:rsidR="000F31EE" w:rsidRPr="000F31EE" w:rsidRDefault="000F31EE">
      <w:pPr>
        <w:numPr>
          <w:ilvl w:val="1"/>
          <w:numId w:val="286"/>
        </w:numPr>
        <w:tabs>
          <w:tab w:val="left" w:pos="3199"/>
        </w:tabs>
      </w:pPr>
      <w:r w:rsidRPr="000F31EE">
        <w:t xml:space="preserve">You can create the key either by generating it in KMS or importing your own </w:t>
      </w:r>
      <w:proofErr w:type="gramStart"/>
      <w:r w:rsidRPr="000F31EE">
        <w:t>key, or</w:t>
      </w:r>
      <w:proofErr w:type="gramEnd"/>
      <w:r w:rsidRPr="000F31EE">
        <w:t xml:space="preserve"> using a custom key store with </w:t>
      </w:r>
      <w:proofErr w:type="spellStart"/>
      <w:r w:rsidRPr="000F31EE">
        <w:t>CloudHSM</w:t>
      </w:r>
      <w:proofErr w:type="spellEnd"/>
      <w:r w:rsidRPr="000F31EE">
        <w:t xml:space="preserve"> (which is more expensive).</w:t>
      </w:r>
    </w:p>
    <w:p w14:paraId="1B0AD4E9" w14:textId="77777777" w:rsidR="000F31EE" w:rsidRPr="000F31EE" w:rsidRDefault="000F31EE">
      <w:pPr>
        <w:numPr>
          <w:ilvl w:val="1"/>
          <w:numId w:val="286"/>
        </w:numPr>
        <w:tabs>
          <w:tab w:val="left" w:pos="3199"/>
        </w:tabs>
      </w:pPr>
      <w:r w:rsidRPr="000F31EE">
        <w:t xml:space="preserve">Once the key is created, you can assign it an alias (e.g., </w:t>
      </w:r>
      <w:proofErr w:type="spellStart"/>
      <w:r w:rsidRPr="000F31EE">
        <w:t>demokey</w:t>
      </w:r>
      <w:proofErr w:type="spellEnd"/>
      <w:r w:rsidRPr="000F31EE">
        <w:t>) and define key administrators and key users (optional).</w:t>
      </w:r>
    </w:p>
    <w:p w14:paraId="0996A3EC" w14:textId="77777777" w:rsidR="000F31EE" w:rsidRPr="000F31EE" w:rsidRDefault="000F31EE">
      <w:pPr>
        <w:numPr>
          <w:ilvl w:val="0"/>
          <w:numId w:val="286"/>
        </w:numPr>
        <w:tabs>
          <w:tab w:val="left" w:pos="3199"/>
        </w:tabs>
      </w:pPr>
      <w:r w:rsidRPr="000F31EE">
        <w:rPr>
          <w:b/>
          <w:bCs/>
        </w:rPr>
        <w:t>Key Rotation</w:t>
      </w:r>
      <w:r w:rsidRPr="000F31EE">
        <w:t>: You can enable automatic key rotation so that your key changes periodically, enhancing security by limiting the lifespan of any given key.</w:t>
      </w:r>
    </w:p>
    <w:p w14:paraId="731B4DD4" w14:textId="77777777" w:rsidR="000F31EE" w:rsidRPr="000F31EE" w:rsidRDefault="000F31EE">
      <w:pPr>
        <w:numPr>
          <w:ilvl w:val="1"/>
          <w:numId w:val="286"/>
        </w:numPr>
        <w:tabs>
          <w:tab w:val="left" w:pos="3199"/>
        </w:tabs>
      </w:pPr>
      <w:r w:rsidRPr="000F31EE">
        <w:t>This is done by selecting the option for automatic key rotation (e.g., annually).</w:t>
      </w:r>
    </w:p>
    <w:p w14:paraId="7985A796" w14:textId="77777777" w:rsidR="000F31EE" w:rsidRPr="000F31EE" w:rsidRDefault="000F31EE" w:rsidP="000F31EE">
      <w:pPr>
        <w:tabs>
          <w:tab w:val="left" w:pos="3199"/>
        </w:tabs>
        <w:rPr>
          <w:b/>
          <w:bCs/>
        </w:rPr>
      </w:pPr>
      <w:r w:rsidRPr="000F31EE">
        <w:rPr>
          <w:b/>
          <w:bCs/>
        </w:rPr>
        <w:t>5. Using Your Customer Managed Key (CMK) to Encrypt a Volume</w:t>
      </w:r>
    </w:p>
    <w:p w14:paraId="177B2326" w14:textId="77777777" w:rsidR="000F31EE" w:rsidRPr="000F31EE" w:rsidRDefault="000F31EE">
      <w:pPr>
        <w:numPr>
          <w:ilvl w:val="0"/>
          <w:numId w:val="287"/>
        </w:numPr>
        <w:tabs>
          <w:tab w:val="left" w:pos="3199"/>
        </w:tabs>
      </w:pPr>
      <w:r w:rsidRPr="000F31EE">
        <w:t xml:space="preserve">After creating your </w:t>
      </w:r>
      <w:proofErr w:type="spellStart"/>
      <w:r w:rsidRPr="000F31EE">
        <w:t>demokey</w:t>
      </w:r>
      <w:proofErr w:type="spellEnd"/>
      <w:r w:rsidRPr="000F31EE">
        <w:t xml:space="preserve"> (customer-managed key), you can use it to encrypt future resources like EBS volumes.</w:t>
      </w:r>
    </w:p>
    <w:p w14:paraId="6A0033CE" w14:textId="77777777" w:rsidR="000F31EE" w:rsidRPr="000F31EE" w:rsidRDefault="000F31EE">
      <w:pPr>
        <w:numPr>
          <w:ilvl w:val="0"/>
          <w:numId w:val="287"/>
        </w:numPr>
        <w:tabs>
          <w:tab w:val="left" w:pos="3199"/>
        </w:tabs>
      </w:pPr>
      <w:r w:rsidRPr="000F31EE">
        <w:t xml:space="preserve">When creating a new EBS volume, you now have the option to use either the default AWS-managed key or your custom-created </w:t>
      </w:r>
      <w:proofErr w:type="spellStart"/>
      <w:r w:rsidRPr="000F31EE">
        <w:t>demokey</w:t>
      </w:r>
      <w:proofErr w:type="spellEnd"/>
      <w:r w:rsidRPr="000F31EE">
        <w:t xml:space="preserve"> for encryption.</w:t>
      </w:r>
    </w:p>
    <w:p w14:paraId="24D05F39" w14:textId="77777777" w:rsidR="000F31EE" w:rsidRPr="000F31EE" w:rsidRDefault="000F31EE">
      <w:pPr>
        <w:numPr>
          <w:ilvl w:val="0"/>
          <w:numId w:val="287"/>
        </w:numPr>
        <w:tabs>
          <w:tab w:val="left" w:pos="3199"/>
        </w:tabs>
      </w:pPr>
      <w:r w:rsidRPr="000F31EE">
        <w:t>The volume gets encrypted with whichever key you choose.</w:t>
      </w:r>
    </w:p>
    <w:p w14:paraId="68E1CB12" w14:textId="77777777" w:rsidR="000F31EE" w:rsidRPr="000F31EE" w:rsidRDefault="000F31EE" w:rsidP="000F31EE">
      <w:pPr>
        <w:tabs>
          <w:tab w:val="left" w:pos="3199"/>
        </w:tabs>
        <w:rPr>
          <w:b/>
          <w:bCs/>
        </w:rPr>
      </w:pPr>
      <w:r w:rsidRPr="000F31EE">
        <w:rPr>
          <w:b/>
          <w:bCs/>
        </w:rPr>
        <w:t>6. Cleaning Up</w:t>
      </w:r>
    </w:p>
    <w:p w14:paraId="393868AD" w14:textId="77777777" w:rsidR="000F31EE" w:rsidRPr="000F31EE" w:rsidRDefault="000F31EE">
      <w:pPr>
        <w:numPr>
          <w:ilvl w:val="0"/>
          <w:numId w:val="288"/>
        </w:numPr>
        <w:tabs>
          <w:tab w:val="left" w:pos="3199"/>
        </w:tabs>
      </w:pPr>
      <w:r w:rsidRPr="000F31EE">
        <w:t>If you decide that you no longer need the customer-managed key, you can disable it and schedule its deletion.</w:t>
      </w:r>
    </w:p>
    <w:p w14:paraId="44148758" w14:textId="77777777" w:rsidR="000F31EE" w:rsidRPr="000F31EE" w:rsidRDefault="000F31EE">
      <w:pPr>
        <w:numPr>
          <w:ilvl w:val="0"/>
          <w:numId w:val="288"/>
        </w:numPr>
        <w:tabs>
          <w:tab w:val="left" w:pos="3199"/>
        </w:tabs>
      </w:pPr>
      <w:r w:rsidRPr="000F31EE">
        <w:lastRenderedPageBreak/>
        <w:t>Disabling the key ensures it can’t be used for encryption or decryption operations, but scheduling deletion will completely remove it, stopping any associated costs.</w:t>
      </w:r>
    </w:p>
    <w:p w14:paraId="62991448" w14:textId="77777777" w:rsidR="000F31EE" w:rsidRPr="000F31EE" w:rsidRDefault="000F31EE">
      <w:pPr>
        <w:numPr>
          <w:ilvl w:val="0"/>
          <w:numId w:val="288"/>
        </w:numPr>
        <w:tabs>
          <w:tab w:val="left" w:pos="3199"/>
        </w:tabs>
      </w:pPr>
      <w:r w:rsidRPr="000F31EE">
        <w:rPr>
          <w:b/>
          <w:bCs/>
        </w:rPr>
        <w:t>Cost</w:t>
      </w:r>
      <w:r w:rsidRPr="000F31EE">
        <w:t>: Customer-managed keys incur a cost, typically $1 per month. This is something to consider if you decide to use them long-term.</w:t>
      </w:r>
    </w:p>
    <w:p w14:paraId="25ABFBC7" w14:textId="77777777" w:rsidR="000F31EE" w:rsidRPr="000F31EE" w:rsidRDefault="000F31EE" w:rsidP="000F31EE">
      <w:pPr>
        <w:tabs>
          <w:tab w:val="left" w:pos="3199"/>
        </w:tabs>
        <w:rPr>
          <w:b/>
          <w:bCs/>
        </w:rPr>
      </w:pPr>
      <w:r w:rsidRPr="000F31EE">
        <w:rPr>
          <w:b/>
          <w:bCs/>
        </w:rPr>
        <w:t>Key Takeaways:</w:t>
      </w:r>
    </w:p>
    <w:p w14:paraId="51E6D12A" w14:textId="77777777" w:rsidR="000F31EE" w:rsidRPr="000F31EE" w:rsidRDefault="000F31EE">
      <w:pPr>
        <w:numPr>
          <w:ilvl w:val="0"/>
          <w:numId w:val="289"/>
        </w:numPr>
        <w:tabs>
          <w:tab w:val="left" w:pos="3199"/>
        </w:tabs>
      </w:pPr>
      <w:r w:rsidRPr="000F31EE">
        <w:rPr>
          <w:b/>
          <w:bCs/>
        </w:rPr>
        <w:t>AWS Managed Keys</w:t>
      </w:r>
      <w:r w:rsidRPr="000F31EE">
        <w:t xml:space="preserve"> are convenient and free but offer limited control.</w:t>
      </w:r>
    </w:p>
    <w:p w14:paraId="1EF32A3A" w14:textId="77777777" w:rsidR="000F31EE" w:rsidRPr="000F31EE" w:rsidRDefault="000F31EE">
      <w:pPr>
        <w:numPr>
          <w:ilvl w:val="0"/>
          <w:numId w:val="289"/>
        </w:numPr>
        <w:tabs>
          <w:tab w:val="left" w:pos="3199"/>
        </w:tabs>
      </w:pPr>
      <w:r w:rsidRPr="000F31EE">
        <w:rPr>
          <w:b/>
          <w:bCs/>
        </w:rPr>
        <w:t>Customer Managed Keys</w:t>
      </w:r>
      <w:r w:rsidRPr="000F31EE">
        <w:t xml:space="preserve"> give you control over your encryption but at a cost.</w:t>
      </w:r>
    </w:p>
    <w:p w14:paraId="71A7B11C" w14:textId="77777777" w:rsidR="000F31EE" w:rsidRPr="000F31EE" w:rsidRDefault="000F31EE">
      <w:pPr>
        <w:numPr>
          <w:ilvl w:val="0"/>
          <w:numId w:val="289"/>
        </w:numPr>
        <w:tabs>
          <w:tab w:val="left" w:pos="3199"/>
        </w:tabs>
      </w:pPr>
      <w:r w:rsidRPr="000F31EE">
        <w:rPr>
          <w:b/>
          <w:bCs/>
        </w:rPr>
        <w:t>Encryption by Default</w:t>
      </w:r>
      <w:r w:rsidRPr="000F31EE">
        <w:t xml:space="preserve"> is enabled in certain services like CloudTrail and S3.</w:t>
      </w:r>
    </w:p>
    <w:p w14:paraId="4942684C" w14:textId="77777777" w:rsidR="000F31EE" w:rsidRPr="000F31EE" w:rsidRDefault="000F31EE">
      <w:pPr>
        <w:numPr>
          <w:ilvl w:val="0"/>
          <w:numId w:val="289"/>
        </w:numPr>
        <w:tabs>
          <w:tab w:val="left" w:pos="3199"/>
        </w:tabs>
      </w:pPr>
      <w:r w:rsidRPr="000F31EE">
        <w:t>Always remember to clean up after yourself, especially when using customer-managed keys, to avoid unnecessary charges.</w:t>
      </w:r>
    </w:p>
    <w:p w14:paraId="13A7FF75" w14:textId="77777777" w:rsidR="000F31EE" w:rsidRPr="000F31EE" w:rsidRDefault="000F31EE" w:rsidP="000F31EE">
      <w:pPr>
        <w:tabs>
          <w:tab w:val="left" w:pos="3199"/>
        </w:tabs>
      </w:pPr>
      <w:r w:rsidRPr="000F31EE">
        <w:t>This breakdown should help clarify each part of the process, including encryption, key management, and cost considerations.</w:t>
      </w:r>
    </w:p>
    <w:p w14:paraId="737BE99F" w14:textId="40CF43F6" w:rsidR="000F31EE" w:rsidRPr="000F31EE" w:rsidRDefault="000F31EE" w:rsidP="000F31EE">
      <w:pPr>
        <w:tabs>
          <w:tab w:val="left" w:pos="3199"/>
        </w:tabs>
        <w:rPr>
          <w:b/>
          <w:bCs/>
          <w:sz w:val="36"/>
          <w:szCs w:val="36"/>
        </w:rPr>
      </w:pPr>
      <w:r>
        <w:rPr>
          <w:noProof/>
        </w:rPr>
        <mc:AlternateContent>
          <mc:Choice Requires="wps">
            <w:drawing>
              <wp:anchor distT="0" distB="0" distL="114300" distR="114300" simplePos="0" relativeHeight="251717632" behindDoc="0" locked="0" layoutInCell="1" allowOverlap="1" wp14:anchorId="6A6F0AE8" wp14:editId="4D9A1AC5">
                <wp:simplePos x="0" y="0"/>
                <wp:positionH relativeFrom="column">
                  <wp:posOffset>-885464</wp:posOffset>
                </wp:positionH>
                <wp:positionV relativeFrom="paragraph">
                  <wp:posOffset>191191</wp:posOffset>
                </wp:positionV>
                <wp:extent cx="7477245" cy="28937"/>
                <wp:effectExtent l="19050" t="19050" r="28575" b="28575"/>
                <wp:wrapNone/>
                <wp:docPr id="1251401390" name="Straight Connector 1"/>
                <wp:cNvGraphicFramePr/>
                <a:graphic xmlns:a="http://schemas.openxmlformats.org/drawingml/2006/main">
                  <a:graphicData uri="http://schemas.microsoft.com/office/word/2010/wordprocessingShape">
                    <wps:wsp>
                      <wps:cNvCnPr/>
                      <wps:spPr>
                        <a:xfrm flipV="1">
                          <a:off x="0" y="0"/>
                          <a:ext cx="7477245" cy="2893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00F55" id="Straight Connector 1"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69.7pt,15.05pt" to="519.0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" strokecolor="#156082 [3204]" strokeweight="2.25pt">
                <v:stroke joinstyle="miter"/>
              </v:line>
            </w:pict>
          </mc:Fallback>
        </mc:AlternateContent>
      </w:r>
    </w:p>
    <w:p w14:paraId="3B008634" w14:textId="43CDFB86" w:rsidR="00973DEF" w:rsidRPr="000F31EE" w:rsidRDefault="000F31EE" w:rsidP="000F31EE">
      <w:pPr>
        <w:tabs>
          <w:tab w:val="left" w:pos="3199"/>
        </w:tabs>
        <w:rPr>
          <w:b/>
          <w:bCs/>
          <w:sz w:val="36"/>
          <w:szCs w:val="36"/>
        </w:rPr>
      </w:pPr>
      <w:r w:rsidRPr="000F31EE">
        <w:rPr>
          <w:b/>
          <w:bCs/>
          <w:sz w:val="36"/>
          <w:szCs w:val="36"/>
        </w:rPr>
        <w:t xml:space="preserve">190)AWS Certificate </w:t>
      </w:r>
      <w:proofErr w:type="gramStart"/>
      <w:r w:rsidRPr="000F31EE">
        <w:rPr>
          <w:b/>
          <w:bCs/>
          <w:sz w:val="36"/>
          <w:szCs w:val="36"/>
        </w:rPr>
        <w:t>Manager(</w:t>
      </w:r>
      <w:proofErr w:type="gramEnd"/>
      <w:r w:rsidRPr="000F31EE">
        <w:rPr>
          <w:b/>
          <w:bCs/>
          <w:sz w:val="36"/>
          <w:szCs w:val="36"/>
        </w:rPr>
        <w:t>ACM)</w:t>
      </w:r>
      <w:r>
        <w:rPr>
          <w:b/>
          <w:bCs/>
          <w:sz w:val="36"/>
          <w:szCs w:val="36"/>
        </w:rPr>
        <w:t>:-</w:t>
      </w:r>
    </w:p>
    <w:p w14:paraId="70D70551" w14:textId="77777777" w:rsidR="00E649F2" w:rsidRPr="00E649F2" w:rsidRDefault="00E649F2" w:rsidP="00E649F2">
      <w:pPr>
        <w:tabs>
          <w:tab w:val="left" w:pos="3199"/>
        </w:tabs>
        <w:ind w:firstLine="720"/>
      </w:pPr>
      <w:r w:rsidRPr="00E649F2">
        <w:t>Let me explain this in simpler terms:</w:t>
      </w:r>
    </w:p>
    <w:p w14:paraId="03F3D802" w14:textId="77777777" w:rsidR="00E649F2" w:rsidRPr="00E649F2" w:rsidRDefault="00E649F2" w:rsidP="00E649F2">
      <w:pPr>
        <w:tabs>
          <w:tab w:val="left" w:pos="3199"/>
        </w:tabs>
        <w:ind w:firstLine="720"/>
        <w:rPr>
          <w:b/>
          <w:bCs/>
        </w:rPr>
      </w:pPr>
      <w:r w:rsidRPr="00E649F2">
        <w:rPr>
          <w:b/>
          <w:bCs/>
        </w:rPr>
        <w:t>What is AWS Certificate Manager (ACM)?</w:t>
      </w:r>
    </w:p>
    <w:p w14:paraId="3CB287A3" w14:textId="77777777" w:rsidR="00E649F2" w:rsidRPr="00E649F2" w:rsidRDefault="00E649F2" w:rsidP="00E649F2">
      <w:pPr>
        <w:tabs>
          <w:tab w:val="left" w:pos="3199"/>
        </w:tabs>
        <w:ind w:firstLine="720"/>
      </w:pPr>
      <w:r w:rsidRPr="00E649F2">
        <w:t xml:space="preserve">ACM is a service that helps you </w:t>
      </w:r>
      <w:r w:rsidRPr="00E649F2">
        <w:rPr>
          <w:b/>
          <w:bCs/>
        </w:rPr>
        <w:t>create, manage, and install SSL/TLS certificates</w:t>
      </w:r>
      <w:r w:rsidRPr="00E649F2">
        <w:t xml:space="preserve">. These certificates are used to </w:t>
      </w:r>
      <w:r w:rsidRPr="00E649F2">
        <w:rPr>
          <w:b/>
          <w:bCs/>
        </w:rPr>
        <w:t>secure communication</w:t>
      </w:r>
      <w:r w:rsidRPr="00E649F2">
        <w:t xml:space="preserve"> between your website (or web application) and the users visiting it. In other words, ACM helps you make sure that the data between users and your website is </w:t>
      </w:r>
      <w:r w:rsidRPr="00E649F2">
        <w:rPr>
          <w:b/>
          <w:bCs/>
        </w:rPr>
        <w:t>encrypted</w:t>
      </w:r>
      <w:r w:rsidRPr="00E649F2">
        <w:t xml:space="preserve"> so no one can easily steal it.</w:t>
      </w:r>
    </w:p>
    <w:p w14:paraId="280A59EC" w14:textId="77777777" w:rsidR="00E649F2" w:rsidRPr="00E649F2" w:rsidRDefault="00E649F2" w:rsidP="00E649F2">
      <w:pPr>
        <w:tabs>
          <w:tab w:val="left" w:pos="3199"/>
        </w:tabs>
        <w:ind w:firstLine="720"/>
        <w:rPr>
          <w:b/>
          <w:bCs/>
        </w:rPr>
      </w:pPr>
      <w:r w:rsidRPr="00E649F2">
        <w:rPr>
          <w:b/>
          <w:bCs/>
        </w:rPr>
        <w:t xml:space="preserve">What </w:t>
      </w:r>
      <w:proofErr w:type="gramStart"/>
      <w:r w:rsidRPr="00E649F2">
        <w:rPr>
          <w:b/>
          <w:bCs/>
        </w:rPr>
        <w:t>are</w:t>
      </w:r>
      <w:proofErr w:type="gramEnd"/>
      <w:r w:rsidRPr="00E649F2">
        <w:rPr>
          <w:b/>
          <w:bCs/>
        </w:rPr>
        <w:t xml:space="preserve"> SSL/TLS certificates used for?</w:t>
      </w:r>
    </w:p>
    <w:p w14:paraId="3028872E" w14:textId="77777777" w:rsidR="00E649F2" w:rsidRPr="00E649F2" w:rsidRDefault="00E649F2" w:rsidP="00E649F2">
      <w:pPr>
        <w:tabs>
          <w:tab w:val="left" w:pos="3199"/>
        </w:tabs>
        <w:ind w:firstLine="720"/>
      </w:pPr>
      <w:r w:rsidRPr="00E649F2">
        <w:t xml:space="preserve">SSL/TLS certificates are used to </w:t>
      </w:r>
      <w:r w:rsidRPr="00E649F2">
        <w:rPr>
          <w:b/>
          <w:bCs/>
        </w:rPr>
        <w:t>secure websites</w:t>
      </w:r>
      <w:r w:rsidRPr="00E649F2">
        <w:t xml:space="preserve">. They enable </w:t>
      </w:r>
      <w:r w:rsidRPr="00E649F2">
        <w:rPr>
          <w:b/>
          <w:bCs/>
        </w:rPr>
        <w:t>HTTPS</w:t>
      </w:r>
      <w:r w:rsidRPr="00E649F2">
        <w:t xml:space="preserve">, which is the secure version of HTTP (the regular website protocol). You might have noticed the </w:t>
      </w:r>
      <w:r w:rsidRPr="00E649F2">
        <w:rPr>
          <w:b/>
          <w:bCs/>
        </w:rPr>
        <w:t>padlock icon</w:t>
      </w:r>
      <w:r w:rsidRPr="00E649F2">
        <w:t xml:space="preserve"> in your browser’s address bar when visiting a secure website. That’s the result of having an SSL/TLS certificate.</w:t>
      </w:r>
    </w:p>
    <w:p w14:paraId="1DD6BE63" w14:textId="77777777" w:rsidR="00E649F2" w:rsidRPr="00E649F2" w:rsidRDefault="00E649F2" w:rsidP="00E649F2">
      <w:pPr>
        <w:tabs>
          <w:tab w:val="left" w:pos="3199"/>
        </w:tabs>
        <w:ind w:firstLine="720"/>
        <w:rPr>
          <w:b/>
          <w:bCs/>
        </w:rPr>
      </w:pPr>
      <w:r w:rsidRPr="00E649F2">
        <w:rPr>
          <w:b/>
          <w:bCs/>
        </w:rPr>
        <w:t>Example Scenario:</w:t>
      </w:r>
    </w:p>
    <w:p w14:paraId="5252AB2A" w14:textId="77777777" w:rsidR="00E649F2" w:rsidRPr="00E649F2" w:rsidRDefault="00E649F2" w:rsidP="00E649F2">
      <w:pPr>
        <w:tabs>
          <w:tab w:val="left" w:pos="3199"/>
        </w:tabs>
        <w:ind w:firstLine="720"/>
      </w:pPr>
      <w:r w:rsidRPr="00E649F2">
        <w:t xml:space="preserve">Imagine you have a </w:t>
      </w:r>
      <w:r w:rsidRPr="00E649F2">
        <w:rPr>
          <w:b/>
          <w:bCs/>
        </w:rPr>
        <w:t>web application</w:t>
      </w:r>
      <w:r w:rsidRPr="00E649F2">
        <w:t xml:space="preserve"> running on Amazon Web Services (AWS):</w:t>
      </w:r>
    </w:p>
    <w:p w14:paraId="487D43DF" w14:textId="77777777" w:rsidR="00E649F2" w:rsidRPr="00E649F2" w:rsidRDefault="00E649F2">
      <w:pPr>
        <w:numPr>
          <w:ilvl w:val="0"/>
          <w:numId w:val="290"/>
        </w:numPr>
        <w:tabs>
          <w:tab w:val="left" w:pos="3199"/>
        </w:tabs>
      </w:pPr>
      <w:r w:rsidRPr="00E649F2">
        <w:t xml:space="preserve">You have an </w:t>
      </w:r>
      <w:r w:rsidRPr="00E649F2">
        <w:rPr>
          <w:b/>
          <w:bCs/>
        </w:rPr>
        <w:t>Application Load Balancer (ALB)</w:t>
      </w:r>
      <w:r w:rsidRPr="00E649F2">
        <w:t xml:space="preserve"> that handles incoming requests from users.</w:t>
      </w:r>
    </w:p>
    <w:p w14:paraId="08A1A525" w14:textId="77777777" w:rsidR="00E649F2" w:rsidRPr="00E649F2" w:rsidRDefault="00E649F2">
      <w:pPr>
        <w:numPr>
          <w:ilvl w:val="0"/>
          <w:numId w:val="290"/>
        </w:numPr>
        <w:tabs>
          <w:tab w:val="left" w:pos="3199"/>
        </w:tabs>
      </w:pPr>
      <w:r w:rsidRPr="00E649F2">
        <w:lastRenderedPageBreak/>
        <w:t xml:space="preserve">This load balancer sends the requests to your </w:t>
      </w:r>
      <w:r w:rsidRPr="00E649F2">
        <w:rPr>
          <w:b/>
          <w:bCs/>
        </w:rPr>
        <w:t>EC2 instances</w:t>
      </w:r>
      <w:r w:rsidRPr="00E649F2">
        <w:t xml:space="preserve"> (virtual servers) using </w:t>
      </w:r>
      <w:r w:rsidRPr="00E649F2">
        <w:rPr>
          <w:b/>
          <w:bCs/>
        </w:rPr>
        <w:t>HTTP</w:t>
      </w:r>
      <w:r w:rsidRPr="00E649F2">
        <w:t xml:space="preserve">, but you want the users to access your website securely over </w:t>
      </w:r>
      <w:r w:rsidRPr="00E649F2">
        <w:rPr>
          <w:b/>
          <w:bCs/>
        </w:rPr>
        <w:t>HTTPS</w:t>
      </w:r>
      <w:r w:rsidRPr="00E649F2">
        <w:t>.</w:t>
      </w:r>
    </w:p>
    <w:p w14:paraId="3C493BD5" w14:textId="77777777" w:rsidR="00E649F2" w:rsidRPr="00E649F2" w:rsidRDefault="00E649F2" w:rsidP="00E649F2">
      <w:pPr>
        <w:tabs>
          <w:tab w:val="left" w:pos="3199"/>
        </w:tabs>
        <w:ind w:firstLine="720"/>
        <w:rPr>
          <w:b/>
          <w:bCs/>
        </w:rPr>
      </w:pPr>
      <w:r w:rsidRPr="00E649F2">
        <w:rPr>
          <w:b/>
          <w:bCs/>
        </w:rPr>
        <w:t>How does ACM help here?</w:t>
      </w:r>
    </w:p>
    <w:p w14:paraId="6089277A" w14:textId="77777777" w:rsidR="00E649F2" w:rsidRPr="00E649F2" w:rsidRDefault="00E649F2">
      <w:pPr>
        <w:numPr>
          <w:ilvl w:val="0"/>
          <w:numId w:val="291"/>
        </w:numPr>
        <w:tabs>
          <w:tab w:val="left" w:pos="3199"/>
        </w:tabs>
      </w:pPr>
      <w:r w:rsidRPr="00E649F2">
        <w:rPr>
          <w:b/>
          <w:bCs/>
        </w:rPr>
        <w:t>ACM provides SSL/TLS certificates</w:t>
      </w:r>
      <w:r w:rsidRPr="00E649F2">
        <w:t xml:space="preserve"> for your domain (like www.yourwebsite.com).</w:t>
      </w:r>
    </w:p>
    <w:p w14:paraId="08BC7001" w14:textId="77777777" w:rsidR="00E649F2" w:rsidRPr="00E649F2" w:rsidRDefault="00E649F2">
      <w:pPr>
        <w:numPr>
          <w:ilvl w:val="0"/>
          <w:numId w:val="291"/>
        </w:numPr>
        <w:tabs>
          <w:tab w:val="left" w:pos="3199"/>
        </w:tabs>
      </w:pPr>
      <w:r w:rsidRPr="00E649F2">
        <w:t xml:space="preserve">You can link these certificates to your </w:t>
      </w:r>
      <w:r w:rsidRPr="00E649F2">
        <w:rPr>
          <w:b/>
          <w:bCs/>
        </w:rPr>
        <w:t>Application Load Balancer</w:t>
      </w:r>
      <w:r w:rsidRPr="00E649F2">
        <w:t xml:space="preserve"> (ALB).</w:t>
      </w:r>
    </w:p>
    <w:p w14:paraId="4021936E" w14:textId="77777777" w:rsidR="00E649F2" w:rsidRPr="00E649F2" w:rsidRDefault="00E649F2">
      <w:pPr>
        <w:numPr>
          <w:ilvl w:val="0"/>
          <w:numId w:val="291"/>
        </w:numPr>
        <w:tabs>
          <w:tab w:val="left" w:pos="3199"/>
        </w:tabs>
      </w:pPr>
      <w:r w:rsidRPr="00E649F2">
        <w:t xml:space="preserve">The ALB will then handle the secure </w:t>
      </w:r>
      <w:r w:rsidRPr="00E649F2">
        <w:rPr>
          <w:b/>
          <w:bCs/>
        </w:rPr>
        <w:t>HTTPS</w:t>
      </w:r>
      <w:r w:rsidRPr="00E649F2">
        <w:t xml:space="preserve"> communication with users, while still communicating over </w:t>
      </w:r>
      <w:r w:rsidRPr="00E649F2">
        <w:rPr>
          <w:b/>
          <w:bCs/>
        </w:rPr>
        <w:t>HTTP</w:t>
      </w:r>
      <w:r w:rsidRPr="00E649F2">
        <w:t xml:space="preserve"> with the EC2 instances in the backend.</w:t>
      </w:r>
    </w:p>
    <w:p w14:paraId="6321BE39" w14:textId="77777777" w:rsidR="00E649F2" w:rsidRPr="00E649F2" w:rsidRDefault="00E649F2" w:rsidP="00E649F2">
      <w:pPr>
        <w:tabs>
          <w:tab w:val="left" w:pos="3199"/>
        </w:tabs>
        <w:ind w:firstLine="720"/>
      </w:pPr>
      <w:r w:rsidRPr="00E649F2">
        <w:t>This process ensures that:</w:t>
      </w:r>
    </w:p>
    <w:p w14:paraId="208B73B1" w14:textId="77777777" w:rsidR="00E649F2" w:rsidRPr="00E649F2" w:rsidRDefault="00E649F2">
      <w:pPr>
        <w:numPr>
          <w:ilvl w:val="0"/>
          <w:numId w:val="292"/>
        </w:numPr>
        <w:tabs>
          <w:tab w:val="left" w:pos="3199"/>
        </w:tabs>
      </w:pPr>
      <w:r w:rsidRPr="00E649F2">
        <w:t>Data exchanged between users and the website is encrypted (protected from eavesdropping).</w:t>
      </w:r>
    </w:p>
    <w:p w14:paraId="20E1FEC1" w14:textId="77777777" w:rsidR="00E649F2" w:rsidRPr="00E649F2" w:rsidRDefault="00E649F2">
      <w:pPr>
        <w:numPr>
          <w:ilvl w:val="0"/>
          <w:numId w:val="292"/>
        </w:numPr>
        <w:tabs>
          <w:tab w:val="left" w:pos="3199"/>
        </w:tabs>
      </w:pPr>
      <w:r w:rsidRPr="00E649F2">
        <w:t xml:space="preserve">Users see the </w:t>
      </w:r>
      <w:r w:rsidRPr="00E649F2">
        <w:rPr>
          <w:b/>
          <w:bCs/>
        </w:rPr>
        <w:t>secure HTTPS connection</w:t>
      </w:r>
      <w:r w:rsidRPr="00E649F2">
        <w:t xml:space="preserve"> in their browser (with the padlock icon).</w:t>
      </w:r>
    </w:p>
    <w:p w14:paraId="18F70776" w14:textId="77777777" w:rsidR="00E649F2" w:rsidRPr="00E649F2" w:rsidRDefault="00E649F2" w:rsidP="00E649F2">
      <w:pPr>
        <w:tabs>
          <w:tab w:val="left" w:pos="3199"/>
        </w:tabs>
        <w:ind w:firstLine="720"/>
        <w:rPr>
          <w:b/>
          <w:bCs/>
        </w:rPr>
      </w:pPr>
      <w:r w:rsidRPr="00E649F2">
        <w:rPr>
          <w:b/>
          <w:bCs/>
        </w:rPr>
        <w:t>Key Features of ACM:</w:t>
      </w:r>
    </w:p>
    <w:p w14:paraId="57E5E912" w14:textId="77777777" w:rsidR="00E649F2" w:rsidRPr="00E649F2" w:rsidRDefault="00E649F2">
      <w:pPr>
        <w:numPr>
          <w:ilvl w:val="0"/>
          <w:numId w:val="293"/>
        </w:numPr>
        <w:tabs>
          <w:tab w:val="left" w:pos="3199"/>
        </w:tabs>
      </w:pPr>
      <w:r w:rsidRPr="00E649F2">
        <w:rPr>
          <w:b/>
          <w:bCs/>
        </w:rPr>
        <w:t>Free for public certificates</w:t>
      </w:r>
      <w:r w:rsidRPr="00E649F2">
        <w:t xml:space="preserve">: ACM offers SSL/TLS certificates at </w:t>
      </w:r>
      <w:r w:rsidRPr="00E649F2">
        <w:rPr>
          <w:b/>
          <w:bCs/>
        </w:rPr>
        <w:t>no cost</w:t>
      </w:r>
      <w:r w:rsidRPr="00E649F2">
        <w:t xml:space="preserve"> for public websites.</w:t>
      </w:r>
    </w:p>
    <w:p w14:paraId="2A2B4204" w14:textId="77777777" w:rsidR="00E649F2" w:rsidRPr="00E649F2" w:rsidRDefault="00E649F2">
      <w:pPr>
        <w:numPr>
          <w:ilvl w:val="0"/>
          <w:numId w:val="293"/>
        </w:numPr>
        <w:tabs>
          <w:tab w:val="left" w:pos="3199"/>
        </w:tabs>
      </w:pPr>
      <w:r w:rsidRPr="00E649F2">
        <w:rPr>
          <w:b/>
          <w:bCs/>
        </w:rPr>
        <w:t>Automatic Renewal</w:t>
      </w:r>
      <w:r w:rsidRPr="00E649F2">
        <w:t>: ACM automatically renews your certificates before they expire, so you don’t have to manually worry about it.</w:t>
      </w:r>
    </w:p>
    <w:p w14:paraId="58904B33" w14:textId="77777777" w:rsidR="00E649F2" w:rsidRPr="00E649F2" w:rsidRDefault="00E649F2">
      <w:pPr>
        <w:numPr>
          <w:ilvl w:val="0"/>
          <w:numId w:val="293"/>
        </w:numPr>
        <w:tabs>
          <w:tab w:val="left" w:pos="3199"/>
        </w:tabs>
      </w:pPr>
      <w:r w:rsidRPr="00E649F2">
        <w:rPr>
          <w:b/>
          <w:bCs/>
        </w:rPr>
        <w:t>Integration with AWS services</w:t>
      </w:r>
      <w:r w:rsidRPr="00E649F2">
        <w:t xml:space="preserve">: ACM can automatically install the certificates on different AWS services, like: </w:t>
      </w:r>
    </w:p>
    <w:p w14:paraId="32A1C2C3" w14:textId="77777777" w:rsidR="00E649F2" w:rsidRPr="00E649F2" w:rsidRDefault="00E649F2">
      <w:pPr>
        <w:numPr>
          <w:ilvl w:val="1"/>
          <w:numId w:val="293"/>
        </w:numPr>
        <w:tabs>
          <w:tab w:val="left" w:pos="3199"/>
        </w:tabs>
      </w:pPr>
      <w:r w:rsidRPr="00E649F2">
        <w:rPr>
          <w:b/>
          <w:bCs/>
        </w:rPr>
        <w:t>Elastic Load Balancer (ELB)</w:t>
      </w:r>
    </w:p>
    <w:p w14:paraId="02B98783" w14:textId="77777777" w:rsidR="00E649F2" w:rsidRPr="00E649F2" w:rsidRDefault="00E649F2">
      <w:pPr>
        <w:numPr>
          <w:ilvl w:val="1"/>
          <w:numId w:val="293"/>
        </w:numPr>
        <w:tabs>
          <w:tab w:val="left" w:pos="3199"/>
        </w:tabs>
      </w:pPr>
      <w:r w:rsidRPr="00E649F2">
        <w:rPr>
          <w:b/>
          <w:bCs/>
        </w:rPr>
        <w:t>CloudFront (a content delivery network service)</w:t>
      </w:r>
    </w:p>
    <w:p w14:paraId="229069CF" w14:textId="77777777" w:rsidR="00E649F2" w:rsidRPr="00E649F2" w:rsidRDefault="00E649F2">
      <w:pPr>
        <w:numPr>
          <w:ilvl w:val="1"/>
          <w:numId w:val="293"/>
        </w:numPr>
        <w:tabs>
          <w:tab w:val="left" w:pos="3199"/>
        </w:tabs>
      </w:pPr>
      <w:r w:rsidRPr="00E649F2">
        <w:rPr>
          <w:b/>
          <w:bCs/>
        </w:rPr>
        <w:t>API Gateway</w:t>
      </w:r>
      <w:r w:rsidRPr="00E649F2">
        <w:t xml:space="preserve"> (for APIs)</w:t>
      </w:r>
    </w:p>
    <w:p w14:paraId="1937ED0A" w14:textId="77777777" w:rsidR="00E649F2" w:rsidRPr="00E649F2" w:rsidRDefault="00E649F2" w:rsidP="00E649F2">
      <w:pPr>
        <w:tabs>
          <w:tab w:val="left" w:pos="3199"/>
        </w:tabs>
        <w:ind w:firstLine="720"/>
        <w:rPr>
          <w:b/>
          <w:bCs/>
        </w:rPr>
      </w:pPr>
      <w:r w:rsidRPr="00E649F2">
        <w:rPr>
          <w:b/>
          <w:bCs/>
        </w:rPr>
        <w:t>In Short:</w:t>
      </w:r>
    </w:p>
    <w:p w14:paraId="3C29C946" w14:textId="77777777" w:rsidR="00E649F2" w:rsidRDefault="00E649F2" w:rsidP="00E649F2">
      <w:pPr>
        <w:tabs>
          <w:tab w:val="left" w:pos="3199"/>
        </w:tabs>
        <w:ind w:firstLine="720"/>
      </w:pPr>
      <w:r w:rsidRPr="00E649F2">
        <w:t xml:space="preserve">ACM helps you easily </w:t>
      </w:r>
      <w:r w:rsidRPr="00E649F2">
        <w:rPr>
          <w:b/>
          <w:bCs/>
        </w:rPr>
        <w:t>secure your website</w:t>
      </w:r>
      <w:r w:rsidRPr="00E649F2">
        <w:t xml:space="preserve"> with HTTPS by providing, managing, and renewing SSL/TLS certificates. You don’t need to manually handle certificates; ACM takes care of it for you, ensuring your website stays secure with minimal effort</w:t>
      </w:r>
    </w:p>
    <w:p w14:paraId="118D6404" w14:textId="0A59D683" w:rsidR="00E649F2" w:rsidRDefault="00E649F2" w:rsidP="00E649F2">
      <w:pPr>
        <w:tabs>
          <w:tab w:val="left" w:pos="3199"/>
        </w:tabs>
      </w:pPr>
    </w:p>
    <w:p w14:paraId="42252336" w14:textId="77777777" w:rsidR="00E649F2" w:rsidRPr="00E649F2" w:rsidRDefault="00E649F2" w:rsidP="00E649F2">
      <w:pPr>
        <w:tabs>
          <w:tab w:val="left" w:pos="3199"/>
        </w:tabs>
        <w:ind w:firstLine="720"/>
      </w:pPr>
      <w:proofErr w:type="gramStart"/>
      <w:r w:rsidRPr="00E649F2">
        <w:t xml:space="preserve">  </w:t>
      </w:r>
      <w:r w:rsidRPr="00E649F2">
        <w:rPr>
          <w:b/>
          <w:bCs/>
        </w:rPr>
        <w:t>Security</w:t>
      </w:r>
      <w:proofErr w:type="gramEnd"/>
      <w:r w:rsidRPr="00E649F2">
        <w:rPr>
          <w:b/>
          <w:bCs/>
        </w:rPr>
        <w:t xml:space="preserve"> Groups</w:t>
      </w:r>
      <w:r w:rsidRPr="00E649F2">
        <w:t xml:space="preserve"> protect your AWS resources by controlling </w:t>
      </w:r>
      <w:r w:rsidRPr="00E649F2">
        <w:rPr>
          <w:b/>
          <w:bCs/>
        </w:rPr>
        <w:t>who can access your server</w:t>
      </w:r>
      <w:r w:rsidRPr="00E649F2">
        <w:t xml:space="preserve"> and </w:t>
      </w:r>
      <w:r w:rsidRPr="00E649F2">
        <w:rPr>
          <w:b/>
          <w:bCs/>
        </w:rPr>
        <w:t>on which ports</w:t>
      </w:r>
      <w:r w:rsidRPr="00E649F2">
        <w:t xml:space="preserve">. They are about </w:t>
      </w:r>
      <w:r w:rsidRPr="00E649F2">
        <w:rPr>
          <w:b/>
          <w:bCs/>
        </w:rPr>
        <w:t>network-level security</w:t>
      </w:r>
      <w:r w:rsidRPr="00E649F2">
        <w:t>.</w:t>
      </w:r>
    </w:p>
    <w:p w14:paraId="55DBE8D6" w14:textId="25C4AD7A" w:rsidR="00E649F2" w:rsidRPr="00E649F2" w:rsidRDefault="00E649F2" w:rsidP="00E649F2">
      <w:pPr>
        <w:tabs>
          <w:tab w:val="left" w:pos="3199"/>
        </w:tabs>
        <w:ind w:firstLine="720"/>
      </w:pPr>
      <w:proofErr w:type="gramStart"/>
      <w:r w:rsidRPr="00E649F2">
        <w:lastRenderedPageBreak/>
        <w:t xml:space="preserve">  </w:t>
      </w:r>
      <w:r w:rsidRPr="00E649F2">
        <w:rPr>
          <w:b/>
          <w:bCs/>
        </w:rPr>
        <w:t>SSL</w:t>
      </w:r>
      <w:proofErr w:type="gramEnd"/>
      <w:r w:rsidRPr="00E649F2">
        <w:rPr>
          <w:b/>
          <w:bCs/>
        </w:rPr>
        <w:t>/TLS certificates</w:t>
      </w:r>
      <w:r w:rsidRPr="00E649F2">
        <w:t xml:space="preserve"> protect </w:t>
      </w:r>
      <w:r w:rsidRPr="00E649F2">
        <w:rPr>
          <w:b/>
          <w:bCs/>
        </w:rPr>
        <w:t>data</w:t>
      </w:r>
      <w:r w:rsidRPr="00E649F2">
        <w:t xml:space="preserve"> by ensuring that any communication between the user's browser and your website is </w:t>
      </w:r>
      <w:r w:rsidRPr="00E649F2">
        <w:rPr>
          <w:b/>
          <w:bCs/>
        </w:rPr>
        <w:t>encrypted</w:t>
      </w:r>
      <w:r w:rsidRPr="00E649F2">
        <w:t>, preventing anyone from reading or tampering with the data in transit</w:t>
      </w:r>
    </w:p>
    <w:p w14:paraId="31970A45" w14:textId="5A82F272" w:rsidR="00973DEF" w:rsidRPr="00D710A7" w:rsidRDefault="00E649F2" w:rsidP="00973DEF">
      <w:pPr>
        <w:tabs>
          <w:tab w:val="left" w:pos="3199"/>
        </w:tabs>
        <w:ind w:firstLine="720"/>
        <w:rPr>
          <w:b/>
          <w:bCs/>
          <w:sz w:val="36"/>
          <w:szCs w:val="36"/>
        </w:rPr>
      </w:pPr>
      <w:r>
        <w:rPr>
          <w:noProof/>
        </w:rPr>
        <mc:AlternateContent>
          <mc:Choice Requires="wps">
            <w:drawing>
              <wp:anchor distT="0" distB="0" distL="114300" distR="114300" simplePos="0" relativeHeight="251719680" behindDoc="0" locked="0" layoutInCell="1" allowOverlap="1" wp14:anchorId="32FDAC72" wp14:editId="6C9BF37A">
                <wp:simplePos x="0" y="0"/>
                <wp:positionH relativeFrom="page">
                  <wp:align>right</wp:align>
                </wp:positionH>
                <wp:positionV relativeFrom="paragraph">
                  <wp:posOffset>23398</wp:posOffset>
                </wp:positionV>
                <wp:extent cx="7477245" cy="28937"/>
                <wp:effectExtent l="19050" t="19050" r="28575" b="28575"/>
                <wp:wrapNone/>
                <wp:docPr id="354325624" name="Straight Connector 1"/>
                <wp:cNvGraphicFramePr/>
                <a:graphic xmlns:a="http://schemas.openxmlformats.org/drawingml/2006/main">
                  <a:graphicData uri="http://schemas.microsoft.com/office/word/2010/wordprocessingShape">
                    <wps:wsp>
                      <wps:cNvCnPr/>
                      <wps:spPr>
                        <a:xfrm flipV="1">
                          <a:off x="0" y="0"/>
                          <a:ext cx="7477245" cy="2893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35F010" id="Straight Connector 1" o:spid="_x0000_s1026" style="position:absolute;flip:y;z-index:251719680;visibility:visible;mso-wrap-style:square;mso-wrap-distance-left:9pt;mso-wrap-distance-top:0;mso-wrap-distance-right:9pt;mso-wrap-distance-bottom:0;mso-position-horizontal:right;mso-position-horizontal-relative:page;mso-position-vertical:absolute;mso-position-vertical-relative:text" from="537.55pt,1.85pt" to="1126.3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" strokecolor="#156082 [3204]" strokeweight="2.25pt">
                <v:stroke joinstyle="miter"/>
                <w10:wrap anchorx="page"/>
              </v:line>
            </w:pict>
          </mc:Fallback>
        </mc:AlternateContent>
      </w:r>
    </w:p>
    <w:p w14:paraId="4CC5F3AB" w14:textId="65590AAD" w:rsidR="00973DEF" w:rsidRDefault="00D710A7" w:rsidP="00973DEF">
      <w:pPr>
        <w:tabs>
          <w:tab w:val="left" w:pos="3199"/>
        </w:tabs>
        <w:ind w:firstLine="720"/>
        <w:rPr>
          <w:b/>
          <w:bCs/>
          <w:sz w:val="36"/>
          <w:szCs w:val="36"/>
        </w:rPr>
      </w:pPr>
      <w:r w:rsidRPr="00D710A7">
        <w:rPr>
          <w:b/>
          <w:bCs/>
          <w:sz w:val="36"/>
          <w:szCs w:val="36"/>
        </w:rPr>
        <w:t xml:space="preserve">191)AWS Secrets </w:t>
      </w:r>
      <w:proofErr w:type="gramStart"/>
      <w:r w:rsidRPr="00D710A7">
        <w:rPr>
          <w:b/>
          <w:bCs/>
          <w:sz w:val="36"/>
          <w:szCs w:val="36"/>
        </w:rPr>
        <w:t>Manager</w:t>
      </w:r>
      <w:r>
        <w:rPr>
          <w:b/>
          <w:bCs/>
          <w:sz w:val="36"/>
          <w:szCs w:val="36"/>
        </w:rPr>
        <w:t>;-</w:t>
      </w:r>
      <w:proofErr w:type="gramEnd"/>
    </w:p>
    <w:p w14:paraId="6DD7BFB8" w14:textId="77777777" w:rsidR="00D710A7" w:rsidRPr="00D710A7" w:rsidRDefault="00D710A7" w:rsidP="00D710A7">
      <w:pPr>
        <w:tabs>
          <w:tab w:val="left" w:pos="3199"/>
        </w:tabs>
        <w:ind w:firstLine="720"/>
      </w:pPr>
      <w:r w:rsidRPr="00D710A7">
        <w:t xml:space="preserve">Let me break down </w:t>
      </w:r>
      <w:r w:rsidRPr="00D710A7">
        <w:rPr>
          <w:b/>
          <w:bCs/>
        </w:rPr>
        <w:t>Secrets Manager</w:t>
      </w:r>
      <w:r w:rsidRPr="00D710A7">
        <w:t xml:space="preserve"> in simpler terms:</w:t>
      </w:r>
    </w:p>
    <w:p w14:paraId="08E2E411" w14:textId="77777777" w:rsidR="00D710A7" w:rsidRPr="00D710A7" w:rsidRDefault="00D710A7" w:rsidP="00D710A7">
      <w:pPr>
        <w:tabs>
          <w:tab w:val="left" w:pos="3199"/>
        </w:tabs>
        <w:ind w:firstLine="720"/>
        <w:rPr>
          <w:b/>
          <w:bCs/>
        </w:rPr>
      </w:pPr>
      <w:r w:rsidRPr="00D710A7">
        <w:rPr>
          <w:b/>
          <w:bCs/>
        </w:rPr>
        <w:t>What is Secrets Manager?</w:t>
      </w:r>
    </w:p>
    <w:p w14:paraId="03541B26" w14:textId="77777777" w:rsidR="00D710A7" w:rsidRPr="00D710A7" w:rsidRDefault="00D710A7" w:rsidP="00D710A7">
      <w:pPr>
        <w:tabs>
          <w:tab w:val="left" w:pos="3199"/>
        </w:tabs>
        <w:ind w:firstLine="720"/>
      </w:pPr>
      <w:r w:rsidRPr="00D710A7">
        <w:t xml:space="preserve">Secrets Manager is a service by AWS that helps you </w:t>
      </w:r>
      <w:r w:rsidRPr="00D710A7">
        <w:rPr>
          <w:b/>
          <w:bCs/>
        </w:rPr>
        <w:t>store and manage sensitive information</w:t>
      </w:r>
      <w:r w:rsidRPr="00D710A7">
        <w:t xml:space="preserve">, like passwords, API keys, database credentials, or any other "secret" data. The main point is that you should </w:t>
      </w:r>
      <w:r w:rsidRPr="00D710A7">
        <w:rPr>
          <w:b/>
          <w:bCs/>
        </w:rPr>
        <w:t>never store sensitive data like passwords in plain text</w:t>
      </w:r>
      <w:r w:rsidRPr="00D710A7">
        <w:t>. Instead, you use Secrets Manager to store these securely.</w:t>
      </w:r>
    </w:p>
    <w:p w14:paraId="4CA23268" w14:textId="77777777" w:rsidR="00D710A7" w:rsidRPr="00D710A7" w:rsidRDefault="00D710A7" w:rsidP="00D710A7">
      <w:pPr>
        <w:tabs>
          <w:tab w:val="left" w:pos="3199"/>
        </w:tabs>
        <w:ind w:firstLine="720"/>
        <w:rPr>
          <w:b/>
          <w:bCs/>
        </w:rPr>
      </w:pPr>
      <w:r w:rsidRPr="00D710A7">
        <w:rPr>
          <w:b/>
          <w:bCs/>
        </w:rPr>
        <w:t>Key Features of Secrets Manager:</w:t>
      </w:r>
    </w:p>
    <w:p w14:paraId="0574A311" w14:textId="77777777" w:rsidR="00D710A7" w:rsidRPr="00D710A7" w:rsidRDefault="00D710A7">
      <w:pPr>
        <w:numPr>
          <w:ilvl w:val="0"/>
          <w:numId w:val="294"/>
        </w:numPr>
        <w:tabs>
          <w:tab w:val="left" w:pos="3199"/>
        </w:tabs>
      </w:pPr>
      <w:r w:rsidRPr="00D710A7">
        <w:rPr>
          <w:b/>
          <w:bCs/>
        </w:rPr>
        <w:t>Secret Rotation</w:t>
      </w:r>
      <w:r w:rsidRPr="00D710A7">
        <w:t xml:space="preserve">: You can </w:t>
      </w:r>
      <w:r w:rsidRPr="00D710A7">
        <w:rPr>
          <w:b/>
          <w:bCs/>
        </w:rPr>
        <w:t>automatically rotate</w:t>
      </w:r>
      <w:r w:rsidRPr="00D710A7">
        <w:t xml:space="preserve"> secrets (like changing passwords) after a certain period, for example, every 30 or 90 days. This is great for security, as it ensures that secrets are regularly updated without manual intervention.</w:t>
      </w:r>
    </w:p>
    <w:p w14:paraId="66A08124" w14:textId="77777777" w:rsidR="00D710A7" w:rsidRPr="00D710A7" w:rsidRDefault="00D710A7">
      <w:pPr>
        <w:numPr>
          <w:ilvl w:val="0"/>
          <w:numId w:val="294"/>
        </w:numPr>
        <w:tabs>
          <w:tab w:val="left" w:pos="3199"/>
        </w:tabs>
      </w:pPr>
      <w:r w:rsidRPr="00D710A7">
        <w:rPr>
          <w:b/>
          <w:bCs/>
        </w:rPr>
        <w:t>Integration with AWS Services</w:t>
      </w:r>
      <w:r w:rsidRPr="00D710A7">
        <w:t xml:space="preserve">: Secrets Manager can be used to manage secrets for various AWS services like </w:t>
      </w:r>
      <w:r w:rsidRPr="00D710A7">
        <w:rPr>
          <w:b/>
          <w:bCs/>
        </w:rPr>
        <w:t>Amazon RDS (Relational Database Service)</w:t>
      </w:r>
      <w:r w:rsidRPr="00D710A7">
        <w:t xml:space="preserve"> or </w:t>
      </w:r>
      <w:r w:rsidRPr="00D710A7">
        <w:rPr>
          <w:b/>
          <w:bCs/>
        </w:rPr>
        <w:t>Amazon Redshift</w:t>
      </w:r>
      <w:r w:rsidRPr="00D710A7">
        <w:t>. For example, it can store database passwords and automatically update them when needed.</w:t>
      </w:r>
    </w:p>
    <w:p w14:paraId="3687243C" w14:textId="77777777" w:rsidR="00D710A7" w:rsidRPr="00D710A7" w:rsidRDefault="00D710A7">
      <w:pPr>
        <w:numPr>
          <w:ilvl w:val="0"/>
          <w:numId w:val="294"/>
        </w:numPr>
        <w:tabs>
          <w:tab w:val="left" w:pos="3199"/>
        </w:tabs>
      </w:pPr>
      <w:r w:rsidRPr="00D710A7">
        <w:rPr>
          <w:b/>
          <w:bCs/>
        </w:rPr>
        <w:t>Encryption</w:t>
      </w:r>
      <w:r w:rsidRPr="00D710A7">
        <w:t xml:space="preserve">: The secrets you store in Secrets Manager are </w:t>
      </w:r>
      <w:r w:rsidRPr="00D710A7">
        <w:rPr>
          <w:b/>
          <w:bCs/>
        </w:rPr>
        <w:t>automatically encrypted</w:t>
      </w:r>
      <w:r w:rsidRPr="00D710A7">
        <w:t xml:space="preserve"> using AWS's </w:t>
      </w:r>
      <w:r w:rsidRPr="00D710A7">
        <w:rPr>
          <w:b/>
          <w:bCs/>
        </w:rPr>
        <w:t>KMS (Key Management Service)</w:t>
      </w:r>
      <w:r w:rsidRPr="00D710A7">
        <w:t>, ensuring that your sensitive data is always protected.</w:t>
      </w:r>
    </w:p>
    <w:p w14:paraId="7985E9AF" w14:textId="77777777" w:rsidR="00D710A7" w:rsidRPr="00D710A7" w:rsidRDefault="00D710A7">
      <w:pPr>
        <w:numPr>
          <w:ilvl w:val="0"/>
          <w:numId w:val="294"/>
        </w:numPr>
        <w:tabs>
          <w:tab w:val="left" w:pos="3199"/>
        </w:tabs>
      </w:pPr>
      <w:r w:rsidRPr="00D710A7">
        <w:rPr>
          <w:b/>
          <w:bCs/>
        </w:rPr>
        <w:t>Automation via Lambda</w:t>
      </w:r>
      <w:r w:rsidRPr="00D710A7">
        <w:t xml:space="preserve">: You can automate secret management and rotation using AWS </w:t>
      </w:r>
      <w:r w:rsidRPr="00D710A7">
        <w:rPr>
          <w:b/>
          <w:bCs/>
        </w:rPr>
        <w:t>Lambda functions</w:t>
      </w:r>
      <w:r w:rsidRPr="00D710A7">
        <w:t>. Lambda lets you run code without provisioning servers, making it easy to automate the updating and rotation of your secrets.</w:t>
      </w:r>
    </w:p>
    <w:p w14:paraId="2162E140" w14:textId="77777777" w:rsidR="00D710A7" w:rsidRPr="00D710A7" w:rsidRDefault="00D710A7" w:rsidP="00D710A7">
      <w:pPr>
        <w:tabs>
          <w:tab w:val="left" w:pos="3199"/>
        </w:tabs>
        <w:ind w:firstLine="720"/>
        <w:rPr>
          <w:b/>
          <w:bCs/>
        </w:rPr>
      </w:pPr>
      <w:r w:rsidRPr="00D710A7">
        <w:rPr>
          <w:b/>
          <w:bCs/>
        </w:rPr>
        <w:t>How Does it Work?</w:t>
      </w:r>
    </w:p>
    <w:p w14:paraId="696825B2" w14:textId="77777777" w:rsidR="00D710A7" w:rsidRPr="00D710A7" w:rsidRDefault="00D710A7">
      <w:pPr>
        <w:numPr>
          <w:ilvl w:val="0"/>
          <w:numId w:val="295"/>
        </w:numPr>
        <w:tabs>
          <w:tab w:val="left" w:pos="3199"/>
        </w:tabs>
      </w:pPr>
      <w:r w:rsidRPr="00D710A7">
        <w:rPr>
          <w:b/>
          <w:bCs/>
        </w:rPr>
        <w:t>Store a Secret</w:t>
      </w:r>
      <w:r w:rsidRPr="00D710A7">
        <w:t>: You can manually add a secret (like a database password or API key) into Secrets Manager.</w:t>
      </w:r>
    </w:p>
    <w:p w14:paraId="5B7B0883" w14:textId="77777777" w:rsidR="00D710A7" w:rsidRPr="00D710A7" w:rsidRDefault="00D710A7">
      <w:pPr>
        <w:numPr>
          <w:ilvl w:val="0"/>
          <w:numId w:val="295"/>
        </w:numPr>
        <w:tabs>
          <w:tab w:val="left" w:pos="3199"/>
        </w:tabs>
      </w:pPr>
      <w:r w:rsidRPr="00D710A7">
        <w:rPr>
          <w:b/>
          <w:bCs/>
        </w:rPr>
        <w:t>Encryption</w:t>
      </w:r>
      <w:r w:rsidRPr="00D710A7">
        <w:t>: The secret is encrypted using KMS, ensuring it's securely stored.</w:t>
      </w:r>
    </w:p>
    <w:p w14:paraId="1A02642E" w14:textId="77777777" w:rsidR="00D710A7" w:rsidRPr="00D710A7" w:rsidRDefault="00D710A7">
      <w:pPr>
        <w:numPr>
          <w:ilvl w:val="0"/>
          <w:numId w:val="295"/>
        </w:numPr>
        <w:tabs>
          <w:tab w:val="left" w:pos="3199"/>
        </w:tabs>
      </w:pPr>
      <w:r w:rsidRPr="00D710A7">
        <w:rPr>
          <w:b/>
          <w:bCs/>
        </w:rPr>
        <w:t>Automatic Rotation</w:t>
      </w:r>
      <w:r w:rsidRPr="00D710A7">
        <w:t xml:space="preserve">: You can set up a </w:t>
      </w:r>
      <w:r w:rsidRPr="00D710A7">
        <w:rPr>
          <w:b/>
          <w:bCs/>
        </w:rPr>
        <w:t>rotation schedule</w:t>
      </w:r>
      <w:r w:rsidRPr="00D710A7">
        <w:t xml:space="preserve"> (e.g., every 30 days) so that Secrets Manager automatically changes the secret without you having to do it manually.</w:t>
      </w:r>
    </w:p>
    <w:p w14:paraId="68CA0356" w14:textId="77777777" w:rsidR="00D710A7" w:rsidRPr="00D710A7" w:rsidRDefault="00D710A7">
      <w:pPr>
        <w:numPr>
          <w:ilvl w:val="0"/>
          <w:numId w:val="295"/>
        </w:numPr>
        <w:tabs>
          <w:tab w:val="left" w:pos="3199"/>
        </w:tabs>
      </w:pPr>
      <w:r w:rsidRPr="00D710A7">
        <w:rPr>
          <w:b/>
          <w:bCs/>
        </w:rPr>
        <w:lastRenderedPageBreak/>
        <w:t>Integration with Applications</w:t>
      </w:r>
      <w:r w:rsidRPr="00D710A7">
        <w:t>: Your application can securely retrieve the secret from Secrets Manager when needed. AWS provides code snippets to make it easy for developers to pull secrets into their applications.</w:t>
      </w:r>
    </w:p>
    <w:p w14:paraId="28EEF726" w14:textId="77777777" w:rsidR="00D710A7" w:rsidRPr="00D710A7" w:rsidRDefault="00D710A7" w:rsidP="00D710A7">
      <w:pPr>
        <w:tabs>
          <w:tab w:val="left" w:pos="3199"/>
        </w:tabs>
        <w:ind w:firstLine="720"/>
        <w:rPr>
          <w:b/>
          <w:bCs/>
        </w:rPr>
      </w:pPr>
      <w:r w:rsidRPr="00D710A7">
        <w:rPr>
          <w:b/>
          <w:bCs/>
        </w:rPr>
        <w:t>Example Walkthrough (with RDS integration):</w:t>
      </w:r>
    </w:p>
    <w:p w14:paraId="728C3EC6" w14:textId="77777777" w:rsidR="00D710A7" w:rsidRPr="00D710A7" w:rsidRDefault="00D710A7">
      <w:pPr>
        <w:numPr>
          <w:ilvl w:val="0"/>
          <w:numId w:val="296"/>
        </w:numPr>
        <w:tabs>
          <w:tab w:val="left" w:pos="3199"/>
        </w:tabs>
      </w:pPr>
      <w:r w:rsidRPr="00D710A7">
        <w:t xml:space="preserve">You would store the credentials for your </w:t>
      </w:r>
      <w:r w:rsidRPr="00D710A7">
        <w:rPr>
          <w:b/>
          <w:bCs/>
        </w:rPr>
        <w:t>Amazon RDS database</w:t>
      </w:r>
      <w:r w:rsidRPr="00D710A7">
        <w:t xml:space="preserve"> in Secrets Manager (username and password).</w:t>
      </w:r>
    </w:p>
    <w:p w14:paraId="09512732" w14:textId="77777777" w:rsidR="00D710A7" w:rsidRPr="00D710A7" w:rsidRDefault="00D710A7">
      <w:pPr>
        <w:numPr>
          <w:ilvl w:val="0"/>
          <w:numId w:val="296"/>
        </w:numPr>
        <w:tabs>
          <w:tab w:val="left" w:pos="3199"/>
        </w:tabs>
      </w:pPr>
      <w:r w:rsidRPr="00D710A7">
        <w:t xml:space="preserve">Then, you can enable </w:t>
      </w:r>
      <w:r w:rsidRPr="00D710A7">
        <w:rPr>
          <w:b/>
          <w:bCs/>
        </w:rPr>
        <w:t>automatic rotation</w:t>
      </w:r>
      <w:r w:rsidRPr="00D710A7">
        <w:t xml:space="preserve"> of these credentials, so every 30 days, Secrets Manager will automatically change the password.</w:t>
      </w:r>
    </w:p>
    <w:p w14:paraId="095966FC" w14:textId="77777777" w:rsidR="00D710A7" w:rsidRPr="00D710A7" w:rsidRDefault="00D710A7">
      <w:pPr>
        <w:numPr>
          <w:ilvl w:val="0"/>
          <w:numId w:val="296"/>
        </w:numPr>
        <w:tabs>
          <w:tab w:val="left" w:pos="3199"/>
        </w:tabs>
      </w:pPr>
      <w:r w:rsidRPr="00D710A7">
        <w:rPr>
          <w:b/>
          <w:bCs/>
        </w:rPr>
        <w:t>Lambda</w:t>
      </w:r>
      <w:r w:rsidRPr="00D710A7">
        <w:t xml:space="preserve"> will handle the secret rotation process. You would write a Lambda function to update the password in the RDS database and update Secrets Manager with the new password.</w:t>
      </w:r>
    </w:p>
    <w:p w14:paraId="45D07F67" w14:textId="77777777" w:rsidR="00D710A7" w:rsidRPr="00D710A7" w:rsidRDefault="00D710A7" w:rsidP="00D710A7">
      <w:pPr>
        <w:tabs>
          <w:tab w:val="left" w:pos="3199"/>
        </w:tabs>
        <w:ind w:firstLine="720"/>
      </w:pPr>
      <w:r w:rsidRPr="00D710A7">
        <w:t>You won’t need to manually update or remember passwords for your applications; Secrets Manager handles it automatically.</w:t>
      </w:r>
    </w:p>
    <w:p w14:paraId="6AB4728C" w14:textId="77777777" w:rsidR="00D710A7" w:rsidRPr="00D710A7" w:rsidRDefault="00D710A7" w:rsidP="00D710A7">
      <w:pPr>
        <w:tabs>
          <w:tab w:val="left" w:pos="3199"/>
        </w:tabs>
        <w:ind w:firstLine="720"/>
        <w:rPr>
          <w:b/>
          <w:bCs/>
        </w:rPr>
      </w:pPr>
      <w:r w:rsidRPr="00D710A7">
        <w:rPr>
          <w:b/>
          <w:bCs/>
        </w:rPr>
        <w:t>Pricing:</w:t>
      </w:r>
    </w:p>
    <w:p w14:paraId="279B66C9" w14:textId="77777777" w:rsidR="00D710A7" w:rsidRPr="00D710A7" w:rsidRDefault="00D710A7" w:rsidP="00D710A7">
      <w:pPr>
        <w:tabs>
          <w:tab w:val="left" w:pos="3199"/>
        </w:tabs>
        <w:ind w:firstLine="720"/>
      </w:pPr>
      <w:r w:rsidRPr="00D710A7">
        <w:t xml:space="preserve">Secrets Manager is a </w:t>
      </w:r>
      <w:r w:rsidRPr="00D710A7">
        <w:rPr>
          <w:b/>
          <w:bCs/>
        </w:rPr>
        <w:t>paid service</w:t>
      </w:r>
      <w:r w:rsidRPr="00D710A7">
        <w:t>, and the pricing is typically based on:</w:t>
      </w:r>
    </w:p>
    <w:p w14:paraId="0FC30583" w14:textId="77777777" w:rsidR="00D710A7" w:rsidRPr="00D710A7" w:rsidRDefault="00D710A7">
      <w:pPr>
        <w:numPr>
          <w:ilvl w:val="0"/>
          <w:numId w:val="297"/>
        </w:numPr>
        <w:tabs>
          <w:tab w:val="left" w:pos="3199"/>
        </w:tabs>
      </w:pPr>
      <w:r w:rsidRPr="00D710A7">
        <w:t xml:space="preserve">The </w:t>
      </w:r>
      <w:r w:rsidRPr="00D710A7">
        <w:rPr>
          <w:b/>
          <w:bCs/>
        </w:rPr>
        <w:t>number of secrets</w:t>
      </w:r>
      <w:r w:rsidRPr="00D710A7">
        <w:t xml:space="preserve"> you store (e.g., 40 cents per secret per month).</w:t>
      </w:r>
    </w:p>
    <w:p w14:paraId="47B739EC" w14:textId="77777777" w:rsidR="00D710A7" w:rsidRPr="00D710A7" w:rsidRDefault="00D710A7">
      <w:pPr>
        <w:numPr>
          <w:ilvl w:val="0"/>
          <w:numId w:val="297"/>
        </w:numPr>
        <w:tabs>
          <w:tab w:val="left" w:pos="3199"/>
        </w:tabs>
      </w:pPr>
      <w:r w:rsidRPr="00D710A7">
        <w:rPr>
          <w:b/>
          <w:bCs/>
        </w:rPr>
        <w:t>API calls</w:t>
      </w:r>
      <w:r w:rsidRPr="00D710A7">
        <w:t xml:space="preserve"> to retrieve secrets.</w:t>
      </w:r>
    </w:p>
    <w:p w14:paraId="5B35E993" w14:textId="77777777" w:rsidR="00D710A7" w:rsidRPr="00D710A7" w:rsidRDefault="00D710A7" w:rsidP="00D710A7">
      <w:pPr>
        <w:tabs>
          <w:tab w:val="left" w:pos="3199"/>
        </w:tabs>
        <w:ind w:firstLine="720"/>
      </w:pPr>
      <w:r w:rsidRPr="00D710A7">
        <w:t xml:space="preserve">There is a </w:t>
      </w:r>
      <w:r w:rsidRPr="00D710A7">
        <w:rPr>
          <w:b/>
          <w:bCs/>
        </w:rPr>
        <w:t>30-day free trial</w:t>
      </w:r>
      <w:r w:rsidRPr="00D710A7">
        <w:t xml:space="preserve"> available, so you can try it out without any cost for the first month.</w:t>
      </w:r>
    </w:p>
    <w:p w14:paraId="3E4E9A3F" w14:textId="77777777" w:rsidR="00D710A7" w:rsidRPr="00D710A7" w:rsidRDefault="00D710A7" w:rsidP="00D710A7">
      <w:pPr>
        <w:tabs>
          <w:tab w:val="left" w:pos="3199"/>
        </w:tabs>
        <w:ind w:firstLine="720"/>
        <w:rPr>
          <w:b/>
          <w:bCs/>
        </w:rPr>
      </w:pPr>
      <w:r w:rsidRPr="00D710A7">
        <w:rPr>
          <w:b/>
          <w:bCs/>
        </w:rPr>
        <w:t>Summary:</w:t>
      </w:r>
    </w:p>
    <w:p w14:paraId="688047AA" w14:textId="77777777" w:rsidR="00D710A7" w:rsidRPr="00D710A7" w:rsidRDefault="00D710A7" w:rsidP="00D710A7">
      <w:pPr>
        <w:tabs>
          <w:tab w:val="left" w:pos="3199"/>
        </w:tabs>
        <w:ind w:firstLine="720"/>
      </w:pPr>
      <w:r w:rsidRPr="00D710A7">
        <w:t>Secrets Manager is designed to store and protect sensitive data like passwords, and it makes it easy to rotate those secrets automatically without manual intervention. It integrates with other AWS services like RDS and Lambda, and it uses encryption to keep everything secure. It's a great tool for improving the security and management of sensitive information in your applications.</w:t>
      </w:r>
    </w:p>
    <w:p w14:paraId="4C4A5841" w14:textId="54E7DB44" w:rsidR="00D710A7" w:rsidRPr="00D710A7" w:rsidRDefault="00D710A7" w:rsidP="00D710A7">
      <w:pPr>
        <w:tabs>
          <w:tab w:val="left" w:pos="3199"/>
        </w:tabs>
        <w:ind w:firstLine="720"/>
      </w:pPr>
      <w:r w:rsidRPr="00D710A7">
        <w:t xml:space="preserve">In </w:t>
      </w:r>
      <w:r w:rsidRPr="00D710A7">
        <w:rPr>
          <w:b/>
          <w:bCs/>
        </w:rPr>
        <w:t>AWS Secrets Manager</w:t>
      </w:r>
      <w:r w:rsidRPr="00D710A7">
        <w:t xml:space="preserve">, each </w:t>
      </w:r>
      <w:r w:rsidRPr="00D710A7">
        <w:rPr>
          <w:b/>
          <w:bCs/>
        </w:rPr>
        <w:t>secret</w:t>
      </w:r>
      <w:r w:rsidRPr="00D710A7">
        <w:t xml:space="preserve"> can store up to </w:t>
      </w:r>
      <w:r w:rsidRPr="00D710A7">
        <w:rPr>
          <w:b/>
          <w:bCs/>
        </w:rPr>
        <w:t>64 KB</w:t>
      </w:r>
      <w:r w:rsidRPr="00D710A7">
        <w:t xml:space="preserve"> of data.</w:t>
      </w:r>
    </w:p>
    <w:p w14:paraId="016A1CE7" w14:textId="33B33B18" w:rsidR="00D710A7" w:rsidRPr="00B702ED" w:rsidRDefault="00D710A7" w:rsidP="00973DEF">
      <w:pPr>
        <w:tabs>
          <w:tab w:val="left" w:pos="3199"/>
        </w:tabs>
        <w:ind w:firstLine="720"/>
        <w:rPr>
          <w:b/>
          <w:bCs/>
          <w:sz w:val="36"/>
          <w:szCs w:val="36"/>
        </w:rPr>
      </w:pPr>
      <w:r w:rsidRPr="00B702ED">
        <w:rPr>
          <w:b/>
          <w:bCs/>
          <w:sz w:val="36"/>
          <w:szCs w:val="36"/>
        </w:rPr>
        <w:t xml:space="preserve"> 192)Artifact:</w:t>
      </w:r>
    </w:p>
    <w:p w14:paraId="4F084B5D" w14:textId="1FDD20C0" w:rsidR="00D710A7" w:rsidRDefault="00D710A7" w:rsidP="00973DEF">
      <w:pPr>
        <w:tabs>
          <w:tab w:val="left" w:pos="3199"/>
        </w:tabs>
        <w:ind w:firstLine="720"/>
      </w:pPr>
      <w:r>
        <w:t>It is a global service…</w:t>
      </w:r>
    </w:p>
    <w:p w14:paraId="0238FC2E" w14:textId="77777777" w:rsidR="00B702ED" w:rsidRPr="00B702ED" w:rsidRDefault="00B702ED" w:rsidP="00B702ED">
      <w:pPr>
        <w:tabs>
          <w:tab w:val="left" w:pos="3199"/>
        </w:tabs>
        <w:ind w:firstLine="720"/>
      </w:pPr>
      <w:r w:rsidRPr="00B702ED">
        <w:t>No worries! Let me break it down for you in simpler terms:</w:t>
      </w:r>
    </w:p>
    <w:p w14:paraId="5F2F144D" w14:textId="77777777" w:rsidR="00B702ED" w:rsidRPr="00B702ED" w:rsidRDefault="00B702ED" w:rsidP="00B702ED">
      <w:pPr>
        <w:tabs>
          <w:tab w:val="left" w:pos="3199"/>
        </w:tabs>
        <w:ind w:firstLine="720"/>
        <w:rPr>
          <w:b/>
          <w:bCs/>
        </w:rPr>
      </w:pPr>
      <w:r w:rsidRPr="00B702ED">
        <w:rPr>
          <w:b/>
          <w:bCs/>
        </w:rPr>
        <w:t>What is AWS Artifact?</w:t>
      </w:r>
    </w:p>
    <w:p w14:paraId="2C2AB288" w14:textId="77777777" w:rsidR="00B702ED" w:rsidRPr="00B702ED" w:rsidRDefault="00B702ED" w:rsidP="00B702ED">
      <w:pPr>
        <w:tabs>
          <w:tab w:val="left" w:pos="3199"/>
        </w:tabs>
        <w:ind w:firstLine="720"/>
      </w:pPr>
      <w:r w:rsidRPr="00B702ED">
        <w:lastRenderedPageBreak/>
        <w:t xml:space="preserve">AWS </w:t>
      </w:r>
      <w:r w:rsidRPr="00B702ED">
        <w:rPr>
          <w:b/>
          <w:bCs/>
        </w:rPr>
        <w:t>Artifact</w:t>
      </w:r>
      <w:r w:rsidRPr="00B702ED">
        <w:t xml:space="preserve"> is not really a "service" like EC2 or S3, but it’s more like a </w:t>
      </w:r>
      <w:r w:rsidRPr="00B702ED">
        <w:rPr>
          <w:b/>
          <w:bCs/>
        </w:rPr>
        <w:t>portal</w:t>
      </w:r>
      <w:r w:rsidRPr="00B702ED">
        <w:t xml:space="preserve"> or </w:t>
      </w:r>
      <w:r w:rsidRPr="00B702ED">
        <w:rPr>
          <w:b/>
          <w:bCs/>
        </w:rPr>
        <w:t>hub</w:t>
      </w:r>
      <w:r w:rsidRPr="00B702ED">
        <w:t xml:space="preserve"> where you can access important </w:t>
      </w:r>
      <w:r w:rsidRPr="00B702ED">
        <w:rPr>
          <w:b/>
          <w:bCs/>
        </w:rPr>
        <w:t>compliance reports</w:t>
      </w:r>
      <w:r w:rsidRPr="00B702ED">
        <w:t xml:space="preserve"> and </w:t>
      </w:r>
      <w:r w:rsidRPr="00B702ED">
        <w:rPr>
          <w:b/>
          <w:bCs/>
        </w:rPr>
        <w:t>agreements</w:t>
      </w:r>
      <w:r w:rsidRPr="00B702ED">
        <w:t xml:space="preserve"> related to AWS.</w:t>
      </w:r>
    </w:p>
    <w:p w14:paraId="7D0FCCBE" w14:textId="77777777" w:rsidR="00B702ED" w:rsidRPr="00B702ED" w:rsidRDefault="00B702ED" w:rsidP="00B702ED">
      <w:pPr>
        <w:tabs>
          <w:tab w:val="left" w:pos="3199"/>
        </w:tabs>
        <w:ind w:firstLine="720"/>
        <w:rPr>
          <w:b/>
          <w:bCs/>
        </w:rPr>
      </w:pPr>
      <w:r w:rsidRPr="00B702ED">
        <w:rPr>
          <w:b/>
          <w:bCs/>
        </w:rPr>
        <w:t>What’s inside AWS Artifact?</w:t>
      </w:r>
    </w:p>
    <w:p w14:paraId="622E7DD9" w14:textId="77777777" w:rsidR="00B702ED" w:rsidRPr="00B702ED" w:rsidRDefault="00B702ED">
      <w:pPr>
        <w:numPr>
          <w:ilvl w:val="0"/>
          <w:numId w:val="298"/>
        </w:numPr>
        <w:tabs>
          <w:tab w:val="left" w:pos="3199"/>
        </w:tabs>
      </w:pPr>
      <w:r w:rsidRPr="00B702ED">
        <w:rPr>
          <w:b/>
          <w:bCs/>
        </w:rPr>
        <w:t>Compliance Reports</w:t>
      </w:r>
      <w:r w:rsidRPr="00B702ED">
        <w:t xml:space="preserve">: These are reports that show AWS meets various </w:t>
      </w:r>
      <w:r w:rsidRPr="00B702ED">
        <w:rPr>
          <w:b/>
          <w:bCs/>
        </w:rPr>
        <w:t>security and compliance standards</w:t>
      </w:r>
      <w:r w:rsidRPr="00B702ED">
        <w:t>. They come from independent third-party auditors who verify that AWS follows standards like:</w:t>
      </w:r>
    </w:p>
    <w:p w14:paraId="2C9ECC2B" w14:textId="77777777" w:rsidR="00B702ED" w:rsidRPr="00B702ED" w:rsidRDefault="00B702ED">
      <w:pPr>
        <w:numPr>
          <w:ilvl w:val="1"/>
          <w:numId w:val="298"/>
        </w:numPr>
        <w:tabs>
          <w:tab w:val="left" w:pos="3199"/>
        </w:tabs>
      </w:pPr>
      <w:r w:rsidRPr="00B702ED">
        <w:rPr>
          <w:b/>
          <w:bCs/>
        </w:rPr>
        <w:t>ISO Certifications</w:t>
      </w:r>
      <w:r w:rsidRPr="00B702ED">
        <w:t xml:space="preserve"> (important security standards for businesses)</w:t>
      </w:r>
    </w:p>
    <w:p w14:paraId="630B5B65" w14:textId="77777777" w:rsidR="00B702ED" w:rsidRPr="00B702ED" w:rsidRDefault="00B702ED">
      <w:pPr>
        <w:numPr>
          <w:ilvl w:val="1"/>
          <w:numId w:val="298"/>
        </w:numPr>
        <w:tabs>
          <w:tab w:val="left" w:pos="3199"/>
        </w:tabs>
      </w:pPr>
      <w:r w:rsidRPr="00B702ED">
        <w:rPr>
          <w:b/>
          <w:bCs/>
        </w:rPr>
        <w:t>PCI DSS</w:t>
      </w:r>
      <w:r w:rsidRPr="00B702ED">
        <w:t xml:space="preserve"> (Payment Card Industry data security, used for credit card processing)</w:t>
      </w:r>
    </w:p>
    <w:p w14:paraId="45BE205C" w14:textId="77777777" w:rsidR="00B702ED" w:rsidRPr="00B702ED" w:rsidRDefault="00B702ED">
      <w:pPr>
        <w:numPr>
          <w:ilvl w:val="1"/>
          <w:numId w:val="298"/>
        </w:numPr>
        <w:tabs>
          <w:tab w:val="left" w:pos="3199"/>
        </w:tabs>
      </w:pPr>
      <w:r w:rsidRPr="00B702ED">
        <w:rPr>
          <w:b/>
          <w:bCs/>
        </w:rPr>
        <w:t>SOC Reports</w:t>
      </w:r>
      <w:r w:rsidRPr="00B702ED">
        <w:t xml:space="preserve"> (Service Organization Control, which checks AWS's security measures)</w:t>
      </w:r>
    </w:p>
    <w:p w14:paraId="29EC4E21" w14:textId="77777777" w:rsidR="00B702ED" w:rsidRPr="00B702ED" w:rsidRDefault="00B702ED" w:rsidP="00B702ED">
      <w:pPr>
        <w:tabs>
          <w:tab w:val="left" w:pos="3199"/>
        </w:tabs>
        <w:ind w:firstLine="720"/>
      </w:pPr>
      <w:r w:rsidRPr="00B702ED">
        <w:t>You can download these reports to show that AWS is secure and compliant with these standards.</w:t>
      </w:r>
    </w:p>
    <w:p w14:paraId="697E0042" w14:textId="77777777" w:rsidR="00B702ED" w:rsidRPr="00B702ED" w:rsidRDefault="00B702ED">
      <w:pPr>
        <w:numPr>
          <w:ilvl w:val="0"/>
          <w:numId w:val="298"/>
        </w:numPr>
        <w:tabs>
          <w:tab w:val="left" w:pos="3199"/>
        </w:tabs>
      </w:pPr>
      <w:r w:rsidRPr="00B702ED">
        <w:rPr>
          <w:b/>
          <w:bCs/>
        </w:rPr>
        <w:t>Agreements</w:t>
      </w:r>
      <w:r w:rsidRPr="00B702ED">
        <w:t>: These are legal documents that you may need to review and accept to use AWS services. Some examples:</w:t>
      </w:r>
    </w:p>
    <w:p w14:paraId="21DCCDA1" w14:textId="77777777" w:rsidR="00B702ED" w:rsidRPr="00B702ED" w:rsidRDefault="00B702ED">
      <w:pPr>
        <w:numPr>
          <w:ilvl w:val="1"/>
          <w:numId w:val="298"/>
        </w:numPr>
        <w:tabs>
          <w:tab w:val="left" w:pos="3199"/>
        </w:tabs>
      </w:pPr>
      <w:r w:rsidRPr="00B702ED">
        <w:rPr>
          <w:b/>
          <w:bCs/>
        </w:rPr>
        <w:t>BAA (Business Associate Agreement)</w:t>
      </w:r>
      <w:r w:rsidRPr="00B702ED">
        <w:t xml:space="preserve"> for healthcare data under </w:t>
      </w:r>
      <w:r w:rsidRPr="00B702ED">
        <w:rPr>
          <w:b/>
          <w:bCs/>
        </w:rPr>
        <w:t>HIPAA</w:t>
      </w:r>
      <w:r w:rsidRPr="00B702ED">
        <w:t xml:space="preserve"> (Health Insurance Portability and Accountability Act). This agreement ensures that AWS follows strict rules for protecting sensitive healthcare data.</w:t>
      </w:r>
    </w:p>
    <w:p w14:paraId="2EC95150" w14:textId="77777777" w:rsidR="00B702ED" w:rsidRPr="00B702ED" w:rsidRDefault="00B702ED" w:rsidP="00B702ED">
      <w:pPr>
        <w:tabs>
          <w:tab w:val="left" w:pos="3199"/>
        </w:tabs>
        <w:ind w:firstLine="720"/>
        <w:rPr>
          <w:b/>
          <w:bCs/>
        </w:rPr>
      </w:pPr>
      <w:r w:rsidRPr="00B702ED">
        <w:rPr>
          <w:b/>
          <w:bCs/>
        </w:rPr>
        <w:t>Why is this important?</w:t>
      </w:r>
    </w:p>
    <w:p w14:paraId="7C4129E6" w14:textId="77777777" w:rsidR="00B702ED" w:rsidRPr="00B702ED" w:rsidRDefault="00B702ED" w:rsidP="00B702ED">
      <w:pPr>
        <w:tabs>
          <w:tab w:val="left" w:pos="3199"/>
        </w:tabs>
        <w:ind w:firstLine="720"/>
      </w:pPr>
      <w:r w:rsidRPr="00B702ED">
        <w:t xml:space="preserve">These documents are important if your company needs to prove to auditors, regulators, or clients that AWS meets specific </w:t>
      </w:r>
      <w:r w:rsidRPr="00B702ED">
        <w:rPr>
          <w:b/>
          <w:bCs/>
        </w:rPr>
        <w:t>compliance</w:t>
      </w:r>
      <w:r w:rsidRPr="00B702ED">
        <w:t xml:space="preserve"> and </w:t>
      </w:r>
      <w:r w:rsidRPr="00B702ED">
        <w:rPr>
          <w:b/>
          <w:bCs/>
        </w:rPr>
        <w:t>security standards</w:t>
      </w:r>
      <w:r w:rsidRPr="00B702ED">
        <w:t xml:space="preserve">. For example, if your company processes credit card payments, you might need to show that AWS complies with </w:t>
      </w:r>
      <w:r w:rsidRPr="00B702ED">
        <w:rPr>
          <w:b/>
          <w:bCs/>
        </w:rPr>
        <w:t>PCI DSS</w:t>
      </w:r>
      <w:r w:rsidRPr="00B702ED">
        <w:t>.</w:t>
      </w:r>
    </w:p>
    <w:p w14:paraId="6AF15377" w14:textId="77777777" w:rsidR="00B702ED" w:rsidRPr="00B702ED" w:rsidRDefault="00B702ED" w:rsidP="00B702ED">
      <w:pPr>
        <w:tabs>
          <w:tab w:val="left" w:pos="3199"/>
        </w:tabs>
        <w:ind w:firstLine="720"/>
        <w:rPr>
          <w:b/>
          <w:bCs/>
        </w:rPr>
      </w:pPr>
      <w:r w:rsidRPr="00B702ED">
        <w:rPr>
          <w:b/>
          <w:bCs/>
        </w:rPr>
        <w:t>How does it work?</w:t>
      </w:r>
    </w:p>
    <w:p w14:paraId="471BE042" w14:textId="77777777" w:rsidR="00B702ED" w:rsidRPr="00B702ED" w:rsidRDefault="00B702ED">
      <w:pPr>
        <w:numPr>
          <w:ilvl w:val="0"/>
          <w:numId w:val="299"/>
        </w:numPr>
        <w:tabs>
          <w:tab w:val="left" w:pos="3199"/>
        </w:tabs>
      </w:pPr>
      <w:r w:rsidRPr="00B702ED">
        <w:rPr>
          <w:b/>
          <w:bCs/>
        </w:rPr>
        <w:t>Accessing Reports</w:t>
      </w:r>
      <w:r w:rsidRPr="00B702ED">
        <w:t xml:space="preserve">: Inside AWS Artifact, you can see a list of available compliance reports (e.g., the </w:t>
      </w:r>
      <w:r w:rsidRPr="00B702ED">
        <w:rPr>
          <w:b/>
          <w:bCs/>
        </w:rPr>
        <w:t>ISO report</w:t>
      </w:r>
      <w:r w:rsidRPr="00B702ED">
        <w:t xml:space="preserve"> or </w:t>
      </w:r>
      <w:r w:rsidRPr="00B702ED">
        <w:rPr>
          <w:b/>
          <w:bCs/>
        </w:rPr>
        <w:t>SOC report</w:t>
      </w:r>
      <w:r w:rsidRPr="00B702ED">
        <w:t>). You just click on the report you want, accept any necessary terms (like an NDA), and download it.</w:t>
      </w:r>
    </w:p>
    <w:p w14:paraId="137730B3" w14:textId="77777777" w:rsidR="00B702ED" w:rsidRPr="00B702ED" w:rsidRDefault="00B702ED">
      <w:pPr>
        <w:numPr>
          <w:ilvl w:val="0"/>
          <w:numId w:val="299"/>
        </w:numPr>
        <w:tabs>
          <w:tab w:val="left" w:pos="3199"/>
        </w:tabs>
      </w:pPr>
      <w:r w:rsidRPr="00B702ED">
        <w:rPr>
          <w:b/>
          <w:bCs/>
        </w:rPr>
        <w:t>Accessing Agreements</w:t>
      </w:r>
      <w:r w:rsidRPr="00B702ED">
        <w:t xml:space="preserve">: You can also find legal agreements that need your acceptance (like the </w:t>
      </w:r>
      <w:r w:rsidRPr="00B702ED">
        <w:rPr>
          <w:b/>
          <w:bCs/>
        </w:rPr>
        <w:t>BAA agreement</w:t>
      </w:r>
      <w:r w:rsidRPr="00B702ED">
        <w:t xml:space="preserve"> for healthcare data). You can read, accept, and then download the agreement.</w:t>
      </w:r>
    </w:p>
    <w:p w14:paraId="5E940C02" w14:textId="77777777" w:rsidR="00B702ED" w:rsidRPr="00B702ED" w:rsidRDefault="00B702ED" w:rsidP="00B702ED">
      <w:pPr>
        <w:tabs>
          <w:tab w:val="left" w:pos="3199"/>
        </w:tabs>
        <w:ind w:firstLine="720"/>
        <w:rPr>
          <w:b/>
          <w:bCs/>
        </w:rPr>
      </w:pPr>
      <w:r w:rsidRPr="00B702ED">
        <w:rPr>
          <w:b/>
          <w:bCs/>
        </w:rPr>
        <w:t>Key Points to Remember:</w:t>
      </w:r>
    </w:p>
    <w:p w14:paraId="709D7F6A" w14:textId="77777777" w:rsidR="00B702ED" w:rsidRPr="00B702ED" w:rsidRDefault="00B702ED">
      <w:pPr>
        <w:numPr>
          <w:ilvl w:val="0"/>
          <w:numId w:val="300"/>
        </w:numPr>
        <w:tabs>
          <w:tab w:val="left" w:pos="3199"/>
        </w:tabs>
      </w:pPr>
      <w:r w:rsidRPr="00B702ED">
        <w:rPr>
          <w:b/>
          <w:bCs/>
        </w:rPr>
        <w:lastRenderedPageBreak/>
        <w:t>AWS Artifact</w:t>
      </w:r>
      <w:r w:rsidRPr="00B702ED">
        <w:t xml:space="preserve"> is just a </w:t>
      </w:r>
      <w:r w:rsidRPr="00B702ED">
        <w:rPr>
          <w:b/>
          <w:bCs/>
        </w:rPr>
        <w:t>portal</w:t>
      </w:r>
      <w:r w:rsidRPr="00B702ED">
        <w:t xml:space="preserve"> for accessing important </w:t>
      </w:r>
      <w:r w:rsidRPr="00B702ED">
        <w:rPr>
          <w:b/>
          <w:bCs/>
        </w:rPr>
        <w:t>compliance reports</w:t>
      </w:r>
      <w:r w:rsidRPr="00B702ED">
        <w:t xml:space="preserve"> and </w:t>
      </w:r>
      <w:r w:rsidRPr="00B702ED">
        <w:rPr>
          <w:b/>
          <w:bCs/>
        </w:rPr>
        <w:t>agreements</w:t>
      </w:r>
      <w:r w:rsidRPr="00B702ED">
        <w:t>.</w:t>
      </w:r>
    </w:p>
    <w:p w14:paraId="652E0BC7" w14:textId="77777777" w:rsidR="00B702ED" w:rsidRPr="00B702ED" w:rsidRDefault="00B702ED">
      <w:pPr>
        <w:numPr>
          <w:ilvl w:val="0"/>
          <w:numId w:val="300"/>
        </w:numPr>
        <w:tabs>
          <w:tab w:val="left" w:pos="3199"/>
        </w:tabs>
      </w:pPr>
      <w:r w:rsidRPr="00B702ED">
        <w:t xml:space="preserve">It's used by businesses that need to show that AWS is secure and follows regulations (e.g., for </w:t>
      </w:r>
      <w:r w:rsidRPr="00B702ED">
        <w:rPr>
          <w:b/>
          <w:bCs/>
        </w:rPr>
        <w:t>ISO</w:t>
      </w:r>
      <w:r w:rsidRPr="00B702ED">
        <w:t xml:space="preserve">, </w:t>
      </w:r>
      <w:r w:rsidRPr="00B702ED">
        <w:rPr>
          <w:b/>
          <w:bCs/>
        </w:rPr>
        <w:t>PCI</w:t>
      </w:r>
      <w:r w:rsidRPr="00B702ED">
        <w:t xml:space="preserve">, or </w:t>
      </w:r>
      <w:r w:rsidRPr="00B702ED">
        <w:rPr>
          <w:b/>
          <w:bCs/>
        </w:rPr>
        <w:t>HIPAA</w:t>
      </w:r>
      <w:r w:rsidRPr="00B702ED">
        <w:t xml:space="preserve"> compliance).</w:t>
      </w:r>
    </w:p>
    <w:p w14:paraId="3286BE51" w14:textId="77777777" w:rsidR="00B702ED" w:rsidRPr="00B702ED" w:rsidRDefault="00B702ED">
      <w:pPr>
        <w:numPr>
          <w:ilvl w:val="0"/>
          <w:numId w:val="300"/>
        </w:numPr>
        <w:tabs>
          <w:tab w:val="left" w:pos="3199"/>
        </w:tabs>
      </w:pPr>
      <w:r w:rsidRPr="00B702ED">
        <w:t xml:space="preserve">You can </w:t>
      </w:r>
      <w:r w:rsidRPr="00B702ED">
        <w:rPr>
          <w:b/>
          <w:bCs/>
        </w:rPr>
        <w:t>download</w:t>
      </w:r>
      <w:r w:rsidRPr="00B702ED">
        <w:t xml:space="preserve"> reports and agreements for your </w:t>
      </w:r>
      <w:r w:rsidRPr="00B702ED">
        <w:rPr>
          <w:b/>
          <w:bCs/>
        </w:rPr>
        <w:t>internal audits</w:t>
      </w:r>
      <w:r w:rsidRPr="00B702ED">
        <w:t xml:space="preserve"> or to meet </w:t>
      </w:r>
      <w:r w:rsidRPr="00B702ED">
        <w:rPr>
          <w:b/>
          <w:bCs/>
        </w:rPr>
        <w:t>compliance needs</w:t>
      </w:r>
      <w:r w:rsidRPr="00B702ED">
        <w:t>.</w:t>
      </w:r>
    </w:p>
    <w:p w14:paraId="763FE7EA" w14:textId="77777777" w:rsidR="00B702ED" w:rsidRPr="00B702ED" w:rsidRDefault="00B702ED" w:rsidP="00B702ED">
      <w:pPr>
        <w:tabs>
          <w:tab w:val="left" w:pos="3199"/>
        </w:tabs>
        <w:ind w:firstLine="720"/>
      </w:pPr>
      <w:r w:rsidRPr="00B702ED">
        <w:t xml:space="preserve">In short, </w:t>
      </w:r>
      <w:r w:rsidRPr="00B702ED">
        <w:rPr>
          <w:b/>
          <w:bCs/>
        </w:rPr>
        <w:t>AWS Artifact</w:t>
      </w:r>
      <w:r w:rsidRPr="00B702ED">
        <w:t xml:space="preserve"> is where you go to find reports and agreements that show AWS is compliant with industry security standards. It's simple to </w:t>
      </w:r>
      <w:proofErr w:type="gramStart"/>
      <w:r w:rsidRPr="00B702ED">
        <w:t>use:</w:t>
      </w:r>
      <w:proofErr w:type="gramEnd"/>
      <w:r w:rsidRPr="00B702ED">
        <w:t xml:space="preserve"> download the report or agreement you need, accept any terms, and you're set!</w:t>
      </w:r>
    </w:p>
    <w:p w14:paraId="73CB2A34" w14:textId="0864462F" w:rsidR="000D3C9F" w:rsidRPr="00D710A7" w:rsidRDefault="00B702ED" w:rsidP="00973DEF">
      <w:pPr>
        <w:tabs>
          <w:tab w:val="left" w:pos="3199"/>
        </w:tabs>
        <w:ind w:firstLine="720"/>
      </w:pPr>
      <w:r>
        <w:rPr>
          <w:noProof/>
        </w:rPr>
        <mc:AlternateContent>
          <mc:Choice Requires="wps">
            <w:drawing>
              <wp:anchor distT="0" distB="0" distL="114300" distR="114300" simplePos="0" relativeHeight="251720704" behindDoc="0" locked="0" layoutInCell="1" allowOverlap="1" wp14:anchorId="09E53F6F" wp14:editId="5B4BBB7D">
                <wp:simplePos x="0" y="0"/>
                <wp:positionH relativeFrom="column">
                  <wp:posOffset>-868102</wp:posOffset>
                </wp:positionH>
                <wp:positionV relativeFrom="paragraph">
                  <wp:posOffset>153783</wp:posOffset>
                </wp:positionV>
                <wp:extent cx="7494607" cy="46298"/>
                <wp:effectExtent l="0" t="0" r="30480" b="30480"/>
                <wp:wrapNone/>
                <wp:docPr id="1859194150" name="Straight Connector 2"/>
                <wp:cNvGraphicFramePr/>
                <a:graphic xmlns:a="http://schemas.openxmlformats.org/drawingml/2006/main">
                  <a:graphicData uri="http://schemas.microsoft.com/office/word/2010/wordprocessingShape">
                    <wps:wsp>
                      <wps:cNvCnPr/>
                      <wps:spPr>
                        <a:xfrm flipV="1">
                          <a:off x="0" y="0"/>
                          <a:ext cx="7494607" cy="4629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CB336" id="Straight Connector 2"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68.35pt,12.1pt" to="521.8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" strokecolor="#156082 [3204]" strokeweight="1.5pt">
                <v:stroke joinstyle="miter"/>
              </v:line>
            </w:pict>
          </mc:Fallback>
        </mc:AlternateContent>
      </w:r>
    </w:p>
    <w:p w14:paraId="65B55D64" w14:textId="77777777" w:rsidR="00973DEF" w:rsidRDefault="00973DEF" w:rsidP="00973DEF">
      <w:pPr>
        <w:tabs>
          <w:tab w:val="left" w:pos="3199"/>
        </w:tabs>
        <w:ind w:firstLine="720"/>
      </w:pPr>
    </w:p>
    <w:p w14:paraId="76466CC8" w14:textId="42B54297" w:rsidR="00327F8D" w:rsidRDefault="004D29D7" w:rsidP="00792086">
      <w:pPr>
        <w:ind w:firstLine="720"/>
        <w:rPr>
          <w:b/>
          <w:bCs/>
          <w:sz w:val="36"/>
          <w:szCs w:val="36"/>
        </w:rPr>
      </w:pPr>
      <w:r w:rsidRPr="004D29D7">
        <w:rPr>
          <w:b/>
          <w:bCs/>
          <w:sz w:val="36"/>
          <w:szCs w:val="36"/>
        </w:rPr>
        <w:t>193)Guard Duty</w:t>
      </w:r>
      <w:r>
        <w:rPr>
          <w:b/>
          <w:bCs/>
          <w:sz w:val="36"/>
          <w:szCs w:val="36"/>
        </w:rPr>
        <w:t>:</w:t>
      </w:r>
    </w:p>
    <w:p w14:paraId="73D5E073" w14:textId="77777777" w:rsidR="004D29D7" w:rsidRPr="004D29D7" w:rsidRDefault="004D29D7" w:rsidP="004D29D7">
      <w:pPr>
        <w:ind w:firstLine="720"/>
      </w:pPr>
      <w:r w:rsidRPr="004D29D7">
        <w:t xml:space="preserve">Let me break this down and simplify the key points you need to </w:t>
      </w:r>
      <w:r w:rsidRPr="004D29D7">
        <w:rPr>
          <w:b/>
          <w:bCs/>
        </w:rPr>
        <w:t>remember for the exam</w:t>
      </w:r>
      <w:r w:rsidRPr="004D29D7">
        <w:t xml:space="preserve"> regarding </w:t>
      </w:r>
      <w:r w:rsidRPr="004D29D7">
        <w:rPr>
          <w:b/>
          <w:bCs/>
        </w:rPr>
        <w:t xml:space="preserve">Amazon </w:t>
      </w:r>
      <w:proofErr w:type="spellStart"/>
      <w:r w:rsidRPr="004D29D7">
        <w:rPr>
          <w:b/>
          <w:bCs/>
        </w:rPr>
        <w:t>GuardDuty</w:t>
      </w:r>
      <w:proofErr w:type="spellEnd"/>
      <w:r w:rsidRPr="004D29D7">
        <w:t>.</w:t>
      </w:r>
    </w:p>
    <w:p w14:paraId="6F109CBA" w14:textId="77777777" w:rsidR="004D29D7" w:rsidRPr="004D29D7" w:rsidRDefault="004D29D7" w:rsidP="004D29D7">
      <w:pPr>
        <w:ind w:firstLine="720"/>
        <w:rPr>
          <w:b/>
          <w:bCs/>
        </w:rPr>
      </w:pPr>
      <w:r w:rsidRPr="004D29D7">
        <w:rPr>
          <w:b/>
          <w:bCs/>
        </w:rPr>
        <w:t xml:space="preserve">What is Amazon </w:t>
      </w:r>
      <w:proofErr w:type="spellStart"/>
      <w:r w:rsidRPr="004D29D7">
        <w:rPr>
          <w:b/>
          <w:bCs/>
        </w:rPr>
        <w:t>GuardDuty</w:t>
      </w:r>
      <w:proofErr w:type="spellEnd"/>
      <w:r w:rsidRPr="004D29D7">
        <w:rPr>
          <w:b/>
          <w:bCs/>
        </w:rPr>
        <w:t>?</w:t>
      </w:r>
    </w:p>
    <w:p w14:paraId="6B597CA3" w14:textId="77777777" w:rsidR="004D29D7" w:rsidRPr="004D29D7" w:rsidRDefault="004D29D7" w:rsidP="004D29D7">
      <w:pPr>
        <w:ind w:firstLine="720"/>
      </w:pPr>
      <w:r w:rsidRPr="004D29D7">
        <w:t xml:space="preserve">Amazon </w:t>
      </w:r>
      <w:proofErr w:type="spellStart"/>
      <w:r w:rsidRPr="004D29D7">
        <w:rPr>
          <w:b/>
          <w:bCs/>
        </w:rPr>
        <w:t>GuardDuty</w:t>
      </w:r>
      <w:proofErr w:type="spellEnd"/>
      <w:r w:rsidRPr="004D29D7">
        <w:t xml:space="preserve"> is a </w:t>
      </w:r>
      <w:r w:rsidRPr="004D29D7">
        <w:rPr>
          <w:b/>
          <w:bCs/>
        </w:rPr>
        <w:t>threat detection service</w:t>
      </w:r>
      <w:r w:rsidRPr="004D29D7">
        <w:t xml:space="preserve"> for AWS that helps you identify </w:t>
      </w:r>
      <w:r w:rsidRPr="004D29D7">
        <w:rPr>
          <w:b/>
          <w:bCs/>
        </w:rPr>
        <w:t>potential security threats</w:t>
      </w:r>
      <w:r w:rsidRPr="004D29D7">
        <w:t xml:space="preserve">. It uses </w:t>
      </w:r>
      <w:r w:rsidRPr="004D29D7">
        <w:rPr>
          <w:b/>
          <w:bCs/>
        </w:rPr>
        <w:t>machine learning</w:t>
      </w:r>
      <w:r w:rsidRPr="004D29D7">
        <w:t xml:space="preserve">, </w:t>
      </w:r>
      <w:r w:rsidRPr="004D29D7">
        <w:rPr>
          <w:b/>
          <w:bCs/>
        </w:rPr>
        <w:t>anomaly detection</w:t>
      </w:r>
      <w:r w:rsidRPr="004D29D7">
        <w:t xml:space="preserve">, and </w:t>
      </w:r>
      <w:r w:rsidRPr="004D29D7">
        <w:rPr>
          <w:b/>
          <w:bCs/>
        </w:rPr>
        <w:t>third-party data</w:t>
      </w:r>
      <w:r w:rsidRPr="004D29D7">
        <w:t xml:space="preserve"> to automatically detect malicious activity in your AWS environment.</w:t>
      </w:r>
    </w:p>
    <w:p w14:paraId="630F56CC" w14:textId="77777777" w:rsidR="004D29D7" w:rsidRPr="004D29D7" w:rsidRDefault="004D29D7" w:rsidP="004D29D7">
      <w:pPr>
        <w:ind w:firstLine="720"/>
        <w:rPr>
          <w:b/>
          <w:bCs/>
        </w:rPr>
      </w:pPr>
      <w:r w:rsidRPr="004D29D7">
        <w:rPr>
          <w:b/>
          <w:bCs/>
        </w:rPr>
        <w:t xml:space="preserve">How does </w:t>
      </w:r>
      <w:proofErr w:type="spellStart"/>
      <w:r w:rsidRPr="004D29D7">
        <w:rPr>
          <w:b/>
          <w:bCs/>
        </w:rPr>
        <w:t>GuardDuty</w:t>
      </w:r>
      <w:proofErr w:type="spellEnd"/>
      <w:r w:rsidRPr="004D29D7">
        <w:rPr>
          <w:b/>
          <w:bCs/>
        </w:rPr>
        <w:t xml:space="preserve"> work?</w:t>
      </w:r>
    </w:p>
    <w:p w14:paraId="5E81CB5D" w14:textId="77777777" w:rsidR="004D29D7" w:rsidRPr="004D29D7" w:rsidRDefault="004D29D7">
      <w:pPr>
        <w:numPr>
          <w:ilvl w:val="0"/>
          <w:numId w:val="301"/>
        </w:numPr>
      </w:pPr>
      <w:r w:rsidRPr="004D29D7">
        <w:rPr>
          <w:b/>
          <w:bCs/>
        </w:rPr>
        <w:t>Data Sources</w:t>
      </w:r>
      <w:r w:rsidRPr="004D29D7">
        <w:t xml:space="preserve">: </w:t>
      </w:r>
      <w:proofErr w:type="spellStart"/>
      <w:r w:rsidRPr="004D29D7">
        <w:t>GuardDuty</w:t>
      </w:r>
      <w:proofErr w:type="spellEnd"/>
      <w:r w:rsidRPr="004D29D7">
        <w:t xml:space="preserve"> monitors a variety of input data from different AWS services:</w:t>
      </w:r>
    </w:p>
    <w:p w14:paraId="3463A745" w14:textId="77777777" w:rsidR="004D29D7" w:rsidRPr="004D29D7" w:rsidRDefault="004D29D7">
      <w:pPr>
        <w:numPr>
          <w:ilvl w:val="1"/>
          <w:numId w:val="301"/>
        </w:numPr>
      </w:pPr>
      <w:r w:rsidRPr="004D29D7">
        <w:rPr>
          <w:b/>
          <w:bCs/>
        </w:rPr>
        <w:t>CloudTrail Logs</w:t>
      </w:r>
      <w:r w:rsidRPr="004D29D7">
        <w:t>: Tracks API calls and user activities to detect unauthorized deployments or unusual API calls.</w:t>
      </w:r>
    </w:p>
    <w:p w14:paraId="6E14DEE6" w14:textId="77777777" w:rsidR="004D29D7" w:rsidRPr="004D29D7" w:rsidRDefault="004D29D7">
      <w:pPr>
        <w:numPr>
          <w:ilvl w:val="1"/>
          <w:numId w:val="301"/>
        </w:numPr>
      </w:pPr>
      <w:r w:rsidRPr="004D29D7">
        <w:rPr>
          <w:b/>
          <w:bCs/>
        </w:rPr>
        <w:t>VPC Flow Logs</w:t>
      </w:r>
      <w:r w:rsidRPr="004D29D7">
        <w:t xml:space="preserve">: </w:t>
      </w:r>
      <w:proofErr w:type="spellStart"/>
      <w:r w:rsidRPr="004D29D7">
        <w:t>Analyzes</w:t>
      </w:r>
      <w:proofErr w:type="spellEnd"/>
      <w:r w:rsidRPr="004D29D7">
        <w:t xml:space="preserve"> network traffic to spot suspicious IP addresses or abnormal internet traffic.</w:t>
      </w:r>
    </w:p>
    <w:p w14:paraId="31B81FC8" w14:textId="77777777" w:rsidR="004D29D7" w:rsidRPr="004D29D7" w:rsidRDefault="004D29D7">
      <w:pPr>
        <w:numPr>
          <w:ilvl w:val="1"/>
          <w:numId w:val="301"/>
        </w:numPr>
      </w:pPr>
      <w:r w:rsidRPr="004D29D7">
        <w:rPr>
          <w:b/>
          <w:bCs/>
        </w:rPr>
        <w:t>DNS Logs</w:t>
      </w:r>
      <w:r w:rsidRPr="004D29D7">
        <w:t>: Detects if EC2 instances are making suspicious DNS queries, which could indicate a compromised system.</w:t>
      </w:r>
    </w:p>
    <w:p w14:paraId="7FA809CE" w14:textId="77777777" w:rsidR="004D29D7" w:rsidRPr="004D29D7" w:rsidRDefault="004D29D7">
      <w:pPr>
        <w:numPr>
          <w:ilvl w:val="0"/>
          <w:numId w:val="301"/>
        </w:numPr>
      </w:pPr>
      <w:r w:rsidRPr="004D29D7">
        <w:rPr>
          <w:b/>
          <w:bCs/>
        </w:rPr>
        <w:t>Optional Input Sources</w:t>
      </w:r>
      <w:r w:rsidRPr="004D29D7">
        <w:t xml:space="preserve"> (if enabled):</w:t>
      </w:r>
    </w:p>
    <w:p w14:paraId="6C8D0EFB" w14:textId="77777777" w:rsidR="004D29D7" w:rsidRPr="004D29D7" w:rsidRDefault="004D29D7">
      <w:pPr>
        <w:numPr>
          <w:ilvl w:val="1"/>
          <w:numId w:val="301"/>
        </w:numPr>
      </w:pPr>
      <w:r w:rsidRPr="004D29D7">
        <w:rPr>
          <w:b/>
          <w:bCs/>
        </w:rPr>
        <w:t>S3 Data Events</w:t>
      </w:r>
      <w:r w:rsidRPr="004D29D7">
        <w:t>: Tracks object-level actions like GET, DELETE, etc.</w:t>
      </w:r>
    </w:p>
    <w:p w14:paraId="7A84A9CB" w14:textId="77777777" w:rsidR="004D29D7" w:rsidRPr="004D29D7" w:rsidRDefault="004D29D7">
      <w:pPr>
        <w:numPr>
          <w:ilvl w:val="1"/>
          <w:numId w:val="301"/>
        </w:numPr>
      </w:pPr>
      <w:r w:rsidRPr="004D29D7">
        <w:rPr>
          <w:b/>
          <w:bCs/>
        </w:rPr>
        <w:t>EBS Logs</w:t>
      </w:r>
      <w:r w:rsidRPr="004D29D7">
        <w:t>: Monitors Elastic Block Storage activity.</w:t>
      </w:r>
    </w:p>
    <w:p w14:paraId="4E72BF44" w14:textId="77777777" w:rsidR="004D29D7" w:rsidRPr="004D29D7" w:rsidRDefault="004D29D7">
      <w:pPr>
        <w:numPr>
          <w:ilvl w:val="1"/>
          <w:numId w:val="301"/>
        </w:numPr>
      </w:pPr>
      <w:r w:rsidRPr="004D29D7">
        <w:rPr>
          <w:b/>
          <w:bCs/>
        </w:rPr>
        <w:t>Lambda Logs</w:t>
      </w:r>
      <w:r w:rsidRPr="004D29D7">
        <w:t xml:space="preserve">: Detects unusual </w:t>
      </w:r>
      <w:proofErr w:type="spellStart"/>
      <w:r w:rsidRPr="004D29D7">
        <w:t>behavior</w:t>
      </w:r>
      <w:proofErr w:type="spellEnd"/>
      <w:r w:rsidRPr="004D29D7">
        <w:t xml:space="preserve"> or attacks on AWS Lambda functions.</w:t>
      </w:r>
    </w:p>
    <w:p w14:paraId="23206A8C" w14:textId="77777777" w:rsidR="004D29D7" w:rsidRPr="004D29D7" w:rsidRDefault="004D29D7">
      <w:pPr>
        <w:numPr>
          <w:ilvl w:val="1"/>
          <w:numId w:val="301"/>
        </w:numPr>
      </w:pPr>
      <w:r w:rsidRPr="004D29D7">
        <w:rPr>
          <w:b/>
          <w:bCs/>
        </w:rPr>
        <w:lastRenderedPageBreak/>
        <w:t>RDS &amp; Aurora Logs</w:t>
      </w:r>
      <w:r w:rsidRPr="004D29D7">
        <w:t>: Monitors login events to detect suspicious access.</w:t>
      </w:r>
    </w:p>
    <w:p w14:paraId="2DA44458" w14:textId="77777777" w:rsidR="004D29D7" w:rsidRPr="004D29D7" w:rsidRDefault="004D29D7">
      <w:pPr>
        <w:numPr>
          <w:ilvl w:val="1"/>
          <w:numId w:val="301"/>
        </w:numPr>
      </w:pPr>
      <w:r w:rsidRPr="004D29D7">
        <w:rPr>
          <w:b/>
          <w:bCs/>
        </w:rPr>
        <w:t>EKS Logs</w:t>
      </w:r>
      <w:r w:rsidRPr="004D29D7">
        <w:t>: Monitors Kubernetes logs for runtime anomalies.</w:t>
      </w:r>
    </w:p>
    <w:p w14:paraId="11DEA263" w14:textId="77777777" w:rsidR="004D29D7" w:rsidRPr="004D29D7" w:rsidRDefault="004D29D7">
      <w:pPr>
        <w:numPr>
          <w:ilvl w:val="0"/>
          <w:numId w:val="301"/>
        </w:numPr>
      </w:pPr>
      <w:r w:rsidRPr="004D29D7">
        <w:rPr>
          <w:b/>
          <w:bCs/>
        </w:rPr>
        <w:t>Machine Learning &amp; Anomaly Detection</w:t>
      </w:r>
      <w:r w:rsidRPr="004D29D7">
        <w:t xml:space="preserve">: </w:t>
      </w:r>
      <w:proofErr w:type="spellStart"/>
      <w:r w:rsidRPr="004D29D7">
        <w:t>GuardDuty</w:t>
      </w:r>
      <w:proofErr w:type="spellEnd"/>
      <w:r w:rsidRPr="004D29D7">
        <w:t xml:space="preserve"> uses </w:t>
      </w:r>
      <w:r w:rsidRPr="004D29D7">
        <w:rPr>
          <w:b/>
          <w:bCs/>
        </w:rPr>
        <w:t>machine learning</w:t>
      </w:r>
      <w:r w:rsidRPr="004D29D7">
        <w:t xml:space="preserve"> to identify patterns and </w:t>
      </w:r>
      <w:r w:rsidRPr="004D29D7">
        <w:rPr>
          <w:b/>
          <w:bCs/>
        </w:rPr>
        <w:t>anomalies</w:t>
      </w:r>
      <w:r w:rsidRPr="004D29D7">
        <w:t xml:space="preserve"> that could indicate security threats. It looks for unusual </w:t>
      </w:r>
      <w:proofErr w:type="spellStart"/>
      <w:r w:rsidRPr="004D29D7">
        <w:t>behavior</w:t>
      </w:r>
      <w:proofErr w:type="spellEnd"/>
      <w:r w:rsidRPr="004D29D7">
        <w:t xml:space="preserve"> or unauthorized activities in the input data.</w:t>
      </w:r>
    </w:p>
    <w:p w14:paraId="25086F35" w14:textId="77777777" w:rsidR="004D29D7" w:rsidRPr="004D29D7" w:rsidRDefault="004D29D7">
      <w:pPr>
        <w:numPr>
          <w:ilvl w:val="0"/>
          <w:numId w:val="301"/>
        </w:numPr>
      </w:pPr>
      <w:r w:rsidRPr="004D29D7">
        <w:rPr>
          <w:b/>
          <w:bCs/>
        </w:rPr>
        <w:t>Third-Party Data</w:t>
      </w:r>
      <w:r w:rsidRPr="004D29D7">
        <w:t xml:space="preserve">: </w:t>
      </w:r>
      <w:proofErr w:type="spellStart"/>
      <w:r w:rsidRPr="004D29D7">
        <w:t>GuardDuty</w:t>
      </w:r>
      <w:proofErr w:type="spellEnd"/>
      <w:r w:rsidRPr="004D29D7">
        <w:t xml:space="preserve"> also leverages </w:t>
      </w:r>
      <w:r w:rsidRPr="004D29D7">
        <w:rPr>
          <w:b/>
          <w:bCs/>
        </w:rPr>
        <w:t>third-party threat intelligence</w:t>
      </w:r>
      <w:r w:rsidRPr="004D29D7">
        <w:t xml:space="preserve"> to spot known malicious IPs or domains.</w:t>
      </w:r>
    </w:p>
    <w:p w14:paraId="4F9F036B" w14:textId="77777777" w:rsidR="004D29D7" w:rsidRPr="004D29D7" w:rsidRDefault="004D29D7" w:rsidP="004D29D7">
      <w:pPr>
        <w:ind w:firstLine="720"/>
        <w:rPr>
          <w:b/>
          <w:bCs/>
        </w:rPr>
      </w:pPr>
      <w:r w:rsidRPr="004D29D7">
        <w:rPr>
          <w:b/>
          <w:bCs/>
        </w:rPr>
        <w:t>Key Features to Remember for the Exam:</w:t>
      </w:r>
    </w:p>
    <w:p w14:paraId="2252FE6F" w14:textId="77777777" w:rsidR="004D29D7" w:rsidRPr="004D29D7" w:rsidRDefault="004D29D7">
      <w:pPr>
        <w:numPr>
          <w:ilvl w:val="0"/>
          <w:numId w:val="302"/>
        </w:numPr>
      </w:pPr>
      <w:r w:rsidRPr="004D29D7">
        <w:rPr>
          <w:b/>
          <w:bCs/>
        </w:rPr>
        <w:t>Activation</w:t>
      </w:r>
      <w:r w:rsidRPr="004D29D7">
        <w:t xml:space="preserve">: </w:t>
      </w:r>
      <w:proofErr w:type="spellStart"/>
      <w:r w:rsidRPr="004D29D7">
        <w:t>GuardDuty</w:t>
      </w:r>
      <w:proofErr w:type="spellEnd"/>
      <w:r w:rsidRPr="004D29D7">
        <w:t xml:space="preserve"> is enabled with </w:t>
      </w:r>
      <w:r w:rsidRPr="004D29D7">
        <w:rPr>
          <w:b/>
          <w:bCs/>
        </w:rPr>
        <w:t>one click</w:t>
      </w:r>
      <w:r w:rsidRPr="004D29D7">
        <w:t xml:space="preserve"> and offers a </w:t>
      </w:r>
      <w:r w:rsidRPr="004D29D7">
        <w:rPr>
          <w:b/>
          <w:bCs/>
        </w:rPr>
        <w:t>30-day free trial</w:t>
      </w:r>
      <w:r w:rsidRPr="004D29D7">
        <w:t>. No software installation is needed.</w:t>
      </w:r>
    </w:p>
    <w:p w14:paraId="64F7A4A4" w14:textId="77777777" w:rsidR="004D29D7" w:rsidRPr="004D29D7" w:rsidRDefault="004D29D7">
      <w:pPr>
        <w:numPr>
          <w:ilvl w:val="0"/>
          <w:numId w:val="302"/>
        </w:numPr>
      </w:pPr>
      <w:r w:rsidRPr="004D29D7">
        <w:rPr>
          <w:b/>
          <w:bCs/>
        </w:rPr>
        <w:t>Findings</w:t>
      </w:r>
      <w:r w:rsidRPr="004D29D7">
        <w:t xml:space="preserve">: </w:t>
      </w:r>
      <w:proofErr w:type="spellStart"/>
      <w:r w:rsidRPr="004D29D7">
        <w:t>GuardDuty</w:t>
      </w:r>
      <w:proofErr w:type="spellEnd"/>
      <w:r w:rsidRPr="004D29D7">
        <w:t xml:space="preserve"> generates </w:t>
      </w:r>
      <w:r w:rsidRPr="004D29D7">
        <w:rPr>
          <w:b/>
          <w:bCs/>
        </w:rPr>
        <w:t>findings</w:t>
      </w:r>
      <w:r w:rsidRPr="004D29D7">
        <w:t xml:space="preserve"> (alerts) based on the suspicious activities detected in the input data. For example, if </w:t>
      </w:r>
      <w:proofErr w:type="spellStart"/>
      <w:r w:rsidRPr="004D29D7">
        <w:t>GuardDuty</w:t>
      </w:r>
      <w:proofErr w:type="spellEnd"/>
      <w:r w:rsidRPr="004D29D7">
        <w:t xml:space="preserve"> detects a </w:t>
      </w:r>
      <w:r w:rsidRPr="004D29D7">
        <w:rPr>
          <w:b/>
          <w:bCs/>
        </w:rPr>
        <w:t>cryptocurrency mining attack</w:t>
      </w:r>
      <w:r w:rsidRPr="004D29D7">
        <w:t xml:space="preserve"> on your resources, it will generate a finding.</w:t>
      </w:r>
    </w:p>
    <w:p w14:paraId="0B7409E3" w14:textId="77777777" w:rsidR="004D29D7" w:rsidRPr="004D29D7" w:rsidRDefault="004D29D7">
      <w:pPr>
        <w:numPr>
          <w:ilvl w:val="0"/>
          <w:numId w:val="302"/>
        </w:numPr>
      </w:pPr>
      <w:proofErr w:type="spellStart"/>
      <w:r w:rsidRPr="004D29D7">
        <w:rPr>
          <w:b/>
          <w:bCs/>
        </w:rPr>
        <w:t>EventBridge</w:t>
      </w:r>
      <w:proofErr w:type="spellEnd"/>
      <w:r w:rsidRPr="004D29D7">
        <w:rPr>
          <w:b/>
          <w:bCs/>
        </w:rPr>
        <w:t xml:space="preserve"> Integration</w:t>
      </w:r>
      <w:r w:rsidRPr="004D29D7">
        <w:t xml:space="preserve">: When a finding is generated, it can trigger an </w:t>
      </w:r>
      <w:proofErr w:type="spellStart"/>
      <w:r w:rsidRPr="004D29D7">
        <w:rPr>
          <w:b/>
          <w:bCs/>
        </w:rPr>
        <w:t>EventBridge</w:t>
      </w:r>
      <w:proofErr w:type="spellEnd"/>
      <w:r w:rsidRPr="004D29D7">
        <w:rPr>
          <w:b/>
          <w:bCs/>
        </w:rPr>
        <w:t xml:space="preserve"> event</w:t>
      </w:r>
      <w:r w:rsidRPr="004D29D7">
        <w:t xml:space="preserve">. You can set up rules in </w:t>
      </w:r>
      <w:proofErr w:type="spellStart"/>
      <w:r w:rsidRPr="004D29D7">
        <w:rPr>
          <w:b/>
          <w:bCs/>
        </w:rPr>
        <w:t>EventBridge</w:t>
      </w:r>
      <w:proofErr w:type="spellEnd"/>
      <w:r w:rsidRPr="004D29D7">
        <w:t xml:space="preserve"> to automate responses or notifications, like:</w:t>
      </w:r>
    </w:p>
    <w:p w14:paraId="7DAC08ED" w14:textId="77777777" w:rsidR="004D29D7" w:rsidRPr="004D29D7" w:rsidRDefault="004D29D7">
      <w:pPr>
        <w:numPr>
          <w:ilvl w:val="1"/>
          <w:numId w:val="302"/>
        </w:numPr>
      </w:pPr>
      <w:r w:rsidRPr="004D29D7">
        <w:t xml:space="preserve">Running </w:t>
      </w:r>
      <w:r w:rsidRPr="004D29D7">
        <w:rPr>
          <w:b/>
          <w:bCs/>
        </w:rPr>
        <w:t>Lambda functions</w:t>
      </w:r>
      <w:r w:rsidRPr="004D29D7">
        <w:t xml:space="preserve"> for automated actions (e.g., quarantining an instance).</w:t>
      </w:r>
    </w:p>
    <w:p w14:paraId="4BDF6688" w14:textId="77777777" w:rsidR="004D29D7" w:rsidRPr="004D29D7" w:rsidRDefault="004D29D7">
      <w:pPr>
        <w:numPr>
          <w:ilvl w:val="1"/>
          <w:numId w:val="302"/>
        </w:numPr>
      </w:pPr>
      <w:r w:rsidRPr="004D29D7">
        <w:t xml:space="preserve">Sending </w:t>
      </w:r>
      <w:r w:rsidRPr="004D29D7">
        <w:rPr>
          <w:b/>
          <w:bCs/>
        </w:rPr>
        <w:t>SNS notifications</w:t>
      </w:r>
      <w:r w:rsidRPr="004D29D7">
        <w:t xml:space="preserve"> to alert the security team.</w:t>
      </w:r>
    </w:p>
    <w:p w14:paraId="546D41C0" w14:textId="77777777" w:rsidR="004D29D7" w:rsidRPr="004D29D7" w:rsidRDefault="004D29D7">
      <w:pPr>
        <w:numPr>
          <w:ilvl w:val="0"/>
          <w:numId w:val="302"/>
        </w:numPr>
      </w:pPr>
      <w:r w:rsidRPr="004D29D7">
        <w:rPr>
          <w:b/>
          <w:bCs/>
        </w:rPr>
        <w:t>Cryptocurrency Attacks</w:t>
      </w:r>
      <w:r w:rsidRPr="004D29D7">
        <w:t xml:space="preserve">: </w:t>
      </w:r>
      <w:proofErr w:type="spellStart"/>
      <w:r w:rsidRPr="004D29D7">
        <w:t>GuardDuty</w:t>
      </w:r>
      <w:proofErr w:type="spellEnd"/>
      <w:r w:rsidRPr="004D29D7">
        <w:t xml:space="preserve"> can specifically detect </w:t>
      </w:r>
      <w:r w:rsidRPr="004D29D7">
        <w:rPr>
          <w:b/>
          <w:bCs/>
        </w:rPr>
        <w:t>cryptocurrency mining attacks</w:t>
      </w:r>
      <w:r w:rsidRPr="004D29D7">
        <w:t>, which are becoming more common. It has a dedicated finding type to flag such attacks.</w:t>
      </w:r>
    </w:p>
    <w:p w14:paraId="7E80547D" w14:textId="77777777" w:rsidR="004D29D7" w:rsidRPr="004D29D7" w:rsidRDefault="004D29D7" w:rsidP="004D29D7">
      <w:pPr>
        <w:ind w:firstLine="720"/>
        <w:rPr>
          <w:b/>
          <w:bCs/>
        </w:rPr>
      </w:pPr>
      <w:r w:rsidRPr="004D29D7">
        <w:rPr>
          <w:b/>
          <w:bCs/>
        </w:rPr>
        <w:t>How to Prepare for the Exam:</w:t>
      </w:r>
    </w:p>
    <w:p w14:paraId="1C363546" w14:textId="77777777" w:rsidR="004D29D7" w:rsidRPr="004D29D7" w:rsidRDefault="004D29D7">
      <w:pPr>
        <w:numPr>
          <w:ilvl w:val="0"/>
          <w:numId w:val="303"/>
        </w:numPr>
      </w:pPr>
      <w:proofErr w:type="spellStart"/>
      <w:r w:rsidRPr="004D29D7">
        <w:rPr>
          <w:b/>
          <w:bCs/>
        </w:rPr>
        <w:t>GuardDuty’s</w:t>
      </w:r>
      <w:proofErr w:type="spellEnd"/>
      <w:r w:rsidRPr="004D29D7">
        <w:rPr>
          <w:b/>
          <w:bCs/>
        </w:rPr>
        <w:t xml:space="preserve"> Input Data</w:t>
      </w:r>
      <w:r w:rsidRPr="004D29D7">
        <w:t xml:space="preserve">: Focus on understanding the main input data that </w:t>
      </w:r>
      <w:proofErr w:type="spellStart"/>
      <w:r w:rsidRPr="004D29D7">
        <w:t>GuardDuty</w:t>
      </w:r>
      <w:proofErr w:type="spellEnd"/>
      <w:r w:rsidRPr="004D29D7">
        <w:t xml:space="preserve"> </w:t>
      </w:r>
      <w:proofErr w:type="spellStart"/>
      <w:r w:rsidRPr="004D29D7">
        <w:t>analyzes</w:t>
      </w:r>
      <w:proofErr w:type="spellEnd"/>
      <w:r w:rsidRPr="004D29D7">
        <w:t>:</w:t>
      </w:r>
    </w:p>
    <w:p w14:paraId="66A68DA0" w14:textId="77777777" w:rsidR="004D29D7" w:rsidRPr="004D29D7" w:rsidRDefault="004D29D7">
      <w:pPr>
        <w:numPr>
          <w:ilvl w:val="1"/>
          <w:numId w:val="303"/>
        </w:numPr>
      </w:pPr>
      <w:r w:rsidRPr="004D29D7">
        <w:rPr>
          <w:b/>
          <w:bCs/>
        </w:rPr>
        <w:t>VPC Flow Logs</w:t>
      </w:r>
      <w:r w:rsidRPr="004D29D7">
        <w:t xml:space="preserve"> (network traffic)</w:t>
      </w:r>
    </w:p>
    <w:p w14:paraId="1E94331B" w14:textId="77777777" w:rsidR="004D29D7" w:rsidRPr="004D29D7" w:rsidRDefault="004D29D7">
      <w:pPr>
        <w:numPr>
          <w:ilvl w:val="1"/>
          <w:numId w:val="303"/>
        </w:numPr>
      </w:pPr>
      <w:r w:rsidRPr="004D29D7">
        <w:rPr>
          <w:b/>
          <w:bCs/>
        </w:rPr>
        <w:t>CloudTrail Logs</w:t>
      </w:r>
      <w:r w:rsidRPr="004D29D7">
        <w:t xml:space="preserve"> (API calls and user activity)</w:t>
      </w:r>
    </w:p>
    <w:p w14:paraId="36794F94" w14:textId="77777777" w:rsidR="004D29D7" w:rsidRPr="004D29D7" w:rsidRDefault="004D29D7">
      <w:pPr>
        <w:numPr>
          <w:ilvl w:val="1"/>
          <w:numId w:val="303"/>
        </w:numPr>
      </w:pPr>
      <w:r w:rsidRPr="004D29D7">
        <w:rPr>
          <w:b/>
          <w:bCs/>
        </w:rPr>
        <w:t>DNS Logs</w:t>
      </w:r>
      <w:r w:rsidRPr="004D29D7">
        <w:t xml:space="preserve"> (suspicious DNS queries)</w:t>
      </w:r>
    </w:p>
    <w:p w14:paraId="66EEA027" w14:textId="77777777" w:rsidR="004D29D7" w:rsidRPr="004D29D7" w:rsidRDefault="004D29D7">
      <w:pPr>
        <w:numPr>
          <w:ilvl w:val="1"/>
          <w:numId w:val="303"/>
        </w:numPr>
      </w:pPr>
      <w:r w:rsidRPr="004D29D7">
        <w:t xml:space="preserve">Optional: </w:t>
      </w:r>
      <w:r w:rsidRPr="004D29D7">
        <w:rPr>
          <w:b/>
          <w:bCs/>
        </w:rPr>
        <w:t>S3, EBS, Lambda, RDS, Aurora, EKS logs</w:t>
      </w:r>
      <w:r w:rsidRPr="004D29D7">
        <w:t xml:space="preserve"> (if enabled)</w:t>
      </w:r>
    </w:p>
    <w:p w14:paraId="6B82EBA1" w14:textId="77777777" w:rsidR="004D29D7" w:rsidRPr="004D29D7" w:rsidRDefault="004D29D7">
      <w:pPr>
        <w:numPr>
          <w:ilvl w:val="0"/>
          <w:numId w:val="303"/>
        </w:numPr>
      </w:pPr>
      <w:r w:rsidRPr="004D29D7">
        <w:rPr>
          <w:b/>
          <w:bCs/>
        </w:rPr>
        <w:t>Findings and Alerts</w:t>
      </w:r>
      <w:r w:rsidRPr="004D29D7">
        <w:t xml:space="preserve">: </w:t>
      </w:r>
      <w:proofErr w:type="spellStart"/>
      <w:r w:rsidRPr="004D29D7">
        <w:t>GuardDuty</w:t>
      </w:r>
      <w:proofErr w:type="spellEnd"/>
      <w:r w:rsidRPr="004D29D7">
        <w:t xml:space="preserve"> will generate </w:t>
      </w:r>
      <w:r w:rsidRPr="004D29D7">
        <w:rPr>
          <w:b/>
          <w:bCs/>
        </w:rPr>
        <w:t>findings</w:t>
      </w:r>
      <w:r w:rsidRPr="004D29D7">
        <w:t xml:space="preserve"> based on the analysis of these logs. These findings can be automatically processed by </w:t>
      </w:r>
      <w:proofErr w:type="spellStart"/>
      <w:r w:rsidRPr="004D29D7">
        <w:rPr>
          <w:b/>
          <w:bCs/>
        </w:rPr>
        <w:t>EventBridge</w:t>
      </w:r>
      <w:proofErr w:type="spellEnd"/>
      <w:r w:rsidRPr="004D29D7">
        <w:t xml:space="preserve"> and trigger actions like </w:t>
      </w:r>
      <w:r w:rsidRPr="004D29D7">
        <w:rPr>
          <w:b/>
          <w:bCs/>
        </w:rPr>
        <w:t>SNS notifications</w:t>
      </w:r>
      <w:r w:rsidRPr="004D29D7">
        <w:t xml:space="preserve"> or </w:t>
      </w:r>
      <w:r w:rsidRPr="004D29D7">
        <w:rPr>
          <w:b/>
          <w:bCs/>
        </w:rPr>
        <w:t>Lambda functions</w:t>
      </w:r>
      <w:r w:rsidRPr="004D29D7">
        <w:t>.</w:t>
      </w:r>
    </w:p>
    <w:p w14:paraId="18967C2C" w14:textId="77777777" w:rsidR="004D29D7" w:rsidRPr="004D29D7" w:rsidRDefault="004D29D7">
      <w:pPr>
        <w:numPr>
          <w:ilvl w:val="0"/>
          <w:numId w:val="303"/>
        </w:numPr>
      </w:pPr>
      <w:r w:rsidRPr="004D29D7">
        <w:rPr>
          <w:b/>
          <w:bCs/>
        </w:rPr>
        <w:lastRenderedPageBreak/>
        <w:t>Threat Detection</w:t>
      </w:r>
      <w:r w:rsidRPr="004D29D7">
        <w:t xml:space="preserve">: Understand that </w:t>
      </w:r>
      <w:proofErr w:type="spellStart"/>
      <w:r w:rsidRPr="004D29D7">
        <w:t>GuardDuty</w:t>
      </w:r>
      <w:proofErr w:type="spellEnd"/>
      <w:r w:rsidRPr="004D29D7">
        <w:t xml:space="preserve"> helps detect threats like:</w:t>
      </w:r>
    </w:p>
    <w:p w14:paraId="6026610D" w14:textId="77777777" w:rsidR="004D29D7" w:rsidRPr="004D29D7" w:rsidRDefault="004D29D7">
      <w:pPr>
        <w:numPr>
          <w:ilvl w:val="1"/>
          <w:numId w:val="303"/>
        </w:numPr>
      </w:pPr>
      <w:r w:rsidRPr="004D29D7">
        <w:rPr>
          <w:b/>
          <w:bCs/>
        </w:rPr>
        <w:t>Unauthorized API calls</w:t>
      </w:r>
    </w:p>
    <w:p w14:paraId="3B660AFC" w14:textId="77777777" w:rsidR="004D29D7" w:rsidRPr="004D29D7" w:rsidRDefault="004D29D7">
      <w:pPr>
        <w:numPr>
          <w:ilvl w:val="1"/>
          <w:numId w:val="303"/>
        </w:numPr>
      </w:pPr>
      <w:r w:rsidRPr="004D29D7">
        <w:rPr>
          <w:b/>
          <w:bCs/>
        </w:rPr>
        <w:t>Suspicious network traffic</w:t>
      </w:r>
    </w:p>
    <w:p w14:paraId="54C04887" w14:textId="77777777" w:rsidR="004D29D7" w:rsidRPr="004D29D7" w:rsidRDefault="004D29D7">
      <w:pPr>
        <w:numPr>
          <w:ilvl w:val="1"/>
          <w:numId w:val="303"/>
        </w:numPr>
      </w:pPr>
      <w:r w:rsidRPr="004D29D7">
        <w:rPr>
          <w:b/>
          <w:bCs/>
        </w:rPr>
        <w:t>Cryptocurrency mining attacks</w:t>
      </w:r>
      <w:r w:rsidRPr="004D29D7">
        <w:t xml:space="preserve"> (important for the exam)</w:t>
      </w:r>
    </w:p>
    <w:p w14:paraId="6FAB3ADB" w14:textId="77777777" w:rsidR="004D29D7" w:rsidRPr="004D29D7" w:rsidRDefault="004D29D7">
      <w:pPr>
        <w:numPr>
          <w:ilvl w:val="0"/>
          <w:numId w:val="303"/>
        </w:numPr>
      </w:pPr>
      <w:r w:rsidRPr="004D29D7">
        <w:rPr>
          <w:b/>
          <w:bCs/>
        </w:rPr>
        <w:t>Exam Focus</w:t>
      </w:r>
      <w:r w:rsidRPr="004D29D7">
        <w:t xml:space="preserve">: </w:t>
      </w:r>
      <w:proofErr w:type="spellStart"/>
      <w:r w:rsidRPr="004D29D7">
        <w:t>GuardDuty</w:t>
      </w:r>
      <w:proofErr w:type="spellEnd"/>
      <w:r w:rsidRPr="004D29D7">
        <w:t xml:space="preserve"> is a </w:t>
      </w:r>
      <w:r w:rsidRPr="004D29D7">
        <w:rPr>
          <w:b/>
          <w:bCs/>
        </w:rPr>
        <w:t>managed service</w:t>
      </w:r>
      <w:r w:rsidRPr="004D29D7">
        <w:t xml:space="preserve"> that does not require you to install anything, it works out-of-the-box with just one click. Be clear on the basic setup and its data sources. Also, focus on </w:t>
      </w:r>
      <w:proofErr w:type="spellStart"/>
      <w:r w:rsidRPr="004D29D7">
        <w:rPr>
          <w:b/>
          <w:bCs/>
        </w:rPr>
        <w:t>EventBridge</w:t>
      </w:r>
      <w:proofErr w:type="spellEnd"/>
      <w:r w:rsidRPr="004D29D7">
        <w:t xml:space="preserve"> </w:t>
      </w:r>
      <w:proofErr w:type="gramStart"/>
      <w:r w:rsidRPr="004D29D7">
        <w:t>as a way to</w:t>
      </w:r>
      <w:proofErr w:type="gramEnd"/>
      <w:r w:rsidRPr="004D29D7">
        <w:t xml:space="preserve"> automate responses to findings.</w:t>
      </w:r>
    </w:p>
    <w:p w14:paraId="16FDDF45" w14:textId="77777777" w:rsidR="004D29D7" w:rsidRPr="004D29D7" w:rsidRDefault="004D29D7" w:rsidP="004D29D7">
      <w:pPr>
        <w:ind w:firstLine="720"/>
        <w:rPr>
          <w:b/>
          <w:bCs/>
        </w:rPr>
      </w:pPr>
      <w:r w:rsidRPr="004D29D7">
        <w:rPr>
          <w:b/>
          <w:bCs/>
        </w:rPr>
        <w:t>Summary: Key Points for the Exam:</w:t>
      </w:r>
    </w:p>
    <w:p w14:paraId="246B0959" w14:textId="77777777" w:rsidR="004D29D7" w:rsidRPr="004D29D7" w:rsidRDefault="004D29D7">
      <w:pPr>
        <w:numPr>
          <w:ilvl w:val="0"/>
          <w:numId w:val="304"/>
        </w:numPr>
      </w:pPr>
      <w:proofErr w:type="spellStart"/>
      <w:r w:rsidRPr="004D29D7">
        <w:t>GuardDuty</w:t>
      </w:r>
      <w:proofErr w:type="spellEnd"/>
      <w:r w:rsidRPr="004D29D7">
        <w:t xml:space="preserve"> is a </w:t>
      </w:r>
      <w:r w:rsidRPr="004D29D7">
        <w:rPr>
          <w:b/>
          <w:bCs/>
        </w:rPr>
        <w:t>threat detection service</w:t>
      </w:r>
      <w:r w:rsidRPr="004D29D7">
        <w:t xml:space="preserve"> using </w:t>
      </w:r>
      <w:r w:rsidRPr="004D29D7">
        <w:rPr>
          <w:b/>
          <w:bCs/>
        </w:rPr>
        <w:t>machine learning</w:t>
      </w:r>
      <w:r w:rsidRPr="004D29D7">
        <w:t xml:space="preserve">, </w:t>
      </w:r>
      <w:r w:rsidRPr="004D29D7">
        <w:rPr>
          <w:b/>
          <w:bCs/>
        </w:rPr>
        <w:t>anomaly detection</w:t>
      </w:r>
      <w:r w:rsidRPr="004D29D7">
        <w:t xml:space="preserve">, and </w:t>
      </w:r>
      <w:r w:rsidRPr="004D29D7">
        <w:rPr>
          <w:b/>
          <w:bCs/>
        </w:rPr>
        <w:t>third-party intelligence</w:t>
      </w:r>
      <w:r w:rsidRPr="004D29D7">
        <w:t>.</w:t>
      </w:r>
    </w:p>
    <w:p w14:paraId="39526669" w14:textId="77777777" w:rsidR="004D29D7" w:rsidRPr="004D29D7" w:rsidRDefault="004D29D7">
      <w:pPr>
        <w:numPr>
          <w:ilvl w:val="0"/>
          <w:numId w:val="304"/>
        </w:numPr>
      </w:pPr>
      <w:r w:rsidRPr="004D29D7">
        <w:t xml:space="preserve">It </w:t>
      </w:r>
      <w:proofErr w:type="spellStart"/>
      <w:r w:rsidRPr="004D29D7">
        <w:t>analyzes</w:t>
      </w:r>
      <w:proofErr w:type="spellEnd"/>
      <w:r w:rsidRPr="004D29D7">
        <w:t xml:space="preserve"> logs from </w:t>
      </w:r>
      <w:r w:rsidRPr="004D29D7">
        <w:rPr>
          <w:b/>
          <w:bCs/>
        </w:rPr>
        <w:t>CloudTrail</w:t>
      </w:r>
      <w:r w:rsidRPr="004D29D7">
        <w:t xml:space="preserve">, </w:t>
      </w:r>
      <w:r w:rsidRPr="004D29D7">
        <w:rPr>
          <w:b/>
          <w:bCs/>
        </w:rPr>
        <w:t>VPC flow</w:t>
      </w:r>
      <w:r w:rsidRPr="004D29D7">
        <w:t xml:space="preserve">, </w:t>
      </w:r>
      <w:r w:rsidRPr="004D29D7">
        <w:rPr>
          <w:b/>
          <w:bCs/>
        </w:rPr>
        <w:t>DNS</w:t>
      </w:r>
      <w:r w:rsidRPr="004D29D7">
        <w:t xml:space="preserve">, and optional sources like </w:t>
      </w:r>
      <w:r w:rsidRPr="004D29D7">
        <w:rPr>
          <w:b/>
          <w:bCs/>
        </w:rPr>
        <w:t>S3</w:t>
      </w:r>
      <w:r w:rsidRPr="004D29D7">
        <w:t xml:space="preserve">, </w:t>
      </w:r>
      <w:r w:rsidRPr="004D29D7">
        <w:rPr>
          <w:b/>
          <w:bCs/>
        </w:rPr>
        <w:t>Lambda</w:t>
      </w:r>
      <w:r w:rsidRPr="004D29D7">
        <w:t xml:space="preserve">, </w:t>
      </w:r>
      <w:r w:rsidRPr="004D29D7">
        <w:rPr>
          <w:b/>
          <w:bCs/>
        </w:rPr>
        <w:t>RDS</w:t>
      </w:r>
      <w:r w:rsidRPr="004D29D7">
        <w:t>, etc.</w:t>
      </w:r>
    </w:p>
    <w:p w14:paraId="292FA423" w14:textId="77777777" w:rsidR="004D29D7" w:rsidRPr="004D29D7" w:rsidRDefault="004D29D7">
      <w:pPr>
        <w:numPr>
          <w:ilvl w:val="0"/>
          <w:numId w:val="304"/>
        </w:numPr>
      </w:pPr>
      <w:proofErr w:type="spellStart"/>
      <w:r w:rsidRPr="004D29D7">
        <w:t>GuardDuty</w:t>
      </w:r>
      <w:proofErr w:type="spellEnd"/>
      <w:r w:rsidRPr="004D29D7">
        <w:t xml:space="preserve"> can detect </w:t>
      </w:r>
      <w:r w:rsidRPr="004D29D7">
        <w:rPr>
          <w:b/>
          <w:bCs/>
        </w:rPr>
        <w:t>cryptocurrency attacks</w:t>
      </w:r>
      <w:r w:rsidRPr="004D29D7">
        <w:t xml:space="preserve">, </w:t>
      </w:r>
      <w:r w:rsidRPr="004D29D7">
        <w:rPr>
          <w:b/>
          <w:bCs/>
        </w:rPr>
        <w:t>unauthorized actions</w:t>
      </w:r>
      <w:r w:rsidRPr="004D29D7">
        <w:t xml:space="preserve">, and </w:t>
      </w:r>
      <w:r w:rsidRPr="004D29D7">
        <w:rPr>
          <w:b/>
          <w:bCs/>
        </w:rPr>
        <w:t>suspicious traffic</w:t>
      </w:r>
      <w:r w:rsidRPr="004D29D7">
        <w:t>.</w:t>
      </w:r>
    </w:p>
    <w:p w14:paraId="23B88BF6" w14:textId="77777777" w:rsidR="004D29D7" w:rsidRPr="004D29D7" w:rsidRDefault="004D29D7">
      <w:pPr>
        <w:numPr>
          <w:ilvl w:val="0"/>
          <w:numId w:val="304"/>
        </w:numPr>
      </w:pPr>
      <w:r w:rsidRPr="004D29D7">
        <w:rPr>
          <w:b/>
          <w:bCs/>
        </w:rPr>
        <w:t>Findings</w:t>
      </w:r>
      <w:r w:rsidRPr="004D29D7">
        <w:t xml:space="preserve"> trigger </w:t>
      </w:r>
      <w:proofErr w:type="spellStart"/>
      <w:r w:rsidRPr="004D29D7">
        <w:rPr>
          <w:b/>
          <w:bCs/>
        </w:rPr>
        <w:t>EventBridge</w:t>
      </w:r>
      <w:proofErr w:type="spellEnd"/>
      <w:r w:rsidRPr="004D29D7">
        <w:t xml:space="preserve"> events, which can automate responses (e.g., Lambda or SNS).</w:t>
      </w:r>
    </w:p>
    <w:p w14:paraId="79DE2D83" w14:textId="77777777" w:rsidR="004D29D7" w:rsidRPr="004D29D7" w:rsidRDefault="004D29D7">
      <w:pPr>
        <w:numPr>
          <w:ilvl w:val="0"/>
          <w:numId w:val="304"/>
        </w:numPr>
      </w:pPr>
      <w:proofErr w:type="spellStart"/>
      <w:r w:rsidRPr="004D29D7">
        <w:t>GuardDuty</w:t>
      </w:r>
      <w:proofErr w:type="spellEnd"/>
      <w:r w:rsidRPr="004D29D7">
        <w:t xml:space="preserve"> is easy to enable with </w:t>
      </w:r>
      <w:r w:rsidRPr="004D29D7">
        <w:rPr>
          <w:b/>
          <w:bCs/>
        </w:rPr>
        <w:t>one-click</w:t>
      </w:r>
      <w:r w:rsidRPr="004D29D7">
        <w:t xml:space="preserve">, and you get a </w:t>
      </w:r>
      <w:r w:rsidRPr="004D29D7">
        <w:rPr>
          <w:b/>
          <w:bCs/>
        </w:rPr>
        <w:t>30-day free trial</w:t>
      </w:r>
      <w:r w:rsidRPr="004D29D7">
        <w:t>.</w:t>
      </w:r>
    </w:p>
    <w:p w14:paraId="5B84EFED" w14:textId="77777777" w:rsidR="004D29D7" w:rsidRPr="004D29D7" w:rsidRDefault="004D29D7" w:rsidP="004D29D7">
      <w:pPr>
        <w:ind w:firstLine="720"/>
      </w:pPr>
      <w:r w:rsidRPr="004D29D7">
        <w:t xml:space="preserve">That's the most important information to remember for the exam regarding </w:t>
      </w:r>
      <w:r w:rsidRPr="004D29D7">
        <w:rPr>
          <w:b/>
          <w:bCs/>
        </w:rPr>
        <w:t xml:space="preserve">Amazon </w:t>
      </w:r>
      <w:proofErr w:type="spellStart"/>
      <w:r w:rsidRPr="004D29D7">
        <w:rPr>
          <w:b/>
          <w:bCs/>
        </w:rPr>
        <w:t>GuardDuty</w:t>
      </w:r>
      <w:proofErr w:type="spellEnd"/>
      <w:r w:rsidRPr="004D29D7">
        <w:t>!</w:t>
      </w:r>
    </w:p>
    <w:p w14:paraId="29C772A2" w14:textId="37C58B8D" w:rsidR="004D29D7" w:rsidRPr="004D29D7" w:rsidRDefault="004D29D7" w:rsidP="00792086">
      <w:pPr>
        <w:ind w:firstLine="720"/>
      </w:pPr>
      <w:r>
        <w:rPr>
          <w:noProof/>
        </w:rPr>
        <mc:AlternateContent>
          <mc:Choice Requires="wps">
            <w:drawing>
              <wp:anchor distT="0" distB="0" distL="114300" distR="114300" simplePos="0" relativeHeight="251721728" behindDoc="0" locked="0" layoutInCell="1" allowOverlap="1" wp14:anchorId="30878381" wp14:editId="4B5D6634">
                <wp:simplePos x="0" y="0"/>
                <wp:positionH relativeFrom="column">
                  <wp:posOffset>-897038</wp:posOffset>
                </wp:positionH>
                <wp:positionV relativeFrom="paragraph">
                  <wp:posOffset>55181</wp:posOffset>
                </wp:positionV>
                <wp:extent cx="7523544" cy="57873"/>
                <wp:effectExtent l="19050" t="19050" r="20320" b="37465"/>
                <wp:wrapNone/>
                <wp:docPr id="805290884" name="Straight Connector 3"/>
                <wp:cNvGraphicFramePr/>
                <a:graphic xmlns:a="http://schemas.openxmlformats.org/drawingml/2006/main">
                  <a:graphicData uri="http://schemas.microsoft.com/office/word/2010/wordprocessingShape">
                    <wps:wsp>
                      <wps:cNvCnPr/>
                      <wps:spPr>
                        <a:xfrm flipV="1">
                          <a:off x="0" y="0"/>
                          <a:ext cx="7523544" cy="57873"/>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9A9D9" id="Straight Connector 3"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70.65pt,4.35pt" to="521.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" strokecolor="#156082 [3204]" strokeweight="2.25pt">
                <v:stroke joinstyle="miter"/>
              </v:line>
            </w:pict>
          </mc:Fallback>
        </mc:AlternateContent>
      </w:r>
    </w:p>
    <w:p w14:paraId="47986527" w14:textId="77777777" w:rsidR="00327F8D" w:rsidRDefault="00327F8D" w:rsidP="00792086">
      <w:pPr>
        <w:ind w:firstLine="720"/>
      </w:pPr>
    </w:p>
    <w:p w14:paraId="438B0EC5" w14:textId="77777777" w:rsidR="00C07CBA" w:rsidRDefault="00C07CBA" w:rsidP="00792086">
      <w:pPr>
        <w:ind w:firstLine="720"/>
        <w:rPr>
          <w:b/>
          <w:bCs/>
          <w:sz w:val="36"/>
          <w:szCs w:val="36"/>
        </w:rPr>
      </w:pPr>
    </w:p>
    <w:p w14:paraId="67F0BF03" w14:textId="77777777" w:rsidR="00C07CBA" w:rsidRDefault="00C07CBA" w:rsidP="00792086">
      <w:pPr>
        <w:ind w:firstLine="720"/>
        <w:rPr>
          <w:b/>
          <w:bCs/>
          <w:sz w:val="36"/>
          <w:szCs w:val="36"/>
        </w:rPr>
      </w:pPr>
    </w:p>
    <w:p w14:paraId="432DA56F" w14:textId="77777777" w:rsidR="00C07CBA" w:rsidRDefault="00C07CBA" w:rsidP="00792086">
      <w:pPr>
        <w:ind w:firstLine="720"/>
        <w:rPr>
          <w:b/>
          <w:bCs/>
          <w:sz w:val="36"/>
          <w:szCs w:val="36"/>
        </w:rPr>
      </w:pPr>
    </w:p>
    <w:p w14:paraId="61741A74" w14:textId="77777777" w:rsidR="00C07CBA" w:rsidRDefault="00C07CBA" w:rsidP="00792086">
      <w:pPr>
        <w:ind w:firstLine="720"/>
        <w:rPr>
          <w:b/>
          <w:bCs/>
          <w:sz w:val="36"/>
          <w:szCs w:val="36"/>
        </w:rPr>
      </w:pPr>
    </w:p>
    <w:p w14:paraId="4A4E42FA" w14:textId="3E27CAAD" w:rsidR="00327F8D" w:rsidRDefault="00C07CBA" w:rsidP="00792086">
      <w:pPr>
        <w:ind w:firstLine="720"/>
        <w:rPr>
          <w:b/>
          <w:bCs/>
          <w:sz w:val="36"/>
          <w:szCs w:val="36"/>
        </w:rPr>
      </w:pPr>
      <w:r w:rsidRPr="00C07CBA">
        <w:rPr>
          <w:b/>
          <w:bCs/>
          <w:sz w:val="36"/>
          <w:szCs w:val="36"/>
        </w:rPr>
        <w:t xml:space="preserve">193)Amazon Inspector </w:t>
      </w:r>
      <w:proofErr w:type="gramStart"/>
      <w:r w:rsidRPr="00C07CBA">
        <w:rPr>
          <w:b/>
          <w:bCs/>
          <w:sz w:val="36"/>
          <w:szCs w:val="36"/>
        </w:rPr>
        <w:t>Evaluate</w:t>
      </w:r>
      <w:r>
        <w:rPr>
          <w:b/>
          <w:bCs/>
          <w:sz w:val="36"/>
          <w:szCs w:val="36"/>
        </w:rPr>
        <w:t>:-</w:t>
      </w:r>
      <w:proofErr w:type="gramEnd"/>
    </w:p>
    <w:p w14:paraId="093C80B1" w14:textId="77777777" w:rsidR="00C07CBA" w:rsidRPr="00C07CBA" w:rsidRDefault="00C07CBA" w:rsidP="00C07CBA">
      <w:pPr>
        <w:ind w:firstLine="720"/>
      </w:pPr>
      <w:r w:rsidRPr="00C07CBA">
        <w:t xml:space="preserve">No problem! Let me break this down in simple terms so you can better understand </w:t>
      </w:r>
      <w:r w:rsidRPr="00C07CBA">
        <w:rPr>
          <w:b/>
          <w:bCs/>
        </w:rPr>
        <w:t>Amazon Inspector</w:t>
      </w:r>
      <w:r w:rsidRPr="00C07CBA">
        <w:t>.</w:t>
      </w:r>
    </w:p>
    <w:p w14:paraId="7121B341" w14:textId="77777777" w:rsidR="00C07CBA" w:rsidRPr="00C07CBA" w:rsidRDefault="00C07CBA" w:rsidP="00C07CBA">
      <w:pPr>
        <w:ind w:firstLine="720"/>
        <w:rPr>
          <w:b/>
          <w:bCs/>
        </w:rPr>
      </w:pPr>
      <w:r w:rsidRPr="00C07CBA">
        <w:rPr>
          <w:b/>
          <w:bCs/>
        </w:rPr>
        <w:lastRenderedPageBreak/>
        <w:t>What is Amazon Inspector?</w:t>
      </w:r>
    </w:p>
    <w:p w14:paraId="34E6C438" w14:textId="77777777" w:rsidR="00C07CBA" w:rsidRPr="00C07CBA" w:rsidRDefault="00C07CBA" w:rsidP="00C07CBA">
      <w:pPr>
        <w:ind w:firstLine="720"/>
      </w:pPr>
      <w:r w:rsidRPr="00C07CBA">
        <w:rPr>
          <w:b/>
          <w:bCs/>
        </w:rPr>
        <w:t>Amazon Inspector</w:t>
      </w:r>
      <w:r w:rsidRPr="00C07CBA">
        <w:t xml:space="preserve"> is a service that helps you automatically </w:t>
      </w:r>
      <w:r w:rsidRPr="00C07CBA">
        <w:rPr>
          <w:b/>
          <w:bCs/>
        </w:rPr>
        <w:t>check the security of your resources</w:t>
      </w:r>
      <w:r w:rsidRPr="00C07CBA">
        <w:t xml:space="preserve"> on AWS. It looks for </w:t>
      </w:r>
      <w:r w:rsidRPr="00C07CBA">
        <w:rPr>
          <w:b/>
          <w:bCs/>
        </w:rPr>
        <w:t>vulnerabilities</w:t>
      </w:r>
      <w:r w:rsidRPr="00C07CBA">
        <w:t xml:space="preserve"> or </w:t>
      </w:r>
      <w:r w:rsidRPr="00C07CBA">
        <w:rPr>
          <w:b/>
          <w:bCs/>
        </w:rPr>
        <w:t>security risks</w:t>
      </w:r>
      <w:r w:rsidRPr="00C07CBA">
        <w:t xml:space="preserve"> in the things you’re running, such as EC2 instances, container images (like Docker images), and Lambda functions.</w:t>
      </w:r>
    </w:p>
    <w:p w14:paraId="140258B6" w14:textId="77777777" w:rsidR="00C07CBA" w:rsidRPr="00C07CBA" w:rsidRDefault="00C07CBA" w:rsidP="00C07CBA">
      <w:pPr>
        <w:ind w:firstLine="720"/>
        <w:rPr>
          <w:b/>
          <w:bCs/>
        </w:rPr>
      </w:pPr>
      <w:r w:rsidRPr="00C07CBA">
        <w:rPr>
          <w:b/>
          <w:bCs/>
        </w:rPr>
        <w:t>What does Amazon Inspector do?</w:t>
      </w:r>
    </w:p>
    <w:p w14:paraId="3911F2B8" w14:textId="77777777" w:rsidR="00C07CBA" w:rsidRPr="00C07CBA" w:rsidRDefault="00C07CBA">
      <w:pPr>
        <w:numPr>
          <w:ilvl w:val="0"/>
          <w:numId w:val="305"/>
        </w:numPr>
      </w:pPr>
      <w:r w:rsidRPr="00C07CBA">
        <w:rPr>
          <w:b/>
          <w:bCs/>
        </w:rPr>
        <w:t>EC2 Instances</w:t>
      </w:r>
      <w:r w:rsidRPr="00C07CBA">
        <w:t>:</w:t>
      </w:r>
    </w:p>
    <w:p w14:paraId="009943F4" w14:textId="77777777" w:rsidR="00C07CBA" w:rsidRPr="00C07CBA" w:rsidRDefault="00C07CBA">
      <w:pPr>
        <w:numPr>
          <w:ilvl w:val="1"/>
          <w:numId w:val="305"/>
        </w:numPr>
      </w:pPr>
      <w:r w:rsidRPr="00C07CBA">
        <w:t xml:space="preserve">If you’re running virtual machines (EC2 instances) in AWS, Amazon Inspector can </w:t>
      </w:r>
      <w:r w:rsidRPr="00C07CBA">
        <w:rPr>
          <w:b/>
          <w:bCs/>
        </w:rPr>
        <w:t>check them</w:t>
      </w:r>
      <w:r w:rsidRPr="00C07CBA">
        <w:t xml:space="preserve"> for vulnerabilities.</w:t>
      </w:r>
    </w:p>
    <w:p w14:paraId="12D0A995" w14:textId="77777777" w:rsidR="00C07CBA" w:rsidRPr="00C07CBA" w:rsidRDefault="00C07CBA">
      <w:pPr>
        <w:numPr>
          <w:ilvl w:val="1"/>
          <w:numId w:val="305"/>
        </w:numPr>
      </w:pPr>
      <w:r w:rsidRPr="00C07CBA">
        <w:t xml:space="preserve">It uses an agent installed on your EC2 instances (called the </w:t>
      </w:r>
      <w:r w:rsidRPr="00C07CBA">
        <w:rPr>
          <w:b/>
          <w:bCs/>
        </w:rPr>
        <w:t>Systems Manager agent</w:t>
      </w:r>
      <w:r w:rsidRPr="00C07CBA">
        <w:t xml:space="preserve">) to help it </w:t>
      </w:r>
      <w:proofErr w:type="spellStart"/>
      <w:r w:rsidRPr="00C07CBA">
        <w:t>analyze</w:t>
      </w:r>
      <w:proofErr w:type="spellEnd"/>
      <w:r w:rsidRPr="00C07CBA">
        <w:t xml:space="preserve"> the instance.</w:t>
      </w:r>
    </w:p>
    <w:p w14:paraId="6A06669C" w14:textId="77777777" w:rsidR="00C07CBA" w:rsidRPr="00C07CBA" w:rsidRDefault="00C07CBA">
      <w:pPr>
        <w:numPr>
          <w:ilvl w:val="1"/>
          <w:numId w:val="305"/>
        </w:numPr>
      </w:pPr>
      <w:r w:rsidRPr="00C07CBA">
        <w:t xml:space="preserve">It checks if the EC2 instance has </w:t>
      </w:r>
      <w:r w:rsidRPr="00C07CBA">
        <w:rPr>
          <w:b/>
          <w:bCs/>
        </w:rPr>
        <w:t>unintended network access</w:t>
      </w:r>
      <w:r w:rsidRPr="00C07CBA">
        <w:t xml:space="preserve"> (meaning it’s exposed to the internet or other parts of your network it shouldn’t be).</w:t>
      </w:r>
    </w:p>
    <w:p w14:paraId="129B5DD5" w14:textId="77777777" w:rsidR="00C07CBA" w:rsidRPr="00C07CBA" w:rsidRDefault="00C07CBA">
      <w:pPr>
        <w:numPr>
          <w:ilvl w:val="1"/>
          <w:numId w:val="305"/>
        </w:numPr>
      </w:pPr>
      <w:r w:rsidRPr="00C07CBA">
        <w:t xml:space="preserve">It also looks for </w:t>
      </w:r>
      <w:r w:rsidRPr="00C07CBA">
        <w:rPr>
          <w:b/>
          <w:bCs/>
        </w:rPr>
        <w:t>known vulnerabilities</w:t>
      </w:r>
      <w:r w:rsidRPr="00C07CBA">
        <w:t xml:space="preserve"> in the software or operating system that the EC2 instance is running.</w:t>
      </w:r>
    </w:p>
    <w:p w14:paraId="6D6B666E" w14:textId="77777777" w:rsidR="00C07CBA" w:rsidRPr="00C07CBA" w:rsidRDefault="00C07CBA">
      <w:pPr>
        <w:numPr>
          <w:ilvl w:val="0"/>
          <w:numId w:val="305"/>
        </w:numPr>
      </w:pPr>
      <w:r w:rsidRPr="00C07CBA">
        <w:rPr>
          <w:b/>
          <w:bCs/>
        </w:rPr>
        <w:t>Container Images (Amazon ECR)</w:t>
      </w:r>
      <w:r w:rsidRPr="00C07CBA">
        <w:t>:</w:t>
      </w:r>
    </w:p>
    <w:p w14:paraId="4C4570B0" w14:textId="77777777" w:rsidR="00C07CBA" w:rsidRPr="00C07CBA" w:rsidRDefault="00C07CBA">
      <w:pPr>
        <w:numPr>
          <w:ilvl w:val="1"/>
          <w:numId w:val="305"/>
        </w:numPr>
      </w:pPr>
      <w:r w:rsidRPr="00C07CBA">
        <w:t xml:space="preserve">If you use Docker or any containerized applications, and you push your container images to </w:t>
      </w:r>
      <w:r w:rsidRPr="00C07CBA">
        <w:rPr>
          <w:b/>
          <w:bCs/>
        </w:rPr>
        <w:t>Amazon Elastic Container Registry (ECR)</w:t>
      </w:r>
      <w:r w:rsidRPr="00C07CBA">
        <w:t>, Amazon Inspector can scan them for vulnerabilities as well.</w:t>
      </w:r>
    </w:p>
    <w:p w14:paraId="1F00EAFA" w14:textId="77777777" w:rsidR="00C07CBA" w:rsidRPr="00C07CBA" w:rsidRDefault="00C07CBA">
      <w:pPr>
        <w:numPr>
          <w:ilvl w:val="1"/>
          <w:numId w:val="305"/>
        </w:numPr>
      </w:pPr>
      <w:r w:rsidRPr="00C07CBA">
        <w:t xml:space="preserve">It checks the images for </w:t>
      </w:r>
      <w:r w:rsidRPr="00C07CBA">
        <w:rPr>
          <w:b/>
          <w:bCs/>
        </w:rPr>
        <w:t>known security vulnerabilities</w:t>
      </w:r>
      <w:r w:rsidRPr="00C07CBA">
        <w:t xml:space="preserve"> before you deploy them, to make sure the containers are safe to use.</w:t>
      </w:r>
    </w:p>
    <w:p w14:paraId="014346E6" w14:textId="77777777" w:rsidR="00C07CBA" w:rsidRPr="00C07CBA" w:rsidRDefault="00C07CBA">
      <w:pPr>
        <w:numPr>
          <w:ilvl w:val="0"/>
          <w:numId w:val="305"/>
        </w:numPr>
      </w:pPr>
      <w:r w:rsidRPr="00C07CBA">
        <w:rPr>
          <w:b/>
          <w:bCs/>
        </w:rPr>
        <w:t>Lambda Functions</w:t>
      </w:r>
      <w:r w:rsidRPr="00C07CBA">
        <w:t>:</w:t>
      </w:r>
    </w:p>
    <w:p w14:paraId="0D03A360" w14:textId="77777777" w:rsidR="00C07CBA" w:rsidRPr="00C07CBA" w:rsidRDefault="00C07CBA">
      <w:pPr>
        <w:numPr>
          <w:ilvl w:val="1"/>
          <w:numId w:val="305"/>
        </w:numPr>
      </w:pPr>
      <w:r w:rsidRPr="00C07CBA">
        <w:rPr>
          <w:b/>
          <w:bCs/>
        </w:rPr>
        <w:t>Lambda functions</w:t>
      </w:r>
      <w:r w:rsidRPr="00C07CBA">
        <w:t xml:space="preserve"> are serverless code that you can run in AWS.</w:t>
      </w:r>
    </w:p>
    <w:p w14:paraId="5F9F47BB" w14:textId="77777777" w:rsidR="00C07CBA" w:rsidRPr="00C07CBA" w:rsidRDefault="00C07CBA">
      <w:pPr>
        <w:numPr>
          <w:ilvl w:val="1"/>
          <w:numId w:val="305"/>
        </w:numPr>
      </w:pPr>
      <w:r w:rsidRPr="00C07CBA">
        <w:t xml:space="preserve">When you deploy a Lambda function, Amazon Inspector checks it for vulnerabilities in the </w:t>
      </w:r>
      <w:r w:rsidRPr="00C07CBA">
        <w:rPr>
          <w:b/>
          <w:bCs/>
        </w:rPr>
        <w:t>code</w:t>
      </w:r>
      <w:r w:rsidRPr="00C07CBA">
        <w:t xml:space="preserve"> and </w:t>
      </w:r>
      <w:r w:rsidRPr="00C07CBA">
        <w:rPr>
          <w:b/>
          <w:bCs/>
        </w:rPr>
        <w:t>dependencies</w:t>
      </w:r>
      <w:r w:rsidRPr="00C07CBA">
        <w:t xml:space="preserve"> that the Lambda function uses.</w:t>
      </w:r>
    </w:p>
    <w:p w14:paraId="7C8FBC91" w14:textId="77777777" w:rsidR="00C07CBA" w:rsidRPr="00C07CBA" w:rsidRDefault="00C07CBA">
      <w:pPr>
        <w:numPr>
          <w:ilvl w:val="1"/>
          <w:numId w:val="305"/>
        </w:numPr>
      </w:pPr>
      <w:r w:rsidRPr="00C07CBA">
        <w:t xml:space="preserve">This happens </w:t>
      </w:r>
      <w:r w:rsidRPr="00C07CBA">
        <w:rPr>
          <w:b/>
          <w:bCs/>
        </w:rPr>
        <w:t>every time</w:t>
      </w:r>
      <w:r w:rsidRPr="00C07CBA">
        <w:t xml:space="preserve"> a Lambda function is deployed.</w:t>
      </w:r>
    </w:p>
    <w:p w14:paraId="3141F0ED" w14:textId="77777777" w:rsidR="00C07CBA" w:rsidRPr="00C07CBA" w:rsidRDefault="00C07CBA" w:rsidP="00C07CBA">
      <w:pPr>
        <w:ind w:firstLine="720"/>
        <w:rPr>
          <w:b/>
          <w:bCs/>
        </w:rPr>
      </w:pPr>
      <w:r w:rsidRPr="00C07CBA">
        <w:rPr>
          <w:b/>
          <w:bCs/>
        </w:rPr>
        <w:t>How does it work?</w:t>
      </w:r>
    </w:p>
    <w:p w14:paraId="49C47D74" w14:textId="77777777" w:rsidR="00C07CBA" w:rsidRPr="00C07CBA" w:rsidRDefault="00C07CBA">
      <w:pPr>
        <w:numPr>
          <w:ilvl w:val="0"/>
          <w:numId w:val="306"/>
        </w:numPr>
      </w:pPr>
      <w:r w:rsidRPr="00C07CBA">
        <w:rPr>
          <w:b/>
          <w:bCs/>
        </w:rPr>
        <w:t>Continuous Scanning</w:t>
      </w:r>
      <w:r w:rsidRPr="00C07CBA">
        <w:t xml:space="preserve">: Amazon Inspector runs security checks on EC2 instances, container images, and Lambda functions </w:t>
      </w:r>
      <w:r w:rsidRPr="00C07CBA">
        <w:rPr>
          <w:b/>
          <w:bCs/>
        </w:rPr>
        <w:t>automatically</w:t>
      </w:r>
      <w:r w:rsidRPr="00C07CBA">
        <w:t xml:space="preserve"> whenever there are updates, like when you deploy new code or push new images.</w:t>
      </w:r>
    </w:p>
    <w:p w14:paraId="120D9E50" w14:textId="77777777" w:rsidR="00C07CBA" w:rsidRPr="00C07CBA" w:rsidRDefault="00C07CBA">
      <w:pPr>
        <w:numPr>
          <w:ilvl w:val="0"/>
          <w:numId w:val="306"/>
        </w:numPr>
      </w:pPr>
      <w:r w:rsidRPr="00C07CBA">
        <w:rPr>
          <w:b/>
          <w:bCs/>
        </w:rPr>
        <w:lastRenderedPageBreak/>
        <w:t>Known Vulnerabilities</w:t>
      </w:r>
      <w:r w:rsidRPr="00C07CBA">
        <w:t xml:space="preserve">: It uses a </w:t>
      </w:r>
      <w:r w:rsidRPr="00C07CBA">
        <w:rPr>
          <w:b/>
          <w:bCs/>
        </w:rPr>
        <w:t>database of known vulnerabilities</w:t>
      </w:r>
      <w:r w:rsidRPr="00C07CBA">
        <w:t xml:space="preserve"> (CVE – Common Vulnerabilities and Exposures) to see if your resources are affected by any recognized issues.</w:t>
      </w:r>
    </w:p>
    <w:p w14:paraId="2F7F2E5E" w14:textId="77777777" w:rsidR="00C07CBA" w:rsidRPr="00C07CBA" w:rsidRDefault="00C07CBA">
      <w:pPr>
        <w:numPr>
          <w:ilvl w:val="0"/>
          <w:numId w:val="306"/>
        </w:numPr>
      </w:pPr>
      <w:r w:rsidRPr="00C07CBA">
        <w:rPr>
          <w:b/>
          <w:bCs/>
        </w:rPr>
        <w:t>Risk Score</w:t>
      </w:r>
      <w:r w:rsidRPr="00C07CBA">
        <w:t xml:space="preserve">: When it finds something, it assigns a </w:t>
      </w:r>
      <w:r w:rsidRPr="00C07CBA">
        <w:rPr>
          <w:b/>
          <w:bCs/>
        </w:rPr>
        <w:t>risk score</w:t>
      </w:r>
      <w:r w:rsidRPr="00C07CBA">
        <w:t xml:space="preserve"> to help prioritize which vulnerabilities are the most serious.</w:t>
      </w:r>
    </w:p>
    <w:p w14:paraId="3D2294AE" w14:textId="77777777" w:rsidR="00C07CBA" w:rsidRPr="00C07CBA" w:rsidRDefault="00C07CBA">
      <w:pPr>
        <w:numPr>
          <w:ilvl w:val="0"/>
          <w:numId w:val="306"/>
        </w:numPr>
      </w:pPr>
      <w:r w:rsidRPr="00C07CBA">
        <w:rPr>
          <w:b/>
          <w:bCs/>
        </w:rPr>
        <w:t>Reporting</w:t>
      </w:r>
      <w:r w:rsidRPr="00C07CBA">
        <w:t>: Once the assessment is done, Amazon Inspector can send the findings to:</w:t>
      </w:r>
    </w:p>
    <w:p w14:paraId="72AEAA74" w14:textId="77777777" w:rsidR="00C07CBA" w:rsidRPr="00C07CBA" w:rsidRDefault="00C07CBA">
      <w:pPr>
        <w:numPr>
          <w:ilvl w:val="1"/>
          <w:numId w:val="306"/>
        </w:numPr>
      </w:pPr>
      <w:r w:rsidRPr="00C07CBA">
        <w:rPr>
          <w:b/>
          <w:bCs/>
        </w:rPr>
        <w:t>AWS Security Hub</w:t>
      </w:r>
      <w:r w:rsidRPr="00C07CBA">
        <w:t xml:space="preserve">: This is where you can </w:t>
      </w:r>
      <w:r w:rsidRPr="00C07CBA">
        <w:rPr>
          <w:b/>
          <w:bCs/>
        </w:rPr>
        <w:t>centralize</w:t>
      </w:r>
      <w:r w:rsidRPr="00C07CBA">
        <w:t xml:space="preserve"> all the security alerts and findings in one place.</w:t>
      </w:r>
    </w:p>
    <w:p w14:paraId="31CE1CC7" w14:textId="77777777" w:rsidR="00C07CBA" w:rsidRPr="00C07CBA" w:rsidRDefault="00C07CBA">
      <w:pPr>
        <w:numPr>
          <w:ilvl w:val="1"/>
          <w:numId w:val="306"/>
        </w:numPr>
      </w:pPr>
      <w:r w:rsidRPr="00C07CBA">
        <w:rPr>
          <w:b/>
          <w:bCs/>
        </w:rPr>
        <w:t xml:space="preserve">Amazon </w:t>
      </w:r>
      <w:proofErr w:type="spellStart"/>
      <w:r w:rsidRPr="00C07CBA">
        <w:rPr>
          <w:b/>
          <w:bCs/>
        </w:rPr>
        <w:t>EventBridge</w:t>
      </w:r>
      <w:proofErr w:type="spellEnd"/>
      <w:r w:rsidRPr="00C07CBA">
        <w:t xml:space="preserve">: This is for </w:t>
      </w:r>
      <w:r w:rsidRPr="00C07CBA">
        <w:rPr>
          <w:b/>
          <w:bCs/>
        </w:rPr>
        <w:t>automation</w:t>
      </w:r>
      <w:r w:rsidRPr="00C07CBA">
        <w:t xml:space="preserve">. If you want to automatically </w:t>
      </w:r>
      <w:proofErr w:type="gramStart"/>
      <w:r w:rsidRPr="00C07CBA">
        <w:t>take action</w:t>
      </w:r>
      <w:proofErr w:type="gramEnd"/>
      <w:r w:rsidRPr="00C07CBA">
        <w:t xml:space="preserve"> based on the findings (like notifying the security team or fixing the issue), </w:t>
      </w:r>
      <w:proofErr w:type="spellStart"/>
      <w:r w:rsidRPr="00C07CBA">
        <w:t>EventBridge</w:t>
      </w:r>
      <w:proofErr w:type="spellEnd"/>
      <w:r w:rsidRPr="00C07CBA">
        <w:t xml:space="preserve"> can trigger those actions.</w:t>
      </w:r>
    </w:p>
    <w:p w14:paraId="4B32C2DA" w14:textId="77777777" w:rsidR="00C07CBA" w:rsidRPr="00C07CBA" w:rsidRDefault="00C07CBA" w:rsidP="00C07CBA">
      <w:pPr>
        <w:ind w:firstLine="720"/>
        <w:rPr>
          <w:b/>
          <w:bCs/>
        </w:rPr>
      </w:pPr>
      <w:r w:rsidRPr="00C07CBA">
        <w:rPr>
          <w:b/>
          <w:bCs/>
        </w:rPr>
        <w:t>What does Amazon Inspector evaluate?</w:t>
      </w:r>
    </w:p>
    <w:p w14:paraId="756A06C0" w14:textId="77777777" w:rsidR="00C07CBA" w:rsidRPr="00C07CBA" w:rsidRDefault="00C07CBA">
      <w:pPr>
        <w:numPr>
          <w:ilvl w:val="0"/>
          <w:numId w:val="307"/>
        </w:numPr>
      </w:pPr>
      <w:r w:rsidRPr="00C07CBA">
        <w:rPr>
          <w:b/>
          <w:bCs/>
        </w:rPr>
        <w:t>EC2 Instances</w:t>
      </w:r>
      <w:r w:rsidRPr="00C07CBA">
        <w:t>: Checks for vulnerabilities and network exposure.</w:t>
      </w:r>
    </w:p>
    <w:p w14:paraId="7F91E09E" w14:textId="77777777" w:rsidR="00C07CBA" w:rsidRPr="00C07CBA" w:rsidRDefault="00C07CBA">
      <w:pPr>
        <w:numPr>
          <w:ilvl w:val="0"/>
          <w:numId w:val="307"/>
        </w:numPr>
      </w:pPr>
      <w:r w:rsidRPr="00C07CBA">
        <w:rPr>
          <w:b/>
          <w:bCs/>
        </w:rPr>
        <w:t>Container Images in ECR</w:t>
      </w:r>
      <w:r w:rsidRPr="00C07CBA">
        <w:t>: Scans your Docker images for known vulnerabilities.</w:t>
      </w:r>
    </w:p>
    <w:p w14:paraId="1A630AC2" w14:textId="77777777" w:rsidR="00C07CBA" w:rsidRPr="00C07CBA" w:rsidRDefault="00C07CBA">
      <w:pPr>
        <w:numPr>
          <w:ilvl w:val="0"/>
          <w:numId w:val="307"/>
        </w:numPr>
      </w:pPr>
      <w:r w:rsidRPr="00C07CBA">
        <w:rPr>
          <w:b/>
          <w:bCs/>
        </w:rPr>
        <w:t>Lambda Functions</w:t>
      </w:r>
      <w:r w:rsidRPr="00C07CBA">
        <w:t xml:space="preserve">: </w:t>
      </w:r>
      <w:proofErr w:type="spellStart"/>
      <w:r w:rsidRPr="00C07CBA">
        <w:t>Analyzes</w:t>
      </w:r>
      <w:proofErr w:type="spellEnd"/>
      <w:r w:rsidRPr="00C07CBA">
        <w:t xml:space="preserve"> the code and dependencies of Lambda functions for vulnerabilities.</w:t>
      </w:r>
    </w:p>
    <w:p w14:paraId="64A0639B" w14:textId="77777777" w:rsidR="00C07CBA" w:rsidRPr="00C07CBA" w:rsidRDefault="00C07CBA" w:rsidP="00C07CBA">
      <w:pPr>
        <w:ind w:firstLine="720"/>
        <w:rPr>
          <w:b/>
          <w:bCs/>
        </w:rPr>
      </w:pPr>
      <w:r w:rsidRPr="00C07CBA">
        <w:rPr>
          <w:b/>
          <w:bCs/>
        </w:rPr>
        <w:t>Key Points to Remember:</w:t>
      </w:r>
    </w:p>
    <w:p w14:paraId="781A14CF" w14:textId="77777777" w:rsidR="00C07CBA" w:rsidRPr="00C07CBA" w:rsidRDefault="00C07CBA">
      <w:pPr>
        <w:numPr>
          <w:ilvl w:val="0"/>
          <w:numId w:val="308"/>
        </w:numPr>
      </w:pPr>
      <w:r w:rsidRPr="00C07CBA">
        <w:rPr>
          <w:b/>
          <w:bCs/>
        </w:rPr>
        <w:t>Amazon Inspector</w:t>
      </w:r>
      <w:r w:rsidRPr="00C07CBA">
        <w:t xml:space="preserve"> is mainly for security checks on </w:t>
      </w:r>
      <w:r w:rsidRPr="00C07CBA">
        <w:rPr>
          <w:b/>
          <w:bCs/>
        </w:rPr>
        <w:t>EC2 instances</w:t>
      </w:r>
      <w:r w:rsidRPr="00C07CBA">
        <w:t xml:space="preserve">, </w:t>
      </w:r>
      <w:r w:rsidRPr="00C07CBA">
        <w:rPr>
          <w:b/>
          <w:bCs/>
        </w:rPr>
        <w:t>container images in ECR</w:t>
      </w:r>
      <w:r w:rsidRPr="00C07CBA">
        <w:t xml:space="preserve">, and </w:t>
      </w:r>
      <w:r w:rsidRPr="00C07CBA">
        <w:rPr>
          <w:b/>
          <w:bCs/>
        </w:rPr>
        <w:t>Lambda functions</w:t>
      </w:r>
      <w:r w:rsidRPr="00C07CBA">
        <w:t>.</w:t>
      </w:r>
    </w:p>
    <w:p w14:paraId="1B9D51CC" w14:textId="77777777" w:rsidR="00C07CBA" w:rsidRPr="00C07CBA" w:rsidRDefault="00C07CBA">
      <w:pPr>
        <w:numPr>
          <w:ilvl w:val="0"/>
          <w:numId w:val="308"/>
        </w:numPr>
      </w:pPr>
      <w:r w:rsidRPr="00C07CBA">
        <w:t xml:space="preserve">It automatically scans these resources for </w:t>
      </w:r>
      <w:r w:rsidRPr="00C07CBA">
        <w:rPr>
          <w:b/>
          <w:bCs/>
        </w:rPr>
        <w:t>known vulnerabilities</w:t>
      </w:r>
      <w:r w:rsidRPr="00C07CBA">
        <w:t xml:space="preserve"> and </w:t>
      </w:r>
      <w:r w:rsidRPr="00C07CBA">
        <w:rPr>
          <w:b/>
          <w:bCs/>
        </w:rPr>
        <w:t>network accessibility</w:t>
      </w:r>
      <w:r w:rsidRPr="00C07CBA">
        <w:t xml:space="preserve"> issues.</w:t>
      </w:r>
    </w:p>
    <w:p w14:paraId="7D57B7AD" w14:textId="77777777" w:rsidR="00C07CBA" w:rsidRPr="00C07CBA" w:rsidRDefault="00C07CBA">
      <w:pPr>
        <w:numPr>
          <w:ilvl w:val="0"/>
          <w:numId w:val="308"/>
        </w:numPr>
      </w:pPr>
      <w:r w:rsidRPr="00C07CBA">
        <w:t xml:space="preserve">It provides </w:t>
      </w:r>
      <w:r w:rsidRPr="00C07CBA">
        <w:rPr>
          <w:b/>
          <w:bCs/>
        </w:rPr>
        <w:t>risk scores</w:t>
      </w:r>
      <w:r w:rsidRPr="00C07CBA">
        <w:t xml:space="preserve"> for the vulnerabilities it finds, so you can prioritize fixing the most serious ones first.</w:t>
      </w:r>
    </w:p>
    <w:p w14:paraId="292E6D5F" w14:textId="77777777" w:rsidR="00C07CBA" w:rsidRPr="00C07CBA" w:rsidRDefault="00C07CBA">
      <w:pPr>
        <w:numPr>
          <w:ilvl w:val="0"/>
          <w:numId w:val="308"/>
        </w:numPr>
      </w:pPr>
      <w:r w:rsidRPr="00C07CBA">
        <w:t xml:space="preserve">You can send the findings to </w:t>
      </w:r>
      <w:r w:rsidRPr="00C07CBA">
        <w:rPr>
          <w:b/>
          <w:bCs/>
        </w:rPr>
        <w:t>AWS Security Hub</w:t>
      </w:r>
      <w:r w:rsidRPr="00C07CBA">
        <w:t xml:space="preserve"> for central viewing or </w:t>
      </w:r>
      <w:proofErr w:type="spellStart"/>
      <w:r w:rsidRPr="00C07CBA">
        <w:rPr>
          <w:b/>
          <w:bCs/>
        </w:rPr>
        <w:t>EventBridge</w:t>
      </w:r>
      <w:proofErr w:type="spellEnd"/>
      <w:r w:rsidRPr="00C07CBA">
        <w:t xml:space="preserve"> to automate responses.</w:t>
      </w:r>
    </w:p>
    <w:p w14:paraId="6655F60F" w14:textId="60AF7E7D" w:rsidR="00C07CBA" w:rsidRPr="00C07CBA" w:rsidRDefault="00C07CBA" w:rsidP="00C07CBA">
      <w:pPr>
        <w:ind w:firstLine="720"/>
      </w:pPr>
      <w:r w:rsidRPr="00C07CBA">
        <w:t xml:space="preserve">In short, </w:t>
      </w:r>
      <w:r w:rsidRPr="00C07CBA">
        <w:rPr>
          <w:b/>
          <w:bCs/>
        </w:rPr>
        <w:t>Amazon Inspector</w:t>
      </w:r>
      <w:r w:rsidRPr="00C07CBA">
        <w:t xml:space="preserve"> helps you automatically </w:t>
      </w:r>
      <w:r w:rsidRPr="00C07CBA">
        <w:rPr>
          <w:b/>
          <w:bCs/>
        </w:rPr>
        <w:t>scan your AWS resources</w:t>
      </w:r>
      <w:r w:rsidRPr="00C07CBA">
        <w:t xml:space="preserve"> for security risks and vulnerabilities to make sure your infrastructure is secure and compliant.</w:t>
      </w:r>
    </w:p>
    <w:p w14:paraId="1F0BE213" w14:textId="77777777" w:rsidR="00C07CBA" w:rsidRPr="00C07CBA" w:rsidRDefault="00C07CBA" w:rsidP="00792086">
      <w:pPr>
        <w:ind w:firstLine="720"/>
      </w:pPr>
    </w:p>
    <w:p w14:paraId="66504386" w14:textId="77777777" w:rsidR="00A320F1" w:rsidRDefault="00A320F1" w:rsidP="00792086">
      <w:pPr>
        <w:ind w:firstLine="720"/>
        <w:rPr>
          <w:b/>
          <w:bCs/>
          <w:sz w:val="36"/>
          <w:szCs w:val="36"/>
        </w:rPr>
      </w:pPr>
    </w:p>
    <w:p w14:paraId="70F7622B" w14:textId="77777777" w:rsidR="00A320F1" w:rsidRDefault="00A320F1" w:rsidP="00792086">
      <w:pPr>
        <w:ind w:firstLine="720"/>
        <w:rPr>
          <w:b/>
          <w:bCs/>
          <w:sz w:val="36"/>
          <w:szCs w:val="36"/>
        </w:rPr>
      </w:pPr>
    </w:p>
    <w:p w14:paraId="2616C085" w14:textId="303B60A5" w:rsidR="00C07CBA" w:rsidRDefault="00083619" w:rsidP="00792086">
      <w:pPr>
        <w:ind w:firstLine="720"/>
        <w:rPr>
          <w:b/>
          <w:bCs/>
          <w:sz w:val="36"/>
          <w:szCs w:val="36"/>
        </w:rPr>
      </w:pPr>
      <w:r w:rsidRPr="00083619">
        <w:rPr>
          <w:b/>
          <w:bCs/>
          <w:sz w:val="36"/>
          <w:szCs w:val="36"/>
        </w:rPr>
        <w:lastRenderedPageBreak/>
        <w:t xml:space="preserve">195)Config </w:t>
      </w:r>
      <w:proofErr w:type="gramStart"/>
      <w:r w:rsidRPr="00083619">
        <w:rPr>
          <w:b/>
          <w:bCs/>
          <w:sz w:val="36"/>
          <w:szCs w:val="36"/>
        </w:rPr>
        <w:t>Overview</w:t>
      </w:r>
      <w:r>
        <w:rPr>
          <w:b/>
          <w:bCs/>
          <w:sz w:val="36"/>
          <w:szCs w:val="36"/>
        </w:rPr>
        <w:t>:-</w:t>
      </w:r>
      <w:proofErr w:type="gramEnd"/>
    </w:p>
    <w:p w14:paraId="6D9559C8" w14:textId="77777777" w:rsidR="00083619" w:rsidRPr="00083619" w:rsidRDefault="00083619" w:rsidP="00083619">
      <w:pPr>
        <w:ind w:firstLine="720"/>
      </w:pPr>
      <w:r w:rsidRPr="00083619">
        <w:t xml:space="preserve">No problem! Let me break down </w:t>
      </w:r>
      <w:r w:rsidRPr="00083619">
        <w:rPr>
          <w:b/>
          <w:bCs/>
        </w:rPr>
        <w:t>AWS Config</w:t>
      </w:r>
      <w:r w:rsidRPr="00083619">
        <w:t xml:space="preserve"> in a way that's easier to understand.</w:t>
      </w:r>
    </w:p>
    <w:p w14:paraId="15A24F23" w14:textId="77777777" w:rsidR="00083619" w:rsidRPr="00083619" w:rsidRDefault="00083619" w:rsidP="00083619">
      <w:pPr>
        <w:ind w:firstLine="720"/>
        <w:rPr>
          <w:b/>
          <w:bCs/>
        </w:rPr>
      </w:pPr>
      <w:r w:rsidRPr="00083619">
        <w:rPr>
          <w:b/>
          <w:bCs/>
        </w:rPr>
        <w:t>What is AWS Config?</w:t>
      </w:r>
    </w:p>
    <w:p w14:paraId="0EC2A066" w14:textId="77777777" w:rsidR="00083619" w:rsidRPr="00083619" w:rsidRDefault="00083619" w:rsidP="00083619">
      <w:pPr>
        <w:ind w:firstLine="720"/>
      </w:pPr>
      <w:r w:rsidRPr="00083619">
        <w:rPr>
          <w:b/>
          <w:bCs/>
        </w:rPr>
        <w:t>AWS Config</w:t>
      </w:r>
      <w:r w:rsidRPr="00083619">
        <w:t xml:space="preserve"> is a service that helps you </w:t>
      </w:r>
      <w:r w:rsidRPr="00083619">
        <w:rPr>
          <w:b/>
          <w:bCs/>
        </w:rPr>
        <w:t>track the configuration</w:t>
      </w:r>
      <w:r w:rsidRPr="00083619">
        <w:t xml:space="preserve"> of your AWS resources (like EC2 instances, security groups, S3 buckets, etc.) and </w:t>
      </w:r>
      <w:r w:rsidRPr="00083619">
        <w:rPr>
          <w:b/>
          <w:bCs/>
        </w:rPr>
        <w:t>record any changes</w:t>
      </w:r>
      <w:r w:rsidRPr="00083619">
        <w:t xml:space="preserve"> made to them over time. It helps you answer questions like:</w:t>
      </w:r>
    </w:p>
    <w:p w14:paraId="5B9022C0" w14:textId="77777777" w:rsidR="00083619" w:rsidRPr="00083619" w:rsidRDefault="00083619">
      <w:pPr>
        <w:numPr>
          <w:ilvl w:val="0"/>
          <w:numId w:val="309"/>
        </w:numPr>
      </w:pPr>
      <w:r w:rsidRPr="00083619">
        <w:t>Has anyone changed the configuration of my security groups (firewalls)?</w:t>
      </w:r>
    </w:p>
    <w:p w14:paraId="4391F458" w14:textId="77777777" w:rsidR="00083619" w:rsidRPr="00083619" w:rsidRDefault="00083619">
      <w:pPr>
        <w:numPr>
          <w:ilvl w:val="0"/>
          <w:numId w:val="309"/>
        </w:numPr>
      </w:pPr>
      <w:r w:rsidRPr="00083619">
        <w:t>Are my S3 buckets publicly accessible?</w:t>
      </w:r>
    </w:p>
    <w:p w14:paraId="5157B094" w14:textId="77777777" w:rsidR="00083619" w:rsidRPr="00083619" w:rsidRDefault="00083619">
      <w:pPr>
        <w:numPr>
          <w:ilvl w:val="0"/>
          <w:numId w:val="309"/>
        </w:numPr>
      </w:pPr>
      <w:proofErr w:type="gramStart"/>
      <w:r w:rsidRPr="00083619">
        <w:t>Has</w:t>
      </w:r>
      <w:proofErr w:type="gramEnd"/>
      <w:r w:rsidRPr="00083619">
        <w:t xml:space="preserve"> my EC2 instance security settings changed unexpectedly?</w:t>
      </w:r>
    </w:p>
    <w:p w14:paraId="2C1E0B16" w14:textId="77777777" w:rsidR="00083619" w:rsidRPr="00083619" w:rsidRDefault="00083619" w:rsidP="00083619">
      <w:pPr>
        <w:ind w:firstLine="720"/>
        <w:rPr>
          <w:b/>
          <w:bCs/>
        </w:rPr>
      </w:pPr>
      <w:r w:rsidRPr="00083619">
        <w:rPr>
          <w:b/>
          <w:bCs/>
        </w:rPr>
        <w:t>How Does AWS Config Work?</w:t>
      </w:r>
    </w:p>
    <w:p w14:paraId="179C255C" w14:textId="77777777" w:rsidR="00083619" w:rsidRPr="00083619" w:rsidRDefault="00083619">
      <w:pPr>
        <w:numPr>
          <w:ilvl w:val="0"/>
          <w:numId w:val="310"/>
        </w:numPr>
      </w:pPr>
      <w:r w:rsidRPr="00083619">
        <w:rPr>
          <w:b/>
          <w:bCs/>
        </w:rPr>
        <w:t>Recording Resource Configuration</w:t>
      </w:r>
      <w:r w:rsidRPr="00083619">
        <w:t>: AWS Config keeps track of all the configurations of your AWS resources. For example, if you have an EC2 instance, it records things like the instance's type, security settings, and tags. AWS Config logs all these details and stores them for future reference.</w:t>
      </w:r>
    </w:p>
    <w:p w14:paraId="5C51F025" w14:textId="77777777" w:rsidR="00083619" w:rsidRPr="00083619" w:rsidRDefault="00083619">
      <w:pPr>
        <w:numPr>
          <w:ilvl w:val="0"/>
          <w:numId w:val="310"/>
        </w:numPr>
      </w:pPr>
      <w:r w:rsidRPr="00083619">
        <w:rPr>
          <w:b/>
          <w:bCs/>
        </w:rPr>
        <w:t>Monitoring Changes</w:t>
      </w:r>
      <w:r w:rsidRPr="00083619">
        <w:t>: Anytime a change is made to any of your resources, AWS Config records that change. For example, if someone opens a security group to allow traffic from any IP address, AWS Config will log that change.</w:t>
      </w:r>
    </w:p>
    <w:p w14:paraId="4E769E59" w14:textId="77777777" w:rsidR="00083619" w:rsidRPr="00083619" w:rsidRDefault="00083619">
      <w:pPr>
        <w:numPr>
          <w:ilvl w:val="0"/>
          <w:numId w:val="310"/>
        </w:numPr>
      </w:pPr>
      <w:r w:rsidRPr="00083619">
        <w:rPr>
          <w:b/>
          <w:bCs/>
        </w:rPr>
        <w:t>Storing Configuration Data</w:t>
      </w:r>
      <w:r w:rsidRPr="00083619">
        <w:t xml:space="preserve">: AWS Config stores all this information in an </w:t>
      </w:r>
      <w:r w:rsidRPr="00083619">
        <w:rPr>
          <w:b/>
          <w:bCs/>
        </w:rPr>
        <w:t>S3 bucket</w:t>
      </w:r>
      <w:r w:rsidRPr="00083619">
        <w:t xml:space="preserve"> (a storage service), so you can later retrieve it or </w:t>
      </w:r>
      <w:proofErr w:type="spellStart"/>
      <w:r w:rsidRPr="00083619">
        <w:t>analyze</w:t>
      </w:r>
      <w:proofErr w:type="spellEnd"/>
      <w:r w:rsidRPr="00083619">
        <w:t xml:space="preserve"> it. This means you can always go back and see what the configuration of a resource was at any given point in time.</w:t>
      </w:r>
    </w:p>
    <w:p w14:paraId="37A58D2E" w14:textId="77777777" w:rsidR="00083619" w:rsidRPr="00083619" w:rsidRDefault="00083619">
      <w:pPr>
        <w:numPr>
          <w:ilvl w:val="0"/>
          <w:numId w:val="310"/>
        </w:numPr>
      </w:pPr>
      <w:r w:rsidRPr="00083619">
        <w:rPr>
          <w:b/>
          <w:bCs/>
        </w:rPr>
        <w:t>Compliance Rules</w:t>
      </w:r>
      <w:r w:rsidRPr="00083619">
        <w:t xml:space="preserve">: AWS Config allows you to create </w:t>
      </w:r>
      <w:r w:rsidRPr="00083619">
        <w:rPr>
          <w:b/>
          <w:bCs/>
        </w:rPr>
        <w:t>rules</w:t>
      </w:r>
      <w:r w:rsidRPr="00083619">
        <w:t xml:space="preserve"> to make sure your resources comply with your security standards. For example:</w:t>
      </w:r>
    </w:p>
    <w:p w14:paraId="6525F72C" w14:textId="77777777" w:rsidR="00083619" w:rsidRPr="00083619" w:rsidRDefault="00083619">
      <w:pPr>
        <w:numPr>
          <w:ilvl w:val="1"/>
          <w:numId w:val="310"/>
        </w:numPr>
      </w:pPr>
      <w:r w:rsidRPr="00083619">
        <w:rPr>
          <w:b/>
          <w:bCs/>
        </w:rPr>
        <w:t>Restricted SSH rule</w:t>
      </w:r>
      <w:r w:rsidRPr="00083619">
        <w:t xml:space="preserve">: This rule checks if your security groups are allowing SSH access (port 22) from </w:t>
      </w:r>
      <w:r w:rsidRPr="00083619">
        <w:rPr>
          <w:b/>
          <w:bCs/>
        </w:rPr>
        <w:t>any IP address</w:t>
      </w:r>
      <w:r w:rsidRPr="00083619">
        <w:t>. If it is, your resource fails the rule (becomes non-compliant).</w:t>
      </w:r>
    </w:p>
    <w:p w14:paraId="7C884E8A" w14:textId="77777777" w:rsidR="00083619" w:rsidRPr="00083619" w:rsidRDefault="00083619">
      <w:pPr>
        <w:numPr>
          <w:ilvl w:val="1"/>
          <w:numId w:val="310"/>
        </w:numPr>
      </w:pPr>
      <w:r w:rsidRPr="00083619">
        <w:t>You can set rules to check whether S3 buckets are publicly accessible or if EC2 instances have specific settings (e.g., proper encryption enabled).</w:t>
      </w:r>
    </w:p>
    <w:p w14:paraId="1439F221" w14:textId="77777777" w:rsidR="00083619" w:rsidRPr="00083619" w:rsidRDefault="00083619">
      <w:pPr>
        <w:numPr>
          <w:ilvl w:val="0"/>
          <w:numId w:val="310"/>
        </w:numPr>
      </w:pPr>
      <w:r w:rsidRPr="00083619">
        <w:rPr>
          <w:b/>
          <w:bCs/>
        </w:rPr>
        <w:t>Alerts and Notifications</w:t>
      </w:r>
      <w:r w:rsidRPr="00083619">
        <w:t xml:space="preserve">: If AWS Config detects a violation of any rule (like a security group allowing unrestricted access), it can send you an </w:t>
      </w:r>
      <w:r w:rsidRPr="00083619">
        <w:rPr>
          <w:b/>
          <w:bCs/>
        </w:rPr>
        <w:t>alert</w:t>
      </w:r>
      <w:r w:rsidRPr="00083619">
        <w:t xml:space="preserve"> through </w:t>
      </w:r>
      <w:r w:rsidRPr="00083619">
        <w:rPr>
          <w:b/>
          <w:bCs/>
        </w:rPr>
        <w:t>SNS notifications</w:t>
      </w:r>
      <w:r w:rsidRPr="00083619">
        <w:t xml:space="preserve"> (email, text, etc.). This keeps you informed about potential security issues.</w:t>
      </w:r>
    </w:p>
    <w:p w14:paraId="0E0AA858" w14:textId="77777777" w:rsidR="00083619" w:rsidRPr="00083619" w:rsidRDefault="00083619">
      <w:pPr>
        <w:numPr>
          <w:ilvl w:val="0"/>
          <w:numId w:val="310"/>
        </w:numPr>
      </w:pPr>
      <w:r w:rsidRPr="00083619">
        <w:rPr>
          <w:b/>
          <w:bCs/>
        </w:rPr>
        <w:lastRenderedPageBreak/>
        <w:t>Centralized View</w:t>
      </w:r>
      <w:r w:rsidRPr="00083619">
        <w:t>: AWS Config lets you see the configuration and compliance of all your resources in one place. You can monitor resources across multiple AWS accounts and regions.</w:t>
      </w:r>
    </w:p>
    <w:p w14:paraId="49E8EEF7" w14:textId="77777777" w:rsidR="00083619" w:rsidRPr="00083619" w:rsidRDefault="00083619" w:rsidP="00083619">
      <w:pPr>
        <w:ind w:firstLine="720"/>
        <w:rPr>
          <w:b/>
          <w:bCs/>
        </w:rPr>
      </w:pPr>
      <w:r w:rsidRPr="00083619">
        <w:rPr>
          <w:b/>
          <w:bCs/>
        </w:rPr>
        <w:t>Key Features of AWS Config:</w:t>
      </w:r>
    </w:p>
    <w:p w14:paraId="08246003" w14:textId="77777777" w:rsidR="00083619" w:rsidRPr="00083619" w:rsidRDefault="00083619">
      <w:pPr>
        <w:numPr>
          <w:ilvl w:val="0"/>
          <w:numId w:val="311"/>
        </w:numPr>
      </w:pPr>
      <w:r w:rsidRPr="00083619">
        <w:rPr>
          <w:b/>
          <w:bCs/>
        </w:rPr>
        <w:t>Configuration Timeline</w:t>
      </w:r>
      <w:r w:rsidRPr="00083619">
        <w:t xml:space="preserve">: You can see a </w:t>
      </w:r>
      <w:r w:rsidRPr="00083619">
        <w:rPr>
          <w:b/>
          <w:bCs/>
        </w:rPr>
        <w:t>history</w:t>
      </w:r>
      <w:r w:rsidRPr="00083619">
        <w:t xml:space="preserve"> of configuration changes. For example, if a security group configuration was changed, you can track what was changed, when, and by whom.</w:t>
      </w:r>
    </w:p>
    <w:p w14:paraId="7684043D" w14:textId="77777777" w:rsidR="00083619" w:rsidRPr="00083619" w:rsidRDefault="00083619">
      <w:pPr>
        <w:numPr>
          <w:ilvl w:val="0"/>
          <w:numId w:val="311"/>
        </w:numPr>
      </w:pPr>
      <w:r w:rsidRPr="00083619">
        <w:rPr>
          <w:b/>
          <w:bCs/>
        </w:rPr>
        <w:t>Compliance Tracking</w:t>
      </w:r>
      <w:r w:rsidRPr="00083619">
        <w:t xml:space="preserve">: AWS Config allows you to </w:t>
      </w:r>
      <w:r w:rsidRPr="00083619">
        <w:rPr>
          <w:b/>
          <w:bCs/>
        </w:rPr>
        <w:t>monitor the compliance</w:t>
      </w:r>
      <w:r w:rsidRPr="00083619">
        <w:t xml:space="preserve"> of your resources according to the rules you've set. For instance, if your EC2 instance or security group violates a security rule, AWS Config will flag it as "non-compliant."</w:t>
      </w:r>
    </w:p>
    <w:p w14:paraId="41A39E5B" w14:textId="77777777" w:rsidR="00083619" w:rsidRPr="00083619" w:rsidRDefault="00083619">
      <w:pPr>
        <w:numPr>
          <w:ilvl w:val="0"/>
          <w:numId w:val="311"/>
        </w:numPr>
      </w:pPr>
      <w:r w:rsidRPr="00083619">
        <w:rPr>
          <w:b/>
          <w:bCs/>
        </w:rPr>
        <w:t>CloudTrail Integration</w:t>
      </w:r>
      <w:r w:rsidRPr="00083619">
        <w:t xml:space="preserve">: If you have </w:t>
      </w:r>
      <w:r w:rsidRPr="00083619">
        <w:rPr>
          <w:b/>
          <w:bCs/>
        </w:rPr>
        <w:t>CloudTrail</w:t>
      </w:r>
      <w:r w:rsidRPr="00083619">
        <w:t xml:space="preserve"> enabled (another AWS service for auditing), AWS Config can show you </w:t>
      </w:r>
      <w:r w:rsidRPr="00083619">
        <w:rPr>
          <w:b/>
          <w:bCs/>
        </w:rPr>
        <w:t>who made the changes</w:t>
      </w:r>
      <w:r w:rsidRPr="00083619">
        <w:t xml:space="preserve"> to your resources. For example, if someone removes a security group rule, AWS Config will show that it was done by a specific user.</w:t>
      </w:r>
    </w:p>
    <w:p w14:paraId="3CFEEF30" w14:textId="77777777" w:rsidR="00083619" w:rsidRPr="00083619" w:rsidRDefault="00083619" w:rsidP="00083619">
      <w:pPr>
        <w:ind w:firstLine="720"/>
        <w:rPr>
          <w:b/>
          <w:bCs/>
        </w:rPr>
      </w:pPr>
      <w:r w:rsidRPr="00083619">
        <w:rPr>
          <w:b/>
          <w:bCs/>
        </w:rPr>
        <w:t>Example of Using AWS Config:</w:t>
      </w:r>
    </w:p>
    <w:p w14:paraId="1B2ACE05" w14:textId="77777777" w:rsidR="00083619" w:rsidRPr="00083619" w:rsidRDefault="00083619">
      <w:pPr>
        <w:numPr>
          <w:ilvl w:val="0"/>
          <w:numId w:val="312"/>
        </w:numPr>
      </w:pPr>
      <w:r w:rsidRPr="00083619">
        <w:rPr>
          <w:b/>
          <w:bCs/>
        </w:rPr>
        <w:t>Start with Config</w:t>
      </w:r>
      <w:r w:rsidRPr="00083619">
        <w:t>: You set up AWS Config to start recording the configuration of all your AWS resources. You choose to monitor things like security groups, S3 buckets, and EC2 instances.</w:t>
      </w:r>
    </w:p>
    <w:p w14:paraId="542E5787" w14:textId="77777777" w:rsidR="00083619" w:rsidRPr="00083619" w:rsidRDefault="00083619">
      <w:pPr>
        <w:numPr>
          <w:ilvl w:val="0"/>
          <w:numId w:val="312"/>
        </w:numPr>
      </w:pPr>
      <w:r w:rsidRPr="00083619">
        <w:rPr>
          <w:b/>
          <w:bCs/>
        </w:rPr>
        <w:t>Enable a Compliance Rule</w:t>
      </w:r>
      <w:r w:rsidRPr="00083619">
        <w:t xml:space="preserve">: You enable a rule to check if </w:t>
      </w:r>
      <w:r w:rsidRPr="00083619">
        <w:rPr>
          <w:b/>
          <w:bCs/>
        </w:rPr>
        <w:t>SSH</w:t>
      </w:r>
      <w:r w:rsidRPr="00083619">
        <w:t xml:space="preserve"> (port 22) access is open to everyone in any security group. This is a common security issue.</w:t>
      </w:r>
    </w:p>
    <w:p w14:paraId="10E0BB59" w14:textId="77777777" w:rsidR="00083619" w:rsidRPr="00083619" w:rsidRDefault="00083619">
      <w:pPr>
        <w:numPr>
          <w:ilvl w:val="0"/>
          <w:numId w:val="312"/>
        </w:numPr>
      </w:pPr>
      <w:r w:rsidRPr="00083619">
        <w:rPr>
          <w:b/>
          <w:bCs/>
        </w:rPr>
        <w:t>Detecting Changes</w:t>
      </w:r>
      <w:r w:rsidRPr="00083619">
        <w:t xml:space="preserve">: AWS Config monitors your resources. If someone opens SSH access to all IP addresses (which is a bad security practice), AWS Config will show that this resource is </w:t>
      </w:r>
      <w:r w:rsidRPr="00083619">
        <w:rPr>
          <w:b/>
          <w:bCs/>
        </w:rPr>
        <w:t>non-compliant</w:t>
      </w:r>
      <w:r w:rsidRPr="00083619">
        <w:t xml:space="preserve"> with the rule.</w:t>
      </w:r>
    </w:p>
    <w:p w14:paraId="18800EFD" w14:textId="77777777" w:rsidR="00083619" w:rsidRPr="00083619" w:rsidRDefault="00083619">
      <w:pPr>
        <w:numPr>
          <w:ilvl w:val="0"/>
          <w:numId w:val="312"/>
        </w:numPr>
      </w:pPr>
      <w:r w:rsidRPr="00083619">
        <w:rPr>
          <w:b/>
          <w:bCs/>
        </w:rPr>
        <w:t>Fixing Non-Compliance</w:t>
      </w:r>
      <w:r w:rsidRPr="00083619">
        <w:t xml:space="preserve">: If AWS Config detects a security issue (like open SSH), you can go into your </w:t>
      </w:r>
      <w:r w:rsidRPr="00083619">
        <w:rPr>
          <w:b/>
          <w:bCs/>
        </w:rPr>
        <w:t>EC2 security group</w:t>
      </w:r>
      <w:r w:rsidRPr="00083619">
        <w:t xml:space="preserve"> and fix it. For example, you might close the open SSH access rule to prevent unauthorized access.</w:t>
      </w:r>
    </w:p>
    <w:p w14:paraId="03CBC898" w14:textId="77777777" w:rsidR="00083619" w:rsidRPr="00083619" w:rsidRDefault="00083619">
      <w:pPr>
        <w:numPr>
          <w:ilvl w:val="0"/>
          <w:numId w:val="312"/>
        </w:numPr>
      </w:pPr>
      <w:r w:rsidRPr="00083619">
        <w:rPr>
          <w:b/>
          <w:bCs/>
        </w:rPr>
        <w:t>Re-evaluating the Resource</w:t>
      </w:r>
      <w:r w:rsidRPr="00083619">
        <w:t xml:space="preserve">: After fixing the issue, you can manually </w:t>
      </w:r>
      <w:r w:rsidRPr="00083619">
        <w:rPr>
          <w:b/>
          <w:bCs/>
        </w:rPr>
        <w:t>re-evaluate</w:t>
      </w:r>
      <w:r w:rsidRPr="00083619">
        <w:t xml:space="preserve"> the resource to see if it becomes compliant again. AWS Config will then show that the resource is now compliant.</w:t>
      </w:r>
    </w:p>
    <w:p w14:paraId="3BDB2A0A" w14:textId="77777777" w:rsidR="00083619" w:rsidRPr="00083619" w:rsidRDefault="00083619">
      <w:pPr>
        <w:numPr>
          <w:ilvl w:val="0"/>
          <w:numId w:val="312"/>
        </w:numPr>
      </w:pPr>
      <w:r w:rsidRPr="00083619">
        <w:rPr>
          <w:b/>
          <w:bCs/>
        </w:rPr>
        <w:t>Tracking Changes</w:t>
      </w:r>
      <w:r w:rsidRPr="00083619">
        <w:t xml:space="preserve">: You can also look at the </w:t>
      </w:r>
      <w:r w:rsidRPr="00083619">
        <w:rPr>
          <w:b/>
          <w:bCs/>
        </w:rPr>
        <w:t>resource timeline</w:t>
      </w:r>
      <w:r w:rsidRPr="00083619">
        <w:t xml:space="preserve"> to see all configuration changes over time. For example, you might find out that the rule was opened a few days ago and who made the change, thanks to the integration with </w:t>
      </w:r>
      <w:r w:rsidRPr="00083619">
        <w:rPr>
          <w:b/>
          <w:bCs/>
        </w:rPr>
        <w:t>CloudTrail</w:t>
      </w:r>
      <w:r w:rsidRPr="00083619">
        <w:t>.</w:t>
      </w:r>
    </w:p>
    <w:p w14:paraId="61E88BA9" w14:textId="77777777" w:rsidR="00083619" w:rsidRPr="00083619" w:rsidRDefault="00083619" w:rsidP="00083619">
      <w:pPr>
        <w:ind w:firstLine="720"/>
        <w:rPr>
          <w:b/>
          <w:bCs/>
        </w:rPr>
      </w:pPr>
      <w:r w:rsidRPr="00083619">
        <w:rPr>
          <w:b/>
          <w:bCs/>
        </w:rPr>
        <w:t>Pricing:</w:t>
      </w:r>
    </w:p>
    <w:p w14:paraId="3142BDEB" w14:textId="77777777" w:rsidR="00083619" w:rsidRPr="00083619" w:rsidRDefault="00083619" w:rsidP="00083619">
      <w:pPr>
        <w:ind w:firstLine="720"/>
      </w:pPr>
      <w:r w:rsidRPr="00083619">
        <w:lastRenderedPageBreak/>
        <w:t xml:space="preserve">AWS Config is </w:t>
      </w:r>
      <w:r w:rsidRPr="00083619">
        <w:rPr>
          <w:b/>
          <w:bCs/>
        </w:rPr>
        <w:t>not free</w:t>
      </w:r>
      <w:r w:rsidRPr="00083619">
        <w:t>. It charges you based on how many resources you are tracking and how often you evaluate them.</w:t>
      </w:r>
    </w:p>
    <w:p w14:paraId="687CACF2" w14:textId="77777777" w:rsidR="00083619" w:rsidRPr="00083619" w:rsidRDefault="00000000" w:rsidP="00083619">
      <w:pPr>
        <w:ind w:firstLine="720"/>
      </w:pPr>
      <w:r>
        <w:pict w14:anchorId="0B6CF23A">
          <v:rect id="_x0000_i1131" style="width:0;height:1.5pt" o:hralign="center" o:hrstd="t" o:hr="t" fillcolor="#a0a0a0" stroked="f"/>
        </w:pict>
      </w:r>
    </w:p>
    <w:p w14:paraId="1203B22F" w14:textId="77777777" w:rsidR="00083619" w:rsidRPr="00083619" w:rsidRDefault="00083619" w:rsidP="00083619">
      <w:pPr>
        <w:ind w:firstLine="720"/>
        <w:rPr>
          <w:b/>
          <w:bCs/>
        </w:rPr>
      </w:pPr>
      <w:r w:rsidRPr="00083619">
        <w:rPr>
          <w:b/>
          <w:bCs/>
        </w:rPr>
        <w:t>In Short:</w:t>
      </w:r>
    </w:p>
    <w:p w14:paraId="32D768A0" w14:textId="77777777" w:rsidR="00083619" w:rsidRPr="00083619" w:rsidRDefault="00083619" w:rsidP="00083619">
      <w:pPr>
        <w:ind w:firstLine="720"/>
      </w:pPr>
      <w:r w:rsidRPr="00083619">
        <w:t xml:space="preserve">AWS Config is like a </w:t>
      </w:r>
      <w:r w:rsidRPr="00083619">
        <w:rPr>
          <w:b/>
          <w:bCs/>
        </w:rPr>
        <w:t>monitoring tool</w:t>
      </w:r>
      <w:r w:rsidRPr="00083619">
        <w:t xml:space="preserve"> that helps you:</w:t>
      </w:r>
    </w:p>
    <w:p w14:paraId="0CD59AC5" w14:textId="77777777" w:rsidR="00083619" w:rsidRPr="00083619" w:rsidRDefault="00083619">
      <w:pPr>
        <w:numPr>
          <w:ilvl w:val="0"/>
          <w:numId w:val="313"/>
        </w:numPr>
      </w:pPr>
      <w:r w:rsidRPr="00083619">
        <w:t>Track and record the settings of your AWS resources.</w:t>
      </w:r>
    </w:p>
    <w:p w14:paraId="799F2678" w14:textId="77777777" w:rsidR="00083619" w:rsidRPr="00083619" w:rsidRDefault="00083619">
      <w:pPr>
        <w:numPr>
          <w:ilvl w:val="0"/>
          <w:numId w:val="313"/>
        </w:numPr>
      </w:pPr>
      <w:r w:rsidRPr="00083619">
        <w:t>Monitor and enforce compliance with your internal security rules.</w:t>
      </w:r>
    </w:p>
    <w:p w14:paraId="6993BE8E" w14:textId="77777777" w:rsidR="00083619" w:rsidRPr="00083619" w:rsidRDefault="00083619">
      <w:pPr>
        <w:numPr>
          <w:ilvl w:val="0"/>
          <w:numId w:val="313"/>
        </w:numPr>
      </w:pPr>
      <w:r w:rsidRPr="00083619">
        <w:t>Get alerted about misconfigurations or security risks.</w:t>
      </w:r>
    </w:p>
    <w:p w14:paraId="64023C41" w14:textId="77777777" w:rsidR="00083619" w:rsidRPr="00083619" w:rsidRDefault="00083619">
      <w:pPr>
        <w:numPr>
          <w:ilvl w:val="0"/>
          <w:numId w:val="313"/>
        </w:numPr>
      </w:pPr>
      <w:r w:rsidRPr="00083619">
        <w:t>Easily check how your resources have changed over time.</w:t>
      </w:r>
    </w:p>
    <w:p w14:paraId="44CE6E51" w14:textId="77777777" w:rsidR="00083619" w:rsidRPr="00083619" w:rsidRDefault="00083619" w:rsidP="00083619">
      <w:pPr>
        <w:ind w:firstLine="720"/>
      </w:pPr>
      <w:r w:rsidRPr="00083619">
        <w:t>So, if you're worried about your AWS setup becoming insecure or changing without your knowledge, AWS Config can help you keep track of everything and make sure everything stays compliant with your rules!</w:t>
      </w:r>
    </w:p>
    <w:p w14:paraId="7714188E" w14:textId="3BCFBF68" w:rsidR="00083619" w:rsidRPr="00083619" w:rsidRDefault="00083619" w:rsidP="00083619">
      <w:r>
        <w:rPr>
          <w:noProof/>
        </w:rPr>
        <mc:AlternateContent>
          <mc:Choice Requires="wps">
            <w:drawing>
              <wp:anchor distT="0" distB="0" distL="114300" distR="114300" simplePos="0" relativeHeight="251722752" behindDoc="0" locked="0" layoutInCell="1" allowOverlap="1" wp14:anchorId="2BEEC7D5" wp14:editId="0F85C729">
                <wp:simplePos x="0" y="0"/>
                <wp:positionH relativeFrom="column">
                  <wp:posOffset>-897039</wp:posOffset>
                </wp:positionH>
                <wp:positionV relativeFrom="paragraph">
                  <wp:posOffset>59095</wp:posOffset>
                </wp:positionV>
                <wp:extent cx="7552481" cy="34724"/>
                <wp:effectExtent l="19050" t="19050" r="29845" b="22860"/>
                <wp:wrapNone/>
                <wp:docPr id="955077263" name="Straight Connector 4"/>
                <wp:cNvGraphicFramePr/>
                <a:graphic xmlns:a="http://schemas.openxmlformats.org/drawingml/2006/main">
                  <a:graphicData uri="http://schemas.microsoft.com/office/word/2010/wordprocessingShape">
                    <wps:wsp>
                      <wps:cNvCnPr/>
                      <wps:spPr>
                        <a:xfrm>
                          <a:off x="0" y="0"/>
                          <a:ext cx="7552481" cy="3472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49EC9" id="Straight Connector 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70.65pt,4.65pt" to="524.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" strokecolor="#156082 [3204]" strokeweight="2.25pt">
                <v:stroke joinstyle="miter"/>
              </v:line>
            </w:pict>
          </mc:Fallback>
        </mc:AlternateContent>
      </w:r>
    </w:p>
    <w:p w14:paraId="5202D559" w14:textId="2EC30C3E" w:rsidR="00327F8D" w:rsidRDefault="00222D48" w:rsidP="00792086">
      <w:pPr>
        <w:ind w:firstLine="720"/>
        <w:rPr>
          <w:b/>
          <w:bCs/>
          <w:sz w:val="30"/>
          <w:szCs w:val="30"/>
        </w:rPr>
      </w:pPr>
      <w:r w:rsidRPr="00222D48">
        <w:rPr>
          <w:b/>
          <w:bCs/>
          <w:sz w:val="30"/>
          <w:szCs w:val="30"/>
        </w:rPr>
        <w:t>19</w:t>
      </w:r>
      <w:r w:rsidR="00A320F1">
        <w:rPr>
          <w:b/>
          <w:bCs/>
          <w:sz w:val="30"/>
          <w:szCs w:val="30"/>
        </w:rPr>
        <w:t>6</w:t>
      </w:r>
      <w:r w:rsidRPr="00222D48">
        <w:rPr>
          <w:b/>
          <w:bCs/>
          <w:sz w:val="30"/>
          <w:szCs w:val="30"/>
        </w:rPr>
        <w:t xml:space="preserve">)Amazon </w:t>
      </w:r>
      <w:proofErr w:type="gramStart"/>
      <w:r w:rsidRPr="00222D48">
        <w:rPr>
          <w:b/>
          <w:bCs/>
          <w:sz w:val="30"/>
          <w:szCs w:val="30"/>
        </w:rPr>
        <w:t>Macie:-</w:t>
      </w:r>
      <w:proofErr w:type="gramEnd"/>
    </w:p>
    <w:p w14:paraId="60C47026" w14:textId="77777777" w:rsidR="00222D48" w:rsidRPr="00222D48" w:rsidRDefault="00222D48" w:rsidP="00222D48"/>
    <w:p w14:paraId="2338B98A" w14:textId="77777777" w:rsidR="00222D48" w:rsidRPr="00222D48" w:rsidRDefault="00222D48" w:rsidP="00222D48">
      <w:pPr>
        <w:ind w:firstLine="720"/>
      </w:pPr>
      <w:r w:rsidRPr="00222D48">
        <w:t>Certainly! Here’s how you can structure the explanation about Amazon Macie:</w:t>
      </w:r>
    </w:p>
    <w:p w14:paraId="5232A525" w14:textId="77777777" w:rsidR="00222D48" w:rsidRPr="00222D48" w:rsidRDefault="00000000" w:rsidP="00222D48">
      <w:pPr>
        <w:ind w:firstLine="720"/>
      </w:pPr>
      <w:r>
        <w:pict w14:anchorId="2B446414">
          <v:rect id="_x0000_i1132" style="width:0;height:1.5pt" o:hralign="center" o:hrstd="t" o:hr="t" fillcolor="#a0a0a0" stroked="f"/>
        </w:pict>
      </w:r>
    </w:p>
    <w:p w14:paraId="7BF65740" w14:textId="77777777" w:rsidR="00222D48" w:rsidRPr="00222D48" w:rsidRDefault="00222D48" w:rsidP="00222D48">
      <w:pPr>
        <w:ind w:firstLine="720"/>
        <w:rPr>
          <w:b/>
          <w:bCs/>
        </w:rPr>
      </w:pPr>
      <w:r w:rsidRPr="00222D48">
        <w:rPr>
          <w:b/>
          <w:bCs/>
        </w:rPr>
        <w:t>Amazon Macie Overview:</w:t>
      </w:r>
    </w:p>
    <w:p w14:paraId="347E3826" w14:textId="77777777" w:rsidR="00222D48" w:rsidRPr="00222D48" w:rsidRDefault="00222D48" w:rsidP="00222D48">
      <w:pPr>
        <w:ind w:firstLine="720"/>
      </w:pPr>
      <w:r w:rsidRPr="00222D48">
        <w:t xml:space="preserve">Amazon Macie is a fully managed data security and privacy service provided by AWS. It helps in discovering, classifying, and protecting sensitive data, specifically </w:t>
      </w:r>
      <w:r w:rsidRPr="00222D48">
        <w:rPr>
          <w:b/>
          <w:bCs/>
        </w:rPr>
        <w:t>Personally Identifiable Information (PII)</w:t>
      </w:r>
      <w:r w:rsidRPr="00222D48">
        <w:t>.</w:t>
      </w:r>
    </w:p>
    <w:p w14:paraId="693CD40E" w14:textId="77777777" w:rsidR="00222D48" w:rsidRPr="00222D48" w:rsidRDefault="00000000" w:rsidP="00222D48">
      <w:pPr>
        <w:ind w:firstLine="720"/>
      </w:pPr>
      <w:r>
        <w:pict w14:anchorId="79C0260F">
          <v:rect id="_x0000_i1133" style="width:0;height:1.5pt" o:hralign="center" o:hrstd="t" o:hr="t" fillcolor="#a0a0a0" stroked="f"/>
        </w:pict>
      </w:r>
    </w:p>
    <w:p w14:paraId="5DA01D83" w14:textId="77777777" w:rsidR="00222D48" w:rsidRPr="00222D48" w:rsidRDefault="00222D48" w:rsidP="00222D48">
      <w:pPr>
        <w:ind w:firstLine="720"/>
        <w:rPr>
          <w:b/>
          <w:bCs/>
        </w:rPr>
      </w:pPr>
      <w:r w:rsidRPr="00222D48">
        <w:rPr>
          <w:b/>
          <w:bCs/>
        </w:rPr>
        <w:t>How Amazon Macie Works:</w:t>
      </w:r>
    </w:p>
    <w:p w14:paraId="6299112A" w14:textId="77777777" w:rsidR="00222D48" w:rsidRPr="00222D48" w:rsidRDefault="00222D48">
      <w:pPr>
        <w:numPr>
          <w:ilvl w:val="0"/>
          <w:numId w:val="314"/>
        </w:numPr>
      </w:pPr>
      <w:r w:rsidRPr="00222D48">
        <w:rPr>
          <w:b/>
          <w:bCs/>
        </w:rPr>
        <w:t>Machine Learning &amp; Pattern Matching:</w:t>
      </w:r>
    </w:p>
    <w:p w14:paraId="25346BA6" w14:textId="77777777" w:rsidR="00222D48" w:rsidRPr="00222D48" w:rsidRDefault="00222D48">
      <w:pPr>
        <w:numPr>
          <w:ilvl w:val="1"/>
          <w:numId w:val="314"/>
        </w:numPr>
      </w:pPr>
      <w:r w:rsidRPr="00222D48">
        <w:t xml:space="preserve">Amazon Macie leverages machine learning algorithms and pattern matching techniques to </w:t>
      </w:r>
      <w:proofErr w:type="spellStart"/>
      <w:r w:rsidRPr="00222D48">
        <w:t>analyze</w:t>
      </w:r>
      <w:proofErr w:type="spellEnd"/>
      <w:r w:rsidRPr="00222D48">
        <w:t xml:space="preserve"> data stored in </w:t>
      </w:r>
      <w:r w:rsidRPr="00222D48">
        <w:rPr>
          <w:b/>
          <w:bCs/>
        </w:rPr>
        <w:t>S3 buckets</w:t>
      </w:r>
      <w:r w:rsidRPr="00222D48">
        <w:t>.</w:t>
      </w:r>
    </w:p>
    <w:p w14:paraId="67128EA7" w14:textId="77777777" w:rsidR="00222D48" w:rsidRPr="00222D48" w:rsidRDefault="00222D48">
      <w:pPr>
        <w:numPr>
          <w:ilvl w:val="1"/>
          <w:numId w:val="314"/>
        </w:numPr>
      </w:pPr>
      <w:r w:rsidRPr="00222D48">
        <w:t xml:space="preserve">It looks for </w:t>
      </w:r>
      <w:r w:rsidRPr="00222D48">
        <w:rPr>
          <w:b/>
          <w:bCs/>
        </w:rPr>
        <w:t>sensitive data</w:t>
      </w:r>
      <w:r w:rsidRPr="00222D48">
        <w:t xml:space="preserve"> such as PII.</w:t>
      </w:r>
    </w:p>
    <w:p w14:paraId="4DF78438" w14:textId="77777777" w:rsidR="00222D48" w:rsidRPr="00222D48" w:rsidRDefault="00222D48">
      <w:pPr>
        <w:numPr>
          <w:ilvl w:val="0"/>
          <w:numId w:val="314"/>
        </w:numPr>
      </w:pPr>
      <w:r w:rsidRPr="00222D48">
        <w:rPr>
          <w:b/>
          <w:bCs/>
        </w:rPr>
        <w:t>Discovery of PII:</w:t>
      </w:r>
    </w:p>
    <w:p w14:paraId="2B98333C" w14:textId="77777777" w:rsidR="00222D48" w:rsidRPr="00222D48" w:rsidRDefault="00222D48">
      <w:pPr>
        <w:numPr>
          <w:ilvl w:val="1"/>
          <w:numId w:val="314"/>
        </w:numPr>
      </w:pPr>
      <w:r w:rsidRPr="00222D48">
        <w:t xml:space="preserve">The primary function of Macie is to </w:t>
      </w:r>
      <w:r w:rsidRPr="00222D48">
        <w:rPr>
          <w:b/>
          <w:bCs/>
        </w:rPr>
        <w:t>identify PII</w:t>
      </w:r>
      <w:r w:rsidRPr="00222D48">
        <w:t xml:space="preserve"> within the S3 buckets.</w:t>
      </w:r>
    </w:p>
    <w:p w14:paraId="08F244F0" w14:textId="77777777" w:rsidR="00222D48" w:rsidRPr="00222D48" w:rsidRDefault="00222D48">
      <w:pPr>
        <w:numPr>
          <w:ilvl w:val="1"/>
          <w:numId w:val="314"/>
        </w:numPr>
      </w:pPr>
      <w:r w:rsidRPr="00222D48">
        <w:lastRenderedPageBreak/>
        <w:t>Macie scans the objects in these S3 buckets to find any data that could be classified as PII (e.g., social security numbers, credit card numbers, email addresses, etc.).</w:t>
      </w:r>
    </w:p>
    <w:p w14:paraId="514B713F" w14:textId="77777777" w:rsidR="00222D48" w:rsidRPr="00222D48" w:rsidRDefault="00222D48">
      <w:pPr>
        <w:numPr>
          <w:ilvl w:val="0"/>
          <w:numId w:val="314"/>
        </w:numPr>
      </w:pPr>
      <w:r w:rsidRPr="00222D48">
        <w:rPr>
          <w:b/>
          <w:bCs/>
        </w:rPr>
        <w:t>Alerts &amp; Notifications:</w:t>
      </w:r>
    </w:p>
    <w:p w14:paraId="5644515B" w14:textId="77777777" w:rsidR="00222D48" w:rsidRPr="00222D48" w:rsidRDefault="00222D48">
      <w:pPr>
        <w:numPr>
          <w:ilvl w:val="1"/>
          <w:numId w:val="314"/>
        </w:numPr>
      </w:pPr>
      <w:r w:rsidRPr="00222D48">
        <w:t xml:space="preserve">Once Macie discovers sensitive data, it sends </w:t>
      </w:r>
      <w:r w:rsidRPr="00222D48">
        <w:rPr>
          <w:b/>
          <w:bCs/>
        </w:rPr>
        <w:t>notifications</w:t>
      </w:r>
      <w:r w:rsidRPr="00222D48">
        <w:t xml:space="preserve"> through </w:t>
      </w:r>
      <w:r w:rsidRPr="00222D48">
        <w:rPr>
          <w:b/>
          <w:bCs/>
        </w:rPr>
        <w:t xml:space="preserve">Amazon </w:t>
      </w:r>
      <w:proofErr w:type="spellStart"/>
      <w:r w:rsidRPr="00222D48">
        <w:rPr>
          <w:b/>
          <w:bCs/>
        </w:rPr>
        <w:t>EventBridge</w:t>
      </w:r>
      <w:proofErr w:type="spellEnd"/>
      <w:r w:rsidRPr="00222D48">
        <w:t xml:space="preserve"> to trigger further actions.</w:t>
      </w:r>
    </w:p>
    <w:p w14:paraId="15F1F73D" w14:textId="77777777" w:rsidR="00222D48" w:rsidRPr="00222D48" w:rsidRDefault="00222D48">
      <w:pPr>
        <w:numPr>
          <w:ilvl w:val="1"/>
          <w:numId w:val="314"/>
        </w:numPr>
      </w:pPr>
      <w:r w:rsidRPr="00222D48">
        <w:t xml:space="preserve">You can then set up integrations with other AWS services like </w:t>
      </w:r>
      <w:r w:rsidRPr="00222D48">
        <w:rPr>
          <w:b/>
          <w:bCs/>
        </w:rPr>
        <w:t>SNS (Simple Notification Service)</w:t>
      </w:r>
      <w:r w:rsidRPr="00222D48">
        <w:t xml:space="preserve"> or </w:t>
      </w:r>
      <w:r w:rsidRPr="00222D48">
        <w:rPr>
          <w:b/>
          <w:bCs/>
        </w:rPr>
        <w:t>Lambda functions</w:t>
      </w:r>
      <w:r w:rsidRPr="00222D48">
        <w:t xml:space="preserve"> for custom handling of these alerts.</w:t>
      </w:r>
    </w:p>
    <w:p w14:paraId="7EA69734" w14:textId="77777777" w:rsidR="00222D48" w:rsidRPr="00222D48" w:rsidRDefault="00000000" w:rsidP="00222D48">
      <w:pPr>
        <w:ind w:firstLine="720"/>
      </w:pPr>
      <w:r>
        <w:pict w14:anchorId="5B8102A3">
          <v:rect id="_x0000_i1134" style="width:0;height:1.5pt" o:hralign="center" o:hrstd="t" o:hr="t" fillcolor="#a0a0a0" stroked="f"/>
        </w:pict>
      </w:r>
    </w:p>
    <w:p w14:paraId="5803A0FF" w14:textId="77777777" w:rsidR="00222D48" w:rsidRPr="00222D48" w:rsidRDefault="00222D48" w:rsidP="00222D48">
      <w:pPr>
        <w:ind w:firstLine="720"/>
        <w:rPr>
          <w:b/>
          <w:bCs/>
        </w:rPr>
      </w:pPr>
      <w:r w:rsidRPr="00222D48">
        <w:rPr>
          <w:b/>
          <w:bCs/>
        </w:rPr>
        <w:t>Enabling Amazon Macie:</w:t>
      </w:r>
    </w:p>
    <w:p w14:paraId="1E444143" w14:textId="77777777" w:rsidR="00222D48" w:rsidRPr="00222D48" w:rsidRDefault="00222D48">
      <w:pPr>
        <w:numPr>
          <w:ilvl w:val="0"/>
          <w:numId w:val="315"/>
        </w:numPr>
      </w:pPr>
      <w:r w:rsidRPr="00222D48">
        <w:t xml:space="preserve">Enabling Amazon Macie is straightforward and requires just a </w:t>
      </w:r>
      <w:r w:rsidRPr="00222D48">
        <w:rPr>
          <w:b/>
          <w:bCs/>
        </w:rPr>
        <w:t>single click</w:t>
      </w:r>
      <w:r w:rsidRPr="00222D48">
        <w:t>.</w:t>
      </w:r>
    </w:p>
    <w:p w14:paraId="3B886D06" w14:textId="77777777" w:rsidR="00222D48" w:rsidRPr="00222D48" w:rsidRDefault="00222D48">
      <w:pPr>
        <w:numPr>
          <w:ilvl w:val="0"/>
          <w:numId w:val="315"/>
        </w:numPr>
      </w:pPr>
      <w:r w:rsidRPr="00222D48">
        <w:t xml:space="preserve">You simply need to specify which </w:t>
      </w:r>
      <w:r w:rsidRPr="00222D48">
        <w:rPr>
          <w:b/>
          <w:bCs/>
        </w:rPr>
        <w:t>S3 buckets</w:t>
      </w:r>
      <w:r w:rsidRPr="00222D48">
        <w:t xml:space="preserve"> you want Macie to </w:t>
      </w:r>
      <w:proofErr w:type="spellStart"/>
      <w:r w:rsidRPr="00222D48">
        <w:t>analyze</w:t>
      </w:r>
      <w:proofErr w:type="spellEnd"/>
      <w:r w:rsidRPr="00222D48">
        <w:t>.</w:t>
      </w:r>
    </w:p>
    <w:p w14:paraId="7BCB562B" w14:textId="77777777" w:rsidR="00222D48" w:rsidRPr="00222D48" w:rsidRDefault="00222D48">
      <w:pPr>
        <w:numPr>
          <w:ilvl w:val="0"/>
          <w:numId w:val="315"/>
        </w:numPr>
      </w:pPr>
      <w:r w:rsidRPr="00222D48">
        <w:t>After that, Macie will start scanning those buckets for sensitive data.</w:t>
      </w:r>
    </w:p>
    <w:p w14:paraId="42B5AB67" w14:textId="77777777" w:rsidR="00222D48" w:rsidRPr="00222D48" w:rsidRDefault="00000000" w:rsidP="00222D48">
      <w:pPr>
        <w:ind w:firstLine="720"/>
      </w:pPr>
      <w:r>
        <w:pict w14:anchorId="7F4F0459">
          <v:rect id="_x0000_i1135" style="width:0;height:1.5pt" o:hralign="center" o:hrstd="t" o:hr="t" fillcolor="#a0a0a0" stroked="f"/>
        </w:pict>
      </w:r>
    </w:p>
    <w:p w14:paraId="4E7D6AF4" w14:textId="77777777" w:rsidR="00222D48" w:rsidRPr="00222D48" w:rsidRDefault="00222D48" w:rsidP="00222D48">
      <w:pPr>
        <w:ind w:firstLine="720"/>
        <w:rPr>
          <w:b/>
          <w:bCs/>
        </w:rPr>
      </w:pPr>
      <w:r w:rsidRPr="00222D48">
        <w:rPr>
          <w:b/>
          <w:bCs/>
        </w:rPr>
        <w:t>Use Case for Macie:</w:t>
      </w:r>
    </w:p>
    <w:p w14:paraId="3C7CF8FE" w14:textId="77777777" w:rsidR="00222D48" w:rsidRPr="00222D48" w:rsidRDefault="00222D48">
      <w:pPr>
        <w:numPr>
          <w:ilvl w:val="0"/>
          <w:numId w:val="316"/>
        </w:numPr>
      </w:pPr>
      <w:r w:rsidRPr="00222D48">
        <w:rPr>
          <w:b/>
          <w:bCs/>
        </w:rPr>
        <w:t>Sensitive Data Discovery</w:t>
      </w:r>
      <w:r w:rsidRPr="00222D48">
        <w:t xml:space="preserve">: The main use case is to discover sensitive data (PII) stored within S3 buckets and </w:t>
      </w:r>
      <w:proofErr w:type="gramStart"/>
      <w:r w:rsidRPr="00222D48">
        <w:t>take action</w:t>
      </w:r>
      <w:proofErr w:type="gramEnd"/>
      <w:r w:rsidRPr="00222D48">
        <w:t xml:space="preserve"> on that data.</w:t>
      </w:r>
    </w:p>
    <w:p w14:paraId="216906C3" w14:textId="77777777" w:rsidR="00222D48" w:rsidRPr="00222D48" w:rsidRDefault="00000000" w:rsidP="00222D48">
      <w:pPr>
        <w:ind w:firstLine="720"/>
      </w:pPr>
      <w:r>
        <w:pict w14:anchorId="1566C212">
          <v:rect id="_x0000_i1136" style="width:0;height:1.5pt" o:hralign="center" o:hrstd="t" o:hr="t" fillcolor="#a0a0a0" stroked="f"/>
        </w:pict>
      </w:r>
    </w:p>
    <w:p w14:paraId="55351C30" w14:textId="77777777" w:rsidR="00222D48" w:rsidRPr="00222D48" w:rsidRDefault="00222D48" w:rsidP="00222D48">
      <w:pPr>
        <w:ind w:firstLine="720"/>
        <w:rPr>
          <w:b/>
          <w:bCs/>
        </w:rPr>
      </w:pPr>
      <w:r w:rsidRPr="00222D48">
        <w:rPr>
          <w:b/>
          <w:bCs/>
        </w:rPr>
        <w:t>Key Takeaways:</w:t>
      </w:r>
    </w:p>
    <w:p w14:paraId="718743DD" w14:textId="77777777" w:rsidR="00222D48" w:rsidRPr="00222D48" w:rsidRDefault="00222D48">
      <w:pPr>
        <w:numPr>
          <w:ilvl w:val="0"/>
          <w:numId w:val="317"/>
        </w:numPr>
      </w:pPr>
      <w:r w:rsidRPr="00222D48">
        <w:rPr>
          <w:b/>
          <w:bCs/>
        </w:rPr>
        <w:t>Macie</w:t>
      </w:r>
      <w:r w:rsidRPr="00222D48">
        <w:t xml:space="preserve"> uses machine learning to automatically discover and protect sensitive data in </w:t>
      </w:r>
      <w:r w:rsidRPr="00222D48">
        <w:rPr>
          <w:b/>
          <w:bCs/>
        </w:rPr>
        <w:t>S3</w:t>
      </w:r>
      <w:r w:rsidRPr="00222D48">
        <w:t>.</w:t>
      </w:r>
    </w:p>
    <w:p w14:paraId="6D435ABC" w14:textId="77777777" w:rsidR="00222D48" w:rsidRPr="00222D48" w:rsidRDefault="00222D48">
      <w:pPr>
        <w:numPr>
          <w:ilvl w:val="0"/>
          <w:numId w:val="317"/>
        </w:numPr>
      </w:pPr>
      <w:r w:rsidRPr="00222D48">
        <w:t xml:space="preserve">It specifically focuses on </w:t>
      </w:r>
      <w:r w:rsidRPr="00222D48">
        <w:rPr>
          <w:b/>
          <w:bCs/>
        </w:rPr>
        <w:t>PII</w:t>
      </w:r>
      <w:r w:rsidRPr="00222D48">
        <w:t xml:space="preserve"> and helps notify you of any discovered sensitive information.</w:t>
      </w:r>
    </w:p>
    <w:p w14:paraId="4BFCDC67" w14:textId="77777777" w:rsidR="00222D48" w:rsidRPr="00222D48" w:rsidRDefault="00222D48">
      <w:pPr>
        <w:numPr>
          <w:ilvl w:val="0"/>
          <w:numId w:val="317"/>
        </w:numPr>
      </w:pPr>
      <w:r w:rsidRPr="00222D48">
        <w:t xml:space="preserve">The service integrates with </w:t>
      </w:r>
      <w:proofErr w:type="spellStart"/>
      <w:r w:rsidRPr="00222D48">
        <w:rPr>
          <w:b/>
          <w:bCs/>
        </w:rPr>
        <w:t>EventBridge</w:t>
      </w:r>
      <w:proofErr w:type="spellEnd"/>
      <w:r w:rsidRPr="00222D48">
        <w:t xml:space="preserve">, </w:t>
      </w:r>
      <w:r w:rsidRPr="00222D48">
        <w:rPr>
          <w:b/>
          <w:bCs/>
        </w:rPr>
        <w:t>SNS</w:t>
      </w:r>
      <w:r w:rsidRPr="00222D48">
        <w:t xml:space="preserve">, and </w:t>
      </w:r>
      <w:r w:rsidRPr="00222D48">
        <w:rPr>
          <w:b/>
          <w:bCs/>
        </w:rPr>
        <w:t>Lambda</w:t>
      </w:r>
      <w:r w:rsidRPr="00222D48">
        <w:t xml:space="preserve"> to trigger responses based on findings.</w:t>
      </w:r>
    </w:p>
    <w:p w14:paraId="3EC0A4AE" w14:textId="1D04EDA6" w:rsidR="00327F8D" w:rsidRDefault="00222D48">
      <w:pPr>
        <w:numPr>
          <w:ilvl w:val="0"/>
          <w:numId w:val="317"/>
        </w:numPr>
      </w:pPr>
      <w:r w:rsidRPr="00222D48">
        <w:t>Enabling Macie is simple and requires minimal configuration.</w:t>
      </w:r>
    </w:p>
    <w:p w14:paraId="1A08FDA6" w14:textId="77777777" w:rsidR="00327F8D" w:rsidRDefault="00327F8D" w:rsidP="00792086">
      <w:pPr>
        <w:ind w:firstLine="720"/>
      </w:pPr>
    </w:p>
    <w:p w14:paraId="4D37A6C6" w14:textId="77777777" w:rsidR="00222D48" w:rsidRDefault="00222D48" w:rsidP="00222D48">
      <w:pPr>
        <w:ind w:firstLine="720"/>
      </w:pPr>
    </w:p>
    <w:p w14:paraId="58524CFB" w14:textId="77777777" w:rsidR="00222D48" w:rsidRDefault="00222D48" w:rsidP="00222D48">
      <w:pPr>
        <w:ind w:firstLine="720"/>
      </w:pPr>
    </w:p>
    <w:p w14:paraId="21FFF5FE" w14:textId="3AE0573C" w:rsidR="00222D48" w:rsidRPr="00222D48" w:rsidRDefault="00222D48" w:rsidP="00222D48">
      <w:pPr>
        <w:ind w:firstLine="720"/>
      </w:pPr>
      <w:proofErr w:type="gramStart"/>
      <w:r w:rsidRPr="00222D48">
        <w:lastRenderedPageBreak/>
        <w:t xml:space="preserve">  </w:t>
      </w:r>
      <w:r w:rsidRPr="00222D48">
        <w:rPr>
          <w:b/>
          <w:bCs/>
        </w:rPr>
        <w:t>Macie</w:t>
      </w:r>
      <w:proofErr w:type="gramEnd"/>
      <w:r w:rsidRPr="00222D48">
        <w:t xml:space="preserve"> is all about </w:t>
      </w:r>
      <w:r w:rsidRPr="00222D48">
        <w:rPr>
          <w:b/>
          <w:bCs/>
        </w:rPr>
        <w:t>discovering and securing sensitive data</w:t>
      </w:r>
      <w:r w:rsidRPr="00222D48">
        <w:t xml:space="preserve"> like PII</w:t>
      </w:r>
      <w:r>
        <w:t>(</w:t>
      </w:r>
      <w:r w:rsidRPr="00222D48">
        <w:rPr>
          <w:b/>
          <w:bCs/>
        </w:rPr>
        <w:t>PII</w:t>
      </w:r>
      <w:r w:rsidRPr="00222D48">
        <w:t xml:space="preserve"> stands for </w:t>
      </w:r>
      <w:r w:rsidRPr="00222D48">
        <w:rPr>
          <w:b/>
          <w:bCs/>
        </w:rPr>
        <w:t>Personally Identifiable Information</w:t>
      </w:r>
      <w:r>
        <w:t>)</w:t>
      </w:r>
      <w:r w:rsidRPr="00222D48">
        <w:t xml:space="preserve"> in S3 and helping organizations with data privacy compliance.</w:t>
      </w:r>
    </w:p>
    <w:p w14:paraId="61C2DE9A" w14:textId="738CC75E" w:rsidR="00327F8D" w:rsidRDefault="00222D48" w:rsidP="00222D48">
      <w:pPr>
        <w:ind w:firstLine="720"/>
      </w:pPr>
      <w:proofErr w:type="gramStart"/>
      <w:r w:rsidRPr="00222D48">
        <w:t xml:space="preserve">  </w:t>
      </w:r>
      <w:r w:rsidRPr="00222D48">
        <w:rPr>
          <w:b/>
          <w:bCs/>
        </w:rPr>
        <w:t>AWS</w:t>
      </w:r>
      <w:proofErr w:type="gramEnd"/>
      <w:r w:rsidRPr="00222D48">
        <w:rPr>
          <w:b/>
          <w:bCs/>
        </w:rPr>
        <w:t xml:space="preserve"> Config</w:t>
      </w:r>
      <w:r w:rsidRPr="00222D48">
        <w:t xml:space="preserve"> is focused on </w:t>
      </w:r>
      <w:r w:rsidRPr="00222D48">
        <w:rPr>
          <w:b/>
          <w:bCs/>
        </w:rPr>
        <w:t>monitoring the configurations</w:t>
      </w:r>
      <w:r w:rsidRPr="00222D48">
        <w:t xml:space="preserve"> of your AWS resources and ensuring they are compliant with your security policies.</w:t>
      </w:r>
    </w:p>
    <w:p w14:paraId="30127DA8" w14:textId="459B4514" w:rsidR="004B0256" w:rsidRDefault="004B0256" w:rsidP="00222D48">
      <w:pPr>
        <w:ind w:firstLine="720"/>
      </w:pPr>
      <w:r>
        <w:rPr>
          <w:noProof/>
        </w:rPr>
        <mc:AlternateContent>
          <mc:Choice Requires="wps">
            <w:drawing>
              <wp:anchor distT="0" distB="0" distL="114300" distR="114300" simplePos="0" relativeHeight="251723776" behindDoc="0" locked="0" layoutInCell="1" allowOverlap="1" wp14:anchorId="70B5F0FF" wp14:editId="5C399E46">
                <wp:simplePos x="0" y="0"/>
                <wp:positionH relativeFrom="column">
                  <wp:posOffset>-902826</wp:posOffset>
                </wp:positionH>
                <wp:positionV relativeFrom="paragraph">
                  <wp:posOffset>125529</wp:posOffset>
                </wp:positionV>
                <wp:extent cx="7564055" cy="5787"/>
                <wp:effectExtent l="0" t="19050" r="37465" b="32385"/>
                <wp:wrapNone/>
                <wp:docPr id="841305943" name="Straight Connector 5"/>
                <wp:cNvGraphicFramePr/>
                <a:graphic xmlns:a="http://schemas.openxmlformats.org/drawingml/2006/main">
                  <a:graphicData uri="http://schemas.microsoft.com/office/word/2010/wordprocessingShape">
                    <wps:wsp>
                      <wps:cNvCnPr/>
                      <wps:spPr>
                        <a:xfrm>
                          <a:off x="0" y="0"/>
                          <a:ext cx="7564055" cy="5787"/>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EB8F2" id="Straight Connector 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71.1pt,9.9pt" to="5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" strokecolor="#156082 [3204]" strokeweight="3pt">
                <v:stroke joinstyle="miter"/>
              </v:line>
            </w:pict>
          </mc:Fallback>
        </mc:AlternateContent>
      </w:r>
    </w:p>
    <w:p w14:paraId="3180EE8E" w14:textId="77777777" w:rsidR="004B0256" w:rsidRDefault="004B0256" w:rsidP="004B0256"/>
    <w:p w14:paraId="257FB79C" w14:textId="25BEAAA1" w:rsidR="004B0256" w:rsidRDefault="004B0256" w:rsidP="004B0256">
      <w:pPr>
        <w:tabs>
          <w:tab w:val="left" w:pos="2114"/>
        </w:tabs>
        <w:rPr>
          <w:b/>
          <w:bCs/>
        </w:rPr>
      </w:pPr>
      <w:r w:rsidRPr="004B0256">
        <w:rPr>
          <w:b/>
          <w:bCs/>
        </w:rPr>
        <w:t>19</w:t>
      </w:r>
      <w:r w:rsidR="00A320F1">
        <w:rPr>
          <w:b/>
          <w:bCs/>
        </w:rPr>
        <w:t>7</w:t>
      </w:r>
      <w:r w:rsidRPr="004B0256">
        <w:rPr>
          <w:b/>
          <w:bCs/>
        </w:rPr>
        <w:t>)Security Hub</w:t>
      </w:r>
      <w:proofErr w:type="gramStart"/>
      <w:r w:rsidRPr="004B0256">
        <w:rPr>
          <w:b/>
          <w:bCs/>
        </w:rPr>
        <w:tab/>
      </w:r>
      <w:r>
        <w:rPr>
          <w:b/>
          <w:bCs/>
        </w:rPr>
        <w:t>:-</w:t>
      </w:r>
      <w:proofErr w:type="gramEnd"/>
    </w:p>
    <w:p w14:paraId="7E209624" w14:textId="77777777" w:rsidR="004B0256" w:rsidRPr="004B0256" w:rsidRDefault="004B0256" w:rsidP="004B0256">
      <w:pPr>
        <w:tabs>
          <w:tab w:val="left" w:pos="2114"/>
        </w:tabs>
      </w:pPr>
      <w:r w:rsidRPr="004B0256">
        <w:t>Let's break it down step-by-step:</w:t>
      </w:r>
    </w:p>
    <w:p w14:paraId="432CD5A5" w14:textId="77777777" w:rsidR="004B0256" w:rsidRPr="004B0256" w:rsidRDefault="004B0256" w:rsidP="004B0256">
      <w:pPr>
        <w:tabs>
          <w:tab w:val="left" w:pos="2114"/>
        </w:tabs>
        <w:rPr>
          <w:b/>
          <w:bCs/>
        </w:rPr>
      </w:pPr>
      <w:r w:rsidRPr="004B0256">
        <w:rPr>
          <w:b/>
          <w:bCs/>
        </w:rPr>
        <w:t>What is AWS Security Hub?</w:t>
      </w:r>
    </w:p>
    <w:p w14:paraId="2A0CEA71" w14:textId="77777777" w:rsidR="004B0256" w:rsidRPr="004B0256" w:rsidRDefault="004B0256" w:rsidP="004B0256">
      <w:pPr>
        <w:tabs>
          <w:tab w:val="left" w:pos="2114"/>
        </w:tabs>
      </w:pPr>
      <w:r w:rsidRPr="004B0256">
        <w:t xml:space="preserve">AWS Security Hub is a </w:t>
      </w:r>
      <w:r w:rsidRPr="004B0256">
        <w:rPr>
          <w:b/>
          <w:bCs/>
        </w:rPr>
        <w:t>centralized security management tool</w:t>
      </w:r>
      <w:r w:rsidRPr="004B0256">
        <w:t xml:space="preserve"> in AWS. It helps you </w:t>
      </w:r>
      <w:r w:rsidRPr="004B0256">
        <w:rPr>
          <w:b/>
          <w:bCs/>
        </w:rPr>
        <w:t>monitor and manage security</w:t>
      </w:r>
      <w:r w:rsidRPr="004B0256">
        <w:t xml:space="preserve"> across your AWS accounts, ensuring your environment remains secure and compliant.</w:t>
      </w:r>
    </w:p>
    <w:p w14:paraId="4C8AC02D" w14:textId="77777777" w:rsidR="004B0256" w:rsidRPr="004B0256" w:rsidRDefault="004B0256" w:rsidP="004B0256">
      <w:pPr>
        <w:tabs>
          <w:tab w:val="left" w:pos="2114"/>
        </w:tabs>
        <w:rPr>
          <w:b/>
          <w:bCs/>
        </w:rPr>
      </w:pPr>
      <w:r w:rsidRPr="004B0256">
        <w:rPr>
          <w:b/>
          <w:bCs/>
        </w:rPr>
        <w:t>Key Features:</w:t>
      </w:r>
    </w:p>
    <w:p w14:paraId="01FB50FF" w14:textId="77777777" w:rsidR="004B0256" w:rsidRPr="004B0256" w:rsidRDefault="004B0256">
      <w:pPr>
        <w:numPr>
          <w:ilvl w:val="0"/>
          <w:numId w:val="318"/>
        </w:numPr>
        <w:tabs>
          <w:tab w:val="left" w:pos="2114"/>
        </w:tabs>
      </w:pPr>
      <w:r w:rsidRPr="004B0256">
        <w:rPr>
          <w:b/>
          <w:bCs/>
        </w:rPr>
        <w:t>Centralized Dashboard:</w:t>
      </w:r>
    </w:p>
    <w:p w14:paraId="215F0787" w14:textId="77777777" w:rsidR="004B0256" w:rsidRPr="004B0256" w:rsidRDefault="004B0256">
      <w:pPr>
        <w:numPr>
          <w:ilvl w:val="1"/>
          <w:numId w:val="318"/>
        </w:numPr>
        <w:tabs>
          <w:tab w:val="left" w:pos="2114"/>
        </w:tabs>
      </w:pPr>
      <w:r w:rsidRPr="004B0256">
        <w:t xml:space="preserve">It provides a </w:t>
      </w:r>
      <w:r w:rsidRPr="004B0256">
        <w:rPr>
          <w:b/>
          <w:bCs/>
        </w:rPr>
        <w:t>single dashboard</w:t>
      </w:r>
      <w:r w:rsidRPr="004B0256">
        <w:t xml:space="preserve"> that shows you the </w:t>
      </w:r>
      <w:r w:rsidRPr="004B0256">
        <w:rPr>
          <w:b/>
          <w:bCs/>
        </w:rPr>
        <w:t>security and compliance status</w:t>
      </w:r>
      <w:r w:rsidRPr="004B0256">
        <w:t xml:space="preserve"> of your AWS environment. This helps you see all the security alerts and findings in one place.</w:t>
      </w:r>
    </w:p>
    <w:p w14:paraId="55B0850F" w14:textId="77777777" w:rsidR="004B0256" w:rsidRPr="004B0256" w:rsidRDefault="004B0256">
      <w:pPr>
        <w:numPr>
          <w:ilvl w:val="0"/>
          <w:numId w:val="318"/>
        </w:numPr>
        <w:tabs>
          <w:tab w:val="left" w:pos="2114"/>
        </w:tabs>
      </w:pPr>
      <w:r w:rsidRPr="004B0256">
        <w:rPr>
          <w:b/>
          <w:bCs/>
        </w:rPr>
        <w:t>Aggregates Alerts:</w:t>
      </w:r>
    </w:p>
    <w:p w14:paraId="6FED7813" w14:textId="77777777" w:rsidR="004B0256" w:rsidRPr="004B0256" w:rsidRDefault="004B0256">
      <w:pPr>
        <w:numPr>
          <w:ilvl w:val="1"/>
          <w:numId w:val="318"/>
        </w:numPr>
        <w:tabs>
          <w:tab w:val="left" w:pos="2114"/>
        </w:tabs>
      </w:pPr>
      <w:r w:rsidRPr="004B0256">
        <w:t xml:space="preserve">Security Hub gathers </w:t>
      </w:r>
      <w:r w:rsidRPr="004B0256">
        <w:rPr>
          <w:b/>
          <w:bCs/>
        </w:rPr>
        <w:t>security findings</w:t>
      </w:r>
      <w:r w:rsidRPr="004B0256">
        <w:t xml:space="preserve"> from a variety of AWS services and third-party tools. This includes services like: </w:t>
      </w:r>
    </w:p>
    <w:p w14:paraId="042452C3" w14:textId="77777777" w:rsidR="004B0256" w:rsidRPr="004B0256" w:rsidRDefault="004B0256">
      <w:pPr>
        <w:numPr>
          <w:ilvl w:val="2"/>
          <w:numId w:val="318"/>
        </w:numPr>
        <w:tabs>
          <w:tab w:val="left" w:pos="2114"/>
        </w:tabs>
      </w:pPr>
      <w:proofErr w:type="spellStart"/>
      <w:r w:rsidRPr="004B0256">
        <w:rPr>
          <w:b/>
          <w:bCs/>
        </w:rPr>
        <w:t>GuardDuty</w:t>
      </w:r>
      <w:proofErr w:type="spellEnd"/>
      <w:r w:rsidRPr="004B0256">
        <w:t xml:space="preserve"> (for detecting threats)</w:t>
      </w:r>
    </w:p>
    <w:p w14:paraId="0087BF03" w14:textId="77777777" w:rsidR="004B0256" w:rsidRPr="004B0256" w:rsidRDefault="004B0256">
      <w:pPr>
        <w:numPr>
          <w:ilvl w:val="2"/>
          <w:numId w:val="318"/>
        </w:numPr>
        <w:tabs>
          <w:tab w:val="left" w:pos="2114"/>
        </w:tabs>
      </w:pPr>
      <w:r w:rsidRPr="004B0256">
        <w:rPr>
          <w:b/>
          <w:bCs/>
        </w:rPr>
        <w:t>Inspector</w:t>
      </w:r>
      <w:r w:rsidRPr="004B0256">
        <w:t xml:space="preserve"> (for vulnerability assessment)</w:t>
      </w:r>
    </w:p>
    <w:p w14:paraId="72B78418" w14:textId="77777777" w:rsidR="004B0256" w:rsidRPr="004B0256" w:rsidRDefault="004B0256">
      <w:pPr>
        <w:numPr>
          <w:ilvl w:val="2"/>
          <w:numId w:val="318"/>
        </w:numPr>
        <w:tabs>
          <w:tab w:val="left" w:pos="2114"/>
        </w:tabs>
      </w:pPr>
      <w:r w:rsidRPr="004B0256">
        <w:rPr>
          <w:b/>
          <w:bCs/>
        </w:rPr>
        <w:t>Macie</w:t>
      </w:r>
      <w:r w:rsidRPr="004B0256">
        <w:t xml:space="preserve"> (for discovering sensitive data)</w:t>
      </w:r>
    </w:p>
    <w:p w14:paraId="05537ACB" w14:textId="77777777" w:rsidR="004B0256" w:rsidRPr="004B0256" w:rsidRDefault="004B0256">
      <w:pPr>
        <w:numPr>
          <w:ilvl w:val="2"/>
          <w:numId w:val="318"/>
        </w:numPr>
        <w:tabs>
          <w:tab w:val="left" w:pos="2114"/>
        </w:tabs>
      </w:pPr>
      <w:r w:rsidRPr="004B0256">
        <w:rPr>
          <w:b/>
          <w:bCs/>
        </w:rPr>
        <w:t>IAM Access Analyzer</w:t>
      </w:r>
      <w:r w:rsidRPr="004B0256">
        <w:t xml:space="preserve"> (for </w:t>
      </w:r>
      <w:proofErr w:type="spellStart"/>
      <w:r w:rsidRPr="004B0256">
        <w:t>analyzing</w:t>
      </w:r>
      <w:proofErr w:type="spellEnd"/>
      <w:r w:rsidRPr="004B0256">
        <w:t xml:space="preserve"> permissions)</w:t>
      </w:r>
    </w:p>
    <w:p w14:paraId="6E9A7650" w14:textId="77777777" w:rsidR="004B0256" w:rsidRPr="004B0256" w:rsidRDefault="004B0256">
      <w:pPr>
        <w:numPr>
          <w:ilvl w:val="2"/>
          <w:numId w:val="318"/>
        </w:numPr>
        <w:tabs>
          <w:tab w:val="left" w:pos="2114"/>
        </w:tabs>
      </w:pPr>
      <w:r w:rsidRPr="004B0256">
        <w:rPr>
          <w:b/>
          <w:bCs/>
        </w:rPr>
        <w:t>AWS Config</w:t>
      </w:r>
      <w:r w:rsidRPr="004B0256">
        <w:t xml:space="preserve"> (for tracking configuration changes)</w:t>
      </w:r>
    </w:p>
    <w:p w14:paraId="36B9E096" w14:textId="77777777" w:rsidR="004B0256" w:rsidRPr="004B0256" w:rsidRDefault="004B0256">
      <w:pPr>
        <w:numPr>
          <w:ilvl w:val="2"/>
          <w:numId w:val="318"/>
        </w:numPr>
        <w:tabs>
          <w:tab w:val="left" w:pos="2114"/>
        </w:tabs>
      </w:pPr>
      <w:r w:rsidRPr="004B0256">
        <w:rPr>
          <w:b/>
          <w:bCs/>
        </w:rPr>
        <w:t>Firewall Manager</w:t>
      </w:r>
      <w:r w:rsidRPr="004B0256">
        <w:t xml:space="preserve"> (for managing firewalls)</w:t>
      </w:r>
    </w:p>
    <w:p w14:paraId="13E9A858" w14:textId="77777777" w:rsidR="004B0256" w:rsidRPr="004B0256" w:rsidRDefault="004B0256">
      <w:pPr>
        <w:numPr>
          <w:ilvl w:val="2"/>
          <w:numId w:val="318"/>
        </w:numPr>
        <w:tabs>
          <w:tab w:val="left" w:pos="2114"/>
        </w:tabs>
      </w:pPr>
      <w:r w:rsidRPr="004B0256">
        <w:rPr>
          <w:b/>
          <w:bCs/>
        </w:rPr>
        <w:t>Systems Manager</w:t>
      </w:r>
      <w:r w:rsidRPr="004B0256">
        <w:t xml:space="preserve"> (for managing systems)</w:t>
      </w:r>
    </w:p>
    <w:p w14:paraId="05EC073F" w14:textId="77777777" w:rsidR="004B0256" w:rsidRPr="004B0256" w:rsidRDefault="004B0256">
      <w:pPr>
        <w:numPr>
          <w:ilvl w:val="2"/>
          <w:numId w:val="318"/>
        </w:numPr>
        <w:tabs>
          <w:tab w:val="left" w:pos="2114"/>
        </w:tabs>
      </w:pPr>
      <w:r w:rsidRPr="004B0256">
        <w:rPr>
          <w:b/>
          <w:bCs/>
        </w:rPr>
        <w:t>AWS Health</w:t>
      </w:r>
      <w:r w:rsidRPr="004B0256">
        <w:t xml:space="preserve"> (for health status)</w:t>
      </w:r>
    </w:p>
    <w:p w14:paraId="4ADEB61B" w14:textId="77777777" w:rsidR="004B0256" w:rsidRPr="004B0256" w:rsidRDefault="004B0256">
      <w:pPr>
        <w:numPr>
          <w:ilvl w:val="2"/>
          <w:numId w:val="318"/>
        </w:numPr>
        <w:tabs>
          <w:tab w:val="left" w:pos="2114"/>
        </w:tabs>
      </w:pPr>
      <w:r w:rsidRPr="004B0256">
        <w:rPr>
          <w:b/>
          <w:bCs/>
        </w:rPr>
        <w:t>Third-Party Tools</w:t>
      </w:r>
      <w:r w:rsidRPr="004B0256">
        <w:t xml:space="preserve"> (integrated partner solutions)</w:t>
      </w:r>
    </w:p>
    <w:p w14:paraId="5CFD08D1" w14:textId="77777777" w:rsidR="004B0256" w:rsidRPr="004B0256" w:rsidRDefault="004B0256">
      <w:pPr>
        <w:numPr>
          <w:ilvl w:val="0"/>
          <w:numId w:val="318"/>
        </w:numPr>
        <w:tabs>
          <w:tab w:val="left" w:pos="2114"/>
        </w:tabs>
      </w:pPr>
      <w:r w:rsidRPr="004B0256">
        <w:rPr>
          <w:b/>
          <w:bCs/>
        </w:rPr>
        <w:lastRenderedPageBreak/>
        <w:t>Automated Security Checks:</w:t>
      </w:r>
    </w:p>
    <w:p w14:paraId="7248200D" w14:textId="77777777" w:rsidR="004B0256" w:rsidRPr="004B0256" w:rsidRDefault="004B0256">
      <w:pPr>
        <w:numPr>
          <w:ilvl w:val="1"/>
          <w:numId w:val="318"/>
        </w:numPr>
        <w:tabs>
          <w:tab w:val="left" w:pos="2114"/>
        </w:tabs>
      </w:pPr>
      <w:r w:rsidRPr="004B0256">
        <w:t xml:space="preserve">Security Hub performs </w:t>
      </w:r>
      <w:r w:rsidRPr="004B0256">
        <w:rPr>
          <w:b/>
          <w:bCs/>
        </w:rPr>
        <w:t>automated security checks</w:t>
      </w:r>
      <w:r w:rsidRPr="004B0256">
        <w:t xml:space="preserve"> across your AWS accounts and services to ensure compliance with best practices.</w:t>
      </w:r>
    </w:p>
    <w:p w14:paraId="540282AA" w14:textId="77777777" w:rsidR="004B0256" w:rsidRPr="004B0256" w:rsidRDefault="004B0256">
      <w:pPr>
        <w:numPr>
          <w:ilvl w:val="0"/>
          <w:numId w:val="318"/>
        </w:numPr>
        <w:tabs>
          <w:tab w:val="left" w:pos="2114"/>
        </w:tabs>
      </w:pPr>
      <w:r w:rsidRPr="004B0256">
        <w:rPr>
          <w:b/>
          <w:bCs/>
        </w:rPr>
        <w:t>Security Findings:</w:t>
      </w:r>
    </w:p>
    <w:p w14:paraId="7F5B9BFB" w14:textId="77777777" w:rsidR="004B0256" w:rsidRPr="004B0256" w:rsidRDefault="004B0256">
      <w:pPr>
        <w:numPr>
          <w:ilvl w:val="1"/>
          <w:numId w:val="318"/>
        </w:numPr>
        <w:tabs>
          <w:tab w:val="left" w:pos="2114"/>
        </w:tabs>
      </w:pPr>
      <w:r w:rsidRPr="004B0256">
        <w:t xml:space="preserve">When security issues are detected (like a misconfigured resource or a potential threat), </w:t>
      </w:r>
      <w:r w:rsidRPr="004B0256">
        <w:rPr>
          <w:b/>
          <w:bCs/>
        </w:rPr>
        <w:t>findings</w:t>
      </w:r>
      <w:r w:rsidRPr="004B0256">
        <w:t xml:space="preserve"> are created and appear in the dashboard.</w:t>
      </w:r>
    </w:p>
    <w:p w14:paraId="787BDF6C" w14:textId="77777777" w:rsidR="004B0256" w:rsidRPr="004B0256" w:rsidRDefault="004B0256">
      <w:pPr>
        <w:numPr>
          <w:ilvl w:val="0"/>
          <w:numId w:val="318"/>
        </w:numPr>
        <w:tabs>
          <w:tab w:val="left" w:pos="2114"/>
        </w:tabs>
      </w:pPr>
      <w:proofErr w:type="spellStart"/>
      <w:r w:rsidRPr="004B0256">
        <w:rPr>
          <w:b/>
          <w:bCs/>
        </w:rPr>
        <w:t>EventBridge</w:t>
      </w:r>
      <w:proofErr w:type="spellEnd"/>
      <w:r w:rsidRPr="004B0256">
        <w:rPr>
          <w:b/>
          <w:bCs/>
        </w:rPr>
        <w:t xml:space="preserve"> Integration:</w:t>
      </w:r>
    </w:p>
    <w:p w14:paraId="43371A29" w14:textId="77777777" w:rsidR="004B0256" w:rsidRPr="004B0256" w:rsidRDefault="004B0256">
      <w:pPr>
        <w:numPr>
          <w:ilvl w:val="1"/>
          <w:numId w:val="318"/>
        </w:numPr>
        <w:tabs>
          <w:tab w:val="left" w:pos="2114"/>
        </w:tabs>
      </w:pPr>
      <w:r w:rsidRPr="004B0256">
        <w:t xml:space="preserve">If a security issue arises, Security Hub automatically triggers an </w:t>
      </w:r>
      <w:r w:rsidRPr="004B0256">
        <w:rPr>
          <w:b/>
          <w:bCs/>
        </w:rPr>
        <w:t xml:space="preserve">event in </w:t>
      </w:r>
      <w:proofErr w:type="spellStart"/>
      <w:r w:rsidRPr="004B0256">
        <w:rPr>
          <w:b/>
          <w:bCs/>
        </w:rPr>
        <w:t>EventBridge</w:t>
      </w:r>
      <w:proofErr w:type="spellEnd"/>
      <w:r w:rsidRPr="004B0256">
        <w:t xml:space="preserve">, which allows you to </w:t>
      </w:r>
      <w:proofErr w:type="gramStart"/>
      <w:r w:rsidRPr="004B0256">
        <w:t>take action</w:t>
      </w:r>
      <w:proofErr w:type="gramEnd"/>
      <w:r w:rsidRPr="004B0256">
        <w:t>, such as sending a notification or running an automated response.</w:t>
      </w:r>
    </w:p>
    <w:p w14:paraId="33F36E56" w14:textId="77777777" w:rsidR="004B0256" w:rsidRPr="004B0256" w:rsidRDefault="004B0256">
      <w:pPr>
        <w:numPr>
          <w:ilvl w:val="0"/>
          <w:numId w:val="318"/>
        </w:numPr>
        <w:tabs>
          <w:tab w:val="left" w:pos="2114"/>
        </w:tabs>
      </w:pPr>
      <w:r w:rsidRPr="004B0256">
        <w:rPr>
          <w:b/>
          <w:bCs/>
        </w:rPr>
        <w:t>Investigation with Amazon Detective:</w:t>
      </w:r>
    </w:p>
    <w:p w14:paraId="1CDCB21C" w14:textId="77777777" w:rsidR="004B0256" w:rsidRPr="004B0256" w:rsidRDefault="004B0256">
      <w:pPr>
        <w:numPr>
          <w:ilvl w:val="1"/>
          <w:numId w:val="318"/>
        </w:numPr>
        <w:tabs>
          <w:tab w:val="left" w:pos="2114"/>
        </w:tabs>
      </w:pPr>
      <w:r w:rsidRPr="004B0256">
        <w:t xml:space="preserve">If you want to understand where the security issue originated, you can use </w:t>
      </w:r>
      <w:r w:rsidRPr="004B0256">
        <w:rPr>
          <w:b/>
          <w:bCs/>
        </w:rPr>
        <w:t>Amazon Detective</w:t>
      </w:r>
      <w:r w:rsidRPr="004B0256">
        <w:t>, which helps investigate the root cause of the problem.</w:t>
      </w:r>
    </w:p>
    <w:p w14:paraId="59A99FFB" w14:textId="77777777" w:rsidR="004B0256" w:rsidRPr="004B0256" w:rsidRDefault="00000000" w:rsidP="004B0256">
      <w:pPr>
        <w:tabs>
          <w:tab w:val="left" w:pos="2114"/>
        </w:tabs>
      </w:pPr>
      <w:r>
        <w:pict w14:anchorId="380BC223">
          <v:rect id="_x0000_i1137" style="width:0;height:1.5pt" o:hralign="center" o:hrstd="t" o:hr="t" fillcolor="#a0a0a0" stroked="f"/>
        </w:pict>
      </w:r>
    </w:p>
    <w:p w14:paraId="5B6B48C8" w14:textId="77777777" w:rsidR="004B0256" w:rsidRPr="004B0256" w:rsidRDefault="004B0256" w:rsidP="004B0256">
      <w:pPr>
        <w:tabs>
          <w:tab w:val="left" w:pos="2114"/>
        </w:tabs>
        <w:rPr>
          <w:b/>
          <w:bCs/>
        </w:rPr>
      </w:pPr>
      <w:r w:rsidRPr="004B0256">
        <w:rPr>
          <w:b/>
          <w:bCs/>
        </w:rPr>
        <w:t>How Security Hub Works:</w:t>
      </w:r>
    </w:p>
    <w:p w14:paraId="3DD41060" w14:textId="77777777" w:rsidR="004B0256" w:rsidRPr="004B0256" w:rsidRDefault="004B0256">
      <w:pPr>
        <w:numPr>
          <w:ilvl w:val="0"/>
          <w:numId w:val="319"/>
        </w:numPr>
        <w:tabs>
          <w:tab w:val="left" w:pos="2114"/>
        </w:tabs>
      </w:pPr>
      <w:r w:rsidRPr="004B0256">
        <w:rPr>
          <w:b/>
          <w:bCs/>
        </w:rPr>
        <w:t>Multiple Accounts Support:</w:t>
      </w:r>
    </w:p>
    <w:p w14:paraId="0B85060D" w14:textId="77777777" w:rsidR="004B0256" w:rsidRPr="004B0256" w:rsidRDefault="004B0256">
      <w:pPr>
        <w:numPr>
          <w:ilvl w:val="1"/>
          <w:numId w:val="319"/>
        </w:numPr>
        <w:tabs>
          <w:tab w:val="left" w:pos="2114"/>
        </w:tabs>
      </w:pPr>
      <w:r w:rsidRPr="004B0256">
        <w:t xml:space="preserve">Security Hub can work across </w:t>
      </w:r>
      <w:r w:rsidRPr="004B0256">
        <w:rPr>
          <w:b/>
          <w:bCs/>
        </w:rPr>
        <w:t>multiple AWS accounts</w:t>
      </w:r>
      <w:r w:rsidRPr="004B0256">
        <w:t>. It aggregates all findings into a central hub, so you can monitor and manage security in all accounts from a single location.</w:t>
      </w:r>
    </w:p>
    <w:p w14:paraId="0945C5AA" w14:textId="77777777" w:rsidR="004B0256" w:rsidRPr="004B0256" w:rsidRDefault="004B0256">
      <w:pPr>
        <w:numPr>
          <w:ilvl w:val="0"/>
          <w:numId w:val="319"/>
        </w:numPr>
        <w:tabs>
          <w:tab w:val="left" w:pos="2114"/>
        </w:tabs>
      </w:pPr>
      <w:r w:rsidRPr="004B0256">
        <w:rPr>
          <w:b/>
          <w:bCs/>
        </w:rPr>
        <w:t>Pricing:</w:t>
      </w:r>
    </w:p>
    <w:p w14:paraId="54BCD34A" w14:textId="77777777" w:rsidR="004B0256" w:rsidRPr="004B0256" w:rsidRDefault="004B0256">
      <w:pPr>
        <w:numPr>
          <w:ilvl w:val="1"/>
          <w:numId w:val="319"/>
        </w:numPr>
        <w:tabs>
          <w:tab w:val="left" w:pos="2114"/>
        </w:tabs>
      </w:pPr>
      <w:r w:rsidRPr="004B0256">
        <w:rPr>
          <w:b/>
          <w:bCs/>
        </w:rPr>
        <w:t>Pricing per Check</w:t>
      </w:r>
      <w:r w:rsidRPr="004B0256">
        <w:t>: You’ll pay for each security check. The first 1,000 checks have a certain price, and after that, additional checks will cost more.</w:t>
      </w:r>
    </w:p>
    <w:p w14:paraId="6B029120" w14:textId="77777777" w:rsidR="004B0256" w:rsidRPr="004B0256" w:rsidRDefault="004B0256">
      <w:pPr>
        <w:numPr>
          <w:ilvl w:val="1"/>
          <w:numId w:val="319"/>
        </w:numPr>
        <w:tabs>
          <w:tab w:val="left" w:pos="2114"/>
        </w:tabs>
      </w:pPr>
      <w:r w:rsidRPr="004B0256">
        <w:rPr>
          <w:b/>
          <w:bCs/>
        </w:rPr>
        <w:t>Ingestion of Events</w:t>
      </w:r>
      <w:r w:rsidRPr="004B0256">
        <w:t>: The first 10,000 events are free, but you’ll be charged per finding after that.</w:t>
      </w:r>
    </w:p>
    <w:p w14:paraId="5C867142" w14:textId="77777777" w:rsidR="004B0256" w:rsidRPr="004B0256" w:rsidRDefault="004B0256">
      <w:pPr>
        <w:numPr>
          <w:ilvl w:val="1"/>
          <w:numId w:val="319"/>
        </w:numPr>
        <w:tabs>
          <w:tab w:val="left" w:pos="2114"/>
        </w:tabs>
      </w:pPr>
      <w:r w:rsidRPr="004B0256">
        <w:t xml:space="preserve">There is a </w:t>
      </w:r>
      <w:r w:rsidRPr="004B0256">
        <w:rPr>
          <w:b/>
          <w:bCs/>
        </w:rPr>
        <w:t>30-day free trial</w:t>
      </w:r>
      <w:r w:rsidRPr="004B0256">
        <w:t xml:space="preserve"> for Security Hub, so you can try it out without being charged initially.</w:t>
      </w:r>
    </w:p>
    <w:p w14:paraId="2CB3DBE7" w14:textId="77777777" w:rsidR="004B0256" w:rsidRPr="004B0256" w:rsidRDefault="004B0256">
      <w:pPr>
        <w:numPr>
          <w:ilvl w:val="0"/>
          <w:numId w:val="319"/>
        </w:numPr>
        <w:tabs>
          <w:tab w:val="left" w:pos="2114"/>
        </w:tabs>
      </w:pPr>
      <w:r w:rsidRPr="004B0256">
        <w:rPr>
          <w:b/>
          <w:bCs/>
        </w:rPr>
        <w:t>Configuration and Integration:</w:t>
      </w:r>
    </w:p>
    <w:p w14:paraId="0B07E81D" w14:textId="77777777" w:rsidR="004B0256" w:rsidRPr="004B0256" w:rsidRDefault="004B0256">
      <w:pPr>
        <w:numPr>
          <w:ilvl w:val="1"/>
          <w:numId w:val="319"/>
        </w:numPr>
        <w:tabs>
          <w:tab w:val="left" w:pos="2114"/>
        </w:tabs>
      </w:pPr>
      <w:r w:rsidRPr="004B0256">
        <w:t xml:space="preserve">To use Security Hub, you first need to enable </w:t>
      </w:r>
      <w:r w:rsidRPr="004B0256">
        <w:rPr>
          <w:b/>
          <w:bCs/>
        </w:rPr>
        <w:t>AWS Config</w:t>
      </w:r>
      <w:r w:rsidRPr="004B0256">
        <w:t xml:space="preserve">, which tracks the configuration changes of your resources. Then, you choose the </w:t>
      </w:r>
      <w:r w:rsidRPr="004B0256">
        <w:rPr>
          <w:b/>
          <w:bCs/>
        </w:rPr>
        <w:t>security standards</w:t>
      </w:r>
      <w:r w:rsidRPr="004B0256">
        <w:t xml:space="preserve"> you want to follow.</w:t>
      </w:r>
    </w:p>
    <w:p w14:paraId="4960670B" w14:textId="77777777" w:rsidR="004B0256" w:rsidRPr="004B0256" w:rsidRDefault="004B0256">
      <w:pPr>
        <w:numPr>
          <w:ilvl w:val="1"/>
          <w:numId w:val="319"/>
        </w:numPr>
        <w:tabs>
          <w:tab w:val="left" w:pos="2114"/>
        </w:tabs>
      </w:pPr>
      <w:r w:rsidRPr="004B0256">
        <w:lastRenderedPageBreak/>
        <w:t xml:space="preserve">Security Hub also integrates with the services and tools you’ve already enabled (like </w:t>
      </w:r>
      <w:proofErr w:type="spellStart"/>
      <w:r w:rsidRPr="004B0256">
        <w:t>GuardDuty</w:t>
      </w:r>
      <w:proofErr w:type="spellEnd"/>
      <w:r w:rsidRPr="004B0256">
        <w:t xml:space="preserve"> or Macie).</w:t>
      </w:r>
    </w:p>
    <w:p w14:paraId="125DE7EB" w14:textId="77777777" w:rsidR="004B0256" w:rsidRPr="004B0256" w:rsidRDefault="00000000" w:rsidP="004B0256">
      <w:pPr>
        <w:tabs>
          <w:tab w:val="left" w:pos="2114"/>
        </w:tabs>
      </w:pPr>
      <w:r>
        <w:pict w14:anchorId="362391BB">
          <v:rect id="_x0000_i1138" style="width:0;height:1.5pt" o:hralign="center" o:hrstd="t" o:hr="t" fillcolor="#a0a0a0" stroked="f"/>
        </w:pict>
      </w:r>
    </w:p>
    <w:p w14:paraId="3796CA75" w14:textId="77777777" w:rsidR="004B0256" w:rsidRPr="004B0256" w:rsidRDefault="004B0256" w:rsidP="004B0256">
      <w:pPr>
        <w:tabs>
          <w:tab w:val="left" w:pos="2114"/>
        </w:tabs>
        <w:rPr>
          <w:b/>
          <w:bCs/>
        </w:rPr>
      </w:pPr>
      <w:r w:rsidRPr="004B0256">
        <w:rPr>
          <w:b/>
          <w:bCs/>
        </w:rPr>
        <w:t>Steps to Enable and Use AWS Security Hub:</w:t>
      </w:r>
    </w:p>
    <w:p w14:paraId="2EE1CB2A" w14:textId="77777777" w:rsidR="004B0256" w:rsidRPr="004B0256" w:rsidRDefault="004B0256">
      <w:pPr>
        <w:numPr>
          <w:ilvl w:val="0"/>
          <w:numId w:val="320"/>
        </w:numPr>
        <w:tabs>
          <w:tab w:val="left" w:pos="2114"/>
        </w:tabs>
      </w:pPr>
      <w:r w:rsidRPr="004B0256">
        <w:rPr>
          <w:b/>
          <w:bCs/>
        </w:rPr>
        <w:t>Enable AWS Config</w:t>
      </w:r>
      <w:r w:rsidRPr="004B0256">
        <w:t xml:space="preserve"> to allow Security Hub to function properly.</w:t>
      </w:r>
    </w:p>
    <w:p w14:paraId="273BC9E0" w14:textId="77777777" w:rsidR="004B0256" w:rsidRPr="004B0256" w:rsidRDefault="004B0256">
      <w:pPr>
        <w:numPr>
          <w:ilvl w:val="0"/>
          <w:numId w:val="320"/>
        </w:numPr>
        <w:tabs>
          <w:tab w:val="left" w:pos="2114"/>
        </w:tabs>
      </w:pPr>
      <w:r w:rsidRPr="004B0256">
        <w:rPr>
          <w:b/>
          <w:bCs/>
        </w:rPr>
        <w:t>Select Security Standards</w:t>
      </w:r>
      <w:r w:rsidRPr="004B0256">
        <w:t xml:space="preserve"> you want to follow (e.g., AWS best practices, PCI DSS compliance).</w:t>
      </w:r>
    </w:p>
    <w:p w14:paraId="3BBC5205" w14:textId="77777777" w:rsidR="004B0256" w:rsidRPr="004B0256" w:rsidRDefault="004B0256">
      <w:pPr>
        <w:numPr>
          <w:ilvl w:val="0"/>
          <w:numId w:val="320"/>
        </w:numPr>
        <w:tabs>
          <w:tab w:val="left" w:pos="2114"/>
        </w:tabs>
      </w:pPr>
      <w:r w:rsidRPr="004B0256">
        <w:rPr>
          <w:b/>
          <w:bCs/>
        </w:rPr>
        <w:t>Integrate with AWS Services</w:t>
      </w:r>
      <w:r w:rsidRPr="004B0256">
        <w:t xml:space="preserve"> (like </w:t>
      </w:r>
      <w:proofErr w:type="spellStart"/>
      <w:r w:rsidRPr="004B0256">
        <w:t>GuardDuty</w:t>
      </w:r>
      <w:proofErr w:type="spellEnd"/>
      <w:r w:rsidRPr="004B0256">
        <w:t>, Inspector, etc.) that you want Security Hub to monitor for security findings.</w:t>
      </w:r>
    </w:p>
    <w:p w14:paraId="42A353C5" w14:textId="77777777" w:rsidR="004B0256" w:rsidRPr="004B0256" w:rsidRDefault="004B0256">
      <w:pPr>
        <w:numPr>
          <w:ilvl w:val="0"/>
          <w:numId w:val="320"/>
        </w:numPr>
        <w:tabs>
          <w:tab w:val="left" w:pos="2114"/>
        </w:tabs>
      </w:pPr>
      <w:r w:rsidRPr="004B0256">
        <w:t xml:space="preserve">Click on </w:t>
      </w:r>
      <w:r w:rsidRPr="004B0256">
        <w:rPr>
          <w:b/>
          <w:bCs/>
        </w:rPr>
        <w:t>Enable Security Hub</w:t>
      </w:r>
      <w:r w:rsidRPr="004B0256">
        <w:t xml:space="preserve"> to start using the service.</w:t>
      </w:r>
    </w:p>
    <w:p w14:paraId="0ED19120" w14:textId="77777777" w:rsidR="004B0256" w:rsidRPr="004B0256" w:rsidRDefault="00000000" w:rsidP="004B0256">
      <w:pPr>
        <w:tabs>
          <w:tab w:val="left" w:pos="2114"/>
        </w:tabs>
      </w:pPr>
      <w:r>
        <w:pict w14:anchorId="0D9A84AF">
          <v:rect id="_x0000_i1139" style="width:0;height:1.5pt" o:hralign="center" o:hrstd="t" o:hr="t" fillcolor="#a0a0a0" stroked="f"/>
        </w:pict>
      </w:r>
    </w:p>
    <w:p w14:paraId="18B922F6" w14:textId="77777777" w:rsidR="004B0256" w:rsidRPr="004B0256" w:rsidRDefault="004B0256" w:rsidP="004B0256">
      <w:pPr>
        <w:tabs>
          <w:tab w:val="left" w:pos="2114"/>
        </w:tabs>
        <w:rPr>
          <w:b/>
          <w:bCs/>
        </w:rPr>
      </w:pPr>
      <w:r w:rsidRPr="004B0256">
        <w:rPr>
          <w:b/>
          <w:bCs/>
        </w:rPr>
        <w:t>Summary of What AWS Security Hub Does:</w:t>
      </w:r>
    </w:p>
    <w:p w14:paraId="117F02E6" w14:textId="77777777" w:rsidR="004B0256" w:rsidRPr="004B0256" w:rsidRDefault="004B0256">
      <w:pPr>
        <w:numPr>
          <w:ilvl w:val="0"/>
          <w:numId w:val="321"/>
        </w:numPr>
        <w:tabs>
          <w:tab w:val="left" w:pos="2114"/>
        </w:tabs>
      </w:pPr>
      <w:r w:rsidRPr="004B0256">
        <w:rPr>
          <w:b/>
          <w:bCs/>
        </w:rPr>
        <w:t>Aggregates security findings</w:t>
      </w:r>
      <w:r w:rsidRPr="004B0256">
        <w:t xml:space="preserve"> from various AWS services and third-party tools into one dashboard.</w:t>
      </w:r>
    </w:p>
    <w:p w14:paraId="509EE8A0" w14:textId="77777777" w:rsidR="004B0256" w:rsidRPr="004B0256" w:rsidRDefault="004B0256">
      <w:pPr>
        <w:numPr>
          <w:ilvl w:val="0"/>
          <w:numId w:val="321"/>
        </w:numPr>
        <w:tabs>
          <w:tab w:val="left" w:pos="2114"/>
        </w:tabs>
      </w:pPr>
      <w:r w:rsidRPr="004B0256">
        <w:t xml:space="preserve">Helps you </w:t>
      </w:r>
      <w:r w:rsidRPr="004B0256">
        <w:rPr>
          <w:b/>
          <w:bCs/>
        </w:rPr>
        <w:t>monitor the security</w:t>
      </w:r>
      <w:r w:rsidRPr="004B0256">
        <w:t xml:space="preserve"> of your AWS environment and take </w:t>
      </w:r>
      <w:r w:rsidRPr="004B0256">
        <w:rPr>
          <w:b/>
          <w:bCs/>
        </w:rPr>
        <w:t>automated actions</w:t>
      </w:r>
      <w:r w:rsidRPr="004B0256">
        <w:t xml:space="preserve"> when needed.</w:t>
      </w:r>
    </w:p>
    <w:p w14:paraId="7B4F2F5E" w14:textId="77777777" w:rsidR="004B0256" w:rsidRPr="004B0256" w:rsidRDefault="004B0256">
      <w:pPr>
        <w:numPr>
          <w:ilvl w:val="0"/>
          <w:numId w:val="321"/>
        </w:numPr>
        <w:tabs>
          <w:tab w:val="left" w:pos="2114"/>
        </w:tabs>
      </w:pPr>
      <w:r w:rsidRPr="004B0256">
        <w:t xml:space="preserve">Allows you to </w:t>
      </w:r>
      <w:r w:rsidRPr="004B0256">
        <w:rPr>
          <w:b/>
          <w:bCs/>
        </w:rPr>
        <w:t>investigate issues</w:t>
      </w:r>
      <w:r w:rsidRPr="004B0256">
        <w:t xml:space="preserve"> using tools like Amazon Detective.</w:t>
      </w:r>
    </w:p>
    <w:p w14:paraId="27D922E9" w14:textId="77777777" w:rsidR="004B0256" w:rsidRPr="004B0256" w:rsidRDefault="004B0256">
      <w:pPr>
        <w:numPr>
          <w:ilvl w:val="0"/>
          <w:numId w:val="321"/>
        </w:numPr>
        <w:tabs>
          <w:tab w:val="left" w:pos="2114"/>
        </w:tabs>
      </w:pPr>
      <w:r w:rsidRPr="004B0256">
        <w:t xml:space="preserve">Provides a </w:t>
      </w:r>
      <w:r w:rsidRPr="004B0256">
        <w:rPr>
          <w:b/>
          <w:bCs/>
        </w:rPr>
        <w:t>centralized view</w:t>
      </w:r>
      <w:r w:rsidRPr="004B0256">
        <w:t xml:space="preserve"> to manage security across multiple AWS accounts.</w:t>
      </w:r>
    </w:p>
    <w:p w14:paraId="501CFE90" w14:textId="77777777" w:rsidR="004B0256" w:rsidRPr="004B0256" w:rsidRDefault="004B0256">
      <w:pPr>
        <w:numPr>
          <w:ilvl w:val="0"/>
          <w:numId w:val="321"/>
        </w:numPr>
        <w:tabs>
          <w:tab w:val="left" w:pos="2114"/>
        </w:tabs>
      </w:pPr>
      <w:r w:rsidRPr="004B0256">
        <w:t xml:space="preserve">You will be charged based on the number of checks and findings, but there is a </w:t>
      </w:r>
      <w:r w:rsidRPr="004B0256">
        <w:rPr>
          <w:b/>
          <w:bCs/>
        </w:rPr>
        <w:t>30-day trial</w:t>
      </w:r>
      <w:r w:rsidRPr="004B0256">
        <w:t xml:space="preserve"> to get started.</w:t>
      </w:r>
    </w:p>
    <w:p w14:paraId="035EC3D1" w14:textId="77777777" w:rsidR="004B0256" w:rsidRPr="004B0256" w:rsidRDefault="00000000" w:rsidP="004B0256">
      <w:pPr>
        <w:tabs>
          <w:tab w:val="left" w:pos="2114"/>
        </w:tabs>
      </w:pPr>
      <w:r>
        <w:pict w14:anchorId="7BE0E791">
          <v:rect id="_x0000_i1140" style="width:0;height:1.5pt" o:hralign="center" o:hrstd="t" o:hr="t" fillcolor="#a0a0a0" stroked="f"/>
        </w:pict>
      </w:r>
    </w:p>
    <w:p w14:paraId="658AD2CF" w14:textId="77777777" w:rsidR="004B0256" w:rsidRPr="004B0256" w:rsidRDefault="004B0256" w:rsidP="004B0256">
      <w:pPr>
        <w:tabs>
          <w:tab w:val="left" w:pos="2114"/>
        </w:tabs>
      </w:pPr>
      <w:r w:rsidRPr="004B0256">
        <w:t>I hope this explanation clears things up! Let me know if any part is still unclear.</w:t>
      </w:r>
    </w:p>
    <w:p w14:paraId="7A4EDFD1" w14:textId="77777777" w:rsidR="004B0256" w:rsidRDefault="004B0256" w:rsidP="004B0256">
      <w:pPr>
        <w:tabs>
          <w:tab w:val="left" w:pos="2114"/>
        </w:tabs>
      </w:pPr>
    </w:p>
    <w:p w14:paraId="2EF25151" w14:textId="77777777" w:rsidR="004B0256" w:rsidRDefault="004B0256" w:rsidP="004B0256">
      <w:pPr>
        <w:tabs>
          <w:tab w:val="left" w:pos="2114"/>
        </w:tabs>
      </w:pPr>
    </w:p>
    <w:p w14:paraId="5501DB56" w14:textId="77777777" w:rsidR="004B0256" w:rsidRDefault="004B0256" w:rsidP="004B0256">
      <w:pPr>
        <w:tabs>
          <w:tab w:val="left" w:pos="2114"/>
        </w:tabs>
      </w:pPr>
    </w:p>
    <w:p w14:paraId="4B4D48C1" w14:textId="77777777" w:rsidR="004B0256" w:rsidRDefault="004B0256" w:rsidP="004B0256">
      <w:pPr>
        <w:tabs>
          <w:tab w:val="left" w:pos="2114"/>
        </w:tabs>
      </w:pPr>
    </w:p>
    <w:p w14:paraId="106932B9" w14:textId="77777777" w:rsidR="004B0256" w:rsidRDefault="004B0256" w:rsidP="004B0256">
      <w:pPr>
        <w:tabs>
          <w:tab w:val="left" w:pos="2114"/>
        </w:tabs>
      </w:pPr>
    </w:p>
    <w:p w14:paraId="55DEAC89" w14:textId="77777777" w:rsidR="004B0256" w:rsidRDefault="004B0256" w:rsidP="004B0256">
      <w:pPr>
        <w:tabs>
          <w:tab w:val="left" w:pos="2114"/>
        </w:tabs>
      </w:pPr>
    </w:p>
    <w:p w14:paraId="104A7209" w14:textId="77777777" w:rsidR="004B0256" w:rsidRDefault="004B0256" w:rsidP="004B0256">
      <w:pPr>
        <w:tabs>
          <w:tab w:val="left" w:pos="2114"/>
        </w:tabs>
      </w:pPr>
    </w:p>
    <w:p w14:paraId="551EFE3F" w14:textId="77777777" w:rsidR="004B0256" w:rsidRDefault="004B0256" w:rsidP="004B0256">
      <w:pPr>
        <w:tabs>
          <w:tab w:val="left" w:pos="2114"/>
        </w:tabs>
      </w:pPr>
    </w:p>
    <w:p w14:paraId="7A3B7FB0" w14:textId="77777777" w:rsidR="004B0256" w:rsidRPr="004B0256" w:rsidRDefault="004B0256" w:rsidP="004B0256">
      <w:pPr>
        <w:tabs>
          <w:tab w:val="left" w:pos="2114"/>
        </w:tabs>
        <w:rPr>
          <w:b/>
          <w:bCs/>
          <w:sz w:val="36"/>
          <w:szCs w:val="36"/>
        </w:rPr>
      </w:pPr>
    </w:p>
    <w:p w14:paraId="755F21BD" w14:textId="1579E1F9" w:rsidR="004B0256" w:rsidRDefault="004B0256" w:rsidP="004B0256">
      <w:pPr>
        <w:tabs>
          <w:tab w:val="left" w:pos="2114"/>
        </w:tabs>
        <w:rPr>
          <w:b/>
          <w:bCs/>
          <w:sz w:val="36"/>
          <w:szCs w:val="36"/>
        </w:rPr>
      </w:pPr>
      <w:r w:rsidRPr="004B0256">
        <w:rPr>
          <w:b/>
          <w:bCs/>
          <w:sz w:val="36"/>
          <w:szCs w:val="36"/>
        </w:rPr>
        <w:t xml:space="preserve">198)Amazon </w:t>
      </w:r>
      <w:proofErr w:type="spellStart"/>
      <w:r w:rsidRPr="004B0256">
        <w:rPr>
          <w:b/>
          <w:bCs/>
          <w:sz w:val="36"/>
          <w:szCs w:val="36"/>
        </w:rPr>
        <w:t>Detuctive</w:t>
      </w:r>
      <w:proofErr w:type="spellEnd"/>
      <w:r>
        <w:rPr>
          <w:b/>
          <w:bCs/>
          <w:sz w:val="36"/>
          <w:szCs w:val="36"/>
        </w:rPr>
        <w:t>:</w:t>
      </w:r>
    </w:p>
    <w:p w14:paraId="220F064E" w14:textId="3D827F72" w:rsidR="004B0256" w:rsidRDefault="004B0256" w:rsidP="004B0256">
      <w:pPr>
        <w:tabs>
          <w:tab w:val="left" w:pos="2114"/>
        </w:tabs>
      </w:pPr>
      <w:r>
        <w:t xml:space="preserve">Amazon </w:t>
      </w:r>
      <w:proofErr w:type="spellStart"/>
      <w:r>
        <w:t>detuctive</w:t>
      </w:r>
      <w:proofErr w:type="spellEnd"/>
      <w:r>
        <w:t xml:space="preserve"> will find out quickly the root cause of security issue and automatically </w:t>
      </w:r>
      <w:proofErr w:type="spellStart"/>
      <w:r>
        <w:t>cokkects</w:t>
      </w:r>
      <w:proofErr w:type="spellEnd"/>
      <w:r>
        <w:t xml:space="preserve"> </w:t>
      </w:r>
      <w:proofErr w:type="spellStart"/>
      <w:r>
        <w:t>abd</w:t>
      </w:r>
      <w:proofErr w:type="spellEnd"/>
      <w:r>
        <w:t xml:space="preserve"> process events from </w:t>
      </w:r>
      <w:proofErr w:type="spellStart"/>
      <w:r>
        <w:t>vpc</w:t>
      </w:r>
      <w:proofErr w:type="spellEnd"/>
      <w:r>
        <w:t xml:space="preserve"> flow </w:t>
      </w:r>
      <w:proofErr w:type="spellStart"/>
      <w:proofErr w:type="gramStart"/>
      <w:r>
        <w:t>logs,cloud</w:t>
      </w:r>
      <w:proofErr w:type="spellEnd"/>
      <w:proofErr w:type="gramEnd"/>
      <w:r>
        <w:t xml:space="preserve"> </w:t>
      </w:r>
      <w:proofErr w:type="spellStart"/>
      <w:r>
        <w:t>trail,Guard</w:t>
      </w:r>
      <w:proofErr w:type="spellEnd"/>
      <w:r>
        <w:t xml:space="preserve"> Duty etc.it will also give context</w:t>
      </w:r>
    </w:p>
    <w:p w14:paraId="2038402D" w14:textId="35B92976" w:rsidR="004B0256" w:rsidRDefault="004B0256" w:rsidP="004B0256">
      <w:pPr>
        <w:tabs>
          <w:tab w:val="left" w:pos="2114"/>
        </w:tabs>
      </w:pPr>
      <w:r>
        <w:rPr>
          <w:noProof/>
        </w:rPr>
        <mc:AlternateContent>
          <mc:Choice Requires="wps">
            <w:drawing>
              <wp:anchor distT="0" distB="0" distL="114300" distR="114300" simplePos="0" relativeHeight="251725824" behindDoc="0" locked="0" layoutInCell="1" allowOverlap="1" wp14:anchorId="6BA2ACD3" wp14:editId="552CE0CE">
                <wp:simplePos x="0" y="0"/>
                <wp:positionH relativeFrom="page">
                  <wp:align>right</wp:align>
                </wp:positionH>
                <wp:positionV relativeFrom="paragraph">
                  <wp:posOffset>123223</wp:posOffset>
                </wp:positionV>
                <wp:extent cx="7564055" cy="5787"/>
                <wp:effectExtent l="0" t="19050" r="37465" b="32385"/>
                <wp:wrapNone/>
                <wp:docPr id="925240436" name="Straight Connector 5"/>
                <wp:cNvGraphicFramePr/>
                <a:graphic xmlns:a="http://schemas.openxmlformats.org/drawingml/2006/main">
                  <a:graphicData uri="http://schemas.microsoft.com/office/word/2010/wordprocessingShape">
                    <wps:wsp>
                      <wps:cNvCnPr/>
                      <wps:spPr>
                        <a:xfrm>
                          <a:off x="0" y="0"/>
                          <a:ext cx="7564055" cy="5787"/>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92A16" id="Straight Connector 5" o:spid="_x0000_s1026" style="position:absolute;z-index:251725824;visibility:visible;mso-wrap-style:square;mso-wrap-distance-left:9pt;mso-wrap-distance-top:0;mso-wrap-distance-right:9pt;mso-wrap-distance-bottom:0;mso-position-horizontal:right;mso-position-horizontal-relative:page;mso-position-vertical:absolute;mso-position-vertical-relative:text" from="544.4pt,9.7pt" to="1140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" strokecolor="#156082 [3204]" strokeweight="3pt">
                <v:stroke joinstyle="miter"/>
                <w10:wrap anchorx="page"/>
              </v:line>
            </w:pict>
          </mc:Fallback>
        </mc:AlternateContent>
      </w:r>
    </w:p>
    <w:p w14:paraId="536F0C66" w14:textId="77777777" w:rsidR="004B0256" w:rsidRPr="004B0256" w:rsidRDefault="004B0256" w:rsidP="004B0256"/>
    <w:p w14:paraId="13E76436" w14:textId="703B52CD" w:rsidR="004B0256" w:rsidRDefault="004B0256" w:rsidP="004B0256">
      <w:pPr>
        <w:rPr>
          <w:b/>
          <w:bCs/>
          <w:sz w:val="36"/>
          <w:szCs w:val="36"/>
        </w:rPr>
      </w:pPr>
      <w:r w:rsidRPr="004B0256">
        <w:rPr>
          <w:b/>
          <w:bCs/>
          <w:sz w:val="36"/>
          <w:szCs w:val="36"/>
        </w:rPr>
        <w:t xml:space="preserve">199)AWS </w:t>
      </w:r>
      <w:proofErr w:type="gramStart"/>
      <w:r w:rsidRPr="004B0256">
        <w:rPr>
          <w:b/>
          <w:bCs/>
          <w:sz w:val="36"/>
          <w:szCs w:val="36"/>
        </w:rPr>
        <w:t>Abuse</w:t>
      </w:r>
      <w:r>
        <w:rPr>
          <w:b/>
          <w:bCs/>
          <w:sz w:val="36"/>
          <w:szCs w:val="36"/>
        </w:rPr>
        <w:t>:-</w:t>
      </w:r>
      <w:proofErr w:type="gramEnd"/>
    </w:p>
    <w:p w14:paraId="0CA758EE" w14:textId="1023E44C" w:rsidR="004B0256" w:rsidRDefault="004B0256" w:rsidP="004B0256">
      <w:r>
        <w:t>AWS abuse is used to report suspected AWS resources used for abusive or illegal purposes</w:t>
      </w:r>
    </w:p>
    <w:p w14:paraId="4D3282DF" w14:textId="7057C43A" w:rsidR="004B0256" w:rsidRPr="004B0256" w:rsidRDefault="004B0256" w:rsidP="004B0256">
      <w:r>
        <w:rPr>
          <w:noProof/>
        </w:rPr>
        <mc:AlternateContent>
          <mc:Choice Requires="wps">
            <w:drawing>
              <wp:anchor distT="0" distB="0" distL="114300" distR="114300" simplePos="0" relativeHeight="251727872" behindDoc="0" locked="0" layoutInCell="1" allowOverlap="1" wp14:anchorId="034CF2B5" wp14:editId="720FC8F2">
                <wp:simplePos x="0" y="0"/>
                <wp:positionH relativeFrom="page">
                  <wp:align>left</wp:align>
                </wp:positionH>
                <wp:positionV relativeFrom="paragraph">
                  <wp:posOffset>340995</wp:posOffset>
                </wp:positionV>
                <wp:extent cx="7564055" cy="5787"/>
                <wp:effectExtent l="0" t="19050" r="37465" b="32385"/>
                <wp:wrapNone/>
                <wp:docPr id="898468225" name="Straight Connector 5"/>
                <wp:cNvGraphicFramePr/>
                <a:graphic xmlns:a="http://schemas.openxmlformats.org/drawingml/2006/main">
                  <a:graphicData uri="http://schemas.microsoft.com/office/word/2010/wordprocessingShape">
                    <wps:wsp>
                      <wps:cNvCnPr/>
                      <wps:spPr>
                        <a:xfrm>
                          <a:off x="0" y="0"/>
                          <a:ext cx="7564055" cy="5787"/>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2C525" id="Straight Connector 5" o:spid="_x0000_s1026" style="position:absolute;z-index:251727872;visibility:visible;mso-wrap-style:square;mso-wrap-distance-left:9pt;mso-wrap-distance-top:0;mso-wrap-distance-right:9pt;mso-wrap-distance-bottom:0;mso-position-horizontal:left;mso-position-horizontal-relative:page;mso-position-vertical:absolute;mso-position-vertical-relative:text" from="0,26.85pt" to="595.6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" strokecolor="#156082 [3204]" strokeweight="3pt">
                <v:stroke joinstyle="miter"/>
                <w10:wrap anchorx="page"/>
              </v:line>
            </w:pict>
          </mc:Fallback>
        </mc:AlternateContent>
      </w:r>
      <w:r>
        <w:t xml:space="preserve">Where to use? </w:t>
      </w:r>
      <w:proofErr w:type="spellStart"/>
      <w:proofErr w:type="gramStart"/>
      <w:r>
        <w:t>Spam,DOS</w:t>
      </w:r>
      <w:proofErr w:type="gramEnd"/>
      <w:r>
        <w:t>,Instruction</w:t>
      </w:r>
      <w:proofErr w:type="spellEnd"/>
      <w:r>
        <w:t xml:space="preserve"> </w:t>
      </w:r>
      <w:proofErr w:type="spellStart"/>
      <w:r>
        <w:t>Attemots,Distribution</w:t>
      </w:r>
      <w:proofErr w:type="spellEnd"/>
      <w:r>
        <w:t xml:space="preserve"> Malware</w:t>
      </w:r>
    </w:p>
    <w:p w14:paraId="39D8C41C" w14:textId="77777777" w:rsidR="004B0256" w:rsidRDefault="004B0256" w:rsidP="004B0256">
      <w:pPr>
        <w:tabs>
          <w:tab w:val="left" w:pos="1404"/>
        </w:tabs>
      </w:pPr>
    </w:p>
    <w:p w14:paraId="19F3E560" w14:textId="4124CAAA" w:rsidR="004B0256" w:rsidRDefault="004B0256" w:rsidP="004B0256">
      <w:pPr>
        <w:tabs>
          <w:tab w:val="left" w:pos="1404"/>
        </w:tabs>
        <w:rPr>
          <w:b/>
          <w:bCs/>
          <w:sz w:val="36"/>
          <w:szCs w:val="36"/>
        </w:rPr>
      </w:pPr>
      <w:r w:rsidRPr="004B0256">
        <w:rPr>
          <w:b/>
          <w:bCs/>
          <w:sz w:val="36"/>
          <w:szCs w:val="36"/>
        </w:rPr>
        <w:t xml:space="preserve">200) Root User </w:t>
      </w:r>
      <w:proofErr w:type="gramStart"/>
      <w:r w:rsidRPr="004B0256">
        <w:rPr>
          <w:b/>
          <w:bCs/>
          <w:sz w:val="36"/>
          <w:szCs w:val="36"/>
        </w:rPr>
        <w:t>privileges:-</w:t>
      </w:r>
      <w:proofErr w:type="gramEnd"/>
      <w:r w:rsidRPr="004B0256">
        <w:rPr>
          <w:b/>
          <w:bCs/>
          <w:sz w:val="36"/>
          <w:szCs w:val="36"/>
        </w:rPr>
        <w:tab/>
      </w:r>
    </w:p>
    <w:p w14:paraId="2FCDA494" w14:textId="1BFCA999" w:rsidR="004B0256" w:rsidRPr="004B0256" w:rsidRDefault="004B0256" w:rsidP="004B0256">
      <w:pPr>
        <w:tabs>
          <w:tab w:val="left" w:pos="1404"/>
        </w:tabs>
        <w:rPr>
          <w:b/>
          <w:bCs/>
        </w:rPr>
      </w:pPr>
      <w:r w:rsidRPr="004B0256">
        <w:rPr>
          <w:b/>
          <w:bCs/>
        </w:rPr>
        <w:t>Root user=Account Owner</w:t>
      </w:r>
    </w:p>
    <w:p w14:paraId="5B904DA9" w14:textId="43E5C30B" w:rsidR="004B0256" w:rsidRDefault="004B0256" w:rsidP="004B0256">
      <w:pPr>
        <w:tabs>
          <w:tab w:val="left" w:pos="1404"/>
        </w:tabs>
      </w:pPr>
      <w:r>
        <w:t xml:space="preserve">Only Root user can </w:t>
      </w:r>
      <w:proofErr w:type="gramStart"/>
      <w:r>
        <w:t>do:-</w:t>
      </w:r>
      <w:proofErr w:type="gramEnd"/>
    </w:p>
    <w:p w14:paraId="01917979" w14:textId="0B0F1976" w:rsidR="004B0256" w:rsidRDefault="004B0256" w:rsidP="004B0256">
      <w:pPr>
        <w:tabs>
          <w:tab w:val="left" w:pos="1404"/>
        </w:tabs>
      </w:pPr>
      <w:r>
        <w:t>Change Account Settings</w:t>
      </w:r>
    </w:p>
    <w:p w14:paraId="72D41E94" w14:textId="7EAE6CEC" w:rsidR="004B0256" w:rsidRPr="004B0256" w:rsidRDefault="004B0256" w:rsidP="004B0256">
      <w:pPr>
        <w:tabs>
          <w:tab w:val="left" w:pos="1404"/>
        </w:tabs>
        <w:rPr>
          <w:b/>
          <w:bCs/>
        </w:rPr>
      </w:pPr>
      <w:proofErr w:type="spellStart"/>
      <w:proofErr w:type="gramStart"/>
      <w:r w:rsidRPr="004B0256">
        <w:rPr>
          <w:b/>
          <w:bCs/>
        </w:rPr>
        <w:t>Clos</w:t>
      </w:r>
      <w:proofErr w:type="spellEnd"/>
      <w:r w:rsidRPr="004B0256">
        <w:rPr>
          <w:b/>
          <w:bCs/>
        </w:rPr>
        <w:t xml:space="preserve">  Your</w:t>
      </w:r>
      <w:proofErr w:type="gramEnd"/>
      <w:r w:rsidRPr="004B0256">
        <w:rPr>
          <w:b/>
          <w:bCs/>
        </w:rPr>
        <w:t xml:space="preserve"> AWS Account</w:t>
      </w:r>
    </w:p>
    <w:p w14:paraId="7A565CE5" w14:textId="06E0B09E" w:rsidR="004B0256" w:rsidRDefault="004B0256" w:rsidP="004B0256">
      <w:pPr>
        <w:tabs>
          <w:tab w:val="left" w:pos="1404"/>
        </w:tabs>
      </w:pPr>
      <w:r>
        <w:t>Restore IAM user permissions</w:t>
      </w:r>
    </w:p>
    <w:p w14:paraId="76B76AC4" w14:textId="06911287" w:rsidR="004B0256" w:rsidRPr="004B0256" w:rsidRDefault="004B0256" w:rsidP="004B0256">
      <w:pPr>
        <w:tabs>
          <w:tab w:val="left" w:pos="1404"/>
        </w:tabs>
        <w:rPr>
          <w:b/>
          <w:bCs/>
        </w:rPr>
      </w:pPr>
      <w:r w:rsidRPr="004B0256">
        <w:rPr>
          <w:b/>
          <w:bCs/>
        </w:rPr>
        <w:t>Register as a seller in Reserved Instance</w:t>
      </w:r>
    </w:p>
    <w:p w14:paraId="0A1232B1" w14:textId="73D5C7B7" w:rsidR="004B0256" w:rsidRPr="004B0256" w:rsidRDefault="004B0256" w:rsidP="004B0256">
      <w:pPr>
        <w:tabs>
          <w:tab w:val="left" w:pos="1404"/>
        </w:tabs>
        <w:rPr>
          <w:b/>
          <w:bCs/>
        </w:rPr>
      </w:pPr>
      <w:r>
        <w:t>Configure Amazon S3 and Enable MFA</w:t>
      </w:r>
    </w:p>
    <w:p w14:paraId="388457B8" w14:textId="721C89C7" w:rsidR="004B0256" w:rsidRDefault="004B0256" w:rsidP="004B0256">
      <w:pPr>
        <w:tabs>
          <w:tab w:val="left" w:pos="1404"/>
        </w:tabs>
        <w:rPr>
          <w:b/>
          <w:bCs/>
        </w:rPr>
      </w:pPr>
      <w:r w:rsidRPr="004B0256">
        <w:rPr>
          <w:b/>
          <w:bCs/>
        </w:rPr>
        <w:t>Register a seller in reserved Market place</w:t>
      </w:r>
    </w:p>
    <w:p w14:paraId="7CBD785A" w14:textId="0BBF0026" w:rsidR="004B0256" w:rsidRDefault="004B0256" w:rsidP="004B0256">
      <w:pPr>
        <w:tabs>
          <w:tab w:val="left" w:pos="1404"/>
        </w:tabs>
        <w:rPr>
          <w:b/>
          <w:bCs/>
        </w:rPr>
      </w:pPr>
      <w:r>
        <w:rPr>
          <w:noProof/>
        </w:rPr>
        <mc:AlternateContent>
          <mc:Choice Requires="wps">
            <w:drawing>
              <wp:anchor distT="0" distB="0" distL="114300" distR="114300" simplePos="0" relativeHeight="251729920" behindDoc="0" locked="0" layoutInCell="1" allowOverlap="1" wp14:anchorId="39755C97" wp14:editId="741317ED">
                <wp:simplePos x="0" y="0"/>
                <wp:positionH relativeFrom="page">
                  <wp:posOffset>-208344</wp:posOffset>
                </wp:positionH>
                <wp:positionV relativeFrom="paragraph">
                  <wp:posOffset>233182</wp:posOffset>
                </wp:positionV>
                <wp:extent cx="7564055" cy="5787"/>
                <wp:effectExtent l="0" t="19050" r="37465" b="32385"/>
                <wp:wrapNone/>
                <wp:docPr id="588777348" name="Straight Connector 5"/>
                <wp:cNvGraphicFramePr/>
                <a:graphic xmlns:a="http://schemas.openxmlformats.org/drawingml/2006/main">
                  <a:graphicData uri="http://schemas.microsoft.com/office/word/2010/wordprocessingShape">
                    <wps:wsp>
                      <wps:cNvCnPr/>
                      <wps:spPr>
                        <a:xfrm>
                          <a:off x="0" y="0"/>
                          <a:ext cx="7564055" cy="5787"/>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E7CE3" id="Straight Connector 5" o:spid="_x0000_s1026" style="position:absolute;z-index:251729920;visibility:visible;mso-wrap-style:square;mso-wrap-distance-left:9pt;mso-wrap-distance-top:0;mso-wrap-distance-right:9pt;mso-wrap-distance-bottom:0;mso-position-horizontal:absolute;mso-position-horizontal-relative:page;mso-position-vertical:absolute;mso-position-vertical-relative:text" from="-16.4pt,18.35pt" to="579.2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" strokecolor="#156082 [3204]" strokeweight="3pt">
                <v:stroke joinstyle="miter"/>
                <w10:wrap anchorx="page"/>
              </v:line>
            </w:pict>
          </mc:Fallback>
        </mc:AlternateContent>
      </w:r>
    </w:p>
    <w:p w14:paraId="1906E9BF" w14:textId="309077F6" w:rsidR="004B0256" w:rsidRDefault="004B0256" w:rsidP="004B0256">
      <w:pPr>
        <w:rPr>
          <w:b/>
          <w:bCs/>
        </w:rPr>
      </w:pPr>
      <w:r>
        <w:rPr>
          <w:b/>
          <w:bCs/>
        </w:rPr>
        <w:t xml:space="preserve">201)IAM Access </w:t>
      </w:r>
      <w:proofErr w:type="gramStart"/>
      <w:r>
        <w:rPr>
          <w:b/>
          <w:bCs/>
        </w:rPr>
        <w:t>Analyzer:-</w:t>
      </w:r>
      <w:proofErr w:type="gramEnd"/>
    </w:p>
    <w:p w14:paraId="20DC86CF" w14:textId="75860EC5" w:rsidR="002F6873" w:rsidRDefault="002F6873" w:rsidP="004B0256">
      <w:r>
        <w:t>Find out which Resources are shared externally…</w:t>
      </w:r>
    </w:p>
    <w:p w14:paraId="77C9BF24" w14:textId="73BD429C" w:rsidR="002F6873" w:rsidRDefault="002F6873" w:rsidP="004B0256">
      <w:r>
        <w:t>S3 Buckets IAM Roles KMS Keys</w:t>
      </w:r>
    </w:p>
    <w:p w14:paraId="6D7D9496" w14:textId="77777777" w:rsidR="002F6873" w:rsidRPr="002F6873" w:rsidRDefault="002F6873" w:rsidP="002F6873">
      <w:r w:rsidRPr="002F6873">
        <w:t>Let's break down the IAM Access Analyzer in simple terms:</w:t>
      </w:r>
    </w:p>
    <w:p w14:paraId="05BA218D" w14:textId="77777777" w:rsidR="002F6873" w:rsidRPr="002F6873" w:rsidRDefault="002F6873" w:rsidP="002F6873">
      <w:pPr>
        <w:rPr>
          <w:b/>
          <w:bCs/>
        </w:rPr>
      </w:pPr>
      <w:r w:rsidRPr="002F6873">
        <w:rPr>
          <w:b/>
          <w:bCs/>
        </w:rPr>
        <w:t>What is IAM Access Analyzer?</w:t>
      </w:r>
    </w:p>
    <w:p w14:paraId="50A5D6CB" w14:textId="77777777" w:rsidR="002F6873" w:rsidRPr="002F6873" w:rsidRDefault="002F6873" w:rsidP="002F6873">
      <w:r w:rsidRPr="002F6873">
        <w:lastRenderedPageBreak/>
        <w:t xml:space="preserve">IAM Access Analyzer is a </w:t>
      </w:r>
      <w:r w:rsidRPr="002F6873">
        <w:rPr>
          <w:b/>
          <w:bCs/>
        </w:rPr>
        <w:t>security service</w:t>
      </w:r>
      <w:r w:rsidRPr="002F6873">
        <w:t xml:space="preserve"> in AWS that helps you check which resources in your AWS environment are being </w:t>
      </w:r>
      <w:r w:rsidRPr="002F6873">
        <w:rPr>
          <w:b/>
          <w:bCs/>
        </w:rPr>
        <w:t>shared externally</w:t>
      </w:r>
      <w:r w:rsidRPr="002F6873">
        <w:t xml:space="preserve">. This is important because sometimes you might accidentally give </w:t>
      </w:r>
      <w:r w:rsidRPr="002F6873">
        <w:rPr>
          <w:b/>
          <w:bCs/>
        </w:rPr>
        <w:t>external access</w:t>
      </w:r>
      <w:r w:rsidRPr="002F6873">
        <w:t xml:space="preserve"> to things like S3 buckets, IAM roles, KMS keys, Lambda functions, and more. This could create </w:t>
      </w:r>
      <w:r w:rsidRPr="002F6873">
        <w:rPr>
          <w:b/>
          <w:bCs/>
        </w:rPr>
        <w:t>security risks</w:t>
      </w:r>
      <w:r w:rsidRPr="002F6873">
        <w:t xml:space="preserve"> if the wrong people or systems can access your data or resources.</w:t>
      </w:r>
    </w:p>
    <w:p w14:paraId="052E08E9" w14:textId="77777777" w:rsidR="002F6873" w:rsidRPr="002F6873" w:rsidRDefault="002F6873" w:rsidP="002F6873">
      <w:pPr>
        <w:rPr>
          <w:b/>
          <w:bCs/>
        </w:rPr>
      </w:pPr>
      <w:r w:rsidRPr="002F6873">
        <w:rPr>
          <w:b/>
          <w:bCs/>
        </w:rPr>
        <w:t>How Does IAM Access Analyzer Work?</w:t>
      </w:r>
    </w:p>
    <w:p w14:paraId="521879FB" w14:textId="77777777" w:rsidR="002F6873" w:rsidRPr="002F6873" w:rsidRDefault="002F6873">
      <w:pPr>
        <w:numPr>
          <w:ilvl w:val="0"/>
          <w:numId w:val="322"/>
        </w:numPr>
      </w:pPr>
      <w:r w:rsidRPr="002F6873">
        <w:rPr>
          <w:b/>
          <w:bCs/>
        </w:rPr>
        <w:t>Define a Zone of Trust:</w:t>
      </w:r>
    </w:p>
    <w:p w14:paraId="100C79E3" w14:textId="77777777" w:rsidR="002F6873" w:rsidRPr="002F6873" w:rsidRDefault="002F6873">
      <w:pPr>
        <w:numPr>
          <w:ilvl w:val="1"/>
          <w:numId w:val="322"/>
        </w:numPr>
      </w:pPr>
      <w:r w:rsidRPr="002F6873">
        <w:t xml:space="preserve">You set a "zone of trust" for your resources. This means you define </w:t>
      </w:r>
      <w:r w:rsidRPr="002F6873">
        <w:rPr>
          <w:b/>
          <w:bCs/>
        </w:rPr>
        <w:t>who is allowed to access your resources</w:t>
      </w:r>
      <w:r w:rsidRPr="002F6873">
        <w:t xml:space="preserve">. Usually, this is your AWS account or organization. The resources that are shared </w:t>
      </w:r>
      <w:r w:rsidRPr="002F6873">
        <w:rPr>
          <w:b/>
          <w:bCs/>
        </w:rPr>
        <w:t>outside this zone of trust</w:t>
      </w:r>
      <w:r w:rsidRPr="002F6873">
        <w:t xml:space="preserve"> will be flagged as </w:t>
      </w:r>
      <w:r w:rsidRPr="002F6873">
        <w:rPr>
          <w:b/>
          <w:bCs/>
        </w:rPr>
        <w:t>"findings"</w:t>
      </w:r>
      <w:r w:rsidRPr="002F6873">
        <w:t xml:space="preserve"> (potential security issues).</w:t>
      </w:r>
    </w:p>
    <w:p w14:paraId="49ACBBED" w14:textId="77777777" w:rsidR="002F6873" w:rsidRPr="002F6873" w:rsidRDefault="002F6873">
      <w:pPr>
        <w:numPr>
          <w:ilvl w:val="0"/>
          <w:numId w:val="322"/>
        </w:numPr>
      </w:pPr>
      <w:r w:rsidRPr="002F6873">
        <w:rPr>
          <w:b/>
          <w:bCs/>
        </w:rPr>
        <w:t>Resources It Checks:</w:t>
      </w:r>
    </w:p>
    <w:p w14:paraId="02B2515D" w14:textId="77777777" w:rsidR="002F6873" w:rsidRPr="002F6873" w:rsidRDefault="002F6873">
      <w:pPr>
        <w:numPr>
          <w:ilvl w:val="1"/>
          <w:numId w:val="322"/>
        </w:numPr>
      </w:pPr>
      <w:r w:rsidRPr="002F6873">
        <w:t xml:space="preserve">IAM Access Analyzer checks the following resources: </w:t>
      </w:r>
    </w:p>
    <w:p w14:paraId="0DE7FD3C" w14:textId="77777777" w:rsidR="002F6873" w:rsidRPr="002F6873" w:rsidRDefault="002F6873">
      <w:pPr>
        <w:numPr>
          <w:ilvl w:val="2"/>
          <w:numId w:val="322"/>
        </w:numPr>
      </w:pPr>
      <w:r w:rsidRPr="002F6873">
        <w:rPr>
          <w:b/>
          <w:bCs/>
        </w:rPr>
        <w:t>S3 Buckets</w:t>
      </w:r>
      <w:r w:rsidRPr="002F6873">
        <w:t xml:space="preserve"> (Storage)</w:t>
      </w:r>
    </w:p>
    <w:p w14:paraId="17EA8CDE" w14:textId="77777777" w:rsidR="002F6873" w:rsidRPr="002F6873" w:rsidRDefault="002F6873">
      <w:pPr>
        <w:numPr>
          <w:ilvl w:val="2"/>
          <w:numId w:val="322"/>
        </w:numPr>
      </w:pPr>
      <w:r w:rsidRPr="002F6873">
        <w:rPr>
          <w:b/>
          <w:bCs/>
        </w:rPr>
        <w:t>IAM Roles</w:t>
      </w:r>
      <w:r w:rsidRPr="002F6873">
        <w:t xml:space="preserve"> (Access control)</w:t>
      </w:r>
    </w:p>
    <w:p w14:paraId="1C2ACF42" w14:textId="77777777" w:rsidR="002F6873" w:rsidRPr="002F6873" w:rsidRDefault="002F6873">
      <w:pPr>
        <w:numPr>
          <w:ilvl w:val="2"/>
          <w:numId w:val="322"/>
        </w:numPr>
      </w:pPr>
      <w:r w:rsidRPr="002F6873">
        <w:rPr>
          <w:b/>
          <w:bCs/>
        </w:rPr>
        <w:t>KMS Keys</w:t>
      </w:r>
      <w:r w:rsidRPr="002F6873">
        <w:t xml:space="preserve"> (Encryption keys)</w:t>
      </w:r>
    </w:p>
    <w:p w14:paraId="315DC9B4" w14:textId="77777777" w:rsidR="002F6873" w:rsidRPr="002F6873" w:rsidRDefault="002F6873">
      <w:pPr>
        <w:numPr>
          <w:ilvl w:val="2"/>
          <w:numId w:val="322"/>
        </w:numPr>
      </w:pPr>
      <w:r w:rsidRPr="002F6873">
        <w:rPr>
          <w:b/>
          <w:bCs/>
        </w:rPr>
        <w:t>Lambda Functions and Layers</w:t>
      </w:r>
      <w:r w:rsidRPr="002F6873">
        <w:t xml:space="preserve"> (Serverless code)</w:t>
      </w:r>
    </w:p>
    <w:p w14:paraId="760FD71A" w14:textId="77777777" w:rsidR="002F6873" w:rsidRPr="002F6873" w:rsidRDefault="002F6873">
      <w:pPr>
        <w:numPr>
          <w:ilvl w:val="2"/>
          <w:numId w:val="322"/>
        </w:numPr>
      </w:pPr>
      <w:r w:rsidRPr="002F6873">
        <w:rPr>
          <w:b/>
          <w:bCs/>
        </w:rPr>
        <w:t>SQS Queues</w:t>
      </w:r>
      <w:r w:rsidRPr="002F6873">
        <w:t xml:space="preserve"> (Message queues)</w:t>
      </w:r>
    </w:p>
    <w:p w14:paraId="58BC030B" w14:textId="77777777" w:rsidR="002F6873" w:rsidRPr="002F6873" w:rsidRDefault="002F6873">
      <w:pPr>
        <w:numPr>
          <w:ilvl w:val="2"/>
          <w:numId w:val="322"/>
        </w:numPr>
      </w:pPr>
      <w:r w:rsidRPr="002F6873">
        <w:rPr>
          <w:b/>
          <w:bCs/>
        </w:rPr>
        <w:t>Secrets in Secrets Manager</w:t>
      </w:r>
      <w:r w:rsidRPr="002F6873">
        <w:t xml:space="preserve"> (Sensitive information)</w:t>
      </w:r>
    </w:p>
    <w:p w14:paraId="3FCDADEA" w14:textId="77777777" w:rsidR="002F6873" w:rsidRPr="002F6873" w:rsidRDefault="002F6873">
      <w:pPr>
        <w:numPr>
          <w:ilvl w:val="0"/>
          <w:numId w:val="322"/>
        </w:numPr>
      </w:pPr>
      <w:r w:rsidRPr="002F6873">
        <w:rPr>
          <w:b/>
          <w:bCs/>
        </w:rPr>
        <w:t>Detecting External Access:</w:t>
      </w:r>
    </w:p>
    <w:p w14:paraId="5095B995" w14:textId="77777777" w:rsidR="002F6873" w:rsidRPr="002F6873" w:rsidRDefault="002F6873">
      <w:pPr>
        <w:numPr>
          <w:ilvl w:val="1"/>
          <w:numId w:val="322"/>
        </w:numPr>
      </w:pPr>
      <w:r w:rsidRPr="002F6873">
        <w:t xml:space="preserve">For example, if you have an </w:t>
      </w:r>
      <w:r w:rsidRPr="002F6873">
        <w:rPr>
          <w:b/>
          <w:bCs/>
        </w:rPr>
        <w:t>S3 bucket</w:t>
      </w:r>
      <w:r w:rsidRPr="002F6873">
        <w:t xml:space="preserve"> and you set it to be shared with </w:t>
      </w:r>
      <w:r w:rsidRPr="002F6873">
        <w:rPr>
          <w:b/>
          <w:bCs/>
        </w:rPr>
        <w:t>everyone</w:t>
      </w:r>
      <w:r w:rsidRPr="002F6873">
        <w:t xml:space="preserve"> (anyone on the internet), IAM Access Analyzer will flag this as a finding. It tells you that your bucket is </w:t>
      </w:r>
      <w:r w:rsidRPr="002F6873">
        <w:rPr>
          <w:b/>
          <w:bCs/>
        </w:rPr>
        <w:t>publicly accessible</w:t>
      </w:r>
      <w:r w:rsidRPr="002F6873">
        <w:t>, which might be a security risk.</w:t>
      </w:r>
    </w:p>
    <w:p w14:paraId="1AFD5F39" w14:textId="77777777" w:rsidR="002F6873" w:rsidRPr="002F6873" w:rsidRDefault="002F6873">
      <w:pPr>
        <w:numPr>
          <w:ilvl w:val="1"/>
          <w:numId w:val="322"/>
        </w:numPr>
      </w:pPr>
      <w:r w:rsidRPr="002F6873">
        <w:t xml:space="preserve">Similarly, if you have an </w:t>
      </w:r>
      <w:r w:rsidRPr="002F6873">
        <w:rPr>
          <w:b/>
          <w:bCs/>
        </w:rPr>
        <w:t>SQS queue</w:t>
      </w:r>
      <w:r w:rsidRPr="002F6873">
        <w:t xml:space="preserve"> (message queue) that anyone can send messages to, IAM Access Analyzer will also flag this as a finding because you might not want external systems sending messages to your queue.</w:t>
      </w:r>
    </w:p>
    <w:p w14:paraId="053ADC3C" w14:textId="77777777" w:rsidR="002F6873" w:rsidRPr="002F6873" w:rsidRDefault="002F6873" w:rsidP="002F6873">
      <w:pPr>
        <w:rPr>
          <w:b/>
          <w:bCs/>
        </w:rPr>
      </w:pPr>
      <w:r w:rsidRPr="002F6873">
        <w:rPr>
          <w:b/>
          <w:bCs/>
        </w:rPr>
        <w:t>Steps to Use IAM Access Analyzer:</w:t>
      </w:r>
    </w:p>
    <w:p w14:paraId="3E1FAB0F" w14:textId="77777777" w:rsidR="002F6873" w:rsidRPr="002F6873" w:rsidRDefault="002F6873">
      <w:pPr>
        <w:numPr>
          <w:ilvl w:val="0"/>
          <w:numId w:val="323"/>
        </w:numPr>
      </w:pPr>
      <w:r w:rsidRPr="002F6873">
        <w:rPr>
          <w:b/>
          <w:bCs/>
        </w:rPr>
        <w:t>Create an Analyzer:</w:t>
      </w:r>
    </w:p>
    <w:p w14:paraId="5FF2404E" w14:textId="77777777" w:rsidR="002F6873" w:rsidRPr="002F6873" w:rsidRDefault="002F6873">
      <w:pPr>
        <w:numPr>
          <w:ilvl w:val="1"/>
          <w:numId w:val="323"/>
        </w:numPr>
      </w:pPr>
      <w:r w:rsidRPr="002F6873">
        <w:t xml:space="preserve">In the IAM console, you go to </w:t>
      </w:r>
      <w:r w:rsidRPr="002F6873">
        <w:rPr>
          <w:b/>
          <w:bCs/>
        </w:rPr>
        <w:t>Access Analyzer</w:t>
      </w:r>
      <w:r w:rsidRPr="002F6873">
        <w:t xml:space="preserve"> and create a new </w:t>
      </w:r>
      <w:proofErr w:type="spellStart"/>
      <w:r w:rsidRPr="002F6873">
        <w:t>analyzer</w:t>
      </w:r>
      <w:proofErr w:type="spellEnd"/>
      <w:r w:rsidRPr="002F6873">
        <w:t xml:space="preserve">. You give it a name and define your </w:t>
      </w:r>
      <w:r w:rsidRPr="002F6873">
        <w:rPr>
          <w:b/>
          <w:bCs/>
        </w:rPr>
        <w:t>zone of trust</w:t>
      </w:r>
      <w:r w:rsidRPr="002F6873">
        <w:t xml:space="preserve"> (usually your current AWS </w:t>
      </w:r>
      <w:r w:rsidRPr="002F6873">
        <w:lastRenderedPageBreak/>
        <w:t xml:space="preserve">account). This </w:t>
      </w:r>
      <w:proofErr w:type="spellStart"/>
      <w:r w:rsidRPr="002F6873">
        <w:t>analyzer</w:t>
      </w:r>
      <w:proofErr w:type="spellEnd"/>
      <w:r w:rsidRPr="002F6873">
        <w:t xml:space="preserve"> will then scan your resources and report anything that is shared externally.</w:t>
      </w:r>
    </w:p>
    <w:p w14:paraId="6B99D2B7" w14:textId="77777777" w:rsidR="002F6873" w:rsidRPr="002F6873" w:rsidRDefault="002F6873">
      <w:pPr>
        <w:numPr>
          <w:ilvl w:val="1"/>
          <w:numId w:val="323"/>
        </w:numPr>
      </w:pPr>
      <w:r w:rsidRPr="002F6873">
        <w:rPr>
          <w:b/>
          <w:bCs/>
        </w:rPr>
        <w:t>Important:</w:t>
      </w:r>
      <w:r w:rsidRPr="002F6873">
        <w:t xml:space="preserve"> This service is free to enable.</w:t>
      </w:r>
    </w:p>
    <w:p w14:paraId="0735A348" w14:textId="77777777" w:rsidR="002F6873" w:rsidRPr="002F6873" w:rsidRDefault="002F6873">
      <w:pPr>
        <w:numPr>
          <w:ilvl w:val="0"/>
          <w:numId w:val="323"/>
        </w:numPr>
      </w:pPr>
      <w:r w:rsidRPr="002F6873">
        <w:rPr>
          <w:b/>
          <w:bCs/>
        </w:rPr>
        <w:t>Review Findings:</w:t>
      </w:r>
    </w:p>
    <w:p w14:paraId="2FC5AABE" w14:textId="77777777" w:rsidR="002F6873" w:rsidRPr="002F6873" w:rsidRDefault="002F6873">
      <w:pPr>
        <w:numPr>
          <w:ilvl w:val="1"/>
          <w:numId w:val="323"/>
        </w:numPr>
      </w:pPr>
      <w:r w:rsidRPr="002F6873">
        <w:t xml:space="preserve">Once you create the </w:t>
      </w:r>
      <w:proofErr w:type="spellStart"/>
      <w:r w:rsidRPr="002F6873">
        <w:t>analyzer</w:t>
      </w:r>
      <w:proofErr w:type="spellEnd"/>
      <w:r w:rsidRPr="002F6873">
        <w:t xml:space="preserve">, it scans your resources and provides you with </w:t>
      </w:r>
      <w:r w:rsidRPr="002F6873">
        <w:rPr>
          <w:b/>
          <w:bCs/>
        </w:rPr>
        <w:t>findings</w:t>
      </w:r>
      <w:r w:rsidRPr="002F6873">
        <w:t xml:space="preserve"> (things that are shared outside your trusted zone).</w:t>
      </w:r>
    </w:p>
    <w:p w14:paraId="4D340D98" w14:textId="77777777" w:rsidR="002F6873" w:rsidRPr="002F6873" w:rsidRDefault="002F6873">
      <w:pPr>
        <w:numPr>
          <w:ilvl w:val="1"/>
          <w:numId w:val="323"/>
        </w:numPr>
      </w:pPr>
      <w:r w:rsidRPr="002F6873">
        <w:t xml:space="preserve">For example: </w:t>
      </w:r>
    </w:p>
    <w:p w14:paraId="60FA6080" w14:textId="77777777" w:rsidR="002F6873" w:rsidRPr="002F6873" w:rsidRDefault="002F6873">
      <w:pPr>
        <w:numPr>
          <w:ilvl w:val="2"/>
          <w:numId w:val="323"/>
        </w:numPr>
      </w:pPr>
      <w:r w:rsidRPr="002F6873">
        <w:t>If an S3 bucket is publicly shared, you’ll see a finding for it.</w:t>
      </w:r>
    </w:p>
    <w:p w14:paraId="0054F801" w14:textId="77777777" w:rsidR="002F6873" w:rsidRPr="002F6873" w:rsidRDefault="002F6873">
      <w:pPr>
        <w:numPr>
          <w:ilvl w:val="2"/>
          <w:numId w:val="323"/>
        </w:numPr>
      </w:pPr>
      <w:r w:rsidRPr="002F6873">
        <w:t>If an SQS queue allows anyone to send messages, you’ll also get a finding.</w:t>
      </w:r>
    </w:p>
    <w:p w14:paraId="56BAE83F" w14:textId="77777777" w:rsidR="002F6873" w:rsidRPr="002F6873" w:rsidRDefault="002F6873">
      <w:pPr>
        <w:numPr>
          <w:ilvl w:val="0"/>
          <w:numId w:val="323"/>
        </w:numPr>
      </w:pPr>
      <w:proofErr w:type="gramStart"/>
      <w:r w:rsidRPr="002F6873">
        <w:rPr>
          <w:b/>
          <w:bCs/>
        </w:rPr>
        <w:t>Take Action</w:t>
      </w:r>
      <w:proofErr w:type="gramEnd"/>
      <w:r w:rsidRPr="002F6873">
        <w:rPr>
          <w:b/>
          <w:bCs/>
        </w:rPr>
        <w:t>:</w:t>
      </w:r>
    </w:p>
    <w:p w14:paraId="5B6CA755" w14:textId="77777777" w:rsidR="002F6873" w:rsidRPr="002F6873" w:rsidRDefault="002F6873">
      <w:pPr>
        <w:numPr>
          <w:ilvl w:val="1"/>
          <w:numId w:val="323"/>
        </w:numPr>
      </w:pPr>
      <w:r w:rsidRPr="002F6873">
        <w:t xml:space="preserve">When you receive a finding, you can </w:t>
      </w:r>
      <w:proofErr w:type="gramStart"/>
      <w:r w:rsidRPr="002F6873">
        <w:t>take action</w:t>
      </w:r>
      <w:proofErr w:type="gramEnd"/>
      <w:r w:rsidRPr="002F6873">
        <w:t xml:space="preserve">: </w:t>
      </w:r>
    </w:p>
    <w:p w14:paraId="725C4610" w14:textId="77777777" w:rsidR="002F6873" w:rsidRPr="002F6873" w:rsidRDefault="002F6873">
      <w:pPr>
        <w:numPr>
          <w:ilvl w:val="2"/>
          <w:numId w:val="323"/>
        </w:numPr>
      </w:pPr>
      <w:r w:rsidRPr="002F6873">
        <w:t xml:space="preserve">If you didn’t mean to share the resource (e.g., the SQS queue), you can go into the resource's settings and </w:t>
      </w:r>
      <w:r w:rsidRPr="002F6873">
        <w:rPr>
          <w:b/>
          <w:bCs/>
        </w:rPr>
        <w:t>remove the public access</w:t>
      </w:r>
      <w:r w:rsidRPr="002F6873">
        <w:t xml:space="preserve"> or </w:t>
      </w:r>
      <w:r w:rsidRPr="002F6873">
        <w:rPr>
          <w:b/>
          <w:bCs/>
        </w:rPr>
        <w:t>update the permissions</w:t>
      </w:r>
      <w:r w:rsidRPr="002F6873">
        <w:t xml:space="preserve"> to be more restrictive.</w:t>
      </w:r>
    </w:p>
    <w:p w14:paraId="58F8BA03" w14:textId="77777777" w:rsidR="002F6873" w:rsidRPr="002F6873" w:rsidRDefault="002F6873">
      <w:pPr>
        <w:numPr>
          <w:ilvl w:val="2"/>
          <w:numId w:val="323"/>
        </w:numPr>
      </w:pPr>
      <w:r w:rsidRPr="002F6873">
        <w:t xml:space="preserve">If the sharing is intentional (e.g., a public S3 bucket for public access), you can </w:t>
      </w:r>
      <w:r w:rsidRPr="002F6873">
        <w:rPr>
          <w:b/>
          <w:bCs/>
        </w:rPr>
        <w:t>archive</w:t>
      </w:r>
      <w:r w:rsidRPr="002F6873">
        <w:t xml:space="preserve"> the finding to ignore it in the future.</w:t>
      </w:r>
    </w:p>
    <w:p w14:paraId="5904FC00" w14:textId="77777777" w:rsidR="002F6873" w:rsidRPr="002F6873" w:rsidRDefault="002F6873">
      <w:pPr>
        <w:numPr>
          <w:ilvl w:val="0"/>
          <w:numId w:val="323"/>
        </w:numPr>
      </w:pPr>
      <w:r w:rsidRPr="002F6873">
        <w:rPr>
          <w:b/>
          <w:bCs/>
        </w:rPr>
        <w:t>Re-scan After Fixing Issues:</w:t>
      </w:r>
    </w:p>
    <w:p w14:paraId="2F446FF5" w14:textId="77777777" w:rsidR="002F6873" w:rsidRPr="002F6873" w:rsidRDefault="002F6873">
      <w:pPr>
        <w:numPr>
          <w:ilvl w:val="1"/>
          <w:numId w:val="323"/>
        </w:numPr>
      </w:pPr>
      <w:r w:rsidRPr="002F6873">
        <w:t xml:space="preserve">After making changes (like removing public access from a bucket), you can do a </w:t>
      </w:r>
      <w:r w:rsidRPr="002F6873">
        <w:rPr>
          <w:b/>
          <w:bCs/>
        </w:rPr>
        <w:t>rescan</w:t>
      </w:r>
      <w:r w:rsidRPr="002F6873">
        <w:t xml:space="preserve"> to check if the finding is resolved. Once it’s fixed, the finding will disappear from the active list and be marked as </w:t>
      </w:r>
      <w:r w:rsidRPr="002F6873">
        <w:rPr>
          <w:b/>
          <w:bCs/>
        </w:rPr>
        <w:t>resolved</w:t>
      </w:r>
      <w:r w:rsidRPr="002F6873">
        <w:t>.</w:t>
      </w:r>
    </w:p>
    <w:p w14:paraId="6F87C951" w14:textId="77777777" w:rsidR="002F6873" w:rsidRPr="002F6873" w:rsidRDefault="002F6873">
      <w:pPr>
        <w:numPr>
          <w:ilvl w:val="0"/>
          <w:numId w:val="323"/>
        </w:numPr>
      </w:pPr>
      <w:r w:rsidRPr="002F6873">
        <w:rPr>
          <w:b/>
          <w:bCs/>
        </w:rPr>
        <w:t>Archiving Findings:</w:t>
      </w:r>
    </w:p>
    <w:p w14:paraId="474314EC" w14:textId="77777777" w:rsidR="002F6873" w:rsidRPr="002F6873" w:rsidRDefault="002F6873">
      <w:pPr>
        <w:numPr>
          <w:ilvl w:val="1"/>
          <w:numId w:val="323"/>
        </w:numPr>
      </w:pPr>
      <w:r w:rsidRPr="002F6873">
        <w:t xml:space="preserve">If you want to ignore certain findings permanently (for example, you know a particular S3 bucket must remain public), you can create </w:t>
      </w:r>
      <w:r w:rsidRPr="002F6873">
        <w:rPr>
          <w:b/>
          <w:bCs/>
        </w:rPr>
        <w:t>archive rules</w:t>
      </w:r>
      <w:r w:rsidRPr="002F6873">
        <w:t>. These rules will automatically archive findings that meet certain criteria, so you don’t have to manually manage them.</w:t>
      </w:r>
    </w:p>
    <w:p w14:paraId="73867C2C" w14:textId="77777777" w:rsidR="002F6873" w:rsidRPr="002F6873" w:rsidRDefault="00000000" w:rsidP="002F6873">
      <w:r>
        <w:pict w14:anchorId="40980B6C">
          <v:rect id="_x0000_i1141" style="width:0;height:1.5pt" o:hralign="center" o:hrstd="t" o:hr="t" fillcolor="#a0a0a0" stroked="f"/>
        </w:pict>
      </w:r>
    </w:p>
    <w:p w14:paraId="0956870B" w14:textId="77777777" w:rsidR="002F6873" w:rsidRPr="002F6873" w:rsidRDefault="002F6873" w:rsidP="002F6873">
      <w:pPr>
        <w:rPr>
          <w:b/>
          <w:bCs/>
        </w:rPr>
      </w:pPr>
      <w:r w:rsidRPr="002F6873">
        <w:rPr>
          <w:b/>
          <w:bCs/>
        </w:rPr>
        <w:t>Example Scenario:</w:t>
      </w:r>
    </w:p>
    <w:p w14:paraId="57876991" w14:textId="77777777" w:rsidR="002F6873" w:rsidRPr="002F6873" w:rsidRDefault="002F6873">
      <w:pPr>
        <w:numPr>
          <w:ilvl w:val="0"/>
          <w:numId w:val="324"/>
        </w:numPr>
      </w:pPr>
      <w:r w:rsidRPr="002F6873">
        <w:t xml:space="preserve">You create an SQS queue to receive messages, but by mistake, you set the access to allow </w:t>
      </w:r>
      <w:r w:rsidRPr="002F6873">
        <w:rPr>
          <w:b/>
          <w:bCs/>
        </w:rPr>
        <w:t>anyone</w:t>
      </w:r>
      <w:r w:rsidRPr="002F6873">
        <w:t xml:space="preserve"> (external accounts) to send messages to your queue. IAM Access Analyzer will flag this as a </w:t>
      </w:r>
      <w:r w:rsidRPr="002F6873">
        <w:rPr>
          <w:b/>
          <w:bCs/>
        </w:rPr>
        <w:t>security risk</w:t>
      </w:r>
      <w:r w:rsidRPr="002F6873">
        <w:t>.</w:t>
      </w:r>
    </w:p>
    <w:p w14:paraId="00E9BED7" w14:textId="77777777" w:rsidR="002F6873" w:rsidRPr="002F6873" w:rsidRDefault="002F6873">
      <w:pPr>
        <w:numPr>
          <w:ilvl w:val="0"/>
          <w:numId w:val="324"/>
        </w:numPr>
      </w:pPr>
      <w:r w:rsidRPr="002F6873">
        <w:lastRenderedPageBreak/>
        <w:t xml:space="preserve">You review the finding, decide that this external access is not needed, and go into the SQS console to </w:t>
      </w:r>
      <w:r w:rsidRPr="002F6873">
        <w:rPr>
          <w:b/>
          <w:bCs/>
        </w:rPr>
        <w:t>remove</w:t>
      </w:r>
      <w:r w:rsidRPr="002F6873">
        <w:t xml:space="preserve"> that permission.</w:t>
      </w:r>
    </w:p>
    <w:p w14:paraId="224AE572" w14:textId="77777777" w:rsidR="002F6873" w:rsidRPr="002F6873" w:rsidRDefault="002F6873">
      <w:pPr>
        <w:numPr>
          <w:ilvl w:val="0"/>
          <w:numId w:val="324"/>
        </w:numPr>
      </w:pPr>
      <w:r w:rsidRPr="002F6873">
        <w:t xml:space="preserve">After removing the permission, you </w:t>
      </w:r>
      <w:r w:rsidRPr="002F6873">
        <w:rPr>
          <w:b/>
          <w:bCs/>
        </w:rPr>
        <w:t>rescan</w:t>
      </w:r>
      <w:r w:rsidRPr="002F6873">
        <w:t xml:space="preserve"> the </w:t>
      </w:r>
      <w:proofErr w:type="spellStart"/>
      <w:r w:rsidRPr="002F6873">
        <w:t>analyzer</w:t>
      </w:r>
      <w:proofErr w:type="spellEnd"/>
      <w:r w:rsidRPr="002F6873">
        <w:t xml:space="preserve">, and the finding is now </w:t>
      </w:r>
      <w:r w:rsidRPr="002F6873">
        <w:rPr>
          <w:b/>
          <w:bCs/>
        </w:rPr>
        <w:t>resolved</w:t>
      </w:r>
      <w:r w:rsidRPr="002F6873">
        <w:t xml:space="preserve"> because the external access has been removed.</w:t>
      </w:r>
    </w:p>
    <w:p w14:paraId="2E5107C1" w14:textId="77777777" w:rsidR="002F6873" w:rsidRPr="002F6873" w:rsidRDefault="00000000" w:rsidP="002F6873">
      <w:r>
        <w:pict w14:anchorId="23FAF45F">
          <v:rect id="_x0000_i1142" style="width:0;height:1.5pt" o:hralign="center" o:hrstd="t" o:hr="t" fillcolor="#a0a0a0" stroked="f"/>
        </w:pict>
      </w:r>
    </w:p>
    <w:p w14:paraId="75A34513" w14:textId="77777777" w:rsidR="002F6873" w:rsidRPr="002F6873" w:rsidRDefault="002F6873" w:rsidP="002F6873">
      <w:pPr>
        <w:rPr>
          <w:b/>
          <w:bCs/>
        </w:rPr>
      </w:pPr>
      <w:r w:rsidRPr="002F6873">
        <w:rPr>
          <w:b/>
          <w:bCs/>
        </w:rPr>
        <w:t>In Summary:</w:t>
      </w:r>
    </w:p>
    <w:p w14:paraId="139DD6D0" w14:textId="77777777" w:rsidR="002F6873" w:rsidRPr="002F6873" w:rsidRDefault="002F6873">
      <w:pPr>
        <w:numPr>
          <w:ilvl w:val="0"/>
          <w:numId w:val="325"/>
        </w:numPr>
      </w:pPr>
      <w:r w:rsidRPr="002F6873">
        <w:rPr>
          <w:b/>
          <w:bCs/>
        </w:rPr>
        <w:t>IAM Access Analyzer</w:t>
      </w:r>
      <w:r w:rsidRPr="002F6873">
        <w:t xml:space="preserve"> helps you check whether resources in your AWS account are shared with external entities.</w:t>
      </w:r>
    </w:p>
    <w:p w14:paraId="2946B0D2" w14:textId="77777777" w:rsidR="002F6873" w:rsidRPr="002F6873" w:rsidRDefault="002F6873">
      <w:pPr>
        <w:numPr>
          <w:ilvl w:val="0"/>
          <w:numId w:val="325"/>
        </w:numPr>
      </w:pPr>
      <w:r w:rsidRPr="002F6873">
        <w:t xml:space="preserve">It scans resources like S3, Lambda, IAM roles, etc., and flags any </w:t>
      </w:r>
      <w:r w:rsidRPr="002F6873">
        <w:rPr>
          <w:b/>
          <w:bCs/>
        </w:rPr>
        <w:t>public or external access</w:t>
      </w:r>
      <w:r w:rsidRPr="002F6873">
        <w:t xml:space="preserve"> as a </w:t>
      </w:r>
      <w:r w:rsidRPr="002F6873">
        <w:rPr>
          <w:b/>
          <w:bCs/>
        </w:rPr>
        <w:t>finding</w:t>
      </w:r>
      <w:r w:rsidRPr="002F6873">
        <w:t>.</w:t>
      </w:r>
    </w:p>
    <w:p w14:paraId="17FA382A" w14:textId="77777777" w:rsidR="002F6873" w:rsidRPr="002F6873" w:rsidRDefault="002F6873">
      <w:pPr>
        <w:numPr>
          <w:ilvl w:val="0"/>
          <w:numId w:val="325"/>
        </w:numPr>
      </w:pPr>
      <w:r w:rsidRPr="002F6873">
        <w:t xml:space="preserve">You can </w:t>
      </w:r>
      <w:r w:rsidRPr="002F6873">
        <w:rPr>
          <w:b/>
          <w:bCs/>
        </w:rPr>
        <w:t>take action</w:t>
      </w:r>
      <w:r w:rsidRPr="002F6873">
        <w:t xml:space="preserve"> to fix these issues (e.g., removing public access), </w:t>
      </w:r>
      <w:r w:rsidRPr="002F6873">
        <w:rPr>
          <w:b/>
          <w:bCs/>
        </w:rPr>
        <w:t>archive findings</w:t>
      </w:r>
      <w:r w:rsidRPr="002F6873">
        <w:t xml:space="preserve">, and </w:t>
      </w:r>
      <w:r w:rsidRPr="002F6873">
        <w:rPr>
          <w:b/>
          <w:bCs/>
        </w:rPr>
        <w:t>rescan</w:t>
      </w:r>
      <w:r w:rsidRPr="002F6873">
        <w:t xml:space="preserve"> to verify fixes.</w:t>
      </w:r>
    </w:p>
    <w:p w14:paraId="75496EDC" w14:textId="77777777" w:rsidR="002F6873" w:rsidRPr="002F6873" w:rsidRDefault="002F6873">
      <w:pPr>
        <w:numPr>
          <w:ilvl w:val="0"/>
          <w:numId w:val="325"/>
        </w:numPr>
      </w:pPr>
      <w:r w:rsidRPr="002F6873">
        <w:t>It helps ensure that your resources are not unintentionally exposed to the outside world, which could be a security risk.</w:t>
      </w:r>
    </w:p>
    <w:p w14:paraId="1D2ED254" w14:textId="77777777" w:rsidR="002F6873" w:rsidRPr="002F6873" w:rsidRDefault="002F6873" w:rsidP="002F6873">
      <w:r w:rsidRPr="002F6873">
        <w:t>Let me know if anything is still unclear!</w:t>
      </w:r>
    </w:p>
    <w:p w14:paraId="0B7D8D1C" w14:textId="77777777" w:rsidR="002F6873" w:rsidRDefault="002F6873" w:rsidP="004B0256"/>
    <w:p w14:paraId="246198DC" w14:textId="7230A39A" w:rsidR="002F6873" w:rsidRDefault="002F6873" w:rsidP="004B0256">
      <w:pPr>
        <w:rPr>
          <w:b/>
          <w:bCs/>
          <w:sz w:val="36"/>
          <w:szCs w:val="36"/>
        </w:rPr>
      </w:pPr>
      <w:proofErr w:type="gramStart"/>
      <w:r w:rsidRPr="002F6873">
        <w:rPr>
          <w:b/>
          <w:bCs/>
          <w:sz w:val="36"/>
          <w:szCs w:val="36"/>
        </w:rPr>
        <w:t>SUMMARY</w:t>
      </w:r>
      <w:r>
        <w:rPr>
          <w:b/>
          <w:bCs/>
          <w:sz w:val="36"/>
          <w:szCs w:val="36"/>
        </w:rPr>
        <w:t>:-</w:t>
      </w:r>
      <w:proofErr w:type="gramEnd"/>
    </w:p>
    <w:p w14:paraId="28752D43" w14:textId="77777777" w:rsidR="00635719" w:rsidRPr="00635719" w:rsidRDefault="00635719" w:rsidP="00635719">
      <w:r w:rsidRPr="00635719">
        <w:t>Sure! Let's break this down in more detail:</w:t>
      </w:r>
    </w:p>
    <w:p w14:paraId="32562414" w14:textId="77777777" w:rsidR="00635719" w:rsidRPr="00635719" w:rsidRDefault="00635719" w:rsidP="00635719">
      <w:pPr>
        <w:rPr>
          <w:b/>
          <w:bCs/>
        </w:rPr>
      </w:pPr>
      <w:r w:rsidRPr="00635719">
        <w:rPr>
          <w:b/>
          <w:bCs/>
        </w:rPr>
        <w:t>1. Shared Responsibility Model</w:t>
      </w:r>
    </w:p>
    <w:p w14:paraId="2DB2EAB5" w14:textId="77777777" w:rsidR="00635719" w:rsidRPr="00635719" w:rsidRDefault="00635719">
      <w:pPr>
        <w:numPr>
          <w:ilvl w:val="0"/>
          <w:numId w:val="326"/>
        </w:numPr>
      </w:pPr>
      <w:r w:rsidRPr="00635719">
        <w:t xml:space="preserve">AWS uses a </w:t>
      </w:r>
      <w:r w:rsidRPr="00635719">
        <w:rPr>
          <w:b/>
          <w:bCs/>
        </w:rPr>
        <w:t>shared responsibility model</w:t>
      </w:r>
      <w:r w:rsidRPr="00635719">
        <w:t xml:space="preserve"> to divide security and compliance responsibilities between AWS and the customer. AWS is responsible for the </w:t>
      </w:r>
      <w:r w:rsidRPr="00635719">
        <w:rPr>
          <w:b/>
          <w:bCs/>
        </w:rPr>
        <w:t>security of the cloud</w:t>
      </w:r>
      <w:r w:rsidRPr="00635719">
        <w:t xml:space="preserve"> (the infrastructure, hardware, and global network). You, as the customer, are responsible for </w:t>
      </w:r>
      <w:r w:rsidRPr="00635719">
        <w:rPr>
          <w:b/>
          <w:bCs/>
        </w:rPr>
        <w:t>securing everything you put in the cloud</w:t>
      </w:r>
      <w:r w:rsidRPr="00635719">
        <w:t>—this includes your operating systems, applications, and data. You must manage access to your AWS environment, configure services securely, and ensure the security of the resources you deploy.</w:t>
      </w:r>
    </w:p>
    <w:p w14:paraId="43E2FA9E" w14:textId="77777777" w:rsidR="00635719" w:rsidRPr="00635719" w:rsidRDefault="00635719" w:rsidP="00635719">
      <w:pPr>
        <w:rPr>
          <w:b/>
          <w:bCs/>
        </w:rPr>
      </w:pPr>
      <w:r w:rsidRPr="00635719">
        <w:rPr>
          <w:b/>
          <w:bCs/>
        </w:rPr>
        <w:t>2. AWS Shield</w:t>
      </w:r>
    </w:p>
    <w:p w14:paraId="75B56992" w14:textId="77777777" w:rsidR="00635719" w:rsidRPr="00635719" w:rsidRDefault="00635719">
      <w:pPr>
        <w:numPr>
          <w:ilvl w:val="0"/>
          <w:numId w:val="327"/>
        </w:numPr>
      </w:pPr>
      <w:r w:rsidRPr="00635719">
        <w:rPr>
          <w:b/>
          <w:bCs/>
        </w:rPr>
        <w:t>AWS Shield</w:t>
      </w:r>
      <w:r w:rsidRPr="00635719">
        <w:t xml:space="preserve"> is a </w:t>
      </w:r>
      <w:r w:rsidRPr="00635719">
        <w:rPr>
          <w:b/>
          <w:bCs/>
        </w:rPr>
        <w:t>DDoS (Distributed Denial of Service)</w:t>
      </w:r>
      <w:r w:rsidRPr="00635719">
        <w:t xml:space="preserve"> protection service. It automatically protects AWS resources from DDoS attacks. </w:t>
      </w:r>
    </w:p>
    <w:p w14:paraId="4B9FEEA3" w14:textId="77777777" w:rsidR="00635719" w:rsidRPr="00635719" w:rsidRDefault="00635719">
      <w:pPr>
        <w:numPr>
          <w:ilvl w:val="1"/>
          <w:numId w:val="327"/>
        </w:numPr>
      </w:pPr>
      <w:r w:rsidRPr="00635719">
        <w:rPr>
          <w:b/>
          <w:bCs/>
        </w:rPr>
        <w:t>Shield Standard</w:t>
      </w:r>
      <w:r w:rsidRPr="00635719">
        <w:t xml:space="preserve">: Provides automatic protection for </w:t>
      </w:r>
      <w:r w:rsidRPr="00635719">
        <w:rPr>
          <w:b/>
          <w:bCs/>
        </w:rPr>
        <w:t>all AWS customers</w:t>
      </w:r>
      <w:r w:rsidRPr="00635719">
        <w:t>.</w:t>
      </w:r>
    </w:p>
    <w:p w14:paraId="5192D2EF" w14:textId="77777777" w:rsidR="00635719" w:rsidRPr="00635719" w:rsidRDefault="00635719">
      <w:pPr>
        <w:numPr>
          <w:ilvl w:val="1"/>
          <w:numId w:val="327"/>
        </w:numPr>
      </w:pPr>
      <w:r w:rsidRPr="00635719">
        <w:rPr>
          <w:b/>
          <w:bCs/>
        </w:rPr>
        <w:t>Shield Advanced</w:t>
      </w:r>
      <w:r w:rsidRPr="00635719">
        <w:t xml:space="preserve">: Offers </w:t>
      </w:r>
      <w:r w:rsidRPr="00635719">
        <w:rPr>
          <w:b/>
          <w:bCs/>
        </w:rPr>
        <w:t>additional protection</w:t>
      </w:r>
      <w:r w:rsidRPr="00635719">
        <w:t xml:space="preserve"> against larger and more sophisticated attacks, along with 24/7 support from AWS DDoS experts.</w:t>
      </w:r>
    </w:p>
    <w:p w14:paraId="08B2EE00" w14:textId="77777777" w:rsidR="00635719" w:rsidRPr="00635719" w:rsidRDefault="00635719">
      <w:pPr>
        <w:numPr>
          <w:ilvl w:val="0"/>
          <w:numId w:val="327"/>
        </w:numPr>
      </w:pPr>
      <w:r w:rsidRPr="00635719">
        <w:rPr>
          <w:b/>
          <w:bCs/>
        </w:rPr>
        <w:lastRenderedPageBreak/>
        <w:t>DDoS attacks</w:t>
      </w:r>
      <w:r w:rsidRPr="00635719">
        <w:t xml:space="preserve"> are attempts to overwhelm a service by flooding it with traffic, and AWS Shield helps mitigate this.</w:t>
      </w:r>
    </w:p>
    <w:p w14:paraId="53611AF0" w14:textId="77777777" w:rsidR="00635719" w:rsidRPr="00635719" w:rsidRDefault="00635719" w:rsidP="00635719">
      <w:pPr>
        <w:rPr>
          <w:b/>
          <w:bCs/>
        </w:rPr>
      </w:pPr>
      <w:r w:rsidRPr="00635719">
        <w:rPr>
          <w:b/>
          <w:bCs/>
        </w:rPr>
        <w:t>3. Web Application Firewall (WAF)</w:t>
      </w:r>
    </w:p>
    <w:p w14:paraId="4F535815" w14:textId="77777777" w:rsidR="00635719" w:rsidRPr="00635719" w:rsidRDefault="00635719">
      <w:pPr>
        <w:numPr>
          <w:ilvl w:val="0"/>
          <w:numId w:val="328"/>
        </w:numPr>
      </w:pPr>
      <w:r w:rsidRPr="00635719">
        <w:rPr>
          <w:b/>
          <w:bCs/>
        </w:rPr>
        <w:t>AWS WAF</w:t>
      </w:r>
      <w:r w:rsidRPr="00635719">
        <w:t xml:space="preserve"> is a </w:t>
      </w:r>
      <w:r w:rsidRPr="00635719">
        <w:rPr>
          <w:b/>
          <w:bCs/>
        </w:rPr>
        <w:t>firewall</w:t>
      </w:r>
      <w:r w:rsidRPr="00635719">
        <w:t xml:space="preserve"> designed to protect your </w:t>
      </w:r>
      <w:r w:rsidRPr="00635719">
        <w:rPr>
          <w:b/>
          <w:bCs/>
        </w:rPr>
        <w:t>web applications</w:t>
      </w:r>
      <w:r w:rsidRPr="00635719">
        <w:t xml:space="preserve">. You can create custom rules to allow or block traffic based on criteria like: </w:t>
      </w:r>
    </w:p>
    <w:p w14:paraId="4B66F0E0" w14:textId="77777777" w:rsidR="00635719" w:rsidRPr="00635719" w:rsidRDefault="00635719">
      <w:pPr>
        <w:numPr>
          <w:ilvl w:val="1"/>
          <w:numId w:val="328"/>
        </w:numPr>
      </w:pPr>
      <w:r w:rsidRPr="00635719">
        <w:t>IP addresses</w:t>
      </w:r>
    </w:p>
    <w:p w14:paraId="473393A5" w14:textId="77777777" w:rsidR="00635719" w:rsidRPr="00635719" w:rsidRDefault="00635719">
      <w:pPr>
        <w:numPr>
          <w:ilvl w:val="1"/>
          <w:numId w:val="328"/>
        </w:numPr>
      </w:pPr>
      <w:r w:rsidRPr="00635719">
        <w:t>HTTP headers</w:t>
      </w:r>
    </w:p>
    <w:p w14:paraId="20B40BB7" w14:textId="77777777" w:rsidR="00635719" w:rsidRPr="00635719" w:rsidRDefault="00635719">
      <w:pPr>
        <w:numPr>
          <w:ilvl w:val="1"/>
          <w:numId w:val="328"/>
        </w:numPr>
      </w:pPr>
      <w:r w:rsidRPr="00635719">
        <w:t>Query strings</w:t>
      </w:r>
    </w:p>
    <w:p w14:paraId="36323F1A" w14:textId="77777777" w:rsidR="00635719" w:rsidRPr="00635719" w:rsidRDefault="00635719">
      <w:pPr>
        <w:numPr>
          <w:ilvl w:val="1"/>
          <w:numId w:val="328"/>
        </w:numPr>
      </w:pPr>
      <w:r w:rsidRPr="00635719">
        <w:t>Geographical locations</w:t>
      </w:r>
    </w:p>
    <w:p w14:paraId="40AB9732" w14:textId="77777777" w:rsidR="00635719" w:rsidRPr="00635719" w:rsidRDefault="00635719">
      <w:pPr>
        <w:numPr>
          <w:ilvl w:val="0"/>
          <w:numId w:val="328"/>
        </w:numPr>
      </w:pPr>
      <w:r w:rsidRPr="00635719">
        <w:t>WAF protects your web applications from common web exploits, such as SQL injection, cross-site scripting (XSS), and others.</w:t>
      </w:r>
    </w:p>
    <w:p w14:paraId="11D42F56" w14:textId="77777777" w:rsidR="00635719" w:rsidRPr="00635719" w:rsidRDefault="00635719" w:rsidP="00635719">
      <w:pPr>
        <w:rPr>
          <w:b/>
          <w:bCs/>
        </w:rPr>
      </w:pPr>
      <w:r w:rsidRPr="00635719">
        <w:rPr>
          <w:b/>
          <w:bCs/>
        </w:rPr>
        <w:t>4. KMS (Key Management Service)</w:t>
      </w:r>
    </w:p>
    <w:p w14:paraId="1428A560" w14:textId="77777777" w:rsidR="00635719" w:rsidRPr="00635719" w:rsidRDefault="00635719">
      <w:pPr>
        <w:numPr>
          <w:ilvl w:val="0"/>
          <w:numId w:val="329"/>
        </w:numPr>
      </w:pPr>
      <w:r w:rsidRPr="00635719">
        <w:rPr>
          <w:b/>
          <w:bCs/>
        </w:rPr>
        <w:t>AWS KMS</w:t>
      </w:r>
      <w:r w:rsidRPr="00635719">
        <w:t xml:space="preserve"> allows you to manage and use </w:t>
      </w:r>
      <w:r w:rsidRPr="00635719">
        <w:rPr>
          <w:b/>
          <w:bCs/>
        </w:rPr>
        <w:t>encryption keys</w:t>
      </w:r>
      <w:r w:rsidRPr="00635719">
        <w:t xml:space="preserve"> to protect data in AWS. It enables </w:t>
      </w:r>
      <w:r w:rsidRPr="00635719">
        <w:rPr>
          <w:b/>
          <w:bCs/>
        </w:rPr>
        <w:t>server-side encryption</w:t>
      </w:r>
      <w:r w:rsidRPr="00635719">
        <w:t xml:space="preserve"> and integrates with various AWS services like S3, EBS, RDS, etc.</w:t>
      </w:r>
    </w:p>
    <w:p w14:paraId="765D1103" w14:textId="77777777" w:rsidR="00635719" w:rsidRPr="00635719" w:rsidRDefault="00635719">
      <w:pPr>
        <w:numPr>
          <w:ilvl w:val="0"/>
          <w:numId w:val="329"/>
        </w:numPr>
      </w:pPr>
      <w:r w:rsidRPr="00635719">
        <w:rPr>
          <w:b/>
          <w:bCs/>
        </w:rPr>
        <w:t>Customer Managed Keys (CMKs)</w:t>
      </w:r>
      <w:r w:rsidRPr="00635719">
        <w:t>: You can create your own encryption keys for specific use cases.</w:t>
      </w:r>
    </w:p>
    <w:p w14:paraId="6B62A8AF" w14:textId="77777777" w:rsidR="00635719" w:rsidRPr="00635719" w:rsidRDefault="00635719" w:rsidP="00635719">
      <w:pPr>
        <w:rPr>
          <w:b/>
          <w:bCs/>
        </w:rPr>
      </w:pPr>
      <w:r w:rsidRPr="00635719">
        <w:rPr>
          <w:b/>
          <w:bCs/>
        </w:rPr>
        <w:t xml:space="preserve">5. </w:t>
      </w:r>
      <w:proofErr w:type="spellStart"/>
      <w:r w:rsidRPr="00635719">
        <w:rPr>
          <w:b/>
          <w:bCs/>
        </w:rPr>
        <w:t>CloudHSM</w:t>
      </w:r>
      <w:proofErr w:type="spellEnd"/>
    </w:p>
    <w:p w14:paraId="42EE2082" w14:textId="77777777" w:rsidR="00635719" w:rsidRPr="00635719" w:rsidRDefault="00635719">
      <w:pPr>
        <w:numPr>
          <w:ilvl w:val="0"/>
          <w:numId w:val="330"/>
        </w:numPr>
      </w:pPr>
      <w:r w:rsidRPr="00635719">
        <w:rPr>
          <w:b/>
          <w:bCs/>
        </w:rPr>
        <w:t xml:space="preserve">AWS </w:t>
      </w:r>
      <w:proofErr w:type="spellStart"/>
      <w:r w:rsidRPr="00635719">
        <w:rPr>
          <w:b/>
          <w:bCs/>
        </w:rPr>
        <w:t>CloudHSM</w:t>
      </w:r>
      <w:proofErr w:type="spellEnd"/>
      <w:r w:rsidRPr="00635719">
        <w:t xml:space="preserve"> is a </w:t>
      </w:r>
      <w:r w:rsidRPr="00635719">
        <w:rPr>
          <w:b/>
          <w:bCs/>
        </w:rPr>
        <w:t>hardware security module (HSM)</w:t>
      </w:r>
      <w:r w:rsidRPr="00635719">
        <w:t xml:space="preserve">, a physical device designed to perform </w:t>
      </w:r>
      <w:r w:rsidRPr="00635719">
        <w:rPr>
          <w:b/>
          <w:bCs/>
        </w:rPr>
        <w:t>cryptographic operations</w:t>
      </w:r>
      <w:r w:rsidRPr="00635719">
        <w:t xml:space="preserve"> (such as key generation and encryption).</w:t>
      </w:r>
    </w:p>
    <w:p w14:paraId="4461FA76" w14:textId="77777777" w:rsidR="00635719" w:rsidRPr="00635719" w:rsidRDefault="00635719">
      <w:pPr>
        <w:numPr>
          <w:ilvl w:val="0"/>
          <w:numId w:val="330"/>
        </w:numPr>
      </w:pPr>
      <w:r w:rsidRPr="00635719">
        <w:t xml:space="preserve">With </w:t>
      </w:r>
      <w:proofErr w:type="spellStart"/>
      <w:r w:rsidRPr="00635719">
        <w:t>CloudHSM</w:t>
      </w:r>
      <w:proofErr w:type="spellEnd"/>
      <w:r w:rsidRPr="00635719">
        <w:t xml:space="preserve">, </w:t>
      </w:r>
      <w:r w:rsidRPr="00635719">
        <w:rPr>
          <w:b/>
          <w:bCs/>
        </w:rPr>
        <w:t>you manage the encryption keys</w:t>
      </w:r>
      <w:r w:rsidRPr="00635719">
        <w:t>, while AWS provides the hardware and ensures its availability and security.</w:t>
      </w:r>
    </w:p>
    <w:p w14:paraId="7DD25588" w14:textId="77777777" w:rsidR="00635719" w:rsidRPr="00635719" w:rsidRDefault="00635719">
      <w:pPr>
        <w:numPr>
          <w:ilvl w:val="0"/>
          <w:numId w:val="330"/>
        </w:numPr>
      </w:pPr>
      <w:r w:rsidRPr="00635719">
        <w:t>This is important when regulatory or compliance requirements demand that the customer has control over encryption keys (e.g., financial or government regulations).</w:t>
      </w:r>
    </w:p>
    <w:p w14:paraId="09284C5A" w14:textId="77777777" w:rsidR="00635719" w:rsidRPr="00635719" w:rsidRDefault="00635719" w:rsidP="00635719">
      <w:pPr>
        <w:rPr>
          <w:b/>
          <w:bCs/>
        </w:rPr>
      </w:pPr>
      <w:r w:rsidRPr="00635719">
        <w:rPr>
          <w:b/>
          <w:bCs/>
        </w:rPr>
        <w:t>6. AWS Certificate Manager (ACM)</w:t>
      </w:r>
    </w:p>
    <w:p w14:paraId="6A05DB9B" w14:textId="77777777" w:rsidR="00635719" w:rsidRPr="00635719" w:rsidRDefault="00635719">
      <w:pPr>
        <w:numPr>
          <w:ilvl w:val="0"/>
          <w:numId w:val="331"/>
        </w:numPr>
      </w:pPr>
      <w:r w:rsidRPr="00635719">
        <w:rPr>
          <w:b/>
          <w:bCs/>
        </w:rPr>
        <w:t>AWS ACM</w:t>
      </w:r>
      <w:r w:rsidRPr="00635719">
        <w:t xml:space="preserve"> helps you </w:t>
      </w:r>
      <w:r w:rsidRPr="00635719">
        <w:rPr>
          <w:b/>
          <w:bCs/>
        </w:rPr>
        <w:t>provision, manage, and deploy SSL/TLS certificates</w:t>
      </w:r>
      <w:r w:rsidRPr="00635719">
        <w:t xml:space="preserve"> for your AWS services.</w:t>
      </w:r>
    </w:p>
    <w:p w14:paraId="7DC6AB03" w14:textId="77777777" w:rsidR="00635719" w:rsidRPr="00635719" w:rsidRDefault="00635719">
      <w:pPr>
        <w:numPr>
          <w:ilvl w:val="0"/>
          <w:numId w:val="331"/>
        </w:numPr>
      </w:pPr>
      <w:r w:rsidRPr="00635719">
        <w:t xml:space="preserve">SSL/TLS certificates are used for </w:t>
      </w:r>
      <w:r w:rsidRPr="00635719">
        <w:rPr>
          <w:b/>
          <w:bCs/>
        </w:rPr>
        <w:t>encryption in transit</w:t>
      </w:r>
      <w:r w:rsidRPr="00635719">
        <w:t>, meaning that data transferred between clients and servers is encrypted and secure from interception.</w:t>
      </w:r>
    </w:p>
    <w:p w14:paraId="499B8CE6" w14:textId="77777777" w:rsidR="00635719" w:rsidRPr="00635719" w:rsidRDefault="00635719">
      <w:pPr>
        <w:numPr>
          <w:ilvl w:val="0"/>
          <w:numId w:val="331"/>
        </w:numPr>
      </w:pPr>
      <w:r w:rsidRPr="00635719">
        <w:lastRenderedPageBreak/>
        <w:t>ACM simplifies the management of certificates needed for securing websites, web applications, APIs, and other services.</w:t>
      </w:r>
    </w:p>
    <w:p w14:paraId="6F79224D" w14:textId="77777777" w:rsidR="00635719" w:rsidRPr="00635719" w:rsidRDefault="00635719" w:rsidP="00635719">
      <w:pPr>
        <w:rPr>
          <w:b/>
          <w:bCs/>
        </w:rPr>
      </w:pPr>
      <w:r w:rsidRPr="00635719">
        <w:rPr>
          <w:b/>
          <w:bCs/>
        </w:rPr>
        <w:t>7. AWS Artifact</w:t>
      </w:r>
    </w:p>
    <w:p w14:paraId="1525E082" w14:textId="77777777" w:rsidR="00635719" w:rsidRPr="00635719" w:rsidRDefault="00635719">
      <w:pPr>
        <w:numPr>
          <w:ilvl w:val="0"/>
          <w:numId w:val="332"/>
        </w:numPr>
      </w:pPr>
      <w:r w:rsidRPr="00635719">
        <w:rPr>
          <w:b/>
          <w:bCs/>
        </w:rPr>
        <w:t>AWS Artifact</w:t>
      </w:r>
      <w:r w:rsidRPr="00635719">
        <w:t xml:space="preserve"> is a service that provides access to </w:t>
      </w:r>
      <w:r w:rsidRPr="00635719">
        <w:rPr>
          <w:b/>
          <w:bCs/>
        </w:rPr>
        <w:t>compliance reports</w:t>
      </w:r>
      <w:r w:rsidRPr="00635719">
        <w:t>. These reports detail how AWS complies with standards like PCI DSS, ISO 27001, SOC 1/2/3, and others.</w:t>
      </w:r>
    </w:p>
    <w:p w14:paraId="69228A81" w14:textId="77777777" w:rsidR="00635719" w:rsidRPr="00635719" w:rsidRDefault="00635719">
      <w:pPr>
        <w:numPr>
          <w:ilvl w:val="0"/>
          <w:numId w:val="332"/>
        </w:numPr>
      </w:pPr>
      <w:r w:rsidRPr="00635719">
        <w:t xml:space="preserve">You can download these reports to demonstrate that AWS meets various </w:t>
      </w:r>
      <w:r w:rsidRPr="00635719">
        <w:rPr>
          <w:b/>
          <w:bCs/>
        </w:rPr>
        <w:t>security and compliance</w:t>
      </w:r>
      <w:r w:rsidRPr="00635719">
        <w:t xml:space="preserve"> standards, which is particularly useful for auditors or for your organization’s internal compliance checks.</w:t>
      </w:r>
    </w:p>
    <w:p w14:paraId="6D28684D" w14:textId="77777777" w:rsidR="00635719" w:rsidRPr="00635719" w:rsidRDefault="00635719" w:rsidP="00635719">
      <w:pPr>
        <w:rPr>
          <w:b/>
          <w:bCs/>
        </w:rPr>
      </w:pPr>
      <w:r w:rsidRPr="00635719">
        <w:rPr>
          <w:b/>
          <w:bCs/>
        </w:rPr>
        <w:t xml:space="preserve">8. </w:t>
      </w:r>
      <w:proofErr w:type="spellStart"/>
      <w:r w:rsidRPr="00635719">
        <w:rPr>
          <w:b/>
          <w:bCs/>
        </w:rPr>
        <w:t>GuardDuty</w:t>
      </w:r>
      <w:proofErr w:type="spellEnd"/>
    </w:p>
    <w:p w14:paraId="42365253" w14:textId="77777777" w:rsidR="00635719" w:rsidRPr="00635719" w:rsidRDefault="00635719">
      <w:pPr>
        <w:numPr>
          <w:ilvl w:val="0"/>
          <w:numId w:val="333"/>
        </w:numPr>
      </w:pPr>
      <w:proofErr w:type="spellStart"/>
      <w:r w:rsidRPr="00635719">
        <w:rPr>
          <w:b/>
          <w:bCs/>
        </w:rPr>
        <w:t>GuardDuty</w:t>
      </w:r>
      <w:proofErr w:type="spellEnd"/>
      <w:r w:rsidRPr="00635719">
        <w:t xml:space="preserve"> is an intelligent security monitoring service that uses </w:t>
      </w:r>
      <w:r w:rsidRPr="00635719">
        <w:rPr>
          <w:b/>
          <w:bCs/>
        </w:rPr>
        <w:t>machine learning</w:t>
      </w:r>
      <w:r w:rsidRPr="00635719">
        <w:t xml:space="preserve"> to detect </w:t>
      </w:r>
      <w:r w:rsidRPr="00635719">
        <w:rPr>
          <w:b/>
          <w:bCs/>
        </w:rPr>
        <w:t>anomalous activity</w:t>
      </w:r>
      <w:r w:rsidRPr="00635719">
        <w:t xml:space="preserve"> and potential security threats in your AWS environment.</w:t>
      </w:r>
    </w:p>
    <w:p w14:paraId="390119D6" w14:textId="77777777" w:rsidR="00635719" w:rsidRPr="00635719" w:rsidRDefault="00635719">
      <w:pPr>
        <w:numPr>
          <w:ilvl w:val="0"/>
          <w:numId w:val="333"/>
        </w:numPr>
      </w:pPr>
      <w:r w:rsidRPr="00635719">
        <w:t xml:space="preserve">It </w:t>
      </w:r>
      <w:proofErr w:type="spellStart"/>
      <w:r w:rsidRPr="00635719">
        <w:t>analyzes</w:t>
      </w:r>
      <w:proofErr w:type="spellEnd"/>
      <w:r w:rsidRPr="00635719">
        <w:t xml:space="preserve">: </w:t>
      </w:r>
    </w:p>
    <w:p w14:paraId="7A48FEDB" w14:textId="77777777" w:rsidR="00635719" w:rsidRPr="00635719" w:rsidRDefault="00635719">
      <w:pPr>
        <w:numPr>
          <w:ilvl w:val="1"/>
          <w:numId w:val="333"/>
        </w:numPr>
      </w:pPr>
      <w:r w:rsidRPr="00635719">
        <w:rPr>
          <w:b/>
          <w:bCs/>
        </w:rPr>
        <w:t>VPC Flow Logs</w:t>
      </w:r>
      <w:r w:rsidRPr="00635719">
        <w:t xml:space="preserve"> (network traffic)</w:t>
      </w:r>
    </w:p>
    <w:p w14:paraId="5D6608C6" w14:textId="77777777" w:rsidR="00635719" w:rsidRPr="00635719" w:rsidRDefault="00635719">
      <w:pPr>
        <w:numPr>
          <w:ilvl w:val="1"/>
          <w:numId w:val="333"/>
        </w:numPr>
      </w:pPr>
      <w:r w:rsidRPr="00635719">
        <w:rPr>
          <w:b/>
          <w:bCs/>
        </w:rPr>
        <w:t>CloudTrail Logs</w:t>
      </w:r>
      <w:r w:rsidRPr="00635719">
        <w:t xml:space="preserve"> (API calls)</w:t>
      </w:r>
    </w:p>
    <w:p w14:paraId="2E6B7F74" w14:textId="77777777" w:rsidR="00635719" w:rsidRPr="00635719" w:rsidRDefault="00635719">
      <w:pPr>
        <w:numPr>
          <w:ilvl w:val="1"/>
          <w:numId w:val="333"/>
        </w:numPr>
      </w:pPr>
      <w:r w:rsidRPr="00635719">
        <w:rPr>
          <w:b/>
          <w:bCs/>
        </w:rPr>
        <w:t>DNS Logs</w:t>
      </w:r>
      <w:r w:rsidRPr="00635719">
        <w:t xml:space="preserve"> (domain name system queries)</w:t>
      </w:r>
    </w:p>
    <w:p w14:paraId="6D0551B7" w14:textId="77777777" w:rsidR="00635719" w:rsidRPr="00635719" w:rsidRDefault="00635719">
      <w:pPr>
        <w:numPr>
          <w:ilvl w:val="0"/>
          <w:numId w:val="333"/>
        </w:numPr>
      </w:pPr>
      <w:proofErr w:type="spellStart"/>
      <w:r w:rsidRPr="00635719">
        <w:t>GuardDuty</w:t>
      </w:r>
      <w:proofErr w:type="spellEnd"/>
      <w:r w:rsidRPr="00635719">
        <w:t xml:space="preserve"> helps you identify threats like </w:t>
      </w:r>
      <w:r w:rsidRPr="00635719">
        <w:rPr>
          <w:b/>
          <w:bCs/>
        </w:rPr>
        <w:t>unusual network traffic</w:t>
      </w:r>
      <w:r w:rsidRPr="00635719">
        <w:t xml:space="preserve">, </w:t>
      </w:r>
      <w:r w:rsidRPr="00635719">
        <w:rPr>
          <w:b/>
          <w:bCs/>
        </w:rPr>
        <w:t>malicious activity</w:t>
      </w:r>
      <w:r w:rsidRPr="00635719">
        <w:t>, or attempts to exploit vulnerabilities in your AWS environment.</w:t>
      </w:r>
    </w:p>
    <w:p w14:paraId="001CCBC0" w14:textId="77777777" w:rsidR="00635719" w:rsidRPr="00635719" w:rsidRDefault="00635719" w:rsidP="00635719">
      <w:pPr>
        <w:rPr>
          <w:b/>
          <w:bCs/>
        </w:rPr>
      </w:pPr>
      <w:r w:rsidRPr="00635719">
        <w:rPr>
          <w:b/>
          <w:bCs/>
        </w:rPr>
        <w:t>9. Amazon Inspector</w:t>
      </w:r>
    </w:p>
    <w:p w14:paraId="6BC13860" w14:textId="77777777" w:rsidR="00635719" w:rsidRPr="00635719" w:rsidRDefault="00635719">
      <w:pPr>
        <w:numPr>
          <w:ilvl w:val="0"/>
          <w:numId w:val="334"/>
        </w:numPr>
      </w:pPr>
      <w:r w:rsidRPr="00635719">
        <w:rPr>
          <w:b/>
          <w:bCs/>
        </w:rPr>
        <w:t>Amazon Inspector</w:t>
      </w:r>
      <w:r w:rsidRPr="00635719">
        <w:t xml:space="preserve"> is a security assessment service that automatically checks the security of your applications running on </w:t>
      </w:r>
      <w:r w:rsidRPr="00635719">
        <w:rPr>
          <w:b/>
          <w:bCs/>
        </w:rPr>
        <w:t>EC2 instances</w:t>
      </w:r>
      <w:r w:rsidRPr="00635719">
        <w:t>.</w:t>
      </w:r>
    </w:p>
    <w:p w14:paraId="6E9C9A7C" w14:textId="77777777" w:rsidR="00635719" w:rsidRPr="00635719" w:rsidRDefault="00635719">
      <w:pPr>
        <w:numPr>
          <w:ilvl w:val="0"/>
          <w:numId w:val="334"/>
        </w:numPr>
      </w:pPr>
      <w:r w:rsidRPr="00635719">
        <w:t xml:space="preserve">It scans for vulnerabilities like: </w:t>
      </w:r>
    </w:p>
    <w:p w14:paraId="08DF6696" w14:textId="77777777" w:rsidR="00635719" w:rsidRPr="00635719" w:rsidRDefault="00635719">
      <w:pPr>
        <w:numPr>
          <w:ilvl w:val="1"/>
          <w:numId w:val="334"/>
        </w:numPr>
      </w:pPr>
      <w:r w:rsidRPr="00635719">
        <w:rPr>
          <w:b/>
          <w:bCs/>
        </w:rPr>
        <w:t>Unpatched software</w:t>
      </w:r>
      <w:r w:rsidRPr="00635719">
        <w:t xml:space="preserve"> (missing security updates)</w:t>
      </w:r>
    </w:p>
    <w:p w14:paraId="7D6F2C61" w14:textId="77777777" w:rsidR="00635719" w:rsidRPr="00635719" w:rsidRDefault="00635719">
      <w:pPr>
        <w:numPr>
          <w:ilvl w:val="1"/>
          <w:numId w:val="334"/>
        </w:numPr>
      </w:pPr>
      <w:r w:rsidRPr="00635719">
        <w:rPr>
          <w:b/>
          <w:bCs/>
        </w:rPr>
        <w:t>Misconfigurations</w:t>
      </w:r>
      <w:r w:rsidRPr="00635719">
        <w:t xml:space="preserve"> (in network, access controls, etc.)</w:t>
      </w:r>
    </w:p>
    <w:p w14:paraId="2D0685AB" w14:textId="77777777" w:rsidR="00635719" w:rsidRPr="00635719" w:rsidRDefault="00635719">
      <w:pPr>
        <w:numPr>
          <w:ilvl w:val="0"/>
          <w:numId w:val="334"/>
        </w:numPr>
      </w:pPr>
      <w:r w:rsidRPr="00635719">
        <w:t xml:space="preserve">It works with EC2 instances, </w:t>
      </w:r>
      <w:r w:rsidRPr="00635719">
        <w:rPr>
          <w:b/>
          <w:bCs/>
        </w:rPr>
        <w:t>ECR (Elastic Container Registry) container images</w:t>
      </w:r>
      <w:r w:rsidRPr="00635719">
        <w:t xml:space="preserve">, and </w:t>
      </w:r>
      <w:r w:rsidRPr="00635719">
        <w:rPr>
          <w:b/>
          <w:bCs/>
        </w:rPr>
        <w:t>Lambda functions</w:t>
      </w:r>
      <w:r w:rsidRPr="00635719">
        <w:t xml:space="preserve"> to detect security issues related to known vulnerabilities (CVEs).</w:t>
      </w:r>
    </w:p>
    <w:p w14:paraId="6E42B17B" w14:textId="77777777" w:rsidR="00635719" w:rsidRPr="00635719" w:rsidRDefault="00635719" w:rsidP="00635719">
      <w:pPr>
        <w:rPr>
          <w:b/>
          <w:bCs/>
        </w:rPr>
      </w:pPr>
      <w:r w:rsidRPr="00635719">
        <w:rPr>
          <w:b/>
          <w:bCs/>
        </w:rPr>
        <w:t>10. Network Firewall</w:t>
      </w:r>
    </w:p>
    <w:p w14:paraId="0F9FBD03" w14:textId="77777777" w:rsidR="00635719" w:rsidRPr="00635719" w:rsidRDefault="00635719">
      <w:pPr>
        <w:numPr>
          <w:ilvl w:val="0"/>
          <w:numId w:val="335"/>
        </w:numPr>
      </w:pPr>
      <w:r w:rsidRPr="00635719">
        <w:rPr>
          <w:b/>
          <w:bCs/>
        </w:rPr>
        <w:t>AWS Network Firewall</w:t>
      </w:r>
      <w:r w:rsidRPr="00635719">
        <w:t xml:space="preserve"> is a managed service to protect your </w:t>
      </w:r>
      <w:r w:rsidRPr="00635719">
        <w:rPr>
          <w:b/>
          <w:bCs/>
        </w:rPr>
        <w:t>Virtual Private Cloud (VPC)</w:t>
      </w:r>
      <w:r w:rsidRPr="00635719">
        <w:t xml:space="preserve"> from network attacks.</w:t>
      </w:r>
    </w:p>
    <w:p w14:paraId="7E22E358" w14:textId="77777777" w:rsidR="00635719" w:rsidRPr="00635719" w:rsidRDefault="00635719">
      <w:pPr>
        <w:numPr>
          <w:ilvl w:val="0"/>
          <w:numId w:val="335"/>
        </w:numPr>
      </w:pPr>
      <w:r w:rsidRPr="00635719">
        <w:t>It provides features such as:</w:t>
      </w:r>
    </w:p>
    <w:p w14:paraId="1B789D35" w14:textId="77777777" w:rsidR="00635719" w:rsidRPr="00635719" w:rsidRDefault="00635719">
      <w:pPr>
        <w:numPr>
          <w:ilvl w:val="1"/>
          <w:numId w:val="335"/>
        </w:numPr>
      </w:pPr>
      <w:r w:rsidRPr="00635719">
        <w:rPr>
          <w:b/>
          <w:bCs/>
        </w:rPr>
        <w:lastRenderedPageBreak/>
        <w:t>Stateful inspection</w:t>
      </w:r>
      <w:r w:rsidRPr="00635719">
        <w:t xml:space="preserve"> of network traffic</w:t>
      </w:r>
    </w:p>
    <w:p w14:paraId="7D33C601" w14:textId="77777777" w:rsidR="00635719" w:rsidRPr="00635719" w:rsidRDefault="00635719">
      <w:pPr>
        <w:numPr>
          <w:ilvl w:val="1"/>
          <w:numId w:val="335"/>
        </w:numPr>
      </w:pPr>
      <w:r w:rsidRPr="00635719">
        <w:rPr>
          <w:b/>
          <w:bCs/>
        </w:rPr>
        <w:t>Deep packet inspection</w:t>
      </w:r>
      <w:r w:rsidRPr="00635719">
        <w:t xml:space="preserve"> (DPI)</w:t>
      </w:r>
    </w:p>
    <w:p w14:paraId="464006B4" w14:textId="77777777" w:rsidR="00635719" w:rsidRPr="00635719" w:rsidRDefault="00635719">
      <w:pPr>
        <w:numPr>
          <w:ilvl w:val="1"/>
          <w:numId w:val="335"/>
        </w:numPr>
      </w:pPr>
      <w:r w:rsidRPr="00635719">
        <w:rPr>
          <w:b/>
          <w:bCs/>
        </w:rPr>
        <w:t>Traffic filtering</w:t>
      </w:r>
      <w:r w:rsidRPr="00635719">
        <w:t xml:space="preserve"> based on rules for specific IP addresses or ports</w:t>
      </w:r>
    </w:p>
    <w:p w14:paraId="214E086D" w14:textId="77777777" w:rsidR="00635719" w:rsidRPr="00635719" w:rsidRDefault="00635719">
      <w:pPr>
        <w:numPr>
          <w:ilvl w:val="0"/>
          <w:numId w:val="335"/>
        </w:numPr>
      </w:pPr>
      <w:r w:rsidRPr="00635719">
        <w:t>It helps protect VPCs by blocking malicious or unauthorized traffic before it reaches your resources.</w:t>
      </w:r>
    </w:p>
    <w:p w14:paraId="49A5F9B1" w14:textId="77777777" w:rsidR="00635719" w:rsidRPr="00635719" w:rsidRDefault="00635719" w:rsidP="00635719">
      <w:pPr>
        <w:rPr>
          <w:b/>
          <w:bCs/>
        </w:rPr>
      </w:pPr>
      <w:r w:rsidRPr="00635719">
        <w:rPr>
          <w:b/>
          <w:bCs/>
        </w:rPr>
        <w:t>11. AWS Config</w:t>
      </w:r>
    </w:p>
    <w:p w14:paraId="7F68C8B3" w14:textId="77777777" w:rsidR="00635719" w:rsidRPr="00635719" w:rsidRDefault="00635719">
      <w:pPr>
        <w:numPr>
          <w:ilvl w:val="0"/>
          <w:numId w:val="336"/>
        </w:numPr>
      </w:pPr>
      <w:r w:rsidRPr="00635719">
        <w:rPr>
          <w:b/>
          <w:bCs/>
        </w:rPr>
        <w:t>AWS Config</w:t>
      </w:r>
      <w:r w:rsidRPr="00635719">
        <w:t xml:space="preserve"> helps you </w:t>
      </w:r>
      <w:r w:rsidRPr="00635719">
        <w:rPr>
          <w:b/>
          <w:bCs/>
        </w:rPr>
        <w:t>track changes</w:t>
      </w:r>
      <w:r w:rsidRPr="00635719">
        <w:t xml:space="preserve"> to your AWS resources and </w:t>
      </w:r>
      <w:r w:rsidRPr="00635719">
        <w:rPr>
          <w:b/>
          <w:bCs/>
        </w:rPr>
        <w:t>assess compliance</w:t>
      </w:r>
      <w:r w:rsidRPr="00635719">
        <w:t xml:space="preserve"> against internal or regulatory standards.</w:t>
      </w:r>
    </w:p>
    <w:p w14:paraId="71E86D37" w14:textId="77777777" w:rsidR="00635719" w:rsidRPr="00635719" w:rsidRDefault="00635719">
      <w:pPr>
        <w:numPr>
          <w:ilvl w:val="0"/>
          <w:numId w:val="336"/>
        </w:numPr>
      </w:pPr>
      <w:r w:rsidRPr="00635719">
        <w:t xml:space="preserve">It records configuration changes over time, which allows you to: </w:t>
      </w:r>
    </w:p>
    <w:p w14:paraId="7CB2D049" w14:textId="77777777" w:rsidR="00635719" w:rsidRPr="00635719" w:rsidRDefault="00635719">
      <w:pPr>
        <w:numPr>
          <w:ilvl w:val="1"/>
          <w:numId w:val="336"/>
        </w:numPr>
      </w:pPr>
      <w:r w:rsidRPr="00635719">
        <w:rPr>
          <w:b/>
          <w:bCs/>
        </w:rPr>
        <w:t>Audit changes</w:t>
      </w:r>
      <w:r w:rsidRPr="00635719">
        <w:t xml:space="preserve"> (e.g., track when security group settings were altered)</w:t>
      </w:r>
    </w:p>
    <w:p w14:paraId="72ED83B7" w14:textId="77777777" w:rsidR="00635719" w:rsidRPr="00635719" w:rsidRDefault="00635719">
      <w:pPr>
        <w:numPr>
          <w:ilvl w:val="1"/>
          <w:numId w:val="336"/>
        </w:numPr>
      </w:pPr>
      <w:r w:rsidRPr="00635719">
        <w:rPr>
          <w:b/>
          <w:bCs/>
        </w:rPr>
        <w:t>Enforce compliance rules</w:t>
      </w:r>
      <w:r w:rsidRPr="00635719">
        <w:t xml:space="preserve"> (e.g., ensure that no security group is open to the world).</w:t>
      </w:r>
    </w:p>
    <w:p w14:paraId="1CE305C9" w14:textId="77777777" w:rsidR="00635719" w:rsidRPr="00635719" w:rsidRDefault="00635719">
      <w:pPr>
        <w:numPr>
          <w:ilvl w:val="0"/>
          <w:numId w:val="336"/>
        </w:numPr>
      </w:pPr>
      <w:r w:rsidRPr="00635719">
        <w:t xml:space="preserve">You can create custom </w:t>
      </w:r>
      <w:r w:rsidRPr="00635719">
        <w:rPr>
          <w:b/>
          <w:bCs/>
        </w:rPr>
        <w:t>AWS Config Rules</w:t>
      </w:r>
      <w:r w:rsidRPr="00635719">
        <w:t xml:space="preserve"> to enforce specific configurations, such as ensuring SSH is restricted or all S3 buckets are private.</w:t>
      </w:r>
    </w:p>
    <w:p w14:paraId="4C619EB3" w14:textId="77777777" w:rsidR="00635719" w:rsidRPr="00635719" w:rsidRDefault="00635719" w:rsidP="00635719">
      <w:pPr>
        <w:rPr>
          <w:b/>
          <w:bCs/>
        </w:rPr>
      </w:pPr>
      <w:r w:rsidRPr="00635719">
        <w:rPr>
          <w:b/>
          <w:bCs/>
        </w:rPr>
        <w:t>12. Macie</w:t>
      </w:r>
    </w:p>
    <w:p w14:paraId="58121916" w14:textId="77777777" w:rsidR="00635719" w:rsidRPr="00635719" w:rsidRDefault="00635719">
      <w:pPr>
        <w:numPr>
          <w:ilvl w:val="0"/>
          <w:numId w:val="337"/>
        </w:numPr>
      </w:pPr>
      <w:r w:rsidRPr="00635719">
        <w:rPr>
          <w:b/>
          <w:bCs/>
        </w:rPr>
        <w:t>Amazon Macie</w:t>
      </w:r>
      <w:r w:rsidRPr="00635719">
        <w:t xml:space="preserve"> is a security service that uses </w:t>
      </w:r>
      <w:r w:rsidRPr="00635719">
        <w:rPr>
          <w:b/>
          <w:bCs/>
        </w:rPr>
        <w:t>machine learning</w:t>
      </w:r>
      <w:r w:rsidRPr="00635719">
        <w:t xml:space="preserve"> to automatically discover and classify sensitive data in your AWS environment, specifically in </w:t>
      </w:r>
      <w:r w:rsidRPr="00635719">
        <w:rPr>
          <w:b/>
          <w:bCs/>
        </w:rPr>
        <w:t>Amazon S3 buckets</w:t>
      </w:r>
      <w:r w:rsidRPr="00635719">
        <w:t>.</w:t>
      </w:r>
    </w:p>
    <w:p w14:paraId="49593596" w14:textId="77777777" w:rsidR="00635719" w:rsidRPr="00635719" w:rsidRDefault="00635719">
      <w:pPr>
        <w:numPr>
          <w:ilvl w:val="0"/>
          <w:numId w:val="337"/>
        </w:numPr>
      </w:pPr>
      <w:r w:rsidRPr="00635719">
        <w:t xml:space="preserve">It helps you identify </w:t>
      </w:r>
      <w:r w:rsidRPr="00635719">
        <w:rPr>
          <w:b/>
          <w:bCs/>
        </w:rPr>
        <w:t>PII (Personally Identifiable Information)</w:t>
      </w:r>
      <w:r w:rsidRPr="00635719">
        <w:t xml:space="preserve">, such as: </w:t>
      </w:r>
    </w:p>
    <w:p w14:paraId="7E69981A" w14:textId="77777777" w:rsidR="00635719" w:rsidRPr="00635719" w:rsidRDefault="00635719">
      <w:pPr>
        <w:numPr>
          <w:ilvl w:val="1"/>
          <w:numId w:val="337"/>
        </w:numPr>
      </w:pPr>
      <w:r w:rsidRPr="00635719">
        <w:t>Social Security Numbers (SSNs)</w:t>
      </w:r>
    </w:p>
    <w:p w14:paraId="33FD0AC4" w14:textId="77777777" w:rsidR="00635719" w:rsidRPr="00635719" w:rsidRDefault="00635719">
      <w:pPr>
        <w:numPr>
          <w:ilvl w:val="1"/>
          <w:numId w:val="337"/>
        </w:numPr>
      </w:pPr>
      <w:r w:rsidRPr="00635719">
        <w:t>Credit card numbers</w:t>
      </w:r>
    </w:p>
    <w:p w14:paraId="0D92DBA5" w14:textId="77777777" w:rsidR="00635719" w:rsidRPr="00635719" w:rsidRDefault="00635719">
      <w:pPr>
        <w:numPr>
          <w:ilvl w:val="1"/>
          <w:numId w:val="337"/>
        </w:numPr>
      </w:pPr>
      <w:r w:rsidRPr="00635719">
        <w:t>Personal addresses</w:t>
      </w:r>
    </w:p>
    <w:p w14:paraId="560105A2" w14:textId="77777777" w:rsidR="00635719" w:rsidRPr="00635719" w:rsidRDefault="00635719">
      <w:pPr>
        <w:numPr>
          <w:ilvl w:val="0"/>
          <w:numId w:val="337"/>
        </w:numPr>
      </w:pPr>
      <w:r w:rsidRPr="00635719">
        <w:t>Macie alerts you to potential data security issues and helps you protect sensitive data.</w:t>
      </w:r>
    </w:p>
    <w:p w14:paraId="0041F6A4" w14:textId="77777777" w:rsidR="00635719" w:rsidRPr="00635719" w:rsidRDefault="00635719" w:rsidP="00635719">
      <w:pPr>
        <w:rPr>
          <w:b/>
          <w:bCs/>
        </w:rPr>
      </w:pPr>
      <w:r w:rsidRPr="00635719">
        <w:rPr>
          <w:b/>
          <w:bCs/>
        </w:rPr>
        <w:t>13. CloudTrail</w:t>
      </w:r>
    </w:p>
    <w:p w14:paraId="7D9F9C6F" w14:textId="77777777" w:rsidR="00635719" w:rsidRPr="00635719" w:rsidRDefault="00635719">
      <w:pPr>
        <w:numPr>
          <w:ilvl w:val="0"/>
          <w:numId w:val="338"/>
        </w:numPr>
      </w:pPr>
      <w:r w:rsidRPr="00635719">
        <w:rPr>
          <w:b/>
          <w:bCs/>
        </w:rPr>
        <w:t>AWS CloudTrail</w:t>
      </w:r>
      <w:r w:rsidRPr="00635719">
        <w:t xml:space="preserve"> is a service that </w:t>
      </w:r>
      <w:r w:rsidRPr="00635719">
        <w:rPr>
          <w:b/>
          <w:bCs/>
        </w:rPr>
        <w:t>logs API calls</w:t>
      </w:r>
      <w:r w:rsidRPr="00635719">
        <w:t xml:space="preserve"> made on your AWS account. It helps you track and monitor all actions taken within your account (like changes to resources, user activity, etc.).</w:t>
      </w:r>
    </w:p>
    <w:p w14:paraId="6F414AA1" w14:textId="77777777" w:rsidR="00635719" w:rsidRPr="00635719" w:rsidRDefault="00635719">
      <w:pPr>
        <w:numPr>
          <w:ilvl w:val="0"/>
          <w:numId w:val="338"/>
        </w:numPr>
      </w:pPr>
      <w:r w:rsidRPr="00635719">
        <w:t>It’s vital for auditing and monitoring, allowing you to detect unauthorized access or mistakes in the configuration.</w:t>
      </w:r>
    </w:p>
    <w:p w14:paraId="36D8F7E7" w14:textId="77777777" w:rsidR="00635719" w:rsidRPr="00635719" w:rsidRDefault="00635719" w:rsidP="00635719">
      <w:pPr>
        <w:rPr>
          <w:b/>
          <w:bCs/>
        </w:rPr>
      </w:pPr>
      <w:r w:rsidRPr="00635719">
        <w:rPr>
          <w:b/>
          <w:bCs/>
        </w:rPr>
        <w:t>14. AWS Security Hub</w:t>
      </w:r>
    </w:p>
    <w:p w14:paraId="3CAB24AC" w14:textId="77777777" w:rsidR="00635719" w:rsidRPr="00635719" w:rsidRDefault="00635719">
      <w:pPr>
        <w:numPr>
          <w:ilvl w:val="0"/>
          <w:numId w:val="339"/>
        </w:numPr>
      </w:pPr>
      <w:r w:rsidRPr="00635719">
        <w:rPr>
          <w:b/>
          <w:bCs/>
        </w:rPr>
        <w:lastRenderedPageBreak/>
        <w:t>AWS Security Hub</w:t>
      </w:r>
      <w:r w:rsidRPr="00635719">
        <w:t xml:space="preserve"> is a </w:t>
      </w:r>
      <w:r w:rsidRPr="00635719">
        <w:rPr>
          <w:b/>
          <w:bCs/>
        </w:rPr>
        <w:t>centralized service</w:t>
      </w:r>
      <w:r w:rsidRPr="00635719">
        <w:t xml:space="preserve"> that aggregates security findings from multiple AWS services (</w:t>
      </w:r>
      <w:proofErr w:type="spellStart"/>
      <w:r w:rsidRPr="00635719">
        <w:t>GuardDuty</w:t>
      </w:r>
      <w:proofErr w:type="spellEnd"/>
      <w:r w:rsidRPr="00635719">
        <w:t>, Inspector, Macie, etc.).</w:t>
      </w:r>
    </w:p>
    <w:p w14:paraId="0CAAA677" w14:textId="77777777" w:rsidR="00635719" w:rsidRPr="00635719" w:rsidRDefault="00635719">
      <w:pPr>
        <w:numPr>
          <w:ilvl w:val="0"/>
          <w:numId w:val="339"/>
        </w:numPr>
      </w:pPr>
      <w:r w:rsidRPr="00635719">
        <w:t xml:space="preserve">It provides an </w:t>
      </w:r>
      <w:r w:rsidRPr="00635719">
        <w:rPr>
          <w:b/>
          <w:bCs/>
        </w:rPr>
        <w:t>overview of your security posture</w:t>
      </w:r>
      <w:r w:rsidRPr="00635719">
        <w:t>, showing alerts and potential risks.</w:t>
      </w:r>
    </w:p>
    <w:p w14:paraId="09C0DDC1" w14:textId="77777777" w:rsidR="00635719" w:rsidRPr="00635719" w:rsidRDefault="00635719">
      <w:pPr>
        <w:numPr>
          <w:ilvl w:val="0"/>
          <w:numId w:val="339"/>
        </w:numPr>
      </w:pPr>
      <w:r w:rsidRPr="00635719">
        <w:t xml:space="preserve">Security Hub helps you: </w:t>
      </w:r>
    </w:p>
    <w:p w14:paraId="4707E345" w14:textId="77777777" w:rsidR="00635719" w:rsidRPr="00635719" w:rsidRDefault="00635719">
      <w:pPr>
        <w:numPr>
          <w:ilvl w:val="1"/>
          <w:numId w:val="339"/>
        </w:numPr>
      </w:pPr>
      <w:r w:rsidRPr="00635719">
        <w:t>Track and manage security issues across multiple accounts.</w:t>
      </w:r>
    </w:p>
    <w:p w14:paraId="14A6A3B6" w14:textId="77777777" w:rsidR="00635719" w:rsidRPr="00635719" w:rsidRDefault="00635719">
      <w:pPr>
        <w:numPr>
          <w:ilvl w:val="1"/>
          <w:numId w:val="339"/>
        </w:numPr>
      </w:pPr>
      <w:r w:rsidRPr="00635719">
        <w:t xml:space="preserve">Automate remediation with </w:t>
      </w:r>
      <w:proofErr w:type="spellStart"/>
      <w:r w:rsidRPr="00635719">
        <w:rPr>
          <w:b/>
          <w:bCs/>
        </w:rPr>
        <w:t>EventBridge</w:t>
      </w:r>
      <w:proofErr w:type="spellEnd"/>
      <w:r w:rsidRPr="00635719">
        <w:t xml:space="preserve"> and </w:t>
      </w:r>
      <w:r w:rsidRPr="00635719">
        <w:rPr>
          <w:b/>
          <w:bCs/>
        </w:rPr>
        <w:t>Lambda</w:t>
      </w:r>
      <w:r w:rsidRPr="00635719">
        <w:t>.</w:t>
      </w:r>
    </w:p>
    <w:p w14:paraId="57E34832" w14:textId="77777777" w:rsidR="00635719" w:rsidRPr="00635719" w:rsidRDefault="00635719" w:rsidP="00635719">
      <w:pPr>
        <w:rPr>
          <w:b/>
          <w:bCs/>
        </w:rPr>
      </w:pPr>
      <w:r w:rsidRPr="00635719">
        <w:rPr>
          <w:b/>
          <w:bCs/>
        </w:rPr>
        <w:t>15. Amazon Detective</w:t>
      </w:r>
    </w:p>
    <w:p w14:paraId="45558027" w14:textId="77777777" w:rsidR="00635719" w:rsidRPr="00635719" w:rsidRDefault="00635719">
      <w:pPr>
        <w:numPr>
          <w:ilvl w:val="0"/>
          <w:numId w:val="340"/>
        </w:numPr>
      </w:pPr>
      <w:r w:rsidRPr="00635719">
        <w:rPr>
          <w:b/>
          <w:bCs/>
        </w:rPr>
        <w:t>Amazon Detective</w:t>
      </w:r>
      <w:r w:rsidRPr="00635719">
        <w:t xml:space="preserve"> is a security service that helps you quickly investigate and understand the </w:t>
      </w:r>
      <w:r w:rsidRPr="00635719">
        <w:rPr>
          <w:b/>
          <w:bCs/>
        </w:rPr>
        <w:t>root cause</w:t>
      </w:r>
      <w:r w:rsidRPr="00635719">
        <w:t xml:space="preserve"> of security issues detected by other AWS security services.</w:t>
      </w:r>
    </w:p>
    <w:p w14:paraId="7C2237C6" w14:textId="77777777" w:rsidR="00635719" w:rsidRPr="00635719" w:rsidRDefault="00635719">
      <w:pPr>
        <w:numPr>
          <w:ilvl w:val="0"/>
          <w:numId w:val="340"/>
        </w:numPr>
      </w:pPr>
      <w:r w:rsidRPr="00635719">
        <w:t xml:space="preserve">It provides </w:t>
      </w:r>
      <w:r w:rsidRPr="00635719">
        <w:rPr>
          <w:b/>
          <w:bCs/>
        </w:rPr>
        <w:t>visualizations</w:t>
      </w:r>
      <w:r w:rsidRPr="00635719">
        <w:t xml:space="preserve"> to explore the relationships between security events and allows you to drill down into specific events to see how an issue occurred.</w:t>
      </w:r>
    </w:p>
    <w:p w14:paraId="47C29E71" w14:textId="77777777" w:rsidR="00635719" w:rsidRPr="00635719" w:rsidRDefault="00635719" w:rsidP="00635719">
      <w:pPr>
        <w:rPr>
          <w:b/>
          <w:bCs/>
        </w:rPr>
      </w:pPr>
      <w:r w:rsidRPr="00635719">
        <w:rPr>
          <w:b/>
          <w:bCs/>
        </w:rPr>
        <w:t>16. AWS Abuse Team</w:t>
      </w:r>
    </w:p>
    <w:p w14:paraId="1045241A" w14:textId="77777777" w:rsidR="00635719" w:rsidRPr="00635719" w:rsidRDefault="00635719">
      <w:pPr>
        <w:numPr>
          <w:ilvl w:val="0"/>
          <w:numId w:val="341"/>
        </w:numPr>
      </w:pPr>
      <w:r w:rsidRPr="00635719">
        <w:rPr>
          <w:b/>
          <w:bCs/>
        </w:rPr>
        <w:t>AWS Abuse Team</w:t>
      </w:r>
      <w:r w:rsidRPr="00635719">
        <w:t xml:space="preserve"> investigates reports of </w:t>
      </w:r>
      <w:r w:rsidRPr="00635719">
        <w:rPr>
          <w:b/>
          <w:bCs/>
        </w:rPr>
        <w:t xml:space="preserve">abusive or illegal </w:t>
      </w:r>
      <w:proofErr w:type="spellStart"/>
      <w:r w:rsidRPr="00635719">
        <w:rPr>
          <w:b/>
          <w:bCs/>
        </w:rPr>
        <w:t>behavior</w:t>
      </w:r>
      <w:proofErr w:type="spellEnd"/>
      <w:r w:rsidRPr="00635719">
        <w:t xml:space="preserve"> using AWS resources.</w:t>
      </w:r>
    </w:p>
    <w:p w14:paraId="4786C51F" w14:textId="77777777" w:rsidR="00635719" w:rsidRPr="00635719" w:rsidRDefault="00635719">
      <w:pPr>
        <w:numPr>
          <w:ilvl w:val="0"/>
          <w:numId w:val="341"/>
        </w:numPr>
      </w:pPr>
      <w:r w:rsidRPr="00635719">
        <w:t xml:space="preserve">You can report things like: </w:t>
      </w:r>
    </w:p>
    <w:p w14:paraId="184521A3" w14:textId="77777777" w:rsidR="00635719" w:rsidRPr="00635719" w:rsidRDefault="00635719">
      <w:pPr>
        <w:numPr>
          <w:ilvl w:val="1"/>
          <w:numId w:val="341"/>
        </w:numPr>
      </w:pPr>
      <w:r w:rsidRPr="00635719">
        <w:rPr>
          <w:b/>
          <w:bCs/>
        </w:rPr>
        <w:t>Phishing attacks</w:t>
      </w:r>
    </w:p>
    <w:p w14:paraId="2F2828DB" w14:textId="77777777" w:rsidR="00635719" w:rsidRPr="00635719" w:rsidRDefault="00635719">
      <w:pPr>
        <w:numPr>
          <w:ilvl w:val="1"/>
          <w:numId w:val="341"/>
        </w:numPr>
      </w:pPr>
      <w:r w:rsidRPr="00635719">
        <w:rPr>
          <w:b/>
          <w:bCs/>
        </w:rPr>
        <w:t>Malicious bot activity</w:t>
      </w:r>
    </w:p>
    <w:p w14:paraId="32B42DB4" w14:textId="77777777" w:rsidR="00635719" w:rsidRPr="00635719" w:rsidRDefault="00635719">
      <w:pPr>
        <w:numPr>
          <w:ilvl w:val="1"/>
          <w:numId w:val="341"/>
        </w:numPr>
      </w:pPr>
      <w:r w:rsidRPr="00635719">
        <w:rPr>
          <w:b/>
          <w:bCs/>
        </w:rPr>
        <w:t>Spam</w:t>
      </w:r>
    </w:p>
    <w:p w14:paraId="454A2B8E" w14:textId="77777777" w:rsidR="00635719" w:rsidRPr="00635719" w:rsidRDefault="00635719">
      <w:pPr>
        <w:numPr>
          <w:ilvl w:val="0"/>
          <w:numId w:val="341"/>
        </w:numPr>
      </w:pPr>
      <w:r w:rsidRPr="00635719">
        <w:t xml:space="preserve">AWS will investigate these reports and </w:t>
      </w:r>
      <w:proofErr w:type="gramStart"/>
      <w:r w:rsidRPr="00635719">
        <w:t>take action</w:t>
      </w:r>
      <w:proofErr w:type="gramEnd"/>
      <w:r w:rsidRPr="00635719">
        <w:t>, such as suspending accounts involved in abuse.</w:t>
      </w:r>
    </w:p>
    <w:p w14:paraId="4975C645" w14:textId="77777777" w:rsidR="00635719" w:rsidRPr="00635719" w:rsidRDefault="00635719" w:rsidP="00635719">
      <w:pPr>
        <w:rPr>
          <w:b/>
          <w:bCs/>
        </w:rPr>
      </w:pPr>
      <w:r w:rsidRPr="00635719">
        <w:rPr>
          <w:b/>
          <w:bCs/>
        </w:rPr>
        <w:t>17. IAM Access Analyzer</w:t>
      </w:r>
    </w:p>
    <w:p w14:paraId="46441D2F" w14:textId="77777777" w:rsidR="00635719" w:rsidRPr="00635719" w:rsidRDefault="00635719">
      <w:pPr>
        <w:numPr>
          <w:ilvl w:val="0"/>
          <w:numId w:val="342"/>
        </w:numPr>
      </w:pPr>
      <w:r w:rsidRPr="00635719">
        <w:rPr>
          <w:b/>
          <w:bCs/>
        </w:rPr>
        <w:t>IAM Access Analyzer</w:t>
      </w:r>
      <w:r w:rsidRPr="00635719">
        <w:t xml:space="preserve"> is a tool that helps you identify </w:t>
      </w:r>
      <w:r w:rsidRPr="00635719">
        <w:rPr>
          <w:b/>
          <w:bCs/>
        </w:rPr>
        <w:t>resources</w:t>
      </w:r>
      <w:r w:rsidRPr="00635719">
        <w:t xml:space="preserve"> (like S3 buckets, IAM roles, etc.) that are shared externally (outside your AWS accounts or trusted entities).</w:t>
      </w:r>
    </w:p>
    <w:p w14:paraId="3E205EEE" w14:textId="77777777" w:rsidR="00635719" w:rsidRPr="00635719" w:rsidRDefault="00635719">
      <w:pPr>
        <w:numPr>
          <w:ilvl w:val="0"/>
          <w:numId w:val="342"/>
        </w:numPr>
      </w:pPr>
      <w:r w:rsidRPr="00635719">
        <w:t xml:space="preserve">It detects unintended permissions that could lead to </w:t>
      </w:r>
      <w:r w:rsidRPr="00635719">
        <w:rPr>
          <w:b/>
          <w:bCs/>
        </w:rPr>
        <w:t>security risks</w:t>
      </w:r>
      <w:r w:rsidRPr="00635719">
        <w:t xml:space="preserve"> by allowing external access to your resources.</w:t>
      </w:r>
    </w:p>
    <w:p w14:paraId="7AE6958B" w14:textId="77777777" w:rsidR="00635719" w:rsidRPr="00635719" w:rsidRDefault="00635719" w:rsidP="00635719">
      <w:pPr>
        <w:rPr>
          <w:b/>
          <w:bCs/>
        </w:rPr>
      </w:pPr>
      <w:r w:rsidRPr="00635719">
        <w:rPr>
          <w:b/>
          <w:bCs/>
        </w:rPr>
        <w:t>18. AWS Firewall Manager</w:t>
      </w:r>
    </w:p>
    <w:p w14:paraId="7B03E177" w14:textId="77777777" w:rsidR="00635719" w:rsidRPr="00635719" w:rsidRDefault="00635719">
      <w:pPr>
        <w:numPr>
          <w:ilvl w:val="0"/>
          <w:numId w:val="343"/>
        </w:numPr>
      </w:pPr>
      <w:r w:rsidRPr="00635719">
        <w:rPr>
          <w:b/>
          <w:bCs/>
        </w:rPr>
        <w:t>AWS Firewall Manager</w:t>
      </w:r>
      <w:r w:rsidRPr="00635719">
        <w:t xml:space="preserve"> helps you centrally manage </w:t>
      </w:r>
      <w:r w:rsidRPr="00635719">
        <w:rPr>
          <w:b/>
          <w:bCs/>
        </w:rPr>
        <w:t>security policies</w:t>
      </w:r>
      <w:r w:rsidRPr="00635719">
        <w:t xml:space="preserve"> for services like WAF, Shield, and security groups across multiple accounts within your AWS Organization.</w:t>
      </w:r>
    </w:p>
    <w:p w14:paraId="5EED88B1" w14:textId="77777777" w:rsidR="00635719" w:rsidRPr="00635719" w:rsidRDefault="00635719">
      <w:pPr>
        <w:numPr>
          <w:ilvl w:val="0"/>
          <w:numId w:val="343"/>
        </w:numPr>
      </w:pPr>
      <w:r w:rsidRPr="00635719">
        <w:lastRenderedPageBreak/>
        <w:t>It simplifies the process of applying consistent security rules across your entire organization.</w:t>
      </w:r>
    </w:p>
    <w:p w14:paraId="59A1CEE2" w14:textId="77777777" w:rsidR="00635719" w:rsidRPr="00635719" w:rsidRDefault="00635719" w:rsidP="00635719">
      <w:pPr>
        <w:rPr>
          <w:b/>
          <w:bCs/>
        </w:rPr>
      </w:pPr>
      <w:r w:rsidRPr="00635719">
        <w:rPr>
          <w:b/>
          <w:bCs/>
        </w:rPr>
        <w:t>19. Root User Permissions</w:t>
      </w:r>
    </w:p>
    <w:p w14:paraId="2F8A931D" w14:textId="77777777" w:rsidR="00635719" w:rsidRPr="00635719" w:rsidRDefault="00635719">
      <w:pPr>
        <w:numPr>
          <w:ilvl w:val="0"/>
          <w:numId w:val="344"/>
        </w:numPr>
      </w:pPr>
      <w:r w:rsidRPr="00635719">
        <w:rPr>
          <w:b/>
          <w:bCs/>
        </w:rPr>
        <w:t>Root user</w:t>
      </w:r>
      <w:r w:rsidRPr="00635719">
        <w:t xml:space="preserve"> is the most powerful identity in your AWS account and can: </w:t>
      </w:r>
    </w:p>
    <w:p w14:paraId="723A7F4C" w14:textId="77777777" w:rsidR="00635719" w:rsidRPr="00635719" w:rsidRDefault="00635719">
      <w:pPr>
        <w:numPr>
          <w:ilvl w:val="1"/>
          <w:numId w:val="344"/>
        </w:numPr>
      </w:pPr>
      <w:r w:rsidRPr="00635719">
        <w:t>Change account settings</w:t>
      </w:r>
    </w:p>
    <w:p w14:paraId="4932768D" w14:textId="77777777" w:rsidR="00635719" w:rsidRPr="00635719" w:rsidRDefault="00635719">
      <w:pPr>
        <w:numPr>
          <w:ilvl w:val="1"/>
          <w:numId w:val="344"/>
        </w:numPr>
      </w:pPr>
      <w:r w:rsidRPr="00635719">
        <w:t>Close or cancel your AWS account</w:t>
      </w:r>
    </w:p>
    <w:p w14:paraId="2FFAE773" w14:textId="77777777" w:rsidR="00635719" w:rsidRPr="00635719" w:rsidRDefault="00635719">
      <w:pPr>
        <w:numPr>
          <w:ilvl w:val="1"/>
          <w:numId w:val="344"/>
        </w:numPr>
      </w:pPr>
      <w:r w:rsidRPr="00635719">
        <w:t>Modify or cancel the support plan</w:t>
      </w:r>
    </w:p>
    <w:p w14:paraId="478DF3A7" w14:textId="77777777" w:rsidR="00635719" w:rsidRPr="00635719" w:rsidRDefault="00635719">
      <w:pPr>
        <w:numPr>
          <w:ilvl w:val="1"/>
          <w:numId w:val="344"/>
        </w:numPr>
      </w:pPr>
      <w:r w:rsidRPr="00635719">
        <w:t>Register as a seller in the Reserved Instance Marketplace</w:t>
      </w:r>
    </w:p>
    <w:p w14:paraId="2BC93572" w14:textId="77777777" w:rsidR="00635719" w:rsidRPr="00635719" w:rsidRDefault="00635719">
      <w:pPr>
        <w:numPr>
          <w:ilvl w:val="0"/>
          <w:numId w:val="344"/>
        </w:numPr>
      </w:pPr>
      <w:r w:rsidRPr="00635719">
        <w:t xml:space="preserve">Best practices: Avoid using the root user for daily tasks and enable </w:t>
      </w:r>
      <w:r w:rsidRPr="00635719">
        <w:rPr>
          <w:b/>
          <w:bCs/>
        </w:rPr>
        <w:t>MFA</w:t>
      </w:r>
      <w:r w:rsidRPr="00635719">
        <w:t xml:space="preserve"> (multi-factor authentication) for added security.</w:t>
      </w:r>
    </w:p>
    <w:p w14:paraId="61141FD8" w14:textId="77777777" w:rsidR="00635719" w:rsidRPr="00635719" w:rsidRDefault="00000000" w:rsidP="00635719">
      <w:r>
        <w:pict w14:anchorId="2FC15F63">
          <v:rect id="_x0000_i1143" style="width:0;height:1.5pt" o:hralign="center" o:hrstd="t" o:hr="t" fillcolor="#a0a0a0" stroked="f"/>
        </w:pict>
      </w:r>
    </w:p>
    <w:p w14:paraId="5C167B9B" w14:textId="77777777" w:rsidR="00635719" w:rsidRPr="00635719" w:rsidRDefault="00635719" w:rsidP="00635719">
      <w:pPr>
        <w:rPr>
          <w:b/>
          <w:bCs/>
        </w:rPr>
      </w:pPr>
      <w:r w:rsidRPr="00635719">
        <w:rPr>
          <w:b/>
          <w:bCs/>
        </w:rPr>
        <w:t>Conclusion:</w:t>
      </w:r>
    </w:p>
    <w:p w14:paraId="6590D6DA" w14:textId="77777777" w:rsidR="00635719" w:rsidRPr="00635719" w:rsidRDefault="00635719" w:rsidP="00635719">
      <w:r w:rsidRPr="00635719">
        <w:t xml:space="preserve">This section covers AWS's wide range of security and compliance tools. Each service plays a critical role in protecting your AWS resources, ensuring compliance, monitoring security events, and managing configurations. Some services, like </w:t>
      </w:r>
      <w:r w:rsidRPr="00635719">
        <w:rPr>
          <w:b/>
          <w:bCs/>
        </w:rPr>
        <w:t>Security Hub</w:t>
      </w:r>
      <w:r w:rsidRPr="00635719">
        <w:t xml:space="preserve"> and </w:t>
      </w:r>
      <w:r w:rsidRPr="00635719">
        <w:rPr>
          <w:b/>
          <w:bCs/>
        </w:rPr>
        <w:t>IAM Access Analyzer</w:t>
      </w:r>
      <w:r w:rsidRPr="00635719">
        <w:t xml:space="preserve">, help centralize and automate security management across multiple accounts, while others like </w:t>
      </w:r>
      <w:r w:rsidRPr="00635719">
        <w:rPr>
          <w:b/>
          <w:bCs/>
        </w:rPr>
        <w:t>Macie</w:t>
      </w:r>
      <w:r w:rsidRPr="00635719">
        <w:t xml:space="preserve"> and </w:t>
      </w:r>
      <w:proofErr w:type="spellStart"/>
      <w:r w:rsidRPr="00635719">
        <w:rPr>
          <w:b/>
          <w:bCs/>
        </w:rPr>
        <w:t>GuardDuty</w:t>
      </w:r>
      <w:proofErr w:type="spellEnd"/>
      <w:r w:rsidRPr="00635719">
        <w:t xml:space="preserve"> provide intelligence to detect and respond to threats. Using these services in combination helps create a robust and secure environment in AWS.</w:t>
      </w:r>
    </w:p>
    <w:p w14:paraId="7DF7D635" w14:textId="77777777" w:rsidR="002F6873" w:rsidRDefault="002F6873" w:rsidP="004B0256"/>
    <w:p w14:paraId="6E77A1E5" w14:textId="77777777" w:rsidR="0082299A" w:rsidRDefault="0082299A" w:rsidP="004B0256"/>
    <w:p w14:paraId="0C9B67B6" w14:textId="77777777" w:rsidR="0082299A" w:rsidRDefault="0082299A" w:rsidP="004B0256"/>
    <w:p w14:paraId="1D79E790" w14:textId="77777777" w:rsidR="0082299A" w:rsidRDefault="0082299A" w:rsidP="004B0256"/>
    <w:p w14:paraId="5F9A4D69" w14:textId="77777777" w:rsidR="0082299A" w:rsidRDefault="0082299A" w:rsidP="004B0256"/>
    <w:p w14:paraId="28A5D064" w14:textId="77777777" w:rsidR="0082299A" w:rsidRDefault="0082299A" w:rsidP="004B0256"/>
    <w:p w14:paraId="60A36E7E" w14:textId="77777777" w:rsidR="0082299A" w:rsidRDefault="0082299A" w:rsidP="004B0256"/>
    <w:p w14:paraId="3E472651" w14:textId="77777777" w:rsidR="0082299A" w:rsidRDefault="0082299A" w:rsidP="004B0256"/>
    <w:p w14:paraId="0EA92023" w14:textId="77777777" w:rsidR="0082299A" w:rsidRDefault="0082299A" w:rsidP="004B0256"/>
    <w:p w14:paraId="7F9F7F9C" w14:textId="77777777" w:rsidR="0082299A" w:rsidRDefault="0082299A" w:rsidP="004B0256"/>
    <w:p w14:paraId="4C5F06BF" w14:textId="77777777" w:rsidR="0082299A" w:rsidRPr="002F6873" w:rsidRDefault="0082299A" w:rsidP="004B0256"/>
    <w:bookmarkEnd w:id="1"/>
    <w:p w14:paraId="7E4B4127" w14:textId="77777777" w:rsidR="002F6873" w:rsidRPr="002F6873" w:rsidRDefault="002F6873" w:rsidP="004B0256"/>
    <w:p w14:paraId="3521B030" w14:textId="77777777" w:rsidR="004B0256" w:rsidRDefault="004B0256" w:rsidP="004B0256">
      <w:pPr>
        <w:ind w:firstLine="720"/>
      </w:pPr>
    </w:p>
    <w:p w14:paraId="58E05E17" w14:textId="77777777" w:rsidR="00320043" w:rsidRDefault="00320043" w:rsidP="004B0256">
      <w:pPr>
        <w:ind w:firstLine="720"/>
      </w:pPr>
    </w:p>
    <w:p w14:paraId="6AA11C4A" w14:textId="77777777" w:rsidR="00320043" w:rsidRDefault="00320043" w:rsidP="004B0256">
      <w:pPr>
        <w:ind w:firstLine="720"/>
      </w:pPr>
    </w:p>
    <w:p w14:paraId="149092BA" w14:textId="77777777" w:rsidR="00320043" w:rsidRDefault="00320043" w:rsidP="004B0256">
      <w:pPr>
        <w:ind w:firstLine="720"/>
      </w:pPr>
    </w:p>
    <w:p w14:paraId="50156E12" w14:textId="77777777" w:rsidR="00320043" w:rsidRDefault="00320043" w:rsidP="004B0256">
      <w:pPr>
        <w:ind w:firstLine="720"/>
      </w:pPr>
    </w:p>
    <w:p w14:paraId="050B23F9" w14:textId="77777777" w:rsidR="00320043" w:rsidRDefault="00320043" w:rsidP="004B0256">
      <w:pPr>
        <w:ind w:firstLine="720"/>
      </w:pPr>
    </w:p>
    <w:p w14:paraId="33E79A0F" w14:textId="77777777" w:rsidR="00320043" w:rsidRDefault="00320043" w:rsidP="004B0256">
      <w:pPr>
        <w:ind w:firstLine="720"/>
      </w:pPr>
    </w:p>
    <w:p w14:paraId="4E92218C" w14:textId="77777777" w:rsidR="00320043" w:rsidRDefault="00320043" w:rsidP="004B0256">
      <w:pPr>
        <w:ind w:firstLine="720"/>
      </w:pPr>
    </w:p>
    <w:p w14:paraId="31584B4A" w14:textId="77777777" w:rsidR="00320043" w:rsidRDefault="00320043" w:rsidP="004B0256">
      <w:pPr>
        <w:ind w:firstLine="720"/>
      </w:pPr>
    </w:p>
    <w:p w14:paraId="63A83851" w14:textId="25B2BAFB" w:rsidR="00320043" w:rsidRPr="00320043" w:rsidRDefault="00320043" w:rsidP="004B0256">
      <w:pPr>
        <w:ind w:firstLine="720"/>
        <w:rPr>
          <w:b/>
          <w:bCs/>
          <w:sz w:val="44"/>
          <w:szCs w:val="44"/>
        </w:rPr>
      </w:pPr>
      <w:bookmarkStart w:id="2" w:name="_Hlk188564230"/>
      <w:r w:rsidRPr="00320043">
        <w:rPr>
          <w:b/>
          <w:bCs/>
          <w:sz w:val="44"/>
          <w:szCs w:val="44"/>
        </w:rPr>
        <w:t xml:space="preserve">SECTION </w:t>
      </w:r>
      <w:proofErr w:type="gramStart"/>
      <w:r w:rsidRPr="00320043">
        <w:rPr>
          <w:b/>
          <w:bCs/>
          <w:sz w:val="44"/>
          <w:szCs w:val="44"/>
        </w:rPr>
        <w:t>17:-</w:t>
      </w:r>
      <w:proofErr w:type="gramEnd"/>
      <w:r w:rsidRPr="00320043">
        <w:rPr>
          <w:b/>
          <w:bCs/>
          <w:sz w:val="44"/>
          <w:szCs w:val="44"/>
        </w:rPr>
        <w:t>MACHINE LEARNING:-</w:t>
      </w:r>
    </w:p>
    <w:p w14:paraId="57D6A934" w14:textId="5BF92CB6" w:rsidR="002A0300" w:rsidRDefault="002A0300" w:rsidP="002A0300">
      <w:pPr>
        <w:rPr>
          <w:b/>
          <w:bCs/>
          <w:sz w:val="32"/>
          <w:szCs w:val="32"/>
        </w:rPr>
      </w:pPr>
      <w:r>
        <w:rPr>
          <w:b/>
          <w:bCs/>
          <w:sz w:val="32"/>
          <w:szCs w:val="32"/>
        </w:rPr>
        <w:t>203)</w:t>
      </w:r>
      <w:proofErr w:type="spellStart"/>
      <w:r>
        <w:rPr>
          <w:b/>
          <w:bCs/>
          <w:sz w:val="32"/>
          <w:szCs w:val="32"/>
        </w:rPr>
        <w:t>Rekognisation</w:t>
      </w:r>
      <w:proofErr w:type="spellEnd"/>
      <w:r>
        <w:rPr>
          <w:b/>
          <w:bCs/>
          <w:sz w:val="32"/>
          <w:szCs w:val="32"/>
        </w:rPr>
        <w:t xml:space="preserve"> </w:t>
      </w:r>
      <w:proofErr w:type="gramStart"/>
      <w:r>
        <w:rPr>
          <w:b/>
          <w:bCs/>
          <w:sz w:val="32"/>
          <w:szCs w:val="32"/>
        </w:rPr>
        <w:t>Overview:-</w:t>
      </w:r>
      <w:proofErr w:type="gramEnd"/>
    </w:p>
    <w:p w14:paraId="6EAC2A18" w14:textId="2E2FB2FC" w:rsidR="002A0300" w:rsidRDefault="002A0300" w:rsidP="002A0300">
      <w:r>
        <w:t>It will process the images and videos</w:t>
      </w:r>
    </w:p>
    <w:p w14:paraId="2F40FF29" w14:textId="76F240DD" w:rsidR="002A0300" w:rsidRPr="002A0300" w:rsidRDefault="002A0300" w:rsidP="002A0300">
      <w:r>
        <w:rPr>
          <w:noProof/>
        </w:rPr>
        <mc:AlternateContent>
          <mc:Choice Requires="wps">
            <w:drawing>
              <wp:anchor distT="0" distB="0" distL="114300" distR="114300" simplePos="0" relativeHeight="251732992" behindDoc="0" locked="0" layoutInCell="1" allowOverlap="1" wp14:anchorId="1A2E198C" wp14:editId="375B8EE7">
                <wp:simplePos x="0" y="0"/>
                <wp:positionH relativeFrom="column">
                  <wp:posOffset>-902826</wp:posOffset>
                </wp:positionH>
                <wp:positionV relativeFrom="paragraph">
                  <wp:posOffset>103537</wp:posOffset>
                </wp:positionV>
                <wp:extent cx="7529332" cy="57874"/>
                <wp:effectExtent l="0" t="0" r="33655" b="37465"/>
                <wp:wrapNone/>
                <wp:docPr id="1439173650" name="Straight Connector 6"/>
                <wp:cNvGraphicFramePr/>
                <a:graphic xmlns:a="http://schemas.openxmlformats.org/drawingml/2006/main">
                  <a:graphicData uri="http://schemas.microsoft.com/office/word/2010/wordprocessingShape">
                    <wps:wsp>
                      <wps:cNvCnPr/>
                      <wps:spPr>
                        <a:xfrm>
                          <a:off x="0" y="0"/>
                          <a:ext cx="7529332" cy="5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FAEED" id="Straight Connector 6"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71.1pt,8.15pt" to="521.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" strokecolor="#156082 [3204]" strokeweight=".5pt">
                <v:stroke joinstyle="miter"/>
              </v:line>
            </w:pict>
          </mc:Fallback>
        </mc:AlternateContent>
      </w:r>
    </w:p>
    <w:p w14:paraId="4BEF85A5" w14:textId="298B15F9" w:rsidR="00320043" w:rsidRPr="00320043" w:rsidRDefault="00320043">
      <w:pPr>
        <w:pStyle w:val="ListParagraph"/>
        <w:numPr>
          <w:ilvl w:val="0"/>
          <w:numId w:val="345"/>
        </w:numPr>
        <w:rPr>
          <w:b/>
          <w:bCs/>
          <w:sz w:val="32"/>
          <w:szCs w:val="32"/>
        </w:rPr>
      </w:pPr>
      <w:r w:rsidRPr="00320043">
        <w:rPr>
          <w:b/>
          <w:bCs/>
          <w:sz w:val="32"/>
          <w:szCs w:val="32"/>
        </w:rPr>
        <w:t xml:space="preserve">204)Transcribe </w:t>
      </w:r>
      <w:proofErr w:type="gramStart"/>
      <w:r w:rsidRPr="00320043">
        <w:rPr>
          <w:b/>
          <w:bCs/>
          <w:sz w:val="32"/>
          <w:szCs w:val="32"/>
        </w:rPr>
        <w:t>Overview:-</w:t>
      </w:r>
      <w:proofErr w:type="gramEnd"/>
    </w:p>
    <w:p w14:paraId="73041BC2" w14:textId="1C582E24" w:rsidR="00320043" w:rsidRDefault="00320043">
      <w:pPr>
        <w:pStyle w:val="ListParagraph"/>
        <w:numPr>
          <w:ilvl w:val="0"/>
          <w:numId w:val="345"/>
        </w:numPr>
      </w:pPr>
      <w:r>
        <w:t>Transcribe is used for to convert text into speech</w:t>
      </w:r>
    </w:p>
    <w:p w14:paraId="4F11FCC3" w14:textId="2F1556FD" w:rsidR="00320043" w:rsidRDefault="00320043">
      <w:pPr>
        <w:pStyle w:val="ListParagraph"/>
        <w:numPr>
          <w:ilvl w:val="0"/>
          <w:numId w:val="345"/>
        </w:numPr>
      </w:pPr>
      <w:r>
        <w:t xml:space="preserve">It also remove the </w:t>
      </w:r>
      <w:proofErr w:type="gramStart"/>
      <w:r>
        <w:t>PII(</w:t>
      </w:r>
      <w:proofErr w:type="gramEnd"/>
      <w:r>
        <w:t>Personal Internal Information) with the help of REDACTION</w:t>
      </w:r>
    </w:p>
    <w:p w14:paraId="63442AEE" w14:textId="4E8603CA" w:rsidR="00320043" w:rsidRDefault="00320043" w:rsidP="002A0300">
      <w:r>
        <w:rPr>
          <w:noProof/>
        </w:rPr>
        <mc:AlternateContent>
          <mc:Choice Requires="wps">
            <w:drawing>
              <wp:anchor distT="0" distB="0" distL="114300" distR="114300" simplePos="0" relativeHeight="251730944" behindDoc="0" locked="0" layoutInCell="1" allowOverlap="1" wp14:anchorId="18C7AAAA" wp14:editId="72349402">
                <wp:simplePos x="0" y="0"/>
                <wp:positionH relativeFrom="column">
                  <wp:posOffset>-914400</wp:posOffset>
                </wp:positionH>
                <wp:positionV relativeFrom="paragraph">
                  <wp:posOffset>270140</wp:posOffset>
                </wp:positionV>
                <wp:extent cx="7529332" cy="57874"/>
                <wp:effectExtent l="0" t="0" r="33655" b="37465"/>
                <wp:wrapNone/>
                <wp:docPr id="746472210" name="Straight Connector 6"/>
                <wp:cNvGraphicFramePr/>
                <a:graphic xmlns:a="http://schemas.openxmlformats.org/drawingml/2006/main">
                  <a:graphicData uri="http://schemas.microsoft.com/office/word/2010/wordprocessingShape">
                    <wps:wsp>
                      <wps:cNvCnPr/>
                      <wps:spPr>
                        <a:xfrm>
                          <a:off x="0" y="0"/>
                          <a:ext cx="7529332" cy="5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C1203" id="Straight Connector 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in,21.25pt" to="520.8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" strokecolor="#156082 [3204]" strokeweight=".5pt">
                <v:stroke joinstyle="miter"/>
              </v:line>
            </w:pict>
          </mc:Fallback>
        </mc:AlternateContent>
      </w:r>
    </w:p>
    <w:p w14:paraId="4CC83C40" w14:textId="77777777" w:rsidR="00320043" w:rsidRPr="002A0300" w:rsidRDefault="00320043" w:rsidP="004B0256">
      <w:pPr>
        <w:ind w:firstLine="720"/>
        <w:rPr>
          <w:b/>
          <w:bCs/>
        </w:rPr>
      </w:pPr>
    </w:p>
    <w:p w14:paraId="2A213A47" w14:textId="48E04C0C" w:rsidR="00320043" w:rsidRDefault="002A0300" w:rsidP="004B0256">
      <w:pPr>
        <w:ind w:firstLine="720"/>
        <w:rPr>
          <w:b/>
          <w:bCs/>
        </w:rPr>
      </w:pPr>
      <w:r w:rsidRPr="002A0300">
        <w:rPr>
          <w:b/>
          <w:bCs/>
        </w:rPr>
        <w:t>205)</w:t>
      </w:r>
      <w:r>
        <w:rPr>
          <w:b/>
          <w:bCs/>
        </w:rPr>
        <w:t xml:space="preserve">Polly Over </w:t>
      </w:r>
      <w:proofErr w:type="gramStart"/>
      <w:r>
        <w:rPr>
          <w:b/>
          <w:bCs/>
        </w:rPr>
        <w:t>view:-</w:t>
      </w:r>
      <w:proofErr w:type="gramEnd"/>
    </w:p>
    <w:p w14:paraId="4DC2D273" w14:textId="0380D6DC" w:rsidR="00320043" w:rsidRDefault="002A0300" w:rsidP="002A0300">
      <w:pPr>
        <w:ind w:firstLine="720"/>
      </w:pPr>
      <w:r>
        <w:rPr>
          <w:noProof/>
        </w:rPr>
        <mc:AlternateContent>
          <mc:Choice Requires="wps">
            <w:drawing>
              <wp:anchor distT="0" distB="0" distL="114300" distR="114300" simplePos="0" relativeHeight="251735040" behindDoc="0" locked="0" layoutInCell="1" allowOverlap="1" wp14:anchorId="02FEB402" wp14:editId="615A19B0">
                <wp:simplePos x="0" y="0"/>
                <wp:positionH relativeFrom="column">
                  <wp:posOffset>-827590</wp:posOffset>
                </wp:positionH>
                <wp:positionV relativeFrom="paragraph">
                  <wp:posOffset>357376</wp:posOffset>
                </wp:positionV>
                <wp:extent cx="7529332" cy="57874"/>
                <wp:effectExtent l="0" t="0" r="33655" b="37465"/>
                <wp:wrapNone/>
                <wp:docPr id="147099740" name="Straight Connector 6"/>
                <wp:cNvGraphicFramePr/>
                <a:graphic xmlns:a="http://schemas.openxmlformats.org/drawingml/2006/main">
                  <a:graphicData uri="http://schemas.microsoft.com/office/word/2010/wordprocessingShape">
                    <wps:wsp>
                      <wps:cNvCnPr/>
                      <wps:spPr>
                        <a:xfrm>
                          <a:off x="0" y="0"/>
                          <a:ext cx="7529332" cy="5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EBF22" id="Straight Connector 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65.15pt,28.15pt" to="527.7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" strokecolor="#156082 [3204]" strokeweight=".5pt">
                <v:stroke joinstyle="miter"/>
              </v:line>
            </w:pict>
          </mc:Fallback>
        </mc:AlternateContent>
      </w:r>
      <w:r>
        <w:t xml:space="preserve">Opposite to transcribe that is it will convert speech </w:t>
      </w:r>
      <w:proofErr w:type="gramStart"/>
      <w:r>
        <w:t>in to</w:t>
      </w:r>
      <w:proofErr w:type="gramEnd"/>
      <w:r>
        <w:t xml:space="preserve"> text</w:t>
      </w:r>
    </w:p>
    <w:p w14:paraId="498907BF" w14:textId="77777777" w:rsidR="002A0300" w:rsidRDefault="002A0300" w:rsidP="004B0256">
      <w:pPr>
        <w:ind w:firstLine="720"/>
        <w:rPr>
          <w:b/>
          <w:bCs/>
        </w:rPr>
      </w:pPr>
    </w:p>
    <w:p w14:paraId="7F0B4CBA" w14:textId="00BF64C2" w:rsidR="00320043" w:rsidRPr="002A0300" w:rsidRDefault="002A0300" w:rsidP="004B0256">
      <w:pPr>
        <w:ind w:firstLine="720"/>
        <w:rPr>
          <w:b/>
          <w:bCs/>
        </w:rPr>
      </w:pPr>
      <w:r w:rsidRPr="002A0300">
        <w:rPr>
          <w:b/>
          <w:bCs/>
        </w:rPr>
        <w:t xml:space="preserve">206)Translate Over </w:t>
      </w:r>
      <w:proofErr w:type="gramStart"/>
      <w:r w:rsidRPr="002A0300">
        <w:rPr>
          <w:b/>
          <w:bCs/>
        </w:rPr>
        <w:t>view:-</w:t>
      </w:r>
      <w:proofErr w:type="gramEnd"/>
    </w:p>
    <w:p w14:paraId="5DBFE7A0" w14:textId="67D82148" w:rsidR="002A0300" w:rsidRDefault="002A0300" w:rsidP="004B0256">
      <w:pPr>
        <w:ind w:firstLine="720"/>
      </w:pPr>
      <w:r>
        <w:rPr>
          <w:noProof/>
        </w:rPr>
        <mc:AlternateContent>
          <mc:Choice Requires="wps">
            <w:drawing>
              <wp:anchor distT="0" distB="0" distL="114300" distR="114300" simplePos="0" relativeHeight="251737088" behindDoc="0" locked="0" layoutInCell="1" allowOverlap="1" wp14:anchorId="089C8583" wp14:editId="6981C69B">
                <wp:simplePos x="0" y="0"/>
                <wp:positionH relativeFrom="page">
                  <wp:align>left</wp:align>
                </wp:positionH>
                <wp:positionV relativeFrom="paragraph">
                  <wp:posOffset>230055</wp:posOffset>
                </wp:positionV>
                <wp:extent cx="7529332" cy="57874"/>
                <wp:effectExtent l="0" t="0" r="33655" b="37465"/>
                <wp:wrapNone/>
                <wp:docPr id="1892372672" name="Straight Connector 6"/>
                <wp:cNvGraphicFramePr/>
                <a:graphic xmlns:a="http://schemas.openxmlformats.org/drawingml/2006/main">
                  <a:graphicData uri="http://schemas.microsoft.com/office/word/2010/wordprocessingShape">
                    <wps:wsp>
                      <wps:cNvCnPr/>
                      <wps:spPr>
                        <a:xfrm>
                          <a:off x="0" y="0"/>
                          <a:ext cx="7529332" cy="5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1713C" id="Straight Connector 6" o:spid="_x0000_s1026" style="position:absolute;z-index:251737088;visibility:visible;mso-wrap-style:square;mso-wrap-distance-left:9pt;mso-wrap-distance-top:0;mso-wrap-distance-right:9pt;mso-wrap-distance-bottom:0;mso-position-horizontal:left;mso-position-horizontal-relative:page;mso-position-vertical:absolute;mso-position-vertical-relative:text" from="0,18.1pt" to="592.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" strokecolor="#156082 [3204]" strokeweight=".5pt">
                <v:stroke joinstyle="miter"/>
                <w10:wrap anchorx="page"/>
              </v:line>
            </w:pict>
          </mc:Fallback>
        </mc:AlternateContent>
      </w:r>
      <w:r>
        <w:t xml:space="preserve">It will convert one language </w:t>
      </w:r>
      <w:proofErr w:type="gramStart"/>
      <w:r>
        <w:t>in to</w:t>
      </w:r>
      <w:proofErr w:type="gramEnd"/>
      <w:r>
        <w:t xml:space="preserve"> another language</w:t>
      </w:r>
    </w:p>
    <w:p w14:paraId="3ED8997C" w14:textId="503888AC" w:rsidR="002A0300" w:rsidRDefault="002A0300" w:rsidP="004B0256">
      <w:pPr>
        <w:ind w:firstLine="720"/>
        <w:rPr>
          <w:b/>
          <w:bCs/>
        </w:rPr>
      </w:pPr>
      <w:r w:rsidRPr="007A5359">
        <w:rPr>
          <w:b/>
          <w:bCs/>
        </w:rPr>
        <w:t>207)</w:t>
      </w:r>
      <w:r w:rsidR="007A5359" w:rsidRPr="007A5359">
        <w:rPr>
          <w:b/>
          <w:bCs/>
        </w:rPr>
        <w:t xml:space="preserve">Lex +Connect </w:t>
      </w:r>
      <w:proofErr w:type="gramStart"/>
      <w:r w:rsidR="007A5359" w:rsidRPr="007A5359">
        <w:rPr>
          <w:b/>
          <w:bCs/>
        </w:rPr>
        <w:t>Overview</w:t>
      </w:r>
      <w:r w:rsidR="007A5359">
        <w:rPr>
          <w:b/>
          <w:bCs/>
        </w:rPr>
        <w:t>:-</w:t>
      </w:r>
      <w:proofErr w:type="gramEnd"/>
    </w:p>
    <w:p w14:paraId="687A9DFB" w14:textId="77777777" w:rsidR="007A5359" w:rsidRPr="007A5359" w:rsidRDefault="007A5359" w:rsidP="004B0256">
      <w:pPr>
        <w:ind w:firstLine="720"/>
        <w:rPr>
          <w:b/>
          <w:bCs/>
        </w:rPr>
      </w:pPr>
    </w:p>
    <w:p w14:paraId="330341D0" w14:textId="77777777" w:rsidR="007A5359" w:rsidRPr="007A5359" w:rsidRDefault="002A0300" w:rsidP="007A5359">
      <w:r>
        <w:tab/>
      </w:r>
      <w:r w:rsidR="007A5359" w:rsidRPr="007A5359">
        <w:t>Amazon Lex and Amazon Connect are two services that help you build intelligent, cost-effective communication systems:</w:t>
      </w:r>
    </w:p>
    <w:p w14:paraId="1F00A9BF" w14:textId="77777777" w:rsidR="007A5359" w:rsidRPr="007A5359" w:rsidRDefault="007A5359">
      <w:pPr>
        <w:numPr>
          <w:ilvl w:val="0"/>
          <w:numId w:val="346"/>
        </w:numPr>
      </w:pPr>
      <w:r w:rsidRPr="007A5359">
        <w:rPr>
          <w:b/>
          <w:bCs/>
        </w:rPr>
        <w:lastRenderedPageBreak/>
        <w:t>Amazon Lex</w:t>
      </w:r>
      <w:r w:rsidRPr="007A5359">
        <w:t>:</w:t>
      </w:r>
    </w:p>
    <w:p w14:paraId="777CCE6A" w14:textId="77777777" w:rsidR="007A5359" w:rsidRPr="007A5359" w:rsidRDefault="007A5359">
      <w:pPr>
        <w:numPr>
          <w:ilvl w:val="1"/>
          <w:numId w:val="346"/>
        </w:numPr>
      </w:pPr>
      <w:r w:rsidRPr="007A5359">
        <w:rPr>
          <w:b/>
          <w:bCs/>
        </w:rPr>
        <w:t>Speech Recognition</w:t>
      </w:r>
      <w:r w:rsidRPr="007A5359">
        <w:t>: Uses Automatic Speech Recognition (ASR) to convert spoken words into text.</w:t>
      </w:r>
    </w:p>
    <w:p w14:paraId="0A07A409" w14:textId="77777777" w:rsidR="007A5359" w:rsidRPr="007A5359" w:rsidRDefault="007A5359">
      <w:pPr>
        <w:numPr>
          <w:ilvl w:val="1"/>
          <w:numId w:val="346"/>
        </w:numPr>
      </w:pPr>
      <w:r w:rsidRPr="007A5359">
        <w:rPr>
          <w:b/>
          <w:bCs/>
        </w:rPr>
        <w:t>Natural Language Understanding (NLU)</w:t>
      </w:r>
      <w:r w:rsidRPr="007A5359">
        <w:t>: Understands the intent behind the text, making it capable of handling more natural conversations.</w:t>
      </w:r>
    </w:p>
    <w:p w14:paraId="622C938E" w14:textId="77777777" w:rsidR="007A5359" w:rsidRPr="007A5359" w:rsidRDefault="007A5359">
      <w:pPr>
        <w:numPr>
          <w:ilvl w:val="1"/>
          <w:numId w:val="346"/>
        </w:numPr>
      </w:pPr>
      <w:r w:rsidRPr="007A5359">
        <w:rPr>
          <w:b/>
          <w:bCs/>
        </w:rPr>
        <w:t>Use Case</w:t>
      </w:r>
      <w:r w:rsidRPr="007A5359">
        <w:t xml:space="preserve">: Ideal for building </w:t>
      </w:r>
      <w:r w:rsidRPr="007A5359">
        <w:rPr>
          <w:b/>
          <w:bCs/>
        </w:rPr>
        <w:t>chatbots</w:t>
      </w:r>
      <w:r w:rsidRPr="007A5359">
        <w:t xml:space="preserve"> or </w:t>
      </w:r>
      <w:r w:rsidRPr="007A5359">
        <w:rPr>
          <w:b/>
          <w:bCs/>
        </w:rPr>
        <w:t xml:space="preserve">call </w:t>
      </w:r>
      <w:proofErr w:type="spellStart"/>
      <w:r w:rsidRPr="007A5359">
        <w:rPr>
          <w:b/>
          <w:bCs/>
        </w:rPr>
        <w:t>center</w:t>
      </w:r>
      <w:proofErr w:type="spellEnd"/>
      <w:r w:rsidRPr="007A5359">
        <w:rPr>
          <w:b/>
          <w:bCs/>
        </w:rPr>
        <w:t xml:space="preserve"> bots</w:t>
      </w:r>
      <w:r w:rsidRPr="007A5359">
        <w:t xml:space="preserve"> that can engage with users and understand their requests, </w:t>
      </w:r>
      <w:proofErr w:type="gramStart"/>
      <w:r w:rsidRPr="007A5359">
        <w:t>similar to</w:t>
      </w:r>
      <w:proofErr w:type="gramEnd"/>
      <w:r w:rsidRPr="007A5359">
        <w:t xml:space="preserve"> how Alexa works.</w:t>
      </w:r>
    </w:p>
    <w:p w14:paraId="6325A7D1" w14:textId="77777777" w:rsidR="007A5359" w:rsidRPr="007A5359" w:rsidRDefault="007A5359">
      <w:pPr>
        <w:numPr>
          <w:ilvl w:val="0"/>
          <w:numId w:val="346"/>
        </w:numPr>
      </w:pPr>
      <w:r w:rsidRPr="007A5359">
        <w:rPr>
          <w:b/>
          <w:bCs/>
        </w:rPr>
        <w:t>Amazon Connect</w:t>
      </w:r>
      <w:r w:rsidRPr="007A5359">
        <w:t>:</w:t>
      </w:r>
    </w:p>
    <w:p w14:paraId="36A3F915" w14:textId="77777777" w:rsidR="007A5359" w:rsidRPr="007A5359" w:rsidRDefault="007A5359">
      <w:pPr>
        <w:numPr>
          <w:ilvl w:val="1"/>
          <w:numId w:val="346"/>
        </w:numPr>
      </w:pPr>
      <w:r w:rsidRPr="007A5359">
        <w:rPr>
          <w:b/>
          <w:bCs/>
        </w:rPr>
        <w:t xml:space="preserve">Cloud-based Contact </w:t>
      </w:r>
      <w:proofErr w:type="spellStart"/>
      <w:r w:rsidRPr="007A5359">
        <w:rPr>
          <w:b/>
          <w:bCs/>
        </w:rPr>
        <w:t>Center</w:t>
      </w:r>
      <w:proofErr w:type="spellEnd"/>
      <w:r w:rsidRPr="007A5359">
        <w:t>: A visual interface for creating contact flows to handle incoming calls and integrate with other systems like CRMs.</w:t>
      </w:r>
    </w:p>
    <w:p w14:paraId="4B9773A5" w14:textId="77777777" w:rsidR="007A5359" w:rsidRPr="007A5359" w:rsidRDefault="007A5359">
      <w:pPr>
        <w:numPr>
          <w:ilvl w:val="1"/>
          <w:numId w:val="346"/>
        </w:numPr>
      </w:pPr>
      <w:r w:rsidRPr="007A5359">
        <w:rPr>
          <w:b/>
          <w:bCs/>
        </w:rPr>
        <w:t>Cost-Effective</w:t>
      </w:r>
      <w:r w:rsidRPr="007A5359">
        <w:t xml:space="preserve">: No upfront payment and is significantly cheaper than traditional contact </w:t>
      </w:r>
      <w:proofErr w:type="spellStart"/>
      <w:r w:rsidRPr="007A5359">
        <w:t>center</w:t>
      </w:r>
      <w:proofErr w:type="spellEnd"/>
      <w:r w:rsidRPr="007A5359">
        <w:t xml:space="preserve"> solutions (up to 80% cheaper).</w:t>
      </w:r>
    </w:p>
    <w:p w14:paraId="0C3C52B1" w14:textId="77777777" w:rsidR="007A5359" w:rsidRPr="007A5359" w:rsidRDefault="007A5359">
      <w:pPr>
        <w:numPr>
          <w:ilvl w:val="1"/>
          <w:numId w:val="346"/>
        </w:numPr>
      </w:pPr>
      <w:r w:rsidRPr="007A5359">
        <w:rPr>
          <w:b/>
          <w:bCs/>
        </w:rPr>
        <w:t>Use Case</w:t>
      </w:r>
      <w:r w:rsidRPr="007A5359">
        <w:t xml:space="preserve">: Enables you to build a </w:t>
      </w:r>
      <w:r w:rsidRPr="007A5359">
        <w:rPr>
          <w:b/>
          <w:bCs/>
        </w:rPr>
        <w:t xml:space="preserve">smart contact </w:t>
      </w:r>
      <w:proofErr w:type="spellStart"/>
      <w:r w:rsidRPr="007A5359">
        <w:rPr>
          <w:b/>
          <w:bCs/>
        </w:rPr>
        <w:t>center</w:t>
      </w:r>
      <w:proofErr w:type="spellEnd"/>
      <w:r w:rsidRPr="007A5359">
        <w:t>, where Lex can be used to understand customer requests during a call and trigger actions like scheduling an appointment or updating a CRM system via Lambda functions.</w:t>
      </w:r>
    </w:p>
    <w:p w14:paraId="013D0A4D" w14:textId="77777777" w:rsidR="007A5359" w:rsidRPr="007A5359" w:rsidRDefault="007A5359" w:rsidP="007A5359">
      <w:r w:rsidRPr="007A5359">
        <w:t>In essence:</w:t>
      </w:r>
    </w:p>
    <w:p w14:paraId="1DC0CFB7" w14:textId="77777777" w:rsidR="007A5359" w:rsidRPr="007A5359" w:rsidRDefault="007A5359">
      <w:pPr>
        <w:numPr>
          <w:ilvl w:val="0"/>
          <w:numId w:val="347"/>
        </w:numPr>
      </w:pPr>
      <w:r w:rsidRPr="007A5359">
        <w:rPr>
          <w:b/>
          <w:bCs/>
        </w:rPr>
        <w:t>Lex</w:t>
      </w:r>
      <w:r w:rsidRPr="007A5359">
        <w:t xml:space="preserve"> handles </w:t>
      </w:r>
      <w:r w:rsidRPr="007A5359">
        <w:rPr>
          <w:b/>
          <w:bCs/>
        </w:rPr>
        <w:t>speech recognition</w:t>
      </w:r>
      <w:r w:rsidRPr="007A5359">
        <w:t xml:space="preserve"> and understanding user intent.</w:t>
      </w:r>
    </w:p>
    <w:p w14:paraId="08ED6B9D" w14:textId="378C0B35" w:rsidR="007A5359" w:rsidRPr="007A5359" w:rsidRDefault="007A5359">
      <w:pPr>
        <w:numPr>
          <w:ilvl w:val="0"/>
          <w:numId w:val="347"/>
        </w:numPr>
      </w:pPr>
      <w:r>
        <w:rPr>
          <w:noProof/>
        </w:rPr>
        <mc:AlternateContent>
          <mc:Choice Requires="wps">
            <w:drawing>
              <wp:anchor distT="0" distB="0" distL="114300" distR="114300" simplePos="0" relativeHeight="251739136" behindDoc="0" locked="0" layoutInCell="1" allowOverlap="1" wp14:anchorId="5014B0F8" wp14:editId="61F477B3">
                <wp:simplePos x="0" y="0"/>
                <wp:positionH relativeFrom="page">
                  <wp:posOffset>40511</wp:posOffset>
                </wp:positionH>
                <wp:positionV relativeFrom="paragraph">
                  <wp:posOffset>520556</wp:posOffset>
                </wp:positionV>
                <wp:extent cx="7529332" cy="57874"/>
                <wp:effectExtent l="0" t="0" r="33655" b="37465"/>
                <wp:wrapNone/>
                <wp:docPr id="451678814" name="Straight Connector 6"/>
                <wp:cNvGraphicFramePr/>
                <a:graphic xmlns:a="http://schemas.openxmlformats.org/drawingml/2006/main">
                  <a:graphicData uri="http://schemas.microsoft.com/office/word/2010/wordprocessingShape">
                    <wps:wsp>
                      <wps:cNvCnPr/>
                      <wps:spPr>
                        <a:xfrm>
                          <a:off x="0" y="0"/>
                          <a:ext cx="7529332" cy="5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09526" id="Straight Connector 6" o:spid="_x0000_s1026" style="position:absolute;z-index:251739136;visibility:visible;mso-wrap-style:square;mso-wrap-distance-left:9pt;mso-wrap-distance-top:0;mso-wrap-distance-right:9pt;mso-wrap-distance-bottom:0;mso-position-horizontal:absolute;mso-position-horizontal-relative:page;mso-position-vertical:absolute;mso-position-vertical-relative:text" from="3.2pt,41pt" to="596.0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" strokecolor="#156082 [3204]" strokeweight=".5pt">
                <v:stroke joinstyle="miter"/>
                <w10:wrap anchorx="page"/>
              </v:line>
            </w:pict>
          </mc:Fallback>
        </mc:AlternateContent>
      </w:r>
      <w:r w:rsidRPr="007A5359">
        <w:rPr>
          <w:b/>
          <w:bCs/>
        </w:rPr>
        <w:t>Connect</w:t>
      </w:r>
      <w:r w:rsidRPr="007A5359">
        <w:t xml:space="preserve"> is a cloud-based </w:t>
      </w:r>
      <w:r w:rsidRPr="007A5359">
        <w:rPr>
          <w:b/>
          <w:bCs/>
        </w:rPr>
        <w:t xml:space="preserve">contact </w:t>
      </w:r>
      <w:proofErr w:type="spellStart"/>
      <w:r w:rsidRPr="007A5359">
        <w:rPr>
          <w:b/>
          <w:bCs/>
        </w:rPr>
        <w:t>center</w:t>
      </w:r>
      <w:proofErr w:type="spellEnd"/>
      <w:r w:rsidRPr="007A5359">
        <w:t xml:space="preserve"> that integrates with Lex to handle calls efficiently and cost-effectively.</w:t>
      </w:r>
    </w:p>
    <w:p w14:paraId="1E8A1242" w14:textId="7EEEA212" w:rsidR="002A0300" w:rsidRDefault="007A5359" w:rsidP="002A0300">
      <w:pPr>
        <w:rPr>
          <w:b/>
          <w:bCs/>
          <w:sz w:val="36"/>
          <w:szCs w:val="36"/>
        </w:rPr>
      </w:pPr>
      <w:r w:rsidRPr="007A5359">
        <w:rPr>
          <w:b/>
          <w:bCs/>
          <w:sz w:val="36"/>
          <w:szCs w:val="36"/>
        </w:rPr>
        <w:t xml:space="preserve">209)Sage maker </w:t>
      </w:r>
      <w:proofErr w:type="gramStart"/>
      <w:r w:rsidRPr="007A5359">
        <w:rPr>
          <w:b/>
          <w:bCs/>
          <w:sz w:val="36"/>
          <w:szCs w:val="36"/>
        </w:rPr>
        <w:t>Overview</w:t>
      </w:r>
      <w:r>
        <w:rPr>
          <w:b/>
          <w:bCs/>
          <w:sz w:val="36"/>
          <w:szCs w:val="36"/>
        </w:rPr>
        <w:t>:-</w:t>
      </w:r>
      <w:proofErr w:type="gramEnd"/>
    </w:p>
    <w:p w14:paraId="5D14C4B1" w14:textId="77777777" w:rsidR="0017726F" w:rsidRPr="0017726F" w:rsidRDefault="0017726F" w:rsidP="0017726F">
      <w:r w:rsidRPr="0017726F">
        <w:t xml:space="preserve">Amazon </w:t>
      </w:r>
      <w:proofErr w:type="spellStart"/>
      <w:r w:rsidRPr="0017726F">
        <w:t>SageMaker</w:t>
      </w:r>
      <w:proofErr w:type="spellEnd"/>
      <w:r w:rsidRPr="0017726F">
        <w:t xml:space="preserve"> is a fully managed service that allows developers and data scientists to build, train, and deploy machine learning (ML) models. It's a higher-level service compared to others in AWS, with more flexibility for building custom models for various use cases.</w:t>
      </w:r>
    </w:p>
    <w:p w14:paraId="00CA998A" w14:textId="77777777" w:rsidR="0017726F" w:rsidRPr="0017726F" w:rsidRDefault="0017726F" w:rsidP="0017726F">
      <w:pPr>
        <w:rPr>
          <w:b/>
          <w:bCs/>
        </w:rPr>
      </w:pPr>
      <w:r w:rsidRPr="0017726F">
        <w:rPr>
          <w:b/>
          <w:bCs/>
        </w:rPr>
        <w:t xml:space="preserve">Key Steps in the ML Process with </w:t>
      </w:r>
      <w:proofErr w:type="spellStart"/>
      <w:r w:rsidRPr="0017726F">
        <w:rPr>
          <w:b/>
          <w:bCs/>
        </w:rPr>
        <w:t>SageMaker</w:t>
      </w:r>
      <w:proofErr w:type="spellEnd"/>
      <w:r w:rsidRPr="0017726F">
        <w:rPr>
          <w:b/>
          <w:bCs/>
        </w:rPr>
        <w:t>:</w:t>
      </w:r>
    </w:p>
    <w:p w14:paraId="7770F16F" w14:textId="77777777" w:rsidR="0017726F" w:rsidRPr="0017726F" w:rsidRDefault="0017726F">
      <w:pPr>
        <w:numPr>
          <w:ilvl w:val="0"/>
          <w:numId w:val="348"/>
        </w:numPr>
      </w:pPr>
      <w:r w:rsidRPr="0017726F">
        <w:rPr>
          <w:b/>
          <w:bCs/>
        </w:rPr>
        <w:t xml:space="preserve">Data Collection &amp; </w:t>
      </w:r>
      <w:proofErr w:type="spellStart"/>
      <w:r w:rsidRPr="0017726F">
        <w:rPr>
          <w:b/>
          <w:bCs/>
        </w:rPr>
        <w:t>Labeling</w:t>
      </w:r>
      <w:proofErr w:type="spellEnd"/>
      <w:r w:rsidRPr="0017726F">
        <w:t>: First, you'll gather data—like the performance of students in exams—and label it with outcomes (e.g., exam scores). This data can include various factors like experience, study time, etc.</w:t>
      </w:r>
    </w:p>
    <w:p w14:paraId="42EB3945" w14:textId="77777777" w:rsidR="0017726F" w:rsidRPr="0017726F" w:rsidRDefault="0017726F">
      <w:pPr>
        <w:numPr>
          <w:ilvl w:val="0"/>
          <w:numId w:val="348"/>
        </w:numPr>
      </w:pPr>
      <w:r w:rsidRPr="0017726F">
        <w:rPr>
          <w:b/>
          <w:bCs/>
        </w:rPr>
        <w:t>Model Building</w:t>
      </w:r>
      <w:r w:rsidRPr="0017726F">
        <w:t>: Next, you create a machine learning model that can make predictions (e.g., predicting exam scores based on student data).</w:t>
      </w:r>
    </w:p>
    <w:p w14:paraId="5500DA84" w14:textId="77777777" w:rsidR="0017726F" w:rsidRPr="0017726F" w:rsidRDefault="0017726F">
      <w:pPr>
        <w:numPr>
          <w:ilvl w:val="0"/>
          <w:numId w:val="348"/>
        </w:numPr>
      </w:pPr>
      <w:r w:rsidRPr="0017726F">
        <w:rPr>
          <w:b/>
          <w:bCs/>
        </w:rPr>
        <w:lastRenderedPageBreak/>
        <w:t>Training &amp; Tuning</w:t>
      </w:r>
      <w:r w:rsidRPr="0017726F">
        <w:t>: The model is then trained on the data and tuned to improve its accuracy over time.</w:t>
      </w:r>
    </w:p>
    <w:p w14:paraId="1CCBDA9D" w14:textId="77777777" w:rsidR="0017726F" w:rsidRPr="0017726F" w:rsidRDefault="0017726F">
      <w:pPr>
        <w:numPr>
          <w:ilvl w:val="0"/>
          <w:numId w:val="348"/>
        </w:numPr>
      </w:pPr>
      <w:r w:rsidRPr="0017726F">
        <w:rPr>
          <w:b/>
          <w:bCs/>
        </w:rPr>
        <w:t>Deployment</w:t>
      </w:r>
      <w:r w:rsidRPr="0017726F">
        <w:t>: Once the model is trained, it’s deployed to make predictions on new data. For example, you can predict a new student's exam score based on the model.</w:t>
      </w:r>
    </w:p>
    <w:p w14:paraId="538E78A6" w14:textId="77777777" w:rsidR="0017726F" w:rsidRPr="0017726F" w:rsidRDefault="0017726F" w:rsidP="0017726F">
      <w:proofErr w:type="spellStart"/>
      <w:r w:rsidRPr="0017726F">
        <w:t>SageMaker</w:t>
      </w:r>
      <w:proofErr w:type="spellEnd"/>
      <w:r w:rsidRPr="0017726F">
        <w:t xml:space="preserve"> provides a seamless environment for each step of the process—data </w:t>
      </w:r>
      <w:proofErr w:type="spellStart"/>
      <w:r w:rsidRPr="0017726F">
        <w:t>labeling</w:t>
      </w:r>
      <w:proofErr w:type="spellEnd"/>
      <w:r w:rsidRPr="0017726F">
        <w:t>, model building, training, tuning, and deployment—all in one place, removing the need to provision separate infrastructure for these tasks.</w:t>
      </w:r>
    </w:p>
    <w:p w14:paraId="7A935782" w14:textId="0204EC50" w:rsidR="007A5359" w:rsidRDefault="0017726F" w:rsidP="002A0300">
      <w:r>
        <w:rPr>
          <w:noProof/>
        </w:rPr>
        <mc:AlternateContent>
          <mc:Choice Requires="wps">
            <w:drawing>
              <wp:anchor distT="0" distB="0" distL="114300" distR="114300" simplePos="0" relativeHeight="251740160" behindDoc="0" locked="0" layoutInCell="1" allowOverlap="1" wp14:anchorId="6054A851" wp14:editId="02654496">
                <wp:simplePos x="0" y="0"/>
                <wp:positionH relativeFrom="column">
                  <wp:posOffset>-885464</wp:posOffset>
                </wp:positionH>
                <wp:positionV relativeFrom="paragraph">
                  <wp:posOffset>48316</wp:posOffset>
                </wp:positionV>
                <wp:extent cx="7517757" cy="17362"/>
                <wp:effectExtent l="0" t="0" r="26670" b="20955"/>
                <wp:wrapNone/>
                <wp:docPr id="935145486" name="Straight Connector 7"/>
                <wp:cNvGraphicFramePr/>
                <a:graphic xmlns:a="http://schemas.openxmlformats.org/drawingml/2006/main">
                  <a:graphicData uri="http://schemas.microsoft.com/office/word/2010/wordprocessingShape">
                    <wps:wsp>
                      <wps:cNvCnPr/>
                      <wps:spPr>
                        <a:xfrm flipV="1">
                          <a:off x="0" y="0"/>
                          <a:ext cx="7517757" cy="173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8762BE" id="Straight Connector 7"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69.7pt,3.8pt" to="522.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" strokecolor="#156082 [3204]" strokeweight=".5pt">
                <v:stroke joinstyle="miter"/>
              </v:line>
            </w:pict>
          </mc:Fallback>
        </mc:AlternateContent>
      </w:r>
    </w:p>
    <w:p w14:paraId="5ACCEBBC" w14:textId="6F48A1DD" w:rsidR="0017726F" w:rsidRDefault="0017726F" w:rsidP="0017726F">
      <w:pPr>
        <w:rPr>
          <w:b/>
          <w:bCs/>
        </w:rPr>
      </w:pPr>
      <w:r w:rsidRPr="0017726F">
        <w:rPr>
          <w:b/>
          <w:bCs/>
        </w:rPr>
        <w:t xml:space="preserve">210)Kendra Over </w:t>
      </w:r>
      <w:proofErr w:type="gramStart"/>
      <w:r w:rsidRPr="0017726F">
        <w:rPr>
          <w:b/>
          <w:bCs/>
        </w:rPr>
        <w:t>view:-</w:t>
      </w:r>
      <w:proofErr w:type="gramEnd"/>
    </w:p>
    <w:p w14:paraId="2EEDCD4F" w14:textId="77777777" w:rsidR="0017726F" w:rsidRPr="0017726F" w:rsidRDefault="0017726F" w:rsidP="0017726F">
      <w:r w:rsidRPr="0017726F">
        <w:t>Amazon Kendra is a fully managed document search service powered by machine learning. It allows users to extract answers from various types of documents, such as PDFs, Word documents, HTML, PowerPoint presentations, FAQs, and more.</w:t>
      </w:r>
    </w:p>
    <w:p w14:paraId="73EA106F" w14:textId="77777777" w:rsidR="0017726F" w:rsidRPr="0017726F" w:rsidRDefault="0017726F" w:rsidP="0017726F">
      <w:pPr>
        <w:rPr>
          <w:b/>
          <w:bCs/>
        </w:rPr>
      </w:pPr>
      <w:r w:rsidRPr="0017726F">
        <w:rPr>
          <w:b/>
          <w:bCs/>
        </w:rPr>
        <w:t>Key Features of Amazon Kendra:</w:t>
      </w:r>
    </w:p>
    <w:p w14:paraId="75857020" w14:textId="77777777" w:rsidR="0017726F" w:rsidRPr="0017726F" w:rsidRDefault="0017726F">
      <w:pPr>
        <w:numPr>
          <w:ilvl w:val="0"/>
          <w:numId w:val="349"/>
        </w:numPr>
      </w:pPr>
      <w:r w:rsidRPr="0017726F">
        <w:rPr>
          <w:b/>
          <w:bCs/>
        </w:rPr>
        <w:t>Natural Language Search</w:t>
      </w:r>
      <w:r w:rsidRPr="0017726F">
        <w:t>: Users can ask questions in natural language (e.g., "Where is the IT support desk?"), and Kendra will provide answers by understanding the context from indexed documents.</w:t>
      </w:r>
    </w:p>
    <w:p w14:paraId="1B2B7AEE" w14:textId="77777777" w:rsidR="0017726F" w:rsidRPr="0017726F" w:rsidRDefault="0017726F">
      <w:pPr>
        <w:numPr>
          <w:ilvl w:val="0"/>
          <w:numId w:val="349"/>
        </w:numPr>
      </w:pPr>
      <w:r w:rsidRPr="0017726F">
        <w:rPr>
          <w:b/>
          <w:bCs/>
        </w:rPr>
        <w:t>Knowledge Index</w:t>
      </w:r>
      <w:r w:rsidRPr="0017726F">
        <w:t>: Kendra builds an internal knowledge index by processing and indexing documents, making it easier to retrieve relevant information.</w:t>
      </w:r>
    </w:p>
    <w:p w14:paraId="6E17C750" w14:textId="77777777" w:rsidR="0017726F" w:rsidRPr="0017726F" w:rsidRDefault="0017726F">
      <w:pPr>
        <w:numPr>
          <w:ilvl w:val="0"/>
          <w:numId w:val="349"/>
        </w:numPr>
      </w:pPr>
      <w:r w:rsidRPr="0017726F">
        <w:rPr>
          <w:b/>
          <w:bCs/>
        </w:rPr>
        <w:t>Incremental Learning</w:t>
      </w:r>
      <w:r w:rsidRPr="0017726F">
        <w:t>: Kendra learns from user interactions and feedback, improving search results over time to better match user preferences.</w:t>
      </w:r>
    </w:p>
    <w:p w14:paraId="21463383" w14:textId="77777777" w:rsidR="0017726F" w:rsidRPr="0017726F" w:rsidRDefault="0017726F">
      <w:pPr>
        <w:numPr>
          <w:ilvl w:val="0"/>
          <w:numId w:val="349"/>
        </w:numPr>
      </w:pPr>
      <w:r w:rsidRPr="0017726F">
        <w:rPr>
          <w:b/>
          <w:bCs/>
        </w:rPr>
        <w:t>Customizable Search Results</w:t>
      </w:r>
      <w:r w:rsidRPr="0017726F">
        <w:t>: You can fine-tune search results based on factors like data importance, freshness, or custom filters.</w:t>
      </w:r>
    </w:p>
    <w:p w14:paraId="1D32EE5A" w14:textId="77777777" w:rsidR="0017726F" w:rsidRPr="0017726F" w:rsidRDefault="0017726F" w:rsidP="0017726F">
      <w:r w:rsidRPr="0017726F">
        <w:t xml:space="preserve">In short, if you're looking for a document search service, think of </w:t>
      </w:r>
      <w:r w:rsidRPr="0017726F">
        <w:rPr>
          <w:b/>
          <w:bCs/>
        </w:rPr>
        <w:t>Amazon Kendra</w:t>
      </w:r>
      <w:r w:rsidRPr="0017726F">
        <w:t>, as it provides intelligent, machine-learning-powered search capabilities for a wide range of document types.</w:t>
      </w:r>
    </w:p>
    <w:p w14:paraId="6E3B3E8E" w14:textId="7DD674AB" w:rsidR="0017726F" w:rsidRPr="0017726F" w:rsidRDefault="0017726F" w:rsidP="0017726F">
      <w:r>
        <w:rPr>
          <w:noProof/>
        </w:rPr>
        <mc:AlternateContent>
          <mc:Choice Requires="wps">
            <w:drawing>
              <wp:anchor distT="0" distB="0" distL="114300" distR="114300" simplePos="0" relativeHeight="251741184" behindDoc="0" locked="0" layoutInCell="1" allowOverlap="1" wp14:anchorId="2746BC15" wp14:editId="2805AE5B">
                <wp:simplePos x="0" y="0"/>
                <wp:positionH relativeFrom="column">
                  <wp:posOffset>-897038</wp:posOffset>
                </wp:positionH>
                <wp:positionV relativeFrom="paragraph">
                  <wp:posOffset>24998</wp:posOffset>
                </wp:positionV>
                <wp:extent cx="7546694" cy="11575"/>
                <wp:effectExtent l="0" t="0" r="35560" b="26670"/>
                <wp:wrapNone/>
                <wp:docPr id="2043968621" name="Straight Connector 8"/>
                <wp:cNvGraphicFramePr/>
                <a:graphic xmlns:a="http://schemas.openxmlformats.org/drawingml/2006/main">
                  <a:graphicData uri="http://schemas.microsoft.com/office/word/2010/wordprocessingShape">
                    <wps:wsp>
                      <wps:cNvCnPr/>
                      <wps:spPr>
                        <a:xfrm flipV="1">
                          <a:off x="0" y="0"/>
                          <a:ext cx="7546694" cy="115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7E6452" id="Straight Connector 8"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70.65pt,1.95pt" to="523.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" strokecolor="#156082 [3204]" strokeweight="1.5pt">
                <v:stroke joinstyle="miter"/>
              </v:line>
            </w:pict>
          </mc:Fallback>
        </mc:AlternateContent>
      </w:r>
    </w:p>
    <w:p w14:paraId="5876B17F" w14:textId="77777777" w:rsidR="0017726F" w:rsidRDefault="0017726F" w:rsidP="0017726F">
      <w:pPr>
        <w:tabs>
          <w:tab w:val="left" w:pos="1732"/>
        </w:tabs>
        <w:rPr>
          <w:b/>
          <w:bCs/>
        </w:rPr>
      </w:pPr>
      <w:r w:rsidRPr="0017726F">
        <w:rPr>
          <w:b/>
          <w:bCs/>
        </w:rPr>
        <w:t xml:space="preserve">213)Amazon Personalize </w:t>
      </w:r>
      <w:proofErr w:type="gramStart"/>
      <w:r w:rsidRPr="0017726F">
        <w:rPr>
          <w:b/>
          <w:bCs/>
        </w:rPr>
        <w:t>Overview</w:t>
      </w:r>
      <w:r>
        <w:rPr>
          <w:b/>
          <w:bCs/>
        </w:rPr>
        <w:t>:-</w:t>
      </w:r>
      <w:proofErr w:type="gramEnd"/>
    </w:p>
    <w:p w14:paraId="585378F4" w14:textId="77777777" w:rsidR="0017726F" w:rsidRPr="0017726F" w:rsidRDefault="0017726F" w:rsidP="0017726F">
      <w:pPr>
        <w:tabs>
          <w:tab w:val="left" w:pos="1732"/>
        </w:tabs>
      </w:pPr>
      <w:r w:rsidRPr="0017726F">
        <w:t>Amazon Personalize is a fully managed machine learning service that helps build applications with real-time personalized recommendations. It’s designed to create custom recommendations, such as personalized product suggestions, re-ranking items, or customized direct marketing.</w:t>
      </w:r>
    </w:p>
    <w:p w14:paraId="15541E95" w14:textId="77777777" w:rsidR="0017726F" w:rsidRPr="0017726F" w:rsidRDefault="0017726F" w:rsidP="0017726F">
      <w:pPr>
        <w:tabs>
          <w:tab w:val="left" w:pos="1732"/>
        </w:tabs>
      </w:pPr>
      <w:r w:rsidRPr="0017726F">
        <w:t>Key Features of Amazon Personalize:</w:t>
      </w:r>
    </w:p>
    <w:p w14:paraId="5725E9DB" w14:textId="77777777" w:rsidR="0017726F" w:rsidRPr="0017726F" w:rsidRDefault="0017726F">
      <w:pPr>
        <w:numPr>
          <w:ilvl w:val="0"/>
          <w:numId w:val="350"/>
        </w:numPr>
        <w:tabs>
          <w:tab w:val="left" w:pos="1732"/>
        </w:tabs>
      </w:pPr>
      <w:r w:rsidRPr="0017726F">
        <w:rPr>
          <w:b/>
          <w:bCs/>
        </w:rPr>
        <w:lastRenderedPageBreak/>
        <w:t xml:space="preserve">Personalized Recommendations: </w:t>
      </w:r>
      <w:r w:rsidRPr="0017726F">
        <w:t>It provides personalized product suggestions or content based on user interactions (e.g., a user who bought gardening tools will get recommendations for related products).</w:t>
      </w:r>
    </w:p>
    <w:p w14:paraId="64896B72" w14:textId="77777777" w:rsidR="0017726F" w:rsidRPr="0017726F" w:rsidRDefault="0017726F">
      <w:pPr>
        <w:numPr>
          <w:ilvl w:val="0"/>
          <w:numId w:val="350"/>
        </w:numPr>
        <w:tabs>
          <w:tab w:val="left" w:pos="1732"/>
        </w:tabs>
      </w:pPr>
      <w:r w:rsidRPr="0017726F">
        <w:rPr>
          <w:b/>
          <w:bCs/>
        </w:rPr>
        <w:t>Real-Time Integration</w:t>
      </w:r>
      <w:r w:rsidRPr="0017726F">
        <w:t xml:space="preserve">: You can integrate real-time data using Amazon Personalize APIs, making the recommendations more dynamic and </w:t>
      </w:r>
      <w:proofErr w:type="gramStart"/>
      <w:r w:rsidRPr="0017726F">
        <w:t>up-to-date</w:t>
      </w:r>
      <w:proofErr w:type="gramEnd"/>
      <w:r w:rsidRPr="0017726F">
        <w:t>.</w:t>
      </w:r>
    </w:p>
    <w:p w14:paraId="06EBDC0B" w14:textId="77777777" w:rsidR="0017726F" w:rsidRPr="0017726F" w:rsidRDefault="0017726F">
      <w:pPr>
        <w:numPr>
          <w:ilvl w:val="0"/>
          <w:numId w:val="350"/>
        </w:numPr>
        <w:tabs>
          <w:tab w:val="left" w:pos="1732"/>
        </w:tabs>
      </w:pPr>
      <w:r w:rsidRPr="0017726F">
        <w:rPr>
          <w:b/>
          <w:bCs/>
        </w:rPr>
        <w:t>Easy to</w:t>
      </w:r>
      <w:r w:rsidRPr="0017726F">
        <w:t xml:space="preserve"> Use: Unlike building ML models from scratch, Amazon Personalize allows you to get started quickly, with days (not months) to build, train, and deploy recommendations.</w:t>
      </w:r>
    </w:p>
    <w:p w14:paraId="21654D7E" w14:textId="77777777" w:rsidR="0017726F" w:rsidRPr="0017726F" w:rsidRDefault="0017726F">
      <w:pPr>
        <w:numPr>
          <w:ilvl w:val="0"/>
          <w:numId w:val="350"/>
        </w:numPr>
        <w:tabs>
          <w:tab w:val="left" w:pos="1732"/>
        </w:tabs>
      </w:pPr>
      <w:r w:rsidRPr="0017726F">
        <w:rPr>
          <w:b/>
          <w:bCs/>
        </w:rPr>
        <w:t>Applications</w:t>
      </w:r>
      <w:r w:rsidRPr="0017726F">
        <w:t>: It’s mainly used in retail, media, and entertainment industries to drive personalized experiences.</w:t>
      </w:r>
    </w:p>
    <w:p w14:paraId="465A96CA" w14:textId="4DF2E557" w:rsidR="0017726F" w:rsidRDefault="0017726F" w:rsidP="0017726F">
      <w:pPr>
        <w:tabs>
          <w:tab w:val="left" w:pos="1732"/>
        </w:tabs>
      </w:pPr>
      <w:r>
        <w:rPr>
          <w:noProof/>
        </w:rPr>
        <mc:AlternateContent>
          <mc:Choice Requires="wps">
            <w:drawing>
              <wp:anchor distT="0" distB="0" distL="114300" distR="114300" simplePos="0" relativeHeight="251742208" behindDoc="0" locked="0" layoutInCell="1" allowOverlap="1" wp14:anchorId="7A550EBF" wp14:editId="1710C1A9">
                <wp:simplePos x="0" y="0"/>
                <wp:positionH relativeFrom="column">
                  <wp:posOffset>-885464</wp:posOffset>
                </wp:positionH>
                <wp:positionV relativeFrom="paragraph">
                  <wp:posOffset>711843</wp:posOffset>
                </wp:positionV>
                <wp:extent cx="7477245" cy="69448"/>
                <wp:effectExtent l="0" t="0" r="28575" b="26035"/>
                <wp:wrapNone/>
                <wp:docPr id="1134917014" name="Straight Connector 9"/>
                <wp:cNvGraphicFramePr/>
                <a:graphic xmlns:a="http://schemas.openxmlformats.org/drawingml/2006/main">
                  <a:graphicData uri="http://schemas.microsoft.com/office/word/2010/wordprocessingShape">
                    <wps:wsp>
                      <wps:cNvCnPr/>
                      <wps:spPr>
                        <a:xfrm flipV="1">
                          <a:off x="0" y="0"/>
                          <a:ext cx="7477245" cy="694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9723D" id="Straight Connector 9"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69.7pt,56.05pt" to="519.0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" strokecolor="#156082 [3204]" strokeweight=".5pt">
                <v:stroke joinstyle="miter"/>
              </v:line>
            </w:pict>
          </mc:Fallback>
        </mc:AlternateContent>
      </w:r>
      <w:r w:rsidRPr="0017726F">
        <w:t>In short, Amazon Personalize is the service to use when you need to build personalized recommendation engines, just like the ones you see on e-commerce sites (like Amazon.com).</w:t>
      </w:r>
    </w:p>
    <w:p w14:paraId="43B42BBB" w14:textId="77777777" w:rsidR="0017726F" w:rsidRPr="0017726F" w:rsidRDefault="0017726F" w:rsidP="0017726F">
      <w:pPr>
        <w:tabs>
          <w:tab w:val="left" w:pos="1732"/>
        </w:tabs>
      </w:pPr>
    </w:p>
    <w:p w14:paraId="54DB39A4" w14:textId="77777777" w:rsidR="0017726F" w:rsidRDefault="0017726F" w:rsidP="0017726F">
      <w:pPr>
        <w:tabs>
          <w:tab w:val="left" w:pos="1732"/>
        </w:tabs>
        <w:rPr>
          <w:b/>
          <w:bCs/>
        </w:rPr>
      </w:pPr>
      <w:r>
        <w:rPr>
          <w:b/>
          <w:bCs/>
        </w:rPr>
        <w:t>213)</w:t>
      </w:r>
      <w:proofErr w:type="spellStart"/>
      <w:r>
        <w:rPr>
          <w:b/>
          <w:bCs/>
        </w:rPr>
        <w:t>Textract</w:t>
      </w:r>
      <w:proofErr w:type="spellEnd"/>
      <w:r>
        <w:rPr>
          <w:b/>
          <w:bCs/>
        </w:rPr>
        <w:t xml:space="preserve"> </w:t>
      </w:r>
      <w:proofErr w:type="gramStart"/>
      <w:r>
        <w:rPr>
          <w:b/>
          <w:bCs/>
        </w:rPr>
        <w:t>Overview:-</w:t>
      </w:r>
      <w:proofErr w:type="gramEnd"/>
    </w:p>
    <w:p w14:paraId="2477053B" w14:textId="1ED2309F" w:rsidR="0017726F" w:rsidRPr="0017726F" w:rsidRDefault="0017726F" w:rsidP="0017726F">
      <w:pPr>
        <w:tabs>
          <w:tab w:val="left" w:pos="1732"/>
        </w:tabs>
      </w:pPr>
      <w:r w:rsidRPr="0017726F">
        <w:t xml:space="preserve">Amazon </w:t>
      </w:r>
      <w:proofErr w:type="spellStart"/>
      <w:r w:rsidRPr="0017726F">
        <w:t>Textract</w:t>
      </w:r>
      <w:proofErr w:type="spellEnd"/>
      <w:r w:rsidRPr="0017726F">
        <w:t xml:space="preserve"> is a machine learning service that automatically extracts text, handwriting, and data from scanned documents. It processes documents such as PDFs, images, and forms, and returns structured data.</w:t>
      </w:r>
    </w:p>
    <w:p w14:paraId="051062CF" w14:textId="77777777" w:rsidR="0017726F" w:rsidRPr="0017726F" w:rsidRDefault="0017726F" w:rsidP="0017726F">
      <w:pPr>
        <w:tabs>
          <w:tab w:val="left" w:pos="1732"/>
        </w:tabs>
        <w:rPr>
          <w:b/>
          <w:bCs/>
        </w:rPr>
      </w:pPr>
      <w:r w:rsidRPr="0017726F">
        <w:rPr>
          <w:b/>
          <w:bCs/>
        </w:rPr>
        <w:t>Key Features:</w:t>
      </w:r>
    </w:p>
    <w:p w14:paraId="60AB4AEB" w14:textId="77777777" w:rsidR="0017726F" w:rsidRPr="0017726F" w:rsidRDefault="0017726F">
      <w:pPr>
        <w:numPr>
          <w:ilvl w:val="0"/>
          <w:numId w:val="351"/>
        </w:numPr>
        <w:tabs>
          <w:tab w:val="left" w:pos="1732"/>
        </w:tabs>
      </w:pPr>
      <w:r w:rsidRPr="0017726F">
        <w:rPr>
          <w:b/>
          <w:bCs/>
        </w:rPr>
        <w:t>Text and Data Extraction</w:t>
      </w:r>
      <w:r w:rsidRPr="0017726F">
        <w:t>: Extracts text, dates, document IDs, and more from various document types, such as scanned IDs or financial reports.</w:t>
      </w:r>
    </w:p>
    <w:p w14:paraId="266605E8" w14:textId="77777777" w:rsidR="0017726F" w:rsidRPr="0017726F" w:rsidRDefault="0017726F">
      <w:pPr>
        <w:numPr>
          <w:ilvl w:val="0"/>
          <w:numId w:val="351"/>
        </w:numPr>
        <w:tabs>
          <w:tab w:val="left" w:pos="1732"/>
        </w:tabs>
      </w:pPr>
      <w:r w:rsidRPr="0017726F">
        <w:rPr>
          <w:b/>
          <w:bCs/>
        </w:rPr>
        <w:t>AI-Powered</w:t>
      </w:r>
      <w:r w:rsidRPr="0017726F">
        <w:t>: Uses machine learning to identify and extract data from forms, tables, and other structured data in documents.</w:t>
      </w:r>
    </w:p>
    <w:p w14:paraId="32FD6010" w14:textId="77777777" w:rsidR="0017726F" w:rsidRPr="0017726F" w:rsidRDefault="0017726F">
      <w:pPr>
        <w:numPr>
          <w:ilvl w:val="0"/>
          <w:numId w:val="351"/>
        </w:numPr>
        <w:tabs>
          <w:tab w:val="left" w:pos="1732"/>
        </w:tabs>
      </w:pPr>
      <w:r w:rsidRPr="0017726F">
        <w:rPr>
          <w:b/>
          <w:bCs/>
        </w:rPr>
        <w:t>Use Cases</w:t>
      </w:r>
      <w:r w:rsidRPr="0017726F">
        <w:t xml:space="preserve">: </w:t>
      </w:r>
    </w:p>
    <w:p w14:paraId="3D5B03EE" w14:textId="77777777" w:rsidR="0017726F" w:rsidRPr="0017726F" w:rsidRDefault="0017726F">
      <w:pPr>
        <w:numPr>
          <w:ilvl w:val="1"/>
          <w:numId w:val="351"/>
        </w:numPr>
        <w:tabs>
          <w:tab w:val="left" w:pos="1732"/>
        </w:tabs>
      </w:pPr>
      <w:r w:rsidRPr="0017726F">
        <w:rPr>
          <w:b/>
          <w:bCs/>
        </w:rPr>
        <w:t>Financial Services</w:t>
      </w:r>
      <w:r w:rsidRPr="0017726F">
        <w:t>: Process invoices and financial reports.</w:t>
      </w:r>
    </w:p>
    <w:p w14:paraId="67B28B30" w14:textId="77777777" w:rsidR="0017726F" w:rsidRPr="0017726F" w:rsidRDefault="0017726F">
      <w:pPr>
        <w:numPr>
          <w:ilvl w:val="1"/>
          <w:numId w:val="351"/>
        </w:numPr>
        <w:tabs>
          <w:tab w:val="left" w:pos="1732"/>
        </w:tabs>
      </w:pPr>
      <w:r w:rsidRPr="0017726F">
        <w:rPr>
          <w:b/>
          <w:bCs/>
        </w:rPr>
        <w:t>Healthcare</w:t>
      </w:r>
      <w:r w:rsidRPr="0017726F">
        <w:t>: Extract information from medical records and insurance claims.</w:t>
      </w:r>
    </w:p>
    <w:p w14:paraId="4792A673" w14:textId="77777777" w:rsidR="0017726F" w:rsidRPr="0017726F" w:rsidRDefault="0017726F">
      <w:pPr>
        <w:numPr>
          <w:ilvl w:val="1"/>
          <w:numId w:val="351"/>
        </w:numPr>
        <w:tabs>
          <w:tab w:val="left" w:pos="1732"/>
        </w:tabs>
      </w:pPr>
      <w:r w:rsidRPr="0017726F">
        <w:rPr>
          <w:b/>
          <w:bCs/>
        </w:rPr>
        <w:t>Public Sector</w:t>
      </w:r>
      <w:r w:rsidRPr="0017726F">
        <w:t>: Process tax forms, ID documents, and passports.</w:t>
      </w:r>
    </w:p>
    <w:p w14:paraId="600866D6" w14:textId="77777777" w:rsidR="0017726F" w:rsidRDefault="0017726F" w:rsidP="0017726F">
      <w:pPr>
        <w:tabs>
          <w:tab w:val="left" w:pos="1732"/>
        </w:tabs>
      </w:pPr>
      <w:r w:rsidRPr="0017726F">
        <w:t xml:space="preserve">In short, </w:t>
      </w:r>
      <w:r w:rsidRPr="0017726F">
        <w:rPr>
          <w:b/>
          <w:bCs/>
        </w:rPr>
        <w:t xml:space="preserve">Amazon </w:t>
      </w:r>
      <w:proofErr w:type="spellStart"/>
      <w:r w:rsidRPr="0017726F">
        <w:rPr>
          <w:b/>
          <w:bCs/>
        </w:rPr>
        <w:t>Textract</w:t>
      </w:r>
      <w:proofErr w:type="spellEnd"/>
      <w:r w:rsidRPr="0017726F">
        <w:t xml:space="preserve"> helps automate the extraction of data from documents, making it useful for industries like finance, healthcare, and government.</w:t>
      </w:r>
    </w:p>
    <w:p w14:paraId="38EEDD17" w14:textId="3EA4829D" w:rsidR="0017726F" w:rsidRPr="0017726F" w:rsidRDefault="0017726F" w:rsidP="0017726F">
      <w:pPr>
        <w:tabs>
          <w:tab w:val="left" w:pos="1732"/>
        </w:tabs>
      </w:pPr>
      <w:r>
        <w:rPr>
          <w:noProof/>
        </w:rPr>
        <mc:AlternateContent>
          <mc:Choice Requires="wps">
            <w:drawing>
              <wp:anchor distT="0" distB="0" distL="114300" distR="114300" simplePos="0" relativeHeight="251744256" behindDoc="0" locked="0" layoutInCell="1" allowOverlap="1" wp14:anchorId="483390E9" wp14:editId="2AA06B8E">
                <wp:simplePos x="0" y="0"/>
                <wp:positionH relativeFrom="column">
                  <wp:posOffset>-584521</wp:posOffset>
                </wp:positionH>
                <wp:positionV relativeFrom="paragraph">
                  <wp:posOffset>40512</wp:posOffset>
                </wp:positionV>
                <wp:extent cx="7477245" cy="69448"/>
                <wp:effectExtent l="0" t="0" r="28575" b="26035"/>
                <wp:wrapNone/>
                <wp:docPr id="34157047" name="Straight Connector 9"/>
                <wp:cNvGraphicFramePr/>
                <a:graphic xmlns:a="http://schemas.openxmlformats.org/drawingml/2006/main">
                  <a:graphicData uri="http://schemas.microsoft.com/office/word/2010/wordprocessingShape">
                    <wps:wsp>
                      <wps:cNvCnPr/>
                      <wps:spPr>
                        <a:xfrm flipV="1">
                          <a:off x="0" y="0"/>
                          <a:ext cx="7477245" cy="694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8A789" id="Straight Connector 9"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46.05pt,3.2pt" to="542.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" strokecolor="#156082 [3204]" strokeweight=".5pt">
                <v:stroke joinstyle="miter"/>
              </v:line>
            </w:pict>
          </mc:Fallback>
        </mc:AlternateContent>
      </w:r>
    </w:p>
    <w:p w14:paraId="2C723B73" w14:textId="6E819513" w:rsidR="0017726F" w:rsidRPr="0017726F" w:rsidRDefault="0017726F" w:rsidP="0017726F">
      <w:pPr>
        <w:tabs>
          <w:tab w:val="left" w:pos="1732"/>
        </w:tabs>
        <w:rPr>
          <w:b/>
          <w:bCs/>
        </w:rPr>
      </w:pPr>
      <w:proofErr w:type="gramStart"/>
      <w:r w:rsidRPr="0017726F">
        <w:rPr>
          <w:b/>
          <w:bCs/>
        </w:rPr>
        <w:t>SUMMARY</w:t>
      </w:r>
      <w:r>
        <w:rPr>
          <w:b/>
          <w:bCs/>
        </w:rPr>
        <w:t>:-</w:t>
      </w:r>
      <w:proofErr w:type="gramEnd"/>
    </w:p>
    <w:p w14:paraId="09D9936A" w14:textId="77777777" w:rsidR="00FB6A18" w:rsidRPr="00FB6A18" w:rsidRDefault="0017726F" w:rsidP="00FB6A18">
      <w:pPr>
        <w:tabs>
          <w:tab w:val="left" w:pos="1732"/>
        </w:tabs>
      </w:pPr>
      <w:r w:rsidRPr="0017726F">
        <w:rPr>
          <w:b/>
          <w:bCs/>
        </w:rPr>
        <w:lastRenderedPageBreak/>
        <w:tab/>
      </w:r>
      <w:proofErr w:type="spellStart"/>
      <w:r w:rsidR="00FB6A18">
        <w:t>S</w:t>
      </w:r>
      <w:r w:rsidR="00FB6A18" w:rsidRPr="00FB6A18">
        <w:t>Here’s</w:t>
      </w:r>
      <w:proofErr w:type="spellEnd"/>
      <w:r w:rsidR="00FB6A18" w:rsidRPr="00FB6A18">
        <w:t xml:space="preserve"> a detailed explanation of each of the AWS machine learning services you mentioned:</w:t>
      </w:r>
    </w:p>
    <w:p w14:paraId="7AF907B2" w14:textId="77777777" w:rsidR="00FB6A18" w:rsidRPr="00FB6A18" w:rsidRDefault="00FB6A18">
      <w:pPr>
        <w:numPr>
          <w:ilvl w:val="0"/>
          <w:numId w:val="352"/>
        </w:numPr>
        <w:tabs>
          <w:tab w:val="left" w:pos="1732"/>
        </w:tabs>
      </w:pPr>
      <w:r w:rsidRPr="00FB6A18">
        <w:rPr>
          <w:b/>
          <w:bCs/>
        </w:rPr>
        <w:t xml:space="preserve">Amazon </w:t>
      </w:r>
      <w:proofErr w:type="spellStart"/>
      <w:r w:rsidRPr="00FB6A18">
        <w:rPr>
          <w:b/>
          <w:bCs/>
        </w:rPr>
        <w:t>Rekognition</w:t>
      </w:r>
      <w:proofErr w:type="spellEnd"/>
      <w:r w:rsidRPr="00FB6A18">
        <w:t>:</w:t>
      </w:r>
    </w:p>
    <w:p w14:paraId="3EA92EBA" w14:textId="77777777" w:rsidR="00FB6A18" w:rsidRPr="00FB6A18" w:rsidRDefault="00FB6A18">
      <w:pPr>
        <w:numPr>
          <w:ilvl w:val="1"/>
          <w:numId w:val="352"/>
        </w:numPr>
        <w:tabs>
          <w:tab w:val="left" w:pos="1732"/>
        </w:tabs>
      </w:pPr>
      <w:r w:rsidRPr="00FB6A18">
        <w:rPr>
          <w:b/>
          <w:bCs/>
        </w:rPr>
        <w:t>Purpose</w:t>
      </w:r>
      <w:r w:rsidRPr="00FB6A18">
        <w:t xml:space="preserve">: Amazon </w:t>
      </w:r>
      <w:proofErr w:type="spellStart"/>
      <w:r w:rsidRPr="00FB6A18">
        <w:t>Rekognition</w:t>
      </w:r>
      <w:proofErr w:type="spellEnd"/>
      <w:r w:rsidRPr="00FB6A18">
        <w:t xml:space="preserve"> allows you to add image and video analysis features to your applications. It can detect objects, scenes, faces, text in images, and even recognize celebrities.</w:t>
      </w:r>
    </w:p>
    <w:p w14:paraId="7B72612B" w14:textId="77777777" w:rsidR="00FB6A18" w:rsidRPr="00FB6A18" w:rsidRDefault="00FB6A18">
      <w:pPr>
        <w:numPr>
          <w:ilvl w:val="1"/>
          <w:numId w:val="352"/>
        </w:numPr>
        <w:tabs>
          <w:tab w:val="left" w:pos="1732"/>
        </w:tabs>
      </w:pPr>
      <w:r w:rsidRPr="00FB6A18">
        <w:rPr>
          <w:b/>
          <w:bCs/>
        </w:rPr>
        <w:t>Key Features</w:t>
      </w:r>
      <w:r w:rsidRPr="00FB6A18">
        <w:t xml:space="preserve">: </w:t>
      </w:r>
    </w:p>
    <w:p w14:paraId="6E06B963" w14:textId="77777777" w:rsidR="00FB6A18" w:rsidRPr="00FB6A18" w:rsidRDefault="00FB6A18">
      <w:pPr>
        <w:numPr>
          <w:ilvl w:val="2"/>
          <w:numId w:val="352"/>
        </w:numPr>
        <w:tabs>
          <w:tab w:val="left" w:pos="1732"/>
        </w:tabs>
      </w:pPr>
      <w:r w:rsidRPr="00FB6A18">
        <w:rPr>
          <w:b/>
          <w:bCs/>
        </w:rPr>
        <w:t>Face Detection</w:t>
      </w:r>
      <w:r w:rsidRPr="00FB6A18">
        <w:t xml:space="preserve">: Can identify and </w:t>
      </w:r>
      <w:proofErr w:type="spellStart"/>
      <w:r w:rsidRPr="00FB6A18">
        <w:t>analyze</w:t>
      </w:r>
      <w:proofErr w:type="spellEnd"/>
      <w:r w:rsidRPr="00FB6A18">
        <w:t xml:space="preserve"> human faces in images and videos.</w:t>
      </w:r>
    </w:p>
    <w:p w14:paraId="1302F418" w14:textId="77777777" w:rsidR="00FB6A18" w:rsidRPr="00FB6A18" w:rsidRDefault="00FB6A18">
      <w:pPr>
        <w:numPr>
          <w:ilvl w:val="2"/>
          <w:numId w:val="352"/>
        </w:numPr>
        <w:tabs>
          <w:tab w:val="left" w:pos="1732"/>
        </w:tabs>
      </w:pPr>
      <w:r w:rsidRPr="00FB6A18">
        <w:rPr>
          <w:b/>
          <w:bCs/>
        </w:rPr>
        <w:t>Celebrity Recognition</w:t>
      </w:r>
      <w:r w:rsidRPr="00FB6A18">
        <w:t>: Automatically identifies well-known personalities in images and videos.</w:t>
      </w:r>
    </w:p>
    <w:p w14:paraId="735AEA33" w14:textId="77777777" w:rsidR="00FB6A18" w:rsidRPr="00FB6A18" w:rsidRDefault="00FB6A18">
      <w:pPr>
        <w:numPr>
          <w:ilvl w:val="2"/>
          <w:numId w:val="352"/>
        </w:numPr>
        <w:tabs>
          <w:tab w:val="left" w:pos="1732"/>
        </w:tabs>
      </w:pPr>
      <w:proofErr w:type="spellStart"/>
      <w:r w:rsidRPr="00FB6A18">
        <w:rPr>
          <w:b/>
          <w:bCs/>
        </w:rPr>
        <w:t>Labeling</w:t>
      </w:r>
      <w:proofErr w:type="spellEnd"/>
      <w:r w:rsidRPr="00FB6A18">
        <w:t>: Detects objects and scenes in photos and videos.</w:t>
      </w:r>
    </w:p>
    <w:p w14:paraId="01D78A30" w14:textId="77777777" w:rsidR="00FB6A18" w:rsidRPr="00FB6A18" w:rsidRDefault="00FB6A18">
      <w:pPr>
        <w:numPr>
          <w:ilvl w:val="2"/>
          <w:numId w:val="352"/>
        </w:numPr>
        <w:tabs>
          <w:tab w:val="left" w:pos="1732"/>
        </w:tabs>
      </w:pPr>
      <w:r w:rsidRPr="00FB6A18">
        <w:rPr>
          <w:b/>
          <w:bCs/>
        </w:rPr>
        <w:t>Text Recognition</w:t>
      </w:r>
      <w:r w:rsidRPr="00FB6A18">
        <w:t>: Can read and extract text from images.</w:t>
      </w:r>
    </w:p>
    <w:p w14:paraId="44DCF707" w14:textId="77777777" w:rsidR="00FB6A18" w:rsidRPr="00FB6A18" w:rsidRDefault="00FB6A18">
      <w:pPr>
        <w:numPr>
          <w:ilvl w:val="0"/>
          <w:numId w:val="352"/>
        </w:numPr>
        <w:tabs>
          <w:tab w:val="left" w:pos="1732"/>
        </w:tabs>
      </w:pPr>
      <w:r w:rsidRPr="00FB6A18">
        <w:rPr>
          <w:b/>
          <w:bCs/>
        </w:rPr>
        <w:t>Amazon Transcribe</w:t>
      </w:r>
      <w:r w:rsidRPr="00FB6A18">
        <w:t>:</w:t>
      </w:r>
    </w:p>
    <w:p w14:paraId="6BFDAC19" w14:textId="77777777" w:rsidR="00FB6A18" w:rsidRPr="00FB6A18" w:rsidRDefault="00FB6A18">
      <w:pPr>
        <w:numPr>
          <w:ilvl w:val="1"/>
          <w:numId w:val="352"/>
        </w:numPr>
        <w:tabs>
          <w:tab w:val="left" w:pos="1732"/>
        </w:tabs>
      </w:pPr>
      <w:r w:rsidRPr="00FB6A18">
        <w:rPr>
          <w:b/>
          <w:bCs/>
        </w:rPr>
        <w:t>Purpose</w:t>
      </w:r>
      <w:r w:rsidRPr="00FB6A18">
        <w:t>: Amazon Transcribe is a speech-to-text service. It converts audio or video recordings into written text, including subtitling for videos.</w:t>
      </w:r>
    </w:p>
    <w:p w14:paraId="7DC022C8" w14:textId="77777777" w:rsidR="00FB6A18" w:rsidRPr="00FB6A18" w:rsidRDefault="00FB6A18">
      <w:pPr>
        <w:numPr>
          <w:ilvl w:val="1"/>
          <w:numId w:val="352"/>
        </w:numPr>
        <w:tabs>
          <w:tab w:val="left" w:pos="1732"/>
        </w:tabs>
      </w:pPr>
      <w:r w:rsidRPr="00FB6A18">
        <w:rPr>
          <w:b/>
          <w:bCs/>
        </w:rPr>
        <w:t>Key Features</w:t>
      </w:r>
      <w:r w:rsidRPr="00FB6A18">
        <w:t xml:space="preserve">: </w:t>
      </w:r>
    </w:p>
    <w:p w14:paraId="4F033B7B" w14:textId="77777777" w:rsidR="00FB6A18" w:rsidRPr="00FB6A18" w:rsidRDefault="00FB6A18">
      <w:pPr>
        <w:numPr>
          <w:ilvl w:val="2"/>
          <w:numId w:val="352"/>
        </w:numPr>
        <w:tabs>
          <w:tab w:val="left" w:pos="1732"/>
        </w:tabs>
      </w:pPr>
      <w:r w:rsidRPr="00FB6A18">
        <w:rPr>
          <w:b/>
          <w:bCs/>
        </w:rPr>
        <w:t>Speech Recognition</w:t>
      </w:r>
      <w:r w:rsidRPr="00FB6A18">
        <w:t>: Converts spoken language into text.</w:t>
      </w:r>
    </w:p>
    <w:p w14:paraId="4A0DBC05" w14:textId="77777777" w:rsidR="00FB6A18" w:rsidRPr="00FB6A18" w:rsidRDefault="00FB6A18">
      <w:pPr>
        <w:numPr>
          <w:ilvl w:val="2"/>
          <w:numId w:val="352"/>
        </w:numPr>
        <w:tabs>
          <w:tab w:val="left" w:pos="1732"/>
        </w:tabs>
      </w:pPr>
      <w:r w:rsidRPr="00FB6A18">
        <w:rPr>
          <w:b/>
          <w:bCs/>
        </w:rPr>
        <w:t>Subtitles</w:t>
      </w:r>
      <w:r w:rsidRPr="00FB6A18">
        <w:t>: Can generate captions or subtitles for media content.</w:t>
      </w:r>
    </w:p>
    <w:p w14:paraId="0BF2D998" w14:textId="77777777" w:rsidR="00FB6A18" w:rsidRPr="00FB6A18" w:rsidRDefault="00FB6A18">
      <w:pPr>
        <w:numPr>
          <w:ilvl w:val="2"/>
          <w:numId w:val="352"/>
        </w:numPr>
        <w:tabs>
          <w:tab w:val="left" w:pos="1732"/>
        </w:tabs>
      </w:pPr>
      <w:r w:rsidRPr="00FB6A18">
        <w:rPr>
          <w:b/>
          <w:bCs/>
        </w:rPr>
        <w:t>Custom Vocabulary</w:t>
      </w:r>
      <w:r w:rsidRPr="00FB6A18">
        <w:t>: Supports adding domain-specific terms to improve accuracy.</w:t>
      </w:r>
    </w:p>
    <w:p w14:paraId="7E926485" w14:textId="77777777" w:rsidR="00FB6A18" w:rsidRPr="00FB6A18" w:rsidRDefault="00FB6A18">
      <w:pPr>
        <w:numPr>
          <w:ilvl w:val="0"/>
          <w:numId w:val="352"/>
        </w:numPr>
        <w:tabs>
          <w:tab w:val="left" w:pos="1732"/>
        </w:tabs>
      </w:pPr>
      <w:r w:rsidRPr="00FB6A18">
        <w:rPr>
          <w:b/>
          <w:bCs/>
        </w:rPr>
        <w:t>Amazon Polly</w:t>
      </w:r>
      <w:r w:rsidRPr="00FB6A18">
        <w:t>:</w:t>
      </w:r>
    </w:p>
    <w:p w14:paraId="51274D62" w14:textId="77777777" w:rsidR="00FB6A18" w:rsidRPr="00FB6A18" w:rsidRDefault="00FB6A18">
      <w:pPr>
        <w:numPr>
          <w:ilvl w:val="1"/>
          <w:numId w:val="352"/>
        </w:numPr>
        <w:tabs>
          <w:tab w:val="left" w:pos="1732"/>
        </w:tabs>
      </w:pPr>
      <w:r w:rsidRPr="00FB6A18">
        <w:rPr>
          <w:b/>
          <w:bCs/>
        </w:rPr>
        <w:t>Purpose</w:t>
      </w:r>
      <w:r w:rsidRPr="00FB6A18">
        <w:t>: Amazon Polly is a text-to-speech service. It turns written text into lifelike speech, which can be used in various applications.</w:t>
      </w:r>
    </w:p>
    <w:p w14:paraId="6BD0873C" w14:textId="77777777" w:rsidR="00FB6A18" w:rsidRPr="00FB6A18" w:rsidRDefault="00FB6A18">
      <w:pPr>
        <w:numPr>
          <w:ilvl w:val="1"/>
          <w:numId w:val="352"/>
        </w:numPr>
        <w:tabs>
          <w:tab w:val="left" w:pos="1732"/>
        </w:tabs>
      </w:pPr>
      <w:r w:rsidRPr="00FB6A18">
        <w:rPr>
          <w:b/>
          <w:bCs/>
        </w:rPr>
        <w:t>Key Features</w:t>
      </w:r>
      <w:r w:rsidRPr="00FB6A18">
        <w:t xml:space="preserve">: </w:t>
      </w:r>
    </w:p>
    <w:p w14:paraId="39E0F272" w14:textId="77777777" w:rsidR="00FB6A18" w:rsidRPr="00FB6A18" w:rsidRDefault="00FB6A18">
      <w:pPr>
        <w:numPr>
          <w:ilvl w:val="2"/>
          <w:numId w:val="352"/>
        </w:numPr>
        <w:tabs>
          <w:tab w:val="left" w:pos="1732"/>
        </w:tabs>
      </w:pPr>
      <w:r w:rsidRPr="00FB6A18">
        <w:rPr>
          <w:b/>
          <w:bCs/>
        </w:rPr>
        <w:t>Voice Generation</w:t>
      </w:r>
      <w:r w:rsidRPr="00FB6A18">
        <w:t>: Converts text into realistic speech in various languages and accents.</w:t>
      </w:r>
    </w:p>
    <w:p w14:paraId="05C1DDC1" w14:textId="77777777" w:rsidR="00FB6A18" w:rsidRPr="00FB6A18" w:rsidRDefault="00FB6A18">
      <w:pPr>
        <w:numPr>
          <w:ilvl w:val="2"/>
          <w:numId w:val="352"/>
        </w:numPr>
        <w:tabs>
          <w:tab w:val="left" w:pos="1732"/>
        </w:tabs>
      </w:pPr>
      <w:r w:rsidRPr="00FB6A18">
        <w:rPr>
          <w:b/>
          <w:bCs/>
        </w:rPr>
        <w:t>Multiple Voices</w:t>
      </w:r>
      <w:r w:rsidRPr="00FB6A18">
        <w:t>: Offers a range of voices, including male and female voices.</w:t>
      </w:r>
    </w:p>
    <w:p w14:paraId="7964DC86" w14:textId="77777777" w:rsidR="00FB6A18" w:rsidRPr="00FB6A18" w:rsidRDefault="00FB6A18">
      <w:pPr>
        <w:numPr>
          <w:ilvl w:val="2"/>
          <w:numId w:val="352"/>
        </w:numPr>
        <w:tabs>
          <w:tab w:val="left" w:pos="1732"/>
        </w:tabs>
      </w:pPr>
      <w:r w:rsidRPr="00FB6A18">
        <w:rPr>
          <w:b/>
          <w:bCs/>
        </w:rPr>
        <w:t>Speech Marks</w:t>
      </w:r>
      <w:r w:rsidRPr="00FB6A18">
        <w:t>: Provides metadata that shows when certain words or sounds are spoken, useful for lip-syncing.</w:t>
      </w:r>
    </w:p>
    <w:p w14:paraId="2D6CEF5A" w14:textId="77777777" w:rsidR="00FB6A18" w:rsidRPr="00FB6A18" w:rsidRDefault="00FB6A18">
      <w:pPr>
        <w:numPr>
          <w:ilvl w:val="2"/>
          <w:numId w:val="352"/>
        </w:numPr>
        <w:tabs>
          <w:tab w:val="left" w:pos="1732"/>
        </w:tabs>
      </w:pPr>
      <w:r w:rsidRPr="00FB6A18">
        <w:rPr>
          <w:b/>
          <w:bCs/>
        </w:rPr>
        <w:lastRenderedPageBreak/>
        <w:t>Speech Synthesis</w:t>
      </w:r>
      <w:r w:rsidRPr="00FB6A18">
        <w:t>: Allows integration into apps, websites, or devices.</w:t>
      </w:r>
    </w:p>
    <w:p w14:paraId="47270E1C" w14:textId="77777777" w:rsidR="00FB6A18" w:rsidRPr="00FB6A18" w:rsidRDefault="00FB6A18">
      <w:pPr>
        <w:numPr>
          <w:ilvl w:val="0"/>
          <w:numId w:val="352"/>
        </w:numPr>
        <w:tabs>
          <w:tab w:val="left" w:pos="1732"/>
        </w:tabs>
      </w:pPr>
      <w:r w:rsidRPr="00FB6A18">
        <w:rPr>
          <w:b/>
          <w:bCs/>
        </w:rPr>
        <w:t>Amazon Translate</w:t>
      </w:r>
      <w:r w:rsidRPr="00FB6A18">
        <w:t>:</w:t>
      </w:r>
    </w:p>
    <w:p w14:paraId="40552DC6" w14:textId="77777777" w:rsidR="00FB6A18" w:rsidRPr="00FB6A18" w:rsidRDefault="00FB6A18">
      <w:pPr>
        <w:numPr>
          <w:ilvl w:val="1"/>
          <w:numId w:val="352"/>
        </w:numPr>
        <w:tabs>
          <w:tab w:val="left" w:pos="1732"/>
        </w:tabs>
      </w:pPr>
      <w:r w:rsidRPr="00FB6A18">
        <w:rPr>
          <w:b/>
          <w:bCs/>
        </w:rPr>
        <w:t>Purpose</w:t>
      </w:r>
      <w:r w:rsidRPr="00FB6A18">
        <w:t>: Amazon Translate is a neural machine translation service. It automatically translates text from one language to another.</w:t>
      </w:r>
    </w:p>
    <w:p w14:paraId="1EC9EA76" w14:textId="77777777" w:rsidR="00FB6A18" w:rsidRPr="00FB6A18" w:rsidRDefault="00FB6A18">
      <w:pPr>
        <w:numPr>
          <w:ilvl w:val="1"/>
          <w:numId w:val="352"/>
        </w:numPr>
        <w:tabs>
          <w:tab w:val="left" w:pos="1732"/>
        </w:tabs>
      </w:pPr>
      <w:r w:rsidRPr="00FB6A18">
        <w:rPr>
          <w:b/>
          <w:bCs/>
        </w:rPr>
        <w:t>Key Features</w:t>
      </w:r>
      <w:r w:rsidRPr="00FB6A18">
        <w:t xml:space="preserve">: </w:t>
      </w:r>
    </w:p>
    <w:p w14:paraId="43346910" w14:textId="77777777" w:rsidR="00FB6A18" w:rsidRPr="00FB6A18" w:rsidRDefault="00FB6A18">
      <w:pPr>
        <w:numPr>
          <w:ilvl w:val="2"/>
          <w:numId w:val="352"/>
        </w:numPr>
        <w:tabs>
          <w:tab w:val="left" w:pos="1732"/>
        </w:tabs>
      </w:pPr>
      <w:r w:rsidRPr="00FB6A18">
        <w:rPr>
          <w:b/>
          <w:bCs/>
        </w:rPr>
        <w:t>Real-time Translation</w:t>
      </w:r>
      <w:r w:rsidRPr="00FB6A18">
        <w:t>: Translates text in real-time.</w:t>
      </w:r>
    </w:p>
    <w:p w14:paraId="4CAF6D7E" w14:textId="77777777" w:rsidR="00FB6A18" w:rsidRPr="00FB6A18" w:rsidRDefault="00FB6A18">
      <w:pPr>
        <w:numPr>
          <w:ilvl w:val="2"/>
          <w:numId w:val="352"/>
        </w:numPr>
        <w:tabs>
          <w:tab w:val="left" w:pos="1732"/>
        </w:tabs>
      </w:pPr>
      <w:r w:rsidRPr="00FB6A18">
        <w:rPr>
          <w:b/>
          <w:bCs/>
        </w:rPr>
        <w:t>Custom Terminology</w:t>
      </w:r>
      <w:r w:rsidRPr="00FB6A18">
        <w:t>: Allows customization of translations for specific industry terms.</w:t>
      </w:r>
    </w:p>
    <w:p w14:paraId="01085D15" w14:textId="77777777" w:rsidR="00FB6A18" w:rsidRPr="00FB6A18" w:rsidRDefault="00FB6A18">
      <w:pPr>
        <w:numPr>
          <w:ilvl w:val="2"/>
          <w:numId w:val="352"/>
        </w:numPr>
        <w:tabs>
          <w:tab w:val="left" w:pos="1732"/>
        </w:tabs>
      </w:pPr>
      <w:r w:rsidRPr="00FB6A18">
        <w:rPr>
          <w:b/>
          <w:bCs/>
        </w:rPr>
        <w:t>Supports Multiple Languages</w:t>
      </w:r>
      <w:r w:rsidRPr="00FB6A18">
        <w:t>: Offers translation across a wide range of languages.</w:t>
      </w:r>
    </w:p>
    <w:p w14:paraId="38E7AE18" w14:textId="77777777" w:rsidR="00FB6A18" w:rsidRPr="00FB6A18" w:rsidRDefault="00FB6A18">
      <w:pPr>
        <w:numPr>
          <w:ilvl w:val="0"/>
          <w:numId w:val="352"/>
        </w:numPr>
        <w:tabs>
          <w:tab w:val="left" w:pos="1732"/>
        </w:tabs>
      </w:pPr>
      <w:r w:rsidRPr="00FB6A18">
        <w:rPr>
          <w:b/>
          <w:bCs/>
        </w:rPr>
        <w:t>Amazon Lex</w:t>
      </w:r>
      <w:r w:rsidRPr="00FB6A18">
        <w:t>:</w:t>
      </w:r>
    </w:p>
    <w:p w14:paraId="2B0EA2CB" w14:textId="77777777" w:rsidR="00FB6A18" w:rsidRPr="00FB6A18" w:rsidRDefault="00FB6A18">
      <w:pPr>
        <w:numPr>
          <w:ilvl w:val="1"/>
          <w:numId w:val="352"/>
        </w:numPr>
        <w:tabs>
          <w:tab w:val="left" w:pos="1732"/>
        </w:tabs>
      </w:pPr>
      <w:r w:rsidRPr="00FB6A18">
        <w:rPr>
          <w:b/>
          <w:bCs/>
        </w:rPr>
        <w:t>Purpose</w:t>
      </w:r>
      <w:r w:rsidRPr="00FB6A18">
        <w:t>: Amazon Lex is a service to build conversational interfaces (chatbots) into applications. It powers natural language understanding (NLU) and automatic speech recognition (ASR).</w:t>
      </w:r>
    </w:p>
    <w:p w14:paraId="6B87FD0A" w14:textId="77777777" w:rsidR="00FB6A18" w:rsidRPr="00FB6A18" w:rsidRDefault="00FB6A18">
      <w:pPr>
        <w:numPr>
          <w:ilvl w:val="1"/>
          <w:numId w:val="352"/>
        </w:numPr>
        <w:tabs>
          <w:tab w:val="left" w:pos="1732"/>
        </w:tabs>
      </w:pPr>
      <w:r w:rsidRPr="00FB6A18">
        <w:rPr>
          <w:b/>
          <w:bCs/>
        </w:rPr>
        <w:t>Key Features</w:t>
      </w:r>
      <w:r w:rsidRPr="00FB6A18">
        <w:t xml:space="preserve">: </w:t>
      </w:r>
    </w:p>
    <w:p w14:paraId="5B036AC8" w14:textId="77777777" w:rsidR="00FB6A18" w:rsidRPr="00FB6A18" w:rsidRDefault="00FB6A18">
      <w:pPr>
        <w:numPr>
          <w:ilvl w:val="2"/>
          <w:numId w:val="352"/>
        </w:numPr>
        <w:tabs>
          <w:tab w:val="left" w:pos="1732"/>
        </w:tabs>
      </w:pPr>
      <w:r w:rsidRPr="00FB6A18">
        <w:rPr>
          <w:b/>
          <w:bCs/>
        </w:rPr>
        <w:t>Chatbots</w:t>
      </w:r>
      <w:r w:rsidRPr="00FB6A18">
        <w:t>: Builds intelligent chatbots for customer service, messaging, and voice interactions.</w:t>
      </w:r>
    </w:p>
    <w:p w14:paraId="2D246821" w14:textId="77777777" w:rsidR="00FB6A18" w:rsidRPr="00FB6A18" w:rsidRDefault="00FB6A18">
      <w:pPr>
        <w:numPr>
          <w:ilvl w:val="2"/>
          <w:numId w:val="352"/>
        </w:numPr>
        <w:tabs>
          <w:tab w:val="left" w:pos="1732"/>
        </w:tabs>
      </w:pPr>
      <w:r w:rsidRPr="00FB6A18">
        <w:rPr>
          <w:b/>
          <w:bCs/>
        </w:rPr>
        <w:t>Natural Language Understanding</w:t>
      </w:r>
      <w:r w:rsidRPr="00FB6A18">
        <w:t>: Lex understands the intent behind user inputs in chat.</w:t>
      </w:r>
    </w:p>
    <w:p w14:paraId="68BB7BEC" w14:textId="77777777" w:rsidR="00FB6A18" w:rsidRPr="00FB6A18" w:rsidRDefault="00FB6A18">
      <w:pPr>
        <w:numPr>
          <w:ilvl w:val="2"/>
          <w:numId w:val="352"/>
        </w:numPr>
        <w:tabs>
          <w:tab w:val="left" w:pos="1732"/>
        </w:tabs>
      </w:pPr>
      <w:r w:rsidRPr="00FB6A18">
        <w:rPr>
          <w:b/>
          <w:bCs/>
        </w:rPr>
        <w:t>Voice Interaction</w:t>
      </w:r>
      <w:r w:rsidRPr="00FB6A18">
        <w:t>: It also supports voice commands, making it suitable for building voice-based applications.</w:t>
      </w:r>
    </w:p>
    <w:p w14:paraId="7B8E06F0" w14:textId="77777777" w:rsidR="00FB6A18" w:rsidRPr="00FB6A18" w:rsidRDefault="00FB6A18">
      <w:pPr>
        <w:numPr>
          <w:ilvl w:val="2"/>
          <w:numId w:val="352"/>
        </w:numPr>
        <w:tabs>
          <w:tab w:val="left" w:pos="1732"/>
        </w:tabs>
      </w:pPr>
      <w:r w:rsidRPr="00FB6A18">
        <w:rPr>
          <w:b/>
          <w:bCs/>
        </w:rPr>
        <w:t>Integration with Amazon Connect</w:t>
      </w:r>
      <w:r w:rsidRPr="00FB6A18">
        <w:t xml:space="preserve">: Can be integrated with Amazon Connect to create cloud contact </w:t>
      </w:r>
      <w:proofErr w:type="spellStart"/>
      <w:r w:rsidRPr="00FB6A18">
        <w:t>centers</w:t>
      </w:r>
      <w:proofErr w:type="spellEnd"/>
      <w:r w:rsidRPr="00FB6A18">
        <w:t>.</w:t>
      </w:r>
    </w:p>
    <w:p w14:paraId="12AD2F35" w14:textId="77777777" w:rsidR="00FB6A18" w:rsidRPr="00FB6A18" w:rsidRDefault="00FB6A18">
      <w:pPr>
        <w:numPr>
          <w:ilvl w:val="0"/>
          <w:numId w:val="352"/>
        </w:numPr>
        <w:tabs>
          <w:tab w:val="left" w:pos="1732"/>
        </w:tabs>
      </w:pPr>
      <w:r w:rsidRPr="00FB6A18">
        <w:rPr>
          <w:b/>
          <w:bCs/>
        </w:rPr>
        <w:t>Amazon Comprehend</w:t>
      </w:r>
      <w:r w:rsidRPr="00FB6A18">
        <w:t>:</w:t>
      </w:r>
    </w:p>
    <w:p w14:paraId="18F8CE36" w14:textId="77777777" w:rsidR="00FB6A18" w:rsidRPr="00FB6A18" w:rsidRDefault="00FB6A18">
      <w:pPr>
        <w:numPr>
          <w:ilvl w:val="1"/>
          <w:numId w:val="352"/>
        </w:numPr>
        <w:tabs>
          <w:tab w:val="left" w:pos="1732"/>
        </w:tabs>
      </w:pPr>
      <w:r w:rsidRPr="00FB6A18">
        <w:rPr>
          <w:b/>
          <w:bCs/>
        </w:rPr>
        <w:t>Purpose</w:t>
      </w:r>
      <w:r w:rsidRPr="00FB6A18">
        <w:t xml:space="preserve">: Amazon Comprehend is a natural language processing (NLP) service. It helps you </w:t>
      </w:r>
      <w:proofErr w:type="spellStart"/>
      <w:r w:rsidRPr="00FB6A18">
        <w:t>analyze</w:t>
      </w:r>
      <w:proofErr w:type="spellEnd"/>
      <w:r w:rsidRPr="00FB6A18">
        <w:t xml:space="preserve"> and understand text by extracting insights such as entities, sentiment, and key phrases.</w:t>
      </w:r>
    </w:p>
    <w:p w14:paraId="1C0BABCF" w14:textId="77777777" w:rsidR="00FB6A18" w:rsidRPr="00FB6A18" w:rsidRDefault="00FB6A18">
      <w:pPr>
        <w:numPr>
          <w:ilvl w:val="1"/>
          <w:numId w:val="352"/>
        </w:numPr>
        <w:tabs>
          <w:tab w:val="left" w:pos="1732"/>
        </w:tabs>
      </w:pPr>
      <w:r w:rsidRPr="00FB6A18">
        <w:rPr>
          <w:b/>
          <w:bCs/>
        </w:rPr>
        <w:t>Key Features</w:t>
      </w:r>
      <w:r w:rsidRPr="00FB6A18">
        <w:t xml:space="preserve">: </w:t>
      </w:r>
    </w:p>
    <w:p w14:paraId="06CAF4E7" w14:textId="77777777" w:rsidR="00FB6A18" w:rsidRPr="00FB6A18" w:rsidRDefault="00FB6A18">
      <w:pPr>
        <w:numPr>
          <w:ilvl w:val="2"/>
          <w:numId w:val="352"/>
        </w:numPr>
        <w:tabs>
          <w:tab w:val="left" w:pos="1732"/>
        </w:tabs>
      </w:pPr>
      <w:r w:rsidRPr="00FB6A18">
        <w:rPr>
          <w:b/>
          <w:bCs/>
        </w:rPr>
        <w:t>Sentiment Analysis</w:t>
      </w:r>
      <w:r w:rsidRPr="00FB6A18">
        <w:t>: Detects whether a piece of text expresses positive, negative, or neutral sentiment.</w:t>
      </w:r>
    </w:p>
    <w:p w14:paraId="3321E715" w14:textId="77777777" w:rsidR="00FB6A18" w:rsidRPr="00FB6A18" w:rsidRDefault="00FB6A18">
      <w:pPr>
        <w:numPr>
          <w:ilvl w:val="2"/>
          <w:numId w:val="352"/>
        </w:numPr>
        <w:tabs>
          <w:tab w:val="left" w:pos="1732"/>
        </w:tabs>
      </w:pPr>
      <w:r w:rsidRPr="00FB6A18">
        <w:rPr>
          <w:b/>
          <w:bCs/>
        </w:rPr>
        <w:lastRenderedPageBreak/>
        <w:t>Entity Recognition</w:t>
      </w:r>
      <w:r w:rsidRPr="00FB6A18">
        <w:t>: Identifies entities like people, places, and organizations in the text.</w:t>
      </w:r>
    </w:p>
    <w:p w14:paraId="36AAEE11" w14:textId="77777777" w:rsidR="00FB6A18" w:rsidRPr="00FB6A18" w:rsidRDefault="00FB6A18">
      <w:pPr>
        <w:numPr>
          <w:ilvl w:val="2"/>
          <w:numId w:val="352"/>
        </w:numPr>
        <w:tabs>
          <w:tab w:val="left" w:pos="1732"/>
        </w:tabs>
      </w:pPr>
      <w:r w:rsidRPr="00FB6A18">
        <w:rPr>
          <w:b/>
          <w:bCs/>
        </w:rPr>
        <w:t>Language Detection</w:t>
      </w:r>
      <w:r w:rsidRPr="00FB6A18">
        <w:t>: Automatically identifies the language of the text.</w:t>
      </w:r>
    </w:p>
    <w:p w14:paraId="567BC90F" w14:textId="77777777" w:rsidR="00FB6A18" w:rsidRPr="00FB6A18" w:rsidRDefault="00FB6A18">
      <w:pPr>
        <w:numPr>
          <w:ilvl w:val="2"/>
          <w:numId w:val="352"/>
        </w:numPr>
        <w:tabs>
          <w:tab w:val="left" w:pos="1732"/>
        </w:tabs>
      </w:pPr>
      <w:r w:rsidRPr="00FB6A18">
        <w:rPr>
          <w:b/>
          <w:bCs/>
        </w:rPr>
        <w:t>Key Phrase Extraction</w:t>
      </w:r>
      <w:r w:rsidRPr="00FB6A18">
        <w:t>: Extracts significant words or phrases from the text.</w:t>
      </w:r>
    </w:p>
    <w:p w14:paraId="65DD17D8" w14:textId="77777777" w:rsidR="00FB6A18" w:rsidRPr="00FB6A18" w:rsidRDefault="00FB6A18">
      <w:pPr>
        <w:numPr>
          <w:ilvl w:val="0"/>
          <w:numId w:val="352"/>
        </w:numPr>
        <w:tabs>
          <w:tab w:val="left" w:pos="1732"/>
        </w:tabs>
      </w:pPr>
      <w:r w:rsidRPr="00FB6A18">
        <w:rPr>
          <w:b/>
          <w:bCs/>
        </w:rPr>
        <w:t xml:space="preserve">Amazon </w:t>
      </w:r>
      <w:proofErr w:type="spellStart"/>
      <w:r w:rsidRPr="00FB6A18">
        <w:rPr>
          <w:b/>
          <w:bCs/>
        </w:rPr>
        <w:t>SageMaker</w:t>
      </w:r>
      <w:proofErr w:type="spellEnd"/>
      <w:r w:rsidRPr="00FB6A18">
        <w:t>:</w:t>
      </w:r>
    </w:p>
    <w:p w14:paraId="6DE899AD" w14:textId="77777777" w:rsidR="00FB6A18" w:rsidRPr="00FB6A18" w:rsidRDefault="00FB6A18">
      <w:pPr>
        <w:numPr>
          <w:ilvl w:val="1"/>
          <w:numId w:val="352"/>
        </w:numPr>
        <w:tabs>
          <w:tab w:val="left" w:pos="1732"/>
        </w:tabs>
      </w:pPr>
      <w:r w:rsidRPr="00FB6A18">
        <w:rPr>
          <w:b/>
          <w:bCs/>
        </w:rPr>
        <w:t>Purpose</w:t>
      </w:r>
      <w:r w:rsidRPr="00FB6A18">
        <w:t xml:space="preserve">: Amazon </w:t>
      </w:r>
      <w:proofErr w:type="spellStart"/>
      <w:r w:rsidRPr="00FB6A18">
        <w:t>SageMaker</w:t>
      </w:r>
      <w:proofErr w:type="spellEnd"/>
      <w:r w:rsidRPr="00FB6A18">
        <w:t xml:space="preserve"> is a fully managed service that allows developers and data scientists to build, train, and deploy machine learning models at scale.</w:t>
      </w:r>
    </w:p>
    <w:p w14:paraId="0F5C6462" w14:textId="77777777" w:rsidR="00FB6A18" w:rsidRPr="00FB6A18" w:rsidRDefault="00FB6A18">
      <w:pPr>
        <w:numPr>
          <w:ilvl w:val="1"/>
          <w:numId w:val="352"/>
        </w:numPr>
        <w:tabs>
          <w:tab w:val="left" w:pos="1732"/>
        </w:tabs>
      </w:pPr>
      <w:r w:rsidRPr="00FB6A18">
        <w:rPr>
          <w:b/>
          <w:bCs/>
        </w:rPr>
        <w:t>Key Features</w:t>
      </w:r>
      <w:r w:rsidRPr="00FB6A18">
        <w:t xml:space="preserve">: </w:t>
      </w:r>
    </w:p>
    <w:p w14:paraId="6683B1AE" w14:textId="77777777" w:rsidR="00FB6A18" w:rsidRPr="00FB6A18" w:rsidRDefault="00FB6A18">
      <w:pPr>
        <w:numPr>
          <w:ilvl w:val="2"/>
          <w:numId w:val="352"/>
        </w:numPr>
        <w:tabs>
          <w:tab w:val="left" w:pos="1732"/>
        </w:tabs>
      </w:pPr>
      <w:r w:rsidRPr="00FB6A18">
        <w:rPr>
          <w:b/>
          <w:bCs/>
        </w:rPr>
        <w:t>Model Building</w:t>
      </w:r>
      <w:r w:rsidRPr="00FB6A18">
        <w:t>: Provides tools for creating and training machine learning models.</w:t>
      </w:r>
    </w:p>
    <w:p w14:paraId="6544553F" w14:textId="77777777" w:rsidR="00FB6A18" w:rsidRPr="00FB6A18" w:rsidRDefault="00FB6A18">
      <w:pPr>
        <w:numPr>
          <w:ilvl w:val="2"/>
          <w:numId w:val="352"/>
        </w:numPr>
        <w:tabs>
          <w:tab w:val="left" w:pos="1732"/>
        </w:tabs>
      </w:pPr>
      <w:r w:rsidRPr="00FB6A18">
        <w:rPr>
          <w:b/>
          <w:bCs/>
        </w:rPr>
        <w:t>Automated ML</w:t>
      </w:r>
      <w:r w:rsidRPr="00FB6A18">
        <w:t>: Includes built-in algorithms for faster model development.</w:t>
      </w:r>
    </w:p>
    <w:p w14:paraId="09874774" w14:textId="77777777" w:rsidR="00FB6A18" w:rsidRPr="00FB6A18" w:rsidRDefault="00FB6A18">
      <w:pPr>
        <w:numPr>
          <w:ilvl w:val="2"/>
          <w:numId w:val="352"/>
        </w:numPr>
        <w:tabs>
          <w:tab w:val="left" w:pos="1732"/>
        </w:tabs>
      </w:pPr>
      <w:r w:rsidRPr="00FB6A18">
        <w:rPr>
          <w:b/>
          <w:bCs/>
        </w:rPr>
        <w:t>Model Deployment</w:t>
      </w:r>
      <w:r w:rsidRPr="00FB6A18">
        <w:t>: Simplifies the deployment process of machine learning models into production.</w:t>
      </w:r>
    </w:p>
    <w:p w14:paraId="25CCE065" w14:textId="77777777" w:rsidR="00FB6A18" w:rsidRPr="00FB6A18" w:rsidRDefault="00FB6A18">
      <w:pPr>
        <w:numPr>
          <w:ilvl w:val="0"/>
          <w:numId w:val="352"/>
        </w:numPr>
        <w:tabs>
          <w:tab w:val="left" w:pos="1732"/>
        </w:tabs>
      </w:pPr>
      <w:r w:rsidRPr="00FB6A18">
        <w:rPr>
          <w:b/>
          <w:bCs/>
        </w:rPr>
        <w:t>Amazon Forecast</w:t>
      </w:r>
      <w:r w:rsidRPr="00FB6A18">
        <w:t>:</w:t>
      </w:r>
    </w:p>
    <w:p w14:paraId="3FC93F75" w14:textId="77777777" w:rsidR="00FB6A18" w:rsidRPr="00FB6A18" w:rsidRDefault="00FB6A18">
      <w:pPr>
        <w:numPr>
          <w:ilvl w:val="1"/>
          <w:numId w:val="352"/>
        </w:numPr>
        <w:tabs>
          <w:tab w:val="left" w:pos="1732"/>
        </w:tabs>
      </w:pPr>
      <w:r w:rsidRPr="00FB6A18">
        <w:rPr>
          <w:b/>
          <w:bCs/>
        </w:rPr>
        <w:t>Purpose</w:t>
      </w:r>
      <w:r w:rsidRPr="00FB6A18">
        <w:t>: Amazon Forecast is a service for time-series forecasting. It uses machine learning to predict future outcomes based on historical data.</w:t>
      </w:r>
    </w:p>
    <w:p w14:paraId="26945142" w14:textId="77777777" w:rsidR="00FB6A18" w:rsidRPr="00FB6A18" w:rsidRDefault="00FB6A18">
      <w:pPr>
        <w:numPr>
          <w:ilvl w:val="1"/>
          <w:numId w:val="352"/>
        </w:numPr>
        <w:tabs>
          <w:tab w:val="left" w:pos="1732"/>
        </w:tabs>
      </w:pPr>
      <w:r w:rsidRPr="00FB6A18">
        <w:rPr>
          <w:b/>
          <w:bCs/>
        </w:rPr>
        <w:t>Key Features</w:t>
      </w:r>
      <w:r w:rsidRPr="00FB6A18">
        <w:t xml:space="preserve">: </w:t>
      </w:r>
    </w:p>
    <w:p w14:paraId="22FE1E14" w14:textId="77777777" w:rsidR="00FB6A18" w:rsidRPr="00FB6A18" w:rsidRDefault="00FB6A18">
      <w:pPr>
        <w:numPr>
          <w:ilvl w:val="2"/>
          <w:numId w:val="352"/>
        </w:numPr>
        <w:tabs>
          <w:tab w:val="left" w:pos="1732"/>
        </w:tabs>
      </w:pPr>
      <w:r w:rsidRPr="00FB6A18">
        <w:rPr>
          <w:b/>
          <w:bCs/>
        </w:rPr>
        <w:t>Predictive Analytics</w:t>
      </w:r>
      <w:r w:rsidRPr="00FB6A18">
        <w:t>: Helps businesses predict things like demand, sales, and inventory levels.</w:t>
      </w:r>
    </w:p>
    <w:p w14:paraId="09D4BB96" w14:textId="77777777" w:rsidR="00FB6A18" w:rsidRPr="00FB6A18" w:rsidRDefault="00FB6A18">
      <w:pPr>
        <w:numPr>
          <w:ilvl w:val="2"/>
          <w:numId w:val="352"/>
        </w:numPr>
        <w:tabs>
          <w:tab w:val="left" w:pos="1732"/>
        </w:tabs>
      </w:pPr>
      <w:r w:rsidRPr="00FB6A18">
        <w:rPr>
          <w:b/>
          <w:bCs/>
        </w:rPr>
        <w:t>Automated Forecasting</w:t>
      </w:r>
      <w:r w:rsidRPr="00FB6A18">
        <w:t>: Automates the process of creating forecasts using historical data.</w:t>
      </w:r>
    </w:p>
    <w:p w14:paraId="412D268F" w14:textId="77777777" w:rsidR="00FB6A18" w:rsidRPr="00FB6A18" w:rsidRDefault="00FB6A18">
      <w:pPr>
        <w:numPr>
          <w:ilvl w:val="2"/>
          <w:numId w:val="352"/>
        </w:numPr>
        <w:tabs>
          <w:tab w:val="left" w:pos="1732"/>
        </w:tabs>
      </w:pPr>
      <w:r w:rsidRPr="00FB6A18">
        <w:rPr>
          <w:b/>
          <w:bCs/>
        </w:rPr>
        <w:t>Customizable</w:t>
      </w:r>
      <w:r w:rsidRPr="00FB6A18">
        <w:t>: Allows users to include their own data and metrics for accurate predictions.</w:t>
      </w:r>
    </w:p>
    <w:p w14:paraId="7C2D1735" w14:textId="77777777" w:rsidR="00FB6A18" w:rsidRPr="00FB6A18" w:rsidRDefault="00FB6A18">
      <w:pPr>
        <w:numPr>
          <w:ilvl w:val="0"/>
          <w:numId w:val="352"/>
        </w:numPr>
        <w:tabs>
          <w:tab w:val="left" w:pos="1732"/>
        </w:tabs>
      </w:pPr>
      <w:r w:rsidRPr="00FB6A18">
        <w:rPr>
          <w:b/>
          <w:bCs/>
        </w:rPr>
        <w:t>Amazon Kendra</w:t>
      </w:r>
      <w:r w:rsidRPr="00FB6A18">
        <w:t>:</w:t>
      </w:r>
    </w:p>
    <w:p w14:paraId="68E05598" w14:textId="77777777" w:rsidR="00FB6A18" w:rsidRPr="00FB6A18" w:rsidRDefault="00FB6A18">
      <w:pPr>
        <w:numPr>
          <w:ilvl w:val="1"/>
          <w:numId w:val="352"/>
        </w:numPr>
        <w:tabs>
          <w:tab w:val="left" w:pos="1732"/>
        </w:tabs>
      </w:pPr>
      <w:r w:rsidRPr="00FB6A18">
        <w:rPr>
          <w:b/>
          <w:bCs/>
        </w:rPr>
        <w:t>Purpose</w:t>
      </w:r>
      <w:r w:rsidRPr="00FB6A18">
        <w:t>: Amazon Kendra is a fully managed, machine learning-powered enterprise search service. It enables you to index and search documents across different formats and data sources.</w:t>
      </w:r>
    </w:p>
    <w:p w14:paraId="0140A67A" w14:textId="77777777" w:rsidR="00FB6A18" w:rsidRPr="00FB6A18" w:rsidRDefault="00FB6A18">
      <w:pPr>
        <w:numPr>
          <w:ilvl w:val="1"/>
          <w:numId w:val="352"/>
        </w:numPr>
        <w:tabs>
          <w:tab w:val="left" w:pos="1732"/>
        </w:tabs>
      </w:pPr>
      <w:r w:rsidRPr="00FB6A18">
        <w:rPr>
          <w:b/>
          <w:bCs/>
        </w:rPr>
        <w:t>Key Features</w:t>
      </w:r>
      <w:r w:rsidRPr="00FB6A18">
        <w:t xml:space="preserve">: </w:t>
      </w:r>
    </w:p>
    <w:p w14:paraId="283F4C45" w14:textId="77777777" w:rsidR="00FB6A18" w:rsidRPr="00FB6A18" w:rsidRDefault="00FB6A18">
      <w:pPr>
        <w:numPr>
          <w:ilvl w:val="2"/>
          <w:numId w:val="352"/>
        </w:numPr>
        <w:tabs>
          <w:tab w:val="left" w:pos="1732"/>
        </w:tabs>
      </w:pPr>
      <w:r w:rsidRPr="00FB6A18">
        <w:rPr>
          <w:b/>
          <w:bCs/>
        </w:rPr>
        <w:lastRenderedPageBreak/>
        <w:t>Document Search</w:t>
      </w:r>
      <w:r w:rsidRPr="00FB6A18">
        <w:t>: Indexes and searches through documents such as PDFs, Word files, and emails.</w:t>
      </w:r>
    </w:p>
    <w:p w14:paraId="1F5DC484" w14:textId="77777777" w:rsidR="00FB6A18" w:rsidRPr="00FB6A18" w:rsidRDefault="00FB6A18">
      <w:pPr>
        <w:numPr>
          <w:ilvl w:val="2"/>
          <w:numId w:val="352"/>
        </w:numPr>
        <w:tabs>
          <w:tab w:val="left" w:pos="1732"/>
        </w:tabs>
      </w:pPr>
      <w:r w:rsidRPr="00FB6A18">
        <w:rPr>
          <w:b/>
          <w:bCs/>
        </w:rPr>
        <w:t>Natural Language Search</w:t>
      </w:r>
      <w:r w:rsidRPr="00FB6A18">
        <w:t>: Allows users to search using natural language queries (like asking a question).</w:t>
      </w:r>
    </w:p>
    <w:p w14:paraId="6B48CBF0" w14:textId="77777777" w:rsidR="00FB6A18" w:rsidRPr="00FB6A18" w:rsidRDefault="00FB6A18">
      <w:pPr>
        <w:numPr>
          <w:ilvl w:val="2"/>
          <w:numId w:val="352"/>
        </w:numPr>
        <w:tabs>
          <w:tab w:val="left" w:pos="1732"/>
        </w:tabs>
      </w:pPr>
      <w:r w:rsidRPr="00FB6A18">
        <w:rPr>
          <w:b/>
          <w:bCs/>
        </w:rPr>
        <w:t>Incremental Learning</w:t>
      </w:r>
      <w:r w:rsidRPr="00FB6A18">
        <w:t>: Improves search results over time based on user feedback.</w:t>
      </w:r>
    </w:p>
    <w:p w14:paraId="62C49F6C" w14:textId="77777777" w:rsidR="00FB6A18" w:rsidRPr="00FB6A18" w:rsidRDefault="00FB6A18">
      <w:pPr>
        <w:numPr>
          <w:ilvl w:val="0"/>
          <w:numId w:val="352"/>
        </w:numPr>
        <w:tabs>
          <w:tab w:val="left" w:pos="1732"/>
        </w:tabs>
      </w:pPr>
      <w:r w:rsidRPr="00FB6A18">
        <w:rPr>
          <w:b/>
          <w:bCs/>
        </w:rPr>
        <w:t>Amazon Personalize</w:t>
      </w:r>
      <w:r w:rsidRPr="00FB6A18">
        <w:t>:</w:t>
      </w:r>
    </w:p>
    <w:p w14:paraId="2C24E3C1" w14:textId="77777777" w:rsidR="00FB6A18" w:rsidRPr="00FB6A18" w:rsidRDefault="00FB6A18">
      <w:pPr>
        <w:numPr>
          <w:ilvl w:val="1"/>
          <w:numId w:val="352"/>
        </w:numPr>
        <w:tabs>
          <w:tab w:val="left" w:pos="1732"/>
        </w:tabs>
      </w:pPr>
      <w:r w:rsidRPr="00FB6A18">
        <w:rPr>
          <w:b/>
          <w:bCs/>
        </w:rPr>
        <w:t>Purpose</w:t>
      </w:r>
      <w:r w:rsidRPr="00FB6A18">
        <w:t>: Amazon Personalize is a service that uses machine learning to create personalized recommendations for users in real-time.</w:t>
      </w:r>
    </w:p>
    <w:p w14:paraId="1E421DB6" w14:textId="77777777" w:rsidR="00FB6A18" w:rsidRPr="00FB6A18" w:rsidRDefault="00FB6A18">
      <w:pPr>
        <w:numPr>
          <w:ilvl w:val="1"/>
          <w:numId w:val="352"/>
        </w:numPr>
        <w:tabs>
          <w:tab w:val="left" w:pos="1732"/>
        </w:tabs>
      </w:pPr>
      <w:r w:rsidRPr="00FB6A18">
        <w:rPr>
          <w:b/>
          <w:bCs/>
        </w:rPr>
        <w:t>Key Features</w:t>
      </w:r>
      <w:r w:rsidRPr="00FB6A18">
        <w:t xml:space="preserve">: </w:t>
      </w:r>
    </w:p>
    <w:p w14:paraId="697A843D" w14:textId="77777777" w:rsidR="00FB6A18" w:rsidRPr="00FB6A18" w:rsidRDefault="00FB6A18">
      <w:pPr>
        <w:numPr>
          <w:ilvl w:val="2"/>
          <w:numId w:val="352"/>
        </w:numPr>
        <w:tabs>
          <w:tab w:val="left" w:pos="1732"/>
        </w:tabs>
      </w:pPr>
      <w:r w:rsidRPr="00FB6A18">
        <w:rPr>
          <w:b/>
          <w:bCs/>
        </w:rPr>
        <w:t>Personalized Recommendations</w:t>
      </w:r>
      <w:r w:rsidRPr="00FB6A18">
        <w:t xml:space="preserve">: Used for product, content, or service recommendations based on user </w:t>
      </w:r>
      <w:proofErr w:type="spellStart"/>
      <w:r w:rsidRPr="00FB6A18">
        <w:t>behavior</w:t>
      </w:r>
      <w:proofErr w:type="spellEnd"/>
      <w:r w:rsidRPr="00FB6A18">
        <w:t>.</w:t>
      </w:r>
    </w:p>
    <w:p w14:paraId="1C30100C" w14:textId="77777777" w:rsidR="00FB6A18" w:rsidRPr="00FB6A18" w:rsidRDefault="00FB6A18">
      <w:pPr>
        <w:numPr>
          <w:ilvl w:val="2"/>
          <w:numId w:val="352"/>
        </w:numPr>
        <w:tabs>
          <w:tab w:val="left" w:pos="1732"/>
        </w:tabs>
      </w:pPr>
      <w:r w:rsidRPr="00FB6A18">
        <w:rPr>
          <w:b/>
          <w:bCs/>
        </w:rPr>
        <w:t>Real-time Processing</w:t>
      </w:r>
      <w:r w:rsidRPr="00FB6A18">
        <w:t>: Delivers recommendations as users interact with your service (e.g., website or app).</w:t>
      </w:r>
    </w:p>
    <w:p w14:paraId="7AE467CF" w14:textId="77777777" w:rsidR="00FB6A18" w:rsidRPr="00FB6A18" w:rsidRDefault="00FB6A18">
      <w:pPr>
        <w:numPr>
          <w:ilvl w:val="2"/>
          <w:numId w:val="352"/>
        </w:numPr>
        <w:tabs>
          <w:tab w:val="left" w:pos="1732"/>
        </w:tabs>
      </w:pPr>
      <w:r w:rsidRPr="00FB6A18">
        <w:rPr>
          <w:b/>
          <w:bCs/>
        </w:rPr>
        <w:t>Customizable</w:t>
      </w:r>
      <w:r w:rsidRPr="00FB6A18">
        <w:t>: Tailors recommendations to the specific needs of your business or customers.</w:t>
      </w:r>
    </w:p>
    <w:p w14:paraId="276F6D08" w14:textId="77777777" w:rsidR="00FB6A18" w:rsidRPr="00FB6A18" w:rsidRDefault="00FB6A18">
      <w:pPr>
        <w:numPr>
          <w:ilvl w:val="0"/>
          <w:numId w:val="352"/>
        </w:numPr>
        <w:tabs>
          <w:tab w:val="left" w:pos="1732"/>
        </w:tabs>
      </w:pPr>
      <w:r w:rsidRPr="00FB6A18">
        <w:rPr>
          <w:b/>
          <w:bCs/>
        </w:rPr>
        <w:t xml:space="preserve">Amazon </w:t>
      </w:r>
      <w:proofErr w:type="spellStart"/>
      <w:r w:rsidRPr="00FB6A18">
        <w:rPr>
          <w:b/>
          <w:bCs/>
        </w:rPr>
        <w:t>Textract</w:t>
      </w:r>
      <w:proofErr w:type="spellEnd"/>
      <w:r w:rsidRPr="00FB6A18">
        <w:t>:</w:t>
      </w:r>
    </w:p>
    <w:p w14:paraId="78B6970E" w14:textId="77777777" w:rsidR="00FB6A18" w:rsidRPr="00FB6A18" w:rsidRDefault="00FB6A18">
      <w:pPr>
        <w:numPr>
          <w:ilvl w:val="1"/>
          <w:numId w:val="352"/>
        </w:numPr>
        <w:tabs>
          <w:tab w:val="left" w:pos="1732"/>
        </w:tabs>
      </w:pPr>
      <w:r w:rsidRPr="00FB6A18">
        <w:rPr>
          <w:b/>
          <w:bCs/>
        </w:rPr>
        <w:t>Purpose</w:t>
      </w:r>
      <w:r w:rsidRPr="00FB6A18">
        <w:t xml:space="preserve">: Amazon </w:t>
      </w:r>
      <w:proofErr w:type="spellStart"/>
      <w:r w:rsidRPr="00FB6A18">
        <w:t>Textract</w:t>
      </w:r>
      <w:proofErr w:type="spellEnd"/>
      <w:r w:rsidRPr="00FB6A18">
        <w:t xml:space="preserve"> is a machine learning service designed to extract text, handwriting, and structured data from scanned documents.</w:t>
      </w:r>
    </w:p>
    <w:p w14:paraId="0FCDFB69" w14:textId="77777777" w:rsidR="00FB6A18" w:rsidRPr="00FB6A18" w:rsidRDefault="00FB6A18">
      <w:pPr>
        <w:numPr>
          <w:ilvl w:val="1"/>
          <w:numId w:val="352"/>
        </w:numPr>
        <w:tabs>
          <w:tab w:val="left" w:pos="1732"/>
        </w:tabs>
      </w:pPr>
      <w:r w:rsidRPr="00FB6A18">
        <w:rPr>
          <w:b/>
          <w:bCs/>
        </w:rPr>
        <w:t>Key Features</w:t>
      </w:r>
      <w:r w:rsidRPr="00FB6A18">
        <w:t xml:space="preserve">: </w:t>
      </w:r>
    </w:p>
    <w:p w14:paraId="6C32A06B" w14:textId="77777777" w:rsidR="00FB6A18" w:rsidRPr="00FB6A18" w:rsidRDefault="00FB6A18">
      <w:pPr>
        <w:numPr>
          <w:ilvl w:val="2"/>
          <w:numId w:val="352"/>
        </w:numPr>
        <w:tabs>
          <w:tab w:val="left" w:pos="1732"/>
        </w:tabs>
      </w:pPr>
      <w:r w:rsidRPr="00FB6A18">
        <w:rPr>
          <w:b/>
          <w:bCs/>
        </w:rPr>
        <w:t>Text and Data Extraction</w:t>
      </w:r>
      <w:r w:rsidRPr="00FB6A18">
        <w:t>: Extracts data from forms, invoices, and other types of documents.</w:t>
      </w:r>
    </w:p>
    <w:p w14:paraId="6D410854" w14:textId="77777777" w:rsidR="00FB6A18" w:rsidRPr="00FB6A18" w:rsidRDefault="00FB6A18">
      <w:pPr>
        <w:numPr>
          <w:ilvl w:val="2"/>
          <w:numId w:val="352"/>
        </w:numPr>
        <w:tabs>
          <w:tab w:val="left" w:pos="1732"/>
        </w:tabs>
      </w:pPr>
      <w:r w:rsidRPr="00FB6A18">
        <w:rPr>
          <w:b/>
          <w:bCs/>
        </w:rPr>
        <w:t>Supports Multiple Formats</w:t>
      </w:r>
      <w:r w:rsidRPr="00FB6A18">
        <w:t>: Can process PDFs, images, and scanned documents.</w:t>
      </w:r>
    </w:p>
    <w:p w14:paraId="72E9683D" w14:textId="77777777" w:rsidR="00FB6A18" w:rsidRPr="00FB6A18" w:rsidRDefault="00FB6A18">
      <w:pPr>
        <w:numPr>
          <w:ilvl w:val="2"/>
          <w:numId w:val="352"/>
        </w:numPr>
        <w:tabs>
          <w:tab w:val="left" w:pos="1732"/>
        </w:tabs>
      </w:pPr>
      <w:r w:rsidRPr="00FB6A18">
        <w:rPr>
          <w:b/>
          <w:bCs/>
        </w:rPr>
        <w:t>Structured Data</w:t>
      </w:r>
      <w:r w:rsidRPr="00FB6A18">
        <w:t>: Returns structured data such as form fields and tables.</w:t>
      </w:r>
    </w:p>
    <w:p w14:paraId="7F50D162" w14:textId="77777777" w:rsidR="00FB6A18" w:rsidRPr="00FB6A18" w:rsidRDefault="00FB6A18" w:rsidP="00FB6A18">
      <w:pPr>
        <w:tabs>
          <w:tab w:val="left" w:pos="1732"/>
        </w:tabs>
        <w:rPr>
          <w:b/>
          <w:bCs/>
        </w:rPr>
      </w:pPr>
      <w:r w:rsidRPr="00FB6A18">
        <w:rPr>
          <w:b/>
          <w:bCs/>
        </w:rPr>
        <w:t>Summary:</w:t>
      </w:r>
    </w:p>
    <w:p w14:paraId="5A7DAC17" w14:textId="77777777" w:rsidR="00FB6A18" w:rsidRPr="00FB6A18" w:rsidRDefault="00FB6A18">
      <w:pPr>
        <w:numPr>
          <w:ilvl w:val="0"/>
          <w:numId w:val="353"/>
        </w:numPr>
        <w:tabs>
          <w:tab w:val="left" w:pos="1732"/>
        </w:tabs>
      </w:pPr>
      <w:proofErr w:type="spellStart"/>
      <w:r w:rsidRPr="00FB6A18">
        <w:rPr>
          <w:b/>
          <w:bCs/>
        </w:rPr>
        <w:t>Rekognition</w:t>
      </w:r>
      <w:proofErr w:type="spellEnd"/>
      <w:r w:rsidRPr="00FB6A18">
        <w:t>: Image/video analysis (faces, labels, celebrities).</w:t>
      </w:r>
    </w:p>
    <w:p w14:paraId="223FC234" w14:textId="77777777" w:rsidR="00FB6A18" w:rsidRPr="00FB6A18" w:rsidRDefault="00FB6A18">
      <w:pPr>
        <w:numPr>
          <w:ilvl w:val="0"/>
          <w:numId w:val="353"/>
        </w:numPr>
        <w:tabs>
          <w:tab w:val="left" w:pos="1732"/>
        </w:tabs>
      </w:pPr>
      <w:r w:rsidRPr="00FB6A18">
        <w:rPr>
          <w:b/>
          <w:bCs/>
        </w:rPr>
        <w:t>Transcribe</w:t>
      </w:r>
      <w:r w:rsidRPr="00FB6A18">
        <w:t>: Speech-to-text conversion.</w:t>
      </w:r>
    </w:p>
    <w:p w14:paraId="030A0230" w14:textId="77777777" w:rsidR="00FB6A18" w:rsidRPr="00FB6A18" w:rsidRDefault="00FB6A18">
      <w:pPr>
        <w:numPr>
          <w:ilvl w:val="0"/>
          <w:numId w:val="353"/>
        </w:numPr>
        <w:tabs>
          <w:tab w:val="left" w:pos="1732"/>
        </w:tabs>
      </w:pPr>
      <w:r w:rsidRPr="00FB6A18">
        <w:rPr>
          <w:b/>
          <w:bCs/>
        </w:rPr>
        <w:t>Polly</w:t>
      </w:r>
      <w:r w:rsidRPr="00FB6A18">
        <w:t>: Text-to-speech conversion.</w:t>
      </w:r>
    </w:p>
    <w:p w14:paraId="32028EE1" w14:textId="77777777" w:rsidR="00FB6A18" w:rsidRPr="00FB6A18" w:rsidRDefault="00FB6A18">
      <w:pPr>
        <w:numPr>
          <w:ilvl w:val="0"/>
          <w:numId w:val="353"/>
        </w:numPr>
        <w:tabs>
          <w:tab w:val="left" w:pos="1732"/>
        </w:tabs>
      </w:pPr>
      <w:r w:rsidRPr="00FB6A18">
        <w:rPr>
          <w:b/>
          <w:bCs/>
        </w:rPr>
        <w:t>Translate</w:t>
      </w:r>
      <w:r w:rsidRPr="00FB6A18">
        <w:t>: Language translation.</w:t>
      </w:r>
    </w:p>
    <w:p w14:paraId="2730245C" w14:textId="77777777" w:rsidR="00FB6A18" w:rsidRPr="00FB6A18" w:rsidRDefault="00FB6A18">
      <w:pPr>
        <w:numPr>
          <w:ilvl w:val="0"/>
          <w:numId w:val="353"/>
        </w:numPr>
        <w:tabs>
          <w:tab w:val="left" w:pos="1732"/>
        </w:tabs>
      </w:pPr>
      <w:r w:rsidRPr="00FB6A18">
        <w:rPr>
          <w:b/>
          <w:bCs/>
        </w:rPr>
        <w:lastRenderedPageBreak/>
        <w:t>Lex</w:t>
      </w:r>
      <w:r w:rsidRPr="00FB6A18">
        <w:t>: Build chatbots and voice assistants.</w:t>
      </w:r>
    </w:p>
    <w:p w14:paraId="7CEFA700" w14:textId="77777777" w:rsidR="00FB6A18" w:rsidRPr="00FB6A18" w:rsidRDefault="00FB6A18">
      <w:pPr>
        <w:numPr>
          <w:ilvl w:val="0"/>
          <w:numId w:val="353"/>
        </w:numPr>
        <w:tabs>
          <w:tab w:val="left" w:pos="1732"/>
        </w:tabs>
      </w:pPr>
      <w:r w:rsidRPr="00FB6A18">
        <w:rPr>
          <w:b/>
          <w:bCs/>
        </w:rPr>
        <w:t>Comprehend</w:t>
      </w:r>
      <w:r w:rsidRPr="00FB6A18">
        <w:t>: Natural language understanding and analysis.</w:t>
      </w:r>
    </w:p>
    <w:p w14:paraId="10E69314" w14:textId="77777777" w:rsidR="00FB6A18" w:rsidRPr="00FB6A18" w:rsidRDefault="00FB6A18">
      <w:pPr>
        <w:numPr>
          <w:ilvl w:val="0"/>
          <w:numId w:val="353"/>
        </w:numPr>
        <w:tabs>
          <w:tab w:val="left" w:pos="1732"/>
        </w:tabs>
      </w:pPr>
      <w:proofErr w:type="spellStart"/>
      <w:r w:rsidRPr="00FB6A18">
        <w:rPr>
          <w:b/>
          <w:bCs/>
        </w:rPr>
        <w:t>SageMaker</w:t>
      </w:r>
      <w:proofErr w:type="spellEnd"/>
      <w:r w:rsidRPr="00FB6A18">
        <w:t>: Full ML platform for developers and data scientists.</w:t>
      </w:r>
    </w:p>
    <w:p w14:paraId="78A52547" w14:textId="77777777" w:rsidR="00FB6A18" w:rsidRPr="00FB6A18" w:rsidRDefault="00FB6A18">
      <w:pPr>
        <w:numPr>
          <w:ilvl w:val="0"/>
          <w:numId w:val="353"/>
        </w:numPr>
        <w:tabs>
          <w:tab w:val="left" w:pos="1732"/>
        </w:tabs>
      </w:pPr>
      <w:r w:rsidRPr="00FB6A18">
        <w:rPr>
          <w:b/>
          <w:bCs/>
        </w:rPr>
        <w:t>Forecast</w:t>
      </w:r>
      <w:r w:rsidRPr="00FB6A18">
        <w:t>: Time-series forecasting.</w:t>
      </w:r>
    </w:p>
    <w:p w14:paraId="72940BC7" w14:textId="77777777" w:rsidR="00FB6A18" w:rsidRPr="00FB6A18" w:rsidRDefault="00FB6A18">
      <w:pPr>
        <w:numPr>
          <w:ilvl w:val="0"/>
          <w:numId w:val="353"/>
        </w:numPr>
        <w:tabs>
          <w:tab w:val="left" w:pos="1732"/>
        </w:tabs>
      </w:pPr>
      <w:r w:rsidRPr="00FB6A18">
        <w:rPr>
          <w:b/>
          <w:bCs/>
        </w:rPr>
        <w:t>Kendra</w:t>
      </w:r>
      <w:r w:rsidRPr="00FB6A18">
        <w:t>: Document search powered by machine learning.</w:t>
      </w:r>
    </w:p>
    <w:p w14:paraId="3494BC37" w14:textId="77777777" w:rsidR="00FB6A18" w:rsidRPr="00FB6A18" w:rsidRDefault="00FB6A18">
      <w:pPr>
        <w:numPr>
          <w:ilvl w:val="0"/>
          <w:numId w:val="353"/>
        </w:numPr>
        <w:tabs>
          <w:tab w:val="left" w:pos="1732"/>
        </w:tabs>
      </w:pPr>
      <w:r w:rsidRPr="00FB6A18">
        <w:rPr>
          <w:b/>
          <w:bCs/>
        </w:rPr>
        <w:t>Personalize</w:t>
      </w:r>
      <w:r w:rsidRPr="00FB6A18">
        <w:t>: Real-time personalized recommendations.</w:t>
      </w:r>
    </w:p>
    <w:p w14:paraId="49056B9D" w14:textId="77777777" w:rsidR="00FB6A18" w:rsidRPr="00FB6A18" w:rsidRDefault="00FB6A18">
      <w:pPr>
        <w:numPr>
          <w:ilvl w:val="0"/>
          <w:numId w:val="353"/>
        </w:numPr>
        <w:tabs>
          <w:tab w:val="left" w:pos="1732"/>
        </w:tabs>
      </w:pPr>
      <w:proofErr w:type="spellStart"/>
      <w:r w:rsidRPr="00FB6A18">
        <w:rPr>
          <w:b/>
          <w:bCs/>
        </w:rPr>
        <w:t>Textract</w:t>
      </w:r>
      <w:proofErr w:type="spellEnd"/>
      <w:r w:rsidRPr="00FB6A18">
        <w:t>: Extract text and data from documents.</w:t>
      </w:r>
    </w:p>
    <w:p w14:paraId="6FFE3382" w14:textId="77777777" w:rsidR="00FB6A18" w:rsidRPr="00FB6A18" w:rsidRDefault="00FB6A18" w:rsidP="00FB6A18">
      <w:pPr>
        <w:tabs>
          <w:tab w:val="left" w:pos="1732"/>
        </w:tabs>
      </w:pPr>
      <w:r w:rsidRPr="00FB6A18">
        <w:t xml:space="preserve">These are the key machine learning services offered by AWS, each solving different use cases in machine learning and AI applications. For the exam, remember the purpose and key features of each service, as they are often </w:t>
      </w:r>
      <w:bookmarkEnd w:id="2"/>
      <w:r w:rsidRPr="00FB6A18">
        <w:t>tested in various ways.</w:t>
      </w:r>
    </w:p>
    <w:p w14:paraId="7AB67092" w14:textId="060AFB64" w:rsidR="0017726F" w:rsidRDefault="0017726F" w:rsidP="0017726F">
      <w:pPr>
        <w:tabs>
          <w:tab w:val="left" w:pos="1732"/>
        </w:tabs>
      </w:pPr>
    </w:p>
    <w:p w14:paraId="5FABD7C4" w14:textId="77777777" w:rsidR="0082299A" w:rsidRDefault="0082299A" w:rsidP="0017726F">
      <w:pPr>
        <w:tabs>
          <w:tab w:val="left" w:pos="1732"/>
        </w:tabs>
      </w:pPr>
    </w:p>
    <w:p w14:paraId="5468ADEE" w14:textId="77777777" w:rsidR="0082299A" w:rsidRDefault="0082299A" w:rsidP="0017726F">
      <w:pPr>
        <w:tabs>
          <w:tab w:val="left" w:pos="1732"/>
        </w:tabs>
      </w:pPr>
    </w:p>
    <w:p w14:paraId="4FC06A13" w14:textId="77777777" w:rsidR="0082299A" w:rsidRDefault="0082299A" w:rsidP="0017726F">
      <w:pPr>
        <w:tabs>
          <w:tab w:val="left" w:pos="1732"/>
        </w:tabs>
      </w:pPr>
    </w:p>
    <w:p w14:paraId="097E0D97" w14:textId="77777777" w:rsidR="0082299A" w:rsidRDefault="0082299A" w:rsidP="0017726F">
      <w:pPr>
        <w:tabs>
          <w:tab w:val="left" w:pos="1732"/>
        </w:tabs>
      </w:pPr>
    </w:p>
    <w:p w14:paraId="6EC6E737" w14:textId="77777777" w:rsidR="0082299A" w:rsidRDefault="0082299A" w:rsidP="0017726F">
      <w:pPr>
        <w:tabs>
          <w:tab w:val="left" w:pos="1732"/>
        </w:tabs>
      </w:pPr>
    </w:p>
    <w:p w14:paraId="45793907" w14:textId="77777777" w:rsidR="0082299A" w:rsidRDefault="0082299A" w:rsidP="0017726F">
      <w:pPr>
        <w:tabs>
          <w:tab w:val="left" w:pos="1732"/>
        </w:tabs>
      </w:pPr>
    </w:p>
    <w:p w14:paraId="10C87933" w14:textId="77777777" w:rsidR="0082299A" w:rsidRDefault="0082299A" w:rsidP="0017726F">
      <w:pPr>
        <w:tabs>
          <w:tab w:val="left" w:pos="1732"/>
        </w:tabs>
      </w:pPr>
    </w:p>
    <w:p w14:paraId="6E8A3685" w14:textId="77777777" w:rsidR="0082299A" w:rsidRDefault="0082299A" w:rsidP="0017726F">
      <w:pPr>
        <w:tabs>
          <w:tab w:val="left" w:pos="1732"/>
        </w:tabs>
      </w:pPr>
    </w:p>
    <w:p w14:paraId="779F9E21" w14:textId="77777777" w:rsidR="0082299A" w:rsidRDefault="0082299A" w:rsidP="0017726F">
      <w:pPr>
        <w:tabs>
          <w:tab w:val="left" w:pos="1732"/>
        </w:tabs>
      </w:pPr>
    </w:p>
    <w:p w14:paraId="3FDA48FF" w14:textId="77777777" w:rsidR="0082299A" w:rsidRDefault="0082299A" w:rsidP="0017726F">
      <w:pPr>
        <w:tabs>
          <w:tab w:val="left" w:pos="1732"/>
        </w:tabs>
      </w:pPr>
    </w:p>
    <w:p w14:paraId="0F9134C9" w14:textId="77777777" w:rsidR="0082299A" w:rsidRDefault="0082299A" w:rsidP="0017726F">
      <w:pPr>
        <w:tabs>
          <w:tab w:val="left" w:pos="1732"/>
        </w:tabs>
      </w:pPr>
    </w:p>
    <w:p w14:paraId="0C965F71" w14:textId="77777777" w:rsidR="0082299A" w:rsidRDefault="0082299A" w:rsidP="0017726F">
      <w:pPr>
        <w:tabs>
          <w:tab w:val="left" w:pos="1732"/>
        </w:tabs>
      </w:pPr>
    </w:p>
    <w:p w14:paraId="2404881F" w14:textId="77777777" w:rsidR="0082299A" w:rsidRDefault="0082299A" w:rsidP="0017726F">
      <w:pPr>
        <w:tabs>
          <w:tab w:val="left" w:pos="1732"/>
        </w:tabs>
      </w:pPr>
    </w:p>
    <w:p w14:paraId="1BC7A0F9" w14:textId="77777777" w:rsidR="0082299A" w:rsidRDefault="0082299A" w:rsidP="0017726F">
      <w:pPr>
        <w:tabs>
          <w:tab w:val="left" w:pos="1732"/>
        </w:tabs>
      </w:pPr>
    </w:p>
    <w:p w14:paraId="7AC9CC8F" w14:textId="77777777" w:rsidR="0082299A" w:rsidRDefault="0082299A" w:rsidP="0017726F">
      <w:pPr>
        <w:tabs>
          <w:tab w:val="left" w:pos="1732"/>
        </w:tabs>
      </w:pPr>
    </w:p>
    <w:p w14:paraId="2C5FFB9F" w14:textId="77777777" w:rsidR="0082299A" w:rsidRDefault="0082299A" w:rsidP="0017726F">
      <w:pPr>
        <w:tabs>
          <w:tab w:val="left" w:pos="1732"/>
        </w:tabs>
      </w:pPr>
    </w:p>
    <w:p w14:paraId="5FB649CD" w14:textId="77777777" w:rsidR="0082299A" w:rsidRDefault="0082299A" w:rsidP="0017726F">
      <w:pPr>
        <w:tabs>
          <w:tab w:val="left" w:pos="1732"/>
        </w:tabs>
      </w:pPr>
    </w:p>
    <w:p w14:paraId="23102490" w14:textId="77777777" w:rsidR="0082299A" w:rsidRDefault="0082299A" w:rsidP="0017726F">
      <w:pPr>
        <w:tabs>
          <w:tab w:val="left" w:pos="1732"/>
        </w:tabs>
      </w:pPr>
    </w:p>
    <w:p w14:paraId="1F1C0124" w14:textId="77777777" w:rsidR="0082299A" w:rsidRPr="0082299A" w:rsidRDefault="0082299A" w:rsidP="0082299A">
      <w:pPr>
        <w:tabs>
          <w:tab w:val="left" w:pos="1732"/>
        </w:tabs>
        <w:rPr>
          <w:b/>
          <w:bCs/>
          <w:sz w:val="36"/>
          <w:szCs w:val="36"/>
        </w:rPr>
      </w:pPr>
      <w:r w:rsidRPr="0082299A">
        <w:rPr>
          <w:b/>
          <w:bCs/>
          <w:sz w:val="36"/>
          <w:szCs w:val="36"/>
        </w:rPr>
        <w:lastRenderedPageBreak/>
        <w:t>215)Organization overview</w:t>
      </w:r>
    </w:p>
    <w:p w14:paraId="77B2DA06" w14:textId="6CD0BE28" w:rsidR="0082299A" w:rsidRPr="0082299A" w:rsidRDefault="0082299A" w:rsidP="0082299A">
      <w:pPr>
        <w:tabs>
          <w:tab w:val="left" w:pos="1732"/>
        </w:tabs>
        <w:rPr>
          <w:b/>
          <w:bCs/>
        </w:rPr>
      </w:pPr>
      <w:r w:rsidRPr="0082299A">
        <w:rPr>
          <w:b/>
          <w:bCs/>
        </w:rPr>
        <w:t>AWS Organizations</w:t>
      </w:r>
    </w:p>
    <w:p w14:paraId="2362FE02" w14:textId="77777777" w:rsidR="0082299A" w:rsidRPr="0082299A" w:rsidRDefault="0082299A" w:rsidP="0082299A">
      <w:pPr>
        <w:tabs>
          <w:tab w:val="left" w:pos="1732"/>
        </w:tabs>
      </w:pPr>
      <w:r w:rsidRPr="0082299A">
        <w:t>AWS Organizations is a service that allows you to manage multiple AWS accounts from a central place. It’s a global service, meaning it can be used to manage accounts in any region.</w:t>
      </w:r>
    </w:p>
    <w:p w14:paraId="27B766DF" w14:textId="77777777" w:rsidR="0082299A" w:rsidRPr="0082299A" w:rsidRDefault="0082299A" w:rsidP="0082299A">
      <w:pPr>
        <w:tabs>
          <w:tab w:val="left" w:pos="1732"/>
        </w:tabs>
      </w:pPr>
      <w:r w:rsidRPr="0082299A">
        <w:t>When you create an organization:</w:t>
      </w:r>
    </w:p>
    <w:p w14:paraId="41F2522D" w14:textId="77777777" w:rsidR="0082299A" w:rsidRPr="0082299A" w:rsidRDefault="0082299A" w:rsidP="0082299A">
      <w:pPr>
        <w:numPr>
          <w:ilvl w:val="0"/>
          <w:numId w:val="387"/>
        </w:numPr>
        <w:tabs>
          <w:tab w:val="left" w:pos="1732"/>
        </w:tabs>
      </w:pPr>
      <w:r w:rsidRPr="0082299A">
        <w:rPr>
          <w:b/>
          <w:bCs/>
        </w:rPr>
        <w:t>Master Account</w:t>
      </w:r>
      <w:r w:rsidRPr="0082299A">
        <w:t>: This is the primary AWS account. It’s used to manage all the other accounts.</w:t>
      </w:r>
    </w:p>
    <w:p w14:paraId="08476809" w14:textId="77777777" w:rsidR="0082299A" w:rsidRPr="0082299A" w:rsidRDefault="0082299A" w:rsidP="0082299A">
      <w:pPr>
        <w:numPr>
          <w:ilvl w:val="0"/>
          <w:numId w:val="387"/>
        </w:numPr>
        <w:tabs>
          <w:tab w:val="left" w:pos="1732"/>
        </w:tabs>
      </w:pPr>
      <w:r w:rsidRPr="0082299A">
        <w:rPr>
          <w:b/>
          <w:bCs/>
        </w:rPr>
        <w:t>Child Accounts</w:t>
      </w:r>
      <w:r w:rsidRPr="0082299A">
        <w:t>: These are the additional AWS accounts you create within the organization. They are managed under the Master Account.</w:t>
      </w:r>
    </w:p>
    <w:p w14:paraId="366ED306" w14:textId="77777777" w:rsidR="0082299A" w:rsidRPr="0082299A" w:rsidRDefault="0082299A" w:rsidP="0082299A">
      <w:pPr>
        <w:tabs>
          <w:tab w:val="left" w:pos="1732"/>
        </w:tabs>
        <w:rPr>
          <w:b/>
          <w:bCs/>
        </w:rPr>
      </w:pPr>
      <w:r w:rsidRPr="0082299A">
        <w:rPr>
          <w:b/>
          <w:bCs/>
        </w:rPr>
        <w:t>Key Features and Benefits of AWS Organizations</w:t>
      </w:r>
    </w:p>
    <w:p w14:paraId="54A25808" w14:textId="77777777" w:rsidR="0082299A" w:rsidRPr="0082299A" w:rsidRDefault="0082299A" w:rsidP="0082299A">
      <w:pPr>
        <w:numPr>
          <w:ilvl w:val="0"/>
          <w:numId w:val="388"/>
        </w:numPr>
        <w:tabs>
          <w:tab w:val="left" w:pos="1732"/>
        </w:tabs>
      </w:pPr>
      <w:r w:rsidRPr="0082299A">
        <w:rPr>
          <w:b/>
          <w:bCs/>
        </w:rPr>
        <w:t>Consolidated Billing</w:t>
      </w:r>
      <w:r w:rsidRPr="0082299A">
        <w:t>:</w:t>
      </w:r>
      <w:r w:rsidRPr="0082299A">
        <w:br/>
        <w:t>All the accounts in your organization can be linked to a single Master Account for billing purposes.</w:t>
      </w:r>
    </w:p>
    <w:p w14:paraId="7318165A" w14:textId="77777777" w:rsidR="0082299A" w:rsidRPr="0082299A" w:rsidRDefault="0082299A" w:rsidP="0082299A">
      <w:pPr>
        <w:numPr>
          <w:ilvl w:val="1"/>
          <w:numId w:val="388"/>
        </w:numPr>
        <w:tabs>
          <w:tab w:val="left" w:pos="1732"/>
        </w:tabs>
      </w:pPr>
      <w:r w:rsidRPr="0082299A">
        <w:t xml:space="preserve">This means you only get </w:t>
      </w:r>
      <w:r w:rsidRPr="0082299A">
        <w:rPr>
          <w:b/>
          <w:bCs/>
        </w:rPr>
        <w:t>one bill</w:t>
      </w:r>
      <w:r w:rsidRPr="0082299A">
        <w:t xml:space="preserve"> for all the accounts.</w:t>
      </w:r>
    </w:p>
    <w:p w14:paraId="7E1E66AA" w14:textId="77777777" w:rsidR="0082299A" w:rsidRPr="0082299A" w:rsidRDefault="0082299A" w:rsidP="0082299A">
      <w:pPr>
        <w:numPr>
          <w:ilvl w:val="1"/>
          <w:numId w:val="388"/>
        </w:numPr>
        <w:tabs>
          <w:tab w:val="left" w:pos="1732"/>
        </w:tabs>
      </w:pPr>
      <w:r w:rsidRPr="0082299A">
        <w:t>You don’t have to set up separate payment methods for each account.</w:t>
      </w:r>
    </w:p>
    <w:p w14:paraId="6F557E38" w14:textId="77777777" w:rsidR="0082299A" w:rsidRPr="0082299A" w:rsidRDefault="0082299A" w:rsidP="0082299A">
      <w:pPr>
        <w:numPr>
          <w:ilvl w:val="0"/>
          <w:numId w:val="388"/>
        </w:numPr>
        <w:tabs>
          <w:tab w:val="left" w:pos="1732"/>
        </w:tabs>
      </w:pPr>
      <w:r w:rsidRPr="0082299A">
        <w:rPr>
          <w:b/>
          <w:bCs/>
        </w:rPr>
        <w:t>Pricing Benefits</w:t>
      </w:r>
      <w:r w:rsidRPr="0082299A">
        <w:t>:</w:t>
      </w:r>
      <w:r w:rsidRPr="0082299A">
        <w:br/>
        <w:t xml:space="preserve">With consolidated billing, AWS will </w:t>
      </w:r>
      <w:r w:rsidRPr="0082299A">
        <w:rPr>
          <w:b/>
          <w:bCs/>
        </w:rPr>
        <w:t>aggregate usage</w:t>
      </w:r>
      <w:r w:rsidRPr="0082299A">
        <w:t xml:space="preserve"> across all accounts. This means if you have a lot of usage in services like EC2 (virtual servers) or S3 (storage), you can get a </w:t>
      </w:r>
      <w:r w:rsidRPr="0082299A">
        <w:rPr>
          <w:b/>
          <w:bCs/>
        </w:rPr>
        <w:t>discount</w:t>
      </w:r>
      <w:r w:rsidRPr="0082299A">
        <w:t xml:space="preserve"> on those services because of the overall usage from all your accounts combined.</w:t>
      </w:r>
    </w:p>
    <w:p w14:paraId="3DD80AED" w14:textId="77777777" w:rsidR="0082299A" w:rsidRPr="0082299A" w:rsidRDefault="0082299A" w:rsidP="0082299A">
      <w:pPr>
        <w:numPr>
          <w:ilvl w:val="0"/>
          <w:numId w:val="388"/>
        </w:numPr>
        <w:tabs>
          <w:tab w:val="left" w:pos="1732"/>
        </w:tabs>
      </w:pPr>
      <w:r w:rsidRPr="0082299A">
        <w:rPr>
          <w:b/>
          <w:bCs/>
        </w:rPr>
        <w:t>Reserved Instances Sharing</w:t>
      </w:r>
      <w:r w:rsidRPr="0082299A">
        <w:t>:</w:t>
      </w:r>
      <w:r w:rsidRPr="0082299A">
        <w:br/>
        <w:t xml:space="preserve">If you purchase </w:t>
      </w:r>
      <w:r w:rsidRPr="0082299A">
        <w:rPr>
          <w:b/>
          <w:bCs/>
        </w:rPr>
        <w:t>Reserved Instances</w:t>
      </w:r>
      <w:r w:rsidRPr="0082299A">
        <w:t xml:space="preserve"> (which give you a discount for committing to use AWS services for a long term), these can be shared across all accounts in the organization. This ensures that if one account doesn’t use the Reserved Instance, other accounts can still use it, maximizing cost savings.</w:t>
      </w:r>
    </w:p>
    <w:p w14:paraId="2428052F" w14:textId="77777777" w:rsidR="0082299A" w:rsidRPr="0082299A" w:rsidRDefault="0082299A" w:rsidP="0082299A">
      <w:pPr>
        <w:numPr>
          <w:ilvl w:val="0"/>
          <w:numId w:val="388"/>
        </w:numPr>
        <w:tabs>
          <w:tab w:val="left" w:pos="1732"/>
        </w:tabs>
      </w:pPr>
      <w:r w:rsidRPr="0082299A">
        <w:rPr>
          <w:b/>
          <w:bCs/>
        </w:rPr>
        <w:t>Automated Account Creation</w:t>
      </w:r>
      <w:r w:rsidRPr="0082299A">
        <w:t>:</w:t>
      </w:r>
      <w:r w:rsidRPr="0082299A">
        <w:br/>
        <w:t xml:space="preserve">You can use an API to automatically create AWS accounts, which is helpful for setting up environments like </w:t>
      </w:r>
      <w:r w:rsidRPr="0082299A">
        <w:rPr>
          <w:b/>
          <w:bCs/>
        </w:rPr>
        <w:t>Sandbox Accounts</w:t>
      </w:r>
      <w:r w:rsidRPr="0082299A">
        <w:t xml:space="preserve"> or for creating accounts on-demand for projects.</w:t>
      </w:r>
    </w:p>
    <w:p w14:paraId="2E5BA2CF" w14:textId="77777777" w:rsidR="0082299A" w:rsidRPr="0082299A" w:rsidRDefault="0082299A" w:rsidP="0082299A">
      <w:pPr>
        <w:numPr>
          <w:ilvl w:val="0"/>
          <w:numId w:val="388"/>
        </w:numPr>
        <w:tabs>
          <w:tab w:val="left" w:pos="1732"/>
        </w:tabs>
      </w:pPr>
      <w:r w:rsidRPr="0082299A">
        <w:rPr>
          <w:b/>
          <w:bCs/>
        </w:rPr>
        <w:t>Service Control Policies (SCPs)</w:t>
      </w:r>
      <w:r w:rsidRPr="0082299A">
        <w:t>:</w:t>
      </w:r>
      <w:r w:rsidRPr="0082299A">
        <w:br/>
        <w:t xml:space="preserve">These are used to set </w:t>
      </w:r>
      <w:r w:rsidRPr="0082299A">
        <w:rPr>
          <w:b/>
          <w:bCs/>
        </w:rPr>
        <w:t>permissions</w:t>
      </w:r>
      <w:r w:rsidRPr="0082299A">
        <w:t xml:space="preserve"> and </w:t>
      </w:r>
      <w:r w:rsidRPr="0082299A">
        <w:rPr>
          <w:b/>
          <w:bCs/>
        </w:rPr>
        <w:t>restrictions</w:t>
      </w:r>
      <w:r w:rsidRPr="0082299A">
        <w:t xml:space="preserve"> on what AWS services or actions can be used by each account in the organization. SCPs can be applied to specific Organizational Units (OUs) or individual accounts.</w:t>
      </w:r>
    </w:p>
    <w:p w14:paraId="0C81A4A9" w14:textId="77777777" w:rsidR="0082299A" w:rsidRPr="0082299A" w:rsidRDefault="0082299A" w:rsidP="0082299A">
      <w:pPr>
        <w:tabs>
          <w:tab w:val="left" w:pos="1732"/>
        </w:tabs>
        <w:rPr>
          <w:b/>
          <w:bCs/>
        </w:rPr>
      </w:pPr>
      <w:r w:rsidRPr="0082299A">
        <w:rPr>
          <w:b/>
          <w:bCs/>
        </w:rPr>
        <w:lastRenderedPageBreak/>
        <w:t>Multi-Account Strategy vs. One Account with Multiple VPCs</w:t>
      </w:r>
    </w:p>
    <w:p w14:paraId="6496A97B" w14:textId="77777777" w:rsidR="0082299A" w:rsidRPr="0082299A" w:rsidRDefault="0082299A" w:rsidP="0082299A">
      <w:pPr>
        <w:tabs>
          <w:tab w:val="left" w:pos="1732"/>
        </w:tabs>
      </w:pPr>
      <w:r w:rsidRPr="0082299A">
        <w:t>There are two main strategies for organizing your accounts in AWS:</w:t>
      </w:r>
    </w:p>
    <w:p w14:paraId="02F0B578" w14:textId="77777777" w:rsidR="0082299A" w:rsidRPr="0082299A" w:rsidRDefault="0082299A" w:rsidP="0082299A">
      <w:pPr>
        <w:numPr>
          <w:ilvl w:val="0"/>
          <w:numId w:val="389"/>
        </w:numPr>
        <w:tabs>
          <w:tab w:val="left" w:pos="1732"/>
        </w:tabs>
      </w:pPr>
      <w:r w:rsidRPr="0082299A">
        <w:rPr>
          <w:b/>
          <w:bCs/>
        </w:rPr>
        <w:t>Multi-Account Strategy</w:t>
      </w:r>
      <w:r w:rsidRPr="0082299A">
        <w:t>:</w:t>
      </w:r>
      <w:r w:rsidRPr="0082299A">
        <w:br/>
        <w:t xml:space="preserve">This means creating separate accounts for different departments, environments (like dev, test, and production), or cost </w:t>
      </w:r>
      <w:proofErr w:type="spellStart"/>
      <w:r w:rsidRPr="0082299A">
        <w:t>centers</w:t>
      </w:r>
      <w:proofErr w:type="spellEnd"/>
      <w:r w:rsidRPr="0082299A">
        <w:t>.</w:t>
      </w:r>
    </w:p>
    <w:p w14:paraId="676E71A4" w14:textId="77777777" w:rsidR="0082299A" w:rsidRPr="0082299A" w:rsidRDefault="0082299A" w:rsidP="0082299A">
      <w:pPr>
        <w:numPr>
          <w:ilvl w:val="1"/>
          <w:numId w:val="389"/>
        </w:numPr>
        <w:tabs>
          <w:tab w:val="left" w:pos="1732"/>
        </w:tabs>
      </w:pPr>
      <w:r w:rsidRPr="0082299A">
        <w:t xml:space="preserve">For example, you might have one account for your </w:t>
      </w:r>
      <w:r w:rsidRPr="0082299A">
        <w:rPr>
          <w:b/>
          <w:bCs/>
        </w:rPr>
        <w:t>Development Environment</w:t>
      </w:r>
      <w:r w:rsidRPr="0082299A">
        <w:t xml:space="preserve"> and another for </w:t>
      </w:r>
      <w:r w:rsidRPr="0082299A">
        <w:rPr>
          <w:b/>
          <w:bCs/>
        </w:rPr>
        <w:t>Production</w:t>
      </w:r>
      <w:r w:rsidRPr="0082299A">
        <w:t>.</w:t>
      </w:r>
    </w:p>
    <w:p w14:paraId="130A9180" w14:textId="77777777" w:rsidR="0082299A" w:rsidRPr="0082299A" w:rsidRDefault="0082299A" w:rsidP="0082299A">
      <w:pPr>
        <w:numPr>
          <w:ilvl w:val="1"/>
          <w:numId w:val="389"/>
        </w:numPr>
        <w:tabs>
          <w:tab w:val="left" w:pos="1732"/>
        </w:tabs>
      </w:pPr>
      <w:r w:rsidRPr="0082299A">
        <w:t>This approach can help you isolate resources, manage service limits, and enforce security more easily.</w:t>
      </w:r>
    </w:p>
    <w:p w14:paraId="177C9BB7" w14:textId="77777777" w:rsidR="0082299A" w:rsidRPr="0082299A" w:rsidRDefault="0082299A" w:rsidP="0082299A">
      <w:pPr>
        <w:numPr>
          <w:ilvl w:val="0"/>
          <w:numId w:val="389"/>
        </w:numPr>
        <w:tabs>
          <w:tab w:val="left" w:pos="1732"/>
        </w:tabs>
      </w:pPr>
      <w:r w:rsidRPr="0082299A">
        <w:rPr>
          <w:b/>
          <w:bCs/>
        </w:rPr>
        <w:t>One Account with Multiple VPCs (Virtual Private Clouds)</w:t>
      </w:r>
      <w:r w:rsidRPr="0082299A">
        <w:t>:</w:t>
      </w:r>
      <w:r w:rsidRPr="0082299A">
        <w:br/>
        <w:t>Here, you keep everything in a single AWS account but use multiple VPCs to separate environments or workloads. This is simpler but can get more complex as the number of services and resources grows.</w:t>
      </w:r>
    </w:p>
    <w:p w14:paraId="226E8882" w14:textId="77777777" w:rsidR="0082299A" w:rsidRPr="0082299A" w:rsidRDefault="0082299A" w:rsidP="0082299A">
      <w:pPr>
        <w:tabs>
          <w:tab w:val="left" w:pos="1732"/>
        </w:tabs>
        <w:rPr>
          <w:b/>
          <w:bCs/>
        </w:rPr>
      </w:pPr>
      <w:r w:rsidRPr="0082299A">
        <w:rPr>
          <w:b/>
          <w:bCs/>
        </w:rPr>
        <w:t>Service Control Policies (SCPs)</w:t>
      </w:r>
    </w:p>
    <w:p w14:paraId="0577B294" w14:textId="77777777" w:rsidR="0082299A" w:rsidRPr="0082299A" w:rsidRDefault="0082299A" w:rsidP="0082299A">
      <w:pPr>
        <w:tabs>
          <w:tab w:val="left" w:pos="1732"/>
        </w:tabs>
      </w:pPr>
      <w:r w:rsidRPr="0082299A">
        <w:t xml:space="preserve">SCPs are powerful tools in AWS Organizations to control </w:t>
      </w:r>
      <w:r w:rsidRPr="0082299A">
        <w:rPr>
          <w:b/>
          <w:bCs/>
        </w:rPr>
        <w:t>permissions</w:t>
      </w:r>
      <w:r w:rsidRPr="0082299A">
        <w:t xml:space="preserve"> for AWS resources within accounts.</w:t>
      </w:r>
    </w:p>
    <w:p w14:paraId="5C0A98F4" w14:textId="77777777" w:rsidR="0082299A" w:rsidRPr="0082299A" w:rsidRDefault="0082299A" w:rsidP="0082299A">
      <w:pPr>
        <w:numPr>
          <w:ilvl w:val="0"/>
          <w:numId w:val="390"/>
        </w:numPr>
        <w:tabs>
          <w:tab w:val="left" w:pos="1732"/>
        </w:tabs>
      </w:pPr>
      <w:r w:rsidRPr="0082299A">
        <w:rPr>
          <w:b/>
          <w:bCs/>
        </w:rPr>
        <w:t>How SCPs Work</w:t>
      </w:r>
      <w:r w:rsidRPr="0082299A">
        <w:t>:</w:t>
      </w:r>
    </w:p>
    <w:p w14:paraId="1D9AA388" w14:textId="77777777" w:rsidR="0082299A" w:rsidRPr="0082299A" w:rsidRDefault="0082299A" w:rsidP="0082299A">
      <w:pPr>
        <w:numPr>
          <w:ilvl w:val="1"/>
          <w:numId w:val="390"/>
        </w:numPr>
        <w:tabs>
          <w:tab w:val="left" w:pos="1732"/>
        </w:tabs>
      </w:pPr>
      <w:r w:rsidRPr="0082299A">
        <w:t xml:space="preserve">They allow you to </w:t>
      </w:r>
      <w:r w:rsidRPr="0082299A">
        <w:rPr>
          <w:b/>
          <w:bCs/>
        </w:rPr>
        <w:t>whitelist</w:t>
      </w:r>
      <w:r w:rsidRPr="0082299A">
        <w:t xml:space="preserve"> or </w:t>
      </w:r>
      <w:r w:rsidRPr="0082299A">
        <w:rPr>
          <w:b/>
          <w:bCs/>
        </w:rPr>
        <w:t>blacklist</w:t>
      </w:r>
      <w:r w:rsidRPr="0082299A">
        <w:t xml:space="preserve"> specific services or actions.</w:t>
      </w:r>
    </w:p>
    <w:p w14:paraId="5080588B" w14:textId="77777777" w:rsidR="0082299A" w:rsidRPr="0082299A" w:rsidRDefault="0082299A" w:rsidP="0082299A">
      <w:pPr>
        <w:numPr>
          <w:ilvl w:val="1"/>
          <w:numId w:val="390"/>
        </w:numPr>
        <w:tabs>
          <w:tab w:val="left" w:pos="1732"/>
        </w:tabs>
      </w:pPr>
      <w:r w:rsidRPr="0082299A">
        <w:rPr>
          <w:b/>
          <w:bCs/>
        </w:rPr>
        <w:t>SCPs do not apply</w:t>
      </w:r>
      <w:r w:rsidRPr="0082299A">
        <w:t xml:space="preserve"> to the Master Account, which has full permissions by default.</w:t>
      </w:r>
    </w:p>
    <w:p w14:paraId="66D1B8EA" w14:textId="77777777" w:rsidR="0082299A" w:rsidRPr="0082299A" w:rsidRDefault="0082299A" w:rsidP="0082299A">
      <w:pPr>
        <w:numPr>
          <w:ilvl w:val="1"/>
          <w:numId w:val="390"/>
        </w:numPr>
        <w:tabs>
          <w:tab w:val="left" w:pos="1732"/>
        </w:tabs>
      </w:pPr>
      <w:r w:rsidRPr="0082299A">
        <w:t xml:space="preserve">SCPs can be applied to </w:t>
      </w:r>
      <w:r w:rsidRPr="0082299A">
        <w:rPr>
          <w:b/>
          <w:bCs/>
        </w:rPr>
        <w:t>Organizational Units (OUs)</w:t>
      </w:r>
      <w:r w:rsidRPr="0082299A">
        <w:t xml:space="preserve"> or individual </w:t>
      </w:r>
      <w:proofErr w:type="gramStart"/>
      <w:r w:rsidRPr="0082299A">
        <w:t>accounts, and</w:t>
      </w:r>
      <w:proofErr w:type="gramEnd"/>
      <w:r w:rsidRPr="0082299A">
        <w:t xml:space="preserve"> can even control </w:t>
      </w:r>
      <w:r w:rsidRPr="0082299A">
        <w:rPr>
          <w:b/>
          <w:bCs/>
        </w:rPr>
        <w:t>user and role permissions</w:t>
      </w:r>
      <w:r w:rsidRPr="0082299A">
        <w:t xml:space="preserve"> within an account.</w:t>
      </w:r>
    </w:p>
    <w:p w14:paraId="16AFE2D8" w14:textId="77777777" w:rsidR="0082299A" w:rsidRPr="0082299A" w:rsidRDefault="0082299A" w:rsidP="0082299A">
      <w:pPr>
        <w:numPr>
          <w:ilvl w:val="0"/>
          <w:numId w:val="390"/>
        </w:numPr>
        <w:tabs>
          <w:tab w:val="left" w:pos="1732"/>
        </w:tabs>
      </w:pPr>
      <w:r w:rsidRPr="0082299A">
        <w:rPr>
          <w:b/>
          <w:bCs/>
        </w:rPr>
        <w:t xml:space="preserve">Default </w:t>
      </w:r>
      <w:proofErr w:type="spellStart"/>
      <w:r w:rsidRPr="0082299A">
        <w:rPr>
          <w:b/>
          <w:bCs/>
        </w:rPr>
        <w:t>Behavior</w:t>
      </w:r>
      <w:proofErr w:type="spellEnd"/>
      <w:r w:rsidRPr="0082299A">
        <w:t>:</w:t>
      </w:r>
    </w:p>
    <w:p w14:paraId="749E3947" w14:textId="77777777" w:rsidR="0082299A" w:rsidRPr="0082299A" w:rsidRDefault="0082299A" w:rsidP="0082299A">
      <w:pPr>
        <w:numPr>
          <w:ilvl w:val="1"/>
          <w:numId w:val="390"/>
        </w:numPr>
        <w:tabs>
          <w:tab w:val="left" w:pos="1732"/>
        </w:tabs>
      </w:pPr>
      <w:r w:rsidRPr="0082299A">
        <w:t xml:space="preserve">By default, SCPs are </w:t>
      </w:r>
      <w:r w:rsidRPr="0082299A">
        <w:rPr>
          <w:b/>
          <w:bCs/>
        </w:rPr>
        <w:t>Deny</w:t>
      </w:r>
      <w:r w:rsidRPr="0082299A">
        <w:t xml:space="preserve"> unless explicitly allowed. This means if you don’t specify permissions, access is automatically denied.</w:t>
      </w:r>
    </w:p>
    <w:p w14:paraId="75085D90" w14:textId="77777777" w:rsidR="0082299A" w:rsidRPr="0082299A" w:rsidRDefault="0082299A" w:rsidP="0082299A">
      <w:pPr>
        <w:numPr>
          <w:ilvl w:val="0"/>
          <w:numId w:val="390"/>
        </w:numPr>
        <w:tabs>
          <w:tab w:val="left" w:pos="1732"/>
        </w:tabs>
      </w:pPr>
      <w:r w:rsidRPr="0082299A">
        <w:rPr>
          <w:b/>
          <w:bCs/>
        </w:rPr>
        <w:t>Use Cases for SCPs</w:t>
      </w:r>
      <w:r w:rsidRPr="0082299A">
        <w:t>:</w:t>
      </w:r>
    </w:p>
    <w:p w14:paraId="5CFA586B" w14:textId="77777777" w:rsidR="0082299A" w:rsidRPr="0082299A" w:rsidRDefault="0082299A" w:rsidP="0082299A">
      <w:pPr>
        <w:numPr>
          <w:ilvl w:val="1"/>
          <w:numId w:val="390"/>
        </w:numPr>
        <w:tabs>
          <w:tab w:val="left" w:pos="1732"/>
        </w:tabs>
      </w:pPr>
      <w:r w:rsidRPr="0082299A">
        <w:t xml:space="preserve">Restricting certain actions, like preventing the use of </w:t>
      </w:r>
      <w:r w:rsidRPr="0082299A">
        <w:rPr>
          <w:b/>
          <w:bCs/>
        </w:rPr>
        <w:t>EC2</w:t>
      </w:r>
      <w:r w:rsidRPr="0082299A">
        <w:t xml:space="preserve"> in a particular environment.</w:t>
      </w:r>
    </w:p>
    <w:p w14:paraId="0B1EEB7F" w14:textId="77777777" w:rsidR="0082299A" w:rsidRPr="0082299A" w:rsidRDefault="0082299A" w:rsidP="0082299A">
      <w:pPr>
        <w:numPr>
          <w:ilvl w:val="1"/>
          <w:numId w:val="390"/>
        </w:numPr>
        <w:tabs>
          <w:tab w:val="left" w:pos="1732"/>
        </w:tabs>
      </w:pPr>
      <w:r w:rsidRPr="0082299A">
        <w:t xml:space="preserve">Ensuring </w:t>
      </w:r>
      <w:r w:rsidRPr="0082299A">
        <w:rPr>
          <w:b/>
          <w:bCs/>
        </w:rPr>
        <w:t>compliance</w:t>
      </w:r>
      <w:r w:rsidRPr="0082299A">
        <w:t xml:space="preserve"> by disabling non-compliant services (like those that don’t meet certain regulatory requirements).</w:t>
      </w:r>
    </w:p>
    <w:p w14:paraId="3C3D2CD2" w14:textId="77777777" w:rsidR="0082299A" w:rsidRPr="0082299A" w:rsidRDefault="0082299A" w:rsidP="0082299A">
      <w:pPr>
        <w:numPr>
          <w:ilvl w:val="0"/>
          <w:numId w:val="390"/>
        </w:numPr>
        <w:tabs>
          <w:tab w:val="left" w:pos="1732"/>
        </w:tabs>
      </w:pPr>
      <w:r w:rsidRPr="0082299A">
        <w:rPr>
          <w:b/>
          <w:bCs/>
        </w:rPr>
        <w:t>SCP Examples</w:t>
      </w:r>
      <w:r w:rsidRPr="0082299A">
        <w:t>:</w:t>
      </w:r>
    </w:p>
    <w:p w14:paraId="11ED4B49" w14:textId="77777777" w:rsidR="0082299A" w:rsidRPr="0082299A" w:rsidRDefault="0082299A" w:rsidP="0082299A">
      <w:pPr>
        <w:numPr>
          <w:ilvl w:val="1"/>
          <w:numId w:val="390"/>
        </w:numPr>
        <w:tabs>
          <w:tab w:val="left" w:pos="1732"/>
        </w:tabs>
      </w:pPr>
      <w:r w:rsidRPr="0082299A">
        <w:lastRenderedPageBreak/>
        <w:t xml:space="preserve">A simple example of an SCP might allow </w:t>
      </w:r>
      <w:r w:rsidRPr="0082299A">
        <w:rPr>
          <w:b/>
          <w:bCs/>
        </w:rPr>
        <w:t>EC2</w:t>
      </w:r>
      <w:r w:rsidRPr="0082299A">
        <w:t xml:space="preserve"> and </w:t>
      </w:r>
      <w:r w:rsidRPr="0082299A">
        <w:rPr>
          <w:b/>
          <w:bCs/>
        </w:rPr>
        <w:t>CloudWatch</w:t>
      </w:r>
      <w:r w:rsidRPr="0082299A">
        <w:t xml:space="preserve"> but deny access to </w:t>
      </w:r>
      <w:r w:rsidRPr="0082299A">
        <w:rPr>
          <w:b/>
          <w:bCs/>
        </w:rPr>
        <w:t>DynamoDB</w:t>
      </w:r>
      <w:r w:rsidRPr="0082299A">
        <w:t>.</w:t>
      </w:r>
    </w:p>
    <w:p w14:paraId="576DDE93" w14:textId="77777777" w:rsidR="0082299A" w:rsidRPr="0082299A" w:rsidRDefault="0082299A" w:rsidP="0082299A">
      <w:pPr>
        <w:numPr>
          <w:ilvl w:val="1"/>
          <w:numId w:val="390"/>
        </w:numPr>
        <w:tabs>
          <w:tab w:val="left" w:pos="1732"/>
        </w:tabs>
      </w:pPr>
      <w:r w:rsidRPr="0082299A">
        <w:t xml:space="preserve">Another example could restrict all services except for a specific set like </w:t>
      </w:r>
      <w:r w:rsidRPr="0082299A">
        <w:rPr>
          <w:b/>
          <w:bCs/>
        </w:rPr>
        <w:t>EC2</w:t>
      </w:r>
      <w:r w:rsidRPr="0082299A">
        <w:t xml:space="preserve"> and </w:t>
      </w:r>
      <w:r w:rsidRPr="0082299A">
        <w:rPr>
          <w:b/>
          <w:bCs/>
        </w:rPr>
        <w:t>S3</w:t>
      </w:r>
      <w:r w:rsidRPr="0082299A">
        <w:t>.</w:t>
      </w:r>
    </w:p>
    <w:p w14:paraId="2D0089F1" w14:textId="77777777" w:rsidR="0082299A" w:rsidRPr="0082299A" w:rsidRDefault="0082299A" w:rsidP="0082299A">
      <w:pPr>
        <w:tabs>
          <w:tab w:val="left" w:pos="1732"/>
        </w:tabs>
        <w:rPr>
          <w:b/>
          <w:bCs/>
        </w:rPr>
      </w:pPr>
      <w:r w:rsidRPr="0082299A">
        <w:rPr>
          <w:b/>
          <w:bCs/>
        </w:rPr>
        <w:t>Organizing Accounts</w:t>
      </w:r>
    </w:p>
    <w:p w14:paraId="08B8A28B" w14:textId="77777777" w:rsidR="0082299A" w:rsidRPr="0082299A" w:rsidRDefault="0082299A" w:rsidP="0082299A">
      <w:pPr>
        <w:tabs>
          <w:tab w:val="left" w:pos="1732"/>
        </w:tabs>
      </w:pPr>
      <w:r w:rsidRPr="0082299A">
        <w:t xml:space="preserve">You can organize your AWS accounts into </w:t>
      </w:r>
      <w:r w:rsidRPr="0082299A">
        <w:rPr>
          <w:b/>
          <w:bCs/>
        </w:rPr>
        <w:t>Organizational Units (OUs)</w:t>
      </w:r>
      <w:r w:rsidRPr="0082299A">
        <w:t>. For example:</w:t>
      </w:r>
    </w:p>
    <w:p w14:paraId="2E40669E" w14:textId="77777777" w:rsidR="0082299A" w:rsidRPr="0082299A" w:rsidRDefault="0082299A" w:rsidP="0082299A">
      <w:pPr>
        <w:numPr>
          <w:ilvl w:val="0"/>
          <w:numId w:val="391"/>
        </w:numPr>
        <w:tabs>
          <w:tab w:val="left" w:pos="1732"/>
        </w:tabs>
      </w:pPr>
      <w:r w:rsidRPr="0082299A">
        <w:t xml:space="preserve">You might have OUs based on </w:t>
      </w:r>
      <w:r w:rsidRPr="0082299A">
        <w:rPr>
          <w:b/>
          <w:bCs/>
        </w:rPr>
        <w:t>business units</w:t>
      </w:r>
      <w:r w:rsidRPr="0082299A">
        <w:t xml:space="preserve">, like </w:t>
      </w:r>
      <w:r w:rsidRPr="0082299A">
        <w:rPr>
          <w:b/>
          <w:bCs/>
        </w:rPr>
        <w:t>Sales</w:t>
      </w:r>
      <w:r w:rsidRPr="0082299A">
        <w:t xml:space="preserve">, </w:t>
      </w:r>
      <w:r w:rsidRPr="0082299A">
        <w:rPr>
          <w:b/>
          <w:bCs/>
        </w:rPr>
        <w:t>Retail</w:t>
      </w:r>
      <w:r w:rsidRPr="0082299A">
        <w:t xml:space="preserve">, or </w:t>
      </w:r>
      <w:r w:rsidRPr="0082299A">
        <w:rPr>
          <w:b/>
          <w:bCs/>
        </w:rPr>
        <w:t>Finance</w:t>
      </w:r>
      <w:r w:rsidRPr="0082299A">
        <w:t>.</w:t>
      </w:r>
    </w:p>
    <w:p w14:paraId="77AD971C" w14:textId="77777777" w:rsidR="0082299A" w:rsidRPr="0082299A" w:rsidRDefault="0082299A" w:rsidP="0082299A">
      <w:pPr>
        <w:numPr>
          <w:ilvl w:val="0"/>
          <w:numId w:val="391"/>
        </w:numPr>
        <w:tabs>
          <w:tab w:val="left" w:pos="1732"/>
        </w:tabs>
      </w:pPr>
      <w:r w:rsidRPr="0082299A">
        <w:t xml:space="preserve">Alternatively, you could organize by </w:t>
      </w:r>
      <w:r w:rsidRPr="0082299A">
        <w:rPr>
          <w:b/>
          <w:bCs/>
        </w:rPr>
        <w:t>environment</w:t>
      </w:r>
      <w:r w:rsidRPr="0082299A">
        <w:t xml:space="preserve"> (e.g., </w:t>
      </w:r>
      <w:r w:rsidRPr="0082299A">
        <w:rPr>
          <w:b/>
          <w:bCs/>
        </w:rPr>
        <w:t>Production</w:t>
      </w:r>
      <w:r w:rsidRPr="0082299A">
        <w:t xml:space="preserve">, </w:t>
      </w:r>
      <w:r w:rsidRPr="0082299A">
        <w:rPr>
          <w:b/>
          <w:bCs/>
        </w:rPr>
        <w:t>Development</w:t>
      </w:r>
      <w:r w:rsidRPr="0082299A">
        <w:t xml:space="preserve">, </w:t>
      </w:r>
      <w:r w:rsidRPr="0082299A">
        <w:rPr>
          <w:b/>
          <w:bCs/>
        </w:rPr>
        <w:t>Testing</w:t>
      </w:r>
      <w:r w:rsidRPr="0082299A">
        <w:t>).</w:t>
      </w:r>
    </w:p>
    <w:p w14:paraId="598AF399" w14:textId="77777777" w:rsidR="0082299A" w:rsidRPr="0082299A" w:rsidRDefault="0082299A" w:rsidP="0082299A">
      <w:pPr>
        <w:numPr>
          <w:ilvl w:val="0"/>
          <w:numId w:val="391"/>
        </w:numPr>
        <w:tabs>
          <w:tab w:val="left" w:pos="1732"/>
        </w:tabs>
      </w:pPr>
      <w:r w:rsidRPr="0082299A">
        <w:t xml:space="preserve">Or even </w:t>
      </w:r>
      <w:r w:rsidRPr="0082299A">
        <w:rPr>
          <w:b/>
          <w:bCs/>
        </w:rPr>
        <w:t>project-based</w:t>
      </w:r>
      <w:r w:rsidRPr="0082299A">
        <w:t xml:space="preserve">, such as </w:t>
      </w:r>
      <w:r w:rsidRPr="0082299A">
        <w:rPr>
          <w:b/>
          <w:bCs/>
        </w:rPr>
        <w:t>Project-1</w:t>
      </w:r>
      <w:r w:rsidRPr="0082299A">
        <w:t xml:space="preserve">, </w:t>
      </w:r>
      <w:r w:rsidRPr="0082299A">
        <w:rPr>
          <w:b/>
          <w:bCs/>
        </w:rPr>
        <w:t>Project-2</w:t>
      </w:r>
      <w:r w:rsidRPr="0082299A">
        <w:t>, etc.</w:t>
      </w:r>
    </w:p>
    <w:p w14:paraId="42B01A1C" w14:textId="77777777" w:rsidR="0082299A" w:rsidRPr="0082299A" w:rsidRDefault="0082299A" w:rsidP="0082299A">
      <w:pPr>
        <w:tabs>
          <w:tab w:val="left" w:pos="1732"/>
        </w:tabs>
      </w:pPr>
      <w:r w:rsidRPr="0082299A">
        <w:t xml:space="preserve">The </w:t>
      </w:r>
      <w:r w:rsidRPr="0082299A">
        <w:rPr>
          <w:b/>
          <w:bCs/>
        </w:rPr>
        <w:t>Master Account</w:t>
      </w:r>
      <w:r w:rsidRPr="0082299A">
        <w:t xml:space="preserve"> sits at the root of the organization, and each OU can contain multiple accounts.</w:t>
      </w:r>
    </w:p>
    <w:p w14:paraId="78E682BA" w14:textId="77777777" w:rsidR="0082299A" w:rsidRPr="0082299A" w:rsidRDefault="0082299A" w:rsidP="0082299A">
      <w:pPr>
        <w:tabs>
          <w:tab w:val="left" w:pos="1732"/>
        </w:tabs>
        <w:rPr>
          <w:b/>
          <w:bCs/>
        </w:rPr>
      </w:pPr>
      <w:r w:rsidRPr="0082299A">
        <w:rPr>
          <w:b/>
          <w:bCs/>
        </w:rPr>
        <w:t>Example of a Simple Organization Structure:</w:t>
      </w:r>
    </w:p>
    <w:p w14:paraId="3E32229D" w14:textId="77777777" w:rsidR="0082299A" w:rsidRPr="0082299A" w:rsidRDefault="0082299A" w:rsidP="0082299A">
      <w:pPr>
        <w:numPr>
          <w:ilvl w:val="0"/>
          <w:numId w:val="392"/>
        </w:numPr>
        <w:tabs>
          <w:tab w:val="left" w:pos="1732"/>
        </w:tabs>
      </w:pPr>
      <w:r w:rsidRPr="0082299A">
        <w:rPr>
          <w:b/>
          <w:bCs/>
        </w:rPr>
        <w:t>Root OU</w:t>
      </w:r>
      <w:r w:rsidRPr="0082299A">
        <w:t xml:space="preserve"> (top level) </w:t>
      </w:r>
    </w:p>
    <w:p w14:paraId="2466C36B" w14:textId="77777777" w:rsidR="0082299A" w:rsidRPr="0082299A" w:rsidRDefault="0082299A" w:rsidP="0082299A">
      <w:pPr>
        <w:numPr>
          <w:ilvl w:val="1"/>
          <w:numId w:val="392"/>
        </w:numPr>
        <w:tabs>
          <w:tab w:val="left" w:pos="1732"/>
        </w:tabs>
      </w:pPr>
      <w:r w:rsidRPr="0082299A">
        <w:rPr>
          <w:b/>
          <w:bCs/>
        </w:rPr>
        <w:t>Master Account</w:t>
      </w:r>
      <w:r w:rsidRPr="0082299A">
        <w:t xml:space="preserve"> (manages everything)</w:t>
      </w:r>
    </w:p>
    <w:p w14:paraId="1563A64E" w14:textId="77777777" w:rsidR="0082299A" w:rsidRPr="0082299A" w:rsidRDefault="0082299A" w:rsidP="0082299A">
      <w:pPr>
        <w:numPr>
          <w:ilvl w:val="1"/>
          <w:numId w:val="392"/>
        </w:numPr>
        <w:tabs>
          <w:tab w:val="left" w:pos="1732"/>
        </w:tabs>
      </w:pPr>
      <w:r w:rsidRPr="0082299A">
        <w:rPr>
          <w:b/>
          <w:bCs/>
        </w:rPr>
        <w:t>Development OU</w:t>
      </w:r>
      <w:r w:rsidRPr="0082299A">
        <w:t xml:space="preserve"> </w:t>
      </w:r>
    </w:p>
    <w:p w14:paraId="2AEFCE49" w14:textId="77777777" w:rsidR="0082299A" w:rsidRPr="0082299A" w:rsidRDefault="0082299A" w:rsidP="0082299A">
      <w:pPr>
        <w:numPr>
          <w:ilvl w:val="2"/>
          <w:numId w:val="392"/>
        </w:numPr>
        <w:tabs>
          <w:tab w:val="left" w:pos="1732"/>
        </w:tabs>
      </w:pPr>
      <w:r w:rsidRPr="0082299A">
        <w:t>Account 1 (Development 1)</w:t>
      </w:r>
    </w:p>
    <w:p w14:paraId="4CC99917" w14:textId="77777777" w:rsidR="0082299A" w:rsidRPr="0082299A" w:rsidRDefault="0082299A" w:rsidP="0082299A">
      <w:pPr>
        <w:numPr>
          <w:ilvl w:val="2"/>
          <w:numId w:val="392"/>
        </w:numPr>
        <w:tabs>
          <w:tab w:val="left" w:pos="1732"/>
        </w:tabs>
      </w:pPr>
      <w:r w:rsidRPr="0082299A">
        <w:t>Account 2 (Development 2)</w:t>
      </w:r>
    </w:p>
    <w:p w14:paraId="6D02E7A3" w14:textId="77777777" w:rsidR="0082299A" w:rsidRPr="0082299A" w:rsidRDefault="0082299A" w:rsidP="0082299A">
      <w:pPr>
        <w:numPr>
          <w:ilvl w:val="1"/>
          <w:numId w:val="392"/>
        </w:numPr>
        <w:tabs>
          <w:tab w:val="left" w:pos="1732"/>
        </w:tabs>
      </w:pPr>
      <w:r w:rsidRPr="0082299A">
        <w:rPr>
          <w:b/>
          <w:bCs/>
        </w:rPr>
        <w:t>Production OU</w:t>
      </w:r>
      <w:r w:rsidRPr="0082299A">
        <w:t xml:space="preserve"> </w:t>
      </w:r>
    </w:p>
    <w:p w14:paraId="237D41B7" w14:textId="77777777" w:rsidR="0082299A" w:rsidRPr="0082299A" w:rsidRDefault="0082299A" w:rsidP="0082299A">
      <w:pPr>
        <w:numPr>
          <w:ilvl w:val="2"/>
          <w:numId w:val="392"/>
        </w:numPr>
        <w:tabs>
          <w:tab w:val="left" w:pos="1732"/>
        </w:tabs>
      </w:pPr>
      <w:r w:rsidRPr="0082299A">
        <w:t>Account 1 (Production 1)</w:t>
      </w:r>
    </w:p>
    <w:p w14:paraId="174ED9BB" w14:textId="77777777" w:rsidR="0082299A" w:rsidRPr="0082299A" w:rsidRDefault="0082299A" w:rsidP="0082299A">
      <w:pPr>
        <w:numPr>
          <w:ilvl w:val="2"/>
          <w:numId w:val="392"/>
        </w:numPr>
        <w:tabs>
          <w:tab w:val="left" w:pos="1732"/>
        </w:tabs>
      </w:pPr>
      <w:r w:rsidRPr="0082299A">
        <w:t>Account 2 (Production 2)</w:t>
      </w:r>
    </w:p>
    <w:p w14:paraId="4703A304" w14:textId="77777777" w:rsidR="0082299A" w:rsidRPr="0082299A" w:rsidRDefault="0082299A" w:rsidP="0082299A">
      <w:pPr>
        <w:numPr>
          <w:ilvl w:val="2"/>
          <w:numId w:val="392"/>
        </w:numPr>
        <w:tabs>
          <w:tab w:val="left" w:pos="1732"/>
        </w:tabs>
      </w:pPr>
      <w:r w:rsidRPr="0082299A">
        <w:rPr>
          <w:b/>
          <w:bCs/>
        </w:rPr>
        <w:t>Finance OU</w:t>
      </w:r>
      <w:r w:rsidRPr="0082299A">
        <w:t xml:space="preserve"> </w:t>
      </w:r>
    </w:p>
    <w:p w14:paraId="7191A040" w14:textId="77777777" w:rsidR="0082299A" w:rsidRPr="0082299A" w:rsidRDefault="0082299A" w:rsidP="0082299A">
      <w:pPr>
        <w:numPr>
          <w:ilvl w:val="3"/>
          <w:numId w:val="392"/>
        </w:numPr>
        <w:tabs>
          <w:tab w:val="left" w:pos="1732"/>
        </w:tabs>
      </w:pPr>
      <w:r w:rsidRPr="0082299A">
        <w:t>Finance Account</w:t>
      </w:r>
    </w:p>
    <w:p w14:paraId="7ABDA23F" w14:textId="77777777" w:rsidR="0082299A" w:rsidRPr="0082299A" w:rsidRDefault="0082299A" w:rsidP="0082299A">
      <w:pPr>
        <w:numPr>
          <w:ilvl w:val="2"/>
          <w:numId w:val="392"/>
        </w:numPr>
        <w:tabs>
          <w:tab w:val="left" w:pos="1732"/>
        </w:tabs>
      </w:pPr>
      <w:r w:rsidRPr="0082299A">
        <w:rPr>
          <w:b/>
          <w:bCs/>
        </w:rPr>
        <w:t>HR OU</w:t>
      </w:r>
      <w:r w:rsidRPr="0082299A">
        <w:t xml:space="preserve"> </w:t>
      </w:r>
    </w:p>
    <w:p w14:paraId="58063369" w14:textId="77777777" w:rsidR="0082299A" w:rsidRPr="0082299A" w:rsidRDefault="0082299A" w:rsidP="0082299A">
      <w:pPr>
        <w:numPr>
          <w:ilvl w:val="3"/>
          <w:numId w:val="392"/>
        </w:numPr>
        <w:tabs>
          <w:tab w:val="left" w:pos="1732"/>
        </w:tabs>
      </w:pPr>
      <w:r w:rsidRPr="0082299A">
        <w:t>HR Account</w:t>
      </w:r>
    </w:p>
    <w:p w14:paraId="00EF2BF9" w14:textId="77777777" w:rsidR="0082299A" w:rsidRPr="0082299A" w:rsidRDefault="0082299A" w:rsidP="0082299A">
      <w:pPr>
        <w:tabs>
          <w:tab w:val="left" w:pos="1732"/>
        </w:tabs>
        <w:rPr>
          <w:b/>
          <w:bCs/>
        </w:rPr>
      </w:pPr>
      <w:r w:rsidRPr="0082299A">
        <w:rPr>
          <w:b/>
          <w:bCs/>
        </w:rPr>
        <w:t>SCP Example for Restricting Services:</w:t>
      </w:r>
    </w:p>
    <w:p w14:paraId="7276A75A" w14:textId="77777777" w:rsidR="0082299A" w:rsidRPr="0082299A" w:rsidRDefault="0082299A" w:rsidP="0082299A">
      <w:pPr>
        <w:numPr>
          <w:ilvl w:val="0"/>
          <w:numId w:val="393"/>
        </w:numPr>
        <w:tabs>
          <w:tab w:val="left" w:pos="1732"/>
        </w:tabs>
      </w:pPr>
      <w:r w:rsidRPr="0082299A">
        <w:rPr>
          <w:b/>
          <w:bCs/>
        </w:rPr>
        <w:t>Allow All Actions, Deny DynamoDB</w:t>
      </w:r>
      <w:r w:rsidRPr="0082299A">
        <w:t>:</w:t>
      </w:r>
    </w:p>
    <w:p w14:paraId="4CFF14DE" w14:textId="77777777" w:rsidR="0082299A" w:rsidRPr="0082299A" w:rsidRDefault="0082299A" w:rsidP="0082299A">
      <w:pPr>
        <w:numPr>
          <w:ilvl w:val="1"/>
          <w:numId w:val="393"/>
        </w:numPr>
        <w:tabs>
          <w:tab w:val="left" w:pos="1732"/>
        </w:tabs>
      </w:pPr>
      <w:r w:rsidRPr="0082299A">
        <w:t xml:space="preserve">This would allow all actions except for </w:t>
      </w:r>
      <w:r w:rsidRPr="0082299A">
        <w:rPr>
          <w:b/>
          <w:bCs/>
        </w:rPr>
        <w:t>DynamoDB</w:t>
      </w:r>
      <w:r w:rsidRPr="0082299A">
        <w:t>. A specific deny action is added for DynamoDB to ensure that no one in the organization can use it.</w:t>
      </w:r>
    </w:p>
    <w:p w14:paraId="70D060B0" w14:textId="77777777" w:rsidR="0082299A" w:rsidRPr="0082299A" w:rsidRDefault="0082299A" w:rsidP="0082299A">
      <w:pPr>
        <w:numPr>
          <w:ilvl w:val="0"/>
          <w:numId w:val="393"/>
        </w:numPr>
        <w:tabs>
          <w:tab w:val="left" w:pos="1732"/>
        </w:tabs>
      </w:pPr>
      <w:r w:rsidRPr="0082299A">
        <w:rPr>
          <w:b/>
          <w:bCs/>
        </w:rPr>
        <w:lastRenderedPageBreak/>
        <w:t>Allow Only EC2 and CloudWatch</w:t>
      </w:r>
      <w:r w:rsidRPr="0082299A">
        <w:t>:</w:t>
      </w:r>
    </w:p>
    <w:p w14:paraId="051A2A31" w14:textId="77777777" w:rsidR="0082299A" w:rsidRPr="0082299A" w:rsidRDefault="0082299A" w:rsidP="0082299A">
      <w:pPr>
        <w:numPr>
          <w:ilvl w:val="1"/>
          <w:numId w:val="393"/>
        </w:numPr>
        <w:tabs>
          <w:tab w:val="left" w:pos="1732"/>
        </w:tabs>
      </w:pPr>
      <w:r w:rsidRPr="0082299A">
        <w:t xml:space="preserve">Here, only </w:t>
      </w:r>
      <w:r w:rsidRPr="0082299A">
        <w:rPr>
          <w:b/>
          <w:bCs/>
        </w:rPr>
        <w:t>EC2</w:t>
      </w:r>
      <w:r w:rsidRPr="0082299A">
        <w:t xml:space="preserve"> and </w:t>
      </w:r>
      <w:r w:rsidRPr="0082299A">
        <w:rPr>
          <w:b/>
          <w:bCs/>
        </w:rPr>
        <w:t>CloudWatch</w:t>
      </w:r>
      <w:r w:rsidRPr="0082299A">
        <w:t xml:space="preserve"> would be allowed, and all other services would be restricted.</w:t>
      </w:r>
    </w:p>
    <w:p w14:paraId="57D13CCB" w14:textId="77777777" w:rsidR="0082299A" w:rsidRPr="0082299A" w:rsidRDefault="00000000" w:rsidP="0082299A">
      <w:pPr>
        <w:tabs>
          <w:tab w:val="left" w:pos="1732"/>
        </w:tabs>
      </w:pPr>
      <w:r>
        <w:pict w14:anchorId="538C8F72">
          <v:rect id="_x0000_i1144" style="width:0;height:1.5pt" o:hralign="center" o:hrstd="t" o:hr="t" fillcolor="#a0a0a0" stroked="f"/>
        </w:pict>
      </w:r>
    </w:p>
    <w:p w14:paraId="11160AEB" w14:textId="77777777" w:rsidR="0082299A" w:rsidRPr="0082299A" w:rsidRDefault="0082299A" w:rsidP="0082299A">
      <w:pPr>
        <w:tabs>
          <w:tab w:val="left" w:pos="1732"/>
        </w:tabs>
        <w:rPr>
          <w:b/>
          <w:bCs/>
        </w:rPr>
      </w:pPr>
      <w:r w:rsidRPr="0082299A">
        <w:rPr>
          <w:b/>
          <w:bCs/>
        </w:rPr>
        <w:t>Summary of Key Points:</w:t>
      </w:r>
    </w:p>
    <w:p w14:paraId="15ADA4AD" w14:textId="77777777" w:rsidR="0082299A" w:rsidRPr="0082299A" w:rsidRDefault="0082299A" w:rsidP="0082299A">
      <w:pPr>
        <w:numPr>
          <w:ilvl w:val="0"/>
          <w:numId w:val="394"/>
        </w:numPr>
        <w:tabs>
          <w:tab w:val="left" w:pos="1732"/>
        </w:tabs>
      </w:pPr>
      <w:r w:rsidRPr="0082299A">
        <w:rPr>
          <w:b/>
          <w:bCs/>
        </w:rPr>
        <w:t>AWS Organizations</w:t>
      </w:r>
      <w:r w:rsidRPr="0082299A">
        <w:t xml:space="preserve"> allows managing multiple AWS accounts under a central </w:t>
      </w:r>
      <w:r w:rsidRPr="0082299A">
        <w:rPr>
          <w:b/>
          <w:bCs/>
        </w:rPr>
        <w:t>Master Account</w:t>
      </w:r>
      <w:r w:rsidRPr="0082299A">
        <w:t>.</w:t>
      </w:r>
    </w:p>
    <w:p w14:paraId="41934961" w14:textId="77777777" w:rsidR="0082299A" w:rsidRPr="0082299A" w:rsidRDefault="0082299A" w:rsidP="0082299A">
      <w:pPr>
        <w:numPr>
          <w:ilvl w:val="0"/>
          <w:numId w:val="394"/>
        </w:numPr>
        <w:tabs>
          <w:tab w:val="left" w:pos="1732"/>
        </w:tabs>
      </w:pPr>
      <w:r w:rsidRPr="0082299A">
        <w:t xml:space="preserve">Benefits include </w:t>
      </w:r>
      <w:r w:rsidRPr="0082299A">
        <w:rPr>
          <w:b/>
          <w:bCs/>
        </w:rPr>
        <w:t>Consolidated Billing</w:t>
      </w:r>
      <w:r w:rsidRPr="0082299A">
        <w:t xml:space="preserve">, </w:t>
      </w:r>
      <w:r w:rsidRPr="0082299A">
        <w:rPr>
          <w:b/>
          <w:bCs/>
        </w:rPr>
        <w:t>pricing benefits</w:t>
      </w:r>
      <w:r w:rsidRPr="0082299A">
        <w:t xml:space="preserve">, and </w:t>
      </w:r>
      <w:r w:rsidRPr="0082299A">
        <w:rPr>
          <w:b/>
          <w:bCs/>
        </w:rPr>
        <w:t>sharing Reserved Instances</w:t>
      </w:r>
      <w:r w:rsidRPr="0082299A">
        <w:t>.</w:t>
      </w:r>
    </w:p>
    <w:p w14:paraId="4A72E17C" w14:textId="77777777" w:rsidR="0082299A" w:rsidRPr="0082299A" w:rsidRDefault="0082299A" w:rsidP="0082299A">
      <w:pPr>
        <w:numPr>
          <w:ilvl w:val="0"/>
          <w:numId w:val="394"/>
        </w:numPr>
        <w:tabs>
          <w:tab w:val="left" w:pos="1732"/>
        </w:tabs>
      </w:pPr>
      <w:r w:rsidRPr="0082299A">
        <w:t xml:space="preserve">You can apply </w:t>
      </w:r>
      <w:r w:rsidRPr="0082299A">
        <w:rPr>
          <w:b/>
          <w:bCs/>
        </w:rPr>
        <w:t>Service Control Policies (SCPs)</w:t>
      </w:r>
      <w:r w:rsidRPr="0082299A">
        <w:t xml:space="preserve"> to restrict or grant access to specific services within accounts or OUs.</w:t>
      </w:r>
    </w:p>
    <w:p w14:paraId="34412452" w14:textId="77777777" w:rsidR="0082299A" w:rsidRPr="0082299A" w:rsidRDefault="0082299A" w:rsidP="0082299A">
      <w:pPr>
        <w:numPr>
          <w:ilvl w:val="0"/>
          <w:numId w:val="394"/>
        </w:numPr>
        <w:tabs>
          <w:tab w:val="left" w:pos="1732"/>
        </w:tabs>
      </w:pPr>
      <w:r w:rsidRPr="0082299A">
        <w:rPr>
          <w:b/>
          <w:bCs/>
        </w:rPr>
        <w:t>Multi-Account Strategy</w:t>
      </w:r>
      <w:r w:rsidRPr="0082299A">
        <w:t xml:space="preserve"> is generally preferred for larger organizations for better isolation and security.</w:t>
      </w:r>
    </w:p>
    <w:p w14:paraId="421B2233" w14:textId="77777777" w:rsidR="0082299A" w:rsidRPr="0082299A" w:rsidRDefault="0082299A" w:rsidP="0082299A">
      <w:pPr>
        <w:numPr>
          <w:ilvl w:val="0"/>
          <w:numId w:val="394"/>
        </w:numPr>
        <w:tabs>
          <w:tab w:val="left" w:pos="1732"/>
        </w:tabs>
      </w:pPr>
      <w:r w:rsidRPr="0082299A">
        <w:t xml:space="preserve">Organizing accounts can be done based on </w:t>
      </w:r>
      <w:r w:rsidRPr="0082299A">
        <w:rPr>
          <w:b/>
          <w:bCs/>
        </w:rPr>
        <w:t>business units</w:t>
      </w:r>
      <w:r w:rsidRPr="0082299A">
        <w:t xml:space="preserve">, </w:t>
      </w:r>
      <w:r w:rsidRPr="0082299A">
        <w:rPr>
          <w:b/>
          <w:bCs/>
        </w:rPr>
        <w:t>environments</w:t>
      </w:r>
      <w:r w:rsidRPr="0082299A">
        <w:t xml:space="preserve">, or </w:t>
      </w:r>
      <w:r w:rsidRPr="0082299A">
        <w:rPr>
          <w:b/>
          <w:bCs/>
        </w:rPr>
        <w:t>projects</w:t>
      </w:r>
      <w:r w:rsidRPr="0082299A">
        <w:t>.</w:t>
      </w:r>
    </w:p>
    <w:p w14:paraId="25FBD226" w14:textId="77777777" w:rsidR="0082299A" w:rsidRPr="0082299A" w:rsidRDefault="0082299A" w:rsidP="0082299A">
      <w:pPr>
        <w:tabs>
          <w:tab w:val="left" w:pos="1732"/>
        </w:tabs>
      </w:pPr>
      <w:r w:rsidRPr="0082299A">
        <w:t>If any part of this needs further clarification or if you'd like more examples, feel free to ask!</w:t>
      </w:r>
    </w:p>
    <w:p w14:paraId="5F687803" w14:textId="79661599" w:rsidR="0082299A" w:rsidRDefault="0082299A" w:rsidP="0017726F">
      <w:pPr>
        <w:tabs>
          <w:tab w:val="left" w:pos="1732"/>
        </w:tabs>
      </w:pPr>
      <w:r>
        <w:rPr>
          <w:noProof/>
        </w:rPr>
        <mc:AlternateContent>
          <mc:Choice Requires="wps">
            <w:drawing>
              <wp:anchor distT="0" distB="0" distL="114300" distR="114300" simplePos="0" relativeHeight="251751424" behindDoc="0" locked="0" layoutInCell="1" allowOverlap="1" wp14:anchorId="5C57936E" wp14:editId="1F4C1784">
                <wp:simplePos x="0" y="0"/>
                <wp:positionH relativeFrom="column">
                  <wp:posOffset>-876300</wp:posOffset>
                </wp:positionH>
                <wp:positionV relativeFrom="paragraph">
                  <wp:posOffset>89535</wp:posOffset>
                </wp:positionV>
                <wp:extent cx="7518400" cy="6350"/>
                <wp:effectExtent l="0" t="19050" r="25400" b="31750"/>
                <wp:wrapNone/>
                <wp:docPr id="784947959" name="Straight Connector 1"/>
                <wp:cNvGraphicFramePr/>
                <a:graphic xmlns:a="http://schemas.openxmlformats.org/drawingml/2006/main">
                  <a:graphicData uri="http://schemas.microsoft.com/office/word/2010/wordprocessingShape">
                    <wps:wsp>
                      <wps:cNvCnPr/>
                      <wps:spPr>
                        <a:xfrm flipV="1">
                          <a:off x="0" y="0"/>
                          <a:ext cx="7518400" cy="63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ED5C40" id="Straight Connector 1"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69pt,7.05pt" to="523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" strokecolor="#156082 [3204]" strokeweight="3pt">
                <v:stroke joinstyle="miter"/>
              </v:line>
            </w:pict>
          </mc:Fallback>
        </mc:AlternateContent>
      </w:r>
    </w:p>
    <w:p w14:paraId="7E355EBA" w14:textId="7BABE883" w:rsidR="0082299A" w:rsidRDefault="004E1100" w:rsidP="0017726F">
      <w:pPr>
        <w:tabs>
          <w:tab w:val="left" w:pos="1732"/>
        </w:tabs>
        <w:rPr>
          <w:b/>
          <w:bCs/>
          <w:sz w:val="36"/>
          <w:szCs w:val="36"/>
        </w:rPr>
      </w:pPr>
      <w:r w:rsidRPr="004E1100">
        <w:rPr>
          <w:b/>
          <w:bCs/>
          <w:sz w:val="36"/>
          <w:szCs w:val="36"/>
        </w:rPr>
        <w:t xml:space="preserve">216)Organizations </w:t>
      </w:r>
      <w:proofErr w:type="spellStart"/>
      <w:proofErr w:type="gramStart"/>
      <w:r w:rsidRPr="004E1100">
        <w:rPr>
          <w:b/>
          <w:bCs/>
          <w:sz w:val="36"/>
          <w:szCs w:val="36"/>
        </w:rPr>
        <w:t>HandsOn</w:t>
      </w:r>
      <w:proofErr w:type="spellEnd"/>
      <w:r w:rsidRPr="004E1100">
        <w:rPr>
          <w:b/>
          <w:bCs/>
          <w:sz w:val="36"/>
          <w:szCs w:val="36"/>
        </w:rPr>
        <w:t>:-</w:t>
      </w:r>
      <w:proofErr w:type="gramEnd"/>
    </w:p>
    <w:p w14:paraId="607A8BF5" w14:textId="77777777" w:rsidR="004E1100" w:rsidRPr="004E1100" w:rsidRDefault="004E1100" w:rsidP="004E1100">
      <w:pPr>
        <w:tabs>
          <w:tab w:val="left" w:pos="1732"/>
        </w:tabs>
      </w:pPr>
      <w:r w:rsidRPr="004E1100">
        <w:t>Sure! Let's break it down step by step, explaining how each action connects to the previous one in a logical flow. I'll walk you through it as if you're following along and performing these tasks yourself.</w:t>
      </w:r>
    </w:p>
    <w:p w14:paraId="58583275" w14:textId="77777777" w:rsidR="004E1100" w:rsidRPr="004E1100" w:rsidRDefault="004E1100" w:rsidP="004E1100">
      <w:pPr>
        <w:tabs>
          <w:tab w:val="left" w:pos="1732"/>
        </w:tabs>
        <w:rPr>
          <w:b/>
          <w:bCs/>
        </w:rPr>
      </w:pPr>
      <w:r w:rsidRPr="004E1100">
        <w:rPr>
          <w:b/>
          <w:bCs/>
        </w:rPr>
        <w:t xml:space="preserve">1. Creating an </w:t>
      </w:r>
      <w:proofErr w:type="gramStart"/>
      <w:r w:rsidRPr="004E1100">
        <w:rPr>
          <w:b/>
          <w:bCs/>
        </w:rPr>
        <w:t>Organization</w:t>
      </w:r>
      <w:proofErr w:type="gramEnd"/>
    </w:p>
    <w:p w14:paraId="4A94A764" w14:textId="77777777" w:rsidR="004E1100" w:rsidRPr="004E1100" w:rsidRDefault="004E1100" w:rsidP="004E1100">
      <w:pPr>
        <w:numPr>
          <w:ilvl w:val="0"/>
          <w:numId w:val="395"/>
        </w:numPr>
        <w:tabs>
          <w:tab w:val="left" w:pos="1732"/>
        </w:tabs>
      </w:pPr>
      <w:r w:rsidRPr="004E1100">
        <w:rPr>
          <w:b/>
          <w:bCs/>
        </w:rPr>
        <w:t>Previous Step</w:t>
      </w:r>
      <w:r w:rsidRPr="004E1100">
        <w:t xml:space="preserve">: You start by creating an </w:t>
      </w:r>
      <w:r w:rsidRPr="004E1100">
        <w:rPr>
          <w:b/>
          <w:bCs/>
        </w:rPr>
        <w:t>AWS Organization</w:t>
      </w:r>
      <w:r w:rsidRPr="004E1100">
        <w:t>. The reason for creating an organization is that you want to manage multiple AWS accounts under one roof (the Master Account).</w:t>
      </w:r>
    </w:p>
    <w:p w14:paraId="43E68EF4" w14:textId="77777777" w:rsidR="004E1100" w:rsidRPr="004E1100" w:rsidRDefault="004E1100" w:rsidP="004E1100">
      <w:pPr>
        <w:numPr>
          <w:ilvl w:val="0"/>
          <w:numId w:val="395"/>
        </w:numPr>
        <w:tabs>
          <w:tab w:val="left" w:pos="1732"/>
        </w:tabs>
      </w:pPr>
      <w:r w:rsidRPr="004E1100">
        <w:rPr>
          <w:b/>
          <w:bCs/>
        </w:rPr>
        <w:t>Connection to Next Step</w:t>
      </w:r>
      <w:r w:rsidRPr="004E1100">
        <w:t xml:space="preserve">: Once the organization is created, it automatically creates a </w:t>
      </w:r>
      <w:r w:rsidRPr="004E1100">
        <w:rPr>
          <w:b/>
          <w:bCs/>
        </w:rPr>
        <w:t>Root OU</w:t>
      </w:r>
      <w:r w:rsidRPr="004E1100">
        <w:t xml:space="preserve"> (Organizational Unit). The Master Account is placed under this </w:t>
      </w:r>
      <w:r w:rsidRPr="004E1100">
        <w:rPr>
          <w:b/>
          <w:bCs/>
        </w:rPr>
        <w:t>Root OU</w:t>
      </w:r>
      <w:r w:rsidRPr="004E1100">
        <w:t>.</w:t>
      </w:r>
    </w:p>
    <w:p w14:paraId="7F07087E" w14:textId="77777777" w:rsidR="004E1100" w:rsidRPr="004E1100" w:rsidRDefault="004E1100" w:rsidP="004E1100">
      <w:pPr>
        <w:tabs>
          <w:tab w:val="left" w:pos="1732"/>
        </w:tabs>
        <w:rPr>
          <w:b/>
          <w:bCs/>
        </w:rPr>
      </w:pPr>
      <w:r w:rsidRPr="004E1100">
        <w:rPr>
          <w:b/>
          <w:bCs/>
        </w:rPr>
        <w:t>2. Adding a Child Account</w:t>
      </w:r>
    </w:p>
    <w:p w14:paraId="4BDDD284" w14:textId="77777777" w:rsidR="004E1100" w:rsidRPr="004E1100" w:rsidRDefault="004E1100" w:rsidP="004E1100">
      <w:pPr>
        <w:numPr>
          <w:ilvl w:val="0"/>
          <w:numId w:val="396"/>
        </w:numPr>
        <w:tabs>
          <w:tab w:val="left" w:pos="1732"/>
        </w:tabs>
      </w:pPr>
      <w:r w:rsidRPr="004E1100">
        <w:rPr>
          <w:b/>
          <w:bCs/>
        </w:rPr>
        <w:lastRenderedPageBreak/>
        <w:t>Previous Step</w:t>
      </w:r>
      <w:r w:rsidRPr="004E1100">
        <w:t>: Now that your organization is set up, the next logical step is to add more accounts to it, especially if you want to organize different projects, departments, or environments.</w:t>
      </w:r>
    </w:p>
    <w:p w14:paraId="17E1FED4" w14:textId="77777777" w:rsidR="004E1100" w:rsidRPr="004E1100" w:rsidRDefault="004E1100" w:rsidP="004E1100">
      <w:pPr>
        <w:numPr>
          <w:ilvl w:val="0"/>
          <w:numId w:val="396"/>
        </w:numPr>
        <w:tabs>
          <w:tab w:val="left" w:pos="1732"/>
        </w:tabs>
      </w:pPr>
      <w:r w:rsidRPr="004E1100">
        <w:rPr>
          <w:b/>
          <w:bCs/>
        </w:rPr>
        <w:t>Connection to Next Step</w:t>
      </w:r>
      <w:r w:rsidRPr="004E1100">
        <w:t xml:space="preserve">: You have two options here: </w:t>
      </w:r>
    </w:p>
    <w:p w14:paraId="53F9BB91" w14:textId="77777777" w:rsidR="004E1100" w:rsidRPr="004E1100" w:rsidRDefault="004E1100" w:rsidP="004E1100">
      <w:pPr>
        <w:numPr>
          <w:ilvl w:val="1"/>
          <w:numId w:val="396"/>
        </w:numPr>
        <w:tabs>
          <w:tab w:val="left" w:pos="1732"/>
        </w:tabs>
      </w:pPr>
      <w:r w:rsidRPr="004E1100">
        <w:rPr>
          <w:b/>
          <w:bCs/>
        </w:rPr>
        <w:t>Create a new account</w:t>
      </w:r>
      <w:r w:rsidRPr="004E1100">
        <w:t>: This creates an entirely new account.</w:t>
      </w:r>
    </w:p>
    <w:p w14:paraId="2E9D9E7E" w14:textId="77777777" w:rsidR="004E1100" w:rsidRPr="004E1100" w:rsidRDefault="004E1100" w:rsidP="004E1100">
      <w:pPr>
        <w:numPr>
          <w:ilvl w:val="1"/>
          <w:numId w:val="396"/>
        </w:numPr>
        <w:tabs>
          <w:tab w:val="left" w:pos="1732"/>
        </w:tabs>
      </w:pPr>
      <w:r w:rsidRPr="004E1100">
        <w:rPr>
          <w:b/>
          <w:bCs/>
        </w:rPr>
        <w:t>Invite an existing account</w:t>
      </w:r>
      <w:r w:rsidRPr="004E1100">
        <w:t>: If you have a separate AWS account, you can invite it to join your organization.</w:t>
      </w:r>
    </w:p>
    <w:p w14:paraId="6FD60211" w14:textId="77777777" w:rsidR="004E1100" w:rsidRPr="004E1100" w:rsidRDefault="004E1100" w:rsidP="004E1100">
      <w:pPr>
        <w:tabs>
          <w:tab w:val="left" w:pos="1732"/>
        </w:tabs>
      </w:pPr>
      <w:r w:rsidRPr="004E1100">
        <w:t xml:space="preserve">By choosing to invite the existing account (your </w:t>
      </w:r>
      <w:r w:rsidRPr="004E1100">
        <w:rPr>
          <w:b/>
          <w:bCs/>
        </w:rPr>
        <w:t>Child Account</w:t>
      </w:r>
      <w:r w:rsidRPr="004E1100">
        <w:t>), you send an invitation to the email associated with the child account.</w:t>
      </w:r>
    </w:p>
    <w:p w14:paraId="001A2C28" w14:textId="77777777" w:rsidR="004E1100" w:rsidRPr="004E1100" w:rsidRDefault="004E1100" w:rsidP="004E1100">
      <w:pPr>
        <w:tabs>
          <w:tab w:val="left" w:pos="1732"/>
        </w:tabs>
        <w:rPr>
          <w:b/>
          <w:bCs/>
        </w:rPr>
      </w:pPr>
      <w:r w:rsidRPr="004E1100">
        <w:rPr>
          <w:b/>
          <w:bCs/>
        </w:rPr>
        <w:t>3. Accepting the Invitation (Child Account)</w:t>
      </w:r>
    </w:p>
    <w:p w14:paraId="071CB641" w14:textId="77777777" w:rsidR="004E1100" w:rsidRPr="004E1100" w:rsidRDefault="004E1100" w:rsidP="004E1100">
      <w:pPr>
        <w:numPr>
          <w:ilvl w:val="0"/>
          <w:numId w:val="397"/>
        </w:numPr>
        <w:tabs>
          <w:tab w:val="left" w:pos="1732"/>
        </w:tabs>
      </w:pPr>
      <w:r w:rsidRPr="004E1100">
        <w:rPr>
          <w:b/>
          <w:bCs/>
        </w:rPr>
        <w:t>Previous Step</w:t>
      </w:r>
      <w:r w:rsidRPr="004E1100">
        <w:t>: The Master Account sends the invitation to the Child Account.</w:t>
      </w:r>
    </w:p>
    <w:p w14:paraId="7388862C" w14:textId="77777777" w:rsidR="004E1100" w:rsidRPr="004E1100" w:rsidRDefault="004E1100" w:rsidP="004E1100">
      <w:pPr>
        <w:numPr>
          <w:ilvl w:val="0"/>
          <w:numId w:val="397"/>
        </w:numPr>
        <w:tabs>
          <w:tab w:val="left" w:pos="1732"/>
        </w:tabs>
      </w:pPr>
      <w:r w:rsidRPr="004E1100">
        <w:rPr>
          <w:b/>
          <w:bCs/>
        </w:rPr>
        <w:t>Connection to Next Step</w:t>
      </w:r>
      <w:r w:rsidRPr="004E1100">
        <w:t xml:space="preserve">: The </w:t>
      </w:r>
      <w:r w:rsidRPr="004E1100">
        <w:rPr>
          <w:b/>
          <w:bCs/>
        </w:rPr>
        <w:t>Child Account</w:t>
      </w:r>
      <w:r w:rsidRPr="004E1100">
        <w:t xml:space="preserve"> needs to accept the invitation to officially join the organization. </w:t>
      </w:r>
    </w:p>
    <w:p w14:paraId="579034CB" w14:textId="77777777" w:rsidR="004E1100" w:rsidRPr="004E1100" w:rsidRDefault="004E1100" w:rsidP="004E1100">
      <w:pPr>
        <w:numPr>
          <w:ilvl w:val="1"/>
          <w:numId w:val="397"/>
        </w:numPr>
        <w:tabs>
          <w:tab w:val="left" w:pos="1732"/>
        </w:tabs>
      </w:pPr>
      <w:r w:rsidRPr="004E1100">
        <w:t xml:space="preserve">Once accepted, the </w:t>
      </w:r>
      <w:r w:rsidRPr="004E1100">
        <w:rPr>
          <w:b/>
          <w:bCs/>
        </w:rPr>
        <w:t>Child Account</w:t>
      </w:r>
      <w:r w:rsidRPr="004E1100">
        <w:t xml:space="preserve"> is now part of the </w:t>
      </w:r>
      <w:r w:rsidRPr="004E1100">
        <w:rPr>
          <w:b/>
          <w:bCs/>
        </w:rPr>
        <w:t>AWS Organization</w:t>
      </w:r>
      <w:r w:rsidRPr="004E1100">
        <w:t xml:space="preserve"> under the Master Account’s control.</w:t>
      </w:r>
    </w:p>
    <w:p w14:paraId="5246332D" w14:textId="77777777" w:rsidR="004E1100" w:rsidRPr="004E1100" w:rsidRDefault="004E1100" w:rsidP="004E1100">
      <w:pPr>
        <w:tabs>
          <w:tab w:val="left" w:pos="1732"/>
        </w:tabs>
        <w:rPr>
          <w:b/>
          <w:bCs/>
        </w:rPr>
      </w:pPr>
      <w:r w:rsidRPr="004E1100">
        <w:rPr>
          <w:b/>
          <w:bCs/>
        </w:rPr>
        <w:t>4. Creating Organizational Units (OUs)</w:t>
      </w:r>
    </w:p>
    <w:p w14:paraId="6A26209C" w14:textId="77777777" w:rsidR="004E1100" w:rsidRPr="004E1100" w:rsidRDefault="004E1100" w:rsidP="004E1100">
      <w:pPr>
        <w:numPr>
          <w:ilvl w:val="0"/>
          <w:numId w:val="398"/>
        </w:numPr>
        <w:tabs>
          <w:tab w:val="left" w:pos="1732"/>
        </w:tabs>
      </w:pPr>
      <w:r w:rsidRPr="004E1100">
        <w:rPr>
          <w:b/>
          <w:bCs/>
        </w:rPr>
        <w:t>Previous Step</w:t>
      </w:r>
      <w:r w:rsidRPr="004E1100">
        <w:t xml:space="preserve">: Now that you have both the </w:t>
      </w:r>
      <w:r w:rsidRPr="004E1100">
        <w:rPr>
          <w:b/>
          <w:bCs/>
        </w:rPr>
        <w:t>Master Account</w:t>
      </w:r>
      <w:r w:rsidRPr="004E1100">
        <w:t xml:space="preserve"> and </w:t>
      </w:r>
      <w:r w:rsidRPr="004E1100">
        <w:rPr>
          <w:b/>
          <w:bCs/>
        </w:rPr>
        <w:t>Child Account</w:t>
      </w:r>
      <w:r w:rsidRPr="004E1100">
        <w:t xml:space="preserve"> within your organization, it's time to </w:t>
      </w:r>
      <w:r w:rsidRPr="004E1100">
        <w:rPr>
          <w:b/>
          <w:bCs/>
        </w:rPr>
        <w:t>organize the accounts</w:t>
      </w:r>
      <w:r w:rsidRPr="004E1100">
        <w:t>.</w:t>
      </w:r>
    </w:p>
    <w:p w14:paraId="53BDE3A7" w14:textId="77777777" w:rsidR="004E1100" w:rsidRPr="004E1100" w:rsidRDefault="004E1100" w:rsidP="004E1100">
      <w:pPr>
        <w:numPr>
          <w:ilvl w:val="0"/>
          <w:numId w:val="398"/>
        </w:numPr>
        <w:tabs>
          <w:tab w:val="left" w:pos="1732"/>
        </w:tabs>
      </w:pPr>
      <w:r w:rsidRPr="004E1100">
        <w:rPr>
          <w:b/>
          <w:bCs/>
        </w:rPr>
        <w:t>Connection to Next Step</w:t>
      </w:r>
      <w:r w:rsidRPr="004E1100">
        <w:t xml:space="preserve">: You create </w:t>
      </w:r>
      <w:r w:rsidRPr="004E1100">
        <w:rPr>
          <w:b/>
          <w:bCs/>
        </w:rPr>
        <w:t>Organizational Units (OUs)</w:t>
      </w:r>
      <w:r w:rsidRPr="004E1100">
        <w:t xml:space="preserve"> like </w:t>
      </w:r>
      <w:r w:rsidRPr="004E1100">
        <w:rPr>
          <w:b/>
          <w:bCs/>
        </w:rPr>
        <w:t>Dev</w:t>
      </w:r>
      <w:r w:rsidRPr="004E1100">
        <w:t xml:space="preserve">, </w:t>
      </w:r>
      <w:r w:rsidRPr="004E1100">
        <w:rPr>
          <w:b/>
          <w:bCs/>
        </w:rPr>
        <w:t>Test</w:t>
      </w:r>
      <w:r w:rsidRPr="004E1100">
        <w:t xml:space="preserve">, </w:t>
      </w:r>
      <w:r w:rsidRPr="004E1100">
        <w:rPr>
          <w:b/>
          <w:bCs/>
        </w:rPr>
        <w:t>Prod</w:t>
      </w:r>
      <w:r w:rsidRPr="004E1100">
        <w:t xml:space="preserve">, etc., to group accounts logically based on their purpose (e.g., Development, Testing, or Production). </w:t>
      </w:r>
    </w:p>
    <w:p w14:paraId="36D3557C" w14:textId="77777777" w:rsidR="004E1100" w:rsidRPr="004E1100" w:rsidRDefault="004E1100" w:rsidP="004E1100">
      <w:pPr>
        <w:numPr>
          <w:ilvl w:val="1"/>
          <w:numId w:val="398"/>
        </w:numPr>
        <w:tabs>
          <w:tab w:val="left" w:pos="1732"/>
        </w:tabs>
      </w:pPr>
      <w:r w:rsidRPr="004E1100">
        <w:rPr>
          <w:b/>
          <w:bCs/>
        </w:rPr>
        <w:t>OUs</w:t>
      </w:r>
      <w:r w:rsidRPr="004E1100">
        <w:t xml:space="preserve"> are like folders that hold AWS accounts. These OUs help manage policies at a group level.</w:t>
      </w:r>
    </w:p>
    <w:p w14:paraId="64834B63" w14:textId="77777777" w:rsidR="004E1100" w:rsidRPr="004E1100" w:rsidRDefault="004E1100" w:rsidP="004E1100">
      <w:pPr>
        <w:tabs>
          <w:tab w:val="left" w:pos="1732"/>
        </w:tabs>
        <w:rPr>
          <w:b/>
          <w:bCs/>
        </w:rPr>
      </w:pPr>
      <w:r w:rsidRPr="004E1100">
        <w:rPr>
          <w:b/>
          <w:bCs/>
        </w:rPr>
        <w:t>5. Moving Accounts into OUs</w:t>
      </w:r>
    </w:p>
    <w:p w14:paraId="1BF010E6" w14:textId="77777777" w:rsidR="004E1100" w:rsidRPr="004E1100" w:rsidRDefault="004E1100" w:rsidP="004E1100">
      <w:pPr>
        <w:numPr>
          <w:ilvl w:val="0"/>
          <w:numId w:val="399"/>
        </w:numPr>
        <w:tabs>
          <w:tab w:val="left" w:pos="1732"/>
        </w:tabs>
      </w:pPr>
      <w:r w:rsidRPr="004E1100">
        <w:rPr>
          <w:b/>
          <w:bCs/>
        </w:rPr>
        <w:t>Previous Step</w:t>
      </w:r>
      <w:r w:rsidRPr="004E1100">
        <w:t xml:space="preserve">: After creating the OUs (e.g., Dev, Test, Prod), you now need to decide which accounts belong </w:t>
      </w:r>
      <w:proofErr w:type="gramStart"/>
      <w:r w:rsidRPr="004E1100">
        <w:t>where</w:t>
      </w:r>
      <w:proofErr w:type="gramEnd"/>
      <w:r w:rsidRPr="004E1100">
        <w:t>.</w:t>
      </w:r>
    </w:p>
    <w:p w14:paraId="63C50BAA" w14:textId="77777777" w:rsidR="004E1100" w:rsidRPr="004E1100" w:rsidRDefault="004E1100" w:rsidP="004E1100">
      <w:pPr>
        <w:numPr>
          <w:ilvl w:val="0"/>
          <w:numId w:val="399"/>
        </w:numPr>
        <w:tabs>
          <w:tab w:val="left" w:pos="1732"/>
        </w:tabs>
      </w:pPr>
      <w:r w:rsidRPr="004E1100">
        <w:rPr>
          <w:b/>
          <w:bCs/>
        </w:rPr>
        <w:t>Connection to Next Step</w:t>
      </w:r>
      <w:r w:rsidRPr="004E1100">
        <w:t xml:space="preserve">: You </w:t>
      </w:r>
      <w:r w:rsidRPr="004E1100">
        <w:rPr>
          <w:b/>
          <w:bCs/>
        </w:rPr>
        <w:t>move the Child Account</w:t>
      </w:r>
      <w:r w:rsidRPr="004E1100">
        <w:t xml:space="preserve"> into one of these OUs (e.g., </w:t>
      </w:r>
      <w:r w:rsidRPr="004E1100">
        <w:rPr>
          <w:b/>
          <w:bCs/>
        </w:rPr>
        <w:t>Finance</w:t>
      </w:r>
      <w:r w:rsidRPr="004E1100">
        <w:t xml:space="preserve"> in the </w:t>
      </w:r>
      <w:r w:rsidRPr="004E1100">
        <w:rPr>
          <w:b/>
          <w:bCs/>
        </w:rPr>
        <w:t>Prod OU</w:t>
      </w:r>
      <w:r w:rsidRPr="004E1100">
        <w:t xml:space="preserve">). This helps further organize your accounts based on department, team, or environment. </w:t>
      </w:r>
    </w:p>
    <w:p w14:paraId="195D56DF" w14:textId="77777777" w:rsidR="004E1100" w:rsidRPr="004E1100" w:rsidRDefault="004E1100" w:rsidP="004E1100">
      <w:pPr>
        <w:numPr>
          <w:ilvl w:val="1"/>
          <w:numId w:val="399"/>
        </w:numPr>
        <w:tabs>
          <w:tab w:val="left" w:pos="1732"/>
        </w:tabs>
      </w:pPr>
      <w:r w:rsidRPr="004E1100">
        <w:t xml:space="preserve">At this point, the </w:t>
      </w:r>
      <w:r w:rsidRPr="004E1100">
        <w:rPr>
          <w:b/>
          <w:bCs/>
        </w:rPr>
        <w:t>Child Account</w:t>
      </w:r>
      <w:r w:rsidRPr="004E1100">
        <w:t xml:space="preserve"> is under </w:t>
      </w:r>
      <w:r w:rsidRPr="004E1100">
        <w:rPr>
          <w:b/>
          <w:bCs/>
        </w:rPr>
        <w:t>Finance OU</w:t>
      </w:r>
      <w:r w:rsidRPr="004E1100">
        <w:t xml:space="preserve"> in the </w:t>
      </w:r>
      <w:r w:rsidRPr="004E1100">
        <w:rPr>
          <w:b/>
          <w:bCs/>
        </w:rPr>
        <w:t>Prod OU</w:t>
      </w:r>
      <w:r w:rsidRPr="004E1100">
        <w:t>.</w:t>
      </w:r>
    </w:p>
    <w:p w14:paraId="2CDA61E2" w14:textId="77777777" w:rsidR="004E1100" w:rsidRPr="004E1100" w:rsidRDefault="004E1100" w:rsidP="004E1100">
      <w:pPr>
        <w:tabs>
          <w:tab w:val="left" w:pos="1732"/>
        </w:tabs>
        <w:rPr>
          <w:b/>
          <w:bCs/>
        </w:rPr>
      </w:pPr>
      <w:r w:rsidRPr="004E1100">
        <w:rPr>
          <w:b/>
          <w:bCs/>
        </w:rPr>
        <w:t>6. Enabling Service Control Policies (SCPs)</w:t>
      </w:r>
    </w:p>
    <w:p w14:paraId="50E9EFC5" w14:textId="77777777" w:rsidR="004E1100" w:rsidRPr="004E1100" w:rsidRDefault="004E1100" w:rsidP="004E1100">
      <w:pPr>
        <w:numPr>
          <w:ilvl w:val="0"/>
          <w:numId w:val="400"/>
        </w:numPr>
        <w:tabs>
          <w:tab w:val="left" w:pos="1732"/>
        </w:tabs>
      </w:pPr>
      <w:r w:rsidRPr="004E1100">
        <w:rPr>
          <w:b/>
          <w:bCs/>
        </w:rPr>
        <w:lastRenderedPageBreak/>
        <w:t>Previous Step</w:t>
      </w:r>
      <w:r w:rsidRPr="004E1100">
        <w:t xml:space="preserve">: Now that your accounts are organized into OUs, it's time to </w:t>
      </w:r>
      <w:r w:rsidRPr="004E1100">
        <w:rPr>
          <w:b/>
          <w:bCs/>
        </w:rPr>
        <w:t>apply policies</w:t>
      </w:r>
      <w:r w:rsidRPr="004E1100">
        <w:t>. Policies are used to control what actions accounts within each OU can perform.</w:t>
      </w:r>
    </w:p>
    <w:p w14:paraId="39A03C26" w14:textId="77777777" w:rsidR="004E1100" w:rsidRPr="004E1100" w:rsidRDefault="004E1100" w:rsidP="004E1100">
      <w:pPr>
        <w:numPr>
          <w:ilvl w:val="0"/>
          <w:numId w:val="400"/>
        </w:numPr>
        <w:tabs>
          <w:tab w:val="left" w:pos="1732"/>
        </w:tabs>
      </w:pPr>
      <w:r w:rsidRPr="004E1100">
        <w:rPr>
          <w:b/>
          <w:bCs/>
        </w:rPr>
        <w:t>Connection to Next Step</w:t>
      </w:r>
      <w:r w:rsidRPr="004E1100">
        <w:t xml:space="preserve">: You enable </w:t>
      </w:r>
      <w:r w:rsidRPr="004E1100">
        <w:rPr>
          <w:b/>
          <w:bCs/>
        </w:rPr>
        <w:t>Service Control Policies (SCPs)</w:t>
      </w:r>
      <w:r w:rsidRPr="004E1100">
        <w:t xml:space="preserve"> because they are designed to </w:t>
      </w:r>
      <w:r w:rsidRPr="004E1100">
        <w:rPr>
          <w:b/>
          <w:bCs/>
        </w:rPr>
        <w:t>restrict permissions</w:t>
      </w:r>
      <w:r w:rsidRPr="004E1100">
        <w:t xml:space="preserve"> across accounts or OUs. By enabling SCPs, you are preparing to restrict certain services or actions across accounts.</w:t>
      </w:r>
    </w:p>
    <w:p w14:paraId="533040A4" w14:textId="77777777" w:rsidR="004E1100" w:rsidRPr="004E1100" w:rsidRDefault="004E1100" w:rsidP="004E1100">
      <w:pPr>
        <w:tabs>
          <w:tab w:val="left" w:pos="1732"/>
        </w:tabs>
        <w:rPr>
          <w:b/>
          <w:bCs/>
        </w:rPr>
      </w:pPr>
      <w:r w:rsidRPr="004E1100">
        <w:rPr>
          <w:b/>
          <w:bCs/>
        </w:rPr>
        <w:t>7. Creating and Attaching SCPs</w:t>
      </w:r>
    </w:p>
    <w:p w14:paraId="7D2CAE50" w14:textId="77777777" w:rsidR="004E1100" w:rsidRPr="004E1100" w:rsidRDefault="004E1100" w:rsidP="004E1100">
      <w:pPr>
        <w:numPr>
          <w:ilvl w:val="0"/>
          <w:numId w:val="401"/>
        </w:numPr>
        <w:tabs>
          <w:tab w:val="left" w:pos="1732"/>
        </w:tabs>
      </w:pPr>
      <w:r w:rsidRPr="004E1100">
        <w:rPr>
          <w:b/>
          <w:bCs/>
        </w:rPr>
        <w:t>Previous Step</w:t>
      </w:r>
      <w:r w:rsidRPr="004E1100">
        <w:t xml:space="preserve">: After enabling SCPs, you create a </w:t>
      </w:r>
      <w:r w:rsidRPr="004E1100">
        <w:rPr>
          <w:b/>
          <w:bCs/>
        </w:rPr>
        <w:t>custom SCP</w:t>
      </w:r>
      <w:r w:rsidRPr="004E1100">
        <w:t xml:space="preserve"> that will restrict access to specific services (like </w:t>
      </w:r>
      <w:r w:rsidRPr="004E1100">
        <w:rPr>
          <w:b/>
          <w:bCs/>
        </w:rPr>
        <w:t>S3</w:t>
      </w:r>
      <w:r w:rsidRPr="004E1100">
        <w:t xml:space="preserve"> in this case).</w:t>
      </w:r>
    </w:p>
    <w:p w14:paraId="362831FE" w14:textId="77777777" w:rsidR="004E1100" w:rsidRPr="004E1100" w:rsidRDefault="004E1100" w:rsidP="004E1100">
      <w:pPr>
        <w:numPr>
          <w:ilvl w:val="0"/>
          <w:numId w:val="401"/>
        </w:numPr>
        <w:tabs>
          <w:tab w:val="left" w:pos="1732"/>
        </w:tabs>
      </w:pPr>
      <w:r w:rsidRPr="004E1100">
        <w:rPr>
          <w:b/>
          <w:bCs/>
        </w:rPr>
        <w:t>Connection to Next Step</w:t>
      </w:r>
      <w:r w:rsidRPr="004E1100">
        <w:t xml:space="preserve">: You create the policy to </w:t>
      </w:r>
      <w:r w:rsidRPr="004E1100">
        <w:rPr>
          <w:b/>
          <w:bCs/>
        </w:rPr>
        <w:t>deny access to S3</w:t>
      </w:r>
      <w:r w:rsidRPr="004E1100">
        <w:t xml:space="preserve"> and then attach it to the </w:t>
      </w:r>
      <w:r w:rsidRPr="004E1100">
        <w:rPr>
          <w:b/>
          <w:bCs/>
        </w:rPr>
        <w:t>Finance OU</w:t>
      </w:r>
      <w:r w:rsidRPr="004E1100">
        <w:t xml:space="preserve"> where the </w:t>
      </w:r>
      <w:r w:rsidRPr="004E1100">
        <w:rPr>
          <w:b/>
          <w:bCs/>
        </w:rPr>
        <w:t>Child Account</w:t>
      </w:r>
      <w:r w:rsidRPr="004E1100">
        <w:t xml:space="preserve"> resides. </w:t>
      </w:r>
    </w:p>
    <w:p w14:paraId="3F12ABB9" w14:textId="77777777" w:rsidR="004E1100" w:rsidRPr="004E1100" w:rsidRDefault="004E1100" w:rsidP="004E1100">
      <w:pPr>
        <w:numPr>
          <w:ilvl w:val="1"/>
          <w:numId w:val="401"/>
        </w:numPr>
        <w:tabs>
          <w:tab w:val="left" w:pos="1732"/>
        </w:tabs>
      </w:pPr>
      <w:r w:rsidRPr="004E1100">
        <w:t xml:space="preserve">The connection is clear: by attaching this policy to the </w:t>
      </w:r>
      <w:r w:rsidRPr="004E1100">
        <w:rPr>
          <w:b/>
          <w:bCs/>
        </w:rPr>
        <w:t>Finance OU</w:t>
      </w:r>
      <w:r w:rsidRPr="004E1100">
        <w:t xml:space="preserve">, all accounts within this OU (including the </w:t>
      </w:r>
      <w:r w:rsidRPr="004E1100">
        <w:rPr>
          <w:b/>
          <w:bCs/>
        </w:rPr>
        <w:t>Child Account</w:t>
      </w:r>
      <w:r w:rsidRPr="004E1100">
        <w:t>) inherit this policy, restricting access to S3.</w:t>
      </w:r>
    </w:p>
    <w:p w14:paraId="4A52B8DD" w14:textId="77777777" w:rsidR="004E1100" w:rsidRPr="004E1100" w:rsidRDefault="004E1100" w:rsidP="004E1100">
      <w:pPr>
        <w:tabs>
          <w:tab w:val="left" w:pos="1732"/>
        </w:tabs>
        <w:rPr>
          <w:b/>
          <w:bCs/>
        </w:rPr>
      </w:pPr>
      <w:r w:rsidRPr="004E1100">
        <w:rPr>
          <w:b/>
          <w:bCs/>
        </w:rPr>
        <w:t>8. Testing the SCP</w:t>
      </w:r>
    </w:p>
    <w:p w14:paraId="628ADC43" w14:textId="77777777" w:rsidR="004E1100" w:rsidRPr="004E1100" w:rsidRDefault="004E1100" w:rsidP="004E1100">
      <w:pPr>
        <w:numPr>
          <w:ilvl w:val="0"/>
          <w:numId w:val="402"/>
        </w:numPr>
        <w:tabs>
          <w:tab w:val="left" w:pos="1732"/>
        </w:tabs>
      </w:pPr>
      <w:r w:rsidRPr="004E1100">
        <w:rPr>
          <w:b/>
          <w:bCs/>
        </w:rPr>
        <w:t>Previous Step</w:t>
      </w:r>
      <w:r w:rsidRPr="004E1100">
        <w:t xml:space="preserve">: You applied the </w:t>
      </w:r>
      <w:r w:rsidRPr="004E1100">
        <w:rPr>
          <w:b/>
          <w:bCs/>
        </w:rPr>
        <w:t>DenyAccessToS3 SCP</w:t>
      </w:r>
      <w:r w:rsidRPr="004E1100">
        <w:t xml:space="preserve"> to the </w:t>
      </w:r>
      <w:r w:rsidRPr="004E1100">
        <w:rPr>
          <w:b/>
          <w:bCs/>
        </w:rPr>
        <w:t>Finance OU</w:t>
      </w:r>
      <w:r w:rsidRPr="004E1100">
        <w:t xml:space="preserve"> (which includes the </w:t>
      </w:r>
      <w:r w:rsidRPr="004E1100">
        <w:rPr>
          <w:b/>
          <w:bCs/>
        </w:rPr>
        <w:t>Child Account</w:t>
      </w:r>
      <w:r w:rsidRPr="004E1100">
        <w:t>).</w:t>
      </w:r>
    </w:p>
    <w:p w14:paraId="0430D85A" w14:textId="77777777" w:rsidR="004E1100" w:rsidRPr="004E1100" w:rsidRDefault="004E1100" w:rsidP="004E1100">
      <w:pPr>
        <w:numPr>
          <w:ilvl w:val="0"/>
          <w:numId w:val="402"/>
        </w:numPr>
        <w:tabs>
          <w:tab w:val="left" w:pos="1732"/>
        </w:tabs>
      </w:pPr>
      <w:r w:rsidRPr="004E1100">
        <w:rPr>
          <w:b/>
          <w:bCs/>
        </w:rPr>
        <w:t>Connection to Next Step</w:t>
      </w:r>
      <w:r w:rsidRPr="004E1100">
        <w:t xml:space="preserve">: Now, to verify the policy’s effect, you attempt to </w:t>
      </w:r>
      <w:r w:rsidRPr="004E1100">
        <w:rPr>
          <w:b/>
          <w:bCs/>
        </w:rPr>
        <w:t>access S3</w:t>
      </w:r>
      <w:r w:rsidRPr="004E1100">
        <w:t xml:space="preserve"> from the </w:t>
      </w:r>
      <w:r w:rsidRPr="004E1100">
        <w:rPr>
          <w:b/>
          <w:bCs/>
        </w:rPr>
        <w:t>Child Account</w:t>
      </w:r>
      <w:r w:rsidRPr="004E1100">
        <w:t xml:space="preserve">. </w:t>
      </w:r>
    </w:p>
    <w:p w14:paraId="60E89849" w14:textId="77777777" w:rsidR="004E1100" w:rsidRPr="004E1100" w:rsidRDefault="004E1100" w:rsidP="004E1100">
      <w:pPr>
        <w:numPr>
          <w:ilvl w:val="1"/>
          <w:numId w:val="402"/>
        </w:numPr>
        <w:tabs>
          <w:tab w:val="left" w:pos="1732"/>
        </w:tabs>
      </w:pPr>
      <w:r w:rsidRPr="004E1100">
        <w:rPr>
          <w:b/>
          <w:bCs/>
        </w:rPr>
        <w:t>Result</w:t>
      </w:r>
      <w:r w:rsidRPr="004E1100">
        <w:t xml:space="preserve">: When you open the S3 console, you find that you </w:t>
      </w:r>
      <w:r w:rsidRPr="004E1100">
        <w:rPr>
          <w:b/>
          <w:bCs/>
        </w:rPr>
        <w:t>cannot access S3</w:t>
      </w:r>
      <w:r w:rsidRPr="004E1100">
        <w:t xml:space="preserve">. This is because the SCP you attached to the </w:t>
      </w:r>
      <w:r w:rsidRPr="004E1100">
        <w:rPr>
          <w:b/>
          <w:bCs/>
        </w:rPr>
        <w:t>Finance OU</w:t>
      </w:r>
      <w:r w:rsidRPr="004E1100">
        <w:t xml:space="preserve"> restricted access to the S3 service for the </w:t>
      </w:r>
      <w:r w:rsidRPr="004E1100">
        <w:rPr>
          <w:b/>
          <w:bCs/>
        </w:rPr>
        <w:t>Child Account</w:t>
      </w:r>
      <w:r w:rsidRPr="004E1100">
        <w:t>.</w:t>
      </w:r>
    </w:p>
    <w:p w14:paraId="56270D13" w14:textId="77777777" w:rsidR="004E1100" w:rsidRPr="004E1100" w:rsidRDefault="004E1100" w:rsidP="004E1100">
      <w:pPr>
        <w:tabs>
          <w:tab w:val="left" w:pos="1732"/>
        </w:tabs>
        <w:rPr>
          <w:b/>
          <w:bCs/>
        </w:rPr>
      </w:pPr>
      <w:r w:rsidRPr="004E1100">
        <w:rPr>
          <w:b/>
          <w:bCs/>
        </w:rPr>
        <w:t>Connecting the Dots:</w:t>
      </w:r>
    </w:p>
    <w:p w14:paraId="332D629A" w14:textId="77777777" w:rsidR="004E1100" w:rsidRPr="004E1100" w:rsidRDefault="004E1100" w:rsidP="004E1100">
      <w:pPr>
        <w:numPr>
          <w:ilvl w:val="0"/>
          <w:numId w:val="403"/>
        </w:numPr>
        <w:tabs>
          <w:tab w:val="left" w:pos="1732"/>
        </w:tabs>
      </w:pPr>
      <w:r w:rsidRPr="004E1100">
        <w:rPr>
          <w:b/>
          <w:bCs/>
        </w:rPr>
        <w:t>Start</w:t>
      </w:r>
      <w:r w:rsidRPr="004E1100">
        <w:t xml:space="preserve">: You begin by creating an </w:t>
      </w:r>
      <w:r w:rsidRPr="004E1100">
        <w:rPr>
          <w:b/>
          <w:bCs/>
        </w:rPr>
        <w:t>organization</w:t>
      </w:r>
      <w:r w:rsidRPr="004E1100">
        <w:t xml:space="preserve"> to manage multiple AWS accounts.</w:t>
      </w:r>
    </w:p>
    <w:p w14:paraId="6F2C7978" w14:textId="77777777" w:rsidR="004E1100" w:rsidRPr="004E1100" w:rsidRDefault="004E1100" w:rsidP="004E1100">
      <w:pPr>
        <w:numPr>
          <w:ilvl w:val="0"/>
          <w:numId w:val="403"/>
        </w:numPr>
        <w:tabs>
          <w:tab w:val="left" w:pos="1732"/>
        </w:tabs>
      </w:pPr>
      <w:r w:rsidRPr="004E1100">
        <w:rPr>
          <w:b/>
          <w:bCs/>
        </w:rPr>
        <w:t>Step 2</w:t>
      </w:r>
      <w:r w:rsidRPr="004E1100">
        <w:t xml:space="preserve">: Then you </w:t>
      </w:r>
      <w:r w:rsidRPr="004E1100">
        <w:rPr>
          <w:b/>
          <w:bCs/>
        </w:rPr>
        <w:t>add accounts</w:t>
      </w:r>
      <w:r w:rsidRPr="004E1100">
        <w:t xml:space="preserve"> to the organization (Master and Child accounts).</w:t>
      </w:r>
    </w:p>
    <w:p w14:paraId="183CF465" w14:textId="77777777" w:rsidR="004E1100" w:rsidRPr="004E1100" w:rsidRDefault="004E1100" w:rsidP="004E1100">
      <w:pPr>
        <w:numPr>
          <w:ilvl w:val="0"/>
          <w:numId w:val="403"/>
        </w:numPr>
        <w:tabs>
          <w:tab w:val="left" w:pos="1732"/>
        </w:tabs>
      </w:pPr>
      <w:r w:rsidRPr="004E1100">
        <w:rPr>
          <w:b/>
          <w:bCs/>
        </w:rPr>
        <w:t>Step 3</w:t>
      </w:r>
      <w:r w:rsidRPr="004E1100">
        <w:t xml:space="preserve">: Next, you </w:t>
      </w:r>
      <w:r w:rsidRPr="004E1100">
        <w:rPr>
          <w:b/>
          <w:bCs/>
        </w:rPr>
        <w:t>organize these accounts</w:t>
      </w:r>
      <w:r w:rsidRPr="004E1100">
        <w:t xml:space="preserve"> into </w:t>
      </w:r>
      <w:r w:rsidRPr="004E1100">
        <w:rPr>
          <w:b/>
          <w:bCs/>
        </w:rPr>
        <w:t>OUs</w:t>
      </w:r>
      <w:r w:rsidRPr="004E1100">
        <w:t xml:space="preserve"> to group them based on function (e.g., Dev, Prod, Finance).</w:t>
      </w:r>
    </w:p>
    <w:p w14:paraId="75788DA5" w14:textId="77777777" w:rsidR="004E1100" w:rsidRPr="004E1100" w:rsidRDefault="004E1100" w:rsidP="004E1100">
      <w:pPr>
        <w:numPr>
          <w:ilvl w:val="0"/>
          <w:numId w:val="403"/>
        </w:numPr>
        <w:tabs>
          <w:tab w:val="left" w:pos="1732"/>
        </w:tabs>
      </w:pPr>
      <w:r w:rsidRPr="004E1100">
        <w:rPr>
          <w:b/>
          <w:bCs/>
        </w:rPr>
        <w:t>Step 4</w:t>
      </w:r>
      <w:r w:rsidRPr="004E1100">
        <w:t xml:space="preserve">: You then </w:t>
      </w:r>
      <w:r w:rsidRPr="004E1100">
        <w:rPr>
          <w:b/>
          <w:bCs/>
        </w:rPr>
        <w:t>move the Child Account</w:t>
      </w:r>
      <w:r w:rsidRPr="004E1100">
        <w:t xml:space="preserve"> into the relevant OU (e.g., Finance).</w:t>
      </w:r>
    </w:p>
    <w:p w14:paraId="2CDEF3AB" w14:textId="77777777" w:rsidR="004E1100" w:rsidRPr="004E1100" w:rsidRDefault="004E1100" w:rsidP="004E1100">
      <w:pPr>
        <w:numPr>
          <w:ilvl w:val="0"/>
          <w:numId w:val="403"/>
        </w:numPr>
        <w:tabs>
          <w:tab w:val="left" w:pos="1732"/>
        </w:tabs>
      </w:pPr>
      <w:r w:rsidRPr="004E1100">
        <w:rPr>
          <w:b/>
          <w:bCs/>
        </w:rPr>
        <w:t>Step 5</w:t>
      </w:r>
      <w:r w:rsidRPr="004E1100">
        <w:t xml:space="preserve">: </w:t>
      </w:r>
      <w:r w:rsidRPr="004E1100">
        <w:rPr>
          <w:b/>
          <w:bCs/>
        </w:rPr>
        <w:t>Enable SCPs</w:t>
      </w:r>
      <w:r w:rsidRPr="004E1100">
        <w:t xml:space="preserve"> to restrict permissions across accounts and OUs.</w:t>
      </w:r>
    </w:p>
    <w:p w14:paraId="0036C35D" w14:textId="77777777" w:rsidR="004E1100" w:rsidRPr="004E1100" w:rsidRDefault="004E1100" w:rsidP="004E1100">
      <w:pPr>
        <w:numPr>
          <w:ilvl w:val="0"/>
          <w:numId w:val="403"/>
        </w:numPr>
        <w:tabs>
          <w:tab w:val="left" w:pos="1732"/>
        </w:tabs>
      </w:pPr>
      <w:r w:rsidRPr="004E1100">
        <w:rPr>
          <w:b/>
          <w:bCs/>
        </w:rPr>
        <w:t>Step 6</w:t>
      </w:r>
      <w:r w:rsidRPr="004E1100">
        <w:t xml:space="preserve">: You </w:t>
      </w:r>
      <w:r w:rsidRPr="004E1100">
        <w:rPr>
          <w:b/>
          <w:bCs/>
        </w:rPr>
        <w:t>create and attach an SCP</w:t>
      </w:r>
      <w:r w:rsidRPr="004E1100">
        <w:t xml:space="preserve"> to a specific OU to deny certain actions (like access to S3).</w:t>
      </w:r>
    </w:p>
    <w:p w14:paraId="4FF16AE6" w14:textId="77777777" w:rsidR="004E1100" w:rsidRPr="004E1100" w:rsidRDefault="004E1100" w:rsidP="004E1100">
      <w:pPr>
        <w:numPr>
          <w:ilvl w:val="0"/>
          <w:numId w:val="403"/>
        </w:numPr>
        <w:tabs>
          <w:tab w:val="left" w:pos="1732"/>
        </w:tabs>
      </w:pPr>
      <w:r w:rsidRPr="004E1100">
        <w:rPr>
          <w:b/>
          <w:bCs/>
        </w:rPr>
        <w:t>Step 7</w:t>
      </w:r>
      <w:r w:rsidRPr="004E1100">
        <w:t xml:space="preserve">: Finally, you </w:t>
      </w:r>
      <w:r w:rsidRPr="004E1100">
        <w:rPr>
          <w:b/>
          <w:bCs/>
        </w:rPr>
        <w:t>test the policy</w:t>
      </w:r>
      <w:r w:rsidRPr="004E1100">
        <w:t xml:space="preserve"> to ensure it works by trying to access the service (S3) from the </w:t>
      </w:r>
      <w:r w:rsidRPr="004E1100">
        <w:rPr>
          <w:b/>
          <w:bCs/>
        </w:rPr>
        <w:t xml:space="preserve">Child </w:t>
      </w:r>
      <w:proofErr w:type="gramStart"/>
      <w:r w:rsidRPr="004E1100">
        <w:rPr>
          <w:b/>
          <w:bCs/>
        </w:rPr>
        <w:t>Account</w:t>
      </w:r>
      <w:r w:rsidRPr="004E1100">
        <w:t>, and</w:t>
      </w:r>
      <w:proofErr w:type="gramEnd"/>
      <w:r w:rsidRPr="004E1100">
        <w:t xml:space="preserve"> verifying that the access is blocked.</w:t>
      </w:r>
    </w:p>
    <w:p w14:paraId="7B9EE886" w14:textId="77777777" w:rsidR="004E1100" w:rsidRPr="004E1100" w:rsidRDefault="004E1100" w:rsidP="004E1100">
      <w:pPr>
        <w:tabs>
          <w:tab w:val="left" w:pos="1732"/>
        </w:tabs>
        <w:rPr>
          <w:b/>
          <w:bCs/>
        </w:rPr>
      </w:pPr>
      <w:r w:rsidRPr="004E1100">
        <w:rPr>
          <w:b/>
          <w:bCs/>
        </w:rPr>
        <w:lastRenderedPageBreak/>
        <w:t>Why is Each Step Necessary?</w:t>
      </w:r>
    </w:p>
    <w:p w14:paraId="1A4B4548" w14:textId="77777777" w:rsidR="004E1100" w:rsidRPr="004E1100" w:rsidRDefault="004E1100" w:rsidP="004E1100">
      <w:pPr>
        <w:numPr>
          <w:ilvl w:val="0"/>
          <w:numId w:val="404"/>
        </w:numPr>
        <w:tabs>
          <w:tab w:val="left" w:pos="1732"/>
        </w:tabs>
      </w:pPr>
      <w:r w:rsidRPr="004E1100">
        <w:t>The organization structure allows you to group accounts logically, making it easier to manage them.</w:t>
      </w:r>
    </w:p>
    <w:p w14:paraId="54ADA483" w14:textId="77777777" w:rsidR="004E1100" w:rsidRPr="004E1100" w:rsidRDefault="004E1100" w:rsidP="004E1100">
      <w:pPr>
        <w:numPr>
          <w:ilvl w:val="0"/>
          <w:numId w:val="404"/>
        </w:numPr>
        <w:tabs>
          <w:tab w:val="left" w:pos="1732"/>
        </w:tabs>
      </w:pPr>
      <w:r w:rsidRPr="004E1100">
        <w:t xml:space="preserve">Adding the </w:t>
      </w:r>
      <w:r w:rsidRPr="004E1100">
        <w:rPr>
          <w:b/>
          <w:bCs/>
        </w:rPr>
        <w:t>Child Account</w:t>
      </w:r>
      <w:r w:rsidRPr="004E1100">
        <w:t xml:space="preserve"> and organizing it into an OU gives you control over that account's permissions.</w:t>
      </w:r>
    </w:p>
    <w:p w14:paraId="248D08C3" w14:textId="77777777" w:rsidR="004E1100" w:rsidRPr="004E1100" w:rsidRDefault="004E1100" w:rsidP="004E1100">
      <w:pPr>
        <w:numPr>
          <w:ilvl w:val="0"/>
          <w:numId w:val="404"/>
        </w:numPr>
        <w:tabs>
          <w:tab w:val="left" w:pos="1732"/>
        </w:tabs>
      </w:pPr>
      <w:r w:rsidRPr="004E1100">
        <w:t xml:space="preserve">Enabling </w:t>
      </w:r>
      <w:r w:rsidRPr="004E1100">
        <w:rPr>
          <w:b/>
          <w:bCs/>
        </w:rPr>
        <w:t>SCPs</w:t>
      </w:r>
      <w:r w:rsidRPr="004E1100">
        <w:t xml:space="preserve"> and attaching them to specific OUs (like </w:t>
      </w:r>
      <w:r w:rsidRPr="004E1100">
        <w:rPr>
          <w:b/>
          <w:bCs/>
        </w:rPr>
        <w:t>Finance OU</w:t>
      </w:r>
      <w:r w:rsidRPr="004E1100">
        <w:t xml:space="preserve">) ensures that you can control the permissions for </w:t>
      </w:r>
      <w:r w:rsidRPr="004E1100">
        <w:rPr>
          <w:b/>
          <w:bCs/>
        </w:rPr>
        <w:t>multiple accounts at once</w:t>
      </w:r>
      <w:r w:rsidRPr="004E1100">
        <w:t>, which is a big time-saver and ensures consistency in how permissions are applied.</w:t>
      </w:r>
    </w:p>
    <w:p w14:paraId="5195EC24" w14:textId="77777777" w:rsidR="004E1100" w:rsidRPr="004E1100" w:rsidRDefault="004E1100" w:rsidP="004E1100">
      <w:pPr>
        <w:numPr>
          <w:ilvl w:val="0"/>
          <w:numId w:val="404"/>
        </w:numPr>
        <w:tabs>
          <w:tab w:val="left" w:pos="1732"/>
        </w:tabs>
      </w:pPr>
      <w:r w:rsidRPr="004E1100">
        <w:t xml:space="preserve">Finally, testing the SCP shows that the </w:t>
      </w:r>
      <w:r w:rsidRPr="004E1100">
        <w:rPr>
          <w:b/>
          <w:bCs/>
        </w:rPr>
        <w:t>SCPs are effective</w:t>
      </w:r>
      <w:r w:rsidRPr="004E1100">
        <w:t>, and ensures that you can control access to AWS services across your entire organization, regardless of the individual permissions within the accounts.</w:t>
      </w:r>
    </w:p>
    <w:p w14:paraId="7F910FF8" w14:textId="77777777" w:rsidR="004E1100" w:rsidRPr="004E1100" w:rsidRDefault="004E1100" w:rsidP="004E1100">
      <w:pPr>
        <w:tabs>
          <w:tab w:val="left" w:pos="1732"/>
        </w:tabs>
        <w:rPr>
          <w:b/>
          <w:bCs/>
        </w:rPr>
      </w:pPr>
      <w:r w:rsidRPr="004E1100">
        <w:rPr>
          <w:b/>
          <w:bCs/>
        </w:rPr>
        <w:t>Conclusion:</w:t>
      </w:r>
    </w:p>
    <w:p w14:paraId="7B1E96B3" w14:textId="77777777" w:rsidR="004E1100" w:rsidRPr="004E1100" w:rsidRDefault="004E1100" w:rsidP="004E1100">
      <w:pPr>
        <w:tabs>
          <w:tab w:val="left" w:pos="1732"/>
        </w:tabs>
      </w:pPr>
      <w:r w:rsidRPr="004E1100">
        <w:t xml:space="preserve">Each action you take builds upon the previous one. By </w:t>
      </w:r>
      <w:r w:rsidRPr="004E1100">
        <w:rPr>
          <w:b/>
          <w:bCs/>
        </w:rPr>
        <w:t>first creating the organization</w:t>
      </w:r>
      <w:r w:rsidRPr="004E1100">
        <w:t xml:space="preserve">, then </w:t>
      </w:r>
      <w:r w:rsidRPr="004E1100">
        <w:rPr>
          <w:b/>
          <w:bCs/>
        </w:rPr>
        <w:t>adding accounts</w:t>
      </w:r>
      <w:r w:rsidRPr="004E1100">
        <w:t xml:space="preserve">, and finally </w:t>
      </w:r>
      <w:r w:rsidRPr="004E1100">
        <w:rPr>
          <w:b/>
          <w:bCs/>
        </w:rPr>
        <w:t>applying policies</w:t>
      </w:r>
      <w:r w:rsidRPr="004E1100">
        <w:t xml:space="preserve"> like SCPs, you create a structured, controlled environment where you can manage accounts at scale, enforce security, and ensure that only authorized actions are performed by users within those accounts.</w:t>
      </w:r>
    </w:p>
    <w:p w14:paraId="5F8849BC" w14:textId="77777777" w:rsidR="004E1100" w:rsidRPr="004E1100" w:rsidRDefault="004E1100" w:rsidP="004E1100">
      <w:pPr>
        <w:tabs>
          <w:tab w:val="left" w:pos="1732"/>
        </w:tabs>
      </w:pPr>
      <w:r w:rsidRPr="004E1100">
        <w:t>Does that help clarify how everything connects? Let me know if anything is still unclear!</w:t>
      </w:r>
    </w:p>
    <w:p w14:paraId="68B17390" w14:textId="6942687D" w:rsidR="004E1100" w:rsidRDefault="008A5BE7" w:rsidP="0017726F">
      <w:pPr>
        <w:tabs>
          <w:tab w:val="left" w:pos="1732"/>
        </w:tabs>
      </w:pPr>
      <w:r>
        <w:rPr>
          <w:noProof/>
        </w:rPr>
        <mc:AlternateContent>
          <mc:Choice Requires="wps">
            <w:drawing>
              <wp:anchor distT="0" distB="0" distL="114300" distR="114300" simplePos="0" relativeHeight="251752448" behindDoc="0" locked="0" layoutInCell="1" allowOverlap="1" wp14:anchorId="33AF79F3" wp14:editId="3160D17C">
                <wp:simplePos x="0" y="0"/>
                <wp:positionH relativeFrom="column">
                  <wp:posOffset>-914400</wp:posOffset>
                </wp:positionH>
                <wp:positionV relativeFrom="paragraph">
                  <wp:posOffset>267335</wp:posOffset>
                </wp:positionV>
                <wp:extent cx="7620000" cy="0"/>
                <wp:effectExtent l="0" t="19050" r="19050" b="19050"/>
                <wp:wrapNone/>
                <wp:docPr id="646835459" name="Straight Connector 2"/>
                <wp:cNvGraphicFramePr/>
                <a:graphic xmlns:a="http://schemas.openxmlformats.org/drawingml/2006/main">
                  <a:graphicData uri="http://schemas.microsoft.com/office/word/2010/wordprocessingShape">
                    <wps:wsp>
                      <wps:cNvCnPr/>
                      <wps:spPr>
                        <a:xfrm>
                          <a:off x="0" y="0"/>
                          <a:ext cx="7620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A4BC0A" id="Straight Connector 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in,21.05pt" to="528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" strokecolor="#156082 [3204]" strokeweight="2.25pt">
                <v:stroke joinstyle="miter"/>
              </v:line>
            </w:pict>
          </mc:Fallback>
        </mc:AlternateContent>
      </w:r>
    </w:p>
    <w:p w14:paraId="1B92FC6B" w14:textId="0E50493C" w:rsidR="00FB122D" w:rsidRPr="00686241" w:rsidRDefault="00686241" w:rsidP="00FB122D">
      <w:pPr>
        <w:rPr>
          <w:b/>
          <w:bCs/>
          <w:sz w:val="40"/>
          <w:szCs w:val="40"/>
        </w:rPr>
      </w:pPr>
      <w:r w:rsidRPr="00686241">
        <w:rPr>
          <w:b/>
          <w:bCs/>
          <w:sz w:val="40"/>
          <w:szCs w:val="40"/>
        </w:rPr>
        <w:t xml:space="preserve">217)Organization Consolidation </w:t>
      </w:r>
      <w:proofErr w:type="gramStart"/>
      <w:r w:rsidRPr="00686241">
        <w:rPr>
          <w:b/>
          <w:bCs/>
          <w:sz w:val="40"/>
          <w:szCs w:val="40"/>
        </w:rPr>
        <w:t>Billing:-</w:t>
      </w:r>
      <w:proofErr w:type="gramEnd"/>
    </w:p>
    <w:p w14:paraId="4AC07738" w14:textId="77777777" w:rsidR="00686241" w:rsidRPr="00686241" w:rsidRDefault="00686241" w:rsidP="00686241">
      <w:r w:rsidRPr="00686241">
        <w:t>Alright, let’s break this down into smaller chunks and go through each part, step by step, with an example to make it easier to understand.</w:t>
      </w:r>
    </w:p>
    <w:p w14:paraId="54AA8864" w14:textId="77777777" w:rsidR="00686241" w:rsidRPr="00686241" w:rsidRDefault="00686241" w:rsidP="00686241">
      <w:pPr>
        <w:rPr>
          <w:b/>
          <w:bCs/>
        </w:rPr>
      </w:pPr>
      <w:r w:rsidRPr="00686241">
        <w:rPr>
          <w:b/>
          <w:bCs/>
        </w:rPr>
        <w:t>1. Consolidated Billing in AWS Organizations</w:t>
      </w:r>
    </w:p>
    <w:p w14:paraId="2D3F577F" w14:textId="77777777" w:rsidR="00686241" w:rsidRPr="00686241" w:rsidRDefault="00686241" w:rsidP="00686241">
      <w:r w:rsidRPr="00686241">
        <w:t xml:space="preserve">When you use AWS Organizations and enable </w:t>
      </w:r>
      <w:r w:rsidRPr="00686241">
        <w:rPr>
          <w:b/>
          <w:bCs/>
        </w:rPr>
        <w:t>Consolidated Billing</w:t>
      </w:r>
      <w:r w:rsidRPr="00686241">
        <w:t xml:space="preserve">, this feature allows you to manage multiple AWS accounts under a single billing setup. Instead of each AWS account receiving its own separate bill, all accounts within the organization will be consolidated into one </w:t>
      </w:r>
      <w:r w:rsidRPr="00686241">
        <w:rPr>
          <w:b/>
          <w:bCs/>
        </w:rPr>
        <w:t>single bill</w:t>
      </w:r>
      <w:r w:rsidRPr="00686241">
        <w:t>.</w:t>
      </w:r>
    </w:p>
    <w:p w14:paraId="720C5D94" w14:textId="77777777" w:rsidR="00686241" w:rsidRPr="00686241" w:rsidRDefault="00686241" w:rsidP="00686241">
      <w:r w:rsidRPr="00686241">
        <w:rPr>
          <w:b/>
          <w:bCs/>
        </w:rPr>
        <w:t>Why is this important?</w:t>
      </w:r>
    </w:p>
    <w:p w14:paraId="5F6EEAAE" w14:textId="77777777" w:rsidR="00686241" w:rsidRPr="00686241" w:rsidRDefault="00686241" w:rsidP="00686241">
      <w:pPr>
        <w:numPr>
          <w:ilvl w:val="0"/>
          <w:numId w:val="405"/>
        </w:numPr>
      </w:pPr>
      <w:r w:rsidRPr="00686241">
        <w:rPr>
          <w:b/>
          <w:bCs/>
        </w:rPr>
        <w:t>One bill for all accounts</w:t>
      </w:r>
      <w:r w:rsidRPr="00686241">
        <w:t>: This simplifies the billing process and is much easier for accounting teams to manage.</w:t>
      </w:r>
    </w:p>
    <w:p w14:paraId="3D2DEF0D" w14:textId="77777777" w:rsidR="00686241" w:rsidRPr="00686241" w:rsidRDefault="00686241" w:rsidP="00686241">
      <w:pPr>
        <w:numPr>
          <w:ilvl w:val="0"/>
          <w:numId w:val="405"/>
        </w:numPr>
      </w:pPr>
      <w:r w:rsidRPr="00686241">
        <w:t xml:space="preserve">It allows you to </w:t>
      </w:r>
      <w:r w:rsidRPr="00686241">
        <w:rPr>
          <w:b/>
          <w:bCs/>
        </w:rPr>
        <w:t>combine the usage</w:t>
      </w:r>
      <w:r w:rsidRPr="00686241">
        <w:t xml:space="preserve"> of multiple accounts, so you can take advantage of discounts and pricing benefits that may not have been available if each account was billed separately.</w:t>
      </w:r>
    </w:p>
    <w:p w14:paraId="26389765" w14:textId="77777777" w:rsidR="00686241" w:rsidRPr="00686241" w:rsidRDefault="00686241" w:rsidP="00686241">
      <w:pPr>
        <w:rPr>
          <w:b/>
          <w:bCs/>
        </w:rPr>
      </w:pPr>
      <w:r w:rsidRPr="00686241">
        <w:rPr>
          <w:b/>
          <w:bCs/>
        </w:rPr>
        <w:t>2. Combining Usage to Get Better Pricing</w:t>
      </w:r>
    </w:p>
    <w:p w14:paraId="6414D714" w14:textId="77777777" w:rsidR="00686241" w:rsidRPr="00686241" w:rsidRDefault="00686241" w:rsidP="00686241">
      <w:r w:rsidRPr="00686241">
        <w:lastRenderedPageBreak/>
        <w:t xml:space="preserve">AWS gives discounts based on </w:t>
      </w:r>
      <w:r w:rsidRPr="00686241">
        <w:rPr>
          <w:b/>
          <w:bCs/>
        </w:rPr>
        <w:t>usage volume</w:t>
      </w:r>
      <w:r w:rsidRPr="00686241">
        <w:t>. For example, if you use a certain amount of data or resources (like EC2 instances, data storage, etc.), you can qualify for lower pricing.</w:t>
      </w:r>
    </w:p>
    <w:p w14:paraId="0E8C0EDB" w14:textId="77777777" w:rsidR="00686241" w:rsidRPr="00686241" w:rsidRDefault="00686241" w:rsidP="00686241">
      <w:r w:rsidRPr="00686241">
        <w:rPr>
          <w:b/>
          <w:bCs/>
        </w:rPr>
        <w:t>Example:</w:t>
      </w:r>
      <w:r w:rsidRPr="00686241">
        <w:t xml:space="preserve"> Let’s say AWS charges a lower price for every </w:t>
      </w:r>
      <w:r w:rsidRPr="00686241">
        <w:rPr>
          <w:b/>
          <w:bCs/>
        </w:rPr>
        <w:t>terabyte of data</w:t>
      </w:r>
      <w:r w:rsidRPr="00686241">
        <w:t xml:space="preserve"> beyond 5TB. If one account uses 1TB and another uses 1TB, they will only get the standard pricing for 1TB each. But with </w:t>
      </w:r>
      <w:r w:rsidRPr="00686241">
        <w:rPr>
          <w:b/>
          <w:bCs/>
        </w:rPr>
        <w:t>Consolidated Billing</w:t>
      </w:r>
      <w:r w:rsidRPr="00686241">
        <w:t>, if you combine the usage from both accounts, they now together use 2TB, which may qualify them for a better rate than if they were billed separately.</w:t>
      </w:r>
    </w:p>
    <w:p w14:paraId="2E22B350" w14:textId="77777777" w:rsidR="00686241" w:rsidRPr="00686241" w:rsidRDefault="00686241" w:rsidP="00686241">
      <w:r w:rsidRPr="00686241">
        <w:t xml:space="preserve">This combined usage can help you achieve a </w:t>
      </w:r>
      <w:r w:rsidRPr="00686241">
        <w:rPr>
          <w:b/>
          <w:bCs/>
        </w:rPr>
        <w:t>volume discount</w:t>
      </w:r>
      <w:r w:rsidRPr="00686241">
        <w:t xml:space="preserve">, which results in </w:t>
      </w:r>
      <w:r w:rsidRPr="00686241">
        <w:rPr>
          <w:b/>
          <w:bCs/>
        </w:rPr>
        <w:t>lower overall costs</w:t>
      </w:r>
      <w:r w:rsidRPr="00686241">
        <w:t>.</w:t>
      </w:r>
    </w:p>
    <w:p w14:paraId="0445D00B" w14:textId="77777777" w:rsidR="00686241" w:rsidRPr="00686241" w:rsidRDefault="00686241" w:rsidP="00686241">
      <w:pPr>
        <w:rPr>
          <w:b/>
          <w:bCs/>
        </w:rPr>
      </w:pPr>
      <w:r w:rsidRPr="00686241">
        <w:rPr>
          <w:b/>
          <w:bCs/>
        </w:rPr>
        <w:t>3. Sharing Reserved Instances and Savings Plans</w:t>
      </w:r>
    </w:p>
    <w:p w14:paraId="054AF085" w14:textId="77777777" w:rsidR="00686241" w:rsidRPr="00686241" w:rsidRDefault="00686241" w:rsidP="00686241">
      <w:r w:rsidRPr="00686241">
        <w:t xml:space="preserve">AWS offers </w:t>
      </w:r>
      <w:r w:rsidRPr="00686241">
        <w:rPr>
          <w:b/>
          <w:bCs/>
        </w:rPr>
        <w:t>Reserved Instances (RIs)</w:t>
      </w:r>
      <w:r w:rsidRPr="00686241">
        <w:t xml:space="preserve"> and </w:t>
      </w:r>
      <w:r w:rsidRPr="00686241">
        <w:rPr>
          <w:b/>
          <w:bCs/>
        </w:rPr>
        <w:t>Savings Plans</w:t>
      </w:r>
      <w:r w:rsidRPr="00686241">
        <w:t>, which allow you to commit to using specific AWS services at a discounted rate. Normally, these discounts are tied to a specific account.</w:t>
      </w:r>
    </w:p>
    <w:p w14:paraId="26F9CC79" w14:textId="77777777" w:rsidR="00686241" w:rsidRPr="00686241" w:rsidRDefault="00686241" w:rsidP="00686241">
      <w:r w:rsidRPr="00686241">
        <w:t xml:space="preserve">But with </w:t>
      </w:r>
      <w:r w:rsidRPr="00686241">
        <w:rPr>
          <w:b/>
          <w:bCs/>
        </w:rPr>
        <w:t>Consolidated Billing</w:t>
      </w:r>
      <w:r w:rsidRPr="00686241">
        <w:t xml:space="preserve">, you can </w:t>
      </w:r>
      <w:r w:rsidRPr="00686241">
        <w:rPr>
          <w:b/>
          <w:bCs/>
        </w:rPr>
        <w:t>share Reserved Instances and Savings Plans across all the accounts</w:t>
      </w:r>
      <w:r w:rsidRPr="00686241">
        <w:t xml:space="preserve"> in your organization. This means even if one account purchased Reserved Instances, other accounts in the same organization can benefit from the discounts.</w:t>
      </w:r>
    </w:p>
    <w:p w14:paraId="58261399" w14:textId="77777777" w:rsidR="00686241" w:rsidRPr="00686241" w:rsidRDefault="00686241" w:rsidP="00686241">
      <w:pPr>
        <w:rPr>
          <w:b/>
          <w:bCs/>
        </w:rPr>
      </w:pPr>
      <w:r w:rsidRPr="00686241">
        <w:rPr>
          <w:b/>
          <w:bCs/>
        </w:rPr>
        <w:t>Example of Reserved Instances Sharing:</w:t>
      </w:r>
    </w:p>
    <w:p w14:paraId="47CAC606" w14:textId="77777777" w:rsidR="00686241" w:rsidRPr="00686241" w:rsidRDefault="00686241" w:rsidP="00686241">
      <w:r w:rsidRPr="00686241">
        <w:t>Let’s consider an example:</w:t>
      </w:r>
    </w:p>
    <w:p w14:paraId="491BAE2B" w14:textId="77777777" w:rsidR="00686241" w:rsidRPr="00686241" w:rsidRDefault="00686241" w:rsidP="00686241">
      <w:pPr>
        <w:numPr>
          <w:ilvl w:val="0"/>
          <w:numId w:val="406"/>
        </w:numPr>
      </w:pPr>
      <w:r w:rsidRPr="00686241">
        <w:rPr>
          <w:b/>
          <w:bCs/>
        </w:rPr>
        <w:t>Account A</w:t>
      </w:r>
      <w:r w:rsidRPr="00686241">
        <w:t xml:space="preserve">: Has </w:t>
      </w:r>
      <w:r w:rsidRPr="00686241">
        <w:rPr>
          <w:b/>
          <w:bCs/>
        </w:rPr>
        <w:t>6 EC2 instances</w:t>
      </w:r>
      <w:r w:rsidRPr="00686241">
        <w:t xml:space="preserve"> running.</w:t>
      </w:r>
    </w:p>
    <w:p w14:paraId="45F5873B" w14:textId="77777777" w:rsidR="00686241" w:rsidRPr="00686241" w:rsidRDefault="00686241" w:rsidP="00686241">
      <w:pPr>
        <w:numPr>
          <w:ilvl w:val="0"/>
          <w:numId w:val="406"/>
        </w:numPr>
      </w:pPr>
      <w:r w:rsidRPr="00686241">
        <w:rPr>
          <w:b/>
          <w:bCs/>
        </w:rPr>
        <w:t>Account B</w:t>
      </w:r>
      <w:r w:rsidRPr="00686241">
        <w:t xml:space="preserve">: Has </w:t>
      </w:r>
      <w:r w:rsidRPr="00686241">
        <w:rPr>
          <w:b/>
          <w:bCs/>
        </w:rPr>
        <w:t>5 Reserved EC2 instances</w:t>
      </w:r>
      <w:r w:rsidRPr="00686241">
        <w:t xml:space="preserve"> (for example, 5 EC2 instances that are paid for upfront to get a discount).</w:t>
      </w:r>
    </w:p>
    <w:p w14:paraId="7751B394" w14:textId="77777777" w:rsidR="00686241" w:rsidRPr="00686241" w:rsidRDefault="00686241" w:rsidP="00686241">
      <w:r w:rsidRPr="00686241">
        <w:t xml:space="preserve">Now, let’s assume all the EC2 instances are in the same </w:t>
      </w:r>
      <w:r w:rsidRPr="00686241">
        <w:rPr>
          <w:b/>
          <w:bCs/>
        </w:rPr>
        <w:t>Availability Zone (AZ)</w:t>
      </w:r>
      <w:r w:rsidRPr="00686241">
        <w:t xml:space="preserve"> (this matters because Reserved Instances are tied to a specific AZ).</w:t>
      </w:r>
    </w:p>
    <w:p w14:paraId="14632A1B" w14:textId="77777777" w:rsidR="00686241" w:rsidRPr="00686241" w:rsidRDefault="00686241" w:rsidP="00686241">
      <w:pPr>
        <w:numPr>
          <w:ilvl w:val="0"/>
          <w:numId w:val="407"/>
        </w:numPr>
      </w:pPr>
      <w:r w:rsidRPr="00686241">
        <w:rPr>
          <w:b/>
          <w:bCs/>
        </w:rPr>
        <w:t>Account B</w:t>
      </w:r>
      <w:r w:rsidRPr="00686241">
        <w:t xml:space="preserve">'s 5 Reserved Instances can cover up to </w:t>
      </w:r>
      <w:r w:rsidRPr="00686241">
        <w:rPr>
          <w:b/>
          <w:bCs/>
        </w:rPr>
        <w:t>5 EC2 instances</w:t>
      </w:r>
      <w:r w:rsidRPr="00686241">
        <w:t xml:space="preserve"> in the same AZ, regardless of which account is using them.</w:t>
      </w:r>
    </w:p>
    <w:p w14:paraId="3B5312AB" w14:textId="77777777" w:rsidR="00686241" w:rsidRPr="00686241" w:rsidRDefault="00686241" w:rsidP="00686241">
      <w:r w:rsidRPr="00686241">
        <w:t>So, let’s say:</w:t>
      </w:r>
    </w:p>
    <w:p w14:paraId="7D00012F" w14:textId="77777777" w:rsidR="00686241" w:rsidRPr="00686241" w:rsidRDefault="00686241" w:rsidP="00686241">
      <w:pPr>
        <w:numPr>
          <w:ilvl w:val="0"/>
          <w:numId w:val="408"/>
        </w:numPr>
      </w:pPr>
      <w:r w:rsidRPr="00686241">
        <w:rPr>
          <w:b/>
          <w:bCs/>
        </w:rPr>
        <w:t>Account A</w:t>
      </w:r>
      <w:r w:rsidRPr="00686241">
        <w:t xml:space="preserve"> has 6 running EC2 instances.</w:t>
      </w:r>
    </w:p>
    <w:p w14:paraId="043A6AD4" w14:textId="77777777" w:rsidR="00686241" w:rsidRPr="00686241" w:rsidRDefault="00686241" w:rsidP="00686241">
      <w:pPr>
        <w:numPr>
          <w:ilvl w:val="0"/>
          <w:numId w:val="408"/>
        </w:numPr>
      </w:pPr>
      <w:r w:rsidRPr="00686241">
        <w:rPr>
          <w:b/>
          <w:bCs/>
        </w:rPr>
        <w:t>Account B</w:t>
      </w:r>
      <w:r w:rsidRPr="00686241">
        <w:t xml:space="preserve"> has 3 EC2 instances running (out of the 5 Reserved Instances).</w:t>
      </w:r>
    </w:p>
    <w:p w14:paraId="5020F924" w14:textId="77777777" w:rsidR="00686241" w:rsidRPr="00686241" w:rsidRDefault="00686241" w:rsidP="00686241">
      <w:r w:rsidRPr="00686241">
        <w:t xml:space="preserve">Since </w:t>
      </w:r>
      <w:r w:rsidRPr="00686241">
        <w:rPr>
          <w:b/>
          <w:bCs/>
        </w:rPr>
        <w:t>Reserved Instances Sharing</w:t>
      </w:r>
      <w:r w:rsidRPr="00686241">
        <w:t xml:space="preserve"> is enabled, the </w:t>
      </w:r>
      <w:r w:rsidRPr="00686241">
        <w:rPr>
          <w:b/>
          <w:bCs/>
        </w:rPr>
        <w:t>3 EC2 instances in Account B</w:t>
      </w:r>
      <w:r w:rsidRPr="00686241">
        <w:t xml:space="preserve"> will get the discounted rate for Reserved Instances. </w:t>
      </w:r>
      <w:proofErr w:type="gramStart"/>
      <w:r w:rsidRPr="00686241">
        <w:t>But,</w:t>
      </w:r>
      <w:proofErr w:type="gramEnd"/>
      <w:r w:rsidRPr="00686241">
        <w:t xml:space="preserve"> </w:t>
      </w:r>
      <w:r w:rsidRPr="00686241">
        <w:rPr>
          <w:b/>
          <w:bCs/>
        </w:rPr>
        <w:t>2 EC2 instances in Account A</w:t>
      </w:r>
      <w:r w:rsidRPr="00686241">
        <w:t xml:space="preserve"> will also get the discount, because those two instances are covered by the Reserved Instances in </w:t>
      </w:r>
      <w:r w:rsidRPr="00686241">
        <w:rPr>
          <w:b/>
          <w:bCs/>
        </w:rPr>
        <w:t>Account B</w:t>
      </w:r>
      <w:r w:rsidRPr="00686241">
        <w:t>.</w:t>
      </w:r>
    </w:p>
    <w:p w14:paraId="1C02C7C7" w14:textId="77777777" w:rsidR="00686241" w:rsidRPr="00686241" w:rsidRDefault="00686241" w:rsidP="00686241">
      <w:r w:rsidRPr="00686241">
        <w:rPr>
          <w:b/>
          <w:bCs/>
        </w:rPr>
        <w:lastRenderedPageBreak/>
        <w:t>Result</w:t>
      </w:r>
      <w:r w:rsidRPr="00686241">
        <w:t>: Account A can use the Reserved Instances from Account B, and they both get the benefit of the discount, even though Account A didn’t buy the Reserved Instances themselves.</w:t>
      </w:r>
    </w:p>
    <w:p w14:paraId="31B6CDC6" w14:textId="77777777" w:rsidR="00686241" w:rsidRPr="00686241" w:rsidRDefault="00686241" w:rsidP="00686241">
      <w:pPr>
        <w:rPr>
          <w:b/>
          <w:bCs/>
        </w:rPr>
      </w:pPr>
      <w:r w:rsidRPr="00686241">
        <w:rPr>
          <w:b/>
          <w:bCs/>
        </w:rPr>
        <w:t>4. Turning Off Reserved Instance Sharing</w:t>
      </w:r>
    </w:p>
    <w:p w14:paraId="4D00EC69" w14:textId="77777777" w:rsidR="00686241" w:rsidRPr="00686241" w:rsidRDefault="00686241" w:rsidP="00686241">
      <w:r w:rsidRPr="00686241">
        <w:t xml:space="preserve">One important thing to note is that you can choose to </w:t>
      </w:r>
      <w:r w:rsidRPr="00686241">
        <w:rPr>
          <w:b/>
          <w:bCs/>
        </w:rPr>
        <w:t>turn off Reserved Instances sharing</w:t>
      </w:r>
      <w:r w:rsidRPr="00686241">
        <w:t xml:space="preserve"> for specific accounts. For example, if you have a specific account that you don’t want to share Reserved Instances with, you can disable that feature.</w:t>
      </w:r>
    </w:p>
    <w:p w14:paraId="377A5CED" w14:textId="77777777" w:rsidR="00686241" w:rsidRPr="00686241" w:rsidRDefault="00686241" w:rsidP="00686241">
      <w:r w:rsidRPr="00686241">
        <w:t xml:space="preserve">This applies to all accounts in your organization, including the </w:t>
      </w:r>
      <w:r w:rsidRPr="00686241">
        <w:rPr>
          <w:b/>
          <w:bCs/>
        </w:rPr>
        <w:t>management account</w:t>
      </w:r>
      <w:r w:rsidRPr="00686241">
        <w:t xml:space="preserve"> (the primary account that controls the AWS Organization).</w:t>
      </w:r>
    </w:p>
    <w:p w14:paraId="6C4BAF56" w14:textId="77777777" w:rsidR="00686241" w:rsidRPr="00686241" w:rsidRDefault="00000000" w:rsidP="00686241">
      <w:r>
        <w:pict w14:anchorId="0FB2B6F1">
          <v:rect id="_x0000_i1145" style="width:0;height:1.5pt" o:hralign="center" o:hrstd="t" o:hr="t" fillcolor="#a0a0a0" stroked="f"/>
        </w:pict>
      </w:r>
    </w:p>
    <w:p w14:paraId="2E925BC5" w14:textId="77777777" w:rsidR="00686241" w:rsidRPr="00686241" w:rsidRDefault="00686241" w:rsidP="00686241">
      <w:pPr>
        <w:rPr>
          <w:b/>
          <w:bCs/>
        </w:rPr>
      </w:pPr>
      <w:r w:rsidRPr="00686241">
        <w:rPr>
          <w:b/>
          <w:bCs/>
        </w:rPr>
        <w:t>Key Takeaways:</w:t>
      </w:r>
    </w:p>
    <w:p w14:paraId="3FD77334" w14:textId="77777777" w:rsidR="00686241" w:rsidRPr="00686241" w:rsidRDefault="00686241" w:rsidP="00686241">
      <w:pPr>
        <w:numPr>
          <w:ilvl w:val="0"/>
          <w:numId w:val="409"/>
        </w:numPr>
      </w:pPr>
      <w:r w:rsidRPr="00686241">
        <w:rPr>
          <w:b/>
          <w:bCs/>
        </w:rPr>
        <w:t>Consolidated Billing</w:t>
      </w:r>
      <w:r w:rsidRPr="00686241">
        <w:t xml:space="preserve"> allows you to manage multiple AWS accounts under a single bill, making accounting and budgeting easier.</w:t>
      </w:r>
    </w:p>
    <w:p w14:paraId="476B552D" w14:textId="77777777" w:rsidR="00686241" w:rsidRPr="00686241" w:rsidRDefault="00686241" w:rsidP="00686241">
      <w:pPr>
        <w:numPr>
          <w:ilvl w:val="0"/>
          <w:numId w:val="409"/>
        </w:numPr>
      </w:pPr>
      <w:r w:rsidRPr="00686241">
        <w:t xml:space="preserve">You can </w:t>
      </w:r>
      <w:r w:rsidRPr="00686241">
        <w:rPr>
          <w:b/>
          <w:bCs/>
        </w:rPr>
        <w:t>combine the usage</w:t>
      </w:r>
      <w:r w:rsidRPr="00686241">
        <w:t xml:space="preserve"> of all your accounts, which helps you get discounts based on the total usage (like volume pricing for data, etc.).</w:t>
      </w:r>
    </w:p>
    <w:p w14:paraId="7BAF7D87" w14:textId="77777777" w:rsidR="00686241" w:rsidRPr="00686241" w:rsidRDefault="00686241" w:rsidP="00686241">
      <w:pPr>
        <w:numPr>
          <w:ilvl w:val="0"/>
          <w:numId w:val="409"/>
        </w:numPr>
      </w:pPr>
      <w:r w:rsidRPr="00686241">
        <w:rPr>
          <w:b/>
          <w:bCs/>
        </w:rPr>
        <w:t>Reserved Instances and Savings Plans</w:t>
      </w:r>
      <w:r w:rsidRPr="00686241">
        <w:t xml:space="preserve"> can be shared across accounts, meaning that if one account has Reserved Instances, other accounts can benefit from the discount.</w:t>
      </w:r>
    </w:p>
    <w:p w14:paraId="166FB09C" w14:textId="77777777" w:rsidR="00686241" w:rsidRPr="00686241" w:rsidRDefault="00686241" w:rsidP="00686241">
      <w:pPr>
        <w:numPr>
          <w:ilvl w:val="0"/>
          <w:numId w:val="409"/>
        </w:numPr>
      </w:pPr>
      <w:r w:rsidRPr="00686241">
        <w:t xml:space="preserve">You can </w:t>
      </w:r>
      <w:r w:rsidRPr="00686241">
        <w:rPr>
          <w:b/>
          <w:bCs/>
        </w:rPr>
        <w:t>turn off Reserved Instance sharing</w:t>
      </w:r>
      <w:r w:rsidRPr="00686241">
        <w:t xml:space="preserve"> for specific accounts, if needed.</w:t>
      </w:r>
    </w:p>
    <w:p w14:paraId="55D72138" w14:textId="77777777" w:rsidR="00686241" w:rsidRPr="00686241" w:rsidRDefault="00000000" w:rsidP="00686241">
      <w:r>
        <w:pict w14:anchorId="5620FE16">
          <v:rect id="_x0000_i1146" style="width:0;height:1.5pt" o:hralign="center" o:hrstd="t" o:hr="t" fillcolor="#a0a0a0" stroked="f"/>
        </w:pict>
      </w:r>
    </w:p>
    <w:p w14:paraId="3922454D" w14:textId="77777777" w:rsidR="00686241" w:rsidRPr="00686241" w:rsidRDefault="00686241" w:rsidP="00686241">
      <w:r w:rsidRPr="00686241">
        <w:t>Does this make more sense now? Let me know if any part still feels unclear, and I can explain further!</w:t>
      </w:r>
    </w:p>
    <w:p w14:paraId="6BB498A6" w14:textId="3F3676E0" w:rsidR="00FB122D" w:rsidRDefault="00686241" w:rsidP="00FB122D">
      <w:r>
        <w:rPr>
          <w:noProof/>
        </w:rPr>
        <mc:AlternateContent>
          <mc:Choice Requires="wps">
            <w:drawing>
              <wp:anchor distT="0" distB="0" distL="114300" distR="114300" simplePos="0" relativeHeight="251753472" behindDoc="0" locked="0" layoutInCell="1" allowOverlap="1" wp14:anchorId="277B36B5" wp14:editId="3926393A">
                <wp:simplePos x="0" y="0"/>
                <wp:positionH relativeFrom="column">
                  <wp:posOffset>-876300</wp:posOffset>
                </wp:positionH>
                <wp:positionV relativeFrom="paragraph">
                  <wp:posOffset>104140</wp:posOffset>
                </wp:positionV>
                <wp:extent cx="7467600" cy="31750"/>
                <wp:effectExtent l="19050" t="19050" r="19050" b="25400"/>
                <wp:wrapNone/>
                <wp:docPr id="1829551989" name="Straight Connector 3"/>
                <wp:cNvGraphicFramePr/>
                <a:graphic xmlns:a="http://schemas.openxmlformats.org/drawingml/2006/main">
                  <a:graphicData uri="http://schemas.microsoft.com/office/word/2010/wordprocessingShape">
                    <wps:wsp>
                      <wps:cNvCnPr/>
                      <wps:spPr>
                        <a:xfrm flipV="1">
                          <a:off x="0" y="0"/>
                          <a:ext cx="7467600" cy="317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74686" id="Straight Connector 3"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69pt,8.2pt" to="519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" strokecolor="#156082 [3204]" strokeweight="2.25pt">
                <v:stroke joinstyle="miter"/>
              </v:line>
            </w:pict>
          </mc:Fallback>
        </mc:AlternateContent>
      </w:r>
    </w:p>
    <w:p w14:paraId="643D03F0" w14:textId="5963C2C1" w:rsidR="00FB122D" w:rsidRDefault="00686241" w:rsidP="00FB122D">
      <w:pPr>
        <w:rPr>
          <w:b/>
          <w:bCs/>
          <w:sz w:val="40"/>
          <w:szCs w:val="40"/>
        </w:rPr>
      </w:pPr>
      <w:r w:rsidRPr="00686241">
        <w:rPr>
          <w:b/>
          <w:bCs/>
          <w:sz w:val="40"/>
          <w:szCs w:val="40"/>
        </w:rPr>
        <w:t>218)AWS Control Tower</w:t>
      </w:r>
      <w:r>
        <w:rPr>
          <w:b/>
          <w:bCs/>
          <w:sz w:val="40"/>
          <w:szCs w:val="40"/>
        </w:rPr>
        <w:t>:</w:t>
      </w:r>
    </w:p>
    <w:p w14:paraId="5330F7C7" w14:textId="77777777" w:rsidR="00686241" w:rsidRPr="00686241" w:rsidRDefault="00686241" w:rsidP="00686241">
      <w:r w:rsidRPr="00686241">
        <w:t xml:space="preserve">Let's break this down and explain it more clearly, focusing on the key concepts like </w:t>
      </w:r>
      <w:r w:rsidRPr="00686241">
        <w:rPr>
          <w:b/>
          <w:bCs/>
        </w:rPr>
        <w:t>AWS Control Tower</w:t>
      </w:r>
      <w:r w:rsidRPr="00686241">
        <w:t xml:space="preserve">, </w:t>
      </w:r>
      <w:r w:rsidRPr="00686241">
        <w:rPr>
          <w:b/>
          <w:bCs/>
        </w:rPr>
        <w:t>Guardrails</w:t>
      </w:r>
      <w:r w:rsidRPr="00686241">
        <w:t>, and how they fit into your AWS environment. I'll explain each part in more detail, with examples to make sure it’s easier to understand.</w:t>
      </w:r>
    </w:p>
    <w:p w14:paraId="189E6E2E" w14:textId="77777777" w:rsidR="00686241" w:rsidRPr="00686241" w:rsidRDefault="00000000" w:rsidP="00686241">
      <w:r>
        <w:pict w14:anchorId="7688A33C">
          <v:rect id="_x0000_i1147" style="width:0;height:1.5pt" o:hralign="center" o:hrstd="t" o:hr="t" fillcolor="#a0a0a0" stroked="f"/>
        </w:pict>
      </w:r>
    </w:p>
    <w:p w14:paraId="10F588DF" w14:textId="77777777" w:rsidR="00686241" w:rsidRPr="00686241" w:rsidRDefault="00686241" w:rsidP="00686241">
      <w:pPr>
        <w:rPr>
          <w:b/>
          <w:bCs/>
        </w:rPr>
      </w:pPr>
      <w:r w:rsidRPr="00686241">
        <w:rPr>
          <w:b/>
          <w:bCs/>
        </w:rPr>
        <w:t>What is AWS Control Tower?</w:t>
      </w:r>
    </w:p>
    <w:p w14:paraId="3690824B" w14:textId="77777777" w:rsidR="00686241" w:rsidRPr="00686241" w:rsidRDefault="00686241" w:rsidP="00686241">
      <w:r w:rsidRPr="00686241">
        <w:rPr>
          <w:b/>
          <w:bCs/>
        </w:rPr>
        <w:t>AWS Control Tower</w:t>
      </w:r>
      <w:r w:rsidRPr="00686241">
        <w:t xml:space="preserve"> is a service designed to simplify the process of setting up and managing a </w:t>
      </w:r>
      <w:r w:rsidRPr="00686241">
        <w:rPr>
          <w:b/>
          <w:bCs/>
        </w:rPr>
        <w:t>multi-account AWS environment</w:t>
      </w:r>
      <w:r w:rsidRPr="00686241">
        <w:t xml:space="preserve"> based on best practices. It helps you </w:t>
      </w:r>
      <w:r w:rsidRPr="00686241">
        <w:lastRenderedPageBreak/>
        <w:t>create an AWS environment with multiple accounts, automatically apply security controls, and ensure compliance without needing to manually configure everything.</w:t>
      </w:r>
    </w:p>
    <w:p w14:paraId="60E34253" w14:textId="77777777" w:rsidR="00686241" w:rsidRPr="00686241" w:rsidRDefault="00686241" w:rsidP="00686241">
      <w:r w:rsidRPr="00686241">
        <w:t xml:space="preserve">Think of </w:t>
      </w:r>
      <w:r w:rsidRPr="00686241">
        <w:rPr>
          <w:b/>
          <w:bCs/>
        </w:rPr>
        <w:t>Control Tower</w:t>
      </w:r>
      <w:r w:rsidRPr="00686241">
        <w:t xml:space="preserve"> as an </w:t>
      </w:r>
      <w:r w:rsidRPr="00686241">
        <w:rPr>
          <w:b/>
          <w:bCs/>
        </w:rPr>
        <w:t>automated tool</w:t>
      </w:r>
      <w:r w:rsidRPr="00686241">
        <w:t xml:space="preserve"> that:</w:t>
      </w:r>
    </w:p>
    <w:p w14:paraId="09744425" w14:textId="77777777" w:rsidR="00686241" w:rsidRPr="00686241" w:rsidRDefault="00686241" w:rsidP="00686241">
      <w:pPr>
        <w:numPr>
          <w:ilvl w:val="0"/>
          <w:numId w:val="410"/>
        </w:numPr>
      </w:pPr>
      <w:r w:rsidRPr="00686241">
        <w:rPr>
          <w:b/>
          <w:bCs/>
        </w:rPr>
        <w:t>Creates AWS Organizations</w:t>
      </w:r>
      <w:r w:rsidRPr="00686241">
        <w:t>: You don’t need to manually set up AWS Organizations (which is the service for managing multiple AWS accounts).</w:t>
      </w:r>
    </w:p>
    <w:p w14:paraId="4C66F8B0" w14:textId="77777777" w:rsidR="00686241" w:rsidRPr="00686241" w:rsidRDefault="00686241" w:rsidP="00686241">
      <w:pPr>
        <w:numPr>
          <w:ilvl w:val="0"/>
          <w:numId w:val="410"/>
        </w:numPr>
      </w:pPr>
      <w:r w:rsidRPr="00686241">
        <w:rPr>
          <w:b/>
          <w:bCs/>
        </w:rPr>
        <w:t>Sets up your accounts</w:t>
      </w:r>
      <w:r w:rsidRPr="00686241">
        <w:t xml:space="preserve"> in a way that follows AWS best practices for security and compliance.</w:t>
      </w:r>
    </w:p>
    <w:p w14:paraId="255F4916" w14:textId="77777777" w:rsidR="00686241" w:rsidRPr="00686241" w:rsidRDefault="00686241" w:rsidP="00686241">
      <w:pPr>
        <w:numPr>
          <w:ilvl w:val="0"/>
          <w:numId w:val="410"/>
        </w:numPr>
      </w:pPr>
      <w:r w:rsidRPr="00686241">
        <w:rPr>
          <w:b/>
          <w:bCs/>
        </w:rPr>
        <w:t>Automates the setup of the environment</w:t>
      </w:r>
      <w:r w:rsidRPr="00686241">
        <w:t xml:space="preserve"> in just a few clicks instead of doing everything manually.</w:t>
      </w:r>
    </w:p>
    <w:p w14:paraId="53839FF7" w14:textId="77777777" w:rsidR="00686241" w:rsidRPr="00686241" w:rsidRDefault="00686241" w:rsidP="00686241">
      <w:pPr>
        <w:rPr>
          <w:b/>
          <w:bCs/>
        </w:rPr>
      </w:pPr>
      <w:r w:rsidRPr="00686241">
        <w:rPr>
          <w:b/>
          <w:bCs/>
        </w:rPr>
        <w:t>Benefits of AWS Control Tower:</w:t>
      </w:r>
    </w:p>
    <w:p w14:paraId="7B9CB1CD" w14:textId="77777777" w:rsidR="00686241" w:rsidRPr="00686241" w:rsidRDefault="00686241" w:rsidP="00686241">
      <w:pPr>
        <w:numPr>
          <w:ilvl w:val="0"/>
          <w:numId w:val="411"/>
        </w:numPr>
      </w:pPr>
      <w:r w:rsidRPr="00686241">
        <w:rPr>
          <w:b/>
          <w:bCs/>
        </w:rPr>
        <w:t>Automated Environment Setup</w:t>
      </w:r>
      <w:r w:rsidRPr="00686241">
        <w:t>:</w:t>
      </w:r>
    </w:p>
    <w:p w14:paraId="455DF4F7" w14:textId="77777777" w:rsidR="00686241" w:rsidRPr="00686241" w:rsidRDefault="00686241" w:rsidP="00686241">
      <w:pPr>
        <w:numPr>
          <w:ilvl w:val="1"/>
          <w:numId w:val="411"/>
        </w:numPr>
      </w:pPr>
      <w:r w:rsidRPr="00686241">
        <w:t>Control Tower lets you create an AWS environment with multiple accounts automatically. Instead of manually setting up accounts, applying policies, and managing them yourself, Control Tower does all of that for you.</w:t>
      </w:r>
    </w:p>
    <w:p w14:paraId="408B8C5C" w14:textId="77777777" w:rsidR="00686241" w:rsidRPr="00686241" w:rsidRDefault="00686241" w:rsidP="00686241">
      <w:pPr>
        <w:numPr>
          <w:ilvl w:val="0"/>
          <w:numId w:val="411"/>
        </w:numPr>
      </w:pPr>
      <w:r w:rsidRPr="00686241">
        <w:rPr>
          <w:b/>
          <w:bCs/>
        </w:rPr>
        <w:t>Policy Management with Guardrails</w:t>
      </w:r>
      <w:r w:rsidRPr="00686241">
        <w:t>:</w:t>
      </w:r>
    </w:p>
    <w:p w14:paraId="44947D17" w14:textId="77777777" w:rsidR="00686241" w:rsidRPr="00686241" w:rsidRDefault="00686241" w:rsidP="00686241">
      <w:pPr>
        <w:numPr>
          <w:ilvl w:val="1"/>
          <w:numId w:val="411"/>
        </w:numPr>
      </w:pPr>
      <w:r w:rsidRPr="00686241">
        <w:rPr>
          <w:b/>
          <w:bCs/>
        </w:rPr>
        <w:t>Guardrails</w:t>
      </w:r>
      <w:r w:rsidRPr="00686241">
        <w:t xml:space="preserve"> are a set of </w:t>
      </w:r>
      <w:r w:rsidRPr="00686241">
        <w:rPr>
          <w:b/>
          <w:bCs/>
        </w:rPr>
        <w:t>pre-configured policies</w:t>
      </w:r>
      <w:r w:rsidRPr="00686241">
        <w:t xml:space="preserve"> that ensure your AWS environment follows best practices. These guardrails help enforce security, compliance, and operational standards in your environment.</w:t>
      </w:r>
    </w:p>
    <w:p w14:paraId="0F8FA2C4" w14:textId="77777777" w:rsidR="00686241" w:rsidRPr="00686241" w:rsidRDefault="00686241" w:rsidP="00686241">
      <w:pPr>
        <w:numPr>
          <w:ilvl w:val="0"/>
          <w:numId w:val="411"/>
        </w:numPr>
      </w:pPr>
      <w:r w:rsidRPr="00686241">
        <w:rPr>
          <w:b/>
          <w:bCs/>
        </w:rPr>
        <w:t>Detect and Remediate Policy Violations</w:t>
      </w:r>
      <w:r w:rsidRPr="00686241">
        <w:t>:</w:t>
      </w:r>
    </w:p>
    <w:p w14:paraId="1463F0A7" w14:textId="77777777" w:rsidR="00686241" w:rsidRPr="00686241" w:rsidRDefault="00686241" w:rsidP="00686241">
      <w:pPr>
        <w:numPr>
          <w:ilvl w:val="1"/>
          <w:numId w:val="411"/>
        </w:numPr>
      </w:pPr>
      <w:r w:rsidRPr="00686241">
        <w:t xml:space="preserve">Control Tower continuously monitors your environment to make sure all accounts follow the guardrails (policies). If there’s a violation (like an account doing something it shouldn’t), Control Tower will </w:t>
      </w:r>
      <w:r w:rsidRPr="00686241">
        <w:rPr>
          <w:b/>
          <w:bCs/>
        </w:rPr>
        <w:t>alert you</w:t>
      </w:r>
      <w:r w:rsidRPr="00686241">
        <w:t xml:space="preserve"> and, in some cases, automatically </w:t>
      </w:r>
      <w:r w:rsidRPr="00686241">
        <w:rPr>
          <w:b/>
          <w:bCs/>
        </w:rPr>
        <w:t>remediate</w:t>
      </w:r>
      <w:r w:rsidRPr="00686241">
        <w:t xml:space="preserve"> (fix) the issue.</w:t>
      </w:r>
    </w:p>
    <w:p w14:paraId="5913FA07" w14:textId="77777777" w:rsidR="00686241" w:rsidRPr="00686241" w:rsidRDefault="00686241" w:rsidP="00686241">
      <w:pPr>
        <w:numPr>
          <w:ilvl w:val="0"/>
          <w:numId w:val="411"/>
        </w:numPr>
      </w:pPr>
      <w:r w:rsidRPr="00686241">
        <w:rPr>
          <w:b/>
          <w:bCs/>
        </w:rPr>
        <w:t>Compliance Dashboard</w:t>
      </w:r>
      <w:r w:rsidRPr="00686241">
        <w:t>:</w:t>
      </w:r>
    </w:p>
    <w:p w14:paraId="6E6BC3B2" w14:textId="77777777" w:rsidR="00686241" w:rsidRPr="00686241" w:rsidRDefault="00686241" w:rsidP="00686241">
      <w:pPr>
        <w:numPr>
          <w:ilvl w:val="1"/>
          <w:numId w:val="411"/>
        </w:numPr>
      </w:pPr>
      <w:r w:rsidRPr="00686241">
        <w:t>Control Tower provides an interactive dashboard that allows you to monitor the compliance status of all your accounts, so you can see if anything is out of line.</w:t>
      </w:r>
    </w:p>
    <w:p w14:paraId="373F65BF" w14:textId="77777777" w:rsidR="00686241" w:rsidRPr="00686241" w:rsidRDefault="00000000" w:rsidP="00686241">
      <w:r>
        <w:pict w14:anchorId="72EB3D9D">
          <v:rect id="_x0000_i1148" style="width:0;height:1.5pt" o:hralign="center" o:hrstd="t" o:hr="t" fillcolor="#a0a0a0" stroked="f"/>
        </w:pict>
      </w:r>
    </w:p>
    <w:p w14:paraId="162F2163" w14:textId="77777777" w:rsidR="00686241" w:rsidRPr="00686241" w:rsidRDefault="00686241" w:rsidP="00686241">
      <w:pPr>
        <w:rPr>
          <w:b/>
          <w:bCs/>
        </w:rPr>
      </w:pPr>
      <w:r w:rsidRPr="00686241">
        <w:rPr>
          <w:b/>
          <w:bCs/>
        </w:rPr>
        <w:t>What is AWS Organizations?</w:t>
      </w:r>
    </w:p>
    <w:p w14:paraId="29209401" w14:textId="77777777" w:rsidR="00686241" w:rsidRPr="00686241" w:rsidRDefault="00686241" w:rsidP="00686241">
      <w:r w:rsidRPr="00686241">
        <w:t xml:space="preserve">When you use AWS Control Tower, it automatically sets up </w:t>
      </w:r>
      <w:r w:rsidRPr="00686241">
        <w:rPr>
          <w:b/>
          <w:bCs/>
        </w:rPr>
        <w:t>AWS Organizations</w:t>
      </w:r>
      <w:r w:rsidRPr="00686241">
        <w:t xml:space="preserve"> for you.</w:t>
      </w:r>
    </w:p>
    <w:p w14:paraId="61DAB750" w14:textId="77777777" w:rsidR="00686241" w:rsidRPr="00686241" w:rsidRDefault="00686241" w:rsidP="00686241">
      <w:pPr>
        <w:numPr>
          <w:ilvl w:val="0"/>
          <w:numId w:val="412"/>
        </w:numPr>
      </w:pPr>
      <w:r w:rsidRPr="00686241">
        <w:rPr>
          <w:b/>
          <w:bCs/>
        </w:rPr>
        <w:t>AWS Organizations</w:t>
      </w:r>
      <w:r w:rsidRPr="00686241">
        <w:t xml:space="preserve"> is a service that allows you to manage multiple AWS accounts under a single umbrella.</w:t>
      </w:r>
    </w:p>
    <w:p w14:paraId="1EB766CF" w14:textId="77777777" w:rsidR="00686241" w:rsidRPr="00686241" w:rsidRDefault="00686241" w:rsidP="00686241">
      <w:pPr>
        <w:numPr>
          <w:ilvl w:val="0"/>
          <w:numId w:val="412"/>
        </w:numPr>
      </w:pPr>
      <w:r w:rsidRPr="00686241">
        <w:lastRenderedPageBreak/>
        <w:t>You can create organizational units (OUs) to group accounts by function (for example, separate accounts for dev, prod, and test).</w:t>
      </w:r>
    </w:p>
    <w:p w14:paraId="7CEFD881" w14:textId="77777777" w:rsidR="00686241" w:rsidRPr="00686241" w:rsidRDefault="00686241" w:rsidP="00686241">
      <w:r w:rsidRPr="00686241">
        <w:t xml:space="preserve">Control Tower uses </w:t>
      </w:r>
      <w:r w:rsidRPr="00686241">
        <w:rPr>
          <w:b/>
          <w:bCs/>
        </w:rPr>
        <w:t>AWS Organizations</w:t>
      </w:r>
      <w:r w:rsidRPr="00686241">
        <w:t xml:space="preserve"> to organize the accounts in your environment and make sure they follow the right structure.</w:t>
      </w:r>
    </w:p>
    <w:p w14:paraId="1851CDBE" w14:textId="77777777" w:rsidR="00686241" w:rsidRPr="00686241" w:rsidRDefault="00000000" w:rsidP="00686241">
      <w:r>
        <w:pict w14:anchorId="45A7A3F3">
          <v:rect id="_x0000_i1149" style="width:0;height:1.5pt" o:hralign="center" o:hrstd="t" o:hr="t" fillcolor="#a0a0a0" stroked="f"/>
        </w:pict>
      </w:r>
    </w:p>
    <w:p w14:paraId="154EB5B0" w14:textId="77777777" w:rsidR="00686241" w:rsidRPr="00686241" w:rsidRDefault="00686241" w:rsidP="00686241">
      <w:pPr>
        <w:rPr>
          <w:b/>
          <w:bCs/>
        </w:rPr>
      </w:pPr>
      <w:r w:rsidRPr="00686241">
        <w:rPr>
          <w:b/>
          <w:bCs/>
        </w:rPr>
        <w:t>What are Guardrails?</w:t>
      </w:r>
    </w:p>
    <w:p w14:paraId="079CD53E" w14:textId="77777777" w:rsidR="00686241" w:rsidRPr="00686241" w:rsidRDefault="00686241" w:rsidP="00686241">
      <w:r w:rsidRPr="00686241">
        <w:rPr>
          <w:b/>
          <w:bCs/>
        </w:rPr>
        <w:t>Guardrails</w:t>
      </w:r>
      <w:r w:rsidRPr="00686241">
        <w:t xml:space="preserve"> are one of the key features of AWS Control Tower. They are like </w:t>
      </w:r>
      <w:r w:rsidRPr="00686241">
        <w:rPr>
          <w:b/>
          <w:bCs/>
        </w:rPr>
        <w:t>security policies or rules</w:t>
      </w:r>
      <w:r w:rsidRPr="00686241">
        <w:t xml:space="preserve"> that you enforce across your AWS environment to make sure everything follows </w:t>
      </w:r>
      <w:r w:rsidRPr="00686241">
        <w:rPr>
          <w:b/>
          <w:bCs/>
        </w:rPr>
        <w:t>best practices</w:t>
      </w:r>
      <w:r w:rsidRPr="00686241">
        <w:t xml:space="preserve"> for security, compliance, and governance.</w:t>
      </w:r>
    </w:p>
    <w:p w14:paraId="26AD56C2" w14:textId="77777777" w:rsidR="00686241" w:rsidRPr="00686241" w:rsidRDefault="00686241" w:rsidP="00686241">
      <w:r w:rsidRPr="00686241">
        <w:t xml:space="preserve">Think of guardrails as </w:t>
      </w:r>
      <w:r w:rsidRPr="00686241">
        <w:rPr>
          <w:b/>
          <w:bCs/>
        </w:rPr>
        <w:t>automatic checks</w:t>
      </w:r>
      <w:r w:rsidRPr="00686241">
        <w:t xml:space="preserve"> to ensure:</w:t>
      </w:r>
    </w:p>
    <w:p w14:paraId="62E622E5" w14:textId="77777777" w:rsidR="00686241" w:rsidRPr="00686241" w:rsidRDefault="00686241" w:rsidP="00686241">
      <w:pPr>
        <w:numPr>
          <w:ilvl w:val="0"/>
          <w:numId w:val="413"/>
        </w:numPr>
      </w:pPr>
      <w:r w:rsidRPr="00686241">
        <w:t>No one violates the rules in your AWS environment.</w:t>
      </w:r>
    </w:p>
    <w:p w14:paraId="31D5A3E7" w14:textId="77777777" w:rsidR="00686241" w:rsidRPr="00686241" w:rsidRDefault="00686241" w:rsidP="00686241">
      <w:pPr>
        <w:numPr>
          <w:ilvl w:val="0"/>
          <w:numId w:val="413"/>
        </w:numPr>
      </w:pPr>
      <w:r w:rsidRPr="00686241">
        <w:t>Your AWS accounts remain secure and compliant with regulations.</w:t>
      </w:r>
    </w:p>
    <w:p w14:paraId="6BFDA04B" w14:textId="77777777" w:rsidR="00686241" w:rsidRPr="00686241" w:rsidRDefault="00686241" w:rsidP="00686241">
      <w:pPr>
        <w:numPr>
          <w:ilvl w:val="0"/>
          <w:numId w:val="413"/>
        </w:numPr>
      </w:pPr>
      <w:r w:rsidRPr="00686241">
        <w:t xml:space="preserve">They help you to </w:t>
      </w:r>
      <w:r w:rsidRPr="00686241">
        <w:rPr>
          <w:b/>
          <w:bCs/>
        </w:rPr>
        <w:t>prevent mistakes</w:t>
      </w:r>
      <w:r w:rsidRPr="00686241">
        <w:t xml:space="preserve"> (like someone accidentally spinning up an unapproved EC2 instance) and to </w:t>
      </w:r>
      <w:r w:rsidRPr="00686241">
        <w:rPr>
          <w:b/>
          <w:bCs/>
        </w:rPr>
        <w:t>detect issues</w:t>
      </w:r>
      <w:r w:rsidRPr="00686241">
        <w:t xml:space="preserve"> (like someone creating resources in a region that’s not allowed).</w:t>
      </w:r>
    </w:p>
    <w:p w14:paraId="7BFB531B" w14:textId="77777777" w:rsidR="00686241" w:rsidRPr="00686241" w:rsidRDefault="00686241" w:rsidP="00686241">
      <w:r w:rsidRPr="00686241">
        <w:t>There are two types of guardrails:</w:t>
      </w:r>
    </w:p>
    <w:p w14:paraId="73B0285E" w14:textId="77777777" w:rsidR="00686241" w:rsidRPr="00686241" w:rsidRDefault="00686241" w:rsidP="00686241">
      <w:pPr>
        <w:numPr>
          <w:ilvl w:val="0"/>
          <w:numId w:val="414"/>
        </w:numPr>
      </w:pPr>
      <w:r w:rsidRPr="00686241">
        <w:rPr>
          <w:b/>
          <w:bCs/>
        </w:rPr>
        <w:t>Mandatory Guardrails</w:t>
      </w:r>
      <w:r w:rsidRPr="00686241">
        <w:t>: These cannot be turned off and are meant to enforce critical rules (like security and compliance).</w:t>
      </w:r>
    </w:p>
    <w:p w14:paraId="48099E33" w14:textId="77777777" w:rsidR="00686241" w:rsidRPr="00686241" w:rsidRDefault="00686241" w:rsidP="00686241">
      <w:pPr>
        <w:numPr>
          <w:ilvl w:val="0"/>
          <w:numId w:val="414"/>
        </w:numPr>
      </w:pPr>
      <w:r w:rsidRPr="00686241">
        <w:rPr>
          <w:b/>
          <w:bCs/>
        </w:rPr>
        <w:t>Optional Guardrails</w:t>
      </w:r>
      <w:r w:rsidRPr="00686241">
        <w:t>: These can be enabled or disabled based on your needs.</w:t>
      </w:r>
    </w:p>
    <w:p w14:paraId="3406F4B4" w14:textId="77777777" w:rsidR="00686241" w:rsidRPr="00686241" w:rsidRDefault="00686241" w:rsidP="00686241">
      <w:pPr>
        <w:rPr>
          <w:b/>
          <w:bCs/>
        </w:rPr>
      </w:pPr>
      <w:r w:rsidRPr="00686241">
        <w:rPr>
          <w:b/>
          <w:bCs/>
        </w:rPr>
        <w:t>Examples of Guardrails:</w:t>
      </w:r>
    </w:p>
    <w:p w14:paraId="09E65FA2" w14:textId="77777777" w:rsidR="00686241" w:rsidRPr="00686241" w:rsidRDefault="00686241" w:rsidP="00686241">
      <w:pPr>
        <w:numPr>
          <w:ilvl w:val="0"/>
          <w:numId w:val="415"/>
        </w:numPr>
      </w:pPr>
      <w:r w:rsidRPr="00686241">
        <w:rPr>
          <w:b/>
          <w:bCs/>
        </w:rPr>
        <w:t>Preventing the use of unapproved AWS regions</w:t>
      </w:r>
      <w:r w:rsidRPr="00686241">
        <w:t>: A guardrail might prevent resources from being deployed in a region that’s not approved for your company.</w:t>
      </w:r>
    </w:p>
    <w:p w14:paraId="65EF6CD7" w14:textId="77777777" w:rsidR="00686241" w:rsidRPr="00686241" w:rsidRDefault="00686241" w:rsidP="00686241">
      <w:pPr>
        <w:numPr>
          <w:ilvl w:val="0"/>
          <w:numId w:val="415"/>
        </w:numPr>
      </w:pPr>
      <w:r w:rsidRPr="00686241">
        <w:rPr>
          <w:b/>
          <w:bCs/>
        </w:rPr>
        <w:t>Ensuring that all S3 buckets are encrypted</w:t>
      </w:r>
      <w:r w:rsidRPr="00686241">
        <w:t>: If you have a guardrail in place, it will make sure all S3 buckets are encrypted by default.</w:t>
      </w:r>
    </w:p>
    <w:p w14:paraId="2D2F6DA4" w14:textId="77777777" w:rsidR="00686241" w:rsidRPr="00686241" w:rsidRDefault="00686241" w:rsidP="00686241">
      <w:pPr>
        <w:numPr>
          <w:ilvl w:val="0"/>
          <w:numId w:val="415"/>
        </w:numPr>
      </w:pPr>
      <w:r w:rsidRPr="00686241">
        <w:rPr>
          <w:b/>
          <w:bCs/>
        </w:rPr>
        <w:t>Preventing the creation of EC2 instances without tags</w:t>
      </w:r>
      <w:r w:rsidRPr="00686241">
        <w:t>: A guardrail can enforce that all EC2 instances must have specific tags for cost allocation and management.</w:t>
      </w:r>
    </w:p>
    <w:p w14:paraId="0F8DF7E2" w14:textId="77777777" w:rsidR="00686241" w:rsidRPr="00686241" w:rsidRDefault="00000000" w:rsidP="00686241">
      <w:r>
        <w:pict w14:anchorId="4B497B1E">
          <v:rect id="_x0000_i1150" style="width:0;height:1.5pt" o:hralign="center" o:hrstd="t" o:hr="t" fillcolor="#a0a0a0" stroked="f"/>
        </w:pict>
      </w:r>
    </w:p>
    <w:p w14:paraId="546B61A2" w14:textId="77777777" w:rsidR="00686241" w:rsidRPr="00686241" w:rsidRDefault="00686241" w:rsidP="00686241">
      <w:pPr>
        <w:rPr>
          <w:b/>
          <w:bCs/>
        </w:rPr>
      </w:pPr>
      <w:r w:rsidRPr="00686241">
        <w:rPr>
          <w:b/>
          <w:bCs/>
        </w:rPr>
        <w:t>How AWS Control Tower Works with AWS Organizations and Guardrails:</w:t>
      </w:r>
    </w:p>
    <w:p w14:paraId="368D5719" w14:textId="77777777" w:rsidR="00686241" w:rsidRPr="00686241" w:rsidRDefault="00686241" w:rsidP="00686241">
      <w:pPr>
        <w:numPr>
          <w:ilvl w:val="0"/>
          <w:numId w:val="416"/>
        </w:numPr>
      </w:pPr>
      <w:r w:rsidRPr="00686241">
        <w:rPr>
          <w:b/>
          <w:bCs/>
        </w:rPr>
        <w:t>AWS Organizations Setup</w:t>
      </w:r>
      <w:r w:rsidRPr="00686241">
        <w:t xml:space="preserve">: When you enable AWS Control Tower, it sets up AWS Organizations for you. This is the foundation that groups your AWS accounts </w:t>
      </w:r>
      <w:r w:rsidRPr="00686241">
        <w:lastRenderedPageBreak/>
        <w:t>together. Control Tower automatically creates accounts and organizes them into organizational units (OUs), like dev, prod, and staging environments.</w:t>
      </w:r>
    </w:p>
    <w:p w14:paraId="67532C5A" w14:textId="77777777" w:rsidR="00686241" w:rsidRPr="00686241" w:rsidRDefault="00686241" w:rsidP="00686241">
      <w:pPr>
        <w:numPr>
          <w:ilvl w:val="0"/>
          <w:numId w:val="416"/>
        </w:numPr>
      </w:pPr>
      <w:r w:rsidRPr="00686241">
        <w:rPr>
          <w:b/>
          <w:bCs/>
        </w:rPr>
        <w:t>Guardrails</w:t>
      </w:r>
      <w:r w:rsidRPr="00686241">
        <w:t xml:space="preserve">: Control Tower applies guardrails (pre-configured rules) to these accounts to make sure they comply with security best practices. For example, it can prevent the creation of resources in unauthorized </w:t>
      </w:r>
      <w:proofErr w:type="gramStart"/>
      <w:r w:rsidRPr="00686241">
        <w:t>regions, or</w:t>
      </w:r>
      <w:proofErr w:type="gramEnd"/>
      <w:r w:rsidRPr="00686241">
        <w:t xml:space="preserve"> ensure that certain services like S3 are configured securely.</w:t>
      </w:r>
    </w:p>
    <w:p w14:paraId="7CD96377" w14:textId="77777777" w:rsidR="00686241" w:rsidRPr="00686241" w:rsidRDefault="00686241" w:rsidP="00686241">
      <w:pPr>
        <w:numPr>
          <w:ilvl w:val="0"/>
          <w:numId w:val="416"/>
        </w:numPr>
      </w:pPr>
      <w:r w:rsidRPr="00686241">
        <w:rPr>
          <w:b/>
          <w:bCs/>
        </w:rPr>
        <w:t>Monitoring</w:t>
      </w:r>
      <w:r w:rsidRPr="00686241">
        <w:t xml:space="preserve">: Control Tower continuously monitors your environment, and if any account violates the rules (for example, if someone creates an EC2 instance without encryption), it will </w:t>
      </w:r>
      <w:r w:rsidRPr="00686241">
        <w:rPr>
          <w:b/>
          <w:bCs/>
        </w:rPr>
        <w:t>detect</w:t>
      </w:r>
      <w:r w:rsidRPr="00686241">
        <w:t xml:space="preserve"> the violation and </w:t>
      </w:r>
      <w:r w:rsidRPr="00686241">
        <w:rPr>
          <w:b/>
          <w:bCs/>
        </w:rPr>
        <w:t>alert</w:t>
      </w:r>
      <w:r w:rsidRPr="00686241">
        <w:t xml:space="preserve"> you. Some guardrails can even </w:t>
      </w:r>
      <w:r w:rsidRPr="00686241">
        <w:rPr>
          <w:b/>
          <w:bCs/>
        </w:rPr>
        <w:t>automatically fix</w:t>
      </w:r>
      <w:r w:rsidRPr="00686241">
        <w:t xml:space="preserve"> the violation, ensuring that your environment </w:t>
      </w:r>
      <w:proofErr w:type="gramStart"/>
      <w:r w:rsidRPr="00686241">
        <w:t>remains compliant at all times</w:t>
      </w:r>
      <w:proofErr w:type="gramEnd"/>
      <w:r w:rsidRPr="00686241">
        <w:t>.</w:t>
      </w:r>
    </w:p>
    <w:p w14:paraId="3AC9C637" w14:textId="77777777" w:rsidR="00686241" w:rsidRPr="00686241" w:rsidRDefault="00000000" w:rsidP="00686241">
      <w:r>
        <w:pict w14:anchorId="5D04FF92">
          <v:rect id="_x0000_i1151" style="width:0;height:1.5pt" o:hralign="center" o:hrstd="t" o:hr="t" fillcolor="#a0a0a0" stroked="f"/>
        </w:pict>
      </w:r>
    </w:p>
    <w:p w14:paraId="69C5FABA" w14:textId="77777777" w:rsidR="00686241" w:rsidRPr="00686241" w:rsidRDefault="00686241" w:rsidP="00686241">
      <w:pPr>
        <w:rPr>
          <w:b/>
          <w:bCs/>
        </w:rPr>
      </w:pPr>
      <w:r w:rsidRPr="00686241">
        <w:rPr>
          <w:b/>
          <w:bCs/>
        </w:rPr>
        <w:t>What’s the Role of AWS Control Tower in Your Environment?</w:t>
      </w:r>
    </w:p>
    <w:p w14:paraId="6B30AE19" w14:textId="77777777" w:rsidR="00686241" w:rsidRPr="00686241" w:rsidRDefault="00686241" w:rsidP="00686241">
      <w:pPr>
        <w:numPr>
          <w:ilvl w:val="0"/>
          <w:numId w:val="417"/>
        </w:numPr>
      </w:pPr>
      <w:r w:rsidRPr="00686241">
        <w:rPr>
          <w:b/>
          <w:bCs/>
        </w:rPr>
        <w:t>It simplifies and automates the process</w:t>
      </w:r>
      <w:r w:rsidRPr="00686241">
        <w:t xml:space="preserve"> of setting up a multi-account environment in AWS.</w:t>
      </w:r>
    </w:p>
    <w:p w14:paraId="4593F0F0" w14:textId="77777777" w:rsidR="00686241" w:rsidRPr="00686241" w:rsidRDefault="00686241" w:rsidP="00686241">
      <w:pPr>
        <w:numPr>
          <w:ilvl w:val="0"/>
          <w:numId w:val="417"/>
        </w:numPr>
      </w:pPr>
      <w:r w:rsidRPr="00686241">
        <w:rPr>
          <w:b/>
          <w:bCs/>
        </w:rPr>
        <w:t>It applies security and compliance best practices</w:t>
      </w:r>
      <w:r w:rsidRPr="00686241">
        <w:t xml:space="preserve"> automatically through guardrails.</w:t>
      </w:r>
    </w:p>
    <w:p w14:paraId="578F0AC4" w14:textId="77777777" w:rsidR="00686241" w:rsidRPr="00686241" w:rsidRDefault="00686241" w:rsidP="00686241">
      <w:pPr>
        <w:numPr>
          <w:ilvl w:val="0"/>
          <w:numId w:val="417"/>
        </w:numPr>
      </w:pPr>
      <w:r w:rsidRPr="00686241">
        <w:rPr>
          <w:b/>
          <w:bCs/>
        </w:rPr>
        <w:t>It gives you visibility</w:t>
      </w:r>
      <w:r w:rsidRPr="00686241">
        <w:t xml:space="preserve"> into the status of your AWS environment, ensuring everything is in line with your company’s requirements.</w:t>
      </w:r>
    </w:p>
    <w:p w14:paraId="259CEA68" w14:textId="77777777" w:rsidR="00686241" w:rsidRPr="00686241" w:rsidRDefault="00000000" w:rsidP="00686241">
      <w:r>
        <w:pict w14:anchorId="23CD5D6E">
          <v:rect id="_x0000_i1152" style="width:0;height:1.5pt" o:hralign="center" o:hrstd="t" o:hr="t" fillcolor="#a0a0a0" stroked="f"/>
        </w:pict>
      </w:r>
    </w:p>
    <w:p w14:paraId="0FD94C29" w14:textId="77777777" w:rsidR="00686241" w:rsidRPr="00686241" w:rsidRDefault="00686241" w:rsidP="00686241">
      <w:pPr>
        <w:rPr>
          <w:b/>
          <w:bCs/>
        </w:rPr>
      </w:pPr>
      <w:r w:rsidRPr="00686241">
        <w:rPr>
          <w:b/>
          <w:bCs/>
        </w:rPr>
        <w:t>Do You Need AWS Control Tower if You Already Have AWS Organizations?</w:t>
      </w:r>
    </w:p>
    <w:p w14:paraId="1E4B7319" w14:textId="77777777" w:rsidR="00686241" w:rsidRPr="00686241" w:rsidRDefault="00686241" w:rsidP="00686241">
      <w:r w:rsidRPr="00686241">
        <w:t xml:space="preserve">If you already have </w:t>
      </w:r>
      <w:r w:rsidRPr="00686241">
        <w:rPr>
          <w:b/>
          <w:bCs/>
        </w:rPr>
        <w:t>AWS Organizations</w:t>
      </w:r>
      <w:r w:rsidRPr="00686241">
        <w:t xml:space="preserve"> set up, you can still use </w:t>
      </w:r>
      <w:r w:rsidRPr="00686241">
        <w:rPr>
          <w:b/>
          <w:bCs/>
        </w:rPr>
        <w:t>AWS Control Tower</w:t>
      </w:r>
      <w:r w:rsidRPr="00686241">
        <w:t xml:space="preserve"> to </w:t>
      </w:r>
      <w:r w:rsidRPr="00686241">
        <w:rPr>
          <w:b/>
          <w:bCs/>
        </w:rPr>
        <w:t>automate and manage your environment</w:t>
      </w:r>
      <w:r w:rsidRPr="00686241">
        <w:t xml:space="preserve"> more easily. Control Tower will:</w:t>
      </w:r>
    </w:p>
    <w:p w14:paraId="4F8B5462" w14:textId="77777777" w:rsidR="00686241" w:rsidRPr="00686241" w:rsidRDefault="00686241" w:rsidP="00686241">
      <w:pPr>
        <w:numPr>
          <w:ilvl w:val="0"/>
          <w:numId w:val="418"/>
        </w:numPr>
      </w:pPr>
      <w:r w:rsidRPr="00686241">
        <w:rPr>
          <w:b/>
          <w:bCs/>
        </w:rPr>
        <w:t>Set up accounts</w:t>
      </w:r>
      <w:r w:rsidRPr="00686241">
        <w:t xml:space="preserve"> within AWS Organizations.</w:t>
      </w:r>
    </w:p>
    <w:p w14:paraId="2F310653" w14:textId="77777777" w:rsidR="00686241" w:rsidRPr="00686241" w:rsidRDefault="00686241" w:rsidP="00686241">
      <w:pPr>
        <w:numPr>
          <w:ilvl w:val="0"/>
          <w:numId w:val="418"/>
        </w:numPr>
      </w:pPr>
      <w:r w:rsidRPr="00686241">
        <w:rPr>
          <w:b/>
          <w:bCs/>
        </w:rPr>
        <w:t>Apply policies</w:t>
      </w:r>
      <w:r w:rsidRPr="00686241">
        <w:t xml:space="preserve"> (guardrails) for compliance and security.</w:t>
      </w:r>
    </w:p>
    <w:p w14:paraId="06CC6603" w14:textId="77777777" w:rsidR="00686241" w:rsidRPr="00686241" w:rsidRDefault="00686241" w:rsidP="00686241">
      <w:pPr>
        <w:numPr>
          <w:ilvl w:val="0"/>
          <w:numId w:val="418"/>
        </w:numPr>
      </w:pPr>
      <w:r w:rsidRPr="00686241">
        <w:rPr>
          <w:b/>
          <w:bCs/>
        </w:rPr>
        <w:t>Monitor compliance</w:t>
      </w:r>
      <w:r w:rsidRPr="00686241">
        <w:t xml:space="preserve"> and give you alerts if anything goes wrong.</w:t>
      </w:r>
    </w:p>
    <w:p w14:paraId="6A723BFB" w14:textId="77777777" w:rsidR="00686241" w:rsidRPr="00686241" w:rsidRDefault="00686241" w:rsidP="00686241">
      <w:r w:rsidRPr="00686241">
        <w:t xml:space="preserve">So, while AWS Organizations is the core service for managing multiple AWS accounts, </w:t>
      </w:r>
      <w:r w:rsidRPr="00686241">
        <w:rPr>
          <w:b/>
          <w:bCs/>
        </w:rPr>
        <w:t>AWS Control Tower</w:t>
      </w:r>
      <w:r w:rsidRPr="00686241">
        <w:t xml:space="preserve"> adds </w:t>
      </w:r>
      <w:r w:rsidRPr="00686241">
        <w:rPr>
          <w:b/>
          <w:bCs/>
        </w:rPr>
        <w:t>automation</w:t>
      </w:r>
      <w:r w:rsidRPr="00686241">
        <w:t xml:space="preserve"> and </w:t>
      </w:r>
      <w:r w:rsidRPr="00686241">
        <w:rPr>
          <w:b/>
          <w:bCs/>
        </w:rPr>
        <w:t>guardrails</w:t>
      </w:r>
      <w:r w:rsidRPr="00686241">
        <w:t xml:space="preserve"> to make the process of managing those accounts more secure, compliant, and streamlined.</w:t>
      </w:r>
    </w:p>
    <w:p w14:paraId="3B74038C" w14:textId="77777777" w:rsidR="00686241" w:rsidRPr="00686241" w:rsidRDefault="00000000" w:rsidP="00686241">
      <w:r>
        <w:pict w14:anchorId="18861330">
          <v:rect id="_x0000_i1153" style="width:0;height:1.5pt" o:hralign="center" o:hrstd="t" o:hr="t" fillcolor="#a0a0a0" stroked="f"/>
        </w:pict>
      </w:r>
    </w:p>
    <w:p w14:paraId="6CB8D2E5" w14:textId="77777777" w:rsidR="00686241" w:rsidRPr="00686241" w:rsidRDefault="00686241" w:rsidP="00686241">
      <w:pPr>
        <w:rPr>
          <w:b/>
          <w:bCs/>
        </w:rPr>
      </w:pPr>
      <w:r w:rsidRPr="00686241">
        <w:rPr>
          <w:b/>
          <w:bCs/>
        </w:rPr>
        <w:t>In Summary:</w:t>
      </w:r>
    </w:p>
    <w:p w14:paraId="097F8E82" w14:textId="77777777" w:rsidR="00686241" w:rsidRPr="00686241" w:rsidRDefault="00686241" w:rsidP="00686241">
      <w:pPr>
        <w:numPr>
          <w:ilvl w:val="0"/>
          <w:numId w:val="419"/>
        </w:numPr>
      </w:pPr>
      <w:r w:rsidRPr="00686241">
        <w:rPr>
          <w:b/>
          <w:bCs/>
        </w:rPr>
        <w:t>AWS Control Tower</w:t>
      </w:r>
      <w:r w:rsidRPr="00686241">
        <w:t xml:space="preserve"> simplifies the setup of a secure, compliant multi-account AWS environment.</w:t>
      </w:r>
    </w:p>
    <w:p w14:paraId="7D8AD9AE" w14:textId="77777777" w:rsidR="00686241" w:rsidRPr="00686241" w:rsidRDefault="00686241" w:rsidP="00686241">
      <w:pPr>
        <w:numPr>
          <w:ilvl w:val="0"/>
          <w:numId w:val="419"/>
        </w:numPr>
      </w:pPr>
      <w:r w:rsidRPr="00686241">
        <w:lastRenderedPageBreak/>
        <w:t xml:space="preserve">It automates the use of </w:t>
      </w:r>
      <w:r w:rsidRPr="00686241">
        <w:rPr>
          <w:b/>
          <w:bCs/>
        </w:rPr>
        <w:t>AWS Organizations</w:t>
      </w:r>
      <w:r w:rsidRPr="00686241">
        <w:t xml:space="preserve"> to manage accounts.</w:t>
      </w:r>
    </w:p>
    <w:p w14:paraId="52CDDADA" w14:textId="77777777" w:rsidR="00686241" w:rsidRPr="00686241" w:rsidRDefault="00686241" w:rsidP="00686241">
      <w:pPr>
        <w:numPr>
          <w:ilvl w:val="0"/>
          <w:numId w:val="419"/>
        </w:numPr>
      </w:pPr>
      <w:r w:rsidRPr="00686241">
        <w:rPr>
          <w:b/>
          <w:bCs/>
        </w:rPr>
        <w:t>Guardrails</w:t>
      </w:r>
      <w:r w:rsidRPr="00686241">
        <w:t xml:space="preserve"> are rules that automatically enforce security, compliance, and best practices across your AWS accounts.</w:t>
      </w:r>
    </w:p>
    <w:p w14:paraId="3E51B3BD" w14:textId="77777777" w:rsidR="00686241" w:rsidRPr="00686241" w:rsidRDefault="00686241" w:rsidP="00686241">
      <w:pPr>
        <w:numPr>
          <w:ilvl w:val="0"/>
          <w:numId w:val="419"/>
        </w:numPr>
      </w:pPr>
      <w:r w:rsidRPr="00686241">
        <w:t xml:space="preserve">Control Tower helps you set up, monitor, and maintain your environment with </w:t>
      </w:r>
      <w:r w:rsidRPr="00686241">
        <w:rPr>
          <w:b/>
          <w:bCs/>
        </w:rPr>
        <w:t>automated governance</w:t>
      </w:r>
      <w:r w:rsidRPr="00686241">
        <w:t>.</w:t>
      </w:r>
    </w:p>
    <w:p w14:paraId="5F692BA1" w14:textId="77777777" w:rsidR="00686241" w:rsidRPr="00686241" w:rsidRDefault="00000000" w:rsidP="00686241">
      <w:r>
        <w:pict w14:anchorId="6A9AE430">
          <v:rect id="_x0000_i1154" style="width:0;height:1.5pt" o:hralign="center" o:hrstd="t" o:hr="t" fillcolor="#a0a0a0" stroked="f"/>
        </w:pict>
      </w:r>
    </w:p>
    <w:p w14:paraId="60BBB4C0" w14:textId="77777777" w:rsidR="00686241" w:rsidRPr="00686241" w:rsidRDefault="00686241" w:rsidP="00686241">
      <w:r w:rsidRPr="00686241">
        <w:t>Does that make sense now? Let me know if you need any more clarification on any part!</w:t>
      </w:r>
    </w:p>
    <w:p w14:paraId="3F2F3090" w14:textId="672CDBDB" w:rsidR="00686241" w:rsidRPr="00686241" w:rsidRDefault="00686241" w:rsidP="00FB122D">
      <w:r>
        <w:rPr>
          <w:noProof/>
        </w:rPr>
        <mc:AlternateContent>
          <mc:Choice Requires="wps">
            <w:drawing>
              <wp:anchor distT="0" distB="0" distL="114300" distR="114300" simplePos="0" relativeHeight="251754496" behindDoc="0" locked="0" layoutInCell="1" allowOverlap="1" wp14:anchorId="3EFB561F" wp14:editId="60300706">
                <wp:simplePos x="0" y="0"/>
                <wp:positionH relativeFrom="column">
                  <wp:posOffset>-895350</wp:posOffset>
                </wp:positionH>
                <wp:positionV relativeFrom="paragraph">
                  <wp:posOffset>212725</wp:posOffset>
                </wp:positionV>
                <wp:extent cx="7505700" cy="63500"/>
                <wp:effectExtent l="19050" t="19050" r="19050" b="31750"/>
                <wp:wrapNone/>
                <wp:docPr id="676956179" name="Straight Connector 4"/>
                <wp:cNvGraphicFramePr/>
                <a:graphic xmlns:a="http://schemas.openxmlformats.org/drawingml/2006/main">
                  <a:graphicData uri="http://schemas.microsoft.com/office/word/2010/wordprocessingShape">
                    <wps:wsp>
                      <wps:cNvCnPr/>
                      <wps:spPr>
                        <a:xfrm>
                          <a:off x="0" y="0"/>
                          <a:ext cx="7505700" cy="635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EFA8B" id="Straight Connector 4"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70.5pt,16.75pt" to="520.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" strokecolor="#156082 [3204]" strokeweight="2.25pt">
                <v:stroke joinstyle="miter"/>
              </v:line>
            </w:pict>
          </mc:Fallback>
        </mc:AlternateContent>
      </w:r>
    </w:p>
    <w:p w14:paraId="52B3A88E" w14:textId="71DC0821" w:rsidR="007A01B2" w:rsidRDefault="007A01B2" w:rsidP="00FB122D">
      <w:pPr>
        <w:tabs>
          <w:tab w:val="left" w:pos="2920"/>
        </w:tabs>
        <w:rPr>
          <w:b/>
          <w:bCs/>
          <w:sz w:val="40"/>
          <w:szCs w:val="40"/>
        </w:rPr>
      </w:pPr>
      <w:r w:rsidRPr="007A01B2">
        <w:rPr>
          <w:b/>
          <w:bCs/>
          <w:sz w:val="40"/>
          <w:szCs w:val="40"/>
        </w:rPr>
        <w:t xml:space="preserve">219)Cloud </w:t>
      </w:r>
      <w:proofErr w:type="gramStart"/>
      <w:r w:rsidRPr="007A01B2">
        <w:rPr>
          <w:b/>
          <w:bCs/>
          <w:sz w:val="40"/>
          <w:szCs w:val="40"/>
        </w:rPr>
        <w:t xml:space="preserve">Tower  </w:t>
      </w:r>
      <w:proofErr w:type="spellStart"/>
      <w:r w:rsidRPr="007A01B2">
        <w:rPr>
          <w:b/>
          <w:bCs/>
          <w:sz w:val="40"/>
          <w:szCs w:val="40"/>
        </w:rPr>
        <w:t>HandsOn</w:t>
      </w:r>
      <w:proofErr w:type="spellEnd"/>
      <w:proofErr w:type="gramEnd"/>
      <w:r w:rsidR="00FB122D" w:rsidRPr="007A01B2">
        <w:rPr>
          <w:b/>
          <w:bCs/>
          <w:sz w:val="40"/>
          <w:szCs w:val="40"/>
        </w:rPr>
        <w:tab/>
      </w:r>
      <w:r>
        <w:rPr>
          <w:b/>
          <w:bCs/>
          <w:sz w:val="40"/>
          <w:szCs w:val="40"/>
        </w:rPr>
        <w:t>:-</w:t>
      </w:r>
    </w:p>
    <w:p w14:paraId="35A95B35" w14:textId="77777777" w:rsidR="007A01B2" w:rsidRPr="007A01B2" w:rsidRDefault="007A01B2" w:rsidP="007A01B2">
      <w:pPr>
        <w:tabs>
          <w:tab w:val="left" w:pos="2920"/>
        </w:tabs>
      </w:pPr>
      <w:r w:rsidRPr="007A01B2">
        <w:t xml:space="preserve">No problem! Let me break everything down and explain it in simpler terms. The lecture you watched seems to cover </w:t>
      </w:r>
      <w:r w:rsidRPr="007A01B2">
        <w:rPr>
          <w:b/>
          <w:bCs/>
        </w:rPr>
        <w:t>AWS Control Tower</w:t>
      </w:r>
      <w:r w:rsidRPr="007A01B2">
        <w:t xml:space="preserve"> and its features, and it includes setting up a </w:t>
      </w:r>
      <w:r w:rsidRPr="007A01B2">
        <w:rPr>
          <w:b/>
          <w:bCs/>
        </w:rPr>
        <w:t>multi-account environment</w:t>
      </w:r>
      <w:r w:rsidRPr="007A01B2">
        <w:t xml:space="preserve"> based on AWS best practices.</w:t>
      </w:r>
    </w:p>
    <w:p w14:paraId="3D1CD958" w14:textId="77777777" w:rsidR="007A01B2" w:rsidRPr="007A01B2" w:rsidRDefault="007A01B2" w:rsidP="007A01B2">
      <w:pPr>
        <w:tabs>
          <w:tab w:val="left" w:pos="2920"/>
        </w:tabs>
      </w:pPr>
      <w:r w:rsidRPr="007A01B2">
        <w:t>I'll explain the key points step by step so you can understand how Control Tower works and what all the terms mean.</w:t>
      </w:r>
    </w:p>
    <w:p w14:paraId="16CADDB0" w14:textId="77777777" w:rsidR="007A01B2" w:rsidRPr="007A01B2" w:rsidRDefault="00000000" w:rsidP="007A01B2">
      <w:pPr>
        <w:tabs>
          <w:tab w:val="left" w:pos="2920"/>
        </w:tabs>
      </w:pPr>
      <w:r>
        <w:pict w14:anchorId="045F2856">
          <v:rect id="_x0000_i1155" style="width:0;height:1.5pt" o:hralign="center" o:hrstd="t" o:hr="t" fillcolor="#a0a0a0" stroked="f"/>
        </w:pict>
      </w:r>
    </w:p>
    <w:p w14:paraId="7FA75ECF" w14:textId="77777777" w:rsidR="007A01B2" w:rsidRPr="007A01B2" w:rsidRDefault="007A01B2" w:rsidP="007A01B2">
      <w:pPr>
        <w:tabs>
          <w:tab w:val="left" w:pos="2920"/>
        </w:tabs>
        <w:rPr>
          <w:b/>
          <w:bCs/>
        </w:rPr>
      </w:pPr>
      <w:r w:rsidRPr="007A01B2">
        <w:rPr>
          <w:b/>
          <w:bCs/>
        </w:rPr>
        <w:t>What is AWS Control Tower?</w:t>
      </w:r>
    </w:p>
    <w:p w14:paraId="52ED1C0A" w14:textId="77777777" w:rsidR="007A01B2" w:rsidRPr="007A01B2" w:rsidRDefault="007A01B2" w:rsidP="007A01B2">
      <w:pPr>
        <w:tabs>
          <w:tab w:val="left" w:pos="2920"/>
        </w:tabs>
      </w:pPr>
      <w:r w:rsidRPr="007A01B2">
        <w:rPr>
          <w:b/>
          <w:bCs/>
        </w:rPr>
        <w:t>AWS Control Tower</w:t>
      </w:r>
      <w:r w:rsidRPr="007A01B2">
        <w:t xml:space="preserve"> is a service that helps you </w:t>
      </w:r>
      <w:r w:rsidRPr="007A01B2">
        <w:rPr>
          <w:b/>
          <w:bCs/>
        </w:rPr>
        <w:t>set up, manage, and govern</w:t>
      </w:r>
      <w:r w:rsidRPr="007A01B2">
        <w:t xml:space="preserve"> a multi-account AWS environment based on AWS’s best practices.</w:t>
      </w:r>
    </w:p>
    <w:p w14:paraId="6D599AC0" w14:textId="77777777" w:rsidR="007A01B2" w:rsidRPr="007A01B2" w:rsidRDefault="007A01B2" w:rsidP="007A01B2">
      <w:pPr>
        <w:numPr>
          <w:ilvl w:val="0"/>
          <w:numId w:val="420"/>
        </w:numPr>
        <w:tabs>
          <w:tab w:val="left" w:pos="2920"/>
        </w:tabs>
      </w:pPr>
      <w:r w:rsidRPr="007A01B2">
        <w:t>Instead of manually configuring everything (like creating accounts, applying security controls, managing policies, etc.), AWS Control Tower automates this process for you.</w:t>
      </w:r>
    </w:p>
    <w:p w14:paraId="21929FE7" w14:textId="77777777" w:rsidR="007A01B2" w:rsidRPr="007A01B2" w:rsidRDefault="007A01B2" w:rsidP="007A01B2">
      <w:pPr>
        <w:numPr>
          <w:ilvl w:val="0"/>
          <w:numId w:val="420"/>
        </w:numPr>
        <w:tabs>
          <w:tab w:val="left" w:pos="2920"/>
        </w:tabs>
      </w:pPr>
      <w:r w:rsidRPr="007A01B2">
        <w:t xml:space="preserve">It provides a </w:t>
      </w:r>
      <w:r w:rsidRPr="007A01B2">
        <w:rPr>
          <w:b/>
          <w:bCs/>
        </w:rPr>
        <w:t>blueprint</w:t>
      </w:r>
      <w:r w:rsidRPr="007A01B2">
        <w:t xml:space="preserve"> for setting up an environment that’s secure, compliant, and scalable across multiple AWS accounts.</w:t>
      </w:r>
    </w:p>
    <w:p w14:paraId="110D26FB" w14:textId="77777777" w:rsidR="007A01B2" w:rsidRPr="007A01B2" w:rsidRDefault="007A01B2" w:rsidP="007A01B2">
      <w:pPr>
        <w:numPr>
          <w:ilvl w:val="0"/>
          <w:numId w:val="420"/>
        </w:numPr>
        <w:tabs>
          <w:tab w:val="left" w:pos="2920"/>
        </w:tabs>
      </w:pPr>
      <w:r w:rsidRPr="007A01B2">
        <w:t xml:space="preserve">It’s especially useful for large organizations that want to manage </w:t>
      </w:r>
      <w:r w:rsidRPr="007A01B2">
        <w:rPr>
          <w:b/>
          <w:bCs/>
        </w:rPr>
        <w:t>many AWS accounts</w:t>
      </w:r>
      <w:r w:rsidRPr="007A01B2">
        <w:t xml:space="preserve"> (for different departments, teams, or purposes) in a </w:t>
      </w:r>
      <w:r w:rsidRPr="007A01B2">
        <w:rPr>
          <w:b/>
          <w:bCs/>
        </w:rPr>
        <w:t>centralized</w:t>
      </w:r>
      <w:r w:rsidRPr="007A01B2">
        <w:t xml:space="preserve"> and </w:t>
      </w:r>
      <w:r w:rsidRPr="007A01B2">
        <w:rPr>
          <w:b/>
          <w:bCs/>
        </w:rPr>
        <w:t>organized way</w:t>
      </w:r>
      <w:r w:rsidRPr="007A01B2">
        <w:t>.</w:t>
      </w:r>
    </w:p>
    <w:p w14:paraId="409D184A" w14:textId="77777777" w:rsidR="007A01B2" w:rsidRPr="007A01B2" w:rsidRDefault="007A01B2" w:rsidP="007A01B2">
      <w:pPr>
        <w:tabs>
          <w:tab w:val="left" w:pos="2920"/>
        </w:tabs>
        <w:rPr>
          <w:b/>
          <w:bCs/>
        </w:rPr>
      </w:pPr>
      <w:r w:rsidRPr="007A01B2">
        <w:rPr>
          <w:b/>
          <w:bCs/>
        </w:rPr>
        <w:t>Key Features of AWS Control Tower</w:t>
      </w:r>
    </w:p>
    <w:p w14:paraId="65B9B60F" w14:textId="77777777" w:rsidR="007A01B2" w:rsidRPr="007A01B2" w:rsidRDefault="007A01B2" w:rsidP="007A01B2">
      <w:pPr>
        <w:numPr>
          <w:ilvl w:val="0"/>
          <w:numId w:val="421"/>
        </w:numPr>
        <w:tabs>
          <w:tab w:val="left" w:pos="2920"/>
        </w:tabs>
      </w:pPr>
      <w:r w:rsidRPr="007A01B2">
        <w:rPr>
          <w:b/>
          <w:bCs/>
        </w:rPr>
        <w:t>Landing Zone</w:t>
      </w:r>
      <w:r w:rsidRPr="007A01B2">
        <w:t>:</w:t>
      </w:r>
    </w:p>
    <w:p w14:paraId="208A3BDC" w14:textId="77777777" w:rsidR="007A01B2" w:rsidRPr="007A01B2" w:rsidRDefault="007A01B2" w:rsidP="007A01B2">
      <w:pPr>
        <w:numPr>
          <w:ilvl w:val="1"/>
          <w:numId w:val="421"/>
        </w:numPr>
        <w:tabs>
          <w:tab w:val="left" w:pos="2920"/>
        </w:tabs>
      </w:pPr>
      <w:r w:rsidRPr="007A01B2">
        <w:t xml:space="preserve">When you create a new Control Tower environment, you set up something called a </w:t>
      </w:r>
      <w:r w:rsidRPr="007A01B2">
        <w:rPr>
          <w:b/>
          <w:bCs/>
        </w:rPr>
        <w:t>Landing Zone</w:t>
      </w:r>
      <w:r w:rsidRPr="007A01B2">
        <w:t>.</w:t>
      </w:r>
    </w:p>
    <w:p w14:paraId="72273BAA" w14:textId="77777777" w:rsidR="007A01B2" w:rsidRPr="007A01B2" w:rsidRDefault="007A01B2" w:rsidP="007A01B2">
      <w:pPr>
        <w:numPr>
          <w:ilvl w:val="1"/>
          <w:numId w:val="421"/>
        </w:numPr>
        <w:tabs>
          <w:tab w:val="left" w:pos="2920"/>
        </w:tabs>
      </w:pPr>
      <w:r w:rsidRPr="007A01B2">
        <w:t>Think of a Landing Zone as the foundation of your AWS environment. It's where all your accounts, policies, and configurations are set up.</w:t>
      </w:r>
    </w:p>
    <w:p w14:paraId="6628D34E" w14:textId="77777777" w:rsidR="007A01B2" w:rsidRPr="007A01B2" w:rsidRDefault="007A01B2" w:rsidP="007A01B2">
      <w:pPr>
        <w:numPr>
          <w:ilvl w:val="1"/>
          <w:numId w:val="421"/>
        </w:numPr>
        <w:tabs>
          <w:tab w:val="left" w:pos="2920"/>
        </w:tabs>
      </w:pPr>
      <w:r w:rsidRPr="007A01B2">
        <w:lastRenderedPageBreak/>
        <w:t xml:space="preserve">Control Tower makes it easier by creating a </w:t>
      </w:r>
      <w:r w:rsidRPr="007A01B2">
        <w:rPr>
          <w:b/>
          <w:bCs/>
        </w:rPr>
        <w:t>Home Region</w:t>
      </w:r>
      <w:r w:rsidRPr="007A01B2">
        <w:t xml:space="preserve"> where everything starts (for example, the region in which Control Tower itself is set up).</w:t>
      </w:r>
    </w:p>
    <w:p w14:paraId="473F3C90" w14:textId="77777777" w:rsidR="007A01B2" w:rsidRPr="007A01B2" w:rsidRDefault="007A01B2" w:rsidP="007A01B2">
      <w:pPr>
        <w:numPr>
          <w:ilvl w:val="0"/>
          <w:numId w:val="421"/>
        </w:numPr>
        <w:tabs>
          <w:tab w:val="left" w:pos="2920"/>
        </w:tabs>
      </w:pPr>
      <w:r w:rsidRPr="007A01B2">
        <w:rPr>
          <w:b/>
          <w:bCs/>
        </w:rPr>
        <w:t>Organizational Units (OUs)</w:t>
      </w:r>
      <w:r w:rsidRPr="007A01B2">
        <w:t>:</w:t>
      </w:r>
    </w:p>
    <w:p w14:paraId="6003495C" w14:textId="77777777" w:rsidR="007A01B2" w:rsidRPr="007A01B2" w:rsidRDefault="007A01B2" w:rsidP="007A01B2">
      <w:pPr>
        <w:numPr>
          <w:ilvl w:val="1"/>
          <w:numId w:val="421"/>
        </w:numPr>
        <w:tabs>
          <w:tab w:val="left" w:pos="2920"/>
        </w:tabs>
      </w:pPr>
      <w:r w:rsidRPr="007A01B2">
        <w:t xml:space="preserve">AWS </w:t>
      </w:r>
      <w:r w:rsidRPr="007A01B2">
        <w:rPr>
          <w:b/>
          <w:bCs/>
        </w:rPr>
        <w:t>Organizations</w:t>
      </w:r>
      <w:r w:rsidRPr="007A01B2">
        <w:t xml:space="preserve"> allow you to group multiple AWS accounts. Within Control Tower, you create </w:t>
      </w:r>
      <w:r w:rsidRPr="007A01B2">
        <w:rPr>
          <w:b/>
          <w:bCs/>
        </w:rPr>
        <w:t>Organizational Units (OUs)</w:t>
      </w:r>
      <w:r w:rsidRPr="007A01B2">
        <w:t>.</w:t>
      </w:r>
    </w:p>
    <w:p w14:paraId="79224195" w14:textId="77777777" w:rsidR="007A01B2" w:rsidRPr="007A01B2" w:rsidRDefault="007A01B2" w:rsidP="007A01B2">
      <w:pPr>
        <w:numPr>
          <w:ilvl w:val="1"/>
          <w:numId w:val="421"/>
        </w:numPr>
        <w:tabs>
          <w:tab w:val="left" w:pos="2920"/>
        </w:tabs>
      </w:pPr>
      <w:r w:rsidRPr="007A01B2">
        <w:t xml:space="preserve">An </w:t>
      </w:r>
      <w:r w:rsidRPr="007A01B2">
        <w:rPr>
          <w:b/>
          <w:bCs/>
        </w:rPr>
        <w:t>OU</w:t>
      </w:r>
      <w:r w:rsidRPr="007A01B2">
        <w:t xml:space="preserve"> is like a folder where you can group related AWS accounts (for example, one for security and another for development).</w:t>
      </w:r>
    </w:p>
    <w:p w14:paraId="323AF84D" w14:textId="77777777" w:rsidR="007A01B2" w:rsidRPr="007A01B2" w:rsidRDefault="007A01B2" w:rsidP="007A01B2">
      <w:pPr>
        <w:numPr>
          <w:ilvl w:val="1"/>
          <w:numId w:val="421"/>
        </w:numPr>
        <w:tabs>
          <w:tab w:val="left" w:pos="2920"/>
        </w:tabs>
      </w:pPr>
      <w:r w:rsidRPr="007A01B2">
        <w:t xml:space="preserve">In the example, there are </w:t>
      </w:r>
      <w:r w:rsidRPr="007A01B2">
        <w:rPr>
          <w:b/>
          <w:bCs/>
        </w:rPr>
        <w:t>two OUs</w:t>
      </w:r>
      <w:r w:rsidRPr="007A01B2">
        <w:t xml:space="preserve"> created automatically by Control Tower: </w:t>
      </w:r>
    </w:p>
    <w:p w14:paraId="1B546F87" w14:textId="77777777" w:rsidR="007A01B2" w:rsidRPr="007A01B2" w:rsidRDefault="007A01B2" w:rsidP="007A01B2">
      <w:pPr>
        <w:numPr>
          <w:ilvl w:val="2"/>
          <w:numId w:val="421"/>
        </w:numPr>
        <w:tabs>
          <w:tab w:val="left" w:pos="2920"/>
        </w:tabs>
      </w:pPr>
      <w:r w:rsidRPr="007A01B2">
        <w:rPr>
          <w:b/>
          <w:bCs/>
        </w:rPr>
        <w:t>Security OU</w:t>
      </w:r>
      <w:r w:rsidRPr="007A01B2">
        <w:t>: This includes accounts used for logging and auditing.</w:t>
      </w:r>
    </w:p>
    <w:p w14:paraId="11474172" w14:textId="77777777" w:rsidR="007A01B2" w:rsidRPr="007A01B2" w:rsidRDefault="007A01B2" w:rsidP="007A01B2">
      <w:pPr>
        <w:numPr>
          <w:ilvl w:val="2"/>
          <w:numId w:val="421"/>
        </w:numPr>
        <w:tabs>
          <w:tab w:val="left" w:pos="2920"/>
        </w:tabs>
      </w:pPr>
      <w:r w:rsidRPr="007A01B2">
        <w:rPr>
          <w:b/>
          <w:bCs/>
        </w:rPr>
        <w:t>Sandbox OU</w:t>
      </w:r>
      <w:r w:rsidRPr="007A01B2">
        <w:t>: This is used for creating other accounts, like dev or test accounts.</w:t>
      </w:r>
    </w:p>
    <w:p w14:paraId="75A67D1D" w14:textId="77777777" w:rsidR="007A01B2" w:rsidRPr="007A01B2" w:rsidRDefault="007A01B2" w:rsidP="007A01B2">
      <w:pPr>
        <w:numPr>
          <w:ilvl w:val="0"/>
          <w:numId w:val="421"/>
        </w:numPr>
        <w:tabs>
          <w:tab w:val="left" w:pos="2920"/>
        </w:tabs>
      </w:pPr>
      <w:r w:rsidRPr="007A01B2">
        <w:rPr>
          <w:b/>
          <w:bCs/>
        </w:rPr>
        <w:t>Guardrails</w:t>
      </w:r>
      <w:r w:rsidRPr="007A01B2">
        <w:t>:</w:t>
      </w:r>
    </w:p>
    <w:p w14:paraId="0F1AC56A" w14:textId="77777777" w:rsidR="007A01B2" w:rsidRPr="007A01B2" w:rsidRDefault="007A01B2" w:rsidP="007A01B2">
      <w:pPr>
        <w:numPr>
          <w:ilvl w:val="1"/>
          <w:numId w:val="421"/>
        </w:numPr>
        <w:tabs>
          <w:tab w:val="left" w:pos="2920"/>
        </w:tabs>
      </w:pPr>
      <w:r w:rsidRPr="007A01B2">
        <w:rPr>
          <w:b/>
          <w:bCs/>
        </w:rPr>
        <w:t>Guardrails</w:t>
      </w:r>
      <w:r w:rsidRPr="007A01B2">
        <w:t xml:space="preserve"> are </w:t>
      </w:r>
      <w:r w:rsidRPr="007A01B2">
        <w:rPr>
          <w:b/>
          <w:bCs/>
        </w:rPr>
        <w:t>rules</w:t>
      </w:r>
      <w:r w:rsidRPr="007A01B2">
        <w:t xml:space="preserve"> or </w:t>
      </w:r>
      <w:r w:rsidRPr="007A01B2">
        <w:rPr>
          <w:b/>
          <w:bCs/>
        </w:rPr>
        <w:t>policies</w:t>
      </w:r>
      <w:r w:rsidRPr="007A01B2">
        <w:t xml:space="preserve"> that Control Tower automatically applies to make sure everything in your environment stays compliant with best practices.</w:t>
      </w:r>
    </w:p>
    <w:p w14:paraId="11141B00" w14:textId="77777777" w:rsidR="007A01B2" w:rsidRPr="007A01B2" w:rsidRDefault="007A01B2" w:rsidP="007A01B2">
      <w:pPr>
        <w:numPr>
          <w:ilvl w:val="1"/>
          <w:numId w:val="421"/>
        </w:numPr>
        <w:tabs>
          <w:tab w:val="left" w:pos="2920"/>
        </w:tabs>
      </w:pPr>
      <w:r w:rsidRPr="007A01B2">
        <w:t xml:space="preserve">There are </w:t>
      </w:r>
      <w:r w:rsidRPr="007A01B2">
        <w:rPr>
          <w:b/>
          <w:bCs/>
        </w:rPr>
        <w:t>two types of guardrails</w:t>
      </w:r>
      <w:r w:rsidRPr="007A01B2">
        <w:t>:</w:t>
      </w:r>
    </w:p>
    <w:p w14:paraId="4B5C77E9" w14:textId="77777777" w:rsidR="007A01B2" w:rsidRPr="007A01B2" w:rsidRDefault="007A01B2" w:rsidP="007A01B2">
      <w:pPr>
        <w:numPr>
          <w:ilvl w:val="2"/>
          <w:numId w:val="421"/>
        </w:numPr>
        <w:tabs>
          <w:tab w:val="left" w:pos="2920"/>
        </w:tabs>
      </w:pPr>
      <w:r w:rsidRPr="007A01B2">
        <w:rPr>
          <w:b/>
          <w:bCs/>
        </w:rPr>
        <w:t>Preventive guardrails</w:t>
      </w:r>
      <w:r w:rsidRPr="007A01B2">
        <w:t>: These actively block bad actions (e.g., preventing users from deleting important logs or creating unapproved resources).</w:t>
      </w:r>
    </w:p>
    <w:p w14:paraId="3571063A" w14:textId="77777777" w:rsidR="007A01B2" w:rsidRPr="007A01B2" w:rsidRDefault="007A01B2" w:rsidP="007A01B2">
      <w:pPr>
        <w:numPr>
          <w:ilvl w:val="2"/>
          <w:numId w:val="421"/>
        </w:numPr>
        <w:tabs>
          <w:tab w:val="left" w:pos="2920"/>
        </w:tabs>
      </w:pPr>
      <w:r w:rsidRPr="007A01B2">
        <w:rPr>
          <w:b/>
          <w:bCs/>
        </w:rPr>
        <w:t>Detective guardrails</w:t>
      </w:r>
      <w:r w:rsidRPr="007A01B2">
        <w:t xml:space="preserve">: These only </w:t>
      </w:r>
      <w:r w:rsidRPr="007A01B2">
        <w:rPr>
          <w:b/>
          <w:bCs/>
        </w:rPr>
        <w:t>detect violations</w:t>
      </w:r>
      <w:r w:rsidRPr="007A01B2">
        <w:t xml:space="preserve"> and alert you (e.g., alerting if someone configures something incorrectly).</w:t>
      </w:r>
    </w:p>
    <w:p w14:paraId="4C08BE14" w14:textId="77777777" w:rsidR="007A01B2" w:rsidRPr="007A01B2" w:rsidRDefault="007A01B2" w:rsidP="007A01B2">
      <w:pPr>
        <w:numPr>
          <w:ilvl w:val="1"/>
          <w:numId w:val="421"/>
        </w:numPr>
        <w:tabs>
          <w:tab w:val="left" w:pos="2920"/>
        </w:tabs>
      </w:pPr>
      <w:r w:rsidRPr="007A01B2">
        <w:t xml:space="preserve">For example, you might have a guardrail that </w:t>
      </w:r>
      <w:r w:rsidRPr="007A01B2">
        <w:rPr>
          <w:b/>
          <w:bCs/>
        </w:rPr>
        <w:t>disallows public access to certain resources</w:t>
      </w:r>
      <w:r w:rsidRPr="007A01B2">
        <w:t xml:space="preserve">, or one that </w:t>
      </w:r>
      <w:r w:rsidRPr="007A01B2">
        <w:rPr>
          <w:b/>
          <w:bCs/>
        </w:rPr>
        <w:t>prevents the deletion of log data</w:t>
      </w:r>
      <w:r w:rsidRPr="007A01B2">
        <w:t>.</w:t>
      </w:r>
    </w:p>
    <w:p w14:paraId="0670EB66" w14:textId="77777777" w:rsidR="007A01B2" w:rsidRPr="007A01B2" w:rsidRDefault="007A01B2" w:rsidP="007A01B2">
      <w:pPr>
        <w:numPr>
          <w:ilvl w:val="0"/>
          <w:numId w:val="421"/>
        </w:numPr>
        <w:tabs>
          <w:tab w:val="left" w:pos="2920"/>
        </w:tabs>
      </w:pPr>
      <w:r w:rsidRPr="007A01B2">
        <w:rPr>
          <w:b/>
          <w:bCs/>
        </w:rPr>
        <w:t>Account Creation</w:t>
      </w:r>
      <w:r w:rsidRPr="007A01B2">
        <w:t>:</w:t>
      </w:r>
    </w:p>
    <w:p w14:paraId="35034B46" w14:textId="77777777" w:rsidR="007A01B2" w:rsidRPr="007A01B2" w:rsidRDefault="007A01B2" w:rsidP="007A01B2">
      <w:pPr>
        <w:numPr>
          <w:ilvl w:val="1"/>
          <w:numId w:val="421"/>
        </w:numPr>
        <w:tabs>
          <w:tab w:val="left" w:pos="2920"/>
        </w:tabs>
      </w:pPr>
      <w:r w:rsidRPr="007A01B2">
        <w:t xml:space="preserve">When you set up Control Tower, it can </w:t>
      </w:r>
      <w:r w:rsidRPr="007A01B2">
        <w:rPr>
          <w:b/>
          <w:bCs/>
        </w:rPr>
        <w:t>automatically create new AWS accounts</w:t>
      </w:r>
      <w:r w:rsidRPr="007A01B2">
        <w:t xml:space="preserve"> for you, like a </w:t>
      </w:r>
      <w:r w:rsidRPr="007A01B2">
        <w:rPr>
          <w:b/>
          <w:bCs/>
        </w:rPr>
        <w:t>log archive account</w:t>
      </w:r>
      <w:r w:rsidRPr="007A01B2">
        <w:t xml:space="preserve"> or </w:t>
      </w:r>
      <w:r w:rsidRPr="007A01B2">
        <w:rPr>
          <w:b/>
          <w:bCs/>
        </w:rPr>
        <w:t>audit account</w:t>
      </w:r>
      <w:r w:rsidRPr="007A01B2">
        <w:t>.</w:t>
      </w:r>
    </w:p>
    <w:p w14:paraId="5A6B7E24" w14:textId="77777777" w:rsidR="007A01B2" w:rsidRPr="007A01B2" w:rsidRDefault="007A01B2" w:rsidP="007A01B2">
      <w:pPr>
        <w:numPr>
          <w:ilvl w:val="1"/>
          <w:numId w:val="421"/>
        </w:numPr>
        <w:tabs>
          <w:tab w:val="left" w:pos="2920"/>
        </w:tabs>
      </w:pPr>
      <w:r w:rsidRPr="007A01B2">
        <w:t xml:space="preserve">For example, a </w:t>
      </w:r>
      <w:r w:rsidRPr="007A01B2">
        <w:rPr>
          <w:b/>
          <w:bCs/>
        </w:rPr>
        <w:t>log archive account</w:t>
      </w:r>
      <w:r w:rsidRPr="007A01B2">
        <w:t xml:space="preserve"> is a dedicated account where logs from all other accounts are stored securely.</w:t>
      </w:r>
    </w:p>
    <w:p w14:paraId="68D31061" w14:textId="77777777" w:rsidR="007A01B2" w:rsidRPr="007A01B2" w:rsidRDefault="007A01B2" w:rsidP="007A01B2">
      <w:pPr>
        <w:numPr>
          <w:ilvl w:val="1"/>
          <w:numId w:val="421"/>
        </w:numPr>
        <w:tabs>
          <w:tab w:val="left" w:pos="2920"/>
        </w:tabs>
      </w:pPr>
      <w:r w:rsidRPr="007A01B2">
        <w:t xml:space="preserve">Similarly, the </w:t>
      </w:r>
      <w:r w:rsidRPr="007A01B2">
        <w:rPr>
          <w:b/>
          <w:bCs/>
        </w:rPr>
        <w:t>audit account</w:t>
      </w:r>
      <w:r w:rsidRPr="007A01B2">
        <w:t xml:space="preserve"> is where audit logs and monitoring tools are kept </w:t>
      </w:r>
      <w:proofErr w:type="gramStart"/>
      <w:r w:rsidRPr="007A01B2">
        <w:t>to keep</w:t>
      </w:r>
      <w:proofErr w:type="gramEnd"/>
      <w:r w:rsidRPr="007A01B2">
        <w:t xml:space="preserve"> track of everything happening across your environment.</w:t>
      </w:r>
    </w:p>
    <w:p w14:paraId="04284943" w14:textId="77777777" w:rsidR="007A01B2" w:rsidRPr="007A01B2" w:rsidRDefault="007A01B2" w:rsidP="007A01B2">
      <w:pPr>
        <w:numPr>
          <w:ilvl w:val="0"/>
          <w:numId w:val="421"/>
        </w:numPr>
        <w:tabs>
          <w:tab w:val="left" w:pos="2920"/>
        </w:tabs>
      </w:pPr>
      <w:r w:rsidRPr="007A01B2">
        <w:rPr>
          <w:b/>
          <w:bCs/>
        </w:rPr>
        <w:t>Single Sign-On (SSO)</w:t>
      </w:r>
      <w:r w:rsidRPr="007A01B2">
        <w:t>:</w:t>
      </w:r>
    </w:p>
    <w:p w14:paraId="188F31A9" w14:textId="77777777" w:rsidR="007A01B2" w:rsidRPr="007A01B2" w:rsidRDefault="007A01B2" w:rsidP="007A01B2">
      <w:pPr>
        <w:numPr>
          <w:ilvl w:val="1"/>
          <w:numId w:val="421"/>
        </w:numPr>
        <w:tabs>
          <w:tab w:val="left" w:pos="2920"/>
        </w:tabs>
      </w:pPr>
      <w:r w:rsidRPr="007A01B2">
        <w:lastRenderedPageBreak/>
        <w:t xml:space="preserve">AWS Control Tower provides </w:t>
      </w:r>
      <w:r w:rsidRPr="007A01B2">
        <w:rPr>
          <w:b/>
          <w:bCs/>
        </w:rPr>
        <w:t>single sign-on</w:t>
      </w:r>
      <w:r w:rsidRPr="007A01B2">
        <w:t xml:space="preserve"> (SSO) for managing access to all accounts. This means you can log in once and access all the accounts in your environment without needing to manage multiple credentials.</w:t>
      </w:r>
    </w:p>
    <w:p w14:paraId="4870DB37" w14:textId="77777777" w:rsidR="007A01B2" w:rsidRPr="007A01B2" w:rsidRDefault="007A01B2" w:rsidP="007A01B2">
      <w:pPr>
        <w:numPr>
          <w:ilvl w:val="1"/>
          <w:numId w:val="421"/>
        </w:numPr>
        <w:tabs>
          <w:tab w:val="left" w:pos="2920"/>
        </w:tabs>
      </w:pPr>
      <w:r w:rsidRPr="007A01B2">
        <w:rPr>
          <w:b/>
          <w:bCs/>
        </w:rPr>
        <w:t xml:space="preserve">IAM Identity </w:t>
      </w:r>
      <w:proofErr w:type="spellStart"/>
      <w:r w:rsidRPr="007A01B2">
        <w:rPr>
          <w:b/>
          <w:bCs/>
        </w:rPr>
        <w:t>Center</w:t>
      </w:r>
      <w:proofErr w:type="spellEnd"/>
      <w:r w:rsidRPr="007A01B2">
        <w:t xml:space="preserve"> (used in AWS Control Tower) simplifies user access by centralizing user management.</w:t>
      </w:r>
    </w:p>
    <w:p w14:paraId="2C969703" w14:textId="77777777" w:rsidR="007A01B2" w:rsidRPr="007A01B2" w:rsidRDefault="007A01B2" w:rsidP="007A01B2">
      <w:pPr>
        <w:numPr>
          <w:ilvl w:val="0"/>
          <w:numId w:val="421"/>
        </w:numPr>
        <w:tabs>
          <w:tab w:val="left" w:pos="2920"/>
        </w:tabs>
      </w:pPr>
      <w:r w:rsidRPr="007A01B2">
        <w:rPr>
          <w:b/>
          <w:bCs/>
        </w:rPr>
        <w:t>CloudTrail</w:t>
      </w:r>
      <w:r w:rsidRPr="007A01B2">
        <w:t>:</w:t>
      </w:r>
    </w:p>
    <w:p w14:paraId="282C1340" w14:textId="77777777" w:rsidR="007A01B2" w:rsidRPr="007A01B2" w:rsidRDefault="007A01B2" w:rsidP="007A01B2">
      <w:pPr>
        <w:numPr>
          <w:ilvl w:val="1"/>
          <w:numId w:val="421"/>
        </w:numPr>
        <w:tabs>
          <w:tab w:val="left" w:pos="2920"/>
        </w:tabs>
      </w:pPr>
      <w:r w:rsidRPr="007A01B2">
        <w:rPr>
          <w:b/>
          <w:bCs/>
        </w:rPr>
        <w:t>CloudTrail</w:t>
      </w:r>
      <w:r w:rsidRPr="007A01B2">
        <w:t xml:space="preserve"> is a service that logs all activity in your AWS environment. Control Tower automatically enables CloudTrail across your entire environment to ensure that all actions are logged for audit purposes.</w:t>
      </w:r>
    </w:p>
    <w:p w14:paraId="3DEB4AD4" w14:textId="77777777" w:rsidR="007A01B2" w:rsidRPr="007A01B2" w:rsidRDefault="007A01B2" w:rsidP="007A01B2">
      <w:pPr>
        <w:numPr>
          <w:ilvl w:val="0"/>
          <w:numId w:val="421"/>
        </w:numPr>
        <w:tabs>
          <w:tab w:val="left" w:pos="2920"/>
        </w:tabs>
      </w:pPr>
      <w:r w:rsidRPr="007A01B2">
        <w:rPr>
          <w:b/>
          <w:bCs/>
        </w:rPr>
        <w:t>KMS Encryption</w:t>
      </w:r>
      <w:r w:rsidRPr="007A01B2">
        <w:t>:</w:t>
      </w:r>
    </w:p>
    <w:p w14:paraId="06A272EC" w14:textId="77777777" w:rsidR="007A01B2" w:rsidRPr="007A01B2" w:rsidRDefault="007A01B2" w:rsidP="007A01B2">
      <w:pPr>
        <w:numPr>
          <w:ilvl w:val="1"/>
          <w:numId w:val="421"/>
        </w:numPr>
        <w:tabs>
          <w:tab w:val="left" w:pos="2920"/>
        </w:tabs>
      </w:pPr>
      <w:r w:rsidRPr="007A01B2">
        <w:rPr>
          <w:b/>
          <w:bCs/>
        </w:rPr>
        <w:t>KMS (Key Management Service)</w:t>
      </w:r>
      <w:r w:rsidRPr="007A01B2">
        <w:t xml:space="preserve"> allows you to encrypt data for security purposes. Control Tower gives you the option to set up KMS encryption for your accounts, ensuring that your data is protected.</w:t>
      </w:r>
    </w:p>
    <w:p w14:paraId="211F7B4A" w14:textId="77777777" w:rsidR="007A01B2" w:rsidRPr="007A01B2" w:rsidRDefault="00000000" w:rsidP="007A01B2">
      <w:pPr>
        <w:tabs>
          <w:tab w:val="left" w:pos="2920"/>
        </w:tabs>
      </w:pPr>
      <w:r>
        <w:pict w14:anchorId="519B2922">
          <v:rect id="_x0000_i1156" style="width:0;height:1.5pt" o:hralign="center" o:hrstd="t" o:hr="t" fillcolor="#a0a0a0" stroked="f"/>
        </w:pict>
      </w:r>
    </w:p>
    <w:p w14:paraId="4FC97829" w14:textId="77777777" w:rsidR="007A01B2" w:rsidRPr="007A01B2" w:rsidRDefault="007A01B2" w:rsidP="007A01B2">
      <w:pPr>
        <w:tabs>
          <w:tab w:val="left" w:pos="2920"/>
        </w:tabs>
        <w:rPr>
          <w:b/>
          <w:bCs/>
        </w:rPr>
      </w:pPr>
      <w:r w:rsidRPr="007A01B2">
        <w:rPr>
          <w:b/>
          <w:bCs/>
        </w:rPr>
        <w:t>Step-by-Step Process of Using AWS Control Tower (What Was Shown in the Video)</w:t>
      </w:r>
    </w:p>
    <w:p w14:paraId="7F139229" w14:textId="77777777" w:rsidR="007A01B2" w:rsidRPr="007A01B2" w:rsidRDefault="007A01B2" w:rsidP="007A01B2">
      <w:pPr>
        <w:tabs>
          <w:tab w:val="left" w:pos="2920"/>
        </w:tabs>
      </w:pPr>
      <w:r w:rsidRPr="007A01B2">
        <w:t>The instructor in the video explains how to set up AWS Control Tower and what happens when you do:</w:t>
      </w:r>
    </w:p>
    <w:p w14:paraId="2CDB23DC" w14:textId="77777777" w:rsidR="007A01B2" w:rsidRPr="007A01B2" w:rsidRDefault="007A01B2" w:rsidP="007A01B2">
      <w:pPr>
        <w:numPr>
          <w:ilvl w:val="0"/>
          <w:numId w:val="422"/>
        </w:numPr>
        <w:tabs>
          <w:tab w:val="left" w:pos="2920"/>
        </w:tabs>
      </w:pPr>
      <w:r w:rsidRPr="007A01B2">
        <w:rPr>
          <w:b/>
          <w:bCs/>
        </w:rPr>
        <w:t>Home Region</w:t>
      </w:r>
      <w:r w:rsidRPr="007A01B2">
        <w:t>:</w:t>
      </w:r>
    </w:p>
    <w:p w14:paraId="6DFB773A" w14:textId="77777777" w:rsidR="007A01B2" w:rsidRPr="007A01B2" w:rsidRDefault="007A01B2" w:rsidP="007A01B2">
      <w:pPr>
        <w:numPr>
          <w:ilvl w:val="1"/>
          <w:numId w:val="422"/>
        </w:numPr>
        <w:tabs>
          <w:tab w:val="left" w:pos="2920"/>
        </w:tabs>
      </w:pPr>
      <w:r w:rsidRPr="007A01B2">
        <w:t xml:space="preserve">The first thing you do when setting up AWS Control Tower is </w:t>
      </w:r>
      <w:proofErr w:type="gramStart"/>
      <w:r w:rsidRPr="007A01B2">
        <w:t>choose</w:t>
      </w:r>
      <w:proofErr w:type="gramEnd"/>
      <w:r w:rsidRPr="007A01B2">
        <w:t xml:space="preserve"> a </w:t>
      </w:r>
      <w:r w:rsidRPr="007A01B2">
        <w:rPr>
          <w:b/>
          <w:bCs/>
        </w:rPr>
        <w:t>Home Region</w:t>
      </w:r>
      <w:r w:rsidRPr="007A01B2">
        <w:t>. This is where your Control Tower environment will be created.</w:t>
      </w:r>
    </w:p>
    <w:p w14:paraId="6319D0C6" w14:textId="77777777" w:rsidR="007A01B2" w:rsidRPr="007A01B2" w:rsidRDefault="007A01B2" w:rsidP="007A01B2">
      <w:pPr>
        <w:numPr>
          <w:ilvl w:val="0"/>
          <w:numId w:val="422"/>
        </w:numPr>
        <w:tabs>
          <w:tab w:val="left" w:pos="2920"/>
        </w:tabs>
      </w:pPr>
      <w:r w:rsidRPr="007A01B2">
        <w:rPr>
          <w:b/>
          <w:bCs/>
        </w:rPr>
        <w:t>Deny Access to Certain Regions</w:t>
      </w:r>
      <w:r w:rsidRPr="007A01B2">
        <w:t>:</w:t>
      </w:r>
    </w:p>
    <w:p w14:paraId="706B1A90" w14:textId="77777777" w:rsidR="007A01B2" w:rsidRPr="007A01B2" w:rsidRDefault="007A01B2" w:rsidP="007A01B2">
      <w:pPr>
        <w:numPr>
          <w:ilvl w:val="1"/>
          <w:numId w:val="422"/>
        </w:numPr>
        <w:tabs>
          <w:tab w:val="left" w:pos="2920"/>
        </w:tabs>
      </w:pPr>
      <w:r w:rsidRPr="007A01B2">
        <w:t>You can choose to block access to certain AWS regions. For example, if you don’t want resources to be created in specific regions, you can use this setting to block them.</w:t>
      </w:r>
    </w:p>
    <w:p w14:paraId="57E6EFF6" w14:textId="77777777" w:rsidR="007A01B2" w:rsidRPr="007A01B2" w:rsidRDefault="007A01B2" w:rsidP="007A01B2">
      <w:pPr>
        <w:numPr>
          <w:ilvl w:val="0"/>
          <w:numId w:val="422"/>
        </w:numPr>
        <w:tabs>
          <w:tab w:val="left" w:pos="2920"/>
        </w:tabs>
      </w:pPr>
      <w:r w:rsidRPr="007A01B2">
        <w:rPr>
          <w:b/>
          <w:bCs/>
        </w:rPr>
        <w:t>Create Organizational Units (OUs)</w:t>
      </w:r>
      <w:r w:rsidRPr="007A01B2">
        <w:t>:</w:t>
      </w:r>
    </w:p>
    <w:p w14:paraId="51908EB3" w14:textId="77777777" w:rsidR="007A01B2" w:rsidRPr="007A01B2" w:rsidRDefault="007A01B2" w:rsidP="007A01B2">
      <w:pPr>
        <w:numPr>
          <w:ilvl w:val="1"/>
          <w:numId w:val="422"/>
        </w:numPr>
        <w:tabs>
          <w:tab w:val="left" w:pos="2920"/>
        </w:tabs>
      </w:pPr>
      <w:r w:rsidRPr="007A01B2">
        <w:t xml:space="preserve">AWS Control Tower will automatically create two </w:t>
      </w:r>
      <w:r w:rsidRPr="007A01B2">
        <w:rPr>
          <w:b/>
          <w:bCs/>
        </w:rPr>
        <w:t>Organizational Units</w:t>
      </w:r>
      <w:r w:rsidRPr="007A01B2">
        <w:t xml:space="preserve">: </w:t>
      </w:r>
    </w:p>
    <w:p w14:paraId="31BF5D2B" w14:textId="77777777" w:rsidR="007A01B2" w:rsidRPr="007A01B2" w:rsidRDefault="007A01B2" w:rsidP="007A01B2">
      <w:pPr>
        <w:numPr>
          <w:ilvl w:val="2"/>
          <w:numId w:val="422"/>
        </w:numPr>
        <w:tabs>
          <w:tab w:val="left" w:pos="2920"/>
        </w:tabs>
      </w:pPr>
      <w:r w:rsidRPr="007A01B2">
        <w:rPr>
          <w:b/>
          <w:bCs/>
        </w:rPr>
        <w:t>Security OU</w:t>
      </w:r>
      <w:r w:rsidRPr="007A01B2">
        <w:t xml:space="preserve"> for accounts like log archives and audit.</w:t>
      </w:r>
    </w:p>
    <w:p w14:paraId="156602EE" w14:textId="77777777" w:rsidR="007A01B2" w:rsidRPr="007A01B2" w:rsidRDefault="007A01B2" w:rsidP="007A01B2">
      <w:pPr>
        <w:numPr>
          <w:ilvl w:val="2"/>
          <w:numId w:val="422"/>
        </w:numPr>
        <w:tabs>
          <w:tab w:val="left" w:pos="2920"/>
        </w:tabs>
      </w:pPr>
      <w:r w:rsidRPr="007A01B2">
        <w:rPr>
          <w:b/>
          <w:bCs/>
        </w:rPr>
        <w:t>Sandbox OU</w:t>
      </w:r>
      <w:r w:rsidRPr="007A01B2">
        <w:t xml:space="preserve"> for other accounts, like development or test accounts.</w:t>
      </w:r>
    </w:p>
    <w:p w14:paraId="058B22CE" w14:textId="77777777" w:rsidR="007A01B2" w:rsidRPr="007A01B2" w:rsidRDefault="007A01B2" w:rsidP="007A01B2">
      <w:pPr>
        <w:numPr>
          <w:ilvl w:val="1"/>
          <w:numId w:val="422"/>
        </w:numPr>
        <w:tabs>
          <w:tab w:val="left" w:pos="2920"/>
        </w:tabs>
      </w:pPr>
      <w:r w:rsidRPr="007A01B2">
        <w:t>These OUs help organize your AWS accounts in a way that makes sense for your organization.</w:t>
      </w:r>
    </w:p>
    <w:p w14:paraId="45C2F11B" w14:textId="77777777" w:rsidR="007A01B2" w:rsidRPr="007A01B2" w:rsidRDefault="007A01B2" w:rsidP="007A01B2">
      <w:pPr>
        <w:numPr>
          <w:ilvl w:val="0"/>
          <w:numId w:val="422"/>
        </w:numPr>
        <w:tabs>
          <w:tab w:val="left" w:pos="2920"/>
        </w:tabs>
      </w:pPr>
      <w:r w:rsidRPr="007A01B2">
        <w:rPr>
          <w:b/>
          <w:bCs/>
        </w:rPr>
        <w:lastRenderedPageBreak/>
        <w:t>Create Accounts</w:t>
      </w:r>
      <w:r w:rsidRPr="007A01B2">
        <w:t>:</w:t>
      </w:r>
    </w:p>
    <w:p w14:paraId="62A88275" w14:textId="77777777" w:rsidR="007A01B2" w:rsidRPr="007A01B2" w:rsidRDefault="007A01B2" w:rsidP="007A01B2">
      <w:pPr>
        <w:numPr>
          <w:ilvl w:val="1"/>
          <w:numId w:val="422"/>
        </w:numPr>
        <w:tabs>
          <w:tab w:val="left" w:pos="2920"/>
        </w:tabs>
      </w:pPr>
      <w:r w:rsidRPr="007A01B2">
        <w:t xml:space="preserve">The next step is creating accounts like: </w:t>
      </w:r>
    </w:p>
    <w:p w14:paraId="75A1A0B0" w14:textId="77777777" w:rsidR="007A01B2" w:rsidRPr="007A01B2" w:rsidRDefault="007A01B2" w:rsidP="007A01B2">
      <w:pPr>
        <w:numPr>
          <w:ilvl w:val="2"/>
          <w:numId w:val="422"/>
        </w:numPr>
        <w:tabs>
          <w:tab w:val="left" w:pos="2920"/>
        </w:tabs>
      </w:pPr>
      <w:r w:rsidRPr="007A01B2">
        <w:rPr>
          <w:b/>
          <w:bCs/>
        </w:rPr>
        <w:t>Log Archive Account</w:t>
      </w:r>
      <w:r w:rsidRPr="007A01B2">
        <w:t>: For securely storing logs.</w:t>
      </w:r>
    </w:p>
    <w:p w14:paraId="549E6624" w14:textId="77777777" w:rsidR="007A01B2" w:rsidRPr="007A01B2" w:rsidRDefault="007A01B2" w:rsidP="007A01B2">
      <w:pPr>
        <w:numPr>
          <w:ilvl w:val="2"/>
          <w:numId w:val="422"/>
        </w:numPr>
        <w:tabs>
          <w:tab w:val="left" w:pos="2920"/>
        </w:tabs>
      </w:pPr>
      <w:r w:rsidRPr="007A01B2">
        <w:rPr>
          <w:b/>
          <w:bCs/>
        </w:rPr>
        <w:t>Audit Account</w:t>
      </w:r>
      <w:r w:rsidRPr="007A01B2">
        <w:t>: For monitoring and auditing your environment.</w:t>
      </w:r>
    </w:p>
    <w:p w14:paraId="5BC143A0" w14:textId="77777777" w:rsidR="007A01B2" w:rsidRPr="007A01B2" w:rsidRDefault="007A01B2" w:rsidP="007A01B2">
      <w:pPr>
        <w:numPr>
          <w:ilvl w:val="1"/>
          <w:numId w:val="422"/>
        </w:numPr>
        <w:tabs>
          <w:tab w:val="left" w:pos="2920"/>
        </w:tabs>
      </w:pPr>
      <w:r w:rsidRPr="007A01B2">
        <w:t>These accounts are created automatically through Control Tower.</w:t>
      </w:r>
    </w:p>
    <w:p w14:paraId="204C3515" w14:textId="77777777" w:rsidR="007A01B2" w:rsidRPr="007A01B2" w:rsidRDefault="007A01B2" w:rsidP="007A01B2">
      <w:pPr>
        <w:numPr>
          <w:ilvl w:val="0"/>
          <w:numId w:val="422"/>
        </w:numPr>
        <w:tabs>
          <w:tab w:val="left" w:pos="2920"/>
        </w:tabs>
      </w:pPr>
      <w:r w:rsidRPr="007A01B2">
        <w:rPr>
          <w:b/>
          <w:bCs/>
        </w:rPr>
        <w:t xml:space="preserve">IAM Identity </w:t>
      </w:r>
      <w:proofErr w:type="spellStart"/>
      <w:r w:rsidRPr="007A01B2">
        <w:rPr>
          <w:b/>
          <w:bCs/>
        </w:rPr>
        <w:t>Center</w:t>
      </w:r>
      <w:proofErr w:type="spellEnd"/>
      <w:r w:rsidRPr="007A01B2">
        <w:t>:</w:t>
      </w:r>
    </w:p>
    <w:p w14:paraId="269D25F2" w14:textId="77777777" w:rsidR="007A01B2" w:rsidRPr="007A01B2" w:rsidRDefault="007A01B2" w:rsidP="007A01B2">
      <w:pPr>
        <w:numPr>
          <w:ilvl w:val="1"/>
          <w:numId w:val="422"/>
        </w:numPr>
        <w:tabs>
          <w:tab w:val="left" w:pos="2920"/>
        </w:tabs>
      </w:pPr>
      <w:r w:rsidRPr="007A01B2">
        <w:t xml:space="preserve">Control Tower lets you manage access to your accounts using </w:t>
      </w:r>
      <w:r w:rsidRPr="007A01B2">
        <w:rPr>
          <w:b/>
          <w:bCs/>
        </w:rPr>
        <w:t xml:space="preserve">IAM Identity </w:t>
      </w:r>
      <w:proofErr w:type="spellStart"/>
      <w:r w:rsidRPr="007A01B2">
        <w:rPr>
          <w:b/>
          <w:bCs/>
        </w:rPr>
        <w:t>Center</w:t>
      </w:r>
      <w:proofErr w:type="spellEnd"/>
      <w:r w:rsidRPr="007A01B2">
        <w:t xml:space="preserve"> (formerly called AWS SSO). This means you can manage all your users and permissions in one place, making it easier to control who has access to which AWS accounts.</w:t>
      </w:r>
    </w:p>
    <w:p w14:paraId="75C57B0B" w14:textId="77777777" w:rsidR="007A01B2" w:rsidRPr="007A01B2" w:rsidRDefault="007A01B2" w:rsidP="007A01B2">
      <w:pPr>
        <w:numPr>
          <w:ilvl w:val="0"/>
          <w:numId w:val="422"/>
        </w:numPr>
        <w:tabs>
          <w:tab w:val="left" w:pos="2920"/>
        </w:tabs>
      </w:pPr>
      <w:r w:rsidRPr="007A01B2">
        <w:rPr>
          <w:b/>
          <w:bCs/>
        </w:rPr>
        <w:t>Enabling CloudTrail</w:t>
      </w:r>
      <w:r w:rsidRPr="007A01B2">
        <w:t>:</w:t>
      </w:r>
    </w:p>
    <w:p w14:paraId="340E55CD" w14:textId="77777777" w:rsidR="007A01B2" w:rsidRPr="007A01B2" w:rsidRDefault="007A01B2" w:rsidP="007A01B2">
      <w:pPr>
        <w:numPr>
          <w:ilvl w:val="1"/>
          <w:numId w:val="422"/>
        </w:numPr>
        <w:tabs>
          <w:tab w:val="left" w:pos="2920"/>
        </w:tabs>
      </w:pPr>
      <w:r w:rsidRPr="007A01B2">
        <w:t xml:space="preserve">Control Tower enables </w:t>
      </w:r>
      <w:r w:rsidRPr="007A01B2">
        <w:rPr>
          <w:b/>
          <w:bCs/>
        </w:rPr>
        <w:t>CloudTrail</w:t>
      </w:r>
      <w:r w:rsidRPr="007A01B2">
        <w:t xml:space="preserve"> to monitor all actions in your accounts for auditing purposes.</w:t>
      </w:r>
    </w:p>
    <w:p w14:paraId="24FE563E" w14:textId="77777777" w:rsidR="007A01B2" w:rsidRPr="007A01B2" w:rsidRDefault="007A01B2" w:rsidP="007A01B2">
      <w:pPr>
        <w:numPr>
          <w:ilvl w:val="0"/>
          <w:numId w:val="422"/>
        </w:numPr>
        <w:tabs>
          <w:tab w:val="left" w:pos="2920"/>
        </w:tabs>
      </w:pPr>
      <w:r w:rsidRPr="007A01B2">
        <w:rPr>
          <w:b/>
          <w:bCs/>
        </w:rPr>
        <w:t>KMS Encryption (Optional)</w:t>
      </w:r>
      <w:r w:rsidRPr="007A01B2">
        <w:t>:</w:t>
      </w:r>
    </w:p>
    <w:p w14:paraId="4C3F47EA" w14:textId="77777777" w:rsidR="007A01B2" w:rsidRPr="007A01B2" w:rsidRDefault="007A01B2" w:rsidP="007A01B2">
      <w:pPr>
        <w:numPr>
          <w:ilvl w:val="1"/>
          <w:numId w:val="422"/>
        </w:numPr>
        <w:tabs>
          <w:tab w:val="left" w:pos="2920"/>
        </w:tabs>
      </w:pPr>
      <w:r w:rsidRPr="007A01B2">
        <w:t xml:space="preserve">You have the option to enable </w:t>
      </w:r>
      <w:r w:rsidRPr="007A01B2">
        <w:rPr>
          <w:b/>
          <w:bCs/>
        </w:rPr>
        <w:t>KMS encryption</w:t>
      </w:r>
      <w:r w:rsidRPr="007A01B2">
        <w:t xml:space="preserve"> for your resources to protect your data.</w:t>
      </w:r>
    </w:p>
    <w:p w14:paraId="32B6A91C" w14:textId="77777777" w:rsidR="007A01B2" w:rsidRPr="007A01B2" w:rsidRDefault="00000000" w:rsidP="007A01B2">
      <w:pPr>
        <w:tabs>
          <w:tab w:val="left" w:pos="2920"/>
        </w:tabs>
      </w:pPr>
      <w:r>
        <w:pict w14:anchorId="4885D88A">
          <v:rect id="_x0000_i1157" style="width:0;height:1.5pt" o:hralign="center" o:hrstd="t" o:hr="t" fillcolor="#a0a0a0" stroked="f"/>
        </w:pict>
      </w:r>
    </w:p>
    <w:p w14:paraId="24826D7E" w14:textId="77777777" w:rsidR="007A01B2" w:rsidRPr="007A01B2" w:rsidRDefault="007A01B2" w:rsidP="007A01B2">
      <w:pPr>
        <w:tabs>
          <w:tab w:val="left" w:pos="2920"/>
        </w:tabs>
        <w:rPr>
          <w:b/>
          <w:bCs/>
        </w:rPr>
      </w:pPr>
      <w:r w:rsidRPr="007A01B2">
        <w:rPr>
          <w:b/>
          <w:bCs/>
        </w:rPr>
        <w:t>What Happens After Setting Up Control Tower?</w:t>
      </w:r>
    </w:p>
    <w:p w14:paraId="3AAF37D7" w14:textId="77777777" w:rsidR="007A01B2" w:rsidRPr="007A01B2" w:rsidRDefault="007A01B2" w:rsidP="007A01B2">
      <w:pPr>
        <w:numPr>
          <w:ilvl w:val="0"/>
          <w:numId w:val="423"/>
        </w:numPr>
        <w:tabs>
          <w:tab w:val="left" w:pos="2920"/>
        </w:tabs>
      </w:pPr>
      <w:r w:rsidRPr="007A01B2">
        <w:t xml:space="preserve">Once you’ve set up Control Tower, it takes around </w:t>
      </w:r>
      <w:r w:rsidRPr="007A01B2">
        <w:rPr>
          <w:b/>
          <w:bCs/>
        </w:rPr>
        <w:t>60 minutes</w:t>
      </w:r>
      <w:r w:rsidRPr="007A01B2">
        <w:t xml:space="preserve"> to complete the process. After this, the environment will have: </w:t>
      </w:r>
    </w:p>
    <w:p w14:paraId="6EFE0E5E" w14:textId="77777777" w:rsidR="007A01B2" w:rsidRPr="007A01B2" w:rsidRDefault="007A01B2" w:rsidP="007A01B2">
      <w:pPr>
        <w:numPr>
          <w:ilvl w:val="1"/>
          <w:numId w:val="423"/>
        </w:numPr>
        <w:tabs>
          <w:tab w:val="left" w:pos="2920"/>
        </w:tabs>
      </w:pPr>
      <w:r w:rsidRPr="007A01B2">
        <w:rPr>
          <w:b/>
          <w:bCs/>
        </w:rPr>
        <w:t>2 Organizational Units (OUs)</w:t>
      </w:r>
      <w:r w:rsidRPr="007A01B2">
        <w:t>: Security and Sandbox.</w:t>
      </w:r>
    </w:p>
    <w:p w14:paraId="237A0F21" w14:textId="77777777" w:rsidR="007A01B2" w:rsidRPr="007A01B2" w:rsidRDefault="007A01B2" w:rsidP="007A01B2">
      <w:pPr>
        <w:numPr>
          <w:ilvl w:val="1"/>
          <w:numId w:val="423"/>
        </w:numPr>
        <w:tabs>
          <w:tab w:val="left" w:pos="2920"/>
        </w:tabs>
      </w:pPr>
      <w:r w:rsidRPr="007A01B2">
        <w:rPr>
          <w:b/>
          <w:bCs/>
        </w:rPr>
        <w:t>3 Shared Accounts</w:t>
      </w:r>
      <w:r w:rsidRPr="007A01B2">
        <w:t>: Management account, log archive, and audit accounts.</w:t>
      </w:r>
    </w:p>
    <w:p w14:paraId="1CA33CE2" w14:textId="77777777" w:rsidR="007A01B2" w:rsidRPr="007A01B2" w:rsidRDefault="007A01B2" w:rsidP="007A01B2">
      <w:pPr>
        <w:numPr>
          <w:ilvl w:val="1"/>
          <w:numId w:val="423"/>
        </w:numPr>
        <w:tabs>
          <w:tab w:val="left" w:pos="2920"/>
        </w:tabs>
      </w:pPr>
      <w:r w:rsidRPr="007A01B2">
        <w:rPr>
          <w:b/>
          <w:bCs/>
        </w:rPr>
        <w:t>CloudTrail and SSO</w:t>
      </w:r>
      <w:r w:rsidRPr="007A01B2">
        <w:t>: For monitoring and managing access.</w:t>
      </w:r>
    </w:p>
    <w:p w14:paraId="3D63600D" w14:textId="77777777" w:rsidR="007A01B2" w:rsidRPr="007A01B2" w:rsidRDefault="007A01B2" w:rsidP="007A01B2">
      <w:pPr>
        <w:numPr>
          <w:ilvl w:val="1"/>
          <w:numId w:val="423"/>
        </w:numPr>
        <w:tabs>
          <w:tab w:val="left" w:pos="2920"/>
        </w:tabs>
      </w:pPr>
      <w:r w:rsidRPr="007A01B2">
        <w:rPr>
          <w:b/>
          <w:bCs/>
        </w:rPr>
        <w:t>Guardrails</w:t>
      </w:r>
      <w:r w:rsidRPr="007A01B2">
        <w:t>: 20 preventive and 2 detective guardrails are enforced to ensure security and compliance.</w:t>
      </w:r>
    </w:p>
    <w:p w14:paraId="2868A42C" w14:textId="77777777" w:rsidR="007A01B2" w:rsidRPr="007A01B2" w:rsidRDefault="007A01B2" w:rsidP="007A01B2">
      <w:pPr>
        <w:tabs>
          <w:tab w:val="left" w:pos="2920"/>
        </w:tabs>
        <w:rPr>
          <w:b/>
          <w:bCs/>
        </w:rPr>
      </w:pPr>
      <w:r w:rsidRPr="007A01B2">
        <w:rPr>
          <w:b/>
          <w:bCs/>
        </w:rPr>
        <w:t>How to Manage Accounts in Control Tower:</w:t>
      </w:r>
    </w:p>
    <w:p w14:paraId="516EF078" w14:textId="77777777" w:rsidR="007A01B2" w:rsidRPr="007A01B2" w:rsidRDefault="007A01B2" w:rsidP="007A01B2">
      <w:pPr>
        <w:numPr>
          <w:ilvl w:val="0"/>
          <w:numId w:val="424"/>
        </w:numPr>
        <w:tabs>
          <w:tab w:val="left" w:pos="2920"/>
        </w:tabs>
      </w:pPr>
      <w:r w:rsidRPr="007A01B2">
        <w:t xml:space="preserve">You can manage the </w:t>
      </w:r>
      <w:r w:rsidRPr="007A01B2">
        <w:rPr>
          <w:b/>
          <w:bCs/>
        </w:rPr>
        <w:t>accounts</w:t>
      </w:r>
      <w:r w:rsidRPr="007A01B2">
        <w:t xml:space="preserve"> directly through the </w:t>
      </w:r>
      <w:r w:rsidRPr="007A01B2">
        <w:rPr>
          <w:b/>
          <w:bCs/>
        </w:rPr>
        <w:t>Control Tower dashboard</w:t>
      </w:r>
      <w:r w:rsidRPr="007A01B2">
        <w:t>.</w:t>
      </w:r>
    </w:p>
    <w:p w14:paraId="280C062F" w14:textId="77777777" w:rsidR="007A01B2" w:rsidRPr="007A01B2" w:rsidRDefault="007A01B2" w:rsidP="007A01B2">
      <w:pPr>
        <w:numPr>
          <w:ilvl w:val="0"/>
          <w:numId w:val="424"/>
        </w:numPr>
        <w:tabs>
          <w:tab w:val="left" w:pos="2920"/>
        </w:tabs>
      </w:pPr>
      <w:r w:rsidRPr="007A01B2">
        <w:t>It shows you information about whether accounts and resources are compliant with the guardrails.</w:t>
      </w:r>
    </w:p>
    <w:p w14:paraId="705603B3" w14:textId="77777777" w:rsidR="007A01B2" w:rsidRPr="007A01B2" w:rsidRDefault="007A01B2" w:rsidP="007A01B2">
      <w:pPr>
        <w:numPr>
          <w:ilvl w:val="0"/>
          <w:numId w:val="424"/>
        </w:numPr>
        <w:tabs>
          <w:tab w:val="left" w:pos="2920"/>
        </w:tabs>
      </w:pPr>
      <w:r w:rsidRPr="007A01B2">
        <w:lastRenderedPageBreak/>
        <w:t xml:space="preserve">You can also manage </w:t>
      </w:r>
      <w:r w:rsidRPr="007A01B2">
        <w:rPr>
          <w:b/>
          <w:bCs/>
        </w:rPr>
        <w:t>user access</w:t>
      </w:r>
      <w:r w:rsidRPr="007A01B2">
        <w:t xml:space="preserve"> through the </w:t>
      </w:r>
      <w:r w:rsidRPr="007A01B2">
        <w:rPr>
          <w:b/>
          <w:bCs/>
        </w:rPr>
        <w:t>SSO portal</w:t>
      </w:r>
      <w:r w:rsidRPr="007A01B2">
        <w:t>, which allows you to log into multiple AWS accounts using a single login.</w:t>
      </w:r>
    </w:p>
    <w:p w14:paraId="2ED8E6EF" w14:textId="77777777" w:rsidR="007A01B2" w:rsidRPr="007A01B2" w:rsidRDefault="00000000" w:rsidP="007A01B2">
      <w:pPr>
        <w:tabs>
          <w:tab w:val="left" w:pos="2920"/>
        </w:tabs>
      </w:pPr>
      <w:r>
        <w:pict w14:anchorId="51D10225">
          <v:rect id="_x0000_i1158" style="width:0;height:1.5pt" o:hralign="center" o:hrstd="t" o:hr="t" fillcolor="#a0a0a0" stroked="f"/>
        </w:pict>
      </w:r>
    </w:p>
    <w:p w14:paraId="522030DF" w14:textId="77777777" w:rsidR="007A01B2" w:rsidRPr="007A01B2" w:rsidRDefault="007A01B2" w:rsidP="007A01B2">
      <w:pPr>
        <w:tabs>
          <w:tab w:val="left" w:pos="2920"/>
        </w:tabs>
        <w:rPr>
          <w:b/>
          <w:bCs/>
        </w:rPr>
      </w:pPr>
      <w:r w:rsidRPr="007A01B2">
        <w:rPr>
          <w:b/>
          <w:bCs/>
        </w:rPr>
        <w:t>Key Takeaways:</w:t>
      </w:r>
    </w:p>
    <w:p w14:paraId="37FFB0E1" w14:textId="77777777" w:rsidR="007A01B2" w:rsidRPr="007A01B2" w:rsidRDefault="007A01B2" w:rsidP="007A01B2">
      <w:pPr>
        <w:numPr>
          <w:ilvl w:val="0"/>
          <w:numId w:val="425"/>
        </w:numPr>
        <w:tabs>
          <w:tab w:val="left" w:pos="2920"/>
        </w:tabs>
      </w:pPr>
      <w:r w:rsidRPr="007A01B2">
        <w:rPr>
          <w:b/>
          <w:bCs/>
        </w:rPr>
        <w:t>AWS Control Tower</w:t>
      </w:r>
      <w:r w:rsidRPr="007A01B2">
        <w:t xml:space="preserve"> is a service that automates the setup of a secure, compliant multi-account AWS environment.</w:t>
      </w:r>
    </w:p>
    <w:p w14:paraId="673187B8" w14:textId="77777777" w:rsidR="007A01B2" w:rsidRPr="007A01B2" w:rsidRDefault="007A01B2" w:rsidP="007A01B2">
      <w:pPr>
        <w:numPr>
          <w:ilvl w:val="0"/>
          <w:numId w:val="425"/>
        </w:numPr>
        <w:tabs>
          <w:tab w:val="left" w:pos="2920"/>
        </w:tabs>
      </w:pPr>
      <w:r w:rsidRPr="007A01B2">
        <w:t xml:space="preserve">It </w:t>
      </w:r>
      <w:r w:rsidRPr="007A01B2">
        <w:rPr>
          <w:b/>
          <w:bCs/>
        </w:rPr>
        <w:t>creates accounts</w:t>
      </w:r>
      <w:r w:rsidRPr="007A01B2">
        <w:t xml:space="preserve"> for logging, auditing, and management, and organizes them into </w:t>
      </w:r>
      <w:r w:rsidRPr="007A01B2">
        <w:rPr>
          <w:b/>
          <w:bCs/>
        </w:rPr>
        <w:t>OUs</w:t>
      </w:r>
      <w:r w:rsidRPr="007A01B2">
        <w:t xml:space="preserve"> (e.g., Security, Sandbox).</w:t>
      </w:r>
    </w:p>
    <w:p w14:paraId="723091D4" w14:textId="77777777" w:rsidR="007A01B2" w:rsidRPr="007A01B2" w:rsidRDefault="007A01B2" w:rsidP="007A01B2">
      <w:pPr>
        <w:numPr>
          <w:ilvl w:val="0"/>
          <w:numId w:val="425"/>
        </w:numPr>
        <w:tabs>
          <w:tab w:val="left" w:pos="2920"/>
        </w:tabs>
      </w:pPr>
      <w:r w:rsidRPr="007A01B2">
        <w:rPr>
          <w:b/>
          <w:bCs/>
        </w:rPr>
        <w:t>Guardrails</w:t>
      </w:r>
      <w:r w:rsidRPr="007A01B2">
        <w:t xml:space="preserve"> ensure security and compliance by enforcing rules and detecting violations.</w:t>
      </w:r>
    </w:p>
    <w:p w14:paraId="4C57791C" w14:textId="77777777" w:rsidR="007A01B2" w:rsidRPr="007A01B2" w:rsidRDefault="007A01B2" w:rsidP="007A01B2">
      <w:pPr>
        <w:numPr>
          <w:ilvl w:val="0"/>
          <w:numId w:val="425"/>
        </w:numPr>
        <w:tabs>
          <w:tab w:val="left" w:pos="2920"/>
        </w:tabs>
      </w:pPr>
      <w:r w:rsidRPr="007A01B2">
        <w:t xml:space="preserve">Control Tower also enables </w:t>
      </w:r>
      <w:r w:rsidRPr="007A01B2">
        <w:rPr>
          <w:b/>
          <w:bCs/>
        </w:rPr>
        <w:t>CloudTrail</w:t>
      </w:r>
      <w:r w:rsidRPr="007A01B2">
        <w:t xml:space="preserve"> for logging and </w:t>
      </w:r>
      <w:r w:rsidRPr="007A01B2">
        <w:rPr>
          <w:b/>
          <w:bCs/>
        </w:rPr>
        <w:t xml:space="preserve">IAM Identity </w:t>
      </w:r>
      <w:proofErr w:type="spellStart"/>
      <w:r w:rsidRPr="007A01B2">
        <w:rPr>
          <w:b/>
          <w:bCs/>
        </w:rPr>
        <w:t>Center</w:t>
      </w:r>
      <w:proofErr w:type="spellEnd"/>
      <w:r w:rsidRPr="007A01B2">
        <w:t xml:space="preserve"> for managing user access.</w:t>
      </w:r>
    </w:p>
    <w:p w14:paraId="52CE1431" w14:textId="77777777" w:rsidR="007A01B2" w:rsidRPr="007A01B2" w:rsidRDefault="00000000" w:rsidP="007A01B2">
      <w:pPr>
        <w:tabs>
          <w:tab w:val="left" w:pos="2920"/>
        </w:tabs>
      </w:pPr>
      <w:r>
        <w:pict w14:anchorId="5A4C2161">
          <v:rect id="_x0000_i1159" style="width:0;height:1.5pt" o:hralign="center" o:hrstd="t" o:hr="t" fillcolor="#a0a0a0" stroked="f"/>
        </w:pict>
      </w:r>
    </w:p>
    <w:p w14:paraId="46E980A7" w14:textId="77777777" w:rsidR="007A01B2" w:rsidRPr="007A01B2" w:rsidRDefault="007A01B2" w:rsidP="007A01B2">
      <w:pPr>
        <w:tabs>
          <w:tab w:val="left" w:pos="2920"/>
        </w:tabs>
        <w:rPr>
          <w:b/>
          <w:bCs/>
        </w:rPr>
      </w:pPr>
      <w:r w:rsidRPr="007A01B2">
        <w:rPr>
          <w:b/>
          <w:bCs/>
        </w:rPr>
        <w:t>Final Thoughts:</w:t>
      </w:r>
    </w:p>
    <w:p w14:paraId="06F9733E" w14:textId="77777777" w:rsidR="007A01B2" w:rsidRPr="007A01B2" w:rsidRDefault="007A01B2" w:rsidP="007A01B2">
      <w:pPr>
        <w:tabs>
          <w:tab w:val="left" w:pos="2920"/>
        </w:tabs>
      </w:pPr>
      <w:r w:rsidRPr="007A01B2">
        <w:t>AWS Control Tower helps large organizations manage complex AWS environments efficiently, but it involves creating a lot of resources (like multiple accounts and guardrails) which can lead to costs. Therefore, it’s typically used in larger environments rather than smaller, individual projects.</w:t>
      </w:r>
    </w:p>
    <w:p w14:paraId="2AC6CC92" w14:textId="484F64AE" w:rsidR="007A01B2" w:rsidRPr="007A01B2" w:rsidRDefault="007A01B2" w:rsidP="007A01B2">
      <w:pPr>
        <w:tabs>
          <w:tab w:val="left" w:pos="2920"/>
        </w:tabs>
      </w:pPr>
      <w:r>
        <w:rPr>
          <w:noProof/>
        </w:rPr>
        <mc:AlternateContent>
          <mc:Choice Requires="wps">
            <w:drawing>
              <wp:anchor distT="0" distB="0" distL="114300" distR="114300" simplePos="0" relativeHeight="251755520" behindDoc="0" locked="0" layoutInCell="1" allowOverlap="1" wp14:anchorId="28D631D7" wp14:editId="58E36C9D">
                <wp:simplePos x="0" y="0"/>
                <wp:positionH relativeFrom="column">
                  <wp:posOffset>-908050</wp:posOffset>
                </wp:positionH>
                <wp:positionV relativeFrom="paragraph">
                  <wp:posOffset>401320</wp:posOffset>
                </wp:positionV>
                <wp:extent cx="7550150" cy="31750"/>
                <wp:effectExtent l="19050" t="19050" r="31750" b="25400"/>
                <wp:wrapNone/>
                <wp:docPr id="1457624803" name="Straight Connector 5"/>
                <wp:cNvGraphicFramePr/>
                <a:graphic xmlns:a="http://schemas.openxmlformats.org/drawingml/2006/main">
                  <a:graphicData uri="http://schemas.microsoft.com/office/word/2010/wordprocessingShape">
                    <wps:wsp>
                      <wps:cNvCnPr/>
                      <wps:spPr>
                        <a:xfrm>
                          <a:off x="0" y="0"/>
                          <a:ext cx="7550150" cy="317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16651" id="Straight Connector 5"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71.5pt,31.6pt" to="523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" strokecolor="#156082 [3204]" strokeweight="2.25pt">
                <v:stroke joinstyle="miter"/>
              </v:line>
            </w:pict>
          </mc:Fallback>
        </mc:AlternateContent>
      </w:r>
      <w:r w:rsidRPr="007A01B2">
        <w:t>Let me know if any part is still unclear or if you'd like more details on a specific feature!</w:t>
      </w:r>
    </w:p>
    <w:p w14:paraId="73A96C78" w14:textId="288C1201" w:rsidR="007A01B2" w:rsidRDefault="007A01B2" w:rsidP="007A01B2"/>
    <w:p w14:paraId="3CA892D4" w14:textId="3BB0A40A" w:rsidR="00404A46" w:rsidRPr="00404A46" w:rsidRDefault="00404A46" w:rsidP="00404A46">
      <w:pPr>
        <w:tabs>
          <w:tab w:val="left" w:pos="2030"/>
        </w:tabs>
        <w:rPr>
          <w:sz w:val="40"/>
          <w:szCs w:val="40"/>
        </w:rPr>
      </w:pPr>
      <w:r w:rsidRPr="00404A46">
        <w:rPr>
          <w:sz w:val="40"/>
          <w:szCs w:val="40"/>
        </w:rPr>
        <w:t xml:space="preserve"> </w:t>
      </w:r>
      <w:r>
        <w:rPr>
          <w:sz w:val="40"/>
          <w:szCs w:val="40"/>
        </w:rPr>
        <w:t>220)</w:t>
      </w:r>
      <w:r w:rsidRPr="00404A46">
        <w:rPr>
          <w:b/>
          <w:bCs/>
          <w:sz w:val="40"/>
          <w:szCs w:val="40"/>
        </w:rPr>
        <w:t>AWS Resource Access Manager (AWS RAM)</w:t>
      </w:r>
    </w:p>
    <w:p w14:paraId="2A15ABA1" w14:textId="77777777" w:rsidR="00404A46" w:rsidRPr="00404A46" w:rsidRDefault="00000000" w:rsidP="00404A46">
      <w:pPr>
        <w:tabs>
          <w:tab w:val="left" w:pos="2030"/>
        </w:tabs>
      </w:pPr>
      <w:r>
        <w:pict w14:anchorId="2EFE9E01">
          <v:rect id="_x0000_i1160" style="width:0;height:1.5pt" o:hralign="center" o:hrstd="t" o:hr="t" fillcolor="#a0a0a0" stroked="f"/>
        </w:pict>
      </w:r>
    </w:p>
    <w:p w14:paraId="1C660673" w14:textId="77777777" w:rsidR="00404A46" w:rsidRPr="00404A46" w:rsidRDefault="00404A46" w:rsidP="00404A46">
      <w:pPr>
        <w:tabs>
          <w:tab w:val="left" w:pos="2030"/>
        </w:tabs>
        <w:rPr>
          <w:b/>
          <w:bCs/>
        </w:rPr>
      </w:pPr>
      <w:r w:rsidRPr="00404A46">
        <w:rPr>
          <w:b/>
          <w:bCs/>
        </w:rPr>
        <w:t>What is AWS Resource Access Manager (RAM)?</w:t>
      </w:r>
    </w:p>
    <w:p w14:paraId="11121DC8" w14:textId="77777777" w:rsidR="00404A46" w:rsidRPr="00404A46" w:rsidRDefault="00404A46" w:rsidP="00404A46">
      <w:pPr>
        <w:tabs>
          <w:tab w:val="left" w:pos="2030"/>
        </w:tabs>
      </w:pPr>
      <w:r w:rsidRPr="00404A46">
        <w:t xml:space="preserve">AWS RAM is a service that allows you to </w:t>
      </w:r>
      <w:r w:rsidRPr="00404A46">
        <w:rPr>
          <w:b/>
          <w:bCs/>
        </w:rPr>
        <w:t>share resources</w:t>
      </w:r>
      <w:r w:rsidRPr="00404A46">
        <w:t xml:space="preserve"> between different AWS accounts, either within the same AWS Organization or with external AWS accounts.</w:t>
      </w:r>
    </w:p>
    <w:p w14:paraId="7F0D3760" w14:textId="77777777" w:rsidR="00404A46" w:rsidRPr="00404A46" w:rsidRDefault="00404A46" w:rsidP="00404A46">
      <w:pPr>
        <w:numPr>
          <w:ilvl w:val="0"/>
          <w:numId w:val="426"/>
        </w:numPr>
        <w:tabs>
          <w:tab w:val="left" w:pos="2030"/>
        </w:tabs>
      </w:pPr>
      <w:r w:rsidRPr="00404A46">
        <w:t xml:space="preserve">It helps you </w:t>
      </w:r>
      <w:r w:rsidRPr="00404A46">
        <w:rPr>
          <w:b/>
          <w:bCs/>
        </w:rPr>
        <w:t>avoid duplication</w:t>
      </w:r>
      <w:r w:rsidRPr="00404A46">
        <w:t xml:space="preserve"> of resources by allowing multiple accounts to </w:t>
      </w:r>
      <w:r w:rsidRPr="00404A46">
        <w:rPr>
          <w:b/>
          <w:bCs/>
        </w:rPr>
        <w:t>access and use the same resources</w:t>
      </w:r>
      <w:r w:rsidRPr="00404A46">
        <w:t>.</w:t>
      </w:r>
    </w:p>
    <w:p w14:paraId="39126725" w14:textId="77777777" w:rsidR="00404A46" w:rsidRPr="00404A46" w:rsidRDefault="00404A46" w:rsidP="00404A46">
      <w:pPr>
        <w:numPr>
          <w:ilvl w:val="0"/>
          <w:numId w:val="426"/>
        </w:numPr>
        <w:tabs>
          <w:tab w:val="left" w:pos="2030"/>
        </w:tabs>
      </w:pPr>
      <w:r w:rsidRPr="00404A46">
        <w:t xml:space="preserve">For example, you might have a </w:t>
      </w:r>
      <w:r w:rsidRPr="00404A46">
        <w:rPr>
          <w:b/>
          <w:bCs/>
        </w:rPr>
        <w:t>VPC</w:t>
      </w:r>
      <w:r w:rsidRPr="00404A46">
        <w:t xml:space="preserve"> (Virtual Private Cloud) in one AWS account, but you want other AWS accounts to use the same VPC resources like subnets or databases. Instead of duplicating those resources in each account, you can simply </w:t>
      </w:r>
      <w:r w:rsidRPr="00404A46">
        <w:rPr>
          <w:b/>
          <w:bCs/>
        </w:rPr>
        <w:t>share</w:t>
      </w:r>
      <w:r w:rsidRPr="00404A46">
        <w:t xml:space="preserve"> them via AWS RAM.</w:t>
      </w:r>
    </w:p>
    <w:p w14:paraId="120BC74B" w14:textId="77777777" w:rsidR="00404A46" w:rsidRPr="00404A46" w:rsidRDefault="00404A46" w:rsidP="00404A46">
      <w:pPr>
        <w:tabs>
          <w:tab w:val="left" w:pos="2030"/>
        </w:tabs>
        <w:rPr>
          <w:b/>
          <w:bCs/>
        </w:rPr>
      </w:pPr>
      <w:r w:rsidRPr="00404A46">
        <w:rPr>
          <w:b/>
          <w:bCs/>
        </w:rPr>
        <w:t>Why is AWS RAM Useful?</w:t>
      </w:r>
    </w:p>
    <w:p w14:paraId="68E93B58" w14:textId="77777777" w:rsidR="00404A46" w:rsidRPr="00404A46" w:rsidRDefault="00404A46" w:rsidP="00404A46">
      <w:pPr>
        <w:tabs>
          <w:tab w:val="left" w:pos="2030"/>
        </w:tabs>
      </w:pPr>
      <w:r w:rsidRPr="00404A46">
        <w:lastRenderedPageBreak/>
        <w:t>Imagine you have several AWS accounts for different teams, departments, or purposes. Each account has its own resources, but sometimes these resources need to interact or be used by other accounts.</w:t>
      </w:r>
    </w:p>
    <w:p w14:paraId="56969A86" w14:textId="77777777" w:rsidR="00404A46" w:rsidRPr="00404A46" w:rsidRDefault="00404A46" w:rsidP="00404A46">
      <w:pPr>
        <w:tabs>
          <w:tab w:val="left" w:pos="2030"/>
        </w:tabs>
      </w:pPr>
      <w:r w:rsidRPr="00404A46">
        <w:t xml:space="preserve">Without RAM, you’d have to </w:t>
      </w:r>
      <w:r w:rsidRPr="00404A46">
        <w:rPr>
          <w:b/>
          <w:bCs/>
        </w:rPr>
        <w:t>replicate</w:t>
      </w:r>
      <w:r w:rsidRPr="00404A46">
        <w:t xml:space="preserve"> resources in each account that needs them. This can become inefficient, cost-prohibitive, and difficult to manage.</w:t>
      </w:r>
    </w:p>
    <w:p w14:paraId="6AB2F4AC" w14:textId="77777777" w:rsidR="00404A46" w:rsidRPr="00404A46" w:rsidRDefault="00404A46" w:rsidP="00404A46">
      <w:pPr>
        <w:tabs>
          <w:tab w:val="left" w:pos="2030"/>
        </w:tabs>
      </w:pPr>
      <w:r w:rsidRPr="00404A46">
        <w:t xml:space="preserve">AWS RAM allows you to </w:t>
      </w:r>
      <w:r w:rsidRPr="00404A46">
        <w:rPr>
          <w:b/>
          <w:bCs/>
        </w:rPr>
        <w:t>share resources</w:t>
      </w:r>
      <w:r w:rsidRPr="00404A46">
        <w:t xml:space="preserve"> across accounts in a controlled way. For example, you might have an AWS resource (like an Amazon Aurora database or a VPC subnet) that multiple accounts need to access, but rather than duplicating that resource, you can share it with the other accounts directly.</w:t>
      </w:r>
    </w:p>
    <w:p w14:paraId="6E615D32" w14:textId="77777777" w:rsidR="00404A46" w:rsidRPr="00404A46" w:rsidRDefault="00404A46" w:rsidP="00404A46">
      <w:pPr>
        <w:tabs>
          <w:tab w:val="left" w:pos="2030"/>
        </w:tabs>
        <w:rPr>
          <w:b/>
          <w:bCs/>
        </w:rPr>
      </w:pPr>
      <w:r w:rsidRPr="00404A46">
        <w:rPr>
          <w:b/>
          <w:bCs/>
        </w:rPr>
        <w:t>Key Features of AWS RAM</w:t>
      </w:r>
    </w:p>
    <w:p w14:paraId="28414AE4" w14:textId="77777777" w:rsidR="00404A46" w:rsidRPr="00404A46" w:rsidRDefault="00404A46" w:rsidP="00404A46">
      <w:pPr>
        <w:numPr>
          <w:ilvl w:val="0"/>
          <w:numId w:val="427"/>
        </w:numPr>
        <w:tabs>
          <w:tab w:val="left" w:pos="2030"/>
        </w:tabs>
      </w:pPr>
      <w:r w:rsidRPr="00404A46">
        <w:rPr>
          <w:b/>
          <w:bCs/>
        </w:rPr>
        <w:t>Resource Sharing</w:t>
      </w:r>
      <w:r w:rsidRPr="00404A46">
        <w:t>:</w:t>
      </w:r>
      <w:r w:rsidRPr="00404A46">
        <w:br/>
        <w:t>AWS RAM allows you to share various types of resources. Some commonly shared resources include:</w:t>
      </w:r>
    </w:p>
    <w:p w14:paraId="6BE2CCE4" w14:textId="77777777" w:rsidR="00404A46" w:rsidRPr="00404A46" w:rsidRDefault="00404A46" w:rsidP="00404A46">
      <w:pPr>
        <w:numPr>
          <w:ilvl w:val="1"/>
          <w:numId w:val="427"/>
        </w:numPr>
        <w:tabs>
          <w:tab w:val="left" w:pos="2030"/>
        </w:tabs>
      </w:pPr>
      <w:r w:rsidRPr="00404A46">
        <w:rPr>
          <w:b/>
          <w:bCs/>
        </w:rPr>
        <w:t>VPC subnets</w:t>
      </w:r>
    </w:p>
    <w:p w14:paraId="76DB2C47" w14:textId="77777777" w:rsidR="00404A46" w:rsidRPr="00404A46" w:rsidRDefault="00404A46" w:rsidP="00404A46">
      <w:pPr>
        <w:numPr>
          <w:ilvl w:val="1"/>
          <w:numId w:val="427"/>
        </w:numPr>
        <w:tabs>
          <w:tab w:val="left" w:pos="2030"/>
        </w:tabs>
      </w:pPr>
      <w:r w:rsidRPr="00404A46">
        <w:rPr>
          <w:b/>
          <w:bCs/>
        </w:rPr>
        <w:t>Amazon Aurora databases</w:t>
      </w:r>
    </w:p>
    <w:p w14:paraId="513E9DE6" w14:textId="77777777" w:rsidR="00404A46" w:rsidRPr="00404A46" w:rsidRDefault="00404A46" w:rsidP="00404A46">
      <w:pPr>
        <w:numPr>
          <w:ilvl w:val="1"/>
          <w:numId w:val="427"/>
        </w:numPr>
        <w:tabs>
          <w:tab w:val="left" w:pos="2030"/>
        </w:tabs>
      </w:pPr>
      <w:r w:rsidRPr="00404A46">
        <w:rPr>
          <w:b/>
          <w:bCs/>
        </w:rPr>
        <w:t>Transit Gateways</w:t>
      </w:r>
    </w:p>
    <w:p w14:paraId="6A3C4F01" w14:textId="77777777" w:rsidR="00404A46" w:rsidRPr="00404A46" w:rsidRDefault="00404A46" w:rsidP="00404A46">
      <w:pPr>
        <w:numPr>
          <w:ilvl w:val="1"/>
          <w:numId w:val="427"/>
        </w:numPr>
        <w:tabs>
          <w:tab w:val="left" w:pos="2030"/>
        </w:tabs>
      </w:pPr>
      <w:r w:rsidRPr="00404A46">
        <w:rPr>
          <w:b/>
          <w:bCs/>
        </w:rPr>
        <w:t>Route 53 Resolver rules</w:t>
      </w:r>
    </w:p>
    <w:p w14:paraId="26AFBA06" w14:textId="77777777" w:rsidR="00404A46" w:rsidRPr="00404A46" w:rsidRDefault="00404A46" w:rsidP="00404A46">
      <w:pPr>
        <w:numPr>
          <w:ilvl w:val="1"/>
          <w:numId w:val="427"/>
        </w:numPr>
        <w:tabs>
          <w:tab w:val="left" w:pos="2030"/>
        </w:tabs>
      </w:pPr>
      <w:r w:rsidRPr="00404A46">
        <w:rPr>
          <w:b/>
          <w:bCs/>
        </w:rPr>
        <w:t>License Manager configurations</w:t>
      </w:r>
    </w:p>
    <w:p w14:paraId="3E8037CB" w14:textId="77777777" w:rsidR="00404A46" w:rsidRPr="00404A46" w:rsidRDefault="00404A46" w:rsidP="00404A46">
      <w:pPr>
        <w:numPr>
          <w:ilvl w:val="1"/>
          <w:numId w:val="427"/>
        </w:numPr>
        <w:tabs>
          <w:tab w:val="left" w:pos="2030"/>
        </w:tabs>
      </w:pPr>
      <w:r w:rsidRPr="00404A46">
        <w:t>And more...</w:t>
      </w:r>
    </w:p>
    <w:p w14:paraId="57E948C0" w14:textId="77777777" w:rsidR="00404A46" w:rsidRPr="00404A46" w:rsidRDefault="00404A46" w:rsidP="00404A46">
      <w:pPr>
        <w:numPr>
          <w:ilvl w:val="0"/>
          <w:numId w:val="427"/>
        </w:numPr>
        <w:tabs>
          <w:tab w:val="left" w:pos="2030"/>
        </w:tabs>
      </w:pPr>
      <w:r w:rsidRPr="00404A46">
        <w:rPr>
          <w:b/>
          <w:bCs/>
        </w:rPr>
        <w:t>Avoid Resource Duplication</w:t>
      </w:r>
      <w:r w:rsidRPr="00404A46">
        <w:t>:</w:t>
      </w:r>
      <w:r w:rsidRPr="00404A46">
        <w:br/>
        <w:t>Sharing resources prevents the need to replicate resources across accounts. This can save costs and reduce management overhead.</w:t>
      </w:r>
    </w:p>
    <w:p w14:paraId="2B98DE12" w14:textId="77777777" w:rsidR="00404A46" w:rsidRPr="00404A46" w:rsidRDefault="00404A46" w:rsidP="00404A46">
      <w:pPr>
        <w:numPr>
          <w:ilvl w:val="0"/>
          <w:numId w:val="427"/>
        </w:numPr>
        <w:tabs>
          <w:tab w:val="left" w:pos="2030"/>
        </w:tabs>
      </w:pPr>
      <w:r w:rsidRPr="00404A46">
        <w:rPr>
          <w:b/>
          <w:bCs/>
        </w:rPr>
        <w:t>Simplified Network Connectivity</w:t>
      </w:r>
      <w:r w:rsidRPr="00404A46">
        <w:t>:</w:t>
      </w:r>
      <w:r w:rsidRPr="00404A46">
        <w:br/>
        <w:t>Once you share a resource, accounts that receive access can use those resources as though they are within their own account, making cross-account networking and resource sharing much easier.</w:t>
      </w:r>
    </w:p>
    <w:p w14:paraId="228C16BB" w14:textId="77777777" w:rsidR="00404A46" w:rsidRPr="00404A46" w:rsidRDefault="00404A46" w:rsidP="00404A46">
      <w:pPr>
        <w:numPr>
          <w:ilvl w:val="0"/>
          <w:numId w:val="427"/>
        </w:numPr>
        <w:tabs>
          <w:tab w:val="left" w:pos="2030"/>
        </w:tabs>
      </w:pPr>
      <w:r w:rsidRPr="00404A46">
        <w:rPr>
          <w:b/>
          <w:bCs/>
        </w:rPr>
        <w:t>Controlled Sharing</w:t>
      </w:r>
      <w:r w:rsidRPr="00404A46">
        <w:t>:</w:t>
      </w:r>
      <w:r w:rsidRPr="00404A46">
        <w:br/>
        <w:t xml:space="preserve">You have </w:t>
      </w:r>
      <w:r w:rsidRPr="00404A46">
        <w:rPr>
          <w:b/>
          <w:bCs/>
        </w:rPr>
        <w:t>fine-grained control</w:t>
      </w:r>
      <w:r w:rsidRPr="00404A46">
        <w:t xml:space="preserve"> over which resources are </w:t>
      </w:r>
      <w:proofErr w:type="gramStart"/>
      <w:r w:rsidRPr="00404A46">
        <w:t>shared</w:t>
      </w:r>
      <w:proofErr w:type="gramEnd"/>
      <w:r w:rsidRPr="00404A46">
        <w:t xml:space="preserve"> and which accounts can access them. For example, you can choose to share a VPC’s subnets only with specific accounts.</w:t>
      </w:r>
    </w:p>
    <w:p w14:paraId="7350D4A1" w14:textId="77777777" w:rsidR="00404A46" w:rsidRPr="00404A46" w:rsidRDefault="00000000" w:rsidP="00404A46">
      <w:pPr>
        <w:tabs>
          <w:tab w:val="left" w:pos="2030"/>
        </w:tabs>
      </w:pPr>
      <w:r>
        <w:pict w14:anchorId="7900539E">
          <v:rect id="_x0000_i1161" style="width:0;height:1.5pt" o:hralign="center" o:hrstd="t" o:hr="t" fillcolor="#a0a0a0" stroked="f"/>
        </w:pict>
      </w:r>
    </w:p>
    <w:p w14:paraId="7EFA1660" w14:textId="77777777" w:rsidR="00404A46" w:rsidRPr="00404A46" w:rsidRDefault="00404A46" w:rsidP="00404A46">
      <w:pPr>
        <w:tabs>
          <w:tab w:val="left" w:pos="2030"/>
        </w:tabs>
        <w:rPr>
          <w:b/>
          <w:bCs/>
        </w:rPr>
      </w:pPr>
      <w:r w:rsidRPr="00404A46">
        <w:rPr>
          <w:b/>
          <w:bCs/>
        </w:rPr>
        <w:t>How Does AWS RAM Work?</w:t>
      </w:r>
    </w:p>
    <w:p w14:paraId="5B3964AC" w14:textId="77777777" w:rsidR="00404A46" w:rsidRPr="00404A46" w:rsidRDefault="00404A46" w:rsidP="00404A46">
      <w:pPr>
        <w:tabs>
          <w:tab w:val="left" w:pos="2030"/>
        </w:tabs>
      </w:pPr>
      <w:r w:rsidRPr="00404A46">
        <w:t>Let’s walk through an example scenario to help explain how AWS RAM works:</w:t>
      </w:r>
    </w:p>
    <w:p w14:paraId="43D807CE" w14:textId="77777777" w:rsidR="00404A46" w:rsidRPr="00404A46" w:rsidRDefault="00404A46" w:rsidP="00404A46">
      <w:pPr>
        <w:tabs>
          <w:tab w:val="left" w:pos="2030"/>
        </w:tabs>
        <w:rPr>
          <w:b/>
          <w:bCs/>
        </w:rPr>
      </w:pPr>
      <w:r w:rsidRPr="00404A46">
        <w:rPr>
          <w:b/>
          <w:bCs/>
        </w:rPr>
        <w:lastRenderedPageBreak/>
        <w:t>Example Scenario: Sharing a VPC</w:t>
      </w:r>
    </w:p>
    <w:p w14:paraId="51B04433" w14:textId="77777777" w:rsidR="00404A46" w:rsidRPr="00404A46" w:rsidRDefault="00404A46" w:rsidP="00404A46">
      <w:pPr>
        <w:tabs>
          <w:tab w:val="left" w:pos="2030"/>
        </w:tabs>
      </w:pPr>
      <w:r w:rsidRPr="00404A46">
        <w:t xml:space="preserve">You have an AWS account called </w:t>
      </w:r>
      <w:r w:rsidRPr="00404A46">
        <w:rPr>
          <w:b/>
          <w:bCs/>
        </w:rPr>
        <w:t>Cloud Account</w:t>
      </w:r>
      <w:r w:rsidRPr="00404A46">
        <w:t xml:space="preserve"> that contains a </w:t>
      </w:r>
      <w:r w:rsidRPr="00404A46">
        <w:rPr>
          <w:b/>
          <w:bCs/>
        </w:rPr>
        <w:t>VPC</w:t>
      </w:r>
      <w:r w:rsidRPr="00404A46">
        <w:t xml:space="preserve"> (Virtual Private Cloud) with private subnets. Now, let’s say you want to allow other accounts (e.g., </w:t>
      </w:r>
      <w:r w:rsidRPr="00404A46">
        <w:rPr>
          <w:b/>
          <w:bCs/>
        </w:rPr>
        <w:t>Account One</w:t>
      </w:r>
      <w:r w:rsidRPr="00404A46">
        <w:t xml:space="preserve"> and </w:t>
      </w:r>
      <w:r w:rsidRPr="00404A46">
        <w:rPr>
          <w:b/>
          <w:bCs/>
        </w:rPr>
        <w:t>Account Two</w:t>
      </w:r>
      <w:r w:rsidRPr="00404A46">
        <w:t>) to use the resources inside your VPC.</w:t>
      </w:r>
    </w:p>
    <w:p w14:paraId="7235349D" w14:textId="77777777" w:rsidR="00404A46" w:rsidRPr="00404A46" w:rsidRDefault="00404A46" w:rsidP="00404A46">
      <w:pPr>
        <w:numPr>
          <w:ilvl w:val="0"/>
          <w:numId w:val="428"/>
        </w:numPr>
        <w:tabs>
          <w:tab w:val="left" w:pos="2030"/>
        </w:tabs>
      </w:pPr>
      <w:r w:rsidRPr="00404A46">
        <w:rPr>
          <w:b/>
          <w:bCs/>
        </w:rPr>
        <w:t>Creating the VPC</w:t>
      </w:r>
      <w:r w:rsidRPr="00404A46">
        <w:t>:</w:t>
      </w:r>
      <w:r w:rsidRPr="00404A46">
        <w:br/>
        <w:t xml:space="preserve">You start by creating a </w:t>
      </w:r>
      <w:r w:rsidRPr="00404A46">
        <w:rPr>
          <w:b/>
          <w:bCs/>
        </w:rPr>
        <w:t>VPC</w:t>
      </w:r>
      <w:r w:rsidRPr="00404A46">
        <w:t xml:space="preserve"> in your </w:t>
      </w:r>
      <w:r w:rsidRPr="00404A46">
        <w:rPr>
          <w:b/>
          <w:bCs/>
        </w:rPr>
        <w:t>Cloud Account</w:t>
      </w:r>
      <w:r w:rsidRPr="00404A46">
        <w:t xml:space="preserve">. This VPC contains some </w:t>
      </w:r>
      <w:r w:rsidRPr="00404A46">
        <w:rPr>
          <w:b/>
          <w:bCs/>
        </w:rPr>
        <w:t>private subnets</w:t>
      </w:r>
      <w:r w:rsidRPr="00404A46">
        <w:t>.</w:t>
      </w:r>
    </w:p>
    <w:p w14:paraId="7E304DF0" w14:textId="77777777" w:rsidR="00404A46" w:rsidRPr="00404A46" w:rsidRDefault="00404A46" w:rsidP="00404A46">
      <w:pPr>
        <w:numPr>
          <w:ilvl w:val="0"/>
          <w:numId w:val="428"/>
        </w:numPr>
        <w:tabs>
          <w:tab w:val="left" w:pos="2030"/>
        </w:tabs>
      </w:pPr>
      <w:r w:rsidRPr="00404A46">
        <w:rPr>
          <w:b/>
          <w:bCs/>
        </w:rPr>
        <w:t>Sharing the VPC</w:t>
      </w:r>
      <w:r w:rsidRPr="00404A46">
        <w:t>:</w:t>
      </w:r>
      <w:r w:rsidRPr="00404A46">
        <w:br/>
        <w:t xml:space="preserve">You can then use </w:t>
      </w:r>
      <w:r w:rsidRPr="00404A46">
        <w:rPr>
          <w:b/>
          <w:bCs/>
        </w:rPr>
        <w:t>AWS RAM</w:t>
      </w:r>
      <w:r w:rsidRPr="00404A46">
        <w:t xml:space="preserve"> to share this VPC with </w:t>
      </w:r>
      <w:r w:rsidRPr="00404A46">
        <w:rPr>
          <w:b/>
          <w:bCs/>
        </w:rPr>
        <w:t>Account One</w:t>
      </w:r>
      <w:r w:rsidRPr="00404A46">
        <w:t xml:space="preserve"> and </w:t>
      </w:r>
      <w:r w:rsidRPr="00404A46">
        <w:rPr>
          <w:b/>
          <w:bCs/>
        </w:rPr>
        <w:t>Account Two</w:t>
      </w:r>
      <w:r w:rsidRPr="00404A46">
        <w:t>.</w:t>
      </w:r>
    </w:p>
    <w:p w14:paraId="1E2AE767" w14:textId="77777777" w:rsidR="00404A46" w:rsidRPr="00404A46" w:rsidRDefault="00404A46" w:rsidP="00404A46">
      <w:pPr>
        <w:numPr>
          <w:ilvl w:val="1"/>
          <w:numId w:val="428"/>
        </w:numPr>
        <w:tabs>
          <w:tab w:val="left" w:pos="2030"/>
        </w:tabs>
      </w:pPr>
      <w:r w:rsidRPr="00404A46">
        <w:t xml:space="preserve">This sharing doesn’t copy the VPC itself, it just </w:t>
      </w:r>
      <w:r w:rsidRPr="00404A46">
        <w:rPr>
          <w:b/>
          <w:bCs/>
        </w:rPr>
        <w:t>gives those accounts access</w:t>
      </w:r>
      <w:r w:rsidRPr="00404A46">
        <w:t xml:space="preserve"> to use the existing resources within your VPC.</w:t>
      </w:r>
    </w:p>
    <w:p w14:paraId="6EFC0D97" w14:textId="77777777" w:rsidR="00404A46" w:rsidRPr="00404A46" w:rsidRDefault="00404A46" w:rsidP="00404A46">
      <w:pPr>
        <w:numPr>
          <w:ilvl w:val="0"/>
          <w:numId w:val="428"/>
        </w:numPr>
        <w:tabs>
          <w:tab w:val="left" w:pos="2030"/>
        </w:tabs>
      </w:pPr>
      <w:r w:rsidRPr="00404A46">
        <w:rPr>
          <w:b/>
          <w:bCs/>
        </w:rPr>
        <w:t>Using Shared VPC</w:t>
      </w:r>
      <w:r w:rsidRPr="00404A46">
        <w:t>:</w:t>
      </w:r>
      <w:r w:rsidRPr="00404A46">
        <w:br/>
        <w:t xml:space="preserve">Let’s say </w:t>
      </w:r>
      <w:r w:rsidRPr="00404A46">
        <w:rPr>
          <w:b/>
          <w:bCs/>
        </w:rPr>
        <w:t>Account Two</w:t>
      </w:r>
      <w:r w:rsidRPr="00404A46">
        <w:t xml:space="preserve"> wants to launch </w:t>
      </w:r>
      <w:r w:rsidRPr="00404A46">
        <w:rPr>
          <w:b/>
          <w:bCs/>
        </w:rPr>
        <w:t>EC2 instances</w:t>
      </w:r>
      <w:r w:rsidRPr="00404A46">
        <w:t xml:space="preserve"> within the private subnets of your shared VPC.</w:t>
      </w:r>
    </w:p>
    <w:p w14:paraId="56A25C61" w14:textId="77777777" w:rsidR="00404A46" w:rsidRPr="00404A46" w:rsidRDefault="00404A46" w:rsidP="00404A46">
      <w:pPr>
        <w:numPr>
          <w:ilvl w:val="1"/>
          <w:numId w:val="428"/>
        </w:numPr>
        <w:tabs>
          <w:tab w:val="left" w:pos="2030"/>
        </w:tabs>
      </w:pPr>
      <w:r w:rsidRPr="00404A46">
        <w:t xml:space="preserve">The EC2 instances from </w:t>
      </w:r>
      <w:r w:rsidRPr="00404A46">
        <w:rPr>
          <w:b/>
          <w:bCs/>
        </w:rPr>
        <w:t>Account Two</w:t>
      </w:r>
      <w:r w:rsidRPr="00404A46">
        <w:t xml:space="preserve"> can now run in your VPC’s private subnets as though they are part of your original VPC.</w:t>
      </w:r>
    </w:p>
    <w:p w14:paraId="2DBEDF43" w14:textId="77777777" w:rsidR="00404A46" w:rsidRPr="00404A46" w:rsidRDefault="00404A46" w:rsidP="00404A46">
      <w:pPr>
        <w:numPr>
          <w:ilvl w:val="1"/>
          <w:numId w:val="428"/>
        </w:numPr>
        <w:tabs>
          <w:tab w:val="left" w:pos="2030"/>
        </w:tabs>
      </w:pPr>
      <w:r w:rsidRPr="00404A46">
        <w:rPr>
          <w:b/>
          <w:bCs/>
        </w:rPr>
        <w:t>Account Two's EC2 instances</w:t>
      </w:r>
      <w:r w:rsidRPr="00404A46">
        <w:t xml:space="preserve"> can directly access resources inside the VPC like an </w:t>
      </w:r>
      <w:r w:rsidRPr="00404A46">
        <w:rPr>
          <w:b/>
          <w:bCs/>
        </w:rPr>
        <w:t>Amazon RDS database</w:t>
      </w:r>
      <w:r w:rsidRPr="00404A46">
        <w:t xml:space="preserve"> or a </w:t>
      </w:r>
      <w:r w:rsidRPr="00404A46">
        <w:rPr>
          <w:b/>
          <w:bCs/>
        </w:rPr>
        <w:t>load balancer</w:t>
      </w:r>
      <w:r w:rsidRPr="00404A46">
        <w:t xml:space="preserve"> shared in the VPC.</w:t>
      </w:r>
    </w:p>
    <w:p w14:paraId="0E87E802" w14:textId="77777777" w:rsidR="00404A46" w:rsidRPr="00404A46" w:rsidRDefault="00404A46" w:rsidP="00404A46">
      <w:pPr>
        <w:numPr>
          <w:ilvl w:val="0"/>
          <w:numId w:val="428"/>
        </w:numPr>
        <w:tabs>
          <w:tab w:val="left" w:pos="2030"/>
        </w:tabs>
      </w:pPr>
      <w:r w:rsidRPr="00404A46">
        <w:rPr>
          <w:b/>
          <w:bCs/>
        </w:rPr>
        <w:t>Shared Networking</w:t>
      </w:r>
      <w:r w:rsidRPr="00404A46">
        <w:t>:</w:t>
      </w:r>
      <w:r w:rsidRPr="00404A46">
        <w:br/>
        <w:t xml:space="preserve">Since you’ve shared the </w:t>
      </w:r>
      <w:r w:rsidRPr="00404A46">
        <w:rPr>
          <w:b/>
          <w:bCs/>
        </w:rPr>
        <w:t>VPC</w:t>
      </w:r>
      <w:r w:rsidRPr="00404A46">
        <w:t xml:space="preserve"> and the resources inside it, </w:t>
      </w:r>
      <w:r w:rsidRPr="00404A46">
        <w:rPr>
          <w:b/>
          <w:bCs/>
        </w:rPr>
        <w:t>Account One</w:t>
      </w:r>
      <w:r w:rsidRPr="00404A46">
        <w:t xml:space="preserve"> and </w:t>
      </w:r>
      <w:r w:rsidRPr="00404A46">
        <w:rPr>
          <w:b/>
          <w:bCs/>
        </w:rPr>
        <w:t>Account Two</w:t>
      </w:r>
      <w:r w:rsidRPr="00404A46">
        <w:t xml:space="preserve"> can now interact with the same network, making things like load balancing and database access easier across accounts.</w:t>
      </w:r>
    </w:p>
    <w:p w14:paraId="0EDC3FF7" w14:textId="77777777" w:rsidR="00404A46" w:rsidRPr="00404A46" w:rsidRDefault="00404A46" w:rsidP="00404A46">
      <w:pPr>
        <w:tabs>
          <w:tab w:val="left" w:pos="2030"/>
        </w:tabs>
        <w:rPr>
          <w:b/>
          <w:bCs/>
        </w:rPr>
      </w:pPr>
      <w:r w:rsidRPr="00404A46">
        <w:rPr>
          <w:b/>
          <w:bCs/>
        </w:rPr>
        <w:t>Result:</w:t>
      </w:r>
    </w:p>
    <w:p w14:paraId="328E92CA" w14:textId="77777777" w:rsidR="00404A46" w:rsidRPr="00404A46" w:rsidRDefault="00404A46" w:rsidP="00404A46">
      <w:pPr>
        <w:tabs>
          <w:tab w:val="left" w:pos="2030"/>
        </w:tabs>
      </w:pPr>
      <w:r w:rsidRPr="00404A46">
        <w:t>This setup simplifies things in the following ways:</w:t>
      </w:r>
    </w:p>
    <w:p w14:paraId="22A221BB" w14:textId="77777777" w:rsidR="00404A46" w:rsidRPr="00404A46" w:rsidRDefault="00404A46" w:rsidP="00404A46">
      <w:pPr>
        <w:numPr>
          <w:ilvl w:val="0"/>
          <w:numId w:val="429"/>
        </w:numPr>
        <w:tabs>
          <w:tab w:val="left" w:pos="2030"/>
        </w:tabs>
      </w:pPr>
      <w:r w:rsidRPr="00404A46">
        <w:rPr>
          <w:b/>
          <w:bCs/>
        </w:rPr>
        <w:t>No Duplication</w:t>
      </w:r>
      <w:r w:rsidRPr="00404A46">
        <w:t>: You don’t need to recreate the VPC, subnets, or databases in each account.</w:t>
      </w:r>
    </w:p>
    <w:p w14:paraId="40F4CE50" w14:textId="77777777" w:rsidR="00404A46" w:rsidRPr="00404A46" w:rsidRDefault="00404A46" w:rsidP="00404A46">
      <w:pPr>
        <w:numPr>
          <w:ilvl w:val="0"/>
          <w:numId w:val="429"/>
        </w:numPr>
        <w:tabs>
          <w:tab w:val="left" w:pos="2030"/>
        </w:tabs>
      </w:pPr>
      <w:r w:rsidRPr="00404A46">
        <w:rPr>
          <w:b/>
          <w:bCs/>
        </w:rPr>
        <w:t>Simplified Networking</w:t>
      </w:r>
      <w:r w:rsidRPr="00404A46">
        <w:t>: All accounts sharing the VPC can communicate with each other, reducing the complexity of networking setup.</w:t>
      </w:r>
    </w:p>
    <w:p w14:paraId="0A9BA291" w14:textId="77777777" w:rsidR="00404A46" w:rsidRPr="00404A46" w:rsidRDefault="00404A46" w:rsidP="00404A46">
      <w:pPr>
        <w:numPr>
          <w:ilvl w:val="0"/>
          <w:numId w:val="429"/>
        </w:numPr>
        <w:tabs>
          <w:tab w:val="left" w:pos="2030"/>
        </w:tabs>
      </w:pPr>
      <w:r w:rsidRPr="00404A46">
        <w:rPr>
          <w:b/>
          <w:bCs/>
        </w:rPr>
        <w:t>Cost Savings</w:t>
      </w:r>
      <w:r w:rsidRPr="00404A46">
        <w:t>: You avoid the cost of duplicating resources in multiple accounts. You only pay for the resources in the original account, and other accounts share those resources.</w:t>
      </w:r>
    </w:p>
    <w:p w14:paraId="0FB83D71" w14:textId="77777777" w:rsidR="00404A46" w:rsidRPr="00404A46" w:rsidRDefault="00000000" w:rsidP="00404A46">
      <w:pPr>
        <w:tabs>
          <w:tab w:val="left" w:pos="2030"/>
        </w:tabs>
      </w:pPr>
      <w:r>
        <w:pict w14:anchorId="1C94CAA3">
          <v:rect id="_x0000_i1162" style="width:0;height:1.5pt" o:hralign="center" o:hrstd="t" o:hr="t" fillcolor="#a0a0a0" stroked="f"/>
        </w:pict>
      </w:r>
    </w:p>
    <w:p w14:paraId="2A19C456" w14:textId="77777777" w:rsidR="00404A46" w:rsidRPr="00404A46" w:rsidRDefault="00404A46" w:rsidP="00404A46">
      <w:pPr>
        <w:tabs>
          <w:tab w:val="left" w:pos="2030"/>
        </w:tabs>
        <w:rPr>
          <w:b/>
          <w:bCs/>
        </w:rPr>
      </w:pPr>
      <w:r w:rsidRPr="00404A46">
        <w:rPr>
          <w:b/>
          <w:bCs/>
        </w:rPr>
        <w:lastRenderedPageBreak/>
        <w:t>AWS RAM - Supported Resources</w:t>
      </w:r>
    </w:p>
    <w:p w14:paraId="398DD821" w14:textId="77777777" w:rsidR="00404A46" w:rsidRPr="00404A46" w:rsidRDefault="00404A46" w:rsidP="00404A46">
      <w:pPr>
        <w:tabs>
          <w:tab w:val="left" w:pos="2030"/>
        </w:tabs>
      </w:pPr>
      <w:r w:rsidRPr="00404A46">
        <w:t>Here are some common resources that can be shared using AWS RAM (though there are others as well):</w:t>
      </w:r>
    </w:p>
    <w:p w14:paraId="11A94F5F" w14:textId="77777777" w:rsidR="00404A46" w:rsidRPr="00404A46" w:rsidRDefault="00404A46" w:rsidP="00404A46">
      <w:pPr>
        <w:numPr>
          <w:ilvl w:val="0"/>
          <w:numId w:val="430"/>
        </w:numPr>
        <w:tabs>
          <w:tab w:val="left" w:pos="2030"/>
        </w:tabs>
      </w:pPr>
      <w:r w:rsidRPr="00404A46">
        <w:rPr>
          <w:b/>
          <w:bCs/>
        </w:rPr>
        <w:t>Amazon Aurora databases</w:t>
      </w:r>
      <w:r w:rsidRPr="00404A46">
        <w:t>: Share Amazon Aurora database clusters with other accounts.</w:t>
      </w:r>
    </w:p>
    <w:p w14:paraId="275699C6" w14:textId="77777777" w:rsidR="00404A46" w:rsidRPr="00404A46" w:rsidRDefault="00404A46" w:rsidP="00404A46">
      <w:pPr>
        <w:numPr>
          <w:ilvl w:val="0"/>
          <w:numId w:val="430"/>
        </w:numPr>
        <w:tabs>
          <w:tab w:val="left" w:pos="2030"/>
        </w:tabs>
      </w:pPr>
      <w:r w:rsidRPr="00404A46">
        <w:rPr>
          <w:b/>
          <w:bCs/>
        </w:rPr>
        <w:t>VPC Subnets</w:t>
      </w:r>
      <w:r w:rsidRPr="00404A46">
        <w:t>: Share VPC subnets across different accounts within your organization.</w:t>
      </w:r>
    </w:p>
    <w:p w14:paraId="4056057D" w14:textId="77777777" w:rsidR="00404A46" w:rsidRPr="00404A46" w:rsidRDefault="00404A46" w:rsidP="00404A46">
      <w:pPr>
        <w:numPr>
          <w:ilvl w:val="0"/>
          <w:numId w:val="430"/>
        </w:numPr>
        <w:tabs>
          <w:tab w:val="left" w:pos="2030"/>
        </w:tabs>
      </w:pPr>
      <w:r w:rsidRPr="00404A46">
        <w:rPr>
          <w:b/>
          <w:bCs/>
        </w:rPr>
        <w:t>Transit Gateways</w:t>
      </w:r>
      <w:r w:rsidRPr="00404A46">
        <w:t>: Share transit gateways, which allow multiple VPCs to connect to each other securely.</w:t>
      </w:r>
    </w:p>
    <w:p w14:paraId="3F1D6DF8" w14:textId="77777777" w:rsidR="00404A46" w:rsidRPr="00404A46" w:rsidRDefault="00404A46" w:rsidP="00404A46">
      <w:pPr>
        <w:numPr>
          <w:ilvl w:val="0"/>
          <w:numId w:val="430"/>
        </w:numPr>
        <w:tabs>
          <w:tab w:val="left" w:pos="2030"/>
        </w:tabs>
      </w:pPr>
      <w:r w:rsidRPr="00404A46">
        <w:rPr>
          <w:b/>
          <w:bCs/>
        </w:rPr>
        <w:t>Route 53 Resolver Rules</w:t>
      </w:r>
      <w:r w:rsidRPr="00404A46">
        <w:t>: Share DNS resolver rules between accounts to help route traffic across resources.</w:t>
      </w:r>
    </w:p>
    <w:p w14:paraId="67108999" w14:textId="77777777" w:rsidR="00404A46" w:rsidRPr="00404A46" w:rsidRDefault="00000000" w:rsidP="00404A46">
      <w:pPr>
        <w:tabs>
          <w:tab w:val="left" w:pos="2030"/>
        </w:tabs>
      </w:pPr>
      <w:r>
        <w:pict w14:anchorId="132E9AF8">
          <v:rect id="_x0000_i1163" style="width:0;height:1.5pt" o:hralign="center" o:hrstd="t" o:hr="t" fillcolor="#a0a0a0" stroked="f"/>
        </w:pict>
      </w:r>
    </w:p>
    <w:p w14:paraId="007BAFDE" w14:textId="77777777" w:rsidR="00404A46" w:rsidRPr="00404A46" w:rsidRDefault="00404A46" w:rsidP="00404A46">
      <w:pPr>
        <w:tabs>
          <w:tab w:val="left" w:pos="2030"/>
        </w:tabs>
        <w:rPr>
          <w:b/>
          <w:bCs/>
        </w:rPr>
      </w:pPr>
      <w:r w:rsidRPr="00404A46">
        <w:rPr>
          <w:b/>
          <w:bCs/>
        </w:rPr>
        <w:t>How Do You Share Resources with AWS RAM?</w:t>
      </w:r>
    </w:p>
    <w:p w14:paraId="24167FBD" w14:textId="77777777" w:rsidR="00404A46" w:rsidRPr="00404A46" w:rsidRDefault="00404A46" w:rsidP="00404A46">
      <w:pPr>
        <w:numPr>
          <w:ilvl w:val="0"/>
          <w:numId w:val="431"/>
        </w:numPr>
        <w:tabs>
          <w:tab w:val="left" w:pos="2030"/>
        </w:tabs>
      </w:pPr>
      <w:r w:rsidRPr="00404A46">
        <w:rPr>
          <w:b/>
          <w:bCs/>
        </w:rPr>
        <w:t>Create a Resource Share</w:t>
      </w:r>
      <w:r w:rsidRPr="00404A46">
        <w:t>:</w:t>
      </w:r>
      <w:r w:rsidRPr="00404A46">
        <w:br/>
        <w:t xml:space="preserve">You first create a </w:t>
      </w:r>
      <w:r w:rsidRPr="00404A46">
        <w:rPr>
          <w:b/>
          <w:bCs/>
        </w:rPr>
        <w:t>Resource Share</w:t>
      </w:r>
      <w:r w:rsidRPr="00404A46">
        <w:t xml:space="preserve"> in AWS RAM. A resource share is essentially the container for the resources you want to share.</w:t>
      </w:r>
    </w:p>
    <w:p w14:paraId="0E2F2FF5" w14:textId="77777777" w:rsidR="00404A46" w:rsidRPr="00404A46" w:rsidRDefault="00404A46" w:rsidP="00404A46">
      <w:pPr>
        <w:numPr>
          <w:ilvl w:val="0"/>
          <w:numId w:val="431"/>
        </w:numPr>
        <w:tabs>
          <w:tab w:val="left" w:pos="2030"/>
        </w:tabs>
      </w:pPr>
      <w:r w:rsidRPr="00404A46">
        <w:rPr>
          <w:b/>
          <w:bCs/>
        </w:rPr>
        <w:t>Choose Resources to Share</w:t>
      </w:r>
      <w:r w:rsidRPr="00404A46">
        <w:t>:</w:t>
      </w:r>
      <w:r w:rsidRPr="00404A46">
        <w:br/>
        <w:t>You can select from the supported resources (e.g., VPC subnets, Aurora databases) that you want to share with other AWS accounts.</w:t>
      </w:r>
    </w:p>
    <w:p w14:paraId="434F951F" w14:textId="77777777" w:rsidR="00404A46" w:rsidRPr="00404A46" w:rsidRDefault="00404A46" w:rsidP="00404A46">
      <w:pPr>
        <w:numPr>
          <w:ilvl w:val="0"/>
          <w:numId w:val="431"/>
        </w:numPr>
        <w:tabs>
          <w:tab w:val="left" w:pos="2030"/>
        </w:tabs>
      </w:pPr>
      <w:r w:rsidRPr="00404A46">
        <w:rPr>
          <w:b/>
          <w:bCs/>
        </w:rPr>
        <w:t>Specify the Accounts or Organizations</w:t>
      </w:r>
      <w:r w:rsidRPr="00404A46">
        <w:t>:</w:t>
      </w:r>
      <w:r w:rsidRPr="00404A46">
        <w:br/>
        <w:t>You can share resources with:</w:t>
      </w:r>
    </w:p>
    <w:p w14:paraId="5F18908D" w14:textId="77777777" w:rsidR="00404A46" w:rsidRPr="00404A46" w:rsidRDefault="00404A46" w:rsidP="00404A46">
      <w:pPr>
        <w:numPr>
          <w:ilvl w:val="1"/>
          <w:numId w:val="431"/>
        </w:numPr>
        <w:tabs>
          <w:tab w:val="left" w:pos="2030"/>
        </w:tabs>
      </w:pPr>
      <w:r w:rsidRPr="00404A46">
        <w:rPr>
          <w:b/>
          <w:bCs/>
        </w:rPr>
        <w:t>Specific AWS Accounts</w:t>
      </w:r>
      <w:r w:rsidRPr="00404A46">
        <w:t>: Share with one or more specific AWS accounts outside of your organization.</w:t>
      </w:r>
    </w:p>
    <w:p w14:paraId="4C6E61EA" w14:textId="77777777" w:rsidR="00404A46" w:rsidRPr="00404A46" w:rsidRDefault="00404A46" w:rsidP="00404A46">
      <w:pPr>
        <w:numPr>
          <w:ilvl w:val="1"/>
          <w:numId w:val="431"/>
        </w:numPr>
        <w:tabs>
          <w:tab w:val="left" w:pos="2030"/>
        </w:tabs>
      </w:pPr>
      <w:r w:rsidRPr="00404A46">
        <w:rPr>
          <w:b/>
          <w:bCs/>
        </w:rPr>
        <w:t>AWS Organizations</w:t>
      </w:r>
      <w:r w:rsidRPr="00404A46">
        <w:t>: Share resources with all accounts within your AWS Organization.</w:t>
      </w:r>
    </w:p>
    <w:p w14:paraId="41AF2F0A" w14:textId="77777777" w:rsidR="00404A46" w:rsidRPr="00404A46" w:rsidRDefault="00404A46" w:rsidP="00404A46">
      <w:pPr>
        <w:numPr>
          <w:ilvl w:val="0"/>
          <w:numId w:val="431"/>
        </w:numPr>
        <w:tabs>
          <w:tab w:val="left" w:pos="2030"/>
        </w:tabs>
      </w:pPr>
      <w:r w:rsidRPr="00404A46">
        <w:rPr>
          <w:b/>
          <w:bCs/>
        </w:rPr>
        <w:t>Grant Permissions</w:t>
      </w:r>
      <w:r w:rsidRPr="00404A46">
        <w:t>:</w:t>
      </w:r>
      <w:r w:rsidRPr="00404A46">
        <w:br/>
        <w:t xml:space="preserve">You can specify what </w:t>
      </w:r>
      <w:r w:rsidRPr="00404A46">
        <w:rPr>
          <w:b/>
          <w:bCs/>
        </w:rPr>
        <w:t>level of access</w:t>
      </w:r>
      <w:r w:rsidRPr="00404A46">
        <w:t xml:space="preserve"> each account will have to the shared resources, such as read or write permissions.</w:t>
      </w:r>
    </w:p>
    <w:p w14:paraId="78AC7516" w14:textId="77777777" w:rsidR="00404A46" w:rsidRPr="00404A46" w:rsidRDefault="00404A46" w:rsidP="00404A46">
      <w:pPr>
        <w:numPr>
          <w:ilvl w:val="0"/>
          <w:numId w:val="431"/>
        </w:numPr>
        <w:tabs>
          <w:tab w:val="left" w:pos="2030"/>
        </w:tabs>
      </w:pPr>
      <w:r w:rsidRPr="00404A46">
        <w:rPr>
          <w:b/>
          <w:bCs/>
        </w:rPr>
        <w:t>Monitor and Manage</w:t>
      </w:r>
      <w:r w:rsidRPr="00404A46">
        <w:t>:</w:t>
      </w:r>
      <w:r w:rsidRPr="00404A46">
        <w:br/>
        <w:t xml:space="preserve">After sharing, you can </w:t>
      </w:r>
      <w:r w:rsidRPr="00404A46">
        <w:rPr>
          <w:b/>
          <w:bCs/>
        </w:rPr>
        <w:t>track</w:t>
      </w:r>
      <w:r w:rsidRPr="00404A46">
        <w:t xml:space="preserve"> and </w:t>
      </w:r>
      <w:r w:rsidRPr="00404A46">
        <w:rPr>
          <w:b/>
          <w:bCs/>
        </w:rPr>
        <w:t>manage</w:t>
      </w:r>
      <w:r w:rsidRPr="00404A46">
        <w:t xml:space="preserve"> access to your shared resources directly from the AWS RAM dashboard.</w:t>
      </w:r>
    </w:p>
    <w:p w14:paraId="0B14C0C3" w14:textId="77777777" w:rsidR="00404A46" w:rsidRPr="00404A46" w:rsidRDefault="00000000" w:rsidP="00404A46">
      <w:pPr>
        <w:tabs>
          <w:tab w:val="left" w:pos="2030"/>
        </w:tabs>
      </w:pPr>
      <w:r>
        <w:pict w14:anchorId="7DFBE811">
          <v:rect id="_x0000_i1164" style="width:0;height:1.5pt" o:hralign="center" o:hrstd="t" o:hr="t" fillcolor="#a0a0a0" stroked="f"/>
        </w:pict>
      </w:r>
    </w:p>
    <w:p w14:paraId="01C5C54A" w14:textId="77777777" w:rsidR="00404A46" w:rsidRPr="00404A46" w:rsidRDefault="00000000" w:rsidP="00404A46">
      <w:pPr>
        <w:tabs>
          <w:tab w:val="left" w:pos="2030"/>
        </w:tabs>
      </w:pPr>
      <w:r>
        <w:pict w14:anchorId="4402DB6C">
          <v:rect id="_x0000_i1165" style="width:0;height:1.5pt" o:hralign="center" o:hrstd="t" o:hr="t" fillcolor="#a0a0a0" stroked="f"/>
        </w:pict>
      </w:r>
    </w:p>
    <w:p w14:paraId="1B2E5FA2" w14:textId="77777777" w:rsidR="00404A46" w:rsidRPr="00404A46" w:rsidRDefault="00404A46" w:rsidP="00404A46">
      <w:pPr>
        <w:tabs>
          <w:tab w:val="left" w:pos="2030"/>
        </w:tabs>
        <w:rPr>
          <w:b/>
          <w:bCs/>
        </w:rPr>
      </w:pPr>
      <w:r w:rsidRPr="00404A46">
        <w:rPr>
          <w:b/>
          <w:bCs/>
        </w:rPr>
        <w:lastRenderedPageBreak/>
        <w:t>Conclusion</w:t>
      </w:r>
    </w:p>
    <w:p w14:paraId="5D1782B9" w14:textId="77777777" w:rsidR="00404A46" w:rsidRPr="00404A46" w:rsidRDefault="00404A46" w:rsidP="00404A46">
      <w:pPr>
        <w:tabs>
          <w:tab w:val="left" w:pos="2030"/>
        </w:tabs>
      </w:pPr>
      <w:r w:rsidRPr="00404A46">
        <w:t xml:space="preserve">In summary, </w:t>
      </w:r>
      <w:r w:rsidRPr="00404A46">
        <w:rPr>
          <w:b/>
          <w:bCs/>
        </w:rPr>
        <w:t>AWS RAM</w:t>
      </w:r>
      <w:r w:rsidRPr="00404A46">
        <w:t xml:space="preserve"> is a great tool for </w:t>
      </w:r>
      <w:r w:rsidRPr="00404A46">
        <w:rPr>
          <w:b/>
          <w:bCs/>
        </w:rPr>
        <w:t>sharing resources</w:t>
      </w:r>
      <w:r w:rsidRPr="00404A46">
        <w:t xml:space="preserve"> across multiple AWS accounts, whether those accounts are within your AWS Organization or external to it. It helps you </w:t>
      </w:r>
      <w:r w:rsidRPr="00404A46">
        <w:rPr>
          <w:b/>
          <w:bCs/>
        </w:rPr>
        <w:t>avoid duplication</w:t>
      </w:r>
      <w:r w:rsidRPr="00404A46">
        <w:t xml:space="preserve"> of resources, </w:t>
      </w:r>
      <w:r w:rsidRPr="00404A46">
        <w:rPr>
          <w:b/>
          <w:bCs/>
        </w:rPr>
        <w:t>simplifies networking</w:t>
      </w:r>
      <w:r w:rsidRPr="00404A46">
        <w:t xml:space="preserve">, and </w:t>
      </w:r>
      <w:r w:rsidRPr="00404A46">
        <w:rPr>
          <w:b/>
          <w:bCs/>
        </w:rPr>
        <w:t>saves costs</w:t>
      </w:r>
      <w:r w:rsidRPr="00404A46">
        <w:t xml:space="preserve"> by allowing multiple accounts to use the same resources.</w:t>
      </w:r>
    </w:p>
    <w:p w14:paraId="69FEDEE0" w14:textId="77777777" w:rsidR="00404A46" w:rsidRPr="00404A46" w:rsidRDefault="00404A46" w:rsidP="00404A46">
      <w:pPr>
        <w:tabs>
          <w:tab w:val="left" w:pos="2030"/>
        </w:tabs>
      </w:pPr>
      <w:r w:rsidRPr="00404A46">
        <w:t xml:space="preserve">In the example of sharing a </w:t>
      </w:r>
      <w:r w:rsidRPr="00404A46">
        <w:rPr>
          <w:b/>
          <w:bCs/>
        </w:rPr>
        <w:t>VPC</w:t>
      </w:r>
      <w:r w:rsidRPr="00404A46">
        <w:t>:</w:t>
      </w:r>
    </w:p>
    <w:p w14:paraId="71B93840" w14:textId="77777777" w:rsidR="00404A46" w:rsidRPr="00404A46" w:rsidRDefault="00404A46" w:rsidP="00404A46">
      <w:pPr>
        <w:numPr>
          <w:ilvl w:val="0"/>
          <w:numId w:val="433"/>
        </w:numPr>
        <w:tabs>
          <w:tab w:val="left" w:pos="2030"/>
        </w:tabs>
      </w:pPr>
      <w:r w:rsidRPr="00404A46">
        <w:t>You don’t need to replicate subnets, databases, or other resources in different accounts.</w:t>
      </w:r>
    </w:p>
    <w:p w14:paraId="69AFD945" w14:textId="77777777" w:rsidR="00404A46" w:rsidRPr="00404A46" w:rsidRDefault="00404A46" w:rsidP="00404A46">
      <w:pPr>
        <w:numPr>
          <w:ilvl w:val="0"/>
          <w:numId w:val="433"/>
        </w:numPr>
        <w:tabs>
          <w:tab w:val="left" w:pos="2030"/>
        </w:tabs>
      </w:pPr>
      <w:r w:rsidRPr="00404A46">
        <w:t xml:space="preserve">Accounts that have access to the shared VPC can easily </w:t>
      </w:r>
      <w:r w:rsidRPr="00404A46">
        <w:rPr>
          <w:b/>
          <w:bCs/>
        </w:rPr>
        <w:t>communicate with each other</w:t>
      </w:r>
      <w:r w:rsidRPr="00404A46">
        <w:t xml:space="preserve"> and use resources within the VPC, like </w:t>
      </w:r>
      <w:r w:rsidRPr="00404A46">
        <w:rPr>
          <w:b/>
          <w:bCs/>
        </w:rPr>
        <w:t>EC2 instances</w:t>
      </w:r>
      <w:r w:rsidRPr="00404A46">
        <w:t xml:space="preserve"> and </w:t>
      </w:r>
      <w:r w:rsidRPr="00404A46">
        <w:rPr>
          <w:b/>
          <w:bCs/>
        </w:rPr>
        <w:t>RDS databases</w:t>
      </w:r>
      <w:r w:rsidRPr="00404A46">
        <w:t>, without additional complexity.</w:t>
      </w:r>
    </w:p>
    <w:p w14:paraId="1A2F2D2C" w14:textId="77777777" w:rsidR="00404A46" w:rsidRPr="00404A46" w:rsidRDefault="00404A46" w:rsidP="00404A46">
      <w:pPr>
        <w:tabs>
          <w:tab w:val="left" w:pos="2030"/>
        </w:tabs>
      </w:pPr>
      <w:r w:rsidRPr="00404A46">
        <w:t>This can be extremely helpful when you have a multi-account AWS environment and want to manage shared resources in a more efficient and cost-effective way.</w:t>
      </w:r>
    </w:p>
    <w:p w14:paraId="1EE4A330" w14:textId="77777777" w:rsidR="00404A46" w:rsidRPr="00404A46" w:rsidRDefault="00404A46" w:rsidP="00404A46">
      <w:pPr>
        <w:tabs>
          <w:tab w:val="left" w:pos="2030"/>
        </w:tabs>
      </w:pPr>
      <w:r w:rsidRPr="00404A46">
        <w:t>Let me know if any part is unclear, and I can explain further!</w:t>
      </w:r>
    </w:p>
    <w:p w14:paraId="04F23B92" w14:textId="319B204A" w:rsidR="007A01B2" w:rsidRDefault="00404A46" w:rsidP="007A01B2">
      <w:pPr>
        <w:tabs>
          <w:tab w:val="left" w:pos="2030"/>
        </w:tabs>
      </w:pPr>
      <w:r>
        <w:rPr>
          <w:noProof/>
        </w:rPr>
        <mc:AlternateContent>
          <mc:Choice Requires="wps">
            <w:drawing>
              <wp:anchor distT="0" distB="0" distL="114300" distR="114300" simplePos="0" relativeHeight="251756544" behindDoc="0" locked="0" layoutInCell="1" allowOverlap="1" wp14:anchorId="27327680" wp14:editId="344A7803">
                <wp:simplePos x="0" y="0"/>
                <wp:positionH relativeFrom="column">
                  <wp:posOffset>-895350</wp:posOffset>
                </wp:positionH>
                <wp:positionV relativeFrom="paragraph">
                  <wp:posOffset>139065</wp:posOffset>
                </wp:positionV>
                <wp:extent cx="7531100" cy="50800"/>
                <wp:effectExtent l="19050" t="19050" r="31750" b="25400"/>
                <wp:wrapNone/>
                <wp:docPr id="556880779" name="Straight Connector 6"/>
                <wp:cNvGraphicFramePr/>
                <a:graphic xmlns:a="http://schemas.openxmlformats.org/drawingml/2006/main">
                  <a:graphicData uri="http://schemas.microsoft.com/office/word/2010/wordprocessingShape">
                    <wps:wsp>
                      <wps:cNvCnPr/>
                      <wps:spPr>
                        <a:xfrm flipV="1">
                          <a:off x="0" y="0"/>
                          <a:ext cx="7531100" cy="508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78126B" id="Straight Connector 6"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70.5pt,10.95pt" to="52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" strokecolor="#156082 [3204]" strokeweight="2.25pt">
                <v:stroke joinstyle="miter"/>
              </v:line>
            </w:pict>
          </mc:Fallback>
        </mc:AlternateContent>
      </w:r>
      <w:r w:rsidR="007A01B2">
        <w:tab/>
      </w:r>
    </w:p>
    <w:p w14:paraId="72BC4942" w14:textId="12F7E08B" w:rsidR="00404A46" w:rsidRDefault="00EA4BC7" w:rsidP="00404A46">
      <w:pPr>
        <w:rPr>
          <w:b/>
          <w:bCs/>
          <w:sz w:val="40"/>
          <w:szCs w:val="40"/>
        </w:rPr>
      </w:pPr>
      <w:r w:rsidRPr="00EA4BC7">
        <w:rPr>
          <w:b/>
          <w:bCs/>
          <w:sz w:val="40"/>
          <w:szCs w:val="40"/>
        </w:rPr>
        <w:t xml:space="preserve">221)AWS Service </w:t>
      </w:r>
      <w:proofErr w:type="spellStart"/>
      <w:r w:rsidRPr="00EA4BC7">
        <w:rPr>
          <w:b/>
          <w:bCs/>
          <w:sz w:val="40"/>
          <w:szCs w:val="40"/>
        </w:rPr>
        <w:t>Catalog</w:t>
      </w:r>
      <w:proofErr w:type="spellEnd"/>
      <w:r>
        <w:rPr>
          <w:b/>
          <w:bCs/>
          <w:sz w:val="40"/>
          <w:szCs w:val="40"/>
        </w:rPr>
        <w:t>:</w:t>
      </w:r>
    </w:p>
    <w:p w14:paraId="58EDE10D" w14:textId="77777777" w:rsidR="00EA4BC7" w:rsidRPr="00EA4BC7" w:rsidRDefault="00EA4BC7" w:rsidP="00EA4BC7">
      <w:r w:rsidRPr="00EA4BC7">
        <w:t xml:space="preserve">Let’s go through </w:t>
      </w:r>
      <w:r w:rsidRPr="00EA4BC7">
        <w:rPr>
          <w:b/>
          <w:bCs/>
        </w:rPr>
        <w:t xml:space="preserve">AWS Service </w:t>
      </w:r>
      <w:proofErr w:type="spellStart"/>
      <w:r w:rsidRPr="00EA4BC7">
        <w:rPr>
          <w:b/>
          <w:bCs/>
        </w:rPr>
        <w:t>Catalog</w:t>
      </w:r>
      <w:proofErr w:type="spellEnd"/>
      <w:r w:rsidRPr="00EA4BC7">
        <w:t xml:space="preserve"> step by step so that everything makes sense.</w:t>
      </w:r>
    </w:p>
    <w:p w14:paraId="38DF98BC" w14:textId="77777777" w:rsidR="00EA4BC7" w:rsidRPr="00EA4BC7" w:rsidRDefault="00000000" w:rsidP="00EA4BC7">
      <w:r>
        <w:pict w14:anchorId="7D11DAD7">
          <v:rect id="_x0000_i1166" style="width:0;height:1.5pt" o:hralign="center" o:hrstd="t" o:hr="t" fillcolor="#a0a0a0" stroked="f"/>
        </w:pict>
      </w:r>
    </w:p>
    <w:p w14:paraId="74F340C1" w14:textId="77777777" w:rsidR="00EA4BC7" w:rsidRPr="00EA4BC7" w:rsidRDefault="00EA4BC7" w:rsidP="00EA4BC7">
      <w:pPr>
        <w:rPr>
          <w:b/>
          <w:bCs/>
        </w:rPr>
      </w:pPr>
      <w:r w:rsidRPr="00EA4BC7">
        <w:rPr>
          <w:b/>
          <w:bCs/>
        </w:rPr>
        <w:t xml:space="preserve">What is AWS Service </w:t>
      </w:r>
      <w:proofErr w:type="spellStart"/>
      <w:r w:rsidRPr="00EA4BC7">
        <w:rPr>
          <w:b/>
          <w:bCs/>
        </w:rPr>
        <w:t>Catalog</w:t>
      </w:r>
      <w:proofErr w:type="spellEnd"/>
      <w:r w:rsidRPr="00EA4BC7">
        <w:rPr>
          <w:b/>
          <w:bCs/>
        </w:rPr>
        <w:t>?</w:t>
      </w:r>
    </w:p>
    <w:p w14:paraId="330831DD" w14:textId="77777777" w:rsidR="00EA4BC7" w:rsidRPr="00EA4BC7" w:rsidRDefault="00EA4BC7" w:rsidP="00EA4BC7">
      <w:r w:rsidRPr="00EA4BC7">
        <w:t xml:space="preserve">AWS Service </w:t>
      </w:r>
      <w:proofErr w:type="spellStart"/>
      <w:r w:rsidRPr="00EA4BC7">
        <w:t>Catalog</w:t>
      </w:r>
      <w:proofErr w:type="spellEnd"/>
      <w:r w:rsidRPr="00EA4BC7">
        <w:t xml:space="preserve"> is a </w:t>
      </w:r>
      <w:r w:rsidRPr="00EA4BC7">
        <w:rPr>
          <w:b/>
          <w:bCs/>
        </w:rPr>
        <w:t>management service</w:t>
      </w:r>
      <w:r w:rsidRPr="00EA4BC7">
        <w:t xml:space="preserve"> that allows </w:t>
      </w:r>
      <w:r w:rsidRPr="00EA4BC7">
        <w:rPr>
          <w:b/>
          <w:bCs/>
        </w:rPr>
        <w:t>administrators</w:t>
      </w:r>
      <w:r w:rsidRPr="00EA4BC7">
        <w:t xml:space="preserve"> (people in charge of managing the AWS environment) to </w:t>
      </w:r>
      <w:r w:rsidRPr="00EA4BC7">
        <w:rPr>
          <w:b/>
          <w:bCs/>
        </w:rPr>
        <w:t>create, manage, and distribute approved collections of AWS resources</w:t>
      </w:r>
      <w:r w:rsidRPr="00EA4BC7">
        <w:t xml:space="preserve"> (called products) for </w:t>
      </w:r>
      <w:r w:rsidRPr="00EA4BC7">
        <w:rPr>
          <w:b/>
          <w:bCs/>
        </w:rPr>
        <w:t>users</w:t>
      </w:r>
      <w:r w:rsidRPr="00EA4BC7">
        <w:t xml:space="preserve"> to access and launch in a self-service way.</w:t>
      </w:r>
    </w:p>
    <w:p w14:paraId="5C6DA79A" w14:textId="77777777" w:rsidR="00EA4BC7" w:rsidRPr="00EA4BC7" w:rsidRDefault="00EA4BC7" w:rsidP="00EA4BC7">
      <w:r w:rsidRPr="00EA4BC7">
        <w:t xml:space="preserve">The primary purpose of the AWS Service </w:t>
      </w:r>
      <w:proofErr w:type="spellStart"/>
      <w:r w:rsidRPr="00EA4BC7">
        <w:t>Catalog</w:t>
      </w:r>
      <w:proofErr w:type="spellEnd"/>
      <w:r w:rsidRPr="00EA4BC7">
        <w:t xml:space="preserve"> is to </w:t>
      </w:r>
      <w:r w:rsidRPr="00EA4BC7">
        <w:rPr>
          <w:b/>
          <w:bCs/>
        </w:rPr>
        <w:t>control and standardize</w:t>
      </w:r>
      <w:r w:rsidRPr="00EA4BC7">
        <w:t xml:space="preserve"> what AWS resources are available for users (e.g., developers or employees within an organization) to launch. This ensures that users follow company-specific guidelines and policies when provisioning resources in AWS.</w:t>
      </w:r>
    </w:p>
    <w:p w14:paraId="75C3A140" w14:textId="77777777" w:rsidR="00EA4BC7" w:rsidRPr="00EA4BC7" w:rsidRDefault="00EA4BC7" w:rsidP="00EA4BC7">
      <w:r w:rsidRPr="00EA4BC7">
        <w:t xml:space="preserve">Without this service, users can have free rein to create any AWS resource they want (like virtual machines, databases, storage, etc.), which might lead to </w:t>
      </w:r>
      <w:r w:rsidRPr="00EA4BC7">
        <w:rPr>
          <w:b/>
          <w:bCs/>
        </w:rPr>
        <w:t>inconsistent configurations</w:t>
      </w:r>
      <w:r w:rsidRPr="00EA4BC7">
        <w:t xml:space="preserve">, </w:t>
      </w:r>
      <w:r w:rsidRPr="00EA4BC7">
        <w:rPr>
          <w:b/>
          <w:bCs/>
        </w:rPr>
        <w:t>incorrect setups</w:t>
      </w:r>
      <w:r w:rsidRPr="00EA4BC7">
        <w:t>, or resources that aren’t in line with the organization’s best practices or security policies.</w:t>
      </w:r>
    </w:p>
    <w:p w14:paraId="6D0DFA13" w14:textId="77777777" w:rsidR="00EA4BC7" w:rsidRPr="00EA4BC7" w:rsidRDefault="00000000" w:rsidP="00EA4BC7">
      <w:r>
        <w:pict w14:anchorId="31056B95">
          <v:rect id="_x0000_i1167" style="width:0;height:1.5pt" o:hralign="center" o:hrstd="t" o:hr="t" fillcolor="#a0a0a0" stroked="f"/>
        </w:pict>
      </w:r>
    </w:p>
    <w:p w14:paraId="4C3FA569" w14:textId="77777777" w:rsidR="00EA4BC7" w:rsidRPr="00EA4BC7" w:rsidRDefault="00EA4BC7" w:rsidP="00EA4BC7">
      <w:pPr>
        <w:rPr>
          <w:b/>
          <w:bCs/>
        </w:rPr>
      </w:pPr>
      <w:r w:rsidRPr="00EA4BC7">
        <w:rPr>
          <w:b/>
          <w:bCs/>
        </w:rPr>
        <w:t xml:space="preserve">How Does AWS Service </w:t>
      </w:r>
      <w:proofErr w:type="spellStart"/>
      <w:r w:rsidRPr="00EA4BC7">
        <w:rPr>
          <w:b/>
          <w:bCs/>
        </w:rPr>
        <w:t>Catalog</w:t>
      </w:r>
      <w:proofErr w:type="spellEnd"/>
      <w:r w:rsidRPr="00EA4BC7">
        <w:rPr>
          <w:b/>
          <w:bCs/>
        </w:rPr>
        <w:t xml:space="preserve"> Work?</w:t>
      </w:r>
    </w:p>
    <w:p w14:paraId="40B98662" w14:textId="77777777" w:rsidR="00EA4BC7" w:rsidRPr="00EA4BC7" w:rsidRDefault="00EA4BC7" w:rsidP="00EA4BC7">
      <w:pPr>
        <w:numPr>
          <w:ilvl w:val="0"/>
          <w:numId w:val="434"/>
        </w:numPr>
      </w:pPr>
      <w:r w:rsidRPr="00EA4BC7">
        <w:rPr>
          <w:b/>
          <w:bCs/>
        </w:rPr>
        <w:lastRenderedPageBreak/>
        <w:t>Create Products:</w:t>
      </w:r>
    </w:p>
    <w:p w14:paraId="28654441" w14:textId="77777777" w:rsidR="00EA4BC7" w:rsidRPr="00EA4BC7" w:rsidRDefault="00EA4BC7" w:rsidP="00EA4BC7">
      <w:pPr>
        <w:numPr>
          <w:ilvl w:val="1"/>
          <w:numId w:val="434"/>
        </w:numPr>
      </w:pPr>
      <w:r w:rsidRPr="00EA4BC7">
        <w:rPr>
          <w:b/>
          <w:bCs/>
        </w:rPr>
        <w:t>Products</w:t>
      </w:r>
      <w:r w:rsidRPr="00EA4BC7">
        <w:t xml:space="preserve"> are essentially </w:t>
      </w:r>
      <w:r w:rsidRPr="00EA4BC7">
        <w:rPr>
          <w:b/>
          <w:bCs/>
        </w:rPr>
        <w:t>predefined resources</w:t>
      </w:r>
      <w:r w:rsidRPr="00EA4BC7">
        <w:t xml:space="preserve"> that have been carefully set up by the administrators. These products are created using </w:t>
      </w:r>
      <w:r w:rsidRPr="00EA4BC7">
        <w:rPr>
          <w:b/>
          <w:bCs/>
        </w:rPr>
        <w:t>AWS CloudFormation templates</w:t>
      </w:r>
      <w:r w:rsidRPr="00EA4BC7">
        <w:t xml:space="preserve">. </w:t>
      </w:r>
    </w:p>
    <w:p w14:paraId="4FF8459B" w14:textId="77777777" w:rsidR="00EA4BC7" w:rsidRPr="00EA4BC7" w:rsidRDefault="00EA4BC7" w:rsidP="00EA4BC7">
      <w:pPr>
        <w:numPr>
          <w:ilvl w:val="2"/>
          <w:numId w:val="434"/>
        </w:numPr>
      </w:pPr>
      <w:r w:rsidRPr="00EA4BC7">
        <w:t xml:space="preserve">CloudFormation templates are JSON or YAML files that describe </w:t>
      </w:r>
      <w:r w:rsidRPr="00EA4BC7">
        <w:rPr>
          <w:b/>
          <w:bCs/>
        </w:rPr>
        <w:t>AWS infrastructure</w:t>
      </w:r>
      <w:r w:rsidRPr="00EA4BC7">
        <w:t xml:space="preserve"> (e.g., EC2 instances, RDS databases, S3 buckets).</w:t>
      </w:r>
    </w:p>
    <w:p w14:paraId="02933CE7" w14:textId="77777777" w:rsidR="00EA4BC7" w:rsidRPr="00EA4BC7" w:rsidRDefault="00EA4BC7" w:rsidP="00EA4BC7">
      <w:pPr>
        <w:numPr>
          <w:ilvl w:val="2"/>
          <w:numId w:val="434"/>
        </w:numPr>
      </w:pPr>
      <w:r w:rsidRPr="00EA4BC7">
        <w:t xml:space="preserve">These templates can include </w:t>
      </w:r>
      <w:r w:rsidRPr="00EA4BC7">
        <w:rPr>
          <w:b/>
          <w:bCs/>
        </w:rPr>
        <w:t>parameters</w:t>
      </w:r>
      <w:r w:rsidRPr="00EA4BC7">
        <w:t xml:space="preserve"> (like instance type, storage size, etc.) so that when the user launches the product, they can customize it to fit their needs (within predefined options).</w:t>
      </w:r>
    </w:p>
    <w:p w14:paraId="65942B7A" w14:textId="77777777" w:rsidR="00EA4BC7" w:rsidRPr="00EA4BC7" w:rsidRDefault="00EA4BC7" w:rsidP="00EA4BC7">
      <w:pPr>
        <w:numPr>
          <w:ilvl w:val="0"/>
          <w:numId w:val="434"/>
        </w:numPr>
      </w:pPr>
      <w:r w:rsidRPr="00EA4BC7">
        <w:rPr>
          <w:b/>
          <w:bCs/>
        </w:rPr>
        <w:t>Create Portfolios:</w:t>
      </w:r>
    </w:p>
    <w:p w14:paraId="0054E50E" w14:textId="77777777" w:rsidR="00EA4BC7" w:rsidRPr="00EA4BC7" w:rsidRDefault="00EA4BC7" w:rsidP="00EA4BC7">
      <w:pPr>
        <w:numPr>
          <w:ilvl w:val="1"/>
          <w:numId w:val="434"/>
        </w:numPr>
      </w:pPr>
      <w:r w:rsidRPr="00EA4BC7">
        <w:t xml:space="preserve">Once the </w:t>
      </w:r>
      <w:r w:rsidRPr="00EA4BC7">
        <w:rPr>
          <w:b/>
          <w:bCs/>
        </w:rPr>
        <w:t>products</w:t>
      </w:r>
      <w:r w:rsidRPr="00EA4BC7">
        <w:t xml:space="preserve"> are defined, they are grouped together into </w:t>
      </w:r>
      <w:r w:rsidRPr="00EA4BC7">
        <w:rPr>
          <w:b/>
          <w:bCs/>
        </w:rPr>
        <w:t>portfolios</w:t>
      </w:r>
      <w:r w:rsidRPr="00EA4BC7">
        <w:t>.</w:t>
      </w:r>
    </w:p>
    <w:p w14:paraId="53E40C9F" w14:textId="77777777" w:rsidR="00EA4BC7" w:rsidRPr="00EA4BC7" w:rsidRDefault="00EA4BC7" w:rsidP="00EA4BC7">
      <w:pPr>
        <w:numPr>
          <w:ilvl w:val="1"/>
          <w:numId w:val="434"/>
        </w:numPr>
      </w:pPr>
      <w:r w:rsidRPr="00EA4BC7">
        <w:t xml:space="preserve">A </w:t>
      </w:r>
      <w:r w:rsidRPr="00EA4BC7">
        <w:rPr>
          <w:b/>
          <w:bCs/>
        </w:rPr>
        <w:t>portfolio</w:t>
      </w:r>
      <w:r w:rsidRPr="00EA4BC7">
        <w:t xml:space="preserve"> is a collection of related products. Think of it as a "bundle" of products that the administrator wants to share with a certain group of users.</w:t>
      </w:r>
    </w:p>
    <w:p w14:paraId="6EC514FD" w14:textId="77777777" w:rsidR="00EA4BC7" w:rsidRPr="00EA4BC7" w:rsidRDefault="00EA4BC7" w:rsidP="00EA4BC7">
      <w:pPr>
        <w:numPr>
          <w:ilvl w:val="0"/>
          <w:numId w:val="434"/>
        </w:numPr>
      </w:pPr>
      <w:r w:rsidRPr="00EA4BC7">
        <w:rPr>
          <w:b/>
          <w:bCs/>
        </w:rPr>
        <w:t>Define Access Permissions:</w:t>
      </w:r>
    </w:p>
    <w:p w14:paraId="19C32559" w14:textId="77777777" w:rsidR="00EA4BC7" w:rsidRPr="00EA4BC7" w:rsidRDefault="00EA4BC7" w:rsidP="00EA4BC7">
      <w:pPr>
        <w:numPr>
          <w:ilvl w:val="1"/>
          <w:numId w:val="434"/>
        </w:numPr>
      </w:pPr>
      <w:r w:rsidRPr="00EA4BC7">
        <w:t xml:space="preserve">The administrator also sets up </w:t>
      </w:r>
      <w:r w:rsidRPr="00EA4BC7">
        <w:rPr>
          <w:b/>
          <w:bCs/>
        </w:rPr>
        <w:t>permissions</w:t>
      </w:r>
      <w:r w:rsidRPr="00EA4BC7">
        <w:t xml:space="preserve"> to control who can launch what. </w:t>
      </w:r>
    </w:p>
    <w:p w14:paraId="6E7C8F7C" w14:textId="77777777" w:rsidR="00EA4BC7" w:rsidRPr="00EA4BC7" w:rsidRDefault="00EA4BC7" w:rsidP="00EA4BC7">
      <w:pPr>
        <w:numPr>
          <w:ilvl w:val="2"/>
          <w:numId w:val="434"/>
        </w:numPr>
      </w:pPr>
      <w:r w:rsidRPr="00EA4BC7">
        <w:t xml:space="preserve">For example, an administrator might allow certain teams or users to launch an </w:t>
      </w:r>
      <w:r w:rsidRPr="00EA4BC7">
        <w:rPr>
          <w:b/>
          <w:bCs/>
        </w:rPr>
        <w:t>RDS database</w:t>
      </w:r>
      <w:r w:rsidRPr="00EA4BC7">
        <w:t xml:space="preserve"> from the Service </w:t>
      </w:r>
      <w:proofErr w:type="spellStart"/>
      <w:r w:rsidRPr="00EA4BC7">
        <w:t>Catalog</w:t>
      </w:r>
      <w:proofErr w:type="spellEnd"/>
      <w:r w:rsidRPr="00EA4BC7">
        <w:t>, but not allow them to create other types of resources like EC2 instances.</w:t>
      </w:r>
    </w:p>
    <w:p w14:paraId="3B99852D" w14:textId="77777777" w:rsidR="00EA4BC7" w:rsidRPr="00EA4BC7" w:rsidRDefault="00EA4BC7" w:rsidP="00EA4BC7">
      <w:pPr>
        <w:numPr>
          <w:ilvl w:val="1"/>
          <w:numId w:val="434"/>
        </w:numPr>
      </w:pPr>
      <w:r w:rsidRPr="00EA4BC7">
        <w:t xml:space="preserve">This is done through AWS Identity and Access Management (IAM) roles, ensuring that only </w:t>
      </w:r>
      <w:r w:rsidRPr="00EA4BC7">
        <w:rPr>
          <w:b/>
          <w:bCs/>
        </w:rPr>
        <w:t>authorized users</w:t>
      </w:r>
      <w:r w:rsidRPr="00EA4BC7">
        <w:t xml:space="preserve"> can access certain products.</w:t>
      </w:r>
    </w:p>
    <w:p w14:paraId="0B96F661" w14:textId="77777777" w:rsidR="00EA4BC7" w:rsidRPr="00EA4BC7" w:rsidRDefault="00EA4BC7" w:rsidP="00EA4BC7">
      <w:pPr>
        <w:numPr>
          <w:ilvl w:val="0"/>
          <w:numId w:val="434"/>
        </w:numPr>
      </w:pPr>
      <w:r w:rsidRPr="00EA4BC7">
        <w:rPr>
          <w:b/>
          <w:bCs/>
        </w:rPr>
        <w:t>User Access through the Self-Service Portal:</w:t>
      </w:r>
    </w:p>
    <w:p w14:paraId="39769159" w14:textId="77777777" w:rsidR="00EA4BC7" w:rsidRPr="00EA4BC7" w:rsidRDefault="00EA4BC7" w:rsidP="00EA4BC7">
      <w:pPr>
        <w:numPr>
          <w:ilvl w:val="1"/>
          <w:numId w:val="434"/>
        </w:numPr>
      </w:pPr>
      <w:r w:rsidRPr="00EA4BC7">
        <w:t xml:space="preserve">Once everything is set up, the </w:t>
      </w:r>
      <w:r w:rsidRPr="00EA4BC7">
        <w:rPr>
          <w:b/>
          <w:bCs/>
        </w:rPr>
        <w:t>users</w:t>
      </w:r>
      <w:r w:rsidRPr="00EA4BC7">
        <w:t xml:space="preserve"> (e.g., developers or other staff) log in to the </w:t>
      </w:r>
      <w:r w:rsidRPr="00EA4BC7">
        <w:rPr>
          <w:b/>
          <w:bCs/>
        </w:rPr>
        <w:t xml:space="preserve">Service </w:t>
      </w:r>
      <w:proofErr w:type="spellStart"/>
      <w:r w:rsidRPr="00EA4BC7">
        <w:rPr>
          <w:b/>
          <w:bCs/>
        </w:rPr>
        <w:t>Catalog</w:t>
      </w:r>
      <w:proofErr w:type="spellEnd"/>
      <w:r w:rsidRPr="00EA4BC7">
        <w:rPr>
          <w:b/>
          <w:bCs/>
        </w:rPr>
        <w:t xml:space="preserve"> portal</w:t>
      </w:r>
      <w:r w:rsidRPr="00EA4BC7">
        <w:t xml:space="preserve">. </w:t>
      </w:r>
    </w:p>
    <w:p w14:paraId="14B2E052" w14:textId="77777777" w:rsidR="00EA4BC7" w:rsidRPr="00EA4BC7" w:rsidRDefault="00EA4BC7" w:rsidP="00EA4BC7">
      <w:pPr>
        <w:numPr>
          <w:ilvl w:val="2"/>
          <w:numId w:val="434"/>
        </w:numPr>
      </w:pPr>
      <w:r w:rsidRPr="00EA4BC7">
        <w:t>In this portal, they can see a list of products that they have permission to launch.</w:t>
      </w:r>
    </w:p>
    <w:p w14:paraId="2D546D3A" w14:textId="77777777" w:rsidR="00EA4BC7" w:rsidRPr="00EA4BC7" w:rsidRDefault="00EA4BC7" w:rsidP="00EA4BC7">
      <w:pPr>
        <w:numPr>
          <w:ilvl w:val="1"/>
          <w:numId w:val="434"/>
        </w:numPr>
      </w:pPr>
      <w:r w:rsidRPr="00EA4BC7">
        <w:t xml:space="preserve">The products are already </w:t>
      </w:r>
      <w:r w:rsidRPr="00EA4BC7">
        <w:rPr>
          <w:b/>
          <w:bCs/>
        </w:rPr>
        <w:t>preconfigured</w:t>
      </w:r>
      <w:r w:rsidRPr="00EA4BC7">
        <w:t xml:space="preserve"> by the admin, meaning that users don’t need to know all the technical details about how to create them correctly. They can just click on the product they want, fill in any parameters, and launch it with a </w:t>
      </w:r>
      <w:r w:rsidRPr="00EA4BC7">
        <w:rPr>
          <w:b/>
          <w:bCs/>
        </w:rPr>
        <w:t>single click</w:t>
      </w:r>
      <w:r w:rsidRPr="00EA4BC7">
        <w:t>.</w:t>
      </w:r>
    </w:p>
    <w:p w14:paraId="1AEF0FD5" w14:textId="77777777" w:rsidR="00EA4BC7" w:rsidRPr="00EA4BC7" w:rsidRDefault="00EA4BC7" w:rsidP="00EA4BC7">
      <w:pPr>
        <w:numPr>
          <w:ilvl w:val="0"/>
          <w:numId w:val="434"/>
        </w:numPr>
      </w:pPr>
      <w:r w:rsidRPr="00EA4BC7">
        <w:rPr>
          <w:b/>
          <w:bCs/>
        </w:rPr>
        <w:t>Launch and Provisioning:</w:t>
      </w:r>
    </w:p>
    <w:p w14:paraId="603F15F9" w14:textId="77777777" w:rsidR="00EA4BC7" w:rsidRPr="00EA4BC7" w:rsidRDefault="00EA4BC7" w:rsidP="00EA4BC7">
      <w:pPr>
        <w:numPr>
          <w:ilvl w:val="1"/>
          <w:numId w:val="434"/>
        </w:numPr>
      </w:pPr>
      <w:r w:rsidRPr="00EA4BC7">
        <w:lastRenderedPageBreak/>
        <w:t xml:space="preserve">When users launch a product, </w:t>
      </w:r>
      <w:r w:rsidRPr="00EA4BC7">
        <w:rPr>
          <w:b/>
          <w:bCs/>
        </w:rPr>
        <w:t>AWS CloudFormation</w:t>
      </w:r>
      <w:r w:rsidRPr="00EA4BC7">
        <w:t xml:space="preserve"> automatically provisions the resources based on the CloudFormation template. This ensures that the resources are created according to the predefined settings and configurations, which adhere to organizational policies and best practices.</w:t>
      </w:r>
    </w:p>
    <w:p w14:paraId="6F3AE91D" w14:textId="77777777" w:rsidR="00EA4BC7" w:rsidRPr="00EA4BC7" w:rsidRDefault="00EA4BC7" w:rsidP="00EA4BC7">
      <w:pPr>
        <w:numPr>
          <w:ilvl w:val="0"/>
          <w:numId w:val="434"/>
        </w:numPr>
      </w:pPr>
      <w:r w:rsidRPr="00EA4BC7">
        <w:rPr>
          <w:b/>
          <w:bCs/>
        </w:rPr>
        <w:t>Consistency and Governance:</w:t>
      </w:r>
    </w:p>
    <w:p w14:paraId="420E00CF" w14:textId="77777777" w:rsidR="00EA4BC7" w:rsidRPr="00EA4BC7" w:rsidRDefault="00EA4BC7" w:rsidP="00EA4BC7">
      <w:pPr>
        <w:numPr>
          <w:ilvl w:val="1"/>
          <w:numId w:val="434"/>
        </w:numPr>
      </w:pPr>
      <w:r w:rsidRPr="00EA4BC7">
        <w:t xml:space="preserve">By using AWS Service </w:t>
      </w:r>
      <w:proofErr w:type="spellStart"/>
      <w:r w:rsidRPr="00EA4BC7">
        <w:t>Catalog</w:t>
      </w:r>
      <w:proofErr w:type="spellEnd"/>
      <w:r w:rsidRPr="00EA4BC7">
        <w:t xml:space="preserve">, organizations can ensure that resources launched by users are </w:t>
      </w:r>
      <w:r w:rsidRPr="00EA4BC7">
        <w:rPr>
          <w:b/>
          <w:bCs/>
        </w:rPr>
        <w:t>consistent</w:t>
      </w:r>
      <w:r w:rsidRPr="00EA4BC7">
        <w:t xml:space="preserve">, </w:t>
      </w:r>
      <w:r w:rsidRPr="00EA4BC7">
        <w:rPr>
          <w:b/>
          <w:bCs/>
        </w:rPr>
        <w:t>properly configured</w:t>
      </w:r>
      <w:r w:rsidRPr="00EA4BC7">
        <w:t xml:space="preserve">, and </w:t>
      </w:r>
      <w:r w:rsidRPr="00EA4BC7">
        <w:rPr>
          <w:b/>
          <w:bCs/>
        </w:rPr>
        <w:t>compliant</w:t>
      </w:r>
      <w:r w:rsidRPr="00EA4BC7">
        <w:t xml:space="preserve"> with internal standards (like tagging, security settings, etc.).</w:t>
      </w:r>
    </w:p>
    <w:p w14:paraId="2E41E808" w14:textId="77777777" w:rsidR="00EA4BC7" w:rsidRPr="00EA4BC7" w:rsidRDefault="00000000" w:rsidP="00EA4BC7">
      <w:r>
        <w:pict w14:anchorId="37FD082C">
          <v:rect id="_x0000_i1168" style="width:0;height:1.5pt" o:hralign="center" o:hrstd="t" o:hr="t" fillcolor="#a0a0a0" stroked="f"/>
        </w:pict>
      </w:r>
    </w:p>
    <w:p w14:paraId="316F44C9" w14:textId="77777777" w:rsidR="00EA4BC7" w:rsidRPr="00EA4BC7" w:rsidRDefault="00EA4BC7" w:rsidP="00EA4BC7">
      <w:pPr>
        <w:rPr>
          <w:b/>
          <w:bCs/>
        </w:rPr>
      </w:pPr>
      <w:r w:rsidRPr="00EA4BC7">
        <w:rPr>
          <w:b/>
          <w:bCs/>
        </w:rPr>
        <w:t>Real-World Example</w:t>
      </w:r>
    </w:p>
    <w:p w14:paraId="14AEB09C" w14:textId="77777777" w:rsidR="00EA4BC7" w:rsidRPr="00EA4BC7" w:rsidRDefault="00EA4BC7" w:rsidP="00EA4BC7">
      <w:r w:rsidRPr="00EA4BC7">
        <w:t>Let’s break it down with a real-world example:</w:t>
      </w:r>
    </w:p>
    <w:p w14:paraId="0CB9FF22" w14:textId="77777777" w:rsidR="00EA4BC7" w:rsidRPr="00EA4BC7" w:rsidRDefault="00EA4BC7" w:rsidP="00EA4BC7">
      <w:pPr>
        <w:rPr>
          <w:b/>
          <w:bCs/>
        </w:rPr>
      </w:pPr>
      <w:r w:rsidRPr="00EA4BC7">
        <w:rPr>
          <w:b/>
          <w:bCs/>
        </w:rPr>
        <w:t>Scenario:</w:t>
      </w:r>
    </w:p>
    <w:p w14:paraId="567D6024" w14:textId="77777777" w:rsidR="00EA4BC7" w:rsidRPr="00EA4BC7" w:rsidRDefault="00EA4BC7" w:rsidP="00EA4BC7">
      <w:r w:rsidRPr="00EA4BC7">
        <w:t xml:space="preserve">You are working for a company where developers need to quickly provision resources like </w:t>
      </w:r>
      <w:r w:rsidRPr="00EA4BC7">
        <w:rPr>
          <w:b/>
          <w:bCs/>
        </w:rPr>
        <w:t>RDS databases</w:t>
      </w:r>
      <w:r w:rsidRPr="00EA4BC7">
        <w:t xml:space="preserve"> and </w:t>
      </w:r>
      <w:r w:rsidRPr="00EA4BC7">
        <w:rPr>
          <w:b/>
          <w:bCs/>
        </w:rPr>
        <w:t>EC2 instances</w:t>
      </w:r>
      <w:r w:rsidRPr="00EA4BC7">
        <w:t xml:space="preserve"> for their applications. However, the company has specific guidelines about how databases should be configured (e.g., VPC placement, backup settings, security groups, etc.), and they want to make sure that every developer follows those guidelines when creating a resource.</w:t>
      </w:r>
    </w:p>
    <w:p w14:paraId="22DE260A" w14:textId="77777777" w:rsidR="00EA4BC7" w:rsidRPr="00EA4BC7" w:rsidRDefault="00EA4BC7" w:rsidP="00EA4BC7">
      <w:r w:rsidRPr="00EA4BC7">
        <w:t xml:space="preserve">Without AWS Service </w:t>
      </w:r>
      <w:proofErr w:type="spellStart"/>
      <w:r w:rsidRPr="00EA4BC7">
        <w:t>Catalog</w:t>
      </w:r>
      <w:proofErr w:type="spellEnd"/>
      <w:r w:rsidRPr="00EA4BC7">
        <w:t>:</w:t>
      </w:r>
    </w:p>
    <w:p w14:paraId="3F6602C2" w14:textId="77777777" w:rsidR="00EA4BC7" w:rsidRPr="00EA4BC7" w:rsidRDefault="00EA4BC7" w:rsidP="00EA4BC7">
      <w:pPr>
        <w:numPr>
          <w:ilvl w:val="0"/>
          <w:numId w:val="435"/>
        </w:numPr>
      </w:pPr>
      <w:r w:rsidRPr="00EA4BC7">
        <w:t xml:space="preserve">Developers might create RDS databases however they want, leading to </w:t>
      </w:r>
      <w:r w:rsidRPr="00EA4BC7">
        <w:rPr>
          <w:b/>
          <w:bCs/>
        </w:rPr>
        <w:t>inconsistent configurations</w:t>
      </w:r>
      <w:r w:rsidRPr="00EA4BC7">
        <w:t>.</w:t>
      </w:r>
    </w:p>
    <w:p w14:paraId="47849E00" w14:textId="77777777" w:rsidR="00EA4BC7" w:rsidRPr="00EA4BC7" w:rsidRDefault="00EA4BC7" w:rsidP="00EA4BC7">
      <w:pPr>
        <w:numPr>
          <w:ilvl w:val="0"/>
          <w:numId w:val="435"/>
        </w:numPr>
      </w:pPr>
      <w:r w:rsidRPr="00EA4BC7">
        <w:t>Some developers might forget to enable automatic backups, others might not tag their resources properly, or they might place databases in the wrong VPC.</w:t>
      </w:r>
    </w:p>
    <w:p w14:paraId="45AE3174" w14:textId="77777777" w:rsidR="00EA4BC7" w:rsidRPr="00EA4BC7" w:rsidRDefault="00EA4BC7" w:rsidP="00EA4BC7">
      <w:pPr>
        <w:numPr>
          <w:ilvl w:val="0"/>
          <w:numId w:val="435"/>
        </w:numPr>
      </w:pPr>
      <w:r w:rsidRPr="00EA4BC7">
        <w:t xml:space="preserve">This could lead to </w:t>
      </w:r>
      <w:r w:rsidRPr="00EA4BC7">
        <w:rPr>
          <w:b/>
          <w:bCs/>
        </w:rPr>
        <w:t>mismanagement</w:t>
      </w:r>
      <w:r w:rsidRPr="00EA4BC7">
        <w:t xml:space="preserve">, </w:t>
      </w:r>
      <w:r w:rsidRPr="00EA4BC7">
        <w:rPr>
          <w:b/>
          <w:bCs/>
        </w:rPr>
        <w:t>security risks</w:t>
      </w:r>
      <w:r w:rsidRPr="00EA4BC7">
        <w:t xml:space="preserve">, and </w:t>
      </w:r>
      <w:r w:rsidRPr="00EA4BC7">
        <w:rPr>
          <w:b/>
          <w:bCs/>
        </w:rPr>
        <w:t>cost inefficiencies</w:t>
      </w:r>
      <w:r w:rsidRPr="00EA4BC7">
        <w:t>.</w:t>
      </w:r>
    </w:p>
    <w:p w14:paraId="46AC059C" w14:textId="77777777" w:rsidR="00EA4BC7" w:rsidRPr="00EA4BC7" w:rsidRDefault="00EA4BC7" w:rsidP="00EA4BC7">
      <w:r w:rsidRPr="00EA4BC7">
        <w:t xml:space="preserve">With AWS Service </w:t>
      </w:r>
      <w:proofErr w:type="spellStart"/>
      <w:r w:rsidRPr="00EA4BC7">
        <w:t>Catalog</w:t>
      </w:r>
      <w:proofErr w:type="spellEnd"/>
      <w:r w:rsidRPr="00EA4BC7">
        <w:t>:</w:t>
      </w:r>
    </w:p>
    <w:p w14:paraId="505FFCAD" w14:textId="77777777" w:rsidR="00EA4BC7" w:rsidRPr="00EA4BC7" w:rsidRDefault="00EA4BC7" w:rsidP="00EA4BC7">
      <w:pPr>
        <w:numPr>
          <w:ilvl w:val="0"/>
          <w:numId w:val="436"/>
        </w:numPr>
      </w:pPr>
      <w:r w:rsidRPr="00EA4BC7">
        <w:t xml:space="preserve">The administrator creates a </w:t>
      </w:r>
      <w:r w:rsidRPr="00EA4BC7">
        <w:rPr>
          <w:b/>
          <w:bCs/>
        </w:rPr>
        <w:t>pre-configured RDS database product</w:t>
      </w:r>
      <w:r w:rsidRPr="00EA4BC7">
        <w:t xml:space="preserve"> using a CloudFormation template that includes all the company-specific requirements (like backup enabled, correct VPC, security groups).</w:t>
      </w:r>
    </w:p>
    <w:p w14:paraId="0D6D4BDF" w14:textId="77777777" w:rsidR="00EA4BC7" w:rsidRPr="00EA4BC7" w:rsidRDefault="00EA4BC7" w:rsidP="00EA4BC7">
      <w:pPr>
        <w:numPr>
          <w:ilvl w:val="0"/>
          <w:numId w:val="436"/>
        </w:numPr>
      </w:pPr>
      <w:r w:rsidRPr="00EA4BC7">
        <w:t xml:space="preserve">This product is then added to a </w:t>
      </w:r>
      <w:r w:rsidRPr="00EA4BC7">
        <w:rPr>
          <w:b/>
          <w:bCs/>
        </w:rPr>
        <w:t>portfolio</w:t>
      </w:r>
      <w:r w:rsidRPr="00EA4BC7">
        <w:t>, which is shared with developers.</w:t>
      </w:r>
    </w:p>
    <w:p w14:paraId="35046761" w14:textId="77777777" w:rsidR="00EA4BC7" w:rsidRPr="00EA4BC7" w:rsidRDefault="00EA4BC7" w:rsidP="00EA4BC7">
      <w:pPr>
        <w:numPr>
          <w:ilvl w:val="0"/>
          <w:numId w:val="436"/>
        </w:numPr>
      </w:pPr>
      <w:r w:rsidRPr="00EA4BC7">
        <w:t xml:space="preserve">Developers go into the Service </w:t>
      </w:r>
      <w:proofErr w:type="spellStart"/>
      <w:r w:rsidRPr="00EA4BC7">
        <w:t>Catalog</w:t>
      </w:r>
      <w:proofErr w:type="spellEnd"/>
      <w:r w:rsidRPr="00EA4BC7">
        <w:t xml:space="preserve"> portal, select the </w:t>
      </w:r>
      <w:r w:rsidRPr="00EA4BC7">
        <w:rPr>
          <w:b/>
          <w:bCs/>
        </w:rPr>
        <w:t>RDS database product</w:t>
      </w:r>
      <w:r w:rsidRPr="00EA4BC7">
        <w:t>, fill in a few required parameters (like instance size), and launch it.</w:t>
      </w:r>
    </w:p>
    <w:p w14:paraId="04FEC504" w14:textId="77777777" w:rsidR="00EA4BC7" w:rsidRPr="00EA4BC7" w:rsidRDefault="00EA4BC7" w:rsidP="00EA4BC7">
      <w:pPr>
        <w:numPr>
          <w:ilvl w:val="0"/>
          <w:numId w:val="436"/>
        </w:numPr>
      </w:pPr>
      <w:r w:rsidRPr="00EA4BC7">
        <w:t xml:space="preserve">The resources are </w:t>
      </w:r>
      <w:r w:rsidRPr="00EA4BC7">
        <w:rPr>
          <w:b/>
          <w:bCs/>
        </w:rPr>
        <w:t>provisioned automatically</w:t>
      </w:r>
      <w:r w:rsidRPr="00EA4BC7">
        <w:t>, following the correct configurations and guidelines set by the admin.</w:t>
      </w:r>
    </w:p>
    <w:p w14:paraId="3CD8D696" w14:textId="77777777" w:rsidR="00EA4BC7" w:rsidRPr="00EA4BC7" w:rsidRDefault="00000000" w:rsidP="00EA4BC7">
      <w:r>
        <w:lastRenderedPageBreak/>
        <w:pict w14:anchorId="012F600C">
          <v:rect id="_x0000_i1169" style="width:0;height:1.5pt" o:hralign="center" o:hrstd="t" o:hr="t" fillcolor="#a0a0a0" stroked="f"/>
        </w:pict>
      </w:r>
    </w:p>
    <w:p w14:paraId="65AD11CE" w14:textId="77777777" w:rsidR="00EA4BC7" w:rsidRPr="00EA4BC7" w:rsidRDefault="00EA4BC7" w:rsidP="00EA4BC7">
      <w:pPr>
        <w:rPr>
          <w:b/>
          <w:bCs/>
        </w:rPr>
      </w:pPr>
      <w:r w:rsidRPr="00EA4BC7">
        <w:rPr>
          <w:b/>
          <w:bCs/>
        </w:rPr>
        <w:t xml:space="preserve">Key Benefits of AWS Service </w:t>
      </w:r>
      <w:proofErr w:type="spellStart"/>
      <w:r w:rsidRPr="00EA4BC7">
        <w:rPr>
          <w:b/>
          <w:bCs/>
        </w:rPr>
        <w:t>Catalog</w:t>
      </w:r>
      <w:proofErr w:type="spellEnd"/>
    </w:p>
    <w:p w14:paraId="3B90F975" w14:textId="77777777" w:rsidR="00EA4BC7" w:rsidRPr="00EA4BC7" w:rsidRDefault="00EA4BC7" w:rsidP="00EA4BC7">
      <w:pPr>
        <w:numPr>
          <w:ilvl w:val="0"/>
          <w:numId w:val="437"/>
        </w:numPr>
      </w:pPr>
      <w:r w:rsidRPr="00EA4BC7">
        <w:rPr>
          <w:b/>
          <w:bCs/>
        </w:rPr>
        <w:t>Consistency and Standardization</w:t>
      </w:r>
      <w:r w:rsidRPr="00EA4BC7">
        <w:t>:</w:t>
      </w:r>
      <w:r w:rsidRPr="00EA4BC7">
        <w:br/>
        <w:t xml:space="preserve">AWS Service </w:t>
      </w:r>
      <w:proofErr w:type="spellStart"/>
      <w:r w:rsidRPr="00EA4BC7">
        <w:t>Catalog</w:t>
      </w:r>
      <w:proofErr w:type="spellEnd"/>
      <w:r w:rsidRPr="00EA4BC7">
        <w:t xml:space="preserve"> ensures that all resources are created according to your organization’s predefined templates, meaning that everything will be </w:t>
      </w:r>
      <w:r w:rsidRPr="00EA4BC7">
        <w:rPr>
          <w:b/>
          <w:bCs/>
        </w:rPr>
        <w:t>consistent</w:t>
      </w:r>
      <w:r w:rsidRPr="00EA4BC7">
        <w:t xml:space="preserve"> and </w:t>
      </w:r>
      <w:r w:rsidRPr="00EA4BC7">
        <w:rPr>
          <w:b/>
          <w:bCs/>
        </w:rPr>
        <w:t>meet your standards</w:t>
      </w:r>
      <w:r w:rsidRPr="00EA4BC7">
        <w:t>.</w:t>
      </w:r>
    </w:p>
    <w:p w14:paraId="43BECD61" w14:textId="77777777" w:rsidR="00EA4BC7" w:rsidRPr="00EA4BC7" w:rsidRDefault="00EA4BC7" w:rsidP="00EA4BC7">
      <w:pPr>
        <w:numPr>
          <w:ilvl w:val="0"/>
          <w:numId w:val="437"/>
        </w:numPr>
      </w:pPr>
      <w:r w:rsidRPr="00EA4BC7">
        <w:rPr>
          <w:b/>
          <w:bCs/>
        </w:rPr>
        <w:t>Security and Governance</w:t>
      </w:r>
      <w:r w:rsidRPr="00EA4BC7">
        <w:t>:</w:t>
      </w:r>
      <w:r w:rsidRPr="00EA4BC7">
        <w:br/>
        <w:t xml:space="preserve">By limiting what resources users can create and how they can configure them, Service </w:t>
      </w:r>
      <w:proofErr w:type="spellStart"/>
      <w:r w:rsidRPr="00EA4BC7">
        <w:t>Catalog</w:t>
      </w:r>
      <w:proofErr w:type="spellEnd"/>
      <w:r w:rsidRPr="00EA4BC7">
        <w:t xml:space="preserve"> helps ensure </w:t>
      </w:r>
      <w:r w:rsidRPr="00EA4BC7">
        <w:rPr>
          <w:b/>
          <w:bCs/>
        </w:rPr>
        <w:t>compliance</w:t>
      </w:r>
      <w:r w:rsidRPr="00EA4BC7">
        <w:t xml:space="preserve"> with your organization’s </w:t>
      </w:r>
      <w:r w:rsidRPr="00EA4BC7">
        <w:rPr>
          <w:b/>
          <w:bCs/>
        </w:rPr>
        <w:t>security</w:t>
      </w:r>
      <w:r w:rsidRPr="00EA4BC7">
        <w:t xml:space="preserve"> and </w:t>
      </w:r>
      <w:r w:rsidRPr="00EA4BC7">
        <w:rPr>
          <w:b/>
          <w:bCs/>
        </w:rPr>
        <w:t>governance policies</w:t>
      </w:r>
      <w:r w:rsidRPr="00EA4BC7">
        <w:t>.</w:t>
      </w:r>
    </w:p>
    <w:p w14:paraId="09D9CDD8" w14:textId="77777777" w:rsidR="00EA4BC7" w:rsidRPr="00EA4BC7" w:rsidRDefault="00EA4BC7" w:rsidP="00EA4BC7">
      <w:pPr>
        <w:numPr>
          <w:ilvl w:val="0"/>
          <w:numId w:val="437"/>
        </w:numPr>
      </w:pPr>
      <w:r w:rsidRPr="00EA4BC7">
        <w:rPr>
          <w:b/>
          <w:bCs/>
        </w:rPr>
        <w:t>Self-Service with Control</w:t>
      </w:r>
      <w:r w:rsidRPr="00EA4BC7">
        <w:t>:</w:t>
      </w:r>
      <w:r w:rsidRPr="00EA4BC7">
        <w:br/>
        <w:t xml:space="preserve">Users get the ability to </w:t>
      </w:r>
      <w:r w:rsidRPr="00EA4BC7">
        <w:rPr>
          <w:b/>
          <w:bCs/>
        </w:rPr>
        <w:t>self-serve</w:t>
      </w:r>
      <w:r w:rsidRPr="00EA4BC7">
        <w:t xml:space="preserve"> and quickly provision resources they need, without the risk of misconfigurations, while administrators retain full control over which resources are available.</w:t>
      </w:r>
    </w:p>
    <w:p w14:paraId="03BA9583" w14:textId="77777777" w:rsidR="00EA4BC7" w:rsidRPr="00EA4BC7" w:rsidRDefault="00EA4BC7" w:rsidP="00EA4BC7">
      <w:pPr>
        <w:numPr>
          <w:ilvl w:val="0"/>
          <w:numId w:val="437"/>
        </w:numPr>
      </w:pPr>
      <w:r w:rsidRPr="00EA4BC7">
        <w:rPr>
          <w:b/>
          <w:bCs/>
        </w:rPr>
        <w:t>Faster Provisioning</w:t>
      </w:r>
      <w:r w:rsidRPr="00EA4BC7">
        <w:t>:</w:t>
      </w:r>
      <w:r w:rsidRPr="00EA4BC7">
        <w:br/>
        <w:t>Since the products are predefined, users don’t need to know how to configure everything from scratch. They can just select a product and fill in a few required parameters.</w:t>
      </w:r>
    </w:p>
    <w:p w14:paraId="2806855A" w14:textId="77777777" w:rsidR="00EA4BC7" w:rsidRPr="00EA4BC7" w:rsidRDefault="00EA4BC7" w:rsidP="00EA4BC7">
      <w:pPr>
        <w:numPr>
          <w:ilvl w:val="0"/>
          <w:numId w:val="437"/>
        </w:numPr>
      </w:pPr>
      <w:r w:rsidRPr="00EA4BC7">
        <w:rPr>
          <w:b/>
          <w:bCs/>
        </w:rPr>
        <w:t>Cost Management</w:t>
      </w:r>
      <w:r w:rsidRPr="00EA4BC7">
        <w:t>:</w:t>
      </w:r>
      <w:r w:rsidRPr="00EA4BC7">
        <w:br/>
        <w:t xml:space="preserve">By controlling what resources users can create and how they are configured, Service </w:t>
      </w:r>
      <w:proofErr w:type="spellStart"/>
      <w:r w:rsidRPr="00EA4BC7">
        <w:t>Catalog</w:t>
      </w:r>
      <w:proofErr w:type="spellEnd"/>
      <w:r w:rsidRPr="00EA4BC7">
        <w:t xml:space="preserve"> helps avoid unnecessary resource creation and ensures users follow the correct </w:t>
      </w:r>
      <w:r w:rsidRPr="00EA4BC7">
        <w:rPr>
          <w:b/>
          <w:bCs/>
        </w:rPr>
        <w:t>cost-effective practices</w:t>
      </w:r>
      <w:r w:rsidRPr="00EA4BC7">
        <w:t>.</w:t>
      </w:r>
    </w:p>
    <w:p w14:paraId="1D36A178" w14:textId="77777777" w:rsidR="00EA4BC7" w:rsidRPr="00EA4BC7" w:rsidRDefault="00000000" w:rsidP="00EA4BC7">
      <w:r>
        <w:pict w14:anchorId="11845A98">
          <v:rect id="_x0000_i1170" style="width:0;height:1.5pt" o:hralign="center" o:hrstd="t" o:hr="t" fillcolor="#a0a0a0" stroked="f"/>
        </w:pict>
      </w:r>
    </w:p>
    <w:p w14:paraId="53DD2EEA" w14:textId="77777777" w:rsidR="00EA4BC7" w:rsidRPr="00EA4BC7" w:rsidRDefault="00EA4BC7" w:rsidP="00EA4BC7">
      <w:pPr>
        <w:rPr>
          <w:b/>
          <w:bCs/>
        </w:rPr>
      </w:pPr>
      <w:r w:rsidRPr="00EA4BC7">
        <w:rPr>
          <w:b/>
          <w:bCs/>
        </w:rPr>
        <w:t xml:space="preserve">How to Set Up AWS Service </w:t>
      </w:r>
      <w:proofErr w:type="spellStart"/>
      <w:r w:rsidRPr="00EA4BC7">
        <w:rPr>
          <w:b/>
          <w:bCs/>
        </w:rPr>
        <w:t>Catalog</w:t>
      </w:r>
      <w:proofErr w:type="spellEnd"/>
    </w:p>
    <w:p w14:paraId="675DBB4B" w14:textId="77777777" w:rsidR="00EA4BC7" w:rsidRPr="00EA4BC7" w:rsidRDefault="00EA4BC7" w:rsidP="00EA4BC7">
      <w:pPr>
        <w:numPr>
          <w:ilvl w:val="0"/>
          <w:numId w:val="438"/>
        </w:numPr>
      </w:pPr>
      <w:r w:rsidRPr="00EA4BC7">
        <w:rPr>
          <w:b/>
          <w:bCs/>
        </w:rPr>
        <w:t>Create a Product</w:t>
      </w:r>
      <w:r w:rsidRPr="00EA4BC7">
        <w:t>:</w:t>
      </w:r>
    </w:p>
    <w:p w14:paraId="11E728DB" w14:textId="77777777" w:rsidR="00EA4BC7" w:rsidRPr="00EA4BC7" w:rsidRDefault="00EA4BC7" w:rsidP="00EA4BC7">
      <w:pPr>
        <w:numPr>
          <w:ilvl w:val="1"/>
          <w:numId w:val="438"/>
        </w:numPr>
      </w:pPr>
      <w:r w:rsidRPr="00EA4BC7">
        <w:t xml:space="preserve">Use </w:t>
      </w:r>
      <w:r w:rsidRPr="00EA4BC7">
        <w:rPr>
          <w:b/>
          <w:bCs/>
        </w:rPr>
        <w:t>CloudFormation templates</w:t>
      </w:r>
      <w:r w:rsidRPr="00EA4BC7">
        <w:t xml:space="preserve"> to define your AWS resources (e.g., EC2, RDS) in a repeatable, automated manner.</w:t>
      </w:r>
    </w:p>
    <w:p w14:paraId="6C170FA8" w14:textId="77777777" w:rsidR="00EA4BC7" w:rsidRPr="00EA4BC7" w:rsidRDefault="00EA4BC7" w:rsidP="00EA4BC7">
      <w:pPr>
        <w:numPr>
          <w:ilvl w:val="0"/>
          <w:numId w:val="438"/>
        </w:numPr>
      </w:pPr>
      <w:r w:rsidRPr="00EA4BC7">
        <w:rPr>
          <w:b/>
          <w:bCs/>
        </w:rPr>
        <w:t>Create a Portfolio</w:t>
      </w:r>
      <w:r w:rsidRPr="00EA4BC7">
        <w:t>:</w:t>
      </w:r>
    </w:p>
    <w:p w14:paraId="4BC07F6A" w14:textId="77777777" w:rsidR="00EA4BC7" w:rsidRPr="00EA4BC7" w:rsidRDefault="00EA4BC7" w:rsidP="00EA4BC7">
      <w:pPr>
        <w:numPr>
          <w:ilvl w:val="1"/>
          <w:numId w:val="438"/>
        </w:numPr>
      </w:pPr>
      <w:r w:rsidRPr="00EA4BC7">
        <w:t>Group your products into logical collections that make sense for your users (e.g., a portfolio for developers might contain EC2, RDS, and S3 products).</w:t>
      </w:r>
    </w:p>
    <w:p w14:paraId="32E4E831" w14:textId="77777777" w:rsidR="00EA4BC7" w:rsidRPr="00EA4BC7" w:rsidRDefault="00EA4BC7" w:rsidP="00EA4BC7">
      <w:pPr>
        <w:numPr>
          <w:ilvl w:val="0"/>
          <w:numId w:val="438"/>
        </w:numPr>
      </w:pPr>
      <w:r w:rsidRPr="00EA4BC7">
        <w:rPr>
          <w:b/>
          <w:bCs/>
        </w:rPr>
        <w:t>Assign Permissions</w:t>
      </w:r>
      <w:r w:rsidRPr="00EA4BC7">
        <w:t>:</w:t>
      </w:r>
    </w:p>
    <w:p w14:paraId="12AC5BBF" w14:textId="77777777" w:rsidR="00EA4BC7" w:rsidRPr="00EA4BC7" w:rsidRDefault="00EA4BC7" w:rsidP="00EA4BC7">
      <w:pPr>
        <w:numPr>
          <w:ilvl w:val="1"/>
          <w:numId w:val="438"/>
        </w:numPr>
      </w:pPr>
      <w:r w:rsidRPr="00EA4BC7">
        <w:t>Use IAM roles to define which users or groups can access which portfolios and products.</w:t>
      </w:r>
    </w:p>
    <w:p w14:paraId="79486DD9" w14:textId="77777777" w:rsidR="00EA4BC7" w:rsidRPr="00EA4BC7" w:rsidRDefault="00EA4BC7" w:rsidP="00EA4BC7">
      <w:pPr>
        <w:numPr>
          <w:ilvl w:val="0"/>
          <w:numId w:val="438"/>
        </w:numPr>
      </w:pPr>
      <w:r w:rsidRPr="00EA4BC7">
        <w:rPr>
          <w:b/>
          <w:bCs/>
        </w:rPr>
        <w:lastRenderedPageBreak/>
        <w:t>Share and Launch</w:t>
      </w:r>
      <w:r w:rsidRPr="00EA4BC7">
        <w:t>:</w:t>
      </w:r>
    </w:p>
    <w:p w14:paraId="6AAB1843" w14:textId="77777777" w:rsidR="00EA4BC7" w:rsidRPr="00EA4BC7" w:rsidRDefault="00EA4BC7" w:rsidP="00EA4BC7">
      <w:pPr>
        <w:numPr>
          <w:ilvl w:val="1"/>
          <w:numId w:val="438"/>
        </w:numPr>
      </w:pPr>
      <w:r w:rsidRPr="00EA4BC7">
        <w:t>Users access the self-service portal and can launch products according to their permissions.</w:t>
      </w:r>
    </w:p>
    <w:p w14:paraId="40CEBB0D" w14:textId="77777777" w:rsidR="00EA4BC7" w:rsidRPr="00EA4BC7" w:rsidRDefault="00000000" w:rsidP="00EA4BC7">
      <w:r>
        <w:pict w14:anchorId="1D942F78">
          <v:rect id="_x0000_i1171" style="width:0;height:1.5pt" o:hralign="center" o:hrstd="t" o:hr="t" fillcolor="#a0a0a0" stroked="f"/>
        </w:pict>
      </w:r>
    </w:p>
    <w:p w14:paraId="55EAAD19" w14:textId="77777777" w:rsidR="00EA4BC7" w:rsidRPr="00EA4BC7" w:rsidRDefault="00EA4BC7" w:rsidP="00EA4BC7">
      <w:pPr>
        <w:rPr>
          <w:b/>
          <w:bCs/>
        </w:rPr>
      </w:pPr>
      <w:r w:rsidRPr="00EA4BC7">
        <w:rPr>
          <w:b/>
          <w:bCs/>
        </w:rPr>
        <w:t>Summary</w:t>
      </w:r>
    </w:p>
    <w:p w14:paraId="26FF8DF2" w14:textId="77777777" w:rsidR="00EA4BC7" w:rsidRPr="00EA4BC7" w:rsidRDefault="00EA4BC7" w:rsidP="00EA4BC7">
      <w:r w:rsidRPr="00EA4BC7">
        <w:t xml:space="preserve">In short, </w:t>
      </w:r>
      <w:r w:rsidRPr="00EA4BC7">
        <w:rPr>
          <w:b/>
          <w:bCs/>
        </w:rPr>
        <w:t xml:space="preserve">AWS Service </w:t>
      </w:r>
      <w:proofErr w:type="spellStart"/>
      <w:r w:rsidRPr="00EA4BC7">
        <w:rPr>
          <w:b/>
          <w:bCs/>
        </w:rPr>
        <w:t>Catalog</w:t>
      </w:r>
      <w:proofErr w:type="spellEnd"/>
      <w:r w:rsidRPr="00EA4BC7">
        <w:t xml:space="preserve"> is a service that allows administrators to </w:t>
      </w:r>
      <w:r w:rsidRPr="00EA4BC7">
        <w:rPr>
          <w:b/>
          <w:bCs/>
        </w:rPr>
        <w:t>predefine</w:t>
      </w:r>
      <w:r w:rsidRPr="00EA4BC7">
        <w:t xml:space="preserve"> AWS resources and offer them in a </w:t>
      </w:r>
      <w:r w:rsidRPr="00EA4BC7">
        <w:rPr>
          <w:b/>
          <w:bCs/>
        </w:rPr>
        <w:t>self-service portal</w:t>
      </w:r>
      <w:r w:rsidRPr="00EA4BC7">
        <w:t xml:space="preserve"> for users to launch. This ensures that users follow </w:t>
      </w:r>
      <w:r w:rsidRPr="00EA4BC7">
        <w:rPr>
          <w:b/>
          <w:bCs/>
        </w:rPr>
        <w:t>organization policies</w:t>
      </w:r>
      <w:r w:rsidRPr="00EA4BC7">
        <w:t xml:space="preserve">, maintain </w:t>
      </w:r>
      <w:r w:rsidRPr="00EA4BC7">
        <w:rPr>
          <w:b/>
          <w:bCs/>
        </w:rPr>
        <w:t>consistency</w:t>
      </w:r>
      <w:r w:rsidRPr="00EA4BC7">
        <w:t>, and avoid misconfigurations when provisioning resources.</w:t>
      </w:r>
    </w:p>
    <w:p w14:paraId="34F54C0A" w14:textId="77777777" w:rsidR="00EA4BC7" w:rsidRPr="00EA4BC7" w:rsidRDefault="00EA4BC7" w:rsidP="00EA4BC7">
      <w:pPr>
        <w:numPr>
          <w:ilvl w:val="0"/>
          <w:numId w:val="439"/>
        </w:numPr>
      </w:pPr>
      <w:r w:rsidRPr="00EA4BC7">
        <w:rPr>
          <w:b/>
          <w:bCs/>
        </w:rPr>
        <w:t>Administrators</w:t>
      </w:r>
      <w:r w:rsidRPr="00EA4BC7">
        <w:t xml:space="preserve"> create products using CloudFormation templates.</w:t>
      </w:r>
    </w:p>
    <w:p w14:paraId="4172EE47" w14:textId="77777777" w:rsidR="00EA4BC7" w:rsidRPr="00EA4BC7" w:rsidRDefault="00EA4BC7" w:rsidP="00EA4BC7">
      <w:pPr>
        <w:numPr>
          <w:ilvl w:val="0"/>
          <w:numId w:val="439"/>
        </w:numPr>
      </w:pPr>
      <w:r w:rsidRPr="00EA4BC7">
        <w:rPr>
          <w:b/>
          <w:bCs/>
        </w:rPr>
        <w:t>Users</w:t>
      </w:r>
      <w:r w:rsidRPr="00EA4BC7">
        <w:t xml:space="preserve"> can then launch these pre-configured products from a </w:t>
      </w:r>
      <w:proofErr w:type="spellStart"/>
      <w:r w:rsidRPr="00EA4BC7">
        <w:t>catalog</w:t>
      </w:r>
      <w:proofErr w:type="spellEnd"/>
      <w:r w:rsidRPr="00EA4BC7">
        <w:t>, knowing that the resources will be properly set up.</w:t>
      </w:r>
    </w:p>
    <w:p w14:paraId="712C010B" w14:textId="77777777" w:rsidR="00EA4BC7" w:rsidRPr="00EA4BC7" w:rsidRDefault="00EA4BC7" w:rsidP="00EA4BC7">
      <w:pPr>
        <w:numPr>
          <w:ilvl w:val="0"/>
          <w:numId w:val="439"/>
        </w:numPr>
      </w:pPr>
      <w:r w:rsidRPr="00EA4BC7">
        <w:t xml:space="preserve">It’s perfect for organizations that want to </w:t>
      </w:r>
      <w:r w:rsidRPr="00EA4BC7">
        <w:rPr>
          <w:b/>
          <w:bCs/>
        </w:rPr>
        <w:t>standardize</w:t>
      </w:r>
      <w:r w:rsidRPr="00EA4BC7">
        <w:t xml:space="preserve"> resource provisioning and make it easy for users to access only what they are allowed to launch.</w:t>
      </w:r>
    </w:p>
    <w:p w14:paraId="4030E860" w14:textId="77777777" w:rsidR="00EA4BC7" w:rsidRPr="00EA4BC7" w:rsidRDefault="00EA4BC7" w:rsidP="00EA4BC7">
      <w:r w:rsidRPr="00EA4BC7">
        <w:t>Does this make it clearer? Let me know if you need more examples or explanations!</w:t>
      </w:r>
    </w:p>
    <w:p w14:paraId="77D8D110" w14:textId="20F34895" w:rsidR="00EA4BC7" w:rsidRPr="00EA4BC7" w:rsidRDefault="00EA4BC7" w:rsidP="00404A46">
      <w:r>
        <w:rPr>
          <w:noProof/>
        </w:rPr>
        <mc:AlternateContent>
          <mc:Choice Requires="wps">
            <w:drawing>
              <wp:anchor distT="0" distB="0" distL="114300" distR="114300" simplePos="0" relativeHeight="251757568" behindDoc="0" locked="0" layoutInCell="1" allowOverlap="1" wp14:anchorId="303442F0" wp14:editId="4F5545CC">
                <wp:simplePos x="0" y="0"/>
                <wp:positionH relativeFrom="column">
                  <wp:posOffset>-869950</wp:posOffset>
                </wp:positionH>
                <wp:positionV relativeFrom="paragraph">
                  <wp:posOffset>190500</wp:posOffset>
                </wp:positionV>
                <wp:extent cx="7493000" cy="31750"/>
                <wp:effectExtent l="0" t="19050" r="50800" b="44450"/>
                <wp:wrapNone/>
                <wp:docPr id="618697247" name="Straight Connector 7"/>
                <wp:cNvGraphicFramePr/>
                <a:graphic xmlns:a="http://schemas.openxmlformats.org/drawingml/2006/main">
                  <a:graphicData uri="http://schemas.microsoft.com/office/word/2010/wordprocessingShape">
                    <wps:wsp>
                      <wps:cNvCnPr/>
                      <wps:spPr>
                        <a:xfrm flipV="1">
                          <a:off x="0" y="0"/>
                          <a:ext cx="7493000" cy="31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9222D2" id="Straight Connector 7"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68.5pt,15pt" to="52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" strokecolor="#156082 [3204]" strokeweight="4.5pt">
                <v:stroke joinstyle="miter"/>
              </v:line>
            </w:pict>
          </mc:Fallback>
        </mc:AlternateContent>
      </w:r>
    </w:p>
    <w:p w14:paraId="64397B03" w14:textId="381DE343" w:rsidR="00404A46" w:rsidRDefault="00942076" w:rsidP="00404A46">
      <w:pPr>
        <w:rPr>
          <w:b/>
          <w:bCs/>
          <w:sz w:val="36"/>
          <w:szCs w:val="36"/>
        </w:rPr>
      </w:pPr>
      <w:r w:rsidRPr="00942076">
        <w:rPr>
          <w:b/>
          <w:bCs/>
          <w:sz w:val="36"/>
          <w:szCs w:val="36"/>
        </w:rPr>
        <w:t xml:space="preserve">222)Pricing Models of the </w:t>
      </w:r>
      <w:proofErr w:type="gramStart"/>
      <w:r w:rsidRPr="00942076">
        <w:rPr>
          <w:b/>
          <w:bCs/>
          <w:sz w:val="36"/>
          <w:szCs w:val="36"/>
        </w:rPr>
        <w:t>cloud:-</w:t>
      </w:r>
      <w:proofErr w:type="gramEnd"/>
    </w:p>
    <w:p w14:paraId="5989D50E" w14:textId="77777777" w:rsidR="00942076" w:rsidRPr="00942076" w:rsidRDefault="00942076" w:rsidP="00942076">
      <w:r w:rsidRPr="00942076">
        <w:t xml:space="preserve">Let's break down the </w:t>
      </w:r>
      <w:r w:rsidRPr="00942076">
        <w:rPr>
          <w:b/>
          <w:bCs/>
        </w:rPr>
        <w:t>AWS pricing models</w:t>
      </w:r>
      <w:r w:rsidRPr="00942076">
        <w:t xml:space="preserve"> and </w:t>
      </w:r>
      <w:r w:rsidRPr="00942076">
        <w:rPr>
          <w:b/>
          <w:bCs/>
        </w:rPr>
        <w:t>cost factors</w:t>
      </w:r>
      <w:r w:rsidRPr="00942076">
        <w:t xml:space="preserve"> you’ve outlined, focusing on what’s most relevant for the </w:t>
      </w:r>
      <w:r w:rsidRPr="00942076">
        <w:rPr>
          <w:b/>
          <w:bCs/>
        </w:rPr>
        <w:t>AWS Certified Cloud Practitioner (CCP)</w:t>
      </w:r>
      <w:r w:rsidRPr="00942076">
        <w:t xml:space="preserve"> exam and how AWS tests these concepts. I'll also cover key examples and summarize what you should remember for the exam.</w:t>
      </w:r>
    </w:p>
    <w:p w14:paraId="17BF6A7B" w14:textId="77777777" w:rsidR="00942076" w:rsidRPr="00942076" w:rsidRDefault="00942076" w:rsidP="00942076">
      <w:pPr>
        <w:rPr>
          <w:b/>
          <w:bCs/>
        </w:rPr>
      </w:pPr>
      <w:r w:rsidRPr="00942076">
        <w:rPr>
          <w:b/>
          <w:bCs/>
        </w:rPr>
        <w:t>1. AWS Pricing Models</w:t>
      </w:r>
    </w:p>
    <w:p w14:paraId="2564B5D8" w14:textId="77777777" w:rsidR="00942076" w:rsidRPr="00942076" w:rsidRDefault="00942076" w:rsidP="00942076">
      <w:r w:rsidRPr="00942076">
        <w:t>AWS offers several pricing models to help manage costs. Each model has different use cases, and the exam will test your ability to choose the right pricing model for various scenarios.</w:t>
      </w:r>
    </w:p>
    <w:p w14:paraId="23A0EC0C" w14:textId="77777777" w:rsidR="00942076" w:rsidRPr="00942076" w:rsidRDefault="00942076" w:rsidP="00942076">
      <w:pPr>
        <w:rPr>
          <w:b/>
          <w:bCs/>
        </w:rPr>
      </w:pPr>
      <w:r w:rsidRPr="00942076">
        <w:rPr>
          <w:b/>
          <w:bCs/>
        </w:rPr>
        <w:t>a) Pay-As-You-Go (On-Demand)</w:t>
      </w:r>
    </w:p>
    <w:p w14:paraId="6F8C5442" w14:textId="77777777" w:rsidR="00942076" w:rsidRPr="00942076" w:rsidRDefault="00942076" w:rsidP="00942076">
      <w:pPr>
        <w:numPr>
          <w:ilvl w:val="0"/>
          <w:numId w:val="491"/>
        </w:numPr>
      </w:pPr>
      <w:r w:rsidRPr="00942076">
        <w:rPr>
          <w:b/>
          <w:bCs/>
        </w:rPr>
        <w:t>Description</w:t>
      </w:r>
      <w:r w:rsidRPr="00942076">
        <w:t xml:space="preserve">: You only pay for the resources you use, with no upfront commitment. This model offers </w:t>
      </w:r>
      <w:r w:rsidRPr="00942076">
        <w:rPr>
          <w:b/>
          <w:bCs/>
        </w:rPr>
        <w:t>flexibility</w:t>
      </w:r>
      <w:r w:rsidRPr="00942076">
        <w:t xml:space="preserve"> and </w:t>
      </w:r>
      <w:r w:rsidRPr="00942076">
        <w:rPr>
          <w:b/>
          <w:bCs/>
        </w:rPr>
        <w:t>scalability</w:t>
      </w:r>
      <w:r w:rsidRPr="00942076">
        <w:t xml:space="preserve"> because you can start, stop, and delete resources at any time.</w:t>
      </w:r>
    </w:p>
    <w:p w14:paraId="75896840" w14:textId="77777777" w:rsidR="00942076" w:rsidRPr="00942076" w:rsidRDefault="00942076" w:rsidP="00942076">
      <w:pPr>
        <w:numPr>
          <w:ilvl w:val="0"/>
          <w:numId w:val="491"/>
        </w:numPr>
      </w:pPr>
      <w:r w:rsidRPr="00942076">
        <w:rPr>
          <w:b/>
          <w:bCs/>
        </w:rPr>
        <w:t>Use Case</w:t>
      </w:r>
      <w:r w:rsidRPr="00942076">
        <w:t>: Ideal for unpredictable workloads or temporary usage where you can't forecast the demand.</w:t>
      </w:r>
    </w:p>
    <w:p w14:paraId="33715E41" w14:textId="77777777" w:rsidR="00942076" w:rsidRPr="00942076" w:rsidRDefault="00942076" w:rsidP="00942076">
      <w:pPr>
        <w:numPr>
          <w:ilvl w:val="0"/>
          <w:numId w:val="491"/>
        </w:numPr>
      </w:pPr>
      <w:r w:rsidRPr="00942076">
        <w:rPr>
          <w:b/>
          <w:bCs/>
        </w:rPr>
        <w:lastRenderedPageBreak/>
        <w:t>Example for CCP Exam</w:t>
      </w:r>
      <w:r w:rsidRPr="00942076">
        <w:t xml:space="preserve">: Expect a scenario where you're asked which pricing model to choose for a small business with unpredictable resource usage. The correct answer is likely </w:t>
      </w:r>
      <w:r w:rsidRPr="00942076">
        <w:rPr>
          <w:b/>
          <w:bCs/>
        </w:rPr>
        <w:t>Pay-As-You-Go</w:t>
      </w:r>
      <w:r w:rsidRPr="00942076">
        <w:t>.</w:t>
      </w:r>
    </w:p>
    <w:p w14:paraId="1F39B8F5" w14:textId="77777777" w:rsidR="00942076" w:rsidRPr="00942076" w:rsidRDefault="00942076" w:rsidP="00942076">
      <w:pPr>
        <w:rPr>
          <w:b/>
          <w:bCs/>
        </w:rPr>
      </w:pPr>
      <w:r w:rsidRPr="00942076">
        <w:rPr>
          <w:b/>
          <w:bCs/>
        </w:rPr>
        <w:t>b) Reserved Instances (or Reserved Pricing)</w:t>
      </w:r>
    </w:p>
    <w:p w14:paraId="04796493" w14:textId="77777777" w:rsidR="00942076" w:rsidRPr="00942076" w:rsidRDefault="00942076" w:rsidP="00942076">
      <w:pPr>
        <w:numPr>
          <w:ilvl w:val="0"/>
          <w:numId w:val="492"/>
        </w:numPr>
      </w:pPr>
      <w:r w:rsidRPr="00942076">
        <w:rPr>
          <w:b/>
          <w:bCs/>
        </w:rPr>
        <w:t>Description</w:t>
      </w:r>
      <w:r w:rsidRPr="00942076">
        <w:t>: You commit to using AWS services for a longer term (1 or 3 years), which results in significant cost savings (up to 75% compared to on-demand pricing).</w:t>
      </w:r>
    </w:p>
    <w:p w14:paraId="40141F83" w14:textId="77777777" w:rsidR="00942076" w:rsidRPr="00942076" w:rsidRDefault="00942076" w:rsidP="00942076">
      <w:pPr>
        <w:numPr>
          <w:ilvl w:val="0"/>
          <w:numId w:val="492"/>
        </w:numPr>
      </w:pPr>
      <w:r w:rsidRPr="00942076">
        <w:rPr>
          <w:b/>
          <w:bCs/>
        </w:rPr>
        <w:t>Use Case</w:t>
      </w:r>
      <w:r w:rsidRPr="00942076">
        <w:t>: Best for stable, predictable workloads like a long-term project or a database with steady usage.</w:t>
      </w:r>
    </w:p>
    <w:p w14:paraId="5F09C2B3" w14:textId="77777777" w:rsidR="00942076" w:rsidRPr="00942076" w:rsidRDefault="00942076" w:rsidP="00942076">
      <w:pPr>
        <w:numPr>
          <w:ilvl w:val="0"/>
          <w:numId w:val="492"/>
        </w:numPr>
      </w:pPr>
      <w:r w:rsidRPr="00942076">
        <w:rPr>
          <w:b/>
          <w:bCs/>
        </w:rPr>
        <w:t>Example for CCP Exam</w:t>
      </w:r>
      <w:r w:rsidRPr="00942076">
        <w:t xml:space="preserve">: A situation where you need to choose the pricing model for a company that wants to guarantee a lower price for long-term use of EC2. </w:t>
      </w:r>
      <w:r w:rsidRPr="00942076">
        <w:rPr>
          <w:b/>
          <w:bCs/>
        </w:rPr>
        <w:t>Reserved Instances</w:t>
      </w:r>
      <w:r w:rsidRPr="00942076">
        <w:t xml:space="preserve"> would be the best choice.</w:t>
      </w:r>
    </w:p>
    <w:p w14:paraId="147F2C44" w14:textId="77777777" w:rsidR="00942076" w:rsidRPr="00942076" w:rsidRDefault="00942076" w:rsidP="00942076">
      <w:pPr>
        <w:rPr>
          <w:b/>
          <w:bCs/>
        </w:rPr>
      </w:pPr>
      <w:r w:rsidRPr="00942076">
        <w:rPr>
          <w:b/>
          <w:bCs/>
        </w:rPr>
        <w:t>c) Spot Instances</w:t>
      </w:r>
    </w:p>
    <w:p w14:paraId="6DD1DB02" w14:textId="77777777" w:rsidR="00942076" w:rsidRPr="00942076" w:rsidRDefault="00942076" w:rsidP="00942076">
      <w:pPr>
        <w:numPr>
          <w:ilvl w:val="0"/>
          <w:numId w:val="493"/>
        </w:numPr>
      </w:pPr>
      <w:r w:rsidRPr="00942076">
        <w:rPr>
          <w:b/>
          <w:bCs/>
        </w:rPr>
        <w:t>Description</w:t>
      </w:r>
      <w:r w:rsidRPr="00942076">
        <w:t>: Allows you to bid on unused EC2 capacity and save up to 90%. However, the risk is that AWS can terminate your instance if someone else bids higher.</w:t>
      </w:r>
    </w:p>
    <w:p w14:paraId="26CBBF4F" w14:textId="77777777" w:rsidR="00942076" w:rsidRPr="00942076" w:rsidRDefault="00942076" w:rsidP="00942076">
      <w:pPr>
        <w:numPr>
          <w:ilvl w:val="0"/>
          <w:numId w:val="493"/>
        </w:numPr>
      </w:pPr>
      <w:r w:rsidRPr="00942076">
        <w:rPr>
          <w:b/>
          <w:bCs/>
        </w:rPr>
        <w:t>Use Case</w:t>
      </w:r>
      <w:r w:rsidRPr="00942076">
        <w:t>: Perfect for non-critical, flexible workloads such as batch processing or big data jobs.</w:t>
      </w:r>
    </w:p>
    <w:p w14:paraId="7176FC9C" w14:textId="77777777" w:rsidR="00942076" w:rsidRPr="00942076" w:rsidRDefault="00942076" w:rsidP="00942076">
      <w:pPr>
        <w:numPr>
          <w:ilvl w:val="0"/>
          <w:numId w:val="493"/>
        </w:numPr>
      </w:pPr>
      <w:r w:rsidRPr="00942076">
        <w:rPr>
          <w:b/>
          <w:bCs/>
        </w:rPr>
        <w:t>Example for CCP Exam</w:t>
      </w:r>
      <w:r w:rsidRPr="00942076">
        <w:t xml:space="preserve">: The exam might ask for a cost-effective option for batch processing tasks that don’t require guaranteed uptime. The answer would be </w:t>
      </w:r>
      <w:r w:rsidRPr="00942076">
        <w:rPr>
          <w:b/>
          <w:bCs/>
        </w:rPr>
        <w:t>Spot Instances</w:t>
      </w:r>
      <w:r w:rsidRPr="00942076">
        <w:t>.</w:t>
      </w:r>
    </w:p>
    <w:p w14:paraId="7CC5CE60" w14:textId="77777777" w:rsidR="00942076" w:rsidRPr="00942076" w:rsidRDefault="00942076" w:rsidP="00942076">
      <w:pPr>
        <w:rPr>
          <w:b/>
          <w:bCs/>
        </w:rPr>
      </w:pPr>
      <w:r w:rsidRPr="00942076">
        <w:rPr>
          <w:b/>
          <w:bCs/>
        </w:rPr>
        <w:t>d) Savings Plans</w:t>
      </w:r>
    </w:p>
    <w:p w14:paraId="4B8B33AF" w14:textId="77777777" w:rsidR="00942076" w:rsidRPr="00942076" w:rsidRDefault="00942076" w:rsidP="00942076">
      <w:pPr>
        <w:numPr>
          <w:ilvl w:val="0"/>
          <w:numId w:val="494"/>
        </w:numPr>
      </w:pPr>
      <w:r w:rsidRPr="00942076">
        <w:rPr>
          <w:b/>
          <w:bCs/>
        </w:rPr>
        <w:t>Description</w:t>
      </w:r>
      <w:r w:rsidRPr="00942076">
        <w:t xml:space="preserve">: An alternative to Reserved Instances, where you commit to using a specific </w:t>
      </w:r>
      <w:proofErr w:type="gramStart"/>
      <w:r w:rsidRPr="00942076">
        <w:t>amount</w:t>
      </w:r>
      <w:proofErr w:type="gramEnd"/>
      <w:r w:rsidRPr="00942076">
        <w:t xml:space="preserve"> of resources (compute) for 1 or 3 years in exchange for lower rates. This is more flexible than Reserved Instances.</w:t>
      </w:r>
    </w:p>
    <w:p w14:paraId="364A8F53" w14:textId="77777777" w:rsidR="00942076" w:rsidRPr="00942076" w:rsidRDefault="00942076" w:rsidP="00942076">
      <w:pPr>
        <w:numPr>
          <w:ilvl w:val="0"/>
          <w:numId w:val="494"/>
        </w:numPr>
      </w:pPr>
      <w:r w:rsidRPr="00942076">
        <w:rPr>
          <w:b/>
          <w:bCs/>
        </w:rPr>
        <w:t>Use Case</w:t>
      </w:r>
      <w:r w:rsidRPr="00942076">
        <w:t>: Ideal for customers who want to commit to certain levels of usage but don’t want to be restricted to specific instance types.</w:t>
      </w:r>
    </w:p>
    <w:p w14:paraId="65693951" w14:textId="77777777" w:rsidR="00942076" w:rsidRPr="00942076" w:rsidRDefault="00942076" w:rsidP="00942076">
      <w:pPr>
        <w:numPr>
          <w:ilvl w:val="0"/>
          <w:numId w:val="494"/>
        </w:numPr>
      </w:pPr>
      <w:r w:rsidRPr="00942076">
        <w:rPr>
          <w:b/>
          <w:bCs/>
        </w:rPr>
        <w:t>Example for CCP Exam</w:t>
      </w:r>
      <w:r w:rsidRPr="00942076">
        <w:t xml:space="preserve">: A scenario asking how a company can save costs with long-term use without committing to specific EC2 instance types. </w:t>
      </w:r>
      <w:r w:rsidRPr="00942076">
        <w:rPr>
          <w:b/>
          <w:bCs/>
        </w:rPr>
        <w:t>Savings Plans</w:t>
      </w:r>
      <w:r w:rsidRPr="00942076">
        <w:t xml:space="preserve"> would be the answer.</w:t>
      </w:r>
    </w:p>
    <w:p w14:paraId="10C8D449" w14:textId="77777777" w:rsidR="00942076" w:rsidRPr="00942076" w:rsidRDefault="00942076" w:rsidP="00942076">
      <w:pPr>
        <w:rPr>
          <w:b/>
          <w:bCs/>
        </w:rPr>
      </w:pPr>
      <w:r w:rsidRPr="00942076">
        <w:rPr>
          <w:b/>
          <w:bCs/>
        </w:rPr>
        <w:t>2. Free Tier and AWS Free Services</w:t>
      </w:r>
    </w:p>
    <w:p w14:paraId="0384B1AA" w14:textId="77777777" w:rsidR="00942076" w:rsidRPr="00942076" w:rsidRDefault="00942076" w:rsidP="00942076">
      <w:pPr>
        <w:numPr>
          <w:ilvl w:val="0"/>
          <w:numId w:val="495"/>
        </w:numPr>
      </w:pPr>
      <w:r w:rsidRPr="00942076">
        <w:rPr>
          <w:b/>
          <w:bCs/>
        </w:rPr>
        <w:t>Description</w:t>
      </w:r>
      <w:r w:rsidRPr="00942076">
        <w:t xml:space="preserve">: AWS offers a </w:t>
      </w:r>
      <w:r w:rsidRPr="00942076">
        <w:rPr>
          <w:b/>
          <w:bCs/>
        </w:rPr>
        <w:t>Free Tier</w:t>
      </w:r>
      <w:r w:rsidRPr="00942076">
        <w:t>, which includes a variety of services free for 12 months or always free (e.g., IAM, VPC).</w:t>
      </w:r>
    </w:p>
    <w:p w14:paraId="14A082A1" w14:textId="77777777" w:rsidR="00942076" w:rsidRPr="00942076" w:rsidRDefault="00942076" w:rsidP="00942076">
      <w:pPr>
        <w:numPr>
          <w:ilvl w:val="0"/>
          <w:numId w:val="495"/>
        </w:numPr>
      </w:pPr>
      <w:r w:rsidRPr="00942076">
        <w:rPr>
          <w:b/>
          <w:bCs/>
        </w:rPr>
        <w:t>Use Case</w:t>
      </w:r>
      <w:r w:rsidRPr="00942076">
        <w:t>: Great for new customers, testing, or development environments.</w:t>
      </w:r>
    </w:p>
    <w:p w14:paraId="6CC012FB" w14:textId="77777777" w:rsidR="00942076" w:rsidRPr="00942076" w:rsidRDefault="00942076" w:rsidP="00942076">
      <w:pPr>
        <w:numPr>
          <w:ilvl w:val="0"/>
          <w:numId w:val="495"/>
        </w:numPr>
      </w:pPr>
      <w:r w:rsidRPr="00942076">
        <w:rPr>
          <w:b/>
          <w:bCs/>
        </w:rPr>
        <w:lastRenderedPageBreak/>
        <w:t>Example for CCP Exam</w:t>
      </w:r>
      <w:r w:rsidRPr="00942076">
        <w:t xml:space="preserve">: Expect questions where you need to identify free services for testing. </w:t>
      </w:r>
      <w:r w:rsidRPr="00942076">
        <w:rPr>
          <w:b/>
          <w:bCs/>
        </w:rPr>
        <w:t>IAM</w:t>
      </w:r>
      <w:r w:rsidRPr="00942076">
        <w:t xml:space="preserve"> and </w:t>
      </w:r>
      <w:r w:rsidRPr="00942076">
        <w:rPr>
          <w:b/>
          <w:bCs/>
        </w:rPr>
        <w:t>VPC</w:t>
      </w:r>
      <w:r w:rsidRPr="00942076">
        <w:t xml:space="preserve"> are free services that could be referenced in these scenarios.</w:t>
      </w:r>
    </w:p>
    <w:p w14:paraId="1FA525BD" w14:textId="77777777" w:rsidR="00942076" w:rsidRPr="00942076" w:rsidRDefault="00942076" w:rsidP="00942076">
      <w:pPr>
        <w:rPr>
          <w:b/>
          <w:bCs/>
        </w:rPr>
      </w:pPr>
      <w:r w:rsidRPr="00942076">
        <w:rPr>
          <w:b/>
          <w:bCs/>
        </w:rPr>
        <w:t>3. Service-Specific Pricing</w:t>
      </w:r>
    </w:p>
    <w:p w14:paraId="1DA5958F" w14:textId="77777777" w:rsidR="00942076" w:rsidRPr="00942076" w:rsidRDefault="00942076" w:rsidP="00942076">
      <w:r w:rsidRPr="00942076">
        <w:t>The exam will focus on how AWS prices specific services and help you understand how to estimate and optimize costs across different services.</w:t>
      </w:r>
    </w:p>
    <w:p w14:paraId="746756E1" w14:textId="77777777" w:rsidR="00942076" w:rsidRPr="00942076" w:rsidRDefault="00942076" w:rsidP="00942076">
      <w:pPr>
        <w:rPr>
          <w:b/>
          <w:bCs/>
        </w:rPr>
      </w:pPr>
      <w:r w:rsidRPr="00942076">
        <w:rPr>
          <w:b/>
          <w:bCs/>
        </w:rPr>
        <w:t>a) EC2 Pricing (On-Demand, Reserved, Spot)</w:t>
      </w:r>
    </w:p>
    <w:p w14:paraId="3B7CDDF7" w14:textId="77777777" w:rsidR="00942076" w:rsidRPr="00942076" w:rsidRDefault="00942076" w:rsidP="00942076">
      <w:pPr>
        <w:numPr>
          <w:ilvl w:val="0"/>
          <w:numId w:val="496"/>
        </w:numPr>
      </w:pPr>
      <w:r w:rsidRPr="00942076">
        <w:t xml:space="preserve">EC2 is priced based on factors like </w:t>
      </w:r>
      <w:r w:rsidRPr="00942076">
        <w:rPr>
          <w:b/>
          <w:bCs/>
        </w:rPr>
        <w:t>instance type</w:t>
      </w:r>
      <w:r w:rsidRPr="00942076">
        <w:t xml:space="preserve">, </w:t>
      </w:r>
      <w:r w:rsidRPr="00942076">
        <w:rPr>
          <w:b/>
          <w:bCs/>
        </w:rPr>
        <w:t>region</w:t>
      </w:r>
      <w:r w:rsidRPr="00942076">
        <w:t xml:space="preserve">, </w:t>
      </w:r>
      <w:r w:rsidRPr="00942076">
        <w:rPr>
          <w:b/>
          <w:bCs/>
        </w:rPr>
        <w:t>OS</w:t>
      </w:r>
      <w:r w:rsidRPr="00942076">
        <w:t xml:space="preserve">, </w:t>
      </w:r>
      <w:r w:rsidRPr="00942076">
        <w:rPr>
          <w:b/>
          <w:bCs/>
        </w:rPr>
        <w:t>software</w:t>
      </w:r>
      <w:r w:rsidRPr="00942076">
        <w:t xml:space="preserve">, and whether you're using a </w:t>
      </w:r>
      <w:r w:rsidRPr="00942076">
        <w:rPr>
          <w:b/>
          <w:bCs/>
        </w:rPr>
        <w:t>load balancer</w:t>
      </w:r>
      <w:r w:rsidRPr="00942076">
        <w:t xml:space="preserve"> or enabling </w:t>
      </w:r>
      <w:r w:rsidRPr="00942076">
        <w:rPr>
          <w:b/>
          <w:bCs/>
        </w:rPr>
        <w:t>detailed monitoring</w:t>
      </w:r>
      <w:r w:rsidRPr="00942076">
        <w:t>.</w:t>
      </w:r>
    </w:p>
    <w:p w14:paraId="405C19AF" w14:textId="77777777" w:rsidR="00942076" w:rsidRPr="00942076" w:rsidRDefault="00942076" w:rsidP="00942076">
      <w:pPr>
        <w:numPr>
          <w:ilvl w:val="0"/>
          <w:numId w:val="496"/>
        </w:numPr>
      </w:pPr>
      <w:r w:rsidRPr="00942076">
        <w:rPr>
          <w:b/>
          <w:bCs/>
        </w:rPr>
        <w:t>Pricing models</w:t>
      </w:r>
      <w:r w:rsidRPr="00942076">
        <w:t xml:space="preserve">: </w:t>
      </w:r>
    </w:p>
    <w:p w14:paraId="285216F5" w14:textId="77777777" w:rsidR="00942076" w:rsidRPr="00942076" w:rsidRDefault="00942076" w:rsidP="00942076">
      <w:pPr>
        <w:numPr>
          <w:ilvl w:val="1"/>
          <w:numId w:val="496"/>
        </w:numPr>
      </w:pPr>
      <w:r w:rsidRPr="00942076">
        <w:rPr>
          <w:b/>
          <w:bCs/>
        </w:rPr>
        <w:t>On-Demand</w:t>
      </w:r>
      <w:r w:rsidRPr="00942076">
        <w:t>: Pay per second or hour.</w:t>
      </w:r>
    </w:p>
    <w:p w14:paraId="70477A4F" w14:textId="77777777" w:rsidR="00942076" w:rsidRPr="00942076" w:rsidRDefault="00942076" w:rsidP="00942076">
      <w:pPr>
        <w:numPr>
          <w:ilvl w:val="1"/>
          <w:numId w:val="496"/>
        </w:numPr>
      </w:pPr>
      <w:r w:rsidRPr="00942076">
        <w:rPr>
          <w:b/>
          <w:bCs/>
        </w:rPr>
        <w:t>Reserved</w:t>
      </w:r>
      <w:r w:rsidRPr="00942076">
        <w:t>: Pay upfront or partially upfront for a significant discount (up to 75%).</w:t>
      </w:r>
    </w:p>
    <w:p w14:paraId="012C2994" w14:textId="77777777" w:rsidR="00942076" w:rsidRPr="00942076" w:rsidRDefault="00942076" w:rsidP="00942076">
      <w:pPr>
        <w:numPr>
          <w:ilvl w:val="1"/>
          <w:numId w:val="496"/>
        </w:numPr>
      </w:pPr>
      <w:r w:rsidRPr="00942076">
        <w:rPr>
          <w:b/>
          <w:bCs/>
        </w:rPr>
        <w:t>Spot</w:t>
      </w:r>
      <w:r w:rsidRPr="00942076">
        <w:t>: Bid for unused capacity and get up to a 90% discount.</w:t>
      </w:r>
    </w:p>
    <w:p w14:paraId="1643D66E" w14:textId="77777777" w:rsidR="00942076" w:rsidRPr="00942076" w:rsidRDefault="00942076" w:rsidP="00942076">
      <w:r w:rsidRPr="00942076">
        <w:rPr>
          <w:b/>
          <w:bCs/>
        </w:rPr>
        <w:t>Key to Remember</w:t>
      </w:r>
      <w:r w:rsidRPr="00942076">
        <w:t>: EC2 pricing depends on instance configuration, duration, and resource usage.</w:t>
      </w:r>
    </w:p>
    <w:p w14:paraId="4385EE43" w14:textId="77777777" w:rsidR="00942076" w:rsidRPr="00942076" w:rsidRDefault="00942076" w:rsidP="00942076">
      <w:pPr>
        <w:rPr>
          <w:b/>
          <w:bCs/>
        </w:rPr>
      </w:pPr>
      <w:r w:rsidRPr="00942076">
        <w:rPr>
          <w:b/>
          <w:bCs/>
        </w:rPr>
        <w:t>b) Lambda and ECS Pricing</w:t>
      </w:r>
    </w:p>
    <w:p w14:paraId="04125D71" w14:textId="77777777" w:rsidR="00942076" w:rsidRPr="00942076" w:rsidRDefault="00942076" w:rsidP="00942076">
      <w:pPr>
        <w:numPr>
          <w:ilvl w:val="0"/>
          <w:numId w:val="497"/>
        </w:numPr>
      </w:pPr>
      <w:r w:rsidRPr="00942076">
        <w:rPr>
          <w:b/>
          <w:bCs/>
        </w:rPr>
        <w:t>Lambda</w:t>
      </w:r>
      <w:r w:rsidRPr="00942076">
        <w:t xml:space="preserve">: Charges based on the number of </w:t>
      </w:r>
      <w:r w:rsidRPr="00942076">
        <w:rPr>
          <w:b/>
          <w:bCs/>
        </w:rPr>
        <w:t>API calls</w:t>
      </w:r>
      <w:r w:rsidRPr="00942076">
        <w:t xml:space="preserve"> and the </w:t>
      </w:r>
      <w:r w:rsidRPr="00942076">
        <w:rPr>
          <w:b/>
          <w:bCs/>
        </w:rPr>
        <w:t>duration</w:t>
      </w:r>
      <w:r w:rsidRPr="00942076">
        <w:t xml:space="preserve"> of function execution, plus the </w:t>
      </w:r>
      <w:r w:rsidRPr="00942076">
        <w:rPr>
          <w:b/>
          <w:bCs/>
        </w:rPr>
        <w:t>amount of RAM</w:t>
      </w:r>
      <w:r w:rsidRPr="00942076">
        <w:t xml:space="preserve"> allocated.</w:t>
      </w:r>
    </w:p>
    <w:p w14:paraId="4F9772CB" w14:textId="77777777" w:rsidR="00942076" w:rsidRPr="00942076" w:rsidRDefault="00942076" w:rsidP="00942076">
      <w:pPr>
        <w:numPr>
          <w:ilvl w:val="0"/>
          <w:numId w:val="497"/>
        </w:numPr>
      </w:pPr>
      <w:r w:rsidRPr="00942076">
        <w:rPr>
          <w:b/>
          <w:bCs/>
        </w:rPr>
        <w:t>ECS</w:t>
      </w:r>
      <w:r w:rsidRPr="00942076">
        <w:t xml:space="preserve">: Charges for underlying EC2 instances, and for </w:t>
      </w:r>
      <w:proofErr w:type="spellStart"/>
      <w:r w:rsidRPr="00942076">
        <w:rPr>
          <w:b/>
          <w:bCs/>
        </w:rPr>
        <w:t>Fargate</w:t>
      </w:r>
      <w:proofErr w:type="spellEnd"/>
      <w:r w:rsidRPr="00942076">
        <w:t xml:space="preserve"> (which abstracts away the EC2 instances), pricing is based on </w:t>
      </w:r>
      <w:r w:rsidRPr="00942076">
        <w:rPr>
          <w:b/>
          <w:bCs/>
        </w:rPr>
        <w:t>CPU</w:t>
      </w:r>
      <w:r w:rsidRPr="00942076">
        <w:t xml:space="preserve"> and </w:t>
      </w:r>
      <w:r w:rsidRPr="00942076">
        <w:rPr>
          <w:b/>
          <w:bCs/>
        </w:rPr>
        <w:t>memory</w:t>
      </w:r>
      <w:r w:rsidRPr="00942076">
        <w:t>.</w:t>
      </w:r>
    </w:p>
    <w:p w14:paraId="001BBF2D" w14:textId="77777777" w:rsidR="00942076" w:rsidRPr="00942076" w:rsidRDefault="00942076" w:rsidP="00942076">
      <w:r w:rsidRPr="00942076">
        <w:rPr>
          <w:b/>
          <w:bCs/>
        </w:rPr>
        <w:t>Example for CCP Exam</w:t>
      </w:r>
      <w:r w:rsidRPr="00942076">
        <w:t>: You may need to choose between Lambda and ECS based on pricing for a small app. Lambda is typically cheaper for smaller, infrequent workloads, while ECS may be better for larger, containerized applications.</w:t>
      </w:r>
    </w:p>
    <w:p w14:paraId="4381C444" w14:textId="77777777" w:rsidR="00942076" w:rsidRPr="00942076" w:rsidRDefault="00942076" w:rsidP="00942076">
      <w:pPr>
        <w:rPr>
          <w:b/>
          <w:bCs/>
        </w:rPr>
      </w:pPr>
      <w:r w:rsidRPr="00942076">
        <w:rPr>
          <w:b/>
          <w:bCs/>
        </w:rPr>
        <w:t>c) S3 Pricing (Storage Classes)</w:t>
      </w:r>
    </w:p>
    <w:p w14:paraId="645330E8" w14:textId="77777777" w:rsidR="00942076" w:rsidRPr="00942076" w:rsidRDefault="00942076" w:rsidP="00942076">
      <w:pPr>
        <w:numPr>
          <w:ilvl w:val="0"/>
          <w:numId w:val="498"/>
        </w:numPr>
      </w:pPr>
      <w:r w:rsidRPr="00942076">
        <w:rPr>
          <w:b/>
          <w:bCs/>
        </w:rPr>
        <w:t>S3 Standard</w:t>
      </w:r>
      <w:r w:rsidRPr="00942076">
        <w:t>: General-purpose storage.</w:t>
      </w:r>
    </w:p>
    <w:p w14:paraId="66881217" w14:textId="77777777" w:rsidR="00942076" w:rsidRPr="00942076" w:rsidRDefault="00942076" w:rsidP="00942076">
      <w:pPr>
        <w:numPr>
          <w:ilvl w:val="0"/>
          <w:numId w:val="498"/>
        </w:numPr>
      </w:pPr>
      <w:r w:rsidRPr="00942076">
        <w:rPr>
          <w:b/>
          <w:bCs/>
        </w:rPr>
        <w:t>S3 IA (Infrequent Access)</w:t>
      </w:r>
      <w:r w:rsidRPr="00942076">
        <w:t>: Lower-cost storage for infrequent access.</w:t>
      </w:r>
    </w:p>
    <w:p w14:paraId="0D2AE615" w14:textId="77777777" w:rsidR="00942076" w:rsidRPr="00942076" w:rsidRDefault="00942076" w:rsidP="00942076">
      <w:pPr>
        <w:numPr>
          <w:ilvl w:val="0"/>
          <w:numId w:val="498"/>
        </w:numPr>
      </w:pPr>
      <w:r w:rsidRPr="00942076">
        <w:rPr>
          <w:b/>
          <w:bCs/>
        </w:rPr>
        <w:t>S3 Glacier</w:t>
      </w:r>
      <w:r w:rsidRPr="00942076">
        <w:t>: Extremely low-cost archive storage.</w:t>
      </w:r>
    </w:p>
    <w:p w14:paraId="41C9726B" w14:textId="77777777" w:rsidR="00942076" w:rsidRPr="00942076" w:rsidRDefault="00942076" w:rsidP="00942076">
      <w:r w:rsidRPr="00942076">
        <w:rPr>
          <w:b/>
          <w:bCs/>
        </w:rPr>
        <w:t>Key to Remember</w:t>
      </w:r>
      <w:r w:rsidRPr="00942076">
        <w:t>: The more you store and the more requests you make, the higher the cost. Transitioning between storage classes can incur additional costs.</w:t>
      </w:r>
    </w:p>
    <w:p w14:paraId="683754F3" w14:textId="77777777" w:rsidR="00942076" w:rsidRPr="00942076" w:rsidRDefault="00942076" w:rsidP="00942076">
      <w:r w:rsidRPr="00942076">
        <w:rPr>
          <w:b/>
          <w:bCs/>
        </w:rPr>
        <w:t>Example for CCP Exam</w:t>
      </w:r>
      <w:r w:rsidRPr="00942076">
        <w:t xml:space="preserve">: A question may ask you to optimize storage costs for archival data. </w:t>
      </w:r>
      <w:r w:rsidRPr="00942076">
        <w:rPr>
          <w:b/>
          <w:bCs/>
        </w:rPr>
        <w:t>S3 Glacier</w:t>
      </w:r>
      <w:r w:rsidRPr="00942076">
        <w:t xml:space="preserve"> or </w:t>
      </w:r>
      <w:r w:rsidRPr="00942076">
        <w:rPr>
          <w:b/>
          <w:bCs/>
        </w:rPr>
        <w:t>S3 Glacier Deep Archive</w:t>
      </w:r>
      <w:r w:rsidRPr="00942076">
        <w:t xml:space="preserve"> would be the right options.</w:t>
      </w:r>
    </w:p>
    <w:p w14:paraId="2DC2E591" w14:textId="77777777" w:rsidR="00942076" w:rsidRPr="00942076" w:rsidRDefault="00942076" w:rsidP="00942076">
      <w:pPr>
        <w:rPr>
          <w:b/>
          <w:bCs/>
        </w:rPr>
      </w:pPr>
      <w:r w:rsidRPr="00942076">
        <w:rPr>
          <w:b/>
          <w:bCs/>
        </w:rPr>
        <w:lastRenderedPageBreak/>
        <w:t>d) EBS Pricing</w:t>
      </w:r>
    </w:p>
    <w:p w14:paraId="28EDA5BF" w14:textId="77777777" w:rsidR="00942076" w:rsidRPr="00942076" w:rsidRDefault="00942076" w:rsidP="00942076">
      <w:pPr>
        <w:numPr>
          <w:ilvl w:val="0"/>
          <w:numId w:val="499"/>
        </w:numPr>
      </w:pPr>
      <w:r w:rsidRPr="00942076">
        <w:t xml:space="preserve">Based on </w:t>
      </w:r>
      <w:r w:rsidRPr="00942076">
        <w:rPr>
          <w:b/>
          <w:bCs/>
        </w:rPr>
        <w:t>volume size</w:t>
      </w:r>
      <w:r w:rsidRPr="00942076">
        <w:t xml:space="preserve"> (in GB) and the </w:t>
      </w:r>
      <w:r w:rsidRPr="00942076">
        <w:rPr>
          <w:b/>
          <w:bCs/>
        </w:rPr>
        <w:t>performance</w:t>
      </w:r>
      <w:r w:rsidRPr="00942076">
        <w:t xml:space="preserve"> (IOPS) you provision.</w:t>
      </w:r>
    </w:p>
    <w:p w14:paraId="3FFC6176" w14:textId="77777777" w:rsidR="00942076" w:rsidRPr="00942076" w:rsidRDefault="00942076" w:rsidP="00942076">
      <w:pPr>
        <w:numPr>
          <w:ilvl w:val="0"/>
          <w:numId w:val="499"/>
        </w:numPr>
      </w:pPr>
      <w:r w:rsidRPr="00942076">
        <w:t>You pay for snapshots and any data transfer out of EBS.</w:t>
      </w:r>
    </w:p>
    <w:p w14:paraId="5033B3DF" w14:textId="77777777" w:rsidR="00942076" w:rsidRPr="00942076" w:rsidRDefault="00942076" w:rsidP="00942076">
      <w:r w:rsidRPr="00942076">
        <w:rPr>
          <w:b/>
          <w:bCs/>
        </w:rPr>
        <w:t>Key to Remember</w:t>
      </w:r>
      <w:r w:rsidRPr="00942076">
        <w:t xml:space="preserve">: You pay for the </w:t>
      </w:r>
      <w:r w:rsidRPr="00942076">
        <w:rPr>
          <w:b/>
          <w:bCs/>
        </w:rPr>
        <w:t>size</w:t>
      </w:r>
      <w:r w:rsidRPr="00942076">
        <w:t xml:space="preserve"> of the volume, the </w:t>
      </w:r>
      <w:r w:rsidRPr="00942076">
        <w:rPr>
          <w:b/>
          <w:bCs/>
        </w:rPr>
        <w:t>IOPS</w:t>
      </w:r>
      <w:r w:rsidRPr="00942076">
        <w:t>, and snapshots, but data transfer into EBS is free.</w:t>
      </w:r>
    </w:p>
    <w:p w14:paraId="6A886134" w14:textId="77777777" w:rsidR="00942076" w:rsidRPr="00942076" w:rsidRDefault="00000000" w:rsidP="00942076">
      <w:r>
        <w:pict w14:anchorId="48F4825A">
          <v:rect id="_x0000_i1172" style="width:0;height:1.5pt" o:hralign="center" o:hrstd="t" o:hr="t" fillcolor="#a0a0a0" stroked="f"/>
        </w:pict>
      </w:r>
    </w:p>
    <w:p w14:paraId="0D05F703" w14:textId="77777777" w:rsidR="00942076" w:rsidRPr="00942076" w:rsidRDefault="00942076" w:rsidP="00942076">
      <w:pPr>
        <w:rPr>
          <w:b/>
          <w:bCs/>
        </w:rPr>
      </w:pPr>
      <w:r w:rsidRPr="00942076">
        <w:rPr>
          <w:b/>
          <w:bCs/>
        </w:rPr>
        <w:t>4. Networking Costs</w:t>
      </w:r>
    </w:p>
    <w:p w14:paraId="38E1EFE1" w14:textId="77777777" w:rsidR="00942076" w:rsidRPr="00942076" w:rsidRDefault="00942076" w:rsidP="00942076">
      <w:r w:rsidRPr="00942076">
        <w:t>Networking costs can be complex but are crucial to understand, especially for inter-region communication.</w:t>
      </w:r>
    </w:p>
    <w:p w14:paraId="4EBC50A5" w14:textId="77777777" w:rsidR="00942076" w:rsidRPr="00942076" w:rsidRDefault="00942076" w:rsidP="00942076">
      <w:pPr>
        <w:rPr>
          <w:b/>
          <w:bCs/>
        </w:rPr>
      </w:pPr>
      <w:r w:rsidRPr="00942076">
        <w:rPr>
          <w:b/>
          <w:bCs/>
        </w:rPr>
        <w:t>Inbound vs. Outbound Traffic</w:t>
      </w:r>
    </w:p>
    <w:p w14:paraId="296EB5D7" w14:textId="77777777" w:rsidR="00942076" w:rsidRPr="00942076" w:rsidRDefault="00942076" w:rsidP="00942076">
      <w:pPr>
        <w:numPr>
          <w:ilvl w:val="0"/>
          <w:numId w:val="500"/>
        </w:numPr>
      </w:pPr>
      <w:r w:rsidRPr="00942076">
        <w:rPr>
          <w:b/>
          <w:bCs/>
        </w:rPr>
        <w:t>Inbound</w:t>
      </w:r>
      <w:r w:rsidRPr="00942076">
        <w:t xml:space="preserve"> traffic to EC2 instances is free.</w:t>
      </w:r>
    </w:p>
    <w:p w14:paraId="1742C22A" w14:textId="77777777" w:rsidR="00942076" w:rsidRPr="00942076" w:rsidRDefault="00942076" w:rsidP="00942076">
      <w:pPr>
        <w:numPr>
          <w:ilvl w:val="0"/>
          <w:numId w:val="500"/>
        </w:numPr>
      </w:pPr>
      <w:r w:rsidRPr="00942076">
        <w:rPr>
          <w:b/>
          <w:bCs/>
        </w:rPr>
        <w:t>Outbound</w:t>
      </w:r>
      <w:r w:rsidRPr="00942076">
        <w:t xml:space="preserve"> traffic from EC2 to the internet (or between regions) incurs a cost.</w:t>
      </w:r>
    </w:p>
    <w:p w14:paraId="771F7C8D" w14:textId="77777777" w:rsidR="00942076" w:rsidRPr="00942076" w:rsidRDefault="00942076" w:rsidP="00942076">
      <w:r w:rsidRPr="00942076">
        <w:rPr>
          <w:b/>
          <w:bCs/>
        </w:rPr>
        <w:t>Key to Remember</w:t>
      </w:r>
      <w:r w:rsidRPr="00942076">
        <w:t>:</w:t>
      </w:r>
    </w:p>
    <w:p w14:paraId="0DFA2F60" w14:textId="77777777" w:rsidR="00942076" w:rsidRPr="00942076" w:rsidRDefault="00942076" w:rsidP="00942076">
      <w:pPr>
        <w:numPr>
          <w:ilvl w:val="0"/>
          <w:numId w:val="501"/>
        </w:numPr>
      </w:pPr>
      <w:r w:rsidRPr="00942076">
        <w:t xml:space="preserve">For cost efficiency, always prefer using </w:t>
      </w:r>
      <w:r w:rsidRPr="00942076">
        <w:rPr>
          <w:b/>
          <w:bCs/>
        </w:rPr>
        <w:t>private IPs</w:t>
      </w:r>
      <w:r w:rsidRPr="00942076">
        <w:t xml:space="preserve"> for communication within the same region or AZ.</w:t>
      </w:r>
    </w:p>
    <w:p w14:paraId="51F83CFB" w14:textId="77777777" w:rsidR="00942076" w:rsidRPr="00942076" w:rsidRDefault="00942076" w:rsidP="00942076">
      <w:pPr>
        <w:numPr>
          <w:ilvl w:val="0"/>
          <w:numId w:val="501"/>
        </w:numPr>
      </w:pPr>
      <w:r w:rsidRPr="00942076">
        <w:rPr>
          <w:b/>
          <w:bCs/>
        </w:rPr>
        <w:t>Data transfer within the same Availability Zone (AZ)</w:t>
      </w:r>
      <w:r w:rsidRPr="00942076">
        <w:t xml:space="preserve"> is free.</w:t>
      </w:r>
    </w:p>
    <w:p w14:paraId="3B48517C" w14:textId="77777777" w:rsidR="00942076" w:rsidRPr="00942076" w:rsidRDefault="00942076" w:rsidP="00942076">
      <w:pPr>
        <w:numPr>
          <w:ilvl w:val="0"/>
          <w:numId w:val="501"/>
        </w:numPr>
      </w:pPr>
      <w:r w:rsidRPr="00942076">
        <w:t xml:space="preserve">If data is transferred </w:t>
      </w:r>
      <w:r w:rsidRPr="00942076">
        <w:rPr>
          <w:b/>
          <w:bCs/>
        </w:rPr>
        <w:t>across AZs</w:t>
      </w:r>
      <w:r w:rsidRPr="00942076">
        <w:t>, there's a fee (typically around 1 cent per GB).</w:t>
      </w:r>
    </w:p>
    <w:p w14:paraId="606AD5E4" w14:textId="77777777" w:rsidR="00942076" w:rsidRPr="00942076" w:rsidRDefault="00942076" w:rsidP="00942076">
      <w:pPr>
        <w:numPr>
          <w:ilvl w:val="0"/>
          <w:numId w:val="501"/>
        </w:numPr>
      </w:pPr>
      <w:r w:rsidRPr="00942076">
        <w:rPr>
          <w:b/>
          <w:bCs/>
        </w:rPr>
        <w:t>Inter-region data transfer</w:t>
      </w:r>
      <w:r w:rsidRPr="00942076">
        <w:t xml:space="preserve"> is more expensive (around 2 cents per GB).</w:t>
      </w:r>
    </w:p>
    <w:p w14:paraId="7D9C6F7B" w14:textId="77777777" w:rsidR="00942076" w:rsidRPr="00942076" w:rsidRDefault="00942076" w:rsidP="00942076">
      <w:r w:rsidRPr="00942076">
        <w:rPr>
          <w:b/>
          <w:bCs/>
        </w:rPr>
        <w:t>Example for CCP Exam</w:t>
      </w:r>
      <w:r w:rsidRPr="00942076">
        <w:t xml:space="preserve">: If you're asked about the best way to minimize network transfer costs between two EC2 instances in different AZs, you’d want to recommend using </w:t>
      </w:r>
      <w:r w:rsidRPr="00942076">
        <w:rPr>
          <w:b/>
          <w:bCs/>
        </w:rPr>
        <w:t>private IPs</w:t>
      </w:r>
      <w:r w:rsidRPr="00942076">
        <w:t xml:space="preserve"> to reduce the cost of inter-AZ transfer.</w:t>
      </w:r>
    </w:p>
    <w:p w14:paraId="756DB1D9" w14:textId="77777777" w:rsidR="00942076" w:rsidRPr="00942076" w:rsidRDefault="00942076" w:rsidP="00942076">
      <w:pPr>
        <w:rPr>
          <w:b/>
          <w:bCs/>
        </w:rPr>
      </w:pPr>
      <w:r w:rsidRPr="00942076">
        <w:rPr>
          <w:b/>
          <w:bCs/>
        </w:rPr>
        <w:t>5. What to Remember for the CCP Exam</w:t>
      </w:r>
    </w:p>
    <w:p w14:paraId="0C4CCEE4" w14:textId="77777777" w:rsidR="00942076" w:rsidRPr="00942076" w:rsidRDefault="00942076" w:rsidP="00942076">
      <w:r w:rsidRPr="00942076">
        <w:t xml:space="preserve">For the exam, it’s not about memorizing detailed pricing but understanding </w:t>
      </w:r>
      <w:r w:rsidRPr="00942076">
        <w:rPr>
          <w:b/>
          <w:bCs/>
        </w:rPr>
        <w:t>how AWS services are priced at a high level</w:t>
      </w:r>
      <w:r w:rsidRPr="00942076">
        <w:t xml:space="preserve"> and </w:t>
      </w:r>
      <w:r w:rsidRPr="00942076">
        <w:rPr>
          <w:b/>
          <w:bCs/>
        </w:rPr>
        <w:t>which model to use for different use cases</w:t>
      </w:r>
      <w:r w:rsidRPr="00942076">
        <w:t>.</w:t>
      </w:r>
    </w:p>
    <w:p w14:paraId="79A9BA72" w14:textId="77777777" w:rsidR="00942076" w:rsidRPr="00942076" w:rsidRDefault="00942076" w:rsidP="00942076">
      <w:pPr>
        <w:numPr>
          <w:ilvl w:val="0"/>
          <w:numId w:val="502"/>
        </w:numPr>
      </w:pPr>
      <w:r w:rsidRPr="00942076">
        <w:rPr>
          <w:b/>
          <w:bCs/>
        </w:rPr>
        <w:t>Know the pricing models</w:t>
      </w:r>
      <w:r w:rsidRPr="00942076">
        <w:t xml:space="preserve"> (Pay-As-You-Go, Reserved, Spot, Savings Plans) and when to use them.</w:t>
      </w:r>
    </w:p>
    <w:p w14:paraId="7F629B66" w14:textId="77777777" w:rsidR="00942076" w:rsidRPr="00942076" w:rsidRDefault="00942076" w:rsidP="00942076">
      <w:pPr>
        <w:numPr>
          <w:ilvl w:val="0"/>
          <w:numId w:val="502"/>
        </w:numPr>
      </w:pPr>
      <w:r w:rsidRPr="00942076">
        <w:rPr>
          <w:b/>
          <w:bCs/>
        </w:rPr>
        <w:t>Understand free services</w:t>
      </w:r>
      <w:r w:rsidRPr="00942076">
        <w:t xml:space="preserve"> and the </w:t>
      </w:r>
      <w:r w:rsidRPr="00942076">
        <w:rPr>
          <w:b/>
          <w:bCs/>
        </w:rPr>
        <w:t>Free Tier</w:t>
      </w:r>
      <w:r w:rsidRPr="00942076">
        <w:t>, especially the 12-month free offerings and always free services.</w:t>
      </w:r>
    </w:p>
    <w:p w14:paraId="04F09F28" w14:textId="77777777" w:rsidR="00942076" w:rsidRPr="00942076" w:rsidRDefault="00942076" w:rsidP="00942076">
      <w:pPr>
        <w:numPr>
          <w:ilvl w:val="0"/>
          <w:numId w:val="502"/>
        </w:numPr>
      </w:pPr>
      <w:r w:rsidRPr="00942076">
        <w:rPr>
          <w:b/>
          <w:bCs/>
        </w:rPr>
        <w:t>Understand pricing components</w:t>
      </w:r>
      <w:r w:rsidRPr="00942076">
        <w:t xml:space="preserve"> like </w:t>
      </w:r>
      <w:r w:rsidRPr="00942076">
        <w:rPr>
          <w:b/>
          <w:bCs/>
        </w:rPr>
        <w:t>storage</w:t>
      </w:r>
      <w:r w:rsidRPr="00942076">
        <w:t xml:space="preserve">, </w:t>
      </w:r>
      <w:r w:rsidRPr="00942076">
        <w:rPr>
          <w:b/>
          <w:bCs/>
        </w:rPr>
        <w:t>compute</w:t>
      </w:r>
      <w:r w:rsidRPr="00942076">
        <w:t xml:space="preserve">, and </w:t>
      </w:r>
      <w:r w:rsidRPr="00942076">
        <w:rPr>
          <w:b/>
          <w:bCs/>
        </w:rPr>
        <w:t>networking</w:t>
      </w:r>
      <w:r w:rsidRPr="00942076">
        <w:t>, and what drives cost in each.</w:t>
      </w:r>
    </w:p>
    <w:p w14:paraId="1E1661D4" w14:textId="77777777" w:rsidR="00942076" w:rsidRPr="00942076" w:rsidRDefault="00942076" w:rsidP="00942076">
      <w:pPr>
        <w:numPr>
          <w:ilvl w:val="0"/>
          <w:numId w:val="502"/>
        </w:numPr>
      </w:pPr>
      <w:r w:rsidRPr="00942076">
        <w:rPr>
          <w:b/>
          <w:bCs/>
        </w:rPr>
        <w:lastRenderedPageBreak/>
        <w:t>Know the basics of inter-AZ and inter-region data transfer</w:t>
      </w:r>
      <w:r w:rsidRPr="00942076">
        <w:t xml:space="preserve"> and how to minimize costs.</w:t>
      </w:r>
    </w:p>
    <w:p w14:paraId="5BB3C081" w14:textId="77777777" w:rsidR="00942076" w:rsidRPr="00942076" w:rsidRDefault="00942076" w:rsidP="00942076">
      <w:pPr>
        <w:numPr>
          <w:ilvl w:val="0"/>
          <w:numId w:val="502"/>
        </w:numPr>
      </w:pPr>
      <w:r w:rsidRPr="00942076">
        <w:rPr>
          <w:b/>
          <w:bCs/>
        </w:rPr>
        <w:t>Know the difference between on-demand, reserved, and spot pricing</w:t>
      </w:r>
      <w:r w:rsidRPr="00942076">
        <w:t xml:space="preserve"> for services like EC2.</w:t>
      </w:r>
    </w:p>
    <w:p w14:paraId="19ED0170" w14:textId="77777777" w:rsidR="00942076" w:rsidRPr="00942076" w:rsidRDefault="00000000" w:rsidP="00942076">
      <w:r>
        <w:pict w14:anchorId="67398059">
          <v:rect id="_x0000_i1173" style="width:0;height:1.5pt" o:hralign="center" o:hrstd="t" o:hr="t" fillcolor="#a0a0a0" stroked="f"/>
        </w:pict>
      </w:r>
    </w:p>
    <w:p w14:paraId="345CE0BB" w14:textId="77777777" w:rsidR="00942076" w:rsidRPr="00942076" w:rsidRDefault="00942076" w:rsidP="00942076">
      <w:pPr>
        <w:rPr>
          <w:b/>
          <w:bCs/>
        </w:rPr>
      </w:pPr>
      <w:r w:rsidRPr="00942076">
        <w:rPr>
          <w:b/>
          <w:bCs/>
        </w:rPr>
        <w:t>6. Test Scenario Examples</w:t>
      </w:r>
    </w:p>
    <w:p w14:paraId="6A2644DE" w14:textId="77777777" w:rsidR="00942076" w:rsidRPr="00942076" w:rsidRDefault="00942076" w:rsidP="00942076">
      <w:r w:rsidRPr="00942076">
        <w:t>Here are some possible exam scenarios you might encounter:</w:t>
      </w:r>
    </w:p>
    <w:p w14:paraId="592CD7CE" w14:textId="77777777" w:rsidR="00942076" w:rsidRPr="00942076" w:rsidRDefault="00942076" w:rsidP="00942076">
      <w:pPr>
        <w:rPr>
          <w:b/>
          <w:bCs/>
        </w:rPr>
      </w:pPr>
      <w:r w:rsidRPr="00942076">
        <w:rPr>
          <w:b/>
          <w:bCs/>
        </w:rPr>
        <w:t>Example 1: Cost Estimation for a Predictable Workload</w:t>
      </w:r>
    </w:p>
    <w:p w14:paraId="285FEDE7" w14:textId="77777777" w:rsidR="00942076" w:rsidRPr="00942076" w:rsidRDefault="00942076" w:rsidP="00942076">
      <w:pPr>
        <w:numPr>
          <w:ilvl w:val="0"/>
          <w:numId w:val="503"/>
        </w:numPr>
      </w:pPr>
      <w:r w:rsidRPr="00942076">
        <w:rPr>
          <w:b/>
          <w:bCs/>
        </w:rPr>
        <w:t>Scenario</w:t>
      </w:r>
      <w:r w:rsidRPr="00942076">
        <w:t xml:space="preserve">: You need to run a database workload for a year with predictable usage. Which pricing model would you recommend </w:t>
      </w:r>
      <w:proofErr w:type="gramStart"/>
      <w:r w:rsidRPr="00942076">
        <w:t>to minimize</w:t>
      </w:r>
      <w:proofErr w:type="gramEnd"/>
      <w:r w:rsidRPr="00942076">
        <w:t xml:space="preserve"> costs?</w:t>
      </w:r>
    </w:p>
    <w:p w14:paraId="03367842" w14:textId="77777777" w:rsidR="00942076" w:rsidRPr="00942076" w:rsidRDefault="00942076" w:rsidP="00942076">
      <w:pPr>
        <w:numPr>
          <w:ilvl w:val="0"/>
          <w:numId w:val="503"/>
        </w:numPr>
      </w:pPr>
      <w:r w:rsidRPr="00942076">
        <w:rPr>
          <w:b/>
          <w:bCs/>
        </w:rPr>
        <w:t>Answer</w:t>
      </w:r>
      <w:r w:rsidRPr="00942076">
        <w:t xml:space="preserve">: </w:t>
      </w:r>
      <w:r w:rsidRPr="00942076">
        <w:rPr>
          <w:b/>
          <w:bCs/>
        </w:rPr>
        <w:t>Reserved Instances</w:t>
      </w:r>
      <w:r w:rsidRPr="00942076">
        <w:t xml:space="preserve"> or </w:t>
      </w:r>
      <w:r w:rsidRPr="00942076">
        <w:rPr>
          <w:b/>
          <w:bCs/>
        </w:rPr>
        <w:t>Savings Plans</w:t>
      </w:r>
      <w:r w:rsidRPr="00942076">
        <w:t xml:space="preserve"> would provide significant discounts compared to On-Demand pricing.</w:t>
      </w:r>
    </w:p>
    <w:p w14:paraId="5BB03E70" w14:textId="77777777" w:rsidR="00942076" w:rsidRPr="00942076" w:rsidRDefault="00942076" w:rsidP="00942076">
      <w:pPr>
        <w:rPr>
          <w:b/>
          <w:bCs/>
        </w:rPr>
      </w:pPr>
      <w:r w:rsidRPr="00942076">
        <w:rPr>
          <w:b/>
          <w:bCs/>
        </w:rPr>
        <w:t>Example 2: Optimizing Storage Costs</w:t>
      </w:r>
    </w:p>
    <w:p w14:paraId="13582CF4" w14:textId="77777777" w:rsidR="00942076" w:rsidRPr="00942076" w:rsidRDefault="00942076" w:rsidP="00942076">
      <w:pPr>
        <w:numPr>
          <w:ilvl w:val="0"/>
          <w:numId w:val="504"/>
        </w:numPr>
      </w:pPr>
      <w:r w:rsidRPr="00942076">
        <w:rPr>
          <w:b/>
          <w:bCs/>
        </w:rPr>
        <w:t>Scenario</w:t>
      </w:r>
      <w:r w:rsidRPr="00942076">
        <w:t>: You need to store archived data with infrequent access. What storage service would be most cost-effective?</w:t>
      </w:r>
    </w:p>
    <w:p w14:paraId="38C14417" w14:textId="77777777" w:rsidR="00942076" w:rsidRPr="00942076" w:rsidRDefault="00942076" w:rsidP="00942076">
      <w:pPr>
        <w:numPr>
          <w:ilvl w:val="0"/>
          <w:numId w:val="504"/>
        </w:numPr>
      </w:pPr>
      <w:r w:rsidRPr="00942076">
        <w:rPr>
          <w:b/>
          <w:bCs/>
        </w:rPr>
        <w:t>Answer</w:t>
      </w:r>
      <w:r w:rsidRPr="00942076">
        <w:t xml:space="preserve">: </w:t>
      </w:r>
      <w:r w:rsidRPr="00942076">
        <w:rPr>
          <w:b/>
          <w:bCs/>
        </w:rPr>
        <w:t>S3 Glacier</w:t>
      </w:r>
      <w:r w:rsidRPr="00942076">
        <w:t xml:space="preserve"> or </w:t>
      </w:r>
      <w:r w:rsidRPr="00942076">
        <w:rPr>
          <w:b/>
          <w:bCs/>
        </w:rPr>
        <w:t>S3 Glacier Deep Archive</w:t>
      </w:r>
      <w:r w:rsidRPr="00942076">
        <w:t xml:space="preserve"> would be ideal for archival data at the lowest cost.</w:t>
      </w:r>
    </w:p>
    <w:p w14:paraId="695DE9B7" w14:textId="77777777" w:rsidR="00942076" w:rsidRPr="00942076" w:rsidRDefault="00942076" w:rsidP="00942076">
      <w:pPr>
        <w:rPr>
          <w:b/>
          <w:bCs/>
        </w:rPr>
      </w:pPr>
      <w:r w:rsidRPr="00942076">
        <w:rPr>
          <w:b/>
          <w:bCs/>
        </w:rPr>
        <w:t>Example 3: Minimizing Network Costs Between EC2 Instances</w:t>
      </w:r>
    </w:p>
    <w:p w14:paraId="52DBF6A2" w14:textId="77777777" w:rsidR="00942076" w:rsidRPr="00942076" w:rsidRDefault="00942076" w:rsidP="00942076">
      <w:pPr>
        <w:numPr>
          <w:ilvl w:val="0"/>
          <w:numId w:val="505"/>
        </w:numPr>
      </w:pPr>
      <w:r w:rsidRPr="00942076">
        <w:rPr>
          <w:b/>
          <w:bCs/>
        </w:rPr>
        <w:t>Scenario</w:t>
      </w:r>
      <w:r w:rsidRPr="00942076">
        <w:t>: Two EC2 instances need to communicate in different Availability Zones. How can you minimize the transfer costs?</w:t>
      </w:r>
    </w:p>
    <w:p w14:paraId="5B9186EE" w14:textId="77777777" w:rsidR="00942076" w:rsidRPr="00942076" w:rsidRDefault="00942076" w:rsidP="00942076">
      <w:pPr>
        <w:numPr>
          <w:ilvl w:val="0"/>
          <w:numId w:val="505"/>
        </w:numPr>
      </w:pPr>
      <w:r w:rsidRPr="00942076">
        <w:rPr>
          <w:b/>
          <w:bCs/>
        </w:rPr>
        <w:t>Answer</w:t>
      </w:r>
      <w:r w:rsidRPr="00942076">
        <w:t xml:space="preserve">: Use </w:t>
      </w:r>
      <w:r w:rsidRPr="00942076">
        <w:rPr>
          <w:b/>
          <w:bCs/>
        </w:rPr>
        <w:t>private IP addresses</w:t>
      </w:r>
      <w:r w:rsidRPr="00942076">
        <w:t xml:space="preserve"> to avoid paying for public IP data transfer.</w:t>
      </w:r>
    </w:p>
    <w:p w14:paraId="78F24FBE" w14:textId="77777777" w:rsidR="00942076" w:rsidRPr="00942076" w:rsidRDefault="00000000" w:rsidP="00942076">
      <w:r>
        <w:pict w14:anchorId="23FDC561">
          <v:rect id="_x0000_i1174" style="width:0;height:1.5pt" o:hralign="center" o:hrstd="t" o:hr="t" fillcolor="#a0a0a0" stroked="f"/>
        </w:pict>
      </w:r>
    </w:p>
    <w:p w14:paraId="02EA32D3" w14:textId="77777777" w:rsidR="00942076" w:rsidRPr="00942076" w:rsidRDefault="00942076" w:rsidP="00942076">
      <w:pPr>
        <w:rPr>
          <w:b/>
          <w:bCs/>
        </w:rPr>
      </w:pPr>
      <w:r w:rsidRPr="00942076">
        <w:rPr>
          <w:b/>
          <w:bCs/>
        </w:rPr>
        <w:t>7. Summary</w:t>
      </w:r>
    </w:p>
    <w:p w14:paraId="6DAC736F" w14:textId="77777777" w:rsidR="00942076" w:rsidRPr="00942076" w:rsidRDefault="00942076" w:rsidP="00942076">
      <w:pPr>
        <w:numPr>
          <w:ilvl w:val="0"/>
          <w:numId w:val="506"/>
        </w:numPr>
      </w:pPr>
      <w:r w:rsidRPr="00942076">
        <w:rPr>
          <w:b/>
          <w:bCs/>
        </w:rPr>
        <w:t>High-level pricing knowledge</w:t>
      </w:r>
      <w:r w:rsidRPr="00942076">
        <w:t xml:space="preserve"> is key for the exam: Understand the pricing models, services that are free, and what factors contribute to costs (such as storage type, network transfer, and resource usage).</w:t>
      </w:r>
    </w:p>
    <w:p w14:paraId="0BD55EAB" w14:textId="77777777" w:rsidR="00942076" w:rsidRPr="00942076" w:rsidRDefault="00942076" w:rsidP="00942076">
      <w:pPr>
        <w:numPr>
          <w:ilvl w:val="0"/>
          <w:numId w:val="506"/>
        </w:numPr>
      </w:pPr>
      <w:r w:rsidRPr="00942076">
        <w:rPr>
          <w:b/>
          <w:bCs/>
        </w:rPr>
        <w:t>Use case application</w:t>
      </w:r>
      <w:r w:rsidRPr="00942076">
        <w:t>: The exam tests your ability to apply pricing models to real-world scenarios.</w:t>
      </w:r>
    </w:p>
    <w:p w14:paraId="3448B6E6" w14:textId="4973F04D" w:rsidR="00942076" w:rsidRDefault="00942076" w:rsidP="00404A46">
      <w:pPr>
        <w:numPr>
          <w:ilvl w:val="0"/>
          <w:numId w:val="506"/>
        </w:numPr>
      </w:pPr>
      <w:r w:rsidRPr="00942076">
        <w:rPr>
          <w:b/>
          <w:bCs/>
        </w:rPr>
        <w:t>Cost optimization strategies</w:t>
      </w:r>
      <w:r w:rsidRPr="00942076">
        <w:t xml:space="preserve">: Be familiar with optimizing costs using reserved resources, avoiding unnecessary data transfer, and leveraging services like </w:t>
      </w:r>
      <w:r w:rsidRPr="00942076">
        <w:rPr>
          <w:b/>
          <w:bCs/>
        </w:rPr>
        <w:t>S3 Glacier</w:t>
      </w:r>
      <w:r w:rsidRPr="00942076">
        <w:t xml:space="preserve"> and </w:t>
      </w:r>
      <w:r w:rsidRPr="00942076">
        <w:rPr>
          <w:b/>
          <w:bCs/>
        </w:rPr>
        <w:t>Spot Instances</w:t>
      </w:r>
      <w:r w:rsidRPr="00942076">
        <w:t xml:space="preserve"> for savings.</w:t>
      </w:r>
    </w:p>
    <w:p w14:paraId="506E31EA" w14:textId="22A53FEC" w:rsidR="00404A46" w:rsidRDefault="007033D0" w:rsidP="00404A46">
      <w:pPr>
        <w:tabs>
          <w:tab w:val="left" w:pos="3300"/>
        </w:tabs>
        <w:rPr>
          <w:b/>
          <w:bCs/>
          <w:sz w:val="40"/>
          <w:szCs w:val="40"/>
        </w:rPr>
      </w:pPr>
      <w:r w:rsidRPr="007033D0">
        <w:rPr>
          <w:b/>
          <w:bCs/>
          <w:sz w:val="40"/>
          <w:szCs w:val="40"/>
        </w:rPr>
        <w:lastRenderedPageBreak/>
        <w:t>223)Savings Plan Overview</w:t>
      </w:r>
      <w:r>
        <w:rPr>
          <w:b/>
          <w:bCs/>
          <w:sz w:val="40"/>
          <w:szCs w:val="40"/>
        </w:rPr>
        <w:t>:</w:t>
      </w:r>
    </w:p>
    <w:p w14:paraId="5B23670F" w14:textId="77777777" w:rsidR="007033D0" w:rsidRPr="007033D0" w:rsidRDefault="007033D0" w:rsidP="007033D0">
      <w:pPr>
        <w:tabs>
          <w:tab w:val="left" w:pos="3300"/>
        </w:tabs>
      </w:pPr>
      <w:r w:rsidRPr="007033D0">
        <w:t xml:space="preserve">Absolutely! Let's go through the concept of </w:t>
      </w:r>
      <w:r w:rsidRPr="007033D0">
        <w:rPr>
          <w:b/>
          <w:bCs/>
        </w:rPr>
        <w:t>AWS Savings Plans</w:t>
      </w:r>
      <w:r w:rsidRPr="007033D0">
        <w:t xml:space="preserve"> in detail, step by step, to help you understand how they work and how they can help save costs on your AWS infrastructure.</w:t>
      </w:r>
    </w:p>
    <w:p w14:paraId="7835839C" w14:textId="77777777" w:rsidR="007033D0" w:rsidRPr="007033D0" w:rsidRDefault="00000000" w:rsidP="007033D0">
      <w:pPr>
        <w:tabs>
          <w:tab w:val="left" w:pos="3300"/>
        </w:tabs>
      </w:pPr>
      <w:r>
        <w:pict w14:anchorId="5AD67285">
          <v:rect id="_x0000_i1175" style="width:0;height:1.5pt" o:hralign="center" o:hrstd="t" o:hr="t" fillcolor="#a0a0a0" stroked="f"/>
        </w:pict>
      </w:r>
    </w:p>
    <w:p w14:paraId="3806FDB8" w14:textId="77777777" w:rsidR="007033D0" w:rsidRPr="007033D0" w:rsidRDefault="007033D0" w:rsidP="007033D0">
      <w:pPr>
        <w:tabs>
          <w:tab w:val="left" w:pos="3300"/>
        </w:tabs>
        <w:rPr>
          <w:b/>
          <w:bCs/>
        </w:rPr>
      </w:pPr>
      <w:r w:rsidRPr="007033D0">
        <w:rPr>
          <w:b/>
          <w:bCs/>
        </w:rPr>
        <w:t>What Are Savings Plans?</w:t>
      </w:r>
    </w:p>
    <w:p w14:paraId="7F405408" w14:textId="77777777" w:rsidR="007033D0" w:rsidRPr="007033D0" w:rsidRDefault="007033D0" w:rsidP="007033D0">
      <w:pPr>
        <w:tabs>
          <w:tab w:val="left" w:pos="3300"/>
        </w:tabs>
      </w:pPr>
      <w:r w:rsidRPr="007033D0">
        <w:t xml:space="preserve">AWS Savings Plans are a way for you to save money on AWS services by committing to a certain amount of </w:t>
      </w:r>
      <w:r w:rsidRPr="007033D0">
        <w:rPr>
          <w:b/>
          <w:bCs/>
        </w:rPr>
        <w:t>spending per hour</w:t>
      </w:r>
      <w:r w:rsidRPr="007033D0">
        <w:t xml:space="preserve"> over a one- or three-year period. The key advantage here is that you don’t have to commit to specific </w:t>
      </w:r>
      <w:r w:rsidRPr="007033D0">
        <w:rPr>
          <w:b/>
          <w:bCs/>
        </w:rPr>
        <w:t>resources</w:t>
      </w:r>
      <w:r w:rsidRPr="007033D0">
        <w:t xml:space="preserve"> (like a specific EC2 instance type or family). Instead, you simply commit to spending a certain </w:t>
      </w:r>
      <w:r w:rsidRPr="007033D0">
        <w:rPr>
          <w:b/>
          <w:bCs/>
        </w:rPr>
        <w:t>dollar amount</w:t>
      </w:r>
      <w:r w:rsidRPr="007033D0">
        <w:t xml:space="preserve"> per hour across multiple services.</w:t>
      </w:r>
    </w:p>
    <w:p w14:paraId="61E4AF17" w14:textId="77777777" w:rsidR="007033D0" w:rsidRPr="007033D0" w:rsidRDefault="007033D0" w:rsidP="007033D0">
      <w:pPr>
        <w:tabs>
          <w:tab w:val="left" w:pos="3300"/>
        </w:tabs>
      </w:pPr>
      <w:r w:rsidRPr="007033D0">
        <w:t>In simple terms:</w:t>
      </w:r>
    </w:p>
    <w:p w14:paraId="1D1DECAF" w14:textId="77777777" w:rsidR="007033D0" w:rsidRPr="007033D0" w:rsidRDefault="007033D0" w:rsidP="007033D0">
      <w:pPr>
        <w:numPr>
          <w:ilvl w:val="0"/>
          <w:numId w:val="440"/>
        </w:numPr>
        <w:tabs>
          <w:tab w:val="left" w:pos="3300"/>
        </w:tabs>
      </w:pPr>
      <w:r w:rsidRPr="007033D0">
        <w:t>You choose how much you want to spend per hour (e.g., $500 per hour).</w:t>
      </w:r>
    </w:p>
    <w:p w14:paraId="200DBB8F" w14:textId="77777777" w:rsidR="007033D0" w:rsidRPr="007033D0" w:rsidRDefault="007033D0" w:rsidP="007033D0">
      <w:pPr>
        <w:numPr>
          <w:ilvl w:val="0"/>
          <w:numId w:val="440"/>
        </w:numPr>
        <w:tabs>
          <w:tab w:val="left" w:pos="3300"/>
        </w:tabs>
      </w:pPr>
      <w:r w:rsidRPr="007033D0">
        <w:t xml:space="preserve">AWS rewards you with </w:t>
      </w:r>
      <w:r w:rsidRPr="007033D0">
        <w:rPr>
          <w:b/>
          <w:bCs/>
        </w:rPr>
        <w:t>discounts</w:t>
      </w:r>
      <w:r w:rsidRPr="007033D0">
        <w:t xml:space="preserve"> on your bill based on that commitment.</w:t>
      </w:r>
    </w:p>
    <w:p w14:paraId="49E12973" w14:textId="77777777" w:rsidR="007033D0" w:rsidRPr="007033D0" w:rsidRDefault="007033D0" w:rsidP="007033D0">
      <w:pPr>
        <w:numPr>
          <w:ilvl w:val="0"/>
          <w:numId w:val="440"/>
        </w:numPr>
        <w:tabs>
          <w:tab w:val="left" w:pos="3300"/>
        </w:tabs>
      </w:pPr>
      <w:r w:rsidRPr="007033D0">
        <w:t>You don’t have to worry about specific instance types, regions, or operating systems—you just commit to the amount of spending, and AWS applies the discount to eligible services.</w:t>
      </w:r>
    </w:p>
    <w:p w14:paraId="5E000C13" w14:textId="77777777" w:rsidR="007033D0" w:rsidRPr="007033D0" w:rsidRDefault="00000000" w:rsidP="007033D0">
      <w:pPr>
        <w:tabs>
          <w:tab w:val="left" w:pos="3300"/>
        </w:tabs>
      </w:pPr>
      <w:r>
        <w:pict w14:anchorId="6FF42FE8">
          <v:rect id="_x0000_i1176" style="width:0;height:1.5pt" o:hralign="center" o:hrstd="t" o:hr="t" fillcolor="#a0a0a0" stroked="f"/>
        </w:pict>
      </w:r>
    </w:p>
    <w:p w14:paraId="42DC12F0" w14:textId="77777777" w:rsidR="007033D0" w:rsidRPr="007033D0" w:rsidRDefault="007033D0" w:rsidP="007033D0">
      <w:pPr>
        <w:tabs>
          <w:tab w:val="left" w:pos="3300"/>
        </w:tabs>
        <w:rPr>
          <w:b/>
          <w:bCs/>
        </w:rPr>
      </w:pPr>
      <w:r w:rsidRPr="007033D0">
        <w:rPr>
          <w:b/>
          <w:bCs/>
        </w:rPr>
        <w:t>Two Main Types of Savings Plans</w:t>
      </w:r>
    </w:p>
    <w:p w14:paraId="0FCF5975" w14:textId="77777777" w:rsidR="007033D0" w:rsidRPr="007033D0" w:rsidRDefault="007033D0" w:rsidP="007033D0">
      <w:pPr>
        <w:tabs>
          <w:tab w:val="left" w:pos="3300"/>
        </w:tabs>
      </w:pPr>
      <w:r w:rsidRPr="007033D0">
        <w:t>There are two main types of Savings Plans:</w:t>
      </w:r>
    </w:p>
    <w:p w14:paraId="20A78FEF" w14:textId="77777777" w:rsidR="007033D0" w:rsidRPr="007033D0" w:rsidRDefault="007033D0" w:rsidP="007033D0">
      <w:pPr>
        <w:numPr>
          <w:ilvl w:val="0"/>
          <w:numId w:val="441"/>
        </w:numPr>
        <w:tabs>
          <w:tab w:val="left" w:pos="3300"/>
        </w:tabs>
      </w:pPr>
      <w:r w:rsidRPr="007033D0">
        <w:rPr>
          <w:b/>
          <w:bCs/>
        </w:rPr>
        <w:t>EC2 Instance Savings Plans</w:t>
      </w:r>
    </w:p>
    <w:p w14:paraId="574980AA" w14:textId="77777777" w:rsidR="007033D0" w:rsidRPr="007033D0" w:rsidRDefault="007033D0" w:rsidP="007033D0">
      <w:pPr>
        <w:numPr>
          <w:ilvl w:val="0"/>
          <w:numId w:val="441"/>
        </w:numPr>
        <w:tabs>
          <w:tab w:val="left" w:pos="3300"/>
        </w:tabs>
      </w:pPr>
      <w:r w:rsidRPr="007033D0">
        <w:rPr>
          <w:b/>
          <w:bCs/>
        </w:rPr>
        <w:t>Compute Savings Plans</w:t>
      </w:r>
    </w:p>
    <w:p w14:paraId="39D9E67B" w14:textId="77777777" w:rsidR="007033D0" w:rsidRPr="007033D0" w:rsidRDefault="007033D0" w:rsidP="007033D0">
      <w:pPr>
        <w:tabs>
          <w:tab w:val="left" w:pos="3300"/>
        </w:tabs>
      </w:pPr>
      <w:r w:rsidRPr="007033D0">
        <w:t>Let’s look at both in more detail:</w:t>
      </w:r>
    </w:p>
    <w:p w14:paraId="776BC5A9" w14:textId="77777777" w:rsidR="007033D0" w:rsidRPr="007033D0" w:rsidRDefault="00000000" w:rsidP="007033D0">
      <w:pPr>
        <w:tabs>
          <w:tab w:val="left" w:pos="3300"/>
        </w:tabs>
      </w:pPr>
      <w:r>
        <w:pict w14:anchorId="05DEBE16">
          <v:rect id="_x0000_i1177" style="width:0;height:1.5pt" o:hralign="center" o:hrstd="t" o:hr="t" fillcolor="#a0a0a0" stroked="f"/>
        </w:pict>
      </w:r>
    </w:p>
    <w:p w14:paraId="7C8AE172" w14:textId="77777777" w:rsidR="007033D0" w:rsidRPr="007033D0" w:rsidRDefault="007033D0" w:rsidP="007033D0">
      <w:pPr>
        <w:tabs>
          <w:tab w:val="left" w:pos="3300"/>
        </w:tabs>
        <w:rPr>
          <w:b/>
          <w:bCs/>
        </w:rPr>
      </w:pPr>
      <w:r w:rsidRPr="007033D0">
        <w:rPr>
          <w:b/>
          <w:bCs/>
        </w:rPr>
        <w:t>1. EC2 Instance Savings Plan</w:t>
      </w:r>
    </w:p>
    <w:p w14:paraId="76F7D8C2" w14:textId="77777777" w:rsidR="007033D0" w:rsidRPr="007033D0" w:rsidRDefault="007033D0" w:rsidP="007033D0">
      <w:pPr>
        <w:numPr>
          <w:ilvl w:val="0"/>
          <w:numId w:val="442"/>
        </w:numPr>
        <w:tabs>
          <w:tab w:val="left" w:pos="3300"/>
        </w:tabs>
      </w:pPr>
      <w:r w:rsidRPr="007033D0">
        <w:rPr>
          <w:b/>
          <w:bCs/>
        </w:rPr>
        <w:t xml:space="preserve">What is </w:t>
      </w:r>
      <w:proofErr w:type="gramStart"/>
      <w:r w:rsidRPr="007033D0">
        <w:rPr>
          <w:b/>
          <w:bCs/>
        </w:rPr>
        <w:t>it?</w:t>
      </w:r>
      <w:r w:rsidRPr="007033D0">
        <w:t>:</w:t>
      </w:r>
      <w:proofErr w:type="gramEnd"/>
      <w:r w:rsidRPr="007033D0">
        <w:t xml:space="preserve"> This plan is specifically for EC2 instances and offers up to </w:t>
      </w:r>
      <w:r w:rsidRPr="007033D0">
        <w:rPr>
          <w:b/>
          <w:bCs/>
        </w:rPr>
        <w:t>72% discount</w:t>
      </w:r>
      <w:r w:rsidRPr="007033D0">
        <w:t xml:space="preserve"> compared to the standard On-Demand pricing.</w:t>
      </w:r>
    </w:p>
    <w:p w14:paraId="1D437E8B" w14:textId="77777777" w:rsidR="007033D0" w:rsidRPr="007033D0" w:rsidRDefault="007033D0" w:rsidP="007033D0">
      <w:pPr>
        <w:numPr>
          <w:ilvl w:val="0"/>
          <w:numId w:val="442"/>
        </w:numPr>
        <w:tabs>
          <w:tab w:val="left" w:pos="3300"/>
        </w:tabs>
      </w:pPr>
      <w:r w:rsidRPr="007033D0">
        <w:rPr>
          <w:b/>
          <w:bCs/>
        </w:rPr>
        <w:t xml:space="preserve">How does it </w:t>
      </w:r>
      <w:proofErr w:type="gramStart"/>
      <w:r w:rsidRPr="007033D0">
        <w:rPr>
          <w:b/>
          <w:bCs/>
        </w:rPr>
        <w:t>work?</w:t>
      </w:r>
      <w:r w:rsidRPr="007033D0">
        <w:t>:</w:t>
      </w:r>
      <w:proofErr w:type="gramEnd"/>
      <w:r w:rsidRPr="007033D0">
        <w:t xml:space="preserve"> </w:t>
      </w:r>
    </w:p>
    <w:p w14:paraId="415A5BE9" w14:textId="77777777" w:rsidR="007033D0" w:rsidRPr="007033D0" w:rsidRDefault="007033D0" w:rsidP="007033D0">
      <w:pPr>
        <w:numPr>
          <w:ilvl w:val="1"/>
          <w:numId w:val="442"/>
        </w:numPr>
        <w:tabs>
          <w:tab w:val="left" w:pos="3300"/>
        </w:tabs>
      </w:pPr>
      <w:r w:rsidRPr="007033D0">
        <w:t xml:space="preserve">You commit to spending a certain amount per hour on a specific </w:t>
      </w:r>
      <w:r w:rsidRPr="007033D0">
        <w:rPr>
          <w:b/>
          <w:bCs/>
        </w:rPr>
        <w:t>instance family</w:t>
      </w:r>
      <w:r w:rsidRPr="007033D0">
        <w:t xml:space="preserve"> within a region (e.g., C5, M5, R5).</w:t>
      </w:r>
    </w:p>
    <w:p w14:paraId="4284C313" w14:textId="77777777" w:rsidR="007033D0" w:rsidRPr="007033D0" w:rsidRDefault="007033D0" w:rsidP="007033D0">
      <w:pPr>
        <w:numPr>
          <w:ilvl w:val="1"/>
          <w:numId w:val="442"/>
        </w:numPr>
        <w:tabs>
          <w:tab w:val="left" w:pos="3300"/>
        </w:tabs>
      </w:pPr>
      <w:r w:rsidRPr="007033D0">
        <w:lastRenderedPageBreak/>
        <w:t xml:space="preserve">You do not need to specify the instance </w:t>
      </w:r>
      <w:r w:rsidRPr="007033D0">
        <w:rPr>
          <w:b/>
          <w:bCs/>
        </w:rPr>
        <w:t>size</w:t>
      </w:r>
      <w:r w:rsidRPr="007033D0">
        <w:t xml:space="preserve">, </w:t>
      </w:r>
      <w:r w:rsidRPr="007033D0">
        <w:rPr>
          <w:b/>
          <w:bCs/>
        </w:rPr>
        <w:t>AZ</w:t>
      </w:r>
      <w:r w:rsidRPr="007033D0">
        <w:t xml:space="preserve"> (availability zone), </w:t>
      </w:r>
      <w:r w:rsidRPr="007033D0">
        <w:rPr>
          <w:b/>
          <w:bCs/>
        </w:rPr>
        <w:t>operating system</w:t>
      </w:r>
      <w:r w:rsidRPr="007033D0">
        <w:t xml:space="preserve">, or </w:t>
      </w:r>
      <w:r w:rsidRPr="007033D0">
        <w:rPr>
          <w:b/>
          <w:bCs/>
        </w:rPr>
        <w:t>tenancy</w:t>
      </w:r>
      <w:r w:rsidRPr="007033D0">
        <w:t xml:space="preserve"> (whether it’s shared or dedicated host). For example, you can commit to spending $10/hour on </w:t>
      </w:r>
      <w:r w:rsidRPr="007033D0">
        <w:rPr>
          <w:b/>
          <w:bCs/>
        </w:rPr>
        <w:t>C5 instance family</w:t>
      </w:r>
      <w:r w:rsidRPr="007033D0">
        <w:t xml:space="preserve"> in a region, and you could run instances of any size (e.g., C</w:t>
      </w:r>
      <w:proofErr w:type="gramStart"/>
      <w:r w:rsidRPr="007033D0">
        <w:t>5.xlarge</w:t>
      </w:r>
      <w:proofErr w:type="gramEnd"/>
      <w:r w:rsidRPr="007033D0">
        <w:t>, C5.2xlarge) on any AZ with any OS (Linux or Windows).</w:t>
      </w:r>
    </w:p>
    <w:p w14:paraId="7A3C8A0A" w14:textId="77777777" w:rsidR="007033D0" w:rsidRPr="007033D0" w:rsidRDefault="007033D0" w:rsidP="007033D0">
      <w:pPr>
        <w:numPr>
          <w:ilvl w:val="0"/>
          <w:numId w:val="442"/>
        </w:numPr>
        <w:tabs>
          <w:tab w:val="left" w:pos="3300"/>
        </w:tabs>
      </w:pPr>
      <w:r w:rsidRPr="007033D0">
        <w:rPr>
          <w:b/>
          <w:bCs/>
        </w:rPr>
        <w:t>Payment options</w:t>
      </w:r>
      <w:r w:rsidRPr="007033D0">
        <w:t xml:space="preserve">: </w:t>
      </w:r>
    </w:p>
    <w:p w14:paraId="7F888F2D" w14:textId="77777777" w:rsidR="007033D0" w:rsidRPr="007033D0" w:rsidRDefault="007033D0" w:rsidP="007033D0">
      <w:pPr>
        <w:numPr>
          <w:ilvl w:val="1"/>
          <w:numId w:val="442"/>
        </w:numPr>
        <w:tabs>
          <w:tab w:val="left" w:pos="3300"/>
        </w:tabs>
      </w:pPr>
      <w:r w:rsidRPr="007033D0">
        <w:rPr>
          <w:b/>
          <w:bCs/>
        </w:rPr>
        <w:t>Upfront Payment</w:t>
      </w:r>
      <w:r w:rsidRPr="007033D0">
        <w:t>: You can pay everything upfront for a bigger discount.</w:t>
      </w:r>
    </w:p>
    <w:p w14:paraId="34E9A0C4" w14:textId="77777777" w:rsidR="007033D0" w:rsidRPr="007033D0" w:rsidRDefault="007033D0" w:rsidP="007033D0">
      <w:pPr>
        <w:numPr>
          <w:ilvl w:val="1"/>
          <w:numId w:val="442"/>
        </w:numPr>
        <w:tabs>
          <w:tab w:val="left" w:pos="3300"/>
        </w:tabs>
      </w:pPr>
      <w:r w:rsidRPr="007033D0">
        <w:rPr>
          <w:b/>
          <w:bCs/>
        </w:rPr>
        <w:t>Partial Upfront</w:t>
      </w:r>
      <w:r w:rsidRPr="007033D0">
        <w:t xml:space="preserve">: Pay part of the amount upfront and the rest in </w:t>
      </w:r>
      <w:proofErr w:type="spellStart"/>
      <w:r w:rsidRPr="007033D0">
        <w:t>installments</w:t>
      </w:r>
      <w:proofErr w:type="spellEnd"/>
      <w:r w:rsidRPr="007033D0">
        <w:t>.</w:t>
      </w:r>
    </w:p>
    <w:p w14:paraId="01C95CF1" w14:textId="77777777" w:rsidR="007033D0" w:rsidRPr="007033D0" w:rsidRDefault="007033D0" w:rsidP="007033D0">
      <w:pPr>
        <w:numPr>
          <w:ilvl w:val="1"/>
          <w:numId w:val="442"/>
        </w:numPr>
        <w:tabs>
          <w:tab w:val="left" w:pos="3300"/>
        </w:tabs>
      </w:pPr>
      <w:r w:rsidRPr="007033D0">
        <w:rPr>
          <w:b/>
          <w:bCs/>
        </w:rPr>
        <w:t>No Upfront</w:t>
      </w:r>
      <w:r w:rsidRPr="007033D0">
        <w:t xml:space="preserve">: You pay the entire amount in monthly </w:t>
      </w:r>
      <w:proofErr w:type="spellStart"/>
      <w:r w:rsidRPr="007033D0">
        <w:t>installments</w:t>
      </w:r>
      <w:proofErr w:type="spellEnd"/>
      <w:r w:rsidRPr="007033D0">
        <w:t>.</w:t>
      </w:r>
    </w:p>
    <w:p w14:paraId="24FF45F2" w14:textId="77777777" w:rsidR="007033D0" w:rsidRPr="007033D0" w:rsidRDefault="007033D0" w:rsidP="007033D0">
      <w:pPr>
        <w:numPr>
          <w:ilvl w:val="0"/>
          <w:numId w:val="442"/>
        </w:numPr>
        <w:tabs>
          <w:tab w:val="left" w:pos="3300"/>
        </w:tabs>
      </w:pPr>
      <w:r w:rsidRPr="007033D0">
        <w:rPr>
          <w:b/>
          <w:bCs/>
        </w:rPr>
        <w:t>Example</w:t>
      </w:r>
      <w:r w:rsidRPr="007033D0">
        <w:t>: If you commit to spending $10 per hour for the next three years on C5 instances, you’ll get a significant discount on your EC2 usage in the C5 family, no matter the size, operating system, or region.</w:t>
      </w:r>
    </w:p>
    <w:p w14:paraId="702B17D3" w14:textId="77777777" w:rsidR="007033D0" w:rsidRPr="007033D0" w:rsidRDefault="00000000" w:rsidP="007033D0">
      <w:pPr>
        <w:tabs>
          <w:tab w:val="left" w:pos="3300"/>
        </w:tabs>
      </w:pPr>
      <w:r>
        <w:pict w14:anchorId="4D2F0D8F">
          <v:rect id="_x0000_i1178" style="width:0;height:1.5pt" o:hralign="center" o:hrstd="t" o:hr="t" fillcolor="#a0a0a0" stroked="f"/>
        </w:pict>
      </w:r>
    </w:p>
    <w:p w14:paraId="403DF25D" w14:textId="77777777" w:rsidR="007033D0" w:rsidRPr="007033D0" w:rsidRDefault="007033D0" w:rsidP="007033D0">
      <w:pPr>
        <w:tabs>
          <w:tab w:val="left" w:pos="3300"/>
        </w:tabs>
        <w:rPr>
          <w:b/>
          <w:bCs/>
        </w:rPr>
      </w:pPr>
      <w:r w:rsidRPr="007033D0">
        <w:rPr>
          <w:b/>
          <w:bCs/>
        </w:rPr>
        <w:t>2. Compute Savings Plan</w:t>
      </w:r>
    </w:p>
    <w:p w14:paraId="2387A53D" w14:textId="77777777" w:rsidR="007033D0" w:rsidRPr="007033D0" w:rsidRDefault="007033D0" w:rsidP="007033D0">
      <w:pPr>
        <w:numPr>
          <w:ilvl w:val="0"/>
          <w:numId w:val="443"/>
        </w:numPr>
        <w:tabs>
          <w:tab w:val="left" w:pos="3300"/>
        </w:tabs>
      </w:pPr>
      <w:r w:rsidRPr="007033D0">
        <w:rPr>
          <w:b/>
          <w:bCs/>
        </w:rPr>
        <w:t xml:space="preserve">What is </w:t>
      </w:r>
      <w:proofErr w:type="gramStart"/>
      <w:r w:rsidRPr="007033D0">
        <w:rPr>
          <w:b/>
          <w:bCs/>
        </w:rPr>
        <w:t>it?</w:t>
      </w:r>
      <w:r w:rsidRPr="007033D0">
        <w:t>:</w:t>
      </w:r>
      <w:proofErr w:type="gramEnd"/>
      <w:r w:rsidRPr="007033D0">
        <w:t xml:space="preserve"> The Compute Savings Plan is the </w:t>
      </w:r>
      <w:r w:rsidRPr="007033D0">
        <w:rPr>
          <w:b/>
          <w:bCs/>
        </w:rPr>
        <w:t>most flexible option</w:t>
      </w:r>
      <w:r w:rsidRPr="007033D0">
        <w:t xml:space="preserve">. It gives up to </w:t>
      </w:r>
      <w:r w:rsidRPr="007033D0">
        <w:rPr>
          <w:b/>
          <w:bCs/>
        </w:rPr>
        <w:t>66% discount</w:t>
      </w:r>
      <w:r w:rsidRPr="007033D0">
        <w:t xml:space="preserve"> and covers not just EC2 instances but also services like </w:t>
      </w:r>
      <w:r w:rsidRPr="007033D0">
        <w:rPr>
          <w:b/>
          <w:bCs/>
        </w:rPr>
        <w:t xml:space="preserve">AWS </w:t>
      </w:r>
      <w:proofErr w:type="spellStart"/>
      <w:r w:rsidRPr="007033D0">
        <w:rPr>
          <w:b/>
          <w:bCs/>
        </w:rPr>
        <w:t>Fargate</w:t>
      </w:r>
      <w:proofErr w:type="spellEnd"/>
      <w:r w:rsidRPr="007033D0">
        <w:t xml:space="preserve"> (for containers) and </w:t>
      </w:r>
      <w:r w:rsidRPr="007033D0">
        <w:rPr>
          <w:b/>
          <w:bCs/>
        </w:rPr>
        <w:t>AWS Lambda</w:t>
      </w:r>
      <w:r w:rsidRPr="007033D0">
        <w:t xml:space="preserve"> (for serverless computing).</w:t>
      </w:r>
    </w:p>
    <w:p w14:paraId="25DAEBA1" w14:textId="77777777" w:rsidR="007033D0" w:rsidRPr="007033D0" w:rsidRDefault="007033D0" w:rsidP="007033D0">
      <w:pPr>
        <w:numPr>
          <w:ilvl w:val="0"/>
          <w:numId w:val="443"/>
        </w:numPr>
        <w:tabs>
          <w:tab w:val="left" w:pos="3300"/>
        </w:tabs>
      </w:pPr>
      <w:r w:rsidRPr="007033D0">
        <w:rPr>
          <w:b/>
          <w:bCs/>
        </w:rPr>
        <w:t xml:space="preserve">How does it </w:t>
      </w:r>
      <w:proofErr w:type="gramStart"/>
      <w:r w:rsidRPr="007033D0">
        <w:rPr>
          <w:b/>
          <w:bCs/>
        </w:rPr>
        <w:t>work?</w:t>
      </w:r>
      <w:r w:rsidRPr="007033D0">
        <w:t>:</w:t>
      </w:r>
      <w:proofErr w:type="gramEnd"/>
    </w:p>
    <w:p w14:paraId="5A8E4A7D" w14:textId="77777777" w:rsidR="007033D0" w:rsidRPr="007033D0" w:rsidRDefault="007033D0" w:rsidP="007033D0">
      <w:pPr>
        <w:numPr>
          <w:ilvl w:val="1"/>
          <w:numId w:val="443"/>
        </w:numPr>
        <w:tabs>
          <w:tab w:val="left" w:pos="3300"/>
        </w:tabs>
      </w:pPr>
      <w:r w:rsidRPr="007033D0">
        <w:t xml:space="preserve">You still commit to a certain dollar amount per hour, but this applies </w:t>
      </w:r>
      <w:r w:rsidRPr="007033D0">
        <w:rPr>
          <w:b/>
          <w:bCs/>
        </w:rPr>
        <w:t>globally</w:t>
      </w:r>
      <w:r w:rsidRPr="007033D0">
        <w:t xml:space="preserve"> to a wider range of services: EC2 instances (any family, size, and region), </w:t>
      </w:r>
      <w:proofErr w:type="spellStart"/>
      <w:r w:rsidRPr="007033D0">
        <w:t>Fargate</w:t>
      </w:r>
      <w:proofErr w:type="spellEnd"/>
      <w:r w:rsidRPr="007033D0">
        <w:t>, and Lambda.</w:t>
      </w:r>
    </w:p>
    <w:p w14:paraId="1FCC96CC" w14:textId="77777777" w:rsidR="007033D0" w:rsidRPr="007033D0" w:rsidRDefault="007033D0" w:rsidP="007033D0">
      <w:pPr>
        <w:numPr>
          <w:ilvl w:val="1"/>
          <w:numId w:val="443"/>
        </w:numPr>
        <w:tabs>
          <w:tab w:val="left" w:pos="3300"/>
        </w:tabs>
      </w:pPr>
      <w:r w:rsidRPr="007033D0">
        <w:t xml:space="preserve">This is great for businesses that are using a variety of </w:t>
      </w:r>
      <w:proofErr w:type="spellStart"/>
      <w:r w:rsidRPr="007033D0">
        <w:t>compute</w:t>
      </w:r>
      <w:proofErr w:type="spellEnd"/>
      <w:r w:rsidRPr="007033D0">
        <w:t xml:space="preserve"> resources (EC2, Lambda, </w:t>
      </w:r>
      <w:proofErr w:type="spellStart"/>
      <w:r w:rsidRPr="007033D0">
        <w:t>Fargate</w:t>
      </w:r>
      <w:proofErr w:type="spellEnd"/>
      <w:r w:rsidRPr="007033D0">
        <w:t>) and don’t want to commit to a specific instance family or region.</w:t>
      </w:r>
    </w:p>
    <w:p w14:paraId="06C1CD7B" w14:textId="77777777" w:rsidR="007033D0" w:rsidRPr="007033D0" w:rsidRDefault="007033D0" w:rsidP="007033D0">
      <w:pPr>
        <w:numPr>
          <w:ilvl w:val="0"/>
          <w:numId w:val="443"/>
        </w:numPr>
        <w:tabs>
          <w:tab w:val="left" w:pos="3300"/>
        </w:tabs>
      </w:pPr>
      <w:r w:rsidRPr="007033D0">
        <w:rPr>
          <w:b/>
          <w:bCs/>
        </w:rPr>
        <w:t>Payment options</w:t>
      </w:r>
      <w:r w:rsidRPr="007033D0">
        <w:t>: Just like EC2 instance savings plans, you can choose:</w:t>
      </w:r>
    </w:p>
    <w:p w14:paraId="53F49218" w14:textId="77777777" w:rsidR="007033D0" w:rsidRPr="007033D0" w:rsidRDefault="007033D0" w:rsidP="007033D0">
      <w:pPr>
        <w:numPr>
          <w:ilvl w:val="1"/>
          <w:numId w:val="443"/>
        </w:numPr>
        <w:tabs>
          <w:tab w:val="left" w:pos="3300"/>
        </w:tabs>
      </w:pPr>
      <w:r w:rsidRPr="007033D0">
        <w:rPr>
          <w:b/>
          <w:bCs/>
        </w:rPr>
        <w:t>Upfront</w:t>
      </w:r>
      <w:r w:rsidRPr="007033D0">
        <w:t>: Pay upfront for the entire commitment.</w:t>
      </w:r>
    </w:p>
    <w:p w14:paraId="68957536" w14:textId="77777777" w:rsidR="007033D0" w:rsidRPr="007033D0" w:rsidRDefault="007033D0" w:rsidP="007033D0">
      <w:pPr>
        <w:numPr>
          <w:ilvl w:val="1"/>
          <w:numId w:val="443"/>
        </w:numPr>
        <w:tabs>
          <w:tab w:val="left" w:pos="3300"/>
        </w:tabs>
      </w:pPr>
      <w:r w:rsidRPr="007033D0">
        <w:rPr>
          <w:b/>
          <w:bCs/>
        </w:rPr>
        <w:t>Partial Upfront</w:t>
      </w:r>
      <w:r w:rsidRPr="007033D0">
        <w:t xml:space="preserve">: Pay some upfront and some in monthly </w:t>
      </w:r>
      <w:proofErr w:type="spellStart"/>
      <w:r w:rsidRPr="007033D0">
        <w:t>installments</w:t>
      </w:r>
      <w:proofErr w:type="spellEnd"/>
      <w:r w:rsidRPr="007033D0">
        <w:t>.</w:t>
      </w:r>
    </w:p>
    <w:p w14:paraId="48BE984B" w14:textId="77777777" w:rsidR="007033D0" w:rsidRPr="007033D0" w:rsidRDefault="007033D0" w:rsidP="007033D0">
      <w:pPr>
        <w:numPr>
          <w:ilvl w:val="1"/>
          <w:numId w:val="443"/>
        </w:numPr>
        <w:tabs>
          <w:tab w:val="left" w:pos="3300"/>
        </w:tabs>
      </w:pPr>
      <w:r w:rsidRPr="007033D0">
        <w:rPr>
          <w:b/>
          <w:bCs/>
        </w:rPr>
        <w:t>No Upfront</w:t>
      </w:r>
      <w:r w:rsidRPr="007033D0">
        <w:t xml:space="preserve">: Pay monthly </w:t>
      </w:r>
      <w:proofErr w:type="spellStart"/>
      <w:r w:rsidRPr="007033D0">
        <w:t>installments</w:t>
      </w:r>
      <w:proofErr w:type="spellEnd"/>
      <w:r w:rsidRPr="007033D0">
        <w:t>.</w:t>
      </w:r>
    </w:p>
    <w:p w14:paraId="52E562DE" w14:textId="77777777" w:rsidR="007033D0" w:rsidRPr="007033D0" w:rsidRDefault="007033D0" w:rsidP="007033D0">
      <w:pPr>
        <w:numPr>
          <w:ilvl w:val="0"/>
          <w:numId w:val="443"/>
        </w:numPr>
        <w:tabs>
          <w:tab w:val="left" w:pos="3300"/>
        </w:tabs>
      </w:pPr>
      <w:r w:rsidRPr="007033D0">
        <w:rPr>
          <w:b/>
          <w:bCs/>
        </w:rPr>
        <w:t>Example</w:t>
      </w:r>
      <w:r w:rsidRPr="007033D0">
        <w:t>: If you are running both EC2 instances and Lambda functions and you want a discount on both, a Compute Savings Plan is the way to go.</w:t>
      </w:r>
    </w:p>
    <w:p w14:paraId="450EAE86" w14:textId="77777777" w:rsidR="007033D0" w:rsidRPr="007033D0" w:rsidRDefault="00000000" w:rsidP="007033D0">
      <w:pPr>
        <w:tabs>
          <w:tab w:val="left" w:pos="3300"/>
        </w:tabs>
      </w:pPr>
      <w:r>
        <w:pict w14:anchorId="2128104D">
          <v:rect id="_x0000_i1179" style="width:0;height:1.5pt" o:hralign="center" o:hrstd="t" o:hr="t" fillcolor="#a0a0a0" stroked="f"/>
        </w:pict>
      </w:r>
    </w:p>
    <w:p w14:paraId="5F4A1648" w14:textId="77777777" w:rsidR="007033D0" w:rsidRPr="007033D0" w:rsidRDefault="007033D0" w:rsidP="007033D0">
      <w:pPr>
        <w:tabs>
          <w:tab w:val="left" w:pos="3300"/>
        </w:tabs>
        <w:rPr>
          <w:b/>
          <w:bCs/>
        </w:rPr>
      </w:pPr>
      <w:r w:rsidRPr="007033D0">
        <w:rPr>
          <w:b/>
          <w:bCs/>
        </w:rPr>
        <w:lastRenderedPageBreak/>
        <w:t>3. Machine Learning Savings Plan (</w:t>
      </w:r>
      <w:proofErr w:type="spellStart"/>
      <w:r w:rsidRPr="007033D0">
        <w:rPr>
          <w:b/>
          <w:bCs/>
        </w:rPr>
        <w:t>SageMaker</w:t>
      </w:r>
      <w:proofErr w:type="spellEnd"/>
      <w:r w:rsidRPr="007033D0">
        <w:rPr>
          <w:b/>
          <w:bCs/>
        </w:rPr>
        <w:t>)</w:t>
      </w:r>
    </w:p>
    <w:p w14:paraId="3845AC90" w14:textId="77777777" w:rsidR="007033D0" w:rsidRPr="007033D0" w:rsidRDefault="007033D0" w:rsidP="007033D0">
      <w:pPr>
        <w:numPr>
          <w:ilvl w:val="0"/>
          <w:numId w:val="444"/>
        </w:numPr>
        <w:tabs>
          <w:tab w:val="left" w:pos="3300"/>
        </w:tabs>
      </w:pPr>
      <w:r w:rsidRPr="007033D0">
        <w:rPr>
          <w:b/>
          <w:bCs/>
        </w:rPr>
        <w:t xml:space="preserve">What is </w:t>
      </w:r>
      <w:proofErr w:type="gramStart"/>
      <w:r w:rsidRPr="007033D0">
        <w:rPr>
          <w:b/>
          <w:bCs/>
        </w:rPr>
        <w:t>it?</w:t>
      </w:r>
      <w:r w:rsidRPr="007033D0">
        <w:t>:</w:t>
      </w:r>
      <w:proofErr w:type="gramEnd"/>
      <w:r w:rsidRPr="007033D0">
        <w:t xml:space="preserve"> This plan is specifically for </w:t>
      </w:r>
      <w:r w:rsidRPr="007033D0">
        <w:rPr>
          <w:b/>
          <w:bCs/>
        </w:rPr>
        <w:t xml:space="preserve">Amazon </w:t>
      </w:r>
      <w:proofErr w:type="spellStart"/>
      <w:r w:rsidRPr="007033D0">
        <w:rPr>
          <w:b/>
          <w:bCs/>
        </w:rPr>
        <w:t>SageMaker</w:t>
      </w:r>
      <w:proofErr w:type="spellEnd"/>
      <w:r w:rsidRPr="007033D0">
        <w:t>, which is AWS’s managed service for machine learning (ML).</w:t>
      </w:r>
    </w:p>
    <w:p w14:paraId="63F9D312" w14:textId="77777777" w:rsidR="007033D0" w:rsidRPr="007033D0" w:rsidRDefault="007033D0" w:rsidP="007033D0">
      <w:pPr>
        <w:numPr>
          <w:ilvl w:val="0"/>
          <w:numId w:val="444"/>
        </w:numPr>
        <w:tabs>
          <w:tab w:val="left" w:pos="3300"/>
        </w:tabs>
      </w:pPr>
      <w:r w:rsidRPr="007033D0">
        <w:rPr>
          <w:b/>
          <w:bCs/>
        </w:rPr>
        <w:t xml:space="preserve">How does it </w:t>
      </w:r>
      <w:proofErr w:type="gramStart"/>
      <w:r w:rsidRPr="007033D0">
        <w:rPr>
          <w:b/>
          <w:bCs/>
        </w:rPr>
        <w:t>work?</w:t>
      </w:r>
      <w:r w:rsidRPr="007033D0">
        <w:t>:</w:t>
      </w:r>
      <w:proofErr w:type="gramEnd"/>
      <w:r w:rsidRPr="007033D0">
        <w:t xml:space="preserve"> </w:t>
      </w:r>
    </w:p>
    <w:p w14:paraId="022353AD" w14:textId="77777777" w:rsidR="007033D0" w:rsidRPr="007033D0" w:rsidRDefault="007033D0" w:rsidP="007033D0">
      <w:pPr>
        <w:numPr>
          <w:ilvl w:val="1"/>
          <w:numId w:val="444"/>
        </w:numPr>
        <w:tabs>
          <w:tab w:val="left" w:pos="3300"/>
        </w:tabs>
      </w:pPr>
      <w:r w:rsidRPr="007033D0">
        <w:t xml:space="preserve">If you are using </w:t>
      </w:r>
      <w:proofErr w:type="spellStart"/>
      <w:r w:rsidRPr="007033D0">
        <w:rPr>
          <w:b/>
          <w:bCs/>
        </w:rPr>
        <w:t>SageMaker</w:t>
      </w:r>
      <w:proofErr w:type="spellEnd"/>
      <w:r w:rsidRPr="007033D0">
        <w:t xml:space="preserve"> for building and training ML models, you can save up to </w:t>
      </w:r>
      <w:r w:rsidRPr="007033D0">
        <w:rPr>
          <w:b/>
          <w:bCs/>
        </w:rPr>
        <w:t>28%</w:t>
      </w:r>
      <w:r w:rsidRPr="007033D0">
        <w:t xml:space="preserve"> over On-Demand pricing by committing to </w:t>
      </w:r>
      <w:proofErr w:type="spellStart"/>
      <w:r w:rsidRPr="007033D0">
        <w:t>SageMaker</w:t>
      </w:r>
      <w:proofErr w:type="spellEnd"/>
      <w:r w:rsidRPr="007033D0">
        <w:t xml:space="preserve"> usage with a </w:t>
      </w:r>
      <w:proofErr w:type="spellStart"/>
      <w:r w:rsidRPr="007033D0">
        <w:rPr>
          <w:b/>
          <w:bCs/>
        </w:rPr>
        <w:t>SageMaker</w:t>
      </w:r>
      <w:proofErr w:type="spellEnd"/>
      <w:r w:rsidRPr="007033D0">
        <w:rPr>
          <w:b/>
          <w:bCs/>
        </w:rPr>
        <w:t xml:space="preserve"> Savings Plan</w:t>
      </w:r>
      <w:r w:rsidRPr="007033D0">
        <w:t>.</w:t>
      </w:r>
    </w:p>
    <w:p w14:paraId="204DCA2C" w14:textId="77777777" w:rsidR="007033D0" w:rsidRPr="007033D0" w:rsidRDefault="007033D0" w:rsidP="007033D0">
      <w:pPr>
        <w:numPr>
          <w:ilvl w:val="0"/>
          <w:numId w:val="444"/>
        </w:numPr>
        <w:tabs>
          <w:tab w:val="left" w:pos="3300"/>
        </w:tabs>
      </w:pPr>
      <w:r w:rsidRPr="007033D0">
        <w:rPr>
          <w:b/>
          <w:bCs/>
        </w:rPr>
        <w:t>Example</w:t>
      </w:r>
      <w:r w:rsidRPr="007033D0">
        <w:t xml:space="preserve">: If you know you’re going to be using </w:t>
      </w:r>
      <w:proofErr w:type="spellStart"/>
      <w:r w:rsidRPr="007033D0">
        <w:rPr>
          <w:b/>
          <w:bCs/>
        </w:rPr>
        <w:t>SageMaker</w:t>
      </w:r>
      <w:proofErr w:type="spellEnd"/>
      <w:r w:rsidRPr="007033D0">
        <w:rPr>
          <w:b/>
          <w:bCs/>
        </w:rPr>
        <w:t xml:space="preserve"> Notebook instances</w:t>
      </w:r>
      <w:r w:rsidRPr="007033D0">
        <w:t xml:space="preserve"> (e.g., ml.t</w:t>
      </w:r>
      <w:proofErr w:type="gramStart"/>
      <w:r w:rsidRPr="007033D0">
        <w:t>3.large</w:t>
      </w:r>
      <w:proofErr w:type="gramEnd"/>
      <w:r w:rsidRPr="007033D0">
        <w:t>) regularly, you can commit to using them for a one- or three-year period and receive a discount for that commitment.</w:t>
      </w:r>
    </w:p>
    <w:p w14:paraId="6351C7E9" w14:textId="77777777" w:rsidR="007033D0" w:rsidRPr="007033D0" w:rsidRDefault="00000000" w:rsidP="007033D0">
      <w:pPr>
        <w:tabs>
          <w:tab w:val="left" w:pos="3300"/>
        </w:tabs>
      </w:pPr>
      <w:r>
        <w:pict w14:anchorId="19061C49">
          <v:rect id="_x0000_i1180" style="width:0;height:1.5pt" o:hralign="center" o:hrstd="t" o:hr="t" fillcolor="#a0a0a0" stroked="f"/>
        </w:pict>
      </w:r>
    </w:p>
    <w:p w14:paraId="536F22E4" w14:textId="77777777" w:rsidR="007033D0" w:rsidRPr="007033D0" w:rsidRDefault="007033D0" w:rsidP="007033D0">
      <w:pPr>
        <w:tabs>
          <w:tab w:val="left" w:pos="3300"/>
        </w:tabs>
        <w:rPr>
          <w:b/>
          <w:bCs/>
        </w:rPr>
      </w:pPr>
      <w:r w:rsidRPr="007033D0">
        <w:rPr>
          <w:b/>
          <w:bCs/>
        </w:rPr>
        <w:t>How to Purchase a Savings Plan</w:t>
      </w:r>
    </w:p>
    <w:p w14:paraId="699A5839" w14:textId="77777777" w:rsidR="007033D0" w:rsidRPr="007033D0" w:rsidRDefault="007033D0" w:rsidP="007033D0">
      <w:pPr>
        <w:tabs>
          <w:tab w:val="left" w:pos="3300"/>
        </w:tabs>
      </w:pPr>
      <w:r w:rsidRPr="007033D0">
        <w:t xml:space="preserve">Now that you know the types of Savings Plans, let’s go over how to </w:t>
      </w:r>
      <w:proofErr w:type="gramStart"/>
      <w:r w:rsidRPr="007033D0">
        <w:t>actually purchase</w:t>
      </w:r>
      <w:proofErr w:type="gramEnd"/>
      <w:r w:rsidRPr="007033D0">
        <w:t xml:space="preserve"> a Savings Plan:</w:t>
      </w:r>
    </w:p>
    <w:p w14:paraId="613762EA" w14:textId="77777777" w:rsidR="007033D0" w:rsidRPr="007033D0" w:rsidRDefault="00000000" w:rsidP="007033D0">
      <w:pPr>
        <w:tabs>
          <w:tab w:val="left" w:pos="3300"/>
        </w:tabs>
      </w:pPr>
      <w:r>
        <w:pict w14:anchorId="1A77ECD8">
          <v:rect id="_x0000_i1181" style="width:0;height:1.5pt" o:hralign="center" o:hrstd="t" o:hr="t" fillcolor="#a0a0a0" stroked="f"/>
        </w:pict>
      </w:r>
    </w:p>
    <w:p w14:paraId="24DA8D8A" w14:textId="77777777" w:rsidR="007033D0" w:rsidRPr="007033D0" w:rsidRDefault="007033D0" w:rsidP="007033D0">
      <w:pPr>
        <w:tabs>
          <w:tab w:val="left" w:pos="3300"/>
        </w:tabs>
        <w:rPr>
          <w:b/>
          <w:bCs/>
        </w:rPr>
      </w:pPr>
      <w:r w:rsidRPr="007033D0">
        <w:rPr>
          <w:b/>
          <w:bCs/>
        </w:rPr>
        <w:t>Step-by-Step Guide to Purchasing a Savings Plan</w:t>
      </w:r>
    </w:p>
    <w:p w14:paraId="6F74BB80" w14:textId="77777777" w:rsidR="007033D0" w:rsidRPr="007033D0" w:rsidRDefault="007033D0" w:rsidP="007033D0">
      <w:pPr>
        <w:numPr>
          <w:ilvl w:val="0"/>
          <w:numId w:val="445"/>
        </w:numPr>
        <w:tabs>
          <w:tab w:val="left" w:pos="3300"/>
        </w:tabs>
      </w:pPr>
      <w:r w:rsidRPr="007033D0">
        <w:rPr>
          <w:b/>
          <w:bCs/>
        </w:rPr>
        <w:t>Open the AWS Cost Explorer Console</w:t>
      </w:r>
      <w:r w:rsidRPr="007033D0">
        <w:t>:</w:t>
      </w:r>
    </w:p>
    <w:p w14:paraId="6C4A0B91" w14:textId="77777777" w:rsidR="007033D0" w:rsidRPr="007033D0" w:rsidRDefault="007033D0" w:rsidP="007033D0">
      <w:pPr>
        <w:numPr>
          <w:ilvl w:val="1"/>
          <w:numId w:val="445"/>
        </w:numPr>
        <w:tabs>
          <w:tab w:val="left" w:pos="3300"/>
        </w:tabs>
      </w:pPr>
      <w:r w:rsidRPr="007033D0">
        <w:t xml:space="preserve">Go to </w:t>
      </w:r>
      <w:r w:rsidRPr="007033D0">
        <w:rPr>
          <w:b/>
          <w:bCs/>
        </w:rPr>
        <w:t>AWS Cost Explorer</w:t>
      </w:r>
      <w:r w:rsidRPr="007033D0">
        <w:t xml:space="preserve">, where AWS helps you </w:t>
      </w:r>
      <w:proofErr w:type="spellStart"/>
      <w:r w:rsidRPr="007033D0">
        <w:t>analyze</w:t>
      </w:r>
      <w:proofErr w:type="spellEnd"/>
      <w:r w:rsidRPr="007033D0">
        <w:t xml:space="preserve"> your spending.</w:t>
      </w:r>
    </w:p>
    <w:p w14:paraId="6FAAB36F" w14:textId="77777777" w:rsidR="007033D0" w:rsidRPr="007033D0" w:rsidRDefault="007033D0" w:rsidP="007033D0">
      <w:pPr>
        <w:numPr>
          <w:ilvl w:val="0"/>
          <w:numId w:val="445"/>
        </w:numPr>
        <w:tabs>
          <w:tab w:val="left" w:pos="3300"/>
        </w:tabs>
      </w:pPr>
      <w:r w:rsidRPr="007033D0">
        <w:rPr>
          <w:b/>
          <w:bCs/>
        </w:rPr>
        <w:t>View Savings Plan Recommendations</w:t>
      </w:r>
      <w:r w:rsidRPr="007033D0">
        <w:t>:</w:t>
      </w:r>
    </w:p>
    <w:p w14:paraId="02B2899C" w14:textId="77777777" w:rsidR="007033D0" w:rsidRPr="007033D0" w:rsidRDefault="007033D0" w:rsidP="007033D0">
      <w:pPr>
        <w:numPr>
          <w:ilvl w:val="1"/>
          <w:numId w:val="445"/>
        </w:numPr>
        <w:tabs>
          <w:tab w:val="left" w:pos="3300"/>
        </w:tabs>
      </w:pPr>
      <w:r w:rsidRPr="007033D0">
        <w:t xml:space="preserve">AWS will suggest what type of Savings Plan might work best for your infrastructure. It will </w:t>
      </w:r>
      <w:proofErr w:type="spellStart"/>
      <w:r w:rsidRPr="007033D0">
        <w:t>analyze</w:t>
      </w:r>
      <w:proofErr w:type="spellEnd"/>
      <w:r w:rsidRPr="007033D0">
        <w:t xml:space="preserve"> your </w:t>
      </w:r>
      <w:r w:rsidRPr="007033D0">
        <w:rPr>
          <w:b/>
          <w:bCs/>
        </w:rPr>
        <w:t>current usage</w:t>
      </w:r>
      <w:r w:rsidRPr="007033D0">
        <w:t xml:space="preserve"> and recommend plans that fit your spending patterns.</w:t>
      </w:r>
    </w:p>
    <w:p w14:paraId="1655E8E3" w14:textId="77777777" w:rsidR="007033D0" w:rsidRPr="007033D0" w:rsidRDefault="007033D0" w:rsidP="007033D0">
      <w:pPr>
        <w:numPr>
          <w:ilvl w:val="0"/>
          <w:numId w:val="445"/>
        </w:numPr>
        <w:tabs>
          <w:tab w:val="left" w:pos="3300"/>
        </w:tabs>
      </w:pPr>
      <w:r w:rsidRPr="007033D0">
        <w:rPr>
          <w:b/>
          <w:bCs/>
        </w:rPr>
        <w:t>Estimate the Savings</w:t>
      </w:r>
      <w:r w:rsidRPr="007033D0">
        <w:t>:</w:t>
      </w:r>
    </w:p>
    <w:p w14:paraId="78D3FD51" w14:textId="77777777" w:rsidR="007033D0" w:rsidRPr="007033D0" w:rsidRDefault="007033D0" w:rsidP="007033D0">
      <w:pPr>
        <w:numPr>
          <w:ilvl w:val="1"/>
          <w:numId w:val="445"/>
        </w:numPr>
        <w:tabs>
          <w:tab w:val="left" w:pos="3300"/>
        </w:tabs>
      </w:pPr>
      <w:r w:rsidRPr="007033D0">
        <w:t xml:space="preserve">AWS provides a UI where you can estimate the savings you will get with a Savings Plan. You can modify things like: </w:t>
      </w:r>
    </w:p>
    <w:p w14:paraId="77AA0DC0" w14:textId="77777777" w:rsidR="007033D0" w:rsidRPr="007033D0" w:rsidRDefault="007033D0" w:rsidP="007033D0">
      <w:pPr>
        <w:numPr>
          <w:ilvl w:val="2"/>
          <w:numId w:val="445"/>
        </w:numPr>
        <w:tabs>
          <w:tab w:val="left" w:pos="3300"/>
        </w:tabs>
      </w:pPr>
      <w:r w:rsidRPr="007033D0">
        <w:t xml:space="preserve">The </w:t>
      </w:r>
      <w:r w:rsidRPr="007033D0">
        <w:rPr>
          <w:b/>
          <w:bCs/>
        </w:rPr>
        <w:t>region</w:t>
      </w:r>
      <w:r w:rsidRPr="007033D0">
        <w:t xml:space="preserve"> you want to use the Savings Plan in.</w:t>
      </w:r>
    </w:p>
    <w:p w14:paraId="51DE6C5F" w14:textId="77777777" w:rsidR="007033D0" w:rsidRPr="007033D0" w:rsidRDefault="007033D0" w:rsidP="007033D0">
      <w:pPr>
        <w:numPr>
          <w:ilvl w:val="2"/>
          <w:numId w:val="445"/>
        </w:numPr>
        <w:tabs>
          <w:tab w:val="left" w:pos="3300"/>
        </w:tabs>
      </w:pPr>
      <w:r w:rsidRPr="007033D0">
        <w:t xml:space="preserve">The </w:t>
      </w:r>
      <w:r w:rsidRPr="007033D0">
        <w:rPr>
          <w:b/>
          <w:bCs/>
        </w:rPr>
        <w:t>compute options</w:t>
      </w:r>
      <w:r w:rsidRPr="007033D0">
        <w:t xml:space="preserve"> (EC2, </w:t>
      </w:r>
      <w:proofErr w:type="spellStart"/>
      <w:r w:rsidRPr="007033D0">
        <w:t>Fargate</w:t>
      </w:r>
      <w:proofErr w:type="spellEnd"/>
      <w:r w:rsidRPr="007033D0">
        <w:t>, Lambda, etc.).</w:t>
      </w:r>
    </w:p>
    <w:p w14:paraId="5CF04875" w14:textId="77777777" w:rsidR="007033D0" w:rsidRPr="007033D0" w:rsidRDefault="007033D0" w:rsidP="007033D0">
      <w:pPr>
        <w:numPr>
          <w:ilvl w:val="2"/>
          <w:numId w:val="445"/>
        </w:numPr>
        <w:tabs>
          <w:tab w:val="left" w:pos="3300"/>
        </w:tabs>
      </w:pPr>
      <w:r w:rsidRPr="007033D0">
        <w:t xml:space="preserve">The </w:t>
      </w:r>
      <w:r w:rsidRPr="007033D0">
        <w:rPr>
          <w:b/>
          <w:bCs/>
        </w:rPr>
        <w:t>term length</w:t>
      </w:r>
      <w:r w:rsidRPr="007033D0">
        <w:t>: One year or three years.</w:t>
      </w:r>
    </w:p>
    <w:p w14:paraId="0918A971" w14:textId="77777777" w:rsidR="007033D0" w:rsidRPr="007033D0" w:rsidRDefault="007033D0" w:rsidP="007033D0">
      <w:pPr>
        <w:numPr>
          <w:ilvl w:val="2"/>
          <w:numId w:val="445"/>
        </w:numPr>
        <w:tabs>
          <w:tab w:val="left" w:pos="3300"/>
        </w:tabs>
      </w:pPr>
      <w:r w:rsidRPr="007033D0">
        <w:t xml:space="preserve">The </w:t>
      </w:r>
      <w:r w:rsidRPr="007033D0">
        <w:rPr>
          <w:b/>
          <w:bCs/>
        </w:rPr>
        <w:t>payment option</w:t>
      </w:r>
      <w:r w:rsidRPr="007033D0">
        <w:t>: Upfront, partial upfront, or no upfront.</w:t>
      </w:r>
    </w:p>
    <w:p w14:paraId="12290DF9" w14:textId="77777777" w:rsidR="007033D0" w:rsidRPr="007033D0" w:rsidRDefault="007033D0" w:rsidP="007033D0">
      <w:pPr>
        <w:numPr>
          <w:ilvl w:val="0"/>
          <w:numId w:val="445"/>
        </w:numPr>
        <w:tabs>
          <w:tab w:val="left" w:pos="3300"/>
        </w:tabs>
      </w:pPr>
      <w:r w:rsidRPr="007033D0">
        <w:rPr>
          <w:b/>
          <w:bCs/>
        </w:rPr>
        <w:t>Choose the Type of Savings Plan</w:t>
      </w:r>
      <w:r w:rsidRPr="007033D0">
        <w:t>:</w:t>
      </w:r>
    </w:p>
    <w:p w14:paraId="4C09CC98" w14:textId="77777777" w:rsidR="007033D0" w:rsidRPr="007033D0" w:rsidRDefault="007033D0" w:rsidP="007033D0">
      <w:pPr>
        <w:numPr>
          <w:ilvl w:val="1"/>
          <w:numId w:val="445"/>
        </w:numPr>
        <w:tabs>
          <w:tab w:val="left" w:pos="3300"/>
        </w:tabs>
      </w:pPr>
      <w:r w:rsidRPr="007033D0">
        <w:t xml:space="preserve">You can select from the following plans: </w:t>
      </w:r>
    </w:p>
    <w:p w14:paraId="2EFAB378" w14:textId="77777777" w:rsidR="007033D0" w:rsidRPr="007033D0" w:rsidRDefault="007033D0" w:rsidP="007033D0">
      <w:pPr>
        <w:numPr>
          <w:ilvl w:val="2"/>
          <w:numId w:val="445"/>
        </w:numPr>
        <w:tabs>
          <w:tab w:val="left" w:pos="3300"/>
        </w:tabs>
      </w:pPr>
      <w:r w:rsidRPr="007033D0">
        <w:rPr>
          <w:b/>
          <w:bCs/>
        </w:rPr>
        <w:lastRenderedPageBreak/>
        <w:t>EC2 Instance Savings Plan</w:t>
      </w:r>
      <w:r w:rsidRPr="007033D0">
        <w:t xml:space="preserve"> (for EC2 instances).</w:t>
      </w:r>
    </w:p>
    <w:p w14:paraId="62C3CAAC" w14:textId="77777777" w:rsidR="007033D0" w:rsidRPr="007033D0" w:rsidRDefault="007033D0" w:rsidP="007033D0">
      <w:pPr>
        <w:numPr>
          <w:ilvl w:val="2"/>
          <w:numId w:val="445"/>
        </w:numPr>
        <w:tabs>
          <w:tab w:val="left" w:pos="3300"/>
        </w:tabs>
      </w:pPr>
      <w:r w:rsidRPr="007033D0">
        <w:rPr>
          <w:b/>
          <w:bCs/>
        </w:rPr>
        <w:t>Compute Savings Plan</w:t>
      </w:r>
      <w:r w:rsidRPr="007033D0">
        <w:t xml:space="preserve"> (for EC2, Lambda, and </w:t>
      </w:r>
      <w:proofErr w:type="spellStart"/>
      <w:r w:rsidRPr="007033D0">
        <w:t>Fargate</w:t>
      </w:r>
      <w:proofErr w:type="spellEnd"/>
      <w:r w:rsidRPr="007033D0">
        <w:t>).</w:t>
      </w:r>
    </w:p>
    <w:p w14:paraId="0C431EA6" w14:textId="77777777" w:rsidR="007033D0" w:rsidRPr="007033D0" w:rsidRDefault="007033D0" w:rsidP="007033D0">
      <w:pPr>
        <w:numPr>
          <w:ilvl w:val="2"/>
          <w:numId w:val="445"/>
        </w:numPr>
        <w:tabs>
          <w:tab w:val="left" w:pos="3300"/>
        </w:tabs>
      </w:pPr>
      <w:proofErr w:type="spellStart"/>
      <w:r w:rsidRPr="007033D0">
        <w:rPr>
          <w:b/>
          <w:bCs/>
        </w:rPr>
        <w:t>SageMaker</w:t>
      </w:r>
      <w:proofErr w:type="spellEnd"/>
      <w:r w:rsidRPr="007033D0">
        <w:rPr>
          <w:b/>
          <w:bCs/>
        </w:rPr>
        <w:t xml:space="preserve"> Savings Plan</w:t>
      </w:r>
      <w:r w:rsidRPr="007033D0">
        <w:t xml:space="preserve"> (for ML services like </w:t>
      </w:r>
      <w:proofErr w:type="spellStart"/>
      <w:r w:rsidRPr="007033D0">
        <w:t>SageMaker</w:t>
      </w:r>
      <w:proofErr w:type="spellEnd"/>
      <w:r w:rsidRPr="007033D0">
        <w:t>).</w:t>
      </w:r>
    </w:p>
    <w:p w14:paraId="05FB8AF1" w14:textId="77777777" w:rsidR="007033D0" w:rsidRPr="007033D0" w:rsidRDefault="007033D0" w:rsidP="007033D0">
      <w:pPr>
        <w:numPr>
          <w:ilvl w:val="0"/>
          <w:numId w:val="445"/>
        </w:numPr>
        <w:tabs>
          <w:tab w:val="left" w:pos="3300"/>
        </w:tabs>
      </w:pPr>
      <w:r w:rsidRPr="007033D0">
        <w:rPr>
          <w:b/>
          <w:bCs/>
        </w:rPr>
        <w:t>Set Your Commitment</w:t>
      </w:r>
      <w:r w:rsidRPr="007033D0">
        <w:t>:</w:t>
      </w:r>
    </w:p>
    <w:p w14:paraId="1E0E01B7" w14:textId="77777777" w:rsidR="007033D0" w:rsidRPr="007033D0" w:rsidRDefault="007033D0" w:rsidP="007033D0">
      <w:pPr>
        <w:numPr>
          <w:ilvl w:val="1"/>
          <w:numId w:val="445"/>
        </w:numPr>
        <w:tabs>
          <w:tab w:val="left" w:pos="3300"/>
        </w:tabs>
      </w:pPr>
      <w:r w:rsidRPr="007033D0">
        <w:t xml:space="preserve">Decide how much you want to </w:t>
      </w:r>
      <w:r w:rsidRPr="007033D0">
        <w:rPr>
          <w:b/>
          <w:bCs/>
        </w:rPr>
        <w:t>commit to spending per hour</w:t>
      </w:r>
      <w:r w:rsidRPr="007033D0">
        <w:t>. For example, $500/hour for the next one or three years.</w:t>
      </w:r>
    </w:p>
    <w:p w14:paraId="1A648BDF" w14:textId="77777777" w:rsidR="007033D0" w:rsidRPr="007033D0" w:rsidRDefault="007033D0" w:rsidP="007033D0">
      <w:pPr>
        <w:numPr>
          <w:ilvl w:val="0"/>
          <w:numId w:val="445"/>
        </w:numPr>
        <w:tabs>
          <w:tab w:val="left" w:pos="3300"/>
        </w:tabs>
      </w:pPr>
      <w:r w:rsidRPr="007033D0">
        <w:rPr>
          <w:b/>
          <w:bCs/>
        </w:rPr>
        <w:t>Choose Payment Option</w:t>
      </w:r>
      <w:r w:rsidRPr="007033D0">
        <w:t>:</w:t>
      </w:r>
    </w:p>
    <w:p w14:paraId="1E569AF1" w14:textId="77777777" w:rsidR="007033D0" w:rsidRPr="007033D0" w:rsidRDefault="007033D0" w:rsidP="007033D0">
      <w:pPr>
        <w:numPr>
          <w:ilvl w:val="1"/>
          <w:numId w:val="445"/>
        </w:numPr>
        <w:tabs>
          <w:tab w:val="left" w:pos="3300"/>
        </w:tabs>
      </w:pPr>
      <w:r w:rsidRPr="007033D0">
        <w:rPr>
          <w:b/>
          <w:bCs/>
        </w:rPr>
        <w:t>Upfront Payment</w:t>
      </w:r>
      <w:r w:rsidRPr="007033D0">
        <w:t>: Pay the full amount upfront to get the highest discount.</w:t>
      </w:r>
    </w:p>
    <w:p w14:paraId="7B82DA7A" w14:textId="77777777" w:rsidR="007033D0" w:rsidRPr="007033D0" w:rsidRDefault="007033D0" w:rsidP="007033D0">
      <w:pPr>
        <w:numPr>
          <w:ilvl w:val="1"/>
          <w:numId w:val="445"/>
        </w:numPr>
        <w:tabs>
          <w:tab w:val="left" w:pos="3300"/>
        </w:tabs>
      </w:pPr>
      <w:r w:rsidRPr="007033D0">
        <w:rPr>
          <w:b/>
          <w:bCs/>
        </w:rPr>
        <w:t>Partial Upfront Payment</w:t>
      </w:r>
      <w:r w:rsidRPr="007033D0">
        <w:t xml:space="preserve">: Pay a portion upfront and the rest in </w:t>
      </w:r>
      <w:proofErr w:type="spellStart"/>
      <w:r w:rsidRPr="007033D0">
        <w:t>installments</w:t>
      </w:r>
      <w:proofErr w:type="spellEnd"/>
      <w:r w:rsidRPr="007033D0">
        <w:t>.</w:t>
      </w:r>
    </w:p>
    <w:p w14:paraId="66046CBC" w14:textId="77777777" w:rsidR="007033D0" w:rsidRPr="007033D0" w:rsidRDefault="007033D0" w:rsidP="007033D0">
      <w:pPr>
        <w:numPr>
          <w:ilvl w:val="1"/>
          <w:numId w:val="445"/>
        </w:numPr>
        <w:tabs>
          <w:tab w:val="left" w:pos="3300"/>
        </w:tabs>
      </w:pPr>
      <w:r w:rsidRPr="007033D0">
        <w:rPr>
          <w:b/>
          <w:bCs/>
        </w:rPr>
        <w:t>No Upfront Payment</w:t>
      </w:r>
      <w:r w:rsidRPr="007033D0">
        <w:t xml:space="preserve">: Pay in monthly </w:t>
      </w:r>
      <w:proofErr w:type="spellStart"/>
      <w:r w:rsidRPr="007033D0">
        <w:t>installments</w:t>
      </w:r>
      <w:proofErr w:type="spellEnd"/>
      <w:r w:rsidRPr="007033D0">
        <w:t xml:space="preserve"> over the term.</w:t>
      </w:r>
    </w:p>
    <w:p w14:paraId="52CC5039" w14:textId="77777777" w:rsidR="007033D0" w:rsidRPr="007033D0" w:rsidRDefault="007033D0" w:rsidP="007033D0">
      <w:pPr>
        <w:numPr>
          <w:ilvl w:val="0"/>
          <w:numId w:val="445"/>
        </w:numPr>
        <w:tabs>
          <w:tab w:val="left" w:pos="3300"/>
        </w:tabs>
      </w:pPr>
      <w:r w:rsidRPr="007033D0">
        <w:rPr>
          <w:b/>
          <w:bCs/>
        </w:rPr>
        <w:t>Review Your Savings Plan</w:t>
      </w:r>
      <w:r w:rsidRPr="007033D0">
        <w:t>:</w:t>
      </w:r>
    </w:p>
    <w:p w14:paraId="032E7214" w14:textId="77777777" w:rsidR="007033D0" w:rsidRPr="007033D0" w:rsidRDefault="007033D0" w:rsidP="007033D0">
      <w:pPr>
        <w:numPr>
          <w:ilvl w:val="1"/>
          <w:numId w:val="445"/>
        </w:numPr>
        <w:tabs>
          <w:tab w:val="left" w:pos="3300"/>
        </w:tabs>
      </w:pPr>
      <w:r w:rsidRPr="007033D0">
        <w:t xml:space="preserve">AWS will show you the </w:t>
      </w:r>
      <w:r w:rsidRPr="007033D0">
        <w:rPr>
          <w:b/>
          <w:bCs/>
        </w:rPr>
        <w:t>total cost</w:t>
      </w:r>
      <w:r w:rsidRPr="007033D0">
        <w:t xml:space="preserve"> of your plan and the </w:t>
      </w:r>
      <w:r w:rsidRPr="007033D0">
        <w:rPr>
          <w:b/>
          <w:bCs/>
        </w:rPr>
        <w:t>expected savings</w:t>
      </w:r>
      <w:r w:rsidRPr="007033D0">
        <w:t>. You’ll be able to see the breakdown of upfront costs, monthly payments, and total cost over the term.</w:t>
      </w:r>
    </w:p>
    <w:p w14:paraId="27DB14CD" w14:textId="77777777" w:rsidR="007033D0" w:rsidRPr="007033D0" w:rsidRDefault="007033D0" w:rsidP="007033D0">
      <w:pPr>
        <w:numPr>
          <w:ilvl w:val="0"/>
          <w:numId w:val="445"/>
        </w:numPr>
        <w:tabs>
          <w:tab w:val="left" w:pos="3300"/>
        </w:tabs>
      </w:pPr>
      <w:r w:rsidRPr="007033D0">
        <w:rPr>
          <w:b/>
          <w:bCs/>
        </w:rPr>
        <w:t>Add to Cart and Purchase</w:t>
      </w:r>
      <w:r w:rsidRPr="007033D0">
        <w:t>:</w:t>
      </w:r>
    </w:p>
    <w:p w14:paraId="1AB9C469" w14:textId="77777777" w:rsidR="007033D0" w:rsidRPr="007033D0" w:rsidRDefault="007033D0" w:rsidP="007033D0">
      <w:pPr>
        <w:numPr>
          <w:ilvl w:val="1"/>
          <w:numId w:val="445"/>
        </w:numPr>
        <w:tabs>
          <w:tab w:val="left" w:pos="3300"/>
        </w:tabs>
      </w:pPr>
      <w:r w:rsidRPr="007033D0">
        <w:t>Once you're satisfied with your selections, add the Savings Plan to your cart and proceed with the purchase.</w:t>
      </w:r>
    </w:p>
    <w:p w14:paraId="63B0A2A5" w14:textId="77777777" w:rsidR="007033D0" w:rsidRPr="007033D0" w:rsidRDefault="00000000" w:rsidP="007033D0">
      <w:pPr>
        <w:tabs>
          <w:tab w:val="left" w:pos="3300"/>
        </w:tabs>
      </w:pPr>
      <w:r>
        <w:pict w14:anchorId="05C5E986">
          <v:rect id="_x0000_i1182" style="width:0;height:1.5pt" o:hralign="center" o:hrstd="t" o:hr="t" fillcolor="#a0a0a0" stroked="f"/>
        </w:pict>
      </w:r>
    </w:p>
    <w:p w14:paraId="0A5C7E1E" w14:textId="77777777" w:rsidR="007033D0" w:rsidRPr="007033D0" w:rsidRDefault="007033D0" w:rsidP="007033D0">
      <w:pPr>
        <w:tabs>
          <w:tab w:val="left" w:pos="3300"/>
        </w:tabs>
        <w:rPr>
          <w:b/>
          <w:bCs/>
        </w:rPr>
      </w:pPr>
      <w:r w:rsidRPr="007033D0">
        <w:rPr>
          <w:b/>
          <w:bCs/>
        </w:rPr>
        <w:t>How AWS Cost Explorer Helps with Savings Plans</w:t>
      </w:r>
    </w:p>
    <w:p w14:paraId="195F0723" w14:textId="77777777" w:rsidR="007033D0" w:rsidRPr="007033D0" w:rsidRDefault="007033D0" w:rsidP="007033D0">
      <w:pPr>
        <w:numPr>
          <w:ilvl w:val="0"/>
          <w:numId w:val="446"/>
        </w:numPr>
        <w:tabs>
          <w:tab w:val="left" w:pos="3300"/>
        </w:tabs>
      </w:pPr>
      <w:r w:rsidRPr="007033D0">
        <w:rPr>
          <w:b/>
          <w:bCs/>
        </w:rPr>
        <w:t>Cost Explorer</w:t>
      </w:r>
      <w:r w:rsidRPr="007033D0">
        <w:t xml:space="preserve"> provides a detailed analysis of your current AWS usage.</w:t>
      </w:r>
    </w:p>
    <w:p w14:paraId="6DA19311" w14:textId="77777777" w:rsidR="007033D0" w:rsidRPr="007033D0" w:rsidRDefault="007033D0" w:rsidP="007033D0">
      <w:pPr>
        <w:numPr>
          <w:ilvl w:val="0"/>
          <w:numId w:val="446"/>
        </w:numPr>
        <w:tabs>
          <w:tab w:val="left" w:pos="3300"/>
        </w:tabs>
      </w:pPr>
      <w:r w:rsidRPr="007033D0">
        <w:t xml:space="preserve">It can help you </w:t>
      </w:r>
      <w:r w:rsidRPr="007033D0">
        <w:rPr>
          <w:b/>
          <w:bCs/>
        </w:rPr>
        <w:t>project future costs</w:t>
      </w:r>
      <w:r w:rsidRPr="007033D0">
        <w:t xml:space="preserve"> and recommend how much you should commit to.</w:t>
      </w:r>
    </w:p>
    <w:p w14:paraId="6A93ECB5" w14:textId="77777777" w:rsidR="007033D0" w:rsidRPr="007033D0" w:rsidRDefault="007033D0" w:rsidP="007033D0">
      <w:pPr>
        <w:numPr>
          <w:ilvl w:val="0"/>
          <w:numId w:val="446"/>
        </w:numPr>
        <w:tabs>
          <w:tab w:val="left" w:pos="3300"/>
        </w:tabs>
      </w:pPr>
      <w:r w:rsidRPr="007033D0">
        <w:t xml:space="preserve">The </w:t>
      </w:r>
      <w:r w:rsidRPr="007033D0">
        <w:rPr>
          <w:b/>
          <w:bCs/>
        </w:rPr>
        <w:t>Savings Plan dashboard</w:t>
      </w:r>
      <w:r w:rsidRPr="007033D0">
        <w:t xml:space="preserve"> in AWS Cost Explorer allows you to: </w:t>
      </w:r>
    </w:p>
    <w:p w14:paraId="47ECCD92" w14:textId="77777777" w:rsidR="007033D0" w:rsidRPr="007033D0" w:rsidRDefault="007033D0" w:rsidP="007033D0">
      <w:pPr>
        <w:numPr>
          <w:ilvl w:val="1"/>
          <w:numId w:val="446"/>
        </w:numPr>
        <w:tabs>
          <w:tab w:val="left" w:pos="3300"/>
        </w:tabs>
      </w:pPr>
      <w:r w:rsidRPr="007033D0">
        <w:t xml:space="preserve">View the details of your </w:t>
      </w:r>
      <w:r w:rsidRPr="007033D0">
        <w:rPr>
          <w:b/>
          <w:bCs/>
        </w:rPr>
        <w:t>current plan</w:t>
      </w:r>
      <w:r w:rsidRPr="007033D0">
        <w:t>.</w:t>
      </w:r>
    </w:p>
    <w:p w14:paraId="62973081" w14:textId="77777777" w:rsidR="007033D0" w:rsidRPr="007033D0" w:rsidRDefault="007033D0" w:rsidP="007033D0">
      <w:pPr>
        <w:numPr>
          <w:ilvl w:val="1"/>
          <w:numId w:val="446"/>
        </w:numPr>
        <w:tabs>
          <w:tab w:val="left" w:pos="3300"/>
        </w:tabs>
      </w:pPr>
      <w:r w:rsidRPr="007033D0">
        <w:rPr>
          <w:b/>
          <w:bCs/>
        </w:rPr>
        <w:t>Track savings</w:t>
      </w:r>
      <w:r w:rsidRPr="007033D0">
        <w:t xml:space="preserve"> and see the actual discount you’re getting.</w:t>
      </w:r>
    </w:p>
    <w:p w14:paraId="5D2CB63A" w14:textId="77777777" w:rsidR="007033D0" w:rsidRPr="007033D0" w:rsidRDefault="007033D0" w:rsidP="007033D0">
      <w:pPr>
        <w:numPr>
          <w:ilvl w:val="1"/>
          <w:numId w:val="446"/>
        </w:numPr>
        <w:tabs>
          <w:tab w:val="left" w:pos="3300"/>
        </w:tabs>
      </w:pPr>
      <w:r w:rsidRPr="007033D0">
        <w:rPr>
          <w:b/>
          <w:bCs/>
        </w:rPr>
        <w:t>Adjust your plans</w:t>
      </w:r>
      <w:r w:rsidRPr="007033D0">
        <w:t xml:space="preserve"> as your usage changes over time.</w:t>
      </w:r>
    </w:p>
    <w:p w14:paraId="1757C875" w14:textId="77777777" w:rsidR="007033D0" w:rsidRPr="007033D0" w:rsidRDefault="00000000" w:rsidP="007033D0">
      <w:pPr>
        <w:tabs>
          <w:tab w:val="left" w:pos="3300"/>
        </w:tabs>
      </w:pPr>
      <w:r>
        <w:pict w14:anchorId="149C5EFF">
          <v:rect id="_x0000_i1183" style="width:0;height:1.5pt" o:hralign="center" o:hrstd="t" o:hr="t" fillcolor="#a0a0a0" stroked="f"/>
        </w:pict>
      </w:r>
    </w:p>
    <w:p w14:paraId="1DB1EDDF" w14:textId="77777777" w:rsidR="007033D0" w:rsidRPr="007033D0" w:rsidRDefault="007033D0" w:rsidP="007033D0">
      <w:pPr>
        <w:tabs>
          <w:tab w:val="left" w:pos="3300"/>
        </w:tabs>
        <w:rPr>
          <w:b/>
          <w:bCs/>
        </w:rPr>
      </w:pPr>
      <w:r w:rsidRPr="007033D0">
        <w:rPr>
          <w:b/>
          <w:bCs/>
        </w:rPr>
        <w:t>Summary</w:t>
      </w:r>
    </w:p>
    <w:p w14:paraId="4DFF54C9" w14:textId="77777777" w:rsidR="007033D0" w:rsidRPr="007033D0" w:rsidRDefault="007033D0" w:rsidP="007033D0">
      <w:pPr>
        <w:numPr>
          <w:ilvl w:val="0"/>
          <w:numId w:val="447"/>
        </w:numPr>
        <w:tabs>
          <w:tab w:val="left" w:pos="3300"/>
        </w:tabs>
      </w:pPr>
      <w:r w:rsidRPr="007033D0">
        <w:rPr>
          <w:b/>
          <w:bCs/>
        </w:rPr>
        <w:lastRenderedPageBreak/>
        <w:t>Savings Plans</w:t>
      </w:r>
      <w:r w:rsidRPr="007033D0">
        <w:t xml:space="preserve"> are a way to save money on AWS by committing to a specific </w:t>
      </w:r>
      <w:r w:rsidRPr="007033D0">
        <w:rPr>
          <w:b/>
          <w:bCs/>
        </w:rPr>
        <w:t>spending amount</w:t>
      </w:r>
      <w:r w:rsidRPr="007033D0">
        <w:t xml:space="preserve"> per hour for one to three years, and you get a discount on your usage.</w:t>
      </w:r>
    </w:p>
    <w:p w14:paraId="57647584" w14:textId="77777777" w:rsidR="007033D0" w:rsidRPr="007033D0" w:rsidRDefault="007033D0" w:rsidP="007033D0">
      <w:pPr>
        <w:numPr>
          <w:ilvl w:val="0"/>
          <w:numId w:val="447"/>
        </w:numPr>
        <w:tabs>
          <w:tab w:val="left" w:pos="3300"/>
        </w:tabs>
      </w:pPr>
      <w:r w:rsidRPr="007033D0">
        <w:t xml:space="preserve">There are </w:t>
      </w:r>
      <w:r w:rsidRPr="007033D0">
        <w:rPr>
          <w:b/>
          <w:bCs/>
        </w:rPr>
        <w:t>two types of Savings Plans</w:t>
      </w:r>
      <w:r w:rsidRPr="007033D0">
        <w:t xml:space="preserve">: </w:t>
      </w:r>
    </w:p>
    <w:p w14:paraId="43FD2245" w14:textId="77777777" w:rsidR="007033D0" w:rsidRPr="007033D0" w:rsidRDefault="007033D0" w:rsidP="007033D0">
      <w:pPr>
        <w:numPr>
          <w:ilvl w:val="1"/>
          <w:numId w:val="447"/>
        </w:numPr>
        <w:tabs>
          <w:tab w:val="left" w:pos="3300"/>
        </w:tabs>
      </w:pPr>
      <w:r w:rsidRPr="007033D0">
        <w:rPr>
          <w:b/>
          <w:bCs/>
        </w:rPr>
        <w:t>EC2 Instance Savings Plan</w:t>
      </w:r>
      <w:r w:rsidRPr="007033D0">
        <w:t>: Specific to EC2 instance families.</w:t>
      </w:r>
    </w:p>
    <w:p w14:paraId="61187852" w14:textId="77777777" w:rsidR="007033D0" w:rsidRPr="007033D0" w:rsidRDefault="007033D0" w:rsidP="007033D0">
      <w:pPr>
        <w:numPr>
          <w:ilvl w:val="1"/>
          <w:numId w:val="447"/>
        </w:numPr>
        <w:tabs>
          <w:tab w:val="left" w:pos="3300"/>
        </w:tabs>
      </w:pPr>
      <w:r w:rsidRPr="007033D0">
        <w:rPr>
          <w:b/>
          <w:bCs/>
        </w:rPr>
        <w:t>Compute Savings Plan</w:t>
      </w:r>
      <w:r w:rsidRPr="007033D0">
        <w:t xml:space="preserve">: Applies to EC2, Lambda, and </w:t>
      </w:r>
      <w:proofErr w:type="spellStart"/>
      <w:r w:rsidRPr="007033D0">
        <w:t>Fargate</w:t>
      </w:r>
      <w:proofErr w:type="spellEnd"/>
      <w:r w:rsidRPr="007033D0">
        <w:t xml:space="preserve"> instances, offering greater flexibility.</w:t>
      </w:r>
    </w:p>
    <w:p w14:paraId="02CCD808" w14:textId="77777777" w:rsidR="007033D0" w:rsidRPr="007033D0" w:rsidRDefault="007033D0" w:rsidP="007033D0">
      <w:pPr>
        <w:numPr>
          <w:ilvl w:val="1"/>
          <w:numId w:val="447"/>
        </w:numPr>
        <w:tabs>
          <w:tab w:val="left" w:pos="3300"/>
        </w:tabs>
      </w:pPr>
      <w:r w:rsidRPr="007033D0">
        <w:rPr>
          <w:b/>
          <w:bCs/>
        </w:rPr>
        <w:t>Machine Learning Savings Plan</w:t>
      </w:r>
      <w:r w:rsidRPr="007033D0">
        <w:t xml:space="preserve">: For </w:t>
      </w:r>
      <w:proofErr w:type="spellStart"/>
      <w:r w:rsidRPr="007033D0">
        <w:t>SageMaker</w:t>
      </w:r>
      <w:proofErr w:type="spellEnd"/>
      <w:r w:rsidRPr="007033D0">
        <w:t>.</w:t>
      </w:r>
    </w:p>
    <w:p w14:paraId="07885026" w14:textId="77777777" w:rsidR="007033D0" w:rsidRPr="007033D0" w:rsidRDefault="007033D0" w:rsidP="007033D0">
      <w:pPr>
        <w:numPr>
          <w:ilvl w:val="0"/>
          <w:numId w:val="447"/>
        </w:numPr>
        <w:tabs>
          <w:tab w:val="left" w:pos="3300"/>
        </w:tabs>
      </w:pPr>
      <w:r w:rsidRPr="007033D0">
        <w:rPr>
          <w:b/>
          <w:bCs/>
        </w:rPr>
        <w:t>How it works</w:t>
      </w:r>
      <w:r w:rsidRPr="007033D0">
        <w:t>: You commit to a certain amount per hour, and AWS gives you a discount based on that commitment.</w:t>
      </w:r>
    </w:p>
    <w:p w14:paraId="13777FDA" w14:textId="77777777" w:rsidR="007033D0" w:rsidRPr="007033D0" w:rsidRDefault="007033D0" w:rsidP="007033D0">
      <w:pPr>
        <w:numPr>
          <w:ilvl w:val="0"/>
          <w:numId w:val="447"/>
        </w:numPr>
        <w:tabs>
          <w:tab w:val="left" w:pos="3300"/>
        </w:tabs>
      </w:pPr>
      <w:r w:rsidRPr="007033D0">
        <w:t xml:space="preserve">You can purchase a plan directly from the </w:t>
      </w:r>
      <w:r w:rsidRPr="007033D0">
        <w:rPr>
          <w:b/>
          <w:bCs/>
        </w:rPr>
        <w:t>AWS Cost Explorer Console</w:t>
      </w:r>
      <w:r w:rsidRPr="007033D0">
        <w:t>, where you can view recommendations, estimate costs, and choose payment options.</w:t>
      </w:r>
    </w:p>
    <w:p w14:paraId="6A708196" w14:textId="77777777" w:rsidR="007033D0" w:rsidRPr="007033D0" w:rsidRDefault="00000000" w:rsidP="007033D0">
      <w:pPr>
        <w:tabs>
          <w:tab w:val="left" w:pos="3300"/>
        </w:tabs>
      </w:pPr>
      <w:r>
        <w:pict w14:anchorId="4DF521A5">
          <v:rect id="_x0000_i1184" style="width:0;height:1.5pt" o:hralign="center" o:hrstd="t" o:hr="t" fillcolor="#a0a0a0" stroked="f"/>
        </w:pict>
      </w:r>
    </w:p>
    <w:p w14:paraId="7928394F" w14:textId="77777777" w:rsidR="007033D0" w:rsidRPr="007033D0" w:rsidRDefault="007033D0" w:rsidP="007033D0">
      <w:pPr>
        <w:tabs>
          <w:tab w:val="left" w:pos="3300"/>
        </w:tabs>
        <w:rPr>
          <w:b/>
          <w:bCs/>
        </w:rPr>
      </w:pPr>
      <w:r w:rsidRPr="007033D0">
        <w:rPr>
          <w:b/>
          <w:bCs/>
        </w:rPr>
        <w:t>When to Use Savings Plans?</w:t>
      </w:r>
    </w:p>
    <w:p w14:paraId="172B7DBE" w14:textId="77777777" w:rsidR="007033D0" w:rsidRPr="007033D0" w:rsidRDefault="007033D0" w:rsidP="007033D0">
      <w:pPr>
        <w:numPr>
          <w:ilvl w:val="0"/>
          <w:numId w:val="448"/>
        </w:numPr>
        <w:tabs>
          <w:tab w:val="left" w:pos="3300"/>
        </w:tabs>
      </w:pPr>
      <w:r w:rsidRPr="007033D0">
        <w:t xml:space="preserve">If you have </w:t>
      </w:r>
      <w:r w:rsidRPr="007033D0">
        <w:rPr>
          <w:b/>
          <w:bCs/>
        </w:rPr>
        <w:t>consistent usage</w:t>
      </w:r>
      <w:r w:rsidRPr="007033D0">
        <w:t xml:space="preserve"> of EC2, Lambda, </w:t>
      </w:r>
      <w:proofErr w:type="spellStart"/>
      <w:r w:rsidRPr="007033D0">
        <w:t>Fargate</w:t>
      </w:r>
      <w:proofErr w:type="spellEnd"/>
      <w:r w:rsidRPr="007033D0">
        <w:t xml:space="preserve">, or </w:t>
      </w:r>
      <w:proofErr w:type="spellStart"/>
      <w:r w:rsidRPr="007033D0">
        <w:t>SageMaker</w:t>
      </w:r>
      <w:proofErr w:type="spellEnd"/>
      <w:r w:rsidRPr="007033D0">
        <w:t xml:space="preserve"> over time, Savings Plans are a </w:t>
      </w:r>
      <w:r w:rsidRPr="007033D0">
        <w:rPr>
          <w:b/>
          <w:bCs/>
        </w:rPr>
        <w:t>great way</w:t>
      </w:r>
      <w:r w:rsidRPr="007033D0">
        <w:t xml:space="preserve"> to save money on your AWS bill.</w:t>
      </w:r>
    </w:p>
    <w:p w14:paraId="7A83A72E" w14:textId="77777777" w:rsidR="007033D0" w:rsidRPr="007033D0" w:rsidRDefault="007033D0" w:rsidP="007033D0">
      <w:pPr>
        <w:numPr>
          <w:ilvl w:val="0"/>
          <w:numId w:val="448"/>
        </w:numPr>
        <w:tabs>
          <w:tab w:val="left" w:pos="3300"/>
        </w:tabs>
      </w:pPr>
      <w:r w:rsidRPr="007033D0">
        <w:t>You should use Savings Plans when you have predictable workloads that you know will continue for at least one year.</w:t>
      </w:r>
    </w:p>
    <w:p w14:paraId="27B182A7" w14:textId="77777777" w:rsidR="007033D0" w:rsidRPr="007033D0" w:rsidRDefault="007033D0" w:rsidP="007033D0">
      <w:pPr>
        <w:numPr>
          <w:ilvl w:val="0"/>
          <w:numId w:val="448"/>
        </w:numPr>
        <w:tabs>
          <w:tab w:val="left" w:pos="3300"/>
        </w:tabs>
      </w:pPr>
      <w:r w:rsidRPr="007033D0">
        <w:t>The more you commit to spending upfront, the greater the discount.</w:t>
      </w:r>
    </w:p>
    <w:p w14:paraId="5FEE0CB8" w14:textId="77777777" w:rsidR="007033D0" w:rsidRPr="007033D0" w:rsidRDefault="00000000" w:rsidP="007033D0">
      <w:pPr>
        <w:tabs>
          <w:tab w:val="left" w:pos="3300"/>
        </w:tabs>
      </w:pPr>
      <w:r>
        <w:pict w14:anchorId="50189BF2">
          <v:rect id="_x0000_i1185" style="width:0;height:1.5pt" o:hralign="center" o:hrstd="t" o:hr="t" fillcolor="#a0a0a0" stroked="f"/>
        </w:pict>
      </w:r>
    </w:p>
    <w:p w14:paraId="5474B4B7" w14:textId="2A0FF40D" w:rsidR="007033D0" w:rsidRDefault="007033D0" w:rsidP="00404A46">
      <w:pPr>
        <w:tabs>
          <w:tab w:val="left" w:pos="3300"/>
        </w:tabs>
      </w:pPr>
      <w:r>
        <w:rPr>
          <w:noProof/>
        </w:rPr>
        <mc:AlternateContent>
          <mc:Choice Requires="wps">
            <w:drawing>
              <wp:anchor distT="0" distB="0" distL="114300" distR="114300" simplePos="0" relativeHeight="251758592" behindDoc="0" locked="0" layoutInCell="1" allowOverlap="1" wp14:anchorId="41127044" wp14:editId="1D7DC0B8">
                <wp:simplePos x="0" y="0"/>
                <wp:positionH relativeFrom="column">
                  <wp:posOffset>-914400</wp:posOffset>
                </wp:positionH>
                <wp:positionV relativeFrom="paragraph">
                  <wp:posOffset>224790</wp:posOffset>
                </wp:positionV>
                <wp:extent cx="7581900" cy="38100"/>
                <wp:effectExtent l="19050" t="19050" r="19050" b="19050"/>
                <wp:wrapNone/>
                <wp:docPr id="1602182416" name="Straight Connector 8"/>
                <wp:cNvGraphicFramePr/>
                <a:graphic xmlns:a="http://schemas.openxmlformats.org/drawingml/2006/main">
                  <a:graphicData uri="http://schemas.microsoft.com/office/word/2010/wordprocessingShape">
                    <wps:wsp>
                      <wps:cNvCnPr/>
                      <wps:spPr>
                        <a:xfrm flipV="1">
                          <a:off x="0" y="0"/>
                          <a:ext cx="7581900" cy="38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90D7B" id="Straight Connector 8"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1in,17.7pt" to="52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" strokecolor="#156082 [3204]" strokeweight="2.25pt">
                <v:stroke joinstyle="miter"/>
              </v:line>
            </w:pict>
          </mc:Fallback>
        </mc:AlternateContent>
      </w:r>
    </w:p>
    <w:p w14:paraId="4ED169C9" w14:textId="6B135180" w:rsidR="007033D0" w:rsidRDefault="007033D0" w:rsidP="007033D0">
      <w:pPr>
        <w:rPr>
          <w:b/>
          <w:bCs/>
          <w:sz w:val="40"/>
          <w:szCs w:val="40"/>
        </w:rPr>
      </w:pPr>
      <w:r w:rsidRPr="007033D0">
        <w:rPr>
          <w:b/>
          <w:bCs/>
          <w:sz w:val="40"/>
          <w:szCs w:val="40"/>
        </w:rPr>
        <w:t xml:space="preserve">224)Compute Optimizer </w:t>
      </w:r>
      <w:proofErr w:type="gramStart"/>
      <w:r w:rsidRPr="007033D0">
        <w:rPr>
          <w:b/>
          <w:bCs/>
          <w:sz w:val="40"/>
          <w:szCs w:val="40"/>
        </w:rPr>
        <w:t>Overview</w:t>
      </w:r>
      <w:r>
        <w:rPr>
          <w:b/>
          <w:bCs/>
          <w:sz w:val="40"/>
          <w:szCs w:val="40"/>
        </w:rPr>
        <w:t>:-</w:t>
      </w:r>
      <w:proofErr w:type="gramEnd"/>
    </w:p>
    <w:p w14:paraId="0CCB3FD6" w14:textId="77777777" w:rsidR="007033D0" w:rsidRPr="007033D0" w:rsidRDefault="007033D0" w:rsidP="007033D0">
      <w:pPr>
        <w:rPr>
          <w:b/>
          <w:bCs/>
        </w:rPr>
      </w:pPr>
      <w:r w:rsidRPr="007033D0">
        <w:rPr>
          <w:b/>
          <w:bCs/>
        </w:rPr>
        <w:t>AWS Compute Optimizer: Overview</w:t>
      </w:r>
    </w:p>
    <w:p w14:paraId="6C5CABF6" w14:textId="77777777" w:rsidR="007033D0" w:rsidRPr="007033D0" w:rsidRDefault="007033D0" w:rsidP="007033D0">
      <w:r w:rsidRPr="007033D0">
        <w:t xml:space="preserve">AWS </w:t>
      </w:r>
      <w:r w:rsidRPr="007033D0">
        <w:rPr>
          <w:b/>
          <w:bCs/>
        </w:rPr>
        <w:t>Compute Optimizer</w:t>
      </w:r>
      <w:r w:rsidRPr="007033D0">
        <w:t xml:space="preserve"> is a service that helps you </w:t>
      </w:r>
      <w:r w:rsidRPr="007033D0">
        <w:rPr>
          <w:b/>
          <w:bCs/>
        </w:rPr>
        <w:t>reduce costs</w:t>
      </w:r>
      <w:r w:rsidRPr="007033D0">
        <w:t xml:space="preserve"> and </w:t>
      </w:r>
      <w:r w:rsidRPr="007033D0">
        <w:rPr>
          <w:b/>
          <w:bCs/>
        </w:rPr>
        <w:t>improve performance</w:t>
      </w:r>
      <w:r w:rsidRPr="007033D0">
        <w:t xml:space="preserve"> for your workloads on AWS by recommending the most optimal AWS resources. It uses machine learning and data from AWS to </w:t>
      </w:r>
      <w:proofErr w:type="spellStart"/>
      <w:r w:rsidRPr="007033D0">
        <w:t>analyze</w:t>
      </w:r>
      <w:proofErr w:type="spellEnd"/>
      <w:r w:rsidRPr="007033D0">
        <w:t xml:space="preserve"> your existing resources and make suggestions for improvements.</w:t>
      </w:r>
    </w:p>
    <w:p w14:paraId="3A3DF78D" w14:textId="77777777" w:rsidR="007033D0" w:rsidRPr="007033D0" w:rsidRDefault="007033D0" w:rsidP="007033D0">
      <w:r w:rsidRPr="007033D0">
        <w:t>Here's a breakdown of each point you asked about:</w:t>
      </w:r>
    </w:p>
    <w:p w14:paraId="764EA75F" w14:textId="77777777" w:rsidR="007033D0" w:rsidRPr="007033D0" w:rsidRDefault="00000000" w:rsidP="007033D0">
      <w:r>
        <w:pict w14:anchorId="3B89E7AD">
          <v:rect id="_x0000_i1186" style="width:0;height:1.5pt" o:hralign="center" o:hrstd="t" o:hr="t" fillcolor="#a0a0a0" stroked="f"/>
        </w:pict>
      </w:r>
    </w:p>
    <w:p w14:paraId="4277EED5" w14:textId="77777777" w:rsidR="007033D0" w:rsidRPr="007033D0" w:rsidRDefault="007033D0" w:rsidP="007033D0">
      <w:pPr>
        <w:rPr>
          <w:b/>
          <w:bCs/>
        </w:rPr>
      </w:pPr>
      <w:r w:rsidRPr="007033D0">
        <w:rPr>
          <w:b/>
          <w:bCs/>
        </w:rPr>
        <w:t>1. How Compute Optimizer Works</w:t>
      </w:r>
    </w:p>
    <w:p w14:paraId="0E123D05" w14:textId="77777777" w:rsidR="007033D0" w:rsidRPr="007033D0" w:rsidRDefault="007033D0" w:rsidP="007033D0">
      <w:r w:rsidRPr="007033D0">
        <w:lastRenderedPageBreak/>
        <w:t xml:space="preserve">Compute Optimizer performs an </w:t>
      </w:r>
      <w:r w:rsidRPr="007033D0">
        <w:rPr>
          <w:b/>
          <w:bCs/>
        </w:rPr>
        <w:t>automated analysis</w:t>
      </w:r>
      <w:r w:rsidRPr="007033D0">
        <w:t xml:space="preserve"> of your AWS resources, such as EC2 instances, Auto Scaling groups, EBS volumes, and Lambda functions, to find </w:t>
      </w:r>
      <w:r w:rsidRPr="007033D0">
        <w:rPr>
          <w:b/>
          <w:bCs/>
        </w:rPr>
        <w:t>optimization opportunities</w:t>
      </w:r>
      <w:r w:rsidRPr="007033D0">
        <w:t xml:space="preserve">. Specifically, it focuses on identifying resources that are either </w:t>
      </w:r>
      <w:r w:rsidRPr="007033D0">
        <w:rPr>
          <w:b/>
          <w:bCs/>
        </w:rPr>
        <w:t>under-provisioned</w:t>
      </w:r>
      <w:r w:rsidRPr="007033D0">
        <w:t xml:space="preserve"> (not enough resources) or </w:t>
      </w:r>
      <w:r w:rsidRPr="007033D0">
        <w:rPr>
          <w:b/>
          <w:bCs/>
        </w:rPr>
        <w:t>over-provisioned</w:t>
      </w:r>
      <w:r w:rsidRPr="007033D0">
        <w:t xml:space="preserve"> (too many resources), so you can </w:t>
      </w:r>
      <w:proofErr w:type="gramStart"/>
      <w:r w:rsidRPr="007033D0">
        <w:t>make adjustments to</w:t>
      </w:r>
      <w:proofErr w:type="gramEnd"/>
      <w:r w:rsidRPr="007033D0">
        <w:t>:</w:t>
      </w:r>
    </w:p>
    <w:p w14:paraId="6CBBA1E9" w14:textId="77777777" w:rsidR="007033D0" w:rsidRPr="007033D0" w:rsidRDefault="007033D0" w:rsidP="007033D0">
      <w:pPr>
        <w:numPr>
          <w:ilvl w:val="0"/>
          <w:numId w:val="449"/>
        </w:numPr>
      </w:pPr>
      <w:r w:rsidRPr="007033D0">
        <w:rPr>
          <w:b/>
          <w:bCs/>
        </w:rPr>
        <w:t>Reduce costs</w:t>
      </w:r>
      <w:r w:rsidRPr="007033D0">
        <w:t xml:space="preserve"> by downsizing underutilized resources.</w:t>
      </w:r>
    </w:p>
    <w:p w14:paraId="753F5137" w14:textId="77777777" w:rsidR="007033D0" w:rsidRPr="007033D0" w:rsidRDefault="007033D0" w:rsidP="007033D0">
      <w:pPr>
        <w:numPr>
          <w:ilvl w:val="0"/>
          <w:numId w:val="449"/>
        </w:numPr>
      </w:pPr>
      <w:r w:rsidRPr="007033D0">
        <w:rPr>
          <w:b/>
          <w:bCs/>
        </w:rPr>
        <w:t>Improve performance</w:t>
      </w:r>
      <w:r w:rsidRPr="007033D0">
        <w:t xml:space="preserve"> by scaling up resources that are overutilized.</w:t>
      </w:r>
    </w:p>
    <w:p w14:paraId="191BA8A3" w14:textId="77777777" w:rsidR="007033D0" w:rsidRPr="007033D0" w:rsidRDefault="007033D0" w:rsidP="007033D0">
      <w:r w:rsidRPr="007033D0">
        <w:t xml:space="preserve">Compute Optimizer does this by </w:t>
      </w:r>
      <w:proofErr w:type="spellStart"/>
      <w:r w:rsidRPr="007033D0">
        <w:t>analyzing</w:t>
      </w:r>
      <w:proofErr w:type="spellEnd"/>
      <w:r w:rsidRPr="007033D0">
        <w:t>:</w:t>
      </w:r>
    </w:p>
    <w:p w14:paraId="55214038" w14:textId="77777777" w:rsidR="007033D0" w:rsidRPr="007033D0" w:rsidRDefault="007033D0" w:rsidP="007033D0">
      <w:pPr>
        <w:numPr>
          <w:ilvl w:val="0"/>
          <w:numId w:val="450"/>
        </w:numPr>
      </w:pPr>
      <w:r w:rsidRPr="007033D0">
        <w:rPr>
          <w:b/>
          <w:bCs/>
        </w:rPr>
        <w:t>Resource configuration</w:t>
      </w:r>
      <w:r w:rsidRPr="007033D0">
        <w:t>: For example, the type and size of EC2 instances, and the performance of your Auto Scaling groups.</w:t>
      </w:r>
    </w:p>
    <w:p w14:paraId="77A9775C" w14:textId="77777777" w:rsidR="007033D0" w:rsidRPr="007033D0" w:rsidRDefault="007033D0" w:rsidP="007033D0">
      <w:pPr>
        <w:numPr>
          <w:ilvl w:val="0"/>
          <w:numId w:val="450"/>
        </w:numPr>
      </w:pPr>
      <w:r w:rsidRPr="007033D0">
        <w:rPr>
          <w:b/>
          <w:bCs/>
        </w:rPr>
        <w:t>CloudWatch metrics</w:t>
      </w:r>
      <w:r w:rsidRPr="007033D0">
        <w:t xml:space="preserve">: These are used to track </w:t>
      </w:r>
      <w:r w:rsidRPr="007033D0">
        <w:rPr>
          <w:b/>
          <w:bCs/>
        </w:rPr>
        <w:t>resource utilization</w:t>
      </w:r>
      <w:r w:rsidRPr="007033D0">
        <w:t xml:space="preserve"> (e.g., CPU, memory, network, etc.).</w:t>
      </w:r>
    </w:p>
    <w:p w14:paraId="3B550E84" w14:textId="77777777" w:rsidR="007033D0" w:rsidRPr="007033D0" w:rsidRDefault="007033D0" w:rsidP="007033D0">
      <w:r w:rsidRPr="007033D0">
        <w:t xml:space="preserve">The service also leverages </w:t>
      </w:r>
      <w:r w:rsidRPr="007033D0">
        <w:rPr>
          <w:b/>
          <w:bCs/>
        </w:rPr>
        <w:t>machine learning</w:t>
      </w:r>
      <w:r w:rsidRPr="007033D0">
        <w:t xml:space="preserve"> to provide insights based on historical usage patterns and future forecasts.</w:t>
      </w:r>
    </w:p>
    <w:p w14:paraId="491AAECD" w14:textId="77777777" w:rsidR="007033D0" w:rsidRPr="007033D0" w:rsidRDefault="00000000" w:rsidP="007033D0">
      <w:r>
        <w:pict w14:anchorId="3489B07D">
          <v:rect id="_x0000_i1187" style="width:0;height:1.5pt" o:hralign="center" o:hrstd="t" o:hr="t" fillcolor="#a0a0a0" stroked="f"/>
        </w:pict>
      </w:r>
    </w:p>
    <w:p w14:paraId="1FB0C7F0" w14:textId="77777777" w:rsidR="007033D0" w:rsidRPr="007033D0" w:rsidRDefault="007033D0" w:rsidP="007033D0">
      <w:pPr>
        <w:rPr>
          <w:b/>
          <w:bCs/>
        </w:rPr>
      </w:pPr>
      <w:r w:rsidRPr="007033D0">
        <w:rPr>
          <w:b/>
          <w:bCs/>
        </w:rPr>
        <w:t>2. Supported Resources</w:t>
      </w:r>
    </w:p>
    <w:p w14:paraId="5BF31761" w14:textId="77777777" w:rsidR="007033D0" w:rsidRPr="007033D0" w:rsidRDefault="007033D0" w:rsidP="007033D0">
      <w:r w:rsidRPr="007033D0">
        <w:t>Compute Optimizer supports several key AWS resources. These are the primary resources that the service can optimize:</w:t>
      </w:r>
    </w:p>
    <w:p w14:paraId="17D4D23C" w14:textId="77777777" w:rsidR="007033D0" w:rsidRPr="007033D0" w:rsidRDefault="007033D0" w:rsidP="007033D0">
      <w:pPr>
        <w:numPr>
          <w:ilvl w:val="0"/>
          <w:numId w:val="451"/>
        </w:numPr>
      </w:pPr>
      <w:r w:rsidRPr="007033D0">
        <w:rPr>
          <w:b/>
          <w:bCs/>
        </w:rPr>
        <w:t>EC2 Instances</w:t>
      </w:r>
      <w:r w:rsidRPr="007033D0">
        <w:t>:</w:t>
      </w:r>
    </w:p>
    <w:p w14:paraId="5A921426" w14:textId="77777777" w:rsidR="007033D0" w:rsidRPr="007033D0" w:rsidRDefault="007033D0" w:rsidP="007033D0">
      <w:pPr>
        <w:numPr>
          <w:ilvl w:val="1"/>
          <w:numId w:val="451"/>
        </w:numPr>
      </w:pPr>
      <w:r w:rsidRPr="007033D0">
        <w:t xml:space="preserve">Compute Optimizer </w:t>
      </w:r>
      <w:proofErr w:type="spellStart"/>
      <w:r w:rsidRPr="007033D0">
        <w:t>analyzes</w:t>
      </w:r>
      <w:proofErr w:type="spellEnd"/>
      <w:r w:rsidRPr="007033D0">
        <w:t xml:space="preserve"> your EC2 instances to suggest </w:t>
      </w:r>
      <w:r w:rsidRPr="007033D0">
        <w:rPr>
          <w:b/>
          <w:bCs/>
        </w:rPr>
        <w:t>right-sizing</w:t>
      </w:r>
      <w:r w:rsidRPr="007033D0">
        <w:t>. It will tell you if your EC2 instances are under-provisioned (e.g., needing more CPU or memory) or over-provisioned (e.g., consuming more resources than necessary).</w:t>
      </w:r>
    </w:p>
    <w:p w14:paraId="311BD32B" w14:textId="77777777" w:rsidR="007033D0" w:rsidRPr="007033D0" w:rsidRDefault="007033D0" w:rsidP="007033D0">
      <w:pPr>
        <w:numPr>
          <w:ilvl w:val="0"/>
          <w:numId w:val="451"/>
        </w:numPr>
      </w:pPr>
      <w:r w:rsidRPr="007033D0">
        <w:rPr>
          <w:b/>
          <w:bCs/>
        </w:rPr>
        <w:t>Auto Scaling Groups</w:t>
      </w:r>
      <w:r w:rsidRPr="007033D0">
        <w:t>:</w:t>
      </w:r>
    </w:p>
    <w:p w14:paraId="1380D88A" w14:textId="77777777" w:rsidR="007033D0" w:rsidRPr="007033D0" w:rsidRDefault="007033D0" w:rsidP="007033D0">
      <w:pPr>
        <w:numPr>
          <w:ilvl w:val="1"/>
          <w:numId w:val="451"/>
        </w:numPr>
      </w:pPr>
      <w:r w:rsidRPr="007033D0">
        <w:t>Auto Scaling Groups are used to automatically scale the number of EC2 instances based on workload demands. Compute Optimizer helps you understand if your Auto Scaling Group configurations are optimized or if they need adjustments in terms of instance types or scaling policies.</w:t>
      </w:r>
    </w:p>
    <w:p w14:paraId="50FFD749" w14:textId="77777777" w:rsidR="007033D0" w:rsidRPr="007033D0" w:rsidRDefault="007033D0" w:rsidP="007033D0">
      <w:pPr>
        <w:numPr>
          <w:ilvl w:val="0"/>
          <w:numId w:val="451"/>
        </w:numPr>
      </w:pPr>
      <w:r w:rsidRPr="007033D0">
        <w:rPr>
          <w:b/>
          <w:bCs/>
        </w:rPr>
        <w:t>EBS Volumes</w:t>
      </w:r>
      <w:r w:rsidRPr="007033D0">
        <w:t>:</w:t>
      </w:r>
    </w:p>
    <w:p w14:paraId="01F2EB5B" w14:textId="77777777" w:rsidR="007033D0" w:rsidRPr="007033D0" w:rsidRDefault="007033D0" w:rsidP="007033D0">
      <w:pPr>
        <w:numPr>
          <w:ilvl w:val="1"/>
          <w:numId w:val="451"/>
        </w:numPr>
      </w:pPr>
      <w:r w:rsidRPr="007033D0">
        <w:t xml:space="preserve">Compute Optimizer can </w:t>
      </w:r>
      <w:proofErr w:type="spellStart"/>
      <w:r w:rsidRPr="007033D0">
        <w:t>analyze</w:t>
      </w:r>
      <w:proofErr w:type="spellEnd"/>
      <w:r w:rsidRPr="007033D0">
        <w:t xml:space="preserve"> your </w:t>
      </w:r>
      <w:r w:rsidRPr="007033D0">
        <w:rPr>
          <w:b/>
          <w:bCs/>
        </w:rPr>
        <w:t>Elastic Block Store (EBS)</w:t>
      </w:r>
      <w:r w:rsidRPr="007033D0">
        <w:t xml:space="preserve"> volumes and make recommendations to improve storage costs and performance. For example, it can suggest optimizing the volume type based on how it's used (e.g., switching from General Purpose SSD to Provisioned IOPS if needed for high-performance workloads).</w:t>
      </w:r>
    </w:p>
    <w:p w14:paraId="5F3BC1BF" w14:textId="77777777" w:rsidR="007033D0" w:rsidRPr="007033D0" w:rsidRDefault="007033D0" w:rsidP="007033D0">
      <w:pPr>
        <w:numPr>
          <w:ilvl w:val="0"/>
          <w:numId w:val="451"/>
        </w:numPr>
      </w:pPr>
      <w:r w:rsidRPr="007033D0">
        <w:rPr>
          <w:b/>
          <w:bCs/>
        </w:rPr>
        <w:lastRenderedPageBreak/>
        <w:t>Lambda Functions</w:t>
      </w:r>
      <w:r w:rsidRPr="007033D0">
        <w:t>:</w:t>
      </w:r>
    </w:p>
    <w:p w14:paraId="1284A55E" w14:textId="77777777" w:rsidR="007033D0" w:rsidRPr="007033D0" w:rsidRDefault="007033D0" w:rsidP="007033D0">
      <w:pPr>
        <w:numPr>
          <w:ilvl w:val="1"/>
          <w:numId w:val="451"/>
        </w:numPr>
      </w:pPr>
      <w:r w:rsidRPr="007033D0">
        <w:t xml:space="preserve">Compute Optimizer also helps optimize </w:t>
      </w:r>
      <w:r w:rsidRPr="007033D0">
        <w:rPr>
          <w:b/>
          <w:bCs/>
        </w:rPr>
        <w:t>AWS Lambda functions</w:t>
      </w:r>
      <w:r w:rsidRPr="007033D0">
        <w:t xml:space="preserve"> by recommending the right memory and execution configurations based on your function's </w:t>
      </w:r>
      <w:proofErr w:type="spellStart"/>
      <w:r w:rsidRPr="007033D0">
        <w:t>behavior</w:t>
      </w:r>
      <w:proofErr w:type="spellEnd"/>
      <w:r w:rsidRPr="007033D0">
        <w:t xml:space="preserve"> and performance metrics.</w:t>
      </w:r>
    </w:p>
    <w:p w14:paraId="05C8BDA0" w14:textId="77777777" w:rsidR="007033D0" w:rsidRPr="007033D0" w:rsidRDefault="00000000" w:rsidP="007033D0">
      <w:r>
        <w:pict w14:anchorId="214480AE">
          <v:rect id="_x0000_i1188" style="width:0;height:1.5pt" o:hralign="center" o:hrstd="t" o:hr="t" fillcolor="#a0a0a0" stroked="f"/>
        </w:pict>
      </w:r>
    </w:p>
    <w:p w14:paraId="011F58A1" w14:textId="77777777" w:rsidR="007033D0" w:rsidRPr="007033D0" w:rsidRDefault="007033D0" w:rsidP="007033D0">
      <w:pPr>
        <w:rPr>
          <w:b/>
          <w:bCs/>
        </w:rPr>
      </w:pPr>
      <w:r w:rsidRPr="007033D0">
        <w:rPr>
          <w:b/>
          <w:bCs/>
        </w:rPr>
        <w:t>3. Benefits of Using Compute Optimizer</w:t>
      </w:r>
    </w:p>
    <w:p w14:paraId="2A97C021" w14:textId="77777777" w:rsidR="007033D0" w:rsidRPr="007033D0" w:rsidRDefault="007033D0" w:rsidP="007033D0">
      <w:pPr>
        <w:numPr>
          <w:ilvl w:val="0"/>
          <w:numId w:val="452"/>
        </w:numPr>
      </w:pPr>
      <w:r w:rsidRPr="007033D0">
        <w:rPr>
          <w:b/>
          <w:bCs/>
        </w:rPr>
        <w:t>Cost Reduction</w:t>
      </w:r>
      <w:r w:rsidRPr="007033D0">
        <w:t>:</w:t>
      </w:r>
      <w:r w:rsidRPr="007033D0">
        <w:br/>
        <w:t xml:space="preserve">Compute Optimizer can help you save up to </w:t>
      </w:r>
      <w:r w:rsidRPr="007033D0">
        <w:rPr>
          <w:b/>
          <w:bCs/>
        </w:rPr>
        <w:t>25%</w:t>
      </w:r>
      <w:r w:rsidRPr="007033D0">
        <w:t xml:space="preserve"> of your AWS costs by ensuring you only pay for the resources you </w:t>
      </w:r>
      <w:proofErr w:type="gramStart"/>
      <w:r w:rsidRPr="007033D0">
        <w:t>actually need</w:t>
      </w:r>
      <w:proofErr w:type="gramEnd"/>
      <w:r w:rsidRPr="007033D0">
        <w:t>. By identifying over-provisioned resources, you can downsize them, reducing wasteful spending.</w:t>
      </w:r>
    </w:p>
    <w:p w14:paraId="1AB268D7" w14:textId="77777777" w:rsidR="007033D0" w:rsidRPr="007033D0" w:rsidRDefault="007033D0" w:rsidP="007033D0">
      <w:pPr>
        <w:numPr>
          <w:ilvl w:val="0"/>
          <w:numId w:val="452"/>
        </w:numPr>
      </w:pPr>
      <w:r w:rsidRPr="007033D0">
        <w:rPr>
          <w:b/>
          <w:bCs/>
        </w:rPr>
        <w:t>Performance Improvement</w:t>
      </w:r>
      <w:r w:rsidRPr="007033D0">
        <w:t>:</w:t>
      </w:r>
      <w:r w:rsidRPr="007033D0">
        <w:br/>
        <w:t>For resources that are under-provisioned (i.e., not performing optimally), Compute Optimizer recommends upgrading to more powerful instances, which can enhance performance, responsiveness, and the ability to handle larger workloads.</w:t>
      </w:r>
    </w:p>
    <w:p w14:paraId="496CBD95" w14:textId="77777777" w:rsidR="007033D0" w:rsidRPr="007033D0" w:rsidRDefault="00000000" w:rsidP="007033D0">
      <w:r>
        <w:pict w14:anchorId="5C0961CF">
          <v:rect id="_x0000_i1189" style="width:0;height:1.5pt" o:hralign="center" o:hrstd="t" o:hr="t" fillcolor="#a0a0a0" stroked="f"/>
        </w:pict>
      </w:r>
    </w:p>
    <w:p w14:paraId="6BB1EB89" w14:textId="77777777" w:rsidR="007033D0" w:rsidRPr="007033D0" w:rsidRDefault="007033D0" w:rsidP="007033D0">
      <w:pPr>
        <w:rPr>
          <w:b/>
          <w:bCs/>
        </w:rPr>
      </w:pPr>
      <w:r w:rsidRPr="007033D0">
        <w:rPr>
          <w:b/>
          <w:bCs/>
        </w:rPr>
        <w:t>4. Recommendations and Exporting</w:t>
      </w:r>
    </w:p>
    <w:p w14:paraId="23A5C63B" w14:textId="77777777" w:rsidR="007033D0" w:rsidRPr="007033D0" w:rsidRDefault="007033D0" w:rsidP="007033D0">
      <w:pPr>
        <w:numPr>
          <w:ilvl w:val="0"/>
          <w:numId w:val="453"/>
        </w:numPr>
      </w:pPr>
      <w:r w:rsidRPr="007033D0">
        <w:rPr>
          <w:b/>
          <w:bCs/>
        </w:rPr>
        <w:t>Machine Learning-Based Recommendations</w:t>
      </w:r>
      <w:r w:rsidRPr="007033D0">
        <w:t>:</w:t>
      </w:r>
      <w:r w:rsidRPr="007033D0">
        <w:br/>
        <w:t xml:space="preserve">The service leverages </w:t>
      </w:r>
      <w:r w:rsidRPr="007033D0">
        <w:rPr>
          <w:b/>
          <w:bCs/>
        </w:rPr>
        <w:t>machine learning</w:t>
      </w:r>
      <w:r w:rsidRPr="007033D0">
        <w:t xml:space="preserve"> to </w:t>
      </w:r>
      <w:proofErr w:type="spellStart"/>
      <w:r w:rsidRPr="007033D0">
        <w:t>analyze</w:t>
      </w:r>
      <w:proofErr w:type="spellEnd"/>
      <w:r w:rsidRPr="007033D0">
        <w:t xml:space="preserve"> your historical usage patterns and predict future needs. This enables Compute Optimizer to provide </w:t>
      </w:r>
      <w:r w:rsidRPr="007033D0">
        <w:rPr>
          <w:b/>
          <w:bCs/>
        </w:rPr>
        <w:t>automated and data-driven recommendations</w:t>
      </w:r>
      <w:r w:rsidRPr="007033D0">
        <w:t xml:space="preserve"> to optimize your EC2 instances, auto scaling groups, EBS volumes, and Lambda functions.</w:t>
      </w:r>
    </w:p>
    <w:p w14:paraId="29B288CC" w14:textId="77777777" w:rsidR="007033D0" w:rsidRPr="007033D0" w:rsidRDefault="007033D0" w:rsidP="007033D0">
      <w:pPr>
        <w:numPr>
          <w:ilvl w:val="0"/>
          <w:numId w:val="453"/>
        </w:numPr>
      </w:pPr>
      <w:r w:rsidRPr="007033D0">
        <w:rPr>
          <w:b/>
          <w:bCs/>
        </w:rPr>
        <w:t>Export to Amazon S3</w:t>
      </w:r>
      <w:r w:rsidRPr="007033D0">
        <w:t>:</w:t>
      </w:r>
      <w:r w:rsidRPr="007033D0">
        <w:br/>
        <w:t xml:space="preserve">All the recommendations from Compute Optimizer can be exported to </w:t>
      </w:r>
      <w:r w:rsidRPr="007033D0">
        <w:rPr>
          <w:b/>
          <w:bCs/>
        </w:rPr>
        <w:t>Amazon S3</w:t>
      </w:r>
      <w:r w:rsidRPr="007033D0">
        <w:t>. This allows you to integrate them into your workflows, document your optimizations, or even automate further actions based on the insights.</w:t>
      </w:r>
    </w:p>
    <w:p w14:paraId="4136B8E6" w14:textId="77777777" w:rsidR="007033D0" w:rsidRPr="007033D0" w:rsidRDefault="00000000" w:rsidP="007033D0">
      <w:r>
        <w:pict w14:anchorId="6EFA30CA">
          <v:rect id="_x0000_i1190" style="width:0;height:1.5pt" o:hralign="center" o:hrstd="t" o:hr="t" fillcolor="#a0a0a0" stroked="f"/>
        </w:pict>
      </w:r>
    </w:p>
    <w:p w14:paraId="6B6031A2" w14:textId="77777777" w:rsidR="007033D0" w:rsidRPr="007033D0" w:rsidRDefault="007033D0" w:rsidP="007033D0">
      <w:pPr>
        <w:rPr>
          <w:b/>
          <w:bCs/>
        </w:rPr>
      </w:pPr>
      <w:r w:rsidRPr="007033D0">
        <w:rPr>
          <w:b/>
          <w:bCs/>
        </w:rPr>
        <w:t>How Compute Optimizer Helps Reduce Costs</w:t>
      </w:r>
    </w:p>
    <w:p w14:paraId="645D0B23" w14:textId="77777777" w:rsidR="007033D0" w:rsidRPr="007033D0" w:rsidRDefault="007033D0" w:rsidP="007033D0">
      <w:r w:rsidRPr="007033D0">
        <w:t xml:space="preserve">By </w:t>
      </w:r>
      <w:proofErr w:type="gramStart"/>
      <w:r w:rsidRPr="007033D0">
        <w:t>right-sizing</w:t>
      </w:r>
      <w:proofErr w:type="gramEnd"/>
      <w:r w:rsidRPr="007033D0">
        <w:t xml:space="preserve"> your resources based on actual usage data and trends, Compute Optimizer helps you avoid:</w:t>
      </w:r>
    </w:p>
    <w:p w14:paraId="60811E25" w14:textId="77777777" w:rsidR="007033D0" w:rsidRPr="007033D0" w:rsidRDefault="007033D0" w:rsidP="007033D0">
      <w:pPr>
        <w:numPr>
          <w:ilvl w:val="0"/>
          <w:numId w:val="454"/>
        </w:numPr>
      </w:pPr>
      <w:r w:rsidRPr="007033D0">
        <w:t xml:space="preserve">Paying for </w:t>
      </w:r>
      <w:r w:rsidRPr="007033D0">
        <w:rPr>
          <w:b/>
          <w:bCs/>
        </w:rPr>
        <w:t>underutilized instances</w:t>
      </w:r>
      <w:r w:rsidRPr="007033D0">
        <w:t xml:space="preserve"> that you no longer need.</w:t>
      </w:r>
    </w:p>
    <w:p w14:paraId="546E68E0" w14:textId="77777777" w:rsidR="007033D0" w:rsidRPr="007033D0" w:rsidRDefault="007033D0" w:rsidP="007033D0">
      <w:pPr>
        <w:numPr>
          <w:ilvl w:val="0"/>
          <w:numId w:val="454"/>
        </w:numPr>
      </w:pPr>
      <w:r w:rsidRPr="007033D0">
        <w:t xml:space="preserve">Running </w:t>
      </w:r>
      <w:r w:rsidRPr="007033D0">
        <w:rPr>
          <w:b/>
          <w:bCs/>
        </w:rPr>
        <w:t>over-provisioned instances</w:t>
      </w:r>
      <w:r w:rsidRPr="007033D0">
        <w:t xml:space="preserve"> that consume more resources than necessary.</w:t>
      </w:r>
    </w:p>
    <w:p w14:paraId="2ABA47BF" w14:textId="77777777" w:rsidR="007033D0" w:rsidRPr="007033D0" w:rsidRDefault="00000000" w:rsidP="007033D0">
      <w:r>
        <w:pict w14:anchorId="0F2EB97C">
          <v:rect id="_x0000_i1191" style="width:0;height:1.5pt" o:hralign="center" o:hrstd="t" o:hr="t" fillcolor="#a0a0a0" stroked="f"/>
        </w:pict>
      </w:r>
    </w:p>
    <w:p w14:paraId="475F3338" w14:textId="77777777" w:rsidR="007033D0" w:rsidRPr="007033D0" w:rsidRDefault="007033D0" w:rsidP="007033D0">
      <w:pPr>
        <w:rPr>
          <w:b/>
          <w:bCs/>
        </w:rPr>
      </w:pPr>
      <w:r w:rsidRPr="007033D0">
        <w:rPr>
          <w:b/>
          <w:bCs/>
        </w:rPr>
        <w:lastRenderedPageBreak/>
        <w:t>How Compute Optimizer Helps Improve Performance</w:t>
      </w:r>
    </w:p>
    <w:p w14:paraId="2A3CB41A" w14:textId="77777777" w:rsidR="007033D0" w:rsidRPr="007033D0" w:rsidRDefault="007033D0" w:rsidP="007033D0">
      <w:pPr>
        <w:numPr>
          <w:ilvl w:val="0"/>
          <w:numId w:val="455"/>
        </w:numPr>
      </w:pPr>
      <w:r w:rsidRPr="007033D0">
        <w:t>It makes sure you are using the right size and type of instances, so your applications can run smoothly without bottlenecks.</w:t>
      </w:r>
    </w:p>
    <w:p w14:paraId="75D60B3B" w14:textId="77777777" w:rsidR="007033D0" w:rsidRPr="007033D0" w:rsidRDefault="007033D0" w:rsidP="007033D0">
      <w:pPr>
        <w:numPr>
          <w:ilvl w:val="0"/>
          <w:numId w:val="455"/>
        </w:numPr>
      </w:pPr>
      <w:r w:rsidRPr="007033D0">
        <w:t>For example, if your EC2 instance is constantly running out of memory or CPU, Compute Optimizer will recommend a more powerful instance type.</w:t>
      </w:r>
    </w:p>
    <w:p w14:paraId="2F79C2B5" w14:textId="77777777" w:rsidR="007033D0" w:rsidRPr="007033D0" w:rsidRDefault="00000000" w:rsidP="007033D0">
      <w:r>
        <w:pict w14:anchorId="0E8E8684">
          <v:rect id="_x0000_i1192" style="width:0;height:1.5pt" o:hralign="center" o:hrstd="t" o:hr="t" fillcolor="#a0a0a0" stroked="f"/>
        </w:pict>
      </w:r>
    </w:p>
    <w:p w14:paraId="6D2F5F5C" w14:textId="77777777" w:rsidR="007033D0" w:rsidRPr="007033D0" w:rsidRDefault="007033D0" w:rsidP="007033D0">
      <w:pPr>
        <w:rPr>
          <w:b/>
          <w:bCs/>
        </w:rPr>
      </w:pPr>
      <w:r w:rsidRPr="007033D0">
        <w:rPr>
          <w:b/>
          <w:bCs/>
        </w:rPr>
        <w:t>Conclusion</w:t>
      </w:r>
    </w:p>
    <w:p w14:paraId="4D6A42CF" w14:textId="77777777" w:rsidR="007033D0" w:rsidRPr="007033D0" w:rsidRDefault="007033D0" w:rsidP="007033D0">
      <w:r w:rsidRPr="007033D0">
        <w:t xml:space="preserve">AWS </w:t>
      </w:r>
      <w:r w:rsidRPr="007033D0">
        <w:rPr>
          <w:b/>
          <w:bCs/>
        </w:rPr>
        <w:t>Compute Optimizer</w:t>
      </w:r>
      <w:r w:rsidRPr="007033D0">
        <w:t xml:space="preserve"> is a valuable tool to:</w:t>
      </w:r>
    </w:p>
    <w:p w14:paraId="0091D8BE" w14:textId="77777777" w:rsidR="007033D0" w:rsidRPr="007033D0" w:rsidRDefault="007033D0" w:rsidP="007033D0">
      <w:pPr>
        <w:numPr>
          <w:ilvl w:val="0"/>
          <w:numId w:val="456"/>
        </w:numPr>
      </w:pPr>
      <w:r w:rsidRPr="007033D0">
        <w:rPr>
          <w:b/>
          <w:bCs/>
        </w:rPr>
        <w:t>Save money</w:t>
      </w:r>
      <w:r w:rsidRPr="007033D0">
        <w:t>: By identifying underutilized or over-provisioned resources, it helps you reduce unnecessary costs.</w:t>
      </w:r>
    </w:p>
    <w:p w14:paraId="7634A6D2" w14:textId="77777777" w:rsidR="007033D0" w:rsidRPr="007033D0" w:rsidRDefault="007033D0" w:rsidP="007033D0">
      <w:pPr>
        <w:numPr>
          <w:ilvl w:val="0"/>
          <w:numId w:val="456"/>
        </w:numPr>
      </w:pPr>
      <w:r w:rsidRPr="007033D0">
        <w:rPr>
          <w:b/>
          <w:bCs/>
        </w:rPr>
        <w:t>Enhance performance</w:t>
      </w:r>
      <w:r w:rsidRPr="007033D0">
        <w:t xml:space="preserve">: It ensures that you have the right </w:t>
      </w:r>
      <w:proofErr w:type="gramStart"/>
      <w:r w:rsidRPr="007033D0">
        <w:t>amount</w:t>
      </w:r>
      <w:proofErr w:type="gramEnd"/>
      <w:r w:rsidRPr="007033D0">
        <w:t xml:space="preserve"> of resources for your workloads, leading to improved application performance.</w:t>
      </w:r>
    </w:p>
    <w:p w14:paraId="5CF0B02A" w14:textId="77777777" w:rsidR="007033D0" w:rsidRPr="007033D0" w:rsidRDefault="007033D0" w:rsidP="007033D0">
      <w:pPr>
        <w:numPr>
          <w:ilvl w:val="0"/>
          <w:numId w:val="456"/>
        </w:numPr>
      </w:pPr>
      <w:r w:rsidRPr="007033D0">
        <w:rPr>
          <w:b/>
          <w:bCs/>
        </w:rPr>
        <w:t>Simplify management</w:t>
      </w:r>
      <w:r w:rsidRPr="007033D0">
        <w:t>: It automates the process of recommending the most cost-effective and performant configurations based on machine learning and CloudWatch data.</w:t>
      </w:r>
    </w:p>
    <w:p w14:paraId="18A3139A" w14:textId="77777777" w:rsidR="007033D0" w:rsidRPr="007033D0" w:rsidRDefault="007033D0" w:rsidP="007033D0">
      <w:pPr>
        <w:numPr>
          <w:ilvl w:val="0"/>
          <w:numId w:val="456"/>
        </w:numPr>
      </w:pPr>
      <w:r w:rsidRPr="007033D0">
        <w:rPr>
          <w:b/>
          <w:bCs/>
        </w:rPr>
        <w:t>Integration with S3</w:t>
      </w:r>
      <w:r w:rsidRPr="007033D0">
        <w:t>: You can export the recommendations for easy tracking and further analysis.</w:t>
      </w:r>
    </w:p>
    <w:p w14:paraId="4333B457" w14:textId="77777777" w:rsidR="007033D0" w:rsidRPr="007033D0" w:rsidRDefault="007033D0" w:rsidP="007033D0">
      <w:r w:rsidRPr="007033D0">
        <w:t>If you're managing large AWS environments with EC2 instances, Auto Scaling Groups, Lambda, or EBS volumes, using Compute Optimizer can lead to significant optimizations in both cost and performance!</w:t>
      </w:r>
    </w:p>
    <w:p w14:paraId="319A4CB1" w14:textId="2FA8BF3B" w:rsidR="007033D0" w:rsidRPr="007033D0" w:rsidRDefault="007033D0" w:rsidP="007033D0">
      <w:r>
        <w:rPr>
          <w:noProof/>
        </w:rPr>
        <mc:AlternateContent>
          <mc:Choice Requires="wps">
            <w:drawing>
              <wp:anchor distT="0" distB="0" distL="114300" distR="114300" simplePos="0" relativeHeight="251759616" behindDoc="0" locked="0" layoutInCell="1" allowOverlap="1" wp14:anchorId="77BD0CED" wp14:editId="49258B4F">
                <wp:simplePos x="0" y="0"/>
                <wp:positionH relativeFrom="column">
                  <wp:posOffset>-895350</wp:posOffset>
                </wp:positionH>
                <wp:positionV relativeFrom="paragraph">
                  <wp:posOffset>60325</wp:posOffset>
                </wp:positionV>
                <wp:extent cx="7524750" cy="31750"/>
                <wp:effectExtent l="19050" t="19050" r="19050" b="25400"/>
                <wp:wrapNone/>
                <wp:docPr id="1922607459" name="Straight Connector 9"/>
                <wp:cNvGraphicFramePr/>
                <a:graphic xmlns:a="http://schemas.openxmlformats.org/drawingml/2006/main">
                  <a:graphicData uri="http://schemas.microsoft.com/office/word/2010/wordprocessingShape">
                    <wps:wsp>
                      <wps:cNvCnPr/>
                      <wps:spPr>
                        <a:xfrm flipV="1">
                          <a:off x="0" y="0"/>
                          <a:ext cx="7524750" cy="317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E13A0" id="Straight Connector 9"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70.5pt,4.75pt" to="52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" strokecolor="#156082 [3204]" strokeweight="2.25pt">
                <v:stroke joinstyle="miter"/>
              </v:line>
            </w:pict>
          </mc:Fallback>
        </mc:AlternateContent>
      </w:r>
    </w:p>
    <w:p w14:paraId="7E345646" w14:textId="1913313C" w:rsidR="007033D0" w:rsidRPr="00037A69" w:rsidRDefault="00037A69" w:rsidP="007033D0">
      <w:pPr>
        <w:rPr>
          <w:b/>
          <w:bCs/>
          <w:sz w:val="40"/>
          <w:szCs w:val="40"/>
        </w:rPr>
      </w:pPr>
      <w:r w:rsidRPr="00037A69">
        <w:rPr>
          <w:b/>
          <w:bCs/>
          <w:sz w:val="40"/>
          <w:szCs w:val="40"/>
        </w:rPr>
        <w:t xml:space="preserve">225)Billing And Costing </w:t>
      </w:r>
      <w:proofErr w:type="gramStart"/>
      <w:r w:rsidRPr="00037A69">
        <w:rPr>
          <w:b/>
          <w:bCs/>
          <w:sz w:val="40"/>
          <w:szCs w:val="40"/>
        </w:rPr>
        <w:t>Tools:-</w:t>
      </w:r>
      <w:proofErr w:type="gramEnd"/>
    </w:p>
    <w:p w14:paraId="142C98BA" w14:textId="77777777" w:rsidR="00037A69" w:rsidRPr="007033D0" w:rsidRDefault="00037A69" w:rsidP="007033D0"/>
    <w:p w14:paraId="2D737F24" w14:textId="6880A787" w:rsidR="007033D0" w:rsidRPr="00037A69" w:rsidRDefault="00037A69" w:rsidP="007033D0">
      <w:pPr>
        <w:rPr>
          <w:b/>
          <w:bCs/>
        </w:rPr>
      </w:pPr>
      <w:r w:rsidRPr="00037A69">
        <w:rPr>
          <w:b/>
          <w:bCs/>
        </w:rPr>
        <w:t>Estimating Costs in the cloud:</w:t>
      </w:r>
    </w:p>
    <w:p w14:paraId="03B4ED88" w14:textId="3CA9EFE0" w:rsidR="00037A69" w:rsidRDefault="00037A69" w:rsidP="007033D0">
      <w:r>
        <w:t>Pricing Calculator</w:t>
      </w:r>
    </w:p>
    <w:p w14:paraId="47F8670A" w14:textId="5564816C" w:rsidR="00037A69" w:rsidRPr="00037A69" w:rsidRDefault="00037A69" w:rsidP="007033D0">
      <w:pPr>
        <w:rPr>
          <w:b/>
          <w:bCs/>
        </w:rPr>
      </w:pPr>
      <w:r w:rsidRPr="00037A69">
        <w:rPr>
          <w:b/>
          <w:bCs/>
        </w:rPr>
        <w:t xml:space="preserve">Tracking Costs </w:t>
      </w:r>
      <w:proofErr w:type="gramStart"/>
      <w:r w:rsidRPr="00037A69">
        <w:rPr>
          <w:b/>
          <w:bCs/>
        </w:rPr>
        <w:t>In</w:t>
      </w:r>
      <w:proofErr w:type="gramEnd"/>
      <w:r w:rsidRPr="00037A69">
        <w:rPr>
          <w:b/>
          <w:bCs/>
        </w:rPr>
        <w:t xml:space="preserve"> the Cloud:</w:t>
      </w:r>
    </w:p>
    <w:p w14:paraId="41859F2C" w14:textId="1ECB91EE" w:rsidR="00037A69" w:rsidRDefault="00037A69" w:rsidP="007033D0">
      <w:r>
        <w:t xml:space="preserve">Billing Dashboard Cost, Allocation </w:t>
      </w:r>
      <w:proofErr w:type="gramStart"/>
      <w:r>
        <w:t>Tags ,Cost</w:t>
      </w:r>
      <w:proofErr w:type="gramEnd"/>
      <w:r>
        <w:t xml:space="preserve"> Explorer</w:t>
      </w:r>
    </w:p>
    <w:p w14:paraId="51E25A4E" w14:textId="6BFC9544" w:rsidR="00037A69" w:rsidRPr="00037A69" w:rsidRDefault="00037A69" w:rsidP="007033D0">
      <w:pPr>
        <w:rPr>
          <w:b/>
          <w:bCs/>
        </w:rPr>
      </w:pPr>
      <w:r w:rsidRPr="00037A69">
        <w:rPr>
          <w:b/>
          <w:bCs/>
        </w:rPr>
        <w:t xml:space="preserve">Monitoring Against Costs </w:t>
      </w:r>
      <w:proofErr w:type="spellStart"/>
      <w:proofErr w:type="gramStart"/>
      <w:r w:rsidRPr="00037A69">
        <w:rPr>
          <w:b/>
          <w:bCs/>
        </w:rPr>
        <w:t>lans</w:t>
      </w:r>
      <w:proofErr w:type="spellEnd"/>
      <w:r w:rsidRPr="00037A69">
        <w:rPr>
          <w:b/>
          <w:bCs/>
        </w:rPr>
        <w:t>:-</w:t>
      </w:r>
      <w:proofErr w:type="gramEnd"/>
    </w:p>
    <w:p w14:paraId="50AC72DC" w14:textId="5F22D2E2" w:rsidR="00037A69" w:rsidRDefault="00037A69" w:rsidP="007033D0">
      <w:r>
        <w:rPr>
          <w:noProof/>
        </w:rPr>
        <mc:AlternateContent>
          <mc:Choice Requires="wps">
            <w:drawing>
              <wp:anchor distT="0" distB="0" distL="114300" distR="114300" simplePos="0" relativeHeight="251761664" behindDoc="0" locked="0" layoutInCell="1" allowOverlap="1" wp14:anchorId="5ADA5D3F" wp14:editId="5601126C">
                <wp:simplePos x="0" y="0"/>
                <wp:positionH relativeFrom="page">
                  <wp:align>left</wp:align>
                </wp:positionH>
                <wp:positionV relativeFrom="paragraph">
                  <wp:posOffset>342265</wp:posOffset>
                </wp:positionV>
                <wp:extent cx="7524750" cy="31750"/>
                <wp:effectExtent l="19050" t="19050" r="19050" b="25400"/>
                <wp:wrapNone/>
                <wp:docPr id="311162717" name="Straight Connector 9"/>
                <wp:cNvGraphicFramePr/>
                <a:graphic xmlns:a="http://schemas.openxmlformats.org/drawingml/2006/main">
                  <a:graphicData uri="http://schemas.microsoft.com/office/word/2010/wordprocessingShape">
                    <wps:wsp>
                      <wps:cNvCnPr/>
                      <wps:spPr>
                        <a:xfrm flipV="1">
                          <a:off x="0" y="0"/>
                          <a:ext cx="7524750" cy="317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D2C0A" id="Straight Connector 9" o:spid="_x0000_s1026" style="position:absolute;flip:y;z-index:251761664;visibility:visible;mso-wrap-style:square;mso-wrap-distance-left:9pt;mso-wrap-distance-top:0;mso-wrap-distance-right:9pt;mso-wrap-distance-bottom:0;mso-position-horizontal:left;mso-position-horizontal-relative:page;mso-position-vertical:absolute;mso-position-vertical-relative:text" from="0,26.95pt" to="59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" strokecolor="#156082 [3204]" strokeweight="2.25pt">
                <v:stroke joinstyle="miter"/>
                <w10:wrap anchorx="page"/>
              </v:line>
            </w:pict>
          </mc:Fallback>
        </mc:AlternateContent>
      </w:r>
      <w:r>
        <w:t xml:space="preserve">Billing </w:t>
      </w:r>
      <w:proofErr w:type="gramStart"/>
      <w:r>
        <w:t>Alarms ,Budgets</w:t>
      </w:r>
      <w:proofErr w:type="gramEnd"/>
    </w:p>
    <w:p w14:paraId="580F4D3A" w14:textId="7F4397C8" w:rsidR="007033D0" w:rsidRDefault="007033D0" w:rsidP="007033D0">
      <w:pPr>
        <w:tabs>
          <w:tab w:val="left" w:pos="4060"/>
        </w:tabs>
      </w:pPr>
      <w:r>
        <w:tab/>
      </w:r>
    </w:p>
    <w:p w14:paraId="59245033" w14:textId="123B4F2F" w:rsidR="00037A69" w:rsidRPr="001B490A" w:rsidRDefault="00037A69" w:rsidP="00037A69">
      <w:pPr>
        <w:rPr>
          <w:b/>
          <w:bCs/>
          <w:sz w:val="36"/>
          <w:szCs w:val="36"/>
        </w:rPr>
      </w:pPr>
      <w:r w:rsidRPr="001B490A">
        <w:rPr>
          <w:b/>
          <w:bCs/>
          <w:sz w:val="36"/>
          <w:szCs w:val="36"/>
        </w:rPr>
        <w:lastRenderedPageBreak/>
        <w:t>-</w:t>
      </w:r>
      <w:proofErr w:type="gramStart"/>
      <w:r w:rsidRPr="001B490A">
        <w:rPr>
          <w:b/>
          <w:bCs/>
          <w:sz w:val="36"/>
          <w:szCs w:val="36"/>
        </w:rPr>
        <w:t>226)Pricing</w:t>
      </w:r>
      <w:proofErr w:type="gramEnd"/>
      <w:r w:rsidRPr="001B490A">
        <w:rPr>
          <w:b/>
          <w:bCs/>
          <w:sz w:val="36"/>
          <w:szCs w:val="36"/>
        </w:rPr>
        <w:t xml:space="preserve"> Calculator:-</w:t>
      </w:r>
    </w:p>
    <w:p w14:paraId="5222567D" w14:textId="4CE83034" w:rsidR="001B490A" w:rsidRDefault="001B490A" w:rsidP="00037A69">
      <w:pPr>
        <w:tabs>
          <w:tab w:val="left" w:pos="3150"/>
        </w:tabs>
      </w:pPr>
      <w:r>
        <w:rPr>
          <w:noProof/>
        </w:rPr>
        <mc:AlternateContent>
          <mc:Choice Requires="wps">
            <w:drawing>
              <wp:anchor distT="0" distB="0" distL="114300" distR="114300" simplePos="0" relativeHeight="251763712" behindDoc="0" locked="0" layoutInCell="1" allowOverlap="1" wp14:anchorId="44206715" wp14:editId="028E1B1A">
                <wp:simplePos x="0" y="0"/>
                <wp:positionH relativeFrom="page">
                  <wp:align>right</wp:align>
                </wp:positionH>
                <wp:positionV relativeFrom="paragraph">
                  <wp:posOffset>342265</wp:posOffset>
                </wp:positionV>
                <wp:extent cx="7524750" cy="31750"/>
                <wp:effectExtent l="19050" t="19050" r="19050" b="25400"/>
                <wp:wrapNone/>
                <wp:docPr id="1994498514" name="Straight Connector 9"/>
                <wp:cNvGraphicFramePr/>
                <a:graphic xmlns:a="http://schemas.openxmlformats.org/drawingml/2006/main">
                  <a:graphicData uri="http://schemas.microsoft.com/office/word/2010/wordprocessingShape">
                    <wps:wsp>
                      <wps:cNvCnPr/>
                      <wps:spPr>
                        <a:xfrm flipV="1">
                          <a:off x="0" y="0"/>
                          <a:ext cx="7524750" cy="317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E5A80" id="Straight Connector 9" o:spid="_x0000_s1026" style="position:absolute;flip:y;z-index:251763712;visibility:visible;mso-wrap-style:square;mso-wrap-distance-left:9pt;mso-wrap-distance-top:0;mso-wrap-distance-right:9pt;mso-wrap-distance-bottom:0;mso-position-horizontal:right;mso-position-horizontal-relative:page;mso-position-vertical:absolute;mso-position-vertical-relative:text" from="541.3pt,26.95pt" to="1133.8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" strokecolor="#156082 [3204]" strokeweight="2.25pt">
                <v:stroke joinstyle="miter"/>
                <w10:wrap anchorx="page"/>
              </v:line>
            </w:pict>
          </mc:Fallback>
        </mc:AlternateContent>
      </w:r>
      <w:r>
        <w:t xml:space="preserve">How many years using how many instances with </w:t>
      </w:r>
      <w:proofErr w:type="gramStart"/>
      <w:r>
        <w:t>that  it</w:t>
      </w:r>
      <w:proofErr w:type="gramEnd"/>
      <w:r>
        <w:t xml:space="preserve"> will </w:t>
      </w:r>
      <w:proofErr w:type="spellStart"/>
      <w:r>
        <w:t>calcilate</w:t>
      </w:r>
      <w:proofErr w:type="spellEnd"/>
    </w:p>
    <w:p w14:paraId="41DD63EE" w14:textId="20B2709D" w:rsidR="001B490A" w:rsidRPr="001B490A" w:rsidRDefault="001B490A" w:rsidP="001B490A">
      <w:pPr>
        <w:tabs>
          <w:tab w:val="left" w:pos="3150"/>
        </w:tabs>
      </w:pPr>
      <w:r>
        <w:t>\</w:t>
      </w:r>
    </w:p>
    <w:p w14:paraId="4AF3C9ED" w14:textId="1C1962F6" w:rsidR="00942076" w:rsidRDefault="00942076" w:rsidP="001B490A">
      <w:pPr>
        <w:tabs>
          <w:tab w:val="left" w:pos="3150"/>
        </w:tabs>
        <w:rPr>
          <w:b/>
          <w:bCs/>
          <w:sz w:val="36"/>
          <w:szCs w:val="36"/>
        </w:rPr>
      </w:pPr>
      <w:r>
        <w:rPr>
          <w:b/>
          <w:bCs/>
          <w:sz w:val="36"/>
          <w:szCs w:val="36"/>
        </w:rPr>
        <w:t>227)</w:t>
      </w:r>
      <w:r w:rsidRPr="00942076">
        <w:rPr>
          <w:rFonts w:ascii="Roboto" w:hAnsi="Roboto"/>
          <w:color w:val="303141"/>
          <w:sz w:val="21"/>
          <w:szCs w:val="21"/>
          <w:shd w:val="clear" w:color="auto" w:fill="D1D2E0"/>
        </w:rPr>
        <w:t xml:space="preserve"> </w:t>
      </w:r>
      <w:r w:rsidRPr="00942076">
        <w:rPr>
          <w:b/>
          <w:bCs/>
          <w:sz w:val="36"/>
          <w:szCs w:val="36"/>
        </w:rPr>
        <w:t>Tracking Costs in the Cloud - Billing Dashboard, Cost Allocation Tags, Reports</w:t>
      </w:r>
    </w:p>
    <w:p w14:paraId="796ED026" w14:textId="77777777" w:rsidR="00A9309D" w:rsidRPr="00A9309D" w:rsidRDefault="00A9309D" w:rsidP="00A9309D">
      <w:pPr>
        <w:tabs>
          <w:tab w:val="left" w:pos="3150"/>
        </w:tabs>
      </w:pPr>
      <w:r w:rsidRPr="00A9309D">
        <w:t>To fully understand how to track costs in AWS, there are several important tools and practices you should become familiar with. Let's break down the steps, tools, and terminology involved:</w:t>
      </w:r>
    </w:p>
    <w:p w14:paraId="2B342B9B" w14:textId="77777777" w:rsidR="00A9309D" w:rsidRPr="00A9309D" w:rsidRDefault="00A9309D" w:rsidP="00A9309D">
      <w:pPr>
        <w:tabs>
          <w:tab w:val="left" w:pos="3150"/>
        </w:tabs>
        <w:rPr>
          <w:b/>
          <w:bCs/>
        </w:rPr>
      </w:pPr>
      <w:r w:rsidRPr="00A9309D">
        <w:rPr>
          <w:b/>
          <w:bCs/>
        </w:rPr>
        <w:t>1. Billing Dashboard</w:t>
      </w:r>
    </w:p>
    <w:p w14:paraId="0B799F12" w14:textId="77777777" w:rsidR="00A9309D" w:rsidRPr="00A9309D" w:rsidRDefault="00A9309D" w:rsidP="00A9309D">
      <w:pPr>
        <w:numPr>
          <w:ilvl w:val="0"/>
          <w:numId w:val="507"/>
        </w:numPr>
        <w:tabs>
          <w:tab w:val="left" w:pos="3150"/>
        </w:tabs>
      </w:pPr>
      <w:r w:rsidRPr="00A9309D">
        <w:rPr>
          <w:b/>
          <w:bCs/>
        </w:rPr>
        <w:t>Purpose</w:t>
      </w:r>
      <w:r w:rsidRPr="00A9309D">
        <w:t>: Provides a high-level view of your AWS account's costs, giving an overview of how much you're spending, your monthly forecast, and current usage.</w:t>
      </w:r>
    </w:p>
    <w:p w14:paraId="53D82D23" w14:textId="77777777" w:rsidR="00A9309D" w:rsidRPr="00A9309D" w:rsidRDefault="00A9309D" w:rsidP="00A9309D">
      <w:pPr>
        <w:numPr>
          <w:ilvl w:val="0"/>
          <w:numId w:val="507"/>
        </w:numPr>
        <w:tabs>
          <w:tab w:val="left" w:pos="3150"/>
        </w:tabs>
      </w:pPr>
      <w:r w:rsidRPr="00A9309D">
        <w:rPr>
          <w:b/>
          <w:bCs/>
        </w:rPr>
        <w:t>What to remember</w:t>
      </w:r>
      <w:r w:rsidRPr="00A9309D">
        <w:t>: The billing dashboard will show your total costs for the month, month-to-date, and forecasts. It will also allow you to access your AWS Free Tier dashboard, where you can check your usage and whether you are within the free tier limits.</w:t>
      </w:r>
    </w:p>
    <w:p w14:paraId="27486904" w14:textId="77777777" w:rsidR="00A9309D" w:rsidRPr="00A9309D" w:rsidRDefault="00A9309D" w:rsidP="00A9309D">
      <w:pPr>
        <w:tabs>
          <w:tab w:val="left" w:pos="3150"/>
        </w:tabs>
      </w:pPr>
      <w:r w:rsidRPr="00A9309D">
        <w:rPr>
          <w:b/>
          <w:bCs/>
        </w:rPr>
        <w:t>Steps to access</w:t>
      </w:r>
      <w:r w:rsidRPr="00A9309D">
        <w:t>:</w:t>
      </w:r>
    </w:p>
    <w:p w14:paraId="1FF17501" w14:textId="77777777" w:rsidR="00A9309D" w:rsidRPr="00A9309D" w:rsidRDefault="00A9309D" w:rsidP="00A9309D">
      <w:pPr>
        <w:numPr>
          <w:ilvl w:val="0"/>
          <w:numId w:val="508"/>
        </w:numPr>
        <w:tabs>
          <w:tab w:val="left" w:pos="3150"/>
        </w:tabs>
      </w:pPr>
      <w:r w:rsidRPr="00A9309D">
        <w:t xml:space="preserve">In the AWS Management Console, click on the top-right corner (your account name), then select </w:t>
      </w:r>
      <w:r w:rsidRPr="00A9309D">
        <w:rPr>
          <w:b/>
          <w:bCs/>
        </w:rPr>
        <w:t>Billing and Cost Management</w:t>
      </w:r>
      <w:r w:rsidRPr="00A9309D">
        <w:t>, or you can use the search bar and type “billing” to navigate directly.</w:t>
      </w:r>
    </w:p>
    <w:p w14:paraId="0D2263D5" w14:textId="77777777" w:rsidR="00A9309D" w:rsidRPr="00A9309D" w:rsidRDefault="00A9309D" w:rsidP="00A9309D">
      <w:pPr>
        <w:numPr>
          <w:ilvl w:val="0"/>
          <w:numId w:val="508"/>
        </w:numPr>
        <w:tabs>
          <w:tab w:val="left" w:pos="3150"/>
        </w:tabs>
      </w:pPr>
      <w:r w:rsidRPr="00A9309D">
        <w:t>This will display the costs for the month, with breakdowns for specific services like EC2, S3, RDS, etc.</w:t>
      </w:r>
    </w:p>
    <w:p w14:paraId="7B5CAC41" w14:textId="77777777" w:rsidR="00A9309D" w:rsidRPr="00A9309D" w:rsidRDefault="00A9309D" w:rsidP="00A9309D">
      <w:pPr>
        <w:tabs>
          <w:tab w:val="left" w:pos="3150"/>
        </w:tabs>
        <w:rPr>
          <w:b/>
          <w:bCs/>
        </w:rPr>
      </w:pPr>
      <w:r w:rsidRPr="00A9309D">
        <w:rPr>
          <w:b/>
          <w:bCs/>
        </w:rPr>
        <w:t>2. AWS Free Tier Dashboard</w:t>
      </w:r>
    </w:p>
    <w:p w14:paraId="2D493D90" w14:textId="77777777" w:rsidR="00A9309D" w:rsidRPr="00A9309D" w:rsidRDefault="00A9309D" w:rsidP="00A9309D">
      <w:pPr>
        <w:numPr>
          <w:ilvl w:val="0"/>
          <w:numId w:val="509"/>
        </w:numPr>
        <w:tabs>
          <w:tab w:val="left" w:pos="3150"/>
        </w:tabs>
      </w:pPr>
      <w:r w:rsidRPr="00A9309D">
        <w:rPr>
          <w:b/>
          <w:bCs/>
        </w:rPr>
        <w:t>Purpose</w:t>
      </w:r>
      <w:r w:rsidRPr="00A9309D">
        <w:t>: Displays your usage of services that fall under AWS’s Free Tier. Each service has limits for free usage, and this tool helps you track whether you're nearing those limits.</w:t>
      </w:r>
    </w:p>
    <w:p w14:paraId="6DCB9234" w14:textId="77777777" w:rsidR="00A9309D" w:rsidRPr="00A9309D" w:rsidRDefault="00A9309D" w:rsidP="00A9309D">
      <w:pPr>
        <w:numPr>
          <w:ilvl w:val="0"/>
          <w:numId w:val="509"/>
        </w:numPr>
        <w:tabs>
          <w:tab w:val="left" w:pos="3150"/>
        </w:tabs>
      </w:pPr>
      <w:r w:rsidRPr="00A9309D">
        <w:rPr>
          <w:b/>
          <w:bCs/>
        </w:rPr>
        <w:t>What to remember</w:t>
      </w:r>
      <w:r w:rsidRPr="00A9309D">
        <w:t>: If you go over the free tier limits, you'll start getting charged for additional usage. For example, Lambda has a free tier that provides a limited number of free requests.</w:t>
      </w:r>
    </w:p>
    <w:p w14:paraId="35B4CD60" w14:textId="77777777" w:rsidR="00A9309D" w:rsidRPr="00A9309D" w:rsidRDefault="00A9309D" w:rsidP="00A9309D">
      <w:pPr>
        <w:tabs>
          <w:tab w:val="left" w:pos="3150"/>
        </w:tabs>
      </w:pPr>
      <w:r w:rsidRPr="00A9309D">
        <w:rPr>
          <w:b/>
          <w:bCs/>
        </w:rPr>
        <w:t>Steps to access</w:t>
      </w:r>
      <w:r w:rsidRPr="00A9309D">
        <w:t>:</w:t>
      </w:r>
    </w:p>
    <w:p w14:paraId="7437B8B5" w14:textId="77777777" w:rsidR="00A9309D" w:rsidRPr="00A9309D" w:rsidRDefault="00A9309D" w:rsidP="00A9309D">
      <w:pPr>
        <w:numPr>
          <w:ilvl w:val="0"/>
          <w:numId w:val="510"/>
        </w:numPr>
        <w:tabs>
          <w:tab w:val="left" w:pos="3150"/>
        </w:tabs>
      </w:pPr>
      <w:r w:rsidRPr="00A9309D">
        <w:t xml:space="preserve">In the billing dashboard, click on </w:t>
      </w:r>
      <w:r w:rsidRPr="00A9309D">
        <w:rPr>
          <w:b/>
          <w:bCs/>
        </w:rPr>
        <w:t>Free Tier</w:t>
      </w:r>
      <w:r w:rsidRPr="00A9309D">
        <w:t xml:space="preserve"> to monitor your usage for eligible services like Lambda, SQS, and more.</w:t>
      </w:r>
    </w:p>
    <w:p w14:paraId="18B5F9FB" w14:textId="77777777" w:rsidR="00A9309D" w:rsidRPr="00A9309D" w:rsidRDefault="00A9309D" w:rsidP="00A9309D">
      <w:pPr>
        <w:tabs>
          <w:tab w:val="left" w:pos="3150"/>
        </w:tabs>
        <w:rPr>
          <w:b/>
          <w:bCs/>
        </w:rPr>
      </w:pPr>
      <w:r w:rsidRPr="00A9309D">
        <w:rPr>
          <w:b/>
          <w:bCs/>
        </w:rPr>
        <w:lastRenderedPageBreak/>
        <w:t>3. Cost Allocation Tags</w:t>
      </w:r>
    </w:p>
    <w:p w14:paraId="1843E056" w14:textId="77777777" w:rsidR="00A9309D" w:rsidRPr="00A9309D" w:rsidRDefault="00A9309D" w:rsidP="00A9309D">
      <w:pPr>
        <w:numPr>
          <w:ilvl w:val="0"/>
          <w:numId w:val="511"/>
        </w:numPr>
        <w:tabs>
          <w:tab w:val="left" w:pos="3150"/>
        </w:tabs>
      </w:pPr>
      <w:r w:rsidRPr="00A9309D">
        <w:rPr>
          <w:b/>
          <w:bCs/>
        </w:rPr>
        <w:t>Purpose</w:t>
      </w:r>
      <w:r w:rsidRPr="00A9309D">
        <w:t>: Helps you track costs at a granular level by assigning custom tags to resources (e.g., EC2 instances, RDS databases, etc.). This allows you to group resources by departments, applications, environments, etc., for easier cost tracking.</w:t>
      </w:r>
    </w:p>
    <w:p w14:paraId="7F020806" w14:textId="77777777" w:rsidR="00A9309D" w:rsidRPr="00A9309D" w:rsidRDefault="00A9309D" w:rsidP="00A9309D">
      <w:pPr>
        <w:numPr>
          <w:ilvl w:val="0"/>
          <w:numId w:val="511"/>
        </w:numPr>
        <w:tabs>
          <w:tab w:val="left" w:pos="3150"/>
        </w:tabs>
      </w:pPr>
      <w:r w:rsidRPr="00A9309D">
        <w:rPr>
          <w:b/>
          <w:bCs/>
        </w:rPr>
        <w:t>What to remember</w:t>
      </w:r>
      <w:r w:rsidRPr="00A9309D">
        <w:t xml:space="preserve">: AWS provides two types of tags: </w:t>
      </w:r>
    </w:p>
    <w:p w14:paraId="0BFAC4A5" w14:textId="77777777" w:rsidR="00A9309D" w:rsidRPr="00A9309D" w:rsidRDefault="00A9309D" w:rsidP="00A9309D">
      <w:pPr>
        <w:numPr>
          <w:ilvl w:val="1"/>
          <w:numId w:val="511"/>
        </w:numPr>
        <w:tabs>
          <w:tab w:val="left" w:pos="3150"/>
        </w:tabs>
      </w:pPr>
      <w:r w:rsidRPr="00A9309D">
        <w:rPr>
          <w:b/>
          <w:bCs/>
        </w:rPr>
        <w:t>AWS generated tags</w:t>
      </w:r>
      <w:r w:rsidRPr="00A9309D">
        <w:t xml:space="preserve">: Automatically applied (e.g., </w:t>
      </w:r>
      <w:proofErr w:type="spellStart"/>
      <w:proofErr w:type="gramStart"/>
      <w:r w:rsidRPr="00A9309D">
        <w:t>aws:createdBy</w:t>
      </w:r>
      <w:proofErr w:type="spellEnd"/>
      <w:proofErr w:type="gramEnd"/>
      <w:r w:rsidRPr="00A9309D">
        <w:t>).</w:t>
      </w:r>
    </w:p>
    <w:p w14:paraId="2E56A829" w14:textId="77777777" w:rsidR="00A9309D" w:rsidRPr="00A9309D" w:rsidRDefault="00A9309D" w:rsidP="00A9309D">
      <w:pPr>
        <w:numPr>
          <w:ilvl w:val="1"/>
          <w:numId w:val="511"/>
        </w:numPr>
        <w:tabs>
          <w:tab w:val="left" w:pos="3150"/>
        </w:tabs>
      </w:pPr>
      <w:r w:rsidRPr="00A9309D">
        <w:rPr>
          <w:b/>
          <w:bCs/>
        </w:rPr>
        <w:t>User-defined tags</w:t>
      </w:r>
      <w:r w:rsidRPr="00A9309D">
        <w:t>: You can create your own (e.g., Department, Team, Application).</w:t>
      </w:r>
    </w:p>
    <w:p w14:paraId="4D7E0BE7" w14:textId="77777777" w:rsidR="00A9309D" w:rsidRPr="00A9309D" w:rsidRDefault="00A9309D" w:rsidP="00A9309D">
      <w:pPr>
        <w:tabs>
          <w:tab w:val="left" w:pos="3150"/>
        </w:tabs>
      </w:pPr>
      <w:r w:rsidRPr="00A9309D">
        <w:rPr>
          <w:b/>
          <w:bCs/>
        </w:rPr>
        <w:t>Steps to use</w:t>
      </w:r>
      <w:r w:rsidRPr="00A9309D">
        <w:t>:</w:t>
      </w:r>
    </w:p>
    <w:p w14:paraId="779B830B" w14:textId="77777777" w:rsidR="00A9309D" w:rsidRPr="00A9309D" w:rsidRDefault="00A9309D" w:rsidP="00A9309D">
      <w:pPr>
        <w:numPr>
          <w:ilvl w:val="0"/>
          <w:numId w:val="512"/>
        </w:numPr>
        <w:tabs>
          <w:tab w:val="left" w:pos="3150"/>
        </w:tabs>
      </w:pPr>
      <w:r w:rsidRPr="00A9309D">
        <w:t xml:space="preserve">You can add tags when creating resources or later using the </w:t>
      </w:r>
      <w:r w:rsidRPr="00A9309D">
        <w:rPr>
          <w:b/>
          <w:bCs/>
        </w:rPr>
        <w:t>Tag Editor</w:t>
      </w:r>
      <w:r w:rsidRPr="00A9309D">
        <w:t>.</w:t>
      </w:r>
    </w:p>
    <w:p w14:paraId="23FF2CF1" w14:textId="77777777" w:rsidR="00A9309D" w:rsidRPr="00A9309D" w:rsidRDefault="00A9309D" w:rsidP="00A9309D">
      <w:pPr>
        <w:numPr>
          <w:ilvl w:val="0"/>
          <w:numId w:val="512"/>
        </w:numPr>
        <w:tabs>
          <w:tab w:val="left" w:pos="3150"/>
        </w:tabs>
      </w:pPr>
      <w:r w:rsidRPr="00A9309D">
        <w:t xml:space="preserve">Use the </w:t>
      </w:r>
      <w:r w:rsidRPr="00A9309D">
        <w:rPr>
          <w:b/>
          <w:bCs/>
        </w:rPr>
        <w:t>Cost Allocation Tags</w:t>
      </w:r>
      <w:r w:rsidRPr="00A9309D">
        <w:t xml:space="preserve"> section in the billing console to activate tags and generate reports by tag.</w:t>
      </w:r>
    </w:p>
    <w:p w14:paraId="0F6BDB6B" w14:textId="77777777" w:rsidR="00A9309D" w:rsidRPr="00A9309D" w:rsidRDefault="00A9309D" w:rsidP="00A9309D">
      <w:pPr>
        <w:tabs>
          <w:tab w:val="left" w:pos="3150"/>
        </w:tabs>
      </w:pPr>
      <w:r w:rsidRPr="00A9309D">
        <w:rPr>
          <w:b/>
          <w:bCs/>
        </w:rPr>
        <w:t>Tagging best practices</w:t>
      </w:r>
      <w:r w:rsidRPr="00A9309D">
        <w:t>:</w:t>
      </w:r>
    </w:p>
    <w:p w14:paraId="37CD3E63" w14:textId="77777777" w:rsidR="00A9309D" w:rsidRPr="00A9309D" w:rsidRDefault="00A9309D" w:rsidP="00A9309D">
      <w:pPr>
        <w:numPr>
          <w:ilvl w:val="0"/>
          <w:numId w:val="513"/>
        </w:numPr>
        <w:tabs>
          <w:tab w:val="left" w:pos="3150"/>
        </w:tabs>
      </w:pPr>
      <w:r w:rsidRPr="00A9309D">
        <w:t xml:space="preserve">Common tag names: Name, Environment, </w:t>
      </w:r>
      <w:proofErr w:type="spellStart"/>
      <w:r w:rsidRPr="00A9309D">
        <w:t>CostCenter</w:t>
      </w:r>
      <w:proofErr w:type="spellEnd"/>
      <w:r w:rsidRPr="00A9309D">
        <w:t>, Team.</w:t>
      </w:r>
    </w:p>
    <w:p w14:paraId="57DF1D60" w14:textId="77777777" w:rsidR="00A9309D" w:rsidRPr="00A9309D" w:rsidRDefault="00A9309D" w:rsidP="00A9309D">
      <w:pPr>
        <w:numPr>
          <w:ilvl w:val="0"/>
          <w:numId w:val="513"/>
        </w:numPr>
        <w:tabs>
          <w:tab w:val="left" w:pos="3150"/>
        </w:tabs>
      </w:pPr>
      <w:r w:rsidRPr="00A9309D">
        <w:t>Tags are useful for organizing and filtering resources for detailed reporting and analysis.</w:t>
      </w:r>
    </w:p>
    <w:p w14:paraId="2576DBAC" w14:textId="77777777" w:rsidR="00A9309D" w:rsidRPr="00A9309D" w:rsidRDefault="00A9309D" w:rsidP="00A9309D">
      <w:pPr>
        <w:tabs>
          <w:tab w:val="left" w:pos="3150"/>
        </w:tabs>
        <w:rPr>
          <w:b/>
          <w:bCs/>
        </w:rPr>
      </w:pPr>
      <w:r w:rsidRPr="00A9309D">
        <w:rPr>
          <w:b/>
          <w:bCs/>
        </w:rPr>
        <w:t>4. Cost and Usage Reports</w:t>
      </w:r>
    </w:p>
    <w:p w14:paraId="5BD60942" w14:textId="77777777" w:rsidR="00A9309D" w:rsidRPr="00A9309D" w:rsidRDefault="00A9309D" w:rsidP="00A9309D">
      <w:pPr>
        <w:numPr>
          <w:ilvl w:val="0"/>
          <w:numId w:val="514"/>
        </w:numPr>
        <w:tabs>
          <w:tab w:val="left" w:pos="3150"/>
        </w:tabs>
      </w:pPr>
      <w:r w:rsidRPr="00A9309D">
        <w:rPr>
          <w:b/>
          <w:bCs/>
        </w:rPr>
        <w:t>Purpose</w:t>
      </w:r>
      <w:r w:rsidRPr="00A9309D">
        <w:t>: Provides the most comprehensive data on your AWS usage and costs, with detailed breakdowns by resource, usage type, service, and tags.</w:t>
      </w:r>
    </w:p>
    <w:p w14:paraId="3D2E1686" w14:textId="77777777" w:rsidR="00A9309D" w:rsidRPr="00A9309D" w:rsidRDefault="00A9309D" w:rsidP="00A9309D">
      <w:pPr>
        <w:numPr>
          <w:ilvl w:val="0"/>
          <w:numId w:val="514"/>
        </w:numPr>
        <w:tabs>
          <w:tab w:val="left" w:pos="3150"/>
        </w:tabs>
      </w:pPr>
      <w:r w:rsidRPr="00A9309D">
        <w:rPr>
          <w:b/>
          <w:bCs/>
        </w:rPr>
        <w:t>What to remember</w:t>
      </w:r>
      <w:r w:rsidRPr="00A9309D">
        <w:t>: You can create and download these reports in formats like CSV or Parquet for further analysis.</w:t>
      </w:r>
    </w:p>
    <w:p w14:paraId="2C22DB96" w14:textId="77777777" w:rsidR="00A9309D" w:rsidRPr="00A9309D" w:rsidRDefault="00A9309D" w:rsidP="00A9309D">
      <w:pPr>
        <w:tabs>
          <w:tab w:val="left" w:pos="3150"/>
        </w:tabs>
      </w:pPr>
      <w:r w:rsidRPr="00A9309D">
        <w:rPr>
          <w:b/>
          <w:bCs/>
        </w:rPr>
        <w:t>Steps to generate a report</w:t>
      </w:r>
      <w:r w:rsidRPr="00A9309D">
        <w:t>:</w:t>
      </w:r>
    </w:p>
    <w:p w14:paraId="504ED937" w14:textId="77777777" w:rsidR="00A9309D" w:rsidRPr="00A9309D" w:rsidRDefault="00A9309D" w:rsidP="00A9309D">
      <w:pPr>
        <w:numPr>
          <w:ilvl w:val="0"/>
          <w:numId w:val="515"/>
        </w:numPr>
        <w:tabs>
          <w:tab w:val="left" w:pos="3150"/>
        </w:tabs>
      </w:pPr>
      <w:r w:rsidRPr="00A9309D">
        <w:t xml:space="preserve">Navigate to </w:t>
      </w:r>
      <w:r w:rsidRPr="00A9309D">
        <w:rPr>
          <w:b/>
          <w:bCs/>
        </w:rPr>
        <w:t>Billing and Cost Management</w:t>
      </w:r>
      <w:r w:rsidRPr="00A9309D">
        <w:t xml:space="preserve">, then select </w:t>
      </w:r>
      <w:r w:rsidRPr="00A9309D">
        <w:rPr>
          <w:b/>
          <w:bCs/>
        </w:rPr>
        <w:t>Cost and Usage Reports</w:t>
      </w:r>
      <w:r w:rsidRPr="00A9309D">
        <w:t>.</w:t>
      </w:r>
    </w:p>
    <w:p w14:paraId="7BEFF702" w14:textId="77777777" w:rsidR="00A9309D" w:rsidRPr="00A9309D" w:rsidRDefault="00A9309D" w:rsidP="00A9309D">
      <w:pPr>
        <w:numPr>
          <w:ilvl w:val="0"/>
          <w:numId w:val="515"/>
        </w:numPr>
        <w:tabs>
          <w:tab w:val="left" w:pos="3150"/>
        </w:tabs>
      </w:pPr>
      <w:r w:rsidRPr="00A9309D">
        <w:t>You can specify time granularity (hourly or daily), which services to include, and more. The report can be customized for your needs.</w:t>
      </w:r>
    </w:p>
    <w:p w14:paraId="3FE3F45F" w14:textId="77777777" w:rsidR="00A9309D" w:rsidRPr="00A9309D" w:rsidRDefault="00A9309D" w:rsidP="00A9309D">
      <w:pPr>
        <w:numPr>
          <w:ilvl w:val="0"/>
          <w:numId w:val="515"/>
        </w:numPr>
        <w:tabs>
          <w:tab w:val="left" w:pos="3150"/>
        </w:tabs>
      </w:pPr>
      <w:r w:rsidRPr="00A9309D">
        <w:t xml:space="preserve">Reports can be integrated into other tools like </w:t>
      </w:r>
      <w:r w:rsidRPr="00A9309D">
        <w:rPr>
          <w:b/>
          <w:bCs/>
        </w:rPr>
        <w:t>Athena</w:t>
      </w:r>
      <w:r w:rsidRPr="00A9309D">
        <w:t xml:space="preserve"> or </w:t>
      </w:r>
      <w:proofErr w:type="spellStart"/>
      <w:r w:rsidRPr="00A9309D">
        <w:rPr>
          <w:b/>
          <w:bCs/>
        </w:rPr>
        <w:t>QuickSight</w:t>
      </w:r>
      <w:proofErr w:type="spellEnd"/>
      <w:r w:rsidRPr="00A9309D">
        <w:t xml:space="preserve"> for deeper analysis.</w:t>
      </w:r>
    </w:p>
    <w:p w14:paraId="2722C90A" w14:textId="77777777" w:rsidR="00A9309D" w:rsidRPr="00A9309D" w:rsidRDefault="00A9309D" w:rsidP="00A9309D">
      <w:pPr>
        <w:tabs>
          <w:tab w:val="left" w:pos="3150"/>
        </w:tabs>
        <w:rPr>
          <w:b/>
          <w:bCs/>
        </w:rPr>
      </w:pPr>
      <w:r w:rsidRPr="00A9309D">
        <w:rPr>
          <w:b/>
          <w:bCs/>
        </w:rPr>
        <w:t>5. Cost Explorer</w:t>
      </w:r>
    </w:p>
    <w:p w14:paraId="7C874704" w14:textId="77777777" w:rsidR="00A9309D" w:rsidRPr="00A9309D" w:rsidRDefault="00A9309D" w:rsidP="00A9309D">
      <w:pPr>
        <w:numPr>
          <w:ilvl w:val="0"/>
          <w:numId w:val="516"/>
        </w:numPr>
        <w:tabs>
          <w:tab w:val="left" w:pos="3150"/>
        </w:tabs>
      </w:pPr>
      <w:r w:rsidRPr="00A9309D">
        <w:rPr>
          <w:b/>
          <w:bCs/>
        </w:rPr>
        <w:t>Purpose</w:t>
      </w:r>
      <w:r w:rsidRPr="00A9309D">
        <w:t xml:space="preserve">: A visual tool that helps you understand, manage, and forecast your AWS costs. You can </w:t>
      </w:r>
      <w:proofErr w:type="spellStart"/>
      <w:r w:rsidRPr="00A9309D">
        <w:t>analyze</w:t>
      </w:r>
      <w:proofErr w:type="spellEnd"/>
      <w:r w:rsidRPr="00A9309D">
        <w:t xml:space="preserve"> usage patterns and find cost-saving opportunities.</w:t>
      </w:r>
    </w:p>
    <w:p w14:paraId="6CBC621B" w14:textId="77777777" w:rsidR="00A9309D" w:rsidRPr="00A9309D" w:rsidRDefault="00A9309D" w:rsidP="00A9309D">
      <w:pPr>
        <w:numPr>
          <w:ilvl w:val="0"/>
          <w:numId w:val="516"/>
        </w:numPr>
        <w:tabs>
          <w:tab w:val="left" w:pos="3150"/>
        </w:tabs>
      </w:pPr>
      <w:r w:rsidRPr="00A9309D">
        <w:rPr>
          <w:b/>
          <w:bCs/>
        </w:rPr>
        <w:lastRenderedPageBreak/>
        <w:t>What to remember</w:t>
      </w:r>
      <w:r w:rsidRPr="00A9309D">
        <w:t xml:space="preserve">: This is a high-level tool that provides charts and graphs for your spending over time. It includes helpful features like: </w:t>
      </w:r>
    </w:p>
    <w:p w14:paraId="120C972E" w14:textId="77777777" w:rsidR="00A9309D" w:rsidRPr="00A9309D" w:rsidRDefault="00A9309D" w:rsidP="00A9309D">
      <w:pPr>
        <w:numPr>
          <w:ilvl w:val="1"/>
          <w:numId w:val="516"/>
        </w:numPr>
        <w:tabs>
          <w:tab w:val="left" w:pos="3150"/>
        </w:tabs>
      </w:pPr>
      <w:r w:rsidRPr="00A9309D">
        <w:t xml:space="preserve">Custom reports: </w:t>
      </w:r>
      <w:proofErr w:type="spellStart"/>
      <w:r w:rsidRPr="00A9309D">
        <w:t>Analyze</w:t>
      </w:r>
      <w:proofErr w:type="spellEnd"/>
      <w:r w:rsidRPr="00A9309D">
        <w:t xml:space="preserve"> your costs by service, region, or resource.</w:t>
      </w:r>
    </w:p>
    <w:p w14:paraId="08106C72" w14:textId="77777777" w:rsidR="00A9309D" w:rsidRPr="00A9309D" w:rsidRDefault="00A9309D" w:rsidP="00A9309D">
      <w:pPr>
        <w:numPr>
          <w:ilvl w:val="1"/>
          <w:numId w:val="516"/>
        </w:numPr>
        <w:tabs>
          <w:tab w:val="left" w:pos="3150"/>
        </w:tabs>
      </w:pPr>
      <w:r w:rsidRPr="00A9309D">
        <w:t>Forecasting: Estimate your costs for the next 12 months based on past usage.</w:t>
      </w:r>
    </w:p>
    <w:p w14:paraId="791D15BF" w14:textId="77777777" w:rsidR="00A9309D" w:rsidRPr="00A9309D" w:rsidRDefault="00A9309D" w:rsidP="00A9309D">
      <w:pPr>
        <w:numPr>
          <w:ilvl w:val="1"/>
          <w:numId w:val="516"/>
        </w:numPr>
        <w:tabs>
          <w:tab w:val="left" w:pos="3150"/>
        </w:tabs>
      </w:pPr>
      <w:r w:rsidRPr="00A9309D">
        <w:rPr>
          <w:b/>
          <w:bCs/>
        </w:rPr>
        <w:t>Savings Plans</w:t>
      </w:r>
      <w:r w:rsidRPr="00A9309D">
        <w:t>: Get recommendations on how to save money by purchasing savings plans, which can offer lower rates compared to on-demand pricing.</w:t>
      </w:r>
    </w:p>
    <w:p w14:paraId="6BD83366" w14:textId="77777777" w:rsidR="00A9309D" w:rsidRPr="00A9309D" w:rsidRDefault="00A9309D" w:rsidP="00A9309D">
      <w:pPr>
        <w:tabs>
          <w:tab w:val="left" w:pos="3150"/>
        </w:tabs>
      </w:pPr>
      <w:r w:rsidRPr="00A9309D">
        <w:rPr>
          <w:b/>
          <w:bCs/>
        </w:rPr>
        <w:t>Steps to use Cost Explorer</w:t>
      </w:r>
      <w:r w:rsidRPr="00A9309D">
        <w:t>:</w:t>
      </w:r>
    </w:p>
    <w:p w14:paraId="6038C95D" w14:textId="77777777" w:rsidR="00A9309D" w:rsidRPr="00A9309D" w:rsidRDefault="00A9309D" w:rsidP="00A9309D">
      <w:pPr>
        <w:numPr>
          <w:ilvl w:val="0"/>
          <w:numId w:val="517"/>
        </w:numPr>
        <w:tabs>
          <w:tab w:val="left" w:pos="3150"/>
        </w:tabs>
      </w:pPr>
      <w:r w:rsidRPr="00A9309D">
        <w:t xml:space="preserve">In the billing dashboard, select </w:t>
      </w:r>
      <w:r w:rsidRPr="00A9309D">
        <w:rPr>
          <w:b/>
          <w:bCs/>
        </w:rPr>
        <w:t>Cost Explorer</w:t>
      </w:r>
      <w:r w:rsidRPr="00A9309D">
        <w:t xml:space="preserve"> to start </w:t>
      </w:r>
      <w:proofErr w:type="spellStart"/>
      <w:r w:rsidRPr="00A9309D">
        <w:t>analyzing</w:t>
      </w:r>
      <w:proofErr w:type="spellEnd"/>
      <w:r w:rsidRPr="00A9309D">
        <w:t xml:space="preserve"> your cost data.</w:t>
      </w:r>
    </w:p>
    <w:p w14:paraId="7D91D19E" w14:textId="77777777" w:rsidR="00A9309D" w:rsidRPr="00A9309D" w:rsidRDefault="00A9309D" w:rsidP="00A9309D">
      <w:pPr>
        <w:numPr>
          <w:ilvl w:val="0"/>
          <w:numId w:val="517"/>
        </w:numPr>
        <w:tabs>
          <w:tab w:val="left" w:pos="3150"/>
        </w:tabs>
      </w:pPr>
      <w:r w:rsidRPr="00A9309D">
        <w:t xml:space="preserve">Set filters to break down your costs by service, region, or </w:t>
      </w:r>
      <w:proofErr w:type="gramStart"/>
      <w:r w:rsidRPr="00A9309D">
        <w:t>time period</w:t>
      </w:r>
      <w:proofErr w:type="gramEnd"/>
      <w:r w:rsidRPr="00A9309D">
        <w:t xml:space="preserve">. For instance, you can see how much you’re spending on EC2 instances or </w:t>
      </w:r>
      <w:proofErr w:type="spellStart"/>
      <w:r w:rsidRPr="00A9309D">
        <w:t>analyze</w:t>
      </w:r>
      <w:proofErr w:type="spellEnd"/>
      <w:r w:rsidRPr="00A9309D">
        <w:t xml:space="preserve"> usage on an hourly basis.</w:t>
      </w:r>
    </w:p>
    <w:p w14:paraId="5E239C9F" w14:textId="77777777" w:rsidR="00A9309D" w:rsidRPr="00A9309D" w:rsidRDefault="00A9309D" w:rsidP="00A9309D">
      <w:pPr>
        <w:numPr>
          <w:ilvl w:val="0"/>
          <w:numId w:val="517"/>
        </w:numPr>
        <w:tabs>
          <w:tab w:val="left" w:pos="3150"/>
        </w:tabs>
      </w:pPr>
      <w:r w:rsidRPr="00A9309D">
        <w:t>You can forecast future costs based on historical data, helping you plan for upcoming expenses.</w:t>
      </w:r>
    </w:p>
    <w:p w14:paraId="173C7447" w14:textId="77777777" w:rsidR="00A9309D" w:rsidRPr="00A9309D" w:rsidRDefault="00A9309D" w:rsidP="00A9309D">
      <w:pPr>
        <w:tabs>
          <w:tab w:val="left" w:pos="3150"/>
        </w:tabs>
        <w:rPr>
          <w:b/>
          <w:bCs/>
        </w:rPr>
      </w:pPr>
      <w:r w:rsidRPr="00A9309D">
        <w:rPr>
          <w:b/>
          <w:bCs/>
        </w:rPr>
        <w:t>6. Data Exports</w:t>
      </w:r>
    </w:p>
    <w:p w14:paraId="05458C95" w14:textId="77777777" w:rsidR="00A9309D" w:rsidRPr="00A9309D" w:rsidRDefault="00A9309D" w:rsidP="00A9309D">
      <w:pPr>
        <w:numPr>
          <w:ilvl w:val="0"/>
          <w:numId w:val="518"/>
        </w:numPr>
        <w:tabs>
          <w:tab w:val="left" w:pos="3150"/>
        </w:tabs>
      </w:pPr>
      <w:r w:rsidRPr="00A9309D">
        <w:rPr>
          <w:b/>
          <w:bCs/>
        </w:rPr>
        <w:t>Purpose</w:t>
      </w:r>
      <w:r w:rsidRPr="00A9309D">
        <w:t xml:space="preserve">: Allows you to export your cost and usage data to an S3 bucket, which can then be </w:t>
      </w:r>
      <w:proofErr w:type="spellStart"/>
      <w:r w:rsidRPr="00A9309D">
        <w:t>analyzed</w:t>
      </w:r>
      <w:proofErr w:type="spellEnd"/>
      <w:r w:rsidRPr="00A9309D">
        <w:t xml:space="preserve"> with other AWS services like Athena or Redshift.</w:t>
      </w:r>
    </w:p>
    <w:p w14:paraId="582ED9DD" w14:textId="77777777" w:rsidR="00A9309D" w:rsidRPr="00A9309D" w:rsidRDefault="00A9309D" w:rsidP="00A9309D">
      <w:pPr>
        <w:numPr>
          <w:ilvl w:val="0"/>
          <w:numId w:val="518"/>
        </w:numPr>
        <w:tabs>
          <w:tab w:val="left" w:pos="3150"/>
        </w:tabs>
      </w:pPr>
      <w:r w:rsidRPr="00A9309D">
        <w:rPr>
          <w:b/>
          <w:bCs/>
        </w:rPr>
        <w:t>What to remember</w:t>
      </w:r>
      <w:r w:rsidRPr="00A9309D">
        <w:t>: You can export detailed usage reports that include service categories, metadata, and any applied cost allocation tags. This allows for advanced analysis and integration with third-party analytics tools.</w:t>
      </w:r>
    </w:p>
    <w:p w14:paraId="1868D3CC" w14:textId="77777777" w:rsidR="00A9309D" w:rsidRPr="00A9309D" w:rsidRDefault="00A9309D" w:rsidP="00A9309D">
      <w:pPr>
        <w:tabs>
          <w:tab w:val="left" w:pos="3150"/>
        </w:tabs>
      </w:pPr>
      <w:r w:rsidRPr="00A9309D">
        <w:rPr>
          <w:b/>
          <w:bCs/>
        </w:rPr>
        <w:t>Steps to set up a data export</w:t>
      </w:r>
      <w:r w:rsidRPr="00A9309D">
        <w:t>:</w:t>
      </w:r>
    </w:p>
    <w:p w14:paraId="0891EACA" w14:textId="77777777" w:rsidR="00A9309D" w:rsidRPr="00A9309D" w:rsidRDefault="00A9309D" w:rsidP="00A9309D">
      <w:pPr>
        <w:numPr>
          <w:ilvl w:val="0"/>
          <w:numId w:val="519"/>
        </w:numPr>
        <w:tabs>
          <w:tab w:val="left" w:pos="3150"/>
        </w:tabs>
      </w:pPr>
      <w:r w:rsidRPr="00A9309D">
        <w:t xml:space="preserve">In the </w:t>
      </w:r>
      <w:r w:rsidRPr="00A9309D">
        <w:rPr>
          <w:b/>
          <w:bCs/>
        </w:rPr>
        <w:t>Cost and Usage Reports</w:t>
      </w:r>
      <w:r w:rsidRPr="00A9309D">
        <w:t xml:space="preserve"> section, create a new export by specifying the file format (CSV or Parquet) and time granularity.</w:t>
      </w:r>
    </w:p>
    <w:p w14:paraId="60E90B44" w14:textId="77777777" w:rsidR="00A9309D" w:rsidRPr="00A9309D" w:rsidRDefault="00A9309D" w:rsidP="00A9309D">
      <w:pPr>
        <w:numPr>
          <w:ilvl w:val="0"/>
          <w:numId w:val="519"/>
        </w:numPr>
        <w:tabs>
          <w:tab w:val="left" w:pos="3150"/>
        </w:tabs>
      </w:pPr>
      <w:r w:rsidRPr="00A9309D">
        <w:t>Choose an S3 bucket to store your exported data and configure the export settings.</w:t>
      </w:r>
    </w:p>
    <w:p w14:paraId="67621F45" w14:textId="77777777" w:rsidR="00A9309D" w:rsidRPr="00A9309D" w:rsidRDefault="00A9309D" w:rsidP="00A9309D">
      <w:pPr>
        <w:tabs>
          <w:tab w:val="left" w:pos="3150"/>
        </w:tabs>
        <w:rPr>
          <w:b/>
          <w:bCs/>
        </w:rPr>
      </w:pPr>
      <w:r w:rsidRPr="00A9309D">
        <w:rPr>
          <w:b/>
          <w:bCs/>
        </w:rPr>
        <w:t>7. AWS Budgets</w:t>
      </w:r>
    </w:p>
    <w:p w14:paraId="3A5685AA" w14:textId="77777777" w:rsidR="00A9309D" w:rsidRPr="00A9309D" w:rsidRDefault="00A9309D" w:rsidP="00A9309D">
      <w:pPr>
        <w:numPr>
          <w:ilvl w:val="0"/>
          <w:numId w:val="520"/>
        </w:numPr>
        <w:tabs>
          <w:tab w:val="left" w:pos="3150"/>
        </w:tabs>
      </w:pPr>
      <w:r w:rsidRPr="00A9309D">
        <w:rPr>
          <w:b/>
          <w:bCs/>
        </w:rPr>
        <w:t>Purpose</w:t>
      </w:r>
      <w:r w:rsidRPr="00A9309D">
        <w:t xml:space="preserve">: Set custom budgets for your account to track and control spending. You can define thresholds for cost and usage, and AWS will notify you when </w:t>
      </w:r>
      <w:proofErr w:type="spellStart"/>
      <w:r w:rsidRPr="00A9309D">
        <w:t>your</w:t>
      </w:r>
      <w:proofErr w:type="spellEnd"/>
      <w:r w:rsidRPr="00A9309D">
        <w:t xml:space="preserve"> spending exceeds the budget.</w:t>
      </w:r>
    </w:p>
    <w:p w14:paraId="24529E4E" w14:textId="77777777" w:rsidR="00A9309D" w:rsidRPr="00A9309D" w:rsidRDefault="00A9309D" w:rsidP="00A9309D">
      <w:pPr>
        <w:numPr>
          <w:ilvl w:val="0"/>
          <w:numId w:val="520"/>
        </w:numPr>
        <w:tabs>
          <w:tab w:val="left" w:pos="3150"/>
        </w:tabs>
      </w:pPr>
      <w:r w:rsidRPr="00A9309D">
        <w:rPr>
          <w:b/>
          <w:bCs/>
        </w:rPr>
        <w:t>What to remember</w:t>
      </w:r>
      <w:r w:rsidRPr="00A9309D">
        <w:t>: AWS Budgets helps you set limits and provides alerts when you’re close to, or exceeding, your budget. It’s a proactive way to avoid unexpected costs.</w:t>
      </w:r>
    </w:p>
    <w:p w14:paraId="108FDE1F" w14:textId="77777777" w:rsidR="00A9309D" w:rsidRPr="00A9309D" w:rsidRDefault="00A9309D" w:rsidP="00A9309D">
      <w:pPr>
        <w:tabs>
          <w:tab w:val="left" w:pos="3150"/>
        </w:tabs>
      </w:pPr>
      <w:r w:rsidRPr="00A9309D">
        <w:rPr>
          <w:b/>
          <w:bCs/>
        </w:rPr>
        <w:lastRenderedPageBreak/>
        <w:t>Steps to create a budget</w:t>
      </w:r>
      <w:r w:rsidRPr="00A9309D">
        <w:t>:</w:t>
      </w:r>
    </w:p>
    <w:p w14:paraId="7A48FF2F" w14:textId="77777777" w:rsidR="00A9309D" w:rsidRPr="00A9309D" w:rsidRDefault="00A9309D" w:rsidP="00A9309D">
      <w:pPr>
        <w:numPr>
          <w:ilvl w:val="0"/>
          <w:numId w:val="521"/>
        </w:numPr>
        <w:tabs>
          <w:tab w:val="left" w:pos="3150"/>
        </w:tabs>
      </w:pPr>
      <w:r w:rsidRPr="00A9309D">
        <w:t xml:space="preserve">Go to </w:t>
      </w:r>
      <w:r w:rsidRPr="00A9309D">
        <w:rPr>
          <w:b/>
          <w:bCs/>
        </w:rPr>
        <w:t>AWS Budgets</w:t>
      </w:r>
      <w:r w:rsidRPr="00A9309D">
        <w:t xml:space="preserve"> in the billing console.</w:t>
      </w:r>
    </w:p>
    <w:p w14:paraId="5D72A98E" w14:textId="77777777" w:rsidR="00A9309D" w:rsidRPr="00A9309D" w:rsidRDefault="00A9309D" w:rsidP="00A9309D">
      <w:pPr>
        <w:numPr>
          <w:ilvl w:val="0"/>
          <w:numId w:val="521"/>
        </w:numPr>
        <w:tabs>
          <w:tab w:val="left" w:pos="3150"/>
        </w:tabs>
      </w:pPr>
      <w:r w:rsidRPr="00A9309D">
        <w:t xml:space="preserve">Define your budget based on cost or </w:t>
      </w:r>
      <w:proofErr w:type="gramStart"/>
      <w:r w:rsidRPr="00A9309D">
        <w:t>usage, and</w:t>
      </w:r>
      <w:proofErr w:type="gramEnd"/>
      <w:r w:rsidRPr="00A9309D">
        <w:t xml:space="preserve"> set the threshold for when you want to be alerted.</w:t>
      </w:r>
    </w:p>
    <w:p w14:paraId="12DF939E" w14:textId="77777777" w:rsidR="00A9309D" w:rsidRPr="00A9309D" w:rsidRDefault="00A9309D" w:rsidP="00A9309D">
      <w:pPr>
        <w:tabs>
          <w:tab w:val="left" w:pos="3150"/>
        </w:tabs>
        <w:rPr>
          <w:b/>
          <w:bCs/>
        </w:rPr>
      </w:pPr>
      <w:r w:rsidRPr="00A9309D">
        <w:rPr>
          <w:b/>
          <w:bCs/>
        </w:rPr>
        <w:t>Key Terminology to Remember:</w:t>
      </w:r>
    </w:p>
    <w:p w14:paraId="262EBE83" w14:textId="77777777" w:rsidR="00A9309D" w:rsidRPr="00A9309D" w:rsidRDefault="00A9309D" w:rsidP="00A9309D">
      <w:pPr>
        <w:numPr>
          <w:ilvl w:val="0"/>
          <w:numId w:val="522"/>
        </w:numPr>
        <w:tabs>
          <w:tab w:val="left" w:pos="3150"/>
        </w:tabs>
      </w:pPr>
      <w:r w:rsidRPr="00A9309D">
        <w:rPr>
          <w:b/>
          <w:bCs/>
        </w:rPr>
        <w:t>On-Demand</w:t>
      </w:r>
      <w:r w:rsidRPr="00A9309D">
        <w:t>: Pay for what you use, no long-term commitment.</w:t>
      </w:r>
    </w:p>
    <w:p w14:paraId="6A4F5E36" w14:textId="77777777" w:rsidR="00A9309D" w:rsidRPr="00A9309D" w:rsidRDefault="00A9309D" w:rsidP="00A9309D">
      <w:pPr>
        <w:numPr>
          <w:ilvl w:val="0"/>
          <w:numId w:val="522"/>
        </w:numPr>
        <w:tabs>
          <w:tab w:val="left" w:pos="3150"/>
        </w:tabs>
      </w:pPr>
      <w:r w:rsidRPr="00A9309D">
        <w:rPr>
          <w:b/>
          <w:bCs/>
        </w:rPr>
        <w:t>Reserved Instances</w:t>
      </w:r>
      <w:r w:rsidRPr="00A9309D">
        <w:t>: Commit to a long-term contract for significant savings.</w:t>
      </w:r>
    </w:p>
    <w:p w14:paraId="01DE276C" w14:textId="77777777" w:rsidR="00A9309D" w:rsidRPr="00A9309D" w:rsidRDefault="00A9309D" w:rsidP="00A9309D">
      <w:pPr>
        <w:numPr>
          <w:ilvl w:val="0"/>
          <w:numId w:val="522"/>
        </w:numPr>
        <w:tabs>
          <w:tab w:val="left" w:pos="3150"/>
        </w:tabs>
      </w:pPr>
      <w:r w:rsidRPr="00A9309D">
        <w:rPr>
          <w:b/>
          <w:bCs/>
        </w:rPr>
        <w:t>Spot Instances</w:t>
      </w:r>
      <w:r w:rsidRPr="00A9309D">
        <w:t>: Purchase unused EC2 capacity at a deep discount (up to 90% off).</w:t>
      </w:r>
    </w:p>
    <w:p w14:paraId="429AF9A1" w14:textId="77777777" w:rsidR="00A9309D" w:rsidRPr="00A9309D" w:rsidRDefault="00A9309D" w:rsidP="00A9309D">
      <w:pPr>
        <w:numPr>
          <w:ilvl w:val="0"/>
          <w:numId w:val="522"/>
        </w:numPr>
        <w:tabs>
          <w:tab w:val="left" w:pos="3150"/>
        </w:tabs>
      </w:pPr>
      <w:r w:rsidRPr="00A9309D">
        <w:rPr>
          <w:b/>
          <w:bCs/>
        </w:rPr>
        <w:t>Savings Plans</w:t>
      </w:r>
      <w:r w:rsidRPr="00A9309D">
        <w:t>: Flexible pricing plan that provides savings in exchange for committing to a consistent usage level.</w:t>
      </w:r>
    </w:p>
    <w:p w14:paraId="4E677373" w14:textId="77777777" w:rsidR="00A9309D" w:rsidRPr="00A9309D" w:rsidRDefault="00A9309D" w:rsidP="00A9309D">
      <w:pPr>
        <w:numPr>
          <w:ilvl w:val="0"/>
          <w:numId w:val="522"/>
        </w:numPr>
        <w:tabs>
          <w:tab w:val="left" w:pos="3150"/>
        </w:tabs>
      </w:pPr>
      <w:r w:rsidRPr="00A9309D">
        <w:rPr>
          <w:b/>
          <w:bCs/>
        </w:rPr>
        <w:t>Cost Allocation Tags</w:t>
      </w:r>
      <w:r w:rsidRPr="00A9309D">
        <w:t>: Tags that help you track costs by department, application, or resource.</w:t>
      </w:r>
    </w:p>
    <w:p w14:paraId="71C4EB13" w14:textId="77777777" w:rsidR="00A9309D" w:rsidRPr="00A9309D" w:rsidRDefault="00A9309D" w:rsidP="00A9309D">
      <w:pPr>
        <w:numPr>
          <w:ilvl w:val="0"/>
          <w:numId w:val="522"/>
        </w:numPr>
        <w:tabs>
          <w:tab w:val="left" w:pos="3150"/>
        </w:tabs>
      </w:pPr>
      <w:r w:rsidRPr="00A9309D">
        <w:rPr>
          <w:b/>
          <w:bCs/>
        </w:rPr>
        <w:t>AWS Free Tier</w:t>
      </w:r>
      <w:r w:rsidRPr="00A9309D">
        <w:t>: A collection of free services with limits to help you get started with AWS.</w:t>
      </w:r>
    </w:p>
    <w:p w14:paraId="2A7B321D" w14:textId="77777777" w:rsidR="00A9309D" w:rsidRPr="00A9309D" w:rsidRDefault="00A9309D" w:rsidP="00A9309D">
      <w:pPr>
        <w:numPr>
          <w:ilvl w:val="0"/>
          <w:numId w:val="522"/>
        </w:numPr>
        <w:tabs>
          <w:tab w:val="left" w:pos="3150"/>
        </w:tabs>
      </w:pPr>
      <w:r w:rsidRPr="00A9309D">
        <w:rPr>
          <w:b/>
          <w:bCs/>
        </w:rPr>
        <w:t>Data Export</w:t>
      </w:r>
      <w:r w:rsidRPr="00A9309D">
        <w:t xml:space="preserve">: Export cost and usage data to </w:t>
      </w:r>
      <w:proofErr w:type="spellStart"/>
      <w:r w:rsidRPr="00A9309D">
        <w:t>analyze</w:t>
      </w:r>
      <w:proofErr w:type="spellEnd"/>
      <w:r w:rsidRPr="00A9309D">
        <w:t xml:space="preserve"> it in external tools like Athena.</w:t>
      </w:r>
    </w:p>
    <w:p w14:paraId="533E3FE7" w14:textId="77777777" w:rsidR="00A9309D" w:rsidRPr="00A9309D" w:rsidRDefault="00A9309D" w:rsidP="00A9309D">
      <w:pPr>
        <w:numPr>
          <w:ilvl w:val="0"/>
          <w:numId w:val="522"/>
        </w:numPr>
        <w:tabs>
          <w:tab w:val="left" w:pos="3150"/>
        </w:tabs>
      </w:pPr>
      <w:r w:rsidRPr="00A9309D">
        <w:rPr>
          <w:b/>
          <w:bCs/>
        </w:rPr>
        <w:t>Cost Explorer</w:t>
      </w:r>
      <w:r w:rsidRPr="00A9309D">
        <w:t xml:space="preserve">: A visual tool that helps you </w:t>
      </w:r>
      <w:proofErr w:type="spellStart"/>
      <w:r w:rsidRPr="00A9309D">
        <w:t>analyze</w:t>
      </w:r>
      <w:proofErr w:type="spellEnd"/>
      <w:r w:rsidRPr="00A9309D">
        <w:t>, manage, and forecast AWS costs.</w:t>
      </w:r>
    </w:p>
    <w:p w14:paraId="162651B2" w14:textId="77777777" w:rsidR="00A9309D" w:rsidRPr="00A9309D" w:rsidRDefault="00A9309D" w:rsidP="00A9309D">
      <w:pPr>
        <w:tabs>
          <w:tab w:val="left" w:pos="3150"/>
        </w:tabs>
        <w:rPr>
          <w:b/>
          <w:bCs/>
        </w:rPr>
      </w:pPr>
      <w:r w:rsidRPr="00A9309D">
        <w:rPr>
          <w:b/>
          <w:bCs/>
        </w:rPr>
        <w:t>Final Tips:</w:t>
      </w:r>
    </w:p>
    <w:p w14:paraId="5718C5CC" w14:textId="77777777" w:rsidR="00A9309D" w:rsidRPr="00A9309D" w:rsidRDefault="00A9309D" w:rsidP="00A9309D">
      <w:pPr>
        <w:numPr>
          <w:ilvl w:val="0"/>
          <w:numId w:val="523"/>
        </w:numPr>
        <w:tabs>
          <w:tab w:val="left" w:pos="3150"/>
        </w:tabs>
      </w:pPr>
      <w:r w:rsidRPr="00A9309D">
        <w:rPr>
          <w:b/>
          <w:bCs/>
        </w:rPr>
        <w:t>Always monitor your Free Tier usage</w:t>
      </w:r>
      <w:r w:rsidRPr="00A9309D">
        <w:t xml:space="preserve"> to avoid surprise charges.</w:t>
      </w:r>
    </w:p>
    <w:p w14:paraId="6C68FC6C" w14:textId="77777777" w:rsidR="00A9309D" w:rsidRPr="00A9309D" w:rsidRDefault="00A9309D" w:rsidP="00A9309D">
      <w:pPr>
        <w:numPr>
          <w:ilvl w:val="0"/>
          <w:numId w:val="523"/>
        </w:numPr>
        <w:tabs>
          <w:tab w:val="left" w:pos="3150"/>
        </w:tabs>
      </w:pPr>
      <w:r w:rsidRPr="00A9309D">
        <w:t xml:space="preserve">Use </w:t>
      </w:r>
      <w:r w:rsidRPr="00A9309D">
        <w:rPr>
          <w:b/>
          <w:bCs/>
        </w:rPr>
        <w:t>Cost Allocation Tags</w:t>
      </w:r>
      <w:r w:rsidRPr="00A9309D">
        <w:t xml:space="preserve"> to organize resources, especially for multi-team environments.</w:t>
      </w:r>
    </w:p>
    <w:p w14:paraId="12A8A8DC" w14:textId="77777777" w:rsidR="00A9309D" w:rsidRPr="00A9309D" w:rsidRDefault="00A9309D" w:rsidP="00A9309D">
      <w:pPr>
        <w:numPr>
          <w:ilvl w:val="0"/>
          <w:numId w:val="523"/>
        </w:numPr>
        <w:tabs>
          <w:tab w:val="left" w:pos="3150"/>
        </w:tabs>
      </w:pPr>
      <w:r w:rsidRPr="00A9309D">
        <w:t xml:space="preserve">Leverage </w:t>
      </w:r>
      <w:r w:rsidRPr="00A9309D">
        <w:rPr>
          <w:b/>
          <w:bCs/>
        </w:rPr>
        <w:t>Cost Explorer</w:t>
      </w:r>
      <w:r w:rsidRPr="00A9309D">
        <w:t xml:space="preserve"> to spot trends in your spending and forecast future costs.</w:t>
      </w:r>
    </w:p>
    <w:p w14:paraId="6B62A981" w14:textId="77777777" w:rsidR="00A9309D" w:rsidRPr="00A9309D" w:rsidRDefault="00A9309D" w:rsidP="00A9309D">
      <w:pPr>
        <w:numPr>
          <w:ilvl w:val="0"/>
          <w:numId w:val="523"/>
        </w:numPr>
        <w:tabs>
          <w:tab w:val="left" w:pos="3150"/>
        </w:tabs>
      </w:pPr>
      <w:r w:rsidRPr="00A9309D">
        <w:t xml:space="preserve">Set </w:t>
      </w:r>
      <w:r w:rsidRPr="00A9309D">
        <w:rPr>
          <w:b/>
          <w:bCs/>
        </w:rPr>
        <w:t>AWS Budgets</w:t>
      </w:r>
      <w:r w:rsidRPr="00A9309D">
        <w:t xml:space="preserve"> to keep your costs within acceptable limits.</w:t>
      </w:r>
    </w:p>
    <w:p w14:paraId="430DB2CC" w14:textId="77777777" w:rsidR="00A9309D" w:rsidRPr="00A9309D" w:rsidRDefault="00A9309D" w:rsidP="00A9309D">
      <w:pPr>
        <w:numPr>
          <w:ilvl w:val="0"/>
          <w:numId w:val="523"/>
        </w:numPr>
        <w:tabs>
          <w:tab w:val="left" w:pos="3150"/>
        </w:tabs>
      </w:pPr>
      <w:r w:rsidRPr="00A9309D">
        <w:rPr>
          <w:b/>
          <w:bCs/>
        </w:rPr>
        <w:t>Integrate Cost and Usage Reports</w:t>
      </w:r>
      <w:r w:rsidRPr="00A9309D">
        <w:t xml:space="preserve"> with services like </w:t>
      </w:r>
      <w:r w:rsidRPr="00A9309D">
        <w:rPr>
          <w:b/>
          <w:bCs/>
        </w:rPr>
        <w:t>Athena</w:t>
      </w:r>
      <w:r w:rsidRPr="00A9309D">
        <w:t xml:space="preserve"> or </w:t>
      </w:r>
      <w:r w:rsidRPr="00A9309D">
        <w:rPr>
          <w:b/>
          <w:bCs/>
        </w:rPr>
        <w:t>Redshift</w:t>
      </w:r>
      <w:r w:rsidRPr="00A9309D">
        <w:t xml:space="preserve"> for more advanced analysis if needed.</w:t>
      </w:r>
    </w:p>
    <w:p w14:paraId="296863BC" w14:textId="6889A11A" w:rsidR="00942076" w:rsidRDefault="00A9309D" w:rsidP="001B490A">
      <w:pPr>
        <w:tabs>
          <w:tab w:val="left" w:pos="3150"/>
        </w:tabs>
      </w:pPr>
      <w:r w:rsidRPr="00A9309D">
        <w:t>By using these tools and strategies, you can stay on top of your AWS spending and optimize your cloud costs over time.</w:t>
      </w:r>
    </w:p>
    <w:p w14:paraId="3DA6F4D8" w14:textId="77777777" w:rsidR="00A9309D" w:rsidRPr="00A9309D" w:rsidRDefault="00A9309D" w:rsidP="001B490A">
      <w:pPr>
        <w:tabs>
          <w:tab w:val="left" w:pos="3150"/>
        </w:tabs>
      </w:pPr>
    </w:p>
    <w:p w14:paraId="654F7095" w14:textId="2B3EF5CC" w:rsidR="001B490A" w:rsidRPr="001B490A" w:rsidRDefault="001B490A" w:rsidP="001B490A">
      <w:pPr>
        <w:tabs>
          <w:tab w:val="left" w:pos="3150"/>
        </w:tabs>
        <w:rPr>
          <w:b/>
          <w:bCs/>
          <w:sz w:val="36"/>
          <w:szCs w:val="36"/>
        </w:rPr>
      </w:pPr>
      <w:r w:rsidRPr="001B490A">
        <w:rPr>
          <w:b/>
          <w:bCs/>
          <w:sz w:val="36"/>
          <w:szCs w:val="36"/>
        </w:rPr>
        <w:lastRenderedPageBreak/>
        <w:t>22</w:t>
      </w:r>
      <w:r>
        <w:rPr>
          <w:b/>
          <w:bCs/>
          <w:sz w:val="36"/>
          <w:szCs w:val="36"/>
        </w:rPr>
        <w:t>8</w:t>
      </w:r>
      <w:r w:rsidRPr="001B490A">
        <w:rPr>
          <w:b/>
          <w:bCs/>
          <w:sz w:val="36"/>
          <w:szCs w:val="36"/>
        </w:rPr>
        <w:t>)AWS Billing Monitoring and Alerts</w:t>
      </w:r>
    </w:p>
    <w:p w14:paraId="339EFD24" w14:textId="77777777" w:rsidR="001B490A" w:rsidRPr="001B490A" w:rsidRDefault="001B490A" w:rsidP="001B490A">
      <w:pPr>
        <w:tabs>
          <w:tab w:val="left" w:pos="3150"/>
        </w:tabs>
      </w:pPr>
      <w:r w:rsidRPr="001B490A">
        <w:t xml:space="preserve">You started by talking about </w:t>
      </w:r>
      <w:r w:rsidRPr="001B490A">
        <w:rPr>
          <w:b/>
          <w:bCs/>
        </w:rPr>
        <w:t>Billing Alarms</w:t>
      </w:r>
      <w:r w:rsidRPr="001B490A">
        <w:t xml:space="preserve"> and </w:t>
      </w:r>
      <w:r w:rsidRPr="001B490A">
        <w:rPr>
          <w:b/>
          <w:bCs/>
        </w:rPr>
        <w:t>Billing Metrics</w:t>
      </w:r>
      <w:r w:rsidRPr="001B490A">
        <w:t>, which are crucial for tracking your AWS costs and usage. Here's how both work:</w:t>
      </w:r>
    </w:p>
    <w:p w14:paraId="75620EF7" w14:textId="77777777" w:rsidR="001B490A" w:rsidRPr="001B490A" w:rsidRDefault="001B490A" w:rsidP="001B490A">
      <w:pPr>
        <w:tabs>
          <w:tab w:val="left" w:pos="3150"/>
        </w:tabs>
        <w:rPr>
          <w:b/>
          <w:bCs/>
        </w:rPr>
      </w:pPr>
      <w:r w:rsidRPr="001B490A">
        <w:rPr>
          <w:b/>
          <w:bCs/>
        </w:rPr>
        <w:t>Billing Metric and CloudWatch</w:t>
      </w:r>
    </w:p>
    <w:p w14:paraId="4DE4FF1C" w14:textId="77777777" w:rsidR="001B490A" w:rsidRPr="001B490A" w:rsidRDefault="001B490A" w:rsidP="001B490A">
      <w:pPr>
        <w:numPr>
          <w:ilvl w:val="0"/>
          <w:numId w:val="457"/>
        </w:numPr>
        <w:tabs>
          <w:tab w:val="left" w:pos="3150"/>
        </w:tabs>
      </w:pPr>
      <w:r w:rsidRPr="001B490A">
        <w:rPr>
          <w:b/>
          <w:bCs/>
        </w:rPr>
        <w:t>Billing Metrics</w:t>
      </w:r>
      <w:r w:rsidRPr="001B490A">
        <w:t xml:space="preserve"> are stored only in the </w:t>
      </w:r>
      <w:r w:rsidRPr="001B490A">
        <w:rPr>
          <w:b/>
          <w:bCs/>
        </w:rPr>
        <w:t>US-East-1</w:t>
      </w:r>
      <w:r w:rsidRPr="001B490A">
        <w:t xml:space="preserve"> region in CloudWatch. The billing data for </w:t>
      </w:r>
      <w:r w:rsidRPr="001B490A">
        <w:rPr>
          <w:b/>
          <w:bCs/>
        </w:rPr>
        <w:t>all regions</w:t>
      </w:r>
      <w:r w:rsidRPr="001B490A">
        <w:t xml:space="preserve"> is aggregated into this region.</w:t>
      </w:r>
    </w:p>
    <w:p w14:paraId="651BA5DE" w14:textId="77777777" w:rsidR="001B490A" w:rsidRPr="001B490A" w:rsidRDefault="001B490A" w:rsidP="001B490A">
      <w:pPr>
        <w:numPr>
          <w:ilvl w:val="0"/>
          <w:numId w:val="457"/>
        </w:numPr>
        <w:tabs>
          <w:tab w:val="left" w:pos="3150"/>
        </w:tabs>
      </w:pPr>
      <w:r w:rsidRPr="001B490A">
        <w:t xml:space="preserve">This metric shows your </w:t>
      </w:r>
      <w:r w:rsidRPr="001B490A">
        <w:rPr>
          <w:b/>
          <w:bCs/>
        </w:rPr>
        <w:t>actual costs</w:t>
      </w:r>
      <w:r w:rsidRPr="001B490A">
        <w:t>, not the projected costs (this is different from forecasts, which we'll cover with budgets).</w:t>
      </w:r>
    </w:p>
    <w:p w14:paraId="70B72789" w14:textId="77777777" w:rsidR="001B490A" w:rsidRPr="001B490A" w:rsidRDefault="001B490A" w:rsidP="001B490A">
      <w:pPr>
        <w:numPr>
          <w:ilvl w:val="0"/>
          <w:numId w:val="457"/>
        </w:numPr>
        <w:tabs>
          <w:tab w:val="left" w:pos="3150"/>
        </w:tabs>
      </w:pPr>
      <w:r w:rsidRPr="001B490A">
        <w:t>It’s represented visually as a graph in CloudWatch, where you can see how much you’re spending.</w:t>
      </w:r>
    </w:p>
    <w:p w14:paraId="3D74B692" w14:textId="77777777" w:rsidR="001B490A" w:rsidRPr="001B490A" w:rsidRDefault="001B490A" w:rsidP="001B490A">
      <w:pPr>
        <w:numPr>
          <w:ilvl w:val="0"/>
          <w:numId w:val="457"/>
        </w:numPr>
        <w:tabs>
          <w:tab w:val="left" w:pos="3150"/>
        </w:tabs>
      </w:pPr>
      <w:r w:rsidRPr="001B490A">
        <w:t xml:space="preserve">You can create </w:t>
      </w:r>
      <w:r w:rsidRPr="001B490A">
        <w:rPr>
          <w:b/>
          <w:bCs/>
        </w:rPr>
        <w:t>Billing Alarms</w:t>
      </w:r>
      <w:r w:rsidRPr="001B490A">
        <w:t xml:space="preserve"> using CloudWatch based on the billing metric. For example, if your costs exceed a certain threshold, an alarm can send you an email notification.</w:t>
      </w:r>
    </w:p>
    <w:p w14:paraId="418CC5FF" w14:textId="77777777" w:rsidR="001B490A" w:rsidRPr="001B490A" w:rsidRDefault="001B490A" w:rsidP="001B490A">
      <w:pPr>
        <w:tabs>
          <w:tab w:val="left" w:pos="3150"/>
        </w:tabs>
        <w:rPr>
          <w:b/>
          <w:bCs/>
        </w:rPr>
      </w:pPr>
      <w:r w:rsidRPr="001B490A">
        <w:rPr>
          <w:b/>
          <w:bCs/>
        </w:rPr>
        <w:t>Billing Alarm Example</w:t>
      </w:r>
    </w:p>
    <w:p w14:paraId="5094A200" w14:textId="77777777" w:rsidR="001B490A" w:rsidRPr="001B490A" w:rsidRDefault="001B490A" w:rsidP="001B490A">
      <w:pPr>
        <w:numPr>
          <w:ilvl w:val="0"/>
          <w:numId w:val="458"/>
        </w:numPr>
        <w:tabs>
          <w:tab w:val="left" w:pos="3150"/>
        </w:tabs>
      </w:pPr>
      <w:r w:rsidRPr="001B490A">
        <w:t xml:space="preserve">For example, you set a threshold of </w:t>
      </w:r>
      <w:r w:rsidRPr="001B490A">
        <w:rPr>
          <w:b/>
          <w:bCs/>
        </w:rPr>
        <w:t>$70</w:t>
      </w:r>
      <w:r w:rsidRPr="001B490A">
        <w:t>. Once your actual costs surpass that amount, an email notification is triggered to inform you of the exceeded budget.</w:t>
      </w:r>
    </w:p>
    <w:p w14:paraId="7117B616" w14:textId="77777777" w:rsidR="001B490A" w:rsidRPr="001B490A" w:rsidRDefault="001B490A" w:rsidP="001B490A">
      <w:pPr>
        <w:numPr>
          <w:ilvl w:val="0"/>
          <w:numId w:val="458"/>
        </w:numPr>
        <w:tabs>
          <w:tab w:val="left" w:pos="3150"/>
        </w:tabs>
      </w:pPr>
      <w:r w:rsidRPr="001B490A">
        <w:rPr>
          <w:b/>
          <w:bCs/>
        </w:rPr>
        <w:t>Billing Alarms</w:t>
      </w:r>
      <w:r w:rsidRPr="001B490A">
        <w:t xml:space="preserve"> are simple but limited compared to </w:t>
      </w:r>
      <w:r w:rsidRPr="001B490A">
        <w:rPr>
          <w:b/>
          <w:bCs/>
        </w:rPr>
        <w:t>AWS Budgets</w:t>
      </w:r>
      <w:r w:rsidRPr="001B490A">
        <w:t>, which we will discuss next.</w:t>
      </w:r>
    </w:p>
    <w:p w14:paraId="35B14CE6" w14:textId="77777777" w:rsidR="001B490A" w:rsidRPr="001B490A" w:rsidRDefault="00000000" w:rsidP="001B490A">
      <w:pPr>
        <w:tabs>
          <w:tab w:val="left" w:pos="3150"/>
        </w:tabs>
      </w:pPr>
      <w:r>
        <w:pict w14:anchorId="702C53A0">
          <v:rect id="_x0000_i1193" style="width:0;height:1.5pt" o:hralign="center" o:hrstd="t" o:hr="t" fillcolor="#a0a0a0" stroked="f"/>
        </w:pict>
      </w:r>
    </w:p>
    <w:p w14:paraId="6DDFE466" w14:textId="77777777" w:rsidR="001B490A" w:rsidRPr="001B490A" w:rsidRDefault="001B490A" w:rsidP="001B490A">
      <w:pPr>
        <w:tabs>
          <w:tab w:val="left" w:pos="3150"/>
        </w:tabs>
        <w:rPr>
          <w:b/>
          <w:bCs/>
        </w:rPr>
      </w:pPr>
      <w:r w:rsidRPr="001B490A">
        <w:rPr>
          <w:b/>
          <w:bCs/>
        </w:rPr>
        <w:t>AWS Budgets</w:t>
      </w:r>
    </w:p>
    <w:p w14:paraId="414A1CE2" w14:textId="77777777" w:rsidR="001B490A" w:rsidRPr="001B490A" w:rsidRDefault="001B490A" w:rsidP="001B490A">
      <w:pPr>
        <w:tabs>
          <w:tab w:val="left" w:pos="3150"/>
        </w:tabs>
      </w:pPr>
      <w:r w:rsidRPr="001B490A">
        <w:rPr>
          <w:b/>
          <w:bCs/>
        </w:rPr>
        <w:t>AWS Budgets</w:t>
      </w:r>
      <w:r w:rsidRPr="001B490A">
        <w:t xml:space="preserve"> is a more powerful tool for monitoring your AWS spending and usage. It lets you set specific limits, track them, and get notifications when you are about to exceed them. Here’s how AWS Budgets works:</w:t>
      </w:r>
    </w:p>
    <w:p w14:paraId="5342DF72" w14:textId="77777777" w:rsidR="001B490A" w:rsidRPr="001B490A" w:rsidRDefault="001B490A" w:rsidP="001B490A">
      <w:pPr>
        <w:tabs>
          <w:tab w:val="left" w:pos="3150"/>
        </w:tabs>
        <w:rPr>
          <w:b/>
          <w:bCs/>
        </w:rPr>
      </w:pPr>
      <w:r w:rsidRPr="001B490A">
        <w:rPr>
          <w:b/>
          <w:bCs/>
        </w:rPr>
        <w:t>Four Types of Budgets You Can Create</w:t>
      </w:r>
    </w:p>
    <w:p w14:paraId="4782EDFB" w14:textId="77777777" w:rsidR="001B490A" w:rsidRPr="001B490A" w:rsidRDefault="001B490A" w:rsidP="001B490A">
      <w:pPr>
        <w:numPr>
          <w:ilvl w:val="0"/>
          <w:numId w:val="459"/>
        </w:numPr>
        <w:tabs>
          <w:tab w:val="left" w:pos="3150"/>
        </w:tabs>
      </w:pPr>
      <w:r w:rsidRPr="001B490A">
        <w:rPr>
          <w:b/>
          <w:bCs/>
        </w:rPr>
        <w:t>Cost Budget</w:t>
      </w:r>
      <w:r w:rsidRPr="001B490A">
        <w:t>:</w:t>
      </w:r>
    </w:p>
    <w:p w14:paraId="04F0A0A9" w14:textId="77777777" w:rsidR="001B490A" w:rsidRPr="001B490A" w:rsidRDefault="001B490A" w:rsidP="001B490A">
      <w:pPr>
        <w:numPr>
          <w:ilvl w:val="1"/>
          <w:numId w:val="459"/>
        </w:numPr>
        <w:tabs>
          <w:tab w:val="left" w:pos="3150"/>
        </w:tabs>
      </w:pPr>
      <w:r w:rsidRPr="001B490A">
        <w:t xml:space="preserve">Tracks your </w:t>
      </w:r>
      <w:r w:rsidRPr="001B490A">
        <w:rPr>
          <w:b/>
          <w:bCs/>
        </w:rPr>
        <w:t>spending</w:t>
      </w:r>
      <w:r w:rsidRPr="001B490A">
        <w:t xml:space="preserve"> against a budgeted amount over a defined </w:t>
      </w:r>
      <w:proofErr w:type="gramStart"/>
      <w:r w:rsidRPr="001B490A">
        <w:t>time period</w:t>
      </w:r>
      <w:proofErr w:type="gramEnd"/>
      <w:r w:rsidRPr="001B490A">
        <w:t>.</w:t>
      </w:r>
    </w:p>
    <w:p w14:paraId="1E502B25" w14:textId="77777777" w:rsidR="001B490A" w:rsidRPr="001B490A" w:rsidRDefault="001B490A" w:rsidP="001B490A">
      <w:pPr>
        <w:numPr>
          <w:ilvl w:val="1"/>
          <w:numId w:val="459"/>
        </w:numPr>
        <w:tabs>
          <w:tab w:val="left" w:pos="3150"/>
        </w:tabs>
      </w:pPr>
      <w:r w:rsidRPr="001B490A">
        <w:t>You can set alerts when your spending exceeds a set percentage of your budget (e.g., 80% of your budget is spent).</w:t>
      </w:r>
    </w:p>
    <w:p w14:paraId="0493E351" w14:textId="77777777" w:rsidR="001B490A" w:rsidRPr="001B490A" w:rsidRDefault="001B490A" w:rsidP="001B490A">
      <w:pPr>
        <w:numPr>
          <w:ilvl w:val="0"/>
          <w:numId w:val="459"/>
        </w:numPr>
        <w:tabs>
          <w:tab w:val="left" w:pos="3150"/>
        </w:tabs>
      </w:pPr>
      <w:r w:rsidRPr="001B490A">
        <w:rPr>
          <w:b/>
          <w:bCs/>
        </w:rPr>
        <w:t>Usage Budget</w:t>
      </w:r>
      <w:r w:rsidRPr="001B490A">
        <w:t>:</w:t>
      </w:r>
    </w:p>
    <w:p w14:paraId="388448BB" w14:textId="77777777" w:rsidR="001B490A" w:rsidRPr="001B490A" w:rsidRDefault="001B490A" w:rsidP="001B490A">
      <w:pPr>
        <w:numPr>
          <w:ilvl w:val="1"/>
          <w:numId w:val="459"/>
        </w:numPr>
        <w:tabs>
          <w:tab w:val="left" w:pos="3150"/>
        </w:tabs>
      </w:pPr>
      <w:r w:rsidRPr="001B490A">
        <w:t xml:space="preserve">Tracks your </w:t>
      </w:r>
      <w:r w:rsidRPr="001B490A">
        <w:rPr>
          <w:b/>
          <w:bCs/>
        </w:rPr>
        <w:t>resource usage</w:t>
      </w:r>
      <w:r w:rsidRPr="001B490A">
        <w:t xml:space="preserve"> (e.g., how many EC2 hours, how much S3 storage) against a defined usage budget.</w:t>
      </w:r>
    </w:p>
    <w:p w14:paraId="45E71183" w14:textId="77777777" w:rsidR="001B490A" w:rsidRPr="001B490A" w:rsidRDefault="001B490A" w:rsidP="001B490A">
      <w:pPr>
        <w:numPr>
          <w:ilvl w:val="0"/>
          <w:numId w:val="459"/>
        </w:numPr>
        <w:tabs>
          <w:tab w:val="left" w:pos="3150"/>
        </w:tabs>
      </w:pPr>
      <w:r w:rsidRPr="001B490A">
        <w:rPr>
          <w:b/>
          <w:bCs/>
        </w:rPr>
        <w:lastRenderedPageBreak/>
        <w:t>Reservation Budget</w:t>
      </w:r>
      <w:r w:rsidRPr="001B490A">
        <w:t>:</w:t>
      </w:r>
    </w:p>
    <w:p w14:paraId="4C97B7CA" w14:textId="77777777" w:rsidR="001B490A" w:rsidRPr="001B490A" w:rsidRDefault="001B490A" w:rsidP="001B490A">
      <w:pPr>
        <w:numPr>
          <w:ilvl w:val="1"/>
          <w:numId w:val="459"/>
        </w:numPr>
        <w:tabs>
          <w:tab w:val="left" w:pos="3150"/>
        </w:tabs>
      </w:pPr>
      <w:r w:rsidRPr="001B490A">
        <w:t xml:space="preserve">Specifically tracks </w:t>
      </w:r>
      <w:r w:rsidRPr="001B490A">
        <w:rPr>
          <w:b/>
          <w:bCs/>
        </w:rPr>
        <w:t>reserved instances</w:t>
      </w:r>
      <w:r w:rsidRPr="001B490A">
        <w:t xml:space="preserve"> (e.g., EC2 Reserved Instances, RDS Reserved Instances) and their </w:t>
      </w:r>
      <w:r w:rsidRPr="001B490A">
        <w:rPr>
          <w:b/>
          <w:bCs/>
        </w:rPr>
        <w:t>utilization</w:t>
      </w:r>
      <w:r w:rsidRPr="001B490A">
        <w:t>.</w:t>
      </w:r>
    </w:p>
    <w:p w14:paraId="73729B1E" w14:textId="77777777" w:rsidR="001B490A" w:rsidRPr="001B490A" w:rsidRDefault="001B490A" w:rsidP="001B490A">
      <w:pPr>
        <w:numPr>
          <w:ilvl w:val="1"/>
          <w:numId w:val="459"/>
        </w:numPr>
        <w:tabs>
          <w:tab w:val="left" w:pos="3150"/>
        </w:tabs>
      </w:pPr>
      <w:r w:rsidRPr="001B490A">
        <w:t>This helps ensure you are fully utilizing the reserved capacity you’ve purchased.</w:t>
      </w:r>
    </w:p>
    <w:p w14:paraId="0EB5CCD5" w14:textId="77777777" w:rsidR="001B490A" w:rsidRPr="001B490A" w:rsidRDefault="001B490A" w:rsidP="001B490A">
      <w:pPr>
        <w:numPr>
          <w:ilvl w:val="0"/>
          <w:numId w:val="459"/>
        </w:numPr>
        <w:tabs>
          <w:tab w:val="left" w:pos="3150"/>
        </w:tabs>
      </w:pPr>
      <w:r w:rsidRPr="001B490A">
        <w:rPr>
          <w:b/>
          <w:bCs/>
        </w:rPr>
        <w:t>Savings Plan Budget</w:t>
      </w:r>
      <w:r w:rsidRPr="001B490A">
        <w:t>:</w:t>
      </w:r>
    </w:p>
    <w:p w14:paraId="6F7FAF77" w14:textId="77777777" w:rsidR="001B490A" w:rsidRPr="001B490A" w:rsidRDefault="001B490A" w:rsidP="001B490A">
      <w:pPr>
        <w:numPr>
          <w:ilvl w:val="1"/>
          <w:numId w:val="459"/>
        </w:numPr>
        <w:tabs>
          <w:tab w:val="left" w:pos="3150"/>
        </w:tabs>
      </w:pPr>
      <w:r w:rsidRPr="001B490A">
        <w:t xml:space="preserve">This is </w:t>
      </w:r>
      <w:proofErr w:type="gramStart"/>
      <w:r w:rsidRPr="001B490A">
        <w:t>similar to</w:t>
      </w:r>
      <w:proofErr w:type="gramEnd"/>
      <w:r w:rsidRPr="001B490A">
        <w:t xml:space="preserve"> the </w:t>
      </w:r>
      <w:r w:rsidRPr="001B490A">
        <w:rPr>
          <w:b/>
          <w:bCs/>
        </w:rPr>
        <w:t>reservation budget</w:t>
      </w:r>
      <w:r w:rsidRPr="001B490A">
        <w:t xml:space="preserve"> but focuses on the </w:t>
      </w:r>
      <w:r w:rsidRPr="001B490A">
        <w:rPr>
          <w:b/>
          <w:bCs/>
        </w:rPr>
        <w:t>Savings Plans</w:t>
      </w:r>
      <w:r w:rsidRPr="001B490A">
        <w:t xml:space="preserve"> you’ve purchased (e.g., EC2, Lambda, </w:t>
      </w:r>
      <w:proofErr w:type="spellStart"/>
      <w:r w:rsidRPr="001B490A">
        <w:t>Fargate</w:t>
      </w:r>
      <w:proofErr w:type="spellEnd"/>
      <w:r w:rsidRPr="001B490A">
        <w:t>).</w:t>
      </w:r>
    </w:p>
    <w:p w14:paraId="107B48E4" w14:textId="77777777" w:rsidR="001B490A" w:rsidRPr="001B490A" w:rsidRDefault="001B490A" w:rsidP="001B490A">
      <w:pPr>
        <w:tabs>
          <w:tab w:val="left" w:pos="3150"/>
        </w:tabs>
        <w:rPr>
          <w:b/>
          <w:bCs/>
        </w:rPr>
      </w:pPr>
      <w:r w:rsidRPr="001B490A">
        <w:rPr>
          <w:b/>
          <w:bCs/>
        </w:rPr>
        <w:t>Setting Up a Budget</w:t>
      </w:r>
    </w:p>
    <w:p w14:paraId="64A81297" w14:textId="77777777" w:rsidR="001B490A" w:rsidRPr="001B490A" w:rsidRDefault="001B490A" w:rsidP="001B490A">
      <w:pPr>
        <w:tabs>
          <w:tab w:val="left" w:pos="3150"/>
        </w:tabs>
      </w:pPr>
      <w:r w:rsidRPr="001B490A">
        <w:t>Here’s how you can create and manage budgets:</w:t>
      </w:r>
    </w:p>
    <w:p w14:paraId="1EDE1ACD" w14:textId="77777777" w:rsidR="001B490A" w:rsidRPr="001B490A" w:rsidRDefault="001B490A" w:rsidP="001B490A">
      <w:pPr>
        <w:numPr>
          <w:ilvl w:val="0"/>
          <w:numId w:val="460"/>
        </w:numPr>
        <w:tabs>
          <w:tab w:val="left" w:pos="3150"/>
        </w:tabs>
      </w:pPr>
      <w:r w:rsidRPr="001B490A">
        <w:rPr>
          <w:b/>
          <w:bCs/>
        </w:rPr>
        <w:t>Navigate to the AWS Budgets Console</w:t>
      </w:r>
      <w:r w:rsidRPr="001B490A">
        <w:t>:</w:t>
      </w:r>
    </w:p>
    <w:p w14:paraId="49B6EC2F" w14:textId="77777777" w:rsidR="001B490A" w:rsidRPr="001B490A" w:rsidRDefault="001B490A" w:rsidP="001B490A">
      <w:pPr>
        <w:numPr>
          <w:ilvl w:val="1"/>
          <w:numId w:val="460"/>
        </w:numPr>
        <w:tabs>
          <w:tab w:val="left" w:pos="3150"/>
        </w:tabs>
      </w:pPr>
      <w:r w:rsidRPr="001B490A">
        <w:t xml:space="preserve">You can easily find the Budgets console within the </w:t>
      </w:r>
      <w:r w:rsidRPr="001B490A">
        <w:rPr>
          <w:b/>
          <w:bCs/>
        </w:rPr>
        <w:t>AWS Management Console</w:t>
      </w:r>
      <w:r w:rsidRPr="001B490A">
        <w:t>.</w:t>
      </w:r>
    </w:p>
    <w:p w14:paraId="098FAC62" w14:textId="77777777" w:rsidR="001B490A" w:rsidRPr="001B490A" w:rsidRDefault="001B490A" w:rsidP="001B490A">
      <w:pPr>
        <w:numPr>
          <w:ilvl w:val="1"/>
          <w:numId w:val="460"/>
        </w:numPr>
        <w:tabs>
          <w:tab w:val="left" w:pos="3150"/>
        </w:tabs>
      </w:pPr>
      <w:r w:rsidRPr="001B490A">
        <w:t>From there, you can see existing budgets (like your "Don't go over $10" budget) and create new ones.</w:t>
      </w:r>
    </w:p>
    <w:p w14:paraId="67D4CEE4" w14:textId="77777777" w:rsidR="001B490A" w:rsidRPr="001B490A" w:rsidRDefault="001B490A" w:rsidP="001B490A">
      <w:pPr>
        <w:numPr>
          <w:ilvl w:val="0"/>
          <w:numId w:val="460"/>
        </w:numPr>
        <w:tabs>
          <w:tab w:val="left" w:pos="3150"/>
        </w:tabs>
      </w:pPr>
      <w:r w:rsidRPr="001B490A">
        <w:rPr>
          <w:b/>
          <w:bCs/>
        </w:rPr>
        <w:t>Create a New Budget</w:t>
      </w:r>
      <w:r w:rsidRPr="001B490A">
        <w:t>:</w:t>
      </w:r>
    </w:p>
    <w:p w14:paraId="6A11EFDF" w14:textId="77777777" w:rsidR="001B490A" w:rsidRPr="001B490A" w:rsidRDefault="001B490A" w:rsidP="001B490A">
      <w:pPr>
        <w:numPr>
          <w:ilvl w:val="1"/>
          <w:numId w:val="460"/>
        </w:numPr>
        <w:tabs>
          <w:tab w:val="left" w:pos="3150"/>
        </w:tabs>
      </w:pPr>
      <w:r w:rsidRPr="001B490A">
        <w:t xml:space="preserve">When creating a new budget, you have two options: </w:t>
      </w:r>
    </w:p>
    <w:p w14:paraId="4D2C1F31" w14:textId="77777777" w:rsidR="001B490A" w:rsidRPr="001B490A" w:rsidRDefault="001B490A" w:rsidP="001B490A">
      <w:pPr>
        <w:numPr>
          <w:ilvl w:val="2"/>
          <w:numId w:val="460"/>
        </w:numPr>
        <w:tabs>
          <w:tab w:val="left" w:pos="3150"/>
        </w:tabs>
      </w:pPr>
      <w:r w:rsidRPr="001B490A">
        <w:rPr>
          <w:b/>
          <w:bCs/>
        </w:rPr>
        <w:t>Use a template</w:t>
      </w:r>
      <w:r w:rsidRPr="001B490A">
        <w:t>: You can quickly create common budget types (e.g., cost or usage budgets).</w:t>
      </w:r>
    </w:p>
    <w:p w14:paraId="30B58B32" w14:textId="77777777" w:rsidR="001B490A" w:rsidRPr="001B490A" w:rsidRDefault="001B490A" w:rsidP="001B490A">
      <w:pPr>
        <w:numPr>
          <w:ilvl w:val="2"/>
          <w:numId w:val="460"/>
        </w:numPr>
        <w:tabs>
          <w:tab w:val="left" w:pos="3150"/>
        </w:tabs>
      </w:pPr>
      <w:r w:rsidRPr="001B490A">
        <w:rPr>
          <w:b/>
          <w:bCs/>
        </w:rPr>
        <w:t>Customize your budget</w:t>
      </w:r>
      <w:r w:rsidRPr="001B490A">
        <w:t>: For more advanced customization, you can select the specific budget type (e.g., cost, usage, reservation, savings plan) and fine-tune the parameters.</w:t>
      </w:r>
    </w:p>
    <w:p w14:paraId="3FA9C253" w14:textId="77777777" w:rsidR="001B490A" w:rsidRPr="001B490A" w:rsidRDefault="001B490A" w:rsidP="001B490A">
      <w:pPr>
        <w:tabs>
          <w:tab w:val="left" w:pos="3150"/>
        </w:tabs>
        <w:rPr>
          <w:b/>
          <w:bCs/>
        </w:rPr>
      </w:pPr>
      <w:r w:rsidRPr="001B490A">
        <w:rPr>
          <w:b/>
          <w:bCs/>
        </w:rPr>
        <w:t>Cost Budget Example:</w:t>
      </w:r>
    </w:p>
    <w:p w14:paraId="6E90B6BA" w14:textId="77777777" w:rsidR="001B490A" w:rsidRPr="001B490A" w:rsidRDefault="001B490A" w:rsidP="001B490A">
      <w:pPr>
        <w:numPr>
          <w:ilvl w:val="0"/>
          <w:numId w:val="461"/>
        </w:numPr>
        <w:tabs>
          <w:tab w:val="left" w:pos="3150"/>
        </w:tabs>
      </w:pPr>
      <w:r w:rsidRPr="001B490A">
        <w:t xml:space="preserve">Let’s walk through the creation of a </w:t>
      </w:r>
      <w:r w:rsidRPr="001B490A">
        <w:rPr>
          <w:b/>
          <w:bCs/>
        </w:rPr>
        <w:t>Cost Budget</w:t>
      </w:r>
      <w:r w:rsidRPr="001B490A">
        <w:t xml:space="preserve">: </w:t>
      </w:r>
    </w:p>
    <w:p w14:paraId="40BEEFD6" w14:textId="77777777" w:rsidR="001B490A" w:rsidRPr="001B490A" w:rsidRDefault="001B490A" w:rsidP="001B490A">
      <w:pPr>
        <w:numPr>
          <w:ilvl w:val="1"/>
          <w:numId w:val="461"/>
        </w:numPr>
        <w:tabs>
          <w:tab w:val="left" w:pos="3150"/>
        </w:tabs>
      </w:pPr>
      <w:r w:rsidRPr="001B490A">
        <w:rPr>
          <w:b/>
          <w:bCs/>
        </w:rPr>
        <w:t>Enter a Budget Name</w:t>
      </w:r>
      <w:r w:rsidRPr="001B490A">
        <w:t>: For example, "</w:t>
      </w:r>
      <w:proofErr w:type="spellStart"/>
      <w:r w:rsidRPr="001B490A">
        <w:t>DemoBudget</w:t>
      </w:r>
      <w:proofErr w:type="spellEnd"/>
      <w:r w:rsidRPr="001B490A">
        <w:t>".</w:t>
      </w:r>
    </w:p>
    <w:p w14:paraId="7803BEBA" w14:textId="77777777" w:rsidR="001B490A" w:rsidRPr="001B490A" w:rsidRDefault="001B490A" w:rsidP="001B490A">
      <w:pPr>
        <w:numPr>
          <w:ilvl w:val="1"/>
          <w:numId w:val="461"/>
        </w:numPr>
        <w:tabs>
          <w:tab w:val="left" w:pos="3150"/>
        </w:tabs>
      </w:pPr>
      <w:r w:rsidRPr="001B490A">
        <w:rPr>
          <w:b/>
          <w:bCs/>
        </w:rPr>
        <w:t>Set the Period</w:t>
      </w:r>
      <w:r w:rsidRPr="001B490A">
        <w:t xml:space="preserve">: Choose whether the budget is </w:t>
      </w:r>
      <w:r w:rsidRPr="001B490A">
        <w:rPr>
          <w:b/>
          <w:bCs/>
        </w:rPr>
        <w:t>monthly, daily, quarterly</w:t>
      </w:r>
      <w:r w:rsidRPr="001B490A">
        <w:t xml:space="preserve">, or </w:t>
      </w:r>
      <w:r w:rsidRPr="001B490A">
        <w:rPr>
          <w:b/>
          <w:bCs/>
        </w:rPr>
        <w:t>annually</w:t>
      </w:r>
      <w:r w:rsidRPr="001B490A">
        <w:t xml:space="preserve">. You can also decide if the budget should be </w:t>
      </w:r>
      <w:r w:rsidRPr="001B490A">
        <w:rPr>
          <w:b/>
          <w:bCs/>
        </w:rPr>
        <w:t>recurring</w:t>
      </w:r>
      <w:r w:rsidRPr="001B490A">
        <w:t xml:space="preserve"> (i.e., reset after a specific period) or </w:t>
      </w:r>
      <w:r w:rsidRPr="001B490A">
        <w:rPr>
          <w:b/>
          <w:bCs/>
        </w:rPr>
        <w:t>fixed</w:t>
      </w:r>
      <w:r w:rsidRPr="001B490A">
        <w:t xml:space="preserve"> (doesn’t reset).</w:t>
      </w:r>
    </w:p>
    <w:p w14:paraId="42B8EB8B" w14:textId="77777777" w:rsidR="001B490A" w:rsidRPr="001B490A" w:rsidRDefault="001B490A" w:rsidP="001B490A">
      <w:pPr>
        <w:numPr>
          <w:ilvl w:val="1"/>
          <w:numId w:val="461"/>
        </w:numPr>
        <w:tabs>
          <w:tab w:val="left" w:pos="3150"/>
        </w:tabs>
      </w:pPr>
      <w:r w:rsidRPr="001B490A">
        <w:rPr>
          <w:b/>
          <w:bCs/>
        </w:rPr>
        <w:t>Budget Amount</w:t>
      </w:r>
      <w:r w:rsidRPr="001B490A">
        <w:t xml:space="preserve">: Define the amount for your budget. For instance, you set a </w:t>
      </w:r>
      <w:r w:rsidRPr="001B490A">
        <w:rPr>
          <w:b/>
          <w:bCs/>
        </w:rPr>
        <w:t>$10</w:t>
      </w:r>
      <w:r w:rsidRPr="001B490A">
        <w:t xml:space="preserve"> budget.</w:t>
      </w:r>
    </w:p>
    <w:p w14:paraId="4B3104A5" w14:textId="77777777" w:rsidR="001B490A" w:rsidRPr="001B490A" w:rsidRDefault="001B490A" w:rsidP="001B490A">
      <w:pPr>
        <w:numPr>
          <w:ilvl w:val="1"/>
          <w:numId w:val="461"/>
        </w:numPr>
        <w:tabs>
          <w:tab w:val="left" w:pos="3150"/>
        </w:tabs>
      </w:pPr>
      <w:r w:rsidRPr="001B490A">
        <w:rPr>
          <w:b/>
          <w:bCs/>
        </w:rPr>
        <w:lastRenderedPageBreak/>
        <w:t>Filter Budget Scope</w:t>
      </w:r>
      <w:r w:rsidRPr="001B490A">
        <w:t xml:space="preserve">: You can apply filters to track specific services or resources. For example, track only </w:t>
      </w:r>
      <w:r w:rsidRPr="001B490A">
        <w:rPr>
          <w:b/>
          <w:bCs/>
        </w:rPr>
        <w:t>EC2</w:t>
      </w:r>
      <w:r w:rsidRPr="001B490A">
        <w:t xml:space="preserve"> instances or a specific service like </w:t>
      </w:r>
      <w:r w:rsidRPr="001B490A">
        <w:rPr>
          <w:b/>
          <w:bCs/>
        </w:rPr>
        <w:t>S3</w:t>
      </w:r>
      <w:r w:rsidRPr="001B490A">
        <w:t>.</w:t>
      </w:r>
    </w:p>
    <w:p w14:paraId="328BFCEB" w14:textId="77777777" w:rsidR="001B490A" w:rsidRPr="001B490A" w:rsidRDefault="001B490A" w:rsidP="001B490A">
      <w:pPr>
        <w:tabs>
          <w:tab w:val="left" w:pos="3150"/>
        </w:tabs>
        <w:rPr>
          <w:b/>
          <w:bCs/>
        </w:rPr>
      </w:pPr>
      <w:r w:rsidRPr="001B490A">
        <w:rPr>
          <w:b/>
          <w:bCs/>
        </w:rPr>
        <w:t>Budget Alerts:</w:t>
      </w:r>
    </w:p>
    <w:p w14:paraId="3F728815" w14:textId="77777777" w:rsidR="001B490A" w:rsidRPr="001B490A" w:rsidRDefault="001B490A" w:rsidP="001B490A">
      <w:pPr>
        <w:numPr>
          <w:ilvl w:val="0"/>
          <w:numId w:val="462"/>
        </w:numPr>
        <w:tabs>
          <w:tab w:val="left" w:pos="3150"/>
        </w:tabs>
      </w:pPr>
      <w:r w:rsidRPr="001B490A">
        <w:t xml:space="preserve">After setting your budget parameters, you can configure </w:t>
      </w:r>
      <w:r w:rsidRPr="001B490A">
        <w:rPr>
          <w:b/>
          <w:bCs/>
        </w:rPr>
        <w:t>alert thresholds</w:t>
      </w:r>
      <w:r w:rsidRPr="001B490A">
        <w:t xml:space="preserve">: </w:t>
      </w:r>
    </w:p>
    <w:p w14:paraId="27DB56C3" w14:textId="77777777" w:rsidR="001B490A" w:rsidRPr="001B490A" w:rsidRDefault="001B490A" w:rsidP="001B490A">
      <w:pPr>
        <w:numPr>
          <w:ilvl w:val="1"/>
          <w:numId w:val="462"/>
        </w:numPr>
        <w:tabs>
          <w:tab w:val="left" w:pos="3150"/>
        </w:tabs>
      </w:pPr>
      <w:r w:rsidRPr="001B490A">
        <w:rPr>
          <w:b/>
          <w:bCs/>
        </w:rPr>
        <w:t>Alert when a certain percentage is reached</w:t>
      </w:r>
      <w:r w:rsidRPr="001B490A">
        <w:t xml:space="preserve"> (e.g., when you’ve spent </w:t>
      </w:r>
      <w:r w:rsidRPr="001B490A">
        <w:rPr>
          <w:b/>
          <w:bCs/>
        </w:rPr>
        <w:t>80%</w:t>
      </w:r>
      <w:r w:rsidRPr="001B490A">
        <w:t xml:space="preserve"> of your budget).</w:t>
      </w:r>
    </w:p>
    <w:p w14:paraId="249C351B" w14:textId="77777777" w:rsidR="001B490A" w:rsidRPr="001B490A" w:rsidRDefault="001B490A" w:rsidP="001B490A">
      <w:pPr>
        <w:numPr>
          <w:ilvl w:val="1"/>
          <w:numId w:val="462"/>
        </w:numPr>
        <w:tabs>
          <w:tab w:val="left" w:pos="3150"/>
        </w:tabs>
      </w:pPr>
      <w:r w:rsidRPr="001B490A">
        <w:t xml:space="preserve">Alerts can be set up to notify you via </w:t>
      </w:r>
      <w:r w:rsidRPr="001B490A">
        <w:rPr>
          <w:b/>
          <w:bCs/>
        </w:rPr>
        <w:t>email</w:t>
      </w:r>
      <w:r w:rsidRPr="001B490A">
        <w:t>, or even trigger other actions (e.g., AWS Lambda, SNS notifications).</w:t>
      </w:r>
    </w:p>
    <w:p w14:paraId="17AE247A" w14:textId="77777777" w:rsidR="001B490A" w:rsidRPr="001B490A" w:rsidRDefault="001B490A" w:rsidP="001B490A">
      <w:pPr>
        <w:tabs>
          <w:tab w:val="left" w:pos="3150"/>
        </w:tabs>
      </w:pPr>
      <w:r w:rsidRPr="001B490A">
        <w:t xml:space="preserve">For example: </w:t>
      </w:r>
    </w:p>
    <w:p w14:paraId="0EBA23BB" w14:textId="77777777" w:rsidR="001B490A" w:rsidRPr="001B490A" w:rsidRDefault="001B490A" w:rsidP="001B490A">
      <w:pPr>
        <w:numPr>
          <w:ilvl w:val="1"/>
          <w:numId w:val="462"/>
        </w:numPr>
        <w:tabs>
          <w:tab w:val="left" w:pos="3150"/>
        </w:tabs>
      </w:pPr>
      <w:r w:rsidRPr="001B490A">
        <w:t xml:space="preserve">You might choose to send an email to your account administrator when </w:t>
      </w:r>
      <w:r w:rsidRPr="001B490A">
        <w:rPr>
          <w:b/>
          <w:bCs/>
        </w:rPr>
        <w:t>80% of the budget is used</w:t>
      </w:r>
      <w:r w:rsidRPr="001B490A">
        <w:t xml:space="preserve">. You could also set up a </w:t>
      </w:r>
      <w:r w:rsidRPr="001B490A">
        <w:rPr>
          <w:b/>
          <w:bCs/>
        </w:rPr>
        <w:t>forecast alert</w:t>
      </w:r>
      <w:r w:rsidRPr="001B490A">
        <w:t xml:space="preserve"> that sends an email if you're on track to exceed the budgeted amount.</w:t>
      </w:r>
    </w:p>
    <w:p w14:paraId="15F97462" w14:textId="77777777" w:rsidR="001B490A" w:rsidRPr="001B490A" w:rsidRDefault="001B490A" w:rsidP="001B490A">
      <w:pPr>
        <w:tabs>
          <w:tab w:val="left" w:pos="3150"/>
        </w:tabs>
        <w:rPr>
          <w:b/>
          <w:bCs/>
        </w:rPr>
      </w:pPr>
      <w:r w:rsidRPr="001B490A">
        <w:rPr>
          <w:b/>
          <w:bCs/>
        </w:rPr>
        <w:t>Budget Scope Filters:</w:t>
      </w:r>
    </w:p>
    <w:p w14:paraId="1DF296F7" w14:textId="77777777" w:rsidR="001B490A" w:rsidRPr="001B490A" w:rsidRDefault="001B490A" w:rsidP="001B490A">
      <w:pPr>
        <w:numPr>
          <w:ilvl w:val="0"/>
          <w:numId w:val="463"/>
        </w:numPr>
        <w:tabs>
          <w:tab w:val="left" w:pos="3150"/>
        </w:tabs>
      </w:pPr>
      <w:r w:rsidRPr="001B490A">
        <w:t>AWS Budgets lets you filter budgets by specific AWS services, linked accounts, tags, regions, AZs (Availability Zones), and more.</w:t>
      </w:r>
    </w:p>
    <w:p w14:paraId="7E964084" w14:textId="77777777" w:rsidR="001B490A" w:rsidRPr="001B490A" w:rsidRDefault="001B490A" w:rsidP="001B490A">
      <w:pPr>
        <w:numPr>
          <w:ilvl w:val="0"/>
          <w:numId w:val="463"/>
        </w:numPr>
        <w:tabs>
          <w:tab w:val="left" w:pos="3150"/>
        </w:tabs>
      </w:pPr>
      <w:r w:rsidRPr="001B490A">
        <w:t xml:space="preserve">For example, you can apply a filter to monitor costs only for </w:t>
      </w:r>
      <w:r w:rsidRPr="001B490A">
        <w:rPr>
          <w:b/>
          <w:bCs/>
        </w:rPr>
        <w:t>EC2 instances</w:t>
      </w:r>
      <w:r w:rsidRPr="001B490A">
        <w:t xml:space="preserve"> and exclude other services like </w:t>
      </w:r>
      <w:r w:rsidRPr="001B490A">
        <w:rPr>
          <w:b/>
          <w:bCs/>
        </w:rPr>
        <w:t>S3</w:t>
      </w:r>
      <w:r w:rsidRPr="001B490A">
        <w:t>.</w:t>
      </w:r>
    </w:p>
    <w:p w14:paraId="65361065" w14:textId="77777777" w:rsidR="001B490A" w:rsidRPr="001B490A" w:rsidRDefault="00000000" w:rsidP="001B490A">
      <w:pPr>
        <w:tabs>
          <w:tab w:val="left" w:pos="3150"/>
        </w:tabs>
      </w:pPr>
      <w:r>
        <w:pict w14:anchorId="6F911004">
          <v:rect id="_x0000_i1194" style="width:0;height:1.5pt" o:hralign="center" o:hrstd="t" o:hr="t" fillcolor="#a0a0a0" stroked="f"/>
        </w:pict>
      </w:r>
    </w:p>
    <w:p w14:paraId="661FEA0D" w14:textId="77777777" w:rsidR="001B490A" w:rsidRPr="001B490A" w:rsidRDefault="001B490A" w:rsidP="001B490A">
      <w:pPr>
        <w:tabs>
          <w:tab w:val="left" w:pos="3150"/>
        </w:tabs>
        <w:rPr>
          <w:b/>
          <w:bCs/>
        </w:rPr>
      </w:pPr>
      <w:r w:rsidRPr="001B490A">
        <w:rPr>
          <w:b/>
          <w:bCs/>
        </w:rPr>
        <w:t>Budget Alerts &amp; Notifications</w:t>
      </w:r>
    </w:p>
    <w:p w14:paraId="7162DC1F" w14:textId="77777777" w:rsidR="001B490A" w:rsidRPr="001B490A" w:rsidRDefault="001B490A" w:rsidP="001B490A">
      <w:pPr>
        <w:tabs>
          <w:tab w:val="left" w:pos="3150"/>
        </w:tabs>
      </w:pPr>
      <w:r w:rsidRPr="001B490A">
        <w:t>You can set up notifications based on:</w:t>
      </w:r>
    </w:p>
    <w:p w14:paraId="78A38493" w14:textId="77777777" w:rsidR="001B490A" w:rsidRPr="001B490A" w:rsidRDefault="001B490A" w:rsidP="001B490A">
      <w:pPr>
        <w:numPr>
          <w:ilvl w:val="0"/>
          <w:numId w:val="464"/>
        </w:numPr>
        <w:tabs>
          <w:tab w:val="left" w:pos="3150"/>
        </w:tabs>
      </w:pPr>
      <w:r w:rsidRPr="001B490A">
        <w:rPr>
          <w:b/>
          <w:bCs/>
        </w:rPr>
        <w:t>Actual cost exceeding the threshold</w:t>
      </w:r>
      <w:r w:rsidRPr="001B490A">
        <w:t>: For example, when your actual spending reaches 80% of the budget, you’ll get notified.</w:t>
      </w:r>
    </w:p>
    <w:p w14:paraId="3421EA39" w14:textId="77777777" w:rsidR="001B490A" w:rsidRPr="001B490A" w:rsidRDefault="001B490A" w:rsidP="001B490A">
      <w:pPr>
        <w:numPr>
          <w:ilvl w:val="0"/>
          <w:numId w:val="464"/>
        </w:numPr>
        <w:tabs>
          <w:tab w:val="left" w:pos="3150"/>
        </w:tabs>
      </w:pPr>
      <w:r w:rsidRPr="001B490A">
        <w:rPr>
          <w:b/>
          <w:bCs/>
        </w:rPr>
        <w:t>Forecasted cost exceeding the threshold</w:t>
      </w:r>
      <w:r w:rsidRPr="001B490A">
        <w:t xml:space="preserve">: You can also get alerts when </w:t>
      </w:r>
      <w:r w:rsidRPr="001B490A">
        <w:rPr>
          <w:b/>
          <w:bCs/>
        </w:rPr>
        <w:t>forecasted costs</w:t>
      </w:r>
      <w:r w:rsidRPr="001B490A">
        <w:t xml:space="preserve"> (future predicted spending) are likely to exceed your budget.</w:t>
      </w:r>
    </w:p>
    <w:p w14:paraId="14235910" w14:textId="77777777" w:rsidR="001B490A" w:rsidRPr="001B490A" w:rsidRDefault="001B490A" w:rsidP="001B490A">
      <w:pPr>
        <w:tabs>
          <w:tab w:val="left" w:pos="3150"/>
        </w:tabs>
      </w:pPr>
      <w:r w:rsidRPr="001B490A">
        <w:t>When setting up these alerts, you can:</w:t>
      </w:r>
    </w:p>
    <w:p w14:paraId="2B1C71D0" w14:textId="77777777" w:rsidR="001B490A" w:rsidRPr="001B490A" w:rsidRDefault="001B490A" w:rsidP="001B490A">
      <w:pPr>
        <w:numPr>
          <w:ilvl w:val="0"/>
          <w:numId w:val="465"/>
        </w:numPr>
        <w:tabs>
          <w:tab w:val="left" w:pos="3150"/>
        </w:tabs>
      </w:pPr>
      <w:r w:rsidRPr="001B490A">
        <w:t xml:space="preserve">Define </w:t>
      </w:r>
      <w:r w:rsidRPr="001B490A">
        <w:rPr>
          <w:b/>
          <w:bCs/>
        </w:rPr>
        <w:t>multiple notification thresholds</w:t>
      </w:r>
      <w:r w:rsidRPr="001B490A">
        <w:t xml:space="preserve"> (e.g., 80%, 90%, 100% of your budget).</w:t>
      </w:r>
    </w:p>
    <w:p w14:paraId="7D46F879" w14:textId="77777777" w:rsidR="001B490A" w:rsidRPr="001B490A" w:rsidRDefault="001B490A" w:rsidP="001B490A">
      <w:pPr>
        <w:numPr>
          <w:ilvl w:val="0"/>
          <w:numId w:val="465"/>
        </w:numPr>
        <w:tabs>
          <w:tab w:val="left" w:pos="3150"/>
        </w:tabs>
      </w:pPr>
      <w:r w:rsidRPr="001B490A">
        <w:t xml:space="preserve">Send notifications to specific </w:t>
      </w:r>
      <w:r w:rsidRPr="001B490A">
        <w:rPr>
          <w:b/>
          <w:bCs/>
        </w:rPr>
        <w:t>email addresses</w:t>
      </w:r>
      <w:r w:rsidRPr="001B490A">
        <w:t xml:space="preserve"> or trigger actions like </w:t>
      </w:r>
      <w:r w:rsidRPr="001B490A">
        <w:rPr>
          <w:b/>
          <w:bCs/>
        </w:rPr>
        <w:t>Lambda functions</w:t>
      </w:r>
      <w:r w:rsidRPr="001B490A">
        <w:t>.</w:t>
      </w:r>
    </w:p>
    <w:p w14:paraId="26B737D7" w14:textId="77777777" w:rsidR="001B490A" w:rsidRPr="001B490A" w:rsidRDefault="00000000" w:rsidP="001B490A">
      <w:pPr>
        <w:tabs>
          <w:tab w:val="left" w:pos="3150"/>
        </w:tabs>
      </w:pPr>
      <w:r>
        <w:pict w14:anchorId="2B206310">
          <v:rect id="_x0000_i1195" style="width:0;height:1.5pt" o:hralign="center" o:hrstd="t" o:hr="t" fillcolor="#a0a0a0" stroked="f"/>
        </w:pict>
      </w:r>
    </w:p>
    <w:p w14:paraId="5DE5EC93" w14:textId="77777777" w:rsidR="001B490A" w:rsidRPr="001B490A" w:rsidRDefault="001B490A" w:rsidP="001B490A">
      <w:pPr>
        <w:tabs>
          <w:tab w:val="left" w:pos="3150"/>
        </w:tabs>
        <w:rPr>
          <w:b/>
          <w:bCs/>
        </w:rPr>
      </w:pPr>
      <w:r w:rsidRPr="001B490A">
        <w:rPr>
          <w:b/>
          <w:bCs/>
        </w:rPr>
        <w:t>Cost Explorer Integration</w:t>
      </w:r>
    </w:p>
    <w:p w14:paraId="58B1A974" w14:textId="77777777" w:rsidR="001B490A" w:rsidRPr="001B490A" w:rsidRDefault="001B490A" w:rsidP="001B490A">
      <w:pPr>
        <w:numPr>
          <w:ilvl w:val="0"/>
          <w:numId w:val="466"/>
        </w:numPr>
        <w:tabs>
          <w:tab w:val="left" w:pos="3150"/>
        </w:tabs>
      </w:pPr>
      <w:r w:rsidRPr="001B490A">
        <w:rPr>
          <w:b/>
          <w:bCs/>
        </w:rPr>
        <w:lastRenderedPageBreak/>
        <w:t>AWS Budgets</w:t>
      </w:r>
      <w:r w:rsidRPr="001B490A">
        <w:t xml:space="preserve"> integrates with </w:t>
      </w:r>
      <w:r w:rsidRPr="001B490A">
        <w:rPr>
          <w:b/>
          <w:bCs/>
        </w:rPr>
        <w:t>Cost Explorer</w:t>
      </w:r>
      <w:r w:rsidRPr="001B490A">
        <w:t>, so you can drill down into the detailed costs behind your budgets.</w:t>
      </w:r>
    </w:p>
    <w:p w14:paraId="32BEB01E" w14:textId="77777777" w:rsidR="001B490A" w:rsidRPr="001B490A" w:rsidRDefault="001B490A" w:rsidP="001B490A">
      <w:pPr>
        <w:numPr>
          <w:ilvl w:val="0"/>
          <w:numId w:val="466"/>
        </w:numPr>
        <w:tabs>
          <w:tab w:val="left" w:pos="3150"/>
        </w:tabs>
      </w:pPr>
      <w:r w:rsidRPr="001B490A">
        <w:t xml:space="preserve">You can explore things like: </w:t>
      </w:r>
    </w:p>
    <w:p w14:paraId="587734BB" w14:textId="77777777" w:rsidR="001B490A" w:rsidRPr="001B490A" w:rsidRDefault="001B490A" w:rsidP="001B490A">
      <w:pPr>
        <w:numPr>
          <w:ilvl w:val="1"/>
          <w:numId w:val="466"/>
        </w:numPr>
        <w:tabs>
          <w:tab w:val="left" w:pos="3150"/>
        </w:tabs>
      </w:pPr>
      <w:r w:rsidRPr="001B490A">
        <w:t xml:space="preserve">The </w:t>
      </w:r>
      <w:r w:rsidRPr="001B490A">
        <w:rPr>
          <w:b/>
          <w:bCs/>
        </w:rPr>
        <w:t>services</w:t>
      </w:r>
      <w:r w:rsidRPr="001B490A">
        <w:t xml:space="preserve"> consuming most of your budget.</w:t>
      </w:r>
    </w:p>
    <w:p w14:paraId="702ECEDC" w14:textId="77777777" w:rsidR="001B490A" w:rsidRPr="001B490A" w:rsidRDefault="001B490A" w:rsidP="001B490A">
      <w:pPr>
        <w:numPr>
          <w:ilvl w:val="1"/>
          <w:numId w:val="466"/>
        </w:numPr>
        <w:tabs>
          <w:tab w:val="left" w:pos="3150"/>
        </w:tabs>
      </w:pPr>
      <w:r w:rsidRPr="001B490A">
        <w:rPr>
          <w:b/>
          <w:bCs/>
        </w:rPr>
        <w:t>Linked accounts</w:t>
      </w:r>
      <w:r w:rsidRPr="001B490A">
        <w:t xml:space="preserve"> (if you have multiple accounts in your AWS Organization).</w:t>
      </w:r>
    </w:p>
    <w:p w14:paraId="4EC2C176" w14:textId="77777777" w:rsidR="001B490A" w:rsidRPr="001B490A" w:rsidRDefault="001B490A" w:rsidP="001B490A">
      <w:pPr>
        <w:numPr>
          <w:ilvl w:val="1"/>
          <w:numId w:val="466"/>
        </w:numPr>
        <w:tabs>
          <w:tab w:val="left" w:pos="3150"/>
        </w:tabs>
      </w:pPr>
      <w:r w:rsidRPr="001B490A">
        <w:rPr>
          <w:b/>
          <w:bCs/>
        </w:rPr>
        <w:t>Usage patterns</w:t>
      </w:r>
      <w:r w:rsidRPr="001B490A">
        <w:t xml:space="preserve"> and forecasts to help plan your budgets more accurately.</w:t>
      </w:r>
    </w:p>
    <w:p w14:paraId="2084A94E" w14:textId="77777777" w:rsidR="001B490A" w:rsidRPr="001B490A" w:rsidRDefault="00000000" w:rsidP="001B490A">
      <w:pPr>
        <w:tabs>
          <w:tab w:val="left" w:pos="3150"/>
        </w:tabs>
      </w:pPr>
      <w:r>
        <w:pict w14:anchorId="14852F29">
          <v:rect id="_x0000_i1196" style="width:0;height:1.5pt" o:hralign="center" o:hrstd="t" o:hr="t" fillcolor="#a0a0a0" stroked="f"/>
        </w:pict>
      </w:r>
    </w:p>
    <w:p w14:paraId="1C5FDC38" w14:textId="77777777" w:rsidR="001B490A" w:rsidRPr="001B490A" w:rsidRDefault="001B490A" w:rsidP="001B490A">
      <w:pPr>
        <w:tabs>
          <w:tab w:val="left" w:pos="3150"/>
        </w:tabs>
        <w:rPr>
          <w:b/>
          <w:bCs/>
        </w:rPr>
      </w:pPr>
      <w:r w:rsidRPr="001B490A">
        <w:rPr>
          <w:b/>
          <w:bCs/>
        </w:rPr>
        <w:t>AWS Budgets Pricing</w:t>
      </w:r>
    </w:p>
    <w:p w14:paraId="249023BE" w14:textId="77777777" w:rsidR="001B490A" w:rsidRPr="001B490A" w:rsidRDefault="001B490A" w:rsidP="001B490A">
      <w:pPr>
        <w:numPr>
          <w:ilvl w:val="0"/>
          <w:numId w:val="467"/>
        </w:numPr>
        <w:tabs>
          <w:tab w:val="left" w:pos="3150"/>
        </w:tabs>
      </w:pPr>
      <w:r w:rsidRPr="001B490A">
        <w:t xml:space="preserve">The first </w:t>
      </w:r>
      <w:r w:rsidRPr="001B490A">
        <w:rPr>
          <w:b/>
          <w:bCs/>
        </w:rPr>
        <w:t>two budgets</w:t>
      </w:r>
      <w:r w:rsidRPr="001B490A">
        <w:t xml:space="preserve"> you create are free.</w:t>
      </w:r>
    </w:p>
    <w:p w14:paraId="48B7E9DE" w14:textId="77777777" w:rsidR="001B490A" w:rsidRPr="001B490A" w:rsidRDefault="001B490A" w:rsidP="001B490A">
      <w:pPr>
        <w:numPr>
          <w:ilvl w:val="0"/>
          <w:numId w:val="467"/>
        </w:numPr>
        <w:tabs>
          <w:tab w:val="left" w:pos="3150"/>
        </w:tabs>
      </w:pPr>
      <w:r w:rsidRPr="001B490A">
        <w:t xml:space="preserve">For additional budgets, you’ll be charged </w:t>
      </w:r>
      <w:r w:rsidRPr="001B490A">
        <w:rPr>
          <w:b/>
          <w:bCs/>
        </w:rPr>
        <w:t>$0.02 per day per budget</w:t>
      </w:r>
      <w:r w:rsidRPr="001B490A">
        <w:t>. This can add up if you manage many budgets, but it’s still relatively low-cost.</w:t>
      </w:r>
    </w:p>
    <w:p w14:paraId="5293CC2E" w14:textId="77777777" w:rsidR="001B490A" w:rsidRPr="001B490A" w:rsidRDefault="00000000" w:rsidP="001B490A">
      <w:pPr>
        <w:tabs>
          <w:tab w:val="left" w:pos="3150"/>
        </w:tabs>
      </w:pPr>
      <w:r>
        <w:pict w14:anchorId="546F0345">
          <v:rect id="_x0000_i1197" style="width:0;height:1.5pt" o:hralign="center" o:hrstd="t" o:hr="t" fillcolor="#a0a0a0" stroked="f"/>
        </w:pict>
      </w:r>
    </w:p>
    <w:p w14:paraId="0B0CD515" w14:textId="77777777" w:rsidR="001B490A" w:rsidRPr="001B490A" w:rsidRDefault="001B490A" w:rsidP="001B490A">
      <w:pPr>
        <w:tabs>
          <w:tab w:val="left" w:pos="3150"/>
        </w:tabs>
        <w:rPr>
          <w:b/>
          <w:bCs/>
        </w:rPr>
      </w:pPr>
      <w:r w:rsidRPr="001B490A">
        <w:rPr>
          <w:b/>
          <w:bCs/>
        </w:rPr>
        <w:t>Key Takeaways</w:t>
      </w:r>
    </w:p>
    <w:p w14:paraId="06574E57" w14:textId="77777777" w:rsidR="001B490A" w:rsidRPr="001B490A" w:rsidRDefault="001B490A" w:rsidP="001B490A">
      <w:pPr>
        <w:numPr>
          <w:ilvl w:val="0"/>
          <w:numId w:val="468"/>
        </w:numPr>
        <w:tabs>
          <w:tab w:val="left" w:pos="3150"/>
        </w:tabs>
      </w:pPr>
      <w:r w:rsidRPr="001B490A">
        <w:rPr>
          <w:b/>
          <w:bCs/>
        </w:rPr>
        <w:t>AWS Budgets</w:t>
      </w:r>
      <w:r w:rsidRPr="001B490A">
        <w:t xml:space="preserve"> is a powerful tool for tracking and controlling your AWS costs, usage, and reservations.</w:t>
      </w:r>
    </w:p>
    <w:p w14:paraId="5E650C90" w14:textId="77777777" w:rsidR="001B490A" w:rsidRPr="001B490A" w:rsidRDefault="001B490A" w:rsidP="001B490A">
      <w:pPr>
        <w:numPr>
          <w:ilvl w:val="0"/>
          <w:numId w:val="468"/>
        </w:numPr>
        <w:tabs>
          <w:tab w:val="left" w:pos="3150"/>
        </w:tabs>
      </w:pPr>
      <w:r w:rsidRPr="001B490A">
        <w:t>You can create budgets based on cost, usage, reservations, and savings plans.</w:t>
      </w:r>
    </w:p>
    <w:p w14:paraId="659FC98D" w14:textId="77777777" w:rsidR="001B490A" w:rsidRPr="001B490A" w:rsidRDefault="001B490A" w:rsidP="001B490A">
      <w:pPr>
        <w:numPr>
          <w:ilvl w:val="0"/>
          <w:numId w:val="468"/>
        </w:numPr>
        <w:tabs>
          <w:tab w:val="left" w:pos="3150"/>
        </w:tabs>
      </w:pPr>
      <w:r w:rsidRPr="001B490A">
        <w:t>Budget thresholds and notifications help keep your spending in check, and alerts keep you informed when you're nearing or exceeding your set limits.</w:t>
      </w:r>
    </w:p>
    <w:p w14:paraId="3E040CE0" w14:textId="77777777" w:rsidR="001B490A" w:rsidRPr="001B490A" w:rsidRDefault="001B490A" w:rsidP="001B490A">
      <w:pPr>
        <w:numPr>
          <w:ilvl w:val="0"/>
          <w:numId w:val="468"/>
        </w:numPr>
        <w:tabs>
          <w:tab w:val="left" w:pos="3150"/>
        </w:tabs>
      </w:pPr>
      <w:r w:rsidRPr="001B490A">
        <w:rPr>
          <w:b/>
          <w:bCs/>
        </w:rPr>
        <w:t>AWS Budgets</w:t>
      </w:r>
      <w:r w:rsidRPr="001B490A">
        <w:t xml:space="preserve"> integrates with </w:t>
      </w:r>
      <w:r w:rsidRPr="001B490A">
        <w:rPr>
          <w:b/>
          <w:bCs/>
        </w:rPr>
        <w:t>Cost Explorer</w:t>
      </w:r>
      <w:r w:rsidRPr="001B490A">
        <w:t xml:space="preserve"> for detailed breakdowns of your spending, and you can filter budgets by services, accounts, regions, and more.</w:t>
      </w:r>
    </w:p>
    <w:p w14:paraId="3C6EC15F" w14:textId="77777777" w:rsidR="001B490A" w:rsidRPr="001B490A" w:rsidRDefault="001B490A" w:rsidP="001B490A">
      <w:pPr>
        <w:numPr>
          <w:ilvl w:val="0"/>
          <w:numId w:val="468"/>
        </w:numPr>
        <w:tabs>
          <w:tab w:val="left" w:pos="3150"/>
        </w:tabs>
      </w:pPr>
      <w:r w:rsidRPr="001B490A">
        <w:t>The first two budgets are free, and additional budgets come at a low cost ($0.02/day).</w:t>
      </w:r>
    </w:p>
    <w:p w14:paraId="7FFD24BC" w14:textId="1B935D8E" w:rsidR="001B490A" w:rsidRPr="001B490A" w:rsidRDefault="001B490A" w:rsidP="001B490A">
      <w:pPr>
        <w:tabs>
          <w:tab w:val="left" w:pos="3150"/>
        </w:tabs>
      </w:pPr>
      <w:r>
        <w:rPr>
          <w:noProof/>
        </w:rPr>
        <mc:AlternateContent>
          <mc:Choice Requires="wps">
            <w:drawing>
              <wp:anchor distT="0" distB="0" distL="114300" distR="114300" simplePos="0" relativeHeight="251765760" behindDoc="0" locked="0" layoutInCell="1" allowOverlap="1" wp14:anchorId="390F65E2" wp14:editId="7F78D272">
                <wp:simplePos x="0" y="0"/>
                <wp:positionH relativeFrom="page">
                  <wp:align>right</wp:align>
                </wp:positionH>
                <wp:positionV relativeFrom="paragraph">
                  <wp:posOffset>671195</wp:posOffset>
                </wp:positionV>
                <wp:extent cx="7524750" cy="31750"/>
                <wp:effectExtent l="19050" t="19050" r="19050" b="25400"/>
                <wp:wrapNone/>
                <wp:docPr id="123813643" name="Straight Connector 9"/>
                <wp:cNvGraphicFramePr/>
                <a:graphic xmlns:a="http://schemas.openxmlformats.org/drawingml/2006/main">
                  <a:graphicData uri="http://schemas.microsoft.com/office/word/2010/wordprocessingShape">
                    <wps:wsp>
                      <wps:cNvCnPr/>
                      <wps:spPr>
                        <a:xfrm flipV="1">
                          <a:off x="0" y="0"/>
                          <a:ext cx="7524750" cy="317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6DDC0" id="Straight Connector 9" o:spid="_x0000_s1026" style="position:absolute;flip:y;z-index:251765760;visibility:visible;mso-wrap-style:square;mso-wrap-distance-left:9pt;mso-wrap-distance-top:0;mso-wrap-distance-right:9pt;mso-wrap-distance-bottom:0;mso-position-horizontal:right;mso-position-horizontal-relative:page;mso-position-vertical:absolute;mso-position-vertical-relative:text" from="541.3pt,52.85pt" to="1133.8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" strokecolor="#156082 [3204]" strokeweight="2.25pt">
                <v:stroke joinstyle="miter"/>
                <w10:wrap anchorx="page"/>
              </v:line>
            </w:pict>
          </mc:Fallback>
        </mc:AlternateContent>
      </w:r>
      <w:r w:rsidRPr="001B490A">
        <w:t>This is a highly valuable service for organizations looking to keep a close eye on their AWS expenditures and avoid unexpected bills. Let me know if you'd like any further clarification!</w:t>
      </w:r>
    </w:p>
    <w:p w14:paraId="7727159A" w14:textId="77777777" w:rsidR="001B490A" w:rsidRPr="001B490A" w:rsidRDefault="001B490A" w:rsidP="00037A69">
      <w:pPr>
        <w:tabs>
          <w:tab w:val="left" w:pos="3150"/>
        </w:tabs>
        <w:rPr>
          <w:b/>
          <w:bCs/>
          <w:sz w:val="36"/>
          <w:szCs w:val="36"/>
        </w:rPr>
      </w:pPr>
      <w:r w:rsidRPr="001B490A">
        <w:rPr>
          <w:b/>
          <w:bCs/>
          <w:sz w:val="36"/>
          <w:szCs w:val="36"/>
        </w:rPr>
        <w:t xml:space="preserve">229)AWS cost </w:t>
      </w:r>
      <w:proofErr w:type="spellStart"/>
      <w:r w:rsidRPr="001B490A">
        <w:rPr>
          <w:b/>
          <w:bCs/>
          <w:sz w:val="36"/>
          <w:szCs w:val="36"/>
        </w:rPr>
        <w:t>Anamoly</w:t>
      </w:r>
      <w:proofErr w:type="spellEnd"/>
      <w:r w:rsidRPr="001B490A">
        <w:rPr>
          <w:b/>
          <w:bCs/>
          <w:sz w:val="36"/>
          <w:szCs w:val="36"/>
        </w:rPr>
        <w:t xml:space="preserve"> Detection</w:t>
      </w:r>
    </w:p>
    <w:p w14:paraId="7A4C99BE" w14:textId="01DCA486" w:rsidR="001B490A" w:rsidRPr="001B490A" w:rsidRDefault="001B490A" w:rsidP="001B490A">
      <w:pPr>
        <w:tabs>
          <w:tab w:val="left" w:pos="3150"/>
        </w:tabs>
      </w:pPr>
      <w:r w:rsidRPr="001B490A">
        <w:rPr>
          <w:b/>
          <w:bCs/>
        </w:rPr>
        <w:t>AWS Cost Anomaly Detection</w:t>
      </w:r>
      <w:r w:rsidRPr="001B490A">
        <w:t xml:space="preserve"> uses machine learning to monitor and </w:t>
      </w:r>
      <w:proofErr w:type="spellStart"/>
      <w:r w:rsidRPr="001B490A">
        <w:t>analyze</w:t>
      </w:r>
      <w:proofErr w:type="spellEnd"/>
      <w:r w:rsidRPr="001B490A">
        <w:t xml:space="preserve"> your AWS cost and usage data.  Automatically detects unusual spending patterns, such as sudden spikes or continuous cost increases, by learning your historical usage patterns.</w:t>
      </w:r>
    </w:p>
    <w:p w14:paraId="67B319B0" w14:textId="77777777" w:rsidR="001B490A" w:rsidRPr="001B490A" w:rsidRDefault="001B490A" w:rsidP="001B490A">
      <w:pPr>
        <w:numPr>
          <w:ilvl w:val="0"/>
          <w:numId w:val="469"/>
        </w:numPr>
        <w:tabs>
          <w:tab w:val="left" w:pos="3150"/>
        </w:tabs>
      </w:pPr>
      <w:r w:rsidRPr="001B490A">
        <w:rPr>
          <w:b/>
          <w:bCs/>
        </w:rPr>
        <w:lastRenderedPageBreak/>
        <w:t>Purpose</w:t>
      </w:r>
      <w:r w:rsidRPr="001B490A">
        <w:t>: Automatically detects unusual spending patterns, such as sudden spikes or continuous cost increases, by learning your historical usage patterns.</w:t>
      </w:r>
    </w:p>
    <w:p w14:paraId="5CED64F4" w14:textId="77777777" w:rsidR="001B490A" w:rsidRPr="001B490A" w:rsidRDefault="001B490A" w:rsidP="001B490A">
      <w:pPr>
        <w:numPr>
          <w:ilvl w:val="0"/>
          <w:numId w:val="469"/>
        </w:numPr>
        <w:tabs>
          <w:tab w:val="left" w:pos="3150"/>
        </w:tabs>
      </w:pPr>
      <w:r w:rsidRPr="001B490A">
        <w:rPr>
          <w:b/>
          <w:bCs/>
        </w:rPr>
        <w:t>No Thresholds</w:t>
      </w:r>
      <w:r w:rsidRPr="001B490A">
        <w:t>: Unlike traditional budgeting tools, you don't need to define thresholds. It automatically identifies what seems unusual.</w:t>
      </w:r>
    </w:p>
    <w:p w14:paraId="1A46D3B0" w14:textId="77777777" w:rsidR="001B490A" w:rsidRPr="001B490A" w:rsidRDefault="001B490A" w:rsidP="001B490A">
      <w:pPr>
        <w:numPr>
          <w:ilvl w:val="0"/>
          <w:numId w:val="469"/>
        </w:numPr>
        <w:tabs>
          <w:tab w:val="left" w:pos="3150"/>
        </w:tabs>
      </w:pPr>
      <w:r w:rsidRPr="001B490A">
        <w:rPr>
          <w:b/>
          <w:bCs/>
        </w:rPr>
        <w:t>Monitors</w:t>
      </w:r>
      <w:r w:rsidRPr="001B490A">
        <w:t>: Tracks costs across AWS services, accounts, cost allocation tags, and categories.</w:t>
      </w:r>
    </w:p>
    <w:p w14:paraId="2A33C1C2" w14:textId="77777777" w:rsidR="001B490A" w:rsidRPr="001B490A" w:rsidRDefault="001B490A" w:rsidP="001B490A">
      <w:pPr>
        <w:numPr>
          <w:ilvl w:val="0"/>
          <w:numId w:val="469"/>
        </w:numPr>
        <w:tabs>
          <w:tab w:val="left" w:pos="3150"/>
        </w:tabs>
      </w:pPr>
      <w:r w:rsidRPr="001B490A">
        <w:rPr>
          <w:b/>
          <w:bCs/>
        </w:rPr>
        <w:t>Notifications</w:t>
      </w:r>
      <w:r w:rsidRPr="001B490A">
        <w:t>: Sends anomaly reports with root cause analysis and can alert you via email or a daily/weekly summary using SNS.</w:t>
      </w:r>
    </w:p>
    <w:p w14:paraId="1E9CF982" w14:textId="27D992B9" w:rsidR="001B490A" w:rsidRPr="001B490A" w:rsidRDefault="001B490A" w:rsidP="001B490A">
      <w:pPr>
        <w:tabs>
          <w:tab w:val="left" w:pos="3150"/>
        </w:tabs>
      </w:pPr>
      <w:r>
        <w:rPr>
          <w:noProof/>
        </w:rPr>
        <mc:AlternateContent>
          <mc:Choice Requires="wps">
            <w:drawing>
              <wp:anchor distT="0" distB="0" distL="114300" distR="114300" simplePos="0" relativeHeight="251767808" behindDoc="0" locked="0" layoutInCell="1" allowOverlap="1" wp14:anchorId="491DC696" wp14:editId="685FFB48">
                <wp:simplePos x="0" y="0"/>
                <wp:positionH relativeFrom="page">
                  <wp:posOffset>-38100</wp:posOffset>
                </wp:positionH>
                <wp:positionV relativeFrom="paragraph">
                  <wp:posOffset>658495</wp:posOffset>
                </wp:positionV>
                <wp:extent cx="7524750" cy="31750"/>
                <wp:effectExtent l="19050" t="19050" r="19050" b="25400"/>
                <wp:wrapNone/>
                <wp:docPr id="2026789057" name="Straight Connector 9"/>
                <wp:cNvGraphicFramePr/>
                <a:graphic xmlns:a="http://schemas.openxmlformats.org/drawingml/2006/main">
                  <a:graphicData uri="http://schemas.microsoft.com/office/word/2010/wordprocessingShape">
                    <wps:wsp>
                      <wps:cNvCnPr/>
                      <wps:spPr>
                        <a:xfrm flipV="1">
                          <a:off x="0" y="0"/>
                          <a:ext cx="7524750" cy="317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4C3835" id="Straight Connector 9" o:spid="_x0000_s1026" style="position:absolute;flip:y;z-index:251767808;visibility:visible;mso-wrap-style:square;mso-wrap-distance-left:9pt;mso-wrap-distance-top:0;mso-wrap-distance-right:9pt;mso-wrap-distance-bottom:0;mso-position-horizontal:absolute;mso-position-horizontal-relative:page;mso-position-vertical:absolute;mso-position-vertical-relative:text" from="-3pt,51.85pt" to="589.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" strokecolor="#156082 [3204]" strokeweight="2.25pt">
                <v:stroke joinstyle="miter"/>
                <w10:wrap anchorx="page"/>
              </v:line>
            </w:pict>
          </mc:Fallback>
        </mc:AlternateContent>
      </w:r>
      <w:r w:rsidRPr="001B490A">
        <w:t>In short, AWS Cost Anomaly Detection helps you monitor costs efficiently, get notified of unusual spending, and quickly understand the root cause with machine learning insights.</w:t>
      </w:r>
    </w:p>
    <w:p w14:paraId="59D80DC7" w14:textId="77777777" w:rsidR="00507F77" w:rsidRDefault="00507F77" w:rsidP="00037A69">
      <w:pPr>
        <w:tabs>
          <w:tab w:val="left" w:pos="3150"/>
        </w:tabs>
      </w:pPr>
    </w:p>
    <w:p w14:paraId="105DE39E" w14:textId="77777777" w:rsidR="00507F77" w:rsidRPr="00507F77" w:rsidRDefault="001B490A" w:rsidP="00037A69">
      <w:pPr>
        <w:tabs>
          <w:tab w:val="left" w:pos="3150"/>
        </w:tabs>
        <w:rPr>
          <w:b/>
          <w:bCs/>
          <w:sz w:val="36"/>
          <w:szCs w:val="36"/>
        </w:rPr>
      </w:pPr>
      <w:r w:rsidRPr="00507F77">
        <w:rPr>
          <w:b/>
          <w:bCs/>
          <w:sz w:val="36"/>
          <w:szCs w:val="36"/>
        </w:rPr>
        <w:t xml:space="preserve">230)AWS </w:t>
      </w:r>
      <w:proofErr w:type="spellStart"/>
      <w:r w:rsidRPr="00507F77">
        <w:rPr>
          <w:b/>
          <w:bCs/>
          <w:sz w:val="36"/>
          <w:szCs w:val="36"/>
        </w:rPr>
        <w:t>SERvice</w:t>
      </w:r>
      <w:proofErr w:type="spellEnd"/>
      <w:r w:rsidRPr="00507F77">
        <w:rPr>
          <w:b/>
          <w:bCs/>
          <w:sz w:val="36"/>
          <w:szCs w:val="36"/>
        </w:rPr>
        <w:t xml:space="preserve"> </w:t>
      </w:r>
      <w:proofErr w:type="gramStart"/>
      <w:r w:rsidRPr="00507F77">
        <w:rPr>
          <w:b/>
          <w:bCs/>
          <w:sz w:val="36"/>
          <w:szCs w:val="36"/>
        </w:rPr>
        <w:t>Quotas:-</w:t>
      </w:r>
      <w:proofErr w:type="gramEnd"/>
    </w:p>
    <w:p w14:paraId="456E53F6" w14:textId="77777777" w:rsidR="00507F77" w:rsidRPr="00507F77" w:rsidRDefault="00507F77" w:rsidP="00507F77">
      <w:pPr>
        <w:tabs>
          <w:tab w:val="left" w:pos="3150"/>
        </w:tabs>
      </w:pPr>
      <w:r w:rsidRPr="00507F77">
        <w:rPr>
          <w:b/>
          <w:bCs/>
        </w:rPr>
        <w:t>AWS Service Quotas</w:t>
      </w:r>
      <w:r w:rsidRPr="00507F77">
        <w:t xml:space="preserve"> is a service that helps you manage the limits (or "quotas") imposed on various AWS resources. Here's a more detailed breakdown of the service:</w:t>
      </w:r>
    </w:p>
    <w:p w14:paraId="3497EACC" w14:textId="77777777" w:rsidR="00507F77" w:rsidRPr="00507F77" w:rsidRDefault="00507F77" w:rsidP="00507F77">
      <w:pPr>
        <w:tabs>
          <w:tab w:val="left" w:pos="3150"/>
        </w:tabs>
        <w:rPr>
          <w:b/>
          <w:bCs/>
        </w:rPr>
      </w:pPr>
      <w:r w:rsidRPr="00507F77">
        <w:rPr>
          <w:b/>
          <w:bCs/>
        </w:rPr>
        <w:t>1. What are Service Quotas?</w:t>
      </w:r>
    </w:p>
    <w:p w14:paraId="43175333" w14:textId="77777777" w:rsidR="00507F77" w:rsidRPr="00507F77" w:rsidRDefault="00507F77" w:rsidP="00507F77">
      <w:pPr>
        <w:numPr>
          <w:ilvl w:val="0"/>
          <w:numId w:val="470"/>
        </w:numPr>
        <w:tabs>
          <w:tab w:val="left" w:pos="3150"/>
        </w:tabs>
      </w:pPr>
      <w:r w:rsidRPr="00507F77">
        <w:t>In AWS, many resources and services have built-in limits (quotas). For example, AWS has limits on how many EC2 instances or Lambda functions you can run at the same time.</w:t>
      </w:r>
    </w:p>
    <w:p w14:paraId="70DFA31E" w14:textId="77777777" w:rsidR="00507F77" w:rsidRPr="00507F77" w:rsidRDefault="00507F77" w:rsidP="00507F77">
      <w:pPr>
        <w:numPr>
          <w:ilvl w:val="0"/>
          <w:numId w:val="470"/>
        </w:numPr>
        <w:tabs>
          <w:tab w:val="left" w:pos="3150"/>
        </w:tabs>
      </w:pPr>
      <w:r w:rsidRPr="00507F77">
        <w:t>These quotas are set to prevent overuse and to ensure that your resources are utilized effectively.</w:t>
      </w:r>
    </w:p>
    <w:p w14:paraId="4E819CB3" w14:textId="77777777" w:rsidR="00507F77" w:rsidRPr="00507F77" w:rsidRDefault="00507F77" w:rsidP="00507F77">
      <w:pPr>
        <w:numPr>
          <w:ilvl w:val="0"/>
          <w:numId w:val="470"/>
        </w:numPr>
        <w:tabs>
          <w:tab w:val="left" w:pos="3150"/>
        </w:tabs>
      </w:pPr>
      <w:r w:rsidRPr="00507F77">
        <w:t xml:space="preserve">For example, you may be limited to a certain number of Lambda function executions </w:t>
      </w:r>
      <w:proofErr w:type="gramStart"/>
      <w:r w:rsidRPr="00507F77">
        <w:t>in a given</w:t>
      </w:r>
      <w:proofErr w:type="gramEnd"/>
      <w:r w:rsidRPr="00507F77">
        <w:t xml:space="preserve"> time period, or you may be limited in how many AWS IAM roles can be created.</w:t>
      </w:r>
    </w:p>
    <w:p w14:paraId="5D6560F5" w14:textId="77777777" w:rsidR="00507F77" w:rsidRPr="00507F77" w:rsidRDefault="00507F77" w:rsidP="00507F77">
      <w:pPr>
        <w:tabs>
          <w:tab w:val="left" w:pos="3150"/>
        </w:tabs>
        <w:rPr>
          <w:b/>
          <w:bCs/>
        </w:rPr>
      </w:pPr>
      <w:r w:rsidRPr="00507F77">
        <w:rPr>
          <w:b/>
          <w:bCs/>
        </w:rPr>
        <w:t>2. Why You Need Service Quotas</w:t>
      </w:r>
    </w:p>
    <w:p w14:paraId="1545805B" w14:textId="77777777" w:rsidR="00507F77" w:rsidRPr="00507F77" w:rsidRDefault="00507F77" w:rsidP="00507F77">
      <w:pPr>
        <w:numPr>
          <w:ilvl w:val="0"/>
          <w:numId w:val="471"/>
        </w:numPr>
        <w:tabs>
          <w:tab w:val="left" w:pos="3150"/>
        </w:tabs>
      </w:pPr>
      <w:r w:rsidRPr="00507F77">
        <w:rPr>
          <w:b/>
          <w:bCs/>
        </w:rPr>
        <w:t>Avoid hitting limits</w:t>
      </w:r>
      <w:r w:rsidRPr="00507F77">
        <w:t>: If your service is about to hit a quota (e.g., too many concurrent Lambda executions), it could cause disruptions to your application. Monitoring these quotas helps avoid such issues.</w:t>
      </w:r>
    </w:p>
    <w:p w14:paraId="2659E55F" w14:textId="77777777" w:rsidR="00507F77" w:rsidRPr="00507F77" w:rsidRDefault="00507F77" w:rsidP="00507F77">
      <w:pPr>
        <w:numPr>
          <w:ilvl w:val="0"/>
          <w:numId w:val="471"/>
        </w:numPr>
        <w:tabs>
          <w:tab w:val="left" w:pos="3150"/>
        </w:tabs>
      </w:pPr>
      <w:r w:rsidRPr="00507F77">
        <w:rPr>
          <w:b/>
          <w:bCs/>
        </w:rPr>
        <w:t>Alerting</w:t>
      </w:r>
      <w:r w:rsidRPr="00507F77">
        <w:t>: You need a way to track when you're approaching your limits, so you can take appropriate action to prevent problems (such as scaling or optimizing resources).</w:t>
      </w:r>
    </w:p>
    <w:p w14:paraId="61C13DD5" w14:textId="77777777" w:rsidR="00507F77" w:rsidRPr="00507F77" w:rsidRDefault="00507F77" w:rsidP="00507F77">
      <w:pPr>
        <w:tabs>
          <w:tab w:val="left" w:pos="3150"/>
        </w:tabs>
        <w:rPr>
          <w:b/>
          <w:bCs/>
        </w:rPr>
      </w:pPr>
      <w:r w:rsidRPr="00507F77">
        <w:rPr>
          <w:b/>
          <w:bCs/>
        </w:rPr>
        <w:t>3. Features of AWS Service Quotas</w:t>
      </w:r>
    </w:p>
    <w:p w14:paraId="4D6E09CB" w14:textId="77777777" w:rsidR="00507F77" w:rsidRPr="00507F77" w:rsidRDefault="00507F77" w:rsidP="00507F77">
      <w:pPr>
        <w:numPr>
          <w:ilvl w:val="0"/>
          <w:numId w:val="472"/>
        </w:numPr>
        <w:tabs>
          <w:tab w:val="left" w:pos="3150"/>
        </w:tabs>
      </w:pPr>
      <w:r w:rsidRPr="00507F77">
        <w:rPr>
          <w:b/>
          <w:bCs/>
        </w:rPr>
        <w:lastRenderedPageBreak/>
        <w:t>Monitor Quotas</w:t>
      </w:r>
      <w:r w:rsidRPr="00507F77">
        <w:t>: The service allows you to view and monitor the quotas for your AWS resources across all AWS services. For example, how many EC2 instances you can launch or how many IP addresses you can use.</w:t>
      </w:r>
    </w:p>
    <w:p w14:paraId="117A7C6D" w14:textId="77777777" w:rsidR="00507F77" w:rsidRPr="00507F77" w:rsidRDefault="00507F77" w:rsidP="00507F77">
      <w:pPr>
        <w:numPr>
          <w:ilvl w:val="0"/>
          <w:numId w:val="472"/>
        </w:numPr>
        <w:tabs>
          <w:tab w:val="left" w:pos="3150"/>
        </w:tabs>
      </w:pPr>
      <w:r w:rsidRPr="00507F77">
        <w:rPr>
          <w:b/>
          <w:bCs/>
        </w:rPr>
        <w:t>Create CloudWatch Alarms</w:t>
      </w:r>
      <w:r w:rsidRPr="00507F77">
        <w:t>: You can create CloudWatch alarms directly within the Service Quotas console. For instance, you can set an alarm for when you’re approaching your limit of Lambda concurrent executions.</w:t>
      </w:r>
    </w:p>
    <w:p w14:paraId="2304269C" w14:textId="77777777" w:rsidR="00507F77" w:rsidRPr="00507F77" w:rsidRDefault="00507F77" w:rsidP="00507F77">
      <w:pPr>
        <w:numPr>
          <w:ilvl w:val="1"/>
          <w:numId w:val="472"/>
        </w:numPr>
        <w:tabs>
          <w:tab w:val="left" w:pos="3150"/>
        </w:tabs>
      </w:pPr>
      <w:r w:rsidRPr="00507F77">
        <w:t xml:space="preserve">When an alarm triggers, you’ll get notified (via email, SNS, etc.), so you can </w:t>
      </w:r>
      <w:proofErr w:type="gramStart"/>
      <w:r w:rsidRPr="00507F77">
        <w:t>take action</w:t>
      </w:r>
      <w:proofErr w:type="gramEnd"/>
      <w:r w:rsidRPr="00507F77">
        <w:t xml:space="preserve"> before you hit your limit.</w:t>
      </w:r>
    </w:p>
    <w:p w14:paraId="7149ED4F" w14:textId="77777777" w:rsidR="00507F77" w:rsidRPr="00507F77" w:rsidRDefault="00507F77" w:rsidP="00507F77">
      <w:pPr>
        <w:numPr>
          <w:ilvl w:val="0"/>
          <w:numId w:val="472"/>
        </w:numPr>
        <w:tabs>
          <w:tab w:val="left" w:pos="3150"/>
        </w:tabs>
      </w:pPr>
      <w:r w:rsidRPr="00507F77">
        <w:rPr>
          <w:b/>
          <w:bCs/>
        </w:rPr>
        <w:t>Request Quota Increases</w:t>
      </w:r>
      <w:r w:rsidRPr="00507F77">
        <w:t xml:space="preserve">: If you're nearing a service limit but need more capacity (e.g., more EC2 instances or higher Lambda concurrency), you can </w:t>
      </w:r>
      <w:r w:rsidRPr="00507F77">
        <w:rPr>
          <w:b/>
          <w:bCs/>
        </w:rPr>
        <w:t>request a quota increase</w:t>
      </w:r>
      <w:r w:rsidRPr="00507F77">
        <w:t xml:space="preserve"> directly through the Service Quotas console.</w:t>
      </w:r>
    </w:p>
    <w:p w14:paraId="3C21EA35" w14:textId="77777777" w:rsidR="00507F77" w:rsidRPr="00507F77" w:rsidRDefault="00507F77" w:rsidP="00507F77">
      <w:pPr>
        <w:numPr>
          <w:ilvl w:val="1"/>
          <w:numId w:val="472"/>
        </w:numPr>
        <w:tabs>
          <w:tab w:val="left" w:pos="3150"/>
        </w:tabs>
      </w:pPr>
      <w:r w:rsidRPr="00507F77">
        <w:t>AWS will review your request, and if approved, they will adjust the limit for you.</w:t>
      </w:r>
    </w:p>
    <w:p w14:paraId="7C22CC7D" w14:textId="77777777" w:rsidR="00507F77" w:rsidRPr="00507F77" w:rsidRDefault="00507F77" w:rsidP="00507F77">
      <w:pPr>
        <w:numPr>
          <w:ilvl w:val="0"/>
          <w:numId w:val="472"/>
        </w:numPr>
        <w:tabs>
          <w:tab w:val="left" w:pos="3150"/>
        </w:tabs>
      </w:pPr>
      <w:r w:rsidRPr="00507F77">
        <w:rPr>
          <w:b/>
          <w:bCs/>
        </w:rPr>
        <w:t>Control Resource Usage</w:t>
      </w:r>
      <w:r w:rsidRPr="00507F77">
        <w:t>: In some cases, if you realize you're consuming too many resources unnecessarily, you can manually decide to reduce usage or shut down some resources.</w:t>
      </w:r>
    </w:p>
    <w:p w14:paraId="5E0BE46C" w14:textId="77777777" w:rsidR="00507F77" w:rsidRPr="00507F77" w:rsidRDefault="00507F77" w:rsidP="00507F77">
      <w:pPr>
        <w:tabs>
          <w:tab w:val="left" w:pos="3150"/>
        </w:tabs>
        <w:rPr>
          <w:b/>
          <w:bCs/>
        </w:rPr>
      </w:pPr>
      <w:r w:rsidRPr="00507F77">
        <w:rPr>
          <w:b/>
          <w:bCs/>
        </w:rPr>
        <w:t>4. Use Cases:</w:t>
      </w:r>
    </w:p>
    <w:p w14:paraId="0946FDBF" w14:textId="77777777" w:rsidR="00507F77" w:rsidRPr="00507F77" w:rsidRDefault="00507F77" w:rsidP="00507F77">
      <w:pPr>
        <w:numPr>
          <w:ilvl w:val="0"/>
          <w:numId w:val="473"/>
        </w:numPr>
        <w:tabs>
          <w:tab w:val="left" w:pos="3150"/>
        </w:tabs>
      </w:pPr>
      <w:r w:rsidRPr="00507F77">
        <w:rPr>
          <w:b/>
          <w:bCs/>
        </w:rPr>
        <w:t>Lambda Quotas</w:t>
      </w:r>
      <w:r w:rsidRPr="00507F77">
        <w:t>: If you’re approaching the number of concurrent Lambda executions allowed, the Service Quotas service can send you an alert so that you can either scale up, optimize your function, or request a quota increase.</w:t>
      </w:r>
    </w:p>
    <w:p w14:paraId="03813B31" w14:textId="77777777" w:rsidR="00507F77" w:rsidRPr="00507F77" w:rsidRDefault="00507F77" w:rsidP="00507F77">
      <w:pPr>
        <w:numPr>
          <w:ilvl w:val="0"/>
          <w:numId w:val="473"/>
        </w:numPr>
        <w:tabs>
          <w:tab w:val="left" w:pos="3150"/>
        </w:tabs>
      </w:pPr>
      <w:r w:rsidRPr="00507F77">
        <w:rPr>
          <w:b/>
          <w:bCs/>
        </w:rPr>
        <w:t>EC2 Instances</w:t>
      </w:r>
      <w:r w:rsidRPr="00507F77">
        <w:t>: If you’re hitting the maximum number of EC2 instances allowed in a region or account, you can get an alert and even request an increase to launch more instances.</w:t>
      </w:r>
    </w:p>
    <w:p w14:paraId="0FC88020" w14:textId="77777777" w:rsidR="00507F77" w:rsidRPr="00507F77" w:rsidRDefault="00507F77" w:rsidP="00507F77">
      <w:pPr>
        <w:tabs>
          <w:tab w:val="left" w:pos="3150"/>
        </w:tabs>
        <w:rPr>
          <w:b/>
          <w:bCs/>
        </w:rPr>
      </w:pPr>
      <w:r w:rsidRPr="00507F77">
        <w:rPr>
          <w:b/>
          <w:bCs/>
        </w:rPr>
        <w:t>5. How to Access Service Quotas:</w:t>
      </w:r>
    </w:p>
    <w:p w14:paraId="19E7FD61" w14:textId="77777777" w:rsidR="00507F77" w:rsidRPr="00507F77" w:rsidRDefault="00507F77" w:rsidP="00507F77">
      <w:pPr>
        <w:numPr>
          <w:ilvl w:val="0"/>
          <w:numId w:val="474"/>
        </w:numPr>
        <w:tabs>
          <w:tab w:val="left" w:pos="3150"/>
        </w:tabs>
      </w:pPr>
      <w:r w:rsidRPr="00507F77">
        <w:t xml:space="preserve">You can find and manage quotas in the </w:t>
      </w:r>
      <w:r w:rsidRPr="00507F77">
        <w:rPr>
          <w:b/>
          <w:bCs/>
        </w:rPr>
        <w:t>AWS Service Quotas Console</w:t>
      </w:r>
      <w:r w:rsidRPr="00507F77">
        <w:t xml:space="preserve">. Here, you can: </w:t>
      </w:r>
    </w:p>
    <w:p w14:paraId="73F03D17" w14:textId="77777777" w:rsidR="00507F77" w:rsidRPr="00507F77" w:rsidRDefault="00507F77" w:rsidP="00507F77">
      <w:pPr>
        <w:numPr>
          <w:ilvl w:val="1"/>
          <w:numId w:val="474"/>
        </w:numPr>
        <w:tabs>
          <w:tab w:val="left" w:pos="3150"/>
        </w:tabs>
      </w:pPr>
      <w:r w:rsidRPr="00507F77">
        <w:t>See current quotas and usage.</w:t>
      </w:r>
    </w:p>
    <w:p w14:paraId="626486CD" w14:textId="77777777" w:rsidR="00507F77" w:rsidRPr="00507F77" w:rsidRDefault="00507F77" w:rsidP="00507F77">
      <w:pPr>
        <w:numPr>
          <w:ilvl w:val="1"/>
          <w:numId w:val="474"/>
        </w:numPr>
        <w:tabs>
          <w:tab w:val="left" w:pos="3150"/>
        </w:tabs>
      </w:pPr>
      <w:r w:rsidRPr="00507F77">
        <w:t>Set up CloudWatch alarms for specific quotas.</w:t>
      </w:r>
    </w:p>
    <w:p w14:paraId="45945298" w14:textId="77777777" w:rsidR="00507F77" w:rsidRPr="00507F77" w:rsidRDefault="00507F77" w:rsidP="00507F77">
      <w:pPr>
        <w:numPr>
          <w:ilvl w:val="1"/>
          <w:numId w:val="474"/>
        </w:numPr>
        <w:tabs>
          <w:tab w:val="left" w:pos="3150"/>
        </w:tabs>
      </w:pPr>
      <w:r w:rsidRPr="00507F77">
        <w:t>Request increases for various service limits.</w:t>
      </w:r>
    </w:p>
    <w:p w14:paraId="66316F2D" w14:textId="77777777" w:rsidR="00507F77" w:rsidRPr="00507F77" w:rsidRDefault="00507F77" w:rsidP="00507F77">
      <w:pPr>
        <w:numPr>
          <w:ilvl w:val="0"/>
          <w:numId w:val="474"/>
        </w:numPr>
        <w:tabs>
          <w:tab w:val="left" w:pos="3150"/>
        </w:tabs>
      </w:pPr>
      <w:r w:rsidRPr="00507F77">
        <w:t xml:space="preserve">You can also </w:t>
      </w:r>
      <w:r w:rsidRPr="00507F77">
        <w:rPr>
          <w:b/>
          <w:bCs/>
        </w:rPr>
        <w:t>filter quotas by service</w:t>
      </w:r>
      <w:r w:rsidRPr="00507F77">
        <w:t>, which makes it easier to manage specific AWS services' limits, for example, for EC2, Lambda, or VPC resources.</w:t>
      </w:r>
    </w:p>
    <w:p w14:paraId="11830903" w14:textId="77777777" w:rsidR="00507F77" w:rsidRPr="00507F77" w:rsidRDefault="00507F77" w:rsidP="00507F77">
      <w:pPr>
        <w:tabs>
          <w:tab w:val="left" w:pos="3150"/>
        </w:tabs>
        <w:rPr>
          <w:b/>
          <w:bCs/>
        </w:rPr>
      </w:pPr>
      <w:r w:rsidRPr="00507F77">
        <w:rPr>
          <w:b/>
          <w:bCs/>
        </w:rPr>
        <w:t>6. Summary:</w:t>
      </w:r>
    </w:p>
    <w:p w14:paraId="6AFD6EA3" w14:textId="77777777" w:rsidR="00507F77" w:rsidRPr="00507F77" w:rsidRDefault="00507F77" w:rsidP="00507F77">
      <w:pPr>
        <w:numPr>
          <w:ilvl w:val="0"/>
          <w:numId w:val="475"/>
        </w:numPr>
        <w:tabs>
          <w:tab w:val="left" w:pos="3150"/>
        </w:tabs>
      </w:pPr>
      <w:r w:rsidRPr="00507F77">
        <w:rPr>
          <w:b/>
          <w:bCs/>
        </w:rPr>
        <w:t>Monitor</w:t>
      </w:r>
      <w:r w:rsidRPr="00507F77">
        <w:t>: Keep track of all your service limits across AWS.</w:t>
      </w:r>
    </w:p>
    <w:p w14:paraId="178A460C" w14:textId="77777777" w:rsidR="00507F77" w:rsidRPr="00507F77" w:rsidRDefault="00507F77" w:rsidP="00507F77">
      <w:pPr>
        <w:numPr>
          <w:ilvl w:val="0"/>
          <w:numId w:val="475"/>
        </w:numPr>
        <w:tabs>
          <w:tab w:val="left" w:pos="3150"/>
        </w:tabs>
      </w:pPr>
      <w:r w:rsidRPr="00507F77">
        <w:rPr>
          <w:b/>
          <w:bCs/>
        </w:rPr>
        <w:lastRenderedPageBreak/>
        <w:t>Alert</w:t>
      </w:r>
      <w:r w:rsidRPr="00507F77">
        <w:t>: Use CloudWatch Alarms to get notified when you approach quotas.</w:t>
      </w:r>
    </w:p>
    <w:p w14:paraId="2EAE0451" w14:textId="77777777" w:rsidR="00507F77" w:rsidRPr="00507F77" w:rsidRDefault="00507F77" w:rsidP="00507F77">
      <w:pPr>
        <w:numPr>
          <w:ilvl w:val="0"/>
          <w:numId w:val="475"/>
        </w:numPr>
        <w:tabs>
          <w:tab w:val="left" w:pos="3150"/>
        </w:tabs>
      </w:pPr>
      <w:r w:rsidRPr="00507F77">
        <w:rPr>
          <w:b/>
          <w:bCs/>
        </w:rPr>
        <w:t>Request Increase</w:t>
      </w:r>
      <w:r w:rsidRPr="00507F77">
        <w:t>: Easily request increases for certain service limits if needed.</w:t>
      </w:r>
    </w:p>
    <w:p w14:paraId="64E8559D" w14:textId="77777777" w:rsidR="00507F77" w:rsidRPr="00507F77" w:rsidRDefault="00507F77" w:rsidP="00507F77">
      <w:pPr>
        <w:numPr>
          <w:ilvl w:val="0"/>
          <w:numId w:val="475"/>
        </w:numPr>
        <w:tabs>
          <w:tab w:val="left" w:pos="3150"/>
        </w:tabs>
      </w:pPr>
      <w:proofErr w:type="gramStart"/>
      <w:r w:rsidRPr="00507F77">
        <w:rPr>
          <w:b/>
          <w:bCs/>
        </w:rPr>
        <w:t>Take Action</w:t>
      </w:r>
      <w:proofErr w:type="gramEnd"/>
      <w:r w:rsidRPr="00507F77">
        <w:t>: Respond to alerts by scaling, optimizing, or requesting changes to quotas.</w:t>
      </w:r>
    </w:p>
    <w:p w14:paraId="40295F19" w14:textId="77777777" w:rsidR="00507F77" w:rsidRPr="00507F77" w:rsidRDefault="00507F77" w:rsidP="00507F77">
      <w:pPr>
        <w:tabs>
          <w:tab w:val="left" w:pos="3150"/>
        </w:tabs>
      </w:pPr>
      <w:r w:rsidRPr="00507F77">
        <w:t xml:space="preserve">In short, </w:t>
      </w:r>
      <w:r w:rsidRPr="00507F77">
        <w:rPr>
          <w:b/>
          <w:bCs/>
        </w:rPr>
        <w:t>AWS Service Quotas</w:t>
      </w:r>
      <w:r w:rsidRPr="00507F77">
        <w:t xml:space="preserve"> helps you manage and stay on top of resource limits, avoiding performance issues by setting up alerts and allowing you to request increases when necessary.</w:t>
      </w:r>
    </w:p>
    <w:p w14:paraId="1110951F" w14:textId="509572B1" w:rsidR="00037A69" w:rsidRDefault="00037A69" w:rsidP="00037A69">
      <w:pPr>
        <w:tabs>
          <w:tab w:val="left" w:pos="3150"/>
        </w:tabs>
      </w:pPr>
      <w:r>
        <w:tab/>
      </w:r>
    </w:p>
    <w:p w14:paraId="1E6831C4" w14:textId="77777777" w:rsidR="002A600C" w:rsidRDefault="002A600C" w:rsidP="00037A69">
      <w:pPr>
        <w:tabs>
          <w:tab w:val="left" w:pos="3150"/>
        </w:tabs>
      </w:pPr>
    </w:p>
    <w:p w14:paraId="1275EF21" w14:textId="77777777" w:rsidR="002A600C" w:rsidRDefault="002A600C" w:rsidP="00037A69">
      <w:pPr>
        <w:tabs>
          <w:tab w:val="left" w:pos="3150"/>
        </w:tabs>
      </w:pPr>
    </w:p>
    <w:p w14:paraId="7016FEA4" w14:textId="77777777" w:rsidR="002A600C" w:rsidRDefault="002A600C" w:rsidP="00037A69">
      <w:pPr>
        <w:tabs>
          <w:tab w:val="left" w:pos="3150"/>
        </w:tabs>
      </w:pPr>
    </w:p>
    <w:p w14:paraId="07E92E69" w14:textId="050EF4BC" w:rsidR="002A600C" w:rsidRDefault="002A600C" w:rsidP="00037A69">
      <w:pPr>
        <w:tabs>
          <w:tab w:val="left" w:pos="3150"/>
        </w:tabs>
        <w:rPr>
          <w:b/>
          <w:bCs/>
          <w:sz w:val="36"/>
          <w:szCs w:val="36"/>
        </w:rPr>
      </w:pPr>
      <w:r w:rsidRPr="002A600C">
        <w:rPr>
          <w:b/>
          <w:bCs/>
          <w:sz w:val="36"/>
          <w:szCs w:val="36"/>
        </w:rPr>
        <w:t xml:space="preserve">231)AWS Trusted </w:t>
      </w:r>
      <w:proofErr w:type="gramStart"/>
      <w:r w:rsidRPr="002A600C">
        <w:rPr>
          <w:b/>
          <w:bCs/>
          <w:sz w:val="36"/>
          <w:szCs w:val="36"/>
        </w:rPr>
        <w:t>Advisor</w:t>
      </w:r>
      <w:r>
        <w:rPr>
          <w:b/>
          <w:bCs/>
          <w:sz w:val="36"/>
          <w:szCs w:val="36"/>
        </w:rPr>
        <w:t>:-</w:t>
      </w:r>
      <w:proofErr w:type="gramEnd"/>
    </w:p>
    <w:p w14:paraId="1A69444F" w14:textId="77777777" w:rsidR="002A600C" w:rsidRPr="002A600C" w:rsidRDefault="002A600C" w:rsidP="00037A69">
      <w:pPr>
        <w:tabs>
          <w:tab w:val="left" w:pos="3150"/>
        </w:tabs>
        <w:rPr>
          <w:b/>
          <w:bCs/>
          <w:sz w:val="36"/>
          <w:szCs w:val="36"/>
        </w:rPr>
      </w:pPr>
    </w:p>
    <w:p w14:paraId="1444869D" w14:textId="77777777" w:rsidR="002A600C" w:rsidRPr="002A600C" w:rsidRDefault="002A600C" w:rsidP="002A600C">
      <w:pPr>
        <w:tabs>
          <w:tab w:val="left" w:pos="3150"/>
        </w:tabs>
      </w:pPr>
      <w:r w:rsidRPr="002A600C">
        <w:t>AWS Trusted Advisor is a helpful service for assessing the state of your AWS environment and providing recommendations to improve it. The service is essentially an automated cloud resource management tool that checks various aspects of your AWS account and infrastructure to ensure you're following best practices in areas like security, cost optimization, performance, fault tolerance, service limits, and operational excellence.</w:t>
      </w:r>
    </w:p>
    <w:p w14:paraId="23ECE19F" w14:textId="77777777" w:rsidR="002A600C" w:rsidRPr="002A600C" w:rsidRDefault="002A600C" w:rsidP="002A600C">
      <w:pPr>
        <w:tabs>
          <w:tab w:val="left" w:pos="3150"/>
        </w:tabs>
      </w:pPr>
      <w:r w:rsidRPr="002A600C">
        <w:t>Here’s a detailed breakdown of the key components you mentioned:</w:t>
      </w:r>
    </w:p>
    <w:p w14:paraId="51984729" w14:textId="77777777" w:rsidR="002A600C" w:rsidRPr="002A600C" w:rsidRDefault="002A600C" w:rsidP="002A600C">
      <w:pPr>
        <w:tabs>
          <w:tab w:val="left" w:pos="3150"/>
        </w:tabs>
        <w:rPr>
          <w:b/>
          <w:bCs/>
        </w:rPr>
      </w:pPr>
      <w:r w:rsidRPr="002A600C">
        <w:rPr>
          <w:b/>
          <w:bCs/>
        </w:rPr>
        <w:t>1. Checks &amp; Categories</w:t>
      </w:r>
    </w:p>
    <w:p w14:paraId="59EEC4C9" w14:textId="77777777" w:rsidR="002A600C" w:rsidRPr="002A600C" w:rsidRDefault="002A600C" w:rsidP="002A600C">
      <w:pPr>
        <w:tabs>
          <w:tab w:val="left" w:pos="3150"/>
        </w:tabs>
      </w:pPr>
      <w:r w:rsidRPr="002A600C">
        <w:t xml:space="preserve">Trusted Advisor reviews your AWS environment across </w:t>
      </w:r>
      <w:r w:rsidRPr="002A600C">
        <w:rPr>
          <w:b/>
          <w:bCs/>
        </w:rPr>
        <w:t>six main categories</w:t>
      </w:r>
      <w:r w:rsidRPr="002A600C">
        <w:t>:</w:t>
      </w:r>
    </w:p>
    <w:p w14:paraId="38004B81" w14:textId="77777777" w:rsidR="002A600C" w:rsidRPr="002A600C" w:rsidRDefault="002A600C" w:rsidP="002A600C">
      <w:pPr>
        <w:numPr>
          <w:ilvl w:val="0"/>
          <w:numId w:val="476"/>
        </w:numPr>
        <w:tabs>
          <w:tab w:val="left" w:pos="3150"/>
        </w:tabs>
      </w:pPr>
      <w:r w:rsidRPr="002A600C">
        <w:rPr>
          <w:b/>
          <w:bCs/>
        </w:rPr>
        <w:t>Cost Optimization</w:t>
      </w:r>
      <w:r w:rsidRPr="002A600C">
        <w:t>: Identifies opportunities to save money, such as unused resources or over-provisioned services.</w:t>
      </w:r>
    </w:p>
    <w:p w14:paraId="7E5D70B2" w14:textId="77777777" w:rsidR="002A600C" w:rsidRPr="002A600C" w:rsidRDefault="002A600C" w:rsidP="002A600C">
      <w:pPr>
        <w:numPr>
          <w:ilvl w:val="0"/>
          <w:numId w:val="476"/>
        </w:numPr>
        <w:tabs>
          <w:tab w:val="left" w:pos="3150"/>
        </w:tabs>
      </w:pPr>
      <w:r w:rsidRPr="002A600C">
        <w:rPr>
          <w:b/>
          <w:bCs/>
        </w:rPr>
        <w:t>Performance</w:t>
      </w:r>
      <w:r w:rsidRPr="002A600C">
        <w:t>: Suggests improvements for enhancing the performance of your AWS resources.</w:t>
      </w:r>
    </w:p>
    <w:p w14:paraId="61B95EE3" w14:textId="77777777" w:rsidR="002A600C" w:rsidRPr="002A600C" w:rsidRDefault="002A600C" w:rsidP="002A600C">
      <w:pPr>
        <w:numPr>
          <w:ilvl w:val="0"/>
          <w:numId w:val="476"/>
        </w:numPr>
        <w:tabs>
          <w:tab w:val="left" w:pos="3150"/>
        </w:tabs>
      </w:pPr>
      <w:r w:rsidRPr="002A600C">
        <w:rPr>
          <w:b/>
          <w:bCs/>
        </w:rPr>
        <w:t>Security</w:t>
      </w:r>
      <w:r w:rsidRPr="002A600C">
        <w:t>: Highlights potential security issues, like public access to sensitive resources or misconfigured security groups.</w:t>
      </w:r>
    </w:p>
    <w:p w14:paraId="1F7A1EFB" w14:textId="77777777" w:rsidR="002A600C" w:rsidRPr="002A600C" w:rsidRDefault="002A600C" w:rsidP="002A600C">
      <w:pPr>
        <w:numPr>
          <w:ilvl w:val="0"/>
          <w:numId w:val="476"/>
        </w:numPr>
        <w:tabs>
          <w:tab w:val="left" w:pos="3150"/>
        </w:tabs>
      </w:pPr>
      <w:r w:rsidRPr="002A600C">
        <w:rPr>
          <w:b/>
          <w:bCs/>
        </w:rPr>
        <w:t>Fault Tolerance</w:t>
      </w:r>
      <w:r w:rsidRPr="002A600C">
        <w:t>: Checks if your infrastructure is set up to be resilient to failures, recommending backups, redundancy, and other strategies.</w:t>
      </w:r>
    </w:p>
    <w:p w14:paraId="2B0347F8" w14:textId="77777777" w:rsidR="002A600C" w:rsidRPr="002A600C" w:rsidRDefault="002A600C" w:rsidP="002A600C">
      <w:pPr>
        <w:numPr>
          <w:ilvl w:val="0"/>
          <w:numId w:val="476"/>
        </w:numPr>
        <w:tabs>
          <w:tab w:val="left" w:pos="3150"/>
        </w:tabs>
      </w:pPr>
      <w:r w:rsidRPr="002A600C">
        <w:rPr>
          <w:b/>
          <w:bCs/>
        </w:rPr>
        <w:lastRenderedPageBreak/>
        <w:t>Service Limits</w:t>
      </w:r>
      <w:r w:rsidRPr="002A600C">
        <w:t>: Monitors the usage of AWS services to ensure you’re not nearing any limits (e.g., EC2 instance limits, or DynamoDB throughput).</w:t>
      </w:r>
    </w:p>
    <w:p w14:paraId="37ECC531" w14:textId="77777777" w:rsidR="002A600C" w:rsidRPr="002A600C" w:rsidRDefault="002A600C" w:rsidP="002A600C">
      <w:pPr>
        <w:numPr>
          <w:ilvl w:val="0"/>
          <w:numId w:val="476"/>
        </w:numPr>
        <w:tabs>
          <w:tab w:val="left" w:pos="3150"/>
        </w:tabs>
      </w:pPr>
      <w:r w:rsidRPr="002A600C">
        <w:rPr>
          <w:b/>
          <w:bCs/>
        </w:rPr>
        <w:t>Operational Excellence</w:t>
      </w:r>
      <w:r w:rsidRPr="002A600C">
        <w:t>: Focuses on optimizing processes to ensure ongoing operational best practices, like ensuring that your resources are well-managed and monitored.</w:t>
      </w:r>
    </w:p>
    <w:p w14:paraId="1155C950" w14:textId="77777777" w:rsidR="002A600C" w:rsidRPr="002A600C" w:rsidRDefault="002A600C" w:rsidP="002A600C">
      <w:pPr>
        <w:tabs>
          <w:tab w:val="left" w:pos="3150"/>
        </w:tabs>
        <w:rPr>
          <w:b/>
          <w:bCs/>
        </w:rPr>
      </w:pPr>
      <w:r w:rsidRPr="002A600C">
        <w:rPr>
          <w:b/>
          <w:bCs/>
        </w:rPr>
        <w:t>2. Types of Checks</w:t>
      </w:r>
    </w:p>
    <w:p w14:paraId="2318B3BE" w14:textId="77777777" w:rsidR="002A600C" w:rsidRPr="002A600C" w:rsidRDefault="002A600C" w:rsidP="002A600C">
      <w:pPr>
        <w:tabs>
          <w:tab w:val="left" w:pos="3150"/>
        </w:tabs>
      </w:pPr>
      <w:r w:rsidRPr="002A600C">
        <w:t xml:space="preserve">Trusted Advisor runs </w:t>
      </w:r>
      <w:r w:rsidRPr="002A600C">
        <w:rPr>
          <w:b/>
          <w:bCs/>
        </w:rPr>
        <w:t>two main sets of checks</w:t>
      </w:r>
      <w:r w:rsidRPr="002A600C">
        <w:t>:</w:t>
      </w:r>
    </w:p>
    <w:p w14:paraId="05B443EA" w14:textId="77777777" w:rsidR="002A600C" w:rsidRPr="002A600C" w:rsidRDefault="002A600C" w:rsidP="002A600C">
      <w:pPr>
        <w:numPr>
          <w:ilvl w:val="0"/>
          <w:numId w:val="477"/>
        </w:numPr>
        <w:tabs>
          <w:tab w:val="left" w:pos="3150"/>
        </w:tabs>
      </w:pPr>
      <w:r w:rsidRPr="002A600C">
        <w:rPr>
          <w:b/>
          <w:bCs/>
        </w:rPr>
        <w:t>Core Checks</w:t>
      </w:r>
      <w:r w:rsidRPr="002A600C">
        <w:t xml:space="preserve">: These are available to all AWS users (even without a support plan), covering essential security and operational aspects such as: </w:t>
      </w:r>
    </w:p>
    <w:p w14:paraId="6F9E0AD9" w14:textId="77777777" w:rsidR="002A600C" w:rsidRPr="002A600C" w:rsidRDefault="002A600C" w:rsidP="002A600C">
      <w:pPr>
        <w:numPr>
          <w:ilvl w:val="1"/>
          <w:numId w:val="477"/>
        </w:numPr>
        <w:tabs>
          <w:tab w:val="left" w:pos="3150"/>
        </w:tabs>
      </w:pPr>
      <w:r w:rsidRPr="002A600C">
        <w:t>Public Snapshots (EBS, RDS)</w:t>
      </w:r>
    </w:p>
    <w:p w14:paraId="1D13126E" w14:textId="77777777" w:rsidR="002A600C" w:rsidRPr="002A600C" w:rsidRDefault="002A600C" w:rsidP="002A600C">
      <w:pPr>
        <w:numPr>
          <w:ilvl w:val="1"/>
          <w:numId w:val="477"/>
        </w:numPr>
        <w:tabs>
          <w:tab w:val="left" w:pos="3150"/>
        </w:tabs>
      </w:pPr>
      <w:r w:rsidRPr="002A600C">
        <w:t>Security Group Configuration</w:t>
      </w:r>
    </w:p>
    <w:p w14:paraId="7FB6D981" w14:textId="77777777" w:rsidR="002A600C" w:rsidRPr="002A600C" w:rsidRDefault="002A600C" w:rsidP="002A600C">
      <w:pPr>
        <w:numPr>
          <w:ilvl w:val="1"/>
          <w:numId w:val="477"/>
        </w:numPr>
        <w:tabs>
          <w:tab w:val="left" w:pos="3150"/>
        </w:tabs>
      </w:pPr>
      <w:r w:rsidRPr="002A600C">
        <w:t>IAM (Identity and Access Management) best practices (e.g., root account usage)</w:t>
      </w:r>
    </w:p>
    <w:p w14:paraId="24C31803" w14:textId="77777777" w:rsidR="002A600C" w:rsidRPr="002A600C" w:rsidRDefault="002A600C" w:rsidP="002A600C">
      <w:pPr>
        <w:numPr>
          <w:ilvl w:val="1"/>
          <w:numId w:val="477"/>
        </w:numPr>
        <w:tabs>
          <w:tab w:val="left" w:pos="3150"/>
        </w:tabs>
      </w:pPr>
      <w:r w:rsidRPr="002A600C">
        <w:t>S3 Bucket Permissions</w:t>
      </w:r>
    </w:p>
    <w:p w14:paraId="6B7CDF2A" w14:textId="77777777" w:rsidR="002A600C" w:rsidRPr="002A600C" w:rsidRDefault="002A600C" w:rsidP="002A600C">
      <w:pPr>
        <w:numPr>
          <w:ilvl w:val="0"/>
          <w:numId w:val="477"/>
        </w:numPr>
        <w:tabs>
          <w:tab w:val="left" w:pos="3150"/>
        </w:tabs>
      </w:pPr>
      <w:r w:rsidRPr="002A600C">
        <w:rPr>
          <w:b/>
          <w:bCs/>
        </w:rPr>
        <w:t>Full Set of Checks</w:t>
      </w:r>
      <w:r w:rsidRPr="002A600C">
        <w:t xml:space="preserve">: To access the complete set, which includes additional checks on cost optimization, performance, fault tolerance, and other advanced security insights, you need to have a </w:t>
      </w:r>
      <w:r w:rsidRPr="002A600C">
        <w:rPr>
          <w:b/>
          <w:bCs/>
        </w:rPr>
        <w:t>Business or Enterprise support plan</w:t>
      </w:r>
      <w:r w:rsidRPr="002A600C">
        <w:t xml:space="preserve">. This is because these checks are more comprehensive and require programmatic access through the </w:t>
      </w:r>
      <w:r w:rsidRPr="002A600C">
        <w:rPr>
          <w:b/>
          <w:bCs/>
        </w:rPr>
        <w:t>AWS Support API</w:t>
      </w:r>
      <w:r w:rsidRPr="002A600C">
        <w:t>.</w:t>
      </w:r>
    </w:p>
    <w:p w14:paraId="308A3150" w14:textId="77777777" w:rsidR="002A600C" w:rsidRPr="002A600C" w:rsidRDefault="002A600C" w:rsidP="002A600C">
      <w:pPr>
        <w:tabs>
          <w:tab w:val="left" w:pos="3150"/>
        </w:tabs>
        <w:rPr>
          <w:b/>
          <w:bCs/>
        </w:rPr>
      </w:pPr>
      <w:r w:rsidRPr="002A600C">
        <w:rPr>
          <w:b/>
          <w:bCs/>
        </w:rPr>
        <w:t>3. Example of Checks</w:t>
      </w:r>
    </w:p>
    <w:p w14:paraId="4092A8FF" w14:textId="77777777" w:rsidR="002A600C" w:rsidRPr="002A600C" w:rsidRDefault="002A600C" w:rsidP="002A600C">
      <w:pPr>
        <w:tabs>
          <w:tab w:val="left" w:pos="3150"/>
        </w:tabs>
      </w:pPr>
      <w:r w:rsidRPr="002A600C">
        <w:t>The specific checks you mentioned, such as:</w:t>
      </w:r>
    </w:p>
    <w:p w14:paraId="556A1DCB" w14:textId="77777777" w:rsidR="002A600C" w:rsidRPr="002A600C" w:rsidRDefault="002A600C" w:rsidP="002A600C">
      <w:pPr>
        <w:numPr>
          <w:ilvl w:val="0"/>
          <w:numId w:val="478"/>
        </w:numPr>
        <w:tabs>
          <w:tab w:val="left" w:pos="3150"/>
        </w:tabs>
      </w:pPr>
      <w:r w:rsidRPr="002A600C">
        <w:rPr>
          <w:b/>
          <w:bCs/>
        </w:rPr>
        <w:t>EBS Public Snapshots</w:t>
      </w:r>
      <w:r w:rsidRPr="002A600C">
        <w:t>: Ensures that snapshots are not accidentally made public, which could lead to security vulnerabilities.</w:t>
      </w:r>
    </w:p>
    <w:p w14:paraId="6305E8CF" w14:textId="77777777" w:rsidR="002A600C" w:rsidRPr="002A600C" w:rsidRDefault="002A600C" w:rsidP="002A600C">
      <w:pPr>
        <w:numPr>
          <w:ilvl w:val="0"/>
          <w:numId w:val="478"/>
        </w:numPr>
        <w:tabs>
          <w:tab w:val="left" w:pos="3150"/>
        </w:tabs>
      </w:pPr>
      <w:r w:rsidRPr="002A600C">
        <w:rPr>
          <w:b/>
          <w:bCs/>
        </w:rPr>
        <w:t>RDS Public Snapshots</w:t>
      </w:r>
      <w:r w:rsidRPr="002A600C">
        <w:t xml:space="preserve">: </w:t>
      </w:r>
      <w:proofErr w:type="gramStart"/>
      <w:r w:rsidRPr="002A600C">
        <w:t>Similar to</w:t>
      </w:r>
      <w:proofErr w:type="gramEnd"/>
      <w:r w:rsidRPr="002A600C">
        <w:t xml:space="preserve"> EBS snapshots, RDS snapshots should not be public unless intentional.</w:t>
      </w:r>
    </w:p>
    <w:p w14:paraId="74C134E6" w14:textId="77777777" w:rsidR="002A600C" w:rsidRPr="002A600C" w:rsidRDefault="002A600C" w:rsidP="002A600C">
      <w:pPr>
        <w:numPr>
          <w:ilvl w:val="0"/>
          <w:numId w:val="478"/>
        </w:numPr>
        <w:tabs>
          <w:tab w:val="left" w:pos="3150"/>
        </w:tabs>
      </w:pPr>
      <w:r w:rsidRPr="002A600C">
        <w:rPr>
          <w:b/>
          <w:bCs/>
        </w:rPr>
        <w:t>Root Account Usage</w:t>
      </w:r>
      <w:r w:rsidRPr="002A600C">
        <w:t>: Encourages users to avoid using the root account for daily tasks, advocating for IAM roles with proper permissions.</w:t>
      </w:r>
    </w:p>
    <w:p w14:paraId="33174461" w14:textId="77777777" w:rsidR="002A600C" w:rsidRPr="002A600C" w:rsidRDefault="002A600C" w:rsidP="002A600C">
      <w:pPr>
        <w:numPr>
          <w:ilvl w:val="0"/>
          <w:numId w:val="478"/>
        </w:numPr>
        <w:tabs>
          <w:tab w:val="left" w:pos="3150"/>
        </w:tabs>
      </w:pPr>
      <w:r w:rsidRPr="002A600C">
        <w:rPr>
          <w:b/>
          <w:bCs/>
        </w:rPr>
        <w:t>S3 Bucket Permissions</w:t>
      </w:r>
      <w:r w:rsidRPr="002A600C">
        <w:t>: Checks whether your S3 buckets are improperly exposed to the public (global access).</w:t>
      </w:r>
    </w:p>
    <w:p w14:paraId="1EA71B93" w14:textId="77777777" w:rsidR="002A600C" w:rsidRPr="002A600C" w:rsidRDefault="002A600C" w:rsidP="002A600C">
      <w:pPr>
        <w:numPr>
          <w:ilvl w:val="0"/>
          <w:numId w:val="478"/>
        </w:numPr>
        <w:tabs>
          <w:tab w:val="left" w:pos="3150"/>
        </w:tabs>
      </w:pPr>
      <w:r w:rsidRPr="002A600C">
        <w:rPr>
          <w:b/>
          <w:bCs/>
        </w:rPr>
        <w:t>Security Group Ports</w:t>
      </w:r>
      <w:r w:rsidRPr="002A600C">
        <w:t>: Identifies overly permissive security group rules that might allow unwanted access to resources.</w:t>
      </w:r>
    </w:p>
    <w:p w14:paraId="0BD9A42E" w14:textId="77777777" w:rsidR="002A600C" w:rsidRPr="002A600C" w:rsidRDefault="002A600C" w:rsidP="002A600C">
      <w:pPr>
        <w:tabs>
          <w:tab w:val="left" w:pos="3150"/>
        </w:tabs>
        <w:rPr>
          <w:b/>
          <w:bCs/>
        </w:rPr>
      </w:pPr>
      <w:r w:rsidRPr="002A600C">
        <w:rPr>
          <w:b/>
          <w:bCs/>
        </w:rPr>
        <w:t>4. AWS Support Plans</w:t>
      </w:r>
    </w:p>
    <w:p w14:paraId="377C4105" w14:textId="77777777" w:rsidR="002A600C" w:rsidRPr="002A600C" w:rsidRDefault="002A600C" w:rsidP="002A600C">
      <w:pPr>
        <w:tabs>
          <w:tab w:val="left" w:pos="3150"/>
        </w:tabs>
      </w:pPr>
      <w:r w:rsidRPr="002A600C">
        <w:lastRenderedPageBreak/>
        <w:t xml:space="preserve">You mentioned that if you want to access the full set of Trusted Advisor checks, you need a </w:t>
      </w:r>
      <w:r w:rsidRPr="002A600C">
        <w:rPr>
          <w:b/>
          <w:bCs/>
        </w:rPr>
        <w:t>Business</w:t>
      </w:r>
      <w:r w:rsidRPr="002A600C">
        <w:t xml:space="preserve"> or </w:t>
      </w:r>
      <w:r w:rsidRPr="002A600C">
        <w:rPr>
          <w:b/>
          <w:bCs/>
        </w:rPr>
        <w:t>Enterprise</w:t>
      </w:r>
      <w:r w:rsidRPr="002A600C">
        <w:t xml:space="preserve"> support plan. These plans offer additional benefits, such as:</w:t>
      </w:r>
    </w:p>
    <w:p w14:paraId="34D71B28" w14:textId="77777777" w:rsidR="002A600C" w:rsidRPr="002A600C" w:rsidRDefault="002A600C" w:rsidP="002A600C">
      <w:pPr>
        <w:numPr>
          <w:ilvl w:val="0"/>
          <w:numId w:val="479"/>
        </w:numPr>
        <w:tabs>
          <w:tab w:val="left" w:pos="3150"/>
        </w:tabs>
      </w:pPr>
      <w:r w:rsidRPr="002A600C">
        <w:t>Access to the full range of Trusted Advisor recommendations.</w:t>
      </w:r>
    </w:p>
    <w:p w14:paraId="3B39AC2B" w14:textId="77777777" w:rsidR="002A600C" w:rsidRPr="002A600C" w:rsidRDefault="002A600C" w:rsidP="002A600C">
      <w:pPr>
        <w:numPr>
          <w:ilvl w:val="0"/>
          <w:numId w:val="479"/>
        </w:numPr>
        <w:tabs>
          <w:tab w:val="left" w:pos="3150"/>
        </w:tabs>
      </w:pPr>
      <w:r w:rsidRPr="002A600C">
        <w:t>Programmatic access through the AWS Support API.</w:t>
      </w:r>
    </w:p>
    <w:p w14:paraId="2E8EB0E8" w14:textId="77777777" w:rsidR="002A600C" w:rsidRPr="002A600C" w:rsidRDefault="002A600C" w:rsidP="002A600C">
      <w:pPr>
        <w:numPr>
          <w:ilvl w:val="0"/>
          <w:numId w:val="479"/>
        </w:numPr>
        <w:tabs>
          <w:tab w:val="left" w:pos="3150"/>
        </w:tabs>
      </w:pPr>
      <w:r w:rsidRPr="002A600C">
        <w:t>Faster response times and higher levels of support for AWS-related issues.</w:t>
      </w:r>
    </w:p>
    <w:p w14:paraId="33259278" w14:textId="77777777" w:rsidR="002A600C" w:rsidRPr="002A600C" w:rsidRDefault="002A600C" w:rsidP="002A600C">
      <w:pPr>
        <w:tabs>
          <w:tab w:val="left" w:pos="3150"/>
        </w:tabs>
      </w:pPr>
      <w:r w:rsidRPr="002A600C">
        <w:t>Without these plans, you only get access to the basic (core) security-related checks.</w:t>
      </w:r>
    </w:p>
    <w:p w14:paraId="4370C56F" w14:textId="77777777" w:rsidR="002A600C" w:rsidRPr="002A600C" w:rsidRDefault="002A600C" w:rsidP="002A600C">
      <w:pPr>
        <w:tabs>
          <w:tab w:val="left" w:pos="3150"/>
        </w:tabs>
        <w:rPr>
          <w:b/>
          <w:bCs/>
        </w:rPr>
      </w:pPr>
      <w:r w:rsidRPr="002A600C">
        <w:rPr>
          <w:b/>
          <w:bCs/>
        </w:rPr>
        <w:t>5. Security-Related Recommendations</w:t>
      </w:r>
    </w:p>
    <w:p w14:paraId="585303DF" w14:textId="77777777" w:rsidR="002A600C" w:rsidRPr="002A600C" w:rsidRDefault="002A600C" w:rsidP="002A600C">
      <w:pPr>
        <w:tabs>
          <w:tab w:val="left" w:pos="3150"/>
        </w:tabs>
      </w:pPr>
      <w:r w:rsidRPr="002A600C">
        <w:t>For example, if Trusted Advisor flags a security issue, like:</w:t>
      </w:r>
    </w:p>
    <w:p w14:paraId="03C865F8" w14:textId="77777777" w:rsidR="002A600C" w:rsidRPr="002A600C" w:rsidRDefault="002A600C" w:rsidP="002A600C">
      <w:pPr>
        <w:numPr>
          <w:ilvl w:val="0"/>
          <w:numId w:val="480"/>
        </w:numPr>
        <w:tabs>
          <w:tab w:val="left" w:pos="3150"/>
        </w:tabs>
      </w:pPr>
      <w:r w:rsidRPr="002A600C">
        <w:t xml:space="preserve">A bucket allowing </w:t>
      </w:r>
      <w:r w:rsidRPr="002A600C">
        <w:rPr>
          <w:b/>
          <w:bCs/>
        </w:rPr>
        <w:t>global access</w:t>
      </w:r>
      <w:r w:rsidRPr="002A600C">
        <w:t>, it’s highlighting a potential risk, and you should verify whether the permissions are intended or need to be restricted.</w:t>
      </w:r>
    </w:p>
    <w:p w14:paraId="39FC9A69" w14:textId="77777777" w:rsidR="002A600C" w:rsidRPr="002A600C" w:rsidRDefault="002A600C" w:rsidP="002A600C">
      <w:pPr>
        <w:numPr>
          <w:ilvl w:val="0"/>
          <w:numId w:val="480"/>
        </w:numPr>
        <w:tabs>
          <w:tab w:val="left" w:pos="3150"/>
        </w:tabs>
      </w:pPr>
      <w:r w:rsidRPr="002A600C">
        <w:rPr>
          <w:b/>
          <w:bCs/>
        </w:rPr>
        <w:t>Security Group rules</w:t>
      </w:r>
      <w:r w:rsidRPr="002A600C">
        <w:t xml:space="preserve"> that allow unrestricted access to specific ports (e.g., port 22 for SSH or port 3306 for MySQL), this could be a major security vulnerability depending on the context.</w:t>
      </w:r>
    </w:p>
    <w:p w14:paraId="2ABC7447" w14:textId="77777777" w:rsidR="002A600C" w:rsidRPr="002A600C" w:rsidRDefault="002A600C" w:rsidP="002A600C">
      <w:pPr>
        <w:tabs>
          <w:tab w:val="left" w:pos="3150"/>
        </w:tabs>
        <w:rPr>
          <w:b/>
          <w:bCs/>
        </w:rPr>
      </w:pPr>
      <w:r w:rsidRPr="002A600C">
        <w:rPr>
          <w:b/>
          <w:bCs/>
        </w:rPr>
        <w:t>6. Service Limits</w:t>
      </w:r>
    </w:p>
    <w:p w14:paraId="1AC5A23C" w14:textId="77777777" w:rsidR="002A600C" w:rsidRPr="002A600C" w:rsidRDefault="002A600C" w:rsidP="002A600C">
      <w:pPr>
        <w:tabs>
          <w:tab w:val="left" w:pos="3150"/>
        </w:tabs>
      </w:pPr>
      <w:r w:rsidRPr="002A600C">
        <w:t xml:space="preserve">You also have visibility into </w:t>
      </w:r>
      <w:r w:rsidRPr="002A600C">
        <w:rPr>
          <w:b/>
          <w:bCs/>
        </w:rPr>
        <w:t>service limits</w:t>
      </w:r>
      <w:r w:rsidRPr="002A600C">
        <w:t xml:space="preserve"> through Trusted Advisor. This is helpful in avoiding potential disruptions when you hit AWS service usage limits. For instance, monitoring your:</w:t>
      </w:r>
    </w:p>
    <w:p w14:paraId="2AED947E" w14:textId="77777777" w:rsidR="002A600C" w:rsidRPr="002A600C" w:rsidRDefault="002A600C" w:rsidP="002A600C">
      <w:pPr>
        <w:numPr>
          <w:ilvl w:val="0"/>
          <w:numId w:val="481"/>
        </w:numPr>
        <w:tabs>
          <w:tab w:val="left" w:pos="3150"/>
        </w:tabs>
      </w:pPr>
      <w:r w:rsidRPr="002A600C">
        <w:rPr>
          <w:b/>
          <w:bCs/>
        </w:rPr>
        <w:t>Auto Scaling Groups</w:t>
      </w:r>
    </w:p>
    <w:p w14:paraId="77665E31" w14:textId="77777777" w:rsidR="002A600C" w:rsidRPr="002A600C" w:rsidRDefault="002A600C" w:rsidP="002A600C">
      <w:pPr>
        <w:numPr>
          <w:ilvl w:val="0"/>
          <w:numId w:val="481"/>
        </w:numPr>
        <w:tabs>
          <w:tab w:val="left" w:pos="3150"/>
        </w:tabs>
      </w:pPr>
      <w:r w:rsidRPr="002A600C">
        <w:rPr>
          <w:b/>
          <w:bCs/>
        </w:rPr>
        <w:t>CloudFormation Stacks</w:t>
      </w:r>
    </w:p>
    <w:p w14:paraId="2D387563" w14:textId="77777777" w:rsidR="002A600C" w:rsidRPr="002A600C" w:rsidRDefault="002A600C" w:rsidP="002A600C">
      <w:pPr>
        <w:numPr>
          <w:ilvl w:val="0"/>
          <w:numId w:val="481"/>
        </w:numPr>
        <w:tabs>
          <w:tab w:val="left" w:pos="3150"/>
        </w:tabs>
      </w:pPr>
      <w:r w:rsidRPr="002A600C">
        <w:rPr>
          <w:b/>
          <w:bCs/>
        </w:rPr>
        <w:t>DynamoDB Read/Write Capacity</w:t>
      </w:r>
    </w:p>
    <w:p w14:paraId="69FC2CE8" w14:textId="77777777" w:rsidR="002A600C" w:rsidRPr="002A600C" w:rsidRDefault="002A600C" w:rsidP="002A600C">
      <w:pPr>
        <w:tabs>
          <w:tab w:val="left" w:pos="3150"/>
        </w:tabs>
      </w:pPr>
      <w:r w:rsidRPr="002A600C">
        <w:t xml:space="preserve">If you approach the limits of any service, Trusted Advisor alerts you, allowing you to </w:t>
      </w:r>
      <w:proofErr w:type="gramStart"/>
      <w:r w:rsidRPr="002A600C">
        <w:t>take action</w:t>
      </w:r>
      <w:proofErr w:type="gramEnd"/>
      <w:r w:rsidRPr="002A600C">
        <w:t xml:space="preserve"> before any issues arise.</w:t>
      </w:r>
    </w:p>
    <w:p w14:paraId="0A53A73C" w14:textId="77777777" w:rsidR="002A600C" w:rsidRPr="002A600C" w:rsidRDefault="002A600C" w:rsidP="002A600C">
      <w:pPr>
        <w:tabs>
          <w:tab w:val="left" w:pos="3150"/>
        </w:tabs>
        <w:rPr>
          <w:b/>
          <w:bCs/>
        </w:rPr>
      </w:pPr>
      <w:r w:rsidRPr="002A600C">
        <w:rPr>
          <w:b/>
          <w:bCs/>
        </w:rPr>
        <w:t>7. User Experience</w:t>
      </w:r>
    </w:p>
    <w:p w14:paraId="4643724D" w14:textId="77777777" w:rsidR="002A600C" w:rsidRPr="002A600C" w:rsidRDefault="002A600C" w:rsidP="002A600C">
      <w:pPr>
        <w:tabs>
          <w:tab w:val="left" w:pos="3150"/>
        </w:tabs>
      </w:pPr>
      <w:r w:rsidRPr="002A600C">
        <w:t>As you noted, Trusted Advisor is more useful for users with a higher support plan, as the free checks (core checks) provide only basic insights. However, if you upgrade to a Business or Enterprise support plan, you unlock a comprehensive suite of checks that can significantly improve your AWS setup and help maintain security, performance, and cost efficiency.</w:t>
      </w:r>
    </w:p>
    <w:p w14:paraId="2484D515" w14:textId="77777777" w:rsidR="002A600C" w:rsidRPr="002A600C" w:rsidRDefault="002A600C" w:rsidP="002A600C">
      <w:pPr>
        <w:tabs>
          <w:tab w:val="left" w:pos="3150"/>
        </w:tabs>
      </w:pPr>
      <w:r w:rsidRPr="002A600C">
        <w:t xml:space="preserve">In summary, AWS Trusted Advisor is a powerful tool for proactively managing your AWS account. It provides detailed recommendations on improving your cloud infrastructure, especially in the realms of security and cost optimization. While the basic checks are </w:t>
      </w:r>
      <w:r w:rsidRPr="002A600C">
        <w:lastRenderedPageBreak/>
        <w:t>available for all users, unlocking the full set of checks through a higher-tier support plan adds immense value for more advanced, production-grade environments.</w:t>
      </w:r>
    </w:p>
    <w:p w14:paraId="59DECEE0" w14:textId="391C20B9" w:rsidR="002A600C" w:rsidRDefault="002A600C" w:rsidP="00037A69">
      <w:pPr>
        <w:tabs>
          <w:tab w:val="left" w:pos="3150"/>
        </w:tabs>
      </w:pPr>
      <w:r>
        <w:rPr>
          <w:noProof/>
        </w:rPr>
        <mc:AlternateContent>
          <mc:Choice Requires="wps">
            <w:drawing>
              <wp:anchor distT="0" distB="0" distL="114300" distR="114300" simplePos="0" relativeHeight="251768832" behindDoc="0" locked="0" layoutInCell="1" allowOverlap="1" wp14:anchorId="0720288F" wp14:editId="5998922F">
                <wp:simplePos x="0" y="0"/>
                <wp:positionH relativeFrom="column">
                  <wp:posOffset>-889000</wp:posOffset>
                </wp:positionH>
                <wp:positionV relativeFrom="paragraph">
                  <wp:posOffset>9525</wp:posOffset>
                </wp:positionV>
                <wp:extent cx="7588250" cy="44450"/>
                <wp:effectExtent l="19050" t="19050" r="31750" b="31750"/>
                <wp:wrapNone/>
                <wp:docPr id="1913347925" name="Straight Connector 1"/>
                <wp:cNvGraphicFramePr/>
                <a:graphic xmlns:a="http://schemas.openxmlformats.org/drawingml/2006/main">
                  <a:graphicData uri="http://schemas.microsoft.com/office/word/2010/wordprocessingShape">
                    <wps:wsp>
                      <wps:cNvCnPr/>
                      <wps:spPr>
                        <a:xfrm flipV="1">
                          <a:off x="0" y="0"/>
                          <a:ext cx="7588250" cy="444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A08EF7" id="Straight Connector 1"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70pt,.75pt" to="52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" strokecolor="#156082 [3204]" strokeweight="3pt">
                <v:stroke joinstyle="miter"/>
              </v:line>
            </w:pict>
          </mc:Fallback>
        </mc:AlternateContent>
      </w:r>
    </w:p>
    <w:p w14:paraId="4B9C8C5E" w14:textId="075B1C53" w:rsidR="00507F77" w:rsidRDefault="002A600C" w:rsidP="00037A69">
      <w:pPr>
        <w:tabs>
          <w:tab w:val="left" w:pos="3150"/>
        </w:tabs>
        <w:rPr>
          <w:b/>
          <w:bCs/>
          <w:sz w:val="36"/>
          <w:szCs w:val="36"/>
        </w:rPr>
      </w:pPr>
      <w:r w:rsidRPr="002A600C">
        <w:rPr>
          <w:b/>
          <w:bCs/>
          <w:sz w:val="36"/>
          <w:szCs w:val="36"/>
        </w:rPr>
        <w:t xml:space="preserve">232)Support Plan for </w:t>
      </w:r>
      <w:proofErr w:type="gramStart"/>
      <w:r w:rsidRPr="002A600C">
        <w:rPr>
          <w:b/>
          <w:bCs/>
          <w:sz w:val="36"/>
          <w:szCs w:val="36"/>
        </w:rPr>
        <w:t>AWS:-</w:t>
      </w:r>
      <w:proofErr w:type="gramEnd"/>
      <w:r>
        <w:rPr>
          <w:b/>
          <w:bCs/>
          <w:sz w:val="36"/>
          <w:szCs w:val="36"/>
        </w:rPr>
        <w:t xml:space="preserve"> </w:t>
      </w:r>
    </w:p>
    <w:p w14:paraId="3B8D55DD" w14:textId="77777777" w:rsidR="00FE2A0D" w:rsidRPr="00FE2A0D" w:rsidRDefault="00FE2A0D" w:rsidP="00FE2A0D">
      <w:pPr>
        <w:tabs>
          <w:tab w:val="left" w:pos="3150"/>
        </w:tabs>
      </w:pPr>
      <w:r w:rsidRPr="00FE2A0D">
        <w:t>Let’s break it down step by step to help clarify everything, and I'll also explain any new terminology that might be confusing!</w:t>
      </w:r>
    </w:p>
    <w:p w14:paraId="3823E5CA" w14:textId="77777777" w:rsidR="00FE2A0D" w:rsidRPr="00FE2A0D" w:rsidRDefault="00FE2A0D" w:rsidP="00FE2A0D">
      <w:pPr>
        <w:tabs>
          <w:tab w:val="left" w:pos="3150"/>
        </w:tabs>
        <w:rPr>
          <w:b/>
          <w:bCs/>
        </w:rPr>
      </w:pPr>
      <w:r w:rsidRPr="00FE2A0D">
        <w:rPr>
          <w:b/>
          <w:bCs/>
        </w:rPr>
        <w:t>AWS Support Plans</w:t>
      </w:r>
    </w:p>
    <w:p w14:paraId="54333C71" w14:textId="77777777" w:rsidR="00FE2A0D" w:rsidRPr="00FE2A0D" w:rsidRDefault="00FE2A0D" w:rsidP="00FE2A0D">
      <w:pPr>
        <w:tabs>
          <w:tab w:val="left" w:pos="3150"/>
        </w:tabs>
      </w:pPr>
      <w:r w:rsidRPr="00FE2A0D">
        <w:t xml:space="preserve">AWS provides different support plans, and each one comes with varying levels of service, response times, and pricing based on your needs. There are </w:t>
      </w:r>
      <w:r w:rsidRPr="00FE2A0D">
        <w:rPr>
          <w:b/>
          <w:bCs/>
        </w:rPr>
        <w:t>five plans</w:t>
      </w:r>
      <w:r w:rsidRPr="00FE2A0D">
        <w:t xml:space="preserve"> in total, starting with the </w:t>
      </w:r>
      <w:r w:rsidRPr="00FE2A0D">
        <w:rPr>
          <w:b/>
          <w:bCs/>
        </w:rPr>
        <w:t>Basic Support</w:t>
      </w:r>
      <w:r w:rsidRPr="00FE2A0D">
        <w:t xml:space="preserve"> (which is free) and going up to the </w:t>
      </w:r>
      <w:r w:rsidRPr="00FE2A0D">
        <w:rPr>
          <w:b/>
          <w:bCs/>
        </w:rPr>
        <w:t>Enterprise Support</w:t>
      </w:r>
      <w:r w:rsidRPr="00FE2A0D">
        <w:t xml:space="preserve"> plan for high-priority, mission-critical workloads.</w:t>
      </w:r>
    </w:p>
    <w:p w14:paraId="4CA28E85" w14:textId="77777777" w:rsidR="00FE2A0D" w:rsidRPr="00FE2A0D" w:rsidRDefault="00FE2A0D" w:rsidP="00FE2A0D">
      <w:pPr>
        <w:tabs>
          <w:tab w:val="left" w:pos="3150"/>
        </w:tabs>
        <w:rPr>
          <w:b/>
          <w:bCs/>
        </w:rPr>
      </w:pPr>
      <w:r w:rsidRPr="00FE2A0D">
        <w:rPr>
          <w:b/>
          <w:bCs/>
        </w:rPr>
        <w:t>Basic Support Plan (Free)</w:t>
      </w:r>
    </w:p>
    <w:p w14:paraId="13426B7F" w14:textId="77777777" w:rsidR="00FE2A0D" w:rsidRPr="00FE2A0D" w:rsidRDefault="00FE2A0D" w:rsidP="00FE2A0D">
      <w:pPr>
        <w:tabs>
          <w:tab w:val="left" w:pos="3150"/>
        </w:tabs>
      </w:pPr>
      <w:r w:rsidRPr="00FE2A0D">
        <w:t>This is the default plan that comes with any AWS account. It includes:</w:t>
      </w:r>
    </w:p>
    <w:p w14:paraId="76229F2E" w14:textId="77777777" w:rsidR="00FE2A0D" w:rsidRPr="00FE2A0D" w:rsidRDefault="00FE2A0D" w:rsidP="00FE2A0D">
      <w:pPr>
        <w:numPr>
          <w:ilvl w:val="0"/>
          <w:numId w:val="482"/>
        </w:numPr>
        <w:tabs>
          <w:tab w:val="left" w:pos="3150"/>
        </w:tabs>
      </w:pPr>
      <w:r w:rsidRPr="00FE2A0D">
        <w:rPr>
          <w:b/>
          <w:bCs/>
        </w:rPr>
        <w:t>Customer Service</w:t>
      </w:r>
      <w:r w:rsidRPr="00FE2A0D">
        <w:t>: You can contact AWS support for general questions about your AWS account or billing.</w:t>
      </w:r>
    </w:p>
    <w:p w14:paraId="2941A2D2" w14:textId="77777777" w:rsidR="00FE2A0D" w:rsidRPr="00FE2A0D" w:rsidRDefault="00FE2A0D" w:rsidP="00FE2A0D">
      <w:pPr>
        <w:numPr>
          <w:ilvl w:val="0"/>
          <w:numId w:val="482"/>
        </w:numPr>
        <w:tabs>
          <w:tab w:val="left" w:pos="3150"/>
        </w:tabs>
      </w:pPr>
      <w:r w:rsidRPr="00FE2A0D">
        <w:rPr>
          <w:b/>
          <w:bCs/>
        </w:rPr>
        <w:t>Documentation and Community</w:t>
      </w:r>
      <w:r w:rsidRPr="00FE2A0D">
        <w:t>: Access to AWS documentation, white papers, and community forums for self-help.</w:t>
      </w:r>
    </w:p>
    <w:p w14:paraId="5610168C" w14:textId="77777777" w:rsidR="00FE2A0D" w:rsidRPr="00FE2A0D" w:rsidRDefault="00FE2A0D" w:rsidP="00FE2A0D">
      <w:pPr>
        <w:numPr>
          <w:ilvl w:val="0"/>
          <w:numId w:val="482"/>
        </w:numPr>
        <w:tabs>
          <w:tab w:val="left" w:pos="3150"/>
        </w:tabs>
      </w:pPr>
      <w:r w:rsidRPr="00FE2A0D">
        <w:rPr>
          <w:b/>
          <w:bCs/>
        </w:rPr>
        <w:t>Health Dashboard</w:t>
      </w:r>
      <w:r w:rsidRPr="00FE2A0D">
        <w:t>: Personalized view of your AWS services' health, including alerts for any upcoming issues.</w:t>
      </w:r>
    </w:p>
    <w:p w14:paraId="423DE4E8" w14:textId="77777777" w:rsidR="00FE2A0D" w:rsidRPr="00FE2A0D" w:rsidRDefault="00FE2A0D" w:rsidP="00FE2A0D">
      <w:pPr>
        <w:numPr>
          <w:ilvl w:val="0"/>
          <w:numId w:val="482"/>
        </w:numPr>
        <w:tabs>
          <w:tab w:val="left" w:pos="3150"/>
        </w:tabs>
      </w:pPr>
      <w:r w:rsidRPr="00FE2A0D">
        <w:rPr>
          <w:b/>
          <w:bCs/>
        </w:rPr>
        <w:t>Trusted Advisor</w:t>
      </w:r>
      <w:r w:rsidRPr="00FE2A0D">
        <w:t xml:space="preserve">: Access to only </w:t>
      </w:r>
      <w:r w:rsidRPr="00FE2A0D">
        <w:rPr>
          <w:b/>
          <w:bCs/>
        </w:rPr>
        <w:t>7 core checks</w:t>
      </w:r>
      <w:r w:rsidRPr="00FE2A0D">
        <w:t xml:space="preserve"> that cover basic security and operational recommendations. These are limited compared to higher plans.</w:t>
      </w:r>
    </w:p>
    <w:p w14:paraId="5B836F46" w14:textId="77777777" w:rsidR="00FE2A0D" w:rsidRPr="00FE2A0D" w:rsidRDefault="00FE2A0D" w:rsidP="00FE2A0D">
      <w:pPr>
        <w:tabs>
          <w:tab w:val="left" w:pos="3150"/>
        </w:tabs>
        <w:rPr>
          <w:b/>
          <w:bCs/>
        </w:rPr>
      </w:pPr>
      <w:r w:rsidRPr="00FE2A0D">
        <w:rPr>
          <w:b/>
          <w:bCs/>
        </w:rPr>
        <w:t>Developer Support Plan</w:t>
      </w:r>
    </w:p>
    <w:p w14:paraId="5C50A5D9" w14:textId="77777777" w:rsidR="00FE2A0D" w:rsidRPr="00FE2A0D" w:rsidRDefault="00FE2A0D" w:rsidP="00FE2A0D">
      <w:pPr>
        <w:tabs>
          <w:tab w:val="left" w:pos="3150"/>
        </w:tabs>
      </w:pPr>
      <w:r w:rsidRPr="00FE2A0D">
        <w:t>This plan builds on the Basic plan and is targeted toward developers working on AWS but not yet handling production workloads. It includes:</w:t>
      </w:r>
    </w:p>
    <w:p w14:paraId="1CF7525F" w14:textId="77777777" w:rsidR="00FE2A0D" w:rsidRPr="00FE2A0D" w:rsidRDefault="00FE2A0D" w:rsidP="00FE2A0D">
      <w:pPr>
        <w:numPr>
          <w:ilvl w:val="0"/>
          <w:numId w:val="483"/>
        </w:numPr>
        <w:tabs>
          <w:tab w:val="left" w:pos="3150"/>
        </w:tabs>
      </w:pPr>
      <w:r w:rsidRPr="00FE2A0D">
        <w:rPr>
          <w:b/>
          <w:bCs/>
        </w:rPr>
        <w:t>Business Hours Email Support</w:t>
      </w:r>
      <w:r w:rsidRPr="00FE2A0D">
        <w:t>: You can email AWS support during business hours and get help with your issues.</w:t>
      </w:r>
    </w:p>
    <w:p w14:paraId="571FC680" w14:textId="77777777" w:rsidR="00FE2A0D" w:rsidRPr="00FE2A0D" w:rsidRDefault="00FE2A0D" w:rsidP="00FE2A0D">
      <w:pPr>
        <w:numPr>
          <w:ilvl w:val="0"/>
          <w:numId w:val="483"/>
        </w:numPr>
        <w:tabs>
          <w:tab w:val="left" w:pos="3150"/>
        </w:tabs>
      </w:pPr>
      <w:r w:rsidRPr="00FE2A0D">
        <w:rPr>
          <w:b/>
          <w:bCs/>
        </w:rPr>
        <w:t>Unlimited Cases &amp; Contacts</w:t>
      </w:r>
      <w:r w:rsidRPr="00FE2A0D">
        <w:t>: You can open unlimited support cases, and there is no limit on the number of contacts you can have in your support plan.</w:t>
      </w:r>
    </w:p>
    <w:p w14:paraId="790EFAFB" w14:textId="77777777" w:rsidR="00FE2A0D" w:rsidRPr="00FE2A0D" w:rsidRDefault="00FE2A0D" w:rsidP="00FE2A0D">
      <w:pPr>
        <w:numPr>
          <w:ilvl w:val="0"/>
          <w:numId w:val="483"/>
        </w:numPr>
        <w:tabs>
          <w:tab w:val="left" w:pos="3150"/>
        </w:tabs>
      </w:pPr>
      <w:r w:rsidRPr="00FE2A0D">
        <w:rPr>
          <w:b/>
          <w:bCs/>
        </w:rPr>
        <w:t>Response Times</w:t>
      </w:r>
      <w:r w:rsidRPr="00FE2A0D">
        <w:t xml:space="preserve">: The severity of your issues determines the response times: </w:t>
      </w:r>
    </w:p>
    <w:p w14:paraId="4EBF7142" w14:textId="77777777" w:rsidR="00FE2A0D" w:rsidRPr="00FE2A0D" w:rsidRDefault="00FE2A0D" w:rsidP="00FE2A0D">
      <w:pPr>
        <w:numPr>
          <w:ilvl w:val="1"/>
          <w:numId w:val="483"/>
        </w:numPr>
        <w:tabs>
          <w:tab w:val="left" w:pos="3150"/>
        </w:tabs>
      </w:pPr>
      <w:r w:rsidRPr="00FE2A0D">
        <w:rPr>
          <w:b/>
          <w:bCs/>
        </w:rPr>
        <w:t>General Guidance</w:t>
      </w:r>
      <w:r w:rsidRPr="00FE2A0D">
        <w:t xml:space="preserve">: AWS will respond within </w:t>
      </w:r>
      <w:r w:rsidRPr="00FE2A0D">
        <w:rPr>
          <w:b/>
          <w:bCs/>
        </w:rPr>
        <w:t>24 business hours</w:t>
      </w:r>
      <w:r w:rsidRPr="00FE2A0D">
        <w:t>.</w:t>
      </w:r>
    </w:p>
    <w:p w14:paraId="2168D768" w14:textId="77777777" w:rsidR="00FE2A0D" w:rsidRPr="00FE2A0D" w:rsidRDefault="00FE2A0D" w:rsidP="00FE2A0D">
      <w:pPr>
        <w:numPr>
          <w:ilvl w:val="1"/>
          <w:numId w:val="483"/>
        </w:numPr>
        <w:tabs>
          <w:tab w:val="left" w:pos="3150"/>
        </w:tabs>
      </w:pPr>
      <w:r w:rsidRPr="00FE2A0D">
        <w:rPr>
          <w:b/>
          <w:bCs/>
        </w:rPr>
        <w:t>System Impaired</w:t>
      </w:r>
      <w:r w:rsidRPr="00FE2A0D">
        <w:t xml:space="preserve">: If there’s an issue with your system (not fully down), the response is </w:t>
      </w:r>
      <w:r w:rsidRPr="00FE2A0D">
        <w:rPr>
          <w:b/>
          <w:bCs/>
        </w:rPr>
        <w:t>within 12 business hours</w:t>
      </w:r>
      <w:r w:rsidRPr="00FE2A0D">
        <w:t>.</w:t>
      </w:r>
    </w:p>
    <w:p w14:paraId="4E1C6FDF" w14:textId="77777777" w:rsidR="00FE2A0D" w:rsidRPr="00FE2A0D" w:rsidRDefault="00FE2A0D" w:rsidP="00FE2A0D">
      <w:pPr>
        <w:tabs>
          <w:tab w:val="left" w:pos="3150"/>
        </w:tabs>
      </w:pPr>
      <w:r w:rsidRPr="00FE2A0D">
        <w:lastRenderedPageBreak/>
        <w:t xml:space="preserve">This plan is great for developers, but </w:t>
      </w:r>
      <w:r w:rsidRPr="00FE2A0D">
        <w:rPr>
          <w:b/>
          <w:bCs/>
        </w:rPr>
        <w:t>if you plan to run production workloads</w:t>
      </w:r>
      <w:r w:rsidRPr="00FE2A0D">
        <w:t xml:space="preserve">, you'll want to upgrade to the </w:t>
      </w:r>
      <w:r w:rsidRPr="00FE2A0D">
        <w:rPr>
          <w:b/>
          <w:bCs/>
        </w:rPr>
        <w:t>Business Support Plan</w:t>
      </w:r>
      <w:r w:rsidRPr="00FE2A0D">
        <w:t>.</w:t>
      </w:r>
    </w:p>
    <w:p w14:paraId="33FC959B" w14:textId="77777777" w:rsidR="00FE2A0D" w:rsidRPr="00FE2A0D" w:rsidRDefault="00FE2A0D" w:rsidP="00FE2A0D">
      <w:pPr>
        <w:tabs>
          <w:tab w:val="left" w:pos="3150"/>
        </w:tabs>
        <w:rPr>
          <w:b/>
          <w:bCs/>
        </w:rPr>
      </w:pPr>
      <w:r w:rsidRPr="00FE2A0D">
        <w:rPr>
          <w:b/>
          <w:bCs/>
        </w:rPr>
        <w:t>Business Support Plan</w:t>
      </w:r>
    </w:p>
    <w:p w14:paraId="7C041BBE" w14:textId="77777777" w:rsidR="00FE2A0D" w:rsidRPr="00FE2A0D" w:rsidRDefault="00FE2A0D" w:rsidP="00FE2A0D">
      <w:pPr>
        <w:tabs>
          <w:tab w:val="left" w:pos="3150"/>
        </w:tabs>
      </w:pPr>
      <w:r w:rsidRPr="00FE2A0D">
        <w:t xml:space="preserve">This is where things get more comprehensive, and it's essential when you're running </w:t>
      </w:r>
      <w:r w:rsidRPr="00FE2A0D">
        <w:rPr>
          <w:b/>
          <w:bCs/>
        </w:rPr>
        <w:t>production workloads</w:t>
      </w:r>
      <w:r w:rsidRPr="00FE2A0D">
        <w:t>. It includes:</w:t>
      </w:r>
    </w:p>
    <w:p w14:paraId="44A95051" w14:textId="77777777" w:rsidR="00FE2A0D" w:rsidRPr="00FE2A0D" w:rsidRDefault="00FE2A0D" w:rsidP="00FE2A0D">
      <w:pPr>
        <w:numPr>
          <w:ilvl w:val="0"/>
          <w:numId w:val="484"/>
        </w:numPr>
        <w:tabs>
          <w:tab w:val="left" w:pos="3150"/>
        </w:tabs>
      </w:pPr>
      <w:r w:rsidRPr="00FE2A0D">
        <w:rPr>
          <w:b/>
          <w:bCs/>
        </w:rPr>
        <w:t>Full Access to Trusted Advisor</w:t>
      </w:r>
      <w:r w:rsidRPr="00FE2A0D">
        <w:t xml:space="preserve">: You get access to </w:t>
      </w:r>
      <w:r w:rsidRPr="00FE2A0D">
        <w:rPr>
          <w:b/>
          <w:bCs/>
        </w:rPr>
        <w:t>all Trusted Advisor checks</w:t>
      </w:r>
      <w:r w:rsidRPr="00FE2A0D">
        <w:t>, which help optimize cost, performance, security, etc.</w:t>
      </w:r>
    </w:p>
    <w:p w14:paraId="2E7B1CDA" w14:textId="77777777" w:rsidR="00FE2A0D" w:rsidRPr="00FE2A0D" w:rsidRDefault="00FE2A0D" w:rsidP="00FE2A0D">
      <w:pPr>
        <w:numPr>
          <w:ilvl w:val="0"/>
          <w:numId w:val="484"/>
        </w:numPr>
        <w:tabs>
          <w:tab w:val="left" w:pos="3150"/>
        </w:tabs>
      </w:pPr>
      <w:r w:rsidRPr="00FE2A0D">
        <w:rPr>
          <w:b/>
          <w:bCs/>
        </w:rPr>
        <w:t>24/7 Support</w:t>
      </w:r>
      <w:r w:rsidRPr="00FE2A0D">
        <w:t>: You can contact AWS anytime (phone, email, chat) for help, including technical support via Cloud Support Engineers.</w:t>
      </w:r>
    </w:p>
    <w:p w14:paraId="440EA07A" w14:textId="77777777" w:rsidR="00FE2A0D" w:rsidRPr="00FE2A0D" w:rsidRDefault="00FE2A0D" w:rsidP="00FE2A0D">
      <w:pPr>
        <w:numPr>
          <w:ilvl w:val="0"/>
          <w:numId w:val="484"/>
        </w:numPr>
        <w:tabs>
          <w:tab w:val="left" w:pos="3150"/>
        </w:tabs>
      </w:pPr>
      <w:r w:rsidRPr="00FE2A0D">
        <w:rPr>
          <w:b/>
          <w:bCs/>
        </w:rPr>
        <w:t>Response Times</w:t>
      </w:r>
      <w:r w:rsidRPr="00FE2A0D">
        <w:t xml:space="preserve">: </w:t>
      </w:r>
    </w:p>
    <w:p w14:paraId="002F3487" w14:textId="77777777" w:rsidR="00FE2A0D" w:rsidRPr="00FE2A0D" w:rsidRDefault="00FE2A0D" w:rsidP="00FE2A0D">
      <w:pPr>
        <w:numPr>
          <w:ilvl w:val="1"/>
          <w:numId w:val="484"/>
        </w:numPr>
        <w:tabs>
          <w:tab w:val="left" w:pos="3150"/>
        </w:tabs>
      </w:pPr>
      <w:r w:rsidRPr="00FE2A0D">
        <w:rPr>
          <w:b/>
          <w:bCs/>
        </w:rPr>
        <w:t>General Guidance</w:t>
      </w:r>
      <w:r w:rsidRPr="00FE2A0D">
        <w:t xml:space="preserve">: Response within </w:t>
      </w:r>
      <w:r w:rsidRPr="00FE2A0D">
        <w:rPr>
          <w:b/>
          <w:bCs/>
        </w:rPr>
        <w:t>24 hours</w:t>
      </w:r>
      <w:r w:rsidRPr="00FE2A0D">
        <w:t>.</w:t>
      </w:r>
    </w:p>
    <w:p w14:paraId="2DFEC81B" w14:textId="77777777" w:rsidR="00FE2A0D" w:rsidRPr="00FE2A0D" w:rsidRDefault="00FE2A0D" w:rsidP="00FE2A0D">
      <w:pPr>
        <w:numPr>
          <w:ilvl w:val="1"/>
          <w:numId w:val="484"/>
        </w:numPr>
        <w:tabs>
          <w:tab w:val="left" w:pos="3150"/>
        </w:tabs>
      </w:pPr>
      <w:r w:rsidRPr="00FE2A0D">
        <w:rPr>
          <w:b/>
          <w:bCs/>
        </w:rPr>
        <w:t>System Impaired</w:t>
      </w:r>
      <w:r w:rsidRPr="00FE2A0D">
        <w:t xml:space="preserve">: Response within </w:t>
      </w:r>
      <w:r w:rsidRPr="00FE2A0D">
        <w:rPr>
          <w:b/>
          <w:bCs/>
        </w:rPr>
        <w:t>12 hours</w:t>
      </w:r>
      <w:r w:rsidRPr="00FE2A0D">
        <w:t>.</w:t>
      </w:r>
    </w:p>
    <w:p w14:paraId="224F7BF8" w14:textId="77777777" w:rsidR="00FE2A0D" w:rsidRPr="00FE2A0D" w:rsidRDefault="00FE2A0D" w:rsidP="00FE2A0D">
      <w:pPr>
        <w:numPr>
          <w:ilvl w:val="1"/>
          <w:numId w:val="484"/>
        </w:numPr>
        <w:tabs>
          <w:tab w:val="left" w:pos="3150"/>
        </w:tabs>
      </w:pPr>
      <w:r w:rsidRPr="00FE2A0D">
        <w:rPr>
          <w:b/>
          <w:bCs/>
        </w:rPr>
        <w:t>Production System Impaired</w:t>
      </w:r>
      <w:r w:rsidRPr="00FE2A0D">
        <w:t xml:space="preserve">: If your production system is impacted, AWS responds in </w:t>
      </w:r>
      <w:r w:rsidRPr="00FE2A0D">
        <w:rPr>
          <w:b/>
          <w:bCs/>
        </w:rPr>
        <w:t>less than 4 hours</w:t>
      </w:r>
      <w:r w:rsidRPr="00FE2A0D">
        <w:t>.</w:t>
      </w:r>
    </w:p>
    <w:p w14:paraId="5E5397E2" w14:textId="77777777" w:rsidR="00FE2A0D" w:rsidRPr="00FE2A0D" w:rsidRDefault="00FE2A0D" w:rsidP="00FE2A0D">
      <w:pPr>
        <w:numPr>
          <w:ilvl w:val="1"/>
          <w:numId w:val="484"/>
        </w:numPr>
        <w:tabs>
          <w:tab w:val="left" w:pos="3150"/>
        </w:tabs>
      </w:pPr>
      <w:r w:rsidRPr="00FE2A0D">
        <w:rPr>
          <w:b/>
          <w:bCs/>
        </w:rPr>
        <w:t>Production System Down</w:t>
      </w:r>
      <w:r w:rsidRPr="00FE2A0D">
        <w:t xml:space="preserve">: If your production system is down (not working), AWS responds in </w:t>
      </w:r>
      <w:r w:rsidRPr="00FE2A0D">
        <w:rPr>
          <w:b/>
          <w:bCs/>
        </w:rPr>
        <w:t>less than 1 hour</w:t>
      </w:r>
      <w:r w:rsidRPr="00FE2A0D">
        <w:t>.</w:t>
      </w:r>
    </w:p>
    <w:p w14:paraId="47F69B2F" w14:textId="77777777" w:rsidR="00FE2A0D" w:rsidRPr="00FE2A0D" w:rsidRDefault="00FE2A0D" w:rsidP="00FE2A0D">
      <w:pPr>
        <w:tabs>
          <w:tab w:val="left" w:pos="3150"/>
        </w:tabs>
      </w:pPr>
      <w:r w:rsidRPr="00FE2A0D">
        <w:t xml:space="preserve">You also get </w:t>
      </w:r>
      <w:r w:rsidRPr="00FE2A0D">
        <w:rPr>
          <w:b/>
          <w:bCs/>
        </w:rPr>
        <w:t>infrastructure event management</w:t>
      </w:r>
      <w:r w:rsidRPr="00FE2A0D">
        <w:t xml:space="preserve"> (extra cost) to help manage planned events like migrations or new launches.</w:t>
      </w:r>
    </w:p>
    <w:p w14:paraId="5AAC2AFF" w14:textId="77777777" w:rsidR="00FE2A0D" w:rsidRPr="00FE2A0D" w:rsidRDefault="00FE2A0D" w:rsidP="00FE2A0D">
      <w:pPr>
        <w:tabs>
          <w:tab w:val="left" w:pos="3150"/>
        </w:tabs>
        <w:rPr>
          <w:b/>
          <w:bCs/>
        </w:rPr>
      </w:pPr>
      <w:r w:rsidRPr="00FE2A0D">
        <w:rPr>
          <w:b/>
          <w:bCs/>
        </w:rPr>
        <w:t>AWS Enterprise On-Ramp Support Plan</w:t>
      </w:r>
    </w:p>
    <w:p w14:paraId="19FA5912" w14:textId="77777777" w:rsidR="00FE2A0D" w:rsidRPr="00FE2A0D" w:rsidRDefault="00FE2A0D" w:rsidP="00FE2A0D">
      <w:pPr>
        <w:tabs>
          <w:tab w:val="left" w:pos="3150"/>
        </w:tabs>
      </w:pPr>
      <w:r w:rsidRPr="00FE2A0D">
        <w:t xml:space="preserve">This plan is meant for businesses with </w:t>
      </w:r>
      <w:r w:rsidRPr="00FE2A0D">
        <w:rPr>
          <w:b/>
          <w:bCs/>
        </w:rPr>
        <w:t>mission-critical or business-critical workloads</w:t>
      </w:r>
      <w:r w:rsidRPr="00FE2A0D">
        <w:t xml:space="preserve"> that need additional support and proactive assistance:</w:t>
      </w:r>
    </w:p>
    <w:p w14:paraId="3437D89D" w14:textId="77777777" w:rsidR="00FE2A0D" w:rsidRPr="00FE2A0D" w:rsidRDefault="00FE2A0D" w:rsidP="00FE2A0D">
      <w:pPr>
        <w:numPr>
          <w:ilvl w:val="0"/>
          <w:numId w:val="485"/>
        </w:numPr>
        <w:tabs>
          <w:tab w:val="left" w:pos="3150"/>
        </w:tabs>
      </w:pPr>
      <w:r w:rsidRPr="00FE2A0D">
        <w:rPr>
          <w:b/>
          <w:bCs/>
        </w:rPr>
        <w:t>Everything from Business Support</w:t>
      </w:r>
      <w:r w:rsidRPr="00FE2A0D">
        <w:t>: You get all the features of the Business Support plan.</w:t>
      </w:r>
    </w:p>
    <w:p w14:paraId="5D7DC70A" w14:textId="77777777" w:rsidR="00FE2A0D" w:rsidRPr="00FE2A0D" w:rsidRDefault="00FE2A0D" w:rsidP="00FE2A0D">
      <w:pPr>
        <w:numPr>
          <w:ilvl w:val="0"/>
          <w:numId w:val="485"/>
        </w:numPr>
        <w:tabs>
          <w:tab w:val="left" w:pos="3150"/>
        </w:tabs>
      </w:pPr>
      <w:r w:rsidRPr="00FE2A0D">
        <w:rPr>
          <w:b/>
          <w:bCs/>
        </w:rPr>
        <w:t>Technical Account Managers (TAMs)</w:t>
      </w:r>
      <w:r w:rsidRPr="00FE2A0D">
        <w:t xml:space="preserve">: A </w:t>
      </w:r>
      <w:r w:rsidRPr="00FE2A0D">
        <w:rPr>
          <w:b/>
          <w:bCs/>
        </w:rPr>
        <w:t>pool of TAMs</w:t>
      </w:r>
      <w:r w:rsidRPr="00FE2A0D">
        <w:t xml:space="preserve"> helps guide your team with proactive advice and recommendations.</w:t>
      </w:r>
    </w:p>
    <w:p w14:paraId="3D49B9D4" w14:textId="77777777" w:rsidR="00FE2A0D" w:rsidRPr="00FE2A0D" w:rsidRDefault="00FE2A0D" w:rsidP="00FE2A0D">
      <w:pPr>
        <w:numPr>
          <w:ilvl w:val="0"/>
          <w:numId w:val="485"/>
        </w:numPr>
        <w:tabs>
          <w:tab w:val="left" w:pos="3150"/>
        </w:tabs>
      </w:pPr>
      <w:r w:rsidRPr="00FE2A0D">
        <w:rPr>
          <w:b/>
          <w:bCs/>
        </w:rPr>
        <w:t>Concierge Support</w:t>
      </w:r>
      <w:r w:rsidRPr="00FE2A0D">
        <w:t xml:space="preserve">: This </w:t>
      </w:r>
      <w:proofErr w:type="gramStart"/>
      <w:r w:rsidRPr="00FE2A0D">
        <w:t>provides assistance</w:t>
      </w:r>
      <w:proofErr w:type="gramEnd"/>
      <w:r w:rsidRPr="00FE2A0D">
        <w:t xml:space="preserve"> with billing and account best practices, which is helpful for managing costs.</w:t>
      </w:r>
    </w:p>
    <w:p w14:paraId="506AC2C5" w14:textId="77777777" w:rsidR="00FE2A0D" w:rsidRPr="00FE2A0D" w:rsidRDefault="00FE2A0D" w:rsidP="00FE2A0D">
      <w:pPr>
        <w:numPr>
          <w:ilvl w:val="0"/>
          <w:numId w:val="485"/>
        </w:numPr>
        <w:tabs>
          <w:tab w:val="left" w:pos="3150"/>
        </w:tabs>
      </w:pPr>
      <w:r w:rsidRPr="00FE2A0D">
        <w:rPr>
          <w:b/>
          <w:bCs/>
        </w:rPr>
        <w:t>Operations Reviews</w:t>
      </w:r>
      <w:r w:rsidRPr="00FE2A0D">
        <w:t xml:space="preserve">: You get </w:t>
      </w:r>
      <w:r w:rsidRPr="00FE2A0D">
        <w:rPr>
          <w:b/>
          <w:bCs/>
        </w:rPr>
        <w:t>well-architected reviews</w:t>
      </w:r>
      <w:r w:rsidRPr="00FE2A0D">
        <w:t>, which are assessments of your AWS architecture to ensure it’s optimized.</w:t>
      </w:r>
    </w:p>
    <w:p w14:paraId="2ABEE7B8" w14:textId="77777777" w:rsidR="00FE2A0D" w:rsidRPr="00FE2A0D" w:rsidRDefault="00FE2A0D" w:rsidP="00FE2A0D">
      <w:pPr>
        <w:numPr>
          <w:ilvl w:val="0"/>
          <w:numId w:val="485"/>
        </w:numPr>
        <w:tabs>
          <w:tab w:val="left" w:pos="3150"/>
        </w:tabs>
      </w:pPr>
      <w:r w:rsidRPr="00FE2A0D">
        <w:rPr>
          <w:b/>
          <w:bCs/>
        </w:rPr>
        <w:t>Response Times</w:t>
      </w:r>
      <w:r w:rsidRPr="00FE2A0D">
        <w:t xml:space="preserve">: Similar to Business Support for system impairments, but with </w:t>
      </w:r>
      <w:r w:rsidRPr="00FE2A0D">
        <w:rPr>
          <w:b/>
          <w:bCs/>
        </w:rPr>
        <w:t>faster response times</w:t>
      </w:r>
      <w:r w:rsidRPr="00FE2A0D">
        <w:t xml:space="preserve"> for </w:t>
      </w:r>
      <w:proofErr w:type="gramStart"/>
      <w:r w:rsidRPr="00FE2A0D">
        <w:rPr>
          <w:b/>
          <w:bCs/>
        </w:rPr>
        <w:t>business critical</w:t>
      </w:r>
      <w:proofErr w:type="gramEnd"/>
      <w:r w:rsidRPr="00FE2A0D">
        <w:rPr>
          <w:b/>
          <w:bCs/>
        </w:rPr>
        <w:t xml:space="preserve"> systems</w:t>
      </w:r>
      <w:r w:rsidRPr="00FE2A0D">
        <w:t xml:space="preserve">: </w:t>
      </w:r>
    </w:p>
    <w:p w14:paraId="78CC43C0" w14:textId="77777777" w:rsidR="00FE2A0D" w:rsidRPr="00FE2A0D" w:rsidRDefault="00FE2A0D" w:rsidP="00FE2A0D">
      <w:pPr>
        <w:numPr>
          <w:ilvl w:val="1"/>
          <w:numId w:val="485"/>
        </w:numPr>
        <w:tabs>
          <w:tab w:val="left" w:pos="3150"/>
        </w:tabs>
      </w:pPr>
      <w:r w:rsidRPr="00FE2A0D">
        <w:rPr>
          <w:b/>
          <w:bCs/>
        </w:rPr>
        <w:t>Production System Impaired</w:t>
      </w:r>
      <w:r w:rsidRPr="00FE2A0D">
        <w:t xml:space="preserve">: </w:t>
      </w:r>
      <w:r w:rsidRPr="00FE2A0D">
        <w:rPr>
          <w:b/>
          <w:bCs/>
        </w:rPr>
        <w:t>Less than 4 hours</w:t>
      </w:r>
      <w:r w:rsidRPr="00FE2A0D">
        <w:t>.</w:t>
      </w:r>
    </w:p>
    <w:p w14:paraId="4F5008A5" w14:textId="77777777" w:rsidR="00FE2A0D" w:rsidRPr="00FE2A0D" w:rsidRDefault="00FE2A0D" w:rsidP="00FE2A0D">
      <w:pPr>
        <w:numPr>
          <w:ilvl w:val="1"/>
          <w:numId w:val="485"/>
        </w:numPr>
        <w:tabs>
          <w:tab w:val="left" w:pos="3150"/>
        </w:tabs>
      </w:pPr>
      <w:r w:rsidRPr="00FE2A0D">
        <w:rPr>
          <w:b/>
          <w:bCs/>
        </w:rPr>
        <w:lastRenderedPageBreak/>
        <w:t>Production System Down</w:t>
      </w:r>
      <w:r w:rsidRPr="00FE2A0D">
        <w:t xml:space="preserve">: </w:t>
      </w:r>
      <w:r w:rsidRPr="00FE2A0D">
        <w:rPr>
          <w:b/>
          <w:bCs/>
        </w:rPr>
        <w:t>Less than 1 hour</w:t>
      </w:r>
      <w:r w:rsidRPr="00FE2A0D">
        <w:t>.</w:t>
      </w:r>
    </w:p>
    <w:p w14:paraId="4C68915C" w14:textId="77777777" w:rsidR="00FE2A0D" w:rsidRPr="00FE2A0D" w:rsidRDefault="00FE2A0D" w:rsidP="00FE2A0D">
      <w:pPr>
        <w:numPr>
          <w:ilvl w:val="1"/>
          <w:numId w:val="485"/>
        </w:numPr>
        <w:tabs>
          <w:tab w:val="left" w:pos="3150"/>
        </w:tabs>
      </w:pPr>
      <w:r w:rsidRPr="00FE2A0D">
        <w:rPr>
          <w:b/>
          <w:bCs/>
        </w:rPr>
        <w:t>Business Critical System Down</w:t>
      </w:r>
      <w:r w:rsidRPr="00FE2A0D">
        <w:t xml:space="preserve">: Response in </w:t>
      </w:r>
      <w:r w:rsidRPr="00FE2A0D">
        <w:rPr>
          <w:b/>
          <w:bCs/>
        </w:rPr>
        <w:t>less than 30 minutes</w:t>
      </w:r>
      <w:r w:rsidRPr="00FE2A0D">
        <w:t>.</w:t>
      </w:r>
    </w:p>
    <w:p w14:paraId="629D5415" w14:textId="77777777" w:rsidR="00FE2A0D" w:rsidRPr="00FE2A0D" w:rsidRDefault="00FE2A0D" w:rsidP="00FE2A0D">
      <w:pPr>
        <w:tabs>
          <w:tab w:val="left" w:pos="3150"/>
        </w:tabs>
        <w:rPr>
          <w:b/>
          <w:bCs/>
        </w:rPr>
      </w:pPr>
      <w:r w:rsidRPr="00FE2A0D">
        <w:rPr>
          <w:b/>
          <w:bCs/>
        </w:rPr>
        <w:t>AWS Enterprise Support Plan</w:t>
      </w:r>
    </w:p>
    <w:p w14:paraId="48AF856A" w14:textId="77777777" w:rsidR="00FE2A0D" w:rsidRPr="00FE2A0D" w:rsidRDefault="00FE2A0D" w:rsidP="00FE2A0D">
      <w:pPr>
        <w:tabs>
          <w:tab w:val="left" w:pos="3150"/>
        </w:tabs>
      </w:pPr>
      <w:r w:rsidRPr="00FE2A0D">
        <w:t xml:space="preserve">This is the top-tier plan, meant for organizations running </w:t>
      </w:r>
      <w:r w:rsidRPr="00FE2A0D">
        <w:rPr>
          <w:b/>
          <w:bCs/>
        </w:rPr>
        <w:t>mission-critical workloads</w:t>
      </w:r>
      <w:r w:rsidRPr="00FE2A0D">
        <w:t xml:space="preserve"> that require the highest level of support:</w:t>
      </w:r>
    </w:p>
    <w:p w14:paraId="109E20E8" w14:textId="77777777" w:rsidR="00FE2A0D" w:rsidRPr="00FE2A0D" w:rsidRDefault="00FE2A0D" w:rsidP="00FE2A0D">
      <w:pPr>
        <w:numPr>
          <w:ilvl w:val="0"/>
          <w:numId w:val="486"/>
        </w:numPr>
        <w:tabs>
          <w:tab w:val="left" w:pos="3150"/>
        </w:tabs>
      </w:pPr>
      <w:r w:rsidRPr="00FE2A0D">
        <w:rPr>
          <w:b/>
          <w:bCs/>
        </w:rPr>
        <w:t>Everything from Enterprise On-Ramp</w:t>
      </w:r>
      <w:r w:rsidRPr="00FE2A0D">
        <w:t>: You get all the features of the previous plan.</w:t>
      </w:r>
    </w:p>
    <w:p w14:paraId="1D611F41" w14:textId="77777777" w:rsidR="00FE2A0D" w:rsidRPr="00FE2A0D" w:rsidRDefault="00FE2A0D" w:rsidP="00FE2A0D">
      <w:pPr>
        <w:numPr>
          <w:ilvl w:val="0"/>
          <w:numId w:val="486"/>
        </w:numPr>
        <w:tabs>
          <w:tab w:val="left" w:pos="3150"/>
        </w:tabs>
      </w:pPr>
      <w:r w:rsidRPr="00FE2A0D">
        <w:rPr>
          <w:b/>
          <w:bCs/>
        </w:rPr>
        <w:t>Designated Technical Account Manager (TAM)</w:t>
      </w:r>
      <w:r w:rsidRPr="00FE2A0D">
        <w:t xml:space="preserve">: You’ll have a </w:t>
      </w:r>
      <w:r w:rsidRPr="00FE2A0D">
        <w:rPr>
          <w:b/>
          <w:bCs/>
        </w:rPr>
        <w:t>specific person assigned</w:t>
      </w:r>
      <w:r w:rsidRPr="00FE2A0D">
        <w:t xml:space="preserve"> to your account to offer personalized guidance and support.</w:t>
      </w:r>
    </w:p>
    <w:p w14:paraId="31F8B238" w14:textId="77777777" w:rsidR="00FE2A0D" w:rsidRPr="00FE2A0D" w:rsidRDefault="00FE2A0D" w:rsidP="00FE2A0D">
      <w:pPr>
        <w:numPr>
          <w:ilvl w:val="0"/>
          <w:numId w:val="486"/>
        </w:numPr>
        <w:tabs>
          <w:tab w:val="left" w:pos="3150"/>
        </w:tabs>
      </w:pPr>
      <w:r w:rsidRPr="00FE2A0D">
        <w:rPr>
          <w:b/>
          <w:bCs/>
        </w:rPr>
        <w:t>Incident Detection &amp; Response</w:t>
      </w:r>
      <w:r w:rsidRPr="00FE2A0D">
        <w:t>: AWS can help you detect and respond to incidents (extra cost).</w:t>
      </w:r>
    </w:p>
    <w:p w14:paraId="2CD9CB43" w14:textId="77777777" w:rsidR="00FE2A0D" w:rsidRPr="00FE2A0D" w:rsidRDefault="00FE2A0D" w:rsidP="00FE2A0D">
      <w:pPr>
        <w:numPr>
          <w:ilvl w:val="0"/>
          <w:numId w:val="486"/>
        </w:numPr>
        <w:tabs>
          <w:tab w:val="left" w:pos="3150"/>
        </w:tabs>
      </w:pPr>
      <w:r w:rsidRPr="00FE2A0D">
        <w:rPr>
          <w:b/>
          <w:bCs/>
        </w:rPr>
        <w:t>Response Times</w:t>
      </w:r>
      <w:r w:rsidRPr="00FE2A0D">
        <w:t xml:space="preserve">: </w:t>
      </w:r>
    </w:p>
    <w:p w14:paraId="3A5796AB" w14:textId="77777777" w:rsidR="00FE2A0D" w:rsidRPr="00FE2A0D" w:rsidRDefault="00FE2A0D" w:rsidP="00FE2A0D">
      <w:pPr>
        <w:numPr>
          <w:ilvl w:val="1"/>
          <w:numId w:val="486"/>
        </w:numPr>
        <w:tabs>
          <w:tab w:val="left" w:pos="3150"/>
        </w:tabs>
      </w:pPr>
      <w:r w:rsidRPr="00FE2A0D">
        <w:rPr>
          <w:b/>
          <w:bCs/>
        </w:rPr>
        <w:t>Production System Impaired</w:t>
      </w:r>
      <w:r w:rsidRPr="00FE2A0D">
        <w:t xml:space="preserve">: </w:t>
      </w:r>
      <w:r w:rsidRPr="00FE2A0D">
        <w:rPr>
          <w:b/>
          <w:bCs/>
        </w:rPr>
        <w:t>Less than 4 hours</w:t>
      </w:r>
      <w:r w:rsidRPr="00FE2A0D">
        <w:t>.</w:t>
      </w:r>
    </w:p>
    <w:p w14:paraId="4D3BE2FB" w14:textId="77777777" w:rsidR="00FE2A0D" w:rsidRPr="00FE2A0D" w:rsidRDefault="00FE2A0D" w:rsidP="00FE2A0D">
      <w:pPr>
        <w:numPr>
          <w:ilvl w:val="1"/>
          <w:numId w:val="486"/>
        </w:numPr>
        <w:tabs>
          <w:tab w:val="left" w:pos="3150"/>
        </w:tabs>
      </w:pPr>
      <w:r w:rsidRPr="00FE2A0D">
        <w:rPr>
          <w:b/>
          <w:bCs/>
        </w:rPr>
        <w:t>Production System Down</w:t>
      </w:r>
      <w:r w:rsidRPr="00FE2A0D">
        <w:t xml:space="preserve">: </w:t>
      </w:r>
      <w:r w:rsidRPr="00FE2A0D">
        <w:rPr>
          <w:b/>
          <w:bCs/>
        </w:rPr>
        <w:t>Less than 1 hour</w:t>
      </w:r>
      <w:r w:rsidRPr="00FE2A0D">
        <w:t>.</w:t>
      </w:r>
    </w:p>
    <w:p w14:paraId="0D7F8E41" w14:textId="77777777" w:rsidR="00FE2A0D" w:rsidRPr="00FE2A0D" w:rsidRDefault="00FE2A0D" w:rsidP="00FE2A0D">
      <w:pPr>
        <w:numPr>
          <w:ilvl w:val="1"/>
          <w:numId w:val="486"/>
        </w:numPr>
        <w:tabs>
          <w:tab w:val="left" w:pos="3150"/>
        </w:tabs>
      </w:pPr>
      <w:r w:rsidRPr="00FE2A0D">
        <w:rPr>
          <w:b/>
          <w:bCs/>
        </w:rPr>
        <w:t>Business Critical System Down</w:t>
      </w:r>
      <w:r w:rsidRPr="00FE2A0D">
        <w:t xml:space="preserve">: </w:t>
      </w:r>
      <w:r w:rsidRPr="00FE2A0D">
        <w:rPr>
          <w:b/>
          <w:bCs/>
        </w:rPr>
        <w:t>Less than 15 minutes</w:t>
      </w:r>
      <w:r w:rsidRPr="00FE2A0D">
        <w:t xml:space="preserve"> (this is the fastest response, which is why this plan is the most expensive).</w:t>
      </w:r>
    </w:p>
    <w:p w14:paraId="718109A2" w14:textId="77777777" w:rsidR="00FE2A0D" w:rsidRPr="00FE2A0D" w:rsidRDefault="00FE2A0D" w:rsidP="00FE2A0D">
      <w:pPr>
        <w:tabs>
          <w:tab w:val="left" w:pos="3150"/>
        </w:tabs>
        <w:rPr>
          <w:b/>
          <w:bCs/>
        </w:rPr>
      </w:pPr>
      <w:r w:rsidRPr="00FE2A0D">
        <w:rPr>
          <w:b/>
          <w:bCs/>
        </w:rPr>
        <w:t>Key Terminology to Know:</w:t>
      </w:r>
    </w:p>
    <w:p w14:paraId="7E5B8AA0" w14:textId="77777777" w:rsidR="00FE2A0D" w:rsidRPr="00FE2A0D" w:rsidRDefault="00FE2A0D" w:rsidP="00FE2A0D">
      <w:pPr>
        <w:numPr>
          <w:ilvl w:val="0"/>
          <w:numId w:val="487"/>
        </w:numPr>
        <w:tabs>
          <w:tab w:val="left" w:pos="3150"/>
        </w:tabs>
      </w:pPr>
      <w:r w:rsidRPr="00FE2A0D">
        <w:rPr>
          <w:b/>
          <w:bCs/>
        </w:rPr>
        <w:t>Cloud Support Associates</w:t>
      </w:r>
      <w:r w:rsidRPr="00FE2A0D">
        <w:t>: These are AWS support staff you can contact via email or phone to help with technical issues, depending on your support plan.</w:t>
      </w:r>
    </w:p>
    <w:p w14:paraId="18E22938" w14:textId="77777777" w:rsidR="00FE2A0D" w:rsidRPr="00FE2A0D" w:rsidRDefault="00FE2A0D" w:rsidP="00FE2A0D">
      <w:pPr>
        <w:numPr>
          <w:ilvl w:val="0"/>
          <w:numId w:val="487"/>
        </w:numPr>
        <w:tabs>
          <w:tab w:val="left" w:pos="3150"/>
        </w:tabs>
      </w:pPr>
      <w:r w:rsidRPr="00FE2A0D">
        <w:rPr>
          <w:b/>
          <w:bCs/>
        </w:rPr>
        <w:t>Cloud Support Engineers</w:t>
      </w:r>
      <w:r w:rsidRPr="00FE2A0D">
        <w:t xml:space="preserve">: More technical support staff that you can contact 24/7 in the </w:t>
      </w:r>
      <w:r w:rsidRPr="00FE2A0D">
        <w:rPr>
          <w:b/>
          <w:bCs/>
        </w:rPr>
        <w:t>Business Support</w:t>
      </w:r>
      <w:r w:rsidRPr="00FE2A0D">
        <w:t xml:space="preserve"> plan.</w:t>
      </w:r>
    </w:p>
    <w:p w14:paraId="3753FE05" w14:textId="77777777" w:rsidR="00FE2A0D" w:rsidRPr="00FE2A0D" w:rsidRDefault="00FE2A0D" w:rsidP="00FE2A0D">
      <w:pPr>
        <w:numPr>
          <w:ilvl w:val="0"/>
          <w:numId w:val="487"/>
        </w:numPr>
        <w:tabs>
          <w:tab w:val="left" w:pos="3150"/>
        </w:tabs>
      </w:pPr>
      <w:r w:rsidRPr="00FE2A0D">
        <w:rPr>
          <w:b/>
          <w:bCs/>
        </w:rPr>
        <w:t>Technical Account Managers (TAMs)</w:t>
      </w:r>
      <w:r w:rsidRPr="00FE2A0D">
        <w:t>: Dedicated AWS experts who provide proactive support and recommendations. They are assigned to your account in higher-tier support plans (Enterprise On-Ramp and Enterprise).</w:t>
      </w:r>
    </w:p>
    <w:p w14:paraId="2C44D3E5" w14:textId="77777777" w:rsidR="00FE2A0D" w:rsidRPr="00FE2A0D" w:rsidRDefault="00FE2A0D" w:rsidP="00FE2A0D">
      <w:pPr>
        <w:numPr>
          <w:ilvl w:val="0"/>
          <w:numId w:val="487"/>
        </w:numPr>
        <w:tabs>
          <w:tab w:val="left" w:pos="3150"/>
        </w:tabs>
      </w:pPr>
      <w:r w:rsidRPr="00FE2A0D">
        <w:rPr>
          <w:b/>
          <w:bCs/>
        </w:rPr>
        <w:t>Concierge Support</w:t>
      </w:r>
      <w:r w:rsidRPr="00FE2A0D">
        <w:t>: Specialized support that helps with billing, account setup, and cost management.</w:t>
      </w:r>
    </w:p>
    <w:p w14:paraId="6781B601" w14:textId="77777777" w:rsidR="00FE2A0D" w:rsidRPr="00FE2A0D" w:rsidRDefault="00FE2A0D" w:rsidP="00FE2A0D">
      <w:pPr>
        <w:numPr>
          <w:ilvl w:val="0"/>
          <w:numId w:val="487"/>
        </w:numPr>
        <w:tabs>
          <w:tab w:val="left" w:pos="3150"/>
        </w:tabs>
      </w:pPr>
      <w:r w:rsidRPr="00FE2A0D">
        <w:rPr>
          <w:b/>
          <w:bCs/>
        </w:rPr>
        <w:t>Infrastructure Event Management</w:t>
      </w:r>
      <w:r w:rsidRPr="00FE2A0D">
        <w:t>: This is an additional service where AWS helps you manage and plan for large-scale events, like system migrations or scaling up during heavy usage periods.</w:t>
      </w:r>
    </w:p>
    <w:p w14:paraId="76303EF1" w14:textId="77777777" w:rsidR="00FE2A0D" w:rsidRPr="00FE2A0D" w:rsidRDefault="00FE2A0D" w:rsidP="00FE2A0D">
      <w:pPr>
        <w:numPr>
          <w:ilvl w:val="0"/>
          <w:numId w:val="487"/>
        </w:numPr>
        <w:tabs>
          <w:tab w:val="left" w:pos="3150"/>
        </w:tabs>
      </w:pPr>
      <w:r w:rsidRPr="00FE2A0D">
        <w:rPr>
          <w:b/>
          <w:bCs/>
        </w:rPr>
        <w:t>Well-Architected Review</w:t>
      </w:r>
      <w:r w:rsidRPr="00FE2A0D">
        <w:t>: AWS provides a detailed review of your infrastructure to ensure it follows best practices in security, cost, and performance.</w:t>
      </w:r>
    </w:p>
    <w:p w14:paraId="33EBAA0C" w14:textId="77777777" w:rsidR="00FE2A0D" w:rsidRPr="00FE2A0D" w:rsidRDefault="00FE2A0D" w:rsidP="00FE2A0D">
      <w:pPr>
        <w:numPr>
          <w:ilvl w:val="0"/>
          <w:numId w:val="487"/>
        </w:numPr>
        <w:tabs>
          <w:tab w:val="left" w:pos="3150"/>
        </w:tabs>
      </w:pPr>
      <w:r w:rsidRPr="00FE2A0D">
        <w:rPr>
          <w:b/>
          <w:bCs/>
        </w:rPr>
        <w:lastRenderedPageBreak/>
        <w:t>Response Times</w:t>
      </w:r>
      <w:r w:rsidRPr="00FE2A0D">
        <w:t xml:space="preserve">: The time it takes AWS to respond to your support case. These vary depending on the severity of the issue (e.g., </w:t>
      </w:r>
      <w:r w:rsidRPr="00FE2A0D">
        <w:rPr>
          <w:b/>
          <w:bCs/>
        </w:rPr>
        <w:t>General Guidance</w:t>
      </w:r>
      <w:r w:rsidRPr="00FE2A0D">
        <w:t xml:space="preserve">, </w:t>
      </w:r>
      <w:r w:rsidRPr="00FE2A0D">
        <w:rPr>
          <w:b/>
          <w:bCs/>
        </w:rPr>
        <w:t>System Impaired</w:t>
      </w:r>
      <w:r w:rsidRPr="00FE2A0D">
        <w:t xml:space="preserve">, </w:t>
      </w:r>
      <w:r w:rsidRPr="00FE2A0D">
        <w:rPr>
          <w:b/>
          <w:bCs/>
        </w:rPr>
        <w:t>Production System Down</w:t>
      </w:r>
      <w:r w:rsidRPr="00FE2A0D">
        <w:t>).</w:t>
      </w:r>
    </w:p>
    <w:p w14:paraId="72E769FE" w14:textId="77777777" w:rsidR="00FE2A0D" w:rsidRPr="00FE2A0D" w:rsidRDefault="00FE2A0D" w:rsidP="00FE2A0D">
      <w:pPr>
        <w:tabs>
          <w:tab w:val="left" w:pos="3150"/>
        </w:tabs>
        <w:rPr>
          <w:b/>
          <w:bCs/>
        </w:rPr>
      </w:pPr>
      <w:r w:rsidRPr="00FE2A0D">
        <w:rPr>
          <w:b/>
          <w:bCs/>
        </w:rPr>
        <w:t>In Summary:</w:t>
      </w:r>
    </w:p>
    <w:p w14:paraId="32DA3B19" w14:textId="77777777" w:rsidR="00FE2A0D" w:rsidRPr="00FE2A0D" w:rsidRDefault="00FE2A0D" w:rsidP="00FE2A0D">
      <w:pPr>
        <w:numPr>
          <w:ilvl w:val="0"/>
          <w:numId w:val="488"/>
        </w:numPr>
        <w:tabs>
          <w:tab w:val="left" w:pos="3150"/>
        </w:tabs>
      </w:pPr>
      <w:r w:rsidRPr="00FE2A0D">
        <w:t xml:space="preserve">The </w:t>
      </w:r>
      <w:r w:rsidRPr="00FE2A0D">
        <w:rPr>
          <w:b/>
          <w:bCs/>
        </w:rPr>
        <w:t>Basic Support</w:t>
      </w:r>
      <w:r w:rsidRPr="00FE2A0D">
        <w:t xml:space="preserve"> plan is free and provides access to limited services like documentation and basic health monitoring.</w:t>
      </w:r>
    </w:p>
    <w:p w14:paraId="7919F170" w14:textId="77777777" w:rsidR="00FE2A0D" w:rsidRPr="00FE2A0D" w:rsidRDefault="00FE2A0D" w:rsidP="00FE2A0D">
      <w:pPr>
        <w:numPr>
          <w:ilvl w:val="0"/>
          <w:numId w:val="488"/>
        </w:numPr>
        <w:tabs>
          <w:tab w:val="left" w:pos="3150"/>
        </w:tabs>
      </w:pPr>
      <w:r w:rsidRPr="00FE2A0D">
        <w:t xml:space="preserve">The </w:t>
      </w:r>
      <w:r w:rsidRPr="00FE2A0D">
        <w:rPr>
          <w:b/>
          <w:bCs/>
        </w:rPr>
        <w:t>Developer Support</w:t>
      </w:r>
      <w:r w:rsidRPr="00FE2A0D">
        <w:t xml:space="preserve"> plan is for those developing on AWS, offering business hours email support.</w:t>
      </w:r>
    </w:p>
    <w:p w14:paraId="73506134" w14:textId="77777777" w:rsidR="00FE2A0D" w:rsidRPr="00FE2A0D" w:rsidRDefault="00FE2A0D" w:rsidP="00FE2A0D">
      <w:pPr>
        <w:numPr>
          <w:ilvl w:val="0"/>
          <w:numId w:val="488"/>
        </w:numPr>
        <w:tabs>
          <w:tab w:val="left" w:pos="3150"/>
        </w:tabs>
      </w:pPr>
      <w:r w:rsidRPr="00FE2A0D">
        <w:t xml:space="preserve">The </w:t>
      </w:r>
      <w:r w:rsidRPr="00FE2A0D">
        <w:rPr>
          <w:b/>
          <w:bCs/>
        </w:rPr>
        <w:t>Business Support</w:t>
      </w:r>
      <w:r w:rsidRPr="00FE2A0D">
        <w:t xml:space="preserve"> plan is for production workloads, offering 24/7 support and full Trusted Advisor checks.</w:t>
      </w:r>
    </w:p>
    <w:p w14:paraId="6DADEA1F" w14:textId="77777777" w:rsidR="00FE2A0D" w:rsidRPr="00FE2A0D" w:rsidRDefault="00FE2A0D" w:rsidP="00FE2A0D">
      <w:pPr>
        <w:numPr>
          <w:ilvl w:val="0"/>
          <w:numId w:val="488"/>
        </w:numPr>
        <w:tabs>
          <w:tab w:val="left" w:pos="3150"/>
        </w:tabs>
      </w:pPr>
      <w:r w:rsidRPr="00FE2A0D">
        <w:t xml:space="preserve">The </w:t>
      </w:r>
      <w:r w:rsidRPr="00FE2A0D">
        <w:rPr>
          <w:b/>
          <w:bCs/>
        </w:rPr>
        <w:t>Enterprise On-Ramp</w:t>
      </w:r>
      <w:r w:rsidRPr="00FE2A0D">
        <w:t xml:space="preserve"> plan is for business-critical workloads with additional proactive support, including technical account managers.</w:t>
      </w:r>
    </w:p>
    <w:p w14:paraId="43FB8632" w14:textId="77777777" w:rsidR="00FE2A0D" w:rsidRPr="00FE2A0D" w:rsidRDefault="00FE2A0D" w:rsidP="00FE2A0D">
      <w:pPr>
        <w:numPr>
          <w:ilvl w:val="0"/>
          <w:numId w:val="488"/>
        </w:numPr>
        <w:tabs>
          <w:tab w:val="left" w:pos="3150"/>
        </w:tabs>
      </w:pPr>
      <w:r w:rsidRPr="00FE2A0D">
        <w:t xml:space="preserve">The </w:t>
      </w:r>
      <w:r w:rsidRPr="00FE2A0D">
        <w:rPr>
          <w:b/>
          <w:bCs/>
        </w:rPr>
        <w:t>Enterprise Support</w:t>
      </w:r>
      <w:r w:rsidRPr="00FE2A0D">
        <w:t xml:space="preserve"> plan is for mission-critical systems that need the fastest response times and the most personalized support, including a designated TAM and incident response.</w:t>
      </w:r>
    </w:p>
    <w:p w14:paraId="23580B66" w14:textId="77777777" w:rsidR="00FE2A0D" w:rsidRPr="00FE2A0D" w:rsidRDefault="00FE2A0D" w:rsidP="00FE2A0D">
      <w:pPr>
        <w:tabs>
          <w:tab w:val="left" w:pos="3150"/>
        </w:tabs>
      </w:pPr>
      <w:r w:rsidRPr="00FE2A0D">
        <w:t>For the exam, understanding these differences is key—depending on the situation presented (like if you’re working on production systems or mission-critical workloads), you’ll need to pick the appropriate support plan.</w:t>
      </w:r>
    </w:p>
    <w:p w14:paraId="03BA1CBA" w14:textId="7F43193B" w:rsidR="00FE2A0D" w:rsidRPr="00FE2A0D" w:rsidRDefault="00FE2A0D" w:rsidP="00FE2A0D">
      <w:pPr>
        <w:tabs>
          <w:tab w:val="left" w:pos="3150"/>
        </w:tabs>
      </w:pPr>
      <w:r>
        <w:rPr>
          <w:noProof/>
        </w:rPr>
        <mc:AlternateContent>
          <mc:Choice Requires="wps">
            <w:drawing>
              <wp:anchor distT="0" distB="0" distL="114300" distR="114300" simplePos="0" relativeHeight="251769856" behindDoc="0" locked="0" layoutInCell="1" allowOverlap="1" wp14:anchorId="4C2BD6E8" wp14:editId="09557277">
                <wp:simplePos x="0" y="0"/>
                <wp:positionH relativeFrom="column">
                  <wp:posOffset>-889000</wp:posOffset>
                </wp:positionH>
                <wp:positionV relativeFrom="paragraph">
                  <wp:posOffset>389890</wp:posOffset>
                </wp:positionV>
                <wp:extent cx="7493000" cy="57150"/>
                <wp:effectExtent l="19050" t="19050" r="31750" b="19050"/>
                <wp:wrapNone/>
                <wp:docPr id="147170174" name="Straight Connector 2"/>
                <wp:cNvGraphicFramePr/>
                <a:graphic xmlns:a="http://schemas.openxmlformats.org/drawingml/2006/main">
                  <a:graphicData uri="http://schemas.microsoft.com/office/word/2010/wordprocessingShape">
                    <wps:wsp>
                      <wps:cNvCnPr/>
                      <wps:spPr>
                        <a:xfrm flipV="1">
                          <a:off x="0" y="0"/>
                          <a:ext cx="7493000" cy="571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2C0F7" id="Straight Connector 2"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70pt,30.7pt" to="520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" strokecolor="#156082 [3204]" strokeweight="2.25pt">
                <v:stroke joinstyle="miter"/>
              </v:line>
            </w:pict>
          </mc:Fallback>
        </mc:AlternateContent>
      </w:r>
      <w:r w:rsidRPr="00FE2A0D">
        <w:t>Let me know if you need further clarification on any of these points!</w:t>
      </w:r>
    </w:p>
    <w:p w14:paraId="403F3F8A" w14:textId="77777777" w:rsidR="003C0059" w:rsidRPr="003C0059" w:rsidRDefault="003C0059" w:rsidP="00037A69">
      <w:pPr>
        <w:tabs>
          <w:tab w:val="left" w:pos="3150"/>
        </w:tabs>
      </w:pPr>
    </w:p>
    <w:p w14:paraId="446D708E" w14:textId="3583CC85" w:rsidR="00FE2A0D" w:rsidRDefault="00FE2A0D" w:rsidP="00037A69">
      <w:pPr>
        <w:tabs>
          <w:tab w:val="left" w:pos="3150"/>
        </w:tabs>
        <w:rPr>
          <w:b/>
          <w:bCs/>
          <w:sz w:val="36"/>
          <w:szCs w:val="36"/>
        </w:rPr>
      </w:pPr>
      <w:r w:rsidRPr="00FE2A0D">
        <w:rPr>
          <w:b/>
          <w:bCs/>
          <w:sz w:val="36"/>
          <w:szCs w:val="36"/>
        </w:rPr>
        <w:t xml:space="preserve">233)Account Best Practices </w:t>
      </w:r>
      <w:proofErr w:type="gramStart"/>
      <w:r w:rsidRPr="00FE2A0D">
        <w:rPr>
          <w:b/>
          <w:bCs/>
          <w:sz w:val="36"/>
          <w:szCs w:val="36"/>
        </w:rPr>
        <w:t>Summary</w:t>
      </w:r>
      <w:r>
        <w:rPr>
          <w:b/>
          <w:bCs/>
          <w:sz w:val="36"/>
          <w:szCs w:val="36"/>
        </w:rPr>
        <w:t>:\</w:t>
      </w:r>
      <w:proofErr w:type="gramEnd"/>
    </w:p>
    <w:p w14:paraId="6FC27EEC" w14:textId="77777777" w:rsidR="00FE2A0D" w:rsidRPr="00FE2A0D" w:rsidRDefault="00FE2A0D" w:rsidP="00FE2A0D">
      <w:pPr>
        <w:tabs>
          <w:tab w:val="left" w:pos="3150"/>
        </w:tabs>
      </w:pPr>
      <w:r w:rsidRPr="00FE2A0D">
        <w:t xml:space="preserve">To approach the AWS </w:t>
      </w:r>
      <w:r w:rsidRPr="00FE2A0D">
        <w:rPr>
          <w:b/>
          <w:bCs/>
        </w:rPr>
        <w:t>Account Best Practices</w:t>
      </w:r>
      <w:r w:rsidRPr="00FE2A0D">
        <w:t xml:space="preserve"> in the context of the </w:t>
      </w:r>
      <w:r w:rsidRPr="00FE2A0D">
        <w:rPr>
          <w:b/>
          <w:bCs/>
        </w:rPr>
        <w:t>Certified Cloud Practitioner (CCP)</w:t>
      </w:r>
      <w:r w:rsidRPr="00FE2A0D">
        <w:t xml:space="preserve"> exam, let's break each point down and explain why it’s important and how AWS tests it in the exam. We'll look at each practice, its purpose, and how it might be tested on the exam or in an interview.</w:t>
      </w:r>
    </w:p>
    <w:p w14:paraId="138C05B5" w14:textId="77777777" w:rsidR="00FE2A0D" w:rsidRPr="00FE2A0D" w:rsidRDefault="00FE2A0D" w:rsidP="00FE2A0D">
      <w:pPr>
        <w:tabs>
          <w:tab w:val="left" w:pos="3150"/>
        </w:tabs>
        <w:rPr>
          <w:b/>
          <w:bCs/>
        </w:rPr>
      </w:pPr>
      <w:r w:rsidRPr="00FE2A0D">
        <w:rPr>
          <w:b/>
          <w:bCs/>
        </w:rPr>
        <w:t>1. AWS Organizations</w:t>
      </w:r>
    </w:p>
    <w:p w14:paraId="7DC3A414" w14:textId="77777777" w:rsidR="00FE2A0D" w:rsidRPr="00FE2A0D" w:rsidRDefault="00FE2A0D" w:rsidP="00FE2A0D">
      <w:pPr>
        <w:tabs>
          <w:tab w:val="left" w:pos="3150"/>
        </w:tabs>
      </w:pPr>
      <w:r w:rsidRPr="00FE2A0D">
        <w:rPr>
          <w:b/>
          <w:bCs/>
        </w:rPr>
        <w:t>Explanation</w:t>
      </w:r>
      <w:r w:rsidRPr="00FE2A0D">
        <w:t>: AWS Organizations allows you to manage multiple AWS accounts centrally, simplifying the governance and management of your environment. It allows you to set policies across accounts, consolidate billing, and manage access at scale.</w:t>
      </w:r>
    </w:p>
    <w:p w14:paraId="557A7D5D" w14:textId="77777777" w:rsidR="00FE2A0D" w:rsidRPr="00FE2A0D" w:rsidRDefault="00FE2A0D" w:rsidP="00FE2A0D">
      <w:pPr>
        <w:tabs>
          <w:tab w:val="left" w:pos="3150"/>
        </w:tabs>
      </w:pPr>
      <w:r w:rsidRPr="00FE2A0D">
        <w:rPr>
          <w:b/>
          <w:bCs/>
        </w:rPr>
        <w:t>Purpose</w:t>
      </w:r>
      <w:r w:rsidRPr="00FE2A0D">
        <w:t>: When you need to operate in a multi-account setup (for example, for security, compliance, or organizational structure), AWS Organizations helps you manage everything from one place.</w:t>
      </w:r>
    </w:p>
    <w:p w14:paraId="57283A6A" w14:textId="77777777" w:rsidR="00FE2A0D" w:rsidRPr="00FE2A0D" w:rsidRDefault="00FE2A0D" w:rsidP="00FE2A0D">
      <w:pPr>
        <w:tabs>
          <w:tab w:val="left" w:pos="3150"/>
        </w:tabs>
      </w:pPr>
      <w:r w:rsidRPr="00FE2A0D">
        <w:rPr>
          <w:b/>
          <w:bCs/>
        </w:rPr>
        <w:lastRenderedPageBreak/>
        <w:t>How it’s Tested</w:t>
      </w:r>
      <w:r w:rsidRPr="00FE2A0D">
        <w:t xml:space="preserve">: The CCP exam will test your knowledge of </w:t>
      </w:r>
      <w:r w:rsidRPr="00FE2A0D">
        <w:rPr>
          <w:b/>
          <w:bCs/>
        </w:rPr>
        <w:t>AWS Organizations</w:t>
      </w:r>
      <w:r w:rsidRPr="00FE2A0D">
        <w:t xml:space="preserve"> and how it helps to manage multiple accounts. You might be asked to select the best tool to manage multiple accounts, set up billing, or implement security controls across accounts.</w:t>
      </w:r>
    </w:p>
    <w:p w14:paraId="3D55E859" w14:textId="77777777" w:rsidR="00FE2A0D" w:rsidRPr="00FE2A0D" w:rsidRDefault="00FE2A0D" w:rsidP="00FE2A0D">
      <w:pPr>
        <w:tabs>
          <w:tab w:val="left" w:pos="3150"/>
        </w:tabs>
      </w:pPr>
      <w:r w:rsidRPr="00FE2A0D">
        <w:rPr>
          <w:b/>
          <w:bCs/>
        </w:rPr>
        <w:t>Interview Tip</w:t>
      </w:r>
      <w:r w:rsidRPr="00FE2A0D">
        <w:t>: Be ready to explain why AWS Organizations is necessary for large organizations and how it helps streamline account management and governance.</w:t>
      </w:r>
    </w:p>
    <w:p w14:paraId="23BF7121" w14:textId="77777777" w:rsidR="00FE2A0D" w:rsidRPr="00FE2A0D" w:rsidRDefault="00FE2A0D" w:rsidP="00FE2A0D">
      <w:pPr>
        <w:tabs>
          <w:tab w:val="left" w:pos="3150"/>
        </w:tabs>
        <w:rPr>
          <w:b/>
          <w:bCs/>
        </w:rPr>
      </w:pPr>
      <w:r w:rsidRPr="00FE2A0D">
        <w:rPr>
          <w:b/>
          <w:bCs/>
        </w:rPr>
        <w:t>2. Service Control Policies (SCPs)</w:t>
      </w:r>
    </w:p>
    <w:p w14:paraId="0263CDD1" w14:textId="77777777" w:rsidR="00FE2A0D" w:rsidRPr="00FE2A0D" w:rsidRDefault="00FE2A0D" w:rsidP="00FE2A0D">
      <w:pPr>
        <w:tabs>
          <w:tab w:val="left" w:pos="3150"/>
        </w:tabs>
      </w:pPr>
      <w:r w:rsidRPr="00FE2A0D">
        <w:rPr>
          <w:b/>
          <w:bCs/>
        </w:rPr>
        <w:t>Explanation</w:t>
      </w:r>
      <w:r w:rsidRPr="00FE2A0D">
        <w:t>: SCPs are a feature of AWS Organizations that enable you to define the maximum permissions an account can have. It doesn’t grant permissions but limits what an account or organizational unit (OU) can do.</w:t>
      </w:r>
    </w:p>
    <w:p w14:paraId="49DB81B3" w14:textId="77777777" w:rsidR="00FE2A0D" w:rsidRPr="00FE2A0D" w:rsidRDefault="00FE2A0D" w:rsidP="00FE2A0D">
      <w:pPr>
        <w:tabs>
          <w:tab w:val="left" w:pos="3150"/>
        </w:tabs>
      </w:pPr>
      <w:r w:rsidRPr="00FE2A0D">
        <w:rPr>
          <w:b/>
          <w:bCs/>
        </w:rPr>
        <w:t>Purpose</w:t>
      </w:r>
      <w:r w:rsidRPr="00FE2A0D">
        <w:t>: SCPs are used for restricting actions across multiple AWS accounts. You can use them to enforce security best practices and compliance requirements by controlling which AWS services and actions are allowed.</w:t>
      </w:r>
    </w:p>
    <w:p w14:paraId="050B8168" w14:textId="77777777" w:rsidR="00FE2A0D" w:rsidRPr="00FE2A0D" w:rsidRDefault="00FE2A0D" w:rsidP="00FE2A0D">
      <w:pPr>
        <w:tabs>
          <w:tab w:val="left" w:pos="3150"/>
        </w:tabs>
      </w:pPr>
      <w:r w:rsidRPr="00FE2A0D">
        <w:rPr>
          <w:b/>
          <w:bCs/>
        </w:rPr>
        <w:t>How it’s Tested</w:t>
      </w:r>
      <w:r w:rsidRPr="00FE2A0D">
        <w:t xml:space="preserve">: The exam may ask you to identify the best way to limit what users in different AWS accounts can do. </w:t>
      </w:r>
      <w:r w:rsidRPr="00FE2A0D">
        <w:rPr>
          <w:b/>
          <w:bCs/>
        </w:rPr>
        <w:t>SCPs</w:t>
      </w:r>
      <w:r w:rsidRPr="00FE2A0D">
        <w:t xml:space="preserve"> are the correct answer when asked how to restrict permissions at an organizational level.</w:t>
      </w:r>
    </w:p>
    <w:p w14:paraId="257020F0" w14:textId="77777777" w:rsidR="00FE2A0D" w:rsidRPr="00FE2A0D" w:rsidRDefault="00FE2A0D" w:rsidP="00FE2A0D">
      <w:pPr>
        <w:tabs>
          <w:tab w:val="left" w:pos="3150"/>
        </w:tabs>
      </w:pPr>
      <w:r w:rsidRPr="00FE2A0D">
        <w:rPr>
          <w:b/>
          <w:bCs/>
        </w:rPr>
        <w:t>Interview Tip</w:t>
      </w:r>
      <w:r w:rsidRPr="00FE2A0D">
        <w:t xml:space="preserve">: Make sure you understand that </w:t>
      </w:r>
      <w:r w:rsidRPr="00FE2A0D">
        <w:rPr>
          <w:b/>
          <w:bCs/>
        </w:rPr>
        <w:t>SCPs</w:t>
      </w:r>
      <w:r w:rsidRPr="00FE2A0D">
        <w:t xml:space="preserve"> don’t provide permissions, but instead limit permissions. A common interview question might ask you to explain the difference between </w:t>
      </w:r>
      <w:r w:rsidRPr="00FE2A0D">
        <w:rPr>
          <w:b/>
          <w:bCs/>
        </w:rPr>
        <w:t>IAM policies</w:t>
      </w:r>
      <w:r w:rsidRPr="00FE2A0D">
        <w:t xml:space="preserve"> and </w:t>
      </w:r>
      <w:r w:rsidRPr="00FE2A0D">
        <w:rPr>
          <w:b/>
          <w:bCs/>
        </w:rPr>
        <w:t>SCPs</w:t>
      </w:r>
      <w:r w:rsidRPr="00FE2A0D">
        <w:t>.</w:t>
      </w:r>
    </w:p>
    <w:p w14:paraId="59AC6CD4" w14:textId="77777777" w:rsidR="00FE2A0D" w:rsidRPr="00FE2A0D" w:rsidRDefault="00FE2A0D" w:rsidP="00FE2A0D">
      <w:pPr>
        <w:tabs>
          <w:tab w:val="left" w:pos="3150"/>
        </w:tabs>
        <w:rPr>
          <w:b/>
          <w:bCs/>
        </w:rPr>
      </w:pPr>
      <w:r w:rsidRPr="00FE2A0D">
        <w:rPr>
          <w:b/>
          <w:bCs/>
        </w:rPr>
        <w:t>3. AWS Control Tower</w:t>
      </w:r>
    </w:p>
    <w:p w14:paraId="46D7F275" w14:textId="77777777" w:rsidR="00FE2A0D" w:rsidRPr="00FE2A0D" w:rsidRDefault="00FE2A0D" w:rsidP="00FE2A0D">
      <w:pPr>
        <w:tabs>
          <w:tab w:val="left" w:pos="3150"/>
        </w:tabs>
      </w:pPr>
      <w:r w:rsidRPr="00FE2A0D">
        <w:rPr>
          <w:b/>
          <w:bCs/>
        </w:rPr>
        <w:t>Explanation</w:t>
      </w:r>
      <w:r w:rsidRPr="00FE2A0D">
        <w:t>: AWS Control Tower automates the setup of a secure, multi-account AWS environment based on AWS best practices. It’s built on top of AWS Organizations and provides pre-configured landing zones with guardrails for security and compliance.</w:t>
      </w:r>
    </w:p>
    <w:p w14:paraId="657D4C7E" w14:textId="77777777" w:rsidR="00FE2A0D" w:rsidRPr="00FE2A0D" w:rsidRDefault="00FE2A0D" w:rsidP="00FE2A0D">
      <w:pPr>
        <w:tabs>
          <w:tab w:val="left" w:pos="3150"/>
        </w:tabs>
      </w:pPr>
      <w:r w:rsidRPr="00FE2A0D">
        <w:rPr>
          <w:b/>
          <w:bCs/>
        </w:rPr>
        <w:t>Purpose</w:t>
      </w:r>
      <w:r w:rsidRPr="00FE2A0D">
        <w:t>: AWS Control Tower simplifies the process of setting up and governing a multi-account environment, ensuring adherence to security best practices across accounts.</w:t>
      </w:r>
    </w:p>
    <w:p w14:paraId="12EC5D63" w14:textId="77777777" w:rsidR="00FE2A0D" w:rsidRPr="00FE2A0D" w:rsidRDefault="00FE2A0D" w:rsidP="00FE2A0D">
      <w:pPr>
        <w:tabs>
          <w:tab w:val="left" w:pos="3150"/>
        </w:tabs>
      </w:pPr>
      <w:r w:rsidRPr="00FE2A0D">
        <w:rPr>
          <w:b/>
          <w:bCs/>
        </w:rPr>
        <w:t>How it’s Tested</w:t>
      </w:r>
      <w:r w:rsidRPr="00FE2A0D">
        <w:t>: In the CCP exam, AWS Control Tower might be tested in the context of automating account creation and governance. Expect a question about the benefits of using Control Tower over manually setting up multiple accounts.</w:t>
      </w:r>
    </w:p>
    <w:p w14:paraId="10C749C1" w14:textId="77777777" w:rsidR="00FE2A0D" w:rsidRPr="00FE2A0D" w:rsidRDefault="00FE2A0D" w:rsidP="00FE2A0D">
      <w:pPr>
        <w:tabs>
          <w:tab w:val="left" w:pos="3150"/>
        </w:tabs>
      </w:pPr>
      <w:r w:rsidRPr="00FE2A0D">
        <w:rPr>
          <w:b/>
          <w:bCs/>
        </w:rPr>
        <w:t>Interview Tip</w:t>
      </w:r>
      <w:r w:rsidRPr="00FE2A0D">
        <w:t>: Be prepared to discuss how Control Tower provides a managed environment with built-in security controls for multi-account setups.</w:t>
      </w:r>
    </w:p>
    <w:p w14:paraId="486519B9" w14:textId="77777777" w:rsidR="00FE2A0D" w:rsidRPr="00FE2A0D" w:rsidRDefault="00FE2A0D" w:rsidP="00FE2A0D">
      <w:pPr>
        <w:tabs>
          <w:tab w:val="left" w:pos="3150"/>
        </w:tabs>
        <w:rPr>
          <w:b/>
          <w:bCs/>
        </w:rPr>
      </w:pPr>
      <w:r w:rsidRPr="00FE2A0D">
        <w:rPr>
          <w:b/>
          <w:bCs/>
        </w:rPr>
        <w:t>4. Tags and Cost Allocation Tags</w:t>
      </w:r>
    </w:p>
    <w:p w14:paraId="6998B947" w14:textId="77777777" w:rsidR="00FE2A0D" w:rsidRPr="00FE2A0D" w:rsidRDefault="00FE2A0D" w:rsidP="00FE2A0D">
      <w:pPr>
        <w:tabs>
          <w:tab w:val="left" w:pos="3150"/>
        </w:tabs>
      </w:pPr>
      <w:r w:rsidRPr="00FE2A0D">
        <w:rPr>
          <w:b/>
          <w:bCs/>
        </w:rPr>
        <w:t>Explanation</w:t>
      </w:r>
      <w:r w:rsidRPr="00FE2A0D">
        <w:t>: Tags are key-value pairs that you attach to AWS resources for better management, tracking, and billing. Cost allocation tags are specifically used to assign costs to specific AWS resources.</w:t>
      </w:r>
    </w:p>
    <w:p w14:paraId="2308C84A" w14:textId="77777777" w:rsidR="00FE2A0D" w:rsidRPr="00FE2A0D" w:rsidRDefault="00FE2A0D" w:rsidP="00FE2A0D">
      <w:pPr>
        <w:tabs>
          <w:tab w:val="left" w:pos="3150"/>
        </w:tabs>
      </w:pPr>
      <w:r w:rsidRPr="00FE2A0D">
        <w:rPr>
          <w:b/>
          <w:bCs/>
        </w:rPr>
        <w:lastRenderedPageBreak/>
        <w:t>Purpose</w:t>
      </w:r>
      <w:r w:rsidRPr="00FE2A0D">
        <w:t>: Tags allow for easy identification and categorization of resources, especially when managing costs or performing audits. Cost allocation tags enable granular billing, making it easier to understand how resources contribute to overall costs.</w:t>
      </w:r>
    </w:p>
    <w:p w14:paraId="22F87D26" w14:textId="77777777" w:rsidR="00FE2A0D" w:rsidRPr="00FE2A0D" w:rsidRDefault="00FE2A0D" w:rsidP="00FE2A0D">
      <w:pPr>
        <w:tabs>
          <w:tab w:val="left" w:pos="3150"/>
        </w:tabs>
      </w:pPr>
      <w:r w:rsidRPr="00FE2A0D">
        <w:rPr>
          <w:b/>
          <w:bCs/>
        </w:rPr>
        <w:t>How it’s Tested</w:t>
      </w:r>
      <w:r w:rsidRPr="00FE2A0D">
        <w:t xml:space="preserve">: You may be asked how to manage resources efficiently and track costs. </w:t>
      </w:r>
      <w:r w:rsidRPr="00FE2A0D">
        <w:rPr>
          <w:b/>
          <w:bCs/>
        </w:rPr>
        <w:t>Cost allocation tags</w:t>
      </w:r>
      <w:r w:rsidRPr="00FE2A0D">
        <w:t xml:space="preserve"> and </w:t>
      </w:r>
      <w:r w:rsidRPr="00FE2A0D">
        <w:rPr>
          <w:b/>
          <w:bCs/>
        </w:rPr>
        <w:t>resource tags</w:t>
      </w:r>
      <w:r w:rsidRPr="00FE2A0D">
        <w:t xml:space="preserve"> are key tools for these tasks.</w:t>
      </w:r>
    </w:p>
    <w:p w14:paraId="31E5F279" w14:textId="77777777" w:rsidR="00FE2A0D" w:rsidRPr="00FE2A0D" w:rsidRDefault="00FE2A0D" w:rsidP="00FE2A0D">
      <w:pPr>
        <w:tabs>
          <w:tab w:val="left" w:pos="3150"/>
        </w:tabs>
      </w:pPr>
      <w:r w:rsidRPr="00FE2A0D">
        <w:rPr>
          <w:b/>
          <w:bCs/>
        </w:rPr>
        <w:t>Interview Tip</w:t>
      </w:r>
      <w:r w:rsidRPr="00FE2A0D">
        <w:t>: Be prepared to explain the different use cases for tagging resources, such as cost allocation and resource organization, and why it’s essential for efficient AWS management.</w:t>
      </w:r>
    </w:p>
    <w:p w14:paraId="5D93D35D" w14:textId="77777777" w:rsidR="00FE2A0D" w:rsidRPr="00FE2A0D" w:rsidRDefault="00FE2A0D" w:rsidP="00FE2A0D">
      <w:pPr>
        <w:tabs>
          <w:tab w:val="left" w:pos="3150"/>
        </w:tabs>
        <w:rPr>
          <w:b/>
          <w:bCs/>
        </w:rPr>
      </w:pPr>
      <w:r w:rsidRPr="00FE2A0D">
        <w:rPr>
          <w:b/>
          <w:bCs/>
        </w:rPr>
        <w:t>5. IAM Guidelines (MFA, Least Privilege, Password Policy, Password Rotation)</w:t>
      </w:r>
    </w:p>
    <w:p w14:paraId="0B207499" w14:textId="77777777" w:rsidR="00FE2A0D" w:rsidRPr="00FE2A0D" w:rsidRDefault="00FE2A0D" w:rsidP="00FE2A0D">
      <w:pPr>
        <w:tabs>
          <w:tab w:val="left" w:pos="3150"/>
        </w:tabs>
      </w:pPr>
      <w:r w:rsidRPr="00FE2A0D">
        <w:rPr>
          <w:b/>
          <w:bCs/>
        </w:rPr>
        <w:t>Explanation</w:t>
      </w:r>
      <w:r w:rsidRPr="00FE2A0D">
        <w:t>: IAM (Identity and Access Management) best practices ensure that only authorized users can access your AWS resources. Key practices include enabling Multi-Factor Authentication (MFA), applying the principle of least privilege, enforcing a password policy, and enabling password rotation.</w:t>
      </w:r>
    </w:p>
    <w:p w14:paraId="7725D4F1" w14:textId="77777777" w:rsidR="00FE2A0D" w:rsidRPr="00FE2A0D" w:rsidRDefault="00FE2A0D" w:rsidP="00FE2A0D">
      <w:pPr>
        <w:tabs>
          <w:tab w:val="left" w:pos="3150"/>
        </w:tabs>
      </w:pPr>
      <w:r w:rsidRPr="00FE2A0D">
        <w:rPr>
          <w:b/>
          <w:bCs/>
        </w:rPr>
        <w:t>Purpose</w:t>
      </w:r>
      <w:r w:rsidRPr="00FE2A0D">
        <w:t>: These practices are essential to maintain a secure environment. For example, MFA adds an extra layer of protection, and least privilege minimizes the risk of excessive permissions.</w:t>
      </w:r>
    </w:p>
    <w:p w14:paraId="016706B5" w14:textId="77777777" w:rsidR="00FE2A0D" w:rsidRPr="00FE2A0D" w:rsidRDefault="00FE2A0D" w:rsidP="00FE2A0D">
      <w:pPr>
        <w:tabs>
          <w:tab w:val="left" w:pos="3150"/>
        </w:tabs>
      </w:pPr>
      <w:r w:rsidRPr="00FE2A0D">
        <w:rPr>
          <w:b/>
          <w:bCs/>
        </w:rPr>
        <w:t>How it’s Tested</w:t>
      </w:r>
      <w:r w:rsidRPr="00FE2A0D">
        <w:t xml:space="preserve">: The exam will likely test scenarios where you must apply these IAM best practices. You might be asked how to improve security or how to follow the principle of least privilege </w:t>
      </w:r>
      <w:proofErr w:type="gramStart"/>
      <w:r w:rsidRPr="00FE2A0D">
        <w:t>in a given</w:t>
      </w:r>
      <w:proofErr w:type="gramEnd"/>
      <w:r w:rsidRPr="00FE2A0D">
        <w:t xml:space="preserve"> scenario.</w:t>
      </w:r>
    </w:p>
    <w:p w14:paraId="6879099F" w14:textId="77777777" w:rsidR="00FE2A0D" w:rsidRPr="00FE2A0D" w:rsidRDefault="00FE2A0D" w:rsidP="00FE2A0D">
      <w:pPr>
        <w:tabs>
          <w:tab w:val="left" w:pos="3150"/>
        </w:tabs>
      </w:pPr>
      <w:r w:rsidRPr="00FE2A0D">
        <w:rPr>
          <w:b/>
          <w:bCs/>
        </w:rPr>
        <w:t>Interview Tip</w:t>
      </w:r>
      <w:r w:rsidRPr="00FE2A0D">
        <w:t>: Ensure you can clearly explain these IAM guidelines and why each one is important for security and compliance in AWS.</w:t>
      </w:r>
    </w:p>
    <w:p w14:paraId="0672F7A0" w14:textId="77777777" w:rsidR="00FE2A0D" w:rsidRPr="00FE2A0D" w:rsidRDefault="00FE2A0D" w:rsidP="00FE2A0D">
      <w:pPr>
        <w:tabs>
          <w:tab w:val="left" w:pos="3150"/>
        </w:tabs>
        <w:rPr>
          <w:b/>
          <w:bCs/>
        </w:rPr>
      </w:pPr>
      <w:r w:rsidRPr="00FE2A0D">
        <w:rPr>
          <w:b/>
          <w:bCs/>
        </w:rPr>
        <w:t>6. AWS Config</w:t>
      </w:r>
    </w:p>
    <w:p w14:paraId="0392726C" w14:textId="77777777" w:rsidR="00FE2A0D" w:rsidRPr="00FE2A0D" w:rsidRDefault="00FE2A0D" w:rsidP="00FE2A0D">
      <w:pPr>
        <w:tabs>
          <w:tab w:val="left" w:pos="3150"/>
        </w:tabs>
      </w:pPr>
      <w:r w:rsidRPr="00FE2A0D">
        <w:rPr>
          <w:b/>
          <w:bCs/>
        </w:rPr>
        <w:t>Explanation</w:t>
      </w:r>
      <w:r w:rsidRPr="00FE2A0D">
        <w:t>: AWS Config is a service that helps you record and evaluate configurations of your AWS resources, enabling you to monitor compliance with internal policies and best practices over time.</w:t>
      </w:r>
    </w:p>
    <w:p w14:paraId="243C3CAD" w14:textId="77777777" w:rsidR="00FE2A0D" w:rsidRPr="00FE2A0D" w:rsidRDefault="00FE2A0D" w:rsidP="00FE2A0D">
      <w:pPr>
        <w:tabs>
          <w:tab w:val="left" w:pos="3150"/>
        </w:tabs>
      </w:pPr>
      <w:r w:rsidRPr="00FE2A0D">
        <w:rPr>
          <w:b/>
          <w:bCs/>
        </w:rPr>
        <w:t>Purpose</w:t>
      </w:r>
      <w:r w:rsidRPr="00FE2A0D">
        <w:t>: It’s useful for auditing, troubleshooting, and ensuring compliance, especially when resources are changed or misconfigured.</w:t>
      </w:r>
    </w:p>
    <w:p w14:paraId="35F08F77" w14:textId="77777777" w:rsidR="00FE2A0D" w:rsidRPr="00FE2A0D" w:rsidRDefault="00FE2A0D" w:rsidP="00FE2A0D">
      <w:pPr>
        <w:tabs>
          <w:tab w:val="left" w:pos="3150"/>
        </w:tabs>
      </w:pPr>
      <w:r w:rsidRPr="00FE2A0D">
        <w:rPr>
          <w:b/>
          <w:bCs/>
        </w:rPr>
        <w:t>How it’s Tested</w:t>
      </w:r>
      <w:r w:rsidRPr="00FE2A0D">
        <w:t xml:space="preserve">: You may be asked to identify the best tool for tracking changes in AWS configurations or ensuring compliance with security policies. </w:t>
      </w:r>
      <w:r w:rsidRPr="00FE2A0D">
        <w:rPr>
          <w:b/>
          <w:bCs/>
        </w:rPr>
        <w:t>AWS Config</w:t>
      </w:r>
      <w:r w:rsidRPr="00FE2A0D">
        <w:t xml:space="preserve"> is the tool to remember for these use cases.</w:t>
      </w:r>
    </w:p>
    <w:p w14:paraId="68BCA12B" w14:textId="77777777" w:rsidR="00FE2A0D" w:rsidRPr="00FE2A0D" w:rsidRDefault="00FE2A0D" w:rsidP="00FE2A0D">
      <w:pPr>
        <w:tabs>
          <w:tab w:val="left" w:pos="3150"/>
        </w:tabs>
      </w:pPr>
      <w:r w:rsidRPr="00FE2A0D">
        <w:rPr>
          <w:b/>
          <w:bCs/>
        </w:rPr>
        <w:t>Interview Tip</w:t>
      </w:r>
      <w:r w:rsidRPr="00FE2A0D">
        <w:t>: Be ready to explain how AWS Config helps in auditing, monitoring configurations, and ensuring compliance with regulatory requirements.</w:t>
      </w:r>
    </w:p>
    <w:p w14:paraId="277FDFC4" w14:textId="77777777" w:rsidR="00FE2A0D" w:rsidRPr="00FE2A0D" w:rsidRDefault="00FE2A0D" w:rsidP="00FE2A0D">
      <w:pPr>
        <w:tabs>
          <w:tab w:val="left" w:pos="3150"/>
        </w:tabs>
        <w:rPr>
          <w:b/>
          <w:bCs/>
        </w:rPr>
      </w:pPr>
      <w:r w:rsidRPr="00FE2A0D">
        <w:rPr>
          <w:b/>
          <w:bCs/>
        </w:rPr>
        <w:t>7. CloudFormation</w:t>
      </w:r>
    </w:p>
    <w:p w14:paraId="6FB82051" w14:textId="77777777" w:rsidR="00FE2A0D" w:rsidRPr="00FE2A0D" w:rsidRDefault="00FE2A0D" w:rsidP="00FE2A0D">
      <w:pPr>
        <w:tabs>
          <w:tab w:val="left" w:pos="3150"/>
        </w:tabs>
      </w:pPr>
      <w:r w:rsidRPr="00FE2A0D">
        <w:rPr>
          <w:b/>
          <w:bCs/>
        </w:rPr>
        <w:lastRenderedPageBreak/>
        <w:t>Explanation</w:t>
      </w:r>
      <w:r w:rsidRPr="00FE2A0D">
        <w:t>: AWS CloudFormation is a service that allows you to model and set up AWS resources using infrastructure-as-code (</w:t>
      </w:r>
      <w:proofErr w:type="spellStart"/>
      <w:r w:rsidRPr="00FE2A0D">
        <w:t>IaC</w:t>
      </w:r>
      <w:proofErr w:type="spellEnd"/>
      <w:r w:rsidRPr="00FE2A0D">
        <w:t>). You define your resources in templates and CloudFormation automatically provisions and configures them.</w:t>
      </w:r>
    </w:p>
    <w:p w14:paraId="05BCB386" w14:textId="77777777" w:rsidR="00FE2A0D" w:rsidRPr="00FE2A0D" w:rsidRDefault="00FE2A0D" w:rsidP="00FE2A0D">
      <w:pPr>
        <w:tabs>
          <w:tab w:val="left" w:pos="3150"/>
        </w:tabs>
      </w:pPr>
      <w:r w:rsidRPr="00FE2A0D">
        <w:rPr>
          <w:b/>
          <w:bCs/>
        </w:rPr>
        <w:t>Purpose</w:t>
      </w:r>
      <w:r w:rsidRPr="00FE2A0D">
        <w:t>: CloudFormation makes it easier to automate resource deployment, maintain consistency, and replicate infrastructure across multiple accounts and regions.</w:t>
      </w:r>
    </w:p>
    <w:p w14:paraId="333FC4F7" w14:textId="77777777" w:rsidR="00FE2A0D" w:rsidRPr="00FE2A0D" w:rsidRDefault="00FE2A0D" w:rsidP="00FE2A0D">
      <w:pPr>
        <w:tabs>
          <w:tab w:val="left" w:pos="3150"/>
        </w:tabs>
      </w:pPr>
      <w:r w:rsidRPr="00FE2A0D">
        <w:rPr>
          <w:b/>
          <w:bCs/>
        </w:rPr>
        <w:t>How it’s Tested</w:t>
      </w:r>
      <w:r w:rsidRPr="00FE2A0D">
        <w:t>: Expect to see scenarios asking you about infrastructure management and automation. CloudFormation is the solution for replicating infrastructure across accounts or regions.</w:t>
      </w:r>
    </w:p>
    <w:p w14:paraId="307414CB" w14:textId="77777777" w:rsidR="00FE2A0D" w:rsidRPr="00FE2A0D" w:rsidRDefault="00FE2A0D" w:rsidP="00FE2A0D">
      <w:pPr>
        <w:tabs>
          <w:tab w:val="left" w:pos="3150"/>
        </w:tabs>
      </w:pPr>
      <w:r w:rsidRPr="00FE2A0D">
        <w:rPr>
          <w:b/>
          <w:bCs/>
        </w:rPr>
        <w:t>Interview Tip</w:t>
      </w:r>
      <w:r w:rsidRPr="00FE2A0D">
        <w:t>: Understand that CloudFormation is ideal for automating resource deployment and ensuring repeatable, scalable configurations.</w:t>
      </w:r>
    </w:p>
    <w:p w14:paraId="704E7A26" w14:textId="77777777" w:rsidR="00FE2A0D" w:rsidRPr="00FE2A0D" w:rsidRDefault="00FE2A0D" w:rsidP="00FE2A0D">
      <w:pPr>
        <w:tabs>
          <w:tab w:val="left" w:pos="3150"/>
        </w:tabs>
        <w:rPr>
          <w:b/>
          <w:bCs/>
        </w:rPr>
      </w:pPr>
      <w:r w:rsidRPr="00FE2A0D">
        <w:rPr>
          <w:b/>
          <w:bCs/>
        </w:rPr>
        <w:t>8. Trusted Advisor</w:t>
      </w:r>
    </w:p>
    <w:p w14:paraId="0DB0EBCF" w14:textId="77777777" w:rsidR="00FE2A0D" w:rsidRPr="00FE2A0D" w:rsidRDefault="00FE2A0D" w:rsidP="00FE2A0D">
      <w:pPr>
        <w:tabs>
          <w:tab w:val="left" w:pos="3150"/>
        </w:tabs>
      </w:pPr>
      <w:r w:rsidRPr="00FE2A0D">
        <w:rPr>
          <w:b/>
          <w:bCs/>
        </w:rPr>
        <w:t>Explanation</w:t>
      </w:r>
      <w:r w:rsidRPr="00FE2A0D">
        <w:t>: AWS Trusted Advisor provides automated best practices recommendations across several categories, such as cost optimization, performance, security, and fault tolerance.</w:t>
      </w:r>
    </w:p>
    <w:p w14:paraId="57531C2B" w14:textId="77777777" w:rsidR="00FE2A0D" w:rsidRPr="00FE2A0D" w:rsidRDefault="00FE2A0D" w:rsidP="00FE2A0D">
      <w:pPr>
        <w:tabs>
          <w:tab w:val="left" w:pos="3150"/>
        </w:tabs>
      </w:pPr>
      <w:r w:rsidRPr="00FE2A0D">
        <w:rPr>
          <w:b/>
          <w:bCs/>
        </w:rPr>
        <w:t>Purpose</w:t>
      </w:r>
      <w:r w:rsidRPr="00FE2A0D">
        <w:t>: Trusted Advisor helps you optimize your AWS environment by identifying potential issues or inefficiencies in your account.</w:t>
      </w:r>
    </w:p>
    <w:p w14:paraId="2A6C91C3" w14:textId="77777777" w:rsidR="00FE2A0D" w:rsidRPr="00FE2A0D" w:rsidRDefault="00FE2A0D" w:rsidP="00FE2A0D">
      <w:pPr>
        <w:tabs>
          <w:tab w:val="left" w:pos="3150"/>
        </w:tabs>
      </w:pPr>
      <w:r w:rsidRPr="00FE2A0D">
        <w:rPr>
          <w:b/>
          <w:bCs/>
        </w:rPr>
        <w:t>How it’s Tested</w:t>
      </w:r>
      <w:r w:rsidRPr="00FE2A0D">
        <w:t>: The exam might ask about tools to monitor and optimize AWS usage or costs. Trusted Advisor would be the appropriate service in that context.</w:t>
      </w:r>
    </w:p>
    <w:p w14:paraId="2220AE26" w14:textId="77777777" w:rsidR="00FE2A0D" w:rsidRPr="00FE2A0D" w:rsidRDefault="00FE2A0D" w:rsidP="00FE2A0D">
      <w:pPr>
        <w:tabs>
          <w:tab w:val="left" w:pos="3150"/>
        </w:tabs>
      </w:pPr>
      <w:r w:rsidRPr="00FE2A0D">
        <w:rPr>
          <w:b/>
          <w:bCs/>
        </w:rPr>
        <w:t>Interview Tip</w:t>
      </w:r>
      <w:r w:rsidRPr="00FE2A0D">
        <w:t>: Be ready to explain how Trusted Advisor helps identify security vulnerabilities or inefficiencies in your AWS environment.</w:t>
      </w:r>
    </w:p>
    <w:p w14:paraId="5AC5A625" w14:textId="77777777" w:rsidR="00FE2A0D" w:rsidRPr="00FE2A0D" w:rsidRDefault="00FE2A0D" w:rsidP="00FE2A0D">
      <w:pPr>
        <w:tabs>
          <w:tab w:val="left" w:pos="3150"/>
        </w:tabs>
        <w:rPr>
          <w:b/>
          <w:bCs/>
        </w:rPr>
      </w:pPr>
      <w:r w:rsidRPr="00FE2A0D">
        <w:rPr>
          <w:b/>
          <w:bCs/>
        </w:rPr>
        <w:t>9. Service Logs (S3, CloudWatch Logs)</w:t>
      </w:r>
    </w:p>
    <w:p w14:paraId="6B83B813" w14:textId="77777777" w:rsidR="00FE2A0D" w:rsidRPr="00FE2A0D" w:rsidRDefault="00FE2A0D" w:rsidP="00FE2A0D">
      <w:pPr>
        <w:tabs>
          <w:tab w:val="left" w:pos="3150"/>
        </w:tabs>
      </w:pPr>
      <w:r w:rsidRPr="00FE2A0D">
        <w:rPr>
          <w:b/>
          <w:bCs/>
        </w:rPr>
        <w:t>Explanation</w:t>
      </w:r>
      <w:r w:rsidRPr="00FE2A0D">
        <w:t xml:space="preserve">: AWS provides services like </w:t>
      </w:r>
      <w:r w:rsidRPr="00FE2A0D">
        <w:rPr>
          <w:b/>
          <w:bCs/>
        </w:rPr>
        <w:t>CloudWatch Logs</w:t>
      </w:r>
      <w:r w:rsidRPr="00FE2A0D">
        <w:t xml:space="preserve"> and </w:t>
      </w:r>
      <w:r w:rsidRPr="00FE2A0D">
        <w:rPr>
          <w:b/>
          <w:bCs/>
        </w:rPr>
        <w:t>Amazon S3</w:t>
      </w:r>
      <w:r w:rsidRPr="00FE2A0D">
        <w:t xml:space="preserve"> to collect and store logs. These logs are essential for monitoring, troubleshooting, and auditing your AWS resources.</w:t>
      </w:r>
    </w:p>
    <w:p w14:paraId="37399A8D" w14:textId="77777777" w:rsidR="00FE2A0D" w:rsidRPr="00FE2A0D" w:rsidRDefault="00FE2A0D" w:rsidP="00FE2A0D">
      <w:pPr>
        <w:tabs>
          <w:tab w:val="left" w:pos="3150"/>
        </w:tabs>
      </w:pPr>
      <w:r w:rsidRPr="00FE2A0D">
        <w:rPr>
          <w:b/>
          <w:bCs/>
        </w:rPr>
        <w:t>Purpose</w:t>
      </w:r>
      <w:r w:rsidRPr="00FE2A0D">
        <w:t>: Service and access logs provide a historical record of activity, which is useful for troubleshooting and ensuring security compliance.</w:t>
      </w:r>
    </w:p>
    <w:p w14:paraId="37EAF18F" w14:textId="77777777" w:rsidR="00FE2A0D" w:rsidRPr="00FE2A0D" w:rsidRDefault="00FE2A0D" w:rsidP="00FE2A0D">
      <w:pPr>
        <w:tabs>
          <w:tab w:val="left" w:pos="3150"/>
        </w:tabs>
      </w:pPr>
      <w:r w:rsidRPr="00FE2A0D">
        <w:rPr>
          <w:b/>
          <w:bCs/>
        </w:rPr>
        <w:t>How it’s Tested</w:t>
      </w:r>
      <w:r w:rsidRPr="00FE2A0D">
        <w:t xml:space="preserve">: You might be asked where to store logs for security or compliance reasons. Storing logs in a </w:t>
      </w:r>
      <w:r w:rsidRPr="00FE2A0D">
        <w:rPr>
          <w:b/>
          <w:bCs/>
        </w:rPr>
        <w:t>separate account</w:t>
      </w:r>
      <w:r w:rsidRPr="00FE2A0D">
        <w:t xml:space="preserve"> is a best practice for security.</w:t>
      </w:r>
    </w:p>
    <w:p w14:paraId="4B41C8B9" w14:textId="77777777" w:rsidR="00FE2A0D" w:rsidRPr="00FE2A0D" w:rsidRDefault="00FE2A0D" w:rsidP="00FE2A0D">
      <w:pPr>
        <w:tabs>
          <w:tab w:val="left" w:pos="3150"/>
        </w:tabs>
      </w:pPr>
      <w:r w:rsidRPr="00FE2A0D">
        <w:rPr>
          <w:b/>
          <w:bCs/>
        </w:rPr>
        <w:t>Interview Tip</w:t>
      </w:r>
      <w:r w:rsidRPr="00FE2A0D">
        <w:t xml:space="preserve">: Understand the difference between </w:t>
      </w:r>
      <w:r w:rsidRPr="00FE2A0D">
        <w:rPr>
          <w:b/>
          <w:bCs/>
        </w:rPr>
        <w:t>CloudWatch Logs</w:t>
      </w:r>
      <w:r w:rsidRPr="00FE2A0D">
        <w:t xml:space="preserve"> (for real-time monitoring and troubleshooting) and </w:t>
      </w:r>
      <w:r w:rsidRPr="00FE2A0D">
        <w:rPr>
          <w:b/>
          <w:bCs/>
        </w:rPr>
        <w:t>S3</w:t>
      </w:r>
      <w:r w:rsidRPr="00FE2A0D">
        <w:t xml:space="preserve"> (for long-term log storage).</w:t>
      </w:r>
    </w:p>
    <w:p w14:paraId="35BE4FE1" w14:textId="77777777" w:rsidR="00FE2A0D" w:rsidRPr="00FE2A0D" w:rsidRDefault="00FE2A0D" w:rsidP="00FE2A0D">
      <w:pPr>
        <w:tabs>
          <w:tab w:val="left" w:pos="3150"/>
        </w:tabs>
        <w:rPr>
          <w:b/>
          <w:bCs/>
        </w:rPr>
      </w:pPr>
      <w:r w:rsidRPr="00FE2A0D">
        <w:rPr>
          <w:b/>
          <w:bCs/>
        </w:rPr>
        <w:t>10. AWS CloudTrail</w:t>
      </w:r>
    </w:p>
    <w:p w14:paraId="610B2914" w14:textId="77777777" w:rsidR="00FE2A0D" w:rsidRPr="00FE2A0D" w:rsidRDefault="00FE2A0D" w:rsidP="00FE2A0D">
      <w:pPr>
        <w:tabs>
          <w:tab w:val="left" w:pos="3150"/>
        </w:tabs>
      </w:pPr>
      <w:r w:rsidRPr="00FE2A0D">
        <w:rPr>
          <w:b/>
          <w:bCs/>
        </w:rPr>
        <w:t>Explanation</w:t>
      </w:r>
      <w:r w:rsidRPr="00FE2A0D">
        <w:t>: AWS CloudTrail records API calls made on your AWS account, providing a detailed audit trail of all activity within your environment.</w:t>
      </w:r>
    </w:p>
    <w:p w14:paraId="0433C2E7" w14:textId="77777777" w:rsidR="00FE2A0D" w:rsidRPr="00FE2A0D" w:rsidRDefault="00FE2A0D" w:rsidP="00FE2A0D">
      <w:pPr>
        <w:tabs>
          <w:tab w:val="left" w:pos="3150"/>
        </w:tabs>
      </w:pPr>
      <w:r w:rsidRPr="00FE2A0D">
        <w:rPr>
          <w:b/>
          <w:bCs/>
        </w:rPr>
        <w:lastRenderedPageBreak/>
        <w:t>Purpose</w:t>
      </w:r>
      <w:r w:rsidRPr="00FE2A0D">
        <w:t>: CloudTrail helps with compliance auditing, monitoring suspicious activity, and investigating incidents.</w:t>
      </w:r>
    </w:p>
    <w:p w14:paraId="50C8DB34" w14:textId="77777777" w:rsidR="00FE2A0D" w:rsidRPr="00FE2A0D" w:rsidRDefault="00FE2A0D" w:rsidP="00FE2A0D">
      <w:pPr>
        <w:tabs>
          <w:tab w:val="left" w:pos="3150"/>
        </w:tabs>
      </w:pPr>
      <w:r w:rsidRPr="00FE2A0D">
        <w:rPr>
          <w:b/>
          <w:bCs/>
        </w:rPr>
        <w:t>How it’s Tested</w:t>
      </w:r>
      <w:r w:rsidRPr="00FE2A0D">
        <w:t xml:space="preserve">: You may be asked how to track and log API calls to help with security investigations. </w:t>
      </w:r>
      <w:r w:rsidRPr="00FE2A0D">
        <w:rPr>
          <w:b/>
          <w:bCs/>
        </w:rPr>
        <w:t>CloudTrail</w:t>
      </w:r>
      <w:r w:rsidRPr="00FE2A0D">
        <w:t xml:space="preserve"> is the answer for recording API calls and ensuring transparency.</w:t>
      </w:r>
    </w:p>
    <w:p w14:paraId="448E3813" w14:textId="77777777" w:rsidR="00FE2A0D" w:rsidRPr="00FE2A0D" w:rsidRDefault="00FE2A0D" w:rsidP="00FE2A0D">
      <w:pPr>
        <w:tabs>
          <w:tab w:val="left" w:pos="3150"/>
        </w:tabs>
      </w:pPr>
      <w:r w:rsidRPr="00FE2A0D">
        <w:rPr>
          <w:b/>
          <w:bCs/>
        </w:rPr>
        <w:t>Interview Tip</w:t>
      </w:r>
      <w:r w:rsidRPr="00FE2A0D">
        <w:t>: Be able to explain the value of CloudTrail in ensuring accountability and tracking actions across multiple AWS services.</w:t>
      </w:r>
    </w:p>
    <w:p w14:paraId="1F0A171B" w14:textId="77777777" w:rsidR="00FE2A0D" w:rsidRPr="00FE2A0D" w:rsidRDefault="00FE2A0D" w:rsidP="00FE2A0D">
      <w:pPr>
        <w:tabs>
          <w:tab w:val="left" w:pos="3150"/>
        </w:tabs>
        <w:rPr>
          <w:b/>
          <w:bCs/>
        </w:rPr>
      </w:pPr>
      <w:r w:rsidRPr="00FE2A0D">
        <w:rPr>
          <w:b/>
          <w:bCs/>
        </w:rPr>
        <w:t>11. Compromised Account Response</w:t>
      </w:r>
    </w:p>
    <w:p w14:paraId="6125375B" w14:textId="77777777" w:rsidR="00FE2A0D" w:rsidRPr="00FE2A0D" w:rsidRDefault="00FE2A0D" w:rsidP="00FE2A0D">
      <w:pPr>
        <w:tabs>
          <w:tab w:val="left" w:pos="3150"/>
        </w:tabs>
      </w:pPr>
      <w:r w:rsidRPr="00FE2A0D">
        <w:rPr>
          <w:b/>
          <w:bCs/>
        </w:rPr>
        <w:t>Explanation</w:t>
      </w:r>
      <w:r w:rsidRPr="00FE2A0D">
        <w:t>: If your AWS account is compromised, you should immediately change the root account password, revoke any compromised credentials, and contact AWS support.</w:t>
      </w:r>
    </w:p>
    <w:p w14:paraId="6BC98203" w14:textId="77777777" w:rsidR="00FE2A0D" w:rsidRPr="00FE2A0D" w:rsidRDefault="00FE2A0D" w:rsidP="00FE2A0D">
      <w:pPr>
        <w:tabs>
          <w:tab w:val="left" w:pos="3150"/>
        </w:tabs>
      </w:pPr>
      <w:r w:rsidRPr="00FE2A0D">
        <w:rPr>
          <w:b/>
          <w:bCs/>
        </w:rPr>
        <w:t>Purpose</w:t>
      </w:r>
      <w:r w:rsidRPr="00FE2A0D">
        <w:t>: This is critical for maintaining the security of your AWS resources and preventing further unauthorized actions.</w:t>
      </w:r>
    </w:p>
    <w:p w14:paraId="2C8D92C5" w14:textId="77777777" w:rsidR="00FE2A0D" w:rsidRPr="00FE2A0D" w:rsidRDefault="00FE2A0D" w:rsidP="00FE2A0D">
      <w:pPr>
        <w:tabs>
          <w:tab w:val="left" w:pos="3150"/>
        </w:tabs>
      </w:pPr>
      <w:r w:rsidRPr="00FE2A0D">
        <w:rPr>
          <w:b/>
          <w:bCs/>
        </w:rPr>
        <w:t>How it’s Tested</w:t>
      </w:r>
      <w:r w:rsidRPr="00FE2A0D">
        <w:t>: The exam could test you on how to respond if an account is compromised and what immediate actions to take.</w:t>
      </w:r>
    </w:p>
    <w:p w14:paraId="4E4455C6" w14:textId="77777777" w:rsidR="00FE2A0D" w:rsidRPr="00FE2A0D" w:rsidRDefault="00FE2A0D" w:rsidP="00FE2A0D">
      <w:pPr>
        <w:tabs>
          <w:tab w:val="left" w:pos="3150"/>
        </w:tabs>
      </w:pPr>
      <w:r w:rsidRPr="00FE2A0D">
        <w:rPr>
          <w:b/>
          <w:bCs/>
        </w:rPr>
        <w:t>Interview Tip</w:t>
      </w:r>
      <w:r w:rsidRPr="00FE2A0D">
        <w:t>: Be ready to walk through the incident response steps for a compromised AWS account.</w:t>
      </w:r>
    </w:p>
    <w:p w14:paraId="2E9B6E56" w14:textId="77777777" w:rsidR="00FE2A0D" w:rsidRPr="00FE2A0D" w:rsidRDefault="00FE2A0D" w:rsidP="00FE2A0D">
      <w:pPr>
        <w:tabs>
          <w:tab w:val="left" w:pos="3150"/>
        </w:tabs>
        <w:rPr>
          <w:b/>
          <w:bCs/>
        </w:rPr>
      </w:pPr>
      <w:r w:rsidRPr="00FE2A0D">
        <w:rPr>
          <w:b/>
          <w:bCs/>
        </w:rPr>
        <w:t xml:space="preserve">12. AWS Service </w:t>
      </w:r>
      <w:proofErr w:type="spellStart"/>
      <w:r w:rsidRPr="00FE2A0D">
        <w:rPr>
          <w:b/>
          <w:bCs/>
        </w:rPr>
        <w:t>Catalog</w:t>
      </w:r>
      <w:proofErr w:type="spellEnd"/>
    </w:p>
    <w:p w14:paraId="1BE4B82E" w14:textId="77777777" w:rsidR="00FE2A0D" w:rsidRPr="00FE2A0D" w:rsidRDefault="00FE2A0D" w:rsidP="00FE2A0D">
      <w:pPr>
        <w:tabs>
          <w:tab w:val="left" w:pos="3150"/>
        </w:tabs>
      </w:pPr>
      <w:r w:rsidRPr="00FE2A0D">
        <w:rPr>
          <w:b/>
          <w:bCs/>
        </w:rPr>
        <w:t>Explanation</w:t>
      </w:r>
      <w:r w:rsidRPr="00FE2A0D">
        <w:t xml:space="preserve">: AWS Service </w:t>
      </w:r>
      <w:proofErr w:type="spellStart"/>
      <w:r w:rsidRPr="00FE2A0D">
        <w:t>Catalog</w:t>
      </w:r>
      <w:proofErr w:type="spellEnd"/>
      <w:r w:rsidRPr="00FE2A0D">
        <w:t xml:space="preserve"> allows you to create and manage </w:t>
      </w:r>
      <w:proofErr w:type="spellStart"/>
      <w:r w:rsidRPr="00FE2A0D">
        <w:t>catalogs</w:t>
      </w:r>
      <w:proofErr w:type="spellEnd"/>
      <w:r w:rsidRPr="00FE2A0D">
        <w:t xml:space="preserve"> of AWS resources that are pre-configured for users to deploy. This helps ensure that resources are deployed following best practices.</w:t>
      </w:r>
    </w:p>
    <w:p w14:paraId="307A7582" w14:textId="77777777" w:rsidR="00FE2A0D" w:rsidRPr="00FE2A0D" w:rsidRDefault="00FE2A0D" w:rsidP="00FE2A0D">
      <w:pPr>
        <w:tabs>
          <w:tab w:val="left" w:pos="3150"/>
        </w:tabs>
      </w:pPr>
      <w:r w:rsidRPr="00FE2A0D">
        <w:rPr>
          <w:b/>
          <w:bCs/>
        </w:rPr>
        <w:t>Purpose</w:t>
      </w:r>
      <w:r w:rsidRPr="00FE2A0D">
        <w:t>: This is useful for controlling the resources that users can deploy, ensuring they follow predefined configurations and policies.</w:t>
      </w:r>
    </w:p>
    <w:p w14:paraId="64FAC9ED" w14:textId="77777777" w:rsidR="00FE2A0D" w:rsidRPr="00FE2A0D" w:rsidRDefault="00FE2A0D" w:rsidP="00FE2A0D">
      <w:pPr>
        <w:tabs>
          <w:tab w:val="left" w:pos="3150"/>
        </w:tabs>
      </w:pPr>
      <w:r w:rsidRPr="00FE2A0D">
        <w:rPr>
          <w:b/>
          <w:bCs/>
        </w:rPr>
        <w:t>How it’s Tested</w:t>
      </w:r>
      <w:r w:rsidRPr="00FE2A0D">
        <w:t xml:space="preserve">: The exam might ask about how to allow users to deploy resources within predefined constraints. </w:t>
      </w:r>
      <w:r w:rsidRPr="00FE2A0D">
        <w:rPr>
          <w:b/>
          <w:bCs/>
        </w:rPr>
        <w:t xml:space="preserve">AWS Service </w:t>
      </w:r>
      <w:proofErr w:type="spellStart"/>
      <w:r w:rsidRPr="00FE2A0D">
        <w:rPr>
          <w:b/>
          <w:bCs/>
        </w:rPr>
        <w:t>Catalog</w:t>
      </w:r>
      <w:proofErr w:type="spellEnd"/>
      <w:r w:rsidRPr="00FE2A0D">
        <w:t xml:space="preserve"> would be the correct answer.</w:t>
      </w:r>
    </w:p>
    <w:p w14:paraId="042170CD" w14:textId="77777777" w:rsidR="00FE2A0D" w:rsidRPr="00FE2A0D" w:rsidRDefault="00FE2A0D" w:rsidP="00FE2A0D">
      <w:pPr>
        <w:tabs>
          <w:tab w:val="left" w:pos="3150"/>
        </w:tabs>
      </w:pPr>
      <w:r w:rsidRPr="00FE2A0D">
        <w:rPr>
          <w:b/>
          <w:bCs/>
        </w:rPr>
        <w:t>Interview Tip</w:t>
      </w:r>
      <w:r w:rsidRPr="00FE2A0D">
        <w:t xml:space="preserve">: Be prepared to discuss how Service </w:t>
      </w:r>
      <w:proofErr w:type="spellStart"/>
      <w:r w:rsidRPr="00FE2A0D">
        <w:t>Catalog</w:t>
      </w:r>
      <w:proofErr w:type="spellEnd"/>
      <w:r w:rsidRPr="00FE2A0D">
        <w:t xml:space="preserve"> helps enforce governance and standardizes deployments.</w:t>
      </w:r>
    </w:p>
    <w:p w14:paraId="11F12AF0" w14:textId="77777777" w:rsidR="00FE2A0D" w:rsidRPr="00FE2A0D" w:rsidRDefault="00000000" w:rsidP="00FE2A0D">
      <w:pPr>
        <w:tabs>
          <w:tab w:val="left" w:pos="3150"/>
        </w:tabs>
      </w:pPr>
      <w:r>
        <w:pict w14:anchorId="124B59D8">
          <v:rect id="_x0000_i1198" style="width:0;height:1.5pt" o:hralign="center" o:hrstd="t" o:hr="t" fillcolor="#a0a0a0" stroked="f"/>
        </w:pict>
      </w:r>
    </w:p>
    <w:p w14:paraId="6C08F115" w14:textId="77777777" w:rsidR="00FE2A0D" w:rsidRPr="00FE2A0D" w:rsidRDefault="00FE2A0D" w:rsidP="00FE2A0D">
      <w:pPr>
        <w:tabs>
          <w:tab w:val="left" w:pos="3150"/>
        </w:tabs>
        <w:rPr>
          <w:b/>
          <w:bCs/>
        </w:rPr>
      </w:pPr>
      <w:r w:rsidRPr="00FE2A0D">
        <w:rPr>
          <w:b/>
          <w:bCs/>
        </w:rPr>
        <w:t>Summary for the CCP Exam:</w:t>
      </w:r>
    </w:p>
    <w:p w14:paraId="2E159FCD" w14:textId="77777777" w:rsidR="00FE2A0D" w:rsidRPr="00FE2A0D" w:rsidRDefault="00FE2A0D" w:rsidP="00FE2A0D">
      <w:pPr>
        <w:tabs>
          <w:tab w:val="left" w:pos="3150"/>
        </w:tabs>
      </w:pPr>
      <w:r w:rsidRPr="00FE2A0D">
        <w:t xml:space="preserve">For the </w:t>
      </w:r>
      <w:r w:rsidRPr="00FE2A0D">
        <w:rPr>
          <w:b/>
          <w:bCs/>
        </w:rPr>
        <w:t>Certified Cloud Practitioner exam</w:t>
      </w:r>
      <w:r w:rsidRPr="00FE2A0D">
        <w:t xml:space="preserve">, understanding </w:t>
      </w:r>
      <w:r w:rsidRPr="00FE2A0D">
        <w:rPr>
          <w:b/>
          <w:bCs/>
        </w:rPr>
        <w:t>best practices</w:t>
      </w:r>
      <w:r w:rsidRPr="00FE2A0D">
        <w:t xml:space="preserve"> in managing AWS accounts is critical. You should know:</w:t>
      </w:r>
    </w:p>
    <w:p w14:paraId="0EA047FA" w14:textId="77777777" w:rsidR="00FE2A0D" w:rsidRPr="00FE2A0D" w:rsidRDefault="00FE2A0D" w:rsidP="00FE2A0D">
      <w:pPr>
        <w:numPr>
          <w:ilvl w:val="0"/>
          <w:numId w:val="489"/>
        </w:numPr>
        <w:tabs>
          <w:tab w:val="left" w:pos="3150"/>
        </w:tabs>
      </w:pPr>
      <w:r w:rsidRPr="00FE2A0D">
        <w:t xml:space="preserve">How to </w:t>
      </w:r>
      <w:r w:rsidRPr="00FE2A0D">
        <w:rPr>
          <w:b/>
          <w:bCs/>
        </w:rPr>
        <w:t>securely manage multiple accounts</w:t>
      </w:r>
      <w:r w:rsidRPr="00FE2A0D">
        <w:t xml:space="preserve"> using AWS Organizations and SCPs.</w:t>
      </w:r>
    </w:p>
    <w:p w14:paraId="35F606C1" w14:textId="77777777" w:rsidR="00FE2A0D" w:rsidRPr="00FE2A0D" w:rsidRDefault="00FE2A0D" w:rsidP="00FE2A0D">
      <w:pPr>
        <w:numPr>
          <w:ilvl w:val="0"/>
          <w:numId w:val="489"/>
        </w:numPr>
        <w:tabs>
          <w:tab w:val="left" w:pos="3150"/>
        </w:tabs>
      </w:pPr>
      <w:r w:rsidRPr="00FE2A0D">
        <w:lastRenderedPageBreak/>
        <w:t xml:space="preserve">How to automate and enforce </w:t>
      </w:r>
      <w:r w:rsidRPr="00FE2A0D">
        <w:rPr>
          <w:b/>
          <w:bCs/>
        </w:rPr>
        <w:t>security and compliance</w:t>
      </w:r>
      <w:r w:rsidRPr="00FE2A0D">
        <w:t xml:space="preserve"> with services like AWS Control Tower, IAM, and AWS Config.</w:t>
      </w:r>
    </w:p>
    <w:p w14:paraId="3A6DF826" w14:textId="77777777" w:rsidR="00FE2A0D" w:rsidRPr="00FE2A0D" w:rsidRDefault="00FE2A0D" w:rsidP="00FE2A0D">
      <w:pPr>
        <w:numPr>
          <w:ilvl w:val="0"/>
          <w:numId w:val="489"/>
        </w:numPr>
        <w:tabs>
          <w:tab w:val="left" w:pos="3150"/>
        </w:tabs>
      </w:pPr>
      <w:r w:rsidRPr="00FE2A0D">
        <w:t xml:space="preserve">Tools like </w:t>
      </w:r>
      <w:r w:rsidRPr="00FE2A0D">
        <w:rPr>
          <w:b/>
          <w:bCs/>
        </w:rPr>
        <w:t>CloudFormation, Trusted Advisor</w:t>
      </w:r>
      <w:r w:rsidRPr="00FE2A0D">
        <w:t xml:space="preserve">, and </w:t>
      </w:r>
      <w:r w:rsidRPr="00FE2A0D">
        <w:rPr>
          <w:b/>
          <w:bCs/>
        </w:rPr>
        <w:t xml:space="preserve">Service </w:t>
      </w:r>
      <w:proofErr w:type="spellStart"/>
      <w:r w:rsidRPr="00FE2A0D">
        <w:rPr>
          <w:b/>
          <w:bCs/>
        </w:rPr>
        <w:t>Catalog</w:t>
      </w:r>
      <w:proofErr w:type="spellEnd"/>
      <w:r w:rsidRPr="00FE2A0D">
        <w:t xml:space="preserve"> help manage resources and deployments at scale.</w:t>
      </w:r>
    </w:p>
    <w:p w14:paraId="27D5A212" w14:textId="77777777" w:rsidR="00FE2A0D" w:rsidRPr="00FE2A0D" w:rsidRDefault="00FE2A0D" w:rsidP="00FE2A0D">
      <w:pPr>
        <w:numPr>
          <w:ilvl w:val="0"/>
          <w:numId w:val="489"/>
        </w:numPr>
        <w:tabs>
          <w:tab w:val="left" w:pos="3150"/>
        </w:tabs>
      </w:pPr>
      <w:r w:rsidRPr="00FE2A0D">
        <w:rPr>
          <w:b/>
          <w:bCs/>
        </w:rPr>
        <w:t>Logging and monitoring</w:t>
      </w:r>
      <w:r w:rsidRPr="00FE2A0D">
        <w:t xml:space="preserve"> with CloudTrail, CloudWatch, and S3 help ensure security, compliance, and transparency.</w:t>
      </w:r>
    </w:p>
    <w:p w14:paraId="563EECAE" w14:textId="4744F0A6" w:rsidR="00FE2A0D" w:rsidRDefault="00FE2A0D" w:rsidP="00037A69">
      <w:pPr>
        <w:tabs>
          <w:tab w:val="left" w:pos="3150"/>
        </w:tabs>
      </w:pPr>
      <w:r>
        <w:rPr>
          <w:noProof/>
        </w:rPr>
        <mc:AlternateContent>
          <mc:Choice Requires="wps">
            <w:drawing>
              <wp:anchor distT="0" distB="0" distL="114300" distR="114300" simplePos="0" relativeHeight="251770880" behindDoc="0" locked="0" layoutInCell="1" allowOverlap="1" wp14:anchorId="3AD0DE88" wp14:editId="4E5F04FB">
                <wp:simplePos x="0" y="0"/>
                <wp:positionH relativeFrom="column">
                  <wp:posOffset>-895350</wp:posOffset>
                </wp:positionH>
                <wp:positionV relativeFrom="paragraph">
                  <wp:posOffset>48895</wp:posOffset>
                </wp:positionV>
                <wp:extent cx="7588250" cy="63500"/>
                <wp:effectExtent l="19050" t="19050" r="31750" b="31750"/>
                <wp:wrapNone/>
                <wp:docPr id="21297185" name="Straight Connector 3"/>
                <wp:cNvGraphicFramePr/>
                <a:graphic xmlns:a="http://schemas.openxmlformats.org/drawingml/2006/main">
                  <a:graphicData uri="http://schemas.microsoft.com/office/word/2010/wordprocessingShape">
                    <wps:wsp>
                      <wps:cNvCnPr/>
                      <wps:spPr>
                        <a:xfrm flipV="1">
                          <a:off x="0" y="0"/>
                          <a:ext cx="7588250" cy="635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2D8C2" id="Straight Connector 3"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70.5pt,3.85pt" to="52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" strokecolor="#156082 [3204]" strokeweight="2.25pt">
                <v:stroke joinstyle="miter"/>
              </v:line>
            </w:pict>
          </mc:Fallback>
        </mc:AlternateContent>
      </w:r>
    </w:p>
    <w:p w14:paraId="35D6ADF0" w14:textId="77777777" w:rsidR="00FE2A0D" w:rsidRDefault="00FE2A0D" w:rsidP="00FE2A0D">
      <w:pPr>
        <w:rPr>
          <w:b/>
          <w:bCs/>
          <w:sz w:val="36"/>
          <w:szCs w:val="36"/>
        </w:rPr>
      </w:pPr>
    </w:p>
    <w:p w14:paraId="0D876937" w14:textId="77777777" w:rsidR="00FE2A0D" w:rsidRDefault="00FE2A0D" w:rsidP="00FE2A0D">
      <w:pPr>
        <w:rPr>
          <w:b/>
          <w:bCs/>
          <w:sz w:val="36"/>
          <w:szCs w:val="36"/>
        </w:rPr>
      </w:pPr>
    </w:p>
    <w:p w14:paraId="7C92B575" w14:textId="77777777" w:rsidR="00FE2A0D" w:rsidRDefault="00FE2A0D" w:rsidP="00FE2A0D">
      <w:pPr>
        <w:rPr>
          <w:b/>
          <w:bCs/>
          <w:sz w:val="36"/>
          <w:szCs w:val="36"/>
        </w:rPr>
      </w:pPr>
    </w:p>
    <w:p w14:paraId="27BA32E7" w14:textId="1EDC1808" w:rsidR="00FE2A0D" w:rsidRPr="00FE2A0D" w:rsidRDefault="00FE2A0D" w:rsidP="00FE2A0D">
      <w:pPr>
        <w:rPr>
          <w:b/>
          <w:bCs/>
          <w:sz w:val="36"/>
          <w:szCs w:val="36"/>
        </w:rPr>
      </w:pPr>
      <w:r w:rsidRPr="00FE2A0D">
        <w:rPr>
          <w:b/>
          <w:bCs/>
          <w:sz w:val="36"/>
          <w:szCs w:val="36"/>
        </w:rPr>
        <w:t>234)Billing and costing tools-</w:t>
      </w:r>
      <w:proofErr w:type="gramStart"/>
      <w:r w:rsidRPr="00FE2A0D">
        <w:rPr>
          <w:b/>
          <w:bCs/>
          <w:sz w:val="36"/>
          <w:szCs w:val="36"/>
        </w:rPr>
        <w:t>Summary:-</w:t>
      </w:r>
      <w:proofErr w:type="gramEnd"/>
    </w:p>
    <w:p w14:paraId="73D7A75C" w14:textId="77777777" w:rsidR="00FE2A0D" w:rsidRPr="00FE2A0D" w:rsidRDefault="00FE2A0D" w:rsidP="00FE2A0D">
      <w:r w:rsidRPr="00FE2A0D">
        <w:t xml:space="preserve">Let’s break down the key </w:t>
      </w:r>
      <w:r w:rsidRPr="00FE2A0D">
        <w:rPr>
          <w:b/>
          <w:bCs/>
        </w:rPr>
        <w:t>AWS billing and cost management tools</w:t>
      </w:r>
      <w:r w:rsidRPr="00FE2A0D">
        <w:t xml:space="preserve"> you’ve mentioned, and then I'll explain how they relate to the </w:t>
      </w:r>
      <w:r w:rsidRPr="00FE2A0D">
        <w:rPr>
          <w:b/>
          <w:bCs/>
        </w:rPr>
        <w:t>Certified Cloud Practitioner (CCP)</w:t>
      </w:r>
      <w:r w:rsidRPr="00FE2A0D">
        <w:t xml:space="preserve"> exam, including where and when to use them. I'll also show how AWS tests these tools on the exam and in interviews.</w:t>
      </w:r>
    </w:p>
    <w:p w14:paraId="333C77EC" w14:textId="77777777" w:rsidR="00FE2A0D" w:rsidRPr="00FE2A0D" w:rsidRDefault="00FE2A0D" w:rsidP="00FE2A0D">
      <w:pPr>
        <w:rPr>
          <w:b/>
          <w:bCs/>
        </w:rPr>
      </w:pPr>
      <w:r w:rsidRPr="00FE2A0D">
        <w:rPr>
          <w:b/>
          <w:bCs/>
        </w:rPr>
        <w:t>1. AWS Compute Optimizer</w:t>
      </w:r>
    </w:p>
    <w:p w14:paraId="31D16A2F" w14:textId="77777777" w:rsidR="00FE2A0D" w:rsidRPr="00FE2A0D" w:rsidRDefault="00FE2A0D" w:rsidP="00FE2A0D">
      <w:r w:rsidRPr="00FE2A0D">
        <w:rPr>
          <w:b/>
          <w:bCs/>
        </w:rPr>
        <w:t>Explanation</w:t>
      </w:r>
      <w:r w:rsidRPr="00FE2A0D">
        <w:t xml:space="preserve">: AWS </w:t>
      </w:r>
      <w:r w:rsidRPr="00FE2A0D">
        <w:rPr>
          <w:b/>
          <w:bCs/>
        </w:rPr>
        <w:t>Compute Optimizer</w:t>
      </w:r>
      <w:r w:rsidRPr="00FE2A0D">
        <w:t xml:space="preserve"> helps you choose the right instance types for your EC2 instances, Lambda functions, and Auto Scaling groups. It </w:t>
      </w:r>
      <w:proofErr w:type="spellStart"/>
      <w:r w:rsidRPr="00FE2A0D">
        <w:t>analyzes</w:t>
      </w:r>
      <w:proofErr w:type="spellEnd"/>
      <w:r w:rsidRPr="00FE2A0D">
        <w:t xml:space="preserve"> your usage and makes recommendations to optimize performance and reduce costs.</w:t>
      </w:r>
    </w:p>
    <w:p w14:paraId="49E3518F" w14:textId="77777777" w:rsidR="00FE2A0D" w:rsidRPr="00FE2A0D" w:rsidRDefault="00FE2A0D" w:rsidP="00FE2A0D">
      <w:r w:rsidRPr="00FE2A0D">
        <w:rPr>
          <w:b/>
          <w:bCs/>
        </w:rPr>
        <w:t>Purpose</w:t>
      </w:r>
      <w:r w:rsidRPr="00FE2A0D">
        <w:t>: This tool is essential for cost reduction. It provides recommendations on which instance types might be over-provisioned (leading to unnecessary costs) and which configurations can be optimized.</w:t>
      </w:r>
    </w:p>
    <w:p w14:paraId="30BCB58A" w14:textId="77777777" w:rsidR="00FE2A0D" w:rsidRPr="00FE2A0D" w:rsidRDefault="00FE2A0D" w:rsidP="00FE2A0D">
      <w:r w:rsidRPr="00FE2A0D">
        <w:rPr>
          <w:b/>
          <w:bCs/>
        </w:rPr>
        <w:t>How it’s Tested</w:t>
      </w:r>
      <w:r w:rsidRPr="00FE2A0D">
        <w:t xml:space="preserve">: On the </w:t>
      </w:r>
      <w:r w:rsidRPr="00FE2A0D">
        <w:rPr>
          <w:b/>
          <w:bCs/>
        </w:rPr>
        <w:t>CCP exam</w:t>
      </w:r>
      <w:r w:rsidRPr="00FE2A0D">
        <w:t xml:space="preserve">, you might encounter a scenario where you're asked how to reduce AWS costs for compute resources. The correct tool would be </w:t>
      </w:r>
      <w:r w:rsidRPr="00FE2A0D">
        <w:rPr>
          <w:b/>
          <w:bCs/>
        </w:rPr>
        <w:t>Compute Optimizer</w:t>
      </w:r>
      <w:r w:rsidRPr="00FE2A0D">
        <w:t>, especially when discussing EC2 instances or Auto Scaling.</w:t>
      </w:r>
    </w:p>
    <w:p w14:paraId="0EEDC463" w14:textId="77777777" w:rsidR="00FE2A0D" w:rsidRPr="00FE2A0D" w:rsidRDefault="00000000" w:rsidP="00FE2A0D">
      <w:r>
        <w:pict w14:anchorId="6728B9BC">
          <v:rect id="_x0000_i1199" style="width:0;height:1.5pt" o:hralign="center" o:hrstd="t" o:hr="t" fillcolor="#a0a0a0" stroked="f"/>
        </w:pict>
      </w:r>
    </w:p>
    <w:p w14:paraId="5293B593" w14:textId="77777777" w:rsidR="00FE2A0D" w:rsidRPr="00FE2A0D" w:rsidRDefault="00FE2A0D" w:rsidP="00FE2A0D">
      <w:pPr>
        <w:rPr>
          <w:b/>
          <w:bCs/>
        </w:rPr>
      </w:pPr>
      <w:r w:rsidRPr="00FE2A0D">
        <w:rPr>
          <w:b/>
          <w:bCs/>
        </w:rPr>
        <w:t>2. AWS Pricing Calculator</w:t>
      </w:r>
    </w:p>
    <w:p w14:paraId="07A9974E" w14:textId="77777777" w:rsidR="00FE2A0D" w:rsidRPr="00FE2A0D" w:rsidRDefault="00FE2A0D" w:rsidP="00FE2A0D">
      <w:r w:rsidRPr="00FE2A0D">
        <w:rPr>
          <w:b/>
          <w:bCs/>
        </w:rPr>
        <w:t>Explanation</w:t>
      </w:r>
      <w:r w:rsidRPr="00FE2A0D">
        <w:t xml:space="preserve">: The </w:t>
      </w:r>
      <w:r w:rsidRPr="00FE2A0D">
        <w:rPr>
          <w:b/>
          <w:bCs/>
        </w:rPr>
        <w:t>AWS Pricing Calculator</w:t>
      </w:r>
      <w:r w:rsidRPr="00FE2A0D">
        <w:t xml:space="preserve"> is a web-based tool that allows you to estimate the cost of AWS services based on your specific use case. It lets you configure different AWS services and see how much they will cost based on your anticipated usage.</w:t>
      </w:r>
    </w:p>
    <w:p w14:paraId="101E4915" w14:textId="77777777" w:rsidR="00FE2A0D" w:rsidRPr="00FE2A0D" w:rsidRDefault="00FE2A0D" w:rsidP="00FE2A0D">
      <w:r w:rsidRPr="00FE2A0D">
        <w:rPr>
          <w:b/>
          <w:bCs/>
        </w:rPr>
        <w:lastRenderedPageBreak/>
        <w:t>Purpose</w:t>
      </w:r>
      <w:r w:rsidRPr="00FE2A0D">
        <w:t>: This tool is extremely helpful for planning your AWS usage, especially for organizations that are trying to forecast and budget their AWS expenses before they start using services extensively.</w:t>
      </w:r>
    </w:p>
    <w:p w14:paraId="74E65184" w14:textId="77777777" w:rsidR="00FE2A0D" w:rsidRPr="00FE2A0D" w:rsidRDefault="00FE2A0D" w:rsidP="00FE2A0D">
      <w:r w:rsidRPr="00FE2A0D">
        <w:rPr>
          <w:b/>
          <w:bCs/>
        </w:rPr>
        <w:t>How it’s Tested</w:t>
      </w:r>
      <w:r w:rsidRPr="00FE2A0D">
        <w:t xml:space="preserve">: The </w:t>
      </w:r>
      <w:r w:rsidRPr="00FE2A0D">
        <w:rPr>
          <w:b/>
          <w:bCs/>
        </w:rPr>
        <w:t>CCP exam</w:t>
      </w:r>
      <w:r w:rsidRPr="00FE2A0D">
        <w:t xml:space="preserve"> will test you on how to estimate AWS costs. You might be asked which tool to use to get an estimate for a specific service or combination of services.</w:t>
      </w:r>
    </w:p>
    <w:p w14:paraId="111DE198" w14:textId="77777777" w:rsidR="00FE2A0D" w:rsidRPr="00FE2A0D" w:rsidRDefault="00000000" w:rsidP="00FE2A0D">
      <w:r>
        <w:pict w14:anchorId="206A4A93">
          <v:rect id="_x0000_i1200" style="width:0;height:1.5pt" o:hralign="center" o:hrstd="t" o:hr="t" fillcolor="#a0a0a0" stroked="f"/>
        </w:pict>
      </w:r>
    </w:p>
    <w:p w14:paraId="426447CE" w14:textId="77777777" w:rsidR="00FE2A0D" w:rsidRPr="00FE2A0D" w:rsidRDefault="00FE2A0D" w:rsidP="00FE2A0D">
      <w:pPr>
        <w:rPr>
          <w:b/>
          <w:bCs/>
        </w:rPr>
      </w:pPr>
      <w:r w:rsidRPr="00FE2A0D">
        <w:rPr>
          <w:b/>
          <w:bCs/>
        </w:rPr>
        <w:t>3. AWS Billing Dashboard</w:t>
      </w:r>
    </w:p>
    <w:p w14:paraId="1C237D89" w14:textId="77777777" w:rsidR="00FE2A0D" w:rsidRPr="00FE2A0D" w:rsidRDefault="00FE2A0D" w:rsidP="00FE2A0D">
      <w:r w:rsidRPr="00FE2A0D">
        <w:rPr>
          <w:b/>
          <w:bCs/>
        </w:rPr>
        <w:t>Explanation</w:t>
      </w:r>
      <w:r w:rsidRPr="00FE2A0D">
        <w:t xml:space="preserve">: The </w:t>
      </w:r>
      <w:r w:rsidRPr="00FE2A0D">
        <w:rPr>
          <w:b/>
          <w:bCs/>
        </w:rPr>
        <w:t>Billing Dashboard</w:t>
      </w:r>
      <w:r w:rsidRPr="00FE2A0D">
        <w:t xml:space="preserve"> gives you an overview of your AWS costs and usage. It’s where you can check your monthly bill, track how much you’ve spent, and monitor service usage. It also includes a </w:t>
      </w:r>
      <w:r w:rsidRPr="00FE2A0D">
        <w:rPr>
          <w:b/>
          <w:bCs/>
        </w:rPr>
        <w:t>Free Tier Dashboard</w:t>
      </w:r>
      <w:r w:rsidRPr="00FE2A0D">
        <w:t xml:space="preserve"> to help you track usage for free-tier eligible services.</w:t>
      </w:r>
    </w:p>
    <w:p w14:paraId="1893A020" w14:textId="77777777" w:rsidR="00FE2A0D" w:rsidRPr="00FE2A0D" w:rsidRDefault="00FE2A0D" w:rsidP="00FE2A0D">
      <w:r w:rsidRPr="00FE2A0D">
        <w:rPr>
          <w:b/>
          <w:bCs/>
        </w:rPr>
        <w:t>Purpose</w:t>
      </w:r>
      <w:r w:rsidRPr="00FE2A0D">
        <w:t>: The dashboard is crucial for high-level monitoring of your account's overall billing and usage, especially when you need to see if you're staying within budget or using free-tier services effectively.</w:t>
      </w:r>
    </w:p>
    <w:p w14:paraId="7272BDAB" w14:textId="77777777" w:rsidR="00FE2A0D" w:rsidRPr="00FE2A0D" w:rsidRDefault="00FE2A0D" w:rsidP="00FE2A0D">
      <w:r w:rsidRPr="00FE2A0D">
        <w:rPr>
          <w:b/>
          <w:bCs/>
        </w:rPr>
        <w:t>How it’s Tested</w:t>
      </w:r>
      <w:r w:rsidRPr="00FE2A0D">
        <w:t xml:space="preserve">: The exam may test your ability to identify the best place to view your overall costs or track your free-tier usage. </w:t>
      </w:r>
      <w:r w:rsidRPr="00FE2A0D">
        <w:rPr>
          <w:b/>
          <w:bCs/>
        </w:rPr>
        <w:t>Billing Dashboard</w:t>
      </w:r>
      <w:r w:rsidRPr="00FE2A0D">
        <w:t xml:space="preserve"> is the correct answer when asked about an overview of costs or usage across your account.</w:t>
      </w:r>
    </w:p>
    <w:p w14:paraId="47E86DD4" w14:textId="77777777" w:rsidR="00FE2A0D" w:rsidRPr="00FE2A0D" w:rsidRDefault="00000000" w:rsidP="00FE2A0D">
      <w:r>
        <w:pict w14:anchorId="28BBA4BF">
          <v:rect id="_x0000_i1201" style="width:0;height:1.5pt" o:hralign="center" o:hrstd="t" o:hr="t" fillcolor="#a0a0a0" stroked="f"/>
        </w:pict>
      </w:r>
    </w:p>
    <w:p w14:paraId="3ACA3994" w14:textId="77777777" w:rsidR="00FE2A0D" w:rsidRPr="00FE2A0D" w:rsidRDefault="00FE2A0D" w:rsidP="00FE2A0D">
      <w:pPr>
        <w:rPr>
          <w:b/>
          <w:bCs/>
        </w:rPr>
      </w:pPr>
      <w:r w:rsidRPr="00FE2A0D">
        <w:rPr>
          <w:b/>
          <w:bCs/>
        </w:rPr>
        <w:t>4. Cost Allocation Tags</w:t>
      </w:r>
    </w:p>
    <w:p w14:paraId="7B0FBB41" w14:textId="77777777" w:rsidR="00FE2A0D" w:rsidRPr="00FE2A0D" w:rsidRDefault="00FE2A0D" w:rsidP="00FE2A0D">
      <w:r w:rsidRPr="00FE2A0D">
        <w:rPr>
          <w:b/>
          <w:bCs/>
        </w:rPr>
        <w:t>Explanation</w:t>
      </w:r>
      <w:r w:rsidRPr="00FE2A0D">
        <w:t xml:space="preserve">: </w:t>
      </w:r>
      <w:r w:rsidRPr="00FE2A0D">
        <w:rPr>
          <w:b/>
          <w:bCs/>
        </w:rPr>
        <w:t>Cost Allocation Tags</w:t>
      </w:r>
      <w:r w:rsidRPr="00FE2A0D">
        <w:t xml:space="preserve"> are key-value pairs you assign to AWS resources to track costs. These tags allow you to filter and generate reports based on the tags you've applied (e.g., by project, department, or environment).</w:t>
      </w:r>
    </w:p>
    <w:p w14:paraId="258F9A4F" w14:textId="77777777" w:rsidR="00FE2A0D" w:rsidRPr="00FE2A0D" w:rsidRDefault="00FE2A0D" w:rsidP="00FE2A0D">
      <w:r w:rsidRPr="00FE2A0D">
        <w:rPr>
          <w:b/>
          <w:bCs/>
        </w:rPr>
        <w:t>Purpose</w:t>
      </w:r>
      <w:r w:rsidRPr="00FE2A0D">
        <w:t>: This tool is useful for organizations that need detailed reports on how different departments or projects are using AWS resources and the associated costs.</w:t>
      </w:r>
    </w:p>
    <w:p w14:paraId="111F9F8B" w14:textId="77777777" w:rsidR="00FE2A0D" w:rsidRPr="00FE2A0D" w:rsidRDefault="00FE2A0D" w:rsidP="00FE2A0D">
      <w:r w:rsidRPr="00FE2A0D">
        <w:rPr>
          <w:b/>
          <w:bCs/>
        </w:rPr>
        <w:t>How it’s Tested</w:t>
      </w:r>
      <w:r w:rsidRPr="00FE2A0D">
        <w:t xml:space="preserve">: The </w:t>
      </w:r>
      <w:r w:rsidRPr="00FE2A0D">
        <w:rPr>
          <w:b/>
          <w:bCs/>
        </w:rPr>
        <w:t>CCP exam</w:t>
      </w:r>
      <w:r w:rsidRPr="00FE2A0D">
        <w:t xml:space="preserve"> may include scenarios where you need to assign tags to resources for cost tracking or reporting. This tool would come into play when you need to generate reports with custom filters.</w:t>
      </w:r>
    </w:p>
    <w:p w14:paraId="5EA08199" w14:textId="77777777" w:rsidR="00FE2A0D" w:rsidRPr="00FE2A0D" w:rsidRDefault="00000000" w:rsidP="00FE2A0D">
      <w:r>
        <w:pict w14:anchorId="41AC07D5">
          <v:rect id="_x0000_i1202" style="width:0;height:1.5pt" o:hralign="center" o:hrstd="t" o:hr="t" fillcolor="#a0a0a0" stroked="f"/>
        </w:pict>
      </w:r>
    </w:p>
    <w:p w14:paraId="4E98B02F" w14:textId="77777777" w:rsidR="00FE2A0D" w:rsidRPr="00FE2A0D" w:rsidRDefault="00FE2A0D" w:rsidP="00FE2A0D">
      <w:pPr>
        <w:rPr>
          <w:b/>
          <w:bCs/>
        </w:rPr>
      </w:pPr>
      <w:r w:rsidRPr="00FE2A0D">
        <w:rPr>
          <w:b/>
          <w:bCs/>
        </w:rPr>
        <w:t>5. Cost and Usage Reports (CUR)</w:t>
      </w:r>
    </w:p>
    <w:p w14:paraId="52ABE09A" w14:textId="77777777" w:rsidR="00FE2A0D" w:rsidRPr="00FE2A0D" w:rsidRDefault="00FE2A0D" w:rsidP="00FE2A0D">
      <w:r w:rsidRPr="00FE2A0D">
        <w:rPr>
          <w:b/>
          <w:bCs/>
        </w:rPr>
        <w:t>Explanation</w:t>
      </w:r>
      <w:r w:rsidRPr="00FE2A0D">
        <w:t xml:space="preserve">: The </w:t>
      </w:r>
      <w:r w:rsidRPr="00FE2A0D">
        <w:rPr>
          <w:b/>
          <w:bCs/>
        </w:rPr>
        <w:t>Cost and Usage Report</w:t>
      </w:r>
      <w:r w:rsidRPr="00FE2A0D">
        <w:t xml:space="preserve"> (CUR) provides the most detailed billing data, including a breakdown of every service usage, prices, and resource-level information. It can be used for deeper analysis and customized reporting.</w:t>
      </w:r>
    </w:p>
    <w:p w14:paraId="26D45282" w14:textId="77777777" w:rsidR="00FE2A0D" w:rsidRPr="00FE2A0D" w:rsidRDefault="00FE2A0D" w:rsidP="00FE2A0D">
      <w:r w:rsidRPr="00FE2A0D">
        <w:rPr>
          <w:b/>
          <w:bCs/>
        </w:rPr>
        <w:lastRenderedPageBreak/>
        <w:t>Purpose</w:t>
      </w:r>
      <w:r w:rsidRPr="00FE2A0D">
        <w:t>: This is ideal for advanced cost analysis, detailed audits, and breaking down complex billing situations.</w:t>
      </w:r>
    </w:p>
    <w:p w14:paraId="3A6E018B" w14:textId="77777777" w:rsidR="00FE2A0D" w:rsidRPr="00FE2A0D" w:rsidRDefault="00FE2A0D" w:rsidP="00FE2A0D">
      <w:r w:rsidRPr="00FE2A0D">
        <w:rPr>
          <w:b/>
          <w:bCs/>
        </w:rPr>
        <w:t>How it’s Tested</w:t>
      </w:r>
      <w:r w:rsidRPr="00FE2A0D">
        <w:t xml:space="preserve">: Expect questions about comprehensive billing and detailed reporting. </w:t>
      </w:r>
      <w:r w:rsidRPr="00FE2A0D">
        <w:rPr>
          <w:b/>
          <w:bCs/>
        </w:rPr>
        <w:t>CUR</w:t>
      </w:r>
      <w:r w:rsidRPr="00FE2A0D">
        <w:t xml:space="preserve"> is typically used when you need to </w:t>
      </w:r>
      <w:proofErr w:type="spellStart"/>
      <w:r w:rsidRPr="00FE2A0D">
        <w:t>analyze</w:t>
      </w:r>
      <w:proofErr w:type="spellEnd"/>
      <w:r w:rsidRPr="00FE2A0D">
        <w:t xml:space="preserve"> detailed cost and usage data.</w:t>
      </w:r>
    </w:p>
    <w:p w14:paraId="4D8A854D" w14:textId="77777777" w:rsidR="00FE2A0D" w:rsidRPr="00FE2A0D" w:rsidRDefault="00000000" w:rsidP="00FE2A0D">
      <w:r>
        <w:pict w14:anchorId="7FB5450D">
          <v:rect id="_x0000_i1203" style="width:0;height:1.5pt" o:hralign="center" o:hrstd="t" o:hr="t" fillcolor="#a0a0a0" stroked="f"/>
        </w:pict>
      </w:r>
    </w:p>
    <w:p w14:paraId="5628AF0B" w14:textId="77777777" w:rsidR="00FE2A0D" w:rsidRPr="00FE2A0D" w:rsidRDefault="00FE2A0D" w:rsidP="00FE2A0D">
      <w:pPr>
        <w:rPr>
          <w:b/>
          <w:bCs/>
        </w:rPr>
      </w:pPr>
      <w:r w:rsidRPr="00FE2A0D">
        <w:rPr>
          <w:b/>
          <w:bCs/>
        </w:rPr>
        <w:t>6. AWS Cost Explorer</w:t>
      </w:r>
    </w:p>
    <w:p w14:paraId="71D00B31" w14:textId="77777777" w:rsidR="00FE2A0D" w:rsidRPr="00FE2A0D" w:rsidRDefault="00FE2A0D" w:rsidP="00FE2A0D">
      <w:r w:rsidRPr="00FE2A0D">
        <w:rPr>
          <w:b/>
          <w:bCs/>
        </w:rPr>
        <w:t>Explanation</w:t>
      </w:r>
      <w:r w:rsidRPr="00FE2A0D">
        <w:t xml:space="preserve">: </w:t>
      </w:r>
      <w:r w:rsidRPr="00FE2A0D">
        <w:rPr>
          <w:b/>
          <w:bCs/>
        </w:rPr>
        <w:t>Cost Explorer</w:t>
      </w:r>
      <w:r w:rsidRPr="00FE2A0D">
        <w:t xml:space="preserve"> is a tool for visualizing your usage and costs over time. It helps you track and forecast future AWS usage, showing you trends and providing insights into your spending patterns.</w:t>
      </w:r>
    </w:p>
    <w:p w14:paraId="554A3A9B" w14:textId="77777777" w:rsidR="00FE2A0D" w:rsidRPr="00FE2A0D" w:rsidRDefault="00FE2A0D" w:rsidP="00FE2A0D">
      <w:r w:rsidRPr="00FE2A0D">
        <w:rPr>
          <w:b/>
          <w:bCs/>
        </w:rPr>
        <w:t>Purpose</w:t>
      </w:r>
      <w:r w:rsidRPr="00FE2A0D">
        <w:t xml:space="preserve">: This tool is useful for </w:t>
      </w:r>
      <w:proofErr w:type="spellStart"/>
      <w:r w:rsidRPr="00FE2A0D">
        <w:t>analyzing</w:t>
      </w:r>
      <w:proofErr w:type="spellEnd"/>
      <w:r w:rsidRPr="00FE2A0D">
        <w:t xml:space="preserve"> historical costs and usage and predicting future spending. It helps you identify trends in resource usage and costs.</w:t>
      </w:r>
    </w:p>
    <w:p w14:paraId="1BB7240D" w14:textId="77777777" w:rsidR="00FE2A0D" w:rsidRPr="00FE2A0D" w:rsidRDefault="00FE2A0D" w:rsidP="00FE2A0D">
      <w:r w:rsidRPr="00FE2A0D">
        <w:rPr>
          <w:b/>
          <w:bCs/>
        </w:rPr>
        <w:t>How it’s Tested</w:t>
      </w:r>
      <w:r w:rsidRPr="00FE2A0D">
        <w:t xml:space="preserve">: You may be asked about </w:t>
      </w:r>
      <w:proofErr w:type="spellStart"/>
      <w:r w:rsidRPr="00FE2A0D">
        <w:t>analyzing</w:t>
      </w:r>
      <w:proofErr w:type="spellEnd"/>
      <w:r w:rsidRPr="00FE2A0D">
        <w:t xml:space="preserve"> current AWS costs or predicting future costs. </w:t>
      </w:r>
      <w:r w:rsidRPr="00FE2A0D">
        <w:rPr>
          <w:b/>
          <w:bCs/>
        </w:rPr>
        <w:t>Cost Explorer</w:t>
      </w:r>
      <w:r w:rsidRPr="00FE2A0D">
        <w:t xml:space="preserve"> would be the answer when looking to understand past spending trends or forecast future usage.</w:t>
      </w:r>
    </w:p>
    <w:p w14:paraId="7471F9C5" w14:textId="77777777" w:rsidR="00FE2A0D" w:rsidRPr="00FE2A0D" w:rsidRDefault="00000000" w:rsidP="00FE2A0D">
      <w:r>
        <w:pict w14:anchorId="6826F948">
          <v:rect id="_x0000_i1204" style="width:0;height:1.5pt" o:hralign="center" o:hrstd="t" o:hr="t" fillcolor="#a0a0a0" stroked="f"/>
        </w:pict>
      </w:r>
    </w:p>
    <w:p w14:paraId="5387E4AA" w14:textId="77777777" w:rsidR="00FE2A0D" w:rsidRPr="00FE2A0D" w:rsidRDefault="00FE2A0D" w:rsidP="00FE2A0D">
      <w:pPr>
        <w:rPr>
          <w:b/>
          <w:bCs/>
        </w:rPr>
      </w:pPr>
      <w:r w:rsidRPr="00FE2A0D">
        <w:rPr>
          <w:b/>
          <w:bCs/>
        </w:rPr>
        <w:t>7. Billing Alarms</w:t>
      </w:r>
    </w:p>
    <w:p w14:paraId="1F5C2F64" w14:textId="77777777" w:rsidR="00FE2A0D" w:rsidRPr="00FE2A0D" w:rsidRDefault="00FE2A0D" w:rsidP="00FE2A0D">
      <w:r w:rsidRPr="00FE2A0D">
        <w:rPr>
          <w:b/>
          <w:bCs/>
        </w:rPr>
        <w:t>Explanation</w:t>
      </w:r>
      <w:r w:rsidRPr="00FE2A0D">
        <w:t xml:space="preserve">: </w:t>
      </w:r>
      <w:r w:rsidRPr="00FE2A0D">
        <w:rPr>
          <w:b/>
          <w:bCs/>
        </w:rPr>
        <w:t>Billing Alarms</w:t>
      </w:r>
      <w:r w:rsidRPr="00FE2A0D">
        <w:t xml:space="preserve"> in AWS allow you to set thresholds for your AWS spending, so you can get notified if your spending exceeds a certain amount. This can be crucial for avoiding unexpected bills.</w:t>
      </w:r>
    </w:p>
    <w:p w14:paraId="2E92DCCE" w14:textId="77777777" w:rsidR="00FE2A0D" w:rsidRPr="00FE2A0D" w:rsidRDefault="00FE2A0D" w:rsidP="00FE2A0D">
      <w:r w:rsidRPr="00FE2A0D">
        <w:rPr>
          <w:b/>
          <w:bCs/>
        </w:rPr>
        <w:t>Purpose</w:t>
      </w:r>
      <w:r w:rsidRPr="00FE2A0D">
        <w:t xml:space="preserve">: Billing Alarms are helpful for monitoring your AWS account costs and avoiding surprises. You can set an alarm for both total billing </w:t>
      </w:r>
      <w:proofErr w:type="gramStart"/>
      <w:r w:rsidRPr="00FE2A0D">
        <w:t>or</w:t>
      </w:r>
      <w:proofErr w:type="gramEnd"/>
      <w:r w:rsidRPr="00FE2A0D">
        <w:t xml:space="preserve"> specific service costs.</w:t>
      </w:r>
    </w:p>
    <w:p w14:paraId="532D9DA1" w14:textId="77777777" w:rsidR="00FE2A0D" w:rsidRPr="00FE2A0D" w:rsidRDefault="00FE2A0D" w:rsidP="00FE2A0D">
      <w:r w:rsidRPr="00FE2A0D">
        <w:rPr>
          <w:b/>
          <w:bCs/>
        </w:rPr>
        <w:t>How it’s Tested</w:t>
      </w:r>
      <w:r w:rsidRPr="00FE2A0D">
        <w:t xml:space="preserve">: The </w:t>
      </w:r>
      <w:r w:rsidRPr="00FE2A0D">
        <w:rPr>
          <w:b/>
          <w:bCs/>
        </w:rPr>
        <w:t>CCP exam</w:t>
      </w:r>
      <w:r w:rsidRPr="00FE2A0D">
        <w:t xml:space="preserve"> may test your ability to set up alarms for tracking costs and usage. </w:t>
      </w:r>
      <w:r w:rsidRPr="00FE2A0D">
        <w:rPr>
          <w:b/>
          <w:bCs/>
        </w:rPr>
        <w:t>Billing Alarms</w:t>
      </w:r>
      <w:r w:rsidRPr="00FE2A0D">
        <w:t xml:space="preserve"> are the tool you'd use to receive notifications when your spending exceeds a certain threshold.</w:t>
      </w:r>
    </w:p>
    <w:p w14:paraId="1776AFFC" w14:textId="77777777" w:rsidR="00FE2A0D" w:rsidRPr="00FE2A0D" w:rsidRDefault="00000000" w:rsidP="00FE2A0D">
      <w:r>
        <w:pict w14:anchorId="3A363F36">
          <v:rect id="_x0000_i1205" style="width:0;height:1.5pt" o:hralign="center" o:hrstd="t" o:hr="t" fillcolor="#a0a0a0" stroked="f"/>
        </w:pict>
      </w:r>
    </w:p>
    <w:p w14:paraId="3F4A27EB" w14:textId="77777777" w:rsidR="00FE2A0D" w:rsidRPr="00FE2A0D" w:rsidRDefault="00FE2A0D" w:rsidP="00FE2A0D">
      <w:pPr>
        <w:rPr>
          <w:b/>
          <w:bCs/>
        </w:rPr>
      </w:pPr>
      <w:r w:rsidRPr="00FE2A0D">
        <w:rPr>
          <w:b/>
          <w:bCs/>
        </w:rPr>
        <w:t>8. AWS Budgets</w:t>
      </w:r>
    </w:p>
    <w:p w14:paraId="1AEA4641" w14:textId="77777777" w:rsidR="00FE2A0D" w:rsidRPr="00FE2A0D" w:rsidRDefault="00FE2A0D" w:rsidP="00FE2A0D">
      <w:r w:rsidRPr="00FE2A0D">
        <w:rPr>
          <w:b/>
          <w:bCs/>
        </w:rPr>
        <w:t>Explanation</w:t>
      </w:r>
      <w:r w:rsidRPr="00FE2A0D">
        <w:t xml:space="preserve">: </w:t>
      </w:r>
      <w:r w:rsidRPr="00FE2A0D">
        <w:rPr>
          <w:b/>
          <w:bCs/>
        </w:rPr>
        <w:t>AWS Budgets</w:t>
      </w:r>
      <w:r w:rsidRPr="00FE2A0D">
        <w:t xml:space="preserve"> allows you to create custom budgets for your AWS usage, costs, and reserved instances. You can set up alerts when you’re about to exceed your budget.</w:t>
      </w:r>
    </w:p>
    <w:p w14:paraId="2895E3F6" w14:textId="77777777" w:rsidR="00FE2A0D" w:rsidRPr="00FE2A0D" w:rsidRDefault="00FE2A0D" w:rsidP="00FE2A0D">
      <w:r w:rsidRPr="00FE2A0D">
        <w:rPr>
          <w:b/>
          <w:bCs/>
        </w:rPr>
        <w:t>Purpose</w:t>
      </w:r>
      <w:r w:rsidRPr="00FE2A0D">
        <w:t>: AWS Budgets is perfect for ensuring you stay within your budget, track costs in real-time, and even get alerts when you’re nearing your limits.</w:t>
      </w:r>
    </w:p>
    <w:p w14:paraId="19571EA0" w14:textId="77777777" w:rsidR="00FE2A0D" w:rsidRPr="00FE2A0D" w:rsidRDefault="00FE2A0D" w:rsidP="00FE2A0D">
      <w:r w:rsidRPr="00FE2A0D">
        <w:rPr>
          <w:b/>
          <w:bCs/>
        </w:rPr>
        <w:lastRenderedPageBreak/>
        <w:t>How it’s Tested</w:t>
      </w:r>
      <w:r w:rsidRPr="00FE2A0D">
        <w:t xml:space="preserve">: Expect questions on </w:t>
      </w:r>
      <w:r w:rsidRPr="00FE2A0D">
        <w:rPr>
          <w:b/>
          <w:bCs/>
        </w:rPr>
        <w:t>how to track and manage AWS costs</w:t>
      </w:r>
      <w:r w:rsidRPr="00FE2A0D">
        <w:t xml:space="preserve">, especially if the scenario involves long-term budgeting or real-time cost monitoring. </w:t>
      </w:r>
      <w:r w:rsidRPr="00FE2A0D">
        <w:rPr>
          <w:b/>
          <w:bCs/>
        </w:rPr>
        <w:t>AWS Budgets</w:t>
      </w:r>
      <w:r w:rsidRPr="00FE2A0D">
        <w:t xml:space="preserve"> is the right tool for this.</w:t>
      </w:r>
    </w:p>
    <w:p w14:paraId="01B9EC3C" w14:textId="77777777" w:rsidR="00FE2A0D" w:rsidRPr="00FE2A0D" w:rsidRDefault="00000000" w:rsidP="00FE2A0D">
      <w:r>
        <w:pict w14:anchorId="4E23BE5A">
          <v:rect id="_x0000_i1206" style="width:0;height:1.5pt" o:hralign="center" o:hrstd="t" o:hr="t" fillcolor="#a0a0a0" stroked="f"/>
        </w:pict>
      </w:r>
    </w:p>
    <w:p w14:paraId="54A86075" w14:textId="77777777" w:rsidR="00FE2A0D" w:rsidRPr="00FE2A0D" w:rsidRDefault="00FE2A0D" w:rsidP="00FE2A0D">
      <w:pPr>
        <w:rPr>
          <w:b/>
          <w:bCs/>
        </w:rPr>
      </w:pPr>
      <w:r w:rsidRPr="00FE2A0D">
        <w:rPr>
          <w:b/>
          <w:bCs/>
        </w:rPr>
        <w:t>9. Savings Plans</w:t>
      </w:r>
    </w:p>
    <w:p w14:paraId="5A895E38" w14:textId="77777777" w:rsidR="00FE2A0D" w:rsidRPr="00FE2A0D" w:rsidRDefault="00FE2A0D" w:rsidP="00FE2A0D">
      <w:r w:rsidRPr="00FE2A0D">
        <w:rPr>
          <w:b/>
          <w:bCs/>
        </w:rPr>
        <w:t>Explanation</w:t>
      </w:r>
      <w:r w:rsidRPr="00FE2A0D">
        <w:t xml:space="preserve">: </w:t>
      </w:r>
      <w:r w:rsidRPr="00FE2A0D">
        <w:rPr>
          <w:b/>
          <w:bCs/>
        </w:rPr>
        <w:t>Savings Plans</w:t>
      </w:r>
      <w:r w:rsidRPr="00FE2A0D">
        <w:t xml:space="preserve"> are a flexible pricing model offering significant savings (up to 72%) in exchange for committing to consistent usage of certain AWS services (e.g., EC2, Lambda) over 1 or 3 years.</w:t>
      </w:r>
    </w:p>
    <w:p w14:paraId="62F06288" w14:textId="77777777" w:rsidR="00FE2A0D" w:rsidRPr="00FE2A0D" w:rsidRDefault="00FE2A0D" w:rsidP="00FE2A0D">
      <w:r w:rsidRPr="00FE2A0D">
        <w:rPr>
          <w:b/>
          <w:bCs/>
        </w:rPr>
        <w:t>Purpose</w:t>
      </w:r>
      <w:r w:rsidRPr="00FE2A0D">
        <w:t>: Savings Plans allow you to save money on long-term usage of AWS services without the commitment of Reserved Instances, offering more flexibility.</w:t>
      </w:r>
    </w:p>
    <w:p w14:paraId="3B00F398" w14:textId="77777777" w:rsidR="00FE2A0D" w:rsidRPr="00FE2A0D" w:rsidRDefault="00FE2A0D" w:rsidP="00FE2A0D">
      <w:r w:rsidRPr="00FE2A0D">
        <w:rPr>
          <w:b/>
          <w:bCs/>
        </w:rPr>
        <w:t>How it’s Tested</w:t>
      </w:r>
      <w:r w:rsidRPr="00FE2A0D">
        <w:t xml:space="preserve">: The exam will test your knowledge of cost-saving options, and </w:t>
      </w:r>
      <w:r w:rsidRPr="00FE2A0D">
        <w:rPr>
          <w:b/>
          <w:bCs/>
        </w:rPr>
        <w:t>Savings Plans</w:t>
      </w:r>
      <w:r w:rsidRPr="00FE2A0D">
        <w:t xml:space="preserve"> will be the correct answer when asked about saving money for long-term usage.</w:t>
      </w:r>
    </w:p>
    <w:p w14:paraId="1152040F" w14:textId="77777777" w:rsidR="00FE2A0D" w:rsidRPr="00FE2A0D" w:rsidRDefault="00000000" w:rsidP="00FE2A0D">
      <w:r>
        <w:pict w14:anchorId="4C4A6454">
          <v:rect id="_x0000_i1207" style="width:0;height:1.5pt" o:hralign="center" o:hrstd="t" o:hr="t" fillcolor="#a0a0a0" stroked="f"/>
        </w:pict>
      </w:r>
    </w:p>
    <w:p w14:paraId="12727FF4" w14:textId="77777777" w:rsidR="00FE2A0D" w:rsidRPr="00FE2A0D" w:rsidRDefault="00FE2A0D" w:rsidP="00FE2A0D">
      <w:pPr>
        <w:rPr>
          <w:b/>
          <w:bCs/>
        </w:rPr>
      </w:pPr>
      <w:r w:rsidRPr="00FE2A0D">
        <w:rPr>
          <w:b/>
          <w:bCs/>
        </w:rPr>
        <w:t>10. Cost Anomaly Detection</w:t>
      </w:r>
    </w:p>
    <w:p w14:paraId="4DA37893" w14:textId="77777777" w:rsidR="00FE2A0D" w:rsidRPr="00FE2A0D" w:rsidRDefault="00FE2A0D" w:rsidP="00FE2A0D">
      <w:r w:rsidRPr="00FE2A0D">
        <w:rPr>
          <w:b/>
          <w:bCs/>
        </w:rPr>
        <w:t>Explanation</w:t>
      </w:r>
      <w:r w:rsidRPr="00FE2A0D">
        <w:t xml:space="preserve">: </w:t>
      </w:r>
      <w:r w:rsidRPr="00FE2A0D">
        <w:rPr>
          <w:b/>
          <w:bCs/>
        </w:rPr>
        <w:t>Cost Anomaly Detection</w:t>
      </w:r>
      <w:r w:rsidRPr="00FE2A0D">
        <w:t xml:space="preserve"> uses machine learning to automatically detect unusual cost spikes or trends in your AWS account. It alerts you if something out of the ordinary occurs, helping you quickly identify and address potential issues.</w:t>
      </w:r>
    </w:p>
    <w:p w14:paraId="13557D71" w14:textId="77777777" w:rsidR="00FE2A0D" w:rsidRPr="00FE2A0D" w:rsidRDefault="00FE2A0D" w:rsidP="00FE2A0D">
      <w:r w:rsidRPr="00FE2A0D">
        <w:rPr>
          <w:b/>
          <w:bCs/>
        </w:rPr>
        <w:t>Purpose</w:t>
      </w:r>
      <w:r w:rsidRPr="00FE2A0D">
        <w:t>: This tool is essential for identifying unexpected spending or unauthorized usage, helping you take corrective action quickly.</w:t>
      </w:r>
    </w:p>
    <w:p w14:paraId="51BA09F4" w14:textId="77777777" w:rsidR="00FE2A0D" w:rsidRPr="00FE2A0D" w:rsidRDefault="00FE2A0D" w:rsidP="00FE2A0D">
      <w:r w:rsidRPr="00FE2A0D">
        <w:rPr>
          <w:b/>
          <w:bCs/>
        </w:rPr>
        <w:t>How it’s Tested</w:t>
      </w:r>
      <w:r w:rsidRPr="00FE2A0D">
        <w:t xml:space="preserve">: Expect to be tested on scenarios where an unusual cost spike occurs, and you need to </w:t>
      </w:r>
      <w:proofErr w:type="gramStart"/>
      <w:r w:rsidRPr="00FE2A0D">
        <w:t>take action</w:t>
      </w:r>
      <w:proofErr w:type="gramEnd"/>
      <w:r w:rsidRPr="00FE2A0D">
        <w:t xml:space="preserve">. </w:t>
      </w:r>
      <w:r w:rsidRPr="00FE2A0D">
        <w:rPr>
          <w:b/>
          <w:bCs/>
        </w:rPr>
        <w:t>Cost Anomaly Detection</w:t>
      </w:r>
      <w:r w:rsidRPr="00FE2A0D">
        <w:t xml:space="preserve"> helps detect these types of issues automatically.</w:t>
      </w:r>
    </w:p>
    <w:p w14:paraId="0C5C952B" w14:textId="77777777" w:rsidR="00FE2A0D" w:rsidRPr="00FE2A0D" w:rsidRDefault="00000000" w:rsidP="00FE2A0D">
      <w:r>
        <w:pict w14:anchorId="5CF7B7FD">
          <v:rect id="_x0000_i1208" style="width:0;height:1.5pt" o:hralign="center" o:hrstd="t" o:hr="t" fillcolor="#a0a0a0" stroked="f"/>
        </w:pict>
      </w:r>
    </w:p>
    <w:p w14:paraId="56D358FA" w14:textId="77777777" w:rsidR="00FE2A0D" w:rsidRPr="00FE2A0D" w:rsidRDefault="00FE2A0D" w:rsidP="00FE2A0D">
      <w:pPr>
        <w:rPr>
          <w:b/>
          <w:bCs/>
        </w:rPr>
      </w:pPr>
      <w:r w:rsidRPr="00FE2A0D">
        <w:rPr>
          <w:b/>
          <w:bCs/>
        </w:rPr>
        <w:t>11. Service Quotas</w:t>
      </w:r>
    </w:p>
    <w:p w14:paraId="05095E2B" w14:textId="77777777" w:rsidR="00FE2A0D" w:rsidRPr="00FE2A0D" w:rsidRDefault="00FE2A0D" w:rsidP="00FE2A0D">
      <w:r w:rsidRPr="00FE2A0D">
        <w:rPr>
          <w:b/>
          <w:bCs/>
        </w:rPr>
        <w:t>Explanation</w:t>
      </w:r>
      <w:r w:rsidRPr="00FE2A0D">
        <w:t xml:space="preserve">: </w:t>
      </w:r>
      <w:r w:rsidRPr="00FE2A0D">
        <w:rPr>
          <w:b/>
          <w:bCs/>
        </w:rPr>
        <w:t>Service Quotas</w:t>
      </w:r>
      <w:r w:rsidRPr="00FE2A0D">
        <w:t xml:space="preserve"> allow you to monitor your usage of AWS services and track how close you are to reaching specific service limits (e.g., EC2 instance limits). You can also request increases for these service quotas directly from the console.</w:t>
      </w:r>
    </w:p>
    <w:p w14:paraId="536E47F3" w14:textId="77777777" w:rsidR="00FE2A0D" w:rsidRPr="00FE2A0D" w:rsidRDefault="00FE2A0D" w:rsidP="00FE2A0D">
      <w:r w:rsidRPr="00FE2A0D">
        <w:rPr>
          <w:b/>
          <w:bCs/>
        </w:rPr>
        <w:t>Purpose</w:t>
      </w:r>
      <w:r w:rsidRPr="00FE2A0D">
        <w:t>: Service Quotas help you stay within service limits and ensure you don’t hit any thresholds that could impact your workloads.</w:t>
      </w:r>
    </w:p>
    <w:p w14:paraId="48CB152F" w14:textId="77777777" w:rsidR="00FE2A0D" w:rsidRPr="00FE2A0D" w:rsidRDefault="00FE2A0D" w:rsidP="00FE2A0D">
      <w:r w:rsidRPr="00FE2A0D">
        <w:rPr>
          <w:b/>
          <w:bCs/>
        </w:rPr>
        <w:t>How it’s Tested</w:t>
      </w:r>
      <w:r w:rsidRPr="00FE2A0D">
        <w:t xml:space="preserve">: The exam may test how to handle service limits, including how to get notified or request increases. </w:t>
      </w:r>
      <w:r w:rsidRPr="00FE2A0D">
        <w:rPr>
          <w:b/>
          <w:bCs/>
        </w:rPr>
        <w:t>Service Quotas</w:t>
      </w:r>
      <w:r w:rsidRPr="00FE2A0D">
        <w:t xml:space="preserve"> is the right tool for managing these.</w:t>
      </w:r>
    </w:p>
    <w:p w14:paraId="29161293" w14:textId="77777777" w:rsidR="00FE2A0D" w:rsidRPr="00FE2A0D" w:rsidRDefault="00000000" w:rsidP="00FE2A0D">
      <w:r>
        <w:pict w14:anchorId="265A5E12">
          <v:rect id="_x0000_i1209" style="width:0;height:1.5pt" o:hralign="center" o:hrstd="t" o:hr="t" fillcolor="#a0a0a0" stroked="f"/>
        </w:pict>
      </w:r>
    </w:p>
    <w:p w14:paraId="4ED3579C" w14:textId="77777777" w:rsidR="00FE2A0D" w:rsidRPr="00FE2A0D" w:rsidRDefault="00FE2A0D" w:rsidP="00FE2A0D">
      <w:pPr>
        <w:rPr>
          <w:b/>
          <w:bCs/>
        </w:rPr>
      </w:pPr>
      <w:r w:rsidRPr="00FE2A0D">
        <w:rPr>
          <w:b/>
          <w:bCs/>
        </w:rPr>
        <w:t>Summary for the CCP Exam:</w:t>
      </w:r>
    </w:p>
    <w:p w14:paraId="1CD4DD15" w14:textId="77777777" w:rsidR="00FE2A0D" w:rsidRPr="00FE2A0D" w:rsidRDefault="00FE2A0D" w:rsidP="00FE2A0D">
      <w:pPr>
        <w:numPr>
          <w:ilvl w:val="0"/>
          <w:numId w:val="490"/>
        </w:numPr>
      </w:pPr>
      <w:r w:rsidRPr="00FE2A0D">
        <w:lastRenderedPageBreak/>
        <w:t xml:space="preserve">Expect questions where you need to </w:t>
      </w:r>
      <w:r w:rsidRPr="00FE2A0D">
        <w:rPr>
          <w:b/>
          <w:bCs/>
        </w:rPr>
        <w:t>choose the right tool</w:t>
      </w:r>
      <w:r w:rsidRPr="00FE2A0D">
        <w:t xml:space="preserve"> for a given billing or cost management scenario.</w:t>
      </w:r>
    </w:p>
    <w:p w14:paraId="2D322734" w14:textId="77777777" w:rsidR="00FE2A0D" w:rsidRPr="00FE2A0D" w:rsidRDefault="00FE2A0D" w:rsidP="00FE2A0D">
      <w:pPr>
        <w:numPr>
          <w:ilvl w:val="0"/>
          <w:numId w:val="490"/>
        </w:numPr>
      </w:pPr>
      <w:r w:rsidRPr="00FE2A0D">
        <w:t xml:space="preserve">Understand how each tool </w:t>
      </w:r>
      <w:r w:rsidRPr="00FE2A0D">
        <w:rPr>
          <w:b/>
          <w:bCs/>
        </w:rPr>
        <w:t>fits into cost management</w:t>
      </w:r>
      <w:r w:rsidRPr="00FE2A0D">
        <w:t xml:space="preserve"> for an organization—tools like </w:t>
      </w:r>
      <w:r w:rsidRPr="00FE2A0D">
        <w:rPr>
          <w:b/>
          <w:bCs/>
        </w:rPr>
        <w:t>AWS Budgets</w:t>
      </w:r>
      <w:r w:rsidRPr="00FE2A0D">
        <w:t xml:space="preserve">, </w:t>
      </w:r>
      <w:r w:rsidRPr="00FE2A0D">
        <w:rPr>
          <w:b/>
          <w:bCs/>
        </w:rPr>
        <w:t>Cost Explorer</w:t>
      </w:r>
      <w:r w:rsidRPr="00FE2A0D">
        <w:t xml:space="preserve">, and </w:t>
      </w:r>
      <w:r w:rsidRPr="00FE2A0D">
        <w:rPr>
          <w:b/>
          <w:bCs/>
        </w:rPr>
        <w:t>Compute Optimizer</w:t>
      </w:r>
      <w:r w:rsidRPr="00FE2A0D">
        <w:t xml:space="preserve"> for cost forecasting, </w:t>
      </w:r>
      <w:r w:rsidRPr="00FE2A0D">
        <w:rPr>
          <w:b/>
          <w:bCs/>
        </w:rPr>
        <w:t>Savings Plans</w:t>
      </w:r>
      <w:r w:rsidRPr="00FE2A0D">
        <w:t xml:space="preserve"> for long-term savings, and </w:t>
      </w:r>
      <w:r w:rsidRPr="00FE2A0D">
        <w:rPr>
          <w:b/>
          <w:bCs/>
        </w:rPr>
        <w:t>Cost Anomaly Detection</w:t>
      </w:r>
      <w:r w:rsidRPr="00FE2A0D">
        <w:t xml:space="preserve"> for identifying unexpected spikes.</w:t>
      </w:r>
    </w:p>
    <w:p w14:paraId="7816AEAF" w14:textId="77777777" w:rsidR="00FE2A0D" w:rsidRPr="00FE2A0D" w:rsidRDefault="00FE2A0D" w:rsidP="00FE2A0D">
      <w:pPr>
        <w:numPr>
          <w:ilvl w:val="0"/>
          <w:numId w:val="490"/>
        </w:numPr>
      </w:pPr>
      <w:r w:rsidRPr="00FE2A0D">
        <w:t xml:space="preserve">Be familiar with practical </w:t>
      </w:r>
      <w:r w:rsidRPr="00FE2A0D">
        <w:rPr>
          <w:b/>
          <w:bCs/>
        </w:rPr>
        <w:t>use cases</w:t>
      </w:r>
      <w:r w:rsidRPr="00FE2A0D">
        <w:t xml:space="preserve"> for these tools and how they help in </w:t>
      </w:r>
      <w:r w:rsidRPr="00FE2A0D">
        <w:rPr>
          <w:b/>
          <w:bCs/>
        </w:rPr>
        <w:t>optimizing and tracking costs</w:t>
      </w:r>
      <w:r w:rsidRPr="00FE2A0D">
        <w:t>, avoiding overspending, and ensuring financial transparency.</w:t>
      </w:r>
    </w:p>
    <w:p w14:paraId="78259B15" w14:textId="77777777" w:rsidR="00FE2A0D" w:rsidRDefault="00FE2A0D" w:rsidP="00FE2A0D"/>
    <w:p w14:paraId="66ADEFC5" w14:textId="77777777" w:rsidR="00A9309D" w:rsidRDefault="00A9309D" w:rsidP="00FE2A0D"/>
    <w:p w14:paraId="1EF196AF" w14:textId="77777777" w:rsidR="00A9309D" w:rsidRDefault="00A9309D" w:rsidP="00FE2A0D"/>
    <w:p w14:paraId="5520519A" w14:textId="77777777" w:rsidR="00A9309D" w:rsidRDefault="00A9309D" w:rsidP="00FE2A0D"/>
    <w:p w14:paraId="713318EB" w14:textId="77777777" w:rsidR="00A9309D" w:rsidRDefault="00A9309D" w:rsidP="00FE2A0D"/>
    <w:p w14:paraId="21933B06" w14:textId="77777777" w:rsidR="00A9309D" w:rsidRDefault="00A9309D" w:rsidP="00FE2A0D"/>
    <w:p w14:paraId="07DB07DF" w14:textId="77777777" w:rsidR="00A9309D" w:rsidRDefault="00A9309D" w:rsidP="00FE2A0D"/>
    <w:p w14:paraId="6B35D50E" w14:textId="77777777" w:rsidR="00A9309D" w:rsidRDefault="00A9309D" w:rsidP="00FE2A0D"/>
    <w:p w14:paraId="00B5DE54" w14:textId="77777777" w:rsidR="00A9309D" w:rsidRDefault="00A9309D" w:rsidP="00FE2A0D"/>
    <w:p w14:paraId="28DE60FA" w14:textId="77777777" w:rsidR="00A9309D" w:rsidRDefault="00A9309D" w:rsidP="00FE2A0D"/>
    <w:p w14:paraId="539F04EB" w14:textId="77777777" w:rsidR="00A9309D" w:rsidRDefault="00A9309D" w:rsidP="00FE2A0D"/>
    <w:p w14:paraId="26584BE1" w14:textId="77777777" w:rsidR="00A9309D" w:rsidRDefault="00A9309D" w:rsidP="00FE2A0D"/>
    <w:p w14:paraId="21F56A15" w14:textId="77777777" w:rsidR="00A9309D" w:rsidRDefault="00A9309D" w:rsidP="00FE2A0D"/>
    <w:p w14:paraId="39A764B9" w14:textId="77777777" w:rsidR="00A9309D" w:rsidRDefault="00A9309D" w:rsidP="00FE2A0D"/>
    <w:p w14:paraId="713EE74A" w14:textId="77777777" w:rsidR="00A9309D" w:rsidRDefault="00A9309D" w:rsidP="00FE2A0D"/>
    <w:p w14:paraId="3AE0CF76" w14:textId="77777777" w:rsidR="00A9309D" w:rsidRDefault="00A9309D" w:rsidP="00FE2A0D"/>
    <w:p w14:paraId="2376ECE6" w14:textId="77777777" w:rsidR="00A9309D" w:rsidRDefault="00A9309D" w:rsidP="00FE2A0D"/>
    <w:p w14:paraId="38979CC1" w14:textId="77777777" w:rsidR="00A9309D" w:rsidRDefault="00A9309D" w:rsidP="00FE2A0D"/>
    <w:p w14:paraId="6C811E71" w14:textId="77777777" w:rsidR="00A9309D" w:rsidRDefault="00A9309D" w:rsidP="00FE2A0D"/>
    <w:p w14:paraId="4A6A6DA4" w14:textId="77777777" w:rsidR="00A9309D" w:rsidRDefault="00A9309D" w:rsidP="00FE2A0D"/>
    <w:p w14:paraId="5B110FD7" w14:textId="77777777" w:rsidR="00A9309D" w:rsidRDefault="00A9309D" w:rsidP="00FE2A0D"/>
    <w:p w14:paraId="7745AA49" w14:textId="13C741CA" w:rsidR="00A9309D" w:rsidRPr="00A9309D" w:rsidRDefault="00A9309D" w:rsidP="00FE2A0D">
      <w:pPr>
        <w:rPr>
          <w:b/>
          <w:bCs/>
          <w:sz w:val="36"/>
          <w:szCs w:val="36"/>
        </w:rPr>
      </w:pPr>
      <w:r w:rsidRPr="00A9309D">
        <w:rPr>
          <w:b/>
          <w:bCs/>
          <w:sz w:val="36"/>
          <w:szCs w:val="36"/>
        </w:rPr>
        <w:lastRenderedPageBreak/>
        <w:t xml:space="preserve">SECTION </w:t>
      </w:r>
      <w:proofErr w:type="gramStart"/>
      <w:r w:rsidRPr="00A9309D">
        <w:rPr>
          <w:b/>
          <w:bCs/>
          <w:sz w:val="36"/>
          <w:szCs w:val="36"/>
        </w:rPr>
        <w:t>19:-</w:t>
      </w:r>
      <w:proofErr w:type="gramEnd"/>
      <w:r w:rsidRPr="00A9309D">
        <w:rPr>
          <w:b/>
          <w:bCs/>
          <w:sz w:val="36"/>
          <w:szCs w:val="36"/>
        </w:rPr>
        <w:t>AWS STS:-</w:t>
      </w:r>
    </w:p>
    <w:p w14:paraId="6AA3B578" w14:textId="544BDF18" w:rsidR="00A9309D" w:rsidRDefault="00A9309D" w:rsidP="00FE2A0D">
      <w:pPr>
        <w:rPr>
          <w:b/>
          <w:bCs/>
          <w:sz w:val="36"/>
          <w:szCs w:val="36"/>
        </w:rPr>
      </w:pPr>
      <w:r w:rsidRPr="00A9309D">
        <w:rPr>
          <w:b/>
          <w:bCs/>
          <w:sz w:val="36"/>
          <w:szCs w:val="36"/>
        </w:rPr>
        <w:t xml:space="preserve">235)Security Token </w:t>
      </w:r>
      <w:proofErr w:type="gramStart"/>
      <w:r w:rsidRPr="00A9309D">
        <w:rPr>
          <w:b/>
          <w:bCs/>
          <w:sz w:val="36"/>
          <w:szCs w:val="36"/>
        </w:rPr>
        <w:t>Service(</w:t>
      </w:r>
      <w:proofErr w:type="gramEnd"/>
      <w:r w:rsidRPr="00A9309D">
        <w:rPr>
          <w:b/>
          <w:bCs/>
          <w:sz w:val="36"/>
          <w:szCs w:val="36"/>
        </w:rPr>
        <w:t>STS)Over View:-</w:t>
      </w:r>
    </w:p>
    <w:p w14:paraId="758D3CFF" w14:textId="30131AD8" w:rsidR="00A9309D" w:rsidRDefault="00A9309D" w:rsidP="00F67754">
      <w:pPr>
        <w:pStyle w:val="ListParagraph"/>
        <w:numPr>
          <w:ilvl w:val="0"/>
          <w:numId w:val="524"/>
        </w:numPr>
      </w:pPr>
      <w:r>
        <w:t xml:space="preserve">Enables to create temporary limited privileged credentials to access </w:t>
      </w:r>
      <w:proofErr w:type="spellStart"/>
      <w:r>
        <w:t>aws</w:t>
      </w:r>
      <w:proofErr w:type="spellEnd"/>
      <w:r>
        <w:t xml:space="preserve"> resources we use token services</w:t>
      </w:r>
    </w:p>
    <w:p w14:paraId="6D8F06D2" w14:textId="0C403142" w:rsidR="00A9309D" w:rsidRDefault="00A9309D" w:rsidP="00F67754">
      <w:pPr>
        <w:pStyle w:val="ListParagraph"/>
        <w:numPr>
          <w:ilvl w:val="0"/>
          <w:numId w:val="524"/>
        </w:numPr>
      </w:pPr>
      <w:r>
        <w:t>For Short term credentials</w:t>
      </w:r>
    </w:p>
    <w:p w14:paraId="5F2AFDFB" w14:textId="2BB5F7D6" w:rsidR="00A9309D" w:rsidRDefault="00A9309D" w:rsidP="00F67754">
      <w:pPr>
        <w:pStyle w:val="ListParagraph"/>
        <w:numPr>
          <w:ilvl w:val="0"/>
          <w:numId w:val="524"/>
        </w:numPr>
      </w:pPr>
      <w:r>
        <w:t xml:space="preserve">USE </w:t>
      </w:r>
      <w:proofErr w:type="gramStart"/>
      <w:r>
        <w:t>CASES:-</w:t>
      </w:r>
      <w:proofErr w:type="gramEnd"/>
    </w:p>
    <w:p w14:paraId="15F5664C" w14:textId="6861E3E6" w:rsidR="00A9309D" w:rsidRDefault="00F67754" w:rsidP="00F67754">
      <w:pPr>
        <w:pStyle w:val="ListParagraph"/>
        <w:numPr>
          <w:ilvl w:val="0"/>
          <w:numId w:val="524"/>
        </w:numPr>
      </w:pPr>
      <w:r>
        <w:t xml:space="preserve">IDENTITY </w:t>
      </w:r>
      <w:proofErr w:type="gramStart"/>
      <w:r>
        <w:t>FEDERATION:-</w:t>
      </w:r>
      <w:proofErr w:type="gramEnd"/>
      <w:r>
        <w:t>Manage user identities in external resources</w:t>
      </w:r>
    </w:p>
    <w:p w14:paraId="1D565C38" w14:textId="12B1D62C" w:rsidR="00F67754" w:rsidRDefault="00F67754" w:rsidP="00F67754">
      <w:pPr>
        <w:pStyle w:val="ListParagraph"/>
        <w:numPr>
          <w:ilvl w:val="0"/>
          <w:numId w:val="524"/>
        </w:numPr>
      </w:pPr>
      <w:r>
        <w:t>IAM Roles for cross/same account access</w:t>
      </w:r>
    </w:p>
    <w:p w14:paraId="72A7F11A" w14:textId="640C6F83" w:rsidR="00F67754" w:rsidRDefault="00F67754" w:rsidP="00F67754">
      <w:pPr>
        <w:pStyle w:val="ListParagraph"/>
        <w:numPr>
          <w:ilvl w:val="0"/>
          <w:numId w:val="524"/>
        </w:numPr>
      </w:pPr>
      <w:r>
        <w:rPr>
          <w:noProof/>
        </w:rPr>
        <mc:AlternateContent>
          <mc:Choice Requires="wps">
            <w:drawing>
              <wp:anchor distT="0" distB="0" distL="114300" distR="114300" simplePos="0" relativeHeight="251771904" behindDoc="0" locked="0" layoutInCell="1" allowOverlap="1" wp14:anchorId="4C1EDC4A" wp14:editId="1891968C">
                <wp:simplePos x="0" y="0"/>
                <wp:positionH relativeFrom="column">
                  <wp:posOffset>-876300</wp:posOffset>
                </wp:positionH>
                <wp:positionV relativeFrom="paragraph">
                  <wp:posOffset>778510</wp:posOffset>
                </wp:positionV>
                <wp:extent cx="7543800" cy="6350"/>
                <wp:effectExtent l="0" t="19050" r="19050" b="31750"/>
                <wp:wrapNone/>
                <wp:docPr id="1295536106" name="Straight Connector 4"/>
                <wp:cNvGraphicFramePr/>
                <a:graphic xmlns:a="http://schemas.openxmlformats.org/drawingml/2006/main">
                  <a:graphicData uri="http://schemas.microsoft.com/office/word/2010/wordprocessingShape">
                    <wps:wsp>
                      <wps:cNvCnPr/>
                      <wps:spPr>
                        <a:xfrm>
                          <a:off x="0" y="0"/>
                          <a:ext cx="7543800" cy="63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0DB82" id="Straight Connector 4"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69pt,61.3pt" to="52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" strokecolor="#156082 [3204]" strokeweight="2.25pt">
                <v:stroke joinstyle="miter"/>
              </v:line>
            </w:pict>
          </mc:Fallback>
        </mc:AlternateContent>
      </w:r>
      <w:proofErr w:type="spellStart"/>
      <w:r>
        <w:t>Iam</w:t>
      </w:r>
      <w:proofErr w:type="spellEnd"/>
      <w:r>
        <w:t xml:space="preserve"> roles for amazon ec</w:t>
      </w:r>
      <w:proofErr w:type="gramStart"/>
      <w:r>
        <w:t>2:Provides</w:t>
      </w:r>
      <w:proofErr w:type="gramEnd"/>
      <w:r>
        <w:t xml:space="preserve"> temporary credentials for ec2 </w:t>
      </w:r>
      <w:proofErr w:type="spellStart"/>
      <w:r>
        <w:t>instacnes</w:t>
      </w:r>
      <w:proofErr w:type="spellEnd"/>
      <w:r>
        <w:t xml:space="preserve"> to access the </w:t>
      </w:r>
      <w:proofErr w:type="spellStart"/>
      <w:r>
        <w:t>aws</w:t>
      </w:r>
      <w:proofErr w:type="spellEnd"/>
      <w:r>
        <w:t xml:space="preserve"> resources</w:t>
      </w:r>
    </w:p>
    <w:p w14:paraId="2D1D3B6E" w14:textId="77777777" w:rsidR="00F67754" w:rsidRPr="00F67754" w:rsidRDefault="00F67754" w:rsidP="00F67754"/>
    <w:p w14:paraId="53615040" w14:textId="0608DE4C" w:rsidR="00F67754" w:rsidRPr="00F67754" w:rsidRDefault="00F67754" w:rsidP="00F67754">
      <w:pPr>
        <w:rPr>
          <w:b/>
          <w:bCs/>
          <w:sz w:val="36"/>
          <w:szCs w:val="36"/>
        </w:rPr>
      </w:pPr>
      <w:r w:rsidRPr="00F67754">
        <w:rPr>
          <w:b/>
          <w:bCs/>
          <w:sz w:val="36"/>
          <w:szCs w:val="36"/>
        </w:rPr>
        <w:t xml:space="preserve">236)Amazon Cognito </w:t>
      </w:r>
      <w:proofErr w:type="gramStart"/>
      <w:r w:rsidRPr="00F67754">
        <w:rPr>
          <w:b/>
          <w:bCs/>
          <w:sz w:val="36"/>
          <w:szCs w:val="36"/>
        </w:rPr>
        <w:t>Overview:-</w:t>
      </w:r>
      <w:proofErr w:type="gramEnd"/>
    </w:p>
    <w:p w14:paraId="71114DD7" w14:textId="2AB589B2" w:rsidR="00F67754" w:rsidRDefault="00F67754" w:rsidP="00F67754">
      <w:pPr>
        <w:pStyle w:val="ListParagraph"/>
        <w:numPr>
          <w:ilvl w:val="0"/>
          <w:numId w:val="525"/>
        </w:numPr>
        <w:tabs>
          <w:tab w:val="left" w:pos="2110"/>
        </w:tabs>
      </w:pPr>
      <w:r w:rsidRPr="00F67754">
        <w:t>Cognito is a fully managed service that helps you manage user sign-up, sign-in, and access control in your web and mobile apps. It allows you to authenticate users via social identity providers (e.g., Google, Facebook, Amazon), enterprise identity providers (e.g., Microsoft Active Directory), and your own custom authentication systems.</w:t>
      </w:r>
    </w:p>
    <w:p w14:paraId="469D5F37" w14:textId="7244C2FE" w:rsidR="00F67754" w:rsidRDefault="00F67754" w:rsidP="00F67754">
      <w:pPr>
        <w:pStyle w:val="ListParagraph"/>
        <w:numPr>
          <w:ilvl w:val="0"/>
          <w:numId w:val="525"/>
        </w:numPr>
        <w:tabs>
          <w:tab w:val="left" w:pos="2110"/>
        </w:tabs>
      </w:pPr>
      <w:r w:rsidRPr="00F67754">
        <w:t xml:space="preserve">if you're thinking of building a web or mobile application and you want to have a way to </w:t>
      </w:r>
      <w:proofErr w:type="spellStart"/>
      <w:r w:rsidRPr="00F67754">
        <w:t>mange</w:t>
      </w:r>
      <w:proofErr w:type="spellEnd"/>
      <w:r w:rsidRPr="00F67754">
        <w:t xml:space="preserve"> users on AWS then Cognito would be the way to go.</w:t>
      </w:r>
    </w:p>
    <w:p w14:paraId="3A1C66FC" w14:textId="77777777" w:rsidR="00F67754" w:rsidRPr="00F67754" w:rsidRDefault="00F67754" w:rsidP="00F67754">
      <w:pPr>
        <w:tabs>
          <w:tab w:val="left" w:pos="2110"/>
        </w:tabs>
        <w:ind w:left="360"/>
        <w:rPr>
          <w:b/>
          <w:bCs/>
        </w:rPr>
      </w:pPr>
      <w:r w:rsidRPr="00F67754">
        <w:rPr>
          <w:b/>
          <w:bCs/>
        </w:rPr>
        <w:t>Additional Key Features of Amazon Cognito</w:t>
      </w:r>
    </w:p>
    <w:p w14:paraId="6EA7A670" w14:textId="77777777" w:rsidR="00F67754" w:rsidRPr="00F67754" w:rsidRDefault="00F67754" w:rsidP="00F67754">
      <w:pPr>
        <w:numPr>
          <w:ilvl w:val="0"/>
          <w:numId w:val="526"/>
        </w:numPr>
        <w:tabs>
          <w:tab w:val="left" w:pos="2110"/>
        </w:tabs>
      </w:pPr>
      <w:r w:rsidRPr="00F67754">
        <w:rPr>
          <w:b/>
          <w:bCs/>
        </w:rPr>
        <w:t>Multi-Factor Authentication (MFA)</w:t>
      </w:r>
      <w:r w:rsidRPr="00F67754">
        <w:t>: Add extra layers of security for user logins by requiring multiple forms of authentication (e.g., password + SMS code).</w:t>
      </w:r>
    </w:p>
    <w:p w14:paraId="60B7E7D2" w14:textId="77777777" w:rsidR="00F67754" w:rsidRPr="00F67754" w:rsidRDefault="00F67754" w:rsidP="00F67754">
      <w:pPr>
        <w:numPr>
          <w:ilvl w:val="0"/>
          <w:numId w:val="526"/>
        </w:numPr>
        <w:tabs>
          <w:tab w:val="left" w:pos="2110"/>
        </w:tabs>
      </w:pPr>
      <w:r w:rsidRPr="00F67754">
        <w:rPr>
          <w:b/>
          <w:bCs/>
        </w:rPr>
        <w:t>User Groups</w:t>
      </w:r>
      <w:r w:rsidRPr="00F67754">
        <w:t>: Group users together for different levels of access control. For example, an "Admin" group could have more permissions than a "User" group.</w:t>
      </w:r>
    </w:p>
    <w:p w14:paraId="0A453F28" w14:textId="77777777" w:rsidR="00F67754" w:rsidRPr="00F67754" w:rsidRDefault="00F67754" w:rsidP="00F67754">
      <w:pPr>
        <w:numPr>
          <w:ilvl w:val="0"/>
          <w:numId w:val="526"/>
        </w:numPr>
        <w:tabs>
          <w:tab w:val="left" w:pos="2110"/>
        </w:tabs>
      </w:pPr>
      <w:r w:rsidRPr="00F67754">
        <w:rPr>
          <w:b/>
          <w:bCs/>
        </w:rPr>
        <w:t>Event Logging and Monitoring</w:t>
      </w:r>
      <w:r w:rsidRPr="00F67754">
        <w:t xml:space="preserve">: Amazon Cognito integrates with </w:t>
      </w:r>
      <w:r w:rsidRPr="00F67754">
        <w:rPr>
          <w:b/>
          <w:bCs/>
        </w:rPr>
        <w:t>Amazon CloudWatch</w:t>
      </w:r>
      <w:r w:rsidRPr="00F67754">
        <w:t xml:space="preserve"> for monitoring and </w:t>
      </w:r>
      <w:r w:rsidRPr="00F67754">
        <w:rPr>
          <w:b/>
          <w:bCs/>
        </w:rPr>
        <w:t>AWS CloudTrail</w:t>
      </w:r>
      <w:r w:rsidRPr="00F67754">
        <w:t xml:space="preserve"> for logging user activities.</w:t>
      </w:r>
    </w:p>
    <w:p w14:paraId="1D94892C" w14:textId="77777777" w:rsidR="00F67754" w:rsidRPr="00F67754" w:rsidRDefault="00F67754" w:rsidP="00F67754">
      <w:pPr>
        <w:tabs>
          <w:tab w:val="left" w:pos="2110"/>
        </w:tabs>
        <w:ind w:left="360"/>
        <w:rPr>
          <w:b/>
          <w:bCs/>
        </w:rPr>
      </w:pPr>
      <w:r w:rsidRPr="00F67754">
        <w:rPr>
          <w:b/>
          <w:bCs/>
        </w:rPr>
        <w:t>Use Case Examples for Amazon Cognito</w:t>
      </w:r>
    </w:p>
    <w:p w14:paraId="665F13D4" w14:textId="77777777" w:rsidR="00F67754" w:rsidRPr="00F67754" w:rsidRDefault="00F67754" w:rsidP="00F67754">
      <w:pPr>
        <w:numPr>
          <w:ilvl w:val="0"/>
          <w:numId w:val="527"/>
        </w:numPr>
        <w:tabs>
          <w:tab w:val="left" w:pos="2110"/>
        </w:tabs>
      </w:pPr>
      <w:r w:rsidRPr="00F67754">
        <w:rPr>
          <w:b/>
          <w:bCs/>
        </w:rPr>
        <w:t>Mobile Applications</w:t>
      </w:r>
      <w:r w:rsidRPr="00F67754">
        <w:t>:</w:t>
      </w:r>
      <w:r w:rsidRPr="00F67754">
        <w:br/>
        <w:t>Let’s say you develop a mobile app that allows users to create accounts, log in, and track their fitness progress. You can use Cognito to:</w:t>
      </w:r>
    </w:p>
    <w:p w14:paraId="6888AAB8" w14:textId="77777777" w:rsidR="00F67754" w:rsidRPr="00F67754" w:rsidRDefault="00F67754" w:rsidP="00F67754">
      <w:pPr>
        <w:numPr>
          <w:ilvl w:val="1"/>
          <w:numId w:val="527"/>
        </w:numPr>
        <w:tabs>
          <w:tab w:val="left" w:pos="2110"/>
        </w:tabs>
      </w:pPr>
      <w:r w:rsidRPr="00F67754">
        <w:t>Authenticate users via their Google or Facebook accounts.</w:t>
      </w:r>
    </w:p>
    <w:p w14:paraId="5E0A349A" w14:textId="77777777" w:rsidR="00F67754" w:rsidRPr="00F67754" w:rsidRDefault="00F67754" w:rsidP="00F67754">
      <w:pPr>
        <w:numPr>
          <w:ilvl w:val="1"/>
          <w:numId w:val="527"/>
        </w:numPr>
        <w:tabs>
          <w:tab w:val="left" w:pos="2110"/>
        </w:tabs>
      </w:pPr>
      <w:r w:rsidRPr="00F67754">
        <w:t>Store user data securely (e.g., workout history).</w:t>
      </w:r>
    </w:p>
    <w:p w14:paraId="4890D707" w14:textId="77777777" w:rsidR="00F67754" w:rsidRPr="00F67754" w:rsidRDefault="00F67754" w:rsidP="00F67754">
      <w:pPr>
        <w:numPr>
          <w:ilvl w:val="1"/>
          <w:numId w:val="527"/>
        </w:numPr>
        <w:tabs>
          <w:tab w:val="left" w:pos="2110"/>
        </w:tabs>
      </w:pPr>
      <w:r w:rsidRPr="00F67754">
        <w:lastRenderedPageBreak/>
        <w:t>Allow users to upload workout photos or progress data to S3 using temporary credentials via Identity Pools.</w:t>
      </w:r>
    </w:p>
    <w:p w14:paraId="779614A3" w14:textId="77777777" w:rsidR="00F67754" w:rsidRPr="00F67754" w:rsidRDefault="00F67754" w:rsidP="00F67754">
      <w:pPr>
        <w:numPr>
          <w:ilvl w:val="0"/>
          <w:numId w:val="527"/>
        </w:numPr>
        <w:tabs>
          <w:tab w:val="left" w:pos="2110"/>
        </w:tabs>
      </w:pPr>
      <w:r w:rsidRPr="00F67754">
        <w:rPr>
          <w:b/>
          <w:bCs/>
        </w:rPr>
        <w:t>Web Applications</w:t>
      </w:r>
      <w:r w:rsidRPr="00F67754">
        <w:t>:</w:t>
      </w:r>
      <w:r w:rsidRPr="00F67754">
        <w:br/>
        <w:t>For a web app that provides online banking, you could use Cognito to:</w:t>
      </w:r>
    </w:p>
    <w:p w14:paraId="53A29D09" w14:textId="77777777" w:rsidR="00F67754" w:rsidRPr="00F67754" w:rsidRDefault="00F67754" w:rsidP="00F67754">
      <w:pPr>
        <w:numPr>
          <w:ilvl w:val="1"/>
          <w:numId w:val="527"/>
        </w:numPr>
        <w:tabs>
          <w:tab w:val="left" w:pos="2110"/>
        </w:tabs>
      </w:pPr>
      <w:r w:rsidRPr="00F67754">
        <w:t>Provide a seamless login experience (email/password, social logins).</w:t>
      </w:r>
    </w:p>
    <w:p w14:paraId="206F4ACC" w14:textId="77777777" w:rsidR="00F67754" w:rsidRPr="00F67754" w:rsidRDefault="00F67754" w:rsidP="00F67754">
      <w:pPr>
        <w:numPr>
          <w:ilvl w:val="1"/>
          <w:numId w:val="527"/>
        </w:numPr>
        <w:tabs>
          <w:tab w:val="left" w:pos="2110"/>
        </w:tabs>
      </w:pPr>
      <w:r w:rsidRPr="00F67754">
        <w:t>Enable multi-factor authentication (MFA) for additional security.</w:t>
      </w:r>
    </w:p>
    <w:p w14:paraId="6895367E" w14:textId="77777777" w:rsidR="00F67754" w:rsidRPr="00F67754" w:rsidRDefault="00F67754" w:rsidP="00F67754">
      <w:pPr>
        <w:numPr>
          <w:ilvl w:val="1"/>
          <w:numId w:val="527"/>
        </w:numPr>
        <w:tabs>
          <w:tab w:val="left" w:pos="2110"/>
        </w:tabs>
      </w:pPr>
      <w:r w:rsidRPr="00F67754">
        <w:t>Integrate with AWS services to access bank account data (e.g., DynamoDB or S3) after successful authentication.</w:t>
      </w:r>
    </w:p>
    <w:p w14:paraId="3F587D6E" w14:textId="77777777" w:rsidR="00F67754" w:rsidRPr="00F67754" w:rsidRDefault="00F67754" w:rsidP="00F67754">
      <w:pPr>
        <w:numPr>
          <w:ilvl w:val="0"/>
          <w:numId w:val="527"/>
        </w:numPr>
        <w:tabs>
          <w:tab w:val="left" w:pos="2110"/>
        </w:tabs>
      </w:pPr>
      <w:r w:rsidRPr="00F67754">
        <w:rPr>
          <w:b/>
          <w:bCs/>
        </w:rPr>
        <w:t>Enterprise Systems</w:t>
      </w:r>
      <w:r w:rsidRPr="00F67754">
        <w:t>:</w:t>
      </w:r>
      <w:r w:rsidRPr="00F67754">
        <w:br/>
        <w:t>For an organization with internal employees accessing various cloud services, Cognito could:</w:t>
      </w:r>
    </w:p>
    <w:p w14:paraId="40D0AFE4" w14:textId="77777777" w:rsidR="00F67754" w:rsidRPr="00F67754" w:rsidRDefault="00F67754" w:rsidP="00F67754">
      <w:pPr>
        <w:numPr>
          <w:ilvl w:val="1"/>
          <w:numId w:val="527"/>
        </w:numPr>
        <w:tabs>
          <w:tab w:val="left" w:pos="2110"/>
        </w:tabs>
      </w:pPr>
      <w:r w:rsidRPr="00F67754">
        <w:t>Authenticate users via existing Active Directory or enterprise SSO systems.</w:t>
      </w:r>
    </w:p>
    <w:p w14:paraId="20F889E2" w14:textId="77777777" w:rsidR="00F67754" w:rsidRPr="00F67754" w:rsidRDefault="00F67754" w:rsidP="00F67754">
      <w:pPr>
        <w:numPr>
          <w:ilvl w:val="1"/>
          <w:numId w:val="527"/>
        </w:numPr>
        <w:tabs>
          <w:tab w:val="left" w:pos="2110"/>
        </w:tabs>
      </w:pPr>
      <w:r w:rsidRPr="00F67754">
        <w:t>Provide temporary credentials for accessing specific AWS resources, such as managing infrastructure with CloudFormation or EC2 instances.</w:t>
      </w:r>
    </w:p>
    <w:p w14:paraId="79CE6496" w14:textId="77777777" w:rsidR="00F67754" w:rsidRPr="00F67754" w:rsidRDefault="00F67754" w:rsidP="00F67754">
      <w:pPr>
        <w:tabs>
          <w:tab w:val="left" w:pos="2110"/>
        </w:tabs>
        <w:ind w:left="360"/>
        <w:rPr>
          <w:b/>
          <w:bCs/>
        </w:rPr>
      </w:pPr>
      <w:r w:rsidRPr="00F67754">
        <w:rPr>
          <w:b/>
          <w:bCs/>
        </w:rPr>
        <w:t>Best Practices When Using Amazon Cognito</w:t>
      </w:r>
    </w:p>
    <w:p w14:paraId="7DF5C540" w14:textId="77777777" w:rsidR="00F67754" w:rsidRPr="00F67754" w:rsidRDefault="00F67754" w:rsidP="00F67754">
      <w:pPr>
        <w:numPr>
          <w:ilvl w:val="0"/>
          <w:numId w:val="528"/>
        </w:numPr>
        <w:tabs>
          <w:tab w:val="left" w:pos="2110"/>
        </w:tabs>
      </w:pPr>
      <w:r w:rsidRPr="00F67754">
        <w:rPr>
          <w:b/>
          <w:bCs/>
        </w:rPr>
        <w:t>Use Multi-Factor Authentication (MFA)</w:t>
      </w:r>
      <w:r w:rsidRPr="00F67754">
        <w:t>: Always enable MFA to add an extra layer of security for users accessing sensitive data or services.</w:t>
      </w:r>
    </w:p>
    <w:p w14:paraId="589D24B4" w14:textId="77777777" w:rsidR="00F67754" w:rsidRPr="00F67754" w:rsidRDefault="00F67754" w:rsidP="00F67754">
      <w:pPr>
        <w:numPr>
          <w:ilvl w:val="0"/>
          <w:numId w:val="528"/>
        </w:numPr>
        <w:tabs>
          <w:tab w:val="left" w:pos="2110"/>
        </w:tabs>
      </w:pPr>
      <w:r w:rsidRPr="00F67754">
        <w:rPr>
          <w:b/>
          <w:bCs/>
        </w:rPr>
        <w:t>Use Groups for Access Control</w:t>
      </w:r>
      <w:r w:rsidRPr="00F67754">
        <w:t>: Define roles and permissions using user groups (e.g., Admin, User) to segregate user access based on their responsibilities.</w:t>
      </w:r>
    </w:p>
    <w:p w14:paraId="1F96025B" w14:textId="77777777" w:rsidR="00F67754" w:rsidRPr="00F67754" w:rsidRDefault="00F67754" w:rsidP="00F67754">
      <w:pPr>
        <w:numPr>
          <w:ilvl w:val="0"/>
          <w:numId w:val="528"/>
        </w:numPr>
        <w:tabs>
          <w:tab w:val="left" w:pos="2110"/>
        </w:tabs>
      </w:pPr>
      <w:r w:rsidRPr="00F67754">
        <w:rPr>
          <w:b/>
          <w:bCs/>
        </w:rPr>
        <w:t>Leverage Custom Authentication</w:t>
      </w:r>
      <w:r w:rsidRPr="00F67754">
        <w:t xml:space="preserve">: Utilize AWS Lambda triggers to extend Cognito’s default </w:t>
      </w:r>
      <w:proofErr w:type="spellStart"/>
      <w:r w:rsidRPr="00F67754">
        <w:t>behavior</w:t>
      </w:r>
      <w:proofErr w:type="spellEnd"/>
      <w:r w:rsidRPr="00F67754">
        <w:t xml:space="preserve"> (e.g., send welcome emails, additional verification).</w:t>
      </w:r>
    </w:p>
    <w:p w14:paraId="58E5254A" w14:textId="77777777" w:rsidR="00F67754" w:rsidRPr="00F67754" w:rsidRDefault="00F67754" w:rsidP="00F67754">
      <w:pPr>
        <w:numPr>
          <w:ilvl w:val="0"/>
          <w:numId w:val="528"/>
        </w:numPr>
        <w:tabs>
          <w:tab w:val="left" w:pos="2110"/>
        </w:tabs>
      </w:pPr>
      <w:r w:rsidRPr="00F67754">
        <w:rPr>
          <w:b/>
          <w:bCs/>
        </w:rPr>
        <w:t>Monitor User Activity</w:t>
      </w:r>
      <w:r w:rsidRPr="00F67754">
        <w:t xml:space="preserve">: Use </w:t>
      </w:r>
      <w:r w:rsidRPr="00F67754">
        <w:rPr>
          <w:b/>
          <w:bCs/>
        </w:rPr>
        <w:t>CloudWatch</w:t>
      </w:r>
      <w:r w:rsidRPr="00F67754">
        <w:t xml:space="preserve"> and </w:t>
      </w:r>
      <w:r w:rsidRPr="00F67754">
        <w:rPr>
          <w:b/>
          <w:bCs/>
        </w:rPr>
        <w:t>CloudTrail</w:t>
      </w:r>
      <w:r w:rsidRPr="00F67754">
        <w:t xml:space="preserve"> to track user sign-in activity and monitor any unusual </w:t>
      </w:r>
      <w:proofErr w:type="spellStart"/>
      <w:r w:rsidRPr="00F67754">
        <w:t>behavior</w:t>
      </w:r>
      <w:proofErr w:type="spellEnd"/>
      <w:r w:rsidRPr="00F67754">
        <w:t>.</w:t>
      </w:r>
    </w:p>
    <w:p w14:paraId="69D4659E" w14:textId="77777777" w:rsidR="00F67754" w:rsidRPr="00F67754" w:rsidRDefault="00F67754" w:rsidP="00F67754">
      <w:pPr>
        <w:tabs>
          <w:tab w:val="left" w:pos="2110"/>
        </w:tabs>
        <w:ind w:left="360"/>
        <w:rPr>
          <w:b/>
          <w:bCs/>
        </w:rPr>
      </w:pPr>
      <w:r w:rsidRPr="00F67754">
        <w:rPr>
          <w:b/>
          <w:bCs/>
        </w:rPr>
        <w:t>Conclusion</w:t>
      </w:r>
    </w:p>
    <w:p w14:paraId="144B4128" w14:textId="0FA1EE2D" w:rsidR="00F67754" w:rsidRPr="00F67754" w:rsidRDefault="00F67754" w:rsidP="00F67754">
      <w:pPr>
        <w:tabs>
          <w:tab w:val="left" w:pos="2110"/>
        </w:tabs>
        <w:ind w:left="360"/>
      </w:pPr>
      <w:r w:rsidRPr="00F67754">
        <w:t xml:space="preserve">Amazon Cognito is an essential service for managing users in modern web and mobile applications. It enables you to authenticate users through multiple methods (email/password, social logins, etc.) and securely grant them temporary AWS credentials to access resources like S3, DynamoDB, or Lambda. By using Cognito, </w:t>
      </w:r>
    </w:p>
    <w:p w14:paraId="0ABC6D0A" w14:textId="523AFD7A" w:rsidR="00F67754" w:rsidRDefault="00F67754" w:rsidP="00F67754">
      <w:pPr>
        <w:tabs>
          <w:tab w:val="left" w:pos="2110"/>
        </w:tabs>
        <w:ind w:left="360"/>
      </w:pPr>
      <w:r w:rsidRPr="00F67754">
        <w:t>you avoid the need to create individual IAM users for every external app user, simplifying your user management and improving security.</w:t>
      </w:r>
    </w:p>
    <w:p w14:paraId="7625E2F1" w14:textId="77777777" w:rsidR="00F67754" w:rsidRDefault="00F67754" w:rsidP="00F67754">
      <w:pPr>
        <w:tabs>
          <w:tab w:val="left" w:pos="2110"/>
        </w:tabs>
        <w:ind w:left="360"/>
      </w:pPr>
    </w:p>
    <w:p w14:paraId="1D2498AD" w14:textId="0FEB6A06" w:rsidR="00F67754" w:rsidRDefault="00F67754" w:rsidP="00F67754">
      <w:pPr>
        <w:tabs>
          <w:tab w:val="left" w:pos="2110"/>
        </w:tabs>
        <w:ind w:left="360"/>
        <w:rPr>
          <w:b/>
          <w:bCs/>
          <w:sz w:val="36"/>
          <w:szCs w:val="36"/>
        </w:rPr>
      </w:pPr>
      <w:r w:rsidRPr="00F67754">
        <w:rPr>
          <w:b/>
          <w:bCs/>
          <w:sz w:val="36"/>
          <w:szCs w:val="36"/>
        </w:rPr>
        <w:lastRenderedPageBreak/>
        <w:t>237)What is Microsoft Active Directory</w:t>
      </w:r>
    </w:p>
    <w:p w14:paraId="1ACC6B80" w14:textId="77777777" w:rsidR="00286308" w:rsidRPr="00286308" w:rsidRDefault="00286308" w:rsidP="00286308">
      <w:pPr>
        <w:tabs>
          <w:tab w:val="left" w:pos="2110"/>
        </w:tabs>
        <w:ind w:left="360"/>
      </w:pPr>
      <w:r w:rsidRPr="00286308">
        <w:t xml:space="preserve">Let's break down </w:t>
      </w:r>
      <w:r w:rsidRPr="00286308">
        <w:rPr>
          <w:b/>
          <w:bCs/>
        </w:rPr>
        <w:t>Microsoft Active Directory (AD)</w:t>
      </w:r>
      <w:r w:rsidRPr="00286308">
        <w:t xml:space="preserve"> and how AWS integrates with it, focusing on what you should remember for the </w:t>
      </w:r>
      <w:r w:rsidRPr="00286308">
        <w:rPr>
          <w:b/>
          <w:bCs/>
        </w:rPr>
        <w:t>AWS Certified Cloud Practitioner (CCP)</w:t>
      </w:r>
      <w:r w:rsidRPr="00286308">
        <w:t xml:space="preserve"> exam.</w:t>
      </w:r>
    </w:p>
    <w:p w14:paraId="2F44BCC8" w14:textId="77777777" w:rsidR="00286308" w:rsidRPr="00286308" w:rsidRDefault="00286308" w:rsidP="00286308">
      <w:pPr>
        <w:tabs>
          <w:tab w:val="left" w:pos="2110"/>
        </w:tabs>
        <w:ind w:left="360"/>
        <w:rPr>
          <w:b/>
          <w:bCs/>
        </w:rPr>
      </w:pPr>
      <w:r w:rsidRPr="00286308">
        <w:rPr>
          <w:b/>
          <w:bCs/>
        </w:rPr>
        <w:t>What is Microsoft Active Directory (AD)?</w:t>
      </w:r>
    </w:p>
    <w:p w14:paraId="7B0B0FBB" w14:textId="77777777" w:rsidR="00286308" w:rsidRPr="00286308" w:rsidRDefault="00286308" w:rsidP="00286308">
      <w:pPr>
        <w:tabs>
          <w:tab w:val="left" w:pos="2110"/>
        </w:tabs>
        <w:ind w:left="360"/>
      </w:pPr>
      <w:r w:rsidRPr="00286308">
        <w:t>Microsoft Active Directory (AD) is a directory service commonly used in on-premises environments to manage and authenticate users, computers, and other network resources within an organization. AD provides centralized management of these resources and controls access through the following key concepts:</w:t>
      </w:r>
    </w:p>
    <w:p w14:paraId="72677948" w14:textId="77777777" w:rsidR="00286308" w:rsidRPr="00286308" w:rsidRDefault="00286308" w:rsidP="00286308">
      <w:pPr>
        <w:numPr>
          <w:ilvl w:val="0"/>
          <w:numId w:val="529"/>
        </w:numPr>
        <w:tabs>
          <w:tab w:val="left" w:pos="2110"/>
        </w:tabs>
      </w:pPr>
      <w:r w:rsidRPr="00286308">
        <w:rPr>
          <w:b/>
          <w:bCs/>
        </w:rPr>
        <w:t>Objects</w:t>
      </w:r>
      <w:r w:rsidRPr="00286308">
        <w:t>: These can include:</w:t>
      </w:r>
    </w:p>
    <w:p w14:paraId="06A4C535" w14:textId="77777777" w:rsidR="00286308" w:rsidRPr="00286308" w:rsidRDefault="00286308" w:rsidP="00286308">
      <w:pPr>
        <w:numPr>
          <w:ilvl w:val="1"/>
          <w:numId w:val="529"/>
        </w:numPr>
        <w:tabs>
          <w:tab w:val="left" w:pos="2110"/>
        </w:tabs>
      </w:pPr>
      <w:r w:rsidRPr="00286308">
        <w:rPr>
          <w:b/>
          <w:bCs/>
        </w:rPr>
        <w:t>User Accounts</w:t>
      </w:r>
      <w:r w:rsidRPr="00286308">
        <w:t>: People who have access to the network (e.g., John, with a password).</w:t>
      </w:r>
    </w:p>
    <w:p w14:paraId="7A2E3414" w14:textId="77777777" w:rsidR="00286308" w:rsidRPr="00286308" w:rsidRDefault="00286308" w:rsidP="00286308">
      <w:pPr>
        <w:numPr>
          <w:ilvl w:val="1"/>
          <w:numId w:val="529"/>
        </w:numPr>
        <w:tabs>
          <w:tab w:val="left" w:pos="2110"/>
        </w:tabs>
      </w:pPr>
      <w:r w:rsidRPr="00286308">
        <w:rPr>
          <w:b/>
          <w:bCs/>
        </w:rPr>
        <w:t>Computers</w:t>
      </w:r>
      <w:r w:rsidRPr="00286308">
        <w:t>: Laptops, desktops, servers that belong to the organization.</w:t>
      </w:r>
    </w:p>
    <w:p w14:paraId="5990DB73" w14:textId="77777777" w:rsidR="00286308" w:rsidRPr="00286308" w:rsidRDefault="00286308" w:rsidP="00286308">
      <w:pPr>
        <w:numPr>
          <w:ilvl w:val="1"/>
          <w:numId w:val="529"/>
        </w:numPr>
        <w:tabs>
          <w:tab w:val="left" w:pos="2110"/>
        </w:tabs>
      </w:pPr>
      <w:r w:rsidRPr="00286308">
        <w:rPr>
          <w:b/>
          <w:bCs/>
        </w:rPr>
        <w:t>Groups</w:t>
      </w:r>
      <w:r w:rsidRPr="00286308">
        <w:t>: Security groups to manage permissions (e.g., admin group, employee group).</w:t>
      </w:r>
    </w:p>
    <w:p w14:paraId="253FB21B" w14:textId="77777777" w:rsidR="00286308" w:rsidRPr="00286308" w:rsidRDefault="00286308" w:rsidP="00286308">
      <w:pPr>
        <w:numPr>
          <w:ilvl w:val="1"/>
          <w:numId w:val="529"/>
        </w:numPr>
        <w:tabs>
          <w:tab w:val="left" w:pos="2110"/>
        </w:tabs>
      </w:pPr>
      <w:r w:rsidRPr="00286308">
        <w:rPr>
          <w:b/>
          <w:bCs/>
        </w:rPr>
        <w:t>Resources</w:t>
      </w:r>
      <w:r w:rsidRPr="00286308">
        <w:t>: Printers, file shares, etc.</w:t>
      </w:r>
    </w:p>
    <w:p w14:paraId="17A07BCB" w14:textId="77777777" w:rsidR="00286308" w:rsidRPr="00286308" w:rsidRDefault="00286308" w:rsidP="00286308">
      <w:pPr>
        <w:numPr>
          <w:ilvl w:val="0"/>
          <w:numId w:val="529"/>
        </w:numPr>
        <w:tabs>
          <w:tab w:val="left" w:pos="2110"/>
        </w:tabs>
      </w:pPr>
      <w:r w:rsidRPr="00286308">
        <w:rPr>
          <w:b/>
          <w:bCs/>
        </w:rPr>
        <w:t>Centralized Security Management</w:t>
      </w:r>
      <w:r w:rsidRPr="00286308">
        <w:t>: AD allows you to manage security policies (like who can access what), create user accounts, and assign permissions, all from a central point.</w:t>
      </w:r>
    </w:p>
    <w:p w14:paraId="02B9E740" w14:textId="77777777" w:rsidR="00286308" w:rsidRPr="00286308" w:rsidRDefault="00286308" w:rsidP="00286308">
      <w:pPr>
        <w:tabs>
          <w:tab w:val="left" w:pos="2110"/>
        </w:tabs>
        <w:ind w:left="360"/>
      </w:pPr>
      <w:r w:rsidRPr="00286308">
        <w:rPr>
          <w:b/>
          <w:bCs/>
        </w:rPr>
        <w:t>Example</w:t>
      </w:r>
      <w:r w:rsidRPr="00286308">
        <w:t>: If you log into your company laptop, you’re using your AD username and password. If your laptop is connected to the domain controller, it knows your login credentials and gives you access to other computers, services, and printers within the company.</w:t>
      </w:r>
    </w:p>
    <w:p w14:paraId="30E9472F" w14:textId="77777777" w:rsidR="00286308" w:rsidRPr="00286308" w:rsidRDefault="00286308" w:rsidP="00286308">
      <w:pPr>
        <w:tabs>
          <w:tab w:val="left" w:pos="2110"/>
        </w:tabs>
        <w:ind w:left="360"/>
        <w:rPr>
          <w:b/>
          <w:bCs/>
        </w:rPr>
      </w:pPr>
      <w:r w:rsidRPr="00286308">
        <w:rPr>
          <w:b/>
          <w:bCs/>
        </w:rPr>
        <w:t>When is Active Directory Used?</w:t>
      </w:r>
    </w:p>
    <w:p w14:paraId="005CB41E" w14:textId="77777777" w:rsidR="00286308" w:rsidRPr="00286308" w:rsidRDefault="00286308" w:rsidP="00286308">
      <w:pPr>
        <w:tabs>
          <w:tab w:val="left" w:pos="2110"/>
        </w:tabs>
        <w:ind w:left="360"/>
      </w:pPr>
      <w:r w:rsidRPr="00286308">
        <w:t xml:space="preserve">Active Directory is typically used in </w:t>
      </w:r>
      <w:r w:rsidRPr="00286308">
        <w:rPr>
          <w:b/>
          <w:bCs/>
        </w:rPr>
        <w:t>on-premises</w:t>
      </w:r>
      <w:r w:rsidRPr="00286308">
        <w:t xml:space="preserve"> (physical) systems where you need to manage access to resources (files, printers, etc.) and enforce security policies across multiple devices in an organization.</w:t>
      </w:r>
    </w:p>
    <w:p w14:paraId="7F768570" w14:textId="77777777" w:rsidR="00286308" w:rsidRPr="00286308" w:rsidRDefault="00286308" w:rsidP="00286308">
      <w:pPr>
        <w:tabs>
          <w:tab w:val="left" w:pos="2110"/>
        </w:tabs>
        <w:ind w:left="360"/>
        <w:rPr>
          <w:b/>
          <w:bCs/>
        </w:rPr>
      </w:pPr>
      <w:r w:rsidRPr="00286308">
        <w:rPr>
          <w:b/>
          <w:bCs/>
        </w:rPr>
        <w:t>Key Terms for the AWS Certified Cloud Practitioner Exam</w:t>
      </w:r>
    </w:p>
    <w:p w14:paraId="00EA0FC8" w14:textId="77777777" w:rsidR="00286308" w:rsidRPr="00286308" w:rsidRDefault="00286308" w:rsidP="00286308">
      <w:pPr>
        <w:tabs>
          <w:tab w:val="left" w:pos="2110"/>
        </w:tabs>
        <w:ind w:left="360"/>
      </w:pPr>
      <w:r w:rsidRPr="00286308">
        <w:t xml:space="preserve">The </w:t>
      </w:r>
      <w:r w:rsidRPr="00286308">
        <w:rPr>
          <w:b/>
          <w:bCs/>
        </w:rPr>
        <w:t>AWS Cloud Practitioner</w:t>
      </w:r>
      <w:r w:rsidRPr="00286308">
        <w:t xml:space="preserve"> exam doesn't require in-depth knowledge of the specifics of Active Directory, but you should understand </w:t>
      </w:r>
      <w:r w:rsidRPr="00286308">
        <w:rPr>
          <w:b/>
          <w:bCs/>
        </w:rPr>
        <w:t>how AWS handles Active Directory</w:t>
      </w:r>
      <w:r w:rsidRPr="00286308">
        <w:t xml:space="preserve"> in the cloud and what the basic options are for integrating it. Here's the summary of what you should remember:</w:t>
      </w:r>
    </w:p>
    <w:p w14:paraId="2E6C1159" w14:textId="77777777" w:rsidR="00286308" w:rsidRPr="00286308" w:rsidRDefault="00286308" w:rsidP="00286308">
      <w:pPr>
        <w:numPr>
          <w:ilvl w:val="0"/>
          <w:numId w:val="530"/>
        </w:numPr>
        <w:tabs>
          <w:tab w:val="left" w:pos="2110"/>
        </w:tabs>
      </w:pPr>
      <w:r w:rsidRPr="00286308">
        <w:rPr>
          <w:b/>
          <w:bCs/>
        </w:rPr>
        <w:lastRenderedPageBreak/>
        <w:t>AWS Directory Services</w:t>
      </w:r>
      <w:r w:rsidRPr="00286308">
        <w:t>: AWS offers several options to work with Microsoft Active Directory in the cloud, and this is a key point for the Cloud Practitioner exam.</w:t>
      </w:r>
    </w:p>
    <w:p w14:paraId="02E244D3" w14:textId="77777777" w:rsidR="00286308" w:rsidRPr="00286308" w:rsidRDefault="00286308" w:rsidP="00286308">
      <w:pPr>
        <w:tabs>
          <w:tab w:val="left" w:pos="2110"/>
        </w:tabs>
        <w:ind w:left="360"/>
      </w:pPr>
      <w:r w:rsidRPr="00286308">
        <w:t xml:space="preserve">There are three main ways AWS handles </w:t>
      </w:r>
      <w:r w:rsidRPr="00286308">
        <w:rPr>
          <w:b/>
          <w:bCs/>
        </w:rPr>
        <w:t>Directory Services</w:t>
      </w:r>
      <w:r w:rsidRPr="00286308">
        <w:t>:</w:t>
      </w:r>
    </w:p>
    <w:p w14:paraId="3D770830" w14:textId="77777777" w:rsidR="00286308" w:rsidRPr="00286308" w:rsidRDefault="00286308" w:rsidP="00286308">
      <w:pPr>
        <w:tabs>
          <w:tab w:val="left" w:pos="2110"/>
        </w:tabs>
        <w:ind w:left="360"/>
        <w:rPr>
          <w:b/>
          <w:bCs/>
        </w:rPr>
      </w:pPr>
      <w:r w:rsidRPr="00286308">
        <w:rPr>
          <w:b/>
          <w:bCs/>
        </w:rPr>
        <w:t>1. AWS Managed Microsoft AD (Fully Managed)</w:t>
      </w:r>
    </w:p>
    <w:p w14:paraId="1A81FE1C" w14:textId="77777777" w:rsidR="00286308" w:rsidRPr="00286308" w:rsidRDefault="00286308" w:rsidP="00286308">
      <w:pPr>
        <w:numPr>
          <w:ilvl w:val="1"/>
          <w:numId w:val="530"/>
        </w:numPr>
        <w:tabs>
          <w:tab w:val="left" w:pos="2110"/>
        </w:tabs>
      </w:pPr>
      <w:r w:rsidRPr="00286308">
        <w:rPr>
          <w:b/>
          <w:bCs/>
        </w:rPr>
        <w:t>What it is</w:t>
      </w:r>
      <w:r w:rsidRPr="00286308">
        <w:t xml:space="preserve">: This option allows you to create and manage your own </w:t>
      </w:r>
      <w:r w:rsidRPr="00286308">
        <w:rPr>
          <w:b/>
          <w:bCs/>
        </w:rPr>
        <w:t>Active Directory</w:t>
      </w:r>
      <w:r w:rsidRPr="00286308">
        <w:t xml:space="preserve"> directly within AWS. AWS fully manages it for you.</w:t>
      </w:r>
    </w:p>
    <w:p w14:paraId="07FE30BF" w14:textId="77777777" w:rsidR="00286308" w:rsidRPr="00286308" w:rsidRDefault="00286308" w:rsidP="00286308">
      <w:pPr>
        <w:numPr>
          <w:ilvl w:val="1"/>
          <w:numId w:val="530"/>
        </w:numPr>
        <w:tabs>
          <w:tab w:val="left" w:pos="2110"/>
        </w:tabs>
      </w:pPr>
      <w:r w:rsidRPr="00286308">
        <w:rPr>
          <w:b/>
          <w:bCs/>
        </w:rPr>
        <w:t>Use case</w:t>
      </w:r>
      <w:r w:rsidRPr="00286308">
        <w:t>: When you want to have your directory services hosted on AWS, and you can manage users, groups, and permissions just like a traditional on-premises AD but in the cloud.</w:t>
      </w:r>
    </w:p>
    <w:p w14:paraId="3DA0C82F" w14:textId="77777777" w:rsidR="00286308" w:rsidRPr="00286308" w:rsidRDefault="00286308" w:rsidP="00286308">
      <w:pPr>
        <w:numPr>
          <w:ilvl w:val="1"/>
          <w:numId w:val="530"/>
        </w:numPr>
        <w:tabs>
          <w:tab w:val="left" w:pos="2110"/>
        </w:tabs>
      </w:pPr>
      <w:r w:rsidRPr="00286308">
        <w:rPr>
          <w:b/>
          <w:bCs/>
        </w:rPr>
        <w:t>Key Point</w:t>
      </w:r>
      <w:r w:rsidRPr="00286308">
        <w:t>: AWS takes care of infrastructure management and software patching.</w:t>
      </w:r>
    </w:p>
    <w:p w14:paraId="5C2C80C6" w14:textId="77777777" w:rsidR="00286308" w:rsidRPr="00286308" w:rsidRDefault="00286308" w:rsidP="00286308">
      <w:pPr>
        <w:numPr>
          <w:ilvl w:val="1"/>
          <w:numId w:val="530"/>
        </w:numPr>
        <w:tabs>
          <w:tab w:val="left" w:pos="2110"/>
        </w:tabs>
      </w:pPr>
      <w:r w:rsidRPr="00286308">
        <w:rPr>
          <w:b/>
          <w:bCs/>
        </w:rPr>
        <w:t>Example</w:t>
      </w:r>
      <w:r w:rsidRPr="00286308">
        <w:t>: If your organization wants to move its AD to the cloud, you’d use AWS Managed Microsoft AD.</w:t>
      </w:r>
    </w:p>
    <w:p w14:paraId="325513A2" w14:textId="77777777" w:rsidR="00286308" w:rsidRPr="00286308" w:rsidRDefault="00286308" w:rsidP="00286308">
      <w:pPr>
        <w:tabs>
          <w:tab w:val="left" w:pos="2110"/>
        </w:tabs>
        <w:ind w:left="360"/>
        <w:rPr>
          <w:b/>
          <w:bCs/>
        </w:rPr>
      </w:pPr>
      <w:r w:rsidRPr="00286308">
        <w:rPr>
          <w:b/>
          <w:bCs/>
        </w:rPr>
        <w:t>2. AD Connector (Proxy/Bridge)</w:t>
      </w:r>
    </w:p>
    <w:p w14:paraId="04DEF051" w14:textId="77777777" w:rsidR="00286308" w:rsidRPr="00286308" w:rsidRDefault="00286308" w:rsidP="00286308">
      <w:pPr>
        <w:numPr>
          <w:ilvl w:val="1"/>
          <w:numId w:val="530"/>
        </w:numPr>
        <w:tabs>
          <w:tab w:val="left" w:pos="2110"/>
        </w:tabs>
      </w:pPr>
      <w:r w:rsidRPr="00286308">
        <w:rPr>
          <w:b/>
          <w:bCs/>
        </w:rPr>
        <w:t>What it is</w:t>
      </w:r>
      <w:r w:rsidRPr="00286308">
        <w:t xml:space="preserve">: This is a </w:t>
      </w:r>
      <w:r w:rsidRPr="00286308">
        <w:rPr>
          <w:b/>
          <w:bCs/>
        </w:rPr>
        <w:t>proxy service</w:t>
      </w:r>
      <w:r w:rsidRPr="00286308">
        <w:t xml:space="preserve"> that allows AWS to connect to your </w:t>
      </w:r>
      <w:r w:rsidRPr="00286308">
        <w:rPr>
          <w:b/>
          <w:bCs/>
        </w:rPr>
        <w:t>on-premises Active Directory</w:t>
      </w:r>
      <w:r w:rsidRPr="00286308">
        <w:t>. It doesn’t store users directly in the cloud; instead, it uses your existing on-premises AD.</w:t>
      </w:r>
    </w:p>
    <w:p w14:paraId="77B60B52" w14:textId="77777777" w:rsidR="00286308" w:rsidRPr="00286308" w:rsidRDefault="00286308" w:rsidP="00286308">
      <w:pPr>
        <w:numPr>
          <w:ilvl w:val="1"/>
          <w:numId w:val="530"/>
        </w:numPr>
        <w:tabs>
          <w:tab w:val="left" w:pos="2110"/>
        </w:tabs>
      </w:pPr>
      <w:r w:rsidRPr="00286308">
        <w:rPr>
          <w:b/>
          <w:bCs/>
        </w:rPr>
        <w:t>Use case</w:t>
      </w:r>
      <w:r w:rsidRPr="00286308">
        <w:t>: If you already have an on-premises AD and want to extend access to AWS resources (like EC2 instances) without fully migrating your AD to the cloud.</w:t>
      </w:r>
    </w:p>
    <w:p w14:paraId="1DDD35F6" w14:textId="77777777" w:rsidR="00286308" w:rsidRPr="00286308" w:rsidRDefault="00286308" w:rsidP="00286308">
      <w:pPr>
        <w:numPr>
          <w:ilvl w:val="1"/>
          <w:numId w:val="530"/>
        </w:numPr>
        <w:tabs>
          <w:tab w:val="left" w:pos="2110"/>
        </w:tabs>
      </w:pPr>
      <w:r w:rsidRPr="00286308">
        <w:rPr>
          <w:b/>
          <w:bCs/>
        </w:rPr>
        <w:t>Key Point</w:t>
      </w:r>
      <w:r w:rsidRPr="00286308">
        <w:t>: This solution allows AWS services to interact with your on-premises AD without the need to replicate your entire directory in the cloud.</w:t>
      </w:r>
    </w:p>
    <w:p w14:paraId="4A6BEADE" w14:textId="77777777" w:rsidR="00286308" w:rsidRPr="00286308" w:rsidRDefault="00286308" w:rsidP="00286308">
      <w:pPr>
        <w:numPr>
          <w:ilvl w:val="1"/>
          <w:numId w:val="530"/>
        </w:numPr>
        <w:tabs>
          <w:tab w:val="left" w:pos="2110"/>
        </w:tabs>
      </w:pPr>
      <w:r w:rsidRPr="00286308">
        <w:rPr>
          <w:b/>
          <w:bCs/>
        </w:rPr>
        <w:t>Example</w:t>
      </w:r>
      <w:r w:rsidRPr="00286308">
        <w:t>: If your company has an on-premises AD and wants to allow cloud instances to authenticate against that AD, you'd use AD Connector.</w:t>
      </w:r>
    </w:p>
    <w:p w14:paraId="291E31F3" w14:textId="77777777" w:rsidR="00286308" w:rsidRPr="00286308" w:rsidRDefault="00286308" w:rsidP="00286308">
      <w:pPr>
        <w:tabs>
          <w:tab w:val="left" w:pos="2110"/>
        </w:tabs>
        <w:ind w:left="360"/>
        <w:rPr>
          <w:b/>
          <w:bCs/>
        </w:rPr>
      </w:pPr>
      <w:r w:rsidRPr="00286308">
        <w:rPr>
          <w:b/>
          <w:bCs/>
        </w:rPr>
        <w:t>3. Simple AD (Lightweight Managed AD)</w:t>
      </w:r>
    </w:p>
    <w:p w14:paraId="066EEEF4" w14:textId="77777777" w:rsidR="00286308" w:rsidRPr="00286308" w:rsidRDefault="00286308" w:rsidP="00286308">
      <w:pPr>
        <w:numPr>
          <w:ilvl w:val="1"/>
          <w:numId w:val="530"/>
        </w:numPr>
        <w:tabs>
          <w:tab w:val="left" w:pos="2110"/>
        </w:tabs>
      </w:pPr>
      <w:r w:rsidRPr="00286308">
        <w:rPr>
          <w:b/>
          <w:bCs/>
        </w:rPr>
        <w:t>What it is</w:t>
      </w:r>
      <w:r w:rsidRPr="00286308">
        <w:t xml:space="preserve">: Simple AD is a </w:t>
      </w:r>
      <w:r w:rsidRPr="00286308">
        <w:rPr>
          <w:b/>
          <w:bCs/>
        </w:rPr>
        <w:t>lightweight, AWS-managed directory</w:t>
      </w:r>
      <w:r w:rsidRPr="00286308">
        <w:t xml:space="preserve"> service that is </w:t>
      </w:r>
      <w:r w:rsidRPr="00286308">
        <w:rPr>
          <w:b/>
          <w:bCs/>
        </w:rPr>
        <w:t>compatible with Active Directory</w:t>
      </w:r>
      <w:r w:rsidRPr="00286308">
        <w:t xml:space="preserve"> but doesn’t offer all the features of Microsoft AD. It can be used for smaller or less complex environments.</w:t>
      </w:r>
    </w:p>
    <w:p w14:paraId="68D1B88A" w14:textId="77777777" w:rsidR="00286308" w:rsidRPr="00286308" w:rsidRDefault="00286308" w:rsidP="00286308">
      <w:pPr>
        <w:numPr>
          <w:ilvl w:val="1"/>
          <w:numId w:val="530"/>
        </w:numPr>
        <w:tabs>
          <w:tab w:val="left" w:pos="2110"/>
        </w:tabs>
      </w:pPr>
      <w:r w:rsidRPr="00286308">
        <w:rPr>
          <w:b/>
          <w:bCs/>
        </w:rPr>
        <w:t>Use case</w:t>
      </w:r>
      <w:r w:rsidRPr="00286308">
        <w:t xml:space="preserve">: When you need an </w:t>
      </w:r>
      <w:r w:rsidRPr="00286308">
        <w:rPr>
          <w:b/>
          <w:bCs/>
        </w:rPr>
        <w:t>Active Directory-compatible</w:t>
      </w:r>
      <w:r w:rsidRPr="00286308">
        <w:t xml:space="preserve"> solution in AWS but don’t need the full Microsoft AD functionality.</w:t>
      </w:r>
    </w:p>
    <w:p w14:paraId="50A18549" w14:textId="77777777" w:rsidR="00286308" w:rsidRPr="00286308" w:rsidRDefault="00286308" w:rsidP="00286308">
      <w:pPr>
        <w:numPr>
          <w:ilvl w:val="1"/>
          <w:numId w:val="530"/>
        </w:numPr>
        <w:tabs>
          <w:tab w:val="left" w:pos="2110"/>
        </w:tabs>
      </w:pPr>
      <w:r w:rsidRPr="00286308">
        <w:rPr>
          <w:b/>
          <w:bCs/>
        </w:rPr>
        <w:t>Key Point</w:t>
      </w:r>
      <w:r w:rsidRPr="00286308">
        <w:t>: It’s not Microsoft AD and cannot be connected to an on-premises AD.</w:t>
      </w:r>
    </w:p>
    <w:p w14:paraId="5F8324B9" w14:textId="77777777" w:rsidR="00286308" w:rsidRPr="00286308" w:rsidRDefault="00286308" w:rsidP="00286308">
      <w:pPr>
        <w:numPr>
          <w:ilvl w:val="1"/>
          <w:numId w:val="530"/>
        </w:numPr>
        <w:tabs>
          <w:tab w:val="left" w:pos="2110"/>
        </w:tabs>
      </w:pPr>
      <w:r w:rsidRPr="00286308">
        <w:rPr>
          <w:b/>
          <w:bCs/>
        </w:rPr>
        <w:lastRenderedPageBreak/>
        <w:t>Example</w:t>
      </w:r>
      <w:r w:rsidRPr="00286308">
        <w:t>: If you're a smaller company and need basic AD-like functionality in the cloud but don’t want the complexity of a full AD, you’d use Simple AD.</w:t>
      </w:r>
    </w:p>
    <w:p w14:paraId="4524B9EE" w14:textId="77777777" w:rsidR="00286308" w:rsidRPr="00286308" w:rsidRDefault="00000000" w:rsidP="00286308">
      <w:pPr>
        <w:tabs>
          <w:tab w:val="left" w:pos="2110"/>
        </w:tabs>
        <w:ind w:left="360"/>
      </w:pPr>
      <w:r>
        <w:pict w14:anchorId="676B4F41">
          <v:rect id="_x0000_i1210" style="width:0;height:1.5pt" o:hralign="center" o:hrstd="t" o:hr="t" fillcolor="#a0a0a0" stroked="f"/>
        </w:pict>
      </w:r>
    </w:p>
    <w:p w14:paraId="2CFDA871" w14:textId="77777777" w:rsidR="00286308" w:rsidRPr="00286308" w:rsidRDefault="00286308" w:rsidP="00286308">
      <w:pPr>
        <w:tabs>
          <w:tab w:val="left" w:pos="2110"/>
        </w:tabs>
        <w:ind w:left="360"/>
        <w:rPr>
          <w:b/>
          <w:bCs/>
        </w:rPr>
      </w:pPr>
      <w:r w:rsidRPr="00286308">
        <w:rPr>
          <w:b/>
          <w:bCs/>
        </w:rPr>
        <w:t>Key Points for the AWS Certified Cloud Practitioner Exam (CCP)</w:t>
      </w:r>
    </w:p>
    <w:p w14:paraId="1A33CDBF" w14:textId="77777777" w:rsidR="00286308" w:rsidRPr="00286308" w:rsidRDefault="00286308" w:rsidP="00286308">
      <w:pPr>
        <w:tabs>
          <w:tab w:val="left" w:pos="2110"/>
        </w:tabs>
        <w:ind w:left="360"/>
        <w:rPr>
          <w:b/>
          <w:bCs/>
        </w:rPr>
      </w:pPr>
      <w:r w:rsidRPr="00286308">
        <w:rPr>
          <w:b/>
          <w:bCs/>
        </w:rPr>
        <w:t>What You Need to Remember for the Exam:</w:t>
      </w:r>
    </w:p>
    <w:p w14:paraId="5068D1EE" w14:textId="77777777" w:rsidR="00286308" w:rsidRPr="00286308" w:rsidRDefault="00286308" w:rsidP="00286308">
      <w:pPr>
        <w:numPr>
          <w:ilvl w:val="0"/>
          <w:numId w:val="531"/>
        </w:numPr>
        <w:tabs>
          <w:tab w:val="left" w:pos="2110"/>
        </w:tabs>
      </w:pPr>
      <w:r w:rsidRPr="00286308">
        <w:rPr>
          <w:b/>
          <w:bCs/>
        </w:rPr>
        <w:t>AWS Directory Services</w:t>
      </w:r>
      <w:r w:rsidRPr="00286308">
        <w:t xml:space="preserve"> is used to extend or replicate </w:t>
      </w:r>
      <w:r w:rsidRPr="00286308">
        <w:rPr>
          <w:b/>
          <w:bCs/>
        </w:rPr>
        <w:t>Microsoft Active Directory</w:t>
      </w:r>
      <w:r w:rsidRPr="00286308">
        <w:t xml:space="preserve"> in AWS. You need to understand that AWS provides </w:t>
      </w:r>
      <w:r w:rsidRPr="00286308">
        <w:rPr>
          <w:b/>
          <w:bCs/>
        </w:rPr>
        <w:t>different options</w:t>
      </w:r>
      <w:r w:rsidRPr="00286308">
        <w:t xml:space="preserve"> for integrating with AD in the cloud.</w:t>
      </w:r>
    </w:p>
    <w:p w14:paraId="604A847B" w14:textId="77777777" w:rsidR="00286308" w:rsidRPr="00286308" w:rsidRDefault="00286308" w:rsidP="00286308">
      <w:pPr>
        <w:numPr>
          <w:ilvl w:val="0"/>
          <w:numId w:val="531"/>
        </w:numPr>
        <w:tabs>
          <w:tab w:val="left" w:pos="2110"/>
        </w:tabs>
      </w:pPr>
      <w:r w:rsidRPr="00286308">
        <w:rPr>
          <w:b/>
          <w:bCs/>
        </w:rPr>
        <w:t>AWS Managed Microsoft AD</w:t>
      </w:r>
      <w:r w:rsidRPr="00286308">
        <w:t>: This is the fully managed Active Directory service that allows you to migrate or extend your on-premises AD to the cloud.</w:t>
      </w:r>
    </w:p>
    <w:p w14:paraId="25C9478A" w14:textId="77777777" w:rsidR="00286308" w:rsidRPr="00286308" w:rsidRDefault="00286308" w:rsidP="00286308">
      <w:pPr>
        <w:numPr>
          <w:ilvl w:val="0"/>
          <w:numId w:val="531"/>
        </w:numPr>
        <w:tabs>
          <w:tab w:val="left" w:pos="2110"/>
        </w:tabs>
      </w:pPr>
      <w:r w:rsidRPr="00286308">
        <w:rPr>
          <w:b/>
          <w:bCs/>
        </w:rPr>
        <w:t>AD Connector</w:t>
      </w:r>
      <w:r w:rsidRPr="00286308">
        <w:t>: This is used when you already have an on-premises AD, and you want to enable cloud resources to authenticate against that existing directory.</w:t>
      </w:r>
    </w:p>
    <w:p w14:paraId="35CA3F57" w14:textId="77777777" w:rsidR="00286308" w:rsidRPr="00286308" w:rsidRDefault="00286308" w:rsidP="00286308">
      <w:pPr>
        <w:numPr>
          <w:ilvl w:val="0"/>
          <w:numId w:val="531"/>
        </w:numPr>
        <w:tabs>
          <w:tab w:val="left" w:pos="2110"/>
        </w:tabs>
      </w:pPr>
      <w:r w:rsidRPr="00286308">
        <w:rPr>
          <w:b/>
          <w:bCs/>
        </w:rPr>
        <w:t>Simple AD</w:t>
      </w:r>
      <w:r w:rsidRPr="00286308">
        <w:t xml:space="preserve">: This is a simplified, AWS-managed directory service that is </w:t>
      </w:r>
      <w:r w:rsidRPr="00286308">
        <w:rPr>
          <w:b/>
          <w:bCs/>
        </w:rPr>
        <w:t>compatible with Active Directory</w:t>
      </w:r>
      <w:r w:rsidRPr="00286308">
        <w:t xml:space="preserve"> but doesn’t have all the advanced features of Microsoft AD.</w:t>
      </w:r>
    </w:p>
    <w:p w14:paraId="2AECCE04" w14:textId="77777777" w:rsidR="00286308" w:rsidRPr="00286308" w:rsidRDefault="00286308" w:rsidP="00286308">
      <w:pPr>
        <w:tabs>
          <w:tab w:val="left" w:pos="2110"/>
        </w:tabs>
        <w:ind w:left="360"/>
        <w:rPr>
          <w:b/>
          <w:bCs/>
        </w:rPr>
      </w:pPr>
      <w:r w:rsidRPr="00286308">
        <w:rPr>
          <w:b/>
          <w:bCs/>
        </w:rPr>
        <w:t>What You Don’t Need to Remember for the Exam:</w:t>
      </w:r>
    </w:p>
    <w:p w14:paraId="59A82806" w14:textId="77777777" w:rsidR="00286308" w:rsidRPr="00286308" w:rsidRDefault="00286308" w:rsidP="00286308">
      <w:pPr>
        <w:numPr>
          <w:ilvl w:val="0"/>
          <w:numId w:val="532"/>
        </w:numPr>
        <w:tabs>
          <w:tab w:val="left" w:pos="2110"/>
        </w:tabs>
      </w:pPr>
      <w:r w:rsidRPr="00286308">
        <w:t>You don’t need to go too deep into the specifics of managing AD users, groups, or creating complex AD structures.</w:t>
      </w:r>
    </w:p>
    <w:p w14:paraId="23144D57" w14:textId="77777777" w:rsidR="00286308" w:rsidRPr="00286308" w:rsidRDefault="00286308" w:rsidP="00286308">
      <w:pPr>
        <w:numPr>
          <w:ilvl w:val="0"/>
          <w:numId w:val="532"/>
        </w:numPr>
        <w:tabs>
          <w:tab w:val="left" w:pos="2110"/>
        </w:tabs>
      </w:pPr>
      <w:r w:rsidRPr="00286308">
        <w:t>You don't need to know every configuration detail, like how to set up trusts or specific configurations for multi-factor authentication (MFA) in these services.</w:t>
      </w:r>
    </w:p>
    <w:p w14:paraId="5CE7D04E" w14:textId="77777777" w:rsidR="00286308" w:rsidRPr="00286308" w:rsidRDefault="00286308" w:rsidP="00286308">
      <w:pPr>
        <w:numPr>
          <w:ilvl w:val="0"/>
          <w:numId w:val="532"/>
        </w:numPr>
        <w:tabs>
          <w:tab w:val="left" w:pos="2110"/>
        </w:tabs>
      </w:pPr>
      <w:r w:rsidRPr="00286308">
        <w:t xml:space="preserve">For Cloud Practitioner, the key takeaway is just understanding </w:t>
      </w:r>
      <w:r w:rsidRPr="00286308">
        <w:rPr>
          <w:b/>
          <w:bCs/>
        </w:rPr>
        <w:t>the basic AWS options</w:t>
      </w:r>
      <w:r w:rsidRPr="00286308">
        <w:t xml:space="preserve"> for </w:t>
      </w:r>
      <w:r w:rsidRPr="00286308">
        <w:rPr>
          <w:b/>
          <w:bCs/>
        </w:rPr>
        <w:t>Active Directory</w:t>
      </w:r>
      <w:r w:rsidRPr="00286308">
        <w:t xml:space="preserve"> and their general use cases.</w:t>
      </w:r>
    </w:p>
    <w:p w14:paraId="442F2809" w14:textId="77777777" w:rsidR="00286308" w:rsidRPr="00286308" w:rsidRDefault="00286308" w:rsidP="00286308">
      <w:pPr>
        <w:tabs>
          <w:tab w:val="left" w:pos="2110"/>
        </w:tabs>
        <w:ind w:left="360"/>
        <w:rPr>
          <w:b/>
          <w:bCs/>
        </w:rPr>
      </w:pPr>
      <w:r w:rsidRPr="00286308">
        <w:rPr>
          <w:b/>
          <w:bCs/>
        </w:rPr>
        <w:t>Example for Understanding:</w:t>
      </w:r>
    </w:p>
    <w:p w14:paraId="601FCA18" w14:textId="77777777" w:rsidR="00286308" w:rsidRPr="00286308" w:rsidRDefault="00286308" w:rsidP="00286308">
      <w:pPr>
        <w:tabs>
          <w:tab w:val="left" w:pos="2110"/>
        </w:tabs>
        <w:ind w:left="360"/>
      </w:pPr>
      <w:r w:rsidRPr="00286308">
        <w:t>Imagine you’re a small company with an on-premises Active Directory running in your office. You’ve started using AWS for your cloud resources, like EC2 instances, and you want to allow your employees to log in to these cloud resources using the same credentials they use on their on-premises machines.</w:t>
      </w:r>
    </w:p>
    <w:p w14:paraId="3E98D8FB" w14:textId="77777777" w:rsidR="00286308" w:rsidRPr="00286308" w:rsidRDefault="00286308" w:rsidP="00286308">
      <w:pPr>
        <w:numPr>
          <w:ilvl w:val="0"/>
          <w:numId w:val="533"/>
        </w:numPr>
        <w:tabs>
          <w:tab w:val="left" w:pos="2110"/>
        </w:tabs>
      </w:pPr>
      <w:r w:rsidRPr="00286308">
        <w:rPr>
          <w:b/>
          <w:bCs/>
        </w:rPr>
        <w:t>Solution 1</w:t>
      </w:r>
      <w:r w:rsidRPr="00286308">
        <w:t xml:space="preserve">: If you want to </w:t>
      </w:r>
      <w:r w:rsidRPr="00286308">
        <w:rPr>
          <w:b/>
          <w:bCs/>
        </w:rPr>
        <w:t>move your Active Directory to the cloud</w:t>
      </w:r>
      <w:r w:rsidRPr="00286308">
        <w:t xml:space="preserve">, you’d choose </w:t>
      </w:r>
      <w:r w:rsidRPr="00286308">
        <w:rPr>
          <w:b/>
          <w:bCs/>
        </w:rPr>
        <w:t>AWS Managed Microsoft AD</w:t>
      </w:r>
      <w:r w:rsidRPr="00286308">
        <w:t>. AWS would manage it for you.</w:t>
      </w:r>
    </w:p>
    <w:p w14:paraId="08C8DBFF" w14:textId="77777777" w:rsidR="00286308" w:rsidRPr="00286308" w:rsidRDefault="00286308" w:rsidP="00286308">
      <w:pPr>
        <w:numPr>
          <w:ilvl w:val="0"/>
          <w:numId w:val="533"/>
        </w:numPr>
        <w:tabs>
          <w:tab w:val="left" w:pos="2110"/>
        </w:tabs>
      </w:pPr>
      <w:r w:rsidRPr="00286308">
        <w:rPr>
          <w:b/>
          <w:bCs/>
        </w:rPr>
        <w:t>Solution 2</w:t>
      </w:r>
      <w:r w:rsidRPr="00286308">
        <w:t xml:space="preserve">: If you just want to </w:t>
      </w:r>
      <w:r w:rsidRPr="00286308">
        <w:rPr>
          <w:b/>
          <w:bCs/>
        </w:rPr>
        <w:t>connect your on-premises AD to AWS resources</w:t>
      </w:r>
      <w:r w:rsidRPr="00286308">
        <w:t xml:space="preserve"> without moving it entirely to the cloud, you’d use </w:t>
      </w:r>
      <w:r w:rsidRPr="00286308">
        <w:rPr>
          <w:b/>
          <w:bCs/>
        </w:rPr>
        <w:t>AD Connector</w:t>
      </w:r>
      <w:r w:rsidRPr="00286308">
        <w:t>.</w:t>
      </w:r>
    </w:p>
    <w:p w14:paraId="1CAC6BB4" w14:textId="77777777" w:rsidR="00286308" w:rsidRPr="00286308" w:rsidRDefault="00286308" w:rsidP="00286308">
      <w:pPr>
        <w:numPr>
          <w:ilvl w:val="0"/>
          <w:numId w:val="533"/>
        </w:numPr>
        <w:tabs>
          <w:tab w:val="left" w:pos="2110"/>
        </w:tabs>
      </w:pPr>
      <w:r w:rsidRPr="00286308">
        <w:rPr>
          <w:b/>
          <w:bCs/>
        </w:rPr>
        <w:lastRenderedPageBreak/>
        <w:t>Solution 3</w:t>
      </w:r>
      <w:r w:rsidRPr="00286308">
        <w:t xml:space="preserve">: If you need something </w:t>
      </w:r>
      <w:r w:rsidRPr="00286308">
        <w:rPr>
          <w:b/>
          <w:bCs/>
        </w:rPr>
        <w:t>simpler</w:t>
      </w:r>
      <w:r w:rsidRPr="00286308">
        <w:t xml:space="preserve"> and don’t require all the full AD features, you’d use </w:t>
      </w:r>
      <w:r w:rsidRPr="00286308">
        <w:rPr>
          <w:b/>
          <w:bCs/>
        </w:rPr>
        <w:t>Simple AD</w:t>
      </w:r>
      <w:r w:rsidRPr="00286308">
        <w:t xml:space="preserve"> in AWS.</w:t>
      </w:r>
    </w:p>
    <w:p w14:paraId="1DAC965C" w14:textId="77777777" w:rsidR="00286308" w:rsidRPr="00286308" w:rsidRDefault="00286308" w:rsidP="00286308">
      <w:pPr>
        <w:tabs>
          <w:tab w:val="left" w:pos="2110"/>
        </w:tabs>
        <w:ind w:left="360"/>
        <w:rPr>
          <w:b/>
          <w:bCs/>
        </w:rPr>
      </w:pPr>
      <w:r w:rsidRPr="00286308">
        <w:rPr>
          <w:b/>
          <w:bCs/>
        </w:rPr>
        <w:t>Conclusion</w:t>
      </w:r>
    </w:p>
    <w:p w14:paraId="01110338" w14:textId="77777777" w:rsidR="00286308" w:rsidRPr="00286308" w:rsidRDefault="00286308" w:rsidP="00286308">
      <w:pPr>
        <w:tabs>
          <w:tab w:val="left" w:pos="2110"/>
        </w:tabs>
        <w:ind w:left="360"/>
      </w:pPr>
      <w:r w:rsidRPr="00286308">
        <w:t xml:space="preserve">For the </w:t>
      </w:r>
      <w:r w:rsidRPr="00286308">
        <w:rPr>
          <w:b/>
          <w:bCs/>
        </w:rPr>
        <w:t>AWS Cloud Practitioner Exam</w:t>
      </w:r>
      <w:r w:rsidRPr="00286308">
        <w:t xml:space="preserve">, you should focus on understanding </w:t>
      </w:r>
      <w:r w:rsidRPr="00286308">
        <w:rPr>
          <w:b/>
          <w:bCs/>
        </w:rPr>
        <w:t>AWS Directory Services</w:t>
      </w:r>
      <w:r w:rsidRPr="00286308">
        <w:t xml:space="preserve"> and its three main options for integrating or extending Microsoft Active Directory into AWS: </w:t>
      </w:r>
      <w:r w:rsidRPr="00286308">
        <w:rPr>
          <w:b/>
          <w:bCs/>
        </w:rPr>
        <w:t>Managed Microsoft AD</w:t>
      </w:r>
      <w:r w:rsidRPr="00286308">
        <w:t xml:space="preserve">, </w:t>
      </w:r>
      <w:r w:rsidRPr="00286308">
        <w:rPr>
          <w:b/>
          <w:bCs/>
        </w:rPr>
        <w:t>AD Connector</w:t>
      </w:r>
      <w:r w:rsidRPr="00286308">
        <w:t xml:space="preserve">, and </w:t>
      </w:r>
      <w:r w:rsidRPr="00286308">
        <w:rPr>
          <w:b/>
          <w:bCs/>
        </w:rPr>
        <w:t>Simple AD</w:t>
      </w:r>
      <w:r w:rsidRPr="00286308">
        <w:t xml:space="preserve">. The most important concept is that </w:t>
      </w:r>
      <w:r w:rsidRPr="00286308">
        <w:rPr>
          <w:b/>
          <w:bCs/>
        </w:rPr>
        <w:t>AWS Directory Services</w:t>
      </w:r>
      <w:r w:rsidRPr="00286308">
        <w:t xml:space="preserve"> enables seamless integration of Active Directory with AWS resources, allowing you to authenticate users in the cloud just like you would in an on-premises environment.</w:t>
      </w:r>
    </w:p>
    <w:p w14:paraId="04B52CE0" w14:textId="77777777" w:rsidR="00286308" w:rsidRPr="00286308" w:rsidRDefault="00286308" w:rsidP="00286308">
      <w:pPr>
        <w:tabs>
          <w:tab w:val="left" w:pos="2110"/>
        </w:tabs>
        <w:ind w:left="360"/>
      </w:pPr>
      <w:r w:rsidRPr="00286308">
        <w:t>Let me know if you need any more examples or a deeper dive into these services!</w:t>
      </w:r>
    </w:p>
    <w:p w14:paraId="55B9DB27" w14:textId="3020BF1D" w:rsidR="00F67754" w:rsidRDefault="00286308" w:rsidP="00F67754">
      <w:pPr>
        <w:tabs>
          <w:tab w:val="left" w:pos="2110"/>
        </w:tabs>
        <w:ind w:left="360"/>
      </w:pPr>
      <w:r>
        <w:rPr>
          <w:noProof/>
        </w:rPr>
        <mc:AlternateContent>
          <mc:Choice Requires="wps">
            <w:drawing>
              <wp:anchor distT="0" distB="0" distL="114300" distR="114300" simplePos="0" relativeHeight="251772928" behindDoc="0" locked="0" layoutInCell="1" allowOverlap="1" wp14:anchorId="73508D0E" wp14:editId="169D12A1">
                <wp:simplePos x="0" y="0"/>
                <wp:positionH relativeFrom="column">
                  <wp:posOffset>-895350</wp:posOffset>
                </wp:positionH>
                <wp:positionV relativeFrom="paragraph">
                  <wp:posOffset>187960</wp:posOffset>
                </wp:positionV>
                <wp:extent cx="7518400" cy="6350"/>
                <wp:effectExtent l="0" t="0" r="25400" b="31750"/>
                <wp:wrapNone/>
                <wp:docPr id="710863374" name="Straight Connector 5"/>
                <wp:cNvGraphicFramePr/>
                <a:graphic xmlns:a="http://schemas.openxmlformats.org/drawingml/2006/main">
                  <a:graphicData uri="http://schemas.microsoft.com/office/word/2010/wordprocessingShape">
                    <wps:wsp>
                      <wps:cNvCnPr/>
                      <wps:spPr>
                        <a:xfrm flipV="1">
                          <a:off x="0" y="0"/>
                          <a:ext cx="751840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309F6" id="Straight Connector 5"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70.5pt,14.8pt" to="52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" strokecolor="#156082 [3204]" strokeweight="1.5pt">
                <v:stroke joinstyle="miter"/>
              </v:line>
            </w:pict>
          </mc:Fallback>
        </mc:AlternateContent>
      </w:r>
    </w:p>
    <w:p w14:paraId="67819058" w14:textId="1DBC9802" w:rsidR="00286308" w:rsidRDefault="00286308" w:rsidP="00286308">
      <w:pPr>
        <w:rPr>
          <w:b/>
          <w:bCs/>
          <w:sz w:val="36"/>
          <w:szCs w:val="36"/>
        </w:rPr>
      </w:pPr>
      <w:r w:rsidRPr="00286308">
        <w:rPr>
          <w:b/>
          <w:bCs/>
          <w:sz w:val="36"/>
          <w:szCs w:val="36"/>
        </w:rPr>
        <w:t xml:space="preserve">238)AWS IAM Identity </w:t>
      </w:r>
      <w:proofErr w:type="spellStart"/>
      <w:proofErr w:type="gramStart"/>
      <w:r w:rsidRPr="00286308">
        <w:rPr>
          <w:b/>
          <w:bCs/>
          <w:sz w:val="36"/>
          <w:szCs w:val="36"/>
        </w:rPr>
        <w:t>center</w:t>
      </w:r>
      <w:proofErr w:type="spellEnd"/>
      <w:r>
        <w:rPr>
          <w:b/>
          <w:bCs/>
          <w:sz w:val="36"/>
          <w:szCs w:val="36"/>
        </w:rPr>
        <w:t>:-</w:t>
      </w:r>
      <w:proofErr w:type="gramEnd"/>
    </w:p>
    <w:p w14:paraId="13AA5E9E" w14:textId="77777777" w:rsidR="00286308" w:rsidRPr="00286308" w:rsidRDefault="00286308" w:rsidP="00286308">
      <w:r w:rsidRPr="00286308">
        <w:t xml:space="preserve">Let's break down </w:t>
      </w:r>
      <w:r w:rsidRPr="00286308">
        <w:rPr>
          <w:b/>
          <w:bCs/>
        </w:rPr>
        <w:t xml:space="preserve">AWS IAM Identity </w:t>
      </w:r>
      <w:proofErr w:type="spellStart"/>
      <w:r w:rsidRPr="00286308">
        <w:rPr>
          <w:b/>
          <w:bCs/>
        </w:rPr>
        <w:t>Center</w:t>
      </w:r>
      <w:proofErr w:type="spellEnd"/>
      <w:r w:rsidRPr="00286308">
        <w:t xml:space="preserve"> (formerly known as </w:t>
      </w:r>
      <w:r w:rsidRPr="00286308">
        <w:rPr>
          <w:b/>
          <w:bCs/>
        </w:rPr>
        <w:t>AWS Single Sign-On</w:t>
      </w:r>
      <w:r w:rsidRPr="00286308">
        <w:t xml:space="preserve">) and make sure you understand all the key points for the </w:t>
      </w:r>
      <w:r w:rsidRPr="00286308">
        <w:rPr>
          <w:b/>
          <w:bCs/>
        </w:rPr>
        <w:t>AWS Certified Cloud Practitioner (CCP)</w:t>
      </w:r>
      <w:r w:rsidRPr="00286308">
        <w:t xml:space="preserve"> exam. We'll go over all the features, terms, and concepts you need to know.</w:t>
      </w:r>
    </w:p>
    <w:p w14:paraId="09FC8EF8" w14:textId="77777777" w:rsidR="00286308" w:rsidRPr="00286308" w:rsidRDefault="00286308" w:rsidP="00286308">
      <w:pPr>
        <w:rPr>
          <w:b/>
          <w:bCs/>
        </w:rPr>
      </w:pPr>
      <w:r w:rsidRPr="00286308">
        <w:rPr>
          <w:b/>
          <w:bCs/>
        </w:rPr>
        <w:t xml:space="preserve">What </w:t>
      </w:r>
      <w:proofErr w:type="gramStart"/>
      <w:r w:rsidRPr="00286308">
        <w:rPr>
          <w:b/>
          <w:bCs/>
        </w:rPr>
        <w:t>is</w:t>
      </w:r>
      <w:proofErr w:type="gramEnd"/>
      <w:r w:rsidRPr="00286308">
        <w:rPr>
          <w:b/>
          <w:bCs/>
        </w:rPr>
        <w:t xml:space="preserve"> AWS IAM Identity </w:t>
      </w:r>
      <w:proofErr w:type="spellStart"/>
      <w:r w:rsidRPr="00286308">
        <w:rPr>
          <w:b/>
          <w:bCs/>
        </w:rPr>
        <w:t>Center</w:t>
      </w:r>
      <w:proofErr w:type="spellEnd"/>
      <w:r w:rsidRPr="00286308">
        <w:rPr>
          <w:b/>
          <w:bCs/>
        </w:rPr>
        <w:t>?</w:t>
      </w:r>
    </w:p>
    <w:p w14:paraId="39058315" w14:textId="77777777" w:rsidR="00286308" w:rsidRPr="00286308" w:rsidRDefault="00286308" w:rsidP="00286308">
      <w:r w:rsidRPr="00286308">
        <w:rPr>
          <w:b/>
          <w:bCs/>
        </w:rPr>
        <w:t xml:space="preserve">AWS IAM Identity </w:t>
      </w:r>
      <w:proofErr w:type="spellStart"/>
      <w:r w:rsidRPr="00286308">
        <w:rPr>
          <w:b/>
          <w:bCs/>
        </w:rPr>
        <w:t>Center</w:t>
      </w:r>
      <w:proofErr w:type="spellEnd"/>
      <w:r w:rsidRPr="00286308">
        <w:t xml:space="preserve"> is a service that provides </w:t>
      </w:r>
      <w:r w:rsidRPr="00286308">
        <w:rPr>
          <w:b/>
          <w:bCs/>
        </w:rPr>
        <w:t>Single Sign-On (SSO)</w:t>
      </w:r>
      <w:r w:rsidRPr="00286308">
        <w:t xml:space="preserve"> access to your AWS accounts and applications. It allows users to log in once and access multiple AWS accounts and various cloud applications without needing to remember separate usernames and passwords for each account or service.</w:t>
      </w:r>
    </w:p>
    <w:p w14:paraId="23827EF1" w14:textId="77777777" w:rsidR="00286308" w:rsidRPr="00286308" w:rsidRDefault="00286308" w:rsidP="00286308">
      <w:pPr>
        <w:numPr>
          <w:ilvl w:val="0"/>
          <w:numId w:val="534"/>
        </w:numPr>
      </w:pPr>
      <w:r w:rsidRPr="00286308">
        <w:rPr>
          <w:b/>
          <w:bCs/>
        </w:rPr>
        <w:t>Successor to AWS SSO</w:t>
      </w:r>
      <w:r w:rsidRPr="00286308">
        <w:t xml:space="preserve">: The AWS IAM Identity </w:t>
      </w:r>
      <w:proofErr w:type="spellStart"/>
      <w:r w:rsidRPr="00286308">
        <w:t>Center</w:t>
      </w:r>
      <w:proofErr w:type="spellEnd"/>
      <w:r w:rsidRPr="00286308">
        <w:t xml:space="preserve"> is the upgraded version of </w:t>
      </w:r>
      <w:r w:rsidRPr="00286308">
        <w:rPr>
          <w:b/>
          <w:bCs/>
        </w:rPr>
        <w:t>AWS Single Sign-On (SSO)</w:t>
      </w:r>
      <w:r w:rsidRPr="00286308">
        <w:t xml:space="preserve">. So, if you see </w:t>
      </w:r>
      <w:r w:rsidRPr="00286308">
        <w:rPr>
          <w:b/>
          <w:bCs/>
        </w:rPr>
        <w:t>AWS SSO</w:t>
      </w:r>
      <w:r w:rsidRPr="00286308">
        <w:t xml:space="preserve"> or </w:t>
      </w:r>
      <w:r w:rsidRPr="00286308">
        <w:rPr>
          <w:b/>
          <w:bCs/>
        </w:rPr>
        <w:t xml:space="preserve">IAM Identity </w:t>
      </w:r>
      <w:proofErr w:type="spellStart"/>
      <w:r w:rsidRPr="00286308">
        <w:rPr>
          <w:b/>
          <w:bCs/>
        </w:rPr>
        <w:t>Center</w:t>
      </w:r>
      <w:proofErr w:type="spellEnd"/>
      <w:r w:rsidRPr="00286308">
        <w:t xml:space="preserve"> in the exam, know that they refer to the same functionality. The new name just represents a rebranding, but the core feature is </w:t>
      </w:r>
      <w:r w:rsidRPr="00286308">
        <w:rPr>
          <w:b/>
          <w:bCs/>
        </w:rPr>
        <w:t>Single Sign-On</w:t>
      </w:r>
      <w:r w:rsidRPr="00286308">
        <w:t xml:space="preserve"> for multiple AWS accounts.</w:t>
      </w:r>
    </w:p>
    <w:p w14:paraId="604CB3DF" w14:textId="77777777" w:rsidR="00286308" w:rsidRPr="00286308" w:rsidRDefault="00286308" w:rsidP="00286308">
      <w:pPr>
        <w:rPr>
          <w:b/>
          <w:bCs/>
        </w:rPr>
      </w:pPr>
      <w:r w:rsidRPr="00286308">
        <w:rPr>
          <w:b/>
          <w:bCs/>
        </w:rPr>
        <w:t xml:space="preserve">Key Features of AWS IAM Identity </w:t>
      </w:r>
      <w:proofErr w:type="spellStart"/>
      <w:r w:rsidRPr="00286308">
        <w:rPr>
          <w:b/>
          <w:bCs/>
        </w:rPr>
        <w:t>Center</w:t>
      </w:r>
      <w:proofErr w:type="spellEnd"/>
      <w:r w:rsidRPr="00286308">
        <w:rPr>
          <w:b/>
          <w:bCs/>
        </w:rPr>
        <w:t>:</w:t>
      </w:r>
    </w:p>
    <w:p w14:paraId="799D676C" w14:textId="77777777" w:rsidR="00286308" w:rsidRPr="00286308" w:rsidRDefault="00286308" w:rsidP="00286308">
      <w:pPr>
        <w:numPr>
          <w:ilvl w:val="0"/>
          <w:numId w:val="535"/>
        </w:numPr>
      </w:pPr>
      <w:r w:rsidRPr="00286308">
        <w:rPr>
          <w:b/>
          <w:bCs/>
        </w:rPr>
        <w:t>Single Sign-On (SSO)</w:t>
      </w:r>
      <w:r w:rsidRPr="00286308">
        <w:t>:</w:t>
      </w:r>
    </w:p>
    <w:p w14:paraId="26958C47" w14:textId="77777777" w:rsidR="00286308" w:rsidRPr="00286308" w:rsidRDefault="00286308" w:rsidP="00286308">
      <w:pPr>
        <w:numPr>
          <w:ilvl w:val="1"/>
          <w:numId w:val="535"/>
        </w:numPr>
      </w:pPr>
      <w:r w:rsidRPr="00286308">
        <w:rPr>
          <w:b/>
          <w:bCs/>
        </w:rPr>
        <w:t>One login for all AWS accounts</w:t>
      </w:r>
      <w:r w:rsidRPr="00286308">
        <w:t xml:space="preserve">: Users only need to log in </w:t>
      </w:r>
      <w:r w:rsidRPr="00286308">
        <w:rPr>
          <w:b/>
          <w:bCs/>
        </w:rPr>
        <w:t>once</w:t>
      </w:r>
      <w:r w:rsidRPr="00286308">
        <w:t xml:space="preserve"> to access all their AWS accounts and applications. This is particularly useful for organizations that have multiple AWS accounts.</w:t>
      </w:r>
    </w:p>
    <w:p w14:paraId="523344F3" w14:textId="77777777" w:rsidR="00286308" w:rsidRPr="00286308" w:rsidRDefault="00286308" w:rsidP="00286308">
      <w:pPr>
        <w:numPr>
          <w:ilvl w:val="1"/>
          <w:numId w:val="535"/>
        </w:numPr>
      </w:pPr>
      <w:r w:rsidRPr="00286308">
        <w:t xml:space="preserve">You can set up users to access </w:t>
      </w:r>
      <w:r w:rsidRPr="00286308">
        <w:rPr>
          <w:b/>
          <w:bCs/>
        </w:rPr>
        <w:t>AWS Management Consoles</w:t>
      </w:r>
      <w:r w:rsidRPr="00286308">
        <w:t xml:space="preserve">, AWS accounts, and other </w:t>
      </w:r>
      <w:r w:rsidRPr="00286308">
        <w:rPr>
          <w:b/>
          <w:bCs/>
        </w:rPr>
        <w:t>business cloud applications</w:t>
      </w:r>
      <w:r w:rsidRPr="00286308">
        <w:t>.</w:t>
      </w:r>
    </w:p>
    <w:p w14:paraId="13E91138" w14:textId="77777777" w:rsidR="00286308" w:rsidRPr="00286308" w:rsidRDefault="00286308" w:rsidP="00286308">
      <w:r w:rsidRPr="00286308">
        <w:rPr>
          <w:b/>
          <w:bCs/>
        </w:rPr>
        <w:lastRenderedPageBreak/>
        <w:t>Example</w:t>
      </w:r>
      <w:r w:rsidRPr="00286308">
        <w:t xml:space="preserve">: Imagine you have four AWS accounts for different departments in your company. Instead of remembering separate logins for each account, you can log in once through the </w:t>
      </w:r>
      <w:r w:rsidRPr="00286308">
        <w:rPr>
          <w:b/>
          <w:bCs/>
        </w:rPr>
        <w:t xml:space="preserve">IAM Identity </w:t>
      </w:r>
      <w:proofErr w:type="spellStart"/>
      <w:r w:rsidRPr="00286308">
        <w:rPr>
          <w:b/>
          <w:bCs/>
        </w:rPr>
        <w:t>Center</w:t>
      </w:r>
      <w:proofErr w:type="spellEnd"/>
      <w:r w:rsidRPr="00286308">
        <w:t xml:space="preserve"> and access all four accounts with just that one login.</w:t>
      </w:r>
    </w:p>
    <w:p w14:paraId="6F465D3E" w14:textId="77777777" w:rsidR="00286308" w:rsidRPr="00286308" w:rsidRDefault="00286308" w:rsidP="00286308">
      <w:pPr>
        <w:numPr>
          <w:ilvl w:val="0"/>
          <w:numId w:val="535"/>
        </w:numPr>
      </w:pPr>
      <w:r w:rsidRPr="00286308">
        <w:rPr>
          <w:b/>
          <w:bCs/>
        </w:rPr>
        <w:t>Identity Providers</w:t>
      </w:r>
      <w:r w:rsidRPr="00286308">
        <w:t>:</w:t>
      </w:r>
    </w:p>
    <w:p w14:paraId="797413CC" w14:textId="77777777" w:rsidR="00286308" w:rsidRPr="00286308" w:rsidRDefault="00286308" w:rsidP="00286308">
      <w:pPr>
        <w:numPr>
          <w:ilvl w:val="1"/>
          <w:numId w:val="535"/>
        </w:numPr>
      </w:pPr>
      <w:r w:rsidRPr="00286308">
        <w:rPr>
          <w:b/>
          <w:bCs/>
        </w:rPr>
        <w:t>Built-in Identity Store</w:t>
      </w:r>
      <w:r w:rsidRPr="00286308">
        <w:t xml:space="preserve">: You can store your users directly in the </w:t>
      </w:r>
      <w:r w:rsidRPr="00286308">
        <w:rPr>
          <w:b/>
          <w:bCs/>
        </w:rPr>
        <w:t xml:space="preserve">IAM Identity </w:t>
      </w:r>
      <w:proofErr w:type="spellStart"/>
      <w:r w:rsidRPr="00286308">
        <w:rPr>
          <w:b/>
          <w:bCs/>
        </w:rPr>
        <w:t>Center</w:t>
      </w:r>
      <w:proofErr w:type="spellEnd"/>
      <w:r w:rsidRPr="00286308">
        <w:t xml:space="preserve"> itself.</w:t>
      </w:r>
    </w:p>
    <w:p w14:paraId="7528781C" w14:textId="77777777" w:rsidR="00286308" w:rsidRPr="00286308" w:rsidRDefault="00286308" w:rsidP="00286308">
      <w:pPr>
        <w:numPr>
          <w:ilvl w:val="1"/>
          <w:numId w:val="535"/>
        </w:numPr>
      </w:pPr>
      <w:r w:rsidRPr="00286308">
        <w:rPr>
          <w:b/>
          <w:bCs/>
        </w:rPr>
        <w:t>Third-Party Identity Providers</w:t>
      </w:r>
      <w:r w:rsidRPr="00286308">
        <w:t xml:space="preserve">: You can also connect IAM Identity </w:t>
      </w:r>
      <w:proofErr w:type="spellStart"/>
      <w:r w:rsidRPr="00286308">
        <w:t>Center</w:t>
      </w:r>
      <w:proofErr w:type="spellEnd"/>
      <w:r w:rsidRPr="00286308">
        <w:t xml:space="preserve"> to external identity providers like: </w:t>
      </w:r>
    </w:p>
    <w:p w14:paraId="2C94C5E1" w14:textId="77777777" w:rsidR="00286308" w:rsidRPr="00286308" w:rsidRDefault="00286308" w:rsidP="00286308">
      <w:pPr>
        <w:numPr>
          <w:ilvl w:val="2"/>
          <w:numId w:val="535"/>
        </w:numPr>
      </w:pPr>
      <w:r w:rsidRPr="00286308">
        <w:rPr>
          <w:b/>
          <w:bCs/>
        </w:rPr>
        <w:t>Microsoft Active Directory</w:t>
      </w:r>
    </w:p>
    <w:p w14:paraId="62781E61" w14:textId="77777777" w:rsidR="00286308" w:rsidRPr="00286308" w:rsidRDefault="00286308" w:rsidP="00286308">
      <w:pPr>
        <w:numPr>
          <w:ilvl w:val="2"/>
          <w:numId w:val="535"/>
        </w:numPr>
      </w:pPr>
      <w:r w:rsidRPr="00286308">
        <w:rPr>
          <w:b/>
          <w:bCs/>
        </w:rPr>
        <w:t>OneLogin</w:t>
      </w:r>
    </w:p>
    <w:p w14:paraId="353260AE" w14:textId="77777777" w:rsidR="00286308" w:rsidRPr="00286308" w:rsidRDefault="00286308" w:rsidP="00286308">
      <w:pPr>
        <w:numPr>
          <w:ilvl w:val="2"/>
          <w:numId w:val="535"/>
        </w:numPr>
      </w:pPr>
      <w:r w:rsidRPr="00286308">
        <w:rPr>
          <w:b/>
          <w:bCs/>
        </w:rPr>
        <w:t>Okta</w:t>
      </w:r>
    </w:p>
    <w:p w14:paraId="68B3CD33" w14:textId="77777777" w:rsidR="00286308" w:rsidRPr="00286308" w:rsidRDefault="00286308" w:rsidP="00286308">
      <w:pPr>
        <w:numPr>
          <w:ilvl w:val="2"/>
          <w:numId w:val="535"/>
        </w:numPr>
      </w:pPr>
      <w:r w:rsidRPr="00286308">
        <w:t>These integrations allow you to manage users centrally across AWS and other cloud applications.</w:t>
      </w:r>
    </w:p>
    <w:p w14:paraId="54D3FD23" w14:textId="77777777" w:rsidR="00286308" w:rsidRPr="00286308" w:rsidRDefault="00286308" w:rsidP="00286308">
      <w:r w:rsidRPr="00286308">
        <w:rPr>
          <w:b/>
          <w:bCs/>
        </w:rPr>
        <w:t>Example</w:t>
      </w:r>
      <w:r w:rsidRPr="00286308">
        <w:t xml:space="preserve">: If your organization already uses </w:t>
      </w:r>
      <w:r w:rsidRPr="00286308">
        <w:rPr>
          <w:b/>
          <w:bCs/>
        </w:rPr>
        <w:t>Microsoft Active Directory</w:t>
      </w:r>
      <w:r w:rsidRPr="00286308">
        <w:t xml:space="preserve"> for user management, you can connect that AD to IAM Identity </w:t>
      </w:r>
      <w:proofErr w:type="spellStart"/>
      <w:r w:rsidRPr="00286308">
        <w:t>Center</w:t>
      </w:r>
      <w:proofErr w:type="spellEnd"/>
      <w:r w:rsidRPr="00286308">
        <w:t xml:space="preserve"> so users can use their existing AD credentials to log in to AWS.</w:t>
      </w:r>
    </w:p>
    <w:p w14:paraId="63A2F8DC" w14:textId="77777777" w:rsidR="00286308" w:rsidRPr="00286308" w:rsidRDefault="00286308" w:rsidP="00286308">
      <w:pPr>
        <w:numPr>
          <w:ilvl w:val="0"/>
          <w:numId w:val="535"/>
        </w:numPr>
      </w:pPr>
      <w:r w:rsidRPr="00286308">
        <w:rPr>
          <w:b/>
          <w:bCs/>
        </w:rPr>
        <w:t>Access Management</w:t>
      </w:r>
      <w:r w:rsidRPr="00286308">
        <w:t>:</w:t>
      </w:r>
    </w:p>
    <w:p w14:paraId="7E320542" w14:textId="77777777" w:rsidR="00286308" w:rsidRPr="00286308" w:rsidRDefault="00286308" w:rsidP="00286308">
      <w:pPr>
        <w:numPr>
          <w:ilvl w:val="1"/>
          <w:numId w:val="535"/>
        </w:numPr>
      </w:pPr>
      <w:r w:rsidRPr="00286308">
        <w:t xml:space="preserve">Once a user logs in, they can access resources across multiple AWS accounts and </w:t>
      </w:r>
      <w:r w:rsidRPr="00286308">
        <w:rPr>
          <w:b/>
          <w:bCs/>
        </w:rPr>
        <w:t>business cloud applications</w:t>
      </w:r>
      <w:r w:rsidRPr="00286308">
        <w:t>.</w:t>
      </w:r>
    </w:p>
    <w:p w14:paraId="6000A00C" w14:textId="77777777" w:rsidR="00286308" w:rsidRPr="00286308" w:rsidRDefault="00286308" w:rsidP="00286308">
      <w:pPr>
        <w:numPr>
          <w:ilvl w:val="1"/>
          <w:numId w:val="535"/>
        </w:numPr>
      </w:pPr>
      <w:r w:rsidRPr="00286308">
        <w:t xml:space="preserve">Administrators can centrally manage which resources and applications each user has access to within the IAM Identity </w:t>
      </w:r>
      <w:proofErr w:type="spellStart"/>
      <w:r w:rsidRPr="00286308">
        <w:t>Center</w:t>
      </w:r>
      <w:proofErr w:type="spellEnd"/>
      <w:r w:rsidRPr="00286308">
        <w:t xml:space="preserve"> portal.</w:t>
      </w:r>
    </w:p>
    <w:p w14:paraId="1308DBEE" w14:textId="77777777" w:rsidR="00286308" w:rsidRPr="00286308" w:rsidRDefault="00286308" w:rsidP="00286308">
      <w:r w:rsidRPr="00286308">
        <w:rPr>
          <w:b/>
          <w:bCs/>
        </w:rPr>
        <w:t>Example</w:t>
      </w:r>
      <w:r w:rsidRPr="00286308">
        <w:t xml:space="preserve">: As an admin, you define the permissions of a user by setting up which AWS accounts and resources they can access. For example, you could allow a user to access the </w:t>
      </w:r>
      <w:r w:rsidRPr="00286308">
        <w:rPr>
          <w:b/>
          <w:bCs/>
        </w:rPr>
        <w:t>AWS Management Console</w:t>
      </w:r>
      <w:r w:rsidRPr="00286308">
        <w:t xml:space="preserve"> for a specific account, or access cloud applications like Salesforce or Zoom (if integrated).</w:t>
      </w:r>
    </w:p>
    <w:p w14:paraId="55E9FEB2" w14:textId="77777777" w:rsidR="00286308" w:rsidRPr="00286308" w:rsidRDefault="00286308" w:rsidP="00286308">
      <w:pPr>
        <w:numPr>
          <w:ilvl w:val="0"/>
          <w:numId w:val="535"/>
        </w:numPr>
      </w:pPr>
      <w:r w:rsidRPr="00286308">
        <w:rPr>
          <w:b/>
          <w:bCs/>
        </w:rPr>
        <w:t>Access Across Multiple AWS Accounts</w:t>
      </w:r>
      <w:r w:rsidRPr="00286308">
        <w:t>:</w:t>
      </w:r>
    </w:p>
    <w:p w14:paraId="0CDCC636" w14:textId="77777777" w:rsidR="00286308" w:rsidRPr="00286308" w:rsidRDefault="00286308" w:rsidP="00286308">
      <w:pPr>
        <w:numPr>
          <w:ilvl w:val="1"/>
          <w:numId w:val="535"/>
        </w:numPr>
      </w:pPr>
      <w:r w:rsidRPr="00286308">
        <w:t xml:space="preserve">IAM Identity </w:t>
      </w:r>
      <w:proofErr w:type="spellStart"/>
      <w:r w:rsidRPr="00286308">
        <w:t>Center</w:t>
      </w:r>
      <w:proofErr w:type="spellEnd"/>
      <w:r w:rsidRPr="00286308">
        <w:t xml:space="preserve"> allows a </w:t>
      </w:r>
      <w:r w:rsidRPr="00286308">
        <w:rPr>
          <w:b/>
          <w:bCs/>
        </w:rPr>
        <w:t>single login</w:t>
      </w:r>
      <w:r w:rsidRPr="00286308">
        <w:t xml:space="preserve"> to access resources across multiple AWS accounts, which is critical for organizations with multiple accounts under a single AWS Organization.</w:t>
      </w:r>
    </w:p>
    <w:p w14:paraId="0CACCD67" w14:textId="77777777" w:rsidR="00286308" w:rsidRPr="00286308" w:rsidRDefault="00286308" w:rsidP="00286308">
      <w:pPr>
        <w:numPr>
          <w:ilvl w:val="1"/>
          <w:numId w:val="535"/>
        </w:numPr>
      </w:pPr>
      <w:r w:rsidRPr="00286308">
        <w:t>This is especially helpful for organizations with complex AWS environments, where managing logins and permissions on a per-account basis would be inefficient.</w:t>
      </w:r>
    </w:p>
    <w:p w14:paraId="5C509C58" w14:textId="77777777" w:rsidR="00286308" w:rsidRPr="00286308" w:rsidRDefault="00286308" w:rsidP="00286308">
      <w:r w:rsidRPr="00286308">
        <w:rPr>
          <w:b/>
          <w:bCs/>
        </w:rPr>
        <w:lastRenderedPageBreak/>
        <w:t>Example</w:t>
      </w:r>
      <w:r w:rsidRPr="00286308">
        <w:t xml:space="preserve">: If your organization has AWS accounts for different teams (e.g., Development, Marketing, and Finance), IAM Identity </w:t>
      </w:r>
      <w:proofErr w:type="spellStart"/>
      <w:r w:rsidRPr="00286308">
        <w:t>Center</w:t>
      </w:r>
      <w:proofErr w:type="spellEnd"/>
      <w:r w:rsidRPr="00286308">
        <w:t xml:space="preserve"> helps a user log in once and get access to all those accounts from a central portal.</w:t>
      </w:r>
    </w:p>
    <w:p w14:paraId="1B8AB117" w14:textId="77777777" w:rsidR="00286308" w:rsidRPr="00286308" w:rsidRDefault="00286308" w:rsidP="00286308">
      <w:pPr>
        <w:rPr>
          <w:b/>
          <w:bCs/>
        </w:rPr>
      </w:pPr>
      <w:r w:rsidRPr="00286308">
        <w:rPr>
          <w:b/>
          <w:bCs/>
        </w:rPr>
        <w:t xml:space="preserve">How Does IAM Identity </w:t>
      </w:r>
      <w:proofErr w:type="spellStart"/>
      <w:r w:rsidRPr="00286308">
        <w:rPr>
          <w:b/>
          <w:bCs/>
        </w:rPr>
        <w:t>Center</w:t>
      </w:r>
      <w:proofErr w:type="spellEnd"/>
      <w:r w:rsidRPr="00286308">
        <w:rPr>
          <w:b/>
          <w:bCs/>
        </w:rPr>
        <w:t xml:space="preserve"> Work?</w:t>
      </w:r>
    </w:p>
    <w:p w14:paraId="32B88005" w14:textId="77777777" w:rsidR="00286308" w:rsidRPr="00286308" w:rsidRDefault="00286308" w:rsidP="00286308">
      <w:pPr>
        <w:numPr>
          <w:ilvl w:val="0"/>
          <w:numId w:val="536"/>
        </w:numPr>
      </w:pPr>
      <w:r w:rsidRPr="00286308">
        <w:rPr>
          <w:b/>
          <w:bCs/>
        </w:rPr>
        <w:t>User Login</w:t>
      </w:r>
      <w:r w:rsidRPr="00286308">
        <w:t>:</w:t>
      </w:r>
    </w:p>
    <w:p w14:paraId="6B141049" w14:textId="77777777" w:rsidR="00286308" w:rsidRPr="00286308" w:rsidRDefault="00286308" w:rsidP="00286308">
      <w:pPr>
        <w:numPr>
          <w:ilvl w:val="1"/>
          <w:numId w:val="536"/>
        </w:numPr>
      </w:pPr>
      <w:r w:rsidRPr="00286308">
        <w:t xml:space="preserve">A user accesses the </w:t>
      </w:r>
      <w:r w:rsidRPr="00286308">
        <w:rPr>
          <w:b/>
          <w:bCs/>
        </w:rPr>
        <w:t xml:space="preserve">IAM Identity </w:t>
      </w:r>
      <w:proofErr w:type="spellStart"/>
      <w:r w:rsidRPr="00286308">
        <w:rPr>
          <w:b/>
          <w:bCs/>
        </w:rPr>
        <w:t>Center</w:t>
      </w:r>
      <w:proofErr w:type="spellEnd"/>
      <w:r w:rsidRPr="00286308">
        <w:rPr>
          <w:b/>
          <w:bCs/>
        </w:rPr>
        <w:t xml:space="preserve"> portal</w:t>
      </w:r>
      <w:r w:rsidRPr="00286308">
        <w:t xml:space="preserve"> using a single URL.</w:t>
      </w:r>
    </w:p>
    <w:p w14:paraId="7BC1C3DE" w14:textId="77777777" w:rsidR="00286308" w:rsidRPr="00286308" w:rsidRDefault="00286308" w:rsidP="00286308">
      <w:pPr>
        <w:numPr>
          <w:ilvl w:val="1"/>
          <w:numId w:val="536"/>
        </w:numPr>
      </w:pPr>
      <w:r w:rsidRPr="00286308">
        <w:t xml:space="preserve">They provide their </w:t>
      </w:r>
      <w:r w:rsidRPr="00286308">
        <w:rPr>
          <w:b/>
          <w:bCs/>
        </w:rPr>
        <w:t>username and password</w:t>
      </w:r>
      <w:r w:rsidRPr="00286308">
        <w:t xml:space="preserve"> once to log in.</w:t>
      </w:r>
    </w:p>
    <w:p w14:paraId="53840585" w14:textId="77777777" w:rsidR="00286308" w:rsidRPr="00286308" w:rsidRDefault="00286308" w:rsidP="00286308">
      <w:pPr>
        <w:numPr>
          <w:ilvl w:val="0"/>
          <w:numId w:val="536"/>
        </w:numPr>
      </w:pPr>
      <w:r w:rsidRPr="00286308">
        <w:rPr>
          <w:b/>
          <w:bCs/>
        </w:rPr>
        <w:t>Accessing AWS Accounts</w:t>
      </w:r>
      <w:r w:rsidRPr="00286308">
        <w:t>:</w:t>
      </w:r>
    </w:p>
    <w:p w14:paraId="0AD4B27C" w14:textId="77777777" w:rsidR="00286308" w:rsidRPr="00286308" w:rsidRDefault="00286308" w:rsidP="00286308">
      <w:pPr>
        <w:numPr>
          <w:ilvl w:val="1"/>
          <w:numId w:val="536"/>
        </w:numPr>
      </w:pPr>
      <w:r w:rsidRPr="00286308">
        <w:t xml:space="preserve">Once logged in, the user is presented with a dashboard that shows all the </w:t>
      </w:r>
      <w:r w:rsidRPr="00286308">
        <w:rPr>
          <w:b/>
          <w:bCs/>
        </w:rPr>
        <w:t>AWS accounts</w:t>
      </w:r>
      <w:r w:rsidRPr="00286308">
        <w:t xml:space="preserve"> they have access to.</w:t>
      </w:r>
    </w:p>
    <w:p w14:paraId="1CCFF97E" w14:textId="77777777" w:rsidR="00286308" w:rsidRPr="00286308" w:rsidRDefault="00286308" w:rsidP="00286308">
      <w:pPr>
        <w:numPr>
          <w:ilvl w:val="1"/>
          <w:numId w:val="536"/>
        </w:numPr>
      </w:pPr>
      <w:r w:rsidRPr="00286308">
        <w:t xml:space="preserve">The user can click on any account and, with a single click, be directed to the </w:t>
      </w:r>
      <w:r w:rsidRPr="00286308">
        <w:rPr>
          <w:b/>
          <w:bCs/>
        </w:rPr>
        <w:t>AWS Management Console</w:t>
      </w:r>
      <w:r w:rsidRPr="00286308">
        <w:t xml:space="preserve"> for that account.</w:t>
      </w:r>
    </w:p>
    <w:p w14:paraId="71A32452" w14:textId="77777777" w:rsidR="00286308" w:rsidRPr="00286308" w:rsidRDefault="00286308" w:rsidP="00286308">
      <w:r w:rsidRPr="00286308">
        <w:rPr>
          <w:b/>
          <w:bCs/>
        </w:rPr>
        <w:t>Example</w:t>
      </w:r>
      <w:r w:rsidRPr="00286308">
        <w:t xml:space="preserve">: If you’re a developer with access to three AWS accounts (Development, Test, and Production), you log in once and can click on any of those accounts directly from the IAM Identity </w:t>
      </w:r>
      <w:proofErr w:type="spellStart"/>
      <w:r w:rsidRPr="00286308">
        <w:t>Center</w:t>
      </w:r>
      <w:proofErr w:type="spellEnd"/>
      <w:r w:rsidRPr="00286308">
        <w:t xml:space="preserve"> portal.</w:t>
      </w:r>
    </w:p>
    <w:p w14:paraId="1AB55DEB" w14:textId="77777777" w:rsidR="00286308" w:rsidRPr="00286308" w:rsidRDefault="00286308" w:rsidP="00286308">
      <w:pPr>
        <w:numPr>
          <w:ilvl w:val="0"/>
          <w:numId w:val="536"/>
        </w:numPr>
      </w:pPr>
      <w:r w:rsidRPr="00286308">
        <w:rPr>
          <w:b/>
          <w:bCs/>
        </w:rPr>
        <w:t>Managing Permissions</w:t>
      </w:r>
      <w:r w:rsidRPr="00286308">
        <w:t>:</w:t>
      </w:r>
    </w:p>
    <w:p w14:paraId="3AE0CB3A" w14:textId="77777777" w:rsidR="00286308" w:rsidRPr="00286308" w:rsidRDefault="00286308" w:rsidP="00286308">
      <w:pPr>
        <w:numPr>
          <w:ilvl w:val="1"/>
          <w:numId w:val="536"/>
        </w:numPr>
      </w:pPr>
      <w:r w:rsidRPr="00286308">
        <w:t>Administrators can set up and manage which accounts and applications users can access.</w:t>
      </w:r>
    </w:p>
    <w:p w14:paraId="5CE13527" w14:textId="77777777" w:rsidR="00286308" w:rsidRPr="00286308" w:rsidRDefault="00286308" w:rsidP="00286308">
      <w:pPr>
        <w:numPr>
          <w:ilvl w:val="1"/>
          <w:numId w:val="536"/>
        </w:numPr>
      </w:pPr>
      <w:r w:rsidRPr="00286308">
        <w:t>This management is done centrally, so you don't need to configure permissions for each individual AWS account separately.</w:t>
      </w:r>
    </w:p>
    <w:p w14:paraId="46C10524" w14:textId="77777777" w:rsidR="00286308" w:rsidRPr="00286308" w:rsidRDefault="00286308" w:rsidP="00286308">
      <w:pPr>
        <w:rPr>
          <w:b/>
          <w:bCs/>
        </w:rPr>
      </w:pPr>
      <w:r w:rsidRPr="00286308">
        <w:rPr>
          <w:b/>
          <w:bCs/>
        </w:rPr>
        <w:t>Key Points for the AWS Certified Cloud Practitioner Exam:</w:t>
      </w:r>
    </w:p>
    <w:p w14:paraId="75EF0619" w14:textId="77777777" w:rsidR="00286308" w:rsidRPr="00286308" w:rsidRDefault="00286308" w:rsidP="00286308">
      <w:pPr>
        <w:numPr>
          <w:ilvl w:val="0"/>
          <w:numId w:val="537"/>
        </w:numPr>
      </w:pPr>
      <w:r w:rsidRPr="00286308">
        <w:rPr>
          <w:b/>
          <w:bCs/>
        </w:rPr>
        <w:t>Single Sign-On (SSO)</w:t>
      </w:r>
      <w:r w:rsidRPr="00286308">
        <w:t xml:space="preserve">: IAM Identity </w:t>
      </w:r>
      <w:proofErr w:type="spellStart"/>
      <w:r w:rsidRPr="00286308">
        <w:t>Center</w:t>
      </w:r>
      <w:proofErr w:type="spellEnd"/>
      <w:r w:rsidRPr="00286308">
        <w:t xml:space="preserve"> is designed for organizations to manage access to multiple AWS accounts and applications using </w:t>
      </w:r>
      <w:r w:rsidRPr="00286308">
        <w:rPr>
          <w:b/>
          <w:bCs/>
        </w:rPr>
        <w:t>a single login</w:t>
      </w:r>
      <w:r w:rsidRPr="00286308">
        <w:t>.</w:t>
      </w:r>
    </w:p>
    <w:p w14:paraId="6DC9ECFB" w14:textId="77777777" w:rsidR="00286308" w:rsidRPr="00286308" w:rsidRDefault="00286308" w:rsidP="00286308">
      <w:pPr>
        <w:numPr>
          <w:ilvl w:val="0"/>
          <w:numId w:val="537"/>
        </w:numPr>
      </w:pPr>
      <w:r w:rsidRPr="00286308">
        <w:rPr>
          <w:b/>
          <w:bCs/>
        </w:rPr>
        <w:t>Identity Providers</w:t>
      </w:r>
      <w:r w:rsidRPr="00286308">
        <w:t xml:space="preserve">: You can either use </w:t>
      </w:r>
      <w:r w:rsidRPr="00286308">
        <w:rPr>
          <w:b/>
          <w:bCs/>
        </w:rPr>
        <w:t xml:space="preserve">IAM Identity </w:t>
      </w:r>
      <w:proofErr w:type="spellStart"/>
      <w:r w:rsidRPr="00286308">
        <w:rPr>
          <w:b/>
          <w:bCs/>
        </w:rPr>
        <w:t>Center's</w:t>
      </w:r>
      <w:proofErr w:type="spellEnd"/>
      <w:r w:rsidRPr="00286308">
        <w:rPr>
          <w:b/>
          <w:bCs/>
        </w:rPr>
        <w:t xml:space="preserve"> built-in identity store</w:t>
      </w:r>
      <w:r w:rsidRPr="00286308">
        <w:t xml:space="preserve"> or </w:t>
      </w:r>
      <w:r w:rsidRPr="00286308">
        <w:rPr>
          <w:b/>
          <w:bCs/>
        </w:rPr>
        <w:t>connect to third-party identity providers</w:t>
      </w:r>
      <w:r w:rsidRPr="00286308">
        <w:t xml:space="preserve"> like </w:t>
      </w:r>
      <w:r w:rsidRPr="00286308">
        <w:rPr>
          <w:b/>
          <w:bCs/>
        </w:rPr>
        <w:t>Microsoft Active Directory</w:t>
      </w:r>
      <w:r w:rsidRPr="00286308">
        <w:t xml:space="preserve">, </w:t>
      </w:r>
      <w:r w:rsidRPr="00286308">
        <w:rPr>
          <w:b/>
          <w:bCs/>
        </w:rPr>
        <w:t>OneLogin</w:t>
      </w:r>
      <w:r w:rsidRPr="00286308">
        <w:t xml:space="preserve">, or </w:t>
      </w:r>
      <w:r w:rsidRPr="00286308">
        <w:rPr>
          <w:b/>
          <w:bCs/>
        </w:rPr>
        <w:t>Okta</w:t>
      </w:r>
      <w:r w:rsidRPr="00286308">
        <w:t xml:space="preserve"> for user authentication.</w:t>
      </w:r>
    </w:p>
    <w:p w14:paraId="76955BC8" w14:textId="77777777" w:rsidR="00286308" w:rsidRPr="00286308" w:rsidRDefault="00286308" w:rsidP="00286308">
      <w:pPr>
        <w:numPr>
          <w:ilvl w:val="0"/>
          <w:numId w:val="537"/>
        </w:numPr>
      </w:pPr>
      <w:r w:rsidRPr="00286308">
        <w:rPr>
          <w:b/>
          <w:bCs/>
        </w:rPr>
        <w:t>Centralized User Management</w:t>
      </w:r>
      <w:r w:rsidRPr="00286308">
        <w:t xml:space="preserve">: IAM Identity </w:t>
      </w:r>
      <w:proofErr w:type="spellStart"/>
      <w:r w:rsidRPr="00286308">
        <w:t>Center</w:t>
      </w:r>
      <w:proofErr w:type="spellEnd"/>
      <w:r w:rsidRPr="00286308">
        <w:t xml:space="preserve"> allows you to manage users and permissions across multiple AWS accounts from one central location.</w:t>
      </w:r>
    </w:p>
    <w:p w14:paraId="5AEEF892" w14:textId="77777777" w:rsidR="00286308" w:rsidRPr="00286308" w:rsidRDefault="00286308" w:rsidP="00286308">
      <w:pPr>
        <w:numPr>
          <w:ilvl w:val="0"/>
          <w:numId w:val="537"/>
        </w:numPr>
      </w:pPr>
      <w:r w:rsidRPr="00286308">
        <w:rPr>
          <w:b/>
          <w:bCs/>
        </w:rPr>
        <w:t>Access to AWS and Business Applications</w:t>
      </w:r>
      <w:r w:rsidRPr="00286308">
        <w:t xml:space="preserve">: In addition to AWS Management Console access, IAM Identity </w:t>
      </w:r>
      <w:proofErr w:type="spellStart"/>
      <w:r w:rsidRPr="00286308">
        <w:t>Center</w:t>
      </w:r>
      <w:proofErr w:type="spellEnd"/>
      <w:r w:rsidRPr="00286308">
        <w:t xml:space="preserve"> can also provide access to other </w:t>
      </w:r>
      <w:r w:rsidRPr="00286308">
        <w:rPr>
          <w:b/>
          <w:bCs/>
        </w:rPr>
        <w:t>business cloud applications</w:t>
      </w:r>
      <w:r w:rsidRPr="00286308">
        <w:t xml:space="preserve"> and </w:t>
      </w:r>
      <w:r w:rsidRPr="00286308">
        <w:rPr>
          <w:b/>
          <w:bCs/>
        </w:rPr>
        <w:t>SAML 2.0 enabled applications</w:t>
      </w:r>
      <w:r w:rsidRPr="00286308">
        <w:t>.</w:t>
      </w:r>
    </w:p>
    <w:p w14:paraId="1CC2EF0E" w14:textId="77777777" w:rsidR="00286308" w:rsidRPr="00286308" w:rsidRDefault="00286308" w:rsidP="00286308">
      <w:pPr>
        <w:numPr>
          <w:ilvl w:val="0"/>
          <w:numId w:val="537"/>
        </w:numPr>
      </w:pPr>
      <w:r w:rsidRPr="00286308">
        <w:rPr>
          <w:b/>
          <w:bCs/>
        </w:rPr>
        <w:t>Simplified Access for Users</w:t>
      </w:r>
      <w:r w:rsidRPr="00286308">
        <w:t>: Users only need to log in once to gain access to all the AWS accounts and services they are authorized for.</w:t>
      </w:r>
    </w:p>
    <w:p w14:paraId="7D59A2C8" w14:textId="77777777" w:rsidR="00286308" w:rsidRPr="00286308" w:rsidRDefault="00286308" w:rsidP="00286308">
      <w:pPr>
        <w:rPr>
          <w:b/>
          <w:bCs/>
        </w:rPr>
      </w:pPr>
      <w:r w:rsidRPr="00286308">
        <w:rPr>
          <w:b/>
          <w:bCs/>
        </w:rPr>
        <w:lastRenderedPageBreak/>
        <w:t>What to Remember for the Exam:</w:t>
      </w:r>
    </w:p>
    <w:p w14:paraId="72C6C36C" w14:textId="77777777" w:rsidR="00286308" w:rsidRPr="00286308" w:rsidRDefault="00286308" w:rsidP="00286308">
      <w:pPr>
        <w:numPr>
          <w:ilvl w:val="0"/>
          <w:numId w:val="538"/>
        </w:numPr>
      </w:pPr>
      <w:r w:rsidRPr="00286308">
        <w:t xml:space="preserve">When you encounter questions about managing access to </w:t>
      </w:r>
      <w:r w:rsidRPr="00286308">
        <w:rPr>
          <w:b/>
          <w:bCs/>
        </w:rPr>
        <w:t>multiple AWS accounts</w:t>
      </w:r>
      <w:r w:rsidRPr="00286308">
        <w:t xml:space="preserve">, the answer will likely point to </w:t>
      </w:r>
      <w:r w:rsidRPr="00286308">
        <w:rPr>
          <w:b/>
          <w:bCs/>
        </w:rPr>
        <w:t xml:space="preserve">IAM Identity </w:t>
      </w:r>
      <w:proofErr w:type="spellStart"/>
      <w:r w:rsidRPr="00286308">
        <w:rPr>
          <w:b/>
          <w:bCs/>
        </w:rPr>
        <w:t>Center</w:t>
      </w:r>
      <w:proofErr w:type="spellEnd"/>
      <w:r w:rsidRPr="00286308">
        <w:t xml:space="preserve"> (formerly AWS SSO).</w:t>
      </w:r>
    </w:p>
    <w:p w14:paraId="4E43EE4F" w14:textId="77777777" w:rsidR="00286308" w:rsidRPr="00286308" w:rsidRDefault="00286308" w:rsidP="00286308">
      <w:pPr>
        <w:numPr>
          <w:ilvl w:val="0"/>
          <w:numId w:val="538"/>
        </w:numPr>
      </w:pPr>
      <w:r w:rsidRPr="00286308">
        <w:t xml:space="preserve">It’s all about simplifying user access and management across multiple accounts using a </w:t>
      </w:r>
      <w:r w:rsidRPr="00286308">
        <w:rPr>
          <w:b/>
          <w:bCs/>
        </w:rPr>
        <w:t>single sign-on</w:t>
      </w:r>
      <w:r w:rsidRPr="00286308">
        <w:t xml:space="preserve"> approach.</w:t>
      </w:r>
    </w:p>
    <w:p w14:paraId="1F1A3214" w14:textId="77777777" w:rsidR="00286308" w:rsidRPr="00286308" w:rsidRDefault="00286308" w:rsidP="00286308">
      <w:pPr>
        <w:numPr>
          <w:ilvl w:val="0"/>
          <w:numId w:val="538"/>
        </w:numPr>
      </w:pPr>
      <w:r w:rsidRPr="00286308">
        <w:t xml:space="preserve">For organizations that already have an identity provider (like </w:t>
      </w:r>
      <w:r w:rsidRPr="00286308">
        <w:rPr>
          <w:b/>
          <w:bCs/>
        </w:rPr>
        <w:t>Active Directory</w:t>
      </w:r>
      <w:r w:rsidRPr="00286308">
        <w:t xml:space="preserve">), IAM Identity </w:t>
      </w:r>
      <w:proofErr w:type="spellStart"/>
      <w:r w:rsidRPr="00286308">
        <w:t>Center</w:t>
      </w:r>
      <w:proofErr w:type="spellEnd"/>
      <w:r w:rsidRPr="00286308">
        <w:t xml:space="preserve"> can be integrated with that system to manage users centrally.</w:t>
      </w:r>
    </w:p>
    <w:p w14:paraId="4AFFF9E3" w14:textId="77777777" w:rsidR="00286308" w:rsidRPr="00286308" w:rsidRDefault="00286308" w:rsidP="00286308">
      <w:pPr>
        <w:numPr>
          <w:ilvl w:val="0"/>
          <w:numId w:val="538"/>
        </w:numPr>
      </w:pPr>
      <w:r w:rsidRPr="00286308">
        <w:t xml:space="preserve">IAM Identity </w:t>
      </w:r>
      <w:proofErr w:type="spellStart"/>
      <w:r w:rsidRPr="00286308">
        <w:t>Center</w:t>
      </w:r>
      <w:proofErr w:type="spellEnd"/>
      <w:r w:rsidRPr="00286308">
        <w:t xml:space="preserve"> is a great tool for centralizing access management in multi-account AWS environments, and it supports </w:t>
      </w:r>
      <w:r w:rsidRPr="00286308">
        <w:rPr>
          <w:b/>
          <w:bCs/>
        </w:rPr>
        <w:t>SAML2.0</w:t>
      </w:r>
      <w:r w:rsidRPr="00286308">
        <w:t xml:space="preserve"> for integrating with third-party applications.</w:t>
      </w:r>
    </w:p>
    <w:p w14:paraId="59226463" w14:textId="77777777" w:rsidR="00286308" w:rsidRPr="00286308" w:rsidRDefault="00000000" w:rsidP="00286308">
      <w:r>
        <w:pict w14:anchorId="057F2558">
          <v:rect id="_x0000_i1211" style="width:0;height:1.5pt" o:hralign="center" o:hrstd="t" o:hr="t" fillcolor="#a0a0a0" stroked="f"/>
        </w:pict>
      </w:r>
    </w:p>
    <w:p w14:paraId="17720B86" w14:textId="77777777" w:rsidR="00286308" w:rsidRPr="00286308" w:rsidRDefault="00286308" w:rsidP="00286308">
      <w:pPr>
        <w:rPr>
          <w:b/>
          <w:bCs/>
        </w:rPr>
      </w:pPr>
      <w:r w:rsidRPr="00286308">
        <w:rPr>
          <w:b/>
          <w:bCs/>
        </w:rPr>
        <w:t>Visual Example:</w:t>
      </w:r>
    </w:p>
    <w:p w14:paraId="0D30DA31" w14:textId="77777777" w:rsidR="00286308" w:rsidRPr="00286308" w:rsidRDefault="00286308" w:rsidP="00286308">
      <w:r w:rsidRPr="00286308">
        <w:t xml:space="preserve">If you were to draw a </w:t>
      </w:r>
      <w:r w:rsidRPr="00286308">
        <w:rPr>
          <w:b/>
          <w:bCs/>
        </w:rPr>
        <w:t>flowchart</w:t>
      </w:r>
      <w:r w:rsidRPr="00286308">
        <w:t xml:space="preserve"> of how IAM Identity </w:t>
      </w:r>
      <w:proofErr w:type="spellStart"/>
      <w:r w:rsidRPr="00286308">
        <w:t>Center</w:t>
      </w:r>
      <w:proofErr w:type="spellEnd"/>
      <w:r w:rsidRPr="00286308">
        <w:t xml:space="preserve"> works, it would look like this:</w:t>
      </w:r>
    </w:p>
    <w:p w14:paraId="262F3A5B" w14:textId="77777777" w:rsidR="00286308" w:rsidRPr="00286308" w:rsidRDefault="00286308" w:rsidP="00286308">
      <w:pPr>
        <w:numPr>
          <w:ilvl w:val="0"/>
          <w:numId w:val="539"/>
        </w:numPr>
      </w:pPr>
      <w:r w:rsidRPr="00286308">
        <w:rPr>
          <w:b/>
          <w:bCs/>
        </w:rPr>
        <w:t>User logs in</w:t>
      </w:r>
      <w:r w:rsidRPr="00286308">
        <w:t xml:space="preserve"> using a single username and password.</w:t>
      </w:r>
    </w:p>
    <w:p w14:paraId="7CDE8381" w14:textId="77777777" w:rsidR="00286308" w:rsidRPr="00286308" w:rsidRDefault="00286308" w:rsidP="00286308">
      <w:pPr>
        <w:numPr>
          <w:ilvl w:val="0"/>
          <w:numId w:val="539"/>
        </w:numPr>
      </w:pPr>
      <w:r w:rsidRPr="00286308">
        <w:rPr>
          <w:b/>
          <w:bCs/>
        </w:rPr>
        <w:t xml:space="preserve">IAM Identity </w:t>
      </w:r>
      <w:proofErr w:type="spellStart"/>
      <w:r w:rsidRPr="00286308">
        <w:rPr>
          <w:b/>
          <w:bCs/>
        </w:rPr>
        <w:t>Center</w:t>
      </w:r>
      <w:proofErr w:type="spellEnd"/>
      <w:r w:rsidRPr="00286308">
        <w:rPr>
          <w:b/>
          <w:bCs/>
        </w:rPr>
        <w:t xml:space="preserve"> portal</w:t>
      </w:r>
      <w:r w:rsidRPr="00286308">
        <w:t xml:space="preserve"> is displayed with all accessible AWS accounts and cloud applications.</w:t>
      </w:r>
    </w:p>
    <w:p w14:paraId="7F67F2E1" w14:textId="77777777" w:rsidR="00286308" w:rsidRPr="00286308" w:rsidRDefault="00286308" w:rsidP="00286308">
      <w:pPr>
        <w:numPr>
          <w:ilvl w:val="0"/>
          <w:numId w:val="539"/>
        </w:numPr>
      </w:pPr>
      <w:r w:rsidRPr="00286308">
        <w:t>User selects an AWS account or application.</w:t>
      </w:r>
    </w:p>
    <w:p w14:paraId="51DDAE3A" w14:textId="77777777" w:rsidR="00286308" w:rsidRPr="00286308" w:rsidRDefault="00286308" w:rsidP="00286308">
      <w:pPr>
        <w:numPr>
          <w:ilvl w:val="0"/>
          <w:numId w:val="539"/>
        </w:numPr>
      </w:pPr>
      <w:r w:rsidRPr="00286308">
        <w:rPr>
          <w:b/>
          <w:bCs/>
        </w:rPr>
        <w:t xml:space="preserve">IAM Identity </w:t>
      </w:r>
      <w:proofErr w:type="spellStart"/>
      <w:r w:rsidRPr="00286308">
        <w:rPr>
          <w:b/>
          <w:bCs/>
        </w:rPr>
        <w:t>Center</w:t>
      </w:r>
      <w:proofErr w:type="spellEnd"/>
      <w:r w:rsidRPr="00286308">
        <w:t xml:space="preserve"> grants access to that resource.</w:t>
      </w:r>
    </w:p>
    <w:p w14:paraId="4071D717" w14:textId="77777777" w:rsidR="00286308" w:rsidRPr="00286308" w:rsidRDefault="00286308" w:rsidP="00286308">
      <w:pPr>
        <w:numPr>
          <w:ilvl w:val="0"/>
          <w:numId w:val="539"/>
        </w:numPr>
      </w:pPr>
      <w:r w:rsidRPr="00286308">
        <w:t xml:space="preserve">Admin manages permissions centrally through IAM Identity </w:t>
      </w:r>
      <w:proofErr w:type="spellStart"/>
      <w:r w:rsidRPr="00286308">
        <w:t>Center</w:t>
      </w:r>
      <w:proofErr w:type="spellEnd"/>
      <w:r w:rsidRPr="00286308">
        <w:t>.</w:t>
      </w:r>
    </w:p>
    <w:p w14:paraId="6A555609" w14:textId="77777777" w:rsidR="00286308" w:rsidRPr="00286308" w:rsidRDefault="00000000" w:rsidP="00286308">
      <w:r>
        <w:pict w14:anchorId="79C84921">
          <v:rect id="_x0000_i1212" style="width:0;height:1.5pt" o:hralign="center" o:hrstd="t" o:hr="t" fillcolor="#a0a0a0" stroked="f"/>
        </w:pict>
      </w:r>
    </w:p>
    <w:p w14:paraId="66D27873" w14:textId="77777777" w:rsidR="00286308" w:rsidRPr="00286308" w:rsidRDefault="00286308" w:rsidP="00286308">
      <w:pPr>
        <w:rPr>
          <w:b/>
          <w:bCs/>
        </w:rPr>
      </w:pPr>
      <w:r w:rsidRPr="00286308">
        <w:rPr>
          <w:b/>
          <w:bCs/>
        </w:rPr>
        <w:t>Conclusion:</w:t>
      </w:r>
    </w:p>
    <w:p w14:paraId="3363C42C" w14:textId="77777777" w:rsidR="00286308" w:rsidRPr="00286308" w:rsidRDefault="00286308" w:rsidP="00286308">
      <w:r w:rsidRPr="00286308">
        <w:t xml:space="preserve">For the </w:t>
      </w:r>
      <w:r w:rsidRPr="00286308">
        <w:rPr>
          <w:b/>
          <w:bCs/>
        </w:rPr>
        <w:t>AWS Cloud Practitioner exam</w:t>
      </w:r>
      <w:r w:rsidRPr="00286308">
        <w:t xml:space="preserve">, focus on understanding </w:t>
      </w:r>
      <w:r w:rsidRPr="00286308">
        <w:rPr>
          <w:b/>
          <w:bCs/>
        </w:rPr>
        <w:t xml:space="preserve">AWS IAM Identity </w:t>
      </w:r>
      <w:proofErr w:type="spellStart"/>
      <w:r w:rsidRPr="00286308">
        <w:rPr>
          <w:b/>
          <w:bCs/>
        </w:rPr>
        <w:t>Center</w:t>
      </w:r>
      <w:proofErr w:type="spellEnd"/>
      <w:r w:rsidRPr="00286308">
        <w:t xml:space="preserve"> as a </w:t>
      </w:r>
      <w:r w:rsidRPr="00286308">
        <w:rPr>
          <w:b/>
          <w:bCs/>
        </w:rPr>
        <w:t>Single Sign-On solution</w:t>
      </w:r>
      <w:r w:rsidRPr="00286308">
        <w:t xml:space="preserve"> that simplifies access to multiple AWS accounts and other cloud applications. You should know the integration with </w:t>
      </w:r>
      <w:r w:rsidRPr="00286308">
        <w:rPr>
          <w:b/>
          <w:bCs/>
        </w:rPr>
        <w:t>identity providers</w:t>
      </w:r>
      <w:r w:rsidRPr="00286308">
        <w:t xml:space="preserve"> and its centralized management for users across AWS.</w:t>
      </w:r>
    </w:p>
    <w:p w14:paraId="15699125" w14:textId="6ECB1644" w:rsidR="00286308" w:rsidRPr="00286308" w:rsidRDefault="00286308" w:rsidP="00286308">
      <w:r>
        <w:rPr>
          <w:noProof/>
        </w:rPr>
        <mc:AlternateContent>
          <mc:Choice Requires="wps">
            <w:drawing>
              <wp:anchor distT="0" distB="0" distL="114300" distR="114300" simplePos="0" relativeHeight="251774976" behindDoc="0" locked="0" layoutInCell="1" allowOverlap="1" wp14:anchorId="69EFA4A1" wp14:editId="522DAA6C">
                <wp:simplePos x="0" y="0"/>
                <wp:positionH relativeFrom="column">
                  <wp:posOffset>-876300</wp:posOffset>
                </wp:positionH>
                <wp:positionV relativeFrom="paragraph">
                  <wp:posOffset>348615</wp:posOffset>
                </wp:positionV>
                <wp:extent cx="7518400" cy="6350"/>
                <wp:effectExtent l="0" t="0" r="25400" b="31750"/>
                <wp:wrapNone/>
                <wp:docPr id="526053005" name="Straight Connector 5"/>
                <wp:cNvGraphicFramePr/>
                <a:graphic xmlns:a="http://schemas.openxmlformats.org/drawingml/2006/main">
                  <a:graphicData uri="http://schemas.microsoft.com/office/word/2010/wordprocessingShape">
                    <wps:wsp>
                      <wps:cNvCnPr/>
                      <wps:spPr>
                        <a:xfrm flipV="1">
                          <a:off x="0" y="0"/>
                          <a:ext cx="751840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394B9" id="Straight Connector 5"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69pt,27.45pt" to="523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" strokecolor="#156082 [3204]" strokeweight="1.5pt">
                <v:stroke joinstyle="miter"/>
              </v:line>
            </w:pict>
          </mc:Fallback>
        </mc:AlternateContent>
      </w:r>
    </w:p>
    <w:p w14:paraId="59F0B65F" w14:textId="6AF90894" w:rsidR="00286308" w:rsidRPr="00286308" w:rsidRDefault="00286308" w:rsidP="00286308"/>
    <w:p w14:paraId="30346704" w14:textId="77777777" w:rsidR="00286308" w:rsidRDefault="00286308" w:rsidP="00286308"/>
    <w:p w14:paraId="37A56C1A" w14:textId="77777777" w:rsidR="00286308" w:rsidRDefault="00286308" w:rsidP="00286308">
      <w:pPr>
        <w:tabs>
          <w:tab w:val="left" w:pos="3230"/>
        </w:tabs>
      </w:pPr>
    </w:p>
    <w:p w14:paraId="510E2C1F" w14:textId="77777777" w:rsidR="00286308" w:rsidRDefault="00286308" w:rsidP="00286308">
      <w:pPr>
        <w:tabs>
          <w:tab w:val="left" w:pos="3230"/>
        </w:tabs>
      </w:pPr>
    </w:p>
    <w:p w14:paraId="7983335D" w14:textId="6799D8AC" w:rsidR="00286308" w:rsidRDefault="00286308" w:rsidP="00286308">
      <w:pPr>
        <w:tabs>
          <w:tab w:val="left" w:pos="3230"/>
        </w:tabs>
        <w:rPr>
          <w:b/>
          <w:bCs/>
          <w:sz w:val="36"/>
          <w:szCs w:val="36"/>
        </w:rPr>
      </w:pPr>
      <w:r w:rsidRPr="00286308">
        <w:rPr>
          <w:b/>
          <w:bCs/>
        </w:rPr>
        <w:lastRenderedPageBreak/>
        <w:t>239</w:t>
      </w:r>
      <w:r w:rsidRPr="00286308">
        <w:rPr>
          <w:b/>
          <w:bCs/>
          <w:sz w:val="36"/>
          <w:szCs w:val="36"/>
        </w:rPr>
        <w:t>)</w:t>
      </w:r>
      <w:proofErr w:type="spellStart"/>
      <w:proofErr w:type="gramStart"/>
      <w:r w:rsidRPr="00286308">
        <w:rPr>
          <w:b/>
          <w:bCs/>
          <w:sz w:val="36"/>
          <w:szCs w:val="36"/>
        </w:rPr>
        <w:t>SUMMARy</w:t>
      </w:r>
      <w:proofErr w:type="spellEnd"/>
      <w:r>
        <w:rPr>
          <w:b/>
          <w:bCs/>
          <w:sz w:val="36"/>
          <w:szCs w:val="36"/>
        </w:rPr>
        <w:t>:-</w:t>
      </w:r>
      <w:proofErr w:type="gramEnd"/>
    </w:p>
    <w:p w14:paraId="6EDBCCC9" w14:textId="77777777" w:rsidR="00286308" w:rsidRDefault="00286308" w:rsidP="00286308">
      <w:pPr>
        <w:tabs>
          <w:tab w:val="left" w:pos="3230"/>
        </w:tabs>
        <w:rPr>
          <w:b/>
          <w:bCs/>
        </w:rPr>
      </w:pPr>
      <w:r w:rsidRPr="00286308">
        <w:rPr>
          <w:b/>
          <w:bCs/>
        </w:rPr>
        <w:t xml:space="preserve"> </w:t>
      </w:r>
      <w:proofErr w:type="gramStart"/>
      <w:r w:rsidRPr="00286308">
        <w:rPr>
          <w:b/>
          <w:bCs/>
        </w:rPr>
        <w:t>IAM</w:t>
      </w:r>
      <w:r>
        <w:rPr>
          <w:b/>
          <w:bCs/>
        </w:rPr>
        <w:t>:-</w:t>
      </w:r>
      <w:proofErr w:type="gramEnd"/>
      <w:r w:rsidRPr="00286308">
        <w:t>IAM is for doing identity and access management</w:t>
      </w:r>
      <w:r>
        <w:rPr>
          <w:b/>
          <w:bCs/>
        </w:rPr>
        <w:t xml:space="preserve"> </w:t>
      </w:r>
      <w:r w:rsidRPr="00286308">
        <w:t>inside of your AWS accounts,</w:t>
      </w:r>
      <w:r>
        <w:rPr>
          <w:b/>
          <w:bCs/>
        </w:rPr>
        <w:t xml:space="preserve"> </w:t>
      </w:r>
      <w:r w:rsidRPr="00286308">
        <w:t>and this is where you can create users that you trust</w:t>
      </w:r>
      <w:r>
        <w:rPr>
          <w:b/>
          <w:bCs/>
        </w:rPr>
        <w:t xml:space="preserve"> </w:t>
      </w:r>
      <w:r w:rsidRPr="00286308">
        <w:t>and belong to your company.</w:t>
      </w:r>
      <w:r>
        <w:rPr>
          <w:b/>
          <w:bCs/>
        </w:rPr>
        <w:t xml:space="preserve"> </w:t>
      </w:r>
      <w:r w:rsidRPr="00286308">
        <w:t xml:space="preserve">For </w:t>
      </w:r>
      <w:r w:rsidRPr="00286308">
        <w:rPr>
          <w:b/>
          <w:bCs/>
        </w:rPr>
        <w:t xml:space="preserve">AWS </w:t>
      </w:r>
      <w:proofErr w:type="gramStart"/>
      <w:r w:rsidRPr="00286308">
        <w:rPr>
          <w:b/>
          <w:bCs/>
        </w:rPr>
        <w:t>Organization</w:t>
      </w:r>
      <w:r>
        <w:t>:-</w:t>
      </w:r>
      <w:proofErr w:type="gramEnd"/>
      <w:r w:rsidRPr="00286308">
        <w:t>even though we saw it in the previous section,</w:t>
      </w:r>
      <w:r>
        <w:rPr>
          <w:b/>
          <w:bCs/>
        </w:rPr>
        <w:t xml:space="preserve"> </w:t>
      </w:r>
      <w:r w:rsidRPr="00286308">
        <w:t>it can also be used in this section</w:t>
      </w:r>
      <w:r>
        <w:rPr>
          <w:b/>
          <w:bCs/>
        </w:rPr>
        <w:t xml:space="preserve"> </w:t>
      </w:r>
      <w:r w:rsidRPr="00286308">
        <w:t>because thanks to Organization</w:t>
      </w:r>
      <w:r>
        <w:rPr>
          <w:b/>
          <w:bCs/>
        </w:rPr>
        <w:t xml:space="preserve"> </w:t>
      </w:r>
      <w:r w:rsidRPr="00286308">
        <w:t>you can manage multiple accounts.</w:t>
      </w:r>
    </w:p>
    <w:p w14:paraId="28E75F1C" w14:textId="77777777" w:rsidR="00A82B51" w:rsidRDefault="00286308" w:rsidP="00286308">
      <w:pPr>
        <w:tabs>
          <w:tab w:val="left" w:pos="3230"/>
        </w:tabs>
      </w:pPr>
      <w:r w:rsidRPr="00286308">
        <w:rPr>
          <w:b/>
          <w:bCs/>
        </w:rPr>
        <w:t xml:space="preserve">STS </w:t>
      </w:r>
      <w:proofErr w:type="gramStart"/>
      <w:r w:rsidRPr="00286308">
        <w:rPr>
          <w:b/>
          <w:bCs/>
        </w:rPr>
        <w:t>service</w:t>
      </w:r>
      <w:r>
        <w:t>:-</w:t>
      </w:r>
      <w:proofErr w:type="gramEnd"/>
      <w:r w:rsidRPr="00286308">
        <w:t xml:space="preserve"> the Security Token Service,</w:t>
      </w:r>
      <w:r>
        <w:rPr>
          <w:b/>
          <w:bCs/>
        </w:rPr>
        <w:t xml:space="preserve"> </w:t>
      </w:r>
      <w:r w:rsidRPr="00286308">
        <w:t>which is a way to issue temporary</w:t>
      </w:r>
      <w:r>
        <w:rPr>
          <w:b/>
          <w:bCs/>
        </w:rPr>
        <w:t xml:space="preserve"> </w:t>
      </w:r>
      <w:r w:rsidRPr="00286308">
        <w:t>and limited-privileged credentials to access AWS resources.</w:t>
      </w:r>
      <w:r>
        <w:rPr>
          <w:b/>
          <w:bCs/>
        </w:rPr>
        <w:t xml:space="preserve"> </w:t>
      </w:r>
    </w:p>
    <w:p w14:paraId="794BACE5" w14:textId="42781573" w:rsidR="00286308" w:rsidRPr="00286308" w:rsidRDefault="00286308" w:rsidP="00286308">
      <w:pPr>
        <w:tabs>
          <w:tab w:val="left" w:pos="3230"/>
        </w:tabs>
        <w:rPr>
          <w:b/>
          <w:bCs/>
        </w:rPr>
      </w:pPr>
      <w:r w:rsidRPr="00286308">
        <w:rPr>
          <w:b/>
          <w:bCs/>
        </w:rPr>
        <w:t xml:space="preserve">Amazon </w:t>
      </w:r>
      <w:proofErr w:type="gramStart"/>
      <w:r w:rsidRPr="00286308">
        <w:rPr>
          <w:b/>
          <w:bCs/>
        </w:rPr>
        <w:t>Cognito</w:t>
      </w:r>
      <w:r w:rsidR="00A82B51">
        <w:rPr>
          <w:b/>
          <w:bCs/>
        </w:rPr>
        <w:t>:-</w:t>
      </w:r>
      <w:proofErr w:type="gramEnd"/>
      <w:r w:rsidRPr="00286308">
        <w:t xml:space="preserve"> to</w:t>
      </w:r>
      <w:r>
        <w:t xml:space="preserve"> </w:t>
      </w:r>
      <w:r w:rsidRPr="00286308">
        <w:t>create a database of users</w:t>
      </w:r>
      <w:r>
        <w:rPr>
          <w:b/>
          <w:bCs/>
        </w:rPr>
        <w:t xml:space="preserve"> </w:t>
      </w:r>
      <w:r w:rsidRPr="00286308">
        <w:t>for your mobile and web applications.</w:t>
      </w:r>
    </w:p>
    <w:p w14:paraId="6E87BB25" w14:textId="56096A98" w:rsidR="00286308" w:rsidRPr="00286308" w:rsidRDefault="00286308" w:rsidP="00286308">
      <w:pPr>
        <w:tabs>
          <w:tab w:val="left" w:pos="3230"/>
        </w:tabs>
        <w:rPr>
          <w:b/>
          <w:bCs/>
        </w:rPr>
      </w:pPr>
      <w:r w:rsidRPr="00286308">
        <w:t xml:space="preserve"> </w:t>
      </w:r>
      <w:r w:rsidRPr="00286308">
        <w:rPr>
          <w:b/>
          <w:bCs/>
        </w:rPr>
        <w:t xml:space="preserve">Directory </w:t>
      </w:r>
      <w:proofErr w:type="gramStart"/>
      <w:r w:rsidRPr="00286308">
        <w:rPr>
          <w:b/>
          <w:bCs/>
        </w:rPr>
        <w:t>Services</w:t>
      </w:r>
      <w:r w:rsidR="00A82B51">
        <w:rPr>
          <w:b/>
          <w:bCs/>
        </w:rPr>
        <w:t>:-</w:t>
      </w:r>
      <w:proofErr w:type="gramEnd"/>
      <w:r w:rsidR="00A82B51">
        <w:rPr>
          <w:b/>
          <w:bCs/>
        </w:rPr>
        <w:t xml:space="preserve"> </w:t>
      </w:r>
      <w:r w:rsidRPr="00286308">
        <w:t>to integrate Microsoft Active Directory in AWS.</w:t>
      </w:r>
    </w:p>
    <w:p w14:paraId="7C036ACB" w14:textId="514436B2" w:rsidR="00286308" w:rsidRPr="00286308" w:rsidRDefault="00286308" w:rsidP="00286308">
      <w:pPr>
        <w:tabs>
          <w:tab w:val="left" w:pos="3230"/>
        </w:tabs>
        <w:rPr>
          <w:b/>
          <w:bCs/>
        </w:rPr>
      </w:pPr>
      <w:r w:rsidRPr="00286308">
        <w:rPr>
          <w:b/>
          <w:bCs/>
        </w:rPr>
        <w:t xml:space="preserve">IAM Identity </w:t>
      </w:r>
      <w:proofErr w:type="spellStart"/>
      <w:proofErr w:type="gramStart"/>
      <w:r w:rsidRPr="00286308">
        <w:rPr>
          <w:b/>
          <w:bCs/>
        </w:rPr>
        <w:t>Center</w:t>
      </w:r>
      <w:proofErr w:type="spellEnd"/>
      <w:r w:rsidR="00A82B51">
        <w:rPr>
          <w:b/>
          <w:bCs/>
        </w:rPr>
        <w:t>:-</w:t>
      </w:r>
      <w:proofErr w:type="gramEnd"/>
      <w:r w:rsidRPr="00286308">
        <w:t>which is one login for multiple accounts and applications</w:t>
      </w:r>
      <w:r w:rsidR="00A82B51">
        <w:rPr>
          <w:b/>
          <w:bCs/>
        </w:rPr>
        <w:t xml:space="preserve"> </w:t>
      </w:r>
      <w:r w:rsidRPr="00286308">
        <w:t>so that you can seamlessly navigate</w:t>
      </w:r>
      <w:r w:rsidR="00A82B51">
        <w:rPr>
          <w:b/>
          <w:bCs/>
        </w:rPr>
        <w:t xml:space="preserve"> </w:t>
      </w:r>
      <w:r w:rsidRPr="00286308">
        <w:t>between your different accounts.</w:t>
      </w:r>
    </w:p>
    <w:p w14:paraId="5CEFD54F" w14:textId="49107980" w:rsidR="00286308" w:rsidRPr="00286308" w:rsidRDefault="008C2FD2" w:rsidP="00286308">
      <w:pPr>
        <w:tabs>
          <w:tab w:val="left" w:pos="3230"/>
        </w:tabs>
      </w:pPr>
      <w:r>
        <w:rPr>
          <w:noProof/>
        </w:rPr>
        <mc:AlternateContent>
          <mc:Choice Requires="wps">
            <w:drawing>
              <wp:anchor distT="0" distB="0" distL="114300" distR="114300" simplePos="0" relativeHeight="251777024" behindDoc="0" locked="0" layoutInCell="1" allowOverlap="1" wp14:anchorId="5192C594" wp14:editId="62C9C18B">
                <wp:simplePos x="0" y="0"/>
                <wp:positionH relativeFrom="column">
                  <wp:posOffset>-939800</wp:posOffset>
                </wp:positionH>
                <wp:positionV relativeFrom="paragraph">
                  <wp:posOffset>5080</wp:posOffset>
                </wp:positionV>
                <wp:extent cx="7518400" cy="6350"/>
                <wp:effectExtent l="0" t="0" r="25400" b="31750"/>
                <wp:wrapNone/>
                <wp:docPr id="1345097130" name="Straight Connector 5"/>
                <wp:cNvGraphicFramePr/>
                <a:graphic xmlns:a="http://schemas.openxmlformats.org/drawingml/2006/main">
                  <a:graphicData uri="http://schemas.microsoft.com/office/word/2010/wordprocessingShape">
                    <wps:wsp>
                      <wps:cNvCnPr/>
                      <wps:spPr>
                        <a:xfrm flipV="1">
                          <a:off x="0" y="0"/>
                          <a:ext cx="751840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C9F7D" id="Straight Connector 5" o:spid="_x0000_s1026" style="position:absolute;flip:y;z-index:251777024;visibility:visible;mso-wrap-style:square;mso-wrap-distance-left:9pt;mso-wrap-distance-top:0;mso-wrap-distance-right:9pt;mso-wrap-distance-bottom:0;mso-position-horizontal:absolute;mso-position-horizontal-relative:text;mso-position-vertical:absolute;mso-position-vertical-relative:text" from="-74pt,.4pt" to="5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" strokecolor="#156082 [3204]" strokeweight="1.5pt">
                <v:stroke joinstyle="miter"/>
              </v:line>
            </w:pict>
          </mc:Fallback>
        </mc:AlternateContent>
      </w:r>
    </w:p>
    <w:p w14:paraId="05F43B7D" w14:textId="77777777" w:rsidR="008C2FD2" w:rsidRDefault="008C2FD2" w:rsidP="00286308">
      <w:pPr>
        <w:tabs>
          <w:tab w:val="left" w:pos="3230"/>
        </w:tabs>
      </w:pPr>
    </w:p>
    <w:p w14:paraId="1F6D7417" w14:textId="77777777" w:rsidR="008C2FD2" w:rsidRDefault="008C2FD2" w:rsidP="00286308">
      <w:pPr>
        <w:tabs>
          <w:tab w:val="left" w:pos="3230"/>
        </w:tabs>
      </w:pPr>
    </w:p>
    <w:p w14:paraId="5F5B282F" w14:textId="77777777" w:rsidR="008C2FD2" w:rsidRDefault="008C2FD2" w:rsidP="00286308">
      <w:pPr>
        <w:tabs>
          <w:tab w:val="left" w:pos="3230"/>
        </w:tabs>
      </w:pPr>
    </w:p>
    <w:p w14:paraId="6B41BD50" w14:textId="77777777" w:rsidR="008C2FD2" w:rsidRDefault="008C2FD2" w:rsidP="00286308">
      <w:pPr>
        <w:tabs>
          <w:tab w:val="left" w:pos="3230"/>
        </w:tabs>
      </w:pPr>
    </w:p>
    <w:p w14:paraId="66B2008F" w14:textId="77777777" w:rsidR="008C2FD2" w:rsidRDefault="008C2FD2" w:rsidP="00286308">
      <w:pPr>
        <w:tabs>
          <w:tab w:val="left" w:pos="3230"/>
        </w:tabs>
      </w:pPr>
    </w:p>
    <w:p w14:paraId="19AB7964" w14:textId="77777777" w:rsidR="008C2FD2" w:rsidRDefault="008C2FD2" w:rsidP="00286308">
      <w:pPr>
        <w:tabs>
          <w:tab w:val="left" w:pos="3230"/>
        </w:tabs>
      </w:pPr>
    </w:p>
    <w:p w14:paraId="1BB77022" w14:textId="77777777" w:rsidR="008C2FD2" w:rsidRDefault="008C2FD2" w:rsidP="00286308">
      <w:pPr>
        <w:tabs>
          <w:tab w:val="left" w:pos="3230"/>
        </w:tabs>
      </w:pPr>
    </w:p>
    <w:p w14:paraId="584245BE" w14:textId="77777777" w:rsidR="008C2FD2" w:rsidRDefault="008C2FD2" w:rsidP="00286308">
      <w:pPr>
        <w:tabs>
          <w:tab w:val="left" w:pos="3230"/>
        </w:tabs>
      </w:pPr>
    </w:p>
    <w:p w14:paraId="51F3A8D3" w14:textId="77777777" w:rsidR="008C2FD2" w:rsidRDefault="008C2FD2" w:rsidP="00286308">
      <w:pPr>
        <w:tabs>
          <w:tab w:val="left" w:pos="3230"/>
        </w:tabs>
      </w:pPr>
    </w:p>
    <w:p w14:paraId="2731E1A1" w14:textId="77777777" w:rsidR="008C2FD2" w:rsidRDefault="008C2FD2" w:rsidP="00286308">
      <w:pPr>
        <w:tabs>
          <w:tab w:val="left" w:pos="3230"/>
        </w:tabs>
      </w:pPr>
    </w:p>
    <w:p w14:paraId="675EE313" w14:textId="77777777" w:rsidR="008C2FD2" w:rsidRDefault="008C2FD2" w:rsidP="00286308">
      <w:pPr>
        <w:tabs>
          <w:tab w:val="left" w:pos="3230"/>
        </w:tabs>
      </w:pPr>
    </w:p>
    <w:p w14:paraId="58B0AC13" w14:textId="77777777" w:rsidR="008C2FD2" w:rsidRDefault="008C2FD2" w:rsidP="00286308">
      <w:pPr>
        <w:tabs>
          <w:tab w:val="left" w:pos="3230"/>
        </w:tabs>
      </w:pPr>
    </w:p>
    <w:p w14:paraId="29DF41FD" w14:textId="77777777" w:rsidR="008C2FD2" w:rsidRDefault="008C2FD2" w:rsidP="00286308">
      <w:pPr>
        <w:tabs>
          <w:tab w:val="left" w:pos="3230"/>
        </w:tabs>
      </w:pPr>
    </w:p>
    <w:p w14:paraId="382F7349" w14:textId="77777777" w:rsidR="008C2FD2" w:rsidRDefault="008C2FD2" w:rsidP="00286308">
      <w:pPr>
        <w:tabs>
          <w:tab w:val="left" w:pos="3230"/>
        </w:tabs>
      </w:pPr>
    </w:p>
    <w:p w14:paraId="6A53E594" w14:textId="77777777" w:rsidR="008C2FD2" w:rsidRDefault="008C2FD2" w:rsidP="00286308">
      <w:pPr>
        <w:tabs>
          <w:tab w:val="left" w:pos="3230"/>
        </w:tabs>
      </w:pPr>
    </w:p>
    <w:p w14:paraId="739A842A" w14:textId="77777777" w:rsidR="008C2FD2" w:rsidRDefault="008C2FD2" w:rsidP="00286308">
      <w:pPr>
        <w:tabs>
          <w:tab w:val="left" w:pos="3230"/>
        </w:tabs>
      </w:pPr>
    </w:p>
    <w:p w14:paraId="1F848096" w14:textId="77777777" w:rsidR="008C2FD2" w:rsidRDefault="008C2FD2" w:rsidP="00286308">
      <w:pPr>
        <w:tabs>
          <w:tab w:val="left" w:pos="3230"/>
        </w:tabs>
      </w:pPr>
    </w:p>
    <w:p w14:paraId="4285E560" w14:textId="77777777" w:rsidR="008C2FD2" w:rsidRDefault="008C2FD2" w:rsidP="00286308">
      <w:pPr>
        <w:tabs>
          <w:tab w:val="left" w:pos="3230"/>
        </w:tabs>
      </w:pPr>
    </w:p>
    <w:p w14:paraId="4CA4DE4D" w14:textId="34ADDA5A" w:rsidR="00286308" w:rsidRDefault="008C2FD2" w:rsidP="00286308">
      <w:pPr>
        <w:tabs>
          <w:tab w:val="left" w:pos="3230"/>
        </w:tabs>
        <w:rPr>
          <w:b/>
          <w:bCs/>
          <w:sz w:val="36"/>
          <w:szCs w:val="36"/>
        </w:rPr>
      </w:pPr>
      <w:r w:rsidRPr="008C2FD2">
        <w:rPr>
          <w:b/>
          <w:bCs/>
          <w:sz w:val="36"/>
          <w:szCs w:val="36"/>
        </w:rPr>
        <w:t xml:space="preserve">SECTION </w:t>
      </w:r>
      <w:proofErr w:type="gramStart"/>
      <w:r w:rsidRPr="008C2FD2">
        <w:rPr>
          <w:b/>
          <w:bCs/>
          <w:sz w:val="36"/>
          <w:szCs w:val="36"/>
        </w:rPr>
        <w:t>20:-</w:t>
      </w:r>
      <w:proofErr w:type="gramEnd"/>
      <w:r w:rsidRPr="008C2FD2">
        <w:rPr>
          <w:b/>
          <w:bCs/>
          <w:sz w:val="36"/>
          <w:szCs w:val="36"/>
        </w:rPr>
        <w:t>Other Services:-</w:t>
      </w:r>
      <w:r w:rsidR="00286308" w:rsidRPr="008C2FD2">
        <w:rPr>
          <w:b/>
          <w:bCs/>
          <w:sz w:val="36"/>
          <w:szCs w:val="36"/>
        </w:rPr>
        <w:tab/>
      </w:r>
    </w:p>
    <w:p w14:paraId="35EC23D8" w14:textId="3CA0198B" w:rsidR="008C2FD2" w:rsidRDefault="008C2FD2" w:rsidP="00286308">
      <w:pPr>
        <w:tabs>
          <w:tab w:val="left" w:pos="3230"/>
        </w:tabs>
        <w:rPr>
          <w:b/>
          <w:bCs/>
          <w:sz w:val="36"/>
          <w:szCs w:val="36"/>
        </w:rPr>
      </w:pPr>
      <w:r>
        <w:rPr>
          <w:b/>
          <w:bCs/>
          <w:sz w:val="36"/>
          <w:szCs w:val="36"/>
        </w:rPr>
        <w:t>24</w:t>
      </w:r>
      <w:r w:rsidR="0058485E">
        <w:rPr>
          <w:b/>
          <w:bCs/>
          <w:sz w:val="36"/>
          <w:szCs w:val="36"/>
        </w:rPr>
        <w:t>1</w:t>
      </w:r>
      <w:r>
        <w:rPr>
          <w:b/>
          <w:bCs/>
          <w:sz w:val="36"/>
          <w:szCs w:val="36"/>
        </w:rPr>
        <w:t>)</w:t>
      </w:r>
      <w:r w:rsidR="0058485E">
        <w:rPr>
          <w:b/>
          <w:bCs/>
          <w:sz w:val="36"/>
          <w:szCs w:val="36"/>
        </w:rPr>
        <w:t xml:space="preserve">Work Space </w:t>
      </w:r>
      <w:proofErr w:type="spellStart"/>
      <w:proofErr w:type="gramStart"/>
      <w:r w:rsidR="0058485E">
        <w:rPr>
          <w:b/>
          <w:bCs/>
          <w:sz w:val="36"/>
          <w:szCs w:val="36"/>
        </w:rPr>
        <w:t>OverView</w:t>
      </w:r>
      <w:proofErr w:type="spellEnd"/>
      <w:r>
        <w:rPr>
          <w:b/>
          <w:bCs/>
          <w:sz w:val="36"/>
          <w:szCs w:val="36"/>
        </w:rPr>
        <w:t>:-</w:t>
      </w:r>
      <w:proofErr w:type="gramEnd"/>
    </w:p>
    <w:p w14:paraId="100118B5" w14:textId="77777777" w:rsidR="0058485E" w:rsidRPr="0058485E" w:rsidRDefault="0058485E" w:rsidP="0058485E">
      <w:pPr>
        <w:tabs>
          <w:tab w:val="left" w:pos="3230"/>
        </w:tabs>
        <w:rPr>
          <w:b/>
          <w:bCs/>
        </w:rPr>
      </w:pPr>
      <w:r w:rsidRPr="0058485E">
        <w:rPr>
          <w:b/>
          <w:bCs/>
        </w:rPr>
        <w:t xml:space="preserve">What </w:t>
      </w:r>
      <w:proofErr w:type="gramStart"/>
      <w:r w:rsidRPr="0058485E">
        <w:rPr>
          <w:b/>
          <w:bCs/>
        </w:rPr>
        <w:t>is</w:t>
      </w:r>
      <w:proofErr w:type="gramEnd"/>
      <w:r w:rsidRPr="0058485E">
        <w:rPr>
          <w:b/>
          <w:bCs/>
        </w:rPr>
        <w:t xml:space="preserve"> Amazon </w:t>
      </w:r>
      <w:proofErr w:type="spellStart"/>
      <w:r w:rsidRPr="0058485E">
        <w:rPr>
          <w:b/>
          <w:bCs/>
        </w:rPr>
        <w:t>WorkSpaces</w:t>
      </w:r>
      <w:proofErr w:type="spellEnd"/>
      <w:r w:rsidRPr="0058485E">
        <w:rPr>
          <w:b/>
          <w:bCs/>
        </w:rPr>
        <w:t>?</w:t>
      </w:r>
    </w:p>
    <w:p w14:paraId="151D87F0" w14:textId="2B23D3BE" w:rsidR="0058485E" w:rsidRPr="0058485E" w:rsidRDefault="0058485E" w:rsidP="0058485E">
      <w:pPr>
        <w:tabs>
          <w:tab w:val="left" w:pos="3230"/>
        </w:tabs>
      </w:pPr>
      <w:r w:rsidRPr="0058485E">
        <w:rPr>
          <w:b/>
          <w:bCs/>
        </w:rPr>
        <w:t xml:space="preserve">Amazon </w:t>
      </w:r>
      <w:proofErr w:type="spellStart"/>
      <w:r w:rsidRPr="0058485E">
        <w:rPr>
          <w:b/>
          <w:bCs/>
        </w:rPr>
        <w:t>WorkSpaces</w:t>
      </w:r>
      <w:proofErr w:type="spellEnd"/>
      <w:r w:rsidRPr="0058485E">
        <w:t xml:space="preserve"> is a </w:t>
      </w:r>
      <w:r w:rsidRPr="0058485E">
        <w:rPr>
          <w:b/>
          <w:bCs/>
        </w:rPr>
        <w:t>managed Desktop-as-a-Service (DaaS)</w:t>
      </w:r>
      <w:r w:rsidRPr="0058485E">
        <w:t xml:space="preserve"> solution that enables organizations to </w:t>
      </w:r>
      <w:proofErr w:type="gramStart"/>
      <w:r w:rsidRPr="0058485E">
        <w:t>provision</w:t>
      </w:r>
      <w:r>
        <w:t>(</w:t>
      </w:r>
      <w:proofErr w:type="gramEnd"/>
      <w:r>
        <w:t>setting up )</w:t>
      </w:r>
      <w:r w:rsidRPr="0058485E">
        <w:t xml:space="preserve"> virtual desktops in the cloud. These desktops can run either </w:t>
      </w:r>
      <w:r w:rsidRPr="0058485E">
        <w:rPr>
          <w:b/>
          <w:bCs/>
        </w:rPr>
        <w:t>Windows</w:t>
      </w:r>
      <w:r w:rsidRPr="0058485E">
        <w:t xml:space="preserve"> or </w:t>
      </w:r>
      <w:r w:rsidRPr="0058485E">
        <w:rPr>
          <w:b/>
          <w:bCs/>
        </w:rPr>
        <w:t>Linux</w:t>
      </w:r>
      <w:r w:rsidRPr="0058485E">
        <w:t xml:space="preserve">, and the service is designed to replace traditional </w:t>
      </w:r>
      <w:r w:rsidRPr="0058485E">
        <w:rPr>
          <w:b/>
          <w:bCs/>
        </w:rPr>
        <w:t>on-premises Virtual Desktop Infrastructure (VDI)</w:t>
      </w:r>
      <w:r w:rsidRPr="0058485E">
        <w:t>.</w:t>
      </w:r>
    </w:p>
    <w:p w14:paraId="28F4ADCC" w14:textId="77777777" w:rsidR="0058485E" w:rsidRPr="0058485E" w:rsidRDefault="0058485E" w:rsidP="0058485E">
      <w:pPr>
        <w:tabs>
          <w:tab w:val="left" w:pos="3230"/>
        </w:tabs>
      </w:pPr>
      <w:r w:rsidRPr="0058485E">
        <w:rPr>
          <w:b/>
          <w:bCs/>
        </w:rPr>
        <w:t>Key Points to Remember:</w:t>
      </w:r>
    </w:p>
    <w:p w14:paraId="4DBC3A02" w14:textId="77777777" w:rsidR="0058485E" w:rsidRPr="0058485E" w:rsidRDefault="0058485E" w:rsidP="0058485E">
      <w:pPr>
        <w:numPr>
          <w:ilvl w:val="0"/>
          <w:numId w:val="540"/>
        </w:numPr>
        <w:tabs>
          <w:tab w:val="left" w:pos="3230"/>
        </w:tabs>
      </w:pPr>
      <w:r w:rsidRPr="0058485E">
        <w:rPr>
          <w:b/>
          <w:bCs/>
        </w:rPr>
        <w:t>DaaS (Desktop-as-a-Service)</w:t>
      </w:r>
      <w:r w:rsidRPr="0058485E">
        <w:t xml:space="preserve">: Think of Amazon </w:t>
      </w:r>
      <w:proofErr w:type="spellStart"/>
      <w:r w:rsidRPr="0058485E">
        <w:t>WorkSpaces</w:t>
      </w:r>
      <w:proofErr w:type="spellEnd"/>
      <w:r w:rsidRPr="0058485E">
        <w:t xml:space="preserve"> as providing virtual desktops in the cloud, </w:t>
      </w:r>
      <w:proofErr w:type="gramStart"/>
      <w:r w:rsidRPr="0058485E">
        <w:t>similar to</w:t>
      </w:r>
      <w:proofErr w:type="gramEnd"/>
      <w:r w:rsidRPr="0058485E">
        <w:t xml:space="preserve"> how AWS provides cloud servers (EC2 instances), but in this case, it’s virtual desktop environments.</w:t>
      </w:r>
    </w:p>
    <w:p w14:paraId="490A42D5" w14:textId="77777777" w:rsidR="0058485E" w:rsidRPr="0058485E" w:rsidRDefault="0058485E" w:rsidP="0058485E">
      <w:pPr>
        <w:numPr>
          <w:ilvl w:val="0"/>
          <w:numId w:val="540"/>
        </w:numPr>
        <w:tabs>
          <w:tab w:val="left" w:pos="3230"/>
        </w:tabs>
      </w:pPr>
      <w:r w:rsidRPr="0058485E">
        <w:rPr>
          <w:b/>
          <w:bCs/>
        </w:rPr>
        <w:t>Managed Service</w:t>
      </w:r>
      <w:r w:rsidRPr="0058485E">
        <w:t>: AWS handles the heavy lifting of provisioning, patching, and maintaining the virtual desktop infrastructure.</w:t>
      </w:r>
    </w:p>
    <w:p w14:paraId="29B2B2A2" w14:textId="77777777" w:rsidR="0058485E" w:rsidRPr="0058485E" w:rsidRDefault="0058485E" w:rsidP="0058485E">
      <w:pPr>
        <w:numPr>
          <w:ilvl w:val="0"/>
          <w:numId w:val="540"/>
        </w:numPr>
        <w:tabs>
          <w:tab w:val="left" w:pos="3230"/>
        </w:tabs>
      </w:pPr>
      <w:r w:rsidRPr="0058485E">
        <w:rPr>
          <w:b/>
          <w:bCs/>
        </w:rPr>
        <w:t>Windows or Linux Desktops</w:t>
      </w:r>
      <w:r w:rsidRPr="0058485E">
        <w:t xml:space="preserve">: You can provision both </w:t>
      </w:r>
      <w:r w:rsidRPr="0058485E">
        <w:rPr>
          <w:b/>
          <w:bCs/>
        </w:rPr>
        <w:t>Windows</w:t>
      </w:r>
      <w:r w:rsidRPr="0058485E">
        <w:t xml:space="preserve"> and </w:t>
      </w:r>
      <w:r w:rsidRPr="0058485E">
        <w:rPr>
          <w:b/>
          <w:bCs/>
        </w:rPr>
        <w:t>Linux</w:t>
      </w:r>
      <w:r w:rsidRPr="0058485E">
        <w:t xml:space="preserve"> desktops, depending on the needs of your organization.</w:t>
      </w:r>
    </w:p>
    <w:p w14:paraId="477BAEBE" w14:textId="77777777" w:rsidR="0058485E" w:rsidRPr="0058485E" w:rsidRDefault="0058485E" w:rsidP="0058485E">
      <w:pPr>
        <w:tabs>
          <w:tab w:val="left" w:pos="3230"/>
        </w:tabs>
        <w:rPr>
          <w:b/>
          <w:bCs/>
        </w:rPr>
      </w:pPr>
      <w:r w:rsidRPr="0058485E">
        <w:rPr>
          <w:b/>
          <w:bCs/>
        </w:rPr>
        <w:t xml:space="preserve">How Does Amazon </w:t>
      </w:r>
      <w:proofErr w:type="spellStart"/>
      <w:r w:rsidRPr="0058485E">
        <w:rPr>
          <w:b/>
          <w:bCs/>
        </w:rPr>
        <w:t>WorkSpaces</w:t>
      </w:r>
      <w:proofErr w:type="spellEnd"/>
      <w:r w:rsidRPr="0058485E">
        <w:rPr>
          <w:b/>
          <w:bCs/>
        </w:rPr>
        <w:t xml:space="preserve"> Work?</w:t>
      </w:r>
    </w:p>
    <w:p w14:paraId="6EEB8A35" w14:textId="77777777" w:rsidR="0058485E" w:rsidRPr="0058485E" w:rsidRDefault="0058485E" w:rsidP="0058485E">
      <w:pPr>
        <w:numPr>
          <w:ilvl w:val="0"/>
          <w:numId w:val="541"/>
        </w:numPr>
        <w:tabs>
          <w:tab w:val="left" w:pos="3230"/>
        </w:tabs>
      </w:pPr>
      <w:r w:rsidRPr="0058485E">
        <w:rPr>
          <w:b/>
          <w:bCs/>
        </w:rPr>
        <w:t>Provisioning Desktops</w:t>
      </w:r>
      <w:r w:rsidRPr="0058485E">
        <w:t xml:space="preserve">: As a user, you can provision a virtual desktop, either </w:t>
      </w:r>
      <w:r w:rsidRPr="0058485E">
        <w:rPr>
          <w:b/>
          <w:bCs/>
        </w:rPr>
        <w:t>Windows</w:t>
      </w:r>
      <w:r w:rsidRPr="0058485E">
        <w:t xml:space="preserve"> or </w:t>
      </w:r>
      <w:r w:rsidRPr="0058485E">
        <w:rPr>
          <w:b/>
          <w:bCs/>
        </w:rPr>
        <w:t>Linux</w:t>
      </w:r>
      <w:r w:rsidRPr="0058485E">
        <w:t>, on the AWS cloud.</w:t>
      </w:r>
    </w:p>
    <w:p w14:paraId="5D2215A1" w14:textId="77777777" w:rsidR="0058485E" w:rsidRPr="0058485E" w:rsidRDefault="0058485E" w:rsidP="0058485E">
      <w:pPr>
        <w:numPr>
          <w:ilvl w:val="0"/>
          <w:numId w:val="541"/>
        </w:numPr>
        <w:tabs>
          <w:tab w:val="left" w:pos="3230"/>
        </w:tabs>
      </w:pPr>
      <w:r w:rsidRPr="0058485E">
        <w:rPr>
          <w:b/>
          <w:bCs/>
        </w:rPr>
        <w:t>Accessing Desktops</w:t>
      </w:r>
      <w:r w:rsidRPr="0058485E">
        <w:t>: Once provisioned, users can access their desktop from anywhere using a device with internet access, whether it’s from home, a corporate office, or a mobile device.</w:t>
      </w:r>
    </w:p>
    <w:p w14:paraId="7FA49D6C" w14:textId="77777777" w:rsidR="0058485E" w:rsidRPr="0058485E" w:rsidRDefault="0058485E" w:rsidP="0058485E">
      <w:pPr>
        <w:tabs>
          <w:tab w:val="left" w:pos="3230"/>
        </w:tabs>
      </w:pPr>
      <w:r w:rsidRPr="0058485E">
        <w:rPr>
          <w:b/>
          <w:bCs/>
        </w:rPr>
        <w:t>Example</w:t>
      </w:r>
      <w:r w:rsidRPr="0058485E">
        <w:t xml:space="preserve">: Let’s say you're working from home, but you need access to a corporate Windows desktop that is part of your company’s network. With Amazon </w:t>
      </w:r>
      <w:proofErr w:type="spellStart"/>
      <w:r w:rsidRPr="0058485E">
        <w:t>WorkSpaces</w:t>
      </w:r>
      <w:proofErr w:type="spellEnd"/>
      <w:r w:rsidRPr="0058485E">
        <w:t>, you can securely access this desktop remotely, as it's hosted on AWS.</w:t>
      </w:r>
    </w:p>
    <w:p w14:paraId="69383390" w14:textId="77777777" w:rsidR="0058485E" w:rsidRPr="0058485E" w:rsidRDefault="0058485E" w:rsidP="0058485E">
      <w:pPr>
        <w:numPr>
          <w:ilvl w:val="0"/>
          <w:numId w:val="542"/>
        </w:numPr>
        <w:tabs>
          <w:tab w:val="left" w:pos="3230"/>
        </w:tabs>
      </w:pPr>
      <w:r w:rsidRPr="0058485E">
        <w:rPr>
          <w:b/>
          <w:bCs/>
        </w:rPr>
        <w:t>Pay-As-You-Go Model</w:t>
      </w:r>
      <w:r w:rsidRPr="0058485E">
        <w:t>: You only pay for the desktops you use. There’s no upfront cost or long-term commitment; you pay based on usage (hourly or monthly).</w:t>
      </w:r>
    </w:p>
    <w:p w14:paraId="2C1F1AEB" w14:textId="77777777" w:rsidR="0058485E" w:rsidRPr="0058485E" w:rsidRDefault="0058485E" w:rsidP="0058485E">
      <w:pPr>
        <w:tabs>
          <w:tab w:val="left" w:pos="3230"/>
        </w:tabs>
      </w:pPr>
      <w:r w:rsidRPr="0058485E">
        <w:rPr>
          <w:b/>
          <w:bCs/>
        </w:rPr>
        <w:t>Example</w:t>
      </w:r>
      <w:r w:rsidRPr="0058485E">
        <w:t>: If you only need a virtual desktop for a project that lasts a few months, you only pay for the duration of that time, making it very cost-effective compared to buying and maintaining physical desktops.</w:t>
      </w:r>
    </w:p>
    <w:p w14:paraId="405869A9" w14:textId="77777777" w:rsidR="0058485E" w:rsidRPr="0058485E" w:rsidRDefault="0058485E" w:rsidP="0058485E">
      <w:pPr>
        <w:numPr>
          <w:ilvl w:val="0"/>
          <w:numId w:val="543"/>
        </w:numPr>
        <w:tabs>
          <w:tab w:val="left" w:pos="3230"/>
        </w:tabs>
      </w:pPr>
      <w:r w:rsidRPr="0058485E">
        <w:rPr>
          <w:b/>
          <w:bCs/>
        </w:rPr>
        <w:t xml:space="preserve">Secure and </w:t>
      </w:r>
      <w:proofErr w:type="gramStart"/>
      <w:r w:rsidRPr="0058485E">
        <w:rPr>
          <w:b/>
          <w:bCs/>
        </w:rPr>
        <w:t>Integrated</w:t>
      </w:r>
      <w:proofErr w:type="gramEnd"/>
      <w:r w:rsidRPr="0058485E">
        <w:rPr>
          <w:b/>
          <w:bCs/>
        </w:rPr>
        <w:t xml:space="preserve"> with AWS Services</w:t>
      </w:r>
      <w:r w:rsidRPr="0058485E">
        <w:t xml:space="preserve">: </w:t>
      </w:r>
      <w:proofErr w:type="spellStart"/>
      <w:r w:rsidRPr="0058485E">
        <w:t>WorkSpaces</w:t>
      </w:r>
      <w:proofErr w:type="spellEnd"/>
      <w:r w:rsidRPr="0058485E">
        <w:t xml:space="preserve"> is integrated with </w:t>
      </w:r>
      <w:r w:rsidRPr="0058485E">
        <w:rPr>
          <w:b/>
          <w:bCs/>
        </w:rPr>
        <w:t>AWS Key Management Service (KMS)</w:t>
      </w:r>
      <w:r w:rsidRPr="0058485E">
        <w:t>, providing encryption and ensuring data security.</w:t>
      </w:r>
    </w:p>
    <w:p w14:paraId="1ADA4C64" w14:textId="77777777" w:rsidR="0058485E" w:rsidRPr="0058485E" w:rsidRDefault="0058485E" w:rsidP="0058485E">
      <w:pPr>
        <w:tabs>
          <w:tab w:val="left" w:pos="3230"/>
        </w:tabs>
      </w:pPr>
      <w:r w:rsidRPr="0058485E">
        <w:rPr>
          <w:b/>
          <w:bCs/>
        </w:rPr>
        <w:lastRenderedPageBreak/>
        <w:t>Example</w:t>
      </w:r>
      <w:r w:rsidRPr="0058485E">
        <w:t xml:space="preserve">: If you're working on sensitive data, </w:t>
      </w:r>
      <w:proofErr w:type="spellStart"/>
      <w:r w:rsidRPr="0058485E">
        <w:t>WorkSpaces</w:t>
      </w:r>
      <w:proofErr w:type="spellEnd"/>
      <w:r w:rsidRPr="0058485E">
        <w:t xml:space="preserve"> ensures that your data is securely encrypted both in transit and at rest.</w:t>
      </w:r>
    </w:p>
    <w:p w14:paraId="43B1638E" w14:textId="77777777" w:rsidR="0058485E" w:rsidRPr="0058485E" w:rsidRDefault="0058485E" w:rsidP="0058485E">
      <w:pPr>
        <w:tabs>
          <w:tab w:val="left" w:pos="3230"/>
        </w:tabs>
        <w:rPr>
          <w:b/>
          <w:bCs/>
        </w:rPr>
      </w:pPr>
      <w:r w:rsidRPr="0058485E">
        <w:rPr>
          <w:b/>
          <w:bCs/>
        </w:rPr>
        <w:t xml:space="preserve">Why Use Amazon </w:t>
      </w:r>
      <w:proofErr w:type="spellStart"/>
      <w:r w:rsidRPr="0058485E">
        <w:rPr>
          <w:b/>
          <w:bCs/>
        </w:rPr>
        <w:t>WorkSpaces</w:t>
      </w:r>
      <w:proofErr w:type="spellEnd"/>
      <w:r w:rsidRPr="0058485E">
        <w:rPr>
          <w:b/>
          <w:bCs/>
        </w:rPr>
        <w:t>?</w:t>
      </w:r>
    </w:p>
    <w:p w14:paraId="07452684" w14:textId="77777777" w:rsidR="0058485E" w:rsidRPr="0058485E" w:rsidRDefault="0058485E" w:rsidP="0058485E">
      <w:pPr>
        <w:numPr>
          <w:ilvl w:val="0"/>
          <w:numId w:val="544"/>
        </w:numPr>
        <w:tabs>
          <w:tab w:val="left" w:pos="3230"/>
        </w:tabs>
      </w:pPr>
      <w:r w:rsidRPr="0058485E">
        <w:rPr>
          <w:b/>
          <w:bCs/>
        </w:rPr>
        <w:t>Scalable</w:t>
      </w:r>
      <w:r w:rsidRPr="0058485E">
        <w:t xml:space="preserve">: You can easily scale the number of desktops based on the demand. For example, if a company needs to quickly provide desktops to hundreds or thousands of remote employees, </w:t>
      </w:r>
      <w:proofErr w:type="spellStart"/>
      <w:r w:rsidRPr="0058485E">
        <w:t>WorkSpaces</w:t>
      </w:r>
      <w:proofErr w:type="spellEnd"/>
      <w:r w:rsidRPr="0058485E">
        <w:t xml:space="preserve"> can handle the scaling automatically.</w:t>
      </w:r>
    </w:p>
    <w:p w14:paraId="02E346F6" w14:textId="77777777" w:rsidR="0058485E" w:rsidRPr="0058485E" w:rsidRDefault="0058485E" w:rsidP="0058485E">
      <w:pPr>
        <w:tabs>
          <w:tab w:val="left" w:pos="3230"/>
        </w:tabs>
      </w:pPr>
      <w:r w:rsidRPr="0058485E">
        <w:rPr>
          <w:b/>
          <w:bCs/>
        </w:rPr>
        <w:t>Example</w:t>
      </w:r>
      <w:r w:rsidRPr="0058485E">
        <w:t xml:space="preserve">: During a company’s seasonal project, you may need to onboard 1,000 contractors quickly. With </w:t>
      </w:r>
      <w:proofErr w:type="spellStart"/>
      <w:r w:rsidRPr="0058485E">
        <w:t>WorkSpaces</w:t>
      </w:r>
      <w:proofErr w:type="spellEnd"/>
      <w:r w:rsidRPr="0058485E">
        <w:t>, you can provision these desktops almost instantly.</w:t>
      </w:r>
    </w:p>
    <w:p w14:paraId="6425F6E6" w14:textId="77777777" w:rsidR="0058485E" w:rsidRPr="0058485E" w:rsidRDefault="0058485E" w:rsidP="0058485E">
      <w:pPr>
        <w:numPr>
          <w:ilvl w:val="0"/>
          <w:numId w:val="545"/>
        </w:numPr>
        <w:tabs>
          <w:tab w:val="left" w:pos="3230"/>
        </w:tabs>
      </w:pPr>
      <w:r w:rsidRPr="0058485E">
        <w:rPr>
          <w:b/>
          <w:bCs/>
        </w:rPr>
        <w:t>Replace Traditional On-Premises VDI</w:t>
      </w:r>
      <w:r w:rsidRPr="0058485E">
        <w:t xml:space="preserve">: Traditional </w:t>
      </w:r>
      <w:r w:rsidRPr="0058485E">
        <w:rPr>
          <w:b/>
          <w:bCs/>
        </w:rPr>
        <w:t>VDI (Virtual Desktop Infrastructure)</w:t>
      </w:r>
      <w:r w:rsidRPr="0058485E">
        <w:t xml:space="preserve"> solutions require significant infrastructure management and are typically hosted on-premises (on physical servers). Amazon </w:t>
      </w:r>
      <w:proofErr w:type="spellStart"/>
      <w:r w:rsidRPr="0058485E">
        <w:t>WorkSpaces</w:t>
      </w:r>
      <w:proofErr w:type="spellEnd"/>
      <w:r w:rsidRPr="0058485E">
        <w:t xml:space="preserve"> eliminates this need by offering a cloud-based solution that is easier to manage and maintain.</w:t>
      </w:r>
    </w:p>
    <w:p w14:paraId="1F7DC3DB" w14:textId="77777777" w:rsidR="0058485E" w:rsidRPr="0058485E" w:rsidRDefault="0058485E" w:rsidP="0058485E">
      <w:pPr>
        <w:tabs>
          <w:tab w:val="left" w:pos="3230"/>
        </w:tabs>
      </w:pPr>
      <w:r w:rsidRPr="0058485E">
        <w:rPr>
          <w:b/>
          <w:bCs/>
        </w:rPr>
        <w:t>Example</w:t>
      </w:r>
      <w:r w:rsidRPr="0058485E">
        <w:t xml:space="preserve">: If a company previously used physical servers in a data </w:t>
      </w:r>
      <w:proofErr w:type="spellStart"/>
      <w:r w:rsidRPr="0058485E">
        <w:t>center</w:t>
      </w:r>
      <w:proofErr w:type="spellEnd"/>
      <w:r w:rsidRPr="0058485E">
        <w:t xml:space="preserve"> to provide virtual desktops, they </w:t>
      </w:r>
      <w:proofErr w:type="gramStart"/>
      <w:r w:rsidRPr="0058485E">
        <w:t>can</w:t>
      </w:r>
      <w:proofErr w:type="gramEnd"/>
      <w:r w:rsidRPr="0058485E">
        <w:t xml:space="preserve"> now use </w:t>
      </w:r>
      <w:proofErr w:type="spellStart"/>
      <w:r w:rsidRPr="0058485E">
        <w:t>WorkSpaces</w:t>
      </w:r>
      <w:proofErr w:type="spellEnd"/>
      <w:r w:rsidRPr="0058485E">
        <w:t xml:space="preserve"> to host those desktops in the cloud without needing to manage hardware.</w:t>
      </w:r>
    </w:p>
    <w:p w14:paraId="36CF5B10" w14:textId="77777777" w:rsidR="0058485E" w:rsidRPr="0058485E" w:rsidRDefault="0058485E" w:rsidP="0058485E">
      <w:pPr>
        <w:tabs>
          <w:tab w:val="left" w:pos="3230"/>
        </w:tabs>
        <w:rPr>
          <w:b/>
          <w:bCs/>
        </w:rPr>
      </w:pPr>
      <w:r w:rsidRPr="0058485E">
        <w:rPr>
          <w:b/>
          <w:bCs/>
        </w:rPr>
        <w:t xml:space="preserve">Best Practices for Minimizing Latency in Amazon </w:t>
      </w:r>
      <w:proofErr w:type="spellStart"/>
      <w:r w:rsidRPr="0058485E">
        <w:rPr>
          <w:b/>
          <w:bCs/>
        </w:rPr>
        <w:t>WorkSpaces</w:t>
      </w:r>
      <w:proofErr w:type="spellEnd"/>
    </w:p>
    <w:p w14:paraId="4BE5389F" w14:textId="77777777" w:rsidR="0058485E" w:rsidRPr="0058485E" w:rsidRDefault="0058485E" w:rsidP="0058485E">
      <w:pPr>
        <w:tabs>
          <w:tab w:val="left" w:pos="3230"/>
        </w:tabs>
      </w:pPr>
      <w:r w:rsidRPr="0058485E">
        <w:t xml:space="preserve">One important exam topic related to </w:t>
      </w:r>
      <w:proofErr w:type="spellStart"/>
      <w:r w:rsidRPr="0058485E">
        <w:t>WorkSpaces</w:t>
      </w:r>
      <w:proofErr w:type="spellEnd"/>
      <w:r w:rsidRPr="0058485E">
        <w:t xml:space="preserve"> is </w:t>
      </w:r>
      <w:r w:rsidRPr="0058485E">
        <w:rPr>
          <w:b/>
          <w:bCs/>
        </w:rPr>
        <w:t>minimizing latency</w:t>
      </w:r>
      <w:r w:rsidRPr="0058485E">
        <w:t xml:space="preserve">. </w:t>
      </w:r>
      <w:r w:rsidRPr="0058485E">
        <w:rPr>
          <w:b/>
          <w:bCs/>
        </w:rPr>
        <w:t>Latency</w:t>
      </w:r>
      <w:r w:rsidRPr="0058485E">
        <w:t xml:space="preserve"> refers to the delay between an action you perform and its response. For </w:t>
      </w:r>
      <w:proofErr w:type="spellStart"/>
      <w:r w:rsidRPr="0058485E">
        <w:t>WorkSpaces</w:t>
      </w:r>
      <w:proofErr w:type="spellEnd"/>
      <w:r w:rsidRPr="0058485E">
        <w:t>, this means reducing the delay when accessing your virtual desktop.</w:t>
      </w:r>
    </w:p>
    <w:p w14:paraId="33BA145D" w14:textId="77777777" w:rsidR="0058485E" w:rsidRPr="0058485E" w:rsidRDefault="0058485E" w:rsidP="0058485E">
      <w:pPr>
        <w:tabs>
          <w:tab w:val="left" w:pos="3230"/>
        </w:tabs>
      </w:pPr>
      <w:r w:rsidRPr="0058485E">
        <w:rPr>
          <w:b/>
          <w:bCs/>
        </w:rPr>
        <w:t>How to minimize latency:</w:t>
      </w:r>
    </w:p>
    <w:p w14:paraId="04ABFD25" w14:textId="77777777" w:rsidR="0058485E" w:rsidRPr="0058485E" w:rsidRDefault="0058485E" w:rsidP="0058485E">
      <w:pPr>
        <w:numPr>
          <w:ilvl w:val="0"/>
          <w:numId w:val="546"/>
        </w:numPr>
        <w:tabs>
          <w:tab w:val="left" w:pos="3230"/>
        </w:tabs>
      </w:pPr>
      <w:r w:rsidRPr="0058485E">
        <w:rPr>
          <w:b/>
          <w:bCs/>
        </w:rPr>
        <w:t xml:space="preserve">Deploy </w:t>
      </w:r>
      <w:proofErr w:type="spellStart"/>
      <w:r w:rsidRPr="0058485E">
        <w:rPr>
          <w:b/>
          <w:bCs/>
        </w:rPr>
        <w:t>WorkSpaces</w:t>
      </w:r>
      <w:proofErr w:type="spellEnd"/>
      <w:r w:rsidRPr="0058485E">
        <w:rPr>
          <w:b/>
          <w:bCs/>
        </w:rPr>
        <w:t xml:space="preserve"> Near Your Users</w:t>
      </w:r>
      <w:r w:rsidRPr="0058485E">
        <w:t xml:space="preserve">: </w:t>
      </w:r>
    </w:p>
    <w:p w14:paraId="551B213F" w14:textId="77777777" w:rsidR="0058485E" w:rsidRPr="0058485E" w:rsidRDefault="0058485E" w:rsidP="0058485E">
      <w:pPr>
        <w:numPr>
          <w:ilvl w:val="1"/>
          <w:numId w:val="546"/>
        </w:numPr>
        <w:tabs>
          <w:tab w:val="left" w:pos="3230"/>
        </w:tabs>
      </w:pPr>
      <w:r w:rsidRPr="0058485E">
        <w:t xml:space="preserve">If you have multiple offices in different parts of the world, deploy </w:t>
      </w:r>
      <w:proofErr w:type="spellStart"/>
      <w:r w:rsidRPr="0058485E">
        <w:t>WorkSpaces</w:t>
      </w:r>
      <w:proofErr w:type="spellEnd"/>
      <w:r w:rsidRPr="0058485E">
        <w:t xml:space="preserve"> in AWS regions closest to those offices.</w:t>
      </w:r>
    </w:p>
    <w:p w14:paraId="0CD75F8E" w14:textId="77777777" w:rsidR="0058485E" w:rsidRPr="0058485E" w:rsidRDefault="0058485E" w:rsidP="0058485E">
      <w:pPr>
        <w:numPr>
          <w:ilvl w:val="1"/>
          <w:numId w:val="546"/>
        </w:numPr>
        <w:tabs>
          <w:tab w:val="left" w:pos="3230"/>
        </w:tabs>
      </w:pPr>
      <w:r w:rsidRPr="0058485E">
        <w:t xml:space="preserve">For example, if you have offices in </w:t>
      </w:r>
      <w:r w:rsidRPr="0058485E">
        <w:rPr>
          <w:b/>
          <w:bCs/>
        </w:rPr>
        <w:t>California</w:t>
      </w:r>
      <w:r w:rsidRPr="0058485E">
        <w:t xml:space="preserve"> and </w:t>
      </w:r>
      <w:r w:rsidRPr="0058485E">
        <w:rPr>
          <w:b/>
          <w:bCs/>
        </w:rPr>
        <w:t>Paris</w:t>
      </w:r>
      <w:r w:rsidRPr="0058485E">
        <w:t xml:space="preserve">, you </w:t>
      </w:r>
      <w:proofErr w:type="gramStart"/>
      <w:r w:rsidRPr="0058485E">
        <w:t>would</w:t>
      </w:r>
      <w:proofErr w:type="gramEnd"/>
      <w:r w:rsidRPr="0058485E">
        <w:t xml:space="preserve"> deploy: </w:t>
      </w:r>
    </w:p>
    <w:p w14:paraId="3D79931E" w14:textId="77777777" w:rsidR="0058485E" w:rsidRPr="0058485E" w:rsidRDefault="0058485E" w:rsidP="0058485E">
      <w:pPr>
        <w:numPr>
          <w:ilvl w:val="2"/>
          <w:numId w:val="546"/>
        </w:numPr>
        <w:tabs>
          <w:tab w:val="left" w:pos="3230"/>
        </w:tabs>
      </w:pPr>
      <w:r w:rsidRPr="0058485E">
        <w:t xml:space="preserve">One </w:t>
      </w:r>
      <w:proofErr w:type="spellStart"/>
      <w:r w:rsidRPr="0058485E">
        <w:t>WorkSpace</w:t>
      </w:r>
      <w:proofErr w:type="spellEnd"/>
      <w:r w:rsidRPr="0058485E">
        <w:t xml:space="preserve"> in an </w:t>
      </w:r>
      <w:r w:rsidRPr="0058485E">
        <w:rPr>
          <w:b/>
          <w:bCs/>
        </w:rPr>
        <w:t>AWS region in the US</w:t>
      </w:r>
      <w:r w:rsidRPr="0058485E">
        <w:t xml:space="preserve"> for your </w:t>
      </w:r>
      <w:r w:rsidRPr="0058485E">
        <w:rPr>
          <w:b/>
          <w:bCs/>
        </w:rPr>
        <w:t>California users</w:t>
      </w:r>
      <w:r w:rsidRPr="0058485E">
        <w:t>.</w:t>
      </w:r>
    </w:p>
    <w:p w14:paraId="7C0DB924" w14:textId="77777777" w:rsidR="0058485E" w:rsidRPr="0058485E" w:rsidRDefault="0058485E" w:rsidP="0058485E">
      <w:pPr>
        <w:numPr>
          <w:ilvl w:val="2"/>
          <w:numId w:val="546"/>
        </w:numPr>
        <w:tabs>
          <w:tab w:val="left" w:pos="3230"/>
        </w:tabs>
      </w:pPr>
      <w:r w:rsidRPr="0058485E">
        <w:t xml:space="preserve">Another </w:t>
      </w:r>
      <w:proofErr w:type="spellStart"/>
      <w:r w:rsidRPr="0058485E">
        <w:t>WorkSpace</w:t>
      </w:r>
      <w:proofErr w:type="spellEnd"/>
      <w:r w:rsidRPr="0058485E">
        <w:t xml:space="preserve"> in an </w:t>
      </w:r>
      <w:r w:rsidRPr="0058485E">
        <w:rPr>
          <w:b/>
          <w:bCs/>
        </w:rPr>
        <w:t>AWS region in Europe</w:t>
      </w:r>
      <w:r w:rsidRPr="0058485E">
        <w:t xml:space="preserve"> (like </w:t>
      </w:r>
      <w:r w:rsidRPr="0058485E">
        <w:rPr>
          <w:b/>
          <w:bCs/>
        </w:rPr>
        <w:t>Ireland</w:t>
      </w:r>
      <w:r w:rsidRPr="0058485E">
        <w:t xml:space="preserve"> or </w:t>
      </w:r>
      <w:r w:rsidRPr="0058485E">
        <w:rPr>
          <w:b/>
          <w:bCs/>
        </w:rPr>
        <w:t>Frankfurt</w:t>
      </w:r>
      <w:r w:rsidRPr="0058485E">
        <w:t xml:space="preserve">) for your </w:t>
      </w:r>
      <w:r w:rsidRPr="0058485E">
        <w:rPr>
          <w:b/>
          <w:bCs/>
        </w:rPr>
        <w:t>Paris users</w:t>
      </w:r>
      <w:r w:rsidRPr="0058485E">
        <w:t>.</w:t>
      </w:r>
    </w:p>
    <w:p w14:paraId="358492B7" w14:textId="77777777" w:rsidR="0058485E" w:rsidRPr="0058485E" w:rsidRDefault="0058485E" w:rsidP="0058485E">
      <w:pPr>
        <w:numPr>
          <w:ilvl w:val="1"/>
          <w:numId w:val="546"/>
        </w:numPr>
        <w:tabs>
          <w:tab w:val="left" w:pos="3230"/>
        </w:tabs>
      </w:pPr>
      <w:r w:rsidRPr="0058485E">
        <w:lastRenderedPageBreak/>
        <w:t xml:space="preserve">By doing this, users access their </w:t>
      </w:r>
      <w:proofErr w:type="spellStart"/>
      <w:r w:rsidRPr="0058485E">
        <w:t>WorkSpaces</w:t>
      </w:r>
      <w:proofErr w:type="spellEnd"/>
      <w:r w:rsidRPr="0058485E">
        <w:t xml:space="preserve"> from the nearest AWS data </w:t>
      </w:r>
      <w:proofErr w:type="spellStart"/>
      <w:r w:rsidRPr="0058485E">
        <w:t>center</w:t>
      </w:r>
      <w:proofErr w:type="spellEnd"/>
      <w:r w:rsidRPr="0058485E">
        <w:t>, which reduces latency (the time it takes for data to travel between the user and the cloud).</w:t>
      </w:r>
    </w:p>
    <w:p w14:paraId="39FD3B0A" w14:textId="77777777" w:rsidR="0058485E" w:rsidRPr="0058485E" w:rsidRDefault="0058485E" w:rsidP="0058485E">
      <w:pPr>
        <w:tabs>
          <w:tab w:val="left" w:pos="3230"/>
        </w:tabs>
      </w:pPr>
      <w:r w:rsidRPr="0058485E">
        <w:rPr>
          <w:b/>
          <w:bCs/>
        </w:rPr>
        <w:t>Example</w:t>
      </w:r>
      <w:r w:rsidRPr="0058485E">
        <w:t>: If a user in California is trying to access a virtual desktop that’s provisioned in an AWS region in Europe, the experience will likely be slower (due to distance) compared to accessing it from an AWS region in the US.</w:t>
      </w:r>
    </w:p>
    <w:p w14:paraId="42CED031" w14:textId="77777777" w:rsidR="0058485E" w:rsidRPr="0058485E" w:rsidRDefault="0058485E" w:rsidP="0058485E">
      <w:pPr>
        <w:numPr>
          <w:ilvl w:val="0"/>
          <w:numId w:val="547"/>
        </w:numPr>
        <w:tabs>
          <w:tab w:val="left" w:pos="3230"/>
        </w:tabs>
      </w:pPr>
      <w:r w:rsidRPr="0058485E">
        <w:rPr>
          <w:b/>
          <w:bCs/>
        </w:rPr>
        <w:t>General Latency Reduction Strategy</w:t>
      </w:r>
      <w:r w:rsidRPr="0058485E">
        <w:t xml:space="preserve">: </w:t>
      </w:r>
    </w:p>
    <w:p w14:paraId="1315AE50" w14:textId="77777777" w:rsidR="0058485E" w:rsidRPr="0058485E" w:rsidRDefault="0058485E" w:rsidP="0058485E">
      <w:pPr>
        <w:numPr>
          <w:ilvl w:val="1"/>
          <w:numId w:val="547"/>
        </w:numPr>
        <w:tabs>
          <w:tab w:val="left" w:pos="3230"/>
        </w:tabs>
      </w:pPr>
      <w:r w:rsidRPr="0058485E">
        <w:t xml:space="preserve">Always try to </w:t>
      </w:r>
      <w:r w:rsidRPr="0058485E">
        <w:rPr>
          <w:b/>
          <w:bCs/>
        </w:rPr>
        <w:t>deploy applications as close as possible to your users</w:t>
      </w:r>
      <w:r w:rsidRPr="0058485E">
        <w:t xml:space="preserve">. This is not only for </w:t>
      </w:r>
      <w:proofErr w:type="spellStart"/>
      <w:r w:rsidRPr="0058485E">
        <w:t>WorkSpaces</w:t>
      </w:r>
      <w:proofErr w:type="spellEnd"/>
      <w:r w:rsidRPr="0058485E">
        <w:t xml:space="preserve"> but for any cloud application.</w:t>
      </w:r>
    </w:p>
    <w:p w14:paraId="41CCE39E" w14:textId="77777777" w:rsidR="0058485E" w:rsidRPr="0058485E" w:rsidRDefault="0058485E" w:rsidP="0058485E">
      <w:pPr>
        <w:numPr>
          <w:ilvl w:val="1"/>
          <w:numId w:val="547"/>
        </w:numPr>
        <w:tabs>
          <w:tab w:val="left" w:pos="3230"/>
        </w:tabs>
      </w:pPr>
      <w:r w:rsidRPr="0058485E">
        <w:t xml:space="preserve">By deploying resources in the </w:t>
      </w:r>
      <w:r w:rsidRPr="0058485E">
        <w:rPr>
          <w:b/>
          <w:bCs/>
        </w:rPr>
        <w:t>right AWS regions</w:t>
      </w:r>
      <w:r w:rsidRPr="0058485E">
        <w:t>, you reduce latency, improve performance, and offer a better user experience.</w:t>
      </w:r>
    </w:p>
    <w:p w14:paraId="6C44F2D9" w14:textId="77777777" w:rsidR="0058485E" w:rsidRPr="0058485E" w:rsidRDefault="0058485E" w:rsidP="0058485E">
      <w:pPr>
        <w:tabs>
          <w:tab w:val="left" w:pos="3230"/>
        </w:tabs>
        <w:rPr>
          <w:b/>
          <w:bCs/>
        </w:rPr>
      </w:pPr>
      <w:r w:rsidRPr="0058485E">
        <w:rPr>
          <w:b/>
          <w:bCs/>
        </w:rPr>
        <w:t>Key Things to Remember for the Exam:</w:t>
      </w:r>
    </w:p>
    <w:p w14:paraId="2C254F7E" w14:textId="77777777" w:rsidR="0058485E" w:rsidRPr="0058485E" w:rsidRDefault="0058485E" w:rsidP="0058485E">
      <w:pPr>
        <w:numPr>
          <w:ilvl w:val="0"/>
          <w:numId w:val="548"/>
        </w:numPr>
        <w:tabs>
          <w:tab w:val="left" w:pos="3230"/>
        </w:tabs>
      </w:pPr>
      <w:r w:rsidRPr="0058485E">
        <w:rPr>
          <w:b/>
          <w:bCs/>
        </w:rPr>
        <w:t xml:space="preserve">Amazon </w:t>
      </w:r>
      <w:proofErr w:type="spellStart"/>
      <w:r w:rsidRPr="0058485E">
        <w:rPr>
          <w:b/>
          <w:bCs/>
        </w:rPr>
        <w:t>WorkSpaces</w:t>
      </w:r>
      <w:proofErr w:type="spellEnd"/>
      <w:r w:rsidRPr="0058485E">
        <w:rPr>
          <w:b/>
          <w:bCs/>
        </w:rPr>
        <w:t xml:space="preserve"> is a Desktop-as-a-Service (DaaS)</w:t>
      </w:r>
      <w:r w:rsidRPr="0058485E">
        <w:t xml:space="preserve"> solution that allows you to provision virtual desktops in the cloud (Windows or Linux).</w:t>
      </w:r>
    </w:p>
    <w:p w14:paraId="2E67548A" w14:textId="77777777" w:rsidR="0058485E" w:rsidRPr="0058485E" w:rsidRDefault="0058485E" w:rsidP="0058485E">
      <w:pPr>
        <w:numPr>
          <w:ilvl w:val="0"/>
          <w:numId w:val="548"/>
        </w:numPr>
        <w:tabs>
          <w:tab w:val="left" w:pos="3230"/>
        </w:tabs>
      </w:pPr>
      <w:r w:rsidRPr="0058485E">
        <w:t xml:space="preserve">It’s a </w:t>
      </w:r>
      <w:r w:rsidRPr="0058485E">
        <w:rPr>
          <w:b/>
          <w:bCs/>
        </w:rPr>
        <w:t>scalable, secure</w:t>
      </w:r>
      <w:r w:rsidRPr="0058485E">
        <w:t xml:space="preserve"> service, with a </w:t>
      </w:r>
      <w:r w:rsidRPr="0058485E">
        <w:rPr>
          <w:b/>
          <w:bCs/>
        </w:rPr>
        <w:t>pay-as-you-go</w:t>
      </w:r>
      <w:r w:rsidRPr="0058485E">
        <w:t xml:space="preserve"> pricing model.</w:t>
      </w:r>
    </w:p>
    <w:p w14:paraId="4D22FBB6" w14:textId="77777777" w:rsidR="0058485E" w:rsidRPr="0058485E" w:rsidRDefault="0058485E" w:rsidP="0058485E">
      <w:pPr>
        <w:numPr>
          <w:ilvl w:val="0"/>
          <w:numId w:val="548"/>
        </w:numPr>
        <w:tabs>
          <w:tab w:val="left" w:pos="3230"/>
        </w:tabs>
      </w:pPr>
      <w:r w:rsidRPr="0058485E">
        <w:rPr>
          <w:b/>
          <w:bCs/>
        </w:rPr>
        <w:t>Minimizing latency</w:t>
      </w:r>
      <w:r w:rsidRPr="0058485E">
        <w:t xml:space="preserve"> is crucial for </w:t>
      </w:r>
      <w:proofErr w:type="spellStart"/>
      <w:r w:rsidRPr="0058485E">
        <w:t>WorkSpaces</w:t>
      </w:r>
      <w:proofErr w:type="spellEnd"/>
      <w:r w:rsidRPr="0058485E">
        <w:t xml:space="preserve">. The best practice is to </w:t>
      </w:r>
      <w:r w:rsidRPr="0058485E">
        <w:rPr>
          <w:b/>
          <w:bCs/>
        </w:rPr>
        <w:t xml:space="preserve">deploy </w:t>
      </w:r>
      <w:proofErr w:type="spellStart"/>
      <w:r w:rsidRPr="0058485E">
        <w:rPr>
          <w:b/>
          <w:bCs/>
        </w:rPr>
        <w:t>WorkSpaces</w:t>
      </w:r>
      <w:proofErr w:type="spellEnd"/>
      <w:r w:rsidRPr="0058485E">
        <w:rPr>
          <w:b/>
          <w:bCs/>
        </w:rPr>
        <w:t xml:space="preserve"> closer to your users</w:t>
      </w:r>
      <w:r w:rsidRPr="0058485E">
        <w:t xml:space="preserve"> to reduce delay and improve performance.</w:t>
      </w:r>
    </w:p>
    <w:p w14:paraId="521F5D31" w14:textId="77777777" w:rsidR="0058485E" w:rsidRPr="0058485E" w:rsidRDefault="0058485E" w:rsidP="0058485E">
      <w:pPr>
        <w:numPr>
          <w:ilvl w:val="0"/>
          <w:numId w:val="548"/>
        </w:numPr>
        <w:tabs>
          <w:tab w:val="left" w:pos="3230"/>
        </w:tabs>
      </w:pPr>
      <w:r w:rsidRPr="0058485E">
        <w:t xml:space="preserve">For the exam, when you think about </w:t>
      </w:r>
      <w:r w:rsidRPr="0058485E">
        <w:rPr>
          <w:b/>
          <w:bCs/>
        </w:rPr>
        <w:t>virtual desktops</w:t>
      </w:r>
      <w:r w:rsidRPr="0058485E">
        <w:t xml:space="preserve"> or </w:t>
      </w:r>
      <w:r w:rsidRPr="0058485E">
        <w:rPr>
          <w:b/>
          <w:bCs/>
        </w:rPr>
        <w:t>DaaS solutions</w:t>
      </w:r>
      <w:r w:rsidRPr="0058485E">
        <w:t xml:space="preserve">, the answer should point to </w:t>
      </w:r>
      <w:r w:rsidRPr="0058485E">
        <w:rPr>
          <w:b/>
          <w:bCs/>
        </w:rPr>
        <w:t xml:space="preserve">Amazon </w:t>
      </w:r>
      <w:proofErr w:type="spellStart"/>
      <w:r w:rsidRPr="0058485E">
        <w:rPr>
          <w:b/>
          <w:bCs/>
        </w:rPr>
        <w:t>WorkSpaces</w:t>
      </w:r>
      <w:proofErr w:type="spellEnd"/>
      <w:r w:rsidRPr="0058485E">
        <w:t>.</w:t>
      </w:r>
    </w:p>
    <w:p w14:paraId="1847061B" w14:textId="77777777" w:rsidR="0058485E" w:rsidRPr="0058485E" w:rsidRDefault="0058485E" w:rsidP="0058485E">
      <w:pPr>
        <w:numPr>
          <w:ilvl w:val="0"/>
          <w:numId w:val="548"/>
        </w:numPr>
        <w:tabs>
          <w:tab w:val="left" w:pos="3230"/>
        </w:tabs>
      </w:pPr>
      <w:proofErr w:type="spellStart"/>
      <w:r w:rsidRPr="0058485E">
        <w:rPr>
          <w:b/>
          <w:bCs/>
        </w:rPr>
        <w:t>WorkSpaces</w:t>
      </w:r>
      <w:proofErr w:type="spellEnd"/>
      <w:r w:rsidRPr="0058485E">
        <w:rPr>
          <w:b/>
          <w:bCs/>
        </w:rPr>
        <w:t xml:space="preserve"> integrates with KMS for security</w:t>
      </w:r>
      <w:r w:rsidRPr="0058485E">
        <w:t xml:space="preserve"> and can be accessed securely from any device, with encryption enabled by default.</w:t>
      </w:r>
    </w:p>
    <w:p w14:paraId="77C20376" w14:textId="77777777" w:rsidR="0058485E" w:rsidRPr="0058485E" w:rsidRDefault="0058485E" w:rsidP="0058485E">
      <w:pPr>
        <w:tabs>
          <w:tab w:val="left" w:pos="3230"/>
        </w:tabs>
        <w:rPr>
          <w:b/>
          <w:bCs/>
        </w:rPr>
      </w:pPr>
      <w:r w:rsidRPr="0058485E">
        <w:rPr>
          <w:b/>
          <w:bCs/>
        </w:rPr>
        <w:t>Visual Overview (for your understanding):</w:t>
      </w:r>
    </w:p>
    <w:p w14:paraId="690BB4E9" w14:textId="77777777" w:rsidR="0058485E" w:rsidRPr="0058485E" w:rsidRDefault="0058485E" w:rsidP="0058485E">
      <w:pPr>
        <w:numPr>
          <w:ilvl w:val="0"/>
          <w:numId w:val="549"/>
        </w:numPr>
        <w:tabs>
          <w:tab w:val="left" w:pos="3230"/>
        </w:tabs>
      </w:pPr>
      <w:r w:rsidRPr="0058485E">
        <w:rPr>
          <w:b/>
          <w:bCs/>
        </w:rPr>
        <w:t>Users</w:t>
      </w:r>
      <w:r w:rsidRPr="0058485E">
        <w:t xml:space="preserve"> → Access virtual desktop via the internet.</w:t>
      </w:r>
    </w:p>
    <w:p w14:paraId="01282FFB" w14:textId="77777777" w:rsidR="0058485E" w:rsidRPr="0058485E" w:rsidRDefault="0058485E" w:rsidP="0058485E">
      <w:pPr>
        <w:numPr>
          <w:ilvl w:val="0"/>
          <w:numId w:val="549"/>
        </w:numPr>
        <w:tabs>
          <w:tab w:val="left" w:pos="3230"/>
        </w:tabs>
      </w:pPr>
      <w:r w:rsidRPr="0058485E">
        <w:rPr>
          <w:b/>
          <w:bCs/>
        </w:rPr>
        <w:t xml:space="preserve">Provision </w:t>
      </w:r>
      <w:proofErr w:type="spellStart"/>
      <w:r w:rsidRPr="0058485E">
        <w:rPr>
          <w:b/>
          <w:bCs/>
        </w:rPr>
        <w:t>WorkSpaces</w:t>
      </w:r>
      <w:proofErr w:type="spellEnd"/>
      <w:r w:rsidRPr="0058485E">
        <w:t xml:space="preserve"> → AWS Cloud hosts Windows/Linux virtual desktops.</w:t>
      </w:r>
    </w:p>
    <w:p w14:paraId="7DC561C8" w14:textId="77777777" w:rsidR="0058485E" w:rsidRPr="0058485E" w:rsidRDefault="0058485E" w:rsidP="0058485E">
      <w:pPr>
        <w:numPr>
          <w:ilvl w:val="0"/>
          <w:numId w:val="549"/>
        </w:numPr>
        <w:tabs>
          <w:tab w:val="left" w:pos="3230"/>
        </w:tabs>
      </w:pPr>
      <w:r w:rsidRPr="0058485E">
        <w:rPr>
          <w:b/>
          <w:bCs/>
        </w:rPr>
        <w:t>User Locations</w:t>
      </w:r>
      <w:r w:rsidRPr="0058485E">
        <w:t xml:space="preserve"> → Ensure </w:t>
      </w:r>
      <w:proofErr w:type="spellStart"/>
      <w:r w:rsidRPr="0058485E">
        <w:t>WorkSpaces</w:t>
      </w:r>
      <w:proofErr w:type="spellEnd"/>
      <w:r w:rsidRPr="0058485E">
        <w:t xml:space="preserve"> are deployed near user locations (e.g., in the </w:t>
      </w:r>
      <w:r w:rsidRPr="0058485E">
        <w:rPr>
          <w:b/>
          <w:bCs/>
        </w:rPr>
        <w:t>US</w:t>
      </w:r>
      <w:r w:rsidRPr="0058485E">
        <w:t xml:space="preserve"> for US users, </w:t>
      </w:r>
      <w:r w:rsidRPr="0058485E">
        <w:rPr>
          <w:b/>
          <w:bCs/>
        </w:rPr>
        <w:t>EU</w:t>
      </w:r>
      <w:r w:rsidRPr="0058485E">
        <w:t xml:space="preserve"> for European users) to minimize latency.</w:t>
      </w:r>
    </w:p>
    <w:p w14:paraId="18453F4E" w14:textId="77777777" w:rsidR="0058485E" w:rsidRPr="0058485E" w:rsidRDefault="00000000" w:rsidP="0058485E">
      <w:pPr>
        <w:tabs>
          <w:tab w:val="left" w:pos="3230"/>
        </w:tabs>
      </w:pPr>
      <w:r>
        <w:pict w14:anchorId="0A445003">
          <v:rect id="_x0000_i1213" style="width:0;height:1.5pt" o:hralign="center" o:hrstd="t" o:hr="t" fillcolor="#a0a0a0" stroked="f"/>
        </w:pict>
      </w:r>
    </w:p>
    <w:p w14:paraId="339A45EA" w14:textId="77777777" w:rsidR="0058485E" w:rsidRPr="0058485E" w:rsidRDefault="0058485E" w:rsidP="0058485E">
      <w:pPr>
        <w:tabs>
          <w:tab w:val="left" w:pos="3230"/>
        </w:tabs>
        <w:rPr>
          <w:b/>
          <w:bCs/>
        </w:rPr>
      </w:pPr>
      <w:r w:rsidRPr="0058485E">
        <w:rPr>
          <w:b/>
          <w:bCs/>
        </w:rPr>
        <w:t>Conclusion:</w:t>
      </w:r>
    </w:p>
    <w:p w14:paraId="4078ECC9" w14:textId="77777777" w:rsidR="0058485E" w:rsidRPr="0058485E" w:rsidRDefault="0058485E" w:rsidP="0058485E">
      <w:pPr>
        <w:tabs>
          <w:tab w:val="left" w:pos="3230"/>
        </w:tabs>
      </w:pPr>
      <w:r w:rsidRPr="0058485E">
        <w:t xml:space="preserve">Amazon </w:t>
      </w:r>
      <w:proofErr w:type="spellStart"/>
      <w:r w:rsidRPr="0058485E">
        <w:t>WorkSpaces</w:t>
      </w:r>
      <w:proofErr w:type="spellEnd"/>
      <w:r w:rsidRPr="0058485E">
        <w:t xml:space="preserve"> provides a </w:t>
      </w:r>
      <w:r w:rsidRPr="0058485E">
        <w:rPr>
          <w:b/>
          <w:bCs/>
        </w:rPr>
        <w:t>cloud-based desktop solution</w:t>
      </w:r>
      <w:r w:rsidRPr="0058485E">
        <w:t xml:space="preserve"> for users that eliminates the need for on-premises VDI. It’s scalable, secure, and cost-efficient with a </w:t>
      </w:r>
      <w:r w:rsidRPr="0058485E">
        <w:rPr>
          <w:b/>
          <w:bCs/>
        </w:rPr>
        <w:t>pay-as-you-go</w:t>
      </w:r>
      <w:r w:rsidRPr="0058485E">
        <w:t xml:space="preserve"> model. One key to remember for the exam is minimizing </w:t>
      </w:r>
      <w:r w:rsidRPr="0058485E">
        <w:rPr>
          <w:b/>
          <w:bCs/>
        </w:rPr>
        <w:t>latency</w:t>
      </w:r>
      <w:r w:rsidRPr="0058485E">
        <w:t xml:space="preserve"> by deploying </w:t>
      </w:r>
      <w:proofErr w:type="spellStart"/>
      <w:r w:rsidRPr="0058485E">
        <w:t>WorkSpaces</w:t>
      </w:r>
      <w:proofErr w:type="spellEnd"/>
      <w:r w:rsidRPr="0058485E">
        <w:t xml:space="preserve"> close to your users’ physical locations, which is a general cloud best practice for any service, not just </w:t>
      </w:r>
      <w:proofErr w:type="spellStart"/>
      <w:r w:rsidRPr="0058485E">
        <w:t>WorkSpaces</w:t>
      </w:r>
      <w:proofErr w:type="spellEnd"/>
      <w:r w:rsidRPr="0058485E">
        <w:t>.</w:t>
      </w:r>
    </w:p>
    <w:p w14:paraId="58571B2D" w14:textId="4B84D83B" w:rsidR="008C2FD2" w:rsidRDefault="00B03F1C" w:rsidP="00286308">
      <w:pPr>
        <w:tabs>
          <w:tab w:val="left" w:pos="3230"/>
        </w:tabs>
        <w:rPr>
          <w:b/>
          <w:bCs/>
          <w:sz w:val="36"/>
          <w:szCs w:val="36"/>
        </w:rPr>
      </w:pPr>
      <w:r w:rsidRPr="00B03F1C">
        <w:rPr>
          <w:b/>
          <w:bCs/>
          <w:sz w:val="36"/>
          <w:szCs w:val="36"/>
        </w:rPr>
        <w:lastRenderedPageBreak/>
        <w:t>242)Amazon APP Stream 2.0</w:t>
      </w:r>
    </w:p>
    <w:p w14:paraId="755A5AAA" w14:textId="77777777" w:rsidR="00B03F1C" w:rsidRPr="00B03F1C" w:rsidRDefault="00B03F1C" w:rsidP="00B03F1C">
      <w:pPr>
        <w:tabs>
          <w:tab w:val="left" w:pos="3230"/>
        </w:tabs>
        <w:rPr>
          <w:b/>
          <w:bCs/>
        </w:rPr>
      </w:pPr>
      <w:r w:rsidRPr="00B03F1C">
        <w:rPr>
          <w:b/>
          <w:bCs/>
        </w:rPr>
        <w:t xml:space="preserve">Amazon </w:t>
      </w:r>
      <w:proofErr w:type="spellStart"/>
      <w:r w:rsidRPr="00B03F1C">
        <w:rPr>
          <w:b/>
          <w:bCs/>
        </w:rPr>
        <w:t>AppStream</w:t>
      </w:r>
      <w:proofErr w:type="spellEnd"/>
      <w:r w:rsidRPr="00B03F1C">
        <w:rPr>
          <w:b/>
          <w:bCs/>
        </w:rPr>
        <w:t xml:space="preserve"> 2.0 Overview</w:t>
      </w:r>
    </w:p>
    <w:p w14:paraId="26551C4D" w14:textId="77777777" w:rsidR="00B03F1C" w:rsidRPr="00B03F1C" w:rsidRDefault="00B03F1C" w:rsidP="00B03F1C">
      <w:pPr>
        <w:tabs>
          <w:tab w:val="left" w:pos="3230"/>
        </w:tabs>
      </w:pPr>
      <w:r w:rsidRPr="00B03F1C">
        <w:rPr>
          <w:b/>
          <w:bCs/>
        </w:rPr>
        <w:t xml:space="preserve">Amazon </w:t>
      </w:r>
      <w:proofErr w:type="spellStart"/>
      <w:r w:rsidRPr="00B03F1C">
        <w:rPr>
          <w:b/>
          <w:bCs/>
        </w:rPr>
        <w:t>AppStream</w:t>
      </w:r>
      <w:proofErr w:type="spellEnd"/>
      <w:r w:rsidRPr="00B03F1C">
        <w:rPr>
          <w:b/>
          <w:bCs/>
        </w:rPr>
        <w:t xml:space="preserve"> 2.0</w:t>
      </w:r>
      <w:r w:rsidRPr="00B03F1C">
        <w:t xml:space="preserve"> is a fully managed service designed to </w:t>
      </w:r>
      <w:r w:rsidRPr="00B03F1C">
        <w:rPr>
          <w:b/>
          <w:bCs/>
        </w:rPr>
        <w:t>stream desktop applications</w:t>
      </w:r>
      <w:r w:rsidRPr="00B03F1C">
        <w:t xml:space="preserve"> to users anywhere, without requiring infrastructure provisioning. It allows you to run applications on AWS and </w:t>
      </w:r>
      <w:r w:rsidRPr="00B03F1C">
        <w:rPr>
          <w:b/>
          <w:bCs/>
        </w:rPr>
        <w:t>deliver them through a web browser</w:t>
      </w:r>
      <w:r w:rsidRPr="00B03F1C">
        <w:t>, meaning users can access them without needing to install or manage the software on their local machines.</w:t>
      </w:r>
    </w:p>
    <w:p w14:paraId="2A2B8938" w14:textId="77777777" w:rsidR="00B03F1C" w:rsidRPr="00B03F1C" w:rsidRDefault="00B03F1C" w:rsidP="00B03F1C">
      <w:pPr>
        <w:tabs>
          <w:tab w:val="left" w:pos="3230"/>
        </w:tabs>
        <w:rPr>
          <w:b/>
          <w:bCs/>
        </w:rPr>
      </w:pPr>
      <w:r w:rsidRPr="00B03F1C">
        <w:rPr>
          <w:b/>
          <w:bCs/>
        </w:rPr>
        <w:t xml:space="preserve">Key Points About Amazon </w:t>
      </w:r>
      <w:proofErr w:type="spellStart"/>
      <w:r w:rsidRPr="00B03F1C">
        <w:rPr>
          <w:b/>
          <w:bCs/>
        </w:rPr>
        <w:t>AppStream</w:t>
      </w:r>
      <w:proofErr w:type="spellEnd"/>
      <w:r w:rsidRPr="00B03F1C">
        <w:rPr>
          <w:b/>
          <w:bCs/>
        </w:rPr>
        <w:t xml:space="preserve"> 2.0:</w:t>
      </w:r>
    </w:p>
    <w:p w14:paraId="633BFB9D" w14:textId="77777777" w:rsidR="00B03F1C" w:rsidRPr="00B03F1C" w:rsidRDefault="00B03F1C" w:rsidP="00B03F1C">
      <w:pPr>
        <w:numPr>
          <w:ilvl w:val="0"/>
          <w:numId w:val="550"/>
        </w:numPr>
        <w:tabs>
          <w:tab w:val="left" w:pos="3230"/>
        </w:tabs>
      </w:pPr>
      <w:r w:rsidRPr="00B03F1C">
        <w:rPr>
          <w:b/>
          <w:bCs/>
        </w:rPr>
        <w:t>Application Streaming</w:t>
      </w:r>
      <w:r w:rsidRPr="00B03F1C">
        <w:t>:</w:t>
      </w:r>
    </w:p>
    <w:p w14:paraId="0F30A0D0" w14:textId="77777777" w:rsidR="00B03F1C" w:rsidRPr="00B03F1C" w:rsidRDefault="00B03F1C" w:rsidP="00B03F1C">
      <w:pPr>
        <w:numPr>
          <w:ilvl w:val="1"/>
          <w:numId w:val="550"/>
        </w:numPr>
        <w:tabs>
          <w:tab w:val="left" w:pos="3230"/>
        </w:tabs>
      </w:pPr>
      <w:proofErr w:type="spellStart"/>
      <w:r w:rsidRPr="00B03F1C">
        <w:rPr>
          <w:b/>
          <w:bCs/>
        </w:rPr>
        <w:t>AppStream</w:t>
      </w:r>
      <w:proofErr w:type="spellEnd"/>
      <w:r w:rsidRPr="00B03F1C">
        <w:rPr>
          <w:b/>
          <w:bCs/>
        </w:rPr>
        <w:t xml:space="preserve"> 2.0</w:t>
      </w:r>
      <w:r w:rsidRPr="00B03F1C">
        <w:t xml:space="preserve"> is focused on </w:t>
      </w:r>
      <w:r w:rsidRPr="00B03F1C">
        <w:rPr>
          <w:b/>
          <w:bCs/>
        </w:rPr>
        <w:t>streaming individual applications</w:t>
      </w:r>
      <w:r w:rsidRPr="00B03F1C">
        <w:t xml:space="preserve"> (like Blender, Photoshop, or Eclipse) to users directly via a web browser, instead of streaming a full desktop environment.</w:t>
      </w:r>
    </w:p>
    <w:p w14:paraId="5795F8D1" w14:textId="77777777" w:rsidR="00B03F1C" w:rsidRPr="00B03F1C" w:rsidRDefault="00B03F1C" w:rsidP="00B03F1C">
      <w:pPr>
        <w:numPr>
          <w:ilvl w:val="1"/>
          <w:numId w:val="550"/>
        </w:numPr>
        <w:tabs>
          <w:tab w:val="left" w:pos="3230"/>
        </w:tabs>
      </w:pPr>
      <w:r w:rsidRPr="00B03F1C">
        <w:t xml:space="preserve">It is </w:t>
      </w:r>
      <w:r w:rsidRPr="00B03F1C">
        <w:rPr>
          <w:b/>
          <w:bCs/>
        </w:rPr>
        <w:t>application-focused</w:t>
      </w:r>
      <w:r w:rsidRPr="00B03F1C">
        <w:t>, meaning that you can choose specific applications to stream to users without giving them access to a full desktop.</w:t>
      </w:r>
    </w:p>
    <w:p w14:paraId="2F775F0A" w14:textId="77777777" w:rsidR="00B03F1C" w:rsidRPr="00B03F1C" w:rsidRDefault="00B03F1C" w:rsidP="00B03F1C">
      <w:pPr>
        <w:tabs>
          <w:tab w:val="left" w:pos="3230"/>
        </w:tabs>
      </w:pPr>
      <w:r w:rsidRPr="00B03F1C">
        <w:rPr>
          <w:b/>
          <w:bCs/>
        </w:rPr>
        <w:t>Example</w:t>
      </w:r>
      <w:r w:rsidRPr="00B03F1C">
        <w:t xml:space="preserve">: If you wanted to give users access to </w:t>
      </w:r>
      <w:r w:rsidRPr="00B03F1C">
        <w:rPr>
          <w:b/>
          <w:bCs/>
        </w:rPr>
        <w:t>Blender</w:t>
      </w:r>
      <w:r w:rsidRPr="00B03F1C">
        <w:t xml:space="preserve"> (3D </w:t>
      </w:r>
      <w:proofErr w:type="spellStart"/>
      <w:r w:rsidRPr="00B03F1C">
        <w:t>modeling</w:t>
      </w:r>
      <w:proofErr w:type="spellEnd"/>
      <w:r w:rsidRPr="00B03F1C">
        <w:t xml:space="preserve"> software) or </w:t>
      </w:r>
      <w:r w:rsidRPr="00B03F1C">
        <w:rPr>
          <w:b/>
          <w:bCs/>
        </w:rPr>
        <w:t>Photoshop</w:t>
      </w:r>
      <w:r w:rsidRPr="00B03F1C">
        <w:t xml:space="preserve"> for a specific project, you could stream only that application via a browser, rather than provisioning an entire virtual desktop for them.</w:t>
      </w:r>
    </w:p>
    <w:p w14:paraId="1185D8CE" w14:textId="77777777" w:rsidR="00B03F1C" w:rsidRPr="00B03F1C" w:rsidRDefault="00B03F1C" w:rsidP="00B03F1C">
      <w:pPr>
        <w:numPr>
          <w:ilvl w:val="0"/>
          <w:numId w:val="550"/>
        </w:numPr>
        <w:tabs>
          <w:tab w:val="left" w:pos="3230"/>
        </w:tabs>
      </w:pPr>
      <w:r w:rsidRPr="00B03F1C">
        <w:rPr>
          <w:b/>
          <w:bCs/>
        </w:rPr>
        <w:t>Web Browser Accessibility</w:t>
      </w:r>
      <w:r w:rsidRPr="00B03F1C">
        <w:t>:</w:t>
      </w:r>
    </w:p>
    <w:p w14:paraId="56DB05F7" w14:textId="77777777" w:rsidR="00B03F1C" w:rsidRPr="00B03F1C" w:rsidRDefault="00B03F1C" w:rsidP="00B03F1C">
      <w:pPr>
        <w:numPr>
          <w:ilvl w:val="1"/>
          <w:numId w:val="550"/>
        </w:numPr>
        <w:tabs>
          <w:tab w:val="left" w:pos="3230"/>
        </w:tabs>
      </w:pPr>
      <w:r w:rsidRPr="00B03F1C">
        <w:t xml:space="preserve">The streamed applications are </w:t>
      </w:r>
      <w:r w:rsidRPr="00B03F1C">
        <w:rPr>
          <w:b/>
          <w:bCs/>
        </w:rPr>
        <w:t>accessed through a web browser</w:t>
      </w:r>
      <w:r w:rsidRPr="00B03F1C">
        <w:t xml:space="preserve"> on any device, so there's no need for users to install or manage the application locally.</w:t>
      </w:r>
    </w:p>
    <w:p w14:paraId="2B80B83D" w14:textId="77777777" w:rsidR="00B03F1C" w:rsidRPr="00B03F1C" w:rsidRDefault="00B03F1C" w:rsidP="00B03F1C">
      <w:pPr>
        <w:numPr>
          <w:ilvl w:val="1"/>
          <w:numId w:val="550"/>
        </w:numPr>
        <w:tabs>
          <w:tab w:val="left" w:pos="3230"/>
        </w:tabs>
      </w:pPr>
      <w:r w:rsidRPr="00B03F1C">
        <w:t>This makes it highly compatible, as users don't need special hardware or software—just a device with a browser.</w:t>
      </w:r>
    </w:p>
    <w:p w14:paraId="0428B808" w14:textId="77777777" w:rsidR="00B03F1C" w:rsidRPr="00B03F1C" w:rsidRDefault="00B03F1C" w:rsidP="00B03F1C">
      <w:pPr>
        <w:numPr>
          <w:ilvl w:val="0"/>
          <w:numId w:val="550"/>
        </w:numPr>
        <w:tabs>
          <w:tab w:val="left" w:pos="3230"/>
        </w:tabs>
      </w:pPr>
      <w:r w:rsidRPr="00B03F1C">
        <w:rPr>
          <w:b/>
          <w:bCs/>
        </w:rPr>
        <w:t>On-Demand, Scalable</w:t>
      </w:r>
      <w:r w:rsidRPr="00B03F1C">
        <w:t>:</w:t>
      </w:r>
    </w:p>
    <w:p w14:paraId="2928C367" w14:textId="77777777" w:rsidR="00B03F1C" w:rsidRPr="00B03F1C" w:rsidRDefault="00B03F1C" w:rsidP="00B03F1C">
      <w:pPr>
        <w:numPr>
          <w:ilvl w:val="1"/>
          <w:numId w:val="550"/>
        </w:numPr>
        <w:tabs>
          <w:tab w:val="left" w:pos="3230"/>
        </w:tabs>
      </w:pPr>
      <w:proofErr w:type="spellStart"/>
      <w:r w:rsidRPr="00B03F1C">
        <w:t>AppStream</w:t>
      </w:r>
      <w:proofErr w:type="spellEnd"/>
      <w:r w:rsidRPr="00B03F1C">
        <w:t xml:space="preserve"> 2.0 allows you to </w:t>
      </w:r>
      <w:r w:rsidRPr="00B03F1C">
        <w:rPr>
          <w:b/>
          <w:bCs/>
        </w:rPr>
        <w:t>configure instance types per application</w:t>
      </w:r>
      <w:r w:rsidRPr="00B03F1C">
        <w:t>. For example, if you're running a resource-intensive application like Photoshop, you can provision instances with higher CPU, RAM, or GPU to optimize performance for that specific app.</w:t>
      </w:r>
    </w:p>
    <w:p w14:paraId="1BDD1E9C" w14:textId="77777777" w:rsidR="00B03F1C" w:rsidRPr="00B03F1C" w:rsidRDefault="00B03F1C" w:rsidP="00B03F1C">
      <w:pPr>
        <w:numPr>
          <w:ilvl w:val="1"/>
          <w:numId w:val="550"/>
        </w:numPr>
        <w:tabs>
          <w:tab w:val="left" w:pos="3230"/>
        </w:tabs>
      </w:pPr>
      <w:r w:rsidRPr="00B03F1C">
        <w:t>You can scale up or down based on demand. For instance, during a high-demand period, you can increase the number of instances to handle more users, and then scale back when demand decreases.</w:t>
      </w:r>
    </w:p>
    <w:p w14:paraId="0CEC187F" w14:textId="77777777" w:rsidR="00B03F1C" w:rsidRPr="00B03F1C" w:rsidRDefault="00B03F1C" w:rsidP="00B03F1C">
      <w:pPr>
        <w:numPr>
          <w:ilvl w:val="0"/>
          <w:numId w:val="550"/>
        </w:numPr>
        <w:tabs>
          <w:tab w:val="left" w:pos="3230"/>
        </w:tabs>
      </w:pPr>
      <w:r w:rsidRPr="00B03F1C">
        <w:rPr>
          <w:b/>
          <w:bCs/>
        </w:rPr>
        <w:t>No Full Desktop Provisioning</w:t>
      </w:r>
      <w:r w:rsidRPr="00B03F1C">
        <w:t>:</w:t>
      </w:r>
    </w:p>
    <w:p w14:paraId="58748119" w14:textId="77777777" w:rsidR="00B03F1C" w:rsidRPr="00B03F1C" w:rsidRDefault="00B03F1C" w:rsidP="00B03F1C">
      <w:pPr>
        <w:numPr>
          <w:ilvl w:val="1"/>
          <w:numId w:val="550"/>
        </w:numPr>
        <w:tabs>
          <w:tab w:val="left" w:pos="3230"/>
        </w:tabs>
      </w:pPr>
      <w:r w:rsidRPr="00B03F1C">
        <w:lastRenderedPageBreak/>
        <w:t xml:space="preserve">Unlike </w:t>
      </w:r>
      <w:r w:rsidRPr="00B03F1C">
        <w:rPr>
          <w:b/>
          <w:bCs/>
        </w:rPr>
        <w:t xml:space="preserve">Amazon </w:t>
      </w:r>
      <w:proofErr w:type="spellStart"/>
      <w:r w:rsidRPr="00B03F1C">
        <w:rPr>
          <w:b/>
          <w:bCs/>
        </w:rPr>
        <w:t>WorkSpaces</w:t>
      </w:r>
      <w:proofErr w:type="spellEnd"/>
      <w:r w:rsidRPr="00B03F1C">
        <w:t xml:space="preserve">, which provides </w:t>
      </w:r>
      <w:r w:rsidRPr="00B03F1C">
        <w:rPr>
          <w:b/>
          <w:bCs/>
        </w:rPr>
        <w:t>full virtual desktops</w:t>
      </w:r>
      <w:r w:rsidRPr="00B03F1C">
        <w:t xml:space="preserve"> (VDI) where users can run multiple apps and have a full operating system, </w:t>
      </w:r>
      <w:proofErr w:type="spellStart"/>
      <w:r w:rsidRPr="00B03F1C">
        <w:rPr>
          <w:b/>
          <w:bCs/>
        </w:rPr>
        <w:t>AppStream</w:t>
      </w:r>
      <w:proofErr w:type="spellEnd"/>
      <w:r w:rsidRPr="00B03F1C">
        <w:rPr>
          <w:b/>
          <w:bCs/>
        </w:rPr>
        <w:t xml:space="preserve"> 2.0</w:t>
      </w:r>
      <w:r w:rsidRPr="00B03F1C">
        <w:t xml:space="preserve"> is focused on streaming a </w:t>
      </w:r>
      <w:r w:rsidRPr="00B03F1C">
        <w:rPr>
          <w:b/>
          <w:bCs/>
        </w:rPr>
        <w:t>single application</w:t>
      </w:r>
      <w:r w:rsidRPr="00B03F1C">
        <w:t xml:space="preserve"> at a time.</w:t>
      </w:r>
    </w:p>
    <w:p w14:paraId="0889886F" w14:textId="77777777" w:rsidR="00B03F1C" w:rsidRPr="00B03F1C" w:rsidRDefault="00B03F1C" w:rsidP="00B03F1C">
      <w:pPr>
        <w:numPr>
          <w:ilvl w:val="1"/>
          <w:numId w:val="550"/>
        </w:numPr>
        <w:tabs>
          <w:tab w:val="left" w:pos="3230"/>
        </w:tabs>
      </w:pPr>
      <w:proofErr w:type="spellStart"/>
      <w:r w:rsidRPr="00B03F1C">
        <w:t>WorkSpaces</w:t>
      </w:r>
      <w:proofErr w:type="spellEnd"/>
      <w:r w:rsidRPr="00B03F1C">
        <w:t xml:space="preserve"> requires users to connect to a full desktop using a remote desktop application, whereas </w:t>
      </w:r>
      <w:proofErr w:type="spellStart"/>
      <w:r w:rsidRPr="00B03F1C">
        <w:t>AppStream</w:t>
      </w:r>
      <w:proofErr w:type="spellEnd"/>
      <w:r w:rsidRPr="00B03F1C">
        <w:t xml:space="preserve"> 2.0 delivers just the specific app to the user’s browser.</w:t>
      </w:r>
    </w:p>
    <w:p w14:paraId="1F43B077" w14:textId="77777777" w:rsidR="00B03F1C" w:rsidRPr="00B03F1C" w:rsidRDefault="00B03F1C" w:rsidP="00B03F1C">
      <w:pPr>
        <w:tabs>
          <w:tab w:val="left" w:pos="3230"/>
        </w:tabs>
        <w:rPr>
          <w:b/>
          <w:bCs/>
        </w:rPr>
      </w:pPr>
      <w:r w:rsidRPr="00B03F1C">
        <w:rPr>
          <w:b/>
          <w:bCs/>
        </w:rPr>
        <w:t xml:space="preserve">Differences Between Amazon </w:t>
      </w:r>
      <w:proofErr w:type="spellStart"/>
      <w:r w:rsidRPr="00B03F1C">
        <w:rPr>
          <w:b/>
          <w:bCs/>
        </w:rPr>
        <w:t>WorkSpaces</w:t>
      </w:r>
      <w:proofErr w:type="spellEnd"/>
      <w:r w:rsidRPr="00B03F1C">
        <w:rPr>
          <w:b/>
          <w:bCs/>
        </w:rPr>
        <w:t xml:space="preserve"> and </w:t>
      </w:r>
      <w:proofErr w:type="spellStart"/>
      <w:r w:rsidRPr="00B03F1C">
        <w:rPr>
          <w:b/>
          <w:bCs/>
        </w:rPr>
        <w:t>AppStream</w:t>
      </w:r>
      <w:proofErr w:type="spellEnd"/>
      <w:r w:rsidRPr="00B03F1C">
        <w:rPr>
          <w:b/>
          <w:bCs/>
        </w:rPr>
        <w:t xml:space="preserve"> 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3440"/>
        <w:gridCol w:w="3658"/>
      </w:tblGrid>
      <w:tr w:rsidR="00B03F1C" w:rsidRPr="00B03F1C" w14:paraId="244A1563" w14:textId="77777777" w:rsidTr="00B03F1C">
        <w:trPr>
          <w:tblHeader/>
          <w:tblCellSpacing w:w="15" w:type="dxa"/>
        </w:trPr>
        <w:tc>
          <w:tcPr>
            <w:tcW w:w="1883" w:type="dxa"/>
            <w:vAlign w:val="center"/>
            <w:hideMark/>
          </w:tcPr>
          <w:p w14:paraId="02D58A2B" w14:textId="77777777" w:rsidR="00B03F1C" w:rsidRPr="00B03F1C" w:rsidRDefault="00B03F1C" w:rsidP="00B03F1C">
            <w:pPr>
              <w:tabs>
                <w:tab w:val="left" w:pos="3230"/>
              </w:tabs>
              <w:rPr>
                <w:b/>
                <w:bCs/>
              </w:rPr>
            </w:pPr>
            <w:r w:rsidRPr="00B03F1C">
              <w:rPr>
                <w:b/>
                <w:bCs/>
              </w:rPr>
              <w:t>Feature</w:t>
            </w:r>
          </w:p>
        </w:tc>
        <w:tc>
          <w:tcPr>
            <w:tcW w:w="0" w:type="auto"/>
            <w:vAlign w:val="center"/>
            <w:hideMark/>
          </w:tcPr>
          <w:p w14:paraId="55224B4B" w14:textId="77777777" w:rsidR="00B03F1C" w:rsidRPr="00B03F1C" w:rsidRDefault="00B03F1C" w:rsidP="00B03F1C">
            <w:pPr>
              <w:tabs>
                <w:tab w:val="left" w:pos="3230"/>
              </w:tabs>
              <w:rPr>
                <w:b/>
                <w:bCs/>
              </w:rPr>
            </w:pPr>
            <w:r w:rsidRPr="00B03F1C">
              <w:rPr>
                <w:b/>
                <w:bCs/>
              </w:rPr>
              <w:t xml:space="preserve">Amazon </w:t>
            </w:r>
            <w:proofErr w:type="spellStart"/>
            <w:r w:rsidRPr="00B03F1C">
              <w:rPr>
                <w:b/>
                <w:bCs/>
              </w:rPr>
              <w:t>WorkSpaces</w:t>
            </w:r>
            <w:proofErr w:type="spellEnd"/>
          </w:p>
        </w:tc>
        <w:tc>
          <w:tcPr>
            <w:tcW w:w="0" w:type="auto"/>
            <w:vAlign w:val="center"/>
            <w:hideMark/>
          </w:tcPr>
          <w:p w14:paraId="1FAF5484" w14:textId="77777777" w:rsidR="00B03F1C" w:rsidRPr="00B03F1C" w:rsidRDefault="00B03F1C" w:rsidP="00B03F1C">
            <w:pPr>
              <w:tabs>
                <w:tab w:val="left" w:pos="3230"/>
              </w:tabs>
              <w:rPr>
                <w:b/>
                <w:bCs/>
              </w:rPr>
            </w:pPr>
            <w:r w:rsidRPr="00B03F1C">
              <w:rPr>
                <w:b/>
                <w:bCs/>
              </w:rPr>
              <w:t xml:space="preserve">Amazon </w:t>
            </w:r>
            <w:proofErr w:type="spellStart"/>
            <w:r w:rsidRPr="00B03F1C">
              <w:rPr>
                <w:b/>
                <w:bCs/>
              </w:rPr>
              <w:t>AppStream</w:t>
            </w:r>
            <w:proofErr w:type="spellEnd"/>
            <w:r w:rsidRPr="00B03F1C">
              <w:rPr>
                <w:b/>
                <w:bCs/>
              </w:rPr>
              <w:t xml:space="preserve"> 2.0</w:t>
            </w:r>
          </w:p>
        </w:tc>
      </w:tr>
      <w:tr w:rsidR="00B03F1C" w:rsidRPr="00B03F1C" w14:paraId="1159989F" w14:textId="77777777" w:rsidTr="00B03F1C">
        <w:trPr>
          <w:tblCellSpacing w:w="15" w:type="dxa"/>
        </w:trPr>
        <w:tc>
          <w:tcPr>
            <w:tcW w:w="1883" w:type="dxa"/>
            <w:vAlign w:val="center"/>
            <w:hideMark/>
          </w:tcPr>
          <w:p w14:paraId="49232ABD" w14:textId="77777777" w:rsidR="00B03F1C" w:rsidRPr="00B03F1C" w:rsidRDefault="00B03F1C" w:rsidP="00B03F1C">
            <w:pPr>
              <w:tabs>
                <w:tab w:val="left" w:pos="3230"/>
              </w:tabs>
            </w:pPr>
            <w:r w:rsidRPr="00B03F1C">
              <w:rPr>
                <w:b/>
                <w:bCs/>
              </w:rPr>
              <w:t>Type of Service</w:t>
            </w:r>
          </w:p>
        </w:tc>
        <w:tc>
          <w:tcPr>
            <w:tcW w:w="0" w:type="auto"/>
            <w:vAlign w:val="center"/>
            <w:hideMark/>
          </w:tcPr>
          <w:p w14:paraId="652B8234" w14:textId="77777777" w:rsidR="00B03F1C" w:rsidRPr="00B03F1C" w:rsidRDefault="00B03F1C" w:rsidP="00B03F1C">
            <w:pPr>
              <w:tabs>
                <w:tab w:val="left" w:pos="3230"/>
              </w:tabs>
            </w:pPr>
            <w:r w:rsidRPr="00B03F1C">
              <w:t>Full virtual desktop (VDI)</w:t>
            </w:r>
          </w:p>
        </w:tc>
        <w:tc>
          <w:tcPr>
            <w:tcW w:w="0" w:type="auto"/>
            <w:vAlign w:val="center"/>
            <w:hideMark/>
          </w:tcPr>
          <w:p w14:paraId="512EF429" w14:textId="77777777" w:rsidR="00B03F1C" w:rsidRPr="00B03F1C" w:rsidRDefault="00B03F1C" w:rsidP="00B03F1C">
            <w:pPr>
              <w:tabs>
                <w:tab w:val="left" w:pos="3230"/>
              </w:tabs>
            </w:pPr>
            <w:r w:rsidRPr="00B03F1C">
              <w:t>Desktop application streaming</w:t>
            </w:r>
          </w:p>
        </w:tc>
      </w:tr>
      <w:tr w:rsidR="00B03F1C" w:rsidRPr="00B03F1C" w14:paraId="31AA3B5E" w14:textId="77777777" w:rsidTr="00B03F1C">
        <w:trPr>
          <w:tblCellSpacing w:w="15" w:type="dxa"/>
        </w:trPr>
        <w:tc>
          <w:tcPr>
            <w:tcW w:w="1883" w:type="dxa"/>
            <w:vAlign w:val="center"/>
            <w:hideMark/>
          </w:tcPr>
          <w:p w14:paraId="3540C96E" w14:textId="77777777" w:rsidR="00B03F1C" w:rsidRPr="00B03F1C" w:rsidRDefault="00B03F1C" w:rsidP="00B03F1C">
            <w:pPr>
              <w:tabs>
                <w:tab w:val="left" w:pos="3230"/>
              </w:tabs>
            </w:pPr>
            <w:r w:rsidRPr="00B03F1C">
              <w:rPr>
                <w:b/>
                <w:bCs/>
              </w:rPr>
              <w:t>User Experience</w:t>
            </w:r>
          </w:p>
        </w:tc>
        <w:tc>
          <w:tcPr>
            <w:tcW w:w="0" w:type="auto"/>
            <w:vAlign w:val="center"/>
            <w:hideMark/>
          </w:tcPr>
          <w:p w14:paraId="117C473F" w14:textId="77777777" w:rsidR="00B03F1C" w:rsidRPr="00B03F1C" w:rsidRDefault="00B03F1C" w:rsidP="00B03F1C">
            <w:pPr>
              <w:tabs>
                <w:tab w:val="left" w:pos="3230"/>
              </w:tabs>
            </w:pPr>
            <w:r w:rsidRPr="00B03F1C">
              <w:t>Access to a full desktop with multiple apps</w:t>
            </w:r>
          </w:p>
        </w:tc>
        <w:tc>
          <w:tcPr>
            <w:tcW w:w="0" w:type="auto"/>
            <w:vAlign w:val="center"/>
            <w:hideMark/>
          </w:tcPr>
          <w:p w14:paraId="67C5FDE5" w14:textId="77777777" w:rsidR="00B03F1C" w:rsidRPr="00B03F1C" w:rsidRDefault="00B03F1C" w:rsidP="00B03F1C">
            <w:pPr>
              <w:tabs>
                <w:tab w:val="left" w:pos="3230"/>
              </w:tabs>
            </w:pPr>
            <w:r w:rsidRPr="00B03F1C">
              <w:t>Access to specific applications via web browser</w:t>
            </w:r>
          </w:p>
        </w:tc>
      </w:tr>
      <w:tr w:rsidR="00B03F1C" w:rsidRPr="00B03F1C" w14:paraId="7E79CB34" w14:textId="77777777" w:rsidTr="00B03F1C">
        <w:trPr>
          <w:tblCellSpacing w:w="15" w:type="dxa"/>
        </w:trPr>
        <w:tc>
          <w:tcPr>
            <w:tcW w:w="1883" w:type="dxa"/>
            <w:vAlign w:val="center"/>
            <w:hideMark/>
          </w:tcPr>
          <w:p w14:paraId="5DAD964A" w14:textId="77777777" w:rsidR="00B03F1C" w:rsidRPr="00B03F1C" w:rsidRDefault="00B03F1C" w:rsidP="00B03F1C">
            <w:pPr>
              <w:tabs>
                <w:tab w:val="left" w:pos="3230"/>
              </w:tabs>
            </w:pPr>
            <w:r w:rsidRPr="00B03F1C">
              <w:rPr>
                <w:b/>
                <w:bCs/>
              </w:rPr>
              <w:t>Accessibility</w:t>
            </w:r>
          </w:p>
        </w:tc>
        <w:tc>
          <w:tcPr>
            <w:tcW w:w="0" w:type="auto"/>
            <w:vAlign w:val="center"/>
            <w:hideMark/>
          </w:tcPr>
          <w:p w14:paraId="676B8E31" w14:textId="77777777" w:rsidR="00B03F1C" w:rsidRPr="00B03F1C" w:rsidRDefault="00B03F1C" w:rsidP="00B03F1C">
            <w:pPr>
              <w:tabs>
                <w:tab w:val="left" w:pos="3230"/>
              </w:tabs>
            </w:pPr>
            <w:r w:rsidRPr="00B03F1C">
              <w:t>Requires remote desktop application (RDP)</w:t>
            </w:r>
          </w:p>
        </w:tc>
        <w:tc>
          <w:tcPr>
            <w:tcW w:w="0" w:type="auto"/>
            <w:vAlign w:val="center"/>
            <w:hideMark/>
          </w:tcPr>
          <w:p w14:paraId="243ACA90" w14:textId="77777777" w:rsidR="00B03F1C" w:rsidRPr="00B03F1C" w:rsidRDefault="00B03F1C" w:rsidP="00B03F1C">
            <w:pPr>
              <w:tabs>
                <w:tab w:val="left" w:pos="3230"/>
              </w:tabs>
            </w:pPr>
            <w:r w:rsidRPr="00B03F1C">
              <w:t>Can be accessed directly through any web browser</w:t>
            </w:r>
          </w:p>
        </w:tc>
      </w:tr>
      <w:tr w:rsidR="00B03F1C" w:rsidRPr="00B03F1C" w14:paraId="6F6F692E" w14:textId="77777777" w:rsidTr="00B03F1C">
        <w:trPr>
          <w:tblCellSpacing w:w="15" w:type="dxa"/>
        </w:trPr>
        <w:tc>
          <w:tcPr>
            <w:tcW w:w="1883" w:type="dxa"/>
            <w:vAlign w:val="center"/>
            <w:hideMark/>
          </w:tcPr>
          <w:p w14:paraId="21758261" w14:textId="77777777" w:rsidR="00B03F1C" w:rsidRPr="00B03F1C" w:rsidRDefault="00B03F1C" w:rsidP="00B03F1C">
            <w:pPr>
              <w:tabs>
                <w:tab w:val="left" w:pos="3230"/>
              </w:tabs>
            </w:pPr>
            <w:r w:rsidRPr="00B03F1C">
              <w:rPr>
                <w:b/>
                <w:bCs/>
              </w:rPr>
              <w:t>Use Case</w:t>
            </w:r>
          </w:p>
        </w:tc>
        <w:tc>
          <w:tcPr>
            <w:tcW w:w="0" w:type="auto"/>
            <w:vAlign w:val="center"/>
            <w:hideMark/>
          </w:tcPr>
          <w:p w14:paraId="341779B6" w14:textId="77777777" w:rsidR="00B03F1C" w:rsidRPr="00B03F1C" w:rsidRDefault="00B03F1C" w:rsidP="00B03F1C">
            <w:pPr>
              <w:tabs>
                <w:tab w:val="left" w:pos="3230"/>
              </w:tabs>
            </w:pPr>
            <w:r w:rsidRPr="00B03F1C">
              <w:t>Best for providing a full desktop experience with many applications</w:t>
            </w:r>
          </w:p>
        </w:tc>
        <w:tc>
          <w:tcPr>
            <w:tcW w:w="0" w:type="auto"/>
            <w:vAlign w:val="center"/>
            <w:hideMark/>
          </w:tcPr>
          <w:p w14:paraId="03A516FC" w14:textId="77777777" w:rsidR="00B03F1C" w:rsidRPr="00B03F1C" w:rsidRDefault="00B03F1C" w:rsidP="00B03F1C">
            <w:pPr>
              <w:tabs>
                <w:tab w:val="left" w:pos="3230"/>
              </w:tabs>
            </w:pPr>
            <w:r w:rsidRPr="00B03F1C">
              <w:t>Best for delivering specific, resource-intensive apps without a full desktop</w:t>
            </w:r>
          </w:p>
        </w:tc>
      </w:tr>
      <w:tr w:rsidR="00B03F1C" w:rsidRPr="00B03F1C" w14:paraId="0EE35673" w14:textId="77777777" w:rsidTr="00B03F1C">
        <w:trPr>
          <w:tblCellSpacing w:w="15" w:type="dxa"/>
        </w:trPr>
        <w:tc>
          <w:tcPr>
            <w:tcW w:w="1883" w:type="dxa"/>
            <w:vAlign w:val="center"/>
            <w:hideMark/>
          </w:tcPr>
          <w:p w14:paraId="20230D4A" w14:textId="77777777" w:rsidR="00B03F1C" w:rsidRPr="00B03F1C" w:rsidRDefault="00B03F1C" w:rsidP="00B03F1C">
            <w:pPr>
              <w:tabs>
                <w:tab w:val="left" w:pos="3230"/>
              </w:tabs>
            </w:pPr>
            <w:r w:rsidRPr="00B03F1C">
              <w:rPr>
                <w:b/>
                <w:bCs/>
              </w:rPr>
              <w:t>Instance Configuration</w:t>
            </w:r>
          </w:p>
        </w:tc>
        <w:tc>
          <w:tcPr>
            <w:tcW w:w="0" w:type="auto"/>
            <w:vAlign w:val="center"/>
            <w:hideMark/>
          </w:tcPr>
          <w:p w14:paraId="7BC181DB" w14:textId="77777777" w:rsidR="00B03F1C" w:rsidRPr="00B03F1C" w:rsidRDefault="00B03F1C" w:rsidP="00B03F1C">
            <w:pPr>
              <w:tabs>
                <w:tab w:val="left" w:pos="3230"/>
              </w:tabs>
            </w:pPr>
            <w:r w:rsidRPr="00B03F1C">
              <w:t>Configured per user (full desktop)</w:t>
            </w:r>
          </w:p>
        </w:tc>
        <w:tc>
          <w:tcPr>
            <w:tcW w:w="0" w:type="auto"/>
            <w:vAlign w:val="center"/>
            <w:hideMark/>
          </w:tcPr>
          <w:p w14:paraId="499FB4AE" w14:textId="77777777" w:rsidR="00B03F1C" w:rsidRPr="00B03F1C" w:rsidRDefault="00B03F1C" w:rsidP="00B03F1C">
            <w:pPr>
              <w:tabs>
                <w:tab w:val="left" w:pos="3230"/>
              </w:tabs>
            </w:pPr>
            <w:r w:rsidRPr="00B03F1C">
              <w:t>Configured per application (can optimize for app needs)</w:t>
            </w:r>
          </w:p>
        </w:tc>
      </w:tr>
    </w:tbl>
    <w:p w14:paraId="55EC5B4D" w14:textId="77777777" w:rsidR="00B03F1C" w:rsidRPr="00B03F1C" w:rsidRDefault="00B03F1C" w:rsidP="00B03F1C">
      <w:pPr>
        <w:tabs>
          <w:tab w:val="left" w:pos="3230"/>
        </w:tabs>
        <w:rPr>
          <w:b/>
          <w:bCs/>
        </w:rPr>
      </w:pPr>
      <w:r w:rsidRPr="00B03F1C">
        <w:rPr>
          <w:b/>
          <w:bCs/>
        </w:rPr>
        <w:t xml:space="preserve">Example Use Cases for </w:t>
      </w:r>
      <w:proofErr w:type="spellStart"/>
      <w:r w:rsidRPr="00B03F1C">
        <w:rPr>
          <w:b/>
          <w:bCs/>
        </w:rPr>
        <w:t>AppStream</w:t>
      </w:r>
      <w:proofErr w:type="spellEnd"/>
      <w:r w:rsidRPr="00B03F1C">
        <w:rPr>
          <w:b/>
          <w:bCs/>
        </w:rPr>
        <w:t xml:space="preserve"> 2.0:</w:t>
      </w:r>
    </w:p>
    <w:p w14:paraId="67778DC9" w14:textId="77777777" w:rsidR="00B03F1C" w:rsidRPr="00B03F1C" w:rsidRDefault="00B03F1C" w:rsidP="00B03F1C">
      <w:pPr>
        <w:numPr>
          <w:ilvl w:val="0"/>
          <w:numId w:val="551"/>
        </w:numPr>
        <w:tabs>
          <w:tab w:val="left" w:pos="3230"/>
        </w:tabs>
      </w:pPr>
      <w:r w:rsidRPr="00B03F1C">
        <w:rPr>
          <w:b/>
          <w:bCs/>
        </w:rPr>
        <w:t xml:space="preserve">Design and 3D </w:t>
      </w:r>
      <w:proofErr w:type="spellStart"/>
      <w:r w:rsidRPr="00B03F1C">
        <w:rPr>
          <w:b/>
          <w:bCs/>
        </w:rPr>
        <w:t>Modeling</w:t>
      </w:r>
      <w:proofErr w:type="spellEnd"/>
      <w:r w:rsidRPr="00B03F1C">
        <w:t>: If you are running resource-intensive applications like Blender or AutoCAD, you can stream these apps to users with specific hardware requirements (e.g., powerful GPU, large memory).</w:t>
      </w:r>
    </w:p>
    <w:p w14:paraId="708738AD" w14:textId="77777777" w:rsidR="00B03F1C" w:rsidRPr="00B03F1C" w:rsidRDefault="00B03F1C" w:rsidP="00B03F1C">
      <w:pPr>
        <w:numPr>
          <w:ilvl w:val="0"/>
          <w:numId w:val="551"/>
        </w:numPr>
        <w:tabs>
          <w:tab w:val="left" w:pos="3230"/>
        </w:tabs>
      </w:pPr>
      <w:r w:rsidRPr="00B03F1C">
        <w:rPr>
          <w:b/>
          <w:bCs/>
        </w:rPr>
        <w:t>Software Demos</w:t>
      </w:r>
      <w:r w:rsidRPr="00B03F1C">
        <w:t xml:space="preserve">: If you want to provide a demo of an application to potential customers, you could use </w:t>
      </w:r>
      <w:proofErr w:type="spellStart"/>
      <w:r w:rsidRPr="00B03F1C">
        <w:t>AppStream</w:t>
      </w:r>
      <w:proofErr w:type="spellEnd"/>
      <w:r w:rsidRPr="00B03F1C">
        <w:t xml:space="preserve"> 2.0 to stream that application directly from a web browser, without requiring users to install it on their own devices.</w:t>
      </w:r>
    </w:p>
    <w:p w14:paraId="0E962AD4" w14:textId="77777777" w:rsidR="00B03F1C" w:rsidRPr="00B03F1C" w:rsidRDefault="00B03F1C" w:rsidP="00B03F1C">
      <w:pPr>
        <w:numPr>
          <w:ilvl w:val="0"/>
          <w:numId w:val="551"/>
        </w:numPr>
        <w:tabs>
          <w:tab w:val="left" w:pos="3230"/>
        </w:tabs>
      </w:pPr>
      <w:r w:rsidRPr="00B03F1C">
        <w:rPr>
          <w:b/>
          <w:bCs/>
        </w:rPr>
        <w:t>Development Environments</w:t>
      </w:r>
      <w:r w:rsidRPr="00B03F1C">
        <w:t xml:space="preserve">: If developers need access to specific integrated development environments (IDEs) like Eclipse, they can stream these environments directly via </w:t>
      </w:r>
      <w:proofErr w:type="spellStart"/>
      <w:r w:rsidRPr="00B03F1C">
        <w:t>AppStream</w:t>
      </w:r>
      <w:proofErr w:type="spellEnd"/>
      <w:r w:rsidRPr="00B03F1C">
        <w:t>, optimizing the user experience without needing full desktop infrastructure.</w:t>
      </w:r>
    </w:p>
    <w:p w14:paraId="31F5C2BC" w14:textId="77777777" w:rsidR="00B03F1C" w:rsidRPr="00B03F1C" w:rsidRDefault="00B03F1C" w:rsidP="00B03F1C">
      <w:pPr>
        <w:tabs>
          <w:tab w:val="left" w:pos="3230"/>
        </w:tabs>
        <w:rPr>
          <w:b/>
          <w:bCs/>
        </w:rPr>
      </w:pPr>
      <w:r w:rsidRPr="00B03F1C">
        <w:rPr>
          <w:b/>
          <w:bCs/>
        </w:rPr>
        <w:t>Key Differences to Remember for the Exam:</w:t>
      </w:r>
    </w:p>
    <w:p w14:paraId="3C3C7738" w14:textId="77777777" w:rsidR="00B03F1C" w:rsidRPr="00B03F1C" w:rsidRDefault="00B03F1C" w:rsidP="00B03F1C">
      <w:pPr>
        <w:numPr>
          <w:ilvl w:val="0"/>
          <w:numId w:val="552"/>
        </w:numPr>
        <w:tabs>
          <w:tab w:val="left" w:pos="3230"/>
        </w:tabs>
      </w:pPr>
      <w:r w:rsidRPr="00B03F1C">
        <w:rPr>
          <w:b/>
          <w:bCs/>
        </w:rPr>
        <w:t xml:space="preserve">Amazon </w:t>
      </w:r>
      <w:proofErr w:type="spellStart"/>
      <w:r w:rsidRPr="00B03F1C">
        <w:rPr>
          <w:b/>
          <w:bCs/>
        </w:rPr>
        <w:t>WorkSpaces</w:t>
      </w:r>
      <w:proofErr w:type="spellEnd"/>
      <w:r w:rsidRPr="00B03F1C">
        <w:t>: Full desktop experience. You provision a whole desktop with multiple apps that users access via a remote desktop client (like RDP). It's ideal for giving users a full desktop environment.</w:t>
      </w:r>
    </w:p>
    <w:p w14:paraId="76B67FC6" w14:textId="77777777" w:rsidR="00B03F1C" w:rsidRPr="00B03F1C" w:rsidRDefault="00B03F1C" w:rsidP="00B03F1C">
      <w:pPr>
        <w:numPr>
          <w:ilvl w:val="0"/>
          <w:numId w:val="552"/>
        </w:numPr>
        <w:tabs>
          <w:tab w:val="left" w:pos="3230"/>
        </w:tabs>
      </w:pPr>
      <w:r w:rsidRPr="00B03F1C">
        <w:rPr>
          <w:b/>
          <w:bCs/>
        </w:rPr>
        <w:lastRenderedPageBreak/>
        <w:t xml:space="preserve">Amazon </w:t>
      </w:r>
      <w:proofErr w:type="spellStart"/>
      <w:r w:rsidRPr="00B03F1C">
        <w:rPr>
          <w:b/>
          <w:bCs/>
        </w:rPr>
        <w:t>AppStream</w:t>
      </w:r>
      <w:proofErr w:type="spellEnd"/>
      <w:r w:rsidRPr="00B03F1C">
        <w:rPr>
          <w:b/>
          <w:bCs/>
        </w:rPr>
        <w:t xml:space="preserve"> 2.0</w:t>
      </w:r>
      <w:r w:rsidRPr="00B03F1C">
        <w:t xml:space="preserve">: Streams </w:t>
      </w:r>
      <w:r w:rsidRPr="00B03F1C">
        <w:rPr>
          <w:b/>
          <w:bCs/>
        </w:rPr>
        <w:t>specific applications</w:t>
      </w:r>
      <w:r w:rsidRPr="00B03F1C">
        <w:t xml:space="preserve"> to a browser. Users don’t get a full desktop but access to individual apps, which are ideal for resource-intensive applications or scenarios where you only need to give users access to one specific application (e.g., Blender, Photoshop).</w:t>
      </w:r>
    </w:p>
    <w:p w14:paraId="5250C65D" w14:textId="77777777" w:rsidR="00B03F1C" w:rsidRPr="00B03F1C" w:rsidRDefault="00000000" w:rsidP="00B03F1C">
      <w:pPr>
        <w:tabs>
          <w:tab w:val="left" w:pos="3230"/>
        </w:tabs>
      </w:pPr>
      <w:r>
        <w:pict w14:anchorId="0E55318B">
          <v:rect id="_x0000_i1214" style="width:0;height:1.5pt" o:hralign="center" o:hrstd="t" o:hr="t" fillcolor="#a0a0a0" stroked="f"/>
        </w:pict>
      </w:r>
    </w:p>
    <w:p w14:paraId="7FD6CC4D" w14:textId="77777777" w:rsidR="00B03F1C" w:rsidRPr="00B03F1C" w:rsidRDefault="00B03F1C" w:rsidP="00B03F1C">
      <w:pPr>
        <w:tabs>
          <w:tab w:val="left" w:pos="3230"/>
        </w:tabs>
        <w:rPr>
          <w:b/>
          <w:bCs/>
        </w:rPr>
      </w:pPr>
      <w:r w:rsidRPr="00B03F1C">
        <w:rPr>
          <w:b/>
          <w:bCs/>
        </w:rPr>
        <w:t>Summary:</w:t>
      </w:r>
    </w:p>
    <w:p w14:paraId="6E68A31A" w14:textId="77777777" w:rsidR="00B03F1C" w:rsidRPr="00B03F1C" w:rsidRDefault="00B03F1C" w:rsidP="00B03F1C">
      <w:pPr>
        <w:numPr>
          <w:ilvl w:val="0"/>
          <w:numId w:val="553"/>
        </w:numPr>
        <w:tabs>
          <w:tab w:val="left" w:pos="3230"/>
        </w:tabs>
      </w:pPr>
      <w:r w:rsidRPr="00B03F1C">
        <w:rPr>
          <w:b/>
          <w:bCs/>
        </w:rPr>
        <w:t xml:space="preserve">Amazon </w:t>
      </w:r>
      <w:proofErr w:type="spellStart"/>
      <w:r w:rsidRPr="00B03F1C">
        <w:rPr>
          <w:b/>
          <w:bCs/>
        </w:rPr>
        <w:t>AppStream</w:t>
      </w:r>
      <w:proofErr w:type="spellEnd"/>
      <w:r w:rsidRPr="00B03F1C">
        <w:rPr>
          <w:b/>
          <w:bCs/>
        </w:rPr>
        <w:t xml:space="preserve"> 2.0</w:t>
      </w:r>
      <w:r w:rsidRPr="00B03F1C">
        <w:t xml:space="preserve"> is ideal for </w:t>
      </w:r>
      <w:r w:rsidRPr="00B03F1C">
        <w:rPr>
          <w:b/>
          <w:bCs/>
        </w:rPr>
        <w:t>streaming individual applications</w:t>
      </w:r>
      <w:r w:rsidRPr="00B03F1C">
        <w:t xml:space="preserve"> (not full desktops) to users via a web browser, and it's highly customizable based on the needs of the application (e.g., adjusting CPU, RAM, and GPU resources).</w:t>
      </w:r>
    </w:p>
    <w:p w14:paraId="3F460379" w14:textId="79F35D04" w:rsidR="00B03F1C" w:rsidRPr="00B03F1C" w:rsidRDefault="00B03F1C" w:rsidP="00B03F1C">
      <w:pPr>
        <w:numPr>
          <w:ilvl w:val="0"/>
          <w:numId w:val="553"/>
        </w:numPr>
        <w:tabs>
          <w:tab w:val="left" w:pos="3230"/>
        </w:tabs>
      </w:pPr>
      <w:r>
        <w:rPr>
          <w:noProof/>
        </w:rPr>
        <mc:AlternateContent>
          <mc:Choice Requires="wps">
            <w:drawing>
              <wp:anchor distT="0" distB="0" distL="114300" distR="114300" simplePos="0" relativeHeight="251779072" behindDoc="0" locked="0" layoutInCell="1" allowOverlap="1" wp14:anchorId="32375E5D" wp14:editId="08446D73">
                <wp:simplePos x="0" y="0"/>
                <wp:positionH relativeFrom="page">
                  <wp:align>right</wp:align>
                </wp:positionH>
                <wp:positionV relativeFrom="paragraph">
                  <wp:posOffset>690880</wp:posOffset>
                </wp:positionV>
                <wp:extent cx="7518400" cy="6350"/>
                <wp:effectExtent l="0" t="0" r="25400" b="31750"/>
                <wp:wrapNone/>
                <wp:docPr id="1399986079" name="Straight Connector 5"/>
                <wp:cNvGraphicFramePr/>
                <a:graphic xmlns:a="http://schemas.openxmlformats.org/drawingml/2006/main">
                  <a:graphicData uri="http://schemas.microsoft.com/office/word/2010/wordprocessingShape">
                    <wps:wsp>
                      <wps:cNvCnPr/>
                      <wps:spPr>
                        <a:xfrm flipV="1">
                          <a:off x="0" y="0"/>
                          <a:ext cx="751840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31E3F" id="Straight Connector 5" o:spid="_x0000_s1026" style="position:absolute;flip:y;z-index:251779072;visibility:visible;mso-wrap-style:square;mso-wrap-distance-left:9pt;mso-wrap-distance-top:0;mso-wrap-distance-right:9pt;mso-wrap-distance-bottom:0;mso-position-horizontal:right;mso-position-horizontal-relative:page;mso-position-vertical:absolute;mso-position-vertical-relative:text" from="540.8pt,54.4pt" to="1132.8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" strokecolor="#156082 [3204]" strokeweight="1.5pt">
                <v:stroke joinstyle="miter"/>
                <w10:wrap anchorx="page"/>
              </v:line>
            </w:pict>
          </mc:Fallback>
        </mc:AlternateContent>
      </w:r>
      <w:proofErr w:type="spellStart"/>
      <w:r w:rsidRPr="00B03F1C">
        <w:rPr>
          <w:b/>
          <w:bCs/>
        </w:rPr>
        <w:t>WorkSpaces</w:t>
      </w:r>
      <w:proofErr w:type="spellEnd"/>
      <w:r w:rsidRPr="00B03F1C">
        <w:t xml:space="preserve"> provides a full desktop experience, whereas </w:t>
      </w:r>
      <w:proofErr w:type="spellStart"/>
      <w:r w:rsidRPr="00B03F1C">
        <w:rPr>
          <w:b/>
          <w:bCs/>
        </w:rPr>
        <w:t>AppStream</w:t>
      </w:r>
      <w:proofErr w:type="spellEnd"/>
      <w:r w:rsidRPr="00B03F1C">
        <w:rPr>
          <w:b/>
          <w:bCs/>
        </w:rPr>
        <w:t xml:space="preserve"> 2.0</w:t>
      </w:r>
      <w:r w:rsidRPr="00B03F1C">
        <w:t xml:space="preserve"> focuses on delivering specific apps without the need for full desktop infrastructure.</w:t>
      </w:r>
    </w:p>
    <w:p w14:paraId="2FB6C31B" w14:textId="37505375" w:rsidR="00B03F1C" w:rsidRDefault="00B03F1C" w:rsidP="00286308">
      <w:pPr>
        <w:tabs>
          <w:tab w:val="left" w:pos="3230"/>
        </w:tabs>
        <w:rPr>
          <w:b/>
          <w:bCs/>
          <w:sz w:val="36"/>
          <w:szCs w:val="36"/>
        </w:rPr>
      </w:pPr>
      <w:r w:rsidRPr="00B03F1C">
        <w:rPr>
          <w:b/>
          <w:bCs/>
          <w:sz w:val="36"/>
          <w:szCs w:val="36"/>
        </w:rPr>
        <w:t xml:space="preserve">243)IOT (Inter of Things) core </w:t>
      </w:r>
      <w:proofErr w:type="gramStart"/>
      <w:r w:rsidRPr="00B03F1C">
        <w:rPr>
          <w:b/>
          <w:bCs/>
          <w:sz w:val="36"/>
          <w:szCs w:val="36"/>
        </w:rPr>
        <w:t>Overview:-</w:t>
      </w:r>
      <w:proofErr w:type="gramEnd"/>
    </w:p>
    <w:p w14:paraId="3727EEE7" w14:textId="3115B65A" w:rsidR="00B03F1C" w:rsidRDefault="00B03F1C" w:rsidP="00060047">
      <w:pPr>
        <w:pStyle w:val="ListParagraph"/>
        <w:numPr>
          <w:ilvl w:val="0"/>
          <w:numId w:val="554"/>
        </w:numPr>
        <w:tabs>
          <w:tab w:val="left" w:pos="3230"/>
        </w:tabs>
      </w:pPr>
      <w:r>
        <w:t xml:space="preserve">IOT stands for network of </w:t>
      </w:r>
      <w:proofErr w:type="spellStart"/>
      <w:r>
        <w:t>intenet</w:t>
      </w:r>
      <w:proofErr w:type="spellEnd"/>
      <w:r>
        <w:t xml:space="preserve"> connected to transfer internet</w:t>
      </w:r>
    </w:p>
    <w:p w14:paraId="3528DCBD" w14:textId="7860F557" w:rsidR="00B03F1C" w:rsidRDefault="00B03F1C" w:rsidP="00060047">
      <w:pPr>
        <w:pStyle w:val="ListParagraph"/>
        <w:numPr>
          <w:ilvl w:val="0"/>
          <w:numId w:val="554"/>
        </w:numPr>
        <w:tabs>
          <w:tab w:val="left" w:pos="3230"/>
        </w:tabs>
      </w:pPr>
      <w:r>
        <w:t xml:space="preserve">AWS IoT Core allows easily connect IoT Devices </w:t>
      </w:r>
      <w:proofErr w:type="gramStart"/>
      <w:r>
        <w:t>To</w:t>
      </w:r>
      <w:proofErr w:type="gramEnd"/>
      <w:r>
        <w:t xml:space="preserve"> AWS Cloud </w:t>
      </w:r>
    </w:p>
    <w:p w14:paraId="344EE081" w14:textId="5F5BE135" w:rsidR="00B03F1C" w:rsidRDefault="00B03F1C" w:rsidP="00060047">
      <w:pPr>
        <w:pStyle w:val="ListParagraph"/>
        <w:numPr>
          <w:ilvl w:val="0"/>
          <w:numId w:val="554"/>
        </w:numPr>
        <w:tabs>
          <w:tab w:val="left" w:pos="3230"/>
        </w:tabs>
      </w:pPr>
      <w:r>
        <w:t xml:space="preserve">You can communicate </w:t>
      </w:r>
      <w:proofErr w:type="spellStart"/>
      <w:r>
        <w:t>witg</w:t>
      </w:r>
      <w:proofErr w:type="spellEnd"/>
      <w:r>
        <w:t xml:space="preserve"> devices if not </w:t>
      </w:r>
      <w:proofErr w:type="spellStart"/>
      <w:r>
        <w:t>connecte</w:t>
      </w:r>
      <w:proofErr w:type="spellEnd"/>
      <w:r>
        <w:t xml:space="preserve"> =d also</w:t>
      </w:r>
    </w:p>
    <w:p w14:paraId="1EA9E83C" w14:textId="30A9A746" w:rsidR="00B03F1C" w:rsidRDefault="00B03F1C" w:rsidP="00060047">
      <w:pPr>
        <w:pStyle w:val="ListParagraph"/>
        <w:numPr>
          <w:ilvl w:val="0"/>
          <w:numId w:val="554"/>
        </w:numPr>
        <w:tabs>
          <w:tab w:val="left" w:pos="3230"/>
        </w:tabs>
      </w:pPr>
      <w:r>
        <w:t xml:space="preserve">Build </w:t>
      </w:r>
      <w:proofErr w:type="spellStart"/>
      <w:r>
        <w:t>iot</w:t>
      </w:r>
      <w:proofErr w:type="spellEnd"/>
      <w:r>
        <w:t xml:space="preserve"> </w:t>
      </w:r>
      <w:proofErr w:type="gramStart"/>
      <w:r>
        <w:t>ap[</w:t>
      </w:r>
      <w:proofErr w:type="gramEnd"/>
      <w:r>
        <w:t xml:space="preserve">plications gather and </w:t>
      </w:r>
      <w:proofErr w:type="spellStart"/>
      <w:r>
        <w:t>analyze</w:t>
      </w:r>
      <w:proofErr w:type="spellEnd"/>
      <w:r>
        <w:t xml:space="preserve"> </w:t>
      </w:r>
      <w:proofErr w:type="spellStart"/>
      <w:r>
        <w:t>dayta</w:t>
      </w:r>
      <w:proofErr w:type="spellEnd"/>
    </w:p>
    <w:p w14:paraId="13562C3C" w14:textId="499B1D9D" w:rsidR="00060047" w:rsidRDefault="00060047" w:rsidP="00060047">
      <w:pPr>
        <w:pStyle w:val="ListParagraph"/>
        <w:numPr>
          <w:ilvl w:val="0"/>
          <w:numId w:val="554"/>
        </w:numPr>
        <w:tabs>
          <w:tab w:val="left" w:pos="3230"/>
        </w:tabs>
      </w:pPr>
      <w:r>
        <w:rPr>
          <w:noProof/>
        </w:rPr>
        <mc:AlternateContent>
          <mc:Choice Requires="wps">
            <w:drawing>
              <wp:anchor distT="0" distB="0" distL="114300" distR="114300" simplePos="0" relativeHeight="251780096" behindDoc="0" locked="0" layoutInCell="1" allowOverlap="1" wp14:anchorId="5ECBF629" wp14:editId="7E454F03">
                <wp:simplePos x="0" y="0"/>
                <wp:positionH relativeFrom="column">
                  <wp:posOffset>-876300</wp:posOffset>
                </wp:positionH>
                <wp:positionV relativeFrom="paragraph">
                  <wp:posOffset>208280</wp:posOffset>
                </wp:positionV>
                <wp:extent cx="7518400" cy="44450"/>
                <wp:effectExtent l="19050" t="19050" r="25400" b="31750"/>
                <wp:wrapNone/>
                <wp:docPr id="523742978" name="Straight Connector 7"/>
                <wp:cNvGraphicFramePr/>
                <a:graphic xmlns:a="http://schemas.openxmlformats.org/drawingml/2006/main">
                  <a:graphicData uri="http://schemas.microsoft.com/office/word/2010/wordprocessingShape">
                    <wps:wsp>
                      <wps:cNvCnPr/>
                      <wps:spPr>
                        <a:xfrm flipV="1">
                          <a:off x="0" y="0"/>
                          <a:ext cx="7518400" cy="444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46AEA4" id="Straight Connector 7"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69pt,16.4pt" to="523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" strokecolor="#156082 [3204]" strokeweight="2.25pt">
                <v:stroke joinstyle="miter"/>
              </v:line>
            </w:pict>
          </mc:Fallback>
        </mc:AlternateContent>
      </w:r>
      <w:proofErr w:type="spellStart"/>
      <w:proofErr w:type="gramStart"/>
      <w:r>
        <w:t>Serverless,Scalable</w:t>
      </w:r>
      <w:proofErr w:type="spellEnd"/>
      <w:proofErr w:type="gramEnd"/>
      <w:r>
        <w:t xml:space="preserve"> and Secure data</w:t>
      </w:r>
    </w:p>
    <w:p w14:paraId="741B0159" w14:textId="0BA38059" w:rsidR="00B03F1C" w:rsidRDefault="00060047" w:rsidP="00286308">
      <w:pPr>
        <w:tabs>
          <w:tab w:val="left" w:pos="3230"/>
        </w:tabs>
        <w:rPr>
          <w:b/>
          <w:bCs/>
          <w:sz w:val="36"/>
          <w:szCs w:val="36"/>
        </w:rPr>
      </w:pPr>
      <w:r w:rsidRPr="00060047">
        <w:rPr>
          <w:b/>
          <w:bCs/>
          <w:sz w:val="36"/>
          <w:szCs w:val="36"/>
        </w:rPr>
        <w:t xml:space="preserve">244)Elastic </w:t>
      </w:r>
      <w:proofErr w:type="gramStart"/>
      <w:r w:rsidRPr="00060047">
        <w:rPr>
          <w:b/>
          <w:bCs/>
          <w:sz w:val="36"/>
          <w:szCs w:val="36"/>
        </w:rPr>
        <w:t>Transcoder:-</w:t>
      </w:r>
      <w:proofErr w:type="gramEnd"/>
    </w:p>
    <w:p w14:paraId="78CB6382" w14:textId="6822E103" w:rsidR="00586172" w:rsidRDefault="00586172" w:rsidP="00286308">
      <w:pPr>
        <w:tabs>
          <w:tab w:val="left" w:pos="3230"/>
        </w:tabs>
      </w:pPr>
      <w:r>
        <w:t xml:space="preserve">Elastic </w:t>
      </w:r>
      <w:proofErr w:type="gramStart"/>
      <w:r>
        <w:t>transcoder</w:t>
      </w:r>
      <w:proofErr w:type="gramEnd"/>
      <w:r>
        <w:t xml:space="preserve"> convert one media file into another media file in S3 that is required to Device</w:t>
      </w:r>
    </w:p>
    <w:p w14:paraId="2F191144" w14:textId="77777777" w:rsidR="00586172" w:rsidRDefault="00586172" w:rsidP="00286308">
      <w:pPr>
        <w:tabs>
          <w:tab w:val="left" w:pos="3230"/>
        </w:tabs>
      </w:pPr>
      <w:proofErr w:type="gramStart"/>
      <w:r>
        <w:t>Benefits:-</w:t>
      </w:r>
      <w:proofErr w:type="gramEnd"/>
      <w:r>
        <w:t xml:space="preserve"> Easy to use</w:t>
      </w:r>
    </w:p>
    <w:p w14:paraId="6C909A5E" w14:textId="77777777" w:rsidR="00586172" w:rsidRDefault="00586172" w:rsidP="00286308">
      <w:pPr>
        <w:tabs>
          <w:tab w:val="left" w:pos="3230"/>
        </w:tabs>
      </w:pPr>
      <w:proofErr w:type="spellStart"/>
      <w:r>
        <w:t>Highily</w:t>
      </w:r>
      <w:proofErr w:type="spellEnd"/>
      <w:r>
        <w:t xml:space="preserve"> </w:t>
      </w:r>
      <w:proofErr w:type="spellStart"/>
      <w:proofErr w:type="gramStart"/>
      <w:r>
        <w:t>Scalable,Cost</w:t>
      </w:r>
      <w:proofErr w:type="spellEnd"/>
      <w:proofErr w:type="gramEnd"/>
      <w:r>
        <w:t xml:space="preserve"> Effective etc</w:t>
      </w:r>
    </w:p>
    <w:p w14:paraId="28D83ABC" w14:textId="77777777" w:rsidR="00586172" w:rsidRDefault="00586172" w:rsidP="00286308">
      <w:pPr>
        <w:tabs>
          <w:tab w:val="left" w:pos="3230"/>
        </w:tabs>
      </w:pPr>
      <w:r>
        <w:t xml:space="preserve"> For </w:t>
      </w:r>
      <w:proofErr w:type="gramStart"/>
      <w:r>
        <w:t>example</w:t>
      </w:r>
      <w:proofErr w:type="gramEnd"/>
      <w:r>
        <w:t xml:space="preserve"> there is an Application </w:t>
      </w:r>
    </w:p>
    <w:p w14:paraId="25CD1F9F" w14:textId="77777777" w:rsidR="00586172" w:rsidRPr="00586172" w:rsidRDefault="00586172" w:rsidP="00286308">
      <w:pPr>
        <w:tabs>
          <w:tab w:val="left" w:pos="3230"/>
        </w:tabs>
        <w:rPr>
          <w:b/>
          <w:bCs/>
        </w:rPr>
      </w:pPr>
      <w:r>
        <w:t xml:space="preserve">First it will be dumped in </w:t>
      </w:r>
      <w:r w:rsidRPr="00586172">
        <w:rPr>
          <w:b/>
          <w:bCs/>
        </w:rPr>
        <w:t xml:space="preserve">S3 input file </w:t>
      </w:r>
    </w:p>
    <w:p w14:paraId="0D9D7B6F" w14:textId="77777777" w:rsidR="00586172" w:rsidRDefault="00586172" w:rsidP="00286308">
      <w:pPr>
        <w:tabs>
          <w:tab w:val="left" w:pos="3230"/>
        </w:tabs>
      </w:pPr>
      <w:r>
        <w:t xml:space="preserve">Then it will move </w:t>
      </w:r>
      <w:proofErr w:type="spellStart"/>
      <w:r>
        <w:t>tp</w:t>
      </w:r>
      <w:proofErr w:type="spellEnd"/>
      <w:r>
        <w:t xml:space="preserve"> </w:t>
      </w:r>
      <w:r w:rsidRPr="00586172">
        <w:rPr>
          <w:b/>
          <w:bCs/>
        </w:rPr>
        <w:t>Transcoding Pipeline</w:t>
      </w:r>
      <w:r>
        <w:t xml:space="preserve"> </w:t>
      </w:r>
    </w:p>
    <w:p w14:paraId="6C5FD425" w14:textId="77777777" w:rsidR="00586172" w:rsidRDefault="00586172" w:rsidP="00286308">
      <w:pPr>
        <w:tabs>
          <w:tab w:val="left" w:pos="3230"/>
        </w:tabs>
      </w:pPr>
      <w:r>
        <w:t xml:space="preserve">Then move to </w:t>
      </w:r>
      <w:r w:rsidRPr="00586172">
        <w:rPr>
          <w:b/>
          <w:bCs/>
        </w:rPr>
        <w:t>S</w:t>
      </w:r>
      <w:proofErr w:type="gramStart"/>
      <w:r w:rsidRPr="00586172">
        <w:rPr>
          <w:b/>
          <w:bCs/>
        </w:rPr>
        <w:t>3  output</w:t>
      </w:r>
      <w:proofErr w:type="gramEnd"/>
      <w:r w:rsidRPr="00586172">
        <w:rPr>
          <w:b/>
          <w:bCs/>
        </w:rPr>
        <w:t xml:space="preserve"> bucket</w:t>
      </w:r>
      <w:r>
        <w:t xml:space="preserve"> </w:t>
      </w:r>
    </w:p>
    <w:p w14:paraId="2ADF0FFA" w14:textId="25926B05" w:rsidR="00060047" w:rsidRDefault="00586172" w:rsidP="00286308">
      <w:pPr>
        <w:tabs>
          <w:tab w:val="left" w:pos="3230"/>
        </w:tabs>
      </w:pPr>
      <w:r>
        <w:t xml:space="preserve">Then it </w:t>
      </w:r>
      <w:proofErr w:type="gramStart"/>
      <w:r>
        <w:t>move</w:t>
      </w:r>
      <w:proofErr w:type="gramEnd"/>
      <w:r>
        <w:t xml:space="preserve"> to</w:t>
      </w:r>
      <w:r w:rsidRPr="00586172">
        <w:rPr>
          <w:b/>
          <w:bCs/>
        </w:rPr>
        <w:t xml:space="preserve"> mobile</w:t>
      </w:r>
      <w:r>
        <w:t xml:space="preserve"> </w:t>
      </w:r>
    </w:p>
    <w:p w14:paraId="5CB9D0A4" w14:textId="77777777" w:rsidR="00586172" w:rsidRDefault="00586172" w:rsidP="00286308">
      <w:pPr>
        <w:tabs>
          <w:tab w:val="left" w:pos="3230"/>
        </w:tabs>
      </w:pPr>
    </w:p>
    <w:p w14:paraId="7E40BA31" w14:textId="77777777" w:rsidR="00586172" w:rsidRDefault="00586172" w:rsidP="00286308">
      <w:pPr>
        <w:tabs>
          <w:tab w:val="left" w:pos="3230"/>
        </w:tabs>
      </w:pPr>
    </w:p>
    <w:p w14:paraId="2343C11D" w14:textId="77777777" w:rsidR="00586172" w:rsidRDefault="00586172" w:rsidP="00286308">
      <w:pPr>
        <w:tabs>
          <w:tab w:val="left" w:pos="3230"/>
        </w:tabs>
      </w:pPr>
    </w:p>
    <w:p w14:paraId="30A71C5F" w14:textId="59DCB8FA" w:rsidR="00586172" w:rsidRPr="00586172" w:rsidRDefault="00586172" w:rsidP="00286308">
      <w:pPr>
        <w:tabs>
          <w:tab w:val="left" w:pos="3230"/>
        </w:tabs>
        <w:rPr>
          <w:b/>
          <w:bCs/>
          <w:sz w:val="36"/>
          <w:szCs w:val="36"/>
        </w:rPr>
      </w:pPr>
      <w:r w:rsidRPr="00586172">
        <w:rPr>
          <w:b/>
          <w:bCs/>
          <w:sz w:val="36"/>
          <w:szCs w:val="36"/>
        </w:rPr>
        <w:lastRenderedPageBreak/>
        <w:t xml:space="preserve">245)App </w:t>
      </w:r>
      <w:proofErr w:type="gramStart"/>
      <w:r w:rsidRPr="00586172">
        <w:rPr>
          <w:b/>
          <w:bCs/>
          <w:sz w:val="36"/>
          <w:szCs w:val="36"/>
        </w:rPr>
        <w:t>Sync:-</w:t>
      </w:r>
      <w:proofErr w:type="gramEnd"/>
    </w:p>
    <w:p w14:paraId="3E0FF177" w14:textId="0B0D58ED" w:rsidR="00586172" w:rsidRDefault="00586172" w:rsidP="00286308">
      <w:pPr>
        <w:tabs>
          <w:tab w:val="left" w:pos="3230"/>
        </w:tabs>
      </w:pPr>
      <w:r>
        <w:t xml:space="preserve">App sync is used to store and sync all web apps which is used in </w:t>
      </w:r>
      <w:proofErr w:type="gramStart"/>
      <w:r>
        <w:t>back end</w:t>
      </w:r>
      <w:proofErr w:type="gramEnd"/>
      <w:r>
        <w:t xml:space="preserve"> purpose</w:t>
      </w:r>
    </w:p>
    <w:p w14:paraId="5376A9BF" w14:textId="56160313" w:rsidR="00586172" w:rsidRDefault="00586172" w:rsidP="00286308">
      <w:pPr>
        <w:tabs>
          <w:tab w:val="left" w:pos="3230"/>
        </w:tabs>
      </w:pPr>
      <w:r>
        <w:t xml:space="preserve">Make use of </w:t>
      </w:r>
      <w:proofErr w:type="spellStart"/>
      <w:r>
        <w:t>GraphQL</w:t>
      </w:r>
      <w:proofErr w:type="spellEnd"/>
      <w:r>
        <w:t xml:space="preserve"> which is used in </w:t>
      </w:r>
      <w:proofErr w:type="spellStart"/>
      <w:r>
        <w:t>facebook</w:t>
      </w:r>
      <w:proofErr w:type="spellEnd"/>
    </w:p>
    <w:p w14:paraId="478F3A37" w14:textId="79C45D06" w:rsidR="00586172" w:rsidRDefault="00586172" w:rsidP="00286308">
      <w:pPr>
        <w:tabs>
          <w:tab w:val="left" w:pos="3230"/>
        </w:tabs>
      </w:pPr>
      <w:proofErr w:type="spellStart"/>
      <w:r>
        <w:t>GraphQL</w:t>
      </w:r>
      <w:proofErr w:type="spellEnd"/>
      <w:r>
        <w:t xml:space="preserve"> is used to for your APIs can be generated Automatically.</w:t>
      </w:r>
    </w:p>
    <w:p w14:paraId="739B5F28" w14:textId="7DE218A7" w:rsidR="00586172" w:rsidRDefault="00586172" w:rsidP="00286308">
      <w:pPr>
        <w:tabs>
          <w:tab w:val="left" w:pos="3230"/>
        </w:tabs>
      </w:pPr>
      <w:proofErr w:type="spellStart"/>
      <w:r>
        <w:t>GraphQL</w:t>
      </w:r>
      <w:proofErr w:type="spellEnd"/>
      <w:r>
        <w:t xml:space="preserve"> in back end used in </w:t>
      </w:r>
      <w:proofErr w:type="spellStart"/>
      <w:r>
        <w:t>bak</w:t>
      </w:r>
      <w:proofErr w:type="spellEnd"/>
      <w:r>
        <w:t xml:space="preserve"> end with the help of app sync </w:t>
      </w:r>
      <w:proofErr w:type="spellStart"/>
      <w:r>
        <w:t>appsync</w:t>
      </w:r>
      <w:proofErr w:type="spellEnd"/>
      <w:r>
        <w:t xml:space="preserve"> will use Dynamo DB and Lambda</w:t>
      </w:r>
    </w:p>
    <w:p w14:paraId="3717E216" w14:textId="2A4936FE" w:rsidR="00586172" w:rsidRDefault="00586172" w:rsidP="00286308">
      <w:pPr>
        <w:tabs>
          <w:tab w:val="left" w:pos="3230"/>
        </w:tabs>
      </w:pPr>
      <w:r>
        <w:rPr>
          <w:noProof/>
        </w:rPr>
        <mc:AlternateContent>
          <mc:Choice Requires="wps">
            <w:drawing>
              <wp:anchor distT="0" distB="0" distL="114300" distR="114300" simplePos="0" relativeHeight="251782144" behindDoc="0" locked="0" layoutInCell="1" allowOverlap="1" wp14:anchorId="55CF6F4F" wp14:editId="262EC842">
                <wp:simplePos x="0" y="0"/>
                <wp:positionH relativeFrom="page">
                  <wp:align>left</wp:align>
                </wp:positionH>
                <wp:positionV relativeFrom="paragraph">
                  <wp:posOffset>31115</wp:posOffset>
                </wp:positionV>
                <wp:extent cx="7518400" cy="44450"/>
                <wp:effectExtent l="19050" t="19050" r="25400" b="31750"/>
                <wp:wrapNone/>
                <wp:docPr id="1962899961" name="Straight Connector 7"/>
                <wp:cNvGraphicFramePr/>
                <a:graphic xmlns:a="http://schemas.openxmlformats.org/drawingml/2006/main">
                  <a:graphicData uri="http://schemas.microsoft.com/office/word/2010/wordprocessingShape">
                    <wps:wsp>
                      <wps:cNvCnPr/>
                      <wps:spPr>
                        <a:xfrm flipV="1">
                          <a:off x="0" y="0"/>
                          <a:ext cx="7518400" cy="444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40C45" id="Straight Connector 7" o:spid="_x0000_s1026" style="position:absolute;flip:y;z-index:251782144;visibility:visible;mso-wrap-style:square;mso-wrap-distance-left:9pt;mso-wrap-distance-top:0;mso-wrap-distance-right:9pt;mso-wrap-distance-bottom:0;mso-position-horizontal:left;mso-position-horizontal-relative:page;mso-position-vertical:absolute;mso-position-vertical-relative:text" from="0,2.45pt" to="59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" strokecolor="#156082 [3204]" strokeweight="2.25pt">
                <v:stroke joinstyle="miter"/>
                <w10:wrap anchorx="page"/>
              </v:line>
            </w:pict>
          </mc:Fallback>
        </mc:AlternateContent>
      </w:r>
    </w:p>
    <w:p w14:paraId="44C95DA9" w14:textId="77480759" w:rsidR="00586172" w:rsidRPr="00586172" w:rsidRDefault="00586172" w:rsidP="00286308">
      <w:pPr>
        <w:tabs>
          <w:tab w:val="left" w:pos="3230"/>
        </w:tabs>
        <w:rPr>
          <w:b/>
          <w:bCs/>
          <w:sz w:val="36"/>
          <w:szCs w:val="36"/>
        </w:rPr>
      </w:pPr>
      <w:r w:rsidRPr="00586172">
        <w:rPr>
          <w:b/>
          <w:bCs/>
          <w:sz w:val="36"/>
          <w:szCs w:val="36"/>
        </w:rPr>
        <w:t xml:space="preserve"> 247) </w:t>
      </w:r>
      <w:proofErr w:type="spellStart"/>
      <w:proofErr w:type="gramStart"/>
      <w:r w:rsidRPr="00586172">
        <w:rPr>
          <w:b/>
          <w:bCs/>
          <w:sz w:val="36"/>
          <w:szCs w:val="36"/>
        </w:rPr>
        <w:t>AMplify</w:t>
      </w:r>
      <w:proofErr w:type="spellEnd"/>
      <w:r w:rsidRPr="00586172">
        <w:rPr>
          <w:b/>
          <w:bCs/>
          <w:sz w:val="36"/>
          <w:szCs w:val="36"/>
        </w:rPr>
        <w:t>:-</w:t>
      </w:r>
      <w:proofErr w:type="gramEnd"/>
    </w:p>
    <w:p w14:paraId="0C53229A" w14:textId="6BC54A3D" w:rsidR="00586172" w:rsidRDefault="00586172" w:rsidP="00286308">
      <w:pPr>
        <w:tabs>
          <w:tab w:val="left" w:pos="3230"/>
        </w:tabs>
      </w:pPr>
      <w:r>
        <w:t xml:space="preserve">Amplify is used to build full stack web </w:t>
      </w:r>
      <w:proofErr w:type="gramStart"/>
      <w:r>
        <w:t>application  and</w:t>
      </w:r>
      <w:proofErr w:type="gramEnd"/>
      <w:r>
        <w:t xml:space="preserve"> mobile web application</w:t>
      </w:r>
    </w:p>
    <w:p w14:paraId="01D6A07C" w14:textId="77777777" w:rsidR="003352CC" w:rsidRPr="003352CC" w:rsidRDefault="003352CC" w:rsidP="003352CC">
      <w:pPr>
        <w:tabs>
          <w:tab w:val="left" w:pos="3230"/>
        </w:tabs>
      </w:pPr>
      <w:r w:rsidRPr="003352CC">
        <w:t>AWS Amplify is a comprehensive development platform that helps you build, deploy, and manage scalable full-stack web and mobile applications. Here’s a step-by-step breakdown of how it works, and how you can use it to simplify your application development process:</w:t>
      </w:r>
    </w:p>
    <w:p w14:paraId="21D7580A" w14:textId="77777777" w:rsidR="003352CC" w:rsidRPr="003352CC" w:rsidRDefault="003352CC" w:rsidP="003352CC">
      <w:pPr>
        <w:tabs>
          <w:tab w:val="left" w:pos="3230"/>
        </w:tabs>
        <w:rPr>
          <w:b/>
          <w:bCs/>
        </w:rPr>
      </w:pPr>
      <w:r w:rsidRPr="003352CC">
        <w:rPr>
          <w:b/>
          <w:bCs/>
        </w:rPr>
        <w:t>Step-by-Step Breakdown of AWS Amplify:</w:t>
      </w:r>
    </w:p>
    <w:p w14:paraId="5D594ACE" w14:textId="77777777" w:rsidR="003352CC" w:rsidRPr="003352CC" w:rsidRDefault="003352CC" w:rsidP="003352CC">
      <w:pPr>
        <w:numPr>
          <w:ilvl w:val="0"/>
          <w:numId w:val="555"/>
        </w:numPr>
        <w:tabs>
          <w:tab w:val="left" w:pos="3230"/>
        </w:tabs>
      </w:pPr>
      <w:r w:rsidRPr="003352CC">
        <w:rPr>
          <w:b/>
          <w:bCs/>
        </w:rPr>
        <w:t>Setting Up Amplify</w:t>
      </w:r>
      <w:r w:rsidRPr="003352CC">
        <w:t>:</w:t>
      </w:r>
    </w:p>
    <w:p w14:paraId="4597A324" w14:textId="77777777" w:rsidR="003352CC" w:rsidRPr="003352CC" w:rsidRDefault="003352CC" w:rsidP="003352CC">
      <w:pPr>
        <w:numPr>
          <w:ilvl w:val="1"/>
          <w:numId w:val="555"/>
        </w:numPr>
        <w:tabs>
          <w:tab w:val="left" w:pos="3230"/>
        </w:tabs>
      </w:pPr>
      <w:r w:rsidRPr="003352CC">
        <w:t xml:space="preserve">To begin using Amplify, you would start by setting up your project either from the </w:t>
      </w:r>
      <w:r w:rsidRPr="003352CC">
        <w:rPr>
          <w:b/>
          <w:bCs/>
        </w:rPr>
        <w:t>Amplify Console</w:t>
      </w:r>
      <w:r w:rsidRPr="003352CC">
        <w:t xml:space="preserve"> or the </w:t>
      </w:r>
      <w:r w:rsidRPr="003352CC">
        <w:rPr>
          <w:b/>
          <w:bCs/>
        </w:rPr>
        <w:t>Amplify Studio</w:t>
      </w:r>
      <w:r w:rsidRPr="003352CC">
        <w:t xml:space="preserve"> (a GUI tool provided by AWS). You can connect your repository, either from AWS or third-party services like </w:t>
      </w:r>
      <w:r w:rsidRPr="003352CC">
        <w:rPr>
          <w:b/>
          <w:bCs/>
        </w:rPr>
        <w:t>GitHub</w:t>
      </w:r>
      <w:r w:rsidRPr="003352CC">
        <w:t xml:space="preserve">, </w:t>
      </w:r>
      <w:r w:rsidRPr="003352CC">
        <w:rPr>
          <w:b/>
          <w:bCs/>
        </w:rPr>
        <w:t>GitLab</w:t>
      </w:r>
      <w:r w:rsidRPr="003352CC">
        <w:t xml:space="preserve">, or </w:t>
      </w:r>
      <w:r w:rsidRPr="003352CC">
        <w:rPr>
          <w:b/>
          <w:bCs/>
        </w:rPr>
        <w:t>Bitbucket</w:t>
      </w:r>
      <w:r w:rsidRPr="003352CC">
        <w:t>.</w:t>
      </w:r>
    </w:p>
    <w:p w14:paraId="655A81E7" w14:textId="77777777" w:rsidR="003352CC" w:rsidRPr="003352CC" w:rsidRDefault="003352CC" w:rsidP="003352CC">
      <w:pPr>
        <w:numPr>
          <w:ilvl w:val="0"/>
          <w:numId w:val="555"/>
        </w:numPr>
        <w:tabs>
          <w:tab w:val="left" w:pos="3230"/>
        </w:tabs>
      </w:pPr>
      <w:r w:rsidRPr="003352CC">
        <w:rPr>
          <w:b/>
          <w:bCs/>
        </w:rPr>
        <w:t>Choose the Features You Need</w:t>
      </w:r>
      <w:r w:rsidRPr="003352CC">
        <w:t>:</w:t>
      </w:r>
    </w:p>
    <w:p w14:paraId="5C367559" w14:textId="77777777" w:rsidR="003352CC" w:rsidRPr="003352CC" w:rsidRDefault="003352CC" w:rsidP="003352CC">
      <w:pPr>
        <w:numPr>
          <w:ilvl w:val="1"/>
          <w:numId w:val="555"/>
        </w:numPr>
        <w:tabs>
          <w:tab w:val="left" w:pos="3230"/>
        </w:tabs>
      </w:pPr>
      <w:r w:rsidRPr="003352CC">
        <w:rPr>
          <w:b/>
          <w:bCs/>
        </w:rPr>
        <w:t>Authentication</w:t>
      </w:r>
      <w:r w:rsidRPr="003352CC">
        <w:t xml:space="preserve">: AWS Amplify integrates </w:t>
      </w:r>
      <w:r w:rsidRPr="003352CC">
        <w:rPr>
          <w:b/>
          <w:bCs/>
        </w:rPr>
        <w:t>Amazon Cognito</w:t>
      </w:r>
      <w:r w:rsidRPr="003352CC">
        <w:t xml:space="preserve"> to manage user authentication. You can easily add user sign-up, sign-in, and multi-factor authentication (MFA) to your app.</w:t>
      </w:r>
    </w:p>
    <w:p w14:paraId="3040CFE5" w14:textId="77777777" w:rsidR="003352CC" w:rsidRPr="003352CC" w:rsidRDefault="003352CC" w:rsidP="003352CC">
      <w:pPr>
        <w:numPr>
          <w:ilvl w:val="1"/>
          <w:numId w:val="555"/>
        </w:numPr>
        <w:tabs>
          <w:tab w:val="left" w:pos="3230"/>
        </w:tabs>
      </w:pPr>
      <w:r w:rsidRPr="003352CC">
        <w:rPr>
          <w:b/>
          <w:bCs/>
        </w:rPr>
        <w:t>Storage</w:t>
      </w:r>
      <w:r w:rsidRPr="003352CC">
        <w:t xml:space="preserve">: You can set up storage using </w:t>
      </w:r>
      <w:r w:rsidRPr="003352CC">
        <w:rPr>
          <w:b/>
          <w:bCs/>
        </w:rPr>
        <w:t>Amazon S3</w:t>
      </w:r>
      <w:r w:rsidRPr="003352CC">
        <w:t xml:space="preserve"> for storing files or </w:t>
      </w:r>
      <w:r w:rsidRPr="003352CC">
        <w:rPr>
          <w:b/>
          <w:bCs/>
        </w:rPr>
        <w:t>Amazon DynamoDB</w:t>
      </w:r>
      <w:r w:rsidRPr="003352CC">
        <w:t xml:space="preserve"> for a NoSQL database.</w:t>
      </w:r>
    </w:p>
    <w:p w14:paraId="417441A2" w14:textId="77777777" w:rsidR="003352CC" w:rsidRPr="003352CC" w:rsidRDefault="003352CC" w:rsidP="003352CC">
      <w:pPr>
        <w:numPr>
          <w:ilvl w:val="1"/>
          <w:numId w:val="555"/>
        </w:numPr>
        <w:tabs>
          <w:tab w:val="left" w:pos="3230"/>
        </w:tabs>
      </w:pPr>
      <w:r w:rsidRPr="003352CC">
        <w:rPr>
          <w:b/>
          <w:bCs/>
        </w:rPr>
        <w:t>API Management</w:t>
      </w:r>
      <w:r w:rsidRPr="003352CC">
        <w:t xml:space="preserve">: </w:t>
      </w:r>
    </w:p>
    <w:p w14:paraId="2406BB98" w14:textId="77777777" w:rsidR="003352CC" w:rsidRPr="003352CC" w:rsidRDefault="003352CC" w:rsidP="003352CC">
      <w:pPr>
        <w:numPr>
          <w:ilvl w:val="2"/>
          <w:numId w:val="555"/>
        </w:numPr>
        <w:tabs>
          <w:tab w:val="left" w:pos="3230"/>
        </w:tabs>
      </w:pPr>
      <w:r w:rsidRPr="003352CC">
        <w:rPr>
          <w:b/>
          <w:bCs/>
        </w:rPr>
        <w:t>REST API</w:t>
      </w:r>
      <w:r w:rsidRPr="003352CC">
        <w:t xml:space="preserve">: You can create a REST API by leveraging </w:t>
      </w:r>
      <w:r w:rsidRPr="003352CC">
        <w:rPr>
          <w:b/>
          <w:bCs/>
        </w:rPr>
        <w:t>API Gateway</w:t>
      </w:r>
      <w:r w:rsidRPr="003352CC">
        <w:t xml:space="preserve"> and backend functions with </w:t>
      </w:r>
      <w:r w:rsidRPr="003352CC">
        <w:rPr>
          <w:b/>
          <w:bCs/>
        </w:rPr>
        <w:t>AWS Lambda</w:t>
      </w:r>
      <w:r w:rsidRPr="003352CC">
        <w:t>.</w:t>
      </w:r>
    </w:p>
    <w:p w14:paraId="31578498" w14:textId="77777777" w:rsidR="003352CC" w:rsidRPr="003352CC" w:rsidRDefault="003352CC" w:rsidP="003352CC">
      <w:pPr>
        <w:numPr>
          <w:ilvl w:val="2"/>
          <w:numId w:val="555"/>
        </w:numPr>
        <w:tabs>
          <w:tab w:val="left" w:pos="3230"/>
        </w:tabs>
      </w:pPr>
      <w:proofErr w:type="spellStart"/>
      <w:r w:rsidRPr="003352CC">
        <w:rPr>
          <w:b/>
          <w:bCs/>
        </w:rPr>
        <w:t>GraphQL</w:t>
      </w:r>
      <w:proofErr w:type="spellEnd"/>
      <w:r w:rsidRPr="003352CC">
        <w:rPr>
          <w:b/>
          <w:bCs/>
        </w:rPr>
        <w:t xml:space="preserve"> API</w:t>
      </w:r>
      <w:r w:rsidRPr="003352CC">
        <w:t xml:space="preserve">: Amplify provides an easy way to create a </w:t>
      </w:r>
      <w:proofErr w:type="spellStart"/>
      <w:r w:rsidRPr="003352CC">
        <w:t>GraphQL</w:t>
      </w:r>
      <w:proofErr w:type="spellEnd"/>
      <w:r w:rsidRPr="003352CC">
        <w:t xml:space="preserve"> API with </w:t>
      </w:r>
      <w:r w:rsidRPr="003352CC">
        <w:rPr>
          <w:b/>
          <w:bCs/>
        </w:rPr>
        <w:t>AWS AppSync</w:t>
      </w:r>
      <w:r w:rsidRPr="003352CC">
        <w:t>, which offers real-time data sync and offline capabilities.</w:t>
      </w:r>
    </w:p>
    <w:p w14:paraId="058694E9" w14:textId="77777777" w:rsidR="003352CC" w:rsidRPr="003352CC" w:rsidRDefault="003352CC" w:rsidP="003352CC">
      <w:pPr>
        <w:numPr>
          <w:ilvl w:val="1"/>
          <w:numId w:val="555"/>
        </w:numPr>
        <w:tabs>
          <w:tab w:val="left" w:pos="3230"/>
        </w:tabs>
      </w:pPr>
      <w:r w:rsidRPr="003352CC">
        <w:rPr>
          <w:b/>
          <w:bCs/>
        </w:rPr>
        <w:lastRenderedPageBreak/>
        <w:t>CI/CD (Continuous Integration/Continuous Deployment)</w:t>
      </w:r>
      <w:r w:rsidRPr="003352CC">
        <w:t>: Amplify handles automated deployment and builds. It can automatically deploy your application with each change made in your source code repository.</w:t>
      </w:r>
    </w:p>
    <w:p w14:paraId="170B7262" w14:textId="77777777" w:rsidR="003352CC" w:rsidRPr="003352CC" w:rsidRDefault="003352CC" w:rsidP="003352CC">
      <w:pPr>
        <w:numPr>
          <w:ilvl w:val="1"/>
          <w:numId w:val="555"/>
        </w:numPr>
        <w:tabs>
          <w:tab w:val="left" w:pos="3230"/>
        </w:tabs>
      </w:pPr>
      <w:r w:rsidRPr="003352CC">
        <w:rPr>
          <w:b/>
          <w:bCs/>
        </w:rPr>
        <w:t>Analytics</w:t>
      </w:r>
      <w:r w:rsidRPr="003352CC">
        <w:t xml:space="preserve">: You can easily integrate </w:t>
      </w:r>
      <w:r w:rsidRPr="003352CC">
        <w:rPr>
          <w:b/>
          <w:bCs/>
        </w:rPr>
        <w:t>Amazon Pinpoint</w:t>
      </w:r>
      <w:r w:rsidRPr="003352CC">
        <w:t xml:space="preserve"> or </w:t>
      </w:r>
      <w:r w:rsidRPr="003352CC">
        <w:rPr>
          <w:b/>
          <w:bCs/>
        </w:rPr>
        <w:t>Amazon Kinesis</w:t>
      </w:r>
      <w:r w:rsidRPr="003352CC">
        <w:t xml:space="preserve"> to track user activity, app usage, and gain insights into the </w:t>
      </w:r>
      <w:proofErr w:type="spellStart"/>
      <w:r w:rsidRPr="003352CC">
        <w:t>behavior</w:t>
      </w:r>
      <w:proofErr w:type="spellEnd"/>
      <w:r w:rsidRPr="003352CC">
        <w:t xml:space="preserve"> of your users.</w:t>
      </w:r>
    </w:p>
    <w:p w14:paraId="2D2FD4DF" w14:textId="77777777" w:rsidR="003352CC" w:rsidRPr="003352CC" w:rsidRDefault="003352CC" w:rsidP="003352CC">
      <w:pPr>
        <w:numPr>
          <w:ilvl w:val="1"/>
          <w:numId w:val="555"/>
        </w:numPr>
        <w:tabs>
          <w:tab w:val="left" w:pos="3230"/>
        </w:tabs>
      </w:pPr>
      <w:proofErr w:type="spellStart"/>
      <w:r w:rsidRPr="003352CC">
        <w:rPr>
          <w:b/>
          <w:bCs/>
        </w:rPr>
        <w:t>PubSub</w:t>
      </w:r>
      <w:proofErr w:type="spellEnd"/>
      <w:r w:rsidRPr="003352CC">
        <w:rPr>
          <w:b/>
          <w:bCs/>
        </w:rPr>
        <w:t xml:space="preserve"> (Real-time Messaging)</w:t>
      </w:r>
      <w:r w:rsidRPr="003352CC">
        <w:t xml:space="preserve">: With </w:t>
      </w:r>
      <w:r w:rsidRPr="003352CC">
        <w:rPr>
          <w:b/>
          <w:bCs/>
        </w:rPr>
        <w:t>AWS IoT</w:t>
      </w:r>
      <w:r w:rsidRPr="003352CC">
        <w:t xml:space="preserve"> or </w:t>
      </w:r>
      <w:r w:rsidRPr="003352CC">
        <w:rPr>
          <w:b/>
          <w:bCs/>
        </w:rPr>
        <w:t>AWS AppSync</w:t>
      </w:r>
      <w:r w:rsidRPr="003352CC">
        <w:t>, you can implement real-time communication between your front-end and back-end, like chat or notifications.</w:t>
      </w:r>
    </w:p>
    <w:p w14:paraId="1F063C7D" w14:textId="77777777" w:rsidR="003352CC" w:rsidRPr="003352CC" w:rsidRDefault="003352CC" w:rsidP="003352CC">
      <w:pPr>
        <w:numPr>
          <w:ilvl w:val="1"/>
          <w:numId w:val="555"/>
        </w:numPr>
        <w:tabs>
          <w:tab w:val="left" w:pos="3230"/>
        </w:tabs>
      </w:pPr>
      <w:r w:rsidRPr="003352CC">
        <w:rPr>
          <w:b/>
          <w:bCs/>
        </w:rPr>
        <w:t>Machine Learning</w:t>
      </w:r>
      <w:r w:rsidRPr="003352CC">
        <w:t xml:space="preserve">: AWS Amplify also supports integrating machine learning models, utilizing services like </w:t>
      </w:r>
      <w:r w:rsidRPr="003352CC">
        <w:rPr>
          <w:b/>
          <w:bCs/>
        </w:rPr>
        <w:t xml:space="preserve">Amazon </w:t>
      </w:r>
      <w:proofErr w:type="spellStart"/>
      <w:r w:rsidRPr="003352CC">
        <w:rPr>
          <w:b/>
          <w:bCs/>
        </w:rPr>
        <w:t>SageMaker</w:t>
      </w:r>
      <w:proofErr w:type="spellEnd"/>
      <w:r w:rsidRPr="003352CC">
        <w:t xml:space="preserve"> for predictive analysis, or </w:t>
      </w:r>
      <w:r w:rsidRPr="003352CC">
        <w:rPr>
          <w:b/>
          <w:bCs/>
        </w:rPr>
        <w:t>Amazon Lex</w:t>
      </w:r>
      <w:r w:rsidRPr="003352CC">
        <w:t xml:space="preserve"> for building conversational interfaces.</w:t>
      </w:r>
    </w:p>
    <w:p w14:paraId="4D4B5A35" w14:textId="77777777" w:rsidR="003352CC" w:rsidRPr="003352CC" w:rsidRDefault="003352CC" w:rsidP="003352CC">
      <w:pPr>
        <w:numPr>
          <w:ilvl w:val="0"/>
          <w:numId w:val="555"/>
        </w:numPr>
        <w:tabs>
          <w:tab w:val="left" w:pos="3230"/>
        </w:tabs>
      </w:pPr>
      <w:r w:rsidRPr="003352CC">
        <w:rPr>
          <w:b/>
          <w:bCs/>
        </w:rPr>
        <w:t>Backend Configuration</w:t>
      </w:r>
      <w:r w:rsidRPr="003352CC">
        <w:t>:</w:t>
      </w:r>
    </w:p>
    <w:p w14:paraId="5ED07214" w14:textId="77777777" w:rsidR="003352CC" w:rsidRPr="003352CC" w:rsidRDefault="003352CC" w:rsidP="003352CC">
      <w:pPr>
        <w:numPr>
          <w:ilvl w:val="1"/>
          <w:numId w:val="555"/>
        </w:numPr>
        <w:tabs>
          <w:tab w:val="left" w:pos="3230"/>
        </w:tabs>
      </w:pPr>
      <w:r w:rsidRPr="003352CC">
        <w:t xml:space="preserve">Once you have selected and configured the features you need (such as Authentication, APIs, or Storage), AWS Amplify will automatically generate a backend configuration for you. Amplify handles the setup of various AWS services and integrates them for you: </w:t>
      </w:r>
    </w:p>
    <w:p w14:paraId="7DB54666" w14:textId="77777777" w:rsidR="003352CC" w:rsidRPr="003352CC" w:rsidRDefault="003352CC" w:rsidP="003352CC">
      <w:pPr>
        <w:numPr>
          <w:ilvl w:val="2"/>
          <w:numId w:val="555"/>
        </w:numPr>
        <w:tabs>
          <w:tab w:val="left" w:pos="3230"/>
        </w:tabs>
      </w:pPr>
      <w:r w:rsidRPr="003352CC">
        <w:rPr>
          <w:b/>
          <w:bCs/>
        </w:rPr>
        <w:t>Amazon S3</w:t>
      </w:r>
      <w:r w:rsidRPr="003352CC">
        <w:t xml:space="preserve"> for file storage.</w:t>
      </w:r>
    </w:p>
    <w:p w14:paraId="2E5AAECB" w14:textId="77777777" w:rsidR="003352CC" w:rsidRPr="003352CC" w:rsidRDefault="003352CC" w:rsidP="003352CC">
      <w:pPr>
        <w:numPr>
          <w:ilvl w:val="2"/>
          <w:numId w:val="555"/>
        </w:numPr>
        <w:tabs>
          <w:tab w:val="left" w:pos="3230"/>
        </w:tabs>
      </w:pPr>
      <w:r w:rsidRPr="003352CC">
        <w:rPr>
          <w:b/>
          <w:bCs/>
        </w:rPr>
        <w:t>Amazon Cognito</w:t>
      </w:r>
      <w:r w:rsidRPr="003352CC">
        <w:t xml:space="preserve"> for user authentication.</w:t>
      </w:r>
    </w:p>
    <w:p w14:paraId="67F05F69" w14:textId="77777777" w:rsidR="003352CC" w:rsidRPr="003352CC" w:rsidRDefault="003352CC" w:rsidP="003352CC">
      <w:pPr>
        <w:numPr>
          <w:ilvl w:val="2"/>
          <w:numId w:val="555"/>
        </w:numPr>
        <w:tabs>
          <w:tab w:val="left" w:pos="3230"/>
        </w:tabs>
      </w:pPr>
      <w:r w:rsidRPr="003352CC">
        <w:rPr>
          <w:b/>
          <w:bCs/>
        </w:rPr>
        <w:t>API Gateway</w:t>
      </w:r>
      <w:r w:rsidRPr="003352CC">
        <w:t xml:space="preserve"> and </w:t>
      </w:r>
      <w:r w:rsidRPr="003352CC">
        <w:rPr>
          <w:b/>
          <w:bCs/>
        </w:rPr>
        <w:t>AWS Lambda</w:t>
      </w:r>
      <w:r w:rsidRPr="003352CC">
        <w:t xml:space="preserve"> for REST APIs.</w:t>
      </w:r>
    </w:p>
    <w:p w14:paraId="0B892BCB" w14:textId="77777777" w:rsidR="003352CC" w:rsidRPr="003352CC" w:rsidRDefault="003352CC" w:rsidP="003352CC">
      <w:pPr>
        <w:numPr>
          <w:ilvl w:val="2"/>
          <w:numId w:val="555"/>
        </w:numPr>
        <w:tabs>
          <w:tab w:val="left" w:pos="3230"/>
        </w:tabs>
      </w:pPr>
      <w:r w:rsidRPr="003352CC">
        <w:rPr>
          <w:b/>
          <w:bCs/>
        </w:rPr>
        <w:t>AWS AppSync</w:t>
      </w:r>
      <w:r w:rsidRPr="003352CC">
        <w:t xml:space="preserve"> for </w:t>
      </w:r>
      <w:proofErr w:type="spellStart"/>
      <w:r w:rsidRPr="003352CC">
        <w:t>GraphQL</w:t>
      </w:r>
      <w:proofErr w:type="spellEnd"/>
      <w:r w:rsidRPr="003352CC">
        <w:t xml:space="preserve"> APIs.</w:t>
      </w:r>
    </w:p>
    <w:p w14:paraId="2861CCC2" w14:textId="77777777" w:rsidR="003352CC" w:rsidRPr="003352CC" w:rsidRDefault="003352CC" w:rsidP="003352CC">
      <w:pPr>
        <w:numPr>
          <w:ilvl w:val="2"/>
          <w:numId w:val="555"/>
        </w:numPr>
        <w:tabs>
          <w:tab w:val="left" w:pos="3230"/>
        </w:tabs>
      </w:pPr>
      <w:r w:rsidRPr="003352CC">
        <w:rPr>
          <w:b/>
          <w:bCs/>
        </w:rPr>
        <w:t>Amazon DynamoDB</w:t>
      </w:r>
      <w:r w:rsidRPr="003352CC">
        <w:t xml:space="preserve"> for NoSQL database.</w:t>
      </w:r>
    </w:p>
    <w:p w14:paraId="4AF9094A" w14:textId="77777777" w:rsidR="003352CC" w:rsidRPr="003352CC" w:rsidRDefault="003352CC" w:rsidP="003352CC">
      <w:pPr>
        <w:numPr>
          <w:ilvl w:val="2"/>
          <w:numId w:val="555"/>
        </w:numPr>
        <w:tabs>
          <w:tab w:val="left" w:pos="3230"/>
        </w:tabs>
      </w:pPr>
      <w:r w:rsidRPr="003352CC">
        <w:rPr>
          <w:b/>
          <w:bCs/>
        </w:rPr>
        <w:t>Amazon Pinpoint</w:t>
      </w:r>
      <w:r w:rsidRPr="003352CC">
        <w:t xml:space="preserve"> for analytics.</w:t>
      </w:r>
    </w:p>
    <w:p w14:paraId="4EE63B6A" w14:textId="77777777" w:rsidR="003352CC" w:rsidRPr="003352CC" w:rsidRDefault="003352CC" w:rsidP="003352CC">
      <w:pPr>
        <w:numPr>
          <w:ilvl w:val="1"/>
          <w:numId w:val="555"/>
        </w:numPr>
        <w:tabs>
          <w:tab w:val="left" w:pos="3230"/>
        </w:tabs>
      </w:pPr>
      <w:r w:rsidRPr="003352CC">
        <w:t xml:space="preserve">Amplify makes </w:t>
      </w:r>
      <w:proofErr w:type="gramStart"/>
      <w:r w:rsidRPr="003352CC">
        <w:t>all of</w:t>
      </w:r>
      <w:proofErr w:type="gramEnd"/>
      <w:r w:rsidRPr="003352CC">
        <w:t xml:space="preserve"> these services easy to integrate without having to manually configure each one of them.</w:t>
      </w:r>
    </w:p>
    <w:p w14:paraId="7182420C" w14:textId="77777777" w:rsidR="003352CC" w:rsidRPr="003352CC" w:rsidRDefault="003352CC" w:rsidP="003352CC">
      <w:pPr>
        <w:numPr>
          <w:ilvl w:val="0"/>
          <w:numId w:val="555"/>
        </w:numPr>
        <w:tabs>
          <w:tab w:val="left" w:pos="3230"/>
        </w:tabs>
      </w:pPr>
      <w:r w:rsidRPr="003352CC">
        <w:rPr>
          <w:b/>
          <w:bCs/>
        </w:rPr>
        <w:t>Developing Your Frontend</w:t>
      </w:r>
      <w:r w:rsidRPr="003352CC">
        <w:t>:</w:t>
      </w:r>
    </w:p>
    <w:p w14:paraId="2D2CBFD2" w14:textId="77777777" w:rsidR="003352CC" w:rsidRPr="003352CC" w:rsidRDefault="003352CC" w:rsidP="003352CC">
      <w:pPr>
        <w:numPr>
          <w:ilvl w:val="1"/>
          <w:numId w:val="555"/>
        </w:numPr>
        <w:tabs>
          <w:tab w:val="left" w:pos="3230"/>
        </w:tabs>
      </w:pPr>
      <w:r w:rsidRPr="003352CC">
        <w:t xml:space="preserve">Amplify provides you with frontend libraries and components for </w:t>
      </w:r>
      <w:r w:rsidRPr="003352CC">
        <w:rPr>
          <w:b/>
          <w:bCs/>
        </w:rPr>
        <w:t>React</w:t>
      </w:r>
      <w:r w:rsidRPr="003352CC">
        <w:t xml:space="preserve">, </w:t>
      </w:r>
      <w:r w:rsidRPr="003352CC">
        <w:rPr>
          <w:b/>
          <w:bCs/>
        </w:rPr>
        <w:t>Angular</w:t>
      </w:r>
      <w:r w:rsidRPr="003352CC">
        <w:t xml:space="preserve">, </w:t>
      </w:r>
      <w:r w:rsidRPr="003352CC">
        <w:rPr>
          <w:b/>
          <w:bCs/>
        </w:rPr>
        <w:t>Vue.js</w:t>
      </w:r>
      <w:r w:rsidRPr="003352CC">
        <w:t xml:space="preserve">, </w:t>
      </w:r>
      <w:r w:rsidRPr="003352CC">
        <w:rPr>
          <w:b/>
          <w:bCs/>
        </w:rPr>
        <w:t>iOS</w:t>
      </w:r>
      <w:r w:rsidRPr="003352CC">
        <w:t xml:space="preserve">, and </w:t>
      </w:r>
      <w:r w:rsidRPr="003352CC">
        <w:rPr>
          <w:b/>
          <w:bCs/>
        </w:rPr>
        <w:t>Android</w:t>
      </w:r>
      <w:r w:rsidRPr="003352CC">
        <w:t>. These libraries are pre-configured to work with the backend services you set up earlier.</w:t>
      </w:r>
    </w:p>
    <w:p w14:paraId="28C79FB3" w14:textId="77777777" w:rsidR="003352CC" w:rsidRPr="003352CC" w:rsidRDefault="003352CC" w:rsidP="003352CC">
      <w:pPr>
        <w:numPr>
          <w:ilvl w:val="1"/>
          <w:numId w:val="555"/>
        </w:numPr>
        <w:tabs>
          <w:tab w:val="left" w:pos="3230"/>
        </w:tabs>
      </w:pPr>
      <w:r w:rsidRPr="003352CC">
        <w:t xml:space="preserve">For example, you can use the </w:t>
      </w:r>
      <w:r w:rsidRPr="003352CC">
        <w:rPr>
          <w:b/>
          <w:bCs/>
        </w:rPr>
        <w:t>Amplify JS library</w:t>
      </w:r>
      <w:r w:rsidRPr="003352CC">
        <w:t xml:space="preserve"> or </w:t>
      </w:r>
      <w:r w:rsidRPr="003352CC">
        <w:rPr>
          <w:b/>
          <w:bCs/>
        </w:rPr>
        <w:t>Amplify SDKs</w:t>
      </w:r>
      <w:r w:rsidRPr="003352CC">
        <w:t xml:space="preserve"> to easily integrate authentication, API requests, and storage functionality into your frontend app.</w:t>
      </w:r>
    </w:p>
    <w:p w14:paraId="632D3557" w14:textId="77777777" w:rsidR="003352CC" w:rsidRPr="003352CC" w:rsidRDefault="003352CC" w:rsidP="003352CC">
      <w:pPr>
        <w:tabs>
          <w:tab w:val="left" w:pos="3230"/>
        </w:tabs>
        <w:ind w:left="720"/>
      </w:pPr>
    </w:p>
    <w:p w14:paraId="4E750646" w14:textId="246251F3" w:rsidR="003352CC" w:rsidRPr="003352CC" w:rsidRDefault="003352CC" w:rsidP="003352CC">
      <w:pPr>
        <w:numPr>
          <w:ilvl w:val="0"/>
          <w:numId w:val="555"/>
        </w:numPr>
        <w:tabs>
          <w:tab w:val="left" w:pos="3230"/>
        </w:tabs>
      </w:pPr>
      <w:r w:rsidRPr="003352CC">
        <w:rPr>
          <w:b/>
          <w:bCs/>
        </w:rPr>
        <w:lastRenderedPageBreak/>
        <w:t>Deployment</w:t>
      </w:r>
      <w:r w:rsidRPr="003352CC">
        <w:t>:</w:t>
      </w:r>
    </w:p>
    <w:p w14:paraId="614FD40D" w14:textId="77777777" w:rsidR="003352CC" w:rsidRPr="003352CC" w:rsidRDefault="003352CC" w:rsidP="003352CC">
      <w:pPr>
        <w:numPr>
          <w:ilvl w:val="1"/>
          <w:numId w:val="555"/>
        </w:numPr>
        <w:tabs>
          <w:tab w:val="left" w:pos="3230"/>
        </w:tabs>
      </w:pPr>
      <w:r w:rsidRPr="003352CC">
        <w:t xml:space="preserve">Amplify offers an integrated </w:t>
      </w:r>
      <w:r w:rsidRPr="003352CC">
        <w:rPr>
          <w:b/>
          <w:bCs/>
        </w:rPr>
        <w:t>CI/CD pipeline</w:t>
      </w:r>
      <w:r w:rsidRPr="003352CC">
        <w:t xml:space="preserve"> for web and mobile apps. Once you connect your source code repository, Amplify can automatically build, test, and deploy your app whenever you make changes to your code.</w:t>
      </w:r>
    </w:p>
    <w:p w14:paraId="4E86F341" w14:textId="77777777" w:rsidR="003352CC" w:rsidRPr="003352CC" w:rsidRDefault="003352CC" w:rsidP="003352CC">
      <w:pPr>
        <w:numPr>
          <w:ilvl w:val="1"/>
          <w:numId w:val="555"/>
        </w:numPr>
        <w:tabs>
          <w:tab w:val="left" w:pos="3230"/>
        </w:tabs>
      </w:pPr>
      <w:r w:rsidRPr="003352CC">
        <w:t>It supports version control and can deploy multiple environments (like development, staging, production).</w:t>
      </w:r>
    </w:p>
    <w:p w14:paraId="2A2EDA1C" w14:textId="77777777" w:rsidR="003352CC" w:rsidRPr="003352CC" w:rsidRDefault="003352CC" w:rsidP="003352CC">
      <w:pPr>
        <w:numPr>
          <w:ilvl w:val="1"/>
          <w:numId w:val="555"/>
        </w:numPr>
        <w:tabs>
          <w:tab w:val="left" w:pos="3230"/>
        </w:tabs>
      </w:pPr>
      <w:r w:rsidRPr="003352CC">
        <w:t xml:space="preserve">Amplify also offers hosting options through </w:t>
      </w:r>
      <w:r w:rsidRPr="003352CC">
        <w:rPr>
          <w:b/>
          <w:bCs/>
        </w:rPr>
        <w:t>Amazon S3</w:t>
      </w:r>
      <w:r w:rsidRPr="003352CC">
        <w:t xml:space="preserve"> for static websites or </w:t>
      </w:r>
      <w:r w:rsidRPr="003352CC">
        <w:rPr>
          <w:b/>
          <w:bCs/>
        </w:rPr>
        <w:t>Amazon CloudFront</w:t>
      </w:r>
      <w:r w:rsidRPr="003352CC">
        <w:t xml:space="preserve"> for global content delivery, ensuring fast load times.</w:t>
      </w:r>
    </w:p>
    <w:p w14:paraId="62722150" w14:textId="77777777" w:rsidR="003352CC" w:rsidRPr="003352CC" w:rsidRDefault="003352CC" w:rsidP="003352CC">
      <w:pPr>
        <w:numPr>
          <w:ilvl w:val="0"/>
          <w:numId w:val="555"/>
        </w:numPr>
        <w:tabs>
          <w:tab w:val="left" w:pos="3230"/>
        </w:tabs>
      </w:pPr>
      <w:r w:rsidRPr="003352CC">
        <w:rPr>
          <w:b/>
          <w:bCs/>
        </w:rPr>
        <w:t>Monitoring &amp; Management</w:t>
      </w:r>
      <w:r w:rsidRPr="003352CC">
        <w:t>:</w:t>
      </w:r>
    </w:p>
    <w:p w14:paraId="4F74DC4B" w14:textId="77777777" w:rsidR="003352CC" w:rsidRPr="003352CC" w:rsidRDefault="003352CC" w:rsidP="003352CC">
      <w:pPr>
        <w:numPr>
          <w:ilvl w:val="1"/>
          <w:numId w:val="555"/>
        </w:numPr>
        <w:tabs>
          <w:tab w:val="left" w:pos="3230"/>
        </w:tabs>
      </w:pPr>
      <w:r w:rsidRPr="003352CC">
        <w:t xml:space="preserve">After your app is live, you can monitor and manage it using the </w:t>
      </w:r>
      <w:r w:rsidRPr="003352CC">
        <w:rPr>
          <w:b/>
          <w:bCs/>
        </w:rPr>
        <w:t>Amplify Console</w:t>
      </w:r>
      <w:r w:rsidRPr="003352CC">
        <w:t>. It provides a dashboard where you can track app usage, monitor the health of your app, and view logs for APIs or Lambda functions.</w:t>
      </w:r>
    </w:p>
    <w:p w14:paraId="5134081B" w14:textId="77777777" w:rsidR="003352CC" w:rsidRPr="003352CC" w:rsidRDefault="003352CC" w:rsidP="003352CC">
      <w:pPr>
        <w:numPr>
          <w:ilvl w:val="1"/>
          <w:numId w:val="555"/>
        </w:numPr>
        <w:tabs>
          <w:tab w:val="left" w:pos="3230"/>
        </w:tabs>
      </w:pPr>
      <w:r w:rsidRPr="003352CC">
        <w:t xml:space="preserve">You can also leverage </w:t>
      </w:r>
      <w:r w:rsidRPr="003352CC">
        <w:rPr>
          <w:b/>
          <w:bCs/>
        </w:rPr>
        <w:t>AWS CloudWatch</w:t>
      </w:r>
      <w:r w:rsidRPr="003352CC">
        <w:t xml:space="preserve"> for deeper insights and automated alerts regarding the performance of your application.</w:t>
      </w:r>
    </w:p>
    <w:p w14:paraId="5427CC00" w14:textId="77777777" w:rsidR="003352CC" w:rsidRPr="003352CC" w:rsidRDefault="003352CC" w:rsidP="003352CC">
      <w:pPr>
        <w:tabs>
          <w:tab w:val="left" w:pos="3230"/>
        </w:tabs>
        <w:rPr>
          <w:b/>
          <w:bCs/>
        </w:rPr>
      </w:pPr>
      <w:r w:rsidRPr="003352CC">
        <w:rPr>
          <w:b/>
          <w:bCs/>
        </w:rPr>
        <w:t>Key Features of AWS Amplify:</w:t>
      </w:r>
    </w:p>
    <w:p w14:paraId="15C9EDD3" w14:textId="77777777" w:rsidR="003352CC" w:rsidRPr="003352CC" w:rsidRDefault="003352CC" w:rsidP="003352CC">
      <w:pPr>
        <w:numPr>
          <w:ilvl w:val="0"/>
          <w:numId w:val="556"/>
        </w:numPr>
        <w:tabs>
          <w:tab w:val="left" w:pos="3230"/>
        </w:tabs>
      </w:pPr>
      <w:r w:rsidRPr="003352CC">
        <w:rPr>
          <w:b/>
          <w:bCs/>
        </w:rPr>
        <w:t>Simplified Backend Setup</w:t>
      </w:r>
      <w:r w:rsidRPr="003352CC">
        <w:t>: Amplify automatically configures your backend infrastructure using AWS services like Cognito, Lambda, DynamoDB, and S3.</w:t>
      </w:r>
    </w:p>
    <w:p w14:paraId="7EB5789D" w14:textId="77777777" w:rsidR="003352CC" w:rsidRPr="003352CC" w:rsidRDefault="003352CC" w:rsidP="003352CC">
      <w:pPr>
        <w:numPr>
          <w:ilvl w:val="0"/>
          <w:numId w:val="556"/>
        </w:numPr>
        <w:tabs>
          <w:tab w:val="left" w:pos="3230"/>
        </w:tabs>
      </w:pPr>
      <w:r w:rsidRPr="003352CC">
        <w:rPr>
          <w:b/>
          <w:bCs/>
        </w:rPr>
        <w:t>Frontend Libraries</w:t>
      </w:r>
      <w:r w:rsidRPr="003352CC">
        <w:t>: Amplify provides pre-configured libraries for integrating backend services like authentication, APIs, and storage into mobile and web applications.</w:t>
      </w:r>
    </w:p>
    <w:p w14:paraId="12E10B62" w14:textId="77777777" w:rsidR="003352CC" w:rsidRPr="003352CC" w:rsidRDefault="003352CC" w:rsidP="003352CC">
      <w:pPr>
        <w:numPr>
          <w:ilvl w:val="0"/>
          <w:numId w:val="556"/>
        </w:numPr>
        <w:tabs>
          <w:tab w:val="left" w:pos="3230"/>
        </w:tabs>
      </w:pPr>
      <w:r w:rsidRPr="003352CC">
        <w:rPr>
          <w:b/>
          <w:bCs/>
        </w:rPr>
        <w:t>Continuous Integration/Deployment (CI/CD)</w:t>
      </w:r>
      <w:r w:rsidRPr="003352CC">
        <w:t xml:space="preserve">: </w:t>
      </w:r>
      <w:proofErr w:type="spellStart"/>
      <w:r w:rsidRPr="003352CC">
        <w:t>Amplify’s</w:t>
      </w:r>
      <w:proofErr w:type="spellEnd"/>
      <w:r w:rsidRPr="003352CC">
        <w:t xml:space="preserve"> CI/CD features enable you to automatically build and deploy your web and mobile applications with every change made to the code.</w:t>
      </w:r>
    </w:p>
    <w:p w14:paraId="5E7E7B40" w14:textId="77777777" w:rsidR="003352CC" w:rsidRPr="003352CC" w:rsidRDefault="003352CC" w:rsidP="003352CC">
      <w:pPr>
        <w:numPr>
          <w:ilvl w:val="0"/>
          <w:numId w:val="556"/>
        </w:numPr>
        <w:tabs>
          <w:tab w:val="left" w:pos="3230"/>
        </w:tabs>
      </w:pPr>
      <w:r w:rsidRPr="003352CC">
        <w:rPr>
          <w:b/>
          <w:bCs/>
        </w:rPr>
        <w:t>Machine Learning</w:t>
      </w:r>
      <w:r w:rsidRPr="003352CC">
        <w:t>: Amplify allows you to easily integrate machine learning capabilities into your applications.</w:t>
      </w:r>
    </w:p>
    <w:p w14:paraId="354B3F7C" w14:textId="77777777" w:rsidR="003352CC" w:rsidRPr="003352CC" w:rsidRDefault="003352CC" w:rsidP="003352CC">
      <w:pPr>
        <w:numPr>
          <w:ilvl w:val="0"/>
          <w:numId w:val="556"/>
        </w:numPr>
        <w:tabs>
          <w:tab w:val="left" w:pos="3230"/>
        </w:tabs>
      </w:pPr>
      <w:r w:rsidRPr="003352CC">
        <w:rPr>
          <w:b/>
          <w:bCs/>
        </w:rPr>
        <w:t>Real-time Functionality</w:t>
      </w:r>
      <w:r w:rsidRPr="003352CC">
        <w:t xml:space="preserve">: You can set up real-time messaging using </w:t>
      </w:r>
      <w:proofErr w:type="spellStart"/>
      <w:r w:rsidRPr="003352CC">
        <w:t>PubSub</w:t>
      </w:r>
      <w:proofErr w:type="spellEnd"/>
      <w:r w:rsidRPr="003352CC">
        <w:t>, which is useful for applications requiring live updates, like chat applications or live notifications.</w:t>
      </w:r>
    </w:p>
    <w:p w14:paraId="22CF4DD8" w14:textId="77777777" w:rsidR="003352CC" w:rsidRPr="003352CC" w:rsidRDefault="003352CC" w:rsidP="003352CC">
      <w:pPr>
        <w:tabs>
          <w:tab w:val="left" w:pos="3230"/>
        </w:tabs>
        <w:rPr>
          <w:b/>
          <w:bCs/>
        </w:rPr>
      </w:pPr>
      <w:r w:rsidRPr="003352CC">
        <w:rPr>
          <w:b/>
          <w:bCs/>
        </w:rPr>
        <w:t>How Amplify is Used in Practice:</w:t>
      </w:r>
    </w:p>
    <w:p w14:paraId="05EA0A20" w14:textId="77777777" w:rsidR="003352CC" w:rsidRPr="003352CC" w:rsidRDefault="003352CC" w:rsidP="003352CC">
      <w:pPr>
        <w:tabs>
          <w:tab w:val="left" w:pos="3230"/>
        </w:tabs>
      </w:pPr>
      <w:r w:rsidRPr="003352CC">
        <w:t>Imagine you are building a social media application. With Amplify, you can:</w:t>
      </w:r>
    </w:p>
    <w:p w14:paraId="7E931901" w14:textId="77777777" w:rsidR="003352CC" w:rsidRPr="003352CC" w:rsidRDefault="003352CC" w:rsidP="003352CC">
      <w:pPr>
        <w:numPr>
          <w:ilvl w:val="0"/>
          <w:numId w:val="557"/>
        </w:numPr>
        <w:tabs>
          <w:tab w:val="left" w:pos="3230"/>
        </w:tabs>
      </w:pPr>
      <w:r w:rsidRPr="003352CC">
        <w:t xml:space="preserve">Set up </w:t>
      </w:r>
      <w:r w:rsidRPr="003352CC">
        <w:rPr>
          <w:b/>
          <w:bCs/>
        </w:rPr>
        <w:t>Amazon Cognito</w:t>
      </w:r>
      <w:r w:rsidRPr="003352CC">
        <w:t xml:space="preserve"> for user authentication.</w:t>
      </w:r>
    </w:p>
    <w:p w14:paraId="6C334215" w14:textId="77777777" w:rsidR="003352CC" w:rsidRPr="003352CC" w:rsidRDefault="003352CC" w:rsidP="003352CC">
      <w:pPr>
        <w:numPr>
          <w:ilvl w:val="0"/>
          <w:numId w:val="557"/>
        </w:numPr>
        <w:tabs>
          <w:tab w:val="left" w:pos="3230"/>
        </w:tabs>
      </w:pPr>
      <w:r w:rsidRPr="003352CC">
        <w:lastRenderedPageBreak/>
        <w:t xml:space="preserve">Use </w:t>
      </w:r>
      <w:r w:rsidRPr="003352CC">
        <w:rPr>
          <w:b/>
          <w:bCs/>
        </w:rPr>
        <w:t>AWS AppSync</w:t>
      </w:r>
      <w:r w:rsidRPr="003352CC">
        <w:t xml:space="preserve"> to build a </w:t>
      </w:r>
      <w:proofErr w:type="spellStart"/>
      <w:r w:rsidRPr="003352CC">
        <w:t>GraphQL</w:t>
      </w:r>
      <w:proofErr w:type="spellEnd"/>
      <w:r w:rsidRPr="003352CC">
        <w:t xml:space="preserve"> API for querying user data, posts, and comments.</w:t>
      </w:r>
    </w:p>
    <w:p w14:paraId="057B1040" w14:textId="77777777" w:rsidR="003352CC" w:rsidRPr="003352CC" w:rsidRDefault="003352CC" w:rsidP="003352CC">
      <w:pPr>
        <w:numPr>
          <w:ilvl w:val="0"/>
          <w:numId w:val="557"/>
        </w:numPr>
        <w:tabs>
          <w:tab w:val="left" w:pos="3230"/>
        </w:tabs>
      </w:pPr>
      <w:r w:rsidRPr="003352CC">
        <w:t xml:space="preserve">Store user-uploaded images and videos in </w:t>
      </w:r>
      <w:r w:rsidRPr="003352CC">
        <w:rPr>
          <w:b/>
          <w:bCs/>
        </w:rPr>
        <w:t>Amazon S3</w:t>
      </w:r>
      <w:r w:rsidRPr="003352CC">
        <w:t>.</w:t>
      </w:r>
    </w:p>
    <w:p w14:paraId="5D2B1B06" w14:textId="77777777" w:rsidR="003352CC" w:rsidRPr="003352CC" w:rsidRDefault="003352CC" w:rsidP="003352CC">
      <w:pPr>
        <w:numPr>
          <w:ilvl w:val="0"/>
          <w:numId w:val="557"/>
        </w:numPr>
        <w:tabs>
          <w:tab w:val="left" w:pos="3230"/>
        </w:tabs>
      </w:pPr>
      <w:r w:rsidRPr="003352CC">
        <w:t xml:space="preserve">Use </w:t>
      </w:r>
      <w:r w:rsidRPr="003352CC">
        <w:rPr>
          <w:b/>
          <w:bCs/>
        </w:rPr>
        <w:t>Amazon DynamoDB</w:t>
      </w:r>
      <w:r w:rsidRPr="003352CC">
        <w:t xml:space="preserve"> to store user profiles and posts.</w:t>
      </w:r>
    </w:p>
    <w:p w14:paraId="59B8A2B9" w14:textId="77777777" w:rsidR="003352CC" w:rsidRPr="003352CC" w:rsidRDefault="003352CC" w:rsidP="003352CC">
      <w:pPr>
        <w:numPr>
          <w:ilvl w:val="0"/>
          <w:numId w:val="557"/>
        </w:numPr>
        <w:tabs>
          <w:tab w:val="left" w:pos="3230"/>
        </w:tabs>
      </w:pPr>
      <w:r w:rsidRPr="003352CC">
        <w:t xml:space="preserve">Set up a </w:t>
      </w:r>
      <w:r w:rsidRPr="003352CC">
        <w:rPr>
          <w:b/>
          <w:bCs/>
        </w:rPr>
        <w:t>CI/CD pipeline</w:t>
      </w:r>
      <w:r w:rsidRPr="003352CC">
        <w:t xml:space="preserve"> to automatically deploy your changes when you commit new code to your GitHub repository.</w:t>
      </w:r>
    </w:p>
    <w:p w14:paraId="1B47827A" w14:textId="77777777" w:rsidR="003352CC" w:rsidRPr="003352CC" w:rsidRDefault="003352CC" w:rsidP="003352CC">
      <w:pPr>
        <w:numPr>
          <w:ilvl w:val="0"/>
          <w:numId w:val="557"/>
        </w:numPr>
        <w:tabs>
          <w:tab w:val="left" w:pos="3230"/>
        </w:tabs>
      </w:pPr>
      <w:r w:rsidRPr="003352CC">
        <w:t xml:space="preserve">Use </w:t>
      </w:r>
      <w:r w:rsidRPr="003352CC">
        <w:rPr>
          <w:b/>
          <w:bCs/>
        </w:rPr>
        <w:t>Amazon Pinpoint</w:t>
      </w:r>
      <w:r w:rsidRPr="003352CC">
        <w:t xml:space="preserve"> to track user engagement and </w:t>
      </w:r>
      <w:proofErr w:type="spellStart"/>
      <w:r w:rsidRPr="003352CC">
        <w:t>analyze</w:t>
      </w:r>
      <w:proofErr w:type="spellEnd"/>
      <w:r w:rsidRPr="003352CC">
        <w:t xml:space="preserve"> your app’s performance.</w:t>
      </w:r>
    </w:p>
    <w:p w14:paraId="2165520C" w14:textId="77777777" w:rsidR="003352CC" w:rsidRPr="003352CC" w:rsidRDefault="003352CC" w:rsidP="003352CC">
      <w:pPr>
        <w:tabs>
          <w:tab w:val="left" w:pos="3230"/>
        </w:tabs>
      </w:pPr>
      <w:r w:rsidRPr="003352CC">
        <w:t>By using Amplify, you don’t need to configure each of these services individually. It abstracts all the complexity and lets you focus on building your application.</w:t>
      </w:r>
    </w:p>
    <w:p w14:paraId="47095406" w14:textId="77777777" w:rsidR="003352CC" w:rsidRPr="003352CC" w:rsidRDefault="003352CC" w:rsidP="003352CC">
      <w:pPr>
        <w:tabs>
          <w:tab w:val="left" w:pos="3230"/>
        </w:tabs>
        <w:rPr>
          <w:b/>
          <w:bCs/>
        </w:rPr>
      </w:pPr>
      <w:r w:rsidRPr="003352CC">
        <w:rPr>
          <w:b/>
          <w:bCs/>
        </w:rPr>
        <w:t>Differences Between Amplify and Other Services:</w:t>
      </w:r>
    </w:p>
    <w:p w14:paraId="4BE956D3" w14:textId="77777777" w:rsidR="003352CC" w:rsidRPr="003352CC" w:rsidRDefault="003352CC" w:rsidP="003352CC">
      <w:pPr>
        <w:numPr>
          <w:ilvl w:val="0"/>
          <w:numId w:val="558"/>
        </w:numPr>
        <w:tabs>
          <w:tab w:val="left" w:pos="3230"/>
        </w:tabs>
      </w:pPr>
      <w:r w:rsidRPr="003352CC">
        <w:rPr>
          <w:b/>
          <w:bCs/>
        </w:rPr>
        <w:t>Elastic Beanstalk</w:t>
      </w:r>
      <w:r w:rsidRPr="003352CC">
        <w:t xml:space="preserve"> vs. </w:t>
      </w:r>
      <w:r w:rsidRPr="003352CC">
        <w:rPr>
          <w:b/>
          <w:bCs/>
        </w:rPr>
        <w:t>Amplify</w:t>
      </w:r>
      <w:r w:rsidRPr="003352CC">
        <w:t xml:space="preserve">: While </w:t>
      </w:r>
      <w:r w:rsidRPr="003352CC">
        <w:rPr>
          <w:b/>
          <w:bCs/>
        </w:rPr>
        <w:t>Elastic Beanstalk</w:t>
      </w:r>
      <w:r w:rsidRPr="003352CC">
        <w:t xml:space="preserve"> is a Platform-as-a-Service (PaaS) that allows you to deploy full-stack applications, </w:t>
      </w:r>
      <w:r w:rsidRPr="003352CC">
        <w:rPr>
          <w:b/>
          <w:bCs/>
        </w:rPr>
        <w:t>Amplify</w:t>
      </w:r>
      <w:r w:rsidRPr="003352CC">
        <w:t xml:space="preserve"> is specifically designed to help developers build, deploy, and manage mobile and web applications. Amplify is more front-end focused, making it easier for developers to integrate authentication, storage, and APIs into their applications.</w:t>
      </w:r>
    </w:p>
    <w:p w14:paraId="51B4C507" w14:textId="77777777" w:rsidR="003352CC" w:rsidRPr="003352CC" w:rsidRDefault="003352CC" w:rsidP="003352CC">
      <w:pPr>
        <w:numPr>
          <w:ilvl w:val="0"/>
          <w:numId w:val="558"/>
        </w:numPr>
        <w:tabs>
          <w:tab w:val="left" w:pos="3230"/>
        </w:tabs>
      </w:pPr>
      <w:r w:rsidRPr="003352CC">
        <w:rPr>
          <w:b/>
          <w:bCs/>
        </w:rPr>
        <w:t>AWS Lambda</w:t>
      </w:r>
      <w:r w:rsidRPr="003352CC">
        <w:t xml:space="preserve"> and </w:t>
      </w:r>
      <w:r w:rsidRPr="003352CC">
        <w:rPr>
          <w:b/>
          <w:bCs/>
        </w:rPr>
        <w:t>Amplify</w:t>
      </w:r>
      <w:r w:rsidRPr="003352CC">
        <w:t xml:space="preserve">: While </w:t>
      </w:r>
      <w:r w:rsidRPr="003352CC">
        <w:rPr>
          <w:b/>
          <w:bCs/>
        </w:rPr>
        <w:t>AWS Lambda</w:t>
      </w:r>
      <w:r w:rsidRPr="003352CC">
        <w:t xml:space="preserve"> allows you to run serverless functions, Amplify provides a higher-level wrapper to help you connect all AWS services, including Lambda, without needing to manually configure each service.</w:t>
      </w:r>
    </w:p>
    <w:p w14:paraId="1EF7785C" w14:textId="77777777" w:rsidR="003352CC" w:rsidRPr="003352CC" w:rsidRDefault="003352CC" w:rsidP="003352CC">
      <w:pPr>
        <w:tabs>
          <w:tab w:val="left" w:pos="3230"/>
        </w:tabs>
        <w:rPr>
          <w:b/>
          <w:bCs/>
        </w:rPr>
      </w:pPr>
      <w:r w:rsidRPr="003352CC">
        <w:rPr>
          <w:b/>
          <w:bCs/>
        </w:rPr>
        <w:t>Conclusion:</w:t>
      </w:r>
    </w:p>
    <w:p w14:paraId="16D11A98" w14:textId="77777777" w:rsidR="003352CC" w:rsidRPr="003352CC" w:rsidRDefault="003352CC" w:rsidP="003352CC">
      <w:pPr>
        <w:tabs>
          <w:tab w:val="left" w:pos="3230"/>
        </w:tabs>
      </w:pPr>
      <w:r w:rsidRPr="003352CC">
        <w:t xml:space="preserve">In summary, </w:t>
      </w:r>
      <w:r w:rsidRPr="003352CC">
        <w:rPr>
          <w:b/>
          <w:bCs/>
        </w:rPr>
        <w:t>AWS Amplify</w:t>
      </w:r>
      <w:r w:rsidRPr="003352CC">
        <w:t xml:space="preserve"> is a great solution for developing and deploying full-stack web and mobile applications. It abstracts the complexity of managing backend services and offers an easy-to-use platform for developers to focus on application logic. By using Amplify, you can set up authentication, storage, APIs, and more, all integrated and managed with minimal effort.</w:t>
      </w:r>
    </w:p>
    <w:p w14:paraId="36B3935C" w14:textId="2EA31D44" w:rsidR="00586172" w:rsidRDefault="003352CC" w:rsidP="00286308">
      <w:pPr>
        <w:tabs>
          <w:tab w:val="left" w:pos="3230"/>
        </w:tabs>
      </w:pPr>
      <w:r>
        <w:rPr>
          <w:noProof/>
        </w:rPr>
        <mc:AlternateContent>
          <mc:Choice Requires="wps">
            <w:drawing>
              <wp:anchor distT="0" distB="0" distL="114300" distR="114300" simplePos="0" relativeHeight="251784192" behindDoc="0" locked="0" layoutInCell="1" allowOverlap="1" wp14:anchorId="42A68B86" wp14:editId="0A59B21C">
                <wp:simplePos x="0" y="0"/>
                <wp:positionH relativeFrom="page">
                  <wp:align>left</wp:align>
                </wp:positionH>
                <wp:positionV relativeFrom="paragraph">
                  <wp:posOffset>-635</wp:posOffset>
                </wp:positionV>
                <wp:extent cx="7518400" cy="44450"/>
                <wp:effectExtent l="19050" t="19050" r="25400" b="31750"/>
                <wp:wrapNone/>
                <wp:docPr id="1074338522" name="Straight Connector 7"/>
                <wp:cNvGraphicFramePr/>
                <a:graphic xmlns:a="http://schemas.openxmlformats.org/drawingml/2006/main">
                  <a:graphicData uri="http://schemas.microsoft.com/office/word/2010/wordprocessingShape">
                    <wps:wsp>
                      <wps:cNvCnPr/>
                      <wps:spPr>
                        <a:xfrm flipV="1">
                          <a:off x="0" y="0"/>
                          <a:ext cx="7518400" cy="444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A8AE5" id="Straight Connector 7" o:spid="_x0000_s1026" style="position:absolute;flip:y;z-index:251784192;visibility:visible;mso-wrap-style:square;mso-wrap-distance-left:9pt;mso-wrap-distance-top:0;mso-wrap-distance-right:9pt;mso-wrap-distance-bottom:0;mso-position-horizontal:left;mso-position-horizontal-relative:page;mso-position-vertical:absolute;mso-position-vertical-relative:text" from="0,-.05pt" to="59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" strokecolor="#156082 [3204]" strokeweight="2.25pt">
                <v:stroke joinstyle="miter"/>
                <w10:wrap anchorx="page"/>
              </v:line>
            </w:pict>
          </mc:Fallback>
        </mc:AlternateContent>
      </w:r>
    </w:p>
    <w:p w14:paraId="6BFA37B3" w14:textId="44B4943A" w:rsidR="00586172" w:rsidRDefault="003352CC" w:rsidP="00286308">
      <w:pPr>
        <w:tabs>
          <w:tab w:val="left" w:pos="3230"/>
        </w:tabs>
        <w:rPr>
          <w:b/>
          <w:bCs/>
          <w:sz w:val="36"/>
          <w:szCs w:val="36"/>
        </w:rPr>
      </w:pPr>
      <w:r w:rsidRPr="003352CC">
        <w:rPr>
          <w:b/>
          <w:bCs/>
          <w:sz w:val="36"/>
          <w:szCs w:val="36"/>
        </w:rPr>
        <w:t>247)AWS infrastructure Composer</w:t>
      </w:r>
      <w:r>
        <w:rPr>
          <w:b/>
          <w:bCs/>
          <w:sz w:val="36"/>
          <w:szCs w:val="36"/>
        </w:rPr>
        <w:t>:</w:t>
      </w:r>
    </w:p>
    <w:p w14:paraId="47045A0C" w14:textId="77777777" w:rsidR="001A4E1E" w:rsidRPr="001A4E1E" w:rsidRDefault="001A4E1E" w:rsidP="001A4E1E">
      <w:pPr>
        <w:tabs>
          <w:tab w:val="left" w:pos="3230"/>
        </w:tabs>
        <w:rPr>
          <w:b/>
          <w:bCs/>
        </w:rPr>
      </w:pPr>
      <w:r w:rsidRPr="001A4E1E">
        <w:rPr>
          <w:b/>
          <w:bCs/>
        </w:rPr>
        <w:t>AWS Infrastructure Composer Overview</w:t>
      </w:r>
    </w:p>
    <w:p w14:paraId="0CFF4A91" w14:textId="77777777" w:rsidR="001A4E1E" w:rsidRPr="001A4E1E" w:rsidRDefault="001A4E1E" w:rsidP="001A4E1E">
      <w:pPr>
        <w:tabs>
          <w:tab w:val="left" w:pos="3230"/>
        </w:tabs>
      </w:pPr>
      <w:r w:rsidRPr="001A4E1E">
        <w:t>AWS Infrastructure Composer is a tool that allows you to visually design and build serverless applications quickly and easily within the AWS ecosystem. It provides a drag-and-drop interface that helps you construct complex infrastructure configurations without needing to be an expert in infrastructure as code (</w:t>
      </w:r>
      <w:proofErr w:type="spellStart"/>
      <w:r w:rsidRPr="001A4E1E">
        <w:t>IaC</w:t>
      </w:r>
      <w:proofErr w:type="spellEnd"/>
      <w:r w:rsidRPr="001A4E1E">
        <w:t xml:space="preserve">) or manually configuring AWS resources. This tool makes it simpler for developers, especially those new to </w:t>
      </w:r>
      <w:r w:rsidRPr="001A4E1E">
        <w:lastRenderedPageBreak/>
        <w:t>serverless or cloud-native development, to create and manage AWS-based serverless applications.</w:t>
      </w:r>
    </w:p>
    <w:p w14:paraId="38DC45BD" w14:textId="77777777" w:rsidR="001A4E1E" w:rsidRPr="001A4E1E" w:rsidRDefault="001A4E1E" w:rsidP="001A4E1E">
      <w:pPr>
        <w:tabs>
          <w:tab w:val="left" w:pos="3230"/>
        </w:tabs>
        <w:rPr>
          <w:b/>
          <w:bCs/>
        </w:rPr>
      </w:pPr>
      <w:r w:rsidRPr="001A4E1E">
        <w:rPr>
          <w:b/>
          <w:bCs/>
        </w:rPr>
        <w:t>Key Features and Capabilities:</w:t>
      </w:r>
    </w:p>
    <w:p w14:paraId="756C2BD0" w14:textId="77777777" w:rsidR="001A4E1E" w:rsidRPr="001A4E1E" w:rsidRDefault="001A4E1E" w:rsidP="001A4E1E">
      <w:pPr>
        <w:numPr>
          <w:ilvl w:val="0"/>
          <w:numId w:val="559"/>
        </w:numPr>
        <w:tabs>
          <w:tab w:val="left" w:pos="3230"/>
        </w:tabs>
      </w:pPr>
      <w:r w:rsidRPr="001A4E1E">
        <w:rPr>
          <w:b/>
          <w:bCs/>
        </w:rPr>
        <w:t>Visual Drag-and-Drop Interface</w:t>
      </w:r>
      <w:r w:rsidRPr="001A4E1E">
        <w:t>:</w:t>
      </w:r>
    </w:p>
    <w:p w14:paraId="51D9C7B1" w14:textId="77777777" w:rsidR="001A4E1E" w:rsidRPr="001A4E1E" w:rsidRDefault="001A4E1E" w:rsidP="001A4E1E">
      <w:pPr>
        <w:numPr>
          <w:ilvl w:val="1"/>
          <w:numId w:val="559"/>
        </w:numPr>
        <w:tabs>
          <w:tab w:val="left" w:pos="3230"/>
        </w:tabs>
      </w:pPr>
      <w:r w:rsidRPr="001A4E1E">
        <w:rPr>
          <w:b/>
          <w:bCs/>
        </w:rPr>
        <w:t>What It Is</w:t>
      </w:r>
      <w:r w:rsidRPr="001A4E1E">
        <w:t>: The core feature of AWS Infrastructure Composer is its drag-and-drop interface that allows you to design your infrastructure visually. You can simply select AWS services (like Lambda, API Gateway, DynamoDB, etc.) from a library and arrange them on a canvas to define how the services interact with each other.</w:t>
      </w:r>
    </w:p>
    <w:p w14:paraId="2ACEB854" w14:textId="77777777" w:rsidR="001A4E1E" w:rsidRPr="001A4E1E" w:rsidRDefault="001A4E1E" w:rsidP="001A4E1E">
      <w:pPr>
        <w:numPr>
          <w:ilvl w:val="1"/>
          <w:numId w:val="559"/>
        </w:numPr>
        <w:tabs>
          <w:tab w:val="left" w:pos="3230"/>
        </w:tabs>
      </w:pPr>
      <w:r w:rsidRPr="001A4E1E">
        <w:rPr>
          <w:b/>
          <w:bCs/>
        </w:rPr>
        <w:t>Why It Matters</w:t>
      </w:r>
      <w:r w:rsidRPr="001A4E1E">
        <w:t>: This removes the complexity of manually writing infrastructure code. You don't have to be an expert in YAML or JSON syntax to create infrastructure templates.</w:t>
      </w:r>
    </w:p>
    <w:p w14:paraId="57823EFD" w14:textId="77777777" w:rsidR="001A4E1E" w:rsidRPr="001A4E1E" w:rsidRDefault="001A4E1E" w:rsidP="001A4E1E">
      <w:pPr>
        <w:numPr>
          <w:ilvl w:val="0"/>
          <w:numId w:val="559"/>
        </w:numPr>
        <w:tabs>
          <w:tab w:val="left" w:pos="3230"/>
        </w:tabs>
      </w:pPr>
      <w:r w:rsidRPr="001A4E1E">
        <w:rPr>
          <w:b/>
          <w:bCs/>
        </w:rPr>
        <w:t>Automatic Generation of Infrastructure as Code (</w:t>
      </w:r>
      <w:proofErr w:type="spellStart"/>
      <w:r w:rsidRPr="001A4E1E">
        <w:rPr>
          <w:b/>
          <w:bCs/>
        </w:rPr>
        <w:t>IaC</w:t>
      </w:r>
      <w:proofErr w:type="spellEnd"/>
      <w:r w:rsidRPr="001A4E1E">
        <w:rPr>
          <w:b/>
          <w:bCs/>
        </w:rPr>
        <w:t>)</w:t>
      </w:r>
      <w:r w:rsidRPr="001A4E1E">
        <w:t>:</w:t>
      </w:r>
    </w:p>
    <w:p w14:paraId="3AB74CE6" w14:textId="77777777" w:rsidR="001A4E1E" w:rsidRPr="001A4E1E" w:rsidRDefault="001A4E1E" w:rsidP="001A4E1E">
      <w:pPr>
        <w:numPr>
          <w:ilvl w:val="1"/>
          <w:numId w:val="559"/>
        </w:numPr>
        <w:tabs>
          <w:tab w:val="left" w:pos="3230"/>
        </w:tabs>
      </w:pPr>
      <w:r w:rsidRPr="001A4E1E">
        <w:rPr>
          <w:b/>
          <w:bCs/>
        </w:rPr>
        <w:t>What It Is</w:t>
      </w:r>
      <w:r w:rsidRPr="001A4E1E">
        <w:t xml:space="preserve">: As you create your architecture visually using the drag-and-drop tool, AWS Infrastructure Composer automatically generates corresponding </w:t>
      </w:r>
      <w:r w:rsidRPr="001A4E1E">
        <w:rPr>
          <w:b/>
          <w:bCs/>
        </w:rPr>
        <w:t>CloudFormation</w:t>
      </w:r>
      <w:r w:rsidRPr="001A4E1E">
        <w:t xml:space="preserve"> code. CloudFormation is a service that allows you to deploy and manage AWS resources using templates (written in JSON or YAML).</w:t>
      </w:r>
    </w:p>
    <w:p w14:paraId="250DD6FE" w14:textId="77777777" w:rsidR="001A4E1E" w:rsidRPr="001A4E1E" w:rsidRDefault="001A4E1E" w:rsidP="001A4E1E">
      <w:pPr>
        <w:numPr>
          <w:ilvl w:val="1"/>
          <w:numId w:val="559"/>
        </w:numPr>
        <w:tabs>
          <w:tab w:val="left" w:pos="3230"/>
        </w:tabs>
      </w:pPr>
      <w:r w:rsidRPr="001A4E1E">
        <w:rPr>
          <w:b/>
          <w:bCs/>
        </w:rPr>
        <w:t>Why It Matters</w:t>
      </w:r>
      <w:r w:rsidRPr="001A4E1E">
        <w:t>: Instead of having to manually write CloudFormation templates, AWS Infrastructure Composer generates them for you based on the resources you design. This helps save time and ensures the generated code is syntactically correct and optimized.</w:t>
      </w:r>
    </w:p>
    <w:p w14:paraId="1EFD9409" w14:textId="77777777" w:rsidR="001A4E1E" w:rsidRPr="001A4E1E" w:rsidRDefault="001A4E1E" w:rsidP="001A4E1E">
      <w:pPr>
        <w:numPr>
          <w:ilvl w:val="0"/>
          <w:numId w:val="559"/>
        </w:numPr>
        <w:tabs>
          <w:tab w:val="left" w:pos="3230"/>
        </w:tabs>
      </w:pPr>
      <w:r w:rsidRPr="001A4E1E">
        <w:rPr>
          <w:b/>
          <w:bCs/>
        </w:rPr>
        <w:t>CloudFormation and SAM Template Import</w:t>
      </w:r>
      <w:r w:rsidRPr="001A4E1E">
        <w:t>:</w:t>
      </w:r>
    </w:p>
    <w:p w14:paraId="0124D4DF" w14:textId="77777777" w:rsidR="001A4E1E" w:rsidRPr="001A4E1E" w:rsidRDefault="001A4E1E" w:rsidP="001A4E1E">
      <w:pPr>
        <w:numPr>
          <w:ilvl w:val="1"/>
          <w:numId w:val="559"/>
        </w:numPr>
        <w:tabs>
          <w:tab w:val="left" w:pos="3230"/>
        </w:tabs>
      </w:pPr>
      <w:r w:rsidRPr="001A4E1E">
        <w:rPr>
          <w:b/>
          <w:bCs/>
        </w:rPr>
        <w:t>What It Is</w:t>
      </w:r>
      <w:r w:rsidRPr="001A4E1E">
        <w:t xml:space="preserve">: You can also import existing </w:t>
      </w:r>
      <w:r w:rsidRPr="001A4E1E">
        <w:rPr>
          <w:b/>
          <w:bCs/>
        </w:rPr>
        <w:t>CloudFormation</w:t>
      </w:r>
      <w:r w:rsidRPr="001A4E1E">
        <w:t xml:space="preserve"> or </w:t>
      </w:r>
      <w:r w:rsidRPr="001A4E1E">
        <w:rPr>
          <w:b/>
          <w:bCs/>
        </w:rPr>
        <w:t>Serverless Application Model (SAM)</w:t>
      </w:r>
      <w:r w:rsidRPr="001A4E1E">
        <w:t xml:space="preserve"> templates into AWS Infrastructure Composer. Once imported, these templates are visualized, and you can modify the design by interacting with the various components and adjusting their settings.</w:t>
      </w:r>
    </w:p>
    <w:p w14:paraId="7D0719F1" w14:textId="77777777" w:rsidR="001A4E1E" w:rsidRPr="001A4E1E" w:rsidRDefault="001A4E1E" w:rsidP="001A4E1E">
      <w:pPr>
        <w:numPr>
          <w:ilvl w:val="1"/>
          <w:numId w:val="559"/>
        </w:numPr>
        <w:tabs>
          <w:tab w:val="left" w:pos="3230"/>
        </w:tabs>
      </w:pPr>
      <w:r w:rsidRPr="001A4E1E">
        <w:rPr>
          <w:b/>
          <w:bCs/>
        </w:rPr>
        <w:t>Why It Matters</w:t>
      </w:r>
      <w:r w:rsidRPr="001A4E1E">
        <w:t xml:space="preserve">: This allows you to work with infrastructure that has already been defined and easily </w:t>
      </w:r>
      <w:proofErr w:type="gramStart"/>
      <w:r w:rsidRPr="001A4E1E">
        <w:t>make adjustments</w:t>
      </w:r>
      <w:proofErr w:type="gramEnd"/>
      <w:r w:rsidRPr="001A4E1E">
        <w:t xml:space="preserve"> or improvements without starting from scratch.</w:t>
      </w:r>
    </w:p>
    <w:p w14:paraId="147B35D4" w14:textId="77777777" w:rsidR="001A4E1E" w:rsidRPr="001A4E1E" w:rsidRDefault="001A4E1E" w:rsidP="001A4E1E">
      <w:pPr>
        <w:numPr>
          <w:ilvl w:val="0"/>
          <w:numId w:val="559"/>
        </w:numPr>
        <w:tabs>
          <w:tab w:val="left" w:pos="3230"/>
        </w:tabs>
      </w:pPr>
      <w:r w:rsidRPr="001A4E1E">
        <w:rPr>
          <w:b/>
          <w:bCs/>
        </w:rPr>
        <w:t>Visualizing Resources and Interactions</w:t>
      </w:r>
      <w:r w:rsidRPr="001A4E1E">
        <w:t>:</w:t>
      </w:r>
    </w:p>
    <w:p w14:paraId="55CCCE05" w14:textId="77777777" w:rsidR="001A4E1E" w:rsidRPr="001A4E1E" w:rsidRDefault="001A4E1E" w:rsidP="001A4E1E">
      <w:pPr>
        <w:numPr>
          <w:ilvl w:val="1"/>
          <w:numId w:val="559"/>
        </w:numPr>
        <w:tabs>
          <w:tab w:val="left" w:pos="3230"/>
        </w:tabs>
      </w:pPr>
      <w:r w:rsidRPr="001A4E1E">
        <w:rPr>
          <w:b/>
          <w:bCs/>
        </w:rPr>
        <w:t>What It Is</w:t>
      </w:r>
      <w:r w:rsidRPr="001A4E1E">
        <w:t xml:space="preserve">: Once your infrastructure is set up in the Composer, you can see a visual representation of how all your services and components </w:t>
      </w:r>
      <w:r w:rsidRPr="001A4E1E">
        <w:lastRenderedPageBreak/>
        <w:t>interact with one another. For example, an API Gateway route might trigger a Lambda function, which in turn interacts with a DynamoDB table.</w:t>
      </w:r>
    </w:p>
    <w:p w14:paraId="2D088503" w14:textId="77777777" w:rsidR="001A4E1E" w:rsidRPr="001A4E1E" w:rsidRDefault="001A4E1E" w:rsidP="001A4E1E">
      <w:pPr>
        <w:numPr>
          <w:ilvl w:val="1"/>
          <w:numId w:val="559"/>
        </w:numPr>
        <w:tabs>
          <w:tab w:val="left" w:pos="3230"/>
        </w:tabs>
      </w:pPr>
      <w:r w:rsidRPr="001A4E1E">
        <w:rPr>
          <w:b/>
          <w:bCs/>
        </w:rPr>
        <w:t>Why It Matters</w:t>
      </w:r>
      <w:r w:rsidRPr="001A4E1E">
        <w:t>: Visualizing these interactions makes it easier to understand the architecture of your application and troubleshoot or optimize the design. You can also access detailed information about each resource, such as properties, settings, and permissions.</w:t>
      </w:r>
    </w:p>
    <w:p w14:paraId="3AE38CD9" w14:textId="77777777" w:rsidR="001A4E1E" w:rsidRPr="001A4E1E" w:rsidRDefault="001A4E1E" w:rsidP="001A4E1E">
      <w:pPr>
        <w:tabs>
          <w:tab w:val="left" w:pos="3230"/>
        </w:tabs>
        <w:rPr>
          <w:b/>
          <w:bCs/>
        </w:rPr>
      </w:pPr>
      <w:r w:rsidRPr="001A4E1E">
        <w:rPr>
          <w:b/>
          <w:bCs/>
        </w:rPr>
        <w:t>Walkthrough of the Example Scenario:</w:t>
      </w:r>
    </w:p>
    <w:p w14:paraId="469F229E" w14:textId="77777777" w:rsidR="001A4E1E" w:rsidRPr="001A4E1E" w:rsidRDefault="001A4E1E" w:rsidP="001A4E1E">
      <w:pPr>
        <w:tabs>
          <w:tab w:val="left" w:pos="3230"/>
        </w:tabs>
      </w:pPr>
      <w:r w:rsidRPr="001A4E1E">
        <w:t>In the AWS Infrastructure Composer console:</w:t>
      </w:r>
    </w:p>
    <w:p w14:paraId="61FFF3AB" w14:textId="77777777" w:rsidR="001A4E1E" w:rsidRPr="001A4E1E" w:rsidRDefault="001A4E1E" w:rsidP="001A4E1E">
      <w:pPr>
        <w:numPr>
          <w:ilvl w:val="0"/>
          <w:numId w:val="560"/>
        </w:numPr>
        <w:tabs>
          <w:tab w:val="left" w:pos="3230"/>
        </w:tabs>
      </w:pPr>
      <w:r w:rsidRPr="001A4E1E">
        <w:rPr>
          <w:b/>
          <w:bCs/>
        </w:rPr>
        <w:t>API Gateway and Lambda Functions</w:t>
      </w:r>
      <w:r w:rsidRPr="001A4E1E">
        <w:t>:</w:t>
      </w:r>
    </w:p>
    <w:p w14:paraId="3333D305" w14:textId="77777777" w:rsidR="001A4E1E" w:rsidRPr="001A4E1E" w:rsidRDefault="001A4E1E" w:rsidP="001A4E1E">
      <w:pPr>
        <w:numPr>
          <w:ilvl w:val="1"/>
          <w:numId w:val="560"/>
        </w:numPr>
        <w:tabs>
          <w:tab w:val="left" w:pos="3230"/>
        </w:tabs>
      </w:pPr>
      <w:r w:rsidRPr="001A4E1E">
        <w:t xml:space="preserve">Example: Suppose you have an </w:t>
      </w:r>
      <w:r w:rsidRPr="001A4E1E">
        <w:rPr>
          <w:b/>
          <w:bCs/>
        </w:rPr>
        <w:t>API Gateway</w:t>
      </w:r>
      <w:r w:rsidRPr="001A4E1E">
        <w:t xml:space="preserve"> with five routes (like POST, GET, PUT, DELETE, etc.). Each of these routes is connected to a corresponding </w:t>
      </w:r>
      <w:r w:rsidRPr="001A4E1E">
        <w:rPr>
          <w:b/>
          <w:bCs/>
        </w:rPr>
        <w:t>Lambda function</w:t>
      </w:r>
      <w:r w:rsidRPr="001A4E1E">
        <w:t>.</w:t>
      </w:r>
    </w:p>
    <w:p w14:paraId="66332FDF" w14:textId="77777777" w:rsidR="001A4E1E" w:rsidRPr="001A4E1E" w:rsidRDefault="001A4E1E" w:rsidP="001A4E1E">
      <w:pPr>
        <w:numPr>
          <w:ilvl w:val="1"/>
          <w:numId w:val="560"/>
        </w:numPr>
        <w:tabs>
          <w:tab w:val="left" w:pos="3230"/>
        </w:tabs>
      </w:pPr>
      <w:r w:rsidRPr="001A4E1E">
        <w:rPr>
          <w:b/>
          <w:bCs/>
        </w:rPr>
        <w:t>Why It Matters</w:t>
      </w:r>
      <w:r w:rsidRPr="001A4E1E">
        <w:t xml:space="preserve">: The </w:t>
      </w:r>
      <w:r w:rsidRPr="001A4E1E">
        <w:rPr>
          <w:b/>
          <w:bCs/>
        </w:rPr>
        <w:t>API Gateway</w:t>
      </w:r>
      <w:r w:rsidRPr="001A4E1E">
        <w:t xml:space="preserve"> acts as the entry point for HTTP requests, and the </w:t>
      </w:r>
      <w:r w:rsidRPr="001A4E1E">
        <w:rPr>
          <w:b/>
          <w:bCs/>
        </w:rPr>
        <w:t>Lambda functions</w:t>
      </w:r>
      <w:r w:rsidRPr="001A4E1E">
        <w:t xml:space="preserve"> handle the logic for each route. For example, a POST request to the API Gateway could trigger a Lambda function named </w:t>
      </w:r>
      <w:proofErr w:type="spellStart"/>
      <w:r w:rsidRPr="001A4E1E">
        <w:t>CreateItem</w:t>
      </w:r>
      <w:proofErr w:type="spellEnd"/>
      <w:r w:rsidRPr="001A4E1E">
        <w:t xml:space="preserve"> to create a new item in a database.</w:t>
      </w:r>
    </w:p>
    <w:p w14:paraId="54C05BAC" w14:textId="77777777" w:rsidR="001A4E1E" w:rsidRPr="001A4E1E" w:rsidRDefault="001A4E1E" w:rsidP="001A4E1E">
      <w:pPr>
        <w:numPr>
          <w:ilvl w:val="0"/>
          <w:numId w:val="560"/>
        </w:numPr>
        <w:tabs>
          <w:tab w:val="left" w:pos="3230"/>
        </w:tabs>
      </w:pPr>
      <w:r w:rsidRPr="001A4E1E">
        <w:rPr>
          <w:b/>
          <w:bCs/>
        </w:rPr>
        <w:t>Resource Details</w:t>
      </w:r>
      <w:r w:rsidRPr="001A4E1E">
        <w:t>:</w:t>
      </w:r>
    </w:p>
    <w:p w14:paraId="7289B145" w14:textId="77777777" w:rsidR="001A4E1E" w:rsidRPr="001A4E1E" w:rsidRDefault="001A4E1E" w:rsidP="001A4E1E">
      <w:pPr>
        <w:numPr>
          <w:ilvl w:val="1"/>
          <w:numId w:val="560"/>
        </w:numPr>
        <w:tabs>
          <w:tab w:val="left" w:pos="3230"/>
        </w:tabs>
      </w:pPr>
      <w:r w:rsidRPr="001A4E1E">
        <w:t xml:space="preserve">When you click on a specific resource (like a Lambda function), you can see detailed information about that resource, such as: </w:t>
      </w:r>
    </w:p>
    <w:p w14:paraId="27629177" w14:textId="77777777" w:rsidR="001A4E1E" w:rsidRPr="001A4E1E" w:rsidRDefault="001A4E1E" w:rsidP="001A4E1E">
      <w:pPr>
        <w:numPr>
          <w:ilvl w:val="2"/>
          <w:numId w:val="560"/>
        </w:numPr>
        <w:tabs>
          <w:tab w:val="left" w:pos="3230"/>
        </w:tabs>
      </w:pPr>
      <w:r w:rsidRPr="001A4E1E">
        <w:rPr>
          <w:b/>
          <w:bCs/>
        </w:rPr>
        <w:t>Package type</w:t>
      </w:r>
      <w:r w:rsidRPr="001A4E1E">
        <w:t>: Whether it's a zip file or container image.</w:t>
      </w:r>
    </w:p>
    <w:p w14:paraId="0B733D34" w14:textId="77777777" w:rsidR="001A4E1E" w:rsidRPr="001A4E1E" w:rsidRDefault="001A4E1E" w:rsidP="001A4E1E">
      <w:pPr>
        <w:numPr>
          <w:ilvl w:val="2"/>
          <w:numId w:val="560"/>
        </w:numPr>
        <w:tabs>
          <w:tab w:val="left" w:pos="3230"/>
        </w:tabs>
      </w:pPr>
      <w:r w:rsidRPr="001A4E1E">
        <w:rPr>
          <w:b/>
          <w:bCs/>
        </w:rPr>
        <w:t>Runtime</w:t>
      </w:r>
      <w:r w:rsidRPr="001A4E1E">
        <w:t>: The environment your Lambda is running in, such as Node.js or Python.</w:t>
      </w:r>
    </w:p>
    <w:p w14:paraId="5EFFA57E" w14:textId="77777777" w:rsidR="001A4E1E" w:rsidRPr="001A4E1E" w:rsidRDefault="001A4E1E" w:rsidP="001A4E1E">
      <w:pPr>
        <w:numPr>
          <w:ilvl w:val="2"/>
          <w:numId w:val="560"/>
        </w:numPr>
        <w:tabs>
          <w:tab w:val="left" w:pos="3230"/>
        </w:tabs>
      </w:pPr>
      <w:r w:rsidRPr="001A4E1E">
        <w:rPr>
          <w:b/>
          <w:bCs/>
        </w:rPr>
        <w:t>Permissions</w:t>
      </w:r>
      <w:r w:rsidRPr="001A4E1E">
        <w:t>: The permissions that the Lambda function has (e.g., access to write data to DynamoDB).</w:t>
      </w:r>
    </w:p>
    <w:p w14:paraId="107CB60F" w14:textId="77777777" w:rsidR="001A4E1E" w:rsidRPr="001A4E1E" w:rsidRDefault="001A4E1E" w:rsidP="001A4E1E">
      <w:pPr>
        <w:numPr>
          <w:ilvl w:val="1"/>
          <w:numId w:val="560"/>
        </w:numPr>
        <w:tabs>
          <w:tab w:val="left" w:pos="3230"/>
        </w:tabs>
      </w:pPr>
      <w:r w:rsidRPr="001A4E1E">
        <w:rPr>
          <w:b/>
          <w:bCs/>
        </w:rPr>
        <w:t>Why It Matters</w:t>
      </w:r>
      <w:r w:rsidRPr="001A4E1E">
        <w:t>: This allows you to easily configure, troubleshoot, and manage your resources without having to manually go through the AWS Management Console.</w:t>
      </w:r>
    </w:p>
    <w:p w14:paraId="1B61046A" w14:textId="77777777" w:rsidR="001A4E1E" w:rsidRPr="001A4E1E" w:rsidRDefault="001A4E1E" w:rsidP="001A4E1E">
      <w:pPr>
        <w:numPr>
          <w:ilvl w:val="0"/>
          <w:numId w:val="560"/>
        </w:numPr>
        <w:tabs>
          <w:tab w:val="left" w:pos="3230"/>
        </w:tabs>
      </w:pPr>
      <w:r w:rsidRPr="001A4E1E">
        <w:rPr>
          <w:b/>
          <w:bCs/>
        </w:rPr>
        <w:t>Connecting Resources</w:t>
      </w:r>
      <w:r w:rsidRPr="001A4E1E">
        <w:t>:</w:t>
      </w:r>
    </w:p>
    <w:p w14:paraId="73F31B5D" w14:textId="77777777" w:rsidR="001A4E1E" w:rsidRPr="001A4E1E" w:rsidRDefault="001A4E1E" w:rsidP="001A4E1E">
      <w:pPr>
        <w:numPr>
          <w:ilvl w:val="1"/>
          <w:numId w:val="560"/>
        </w:numPr>
        <w:tabs>
          <w:tab w:val="left" w:pos="3230"/>
        </w:tabs>
      </w:pPr>
      <w:r w:rsidRPr="001A4E1E">
        <w:t xml:space="preserve">AWS Infrastructure Composer enables you to easily connect resources. For example, you can add a </w:t>
      </w:r>
      <w:r w:rsidRPr="001A4E1E">
        <w:rPr>
          <w:b/>
          <w:bCs/>
        </w:rPr>
        <w:t>Kinesis Stream</w:t>
      </w:r>
      <w:r w:rsidRPr="001A4E1E">
        <w:t xml:space="preserve"> (a real-time data stream service) and link it to a </w:t>
      </w:r>
      <w:r w:rsidRPr="001A4E1E">
        <w:rPr>
          <w:b/>
          <w:bCs/>
        </w:rPr>
        <w:t>Lambda function</w:t>
      </w:r>
      <w:r w:rsidRPr="001A4E1E">
        <w:t xml:space="preserve"> so that the Lambda function processes data from the stream.</w:t>
      </w:r>
    </w:p>
    <w:p w14:paraId="506DBC37" w14:textId="77777777" w:rsidR="001A4E1E" w:rsidRPr="001A4E1E" w:rsidRDefault="001A4E1E" w:rsidP="001A4E1E">
      <w:pPr>
        <w:numPr>
          <w:ilvl w:val="1"/>
          <w:numId w:val="560"/>
        </w:numPr>
        <w:tabs>
          <w:tab w:val="left" w:pos="3230"/>
        </w:tabs>
      </w:pPr>
      <w:r w:rsidRPr="001A4E1E">
        <w:rPr>
          <w:b/>
          <w:bCs/>
        </w:rPr>
        <w:lastRenderedPageBreak/>
        <w:t>Why It Matters</w:t>
      </w:r>
      <w:r w:rsidRPr="001A4E1E">
        <w:t>: This simplifies the process of wiring up services and automating interactions between them. It also reduces the need to write complex code or configuration manually.</w:t>
      </w:r>
    </w:p>
    <w:p w14:paraId="1CDA6685" w14:textId="77777777" w:rsidR="001A4E1E" w:rsidRPr="001A4E1E" w:rsidRDefault="001A4E1E" w:rsidP="001A4E1E">
      <w:pPr>
        <w:numPr>
          <w:ilvl w:val="0"/>
          <w:numId w:val="560"/>
        </w:numPr>
        <w:tabs>
          <w:tab w:val="left" w:pos="3230"/>
        </w:tabs>
      </w:pPr>
      <w:r w:rsidRPr="001A4E1E">
        <w:rPr>
          <w:b/>
          <w:bCs/>
        </w:rPr>
        <w:t>Enhanced Serverless Resources</w:t>
      </w:r>
      <w:r w:rsidRPr="001A4E1E">
        <w:t>:</w:t>
      </w:r>
    </w:p>
    <w:p w14:paraId="019BBC4F" w14:textId="77777777" w:rsidR="001A4E1E" w:rsidRPr="001A4E1E" w:rsidRDefault="001A4E1E" w:rsidP="001A4E1E">
      <w:pPr>
        <w:numPr>
          <w:ilvl w:val="1"/>
          <w:numId w:val="560"/>
        </w:numPr>
        <w:tabs>
          <w:tab w:val="left" w:pos="3230"/>
        </w:tabs>
      </w:pPr>
      <w:r w:rsidRPr="001A4E1E">
        <w:t xml:space="preserve">AWS Infrastructure Composer is optimized for serverless components, such as </w:t>
      </w:r>
      <w:r w:rsidRPr="001A4E1E">
        <w:rPr>
          <w:b/>
          <w:bCs/>
        </w:rPr>
        <w:t>API Gateway</w:t>
      </w:r>
      <w:r w:rsidRPr="001A4E1E">
        <w:t xml:space="preserve">, </w:t>
      </w:r>
      <w:r w:rsidRPr="001A4E1E">
        <w:rPr>
          <w:b/>
          <w:bCs/>
        </w:rPr>
        <w:t>Lambda</w:t>
      </w:r>
      <w:r w:rsidRPr="001A4E1E">
        <w:t xml:space="preserve">, </w:t>
      </w:r>
      <w:r w:rsidRPr="001A4E1E">
        <w:rPr>
          <w:b/>
          <w:bCs/>
        </w:rPr>
        <w:t>DynamoDB</w:t>
      </w:r>
      <w:r w:rsidRPr="001A4E1E">
        <w:t xml:space="preserve">, </w:t>
      </w:r>
      <w:r w:rsidRPr="001A4E1E">
        <w:rPr>
          <w:b/>
          <w:bCs/>
        </w:rPr>
        <w:t>S3</w:t>
      </w:r>
      <w:r w:rsidRPr="001A4E1E">
        <w:t xml:space="preserve">, </w:t>
      </w:r>
      <w:r w:rsidRPr="001A4E1E">
        <w:rPr>
          <w:b/>
          <w:bCs/>
        </w:rPr>
        <w:t>Kinesis</w:t>
      </w:r>
      <w:r w:rsidRPr="001A4E1E">
        <w:t>, and more. You can easily configure these resources without needing to write detailed CloudFormation templates manually.</w:t>
      </w:r>
    </w:p>
    <w:p w14:paraId="4E93DAD2" w14:textId="77777777" w:rsidR="001A4E1E" w:rsidRPr="001A4E1E" w:rsidRDefault="001A4E1E" w:rsidP="001A4E1E">
      <w:pPr>
        <w:numPr>
          <w:ilvl w:val="1"/>
          <w:numId w:val="560"/>
        </w:numPr>
        <w:tabs>
          <w:tab w:val="left" w:pos="3230"/>
        </w:tabs>
      </w:pPr>
      <w:r w:rsidRPr="001A4E1E">
        <w:rPr>
          <w:b/>
          <w:bCs/>
        </w:rPr>
        <w:t>Why It Matters</w:t>
      </w:r>
      <w:r w:rsidRPr="001A4E1E">
        <w:t>: Serverless applications are becoming more popular, and this tool simplifies their development. It helps you focus on the application logic and how the services interact, rather than the complexities of managing the underlying infrastructure.</w:t>
      </w:r>
    </w:p>
    <w:p w14:paraId="193E8601" w14:textId="77777777" w:rsidR="001A4E1E" w:rsidRPr="001A4E1E" w:rsidRDefault="001A4E1E" w:rsidP="001A4E1E">
      <w:pPr>
        <w:numPr>
          <w:ilvl w:val="0"/>
          <w:numId w:val="560"/>
        </w:numPr>
        <w:tabs>
          <w:tab w:val="left" w:pos="3230"/>
        </w:tabs>
      </w:pPr>
      <w:r w:rsidRPr="001A4E1E">
        <w:rPr>
          <w:b/>
          <w:bCs/>
        </w:rPr>
        <w:t>Importing Templates</w:t>
      </w:r>
      <w:r w:rsidRPr="001A4E1E">
        <w:t>:</w:t>
      </w:r>
    </w:p>
    <w:p w14:paraId="0EA79FE5" w14:textId="77777777" w:rsidR="001A4E1E" w:rsidRPr="001A4E1E" w:rsidRDefault="001A4E1E" w:rsidP="001A4E1E">
      <w:pPr>
        <w:numPr>
          <w:ilvl w:val="1"/>
          <w:numId w:val="560"/>
        </w:numPr>
        <w:tabs>
          <w:tab w:val="left" w:pos="3230"/>
        </w:tabs>
      </w:pPr>
      <w:r w:rsidRPr="001A4E1E">
        <w:t xml:space="preserve">If you have an existing </w:t>
      </w:r>
      <w:r w:rsidRPr="001A4E1E">
        <w:rPr>
          <w:b/>
          <w:bCs/>
        </w:rPr>
        <w:t>CloudFormation</w:t>
      </w:r>
      <w:r w:rsidRPr="001A4E1E">
        <w:t xml:space="preserve"> or </w:t>
      </w:r>
      <w:r w:rsidRPr="001A4E1E">
        <w:rPr>
          <w:b/>
          <w:bCs/>
        </w:rPr>
        <w:t>SAM</w:t>
      </w:r>
      <w:r w:rsidRPr="001A4E1E">
        <w:t xml:space="preserve"> template, you can import it into the Composer. Once imported, you can see it represented visually on the canvas, and you can adjust it from there.</w:t>
      </w:r>
    </w:p>
    <w:p w14:paraId="4FADCB43" w14:textId="77777777" w:rsidR="001A4E1E" w:rsidRPr="001A4E1E" w:rsidRDefault="001A4E1E" w:rsidP="001A4E1E">
      <w:pPr>
        <w:numPr>
          <w:ilvl w:val="1"/>
          <w:numId w:val="560"/>
        </w:numPr>
        <w:tabs>
          <w:tab w:val="left" w:pos="3230"/>
        </w:tabs>
      </w:pPr>
      <w:r w:rsidRPr="001A4E1E">
        <w:rPr>
          <w:b/>
          <w:bCs/>
        </w:rPr>
        <w:t>Why It Matters</w:t>
      </w:r>
      <w:r w:rsidRPr="001A4E1E">
        <w:t>: This is useful if you already have an existing infrastructure setup that you want to modify or visualize. You can refine your design and generate new CloudFormation templates with ease.</w:t>
      </w:r>
    </w:p>
    <w:p w14:paraId="595BB696" w14:textId="77777777" w:rsidR="001A4E1E" w:rsidRPr="001A4E1E" w:rsidRDefault="001A4E1E" w:rsidP="001A4E1E">
      <w:pPr>
        <w:numPr>
          <w:ilvl w:val="0"/>
          <w:numId w:val="560"/>
        </w:numPr>
        <w:tabs>
          <w:tab w:val="left" w:pos="3230"/>
        </w:tabs>
      </w:pPr>
      <w:r w:rsidRPr="001A4E1E">
        <w:rPr>
          <w:b/>
          <w:bCs/>
        </w:rPr>
        <w:t>CloudFormation Output</w:t>
      </w:r>
      <w:r w:rsidRPr="001A4E1E">
        <w:t>:</w:t>
      </w:r>
    </w:p>
    <w:p w14:paraId="2E786BE4" w14:textId="77777777" w:rsidR="001A4E1E" w:rsidRPr="001A4E1E" w:rsidRDefault="001A4E1E" w:rsidP="001A4E1E">
      <w:pPr>
        <w:numPr>
          <w:ilvl w:val="1"/>
          <w:numId w:val="560"/>
        </w:numPr>
        <w:tabs>
          <w:tab w:val="left" w:pos="3230"/>
        </w:tabs>
      </w:pPr>
      <w:r w:rsidRPr="001A4E1E">
        <w:t xml:space="preserve">After designing your application architecture, AWS Infrastructure Composer allows you to generate the CloudFormation template. You can select either </w:t>
      </w:r>
      <w:r w:rsidRPr="001A4E1E">
        <w:rPr>
          <w:b/>
          <w:bCs/>
        </w:rPr>
        <w:t>JSON</w:t>
      </w:r>
      <w:r w:rsidRPr="001A4E1E">
        <w:t xml:space="preserve"> or </w:t>
      </w:r>
      <w:r w:rsidRPr="001A4E1E">
        <w:rPr>
          <w:b/>
          <w:bCs/>
        </w:rPr>
        <w:t>YAML</w:t>
      </w:r>
      <w:r w:rsidRPr="001A4E1E">
        <w:t xml:space="preserve"> format for the template.</w:t>
      </w:r>
    </w:p>
    <w:p w14:paraId="5CCFC3AC" w14:textId="77777777" w:rsidR="001A4E1E" w:rsidRPr="001A4E1E" w:rsidRDefault="001A4E1E" w:rsidP="001A4E1E">
      <w:pPr>
        <w:numPr>
          <w:ilvl w:val="1"/>
          <w:numId w:val="560"/>
        </w:numPr>
        <w:tabs>
          <w:tab w:val="left" w:pos="3230"/>
        </w:tabs>
      </w:pPr>
      <w:r w:rsidRPr="001A4E1E">
        <w:rPr>
          <w:b/>
          <w:bCs/>
        </w:rPr>
        <w:t>Why It Matters</w:t>
      </w:r>
      <w:r w:rsidRPr="001A4E1E">
        <w:t xml:space="preserve">: You can copy the generated code into </w:t>
      </w:r>
      <w:r w:rsidRPr="001A4E1E">
        <w:rPr>
          <w:b/>
          <w:bCs/>
        </w:rPr>
        <w:t>AWS CloudFormation</w:t>
      </w:r>
      <w:r w:rsidRPr="001A4E1E">
        <w:t xml:space="preserve"> to deploy and manage your application infrastructure. This output can also be saved for future use or deployed directly in your environment.</w:t>
      </w:r>
    </w:p>
    <w:p w14:paraId="29928004" w14:textId="77777777" w:rsidR="001A4E1E" w:rsidRPr="001A4E1E" w:rsidRDefault="001A4E1E" w:rsidP="001A4E1E">
      <w:pPr>
        <w:tabs>
          <w:tab w:val="left" w:pos="3230"/>
        </w:tabs>
        <w:rPr>
          <w:b/>
          <w:bCs/>
        </w:rPr>
      </w:pPr>
      <w:r w:rsidRPr="001A4E1E">
        <w:rPr>
          <w:b/>
          <w:bCs/>
        </w:rPr>
        <w:t>Why Use AWS Infrastructure Composer?</w:t>
      </w:r>
    </w:p>
    <w:p w14:paraId="7445EDD2" w14:textId="77777777" w:rsidR="001A4E1E" w:rsidRPr="001A4E1E" w:rsidRDefault="001A4E1E" w:rsidP="001A4E1E">
      <w:pPr>
        <w:numPr>
          <w:ilvl w:val="0"/>
          <w:numId w:val="561"/>
        </w:numPr>
        <w:tabs>
          <w:tab w:val="left" w:pos="3230"/>
        </w:tabs>
      </w:pPr>
      <w:r w:rsidRPr="001A4E1E">
        <w:rPr>
          <w:b/>
          <w:bCs/>
        </w:rPr>
        <w:t>Speed and Simplicity</w:t>
      </w:r>
      <w:r w:rsidRPr="001A4E1E">
        <w:t>: The drag-and-drop interface allows you to quickly set up complex serverless architectures without deep knowledge of the underlying infrastructure. It accelerates the development process.</w:t>
      </w:r>
    </w:p>
    <w:p w14:paraId="39C17F5C" w14:textId="77777777" w:rsidR="001A4E1E" w:rsidRPr="001A4E1E" w:rsidRDefault="001A4E1E" w:rsidP="001A4E1E">
      <w:pPr>
        <w:numPr>
          <w:ilvl w:val="0"/>
          <w:numId w:val="561"/>
        </w:numPr>
        <w:tabs>
          <w:tab w:val="left" w:pos="3230"/>
        </w:tabs>
      </w:pPr>
      <w:r w:rsidRPr="001A4E1E">
        <w:rPr>
          <w:b/>
          <w:bCs/>
        </w:rPr>
        <w:t>Reduced Risk of Errors</w:t>
      </w:r>
      <w:r w:rsidRPr="001A4E1E">
        <w:t>: By automatically generating CloudFormation templates based on your design, the tool minimizes the chances of errors that might occur from manual template writing or misconfiguration.</w:t>
      </w:r>
    </w:p>
    <w:p w14:paraId="4F3FBFD1" w14:textId="77777777" w:rsidR="001A4E1E" w:rsidRPr="001A4E1E" w:rsidRDefault="001A4E1E" w:rsidP="001A4E1E">
      <w:pPr>
        <w:numPr>
          <w:ilvl w:val="0"/>
          <w:numId w:val="561"/>
        </w:numPr>
        <w:tabs>
          <w:tab w:val="left" w:pos="3230"/>
        </w:tabs>
      </w:pPr>
      <w:r w:rsidRPr="001A4E1E">
        <w:rPr>
          <w:b/>
          <w:bCs/>
        </w:rPr>
        <w:lastRenderedPageBreak/>
        <w:t>Great for Beginners</w:t>
      </w:r>
      <w:r w:rsidRPr="001A4E1E">
        <w:t>: It’s an excellent tool for developers who may not be familiar with infrastructure as code or CloudFormation, but still want to build serverless applications on AWS.</w:t>
      </w:r>
    </w:p>
    <w:p w14:paraId="5BAE9522" w14:textId="77777777" w:rsidR="001A4E1E" w:rsidRPr="001A4E1E" w:rsidRDefault="001A4E1E" w:rsidP="001A4E1E">
      <w:pPr>
        <w:numPr>
          <w:ilvl w:val="0"/>
          <w:numId w:val="561"/>
        </w:numPr>
        <w:tabs>
          <w:tab w:val="left" w:pos="3230"/>
        </w:tabs>
      </w:pPr>
      <w:r w:rsidRPr="001A4E1E">
        <w:rPr>
          <w:b/>
          <w:bCs/>
        </w:rPr>
        <w:t>Collaboration</w:t>
      </w:r>
      <w:r w:rsidRPr="001A4E1E">
        <w:t>: Since the architecture is visualized, it is easier to communicate the design with team members, stakeholders, or clients.</w:t>
      </w:r>
    </w:p>
    <w:p w14:paraId="539C1BE2" w14:textId="77777777" w:rsidR="001A4E1E" w:rsidRPr="001A4E1E" w:rsidRDefault="001A4E1E" w:rsidP="001A4E1E">
      <w:pPr>
        <w:numPr>
          <w:ilvl w:val="0"/>
          <w:numId w:val="561"/>
        </w:numPr>
        <w:tabs>
          <w:tab w:val="left" w:pos="3230"/>
        </w:tabs>
      </w:pPr>
      <w:r w:rsidRPr="001A4E1E">
        <w:rPr>
          <w:b/>
          <w:bCs/>
        </w:rPr>
        <w:t>Consistency</w:t>
      </w:r>
      <w:r w:rsidRPr="001A4E1E">
        <w:t>: The tool helps ensure that the infrastructure is repeatable and consistent across environments, reducing drift between environments and making it easier to deploy across multiple stages (e.g., dev, staging, production).</w:t>
      </w:r>
    </w:p>
    <w:p w14:paraId="26E68179" w14:textId="77777777" w:rsidR="001A4E1E" w:rsidRPr="001A4E1E" w:rsidRDefault="001A4E1E" w:rsidP="001A4E1E">
      <w:pPr>
        <w:tabs>
          <w:tab w:val="left" w:pos="3230"/>
        </w:tabs>
        <w:rPr>
          <w:b/>
          <w:bCs/>
        </w:rPr>
      </w:pPr>
      <w:r w:rsidRPr="001A4E1E">
        <w:rPr>
          <w:b/>
          <w:bCs/>
        </w:rPr>
        <w:t>Example Use Case:</w:t>
      </w:r>
    </w:p>
    <w:p w14:paraId="7401C6A9" w14:textId="77777777" w:rsidR="001A4E1E" w:rsidRPr="001A4E1E" w:rsidRDefault="001A4E1E" w:rsidP="001A4E1E">
      <w:pPr>
        <w:tabs>
          <w:tab w:val="left" w:pos="3230"/>
        </w:tabs>
      </w:pPr>
      <w:r w:rsidRPr="001A4E1E">
        <w:t>Imagine you are building a serverless application that allows users to upload images and store them in a database. Here's how you could set this up in AWS Infrastructure Composer:</w:t>
      </w:r>
    </w:p>
    <w:p w14:paraId="032F3B15" w14:textId="77777777" w:rsidR="001A4E1E" w:rsidRPr="001A4E1E" w:rsidRDefault="001A4E1E" w:rsidP="001A4E1E">
      <w:pPr>
        <w:numPr>
          <w:ilvl w:val="0"/>
          <w:numId w:val="562"/>
        </w:numPr>
        <w:tabs>
          <w:tab w:val="left" w:pos="3230"/>
        </w:tabs>
      </w:pPr>
      <w:r w:rsidRPr="001A4E1E">
        <w:rPr>
          <w:b/>
          <w:bCs/>
        </w:rPr>
        <w:t>API Gateway</w:t>
      </w:r>
      <w:r w:rsidRPr="001A4E1E">
        <w:t>: Set up routes (e.g., POST for uploading images).</w:t>
      </w:r>
    </w:p>
    <w:p w14:paraId="45FA4781" w14:textId="77777777" w:rsidR="001A4E1E" w:rsidRPr="001A4E1E" w:rsidRDefault="001A4E1E" w:rsidP="001A4E1E">
      <w:pPr>
        <w:numPr>
          <w:ilvl w:val="0"/>
          <w:numId w:val="562"/>
        </w:numPr>
        <w:tabs>
          <w:tab w:val="left" w:pos="3230"/>
        </w:tabs>
      </w:pPr>
      <w:r w:rsidRPr="001A4E1E">
        <w:rPr>
          <w:b/>
          <w:bCs/>
        </w:rPr>
        <w:t>Lambda Function</w:t>
      </w:r>
      <w:r w:rsidRPr="001A4E1E">
        <w:t>: A Lambda function that processes the uploaded images and stores the metadata in a database.</w:t>
      </w:r>
    </w:p>
    <w:p w14:paraId="2D960685" w14:textId="77777777" w:rsidR="001A4E1E" w:rsidRPr="001A4E1E" w:rsidRDefault="001A4E1E" w:rsidP="001A4E1E">
      <w:pPr>
        <w:numPr>
          <w:ilvl w:val="0"/>
          <w:numId w:val="562"/>
        </w:numPr>
        <w:tabs>
          <w:tab w:val="left" w:pos="3230"/>
        </w:tabs>
      </w:pPr>
      <w:r w:rsidRPr="001A4E1E">
        <w:rPr>
          <w:b/>
          <w:bCs/>
        </w:rPr>
        <w:t>DynamoDB</w:t>
      </w:r>
      <w:r w:rsidRPr="001A4E1E">
        <w:t>: A DynamoDB table to store image metadata like URLs, timestamps, etc.</w:t>
      </w:r>
    </w:p>
    <w:p w14:paraId="6F84E0F3" w14:textId="77777777" w:rsidR="001A4E1E" w:rsidRPr="001A4E1E" w:rsidRDefault="001A4E1E" w:rsidP="001A4E1E">
      <w:pPr>
        <w:numPr>
          <w:ilvl w:val="0"/>
          <w:numId w:val="562"/>
        </w:numPr>
        <w:tabs>
          <w:tab w:val="left" w:pos="3230"/>
        </w:tabs>
      </w:pPr>
      <w:r w:rsidRPr="001A4E1E">
        <w:rPr>
          <w:b/>
          <w:bCs/>
        </w:rPr>
        <w:t>S3</w:t>
      </w:r>
      <w:r w:rsidRPr="001A4E1E">
        <w:t>: Use Amazon S3 for storing the images themselves.</w:t>
      </w:r>
    </w:p>
    <w:p w14:paraId="57B6B2CD" w14:textId="77777777" w:rsidR="001A4E1E" w:rsidRPr="001A4E1E" w:rsidRDefault="001A4E1E" w:rsidP="001A4E1E">
      <w:pPr>
        <w:numPr>
          <w:ilvl w:val="0"/>
          <w:numId w:val="562"/>
        </w:numPr>
        <w:tabs>
          <w:tab w:val="left" w:pos="3230"/>
        </w:tabs>
      </w:pPr>
      <w:r w:rsidRPr="001A4E1E">
        <w:rPr>
          <w:b/>
          <w:bCs/>
        </w:rPr>
        <w:t>CloudFormation Output</w:t>
      </w:r>
      <w:r w:rsidRPr="001A4E1E">
        <w:t>: Once you're done, you generate the CloudFormation template, which you can use to deploy this infrastructure in other environments.</w:t>
      </w:r>
    </w:p>
    <w:p w14:paraId="16F64B4D" w14:textId="77777777" w:rsidR="001A4E1E" w:rsidRPr="001A4E1E" w:rsidRDefault="001A4E1E" w:rsidP="001A4E1E">
      <w:pPr>
        <w:tabs>
          <w:tab w:val="left" w:pos="3230"/>
        </w:tabs>
        <w:rPr>
          <w:b/>
          <w:bCs/>
        </w:rPr>
      </w:pPr>
      <w:r w:rsidRPr="001A4E1E">
        <w:rPr>
          <w:b/>
          <w:bCs/>
        </w:rPr>
        <w:t>Conclusion:</w:t>
      </w:r>
    </w:p>
    <w:p w14:paraId="01B380E0" w14:textId="77777777" w:rsidR="001A4E1E" w:rsidRPr="001A4E1E" w:rsidRDefault="001A4E1E" w:rsidP="001A4E1E">
      <w:pPr>
        <w:tabs>
          <w:tab w:val="left" w:pos="3230"/>
        </w:tabs>
      </w:pPr>
      <w:r w:rsidRPr="001A4E1E">
        <w:t xml:space="preserve">AWS Infrastructure Composer is an intuitive tool for building serverless applications quickly, even if you don't have much experience with CloudFormation or infrastructure management. Its visual drag-and-drop interface, automatic generation of </w:t>
      </w:r>
      <w:proofErr w:type="spellStart"/>
      <w:r w:rsidRPr="001A4E1E">
        <w:t>IaC</w:t>
      </w:r>
      <w:proofErr w:type="spellEnd"/>
      <w:r w:rsidRPr="001A4E1E">
        <w:t>, and the ability to import and modify CloudFormation templates make it an excellent choice for anyone looking to simplify the creation of AWS serverless architectures.</w:t>
      </w:r>
    </w:p>
    <w:p w14:paraId="5E63B1D1" w14:textId="1BBD1C1F" w:rsidR="001A4E1E" w:rsidRPr="001A4E1E" w:rsidRDefault="001A4E1E" w:rsidP="001A4E1E">
      <w:pPr>
        <w:tabs>
          <w:tab w:val="left" w:pos="3230"/>
        </w:tabs>
      </w:pPr>
      <w:r>
        <w:rPr>
          <w:noProof/>
        </w:rPr>
        <mc:AlternateContent>
          <mc:Choice Requires="wps">
            <w:drawing>
              <wp:anchor distT="0" distB="0" distL="114300" distR="114300" simplePos="0" relativeHeight="251785216" behindDoc="0" locked="0" layoutInCell="1" allowOverlap="1" wp14:anchorId="304FE6C7" wp14:editId="019A241C">
                <wp:simplePos x="0" y="0"/>
                <wp:positionH relativeFrom="column">
                  <wp:posOffset>-882650</wp:posOffset>
                </wp:positionH>
                <wp:positionV relativeFrom="paragraph">
                  <wp:posOffset>334645</wp:posOffset>
                </wp:positionV>
                <wp:extent cx="7499350" cy="6350"/>
                <wp:effectExtent l="0" t="19050" r="25400" b="31750"/>
                <wp:wrapNone/>
                <wp:docPr id="529575687" name="Straight Connector 9"/>
                <wp:cNvGraphicFramePr/>
                <a:graphic xmlns:a="http://schemas.openxmlformats.org/drawingml/2006/main">
                  <a:graphicData uri="http://schemas.microsoft.com/office/word/2010/wordprocessingShape">
                    <wps:wsp>
                      <wps:cNvCnPr/>
                      <wps:spPr>
                        <a:xfrm flipV="1">
                          <a:off x="0" y="0"/>
                          <a:ext cx="7499350" cy="63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C59B9" id="Straight Connector 9" o:spid="_x0000_s1026" style="position:absolute;flip:y;z-index:251785216;visibility:visible;mso-wrap-style:square;mso-wrap-distance-left:9pt;mso-wrap-distance-top:0;mso-wrap-distance-right:9pt;mso-wrap-distance-bottom:0;mso-position-horizontal:absolute;mso-position-horizontal-relative:text;mso-position-vertical:absolute;mso-position-vertical-relative:text" from="-69.5pt,26.35pt" to="521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" strokecolor="#156082 [3204]" strokeweight="2.25pt">
                <v:stroke joinstyle="miter"/>
              </v:line>
            </w:pict>
          </mc:Fallback>
        </mc:AlternateContent>
      </w:r>
    </w:p>
    <w:p w14:paraId="535754A5" w14:textId="77777777" w:rsidR="003352CC" w:rsidRDefault="003352CC" w:rsidP="00286308">
      <w:pPr>
        <w:tabs>
          <w:tab w:val="left" w:pos="3230"/>
        </w:tabs>
      </w:pPr>
    </w:p>
    <w:p w14:paraId="7A3F49FD" w14:textId="77777777" w:rsidR="004518E4" w:rsidRDefault="004518E4" w:rsidP="001A4E1E">
      <w:pPr>
        <w:rPr>
          <w:b/>
          <w:bCs/>
          <w:sz w:val="36"/>
          <w:szCs w:val="36"/>
        </w:rPr>
      </w:pPr>
    </w:p>
    <w:p w14:paraId="36E73D06" w14:textId="77777777" w:rsidR="004518E4" w:rsidRDefault="004518E4" w:rsidP="001A4E1E">
      <w:pPr>
        <w:rPr>
          <w:b/>
          <w:bCs/>
          <w:sz w:val="36"/>
          <w:szCs w:val="36"/>
        </w:rPr>
      </w:pPr>
    </w:p>
    <w:p w14:paraId="7432DD83" w14:textId="77777777" w:rsidR="0051374C" w:rsidRDefault="0051374C" w:rsidP="001A4E1E">
      <w:pPr>
        <w:rPr>
          <w:b/>
          <w:bCs/>
          <w:sz w:val="36"/>
          <w:szCs w:val="36"/>
        </w:rPr>
      </w:pPr>
    </w:p>
    <w:p w14:paraId="1D56402F" w14:textId="63F9760E" w:rsidR="001A4E1E" w:rsidRPr="001A4E1E" w:rsidRDefault="001A4E1E" w:rsidP="001A4E1E">
      <w:pPr>
        <w:rPr>
          <w:b/>
          <w:bCs/>
          <w:sz w:val="36"/>
          <w:szCs w:val="36"/>
        </w:rPr>
      </w:pPr>
      <w:r w:rsidRPr="001A4E1E">
        <w:rPr>
          <w:b/>
          <w:bCs/>
          <w:sz w:val="36"/>
          <w:szCs w:val="36"/>
        </w:rPr>
        <w:lastRenderedPageBreak/>
        <w:t xml:space="preserve">248)AWS Device </w:t>
      </w:r>
      <w:proofErr w:type="gramStart"/>
      <w:r w:rsidRPr="001A4E1E">
        <w:rPr>
          <w:b/>
          <w:bCs/>
          <w:sz w:val="36"/>
          <w:szCs w:val="36"/>
        </w:rPr>
        <w:t>Farm:-</w:t>
      </w:r>
      <w:proofErr w:type="gramEnd"/>
    </w:p>
    <w:p w14:paraId="6BC25580" w14:textId="77777777" w:rsidR="004518E4" w:rsidRPr="004518E4" w:rsidRDefault="004518E4" w:rsidP="004518E4">
      <w:pPr>
        <w:tabs>
          <w:tab w:val="left" w:pos="2590"/>
        </w:tabs>
        <w:rPr>
          <w:b/>
          <w:bCs/>
        </w:rPr>
      </w:pPr>
      <w:r w:rsidRPr="004518E4">
        <w:rPr>
          <w:b/>
          <w:bCs/>
        </w:rPr>
        <w:t>AWS Device Farm Overview:</w:t>
      </w:r>
    </w:p>
    <w:p w14:paraId="195709B6" w14:textId="77777777" w:rsidR="004518E4" w:rsidRPr="004518E4" w:rsidRDefault="004518E4" w:rsidP="004518E4">
      <w:pPr>
        <w:tabs>
          <w:tab w:val="left" w:pos="2590"/>
        </w:tabs>
      </w:pPr>
      <w:r w:rsidRPr="004518E4">
        <w:rPr>
          <w:b/>
          <w:bCs/>
        </w:rPr>
        <w:t>AWS Device Farm</w:t>
      </w:r>
      <w:r w:rsidRPr="004518E4">
        <w:t xml:space="preserve"> is a fully managed service that allows you to test </w:t>
      </w:r>
      <w:r w:rsidRPr="004518E4">
        <w:rPr>
          <w:b/>
          <w:bCs/>
        </w:rPr>
        <w:t>web</w:t>
      </w:r>
      <w:r w:rsidRPr="004518E4">
        <w:t xml:space="preserve"> and </w:t>
      </w:r>
      <w:r w:rsidRPr="004518E4">
        <w:rPr>
          <w:b/>
          <w:bCs/>
        </w:rPr>
        <w:t>mobile applications</w:t>
      </w:r>
      <w:r w:rsidRPr="004518E4">
        <w:t xml:space="preserve"> on real, physical devices. It enables you to perform comprehensive testing on </w:t>
      </w:r>
      <w:r w:rsidRPr="004518E4">
        <w:rPr>
          <w:b/>
          <w:bCs/>
        </w:rPr>
        <w:t>desktop browsers</w:t>
      </w:r>
      <w:r w:rsidRPr="004518E4">
        <w:t xml:space="preserve">, </w:t>
      </w:r>
      <w:r w:rsidRPr="004518E4">
        <w:rPr>
          <w:b/>
          <w:bCs/>
        </w:rPr>
        <w:t>mobile devices</w:t>
      </w:r>
      <w:r w:rsidRPr="004518E4">
        <w:t xml:space="preserve">, and </w:t>
      </w:r>
      <w:r w:rsidRPr="004518E4">
        <w:rPr>
          <w:b/>
          <w:bCs/>
        </w:rPr>
        <w:t>tablets</w:t>
      </w:r>
      <w:r w:rsidRPr="004518E4">
        <w:t xml:space="preserve"> without needing to maintain your own physical device farm.</w:t>
      </w:r>
    </w:p>
    <w:p w14:paraId="3B1C487C" w14:textId="77777777" w:rsidR="004518E4" w:rsidRPr="004518E4" w:rsidRDefault="004518E4" w:rsidP="004518E4">
      <w:pPr>
        <w:tabs>
          <w:tab w:val="left" w:pos="2590"/>
        </w:tabs>
        <w:rPr>
          <w:b/>
          <w:bCs/>
        </w:rPr>
      </w:pPr>
      <w:r w:rsidRPr="004518E4">
        <w:rPr>
          <w:b/>
          <w:bCs/>
        </w:rPr>
        <w:t>Key Points:</w:t>
      </w:r>
    </w:p>
    <w:p w14:paraId="47158DD2" w14:textId="77777777" w:rsidR="004518E4" w:rsidRPr="004518E4" w:rsidRDefault="004518E4" w:rsidP="004518E4">
      <w:pPr>
        <w:numPr>
          <w:ilvl w:val="0"/>
          <w:numId w:val="563"/>
        </w:numPr>
        <w:tabs>
          <w:tab w:val="left" w:pos="2590"/>
        </w:tabs>
      </w:pPr>
      <w:r w:rsidRPr="004518E4">
        <w:rPr>
          <w:b/>
          <w:bCs/>
        </w:rPr>
        <w:t>Real Devices</w:t>
      </w:r>
      <w:r w:rsidRPr="004518E4">
        <w:t>:</w:t>
      </w:r>
    </w:p>
    <w:p w14:paraId="20EE83CA" w14:textId="77777777" w:rsidR="004518E4" w:rsidRPr="004518E4" w:rsidRDefault="004518E4" w:rsidP="004518E4">
      <w:pPr>
        <w:numPr>
          <w:ilvl w:val="1"/>
          <w:numId w:val="563"/>
        </w:numPr>
        <w:tabs>
          <w:tab w:val="left" w:pos="2590"/>
        </w:tabs>
      </w:pPr>
      <w:r w:rsidRPr="004518E4">
        <w:t xml:space="preserve">Unlike emulators or simulators, AWS Device Farm uses </w:t>
      </w:r>
      <w:r w:rsidRPr="004518E4">
        <w:rPr>
          <w:b/>
          <w:bCs/>
        </w:rPr>
        <w:t>actual physical devices</w:t>
      </w:r>
      <w:r w:rsidRPr="004518E4">
        <w:t xml:space="preserve"> to test your applications. This provides a more realistic testing environment for your applications, ensuring that </w:t>
      </w:r>
      <w:proofErr w:type="spellStart"/>
      <w:r w:rsidRPr="004518E4">
        <w:t>you</w:t>
      </w:r>
      <w:proofErr w:type="spellEnd"/>
      <w:r w:rsidRPr="004518E4">
        <w:t xml:space="preserve"> account for real-world variables like device performance, connectivity, and compatibility.</w:t>
      </w:r>
    </w:p>
    <w:p w14:paraId="79428F55" w14:textId="77777777" w:rsidR="004518E4" w:rsidRPr="004518E4" w:rsidRDefault="004518E4" w:rsidP="004518E4">
      <w:pPr>
        <w:numPr>
          <w:ilvl w:val="0"/>
          <w:numId w:val="563"/>
        </w:numPr>
        <w:tabs>
          <w:tab w:val="left" w:pos="2590"/>
        </w:tabs>
      </w:pPr>
      <w:r w:rsidRPr="004518E4">
        <w:rPr>
          <w:b/>
          <w:bCs/>
        </w:rPr>
        <w:t>Testing on Multiple Devices Concurrently</w:t>
      </w:r>
      <w:r w:rsidRPr="004518E4">
        <w:t>:</w:t>
      </w:r>
    </w:p>
    <w:p w14:paraId="09819D81" w14:textId="77777777" w:rsidR="004518E4" w:rsidRPr="004518E4" w:rsidRDefault="004518E4" w:rsidP="004518E4">
      <w:pPr>
        <w:numPr>
          <w:ilvl w:val="1"/>
          <w:numId w:val="563"/>
        </w:numPr>
        <w:tabs>
          <w:tab w:val="left" w:pos="2590"/>
        </w:tabs>
      </w:pPr>
      <w:r w:rsidRPr="004518E4">
        <w:t xml:space="preserve">You can run tests on </w:t>
      </w:r>
      <w:r w:rsidRPr="004518E4">
        <w:rPr>
          <w:b/>
          <w:bCs/>
        </w:rPr>
        <w:t>multiple devices</w:t>
      </w:r>
      <w:r w:rsidRPr="004518E4">
        <w:t xml:space="preserve"> at the same time, speeding up the testing process and reducing the overall test execution time. This helps especially in large-scale testing across diverse device types.</w:t>
      </w:r>
    </w:p>
    <w:p w14:paraId="4C840773" w14:textId="77777777" w:rsidR="004518E4" w:rsidRPr="004518E4" w:rsidRDefault="004518E4" w:rsidP="004518E4">
      <w:pPr>
        <w:numPr>
          <w:ilvl w:val="0"/>
          <w:numId w:val="563"/>
        </w:numPr>
        <w:tabs>
          <w:tab w:val="left" w:pos="2590"/>
        </w:tabs>
      </w:pPr>
      <w:r w:rsidRPr="004518E4">
        <w:rPr>
          <w:b/>
          <w:bCs/>
        </w:rPr>
        <w:t>Device Configuration</w:t>
      </w:r>
      <w:r w:rsidRPr="004518E4">
        <w:t>:</w:t>
      </w:r>
    </w:p>
    <w:p w14:paraId="001E995A" w14:textId="77777777" w:rsidR="004518E4" w:rsidRPr="004518E4" w:rsidRDefault="004518E4" w:rsidP="004518E4">
      <w:pPr>
        <w:numPr>
          <w:ilvl w:val="1"/>
          <w:numId w:val="563"/>
        </w:numPr>
        <w:tabs>
          <w:tab w:val="left" w:pos="2590"/>
        </w:tabs>
      </w:pPr>
      <w:r w:rsidRPr="004518E4">
        <w:t xml:space="preserve">You can customize each device’s </w:t>
      </w:r>
      <w:r w:rsidRPr="004518E4">
        <w:rPr>
          <w:b/>
          <w:bCs/>
        </w:rPr>
        <w:t>settings</w:t>
      </w:r>
      <w:r w:rsidRPr="004518E4">
        <w:t xml:space="preserve">, including: </w:t>
      </w:r>
    </w:p>
    <w:p w14:paraId="30EDCB9E" w14:textId="77777777" w:rsidR="004518E4" w:rsidRPr="004518E4" w:rsidRDefault="004518E4" w:rsidP="004518E4">
      <w:pPr>
        <w:numPr>
          <w:ilvl w:val="2"/>
          <w:numId w:val="563"/>
        </w:numPr>
        <w:tabs>
          <w:tab w:val="left" w:pos="2590"/>
        </w:tabs>
      </w:pPr>
      <w:r w:rsidRPr="004518E4">
        <w:rPr>
          <w:b/>
          <w:bCs/>
        </w:rPr>
        <w:t>GPS location</w:t>
      </w:r>
    </w:p>
    <w:p w14:paraId="2DA92F89" w14:textId="77777777" w:rsidR="004518E4" w:rsidRPr="004518E4" w:rsidRDefault="004518E4" w:rsidP="004518E4">
      <w:pPr>
        <w:numPr>
          <w:ilvl w:val="2"/>
          <w:numId w:val="563"/>
        </w:numPr>
        <w:tabs>
          <w:tab w:val="left" w:pos="2590"/>
        </w:tabs>
      </w:pPr>
      <w:r w:rsidRPr="004518E4">
        <w:rPr>
          <w:b/>
          <w:bCs/>
        </w:rPr>
        <w:t>Language settings</w:t>
      </w:r>
    </w:p>
    <w:p w14:paraId="4E917967" w14:textId="77777777" w:rsidR="004518E4" w:rsidRPr="004518E4" w:rsidRDefault="004518E4" w:rsidP="004518E4">
      <w:pPr>
        <w:numPr>
          <w:ilvl w:val="2"/>
          <w:numId w:val="563"/>
        </w:numPr>
        <w:tabs>
          <w:tab w:val="left" w:pos="2590"/>
        </w:tabs>
      </w:pPr>
      <w:r w:rsidRPr="004518E4">
        <w:rPr>
          <w:b/>
          <w:bCs/>
        </w:rPr>
        <w:t>Wi-Fi settings</w:t>
      </w:r>
    </w:p>
    <w:p w14:paraId="3DEB4E11" w14:textId="77777777" w:rsidR="004518E4" w:rsidRPr="004518E4" w:rsidRDefault="004518E4" w:rsidP="004518E4">
      <w:pPr>
        <w:numPr>
          <w:ilvl w:val="2"/>
          <w:numId w:val="563"/>
        </w:numPr>
        <w:tabs>
          <w:tab w:val="left" w:pos="2590"/>
        </w:tabs>
      </w:pPr>
      <w:r w:rsidRPr="004518E4">
        <w:rPr>
          <w:b/>
          <w:bCs/>
        </w:rPr>
        <w:t>Bluetooth settings</w:t>
      </w:r>
    </w:p>
    <w:p w14:paraId="071EC05D" w14:textId="77777777" w:rsidR="004518E4" w:rsidRPr="004518E4" w:rsidRDefault="004518E4" w:rsidP="004518E4">
      <w:pPr>
        <w:numPr>
          <w:ilvl w:val="2"/>
          <w:numId w:val="563"/>
        </w:numPr>
        <w:tabs>
          <w:tab w:val="left" w:pos="2590"/>
        </w:tabs>
      </w:pPr>
      <w:r w:rsidRPr="004518E4">
        <w:rPr>
          <w:b/>
          <w:bCs/>
        </w:rPr>
        <w:t>Screen orientation</w:t>
      </w:r>
    </w:p>
    <w:p w14:paraId="41C66FA0" w14:textId="77777777" w:rsidR="004518E4" w:rsidRPr="004518E4" w:rsidRDefault="004518E4" w:rsidP="004518E4">
      <w:pPr>
        <w:numPr>
          <w:ilvl w:val="2"/>
          <w:numId w:val="563"/>
        </w:numPr>
        <w:tabs>
          <w:tab w:val="left" w:pos="2590"/>
        </w:tabs>
      </w:pPr>
      <w:r w:rsidRPr="004518E4">
        <w:t>And more.</w:t>
      </w:r>
    </w:p>
    <w:p w14:paraId="74B51DAC" w14:textId="77777777" w:rsidR="004518E4" w:rsidRPr="004518E4" w:rsidRDefault="004518E4" w:rsidP="004518E4">
      <w:pPr>
        <w:numPr>
          <w:ilvl w:val="1"/>
          <w:numId w:val="563"/>
        </w:numPr>
        <w:tabs>
          <w:tab w:val="left" w:pos="2590"/>
        </w:tabs>
      </w:pPr>
      <w:r w:rsidRPr="004518E4">
        <w:t>This allows you to simulate real-world conditions (e.g., different network speeds, regions, or user settings) and ensure that your app behaves as expected across various configurations.</w:t>
      </w:r>
    </w:p>
    <w:p w14:paraId="63403370" w14:textId="77777777" w:rsidR="004518E4" w:rsidRPr="004518E4" w:rsidRDefault="004518E4" w:rsidP="004518E4">
      <w:pPr>
        <w:numPr>
          <w:ilvl w:val="0"/>
          <w:numId w:val="563"/>
        </w:numPr>
        <w:tabs>
          <w:tab w:val="left" w:pos="2590"/>
        </w:tabs>
      </w:pPr>
      <w:r w:rsidRPr="004518E4">
        <w:rPr>
          <w:b/>
          <w:bCs/>
        </w:rPr>
        <w:t>Supported Devices</w:t>
      </w:r>
      <w:r w:rsidRPr="004518E4">
        <w:t>:</w:t>
      </w:r>
    </w:p>
    <w:p w14:paraId="31023584" w14:textId="77777777" w:rsidR="004518E4" w:rsidRPr="004518E4" w:rsidRDefault="004518E4" w:rsidP="004518E4">
      <w:pPr>
        <w:numPr>
          <w:ilvl w:val="1"/>
          <w:numId w:val="563"/>
        </w:numPr>
        <w:tabs>
          <w:tab w:val="left" w:pos="2590"/>
        </w:tabs>
      </w:pPr>
      <w:r w:rsidRPr="004518E4">
        <w:rPr>
          <w:b/>
          <w:bCs/>
        </w:rPr>
        <w:t>Desktop browsers</w:t>
      </w:r>
      <w:r w:rsidRPr="004518E4">
        <w:t>: Test web applications on popular browsers such as Chrome, Firefox, Safari, and Edge on different operating systems like Windows and macOS.</w:t>
      </w:r>
    </w:p>
    <w:p w14:paraId="3CCBDD06" w14:textId="77777777" w:rsidR="004518E4" w:rsidRPr="004518E4" w:rsidRDefault="004518E4" w:rsidP="004518E4">
      <w:pPr>
        <w:numPr>
          <w:ilvl w:val="1"/>
          <w:numId w:val="563"/>
        </w:numPr>
        <w:tabs>
          <w:tab w:val="left" w:pos="2590"/>
        </w:tabs>
      </w:pPr>
      <w:r w:rsidRPr="004518E4">
        <w:rPr>
          <w:b/>
          <w:bCs/>
        </w:rPr>
        <w:lastRenderedPageBreak/>
        <w:t>Mobile devices</w:t>
      </w:r>
      <w:r w:rsidRPr="004518E4">
        <w:t>: Includes Android and iOS smartphones and tablets, offering a wide variety of device models for comprehensive testing.</w:t>
      </w:r>
    </w:p>
    <w:p w14:paraId="73EB0160" w14:textId="77777777" w:rsidR="004518E4" w:rsidRPr="004518E4" w:rsidRDefault="004518E4" w:rsidP="004518E4">
      <w:pPr>
        <w:numPr>
          <w:ilvl w:val="0"/>
          <w:numId w:val="563"/>
        </w:numPr>
        <w:tabs>
          <w:tab w:val="left" w:pos="2590"/>
        </w:tabs>
      </w:pPr>
      <w:r w:rsidRPr="004518E4">
        <w:rPr>
          <w:b/>
          <w:bCs/>
        </w:rPr>
        <w:t>Debugging and Diagnostics</w:t>
      </w:r>
      <w:r w:rsidRPr="004518E4">
        <w:t>:</w:t>
      </w:r>
    </w:p>
    <w:p w14:paraId="19A0A3AF" w14:textId="77777777" w:rsidR="004518E4" w:rsidRPr="004518E4" w:rsidRDefault="004518E4" w:rsidP="004518E4">
      <w:pPr>
        <w:numPr>
          <w:ilvl w:val="1"/>
          <w:numId w:val="563"/>
        </w:numPr>
        <w:tabs>
          <w:tab w:val="left" w:pos="2590"/>
        </w:tabs>
      </w:pPr>
      <w:r w:rsidRPr="004518E4">
        <w:t xml:space="preserve">AWS Device Farm provides detailed </w:t>
      </w:r>
      <w:r w:rsidRPr="004518E4">
        <w:rPr>
          <w:b/>
          <w:bCs/>
        </w:rPr>
        <w:t>logs</w:t>
      </w:r>
      <w:r w:rsidRPr="004518E4">
        <w:t xml:space="preserve">, </w:t>
      </w:r>
      <w:r w:rsidRPr="004518E4">
        <w:rPr>
          <w:b/>
          <w:bCs/>
        </w:rPr>
        <w:t>screenshots</w:t>
      </w:r>
      <w:r w:rsidRPr="004518E4">
        <w:t xml:space="preserve">, and </w:t>
      </w:r>
      <w:r w:rsidRPr="004518E4">
        <w:rPr>
          <w:b/>
          <w:bCs/>
        </w:rPr>
        <w:t>videos</w:t>
      </w:r>
      <w:r w:rsidRPr="004518E4">
        <w:t xml:space="preserve"> of the tests to help you understand how your application is behaving on real devices.</w:t>
      </w:r>
    </w:p>
    <w:p w14:paraId="42B421F4" w14:textId="77777777" w:rsidR="004518E4" w:rsidRPr="004518E4" w:rsidRDefault="004518E4" w:rsidP="004518E4">
      <w:pPr>
        <w:numPr>
          <w:ilvl w:val="1"/>
          <w:numId w:val="563"/>
        </w:numPr>
        <w:tabs>
          <w:tab w:val="left" w:pos="2590"/>
        </w:tabs>
      </w:pPr>
      <w:r w:rsidRPr="004518E4">
        <w:t xml:space="preserve">You can even </w:t>
      </w:r>
      <w:r w:rsidRPr="004518E4">
        <w:rPr>
          <w:b/>
          <w:bCs/>
        </w:rPr>
        <w:t>interact with devices</w:t>
      </w:r>
      <w:r w:rsidRPr="004518E4">
        <w:t xml:space="preserve"> remotely to manually test or reproduce bugs during the testing process.</w:t>
      </w:r>
    </w:p>
    <w:p w14:paraId="13875C05" w14:textId="77777777" w:rsidR="004518E4" w:rsidRPr="004518E4" w:rsidRDefault="004518E4" w:rsidP="004518E4">
      <w:pPr>
        <w:numPr>
          <w:ilvl w:val="0"/>
          <w:numId w:val="563"/>
        </w:numPr>
        <w:tabs>
          <w:tab w:val="left" w:pos="2590"/>
        </w:tabs>
      </w:pPr>
      <w:r w:rsidRPr="004518E4">
        <w:rPr>
          <w:b/>
          <w:bCs/>
        </w:rPr>
        <w:t>App Compatibility Across Devices</w:t>
      </w:r>
      <w:r w:rsidRPr="004518E4">
        <w:t>:</w:t>
      </w:r>
    </w:p>
    <w:p w14:paraId="4AE1DF24" w14:textId="77777777" w:rsidR="004518E4" w:rsidRPr="004518E4" w:rsidRDefault="004518E4" w:rsidP="004518E4">
      <w:pPr>
        <w:numPr>
          <w:ilvl w:val="1"/>
          <w:numId w:val="563"/>
        </w:numPr>
        <w:tabs>
          <w:tab w:val="left" w:pos="2590"/>
        </w:tabs>
      </w:pPr>
      <w:r w:rsidRPr="004518E4">
        <w:t xml:space="preserve">If you're a mobile developer, Device Farm allows you to ensure that your app works seamlessly across </w:t>
      </w:r>
      <w:r w:rsidRPr="004518E4">
        <w:rPr>
          <w:b/>
          <w:bCs/>
        </w:rPr>
        <w:t>thousands of devices</w:t>
      </w:r>
      <w:r w:rsidRPr="004518E4">
        <w:t xml:space="preserve"> with different screen sizes, OS versions, hardware specs, and network conditions. This helps you catch bugs early in the development cycle.</w:t>
      </w:r>
    </w:p>
    <w:p w14:paraId="563A522D" w14:textId="77777777" w:rsidR="004518E4" w:rsidRPr="004518E4" w:rsidRDefault="004518E4" w:rsidP="004518E4">
      <w:pPr>
        <w:numPr>
          <w:ilvl w:val="0"/>
          <w:numId w:val="563"/>
        </w:numPr>
        <w:tabs>
          <w:tab w:val="left" w:pos="2590"/>
        </w:tabs>
      </w:pPr>
      <w:r w:rsidRPr="004518E4">
        <w:rPr>
          <w:b/>
          <w:bCs/>
        </w:rPr>
        <w:t>Supported Testing Frameworks</w:t>
      </w:r>
      <w:r w:rsidRPr="004518E4">
        <w:t>:</w:t>
      </w:r>
    </w:p>
    <w:p w14:paraId="166F69FB" w14:textId="77777777" w:rsidR="004518E4" w:rsidRPr="004518E4" w:rsidRDefault="004518E4" w:rsidP="004518E4">
      <w:pPr>
        <w:numPr>
          <w:ilvl w:val="1"/>
          <w:numId w:val="563"/>
        </w:numPr>
        <w:tabs>
          <w:tab w:val="left" w:pos="2590"/>
        </w:tabs>
      </w:pPr>
      <w:r w:rsidRPr="004518E4">
        <w:t xml:space="preserve">Device Farm supports popular testing frameworks such as </w:t>
      </w:r>
      <w:r w:rsidRPr="004518E4">
        <w:rPr>
          <w:b/>
          <w:bCs/>
        </w:rPr>
        <w:t>Appium</w:t>
      </w:r>
      <w:r w:rsidRPr="004518E4">
        <w:t xml:space="preserve">, </w:t>
      </w:r>
      <w:r w:rsidRPr="004518E4">
        <w:rPr>
          <w:b/>
          <w:bCs/>
        </w:rPr>
        <w:t>Calabash</w:t>
      </w:r>
      <w:r w:rsidRPr="004518E4">
        <w:t xml:space="preserve">, </w:t>
      </w:r>
      <w:r w:rsidRPr="004518E4">
        <w:rPr>
          <w:b/>
          <w:bCs/>
        </w:rPr>
        <w:t>Espresso</w:t>
      </w:r>
      <w:r w:rsidRPr="004518E4">
        <w:t xml:space="preserve"> (Android), </w:t>
      </w:r>
      <w:proofErr w:type="spellStart"/>
      <w:r w:rsidRPr="004518E4">
        <w:rPr>
          <w:b/>
          <w:bCs/>
        </w:rPr>
        <w:t>XCUITest</w:t>
      </w:r>
      <w:proofErr w:type="spellEnd"/>
      <w:r w:rsidRPr="004518E4">
        <w:t xml:space="preserve"> (iOS), and more, so you can run automated tests on real devices.</w:t>
      </w:r>
    </w:p>
    <w:p w14:paraId="4B418FA9" w14:textId="77777777" w:rsidR="004518E4" w:rsidRPr="004518E4" w:rsidRDefault="004518E4" w:rsidP="004518E4">
      <w:pPr>
        <w:numPr>
          <w:ilvl w:val="0"/>
          <w:numId w:val="563"/>
        </w:numPr>
        <w:tabs>
          <w:tab w:val="left" w:pos="2590"/>
        </w:tabs>
      </w:pPr>
      <w:r w:rsidRPr="004518E4">
        <w:rPr>
          <w:b/>
          <w:bCs/>
        </w:rPr>
        <w:t>Reports and Results</w:t>
      </w:r>
      <w:r w:rsidRPr="004518E4">
        <w:t>:</w:t>
      </w:r>
    </w:p>
    <w:p w14:paraId="2D311931" w14:textId="77777777" w:rsidR="004518E4" w:rsidRPr="004518E4" w:rsidRDefault="004518E4" w:rsidP="004518E4">
      <w:pPr>
        <w:numPr>
          <w:ilvl w:val="1"/>
          <w:numId w:val="563"/>
        </w:numPr>
        <w:tabs>
          <w:tab w:val="left" w:pos="2590"/>
        </w:tabs>
      </w:pPr>
      <w:r w:rsidRPr="004518E4">
        <w:t xml:space="preserve">After testing, Device Farm generates reports that include: </w:t>
      </w:r>
    </w:p>
    <w:p w14:paraId="4FA03BA0" w14:textId="77777777" w:rsidR="004518E4" w:rsidRPr="004518E4" w:rsidRDefault="004518E4" w:rsidP="004518E4">
      <w:pPr>
        <w:numPr>
          <w:ilvl w:val="2"/>
          <w:numId w:val="563"/>
        </w:numPr>
        <w:tabs>
          <w:tab w:val="left" w:pos="2590"/>
        </w:tabs>
      </w:pPr>
      <w:r w:rsidRPr="004518E4">
        <w:rPr>
          <w:b/>
          <w:bCs/>
        </w:rPr>
        <w:t>Test logs</w:t>
      </w:r>
      <w:r w:rsidRPr="004518E4">
        <w:t>: Provides insight into what happened during each test.</w:t>
      </w:r>
    </w:p>
    <w:p w14:paraId="511C4643" w14:textId="77777777" w:rsidR="004518E4" w:rsidRPr="004518E4" w:rsidRDefault="004518E4" w:rsidP="004518E4">
      <w:pPr>
        <w:numPr>
          <w:ilvl w:val="2"/>
          <w:numId w:val="563"/>
        </w:numPr>
        <w:tabs>
          <w:tab w:val="left" w:pos="2590"/>
        </w:tabs>
      </w:pPr>
      <w:r w:rsidRPr="004518E4">
        <w:rPr>
          <w:b/>
          <w:bCs/>
        </w:rPr>
        <w:t>Screenshots</w:t>
      </w:r>
      <w:r w:rsidRPr="004518E4">
        <w:t>: Captures images at key moments to help debug issues.</w:t>
      </w:r>
    </w:p>
    <w:p w14:paraId="44C049B6" w14:textId="77777777" w:rsidR="004518E4" w:rsidRPr="004518E4" w:rsidRDefault="004518E4" w:rsidP="004518E4">
      <w:pPr>
        <w:numPr>
          <w:ilvl w:val="2"/>
          <w:numId w:val="563"/>
        </w:numPr>
        <w:tabs>
          <w:tab w:val="left" w:pos="2590"/>
        </w:tabs>
      </w:pPr>
      <w:r w:rsidRPr="004518E4">
        <w:rPr>
          <w:b/>
          <w:bCs/>
        </w:rPr>
        <w:t>Video recordings</w:t>
      </w:r>
      <w:r w:rsidRPr="004518E4">
        <w:t>: Watch the test run on real devices to understand how the app behaves.</w:t>
      </w:r>
    </w:p>
    <w:p w14:paraId="1FD8AF00" w14:textId="77777777" w:rsidR="004518E4" w:rsidRPr="004518E4" w:rsidRDefault="004518E4" w:rsidP="004518E4">
      <w:pPr>
        <w:numPr>
          <w:ilvl w:val="1"/>
          <w:numId w:val="563"/>
        </w:numPr>
        <w:tabs>
          <w:tab w:val="left" w:pos="2590"/>
        </w:tabs>
      </w:pPr>
      <w:r w:rsidRPr="004518E4">
        <w:t>This makes it easier to identify and fix issues before deploying to end users.</w:t>
      </w:r>
    </w:p>
    <w:p w14:paraId="56BE4B58" w14:textId="77777777" w:rsidR="004518E4" w:rsidRPr="004518E4" w:rsidRDefault="004518E4" w:rsidP="004518E4">
      <w:pPr>
        <w:tabs>
          <w:tab w:val="left" w:pos="2590"/>
        </w:tabs>
        <w:rPr>
          <w:b/>
          <w:bCs/>
        </w:rPr>
      </w:pPr>
      <w:r w:rsidRPr="004518E4">
        <w:rPr>
          <w:b/>
          <w:bCs/>
        </w:rPr>
        <w:t>Use Case:</w:t>
      </w:r>
    </w:p>
    <w:p w14:paraId="5D5D5F96" w14:textId="77777777" w:rsidR="004518E4" w:rsidRPr="004518E4" w:rsidRDefault="004518E4" w:rsidP="004518E4">
      <w:pPr>
        <w:numPr>
          <w:ilvl w:val="0"/>
          <w:numId w:val="564"/>
        </w:numPr>
        <w:tabs>
          <w:tab w:val="left" w:pos="2590"/>
        </w:tabs>
      </w:pPr>
      <w:r w:rsidRPr="004518E4">
        <w:rPr>
          <w:b/>
          <w:bCs/>
        </w:rPr>
        <w:t>Mobile Developers</w:t>
      </w:r>
      <w:r w:rsidRPr="004518E4">
        <w:t>: If you're developing an Android or iOS application, Device Farm allows you to test your app on a wide range of devices, ensuring that it works properly across different screen sizes, OS versions, and device configurations.</w:t>
      </w:r>
    </w:p>
    <w:p w14:paraId="6228D78E" w14:textId="77777777" w:rsidR="004518E4" w:rsidRPr="004518E4" w:rsidRDefault="004518E4" w:rsidP="004518E4">
      <w:pPr>
        <w:numPr>
          <w:ilvl w:val="0"/>
          <w:numId w:val="564"/>
        </w:numPr>
        <w:tabs>
          <w:tab w:val="left" w:pos="2590"/>
        </w:tabs>
      </w:pPr>
      <w:r w:rsidRPr="004518E4">
        <w:rPr>
          <w:b/>
          <w:bCs/>
        </w:rPr>
        <w:lastRenderedPageBreak/>
        <w:t>Web Developers</w:t>
      </w:r>
      <w:r w:rsidRPr="004518E4">
        <w:t>: If you're building a web application, you can test how it behaves on different desktop browsers and operating systems to ensure compatibility.</w:t>
      </w:r>
    </w:p>
    <w:p w14:paraId="0546836B" w14:textId="1DA6E4B2" w:rsidR="004518E4" w:rsidRPr="004518E4" w:rsidRDefault="004518E4" w:rsidP="004518E4">
      <w:pPr>
        <w:tabs>
          <w:tab w:val="left" w:pos="2590"/>
        </w:tabs>
      </w:pPr>
      <w:r w:rsidRPr="004518E4">
        <w:t xml:space="preserve">In summary, </w:t>
      </w:r>
      <w:r w:rsidRPr="004518E4">
        <w:rPr>
          <w:b/>
          <w:bCs/>
        </w:rPr>
        <w:t>AWS Device Farm</w:t>
      </w:r>
      <w:r w:rsidRPr="004518E4">
        <w:t xml:space="preserve"> is a powerful service that streamlines testing for mobile and web applications by leveraging real devices and offering scalability, configuration flexibility, and detailed diagnostic reports to help developers quickly find and fix issues.</w:t>
      </w:r>
    </w:p>
    <w:p w14:paraId="5970EB3E" w14:textId="26A048AC" w:rsidR="001A4E1E" w:rsidRDefault="0051374C" w:rsidP="001A4E1E">
      <w:pPr>
        <w:tabs>
          <w:tab w:val="left" w:pos="2590"/>
        </w:tabs>
      </w:pPr>
      <w:r>
        <w:rPr>
          <w:noProof/>
        </w:rPr>
        <mc:AlternateContent>
          <mc:Choice Requires="wps">
            <w:drawing>
              <wp:anchor distT="0" distB="0" distL="114300" distR="114300" simplePos="0" relativeHeight="251787264" behindDoc="0" locked="0" layoutInCell="1" allowOverlap="1" wp14:anchorId="76020DBC" wp14:editId="1255672F">
                <wp:simplePos x="0" y="0"/>
                <wp:positionH relativeFrom="column">
                  <wp:posOffset>-977900</wp:posOffset>
                </wp:positionH>
                <wp:positionV relativeFrom="paragraph">
                  <wp:posOffset>82550</wp:posOffset>
                </wp:positionV>
                <wp:extent cx="7499350" cy="6350"/>
                <wp:effectExtent l="0" t="19050" r="25400" b="31750"/>
                <wp:wrapNone/>
                <wp:docPr id="1703325575" name="Straight Connector 9"/>
                <wp:cNvGraphicFramePr/>
                <a:graphic xmlns:a="http://schemas.openxmlformats.org/drawingml/2006/main">
                  <a:graphicData uri="http://schemas.microsoft.com/office/word/2010/wordprocessingShape">
                    <wps:wsp>
                      <wps:cNvCnPr/>
                      <wps:spPr>
                        <a:xfrm flipV="1">
                          <a:off x="0" y="0"/>
                          <a:ext cx="7499350" cy="63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78D1A" id="Straight Connector 9"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77pt,6.5pt" to="51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" strokecolor="#156082 [3204]" strokeweight="2.25pt">
                <v:stroke joinstyle="miter"/>
              </v:line>
            </w:pict>
          </mc:Fallback>
        </mc:AlternateContent>
      </w:r>
      <w:r w:rsidR="001A4E1E">
        <w:tab/>
      </w:r>
    </w:p>
    <w:p w14:paraId="02F16203" w14:textId="225EA417" w:rsidR="0051374C" w:rsidRDefault="0051374C" w:rsidP="0051374C">
      <w:pPr>
        <w:rPr>
          <w:b/>
          <w:bCs/>
          <w:sz w:val="36"/>
          <w:szCs w:val="36"/>
        </w:rPr>
      </w:pPr>
      <w:r w:rsidRPr="0051374C">
        <w:rPr>
          <w:b/>
          <w:bCs/>
          <w:sz w:val="36"/>
          <w:szCs w:val="36"/>
        </w:rPr>
        <w:t xml:space="preserve">249)AWS Back </w:t>
      </w:r>
      <w:proofErr w:type="gramStart"/>
      <w:r w:rsidRPr="0051374C">
        <w:rPr>
          <w:b/>
          <w:bCs/>
          <w:sz w:val="36"/>
          <w:szCs w:val="36"/>
        </w:rPr>
        <w:t xml:space="preserve">Up </w:t>
      </w:r>
      <w:r>
        <w:rPr>
          <w:b/>
          <w:bCs/>
          <w:sz w:val="36"/>
          <w:szCs w:val="36"/>
        </w:rPr>
        <w:t>:</w:t>
      </w:r>
      <w:proofErr w:type="gramEnd"/>
    </w:p>
    <w:p w14:paraId="0F691558" w14:textId="01178A4C" w:rsidR="0051374C" w:rsidRDefault="0051374C" w:rsidP="0051374C">
      <w:r>
        <w:t>Fully Managed Service to centrally manage and automate backup across AWS Services</w:t>
      </w:r>
    </w:p>
    <w:p w14:paraId="36E2E653" w14:textId="33B5F3A5" w:rsidR="0051374C" w:rsidRDefault="0051374C" w:rsidP="0051374C">
      <w:r>
        <w:t>On-demand and Scheduled Backups</w:t>
      </w:r>
    </w:p>
    <w:p w14:paraId="476FF61F" w14:textId="0EEB53BA" w:rsidR="0051374C" w:rsidRDefault="0051374C" w:rsidP="0051374C">
      <w:r>
        <w:t>PITR(Point-time-Recovery)</w:t>
      </w:r>
    </w:p>
    <w:p w14:paraId="618BEECB" w14:textId="73769A1F" w:rsidR="0051374C" w:rsidRDefault="0051374C" w:rsidP="0051374C">
      <w:r>
        <w:t xml:space="preserve">Cross </w:t>
      </w:r>
      <w:proofErr w:type="spellStart"/>
      <w:r>
        <w:t>Regiob</w:t>
      </w:r>
      <w:proofErr w:type="spellEnd"/>
      <w:r>
        <w:t xml:space="preserve"> </w:t>
      </w:r>
      <w:proofErr w:type="spellStart"/>
      <w:r>
        <w:t>BackUp</w:t>
      </w:r>
      <w:proofErr w:type="spellEnd"/>
    </w:p>
    <w:p w14:paraId="2C15EA92" w14:textId="3B427C4C" w:rsidR="0051374C" w:rsidRDefault="0051374C" w:rsidP="0051374C">
      <w:r>
        <w:t xml:space="preserve">Cross-Account </w:t>
      </w:r>
      <w:proofErr w:type="spellStart"/>
      <w:proofErr w:type="gramStart"/>
      <w:r>
        <w:t>BackUp</w:t>
      </w:r>
      <w:proofErr w:type="spellEnd"/>
      <w:r>
        <w:t>(</w:t>
      </w:r>
      <w:proofErr w:type="gramEnd"/>
      <w:r>
        <w:t>Using Aws Organizations)</w:t>
      </w:r>
    </w:p>
    <w:p w14:paraId="2A63AD5A" w14:textId="00C21FBE" w:rsidR="0051374C" w:rsidRDefault="0051374C" w:rsidP="0051374C">
      <w:r>
        <w:t>How it works</w:t>
      </w:r>
    </w:p>
    <w:p w14:paraId="210126A1" w14:textId="51C8C5DE" w:rsidR="0051374C" w:rsidRPr="0051374C" w:rsidRDefault="00643D28" w:rsidP="0051374C">
      <w:r>
        <w:rPr>
          <w:noProof/>
        </w:rPr>
        <mc:AlternateContent>
          <mc:Choice Requires="wps">
            <w:drawing>
              <wp:anchor distT="0" distB="0" distL="114300" distR="114300" simplePos="0" relativeHeight="251789312" behindDoc="0" locked="0" layoutInCell="1" allowOverlap="1" wp14:anchorId="6AAE3292" wp14:editId="1E5BACB8">
                <wp:simplePos x="0" y="0"/>
                <wp:positionH relativeFrom="page">
                  <wp:align>right</wp:align>
                </wp:positionH>
                <wp:positionV relativeFrom="paragraph">
                  <wp:posOffset>506730</wp:posOffset>
                </wp:positionV>
                <wp:extent cx="7499350" cy="6350"/>
                <wp:effectExtent l="0" t="19050" r="25400" b="31750"/>
                <wp:wrapNone/>
                <wp:docPr id="1613232867" name="Straight Connector 9"/>
                <wp:cNvGraphicFramePr/>
                <a:graphic xmlns:a="http://schemas.openxmlformats.org/drawingml/2006/main">
                  <a:graphicData uri="http://schemas.microsoft.com/office/word/2010/wordprocessingShape">
                    <wps:wsp>
                      <wps:cNvCnPr/>
                      <wps:spPr>
                        <a:xfrm flipV="1">
                          <a:off x="0" y="0"/>
                          <a:ext cx="7499350" cy="63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055A87" id="Straight Connector 9" o:spid="_x0000_s1026" style="position:absolute;flip:y;z-index:251789312;visibility:visible;mso-wrap-style:square;mso-wrap-distance-left:9pt;mso-wrap-distance-top:0;mso-wrap-distance-right:9pt;mso-wrap-distance-bottom:0;mso-position-horizontal:right;mso-position-horizontal-relative:page;mso-position-vertical:absolute;mso-position-vertical-relative:text" from="539.3pt,39.9pt" to="1129.8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" strokecolor="#156082 [3204]" strokeweight="2.25pt">
                <v:stroke joinstyle="miter"/>
                <w10:wrap anchorx="page"/>
              </v:line>
            </w:pict>
          </mc:Fallback>
        </mc:AlternateContent>
      </w:r>
      <w:r w:rsidR="0051374C">
        <w:t>AWS Backup</w:t>
      </w:r>
      <w:r w:rsidR="0051374C">
        <w:sym w:font="Wingdings" w:char="F0E0"/>
      </w:r>
      <w:r w:rsidR="0051374C">
        <w:t xml:space="preserve">Create Bucket </w:t>
      </w:r>
      <w:proofErr w:type="gramStart"/>
      <w:r w:rsidR="0051374C">
        <w:t>Plan(</w:t>
      </w:r>
      <w:proofErr w:type="gramEnd"/>
      <w:r w:rsidR="0051374C">
        <w:t>like retention ,frequency etc)</w:t>
      </w:r>
      <w:r w:rsidR="0051374C">
        <w:sym w:font="Wingdings" w:char="F0E0"/>
      </w:r>
      <w:r w:rsidR="0051374C">
        <w:t xml:space="preserve">then which service to </w:t>
      </w:r>
      <w:proofErr w:type="spellStart"/>
      <w:r w:rsidR="0051374C">
        <w:t>backup</w:t>
      </w:r>
      <w:proofErr w:type="spellEnd"/>
      <w:r w:rsidR="0051374C">
        <w:t xml:space="preserve"> like(Amazon Ec2,DynamoDB,Amazon </w:t>
      </w:r>
      <w:proofErr w:type="spellStart"/>
      <w:r w:rsidR="0051374C">
        <w:t>EFS,Amazon</w:t>
      </w:r>
      <w:proofErr w:type="spellEnd"/>
      <w:r w:rsidR="0051374C">
        <w:t xml:space="preserve"> </w:t>
      </w:r>
      <w:proofErr w:type="spellStart"/>
      <w:r w:rsidR="0051374C">
        <w:t>FSx</w:t>
      </w:r>
      <w:proofErr w:type="spellEnd"/>
      <w:r w:rsidR="0051374C">
        <w:t>)</w:t>
      </w:r>
      <w:r w:rsidR="0051374C">
        <w:sym w:font="Wingdings" w:char="F0E0"/>
      </w:r>
      <w:r w:rsidR="0051374C">
        <w:t>Amazon S3</w:t>
      </w:r>
    </w:p>
    <w:p w14:paraId="078C93E9" w14:textId="378DB0EA" w:rsidR="0051374C" w:rsidRDefault="0051374C" w:rsidP="0051374C"/>
    <w:p w14:paraId="333DDE11" w14:textId="0BA159E6" w:rsidR="00643D28" w:rsidRDefault="00643D28" w:rsidP="0051374C">
      <w:pPr>
        <w:rPr>
          <w:b/>
          <w:bCs/>
          <w:sz w:val="36"/>
          <w:szCs w:val="36"/>
        </w:rPr>
      </w:pPr>
      <w:r w:rsidRPr="00643D28">
        <w:rPr>
          <w:b/>
          <w:bCs/>
          <w:sz w:val="36"/>
          <w:szCs w:val="36"/>
        </w:rPr>
        <w:t xml:space="preserve">250) Disaster </w:t>
      </w:r>
      <w:proofErr w:type="gramStart"/>
      <w:r w:rsidRPr="00643D28">
        <w:rPr>
          <w:b/>
          <w:bCs/>
          <w:sz w:val="36"/>
          <w:szCs w:val="36"/>
        </w:rPr>
        <w:t>Recovery:-</w:t>
      </w:r>
      <w:proofErr w:type="gramEnd"/>
    </w:p>
    <w:p w14:paraId="2C688B5B" w14:textId="77777777" w:rsidR="00643D28" w:rsidRPr="00643D28" w:rsidRDefault="00643D28" w:rsidP="00643D28">
      <w:pPr>
        <w:rPr>
          <w:b/>
          <w:bCs/>
        </w:rPr>
      </w:pPr>
      <w:r w:rsidRPr="00643D28">
        <w:rPr>
          <w:b/>
          <w:bCs/>
        </w:rPr>
        <w:t>Summary of Costs from Cheapest to Most Expensive:</w:t>
      </w:r>
    </w:p>
    <w:p w14:paraId="41B6F561" w14:textId="77777777" w:rsidR="00643D28" w:rsidRPr="00643D28" w:rsidRDefault="00643D28" w:rsidP="00643D28">
      <w:pPr>
        <w:numPr>
          <w:ilvl w:val="0"/>
          <w:numId w:val="566"/>
        </w:numPr>
      </w:pPr>
      <w:r w:rsidRPr="00643D28">
        <w:rPr>
          <w:b/>
          <w:bCs/>
        </w:rPr>
        <w:t>Backup and Restore</w:t>
      </w:r>
      <w:r w:rsidRPr="00643D28">
        <w:t>: Cheapest, minimal resources, slower recovery.</w:t>
      </w:r>
    </w:p>
    <w:p w14:paraId="22F0637B" w14:textId="77777777" w:rsidR="00643D28" w:rsidRPr="00643D28" w:rsidRDefault="00643D28" w:rsidP="00643D28">
      <w:pPr>
        <w:numPr>
          <w:ilvl w:val="0"/>
          <w:numId w:val="566"/>
        </w:numPr>
      </w:pPr>
      <w:r w:rsidRPr="00643D28">
        <w:rPr>
          <w:b/>
          <w:bCs/>
        </w:rPr>
        <w:t>Pilot Light</w:t>
      </w:r>
      <w:r w:rsidRPr="00643D28">
        <w:t>: Core components running, moderate cost, faster recovery.</w:t>
      </w:r>
    </w:p>
    <w:p w14:paraId="7B2525F8" w14:textId="77777777" w:rsidR="00643D28" w:rsidRPr="00643D28" w:rsidRDefault="00643D28" w:rsidP="00643D28">
      <w:pPr>
        <w:numPr>
          <w:ilvl w:val="0"/>
          <w:numId w:val="566"/>
        </w:numPr>
      </w:pPr>
      <w:r w:rsidRPr="00643D28">
        <w:rPr>
          <w:b/>
          <w:bCs/>
        </w:rPr>
        <w:t>Warm Standby</w:t>
      </w:r>
      <w:r w:rsidRPr="00643D28">
        <w:t>: Full application running at minimal scale, higher cost, faster recovery.</w:t>
      </w:r>
    </w:p>
    <w:p w14:paraId="5B2E9573" w14:textId="77777777" w:rsidR="00643D28" w:rsidRPr="00643D28" w:rsidRDefault="00643D28" w:rsidP="00643D28">
      <w:pPr>
        <w:numPr>
          <w:ilvl w:val="0"/>
          <w:numId w:val="566"/>
        </w:numPr>
      </w:pPr>
      <w:r w:rsidRPr="00643D28">
        <w:rPr>
          <w:b/>
          <w:bCs/>
        </w:rPr>
        <w:t>Multi-Site (Hot Site)</w:t>
      </w:r>
      <w:r w:rsidRPr="00643D28">
        <w:t>: Full application at full scale, most expensive, immediate recovery.</w:t>
      </w:r>
    </w:p>
    <w:p w14:paraId="25284E72" w14:textId="77777777" w:rsidR="00643D28" w:rsidRPr="00643D28" w:rsidRDefault="00643D28" w:rsidP="00643D28">
      <w:pPr>
        <w:numPr>
          <w:ilvl w:val="0"/>
          <w:numId w:val="566"/>
        </w:numPr>
      </w:pPr>
      <w:r w:rsidRPr="00643D28">
        <w:rPr>
          <w:b/>
          <w:bCs/>
        </w:rPr>
        <w:t>Multi-Region DR</w:t>
      </w:r>
      <w:r w:rsidRPr="00643D28">
        <w:t>: Adds redundancy across regions, incur additional costs but offer high availability.</w:t>
      </w:r>
    </w:p>
    <w:p w14:paraId="165633F3" w14:textId="77777777" w:rsidR="00643D28" w:rsidRPr="00643D28" w:rsidRDefault="00000000" w:rsidP="00643D28">
      <w:r>
        <w:pict w14:anchorId="1B9E8BDE">
          <v:rect id="_x0000_i1215" style="width:0;height:1.5pt" o:hralign="center" o:hrstd="t" o:hr="t" fillcolor="#a0a0a0" stroked="f"/>
        </w:pict>
      </w:r>
    </w:p>
    <w:p w14:paraId="4B765110" w14:textId="77777777" w:rsidR="00643D28" w:rsidRDefault="00643D28" w:rsidP="00643D28">
      <w:pPr>
        <w:rPr>
          <w:b/>
          <w:bCs/>
        </w:rPr>
      </w:pPr>
    </w:p>
    <w:p w14:paraId="3DAABE19" w14:textId="77777777" w:rsidR="00643D28" w:rsidRDefault="00643D28" w:rsidP="00643D28">
      <w:pPr>
        <w:rPr>
          <w:b/>
          <w:bCs/>
        </w:rPr>
      </w:pPr>
    </w:p>
    <w:p w14:paraId="04139E2A" w14:textId="1510B98B" w:rsidR="00643D28" w:rsidRPr="00643D28" w:rsidRDefault="00643D28" w:rsidP="00643D28">
      <w:pPr>
        <w:rPr>
          <w:b/>
          <w:bCs/>
        </w:rPr>
      </w:pPr>
      <w:r w:rsidRPr="00643D28">
        <w:rPr>
          <w:b/>
          <w:bCs/>
        </w:rPr>
        <w:lastRenderedPageBreak/>
        <w:t>Exam Focus:</w:t>
      </w:r>
    </w:p>
    <w:p w14:paraId="7FA75D2A" w14:textId="77777777" w:rsidR="00643D28" w:rsidRPr="00643D28" w:rsidRDefault="00643D28" w:rsidP="00643D28">
      <w:pPr>
        <w:numPr>
          <w:ilvl w:val="0"/>
          <w:numId w:val="567"/>
        </w:numPr>
      </w:pPr>
      <w:r w:rsidRPr="00643D28">
        <w:t xml:space="preserve">For the </w:t>
      </w:r>
      <w:r w:rsidRPr="00643D28">
        <w:rPr>
          <w:b/>
          <w:bCs/>
        </w:rPr>
        <w:t>AWS Certified Cloud Practitioner (CCP)</w:t>
      </w:r>
      <w:r w:rsidRPr="00643D28">
        <w:t xml:space="preserve"> exam, you’ll primarily need to remember </w:t>
      </w:r>
      <w:r w:rsidRPr="00643D28">
        <w:rPr>
          <w:b/>
          <w:bCs/>
        </w:rPr>
        <w:t>which disaster recovery strategy is the cheapest</w:t>
      </w:r>
      <w:r w:rsidRPr="00643D28">
        <w:t xml:space="preserve"> and </w:t>
      </w:r>
      <w:r w:rsidRPr="00643D28">
        <w:rPr>
          <w:b/>
          <w:bCs/>
        </w:rPr>
        <w:t>most expensive</w:t>
      </w:r>
      <w:r w:rsidRPr="00643D28">
        <w:t>.</w:t>
      </w:r>
    </w:p>
    <w:p w14:paraId="52ADFF08" w14:textId="77777777" w:rsidR="00643D28" w:rsidRPr="00643D28" w:rsidRDefault="00643D28" w:rsidP="00643D28">
      <w:pPr>
        <w:numPr>
          <w:ilvl w:val="1"/>
          <w:numId w:val="567"/>
        </w:numPr>
      </w:pPr>
      <w:r w:rsidRPr="00643D28">
        <w:rPr>
          <w:b/>
          <w:bCs/>
        </w:rPr>
        <w:t>Cheapest</w:t>
      </w:r>
      <w:r w:rsidRPr="00643D28">
        <w:t xml:space="preserve">: </w:t>
      </w:r>
      <w:r w:rsidRPr="00643D28">
        <w:rPr>
          <w:b/>
          <w:bCs/>
        </w:rPr>
        <w:t>Backup and Restore</w:t>
      </w:r>
    </w:p>
    <w:p w14:paraId="781DA999" w14:textId="77777777" w:rsidR="00643D28" w:rsidRPr="00643D28" w:rsidRDefault="00643D28" w:rsidP="00643D28">
      <w:pPr>
        <w:numPr>
          <w:ilvl w:val="1"/>
          <w:numId w:val="567"/>
        </w:numPr>
      </w:pPr>
      <w:r w:rsidRPr="00643D28">
        <w:rPr>
          <w:b/>
          <w:bCs/>
        </w:rPr>
        <w:t>Most Expensive</w:t>
      </w:r>
      <w:r w:rsidRPr="00643D28">
        <w:t xml:space="preserve">: </w:t>
      </w:r>
      <w:r w:rsidRPr="00643D28">
        <w:rPr>
          <w:b/>
          <w:bCs/>
        </w:rPr>
        <w:t>Multi-Site (Hot Site)</w:t>
      </w:r>
    </w:p>
    <w:p w14:paraId="25004EAA" w14:textId="77777777" w:rsidR="00643D28" w:rsidRPr="00643D28" w:rsidRDefault="00643D28" w:rsidP="00643D28">
      <w:r w:rsidRPr="00643D28">
        <w:t>This knowledge will help you answer questions related to disaster recovery strategies efficiently during the exam.</w:t>
      </w:r>
    </w:p>
    <w:p w14:paraId="254F498D" w14:textId="2DAED111" w:rsidR="00643D28" w:rsidRPr="00643D28" w:rsidRDefault="00643D28" w:rsidP="0051374C">
      <w:r>
        <w:rPr>
          <w:noProof/>
        </w:rPr>
        <mc:AlternateContent>
          <mc:Choice Requires="wps">
            <w:drawing>
              <wp:anchor distT="0" distB="0" distL="114300" distR="114300" simplePos="0" relativeHeight="251791360" behindDoc="0" locked="0" layoutInCell="1" allowOverlap="1" wp14:anchorId="1F4DF5BD" wp14:editId="4C1F660B">
                <wp:simplePos x="0" y="0"/>
                <wp:positionH relativeFrom="column">
                  <wp:posOffset>-736600</wp:posOffset>
                </wp:positionH>
                <wp:positionV relativeFrom="paragraph">
                  <wp:posOffset>24765</wp:posOffset>
                </wp:positionV>
                <wp:extent cx="7499350" cy="6350"/>
                <wp:effectExtent l="0" t="19050" r="25400" b="31750"/>
                <wp:wrapNone/>
                <wp:docPr id="295820288" name="Straight Connector 9"/>
                <wp:cNvGraphicFramePr/>
                <a:graphic xmlns:a="http://schemas.openxmlformats.org/drawingml/2006/main">
                  <a:graphicData uri="http://schemas.microsoft.com/office/word/2010/wordprocessingShape">
                    <wps:wsp>
                      <wps:cNvCnPr/>
                      <wps:spPr>
                        <a:xfrm flipV="1">
                          <a:off x="0" y="0"/>
                          <a:ext cx="7499350" cy="63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E1005" id="Straight Connector 9" o:spid="_x0000_s1026" style="position:absolute;flip:y;z-index:251791360;visibility:visible;mso-wrap-style:square;mso-wrap-distance-left:9pt;mso-wrap-distance-top:0;mso-wrap-distance-right:9pt;mso-wrap-distance-bottom:0;mso-position-horizontal:absolute;mso-position-horizontal-relative:text;mso-position-vertical:absolute;mso-position-vertical-relative:text" from="-58pt,1.95pt" to="53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" strokecolor="#156082 [3204]" strokeweight="2.25pt">
                <v:stroke joinstyle="miter"/>
              </v:line>
            </w:pict>
          </mc:Fallback>
        </mc:AlternateContent>
      </w:r>
    </w:p>
    <w:p w14:paraId="715BBB90" w14:textId="734B6000" w:rsidR="0051374C" w:rsidRDefault="0051374C" w:rsidP="0051374C">
      <w:pPr>
        <w:jc w:val="center"/>
      </w:pPr>
    </w:p>
    <w:p w14:paraId="3EA9A90B" w14:textId="6CF0FF1C" w:rsidR="00643D28" w:rsidRPr="00643D28" w:rsidRDefault="00643D28" w:rsidP="00643D28">
      <w:pPr>
        <w:rPr>
          <w:b/>
          <w:bCs/>
          <w:sz w:val="36"/>
          <w:szCs w:val="36"/>
        </w:rPr>
      </w:pPr>
      <w:r w:rsidRPr="00643D28">
        <w:rPr>
          <w:b/>
          <w:bCs/>
          <w:sz w:val="36"/>
          <w:szCs w:val="36"/>
        </w:rPr>
        <w:t xml:space="preserve">251)Elastic </w:t>
      </w:r>
      <w:proofErr w:type="spellStart"/>
      <w:r w:rsidRPr="00643D28">
        <w:rPr>
          <w:b/>
          <w:bCs/>
          <w:sz w:val="36"/>
          <w:szCs w:val="36"/>
        </w:rPr>
        <w:t>Disatster</w:t>
      </w:r>
      <w:proofErr w:type="spellEnd"/>
      <w:r w:rsidRPr="00643D28">
        <w:rPr>
          <w:b/>
          <w:bCs/>
          <w:sz w:val="36"/>
          <w:szCs w:val="36"/>
        </w:rPr>
        <w:t xml:space="preserve"> </w:t>
      </w:r>
      <w:proofErr w:type="gramStart"/>
      <w:r w:rsidRPr="00643D28">
        <w:rPr>
          <w:b/>
          <w:bCs/>
          <w:sz w:val="36"/>
          <w:szCs w:val="36"/>
        </w:rPr>
        <w:t>Recovery:-</w:t>
      </w:r>
      <w:proofErr w:type="gramEnd"/>
    </w:p>
    <w:p w14:paraId="04918FB3" w14:textId="77777777" w:rsidR="00643D28" w:rsidRPr="00643D28" w:rsidRDefault="00643D28" w:rsidP="00643D28">
      <w:pPr>
        <w:rPr>
          <w:b/>
          <w:bCs/>
        </w:rPr>
      </w:pPr>
      <w:r w:rsidRPr="00643D28">
        <w:rPr>
          <w:b/>
          <w:bCs/>
        </w:rPr>
        <w:t>AWS Elastic Disaster Recovery (DRS) Overview</w:t>
      </w:r>
    </w:p>
    <w:p w14:paraId="5F426918" w14:textId="77777777" w:rsidR="00643D28" w:rsidRPr="00643D28" w:rsidRDefault="00643D28" w:rsidP="00643D28">
      <w:r w:rsidRPr="00643D28">
        <w:rPr>
          <w:b/>
          <w:bCs/>
        </w:rPr>
        <w:t>AWS Elastic Disaster Recovery (DRS)</w:t>
      </w:r>
      <w:r w:rsidRPr="00643D28">
        <w:t xml:space="preserve">, previously known as </w:t>
      </w:r>
      <w:proofErr w:type="spellStart"/>
      <w:r w:rsidRPr="00643D28">
        <w:rPr>
          <w:b/>
          <w:bCs/>
        </w:rPr>
        <w:t>CloudEndure</w:t>
      </w:r>
      <w:proofErr w:type="spellEnd"/>
      <w:r w:rsidRPr="00643D28">
        <w:rPr>
          <w:b/>
          <w:bCs/>
        </w:rPr>
        <w:t xml:space="preserve"> Disaster Recovery</w:t>
      </w:r>
      <w:r w:rsidRPr="00643D28">
        <w:t>, is a fully managed service that helps you quickly and easily recover physical, virtual, and cloud-based servers to AWS in the event of a disaster. It ensures that your applications, databases, and workloads are protected and can be restored quickly when needed.</w:t>
      </w:r>
    </w:p>
    <w:p w14:paraId="11C697DC" w14:textId="77777777" w:rsidR="00643D28" w:rsidRPr="00643D28" w:rsidRDefault="00000000" w:rsidP="00643D28">
      <w:r>
        <w:pict w14:anchorId="00C4D5DB">
          <v:rect id="_x0000_i1216" style="width:0;height:1.5pt" o:hralign="center" o:hrstd="t" o:hr="t" fillcolor="#a0a0a0" stroked="f"/>
        </w:pict>
      </w:r>
    </w:p>
    <w:p w14:paraId="0ABC9A1B" w14:textId="77777777" w:rsidR="00643D28" w:rsidRPr="00643D28" w:rsidRDefault="00643D28" w:rsidP="00643D28">
      <w:pPr>
        <w:rPr>
          <w:b/>
          <w:bCs/>
        </w:rPr>
      </w:pPr>
      <w:r w:rsidRPr="00643D28">
        <w:rPr>
          <w:b/>
          <w:bCs/>
        </w:rPr>
        <w:t>Key Features of AWS Elastic Disaster Recovery</w:t>
      </w:r>
    </w:p>
    <w:p w14:paraId="0070C6B8" w14:textId="77777777" w:rsidR="00643D28" w:rsidRPr="00643D28" w:rsidRDefault="00643D28" w:rsidP="00643D28">
      <w:pPr>
        <w:numPr>
          <w:ilvl w:val="0"/>
          <w:numId w:val="568"/>
        </w:numPr>
      </w:pPr>
      <w:r w:rsidRPr="00643D28">
        <w:rPr>
          <w:b/>
          <w:bCs/>
        </w:rPr>
        <w:t>Continuous Block-Level Replication</w:t>
      </w:r>
      <w:r w:rsidRPr="00643D28">
        <w:t>:</w:t>
      </w:r>
    </w:p>
    <w:p w14:paraId="01842A35" w14:textId="77777777" w:rsidR="00643D28" w:rsidRPr="00643D28" w:rsidRDefault="00643D28" w:rsidP="00643D28">
      <w:pPr>
        <w:numPr>
          <w:ilvl w:val="1"/>
          <w:numId w:val="568"/>
        </w:numPr>
      </w:pPr>
      <w:r w:rsidRPr="00643D28">
        <w:rPr>
          <w:b/>
          <w:bCs/>
        </w:rPr>
        <w:t>What it is</w:t>
      </w:r>
      <w:r w:rsidRPr="00643D28">
        <w:t xml:space="preserve">: DRS continuously replicates your </w:t>
      </w:r>
      <w:r w:rsidRPr="00643D28">
        <w:rPr>
          <w:b/>
          <w:bCs/>
        </w:rPr>
        <w:t>entire server environment</w:t>
      </w:r>
      <w:r w:rsidRPr="00643D28">
        <w:t xml:space="preserve"> (including operating systems, apps, and databases) from your on-premises or existing cloud environment to AWS.</w:t>
      </w:r>
    </w:p>
    <w:p w14:paraId="4653F0EC" w14:textId="77777777" w:rsidR="00643D28" w:rsidRPr="00643D28" w:rsidRDefault="00643D28" w:rsidP="00643D28">
      <w:pPr>
        <w:numPr>
          <w:ilvl w:val="1"/>
          <w:numId w:val="568"/>
        </w:numPr>
      </w:pPr>
      <w:r w:rsidRPr="00643D28">
        <w:rPr>
          <w:b/>
          <w:bCs/>
        </w:rPr>
        <w:t>How it works</w:t>
      </w:r>
      <w:r w:rsidRPr="00643D28">
        <w:t xml:space="preserve">: This replication happens at the </w:t>
      </w:r>
      <w:r w:rsidRPr="00643D28">
        <w:rPr>
          <w:b/>
          <w:bCs/>
        </w:rPr>
        <w:t>block level</w:t>
      </w:r>
      <w:r w:rsidRPr="00643D28">
        <w:t>, which means every disk write on your server is captured and replicated in near-real time to AWS.</w:t>
      </w:r>
    </w:p>
    <w:p w14:paraId="1D4E5F85" w14:textId="77777777" w:rsidR="00643D28" w:rsidRPr="00643D28" w:rsidRDefault="00643D28" w:rsidP="00643D28">
      <w:pPr>
        <w:numPr>
          <w:ilvl w:val="0"/>
          <w:numId w:val="568"/>
        </w:numPr>
      </w:pPr>
      <w:r w:rsidRPr="00643D28">
        <w:rPr>
          <w:b/>
          <w:bCs/>
        </w:rPr>
        <w:t>Supported Platforms</w:t>
      </w:r>
      <w:r w:rsidRPr="00643D28">
        <w:t>:</w:t>
      </w:r>
    </w:p>
    <w:p w14:paraId="62B32B02" w14:textId="77777777" w:rsidR="00643D28" w:rsidRPr="00643D28" w:rsidRDefault="00643D28" w:rsidP="00643D28">
      <w:pPr>
        <w:numPr>
          <w:ilvl w:val="1"/>
          <w:numId w:val="568"/>
        </w:numPr>
      </w:pPr>
      <w:r w:rsidRPr="00643D28">
        <w:rPr>
          <w:b/>
          <w:bCs/>
        </w:rPr>
        <w:t>Operating Systems</w:t>
      </w:r>
      <w:r w:rsidRPr="00643D28">
        <w:t xml:space="preserve">: DRS supports various operating systems, including </w:t>
      </w:r>
      <w:r w:rsidRPr="00643D28">
        <w:rPr>
          <w:b/>
          <w:bCs/>
        </w:rPr>
        <w:t>Windows</w:t>
      </w:r>
      <w:r w:rsidRPr="00643D28">
        <w:t xml:space="preserve"> and </w:t>
      </w:r>
      <w:r w:rsidRPr="00643D28">
        <w:rPr>
          <w:b/>
          <w:bCs/>
        </w:rPr>
        <w:t>Linux</w:t>
      </w:r>
      <w:r w:rsidRPr="00643D28">
        <w:t>.</w:t>
      </w:r>
    </w:p>
    <w:p w14:paraId="0E85E6B0" w14:textId="77777777" w:rsidR="00643D28" w:rsidRPr="00643D28" w:rsidRDefault="00643D28" w:rsidP="00643D28">
      <w:pPr>
        <w:numPr>
          <w:ilvl w:val="1"/>
          <w:numId w:val="568"/>
        </w:numPr>
      </w:pPr>
      <w:r w:rsidRPr="00643D28">
        <w:rPr>
          <w:b/>
          <w:bCs/>
        </w:rPr>
        <w:t>Databases</w:t>
      </w:r>
      <w:r w:rsidRPr="00643D28">
        <w:t xml:space="preserve">: You can protect your critical databases, such as </w:t>
      </w:r>
      <w:r w:rsidRPr="00643D28">
        <w:rPr>
          <w:b/>
          <w:bCs/>
        </w:rPr>
        <w:t>Oracle</w:t>
      </w:r>
      <w:r w:rsidRPr="00643D28">
        <w:t xml:space="preserve">, </w:t>
      </w:r>
      <w:r w:rsidRPr="00643D28">
        <w:rPr>
          <w:b/>
          <w:bCs/>
        </w:rPr>
        <w:t>MySQL</w:t>
      </w:r>
      <w:r w:rsidRPr="00643D28">
        <w:t xml:space="preserve">, </w:t>
      </w:r>
      <w:r w:rsidRPr="00643D28">
        <w:rPr>
          <w:b/>
          <w:bCs/>
        </w:rPr>
        <w:t>SQL Server</w:t>
      </w:r>
      <w:r w:rsidRPr="00643D28">
        <w:t>, and others.</w:t>
      </w:r>
    </w:p>
    <w:p w14:paraId="41EFA430" w14:textId="77777777" w:rsidR="00643D28" w:rsidRPr="00643D28" w:rsidRDefault="00643D28" w:rsidP="00643D28">
      <w:pPr>
        <w:numPr>
          <w:ilvl w:val="1"/>
          <w:numId w:val="568"/>
        </w:numPr>
      </w:pPr>
      <w:r w:rsidRPr="00643D28">
        <w:rPr>
          <w:b/>
          <w:bCs/>
        </w:rPr>
        <w:lastRenderedPageBreak/>
        <w:t>Enterprise Apps</w:t>
      </w:r>
      <w:r w:rsidRPr="00643D28">
        <w:t xml:space="preserve">: AWS DRS also supports enterprise applications like </w:t>
      </w:r>
      <w:r w:rsidRPr="00643D28">
        <w:rPr>
          <w:b/>
          <w:bCs/>
        </w:rPr>
        <w:t>SAP</w:t>
      </w:r>
      <w:r w:rsidRPr="00643D28">
        <w:t>.</w:t>
      </w:r>
    </w:p>
    <w:p w14:paraId="217A8C66" w14:textId="77777777" w:rsidR="00643D28" w:rsidRPr="00643D28" w:rsidRDefault="00643D28" w:rsidP="00643D28">
      <w:pPr>
        <w:numPr>
          <w:ilvl w:val="1"/>
          <w:numId w:val="568"/>
        </w:numPr>
      </w:pPr>
      <w:r w:rsidRPr="00643D28">
        <w:rPr>
          <w:b/>
          <w:bCs/>
        </w:rPr>
        <w:t>Physical and Virtual Servers</w:t>
      </w:r>
      <w:r w:rsidRPr="00643D28">
        <w:t xml:space="preserve">: The service works for both </w:t>
      </w:r>
      <w:r w:rsidRPr="00643D28">
        <w:rPr>
          <w:b/>
          <w:bCs/>
        </w:rPr>
        <w:t>physical servers</w:t>
      </w:r>
      <w:r w:rsidRPr="00643D28">
        <w:t xml:space="preserve"> (from on-premises data </w:t>
      </w:r>
      <w:proofErr w:type="spellStart"/>
      <w:r w:rsidRPr="00643D28">
        <w:t>centers</w:t>
      </w:r>
      <w:proofErr w:type="spellEnd"/>
      <w:r w:rsidRPr="00643D28">
        <w:t xml:space="preserve">) and </w:t>
      </w:r>
      <w:r w:rsidRPr="00643D28">
        <w:rPr>
          <w:b/>
          <w:bCs/>
        </w:rPr>
        <w:t>virtual servers</w:t>
      </w:r>
      <w:r w:rsidRPr="00643D28">
        <w:t xml:space="preserve"> (from VMware, Hyper-V, etc.).</w:t>
      </w:r>
    </w:p>
    <w:p w14:paraId="7568D90D" w14:textId="77777777" w:rsidR="00643D28" w:rsidRPr="00643D28" w:rsidRDefault="00643D28" w:rsidP="00643D28">
      <w:pPr>
        <w:numPr>
          <w:ilvl w:val="0"/>
          <w:numId w:val="568"/>
        </w:numPr>
      </w:pPr>
      <w:r w:rsidRPr="00643D28">
        <w:rPr>
          <w:b/>
          <w:bCs/>
        </w:rPr>
        <w:t>Replication Agent</w:t>
      </w:r>
      <w:r w:rsidRPr="00643D28">
        <w:t>:</w:t>
      </w:r>
    </w:p>
    <w:p w14:paraId="525BCA2C" w14:textId="77777777" w:rsidR="00643D28" w:rsidRPr="00643D28" w:rsidRDefault="00643D28" w:rsidP="00643D28">
      <w:pPr>
        <w:numPr>
          <w:ilvl w:val="1"/>
          <w:numId w:val="568"/>
        </w:numPr>
      </w:pPr>
      <w:r w:rsidRPr="00643D28">
        <w:rPr>
          <w:b/>
          <w:bCs/>
        </w:rPr>
        <w:t>What it is</w:t>
      </w:r>
      <w:r w:rsidRPr="00643D28">
        <w:t xml:space="preserve">: AWS provides a </w:t>
      </w:r>
      <w:r w:rsidRPr="00643D28">
        <w:rPr>
          <w:b/>
          <w:bCs/>
        </w:rPr>
        <w:t>replication agent</w:t>
      </w:r>
      <w:r w:rsidRPr="00643D28">
        <w:t xml:space="preserve"> that you install in your existing infrastructure (on-premises or cloud).</w:t>
      </w:r>
    </w:p>
    <w:p w14:paraId="2667DCF7" w14:textId="77777777" w:rsidR="00643D28" w:rsidRPr="00643D28" w:rsidRDefault="00643D28" w:rsidP="00643D28">
      <w:pPr>
        <w:numPr>
          <w:ilvl w:val="1"/>
          <w:numId w:val="568"/>
        </w:numPr>
      </w:pPr>
      <w:r w:rsidRPr="00643D28">
        <w:rPr>
          <w:b/>
          <w:bCs/>
        </w:rPr>
        <w:t>How it works</w:t>
      </w:r>
      <w:r w:rsidRPr="00643D28">
        <w:t>: The agent facilitates continuous replication of the server data to AWS, ensuring that your data is up to date and ready to be restored in case of a disaster.</w:t>
      </w:r>
    </w:p>
    <w:p w14:paraId="7994C78B" w14:textId="77777777" w:rsidR="00643D28" w:rsidRPr="00643D28" w:rsidRDefault="00643D28" w:rsidP="00643D28">
      <w:pPr>
        <w:numPr>
          <w:ilvl w:val="0"/>
          <w:numId w:val="568"/>
        </w:numPr>
      </w:pPr>
      <w:r w:rsidRPr="00643D28">
        <w:rPr>
          <w:b/>
          <w:bCs/>
        </w:rPr>
        <w:t>Low-Cost Staging Environment</w:t>
      </w:r>
      <w:r w:rsidRPr="00643D28">
        <w:t>:</w:t>
      </w:r>
    </w:p>
    <w:p w14:paraId="5BB81B34" w14:textId="77777777" w:rsidR="00643D28" w:rsidRPr="00643D28" w:rsidRDefault="00643D28" w:rsidP="00643D28">
      <w:pPr>
        <w:numPr>
          <w:ilvl w:val="1"/>
          <w:numId w:val="568"/>
        </w:numPr>
      </w:pPr>
      <w:r w:rsidRPr="00643D28">
        <w:rPr>
          <w:b/>
          <w:bCs/>
        </w:rPr>
        <w:t>What it is</w:t>
      </w:r>
      <w:r w:rsidRPr="00643D28">
        <w:t xml:space="preserve">: In AWS, your data is replicated to a </w:t>
      </w:r>
      <w:r w:rsidRPr="00643D28">
        <w:rPr>
          <w:b/>
          <w:bCs/>
        </w:rPr>
        <w:t>staging environment</w:t>
      </w:r>
      <w:r w:rsidRPr="00643D28">
        <w:t xml:space="preserve">, which consists of low-cost </w:t>
      </w:r>
      <w:r w:rsidRPr="00643D28">
        <w:rPr>
          <w:b/>
          <w:bCs/>
        </w:rPr>
        <w:t>EC2 instances</w:t>
      </w:r>
      <w:r w:rsidRPr="00643D28">
        <w:t xml:space="preserve"> and </w:t>
      </w:r>
      <w:r w:rsidRPr="00643D28">
        <w:rPr>
          <w:b/>
          <w:bCs/>
        </w:rPr>
        <w:t>EBS volumes</w:t>
      </w:r>
      <w:r w:rsidRPr="00643D28">
        <w:t xml:space="preserve"> (Elastic Block Store).</w:t>
      </w:r>
    </w:p>
    <w:p w14:paraId="40F86F89" w14:textId="77777777" w:rsidR="00643D28" w:rsidRPr="00643D28" w:rsidRDefault="00643D28" w:rsidP="00643D28">
      <w:pPr>
        <w:numPr>
          <w:ilvl w:val="1"/>
          <w:numId w:val="568"/>
        </w:numPr>
      </w:pPr>
      <w:r w:rsidRPr="00643D28">
        <w:rPr>
          <w:b/>
          <w:bCs/>
        </w:rPr>
        <w:t>How it helps</w:t>
      </w:r>
      <w:r w:rsidRPr="00643D28">
        <w:t>: The staging environment keeps costs down by using minimal resources while still ensuring that your data is replicated and ready for failover.</w:t>
      </w:r>
    </w:p>
    <w:p w14:paraId="15DBA5DA" w14:textId="77777777" w:rsidR="00643D28" w:rsidRPr="00643D28" w:rsidRDefault="00643D28" w:rsidP="00643D28">
      <w:pPr>
        <w:numPr>
          <w:ilvl w:val="0"/>
          <w:numId w:val="568"/>
        </w:numPr>
      </w:pPr>
      <w:r w:rsidRPr="00643D28">
        <w:rPr>
          <w:b/>
          <w:bCs/>
        </w:rPr>
        <w:t>Disaster Recovery (Failover)</w:t>
      </w:r>
      <w:r w:rsidRPr="00643D28">
        <w:t>:</w:t>
      </w:r>
    </w:p>
    <w:p w14:paraId="26764FD3" w14:textId="77777777" w:rsidR="00643D28" w:rsidRPr="00643D28" w:rsidRDefault="00643D28" w:rsidP="00643D28">
      <w:pPr>
        <w:numPr>
          <w:ilvl w:val="1"/>
          <w:numId w:val="568"/>
        </w:numPr>
      </w:pPr>
      <w:r w:rsidRPr="00643D28">
        <w:rPr>
          <w:b/>
          <w:bCs/>
        </w:rPr>
        <w:t>What it is</w:t>
      </w:r>
      <w:r w:rsidRPr="00643D28">
        <w:t xml:space="preserve">: When a disaster strikes your on-premises or primary environment, you can </w:t>
      </w:r>
      <w:r w:rsidRPr="00643D28">
        <w:rPr>
          <w:b/>
          <w:bCs/>
        </w:rPr>
        <w:t>failover</w:t>
      </w:r>
      <w:r w:rsidRPr="00643D28">
        <w:t xml:space="preserve"> to AWS. This means your applications, databases, and data are restored in a fully functional state in the AWS environment.</w:t>
      </w:r>
    </w:p>
    <w:p w14:paraId="23E10AE6" w14:textId="77777777" w:rsidR="00643D28" w:rsidRPr="00643D28" w:rsidRDefault="00643D28" w:rsidP="00643D28">
      <w:pPr>
        <w:numPr>
          <w:ilvl w:val="1"/>
          <w:numId w:val="568"/>
        </w:numPr>
      </w:pPr>
      <w:r w:rsidRPr="00643D28">
        <w:rPr>
          <w:b/>
          <w:bCs/>
        </w:rPr>
        <w:t>How it works</w:t>
      </w:r>
      <w:r w:rsidRPr="00643D28">
        <w:t>: You can scale the EC2 instances and EBS volumes to meet the production requirements, ensuring full application performance is restored quickly.</w:t>
      </w:r>
    </w:p>
    <w:p w14:paraId="0B6BEAB5" w14:textId="77777777" w:rsidR="00643D28" w:rsidRPr="00643D28" w:rsidRDefault="00643D28" w:rsidP="00643D28">
      <w:pPr>
        <w:numPr>
          <w:ilvl w:val="0"/>
          <w:numId w:val="568"/>
        </w:numPr>
      </w:pPr>
      <w:r w:rsidRPr="00643D28">
        <w:rPr>
          <w:b/>
          <w:bCs/>
        </w:rPr>
        <w:t>Failback</w:t>
      </w:r>
      <w:r w:rsidRPr="00643D28">
        <w:t>:</w:t>
      </w:r>
    </w:p>
    <w:p w14:paraId="4617CA5D" w14:textId="77777777" w:rsidR="00643D28" w:rsidRPr="00643D28" w:rsidRDefault="00643D28" w:rsidP="00643D28">
      <w:pPr>
        <w:numPr>
          <w:ilvl w:val="1"/>
          <w:numId w:val="568"/>
        </w:numPr>
      </w:pPr>
      <w:r w:rsidRPr="00643D28">
        <w:rPr>
          <w:b/>
          <w:bCs/>
        </w:rPr>
        <w:t>What it is</w:t>
      </w:r>
      <w:r w:rsidRPr="00643D28">
        <w:t xml:space="preserve">: Once your primary data </w:t>
      </w:r>
      <w:proofErr w:type="spellStart"/>
      <w:r w:rsidRPr="00643D28">
        <w:t>center</w:t>
      </w:r>
      <w:proofErr w:type="spellEnd"/>
      <w:r w:rsidRPr="00643D28">
        <w:t xml:space="preserve"> or the affected infrastructure comes back online, you can </w:t>
      </w:r>
      <w:r w:rsidRPr="00643D28">
        <w:rPr>
          <w:b/>
          <w:bCs/>
        </w:rPr>
        <w:t>fail back</w:t>
      </w:r>
      <w:r w:rsidRPr="00643D28">
        <w:t xml:space="preserve"> to your original setup.</w:t>
      </w:r>
    </w:p>
    <w:p w14:paraId="19BB3CDC" w14:textId="77777777" w:rsidR="00643D28" w:rsidRPr="00643D28" w:rsidRDefault="00643D28" w:rsidP="00643D28">
      <w:pPr>
        <w:numPr>
          <w:ilvl w:val="1"/>
          <w:numId w:val="568"/>
        </w:numPr>
      </w:pPr>
      <w:r w:rsidRPr="00643D28">
        <w:rPr>
          <w:b/>
          <w:bCs/>
        </w:rPr>
        <w:t>How it works</w:t>
      </w:r>
      <w:r w:rsidRPr="00643D28">
        <w:t>: The system will revert to the original environment, restoring operations to normal after the disaster recovery period.</w:t>
      </w:r>
    </w:p>
    <w:p w14:paraId="3F1A8D0D" w14:textId="77777777" w:rsidR="00643D28" w:rsidRPr="00643D28" w:rsidRDefault="00000000" w:rsidP="00643D28">
      <w:r>
        <w:pict w14:anchorId="1A4CD4F4">
          <v:rect id="_x0000_i1217" style="width:0;height:1.5pt" o:hralign="center" o:hrstd="t" o:hr="t" fillcolor="#a0a0a0" stroked="f"/>
        </w:pict>
      </w:r>
    </w:p>
    <w:p w14:paraId="78A21059" w14:textId="77777777" w:rsidR="00643D28" w:rsidRPr="00643D28" w:rsidRDefault="00643D28" w:rsidP="00643D28">
      <w:pPr>
        <w:rPr>
          <w:b/>
          <w:bCs/>
        </w:rPr>
      </w:pPr>
      <w:r w:rsidRPr="00643D28">
        <w:rPr>
          <w:b/>
          <w:bCs/>
        </w:rPr>
        <w:t>Workflow of AWS Elastic Disaster Recovery</w:t>
      </w:r>
    </w:p>
    <w:p w14:paraId="7C5A245C" w14:textId="77777777" w:rsidR="00643D28" w:rsidRPr="00643D28" w:rsidRDefault="00643D28" w:rsidP="00643D28">
      <w:pPr>
        <w:numPr>
          <w:ilvl w:val="0"/>
          <w:numId w:val="569"/>
        </w:numPr>
      </w:pPr>
      <w:r w:rsidRPr="00643D28">
        <w:rPr>
          <w:b/>
          <w:bCs/>
        </w:rPr>
        <w:lastRenderedPageBreak/>
        <w:t>Replication Setup</w:t>
      </w:r>
      <w:r w:rsidRPr="00643D28">
        <w:t>:</w:t>
      </w:r>
    </w:p>
    <w:p w14:paraId="2931CB58" w14:textId="77777777" w:rsidR="00643D28" w:rsidRPr="00643D28" w:rsidRDefault="00643D28" w:rsidP="00643D28">
      <w:pPr>
        <w:numPr>
          <w:ilvl w:val="1"/>
          <w:numId w:val="569"/>
        </w:numPr>
      </w:pPr>
      <w:r w:rsidRPr="00643D28">
        <w:t>Install the AWS replication agent in your on-premises or cloud infrastructure.</w:t>
      </w:r>
    </w:p>
    <w:p w14:paraId="7652B46D" w14:textId="77777777" w:rsidR="00643D28" w:rsidRPr="00643D28" w:rsidRDefault="00643D28" w:rsidP="00643D28">
      <w:pPr>
        <w:numPr>
          <w:ilvl w:val="1"/>
          <w:numId w:val="569"/>
        </w:numPr>
      </w:pPr>
      <w:r w:rsidRPr="00643D28">
        <w:t>The agent continuously replicates the entire server environment (operating systems, applications, databases) to AWS in a staging environment with minimal resources.</w:t>
      </w:r>
    </w:p>
    <w:p w14:paraId="5DE0A20C" w14:textId="77777777" w:rsidR="00643D28" w:rsidRPr="00643D28" w:rsidRDefault="00643D28" w:rsidP="00643D28">
      <w:pPr>
        <w:numPr>
          <w:ilvl w:val="0"/>
          <w:numId w:val="569"/>
        </w:numPr>
      </w:pPr>
      <w:r w:rsidRPr="00643D28">
        <w:rPr>
          <w:b/>
          <w:bCs/>
        </w:rPr>
        <w:t>Disaster Recovery (Failover)</w:t>
      </w:r>
      <w:r w:rsidRPr="00643D28">
        <w:t>:</w:t>
      </w:r>
    </w:p>
    <w:p w14:paraId="0DB5884B" w14:textId="77777777" w:rsidR="00643D28" w:rsidRPr="00643D28" w:rsidRDefault="00643D28" w:rsidP="00643D28">
      <w:pPr>
        <w:numPr>
          <w:ilvl w:val="1"/>
          <w:numId w:val="569"/>
        </w:numPr>
      </w:pPr>
      <w:r w:rsidRPr="00643D28">
        <w:t>When a disaster occurs, failover to AWS using the replicated data.</w:t>
      </w:r>
    </w:p>
    <w:p w14:paraId="083A683C" w14:textId="77777777" w:rsidR="00643D28" w:rsidRPr="00643D28" w:rsidRDefault="00643D28" w:rsidP="00643D28">
      <w:pPr>
        <w:numPr>
          <w:ilvl w:val="1"/>
          <w:numId w:val="569"/>
        </w:numPr>
      </w:pPr>
      <w:r w:rsidRPr="00643D28">
        <w:t>You can easily scale EC2 instances and EBS volumes in AWS to restore full production capacity within minutes.</w:t>
      </w:r>
    </w:p>
    <w:p w14:paraId="43BD881C" w14:textId="77777777" w:rsidR="00643D28" w:rsidRPr="00643D28" w:rsidRDefault="00643D28" w:rsidP="00643D28">
      <w:pPr>
        <w:numPr>
          <w:ilvl w:val="0"/>
          <w:numId w:val="569"/>
        </w:numPr>
      </w:pPr>
      <w:r w:rsidRPr="00643D28">
        <w:rPr>
          <w:b/>
          <w:bCs/>
        </w:rPr>
        <w:t>Failback</w:t>
      </w:r>
      <w:r w:rsidRPr="00643D28">
        <w:t>:</w:t>
      </w:r>
    </w:p>
    <w:p w14:paraId="591B6A7E" w14:textId="77777777" w:rsidR="00643D28" w:rsidRPr="00643D28" w:rsidRDefault="00643D28" w:rsidP="00643D28">
      <w:pPr>
        <w:numPr>
          <w:ilvl w:val="1"/>
          <w:numId w:val="569"/>
        </w:numPr>
      </w:pPr>
      <w:r w:rsidRPr="00643D28">
        <w:t>After the disaster, when your original environment is back online, perform a failback to return to normal operations.</w:t>
      </w:r>
    </w:p>
    <w:p w14:paraId="0BD15931" w14:textId="77777777" w:rsidR="00643D28" w:rsidRPr="00643D28" w:rsidRDefault="00000000" w:rsidP="00643D28">
      <w:r>
        <w:pict w14:anchorId="1092566F">
          <v:rect id="_x0000_i1218" style="width:0;height:1.5pt" o:hralign="center" o:hrstd="t" o:hr="t" fillcolor="#a0a0a0" stroked="f"/>
        </w:pict>
      </w:r>
    </w:p>
    <w:p w14:paraId="7957521D" w14:textId="77777777" w:rsidR="00643D28" w:rsidRPr="00643D28" w:rsidRDefault="00643D28" w:rsidP="00643D28">
      <w:pPr>
        <w:rPr>
          <w:b/>
          <w:bCs/>
        </w:rPr>
      </w:pPr>
      <w:r w:rsidRPr="00643D28">
        <w:rPr>
          <w:b/>
          <w:bCs/>
        </w:rPr>
        <w:t>Benefits of AWS Elastic Disaster Recovery</w:t>
      </w:r>
    </w:p>
    <w:p w14:paraId="25F60DE9" w14:textId="77777777" w:rsidR="00643D28" w:rsidRPr="00643D28" w:rsidRDefault="00643D28" w:rsidP="00643D28">
      <w:pPr>
        <w:numPr>
          <w:ilvl w:val="0"/>
          <w:numId w:val="570"/>
        </w:numPr>
      </w:pPr>
      <w:r w:rsidRPr="00643D28">
        <w:rPr>
          <w:b/>
          <w:bCs/>
        </w:rPr>
        <w:t>Fast Recovery</w:t>
      </w:r>
      <w:r w:rsidRPr="00643D28">
        <w:t>: Failover to AWS happens in minutes, reducing downtime and data loss.</w:t>
      </w:r>
    </w:p>
    <w:p w14:paraId="6B80625B" w14:textId="77777777" w:rsidR="00643D28" w:rsidRPr="00643D28" w:rsidRDefault="00643D28" w:rsidP="00643D28">
      <w:pPr>
        <w:numPr>
          <w:ilvl w:val="0"/>
          <w:numId w:val="570"/>
        </w:numPr>
      </w:pPr>
      <w:r w:rsidRPr="00643D28">
        <w:rPr>
          <w:b/>
          <w:bCs/>
        </w:rPr>
        <w:t>Cost-Effective</w:t>
      </w:r>
      <w:r w:rsidRPr="00643D28">
        <w:t xml:space="preserve">: By using a low-cost staging environment and only </w:t>
      </w:r>
      <w:proofErr w:type="gramStart"/>
      <w:r w:rsidRPr="00643D28">
        <w:t>scaling</w:t>
      </w:r>
      <w:proofErr w:type="gramEnd"/>
      <w:r w:rsidRPr="00643D28">
        <w:t xml:space="preserve"> when necessary, you minimize the costs associated with disaster recovery.</w:t>
      </w:r>
    </w:p>
    <w:p w14:paraId="374A3E89" w14:textId="77777777" w:rsidR="00643D28" w:rsidRPr="00643D28" w:rsidRDefault="00643D28" w:rsidP="00643D28">
      <w:pPr>
        <w:numPr>
          <w:ilvl w:val="0"/>
          <w:numId w:val="570"/>
        </w:numPr>
      </w:pPr>
      <w:r w:rsidRPr="00643D28">
        <w:rPr>
          <w:b/>
          <w:bCs/>
        </w:rPr>
        <w:t>Comprehensive Coverage</w:t>
      </w:r>
      <w:r w:rsidRPr="00643D28">
        <w:t xml:space="preserve">: It supports both </w:t>
      </w:r>
      <w:r w:rsidRPr="00643D28">
        <w:rPr>
          <w:b/>
          <w:bCs/>
        </w:rPr>
        <w:t>physical</w:t>
      </w:r>
      <w:r w:rsidRPr="00643D28">
        <w:t xml:space="preserve"> and </w:t>
      </w:r>
      <w:r w:rsidRPr="00643D28">
        <w:rPr>
          <w:b/>
          <w:bCs/>
        </w:rPr>
        <w:t>virtual</w:t>
      </w:r>
      <w:r w:rsidRPr="00643D28">
        <w:t xml:space="preserve"> servers, as well as critical applications and databases.</w:t>
      </w:r>
    </w:p>
    <w:p w14:paraId="364DE2D0" w14:textId="77777777" w:rsidR="00643D28" w:rsidRPr="00643D28" w:rsidRDefault="00643D28" w:rsidP="00643D28">
      <w:pPr>
        <w:numPr>
          <w:ilvl w:val="0"/>
          <w:numId w:val="570"/>
        </w:numPr>
      </w:pPr>
      <w:r w:rsidRPr="00643D28">
        <w:rPr>
          <w:b/>
          <w:bCs/>
        </w:rPr>
        <w:t>Minimal Effort</w:t>
      </w:r>
      <w:r w:rsidRPr="00643D28">
        <w:t>: The service automates the replication and failover processes, reducing the manual intervention needed for disaster recovery.</w:t>
      </w:r>
    </w:p>
    <w:p w14:paraId="6503259E" w14:textId="77777777" w:rsidR="00643D28" w:rsidRPr="00643D28" w:rsidRDefault="00000000" w:rsidP="00643D28">
      <w:r>
        <w:pict w14:anchorId="590A8B5F">
          <v:rect id="_x0000_i1219" style="width:0;height:1.5pt" o:hralign="center" o:hrstd="t" o:hr="t" fillcolor="#a0a0a0" stroked="f"/>
        </w:pict>
      </w:r>
    </w:p>
    <w:p w14:paraId="44C7195B" w14:textId="77777777" w:rsidR="00643D28" w:rsidRPr="00643D28" w:rsidRDefault="00643D28" w:rsidP="00643D28">
      <w:pPr>
        <w:rPr>
          <w:b/>
          <w:bCs/>
        </w:rPr>
      </w:pPr>
      <w:r w:rsidRPr="00643D28">
        <w:rPr>
          <w:b/>
          <w:bCs/>
        </w:rPr>
        <w:t>Summary</w:t>
      </w:r>
    </w:p>
    <w:p w14:paraId="252494AC" w14:textId="77777777" w:rsidR="00643D28" w:rsidRPr="00643D28" w:rsidRDefault="00643D28" w:rsidP="00643D28">
      <w:pPr>
        <w:numPr>
          <w:ilvl w:val="0"/>
          <w:numId w:val="571"/>
        </w:numPr>
      </w:pPr>
      <w:r w:rsidRPr="00643D28">
        <w:rPr>
          <w:b/>
          <w:bCs/>
        </w:rPr>
        <w:t>AWS Elastic Disaster Recovery (DRS)</w:t>
      </w:r>
      <w:r w:rsidRPr="00643D28">
        <w:t xml:space="preserve"> helps you recover your </w:t>
      </w:r>
      <w:r w:rsidRPr="00643D28">
        <w:rPr>
          <w:b/>
          <w:bCs/>
        </w:rPr>
        <w:t>physical, virtual, and cloud-based servers</w:t>
      </w:r>
      <w:r w:rsidRPr="00643D28">
        <w:t xml:space="preserve"> to AWS quickly in the event of a disaster.</w:t>
      </w:r>
    </w:p>
    <w:p w14:paraId="07685172" w14:textId="77777777" w:rsidR="00643D28" w:rsidRPr="00643D28" w:rsidRDefault="00643D28" w:rsidP="00643D28">
      <w:pPr>
        <w:numPr>
          <w:ilvl w:val="0"/>
          <w:numId w:val="571"/>
        </w:numPr>
      </w:pPr>
      <w:r w:rsidRPr="00643D28">
        <w:t xml:space="preserve">The service replicates your environment using a </w:t>
      </w:r>
      <w:r w:rsidRPr="00643D28">
        <w:rPr>
          <w:b/>
          <w:bCs/>
        </w:rPr>
        <w:t>replication agent</w:t>
      </w:r>
      <w:r w:rsidRPr="00643D28">
        <w:t xml:space="preserve">, maintains a low-cost staging environment, and allows for </w:t>
      </w:r>
      <w:r w:rsidRPr="00643D28">
        <w:rPr>
          <w:b/>
          <w:bCs/>
        </w:rPr>
        <w:t>failover</w:t>
      </w:r>
      <w:r w:rsidRPr="00643D28">
        <w:t xml:space="preserve"> to AWS in minutes.</w:t>
      </w:r>
    </w:p>
    <w:p w14:paraId="4809366A" w14:textId="77777777" w:rsidR="00643D28" w:rsidRPr="00643D28" w:rsidRDefault="00643D28" w:rsidP="00643D28">
      <w:pPr>
        <w:numPr>
          <w:ilvl w:val="0"/>
          <w:numId w:val="571"/>
        </w:numPr>
      </w:pPr>
      <w:r w:rsidRPr="00643D28">
        <w:t xml:space="preserve">After recovery, you can </w:t>
      </w:r>
      <w:r w:rsidRPr="00643D28">
        <w:rPr>
          <w:b/>
          <w:bCs/>
        </w:rPr>
        <w:t>fail back</w:t>
      </w:r>
      <w:r w:rsidRPr="00643D28">
        <w:t xml:space="preserve"> to your original environment when it is operational again.</w:t>
      </w:r>
    </w:p>
    <w:p w14:paraId="24795C99" w14:textId="0183C0F1" w:rsidR="00643D28" w:rsidRPr="00643D28" w:rsidRDefault="00643D28" w:rsidP="00643D28">
      <w:r w:rsidRPr="00643D28">
        <w:lastRenderedPageBreak/>
        <w:t>This service is crucial for protecting critical workloads and minimizing downtime during a disaster, offering a cost-effective, automated disaster recovery solution for businesses.</w:t>
      </w:r>
    </w:p>
    <w:p w14:paraId="305662D5" w14:textId="7B159AEA" w:rsidR="00643D28" w:rsidRPr="00643D28" w:rsidRDefault="00643D28" w:rsidP="00643D28">
      <w:r>
        <w:rPr>
          <w:noProof/>
        </w:rPr>
        <mc:AlternateContent>
          <mc:Choice Requires="wps">
            <w:drawing>
              <wp:anchor distT="0" distB="0" distL="114300" distR="114300" simplePos="0" relativeHeight="251793408" behindDoc="0" locked="0" layoutInCell="1" allowOverlap="1" wp14:anchorId="64E1E446" wp14:editId="273FD8DF">
                <wp:simplePos x="0" y="0"/>
                <wp:positionH relativeFrom="column">
                  <wp:posOffset>-977900</wp:posOffset>
                </wp:positionH>
                <wp:positionV relativeFrom="paragraph">
                  <wp:posOffset>24765</wp:posOffset>
                </wp:positionV>
                <wp:extent cx="7499350" cy="6350"/>
                <wp:effectExtent l="0" t="19050" r="25400" b="31750"/>
                <wp:wrapNone/>
                <wp:docPr id="1165336621" name="Straight Connector 9"/>
                <wp:cNvGraphicFramePr/>
                <a:graphic xmlns:a="http://schemas.openxmlformats.org/drawingml/2006/main">
                  <a:graphicData uri="http://schemas.microsoft.com/office/word/2010/wordprocessingShape">
                    <wps:wsp>
                      <wps:cNvCnPr/>
                      <wps:spPr>
                        <a:xfrm flipV="1">
                          <a:off x="0" y="0"/>
                          <a:ext cx="7499350" cy="63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444FC" id="Straight Connector 9"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77pt,1.95pt" to="513.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" strokecolor="#156082 [3204]" strokeweight="2.25pt">
                <v:stroke joinstyle="miter"/>
              </v:line>
            </w:pict>
          </mc:Fallback>
        </mc:AlternateContent>
      </w:r>
    </w:p>
    <w:p w14:paraId="6C825F10" w14:textId="3F09EEA9" w:rsidR="00643D28" w:rsidRDefault="00643D28" w:rsidP="00643D28"/>
    <w:p w14:paraId="2503AEA4" w14:textId="77777777" w:rsidR="00643D28" w:rsidRDefault="00643D28" w:rsidP="00643D28">
      <w:pPr>
        <w:tabs>
          <w:tab w:val="left" w:pos="7370"/>
        </w:tabs>
        <w:rPr>
          <w:b/>
          <w:bCs/>
          <w:sz w:val="36"/>
          <w:szCs w:val="36"/>
        </w:rPr>
      </w:pPr>
      <w:r w:rsidRPr="00643D28">
        <w:rPr>
          <w:b/>
          <w:bCs/>
          <w:sz w:val="36"/>
          <w:szCs w:val="36"/>
        </w:rPr>
        <w:t xml:space="preserve">252)AWS </w:t>
      </w:r>
      <w:proofErr w:type="spellStart"/>
      <w:r w:rsidRPr="00643D28">
        <w:rPr>
          <w:b/>
          <w:bCs/>
          <w:sz w:val="36"/>
          <w:szCs w:val="36"/>
        </w:rPr>
        <w:t>DataSync</w:t>
      </w:r>
      <w:proofErr w:type="spellEnd"/>
      <w:r>
        <w:rPr>
          <w:b/>
          <w:bCs/>
          <w:sz w:val="36"/>
          <w:szCs w:val="36"/>
        </w:rPr>
        <w:t>:</w:t>
      </w:r>
    </w:p>
    <w:p w14:paraId="181CE47D" w14:textId="77777777" w:rsidR="00643D28" w:rsidRPr="00643D28" w:rsidRDefault="00643D28" w:rsidP="00643D28">
      <w:pPr>
        <w:tabs>
          <w:tab w:val="left" w:pos="7370"/>
        </w:tabs>
        <w:rPr>
          <w:b/>
          <w:bCs/>
        </w:rPr>
      </w:pPr>
      <w:proofErr w:type="spellStart"/>
      <w:r>
        <w:t>s</w:t>
      </w:r>
      <w:r w:rsidRPr="00643D28">
        <w:rPr>
          <w:b/>
          <w:bCs/>
        </w:rPr>
        <w:t>AWS</w:t>
      </w:r>
      <w:proofErr w:type="spellEnd"/>
      <w:r w:rsidRPr="00643D28">
        <w:rPr>
          <w:b/>
          <w:bCs/>
        </w:rPr>
        <w:t xml:space="preserve"> </w:t>
      </w:r>
      <w:proofErr w:type="spellStart"/>
      <w:r w:rsidRPr="00643D28">
        <w:rPr>
          <w:b/>
          <w:bCs/>
        </w:rPr>
        <w:t>DataSync</w:t>
      </w:r>
      <w:proofErr w:type="spellEnd"/>
      <w:r w:rsidRPr="00643D28">
        <w:rPr>
          <w:b/>
          <w:bCs/>
        </w:rPr>
        <w:t xml:space="preserve"> Overview</w:t>
      </w:r>
    </w:p>
    <w:p w14:paraId="277641EA" w14:textId="77777777" w:rsidR="00643D28" w:rsidRPr="00643D28" w:rsidRDefault="00643D28" w:rsidP="00643D28">
      <w:pPr>
        <w:tabs>
          <w:tab w:val="left" w:pos="7370"/>
        </w:tabs>
      </w:pPr>
      <w:r w:rsidRPr="00643D28">
        <w:rPr>
          <w:b/>
          <w:bCs/>
        </w:rPr>
        <w:t xml:space="preserve">AWS </w:t>
      </w:r>
      <w:proofErr w:type="spellStart"/>
      <w:r w:rsidRPr="00643D28">
        <w:rPr>
          <w:b/>
          <w:bCs/>
        </w:rPr>
        <w:t>DataSync</w:t>
      </w:r>
      <w:proofErr w:type="spellEnd"/>
      <w:r w:rsidRPr="00643D28">
        <w:t xml:space="preserve"> is a fully managed service that helps you transfer large amounts of data from </w:t>
      </w:r>
      <w:r w:rsidRPr="00643D28">
        <w:rPr>
          <w:b/>
          <w:bCs/>
        </w:rPr>
        <w:t>on-premises</w:t>
      </w:r>
      <w:r w:rsidRPr="00643D28">
        <w:t xml:space="preserve"> to AWS efficiently. It automates and accelerates the movement of data to various AWS storage services such as </w:t>
      </w:r>
      <w:r w:rsidRPr="00643D28">
        <w:rPr>
          <w:b/>
          <w:bCs/>
        </w:rPr>
        <w:t>Amazon S3</w:t>
      </w:r>
      <w:r w:rsidRPr="00643D28">
        <w:t xml:space="preserve">, </w:t>
      </w:r>
      <w:r w:rsidRPr="00643D28">
        <w:rPr>
          <w:b/>
          <w:bCs/>
        </w:rPr>
        <w:t>Amazon EFS (Elastic File System)</w:t>
      </w:r>
      <w:r w:rsidRPr="00643D28">
        <w:t xml:space="preserve">, and </w:t>
      </w:r>
      <w:r w:rsidRPr="00643D28">
        <w:rPr>
          <w:b/>
          <w:bCs/>
        </w:rPr>
        <w:t xml:space="preserve">Amazon </w:t>
      </w:r>
      <w:proofErr w:type="spellStart"/>
      <w:r w:rsidRPr="00643D28">
        <w:rPr>
          <w:b/>
          <w:bCs/>
        </w:rPr>
        <w:t>FSx</w:t>
      </w:r>
      <w:proofErr w:type="spellEnd"/>
      <w:r w:rsidRPr="00643D28">
        <w:rPr>
          <w:b/>
          <w:bCs/>
        </w:rPr>
        <w:t xml:space="preserve"> for Windows File Server</w:t>
      </w:r>
      <w:r w:rsidRPr="00643D28">
        <w:t>.</w:t>
      </w:r>
    </w:p>
    <w:p w14:paraId="7ECB71D0" w14:textId="77777777" w:rsidR="00643D28" w:rsidRPr="00643D28" w:rsidRDefault="00000000" w:rsidP="00643D28">
      <w:pPr>
        <w:tabs>
          <w:tab w:val="left" w:pos="7370"/>
        </w:tabs>
      </w:pPr>
      <w:r>
        <w:pict w14:anchorId="599F1FFA">
          <v:rect id="_x0000_i1220" style="width:0;height:1.5pt" o:hralign="center" o:hrstd="t" o:hr="t" fillcolor="#a0a0a0" stroked="f"/>
        </w:pict>
      </w:r>
    </w:p>
    <w:p w14:paraId="5DDA4786" w14:textId="77777777" w:rsidR="00643D28" w:rsidRPr="00643D28" w:rsidRDefault="00643D28" w:rsidP="00643D28">
      <w:pPr>
        <w:tabs>
          <w:tab w:val="left" w:pos="7370"/>
        </w:tabs>
        <w:rPr>
          <w:b/>
          <w:bCs/>
        </w:rPr>
      </w:pPr>
      <w:r w:rsidRPr="00643D28">
        <w:rPr>
          <w:b/>
          <w:bCs/>
        </w:rPr>
        <w:t xml:space="preserve">Key Features of AWS </w:t>
      </w:r>
      <w:proofErr w:type="spellStart"/>
      <w:r w:rsidRPr="00643D28">
        <w:rPr>
          <w:b/>
          <w:bCs/>
        </w:rPr>
        <w:t>DataSync</w:t>
      </w:r>
      <w:proofErr w:type="spellEnd"/>
    </w:p>
    <w:p w14:paraId="19F6CF67" w14:textId="77777777" w:rsidR="00643D28" w:rsidRPr="00643D28" w:rsidRDefault="00643D28" w:rsidP="00643D28">
      <w:pPr>
        <w:numPr>
          <w:ilvl w:val="0"/>
          <w:numId w:val="572"/>
        </w:numPr>
        <w:tabs>
          <w:tab w:val="left" w:pos="7370"/>
        </w:tabs>
      </w:pPr>
      <w:r w:rsidRPr="00643D28">
        <w:rPr>
          <w:b/>
          <w:bCs/>
        </w:rPr>
        <w:t>Data Transfer to AWS</w:t>
      </w:r>
      <w:r w:rsidRPr="00643D28">
        <w:t>:</w:t>
      </w:r>
    </w:p>
    <w:p w14:paraId="2C7F4F3A" w14:textId="77777777" w:rsidR="00643D28" w:rsidRPr="00643D28" w:rsidRDefault="00643D28" w:rsidP="00643D28">
      <w:pPr>
        <w:numPr>
          <w:ilvl w:val="1"/>
          <w:numId w:val="572"/>
        </w:numPr>
        <w:tabs>
          <w:tab w:val="left" w:pos="7370"/>
        </w:tabs>
      </w:pPr>
      <w:r w:rsidRPr="00643D28">
        <w:rPr>
          <w:b/>
          <w:bCs/>
        </w:rPr>
        <w:t>What it does</w:t>
      </w:r>
      <w:r w:rsidRPr="00643D28">
        <w:t xml:space="preserve">: </w:t>
      </w:r>
      <w:proofErr w:type="spellStart"/>
      <w:r w:rsidRPr="00643D28">
        <w:t>DataSync</w:t>
      </w:r>
      <w:proofErr w:type="spellEnd"/>
      <w:r w:rsidRPr="00643D28">
        <w:t xml:space="preserve"> enables you to move large volumes of data from your </w:t>
      </w:r>
      <w:r w:rsidRPr="00643D28">
        <w:rPr>
          <w:b/>
          <w:bCs/>
        </w:rPr>
        <w:t>on-premises environment</w:t>
      </w:r>
      <w:r w:rsidRPr="00643D28">
        <w:t xml:space="preserve"> to </w:t>
      </w:r>
      <w:r w:rsidRPr="00643D28">
        <w:rPr>
          <w:b/>
          <w:bCs/>
        </w:rPr>
        <w:t>AWS</w:t>
      </w:r>
      <w:r w:rsidRPr="00643D28">
        <w:t xml:space="preserve"> storage services.</w:t>
      </w:r>
    </w:p>
    <w:p w14:paraId="2B0F2F60" w14:textId="77777777" w:rsidR="00643D28" w:rsidRPr="00643D28" w:rsidRDefault="00643D28" w:rsidP="00643D28">
      <w:pPr>
        <w:numPr>
          <w:ilvl w:val="1"/>
          <w:numId w:val="572"/>
        </w:numPr>
        <w:tabs>
          <w:tab w:val="left" w:pos="7370"/>
        </w:tabs>
      </w:pPr>
      <w:r w:rsidRPr="00643D28">
        <w:rPr>
          <w:b/>
          <w:bCs/>
        </w:rPr>
        <w:t>Supported AWS Storage</w:t>
      </w:r>
      <w:r w:rsidRPr="00643D28">
        <w:t xml:space="preserve">: You can transfer data into: </w:t>
      </w:r>
    </w:p>
    <w:p w14:paraId="00993E69" w14:textId="77777777" w:rsidR="00643D28" w:rsidRPr="00643D28" w:rsidRDefault="00643D28" w:rsidP="00643D28">
      <w:pPr>
        <w:numPr>
          <w:ilvl w:val="2"/>
          <w:numId w:val="572"/>
        </w:numPr>
        <w:tabs>
          <w:tab w:val="left" w:pos="7370"/>
        </w:tabs>
      </w:pPr>
      <w:r w:rsidRPr="00643D28">
        <w:rPr>
          <w:b/>
          <w:bCs/>
        </w:rPr>
        <w:t>Amazon S3</w:t>
      </w:r>
      <w:r w:rsidRPr="00643D28">
        <w:t xml:space="preserve"> (Simple Storage Service)</w:t>
      </w:r>
    </w:p>
    <w:p w14:paraId="11FBEF08" w14:textId="77777777" w:rsidR="00643D28" w:rsidRPr="00643D28" w:rsidRDefault="00643D28" w:rsidP="00643D28">
      <w:pPr>
        <w:numPr>
          <w:ilvl w:val="2"/>
          <w:numId w:val="572"/>
        </w:numPr>
        <w:tabs>
          <w:tab w:val="left" w:pos="7370"/>
        </w:tabs>
      </w:pPr>
      <w:r w:rsidRPr="00643D28">
        <w:rPr>
          <w:b/>
          <w:bCs/>
        </w:rPr>
        <w:t>Amazon EFS</w:t>
      </w:r>
      <w:r w:rsidRPr="00643D28">
        <w:t xml:space="preserve"> (Elastic File System)</w:t>
      </w:r>
    </w:p>
    <w:p w14:paraId="090DB1D2" w14:textId="77777777" w:rsidR="00643D28" w:rsidRPr="00643D28" w:rsidRDefault="00643D28" w:rsidP="00643D28">
      <w:pPr>
        <w:numPr>
          <w:ilvl w:val="2"/>
          <w:numId w:val="572"/>
        </w:numPr>
        <w:tabs>
          <w:tab w:val="left" w:pos="7370"/>
        </w:tabs>
      </w:pPr>
      <w:r w:rsidRPr="00643D28">
        <w:rPr>
          <w:b/>
          <w:bCs/>
        </w:rPr>
        <w:t xml:space="preserve">Amazon </w:t>
      </w:r>
      <w:proofErr w:type="spellStart"/>
      <w:r w:rsidRPr="00643D28">
        <w:rPr>
          <w:b/>
          <w:bCs/>
        </w:rPr>
        <w:t>FSx</w:t>
      </w:r>
      <w:proofErr w:type="spellEnd"/>
      <w:r w:rsidRPr="00643D28">
        <w:rPr>
          <w:b/>
          <w:bCs/>
        </w:rPr>
        <w:t xml:space="preserve"> for Windows File Server</w:t>
      </w:r>
    </w:p>
    <w:p w14:paraId="6D6B6ED6" w14:textId="77777777" w:rsidR="00643D28" w:rsidRPr="00643D28" w:rsidRDefault="00643D28" w:rsidP="00643D28">
      <w:pPr>
        <w:numPr>
          <w:ilvl w:val="0"/>
          <w:numId w:val="572"/>
        </w:numPr>
        <w:tabs>
          <w:tab w:val="left" w:pos="7370"/>
        </w:tabs>
      </w:pPr>
      <w:r w:rsidRPr="00643D28">
        <w:rPr>
          <w:b/>
          <w:bCs/>
        </w:rPr>
        <w:t>Incremental Data Sync</w:t>
      </w:r>
      <w:r w:rsidRPr="00643D28">
        <w:t>:</w:t>
      </w:r>
    </w:p>
    <w:p w14:paraId="4D87EA03" w14:textId="77777777" w:rsidR="00643D28" w:rsidRPr="00643D28" w:rsidRDefault="00643D28" w:rsidP="00643D28">
      <w:pPr>
        <w:numPr>
          <w:ilvl w:val="1"/>
          <w:numId w:val="572"/>
        </w:numPr>
        <w:tabs>
          <w:tab w:val="left" w:pos="7370"/>
        </w:tabs>
      </w:pPr>
      <w:r w:rsidRPr="00643D28">
        <w:rPr>
          <w:b/>
          <w:bCs/>
        </w:rPr>
        <w:t>How it works</w:t>
      </w:r>
      <w:r w:rsidRPr="00643D28">
        <w:t xml:space="preserve">: After the initial </w:t>
      </w:r>
      <w:r w:rsidRPr="00643D28">
        <w:rPr>
          <w:b/>
          <w:bCs/>
        </w:rPr>
        <w:t>full data transfer</w:t>
      </w:r>
      <w:r w:rsidRPr="00643D28">
        <w:t xml:space="preserve">, subsequent transfers are </w:t>
      </w:r>
      <w:r w:rsidRPr="00643D28">
        <w:rPr>
          <w:b/>
          <w:bCs/>
        </w:rPr>
        <w:t>incremental</w:t>
      </w:r>
      <w:r w:rsidRPr="00643D28">
        <w:t>, meaning only the changes (modified, added, or deleted data) are synchronized.</w:t>
      </w:r>
    </w:p>
    <w:p w14:paraId="72294449" w14:textId="77777777" w:rsidR="00643D28" w:rsidRPr="00643D28" w:rsidRDefault="00643D28" w:rsidP="00643D28">
      <w:pPr>
        <w:numPr>
          <w:ilvl w:val="1"/>
          <w:numId w:val="572"/>
        </w:numPr>
        <w:tabs>
          <w:tab w:val="left" w:pos="7370"/>
        </w:tabs>
      </w:pPr>
      <w:r w:rsidRPr="00643D28">
        <w:rPr>
          <w:b/>
          <w:bCs/>
        </w:rPr>
        <w:t>Why it's useful</w:t>
      </w:r>
      <w:r w:rsidRPr="00643D28">
        <w:t>: Incremental updates reduce the time and cost associated with transferring large amounts of data after the initial load.</w:t>
      </w:r>
    </w:p>
    <w:p w14:paraId="342DA480" w14:textId="77777777" w:rsidR="00643D28" w:rsidRPr="00643D28" w:rsidRDefault="00643D28" w:rsidP="00643D28">
      <w:pPr>
        <w:numPr>
          <w:ilvl w:val="0"/>
          <w:numId w:val="572"/>
        </w:numPr>
        <w:tabs>
          <w:tab w:val="left" w:pos="7370"/>
        </w:tabs>
      </w:pPr>
      <w:r w:rsidRPr="00643D28">
        <w:rPr>
          <w:b/>
          <w:bCs/>
        </w:rPr>
        <w:t>Scheduling</w:t>
      </w:r>
      <w:r w:rsidRPr="00643D28">
        <w:t>:</w:t>
      </w:r>
    </w:p>
    <w:p w14:paraId="560C7F44" w14:textId="77777777" w:rsidR="00643D28" w:rsidRPr="00643D28" w:rsidRDefault="00643D28" w:rsidP="00643D28">
      <w:pPr>
        <w:numPr>
          <w:ilvl w:val="1"/>
          <w:numId w:val="572"/>
        </w:numPr>
        <w:tabs>
          <w:tab w:val="left" w:pos="7370"/>
        </w:tabs>
      </w:pPr>
      <w:r w:rsidRPr="00643D28">
        <w:rPr>
          <w:b/>
          <w:bCs/>
        </w:rPr>
        <w:t>Flexible Scheduling</w:t>
      </w:r>
      <w:r w:rsidRPr="00643D28">
        <w:t xml:space="preserve">: You can schedule data replication tasks to run regularly. Examples include: </w:t>
      </w:r>
    </w:p>
    <w:p w14:paraId="387B3975" w14:textId="77777777" w:rsidR="00643D28" w:rsidRPr="00643D28" w:rsidRDefault="00643D28" w:rsidP="00643D28">
      <w:pPr>
        <w:numPr>
          <w:ilvl w:val="2"/>
          <w:numId w:val="572"/>
        </w:numPr>
        <w:tabs>
          <w:tab w:val="left" w:pos="7370"/>
        </w:tabs>
      </w:pPr>
      <w:r w:rsidRPr="00643D28">
        <w:rPr>
          <w:b/>
          <w:bCs/>
        </w:rPr>
        <w:t>Hourly</w:t>
      </w:r>
    </w:p>
    <w:p w14:paraId="6A580A9A" w14:textId="77777777" w:rsidR="00643D28" w:rsidRPr="00643D28" w:rsidRDefault="00643D28" w:rsidP="00643D28">
      <w:pPr>
        <w:numPr>
          <w:ilvl w:val="2"/>
          <w:numId w:val="572"/>
        </w:numPr>
        <w:tabs>
          <w:tab w:val="left" w:pos="7370"/>
        </w:tabs>
      </w:pPr>
      <w:r w:rsidRPr="00643D28">
        <w:rPr>
          <w:b/>
          <w:bCs/>
        </w:rPr>
        <w:t>Daily</w:t>
      </w:r>
    </w:p>
    <w:p w14:paraId="4E9BB2A0" w14:textId="77777777" w:rsidR="00643D28" w:rsidRPr="00643D28" w:rsidRDefault="00643D28" w:rsidP="00643D28">
      <w:pPr>
        <w:numPr>
          <w:ilvl w:val="2"/>
          <w:numId w:val="572"/>
        </w:numPr>
        <w:tabs>
          <w:tab w:val="left" w:pos="7370"/>
        </w:tabs>
      </w:pPr>
      <w:r w:rsidRPr="00643D28">
        <w:rPr>
          <w:b/>
          <w:bCs/>
        </w:rPr>
        <w:lastRenderedPageBreak/>
        <w:t>Weekly</w:t>
      </w:r>
    </w:p>
    <w:p w14:paraId="4620878E" w14:textId="77777777" w:rsidR="00643D28" w:rsidRPr="00643D28" w:rsidRDefault="00643D28" w:rsidP="00643D28">
      <w:pPr>
        <w:numPr>
          <w:ilvl w:val="1"/>
          <w:numId w:val="572"/>
        </w:numPr>
        <w:tabs>
          <w:tab w:val="left" w:pos="7370"/>
        </w:tabs>
      </w:pPr>
      <w:r w:rsidRPr="00643D28">
        <w:t>This allows for frequent updates and synchronization of data from on-premises to the cloud.</w:t>
      </w:r>
    </w:p>
    <w:p w14:paraId="68FD2DD9" w14:textId="77777777" w:rsidR="00643D28" w:rsidRPr="00643D28" w:rsidRDefault="00643D28" w:rsidP="00643D28">
      <w:pPr>
        <w:numPr>
          <w:ilvl w:val="0"/>
          <w:numId w:val="572"/>
        </w:numPr>
        <w:tabs>
          <w:tab w:val="left" w:pos="7370"/>
        </w:tabs>
      </w:pPr>
      <w:proofErr w:type="spellStart"/>
      <w:r w:rsidRPr="00643D28">
        <w:rPr>
          <w:b/>
          <w:bCs/>
        </w:rPr>
        <w:t>DataSync</w:t>
      </w:r>
      <w:proofErr w:type="spellEnd"/>
      <w:r w:rsidRPr="00643D28">
        <w:rPr>
          <w:b/>
          <w:bCs/>
        </w:rPr>
        <w:t xml:space="preserve"> Agent</w:t>
      </w:r>
      <w:r w:rsidRPr="00643D28">
        <w:t>:</w:t>
      </w:r>
    </w:p>
    <w:p w14:paraId="53D4C0D0" w14:textId="77777777" w:rsidR="00643D28" w:rsidRPr="00643D28" w:rsidRDefault="00643D28" w:rsidP="00643D28">
      <w:pPr>
        <w:numPr>
          <w:ilvl w:val="1"/>
          <w:numId w:val="572"/>
        </w:numPr>
        <w:tabs>
          <w:tab w:val="left" w:pos="7370"/>
        </w:tabs>
      </w:pPr>
      <w:r w:rsidRPr="00643D28">
        <w:rPr>
          <w:b/>
          <w:bCs/>
        </w:rPr>
        <w:t>What it is</w:t>
      </w:r>
      <w:r w:rsidRPr="00643D28">
        <w:t xml:space="preserve">: To begin the data transfer, you install the </w:t>
      </w:r>
      <w:proofErr w:type="spellStart"/>
      <w:r w:rsidRPr="00643D28">
        <w:rPr>
          <w:b/>
          <w:bCs/>
        </w:rPr>
        <w:t>DataSync</w:t>
      </w:r>
      <w:proofErr w:type="spellEnd"/>
      <w:r w:rsidRPr="00643D28">
        <w:rPr>
          <w:b/>
          <w:bCs/>
        </w:rPr>
        <w:t xml:space="preserve"> agent</w:t>
      </w:r>
      <w:r w:rsidRPr="00643D28">
        <w:t xml:space="preserve"> on your on-premises server.</w:t>
      </w:r>
    </w:p>
    <w:p w14:paraId="23F5C361" w14:textId="77777777" w:rsidR="00643D28" w:rsidRPr="00643D28" w:rsidRDefault="00643D28" w:rsidP="00643D28">
      <w:pPr>
        <w:numPr>
          <w:ilvl w:val="1"/>
          <w:numId w:val="572"/>
        </w:numPr>
        <w:tabs>
          <w:tab w:val="left" w:pos="7370"/>
        </w:tabs>
      </w:pPr>
      <w:r w:rsidRPr="00643D28">
        <w:rPr>
          <w:b/>
          <w:bCs/>
        </w:rPr>
        <w:t>How it works</w:t>
      </w:r>
      <w:r w:rsidRPr="00643D28">
        <w:t xml:space="preserve">: The agent connects to the </w:t>
      </w:r>
      <w:proofErr w:type="spellStart"/>
      <w:r w:rsidRPr="00643D28">
        <w:t>DataSync</w:t>
      </w:r>
      <w:proofErr w:type="spellEnd"/>
      <w:r w:rsidRPr="00643D28">
        <w:t xml:space="preserve"> service and transfers your data to the selected AWS storage destination.</w:t>
      </w:r>
    </w:p>
    <w:p w14:paraId="26553595" w14:textId="77777777" w:rsidR="00643D28" w:rsidRPr="00643D28" w:rsidRDefault="00643D28" w:rsidP="00643D28">
      <w:pPr>
        <w:numPr>
          <w:ilvl w:val="0"/>
          <w:numId w:val="572"/>
        </w:numPr>
        <w:tabs>
          <w:tab w:val="left" w:pos="7370"/>
        </w:tabs>
      </w:pPr>
      <w:r w:rsidRPr="00643D28">
        <w:rPr>
          <w:b/>
          <w:bCs/>
        </w:rPr>
        <w:t>Scalable &amp; Secure</w:t>
      </w:r>
      <w:r w:rsidRPr="00643D28">
        <w:t>:</w:t>
      </w:r>
    </w:p>
    <w:p w14:paraId="2DF56AB3" w14:textId="77777777" w:rsidR="00643D28" w:rsidRPr="00643D28" w:rsidRDefault="00643D28" w:rsidP="00643D28">
      <w:pPr>
        <w:numPr>
          <w:ilvl w:val="1"/>
          <w:numId w:val="572"/>
        </w:numPr>
        <w:tabs>
          <w:tab w:val="left" w:pos="7370"/>
        </w:tabs>
      </w:pPr>
      <w:r w:rsidRPr="00643D28">
        <w:rPr>
          <w:b/>
          <w:bCs/>
        </w:rPr>
        <w:t>Scalable</w:t>
      </w:r>
      <w:r w:rsidRPr="00643D28">
        <w:t xml:space="preserve">: </w:t>
      </w:r>
      <w:proofErr w:type="spellStart"/>
      <w:r w:rsidRPr="00643D28">
        <w:t>DataSync</w:t>
      </w:r>
      <w:proofErr w:type="spellEnd"/>
      <w:r w:rsidRPr="00643D28">
        <w:t xml:space="preserve"> handles large data transfers at high speeds, ensuring that it can scale to meet your needs.</w:t>
      </w:r>
    </w:p>
    <w:p w14:paraId="3B0B1923" w14:textId="77777777" w:rsidR="00643D28" w:rsidRPr="00643D28" w:rsidRDefault="00643D28" w:rsidP="00643D28">
      <w:pPr>
        <w:numPr>
          <w:ilvl w:val="1"/>
          <w:numId w:val="572"/>
        </w:numPr>
        <w:tabs>
          <w:tab w:val="left" w:pos="7370"/>
        </w:tabs>
      </w:pPr>
      <w:r w:rsidRPr="00643D28">
        <w:rPr>
          <w:b/>
          <w:bCs/>
        </w:rPr>
        <w:t>Secure</w:t>
      </w:r>
      <w:r w:rsidRPr="00643D28">
        <w:t xml:space="preserve">: It supports </w:t>
      </w:r>
      <w:r w:rsidRPr="00643D28">
        <w:rPr>
          <w:b/>
          <w:bCs/>
        </w:rPr>
        <w:t>encryption</w:t>
      </w:r>
      <w:r w:rsidRPr="00643D28">
        <w:t xml:space="preserve"> both in transit and at rest to ensure the security of your data during the transfer.</w:t>
      </w:r>
    </w:p>
    <w:p w14:paraId="33D031D3" w14:textId="77777777" w:rsidR="00643D28" w:rsidRPr="00643D28" w:rsidRDefault="00000000" w:rsidP="00643D28">
      <w:pPr>
        <w:tabs>
          <w:tab w:val="left" w:pos="7370"/>
        </w:tabs>
      </w:pPr>
      <w:r>
        <w:pict w14:anchorId="489AA4D1">
          <v:rect id="_x0000_i1221" style="width:0;height:1.5pt" o:hralign="center" o:hrstd="t" o:hr="t" fillcolor="#a0a0a0" stroked="f"/>
        </w:pict>
      </w:r>
    </w:p>
    <w:p w14:paraId="55144AE3" w14:textId="77777777" w:rsidR="00643D28" w:rsidRPr="00643D28" w:rsidRDefault="00643D28" w:rsidP="00643D28">
      <w:pPr>
        <w:tabs>
          <w:tab w:val="left" w:pos="7370"/>
        </w:tabs>
        <w:rPr>
          <w:b/>
          <w:bCs/>
        </w:rPr>
      </w:pPr>
      <w:r w:rsidRPr="00643D28">
        <w:rPr>
          <w:b/>
          <w:bCs/>
        </w:rPr>
        <w:t xml:space="preserve">Example of AWS </w:t>
      </w:r>
      <w:proofErr w:type="spellStart"/>
      <w:r w:rsidRPr="00643D28">
        <w:rPr>
          <w:b/>
          <w:bCs/>
        </w:rPr>
        <w:t>DataSync</w:t>
      </w:r>
      <w:proofErr w:type="spellEnd"/>
      <w:r w:rsidRPr="00643D28">
        <w:rPr>
          <w:b/>
          <w:bCs/>
        </w:rPr>
        <w:t xml:space="preserve"> Process</w:t>
      </w:r>
    </w:p>
    <w:p w14:paraId="0689BB23" w14:textId="77777777" w:rsidR="00643D28" w:rsidRPr="00643D28" w:rsidRDefault="00643D28" w:rsidP="00643D28">
      <w:pPr>
        <w:numPr>
          <w:ilvl w:val="0"/>
          <w:numId w:val="573"/>
        </w:numPr>
        <w:tabs>
          <w:tab w:val="left" w:pos="7370"/>
        </w:tabs>
      </w:pPr>
      <w:r w:rsidRPr="00643D28">
        <w:rPr>
          <w:b/>
          <w:bCs/>
        </w:rPr>
        <w:t>Initial Data Load</w:t>
      </w:r>
      <w:r w:rsidRPr="00643D28">
        <w:t>:</w:t>
      </w:r>
    </w:p>
    <w:p w14:paraId="6CDCEAEE" w14:textId="77777777" w:rsidR="00643D28" w:rsidRPr="00643D28" w:rsidRDefault="00643D28" w:rsidP="00643D28">
      <w:pPr>
        <w:numPr>
          <w:ilvl w:val="1"/>
          <w:numId w:val="573"/>
        </w:numPr>
        <w:tabs>
          <w:tab w:val="left" w:pos="7370"/>
        </w:tabs>
      </w:pPr>
      <w:r w:rsidRPr="00643D28">
        <w:t xml:space="preserve">The </w:t>
      </w:r>
      <w:proofErr w:type="spellStart"/>
      <w:r w:rsidRPr="00643D28">
        <w:t>DataSync</w:t>
      </w:r>
      <w:proofErr w:type="spellEnd"/>
      <w:r w:rsidRPr="00643D28">
        <w:t xml:space="preserve"> agent is installed on your on-premises server.</w:t>
      </w:r>
    </w:p>
    <w:p w14:paraId="722D95A8" w14:textId="77777777" w:rsidR="00643D28" w:rsidRPr="00643D28" w:rsidRDefault="00643D28" w:rsidP="00643D28">
      <w:pPr>
        <w:numPr>
          <w:ilvl w:val="1"/>
          <w:numId w:val="573"/>
        </w:numPr>
        <w:tabs>
          <w:tab w:val="left" w:pos="7370"/>
        </w:tabs>
      </w:pPr>
      <w:r w:rsidRPr="00643D28">
        <w:t xml:space="preserve">It performs an initial full transfer of data from your on-premises system to AWS storage (e.g., Amazon S3, EFS, or </w:t>
      </w:r>
      <w:proofErr w:type="spellStart"/>
      <w:r w:rsidRPr="00643D28">
        <w:t>FSx</w:t>
      </w:r>
      <w:proofErr w:type="spellEnd"/>
      <w:r w:rsidRPr="00643D28">
        <w:t>).</w:t>
      </w:r>
    </w:p>
    <w:p w14:paraId="59D34F22" w14:textId="77777777" w:rsidR="00643D28" w:rsidRPr="00643D28" w:rsidRDefault="00643D28" w:rsidP="00643D28">
      <w:pPr>
        <w:numPr>
          <w:ilvl w:val="0"/>
          <w:numId w:val="573"/>
        </w:numPr>
        <w:tabs>
          <w:tab w:val="left" w:pos="7370"/>
        </w:tabs>
      </w:pPr>
      <w:r w:rsidRPr="00643D28">
        <w:rPr>
          <w:b/>
          <w:bCs/>
        </w:rPr>
        <w:t>Incremental Sync</w:t>
      </w:r>
      <w:r w:rsidRPr="00643D28">
        <w:t>:</w:t>
      </w:r>
    </w:p>
    <w:p w14:paraId="1A8FA3FF" w14:textId="77777777" w:rsidR="00643D28" w:rsidRPr="00643D28" w:rsidRDefault="00643D28" w:rsidP="00643D28">
      <w:pPr>
        <w:numPr>
          <w:ilvl w:val="1"/>
          <w:numId w:val="573"/>
        </w:numPr>
        <w:tabs>
          <w:tab w:val="left" w:pos="7370"/>
        </w:tabs>
      </w:pPr>
      <w:r w:rsidRPr="00643D28">
        <w:t>After the initial load, subsequent sync tasks are incremental, meaning only changes to the data are transferred (such as additions, deletions, or modifications).</w:t>
      </w:r>
    </w:p>
    <w:p w14:paraId="13931C8B" w14:textId="77777777" w:rsidR="00643D28" w:rsidRPr="00643D28" w:rsidRDefault="00643D28" w:rsidP="00643D28">
      <w:pPr>
        <w:numPr>
          <w:ilvl w:val="0"/>
          <w:numId w:val="573"/>
        </w:numPr>
        <w:tabs>
          <w:tab w:val="left" w:pos="7370"/>
        </w:tabs>
      </w:pPr>
      <w:r w:rsidRPr="00643D28">
        <w:rPr>
          <w:b/>
          <w:bCs/>
        </w:rPr>
        <w:t>Scheduling</w:t>
      </w:r>
      <w:r w:rsidRPr="00643D28">
        <w:t>:</w:t>
      </w:r>
    </w:p>
    <w:p w14:paraId="0DBACF19" w14:textId="77777777" w:rsidR="00643D28" w:rsidRPr="00643D28" w:rsidRDefault="00643D28" w:rsidP="00643D28">
      <w:pPr>
        <w:numPr>
          <w:ilvl w:val="1"/>
          <w:numId w:val="573"/>
        </w:numPr>
        <w:tabs>
          <w:tab w:val="left" w:pos="7370"/>
        </w:tabs>
      </w:pPr>
      <w:r w:rsidRPr="00643D28">
        <w:t>You can set the replication tasks to run regularly, such as every hour, day, or week, to keep your data in sync.</w:t>
      </w:r>
    </w:p>
    <w:p w14:paraId="52A7BA50" w14:textId="77777777" w:rsidR="00643D28" w:rsidRPr="00643D28" w:rsidRDefault="00643D28" w:rsidP="00643D28">
      <w:pPr>
        <w:numPr>
          <w:ilvl w:val="0"/>
          <w:numId w:val="573"/>
        </w:numPr>
        <w:tabs>
          <w:tab w:val="left" w:pos="7370"/>
        </w:tabs>
      </w:pPr>
      <w:proofErr w:type="gramStart"/>
      <w:r w:rsidRPr="00643D28">
        <w:rPr>
          <w:b/>
          <w:bCs/>
        </w:rPr>
        <w:t>End Result</w:t>
      </w:r>
      <w:proofErr w:type="gramEnd"/>
      <w:r w:rsidRPr="00643D28">
        <w:t>:</w:t>
      </w:r>
    </w:p>
    <w:p w14:paraId="07A36CCD" w14:textId="77777777" w:rsidR="00643D28" w:rsidRPr="00643D28" w:rsidRDefault="00643D28" w:rsidP="00643D28">
      <w:pPr>
        <w:numPr>
          <w:ilvl w:val="1"/>
          <w:numId w:val="573"/>
        </w:numPr>
        <w:tabs>
          <w:tab w:val="left" w:pos="7370"/>
        </w:tabs>
      </w:pPr>
      <w:r w:rsidRPr="00643D28">
        <w:t xml:space="preserve">Once the data is transferred to AWS, it is available for use in Amazon S3, Amazon EFS, or Amazon </w:t>
      </w:r>
      <w:proofErr w:type="spellStart"/>
      <w:r w:rsidRPr="00643D28">
        <w:t>FSx</w:t>
      </w:r>
      <w:proofErr w:type="spellEnd"/>
      <w:r w:rsidRPr="00643D28">
        <w:t xml:space="preserve"> for Windows File Server.</w:t>
      </w:r>
    </w:p>
    <w:p w14:paraId="2391B0DE" w14:textId="77777777" w:rsidR="00643D28" w:rsidRPr="00643D28" w:rsidRDefault="00000000" w:rsidP="00643D28">
      <w:pPr>
        <w:tabs>
          <w:tab w:val="left" w:pos="7370"/>
        </w:tabs>
      </w:pPr>
      <w:r>
        <w:pict w14:anchorId="6FB1CE73">
          <v:rect id="_x0000_i1222" style="width:0;height:1.5pt" o:hralign="center" o:hrstd="t" o:hr="t" fillcolor="#a0a0a0" stroked="f"/>
        </w:pict>
      </w:r>
    </w:p>
    <w:p w14:paraId="273AF790" w14:textId="77777777" w:rsidR="00643D28" w:rsidRPr="00643D28" w:rsidRDefault="00643D28" w:rsidP="00643D28">
      <w:pPr>
        <w:tabs>
          <w:tab w:val="left" w:pos="7370"/>
        </w:tabs>
        <w:rPr>
          <w:b/>
          <w:bCs/>
        </w:rPr>
      </w:pPr>
      <w:r w:rsidRPr="00643D28">
        <w:rPr>
          <w:b/>
          <w:bCs/>
        </w:rPr>
        <w:t xml:space="preserve">Benefits of AWS </w:t>
      </w:r>
      <w:proofErr w:type="spellStart"/>
      <w:r w:rsidRPr="00643D28">
        <w:rPr>
          <w:b/>
          <w:bCs/>
        </w:rPr>
        <w:t>DataSync</w:t>
      </w:r>
      <w:proofErr w:type="spellEnd"/>
    </w:p>
    <w:p w14:paraId="1C380AA9" w14:textId="77777777" w:rsidR="00643D28" w:rsidRPr="00643D28" w:rsidRDefault="00643D28" w:rsidP="00643D28">
      <w:pPr>
        <w:numPr>
          <w:ilvl w:val="0"/>
          <w:numId w:val="574"/>
        </w:numPr>
        <w:tabs>
          <w:tab w:val="left" w:pos="7370"/>
        </w:tabs>
      </w:pPr>
      <w:r w:rsidRPr="00643D28">
        <w:rPr>
          <w:b/>
          <w:bCs/>
        </w:rPr>
        <w:lastRenderedPageBreak/>
        <w:t>Efficient Data Transfer</w:t>
      </w:r>
      <w:r w:rsidRPr="00643D28">
        <w:t>: It simplifies and accelerates moving large amounts of data to AWS.</w:t>
      </w:r>
    </w:p>
    <w:p w14:paraId="2CFDA37A" w14:textId="77777777" w:rsidR="00643D28" w:rsidRPr="00643D28" w:rsidRDefault="00643D28" w:rsidP="00643D28">
      <w:pPr>
        <w:numPr>
          <w:ilvl w:val="0"/>
          <w:numId w:val="574"/>
        </w:numPr>
        <w:tabs>
          <w:tab w:val="left" w:pos="7370"/>
        </w:tabs>
      </w:pPr>
      <w:r w:rsidRPr="00643D28">
        <w:rPr>
          <w:b/>
          <w:bCs/>
        </w:rPr>
        <w:t>Incremental Sync</w:t>
      </w:r>
      <w:r w:rsidRPr="00643D28">
        <w:t>: After the initial transfer, only the changes are moved, making it more efficient and reducing costs.</w:t>
      </w:r>
    </w:p>
    <w:p w14:paraId="19754DFF" w14:textId="77777777" w:rsidR="00643D28" w:rsidRPr="00643D28" w:rsidRDefault="00643D28" w:rsidP="00643D28">
      <w:pPr>
        <w:numPr>
          <w:ilvl w:val="0"/>
          <w:numId w:val="574"/>
        </w:numPr>
        <w:tabs>
          <w:tab w:val="left" w:pos="7370"/>
        </w:tabs>
      </w:pPr>
      <w:r w:rsidRPr="00643D28">
        <w:rPr>
          <w:b/>
          <w:bCs/>
        </w:rPr>
        <w:t>Automation and Scheduling</w:t>
      </w:r>
      <w:r w:rsidRPr="00643D28">
        <w:t>: You can automate the data transfer with flexible scheduling options.</w:t>
      </w:r>
    </w:p>
    <w:p w14:paraId="443DFED6" w14:textId="77777777" w:rsidR="00643D28" w:rsidRPr="00643D28" w:rsidRDefault="00643D28" w:rsidP="00643D28">
      <w:pPr>
        <w:numPr>
          <w:ilvl w:val="0"/>
          <w:numId w:val="574"/>
        </w:numPr>
        <w:tabs>
          <w:tab w:val="left" w:pos="7370"/>
        </w:tabs>
      </w:pPr>
      <w:r w:rsidRPr="00643D28">
        <w:rPr>
          <w:b/>
          <w:bCs/>
        </w:rPr>
        <w:t>Security</w:t>
      </w:r>
      <w:r w:rsidRPr="00643D28">
        <w:t>: Ensures the secure transfer of your data with encryption.</w:t>
      </w:r>
    </w:p>
    <w:p w14:paraId="1966315C" w14:textId="77777777" w:rsidR="00643D28" w:rsidRPr="00643D28" w:rsidRDefault="00643D28" w:rsidP="00643D28">
      <w:pPr>
        <w:numPr>
          <w:ilvl w:val="0"/>
          <w:numId w:val="574"/>
        </w:numPr>
        <w:tabs>
          <w:tab w:val="left" w:pos="7370"/>
        </w:tabs>
      </w:pPr>
      <w:r w:rsidRPr="00643D28">
        <w:rPr>
          <w:b/>
          <w:bCs/>
        </w:rPr>
        <w:t>Scalable</w:t>
      </w:r>
      <w:r w:rsidRPr="00643D28">
        <w:t>: Handles large-scale data migrations, suitable for enterprises with significant data transfer needs.</w:t>
      </w:r>
    </w:p>
    <w:p w14:paraId="00805331" w14:textId="77777777" w:rsidR="00643D28" w:rsidRPr="00643D28" w:rsidRDefault="00000000" w:rsidP="00643D28">
      <w:pPr>
        <w:tabs>
          <w:tab w:val="left" w:pos="7370"/>
        </w:tabs>
      </w:pPr>
      <w:r>
        <w:pict w14:anchorId="1349FA88">
          <v:rect id="_x0000_i1223" style="width:0;height:1.5pt" o:hralign="center" o:hrstd="t" o:hr="t" fillcolor="#a0a0a0" stroked="f"/>
        </w:pict>
      </w:r>
    </w:p>
    <w:p w14:paraId="56043E30" w14:textId="77777777" w:rsidR="00643D28" w:rsidRPr="00643D28" w:rsidRDefault="00643D28" w:rsidP="00643D28">
      <w:pPr>
        <w:tabs>
          <w:tab w:val="left" w:pos="7370"/>
        </w:tabs>
        <w:rPr>
          <w:b/>
          <w:bCs/>
        </w:rPr>
      </w:pPr>
      <w:r w:rsidRPr="00643D28">
        <w:rPr>
          <w:b/>
          <w:bCs/>
        </w:rPr>
        <w:t>Summary</w:t>
      </w:r>
    </w:p>
    <w:p w14:paraId="7BD2AAE6" w14:textId="77777777" w:rsidR="00643D28" w:rsidRPr="00643D28" w:rsidRDefault="00643D28" w:rsidP="00643D28">
      <w:pPr>
        <w:numPr>
          <w:ilvl w:val="0"/>
          <w:numId w:val="575"/>
        </w:numPr>
        <w:tabs>
          <w:tab w:val="left" w:pos="7370"/>
        </w:tabs>
      </w:pPr>
      <w:r w:rsidRPr="00643D28">
        <w:rPr>
          <w:b/>
          <w:bCs/>
        </w:rPr>
        <w:t xml:space="preserve">AWS </w:t>
      </w:r>
      <w:proofErr w:type="spellStart"/>
      <w:r w:rsidRPr="00643D28">
        <w:rPr>
          <w:b/>
          <w:bCs/>
        </w:rPr>
        <w:t>DataSync</w:t>
      </w:r>
      <w:proofErr w:type="spellEnd"/>
      <w:r w:rsidRPr="00643D28">
        <w:t xml:space="preserve"> helps you </w:t>
      </w:r>
      <w:r w:rsidRPr="00643D28">
        <w:rPr>
          <w:b/>
          <w:bCs/>
        </w:rPr>
        <w:t>migrate and replicate data</w:t>
      </w:r>
      <w:r w:rsidRPr="00643D28">
        <w:t xml:space="preserve"> from on-premises systems to AWS storage services.</w:t>
      </w:r>
    </w:p>
    <w:p w14:paraId="5BF341B3" w14:textId="77777777" w:rsidR="00643D28" w:rsidRPr="00643D28" w:rsidRDefault="00643D28" w:rsidP="00643D28">
      <w:pPr>
        <w:numPr>
          <w:ilvl w:val="0"/>
          <w:numId w:val="575"/>
        </w:numPr>
        <w:tabs>
          <w:tab w:val="left" w:pos="7370"/>
        </w:tabs>
      </w:pPr>
      <w:r w:rsidRPr="00643D28">
        <w:t xml:space="preserve">The transfer process is </w:t>
      </w:r>
      <w:r w:rsidRPr="00643D28">
        <w:rPr>
          <w:b/>
          <w:bCs/>
        </w:rPr>
        <w:t>incremental</w:t>
      </w:r>
      <w:r w:rsidRPr="00643D28">
        <w:t xml:space="preserve"> after the initial full load, making it efficient for ongoing sync tasks.</w:t>
      </w:r>
    </w:p>
    <w:p w14:paraId="1E2C4B84" w14:textId="77777777" w:rsidR="00643D28" w:rsidRPr="00643D28" w:rsidRDefault="00643D28" w:rsidP="00643D28">
      <w:pPr>
        <w:numPr>
          <w:ilvl w:val="0"/>
          <w:numId w:val="575"/>
        </w:numPr>
        <w:tabs>
          <w:tab w:val="left" w:pos="7370"/>
        </w:tabs>
      </w:pPr>
      <w:r w:rsidRPr="00643D28">
        <w:t>You can schedule tasks to run at regular intervals, and the process is fully automated.</w:t>
      </w:r>
    </w:p>
    <w:p w14:paraId="2459D87A" w14:textId="77777777" w:rsidR="00643D28" w:rsidRPr="00643D28" w:rsidRDefault="00643D28" w:rsidP="00643D28">
      <w:pPr>
        <w:numPr>
          <w:ilvl w:val="0"/>
          <w:numId w:val="575"/>
        </w:numPr>
        <w:tabs>
          <w:tab w:val="left" w:pos="7370"/>
        </w:tabs>
      </w:pPr>
      <w:r w:rsidRPr="00643D28">
        <w:t>The service supports high-speed data transfers, making it suitable for large data migrations and backups.</w:t>
      </w:r>
    </w:p>
    <w:p w14:paraId="08639D01" w14:textId="19F80A86" w:rsidR="00643D28" w:rsidRDefault="00643D28" w:rsidP="00643D28">
      <w:pPr>
        <w:tabs>
          <w:tab w:val="left" w:pos="7370"/>
        </w:tabs>
        <w:rPr>
          <w:b/>
          <w:bCs/>
          <w:sz w:val="36"/>
          <w:szCs w:val="36"/>
        </w:rPr>
      </w:pPr>
      <w:r>
        <w:rPr>
          <w:noProof/>
        </w:rPr>
        <mc:AlternateContent>
          <mc:Choice Requires="wps">
            <w:drawing>
              <wp:anchor distT="0" distB="0" distL="114300" distR="114300" simplePos="0" relativeHeight="251795456" behindDoc="0" locked="0" layoutInCell="1" allowOverlap="1" wp14:anchorId="5BB884E7" wp14:editId="205F65B0">
                <wp:simplePos x="0" y="0"/>
                <wp:positionH relativeFrom="column">
                  <wp:posOffset>-711200</wp:posOffset>
                </wp:positionH>
                <wp:positionV relativeFrom="paragraph">
                  <wp:posOffset>24765</wp:posOffset>
                </wp:positionV>
                <wp:extent cx="7499350" cy="6350"/>
                <wp:effectExtent l="0" t="19050" r="25400" b="31750"/>
                <wp:wrapNone/>
                <wp:docPr id="1433036224" name="Straight Connector 9"/>
                <wp:cNvGraphicFramePr/>
                <a:graphic xmlns:a="http://schemas.openxmlformats.org/drawingml/2006/main">
                  <a:graphicData uri="http://schemas.microsoft.com/office/word/2010/wordprocessingShape">
                    <wps:wsp>
                      <wps:cNvCnPr/>
                      <wps:spPr>
                        <a:xfrm flipV="1">
                          <a:off x="0" y="0"/>
                          <a:ext cx="7499350" cy="63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4B06B" id="Straight Connector 9" o:spid="_x0000_s1026" style="position:absolute;flip:y;z-index:251795456;visibility:visible;mso-wrap-style:square;mso-wrap-distance-left:9pt;mso-wrap-distance-top:0;mso-wrap-distance-right:9pt;mso-wrap-distance-bottom:0;mso-position-horizontal:absolute;mso-position-horizontal-relative:text;mso-position-vertical:absolute;mso-position-vertical-relative:text" from="-56pt,1.95pt" to="534.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" strokecolor="#156082 [3204]" strokeweight="2.25pt">
                <v:stroke joinstyle="miter"/>
              </v:line>
            </w:pict>
          </mc:Fallback>
        </mc:AlternateContent>
      </w:r>
      <w:r w:rsidRPr="00643D28">
        <w:rPr>
          <w:b/>
          <w:bCs/>
          <w:sz w:val="36"/>
          <w:szCs w:val="36"/>
        </w:rPr>
        <w:tab/>
      </w:r>
    </w:p>
    <w:p w14:paraId="3D89747E" w14:textId="40B5EA03" w:rsidR="00C44BA1" w:rsidRDefault="00C44BA1" w:rsidP="00C44BA1">
      <w:pPr>
        <w:rPr>
          <w:b/>
          <w:bCs/>
          <w:sz w:val="36"/>
          <w:szCs w:val="36"/>
        </w:rPr>
      </w:pPr>
      <w:r>
        <w:rPr>
          <w:b/>
          <w:bCs/>
          <w:sz w:val="36"/>
          <w:szCs w:val="36"/>
        </w:rPr>
        <w:t>253)Cloud Migration Strategies(7R)</w:t>
      </w:r>
    </w:p>
    <w:p w14:paraId="67F5DF3C" w14:textId="77777777" w:rsidR="00C44BA1" w:rsidRPr="00C44BA1" w:rsidRDefault="00C44BA1" w:rsidP="00C44BA1">
      <w:r w:rsidRPr="00C44BA1">
        <w:t xml:space="preserve">Here's a concise summary of the </w:t>
      </w:r>
      <w:r w:rsidRPr="00C44BA1">
        <w:rPr>
          <w:b/>
          <w:bCs/>
        </w:rPr>
        <w:t>Seven Rs of Cloud Migration</w:t>
      </w:r>
      <w:r w:rsidRPr="00C44BA1">
        <w:t>:</w:t>
      </w:r>
    </w:p>
    <w:p w14:paraId="5E81E25A" w14:textId="77777777" w:rsidR="00C44BA1" w:rsidRPr="00C44BA1" w:rsidRDefault="00C44BA1" w:rsidP="00C44BA1">
      <w:pPr>
        <w:numPr>
          <w:ilvl w:val="0"/>
          <w:numId w:val="576"/>
        </w:numPr>
      </w:pPr>
      <w:r w:rsidRPr="00C44BA1">
        <w:rPr>
          <w:b/>
          <w:bCs/>
        </w:rPr>
        <w:t>Retire</w:t>
      </w:r>
      <w:r w:rsidRPr="00C44BA1">
        <w:t>:</w:t>
      </w:r>
    </w:p>
    <w:p w14:paraId="37D58391" w14:textId="77777777" w:rsidR="00C44BA1" w:rsidRPr="00C44BA1" w:rsidRDefault="00C44BA1" w:rsidP="00C44BA1">
      <w:pPr>
        <w:numPr>
          <w:ilvl w:val="1"/>
          <w:numId w:val="576"/>
        </w:numPr>
      </w:pPr>
      <w:r w:rsidRPr="00C44BA1">
        <w:rPr>
          <w:b/>
          <w:bCs/>
        </w:rPr>
        <w:t>Definition</w:t>
      </w:r>
      <w:r w:rsidRPr="00C44BA1">
        <w:t>: Turn off services or applications that are no longer needed. This reduces complexity, costs, and attack surfaces by eliminating unnecessary workloads.</w:t>
      </w:r>
    </w:p>
    <w:p w14:paraId="15252898" w14:textId="77777777" w:rsidR="00C44BA1" w:rsidRPr="00C44BA1" w:rsidRDefault="00C44BA1" w:rsidP="00C44BA1">
      <w:pPr>
        <w:numPr>
          <w:ilvl w:val="1"/>
          <w:numId w:val="576"/>
        </w:numPr>
      </w:pPr>
      <w:r w:rsidRPr="00C44BA1">
        <w:rPr>
          <w:b/>
          <w:bCs/>
        </w:rPr>
        <w:t>Use Case</w:t>
      </w:r>
      <w:r w:rsidRPr="00C44BA1">
        <w:t>: Services that are obsolete or redundant, helping focus on critical resources.</w:t>
      </w:r>
    </w:p>
    <w:p w14:paraId="0BA30F69" w14:textId="77777777" w:rsidR="00C44BA1" w:rsidRPr="00C44BA1" w:rsidRDefault="00C44BA1" w:rsidP="00C44BA1">
      <w:pPr>
        <w:ind w:left="720"/>
      </w:pPr>
    </w:p>
    <w:p w14:paraId="6323BE66" w14:textId="77777777" w:rsidR="00C44BA1" w:rsidRPr="00C44BA1" w:rsidRDefault="00C44BA1" w:rsidP="00C44BA1">
      <w:pPr>
        <w:ind w:left="720"/>
      </w:pPr>
    </w:p>
    <w:p w14:paraId="1E876255" w14:textId="77777777" w:rsidR="00C44BA1" w:rsidRPr="00C44BA1" w:rsidRDefault="00C44BA1" w:rsidP="00C44BA1">
      <w:pPr>
        <w:ind w:left="720"/>
      </w:pPr>
    </w:p>
    <w:p w14:paraId="4D931DAB" w14:textId="43089D75" w:rsidR="00C44BA1" w:rsidRPr="00C44BA1" w:rsidRDefault="00C44BA1" w:rsidP="00C44BA1">
      <w:pPr>
        <w:ind w:left="720"/>
      </w:pPr>
      <w:r>
        <w:rPr>
          <w:b/>
          <w:bCs/>
        </w:rPr>
        <w:lastRenderedPageBreak/>
        <w:t>2.</w:t>
      </w:r>
      <w:r w:rsidRPr="00C44BA1">
        <w:rPr>
          <w:b/>
          <w:bCs/>
        </w:rPr>
        <w:t>Retain</w:t>
      </w:r>
      <w:r w:rsidRPr="00C44BA1">
        <w:t>:</w:t>
      </w:r>
    </w:p>
    <w:p w14:paraId="1FE609C8" w14:textId="77777777" w:rsidR="00C44BA1" w:rsidRPr="00C44BA1" w:rsidRDefault="00C44BA1" w:rsidP="00C44BA1">
      <w:pPr>
        <w:numPr>
          <w:ilvl w:val="1"/>
          <w:numId w:val="576"/>
        </w:numPr>
      </w:pPr>
      <w:r w:rsidRPr="00C44BA1">
        <w:rPr>
          <w:b/>
          <w:bCs/>
        </w:rPr>
        <w:t>Definition</w:t>
      </w:r>
      <w:r w:rsidRPr="00C44BA1">
        <w:t>: Keep resources on-premises or in their current environment. This may be due to security, compliance, performance, or business reasons.</w:t>
      </w:r>
    </w:p>
    <w:p w14:paraId="5711FD45" w14:textId="77777777" w:rsidR="00C44BA1" w:rsidRPr="00C44BA1" w:rsidRDefault="00C44BA1" w:rsidP="00C44BA1">
      <w:pPr>
        <w:numPr>
          <w:ilvl w:val="1"/>
          <w:numId w:val="576"/>
        </w:numPr>
      </w:pPr>
      <w:r w:rsidRPr="00C44BA1">
        <w:rPr>
          <w:b/>
          <w:bCs/>
        </w:rPr>
        <w:t>Use Case</w:t>
      </w:r>
      <w:r w:rsidRPr="00C44BA1">
        <w:t>: If moving to the cloud isn't feasible due to legal or technical restrictions, or if there's no business value in migration.</w:t>
      </w:r>
    </w:p>
    <w:p w14:paraId="682E2212" w14:textId="77777777" w:rsidR="00C44BA1" w:rsidRPr="00C44BA1" w:rsidRDefault="00C44BA1" w:rsidP="00C44BA1">
      <w:pPr>
        <w:numPr>
          <w:ilvl w:val="0"/>
          <w:numId w:val="576"/>
        </w:numPr>
      </w:pPr>
      <w:r w:rsidRPr="00C44BA1">
        <w:rPr>
          <w:b/>
          <w:bCs/>
        </w:rPr>
        <w:t>Relocate</w:t>
      </w:r>
      <w:r w:rsidRPr="00C44BA1">
        <w:t>:</w:t>
      </w:r>
    </w:p>
    <w:p w14:paraId="4CDDFCDB" w14:textId="77777777" w:rsidR="00C44BA1" w:rsidRPr="00C44BA1" w:rsidRDefault="00C44BA1" w:rsidP="00C44BA1">
      <w:pPr>
        <w:numPr>
          <w:ilvl w:val="1"/>
          <w:numId w:val="576"/>
        </w:numPr>
      </w:pPr>
      <w:r w:rsidRPr="00C44BA1">
        <w:rPr>
          <w:b/>
          <w:bCs/>
        </w:rPr>
        <w:t>Definition</w:t>
      </w:r>
      <w:r w:rsidRPr="00C44BA1">
        <w:t>: Move your application from on-premises to the cloud with minimal changes. This may also involve moving instances to a different AWS region, VPC, or account.</w:t>
      </w:r>
    </w:p>
    <w:p w14:paraId="7B3A421C" w14:textId="77777777" w:rsidR="00C44BA1" w:rsidRPr="00C44BA1" w:rsidRDefault="00C44BA1" w:rsidP="00C44BA1">
      <w:pPr>
        <w:numPr>
          <w:ilvl w:val="1"/>
          <w:numId w:val="576"/>
        </w:numPr>
      </w:pPr>
      <w:r w:rsidRPr="00C44BA1">
        <w:rPr>
          <w:b/>
          <w:bCs/>
        </w:rPr>
        <w:t>Use Case</w:t>
      </w:r>
      <w:r w:rsidRPr="00C44BA1">
        <w:t>: When you want to migrate workloads without altering their configuration.</w:t>
      </w:r>
    </w:p>
    <w:p w14:paraId="0507233D" w14:textId="77777777" w:rsidR="00C44BA1" w:rsidRPr="00C44BA1" w:rsidRDefault="00C44BA1" w:rsidP="00C44BA1">
      <w:pPr>
        <w:numPr>
          <w:ilvl w:val="0"/>
          <w:numId w:val="576"/>
        </w:numPr>
      </w:pPr>
      <w:r w:rsidRPr="00C44BA1">
        <w:rPr>
          <w:b/>
          <w:bCs/>
        </w:rPr>
        <w:t>Rehost (Lift and Shift)</w:t>
      </w:r>
      <w:r w:rsidRPr="00C44BA1">
        <w:t>:</w:t>
      </w:r>
    </w:p>
    <w:p w14:paraId="7DDF8065" w14:textId="77777777" w:rsidR="00C44BA1" w:rsidRPr="00C44BA1" w:rsidRDefault="00C44BA1" w:rsidP="00C44BA1">
      <w:pPr>
        <w:numPr>
          <w:ilvl w:val="1"/>
          <w:numId w:val="576"/>
        </w:numPr>
      </w:pPr>
      <w:r w:rsidRPr="00C44BA1">
        <w:rPr>
          <w:b/>
          <w:bCs/>
        </w:rPr>
        <w:t>Definition</w:t>
      </w:r>
      <w:r w:rsidRPr="00C44BA1">
        <w:t>: Migrate applications, databases, or workloads as-is to AWS, with no changes in architecture. This is a simple migration to the cloud, leveraging cloud resources.</w:t>
      </w:r>
    </w:p>
    <w:p w14:paraId="024DAD76" w14:textId="77777777" w:rsidR="00C44BA1" w:rsidRPr="00C44BA1" w:rsidRDefault="00C44BA1" w:rsidP="00C44BA1">
      <w:pPr>
        <w:numPr>
          <w:ilvl w:val="1"/>
          <w:numId w:val="576"/>
        </w:numPr>
      </w:pPr>
      <w:r w:rsidRPr="00C44BA1">
        <w:rPr>
          <w:b/>
          <w:bCs/>
        </w:rPr>
        <w:t>Use Case</w:t>
      </w:r>
      <w:r w:rsidRPr="00C44BA1">
        <w:t>: When you need a quick, low-effort move to the cloud, often yielding cost savings but not taking advantage of cloud-specific optimizations.</w:t>
      </w:r>
    </w:p>
    <w:p w14:paraId="79044AA0" w14:textId="77777777" w:rsidR="00C44BA1" w:rsidRPr="00C44BA1" w:rsidRDefault="00C44BA1" w:rsidP="00C44BA1">
      <w:pPr>
        <w:numPr>
          <w:ilvl w:val="0"/>
          <w:numId w:val="576"/>
        </w:numPr>
      </w:pPr>
      <w:proofErr w:type="spellStart"/>
      <w:r w:rsidRPr="00C44BA1">
        <w:rPr>
          <w:b/>
          <w:bCs/>
        </w:rPr>
        <w:t>Replatform</w:t>
      </w:r>
      <w:proofErr w:type="spellEnd"/>
      <w:r w:rsidRPr="00C44BA1">
        <w:rPr>
          <w:b/>
          <w:bCs/>
        </w:rPr>
        <w:t xml:space="preserve"> (Lift and Reshape)</w:t>
      </w:r>
      <w:r w:rsidRPr="00C44BA1">
        <w:t>:</w:t>
      </w:r>
    </w:p>
    <w:p w14:paraId="34AFD643" w14:textId="77777777" w:rsidR="00C44BA1" w:rsidRPr="00C44BA1" w:rsidRDefault="00C44BA1" w:rsidP="00C44BA1">
      <w:pPr>
        <w:numPr>
          <w:ilvl w:val="1"/>
          <w:numId w:val="576"/>
        </w:numPr>
      </w:pPr>
      <w:r w:rsidRPr="00C44BA1">
        <w:rPr>
          <w:b/>
          <w:bCs/>
        </w:rPr>
        <w:t>Definition</w:t>
      </w:r>
      <w:r w:rsidRPr="00C44BA1">
        <w:t>: Migrate applications to AWS with some optimizations, such as moving databases to RDS or applications to Elastic Beanstalk. The architecture remains largely the same, but you take advantage of cloud services to improve management and efficiency.</w:t>
      </w:r>
    </w:p>
    <w:p w14:paraId="58BB95BD" w14:textId="77777777" w:rsidR="00C44BA1" w:rsidRPr="00C44BA1" w:rsidRDefault="00C44BA1" w:rsidP="00C44BA1">
      <w:pPr>
        <w:numPr>
          <w:ilvl w:val="1"/>
          <w:numId w:val="576"/>
        </w:numPr>
      </w:pPr>
      <w:r w:rsidRPr="00C44BA1">
        <w:rPr>
          <w:b/>
          <w:bCs/>
        </w:rPr>
        <w:t>Use Case</w:t>
      </w:r>
      <w:r w:rsidRPr="00C44BA1">
        <w:t>: When you need some cloud optimizations without significant changes to the application.</w:t>
      </w:r>
    </w:p>
    <w:p w14:paraId="2F6C65DA" w14:textId="77777777" w:rsidR="00C44BA1" w:rsidRPr="00C44BA1" w:rsidRDefault="00C44BA1" w:rsidP="00C44BA1">
      <w:pPr>
        <w:numPr>
          <w:ilvl w:val="0"/>
          <w:numId w:val="576"/>
        </w:numPr>
      </w:pPr>
      <w:r w:rsidRPr="00C44BA1">
        <w:rPr>
          <w:b/>
          <w:bCs/>
        </w:rPr>
        <w:t>Repurchase (Drop and Shop)</w:t>
      </w:r>
      <w:r w:rsidRPr="00C44BA1">
        <w:t>:</w:t>
      </w:r>
    </w:p>
    <w:p w14:paraId="6C8C2F23" w14:textId="77777777" w:rsidR="00C44BA1" w:rsidRPr="00C44BA1" w:rsidRDefault="00C44BA1" w:rsidP="00C44BA1">
      <w:pPr>
        <w:numPr>
          <w:ilvl w:val="1"/>
          <w:numId w:val="576"/>
        </w:numPr>
      </w:pPr>
      <w:r w:rsidRPr="00C44BA1">
        <w:rPr>
          <w:b/>
          <w:bCs/>
        </w:rPr>
        <w:t>Definition</w:t>
      </w:r>
      <w:r w:rsidRPr="00C44BA1">
        <w:t>: Move to a different product, typically a SaaS solution, when an existing on-premises application can be replaced by a commercial-off-the-shelf cloud product.</w:t>
      </w:r>
    </w:p>
    <w:p w14:paraId="58F954D7" w14:textId="77777777" w:rsidR="00C44BA1" w:rsidRPr="00C44BA1" w:rsidRDefault="00C44BA1" w:rsidP="00C44BA1">
      <w:pPr>
        <w:numPr>
          <w:ilvl w:val="1"/>
          <w:numId w:val="576"/>
        </w:numPr>
      </w:pPr>
      <w:r w:rsidRPr="00C44BA1">
        <w:rPr>
          <w:b/>
          <w:bCs/>
        </w:rPr>
        <w:t>Use Case</w:t>
      </w:r>
      <w:r w:rsidRPr="00C44BA1">
        <w:t>: When adopting a SaaS platform like Salesforce or Workday instead of managing custom solutions.</w:t>
      </w:r>
    </w:p>
    <w:p w14:paraId="15E93CD6" w14:textId="77777777" w:rsidR="00C44BA1" w:rsidRPr="00C44BA1" w:rsidRDefault="00C44BA1" w:rsidP="00C44BA1">
      <w:pPr>
        <w:ind w:left="720"/>
      </w:pPr>
    </w:p>
    <w:p w14:paraId="70389125" w14:textId="3C8D5B02" w:rsidR="00C44BA1" w:rsidRPr="00C44BA1" w:rsidRDefault="00C44BA1" w:rsidP="00C44BA1">
      <w:pPr>
        <w:numPr>
          <w:ilvl w:val="0"/>
          <w:numId w:val="576"/>
        </w:numPr>
      </w:pPr>
      <w:r w:rsidRPr="00C44BA1">
        <w:rPr>
          <w:b/>
          <w:bCs/>
        </w:rPr>
        <w:lastRenderedPageBreak/>
        <w:t>Refactor (Re-architect)</w:t>
      </w:r>
      <w:r w:rsidRPr="00C44BA1">
        <w:t>:</w:t>
      </w:r>
    </w:p>
    <w:p w14:paraId="45253EDD" w14:textId="77777777" w:rsidR="00C44BA1" w:rsidRPr="00C44BA1" w:rsidRDefault="00C44BA1" w:rsidP="00C44BA1">
      <w:pPr>
        <w:numPr>
          <w:ilvl w:val="1"/>
          <w:numId w:val="576"/>
        </w:numPr>
      </w:pPr>
      <w:r w:rsidRPr="00C44BA1">
        <w:rPr>
          <w:b/>
          <w:bCs/>
        </w:rPr>
        <w:t>Definition</w:t>
      </w:r>
      <w:r w:rsidRPr="00C44BA1">
        <w:t>: Rebuild or re-architect your application to leverage cloud-native features such as microservices, serverless computing, and other AWS services. This may require breaking a monolithic application into smaller, more scalable components.</w:t>
      </w:r>
    </w:p>
    <w:p w14:paraId="40E97908" w14:textId="77777777" w:rsidR="00C44BA1" w:rsidRPr="00C44BA1" w:rsidRDefault="00C44BA1" w:rsidP="00C44BA1">
      <w:pPr>
        <w:numPr>
          <w:ilvl w:val="1"/>
          <w:numId w:val="576"/>
        </w:numPr>
      </w:pPr>
      <w:r w:rsidRPr="00C44BA1">
        <w:rPr>
          <w:b/>
          <w:bCs/>
        </w:rPr>
        <w:t>Use Case</w:t>
      </w:r>
      <w:r w:rsidRPr="00C44BA1">
        <w:t>: When you want to modernize your app to take full advantage of cloud scalability, security, and performance improvements.</w:t>
      </w:r>
    </w:p>
    <w:p w14:paraId="57D4EC17" w14:textId="77777777" w:rsidR="00C44BA1" w:rsidRPr="00C44BA1" w:rsidRDefault="00C44BA1" w:rsidP="00C44BA1">
      <w:pPr>
        <w:rPr>
          <w:b/>
          <w:bCs/>
        </w:rPr>
      </w:pPr>
      <w:r w:rsidRPr="00C44BA1">
        <w:rPr>
          <w:b/>
          <w:bCs/>
        </w:rPr>
        <w:t>Key Points:</w:t>
      </w:r>
    </w:p>
    <w:p w14:paraId="1E721370" w14:textId="77777777" w:rsidR="00C44BA1" w:rsidRPr="00C44BA1" w:rsidRDefault="00C44BA1" w:rsidP="00C44BA1">
      <w:pPr>
        <w:numPr>
          <w:ilvl w:val="0"/>
          <w:numId w:val="577"/>
        </w:numPr>
      </w:pPr>
      <w:r w:rsidRPr="00C44BA1">
        <w:rPr>
          <w:b/>
          <w:bCs/>
        </w:rPr>
        <w:t>Retire</w:t>
      </w:r>
      <w:r w:rsidRPr="00C44BA1">
        <w:t xml:space="preserve"> and </w:t>
      </w:r>
      <w:r w:rsidRPr="00C44BA1">
        <w:rPr>
          <w:b/>
          <w:bCs/>
        </w:rPr>
        <w:t>Retain</w:t>
      </w:r>
      <w:r w:rsidRPr="00C44BA1">
        <w:t xml:space="preserve"> focus on managing resources you no longer need or keeping things on-premises for valid reasons.</w:t>
      </w:r>
    </w:p>
    <w:p w14:paraId="19606471" w14:textId="77777777" w:rsidR="00C44BA1" w:rsidRPr="00C44BA1" w:rsidRDefault="00C44BA1" w:rsidP="00C44BA1">
      <w:pPr>
        <w:numPr>
          <w:ilvl w:val="0"/>
          <w:numId w:val="577"/>
        </w:numPr>
      </w:pPr>
      <w:r w:rsidRPr="00C44BA1">
        <w:rPr>
          <w:b/>
          <w:bCs/>
        </w:rPr>
        <w:t>Relocate</w:t>
      </w:r>
      <w:r w:rsidRPr="00C44BA1">
        <w:t xml:space="preserve">, </w:t>
      </w:r>
      <w:r w:rsidRPr="00C44BA1">
        <w:rPr>
          <w:b/>
          <w:bCs/>
        </w:rPr>
        <w:t>Rehost</w:t>
      </w:r>
      <w:r w:rsidRPr="00C44BA1">
        <w:t xml:space="preserve">, and </w:t>
      </w:r>
      <w:proofErr w:type="spellStart"/>
      <w:r w:rsidRPr="00C44BA1">
        <w:rPr>
          <w:b/>
          <w:bCs/>
        </w:rPr>
        <w:t>Replatform</w:t>
      </w:r>
      <w:proofErr w:type="spellEnd"/>
      <w:r w:rsidRPr="00C44BA1">
        <w:t xml:space="preserve"> involve different levels of moving applications or workloads with or without optimization.</w:t>
      </w:r>
    </w:p>
    <w:p w14:paraId="21F9F1BC" w14:textId="77777777" w:rsidR="00C44BA1" w:rsidRPr="00C44BA1" w:rsidRDefault="00C44BA1" w:rsidP="00C44BA1">
      <w:pPr>
        <w:numPr>
          <w:ilvl w:val="0"/>
          <w:numId w:val="577"/>
        </w:numPr>
      </w:pPr>
      <w:r w:rsidRPr="00C44BA1">
        <w:rPr>
          <w:b/>
          <w:bCs/>
        </w:rPr>
        <w:t>Repurchase</w:t>
      </w:r>
      <w:r w:rsidRPr="00C44BA1">
        <w:t xml:space="preserve"> is about switching to a SaaS model.</w:t>
      </w:r>
    </w:p>
    <w:p w14:paraId="0CBB72FF" w14:textId="77777777" w:rsidR="00C44BA1" w:rsidRPr="00C44BA1" w:rsidRDefault="00C44BA1" w:rsidP="00C44BA1">
      <w:pPr>
        <w:numPr>
          <w:ilvl w:val="0"/>
          <w:numId w:val="577"/>
        </w:numPr>
      </w:pPr>
      <w:r w:rsidRPr="00C44BA1">
        <w:rPr>
          <w:b/>
          <w:bCs/>
        </w:rPr>
        <w:t>Refactor</w:t>
      </w:r>
      <w:r w:rsidRPr="00C44BA1">
        <w:t xml:space="preserve"> is the most effort-intensive but offers the highest potential benefit by redesigning apps for the cloud.</w:t>
      </w:r>
    </w:p>
    <w:p w14:paraId="76EC1498" w14:textId="77777777" w:rsidR="00C44BA1" w:rsidRPr="00C44BA1" w:rsidRDefault="00C44BA1" w:rsidP="00C44BA1">
      <w:pPr>
        <w:rPr>
          <w:b/>
          <w:bCs/>
          <w:sz w:val="36"/>
          <w:szCs w:val="36"/>
        </w:rPr>
      </w:pPr>
      <w:r w:rsidRPr="00C44BA1">
        <w:rPr>
          <w:b/>
          <w:bCs/>
          <w:sz w:val="36"/>
          <w:szCs w:val="36"/>
        </w:rPr>
        <w:t>Yes, I covered every point. Here's a quick recap:</w:t>
      </w:r>
    </w:p>
    <w:p w14:paraId="59DEFED5" w14:textId="77777777" w:rsidR="00C44BA1" w:rsidRPr="00C44BA1" w:rsidRDefault="00C44BA1" w:rsidP="00C44BA1">
      <w:pPr>
        <w:numPr>
          <w:ilvl w:val="0"/>
          <w:numId w:val="578"/>
        </w:numPr>
      </w:pPr>
      <w:r w:rsidRPr="00C44BA1">
        <w:rPr>
          <w:b/>
          <w:bCs/>
        </w:rPr>
        <w:t>Retire</w:t>
      </w:r>
      <w:r w:rsidRPr="00C44BA1">
        <w:t>: Turn off unnecessary services and save costs by eliminating them. It improves security and reduces attack surfaces.</w:t>
      </w:r>
    </w:p>
    <w:p w14:paraId="5AE315B5" w14:textId="77777777" w:rsidR="00C44BA1" w:rsidRPr="00C44BA1" w:rsidRDefault="00C44BA1" w:rsidP="00C44BA1">
      <w:pPr>
        <w:numPr>
          <w:ilvl w:val="0"/>
          <w:numId w:val="578"/>
        </w:numPr>
      </w:pPr>
      <w:r w:rsidRPr="00C44BA1">
        <w:rPr>
          <w:b/>
          <w:bCs/>
        </w:rPr>
        <w:t>Retain</w:t>
      </w:r>
      <w:r w:rsidRPr="00C44BA1">
        <w:t>: Keep resources on-premises or in their current state due to factors like security, compliance, performance, or cost.</w:t>
      </w:r>
    </w:p>
    <w:p w14:paraId="54C4A2E9" w14:textId="77777777" w:rsidR="00C44BA1" w:rsidRPr="00C44BA1" w:rsidRDefault="00C44BA1" w:rsidP="00C44BA1">
      <w:pPr>
        <w:numPr>
          <w:ilvl w:val="0"/>
          <w:numId w:val="578"/>
        </w:numPr>
      </w:pPr>
      <w:r w:rsidRPr="00C44BA1">
        <w:rPr>
          <w:b/>
          <w:bCs/>
        </w:rPr>
        <w:t>Relocate</w:t>
      </w:r>
      <w:r w:rsidRPr="00C44BA1">
        <w:t>: Move applications to the cloud with minimal changes. For example, moving EC2 instances between regions or VPCs.</w:t>
      </w:r>
    </w:p>
    <w:p w14:paraId="16AA9C8A" w14:textId="77777777" w:rsidR="00C44BA1" w:rsidRPr="00C44BA1" w:rsidRDefault="00C44BA1" w:rsidP="00C44BA1">
      <w:pPr>
        <w:numPr>
          <w:ilvl w:val="0"/>
          <w:numId w:val="578"/>
        </w:numPr>
      </w:pPr>
      <w:r w:rsidRPr="00C44BA1">
        <w:rPr>
          <w:b/>
          <w:bCs/>
        </w:rPr>
        <w:t>Rehost (Lift and Shift)</w:t>
      </w:r>
      <w:r w:rsidRPr="00C44BA1">
        <w:t>: Move applications as-is to AWS, without making changes. It's quick and saves costs but doesn't fully optimize the cloud.</w:t>
      </w:r>
    </w:p>
    <w:p w14:paraId="2A441015" w14:textId="77777777" w:rsidR="00C44BA1" w:rsidRPr="00C44BA1" w:rsidRDefault="00C44BA1" w:rsidP="00C44BA1">
      <w:pPr>
        <w:numPr>
          <w:ilvl w:val="0"/>
          <w:numId w:val="578"/>
        </w:numPr>
      </w:pPr>
      <w:proofErr w:type="spellStart"/>
      <w:r w:rsidRPr="00C44BA1">
        <w:rPr>
          <w:b/>
          <w:bCs/>
        </w:rPr>
        <w:t>Replatform</w:t>
      </w:r>
      <w:proofErr w:type="spellEnd"/>
      <w:r w:rsidRPr="00C44BA1">
        <w:rPr>
          <w:b/>
          <w:bCs/>
        </w:rPr>
        <w:t xml:space="preserve"> (Lift and Reshape)</w:t>
      </w:r>
      <w:r w:rsidRPr="00C44BA1">
        <w:t xml:space="preserve">: Move to the cloud with minimal </w:t>
      </w:r>
      <w:proofErr w:type="gramStart"/>
      <w:r w:rsidRPr="00C44BA1">
        <w:t>changes, but</w:t>
      </w:r>
      <w:proofErr w:type="gramEnd"/>
      <w:r w:rsidRPr="00C44BA1">
        <w:t xml:space="preserve"> leveraging cloud services like RDS or Elastic Beanstalk for optimization.</w:t>
      </w:r>
    </w:p>
    <w:p w14:paraId="1029C714" w14:textId="77777777" w:rsidR="00C44BA1" w:rsidRPr="00C44BA1" w:rsidRDefault="00C44BA1" w:rsidP="00C44BA1">
      <w:pPr>
        <w:numPr>
          <w:ilvl w:val="0"/>
          <w:numId w:val="578"/>
        </w:numPr>
      </w:pPr>
      <w:r w:rsidRPr="00C44BA1">
        <w:rPr>
          <w:b/>
          <w:bCs/>
        </w:rPr>
        <w:t>Repurchase (Drop and Shop)</w:t>
      </w:r>
      <w:r w:rsidRPr="00C44BA1">
        <w:t>: Move to SaaS solutions (e.g., Salesforce, Workday) instead of managing custom solutions.</w:t>
      </w:r>
    </w:p>
    <w:p w14:paraId="2DC70EC0" w14:textId="77777777" w:rsidR="00C44BA1" w:rsidRPr="00C44BA1" w:rsidRDefault="00C44BA1" w:rsidP="00C44BA1">
      <w:pPr>
        <w:numPr>
          <w:ilvl w:val="0"/>
          <w:numId w:val="578"/>
        </w:numPr>
      </w:pPr>
      <w:r w:rsidRPr="00C44BA1">
        <w:rPr>
          <w:b/>
          <w:bCs/>
        </w:rPr>
        <w:t>Refactor (Re-architect)</w:t>
      </w:r>
      <w:r w:rsidRPr="00C44BA1">
        <w:t>: Redesign applications for the cloud, using cloud-native features to improve scalability, performance, and security.</w:t>
      </w:r>
    </w:p>
    <w:p w14:paraId="488DB657" w14:textId="77777777" w:rsidR="00C44BA1" w:rsidRPr="00C44BA1" w:rsidRDefault="00C44BA1" w:rsidP="00C44BA1">
      <w:r w:rsidRPr="00C44BA1">
        <w:t>This breakdown gives a clear understanding of each strategy. If you need more details on any specific point, feel free to ask!</w:t>
      </w:r>
    </w:p>
    <w:p w14:paraId="7125DEDB" w14:textId="28F97089" w:rsidR="00C44BA1" w:rsidRDefault="00C44BA1" w:rsidP="00C44BA1">
      <w:pPr>
        <w:rPr>
          <w:b/>
          <w:bCs/>
          <w:sz w:val="36"/>
          <w:szCs w:val="36"/>
        </w:rPr>
      </w:pPr>
      <w:r w:rsidRPr="0007460F">
        <w:rPr>
          <w:b/>
          <w:bCs/>
          <w:sz w:val="36"/>
          <w:szCs w:val="36"/>
        </w:rPr>
        <w:lastRenderedPageBreak/>
        <w:t>254)</w:t>
      </w:r>
      <w:r w:rsidR="0007460F" w:rsidRPr="0007460F">
        <w:rPr>
          <w:b/>
          <w:bCs/>
          <w:sz w:val="36"/>
          <w:szCs w:val="36"/>
        </w:rPr>
        <w:t>Application Discovery Service and Application Migration Service</w:t>
      </w:r>
    </w:p>
    <w:p w14:paraId="42D1E293" w14:textId="77777777" w:rsidR="0007460F" w:rsidRPr="0007460F" w:rsidRDefault="0007460F" w:rsidP="0007460F">
      <w:r w:rsidRPr="0007460F">
        <w:t xml:space="preserve">Ah, I see what you mean! You're referring to </w:t>
      </w:r>
      <w:r w:rsidRPr="0007460F">
        <w:rPr>
          <w:b/>
          <w:bCs/>
        </w:rPr>
        <w:t>AWS Application Migration Service (MGN)</w:t>
      </w:r>
      <w:r w:rsidRPr="0007460F">
        <w:t xml:space="preserve">, and I think you're looking for a more focused explanation of that service and how it works. Let me clarify the steps specifically for </w:t>
      </w:r>
      <w:r w:rsidRPr="0007460F">
        <w:rPr>
          <w:b/>
          <w:bCs/>
        </w:rPr>
        <w:t>AWS Application Migration Service (MGN)</w:t>
      </w:r>
      <w:r w:rsidRPr="0007460F">
        <w:t>.</w:t>
      </w:r>
    </w:p>
    <w:p w14:paraId="08EE0330" w14:textId="77777777" w:rsidR="0007460F" w:rsidRPr="0007460F" w:rsidRDefault="0007460F" w:rsidP="0007460F">
      <w:pPr>
        <w:rPr>
          <w:b/>
          <w:bCs/>
        </w:rPr>
      </w:pPr>
      <w:r w:rsidRPr="0007460F">
        <w:rPr>
          <w:b/>
          <w:bCs/>
        </w:rPr>
        <w:t>1. What is AWS Application Migration Service (MGN)?</w:t>
      </w:r>
    </w:p>
    <w:p w14:paraId="2DFCFD7D" w14:textId="77777777" w:rsidR="0007460F" w:rsidRPr="0007460F" w:rsidRDefault="0007460F" w:rsidP="0007460F">
      <w:pPr>
        <w:numPr>
          <w:ilvl w:val="0"/>
          <w:numId w:val="581"/>
        </w:numPr>
      </w:pPr>
      <w:r w:rsidRPr="0007460F">
        <w:rPr>
          <w:b/>
          <w:bCs/>
        </w:rPr>
        <w:t>AWS Application Migration Service (MGN)</w:t>
      </w:r>
      <w:r w:rsidRPr="0007460F">
        <w:t xml:space="preserve"> (previously </w:t>
      </w:r>
      <w:proofErr w:type="spellStart"/>
      <w:r w:rsidRPr="0007460F">
        <w:rPr>
          <w:b/>
          <w:bCs/>
        </w:rPr>
        <w:t>CloudEndure</w:t>
      </w:r>
      <w:proofErr w:type="spellEnd"/>
      <w:r w:rsidRPr="0007460F">
        <w:rPr>
          <w:b/>
          <w:bCs/>
        </w:rPr>
        <w:t xml:space="preserve"> Migration</w:t>
      </w:r>
      <w:r w:rsidRPr="0007460F">
        <w:t xml:space="preserve">) helps you </w:t>
      </w:r>
      <w:r w:rsidRPr="0007460F">
        <w:rPr>
          <w:b/>
          <w:bCs/>
        </w:rPr>
        <w:t>migrate</w:t>
      </w:r>
      <w:r w:rsidRPr="0007460F">
        <w:t xml:space="preserve"> your existing physical, virtual, or cloud-based servers to AWS without changing the architecture of your applications. This is a </w:t>
      </w:r>
      <w:r w:rsidRPr="0007460F">
        <w:rPr>
          <w:b/>
          <w:bCs/>
        </w:rPr>
        <w:t>lift-and-shift</w:t>
      </w:r>
      <w:r w:rsidRPr="0007460F">
        <w:t xml:space="preserve"> solution, which means you are essentially "lifting" your application as it is and "shifting" it to AWS.</w:t>
      </w:r>
    </w:p>
    <w:p w14:paraId="5D956EF6" w14:textId="77777777" w:rsidR="0007460F" w:rsidRPr="0007460F" w:rsidRDefault="0007460F" w:rsidP="0007460F">
      <w:pPr>
        <w:rPr>
          <w:b/>
          <w:bCs/>
        </w:rPr>
      </w:pPr>
      <w:r w:rsidRPr="0007460F">
        <w:rPr>
          <w:b/>
          <w:bCs/>
        </w:rPr>
        <w:t>2. How Does AWS MGN Work?</w:t>
      </w:r>
    </w:p>
    <w:p w14:paraId="48CEC94E" w14:textId="77777777" w:rsidR="0007460F" w:rsidRPr="0007460F" w:rsidRDefault="0007460F" w:rsidP="0007460F">
      <w:pPr>
        <w:numPr>
          <w:ilvl w:val="0"/>
          <w:numId w:val="582"/>
        </w:numPr>
      </w:pPr>
      <w:r w:rsidRPr="0007460F">
        <w:rPr>
          <w:b/>
          <w:bCs/>
        </w:rPr>
        <w:t>Replication Process</w:t>
      </w:r>
      <w:r w:rsidRPr="0007460F">
        <w:t xml:space="preserve">: The service works by continuously replicating your data from your </w:t>
      </w:r>
      <w:r w:rsidRPr="0007460F">
        <w:rPr>
          <w:b/>
          <w:bCs/>
        </w:rPr>
        <w:t xml:space="preserve">on-premises data </w:t>
      </w:r>
      <w:proofErr w:type="spellStart"/>
      <w:r w:rsidRPr="0007460F">
        <w:rPr>
          <w:b/>
          <w:bCs/>
        </w:rPr>
        <w:t>center</w:t>
      </w:r>
      <w:proofErr w:type="spellEnd"/>
      <w:r w:rsidRPr="0007460F">
        <w:t xml:space="preserve"> or </w:t>
      </w:r>
      <w:r w:rsidRPr="0007460F">
        <w:rPr>
          <w:b/>
          <w:bCs/>
        </w:rPr>
        <w:t>other cloud</w:t>
      </w:r>
      <w:r w:rsidRPr="0007460F">
        <w:t xml:space="preserve"> into AWS. This replication happens in real-time or at scheduled intervals.</w:t>
      </w:r>
    </w:p>
    <w:p w14:paraId="400D8B6E" w14:textId="77777777" w:rsidR="0007460F" w:rsidRPr="0007460F" w:rsidRDefault="0007460F" w:rsidP="0007460F">
      <w:pPr>
        <w:numPr>
          <w:ilvl w:val="1"/>
          <w:numId w:val="582"/>
        </w:numPr>
      </w:pPr>
      <w:r w:rsidRPr="0007460F">
        <w:t xml:space="preserve">First, you need to </w:t>
      </w:r>
      <w:r w:rsidRPr="0007460F">
        <w:rPr>
          <w:b/>
          <w:bCs/>
        </w:rPr>
        <w:t>install the replication agent</w:t>
      </w:r>
      <w:r w:rsidRPr="0007460F">
        <w:t xml:space="preserve"> in your source environment (where your applications are running).</w:t>
      </w:r>
    </w:p>
    <w:p w14:paraId="62AAC97C" w14:textId="77777777" w:rsidR="0007460F" w:rsidRPr="0007460F" w:rsidRDefault="0007460F" w:rsidP="0007460F">
      <w:pPr>
        <w:numPr>
          <w:ilvl w:val="1"/>
          <w:numId w:val="582"/>
        </w:numPr>
      </w:pPr>
      <w:r w:rsidRPr="0007460F">
        <w:t xml:space="preserve">The agent will replicate </w:t>
      </w:r>
      <w:r w:rsidRPr="0007460F">
        <w:rPr>
          <w:b/>
          <w:bCs/>
        </w:rPr>
        <w:t>disk-level data</w:t>
      </w:r>
      <w:r w:rsidRPr="0007460F">
        <w:t xml:space="preserve">, including the operating system, databases, and applications, from your on-premises servers to a </w:t>
      </w:r>
      <w:r w:rsidRPr="0007460F">
        <w:rPr>
          <w:b/>
          <w:bCs/>
        </w:rPr>
        <w:t>staging environment</w:t>
      </w:r>
      <w:r w:rsidRPr="0007460F">
        <w:t xml:space="preserve"> in AWS.</w:t>
      </w:r>
    </w:p>
    <w:p w14:paraId="4D0081AC" w14:textId="77777777" w:rsidR="0007460F" w:rsidRPr="0007460F" w:rsidRDefault="0007460F" w:rsidP="0007460F">
      <w:pPr>
        <w:numPr>
          <w:ilvl w:val="1"/>
          <w:numId w:val="582"/>
        </w:numPr>
      </w:pPr>
      <w:r w:rsidRPr="0007460F">
        <w:t>This means you’re copying over the actual data from your on-premises servers (disk-by-disk replication), not just configurations.</w:t>
      </w:r>
    </w:p>
    <w:p w14:paraId="277B8558" w14:textId="77777777" w:rsidR="0007460F" w:rsidRPr="0007460F" w:rsidRDefault="0007460F" w:rsidP="0007460F">
      <w:pPr>
        <w:rPr>
          <w:b/>
          <w:bCs/>
        </w:rPr>
      </w:pPr>
      <w:r w:rsidRPr="0007460F">
        <w:rPr>
          <w:b/>
          <w:bCs/>
        </w:rPr>
        <w:t>3. Key Steps in AWS MGN Migration:</w:t>
      </w:r>
    </w:p>
    <w:p w14:paraId="48B73CFC" w14:textId="77777777" w:rsidR="0007460F" w:rsidRPr="0007460F" w:rsidRDefault="0007460F" w:rsidP="0007460F">
      <w:pPr>
        <w:numPr>
          <w:ilvl w:val="0"/>
          <w:numId w:val="583"/>
        </w:numPr>
      </w:pPr>
      <w:r w:rsidRPr="0007460F">
        <w:rPr>
          <w:b/>
          <w:bCs/>
        </w:rPr>
        <w:t>Step 1: Setup the Replication Agent</w:t>
      </w:r>
      <w:r w:rsidRPr="0007460F">
        <w:t>:</w:t>
      </w:r>
    </w:p>
    <w:p w14:paraId="38AB7C58" w14:textId="77777777" w:rsidR="0007460F" w:rsidRPr="0007460F" w:rsidRDefault="0007460F" w:rsidP="0007460F">
      <w:pPr>
        <w:numPr>
          <w:ilvl w:val="1"/>
          <w:numId w:val="583"/>
        </w:numPr>
      </w:pPr>
      <w:r w:rsidRPr="0007460F">
        <w:t xml:space="preserve">You install the </w:t>
      </w:r>
      <w:r w:rsidRPr="0007460F">
        <w:rPr>
          <w:b/>
          <w:bCs/>
        </w:rPr>
        <w:t>AWS Application Migration Service agent</w:t>
      </w:r>
      <w:r w:rsidRPr="0007460F">
        <w:t xml:space="preserve"> on your source servers (on-premises or from another cloud). This agent will start replicating the data from your source servers to AWS.</w:t>
      </w:r>
    </w:p>
    <w:p w14:paraId="25CE0BEB" w14:textId="77777777" w:rsidR="0007460F" w:rsidRPr="0007460F" w:rsidRDefault="0007460F" w:rsidP="0007460F">
      <w:pPr>
        <w:numPr>
          <w:ilvl w:val="0"/>
          <w:numId w:val="583"/>
        </w:numPr>
      </w:pPr>
      <w:r w:rsidRPr="0007460F">
        <w:rPr>
          <w:b/>
          <w:bCs/>
        </w:rPr>
        <w:t>Step 2: Data Replication</w:t>
      </w:r>
      <w:r w:rsidRPr="0007460F">
        <w:t>:</w:t>
      </w:r>
    </w:p>
    <w:p w14:paraId="6CAC08F1" w14:textId="77777777" w:rsidR="0007460F" w:rsidRPr="0007460F" w:rsidRDefault="0007460F" w:rsidP="0007460F">
      <w:pPr>
        <w:numPr>
          <w:ilvl w:val="1"/>
          <w:numId w:val="583"/>
        </w:numPr>
      </w:pPr>
      <w:r w:rsidRPr="0007460F">
        <w:t xml:space="preserve">The agent begins </w:t>
      </w:r>
      <w:r w:rsidRPr="0007460F">
        <w:rPr>
          <w:b/>
          <w:bCs/>
        </w:rPr>
        <w:t>continuous replication</w:t>
      </w:r>
      <w:r w:rsidRPr="0007460F">
        <w:t xml:space="preserve"> of the source machine's data into AWS.</w:t>
      </w:r>
    </w:p>
    <w:p w14:paraId="1EDFE5D6" w14:textId="77777777" w:rsidR="0007460F" w:rsidRPr="0007460F" w:rsidRDefault="0007460F" w:rsidP="0007460F">
      <w:pPr>
        <w:numPr>
          <w:ilvl w:val="1"/>
          <w:numId w:val="583"/>
        </w:numPr>
      </w:pPr>
      <w:r w:rsidRPr="0007460F">
        <w:t xml:space="preserve">The data is stored on </w:t>
      </w:r>
      <w:r w:rsidRPr="0007460F">
        <w:rPr>
          <w:b/>
          <w:bCs/>
        </w:rPr>
        <w:t>EC2 instances</w:t>
      </w:r>
      <w:r w:rsidRPr="0007460F">
        <w:t xml:space="preserve"> (which are the compute instances in AWS) and </w:t>
      </w:r>
      <w:r w:rsidRPr="0007460F">
        <w:rPr>
          <w:b/>
          <w:bCs/>
        </w:rPr>
        <w:t>EBS volumes</w:t>
      </w:r>
      <w:r w:rsidRPr="0007460F">
        <w:t xml:space="preserve"> (the block storage in AWS).</w:t>
      </w:r>
    </w:p>
    <w:p w14:paraId="0E8105F5" w14:textId="77777777" w:rsidR="0007460F" w:rsidRPr="0007460F" w:rsidRDefault="0007460F" w:rsidP="0007460F">
      <w:pPr>
        <w:numPr>
          <w:ilvl w:val="1"/>
          <w:numId w:val="583"/>
        </w:numPr>
      </w:pPr>
      <w:r w:rsidRPr="0007460F">
        <w:lastRenderedPageBreak/>
        <w:t xml:space="preserve">The replication runs </w:t>
      </w:r>
      <w:r w:rsidRPr="0007460F">
        <w:rPr>
          <w:b/>
          <w:bCs/>
        </w:rPr>
        <w:t>continuously</w:t>
      </w:r>
      <w:r w:rsidRPr="0007460F">
        <w:t xml:space="preserve">, meaning that </w:t>
      </w:r>
      <w:proofErr w:type="gramStart"/>
      <w:r w:rsidRPr="0007460F">
        <w:t>as long as</w:t>
      </w:r>
      <w:proofErr w:type="gramEnd"/>
      <w:r w:rsidRPr="0007460F">
        <w:t xml:space="preserve"> the agent is running, new changes to your source servers (files, configurations, etc.) are continuously copied to AWS.</w:t>
      </w:r>
    </w:p>
    <w:p w14:paraId="06CE38DC" w14:textId="77777777" w:rsidR="0007460F" w:rsidRPr="0007460F" w:rsidRDefault="0007460F" w:rsidP="0007460F">
      <w:pPr>
        <w:numPr>
          <w:ilvl w:val="0"/>
          <w:numId w:val="583"/>
        </w:numPr>
      </w:pPr>
      <w:r w:rsidRPr="0007460F">
        <w:rPr>
          <w:b/>
          <w:bCs/>
        </w:rPr>
        <w:t>Step 3: Cutover to AWS</w:t>
      </w:r>
      <w:r w:rsidRPr="0007460F">
        <w:t>:</w:t>
      </w:r>
    </w:p>
    <w:p w14:paraId="306813E2" w14:textId="77777777" w:rsidR="0007460F" w:rsidRPr="0007460F" w:rsidRDefault="0007460F" w:rsidP="0007460F">
      <w:pPr>
        <w:numPr>
          <w:ilvl w:val="1"/>
          <w:numId w:val="583"/>
        </w:numPr>
      </w:pPr>
      <w:r w:rsidRPr="0007460F">
        <w:t xml:space="preserve">After all data has been replicated (including your operating systems, databases, apps, etc.), you can perform a </w:t>
      </w:r>
      <w:r w:rsidRPr="0007460F">
        <w:rPr>
          <w:b/>
          <w:bCs/>
        </w:rPr>
        <w:t>cutover</w:t>
      </w:r>
      <w:r w:rsidRPr="0007460F">
        <w:t>.</w:t>
      </w:r>
    </w:p>
    <w:p w14:paraId="23CF9547" w14:textId="77777777" w:rsidR="0007460F" w:rsidRPr="0007460F" w:rsidRDefault="0007460F" w:rsidP="0007460F">
      <w:pPr>
        <w:numPr>
          <w:ilvl w:val="1"/>
          <w:numId w:val="583"/>
        </w:numPr>
      </w:pPr>
      <w:r w:rsidRPr="0007460F">
        <w:t xml:space="preserve">The cutover is the process of </w:t>
      </w:r>
      <w:r w:rsidRPr="0007460F">
        <w:rPr>
          <w:b/>
          <w:bCs/>
        </w:rPr>
        <w:t>switching</w:t>
      </w:r>
      <w:r w:rsidRPr="0007460F">
        <w:t xml:space="preserve"> the operations from your </w:t>
      </w:r>
      <w:r w:rsidRPr="0007460F">
        <w:rPr>
          <w:b/>
          <w:bCs/>
        </w:rPr>
        <w:t>on-premises servers</w:t>
      </w:r>
      <w:r w:rsidRPr="0007460F">
        <w:t xml:space="preserve"> to the </w:t>
      </w:r>
      <w:r w:rsidRPr="0007460F">
        <w:rPr>
          <w:b/>
          <w:bCs/>
        </w:rPr>
        <w:t>AWS infrastructure</w:t>
      </w:r>
      <w:r w:rsidRPr="0007460F">
        <w:t>.</w:t>
      </w:r>
    </w:p>
    <w:p w14:paraId="6D9E85E7" w14:textId="77777777" w:rsidR="0007460F" w:rsidRPr="0007460F" w:rsidRDefault="0007460F" w:rsidP="0007460F">
      <w:pPr>
        <w:numPr>
          <w:ilvl w:val="1"/>
          <w:numId w:val="583"/>
        </w:numPr>
      </w:pPr>
      <w:r w:rsidRPr="0007460F">
        <w:t xml:space="preserve">At this point, you move your replicated data to </w:t>
      </w:r>
      <w:r w:rsidRPr="0007460F">
        <w:rPr>
          <w:b/>
          <w:bCs/>
        </w:rPr>
        <w:t>production</w:t>
      </w:r>
      <w:r w:rsidRPr="0007460F">
        <w:t xml:space="preserve">. You can scale up EC2 instances to handle more load if </w:t>
      </w:r>
      <w:proofErr w:type="gramStart"/>
      <w:r w:rsidRPr="0007460F">
        <w:t>necessary, and</w:t>
      </w:r>
      <w:proofErr w:type="gramEnd"/>
      <w:r w:rsidRPr="0007460F">
        <w:t xml:space="preserve"> adjust EBS volumes to meet your performance needs.</w:t>
      </w:r>
    </w:p>
    <w:p w14:paraId="7583E933" w14:textId="77777777" w:rsidR="0007460F" w:rsidRPr="0007460F" w:rsidRDefault="0007460F" w:rsidP="0007460F">
      <w:pPr>
        <w:numPr>
          <w:ilvl w:val="0"/>
          <w:numId w:val="583"/>
        </w:numPr>
      </w:pPr>
      <w:r w:rsidRPr="0007460F">
        <w:rPr>
          <w:b/>
          <w:bCs/>
        </w:rPr>
        <w:t>Step 4: Final Testing and Switch</w:t>
      </w:r>
      <w:r w:rsidRPr="0007460F">
        <w:t>:</w:t>
      </w:r>
    </w:p>
    <w:p w14:paraId="60963426" w14:textId="77777777" w:rsidR="0007460F" w:rsidRPr="0007460F" w:rsidRDefault="0007460F" w:rsidP="0007460F">
      <w:pPr>
        <w:numPr>
          <w:ilvl w:val="1"/>
          <w:numId w:val="583"/>
        </w:numPr>
      </w:pPr>
      <w:r w:rsidRPr="0007460F">
        <w:t>After the cutover, you can test your applications on AWS to ensure everything is working as expected.</w:t>
      </w:r>
    </w:p>
    <w:p w14:paraId="7D5B81EC" w14:textId="77777777" w:rsidR="0007460F" w:rsidRPr="0007460F" w:rsidRDefault="0007460F" w:rsidP="0007460F">
      <w:pPr>
        <w:numPr>
          <w:ilvl w:val="1"/>
          <w:numId w:val="583"/>
        </w:numPr>
      </w:pPr>
      <w:r w:rsidRPr="0007460F">
        <w:t xml:space="preserve">Once you confirm that everything is running smoothly, you can </w:t>
      </w:r>
      <w:r w:rsidRPr="0007460F">
        <w:rPr>
          <w:b/>
          <w:bCs/>
        </w:rPr>
        <w:t>decommission</w:t>
      </w:r>
      <w:r w:rsidRPr="0007460F">
        <w:t xml:space="preserve"> your old on-premises infrastructure or terminate any other cloud instances that were previously hosting your applications.</w:t>
      </w:r>
    </w:p>
    <w:p w14:paraId="3A943F0F" w14:textId="77777777" w:rsidR="0007460F" w:rsidRPr="0007460F" w:rsidRDefault="0007460F" w:rsidP="0007460F">
      <w:pPr>
        <w:rPr>
          <w:b/>
          <w:bCs/>
        </w:rPr>
      </w:pPr>
      <w:r w:rsidRPr="0007460F">
        <w:rPr>
          <w:b/>
          <w:bCs/>
        </w:rPr>
        <w:t>4. Benefits of Using AWS MGN:</w:t>
      </w:r>
    </w:p>
    <w:p w14:paraId="6443F3E5" w14:textId="77777777" w:rsidR="0007460F" w:rsidRPr="0007460F" w:rsidRDefault="0007460F" w:rsidP="0007460F">
      <w:pPr>
        <w:numPr>
          <w:ilvl w:val="0"/>
          <w:numId w:val="584"/>
        </w:numPr>
      </w:pPr>
      <w:r w:rsidRPr="0007460F">
        <w:rPr>
          <w:b/>
          <w:bCs/>
        </w:rPr>
        <w:t>Minimal Downtime</w:t>
      </w:r>
      <w:r w:rsidRPr="0007460F">
        <w:t>: You can move to AWS with minimal disruption because your data is being replicated continuously.</w:t>
      </w:r>
    </w:p>
    <w:p w14:paraId="1DF0830B" w14:textId="77777777" w:rsidR="0007460F" w:rsidRPr="0007460F" w:rsidRDefault="0007460F" w:rsidP="0007460F">
      <w:pPr>
        <w:numPr>
          <w:ilvl w:val="0"/>
          <w:numId w:val="584"/>
        </w:numPr>
      </w:pPr>
      <w:r w:rsidRPr="0007460F">
        <w:rPr>
          <w:b/>
          <w:bCs/>
        </w:rPr>
        <w:t>Automated Process</w:t>
      </w:r>
      <w:r w:rsidRPr="0007460F">
        <w:t>: The whole migration process is automated, so you don’t need to manually move servers, databases, or applications to AWS.</w:t>
      </w:r>
    </w:p>
    <w:p w14:paraId="2EDFF139" w14:textId="77777777" w:rsidR="0007460F" w:rsidRPr="0007460F" w:rsidRDefault="0007460F" w:rsidP="0007460F">
      <w:pPr>
        <w:numPr>
          <w:ilvl w:val="0"/>
          <w:numId w:val="584"/>
        </w:numPr>
      </w:pPr>
      <w:r w:rsidRPr="0007460F">
        <w:rPr>
          <w:b/>
          <w:bCs/>
        </w:rPr>
        <w:t>Low Cost</w:t>
      </w:r>
      <w:r w:rsidRPr="0007460F">
        <w:t>: You only pay for the EC2 instances and EBS volumes in AWS that you use for staging. You don't have to hire special migration experts or do it manually, which saves on costs.</w:t>
      </w:r>
    </w:p>
    <w:p w14:paraId="6035E255" w14:textId="77777777" w:rsidR="0007460F" w:rsidRPr="0007460F" w:rsidRDefault="0007460F" w:rsidP="0007460F">
      <w:pPr>
        <w:numPr>
          <w:ilvl w:val="0"/>
          <w:numId w:val="584"/>
        </w:numPr>
      </w:pPr>
      <w:r w:rsidRPr="0007460F">
        <w:rPr>
          <w:b/>
          <w:bCs/>
        </w:rPr>
        <w:t>Wide Compatibility</w:t>
      </w:r>
      <w:r w:rsidRPr="0007460F">
        <w:t>: It supports a wide range of operating systems (like Linux, Windows, etc.) and database types (like SQL, Oracle, MySQL, etc.), so it’s flexible for many types of workloads.</w:t>
      </w:r>
    </w:p>
    <w:p w14:paraId="0E38D3CA" w14:textId="77777777" w:rsidR="0007460F" w:rsidRPr="0007460F" w:rsidRDefault="0007460F" w:rsidP="0007460F">
      <w:pPr>
        <w:rPr>
          <w:b/>
          <w:bCs/>
        </w:rPr>
      </w:pPr>
      <w:r w:rsidRPr="0007460F">
        <w:rPr>
          <w:b/>
          <w:bCs/>
        </w:rPr>
        <w:t>5. Post-Migration (Optional):</w:t>
      </w:r>
    </w:p>
    <w:p w14:paraId="352197FE" w14:textId="77777777" w:rsidR="0007460F" w:rsidRPr="0007460F" w:rsidRDefault="0007460F" w:rsidP="0007460F">
      <w:pPr>
        <w:numPr>
          <w:ilvl w:val="0"/>
          <w:numId w:val="585"/>
        </w:numPr>
      </w:pPr>
      <w:r w:rsidRPr="0007460F">
        <w:t xml:space="preserve">After migration, you might consider: </w:t>
      </w:r>
    </w:p>
    <w:p w14:paraId="64D0BA2C" w14:textId="77777777" w:rsidR="0007460F" w:rsidRPr="0007460F" w:rsidRDefault="0007460F" w:rsidP="0007460F">
      <w:pPr>
        <w:numPr>
          <w:ilvl w:val="1"/>
          <w:numId w:val="585"/>
        </w:numPr>
      </w:pPr>
      <w:r w:rsidRPr="0007460F">
        <w:rPr>
          <w:b/>
          <w:bCs/>
        </w:rPr>
        <w:t>Re-architecting</w:t>
      </w:r>
      <w:r w:rsidRPr="0007460F">
        <w:t xml:space="preserve"> or </w:t>
      </w:r>
      <w:r w:rsidRPr="0007460F">
        <w:rPr>
          <w:b/>
          <w:bCs/>
        </w:rPr>
        <w:t>optimizing</w:t>
      </w:r>
      <w:r w:rsidRPr="0007460F">
        <w:t xml:space="preserve"> applications for AWS using serverless architectures, RDS databases, etc.</w:t>
      </w:r>
    </w:p>
    <w:p w14:paraId="36830E17" w14:textId="77777777" w:rsidR="0007460F" w:rsidRPr="0007460F" w:rsidRDefault="0007460F" w:rsidP="0007460F">
      <w:pPr>
        <w:numPr>
          <w:ilvl w:val="1"/>
          <w:numId w:val="585"/>
        </w:numPr>
      </w:pPr>
      <w:r w:rsidRPr="0007460F">
        <w:lastRenderedPageBreak/>
        <w:t xml:space="preserve">This is where other strategies like </w:t>
      </w:r>
      <w:proofErr w:type="spellStart"/>
      <w:r w:rsidRPr="0007460F">
        <w:rPr>
          <w:b/>
          <w:bCs/>
        </w:rPr>
        <w:t>replatforming</w:t>
      </w:r>
      <w:proofErr w:type="spellEnd"/>
      <w:r w:rsidRPr="0007460F">
        <w:t xml:space="preserve"> or </w:t>
      </w:r>
      <w:r w:rsidRPr="0007460F">
        <w:rPr>
          <w:b/>
          <w:bCs/>
        </w:rPr>
        <w:t>refactoring</w:t>
      </w:r>
      <w:r w:rsidRPr="0007460F">
        <w:t xml:space="preserve"> could come into play, but for now, AWS MGN just helps with </w:t>
      </w:r>
      <w:r w:rsidRPr="0007460F">
        <w:rPr>
          <w:b/>
          <w:bCs/>
        </w:rPr>
        <w:t>moving</w:t>
      </w:r>
      <w:r w:rsidRPr="0007460F">
        <w:t xml:space="preserve"> everything to AWS as-is.</w:t>
      </w:r>
    </w:p>
    <w:p w14:paraId="5CC0559B" w14:textId="77777777" w:rsidR="0007460F" w:rsidRPr="0007460F" w:rsidRDefault="0007460F" w:rsidP="0007460F">
      <w:pPr>
        <w:rPr>
          <w:b/>
          <w:bCs/>
        </w:rPr>
      </w:pPr>
      <w:r w:rsidRPr="0007460F">
        <w:rPr>
          <w:b/>
          <w:bCs/>
        </w:rPr>
        <w:t>Summary of AWS MGN Process:</w:t>
      </w:r>
    </w:p>
    <w:p w14:paraId="59A0FF90" w14:textId="77777777" w:rsidR="0007460F" w:rsidRPr="0007460F" w:rsidRDefault="0007460F" w:rsidP="0007460F">
      <w:pPr>
        <w:numPr>
          <w:ilvl w:val="0"/>
          <w:numId w:val="586"/>
        </w:numPr>
      </w:pPr>
      <w:r w:rsidRPr="0007460F">
        <w:rPr>
          <w:b/>
          <w:bCs/>
        </w:rPr>
        <w:t>Install Replication Agent</w:t>
      </w:r>
      <w:r w:rsidRPr="0007460F">
        <w:t>: Set it up on your on-premises servers or other cloud systems.</w:t>
      </w:r>
    </w:p>
    <w:p w14:paraId="10791281" w14:textId="77777777" w:rsidR="0007460F" w:rsidRPr="0007460F" w:rsidRDefault="0007460F" w:rsidP="0007460F">
      <w:pPr>
        <w:numPr>
          <w:ilvl w:val="0"/>
          <w:numId w:val="586"/>
        </w:numPr>
      </w:pPr>
      <w:r w:rsidRPr="0007460F">
        <w:rPr>
          <w:b/>
          <w:bCs/>
        </w:rPr>
        <w:t>Replicate Data</w:t>
      </w:r>
      <w:r w:rsidRPr="0007460F">
        <w:t>: The agent replicates data (OS, apps, databases) continuously to AWS.</w:t>
      </w:r>
    </w:p>
    <w:p w14:paraId="0FC79484" w14:textId="77777777" w:rsidR="0007460F" w:rsidRPr="0007460F" w:rsidRDefault="0007460F" w:rsidP="0007460F">
      <w:pPr>
        <w:numPr>
          <w:ilvl w:val="0"/>
          <w:numId w:val="586"/>
        </w:numPr>
      </w:pPr>
      <w:r w:rsidRPr="0007460F">
        <w:rPr>
          <w:b/>
          <w:bCs/>
        </w:rPr>
        <w:t>Cutover</w:t>
      </w:r>
      <w:r w:rsidRPr="0007460F">
        <w:t>: After data replication, switch from your old infrastructure to AWS (this is your cutover).</w:t>
      </w:r>
    </w:p>
    <w:p w14:paraId="76994186" w14:textId="77777777" w:rsidR="0007460F" w:rsidRPr="0007460F" w:rsidRDefault="0007460F" w:rsidP="0007460F">
      <w:pPr>
        <w:numPr>
          <w:ilvl w:val="0"/>
          <w:numId w:val="586"/>
        </w:numPr>
      </w:pPr>
      <w:r w:rsidRPr="0007460F">
        <w:rPr>
          <w:b/>
          <w:bCs/>
        </w:rPr>
        <w:t>Test and Finalize</w:t>
      </w:r>
      <w:r w:rsidRPr="0007460F">
        <w:t>: Ensure everything works as expected and then finalize the migration.</w:t>
      </w:r>
    </w:p>
    <w:p w14:paraId="7073AD02" w14:textId="77777777" w:rsidR="0007460F" w:rsidRPr="0007460F" w:rsidRDefault="0007460F" w:rsidP="0007460F">
      <w:pPr>
        <w:numPr>
          <w:ilvl w:val="0"/>
          <w:numId w:val="586"/>
        </w:numPr>
      </w:pPr>
      <w:r w:rsidRPr="0007460F">
        <w:rPr>
          <w:b/>
          <w:bCs/>
        </w:rPr>
        <w:t>Optional Optimization</w:t>
      </w:r>
      <w:r w:rsidRPr="0007460F">
        <w:t>: After the migration, you may consider optimizing your infrastructure for AWS if needed.</w:t>
      </w:r>
    </w:p>
    <w:p w14:paraId="174BE947" w14:textId="1CD6917E" w:rsidR="0007460F" w:rsidRPr="0007460F" w:rsidRDefault="0007460F" w:rsidP="00C44BA1">
      <w:r w:rsidRPr="0007460F">
        <w:t>Does that clear things up? Let me know if you need further details or have any other questions!</w:t>
      </w:r>
    </w:p>
    <w:p w14:paraId="19289190" w14:textId="77777777" w:rsidR="0007460F" w:rsidRPr="0007460F" w:rsidRDefault="0007460F" w:rsidP="00C44BA1">
      <w:pPr>
        <w:rPr>
          <w:b/>
          <w:bCs/>
          <w:sz w:val="36"/>
          <w:szCs w:val="36"/>
        </w:rPr>
      </w:pPr>
    </w:p>
    <w:p w14:paraId="4B2E5DF8" w14:textId="77777777" w:rsidR="0007460F" w:rsidRPr="0007460F" w:rsidRDefault="0007460F" w:rsidP="0007460F">
      <w:pPr>
        <w:rPr>
          <w:b/>
          <w:bCs/>
        </w:rPr>
      </w:pPr>
      <w:r w:rsidRPr="0007460F">
        <w:rPr>
          <w:b/>
          <w:bCs/>
        </w:rPr>
        <w:t>How AWS Application Migration Service (MGN) Works:</w:t>
      </w:r>
    </w:p>
    <w:p w14:paraId="4CD7E18A" w14:textId="77777777" w:rsidR="0007460F" w:rsidRPr="0007460F" w:rsidRDefault="0007460F" w:rsidP="0007460F">
      <w:pPr>
        <w:numPr>
          <w:ilvl w:val="0"/>
          <w:numId w:val="579"/>
        </w:numPr>
      </w:pPr>
      <w:r w:rsidRPr="0007460F">
        <w:rPr>
          <w:b/>
          <w:bCs/>
        </w:rPr>
        <w:t>Scenario Setup:</w:t>
      </w:r>
    </w:p>
    <w:p w14:paraId="10F43AEF" w14:textId="77777777" w:rsidR="0007460F" w:rsidRPr="0007460F" w:rsidRDefault="0007460F" w:rsidP="0007460F">
      <w:pPr>
        <w:numPr>
          <w:ilvl w:val="1"/>
          <w:numId w:val="579"/>
        </w:numPr>
      </w:pPr>
      <w:r w:rsidRPr="0007460F">
        <w:t xml:space="preserve">Imagine you have a </w:t>
      </w:r>
      <w:r w:rsidRPr="0007460F">
        <w:rPr>
          <w:b/>
          <w:bCs/>
        </w:rPr>
        <w:t xml:space="preserve">corporate data </w:t>
      </w:r>
      <w:proofErr w:type="spellStart"/>
      <w:r w:rsidRPr="0007460F">
        <w:rPr>
          <w:b/>
          <w:bCs/>
        </w:rPr>
        <w:t>center</w:t>
      </w:r>
      <w:proofErr w:type="spellEnd"/>
      <w:r w:rsidRPr="0007460F">
        <w:t xml:space="preserve"> where you're running applications, operating systems (OS), and databases on </w:t>
      </w:r>
      <w:r w:rsidRPr="0007460F">
        <w:rPr>
          <w:b/>
          <w:bCs/>
        </w:rPr>
        <w:t>physical or virtual servers</w:t>
      </w:r>
      <w:r w:rsidRPr="0007460F">
        <w:t>.</w:t>
      </w:r>
    </w:p>
    <w:p w14:paraId="0485A776" w14:textId="77777777" w:rsidR="0007460F" w:rsidRPr="0007460F" w:rsidRDefault="0007460F" w:rsidP="0007460F">
      <w:pPr>
        <w:numPr>
          <w:ilvl w:val="1"/>
          <w:numId w:val="579"/>
        </w:numPr>
      </w:pPr>
      <w:r w:rsidRPr="0007460F">
        <w:t xml:space="preserve">These servers are using </w:t>
      </w:r>
      <w:r w:rsidRPr="0007460F">
        <w:rPr>
          <w:b/>
          <w:bCs/>
        </w:rPr>
        <w:t>disks</w:t>
      </w:r>
      <w:r w:rsidRPr="0007460F">
        <w:t xml:space="preserve"> to store data (like hard drives or solid-state drives).</w:t>
      </w:r>
    </w:p>
    <w:p w14:paraId="16761C08" w14:textId="77777777" w:rsidR="0007460F" w:rsidRPr="0007460F" w:rsidRDefault="0007460F" w:rsidP="0007460F">
      <w:pPr>
        <w:numPr>
          <w:ilvl w:val="1"/>
          <w:numId w:val="579"/>
        </w:numPr>
      </w:pPr>
      <w:r w:rsidRPr="0007460F">
        <w:t xml:space="preserve">Now, you want to move all this data and applications to </w:t>
      </w:r>
      <w:r w:rsidRPr="0007460F">
        <w:rPr>
          <w:b/>
          <w:bCs/>
        </w:rPr>
        <w:t>AWS</w:t>
      </w:r>
      <w:r w:rsidRPr="0007460F">
        <w:t xml:space="preserve"> without needing to change the way your applications work.</w:t>
      </w:r>
    </w:p>
    <w:p w14:paraId="4C1E214B" w14:textId="77777777" w:rsidR="0007460F" w:rsidRPr="0007460F" w:rsidRDefault="0007460F" w:rsidP="0007460F">
      <w:pPr>
        <w:numPr>
          <w:ilvl w:val="0"/>
          <w:numId w:val="579"/>
        </w:numPr>
      </w:pPr>
      <w:r w:rsidRPr="0007460F">
        <w:rPr>
          <w:b/>
          <w:bCs/>
        </w:rPr>
        <w:t>Install the Replication Agent:</w:t>
      </w:r>
    </w:p>
    <w:p w14:paraId="3AF0118A" w14:textId="77777777" w:rsidR="0007460F" w:rsidRPr="0007460F" w:rsidRDefault="0007460F" w:rsidP="0007460F">
      <w:pPr>
        <w:numPr>
          <w:ilvl w:val="1"/>
          <w:numId w:val="579"/>
        </w:numPr>
      </w:pPr>
      <w:r w:rsidRPr="0007460F">
        <w:t xml:space="preserve">To start the migration, you first </w:t>
      </w:r>
      <w:r w:rsidRPr="0007460F">
        <w:rPr>
          <w:b/>
          <w:bCs/>
        </w:rPr>
        <w:t>install the AWS Application Migration Service agent</w:t>
      </w:r>
      <w:r w:rsidRPr="0007460F">
        <w:t xml:space="preserve"> on your servers (either on your physical machines, virtual machines, or cloud instances).</w:t>
      </w:r>
    </w:p>
    <w:p w14:paraId="26DDA610" w14:textId="77777777" w:rsidR="0007460F" w:rsidRPr="0007460F" w:rsidRDefault="0007460F" w:rsidP="0007460F">
      <w:pPr>
        <w:numPr>
          <w:ilvl w:val="1"/>
          <w:numId w:val="579"/>
        </w:numPr>
      </w:pPr>
      <w:r w:rsidRPr="0007460F">
        <w:t xml:space="preserve">The </w:t>
      </w:r>
      <w:r w:rsidRPr="0007460F">
        <w:rPr>
          <w:b/>
          <w:bCs/>
        </w:rPr>
        <w:t>replication agent</w:t>
      </w:r>
      <w:r w:rsidRPr="0007460F">
        <w:t xml:space="preserve"> is a small software that starts </w:t>
      </w:r>
      <w:r w:rsidRPr="0007460F">
        <w:rPr>
          <w:b/>
          <w:bCs/>
        </w:rPr>
        <w:t>replicating</w:t>
      </w:r>
      <w:r w:rsidRPr="0007460F">
        <w:t xml:space="preserve"> all your server's data (like the OS, applications, databases, and any files) into </w:t>
      </w:r>
      <w:r w:rsidRPr="0007460F">
        <w:rPr>
          <w:b/>
          <w:bCs/>
        </w:rPr>
        <w:t>AWS</w:t>
      </w:r>
      <w:r w:rsidRPr="0007460F">
        <w:t xml:space="preserve"> in real-time.</w:t>
      </w:r>
    </w:p>
    <w:p w14:paraId="20387FDE" w14:textId="77777777" w:rsidR="0007460F" w:rsidRPr="0007460F" w:rsidRDefault="0007460F" w:rsidP="0007460F">
      <w:pPr>
        <w:numPr>
          <w:ilvl w:val="0"/>
          <w:numId w:val="579"/>
        </w:numPr>
      </w:pPr>
      <w:r w:rsidRPr="0007460F">
        <w:rPr>
          <w:b/>
          <w:bCs/>
        </w:rPr>
        <w:lastRenderedPageBreak/>
        <w:t>Continuous Data Replication:</w:t>
      </w:r>
    </w:p>
    <w:p w14:paraId="328E2923" w14:textId="77777777" w:rsidR="0007460F" w:rsidRPr="0007460F" w:rsidRDefault="0007460F" w:rsidP="0007460F">
      <w:pPr>
        <w:numPr>
          <w:ilvl w:val="1"/>
          <w:numId w:val="579"/>
        </w:numPr>
      </w:pPr>
      <w:r w:rsidRPr="0007460F">
        <w:t xml:space="preserve">The agent continuously copies </w:t>
      </w:r>
      <w:r w:rsidRPr="0007460F">
        <w:rPr>
          <w:b/>
          <w:bCs/>
        </w:rPr>
        <w:t>disk-level data</w:t>
      </w:r>
      <w:r w:rsidRPr="0007460F">
        <w:t xml:space="preserve"> (everything on your server's disks) into </w:t>
      </w:r>
      <w:r w:rsidRPr="0007460F">
        <w:rPr>
          <w:b/>
          <w:bCs/>
        </w:rPr>
        <w:t>AWS</w:t>
      </w:r>
      <w:r w:rsidRPr="0007460F">
        <w:t xml:space="preserve">. This happens automatically and continuously to make sure that your data is </w:t>
      </w:r>
      <w:proofErr w:type="gramStart"/>
      <w:r w:rsidRPr="0007460F">
        <w:t>up-to-date</w:t>
      </w:r>
      <w:proofErr w:type="gramEnd"/>
      <w:r w:rsidRPr="0007460F">
        <w:t xml:space="preserve"> in the cloud.</w:t>
      </w:r>
    </w:p>
    <w:p w14:paraId="12CCF41E" w14:textId="77777777" w:rsidR="0007460F" w:rsidRPr="0007460F" w:rsidRDefault="0007460F" w:rsidP="0007460F">
      <w:pPr>
        <w:numPr>
          <w:ilvl w:val="1"/>
          <w:numId w:val="579"/>
        </w:numPr>
      </w:pPr>
      <w:r w:rsidRPr="0007460F">
        <w:t xml:space="preserve">The data is stored on </w:t>
      </w:r>
      <w:r w:rsidRPr="0007460F">
        <w:rPr>
          <w:b/>
          <w:bCs/>
        </w:rPr>
        <w:t>AWS EC2 instances</w:t>
      </w:r>
      <w:r w:rsidRPr="0007460F">
        <w:t xml:space="preserve"> (which are virtual servers in AWS) and </w:t>
      </w:r>
      <w:r w:rsidRPr="0007460F">
        <w:rPr>
          <w:b/>
          <w:bCs/>
        </w:rPr>
        <w:t>Amazon EBS volumes</w:t>
      </w:r>
      <w:r w:rsidRPr="0007460F">
        <w:t xml:space="preserve"> (AWS block storage, </w:t>
      </w:r>
      <w:proofErr w:type="gramStart"/>
      <w:r w:rsidRPr="0007460F">
        <w:t>similar to</w:t>
      </w:r>
      <w:proofErr w:type="gramEnd"/>
      <w:r w:rsidRPr="0007460F">
        <w:t xml:space="preserve"> hard drives in your data </w:t>
      </w:r>
      <w:proofErr w:type="spellStart"/>
      <w:r w:rsidRPr="0007460F">
        <w:t>center</w:t>
      </w:r>
      <w:proofErr w:type="spellEnd"/>
      <w:r w:rsidRPr="0007460F">
        <w:t>).</w:t>
      </w:r>
    </w:p>
    <w:p w14:paraId="5BBDD28D" w14:textId="77777777" w:rsidR="0007460F" w:rsidRPr="0007460F" w:rsidRDefault="0007460F" w:rsidP="0007460F">
      <w:pPr>
        <w:numPr>
          <w:ilvl w:val="1"/>
          <w:numId w:val="579"/>
        </w:numPr>
      </w:pPr>
      <w:r w:rsidRPr="0007460F">
        <w:t>This continuous replication means you don’t need to do it manually, and all your server data is safely stored in AWS.</w:t>
      </w:r>
    </w:p>
    <w:p w14:paraId="1C435925" w14:textId="77777777" w:rsidR="0007460F" w:rsidRPr="0007460F" w:rsidRDefault="0007460F" w:rsidP="0007460F">
      <w:pPr>
        <w:numPr>
          <w:ilvl w:val="0"/>
          <w:numId w:val="579"/>
        </w:numPr>
      </w:pPr>
      <w:r w:rsidRPr="0007460F">
        <w:rPr>
          <w:b/>
          <w:bCs/>
        </w:rPr>
        <w:t>Staging Environment:</w:t>
      </w:r>
    </w:p>
    <w:p w14:paraId="5EBFA5D3" w14:textId="77777777" w:rsidR="0007460F" w:rsidRPr="0007460F" w:rsidRDefault="0007460F" w:rsidP="0007460F">
      <w:pPr>
        <w:numPr>
          <w:ilvl w:val="1"/>
          <w:numId w:val="579"/>
        </w:numPr>
      </w:pPr>
      <w:r w:rsidRPr="0007460F">
        <w:t xml:space="preserve">As the replication continues, all the data gets copied to a </w:t>
      </w:r>
      <w:r w:rsidRPr="0007460F">
        <w:rPr>
          <w:b/>
          <w:bCs/>
        </w:rPr>
        <w:t>staging environment</w:t>
      </w:r>
      <w:r w:rsidRPr="0007460F">
        <w:t xml:space="preserve"> in AWS. The staging environment is a temporary setup where the data from your on-premises servers is being replicated, but the applications aren’t yet live in AWS.</w:t>
      </w:r>
    </w:p>
    <w:p w14:paraId="79497122" w14:textId="77777777" w:rsidR="0007460F" w:rsidRPr="0007460F" w:rsidRDefault="0007460F" w:rsidP="0007460F">
      <w:pPr>
        <w:numPr>
          <w:ilvl w:val="1"/>
          <w:numId w:val="579"/>
        </w:numPr>
      </w:pPr>
      <w:r w:rsidRPr="0007460F">
        <w:t xml:space="preserve">This staging environment helps ensure that the data is ready for when you </w:t>
      </w:r>
      <w:proofErr w:type="gramStart"/>
      <w:r w:rsidRPr="0007460F">
        <w:t>actually switch</w:t>
      </w:r>
      <w:proofErr w:type="gramEnd"/>
      <w:r w:rsidRPr="0007460F">
        <w:t xml:space="preserve"> over to AWS.</w:t>
      </w:r>
    </w:p>
    <w:p w14:paraId="11860B42" w14:textId="77777777" w:rsidR="0007460F" w:rsidRPr="0007460F" w:rsidRDefault="0007460F" w:rsidP="0007460F">
      <w:pPr>
        <w:numPr>
          <w:ilvl w:val="0"/>
          <w:numId w:val="579"/>
        </w:numPr>
      </w:pPr>
      <w:r w:rsidRPr="0007460F">
        <w:rPr>
          <w:b/>
          <w:bCs/>
        </w:rPr>
        <w:t>Cutover (Final Migration):</w:t>
      </w:r>
    </w:p>
    <w:p w14:paraId="5E6A97A6" w14:textId="77777777" w:rsidR="0007460F" w:rsidRPr="0007460F" w:rsidRDefault="0007460F" w:rsidP="0007460F">
      <w:pPr>
        <w:numPr>
          <w:ilvl w:val="1"/>
          <w:numId w:val="579"/>
        </w:numPr>
      </w:pPr>
      <w:r w:rsidRPr="0007460F">
        <w:t xml:space="preserve">After everything has been replicated and you’re ready to move, you perform a </w:t>
      </w:r>
      <w:r w:rsidRPr="0007460F">
        <w:rPr>
          <w:b/>
          <w:bCs/>
        </w:rPr>
        <w:t>cutover</w:t>
      </w:r>
      <w:r w:rsidRPr="0007460F">
        <w:t xml:space="preserve">. The </w:t>
      </w:r>
      <w:r w:rsidRPr="0007460F">
        <w:rPr>
          <w:b/>
          <w:bCs/>
        </w:rPr>
        <w:t>cutover</w:t>
      </w:r>
      <w:r w:rsidRPr="0007460F">
        <w:t xml:space="preserve"> is when you “switch” from using your </w:t>
      </w:r>
      <w:r w:rsidRPr="0007460F">
        <w:rPr>
          <w:b/>
          <w:bCs/>
        </w:rPr>
        <w:t>on-premises infrastructure</w:t>
      </w:r>
      <w:r w:rsidRPr="0007460F">
        <w:t xml:space="preserve"> to using </w:t>
      </w:r>
      <w:r w:rsidRPr="0007460F">
        <w:rPr>
          <w:b/>
          <w:bCs/>
        </w:rPr>
        <w:t>AWS infrastructure</w:t>
      </w:r>
      <w:r w:rsidRPr="0007460F">
        <w:t>.</w:t>
      </w:r>
    </w:p>
    <w:p w14:paraId="3A48AFBE" w14:textId="77777777" w:rsidR="0007460F" w:rsidRPr="0007460F" w:rsidRDefault="0007460F" w:rsidP="0007460F">
      <w:pPr>
        <w:numPr>
          <w:ilvl w:val="1"/>
          <w:numId w:val="579"/>
        </w:numPr>
      </w:pPr>
      <w:r w:rsidRPr="0007460F">
        <w:t>Here’s what happens during the cutover:</w:t>
      </w:r>
    </w:p>
    <w:p w14:paraId="118AF035" w14:textId="77777777" w:rsidR="0007460F" w:rsidRPr="0007460F" w:rsidRDefault="0007460F" w:rsidP="0007460F">
      <w:pPr>
        <w:numPr>
          <w:ilvl w:val="2"/>
          <w:numId w:val="579"/>
        </w:numPr>
      </w:pPr>
      <w:r w:rsidRPr="0007460F">
        <w:t xml:space="preserve">You stop using your old servers (on-premises or in another cloud) and </w:t>
      </w:r>
      <w:r w:rsidRPr="0007460F">
        <w:rPr>
          <w:b/>
          <w:bCs/>
        </w:rPr>
        <w:t>switch over</w:t>
      </w:r>
      <w:r w:rsidRPr="0007460F">
        <w:t xml:space="preserve"> to your AWS environment.</w:t>
      </w:r>
    </w:p>
    <w:p w14:paraId="1A2DCF1D" w14:textId="77777777" w:rsidR="0007460F" w:rsidRPr="0007460F" w:rsidRDefault="0007460F" w:rsidP="0007460F">
      <w:pPr>
        <w:numPr>
          <w:ilvl w:val="2"/>
          <w:numId w:val="579"/>
        </w:numPr>
      </w:pPr>
      <w:r w:rsidRPr="0007460F">
        <w:t xml:space="preserve">You can now move your replicated data to </w:t>
      </w:r>
      <w:r w:rsidRPr="0007460F">
        <w:rPr>
          <w:b/>
          <w:bCs/>
        </w:rPr>
        <w:t>production</w:t>
      </w:r>
      <w:r w:rsidRPr="0007460F">
        <w:t xml:space="preserve"> by scaling up the </w:t>
      </w:r>
      <w:r w:rsidRPr="0007460F">
        <w:rPr>
          <w:b/>
          <w:bCs/>
        </w:rPr>
        <w:t>EC2 instances</w:t>
      </w:r>
      <w:r w:rsidRPr="0007460F">
        <w:t xml:space="preserve"> (making them bigger, more powerful) and adjusting the </w:t>
      </w:r>
      <w:r w:rsidRPr="0007460F">
        <w:rPr>
          <w:b/>
          <w:bCs/>
        </w:rPr>
        <w:t>EBS volumes</w:t>
      </w:r>
      <w:r w:rsidRPr="0007460F">
        <w:t xml:space="preserve"> (to match the required performance for your apps and data).</w:t>
      </w:r>
    </w:p>
    <w:p w14:paraId="6A6F454D" w14:textId="77777777" w:rsidR="0007460F" w:rsidRPr="0007460F" w:rsidRDefault="0007460F" w:rsidP="0007460F">
      <w:pPr>
        <w:numPr>
          <w:ilvl w:val="2"/>
          <w:numId w:val="579"/>
        </w:numPr>
      </w:pPr>
      <w:r w:rsidRPr="0007460F">
        <w:t>This allows you to ensure that your applications are ready to perform on AWS with the right resources, like more CPU, memory, or disk space as needed.</w:t>
      </w:r>
    </w:p>
    <w:p w14:paraId="49C29CE6" w14:textId="77777777" w:rsidR="0007460F" w:rsidRPr="0007460F" w:rsidRDefault="0007460F" w:rsidP="0007460F">
      <w:pPr>
        <w:numPr>
          <w:ilvl w:val="0"/>
          <w:numId w:val="579"/>
        </w:numPr>
      </w:pPr>
      <w:r w:rsidRPr="0007460F">
        <w:rPr>
          <w:b/>
          <w:bCs/>
        </w:rPr>
        <w:t>Minimal Downtime and Reduced Costs:</w:t>
      </w:r>
    </w:p>
    <w:p w14:paraId="4A09FC0B" w14:textId="77777777" w:rsidR="0007460F" w:rsidRPr="0007460F" w:rsidRDefault="0007460F" w:rsidP="0007460F">
      <w:pPr>
        <w:numPr>
          <w:ilvl w:val="1"/>
          <w:numId w:val="579"/>
        </w:numPr>
      </w:pPr>
      <w:r w:rsidRPr="0007460F">
        <w:rPr>
          <w:b/>
          <w:bCs/>
        </w:rPr>
        <w:t>Minimal Downtime</w:t>
      </w:r>
      <w:r w:rsidRPr="0007460F">
        <w:t xml:space="preserve">: The cool part about this process is that </w:t>
      </w:r>
      <w:r w:rsidRPr="0007460F">
        <w:rPr>
          <w:b/>
          <w:bCs/>
        </w:rPr>
        <w:t>there’s very little downtime</w:t>
      </w:r>
      <w:r w:rsidRPr="0007460F">
        <w:t xml:space="preserve">. The replication happens in the background, so your applications continue running in your data </w:t>
      </w:r>
      <w:proofErr w:type="spellStart"/>
      <w:r w:rsidRPr="0007460F">
        <w:t>center</w:t>
      </w:r>
      <w:proofErr w:type="spellEnd"/>
      <w:r w:rsidRPr="0007460F">
        <w:t xml:space="preserve"> while the data is being </w:t>
      </w:r>
      <w:r w:rsidRPr="0007460F">
        <w:lastRenderedPageBreak/>
        <w:t>copied over to AWS. When you cut over, the actual switch to AWS happens quickly.</w:t>
      </w:r>
    </w:p>
    <w:p w14:paraId="7C171FB0" w14:textId="77777777" w:rsidR="0007460F" w:rsidRPr="0007460F" w:rsidRDefault="0007460F" w:rsidP="0007460F">
      <w:pPr>
        <w:numPr>
          <w:ilvl w:val="1"/>
          <w:numId w:val="579"/>
        </w:numPr>
      </w:pPr>
      <w:r w:rsidRPr="0007460F">
        <w:rPr>
          <w:b/>
          <w:bCs/>
        </w:rPr>
        <w:t>Reduced Costs</w:t>
      </w:r>
      <w:r w:rsidRPr="0007460F">
        <w:t xml:space="preserve">: Because the process is automated, you don’t need to hire engineers to manually move servers or data. The application migration service handles everything for you, which helps save on </w:t>
      </w:r>
      <w:proofErr w:type="spellStart"/>
      <w:r w:rsidRPr="0007460F">
        <w:t>labor</w:t>
      </w:r>
      <w:proofErr w:type="spellEnd"/>
      <w:r w:rsidRPr="0007460F">
        <w:t xml:space="preserve"> costs.</w:t>
      </w:r>
    </w:p>
    <w:p w14:paraId="1E27A025" w14:textId="77777777" w:rsidR="0007460F" w:rsidRPr="0007460F" w:rsidRDefault="0007460F" w:rsidP="0007460F">
      <w:pPr>
        <w:numPr>
          <w:ilvl w:val="1"/>
          <w:numId w:val="579"/>
        </w:numPr>
      </w:pPr>
      <w:r w:rsidRPr="0007460F">
        <w:t xml:space="preserve">Additionally, using AWS cloud services can often be more cost-effective than running physical hardware, especially when considering things like </w:t>
      </w:r>
      <w:r w:rsidRPr="0007460F">
        <w:rPr>
          <w:b/>
          <w:bCs/>
        </w:rPr>
        <w:t>scalability</w:t>
      </w:r>
      <w:r w:rsidRPr="0007460F">
        <w:t xml:space="preserve">, </w:t>
      </w:r>
      <w:r w:rsidRPr="0007460F">
        <w:rPr>
          <w:b/>
          <w:bCs/>
        </w:rPr>
        <w:t>pay-as-you-go pricing</w:t>
      </w:r>
      <w:r w:rsidRPr="0007460F">
        <w:t xml:space="preserve">, and </w:t>
      </w:r>
      <w:r w:rsidRPr="0007460F">
        <w:rPr>
          <w:b/>
          <w:bCs/>
        </w:rPr>
        <w:t>no maintenance costs</w:t>
      </w:r>
      <w:r w:rsidRPr="0007460F">
        <w:t xml:space="preserve"> for physical servers.</w:t>
      </w:r>
    </w:p>
    <w:p w14:paraId="713772FF" w14:textId="77777777" w:rsidR="0007460F" w:rsidRPr="0007460F" w:rsidRDefault="0007460F" w:rsidP="0007460F">
      <w:pPr>
        <w:numPr>
          <w:ilvl w:val="0"/>
          <w:numId w:val="579"/>
        </w:numPr>
      </w:pPr>
      <w:r w:rsidRPr="0007460F">
        <w:rPr>
          <w:b/>
          <w:bCs/>
        </w:rPr>
        <w:t>Support for Multiple Platforms:</w:t>
      </w:r>
    </w:p>
    <w:p w14:paraId="77438C61" w14:textId="77777777" w:rsidR="0007460F" w:rsidRPr="0007460F" w:rsidRDefault="0007460F" w:rsidP="0007460F">
      <w:pPr>
        <w:numPr>
          <w:ilvl w:val="1"/>
          <w:numId w:val="579"/>
        </w:numPr>
      </w:pPr>
      <w:r w:rsidRPr="0007460F">
        <w:t xml:space="preserve">The AWS Application Migration Service supports a wide variety of </w:t>
      </w:r>
      <w:r w:rsidRPr="0007460F">
        <w:rPr>
          <w:b/>
          <w:bCs/>
        </w:rPr>
        <w:t>operating systems</w:t>
      </w:r>
      <w:r w:rsidRPr="0007460F">
        <w:t xml:space="preserve"> (like Windows and Linux) and </w:t>
      </w:r>
      <w:r w:rsidRPr="0007460F">
        <w:rPr>
          <w:b/>
          <w:bCs/>
        </w:rPr>
        <w:t>databases</w:t>
      </w:r>
      <w:r w:rsidRPr="0007460F">
        <w:t xml:space="preserve"> (such as MySQL, Oracle, SQL Server, etc.).</w:t>
      </w:r>
    </w:p>
    <w:p w14:paraId="756D6D3B" w14:textId="77777777" w:rsidR="0007460F" w:rsidRPr="0007460F" w:rsidRDefault="0007460F" w:rsidP="0007460F">
      <w:pPr>
        <w:numPr>
          <w:ilvl w:val="1"/>
          <w:numId w:val="579"/>
        </w:numPr>
      </w:pPr>
      <w:r w:rsidRPr="0007460F">
        <w:t>This makes it suitable for many different types of workloads and environments, whether you’re running enterprise applications, web apps, or databases.</w:t>
      </w:r>
    </w:p>
    <w:p w14:paraId="0204645A" w14:textId="77777777" w:rsidR="0007460F" w:rsidRPr="0007460F" w:rsidRDefault="0007460F" w:rsidP="0007460F">
      <w:pPr>
        <w:rPr>
          <w:b/>
          <w:bCs/>
        </w:rPr>
      </w:pPr>
      <w:r w:rsidRPr="0007460F">
        <w:rPr>
          <w:b/>
          <w:bCs/>
        </w:rPr>
        <w:t>Summary of the Steps:</w:t>
      </w:r>
    </w:p>
    <w:p w14:paraId="7D8A842B" w14:textId="77777777" w:rsidR="0007460F" w:rsidRPr="0007460F" w:rsidRDefault="0007460F" w:rsidP="0007460F">
      <w:pPr>
        <w:numPr>
          <w:ilvl w:val="0"/>
          <w:numId w:val="580"/>
        </w:numPr>
      </w:pPr>
      <w:r w:rsidRPr="0007460F">
        <w:rPr>
          <w:b/>
          <w:bCs/>
        </w:rPr>
        <w:t>Install the Agent</w:t>
      </w:r>
      <w:r w:rsidRPr="0007460F">
        <w:t>: You install the AWS replication agent on your on-premises servers or virtual machines.</w:t>
      </w:r>
    </w:p>
    <w:p w14:paraId="45FD5DA9" w14:textId="77777777" w:rsidR="0007460F" w:rsidRPr="0007460F" w:rsidRDefault="0007460F" w:rsidP="0007460F">
      <w:pPr>
        <w:numPr>
          <w:ilvl w:val="0"/>
          <w:numId w:val="580"/>
        </w:numPr>
      </w:pPr>
      <w:r w:rsidRPr="0007460F">
        <w:rPr>
          <w:b/>
          <w:bCs/>
        </w:rPr>
        <w:t>Continuous Replication</w:t>
      </w:r>
      <w:r w:rsidRPr="0007460F">
        <w:t>: The agent replicates your server's data to AWS (EC2 and EBS).</w:t>
      </w:r>
    </w:p>
    <w:p w14:paraId="23FEE680" w14:textId="77777777" w:rsidR="0007460F" w:rsidRPr="0007460F" w:rsidRDefault="0007460F" w:rsidP="0007460F">
      <w:pPr>
        <w:numPr>
          <w:ilvl w:val="0"/>
          <w:numId w:val="580"/>
        </w:numPr>
      </w:pPr>
      <w:r w:rsidRPr="0007460F">
        <w:rPr>
          <w:b/>
          <w:bCs/>
        </w:rPr>
        <w:t>Staging Environment</w:t>
      </w:r>
      <w:r w:rsidRPr="0007460F">
        <w:t>: The data is copied over into a temporary staging environment in AWS.</w:t>
      </w:r>
    </w:p>
    <w:p w14:paraId="04DD88A2" w14:textId="77777777" w:rsidR="0007460F" w:rsidRPr="0007460F" w:rsidRDefault="0007460F" w:rsidP="0007460F">
      <w:pPr>
        <w:numPr>
          <w:ilvl w:val="0"/>
          <w:numId w:val="580"/>
        </w:numPr>
      </w:pPr>
      <w:r w:rsidRPr="0007460F">
        <w:rPr>
          <w:b/>
          <w:bCs/>
        </w:rPr>
        <w:t>Cutover</w:t>
      </w:r>
      <w:r w:rsidRPr="0007460F">
        <w:t>: Once the data is replicated, you do a "cutover" where your application and data go live on AWS.</w:t>
      </w:r>
    </w:p>
    <w:p w14:paraId="41CF50F2" w14:textId="77777777" w:rsidR="0007460F" w:rsidRPr="0007460F" w:rsidRDefault="0007460F" w:rsidP="0007460F">
      <w:pPr>
        <w:numPr>
          <w:ilvl w:val="0"/>
          <w:numId w:val="580"/>
        </w:numPr>
      </w:pPr>
      <w:r w:rsidRPr="0007460F">
        <w:rPr>
          <w:b/>
          <w:bCs/>
        </w:rPr>
        <w:t>Scaling</w:t>
      </w:r>
      <w:r w:rsidRPr="0007460F">
        <w:t>: During cutover, you can scale up EC2 instances and EBS volumes to meet your needs.</w:t>
      </w:r>
    </w:p>
    <w:p w14:paraId="49612031" w14:textId="77777777" w:rsidR="0007460F" w:rsidRPr="0007460F" w:rsidRDefault="0007460F" w:rsidP="0007460F">
      <w:pPr>
        <w:numPr>
          <w:ilvl w:val="0"/>
          <w:numId w:val="580"/>
        </w:numPr>
      </w:pPr>
      <w:r w:rsidRPr="0007460F">
        <w:rPr>
          <w:b/>
          <w:bCs/>
        </w:rPr>
        <w:t>Minimal Downtime</w:t>
      </w:r>
      <w:r w:rsidRPr="0007460F">
        <w:t>: The switch is quick, and there’s very little downtime for your application.</w:t>
      </w:r>
    </w:p>
    <w:p w14:paraId="2E1CCE32" w14:textId="77777777" w:rsidR="0007460F" w:rsidRPr="0007460F" w:rsidRDefault="0007460F" w:rsidP="0007460F">
      <w:pPr>
        <w:numPr>
          <w:ilvl w:val="0"/>
          <w:numId w:val="580"/>
        </w:numPr>
      </w:pPr>
      <w:r w:rsidRPr="0007460F">
        <w:rPr>
          <w:b/>
          <w:bCs/>
        </w:rPr>
        <w:t>Cost-Effective</w:t>
      </w:r>
      <w:r w:rsidRPr="0007460F">
        <w:t>: It’s automated, so you save money on manual processes, and you also leverage the cost-efficiency of AWS services.</w:t>
      </w:r>
    </w:p>
    <w:p w14:paraId="7FAD61DB" w14:textId="77777777" w:rsidR="00C44BA1" w:rsidRDefault="00C44BA1" w:rsidP="0007460F"/>
    <w:p w14:paraId="62747FF2" w14:textId="77777777" w:rsidR="0007460F" w:rsidRDefault="0007460F" w:rsidP="0007460F"/>
    <w:p w14:paraId="59869B62" w14:textId="5F15EE5A" w:rsidR="0007460F" w:rsidRDefault="0007460F" w:rsidP="0007460F">
      <w:r w:rsidRPr="0007460F">
        <w:rPr>
          <w:b/>
          <w:bCs/>
          <w:sz w:val="36"/>
          <w:szCs w:val="36"/>
        </w:rPr>
        <w:lastRenderedPageBreak/>
        <w:t>255) AWS Migration Evaluator</w:t>
      </w:r>
      <w:r>
        <w:t>:</w:t>
      </w:r>
    </w:p>
    <w:p w14:paraId="52D82079" w14:textId="77777777" w:rsidR="00573373" w:rsidRPr="00573373" w:rsidRDefault="00573373" w:rsidP="00573373">
      <w:pPr>
        <w:rPr>
          <w:b/>
          <w:bCs/>
        </w:rPr>
      </w:pPr>
      <w:r w:rsidRPr="00573373">
        <w:rPr>
          <w:b/>
          <w:bCs/>
        </w:rPr>
        <w:t>AWS Migration Evaluator Summary:</w:t>
      </w:r>
    </w:p>
    <w:p w14:paraId="48629ECB" w14:textId="77777777" w:rsidR="00573373" w:rsidRPr="00573373" w:rsidRDefault="00573373" w:rsidP="00573373">
      <w:pPr>
        <w:numPr>
          <w:ilvl w:val="0"/>
          <w:numId w:val="587"/>
        </w:numPr>
      </w:pPr>
      <w:r w:rsidRPr="00573373">
        <w:rPr>
          <w:b/>
          <w:bCs/>
        </w:rPr>
        <w:t>Purpose</w:t>
      </w:r>
      <w:r w:rsidRPr="00573373">
        <w:t>:</w:t>
      </w:r>
    </w:p>
    <w:p w14:paraId="0A72AD9D" w14:textId="77777777" w:rsidR="00573373" w:rsidRPr="00573373" w:rsidRDefault="00573373" w:rsidP="00573373">
      <w:pPr>
        <w:numPr>
          <w:ilvl w:val="1"/>
          <w:numId w:val="587"/>
        </w:numPr>
      </w:pPr>
      <w:r w:rsidRPr="00573373">
        <w:rPr>
          <w:b/>
          <w:bCs/>
        </w:rPr>
        <w:t>AWS Migration Evaluator</w:t>
      </w:r>
      <w:r w:rsidRPr="00573373">
        <w:t xml:space="preserve"> helps organizations build a </w:t>
      </w:r>
      <w:r w:rsidRPr="00573373">
        <w:rPr>
          <w:b/>
          <w:bCs/>
        </w:rPr>
        <w:t>data-driven business case</w:t>
      </w:r>
      <w:r w:rsidRPr="00573373">
        <w:t xml:space="preserve"> for migrating to AWS. The service gives insights into costs and prepares for a smooth migration.</w:t>
      </w:r>
    </w:p>
    <w:p w14:paraId="6C7B07AB" w14:textId="77777777" w:rsidR="00573373" w:rsidRPr="00573373" w:rsidRDefault="00573373" w:rsidP="00573373">
      <w:pPr>
        <w:numPr>
          <w:ilvl w:val="0"/>
          <w:numId w:val="587"/>
        </w:numPr>
      </w:pPr>
      <w:r w:rsidRPr="00573373">
        <w:rPr>
          <w:b/>
          <w:bCs/>
        </w:rPr>
        <w:t>Process</w:t>
      </w:r>
      <w:r w:rsidRPr="00573373">
        <w:t>:</w:t>
      </w:r>
    </w:p>
    <w:p w14:paraId="46E22EB2" w14:textId="77777777" w:rsidR="00573373" w:rsidRPr="00573373" w:rsidRDefault="00573373" w:rsidP="00573373">
      <w:pPr>
        <w:numPr>
          <w:ilvl w:val="1"/>
          <w:numId w:val="587"/>
        </w:numPr>
      </w:pPr>
      <w:r w:rsidRPr="00573373">
        <w:rPr>
          <w:b/>
          <w:bCs/>
        </w:rPr>
        <w:t>Step 1 - Install the Agentless Collector</w:t>
      </w:r>
      <w:r w:rsidRPr="00573373">
        <w:t xml:space="preserve">: </w:t>
      </w:r>
    </w:p>
    <w:p w14:paraId="6E263B01" w14:textId="77777777" w:rsidR="00573373" w:rsidRPr="00573373" w:rsidRDefault="00573373" w:rsidP="00573373">
      <w:pPr>
        <w:numPr>
          <w:ilvl w:val="2"/>
          <w:numId w:val="587"/>
        </w:numPr>
      </w:pPr>
      <w:r w:rsidRPr="00573373">
        <w:t xml:space="preserve">Install an </w:t>
      </w:r>
      <w:r w:rsidRPr="00573373">
        <w:rPr>
          <w:b/>
          <w:bCs/>
        </w:rPr>
        <w:t>Agentless Collector</w:t>
      </w:r>
      <w:r w:rsidRPr="00573373">
        <w:t xml:space="preserve"> to perform a broad discovery of your current on-premises infrastructure. It helps you understand what resources you have, including server dependencies.</w:t>
      </w:r>
    </w:p>
    <w:p w14:paraId="4BB2751F" w14:textId="77777777" w:rsidR="00573373" w:rsidRPr="00573373" w:rsidRDefault="00573373" w:rsidP="00573373">
      <w:pPr>
        <w:numPr>
          <w:ilvl w:val="1"/>
          <w:numId w:val="587"/>
        </w:numPr>
      </w:pPr>
      <w:r w:rsidRPr="00573373">
        <w:rPr>
          <w:b/>
          <w:bCs/>
        </w:rPr>
        <w:t xml:space="preserve">Step 2 - Snapshot and </w:t>
      </w:r>
      <w:proofErr w:type="spellStart"/>
      <w:r w:rsidRPr="00573373">
        <w:rPr>
          <w:b/>
          <w:bCs/>
        </w:rPr>
        <w:t>Analyze</w:t>
      </w:r>
      <w:proofErr w:type="spellEnd"/>
      <w:r w:rsidRPr="00573373">
        <w:t xml:space="preserve">: </w:t>
      </w:r>
    </w:p>
    <w:p w14:paraId="18440580" w14:textId="77777777" w:rsidR="00573373" w:rsidRPr="00573373" w:rsidRDefault="00573373" w:rsidP="00573373">
      <w:pPr>
        <w:numPr>
          <w:ilvl w:val="2"/>
          <w:numId w:val="587"/>
        </w:numPr>
      </w:pPr>
      <w:r w:rsidRPr="00573373">
        <w:t xml:space="preserve">The Collector captures a snapshot of your </w:t>
      </w:r>
      <w:r w:rsidRPr="00573373">
        <w:rPr>
          <w:b/>
          <w:bCs/>
        </w:rPr>
        <w:t>on-premises infrastructure</w:t>
      </w:r>
      <w:r w:rsidRPr="00573373">
        <w:t xml:space="preserve"> (e.g., servers, dependencies) and provides insights into your current state.</w:t>
      </w:r>
    </w:p>
    <w:p w14:paraId="0493ADCF" w14:textId="77777777" w:rsidR="00573373" w:rsidRPr="00573373" w:rsidRDefault="00573373" w:rsidP="00573373">
      <w:pPr>
        <w:numPr>
          <w:ilvl w:val="1"/>
          <w:numId w:val="587"/>
        </w:numPr>
      </w:pPr>
      <w:r w:rsidRPr="00573373">
        <w:rPr>
          <w:b/>
          <w:bCs/>
        </w:rPr>
        <w:t>Step 3 - Define the Target State</w:t>
      </w:r>
      <w:r w:rsidRPr="00573373">
        <w:t xml:space="preserve">: </w:t>
      </w:r>
    </w:p>
    <w:p w14:paraId="307F9B6B" w14:textId="77777777" w:rsidR="00573373" w:rsidRPr="00573373" w:rsidRDefault="00573373" w:rsidP="00573373">
      <w:pPr>
        <w:numPr>
          <w:ilvl w:val="2"/>
          <w:numId w:val="587"/>
        </w:numPr>
      </w:pPr>
      <w:r w:rsidRPr="00573373">
        <w:t xml:space="preserve">After collecting data, you define your </w:t>
      </w:r>
      <w:r w:rsidRPr="00573373">
        <w:rPr>
          <w:b/>
          <w:bCs/>
        </w:rPr>
        <w:t>target state</w:t>
      </w:r>
      <w:r w:rsidRPr="00573373">
        <w:t xml:space="preserve"> in </w:t>
      </w:r>
      <w:proofErr w:type="gramStart"/>
      <w:r w:rsidRPr="00573373">
        <w:t>AWS, and</w:t>
      </w:r>
      <w:proofErr w:type="gramEnd"/>
      <w:r w:rsidRPr="00573373">
        <w:t xml:space="preserve"> develop a plan for your migration.</w:t>
      </w:r>
    </w:p>
    <w:p w14:paraId="2A7A1AB5" w14:textId="77777777" w:rsidR="00573373" w:rsidRPr="00573373" w:rsidRDefault="00573373" w:rsidP="00573373">
      <w:pPr>
        <w:numPr>
          <w:ilvl w:val="0"/>
          <w:numId w:val="587"/>
        </w:numPr>
      </w:pPr>
      <w:r w:rsidRPr="00573373">
        <w:rPr>
          <w:b/>
          <w:bCs/>
        </w:rPr>
        <w:t>Data Import</w:t>
      </w:r>
      <w:r w:rsidRPr="00573373">
        <w:t>:</w:t>
      </w:r>
    </w:p>
    <w:p w14:paraId="295F6C7E" w14:textId="77777777" w:rsidR="00573373" w:rsidRPr="00573373" w:rsidRDefault="00573373" w:rsidP="00573373">
      <w:pPr>
        <w:numPr>
          <w:ilvl w:val="1"/>
          <w:numId w:val="587"/>
        </w:numPr>
      </w:pPr>
      <w:r w:rsidRPr="00573373">
        <w:t xml:space="preserve">If you have existing data, you can use </w:t>
      </w:r>
      <w:r w:rsidRPr="00573373">
        <w:rPr>
          <w:b/>
          <w:bCs/>
        </w:rPr>
        <w:t>data import</w:t>
      </w:r>
      <w:r w:rsidRPr="00573373">
        <w:t xml:space="preserve"> via a template to upload and shape it into a format that AWS Migration Evaluator can </w:t>
      </w:r>
      <w:proofErr w:type="spellStart"/>
      <w:r w:rsidRPr="00573373">
        <w:t>analyze</w:t>
      </w:r>
      <w:proofErr w:type="spellEnd"/>
      <w:r w:rsidRPr="00573373">
        <w:t>.</w:t>
      </w:r>
    </w:p>
    <w:p w14:paraId="4CD1F657" w14:textId="77777777" w:rsidR="00573373" w:rsidRPr="00573373" w:rsidRDefault="00573373" w:rsidP="00573373">
      <w:pPr>
        <w:numPr>
          <w:ilvl w:val="0"/>
          <w:numId w:val="587"/>
        </w:numPr>
      </w:pPr>
      <w:r w:rsidRPr="00573373">
        <w:rPr>
          <w:b/>
          <w:bCs/>
        </w:rPr>
        <w:t>Generate Insights</w:t>
      </w:r>
      <w:r w:rsidRPr="00573373">
        <w:t>:</w:t>
      </w:r>
    </w:p>
    <w:p w14:paraId="2DE435E8" w14:textId="77777777" w:rsidR="00573373" w:rsidRPr="00573373" w:rsidRDefault="00573373" w:rsidP="00573373">
      <w:pPr>
        <w:numPr>
          <w:ilvl w:val="1"/>
          <w:numId w:val="587"/>
        </w:numPr>
      </w:pPr>
      <w:r w:rsidRPr="00573373">
        <w:t xml:space="preserve">AWS Migration Evaluator gives you </w:t>
      </w:r>
      <w:r w:rsidRPr="00573373">
        <w:rPr>
          <w:b/>
          <w:bCs/>
        </w:rPr>
        <w:t>customized cost insights</w:t>
      </w:r>
      <w:r w:rsidRPr="00573373">
        <w:t>, helping you understand how your migration will be cost-efficient and effective for your business.</w:t>
      </w:r>
    </w:p>
    <w:p w14:paraId="26F4D801" w14:textId="77777777" w:rsidR="00573373" w:rsidRPr="00573373" w:rsidRDefault="00573373" w:rsidP="00573373">
      <w:pPr>
        <w:numPr>
          <w:ilvl w:val="0"/>
          <w:numId w:val="587"/>
        </w:numPr>
      </w:pPr>
      <w:r w:rsidRPr="00573373">
        <w:rPr>
          <w:b/>
          <w:bCs/>
        </w:rPr>
        <w:t>Business Case</w:t>
      </w:r>
      <w:r w:rsidRPr="00573373">
        <w:t>:</w:t>
      </w:r>
    </w:p>
    <w:p w14:paraId="1A0F6639" w14:textId="77777777" w:rsidR="00573373" w:rsidRPr="00573373" w:rsidRDefault="00573373" w:rsidP="00573373">
      <w:pPr>
        <w:numPr>
          <w:ilvl w:val="1"/>
          <w:numId w:val="587"/>
        </w:numPr>
      </w:pPr>
      <w:r w:rsidRPr="00573373">
        <w:t xml:space="preserve">Based on the insights, you can build a </w:t>
      </w:r>
      <w:r w:rsidRPr="00573373">
        <w:rPr>
          <w:b/>
          <w:bCs/>
        </w:rPr>
        <w:t>strong business case</w:t>
      </w:r>
      <w:r w:rsidRPr="00573373">
        <w:t xml:space="preserve"> for migration to AWS.</w:t>
      </w:r>
    </w:p>
    <w:p w14:paraId="5BD15399" w14:textId="77777777" w:rsidR="00573373" w:rsidRPr="00573373" w:rsidRDefault="00573373" w:rsidP="00573373">
      <w:pPr>
        <w:numPr>
          <w:ilvl w:val="1"/>
          <w:numId w:val="587"/>
        </w:numPr>
      </w:pPr>
      <w:r w:rsidRPr="00573373">
        <w:t xml:space="preserve">If needed, AWS experts can provide </w:t>
      </w:r>
      <w:r w:rsidRPr="00573373">
        <w:rPr>
          <w:b/>
          <w:bCs/>
        </w:rPr>
        <w:t>guidance</w:t>
      </w:r>
      <w:r w:rsidRPr="00573373">
        <w:t xml:space="preserve"> on shaping your business case.</w:t>
      </w:r>
    </w:p>
    <w:p w14:paraId="0A27167D" w14:textId="77777777" w:rsidR="00573373" w:rsidRDefault="00573373" w:rsidP="00573373">
      <w:pPr>
        <w:rPr>
          <w:b/>
          <w:bCs/>
        </w:rPr>
      </w:pPr>
    </w:p>
    <w:p w14:paraId="08810BF2" w14:textId="40835A2C" w:rsidR="00573373" w:rsidRPr="00573373" w:rsidRDefault="00573373" w:rsidP="00573373">
      <w:pPr>
        <w:rPr>
          <w:b/>
          <w:bCs/>
        </w:rPr>
      </w:pPr>
      <w:r w:rsidRPr="00573373">
        <w:rPr>
          <w:b/>
          <w:bCs/>
        </w:rPr>
        <w:lastRenderedPageBreak/>
        <w:t>Key Takeaway:</w:t>
      </w:r>
    </w:p>
    <w:p w14:paraId="59B403F3" w14:textId="52E3B167" w:rsidR="00573373" w:rsidRPr="00573373" w:rsidRDefault="00573373" w:rsidP="00573373">
      <w:r w:rsidRPr="00573373">
        <w:t xml:space="preserve">AWS Migration Evaluator provides tools to help you assess your current infrastructure, project migration costs, and make a compelling business case for moving to AWS. It helps ensure your migration plan is </w:t>
      </w:r>
      <w:r w:rsidRPr="00573373">
        <w:rPr>
          <w:b/>
          <w:bCs/>
        </w:rPr>
        <w:t>cost-effective</w:t>
      </w:r>
      <w:r w:rsidRPr="00573373">
        <w:t xml:space="preserve"> and </w:t>
      </w:r>
      <w:r w:rsidRPr="00573373">
        <w:rPr>
          <w:b/>
          <w:bCs/>
        </w:rPr>
        <w:t>aligned with your business goals</w:t>
      </w:r>
      <w:r w:rsidRPr="00573373">
        <w:t>.</w:t>
      </w:r>
    </w:p>
    <w:p w14:paraId="48DFE45F" w14:textId="0419B07C" w:rsidR="0007460F" w:rsidRDefault="00573373" w:rsidP="0007460F">
      <w:r>
        <w:rPr>
          <w:noProof/>
        </w:rPr>
        <mc:AlternateContent>
          <mc:Choice Requires="wps">
            <w:drawing>
              <wp:anchor distT="0" distB="0" distL="114300" distR="114300" simplePos="0" relativeHeight="251797504" behindDoc="0" locked="0" layoutInCell="1" allowOverlap="1" wp14:anchorId="6D7117DA" wp14:editId="68944662">
                <wp:simplePos x="0" y="0"/>
                <wp:positionH relativeFrom="margin">
                  <wp:align>left</wp:align>
                </wp:positionH>
                <wp:positionV relativeFrom="paragraph">
                  <wp:posOffset>183515</wp:posOffset>
                </wp:positionV>
                <wp:extent cx="7499350" cy="6350"/>
                <wp:effectExtent l="0" t="19050" r="25400" b="31750"/>
                <wp:wrapNone/>
                <wp:docPr id="1737307738" name="Straight Connector 9"/>
                <wp:cNvGraphicFramePr/>
                <a:graphic xmlns:a="http://schemas.openxmlformats.org/drawingml/2006/main">
                  <a:graphicData uri="http://schemas.microsoft.com/office/word/2010/wordprocessingShape">
                    <wps:wsp>
                      <wps:cNvCnPr/>
                      <wps:spPr>
                        <a:xfrm flipV="1">
                          <a:off x="0" y="0"/>
                          <a:ext cx="7499350" cy="63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6FDE2" id="Straight Connector 9" o:spid="_x0000_s1026" style="position:absolute;flip:y;z-index:251797504;visibility:visible;mso-wrap-style:square;mso-wrap-distance-left:9pt;mso-wrap-distance-top:0;mso-wrap-distance-right:9pt;mso-wrap-distance-bottom:0;mso-position-horizontal:left;mso-position-horizontal-relative:margin;mso-position-vertical:absolute;mso-position-vertical-relative:text" from="0,14.45pt" to="59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" strokecolor="#156082 [3204]" strokeweight="2.25pt">
                <v:stroke joinstyle="miter"/>
                <w10:wrap anchorx="margin"/>
              </v:line>
            </w:pict>
          </mc:Fallback>
        </mc:AlternateContent>
      </w:r>
    </w:p>
    <w:p w14:paraId="5ACC61DB" w14:textId="0DE0C3FB" w:rsidR="00573373" w:rsidRPr="00573373" w:rsidRDefault="00573373" w:rsidP="00573373">
      <w:pPr>
        <w:rPr>
          <w:b/>
          <w:bCs/>
          <w:sz w:val="36"/>
          <w:szCs w:val="36"/>
        </w:rPr>
      </w:pPr>
      <w:r w:rsidRPr="00573373">
        <w:rPr>
          <w:b/>
          <w:bCs/>
          <w:sz w:val="36"/>
          <w:szCs w:val="36"/>
        </w:rPr>
        <w:t xml:space="preserve">256) AWS Migration </w:t>
      </w:r>
      <w:proofErr w:type="gramStart"/>
      <w:r w:rsidRPr="00573373">
        <w:rPr>
          <w:b/>
          <w:bCs/>
          <w:sz w:val="36"/>
          <w:szCs w:val="36"/>
        </w:rPr>
        <w:t>Hub:-</w:t>
      </w:r>
      <w:proofErr w:type="gramEnd"/>
    </w:p>
    <w:p w14:paraId="2DA36967" w14:textId="77777777" w:rsidR="00573373" w:rsidRPr="00573373" w:rsidRDefault="00573373" w:rsidP="00573373">
      <w:pPr>
        <w:rPr>
          <w:b/>
          <w:bCs/>
        </w:rPr>
      </w:pPr>
      <w:r w:rsidRPr="00573373">
        <w:rPr>
          <w:b/>
          <w:bCs/>
        </w:rPr>
        <w:t>AWS Migration Hub: Detailed Explanation</w:t>
      </w:r>
    </w:p>
    <w:p w14:paraId="710F6B7B" w14:textId="77777777" w:rsidR="00573373" w:rsidRPr="00573373" w:rsidRDefault="00573373" w:rsidP="00573373">
      <w:r w:rsidRPr="00573373">
        <w:rPr>
          <w:b/>
          <w:bCs/>
        </w:rPr>
        <w:t>Overview</w:t>
      </w:r>
      <w:r w:rsidRPr="00573373">
        <w:t xml:space="preserve">: AWS Migration Hub serves as a </w:t>
      </w:r>
      <w:r w:rsidRPr="00573373">
        <w:rPr>
          <w:b/>
          <w:bCs/>
        </w:rPr>
        <w:t>centralized location</w:t>
      </w:r>
      <w:r w:rsidRPr="00573373">
        <w:t xml:space="preserve"> for tracking and managing your migrations to AWS. It helps streamline the migration process by allowing you to </w:t>
      </w:r>
      <w:r w:rsidRPr="00573373">
        <w:rPr>
          <w:b/>
          <w:bCs/>
        </w:rPr>
        <w:t>plan</w:t>
      </w:r>
      <w:r w:rsidRPr="00573373">
        <w:t xml:space="preserve">, </w:t>
      </w:r>
      <w:r w:rsidRPr="00573373">
        <w:rPr>
          <w:b/>
          <w:bCs/>
        </w:rPr>
        <w:t>track</w:t>
      </w:r>
      <w:r w:rsidRPr="00573373">
        <w:t xml:space="preserve">, and </w:t>
      </w:r>
      <w:r w:rsidRPr="00573373">
        <w:rPr>
          <w:b/>
          <w:bCs/>
        </w:rPr>
        <w:t>manage</w:t>
      </w:r>
      <w:r w:rsidRPr="00573373">
        <w:t xml:space="preserve"> your migration strategy all from one place. Whether you're migrating applications, databases, or entire infrastructure, Migration Hub centralizes the migration data and provides insights into the entire process.</w:t>
      </w:r>
    </w:p>
    <w:p w14:paraId="779B506E" w14:textId="77777777" w:rsidR="00573373" w:rsidRPr="00573373" w:rsidRDefault="00000000" w:rsidP="00573373">
      <w:r>
        <w:pict w14:anchorId="0689BBD2">
          <v:rect id="_x0000_i1224" style="width:0;height:1.5pt" o:hralign="center" o:hrstd="t" o:hr="t" fillcolor="#a0a0a0" stroked="f"/>
        </w:pict>
      </w:r>
    </w:p>
    <w:p w14:paraId="1C698AD1" w14:textId="77777777" w:rsidR="00573373" w:rsidRPr="00573373" w:rsidRDefault="00573373" w:rsidP="00573373">
      <w:pPr>
        <w:rPr>
          <w:b/>
          <w:bCs/>
        </w:rPr>
      </w:pPr>
      <w:r w:rsidRPr="00573373">
        <w:rPr>
          <w:b/>
          <w:bCs/>
        </w:rPr>
        <w:t>Key Features of AWS Migration Hub:</w:t>
      </w:r>
    </w:p>
    <w:p w14:paraId="17FF3B56" w14:textId="77777777" w:rsidR="00573373" w:rsidRPr="00573373" w:rsidRDefault="00573373" w:rsidP="00573373">
      <w:pPr>
        <w:numPr>
          <w:ilvl w:val="0"/>
          <w:numId w:val="588"/>
        </w:numPr>
      </w:pPr>
      <w:r w:rsidRPr="00573373">
        <w:rPr>
          <w:b/>
          <w:bCs/>
        </w:rPr>
        <w:t>Centralized Data Collection</w:t>
      </w:r>
      <w:r w:rsidRPr="00573373">
        <w:t>:</w:t>
      </w:r>
    </w:p>
    <w:p w14:paraId="359409B1" w14:textId="77777777" w:rsidR="00573373" w:rsidRPr="00573373" w:rsidRDefault="00573373" w:rsidP="00573373">
      <w:pPr>
        <w:numPr>
          <w:ilvl w:val="1"/>
          <w:numId w:val="588"/>
        </w:numPr>
      </w:pPr>
      <w:r w:rsidRPr="00573373">
        <w:rPr>
          <w:b/>
          <w:bCs/>
        </w:rPr>
        <w:t>Server &amp; Application Inventory</w:t>
      </w:r>
      <w:r w:rsidRPr="00573373">
        <w:t xml:space="preserve">: Migration Hub helps you </w:t>
      </w:r>
      <w:r w:rsidRPr="00573373">
        <w:rPr>
          <w:b/>
          <w:bCs/>
        </w:rPr>
        <w:t>collect inventory data</w:t>
      </w:r>
      <w:r w:rsidRPr="00573373">
        <w:t xml:space="preserve"> of your servers and applications, providing an overview of your existing on-premises environment.</w:t>
      </w:r>
    </w:p>
    <w:p w14:paraId="0B448EAA" w14:textId="77777777" w:rsidR="00573373" w:rsidRPr="00573373" w:rsidRDefault="00573373" w:rsidP="00573373">
      <w:pPr>
        <w:numPr>
          <w:ilvl w:val="1"/>
          <w:numId w:val="588"/>
        </w:numPr>
      </w:pPr>
      <w:r w:rsidRPr="00573373">
        <w:rPr>
          <w:b/>
          <w:bCs/>
        </w:rPr>
        <w:t>Assessment</w:t>
      </w:r>
      <w:r w:rsidRPr="00573373">
        <w:t xml:space="preserve">: By gathering this data, AWS Migration Hub helps in </w:t>
      </w:r>
      <w:r w:rsidRPr="00573373">
        <w:rPr>
          <w:b/>
          <w:bCs/>
        </w:rPr>
        <w:t>assessing</w:t>
      </w:r>
      <w:r w:rsidRPr="00573373">
        <w:t xml:space="preserve"> which servers and applications are ready to migrate, and what their migration paths might look like.</w:t>
      </w:r>
    </w:p>
    <w:p w14:paraId="6021CE8C" w14:textId="77777777" w:rsidR="00573373" w:rsidRPr="00573373" w:rsidRDefault="00573373" w:rsidP="00573373">
      <w:pPr>
        <w:numPr>
          <w:ilvl w:val="1"/>
          <w:numId w:val="588"/>
        </w:numPr>
      </w:pPr>
      <w:r w:rsidRPr="00573373">
        <w:rPr>
          <w:b/>
          <w:bCs/>
        </w:rPr>
        <w:t>Planning</w:t>
      </w:r>
      <w:r w:rsidRPr="00573373">
        <w:t xml:space="preserve">: The data collected is then used to </w:t>
      </w:r>
      <w:r w:rsidRPr="00573373">
        <w:rPr>
          <w:b/>
          <w:bCs/>
        </w:rPr>
        <w:t>plan</w:t>
      </w:r>
      <w:r w:rsidRPr="00573373">
        <w:t xml:space="preserve"> the migration, ensuring that your strategy is well-structured.</w:t>
      </w:r>
    </w:p>
    <w:p w14:paraId="0BFDB2F2" w14:textId="77777777" w:rsidR="00573373" w:rsidRPr="00573373" w:rsidRDefault="00573373" w:rsidP="00573373">
      <w:pPr>
        <w:numPr>
          <w:ilvl w:val="1"/>
          <w:numId w:val="588"/>
        </w:numPr>
      </w:pPr>
      <w:r w:rsidRPr="00573373">
        <w:rPr>
          <w:b/>
          <w:bCs/>
        </w:rPr>
        <w:t>Tracking</w:t>
      </w:r>
      <w:r w:rsidRPr="00573373">
        <w:t xml:space="preserve">: Once migration begins, you can track the progress of your migration. You can see the status of each server or application being </w:t>
      </w:r>
      <w:proofErr w:type="gramStart"/>
      <w:r w:rsidRPr="00573373">
        <w:t>migrated, and</w:t>
      </w:r>
      <w:proofErr w:type="gramEnd"/>
      <w:r w:rsidRPr="00573373">
        <w:t xml:space="preserve"> ensure that everything is proceeding as planned.</w:t>
      </w:r>
    </w:p>
    <w:p w14:paraId="1EC6987A" w14:textId="77777777" w:rsidR="00573373" w:rsidRPr="00573373" w:rsidRDefault="00573373" w:rsidP="00573373">
      <w:pPr>
        <w:numPr>
          <w:ilvl w:val="0"/>
          <w:numId w:val="588"/>
        </w:numPr>
      </w:pPr>
      <w:r w:rsidRPr="00573373">
        <w:rPr>
          <w:b/>
          <w:bCs/>
        </w:rPr>
        <w:t>Automation and Acceleration</w:t>
      </w:r>
      <w:r w:rsidRPr="00573373">
        <w:t>:</w:t>
      </w:r>
    </w:p>
    <w:p w14:paraId="43D43A64" w14:textId="77777777" w:rsidR="00573373" w:rsidRPr="00573373" w:rsidRDefault="00573373" w:rsidP="00573373">
      <w:pPr>
        <w:numPr>
          <w:ilvl w:val="1"/>
          <w:numId w:val="588"/>
        </w:numPr>
      </w:pPr>
      <w:r w:rsidRPr="00573373">
        <w:rPr>
          <w:b/>
          <w:bCs/>
        </w:rPr>
        <w:t>Lift-and-Shift Automation</w:t>
      </w:r>
      <w:r w:rsidRPr="00573373">
        <w:t xml:space="preserve">: AWS Migration Hub is designed to </w:t>
      </w:r>
      <w:r w:rsidRPr="00573373">
        <w:rPr>
          <w:b/>
          <w:bCs/>
        </w:rPr>
        <w:t>automate</w:t>
      </w:r>
      <w:r w:rsidRPr="00573373">
        <w:t xml:space="preserve"> the </w:t>
      </w:r>
      <w:r w:rsidRPr="00573373">
        <w:rPr>
          <w:b/>
          <w:bCs/>
        </w:rPr>
        <w:t>lift-and-shift</w:t>
      </w:r>
      <w:r w:rsidRPr="00573373">
        <w:t xml:space="preserve"> migration process. This means you can quickly move applications to AWS without redesigning them.</w:t>
      </w:r>
    </w:p>
    <w:p w14:paraId="3FD0DF67" w14:textId="77777777" w:rsidR="00573373" w:rsidRPr="00573373" w:rsidRDefault="00573373" w:rsidP="00573373">
      <w:pPr>
        <w:numPr>
          <w:ilvl w:val="1"/>
          <w:numId w:val="588"/>
        </w:numPr>
      </w:pPr>
      <w:r w:rsidRPr="00573373">
        <w:rPr>
          <w:b/>
          <w:bCs/>
        </w:rPr>
        <w:lastRenderedPageBreak/>
        <w:t>Centralized View</w:t>
      </w:r>
      <w:r w:rsidRPr="00573373">
        <w:t>: The hub ensures that all data related to the migration is available in one location, simplifying the management of large-scale migrations.</w:t>
      </w:r>
    </w:p>
    <w:p w14:paraId="4B173A6C" w14:textId="77777777" w:rsidR="00573373" w:rsidRPr="00573373" w:rsidRDefault="00000000" w:rsidP="00573373">
      <w:r>
        <w:pict w14:anchorId="6CF71CB6">
          <v:rect id="_x0000_i1225" style="width:0;height:1.5pt" o:hralign="center" o:hrstd="t" o:hr="t" fillcolor="#a0a0a0" stroked="f"/>
        </w:pict>
      </w:r>
    </w:p>
    <w:p w14:paraId="5529306D" w14:textId="77777777" w:rsidR="00573373" w:rsidRPr="00573373" w:rsidRDefault="00573373" w:rsidP="00573373">
      <w:pPr>
        <w:rPr>
          <w:b/>
          <w:bCs/>
        </w:rPr>
      </w:pPr>
      <w:r w:rsidRPr="00573373">
        <w:rPr>
          <w:b/>
          <w:bCs/>
        </w:rPr>
        <w:t>AWS Migration Hub Orchestrator:</w:t>
      </w:r>
    </w:p>
    <w:p w14:paraId="2833B4B8" w14:textId="77777777" w:rsidR="00573373" w:rsidRPr="00573373" w:rsidRDefault="00573373" w:rsidP="00573373">
      <w:r w:rsidRPr="00573373">
        <w:t xml:space="preserve">This is a </w:t>
      </w:r>
      <w:r w:rsidRPr="00573373">
        <w:rPr>
          <w:b/>
          <w:bCs/>
        </w:rPr>
        <w:t>sub-feature</w:t>
      </w:r>
      <w:r w:rsidRPr="00573373">
        <w:t xml:space="preserve"> of AWS Migration Hub that helps with the </w:t>
      </w:r>
      <w:r w:rsidRPr="00573373">
        <w:rPr>
          <w:b/>
          <w:bCs/>
        </w:rPr>
        <w:t>orchestration</w:t>
      </w:r>
      <w:r w:rsidRPr="00573373">
        <w:t xml:space="preserve"> of complex migration tasks. The orchestrator simplifies the migration of large-scale enterprise applications by leveraging </w:t>
      </w:r>
      <w:r w:rsidRPr="00573373">
        <w:rPr>
          <w:b/>
          <w:bCs/>
        </w:rPr>
        <w:t>pre-built templates</w:t>
      </w:r>
      <w:r w:rsidRPr="00573373">
        <w:t xml:space="preserve"> for specific apps.</w:t>
      </w:r>
    </w:p>
    <w:p w14:paraId="62A8B8A1" w14:textId="77777777" w:rsidR="00573373" w:rsidRPr="00573373" w:rsidRDefault="00573373" w:rsidP="00573373">
      <w:pPr>
        <w:numPr>
          <w:ilvl w:val="0"/>
          <w:numId w:val="589"/>
        </w:numPr>
      </w:pPr>
      <w:r w:rsidRPr="00573373">
        <w:rPr>
          <w:b/>
          <w:bCs/>
        </w:rPr>
        <w:t>Examples of Apps</w:t>
      </w:r>
      <w:r w:rsidRPr="00573373">
        <w:t xml:space="preserve">: </w:t>
      </w:r>
    </w:p>
    <w:p w14:paraId="7DBFE4C2" w14:textId="77777777" w:rsidR="00573373" w:rsidRPr="00573373" w:rsidRDefault="00573373" w:rsidP="00573373">
      <w:pPr>
        <w:numPr>
          <w:ilvl w:val="1"/>
          <w:numId w:val="589"/>
        </w:numPr>
      </w:pPr>
      <w:r w:rsidRPr="00573373">
        <w:rPr>
          <w:b/>
          <w:bCs/>
        </w:rPr>
        <w:t>SAP</w:t>
      </w:r>
    </w:p>
    <w:p w14:paraId="45B7D260" w14:textId="77777777" w:rsidR="00573373" w:rsidRPr="00573373" w:rsidRDefault="00573373" w:rsidP="00573373">
      <w:pPr>
        <w:numPr>
          <w:ilvl w:val="1"/>
          <w:numId w:val="589"/>
        </w:numPr>
      </w:pPr>
      <w:r w:rsidRPr="00573373">
        <w:rPr>
          <w:b/>
          <w:bCs/>
        </w:rPr>
        <w:t>Microsoft SQL Server</w:t>
      </w:r>
    </w:p>
    <w:p w14:paraId="380E75EE" w14:textId="77777777" w:rsidR="00573373" w:rsidRPr="00573373" w:rsidRDefault="00573373" w:rsidP="00573373">
      <w:pPr>
        <w:numPr>
          <w:ilvl w:val="1"/>
          <w:numId w:val="589"/>
        </w:numPr>
      </w:pPr>
      <w:r w:rsidRPr="00573373">
        <w:rPr>
          <w:b/>
          <w:bCs/>
        </w:rPr>
        <w:t>Enterprise Applications</w:t>
      </w:r>
    </w:p>
    <w:p w14:paraId="1DCF0920" w14:textId="77777777" w:rsidR="00573373" w:rsidRPr="00573373" w:rsidRDefault="00573373" w:rsidP="00573373">
      <w:pPr>
        <w:numPr>
          <w:ilvl w:val="0"/>
          <w:numId w:val="589"/>
        </w:numPr>
      </w:pPr>
      <w:r w:rsidRPr="00573373">
        <w:rPr>
          <w:b/>
          <w:bCs/>
        </w:rPr>
        <w:t>Pre-built Templates</w:t>
      </w:r>
      <w:r w:rsidRPr="00573373">
        <w:t>: The orchestrator includes templates that automate much of the migration process, saving you time and effort, particularly when migrating complex, enterprise-level applications.</w:t>
      </w:r>
    </w:p>
    <w:p w14:paraId="2A9DC60D" w14:textId="77777777" w:rsidR="00573373" w:rsidRPr="00573373" w:rsidRDefault="00000000" w:rsidP="00573373">
      <w:r>
        <w:pict w14:anchorId="5F155F83">
          <v:rect id="_x0000_i1226" style="width:0;height:1.5pt" o:hralign="center" o:hrstd="t" o:hr="t" fillcolor="#a0a0a0" stroked="f"/>
        </w:pict>
      </w:r>
    </w:p>
    <w:p w14:paraId="01C3A7C2" w14:textId="77777777" w:rsidR="00573373" w:rsidRPr="00573373" w:rsidRDefault="00573373" w:rsidP="00573373">
      <w:pPr>
        <w:rPr>
          <w:b/>
          <w:bCs/>
        </w:rPr>
      </w:pPr>
      <w:r w:rsidRPr="00573373">
        <w:rPr>
          <w:b/>
          <w:bCs/>
        </w:rPr>
        <w:t>Integration with Other AWS Services:</w:t>
      </w:r>
    </w:p>
    <w:p w14:paraId="4A077872" w14:textId="77777777" w:rsidR="00573373" w:rsidRPr="00573373" w:rsidRDefault="00573373" w:rsidP="00573373">
      <w:r w:rsidRPr="00573373">
        <w:t>Migration Hub integrates with several AWS services to ensure a seamless migration process:</w:t>
      </w:r>
    </w:p>
    <w:p w14:paraId="1BA48562" w14:textId="77777777" w:rsidR="00573373" w:rsidRPr="00573373" w:rsidRDefault="00573373" w:rsidP="00573373">
      <w:pPr>
        <w:numPr>
          <w:ilvl w:val="0"/>
          <w:numId w:val="590"/>
        </w:numPr>
      </w:pPr>
      <w:r w:rsidRPr="00573373">
        <w:rPr>
          <w:b/>
          <w:bCs/>
        </w:rPr>
        <w:t>Application Migration Service (MGN)</w:t>
      </w:r>
      <w:r w:rsidRPr="00573373">
        <w:t>:</w:t>
      </w:r>
    </w:p>
    <w:p w14:paraId="119DD486" w14:textId="77777777" w:rsidR="00573373" w:rsidRPr="00573373" w:rsidRDefault="00573373" w:rsidP="00573373">
      <w:pPr>
        <w:numPr>
          <w:ilvl w:val="1"/>
          <w:numId w:val="590"/>
        </w:numPr>
      </w:pPr>
      <w:r w:rsidRPr="00573373">
        <w:t xml:space="preserve">This service helps with </w:t>
      </w:r>
      <w:r w:rsidRPr="00573373">
        <w:rPr>
          <w:b/>
          <w:bCs/>
        </w:rPr>
        <w:t>rehosting</w:t>
      </w:r>
      <w:r w:rsidRPr="00573373">
        <w:t xml:space="preserve"> (lift-and-shift) your applications from on-premises to AWS. Migration Hub can track these migrations.</w:t>
      </w:r>
    </w:p>
    <w:p w14:paraId="6EEEDCF0" w14:textId="77777777" w:rsidR="00573373" w:rsidRPr="00573373" w:rsidRDefault="00573373" w:rsidP="00573373">
      <w:pPr>
        <w:numPr>
          <w:ilvl w:val="0"/>
          <w:numId w:val="590"/>
        </w:numPr>
      </w:pPr>
      <w:r w:rsidRPr="00573373">
        <w:rPr>
          <w:b/>
          <w:bCs/>
        </w:rPr>
        <w:t>Database Migration Service (DMS)</w:t>
      </w:r>
      <w:r w:rsidRPr="00573373">
        <w:t>:</w:t>
      </w:r>
    </w:p>
    <w:p w14:paraId="5C9ECF3C" w14:textId="77777777" w:rsidR="00573373" w:rsidRPr="00573373" w:rsidRDefault="00573373" w:rsidP="00573373">
      <w:pPr>
        <w:numPr>
          <w:ilvl w:val="1"/>
          <w:numId w:val="590"/>
        </w:numPr>
      </w:pPr>
      <w:r w:rsidRPr="00573373">
        <w:t>DMS helps migrate databases from on-premises systems to AWS, such as from Oracle or SQL Server to AWS databases. Migration Hub helps you track this migration as well.</w:t>
      </w:r>
    </w:p>
    <w:p w14:paraId="538107F0" w14:textId="77777777" w:rsidR="00573373" w:rsidRPr="00573373" w:rsidRDefault="00000000" w:rsidP="00573373">
      <w:r>
        <w:pict w14:anchorId="51FE05EC">
          <v:rect id="_x0000_i1227" style="width:0;height:1.5pt" o:hralign="center" o:hrstd="t" o:hr="t" fillcolor="#a0a0a0" stroked="f"/>
        </w:pict>
      </w:r>
    </w:p>
    <w:p w14:paraId="181A658C" w14:textId="77777777" w:rsidR="00573373" w:rsidRPr="00573373" w:rsidRDefault="00573373" w:rsidP="00573373">
      <w:pPr>
        <w:rPr>
          <w:b/>
          <w:bCs/>
        </w:rPr>
      </w:pPr>
      <w:r w:rsidRPr="00573373">
        <w:rPr>
          <w:b/>
          <w:bCs/>
        </w:rPr>
        <w:t>Key Functionalities of Migration Hub:</w:t>
      </w:r>
    </w:p>
    <w:p w14:paraId="47B659CA" w14:textId="77777777" w:rsidR="00573373" w:rsidRPr="00573373" w:rsidRDefault="00573373" w:rsidP="00573373">
      <w:pPr>
        <w:numPr>
          <w:ilvl w:val="0"/>
          <w:numId w:val="591"/>
        </w:numPr>
      </w:pPr>
      <w:r w:rsidRPr="00573373">
        <w:rPr>
          <w:b/>
          <w:bCs/>
        </w:rPr>
        <w:t>Right-Sizing Workloads</w:t>
      </w:r>
      <w:r w:rsidRPr="00573373">
        <w:t>:</w:t>
      </w:r>
    </w:p>
    <w:p w14:paraId="399F817C" w14:textId="77777777" w:rsidR="00573373" w:rsidRPr="00573373" w:rsidRDefault="00573373" w:rsidP="00573373">
      <w:pPr>
        <w:numPr>
          <w:ilvl w:val="1"/>
          <w:numId w:val="591"/>
        </w:numPr>
      </w:pPr>
      <w:r w:rsidRPr="00573373">
        <w:t xml:space="preserve">Migration Hub helps you </w:t>
      </w:r>
      <w:r w:rsidRPr="00573373">
        <w:rPr>
          <w:b/>
          <w:bCs/>
        </w:rPr>
        <w:t>right-size</w:t>
      </w:r>
      <w:r w:rsidRPr="00573373">
        <w:t xml:space="preserve"> your AWS resources by recommending the appropriate EC2 instance types, storage, and other resources based on your on-premises data.</w:t>
      </w:r>
    </w:p>
    <w:p w14:paraId="3737497D" w14:textId="77777777" w:rsidR="00573373" w:rsidRPr="00573373" w:rsidRDefault="00573373" w:rsidP="00573373">
      <w:pPr>
        <w:numPr>
          <w:ilvl w:val="1"/>
          <w:numId w:val="591"/>
        </w:numPr>
      </w:pPr>
      <w:r w:rsidRPr="00573373">
        <w:lastRenderedPageBreak/>
        <w:t>This ensures that you’re not over- or under-provisioning resources in AWS, leading to optimized costs and performance.</w:t>
      </w:r>
    </w:p>
    <w:p w14:paraId="5F0B1946" w14:textId="77777777" w:rsidR="00573373" w:rsidRPr="00573373" w:rsidRDefault="00573373" w:rsidP="00573373">
      <w:pPr>
        <w:numPr>
          <w:ilvl w:val="0"/>
          <w:numId w:val="591"/>
        </w:numPr>
      </w:pPr>
      <w:r w:rsidRPr="00573373">
        <w:rPr>
          <w:b/>
          <w:bCs/>
        </w:rPr>
        <w:t>Strategy Recommendation</w:t>
      </w:r>
      <w:r w:rsidRPr="00573373">
        <w:t>:</w:t>
      </w:r>
    </w:p>
    <w:p w14:paraId="47D57C9A" w14:textId="77777777" w:rsidR="00573373" w:rsidRPr="00573373" w:rsidRDefault="00573373" w:rsidP="00573373">
      <w:pPr>
        <w:numPr>
          <w:ilvl w:val="1"/>
          <w:numId w:val="591"/>
        </w:numPr>
      </w:pPr>
      <w:r w:rsidRPr="00573373">
        <w:t xml:space="preserve">The hub provides </w:t>
      </w:r>
      <w:r w:rsidRPr="00573373">
        <w:rPr>
          <w:b/>
          <w:bCs/>
        </w:rPr>
        <w:t>recommendations</w:t>
      </w:r>
      <w:r w:rsidRPr="00573373">
        <w:t xml:space="preserve"> on the best migration strategy for your workloads. This can be based on factors like business requirements, technical needs, and budget constraints.</w:t>
      </w:r>
    </w:p>
    <w:p w14:paraId="641A088B" w14:textId="77777777" w:rsidR="00573373" w:rsidRPr="00573373" w:rsidRDefault="00573373" w:rsidP="00573373">
      <w:pPr>
        <w:numPr>
          <w:ilvl w:val="1"/>
          <w:numId w:val="591"/>
        </w:numPr>
      </w:pPr>
      <w:r w:rsidRPr="00573373">
        <w:t xml:space="preserve">For example, it may suggest a </w:t>
      </w:r>
      <w:r w:rsidRPr="00573373">
        <w:rPr>
          <w:b/>
          <w:bCs/>
        </w:rPr>
        <w:t>lift-and-shift</w:t>
      </w:r>
      <w:r w:rsidRPr="00573373">
        <w:t xml:space="preserve"> strategy or a </w:t>
      </w:r>
      <w:proofErr w:type="spellStart"/>
      <w:r w:rsidRPr="00573373">
        <w:rPr>
          <w:b/>
          <w:bCs/>
        </w:rPr>
        <w:t>replatforming</w:t>
      </w:r>
      <w:proofErr w:type="spellEnd"/>
      <w:r w:rsidRPr="00573373">
        <w:t xml:space="preserve"> strategy based on the characteristics of your workloads.</w:t>
      </w:r>
    </w:p>
    <w:p w14:paraId="55C6AC37" w14:textId="77777777" w:rsidR="00573373" w:rsidRPr="00573373" w:rsidRDefault="00573373" w:rsidP="00573373">
      <w:pPr>
        <w:numPr>
          <w:ilvl w:val="0"/>
          <w:numId w:val="591"/>
        </w:numPr>
      </w:pPr>
      <w:r w:rsidRPr="00573373">
        <w:rPr>
          <w:b/>
          <w:bCs/>
        </w:rPr>
        <w:t>Application Refactoring</w:t>
      </w:r>
      <w:r w:rsidRPr="00573373">
        <w:t>:</w:t>
      </w:r>
    </w:p>
    <w:p w14:paraId="41C98D27" w14:textId="77777777" w:rsidR="00573373" w:rsidRPr="00573373" w:rsidRDefault="00573373" w:rsidP="00573373">
      <w:pPr>
        <w:numPr>
          <w:ilvl w:val="1"/>
          <w:numId w:val="591"/>
        </w:numPr>
      </w:pPr>
      <w:r w:rsidRPr="00573373">
        <w:t xml:space="preserve">For workloads that require changes to take full advantage of the cloud (e.g., converting monolithic apps into microservices or migrating to serverless), Migration Hub can help you </w:t>
      </w:r>
      <w:r w:rsidRPr="00573373">
        <w:rPr>
          <w:b/>
          <w:bCs/>
        </w:rPr>
        <w:t>incrementally refactor</w:t>
      </w:r>
      <w:r w:rsidRPr="00573373">
        <w:t xml:space="preserve"> the application.</w:t>
      </w:r>
    </w:p>
    <w:p w14:paraId="6C38DC78" w14:textId="77777777" w:rsidR="00573373" w:rsidRPr="00573373" w:rsidRDefault="00573373" w:rsidP="00573373">
      <w:pPr>
        <w:numPr>
          <w:ilvl w:val="1"/>
          <w:numId w:val="591"/>
        </w:numPr>
      </w:pPr>
      <w:r w:rsidRPr="00573373">
        <w:t>This is beneficial for modernization efforts where you’re not just migrating but also improving the architecture and features of your application to better utilize AWS services.</w:t>
      </w:r>
    </w:p>
    <w:p w14:paraId="5C6ED67C" w14:textId="77777777" w:rsidR="00573373" w:rsidRPr="00573373" w:rsidRDefault="00000000" w:rsidP="00573373">
      <w:r>
        <w:pict w14:anchorId="193606B4">
          <v:rect id="_x0000_i1228" style="width:0;height:1.5pt" o:hralign="center" o:hrstd="t" o:hr="t" fillcolor="#a0a0a0" stroked="f"/>
        </w:pict>
      </w:r>
    </w:p>
    <w:p w14:paraId="23274CA8" w14:textId="77777777" w:rsidR="00573373" w:rsidRPr="00573373" w:rsidRDefault="00573373" w:rsidP="00573373">
      <w:pPr>
        <w:rPr>
          <w:b/>
          <w:bCs/>
        </w:rPr>
      </w:pPr>
      <w:r w:rsidRPr="00573373">
        <w:rPr>
          <w:b/>
          <w:bCs/>
        </w:rPr>
        <w:t>Workflow Example:</w:t>
      </w:r>
    </w:p>
    <w:p w14:paraId="35B49B4E" w14:textId="77777777" w:rsidR="00573373" w:rsidRPr="00573373" w:rsidRDefault="00573373" w:rsidP="00573373">
      <w:pPr>
        <w:numPr>
          <w:ilvl w:val="0"/>
          <w:numId w:val="592"/>
        </w:numPr>
      </w:pPr>
      <w:r w:rsidRPr="00573373">
        <w:rPr>
          <w:b/>
          <w:bCs/>
        </w:rPr>
        <w:t>Discovery Phase</w:t>
      </w:r>
      <w:r w:rsidRPr="00573373">
        <w:t>:</w:t>
      </w:r>
    </w:p>
    <w:p w14:paraId="6CB6C3BE" w14:textId="77777777" w:rsidR="00573373" w:rsidRPr="00573373" w:rsidRDefault="00573373" w:rsidP="00573373">
      <w:pPr>
        <w:numPr>
          <w:ilvl w:val="1"/>
          <w:numId w:val="592"/>
        </w:numPr>
      </w:pPr>
      <w:r w:rsidRPr="00573373">
        <w:t xml:space="preserve">First, Migration Hub helps you </w:t>
      </w:r>
      <w:r w:rsidRPr="00573373">
        <w:rPr>
          <w:b/>
          <w:bCs/>
        </w:rPr>
        <w:t>discover and inventory</w:t>
      </w:r>
      <w:r w:rsidRPr="00573373">
        <w:t xml:space="preserve"> your on-premises servers and applications. This can be done using agents or agentless discovery tools, depending on your environment.</w:t>
      </w:r>
    </w:p>
    <w:p w14:paraId="3A804A02" w14:textId="77777777" w:rsidR="00573373" w:rsidRPr="00573373" w:rsidRDefault="00573373" w:rsidP="00573373">
      <w:pPr>
        <w:numPr>
          <w:ilvl w:val="0"/>
          <w:numId w:val="592"/>
        </w:numPr>
      </w:pPr>
      <w:r w:rsidRPr="00573373">
        <w:rPr>
          <w:b/>
          <w:bCs/>
        </w:rPr>
        <w:t>Assessment Phase</w:t>
      </w:r>
      <w:r w:rsidRPr="00573373">
        <w:t>:</w:t>
      </w:r>
    </w:p>
    <w:p w14:paraId="66A3FD79" w14:textId="77777777" w:rsidR="00573373" w:rsidRPr="00573373" w:rsidRDefault="00573373" w:rsidP="00573373">
      <w:pPr>
        <w:numPr>
          <w:ilvl w:val="1"/>
          <w:numId w:val="592"/>
        </w:numPr>
      </w:pPr>
      <w:r w:rsidRPr="00573373">
        <w:t xml:space="preserve">Once the data is collected, the next step is </w:t>
      </w:r>
      <w:r w:rsidRPr="00573373">
        <w:rPr>
          <w:b/>
          <w:bCs/>
        </w:rPr>
        <w:t>assessment</w:t>
      </w:r>
      <w:r w:rsidRPr="00573373">
        <w:t xml:space="preserve">, where you </w:t>
      </w:r>
      <w:proofErr w:type="spellStart"/>
      <w:r w:rsidRPr="00573373">
        <w:t>analyze</w:t>
      </w:r>
      <w:proofErr w:type="spellEnd"/>
      <w:r w:rsidRPr="00573373">
        <w:t xml:space="preserve"> your workloads to decide whether to move them as-is (lift-and-shift), rehost, </w:t>
      </w:r>
      <w:proofErr w:type="spellStart"/>
      <w:r w:rsidRPr="00573373">
        <w:t>replatform</w:t>
      </w:r>
      <w:proofErr w:type="spellEnd"/>
      <w:r w:rsidRPr="00573373">
        <w:t>, or refactor.</w:t>
      </w:r>
    </w:p>
    <w:p w14:paraId="3C40077D" w14:textId="77777777" w:rsidR="00573373" w:rsidRPr="00573373" w:rsidRDefault="00573373" w:rsidP="00573373">
      <w:pPr>
        <w:numPr>
          <w:ilvl w:val="0"/>
          <w:numId w:val="592"/>
        </w:numPr>
      </w:pPr>
      <w:r w:rsidRPr="00573373">
        <w:rPr>
          <w:b/>
          <w:bCs/>
        </w:rPr>
        <w:t>Planning Phase</w:t>
      </w:r>
      <w:r w:rsidRPr="00573373">
        <w:t>:</w:t>
      </w:r>
    </w:p>
    <w:p w14:paraId="7F6C1BE6" w14:textId="77777777" w:rsidR="00573373" w:rsidRPr="00573373" w:rsidRDefault="00573373" w:rsidP="00573373">
      <w:pPr>
        <w:numPr>
          <w:ilvl w:val="1"/>
          <w:numId w:val="592"/>
        </w:numPr>
      </w:pPr>
      <w:r w:rsidRPr="00573373">
        <w:t xml:space="preserve">Based on the assessment, you can now </w:t>
      </w:r>
      <w:r w:rsidRPr="00573373">
        <w:rPr>
          <w:b/>
          <w:bCs/>
        </w:rPr>
        <w:t>plan</w:t>
      </w:r>
      <w:r w:rsidRPr="00573373">
        <w:t xml:space="preserve"> the migration. AWS Migration Hub provides migration plans and tools to map out each step of the migration.</w:t>
      </w:r>
    </w:p>
    <w:p w14:paraId="7177506C" w14:textId="77777777" w:rsidR="00573373" w:rsidRPr="00573373" w:rsidRDefault="00573373" w:rsidP="00573373">
      <w:pPr>
        <w:numPr>
          <w:ilvl w:val="0"/>
          <w:numId w:val="592"/>
        </w:numPr>
      </w:pPr>
      <w:r w:rsidRPr="00573373">
        <w:rPr>
          <w:b/>
          <w:bCs/>
        </w:rPr>
        <w:t>Migration Execution Phase</w:t>
      </w:r>
      <w:r w:rsidRPr="00573373">
        <w:t>:</w:t>
      </w:r>
    </w:p>
    <w:p w14:paraId="09552178" w14:textId="77777777" w:rsidR="00573373" w:rsidRPr="00573373" w:rsidRDefault="00573373" w:rsidP="00573373">
      <w:pPr>
        <w:numPr>
          <w:ilvl w:val="1"/>
          <w:numId w:val="592"/>
        </w:numPr>
      </w:pPr>
      <w:r w:rsidRPr="00573373">
        <w:t xml:space="preserve">When migration begins, </w:t>
      </w:r>
      <w:r w:rsidRPr="00573373">
        <w:rPr>
          <w:b/>
          <w:bCs/>
        </w:rPr>
        <w:t>Migration Hub Orchestrator</w:t>
      </w:r>
      <w:r w:rsidRPr="00573373">
        <w:t xml:space="preserve"> comes into play. If you’re moving complex enterprise applications like SAP, you can leverage </w:t>
      </w:r>
      <w:r w:rsidRPr="00573373">
        <w:lastRenderedPageBreak/>
        <w:t>the pre-built templates to automate much of the migration. This saves significant time and effort.</w:t>
      </w:r>
    </w:p>
    <w:p w14:paraId="21F1B12B" w14:textId="77777777" w:rsidR="00573373" w:rsidRPr="00573373" w:rsidRDefault="00573373" w:rsidP="00573373">
      <w:pPr>
        <w:numPr>
          <w:ilvl w:val="0"/>
          <w:numId w:val="592"/>
        </w:numPr>
      </w:pPr>
      <w:r w:rsidRPr="00573373">
        <w:rPr>
          <w:b/>
          <w:bCs/>
        </w:rPr>
        <w:t>Tracking Progress</w:t>
      </w:r>
      <w:r w:rsidRPr="00573373">
        <w:t>:</w:t>
      </w:r>
    </w:p>
    <w:p w14:paraId="5026776B" w14:textId="77777777" w:rsidR="00573373" w:rsidRPr="00573373" w:rsidRDefault="00573373" w:rsidP="00573373">
      <w:pPr>
        <w:numPr>
          <w:ilvl w:val="1"/>
          <w:numId w:val="592"/>
        </w:numPr>
      </w:pPr>
      <w:r w:rsidRPr="00573373">
        <w:t xml:space="preserve">Once migration begins, you can </w:t>
      </w:r>
      <w:r w:rsidRPr="00573373">
        <w:rPr>
          <w:b/>
          <w:bCs/>
        </w:rPr>
        <w:t>track progress</w:t>
      </w:r>
      <w:r w:rsidRPr="00573373">
        <w:t xml:space="preserve"> in real-time via the Migration Hub dashboard. The status of each application and server will be shown, so you can monitor any issues or delays that might arise.</w:t>
      </w:r>
    </w:p>
    <w:p w14:paraId="6EC01192" w14:textId="77777777" w:rsidR="00573373" w:rsidRPr="00573373" w:rsidRDefault="00573373" w:rsidP="00573373">
      <w:pPr>
        <w:numPr>
          <w:ilvl w:val="0"/>
          <w:numId w:val="592"/>
        </w:numPr>
      </w:pPr>
      <w:r w:rsidRPr="00573373">
        <w:rPr>
          <w:b/>
          <w:bCs/>
        </w:rPr>
        <w:t>Post-Migration</w:t>
      </w:r>
      <w:r w:rsidRPr="00573373">
        <w:t>:</w:t>
      </w:r>
    </w:p>
    <w:p w14:paraId="596EF5BD" w14:textId="77777777" w:rsidR="00573373" w:rsidRPr="00573373" w:rsidRDefault="00573373" w:rsidP="00573373">
      <w:pPr>
        <w:numPr>
          <w:ilvl w:val="1"/>
          <w:numId w:val="592"/>
        </w:numPr>
      </w:pPr>
      <w:r w:rsidRPr="00573373">
        <w:t xml:space="preserve">After migration, Migration Hub will continue to track any </w:t>
      </w:r>
      <w:r w:rsidRPr="00573373">
        <w:rPr>
          <w:b/>
          <w:bCs/>
        </w:rPr>
        <w:t>refactoring or modernizing</w:t>
      </w:r>
      <w:r w:rsidRPr="00573373">
        <w:t xml:space="preserve"> tasks as part of your </w:t>
      </w:r>
      <w:r w:rsidRPr="00573373">
        <w:rPr>
          <w:b/>
          <w:bCs/>
        </w:rPr>
        <w:t>incremental application refactoring</w:t>
      </w:r>
      <w:r w:rsidRPr="00573373">
        <w:t>. This is helpful for improving performance, scalability, and cost optimization over time.</w:t>
      </w:r>
    </w:p>
    <w:p w14:paraId="10D63C7D" w14:textId="77777777" w:rsidR="00573373" w:rsidRPr="00573373" w:rsidRDefault="00000000" w:rsidP="00573373">
      <w:r>
        <w:pict w14:anchorId="48ABE44F">
          <v:rect id="_x0000_i1229" style="width:0;height:1.5pt" o:hralign="center" o:hrstd="t" o:hr="t" fillcolor="#a0a0a0" stroked="f"/>
        </w:pict>
      </w:r>
    </w:p>
    <w:p w14:paraId="05DB3F4F" w14:textId="77777777" w:rsidR="00573373" w:rsidRPr="00573373" w:rsidRDefault="00573373" w:rsidP="00573373">
      <w:pPr>
        <w:rPr>
          <w:b/>
          <w:bCs/>
        </w:rPr>
      </w:pPr>
      <w:r w:rsidRPr="00573373">
        <w:rPr>
          <w:b/>
          <w:bCs/>
        </w:rPr>
        <w:t>Exam Tips:</w:t>
      </w:r>
    </w:p>
    <w:p w14:paraId="47188082" w14:textId="77777777" w:rsidR="00573373" w:rsidRPr="00573373" w:rsidRDefault="00573373" w:rsidP="00573373">
      <w:pPr>
        <w:numPr>
          <w:ilvl w:val="0"/>
          <w:numId w:val="593"/>
        </w:numPr>
      </w:pPr>
      <w:r w:rsidRPr="00573373">
        <w:rPr>
          <w:b/>
          <w:bCs/>
        </w:rPr>
        <w:t>Centralized Management</w:t>
      </w:r>
      <w:r w:rsidRPr="00573373">
        <w:t xml:space="preserve">: AWS Migration Hub is the </w:t>
      </w:r>
      <w:r w:rsidRPr="00573373">
        <w:rPr>
          <w:b/>
          <w:bCs/>
        </w:rPr>
        <w:t>centralized location</w:t>
      </w:r>
      <w:r w:rsidRPr="00573373">
        <w:t xml:space="preserve"> for managing your migration to AWS. Remember this when asked for a service to manage, track, and plan migrations.</w:t>
      </w:r>
    </w:p>
    <w:p w14:paraId="1206C7A8" w14:textId="77777777" w:rsidR="00573373" w:rsidRPr="00573373" w:rsidRDefault="00573373" w:rsidP="00573373">
      <w:pPr>
        <w:numPr>
          <w:ilvl w:val="0"/>
          <w:numId w:val="593"/>
        </w:numPr>
      </w:pPr>
      <w:r w:rsidRPr="00573373">
        <w:rPr>
          <w:b/>
          <w:bCs/>
        </w:rPr>
        <w:t>Orchestrator</w:t>
      </w:r>
      <w:r w:rsidRPr="00573373">
        <w:t xml:space="preserve">: If the exam asks about automating enterprise application migrations like </w:t>
      </w:r>
      <w:r w:rsidRPr="00573373">
        <w:rPr>
          <w:b/>
          <w:bCs/>
        </w:rPr>
        <w:t>SAP</w:t>
      </w:r>
      <w:r w:rsidRPr="00573373">
        <w:t xml:space="preserve"> or </w:t>
      </w:r>
      <w:r w:rsidRPr="00573373">
        <w:rPr>
          <w:b/>
          <w:bCs/>
        </w:rPr>
        <w:t>SQL Server</w:t>
      </w:r>
      <w:r w:rsidRPr="00573373">
        <w:t xml:space="preserve">, think of the </w:t>
      </w:r>
      <w:r w:rsidRPr="00573373">
        <w:rPr>
          <w:b/>
          <w:bCs/>
        </w:rPr>
        <w:t>AWS Migration Hub Orchestrator</w:t>
      </w:r>
      <w:r w:rsidRPr="00573373">
        <w:t>.</w:t>
      </w:r>
    </w:p>
    <w:p w14:paraId="29263600" w14:textId="77777777" w:rsidR="00573373" w:rsidRPr="00573373" w:rsidRDefault="00573373" w:rsidP="00573373">
      <w:pPr>
        <w:numPr>
          <w:ilvl w:val="0"/>
          <w:numId w:val="593"/>
        </w:numPr>
      </w:pPr>
      <w:r w:rsidRPr="00573373">
        <w:rPr>
          <w:b/>
          <w:bCs/>
        </w:rPr>
        <w:t>Integration with Services</w:t>
      </w:r>
      <w:r w:rsidRPr="00573373">
        <w:t xml:space="preserve">: Remember that AWS Migration Hub integrates with </w:t>
      </w:r>
      <w:r w:rsidRPr="00573373">
        <w:rPr>
          <w:b/>
          <w:bCs/>
        </w:rPr>
        <w:t>Application Migration Service (MGN)</w:t>
      </w:r>
      <w:r w:rsidRPr="00573373">
        <w:t xml:space="preserve"> and </w:t>
      </w:r>
      <w:r w:rsidRPr="00573373">
        <w:rPr>
          <w:b/>
          <w:bCs/>
        </w:rPr>
        <w:t>Database Migration Service (DMS)</w:t>
      </w:r>
      <w:r w:rsidRPr="00573373">
        <w:t>, among others, for a holistic migration process.</w:t>
      </w:r>
    </w:p>
    <w:p w14:paraId="39F259CB" w14:textId="77777777" w:rsidR="00573373" w:rsidRPr="00573373" w:rsidRDefault="00000000" w:rsidP="00573373">
      <w:r>
        <w:pict w14:anchorId="05627807">
          <v:rect id="_x0000_i1230" style="width:0;height:1.5pt" o:hralign="center" o:hrstd="t" o:hr="t" fillcolor="#a0a0a0" stroked="f"/>
        </w:pict>
      </w:r>
    </w:p>
    <w:p w14:paraId="216B98A4" w14:textId="77777777" w:rsidR="00573373" w:rsidRPr="00573373" w:rsidRDefault="00573373" w:rsidP="00573373">
      <w:pPr>
        <w:rPr>
          <w:b/>
          <w:bCs/>
        </w:rPr>
      </w:pPr>
      <w:r w:rsidRPr="00573373">
        <w:rPr>
          <w:b/>
          <w:bCs/>
        </w:rPr>
        <w:t>Conclusion:</w:t>
      </w:r>
    </w:p>
    <w:p w14:paraId="37CB8187" w14:textId="77777777" w:rsidR="00573373" w:rsidRPr="00573373" w:rsidRDefault="00573373" w:rsidP="00573373">
      <w:r w:rsidRPr="00573373">
        <w:t>AWS Migration Hub is an essential tool for managing and tracking your migration journey to AWS. It streamlines the migration process by providing centralized data collection, orchestration for complex migrations, and integration with AWS services like MGN and DMS. This ensures that migrations are faster, more efficient, and tailored to the specific needs of your organization.</w:t>
      </w:r>
    </w:p>
    <w:p w14:paraId="244019F2" w14:textId="77777777" w:rsidR="00573373" w:rsidRDefault="00573373" w:rsidP="00573373"/>
    <w:p w14:paraId="30D3C471" w14:textId="77777777" w:rsidR="00573373" w:rsidRDefault="00573373" w:rsidP="00573373"/>
    <w:p w14:paraId="47091246" w14:textId="77777777" w:rsidR="00573373" w:rsidRDefault="00573373" w:rsidP="00573373"/>
    <w:p w14:paraId="4E161A8F" w14:textId="77777777" w:rsidR="00573373" w:rsidRDefault="00573373" w:rsidP="00573373"/>
    <w:p w14:paraId="474469FD" w14:textId="69457A42" w:rsidR="00573373" w:rsidRDefault="00573373" w:rsidP="00573373">
      <w:pPr>
        <w:rPr>
          <w:b/>
          <w:bCs/>
          <w:sz w:val="36"/>
          <w:szCs w:val="36"/>
        </w:rPr>
      </w:pPr>
      <w:r w:rsidRPr="00573373">
        <w:rPr>
          <w:b/>
          <w:bCs/>
          <w:sz w:val="36"/>
          <w:szCs w:val="36"/>
        </w:rPr>
        <w:lastRenderedPageBreak/>
        <w:t xml:space="preserve">257)AWS Fault Injection Stimulator </w:t>
      </w:r>
    </w:p>
    <w:p w14:paraId="5048BAFA" w14:textId="77777777" w:rsidR="00573373" w:rsidRPr="00573373" w:rsidRDefault="00573373" w:rsidP="00573373">
      <w:pPr>
        <w:rPr>
          <w:b/>
          <w:bCs/>
          <w:sz w:val="36"/>
          <w:szCs w:val="36"/>
        </w:rPr>
      </w:pPr>
    </w:p>
    <w:p w14:paraId="282CE805" w14:textId="77777777" w:rsidR="00CE6682" w:rsidRPr="00CE6682" w:rsidRDefault="00CE6682" w:rsidP="00CE6682">
      <w:pPr>
        <w:rPr>
          <w:b/>
          <w:bCs/>
        </w:rPr>
      </w:pPr>
      <w:r w:rsidRPr="00CE6682">
        <w:rPr>
          <w:b/>
          <w:bCs/>
        </w:rPr>
        <w:t>Overview of AWS Fault Injection Simulator (FIS):</w:t>
      </w:r>
    </w:p>
    <w:p w14:paraId="5DCDC029" w14:textId="77777777" w:rsidR="00CE6682" w:rsidRPr="00CE6682" w:rsidRDefault="00CE6682" w:rsidP="00CE6682">
      <w:r w:rsidRPr="00CE6682">
        <w:t xml:space="preserve">AWS Fault Injection Simulator (FIS) is a </w:t>
      </w:r>
      <w:r w:rsidRPr="00CE6682">
        <w:rPr>
          <w:b/>
          <w:bCs/>
        </w:rPr>
        <w:t>managed service</w:t>
      </w:r>
      <w:r w:rsidRPr="00CE6682">
        <w:t xml:space="preserve"> that allows you to run </w:t>
      </w:r>
      <w:r w:rsidRPr="00CE6682">
        <w:rPr>
          <w:b/>
          <w:bCs/>
        </w:rPr>
        <w:t>chaos engineering</w:t>
      </w:r>
      <w:r w:rsidRPr="00CE6682">
        <w:t xml:space="preserve"> experiments on your workloads deployed in AWS. Chaos engineering is the practice of intentionally introducing failures or disruptions in your infrastructure and systems to see how well they respond, ultimately improving the resilience and reliability of your applications.</w:t>
      </w:r>
    </w:p>
    <w:p w14:paraId="3951D583" w14:textId="77777777" w:rsidR="00CE6682" w:rsidRPr="00CE6682" w:rsidRDefault="00CE6682" w:rsidP="00CE6682">
      <w:pPr>
        <w:rPr>
          <w:b/>
          <w:bCs/>
        </w:rPr>
      </w:pPr>
      <w:r w:rsidRPr="00CE6682">
        <w:rPr>
          <w:b/>
          <w:bCs/>
        </w:rPr>
        <w:t>What is Chaos Engineering?</w:t>
      </w:r>
    </w:p>
    <w:p w14:paraId="1378DCA8" w14:textId="77777777" w:rsidR="00CE6682" w:rsidRPr="00CE6682" w:rsidRDefault="00CE6682" w:rsidP="00CE6682">
      <w:r w:rsidRPr="00CE6682">
        <w:t xml:space="preserve">Chaos Engineering involves intentionally creating </w:t>
      </w:r>
      <w:r w:rsidRPr="00CE6682">
        <w:rPr>
          <w:b/>
          <w:bCs/>
        </w:rPr>
        <w:t>disruptive events</w:t>
      </w:r>
      <w:r w:rsidRPr="00CE6682">
        <w:t xml:space="preserve"> (faults) in your application to test how it behaves under stress or failure conditions. This helps identify vulnerabilities, performance bottlenecks, or hidden issues that may not be obvious during normal operations.</w:t>
      </w:r>
    </w:p>
    <w:p w14:paraId="1EB5D93F" w14:textId="77777777" w:rsidR="00CE6682" w:rsidRPr="00CE6682" w:rsidRDefault="00CE6682" w:rsidP="00CE6682">
      <w:pPr>
        <w:numPr>
          <w:ilvl w:val="0"/>
          <w:numId w:val="594"/>
        </w:numPr>
      </w:pPr>
      <w:r w:rsidRPr="00CE6682">
        <w:rPr>
          <w:b/>
          <w:bCs/>
        </w:rPr>
        <w:t>Examples of Chaos Engineering Faults</w:t>
      </w:r>
      <w:r w:rsidRPr="00CE6682">
        <w:t xml:space="preserve">: </w:t>
      </w:r>
    </w:p>
    <w:p w14:paraId="415C12EA" w14:textId="77777777" w:rsidR="00CE6682" w:rsidRPr="00CE6682" w:rsidRDefault="00CE6682" w:rsidP="00CE6682">
      <w:pPr>
        <w:numPr>
          <w:ilvl w:val="1"/>
          <w:numId w:val="594"/>
        </w:numPr>
      </w:pPr>
      <w:r w:rsidRPr="00CE6682">
        <w:t>High CPU usage causing the system to slow down.</w:t>
      </w:r>
    </w:p>
    <w:p w14:paraId="044E6A5C" w14:textId="77777777" w:rsidR="00CE6682" w:rsidRPr="00CE6682" w:rsidRDefault="00CE6682" w:rsidP="00CE6682">
      <w:pPr>
        <w:numPr>
          <w:ilvl w:val="1"/>
          <w:numId w:val="594"/>
        </w:numPr>
      </w:pPr>
      <w:r w:rsidRPr="00CE6682">
        <w:t>Memory exhaustion (Out of Memory errors).</w:t>
      </w:r>
    </w:p>
    <w:p w14:paraId="4F530C9C" w14:textId="77777777" w:rsidR="00CE6682" w:rsidRPr="00CE6682" w:rsidRDefault="00CE6682" w:rsidP="00CE6682">
      <w:pPr>
        <w:numPr>
          <w:ilvl w:val="1"/>
          <w:numId w:val="594"/>
        </w:numPr>
      </w:pPr>
      <w:r w:rsidRPr="00CE6682">
        <w:t>Database crashes or slowdowns.</w:t>
      </w:r>
    </w:p>
    <w:p w14:paraId="4017978F" w14:textId="77777777" w:rsidR="00CE6682" w:rsidRPr="00CE6682" w:rsidRDefault="00CE6682" w:rsidP="00CE6682">
      <w:pPr>
        <w:numPr>
          <w:ilvl w:val="1"/>
          <w:numId w:val="594"/>
        </w:numPr>
      </w:pPr>
      <w:r w:rsidRPr="00CE6682">
        <w:t>EC2 instances being terminated unexpectedly.</w:t>
      </w:r>
    </w:p>
    <w:p w14:paraId="641E2F73" w14:textId="77777777" w:rsidR="00CE6682" w:rsidRPr="00CE6682" w:rsidRDefault="00CE6682" w:rsidP="00CE6682">
      <w:pPr>
        <w:numPr>
          <w:ilvl w:val="1"/>
          <w:numId w:val="594"/>
        </w:numPr>
      </w:pPr>
      <w:r w:rsidRPr="00CE6682">
        <w:t>ECS tasks being stopped.</w:t>
      </w:r>
    </w:p>
    <w:p w14:paraId="750F3B32" w14:textId="77777777" w:rsidR="00CE6682" w:rsidRPr="00CE6682" w:rsidRDefault="00CE6682" w:rsidP="00CE6682">
      <w:pPr>
        <w:numPr>
          <w:ilvl w:val="1"/>
          <w:numId w:val="594"/>
        </w:numPr>
      </w:pPr>
      <w:r w:rsidRPr="00CE6682">
        <w:t>EKS pods being terminated.</w:t>
      </w:r>
    </w:p>
    <w:p w14:paraId="645EE6FF" w14:textId="77777777" w:rsidR="00CE6682" w:rsidRPr="00CE6682" w:rsidRDefault="00CE6682" w:rsidP="00CE6682">
      <w:pPr>
        <w:rPr>
          <w:b/>
          <w:bCs/>
        </w:rPr>
      </w:pPr>
      <w:r w:rsidRPr="00CE6682">
        <w:rPr>
          <w:b/>
          <w:bCs/>
        </w:rPr>
        <w:t>Why Use AWS Fault Injection Simulator (FIS)?</w:t>
      </w:r>
    </w:p>
    <w:p w14:paraId="27D0ABF7" w14:textId="77777777" w:rsidR="00CE6682" w:rsidRPr="00CE6682" w:rsidRDefault="00CE6682" w:rsidP="00CE6682">
      <w:pPr>
        <w:numPr>
          <w:ilvl w:val="0"/>
          <w:numId w:val="595"/>
        </w:numPr>
      </w:pPr>
      <w:r w:rsidRPr="00CE6682">
        <w:rPr>
          <w:b/>
          <w:bCs/>
        </w:rPr>
        <w:t>Uncover Hidden Bugs</w:t>
      </w:r>
      <w:r w:rsidRPr="00CE6682">
        <w:t>: By simulating failures, FIS helps you find issues or bugs in your application that might only surface under extreme conditions.</w:t>
      </w:r>
    </w:p>
    <w:p w14:paraId="0B61E8B8" w14:textId="77777777" w:rsidR="00CE6682" w:rsidRPr="00CE6682" w:rsidRDefault="00CE6682" w:rsidP="00CE6682">
      <w:pPr>
        <w:numPr>
          <w:ilvl w:val="0"/>
          <w:numId w:val="595"/>
        </w:numPr>
      </w:pPr>
      <w:r w:rsidRPr="00CE6682">
        <w:rPr>
          <w:b/>
          <w:bCs/>
        </w:rPr>
        <w:t>Performance Bottlenecks</w:t>
      </w:r>
      <w:r w:rsidRPr="00CE6682">
        <w:t>: It allows you to identify parts of your system that may not perform well when stressed or when traffic increases.</w:t>
      </w:r>
    </w:p>
    <w:p w14:paraId="462980FB" w14:textId="77777777" w:rsidR="00CE6682" w:rsidRPr="00CE6682" w:rsidRDefault="00CE6682" w:rsidP="00CE6682">
      <w:pPr>
        <w:numPr>
          <w:ilvl w:val="0"/>
          <w:numId w:val="595"/>
        </w:numPr>
      </w:pPr>
      <w:r w:rsidRPr="00CE6682">
        <w:rPr>
          <w:b/>
          <w:bCs/>
        </w:rPr>
        <w:t>Resiliency Testing</w:t>
      </w:r>
      <w:r w:rsidRPr="00CE6682">
        <w:t>: It tests the overall resilience of your architecture by simulating real-world failures, ensuring your system can recover gracefully.</w:t>
      </w:r>
    </w:p>
    <w:p w14:paraId="4146087B" w14:textId="77777777" w:rsidR="00CE6682" w:rsidRPr="00CE6682" w:rsidRDefault="00CE6682" w:rsidP="00CE6682">
      <w:pPr>
        <w:rPr>
          <w:b/>
          <w:bCs/>
        </w:rPr>
      </w:pPr>
      <w:r w:rsidRPr="00CE6682">
        <w:rPr>
          <w:b/>
          <w:bCs/>
        </w:rPr>
        <w:t>How Does AWS Fault Injection Simulator Work?</w:t>
      </w:r>
    </w:p>
    <w:p w14:paraId="36C034B8" w14:textId="77777777" w:rsidR="00CE6682" w:rsidRPr="00CE6682" w:rsidRDefault="00CE6682" w:rsidP="00CE6682">
      <w:r w:rsidRPr="00CE6682">
        <w:t xml:space="preserve">FIS is essentially a service that helps you set up </w:t>
      </w:r>
      <w:r w:rsidRPr="00CE6682">
        <w:rPr>
          <w:b/>
          <w:bCs/>
        </w:rPr>
        <w:t>chaos experiments</w:t>
      </w:r>
      <w:r w:rsidRPr="00CE6682">
        <w:t>. Here's how it works:</w:t>
      </w:r>
    </w:p>
    <w:p w14:paraId="06B34F1D" w14:textId="77777777" w:rsidR="00CE6682" w:rsidRPr="00CE6682" w:rsidRDefault="00CE6682" w:rsidP="00CE6682">
      <w:pPr>
        <w:rPr>
          <w:b/>
          <w:bCs/>
        </w:rPr>
      </w:pPr>
      <w:r w:rsidRPr="00CE6682">
        <w:rPr>
          <w:b/>
          <w:bCs/>
        </w:rPr>
        <w:t>1. Create Fault Injection Experiments:</w:t>
      </w:r>
    </w:p>
    <w:p w14:paraId="27EEBDF7" w14:textId="77777777" w:rsidR="00CE6682" w:rsidRPr="00CE6682" w:rsidRDefault="00CE6682" w:rsidP="00CE6682">
      <w:pPr>
        <w:numPr>
          <w:ilvl w:val="0"/>
          <w:numId w:val="596"/>
        </w:numPr>
      </w:pPr>
      <w:r w:rsidRPr="00CE6682">
        <w:rPr>
          <w:b/>
          <w:bCs/>
        </w:rPr>
        <w:lastRenderedPageBreak/>
        <w:t>Choose Fault Scenarios</w:t>
      </w:r>
      <w:r w:rsidRPr="00CE6682">
        <w:t xml:space="preserve">: FIS provides </w:t>
      </w:r>
      <w:r w:rsidRPr="00CE6682">
        <w:rPr>
          <w:b/>
          <w:bCs/>
        </w:rPr>
        <w:t>pre-built templates</w:t>
      </w:r>
      <w:r w:rsidRPr="00CE6682">
        <w:t xml:space="preserve"> to simulate various disruptions. For example, you can choose to terminate EC2 instances, stop ECS tasks, cause failures in RDS, etc.</w:t>
      </w:r>
    </w:p>
    <w:p w14:paraId="0CFA6993" w14:textId="77777777" w:rsidR="00CE6682" w:rsidRPr="00CE6682" w:rsidRDefault="00CE6682" w:rsidP="00CE6682">
      <w:pPr>
        <w:numPr>
          <w:ilvl w:val="0"/>
          <w:numId w:val="596"/>
        </w:numPr>
      </w:pPr>
      <w:r w:rsidRPr="00CE6682">
        <w:rPr>
          <w:b/>
          <w:bCs/>
        </w:rPr>
        <w:t>Define Resources to Disrupt</w:t>
      </w:r>
      <w:r w:rsidRPr="00CE6682">
        <w:t>: You decide which resources you want to simulate faults on. For example, EC2 instances, ECS clusters, RDS databases, or even EKS Kubernetes pods.</w:t>
      </w:r>
    </w:p>
    <w:p w14:paraId="7DB0F2C2" w14:textId="77777777" w:rsidR="00CE6682" w:rsidRPr="00CE6682" w:rsidRDefault="00CE6682" w:rsidP="00CE6682">
      <w:pPr>
        <w:numPr>
          <w:ilvl w:val="0"/>
          <w:numId w:val="596"/>
        </w:numPr>
      </w:pPr>
      <w:r w:rsidRPr="00CE6682">
        <w:rPr>
          <w:b/>
          <w:bCs/>
        </w:rPr>
        <w:t>Specify Fault Parameters</w:t>
      </w:r>
      <w:r w:rsidRPr="00CE6682">
        <w:t>: In each experiment, you define the level of disruption you want (for example, terminate one EC2 instance vs. many). You also define the duration of the fault.</w:t>
      </w:r>
    </w:p>
    <w:p w14:paraId="085DEBD3" w14:textId="77777777" w:rsidR="00CE6682" w:rsidRPr="00CE6682" w:rsidRDefault="00CE6682" w:rsidP="00CE6682">
      <w:pPr>
        <w:rPr>
          <w:b/>
          <w:bCs/>
        </w:rPr>
      </w:pPr>
      <w:r w:rsidRPr="00CE6682">
        <w:rPr>
          <w:b/>
          <w:bCs/>
        </w:rPr>
        <w:t>2. Run the Experiment:</w:t>
      </w:r>
    </w:p>
    <w:p w14:paraId="162CAE22" w14:textId="77777777" w:rsidR="00CE6682" w:rsidRPr="00CE6682" w:rsidRDefault="00CE6682" w:rsidP="00CE6682">
      <w:pPr>
        <w:numPr>
          <w:ilvl w:val="0"/>
          <w:numId w:val="597"/>
        </w:numPr>
      </w:pPr>
      <w:r w:rsidRPr="00CE6682">
        <w:t xml:space="preserve">Once you define the fault and the resources involved, you </w:t>
      </w:r>
      <w:r w:rsidRPr="00CE6682">
        <w:rPr>
          <w:b/>
          <w:bCs/>
        </w:rPr>
        <w:t>start the experiment</w:t>
      </w:r>
      <w:r w:rsidRPr="00CE6682">
        <w:t>. FIS will begin to inject the defined fault into the environment.</w:t>
      </w:r>
    </w:p>
    <w:p w14:paraId="4B2115D5" w14:textId="77777777" w:rsidR="00CE6682" w:rsidRPr="00CE6682" w:rsidRDefault="00CE6682" w:rsidP="00CE6682">
      <w:pPr>
        <w:numPr>
          <w:ilvl w:val="0"/>
          <w:numId w:val="597"/>
        </w:numPr>
      </w:pPr>
      <w:r w:rsidRPr="00CE6682">
        <w:t>The disruption is applied to the selected AWS resources (EC2, ECS, RDS, etc.) according to your setup.</w:t>
      </w:r>
    </w:p>
    <w:p w14:paraId="4F4F7128" w14:textId="77777777" w:rsidR="00CE6682" w:rsidRPr="00CE6682" w:rsidRDefault="00CE6682" w:rsidP="00CE6682">
      <w:pPr>
        <w:rPr>
          <w:b/>
          <w:bCs/>
        </w:rPr>
      </w:pPr>
      <w:r w:rsidRPr="00CE6682">
        <w:rPr>
          <w:b/>
          <w:bCs/>
        </w:rPr>
        <w:t>3. Monitor and Observe the Impact:</w:t>
      </w:r>
    </w:p>
    <w:p w14:paraId="35B4F123" w14:textId="77777777" w:rsidR="00CE6682" w:rsidRPr="00CE6682" w:rsidRDefault="00CE6682" w:rsidP="00CE6682">
      <w:pPr>
        <w:numPr>
          <w:ilvl w:val="0"/>
          <w:numId w:val="598"/>
        </w:numPr>
      </w:pPr>
      <w:r w:rsidRPr="00CE6682">
        <w:rPr>
          <w:b/>
          <w:bCs/>
        </w:rPr>
        <w:t>Monitoring</w:t>
      </w:r>
      <w:r w:rsidRPr="00CE6682">
        <w:t xml:space="preserve">: During the experiment, you can monitor the performance and </w:t>
      </w:r>
      <w:proofErr w:type="spellStart"/>
      <w:r w:rsidRPr="00CE6682">
        <w:t>behavior</w:t>
      </w:r>
      <w:proofErr w:type="spellEnd"/>
      <w:r w:rsidRPr="00CE6682">
        <w:t xml:space="preserve"> of your system in real-time using AWS monitoring services like: </w:t>
      </w:r>
    </w:p>
    <w:p w14:paraId="79938AE0" w14:textId="77777777" w:rsidR="00CE6682" w:rsidRPr="00CE6682" w:rsidRDefault="00CE6682" w:rsidP="00CE6682">
      <w:pPr>
        <w:numPr>
          <w:ilvl w:val="1"/>
          <w:numId w:val="598"/>
        </w:numPr>
      </w:pPr>
      <w:r w:rsidRPr="00CE6682">
        <w:rPr>
          <w:b/>
          <w:bCs/>
        </w:rPr>
        <w:t>CloudWatch</w:t>
      </w:r>
      <w:r w:rsidRPr="00CE6682">
        <w:t>: To observe metrics and logs.</w:t>
      </w:r>
    </w:p>
    <w:p w14:paraId="2C43B84D" w14:textId="77777777" w:rsidR="00CE6682" w:rsidRPr="00CE6682" w:rsidRDefault="00CE6682" w:rsidP="00CE6682">
      <w:pPr>
        <w:numPr>
          <w:ilvl w:val="1"/>
          <w:numId w:val="598"/>
        </w:numPr>
      </w:pPr>
      <w:r w:rsidRPr="00CE6682">
        <w:rPr>
          <w:b/>
          <w:bCs/>
        </w:rPr>
        <w:t>X-Ray</w:t>
      </w:r>
      <w:r w:rsidRPr="00CE6682">
        <w:t>: For distributed tracing, identifying bottlenecks and failures.</w:t>
      </w:r>
    </w:p>
    <w:p w14:paraId="3D021E71" w14:textId="77777777" w:rsidR="00CE6682" w:rsidRPr="00CE6682" w:rsidRDefault="00CE6682" w:rsidP="00CE6682">
      <w:pPr>
        <w:numPr>
          <w:ilvl w:val="1"/>
          <w:numId w:val="598"/>
        </w:numPr>
      </w:pPr>
      <w:proofErr w:type="spellStart"/>
      <w:r w:rsidRPr="00CE6682">
        <w:rPr>
          <w:b/>
          <w:bCs/>
        </w:rPr>
        <w:t>EventBridge</w:t>
      </w:r>
      <w:proofErr w:type="spellEnd"/>
      <w:r w:rsidRPr="00CE6682">
        <w:t>: To capture and process events during the experiment.</w:t>
      </w:r>
    </w:p>
    <w:p w14:paraId="15569EEF" w14:textId="77777777" w:rsidR="00CE6682" w:rsidRPr="00CE6682" w:rsidRDefault="00CE6682" w:rsidP="00CE6682">
      <w:pPr>
        <w:numPr>
          <w:ilvl w:val="0"/>
          <w:numId w:val="598"/>
        </w:numPr>
      </w:pPr>
      <w:r w:rsidRPr="00CE6682">
        <w:t>This gives you insights into how well your application handles the disruption and whether any errors or slowdowns occur.</w:t>
      </w:r>
    </w:p>
    <w:p w14:paraId="371BEE0C" w14:textId="77777777" w:rsidR="00CE6682" w:rsidRPr="00CE6682" w:rsidRDefault="00CE6682" w:rsidP="00CE6682">
      <w:pPr>
        <w:rPr>
          <w:b/>
          <w:bCs/>
        </w:rPr>
      </w:pPr>
      <w:r w:rsidRPr="00CE6682">
        <w:rPr>
          <w:b/>
          <w:bCs/>
        </w:rPr>
        <w:t xml:space="preserve">4. </w:t>
      </w:r>
      <w:proofErr w:type="spellStart"/>
      <w:r w:rsidRPr="00CE6682">
        <w:rPr>
          <w:b/>
          <w:bCs/>
        </w:rPr>
        <w:t>Analyze</w:t>
      </w:r>
      <w:proofErr w:type="spellEnd"/>
      <w:r w:rsidRPr="00CE6682">
        <w:rPr>
          <w:b/>
          <w:bCs/>
        </w:rPr>
        <w:t xml:space="preserve"> the Results:</w:t>
      </w:r>
    </w:p>
    <w:p w14:paraId="4588172E" w14:textId="77777777" w:rsidR="00CE6682" w:rsidRPr="00CE6682" w:rsidRDefault="00CE6682" w:rsidP="00CE6682">
      <w:pPr>
        <w:numPr>
          <w:ilvl w:val="0"/>
          <w:numId w:val="599"/>
        </w:numPr>
      </w:pPr>
      <w:r w:rsidRPr="00CE6682">
        <w:rPr>
          <w:b/>
          <w:bCs/>
        </w:rPr>
        <w:t>Review</w:t>
      </w:r>
      <w:r w:rsidRPr="00CE6682">
        <w:t xml:space="preserve">: After the experiment completes, you stop the fault injection and </w:t>
      </w:r>
      <w:proofErr w:type="spellStart"/>
      <w:r w:rsidRPr="00CE6682">
        <w:t>analyze</w:t>
      </w:r>
      <w:proofErr w:type="spellEnd"/>
      <w:r w:rsidRPr="00CE6682">
        <w:t xml:space="preserve"> the results.</w:t>
      </w:r>
    </w:p>
    <w:p w14:paraId="10EE0ADE" w14:textId="77777777" w:rsidR="00CE6682" w:rsidRPr="00CE6682" w:rsidRDefault="00CE6682" w:rsidP="00CE6682">
      <w:pPr>
        <w:numPr>
          <w:ilvl w:val="0"/>
          <w:numId w:val="599"/>
        </w:numPr>
      </w:pPr>
      <w:r w:rsidRPr="00CE6682">
        <w:rPr>
          <w:b/>
          <w:bCs/>
        </w:rPr>
        <w:t>Look for Issues</w:t>
      </w:r>
      <w:r w:rsidRPr="00CE6682">
        <w:t xml:space="preserve">: Key questions include: </w:t>
      </w:r>
    </w:p>
    <w:p w14:paraId="1723A13F" w14:textId="77777777" w:rsidR="00CE6682" w:rsidRPr="00CE6682" w:rsidRDefault="00CE6682" w:rsidP="00CE6682">
      <w:pPr>
        <w:numPr>
          <w:ilvl w:val="1"/>
          <w:numId w:val="599"/>
        </w:numPr>
      </w:pPr>
      <w:r w:rsidRPr="00CE6682">
        <w:t xml:space="preserve">Was there any </w:t>
      </w:r>
      <w:r w:rsidRPr="00CE6682">
        <w:rPr>
          <w:b/>
          <w:bCs/>
        </w:rPr>
        <w:t>performance degradation</w:t>
      </w:r>
      <w:r w:rsidRPr="00CE6682">
        <w:t>?</w:t>
      </w:r>
    </w:p>
    <w:p w14:paraId="4CEDA303" w14:textId="77777777" w:rsidR="00CE6682" w:rsidRPr="00CE6682" w:rsidRDefault="00CE6682" w:rsidP="00CE6682">
      <w:pPr>
        <w:numPr>
          <w:ilvl w:val="1"/>
          <w:numId w:val="599"/>
        </w:numPr>
      </w:pPr>
      <w:r w:rsidRPr="00CE6682">
        <w:t xml:space="preserve">Were there any </w:t>
      </w:r>
      <w:r w:rsidRPr="00CE6682">
        <w:rPr>
          <w:b/>
          <w:bCs/>
        </w:rPr>
        <w:t>observability gaps</w:t>
      </w:r>
      <w:r w:rsidRPr="00CE6682">
        <w:t xml:space="preserve"> (i.e., was it difficult to see the issues in your monitoring tools)?</w:t>
      </w:r>
    </w:p>
    <w:p w14:paraId="53937B9C" w14:textId="77777777" w:rsidR="00CE6682" w:rsidRPr="00CE6682" w:rsidRDefault="00CE6682" w:rsidP="00CE6682">
      <w:pPr>
        <w:numPr>
          <w:ilvl w:val="1"/>
          <w:numId w:val="599"/>
        </w:numPr>
      </w:pPr>
      <w:r w:rsidRPr="00CE6682">
        <w:t xml:space="preserve">Did the system </w:t>
      </w:r>
      <w:r w:rsidRPr="00CE6682">
        <w:rPr>
          <w:b/>
          <w:bCs/>
        </w:rPr>
        <w:t>recover successfully</w:t>
      </w:r>
      <w:r w:rsidRPr="00CE6682">
        <w:t xml:space="preserve"> after the fault or was there a failure?</w:t>
      </w:r>
    </w:p>
    <w:p w14:paraId="5BFA017D" w14:textId="77777777" w:rsidR="00CE6682" w:rsidRPr="00CE6682" w:rsidRDefault="00CE6682" w:rsidP="00CE6682">
      <w:pPr>
        <w:numPr>
          <w:ilvl w:val="0"/>
          <w:numId w:val="599"/>
        </w:numPr>
      </w:pPr>
      <w:r w:rsidRPr="00CE6682">
        <w:rPr>
          <w:b/>
          <w:bCs/>
        </w:rPr>
        <w:lastRenderedPageBreak/>
        <w:t>Improve the Application</w:t>
      </w:r>
      <w:r w:rsidRPr="00CE6682">
        <w:t>: Based on the findings, you can optimize the application, fix issues, or enhance its resiliency to better handle similar faults in the future.</w:t>
      </w:r>
    </w:p>
    <w:p w14:paraId="2117EEE1" w14:textId="77777777" w:rsidR="00CE6682" w:rsidRPr="00CE6682" w:rsidRDefault="00CE6682" w:rsidP="00CE6682">
      <w:pPr>
        <w:rPr>
          <w:b/>
          <w:bCs/>
        </w:rPr>
      </w:pPr>
      <w:r w:rsidRPr="00CE6682">
        <w:rPr>
          <w:b/>
          <w:bCs/>
        </w:rPr>
        <w:t>5. Iterate:</w:t>
      </w:r>
    </w:p>
    <w:p w14:paraId="2E33F8BE" w14:textId="77777777" w:rsidR="00CE6682" w:rsidRPr="00CE6682" w:rsidRDefault="00CE6682" w:rsidP="00CE6682">
      <w:pPr>
        <w:numPr>
          <w:ilvl w:val="0"/>
          <w:numId w:val="600"/>
        </w:numPr>
      </w:pPr>
      <w:r w:rsidRPr="00CE6682">
        <w:t>Chaos engineering is an ongoing process. After each experiment, you make improvements and test again to ensure the system becomes more resilient over time.</w:t>
      </w:r>
    </w:p>
    <w:p w14:paraId="1ADA640C" w14:textId="77777777" w:rsidR="00CE6682" w:rsidRPr="00CE6682" w:rsidRDefault="00000000" w:rsidP="00CE6682">
      <w:r>
        <w:pict w14:anchorId="24C10F7A">
          <v:rect id="_x0000_i1231" style="width:0;height:1.5pt" o:hralign="center" o:hrstd="t" o:hr="t" fillcolor="#a0a0a0" stroked="f"/>
        </w:pict>
      </w:r>
    </w:p>
    <w:p w14:paraId="473CDDBA" w14:textId="77777777" w:rsidR="00CE6682" w:rsidRPr="00CE6682" w:rsidRDefault="00CE6682" w:rsidP="00CE6682">
      <w:pPr>
        <w:rPr>
          <w:b/>
          <w:bCs/>
        </w:rPr>
      </w:pPr>
      <w:r w:rsidRPr="00CE6682">
        <w:rPr>
          <w:b/>
          <w:bCs/>
        </w:rPr>
        <w:t>Supported Services in AWS FIS:</w:t>
      </w:r>
    </w:p>
    <w:p w14:paraId="0512F959" w14:textId="77777777" w:rsidR="00CE6682" w:rsidRPr="00CE6682" w:rsidRDefault="00CE6682" w:rsidP="00CE6682">
      <w:r w:rsidRPr="00CE6682">
        <w:t>FIS currently supports disruptions for a range of AWS services. You don’t need to memorize them for exams, but here's a brief list:</w:t>
      </w:r>
    </w:p>
    <w:p w14:paraId="43F47777" w14:textId="77777777" w:rsidR="00CE6682" w:rsidRPr="00CE6682" w:rsidRDefault="00CE6682" w:rsidP="00CE6682">
      <w:pPr>
        <w:numPr>
          <w:ilvl w:val="0"/>
          <w:numId w:val="601"/>
        </w:numPr>
      </w:pPr>
      <w:r w:rsidRPr="00CE6682">
        <w:rPr>
          <w:b/>
          <w:bCs/>
        </w:rPr>
        <w:t>EC2</w:t>
      </w:r>
      <w:r w:rsidRPr="00CE6682">
        <w:t>: Terminate instances to simulate server failures.</w:t>
      </w:r>
    </w:p>
    <w:p w14:paraId="1497E98C" w14:textId="77777777" w:rsidR="00CE6682" w:rsidRPr="00CE6682" w:rsidRDefault="00CE6682" w:rsidP="00CE6682">
      <w:pPr>
        <w:numPr>
          <w:ilvl w:val="0"/>
          <w:numId w:val="601"/>
        </w:numPr>
      </w:pPr>
      <w:r w:rsidRPr="00CE6682">
        <w:rPr>
          <w:b/>
          <w:bCs/>
        </w:rPr>
        <w:t>ECS</w:t>
      </w:r>
      <w:r w:rsidRPr="00CE6682">
        <w:t>: Stop ECS tasks to test containerized application resilience.</w:t>
      </w:r>
    </w:p>
    <w:p w14:paraId="22E7671E" w14:textId="77777777" w:rsidR="00CE6682" w:rsidRPr="00CE6682" w:rsidRDefault="00CE6682" w:rsidP="00CE6682">
      <w:pPr>
        <w:numPr>
          <w:ilvl w:val="0"/>
          <w:numId w:val="601"/>
        </w:numPr>
      </w:pPr>
      <w:r w:rsidRPr="00CE6682">
        <w:rPr>
          <w:b/>
          <w:bCs/>
        </w:rPr>
        <w:t>EKS</w:t>
      </w:r>
      <w:r w:rsidRPr="00CE6682">
        <w:t>: Stop Kubernetes pods to test how your Kubernetes applications react to failures.</w:t>
      </w:r>
    </w:p>
    <w:p w14:paraId="226BB9C6" w14:textId="77777777" w:rsidR="00CE6682" w:rsidRPr="00CE6682" w:rsidRDefault="00CE6682" w:rsidP="00CE6682">
      <w:pPr>
        <w:numPr>
          <w:ilvl w:val="0"/>
          <w:numId w:val="601"/>
        </w:numPr>
      </w:pPr>
      <w:r w:rsidRPr="00CE6682">
        <w:rPr>
          <w:b/>
          <w:bCs/>
        </w:rPr>
        <w:t>RDS</w:t>
      </w:r>
      <w:r w:rsidRPr="00CE6682">
        <w:t>: Simulate database failures, such as disruptions or crashes in RDS instances.</w:t>
      </w:r>
    </w:p>
    <w:p w14:paraId="19C2AC89" w14:textId="77777777" w:rsidR="00CE6682" w:rsidRPr="00CE6682" w:rsidRDefault="00CE6682" w:rsidP="00CE6682">
      <w:r w:rsidRPr="00CE6682">
        <w:t>More services may be supported over time as AWS continues to enhance FIS.</w:t>
      </w:r>
    </w:p>
    <w:p w14:paraId="5C61C1CF" w14:textId="77777777" w:rsidR="00CE6682" w:rsidRPr="00CE6682" w:rsidRDefault="00000000" w:rsidP="00CE6682">
      <w:r>
        <w:pict w14:anchorId="1D7B7744">
          <v:rect id="_x0000_i1232" style="width:0;height:1.5pt" o:hralign="center" o:hrstd="t" o:hr="t" fillcolor="#a0a0a0" stroked="f"/>
        </w:pict>
      </w:r>
    </w:p>
    <w:p w14:paraId="2D550B53" w14:textId="77777777" w:rsidR="00CE6682" w:rsidRPr="00CE6682" w:rsidRDefault="00CE6682" w:rsidP="00CE6682">
      <w:pPr>
        <w:rPr>
          <w:b/>
          <w:bCs/>
        </w:rPr>
      </w:pPr>
      <w:r w:rsidRPr="00CE6682">
        <w:rPr>
          <w:b/>
          <w:bCs/>
        </w:rPr>
        <w:t>Key Features of AWS FIS:</w:t>
      </w:r>
    </w:p>
    <w:p w14:paraId="32A042EC" w14:textId="77777777" w:rsidR="00CE6682" w:rsidRPr="00CE6682" w:rsidRDefault="00CE6682" w:rsidP="00CE6682">
      <w:pPr>
        <w:numPr>
          <w:ilvl w:val="0"/>
          <w:numId w:val="602"/>
        </w:numPr>
      </w:pPr>
      <w:r w:rsidRPr="00CE6682">
        <w:rPr>
          <w:b/>
          <w:bCs/>
        </w:rPr>
        <w:t>Pre-built Templates</w:t>
      </w:r>
      <w:r w:rsidRPr="00CE6682">
        <w:t>: Makes it easy to start fault injection experiments by using predefined fault scenarios.</w:t>
      </w:r>
    </w:p>
    <w:p w14:paraId="4934346C" w14:textId="77777777" w:rsidR="00CE6682" w:rsidRPr="00CE6682" w:rsidRDefault="00CE6682" w:rsidP="00CE6682">
      <w:pPr>
        <w:numPr>
          <w:ilvl w:val="0"/>
          <w:numId w:val="602"/>
        </w:numPr>
      </w:pPr>
      <w:r w:rsidRPr="00CE6682">
        <w:rPr>
          <w:b/>
          <w:bCs/>
        </w:rPr>
        <w:t>Customizable Faults</w:t>
      </w:r>
      <w:r w:rsidRPr="00CE6682">
        <w:t>: Allows you to define exactly what faults you want to simulate and which resources to disrupt.</w:t>
      </w:r>
    </w:p>
    <w:p w14:paraId="72CBE128" w14:textId="77777777" w:rsidR="00CE6682" w:rsidRPr="00CE6682" w:rsidRDefault="00CE6682" w:rsidP="00CE6682">
      <w:pPr>
        <w:numPr>
          <w:ilvl w:val="0"/>
          <w:numId w:val="602"/>
        </w:numPr>
      </w:pPr>
      <w:r w:rsidRPr="00CE6682">
        <w:rPr>
          <w:b/>
          <w:bCs/>
        </w:rPr>
        <w:t>Integration with AWS Monitoring Tools</w:t>
      </w:r>
      <w:r w:rsidRPr="00CE6682">
        <w:t xml:space="preserve">: Works with AWS CloudWatch, X-Ray, and </w:t>
      </w:r>
      <w:proofErr w:type="spellStart"/>
      <w:r w:rsidRPr="00CE6682">
        <w:t>EventBridge</w:t>
      </w:r>
      <w:proofErr w:type="spellEnd"/>
      <w:r w:rsidRPr="00CE6682">
        <w:t xml:space="preserve"> for seamless monitoring and observability during experiments.</w:t>
      </w:r>
    </w:p>
    <w:p w14:paraId="1289B824" w14:textId="77777777" w:rsidR="00CE6682" w:rsidRPr="00CE6682" w:rsidRDefault="00CE6682" w:rsidP="00CE6682">
      <w:pPr>
        <w:numPr>
          <w:ilvl w:val="0"/>
          <w:numId w:val="602"/>
        </w:numPr>
      </w:pPr>
      <w:r w:rsidRPr="00CE6682">
        <w:rPr>
          <w:b/>
          <w:bCs/>
        </w:rPr>
        <w:t>Learning and Improvement</w:t>
      </w:r>
      <w:r w:rsidRPr="00CE6682">
        <w:t>: FIS helps improve your application by uncovering weaknesses in both the application and the underlying infrastructure, leading to better resiliency in production.</w:t>
      </w:r>
    </w:p>
    <w:p w14:paraId="4869F340" w14:textId="77777777" w:rsidR="00CE6682" w:rsidRPr="00CE6682" w:rsidRDefault="00000000" w:rsidP="00CE6682">
      <w:r>
        <w:pict w14:anchorId="249B2B2B">
          <v:rect id="_x0000_i1233" style="width:0;height:1.5pt" o:hralign="center" o:hrstd="t" o:hr="t" fillcolor="#a0a0a0" stroked="f"/>
        </w:pict>
      </w:r>
    </w:p>
    <w:p w14:paraId="23A5C49B" w14:textId="77777777" w:rsidR="00CE6682" w:rsidRPr="00CE6682" w:rsidRDefault="00CE6682" w:rsidP="00CE6682">
      <w:pPr>
        <w:rPr>
          <w:b/>
          <w:bCs/>
        </w:rPr>
      </w:pPr>
      <w:r w:rsidRPr="00CE6682">
        <w:rPr>
          <w:b/>
          <w:bCs/>
        </w:rPr>
        <w:t>Workflow Summary:</w:t>
      </w:r>
    </w:p>
    <w:p w14:paraId="2974266E" w14:textId="77777777" w:rsidR="00CE6682" w:rsidRPr="00CE6682" w:rsidRDefault="00CE6682" w:rsidP="00CE6682">
      <w:pPr>
        <w:numPr>
          <w:ilvl w:val="0"/>
          <w:numId w:val="603"/>
        </w:numPr>
      </w:pPr>
      <w:r w:rsidRPr="00CE6682">
        <w:rPr>
          <w:b/>
          <w:bCs/>
        </w:rPr>
        <w:lastRenderedPageBreak/>
        <w:t>Create Chaos Experiments</w:t>
      </w:r>
      <w:r w:rsidRPr="00CE6682">
        <w:t>: Use templates to define faults like terminating EC2 instances or causing RDS failures.</w:t>
      </w:r>
    </w:p>
    <w:p w14:paraId="67F325AC" w14:textId="77777777" w:rsidR="00CE6682" w:rsidRPr="00CE6682" w:rsidRDefault="00CE6682" w:rsidP="00CE6682">
      <w:pPr>
        <w:numPr>
          <w:ilvl w:val="0"/>
          <w:numId w:val="603"/>
        </w:numPr>
      </w:pPr>
      <w:r w:rsidRPr="00CE6682">
        <w:rPr>
          <w:b/>
          <w:bCs/>
        </w:rPr>
        <w:t>Run the Experiment</w:t>
      </w:r>
      <w:r w:rsidRPr="00CE6682">
        <w:t>: Simulate the failure and watch how your application behaves during the disruption.</w:t>
      </w:r>
    </w:p>
    <w:p w14:paraId="75F91DE9" w14:textId="77777777" w:rsidR="00CE6682" w:rsidRPr="00CE6682" w:rsidRDefault="00CE6682" w:rsidP="00CE6682">
      <w:pPr>
        <w:numPr>
          <w:ilvl w:val="0"/>
          <w:numId w:val="603"/>
        </w:numPr>
      </w:pPr>
      <w:r w:rsidRPr="00CE6682">
        <w:rPr>
          <w:b/>
          <w:bCs/>
        </w:rPr>
        <w:t>Monitor</w:t>
      </w:r>
      <w:r w:rsidRPr="00CE6682">
        <w:t>: Use AWS monitoring tools to observe the effects of the disruption in real-time.</w:t>
      </w:r>
    </w:p>
    <w:p w14:paraId="70FD5918" w14:textId="77777777" w:rsidR="00CE6682" w:rsidRPr="00CE6682" w:rsidRDefault="00CE6682" w:rsidP="00CE6682">
      <w:pPr>
        <w:numPr>
          <w:ilvl w:val="0"/>
          <w:numId w:val="603"/>
        </w:numPr>
      </w:pPr>
      <w:proofErr w:type="spellStart"/>
      <w:r w:rsidRPr="00CE6682">
        <w:rPr>
          <w:b/>
          <w:bCs/>
        </w:rPr>
        <w:t>Analyze</w:t>
      </w:r>
      <w:proofErr w:type="spellEnd"/>
      <w:r w:rsidRPr="00CE6682">
        <w:rPr>
          <w:b/>
          <w:bCs/>
        </w:rPr>
        <w:t xml:space="preserve"> Results</w:t>
      </w:r>
      <w:r w:rsidRPr="00CE6682">
        <w:t>: Review the experiment’s outcomes to identify performance issues, resiliency gaps, or areas for improvement.</w:t>
      </w:r>
    </w:p>
    <w:p w14:paraId="424FEBD3" w14:textId="77777777" w:rsidR="00CE6682" w:rsidRPr="00CE6682" w:rsidRDefault="00CE6682" w:rsidP="00CE6682">
      <w:pPr>
        <w:numPr>
          <w:ilvl w:val="0"/>
          <w:numId w:val="603"/>
        </w:numPr>
      </w:pPr>
      <w:r w:rsidRPr="00CE6682">
        <w:rPr>
          <w:b/>
          <w:bCs/>
        </w:rPr>
        <w:t>Improve</w:t>
      </w:r>
      <w:r w:rsidRPr="00CE6682">
        <w:t>: Use the insights to fix issues, enhance performance, and make your system more resilient.</w:t>
      </w:r>
    </w:p>
    <w:p w14:paraId="0F16CC1B" w14:textId="77777777" w:rsidR="00CE6682" w:rsidRPr="00CE6682" w:rsidRDefault="00CE6682" w:rsidP="00CE6682">
      <w:pPr>
        <w:numPr>
          <w:ilvl w:val="0"/>
          <w:numId w:val="603"/>
        </w:numPr>
      </w:pPr>
      <w:r w:rsidRPr="00CE6682">
        <w:rPr>
          <w:b/>
          <w:bCs/>
        </w:rPr>
        <w:t>Repeat</w:t>
      </w:r>
      <w:r w:rsidRPr="00CE6682">
        <w:t>: Continue testing and refining your application to improve its robustness over time.</w:t>
      </w:r>
    </w:p>
    <w:p w14:paraId="78A0E21A" w14:textId="77777777" w:rsidR="00CE6682" w:rsidRPr="00CE6682" w:rsidRDefault="00000000" w:rsidP="00CE6682">
      <w:r>
        <w:pict w14:anchorId="6FD3E4B0">
          <v:rect id="_x0000_i1234" style="width:0;height:1.5pt" o:hralign="center" o:hrstd="t" o:hr="t" fillcolor="#a0a0a0" stroked="f"/>
        </w:pict>
      </w:r>
    </w:p>
    <w:p w14:paraId="4F0EE56C" w14:textId="77777777" w:rsidR="00CE6682" w:rsidRPr="00CE6682" w:rsidRDefault="00CE6682" w:rsidP="00CE6682">
      <w:pPr>
        <w:rPr>
          <w:b/>
          <w:bCs/>
        </w:rPr>
      </w:pPr>
      <w:r w:rsidRPr="00CE6682">
        <w:rPr>
          <w:b/>
          <w:bCs/>
        </w:rPr>
        <w:t>Why Use AWS FIS for Chaos Engineering?</w:t>
      </w:r>
    </w:p>
    <w:p w14:paraId="09844252" w14:textId="77777777" w:rsidR="00CE6682" w:rsidRPr="00CE6682" w:rsidRDefault="00CE6682" w:rsidP="00CE6682">
      <w:pPr>
        <w:numPr>
          <w:ilvl w:val="0"/>
          <w:numId w:val="604"/>
        </w:numPr>
      </w:pPr>
      <w:r w:rsidRPr="00CE6682">
        <w:t xml:space="preserve">It helps you </w:t>
      </w:r>
      <w:r w:rsidRPr="00CE6682">
        <w:rPr>
          <w:b/>
          <w:bCs/>
        </w:rPr>
        <w:t>proactively test</w:t>
      </w:r>
      <w:r w:rsidRPr="00CE6682">
        <w:t xml:space="preserve"> and prepare your systems for failures, which is often difficult to simulate in production without the tools provided by FIS.</w:t>
      </w:r>
    </w:p>
    <w:p w14:paraId="31F0EE59" w14:textId="77777777" w:rsidR="00CE6682" w:rsidRPr="00CE6682" w:rsidRDefault="00CE6682" w:rsidP="00CE6682">
      <w:pPr>
        <w:numPr>
          <w:ilvl w:val="0"/>
          <w:numId w:val="604"/>
        </w:numPr>
      </w:pPr>
      <w:r w:rsidRPr="00CE6682">
        <w:rPr>
          <w:b/>
          <w:bCs/>
        </w:rPr>
        <w:t>Minimize downtime</w:t>
      </w:r>
      <w:r w:rsidRPr="00CE6682">
        <w:t>: Identifying weaknesses before they become real issues helps ensure that your systems stay reliable, even when faced with failures.</w:t>
      </w:r>
    </w:p>
    <w:p w14:paraId="02F4ACC5" w14:textId="77777777" w:rsidR="00CE6682" w:rsidRPr="00CE6682" w:rsidRDefault="00CE6682" w:rsidP="00CE6682">
      <w:pPr>
        <w:numPr>
          <w:ilvl w:val="0"/>
          <w:numId w:val="604"/>
        </w:numPr>
      </w:pPr>
      <w:r w:rsidRPr="00CE6682">
        <w:t>It's a powerful tool for making sure your cloud infrastructure can handle the unexpected in production environments.</w:t>
      </w:r>
    </w:p>
    <w:p w14:paraId="7F94AC46" w14:textId="77777777" w:rsidR="00CE6682" w:rsidRPr="00CE6682" w:rsidRDefault="00000000" w:rsidP="00CE6682">
      <w:r>
        <w:pict w14:anchorId="2EF92C80">
          <v:rect id="_x0000_i1235" style="width:0;height:1.5pt" o:hralign="center" o:hrstd="t" o:hr="t" fillcolor="#a0a0a0" stroked="f"/>
        </w:pict>
      </w:r>
    </w:p>
    <w:p w14:paraId="05A1E7CE" w14:textId="77777777" w:rsidR="00CE6682" w:rsidRPr="00CE6682" w:rsidRDefault="00CE6682" w:rsidP="00CE6682">
      <w:pPr>
        <w:rPr>
          <w:b/>
          <w:bCs/>
        </w:rPr>
      </w:pPr>
      <w:r w:rsidRPr="00CE6682">
        <w:rPr>
          <w:b/>
          <w:bCs/>
        </w:rPr>
        <w:t>Summary:</w:t>
      </w:r>
    </w:p>
    <w:p w14:paraId="2F46834F" w14:textId="77777777" w:rsidR="00CE6682" w:rsidRPr="00CE6682" w:rsidRDefault="00CE6682" w:rsidP="00CE6682">
      <w:r w:rsidRPr="00CE6682">
        <w:t xml:space="preserve">AWS Fault Injection Simulator (FIS) is a service that helps you perform </w:t>
      </w:r>
      <w:r w:rsidRPr="00CE6682">
        <w:rPr>
          <w:b/>
          <w:bCs/>
        </w:rPr>
        <w:t>chaos engineering</w:t>
      </w:r>
      <w:r w:rsidRPr="00CE6682">
        <w:t xml:space="preserve"> on your AWS workloads. It allows you to simulate failures to test your application’s resilience, uncover hidden bugs, identify performance bottlenecks, and improve overall application stability. The process involves creating experiments with disruptions, running those experiments, monitoring the results, and using insights to make your system more robust. It integrates with AWS monitoring tools like </w:t>
      </w:r>
      <w:r w:rsidRPr="00CE6682">
        <w:rPr>
          <w:b/>
          <w:bCs/>
        </w:rPr>
        <w:t>CloudWatch</w:t>
      </w:r>
      <w:r w:rsidRPr="00CE6682">
        <w:t xml:space="preserve">, </w:t>
      </w:r>
      <w:r w:rsidRPr="00CE6682">
        <w:rPr>
          <w:b/>
          <w:bCs/>
        </w:rPr>
        <w:t>X-Ray</w:t>
      </w:r>
      <w:r w:rsidRPr="00CE6682">
        <w:t xml:space="preserve">, and </w:t>
      </w:r>
      <w:proofErr w:type="spellStart"/>
      <w:r w:rsidRPr="00CE6682">
        <w:rPr>
          <w:b/>
          <w:bCs/>
        </w:rPr>
        <w:t>EventBridge</w:t>
      </w:r>
      <w:proofErr w:type="spellEnd"/>
      <w:r w:rsidRPr="00CE6682">
        <w:t xml:space="preserve"> for comprehensive tracking during experiments.</w:t>
      </w:r>
    </w:p>
    <w:p w14:paraId="5210015C" w14:textId="77777777" w:rsidR="00573373" w:rsidRDefault="00573373" w:rsidP="00573373"/>
    <w:p w14:paraId="67D649E7" w14:textId="77777777" w:rsidR="00573373" w:rsidRDefault="00573373" w:rsidP="00573373"/>
    <w:p w14:paraId="2044AC2C" w14:textId="77777777" w:rsidR="00CE6682" w:rsidRDefault="00CE6682" w:rsidP="00573373"/>
    <w:p w14:paraId="2ED8A11F" w14:textId="77777777" w:rsidR="00CE6682" w:rsidRDefault="00CE6682" w:rsidP="00573373"/>
    <w:p w14:paraId="5DCF1369" w14:textId="330546B8" w:rsidR="00CE6682" w:rsidRDefault="00CE6682" w:rsidP="00573373">
      <w:pPr>
        <w:rPr>
          <w:b/>
          <w:bCs/>
          <w:sz w:val="36"/>
          <w:szCs w:val="36"/>
        </w:rPr>
      </w:pPr>
      <w:r w:rsidRPr="00CE6682">
        <w:rPr>
          <w:b/>
          <w:bCs/>
          <w:sz w:val="36"/>
          <w:szCs w:val="36"/>
        </w:rPr>
        <w:lastRenderedPageBreak/>
        <w:t>258)AWS Step functions</w:t>
      </w:r>
    </w:p>
    <w:p w14:paraId="20D96257" w14:textId="77777777" w:rsidR="00CE6682" w:rsidRPr="00CE6682" w:rsidRDefault="00CE6682" w:rsidP="00CE6682">
      <w:r w:rsidRPr="00CE6682">
        <w:t xml:space="preserve">AWS </w:t>
      </w:r>
      <w:r w:rsidRPr="00CE6682">
        <w:rPr>
          <w:b/>
          <w:bCs/>
        </w:rPr>
        <w:t>Step Functions</w:t>
      </w:r>
      <w:r w:rsidRPr="00CE6682">
        <w:t xml:space="preserve"> is a service that helps you create </w:t>
      </w:r>
      <w:r w:rsidRPr="00CE6682">
        <w:rPr>
          <w:b/>
          <w:bCs/>
        </w:rPr>
        <w:t>serverless workflows</w:t>
      </w:r>
      <w:r w:rsidRPr="00CE6682">
        <w:t xml:space="preserve"> to automate and manage tasks in a sequence. You can think of it as a tool that lets you build a process that connects different tasks and automates how they work together.</w:t>
      </w:r>
    </w:p>
    <w:p w14:paraId="4E9E6FE2" w14:textId="77777777" w:rsidR="00CE6682" w:rsidRPr="00CE6682" w:rsidRDefault="00CE6682" w:rsidP="00CE6682">
      <w:pPr>
        <w:rPr>
          <w:b/>
          <w:bCs/>
        </w:rPr>
      </w:pPr>
      <w:r w:rsidRPr="00CE6682">
        <w:rPr>
          <w:b/>
          <w:bCs/>
        </w:rPr>
        <w:t>Key Features of AWS Step Functions:</w:t>
      </w:r>
    </w:p>
    <w:p w14:paraId="2F37077F" w14:textId="77777777" w:rsidR="00CE6682" w:rsidRPr="00CE6682" w:rsidRDefault="00CE6682" w:rsidP="00CE6682">
      <w:pPr>
        <w:numPr>
          <w:ilvl w:val="0"/>
          <w:numId w:val="605"/>
        </w:numPr>
      </w:pPr>
      <w:r w:rsidRPr="00CE6682">
        <w:rPr>
          <w:b/>
          <w:bCs/>
        </w:rPr>
        <w:t>Visual Workflow</w:t>
      </w:r>
      <w:r w:rsidRPr="00CE6682">
        <w:t xml:space="preserve">: You design your workflow as a </w:t>
      </w:r>
      <w:r w:rsidRPr="00CE6682">
        <w:rPr>
          <w:b/>
          <w:bCs/>
        </w:rPr>
        <w:t>graph</w:t>
      </w:r>
      <w:r w:rsidRPr="00CE6682">
        <w:t>, which visually shows how tasks (like Lambda functions) connect and what happens next after each step.</w:t>
      </w:r>
    </w:p>
    <w:p w14:paraId="6D27572B" w14:textId="77777777" w:rsidR="00CE6682" w:rsidRPr="00CE6682" w:rsidRDefault="00CE6682" w:rsidP="00CE6682">
      <w:pPr>
        <w:numPr>
          <w:ilvl w:val="0"/>
          <w:numId w:val="605"/>
        </w:numPr>
      </w:pPr>
      <w:r w:rsidRPr="00CE6682">
        <w:rPr>
          <w:b/>
          <w:bCs/>
        </w:rPr>
        <w:t>Orchestration</w:t>
      </w:r>
      <w:r w:rsidRPr="00CE6682">
        <w:t xml:space="preserve">: It's mainly used to </w:t>
      </w:r>
      <w:r w:rsidRPr="00CE6682">
        <w:rPr>
          <w:b/>
          <w:bCs/>
        </w:rPr>
        <w:t>orchestrate</w:t>
      </w:r>
      <w:r w:rsidRPr="00CE6682">
        <w:t xml:space="preserve"> (or manage) multiple tasks, especially </w:t>
      </w:r>
      <w:r w:rsidRPr="00CE6682">
        <w:rPr>
          <w:b/>
          <w:bCs/>
        </w:rPr>
        <w:t>Lambda functions</w:t>
      </w:r>
      <w:r w:rsidRPr="00CE6682">
        <w:t>, in an organized manner. However, it doesn’t only work with Lambda. It can also work with other AWS services like EC2, SQS (Simple Queue Service), ECS (Elastic Container Service), and even on-premises servers.</w:t>
      </w:r>
    </w:p>
    <w:p w14:paraId="19480A21" w14:textId="77777777" w:rsidR="00CE6682" w:rsidRPr="00CE6682" w:rsidRDefault="00CE6682" w:rsidP="00CE6682">
      <w:pPr>
        <w:numPr>
          <w:ilvl w:val="0"/>
          <w:numId w:val="605"/>
        </w:numPr>
      </w:pPr>
      <w:r w:rsidRPr="00CE6682">
        <w:rPr>
          <w:b/>
          <w:bCs/>
        </w:rPr>
        <w:t>Conditional Logic</w:t>
      </w:r>
      <w:r w:rsidRPr="00CE6682">
        <w:t xml:space="preserve">: You can define </w:t>
      </w:r>
      <w:r w:rsidRPr="00CE6682">
        <w:rPr>
          <w:b/>
          <w:bCs/>
        </w:rPr>
        <w:t>conditions</w:t>
      </w:r>
      <w:r w:rsidRPr="00CE6682">
        <w:t xml:space="preserve"> for success or failure at each step. For example, if one task is successful, the next task starts. But if something fails, you can specify what happens next (like retrying the task or stopping the process).</w:t>
      </w:r>
    </w:p>
    <w:p w14:paraId="7BB9510D" w14:textId="77777777" w:rsidR="00CE6682" w:rsidRPr="00CE6682" w:rsidRDefault="00CE6682" w:rsidP="00CE6682">
      <w:pPr>
        <w:numPr>
          <w:ilvl w:val="0"/>
          <w:numId w:val="605"/>
        </w:numPr>
      </w:pPr>
      <w:r w:rsidRPr="00CE6682">
        <w:rPr>
          <w:b/>
          <w:bCs/>
        </w:rPr>
        <w:t>Parallel and Sequential Tasks</w:t>
      </w:r>
      <w:r w:rsidRPr="00CE6682">
        <w:t xml:space="preserve">: Step Functions lets you perform tasks </w:t>
      </w:r>
      <w:r w:rsidRPr="00CE6682">
        <w:rPr>
          <w:b/>
          <w:bCs/>
        </w:rPr>
        <w:t>in parallel</w:t>
      </w:r>
      <w:r w:rsidRPr="00CE6682">
        <w:t xml:space="preserve"> or </w:t>
      </w:r>
      <w:r w:rsidRPr="00CE6682">
        <w:rPr>
          <w:b/>
          <w:bCs/>
        </w:rPr>
        <w:t>sequentially</w:t>
      </w:r>
      <w:r w:rsidRPr="00CE6682">
        <w:t>. For example, if you need to process data in parallel, Step Functions allows you to do that.</w:t>
      </w:r>
    </w:p>
    <w:p w14:paraId="0F67615A" w14:textId="77777777" w:rsidR="00CE6682" w:rsidRPr="00CE6682" w:rsidRDefault="00CE6682" w:rsidP="00CE6682">
      <w:pPr>
        <w:numPr>
          <w:ilvl w:val="0"/>
          <w:numId w:val="605"/>
        </w:numPr>
      </w:pPr>
      <w:r w:rsidRPr="00CE6682">
        <w:rPr>
          <w:b/>
          <w:bCs/>
        </w:rPr>
        <w:t>Error Handling</w:t>
      </w:r>
      <w:r w:rsidRPr="00CE6682">
        <w:t xml:space="preserve">: If something goes wrong in the workflow, Step Functions lets you set up error handling to </w:t>
      </w:r>
      <w:r w:rsidRPr="00CE6682">
        <w:rPr>
          <w:b/>
          <w:bCs/>
        </w:rPr>
        <w:t>retry</w:t>
      </w:r>
      <w:r w:rsidRPr="00CE6682">
        <w:t xml:space="preserve">, </w:t>
      </w:r>
      <w:r w:rsidRPr="00CE6682">
        <w:rPr>
          <w:b/>
          <w:bCs/>
        </w:rPr>
        <w:t>catch</w:t>
      </w:r>
      <w:r w:rsidRPr="00CE6682">
        <w:t xml:space="preserve">, or </w:t>
      </w:r>
      <w:r w:rsidRPr="00CE6682">
        <w:rPr>
          <w:b/>
          <w:bCs/>
        </w:rPr>
        <w:t>fail</w:t>
      </w:r>
      <w:r w:rsidRPr="00CE6682">
        <w:t xml:space="preserve"> tasks in a controlled way.</w:t>
      </w:r>
    </w:p>
    <w:p w14:paraId="0C0E7677" w14:textId="77777777" w:rsidR="00CE6682" w:rsidRPr="00CE6682" w:rsidRDefault="00CE6682" w:rsidP="00CE6682">
      <w:pPr>
        <w:numPr>
          <w:ilvl w:val="0"/>
          <w:numId w:val="605"/>
        </w:numPr>
      </w:pPr>
      <w:r w:rsidRPr="00CE6682">
        <w:rPr>
          <w:b/>
          <w:bCs/>
        </w:rPr>
        <w:t>Human Approval</w:t>
      </w:r>
      <w:r w:rsidRPr="00CE6682">
        <w:t xml:space="preserve">: You can add a </w:t>
      </w:r>
      <w:r w:rsidRPr="00CE6682">
        <w:rPr>
          <w:b/>
          <w:bCs/>
        </w:rPr>
        <w:t>human approval</w:t>
      </w:r>
      <w:r w:rsidRPr="00CE6682">
        <w:t xml:space="preserve"> step in your workflow. For example, a task might stop and wait for a human to approve the results before continuing. This feature is useful when human input is needed for decision-making.</w:t>
      </w:r>
    </w:p>
    <w:p w14:paraId="21E3729F" w14:textId="77777777" w:rsidR="00CE6682" w:rsidRPr="00CE6682" w:rsidRDefault="00CE6682" w:rsidP="00CE6682">
      <w:pPr>
        <w:rPr>
          <w:b/>
          <w:bCs/>
        </w:rPr>
      </w:pPr>
      <w:r w:rsidRPr="00CE6682">
        <w:rPr>
          <w:b/>
          <w:bCs/>
        </w:rPr>
        <w:t>Use Cases:</w:t>
      </w:r>
    </w:p>
    <w:p w14:paraId="2DB10ADD" w14:textId="77777777" w:rsidR="00CE6682" w:rsidRPr="00CE6682" w:rsidRDefault="00CE6682" w:rsidP="00CE6682">
      <w:pPr>
        <w:numPr>
          <w:ilvl w:val="0"/>
          <w:numId w:val="606"/>
        </w:numPr>
      </w:pPr>
      <w:r w:rsidRPr="00CE6682">
        <w:rPr>
          <w:b/>
          <w:bCs/>
        </w:rPr>
        <w:t xml:space="preserve">Order </w:t>
      </w:r>
      <w:proofErr w:type="spellStart"/>
      <w:r w:rsidRPr="00CE6682">
        <w:rPr>
          <w:b/>
          <w:bCs/>
        </w:rPr>
        <w:t>Fulfillment</w:t>
      </w:r>
      <w:proofErr w:type="spellEnd"/>
      <w:r w:rsidRPr="00CE6682">
        <w:t>: Step Functions can automate complex workflows for processing customer orders, including validating payment, checking stock, and shipping items.</w:t>
      </w:r>
    </w:p>
    <w:p w14:paraId="7BFA9699" w14:textId="77777777" w:rsidR="00CE6682" w:rsidRPr="00CE6682" w:rsidRDefault="00CE6682" w:rsidP="00CE6682">
      <w:pPr>
        <w:numPr>
          <w:ilvl w:val="0"/>
          <w:numId w:val="606"/>
        </w:numPr>
      </w:pPr>
      <w:r w:rsidRPr="00CE6682">
        <w:rPr>
          <w:b/>
          <w:bCs/>
        </w:rPr>
        <w:t>Data Processing</w:t>
      </w:r>
      <w:r w:rsidRPr="00CE6682">
        <w:t>: You can use it for processing data across multiple steps (like cleaning, transforming, and storing data).</w:t>
      </w:r>
    </w:p>
    <w:p w14:paraId="57707560" w14:textId="77777777" w:rsidR="00CE6682" w:rsidRPr="00CE6682" w:rsidRDefault="00CE6682" w:rsidP="00CE6682">
      <w:pPr>
        <w:numPr>
          <w:ilvl w:val="0"/>
          <w:numId w:val="606"/>
        </w:numPr>
      </w:pPr>
      <w:r w:rsidRPr="00CE6682">
        <w:rPr>
          <w:b/>
          <w:bCs/>
        </w:rPr>
        <w:t>Web Applications</w:t>
      </w:r>
      <w:r w:rsidRPr="00CE6682">
        <w:t>: You can manage user sign-ups, content moderation, or other multi-step processes in a web application.</w:t>
      </w:r>
    </w:p>
    <w:p w14:paraId="1053BF37" w14:textId="77777777" w:rsidR="00CE6682" w:rsidRPr="00CE6682" w:rsidRDefault="00CE6682" w:rsidP="00CE6682">
      <w:pPr>
        <w:rPr>
          <w:b/>
          <w:bCs/>
        </w:rPr>
      </w:pPr>
      <w:r w:rsidRPr="00CE6682">
        <w:rPr>
          <w:b/>
          <w:bCs/>
        </w:rPr>
        <w:lastRenderedPageBreak/>
        <w:t>How It Works:</w:t>
      </w:r>
    </w:p>
    <w:p w14:paraId="77DB6490" w14:textId="77777777" w:rsidR="00CE6682" w:rsidRPr="00CE6682" w:rsidRDefault="00CE6682" w:rsidP="00CE6682">
      <w:pPr>
        <w:numPr>
          <w:ilvl w:val="0"/>
          <w:numId w:val="607"/>
        </w:numPr>
      </w:pPr>
      <w:r w:rsidRPr="00CE6682">
        <w:rPr>
          <w:b/>
          <w:bCs/>
        </w:rPr>
        <w:t>Design a Graph</w:t>
      </w:r>
      <w:r w:rsidRPr="00CE6682">
        <w:t xml:space="preserve">: You create a </w:t>
      </w:r>
      <w:r w:rsidRPr="00CE6682">
        <w:rPr>
          <w:b/>
          <w:bCs/>
        </w:rPr>
        <w:t>graph</w:t>
      </w:r>
      <w:r w:rsidRPr="00CE6682">
        <w:t xml:space="preserve"> that defines all the steps of the workflow.</w:t>
      </w:r>
    </w:p>
    <w:p w14:paraId="36ADE25F" w14:textId="77777777" w:rsidR="00CE6682" w:rsidRPr="00CE6682" w:rsidRDefault="00CE6682" w:rsidP="00CE6682">
      <w:pPr>
        <w:numPr>
          <w:ilvl w:val="0"/>
          <w:numId w:val="607"/>
        </w:numPr>
      </w:pPr>
      <w:r w:rsidRPr="00CE6682">
        <w:rPr>
          <w:b/>
          <w:bCs/>
        </w:rPr>
        <w:t>Set Success/Failure Actions</w:t>
      </w:r>
      <w:r w:rsidRPr="00CE6682">
        <w:t>: For each step, you set what happens next if it’s successful or if it fails.</w:t>
      </w:r>
    </w:p>
    <w:p w14:paraId="47D22C4E" w14:textId="77777777" w:rsidR="00CE6682" w:rsidRPr="00CE6682" w:rsidRDefault="00CE6682" w:rsidP="00CE6682">
      <w:pPr>
        <w:numPr>
          <w:ilvl w:val="0"/>
          <w:numId w:val="607"/>
        </w:numPr>
      </w:pPr>
      <w:r w:rsidRPr="00CE6682">
        <w:rPr>
          <w:b/>
          <w:bCs/>
        </w:rPr>
        <w:t>Trigger the Workflow</w:t>
      </w:r>
      <w:r w:rsidRPr="00CE6682">
        <w:t>: When you trigger the workflow, AWS Step Functions will follow the steps you've defined.</w:t>
      </w:r>
    </w:p>
    <w:p w14:paraId="64FA8559" w14:textId="77777777" w:rsidR="00CE6682" w:rsidRPr="00CE6682" w:rsidRDefault="00CE6682" w:rsidP="00CE6682">
      <w:pPr>
        <w:numPr>
          <w:ilvl w:val="0"/>
          <w:numId w:val="607"/>
        </w:numPr>
      </w:pPr>
      <w:r w:rsidRPr="00CE6682">
        <w:rPr>
          <w:b/>
          <w:bCs/>
        </w:rPr>
        <w:t>Human Approval (if needed)</w:t>
      </w:r>
      <w:r w:rsidRPr="00CE6682">
        <w:t>: You can stop the workflow for human review and decide whether to continue or fail.</w:t>
      </w:r>
    </w:p>
    <w:p w14:paraId="79DA9F70" w14:textId="77777777" w:rsidR="00CE6682" w:rsidRPr="00CE6682" w:rsidRDefault="00CE6682" w:rsidP="00CE6682">
      <w:pPr>
        <w:rPr>
          <w:b/>
          <w:bCs/>
        </w:rPr>
      </w:pPr>
      <w:r w:rsidRPr="00CE6682">
        <w:rPr>
          <w:b/>
          <w:bCs/>
        </w:rPr>
        <w:t>In Summary:</w:t>
      </w:r>
    </w:p>
    <w:p w14:paraId="53239268" w14:textId="77777777" w:rsidR="00CE6682" w:rsidRPr="00CE6682" w:rsidRDefault="00CE6682" w:rsidP="00CE6682">
      <w:r w:rsidRPr="00CE6682">
        <w:t xml:space="preserve">AWS </w:t>
      </w:r>
      <w:r w:rsidRPr="00CE6682">
        <w:rPr>
          <w:b/>
          <w:bCs/>
        </w:rPr>
        <w:t>Step Functions</w:t>
      </w:r>
      <w:r w:rsidRPr="00CE6682">
        <w:t xml:space="preserve"> helps you build and manage complex workflows without needing to manage servers. It lets you visually organize tasks like Lambda functions and other AWS services, and it gives you control over how the tasks interact (like deciding what happens after success or failure). It’s especially useful for automating multi-step processes like data processing, order </w:t>
      </w:r>
      <w:proofErr w:type="spellStart"/>
      <w:r w:rsidRPr="00CE6682">
        <w:t>fulfillment</w:t>
      </w:r>
      <w:proofErr w:type="spellEnd"/>
      <w:r w:rsidRPr="00CE6682">
        <w:t>, or tasks in a web application.</w:t>
      </w:r>
    </w:p>
    <w:p w14:paraId="2409DBC5" w14:textId="0A881A14" w:rsidR="00CE6682" w:rsidRDefault="00CE6682" w:rsidP="00CE6682">
      <w:r>
        <w:rPr>
          <w:noProof/>
        </w:rPr>
        <mc:AlternateContent>
          <mc:Choice Requires="wps">
            <w:drawing>
              <wp:anchor distT="0" distB="0" distL="114300" distR="114300" simplePos="0" relativeHeight="251798528" behindDoc="0" locked="0" layoutInCell="1" allowOverlap="1" wp14:anchorId="225D2079" wp14:editId="5C6526D5">
                <wp:simplePos x="0" y="0"/>
                <wp:positionH relativeFrom="column">
                  <wp:posOffset>-914400</wp:posOffset>
                </wp:positionH>
                <wp:positionV relativeFrom="paragraph">
                  <wp:posOffset>285115</wp:posOffset>
                </wp:positionV>
                <wp:extent cx="7613650" cy="50800"/>
                <wp:effectExtent l="19050" t="19050" r="25400" b="25400"/>
                <wp:wrapNone/>
                <wp:docPr id="2108101586" name="Straight Connector 10"/>
                <wp:cNvGraphicFramePr/>
                <a:graphic xmlns:a="http://schemas.openxmlformats.org/drawingml/2006/main">
                  <a:graphicData uri="http://schemas.microsoft.com/office/word/2010/wordprocessingShape">
                    <wps:wsp>
                      <wps:cNvCnPr/>
                      <wps:spPr>
                        <a:xfrm>
                          <a:off x="0" y="0"/>
                          <a:ext cx="7613650" cy="508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9E862" id="Straight Connector 10"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in,22.45pt" to="527.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" strokecolor="#156082 [3204]" strokeweight="2.25pt">
                <v:stroke joinstyle="miter"/>
              </v:line>
            </w:pict>
          </mc:Fallback>
        </mc:AlternateContent>
      </w:r>
    </w:p>
    <w:p w14:paraId="2BFE34C4" w14:textId="77777777" w:rsidR="00CE6682" w:rsidRPr="00CE6682" w:rsidRDefault="00CE6682" w:rsidP="00CE6682"/>
    <w:p w14:paraId="3E521DA3" w14:textId="27FB197E" w:rsidR="00CE6682" w:rsidRDefault="00CE6682" w:rsidP="00CE6682">
      <w:pPr>
        <w:rPr>
          <w:b/>
          <w:bCs/>
          <w:sz w:val="36"/>
          <w:szCs w:val="36"/>
        </w:rPr>
      </w:pPr>
      <w:r w:rsidRPr="00CE6682">
        <w:rPr>
          <w:b/>
          <w:bCs/>
          <w:sz w:val="36"/>
          <w:szCs w:val="36"/>
        </w:rPr>
        <w:t>259)AWS Ground Station</w:t>
      </w:r>
      <w:r>
        <w:rPr>
          <w:b/>
          <w:bCs/>
          <w:sz w:val="36"/>
          <w:szCs w:val="36"/>
        </w:rPr>
        <w:t>:</w:t>
      </w:r>
    </w:p>
    <w:p w14:paraId="1B5A11BA" w14:textId="77777777" w:rsidR="00CE6682" w:rsidRPr="00CE6682" w:rsidRDefault="00CE6682" w:rsidP="00CE6682">
      <w:r w:rsidRPr="00CE6682">
        <w:rPr>
          <w:b/>
          <w:bCs/>
        </w:rPr>
        <w:t>AWS Ground Station</w:t>
      </w:r>
      <w:r w:rsidRPr="00CE6682">
        <w:t xml:space="preserve"> is a fully managed service that allows you to control satellite communications, process satellite data, and scale satellite operations. This service is particularly useful for organizations with access to satellite data, enabling them to efficiently bring data from satellites to the cloud for processing and analysis.</w:t>
      </w:r>
    </w:p>
    <w:p w14:paraId="6966C5BD" w14:textId="77777777" w:rsidR="00CE6682" w:rsidRPr="00CE6682" w:rsidRDefault="00CE6682" w:rsidP="00CE6682">
      <w:pPr>
        <w:rPr>
          <w:b/>
          <w:bCs/>
        </w:rPr>
      </w:pPr>
      <w:r w:rsidRPr="00CE6682">
        <w:rPr>
          <w:b/>
          <w:bCs/>
        </w:rPr>
        <w:t>Key Features of AWS Ground Station:</w:t>
      </w:r>
    </w:p>
    <w:p w14:paraId="26BCD434" w14:textId="77777777" w:rsidR="00CE6682" w:rsidRPr="00CE6682" w:rsidRDefault="00CE6682" w:rsidP="00CE6682">
      <w:pPr>
        <w:numPr>
          <w:ilvl w:val="0"/>
          <w:numId w:val="608"/>
        </w:numPr>
      </w:pPr>
      <w:r w:rsidRPr="00CE6682">
        <w:rPr>
          <w:b/>
          <w:bCs/>
        </w:rPr>
        <w:t>Satellite Communication</w:t>
      </w:r>
      <w:r w:rsidRPr="00CE6682">
        <w:t>: AWS Ground Station gives you the ability to manage and control satellite communication, making it easier to receive data from satellites orbiting the Earth.</w:t>
      </w:r>
    </w:p>
    <w:p w14:paraId="3525A1FD" w14:textId="77777777" w:rsidR="00CE6682" w:rsidRPr="00CE6682" w:rsidRDefault="00CE6682" w:rsidP="00CE6682">
      <w:pPr>
        <w:numPr>
          <w:ilvl w:val="0"/>
          <w:numId w:val="608"/>
        </w:numPr>
      </w:pPr>
      <w:r w:rsidRPr="00CE6682">
        <w:rPr>
          <w:b/>
          <w:bCs/>
        </w:rPr>
        <w:t>Global Network of Ground Stations</w:t>
      </w:r>
      <w:r w:rsidRPr="00CE6682">
        <w:t xml:space="preserve">: The service provides access to a </w:t>
      </w:r>
      <w:r w:rsidRPr="00CE6682">
        <w:rPr>
          <w:b/>
          <w:bCs/>
        </w:rPr>
        <w:t>global network of satellite ground stations</w:t>
      </w:r>
      <w:r w:rsidRPr="00CE6682">
        <w:t xml:space="preserve"> located near AWS regions. These ground stations act as communication hubs between satellites and AWS, allowing seamless data transfer.</w:t>
      </w:r>
    </w:p>
    <w:p w14:paraId="7FC42B3E" w14:textId="77777777" w:rsidR="00CE6682" w:rsidRPr="00CE6682" w:rsidRDefault="00CE6682" w:rsidP="00CE6682">
      <w:pPr>
        <w:numPr>
          <w:ilvl w:val="0"/>
          <w:numId w:val="608"/>
        </w:numPr>
      </w:pPr>
      <w:r w:rsidRPr="00CE6682">
        <w:rPr>
          <w:b/>
          <w:bCs/>
        </w:rPr>
        <w:t>Data Download to AWS Cloud</w:t>
      </w:r>
      <w:r w:rsidRPr="00CE6682">
        <w:t xml:space="preserve">: Once satellite communication is established, AWS Ground Station allows you to download satellite data </w:t>
      </w:r>
      <w:r w:rsidRPr="00CE6682">
        <w:rPr>
          <w:b/>
          <w:bCs/>
        </w:rPr>
        <w:t>directly to your AWS cloud environment</w:t>
      </w:r>
      <w:r w:rsidRPr="00CE6682">
        <w:t xml:space="preserve"> (e.g., to an Amazon S3 bucket or an EC2 instance). The data is transferred with very low latency, typically in </w:t>
      </w:r>
      <w:r w:rsidRPr="00CE6682">
        <w:rPr>
          <w:b/>
          <w:bCs/>
        </w:rPr>
        <w:t>seconds</w:t>
      </w:r>
      <w:r w:rsidRPr="00CE6682">
        <w:t>.</w:t>
      </w:r>
    </w:p>
    <w:p w14:paraId="23BBDC8A" w14:textId="77777777" w:rsidR="00CE6682" w:rsidRPr="00CE6682" w:rsidRDefault="00CE6682" w:rsidP="00CE6682">
      <w:pPr>
        <w:numPr>
          <w:ilvl w:val="0"/>
          <w:numId w:val="608"/>
        </w:numPr>
      </w:pPr>
      <w:r w:rsidRPr="00CE6682">
        <w:rPr>
          <w:b/>
          <w:bCs/>
        </w:rPr>
        <w:lastRenderedPageBreak/>
        <w:t>Processing Data in AWS</w:t>
      </w:r>
      <w:r w:rsidRPr="00CE6682">
        <w:t xml:space="preserve">: After the satellite data is transferred to the cloud, you can process it using other AWS services such as Amazon S3 for storage, EC2 for computation, or machine learning models to </w:t>
      </w:r>
      <w:proofErr w:type="spellStart"/>
      <w:r w:rsidRPr="00CE6682">
        <w:t>analyze</w:t>
      </w:r>
      <w:proofErr w:type="spellEnd"/>
      <w:r w:rsidRPr="00CE6682">
        <w:t xml:space="preserve"> the data.</w:t>
      </w:r>
    </w:p>
    <w:p w14:paraId="79086D13" w14:textId="77777777" w:rsidR="00CE6682" w:rsidRPr="00CE6682" w:rsidRDefault="00CE6682" w:rsidP="00CE6682">
      <w:pPr>
        <w:numPr>
          <w:ilvl w:val="0"/>
          <w:numId w:val="608"/>
        </w:numPr>
      </w:pPr>
      <w:r w:rsidRPr="00CE6682">
        <w:rPr>
          <w:b/>
          <w:bCs/>
        </w:rPr>
        <w:t>Scalability</w:t>
      </w:r>
      <w:r w:rsidRPr="00CE6682">
        <w:t>: AWS Ground Station can easily scale operations based on the number of satellite communications required, handling large volumes of satellite data efficiently.</w:t>
      </w:r>
    </w:p>
    <w:p w14:paraId="534D7507" w14:textId="77777777" w:rsidR="00CE6682" w:rsidRPr="00CE6682" w:rsidRDefault="00CE6682" w:rsidP="00CE6682">
      <w:pPr>
        <w:rPr>
          <w:b/>
          <w:bCs/>
        </w:rPr>
      </w:pPr>
      <w:r w:rsidRPr="00CE6682">
        <w:rPr>
          <w:b/>
          <w:bCs/>
        </w:rPr>
        <w:t>Workflow of AWS Ground Station:</w:t>
      </w:r>
    </w:p>
    <w:p w14:paraId="5D8F6296" w14:textId="77777777" w:rsidR="00CE6682" w:rsidRPr="00CE6682" w:rsidRDefault="00CE6682" w:rsidP="00CE6682">
      <w:pPr>
        <w:numPr>
          <w:ilvl w:val="0"/>
          <w:numId w:val="609"/>
        </w:numPr>
      </w:pPr>
      <w:r w:rsidRPr="00CE6682">
        <w:rPr>
          <w:b/>
          <w:bCs/>
        </w:rPr>
        <w:t>Satellite Communication Setup</w:t>
      </w:r>
      <w:r w:rsidRPr="00CE6682">
        <w:t>:</w:t>
      </w:r>
    </w:p>
    <w:p w14:paraId="60C5F48C" w14:textId="77777777" w:rsidR="00CE6682" w:rsidRPr="00CE6682" w:rsidRDefault="00CE6682" w:rsidP="00CE6682">
      <w:pPr>
        <w:numPr>
          <w:ilvl w:val="1"/>
          <w:numId w:val="609"/>
        </w:numPr>
      </w:pPr>
      <w:r w:rsidRPr="00CE6682">
        <w:t>You begin by setting up AWS Ground Station to communicate with the satellite you need data from.</w:t>
      </w:r>
    </w:p>
    <w:p w14:paraId="254399D2" w14:textId="77777777" w:rsidR="00CE6682" w:rsidRPr="00CE6682" w:rsidRDefault="00CE6682" w:rsidP="00CE6682">
      <w:pPr>
        <w:numPr>
          <w:ilvl w:val="1"/>
          <w:numId w:val="609"/>
        </w:numPr>
      </w:pPr>
      <w:r w:rsidRPr="00CE6682">
        <w:t xml:space="preserve">The service provides a </w:t>
      </w:r>
      <w:r w:rsidRPr="00CE6682">
        <w:rPr>
          <w:b/>
          <w:bCs/>
        </w:rPr>
        <w:t>global network</w:t>
      </w:r>
      <w:r w:rsidRPr="00CE6682">
        <w:t xml:space="preserve"> of satellite ground stations, which are strategically located near AWS regions to ensure minimal latency.</w:t>
      </w:r>
    </w:p>
    <w:p w14:paraId="2D70C38A" w14:textId="77777777" w:rsidR="00CE6682" w:rsidRPr="00CE6682" w:rsidRDefault="00CE6682" w:rsidP="00CE6682">
      <w:pPr>
        <w:numPr>
          <w:ilvl w:val="0"/>
          <w:numId w:val="609"/>
        </w:numPr>
      </w:pPr>
      <w:r w:rsidRPr="00CE6682">
        <w:rPr>
          <w:b/>
          <w:bCs/>
        </w:rPr>
        <w:t>Data Download</w:t>
      </w:r>
      <w:r w:rsidRPr="00CE6682">
        <w:t>:</w:t>
      </w:r>
    </w:p>
    <w:p w14:paraId="5A0A4C17" w14:textId="77777777" w:rsidR="00CE6682" w:rsidRPr="00CE6682" w:rsidRDefault="00CE6682" w:rsidP="00CE6682">
      <w:pPr>
        <w:numPr>
          <w:ilvl w:val="1"/>
          <w:numId w:val="609"/>
        </w:numPr>
      </w:pPr>
      <w:r w:rsidRPr="00CE6682">
        <w:t xml:space="preserve">Once the satellite is communicating with the ground station, the </w:t>
      </w:r>
      <w:r w:rsidRPr="00CE6682">
        <w:rPr>
          <w:b/>
          <w:bCs/>
        </w:rPr>
        <w:t>data from the satellite is transmitted to AWS</w:t>
      </w:r>
      <w:r w:rsidRPr="00CE6682">
        <w:t xml:space="preserve"> in real-time.</w:t>
      </w:r>
    </w:p>
    <w:p w14:paraId="5815E8B8" w14:textId="77777777" w:rsidR="00CE6682" w:rsidRPr="00CE6682" w:rsidRDefault="00CE6682" w:rsidP="00CE6682">
      <w:pPr>
        <w:numPr>
          <w:ilvl w:val="1"/>
          <w:numId w:val="609"/>
        </w:numPr>
      </w:pPr>
      <w:r w:rsidRPr="00CE6682">
        <w:t xml:space="preserve">The data is then </w:t>
      </w:r>
      <w:r w:rsidRPr="00CE6682">
        <w:rPr>
          <w:b/>
          <w:bCs/>
        </w:rPr>
        <w:t>downloaded to an Amazon S3 bucket or an EC2 instance</w:t>
      </w:r>
      <w:r w:rsidRPr="00CE6682">
        <w:t xml:space="preserve">, depending on your storage and processing needs. You can do this within </w:t>
      </w:r>
      <w:r w:rsidRPr="00CE6682">
        <w:rPr>
          <w:b/>
          <w:bCs/>
        </w:rPr>
        <w:t>seconds</w:t>
      </w:r>
      <w:r w:rsidRPr="00CE6682">
        <w:t xml:space="preserve"> after the data is received from the satellite.</w:t>
      </w:r>
    </w:p>
    <w:p w14:paraId="5B8DB6EE" w14:textId="77777777" w:rsidR="00CE6682" w:rsidRPr="00CE6682" w:rsidRDefault="00CE6682" w:rsidP="00CE6682">
      <w:pPr>
        <w:numPr>
          <w:ilvl w:val="0"/>
          <w:numId w:val="609"/>
        </w:numPr>
      </w:pPr>
      <w:r w:rsidRPr="00CE6682">
        <w:rPr>
          <w:b/>
          <w:bCs/>
        </w:rPr>
        <w:t>Data Processing</w:t>
      </w:r>
      <w:r w:rsidRPr="00CE6682">
        <w:t>:</w:t>
      </w:r>
    </w:p>
    <w:p w14:paraId="66AFAB5D" w14:textId="77777777" w:rsidR="00CE6682" w:rsidRPr="00CE6682" w:rsidRDefault="00CE6682" w:rsidP="00CE6682">
      <w:pPr>
        <w:numPr>
          <w:ilvl w:val="1"/>
          <w:numId w:val="609"/>
        </w:numPr>
      </w:pPr>
      <w:r w:rsidRPr="00CE6682">
        <w:t xml:space="preserve">After the data is stored in Amazon S3, you can process the satellite data as needed, either by running </w:t>
      </w:r>
      <w:r w:rsidRPr="00CE6682">
        <w:rPr>
          <w:b/>
          <w:bCs/>
        </w:rPr>
        <w:t>computational tasks on EC2</w:t>
      </w:r>
      <w:r w:rsidRPr="00CE6682">
        <w:t xml:space="preserve"> or using other AWS services to </w:t>
      </w:r>
      <w:proofErr w:type="spellStart"/>
      <w:r w:rsidRPr="00CE6682">
        <w:t>analyze</w:t>
      </w:r>
      <w:proofErr w:type="spellEnd"/>
      <w:r w:rsidRPr="00CE6682">
        <w:t>, visualize, or store the data.</w:t>
      </w:r>
    </w:p>
    <w:p w14:paraId="7C4E05FE" w14:textId="77777777" w:rsidR="00CE6682" w:rsidRPr="00CE6682" w:rsidRDefault="00CE6682" w:rsidP="00CE6682">
      <w:pPr>
        <w:numPr>
          <w:ilvl w:val="1"/>
          <w:numId w:val="609"/>
        </w:numPr>
      </w:pPr>
      <w:r w:rsidRPr="00CE6682">
        <w:t xml:space="preserve">For example, you might use </w:t>
      </w:r>
      <w:r w:rsidRPr="00CE6682">
        <w:rPr>
          <w:b/>
          <w:bCs/>
        </w:rPr>
        <w:t>AWS Lambda</w:t>
      </w:r>
      <w:r w:rsidRPr="00CE6682">
        <w:t xml:space="preserve"> for automated data processing, or machine learning services like </w:t>
      </w:r>
      <w:r w:rsidRPr="00CE6682">
        <w:rPr>
          <w:b/>
          <w:bCs/>
        </w:rPr>
        <w:t xml:space="preserve">Amazon </w:t>
      </w:r>
      <w:proofErr w:type="spellStart"/>
      <w:r w:rsidRPr="00CE6682">
        <w:rPr>
          <w:b/>
          <w:bCs/>
        </w:rPr>
        <w:t>SageMaker</w:t>
      </w:r>
      <w:proofErr w:type="spellEnd"/>
      <w:r w:rsidRPr="00CE6682">
        <w:t xml:space="preserve"> to derive insights from satellite imagery.</w:t>
      </w:r>
    </w:p>
    <w:p w14:paraId="5848E11A" w14:textId="77777777" w:rsidR="00CE6682" w:rsidRPr="00CE6682" w:rsidRDefault="00CE6682" w:rsidP="00CE6682">
      <w:pPr>
        <w:numPr>
          <w:ilvl w:val="0"/>
          <w:numId w:val="609"/>
        </w:numPr>
      </w:pPr>
      <w:r w:rsidRPr="00CE6682">
        <w:rPr>
          <w:b/>
          <w:bCs/>
        </w:rPr>
        <w:t>Use Cases</w:t>
      </w:r>
      <w:r w:rsidRPr="00CE6682">
        <w:t>:</w:t>
      </w:r>
    </w:p>
    <w:p w14:paraId="7EF077C9" w14:textId="77777777" w:rsidR="00CE6682" w:rsidRPr="00CE6682" w:rsidRDefault="00CE6682" w:rsidP="00CE6682">
      <w:pPr>
        <w:numPr>
          <w:ilvl w:val="1"/>
          <w:numId w:val="609"/>
        </w:numPr>
      </w:pPr>
      <w:r w:rsidRPr="00CE6682">
        <w:rPr>
          <w:b/>
          <w:bCs/>
        </w:rPr>
        <w:t>Weather Forecasting</w:t>
      </w:r>
      <w:r w:rsidRPr="00CE6682">
        <w:t>: You can use the satellite data to gather information for weather predictions, climate monitoring, and atmospheric studies.</w:t>
      </w:r>
    </w:p>
    <w:p w14:paraId="6A3055F3" w14:textId="77777777" w:rsidR="00CE6682" w:rsidRPr="00CE6682" w:rsidRDefault="00CE6682" w:rsidP="00CE6682">
      <w:pPr>
        <w:numPr>
          <w:ilvl w:val="1"/>
          <w:numId w:val="609"/>
        </w:numPr>
      </w:pPr>
      <w:r w:rsidRPr="00CE6682">
        <w:rPr>
          <w:b/>
          <w:bCs/>
        </w:rPr>
        <w:t>Surface Imaging</w:t>
      </w:r>
      <w:r w:rsidRPr="00CE6682">
        <w:t>: Satellites can provide high-resolution images of Earth's surface, which can be used for mapping, agriculture monitoring, and urban planning.</w:t>
      </w:r>
    </w:p>
    <w:p w14:paraId="5B5E35E6" w14:textId="77777777" w:rsidR="00CE6682" w:rsidRPr="00CE6682" w:rsidRDefault="00CE6682" w:rsidP="00CE6682">
      <w:pPr>
        <w:numPr>
          <w:ilvl w:val="1"/>
          <w:numId w:val="609"/>
        </w:numPr>
      </w:pPr>
      <w:r w:rsidRPr="00CE6682">
        <w:rPr>
          <w:b/>
          <w:bCs/>
        </w:rPr>
        <w:t>Communications</w:t>
      </w:r>
      <w:r w:rsidRPr="00CE6682">
        <w:t>: AWS Ground Station can be used to manage satellite communications, ensuring smooth transmission of data across the globe.</w:t>
      </w:r>
    </w:p>
    <w:p w14:paraId="4846A49A" w14:textId="77777777" w:rsidR="00CE6682" w:rsidRPr="00CE6682" w:rsidRDefault="00CE6682" w:rsidP="00CE6682">
      <w:pPr>
        <w:numPr>
          <w:ilvl w:val="1"/>
          <w:numId w:val="609"/>
        </w:numPr>
      </w:pPr>
      <w:r w:rsidRPr="00CE6682">
        <w:rPr>
          <w:b/>
          <w:bCs/>
        </w:rPr>
        <w:lastRenderedPageBreak/>
        <w:t>Video Broadcasting</w:t>
      </w:r>
      <w:r w:rsidRPr="00CE6682">
        <w:t>: You can also use satellite data for live video streaming, news broadcasting, or remote video production from space.</w:t>
      </w:r>
    </w:p>
    <w:p w14:paraId="59257EF0" w14:textId="77777777" w:rsidR="00CE6682" w:rsidRPr="00CE6682" w:rsidRDefault="00CE6682" w:rsidP="00CE6682">
      <w:pPr>
        <w:rPr>
          <w:b/>
          <w:bCs/>
        </w:rPr>
      </w:pPr>
      <w:r w:rsidRPr="00CE6682">
        <w:rPr>
          <w:b/>
          <w:bCs/>
        </w:rPr>
        <w:t>Example:</w:t>
      </w:r>
    </w:p>
    <w:p w14:paraId="0E83929C" w14:textId="77777777" w:rsidR="00CE6682" w:rsidRPr="00CE6682" w:rsidRDefault="00CE6682" w:rsidP="00CE6682">
      <w:r w:rsidRPr="00CE6682">
        <w:t xml:space="preserve">Let’s say you run a company that uses satellites to gather real-time weather data. Instead of manually collecting satellite data and managing satellite operations, AWS Ground Station automates this process. You set up a communication link with the satellite using AWS Ground Station’s network, download the satellite data to an </w:t>
      </w:r>
      <w:r w:rsidRPr="00CE6682">
        <w:rPr>
          <w:b/>
          <w:bCs/>
        </w:rPr>
        <w:t>Amazon S3 bucket</w:t>
      </w:r>
      <w:r w:rsidRPr="00CE6682">
        <w:t xml:space="preserve">, and then use </w:t>
      </w:r>
      <w:r w:rsidRPr="00CE6682">
        <w:rPr>
          <w:b/>
          <w:bCs/>
        </w:rPr>
        <w:t>EC2</w:t>
      </w:r>
      <w:r w:rsidRPr="00CE6682">
        <w:t xml:space="preserve"> to run algorithms that process the weather data. This processed data can be used for forecasting or shared with other stakeholders.</w:t>
      </w:r>
    </w:p>
    <w:p w14:paraId="689C20D8" w14:textId="77777777" w:rsidR="00CE6682" w:rsidRPr="00CE6682" w:rsidRDefault="00CE6682" w:rsidP="00CE6682">
      <w:pPr>
        <w:rPr>
          <w:b/>
          <w:bCs/>
        </w:rPr>
      </w:pPr>
      <w:r w:rsidRPr="00CE6682">
        <w:rPr>
          <w:b/>
          <w:bCs/>
        </w:rPr>
        <w:t>Benefits of AWS Ground Station:</w:t>
      </w:r>
    </w:p>
    <w:p w14:paraId="48A4E4D2" w14:textId="77777777" w:rsidR="00CE6682" w:rsidRPr="00CE6682" w:rsidRDefault="00CE6682" w:rsidP="00CE6682">
      <w:pPr>
        <w:numPr>
          <w:ilvl w:val="0"/>
          <w:numId w:val="610"/>
        </w:numPr>
      </w:pPr>
      <w:r w:rsidRPr="00CE6682">
        <w:rPr>
          <w:b/>
          <w:bCs/>
        </w:rPr>
        <w:t>Speed</w:t>
      </w:r>
      <w:r w:rsidRPr="00CE6682">
        <w:t>: Data can be transmitted to the AWS cloud in real-time, usually within seconds of collection.</w:t>
      </w:r>
    </w:p>
    <w:p w14:paraId="78EB2AC5" w14:textId="77777777" w:rsidR="00CE6682" w:rsidRPr="00CE6682" w:rsidRDefault="00CE6682" w:rsidP="00CE6682">
      <w:pPr>
        <w:numPr>
          <w:ilvl w:val="0"/>
          <w:numId w:val="610"/>
        </w:numPr>
      </w:pPr>
      <w:r w:rsidRPr="00CE6682">
        <w:rPr>
          <w:b/>
          <w:bCs/>
        </w:rPr>
        <w:t>Ease of Use</w:t>
      </w:r>
      <w:r w:rsidRPr="00CE6682">
        <w:t>: AWS manages all the satellite communications and infrastructure, so you don’t have to set up your own ground stations.</w:t>
      </w:r>
    </w:p>
    <w:p w14:paraId="70D4C9A4" w14:textId="77777777" w:rsidR="00CE6682" w:rsidRPr="00CE6682" w:rsidRDefault="00CE6682" w:rsidP="00CE6682">
      <w:pPr>
        <w:numPr>
          <w:ilvl w:val="0"/>
          <w:numId w:val="610"/>
        </w:numPr>
      </w:pPr>
      <w:r w:rsidRPr="00CE6682">
        <w:rPr>
          <w:b/>
          <w:bCs/>
        </w:rPr>
        <w:t>Cost Efficiency</w:t>
      </w:r>
      <w:r w:rsidRPr="00CE6682">
        <w:t>: With AWS Ground Station, you can pay for only the satellite communications you use, saving money compared to traditional satellite management.</w:t>
      </w:r>
    </w:p>
    <w:p w14:paraId="2E487F02" w14:textId="77777777" w:rsidR="00CE6682" w:rsidRPr="00CE6682" w:rsidRDefault="00CE6682" w:rsidP="00CE6682">
      <w:pPr>
        <w:numPr>
          <w:ilvl w:val="0"/>
          <w:numId w:val="610"/>
        </w:numPr>
      </w:pPr>
      <w:r w:rsidRPr="00CE6682">
        <w:rPr>
          <w:b/>
          <w:bCs/>
        </w:rPr>
        <w:t>Scalability</w:t>
      </w:r>
      <w:r w:rsidRPr="00CE6682">
        <w:t>: As your satellite data needs grow, AWS Ground Station can scale up easily to handle increased operations.</w:t>
      </w:r>
    </w:p>
    <w:p w14:paraId="2E3D2EE4" w14:textId="77777777" w:rsidR="00CE6682" w:rsidRPr="00CE6682" w:rsidRDefault="00CE6682" w:rsidP="00CE6682">
      <w:pPr>
        <w:rPr>
          <w:b/>
          <w:bCs/>
        </w:rPr>
      </w:pPr>
      <w:r w:rsidRPr="00CE6682">
        <w:rPr>
          <w:b/>
          <w:bCs/>
        </w:rPr>
        <w:t>In Summary:</w:t>
      </w:r>
    </w:p>
    <w:p w14:paraId="7C3CBF62" w14:textId="77777777" w:rsidR="00CE6682" w:rsidRPr="00CE6682" w:rsidRDefault="00CE6682" w:rsidP="00CE6682">
      <w:r w:rsidRPr="00CE6682">
        <w:rPr>
          <w:b/>
          <w:bCs/>
        </w:rPr>
        <w:t>AWS Ground Station</w:t>
      </w:r>
      <w:r w:rsidRPr="00CE6682">
        <w:t xml:space="preserve"> is a powerful service for organizations with access to satellite data. It simplifies the process of downloading, processing, and </w:t>
      </w:r>
      <w:proofErr w:type="spellStart"/>
      <w:r w:rsidRPr="00CE6682">
        <w:t>analyzing</w:t>
      </w:r>
      <w:proofErr w:type="spellEnd"/>
      <w:r w:rsidRPr="00CE6682">
        <w:t xml:space="preserve"> satellite data by offering a managed service with a global network of ground stations. It enables quick access to data for use cases like weather forecasting, surface imaging, communications, and video broadcasting, all while benefiting from the scalability and flexibility of AWS infrastructure.</w:t>
      </w:r>
    </w:p>
    <w:p w14:paraId="12DEA433" w14:textId="77777777" w:rsidR="00CE6682" w:rsidRDefault="00CE6682" w:rsidP="00CE6682"/>
    <w:p w14:paraId="1A098F36" w14:textId="4D2E3D41" w:rsidR="00CE6682" w:rsidRDefault="00CE6682" w:rsidP="00CE6682">
      <w:pPr>
        <w:rPr>
          <w:b/>
          <w:bCs/>
          <w:sz w:val="36"/>
          <w:szCs w:val="36"/>
        </w:rPr>
      </w:pPr>
      <w:r w:rsidRPr="00CE6682">
        <w:rPr>
          <w:b/>
          <w:bCs/>
          <w:sz w:val="36"/>
          <w:szCs w:val="36"/>
        </w:rPr>
        <w:t>260)</w:t>
      </w:r>
      <w:proofErr w:type="spellStart"/>
      <w:r w:rsidRPr="00CE6682">
        <w:rPr>
          <w:b/>
          <w:bCs/>
          <w:sz w:val="36"/>
          <w:szCs w:val="36"/>
        </w:rPr>
        <w:t>AMAzon</w:t>
      </w:r>
      <w:proofErr w:type="spellEnd"/>
      <w:r w:rsidRPr="00CE6682">
        <w:rPr>
          <w:b/>
          <w:bCs/>
          <w:sz w:val="36"/>
          <w:szCs w:val="36"/>
        </w:rPr>
        <w:t xml:space="preserve"> </w:t>
      </w:r>
      <w:proofErr w:type="spellStart"/>
      <w:proofErr w:type="gramStart"/>
      <w:r w:rsidRPr="00CE6682">
        <w:rPr>
          <w:b/>
          <w:bCs/>
          <w:sz w:val="36"/>
          <w:szCs w:val="36"/>
        </w:rPr>
        <w:t>PinPoint</w:t>
      </w:r>
      <w:proofErr w:type="spellEnd"/>
      <w:r>
        <w:rPr>
          <w:b/>
          <w:bCs/>
          <w:sz w:val="36"/>
          <w:szCs w:val="36"/>
        </w:rPr>
        <w:t>:-</w:t>
      </w:r>
      <w:proofErr w:type="gramEnd"/>
    </w:p>
    <w:p w14:paraId="106A5977" w14:textId="77777777" w:rsidR="00CE6682" w:rsidRPr="00CE6682" w:rsidRDefault="00CE6682" w:rsidP="00CE6682">
      <w:pPr>
        <w:rPr>
          <w:b/>
          <w:bCs/>
        </w:rPr>
      </w:pPr>
      <w:r w:rsidRPr="00CE6682">
        <w:rPr>
          <w:b/>
          <w:bCs/>
        </w:rPr>
        <w:t>Amazon Pinpoint: A Scalable Communication Service</w:t>
      </w:r>
    </w:p>
    <w:p w14:paraId="5AF6D4CA" w14:textId="77777777" w:rsidR="00CE6682" w:rsidRPr="00CE6682" w:rsidRDefault="00CE6682" w:rsidP="00CE6682">
      <w:r w:rsidRPr="00CE6682">
        <w:rPr>
          <w:b/>
          <w:bCs/>
        </w:rPr>
        <w:t>Amazon Pinpoint</w:t>
      </w:r>
      <w:r w:rsidRPr="00CE6682">
        <w:t xml:space="preserve"> is a fully managed service provided by AWS for marketing communication. It is designed to handle both inbound and outbound communication at scale. Pinpoint is often used for sending messages via multiple channels such as </w:t>
      </w:r>
      <w:r w:rsidRPr="00CE6682">
        <w:rPr>
          <w:b/>
          <w:bCs/>
        </w:rPr>
        <w:t>email</w:t>
      </w:r>
      <w:r w:rsidRPr="00CE6682">
        <w:t xml:space="preserve">, </w:t>
      </w:r>
      <w:r w:rsidRPr="00CE6682">
        <w:rPr>
          <w:b/>
          <w:bCs/>
        </w:rPr>
        <w:t>SMS</w:t>
      </w:r>
      <w:r w:rsidRPr="00CE6682">
        <w:t xml:space="preserve">, </w:t>
      </w:r>
      <w:r w:rsidRPr="00CE6682">
        <w:rPr>
          <w:b/>
          <w:bCs/>
        </w:rPr>
        <w:t>push notifications</w:t>
      </w:r>
      <w:r w:rsidRPr="00CE6682">
        <w:t xml:space="preserve">, </w:t>
      </w:r>
      <w:r w:rsidRPr="00CE6682">
        <w:rPr>
          <w:b/>
          <w:bCs/>
        </w:rPr>
        <w:t>voice</w:t>
      </w:r>
      <w:r w:rsidRPr="00CE6682">
        <w:t xml:space="preserve">, and </w:t>
      </w:r>
      <w:r w:rsidRPr="00CE6682">
        <w:rPr>
          <w:b/>
          <w:bCs/>
        </w:rPr>
        <w:t>in-app messaging</w:t>
      </w:r>
      <w:r w:rsidRPr="00CE6682">
        <w:t>. It's a very flexible and scalable service that allows businesses to reach and engage customers in a personalized way.</w:t>
      </w:r>
    </w:p>
    <w:p w14:paraId="4A4E29D1" w14:textId="77777777" w:rsidR="00CE6682" w:rsidRPr="00CE6682" w:rsidRDefault="00CE6682" w:rsidP="00CE6682">
      <w:pPr>
        <w:rPr>
          <w:b/>
          <w:bCs/>
        </w:rPr>
      </w:pPr>
      <w:r w:rsidRPr="00CE6682">
        <w:rPr>
          <w:b/>
          <w:bCs/>
        </w:rPr>
        <w:lastRenderedPageBreak/>
        <w:t>Key Features of Amazon Pinpoint:</w:t>
      </w:r>
    </w:p>
    <w:p w14:paraId="33A70800" w14:textId="77777777" w:rsidR="00CE6682" w:rsidRPr="00CE6682" w:rsidRDefault="00CE6682" w:rsidP="00CE6682">
      <w:pPr>
        <w:numPr>
          <w:ilvl w:val="0"/>
          <w:numId w:val="611"/>
        </w:numPr>
      </w:pPr>
      <w:r w:rsidRPr="00CE6682">
        <w:rPr>
          <w:b/>
          <w:bCs/>
        </w:rPr>
        <w:t>Multi-Channel Messaging</w:t>
      </w:r>
      <w:r w:rsidRPr="00CE6682">
        <w:t>:</w:t>
      </w:r>
    </w:p>
    <w:p w14:paraId="29EAB002" w14:textId="77777777" w:rsidR="00CE6682" w:rsidRPr="00CE6682" w:rsidRDefault="00CE6682" w:rsidP="00CE6682">
      <w:pPr>
        <w:numPr>
          <w:ilvl w:val="1"/>
          <w:numId w:val="611"/>
        </w:numPr>
      </w:pPr>
      <w:r w:rsidRPr="00CE6682">
        <w:t xml:space="preserve">Pinpoint allows you to communicate with your customers using various communication methods, including: </w:t>
      </w:r>
    </w:p>
    <w:p w14:paraId="2B6F058F" w14:textId="77777777" w:rsidR="00CE6682" w:rsidRPr="00CE6682" w:rsidRDefault="00CE6682" w:rsidP="00CE6682">
      <w:pPr>
        <w:numPr>
          <w:ilvl w:val="2"/>
          <w:numId w:val="611"/>
        </w:numPr>
      </w:pPr>
      <w:r w:rsidRPr="00CE6682">
        <w:rPr>
          <w:b/>
          <w:bCs/>
        </w:rPr>
        <w:t>SMS</w:t>
      </w:r>
      <w:r w:rsidRPr="00CE6682">
        <w:t xml:space="preserve"> (Short Message Service)</w:t>
      </w:r>
    </w:p>
    <w:p w14:paraId="5D3507B4" w14:textId="77777777" w:rsidR="00CE6682" w:rsidRPr="00CE6682" w:rsidRDefault="00CE6682" w:rsidP="00CE6682">
      <w:pPr>
        <w:numPr>
          <w:ilvl w:val="2"/>
          <w:numId w:val="611"/>
        </w:numPr>
      </w:pPr>
      <w:r w:rsidRPr="00CE6682">
        <w:rPr>
          <w:b/>
          <w:bCs/>
        </w:rPr>
        <w:t>Email</w:t>
      </w:r>
    </w:p>
    <w:p w14:paraId="56756C8A" w14:textId="77777777" w:rsidR="00CE6682" w:rsidRPr="00CE6682" w:rsidRDefault="00CE6682" w:rsidP="00CE6682">
      <w:pPr>
        <w:numPr>
          <w:ilvl w:val="2"/>
          <w:numId w:val="611"/>
        </w:numPr>
      </w:pPr>
      <w:r w:rsidRPr="00CE6682">
        <w:rPr>
          <w:b/>
          <w:bCs/>
        </w:rPr>
        <w:t>Push Notifications</w:t>
      </w:r>
      <w:r w:rsidRPr="00CE6682">
        <w:t xml:space="preserve"> (e.g., for mobile apps)</w:t>
      </w:r>
    </w:p>
    <w:p w14:paraId="71D1D667" w14:textId="77777777" w:rsidR="00CE6682" w:rsidRPr="00CE6682" w:rsidRDefault="00CE6682" w:rsidP="00CE6682">
      <w:pPr>
        <w:numPr>
          <w:ilvl w:val="2"/>
          <w:numId w:val="611"/>
        </w:numPr>
      </w:pPr>
      <w:r w:rsidRPr="00CE6682">
        <w:rPr>
          <w:b/>
          <w:bCs/>
        </w:rPr>
        <w:t>Voice Messages</w:t>
      </w:r>
    </w:p>
    <w:p w14:paraId="1A1B1951" w14:textId="77777777" w:rsidR="00CE6682" w:rsidRPr="00CE6682" w:rsidRDefault="00CE6682" w:rsidP="00CE6682">
      <w:pPr>
        <w:numPr>
          <w:ilvl w:val="2"/>
          <w:numId w:val="611"/>
        </w:numPr>
      </w:pPr>
      <w:r w:rsidRPr="00CE6682">
        <w:rPr>
          <w:b/>
          <w:bCs/>
        </w:rPr>
        <w:t>In-App Messaging</w:t>
      </w:r>
    </w:p>
    <w:p w14:paraId="1CA7017C" w14:textId="77777777" w:rsidR="00CE6682" w:rsidRPr="00CE6682" w:rsidRDefault="00CE6682" w:rsidP="00CE6682">
      <w:pPr>
        <w:numPr>
          <w:ilvl w:val="1"/>
          <w:numId w:val="611"/>
        </w:numPr>
      </w:pPr>
      <w:r w:rsidRPr="00CE6682">
        <w:t>These options enable businesses to create customized, multichannel marketing strategies and better engage with customers.</w:t>
      </w:r>
    </w:p>
    <w:p w14:paraId="4DF0A958" w14:textId="77777777" w:rsidR="00CE6682" w:rsidRPr="00CE6682" w:rsidRDefault="00CE6682" w:rsidP="00CE6682">
      <w:pPr>
        <w:numPr>
          <w:ilvl w:val="0"/>
          <w:numId w:val="611"/>
        </w:numPr>
      </w:pPr>
      <w:r w:rsidRPr="00CE6682">
        <w:rPr>
          <w:b/>
          <w:bCs/>
        </w:rPr>
        <w:t>Scalability</w:t>
      </w:r>
      <w:r w:rsidRPr="00CE6682">
        <w:t>:</w:t>
      </w:r>
    </w:p>
    <w:p w14:paraId="249D70C2" w14:textId="77777777" w:rsidR="00CE6682" w:rsidRPr="00CE6682" w:rsidRDefault="00CE6682" w:rsidP="00CE6682">
      <w:pPr>
        <w:numPr>
          <w:ilvl w:val="1"/>
          <w:numId w:val="611"/>
        </w:numPr>
      </w:pPr>
      <w:r w:rsidRPr="00CE6682">
        <w:t xml:space="preserve">Pinpoint is designed to scale, meaning you can send </w:t>
      </w:r>
      <w:r w:rsidRPr="00CE6682">
        <w:rPr>
          <w:b/>
          <w:bCs/>
        </w:rPr>
        <w:t>billions of messages</w:t>
      </w:r>
      <w:r w:rsidRPr="00CE6682">
        <w:t xml:space="preserve"> per day. This is useful for businesses with large customer bases or those who need to run large campaigns.</w:t>
      </w:r>
    </w:p>
    <w:p w14:paraId="46FB8982" w14:textId="77777777" w:rsidR="00CE6682" w:rsidRPr="00CE6682" w:rsidRDefault="00CE6682" w:rsidP="00CE6682">
      <w:pPr>
        <w:numPr>
          <w:ilvl w:val="1"/>
          <w:numId w:val="611"/>
        </w:numPr>
      </w:pPr>
      <w:r w:rsidRPr="00CE6682">
        <w:t>The service ensures that the communication channels scale seamlessly with your needs, whether you're sending a few messages or millions.</w:t>
      </w:r>
    </w:p>
    <w:p w14:paraId="3AD7218F" w14:textId="77777777" w:rsidR="00CE6682" w:rsidRPr="00CE6682" w:rsidRDefault="00CE6682" w:rsidP="00CE6682">
      <w:pPr>
        <w:numPr>
          <w:ilvl w:val="0"/>
          <w:numId w:val="611"/>
        </w:numPr>
      </w:pPr>
      <w:r w:rsidRPr="00CE6682">
        <w:rPr>
          <w:b/>
          <w:bCs/>
        </w:rPr>
        <w:t>Segmentation and Personalization</w:t>
      </w:r>
      <w:r w:rsidRPr="00CE6682">
        <w:t>:</w:t>
      </w:r>
    </w:p>
    <w:p w14:paraId="6A2F42EA" w14:textId="77777777" w:rsidR="00CE6682" w:rsidRPr="00CE6682" w:rsidRDefault="00CE6682" w:rsidP="00CE6682">
      <w:pPr>
        <w:numPr>
          <w:ilvl w:val="1"/>
          <w:numId w:val="611"/>
        </w:numPr>
      </w:pPr>
      <w:r w:rsidRPr="00CE6682">
        <w:t xml:space="preserve">One of the main advantages of Amazon Pinpoint is its ability to </w:t>
      </w:r>
      <w:r w:rsidRPr="00CE6682">
        <w:rPr>
          <w:b/>
          <w:bCs/>
        </w:rPr>
        <w:t>segment</w:t>
      </w:r>
      <w:r w:rsidRPr="00CE6682">
        <w:t xml:space="preserve"> customers and </w:t>
      </w:r>
      <w:r w:rsidRPr="00CE6682">
        <w:rPr>
          <w:b/>
          <w:bCs/>
        </w:rPr>
        <w:t>personalize</w:t>
      </w:r>
      <w:r w:rsidRPr="00CE6682">
        <w:t xml:space="preserve"> the messages you send.</w:t>
      </w:r>
    </w:p>
    <w:p w14:paraId="3226EE4A" w14:textId="77777777" w:rsidR="00CE6682" w:rsidRPr="00CE6682" w:rsidRDefault="00CE6682" w:rsidP="00CE6682">
      <w:pPr>
        <w:numPr>
          <w:ilvl w:val="1"/>
          <w:numId w:val="611"/>
        </w:numPr>
      </w:pPr>
      <w:r w:rsidRPr="00CE6682">
        <w:t xml:space="preserve">You can organize customers into different </w:t>
      </w:r>
      <w:r w:rsidRPr="00CE6682">
        <w:rPr>
          <w:b/>
          <w:bCs/>
        </w:rPr>
        <w:t>groups or segments</w:t>
      </w:r>
      <w:r w:rsidRPr="00CE6682">
        <w:t xml:space="preserve"> based on user attributes (like preferences, </w:t>
      </w:r>
      <w:proofErr w:type="spellStart"/>
      <w:r w:rsidRPr="00CE6682">
        <w:t>behavior</w:t>
      </w:r>
      <w:proofErr w:type="spellEnd"/>
      <w:r w:rsidRPr="00CE6682">
        <w:t>, or demographics).</w:t>
      </w:r>
    </w:p>
    <w:p w14:paraId="1A905A36" w14:textId="77777777" w:rsidR="00CE6682" w:rsidRPr="00CE6682" w:rsidRDefault="00CE6682" w:rsidP="00CE6682">
      <w:pPr>
        <w:numPr>
          <w:ilvl w:val="1"/>
          <w:numId w:val="611"/>
        </w:numPr>
      </w:pPr>
      <w:r w:rsidRPr="00CE6682">
        <w:t>Personalization is key to making the messages more relevant to each user. You can customize the content, including subject lines, text, or even which products or services to highlight.</w:t>
      </w:r>
    </w:p>
    <w:p w14:paraId="2EE18E7A" w14:textId="77777777" w:rsidR="00CE6682" w:rsidRPr="00CE6682" w:rsidRDefault="00CE6682" w:rsidP="00CE6682">
      <w:pPr>
        <w:numPr>
          <w:ilvl w:val="0"/>
          <w:numId w:val="611"/>
        </w:numPr>
      </w:pPr>
      <w:r w:rsidRPr="00CE6682">
        <w:rPr>
          <w:b/>
          <w:bCs/>
        </w:rPr>
        <w:t>Reply Management</w:t>
      </w:r>
      <w:r w:rsidRPr="00CE6682">
        <w:t>:</w:t>
      </w:r>
    </w:p>
    <w:p w14:paraId="1E23B564" w14:textId="77777777" w:rsidR="00CE6682" w:rsidRPr="00CE6682" w:rsidRDefault="00CE6682" w:rsidP="00CE6682">
      <w:pPr>
        <w:numPr>
          <w:ilvl w:val="1"/>
          <w:numId w:val="611"/>
        </w:numPr>
      </w:pPr>
      <w:r w:rsidRPr="00CE6682">
        <w:t xml:space="preserve">Pinpoint not only allows you to send messages but also to </w:t>
      </w:r>
      <w:r w:rsidRPr="00CE6682">
        <w:rPr>
          <w:b/>
          <w:bCs/>
        </w:rPr>
        <w:t>receive replies</w:t>
      </w:r>
      <w:r w:rsidRPr="00CE6682">
        <w:t xml:space="preserve"> from customers. This feature is important for customer engagement and allows businesses to respond in a timely manner.</w:t>
      </w:r>
    </w:p>
    <w:p w14:paraId="5AF2735A" w14:textId="77777777" w:rsidR="00CE6682" w:rsidRPr="00CE6682" w:rsidRDefault="00CE6682" w:rsidP="00CE6682">
      <w:pPr>
        <w:numPr>
          <w:ilvl w:val="0"/>
          <w:numId w:val="611"/>
        </w:numPr>
      </w:pPr>
      <w:r w:rsidRPr="00CE6682">
        <w:rPr>
          <w:b/>
          <w:bCs/>
        </w:rPr>
        <w:t>Event Tracking</w:t>
      </w:r>
      <w:r w:rsidRPr="00CE6682">
        <w:t>:</w:t>
      </w:r>
    </w:p>
    <w:p w14:paraId="22401C1D" w14:textId="77777777" w:rsidR="00CE6682" w:rsidRPr="00CE6682" w:rsidRDefault="00CE6682" w:rsidP="00CE6682">
      <w:pPr>
        <w:numPr>
          <w:ilvl w:val="1"/>
          <w:numId w:val="611"/>
        </w:numPr>
      </w:pPr>
      <w:r w:rsidRPr="00CE6682">
        <w:t xml:space="preserve">Pinpoint tracks </w:t>
      </w:r>
      <w:r w:rsidRPr="00CE6682">
        <w:rPr>
          <w:b/>
          <w:bCs/>
        </w:rPr>
        <w:t>events</w:t>
      </w:r>
      <w:r w:rsidRPr="00CE6682">
        <w:t xml:space="preserve"> related to the messages sent, such as: </w:t>
      </w:r>
    </w:p>
    <w:p w14:paraId="108344E7" w14:textId="77777777" w:rsidR="00CE6682" w:rsidRPr="00CE6682" w:rsidRDefault="00CE6682" w:rsidP="00CE6682">
      <w:pPr>
        <w:numPr>
          <w:ilvl w:val="2"/>
          <w:numId w:val="611"/>
        </w:numPr>
      </w:pPr>
      <w:r w:rsidRPr="00CE6682">
        <w:lastRenderedPageBreak/>
        <w:t xml:space="preserve">Whether the message was </w:t>
      </w:r>
      <w:r w:rsidRPr="00CE6682">
        <w:rPr>
          <w:b/>
          <w:bCs/>
        </w:rPr>
        <w:t>delivered</w:t>
      </w:r>
    </w:p>
    <w:p w14:paraId="16F70685" w14:textId="77777777" w:rsidR="00CE6682" w:rsidRPr="00CE6682" w:rsidRDefault="00CE6682" w:rsidP="00CE6682">
      <w:pPr>
        <w:numPr>
          <w:ilvl w:val="2"/>
          <w:numId w:val="611"/>
        </w:numPr>
      </w:pPr>
      <w:r w:rsidRPr="00CE6682">
        <w:t xml:space="preserve">If there was a </w:t>
      </w:r>
      <w:r w:rsidRPr="00CE6682">
        <w:rPr>
          <w:b/>
          <w:bCs/>
        </w:rPr>
        <w:t>successful delivery</w:t>
      </w:r>
    </w:p>
    <w:p w14:paraId="1DC1E36D" w14:textId="77777777" w:rsidR="00CE6682" w:rsidRPr="00CE6682" w:rsidRDefault="00CE6682" w:rsidP="00CE6682">
      <w:pPr>
        <w:numPr>
          <w:ilvl w:val="2"/>
          <w:numId w:val="611"/>
        </w:numPr>
      </w:pPr>
      <w:r w:rsidRPr="00CE6682">
        <w:rPr>
          <w:b/>
          <w:bCs/>
        </w:rPr>
        <w:t>Replies</w:t>
      </w:r>
      <w:r w:rsidRPr="00CE6682">
        <w:t xml:space="preserve"> from customers (e.g., responses to SMS)</w:t>
      </w:r>
    </w:p>
    <w:p w14:paraId="323E8E89" w14:textId="77777777" w:rsidR="00CE6682" w:rsidRPr="00CE6682" w:rsidRDefault="00CE6682" w:rsidP="00CE6682">
      <w:pPr>
        <w:numPr>
          <w:ilvl w:val="2"/>
          <w:numId w:val="611"/>
        </w:numPr>
      </w:pPr>
      <w:r w:rsidRPr="00CE6682">
        <w:rPr>
          <w:b/>
          <w:bCs/>
        </w:rPr>
        <w:t>Bounce rates</w:t>
      </w:r>
      <w:r w:rsidRPr="00CE6682">
        <w:t xml:space="preserve"> for emails</w:t>
      </w:r>
    </w:p>
    <w:p w14:paraId="24EEF19E" w14:textId="77777777" w:rsidR="00CE6682" w:rsidRPr="00CE6682" w:rsidRDefault="00CE6682" w:rsidP="00CE6682">
      <w:pPr>
        <w:numPr>
          <w:ilvl w:val="1"/>
          <w:numId w:val="611"/>
        </w:numPr>
      </w:pPr>
      <w:r w:rsidRPr="00CE6682">
        <w:t xml:space="preserve">These events are sent to services like </w:t>
      </w:r>
      <w:r w:rsidRPr="00CE6682">
        <w:rPr>
          <w:b/>
          <w:bCs/>
        </w:rPr>
        <w:t>Amazon SNS</w:t>
      </w:r>
      <w:r w:rsidRPr="00CE6682">
        <w:t xml:space="preserve">, </w:t>
      </w:r>
      <w:r w:rsidRPr="00CE6682">
        <w:rPr>
          <w:b/>
          <w:bCs/>
        </w:rPr>
        <w:t>Kinesis Data Firehose</w:t>
      </w:r>
      <w:r w:rsidRPr="00CE6682">
        <w:t xml:space="preserve">, and </w:t>
      </w:r>
      <w:r w:rsidRPr="00CE6682">
        <w:rPr>
          <w:b/>
          <w:bCs/>
        </w:rPr>
        <w:t>CloudWatch Logs</w:t>
      </w:r>
      <w:r w:rsidRPr="00CE6682">
        <w:t xml:space="preserve"> for further analysis. This tracking helps businesses automate processes based on message success or failure.</w:t>
      </w:r>
    </w:p>
    <w:p w14:paraId="7DB7F7B0" w14:textId="77777777" w:rsidR="00CE6682" w:rsidRPr="00CE6682" w:rsidRDefault="00CE6682" w:rsidP="00CE6682">
      <w:pPr>
        <w:numPr>
          <w:ilvl w:val="0"/>
          <w:numId w:val="611"/>
        </w:numPr>
      </w:pPr>
      <w:r w:rsidRPr="00CE6682">
        <w:rPr>
          <w:b/>
          <w:bCs/>
        </w:rPr>
        <w:t>Campaigns and Automation</w:t>
      </w:r>
      <w:r w:rsidRPr="00CE6682">
        <w:t>:</w:t>
      </w:r>
    </w:p>
    <w:p w14:paraId="15A60B1C" w14:textId="77777777" w:rsidR="00CE6682" w:rsidRPr="00CE6682" w:rsidRDefault="00CE6682" w:rsidP="00CE6682">
      <w:pPr>
        <w:numPr>
          <w:ilvl w:val="1"/>
          <w:numId w:val="611"/>
        </w:numPr>
      </w:pPr>
      <w:r w:rsidRPr="00CE6682">
        <w:t xml:space="preserve">Pinpoint allows you to run marketing </w:t>
      </w:r>
      <w:r w:rsidRPr="00CE6682">
        <w:rPr>
          <w:b/>
          <w:bCs/>
        </w:rPr>
        <w:t>campaigns</w:t>
      </w:r>
      <w:r w:rsidRPr="00CE6682">
        <w:t xml:space="preserve"> and send messages in </w:t>
      </w:r>
      <w:r w:rsidRPr="00CE6682">
        <w:rPr>
          <w:b/>
          <w:bCs/>
        </w:rPr>
        <w:t>bulk</w:t>
      </w:r>
      <w:r w:rsidRPr="00CE6682">
        <w:t>.</w:t>
      </w:r>
    </w:p>
    <w:p w14:paraId="1E04E181" w14:textId="77777777" w:rsidR="00CE6682" w:rsidRPr="00CE6682" w:rsidRDefault="00CE6682" w:rsidP="00CE6682">
      <w:pPr>
        <w:numPr>
          <w:ilvl w:val="1"/>
          <w:numId w:val="611"/>
        </w:numPr>
      </w:pPr>
      <w:r w:rsidRPr="00CE6682">
        <w:t xml:space="preserve">You can also create </w:t>
      </w:r>
      <w:r w:rsidRPr="00CE6682">
        <w:rPr>
          <w:b/>
          <w:bCs/>
        </w:rPr>
        <w:t>automation workflows</w:t>
      </w:r>
      <w:r w:rsidRPr="00CE6682">
        <w:t>. For instance, once a customer opens an email or clicks on a link, a follow-up SMS can be triggered.</w:t>
      </w:r>
    </w:p>
    <w:p w14:paraId="3C4BCB69" w14:textId="77777777" w:rsidR="00CE6682" w:rsidRPr="00CE6682" w:rsidRDefault="00CE6682" w:rsidP="00CE6682">
      <w:pPr>
        <w:numPr>
          <w:ilvl w:val="1"/>
          <w:numId w:val="611"/>
        </w:numPr>
      </w:pPr>
      <w:r w:rsidRPr="00CE6682">
        <w:t>The ability to automate campaigns makes the tool more efficient and saves time when managing large communication efforts.</w:t>
      </w:r>
    </w:p>
    <w:p w14:paraId="42C741CD" w14:textId="77777777" w:rsidR="00CE6682" w:rsidRPr="00CE6682" w:rsidRDefault="00CE6682" w:rsidP="00CE6682">
      <w:pPr>
        <w:rPr>
          <w:b/>
          <w:bCs/>
        </w:rPr>
      </w:pPr>
      <w:r w:rsidRPr="00CE6682">
        <w:rPr>
          <w:b/>
          <w:bCs/>
        </w:rPr>
        <w:t>Use Cases for Amazon Pinpoint:</w:t>
      </w:r>
    </w:p>
    <w:p w14:paraId="71343A53" w14:textId="77777777" w:rsidR="00CE6682" w:rsidRPr="00CE6682" w:rsidRDefault="00CE6682" w:rsidP="00CE6682">
      <w:pPr>
        <w:numPr>
          <w:ilvl w:val="0"/>
          <w:numId w:val="612"/>
        </w:numPr>
      </w:pPr>
      <w:r w:rsidRPr="00CE6682">
        <w:rPr>
          <w:b/>
          <w:bCs/>
        </w:rPr>
        <w:t>Marketing Campaigns</w:t>
      </w:r>
      <w:r w:rsidRPr="00CE6682">
        <w:t xml:space="preserve">: Businesses can use Pinpoint to send large batches of </w:t>
      </w:r>
      <w:r w:rsidRPr="00CE6682">
        <w:rPr>
          <w:b/>
          <w:bCs/>
        </w:rPr>
        <w:t>marketing emails</w:t>
      </w:r>
      <w:r w:rsidRPr="00CE6682">
        <w:t xml:space="preserve"> or </w:t>
      </w:r>
      <w:r w:rsidRPr="00CE6682">
        <w:rPr>
          <w:b/>
          <w:bCs/>
        </w:rPr>
        <w:t>SMS</w:t>
      </w:r>
      <w:r w:rsidRPr="00CE6682">
        <w:t xml:space="preserve"> messages. This could include things like promotions, newsletters, product updates, or customer engagement campaigns.</w:t>
      </w:r>
    </w:p>
    <w:p w14:paraId="7BAE6EB8" w14:textId="77777777" w:rsidR="00CE6682" w:rsidRPr="00CE6682" w:rsidRDefault="00CE6682" w:rsidP="00CE6682">
      <w:pPr>
        <w:numPr>
          <w:ilvl w:val="0"/>
          <w:numId w:val="612"/>
        </w:numPr>
      </w:pPr>
      <w:r w:rsidRPr="00CE6682">
        <w:rPr>
          <w:b/>
          <w:bCs/>
        </w:rPr>
        <w:t>Transactional Messages</w:t>
      </w:r>
      <w:r w:rsidRPr="00CE6682">
        <w:t>: Pinpoint is also useful for sending transactional messages such as order confirmations, password resets, or appointment reminders.</w:t>
      </w:r>
    </w:p>
    <w:p w14:paraId="6DDA90B0" w14:textId="77777777" w:rsidR="00CE6682" w:rsidRPr="00CE6682" w:rsidRDefault="00CE6682" w:rsidP="00CE6682">
      <w:pPr>
        <w:numPr>
          <w:ilvl w:val="0"/>
          <w:numId w:val="612"/>
        </w:numPr>
      </w:pPr>
      <w:r w:rsidRPr="00CE6682">
        <w:rPr>
          <w:b/>
          <w:bCs/>
        </w:rPr>
        <w:t>Customer Feedback &amp; Engagement</w:t>
      </w:r>
      <w:r w:rsidRPr="00CE6682">
        <w:t>: You can use it to send personalized content and collect feedback through automated replies or surveys.</w:t>
      </w:r>
    </w:p>
    <w:p w14:paraId="74ED95E9" w14:textId="77777777" w:rsidR="00CE6682" w:rsidRPr="00CE6682" w:rsidRDefault="00CE6682" w:rsidP="00CE6682">
      <w:pPr>
        <w:rPr>
          <w:b/>
          <w:bCs/>
        </w:rPr>
      </w:pPr>
      <w:r w:rsidRPr="00CE6682">
        <w:rPr>
          <w:b/>
          <w:bCs/>
        </w:rPr>
        <w:t>Differences Between Amazon Pinpoint, SNS, and SES:</w:t>
      </w:r>
    </w:p>
    <w:p w14:paraId="599D1416" w14:textId="77777777" w:rsidR="00CE6682" w:rsidRPr="00CE6682" w:rsidRDefault="00CE6682" w:rsidP="00CE6682">
      <w:pPr>
        <w:numPr>
          <w:ilvl w:val="0"/>
          <w:numId w:val="613"/>
        </w:numPr>
      </w:pPr>
      <w:r w:rsidRPr="00CE6682">
        <w:rPr>
          <w:b/>
          <w:bCs/>
        </w:rPr>
        <w:t>Amazon SNS (Simple Notification Service)</w:t>
      </w:r>
      <w:r w:rsidRPr="00CE6682">
        <w:t xml:space="preserve"> and </w:t>
      </w:r>
      <w:r w:rsidRPr="00CE6682">
        <w:rPr>
          <w:b/>
          <w:bCs/>
        </w:rPr>
        <w:t>Amazon SES (Simple Email Service)</w:t>
      </w:r>
      <w:r w:rsidRPr="00CE6682">
        <w:t xml:space="preserve"> are both messaging services, but they differ from Amazon Pinpoint in the following ways:</w:t>
      </w:r>
    </w:p>
    <w:p w14:paraId="7A18875A" w14:textId="77777777" w:rsidR="00CE6682" w:rsidRPr="00CE6682" w:rsidRDefault="00CE6682" w:rsidP="00CE6682">
      <w:pPr>
        <w:numPr>
          <w:ilvl w:val="1"/>
          <w:numId w:val="613"/>
        </w:numPr>
      </w:pPr>
      <w:r w:rsidRPr="00CE6682">
        <w:rPr>
          <w:b/>
          <w:bCs/>
        </w:rPr>
        <w:t>SNS</w:t>
      </w:r>
      <w:r w:rsidRPr="00CE6682">
        <w:t xml:space="preserve"> and </w:t>
      </w:r>
      <w:r w:rsidRPr="00CE6682">
        <w:rPr>
          <w:b/>
          <w:bCs/>
        </w:rPr>
        <w:t>SES</w:t>
      </w:r>
      <w:r w:rsidRPr="00CE6682">
        <w:t xml:space="preserve"> are </w:t>
      </w:r>
      <w:r w:rsidRPr="00CE6682">
        <w:rPr>
          <w:b/>
          <w:bCs/>
        </w:rPr>
        <w:t>basic communication tools</w:t>
      </w:r>
      <w:r w:rsidRPr="00CE6682">
        <w:t xml:space="preserve"> that handle the delivery of messages to large audiences. They </w:t>
      </w:r>
      <w:r w:rsidRPr="00CE6682">
        <w:rPr>
          <w:b/>
          <w:bCs/>
        </w:rPr>
        <w:t>don't have built-in features for managing audiences, segments, or personalized content</w:t>
      </w:r>
      <w:r w:rsidRPr="00CE6682">
        <w:t xml:space="preserve">. For example, with SNS or SES, the application developer </w:t>
      </w:r>
      <w:proofErr w:type="gramStart"/>
      <w:r w:rsidRPr="00CE6682">
        <w:t>has to</w:t>
      </w:r>
      <w:proofErr w:type="gramEnd"/>
      <w:r w:rsidRPr="00CE6682">
        <w:t xml:space="preserve"> manage the audience and content manually.</w:t>
      </w:r>
    </w:p>
    <w:p w14:paraId="1A0D6F19" w14:textId="77777777" w:rsidR="00CE6682" w:rsidRPr="00CE6682" w:rsidRDefault="00CE6682" w:rsidP="00CE6682">
      <w:pPr>
        <w:numPr>
          <w:ilvl w:val="1"/>
          <w:numId w:val="613"/>
        </w:numPr>
      </w:pPr>
      <w:r w:rsidRPr="00CE6682">
        <w:rPr>
          <w:b/>
          <w:bCs/>
        </w:rPr>
        <w:lastRenderedPageBreak/>
        <w:t>Pinpoint</w:t>
      </w:r>
      <w:r w:rsidRPr="00CE6682">
        <w:t xml:space="preserve">, on the other hand, is designed specifically for </w:t>
      </w:r>
      <w:r w:rsidRPr="00CE6682">
        <w:rPr>
          <w:b/>
          <w:bCs/>
        </w:rPr>
        <w:t>marketing communications</w:t>
      </w:r>
      <w:r w:rsidRPr="00CE6682">
        <w:t>. It includes advanced features like:</w:t>
      </w:r>
    </w:p>
    <w:p w14:paraId="106BDF09" w14:textId="77777777" w:rsidR="00CE6682" w:rsidRPr="00CE6682" w:rsidRDefault="00CE6682" w:rsidP="00CE6682">
      <w:pPr>
        <w:numPr>
          <w:ilvl w:val="2"/>
          <w:numId w:val="613"/>
        </w:numPr>
      </w:pPr>
      <w:r w:rsidRPr="00CE6682">
        <w:rPr>
          <w:b/>
          <w:bCs/>
        </w:rPr>
        <w:t>Message templates</w:t>
      </w:r>
      <w:r w:rsidRPr="00CE6682">
        <w:t>: Pre-defined templates for emails, SMS, etc., to streamline message creation.</w:t>
      </w:r>
    </w:p>
    <w:p w14:paraId="155824A7" w14:textId="77777777" w:rsidR="00CE6682" w:rsidRPr="00CE6682" w:rsidRDefault="00CE6682" w:rsidP="00CE6682">
      <w:pPr>
        <w:numPr>
          <w:ilvl w:val="2"/>
          <w:numId w:val="613"/>
        </w:numPr>
      </w:pPr>
      <w:r w:rsidRPr="00CE6682">
        <w:rPr>
          <w:b/>
          <w:bCs/>
        </w:rPr>
        <w:t>Delivery schedules</w:t>
      </w:r>
      <w:r w:rsidRPr="00CE6682">
        <w:t>: The ability to schedule messages to be sent at specific times.</w:t>
      </w:r>
    </w:p>
    <w:p w14:paraId="7182DFF9" w14:textId="77777777" w:rsidR="00CE6682" w:rsidRPr="00CE6682" w:rsidRDefault="00CE6682" w:rsidP="00CE6682">
      <w:pPr>
        <w:numPr>
          <w:ilvl w:val="2"/>
          <w:numId w:val="613"/>
        </w:numPr>
      </w:pPr>
      <w:r w:rsidRPr="00CE6682">
        <w:rPr>
          <w:b/>
          <w:bCs/>
        </w:rPr>
        <w:t>Targeted Segmentation</w:t>
      </w:r>
      <w:r w:rsidRPr="00CE6682">
        <w:t xml:space="preserve">: The ability to create </w:t>
      </w:r>
      <w:proofErr w:type="gramStart"/>
      <w:r w:rsidRPr="00CE6682">
        <w:t>highly-targeted</w:t>
      </w:r>
      <w:proofErr w:type="gramEnd"/>
      <w:r w:rsidRPr="00CE6682">
        <w:t xml:space="preserve"> segments of customers for personalized communication.</w:t>
      </w:r>
    </w:p>
    <w:p w14:paraId="44D75455" w14:textId="77777777" w:rsidR="00CE6682" w:rsidRPr="00CE6682" w:rsidRDefault="00CE6682" w:rsidP="00CE6682">
      <w:pPr>
        <w:numPr>
          <w:ilvl w:val="2"/>
          <w:numId w:val="613"/>
        </w:numPr>
      </w:pPr>
      <w:r w:rsidRPr="00CE6682">
        <w:rPr>
          <w:b/>
          <w:bCs/>
        </w:rPr>
        <w:t>Campaigns</w:t>
      </w:r>
      <w:r w:rsidRPr="00CE6682">
        <w:t>: You can organize communications into full campaigns with a series of scheduled messages and responses.</w:t>
      </w:r>
    </w:p>
    <w:p w14:paraId="13CB2AE8" w14:textId="77777777" w:rsidR="00CE6682" w:rsidRPr="00CE6682" w:rsidRDefault="00CE6682" w:rsidP="00CE6682">
      <w:pPr>
        <w:numPr>
          <w:ilvl w:val="1"/>
          <w:numId w:val="613"/>
        </w:numPr>
      </w:pPr>
      <w:r w:rsidRPr="00CE6682">
        <w:rPr>
          <w:b/>
          <w:bCs/>
        </w:rPr>
        <w:t>Pinpoint</w:t>
      </w:r>
      <w:r w:rsidRPr="00CE6682">
        <w:t xml:space="preserve"> is seen as an </w:t>
      </w:r>
      <w:r w:rsidRPr="00CE6682">
        <w:rPr>
          <w:b/>
          <w:bCs/>
        </w:rPr>
        <w:t>evolution</w:t>
      </w:r>
      <w:r w:rsidRPr="00CE6682">
        <w:t xml:space="preserve"> of SNS and SES, as it allows businesses to run </w:t>
      </w:r>
      <w:r w:rsidRPr="00CE6682">
        <w:rPr>
          <w:b/>
          <w:bCs/>
        </w:rPr>
        <w:t>complex, full-scale marketing campaigns</w:t>
      </w:r>
      <w:r w:rsidRPr="00CE6682">
        <w:t xml:space="preserve"> with a high degree of automation, customization, and audience management.</w:t>
      </w:r>
    </w:p>
    <w:p w14:paraId="7439BA94" w14:textId="77777777" w:rsidR="00CE6682" w:rsidRPr="00CE6682" w:rsidRDefault="00CE6682" w:rsidP="00CE6682">
      <w:pPr>
        <w:rPr>
          <w:b/>
          <w:bCs/>
        </w:rPr>
      </w:pPr>
      <w:r w:rsidRPr="00CE6682">
        <w:rPr>
          <w:b/>
          <w:bCs/>
        </w:rPr>
        <w:t>How It Works:</w:t>
      </w:r>
    </w:p>
    <w:p w14:paraId="65B7B7B9" w14:textId="77777777" w:rsidR="00CE6682" w:rsidRPr="00CE6682" w:rsidRDefault="00CE6682" w:rsidP="00CE6682">
      <w:pPr>
        <w:numPr>
          <w:ilvl w:val="0"/>
          <w:numId w:val="614"/>
        </w:numPr>
      </w:pPr>
      <w:r w:rsidRPr="00CE6682">
        <w:rPr>
          <w:b/>
          <w:bCs/>
        </w:rPr>
        <w:t>Create Segments</w:t>
      </w:r>
      <w:r w:rsidRPr="00CE6682">
        <w:t>:</w:t>
      </w:r>
    </w:p>
    <w:p w14:paraId="54102D11" w14:textId="77777777" w:rsidR="00CE6682" w:rsidRPr="00CE6682" w:rsidRDefault="00CE6682" w:rsidP="00CE6682">
      <w:pPr>
        <w:numPr>
          <w:ilvl w:val="1"/>
          <w:numId w:val="614"/>
        </w:numPr>
      </w:pPr>
      <w:r w:rsidRPr="00CE6682">
        <w:t xml:space="preserve">Define customer groups based on attributes like location, past </w:t>
      </w:r>
      <w:proofErr w:type="spellStart"/>
      <w:r w:rsidRPr="00CE6682">
        <w:t>behavior</w:t>
      </w:r>
      <w:proofErr w:type="spellEnd"/>
      <w:r w:rsidRPr="00CE6682">
        <w:t>, preferences, etc.</w:t>
      </w:r>
    </w:p>
    <w:p w14:paraId="0B9DBE7E" w14:textId="77777777" w:rsidR="00CE6682" w:rsidRPr="00CE6682" w:rsidRDefault="00CE6682" w:rsidP="00CE6682">
      <w:pPr>
        <w:numPr>
          <w:ilvl w:val="1"/>
          <w:numId w:val="614"/>
        </w:numPr>
      </w:pPr>
      <w:r w:rsidRPr="00CE6682">
        <w:t>Use these segments to target specific groups of customers with the right messages.</w:t>
      </w:r>
    </w:p>
    <w:p w14:paraId="3DA1AF08" w14:textId="77777777" w:rsidR="00CE6682" w:rsidRPr="00CE6682" w:rsidRDefault="00CE6682" w:rsidP="00CE6682">
      <w:pPr>
        <w:numPr>
          <w:ilvl w:val="0"/>
          <w:numId w:val="614"/>
        </w:numPr>
      </w:pPr>
      <w:r w:rsidRPr="00CE6682">
        <w:rPr>
          <w:b/>
          <w:bCs/>
        </w:rPr>
        <w:t>Set Up Campaigns</w:t>
      </w:r>
      <w:r w:rsidRPr="00CE6682">
        <w:t>:</w:t>
      </w:r>
    </w:p>
    <w:p w14:paraId="7EC495C7" w14:textId="77777777" w:rsidR="00CE6682" w:rsidRPr="00CE6682" w:rsidRDefault="00CE6682" w:rsidP="00CE6682">
      <w:pPr>
        <w:numPr>
          <w:ilvl w:val="1"/>
          <w:numId w:val="614"/>
        </w:numPr>
      </w:pPr>
      <w:r w:rsidRPr="00CE6682">
        <w:t>Design a campaign using pre-built message templates (email, SMS, etc.).</w:t>
      </w:r>
    </w:p>
    <w:p w14:paraId="56B2E542" w14:textId="77777777" w:rsidR="00CE6682" w:rsidRPr="00CE6682" w:rsidRDefault="00CE6682" w:rsidP="00CE6682">
      <w:pPr>
        <w:numPr>
          <w:ilvl w:val="1"/>
          <w:numId w:val="614"/>
        </w:numPr>
      </w:pPr>
      <w:r w:rsidRPr="00CE6682">
        <w:t>Customize the messaging for each segment (e.g., promotional offer for one group, informational email for another).</w:t>
      </w:r>
    </w:p>
    <w:p w14:paraId="2811F975" w14:textId="77777777" w:rsidR="00CE6682" w:rsidRPr="00CE6682" w:rsidRDefault="00CE6682" w:rsidP="00CE6682">
      <w:pPr>
        <w:numPr>
          <w:ilvl w:val="0"/>
          <w:numId w:val="614"/>
        </w:numPr>
      </w:pPr>
      <w:r w:rsidRPr="00CE6682">
        <w:rPr>
          <w:b/>
          <w:bCs/>
        </w:rPr>
        <w:t>Automate and Schedule</w:t>
      </w:r>
      <w:r w:rsidRPr="00CE6682">
        <w:t>:</w:t>
      </w:r>
    </w:p>
    <w:p w14:paraId="549BC73B" w14:textId="77777777" w:rsidR="00CE6682" w:rsidRPr="00CE6682" w:rsidRDefault="00CE6682" w:rsidP="00CE6682">
      <w:pPr>
        <w:numPr>
          <w:ilvl w:val="1"/>
          <w:numId w:val="614"/>
        </w:numPr>
      </w:pPr>
      <w:r w:rsidRPr="00CE6682">
        <w:t>Set delivery schedules for when messages should be sent.</w:t>
      </w:r>
    </w:p>
    <w:p w14:paraId="77371871" w14:textId="77777777" w:rsidR="00CE6682" w:rsidRPr="00CE6682" w:rsidRDefault="00CE6682" w:rsidP="00CE6682">
      <w:pPr>
        <w:numPr>
          <w:ilvl w:val="1"/>
          <w:numId w:val="614"/>
        </w:numPr>
      </w:pPr>
      <w:r w:rsidRPr="00CE6682">
        <w:t>Use automation to trigger follow-up messages based on user interaction (e.g., if someone clicks on an email, trigger a related SMS or in-app message).</w:t>
      </w:r>
    </w:p>
    <w:p w14:paraId="17B1AA7A" w14:textId="77777777" w:rsidR="00CE6682" w:rsidRPr="00CE6682" w:rsidRDefault="00CE6682" w:rsidP="00CE6682">
      <w:pPr>
        <w:numPr>
          <w:ilvl w:val="0"/>
          <w:numId w:val="614"/>
        </w:numPr>
      </w:pPr>
      <w:r w:rsidRPr="00CE6682">
        <w:rPr>
          <w:b/>
          <w:bCs/>
        </w:rPr>
        <w:t>Monitor Campaign Performance</w:t>
      </w:r>
      <w:r w:rsidRPr="00CE6682">
        <w:t>:</w:t>
      </w:r>
    </w:p>
    <w:p w14:paraId="15E5D4E0" w14:textId="77777777" w:rsidR="00CE6682" w:rsidRPr="00CE6682" w:rsidRDefault="00CE6682" w:rsidP="00CE6682">
      <w:pPr>
        <w:numPr>
          <w:ilvl w:val="1"/>
          <w:numId w:val="614"/>
        </w:numPr>
      </w:pPr>
      <w:r w:rsidRPr="00CE6682">
        <w:t>Track the success of the campaigns (open rates, click rates, bounce rates, etc.) using event tracking.</w:t>
      </w:r>
    </w:p>
    <w:p w14:paraId="2D2464F3" w14:textId="77777777" w:rsidR="00CE6682" w:rsidRPr="00CE6682" w:rsidRDefault="00CE6682" w:rsidP="00CE6682">
      <w:pPr>
        <w:numPr>
          <w:ilvl w:val="1"/>
          <w:numId w:val="614"/>
        </w:numPr>
      </w:pPr>
      <w:r w:rsidRPr="00CE6682">
        <w:lastRenderedPageBreak/>
        <w:t xml:space="preserve">Use </w:t>
      </w:r>
      <w:r w:rsidRPr="00CE6682">
        <w:rPr>
          <w:b/>
          <w:bCs/>
        </w:rPr>
        <w:t>Amazon SNS</w:t>
      </w:r>
      <w:r w:rsidRPr="00CE6682">
        <w:t xml:space="preserve">, </w:t>
      </w:r>
      <w:r w:rsidRPr="00CE6682">
        <w:rPr>
          <w:b/>
          <w:bCs/>
        </w:rPr>
        <w:t>Kinesis Data Firehose</w:t>
      </w:r>
      <w:r w:rsidRPr="00CE6682">
        <w:t xml:space="preserve">, and </w:t>
      </w:r>
      <w:r w:rsidRPr="00CE6682">
        <w:rPr>
          <w:b/>
          <w:bCs/>
        </w:rPr>
        <w:t>CloudWatch Logs</w:t>
      </w:r>
      <w:r w:rsidRPr="00CE6682">
        <w:t xml:space="preserve"> for real-time insights and analytics.</w:t>
      </w:r>
    </w:p>
    <w:p w14:paraId="6841945E" w14:textId="77777777" w:rsidR="00CE6682" w:rsidRPr="00CE6682" w:rsidRDefault="00CE6682" w:rsidP="00CE6682">
      <w:pPr>
        <w:numPr>
          <w:ilvl w:val="0"/>
          <w:numId w:val="614"/>
        </w:numPr>
      </w:pPr>
      <w:r w:rsidRPr="00CE6682">
        <w:rPr>
          <w:b/>
          <w:bCs/>
        </w:rPr>
        <w:t>Scale</w:t>
      </w:r>
      <w:r w:rsidRPr="00CE6682">
        <w:t>:</w:t>
      </w:r>
    </w:p>
    <w:p w14:paraId="36E5CF0A" w14:textId="77777777" w:rsidR="00CE6682" w:rsidRPr="00CE6682" w:rsidRDefault="00CE6682" w:rsidP="00CE6682">
      <w:pPr>
        <w:numPr>
          <w:ilvl w:val="1"/>
          <w:numId w:val="614"/>
        </w:numPr>
      </w:pPr>
      <w:r w:rsidRPr="00CE6682">
        <w:t>Pinpoint handles all the scaling automatically. Whether you're sending messages to a few customers or millions, the system will ensure that delivery happens without any manual intervention.</w:t>
      </w:r>
    </w:p>
    <w:p w14:paraId="294473E6" w14:textId="77777777" w:rsidR="00CE6682" w:rsidRPr="00CE6682" w:rsidRDefault="00CE6682" w:rsidP="00CE6682">
      <w:pPr>
        <w:rPr>
          <w:b/>
          <w:bCs/>
        </w:rPr>
      </w:pPr>
      <w:r w:rsidRPr="00CE6682">
        <w:rPr>
          <w:b/>
          <w:bCs/>
        </w:rPr>
        <w:t>Conclusion:</w:t>
      </w:r>
    </w:p>
    <w:p w14:paraId="421EFA0C" w14:textId="77777777" w:rsidR="00CE6682" w:rsidRPr="00CE6682" w:rsidRDefault="00CE6682" w:rsidP="00CE6682">
      <w:r w:rsidRPr="00CE6682">
        <w:t xml:space="preserve">Amazon Pinpoint is an excellent service for businesses that need a comprehensive, scalable platform for multi-channel marketing communications. Whether you're sending transactional messages, running marketing campaigns, or </w:t>
      </w:r>
      <w:proofErr w:type="spellStart"/>
      <w:r w:rsidRPr="00CE6682">
        <w:t>analyzing</w:t>
      </w:r>
      <w:proofErr w:type="spellEnd"/>
      <w:r w:rsidRPr="00CE6682">
        <w:t xml:space="preserve"> user </w:t>
      </w:r>
      <w:proofErr w:type="spellStart"/>
      <w:r w:rsidRPr="00CE6682">
        <w:t>behavior</w:t>
      </w:r>
      <w:proofErr w:type="spellEnd"/>
      <w:r w:rsidRPr="00CE6682">
        <w:t>, Pinpoint provides the tools to do it all. Its integration with other AWS services makes it even more powerful, enabling businesses to automate and scale their communication efforts.</w:t>
      </w:r>
    </w:p>
    <w:p w14:paraId="0C19B38F" w14:textId="77777777" w:rsidR="00CE6682" w:rsidRDefault="00CE6682" w:rsidP="00CE6682"/>
    <w:p w14:paraId="1BF13B67" w14:textId="77777777" w:rsidR="00EB6936" w:rsidRDefault="00EB6936" w:rsidP="00CE6682"/>
    <w:p w14:paraId="328EABA7" w14:textId="77777777" w:rsidR="00EB6936" w:rsidRDefault="00EB6936" w:rsidP="00CE6682"/>
    <w:p w14:paraId="31E1B5D9" w14:textId="77777777" w:rsidR="00EB6936" w:rsidRDefault="00EB6936" w:rsidP="00CE6682"/>
    <w:p w14:paraId="0E065FD1" w14:textId="77777777" w:rsidR="00EB6936" w:rsidRDefault="00EB6936" w:rsidP="00CE6682"/>
    <w:p w14:paraId="1A26F2AA" w14:textId="77777777" w:rsidR="00EB6936" w:rsidRDefault="00EB6936" w:rsidP="00CE6682"/>
    <w:p w14:paraId="79842E9B" w14:textId="77777777" w:rsidR="00EB6936" w:rsidRDefault="00EB6936" w:rsidP="00CE6682"/>
    <w:p w14:paraId="2556895C" w14:textId="77777777" w:rsidR="00EB6936" w:rsidRDefault="00EB6936" w:rsidP="00CE6682"/>
    <w:p w14:paraId="519F946F" w14:textId="77777777" w:rsidR="00EB6936" w:rsidRDefault="00EB6936" w:rsidP="00CE6682"/>
    <w:p w14:paraId="2B60D329" w14:textId="77777777" w:rsidR="00EB6936" w:rsidRDefault="00EB6936" w:rsidP="00CE6682"/>
    <w:p w14:paraId="367F5DC9" w14:textId="77777777" w:rsidR="00EB6936" w:rsidRDefault="00EB6936" w:rsidP="00CE6682"/>
    <w:p w14:paraId="0E8AEEE0" w14:textId="77777777" w:rsidR="00EB6936" w:rsidRDefault="00EB6936" w:rsidP="00CE6682"/>
    <w:p w14:paraId="6715D7EB" w14:textId="77777777" w:rsidR="00EB6936" w:rsidRDefault="00EB6936" w:rsidP="00CE6682"/>
    <w:p w14:paraId="19DD5AAC" w14:textId="77777777" w:rsidR="00EB6936" w:rsidRDefault="00EB6936" w:rsidP="00CE6682"/>
    <w:p w14:paraId="0D59B9D0" w14:textId="77777777" w:rsidR="00EB6936" w:rsidRDefault="00EB6936" w:rsidP="00CE6682"/>
    <w:p w14:paraId="3BC3C4F4" w14:textId="77777777" w:rsidR="00EB6936" w:rsidRDefault="00EB6936" w:rsidP="00CE6682"/>
    <w:p w14:paraId="02238744" w14:textId="77777777" w:rsidR="00EB6936" w:rsidRDefault="00EB6936" w:rsidP="00CE6682"/>
    <w:p w14:paraId="784E3A95" w14:textId="07401BAC" w:rsidR="00EB6936" w:rsidRDefault="00EB6936" w:rsidP="00CE6682">
      <w:pPr>
        <w:rPr>
          <w:b/>
          <w:bCs/>
          <w:sz w:val="36"/>
          <w:szCs w:val="36"/>
        </w:rPr>
      </w:pPr>
      <w:r w:rsidRPr="00EB6936">
        <w:rPr>
          <w:b/>
          <w:bCs/>
          <w:sz w:val="36"/>
          <w:szCs w:val="36"/>
        </w:rPr>
        <w:lastRenderedPageBreak/>
        <w:t>SECTION 21</w:t>
      </w:r>
      <w:r>
        <w:rPr>
          <w:b/>
          <w:bCs/>
          <w:sz w:val="36"/>
          <w:szCs w:val="36"/>
        </w:rPr>
        <w:t>:</w:t>
      </w:r>
      <w:r w:rsidRPr="00EB6936">
        <w:rPr>
          <w:b/>
          <w:bCs/>
          <w:sz w:val="36"/>
          <w:szCs w:val="36"/>
        </w:rPr>
        <w:t xml:space="preserve"> AWS ARCHITECTING AND ECOSYSTEM SECTION</w:t>
      </w:r>
    </w:p>
    <w:p w14:paraId="5A378216" w14:textId="344B1EED" w:rsidR="00EB6936" w:rsidRPr="00EB6936" w:rsidRDefault="00EB6936" w:rsidP="00CE6682">
      <w:pPr>
        <w:rPr>
          <w:b/>
          <w:bCs/>
          <w:sz w:val="32"/>
          <w:szCs w:val="32"/>
        </w:rPr>
      </w:pPr>
      <w:r w:rsidRPr="00EB6936">
        <w:rPr>
          <w:b/>
          <w:bCs/>
          <w:sz w:val="32"/>
          <w:szCs w:val="32"/>
        </w:rPr>
        <w:t xml:space="preserve">261)AWS WHITE PAPERS WELL ARCHITECTED </w:t>
      </w:r>
      <w:proofErr w:type="gramStart"/>
      <w:r w:rsidRPr="00EB6936">
        <w:rPr>
          <w:b/>
          <w:bCs/>
          <w:sz w:val="32"/>
          <w:szCs w:val="32"/>
        </w:rPr>
        <w:t>FRAMEWORK:-</w:t>
      </w:r>
      <w:proofErr w:type="gramEnd"/>
    </w:p>
    <w:p w14:paraId="1FD30BE7" w14:textId="77777777" w:rsidR="009B79A2" w:rsidRPr="009B79A2" w:rsidRDefault="009B79A2" w:rsidP="009B79A2">
      <w:pPr>
        <w:rPr>
          <w:b/>
          <w:bCs/>
        </w:rPr>
      </w:pPr>
      <w:r w:rsidRPr="009B79A2">
        <w:rPr>
          <w:b/>
          <w:bCs/>
        </w:rPr>
        <w:t>AWS Well-Architected Framework Overview</w:t>
      </w:r>
    </w:p>
    <w:p w14:paraId="7E7C5C4E" w14:textId="77777777" w:rsidR="009B79A2" w:rsidRPr="009B79A2" w:rsidRDefault="009B79A2" w:rsidP="009B79A2">
      <w:r w:rsidRPr="009B79A2">
        <w:t>The </w:t>
      </w:r>
      <w:r w:rsidRPr="009B79A2">
        <w:rPr>
          <w:b/>
          <w:bCs/>
        </w:rPr>
        <w:t>AWS Well-Architected Framework</w:t>
      </w:r>
      <w:r w:rsidRPr="009B79A2">
        <w:t> is a set of best practices and guidelines designed to help cloud architects build secure, high-performing, resilient, and efficient infrastructure for their applications. It provides a consistent approach for customers and partners to evaluate architectures and implement designs that can scale over time.</w:t>
      </w:r>
    </w:p>
    <w:p w14:paraId="03EE0FCE" w14:textId="77777777" w:rsidR="009B79A2" w:rsidRPr="009B79A2" w:rsidRDefault="009B79A2" w:rsidP="009B79A2">
      <w:pPr>
        <w:rPr>
          <w:b/>
          <w:bCs/>
        </w:rPr>
      </w:pPr>
      <w:r w:rsidRPr="009B79A2">
        <w:rPr>
          <w:b/>
          <w:bCs/>
        </w:rPr>
        <w:t>Key Components of the Well-Architected Framework</w:t>
      </w:r>
    </w:p>
    <w:p w14:paraId="5EE101DD" w14:textId="77777777" w:rsidR="009B79A2" w:rsidRPr="009B79A2" w:rsidRDefault="009B79A2" w:rsidP="009B79A2">
      <w:r w:rsidRPr="009B79A2">
        <w:t>The framework is built around </w:t>
      </w:r>
      <w:r w:rsidRPr="009B79A2">
        <w:rPr>
          <w:b/>
          <w:bCs/>
        </w:rPr>
        <w:t>six pillars</w:t>
      </w:r>
      <w:r w:rsidRPr="009B79A2">
        <w:t>:</w:t>
      </w:r>
    </w:p>
    <w:p w14:paraId="791165AE" w14:textId="77777777" w:rsidR="009B79A2" w:rsidRPr="009B79A2" w:rsidRDefault="009B79A2" w:rsidP="009B79A2">
      <w:pPr>
        <w:numPr>
          <w:ilvl w:val="0"/>
          <w:numId w:val="615"/>
        </w:numPr>
      </w:pPr>
      <w:r w:rsidRPr="009B79A2">
        <w:rPr>
          <w:b/>
          <w:bCs/>
        </w:rPr>
        <w:t>Operational Excellence</w:t>
      </w:r>
      <w:r w:rsidRPr="009B79A2">
        <w:t>:</w:t>
      </w:r>
    </w:p>
    <w:p w14:paraId="2B76C1B8" w14:textId="77777777" w:rsidR="009B79A2" w:rsidRPr="009B79A2" w:rsidRDefault="009B79A2" w:rsidP="009B79A2">
      <w:pPr>
        <w:numPr>
          <w:ilvl w:val="1"/>
          <w:numId w:val="615"/>
        </w:numPr>
      </w:pPr>
      <w:r w:rsidRPr="009B79A2">
        <w:t>Focuses on operations in the cloud, including monitoring, incident response, and evolving procedures over time.</w:t>
      </w:r>
    </w:p>
    <w:p w14:paraId="05F26CEA" w14:textId="77777777" w:rsidR="009B79A2" w:rsidRPr="009B79A2" w:rsidRDefault="009B79A2" w:rsidP="009B79A2">
      <w:pPr>
        <w:numPr>
          <w:ilvl w:val="1"/>
          <w:numId w:val="615"/>
        </w:numPr>
      </w:pPr>
      <w:r w:rsidRPr="009B79A2">
        <w:t>Key practices include:</w:t>
      </w:r>
    </w:p>
    <w:p w14:paraId="404901E8" w14:textId="77777777" w:rsidR="009B79A2" w:rsidRPr="009B79A2" w:rsidRDefault="009B79A2" w:rsidP="009B79A2">
      <w:pPr>
        <w:numPr>
          <w:ilvl w:val="2"/>
          <w:numId w:val="615"/>
        </w:numPr>
      </w:pPr>
      <w:r w:rsidRPr="009B79A2">
        <w:t>Automating changes and responses to events.</w:t>
      </w:r>
    </w:p>
    <w:p w14:paraId="4BDB0443" w14:textId="77777777" w:rsidR="009B79A2" w:rsidRPr="009B79A2" w:rsidRDefault="009B79A2" w:rsidP="009B79A2">
      <w:pPr>
        <w:numPr>
          <w:ilvl w:val="2"/>
          <w:numId w:val="615"/>
        </w:numPr>
      </w:pPr>
      <w:r w:rsidRPr="009B79A2">
        <w:t>Regularly reviewing and improving processes.</w:t>
      </w:r>
    </w:p>
    <w:p w14:paraId="2C3F5628" w14:textId="77777777" w:rsidR="009B79A2" w:rsidRPr="009B79A2" w:rsidRDefault="009B79A2" w:rsidP="009B79A2">
      <w:pPr>
        <w:numPr>
          <w:ilvl w:val="2"/>
          <w:numId w:val="615"/>
        </w:numPr>
      </w:pPr>
      <w:r w:rsidRPr="009B79A2">
        <w:t>Implementing monitoring and alerting to ensure systems are functioning as expected.</w:t>
      </w:r>
    </w:p>
    <w:p w14:paraId="14D911E1" w14:textId="77777777" w:rsidR="009B79A2" w:rsidRPr="009B79A2" w:rsidRDefault="009B79A2" w:rsidP="009B79A2">
      <w:pPr>
        <w:numPr>
          <w:ilvl w:val="0"/>
          <w:numId w:val="615"/>
        </w:numPr>
      </w:pPr>
      <w:r w:rsidRPr="009B79A2">
        <w:rPr>
          <w:b/>
          <w:bCs/>
        </w:rPr>
        <w:t>Security</w:t>
      </w:r>
      <w:r w:rsidRPr="009B79A2">
        <w:t>:</w:t>
      </w:r>
    </w:p>
    <w:p w14:paraId="668F93F1" w14:textId="77777777" w:rsidR="009B79A2" w:rsidRPr="009B79A2" w:rsidRDefault="009B79A2" w:rsidP="009B79A2">
      <w:pPr>
        <w:numPr>
          <w:ilvl w:val="1"/>
          <w:numId w:val="615"/>
        </w:numPr>
      </w:pPr>
      <w:r w:rsidRPr="009B79A2">
        <w:t>Emphasizes protecting data, systems, and assets while delivering business value through risk assessments and mitigation strategies.</w:t>
      </w:r>
    </w:p>
    <w:p w14:paraId="2D2B6F06" w14:textId="77777777" w:rsidR="009B79A2" w:rsidRPr="009B79A2" w:rsidRDefault="009B79A2" w:rsidP="009B79A2">
      <w:pPr>
        <w:numPr>
          <w:ilvl w:val="1"/>
          <w:numId w:val="615"/>
        </w:numPr>
      </w:pPr>
      <w:r w:rsidRPr="009B79A2">
        <w:t>Key practices include:</w:t>
      </w:r>
    </w:p>
    <w:p w14:paraId="764F1749" w14:textId="77777777" w:rsidR="009B79A2" w:rsidRPr="009B79A2" w:rsidRDefault="009B79A2" w:rsidP="009B79A2">
      <w:pPr>
        <w:numPr>
          <w:ilvl w:val="2"/>
          <w:numId w:val="615"/>
        </w:numPr>
      </w:pPr>
      <w:r w:rsidRPr="009B79A2">
        <w:t>Implementing strong identity and access management (IAM).</w:t>
      </w:r>
    </w:p>
    <w:p w14:paraId="533D511E" w14:textId="77777777" w:rsidR="009B79A2" w:rsidRPr="009B79A2" w:rsidRDefault="009B79A2" w:rsidP="009B79A2">
      <w:pPr>
        <w:numPr>
          <w:ilvl w:val="2"/>
          <w:numId w:val="615"/>
        </w:numPr>
      </w:pPr>
      <w:r w:rsidRPr="009B79A2">
        <w:t>Protecting data at rest and in transit.</w:t>
      </w:r>
    </w:p>
    <w:p w14:paraId="725DC0A4" w14:textId="77777777" w:rsidR="009B79A2" w:rsidRPr="009B79A2" w:rsidRDefault="009B79A2" w:rsidP="009B79A2">
      <w:pPr>
        <w:numPr>
          <w:ilvl w:val="2"/>
          <w:numId w:val="615"/>
        </w:numPr>
      </w:pPr>
      <w:r w:rsidRPr="009B79A2">
        <w:t>Regularly auditing and monitoring security configurations.</w:t>
      </w:r>
    </w:p>
    <w:p w14:paraId="11B43E21" w14:textId="77777777" w:rsidR="009B79A2" w:rsidRPr="009B79A2" w:rsidRDefault="009B79A2" w:rsidP="009B79A2">
      <w:pPr>
        <w:numPr>
          <w:ilvl w:val="0"/>
          <w:numId w:val="615"/>
        </w:numPr>
      </w:pPr>
      <w:r w:rsidRPr="009B79A2">
        <w:rPr>
          <w:b/>
          <w:bCs/>
        </w:rPr>
        <w:t>Reliability</w:t>
      </w:r>
      <w:r w:rsidRPr="009B79A2">
        <w:t>:</w:t>
      </w:r>
    </w:p>
    <w:p w14:paraId="4AC036DA" w14:textId="77777777" w:rsidR="009B79A2" w:rsidRPr="009B79A2" w:rsidRDefault="009B79A2" w:rsidP="009B79A2">
      <w:pPr>
        <w:numPr>
          <w:ilvl w:val="1"/>
          <w:numId w:val="615"/>
        </w:numPr>
      </w:pPr>
      <w:r w:rsidRPr="009B79A2">
        <w:t>Focuses on the ability of a system to recover from failures and meet customer demands.</w:t>
      </w:r>
    </w:p>
    <w:p w14:paraId="4B05323F" w14:textId="77777777" w:rsidR="009B79A2" w:rsidRPr="009B79A2" w:rsidRDefault="009B79A2" w:rsidP="009B79A2">
      <w:pPr>
        <w:numPr>
          <w:ilvl w:val="1"/>
          <w:numId w:val="615"/>
        </w:numPr>
      </w:pPr>
      <w:r w:rsidRPr="009B79A2">
        <w:t>Key practices include:</w:t>
      </w:r>
    </w:p>
    <w:p w14:paraId="216567B1" w14:textId="77777777" w:rsidR="009B79A2" w:rsidRPr="009B79A2" w:rsidRDefault="009B79A2" w:rsidP="009B79A2">
      <w:pPr>
        <w:numPr>
          <w:ilvl w:val="2"/>
          <w:numId w:val="615"/>
        </w:numPr>
      </w:pPr>
      <w:r w:rsidRPr="009B79A2">
        <w:lastRenderedPageBreak/>
        <w:t>Designing for failure by implementing redundancy and failover mechanisms.</w:t>
      </w:r>
    </w:p>
    <w:p w14:paraId="4A47ABBF" w14:textId="77777777" w:rsidR="009B79A2" w:rsidRPr="009B79A2" w:rsidRDefault="009B79A2" w:rsidP="009B79A2">
      <w:pPr>
        <w:numPr>
          <w:ilvl w:val="2"/>
          <w:numId w:val="615"/>
        </w:numPr>
      </w:pPr>
      <w:r w:rsidRPr="009B79A2">
        <w:t>Testing recovery procedures regularly.</w:t>
      </w:r>
    </w:p>
    <w:p w14:paraId="3A948BF0" w14:textId="77777777" w:rsidR="009B79A2" w:rsidRPr="009B79A2" w:rsidRDefault="009B79A2" w:rsidP="009B79A2">
      <w:pPr>
        <w:numPr>
          <w:ilvl w:val="2"/>
          <w:numId w:val="615"/>
        </w:numPr>
      </w:pPr>
      <w:r w:rsidRPr="009B79A2">
        <w:t>Monitoring system health and performance.</w:t>
      </w:r>
    </w:p>
    <w:p w14:paraId="6FC94FF3" w14:textId="77777777" w:rsidR="009B79A2" w:rsidRPr="009B79A2" w:rsidRDefault="009B79A2" w:rsidP="009B79A2">
      <w:pPr>
        <w:numPr>
          <w:ilvl w:val="0"/>
          <w:numId w:val="615"/>
        </w:numPr>
      </w:pPr>
      <w:r w:rsidRPr="009B79A2">
        <w:rPr>
          <w:b/>
          <w:bCs/>
        </w:rPr>
        <w:t>Performance Efficiency</w:t>
      </w:r>
      <w:r w:rsidRPr="009B79A2">
        <w:t>:</w:t>
      </w:r>
    </w:p>
    <w:p w14:paraId="190D0E59" w14:textId="77777777" w:rsidR="009B79A2" w:rsidRPr="009B79A2" w:rsidRDefault="009B79A2" w:rsidP="009B79A2">
      <w:pPr>
        <w:numPr>
          <w:ilvl w:val="1"/>
          <w:numId w:val="615"/>
        </w:numPr>
      </w:pPr>
      <w:r w:rsidRPr="009B79A2">
        <w:t>Involves using IT and computing resources efficiently to meet system requirements and maintain that efficiency as demand changes and technologies evolve.</w:t>
      </w:r>
    </w:p>
    <w:p w14:paraId="24EC238E" w14:textId="77777777" w:rsidR="009B79A2" w:rsidRPr="009B79A2" w:rsidRDefault="009B79A2" w:rsidP="009B79A2">
      <w:pPr>
        <w:numPr>
          <w:ilvl w:val="1"/>
          <w:numId w:val="615"/>
        </w:numPr>
      </w:pPr>
      <w:r w:rsidRPr="009B79A2">
        <w:t>Key practices include:</w:t>
      </w:r>
    </w:p>
    <w:p w14:paraId="121CD368" w14:textId="77777777" w:rsidR="009B79A2" w:rsidRPr="009B79A2" w:rsidRDefault="009B79A2" w:rsidP="009B79A2">
      <w:pPr>
        <w:numPr>
          <w:ilvl w:val="2"/>
          <w:numId w:val="615"/>
        </w:numPr>
      </w:pPr>
      <w:r w:rsidRPr="009B79A2">
        <w:t>Selecting the right resource types and sizes based on workload requirements.</w:t>
      </w:r>
    </w:p>
    <w:p w14:paraId="76E707EE" w14:textId="77777777" w:rsidR="009B79A2" w:rsidRPr="009B79A2" w:rsidRDefault="009B79A2" w:rsidP="009B79A2">
      <w:pPr>
        <w:numPr>
          <w:ilvl w:val="2"/>
          <w:numId w:val="615"/>
        </w:numPr>
      </w:pPr>
      <w:r w:rsidRPr="009B79A2">
        <w:t xml:space="preserve">Monitoring performance and </w:t>
      </w:r>
      <w:proofErr w:type="gramStart"/>
      <w:r w:rsidRPr="009B79A2">
        <w:t>making adjustments</w:t>
      </w:r>
      <w:proofErr w:type="gramEnd"/>
      <w:r w:rsidRPr="009B79A2">
        <w:t xml:space="preserve"> as needed.</w:t>
      </w:r>
    </w:p>
    <w:p w14:paraId="18283CC9" w14:textId="77777777" w:rsidR="009B79A2" w:rsidRPr="009B79A2" w:rsidRDefault="009B79A2" w:rsidP="009B79A2">
      <w:pPr>
        <w:numPr>
          <w:ilvl w:val="2"/>
          <w:numId w:val="615"/>
        </w:numPr>
      </w:pPr>
      <w:r w:rsidRPr="009B79A2">
        <w:t>Using serverless architectures and managed services to optimize performance.</w:t>
      </w:r>
    </w:p>
    <w:p w14:paraId="5AB0A04B" w14:textId="77777777" w:rsidR="009B79A2" w:rsidRPr="009B79A2" w:rsidRDefault="009B79A2" w:rsidP="009B79A2">
      <w:pPr>
        <w:numPr>
          <w:ilvl w:val="0"/>
          <w:numId w:val="615"/>
        </w:numPr>
      </w:pPr>
      <w:r w:rsidRPr="009B79A2">
        <w:rPr>
          <w:b/>
          <w:bCs/>
        </w:rPr>
        <w:t>Cost Optimization</w:t>
      </w:r>
      <w:r w:rsidRPr="009B79A2">
        <w:t>:</w:t>
      </w:r>
    </w:p>
    <w:p w14:paraId="45023CB4" w14:textId="77777777" w:rsidR="009B79A2" w:rsidRPr="009B79A2" w:rsidRDefault="009B79A2" w:rsidP="009B79A2">
      <w:pPr>
        <w:numPr>
          <w:ilvl w:val="1"/>
          <w:numId w:val="615"/>
        </w:numPr>
      </w:pPr>
      <w:r w:rsidRPr="009B79A2">
        <w:t>Focuses on avoiding unnecessary costs and ensuring that resources are used efficiently.</w:t>
      </w:r>
    </w:p>
    <w:p w14:paraId="01DFAEF8" w14:textId="77777777" w:rsidR="009B79A2" w:rsidRPr="009B79A2" w:rsidRDefault="009B79A2" w:rsidP="009B79A2">
      <w:pPr>
        <w:numPr>
          <w:ilvl w:val="1"/>
          <w:numId w:val="615"/>
        </w:numPr>
      </w:pPr>
      <w:r w:rsidRPr="009B79A2">
        <w:t>Key practices include:</w:t>
      </w:r>
    </w:p>
    <w:p w14:paraId="7D4810F2" w14:textId="77777777" w:rsidR="009B79A2" w:rsidRPr="009B79A2" w:rsidRDefault="009B79A2" w:rsidP="009B79A2">
      <w:pPr>
        <w:numPr>
          <w:ilvl w:val="2"/>
          <w:numId w:val="615"/>
        </w:numPr>
      </w:pPr>
      <w:proofErr w:type="spellStart"/>
      <w:r w:rsidRPr="009B79A2">
        <w:t>Analyzing</w:t>
      </w:r>
      <w:proofErr w:type="spellEnd"/>
      <w:r w:rsidRPr="009B79A2">
        <w:t xml:space="preserve"> and monitoring costs regularly.</w:t>
      </w:r>
    </w:p>
    <w:p w14:paraId="50BEFE3D" w14:textId="77777777" w:rsidR="009B79A2" w:rsidRPr="009B79A2" w:rsidRDefault="009B79A2" w:rsidP="009B79A2">
      <w:pPr>
        <w:numPr>
          <w:ilvl w:val="2"/>
          <w:numId w:val="615"/>
        </w:numPr>
      </w:pPr>
      <w:r w:rsidRPr="009B79A2">
        <w:t>Using cost-effective resources and pricing models (e.g., reserved instances, spot instances).</w:t>
      </w:r>
    </w:p>
    <w:p w14:paraId="4A2C5156" w14:textId="77777777" w:rsidR="009B79A2" w:rsidRPr="009B79A2" w:rsidRDefault="009B79A2" w:rsidP="009B79A2">
      <w:pPr>
        <w:numPr>
          <w:ilvl w:val="2"/>
          <w:numId w:val="615"/>
        </w:numPr>
      </w:pPr>
      <w:r w:rsidRPr="009B79A2">
        <w:t>Implementing automation to manage resource usage and scaling.</w:t>
      </w:r>
    </w:p>
    <w:p w14:paraId="21392EA7" w14:textId="77777777" w:rsidR="009B79A2" w:rsidRPr="009B79A2" w:rsidRDefault="009B79A2" w:rsidP="009B79A2">
      <w:pPr>
        <w:numPr>
          <w:ilvl w:val="0"/>
          <w:numId w:val="615"/>
        </w:numPr>
      </w:pPr>
      <w:r w:rsidRPr="009B79A2">
        <w:rPr>
          <w:b/>
          <w:bCs/>
        </w:rPr>
        <w:t>Sustainability</w:t>
      </w:r>
      <w:r w:rsidRPr="009B79A2">
        <w:t>:</w:t>
      </w:r>
    </w:p>
    <w:p w14:paraId="29BF916A" w14:textId="77777777" w:rsidR="009B79A2" w:rsidRPr="009B79A2" w:rsidRDefault="009B79A2" w:rsidP="009B79A2">
      <w:pPr>
        <w:numPr>
          <w:ilvl w:val="1"/>
          <w:numId w:val="615"/>
        </w:numPr>
      </w:pPr>
      <w:r w:rsidRPr="009B79A2">
        <w:t>Addresses the environmental impact of cloud operations and focuses on minimizing the carbon footprint of cloud workloads.</w:t>
      </w:r>
    </w:p>
    <w:p w14:paraId="353A53B2" w14:textId="77777777" w:rsidR="009B79A2" w:rsidRPr="009B79A2" w:rsidRDefault="009B79A2" w:rsidP="009B79A2">
      <w:pPr>
        <w:numPr>
          <w:ilvl w:val="1"/>
          <w:numId w:val="615"/>
        </w:numPr>
      </w:pPr>
      <w:r w:rsidRPr="009B79A2">
        <w:t>Key practices include:</w:t>
      </w:r>
    </w:p>
    <w:p w14:paraId="19A99262" w14:textId="77777777" w:rsidR="009B79A2" w:rsidRPr="009B79A2" w:rsidRDefault="009B79A2" w:rsidP="009B79A2">
      <w:pPr>
        <w:numPr>
          <w:ilvl w:val="2"/>
          <w:numId w:val="615"/>
        </w:numPr>
      </w:pPr>
      <w:r w:rsidRPr="009B79A2">
        <w:t xml:space="preserve">Designing systems that are </w:t>
      </w:r>
      <w:proofErr w:type="gramStart"/>
      <w:r w:rsidRPr="009B79A2">
        <w:t>energy-efficient</w:t>
      </w:r>
      <w:proofErr w:type="gramEnd"/>
      <w:r w:rsidRPr="009B79A2">
        <w:t>.</w:t>
      </w:r>
    </w:p>
    <w:p w14:paraId="19616E5B" w14:textId="77777777" w:rsidR="009B79A2" w:rsidRPr="009B79A2" w:rsidRDefault="009B79A2" w:rsidP="009B79A2">
      <w:pPr>
        <w:numPr>
          <w:ilvl w:val="2"/>
          <w:numId w:val="615"/>
        </w:numPr>
      </w:pPr>
      <w:r w:rsidRPr="009B79A2">
        <w:t>Utilizing renewable energy sources where possible.</w:t>
      </w:r>
    </w:p>
    <w:p w14:paraId="49D347BD" w14:textId="77777777" w:rsidR="009B79A2" w:rsidRPr="009B79A2" w:rsidRDefault="009B79A2" w:rsidP="009B79A2">
      <w:pPr>
        <w:numPr>
          <w:ilvl w:val="2"/>
          <w:numId w:val="615"/>
        </w:numPr>
      </w:pPr>
      <w:r w:rsidRPr="009B79A2">
        <w:t>Implementing practices that reduce waste and improve resource utilization.</w:t>
      </w:r>
    </w:p>
    <w:p w14:paraId="4973FDB8" w14:textId="77777777" w:rsidR="009B79A2" w:rsidRPr="009B79A2" w:rsidRDefault="009B79A2" w:rsidP="009B79A2">
      <w:pPr>
        <w:rPr>
          <w:b/>
          <w:bCs/>
        </w:rPr>
      </w:pPr>
      <w:r w:rsidRPr="009B79A2">
        <w:rPr>
          <w:b/>
          <w:bCs/>
        </w:rPr>
        <w:t>General Guiding Principles</w:t>
      </w:r>
    </w:p>
    <w:p w14:paraId="01D95071" w14:textId="77777777" w:rsidR="009B79A2" w:rsidRPr="009B79A2" w:rsidRDefault="009B79A2" w:rsidP="009B79A2">
      <w:pPr>
        <w:numPr>
          <w:ilvl w:val="0"/>
          <w:numId w:val="616"/>
        </w:numPr>
      </w:pPr>
      <w:r w:rsidRPr="009B79A2">
        <w:rPr>
          <w:b/>
          <w:bCs/>
        </w:rPr>
        <w:lastRenderedPageBreak/>
        <w:t>Stop Guessing Capacity Needs</w:t>
      </w:r>
      <w:r w:rsidRPr="009B79A2">
        <w:t>:</w:t>
      </w:r>
    </w:p>
    <w:p w14:paraId="08EFB54D" w14:textId="77777777" w:rsidR="009B79A2" w:rsidRPr="009B79A2" w:rsidRDefault="009B79A2" w:rsidP="009B79A2">
      <w:pPr>
        <w:numPr>
          <w:ilvl w:val="1"/>
          <w:numId w:val="616"/>
        </w:numPr>
      </w:pPr>
      <w:r w:rsidRPr="009B79A2">
        <w:t>Use auto-scaling to adjust resources based on actual demand rather than estimates. This ensures that applications can handle varying loads efficiently.</w:t>
      </w:r>
    </w:p>
    <w:p w14:paraId="6F0B11EE" w14:textId="77777777" w:rsidR="009B79A2" w:rsidRPr="009B79A2" w:rsidRDefault="009B79A2" w:rsidP="009B79A2">
      <w:pPr>
        <w:numPr>
          <w:ilvl w:val="0"/>
          <w:numId w:val="616"/>
        </w:numPr>
      </w:pPr>
      <w:r w:rsidRPr="009B79A2">
        <w:rPr>
          <w:b/>
          <w:bCs/>
        </w:rPr>
        <w:t>Test at Production Scale</w:t>
      </w:r>
      <w:r w:rsidRPr="009B79A2">
        <w:t>:</w:t>
      </w:r>
    </w:p>
    <w:p w14:paraId="16BBC8D2" w14:textId="77777777" w:rsidR="009B79A2" w:rsidRPr="009B79A2" w:rsidRDefault="009B79A2" w:rsidP="009B79A2">
      <w:pPr>
        <w:numPr>
          <w:ilvl w:val="1"/>
          <w:numId w:val="616"/>
        </w:numPr>
      </w:pPr>
      <w:r w:rsidRPr="009B79A2">
        <w:t>Create resources quickly and test systems at production scale to ensure they can handle real-world traffic and usage patterns.</w:t>
      </w:r>
    </w:p>
    <w:p w14:paraId="3D13E41A" w14:textId="77777777" w:rsidR="009B79A2" w:rsidRPr="009B79A2" w:rsidRDefault="009B79A2" w:rsidP="009B79A2">
      <w:pPr>
        <w:numPr>
          <w:ilvl w:val="0"/>
          <w:numId w:val="616"/>
        </w:numPr>
      </w:pPr>
      <w:r w:rsidRPr="009B79A2">
        <w:rPr>
          <w:b/>
          <w:bCs/>
        </w:rPr>
        <w:t>Automate for Experimentation</w:t>
      </w:r>
      <w:r w:rsidRPr="009B79A2">
        <w:t>:</w:t>
      </w:r>
    </w:p>
    <w:p w14:paraId="3F227BAF" w14:textId="77777777" w:rsidR="009B79A2" w:rsidRPr="009B79A2" w:rsidRDefault="009B79A2" w:rsidP="009B79A2">
      <w:pPr>
        <w:numPr>
          <w:ilvl w:val="1"/>
          <w:numId w:val="616"/>
        </w:numPr>
      </w:pPr>
      <w:r w:rsidRPr="009B79A2">
        <w:t>Use Infrastructure as Code (</w:t>
      </w:r>
      <w:proofErr w:type="spellStart"/>
      <w:r w:rsidRPr="009B79A2">
        <w:t>IaC</w:t>
      </w:r>
      <w:proofErr w:type="spellEnd"/>
      <w:r w:rsidRPr="009B79A2">
        <w:t>) tools like AWS CloudFormation to automate the creation and management of resources, making it easier to experiment with different architectures.</w:t>
      </w:r>
    </w:p>
    <w:p w14:paraId="28EFB1EE" w14:textId="77777777" w:rsidR="009B79A2" w:rsidRPr="009B79A2" w:rsidRDefault="009B79A2" w:rsidP="009B79A2">
      <w:pPr>
        <w:numPr>
          <w:ilvl w:val="0"/>
          <w:numId w:val="616"/>
        </w:numPr>
      </w:pPr>
      <w:r w:rsidRPr="009B79A2">
        <w:rPr>
          <w:b/>
          <w:bCs/>
        </w:rPr>
        <w:t>Evolve Your Architecture</w:t>
      </w:r>
      <w:r w:rsidRPr="009B79A2">
        <w:t>:</w:t>
      </w:r>
    </w:p>
    <w:p w14:paraId="0E89CAA2" w14:textId="77777777" w:rsidR="009B79A2" w:rsidRPr="009B79A2" w:rsidRDefault="009B79A2" w:rsidP="009B79A2">
      <w:pPr>
        <w:numPr>
          <w:ilvl w:val="1"/>
          <w:numId w:val="616"/>
        </w:numPr>
      </w:pPr>
      <w:r w:rsidRPr="009B79A2">
        <w:t>Design systems to adapt to changing requirements. Start with a one-to-one migration from on-premises to the cloud, then rethink how to leverage cloud-native features (e.g., serverless architectures).</w:t>
      </w:r>
    </w:p>
    <w:p w14:paraId="572F7427" w14:textId="77777777" w:rsidR="009B79A2" w:rsidRPr="009B79A2" w:rsidRDefault="009B79A2" w:rsidP="009B79A2">
      <w:pPr>
        <w:numPr>
          <w:ilvl w:val="0"/>
          <w:numId w:val="616"/>
        </w:numPr>
      </w:pPr>
      <w:r w:rsidRPr="009B79A2">
        <w:rPr>
          <w:b/>
          <w:bCs/>
        </w:rPr>
        <w:t>Drive Architectures Using Data</w:t>
      </w:r>
      <w:r w:rsidRPr="009B79A2">
        <w:t>:</w:t>
      </w:r>
    </w:p>
    <w:p w14:paraId="5287EB10" w14:textId="77777777" w:rsidR="009B79A2" w:rsidRPr="009B79A2" w:rsidRDefault="009B79A2" w:rsidP="009B79A2">
      <w:pPr>
        <w:numPr>
          <w:ilvl w:val="1"/>
          <w:numId w:val="616"/>
        </w:numPr>
      </w:pPr>
      <w:proofErr w:type="spellStart"/>
      <w:r w:rsidRPr="009B79A2">
        <w:t>Analyze</w:t>
      </w:r>
      <w:proofErr w:type="spellEnd"/>
      <w:r w:rsidRPr="009B79A2">
        <w:t xml:space="preserve"> usage patterns and performance metrics to inform architectural decisions rather than relying on assumptions.</w:t>
      </w:r>
    </w:p>
    <w:p w14:paraId="4351980F" w14:textId="77777777" w:rsidR="009B79A2" w:rsidRPr="009B79A2" w:rsidRDefault="009B79A2" w:rsidP="009B79A2">
      <w:pPr>
        <w:numPr>
          <w:ilvl w:val="0"/>
          <w:numId w:val="616"/>
        </w:numPr>
      </w:pPr>
      <w:r w:rsidRPr="009B79A2">
        <w:rPr>
          <w:b/>
          <w:bCs/>
        </w:rPr>
        <w:t>Improve Through Game Days</w:t>
      </w:r>
      <w:r w:rsidRPr="009B79A2">
        <w:t>:</w:t>
      </w:r>
    </w:p>
    <w:p w14:paraId="2C4349B9" w14:textId="77777777" w:rsidR="009B79A2" w:rsidRPr="009B79A2" w:rsidRDefault="009B79A2" w:rsidP="009B79A2">
      <w:pPr>
        <w:numPr>
          <w:ilvl w:val="1"/>
          <w:numId w:val="616"/>
        </w:numPr>
      </w:pPr>
      <w:r w:rsidRPr="009B79A2">
        <w:t>Conduct simulations (like Netflix's Chaos Monkey) to test how systems respond to failures and stress, ensuring they are resilient and can handle unexpected events.</w:t>
      </w:r>
    </w:p>
    <w:p w14:paraId="2C70029E" w14:textId="77777777" w:rsidR="009B79A2" w:rsidRPr="009B79A2" w:rsidRDefault="009B79A2" w:rsidP="009B79A2">
      <w:pPr>
        <w:rPr>
          <w:b/>
          <w:bCs/>
        </w:rPr>
      </w:pPr>
      <w:r w:rsidRPr="009B79A2">
        <w:rPr>
          <w:b/>
          <w:bCs/>
        </w:rPr>
        <w:t>AWS Whitepapers and the Well-Architected Framework</w:t>
      </w:r>
    </w:p>
    <w:p w14:paraId="60213B04" w14:textId="77777777" w:rsidR="009B79A2" w:rsidRPr="009B79A2" w:rsidRDefault="009B79A2" w:rsidP="009B79A2">
      <w:r w:rsidRPr="009B79A2">
        <w:rPr>
          <w:b/>
          <w:bCs/>
        </w:rPr>
        <w:t>AWS Whitepapers</w:t>
      </w:r>
      <w:r w:rsidRPr="009B79A2">
        <w:t> are authoritative documents that provide in-depth information on specific topics related to AWS services, best practices, and architectural patterns. The </w:t>
      </w:r>
      <w:r w:rsidRPr="009B79A2">
        <w:rPr>
          <w:b/>
          <w:bCs/>
        </w:rPr>
        <w:t>Well-Architected Framework whitepaper</w:t>
      </w:r>
      <w:r w:rsidRPr="009B79A2">
        <w:t> is a key resource that outlines the principles and best practices for building secure, high-performing, resilient, and efficient infrastructure on AWS.</w:t>
      </w:r>
    </w:p>
    <w:p w14:paraId="75E1FD90" w14:textId="77777777" w:rsidR="009B79A2" w:rsidRPr="009B79A2" w:rsidRDefault="009B79A2" w:rsidP="009B79A2">
      <w:pPr>
        <w:rPr>
          <w:b/>
          <w:bCs/>
        </w:rPr>
      </w:pPr>
      <w:r w:rsidRPr="009B79A2">
        <w:rPr>
          <w:b/>
          <w:bCs/>
        </w:rPr>
        <w:t>Purpose of the Well-Architected Framework Whitepaper</w:t>
      </w:r>
    </w:p>
    <w:p w14:paraId="79C979D7" w14:textId="77777777" w:rsidR="009B79A2" w:rsidRPr="009B79A2" w:rsidRDefault="009B79A2" w:rsidP="009B79A2">
      <w:pPr>
        <w:numPr>
          <w:ilvl w:val="0"/>
          <w:numId w:val="617"/>
        </w:numPr>
      </w:pPr>
      <w:r w:rsidRPr="009B79A2">
        <w:rPr>
          <w:b/>
          <w:bCs/>
        </w:rPr>
        <w:t>Guidance</w:t>
      </w:r>
      <w:r w:rsidRPr="009B79A2">
        <w:t>: It serves as a guide for architects and developers to design and implement AWS solutions that align with best practices.</w:t>
      </w:r>
    </w:p>
    <w:p w14:paraId="4154291D" w14:textId="77777777" w:rsidR="009B79A2" w:rsidRPr="009B79A2" w:rsidRDefault="009B79A2" w:rsidP="009B79A2">
      <w:pPr>
        <w:numPr>
          <w:ilvl w:val="0"/>
          <w:numId w:val="617"/>
        </w:numPr>
      </w:pPr>
      <w:r w:rsidRPr="009B79A2">
        <w:rPr>
          <w:b/>
          <w:bCs/>
        </w:rPr>
        <w:lastRenderedPageBreak/>
        <w:t>Assessment Tool</w:t>
      </w:r>
      <w:r w:rsidRPr="009B79A2">
        <w:t>: The whitepaper provides a framework for assessing existing architectures against the six pillars, helping organizations identify areas for improvement.</w:t>
      </w:r>
    </w:p>
    <w:p w14:paraId="54BA08B0" w14:textId="77777777" w:rsidR="009B79A2" w:rsidRPr="009B79A2" w:rsidRDefault="009B79A2" w:rsidP="009B79A2">
      <w:pPr>
        <w:numPr>
          <w:ilvl w:val="0"/>
          <w:numId w:val="617"/>
        </w:numPr>
      </w:pPr>
      <w:r w:rsidRPr="009B79A2">
        <w:rPr>
          <w:b/>
          <w:bCs/>
        </w:rPr>
        <w:t>Educational Resource</w:t>
      </w:r>
      <w:r w:rsidRPr="009B79A2">
        <w:t>: It educates users on AWS services, architectural patterns, and operational practices that can enhance their cloud solutions.</w:t>
      </w:r>
    </w:p>
    <w:p w14:paraId="7FEC28E4" w14:textId="77777777" w:rsidR="009B79A2" w:rsidRPr="009B79A2" w:rsidRDefault="009B79A2" w:rsidP="009B79A2">
      <w:pPr>
        <w:rPr>
          <w:b/>
          <w:bCs/>
        </w:rPr>
      </w:pPr>
      <w:r w:rsidRPr="009B79A2">
        <w:rPr>
          <w:b/>
          <w:bCs/>
        </w:rPr>
        <w:t>How to Use the Well-Architected Framework</w:t>
      </w:r>
    </w:p>
    <w:p w14:paraId="21E9B4AE" w14:textId="77777777" w:rsidR="009B79A2" w:rsidRPr="009B79A2" w:rsidRDefault="009B79A2" w:rsidP="009B79A2">
      <w:pPr>
        <w:numPr>
          <w:ilvl w:val="0"/>
          <w:numId w:val="618"/>
        </w:numPr>
      </w:pPr>
      <w:r w:rsidRPr="009B79A2">
        <w:rPr>
          <w:b/>
          <w:bCs/>
        </w:rPr>
        <w:t>Architecture Review</w:t>
      </w:r>
      <w:r w:rsidRPr="009B79A2">
        <w:t>:</w:t>
      </w:r>
    </w:p>
    <w:p w14:paraId="1DC548CF" w14:textId="77777777" w:rsidR="009B79A2" w:rsidRPr="009B79A2" w:rsidRDefault="009B79A2" w:rsidP="009B79A2">
      <w:pPr>
        <w:numPr>
          <w:ilvl w:val="1"/>
          <w:numId w:val="618"/>
        </w:numPr>
      </w:pPr>
      <w:r w:rsidRPr="009B79A2">
        <w:t xml:space="preserve">Use the framework to evaluate your current architecture against the six pillars. Identify strengths and </w:t>
      </w:r>
      <w:proofErr w:type="gramStart"/>
      <w:r w:rsidRPr="009B79A2">
        <w:t>weaknesses, and</w:t>
      </w:r>
      <w:proofErr w:type="gramEnd"/>
      <w:r w:rsidRPr="009B79A2">
        <w:t xml:space="preserve"> prioritize areas for improvement.</w:t>
      </w:r>
    </w:p>
    <w:p w14:paraId="3486FF9F" w14:textId="77777777" w:rsidR="009B79A2" w:rsidRPr="009B79A2" w:rsidRDefault="009B79A2" w:rsidP="009B79A2">
      <w:pPr>
        <w:numPr>
          <w:ilvl w:val="0"/>
          <w:numId w:val="618"/>
        </w:numPr>
      </w:pPr>
      <w:r w:rsidRPr="009B79A2">
        <w:rPr>
          <w:b/>
          <w:bCs/>
        </w:rPr>
        <w:t>Design New Architectures</w:t>
      </w:r>
      <w:r w:rsidRPr="009B79A2">
        <w:t>:</w:t>
      </w:r>
    </w:p>
    <w:p w14:paraId="3A09491C" w14:textId="77777777" w:rsidR="009B79A2" w:rsidRPr="009B79A2" w:rsidRDefault="009B79A2" w:rsidP="009B79A2">
      <w:pPr>
        <w:numPr>
          <w:ilvl w:val="1"/>
          <w:numId w:val="618"/>
        </w:numPr>
      </w:pPr>
      <w:r w:rsidRPr="009B79A2">
        <w:t>When designing new applications or migrating existing workloads to AWS, refer to the framework to ensure that your architecture adheres to best practices.</w:t>
      </w:r>
    </w:p>
    <w:p w14:paraId="1146828E" w14:textId="77777777" w:rsidR="009B79A2" w:rsidRPr="009B79A2" w:rsidRDefault="009B79A2" w:rsidP="009B79A2">
      <w:pPr>
        <w:numPr>
          <w:ilvl w:val="0"/>
          <w:numId w:val="618"/>
        </w:numPr>
      </w:pPr>
      <w:r w:rsidRPr="009B79A2">
        <w:rPr>
          <w:b/>
          <w:bCs/>
        </w:rPr>
        <w:t>Continuous Improvement</w:t>
      </w:r>
      <w:r w:rsidRPr="009B79A2">
        <w:t>:</w:t>
      </w:r>
    </w:p>
    <w:p w14:paraId="590B2AB8" w14:textId="77777777" w:rsidR="009B79A2" w:rsidRPr="009B79A2" w:rsidRDefault="009B79A2" w:rsidP="009B79A2">
      <w:pPr>
        <w:numPr>
          <w:ilvl w:val="1"/>
          <w:numId w:val="618"/>
        </w:numPr>
      </w:pPr>
      <w:r w:rsidRPr="009B79A2">
        <w:t>Regularly revisit the framework as your architecture evolves. Use it as a checklist to ensure that new features and changes align with operational excellence, security, reliability, performance efficiency, cost optimization, and sustainability.</w:t>
      </w:r>
    </w:p>
    <w:p w14:paraId="1C72CA55" w14:textId="77777777" w:rsidR="009B79A2" w:rsidRPr="009B79A2" w:rsidRDefault="009B79A2" w:rsidP="009B79A2">
      <w:pPr>
        <w:numPr>
          <w:ilvl w:val="0"/>
          <w:numId w:val="618"/>
        </w:numPr>
      </w:pPr>
      <w:r w:rsidRPr="009B79A2">
        <w:rPr>
          <w:b/>
          <w:bCs/>
        </w:rPr>
        <w:t>Training and Awareness</w:t>
      </w:r>
      <w:r w:rsidRPr="009B79A2">
        <w:t>:</w:t>
      </w:r>
    </w:p>
    <w:p w14:paraId="7AC8F186" w14:textId="77777777" w:rsidR="009B79A2" w:rsidRPr="009B79A2" w:rsidRDefault="009B79A2" w:rsidP="009B79A2">
      <w:pPr>
        <w:numPr>
          <w:ilvl w:val="1"/>
          <w:numId w:val="618"/>
        </w:numPr>
      </w:pPr>
      <w:r w:rsidRPr="009B79A2">
        <w:t>Share the whitepaper and its principles with your team to foster a culture of best practices in cloud architecture.</w:t>
      </w:r>
    </w:p>
    <w:p w14:paraId="09E688EF" w14:textId="77777777" w:rsidR="009B79A2" w:rsidRPr="009B79A2" w:rsidRDefault="009B79A2" w:rsidP="009B79A2">
      <w:pPr>
        <w:rPr>
          <w:b/>
          <w:bCs/>
        </w:rPr>
      </w:pPr>
      <w:r w:rsidRPr="009B79A2">
        <w:rPr>
          <w:b/>
          <w:bCs/>
        </w:rPr>
        <w:t>Conclusion</w:t>
      </w:r>
    </w:p>
    <w:p w14:paraId="6C1FF7FD" w14:textId="77777777" w:rsidR="009B79A2" w:rsidRPr="009B79A2" w:rsidRDefault="009B79A2" w:rsidP="009B79A2">
      <w:r w:rsidRPr="009B79A2">
        <w:t>The AWS Well-Architected Framework provides a structured approach to designing and managing cloud architectures that are secure, efficient, and resilient. By following the guiding principles and leveraging the six pillars, organizations can build systems that not only meet current demands but are also adaptable to future changes. The accompanying whitepaper serves as a valuable resource for understanding and implementing these best practices, making it an essential tool for cloud architects and developers.</w:t>
      </w:r>
    </w:p>
    <w:p w14:paraId="0D277D17" w14:textId="457248CA" w:rsidR="00EB6936" w:rsidRPr="009B79A2" w:rsidRDefault="002811F6" w:rsidP="00CE6682">
      <w:r>
        <w:rPr>
          <w:noProof/>
        </w:rPr>
        <mc:AlternateContent>
          <mc:Choice Requires="wps">
            <w:drawing>
              <wp:anchor distT="0" distB="0" distL="114300" distR="114300" simplePos="0" relativeHeight="251799552" behindDoc="0" locked="0" layoutInCell="1" allowOverlap="1" wp14:anchorId="4C5F4FC3" wp14:editId="4102393E">
                <wp:simplePos x="0" y="0"/>
                <wp:positionH relativeFrom="column">
                  <wp:posOffset>-895350</wp:posOffset>
                </wp:positionH>
                <wp:positionV relativeFrom="paragraph">
                  <wp:posOffset>37465</wp:posOffset>
                </wp:positionV>
                <wp:extent cx="7486650" cy="38100"/>
                <wp:effectExtent l="19050" t="19050" r="19050" b="19050"/>
                <wp:wrapNone/>
                <wp:docPr id="1645013504" name="Straight Connector 11"/>
                <wp:cNvGraphicFramePr/>
                <a:graphic xmlns:a="http://schemas.openxmlformats.org/drawingml/2006/main">
                  <a:graphicData uri="http://schemas.microsoft.com/office/word/2010/wordprocessingShape">
                    <wps:wsp>
                      <wps:cNvCnPr/>
                      <wps:spPr>
                        <a:xfrm flipV="1">
                          <a:off x="0" y="0"/>
                          <a:ext cx="7486650" cy="38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F4669" id="Straight Connector 11"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70.5pt,2.95pt" to="51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" strokecolor="#156082 [3204]" strokeweight="2.25pt">
                <v:stroke joinstyle="miter"/>
              </v:line>
            </w:pict>
          </mc:Fallback>
        </mc:AlternateContent>
      </w:r>
    </w:p>
    <w:p w14:paraId="343C8326" w14:textId="77777777" w:rsidR="002811F6" w:rsidRDefault="002811F6" w:rsidP="00CE6682">
      <w:pPr>
        <w:rPr>
          <w:b/>
          <w:bCs/>
          <w:sz w:val="32"/>
          <w:szCs w:val="32"/>
        </w:rPr>
      </w:pPr>
    </w:p>
    <w:p w14:paraId="1F33C050" w14:textId="77777777" w:rsidR="002811F6" w:rsidRDefault="002811F6" w:rsidP="00CE6682">
      <w:pPr>
        <w:rPr>
          <w:b/>
          <w:bCs/>
          <w:sz w:val="32"/>
          <w:szCs w:val="32"/>
        </w:rPr>
      </w:pPr>
    </w:p>
    <w:p w14:paraId="2305A118" w14:textId="108025B8" w:rsidR="002811F6" w:rsidRPr="002811F6" w:rsidRDefault="002811F6" w:rsidP="00CE6682">
      <w:pPr>
        <w:rPr>
          <w:b/>
          <w:bCs/>
          <w:sz w:val="32"/>
          <w:szCs w:val="32"/>
        </w:rPr>
      </w:pPr>
      <w:r w:rsidRPr="002811F6">
        <w:rPr>
          <w:b/>
          <w:bCs/>
          <w:sz w:val="32"/>
          <w:szCs w:val="32"/>
        </w:rPr>
        <w:lastRenderedPageBreak/>
        <w:t xml:space="preserve">262)Operational </w:t>
      </w:r>
      <w:proofErr w:type="gramStart"/>
      <w:r w:rsidRPr="002811F6">
        <w:rPr>
          <w:b/>
          <w:bCs/>
          <w:sz w:val="32"/>
          <w:szCs w:val="32"/>
        </w:rPr>
        <w:t>Excellence :</w:t>
      </w:r>
      <w:proofErr w:type="gramEnd"/>
      <w:r w:rsidRPr="002811F6">
        <w:rPr>
          <w:b/>
          <w:bCs/>
          <w:sz w:val="32"/>
          <w:szCs w:val="32"/>
        </w:rPr>
        <w:t>-</w:t>
      </w:r>
    </w:p>
    <w:p w14:paraId="3BF0AC91" w14:textId="32B70DFF" w:rsidR="00CE6682" w:rsidRDefault="002811F6" w:rsidP="002811F6">
      <w:pPr>
        <w:pStyle w:val="ListParagraph"/>
        <w:numPr>
          <w:ilvl w:val="0"/>
          <w:numId w:val="619"/>
        </w:numPr>
      </w:pPr>
      <w:r>
        <w:t xml:space="preserve">Includes the ability to run and monitor systems to deliver and to </w:t>
      </w:r>
      <w:proofErr w:type="spellStart"/>
      <w:r>
        <w:t>contiesuly</w:t>
      </w:r>
      <w:proofErr w:type="spellEnd"/>
      <w:r>
        <w:t xml:space="preserve"> improve </w:t>
      </w:r>
      <w:proofErr w:type="spellStart"/>
      <w:r>
        <w:t>th</w:t>
      </w:r>
      <w:proofErr w:type="spellEnd"/>
      <w:r>
        <w:t xml:space="preserve"> e supporting process</w:t>
      </w:r>
    </w:p>
    <w:p w14:paraId="388C73F2" w14:textId="5260DBC7" w:rsidR="002811F6" w:rsidRDefault="002811F6" w:rsidP="002811F6">
      <w:pPr>
        <w:pStyle w:val="ListParagraph"/>
        <w:numPr>
          <w:ilvl w:val="0"/>
          <w:numId w:val="619"/>
        </w:numPr>
      </w:pPr>
      <w:r>
        <w:t>Design Process</w:t>
      </w:r>
    </w:p>
    <w:p w14:paraId="649E8FF8" w14:textId="2FDA43E1" w:rsidR="002811F6" w:rsidRDefault="002811F6" w:rsidP="002811F6">
      <w:pPr>
        <w:pStyle w:val="ListParagraph"/>
        <w:numPr>
          <w:ilvl w:val="0"/>
          <w:numId w:val="619"/>
        </w:numPr>
      </w:pPr>
      <w:r>
        <w:t xml:space="preserve">Perform Operations as </w:t>
      </w:r>
      <w:proofErr w:type="gramStart"/>
      <w:r>
        <w:t>a  code</w:t>
      </w:r>
      <w:proofErr w:type="gramEnd"/>
    </w:p>
    <w:p w14:paraId="14D7050E" w14:textId="05E0CF62" w:rsidR="002811F6" w:rsidRDefault="002811F6" w:rsidP="002811F6">
      <w:pPr>
        <w:pStyle w:val="ListParagraph"/>
        <w:numPr>
          <w:ilvl w:val="0"/>
          <w:numId w:val="619"/>
        </w:numPr>
      </w:pPr>
      <w:r>
        <w:t>If in case of any failure you can revert back</w:t>
      </w:r>
    </w:p>
    <w:p w14:paraId="0E129788" w14:textId="1EBB5271" w:rsidR="002811F6" w:rsidRDefault="002811F6" w:rsidP="002811F6">
      <w:pPr>
        <w:pStyle w:val="ListParagraph"/>
        <w:numPr>
          <w:ilvl w:val="0"/>
          <w:numId w:val="619"/>
        </w:numPr>
      </w:pPr>
      <w:r>
        <w:t>Learn from all operational failures etc</w:t>
      </w:r>
    </w:p>
    <w:p w14:paraId="2CF45A1B" w14:textId="1356881A" w:rsidR="00CE6682" w:rsidRPr="00CE6682" w:rsidRDefault="002811F6" w:rsidP="00CE6682">
      <w:r>
        <w:rPr>
          <w:noProof/>
        </w:rPr>
        <mc:AlternateContent>
          <mc:Choice Requires="wps">
            <w:drawing>
              <wp:anchor distT="0" distB="0" distL="114300" distR="114300" simplePos="0" relativeHeight="251801600" behindDoc="0" locked="0" layoutInCell="1" allowOverlap="1" wp14:anchorId="2D5D0FD0" wp14:editId="5D3F6CAE">
                <wp:simplePos x="0" y="0"/>
                <wp:positionH relativeFrom="page">
                  <wp:align>right</wp:align>
                </wp:positionH>
                <wp:positionV relativeFrom="paragraph">
                  <wp:posOffset>114300</wp:posOffset>
                </wp:positionV>
                <wp:extent cx="7486650" cy="38100"/>
                <wp:effectExtent l="19050" t="19050" r="19050" b="19050"/>
                <wp:wrapNone/>
                <wp:docPr id="2017741565" name="Straight Connector 11"/>
                <wp:cNvGraphicFramePr/>
                <a:graphic xmlns:a="http://schemas.openxmlformats.org/drawingml/2006/main">
                  <a:graphicData uri="http://schemas.microsoft.com/office/word/2010/wordprocessingShape">
                    <wps:wsp>
                      <wps:cNvCnPr/>
                      <wps:spPr>
                        <a:xfrm flipV="1">
                          <a:off x="0" y="0"/>
                          <a:ext cx="7486650" cy="38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F1354" id="Straight Connector 11" o:spid="_x0000_s1026" style="position:absolute;flip:y;z-index:251801600;visibility:visible;mso-wrap-style:square;mso-wrap-distance-left:9pt;mso-wrap-distance-top:0;mso-wrap-distance-right:9pt;mso-wrap-distance-bottom:0;mso-position-horizontal:right;mso-position-horizontal-relative:page;mso-position-vertical:absolute;mso-position-vertical-relative:text" from="538.3pt,9pt" to="1127.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" strokecolor="#156082 [3204]" strokeweight="2.25pt">
                <v:stroke joinstyle="miter"/>
                <w10:wrap anchorx="page"/>
              </v:line>
            </w:pict>
          </mc:Fallback>
        </mc:AlternateContent>
      </w:r>
    </w:p>
    <w:p w14:paraId="31503766" w14:textId="77777777" w:rsidR="00CE6682" w:rsidRDefault="00CE6682" w:rsidP="00CE6682">
      <w:pPr>
        <w:jc w:val="center"/>
      </w:pPr>
    </w:p>
    <w:p w14:paraId="4C769716" w14:textId="36D0C3AF" w:rsidR="002811F6" w:rsidRDefault="002811F6" w:rsidP="002811F6">
      <w:pPr>
        <w:rPr>
          <w:b/>
          <w:bCs/>
          <w:sz w:val="36"/>
          <w:szCs w:val="36"/>
        </w:rPr>
      </w:pPr>
      <w:r w:rsidRPr="002811F6">
        <w:rPr>
          <w:b/>
          <w:bCs/>
          <w:sz w:val="36"/>
          <w:szCs w:val="36"/>
        </w:rPr>
        <w:t>2</w:t>
      </w:r>
      <w:r>
        <w:rPr>
          <w:b/>
          <w:bCs/>
          <w:sz w:val="36"/>
          <w:szCs w:val="36"/>
        </w:rPr>
        <w:t>63</w:t>
      </w:r>
      <w:r w:rsidRPr="002811F6">
        <w:rPr>
          <w:b/>
          <w:bCs/>
          <w:sz w:val="36"/>
          <w:szCs w:val="36"/>
        </w:rPr>
        <w:t>)</w:t>
      </w:r>
      <w:proofErr w:type="gramStart"/>
      <w:r w:rsidRPr="002811F6">
        <w:rPr>
          <w:b/>
          <w:bCs/>
          <w:sz w:val="36"/>
          <w:szCs w:val="36"/>
        </w:rPr>
        <w:t>Security</w:t>
      </w:r>
      <w:r>
        <w:rPr>
          <w:b/>
          <w:bCs/>
          <w:sz w:val="36"/>
          <w:szCs w:val="36"/>
        </w:rPr>
        <w:t>:-</w:t>
      </w:r>
      <w:proofErr w:type="gramEnd"/>
    </w:p>
    <w:p w14:paraId="4D0CD576" w14:textId="40153EA6" w:rsidR="00A84FE8" w:rsidRDefault="00A84FE8" w:rsidP="00A84FE8">
      <w:r>
        <w:t xml:space="preserve">Security is secure the </w:t>
      </w:r>
      <w:proofErr w:type="spellStart"/>
      <w:proofErr w:type="gramStart"/>
      <w:r>
        <w:t>information,systems</w:t>
      </w:r>
      <w:proofErr w:type="spellEnd"/>
      <w:proofErr w:type="gramEnd"/>
      <w:r>
        <w:t xml:space="preserve"> and assets while delivering business value and assessments and migration </w:t>
      </w:r>
      <w:proofErr w:type="spellStart"/>
      <w:r>
        <w:t>staratagies</w:t>
      </w:r>
      <w:proofErr w:type="spellEnd"/>
    </w:p>
    <w:p w14:paraId="1300CCA4" w14:textId="153FD64C" w:rsidR="00A84FE8" w:rsidRPr="00A84FE8" w:rsidRDefault="00A84FE8" w:rsidP="00A84FE8">
      <w:pPr>
        <w:rPr>
          <w:b/>
          <w:bCs/>
        </w:rPr>
      </w:pPr>
      <w:r w:rsidRPr="00A84FE8">
        <w:rPr>
          <w:b/>
          <w:bCs/>
        </w:rPr>
        <w:t>1. Security Design Principles</w:t>
      </w:r>
    </w:p>
    <w:p w14:paraId="20B779E9" w14:textId="77777777" w:rsidR="00A84FE8" w:rsidRPr="00A84FE8" w:rsidRDefault="00A84FE8" w:rsidP="00A84FE8">
      <w:pPr>
        <w:numPr>
          <w:ilvl w:val="0"/>
          <w:numId w:val="620"/>
        </w:numPr>
      </w:pPr>
      <w:r w:rsidRPr="00A84FE8">
        <w:rPr>
          <w:b/>
          <w:bCs/>
        </w:rPr>
        <w:t>Strong Identity Foundation</w:t>
      </w:r>
      <w:r w:rsidRPr="00A84FE8">
        <w:t>: This involves creating a robust system for managing user identities and permissions, like leveraging IAM (Identity and Access Management), adopting least-privilege principles, and enabling Multi-Factor Authentication (MFA). Centralizing identity management ensures easier access control and auditability.</w:t>
      </w:r>
    </w:p>
    <w:p w14:paraId="39CC9A50" w14:textId="77777777" w:rsidR="00A84FE8" w:rsidRPr="00A84FE8" w:rsidRDefault="00A84FE8" w:rsidP="00A84FE8">
      <w:pPr>
        <w:numPr>
          <w:ilvl w:val="0"/>
          <w:numId w:val="620"/>
        </w:numPr>
      </w:pPr>
      <w:r w:rsidRPr="00A84FE8">
        <w:rPr>
          <w:b/>
          <w:bCs/>
        </w:rPr>
        <w:t>Traceability</w:t>
      </w:r>
      <w:r w:rsidRPr="00A84FE8">
        <w:t>: Having comprehensive logging and monitoring for traceability allows for quick detection and response to potential threats. Using tools like AWS CloudTrail, CloudWatch, and AWS Config helps track and log actions taken across your AWS environment.</w:t>
      </w:r>
    </w:p>
    <w:p w14:paraId="7948D184" w14:textId="77777777" w:rsidR="00A84FE8" w:rsidRPr="00A84FE8" w:rsidRDefault="00A84FE8" w:rsidP="00A84FE8">
      <w:pPr>
        <w:numPr>
          <w:ilvl w:val="0"/>
          <w:numId w:val="620"/>
        </w:numPr>
      </w:pPr>
      <w:r w:rsidRPr="00A84FE8">
        <w:rPr>
          <w:b/>
          <w:bCs/>
        </w:rPr>
        <w:t>Security at All Layers</w:t>
      </w:r>
      <w:r w:rsidRPr="00A84FE8">
        <w:t>: AWS emphasizes securing each layer within the architecture—from the network (VPCs, subnets, and load balancers) to instances (OS patching), applications, and data. Layered security ensures that if one security measure fails, others can step in.</w:t>
      </w:r>
    </w:p>
    <w:p w14:paraId="799AA8B7" w14:textId="77777777" w:rsidR="00A84FE8" w:rsidRPr="00A84FE8" w:rsidRDefault="00A84FE8" w:rsidP="00A84FE8">
      <w:pPr>
        <w:numPr>
          <w:ilvl w:val="0"/>
          <w:numId w:val="620"/>
        </w:numPr>
      </w:pPr>
      <w:r w:rsidRPr="00A84FE8">
        <w:rPr>
          <w:b/>
          <w:bCs/>
        </w:rPr>
        <w:t>Automate Security Best Practices</w:t>
      </w:r>
      <w:r w:rsidRPr="00A84FE8">
        <w:t>: Automating security configurations, patching, and other procedures through tools like AWS Systems Manager and CloudFormation ensures consistency and minimizes human error.</w:t>
      </w:r>
    </w:p>
    <w:p w14:paraId="3D4766BF" w14:textId="77777777" w:rsidR="00A84FE8" w:rsidRPr="00A84FE8" w:rsidRDefault="00A84FE8" w:rsidP="00A84FE8">
      <w:pPr>
        <w:numPr>
          <w:ilvl w:val="0"/>
          <w:numId w:val="620"/>
        </w:numPr>
      </w:pPr>
      <w:r w:rsidRPr="00A84FE8">
        <w:rPr>
          <w:b/>
          <w:bCs/>
        </w:rPr>
        <w:t>Data Protection</w:t>
      </w:r>
      <w:r w:rsidRPr="00A84FE8">
        <w:t>: Protecting data both at rest and in transit is crucial. AWS provides multiple encryption tools such as KMS (Key Management Service), S3 bucket encryption, and SSL/TLS for securing data in transit. It's also important to implement access controls and keep track of who is requesting access to data.</w:t>
      </w:r>
    </w:p>
    <w:p w14:paraId="773D875F" w14:textId="77777777" w:rsidR="00A84FE8" w:rsidRPr="00A84FE8" w:rsidRDefault="00A84FE8" w:rsidP="00A84FE8">
      <w:pPr>
        <w:numPr>
          <w:ilvl w:val="0"/>
          <w:numId w:val="620"/>
        </w:numPr>
      </w:pPr>
      <w:r w:rsidRPr="00A84FE8">
        <w:rPr>
          <w:b/>
          <w:bCs/>
        </w:rPr>
        <w:lastRenderedPageBreak/>
        <w:t>Prepare for Security Events</w:t>
      </w:r>
      <w:r w:rsidRPr="00A84FE8">
        <w:t>: Since security events are inevitable, it’s vital to be proactive in preparing. Use automated response mechanisms for detecting, investigating, and recovering from security incidents. Services like AWS Config, CloudTrail, and Lambda can help automate responses to unexpected actions.</w:t>
      </w:r>
    </w:p>
    <w:p w14:paraId="0E7F4D7D" w14:textId="77777777" w:rsidR="00A84FE8" w:rsidRPr="00A84FE8" w:rsidRDefault="00A84FE8" w:rsidP="00A84FE8">
      <w:pPr>
        <w:rPr>
          <w:b/>
          <w:bCs/>
        </w:rPr>
      </w:pPr>
      <w:r w:rsidRPr="00A84FE8">
        <w:rPr>
          <w:b/>
          <w:bCs/>
        </w:rPr>
        <w:t>2. AWS Services for Security</w:t>
      </w:r>
    </w:p>
    <w:p w14:paraId="44CC5F32" w14:textId="77777777" w:rsidR="00A84FE8" w:rsidRPr="00A84FE8" w:rsidRDefault="00A84FE8" w:rsidP="00A84FE8">
      <w:pPr>
        <w:rPr>
          <w:b/>
          <w:bCs/>
        </w:rPr>
      </w:pPr>
      <w:r w:rsidRPr="00A84FE8">
        <w:rPr>
          <w:b/>
          <w:bCs/>
        </w:rPr>
        <w:t>Identity and Access Management (IAM)</w:t>
      </w:r>
    </w:p>
    <w:p w14:paraId="6F6CD023" w14:textId="77777777" w:rsidR="00A84FE8" w:rsidRPr="00A84FE8" w:rsidRDefault="00A84FE8" w:rsidP="00A84FE8">
      <w:pPr>
        <w:numPr>
          <w:ilvl w:val="0"/>
          <w:numId w:val="621"/>
        </w:numPr>
      </w:pPr>
      <w:r w:rsidRPr="00A84FE8">
        <w:rPr>
          <w:b/>
          <w:bCs/>
        </w:rPr>
        <w:t>IAM</w:t>
      </w:r>
      <w:r w:rsidRPr="00A84FE8">
        <w:t>: Centralized control for managing user permissions.</w:t>
      </w:r>
    </w:p>
    <w:p w14:paraId="3C79B9CA" w14:textId="77777777" w:rsidR="00A84FE8" w:rsidRPr="00A84FE8" w:rsidRDefault="00A84FE8" w:rsidP="00A84FE8">
      <w:pPr>
        <w:numPr>
          <w:ilvl w:val="0"/>
          <w:numId w:val="621"/>
        </w:numPr>
      </w:pPr>
      <w:r w:rsidRPr="00A84FE8">
        <w:rPr>
          <w:b/>
          <w:bCs/>
        </w:rPr>
        <w:t>STS (Security Token Service)</w:t>
      </w:r>
      <w:r w:rsidRPr="00A84FE8">
        <w:t>: Provides temporary credentials for users or services.</w:t>
      </w:r>
    </w:p>
    <w:p w14:paraId="24D94397" w14:textId="77777777" w:rsidR="00A84FE8" w:rsidRPr="00A84FE8" w:rsidRDefault="00A84FE8" w:rsidP="00A84FE8">
      <w:pPr>
        <w:numPr>
          <w:ilvl w:val="0"/>
          <w:numId w:val="621"/>
        </w:numPr>
      </w:pPr>
      <w:r w:rsidRPr="00A84FE8">
        <w:rPr>
          <w:b/>
          <w:bCs/>
        </w:rPr>
        <w:t>MFA</w:t>
      </w:r>
      <w:r w:rsidRPr="00A84FE8">
        <w:t>: Enforces two-factor authentication to ensure only authorized users can access resources.</w:t>
      </w:r>
    </w:p>
    <w:p w14:paraId="3E02BD17" w14:textId="77777777" w:rsidR="00A84FE8" w:rsidRPr="00A84FE8" w:rsidRDefault="00A84FE8" w:rsidP="00A84FE8">
      <w:pPr>
        <w:numPr>
          <w:ilvl w:val="0"/>
          <w:numId w:val="621"/>
        </w:numPr>
      </w:pPr>
      <w:r w:rsidRPr="00A84FE8">
        <w:rPr>
          <w:b/>
          <w:bCs/>
        </w:rPr>
        <w:t>AWS Organizations</w:t>
      </w:r>
      <w:r w:rsidRPr="00A84FE8">
        <w:t>: Enables centralized account management across multiple AWS accounts.</w:t>
      </w:r>
    </w:p>
    <w:p w14:paraId="0A1CEEE7" w14:textId="77777777" w:rsidR="00A84FE8" w:rsidRPr="00A84FE8" w:rsidRDefault="00A84FE8" w:rsidP="00A84FE8">
      <w:pPr>
        <w:rPr>
          <w:b/>
          <w:bCs/>
        </w:rPr>
      </w:pPr>
      <w:r w:rsidRPr="00A84FE8">
        <w:rPr>
          <w:b/>
          <w:bCs/>
        </w:rPr>
        <w:t>Detective Controls</w:t>
      </w:r>
    </w:p>
    <w:p w14:paraId="1305DBB4" w14:textId="77777777" w:rsidR="00A84FE8" w:rsidRPr="00A84FE8" w:rsidRDefault="00A84FE8" w:rsidP="00A84FE8">
      <w:pPr>
        <w:numPr>
          <w:ilvl w:val="0"/>
          <w:numId w:val="622"/>
        </w:numPr>
      </w:pPr>
      <w:r w:rsidRPr="00A84FE8">
        <w:rPr>
          <w:b/>
          <w:bCs/>
        </w:rPr>
        <w:t>AWS Config</w:t>
      </w:r>
      <w:r w:rsidRPr="00A84FE8">
        <w:t>: Monitors and tracks resource configurations for compliance.</w:t>
      </w:r>
    </w:p>
    <w:p w14:paraId="62CA3C50" w14:textId="77777777" w:rsidR="00A84FE8" w:rsidRPr="00A84FE8" w:rsidRDefault="00A84FE8" w:rsidP="00A84FE8">
      <w:pPr>
        <w:numPr>
          <w:ilvl w:val="0"/>
          <w:numId w:val="622"/>
        </w:numPr>
      </w:pPr>
      <w:r w:rsidRPr="00A84FE8">
        <w:rPr>
          <w:b/>
          <w:bCs/>
        </w:rPr>
        <w:t>CloudTrail</w:t>
      </w:r>
      <w:r w:rsidRPr="00A84FE8">
        <w:t>: Tracks API calls for audit and security event detection.</w:t>
      </w:r>
    </w:p>
    <w:p w14:paraId="0378C48C" w14:textId="77777777" w:rsidR="00A84FE8" w:rsidRPr="00A84FE8" w:rsidRDefault="00A84FE8" w:rsidP="00A84FE8">
      <w:pPr>
        <w:numPr>
          <w:ilvl w:val="0"/>
          <w:numId w:val="622"/>
        </w:numPr>
      </w:pPr>
      <w:r w:rsidRPr="00A84FE8">
        <w:rPr>
          <w:b/>
          <w:bCs/>
        </w:rPr>
        <w:t>CloudWatch</w:t>
      </w:r>
      <w:r w:rsidRPr="00A84FE8">
        <w:t xml:space="preserve">: Monitors system performance and can be used to detect unusual </w:t>
      </w:r>
      <w:proofErr w:type="spellStart"/>
      <w:r w:rsidRPr="00A84FE8">
        <w:t>behavior</w:t>
      </w:r>
      <w:proofErr w:type="spellEnd"/>
      <w:r w:rsidRPr="00A84FE8">
        <w:t>.</w:t>
      </w:r>
    </w:p>
    <w:p w14:paraId="4B18EF86" w14:textId="77777777" w:rsidR="00A84FE8" w:rsidRPr="00A84FE8" w:rsidRDefault="00A84FE8" w:rsidP="00A84FE8">
      <w:pPr>
        <w:rPr>
          <w:b/>
          <w:bCs/>
        </w:rPr>
      </w:pPr>
      <w:r w:rsidRPr="00A84FE8">
        <w:rPr>
          <w:b/>
          <w:bCs/>
        </w:rPr>
        <w:t>Infrastructure Protection</w:t>
      </w:r>
    </w:p>
    <w:p w14:paraId="16A9B828" w14:textId="77777777" w:rsidR="00A84FE8" w:rsidRPr="00A84FE8" w:rsidRDefault="00A84FE8" w:rsidP="00A84FE8">
      <w:pPr>
        <w:numPr>
          <w:ilvl w:val="0"/>
          <w:numId w:val="623"/>
        </w:numPr>
      </w:pPr>
      <w:r w:rsidRPr="00A84FE8">
        <w:rPr>
          <w:b/>
          <w:bCs/>
        </w:rPr>
        <w:t>CloudFront</w:t>
      </w:r>
      <w:r w:rsidRPr="00A84FE8">
        <w:t xml:space="preserve">: Acts as a first line of </w:t>
      </w:r>
      <w:proofErr w:type="spellStart"/>
      <w:r w:rsidRPr="00A84FE8">
        <w:t>defense</w:t>
      </w:r>
      <w:proofErr w:type="spellEnd"/>
      <w:r w:rsidRPr="00A84FE8">
        <w:t xml:space="preserve"> against DDoS attacks.</w:t>
      </w:r>
    </w:p>
    <w:p w14:paraId="080A8D28" w14:textId="77777777" w:rsidR="00A84FE8" w:rsidRPr="00A84FE8" w:rsidRDefault="00A84FE8" w:rsidP="00A84FE8">
      <w:pPr>
        <w:numPr>
          <w:ilvl w:val="0"/>
          <w:numId w:val="623"/>
        </w:numPr>
      </w:pPr>
      <w:r w:rsidRPr="00A84FE8">
        <w:rPr>
          <w:b/>
          <w:bCs/>
        </w:rPr>
        <w:t>Amazon VPC</w:t>
      </w:r>
      <w:r w:rsidRPr="00A84FE8">
        <w:t>: Segregates and secures networks within AWS.</w:t>
      </w:r>
    </w:p>
    <w:p w14:paraId="17D5FAF8" w14:textId="77777777" w:rsidR="00A84FE8" w:rsidRPr="00A84FE8" w:rsidRDefault="00A84FE8" w:rsidP="00A84FE8">
      <w:pPr>
        <w:numPr>
          <w:ilvl w:val="0"/>
          <w:numId w:val="623"/>
        </w:numPr>
      </w:pPr>
      <w:r w:rsidRPr="00A84FE8">
        <w:rPr>
          <w:b/>
          <w:bCs/>
        </w:rPr>
        <w:t>Shield</w:t>
      </w:r>
      <w:r w:rsidRPr="00A84FE8">
        <w:t>: Protects against DDoS attacks at the AWS infrastructure level.</w:t>
      </w:r>
    </w:p>
    <w:p w14:paraId="0709C1DB" w14:textId="77777777" w:rsidR="00A84FE8" w:rsidRPr="00A84FE8" w:rsidRDefault="00A84FE8" w:rsidP="00A84FE8">
      <w:pPr>
        <w:numPr>
          <w:ilvl w:val="0"/>
          <w:numId w:val="623"/>
        </w:numPr>
      </w:pPr>
      <w:r w:rsidRPr="00A84FE8">
        <w:rPr>
          <w:b/>
          <w:bCs/>
        </w:rPr>
        <w:t>WAF (Web Application Firewall)</w:t>
      </w:r>
      <w:r w:rsidRPr="00A84FE8">
        <w:t>: Protects web applications from common threats like SQL injection, XSS, and more.</w:t>
      </w:r>
    </w:p>
    <w:p w14:paraId="1C5EA628" w14:textId="77777777" w:rsidR="00A84FE8" w:rsidRPr="00A84FE8" w:rsidRDefault="00A84FE8" w:rsidP="00A84FE8">
      <w:pPr>
        <w:numPr>
          <w:ilvl w:val="0"/>
          <w:numId w:val="623"/>
        </w:numPr>
      </w:pPr>
      <w:r w:rsidRPr="00A84FE8">
        <w:rPr>
          <w:b/>
          <w:bCs/>
        </w:rPr>
        <w:t>Inspector</w:t>
      </w:r>
      <w:r w:rsidRPr="00A84FE8">
        <w:t>: Scans EC2 instances for vulnerabilities and compliance issues.</w:t>
      </w:r>
    </w:p>
    <w:p w14:paraId="76191DD3" w14:textId="77777777" w:rsidR="00A84FE8" w:rsidRPr="00A84FE8" w:rsidRDefault="00A84FE8" w:rsidP="00A84FE8">
      <w:pPr>
        <w:rPr>
          <w:b/>
          <w:bCs/>
        </w:rPr>
      </w:pPr>
      <w:r w:rsidRPr="00A84FE8">
        <w:rPr>
          <w:b/>
          <w:bCs/>
        </w:rPr>
        <w:t>Data Protection</w:t>
      </w:r>
    </w:p>
    <w:p w14:paraId="3C9A2AED" w14:textId="77777777" w:rsidR="00A84FE8" w:rsidRPr="00A84FE8" w:rsidRDefault="00A84FE8" w:rsidP="00A84FE8">
      <w:pPr>
        <w:numPr>
          <w:ilvl w:val="0"/>
          <w:numId w:val="624"/>
        </w:numPr>
      </w:pPr>
      <w:r w:rsidRPr="00A84FE8">
        <w:rPr>
          <w:b/>
          <w:bCs/>
        </w:rPr>
        <w:t>KMS</w:t>
      </w:r>
      <w:r w:rsidRPr="00A84FE8">
        <w:t>: Provides encryption for data at rest by managing cryptographic keys.</w:t>
      </w:r>
    </w:p>
    <w:p w14:paraId="016DA8EF" w14:textId="77777777" w:rsidR="00A84FE8" w:rsidRPr="00A84FE8" w:rsidRDefault="00A84FE8" w:rsidP="00A84FE8">
      <w:pPr>
        <w:numPr>
          <w:ilvl w:val="0"/>
          <w:numId w:val="624"/>
        </w:numPr>
      </w:pPr>
      <w:r w:rsidRPr="00A84FE8">
        <w:rPr>
          <w:b/>
          <w:bCs/>
        </w:rPr>
        <w:t>S3 Encryption</w:t>
      </w:r>
      <w:r w:rsidRPr="00A84FE8">
        <w:t>: Several encryption mechanisms available like SSE-S3 (server-side encryption with Amazon S3-managed keys), SSE-KMS (server-side encryption with KMS), and client-side encryption (SSEC).</w:t>
      </w:r>
    </w:p>
    <w:p w14:paraId="66F67C57" w14:textId="77777777" w:rsidR="00A84FE8" w:rsidRPr="00A84FE8" w:rsidRDefault="00A84FE8" w:rsidP="00A84FE8">
      <w:pPr>
        <w:numPr>
          <w:ilvl w:val="0"/>
          <w:numId w:val="624"/>
        </w:numPr>
      </w:pPr>
      <w:r w:rsidRPr="00A84FE8">
        <w:rPr>
          <w:b/>
          <w:bCs/>
        </w:rPr>
        <w:t>EBS Encryption</w:t>
      </w:r>
      <w:r w:rsidRPr="00A84FE8">
        <w:t>: Enables encryption of EBS volumes to protect data at rest.</w:t>
      </w:r>
    </w:p>
    <w:p w14:paraId="190CF332" w14:textId="77777777" w:rsidR="00A84FE8" w:rsidRPr="00A84FE8" w:rsidRDefault="00A84FE8" w:rsidP="00A84FE8">
      <w:pPr>
        <w:numPr>
          <w:ilvl w:val="0"/>
          <w:numId w:val="624"/>
        </w:numPr>
      </w:pPr>
      <w:r w:rsidRPr="00A84FE8">
        <w:rPr>
          <w:b/>
          <w:bCs/>
        </w:rPr>
        <w:lastRenderedPageBreak/>
        <w:t>RDS Encryption</w:t>
      </w:r>
      <w:r w:rsidRPr="00A84FE8">
        <w:t>: Encrypts databases at rest and supports SSL for encrypted connections.</w:t>
      </w:r>
    </w:p>
    <w:p w14:paraId="20DA7F16" w14:textId="77777777" w:rsidR="00A84FE8" w:rsidRPr="00A84FE8" w:rsidRDefault="00A84FE8" w:rsidP="00A84FE8">
      <w:pPr>
        <w:rPr>
          <w:b/>
          <w:bCs/>
        </w:rPr>
      </w:pPr>
      <w:r w:rsidRPr="00A84FE8">
        <w:rPr>
          <w:b/>
          <w:bCs/>
        </w:rPr>
        <w:t>Incident Response</w:t>
      </w:r>
    </w:p>
    <w:p w14:paraId="794A3220" w14:textId="77777777" w:rsidR="00A84FE8" w:rsidRPr="00A84FE8" w:rsidRDefault="00A84FE8" w:rsidP="00A84FE8">
      <w:pPr>
        <w:numPr>
          <w:ilvl w:val="0"/>
          <w:numId w:val="625"/>
        </w:numPr>
      </w:pPr>
      <w:r w:rsidRPr="00A84FE8">
        <w:rPr>
          <w:b/>
          <w:bCs/>
        </w:rPr>
        <w:t>IAM (Incident Response)</w:t>
      </w:r>
      <w:r w:rsidRPr="00A84FE8">
        <w:t>: If an account gets compromised, IAM policies can restrict or revoke access quickly.</w:t>
      </w:r>
    </w:p>
    <w:p w14:paraId="2E71EC3D" w14:textId="77777777" w:rsidR="00A84FE8" w:rsidRPr="00A84FE8" w:rsidRDefault="00A84FE8" w:rsidP="00A84FE8">
      <w:pPr>
        <w:numPr>
          <w:ilvl w:val="0"/>
          <w:numId w:val="625"/>
        </w:numPr>
      </w:pPr>
      <w:r w:rsidRPr="00A84FE8">
        <w:rPr>
          <w:b/>
          <w:bCs/>
        </w:rPr>
        <w:t>CloudFormation</w:t>
      </w:r>
      <w:r w:rsidRPr="00A84FE8">
        <w:t>: Automates recovery by defining infrastructure as code. If resources are deleted or corrupted, CloudFormation can help restore the environment.</w:t>
      </w:r>
    </w:p>
    <w:p w14:paraId="6380A850" w14:textId="77777777" w:rsidR="00A84FE8" w:rsidRPr="00A84FE8" w:rsidRDefault="00A84FE8" w:rsidP="00A84FE8">
      <w:pPr>
        <w:numPr>
          <w:ilvl w:val="0"/>
          <w:numId w:val="625"/>
        </w:numPr>
      </w:pPr>
      <w:r w:rsidRPr="00A84FE8">
        <w:rPr>
          <w:b/>
          <w:bCs/>
        </w:rPr>
        <w:t>CloudWatch Events</w:t>
      </w:r>
      <w:r w:rsidRPr="00A84FE8">
        <w:t>: Used to automatically trigger actions (alerts, Lambda functions) in response to specific events like unauthorized access or deletion of resources.</w:t>
      </w:r>
    </w:p>
    <w:p w14:paraId="59C60231" w14:textId="77777777" w:rsidR="00A84FE8" w:rsidRPr="00A84FE8" w:rsidRDefault="00A84FE8" w:rsidP="00A84FE8">
      <w:pPr>
        <w:rPr>
          <w:b/>
          <w:bCs/>
        </w:rPr>
      </w:pPr>
      <w:r w:rsidRPr="00A84FE8">
        <w:rPr>
          <w:b/>
          <w:bCs/>
        </w:rPr>
        <w:t>3. Key AWS Services for Incident Management and Automation</w:t>
      </w:r>
    </w:p>
    <w:p w14:paraId="1C4EF8AE" w14:textId="77777777" w:rsidR="00A84FE8" w:rsidRPr="00A84FE8" w:rsidRDefault="00A84FE8" w:rsidP="00A84FE8">
      <w:pPr>
        <w:numPr>
          <w:ilvl w:val="0"/>
          <w:numId w:val="626"/>
        </w:numPr>
      </w:pPr>
      <w:r w:rsidRPr="00A84FE8">
        <w:rPr>
          <w:b/>
          <w:bCs/>
        </w:rPr>
        <w:t>AWS Lambda</w:t>
      </w:r>
      <w:r w:rsidRPr="00A84FE8">
        <w:t>: Automates response actions, such as revoking permissions or triggering additional investigations when suspicious activity is detected.</w:t>
      </w:r>
    </w:p>
    <w:p w14:paraId="1CA6EDC0" w14:textId="77777777" w:rsidR="00A84FE8" w:rsidRPr="00A84FE8" w:rsidRDefault="00A84FE8" w:rsidP="00A84FE8">
      <w:pPr>
        <w:numPr>
          <w:ilvl w:val="0"/>
          <w:numId w:val="626"/>
        </w:numPr>
      </w:pPr>
      <w:r w:rsidRPr="00A84FE8">
        <w:rPr>
          <w:b/>
          <w:bCs/>
        </w:rPr>
        <w:t>CloudTrail</w:t>
      </w:r>
      <w:r w:rsidRPr="00A84FE8">
        <w:t>: Enables auditing of API calls and is invaluable for forensic analysis.</w:t>
      </w:r>
    </w:p>
    <w:p w14:paraId="4AFB9D9D" w14:textId="77777777" w:rsidR="00A84FE8" w:rsidRPr="00A84FE8" w:rsidRDefault="00A84FE8" w:rsidP="00A84FE8">
      <w:pPr>
        <w:numPr>
          <w:ilvl w:val="0"/>
          <w:numId w:val="626"/>
        </w:numPr>
      </w:pPr>
      <w:r w:rsidRPr="00A84FE8">
        <w:rPr>
          <w:b/>
          <w:bCs/>
        </w:rPr>
        <w:t>CloudWatch Events</w:t>
      </w:r>
      <w:r w:rsidRPr="00A84FE8">
        <w:t>: Can trigger alerts or automated workflows in response to anomalous events in your AWS environment.</w:t>
      </w:r>
    </w:p>
    <w:p w14:paraId="31DA7916" w14:textId="77777777" w:rsidR="00A84FE8" w:rsidRPr="00A84FE8" w:rsidRDefault="00A84FE8" w:rsidP="00A84FE8">
      <w:pPr>
        <w:numPr>
          <w:ilvl w:val="0"/>
          <w:numId w:val="626"/>
        </w:numPr>
      </w:pPr>
      <w:r w:rsidRPr="00A84FE8">
        <w:rPr>
          <w:b/>
          <w:bCs/>
        </w:rPr>
        <w:t>Amazon Macie</w:t>
      </w:r>
      <w:r w:rsidRPr="00A84FE8">
        <w:t>: Can help automate the detection of sensitive data, especially in S3 buckets.</w:t>
      </w:r>
    </w:p>
    <w:p w14:paraId="25640DCC" w14:textId="77777777" w:rsidR="00A84FE8" w:rsidRPr="00A84FE8" w:rsidRDefault="00A84FE8" w:rsidP="00A84FE8">
      <w:pPr>
        <w:rPr>
          <w:b/>
          <w:bCs/>
        </w:rPr>
      </w:pPr>
      <w:r w:rsidRPr="00A84FE8">
        <w:rPr>
          <w:b/>
          <w:bCs/>
        </w:rPr>
        <w:t>Summary</w:t>
      </w:r>
    </w:p>
    <w:p w14:paraId="0A72058F" w14:textId="1D5D0970" w:rsidR="00A84FE8" w:rsidRPr="00A84FE8" w:rsidRDefault="00A84FE8" w:rsidP="00A84FE8">
      <w:r w:rsidRPr="00A84FE8">
        <w:t>The combination of these services can help enforce identity management, detect issues, protect infrastructure, safeguard data, and enable automated incident response. Security is not just about individual tools, but about how all these services work together to provide a robust and secure AWS environment.</w:t>
      </w:r>
    </w:p>
    <w:p w14:paraId="6A88271E" w14:textId="519D4B36" w:rsidR="002811F6" w:rsidRPr="002811F6" w:rsidRDefault="00A84FE8" w:rsidP="002811F6">
      <w:r>
        <w:rPr>
          <w:noProof/>
        </w:rPr>
        <mc:AlternateContent>
          <mc:Choice Requires="wps">
            <w:drawing>
              <wp:anchor distT="0" distB="0" distL="114300" distR="114300" simplePos="0" relativeHeight="251802624" behindDoc="0" locked="0" layoutInCell="1" allowOverlap="1" wp14:anchorId="1A5B24D8" wp14:editId="2FF5E948">
                <wp:simplePos x="0" y="0"/>
                <wp:positionH relativeFrom="column">
                  <wp:posOffset>-889000</wp:posOffset>
                </wp:positionH>
                <wp:positionV relativeFrom="paragraph">
                  <wp:posOffset>15875</wp:posOffset>
                </wp:positionV>
                <wp:extent cx="7543800" cy="57150"/>
                <wp:effectExtent l="19050" t="19050" r="19050" b="19050"/>
                <wp:wrapNone/>
                <wp:docPr id="1930626834" name="Straight Connector 12"/>
                <wp:cNvGraphicFramePr/>
                <a:graphic xmlns:a="http://schemas.openxmlformats.org/drawingml/2006/main">
                  <a:graphicData uri="http://schemas.microsoft.com/office/word/2010/wordprocessingShape">
                    <wps:wsp>
                      <wps:cNvCnPr/>
                      <wps:spPr>
                        <a:xfrm flipV="1">
                          <a:off x="0" y="0"/>
                          <a:ext cx="7543800" cy="57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648D9" id="Straight Connector 12"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70pt,1.25pt" to="524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" strokecolor="#156082 [3204]" strokeweight="3pt">
                <v:stroke joinstyle="miter"/>
              </v:line>
            </w:pict>
          </mc:Fallback>
        </mc:AlternateContent>
      </w:r>
    </w:p>
    <w:p w14:paraId="1AB3B017" w14:textId="3FAF550A" w:rsidR="002811F6" w:rsidRPr="00A84FE8" w:rsidRDefault="00A84FE8" w:rsidP="002811F6">
      <w:pPr>
        <w:rPr>
          <w:b/>
          <w:bCs/>
          <w:sz w:val="36"/>
          <w:szCs w:val="36"/>
        </w:rPr>
      </w:pPr>
      <w:r w:rsidRPr="00A84FE8">
        <w:rPr>
          <w:b/>
          <w:bCs/>
          <w:sz w:val="36"/>
          <w:szCs w:val="36"/>
        </w:rPr>
        <w:t xml:space="preserve">264) Pillar </w:t>
      </w:r>
      <w:proofErr w:type="gramStart"/>
      <w:r w:rsidRPr="00A84FE8">
        <w:rPr>
          <w:b/>
          <w:bCs/>
          <w:sz w:val="36"/>
          <w:szCs w:val="36"/>
        </w:rPr>
        <w:t>3  Reliability</w:t>
      </w:r>
      <w:proofErr w:type="gramEnd"/>
      <w:r w:rsidRPr="00A84FE8">
        <w:rPr>
          <w:b/>
          <w:bCs/>
          <w:sz w:val="36"/>
          <w:szCs w:val="36"/>
        </w:rPr>
        <w:t>:-</w:t>
      </w:r>
    </w:p>
    <w:p w14:paraId="67011D63" w14:textId="77777777" w:rsidR="00582D1A" w:rsidRPr="00582D1A" w:rsidRDefault="00582D1A" w:rsidP="00582D1A">
      <w:pPr>
        <w:tabs>
          <w:tab w:val="left" w:pos="5740"/>
        </w:tabs>
      </w:pPr>
      <w:r w:rsidRPr="00582D1A">
        <w:t xml:space="preserve">The </w:t>
      </w:r>
      <w:r w:rsidRPr="00582D1A">
        <w:rPr>
          <w:b/>
          <w:bCs/>
        </w:rPr>
        <w:t>Reliability</w:t>
      </w:r>
      <w:r w:rsidRPr="00582D1A">
        <w:t xml:space="preserve"> pillar of the Well-Architected Framework focuses on ensuring that your application remains operational under various circumstances and can recover from failures. Reliability is about designing systems that are not only fault-tolerant but also able to scale based on demand and withstand disruptions, whether those are from hardware failure, network issues, or human error.</w:t>
      </w:r>
    </w:p>
    <w:p w14:paraId="30D13F66" w14:textId="77777777" w:rsidR="00582D1A" w:rsidRPr="00582D1A" w:rsidRDefault="00582D1A" w:rsidP="00582D1A">
      <w:pPr>
        <w:tabs>
          <w:tab w:val="left" w:pos="5740"/>
        </w:tabs>
        <w:rPr>
          <w:b/>
          <w:bCs/>
        </w:rPr>
      </w:pPr>
      <w:r w:rsidRPr="00582D1A">
        <w:rPr>
          <w:b/>
          <w:bCs/>
        </w:rPr>
        <w:t>Reliability Design Principles</w:t>
      </w:r>
    </w:p>
    <w:p w14:paraId="6679FD20" w14:textId="77777777" w:rsidR="00582D1A" w:rsidRPr="00582D1A" w:rsidRDefault="00582D1A" w:rsidP="00582D1A">
      <w:pPr>
        <w:tabs>
          <w:tab w:val="left" w:pos="5740"/>
        </w:tabs>
      </w:pPr>
      <w:r w:rsidRPr="00582D1A">
        <w:t>Here are the key design principles that help ensure the reliability of a system:</w:t>
      </w:r>
    </w:p>
    <w:p w14:paraId="70F0A2FE" w14:textId="77777777" w:rsidR="00582D1A" w:rsidRPr="00582D1A" w:rsidRDefault="00582D1A" w:rsidP="00582D1A">
      <w:pPr>
        <w:numPr>
          <w:ilvl w:val="0"/>
          <w:numId w:val="627"/>
        </w:numPr>
        <w:tabs>
          <w:tab w:val="left" w:pos="5740"/>
        </w:tabs>
      </w:pPr>
      <w:r w:rsidRPr="00582D1A">
        <w:rPr>
          <w:b/>
          <w:bCs/>
        </w:rPr>
        <w:lastRenderedPageBreak/>
        <w:t>Test Recovery Procedures</w:t>
      </w:r>
      <w:r w:rsidRPr="00582D1A">
        <w:t>:</w:t>
      </w:r>
    </w:p>
    <w:p w14:paraId="5AA9D977" w14:textId="77777777" w:rsidR="00582D1A" w:rsidRPr="00582D1A" w:rsidRDefault="00582D1A" w:rsidP="00582D1A">
      <w:pPr>
        <w:numPr>
          <w:ilvl w:val="1"/>
          <w:numId w:val="627"/>
        </w:numPr>
        <w:tabs>
          <w:tab w:val="left" w:pos="5740"/>
        </w:tabs>
      </w:pPr>
      <w:r w:rsidRPr="00582D1A">
        <w:t>You must simulate failures regularly to test your system's recovery mechanisms. Automating recovery testing ensures that, in case of a failure, your system can recover quickly and minimize downtime. This also allows teams to identify weak points in recovery procedures and fix them before real disruptions occur.</w:t>
      </w:r>
    </w:p>
    <w:p w14:paraId="41089959" w14:textId="77777777" w:rsidR="00582D1A" w:rsidRPr="00582D1A" w:rsidRDefault="00582D1A" w:rsidP="00582D1A">
      <w:pPr>
        <w:numPr>
          <w:ilvl w:val="0"/>
          <w:numId w:val="627"/>
        </w:numPr>
        <w:tabs>
          <w:tab w:val="left" w:pos="5740"/>
        </w:tabs>
      </w:pPr>
      <w:r w:rsidRPr="00582D1A">
        <w:rPr>
          <w:b/>
          <w:bCs/>
        </w:rPr>
        <w:t>Automatically Recover from Failures</w:t>
      </w:r>
      <w:r w:rsidRPr="00582D1A">
        <w:t>:</w:t>
      </w:r>
    </w:p>
    <w:p w14:paraId="01EFD37D" w14:textId="77777777" w:rsidR="00582D1A" w:rsidRPr="00582D1A" w:rsidRDefault="00582D1A" w:rsidP="00582D1A">
      <w:pPr>
        <w:numPr>
          <w:ilvl w:val="1"/>
          <w:numId w:val="627"/>
        </w:numPr>
        <w:tabs>
          <w:tab w:val="left" w:pos="5740"/>
        </w:tabs>
      </w:pPr>
      <w:r w:rsidRPr="00582D1A">
        <w:t>Systems should be designed to handle failures automatically. Anticipating failures and building in redundancy, self-healing mechanisms, and failover strategies will allow the system to recover without manual intervention. This also involves using tools that monitor the health of the system and initiate recovery steps automatically.</w:t>
      </w:r>
    </w:p>
    <w:p w14:paraId="689101F4" w14:textId="77777777" w:rsidR="00582D1A" w:rsidRPr="00582D1A" w:rsidRDefault="00582D1A" w:rsidP="00582D1A">
      <w:pPr>
        <w:numPr>
          <w:ilvl w:val="0"/>
          <w:numId w:val="627"/>
        </w:numPr>
        <w:tabs>
          <w:tab w:val="left" w:pos="5740"/>
        </w:tabs>
      </w:pPr>
      <w:r w:rsidRPr="00582D1A">
        <w:rPr>
          <w:b/>
          <w:bCs/>
        </w:rPr>
        <w:t>Scale Horizontally</w:t>
      </w:r>
      <w:r w:rsidRPr="00582D1A">
        <w:t>:</w:t>
      </w:r>
    </w:p>
    <w:p w14:paraId="1E04D98B" w14:textId="77777777" w:rsidR="00582D1A" w:rsidRPr="00582D1A" w:rsidRDefault="00582D1A" w:rsidP="00582D1A">
      <w:pPr>
        <w:numPr>
          <w:ilvl w:val="1"/>
          <w:numId w:val="627"/>
        </w:numPr>
        <w:tabs>
          <w:tab w:val="left" w:pos="5740"/>
        </w:tabs>
      </w:pPr>
      <w:r w:rsidRPr="00582D1A">
        <w:t>Horizontal scaling (adding more resources like instances or containers) rather than vertical scaling (increasing the size of a single resource) is a key part of reliability. Horizontal scaling helps ensure that your application can handle varying traffic loads by distributing the load across multiple resources. It also allows for increased system availability because failures in one resource don’t affect the others.</w:t>
      </w:r>
    </w:p>
    <w:p w14:paraId="3B1A6331" w14:textId="77777777" w:rsidR="00582D1A" w:rsidRPr="00582D1A" w:rsidRDefault="00582D1A" w:rsidP="00582D1A">
      <w:pPr>
        <w:numPr>
          <w:ilvl w:val="0"/>
          <w:numId w:val="627"/>
        </w:numPr>
        <w:tabs>
          <w:tab w:val="left" w:pos="5740"/>
        </w:tabs>
      </w:pPr>
      <w:r w:rsidRPr="00582D1A">
        <w:rPr>
          <w:b/>
          <w:bCs/>
        </w:rPr>
        <w:t>Stop Guessing Capacity</w:t>
      </w:r>
      <w:r w:rsidRPr="00582D1A">
        <w:t>:</w:t>
      </w:r>
    </w:p>
    <w:p w14:paraId="7E5C2364" w14:textId="77777777" w:rsidR="00582D1A" w:rsidRPr="00582D1A" w:rsidRDefault="00582D1A" w:rsidP="00582D1A">
      <w:pPr>
        <w:numPr>
          <w:ilvl w:val="1"/>
          <w:numId w:val="627"/>
        </w:numPr>
        <w:tabs>
          <w:tab w:val="left" w:pos="5740"/>
        </w:tabs>
      </w:pPr>
      <w:r w:rsidRPr="00582D1A">
        <w:t xml:space="preserve">It’s hard to predict how much capacity you'll need in the future, especially as demand fluctuates. Instead of guessing, you should use </w:t>
      </w:r>
      <w:r w:rsidRPr="00582D1A">
        <w:rPr>
          <w:b/>
          <w:bCs/>
        </w:rPr>
        <w:t>auto scaling</w:t>
      </w:r>
      <w:r w:rsidRPr="00582D1A">
        <w:t xml:space="preserve"> and </w:t>
      </w:r>
      <w:r w:rsidRPr="00582D1A">
        <w:rPr>
          <w:b/>
          <w:bCs/>
        </w:rPr>
        <w:t>elasticity</w:t>
      </w:r>
      <w:r w:rsidRPr="00582D1A">
        <w:t xml:space="preserve"> to dynamically adjust capacity based on current demand. This ensures that your application always has the right </w:t>
      </w:r>
      <w:proofErr w:type="gramStart"/>
      <w:r w:rsidRPr="00582D1A">
        <w:t>amount</w:t>
      </w:r>
      <w:proofErr w:type="gramEnd"/>
      <w:r w:rsidRPr="00582D1A">
        <w:t xml:space="preserve"> of resources without under- or over-provisioning.</w:t>
      </w:r>
    </w:p>
    <w:p w14:paraId="2FC6B64E" w14:textId="77777777" w:rsidR="00582D1A" w:rsidRPr="00582D1A" w:rsidRDefault="00582D1A" w:rsidP="00582D1A">
      <w:pPr>
        <w:numPr>
          <w:ilvl w:val="0"/>
          <w:numId w:val="627"/>
        </w:numPr>
        <w:tabs>
          <w:tab w:val="left" w:pos="5740"/>
        </w:tabs>
      </w:pPr>
      <w:r w:rsidRPr="00582D1A">
        <w:rPr>
          <w:b/>
          <w:bCs/>
        </w:rPr>
        <w:t>Automate Everything</w:t>
      </w:r>
      <w:r w:rsidRPr="00582D1A">
        <w:t>:</w:t>
      </w:r>
    </w:p>
    <w:p w14:paraId="754C954A" w14:textId="77777777" w:rsidR="00582D1A" w:rsidRPr="00582D1A" w:rsidRDefault="00582D1A" w:rsidP="00582D1A">
      <w:pPr>
        <w:numPr>
          <w:ilvl w:val="1"/>
          <w:numId w:val="627"/>
        </w:numPr>
        <w:tabs>
          <w:tab w:val="left" w:pos="5740"/>
        </w:tabs>
      </w:pPr>
      <w:r w:rsidRPr="00582D1A">
        <w:t>Reliability isn’t achieved by manually managing resources or recovering from failures. Automation is key to ensuring that failures are detected and responded to quickly, changes are applied consistently, and systems can be recreated or rolled back easily. Automation through Infrastructure as Code (like CloudFormation) ensures that everything can be replicated or repaired without manual intervention.</w:t>
      </w:r>
    </w:p>
    <w:p w14:paraId="1608389D" w14:textId="77777777" w:rsidR="00582D1A" w:rsidRPr="00582D1A" w:rsidRDefault="00000000" w:rsidP="00582D1A">
      <w:pPr>
        <w:tabs>
          <w:tab w:val="left" w:pos="5740"/>
        </w:tabs>
      </w:pPr>
      <w:r>
        <w:pict w14:anchorId="0593847B">
          <v:rect id="_x0000_i1236" style="width:0;height:1.5pt" o:hralign="center" o:hrstd="t" o:hr="t" fillcolor="#a0a0a0" stroked="f"/>
        </w:pict>
      </w:r>
    </w:p>
    <w:p w14:paraId="547094E8" w14:textId="77777777" w:rsidR="00582D1A" w:rsidRPr="00582D1A" w:rsidRDefault="00582D1A" w:rsidP="00582D1A">
      <w:pPr>
        <w:tabs>
          <w:tab w:val="left" w:pos="5740"/>
        </w:tabs>
        <w:rPr>
          <w:b/>
          <w:bCs/>
        </w:rPr>
      </w:pPr>
      <w:r w:rsidRPr="00582D1A">
        <w:rPr>
          <w:b/>
          <w:bCs/>
        </w:rPr>
        <w:t>AWS Services for Reliability</w:t>
      </w:r>
    </w:p>
    <w:p w14:paraId="7E0D791F" w14:textId="77777777" w:rsidR="00582D1A" w:rsidRPr="00582D1A" w:rsidRDefault="00582D1A" w:rsidP="00582D1A">
      <w:pPr>
        <w:tabs>
          <w:tab w:val="left" w:pos="5740"/>
        </w:tabs>
      </w:pPr>
      <w:r w:rsidRPr="00582D1A">
        <w:lastRenderedPageBreak/>
        <w:t>To implement these reliability principles effectively, AWS provides several services that can help you ensure your systems are reliable, scalable, and resilient.</w:t>
      </w:r>
    </w:p>
    <w:p w14:paraId="65EC893B" w14:textId="77777777" w:rsidR="00582D1A" w:rsidRPr="00582D1A" w:rsidRDefault="00582D1A" w:rsidP="00582D1A">
      <w:pPr>
        <w:tabs>
          <w:tab w:val="left" w:pos="5740"/>
        </w:tabs>
        <w:rPr>
          <w:b/>
          <w:bCs/>
        </w:rPr>
      </w:pPr>
      <w:r w:rsidRPr="00582D1A">
        <w:rPr>
          <w:b/>
          <w:bCs/>
        </w:rPr>
        <w:t>Foundations of Reliability</w:t>
      </w:r>
    </w:p>
    <w:p w14:paraId="3E5976B9" w14:textId="77777777" w:rsidR="00582D1A" w:rsidRPr="00582D1A" w:rsidRDefault="00582D1A" w:rsidP="00582D1A">
      <w:pPr>
        <w:numPr>
          <w:ilvl w:val="0"/>
          <w:numId w:val="628"/>
        </w:numPr>
        <w:tabs>
          <w:tab w:val="left" w:pos="5740"/>
        </w:tabs>
      </w:pPr>
      <w:r w:rsidRPr="00582D1A">
        <w:rPr>
          <w:b/>
          <w:bCs/>
        </w:rPr>
        <w:t>IAM (Identity and Access Management)</w:t>
      </w:r>
      <w:r w:rsidRPr="00582D1A">
        <w:t>: Proper access controls are essential to avoid misconfigurations and unintentional disruption. Limiting the permissions of users and services through IAM ensures that only authorized changes are made.</w:t>
      </w:r>
    </w:p>
    <w:p w14:paraId="092C6C54" w14:textId="77777777" w:rsidR="00582D1A" w:rsidRPr="00582D1A" w:rsidRDefault="00582D1A" w:rsidP="00582D1A">
      <w:pPr>
        <w:numPr>
          <w:ilvl w:val="0"/>
          <w:numId w:val="628"/>
        </w:numPr>
        <w:tabs>
          <w:tab w:val="left" w:pos="5740"/>
        </w:tabs>
      </w:pPr>
      <w:r w:rsidRPr="00582D1A">
        <w:rPr>
          <w:b/>
          <w:bCs/>
        </w:rPr>
        <w:t>Amazon VPC (Virtual Private Cloud)</w:t>
      </w:r>
      <w:r w:rsidRPr="00582D1A">
        <w:t>: A properly configured VPC provides a reliable network foundation that isolates and secures your resources.</w:t>
      </w:r>
    </w:p>
    <w:p w14:paraId="0844932F" w14:textId="77777777" w:rsidR="00582D1A" w:rsidRPr="00582D1A" w:rsidRDefault="00582D1A" w:rsidP="00582D1A">
      <w:pPr>
        <w:numPr>
          <w:ilvl w:val="0"/>
          <w:numId w:val="628"/>
        </w:numPr>
        <w:tabs>
          <w:tab w:val="left" w:pos="5740"/>
        </w:tabs>
      </w:pPr>
      <w:r w:rsidRPr="00582D1A">
        <w:rPr>
          <w:b/>
          <w:bCs/>
        </w:rPr>
        <w:t>Service Limits</w:t>
      </w:r>
      <w:r w:rsidRPr="00582D1A">
        <w:t>: AWS enforces service limits (quotas) for resources, and you must monitor and manage them carefully. If your application is growing, it's crucial to keep track of these limits and request increases as necessary to avoid disruptions.</w:t>
      </w:r>
    </w:p>
    <w:p w14:paraId="49CF1C2F" w14:textId="77777777" w:rsidR="00582D1A" w:rsidRPr="00582D1A" w:rsidRDefault="00582D1A" w:rsidP="00582D1A">
      <w:pPr>
        <w:numPr>
          <w:ilvl w:val="0"/>
          <w:numId w:val="628"/>
        </w:numPr>
        <w:tabs>
          <w:tab w:val="left" w:pos="5740"/>
        </w:tabs>
      </w:pPr>
      <w:r w:rsidRPr="00582D1A">
        <w:rPr>
          <w:b/>
          <w:bCs/>
        </w:rPr>
        <w:t>AWS Trusted Advisor</w:t>
      </w:r>
      <w:r w:rsidRPr="00582D1A">
        <w:t>: This tool helps monitor best practices for cost optimization, performance, and security, and can alert you to areas where you may be approaching your service limits or facing potential risks that could affect reliability.</w:t>
      </w:r>
    </w:p>
    <w:p w14:paraId="29791410" w14:textId="77777777" w:rsidR="00582D1A" w:rsidRPr="00582D1A" w:rsidRDefault="00582D1A" w:rsidP="00582D1A">
      <w:pPr>
        <w:tabs>
          <w:tab w:val="left" w:pos="5740"/>
        </w:tabs>
        <w:rPr>
          <w:b/>
          <w:bCs/>
        </w:rPr>
      </w:pPr>
      <w:r w:rsidRPr="00582D1A">
        <w:rPr>
          <w:b/>
          <w:bCs/>
        </w:rPr>
        <w:t>Change Management</w:t>
      </w:r>
    </w:p>
    <w:p w14:paraId="25036D40" w14:textId="77777777" w:rsidR="00582D1A" w:rsidRPr="00582D1A" w:rsidRDefault="00582D1A" w:rsidP="00582D1A">
      <w:pPr>
        <w:numPr>
          <w:ilvl w:val="0"/>
          <w:numId w:val="629"/>
        </w:numPr>
        <w:tabs>
          <w:tab w:val="left" w:pos="5740"/>
        </w:tabs>
      </w:pPr>
      <w:r w:rsidRPr="00582D1A">
        <w:rPr>
          <w:b/>
          <w:bCs/>
        </w:rPr>
        <w:t>Auto Scaling</w:t>
      </w:r>
      <w:r w:rsidRPr="00582D1A">
        <w:t>: Auto Scaling helps your system automatically adjust capacity to handle changes in load. Whether demand increases or decreases, Auto Scaling ensures that your application has the right number of instances to handle traffic efficiently without manual intervention.</w:t>
      </w:r>
    </w:p>
    <w:p w14:paraId="0F82F603" w14:textId="77777777" w:rsidR="00582D1A" w:rsidRPr="00582D1A" w:rsidRDefault="00582D1A" w:rsidP="00582D1A">
      <w:pPr>
        <w:numPr>
          <w:ilvl w:val="0"/>
          <w:numId w:val="629"/>
        </w:numPr>
        <w:tabs>
          <w:tab w:val="left" w:pos="5740"/>
        </w:tabs>
      </w:pPr>
      <w:r w:rsidRPr="00582D1A">
        <w:rPr>
          <w:b/>
          <w:bCs/>
        </w:rPr>
        <w:t>Amazon CloudWatch</w:t>
      </w:r>
      <w:r w:rsidRPr="00582D1A">
        <w:t>: By monitoring various metrics like CPU utilization, memory usage, and application health, CloudWatch can help detect issues early. Alerts and dashboards allow you to quickly spot potential reliability concerns.</w:t>
      </w:r>
    </w:p>
    <w:p w14:paraId="2E2488B0" w14:textId="77777777" w:rsidR="00582D1A" w:rsidRPr="00582D1A" w:rsidRDefault="00582D1A" w:rsidP="00582D1A">
      <w:pPr>
        <w:numPr>
          <w:ilvl w:val="0"/>
          <w:numId w:val="629"/>
        </w:numPr>
        <w:tabs>
          <w:tab w:val="left" w:pos="5740"/>
        </w:tabs>
      </w:pPr>
      <w:r w:rsidRPr="00582D1A">
        <w:rPr>
          <w:b/>
          <w:bCs/>
        </w:rPr>
        <w:t>AWS CloudTrail</w:t>
      </w:r>
      <w:r w:rsidRPr="00582D1A">
        <w:t>: CloudTrail logs all API calls made in your AWS account, which helps in auditing and understanding what changes may have led to disruptions. It also provides visibility into the actions taken by different users or services.</w:t>
      </w:r>
    </w:p>
    <w:p w14:paraId="4A9C993C" w14:textId="77777777" w:rsidR="00582D1A" w:rsidRPr="00582D1A" w:rsidRDefault="00582D1A" w:rsidP="00582D1A">
      <w:pPr>
        <w:tabs>
          <w:tab w:val="left" w:pos="5740"/>
        </w:tabs>
        <w:rPr>
          <w:b/>
          <w:bCs/>
        </w:rPr>
      </w:pPr>
      <w:r w:rsidRPr="00582D1A">
        <w:rPr>
          <w:b/>
          <w:bCs/>
        </w:rPr>
        <w:t>Failure Management</w:t>
      </w:r>
    </w:p>
    <w:p w14:paraId="74AF6FB4" w14:textId="77777777" w:rsidR="00582D1A" w:rsidRPr="00582D1A" w:rsidRDefault="00582D1A" w:rsidP="00582D1A">
      <w:pPr>
        <w:numPr>
          <w:ilvl w:val="0"/>
          <w:numId w:val="630"/>
        </w:numPr>
        <w:tabs>
          <w:tab w:val="left" w:pos="5740"/>
        </w:tabs>
      </w:pPr>
      <w:r w:rsidRPr="00582D1A">
        <w:rPr>
          <w:b/>
          <w:bCs/>
        </w:rPr>
        <w:t>Backups</w:t>
      </w:r>
      <w:r w:rsidRPr="00582D1A">
        <w:t xml:space="preserve">: Backup strategies are vital for disaster recovery. You should back up key resources regularly, including databases and data stores. For example, you could use </w:t>
      </w:r>
      <w:r w:rsidRPr="00582D1A">
        <w:rPr>
          <w:b/>
          <w:bCs/>
        </w:rPr>
        <w:t>Amazon S3</w:t>
      </w:r>
      <w:r w:rsidRPr="00582D1A">
        <w:t xml:space="preserve"> for data backups and </w:t>
      </w:r>
      <w:r w:rsidRPr="00582D1A">
        <w:rPr>
          <w:b/>
          <w:bCs/>
        </w:rPr>
        <w:t>S3 Glacier</w:t>
      </w:r>
      <w:r w:rsidRPr="00582D1A">
        <w:t xml:space="preserve"> for archival storage of infrequently accessed data.</w:t>
      </w:r>
    </w:p>
    <w:p w14:paraId="095D5597" w14:textId="77777777" w:rsidR="00582D1A" w:rsidRPr="00582D1A" w:rsidRDefault="00582D1A" w:rsidP="00582D1A">
      <w:pPr>
        <w:numPr>
          <w:ilvl w:val="0"/>
          <w:numId w:val="630"/>
        </w:numPr>
        <w:tabs>
          <w:tab w:val="left" w:pos="5740"/>
        </w:tabs>
      </w:pPr>
      <w:r w:rsidRPr="00582D1A">
        <w:rPr>
          <w:b/>
          <w:bCs/>
        </w:rPr>
        <w:lastRenderedPageBreak/>
        <w:t>CloudFormation</w:t>
      </w:r>
      <w:r w:rsidRPr="00582D1A">
        <w:t>: In case of a catastrophic failure, CloudFormation allows you to quickly recreate your entire infrastructure based on templates. This means that if your environment goes down, you can automate the recovery process.</w:t>
      </w:r>
    </w:p>
    <w:p w14:paraId="5CA92572" w14:textId="77777777" w:rsidR="00582D1A" w:rsidRPr="00582D1A" w:rsidRDefault="00582D1A" w:rsidP="00582D1A">
      <w:pPr>
        <w:numPr>
          <w:ilvl w:val="0"/>
          <w:numId w:val="630"/>
        </w:numPr>
        <w:tabs>
          <w:tab w:val="left" w:pos="5740"/>
        </w:tabs>
      </w:pPr>
      <w:r w:rsidRPr="00582D1A">
        <w:rPr>
          <w:b/>
          <w:bCs/>
        </w:rPr>
        <w:t>Route 53 (DNS)</w:t>
      </w:r>
      <w:r w:rsidRPr="00582D1A">
        <w:t>: Amazon’s global DNS service, Route 53, can be used to implement disaster recovery strategies. For example, if your application becomes unavailable in one region, you can configure Route 53 to redirect traffic to a healthy backup stack in another region, ensuring high availability.</w:t>
      </w:r>
    </w:p>
    <w:p w14:paraId="600E6AF7" w14:textId="77777777" w:rsidR="00582D1A" w:rsidRPr="00582D1A" w:rsidRDefault="00000000" w:rsidP="00582D1A">
      <w:pPr>
        <w:tabs>
          <w:tab w:val="left" w:pos="5740"/>
        </w:tabs>
      </w:pPr>
      <w:r>
        <w:pict w14:anchorId="074E260C">
          <v:rect id="_x0000_i1237" style="width:0;height:1.5pt" o:hralign="center" o:hrstd="t" o:hr="t" fillcolor="#a0a0a0" stroked="f"/>
        </w:pict>
      </w:r>
    </w:p>
    <w:p w14:paraId="242A7CCB" w14:textId="77777777" w:rsidR="00582D1A" w:rsidRPr="00582D1A" w:rsidRDefault="00582D1A" w:rsidP="00582D1A">
      <w:pPr>
        <w:tabs>
          <w:tab w:val="left" w:pos="5740"/>
        </w:tabs>
        <w:rPr>
          <w:b/>
          <w:bCs/>
        </w:rPr>
      </w:pPr>
      <w:r w:rsidRPr="00582D1A">
        <w:rPr>
          <w:b/>
          <w:bCs/>
        </w:rPr>
        <w:t>How These Services Work Together</w:t>
      </w:r>
    </w:p>
    <w:p w14:paraId="0D024347" w14:textId="77777777" w:rsidR="00582D1A" w:rsidRPr="00582D1A" w:rsidRDefault="00582D1A" w:rsidP="00582D1A">
      <w:pPr>
        <w:tabs>
          <w:tab w:val="left" w:pos="5740"/>
        </w:tabs>
      </w:pPr>
      <w:r w:rsidRPr="00582D1A">
        <w:t>The reliability pillar ensures your application is always available and capable of recovering from failures, regardless of their nature. Here’s how AWS services help achieve this:</w:t>
      </w:r>
    </w:p>
    <w:p w14:paraId="2ADBB1DE" w14:textId="77777777" w:rsidR="00582D1A" w:rsidRPr="00582D1A" w:rsidRDefault="00582D1A" w:rsidP="00582D1A">
      <w:pPr>
        <w:numPr>
          <w:ilvl w:val="0"/>
          <w:numId w:val="631"/>
        </w:numPr>
        <w:tabs>
          <w:tab w:val="left" w:pos="5740"/>
        </w:tabs>
      </w:pPr>
      <w:r w:rsidRPr="00582D1A">
        <w:rPr>
          <w:b/>
          <w:bCs/>
        </w:rPr>
        <w:t>Automation</w:t>
      </w:r>
      <w:r w:rsidRPr="00582D1A">
        <w:t xml:space="preserve"> with services like CloudFormation and Auto Scaling ensures that your resources and infrastructure can adapt dynamically to changing conditions.</w:t>
      </w:r>
    </w:p>
    <w:p w14:paraId="49435888" w14:textId="77777777" w:rsidR="00582D1A" w:rsidRPr="00582D1A" w:rsidRDefault="00582D1A" w:rsidP="00582D1A">
      <w:pPr>
        <w:numPr>
          <w:ilvl w:val="0"/>
          <w:numId w:val="631"/>
        </w:numPr>
        <w:tabs>
          <w:tab w:val="left" w:pos="5740"/>
        </w:tabs>
      </w:pPr>
      <w:r w:rsidRPr="00582D1A">
        <w:rPr>
          <w:b/>
          <w:bCs/>
        </w:rPr>
        <w:t>Monitoring and Detection</w:t>
      </w:r>
      <w:r w:rsidRPr="00582D1A">
        <w:t xml:space="preserve"> through CloudWatch, CloudTrail, and Trusted Advisor provide proactive insights into the health of your system, helping you identify issues before they escalate.</w:t>
      </w:r>
    </w:p>
    <w:p w14:paraId="37A82CCD" w14:textId="77777777" w:rsidR="00582D1A" w:rsidRPr="00582D1A" w:rsidRDefault="00582D1A" w:rsidP="00582D1A">
      <w:pPr>
        <w:numPr>
          <w:ilvl w:val="0"/>
          <w:numId w:val="631"/>
        </w:numPr>
        <w:tabs>
          <w:tab w:val="left" w:pos="5740"/>
        </w:tabs>
      </w:pPr>
      <w:r w:rsidRPr="00582D1A">
        <w:rPr>
          <w:b/>
          <w:bCs/>
        </w:rPr>
        <w:t>Scalability and Redundancy</w:t>
      </w:r>
      <w:r w:rsidRPr="00582D1A">
        <w:t xml:space="preserve"> with Auto Scaling and Route 53 ensure that your application can handle high traffic loads or unexpected failures by distributing resources across different regions or availability zones.</w:t>
      </w:r>
    </w:p>
    <w:p w14:paraId="49CB94AE" w14:textId="77777777" w:rsidR="00582D1A" w:rsidRPr="00582D1A" w:rsidRDefault="00582D1A" w:rsidP="00582D1A">
      <w:pPr>
        <w:numPr>
          <w:ilvl w:val="0"/>
          <w:numId w:val="631"/>
        </w:numPr>
        <w:tabs>
          <w:tab w:val="left" w:pos="5740"/>
        </w:tabs>
      </w:pPr>
      <w:r w:rsidRPr="00582D1A">
        <w:rPr>
          <w:b/>
          <w:bCs/>
        </w:rPr>
        <w:t>Disaster Recovery</w:t>
      </w:r>
      <w:r w:rsidRPr="00582D1A">
        <w:t xml:space="preserve"> using backups in S3 and CloudFormation for infrastructure as code ensures that even in worst-case scenarios, you can restore your system quickly.</w:t>
      </w:r>
    </w:p>
    <w:p w14:paraId="2213B9BE" w14:textId="77777777" w:rsidR="00582D1A" w:rsidRPr="00582D1A" w:rsidRDefault="00000000" w:rsidP="00582D1A">
      <w:pPr>
        <w:tabs>
          <w:tab w:val="left" w:pos="5740"/>
        </w:tabs>
      </w:pPr>
      <w:r>
        <w:pict w14:anchorId="5C165926">
          <v:rect id="_x0000_i1238" style="width:0;height:1.5pt" o:hralign="center" o:hrstd="t" o:hr="t" fillcolor="#a0a0a0" stroked="f"/>
        </w:pict>
      </w:r>
    </w:p>
    <w:p w14:paraId="69C98264" w14:textId="77777777" w:rsidR="00582D1A" w:rsidRPr="00582D1A" w:rsidRDefault="00582D1A" w:rsidP="00582D1A">
      <w:pPr>
        <w:tabs>
          <w:tab w:val="left" w:pos="5740"/>
        </w:tabs>
        <w:rPr>
          <w:b/>
          <w:bCs/>
        </w:rPr>
      </w:pPr>
      <w:r w:rsidRPr="00582D1A">
        <w:rPr>
          <w:b/>
          <w:bCs/>
        </w:rPr>
        <w:t>Disaster Recovery (DR) Overview</w:t>
      </w:r>
    </w:p>
    <w:p w14:paraId="729C2465" w14:textId="77777777" w:rsidR="00582D1A" w:rsidRPr="00582D1A" w:rsidRDefault="00582D1A" w:rsidP="00582D1A">
      <w:pPr>
        <w:tabs>
          <w:tab w:val="left" w:pos="5740"/>
        </w:tabs>
      </w:pPr>
      <w:r w:rsidRPr="00582D1A">
        <w:t xml:space="preserve">The idea behind disaster recovery is to ensure that your system can withstand catastrophic events, such as a region-wide outage or a service </w:t>
      </w:r>
      <w:proofErr w:type="gramStart"/>
      <w:r w:rsidRPr="00582D1A">
        <w:t>failure, and</w:t>
      </w:r>
      <w:proofErr w:type="gramEnd"/>
      <w:r w:rsidRPr="00582D1A">
        <w:t xml:space="preserve"> return to operational status as quickly as possible. AWS offers several strategies for disaster recovery:</w:t>
      </w:r>
    </w:p>
    <w:p w14:paraId="6B2D305F" w14:textId="77777777" w:rsidR="00582D1A" w:rsidRPr="00582D1A" w:rsidRDefault="00582D1A" w:rsidP="00582D1A">
      <w:pPr>
        <w:numPr>
          <w:ilvl w:val="0"/>
          <w:numId w:val="632"/>
        </w:numPr>
        <w:tabs>
          <w:tab w:val="left" w:pos="5740"/>
        </w:tabs>
      </w:pPr>
      <w:r w:rsidRPr="00582D1A">
        <w:rPr>
          <w:b/>
          <w:bCs/>
        </w:rPr>
        <w:t>Backup and Restore</w:t>
      </w:r>
      <w:r w:rsidRPr="00582D1A">
        <w:t>: The simplest approach where you back up your data regularly (e.g., in S3) and restore it when needed.</w:t>
      </w:r>
    </w:p>
    <w:p w14:paraId="3FA5AC1D" w14:textId="77777777" w:rsidR="00582D1A" w:rsidRPr="00582D1A" w:rsidRDefault="00582D1A" w:rsidP="00582D1A">
      <w:pPr>
        <w:numPr>
          <w:ilvl w:val="0"/>
          <w:numId w:val="632"/>
        </w:numPr>
        <w:tabs>
          <w:tab w:val="left" w:pos="5740"/>
        </w:tabs>
      </w:pPr>
      <w:r w:rsidRPr="00582D1A">
        <w:rPr>
          <w:b/>
          <w:bCs/>
        </w:rPr>
        <w:t>Pilot Light</w:t>
      </w:r>
      <w:r w:rsidRPr="00582D1A">
        <w:t>: You keep a minimal version of your application running in a secondary region. In case of failure, you can quickly scale it up.</w:t>
      </w:r>
    </w:p>
    <w:p w14:paraId="51C8BB43" w14:textId="77777777" w:rsidR="00582D1A" w:rsidRPr="00582D1A" w:rsidRDefault="00582D1A" w:rsidP="00582D1A">
      <w:pPr>
        <w:numPr>
          <w:ilvl w:val="0"/>
          <w:numId w:val="632"/>
        </w:numPr>
        <w:tabs>
          <w:tab w:val="left" w:pos="5740"/>
        </w:tabs>
      </w:pPr>
      <w:r w:rsidRPr="00582D1A">
        <w:rPr>
          <w:b/>
          <w:bCs/>
        </w:rPr>
        <w:lastRenderedPageBreak/>
        <w:t>Warm Standby</w:t>
      </w:r>
      <w:r w:rsidRPr="00582D1A">
        <w:t>: A scaled-down version of your production environment is always running in a secondary region. It can quickly be scaled up to full capacity in case of failure.</w:t>
      </w:r>
    </w:p>
    <w:p w14:paraId="1CC4D44E" w14:textId="77777777" w:rsidR="00582D1A" w:rsidRPr="00582D1A" w:rsidRDefault="00582D1A" w:rsidP="00582D1A">
      <w:pPr>
        <w:numPr>
          <w:ilvl w:val="0"/>
          <w:numId w:val="632"/>
        </w:numPr>
        <w:tabs>
          <w:tab w:val="left" w:pos="5740"/>
        </w:tabs>
      </w:pPr>
      <w:r w:rsidRPr="00582D1A">
        <w:rPr>
          <w:b/>
          <w:bCs/>
        </w:rPr>
        <w:t>Multi-Site (Active-Active)</w:t>
      </w:r>
      <w:r w:rsidRPr="00582D1A">
        <w:t>: Both primary and secondary sites are fully operational, handling traffic in parallel. If one site fails, the other continues serving traffic without any disruption.</w:t>
      </w:r>
    </w:p>
    <w:p w14:paraId="46117B71" w14:textId="77777777" w:rsidR="00582D1A" w:rsidRPr="00582D1A" w:rsidRDefault="00582D1A" w:rsidP="00582D1A">
      <w:pPr>
        <w:tabs>
          <w:tab w:val="left" w:pos="5740"/>
        </w:tabs>
      </w:pPr>
      <w:r w:rsidRPr="00582D1A">
        <w:t>Each strategy balances cost against recovery speed and complexity, and AWS provides tools like CloudFormation, Route 53, and Auto Scaling to automate and streamline these processes.</w:t>
      </w:r>
    </w:p>
    <w:p w14:paraId="27B9865A" w14:textId="77777777" w:rsidR="00582D1A" w:rsidRPr="00582D1A" w:rsidRDefault="00000000" w:rsidP="00582D1A">
      <w:pPr>
        <w:tabs>
          <w:tab w:val="left" w:pos="5740"/>
        </w:tabs>
      </w:pPr>
      <w:r>
        <w:pict w14:anchorId="6066E8E2">
          <v:rect id="_x0000_i1239" style="width:0;height:1.5pt" o:hralign="center" o:hrstd="t" o:hr="t" fillcolor="#a0a0a0" stroked="f"/>
        </w:pict>
      </w:r>
    </w:p>
    <w:p w14:paraId="1363FE8B" w14:textId="77777777" w:rsidR="00582D1A" w:rsidRPr="00582D1A" w:rsidRDefault="00582D1A" w:rsidP="00582D1A">
      <w:pPr>
        <w:tabs>
          <w:tab w:val="left" w:pos="5740"/>
        </w:tabs>
        <w:rPr>
          <w:b/>
          <w:bCs/>
        </w:rPr>
      </w:pPr>
      <w:r w:rsidRPr="00582D1A">
        <w:rPr>
          <w:b/>
          <w:bCs/>
        </w:rPr>
        <w:t>Conclusion</w:t>
      </w:r>
    </w:p>
    <w:p w14:paraId="7E28D7C9" w14:textId="77777777" w:rsidR="00582D1A" w:rsidRPr="00582D1A" w:rsidRDefault="00582D1A" w:rsidP="00582D1A">
      <w:pPr>
        <w:tabs>
          <w:tab w:val="left" w:pos="5740"/>
        </w:tabs>
      </w:pPr>
      <w:r w:rsidRPr="00582D1A">
        <w:t xml:space="preserve">The </w:t>
      </w:r>
      <w:r w:rsidRPr="00582D1A">
        <w:rPr>
          <w:b/>
          <w:bCs/>
        </w:rPr>
        <w:t>Reliability</w:t>
      </w:r>
      <w:r w:rsidRPr="00582D1A">
        <w:t xml:space="preserve"> pillar in the Well-Architected Framework emphasizes the importance of building resilient systems that can handle failures and recover swiftly. By using a combination of automation, scaling, monitoring, and redundancy, you can ensure that your AWS infrastructure is reliable. Leveraging services like CloudFormation, Auto Scaling, Route 53, and CloudWatch, as well as implementing strong disaster recovery strategies, will help you meet the challenges of maintaining a reliable system in the cloud.</w:t>
      </w:r>
    </w:p>
    <w:p w14:paraId="7FEB2A2F" w14:textId="61E2A9DE" w:rsidR="00582D1A" w:rsidRPr="00582D1A" w:rsidRDefault="00582D1A" w:rsidP="00582D1A">
      <w:pPr>
        <w:tabs>
          <w:tab w:val="left" w:pos="5740"/>
        </w:tabs>
      </w:pPr>
      <w:r>
        <w:rPr>
          <w:noProof/>
        </w:rPr>
        <mc:AlternateContent>
          <mc:Choice Requires="wps">
            <w:drawing>
              <wp:anchor distT="0" distB="0" distL="114300" distR="114300" simplePos="0" relativeHeight="251803648" behindDoc="0" locked="0" layoutInCell="1" allowOverlap="1" wp14:anchorId="4F9B9505" wp14:editId="48FC0EE1">
                <wp:simplePos x="0" y="0"/>
                <wp:positionH relativeFrom="column">
                  <wp:posOffset>-908050</wp:posOffset>
                </wp:positionH>
                <wp:positionV relativeFrom="paragraph">
                  <wp:posOffset>401320</wp:posOffset>
                </wp:positionV>
                <wp:extent cx="7537450" cy="6350"/>
                <wp:effectExtent l="0" t="19050" r="25400" b="31750"/>
                <wp:wrapNone/>
                <wp:docPr id="898897751" name="Straight Connector 13"/>
                <wp:cNvGraphicFramePr/>
                <a:graphic xmlns:a="http://schemas.openxmlformats.org/drawingml/2006/main">
                  <a:graphicData uri="http://schemas.microsoft.com/office/word/2010/wordprocessingShape">
                    <wps:wsp>
                      <wps:cNvCnPr/>
                      <wps:spPr>
                        <a:xfrm>
                          <a:off x="0" y="0"/>
                          <a:ext cx="7537450" cy="63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BC20EE" id="Straight Connector 13"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71.5pt,31.6pt" to="522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" strokecolor="#156082 [3204]" strokeweight="2.25pt">
                <v:stroke joinstyle="miter"/>
              </v:line>
            </w:pict>
          </mc:Fallback>
        </mc:AlternateContent>
      </w:r>
      <w:r w:rsidRPr="00582D1A">
        <w:t>If you need more details on any specific service or strategy, feel free to ask!</w:t>
      </w:r>
    </w:p>
    <w:p w14:paraId="4556C082" w14:textId="2C241644" w:rsidR="002811F6" w:rsidRDefault="002811F6" w:rsidP="002811F6">
      <w:pPr>
        <w:tabs>
          <w:tab w:val="left" w:pos="5740"/>
        </w:tabs>
      </w:pPr>
      <w:r>
        <w:tab/>
      </w:r>
    </w:p>
    <w:p w14:paraId="18FBE346" w14:textId="5165468D" w:rsidR="00582D1A" w:rsidRDefault="00582D1A" w:rsidP="00582D1A">
      <w:pPr>
        <w:ind w:firstLine="720"/>
        <w:rPr>
          <w:b/>
          <w:bCs/>
          <w:sz w:val="36"/>
          <w:szCs w:val="36"/>
        </w:rPr>
      </w:pPr>
      <w:r w:rsidRPr="00582D1A">
        <w:rPr>
          <w:b/>
          <w:bCs/>
          <w:sz w:val="36"/>
          <w:szCs w:val="36"/>
        </w:rPr>
        <w:t xml:space="preserve">265)Performance </w:t>
      </w:r>
      <w:r>
        <w:rPr>
          <w:b/>
          <w:bCs/>
          <w:sz w:val="36"/>
          <w:szCs w:val="36"/>
        </w:rPr>
        <w:t>efficiency:</w:t>
      </w:r>
    </w:p>
    <w:p w14:paraId="62446F90" w14:textId="77777777" w:rsidR="00FF5B84" w:rsidRPr="00FF5B84" w:rsidRDefault="00FF5B84" w:rsidP="00FF5B84">
      <w:pPr>
        <w:ind w:firstLine="720"/>
      </w:pPr>
      <w:r w:rsidRPr="00FF5B84">
        <w:t xml:space="preserve">The </w:t>
      </w:r>
      <w:r w:rsidRPr="00FF5B84">
        <w:rPr>
          <w:b/>
          <w:bCs/>
        </w:rPr>
        <w:t>Performance Efficiency</w:t>
      </w:r>
      <w:r w:rsidRPr="00FF5B84">
        <w:t xml:space="preserve"> pillar of the AWS Well-Architected Framework is focused on ensuring that your systems efficiently use computing resources to meet current demands while remaining adaptable to future changes. The goal is to use the most appropriate technologies and practices to provide the best performance while optimizing resource consumption.</w:t>
      </w:r>
    </w:p>
    <w:p w14:paraId="7678DED2" w14:textId="77777777" w:rsidR="00FF5B84" w:rsidRPr="00FF5B84" w:rsidRDefault="00FF5B84" w:rsidP="00FF5B84">
      <w:pPr>
        <w:ind w:firstLine="720"/>
        <w:rPr>
          <w:b/>
          <w:bCs/>
        </w:rPr>
      </w:pPr>
      <w:r w:rsidRPr="00FF5B84">
        <w:rPr>
          <w:b/>
          <w:bCs/>
        </w:rPr>
        <w:t>Performance Efficiency Design Principles</w:t>
      </w:r>
    </w:p>
    <w:p w14:paraId="160913A1" w14:textId="77777777" w:rsidR="00FF5B84" w:rsidRPr="00FF5B84" w:rsidRDefault="00FF5B84" w:rsidP="00FF5B84">
      <w:pPr>
        <w:ind w:firstLine="720"/>
      </w:pPr>
      <w:r w:rsidRPr="00FF5B84">
        <w:t>Here’s a breakdown of the key design principles:</w:t>
      </w:r>
    </w:p>
    <w:p w14:paraId="7542CC58" w14:textId="77777777" w:rsidR="00FF5B84" w:rsidRPr="00FF5B84" w:rsidRDefault="00FF5B84" w:rsidP="00FF5B84">
      <w:pPr>
        <w:numPr>
          <w:ilvl w:val="0"/>
          <w:numId w:val="633"/>
        </w:numPr>
      </w:pPr>
      <w:r w:rsidRPr="00FF5B84">
        <w:rPr>
          <w:b/>
          <w:bCs/>
        </w:rPr>
        <w:t>Use Advanced Technologies</w:t>
      </w:r>
      <w:r w:rsidRPr="00FF5B84">
        <w:t>:</w:t>
      </w:r>
    </w:p>
    <w:p w14:paraId="1EA64967" w14:textId="77777777" w:rsidR="00FF5B84" w:rsidRPr="00FF5B84" w:rsidRDefault="00FF5B84" w:rsidP="00FF5B84">
      <w:pPr>
        <w:numPr>
          <w:ilvl w:val="1"/>
          <w:numId w:val="633"/>
        </w:numPr>
      </w:pPr>
      <w:r w:rsidRPr="00FF5B84">
        <w:t xml:space="preserve">As cloud technologies evolve, new services and capabilities are introduced that can help improve performance. It’s important to keep </w:t>
      </w:r>
      <w:proofErr w:type="gramStart"/>
      <w:r w:rsidRPr="00FF5B84">
        <w:t>up-to-date</w:t>
      </w:r>
      <w:proofErr w:type="gramEnd"/>
      <w:r w:rsidRPr="00FF5B84">
        <w:t xml:space="preserve"> with these innovations and consider integrating them into your architecture when they can offer improvements. Advanced technologies </w:t>
      </w:r>
      <w:r w:rsidRPr="00FF5B84">
        <w:lastRenderedPageBreak/>
        <w:t>can range from AI/ML services to improvements in networking, storage, or serverless computing.</w:t>
      </w:r>
    </w:p>
    <w:p w14:paraId="6C5AAA97" w14:textId="77777777" w:rsidR="00FF5B84" w:rsidRPr="00FF5B84" w:rsidRDefault="00FF5B84" w:rsidP="00FF5B84">
      <w:pPr>
        <w:numPr>
          <w:ilvl w:val="0"/>
          <w:numId w:val="633"/>
        </w:numPr>
      </w:pPr>
      <w:r w:rsidRPr="00FF5B84">
        <w:rPr>
          <w:b/>
          <w:bCs/>
        </w:rPr>
        <w:t>Go Global in Minutes</w:t>
      </w:r>
      <w:r w:rsidRPr="00FF5B84">
        <w:t>:</w:t>
      </w:r>
    </w:p>
    <w:p w14:paraId="6D4F4935" w14:textId="77777777" w:rsidR="00FF5B84" w:rsidRPr="00FF5B84" w:rsidRDefault="00FF5B84" w:rsidP="00FF5B84">
      <w:pPr>
        <w:numPr>
          <w:ilvl w:val="1"/>
          <w:numId w:val="633"/>
        </w:numPr>
      </w:pPr>
      <w:r w:rsidRPr="00FF5B84">
        <w:t xml:space="preserve">AWS makes it easy to deploy applications in multiple regions around the world. Deploying globally should not take days or weeks; it should be possible in minutes. Using infrastructure as code tools like </w:t>
      </w:r>
      <w:r w:rsidRPr="00FF5B84">
        <w:rPr>
          <w:b/>
          <w:bCs/>
        </w:rPr>
        <w:t>AWS CloudFormation</w:t>
      </w:r>
      <w:r w:rsidRPr="00FF5B84">
        <w:t xml:space="preserve"> allows you to provision resources in multiple regions or availability zones quickly and consistently. This global approach can help ensure your application is accessible to users with minimal latency, wherever they are.</w:t>
      </w:r>
    </w:p>
    <w:p w14:paraId="15B854E4" w14:textId="77777777" w:rsidR="00FF5B84" w:rsidRPr="00FF5B84" w:rsidRDefault="00FF5B84" w:rsidP="00FF5B84">
      <w:pPr>
        <w:numPr>
          <w:ilvl w:val="0"/>
          <w:numId w:val="633"/>
        </w:numPr>
      </w:pPr>
      <w:r w:rsidRPr="00FF5B84">
        <w:rPr>
          <w:b/>
          <w:bCs/>
        </w:rPr>
        <w:t>Use Serverless Infrastructure</w:t>
      </w:r>
      <w:r w:rsidRPr="00FF5B84">
        <w:t>:</w:t>
      </w:r>
    </w:p>
    <w:p w14:paraId="5B9D7230" w14:textId="77777777" w:rsidR="00FF5B84" w:rsidRPr="00FF5B84" w:rsidRDefault="00FF5B84" w:rsidP="00FF5B84">
      <w:pPr>
        <w:numPr>
          <w:ilvl w:val="1"/>
          <w:numId w:val="633"/>
        </w:numPr>
      </w:pPr>
      <w:r w:rsidRPr="00FF5B84">
        <w:t xml:space="preserve">Serverless computing, such as </w:t>
      </w:r>
      <w:r w:rsidRPr="00FF5B84">
        <w:rPr>
          <w:b/>
          <w:bCs/>
        </w:rPr>
        <w:t>AWS Lambda</w:t>
      </w:r>
      <w:r w:rsidRPr="00FF5B84">
        <w:t>, is the ideal choice for maximizing performance efficiency. It removes the need to manage servers, scales automatically based on demand, and only charges for actual usage. By using serverless architecture, you eliminate the complexity of provisioning and managing infrastructure, allowing the system to focus on the logic and scaling of functions.</w:t>
      </w:r>
    </w:p>
    <w:p w14:paraId="42328097" w14:textId="77777777" w:rsidR="00FF5B84" w:rsidRPr="00FF5B84" w:rsidRDefault="00FF5B84" w:rsidP="00FF5B84">
      <w:pPr>
        <w:numPr>
          <w:ilvl w:val="0"/>
          <w:numId w:val="633"/>
        </w:numPr>
      </w:pPr>
      <w:r w:rsidRPr="00FF5B84">
        <w:rPr>
          <w:b/>
          <w:bCs/>
        </w:rPr>
        <w:t>Experiment More Often</w:t>
      </w:r>
      <w:r w:rsidRPr="00FF5B84">
        <w:t>:</w:t>
      </w:r>
    </w:p>
    <w:p w14:paraId="267C02F0" w14:textId="77777777" w:rsidR="00FF5B84" w:rsidRPr="00FF5B84" w:rsidRDefault="00FF5B84" w:rsidP="00FF5B84">
      <w:pPr>
        <w:numPr>
          <w:ilvl w:val="1"/>
          <w:numId w:val="633"/>
        </w:numPr>
      </w:pPr>
      <w:r w:rsidRPr="00FF5B84">
        <w:t>In cloud environments, performance may need to adapt rapidly to changing requirements. Even if a solution is working well today, it may not scale with increased load. AWS encourages experimentation to identify the most performant architecture. Testing new technologies or architectures, like serverless or containerized services, allows you to explore options before making large-scale changes. This approach helps find optimal configurations that scale with demand.</w:t>
      </w:r>
    </w:p>
    <w:p w14:paraId="7E89821B" w14:textId="77777777" w:rsidR="00FF5B84" w:rsidRPr="00FF5B84" w:rsidRDefault="00FF5B84" w:rsidP="00FF5B84">
      <w:pPr>
        <w:numPr>
          <w:ilvl w:val="0"/>
          <w:numId w:val="633"/>
        </w:numPr>
      </w:pPr>
      <w:r w:rsidRPr="00FF5B84">
        <w:rPr>
          <w:b/>
          <w:bCs/>
        </w:rPr>
        <w:t>Mechanical Sympathy</w:t>
      </w:r>
      <w:r w:rsidRPr="00FF5B84">
        <w:t>:</w:t>
      </w:r>
    </w:p>
    <w:p w14:paraId="7C514C9A" w14:textId="77777777" w:rsidR="00FF5B84" w:rsidRPr="00FF5B84" w:rsidRDefault="00FF5B84" w:rsidP="00FF5B84">
      <w:pPr>
        <w:numPr>
          <w:ilvl w:val="1"/>
          <w:numId w:val="633"/>
        </w:numPr>
      </w:pPr>
      <w:r w:rsidRPr="00FF5B84">
        <w:t xml:space="preserve">This concept refers to </w:t>
      </w:r>
      <w:proofErr w:type="gramStart"/>
      <w:r w:rsidRPr="00FF5B84">
        <w:t>having an understanding of</w:t>
      </w:r>
      <w:proofErr w:type="gramEnd"/>
      <w:r w:rsidRPr="00FF5B84">
        <w:t xml:space="preserve"> how different services and components work under the hood. While AWS abstracts much of the underlying complexity, knowing how services interact with each other (such as how EC2 instances, Lambda functions, and RDS databases scale and behave) can help optimize your architecture. While it's difficult to track all new services and updates, staying informed about AWS announcements and keeping up with industry trends can help you make better architectural decisions.</w:t>
      </w:r>
    </w:p>
    <w:p w14:paraId="55F4A774" w14:textId="77777777" w:rsidR="00FF5B84" w:rsidRPr="00FF5B84" w:rsidRDefault="00000000" w:rsidP="00FF5B84">
      <w:pPr>
        <w:ind w:firstLine="720"/>
      </w:pPr>
      <w:r>
        <w:pict w14:anchorId="530DF877">
          <v:rect id="_x0000_i1240" style="width:0;height:1.5pt" o:hralign="center" o:hrstd="t" o:hr="t" fillcolor="#a0a0a0" stroked="f"/>
        </w:pict>
      </w:r>
    </w:p>
    <w:p w14:paraId="25C9028E" w14:textId="77777777" w:rsidR="00FF5B84" w:rsidRPr="00FF5B84" w:rsidRDefault="00FF5B84" w:rsidP="00FF5B84">
      <w:pPr>
        <w:ind w:firstLine="720"/>
        <w:rPr>
          <w:b/>
          <w:bCs/>
        </w:rPr>
      </w:pPr>
      <w:r w:rsidRPr="00FF5B84">
        <w:rPr>
          <w:b/>
          <w:bCs/>
        </w:rPr>
        <w:t>AWS Services for Performance Efficiency</w:t>
      </w:r>
    </w:p>
    <w:p w14:paraId="2B73CD44" w14:textId="77777777" w:rsidR="00FF5B84" w:rsidRPr="00FF5B84" w:rsidRDefault="00FF5B84" w:rsidP="00FF5B84">
      <w:pPr>
        <w:ind w:firstLine="720"/>
      </w:pPr>
      <w:r w:rsidRPr="00FF5B84">
        <w:lastRenderedPageBreak/>
        <w:t>Here’s a closer look at some AWS services that are essential for achieving performance efficiency:</w:t>
      </w:r>
    </w:p>
    <w:p w14:paraId="14966EB7" w14:textId="77777777" w:rsidR="00FF5B84" w:rsidRPr="00FF5B84" w:rsidRDefault="00FF5B84" w:rsidP="00FF5B84">
      <w:pPr>
        <w:ind w:firstLine="720"/>
        <w:rPr>
          <w:b/>
          <w:bCs/>
        </w:rPr>
      </w:pPr>
      <w:r w:rsidRPr="00FF5B84">
        <w:rPr>
          <w:b/>
          <w:bCs/>
        </w:rPr>
        <w:t>1. Resource Selection</w:t>
      </w:r>
    </w:p>
    <w:p w14:paraId="6A22211E" w14:textId="77777777" w:rsidR="00FF5B84" w:rsidRPr="00FF5B84" w:rsidRDefault="00FF5B84" w:rsidP="00FF5B84">
      <w:pPr>
        <w:numPr>
          <w:ilvl w:val="0"/>
          <w:numId w:val="634"/>
        </w:numPr>
      </w:pPr>
      <w:r w:rsidRPr="00FF5B84">
        <w:rPr>
          <w:b/>
          <w:bCs/>
        </w:rPr>
        <w:t>Auto Scaling</w:t>
      </w:r>
      <w:r w:rsidRPr="00FF5B84">
        <w:t>: Ensures that your application scales automatically based on demand, adjusting the number of EC2 instances or other resources as needed. This ensures that you are using just the right amount of capacity to handle traffic without over-provisioning.</w:t>
      </w:r>
    </w:p>
    <w:p w14:paraId="3A5D7668" w14:textId="77777777" w:rsidR="00FF5B84" w:rsidRPr="00FF5B84" w:rsidRDefault="00FF5B84" w:rsidP="00FF5B84">
      <w:pPr>
        <w:numPr>
          <w:ilvl w:val="0"/>
          <w:numId w:val="634"/>
        </w:numPr>
      </w:pPr>
      <w:r w:rsidRPr="00FF5B84">
        <w:rPr>
          <w:b/>
          <w:bCs/>
        </w:rPr>
        <w:t>AWS Lambda</w:t>
      </w:r>
      <w:r w:rsidRPr="00FF5B84">
        <w:t>: A serverless compute service that automatically scales based on the number of requests. This is ideal for handling workloads that fluctuate, as it enables fast, cost-efficient scaling without managing servers.</w:t>
      </w:r>
    </w:p>
    <w:p w14:paraId="2E944CF3" w14:textId="77777777" w:rsidR="00FF5B84" w:rsidRPr="00FF5B84" w:rsidRDefault="00FF5B84" w:rsidP="00FF5B84">
      <w:pPr>
        <w:numPr>
          <w:ilvl w:val="0"/>
          <w:numId w:val="634"/>
        </w:numPr>
      </w:pPr>
      <w:r w:rsidRPr="00FF5B84">
        <w:rPr>
          <w:b/>
          <w:bCs/>
        </w:rPr>
        <w:t>Amazon EBS (Elastic Block Store)</w:t>
      </w:r>
      <w:r w:rsidRPr="00FF5B84">
        <w:t xml:space="preserve">: Provides scalable, high-performance block storage that can be customized to meet specific performance needs. For example, using </w:t>
      </w:r>
      <w:r w:rsidRPr="00FF5B84">
        <w:rPr>
          <w:b/>
          <w:bCs/>
        </w:rPr>
        <w:t>GP2</w:t>
      </w:r>
      <w:r w:rsidRPr="00FF5B84">
        <w:t xml:space="preserve"> or </w:t>
      </w:r>
      <w:r w:rsidRPr="00FF5B84">
        <w:rPr>
          <w:b/>
          <w:bCs/>
        </w:rPr>
        <w:t>IO1</w:t>
      </w:r>
      <w:r w:rsidRPr="00FF5B84">
        <w:t xml:space="preserve"> volumes allows you to adjust performance based on your application’s storage needs.</w:t>
      </w:r>
    </w:p>
    <w:p w14:paraId="0A58BF9A" w14:textId="77777777" w:rsidR="00FF5B84" w:rsidRPr="00FF5B84" w:rsidRDefault="00FF5B84" w:rsidP="00FF5B84">
      <w:pPr>
        <w:numPr>
          <w:ilvl w:val="0"/>
          <w:numId w:val="634"/>
        </w:numPr>
      </w:pPr>
      <w:r w:rsidRPr="00FF5B84">
        <w:rPr>
          <w:b/>
          <w:bCs/>
        </w:rPr>
        <w:t>Amazon S3 (Simple Storage Service)</w:t>
      </w:r>
      <w:r w:rsidRPr="00FF5B84">
        <w:t>: A scalable and highly durable object storage service. S3 can automatically scale to handle large amounts of data, making it perfect for performance efficiency when handling unstructured data.</w:t>
      </w:r>
    </w:p>
    <w:p w14:paraId="09BB28B4" w14:textId="77777777" w:rsidR="00FF5B84" w:rsidRPr="00FF5B84" w:rsidRDefault="00FF5B84" w:rsidP="00FF5B84">
      <w:pPr>
        <w:numPr>
          <w:ilvl w:val="0"/>
          <w:numId w:val="634"/>
        </w:numPr>
      </w:pPr>
      <w:r w:rsidRPr="00FF5B84">
        <w:rPr>
          <w:b/>
          <w:bCs/>
        </w:rPr>
        <w:t>Amazon RDS and Aurora</w:t>
      </w:r>
      <w:r w:rsidRPr="00FF5B84">
        <w:t xml:space="preserve">: RDS is a managed relational database service, while </w:t>
      </w:r>
      <w:r w:rsidRPr="00FF5B84">
        <w:rPr>
          <w:b/>
          <w:bCs/>
        </w:rPr>
        <w:t>Aurora</w:t>
      </w:r>
      <w:r w:rsidRPr="00FF5B84">
        <w:t xml:space="preserve"> is a fully managed relational database engine designed for high performance and availability. Choosing between RDS and Aurora depends on your needs for scalability, cost, and database features.</w:t>
      </w:r>
    </w:p>
    <w:p w14:paraId="6C1525E1" w14:textId="77777777" w:rsidR="00FF5B84" w:rsidRPr="00FF5B84" w:rsidRDefault="00FF5B84" w:rsidP="00FF5B84">
      <w:pPr>
        <w:ind w:firstLine="720"/>
        <w:rPr>
          <w:b/>
          <w:bCs/>
        </w:rPr>
      </w:pPr>
      <w:r w:rsidRPr="00FF5B84">
        <w:rPr>
          <w:b/>
          <w:bCs/>
        </w:rPr>
        <w:t>2. Performance Review</w:t>
      </w:r>
    </w:p>
    <w:p w14:paraId="025B1431" w14:textId="77777777" w:rsidR="00FF5B84" w:rsidRPr="00FF5B84" w:rsidRDefault="00FF5B84" w:rsidP="00FF5B84">
      <w:pPr>
        <w:numPr>
          <w:ilvl w:val="0"/>
          <w:numId w:val="635"/>
        </w:numPr>
      </w:pPr>
      <w:r w:rsidRPr="00FF5B84">
        <w:rPr>
          <w:b/>
          <w:bCs/>
        </w:rPr>
        <w:t>AWS CloudFormation</w:t>
      </w:r>
      <w:r w:rsidRPr="00FF5B84">
        <w:t>: Before creating resources, CloudFormation helps ensure that your architecture is designed for performance efficiency by allowing you to define and provision infrastructure as code. This ensures that every deployment is consistent and optimized.</w:t>
      </w:r>
    </w:p>
    <w:p w14:paraId="7B223B31" w14:textId="77777777" w:rsidR="00FF5B84" w:rsidRPr="00FF5B84" w:rsidRDefault="00FF5B84" w:rsidP="00FF5B84">
      <w:pPr>
        <w:numPr>
          <w:ilvl w:val="0"/>
          <w:numId w:val="635"/>
        </w:numPr>
      </w:pPr>
      <w:r w:rsidRPr="00FF5B84">
        <w:rPr>
          <w:b/>
          <w:bCs/>
        </w:rPr>
        <w:t>AWS News Blog</w:t>
      </w:r>
      <w:r w:rsidRPr="00FF5B84">
        <w:t>: Keeping updated on new AWS services and features is critical to maintaining performance efficiency. AWS constantly releases new features that could improve the performance of your systems. Subscribing to the AWS blog and checking updates regularly helps you stay informed.</w:t>
      </w:r>
    </w:p>
    <w:p w14:paraId="6B45CB20" w14:textId="77777777" w:rsidR="00FF5B84" w:rsidRPr="00FF5B84" w:rsidRDefault="00FF5B84" w:rsidP="00FF5B84">
      <w:pPr>
        <w:ind w:firstLine="720"/>
        <w:rPr>
          <w:b/>
          <w:bCs/>
        </w:rPr>
      </w:pPr>
      <w:r w:rsidRPr="00FF5B84">
        <w:rPr>
          <w:b/>
          <w:bCs/>
        </w:rPr>
        <w:t>3. Monitoring and Optimization</w:t>
      </w:r>
    </w:p>
    <w:p w14:paraId="6F8E72FF" w14:textId="77777777" w:rsidR="00FF5B84" w:rsidRPr="00FF5B84" w:rsidRDefault="00FF5B84" w:rsidP="00FF5B84">
      <w:pPr>
        <w:numPr>
          <w:ilvl w:val="0"/>
          <w:numId w:val="636"/>
        </w:numPr>
      </w:pPr>
      <w:r w:rsidRPr="00FF5B84">
        <w:rPr>
          <w:b/>
          <w:bCs/>
        </w:rPr>
        <w:t>Amazon CloudWatch</w:t>
      </w:r>
      <w:r w:rsidRPr="00FF5B84">
        <w:t>: This service provides monitoring for AWS resources and applications in real time. It helps track metrics such as CPU utilization, memory usage, and disk I/O to ensure your system is performing optimally. You can set up CloudWatch Alarms to alert you if performance drops or if resources are underutilized.</w:t>
      </w:r>
    </w:p>
    <w:p w14:paraId="46DEA1E3" w14:textId="77777777" w:rsidR="00FF5B84" w:rsidRPr="00FF5B84" w:rsidRDefault="00FF5B84" w:rsidP="00FF5B84">
      <w:pPr>
        <w:numPr>
          <w:ilvl w:val="0"/>
          <w:numId w:val="636"/>
        </w:numPr>
      </w:pPr>
      <w:r w:rsidRPr="00FF5B84">
        <w:rPr>
          <w:b/>
          <w:bCs/>
        </w:rPr>
        <w:lastRenderedPageBreak/>
        <w:t>CloudWatch Metrics</w:t>
      </w:r>
      <w:r w:rsidRPr="00FF5B84">
        <w:t>: Collecting detailed metrics on your applications helps you understand if they are performing as expected and where improvements may be necessary. Dashboards provide at-a-glance views of system health and performance.</w:t>
      </w:r>
    </w:p>
    <w:p w14:paraId="65F5680A" w14:textId="77777777" w:rsidR="00FF5B84" w:rsidRPr="00FF5B84" w:rsidRDefault="00FF5B84" w:rsidP="00FF5B84">
      <w:pPr>
        <w:ind w:firstLine="720"/>
        <w:rPr>
          <w:b/>
          <w:bCs/>
        </w:rPr>
      </w:pPr>
      <w:r w:rsidRPr="00FF5B84">
        <w:rPr>
          <w:b/>
          <w:bCs/>
        </w:rPr>
        <w:t xml:space="preserve">4. Performance </w:t>
      </w:r>
      <w:proofErr w:type="spellStart"/>
      <w:r w:rsidRPr="00FF5B84">
        <w:rPr>
          <w:b/>
          <w:bCs/>
        </w:rPr>
        <w:t>Tradeoffs</w:t>
      </w:r>
      <w:proofErr w:type="spellEnd"/>
    </w:p>
    <w:p w14:paraId="12A53B07" w14:textId="77777777" w:rsidR="00FF5B84" w:rsidRPr="00FF5B84" w:rsidRDefault="00FF5B84" w:rsidP="00FF5B84">
      <w:pPr>
        <w:numPr>
          <w:ilvl w:val="0"/>
          <w:numId w:val="637"/>
        </w:numPr>
      </w:pPr>
      <w:proofErr w:type="spellStart"/>
      <w:r w:rsidRPr="00FF5B84">
        <w:rPr>
          <w:b/>
          <w:bCs/>
        </w:rPr>
        <w:t>ElastiCache</w:t>
      </w:r>
      <w:proofErr w:type="spellEnd"/>
      <w:r w:rsidRPr="00FF5B84">
        <w:t xml:space="preserve">: A fully managed caching service that improves application performance by storing frequently accessed data in-memory. While using </w:t>
      </w:r>
      <w:proofErr w:type="spellStart"/>
      <w:r w:rsidRPr="00FF5B84">
        <w:t>ElastiCache</w:t>
      </w:r>
      <w:proofErr w:type="spellEnd"/>
      <w:r w:rsidRPr="00FF5B84">
        <w:t xml:space="preserve"> can significantly reduce latency and improve throughput, there is a </w:t>
      </w:r>
      <w:proofErr w:type="spellStart"/>
      <w:r w:rsidRPr="00FF5B84">
        <w:t>tradeoff</w:t>
      </w:r>
      <w:proofErr w:type="spellEnd"/>
      <w:r w:rsidRPr="00FF5B84">
        <w:t xml:space="preserve"> between using cached data (which may be slightly outdated) versus pulling the latest data from your database or another source.</w:t>
      </w:r>
    </w:p>
    <w:p w14:paraId="67D62487" w14:textId="77777777" w:rsidR="00FF5B84" w:rsidRPr="00FF5B84" w:rsidRDefault="00FF5B84" w:rsidP="00FF5B84">
      <w:pPr>
        <w:numPr>
          <w:ilvl w:val="0"/>
          <w:numId w:val="637"/>
        </w:numPr>
      </w:pPr>
      <w:r w:rsidRPr="00FF5B84">
        <w:rPr>
          <w:b/>
          <w:bCs/>
        </w:rPr>
        <w:t>Snowball</w:t>
      </w:r>
      <w:r w:rsidRPr="00FF5B84">
        <w:t xml:space="preserve">: For large-scale data transfers to the cloud, AWS Snowball provides a physical device that you can load your data onto, then ship it to AWS for ingestion. This is ideal for moving large amounts of data quickly but involves a time </w:t>
      </w:r>
      <w:proofErr w:type="spellStart"/>
      <w:r w:rsidRPr="00FF5B84">
        <w:t>tradeoff</w:t>
      </w:r>
      <w:proofErr w:type="spellEnd"/>
      <w:r w:rsidRPr="00FF5B84">
        <w:t xml:space="preserve"> since the transfer can take a week or more.</w:t>
      </w:r>
    </w:p>
    <w:p w14:paraId="1D443699" w14:textId="77777777" w:rsidR="00FF5B84" w:rsidRPr="00FF5B84" w:rsidRDefault="00FF5B84" w:rsidP="00FF5B84">
      <w:pPr>
        <w:numPr>
          <w:ilvl w:val="0"/>
          <w:numId w:val="637"/>
        </w:numPr>
      </w:pPr>
      <w:r w:rsidRPr="00FF5B84">
        <w:rPr>
          <w:b/>
          <w:bCs/>
        </w:rPr>
        <w:t>CloudFront</w:t>
      </w:r>
      <w:r w:rsidRPr="00FF5B84">
        <w:t xml:space="preserve">: AWS’s Content Delivery Network (CDN) caches your content at edge locations around the world. While this improves global performance and reduces latency, there’s a </w:t>
      </w:r>
      <w:proofErr w:type="spellStart"/>
      <w:r w:rsidRPr="00FF5B84">
        <w:t>tradeoff</w:t>
      </w:r>
      <w:proofErr w:type="spellEnd"/>
      <w:r w:rsidRPr="00FF5B84">
        <w:t xml:space="preserve"> when you need to update content. Cached content might be served for hours or days, so updates could be delayed for users until the cache expires.</w:t>
      </w:r>
    </w:p>
    <w:p w14:paraId="5CEF401B" w14:textId="77777777" w:rsidR="00FF5B84" w:rsidRPr="00FF5B84" w:rsidRDefault="00000000" w:rsidP="00FF5B84">
      <w:pPr>
        <w:ind w:firstLine="720"/>
      </w:pPr>
      <w:r>
        <w:pict w14:anchorId="5A01DEAC">
          <v:rect id="_x0000_i1241" style="width:0;height:1.5pt" o:hralign="center" o:hrstd="t" o:hr="t" fillcolor="#a0a0a0" stroked="f"/>
        </w:pict>
      </w:r>
    </w:p>
    <w:p w14:paraId="617B324F" w14:textId="77777777" w:rsidR="00FF5B84" w:rsidRPr="00FF5B84" w:rsidRDefault="00FF5B84" w:rsidP="00FF5B84">
      <w:pPr>
        <w:ind w:firstLine="720"/>
        <w:rPr>
          <w:b/>
          <w:bCs/>
        </w:rPr>
      </w:pPr>
      <w:r w:rsidRPr="00FF5B84">
        <w:rPr>
          <w:b/>
          <w:bCs/>
        </w:rPr>
        <w:t>Performance Efficiency Considerations in Architecture</w:t>
      </w:r>
    </w:p>
    <w:p w14:paraId="4E45ED1F" w14:textId="77777777" w:rsidR="00FF5B84" w:rsidRPr="00FF5B84" w:rsidRDefault="00FF5B84" w:rsidP="00FF5B84">
      <w:pPr>
        <w:ind w:firstLine="720"/>
      </w:pPr>
      <w:r w:rsidRPr="00FF5B84">
        <w:t>As you design and manage your AWS environment, it’s important to consider the following to maximize performance efficiency:</w:t>
      </w:r>
    </w:p>
    <w:p w14:paraId="6BA691BB" w14:textId="77777777" w:rsidR="00FF5B84" w:rsidRPr="00FF5B84" w:rsidRDefault="00FF5B84" w:rsidP="00FF5B84">
      <w:pPr>
        <w:numPr>
          <w:ilvl w:val="0"/>
          <w:numId w:val="638"/>
        </w:numPr>
      </w:pPr>
      <w:r w:rsidRPr="00FF5B84">
        <w:rPr>
          <w:b/>
          <w:bCs/>
        </w:rPr>
        <w:t>Auto Scaling</w:t>
      </w:r>
      <w:r w:rsidRPr="00FF5B84">
        <w:t>: Ensure that your application can scale in response to load changes without over-provisioning. This allows you to use resources efficiently while keeping costs in check.</w:t>
      </w:r>
    </w:p>
    <w:p w14:paraId="70319A1B" w14:textId="77777777" w:rsidR="00FF5B84" w:rsidRPr="00FF5B84" w:rsidRDefault="00FF5B84" w:rsidP="00FF5B84">
      <w:pPr>
        <w:numPr>
          <w:ilvl w:val="0"/>
          <w:numId w:val="638"/>
        </w:numPr>
      </w:pPr>
      <w:r w:rsidRPr="00FF5B84">
        <w:rPr>
          <w:b/>
          <w:bCs/>
        </w:rPr>
        <w:t>Serverless Architectures</w:t>
      </w:r>
      <w:r w:rsidRPr="00FF5B84">
        <w:t>: By using services like Lambda, you can reduce the need to manage infrastructure and focus on optimizing the logic of your application. Serverless architectures scale automatically based on demand and remove the need for manual intervention.</w:t>
      </w:r>
    </w:p>
    <w:p w14:paraId="39F202A8" w14:textId="77777777" w:rsidR="00FF5B84" w:rsidRPr="00FF5B84" w:rsidRDefault="00FF5B84" w:rsidP="00FF5B84">
      <w:pPr>
        <w:numPr>
          <w:ilvl w:val="0"/>
          <w:numId w:val="638"/>
        </w:numPr>
      </w:pPr>
      <w:r w:rsidRPr="00FF5B84">
        <w:rPr>
          <w:b/>
          <w:bCs/>
        </w:rPr>
        <w:t>Use the Right Storage and Databases</w:t>
      </w:r>
      <w:r w:rsidRPr="00FF5B84">
        <w:t>: For high-performance needs, use EBS volumes with appropriate IOPS for fast access. For globally distributed applications, S3 is often the best choice for object storage. When scaling relational databases, Aurora might be the better option, as it provides performance improvements over traditional RDS.</w:t>
      </w:r>
    </w:p>
    <w:p w14:paraId="145CC2D2" w14:textId="77777777" w:rsidR="00FF5B84" w:rsidRPr="00FF5B84" w:rsidRDefault="00FF5B84" w:rsidP="00FF5B84">
      <w:pPr>
        <w:numPr>
          <w:ilvl w:val="0"/>
          <w:numId w:val="638"/>
        </w:numPr>
      </w:pPr>
      <w:r w:rsidRPr="00FF5B84">
        <w:rPr>
          <w:b/>
          <w:bCs/>
        </w:rPr>
        <w:lastRenderedPageBreak/>
        <w:t>Global Deployment</w:t>
      </w:r>
      <w:r w:rsidRPr="00FF5B84">
        <w:t>: Use services like Route 53, CloudFront, and CloudFormation to deploy your application globally in minutes, improving the user experience by serving content closer to end users.</w:t>
      </w:r>
    </w:p>
    <w:p w14:paraId="45AAB952" w14:textId="77777777" w:rsidR="00FF5B84" w:rsidRPr="00FF5B84" w:rsidRDefault="00FF5B84" w:rsidP="00FF5B84">
      <w:pPr>
        <w:numPr>
          <w:ilvl w:val="0"/>
          <w:numId w:val="638"/>
        </w:numPr>
      </w:pPr>
      <w:r w:rsidRPr="00FF5B84">
        <w:rPr>
          <w:b/>
          <w:bCs/>
        </w:rPr>
        <w:t>Regular Monitoring and Optimization</w:t>
      </w:r>
      <w:r w:rsidRPr="00FF5B84">
        <w:t>: Continuously monitor your application’s performance using CloudWatch and CloudTrail. Experiment with new AWS services and technologies to see if they offer performance improvements for your use case.</w:t>
      </w:r>
    </w:p>
    <w:p w14:paraId="4194601F" w14:textId="77777777" w:rsidR="00FF5B84" w:rsidRPr="00FF5B84" w:rsidRDefault="00000000" w:rsidP="00FF5B84">
      <w:pPr>
        <w:ind w:firstLine="720"/>
      </w:pPr>
      <w:r>
        <w:pict w14:anchorId="14C8467A">
          <v:rect id="_x0000_i1242" style="width:0;height:1.5pt" o:hralign="center" o:hrstd="t" o:hr="t" fillcolor="#a0a0a0" stroked="f"/>
        </w:pict>
      </w:r>
    </w:p>
    <w:p w14:paraId="74385D3A" w14:textId="77777777" w:rsidR="00FF5B84" w:rsidRPr="00FF5B84" w:rsidRDefault="00FF5B84" w:rsidP="00FF5B84">
      <w:pPr>
        <w:ind w:firstLine="720"/>
        <w:rPr>
          <w:b/>
          <w:bCs/>
        </w:rPr>
      </w:pPr>
      <w:r w:rsidRPr="00FF5B84">
        <w:rPr>
          <w:b/>
          <w:bCs/>
        </w:rPr>
        <w:t>Conclusion</w:t>
      </w:r>
    </w:p>
    <w:p w14:paraId="315D5D5A" w14:textId="77777777" w:rsidR="00FF5B84" w:rsidRPr="00FF5B84" w:rsidRDefault="00FF5B84" w:rsidP="00FF5B84">
      <w:pPr>
        <w:ind w:firstLine="720"/>
      </w:pPr>
      <w:r w:rsidRPr="00FF5B84">
        <w:t xml:space="preserve">The </w:t>
      </w:r>
      <w:r w:rsidRPr="00FF5B84">
        <w:rPr>
          <w:b/>
          <w:bCs/>
        </w:rPr>
        <w:t>Performance Efficiency</w:t>
      </w:r>
      <w:r w:rsidRPr="00FF5B84">
        <w:t xml:space="preserve"> pillar encourages cloud architects to make the most of the resources at their disposal, ensuring that systems perform optimally while being cost-effective and scalable. By leveraging AWS services like Auto Scaling, Lambda, CloudWatch, and others, you can create architectures that automatically adapt to changing demands and evolving technologies. Always be mindful of </w:t>
      </w:r>
      <w:proofErr w:type="spellStart"/>
      <w:r w:rsidRPr="00FF5B84">
        <w:t>tradeoffs</w:t>
      </w:r>
      <w:proofErr w:type="spellEnd"/>
      <w:r w:rsidRPr="00FF5B84">
        <w:t>—such as cache staleness or global content delivery delays—and ensure that your system can scale and perform efficiently as your business grows.</w:t>
      </w:r>
    </w:p>
    <w:p w14:paraId="65D31318" w14:textId="77777777" w:rsidR="00FF5B84" w:rsidRPr="00FF5B84" w:rsidRDefault="00FF5B84" w:rsidP="00FF5B84">
      <w:pPr>
        <w:ind w:firstLine="720"/>
      </w:pPr>
      <w:r w:rsidRPr="00FF5B84">
        <w:t xml:space="preserve">Let me know if you'd like more details on any </w:t>
      </w:r>
      <w:proofErr w:type="gramStart"/>
      <w:r w:rsidRPr="00FF5B84">
        <w:t>particular service</w:t>
      </w:r>
      <w:proofErr w:type="gramEnd"/>
      <w:r w:rsidRPr="00FF5B84">
        <w:t xml:space="preserve"> or topic!</w:t>
      </w:r>
    </w:p>
    <w:p w14:paraId="26612BFB" w14:textId="511B176E" w:rsidR="00FF5B84" w:rsidRPr="00FF5B84" w:rsidRDefault="00FF5B84" w:rsidP="00582D1A">
      <w:pPr>
        <w:ind w:firstLine="720"/>
      </w:pPr>
      <w:r>
        <w:rPr>
          <w:noProof/>
        </w:rPr>
        <mc:AlternateContent>
          <mc:Choice Requires="wps">
            <w:drawing>
              <wp:anchor distT="0" distB="0" distL="114300" distR="114300" simplePos="0" relativeHeight="251804672" behindDoc="0" locked="0" layoutInCell="1" allowOverlap="1" wp14:anchorId="175EAEEE" wp14:editId="664FB9E6">
                <wp:simplePos x="0" y="0"/>
                <wp:positionH relativeFrom="column">
                  <wp:posOffset>-895350</wp:posOffset>
                </wp:positionH>
                <wp:positionV relativeFrom="paragraph">
                  <wp:posOffset>203835</wp:posOffset>
                </wp:positionV>
                <wp:extent cx="7531100" cy="82550"/>
                <wp:effectExtent l="19050" t="19050" r="31750" b="31750"/>
                <wp:wrapNone/>
                <wp:docPr id="115116022" name="Straight Connector 14"/>
                <wp:cNvGraphicFramePr/>
                <a:graphic xmlns:a="http://schemas.openxmlformats.org/drawingml/2006/main">
                  <a:graphicData uri="http://schemas.microsoft.com/office/word/2010/wordprocessingShape">
                    <wps:wsp>
                      <wps:cNvCnPr/>
                      <wps:spPr>
                        <a:xfrm flipV="1">
                          <a:off x="0" y="0"/>
                          <a:ext cx="7531100" cy="825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67125" id="Straight Connector 14" o:spid="_x0000_s1026" style="position:absolute;flip:y;z-index:251804672;visibility:visible;mso-wrap-style:square;mso-wrap-distance-left:9pt;mso-wrap-distance-top:0;mso-wrap-distance-right:9pt;mso-wrap-distance-bottom:0;mso-position-horizontal:absolute;mso-position-horizontal-relative:text;mso-position-vertical:absolute;mso-position-vertical-relative:text" from="-70.5pt,16.05pt" to="52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" strokecolor="#156082 [3204]" strokeweight="2.25pt">
                <v:stroke joinstyle="miter"/>
              </v:line>
            </w:pict>
          </mc:Fallback>
        </mc:AlternateContent>
      </w:r>
    </w:p>
    <w:p w14:paraId="68E9BBD6" w14:textId="6FA6FC0C" w:rsidR="00582D1A" w:rsidRDefault="00FF5B84" w:rsidP="00582D1A">
      <w:pPr>
        <w:ind w:firstLine="720"/>
        <w:rPr>
          <w:b/>
          <w:bCs/>
          <w:sz w:val="36"/>
          <w:szCs w:val="36"/>
        </w:rPr>
      </w:pPr>
      <w:r w:rsidRPr="00FF5B84">
        <w:rPr>
          <w:b/>
          <w:bCs/>
          <w:sz w:val="36"/>
          <w:szCs w:val="36"/>
        </w:rPr>
        <w:t xml:space="preserve">267) Cost </w:t>
      </w:r>
      <w:proofErr w:type="gramStart"/>
      <w:r w:rsidRPr="00FF5B84">
        <w:rPr>
          <w:b/>
          <w:bCs/>
          <w:sz w:val="36"/>
          <w:szCs w:val="36"/>
        </w:rPr>
        <w:t>Optimization:-</w:t>
      </w:r>
      <w:proofErr w:type="gramEnd"/>
    </w:p>
    <w:p w14:paraId="1643FA1B" w14:textId="77777777" w:rsidR="00BB09C2" w:rsidRPr="00BB09C2" w:rsidRDefault="00BB09C2" w:rsidP="00BB09C2">
      <w:pPr>
        <w:ind w:firstLine="720"/>
        <w:rPr>
          <w:b/>
          <w:bCs/>
        </w:rPr>
      </w:pPr>
      <w:r w:rsidRPr="00BB09C2">
        <w:rPr>
          <w:b/>
          <w:bCs/>
        </w:rPr>
        <w:t>Cost Optimization in the AWS Well-Architected Framework</w:t>
      </w:r>
    </w:p>
    <w:p w14:paraId="48DE95C8" w14:textId="77777777" w:rsidR="00BB09C2" w:rsidRPr="00BB09C2" w:rsidRDefault="00BB09C2" w:rsidP="00BB09C2">
      <w:pPr>
        <w:ind w:firstLine="720"/>
      </w:pPr>
      <w:r w:rsidRPr="00BB09C2">
        <w:t xml:space="preserve">The </w:t>
      </w:r>
      <w:r w:rsidRPr="00BB09C2">
        <w:rPr>
          <w:b/>
          <w:bCs/>
        </w:rPr>
        <w:t>Cost Optimization</w:t>
      </w:r>
      <w:r w:rsidRPr="00BB09C2">
        <w:t xml:space="preserve"> pillar of the AWS Well-Architected Framework is about ensuring that you are delivering business value at the lowest possible cost. The goal is to maximize the use of resources while minimizing waste, ensuring that you're paying only for what you need, when you need it.</w:t>
      </w:r>
    </w:p>
    <w:p w14:paraId="1E24E76F" w14:textId="77777777" w:rsidR="00BB09C2" w:rsidRPr="00BB09C2" w:rsidRDefault="00BB09C2" w:rsidP="00BB09C2">
      <w:pPr>
        <w:ind w:firstLine="720"/>
        <w:rPr>
          <w:b/>
          <w:bCs/>
        </w:rPr>
      </w:pPr>
      <w:r w:rsidRPr="00BB09C2">
        <w:rPr>
          <w:b/>
          <w:bCs/>
        </w:rPr>
        <w:t>Design Principles of Cost Optimization</w:t>
      </w:r>
    </w:p>
    <w:p w14:paraId="08CF55A2" w14:textId="77777777" w:rsidR="00BB09C2" w:rsidRPr="00BB09C2" w:rsidRDefault="00BB09C2" w:rsidP="00BB09C2">
      <w:pPr>
        <w:numPr>
          <w:ilvl w:val="0"/>
          <w:numId w:val="639"/>
        </w:numPr>
      </w:pPr>
      <w:r w:rsidRPr="00BB09C2">
        <w:rPr>
          <w:b/>
          <w:bCs/>
        </w:rPr>
        <w:t>Adopt a Consumption Model</w:t>
      </w:r>
      <w:r w:rsidRPr="00BB09C2">
        <w:t>:</w:t>
      </w:r>
    </w:p>
    <w:p w14:paraId="1514E632" w14:textId="77777777" w:rsidR="00BB09C2" w:rsidRPr="00BB09C2" w:rsidRDefault="00BB09C2" w:rsidP="00BB09C2">
      <w:pPr>
        <w:numPr>
          <w:ilvl w:val="1"/>
          <w:numId w:val="639"/>
        </w:numPr>
      </w:pPr>
      <w:r w:rsidRPr="00BB09C2">
        <w:rPr>
          <w:b/>
          <w:bCs/>
        </w:rPr>
        <w:t>Pay for what you use</w:t>
      </w:r>
      <w:r w:rsidRPr="00BB09C2">
        <w:t xml:space="preserve">: In the cloud, the pay-as-you-go model means that you only pay for the resources you </w:t>
      </w:r>
      <w:proofErr w:type="gramStart"/>
      <w:r w:rsidRPr="00BB09C2">
        <w:t>actually use</w:t>
      </w:r>
      <w:proofErr w:type="gramEnd"/>
      <w:r w:rsidRPr="00BB09C2">
        <w:t xml:space="preserve">, rather than provisioning resources upfront like you would in a traditional data </w:t>
      </w:r>
      <w:proofErr w:type="spellStart"/>
      <w:r w:rsidRPr="00BB09C2">
        <w:t>center</w:t>
      </w:r>
      <w:proofErr w:type="spellEnd"/>
      <w:r w:rsidRPr="00BB09C2">
        <w:t>. This can drastically lower costs for workloads that don’t run 24/7.</w:t>
      </w:r>
    </w:p>
    <w:p w14:paraId="5DCFC46F" w14:textId="77777777" w:rsidR="00BB09C2" w:rsidRPr="00BB09C2" w:rsidRDefault="00BB09C2" w:rsidP="00BB09C2">
      <w:pPr>
        <w:numPr>
          <w:ilvl w:val="1"/>
          <w:numId w:val="639"/>
        </w:numPr>
      </w:pPr>
      <w:r w:rsidRPr="00BB09C2">
        <w:rPr>
          <w:b/>
          <w:bCs/>
        </w:rPr>
        <w:t>Example</w:t>
      </w:r>
      <w:r w:rsidRPr="00BB09C2">
        <w:t>:</w:t>
      </w:r>
    </w:p>
    <w:p w14:paraId="06AFBFFA" w14:textId="77777777" w:rsidR="00BB09C2" w:rsidRPr="00BB09C2" w:rsidRDefault="00BB09C2" w:rsidP="00BB09C2">
      <w:pPr>
        <w:numPr>
          <w:ilvl w:val="2"/>
          <w:numId w:val="639"/>
        </w:numPr>
      </w:pPr>
      <w:r w:rsidRPr="00BB09C2">
        <w:rPr>
          <w:b/>
          <w:bCs/>
        </w:rPr>
        <w:t>AWS Lambda</w:t>
      </w:r>
      <w:r w:rsidRPr="00BB09C2">
        <w:t xml:space="preserve"> is a great example of this model. You only pay when your Lambda function is invoked. If the function isn't called, you don’t pay anything.</w:t>
      </w:r>
    </w:p>
    <w:p w14:paraId="1F6491A5" w14:textId="77777777" w:rsidR="00BB09C2" w:rsidRPr="00BB09C2" w:rsidRDefault="00BB09C2" w:rsidP="00BB09C2">
      <w:pPr>
        <w:numPr>
          <w:ilvl w:val="2"/>
          <w:numId w:val="639"/>
        </w:numPr>
      </w:pPr>
      <w:r w:rsidRPr="00BB09C2">
        <w:lastRenderedPageBreak/>
        <w:t xml:space="preserve">On the other hand, services like </w:t>
      </w:r>
      <w:r w:rsidRPr="00BB09C2">
        <w:rPr>
          <w:b/>
          <w:bCs/>
        </w:rPr>
        <w:t>RDS</w:t>
      </w:r>
      <w:r w:rsidRPr="00BB09C2">
        <w:t xml:space="preserve"> charge based on the resources you've provisioned, even if you're not actively using them.</w:t>
      </w:r>
    </w:p>
    <w:p w14:paraId="703426C7" w14:textId="77777777" w:rsidR="00BB09C2" w:rsidRPr="00BB09C2" w:rsidRDefault="00BB09C2" w:rsidP="00BB09C2">
      <w:pPr>
        <w:numPr>
          <w:ilvl w:val="0"/>
          <w:numId w:val="639"/>
        </w:numPr>
      </w:pPr>
      <w:r w:rsidRPr="00BB09C2">
        <w:rPr>
          <w:b/>
          <w:bCs/>
        </w:rPr>
        <w:t>Measure Efficiency</w:t>
      </w:r>
      <w:r w:rsidRPr="00BB09C2">
        <w:t>:</w:t>
      </w:r>
    </w:p>
    <w:p w14:paraId="1BC09735" w14:textId="77777777" w:rsidR="00BB09C2" w:rsidRPr="00BB09C2" w:rsidRDefault="00BB09C2" w:rsidP="00BB09C2">
      <w:pPr>
        <w:numPr>
          <w:ilvl w:val="1"/>
          <w:numId w:val="639"/>
        </w:numPr>
      </w:pPr>
      <w:r w:rsidRPr="00BB09C2">
        <w:t xml:space="preserve">Monitoring the efficiency of your resources helps ensure you're not over- or under-provisioning. Tools like </w:t>
      </w:r>
      <w:r w:rsidRPr="00BB09C2">
        <w:rPr>
          <w:b/>
          <w:bCs/>
        </w:rPr>
        <w:t>AWS CloudWatch</w:t>
      </w:r>
      <w:r w:rsidRPr="00BB09C2">
        <w:t xml:space="preserve"> can help you track usage, performance, and cost to ensure that you're optimizing the resources you're consuming.</w:t>
      </w:r>
    </w:p>
    <w:p w14:paraId="467589EB" w14:textId="77777777" w:rsidR="00BB09C2" w:rsidRPr="00BB09C2" w:rsidRDefault="00BB09C2" w:rsidP="00BB09C2">
      <w:pPr>
        <w:numPr>
          <w:ilvl w:val="1"/>
          <w:numId w:val="639"/>
        </w:numPr>
      </w:pPr>
      <w:r w:rsidRPr="00BB09C2">
        <w:rPr>
          <w:b/>
          <w:bCs/>
        </w:rPr>
        <w:t>Example</w:t>
      </w:r>
      <w:r w:rsidRPr="00BB09C2">
        <w:t>: If you notice through CloudWatch that an EC2 instance is running at 10% CPU utilization, you may consider scaling down or switching to a smaller instance type.</w:t>
      </w:r>
    </w:p>
    <w:p w14:paraId="2638E905" w14:textId="77777777" w:rsidR="00BB09C2" w:rsidRPr="00BB09C2" w:rsidRDefault="00BB09C2" w:rsidP="00BB09C2">
      <w:pPr>
        <w:numPr>
          <w:ilvl w:val="0"/>
          <w:numId w:val="639"/>
        </w:numPr>
      </w:pPr>
      <w:r w:rsidRPr="00BB09C2">
        <w:rPr>
          <w:b/>
          <w:bCs/>
        </w:rPr>
        <w:t>Eliminate Unused or Idle Resources</w:t>
      </w:r>
      <w:r w:rsidRPr="00BB09C2">
        <w:t>:</w:t>
      </w:r>
    </w:p>
    <w:p w14:paraId="705026D3" w14:textId="77777777" w:rsidR="00BB09C2" w:rsidRPr="00BB09C2" w:rsidRDefault="00BB09C2" w:rsidP="00BB09C2">
      <w:pPr>
        <w:numPr>
          <w:ilvl w:val="1"/>
          <w:numId w:val="639"/>
        </w:numPr>
      </w:pPr>
      <w:r w:rsidRPr="00BB09C2">
        <w:t>With the cloud, it's easy to provision resources, but it’s just as important to monitor and deprovision them when no longer needed. In many cases, businesses forget to decommission resources that are no longer in use, leading to unnecessary costs.</w:t>
      </w:r>
    </w:p>
    <w:p w14:paraId="4DEE6DD4" w14:textId="77777777" w:rsidR="00BB09C2" w:rsidRPr="00BB09C2" w:rsidRDefault="00BB09C2" w:rsidP="00BB09C2">
      <w:pPr>
        <w:numPr>
          <w:ilvl w:val="0"/>
          <w:numId w:val="639"/>
        </w:numPr>
      </w:pPr>
      <w:proofErr w:type="spellStart"/>
      <w:r w:rsidRPr="00BB09C2">
        <w:rPr>
          <w:b/>
          <w:bCs/>
        </w:rPr>
        <w:t>Analyze</w:t>
      </w:r>
      <w:proofErr w:type="spellEnd"/>
      <w:r w:rsidRPr="00BB09C2">
        <w:rPr>
          <w:b/>
          <w:bCs/>
        </w:rPr>
        <w:t xml:space="preserve"> and Attribute Expenditures</w:t>
      </w:r>
      <w:r w:rsidRPr="00BB09C2">
        <w:t>:</w:t>
      </w:r>
    </w:p>
    <w:p w14:paraId="4EF83D8C" w14:textId="77777777" w:rsidR="00BB09C2" w:rsidRPr="00BB09C2" w:rsidRDefault="00BB09C2" w:rsidP="00BB09C2">
      <w:pPr>
        <w:numPr>
          <w:ilvl w:val="1"/>
          <w:numId w:val="639"/>
        </w:numPr>
      </w:pPr>
      <w:r w:rsidRPr="00BB09C2">
        <w:t xml:space="preserve">By using </w:t>
      </w:r>
      <w:r w:rsidRPr="00BB09C2">
        <w:rPr>
          <w:b/>
          <w:bCs/>
        </w:rPr>
        <w:t>tags</w:t>
      </w:r>
      <w:r w:rsidRPr="00BB09C2">
        <w:t xml:space="preserve"> to categorize and label AWS resources, you can track costs by department, project, or team. This enables you to break down your usage and understand where costs are coming from, helping you to pinpoint areas of inefficiency or over-provisioning.</w:t>
      </w:r>
    </w:p>
    <w:p w14:paraId="245E1467" w14:textId="77777777" w:rsidR="00BB09C2" w:rsidRPr="00BB09C2" w:rsidRDefault="00BB09C2" w:rsidP="00BB09C2">
      <w:pPr>
        <w:numPr>
          <w:ilvl w:val="0"/>
          <w:numId w:val="639"/>
        </w:numPr>
      </w:pPr>
      <w:r w:rsidRPr="00BB09C2">
        <w:rPr>
          <w:b/>
          <w:bCs/>
        </w:rPr>
        <w:t>Use Managed Services</w:t>
      </w:r>
      <w:r w:rsidRPr="00BB09C2">
        <w:t>:</w:t>
      </w:r>
    </w:p>
    <w:p w14:paraId="48418683" w14:textId="77777777" w:rsidR="00BB09C2" w:rsidRPr="00BB09C2" w:rsidRDefault="00BB09C2" w:rsidP="00BB09C2">
      <w:pPr>
        <w:numPr>
          <w:ilvl w:val="1"/>
          <w:numId w:val="639"/>
        </w:numPr>
      </w:pPr>
      <w:r w:rsidRPr="00BB09C2">
        <w:rPr>
          <w:b/>
          <w:bCs/>
        </w:rPr>
        <w:t>Managed services</w:t>
      </w:r>
      <w:r w:rsidRPr="00BB09C2">
        <w:t xml:space="preserve"> like </w:t>
      </w:r>
      <w:r w:rsidRPr="00BB09C2">
        <w:rPr>
          <w:b/>
          <w:bCs/>
        </w:rPr>
        <w:t>Amazon S3</w:t>
      </w:r>
      <w:r w:rsidRPr="00BB09C2">
        <w:t xml:space="preserve">, </w:t>
      </w:r>
      <w:r w:rsidRPr="00BB09C2">
        <w:rPr>
          <w:b/>
          <w:bCs/>
        </w:rPr>
        <w:t>RDS</w:t>
      </w:r>
      <w:r w:rsidRPr="00BB09C2">
        <w:t xml:space="preserve">, </w:t>
      </w:r>
      <w:r w:rsidRPr="00BB09C2">
        <w:rPr>
          <w:b/>
          <w:bCs/>
        </w:rPr>
        <w:t>Lambda</w:t>
      </w:r>
      <w:r w:rsidRPr="00BB09C2">
        <w:t>, etc., offer economies of scale. AWS can run these services efficiently, meaning they typically cost less per transaction than managing these services in-house or using non-managed services.</w:t>
      </w:r>
    </w:p>
    <w:p w14:paraId="14D23A4A" w14:textId="77777777" w:rsidR="00BB09C2" w:rsidRPr="00BB09C2" w:rsidRDefault="00BB09C2" w:rsidP="00BB09C2">
      <w:pPr>
        <w:numPr>
          <w:ilvl w:val="1"/>
          <w:numId w:val="639"/>
        </w:numPr>
      </w:pPr>
      <w:r w:rsidRPr="00BB09C2">
        <w:rPr>
          <w:b/>
          <w:bCs/>
        </w:rPr>
        <w:t>Example</w:t>
      </w:r>
      <w:r w:rsidRPr="00BB09C2">
        <w:t xml:space="preserve">: Running a globally available database with </w:t>
      </w:r>
      <w:r w:rsidRPr="00BB09C2">
        <w:rPr>
          <w:b/>
          <w:bCs/>
        </w:rPr>
        <w:t>Amazon Aurora</w:t>
      </w:r>
      <w:r w:rsidRPr="00BB09C2">
        <w:t xml:space="preserve"> (a managed relational database) is typically more cost-effective than managing your own database servers.</w:t>
      </w:r>
    </w:p>
    <w:p w14:paraId="6012F588" w14:textId="77777777" w:rsidR="00BB09C2" w:rsidRPr="00BB09C2" w:rsidRDefault="00000000" w:rsidP="00BB09C2">
      <w:pPr>
        <w:ind w:firstLine="720"/>
      </w:pPr>
      <w:r>
        <w:pict w14:anchorId="194067D4">
          <v:rect id="_x0000_i1243" style="width:0;height:1.5pt" o:hralign="center" o:hrstd="t" o:hr="t" fillcolor="#a0a0a0" stroked="f"/>
        </w:pict>
      </w:r>
    </w:p>
    <w:p w14:paraId="52625BA4" w14:textId="77777777" w:rsidR="00BB09C2" w:rsidRPr="00BB09C2" w:rsidRDefault="00BB09C2" w:rsidP="00BB09C2">
      <w:pPr>
        <w:ind w:firstLine="720"/>
        <w:rPr>
          <w:b/>
          <w:bCs/>
        </w:rPr>
      </w:pPr>
      <w:r w:rsidRPr="00BB09C2">
        <w:rPr>
          <w:b/>
          <w:bCs/>
        </w:rPr>
        <w:t>AWS Services for Cost Optimization</w:t>
      </w:r>
    </w:p>
    <w:p w14:paraId="22627860" w14:textId="77777777" w:rsidR="00BB09C2" w:rsidRPr="00BB09C2" w:rsidRDefault="00BB09C2" w:rsidP="00BB09C2">
      <w:pPr>
        <w:ind w:firstLine="720"/>
      </w:pPr>
      <w:r w:rsidRPr="00BB09C2">
        <w:t>Here’s how AWS services align with the principles of cost optimization:</w:t>
      </w:r>
    </w:p>
    <w:p w14:paraId="36B0AD87" w14:textId="77777777" w:rsidR="00BB09C2" w:rsidRPr="00BB09C2" w:rsidRDefault="00BB09C2" w:rsidP="00BB09C2">
      <w:pPr>
        <w:ind w:firstLine="720"/>
        <w:rPr>
          <w:b/>
          <w:bCs/>
        </w:rPr>
      </w:pPr>
      <w:r w:rsidRPr="00BB09C2">
        <w:rPr>
          <w:b/>
          <w:bCs/>
        </w:rPr>
        <w:t>1. Cost Tracking and Analysis</w:t>
      </w:r>
    </w:p>
    <w:p w14:paraId="32FDE5CA" w14:textId="77777777" w:rsidR="00BB09C2" w:rsidRPr="00BB09C2" w:rsidRDefault="00BB09C2" w:rsidP="00BB09C2">
      <w:pPr>
        <w:numPr>
          <w:ilvl w:val="0"/>
          <w:numId w:val="640"/>
        </w:numPr>
      </w:pPr>
      <w:r w:rsidRPr="00BB09C2">
        <w:rPr>
          <w:b/>
          <w:bCs/>
        </w:rPr>
        <w:lastRenderedPageBreak/>
        <w:t>AWS Budgets</w:t>
      </w:r>
      <w:r w:rsidRPr="00BB09C2">
        <w:t>: Helps you track your spending and set thresholds for your costs. You can receive alerts if you're about to exceed your budget.</w:t>
      </w:r>
    </w:p>
    <w:p w14:paraId="516556BD" w14:textId="77777777" w:rsidR="00BB09C2" w:rsidRPr="00BB09C2" w:rsidRDefault="00BB09C2" w:rsidP="00BB09C2">
      <w:pPr>
        <w:numPr>
          <w:ilvl w:val="0"/>
          <w:numId w:val="640"/>
        </w:numPr>
      </w:pPr>
      <w:r w:rsidRPr="00BB09C2">
        <w:rPr>
          <w:b/>
          <w:bCs/>
        </w:rPr>
        <w:t>Cost Explorer</w:t>
      </w:r>
      <w:r w:rsidRPr="00BB09C2">
        <w:t xml:space="preserve">: Allows you to visualize and </w:t>
      </w:r>
      <w:proofErr w:type="spellStart"/>
      <w:r w:rsidRPr="00BB09C2">
        <w:t>analyze</w:t>
      </w:r>
      <w:proofErr w:type="spellEnd"/>
      <w:r w:rsidRPr="00BB09C2">
        <w:t xml:space="preserve"> your cost and usage patterns. You can filter by various criteria, including service, region, or linked accounts, to understand where you're spending the most.</w:t>
      </w:r>
    </w:p>
    <w:p w14:paraId="37BD8121" w14:textId="77777777" w:rsidR="00BB09C2" w:rsidRPr="00BB09C2" w:rsidRDefault="00BB09C2" w:rsidP="00BB09C2">
      <w:pPr>
        <w:numPr>
          <w:ilvl w:val="0"/>
          <w:numId w:val="640"/>
        </w:numPr>
      </w:pPr>
      <w:r w:rsidRPr="00BB09C2">
        <w:rPr>
          <w:b/>
          <w:bCs/>
        </w:rPr>
        <w:t>Cost &amp; Usage Reports</w:t>
      </w:r>
      <w:r w:rsidRPr="00BB09C2">
        <w:t>: Detailed billing and usage information to help you drill deeper into your expenditures.</w:t>
      </w:r>
    </w:p>
    <w:p w14:paraId="7C0F9B1D" w14:textId="77777777" w:rsidR="00BB09C2" w:rsidRPr="00BB09C2" w:rsidRDefault="00BB09C2" w:rsidP="00BB09C2">
      <w:pPr>
        <w:numPr>
          <w:ilvl w:val="0"/>
          <w:numId w:val="640"/>
        </w:numPr>
      </w:pPr>
      <w:r w:rsidRPr="00BB09C2">
        <w:rPr>
          <w:b/>
          <w:bCs/>
        </w:rPr>
        <w:t>Reserved Instances Reporting</w:t>
      </w:r>
      <w:r w:rsidRPr="00BB09C2">
        <w:t xml:space="preserve">: If you’ve purchased reserved instances for services like EC2 or RDS, you can use the Reserved Instances reporting tool to see if you’re </w:t>
      </w:r>
      <w:proofErr w:type="gramStart"/>
      <w:r w:rsidRPr="00BB09C2">
        <w:t>actually using</w:t>
      </w:r>
      <w:proofErr w:type="gramEnd"/>
      <w:r w:rsidRPr="00BB09C2">
        <w:t xml:space="preserve"> the reserved capacity. If not, you might want to adjust your reservations to avoid paying for unused instances.</w:t>
      </w:r>
    </w:p>
    <w:p w14:paraId="7DBE965A" w14:textId="77777777" w:rsidR="00BB09C2" w:rsidRPr="00BB09C2" w:rsidRDefault="00BB09C2" w:rsidP="00BB09C2">
      <w:pPr>
        <w:ind w:firstLine="720"/>
        <w:rPr>
          <w:b/>
          <w:bCs/>
        </w:rPr>
      </w:pPr>
      <w:r w:rsidRPr="00BB09C2">
        <w:rPr>
          <w:b/>
          <w:bCs/>
        </w:rPr>
        <w:t>2. Cost-Effective Resources</w:t>
      </w:r>
    </w:p>
    <w:p w14:paraId="139AED6A" w14:textId="77777777" w:rsidR="00BB09C2" w:rsidRPr="00BB09C2" w:rsidRDefault="00BB09C2" w:rsidP="00BB09C2">
      <w:pPr>
        <w:numPr>
          <w:ilvl w:val="0"/>
          <w:numId w:val="641"/>
        </w:numPr>
      </w:pPr>
      <w:r w:rsidRPr="00BB09C2">
        <w:rPr>
          <w:b/>
          <w:bCs/>
        </w:rPr>
        <w:t>Spot Instances</w:t>
      </w:r>
      <w:r w:rsidRPr="00BB09C2">
        <w:t>: Spot instances are unused EC2 capacity that is available at a discount. While they can be interrupted, they can be a good fit for certain workloads that are flexible and can tolerate interruptions.</w:t>
      </w:r>
    </w:p>
    <w:p w14:paraId="3992B295" w14:textId="77777777" w:rsidR="00BB09C2" w:rsidRPr="00BB09C2" w:rsidRDefault="00BB09C2" w:rsidP="00BB09C2">
      <w:pPr>
        <w:numPr>
          <w:ilvl w:val="0"/>
          <w:numId w:val="641"/>
        </w:numPr>
      </w:pPr>
      <w:r w:rsidRPr="00BB09C2">
        <w:rPr>
          <w:b/>
          <w:bCs/>
        </w:rPr>
        <w:t>Example</w:t>
      </w:r>
      <w:r w:rsidRPr="00BB09C2">
        <w:t>: If you have a batch job or non-critical task, you can run it on Spot instances and save up to 90% compared to on-demand pricing.</w:t>
      </w:r>
    </w:p>
    <w:p w14:paraId="4BD9C503" w14:textId="77777777" w:rsidR="00BB09C2" w:rsidRPr="00BB09C2" w:rsidRDefault="00BB09C2" w:rsidP="00BB09C2">
      <w:pPr>
        <w:numPr>
          <w:ilvl w:val="0"/>
          <w:numId w:val="641"/>
        </w:numPr>
      </w:pPr>
      <w:r w:rsidRPr="00BB09C2">
        <w:rPr>
          <w:b/>
          <w:bCs/>
        </w:rPr>
        <w:t>Reserved Instances</w:t>
      </w:r>
      <w:r w:rsidRPr="00BB09C2">
        <w:t>: If you know that you will be using an EC2 instance for a long time (e.g., over a year), purchasing a Reserved Instance can save you up to 75% compared to the on-demand price.</w:t>
      </w:r>
    </w:p>
    <w:p w14:paraId="7C67D77B" w14:textId="77777777" w:rsidR="00BB09C2" w:rsidRPr="00BB09C2" w:rsidRDefault="00BB09C2" w:rsidP="00BB09C2">
      <w:pPr>
        <w:numPr>
          <w:ilvl w:val="0"/>
          <w:numId w:val="641"/>
        </w:numPr>
      </w:pPr>
      <w:r w:rsidRPr="00BB09C2">
        <w:rPr>
          <w:b/>
          <w:bCs/>
        </w:rPr>
        <w:t>Amazon Glacier</w:t>
      </w:r>
      <w:r w:rsidRPr="00BB09C2">
        <w:t xml:space="preserve">: For infrequently accessed data, </w:t>
      </w:r>
      <w:r w:rsidRPr="00BB09C2">
        <w:rPr>
          <w:b/>
          <w:bCs/>
        </w:rPr>
        <w:t>Amazon Glacier</w:t>
      </w:r>
      <w:r w:rsidRPr="00BB09C2">
        <w:t xml:space="preserve"> offers extremely low-cost storage. It’s perfect for long-term data archiving and backups, as it’s designed for data that doesn’t need to be accessed frequently.</w:t>
      </w:r>
    </w:p>
    <w:p w14:paraId="36C29041" w14:textId="77777777" w:rsidR="00BB09C2" w:rsidRPr="00BB09C2" w:rsidRDefault="00BB09C2" w:rsidP="00BB09C2">
      <w:pPr>
        <w:ind w:firstLine="720"/>
        <w:rPr>
          <w:b/>
          <w:bCs/>
        </w:rPr>
      </w:pPr>
      <w:r w:rsidRPr="00BB09C2">
        <w:rPr>
          <w:b/>
          <w:bCs/>
        </w:rPr>
        <w:t xml:space="preserve">3. </w:t>
      </w:r>
      <w:proofErr w:type="gramStart"/>
      <w:r w:rsidRPr="00BB09C2">
        <w:rPr>
          <w:b/>
          <w:bCs/>
        </w:rPr>
        <w:t>Right-Sizing</w:t>
      </w:r>
      <w:proofErr w:type="gramEnd"/>
      <w:r w:rsidRPr="00BB09C2">
        <w:rPr>
          <w:b/>
          <w:bCs/>
        </w:rPr>
        <w:t xml:space="preserve"> and Auto-Scaling</w:t>
      </w:r>
    </w:p>
    <w:p w14:paraId="6124F024" w14:textId="77777777" w:rsidR="00BB09C2" w:rsidRPr="00BB09C2" w:rsidRDefault="00BB09C2" w:rsidP="00BB09C2">
      <w:pPr>
        <w:numPr>
          <w:ilvl w:val="0"/>
          <w:numId w:val="642"/>
        </w:numPr>
      </w:pPr>
      <w:r w:rsidRPr="00BB09C2">
        <w:rPr>
          <w:b/>
          <w:bCs/>
        </w:rPr>
        <w:t>Auto Scaling</w:t>
      </w:r>
      <w:r w:rsidRPr="00BB09C2">
        <w:t xml:space="preserve">: Auto Scaling ensures that your application has the right </w:t>
      </w:r>
      <w:proofErr w:type="gramStart"/>
      <w:r w:rsidRPr="00BB09C2">
        <w:t>amount</w:t>
      </w:r>
      <w:proofErr w:type="gramEnd"/>
      <w:r w:rsidRPr="00BB09C2">
        <w:t xml:space="preserve"> of resources based on demand, automatically adjusting the number of running instances to match current usage patterns. </w:t>
      </w:r>
    </w:p>
    <w:p w14:paraId="611D8FCF" w14:textId="77777777" w:rsidR="00BB09C2" w:rsidRPr="00BB09C2" w:rsidRDefault="00BB09C2" w:rsidP="00BB09C2">
      <w:pPr>
        <w:numPr>
          <w:ilvl w:val="1"/>
          <w:numId w:val="642"/>
        </w:numPr>
      </w:pPr>
      <w:r w:rsidRPr="00BB09C2">
        <w:rPr>
          <w:b/>
          <w:bCs/>
        </w:rPr>
        <w:t>Example</w:t>
      </w:r>
      <w:r w:rsidRPr="00BB09C2">
        <w:t>: If you run an EC2 instance and notice that demand is fluctuating, you can set up Auto Scaling to automatically adjust the number of instances in response to changes in traffic. This prevents over-provisioning and helps ensure you're only paying for the capacity you need.</w:t>
      </w:r>
    </w:p>
    <w:p w14:paraId="4622E645" w14:textId="77777777" w:rsidR="00BB09C2" w:rsidRPr="00BB09C2" w:rsidRDefault="00BB09C2" w:rsidP="00BB09C2">
      <w:pPr>
        <w:numPr>
          <w:ilvl w:val="0"/>
          <w:numId w:val="642"/>
        </w:numPr>
      </w:pPr>
      <w:r w:rsidRPr="00BB09C2">
        <w:rPr>
          <w:b/>
          <w:bCs/>
        </w:rPr>
        <w:t>AWS Lambda</w:t>
      </w:r>
      <w:r w:rsidRPr="00BB09C2">
        <w:t xml:space="preserve">: If your application can be broken down into event-driven components, moving to </w:t>
      </w:r>
      <w:r w:rsidRPr="00BB09C2">
        <w:rPr>
          <w:b/>
          <w:bCs/>
        </w:rPr>
        <w:t>AWS Lambda</w:t>
      </w:r>
      <w:r w:rsidRPr="00BB09C2">
        <w:t xml:space="preserve"> eliminates the need to provision servers. </w:t>
      </w:r>
      <w:r w:rsidRPr="00BB09C2">
        <w:lastRenderedPageBreak/>
        <w:t>You only pay for the execution time of your code, making it a very cost-effective option for many workloads.</w:t>
      </w:r>
    </w:p>
    <w:p w14:paraId="43E8B863" w14:textId="77777777" w:rsidR="00BB09C2" w:rsidRPr="00BB09C2" w:rsidRDefault="00BB09C2" w:rsidP="00BB09C2">
      <w:pPr>
        <w:ind w:firstLine="720"/>
        <w:rPr>
          <w:b/>
          <w:bCs/>
        </w:rPr>
      </w:pPr>
      <w:r w:rsidRPr="00BB09C2">
        <w:rPr>
          <w:b/>
          <w:bCs/>
        </w:rPr>
        <w:t>4. Optimize Over Time</w:t>
      </w:r>
    </w:p>
    <w:p w14:paraId="51F68734" w14:textId="77777777" w:rsidR="00BB09C2" w:rsidRPr="00BB09C2" w:rsidRDefault="00BB09C2" w:rsidP="00BB09C2">
      <w:pPr>
        <w:numPr>
          <w:ilvl w:val="0"/>
          <w:numId w:val="643"/>
        </w:numPr>
      </w:pPr>
      <w:r w:rsidRPr="00BB09C2">
        <w:rPr>
          <w:b/>
          <w:bCs/>
        </w:rPr>
        <w:t>AWS Trusted Advisor</w:t>
      </w:r>
      <w:r w:rsidRPr="00BB09C2">
        <w:t xml:space="preserve">: This service offers cost optimization checks, providing recommendations to help you save money by improving efficiency. It looks for underutilized resources, such as EC2 instances that are too large for your </w:t>
      </w:r>
      <w:proofErr w:type="gramStart"/>
      <w:r w:rsidRPr="00BB09C2">
        <w:t>workload, and</w:t>
      </w:r>
      <w:proofErr w:type="gramEnd"/>
      <w:r w:rsidRPr="00BB09C2">
        <w:t xml:space="preserve"> gives suggestions on how to adjust them.</w:t>
      </w:r>
    </w:p>
    <w:p w14:paraId="79ADBC8A" w14:textId="77777777" w:rsidR="00BB09C2" w:rsidRPr="00BB09C2" w:rsidRDefault="00BB09C2" w:rsidP="00BB09C2">
      <w:pPr>
        <w:numPr>
          <w:ilvl w:val="0"/>
          <w:numId w:val="643"/>
        </w:numPr>
      </w:pPr>
      <w:r w:rsidRPr="00BB09C2">
        <w:rPr>
          <w:b/>
          <w:bCs/>
        </w:rPr>
        <w:t>AWS News Blog</w:t>
      </w:r>
      <w:r w:rsidRPr="00BB09C2">
        <w:t>: Staying informed through the AWS news and updates can help you discover new features or services that reduce costs. As mentioned earlier, AWS frequently releases features that can save money, such as the ability to redirect HTTP to HTTPS directly from Elastic Load Balancer (ELB), which previously required running a separate application.</w:t>
      </w:r>
    </w:p>
    <w:p w14:paraId="1926F47E" w14:textId="77777777" w:rsidR="00BB09C2" w:rsidRPr="00BB09C2" w:rsidRDefault="00BB09C2" w:rsidP="00BB09C2">
      <w:pPr>
        <w:numPr>
          <w:ilvl w:val="0"/>
          <w:numId w:val="643"/>
        </w:numPr>
      </w:pPr>
      <w:r w:rsidRPr="00BB09C2">
        <w:rPr>
          <w:b/>
          <w:bCs/>
        </w:rPr>
        <w:t>Example</w:t>
      </w:r>
      <w:r w:rsidRPr="00BB09C2">
        <w:t xml:space="preserve">: Suppose you’re using </w:t>
      </w:r>
      <w:proofErr w:type="gramStart"/>
      <w:r w:rsidRPr="00BB09C2">
        <w:rPr>
          <w:b/>
          <w:bCs/>
        </w:rPr>
        <w:t>DynamoDB</w:t>
      </w:r>
      <w:proofErr w:type="gramEnd"/>
      <w:r w:rsidRPr="00BB09C2">
        <w:t xml:space="preserve"> and your workload is very low. Instead of using provisioned capacity, you could switch to the </w:t>
      </w:r>
      <w:r w:rsidRPr="00BB09C2">
        <w:rPr>
          <w:b/>
          <w:bCs/>
        </w:rPr>
        <w:t>on-demand mode</w:t>
      </w:r>
      <w:r w:rsidRPr="00BB09C2">
        <w:t xml:space="preserve"> for DynamoDB. On-demand billing is cost-effective for applications with unpredictable or low traffic, and you avoid over-provisioning read and write capacity units (RCUs and WCUs).</w:t>
      </w:r>
    </w:p>
    <w:p w14:paraId="067E5115" w14:textId="77777777" w:rsidR="00BB09C2" w:rsidRPr="00BB09C2" w:rsidRDefault="00BB09C2" w:rsidP="00BB09C2">
      <w:pPr>
        <w:ind w:firstLine="720"/>
        <w:rPr>
          <w:b/>
          <w:bCs/>
        </w:rPr>
      </w:pPr>
      <w:r w:rsidRPr="00BB09C2">
        <w:rPr>
          <w:b/>
          <w:bCs/>
        </w:rPr>
        <w:t>5. Cost-Effective Data Storage</w:t>
      </w:r>
    </w:p>
    <w:p w14:paraId="36F934CC" w14:textId="77777777" w:rsidR="00BB09C2" w:rsidRPr="00BB09C2" w:rsidRDefault="00BB09C2" w:rsidP="00BB09C2">
      <w:pPr>
        <w:numPr>
          <w:ilvl w:val="0"/>
          <w:numId w:val="644"/>
        </w:numPr>
      </w:pPr>
      <w:r w:rsidRPr="00BB09C2">
        <w:t xml:space="preserve">For storing large datasets, AWS offers different storage options depending on how frequently you need to access the data: </w:t>
      </w:r>
    </w:p>
    <w:p w14:paraId="116B495C" w14:textId="77777777" w:rsidR="00BB09C2" w:rsidRPr="00BB09C2" w:rsidRDefault="00BB09C2" w:rsidP="00BB09C2">
      <w:pPr>
        <w:numPr>
          <w:ilvl w:val="1"/>
          <w:numId w:val="644"/>
        </w:numPr>
      </w:pPr>
      <w:r w:rsidRPr="00BB09C2">
        <w:rPr>
          <w:b/>
          <w:bCs/>
        </w:rPr>
        <w:t>S3 Standard</w:t>
      </w:r>
      <w:r w:rsidRPr="00BB09C2">
        <w:t>: For frequently accessed data.</w:t>
      </w:r>
    </w:p>
    <w:p w14:paraId="5BE9FA54" w14:textId="77777777" w:rsidR="00BB09C2" w:rsidRPr="00BB09C2" w:rsidRDefault="00BB09C2" w:rsidP="00BB09C2">
      <w:pPr>
        <w:numPr>
          <w:ilvl w:val="1"/>
          <w:numId w:val="644"/>
        </w:numPr>
      </w:pPr>
      <w:r w:rsidRPr="00BB09C2">
        <w:rPr>
          <w:b/>
          <w:bCs/>
        </w:rPr>
        <w:t>S3 Intelligent-Tiering</w:t>
      </w:r>
      <w:r w:rsidRPr="00BB09C2">
        <w:t>: Moves data between access tiers based on access patterns to optimize costs.</w:t>
      </w:r>
    </w:p>
    <w:p w14:paraId="3A35534A" w14:textId="77777777" w:rsidR="00BB09C2" w:rsidRPr="00BB09C2" w:rsidRDefault="00BB09C2" w:rsidP="00BB09C2">
      <w:pPr>
        <w:numPr>
          <w:ilvl w:val="1"/>
          <w:numId w:val="644"/>
        </w:numPr>
      </w:pPr>
      <w:r w:rsidRPr="00BB09C2">
        <w:rPr>
          <w:b/>
          <w:bCs/>
        </w:rPr>
        <w:t>S3 Glacier</w:t>
      </w:r>
      <w:r w:rsidRPr="00BB09C2">
        <w:t>: For archival storage of data that is infrequently accessed but needs to be preserved.</w:t>
      </w:r>
    </w:p>
    <w:p w14:paraId="2AC91181" w14:textId="77777777" w:rsidR="00BB09C2" w:rsidRPr="00BB09C2" w:rsidRDefault="00000000" w:rsidP="00BB09C2">
      <w:pPr>
        <w:ind w:firstLine="720"/>
      </w:pPr>
      <w:r>
        <w:pict w14:anchorId="56DBE6B6">
          <v:rect id="_x0000_i1244" style="width:0;height:1.5pt" o:hralign="center" o:hrstd="t" o:hr="t" fillcolor="#a0a0a0" stroked="f"/>
        </w:pict>
      </w:r>
    </w:p>
    <w:p w14:paraId="7EB1509C" w14:textId="77777777" w:rsidR="00BB09C2" w:rsidRPr="00BB09C2" w:rsidRDefault="00BB09C2" w:rsidP="00BB09C2">
      <w:pPr>
        <w:ind w:firstLine="720"/>
        <w:rPr>
          <w:b/>
          <w:bCs/>
        </w:rPr>
      </w:pPr>
      <w:r w:rsidRPr="00BB09C2">
        <w:rPr>
          <w:b/>
          <w:bCs/>
        </w:rPr>
        <w:t>Example of Cost Optimization in Action</w:t>
      </w:r>
    </w:p>
    <w:p w14:paraId="736E6D33" w14:textId="77777777" w:rsidR="00BB09C2" w:rsidRPr="00BB09C2" w:rsidRDefault="00BB09C2" w:rsidP="00BB09C2">
      <w:pPr>
        <w:ind w:firstLine="720"/>
      </w:pPr>
      <w:r w:rsidRPr="00BB09C2">
        <w:t>Let’s say you run an e-commerce website on AWS, and you use the following services:</w:t>
      </w:r>
    </w:p>
    <w:p w14:paraId="6E603988" w14:textId="77777777" w:rsidR="00BB09C2" w:rsidRPr="00BB09C2" w:rsidRDefault="00BB09C2" w:rsidP="00BB09C2">
      <w:pPr>
        <w:numPr>
          <w:ilvl w:val="0"/>
          <w:numId w:val="645"/>
        </w:numPr>
      </w:pPr>
      <w:r w:rsidRPr="00BB09C2">
        <w:t>EC2 instances for compute power</w:t>
      </w:r>
    </w:p>
    <w:p w14:paraId="7C8C07EB" w14:textId="77777777" w:rsidR="00BB09C2" w:rsidRPr="00BB09C2" w:rsidRDefault="00BB09C2" w:rsidP="00BB09C2">
      <w:pPr>
        <w:numPr>
          <w:ilvl w:val="0"/>
          <w:numId w:val="645"/>
        </w:numPr>
      </w:pPr>
      <w:r w:rsidRPr="00BB09C2">
        <w:t>RDS for the database</w:t>
      </w:r>
    </w:p>
    <w:p w14:paraId="2318C9C5" w14:textId="77777777" w:rsidR="00BB09C2" w:rsidRPr="00BB09C2" w:rsidRDefault="00BB09C2" w:rsidP="00BB09C2">
      <w:pPr>
        <w:numPr>
          <w:ilvl w:val="0"/>
          <w:numId w:val="645"/>
        </w:numPr>
      </w:pPr>
      <w:r w:rsidRPr="00BB09C2">
        <w:t>S3 for file storage</w:t>
      </w:r>
    </w:p>
    <w:p w14:paraId="090146BD" w14:textId="77777777" w:rsidR="00BB09C2" w:rsidRPr="00BB09C2" w:rsidRDefault="00BB09C2" w:rsidP="00BB09C2">
      <w:pPr>
        <w:numPr>
          <w:ilvl w:val="0"/>
          <w:numId w:val="645"/>
        </w:numPr>
      </w:pPr>
      <w:r w:rsidRPr="00BB09C2">
        <w:t>CloudFront for content delivery</w:t>
      </w:r>
    </w:p>
    <w:p w14:paraId="11036EAB" w14:textId="77777777" w:rsidR="00BB09C2" w:rsidRPr="00BB09C2" w:rsidRDefault="00BB09C2" w:rsidP="00BB09C2">
      <w:pPr>
        <w:ind w:firstLine="720"/>
      </w:pPr>
      <w:r w:rsidRPr="00BB09C2">
        <w:lastRenderedPageBreak/>
        <w:t>Now, through monitoring your usage, you notice the following:</w:t>
      </w:r>
    </w:p>
    <w:p w14:paraId="4BB95DD4" w14:textId="77777777" w:rsidR="00BB09C2" w:rsidRPr="00BB09C2" w:rsidRDefault="00BB09C2" w:rsidP="00BB09C2">
      <w:pPr>
        <w:numPr>
          <w:ilvl w:val="0"/>
          <w:numId w:val="646"/>
        </w:numPr>
      </w:pPr>
      <w:r w:rsidRPr="00BB09C2">
        <w:rPr>
          <w:b/>
          <w:bCs/>
        </w:rPr>
        <w:t>EC2 Instances</w:t>
      </w:r>
      <w:r w:rsidRPr="00BB09C2">
        <w:t>: Your EC2 instances are consistently running at 30% CPU utilization, meaning you’re paying for capacity you’re not using. You can:</w:t>
      </w:r>
    </w:p>
    <w:p w14:paraId="21516157" w14:textId="77777777" w:rsidR="00BB09C2" w:rsidRPr="00BB09C2" w:rsidRDefault="00BB09C2" w:rsidP="00BB09C2">
      <w:pPr>
        <w:numPr>
          <w:ilvl w:val="1"/>
          <w:numId w:val="646"/>
        </w:numPr>
      </w:pPr>
      <w:r w:rsidRPr="00BB09C2">
        <w:rPr>
          <w:b/>
          <w:bCs/>
        </w:rPr>
        <w:t>Switch to smaller EC2 instances</w:t>
      </w:r>
      <w:r w:rsidRPr="00BB09C2">
        <w:t xml:space="preserve"> or use </w:t>
      </w:r>
      <w:r w:rsidRPr="00BB09C2">
        <w:rPr>
          <w:b/>
          <w:bCs/>
        </w:rPr>
        <w:t>Auto Scaling</w:t>
      </w:r>
      <w:r w:rsidRPr="00BB09C2">
        <w:t xml:space="preserve"> to scale down during low traffic periods and scale up during peak traffic times.</w:t>
      </w:r>
    </w:p>
    <w:p w14:paraId="4A0FF97B" w14:textId="77777777" w:rsidR="00BB09C2" w:rsidRPr="00BB09C2" w:rsidRDefault="00BB09C2" w:rsidP="00BB09C2">
      <w:pPr>
        <w:numPr>
          <w:ilvl w:val="0"/>
          <w:numId w:val="646"/>
        </w:numPr>
      </w:pPr>
      <w:r w:rsidRPr="00BB09C2">
        <w:rPr>
          <w:b/>
          <w:bCs/>
        </w:rPr>
        <w:t>RDS</w:t>
      </w:r>
      <w:r w:rsidRPr="00BB09C2">
        <w:t>: You’ve provisioned an RDS database with high availability, but the traffic to your site is intermittent. You might be paying for more database resources than you need.</w:t>
      </w:r>
    </w:p>
    <w:p w14:paraId="61E2CA55" w14:textId="77777777" w:rsidR="00BB09C2" w:rsidRPr="00BB09C2" w:rsidRDefault="00BB09C2" w:rsidP="00BB09C2">
      <w:pPr>
        <w:numPr>
          <w:ilvl w:val="1"/>
          <w:numId w:val="646"/>
        </w:numPr>
      </w:pPr>
      <w:r w:rsidRPr="00BB09C2">
        <w:rPr>
          <w:b/>
          <w:bCs/>
        </w:rPr>
        <w:t>Switch to RDS Aurora with on-demand scaling</w:t>
      </w:r>
      <w:r w:rsidRPr="00BB09C2">
        <w:t xml:space="preserve">, or consider using </w:t>
      </w:r>
      <w:r w:rsidRPr="00BB09C2">
        <w:rPr>
          <w:b/>
          <w:bCs/>
        </w:rPr>
        <w:t>Amazon Aurora Serverless</w:t>
      </w:r>
      <w:r w:rsidRPr="00BB09C2">
        <w:t>, which adjusts automatically to your database needs and scales up or down based on traffic.</w:t>
      </w:r>
    </w:p>
    <w:p w14:paraId="5479193C" w14:textId="77777777" w:rsidR="00BB09C2" w:rsidRPr="00BB09C2" w:rsidRDefault="00BB09C2" w:rsidP="00BB09C2">
      <w:pPr>
        <w:numPr>
          <w:ilvl w:val="0"/>
          <w:numId w:val="646"/>
        </w:numPr>
      </w:pPr>
      <w:r w:rsidRPr="00BB09C2">
        <w:rPr>
          <w:b/>
          <w:bCs/>
        </w:rPr>
        <w:t>S3 Storage</w:t>
      </w:r>
      <w:r w:rsidRPr="00BB09C2">
        <w:t>: You store customer images and product photos in S3, but some of the images are rarely accessed.</w:t>
      </w:r>
    </w:p>
    <w:p w14:paraId="44CA0463" w14:textId="77777777" w:rsidR="00BB09C2" w:rsidRPr="00BB09C2" w:rsidRDefault="00BB09C2" w:rsidP="00BB09C2">
      <w:pPr>
        <w:numPr>
          <w:ilvl w:val="1"/>
          <w:numId w:val="646"/>
        </w:numPr>
      </w:pPr>
      <w:r w:rsidRPr="00BB09C2">
        <w:t xml:space="preserve">Move infrequently accessed data to </w:t>
      </w:r>
      <w:r w:rsidRPr="00BB09C2">
        <w:rPr>
          <w:b/>
          <w:bCs/>
        </w:rPr>
        <w:t>S3 Glacier</w:t>
      </w:r>
      <w:r w:rsidRPr="00BB09C2">
        <w:t xml:space="preserve"> to reduce storage costs.</w:t>
      </w:r>
    </w:p>
    <w:p w14:paraId="151731E5" w14:textId="77777777" w:rsidR="00BB09C2" w:rsidRPr="00BB09C2" w:rsidRDefault="00BB09C2" w:rsidP="00BB09C2">
      <w:pPr>
        <w:numPr>
          <w:ilvl w:val="0"/>
          <w:numId w:val="646"/>
        </w:numPr>
      </w:pPr>
      <w:r w:rsidRPr="00BB09C2">
        <w:rPr>
          <w:b/>
          <w:bCs/>
        </w:rPr>
        <w:t>CloudFront</w:t>
      </w:r>
      <w:r w:rsidRPr="00BB09C2">
        <w:t xml:space="preserve">: You are serving content to users globally via </w:t>
      </w:r>
      <w:r w:rsidRPr="00BB09C2">
        <w:rPr>
          <w:b/>
          <w:bCs/>
        </w:rPr>
        <w:t>CloudFront</w:t>
      </w:r>
      <w:r w:rsidRPr="00BB09C2">
        <w:t>. You can improve cost efficiency by ensuring that CloudFront is caching the content effectively and reducing the load on your origin servers.</w:t>
      </w:r>
    </w:p>
    <w:p w14:paraId="35E1CF32" w14:textId="77777777" w:rsidR="00BB09C2" w:rsidRPr="00BB09C2" w:rsidRDefault="00BB09C2" w:rsidP="00BB09C2">
      <w:pPr>
        <w:ind w:firstLine="720"/>
      </w:pPr>
      <w:r w:rsidRPr="00BB09C2">
        <w:t>By making these changes, you’ll reduce your monthly AWS costs, while still maintaining the performance and reliability of your website.</w:t>
      </w:r>
    </w:p>
    <w:p w14:paraId="32D68310" w14:textId="77777777" w:rsidR="00BB09C2" w:rsidRPr="00BB09C2" w:rsidRDefault="00000000" w:rsidP="00BB09C2">
      <w:pPr>
        <w:ind w:firstLine="720"/>
      </w:pPr>
      <w:r>
        <w:pict w14:anchorId="4D2EC4E2">
          <v:rect id="_x0000_i1245" style="width:0;height:1.5pt" o:hralign="center" o:hrstd="t" o:hr="t" fillcolor="#a0a0a0" stroked="f"/>
        </w:pict>
      </w:r>
    </w:p>
    <w:p w14:paraId="6A6EC4BE" w14:textId="77777777" w:rsidR="00BB09C2" w:rsidRPr="00BB09C2" w:rsidRDefault="00BB09C2" w:rsidP="00BB09C2">
      <w:pPr>
        <w:ind w:firstLine="720"/>
        <w:rPr>
          <w:b/>
          <w:bCs/>
        </w:rPr>
      </w:pPr>
      <w:r w:rsidRPr="00BB09C2">
        <w:rPr>
          <w:b/>
          <w:bCs/>
        </w:rPr>
        <w:t>Conclusion</w:t>
      </w:r>
    </w:p>
    <w:p w14:paraId="367E9540" w14:textId="77777777" w:rsidR="00BB09C2" w:rsidRPr="00BB09C2" w:rsidRDefault="00BB09C2" w:rsidP="00BB09C2">
      <w:pPr>
        <w:ind w:firstLine="720"/>
      </w:pPr>
      <w:r w:rsidRPr="00BB09C2">
        <w:t>Cost optimization in AWS is a continuous process of monitoring, adjusting, and making smart decisions about resource allocation. By using AWS’s flexible pricing models (like Spot Instances, Reserved Instances, and Lambda), tagging your resources for better cost attribution, and staying informed about new features, you can ensure that your AWS usage remains cost-effective.</w:t>
      </w:r>
    </w:p>
    <w:p w14:paraId="31308521" w14:textId="77777777" w:rsidR="00BB09C2" w:rsidRPr="00BB09C2" w:rsidRDefault="00BB09C2" w:rsidP="00BB09C2">
      <w:pPr>
        <w:ind w:firstLine="720"/>
      </w:pPr>
      <w:r w:rsidRPr="00BB09C2">
        <w:t>Staying on top of your architecture, measuring efficiency, and optimizing over time are essential strategies for reducing costs while still delivering the required business value. And as you've seen from the examples, small optimizations—like switching to S3 Glacier or adopting Auto Scaling—can lead to significant cost savings over time.</w:t>
      </w:r>
    </w:p>
    <w:p w14:paraId="1800BD57" w14:textId="77777777" w:rsidR="00FF5B84" w:rsidRDefault="00FF5B84" w:rsidP="00582D1A">
      <w:pPr>
        <w:ind w:firstLine="720"/>
      </w:pPr>
    </w:p>
    <w:p w14:paraId="1B38DE3F" w14:textId="77777777" w:rsidR="00BB09C2" w:rsidRDefault="00BB09C2" w:rsidP="00582D1A">
      <w:pPr>
        <w:ind w:firstLine="720"/>
      </w:pPr>
    </w:p>
    <w:p w14:paraId="3C573D70" w14:textId="77777777" w:rsidR="00BB09C2" w:rsidRDefault="00BB09C2" w:rsidP="00582D1A">
      <w:pPr>
        <w:ind w:firstLine="720"/>
      </w:pPr>
    </w:p>
    <w:p w14:paraId="230EF308" w14:textId="6BBE7547" w:rsidR="00BB09C2" w:rsidRDefault="00BB09C2" w:rsidP="00582D1A">
      <w:pPr>
        <w:ind w:firstLine="720"/>
        <w:rPr>
          <w:b/>
          <w:bCs/>
          <w:sz w:val="36"/>
          <w:szCs w:val="36"/>
        </w:rPr>
      </w:pPr>
      <w:r w:rsidRPr="00BB09C2">
        <w:rPr>
          <w:b/>
          <w:bCs/>
          <w:sz w:val="36"/>
          <w:szCs w:val="36"/>
        </w:rPr>
        <w:lastRenderedPageBreak/>
        <w:t>6)</w:t>
      </w:r>
      <w:proofErr w:type="gramStart"/>
      <w:r w:rsidRPr="00BB09C2">
        <w:rPr>
          <w:b/>
          <w:bCs/>
          <w:sz w:val="36"/>
          <w:szCs w:val="36"/>
        </w:rPr>
        <w:t>Sustainability:-</w:t>
      </w:r>
      <w:proofErr w:type="gramEnd"/>
    </w:p>
    <w:p w14:paraId="0BE7EEED" w14:textId="77777777" w:rsidR="00C645C6" w:rsidRPr="00C645C6" w:rsidRDefault="00C645C6" w:rsidP="00C645C6">
      <w:pPr>
        <w:ind w:firstLine="720"/>
        <w:rPr>
          <w:b/>
          <w:bCs/>
        </w:rPr>
      </w:pPr>
      <w:r w:rsidRPr="00C645C6">
        <w:rPr>
          <w:b/>
          <w:bCs/>
        </w:rPr>
        <w:t>Sustainability in the AWS Well-Architected Framework</w:t>
      </w:r>
    </w:p>
    <w:p w14:paraId="5BC59EA9" w14:textId="77777777" w:rsidR="00C645C6" w:rsidRPr="00C645C6" w:rsidRDefault="00C645C6" w:rsidP="00C645C6">
      <w:pPr>
        <w:ind w:firstLine="720"/>
      </w:pPr>
      <w:r w:rsidRPr="00C645C6">
        <w:t xml:space="preserve">The </w:t>
      </w:r>
      <w:r w:rsidRPr="00C645C6">
        <w:rPr>
          <w:b/>
          <w:bCs/>
        </w:rPr>
        <w:t>Sustainability</w:t>
      </w:r>
      <w:r w:rsidRPr="00C645C6">
        <w:t xml:space="preserve"> pillar is the newest addition to the AWS Well-Architected Framework. Its focus is on reducing the environmental impact of cloud workloads, aiming for a more energy-efficient and environmentally conscious approach when designing, operating, and managing systems in the cloud.</w:t>
      </w:r>
    </w:p>
    <w:p w14:paraId="4764ABCF" w14:textId="77777777" w:rsidR="00C645C6" w:rsidRPr="00C645C6" w:rsidRDefault="00C645C6" w:rsidP="00C645C6">
      <w:pPr>
        <w:ind w:firstLine="720"/>
      </w:pPr>
      <w:r w:rsidRPr="00C645C6">
        <w:t>As AWS continues to evolve and enhance its sustainability goals, it provides tools and services to help users adopt practices that minimize environmental impact while maintaining optimal performance. Sustainability is about understanding your workload's environmental footprint, improving energy efficiency, and leveraging AWS’s innovations for long-term sustainability.</w:t>
      </w:r>
    </w:p>
    <w:p w14:paraId="7C200C0C" w14:textId="77777777" w:rsidR="00C645C6" w:rsidRPr="00C645C6" w:rsidRDefault="00C645C6" w:rsidP="00C645C6">
      <w:pPr>
        <w:ind w:firstLine="720"/>
      </w:pPr>
      <w:r w:rsidRPr="00C645C6">
        <w:t xml:space="preserve">Let’s dive into the </w:t>
      </w:r>
      <w:r w:rsidRPr="00C645C6">
        <w:rPr>
          <w:b/>
          <w:bCs/>
        </w:rPr>
        <w:t>key design principles</w:t>
      </w:r>
      <w:r w:rsidRPr="00C645C6">
        <w:t xml:space="preserve"> and AWS services that can help achieve sustainability in your cloud architecture:</w:t>
      </w:r>
    </w:p>
    <w:p w14:paraId="747B1F1E" w14:textId="77777777" w:rsidR="00C645C6" w:rsidRPr="00C645C6" w:rsidRDefault="00000000" w:rsidP="00C645C6">
      <w:pPr>
        <w:ind w:firstLine="720"/>
      </w:pPr>
      <w:r>
        <w:pict w14:anchorId="77979CB0">
          <v:rect id="_x0000_i1246" style="width:0;height:1.5pt" o:hralign="center" o:hrstd="t" o:hr="t" fillcolor="#a0a0a0" stroked="f"/>
        </w:pict>
      </w:r>
    </w:p>
    <w:p w14:paraId="3265BE5B" w14:textId="77777777" w:rsidR="00C645C6" w:rsidRPr="00C645C6" w:rsidRDefault="00C645C6" w:rsidP="00C645C6">
      <w:pPr>
        <w:ind w:firstLine="720"/>
        <w:rPr>
          <w:b/>
          <w:bCs/>
        </w:rPr>
      </w:pPr>
      <w:r w:rsidRPr="00C645C6">
        <w:rPr>
          <w:b/>
          <w:bCs/>
        </w:rPr>
        <w:t>Key Design Principles of Sustainability</w:t>
      </w:r>
    </w:p>
    <w:p w14:paraId="044477AA" w14:textId="77777777" w:rsidR="00C645C6" w:rsidRPr="00C645C6" w:rsidRDefault="00C645C6" w:rsidP="00C645C6">
      <w:pPr>
        <w:numPr>
          <w:ilvl w:val="0"/>
          <w:numId w:val="647"/>
        </w:numPr>
      </w:pPr>
      <w:r w:rsidRPr="00C645C6">
        <w:rPr>
          <w:b/>
          <w:bCs/>
        </w:rPr>
        <w:t>Understand the environmental impact</w:t>
      </w:r>
      <w:r w:rsidRPr="00C645C6">
        <w:t>:</w:t>
      </w:r>
    </w:p>
    <w:p w14:paraId="51AF56A0" w14:textId="77777777" w:rsidR="00C645C6" w:rsidRPr="00C645C6" w:rsidRDefault="00C645C6" w:rsidP="00C645C6">
      <w:pPr>
        <w:numPr>
          <w:ilvl w:val="1"/>
          <w:numId w:val="647"/>
        </w:numPr>
      </w:pPr>
      <w:r w:rsidRPr="00C645C6">
        <w:t>It's essential to be aware of the carbon footprint and energy usage of your workloads. This means not just focusing on performance but also how much energy and resources are consumed to run your applications.</w:t>
      </w:r>
    </w:p>
    <w:p w14:paraId="4E9B15DC" w14:textId="77777777" w:rsidR="00C645C6" w:rsidRPr="00C645C6" w:rsidRDefault="00C645C6" w:rsidP="00C645C6">
      <w:pPr>
        <w:numPr>
          <w:ilvl w:val="1"/>
          <w:numId w:val="647"/>
        </w:numPr>
      </w:pPr>
      <w:r w:rsidRPr="00C645C6">
        <w:t xml:space="preserve">You need to establish measurable </w:t>
      </w:r>
      <w:r w:rsidRPr="00C645C6">
        <w:rPr>
          <w:b/>
          <w:bCs/>
        </w:rPr>
        <w:t>performance indicators</w:t>
      </w:r>
      <w:r w:rsidRPr="00C645C6">
        <w:t xml:space="preserve"> to track the environmental impact over time. These might include things like power consumption, server utilization, and the overall environmental impact of the infrastructure you're using.</w:t>
      </w:r>
    </w:p>
    <w:p w14:paraId="2EA27BAE" w14:textId="77777777" w:rsidR="00C645C6" w:rsidRPr="00C645C6" w:rsidRDefault="00C645C6" w:rsidP="00C645C6">
      <w:pPr>
        <w:numPr>
          <w:ilvl w:val="0"/>
          <w:numId w:val="647"/>
        </w:numPr>
      </w:pPr>
      <w:r w:rsidRPr="00C645C6">
        <w:rPr>
          <w:b/>
          <w:bCs/>
        </w:rPr>
        <w:t>Maximize the utilization of resources</w:t>
      </w:r>
      <w:r w:rsidRPr="00C645C6">
        <w:t>:</w:t>
      </w:r>
    </w:p>
    <w:p w14:paraId="2A6F8520" w14:textId="77777777" w:rsidR="00C645C6" w:rsidRPr="00C645C6" w:rsidRDefault="00C645C6" w:rsidP="00C645C6">
      <w:pPr>
        <w:numPr>
          <w:ilvl w:val="1"/>
          <w:numId w:val="647"/>
        </w:numPr>
      </w:pPr>
      <w:r w:rsidRPr="00C645C6">
        <w:t>The idea here is to ensure that resources are being used efficiently, which ultimately helps reduce energy consumption.</w:t>
      </w:r>
    </w:p>
    <w:p w14:paraId="1352D7F9" w14:textId="77777777" w:rsidR="00C645C6" w:rsidRPr="00C645C6" w:rsidRDefault="00C645C6" w:rsidP="00C645C6">
      <w:pPr>
        <w:numPr>
          <w:ilvl w:val="1"/>
          <w:numId w:val="647"/>
        </w:numPr>
      </w:pPr>
      <w:r w:rsidRPr="00C645C6">
        <w:t>By optimizing resource usage (through methods like auto-scaling or serverless architectures), you reduce waste and increase overall energy efficiency.</w:t>
      </w:r>
    </w:p>
    <w:p w14:paraId="6C341989" w14:textId="77777777" w:rsidR="00C645C6" w:rsidRPr="00C645C6" w:rsidRDefault="00C645C6" w:rsidP="00C645C6">
      <w:pPr>
        <w:numPr>
          <w:ilvl w:val="0"/>
          <w:numId w:val="647"/>
        </w:numPr>
      </w:pPr>
      <w:r w:rsidRPr="00C645C6">
        <w:rPr>
          <w:b/>
          <w:bCs/>
        </w:rPr>
        <w:t>Anticipate and adopt newer, more efficient hardware</w:t>
      </w:r>
      <w:r w:rsidRPr="00C645C6">
        <w:t>:</w:t>
      </w:r>
    </w:p>
    <w:p w14:paraId="25C491CF" w14:textId="77777777" w:rsidR="00C645C6" w:rsidRPr="00C645C6" w:rsidRDefault="00C645C6" w:rsidP="00C645C6">
      <w:pPr>
        <w:numPr>
          <w:ilvl w:val="1"/>
          <w:numId w:val="647"/>
        </w:numPr>
      </w:pPr>
      <w:r w:rsidRPr="00C645C6">
        <w:t xml:space="preserve">AWS continuously optimizes their infrastructure to be more </w:t>
      </w:r>
      <w:proofErr w:type="gramStart"/>
      <w:r w:rsidRPr="00C645C6">
        <w:t>energy-efficient</w:t>
      </w:r>
      <w:proofErr w:type="gramEnd"/>
      <w:r w:rsidRPr="00C645C6">
        <w:t xml:space="preserve">. For example, newer hardware, like </w:t>
      </w:r>
      <w:r w:rsidRPr="00C645C6">
        <w:rPr>
          <w:b/>
          <w:bCs/>
        </w:rPr>
        <w:t>Graviton2</w:t>
      </w:r>
      <w:r w:rsidRPr="00C645C6">
        <w:t xml:space="preserve"> instances (powered by ARM-based processors), offer better performance per watt, </w:t>
      </w:r>
      <w:r w:rsidRPr="00C645C6">
        <w:lastRenderedPageBreak/>
        <w:t>which can result in reduced energy consumption for the same tasks compared to older hardware.</w:t>
      </w:r>
    </w:p>
    <w:p w14:paraId="011A818D" w14:textId="77777777" w:rsidR="00C645C6" w:rsidRPr="00C645C6" w:rsidRDefault="00C645C6" w:rsidP="00C645C6">
      <w:pPr>
        <w:numPr>
          <w:ilvl w:val="1"/>
          <w:numId w:val="647"/>
        </w:numPr>
      </w:pPr>
      <w:r w:rsidRPr="00C645C6">
        <w:t>By using the latest AWS hardware innovations, you’re not only gaining performance benefits but also reducing the environmental footprint of your cloud operations.</w:t>
      </w:r>
    </w:p>
    <w:p w14:paraId="70E8BF68" w14:textId="77777777" w:rsidR="00C645C6" w:rsidRPr="00C645C6" w:rsidRDefault="00C645C6" w:rsidP="00C645C6">
      <w:pPr>
        <w:numPr>
          <w:ilvl w:val="0"/>
          <w:numId w:val="647"/>
        </w:numPr>
      </w:pPr>
      <w:r w:rsidRPr="00C645C6">
        <w:rPr>
          <w:b/>
          <w:bCs/>
        </w:rPr>
        <w:t>Use managed services where possible</w:t>
      </w:r>
      <w:r w:rsidRPr="00C645C6">
        <w:t>:</w:t>
      </w:r>
    </w:p>
    <w:p w14:paraId="2C03FA09" w14:textId="77777777" w:rsidR="00C645C6" w:rsidRPr="00C645C6" w:rsidRDefault="00C645C6" w:rsidP="00C645C6">
      <w:pPr>
        <w:numPr>
          <w:ilvl w:val="1"/>
          <w:numId w:val="647"/>
        </w:numPr>
      </w:pPr>
      <w:r w:rsidRPr="00C645C6">
        <w:t xml:space="preserve">Managed services, like </w:t>
      </w:r>
      <w:r w:rsidRPr="00C645C6">
        <w:rPr>
          <w:b/>
          <w:bCs/>
        </w:rPr>
        <w:t>AWS Lambda</w:t>
      </w:r>
      <w:r w:rsidRPr="00C645C6">
        <w:t xml:space="preserve">, </w:t>
      </w:r>
      <w:r w:rsidRPr="00C645C6">
        <w:rPr>
          <w:b/>
          <w:bCs/>
        </w:rPr>
        <w:t xml:space="preserve">Amazon </w:t>
      </w:r>
      <w:proofErr w:type="spellStart"/>
      <w:r w:rsidRPr="00C645C6">
        <w:rPr>
          <w:b/>
          <w:bCs/>
        </w:rPr>
        <w:t>Fargate</w:t>
      </w:r>
      <w:proofErr w:type="spellEnd"/>
      <w:r w:rsidRPr="00C645C6">
        <w:t xml:space="preserve">, and </w:t>
      </w:r>
      <w:r w:rsidRPr="00C645C6">
        <w:rPr>
          <w:b/>
          <w:bCs/>
        </w:rPr>
        <w:t>Amazon RDS</w:t>
      </w:r>
      <w:r w:rsidRPr="00C645C6">
        <w:t>, are often more sustainable than running your own infrastructure. This is because these services share resources across many customers, enabling AWS to optimize infrastructure at a large scale.</w:t>
      </w:r>
    </w:p>
    <w:p w14:paraId="2F9BF706" w14:textId="77777777" w:rsidR="00C645C6" w:rsidRPr="00C645C6" w:rsidRDefault="00C645C6" w:rsidP="00C645C6">
      <w:pPr>
        <w:numPr>
          <w:ilvl w:val="1"/>
          <w:numId w:val="647"/>
        </w:numPr>
      </w:pPr>
      <w:r w:rsidRPr="00C645C6">
        <w:t>These services often run on AWS’s most energy-efficient infrastructure, allowing you to benefit from those efficiencies without having to manage the underlying hardware yourself.</w:t>
      </w:r>
    </w:p>
    <w:p w14:paraId="0D606D29" w14:textId="77777777" w:rsidR="00C645C6" w:rsidRPr="00C645C6" w:rsidRDefault="00C645C6" w:rsidP="00C645C6">
      <w:pPr>
        <w:numPr>
          <w:ilvl w:val="0"/>
          <w:numId w:val="647"/>
        </w:numPr>
      </w:pPr>
      <w:r w:rsidRPr="00C645C6">
        <w:rPr>
          <w:b/>
          <w:bCs/>
        </w:rPr>
        <w:t>Reduce the downstream impact of cloud workloads</w:t>
      </w:r>
      <w:r w:rsidRPr="00C645C6">
        <w:t>:</w:t>
      </w:r>
    </w:p>
    <w:p w14:paraId="4748786A" w14:textId="77777777" w:rsidR="00C645C6" w:rsidRPr="00C645C6" w:rsidRDefault="00C645C6" w:rsidP="00C645C6">
      <w:pPr>
        <w:numPr>
          <w:ilvl w:val="1"/>
          <w:numId w:val="647"/>
        </w:numPr>
      </w:pPr>
      <w:r w:rsidRPr="00C645C6">
        <w:t>This principle focuses on minimizing the environmental footprint that your cloud services might have downstream, such as the energy required for devices used by your customers.</w:t>
      </w:r>
    </w:p>
    <w:p w14:paraId="42404F07" w14:textId="77777777" w:rsidR="00C645C6" w:rsidRPr="00C645C6" w:rsidRDefault="00C645C6" w:rsidP="00C645C6">
      <w:pPr>
        <w:numPr>
          <w:ilvl w:val="1"/>
          <w:numId w:val="647"/>
        </w:numPr>
      </w:pPr>
      <w:r w:rsidRPr="00C645C6">
        <w:t>For example, designing applications that require less bandwidth and more efficient use of storage can help lower the energy consumption of the end devices (like smartphones or computers) that your customers use.</w:t>
      </w:r>
    </w:p>
    <w:p w14:paraId="38249530" w14:textId="77777777" w:rsidR="00C645C6" w:rsidRPr="00C645C6" w:rsidRDefault="00000000" w:rsidP="00C645C6">
      <w:pPr>
        <w:ind w:firstLine="720"/>
      </w:pPr>
      <w:r>
        <w:pict w14:anchorId="0E62F6F0">
          <v:rect id="_x0000_i1247" style="width:0;height:1.5pt" o:hralign="center" o:hrstd="t" o:hr="t" fillcolor="#a0a0a0" stroked="f"/>
        </w:pict>
      </w:r>
    </w:p>
    <w:p w14:paraId="6E7C1D83" w14:textId="77777777" w:rsidR="00C645C6" w:rsidRPr="00C645C6" w:rsidRDefault="00C645C6" w:rsidP="00C645C6">
      <w:pPr>
        <w:ind w:firstLine="720"/>
        <w:rPr>
          <w:b/>
          <w:bCs/>
        </w:rPr>
      </w:pPr>
      <w:r w:rsidRPr="00C645C6">
        <w:rPr>
          <w:b/>
          <w:bCs/>
        </w:rPr>
        <w:t>AWS Services for Sustainability</w:t>
      </w:r>
    </w:p>
    <w:p w14:paraId="2A852AF2" w14:textId="77777777" w:rsidR="00C645C6" w:rsidRPr="00C645C6" w:rsidRDefault="00C645C6" w:rsidP="00C645C6">
      <w:pPr>
        <w:ind w:firstLine="720"/>
      </w:pPr>
      <w:r w:rsidRPr="00C645C6">
        <w:t xml:space="preserve">Here are some of the </w:t>
      </w:r>
      <w:proofErr w:type="gramStart"/>
      <w:r w:rsidRPr="00C645C6">
        <w:rPr>
          <w:b/>
          <w:bCs/>
        </w:rPr>
        <w:t>AWS</w:t>
      </w:r>
      <w:proofErr w:type="gramEnd"/>
      <w:r w:rsidRPr="00C645C6">
        <w:rPr>
          <w:b/>
          <w:bCs/>
        </w:rPr>
        <w:t xml:space="preserve"> services</w:t>
      </w:r>
      <w:r w:rsidRPr="00C645C6">
        <w:t xml:space="preserve"> and best practices that can help achieve sustainability:</w:t>
      </w:r>
    </w:p>
    <w:p w14:paraId="51CD3F3C" w14:textId="77777777" w:rsidR="00C645C6" w:rsidRPr="00C645C6" w:rsidRDefault="00C645C6" w:rsidP="00C645C6">
      <w:pPr>
        <w:ind w:firstLine="720"/>
        <w:rPr>
          <w:b/>
          <w:bCs/>
        </w:rPr>
      </w:pPr>
      <w:r w:rsidRPr="00C645C6">
        <w:rPr>
          <w:b/>
          <w:bCs/>
        </w:rPr>
        <w:t>1. Efficient Compute Resources</w:t>
      </w:r>
    </w:p>
    <w:p w14:paraId="49FFB8EA" w14:textId="77777777" w:rsidR="00C645C6" w:rsidRPr="00C645C6" w:rsidRDefault="00C645C6" w:rsidP="00C645C6">
      <w:pPr>
        <w:numPr>
          <w:ilvl w:val="0"/>
          <w:numId w:val="648"/>
        </w:numPr>
      </w:pPr>
      <w:r w:rsidRPr="00C645C6">
        <w:rPr>
          <w:b/>
          <w:bCs/>
        </w:rPr>
        <w:t>EC2 Auto Scaling</w:t>
      </w:r>
      <w:r w:rsidRPr="00C645C6">
        <w:t xml:space="preserve">: </w:t>
      </w:r>
    </w:p>
    <w:p w14:paraId="7265B3DC" w14:textId="77777777" w:rsidR="00C645C6" w:rsidRPr="00C645C6" w:rsidRDefault="00C645C6" w:rsidP="00C645C6">
      <w:pPr>
        <w:numPr>
          <w:ilvl w:val="1"/>
          <w:numId w:val="648"/>
        </w:numPr>
      </w:pPr>
      <w:r w:rsidRPr="00C645C6">
        <w:t>Automatically adjusts the number of EC2 instances based on demand, ensuring you are not running unnecessary instances when there is no load. This helps to avoid over-provisioning, which is not only cost-inefficient but also environmentally inefficient.</w:t>
      </w:r>
    </w:p>
    <w:p w14:paraId="42B1EA5F" w14:textId="77777777" w:rsidR="00C645C6" w:rsidRPr="00C645C6" w:rsidRDefault="00C645C6" w:rsidP="00C645C6">
      <w:pPr>
        <w:numPr>
          <w:ilvl w:val="0"/>
          <w:numId w:val="648"/>
        </w:numPr>
      </w:pPr>
      <w:r w:rsidRPr="00C645C6">
        <w:rPr>
          <w:b/>
          <w:bCs/>
        </w:rPr>
        <w:t>Serverless Computing</w:t>
      </w:r>
      <w:r w:rsidRPr="00C645C6">
        <w:t xml:space="preserve">: </w:t>
      </w:r>
    </w:p>
    <w:p w14:paraId="3E790445" w14:textId="77777777" w:rsidR="00C645C6" w:rsidRPr="00C645C6" w:rsidRDefault="00C645C6" w:rsidP="00C645C6">
      <w:pPr>
        <w:numPr>
          <w:ilvl w:val="1"/>
          <w:numId w:val="648"/>
        </w:numPr>
      </w:pPr>
      <w:r w:rsidRPr="00C645C6">
        <w:rPr>
          <w:b/>
          <w:bCs/>
        </w:rPr>
        <w:t>AWS Lambda</w:t>
      </w:r>
      <w:r w:rsidRPr="00C645C6">
        <w:t xml:space="preserve">: </w:t>
      </w:r>
    </w:p>
    <w:p w14:paraId="43A5A907" w14:textId="77777777" w:rsidR="00C645C6" w:rsidRPr="00C645C6" w:rsidRDefault="00C645C6" w:rsidP="00C645C6">
      <w:pPr>
        <w:numPr>
          <w:ilvl w:val="2"/>
          <w:numId w:val="648"/>
        </w:numPr>
      </w:pPr>
      <w:r w:rsidRPr="00C645C6">
        <w:lastRenderedPageBreak/>
        <w:t>Runs your code in response to events without the need to provision or manage servers. Lambda automatically scales based on demand and is a very energy-efficient way to run workloads.</w:t>
      </w:r>
    </w:p>
    <w:p w14:paraId="455242D7" w14:textId="77777777" w:rsidR="00C645C6" w:rsidRPr="00C645C6" w:rsidRDefault="00C645C6" w:rsidP="00C645C6">
      <w:pPr>
        <w:numPr>
          <w:ilvl w:val="1"/>
          <w:numId w:val="648"/>
        </w:numPr>
      </w:pPr>
      <w:r w:rsidRPr="00C645C6">
        <w:rPr>
          <w:b/>
          <w:bCs/>
        </w:rPr>
        <w:t xml:space="preserve">Amazon </w:t>
      </w:r>
      <w:proofErr w:type="spellStart"/>
      <w:r w:rsidRPr="00C645C6">
        <w:rPr>
          <w:b/>
          <w:bCs/>
        </w:rPr>
        <w:t>Fargate</w:t>
      </w:r>
      <w:proofErr w:type="spellEnd"/>
      <w:r w:rsidRPr="00C645C6">
        <w:t xml:space="preserve">: </w:t>
      </w:r>
    </w:p>
    <w:p w14:paraId="7FDB0F03" w14:textId="77777777" w:rsidR="00C645C6" w:rsidRPr="00C645C6" w:rsidRDefault="00C645C6" w:rsidP="00C645C6">
      <w:pPr>
        <w:numPr>
          <w:ilvl w:val="2"/>
          <w:numId w:val="648"/>
        </w:numPr>
      </w:pPr>
      <w:r w:rsidRPr="00C645C6">
        <w:t>A serverless compute engine for containers that automatically scales and optimizes resource usage, leading to lower energy consumption.</w:t>
      </w:r>
    </w:p>
    <w:p w14:paraId="11DBEF49" w14:textId="77777777" w:rsidR="00C645C6" w:rsidRPr="00C645C6" w:rsidRDefault="00C645C6" w:rsidP="00C645C6">
      <w:pPr>
        <w:numPr>
          <w:ilvl w:val="0"/>
          <w:numId w:val="648"/>
        </w:numPr>
      </w:pPr>
      <w:r w:rsidRPr="00C645C6">
        <w:rPr>
          <w:b/>
          <w:bCs/>
        </w:rPr>
        <w:t>Graviton2 Instances</w:t>
      </w:r>
      <w:r w:rsidRPr="00C645C6">
        <w:t xml:space="preserve">: </w:t>
      </w:r>
    </w:p>
    <w:p w14:paraId="3D778D79" w14:textId="77777777" w:rsidR="00C645C6" w:rsidRPr="00C645C6" w:rsidRDefault="00C645C6" w:rsidP="00C645C6">
      <w:pPr>
        <w:numPr>
          <w:ilvl w:val="1"/>
          <w:numId w:val="648"/>
        </w:numPr>
      </w:pPr>
      <w:r w:rsidRPr="00C645C6">
        <w:t>These instances use AWS's custom ARM-based Graviton2 processors, offering a significant boost in performance per watt. This means they perform more work with less energy compared to traditional x86-based instances.</w:t>
      </w:r>
    </w:p>
    <w:p w14:paraId="2E7B3F83" w14:textId="77777777" w:rsidR="00C645C6" w:rsidRPr="00C645C6" w:rsidRDefault="00C645C6" w:rsidP="00C645C6">
      <w:pPr>
        <w:numPr>
          <w:ilvl w:val="0"/>
          <w:numId w:val="648"/>
        </w:numPr>
      </w:pPr>
      <w:r w:rsidRPr="00C645C6">
        <w:rPr>
          <w:b/>
          <w:bCs/>
        </w:rPr>
        <w:t>Spot Instances</w:t>
      </w:r>
      <w:r w:rsidRPr="00C645C6">
        <w:t xml:space="preserve">: </w:t>
      </w:r>
    </w:p>
    <w:p w14:paraId="4940554A" w14:textId="77777777" w:rsidR="00C645C6" w:rsidRPr="00C645C6" w:rsidRDefault="00C645C6" w:rsidP="00C645C6">
      <w:pPr>
        <w:numPr>
          <w:ilvl w:val="1"/>
          <w:numId w:val="648"/>
        </w:numPr>
      </w:pPr>
      <w:r w:rsidRPr="00C645C6">
        <w:t>Spot instances allow you to bid for unused EC2 capacity at a significantly reduced cost. The key environmental benefit here is that these instances help AWS utilize excess capacity, preventing energy waste and providing efficient use of available resources.</w:t>
      </w:r>
    </w:p>
    <w:p w14:paraId="4414C369" w14:textId="77777777" w:rsidR="00C645C6" w:rsidRPr="00C645C6" w:rsidRDefault="00C645C6" w:rsidP="00C645C6">
      <w:pPr>
        <w:ind w:firstLine="720"/>
        <w:rPr>
          <w:b/>
          <w:bCs/>
        </w:rPr>
      </w:pPr>
      <w:r w:rsidRPr="00C645C6">
        <w:rPr>
          <w:b/>
          <w:bCs/>
        </w:rPr>
        <w:t>2. Optimized Storage Solutions</w:t>
      </w:r>
    </w:p>
    <w:p w14:paraId="6B997094" w14:textId="77777777" w:rsidR="00C645C6" w:rsidRPr="00C645C6" w:rsidRDefault="00C645C6" w:rsidP="00C645C6">
      <w:pPr>
        <w:numPr>
          <w:ilvl w:val="0"/>
          <w:numId w:val="649"/>
        </w:numPr>
      </w:pPr>
      <w:r w:rsidRPr="00C645C6">
        <w:rPr>
          <w:b/>
          <w:bCs/>
        </w:rPr>
        <w:t>Amazon S3 Glacier and Cold HDD (EBS volumes)</w:t>
      </w:r>
      <w:r w:rsidRPr="00C645C6">
        <w:t xml:space="preserve">: </w:t>
      </w:r>
    </w:p>
    <w:p w14:paraId="7880CB02" w14:textId="77777777" w:rsidR="00C645C6" w:rsidRPr="00C645C6" w:rsidRDefault="00C645C6" w:rsidP="00C645C6">
      <w:pPr>
        <w:numPr>
          <w:ilvl w:val="1"/>
          <w:numId w:val="649"/>
        </w:numPr>
      </w:pPr>
      <w:r w:rsidRPr="00C645C6">
        <w:t xml:space="preserve">For storing archival or infrequently accessed data, </w:t>
      </w:r>
      <w:r w:rsidRPr="00C645C6">
        <w:rPr>
          <w:b/>
          <w:bCs/>
        </w:rPr>
        <w:t>S3 Glacier</w:t>
      </w:r>
      <w:r w:rsidRPr="00C645C6">
        <w:t xml:space="preserve"> and </w:t>
      </w:r>
      <w:r w:rsidRPr="00C645C6">
        <w:rPr>
          <w:b/>
          <w:bCs/>
        </w:rPr>
        <w:t>Cold HDD</w:t>
      </w:r>
      <w:r w:rsidRPr="00C645C6">
        <w:t xml:space="preserve"> for EBS volumes offer very low-cost storage options. These options are optimized for durability and low energy consumption, reducing the need to keep "hot" storage resources running all the time.</w:t>
      </w:r>
    </w:p>
    <w:p w14:paraId="7FF905A2" w14:textId="77777777" w:rsidR="00C645C6" w:rsidRPr="00C645C6" w:rsidRDefault="00C645C6" w:rsidP="00C645C6">
      <w:pPr>
        <w:numPr>
          <w:ilvl w:val="0"/>
          <w:numId w:val="649"/>
        </w:numPr>
      </w:pPr>
      <w:r w:rsidRPr="00C645C6">
        <w:rPr>
          <w:b/>
          <w:bCs/>
        </w:rPr>
        <w:t>Amazon Elastic File System (EFS)</w:t>
      </w:r>
      <w:r w:rsidRPr="00C645C6">
        <w:t xml:space="preserve"> with Infrequent Access (EFS-IA): </w:t>
      </w:r>
    </w:p>
    <w:p w14:paraId="0F5A0613" w14:textId="77777777" w:rsidR="00C645C6" w:rsidRPr="00C645C6" w:rsidRDefault="00C645C6" w:rsidP="00C645C6">
      <w:pPr>
        <w:numPr>
          <w:ilvl w:val="1"/>
          <w:numId w:val="649"/>
        </w:numPr>
      </w:pPr>
      <w:r w:rsidRPr="00C645C6">
        <w:t xml:space="preserve">If your application doesn't require frequent access to stored files, using </w:t>
      </w:r>
      <w:r w:rsidRPr="00C645C6">
        <w:rPr>
          <w:b/>
          <w:bCs/>
        </w:rPr>
        <w:t>EFS-IA</w:t>
      </w:r>
      <w:r w:rsidRPr="00C645C6">
        <w:t xml:space="preserve"> (Infrequent Access) tier can help reduce costs and minimize the environmental impact of always-on file storage.</w:t>
      </w:r>
    </w:p>
    <w:p w14:paraId="0BA7C1E0" w14:textId="77777777" w:rsidR="00C645C6" w:rsidRPr="00C645C6" w:rsidRDefault="00C645C6" w:rsidP="00C645C6">
      <w:pPr>
        <w:numPr>
          <w:ilvl w:val="0"/>
          <w:numId w:val="649"/>
        </w:numPr>
      </w:pPr>
      <w:r w:rsidRPr="00C645C6">
        <w:rPr>
          <w:b/>
          <w:bCs/>
        </w:rPr>
        <w:t>S3 Lifecycle Policies and Intelligent Tiering</w:t>
      </w:r>
      <w:r w:rsidRPr="00C645C6">
        <w:t xml:space="preserve">: </w:t>
      </w:r>
    </w:p>
    <w:p w14:paraId="3DC55FFA" w14:textId="77777777" w:rsidR="00C645C6" w:rsidRPr="00C645C6" w:rsidRDefault="00C645C6" w:rsidP="00C645C6">
      <w:pPr>
        <w:numPr>
          <w:ilvl w:val="1"/>
          <w:numId w:val="649"/>
        </w:numPr>
      </w:pPr>
      <w:r w:rsidRPr="00C645C6">
        <w:rPr>
          <w:b/>
          <w:bCs/>
        </w:rPr>
        <w:t>S3 Lifecycle policies</w:t>
      </w:r>
      <w:r w:rsidRPr="00C645C6">
        <w:t xml:space="preserve"> allow you to automatically move data to the most cost-effective storage classes based on access patterns. For example, frequently accessed data can stay in S3 Standard, but older or less frequently accessed data can be moved to </w:t>
      </w:r>
      <w:r w:rsidRPr="00C645C6">
        <w:rPr>
          <w:b/>
          <w:bCs/>
        </w:rPr>
        <w:t>S3 Glacier</w:t>
      </w:r>
      <w:r w:rsidRPr="00C645C6">
        <w:t xml:space="preserve"> or </w:t>
      </w:r>
      <w:r w:rsidRPr="00C645C6">
        <w:rPr>
          <w:b/>
          <w:bCs/>
        </w:rPr>
        <w:t>S3 Glacier Deep Archive</w:t>
      </w:r>
      <w:r w:rsidRPr="00C645C6">
        <w:t xml:space="preserve"> to reduce energy consumption.</w:t>
      </w:r>
    </w:p>
    <w:p w14:paraId="57FFDD19" w14:textId="77777777" w:rsidR="00C645C6" w:rsidRPr="00C645C6" w:rsidRDefault="00C645C6" w:rsidP="00C645C6">
      <w:pPr>
        <w:numPr>
          <w:ilvl w:val="0"/>
          <w:numId w:val="649"/>
        </w:numPr>
      </w:pPr>
      <w:r w:rsidRPr="00C645C6">
        <w:rPr>
          <w:b/>
          <w:bCs/>
        </w:rPr>
        <w:t>Amazon Data Lifecycle Manager</w:t>
      </w:r>
      <w:r w:rsidRPr="00C645C6">
        <w:t xml:space="preserve">: </w:t>
      </w:r>
    </w:p>
    <w:p w14:paraId="0DD1FBC6" w14:textId="77777777" w:rsidR="00C645C6" w:rsidRPr="00C645C6" w:rsidRDefault="00C645C6" w:rsidP="00C645C6">
      <w:pPr>
        <w:numPr>
          <w:ilvl w:val="1"/>
          <w:numId w:val="649"/>
        </w:numPr>
      </w:pPr>
      <w:r w:rsidRPr="00C645C6">
        <w:lastRenderedPageBreak/>
        <w:t>This service helps automate the process of managing data storage and backup policies, allowing you to move or delete data based on lifecycle rules. By properly managing data and archiving it when it’s no longer in use, you reduce the need for excess storage.</w:t>
      </w:r>
    </w:p>
    <w:p w14:paraId="4BB49FCA" w14:textId="77777777" w:rsidR="00C645C6" w:rsidRPr="00C645C6" w:rsidRDefault="00C645C6" w:rsidP="00C645C6">
      <w:pPr>
        <w:ind w:firstLine="720"/>
        <w:rPr>
          <w:b/>
          <w:bCs/>
        </w:rPr>
      </w:pPr>
      <w:r w:rsidRPr="00C645C6">
        <w:rPr>
          <w:b/>
          <w:bCs/>
        </w:rPr>
        <w:t>3. Databases for Global Performance</w:t>
      </w:r>
    </w:p>
    <w:p w14:paraId="6B62DF72" w14:textId="77777777" w:rsidR="00C645C6" w:rsidRPr="00C645C6" w:rsidRDefault="00C645C6" w:rsidP="00C645C6">
      <w:pPr>
        <w:numPr>
          <w:ilvl w:val="0"/>
          <w:numId w:val="650"/>
        </w:numPr>
      </w:pPr>
      <w:r w:rsidRPr="00C645C6">
        <w:rPr>
          <w:b/>
          <w:bCs/>
        </w:rPr>
        <w:t>RDS Read Replicas and Aurora Global Databases</w:t>
      </w:r>
      <w:r w:rsidRPr="00C645C6">
        <w:t xml:space="preserve">: </w:t>
      </w:r>
    </w:p>
    <w:p w14:paraId="4B231B2A" w14:textId="77777777" w:rsidR="00C645C6" w:rsidRPr="00C645C6" w:rsidRDefault="00C645C6" w:rsidP="00C645C6">
      <w:pPr>
        <w:numPr>
          <w:ilvl w:val="1"/>
          <w:numId w:val="650"/>
        </w:numPr>
      </w:pPr>
      <w:r w:rsidRPr="00C645C6">
        <w:t xml:space="preserve">By using </w:t>
      </w:r>
      <w:r w:rsidRPr="00C645C6">
        <w:rPr>
          <w:b/>
          <w:bCs/>
        </w:rPr>
        <w:t>RDS Read Replicas</w:t>
      </w:r>
      <w:r w:rsidRPr="00C645C6">
        <w:t xml:space="preserve"> and </w:t>
      </w:r>
      <w:r w:rsidRPr="00C645C6">
        <w:rPr>
          <w:b/>
          <w:bCs/>
        </w:rPr>
        <w:t>Aurora Global Databases</w:t>
      </w:r>
      <w:r w:rsidRPr="00C645C6">
        <w:t>, you can reduce the energy impact of running database operations across different regions. These services help by optimizing data replication, allowing you to scale and distribute traffic more efficiently without unnecessary replication or data transfer, thus reducing the overall energy required for database operations.</w:t>
      </w:r>
    </w:p>
    <w:p w14:paraId="1CD5F2C0" w14:textId="77777777" w:rsidR="00C645C6" w:rsidRPr="00C645C6" w:rsidRDefault="00C645C6" w:rsidP="00C645C6">
      <w:pPr>
        <w:numPr>
          <w:ilvl w:val="0"/>
          <w:numId w:val="650"/>
        </w:numPr>
      </w:pPr>
      <w:r w:rsidRPr="00C645C6">
        <w:rPr>
          <w:b/>
          <w:bCs/>
        </w:rPr>
        <w:t>DynamoDB Global Tables</w:t>
      </w:r>
      <w:r w:rsidRPr="00C645C6">
        <w:t xml:space="preserve">: </w:t>
      </w:r>
    </w:p>
    <w:p w14:paraId="56CE7715" w14:textId="77777777" w:rsidR="00C645C6" w:rsidRPr="00C645C6" w:rsidRDefault="00C645C6" w:rsidP="00C645C6">
      <w:pPr>
        <w:numPr>
          <w:ilvl w:val="1"/>
          <w:numId w:val="650"/>
        </w:numPr>
      </w:pPr>
      <w:r w:rsidRPr="00C645C6">
        <w:t xml:space="preserve">For globally distributed applications, </w:t>
      </w:r>
      <w:r w:rsidRPr="00C645C6">
        <w:rPr>
          <w:b/>
          <w:bCs/>
        </w:rPr>
        <w:t>DynamoDB Global Tables</w:t>
      </w:r>
      <w:r w:rsidRPr="00C645C6">
        <w:t xml:space="preserve"> offer a way to create low-latency, multi-region database setups that scale automatically. This minimizes the need for additional infrastructure while maintaining high availability.</w:t>
      </w:r>
    </w:p>
    <w:p w14:paraId="49BB3778" w14:textId="77777777" w:rsidR="00C645C6" w:rsidRPr="00C645C6" w:rsidRDefault="00C645C6" w:rsidP="00C645C6">
      <w:pPr>
        <w:ind w:firstLine="720"/>
        <w:rPr>
          <w:b/>
          <w:bCs/>
        </w:rPr>
      </w:pPr>
      <w:r w:rsidRPr="00C645C6">
        <w:rPr>
          <w:b/>
          <w:bCs/>
        </w:rPr>
        <w:t>4. Networking and Content Delivery</w:t>
      </w:r>
    </w:p>
    <w:p w14:paraId="2E4BE471" w14:textId="77777777" w:rsidR="00C645C6" w:rsidRPr="00C645C6" w:rsidRDefault="00C645C6" w:rsidP="00C645C6">
      <w:pPr>
        <w:numPr>
          <w:ilvl w:val="0"/>
          <w:numId w:val="651"/>
        </w:numPr>
      </w:pPr>
      <w:r w:rsidRPr="00C645C6">
        <w:rPr>
          <w:b/>
          <w:bCs/>
        </w:rPr>
        <w:t>Amazon CloudFront</w:t>
      </w:r>
      <w:r w:rsidRPr="00C645C6">
        <w:t xml:space="preserve">: </w:t>
      </w:r>
    </w:p>
    <w:p w14:paraId="30878178" w14:textId="77777777" w:rsidR="00C645C6" w:rsidRPr="00C645C6" w:rsidRDefault="00C645C6" w:rsidP="00C645C6">
      <w:pPr>
        <w:numPr>
          <w:ilvl w:val="1"/>
          <w:numId w:val="651"/>
        </w:numPr>
      </w:pPr>
      <w:r w:rsidRPr="00C645C6">
        <w:t xml:space="preserve">By caching content closer to end users, </w:t>
      </w:r>
      <w:r w:rsidRPr="00C645C6">
        <w:rPr>
          <w:b/>
          <w:bCs/>
        </w:rPr>
        <w:t>CloudFront</w:t>
      </w:r>
      <w:r w:rsidRPr="00C645C6">
        <w:t xml:space="preserve"> reduces the need to repeatedly transfer data from the origin server, which can reduce energy consumption across the network. It helps in reducing the environmental impact of both the backend servers and the client devices accessing the data.</w:t>
      </w:r>
    </w:p>
    <w:p w14:paraId="597E97D5" w14:textId="77777777" w:rsidR="00C645C6" w:rsidRPr="00C645C6" w:rsidRDefault="00000000" w:rsidP="00C645C6">
      <w:pPr>
        <w:ind w:firstLine="720"/>
      </w:pPr>
      <w:r>
        <w:pict w14:anchorId="05A8175A">
          <v:rect id="_x0000_i1248" style="width:0;height:1.5pt" o:hralign="center" o:hrstd="t" o:hr="t" fillcolor="#a0a0a0" stroked="f"/>
        </w:pict>
      </w:r>
    </w:p>
    <w:p w14:paraId="6893ABE8" w14:textId="77777777" w:rsidR="00C645C6" w:rsidRPr="00C645C6" w:rsidRDefault="00C645C6" w:rsidP="00C645C6">
      <w:pPr>
        <w:ind w:firstLine="720"/>
        <w:rPr>
          <w:b/>
          <w:bCs/>
        </w:rPr>
      </w:pPr>
      <w:r w:rsidRPr="00C645C6">
        <w:rPr>
          <w:b/>
          <w:bCs/>
        </w:rPr>
        <w:t>Example of Sustainability in Action</w:t>
      </w:r>
    </w:p>
    <w:p w14:paraId="0436C1D8" w14:textId="77777777" w:rsidR="00C645C6" w:rsidRPr="00C645C6" w:rsidRDefault="00C645C6" w:rsidP="00C645C6">
      <w:pPr>
        <w:ind w:firstLine="720"/>
      </w:pPr>
      <w:r w:rsidRPr="00C645C6">
        <w:t>Imagine you run an e-commerce platform on AWS. Your application serves millions of customers around the world, and you have various AWS resources like EC2 instances, S3 for file storage, RDS for databases, and CloudFront for content delivery. Here’s how you could make your architecture more sustainable:</w:t>
      </w:r>
    </w:p>
    <w:p w14:paraId="43B737C9" w14:textId="77777777" w:rsidR="00C645C6" w:rsidRPr="00C645C6" w:rsidRDefault="00C645C6" w:rsidP="00C645C6">
      <w:pPr>
        <w:numPr>
          <w:ilvl w:val="0"/>
          <w:numId w:val="652"/>
        </w:numPr>
      </w:pPr>
      <w:r w:rsidRPr="00C645C6">
        <w:rPr>
          <w:b/>
          <w:bCs/>
        </w:rPr>
        <w:t>Compute</w:t>
      </w:r>
      <w:r w:rsidRPr="00C645C6">
        <w:t>:</w:t>
      </w:r>
    </w:p>
    <w:p w14:paraId="66E3FC53" w14:textId="77777777" w:rsidR="00C645C6" w:rsidRPr="00C645C6" w:rsidRDefault="00C645C6" w:rsidP="00C645C6">
      <w:pPr>
        <w:numPr>
          <w:ilvl w:val="1"/>
          <w:numId w:val="652"/>
        </w:numPr>
      </w:pPr>
      <w:r w:rsidRPr="00C645C6">
        <w:t xml:space="preserve">Switch to </w:t>
      </w:r>
      <w:r w:rsidRPr="00C645C6">
        <w:rPr>
          <w:b/>
          <w:bCs/>
        </w:rPr>
        <w:t>Graviton2 EC2 instances</w:t>
      </w:r>
      <w:r w:rsidRPr="00C645C6">
        <w:t xml:space="preserve"> for your backend servers. These instances will give you a higher performance-to-cost ratio and require less energy to handle the same workloads.</w:t>
      </w:r>
    </w:p>
    <w:p w14:paraId="5353E1FB" w14:textId="77777777" w:rsidR="00C645C6" w:rsidRPr="00C645C6" w:rsidRDefault="00C645C6" w:rsidP="00C645C6">
      <w:pPr>
        <w:numPr>
          <w:ilvl w:val="1"/>
          <w:numId w:val="652"/>
        </w:numPr>
      </w:pPr>
      <w:r w:rsidRPr="00C645C6">
        <w:lastRenderedPageBreak/>
        <w:t xml:space="preserve">Use </w:t>
      </w:r>
      <w:r w:rsidRPr="00C645C6">
        <w:rPr>
          <w:b/>
          <w:bCs/>
        </w:rPr>
        <w:t>AWS Lambda</w:t>
      </w:r>
      <w:r w:rsidRPr="00C645C6">
        <w:t xml:space="preserve"> for event-driven components, reducing the need for always-on servers.</w:t>
      </w:r>
    </w:p>
    <w:p w14:paraId="54112E41" w14:textId="77777777" w:rsidR="00C645C6" w:rsidRPr="00C645C6" w:rsidRDefault="00C645C6" w:rsidP="00C645C6">
      <w:pPr>
        <w:numPr>
          <w:ilvl w:val="0"/>
          <w:numId w:val="652"/>
        </w:numPr>
      </w:pPr>
      <w:r w:rsidRPr="00C645C6">
        <w:rPr>
          <w:b/>
          <w:bCs/>
        </w:rPr>
        <w:t>Storage</w:t>
      </w:r>
      <w:r w:rsidRPr="00C645C6">
        <w:t>:</w:t>
      </w:r>
    </w:p>
    <w:p w14:paraId="322845D0" w14:textId="77777777" w:rsidR="00C645C6" w:rsidRPr="00C645C6" w:rsidRDefault="00C645C6" w:rsidP="00C645C6">
      <w:pPr>
        <w:numPr>
          <w:ilvl w:val="1"/>
          <w:numId w:val="652"/>
        </w:numPr>
      </w:pPr>
      <w:r w:rsidRPr="00C645C6">
        <w:t xml:space="preserve">Move archival data (like old order logs and product images) to </w:t>
      </w:r>
      <w:r w:rsidRPr="00C645C6">
        <w:rPr>
          <w:b/>
          <w:bCs/>
        </w:rPr>
        <w:t>S3 Glacier</w:t>
      </w:r>
      <w:r w:rsidRPr="00C645C6">
        <w:t xml:space="preserve"> or </w:t>
      </w:r>
      <w:r w:rsidRPr="00C645C6">
        <w:rPr>
          <w:b/>
          <w:bCs/>
        </w:rPr>
        <w:t>Cold HDD</w:t>
      </w:r>
      <w:r w:rsidRPr="00C645C6">
        <w:t xml:space="preserve"> to minimize the need for active storage resources.</w:t>
      </w:r>
    </w:p>
    <w:p w14:paraId="4E0AFA01" w14:textId="77777777" w:rsidR="00C645C6" w:rsidRPr="00C645C6" w:rsidRDefault="00C645C6" w:rsidP="00C645C6">
      <w:pPr>
        <w:numPr>
          <w:ilvl w:val="1"/>
          <w:numId w:val="652"/>
        </w:numPr>
      </w:pPr>
      <w:r w:rsidRPr="00C645C6">
        <w:t xml:space="preserve">Set up </w:t>
      </w:r>
      <w:r w:rsidRPr="00C645C6">
        <w:rPr>
          <w:b/>
          <w:bCs/>
        </w:rPr>
        <w:t>S3 Lifecycle policies</w:t>
      </w:r>
      <w:r w:rsidRPr="00C645C6">
        <w:t xml:space="preserve"> to automatically move less frequently accessed data to lower-cost storage classes, further reducing energy consumption.</w:t>
      </w:r>
    </w:p>
    <w:p w14:paraId="1625D01B" w14:textId="77777777" w:rsidR="00C645C6" w:rsidRPr="00C645C6" w:rsidRDefault="00C645C6" w:rsidP="00C645C6">
      <w:pPr>
        <w:numPr>
          <w:ilvl w:val="0"/>
          <w:numId w:val="652"/>
        </w:numPr>
      </w:pPr>
      <w:r w:rsidRPr="00C645C6">
        <w:rPr>
          <w:b/>
          <w:bCs/>
        </w:rPr>
        <w:t>Database</w:t>
      </w:r>
      <w:r w:rsidRPr="00C645C6">
        <w:t>:</w:t>
      </w:r>
    </w:p>
    <w:p w14:paraId="43AD6A2F" w14:textId="77777777" w:rsidR="00C645C6" w:rsidRPr="00C645C6" w:rsidRDefault="00C645C6" w:rsidP="00C645C6">
      <w:pPr>
        <w:numPr>
          <w:ilvl w:val="1"/>
          <w:numId w:val="652"/>
        </w:numPr>
      </w:pPr>
      <w:r w:rsidRPr="00C645C6">
        <w:t xml:space="preserve">Utilize </w:t>
      </w:r>
      <w:r w:rsidRPr="00C645C6">
        <w:rPr>
          <w:b/>
          <w:bCs/>
        </w:rPr>
        <w:t>RDS Read Replicas</w:t>
      </w:r>
      <w:r w:rsidRPr="00C645C6">
        <w:t xml:space="preserve"> or </w:t>
      </w:r>
      <w:r w:rsidRPr="00C645C6">
        <w:rPr>
          <w:b/>
          <w:bCs/>
        </w:rPr>
        <w:t>Aurora Global Databases</w:t>
      </w:r>
      <w:r w:rsidRPr="00C645C6">
        <w:t xml:space="preserve"> to distribute your database load efficiently across regions, which ensures better performance while reducing the need for excess infrastructure.</w:t>
      </w:r>
    </w:p>
    <w:p w14:paraId="6ECF66C3" w14:textId="77777777" w:rsidR="00C645C6" w:rsidRPr="00C645C6" w:rsidRDefault="00C645C6" w:rsidP="00C645C6">
      <w:pPr>
        <w:numPr>
          <w:ilvl w:val="0"/>
          <w:numId w:val="652"/>
        </w:numPr>
      </w:pPr>
      <w:r w:rsidRPr="00C645C6">
        <w:rPr>
          <w:b/>
          <w:bCs/>
        </w:rPr>
        <w:t>Networking</w:t>
      </w:r>
      <w:r w:rsidRPr="00C645C6">
        <w:t>:</w:t>
      </w:r>
    </w:p>
    <w:p w14:paraId="25A630F1" w14:textId="77777777" w:rsidR="00C645C6" w:rsidRPr="00C645C6" w:rsidRDefault="00C645C6" w:rsidP="00C645C6">
      <w:pPr>
        <w:numPr>
          <w:ilvl w:val="1"/>
          <w:numId w:val="652"/>
        </w:numPr>
      </w:pPr>
      <w:r w:rsidRPr="00C645C6">
        <w:t xml:space="preserve">Optimize global content delivery with </w:t>
      </w:r>
      <w:r w:rsidRPr="00C645C6">
        <w:rPr>
          <w:b/>
          <w:bCs/>
        </w:rPr>
        <w:t>CloudFront</w:t>
      </w:r>
      <w:r w:rsidRPr="00C645C6">
        <w:t xml:space="preserve"> to cache and serve data closer to users, reducing the energy used by backend servers and end-user devices.</w:t>
      </w:r>
    </w:p>
    <w:p w14:paraId="73B048D1" w14:textId="77777777" w:rsidR="00C645C6" w:rsidRPr="00C645C6" w:rsidRDefault="00C645C6" w:rsidP="00C645C6">
      <w:pPr>
        <w:ind w:firstLine="720"/>
      </w:pPr>
      <w:r w:rsidRPr="00C645C6">
        <w:t>By making these adjustments, not only will your platform run more efficiently, but you'll also be minimizing its environmental impact. This approach aligns with AWS's sustainability principles, contributing to a more sustainable cloud operation.</w:t>
      </w:r>
    </w:p>
    <w:p w14:paraId="4CE66DC4" w14:textId="77777777" w:rsidR="00C645C6" w:rsidRPr="00C645C6" w:rsidRDefault="00000000" w:rsidP="00C645C6">
      <w:pPr>
        <w:ind w:firstLine="720"/>
      </w:pPr>
      <w:r>
        <w:pict w14:anchorId="1C949A16">
          <v:rect id="_x0000_i1249" style="width:0;height:1.5pt" o:hralign="center" o:hrstd="t" o:hr="t" fillcolor="#a0a0a0" stroked="f"/>
        </w:pict>
      </w:r>
    </w:p>
    <w:p w14:paraId="3F0DCB26" w14:textId="77777777" w:rsidR="00C645C6" w:rsidRPr="00C645C6" w:rsidRDefault="00C645C6" w:rsidP="00C645C6">
      <w:pPr>
        <w:ind w:firstLine="720"/>
        <w:rPr>
          <w:b/>
          <w:bCs/>
        </w:rPr>
      </w:pPr>
      <w:r w:rsidRPr="00C645C6">
        <w:rPr>
          <w:b/>
          <w:bCs/>
        </w:rPr>
        <w:t>Conclusion</w:t>
      </w:r>
    </w:p>
    <w:p w14:paraId="0F374D92" w14:textId="77777777" w:rsidR="00C645C6" w:rsidRPr="00C645C6" w:rsidRDefault="00C645C6" w:rsidP="00C645C6">
      <w:pPr>
        <w:ind w:firstLine="720"/>
      </w:pPr>
      <w:r w:rsidRPr="00C645C6">
        <w:t xml:space="preserve">The </w:t>
      </w:r>
      <w:r w:rsidRPr="00C645C6">
        <w:rPr>
          <w:b/>
          <w:bCs/>
        </w:rPr>
        <w:t>Sustainability</w:t>
      </w:r>
      <w:r w:rsidRPr="00C645C6">
        <w:t xml:space="preserve"> pillar of the AWS Well-Architected Framework focuses on reducing the environmental impact of cloud workloads while maintaining performance and optimizing costs. By leveraging AWS’s latest technologies like </w:t>
      </w:r>
      <w:r w:rsidRPr="00C645C6">
        <w:rPr>
          <w:b/>
          <w:bCs/>
        </w:rPr>
        <w:t>Graviton2</w:t>
      </w:r>
      <w:r w:rsidRPr="00C645C6">
        <w:t xml:space="preserve">, </w:t>
      </w:r>
      <w:r w:rsidRPr="00C645C6">
        <w:rPr>
          <w:b/>
          <w:bCs/>
        </w:rPr>
        <w:t>serverless offerings</w:t>
      </w:r>
      <w:r w:rsidRPr="00C645C6">
        <w:t xml:space="preserve">, and </w:t>
      </w:r>
      <w:r w:rsidRPr="00C645C6">
        <w:rPr>
          <w:b/>
          <w:bCs/>
        </w:rPr>
        <w:t>automated storage tiering</w:t>
      </w:r>
      <w:r w:rsidRPr="00C645C6">
        <w:t>, you can build energy-efficient systems that contribute to long-term sustainability goals.</w:t>
      </w:r>
    </w:p>
    <w:p w14:paraId="57A78892" w14:textId="77777777" w:rsidR="00C645C6" w:rsidRPr="00C645C6" w:rsidRDefault="00C645C6" w:rsidP="00C645C6">
      <w:pPr>
        <w:ind w:firstLine="720"/>
      </w:pPr>
      <w:r w:rsidRPr="00C645C6">
        <w:t xml:space="preserve">Using services like </w:t>
      </w:r>
      <w:r w:rsidRPr="00C645C6">
        <w:rPr>
          <w:b/>
          <w:bCs/>
        </w:rPr>
        <w:t>auto-scaling</w:t>
      </w:r>
      <w:r w:rsidRPr="00C645C6">
        <w:t xml:space="preserve">, </w:t>
      </w:r>
      <w:r w:rsidRPr="00C645C6">
        <w:rPr>
          <w:b/>
          <w:bCs/>
        </w:rPr>
        <w:t>serverless architectures</w:t>
      </w:r>
      <w:r w:rsidRPr="00C645C6">
        <w:t xml:space="preserve">, and </w:t>
      </w:r>
      <w:r w:rsidRPr="00C645C6">
        <w:rPr>
          <w:b/>
          <w:bCs/>
        </w:rPr>
        <w:t>data lifecycle management</w:t>
      </w:r>
      <w:r w:rsidRPr="00C645C6">
        <w:t xml:space="preserve"> helps minimize resource waste and energy consumption, making your cloud infrastructure not only cost-effective but also environmentally responsible. As AWS continues to innovate, it provides new opportunities to reduce the carbon footprint of cloud operations, making sustainability a more achievable goal for organizations worldwide.</w:t>
      </w:r>
    </w:p>
    <w:p w14:paraId="704E715A" w14:textId="77777777" w:rsidR="00BB09C2" w:rsidRDefault="00BB09C2" w:rsidP="00582D1A">
      <w:pPr>
        <w:ind w:firstLine="720"/>
      </w:pPr>
    </w:p>
    <w:p w14:paraId="49A76256" w14:textId="77777777" w:rsidR="00C645C6" w:rsidRDefault="00C645C6" w:rsidP="00582D1A">
      <w:pPr>
        <w:ind w:firstLine="720"/>
      </w:pPr>
    </w:p>
    <w:p w14:paraId="48F32CAF" w14:textId="4A528252" w:rsidR="00C645C6" w:rsidRDefault="00C645C6" w:rsidP="00582D1A">
      <w:pPr>
        <w:ind w:firstLine="720"/>
        <w:rPr>
          <w:b/>
          <w:bCs/>
          <w:sz w:val="36"/>
          <w:szCs w:val="36"/>
        </w:rPr>
      </w:pPr>
      <w:r w:rsidRPr="00C645C6">
        <w:rPr>
          <w:b/>
          <w:bCs/>
          <w:sz w:val="36"/>
          <w:szCs w:val="36"/>
        </w:rPr>
        <w:lastRenderedPageBreak/>
        <w:t xml:space="preserve">269)AWS Customer carbon Footprint </w:t>
      </w:r>
      <w:proofErr w:type="gramStart"/>
      <w:r w:rsidRPr="00C645C6">
        <w:rPr>
          <w:b/>
          <w:bCs/>
          <w:sz w:val="36"/>
          <w:szCs w:val="36"/>
        </w:rPr>
        <w:t>tool:-</w:t>
      </w:r>
      <w:proofErr w:type="gramEnd"/>
    </w:p>
    <w:p w14:paraId="32EAB699" w14:textId="77777777" w:rsidR="003E1ADE" w:rsidRPr="003E1ADE" w:rsidRDefault="003E1ADE" w:rsidP="003E1ADE">
      <w:pPr>
        <w:ind w:firstLine="720"/>
      </w:pPr>
      <w:r w:rsidRPr="003E1ADE">
        <w:t xml:space="preserve">The </w:t>
      </w:r>
      <w:r w:rsidRPr="003E1ADE">
        <w:rPr>
          <w:b/>
          <w:bCs/>
        </w:rPr>
        <w:t>AWS Customer Carbon Footprint Tool</w:t>
      </w:r>
      <w:r w:rsidRPr="003E1ADE">
        <w:t xml:space="preserve"> is designed to help organizations </w:t>
      </w:r>
      <w:r w:rsidRPr="003E1ADE">
        <w:rPr>
          <w:b/>
          <w:bCs/>
        </w:rPr>
        <w:t>measure, track, and reduce</w:t>
      </w:r>
      <w:r w:rsidRPr="003E1ADE">
        <w:t xml:space="preserve"> their carbon footprint associated with their use of AWS services. This tool is particularly useful for businesses aiming to better understand the environmental impact of their cloud usage and work towards more </w:t>
      </w:r>
      <w:r w:rsidRPr="003E1ADE">
        <w:rPr>
          <w:b/>
          <w:bCs/>
        </w:rPr>
        <w:t>sustainable operations</w:t>
      </w:r>
      <w:r w:rsidRPr="003E1ADE">
        <w:t>.</w:t>
      </w:r>
    </w:p>
    <w:p w14:paraId="6F1E5379" w14:textId="2A65926F" w:rsidR="00C645C6" w:rsidRDefault="003F583E" w:rsidP="00582D1A">
      <w:pPr>
        <w:ind w:firstLine="720"/>
      </w:pPr>
      <w:r>
        <w:rPr>
          <w:noProof/>
        </w:rPr>
        <mc:AlternateContent>
          <mc:Choice Requires="wps">
            <w:drawing>
              <wp:anchor distT="0" distB="0" distL="114300" distR="114300" simplePos="0" relativeHeight="251805696" behindDoc="0" locked="0" layoutInCell="1" allowOverlap="1" wp14:anchorId="15AF8651" wp14:editId="616BE750">
                <wp:simplePos x="0" y="0"/>
                <wp:positionH relativeFrom="column">
                  <wp:posOffset>-901700</wp:posOffset>
                </wp:positionH>
                <wp:positionV relativeFrom="paragraph">
                  <wp:posOffset>161290</wp:posOffset>
                </wp:positionV>
                <wp:extent cx="7531100" cy="50800"/>
                <wp:effectExtent l="19050" t="19050" r="31750" b="25400"/>
                <wp:wrapNone/>
                <wp:docPr id="1426115622" name="Straight Connector 15"/>
                <wp:cNvGraphicFramePr/>
                <a:graphic xmlns:a="http://schemas.openxmlformats.org/drawingml/2006/main">
                  <a:graphicData uri="http://schemas.microsoft.com/office/word/2010/wordprocessingShape">
                    <wps:wsp>
                      <wps:cNvCnPr/>
                      <wps:spPr>
                        <a:xfrm>
                          <a:off x="0" y="0"/>
                          <a:ext cx="7531100" cy="508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E8053" id="Straight Connector 15"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71pt,12.7pt" to="522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" strokecolor="#156082 [3204]" strokeweight="2.25pt">
                <v:stroke joinstyle="miter"/>
              </v:line>
            </w:pict>
          </mc:Fallback>
        </mc:AlternateContent>
      </w:r>
    </w:p>
    <w:p w14:paraId="3AB63868" w14:textId="539FFD25" w:rsidR="003F583E" w:rsidRPr="003F583E" w:rsidRDefault="003F583E" w:rsidP="003F583E">
      <w:pPr>
        <w:rPr>
          <w:b/>
          <w:bCs/>
          <w:sz w:val="36"/>
          <w:szCs w:val="36"/>
        </w:rPr>
      </w:pPr>
      <w:r w:rsidRPr="003F583E">
        <w:rPr>
          <w:b/>
          <w:bCs/>
          <w:sz w:val="36"/>
          <w:szCs w:val="36"/>
        </w:rPr>
        <w:t xml:space="preserve">270)AWS Cloud Adoption </w:t>
      </w:r>
      <w:proofErr w:type="spellStart"/>
      <w:proofErr w:type="gramStart"/>
      <w:r w:rsidRPr="003F583E">
        <w:rPr>
          <w:b/>
          <w:bCs/>
          <w:sz w:val="36"/>
          <w:szCs w:val="36"/>
        </w:rPr>
        <w:t>zFremaework</w:t>
      </w:r>
      <w:proofErr w:type="spellEnd"/>
      <w:r w:rsidRPr="003F583E">
        <w:rPr>
          <w:b/>
          <w:bCs/>
          <w:sz w:val="36"/>
          <w:szCs w:val="36"/>
        </w:rPr>
        <w:t>:-</w:t>
      </w:r>
      <w:proofErr w:type="gramEnd"/>
    </w:p>
    <w:p w14:paraId="151DB348" w14:textId="77777777" w:rsidR="003F583E" w:rsidRPr="003F583E" w:rsidRDefault="003F583E" w:rsidP="003F583E"/>
    <w:p w14:paraId="0B0EFE9F" w14:textId="77777777" w:rsidR="003F583E" w:rsidRPr="003F583E" w:rsidRDefault="003F583E" w:rsidP="003F583E">
      <w:r w:rsidRPr="003F583E">
        <w:t xml:space="preserve">Certainly! Let's break down </w:t>
      </w:r>
      <w:r w:rsidRPr="003F583E">
        <w:rPr>
          <w:b/>
          <w:bCs/>
        </w:rPr>
        <w:t>AWS Cloud Adoption Framework (CAF)</w:t>
      </w:r>
      <w:r w:rsidRPr="003F583E">
        <w:t>, ensuring you understand the key points that are crucial for the exam, and we'll focus on what you need to remember. I'll also tie in the way questions could be framed on the exam based on the passage you provided.</w:t>
      </w:r>
    </w:p>
    <w:p w14:paraId="594AD2A2" w14:textId="77777777" w:rsidR="003F583E" w:rsidRPr="003F583E" w:rsidRDefault="003F583E" w:rsidP="003F583E">
      <w:pPr>
        <w:rPr>
          <w:b/>
          <w:bCs/>
        </w:rPr>
      </w:pPr>
      <w:r w:rsidRPr="003F583E">
        <w:rPr>
          <w:b/>
          <w:bCs/>
        </w:rPr>
        <w:t>Overview of AWS Cloud Adoption Framework (CAF)</w:t>
      </w:r>
    </w:p>
    <w:p w14:paraId="267F6586" w14:textId="77777777" w:rsidR="003F583E" w:rsidRPr="003F583E" w:rsidRDefault="003F583E" w:rsidP="003F583E">
      <w:r w:rsidRPr="003F583E">
        <w:t xml:space="preserve">The </w:t>
      </w:r>
      <w:r w:rsidRPr="003F583E">
        <w:rPr>
          <w:b/>
          <w:bCs/>
        </w:rPr>
        <w:t>AWS Cloud Adoption Framework (CAF)</w:t>
      </w:r>
      <w:r w:rsidRPr="003F583E">
        <w:t xml:space="preserve"> is a comprehensive whitepaper created by AWS to help organizations plan, build, and execute a digital transformation strategy using AWS. It's not a service, but rather a collection of best practices, based on insights from thousands of customers and AWS experts.</w:t>
      </w:r>
    </w:p>
    <w:p w14:paraId="006682E6" w14:textId="77777777" w:rsidR="003F583E" w:rsidRPr="003F583E" w:rsidRDefault="003F583E" w:rsidP="003F583E">
      <w:pPr>
        <w:rPr>
          <w:b/>
          <w:bCs/>
        </w:rPr>
      </w:pPr>
      <w:r w:rsidRPr="003F583E">
        <w:rPr>
          <w:b/>
          <w:bCs/>
        </w:rPr>
        <w:t>Two Main Components of CAF:</w:t>
      </w:r>
    </w:p>
    <w:p w14:paraId="77B87463" w14:textId="77777777" w:rsidR="003F583E" w:rsidRPr="003F583E" w:rsidRDefault="003F583E" w:rsidP="003F583E">
      <w:pPr>
        <w:numPr>
          <w:ilvl w:val="0"/>
          <w:numId w:val="653"/>
        </w:numPr>
      </w:pPr>
      <w:r w:rsidRPr="003F583E">
        <w:rPr>
          <w:b/>
          <w:bCs/>
        </w:rPr>
        <w:t>Organizational Capabilities</w:t>
      </w:r>
      <w:r w:rsidRPr="003F583E">
        <w:t>: The key capabilities that are needed for a successful cloud transformation.</w:t>
      </w:r>
    </w:p>
    <w:p w14:paraId="7A55FB11" w14:textId="77777777" w:rsidR="003F583E" w:rsidRPr="003F583E" w:rsidRDefault="003F583E" w:rsidP="003F583E">
      <w:pPr>
        <w:numPr>
          <w:ilvl w:val="0"/>
          <w:numId w:val="653"/>
        </w:numPr>
      </w:pPr>
      <w:r w:rsidRPr="003F583E">
        <w:rPr>
          <w:b/>
          <w:bCs/>
        </w:rPr>
        <w:t>Six Perspectives</w:t>
      </w:r>
      <w:r w:rsidRPr="003F583E">
        <w:t>: The six perspectives group the capabilities into business, people, governance, platform, security, and operations. These are key to the exam, and you should remember them!</w:t>
      </w:r>
    </w:p>
    <w:p w14:paraId="4F8DA234" w14:textId="77777777" w:rsidR="003F583E" w:rsidRPr="003F583E" w:rsidRDefault="003F583E" w:rsidP="003F583E">
      <w:pPr>
        <w:rPr>
          <w:b/>
          <w:bCs/>
        </w:rPr>
      </w:pPr>
      <w:r w:rsidRPr="003F583E">
        <w:rPr>
          <w:b/>
          <w:bCs/>
        </w:rPr>
        <w:t>Key Points to Remember for the Exam:</w:t>
      </w:r>
    </w:p>
    <w:p w14:paraId="07947571" w14:textId="77777777" w:rsidR="003F583E" w:rsidRPr="003F583E" w:rsidRDefault="003F583E" w:rsidP="003F583E">
      <w:pPr>
        <w:rPr>
          <w:b/>
          <w:bCs/>
        </w:rPr>
      </w:pPr>
      <w:r w:rsidRPr="003F583E">
        <w:rPr>
          <w:b/>
          <w:bCs/>
        </w:rPr>
        <w:t>1. The Six CAF Perspectives</w:t>
      </w:r>
    </w:p>
    <w:p w14:paraId="656A2DA4" w14:textId="77777777" w:rsidR="003F583E" w:rsidRPr="003F583E" w:rsidRDefault="003F583E" w:rsidP="003F583E">
      <w:r w:rsidRPr="003F583E">
        <w:t xml:space="preserve">You will be asked about the </w:t>
      </w:r>
      <w:r w:rsidRPr="003F583E">
        <w:rPr>
          <w:b/>
          <w:bCs/>
        </w:rPr>
        <w:t>six perspectives</w:t>
      </w:r>
      <w:r w:rsidRPr="003F583E">
        <w:t xml:space="preserve"> in the exam. Make sure you understand which capabilities fall under each perspective.</w:t>
      </w:r>
    </w:p>
    <w:p w14:paraId="3565D242" w14:textId="77777777" w:rsidR="003F583E" w:rsidRPr="003F583E" w:rsidRDefault="003F583E" w:rsidP="003F583E">
      <w:pPr>
        <w:numPr>
          <w:ilvl w:val="0"/>
          <w:numId w:val="654"/>
        </w:numPr>
      </w:pPr>
      <w:r w:rsidRPr="003F583E">
        <w:rPr>
          <w:b/>
          <w:bCs/>
        </w:rPr>
        <w:t>Business Perspective</w:t>
      </w:r>
      <w:r w:rsidRPr="003F583E">
        <w:t xml:space="preserve">: This ensures that cloud investments drive </w:t>
      </w:r>
      <w:r w:rsidRPr="003F583E">
        <w:rPr>
          <w:b/>
          <w:bCs/>
        </w:rPr>
        <w:t>business transformation</w:t>
      </w:r>
      <w:r w:rsidRPr="003F583E">
        <w:t xml:space="preserve"> and outcomes. It focuses on </w:t>
      </w:r>
      <w:r w:rsidRPr="003F583E">
        <w:rPr>
          <w:b/>
          <w:bCs/>
        </w:rPr>
        <w:t>strategy</w:t>
      </w:r>
      <w:r w:rsidRPr="003F583E">
        <w:t xml:space="preserve">, </w:t>
      </w:r>
      <w:r w:rsidRPr="003F583E">
        <w:rPr>
          <w:b/>
          <w:bCs/>
        </w:rPr>
        <w:t>portfolio management</w:t>
      </w:r>
      <w:r w:rsidRPr="003F583E">
        <w:t xml:space="preserve">, and </w:t>
      </w:r>
      <w:r w:rsidRPr="003F583E">
        <w:rPr>
          <w:b/>
          <w:bCs/>
        </w:rPr>
        <w:t>innovation</w:t>
      </w:r>
      <w:r w:rsidRPr="003F583E">
        <w:t>.</w:t>
      </w:r>
    </w:p>
    <w:p w14:paraId="1E3FF41D" w14:textId="77777777" w:rsidR="003F583E" w:rsidRPr="003F583E" w:rsidRDefault="003F583E" w:rsidP="003F583E">
      <w:pPr>
        <w:numPr>
          <w:ilvl w:val="0"/>
          <w:numId w:val="654"/>
        </w:numPr>
      </w:pPr>
      <w:r w:rsidRPr="003F583E">
        <w:rPr>
          <w:b/>
          <w:bCs/>
        </w:rPr>
        <w:lastRenderedPageBreak/>
        <w:t>People Perspective</w:t>
      </w:r>
      <w:r w:rsidRPr="003F583E">
        <w:t xml:space="preserve">: This acts as a </w:t>
      </w:r>
      <w:r w:rsidRPr="003F583E">
        <w:rPr>
          <w:b/>
          <w:bCs/>
        </w:rPr>
        <w:t>bridge between business and technology</w:t>
      </w:r>
      <w:r w:rsidRPr="003F583E">
        <w:t xml:space="preserve">. It emphasizes </w:t>
      </w:r>
      <w:r w:rsidRPr="003F583E">
        <w:rPr>
          <w:b/>
          <w:bCs/>
        </w:rPr>
        <w:t>organizational culture</w:t>
      </w:r>
      <w:r w:rsidRPr="003F583E">
        <w:t xml:space="preserve">, </w:t>
      </w:r>
      <w:r w:rsidRPr="003F583E">
        <w:rPr>
          <w:b/>
          <w:bCs/>
        </w:rPr>
        <w:t>leadership</w:t>
      </w:r>
      <w:r w:rsidRPr="003F583E">
        <w:t xml:space="preserve">, and </w:t>
      </w:r>
      <w:r w:rsidRPr="003F583E">
        <w:rPr>
          <w:b/>
          <w:bCs/>
        </w:rPr>
        <w:t>workforce transformation</w:t>
      </w:r>
      <w:r w:rsidRPr="003F583E">
        <w:t>, helping organizations adapt to change and continuous growth.</w:t>
      </w:r>
    </w:p>
    <w:p w14:paraId="1684B09D" w14:textId="77777777" w:rsidR="003F583E" w:rsidRPr="003F583E" w:rsidRDefault="003F583E" w:rsidP="003F583E">
      <w:pPr>
        <w:numPr>
          <w:ilvl w:val="0"/>
          <w:numId w:val="654"/>
        </w:numPr>
      </w:pPr>
      <w:r w:rsidRPr="003F583E">
        <w:rPr>
          <w:b/>
          <w:bCs/>
        </w:rPr>
        <w:t>Governance Perspective</w:t>
      </w:r>
      <w:r w:rsidRPr="003F583E">
        <w:t xml:space="preserve">: This is crucial for orchestrating cloud initiatives. It helps organizations maximize benefits while minimizing transformation-related risks. It includes </w:t>
      </w:r>
      <w:r w:rsidRPr="003F583E">
        <w:rPr>
          <w:b/>
          <w:bCs/>
        </w:rPr>
        <w:t>project management</w:t>
      </w:r>
      <w:r w:rsidRPr="003F583E">
        <w:t xml:space="preserve">, </w:t>
      </w:r>
      <w:r w:rsidRPr="003F583E">
        <w:rPr>
          <w:b/>
          <w:bCs/>
        </w:rPr>
        <w:t>cloud financial management</w:t>
      </w:r>
      <w:r w:rsidRPr="003F583E">
        <w:t xml:space="preserve">, and </w:t>
      </w:r>
      <w:r w:rsidRPr="003F583E">
        <w:rPr>
          <w:b/>
          <w:bCs/>
        </w:rPr>
        <w:t>data governance</w:t>
      </w:r>
      <w:r w:rsidRPr="003F583E">
        <w:t>.</w:t>
      </w:r>
    </w:p>
    <w:p w14:paraId="7B7833B9" w14:textId="77777777" w:rsidR="003F583E" w:rsidRPr="003F583E" w:rsidRDefault="003F583E" w:rsidP="003F583E">
      <w:pPr>
        <w:numPr>
          <w:ilvl w:val="0"/>
          <w:numId w:val="654"/>
        </w:numPr>
      </w:pPr>
      <w:r w:rsidRPr="003F583E">
        <w:rPr>
          <w:b/>
          <w:bCs/>
        </w:rPr>
        <w:t>Platform Perspective</w:t>
      </w:r>
      <w:r w:rsidRPr="003F583E">
        <w:t xml:space="preserve">: Focuses on </w:t>
      </w:r>
      <w:r w:rsidRPr="003F583E">
        <w:rPr>
          <w:b/>
          <w:bCs/>
        </w:rPr>
        <w:t>building enterprise-grade scalable hybrid cloud platforms</w:t>
      </w:r>
      <w:r w:rsidRPr="003F583E">
        <w:t xml:space="preserve"> and modernizing existing workloads. Key components are </w:t>
      </w:r>
      <w:r w:rsidRPr="003F583E">
        <w:rPr>
          <w:b/>
          <w:bCs/>
        </w:rPr>
        <w:t>platform architecture</w:t>
      </w:r>
      <w:r w:rsidRPr="003F583E">
        <w:t xml:space="preserve">, </w:t>
      </w:r>
      <w:r w:rsidRPr="003F583E">
        <w:rPr>
          <w:b/>
          <w:bCs/>
        </w:rPr>
        <w:t>modern application development</w:t>
      </w:r>
      <w:r w:rsidRPr="003F583E">
        <w:t xml:space="preserve">, and </w:t>
      </w:r>
      <w:r w:rsidRPr="003F583E">
        <w:rPr>
          <w:b/>
          <w:bCs/>
        </w:rPr>
        <w:t>data engineering</w:t>
      </w:r>
      <w:r w:rsidRPr="003F583E">
        <w:t>.</w:t>
      </w:r>
    </w:p>
    <w:p w14:paraId="4D65455B" w14:textId="77777777" w:rsidR="003F583E" w:rsidRPr="003F583E" w:rsidRDefault="003F583E" w:rsidP="003F583E">
      <w:pPr>
        <w:numPr>
          <w:ilvl w:val="0"/>
          <w:numId w:val="654"/>
        </w:numPr>
      </w:pPr>
      <w:r w:rsidRPr="003F583E">
        <w:rPr>
          <w:b/>
          <w:bCs/>
        </w:rPr>
        <w:t>Security Perspective</w:t>
      </w:r>
      <w:r w:rsidRPr="003F583E">
        <w:t xml:space="preserve">: Ensures the </w:t>
      </w:r>
      <w:r w:rsidRPr="003F583E">
        <w:rPr>
          <w:b/>
          <w:bCs/>
        </w:rPr>
        <w:t>confidentiality, integrity, and availability of cloud workloads and data</w:t>
      </w:r>
      <w:r w:rsidRPr="003F583E">
        <w:t xml:space="preserve">. This perspective includes capabilities like </w:t>
      </w:r>
      <w:r w:rsidRPr="003F583E">
        <w:rPr>
          <w:b/>
          <w:bCs/>
        </w:rPr>
        <w:t>security governance</w:t>
      </w:r>
      <w:r w:rsidRPr="003F583E">
        <w:t xml:space="preserve">, </w:t>
      </w:r>
      <w:r w:rsidRPr="003F583E">
        <w:rPr>
          <w:b/>
          <w:bCs/>
        </w:rPr>
        <w:t>identity and access management</w:t>
      </w:r>
      <w:r w:rsidRPr="003F583E">
        <w:t xml:space="preserve">, and </w:t>
      </w:r>
      <w:r w:rsidRPr="003F583E">
        <w:rPr>
          <w:b/>
          <w:bCs/>
        </w:rPr>
        <w:t>data protection</w:t>
      </w:r>
      <w:r w:rsidRPr="003F583E">
        <w:t>.</w:t>
      </w:r>
    </w:p>
    <w:p w14:paraId="4122855B" w14:textId="77777777" w:rsidR="003F583E" w:rsidRPr="003F583E" w:rsidRDefault="003F583E" w:rsidP="003F583E">
      <w:pPr>
        <w:numPr>
          <w:ilvl w:val="0"/>
          <w:numId w:val="654"/>
        </w:numPr>
      </w:pPr>
      <w:r w:rsidRPr="003F583E">
        <w:rPr>
          <w:b/>
          <w:bCs/>
        </w:rPr>
        <w:t>Operations Perspective</w:t>
      </w:r>
      <w:r w:rsidRPr="003F583E">
        <w:t xml:space="preserve">: Ensures that cloud services are </w:t>
      </w:r>
      <w:r w:rsidRPr="003F583E">
        <w:rPr>
          <w:b/>
          <w:bCs/>
        </w:rPr>
        <w:t>delivered at a level that meets business needs</w:t>
      </w:r>
      <w:r w:rsidRPr="003F583E">
        <w:t xml:space="preserve">. It covers </w:t>
      </w:r>
      <w:r w:rsidRPr="003F583E">
        <w:rPr>
          <w:b/>
          <w:bCs/>
        </w:rPr>
        <w:t>incident management</w:t>
      </w:r>
      <w:r w:rsidRPr="003F583E">
        <w:t xml:space="preserve">, </w:t>
      </w:r>
      <w:r w:rsidRPr="003F583E">
        <w:rPr>
          <w:b/>
          <w:bCs/>
        </w:rPr>
        <w:t>capacity management</w:t>
      </w:r>
      <w:r w:rsidRPr="003F583E">
        <w:t xml:space="preserve">, </w:t>
      </w:r>
      <w:r w:rsidRPr="003F583E">
        <w:rPr>
          <w:b/>
          <w:bCs/>
        </w:rPr>
        <w:t>performance optimization</w:t>
      </w:r>
      <w:r w:rsidRPr="003F583E">
        <w:t xml:space="preserve">, and </w:t>
      </w:r>
      <w:r w:rsidRPr="003F583E">
        <w:rPr>
          <w:b/>
          <w:bCs/>
        </w:rPr>
        <w:t>change management</w:t>
      </w:r>
      <w:r w:rsidRPr="003F583E">
        <w:t>.</w:t>
      </w:r>
    </w:p>
    <w:p w14:paraId="6462D0F8" w14:textId="77777777" w:rsidR="003F583E" w:rsidRPr="003F583E" w:rsidRDefault="003F583E" w:rsidP="003F583E">
      <w:r w:rsidRPr="003F583E">
        <w:rPr>
          <w:b/>
          <w:bCs/>
        </w:rPr>
        <w:t>Exam Tip</w:t>
      </w:r>
      <w:r w:rsidRPr="003F583E">
        <w:t xml:space="preserve">: When you’re asked to identify which capability belongs to which perspective, you can use logical elimination. For example, anything related to </w:t>
      </w:r>
      <w:r w:rsidRPr="003F583E">
        <w:rPr>
          <w:b/>
          <w:bCs/>
        </w:rPr>
        <w:t>security</w:t>
      </w:r>
      <w:r w:rsidRPr="003F583E">
        <w:t xml:space="preserve"> will be in the </w:t>
      </w:r>
      <w:r w:rsidRPr="003F583E">
        <w:rPr>
          <w:b/>
          <w:bCs/>
        </w:rPr>
        <w:t>Security Perspective</w:t>
      </w:r>
      <w:r w:rsidRPr="003F583E">
        <w:t xml:space="preserve">, and anything about </w:t>
      </w:r>
      <w:r w:rsidRPr="003F583E">
        <w:rPr>
          <w:b/>
          <w:bCs/>
        </w:rPr>
        <w:t>business strategy</w:t>
      </w:r>
      <w:r w:rsidRPr="003F583E">
        <w:t xml:space="preserve"> falls under </w:t>
      </w:r>
      <w:r w:rsidRPr="003F583E">
        <w:rPr>
          <w:b/>
          <w:bCs/>
        </w:rPr>
        <w:t>Business Perspective</w:t>
      </w:r>
      <w:r w:rsidRPr="003F583E">
        <w:t>.</w:t>
      </w:r>
    </w:p>
    <w:p w14:paraId="3DF79CED" w14:textId="77777777" w:rsidR="003F583E" w:rsidRPr="003F583E" w:rsidRDefault="003F583E" w:rsidP="003F583E">
      <w:pPr>
        <w:rPr>
          <w:b/>
          <w:bCs/>
        </w:rPr>
      </w:pPr>
      <w:r w:rsidRPr="003F583E">
        <w:rPr>
          <w:b/>
          <w:bCs/>
        </w:rPr>
        <w:t>2. Transformation Domains</w:t>
      </w:r>
    </w:p>
    <w:p w14:paraId="5F4BF9FA" w14:textId="77777777" w:rsidR="003F583E" w:rsidRPr="003F583E" w:rsidRDefault="003F583E" w:rsidP="003F583E">
      <w:r w:rsidRPr="003F583E">
        <w:t>These four transformation domains are critical for understanding how cloud adoption drives business outcomes.</w:t>
      </w:r>
    </w:p>
    <w:p w14:paraId="00C1C969" w14:textId="77777777" w:rsidR="003F583E" w:rsidRPr="003F583E" w:rsidRDefault="003F583E" w:rsidP="003F583E">
      <w:pPr>
        <w:numPr>
          <w:ilvl w:val="0"/>
          <w:numId w:val="655"/>
        </w:numPr>
      </w:pPr>
      <w:r w:rsidRPr="003F583E">
        <w:rPr>
          <w:b/>
          <w:bCs/>
        </w:rPr>
        <w:t>Technology</w:t>
      </w:r>
      <w:r w:rsidRPr="003F583E">
        <w:t>: Use cloud to migrate and modernize legacy infrastructure and apps.</w:t>
      </w:r>
    </w:p>
    <w:p w14:paraId="25586F9A" w14:textId="77777777" w:rsidR="003F583E" w:rsidRPr="003F583E" w:rsidRDefault="003F583E" w:rsidP="003F583E">
      <w:pPr>
        <w:numPr>
          <w:ilvl w:val="0"/>
          <w:numId w:val="655"/>
        </w:numPr>
      </w:pPr>
      <w:r w:rsidRPr="003F583E">
        <w:rPr>
          <w:b/>
          <w:bCs/>
        </w:rPr>
        <w:t>Process</w:t>
      </w:r>
      <w:r w:rsidRPr="003F583E">
        <w:t xml:space="preserve">: Focus on </w:t>
      </w:r>
      <w:r w:rsidRPr="003F583E">
        <w:rPr>
          <w:b/>
          <w:bCs/>
        </w:rPr>
        <w:t>digitizing</w:t>
      </w:r>
      <w:r w:rsidRPr="003F583E">
        <w:t xml:space="preserve"> operations, automating tasks, and leveraging </w:t>
      </w:r>
      <w:r w:rsidRPr="003F583E">
        <w:rPr>
          <w:b/>
          <w:bCs/>
        </w:rPr>
        <w:t>data</w:t>
      </w:r>
      <w:r w:rsidRPr="003F583E">
        <w:t xml:space="preserve"> and </w:t>
      </w:r>
      <w:r w:rsidRPr="003F583E">
        <w:rPr>
          <w:b/>
          <w:bCs/>
        </w:rPr>
        <w:t>analytics</w:t>
      </w:r>
      <w:r w:rsidRPr="003F583E">
        <w:t xml:space="preserve"> (cloud helps in generating actionable insights).</w:t>
      </w:r>
    </w:p>
    <w:p w14:paraId="4CBE3219" w14:textId="77777777" w:rsidR="003F583E" w:rsidRPr="003F583E" w:rsidRDefault="003F583E" w:rsidP="003F583E">
      <w:pPr>
        <w:numPr>
          <w:ilvl w:val="0"/>
          <w:numId w:val="655"/>
        </w:numPr>
      </w:pPr>
      <w:r w:rsidRPr="003F583E">
        <w:rPr>
          <w:b/>
          <w:bCs/>
        </w:rPr>
        <w:t>Organization</w:t>
      </w:r>
      <w:r w:rsidRPr="003F583E">
        <w:t xml:space="preserve">: This focuses on reorganizing teams around products and value streams, adopting </w:t>
      </w:r>
      <w:r w:rsidRPr="003F583E">
        <w:rPr>
          <w:b/>
          <w:bCs/>
        </w:rPr>
        <w:t>agile</w:t>
      </w:r>
      <w:r w:rsidRPr="003F583E">
        <w:t xml:space="preserve"> methodologies, and evolving business operations.</w:t>
      </w:r>
    </w:p>
    <w:p w14:paraId="3794D58B" w14:textId="77777777" w:rsidR="003F583E" w:rsidRPr="003F583E" w:rsidRDefault="003F583E" w:rsidP="003F583E">
      <w:pPr>
        <w:numPr>
          <w:ilvl w:val="0"/>
          <w:numId w:val="655"/>
        </w:numPr>
      </w:pPr>
      <w:r w:rsidRPr="003F583E">
        <w:rPr>
          <w:b/>
          <w:bCs/>
        </w:rPr>
        <w:t>Products</w:t>
      </w:r>
      <w:r w:rsidRPr="003F583E">
        <w:t>: This focuses on creating new value propositions and business models—</w:t>
      </w:r>
      <w:r w:rsidRPr="003F583E">
        <w:rPr>
          <w:b/>
          <w:bCs/>
        </w:rPr>
        <w:t>re-imagining business models</w:t>
      </w:r>
      <w:r w:rsidRPr="003F583E">
        <w:t xml:space="preserve"> with new </w:t>
      </w:r>
      <w:r w:rsidRPr="003F583E">
        <w:rPr>
          <w:b/>
          <w:bCs/>
        </w:rPr>
        <w:t>products, services</w:t>
      </w:r>
      <w:r w:rsidRPr="003F583E">
        <w:t xml:space="preserve">, and </w:t>
      </w:r>
      <w:r w:rsidRPr="003F583E">
        <w:rPr>
          <w:b/>
          <w:bCs/>
        </w:rPr>
        <w:t>revenue models</w:t>
      </w:r>
      <w:r w:rsidRPr="003F583E">
        <w:t xml:space="preserve"> thanks to cloud capabilities.</w:t>
      </w:r>
    </w:p>
    <w:p w14:paraId="63D0F93B" w14:textId="77777777" w:rsidR="003F583E" w:rsidRPr="003F583E" w:rsidRDefault="003F583E" w:rsidP="003F583E">
      <w:r w:rsidRPr="003F583E">
        <w:rPr>
          <w:b/>
          <w:bCs/>
        </w:rPr>
        <w:t>Exam Tip</w:t>
      </w:r>
      <w:r w:rsidRPr="003F583E">
        <w:t xml:space="preserve">: You might be asked to identify which transformation domain a specific scenario or goal belongs to. Just remember, </w:t>
      </w:r>
      <w:r w:rsidRPr="003F583E">
        <w:rPr>
          <w:b/>
          <w:bCs/>
        </w:rPr>
        <w:t>Technology</w:t>
      </w:r>
      <w:r w:rsidRPr="003F583E">
        <w:t xml:space="preserve"> is about infrastructure, </w:t>
      </w:r>
      <w:r w:rsidRPr="003F583E">
        <w:rPr>
          <w:b/>
          <w:bCs/>
        </w:rPr>
        <w:lastRenderedPageBreak/>
        <w:t>Process</w:t>
      </w:r>
      <w:r w:rsidRPr="003F583E">
        <w:t xml:space="preserve"> is about optimizing business operations, </w:t>
      </w:r>
      <w:r w:rsidRPr="003F583E">
        <w:rPr>
          <w:b/>
          <w:bCs/>
        </w:rPr>
        <w:t>Organization</w:t>
      </w:r>
      <w:r w:rsidRPr="003F583E">
        <w:t xml:space="preserve"> is about the people and team structure, and </w:t>
      </w:r>
      <w:r w:rsidRPr="003F583E">
        <w:rPr>
          <w:b/>
          <w:bCs/>
        </w:rPr>
        <w:t>Products</w:t>
      </w:r>
      <w:r w:rsidRPr="003F583E">
        <w:t xml:space="preserve"> is about rethinking your business model.</w:t>
      </w:r>
    </w:p>
    <w:p w14:paraId="62F62E10" w14:textId="77777777" w:rsidR="003F583E" w:rsidRPr="003F583E" w:rsidRDefault="003F583E" w:rsidP="003F583E">
      <w:pPr>
        <w:rPr>
          <w:b/>
          <w:bCs/>
        </w:rPr>
      </w:pPr>
      <w:r w:rsidRPr="003F583E">
        <w:rPr>
          <w:b/>
          <w:bCs/>
        </w:rPr>
        <w:t>3. Transformation Phases</w:t>
      </w:r>
    </w:p>
    <w:p w14:paraId="19520FA8" w14:textId="77777777" w:rsidR="003F583E" w:rsidRPr="003F583E" w:rsidRDefault="003F583E" w:rsidP="003F583E">
      <w:r w:rsidRPr="003F583E">
        <w:t xml:space="preserve">There are </w:t>
      </w:r>
      <w:r w:rsidRPr="003F583E">
        <w:rPr>
          <w:b/>
          <w:bCs/>
        </w:rPr>
        <w:t>four key phases</w:t>
      </w:r>
      <w:r w:rsidRPr="003F583E">
        <w:t xml:space="preserve"> in the CAF transformation journey:</w:t>
      </w:r>
    </w:p>
    <w:p w14:paraId="7C2F4C76" w14:textId="77777777" w:rsidR="003F583E" w:rsidRPr="003F583E" w:rsidRDefault="003F583E" w:rsidP="003F583E">
      <w:pPr>
        <w:numPr>
          <w:ilvl w:val="0"/>
          <w:numId w:val="656"/>
        </w:numPr>
      </w:pPr>
      <w:r w:rsidRPr="003F583E">
        <w:rPr>
          <w:b/>
          <w:bCs/>
        </w:rPr>
        <w:t>Envision</w:t>
      </w:r>
      <w:r w:rsidRPr="003F583E">
        <w:t xml:space="preserve">: This is the phase where organizations understand </w:t>
      </w:r>
      <w:r w:rsidRPr="003F583E">
        <w:rPr>
          <w:b/>
          <w:bCs/>
        </w:rPr>
        <w:t>how the cloud will accelerate business outcomes</w:t>
      </w:r>
      <w:r w:rsidRPr="003F583E">
        <w:t xml:space="preserve">, identify </w:t>
      </w:r>
      <w:r w:rsidRPr="003F583E">
        <w:rPr>
          <w:b/>
          <w:bCs/>
        </w:rPr>
        <w:t>transformation opportunities</w:t>
      </w:r>
      <w:r w:rsidRPr="003F583E">
        <w:t xml:space="preserve">, and lay the </w:t>
      </w:r>
      <w:r w:rsidRPr="003F583E">
        <w:rPr>
          <w:b/>
          <w:bCs/>
        </w:rPr>
        <w:t>foundation</w:t>
      </w:r>
      <w:r w:rsidRPr="003F583E">
        <w:t xml:space="preserve"> for digital transformation.</w:t>
      </w:r>
    </w:p>
    <w:p w14:paraId="3D95400E" w14:textId="77777777" w:rsidR="003F583E" w:rsidRPr="003F583E" w:rsidRDefault="003F583E" w:rsidP="003F583E">
      <w:pPr>
        <w:numPr>
          <w:ilvl w:val="0"/>
          <w:numId w:val="656"/>
        </w:numPr>
      </w:pPr>
      <w:r w:rsidRPr="003F583E">
        <w:rPr>
          <w:b/>
          <w:bCs/>
        </w:rPr>
        <w:t>Align</w:t>
      </w:r>
      <w:r w:rsidRPr="003F583E">
        <w:t xml:space="preserve">: At this stage, you </w:t>
      </w:r>
      <w:r w:rsidRPr="003F583E">
        <w:rPr>
          <w:b/>
          <w:bCs/>
        </w:rPr>
        <w:t>align cloud initiatives</w:t>
      </w:r>
      <w:r w:rsidRPr="003F583E">
        <w:t xml:space="preserve"> with the CAF perspectives, </w:t>
      </w:r>
      <w:r w:rsidRPr="003F583E">
        <w:rPr>
          <w:b/>
          <w:bCs/>
        </w:rPr>
        <w:t>identify capability gaps</w:t>
      </w:r>
      <w:r w:rsidRPr="003F583E">
        <w:t xml:space="preserve">, and create an </w:t>
      </w:r>
      <w:r w:rsidRPr="003F583E">
        <w:rPr>
          <w:b/>
          <w:bCs/>
        </w:rPr>
        <w:t>action plan</w:t>
      </w:r>
      <w:r w:rsidRPr="003F583E">
        <w:t>.</w:t>
      </w:r>
    </w:p>
    <w:p w14:paraId="21C73639" w14:textId="77777777" w:rsidR="003F583E" w:rsidRPr="003F583E" w:rsidRDefault="003F583E" w:rsidP="003F583E">
      <w:pPr>
        <w:numPr>
          <w:ilvl w:val="0"/>
          <w:numId w:val="656"/>
        </w:numPr>
      </w:pPr>
      <w:r w:rsidRPr="003F583E">
        <w:rPr>
          <w:b/>
          <w:bCs/>
        </w:rPr>
        <w:t>Launch</w:t>
      </w:r>
      <w:r w:rsidRPr="003F583E">
        <w:t xml:space="preserve">: This phase involves </w:t>
      </w:r>
      <w:r w:rsidRPr="003F583E">
        <w:rPr>
          <w:b/>
          <w:bCs/>
        </w:rPr>
        <w:t>building and delivering pilot projects</w:t>
      </w:r>
      <w:r w:rsidRPr="003F583E">
        <w:t xml:space="preserve">, showcasing </w:t>
      </w:r>
      <w:r w:rsidRPr="003F583E">
        <w:rPr>
          <w:b/>
          <w:bCs/>
        </w:rPr>
        <w:t>incremental business value</w:t>
      </w:r>
      <w:r w:rsidRPr="003F583E">
        <w:t xml:space="preserve"> from your cloud transformation.</w:t>
      </w:r>
    </w:p>
    <w:p w14:paraId="7277FA14" w14:textId="77777777" w:rsidR="003F583E" w:rsidRPr="003F583E" w:rsidRDefault="003F583E" w:rsidP="003F583E">
      <w:pPr>
        <w:numPr>
          <w:ilvl w:val="0"/>
          <w:numId w:val="656"/>
        </w:numPr>
      </w:pPr>
      <w:r w:rsidRPr="003F583E">
        <w:rPr>
          <w:b/>
          <w:bCs/>
        </w:rPr>
        <w:t>Scale</w:t>
      </w:r>
      <w:r w:rsidRPr="003F583E">
        <w:t xml:space="preserve">: Finally, you </w:t>
      </w:r>
      <w:r w:rsidRPr="003F583E">
        <w:rPr>
          <w:b/>
          <w:bCs/>
        </w:rPr>
        <w:t>scale</w:t>
      </w:r>
      <w:r w:rsidRPr="003F583E">
        <w:t xml:space="preserve"> successful pilots to reach desired levels, ensuring that business benefits are realized across the organization.</w:t>
      </w:r>
    </w:p>
    <w:p w14:paraId="7FC1B524" w14:textId="77777777" w:rsidR="003F583E" w:rsidRPr="003F583E" w:rsidRDefault="003F583E" w:rsidP="003F583E">
      <w:r w:rsidRPr="003F583E">
        <w:rPr>
          <w:b/>
          <w:bCs/>
        </w:rPr>
        <w:t>Exam Tip</w:t>
      </w:r>
      <w:r w:rsidRPr="003F583E">
        <w:t xml:space="preserve">: You should remember the names and key objectives of each phase. Exam questions could ask you to match the right phase with an example scenario, such as identifying when a company is starting pilot initiatives (that would be the </w:t>
      </w:r>
      <w:r w:rsidRPr="003F583E">
        <w:rPr>
          <w:b/>
          <w:bCs/>
        </w:rPr>
        <w:t>Launch</w:t>
      </w:r>
      <w:r w:rsidRPr="003F583E">
        <w:t xml:space="preserve"> phase).</w:t>
      </w:r>
    </w:p>
    <w:p w14:paraId="454F2B3A" w14:textId="77777777" w:rsidR="003F583E" w:rsidRPr="003F583E" w:rsidRDefault="00000000" w:rsidP="003F583E">
      <w:r>
        <w:pict w14:anchorId="10195E60">
          <v:rect id="_x0000_i1250" style="width:0;height:1.5pt" o:hralign="center" o:hrstd="t" o:hr="t" fillcolor="#a0a0a0" stroked="f"/>
        </w:pict>
      </w:r>
    </w:p>
    <w:p w14:paraId="093A215F" w14:textId="77777777" w:rsidR="003F583E" w:rsidRPr="003F583E" w:rsidRDefault="003F583E" w:rsidP="003F583E">
      <w:pPr>
        <w:rPr>
          <w:b/>
          <w:bCs/>
        </w:rPr>
      </w:pPr>
      <w:r w:rsidRPr="003F583E">
        <w:rPr>
          <w:b/>
          <w:bCs/>
        </w:rPr>
        <w:t>What to Focus on for the Exam</w:t>
      </w:r>
    </w:p>
    <w:p w14:paraId="161EF010" w14:textId="77777777" w:rsidR="003F583E" w:rsidRPr="003F583E" w:rsidRDefault="003F583E" w:rsidP="003F583E">
      <w:r w:rsidRPr="003F583E">
        <w:t>From the passage you shared, the most likely exam questions could involve:</w:t>
      </w:r>
    </w:p>
    <w:p w14:paraId="3BEC5248" w14:textId="77777777" w:rsidR="003F583E" w:rsidRPr="003F583E" w:rsidRDefault="003F583E" w:rsidP="003F583E">
      <w:pPr>
        <w:numPr>
          <w:ilvl w:val="0"/>
          <w:numId w:val="657"/>
        </w:numPr>
      </w:pPr>
      <w:r w:rsidRPr="003F583E">
        <w:rPr>
          <w:b/>
          <w:bCs/>
        </w:rPr>
        <w:t>Identifying the Six Perspectives and their Capabilities</w:t>
      </w:r>
      <w:r w:rsidRPr="003F583E">
        <w:t>:</w:t>
      </w:r>
    </w:p>
    <w:p w14:paraId="741D5E08" w14:textId="77777777" w:rsidR="003F583E" w:rsidRPr="003F583E" w:rsidRDefault="003F583E" w:rsidP="003F583E">
      <w:pPr>
        <w:numPr>
          <w:ilvl w:val="1"/>
          <w:numId w:val="657"/>
        </w:numPr>
      </w:pPr>
      <w:r w:rsidRPr="003F583E">
        <w:t xml:space="preserve">Know which capabilities belong to each perspective. For instance, </w:t>
      </w:r>
      <w:r w:rsidRPr="003F583E">
        <w:rPr>
          <w:b/>
          <w:bCs/>
        </w:rPr>
        <w:t>Security Governance</w:t>
      </w:r>
      <w:r w:rsidRPr="003F583E">
        <w:t xml:space="preserve"> is part of the </w:t>
      </w:r>
      <w:r w:rsidRPr="003F583E">
        <w:rPr>
          <w:b/>
          <w:bCs/>
        </w:rPr>
        <w:t>Security Perspective</w:t>
      </w:r>
      <w:r w:rsidRPr="003F583E">
        <w:t xml:space="preserve">, and </w:t>
      </w:r>
      <w:r w:rsidRPr="003F583E">
        <w:rPr>
          <w:b/>
          <w:bCs/>
        </w:rPr>
        <w:t>Cloud Financial Management</w:t>
      </w:r>
      <w:r w:rsidRPr="003F583E">
        <w:t xml:space="preserve"> is part of the </w:t>
      </w:r>
      <w:r w:rsidRPr="003F583E">
        <w:rPr>
          <w:b/>
          <w:bCs/>
        </w:rPr>
        <w:t>Governance Perspective</w:t>
      </w:r>
      <w:r w:rsidRPr="003F583E">
        <w:t>.</w:t>
      </w:r>
    </w:p>
    <w:p w14:paraId="25AD5CDB" w14:textId="77777777" w:rsidR="003F583E" w:rsidRPr="003F583E" w:rsidRDefault="003F583E" w:rsidP="003F583E">
      <w:pPr>
        <w:numPr>
          <w:ilvl w:val="0"/>
          <w:numId w:val="657"/>
        </w:numPr>
      </w:pPr>
      <w:r w:rsidRPr="003F583E">
        <w:rPr>
          <w:b/>
          <w:bCs/>
        </w:rPr>
        <w:t>Transformation Domains</w:t>
      </w:r>
      <w:r w:rsidRPr="003F583E">
        <w:t>:</w:t>
      </w:r>
    </w:p>
    <w:p w14:paraId="06D01275" w14:textId="77777777" w:rsidR="003F583E" w:rsidRPr="003F583E" w:rsidRDefault="003F583E" w:rsidP="003F583E">
      <w:pPr>
        <w:numPr>
          <w:ilvl w:val="1"/>
          <w:numId w:val="657"/>
        </w:numPr>
      </w:pPr>
      <w:r w:rsidRPr="003F583E">
        <w:t xml:space="preserve">Be prepared to identify which transformation domain a specific action or goal belongs to, such as </w:t>
      </w:r>
      <w:r w:rsidRPr="003F583E">
        <w:rPr>
          <w:b/>
          <w:bCs/>
        </w:rPr>
        <w:t>digitizing operations</w:t>
      </w:r>
      <w:r w:rsidRPr="003F583E">
        <w:t xml:space="preserve"> (Process), or </w:t>
      </w:r>
      <w:r w:rsidRPr="003F583E">
        <w:rPr>
          <w:b/>
          <w:bCs/>
        </w:rPr>
        <w:t>reorganizing teams around products</w:t>
      </w:r>
      <w:r w:rsidRPr="003F583E">
        <w:t xml:space="preserve"> (Organization).</w:t>
      </w:r>
    </w:p>
    <w:p w14:paraId="7760BE42" w14:textId="77777777" w:rsidR="003F583E" w:rsidRPr="003F583E" w:rsidRDefault="003F583E" w:rsidP="003F583E">
      <w:pPr>
        <w:numPr>
          <w:ilvl w:val="0"/>
          <w:numId w:val="657"/>
        </w:numPr>
      </w:pPr>
      <w:r w:rsidRPr="003F583E">
        <w:rPr>
          <w:b/>
          <w:bCs/>
        </w:rPr>
        <w:t>Transformation Phases</w:t>
      </w:r>
      <w:r w:rsidRPr="003F583E">
        <w:t>:</w:t>
      </w:r>
    </w:p>
    <w:p w14:paraId="556FED2D" w14:textId="77777777" w:rsidR="003F583E" w:rsidRPr="003F583E" w:rsidRDefault="003F583E" w:rsidP="003F583E">
      <w:pPr>
        <w:numPr>
          <w:ilvl w:val="1"/>
          <w:numId w:val="657"/>
        </w:numPr>
      </w:pPr>
      <w:r w:rsidRPr="003F583E">
        <w:t xml:space="preserve">Questions could focus on the order and objectives of the </w:t>
      </w:r>
      <w:r w:rsidRPr="003F583E">
        <w:rPr>
          <w:b/>
          <w:bCs/>
        </w:rPr>
        <w:t>four transformation phases</w:t>
      </w:r>
      <w:r w:rsidRPr="003F583E">
        <w:t xml:space="preserve"> (Envision, Align, Launch, Scale). Understand the key activities in each phase and how they relate to cloud adoption.</w:t>
      </w:r>
    </w:p>
    <w:p w14:paraId="41EAB349" w14:textId="77777777" w:rsidR="003F583E" w:rsidRPr="003F583E" w:rsidRDefault="003F583E" w:rsidP="003F583E">
      <w:pPr>
        <w:numPr>
          <w:ilvl w:val="0"/>
          <w:numId w:val="657"/>
        </w:numPr>
      </w:pPr>
      <w:r w:rsidRPr="003F583E">
        <w:rPr>
          <w:b/>
          <w:bCs/>
        </w:rPr>
        <w:t>Linking Capabilities to Perspectives</w:t>
      </w:r>
      <w:r w:rsidRPr="003F583E">
        <w:t>:</w:t>
      </w:r>
    </w:p>
    <w:p w14:paraId="63ECCC7D" w14:textId="77777777" w:rsidR="003F583E" w:rsidRPr="003F583E" w:rsidRDefault="003F583E" w:rsidP="003F583E">
      <w:pPr>
        <w:numPr>
          <w:ilvl w:val="1"/>
          <w:numId w:val="657"/>
        </w:numPr>
      </w:pPr>
      <w:r w:rsidRPr="003F583E">
        <w:lastRenderedPageBreak/>
        <w:t xml:space="preserve">You may be asked to match specific capabilities to their respective perspectives. For example, </w:t>
      </w:r>
      <w:r w:rsidRPr="003F583E">
        <w:rPr>
          <w:b/>
          <w:bCs/>
        </w:rPr>
        <w:t>Application Portfolio Management</w:t>
      </w:r>
      <w:r w:rsidRPr="003F583E">
        <w:t xml:space="preserve"> falls under </w:t>
      </w:r>
      <w:r w:rsidRPr="003F583E">
        <w:rPr>
          <w:b/>
          <w:bCs/>
        </w:rPr>
        <w:t>Governance</w:t>
      </w:r>
      <w:r w:rsidRPr="003F583E">
        <w:t xml:space="preserve">, while </w:t>
      </w:r>
      <w:r w:rsidRPr="003F583E">
        <w:rPr>
          <w:b/>
          <w:bCs/>
        </w:rPr>
        <w:t>Data Architecture</w:t>
      </w:r>
      <w:r w:rsidRPr="003F583E">
        <w:t xml:space="preserve"> belongs under </w:t>
      </w:r>
      <w:r w:rsidRPr="003F583E">
        <w:rPr>
          <w:b/>
          <w:bCs/>
        </w:rPr>
        <w:t>Platform</w:t>
      </w:r>
      <w:r w:rsidRPr="003F583E">
        <w:t>.</w:t>
      </w:r>
    </w:p>
    <w:p w14:paraId="0E6DB081" w14:textId="77777777" w:rsidR="003F583E" w:rsidRPr="003F583E" w:rsidRDefault="003F583E" w:rsidP="003F583E">
      <w:pPr>
        <w:numPr>
          <w:ilvl w:val="0"/>
          <w:numId w:val="657"/>
        </w:numPr>
      </w:pPr>
      <w:r w:rsidRPr="003F583E">
        <w:rPr>
          <w:b/>
          <w:bCs/>
        </w:rPr>
        <w:t>People Perspective</w:t>
      </w:r>
      <w:r w:rsidRPr="003F583E">
        <w:t>:</w:t>
      </w:r>
    </w:p>
    <w:p w14:paraId="2118F738" w14:textId="77777777" w:rsidR="003F583E" w:rsidRPr="003F583E" w:rsidRDefault="003F583E" w:rsidP="003F583E">
      <w:pPr>
        <w:numPr>
          <w:ilvl w:val="1"/>
          <w:numId w:val="657"/>
        </w:numPr>
      </w:pPr>
      <w:r w:rsidRPr="003F583E">
        <w:t xml:space="preserve">This is often an exam focus area. Understand that it’s about bridging technology and business, driving cultural change, and evolving to a </w:t>
      </w:r>
      <w:r w:rsidRPr="003F583E">
        <w:rPr>
          <w:b/>
          <w:bCs/>
        </w:rPr>
        <w:t>continuous learning and growth</w:t>
      </w:r>
      <w:r w:rsidRPr="003F583E">
        <w:t xml:space="preserve"> mindset.</w:t>
      </w:r>
    </w:p>
    <w:p w14:paraId="55D0D537" w14:textId="77777777" w:rsidR="003F583E" w:rsidRPr="003F583E" w:rsidRDefault="00000000" w:rsidP="003F583E">
      <w:r>
        <w:pict w14:anchorId="38463FB9">
          <v:rect id="_x0000_i1251" style="width:0;height:1.5pt" o:hralign="center" o:hrstd="t" o:hr="t" fillcolor="#a0a0a0" stroked="f"/>
        </w:pict>
      </w:r>
    </w:p>
    <w:p w14:paraId="47908FD3" w14:textId="77777777" w:rsidR="003F583E" w:rsidRPr="003F583E" w:rsidRDefault="003F583E" w:rsidP="003F583E">
      <w:pPr>
        <w:rPr>
          <w:b/>
          <w:bCs/>
        </w:rPr>
      </w:pPr>
      <w:r w:rsidRPr="003F583E">
        <w:rPr>
          <w:b/>
          <w:bCs/>
        </w:rPr>
        <w:t>Summary for Exam Preparation:</w:t>
      </w:r>
    </w:p>
    <w:p w14:paraId="0FEA5A43" w14:textId="77777777" w:rsidR="003F583E" w:rsidRPr="003F583E" w:rsidRDefault="003F583E" w:rsidP="003F583E">
      <w:pPr>
        <w:numPr>
          <w:ilvl w:val="0"/>
          <w:numId w:val="658"/>
        </w:numPr>
      </w:pPr>
      <w:r w:rsidRPr="003F583E">
        <w:rPr>
          <w:b/>
          <w:bCs/>
        </w:rPr>
        <w:t>Six perspectives</w:t>
      </w:r>
      <w:r w:rsidRPr="003F583E">
        <w:t>: Business, People, Governance, Platform, Security, Operations.</w:t>
      </w:r>
    </w:p>
    <w:p w14:paraId="2C957031" w14:textId="77777777" w:rsidR="003F583E" w:rsidRPr="003F583E" w:rsidRDefault="003F583E" w:rsidP="003F583E">
      <w:pPr>
        <w:numPr>
          <w:ilvl w:val="0"/>
          <w:numId w:val="658"/>
        </w:numPr>
      </w:pPr>
      <w:r w:rsidRPr="003F583E">
        <w:rPr>
          <w:b/>
          <w:bCs/>
        </w:rPr>
        <w:t>Transformation Domains</w:t>
      </w:r>
      <w:r w:rsidRPr="003F583E">
        <w:t>: Technology, Process, Organization, Products.</w:t>
      </w:r>
    </w:p>
    <w:p w14:paraId="7BFDD5F3" w14:textId="77777777" w:rsidR="003F583E" w:rsidRPr="003F583E" w:rsidRDefault="003F583E" w:rsidP="003F583E">
      <w:pPr>
        <w:numPr>
          <w:ilvl w:val="0"/>
          <w:numId w:val="658"/>
        </w:numPr>
      </w:pPr>
      <w:r w:rsidRPr="003F583E">
        <w:rPr>
          <w:b/>
          <w:bCs/>
        </w:rPr>
        <w:t>Transformation Phases</w:t>
      </w:r>
      <w:r w:rsidRPr="003F583E">
        <w:t>: Envision, Align, Launch, Scale.</w:t>
      </w:r>
    </w:p>
    <w:p w14:paraId="5405B66D" w14:textId="77777777" w:rsidR="003F583E" w:rsidRPr="003F583E" w:rsidRDefault="003F583E" w:rsidP="003F583E">
      <w:r w:rsidRPr="003F583E">
        <w:t xml:space="preserve">The </w:t>
      </w:r>
      <w:r w:rsidRPr="003F583E">
        <w:rPr>
          <w:b/>
          <w:bCs/>
        </w:rPr>
        <w:t>exam</w:t>
      </w:r>
      <w:r w:rsidRPr="003F583E">
        <w:t xml:space="preserve"> will likely test your ability to </w:t>
      </w:r>
      <w:r w:rsidRPr="003F583E">
        <w:rPr>
          <w:b/>
          <w:bCs/>
        </w:rPr>
        <w:t>match capabilities with perspectives</w:t>
      </w:r>
      <w:r w:rsidRPr="003F583E">
        <w:t xml:space="preserve">, understand the </w:t>
      </w:r>
      <w:r w:rsidRPr="003F583E">
        <w:rPr>
          <w:b/>
          <w:bCs/>
        </w:rPr>
        <w:t>key objectives of each transformation domain</w:t>
      </w:r>
      <w:r w:rsidRPr="003F583E">
        <w:t xml:space="preserve">, and identify </w:t>
      </w:r>
      <w:r w:rsidRPr="003F583E">
        <w:rPr>
          <w:b/>
          <w:bCs/>
        </w:rPr>
        <w:t>what happens during each transformation phase</w:t>
      </w:r>
      <w:r w:rsidRPr="003F583E">
        <w:t>.</w:t>
      </w:r>
    </w:p>
    <w:p w14:paraId="7A3443D8" w14:textId="77777777" w:rsidR="003F583E" w:rsidRPr="003F583E" w:rsidRDefault="003F583E" w:rsidP="003F583E">
      <w:r w:rsidRPr="003F583E">
        <w:t xml:space="preserve">As you prepare, remember that AWS exams often test your ability to logically deduce the correct answer through understanding core principles and using </w:t>
      </w:r>
      <w:r w:rsidRPr="003F583E">
        <w:rPr>
          <w:b/>
          <w:bCs/>
        </w:rPr>
        <w:t>elimination techniques</w:t>
      </w:r>
      <w:r w:rsidRPr="003F583E">
        <w:t>. Don't worry if you don’t have every detail memorized—focus on the big picture, and the specifics will make more sense when you see the questions on the exam.</w:t>
      </w:r>
    </w:p>
    <w:p w14:paraId="421BA3EA" w14:textId="77777777" w:rsidR="003F583E" w:rsidRPr="003F583E" w:rsidRDefault="00000000" w:rsidP="003F583E">
      <w:r>
        <w:pict w14:anchorId="7A07748B">
          <v:rect id="_x0000_i1252" style="width:0;height:1.5pt" o:hralign="center" o:hrstd="t" o:hr="t" fillcolor="#a0a0a0" stroked="f"/>
        </w:pict>
      </w:r>
    </w:p>
    <w:p w14:paraId="396C17F5" w14:textId="494A0075" w:rsidR="003F583E" w:rsidRDefault="00D718E4" w:rsidP="003F583E">
      <w:r>
        <w:t xml:space="preserve">271)AWS Right </w:t>
      </w:r>
      <w:proofErr w:type="gramStart"/>
      <w:r>
        <w:t>Sizing:-</w:t>
      </w:r>
      <w:proofErr w:type="gramEnd"/>
    </w:p>
    <w:p w14:paraId="22E6B15F" w14:textId="0C69AC56" w:rsidR="00D718E4" w:rsidRDefault="00D718E4" w:rsidP="003F583E">
      <w:r>
        <w:t xml:space="preserve">Right sizing is the process matching </w:t>
      </w:r>
      <w:proofErr w:type="gramStart"/>
      <w:r>
        <w:t>instances</w:t>
      </w:r>
      <w:proofErr w:type="gramEnd"/>
      <w:r>
        <w:t xml:space="preserve"> types and sizes your work load performance and capacity requirements at lowest possible price</w:t>
      </w:r>
    </w:p>
    <w:p w14:paraId="585DFAFC" w14:textId="11574A58" w:rsidR="00D718E4" w:rsidRDefault="00D718E4" w:rsidP="003F583E">
      <w:r>
        <w:t>Scaling up is easy so always start from small</w:t>
      </w:r>
    </w:p>
    <w:p w14:paraId="30E1DC25" w14:textId="77777777" w:rsidR="00DB3672" w:rsidRPr="00DB3672" w:rsidRDefault="00DB3672" w:rsidP="00DB3672">
      <w:pPr>
        <w:rPr>
          <w:b/>
          <w:bCs/>
        </w:rPr>
      </w:pPr>
      <w:r w:rsidRPr="00DB3672">
        <w:rPr>
          <w:b/>
          <w:bCs/>
        </w:rPr>
        <w:t>Right-Sizing in AWS – Detailed Explanation</w:t>
      </w:r>
    </w:p>
    <w:p w14:paraId="63C74B0F" w14:textId="77777777" w:rsidR="00DB3672" w:rsidRPr="00DB3672" w:rsidRDefault="00DB3672" w:rsidP="00DB3672">
      <w:r w:rsidRPr="00DB3672">
        <w:t xml:space="preserve">The concept of </w:t>
      </w:r>
      <w:proofErr w:type="gramStart"/>
      <w:r w:rsidRPr="00DB3672">
        <w:rPr>
          <w:b/>
          <w:bCs/>
        </w:rPr>
        <w:t>right-sizing</w:t>
      </w:r>
      <w:proofErr w:type="gramEnd"/>
      <w:r w:rsidRPr="00DB3672">
        <w:t xml:space="preserve"> in AWS is important for ensuring that you are optimizing the costs associated with your cloud infrastructure. It is all about selecting the </w:t>
      </w:r>
      <w:r w:rsidRPr="00DB3672">
        <w:rPr>
          <w:b/>
          <w:bCs/>
        </w:rPr>
        <w:t>right instance type and size</w:t>
      </w:r>
      <w:r w:rsidRPr="00DB3672">
        <w:t xml:space="preserve"> that matches your workload's performance and capacity requirements, without over-provisioning or under-provisioning. Over-provisioning leads to unnecessary costs, while under-provisioning can impact performance and availability.</w:t>
      </w:r>
    </w:p>
    <w:p w14:paraId="6F97738F" w14:textId="77777777" w:rsidR="00DB3672" w:rsidRPr="00DB3672" w:rsidRDefault="00000000" w:rsidP="00DB3672">
      <w:r>
        <w:lastRenderedPageBreak/>
        <w:pict w14:anchorId="5A5FDCDD">
          <v:rect id="_x0000_i1253" style="width:0;height:1.5pt" o:hralign="center" o:hrstd="t" o:hr="t" fillcolor="#a0a0a0" stroked="f"/>
        </w:pict>
      </w:r>
    </w:p>
    <w:p w14:paraId="2039317B" w14:textId="77777777" w:rsidR="00DB3672" w:rsidRPr="00DB3672" w:rsidRDefault="00DB3672" w:rsidP="00DB3672">
      <w:pPr>
        <w:rPr>
          <w:b/>
          <w:bCs/>
        </w:rPr>
      </w:pPr>
      <w:r w:rsidRPr="00DB3672">
        <w:rPr>
          <w:b/>
          <w:bCs/>
        </w:rPr>
        <w:t>What is Right-Sizing?</w:t>
      </w:r>
    </w:p>
    <w:p w14:paraId="4D2C1153" w14:textId="77777777" w:rsidR="00DB3672" w:rsidRPr="00DB3672" w:rsidRDefault="00DB3672" w:rsidP="00DB3672">
      <w:r w:rsidRPr="00DB3672">
        <w:t xml:space="preserve">Right-sizing is a </w:t>
      </w:r>
      <w:r w:rsidRPr="00DB3672">
        <w:rPr>
          <w:b/>
          <w:bCs/>
        </w:rPr>
        <w:t>continuous process</w:t>
      </w:r>
      <w:r w:rsidRPr="00DB3672">
        <w:t xml:space="preserve"> that ensures your cloud resources are properly matched to your current needs. This means:</w:t>
      </w:r>
    </w:p>
    <w:p w14:paraId="2EA18E98" w14:textId="77777777" w:rsidR="00DB3672" w:rsidRPr="00DB3672" w:rsidRDefault="00DB3672" w:rsidP="00DB3672">
      <w:pPr>
        <w:numPr>
          <w:ilvl w:val="0"/>
          <w:numId w:val="659"/>
        </w:numPr>
      </w:pPr>
      <w:r w:rsidRPr="00DB3672">
        <w:rPr>
          <w:b/>
          <w:bCs/>
        </w:rPr>
        <w:t>Selecting the right size</w:t>
      </w:r>
      <w:r w:rsidRPr="00DB3672">
        <w:t xml:space="preserve"> of instances and services based on your workload requirements.</w:t>
      </w:r>
    </w:p>
    <w:p w14:paraId="06E83736" w14:textId="77777777" w:rsidR="00DB3672" w:rsidRPr="00DB3672" w:rsidRDefault="00DB3672" w:rsidP="00DB3672">
      <w:pPr>
        <w:numPr>
          <w:ilvl w:val="0"/>
          <w:numId w:val="659"/>
        </w:numPr>
      </w:pPr>
      <w:r w:rsidRPr="00DB3672">
        <w:rPr>
          <w:b/>
          <w:bCs/>
        </w:rPr>
        <w:t>Minimizing costs</w:t>
      </w:r>
      <w:r w:rsidRPr="00DB3672">
        <w:t xml:space="preserve"> while ensuring the required performance and availability are maintained.</w:t>
      </w:r>
    </w:p>
    <w:p w14:paraId="159ACBDE" w14:textId="77777777" w:rsidR="00DB3672" w:rsidRPr="00DB3672" w:rsidRDefault="00DB3672" w:rsidP="00DB3672">
      <w:pPr>
        <w:rPr>
          <w:b/>
          <w:bCs/>
        </w:rPr>
      </w:pPr>
      <w:r w:rsidRPr="00DB3672">
        <w:rPr>
          <w:b/>
          <w:bCs/>
        </w:rPr>
        <w:t>Why is Right-Sizing Important?</w:t>
      </w:r>
    </w:p>
    <w:p w14:paraId="6E8BAE6E" w14:textId="77777777" w:rsidR="00DB3672" w:rsidRPr="00DB3672" w:rsidRDefault="00DB3672" w:rsidP="00DB3672">
      <w:r w:rsidRPr="00DB3672">
        <w:t xml:space="preserve">In the cloud, you have the flexibility to </w:t>
      </w:r>
      <w:r w:rsidRPr="00DB3672">
        <w:rPr>
          <w:b/>
          <w:bCs/>
        </w:rPr>
        <w:t>scale up</w:t>
      </w:r>
      <w:r w:rsidRPr="00DB3672">
        <w:t xml:space="preserve"> (increase the instance size) or </w:t>
      </w:r>
      <w:r w:rsidRPr="00DB3672">
        <w:rPr>
          <w:b/>
          <w:bCs/>
        </w:rPr>
        <w:t>scale down</w:t>
      </w:r>
      <w:r w:rsidRPr="00DB3672">
        <w:t xml:space="preserve"> (decrease the instance size) as needed. The </w:t>
      </w:r>
      <w:r w:rsidRPr="00DB3672">
        <w:rPr>
          <w:b/>
          <w:bCs/>
        </w:rPr>
        <w:t>elasticity</w:t>
      </w:r>
      <w:r w:rsidRPr="00DB3672">
        <w:t xml:space="preserve"> of the cloud allows you to do this at any time, which is different from traditional on-premises infrastructure, where scaling is often more costly and complex. With the cloud, you only pay for the resources you use, so managing your resource size optimally directly affects your costs.</w:t>
      </w:r>
    </w:p>
    <w:p w14:paraId="7FAFA74C" w14:textId="77777777" w:rsidR="00DB3672" w:rsidRPr="00DB3672" w:rsidRDefault="00DB3672" w:rsidP="00DB3672">
      <w:pPr>
        <w:rPr>
          <w:b/>
          <w:bCs/>
        </w:rPr>
      </w:pPr>
      <w:r w:rsidRPr="00DB3672">
        <w:rPr>
          <w:b/>
          <w:bCs/>
        </w:rPr>
        <w:t xml:space="preserve">Key Aspects of </w:t>
      </w:r>
      <w:proofErr w:type="gramStart"/>
      <w:r w:rsidRPr="00DB3672">
        <w:rPr>
          <w:b/>
          <w:bCs/>
        </w:rPr>
        <w:t>Right-Sizing</w:t>
      </w:r>
      <w:proofErr w:type="gramEnd"/>
    </w:p>
    <w:p w14:paraId="10B1F9D6" w14:textId="77777777" w:rsidR="00DB3672" w:rsidRPr="00DB3672" w:rsidRDefault="00DB3672" w:rsidP="00DB3672">
      <w:pPr>
        <w:numPr>
          <w:ilvl w:val="0"/>
          <w:numId w:val="660"/>
        </w:numPr>
      </w:pPr>
      <w:r w:rsidRPr="00DB3672">
        <w:rPr>
          <w:b/>
          <w:bCs/>
        </w:rPr>
        <w:t>Choosing the Correct Instance Type</w:t>
      </w:r>
      <w:r w:rsidRPr="00DB3672">
        <w:t xml:space="preserve">: AWS offers a variety of instance types, and picking the largest instance isn’t always the best choice. You should select an instance type that is well-suited for your </w:t>
      </w:r>
      <w:r w:rsidRPr="00DB3672">
        <w:rPr>
          <w:b/>
          <w:bCs/>
        </w:rPr>
        <w:t>workload's</w:t>
      </w:r>
      <w:r w:rsidRPr="00DB3672">
        <w:t xml:space="preserve"> specific requirements.</w:t>
      </w:r>
    </w:p>
    <w:p w14:paraId="16CA3786" w14:textId="77777777" w:rsidR="00DB3672" w:rsidRPr="00DB3672" w:rsidRDefault="00DB3672" w:rsidP="00DB3672">
      <w:pPr>
        <w:numPr>
          <w:ilvl w:val="0"/>
          <w:numId w:val="660"/>
        </w:numPr>
      </w:pPr>
      <w:r w:rsidRPr="00DB3672">
        <w:rPr>
          <w:b/>
          <w:bCs/>
        </w:rPr>
        <w:t>Scalability</w:t>
      </w:r>
      <w:r w:rsidRPr="00DB3672">
        <w:t xml:space="preserve">: One of the main advantages of cloud computing is that you can easily scale your instances up or down. This means that rather than choosing the largest instance right away, you should </w:t>
      </w:r>
      <w:r w:rsidRPr="00DB3672">
        <w:rPr>
          <w:b/>
          <w:bCs/>
        </w:rPr>
        <w:t xml:space="preserve">start </w:t>
      </w:r>
      <w:proofErr w:type="gramStart"/>
      <w:r w:rsidRPr="00DB3672">
        <w:rPr>
          <w:b/>
          <w:bCs/>
        </w:rPr>
        <w:t>small</w:t>
      </w:r>
      <w:proofErr w:type="gramEnd"/>
      <w:r w:rsidRPr="00DB3672">
        <w:t xml:space="preserve"> and scale as needed based on your actual usage and performance needs.</w:t>
      </w:r>
    </w:p>
    <w:p w14:paraId="66C0CCAB" w14:textId="77777777" w:rsidR="00DB3672" w:rsidRPr="00DB3672" w:rsidRDefault="00DB3672" w:rsidP="00DB3672">
      <w:pPr>
        <w:numPr>
          <w:ilvl w:val="0"/>
          <w:numId w:val="660"/>
        </w:numPr>
      </w:pPr>
      <w:r w:rsidRPr="00DB3672">
        <w:rPr>
          <w:b/>
          <w:bCs/>
        </w:rPr>
        <w:t>Performance and Capacity</w:t>
      </w:r>
      <w:r w:rsidRPr="00DB3672">
        <w:t xml:space="preserve">: Right-sizing ensures that you have enough resources (CPU, memory, storage, etc.) to meet your performance requirements but without wasting resources. Oversizing can lead to higher costs, while </w:t>
      </w:r>
      <w:proofErr w:type="spellStart"/>
      <w:r w:rsidRPr="00DB3672">
        <w:t>undersizing</w:t>
      </w:r>
      <w:proofErr w:type="spellEnd"/>
      <w:r w:rsidRPr="00DB3672">
        <w:t xml:space="preserve"> can lead to poor performance.</w:t>
      </w:r>
    </w:p>
    <w:p w14:paraId="0D78B6C8" w14:textId="77777777" w:rsidR="00DB3672" w:rsidRPr="00DB3672" w:rsidRDefault="00DB3672" w:rsidP="00DB3672">
      <w:pPr>
        <w:numPr>
          <w:ilvl w:val="0"/>
          <w:numId w:val="660"/>
        </w:numPr>
      </w:pPr>
      <w:r w:rsidRPr="00DB3672">
        <w:rPr>
          <w:b/>
          <w:bCs/>
        </w:rPr>
        <w:t>Continuous Optimization</w:t>
      </w:r>
      <w:r w:rsidRPr="00DB3672">
        <w:t xml:space="preserve">: After migrating to the cloud, it is important to continuously monitor your instances and workloads to identify if any instances can be </w:t>
      </w:r>
      <w:r w:rsidRPr="00DB3672">
        <w:rPr>
          <w:b/>
          <w:bCs/>
        </w:rPr>
        <w:t>downsized</w:t>
      </w:r>
      <w:r w:rsidRPr="00DB3672">
        <w:t xml:space="preserve"> or even </w:t>
      </w:r>
      <w:r w:rsidRPr="00DB3672">
        <w:rPr>
          <w:b/>
          <w:bCs/>
        </w:rPr>
        <w:t>eliminated</w:t>
      </w:r>
      <w:r w:rsidRPr="00DB3672">
        <w:t>. This ensures that your infrastructure remains cost-efficient over time.</w:t>
      </w:r>
    </w:p>
    <w:p w14:paraId="6B08D764" w14:textId="77777777" w:rsidR="00DB3672" w:rsidRPr="00DB3672" w:rsidRDefault="00DB3672" w:rsidP="00DB3672">
      <w:pPr>
        <w:rPr>
          <w:b/>
          <w:bCs/>
        </w:rPr>
      </w:pPr>
      <w:r w:rsidRPr="00DB3672">
        <w:rPr>
          <w:b/>
          <w:bCs/>
        </w:rPr>
        <w:t>When to Right-Size</w:t>
      </w:r>
    </w:p>
    <w:p w14:paraId="4D3C1522" w14:textId="77777777" w:rsidR="00DB3672" w:rsidRPr="00DB3672" w:rsidRDefault="00DB3672" w:rsidP="00DB3672">
      <w:r w:rsidRPr="00DB3672">
        <w:t>There are two key moments when right-sizing is critical:</w:t>
      </w:r>
    </w:p>
    <w:p w14:paraId="1503924B" w14:textId="77777777" w:rsidR="00DB3672" w:rsidRPr="00DB3672" w:rsidRDefault="00DB3672" w:rsidP="00DB3672">
      <w:pPr>
        <w:numPr>
          <w:ilvl w:val="0"/>
          <w:numId w:val="661"/>
        </w:numPr>
      </w:pPr>
      <w:r w:rsidRPr="00DB3672">
        <w:rPr>
          <w:b/>
          <w:bCs/>
        </w:rPr>
        <w:t>Before Cloud Migration</w:t>
      </w:r>
      <w:r w:rsidRPr="00DB3672">
        <w:t>:</w:t>
      </w:r>
    </w:p>
    <w:p w14:paraId="45101206" w14:textId="77777777" w:rsidR="00DB3672" w:rsidRPr="00DB3672" w:rsidRDefault="00DB3672" w:rsidP="00DB3672">
      <w:pPr>
        <w:numPr>
          <w:ilvl w:val="1"/>
          <w:numId w:val="661"/>
        </w:numPr>
      </w:pPr>
      <w:r w:rsidRPr="00DB3672">
        <w:lastRenderedPageBreak/>
        <w:t xml:space="preserve">Before migrating your workloads to the cloud, it’s important to evaluate and </w:t>
      </w:r>
      <w:r w:rsidRPr="00DB3672">
        <w:rPr>
          <w:b/>
          <w:bCs/>
        </w:rPr>
        <w:t>right-size</w:t>
      </w:r>
      <w:r w:rsidRPr="00DB3672">
        <w:t xml:space="preserve"> your current infrastructure. It's tempting to migrate everything to large instances to "be safe," but doing so without assessing performance needs leads to over-provisioning and higher costs.</w:t>
      </w:r>
    </w:p>
    <w:p w14:paraId="149054A9" w14:textId="77777777" w:rsidR="00DB3672" w:rsidRPr="00DB3672" w:rsidRDefault="00DB3672" w:rsidP="00DB3672">
      <w:pPr>
        <w:numPr>
          <w:ilvl w:val="1"/>
          <w:numId w:val="661"/>
        </w:numPr>
      </w:pPr>
      <w:r w:rsidRPr="00DB3672">
        <w:t xml:space="preserve">The migration process should include a </w:t>
      </w:r>
      <w:r w:rsidRPr="00DB3672">
        <w:rPr>
          <w:b/>
          <w:bCs/>
        </w:rPr>
        <w:t>detailed assessment</w:t>
      </w:r>
      <w:r w:rsidRPr="00DB3672">
        <w:t xml:space="preserve"> of your current infrastructure to select the best-fit AWS instance types for your workloads.</w:t>
      </w:r>
    </w:p>
    <w:p w14:paraId="000CA121" w14:textId="77777777" w:rsidR="00DB3672" w:rsidRPr="00DB3672" w:rsidRDefault="00DB3672" w:rsidP="00DB3672">
      <w:pPr>
        <w:numPr>
          <w:ilvl w:val="0"/>
          <w:numId w:val="661"/>
        </w:numPr>
      </w:pPr>
      <w:r w:rsidRPr="00DB3672">
        <w:rPr>
          <w:b/>
          <w:bCs/>
        </w:rPr>
        <w:t xml:space="preserve">After Migration – Continuous </w:t>
      </w:r>
      <w:proofErr w:type="gramStart"/>
      <w:r w:rsidRPr="00DB3672">
        <w:rPr>
          <w:b/>
          <w:bCs/>
        </w:rPr>
        <w:t>Right-Sizing</w:t>
      </w:r>
      <w:proofErr w:type="gramEnd"/>
      <w:r w:rsidRPr="00DB3672">
        <w:t>:</w:t>
      </w:r>
    </w:p>
    <w:p w14:paraId="7F8E1845" w14:textId="77777777" w:rsidR="00DB3672" w:rsidRPr="00DB3672" w:rsidRDefault="00DB3672" w:rsidP="00DB3672">
      <w:pPr>
        <w:numPr>
          <w:ilvl w:val="1"/>
          <w:numId w:val="661"/>
        </w:numPr>
      </w:pPr>
      <w:r w:rsidRPr="00DB3672">
        <w:t xml:space="preserve">Once your workloads are running in the cloud, you should </w:t>
      </w:r>
      <w:r w:rsidRPr="00DB3672">
        <w:rPr>
          <w:b/>
          <w:bCs/>
        </w:rPr>
        <w:t>regularly monitor your resources</w:t>
      </w:r>
      <w:r w:rsidRPr="00DB3672">
        <w:t xml:space="preserve">. Requirements may change over time, and this is where continuous </w:t>
      </w:r>
      <w:proofErr w:type="gramStart"/>
      <w:r w:rsidRPr="00DB3672">
        <w:t>right-sizing</w:t>
      </w:r>
      <w:proofErr w:type="gramEnd"/>
      <w:r w:rsidRPr="00DB3672">
        <w:t xml:space="preserve"> comes into play. For instance, you may need to </w:t>
      </w:r>
      <w:r w:rsidRPr="00DB3672">
        <w:rPr>
          <w:b/>
          <w:bCs/>
        </w:rPr>
        <w:t>scale down</w:t>
      </w:r>
      <w:r w:rsidRPr="00DB3672">
        <w:t xml:space="preserve"> during off-peak times or </w:t>
      </w:r>
      <w:r w:rsidRPr="00DB3672">
        <w:rPr>
          <w:b/>
          <w:bCs/>
        </w:rPr>
        <w:t>scale up</w:t>
      </w:r>
      <w:r w:rsidRPr="00DB3672">
        <w:t xml:space="preserve"> when traffic increases.</w:t>
      </w:r>
    </w:p>
    <w:p w14:paraId="0946127F" w14:textId="77777777" w:rsidR="00DB3672" w:rsidRPr="00DB3672" w:rsidRDefault="00DB3672" w:rsidP="00DB3672">
      <w:pPr>
        <w:numPr>
          <w:ilvl w:val="1"/>
          <w:numId w:val="661"/>
        </w:numPr>
      </w:pPr>
      <w:r w:rsidRPr="00DB3672">
        <w:rPr>
          <w:b/>
          <w:bCs/>
        </w:rPr>
        <w:t>Monthly audits</w:t>
      </w:r>
      <w:r w:rsidRPr="00DB3672">
        <w:t xml:space="preserve"> or regular checks can help identify opportunities to further optimize your resource allocation, adjusting instance types or sizes as your needs evolve.</w:t>
      </w:r>
    </w:p>
    <w:p w14:paraId="604043F6" w14:textId="77777777" w:rsidR="00DB3672" w:rsidRPr="00DB3672" w:rsidRDefault="00DB3672" w:rsidP="00DB3672">
      <w:pPr>
        <w:rPr>
          <w:b/>
          <w:bCs/>
        </w:rPr>
      </w:pPr>
      <w:r w:rsidRPr="00DB3672">
        <w:rPr>
          <w:b/>
          <w:bCs/>
        </w:rPr>
        <w:t>Tools for Right-Sizing</w:t>
      </w:r>
    </w:p>
    <w:p w14:paraId="1C7C2C8E" w14:textId="77777777" w:rsidR="00DB3672" w:rsidRPr="00DB3672" w:rsidRDefault="00DB3672" w:rsidP="00DB3672">
      <w:r w:rsidRPr="00DB3672">
        <w:t>Several AWS tools help in the right-sizing process. These tools provide valuable data on your usage, costs, and opportunities for optimization:</w:t>
      </w:r>
    </w:p>
    <w:p w14:paraId="62C6048C" w14:textId="77777777" w:rsidR="00DB3672" w:rsidRPr="00DB3672" w:rsidRDefault="00DB3672" w:rsidP="00DB3672">
      <w:pPr>
        <w:numPr>
          <w:ilvl w:val="0"/>
          <w:numId w:val="662"/>
        </w:numPr>
      </w:pPr>
      <w:r w:rsidRPr="00DB3672">
        <w:rPr>
          <w:b/>
          <w:bCs/>
        </w:rPr>
        <w:t>Amazon CloudWatch</w:t>
      </w:r>
      <w:r w:rsidRPr="00DB3672">
        <w:t>:</w:t>
      </w:r>
    </w:p>
    <w:p w14:paraId="61A95B34" w14:textId="77777777" w:rsidR="00DB3672" w:rsidRPr="00DB3672" w:rsidRDefault="00DB3672" w:rsidP="00DB3672">
      <w:pPr>
        <w:numPr>
          <w:ilvl w:val="1"/>
          <w:numId w:val="662"/>
        </w:numPr>
      </w:pPr>
      <w:r w:rsidRPr="00DB3672">
        <w:t xml:space="preserve">CloudWatch helps monitor the performance of your resources. By observing </w:t>
      </w:r>
      <w:r w:rsidRPr="00DB3672">
        <w:rPr>
          <w:b/>
          <w:bCs/>
        </w:rPr>
        <w:t>CPU utilization</w:t>
      </w:r>
      <w:r w:rsidRPr="00DB3672">
        <w:t xml:space="preserve">, </w:t>
      </w:r>
      <w:r w:rsidRPr="00DB3672">
        <w:rPr>
          <w:b/>
          <w:bCs/>
        </w:rPr>
        <w:t>memory usage</w:t>
      </w:r>
      <w:r w:rsidRPr="00DB3672">
        <w:t>, and other performance metrics, you can determine whether your instances are over-provisioned or under-provisioned.</w:t>
      </w:r>
    </w:p>
    <w:p w14:paraId="391CCCC2" w14:textId="77777777" w:rsidR="00DB3672" w:rsidRPr="00DB3672" w:rsidRDefault="00DB3672" w:rsidP="00DB3672">
      <w:pPr>
        <w:numPr>
          <w:ilvl w:val="1"/>
          <w:numId w:val="662"/>
        </w:numPr>
      </w:pPr>
      <w:r w:rsidRPr="00DB3672">
        <w:t xml:space="preserve">If, for example, an instance has low CPU utilization consistently, it may be an opportunity to </w:t>
      </w:r>
      <w:r w:rsidRPr="00DB3672">
        <w:rPr>
          <w:b/>
          <w:bCs/>
        </w:rPr>
        <w:t>downsize</w:t>
      </w:r>
      <w:r w:rsidRPr="00DB3672">
        <w:t>.</w:t>
      </w:r>
    </w:p>
    <w:p w14:paraId="20E7F36A" w14:textId="77777777" w:rsidR="00DB3672" w:rsidRPr="00DB3672" w:rsidRDefault="00DB3672" w:rsidP="00DB3672">
      <w:pPr>
        <w:numPr>
          <w:ilvl w:val="0"/>
          <w:numId w:val="662"/>
        </w:numPr>
      </w:pPr>
      <w:r w:rsidRPr="00DB3672">
        <w:rPr>
          <w:b/>
          <w:bCs/>
        </w:rPr>
        <w:t>AWS Cost Explorer</w:t>
      </w:r>
      <w:r w:rsidRPr="00DB3672">
        <w:t>:</w:t>
      </w:r>
    </w:p>
    <w:p w14:paraId="7D71E12D" w14:textId="77777777" w:rsidR="00DB3672" w:rsidRPr="00DB3672" w:rsidRDefault="00DB3672" w:rsidP="00DB3672">
      <w:pPr>
        <w:numPr>
          <w:ilvl w:val="1"/>
          <w:numId w:val="662"/>
        </w:numPr>
      </w:pPr>
      <w:r w:rsidRPr="00DB3672">
        <w:t xml:space="preserve">This tool helps you </w:t>
      </w:r>
      <w:proofErr w:type="spellStart"/>
      <w:r w:rsidRPr="00DB3672">
        <w:t>analyze</w:t>
      </w:r>
      <w:proofErr w:type="spellEnd"/>
      <w:r w:rsidRPr="00DB3672">
        <w:t xml:space="preserve"> your cloud costs and usage. By using </w:t>
      </w:r>
      <w:r w:rsidRPr="00DB3672">
        <w:rPr>
          <w:b/>
          <w:bCs/>
        </w:rPr>
        <w:t>Cost Explorer</w:t>
      </w:r>
      <w:r w:rsidRPr="00DB3672">
        <w:t>, you can see which services are consuming the most resources and determine where you can optimize your costs.</w:t>
      </w:r>
    </w:p>
    <w:p w14:paraId="14D879FB" w14:textId="77777777" w:rsidR="00DB3672" w:rsidRPr="00DB3672" w:rsidRDefault="00DB3672" w:rsidP="00DB3672">
      <w:pPr>
        <w:numPr>
          <w:ilvl w:val="1"/>
          <w:numId w:val="662"/>
        </w:numPr>
      </w:pPr>
      <w:r w:rsidRPr="00DB3672">
        <w:t xml:space="preserve">You can </w:t>
      </w:r>
      <w:proofErr w:type="spellStart"/>
      <w:r w:rsidRPr="00DB3672">
        <w:t>analyze</w:t>
      </w:r>
      <w:proofErr w:type="spellEnd"/>
      <w:r w:rsidRPr="00DB3672">
        <w:t xml:space="preserve"> historical usage and costs to see if any instances are being overused, allowing you to make better right-sizing decisions.</w:t>
      </w:r>
    </w:p>
    <w:p w14:paraId="4FCC44C2" w14:textId="77777777" w:rsidR="00DB3672" w:rsidRPr="00DB3672" w:rsidRDefault="00DB3672" w:rsidP="00DB3672">
      <w:pPr>
        <w:numPr>
          <w:ilvl w:val="0"/>
          <w:numId w:val="662"/>
        </w:numPr>
      </w:pPr>
      <w:r w:rsidRPr="00DB3672">
        <w:rPr>
          <w:b/>
          <w:bCs/>
        </w:rPr>
        <w:t>AWS Trusted Advisor</w:t>
      </w:r>
      <w:r w:rsidRPr="00DB3672">
        <w:t>:</w:t>
      </w:r>
    </w:p>
    <w:p w14:paraId="6A76B79E" w14:textId="77777777" w:rsidR="00DB3672" w:rsidRPr="00DB3672" w:rsidRDefault="00DB3672" w:rsidP="00DB3672">
      <w:pPr>
        <w:numPr>
          <w:ilvl w:val="1"/>
          <w:numId w:val="662"/>
        </w:numPr>
      </w:pPr>
      <w:r w:rsidRPr="00DB3672">
        <w:lastRenderedPageBreak/>
        <w:t xml:space="preserve">Trusted Advisor provides </w:t>
      </w:r>
      <w:r w:rsidRPr="00DB3672">
        <w:rPr>
          <w:b/>
          <w:bCs/>
        </w:rPr>
        <w:t>real-time guidance</w:t>
      </w:r>
      <w:r w:rsidRPr="00DB3672">
        <w:t xml:space="preserve"> to help you follow AWS best practices. It offers suggestions for cost optimization, including </w:t>
      </w:r>
      <w:r w:rsidRPr="00DB3672">
        <w:rPr>
          <w:b/>
          <w:bCs/>
        </w:rPr>
        <w:t>underutilized instances</w:t>
      </w:r>
      <w:r w:rsidRPr="00DB3672">
        <w:t>, which can help you identify areas for right-sizing.</w:t>
      </w:r>
    </w:p>
    <w:p w14:paraId="676F0CE0" w14:textId="77777777" w:rsidR="00DB3672" w:rsidRPr="00DB3672" w:rsidRDefault="00DB3672" w:rsidP="00DB3672">
      <w:pPr>
        <w:numPr>
          <w:ilvl w:val="0"/>
          <w:numId w:val="662"/>
        </w:numPr>
      </w:pPr>
      <w:r w:rsidRPr="00DB3672">
        <w:rPr>
          <w:b/>
          <w:bCs/>
        </w:rPr>
        <w:t>Third-Party Tools</w:t>
      </w:r>
      <w:r w:rsidRPr="00DB3672">
        <w:t>:</w:t>
      </w:r>
    </w:p>
    <w:p w14:paraId="2A4DDD78" w14:textId="77777777" w:rsidR="00DB3672" w:rsidRPr="00DB3672" w:rsidRDefault="00DB3672" w:rsidP="00DB3672">
      <w:pPr>
        <w:numPr>
          <w:ilvl w:val="1"/>
          <w:numId w:val="662"/>
        </w:numPr>
      </w:pPr>
      <w:r w:rsidRPr="00DB3672">
        <w:t>Many third-party tools are available for more detailed monitoring, reporting, and automation around right-sizing. These tools can integrate with AWS and offer additional insights into your usage and performance.</w:t>
      </w:r>
    </w:p>
    <w:p w14:paraId="0836143F" w14:textId="77777777" w:rsidR="00DB3672" w:rsidRPr="00DB3672" w:rsidRDefault="00DB3672" w:rsidP="00DB3672">
      <w:pPr>
        <w:rPr>
          <w:b/>
          <w:bCs/>
        </w:rPr>
      </w:pPr>
      <w:r w:rsidRPr="00DB3672">
        <w:rPr>
          <w:b/>
          <w:bCs/>
        </w:rPr>
        <w:t>Right-Sizing Strategy</w:t>
      </w:r>
    </w:p>
    <w:p w14:paraId="1DB36B96" w14:textId="77777777" w:rsidR="00DB3672" w:rsidRPr="00DB3672" w:rsidRDefault="00DB3672" w:rsidP="00DB3672">
      <w:r w:rsidRPr="00DB3672">
        <w:t>The strategy for right-sizing includes:</w:t>
      </w:r>
    </w:p>
    <w:p w14:paraId="073323E6" w14:textId="77777777" w:rsidR="00DB3672" w:rsidRPr="00DB3672" w:rsidRDefault="00DB3672" w:rsidP="00DB3672">
      <w:pPr>
        <w:numPr>
          <w:ilvl w:val="0"/>
          <w:numId w:val="663"/>
        </w:numPr>
      </w:pPr>
      <w:r w:rsidRPr="00DB3672">
        <w:rPr>
          <w:b/>
          <w:bCs/>
        </w:rPr>
        <w:t>Start Small</w:t>
      </w:r>
      <w:r w:rsidRPr="00DB3672">
        <w:t>: When first migrating to AWS, start with smaller instance sizes. This allows you to understand the actual needs of your workloads.</w:t>
      </w:r>
    </w:p>
    <w:p w14:paraId="4FF4F031" w14:textId="77777777" w:rsidR="00DB3672" w:rsidRPr="00DB3672" w:rsidRDefault="00DB3672" w:rsidP="00DB3672">
      <w:pPr>
        <w:numPr>
          <w:ilvl w:val="0"/>
          <w:numId w:val="663"/>
        </w:numPr>
      </w:pPr>
      <w:r w:rsidRPr="00DB3672">
        <w:rPr>
          <w:b/>
          <w:bCs/>
        </w:rPr>
        <w:t>Monitor Regularly</w:t>
      </w:r>
      <w:r w:rsidRPr="00DB3672">
        <w:t>: Use the monitoring tools mentioned (like CloudWatch) to keep track of your workloads' performance and resource usage. If you find that you're consistently under-utilizing resources, downsize them.</w:t>
      </w:r>
    </w:p>
    <w:p w14:paraId="02AF6624" w14:textId="77777777" w:rsidR="00DB3672" w:rsidRPr="00DB3672" w:rsidRDefault="00DB3672" w:rsidP="00DB3672">
      <w:pPr>
        <w:numPr>
          <w:ilvl w:val="0"/>
          <w:numId w:val="663"/>
        </w:numPr>
      </w:pPr>
      <w:r w:rsidRPr="00DB3672">
        <w:rPr>
          <w:b/>
          <w:bCs/>
        </w:rPr>
        <w:t>Scale as Needed</w:t>
      </w:r>
      <w:r w:rsidRPr="00DB3672">
        <w:t>: Cloud provides flexibility, so if your application grows, scale your resources up accordingly. Conversely, if traffic decreases or your application becomes more efficient, scale down to save on costs.</w:t>
      </w:r>
    </w:p>
    <w:p w14:paraId="1DEE1A7E" w14:textId="77777777" w:rsidR="00DB3672" w:rsidRPr="00DB3672" w:rsidRDefault="00DB3672" w:rsidP="00DB3672">
      <w:pPr>
        <w:numPr>
          <w:ilvl w:val="0"/>
          <w:numId w:val="663"/>
        </w:numPr>
      </w:pPr>
      <w:r w:rsidRPr="00DB3672">
        <w:rPr>
          <w:b/>
          <w:bCs/>
        </w:rPr>
        <w:t>Review Monthly</w:t>
      </w:r>
      <w:r w:rsidRPr="00DB3672">
        <w:t>: Right-sizing isn’t a one-time activity. As your application usage patterns change, regularly review your instances and consider downsizing or eliminating instances that aren’t needed anymore.</w:t>
      </w:r>
    </w:p>
    <w:p w14:paraId="527B1C15" w14:textId="77777777" w:rsidR="00DB3672" w:rsidRPr="00DB3672" w:rsidRDefault="00DB3672" w:rsidP="00DB3672">
      <w:pPr>
        <w:rPr>
          <w:b/>
          <w:bCs/>
        </w:rPr>
      </w:pPr>
      <w:r w:rsidRPr="00DB3672">
        <w:rPr>
          <w:b/>
          <w:bCs/>
        </w:rPr>
        <w:t>Exam Tip</w:t>
      </w:r>
    </w:p>
    <w:p w14:paraId="57F126F9" w14:textId="77777777" w:rsidR="00DB3672" w:rsidRPr="00DB3672" w:rsidRDefault="00DB3672" w:rsidP="00DB3672">
      <w:r w:rsidRPr="00DB3672">
        <w:t>For the AWS exam, make sure to remember:</w:t>
      </w:r>
    </w:p>
    <w:p w14:paraId="5970F406" w14:textId="77777777" w:rsidR="00DB3672" w:rsidRPr="00DB3672" w:rsidRDefault="00DB3672" w:rsidP="00DB3672">
      <w:pPr>
        <w:numPr>
          <w:ilvl w:val="0"/>
          <w:numId w:val="664"/>
        </w:numPr>
      </w:pPr>
      <w:r w:rsidRPr="00DB3672">
        <w:rPr>
          <w:b/>
          <w:bCs/>
        </w:rPr>
        <w:t>Right-sizing is about optimizing cost</w:t>
      </w:r>
      <w:r w:rsidRPr="00DB3672">
        <w:t xml:space="preserve"> without compromising performance or capacity.</w:t>
      </w:r>
    </w:p>
    <w:p w14:paraId="5D4E74A7" w14:textId="77777777" w:rsidR="00DB3672" w:rsidRPr="00DB3672" w:rsidRDefault="00DB3672" w:rsidP="00DB3672">
      <w:pPr>
        <w:numPr>
          <w:ilvl w:val="0"/>
          <w:numId w:val="664"/>
        </w:numPr>
      </w:pPr>
      <w:r w:rsidRPr="00DB3672">
        <w:t xml:space="preserve">You can </w:t>
      </w:r>
      <w:r w:rsidRPr="00DB3672">
        <w:rPr>
          <w:b/>
          <w:bCs/>
        </w:rPr>
        <w:t>scale up</w:t>
      </w:r>
      <w:r w:rsidRPr="00DB3672">
        <w:t xml:space="preserve"> or </w:t>
      </w:r>
      <w:r w:rsidRPr="00DB3672">
        <w:rPr>
          <w:b/>
          <w:bCs/>
        </w:rPr>
        <w:t>scale down</w:t>
      </w:r>
      <w:r w:rsidRPr="00DB3672">
        <w:t xml:space="preserve"> based on your current usage and performance needs.</w:t>
      </w:r>
    </w:p>
    <w:p w14:paraId="25DE08C8" w14:textId="77777777" w:rsidR="00DB3672" w:rsidRPr="00DB3672" w:rsidRDefault="00DB3672" w:rsidP="00DB3672">
      <w:pPr>
        <w:numPr>
          <w:ilvl w:val="0"/>
          <w:numId w:val="664"/>
        </w:numPr>
      </w:pPr>
      <w:r w:rsidRPr="00DB3672">
        <w:rPr>
          <w:b/>
          <w:bCs/>
        </w:rPr>
        <w:t>Right-sizing before migration</w:t>
      </w:r>
      <w:r w:rsidRPr="00DB3672">
        <w:t xml:space="preserve"> and </w:t>
      </w:r>
      <w:r w:rsidRPr="00DB3672">
        <w:rPr>
          <w:b/>
          <w:bCs/>
        </w:rPr>
        <w:t>continuously after migration</w:t>
      </w:r>
      <w:r w:rsidRPr="00DB3672">
        <w:t xml:space="preserve"> are both important practices.</w:t>
      </w:r>
    </w:p>
    <w:p w14:paraId="52039987" w14:textId="77777777" w:rsidR="00DB3672" w:rsidRPr="00DB3672" w:rsidRDefault="00DB3672" w:rsidP="00DB3672">
      <w:pPr>
        <w:numPr>
          <w:ilvl w:val="0"/>
          <w:numId w:val="664"/>
        </w:numPr>
      </w:pPr>
      <w:r w:rsidRPr="00DB3672">
        <w:t xml:space="preserve">The </w:t>
      </w:r>
      <w:r w:rsidRPr="00DB3672">
        <w:rPr>
          <w:b/>
          <w:bCs/>
        </w:rPr>
        <w:t>key tools</w:t>
      </w:r>
      <w:r w:rsidRPr="00DB3672">
        <w:t xml:space="preserve"> for right-sizing in AWS are </w:t>
      </w:r>
      <w:r w:rsidRPr="00DB3672">
        <w:rPr>
          <w:b/>
          <w:bCs/>
        </w:rPr>
        <w:t>CloudWatch</w:t>
      </w:r>
      <w:r w:rsidRPr="00DB3672">
        <w:t xml:space="preserve">, </w:t>
      </w:r>
      <w:r w:rsidRPr="00DB3672">
        <w:rPr>
          <w:b/>
          <w:bCs/>
        </w:rPr>
        <w:t>Cost Explorer</w:t>
      </w:r>
      <w:r w:rsidRPr="00DB3672">
        <w:t xml:space="preserve">, and </w:t>
      </w:r>
      <w:r w:rsidRPr="00DB3672">
        <w:rPr>
          <w:b/>
          <w:bCs/>
        </w:rPr>
        <w:t>Trusted Advisor</w:t>
      </w:r>
      <w:r w:rsidRPr="00DB3672">
        <w:t>.</w:t>
      </w:r>
    </w:p>
    <w:p w14:paraId="6F25A4B6" w14:textId="77777777" w:rsidR="00DB3672" w:rsidRPr="00DB3672" w:rsidRDefault="00DB3672" w:rsidP="00DB3672">
      <w:r w:rsidRPr="00DB3672">
        <w:t xml:space="preserve">You might get a question asking you about right-sizing and when to perform it, so it's important to know that </w:t>
      </w:r>
      <w:proofErr w:type="gramStart"/>
      <w:r w:rsidRPr="00DB3672">
        <w:rPr>
          <w:b/>
          <w:bCs/>
        </w:rPr>
        <w:t>right-sizing</w:t>
      </w:r>
      <w:proofErr w:type="gramEnd"/>
      <w:r w:rsidRPr="00DB3672">
        <w:rPr>
          <w:b/>
          <w:bCs/>
        </w:rPr>
        <w:t xml:space="preserve"> should happen before migration</w:t>
      </w:r>
      <w:r w:rsidRPr="00DB3672">
        <w:t xml:space="preserve"> (to avoid over-</w:t>
      </w:r>
      <w:r w:rsidRPr="00DB3672">
        <w:lastRenderedPageBreak/>
        <w:t xml:space="preserve">provisioning) and </w:t>
      </w:r>
      <w:r w:rsidRPr="00DB3672">
        <w:rPr>
          <w:b/>
          <w:bCs/>
        </w:rPr>
        <w:t>on an ongoing basis after migration</w:t>
      </w:r>
      <w:r w:rsidRPr="00DB3672">
        <w:t xml:space="preserve"> to ensure you're optimizing costs effectively.</w:t>
      </w:r>
    </w:p>
    <w:p w14:paraId="122CBDB3" w14:textId="77777777" w:rsidR="00DB3672" w:rsidRPr="00DB3672" w:rsidRDefault="00000000" w:rsidP="00DB3672">
      <w:r>
        <w:pict w14:anchorId="2AA902EC">
          <v:rect id="_x0000_i1254" style="width:0;height:1.5pt" o:hralign="center" o:hrstd="t" o:hr="t" fillcolor="#a0a0a0" stroked="f"/>
        </w:pict>
      </w:r>
    </w:p>
    <w:p w14:paraId="59763EF0" w14:textId="77777777" w:rsidR="00DB3672" w:rsidRPr="00DB3672" w:rsidRDefault="00DB3672" w:rsidP="00DB3672">
      <w:r w:rsidRPr="00DB3672">
        <w:t>In summary:</w:t>
      </w:r>
    </w:p>
    <w:p w14:paraId="28595EE5" w14:textId="77777777" w:rsidR="00DB3672" w:rsidRPr="00DB3672" w:rsidRDefault="00DB3672" w:rsidP="00DB3672">
      <w:pPr>
        <w:numPr>
          <w:ilvl w:val="0"/>
          <w:numId w:val="665"/>
        </w:numPr>
      </w:pPr>
      <w:r w:rsidRPr="00DB3672">
        <w:rPr>
          <w:b/>
          <w:bCs/>
        </w:rPr>
        <w:t>Right-sizing</w:t>
      </w:r>
      <w:r w:rsidRPr="00DB3672">
        <w:t xml:space="preserve"> is about choosing the right </w:t>
      </w:r>
      <w:r w:rsidRPr="00DB3672">
        <w:rPr>
          <w:b/>
          <w:bCs/>
        </w:rPr>
        <w:t>instance size</w:t>
      </w:r>
      <w:r w:rsidRPr="00DB3672">
        <w:t xml:space="preserve"> and </w:t>
      </w:r>
      <w:r w:rsidRPr="00DB3672">
        <w:rPr>
          <w:b/>
          <w:bCs/>
        </w:rPr>
        <w:t>type</w:t>
      </w:r>
      <w:r w:rsidRPr="00DB3672">
        <w:t xml:space="preserve"> based on your workload needs to </w:t>
      </w:r>
      <w:r w:rsidRPr="00DB3672">
        <w:rPr>
          <w:b/>
          <w:bCs/>
        </w:rPr>
        <w:t>minimize costs</w:t>
      </w:r>
      <w:r w:rsidRPr="00DB3672">
        <w:t>.</w:t>
      </w:r>
    </w:p>
    <w:p w14:paraId="079A4BA4" w14:textId="77777777" w:rsidR="00DB3672" w:rsidRPr="00DB3672" w:rsidRDefault="00DB3672" w:rsidP="00DB3672">
      <w:pPr>
        <w:numPr>
          <w:ilvl w:val="0"/>
          <w:numId w:val="665"/>
        </w:numPr>
      </w:pPr>
      <w:r w:rsidRPr="00DB3672">
        <w:t xml:space="preserve">Do it </w:t>
      </w:r>
      <w:r w:rsidRPr="00DB3672">
        <w:rPr>
          <w:b/>
          <w:bCs/>
        </w:rPr>
        <w:t>before migration</w:t>
      </w:r>
      <w:r w:rsidRPr="00DB3672">
        <w:t xml:space="preserve"> to avoid over-provisioning and </w:t>
      </w:r>
      <w:r w:rsidRPr="00DB3672">
        <w:rPr>
          <w:b/>
          <w:bCs/>
        </w:rPr>
        <w:t>continuously</w:t>
      </w:r>
      <w:r w:rsidRPr="00DB3672">
        <w:t xml:space="preserve"> afterward to adapt to changing demands.</w:t>
      </w:r>
    </w:p>
    <w:p w14:paraId="45547AE4" w14:textId="77777777" w:rsidR="00DB3672" w:rsidRPr="00DB3672" w:rsidRDefault="00DB3672" w:rsidP="00DB3672">
      <w:pPr>
        <w:numPr>
          <w:ilvl w:val="0"/>
          <w:numId w:val="665"/>
        </w:numPr>
      </w:pPr>
      <w:r w:rsidRPr="00DB3672">
        <w:t xml:space="preserve">Use tools like </w:t>
      </w:r>
      <w:r w:rsidRPr="00DB3672">
        <w:rPr>
          <w:b/>
          <w:bCs/>
        </w:rPr>
        <w:t>CloudWatch</w:t>
      </w:r>
      <w:r w:rsidRPr="00DB3672">
        <w:t xml:space="preserve">, </w:t>
      </w:r>
      <w:r w:rsidRPr="00DB3672">
        <w:rPr>
          <w:b/>
          <w:bCs/>
        </w:rPr>
        <w:t>Cost Explorer</w:t>
      </w:r>
      <w:r w:rsidRPr="00DB3672">
        <w:t xml:space="preserve">, and </w:t>
      </w:r>
      <w:r w:rsidRPr="00DB3672">
        <w:rPr>
          <w:b/>
          <w:bCs/>
        </w:rPr>
        <w:t>Trusted Advisor</w:t>
      </w:r>
      <w:r w:rsidRPr="00DB3672">
        <w:t xml:space="preserve"> for insights into your resource usage.</w:t>
      </w:r>
    </w:p>
    <w:p w14:paraId="54FB4C07" w14:textId="77777777" w:rsidR="00DB3672" w:rsidRPr="00DB3672" w:rsidRDefault="00DB3672" w:rsidP="00DB3672">
      <w:r w:rsidRPr="00DB3672">
        <w:t>I hope this clears things up! If you have any further questions or need more examples, feel free to ask.</w:t>
      </w:r>
    </w:p>
    <w:p w14:paraId="12F79A58" w14:textId="2B871CB3" w:rsidR="00D718E4" w:rsidRDefault="00DB3672" w:rsidP="003F583E">
      <w:r>
        <w:rPr>
          <w:noProof/>
        </w:rPr>
        <mc:AlternateContent>
          <mc:Choice Requires="wps">
            <w:drawing>
              <wp:anchor distT="0" distB="0" distL="114300" distR="114300" simplePos="0" relativeHeight="251806720" behindDoc="0" locked="0" layoutInCell="1" allowOverlap="1" wp14:anchorId="7964BE90" wp14:editId="67155092">
                <wp:simplePos x="0" y="0"/>
                <wp:positionH relativeFrom="column">
                  <wp:posOffset>-895350</wp:posOffset>
                </wp:positionH>
                <wp:positionV relativeFrom="paragraph">
                  <wp:posOffset>132080</wp:posOffset>
                </wp:positionV>
                <wp:extent cx="7556500" cy="25400"/>
                <wp:effectExtent l="19050" t="19050" r="25400" b="31750"/>
                <wp:wrapNone/>
                <wp:docPr id="1196395346" name="Straight Connector 16"/>
                <wp:cNvGraphicFramePr/>
                <a:graphic xmlns:a="http://schemas.openxmlformats.org/drawingml/2006/main">
                  <a:graphicData uri="http://schemas.microsoft.com/office/word/2010/wordprocessingShape">
                    <wps:wsp>
                      <wps:cNvCnPr/>
                      <wps:spPr>
                        <a:xfrm>
                          <a:off x="0" y="0"/>
                          <a:ext cx="7556500" cy="254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02FD5" id="Straight Connector 16"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70.5pt,10.4pt" to="524.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" strokecolor="#156082 [3204]" strokeweight="2.25pt">
                <v:stroke joinstyle="miter"/>
              </v:line>
            </w:pict>
          </mc:Fallback>
        </mc:AlternateContent>
      </w:r>
    </w:p>
    <w:p w14:paraId="79836F9C" w14:textId="31D84085" w:rsidR="002415A8" w:rsidRPr="00DB3672" w:rsidRDefault="00DB3672" w:rsidP="003F583E">
      <w:pPr>
        <w:rPr>
          <w:b/>
          <w:bCs/>
          <w:sz w:val="36"/>
          <w:szCs w:val="36"/>
        </w:rPr>
      </w:pPr>
      <w:r w:rsidRPr="00DB3672">
        <w:rPr>
          <w:b/>
          <w:bCs/>
          <w:sz w:val="36"/>
          <w:szCs w:val="36"/>
        </w:rPr>
        <w:t xml:space="preserve">272)AWS </w:t>
      </w:r>
      <w:proofErr w:type="gramStart"/>
      <w:r w:rsidRPr="00DB3672">
        <w:rPr>
          <w:b/>
          <w:bCs/>
          <w:sz w:val="36"/>
          <w:szCs w:val="36"/>
        </w:rPr>
        <w:t>Ecosystem:-</w:t>
      </w:r>
      <w:proofErr w:type="gramEnd"/>
    </w:p>
    <w:p w14:paraId="5904D5C3" w14:textId="77777777" w:rsidR="00DB3672" w:rsidRPr="00DB3672" w:rsidRDefault="00DB3672" w:rsidP="00DB3672">
      <w:pPr>
        <w:rPr>
          <w:b/>
          <w:bCs/>
        </w:rPr>
      </w:pPr>
      <w:r w:rsidRPr="00DB3672">
        <w:rPr>
          <w:b/>
          <w:bCs/>
        </w:rPr>
        <w:t>Overview of the AWS Ecosystem</w:t>
      </w:r>
    </w:p>
    <w:p w14:paraId="29898BF5" w14:textId="77777777" w:rsidR="00DB3672" w:rsidRPr="00DB3672" w:rsidRDefault="00DB3672" w:rsidP="00DB3672">
      <w:r w:rsidRPr="00DB3672">
        <w:t>AWS offers a rich ecosystem with various tools, services, and resources designed to support and enhance your cloud journey. Whether you're just getting started or are already an advanced user, the ecosystem can help you with everything from learning and training to support and professional services. Let's break down the key components of the AWS ecosystem that you need to know for the exam.</w:t>
      </w:r>
    </w:p>
    <w:p w14:paraId="1CCB01FC" w14:textId="77777777" w:rsidR="00DB3672" w:rsidRPr="00DB3672" w:rsidRDefault="00000000" w:rsidP="00DB3672">
      <w:r>
        <w:pict w14:anchorId="06E65A2B">
          <v:rect id="_x0000_i1255" style="width:0;height:1.5pt" o:hralign="center" o:hrstd="t" o:hr="t" fillcolor="#a0a0a0" stroked="f"/>
        </w:pict>
      </w:r>
    </w:p>
    <w:p w14:paraId="3317DB11" w14:textId="77777777" w:rsidR="00DB3672" w:rsidRPr="00DB3672" w:rsidRDefault="00DB3672" w:rsidP="00DB3672">
      <w:pPr>
        <w:rPr>
          <w:b/>
          <w:bCs/>
        </w:rPr>
      </w:pPr>
      <w:r w:rsidRPr="00DB3672">
        <w:rPr>
          <w:b/>
          <w:bCs/>
        </w:rPr>
        <w:t>1. Free Resources to Learn AWS</w:t>
      </w:r>
    </w:p>
    <w:p w14:paraId="353BEFB2" w14:textId="77777777" w:rsidR="00DB3672" w:rsidRPr="00DB3672" w:rsidRDefault="00DB3672" w:rsidP="00DB3672">
      <w:r w:rsidRPr="00DB3672">
        <w:t xml:space="preserve">AWS provides several </w:t>
      </w:r>
      <w:r w:rsidRPr="00DB3672">
        <w:rPr>
          <w:b/>
          <w:bCs/>
        </w:rPr>
        <w:t>free resources</w:t>
      </w:r>
      <w:r w:rsidRPr="00DB3672">
        <w:t xml:space="preserve"> that you can leverage to learn and explore the platform:</w:t>
      </w:r>
    </w:p>
    <w:p w14:paraId="5767554E" w14:textId="77777777" w:rsidR="00DB3672" w:rsidRPr="00DB3672" w:rsidRDefault="00DB3672" w:rsidP="00DB3672">
      <w:pPr>
        <w:numPr>
          <w:ilvl w:val="0"/>
          <w:numId w:val="666"/>
        </w:numPr>
      </w:pPr>
      <w:r w:rsidRPr="00DB3672">
        <w:rPr>
          <w:b/>
          <w:bCs/>
        </w:rPr>
        <w:t>AWS Blog</w:t>
      </w:r>
      <w:r w:rsidRPr="00DB3672">
        <w:t xml:space="preserve">: The AWS Blog is a fantastic resource for staying </w:t>
      </w:r>
      <w:proofErr w:type="gramStart"/>
      <w:r w:rsidRPr="00DB3672">
        <w:t>up-to-date</w:t>
      </w:r>
      <w:proofErr w:type="gramEnd"/>
      <w:r w:rsidRPr="00DB3672">
        <w:t xml:space="preserve"> with </w:t>
      </w:r>
      <w:r w:rsidRPr="00DB3672">
        <w:rPr>
          <w:b/>
          <w:bCs/>
        </w:rPr>
        <w:t>new feature releases</w:t>
      </w:r>
      <w:r w:rsidRPr="00DB3672">
        <w:t xml:space="preserve">, </w:t>
      </w:r>
      <w:r w:rsidRPr="00DB3672">
        <w:rPr>
          <w:b/>
          <w:bCs/>
        </w:rPr>
        <w:t>best practices</w:t>
      </w:r>
      <w:r w:rsidRPr="00DB3672">
        <w:t xml:space="preserve">, and </w:t>
      </w:r>
      <w:r w:rsidRPr="00DB3672">
        <w:rPr>
          <w:b/>
          <w:bCs/>
        </w:rPr>
        <w:t>use case articles</w:t>
      </w:r>
      <w:r w:rsidRPr="00DB3672">
        <w:t>. You can find detailed guides and insights on how to solve specific problems with AWS services.</w:t>
      </w:r>
    </w:p>
    <w:p w14:paraId="324082C7" w14:textId="77777777" w:rsidR="00DB3672" w:rsidRPr="00DB3672" w:rsidRDefault="00DB3672" w:rsidP="00DB3672">
      <w:pPr>
        <w:numPr>
          <w:ilvl w:val="0"/>
          <w:numId w:val="666"/>
        </w:numPr>
      </w:pPr>
      <w:r w:rsidRPr="00DB3672">
        <w:rPr>
          <w:b/>
          <w:bCs/>
        </w:rPr>
        <w:t>AWS Community Forums</w:t>
      </w:r>
      <w:r w:rsidRPr="00DB3672">
        <w:t>: The community forums are a great place to interact with other builders, share experiences, and get advice from peers and AWS experts. It's a collaborative space for learning.</w:t>
      </w:r>
    </w:p>
    <w:p w14:paraId="6FE5E647" w14:textId="77777777" w:rsidR="00DB3672" w:rsidRPr="00DB3672" w:rsidRDefault="00DB3672" w:rsidP="00DB3672">
      <w:pPr>
        <w:numPr>
          <w:ilvl w:val="0"/>
          <w:numId w:val="666"/>
        </w:numPr>
      </w:pPr>
      <w:r w:rsidRPr="00DB3672">
        <w:rPr>
          <w:b/>
          <w:bCs/>
        </w:rPr>
        <w:t>Whitepapers &amp; Guides</w:t>
      </w:r>
      <w:r w:rsidRPr="00DB3672">
        <w:t xml:space="preserve">: AWS offers in-depth </w:t>
      </w:r>
      <w:r w:rsidRPr="00DB3672">
        <w:rPr>
          <w:b/>
          <w:bCs/>
        </w:rPr>
        <w:t>whitepapers</w:t>
      </w:r>
      <w:r w:rsidRPr="00DB3672">
        <w:t xml:space="preserve"> and </w:t>
      </w:r>
      <w:r w:rsidRPr="00DB3672">
        <w:rPr>
          <w:b/>
          <w:bCs/>
        </w:rPr>
        <w:t>guides</w:t>
      </w:r>
      <w:r w:rsidRPr="00DB3672">
        <w:t xml:space="preserve"> on various topics, such as security, architecture best practices, and specific service </w:t>
      </w:r>
      <w:r w:rsidRPr="00DB3672">
        <w:lastRenderedPageBreak/>
        <w:t>features. These resources can help you dive deeper into AWS services and make informed decisions.</w:t>
      </w:r>
    </w:p>
    <w:p w14:paraId="61C037C3" w14:textId="77777777" w:rsidR="00DB3672" w:rsidRPr="00DB3672" w:rsidRDefault="00DB3672" w:rsidP="00DB3672">
      <w:pPr>
        <w:numPr>
          <w:ilvl w:val="0"/>
          <w:numId w:val="666"/>
        </w:numPr>
      </w:pPr>
      <w:r w:rsidRPr="00DB3672">
        <w:rPr>
          <w:b/>
          <w:bCs/>
        </w:rPr>
        <w:t>Solutions Library (Quick Starts)</w:t>
      </w:r>
      <w:r w:rsidRPr="00DB3672">
        <w:t xml:space="preserve">: The </w:t>
      </w:r>
      <w:r w:rsidRPr="00DB3672">
        <w:rPr>
          <w:b/>
          <w:bCs/>
        </w:rPr>
        <w:t>Solutions Library</w:t>
      </w:r>
      <w:r w:rsidRPr="00DB3672">
        <w:t xml:space="preserve"> (also known as Quick Starts) provides </w:t>
      </w:r>
      <w:r w:rsidRPr="00DB3672">
        <w:rPr>
          <w:b/>
          <w:bCs/>
        </w:rPr>
        <w:t>pre-built, AWS-vetted architectures</w:t>
      </w:r>
      <w:r w:rsidRPr="00DB3672">
        <w:t xml:space="preserve">. For example, if you need a solution for live streaming on AWS, you can find ready-to-deploy Quick Starts that include </w:t>
      </w:r>
      <w:r w:rsidRPr="00DB3672">
        <w:rPr>
          <w:b/>
          <w:bCs/>
        </w:rPr>
        <w:t>CloudFormation templates</w:t>
      </w:r>
      <w:r w:rsidRPr="00DB3672">
        <w:t xml:space="preserve"> for easy deployment.</w:t>
      </w:r>
    </w:p>
    <w:p w14:paraId="26282B5A" w14:textId="77777777" w:rsidR="00DB3672" w:rsidRPr="00DB3672" w:rsidRDefault="00DB3672" w:rsidP="00DB3672">
      <w:r w:rsidRPr="00DB3672">
        <w:rPr>
          <w:b/>
          <w:bCs/>
        </w:rPr>
        <w:t>Example</w:t>
      </w:r>
      <w:r w:rsidRPr="00DB3672">
        <w:t>:</w:t>
      </w:r>
    </w:p>
    <w:p w14:paraId="6E13EAAB" w14:textId="77777777" w:rsidR="00DB3672" w:rsidRPr="00DB3672" w:rsidRDefault="00DB3672" w:rsidP="00DB3672">
      <w:pPr>
        <w:numPr>
          <w:ilvl w:val="1"/>
          <w:numId w:val="666"/>
        </w:numPr>
      </w:pPr>
      <w:r w:rsidRPr="00DB3672">
        <w:rPr>
          <w:b/>
          <w:bCs/>
        </w:rPr>
        <w:t>Live Streaming Solution on AWS</w:t>
      </w:r>
      <w:r w:rsidRPr="00DB3672">
        <w:t xml:space="preserve">: You can visit the </w:t>
      </w:r>
      <w:proofErr w:type="gramStart"/>
      <w:r w:rsidRPr="00DB3672">
        <w:t>Solutions</w:t>
      </w:r>
      <w:proofErr w:type="gramEnd"/>
      <w:r w:rsidRPr="00DB3672">
        <w:t xml:space="preserve"> Library, find the live streaming architecture, view the pros and cons, and explore the architecture diagram. If you want to deploy it, you can click "Launch in Console" to start a CloudFormation stack.</w:t>
      </w:r>
    </w:p>
    <w:p w14:paraId="0D1E8D32" w14:textId="77777777" w:rsidR="00DB3672" w:rsidRPr="00DB3672" w:rsidRDefault="00DB3672" w:rsidP="00DB3672">
      <w:r w:rsidRPr="00DB3672">
        <w:t xml:space="preserve">These resources are </w:t>
      </w:r>
      <w:r w:rsidRPr="00DB3672">
        <w:rPr>
          <w:b/>
          <w:bCs/>
        </w:rPr>
        <w:t>free of charge</w:t>
      </w:r>
      <w:r w:rsidRPr="00DB3672">
        <w:t>, making it easier for you to experiment and learn about AWS in a hands-on way.</w:t>
      </w:r>
    </w:p>
    <w:p w14:paraId="681B805E" w14:textId="77777777" w:rsidR="00DB3672" w:rsidRPr="00DB3672" w:rsidRDefault="00000000" w:rsidP="00DB3672">
      <w:r>
        <w:pict w14:anchorId="4E1DD6CC">
          <v:rect id="_x0000_i1256" style="width:0;height:1.5pt" o:hralign="center" o:hrstd="t" o:hr="t" fillcolor="#a0a0a0" stroked="f"/>
        </w:pict>
      </w:r>
    </w:p>
    <w:p w14:paraId="021881C0" w14:textId="77777777" w:rsidR="00DB3672" w:rsidRPr="00DB3672" w:rsidRDefault="00DB3672" w:rsidP="00DB3672">
      <w:pPr>
        <w:rPr>
          <w:b/>
          <w:bCs/>
        </w:rPr>
      </w:pPr>
      <w:r w:rsidRPr="00DB3672">
        <w:rPr>
          <w:b/>
          <w:bCs/>
        </w:rPr>
        <w:t>2. AWS Support Plans</w:t>
      </w:r>
    </w:p>
    <w:p w14:paraId="01364FF0" w14:textId="77777777" w:rsidR="00DB3672" w:rsidRPr="00DB3672" w:rsidRDefault="00DB3672" w:rsidP="00DB3672">
      <w:r w:rsidRPr="00DB3672">
        <w:t>AWS provides various support tiers based on your needs and the level of assistance you require. Here’s a breakdown:</w:t>
      </w:r>
    </w:p>
    <w:p w14:paraId="1BA54B9C" w14:textId="77777777" w:rsidR="00DB3672" w:rsidRPr="00DB3672" w:rsidRDefault="00DB3672" w:rsidP="00DB3672">
      <w:pPr>
        <w:numPr>
          <w:ilvl w:val="0"/>
          <w:numId w:val="667"/>
        </w:numPr>
      </w:pPr>
      <w:r w:rsidRPr="00DB3672">
        <w:rPr>
          <w:b/>
          <w:bCs/>
        </w:rPr>
        <w:t>Developer Support</w:t>
      </w:r>
      <w:r w:rsidRPr="00DB3672">
        <w:t>:</w:t>
      </w:r>
    </w:p>
    <w:p w14:paraId="2F526A98" w14:textId="77777777" w:rsidR="00DB3672" w:rsidRPr="00DB3672" w:rsidRDefault="00DB3672" w:rsidP="00DB3672">
      <w:pPr>
        <w:numPr>
          <w:ilvl w:val="1"/>
          <w:numId w:val="667"/>
        </w:numPr>
      </w:pPr>
      <w:r w:rsidRPr="00DB3672">
        <w:rPr>
          <w:b/>
          <w:bCs/>
        </w:rPr>
        <w:t>Business hour email support</w:t>
      </w:r>
      <w:r w:rsidRPr="00DB3672">
        <w:t>: You can get assistance during business hours via email.</w:t>
      </w:r>
    </w:p>
    <w:p w14:paraId="07D0287E" w14:textId="77777777" w:rsidR="00DB3672" w:rsidRPr="00DB3672" w:rsidRDefault="00DB3672" w:rsidP="00DB3672">
      <w:pPr>
        <w:numPr>
          <w:ilvl w:val="1"/>
          <w:numId w:val="667"/>
        </w:numPr>
      </w:pPr>
      <w:r w:rsidRPr="00DB3672">
        <w:rPr>
          <w:b/>
          <w:bCs/>
        </w:rPr>
        <w:t>General guidance within 24 hours</w:t>
      </w:r>
      <w:r w:rsidRPr="00DB3672">
        <w:t>.</w:t>
      </w:r>
    </w:p>
    <w:p w14:paraId="57AE2EBE" w14:textId="77777777" w:rsidR="00DB3672" w:rsidRPr="00DB3672" w:rsidRDefault="00DB3672" w:rsidP="00DB3672">
      <w:pPr>
        <w:numPr>
          <w:ilvl w:val="1"/>
          <w:numId w:val="667"/>
        </w:numPr>
      </w:pPr>
      <w:r w:rsidRPr="00DB3672">
        <w:rPr>
          <w:b/>
          <w:bCs/>
        </w:rPr>
        <w:t>System impaired</w:t>
      </w:r>
      <w:r w:rsidRPr="00DB3672">
        <w:t xml:space="preserve"> (issues affecting your system’s performance) response time is </w:t>
      </w:r>
      <w:r w:rsidRPr="00DB3672">
        <w:rPr>
          <w:b/>
          <w:bCs/>
        </w:rPr>
        <w:t>less than 12 hours</w:t>
      </w:r>
      <w:r w:rsidRPr="00DB3672">
        <w:t>.</w:t>
      </w:r>
    </w:p>
    <w:p w14:paraId="504423B9" w14:textId="77777777" w:rsidR="00DB3672" w:rsidRPr="00DB3672" w:rsidRDefault="00DB3672" w:rsidP="00DB3672">
      <w:pPr>
        <w:numPr>
          <w:ilvl w:val="0"/>
          <w:numId w:val="667"/>
        </w:numPr>
      </w:pPr>
      <w:r w:rsidRPr="00DB3672">
        <w:rPr>
          <w:b/>
          <w:bCs/>
        </w:rPr>
        <w:t>Business Support</w:t>
      </w:r>
      <w:r w:rsidRPr="00DB3672">
        <w:t>:</w:t>
      </w:r>
    </w:p>
    <w:p w14:paraId="611B598E" w14:textId="77777777" w:rsidR="00DB3672" w:rsidRPr="00DB3672" w:rsidRDefault="00DB3672" w:rsidP="00DB3672">
      <w:pPr>
        <w:numPr>
          <w:ilvl w:val="1"/>
          <w:numId w:val="667"/>
        </w:numPr>
      </w:pPr>
      <w:r w:rsidRPr="00DB3672">
        <w:rPr>
          <w:b/>
          <w:bCs/>
        </w:rPr>
        <w:t>24/7 phone, email, and chat support</w:t>
      </w:r>
      <w:r w:rsidRPr="00DB3672">
        <w:t>: Around-the-clock assistance.</w:t>
      </w:r>
    </w:p>
    <w:p w14:paraId="71478542" w14:textId="77777777" w:rsidR="00DB3672" w:rsidRPr="00DB3672" w:rsidRDefault="00DB3672" w:rsidP="00DB3672">
      <w:pPr>
        <w:numPr>
          <w:ilvl w:val="1"/>
          <w:numId w:val="667"/>
        </w:numPr>
      </w:pPr>
      <w:r w:rsidRPr="00DB3672">
        <w:rPr>
          <w:b/>
          <w:bCs/>
        </w:rPr>
        <w:t>System impaired</w:t>
      </w:r>
      <w:r w:rsidRPr="00DB3672">
        <w:t>: Less than 4 hours for response.</w:t>
      </w:r>
    </w:p>
    <w:p w14:paraId="5FD02BA9" w14:textId="77777777" w:rsidR="00DB3672" w:rsidRPr="00DB3672" w:rsidRDefault="00DB3672" w:rsidP="00DB3672">
      <w:pPr>
        <w:numPr>
          <w:ilvl w:val="1"/>
          <w:numId w:val="667"/>
        </w:numPr>
      </w:pPr>
      <w:r w:rsidRPr="00DB3672">
        <w:rPr>
          <w:b/>
          <w:bCs/>
        </w:rPr>
        <w:t>Production system down</w:t>
      </w:r>
      <w:r w:rsidRPr="00DB3672">
        <w:t>: Less than 1 hour response time.</w:t>
      </w:r>
    </w:p>
    <w:p w14:paraId="5027E7CE" w14:textId="77777777" w:rsidR="00DB3672" w:rsidRPr="00DB3672" w:rsidRDefault="00DB3672" w:rsidP="00DB3672">
      <w:pPr>
        <w:numPr>
          <w:ilvl w:val="0"/>
          <w:numId w:val="667"/>
        </w:numPr>
      </w:pPr>
      <w:r w:rsidRPr="00DB3672">
        <w:rPr>
          <w:b/>
          <w:bCs/>
        </w:rPr>
        <w:t>Enterprise Support</w:t>
      </w:r>
      <w:r w:rsidRPr="00DB3672">
        <w:t xml:space="preserve"> (Most Expensive):</w:t>
      </w:r>
    </w:p>
    <w:p w14:paraId="25F4BBE1" w14:textId="77777777" w:rsidR="00DB3672" w:rsidRPr="00DB3672" w:rsidRDefault="00DB3672" w:rsidP="00DB3672">
      <w:pPr>
        <w:numPr>
          <w:ilvl w:val="1"/>
          <w:numId w:val="667"/>
        </w:numPr>
      </w:pPr>
      <w:r w:rsidRPr="00DB3672">
        <w:rPr>
          <w:b/>
          <w:bCs/>
        </w:rPr>
        <w:t>Dedicated Technical Account Manager (TAM)</w:t>
      </w:r>
      <w:r w:rsidRPr="00DB3672">
        <w:t>: A dedicated expert who works closely with your team to ensure success.</w:t>
      </w:r>
    </w:p>
    <w:p w14:paraId="38D86BBF" w14:textId="77777777" w:rsidR="00DB3672" w:rsidRPr="00DB3672" w:rsidRDefault="00DB3672" w:rsidP="00DB3672">
      <w:pPr>
        <w:numPr>
          <w:ilvl w:val="1"/>
          <w:numId w:val="667"/>
        </w:numPr>
      </w:pPr>
      <w:r w:rsidRPr="00DB3672">
        <w:rPr>
          <w:b/>
          <w:bCs/>
        </w:rPr>
        <w:t>Concierge support</w:t>
      </w:r>
      <w:r w:rsidRPr="00DB3672">
        <w:t>: Assists with billing, accounts, and best practices.</w:t>
      </w:r>
    </w:p>
    <w:p w14:paraId="61AA6363" w14:textId="77777777" w:rsidR="00DB3672" w:rsidRPr="00DB3672" w:rsidRDefault="00DB3672" w:rsidP="00DB3672">
      <w:pPr>
        <w:numPr>
          <w:ilvl w:val="1"/>
          <w:numId w:val="667"/>
        </w:numPr>
      </w:pPr>
      <w:r w:rsidRPr="00DB3672">
        <w:rPr>
          <w:b/>
          <w:bCs/>
        </w:rPr>
        <w:t>Production system down</w:t>
      </w:r>
      <w:r w:rsidRPr="00DB3672">
        <w:t xml:space="preserve">: Response time of </w:t>
      </w:r>
      <w:r w:rsidRPr="00DB3672">
        <w:rPr>
          <w:b/>
          <w:bCs/>
        </w:rPr>
        <w:t>less than 15 minutes</w:t>
      </w:r>
      <w:r w:rsidRPr="00DB3672">
        <w:t>.</w:t>
      </w:r>
    </w:p>
    <w:p w14:paraId="60B3C779" w14:textId="77777777" w:rsidR="00DB3672" w:rsidRPr="00DB3672" w:rsidRDefault="00DB3672" w:rsidP="00DB3672">
      <w:r w:rsidRPr="00DB3672">
        <w:lastRenderedPageBreak/>
        <w:t xml:space="preserve">AWS offers various levels of support to help you based on the scale and criticality of your use case. </w:t>
      </w:r>
      <w:r w:rsidRPr="00DB3672">
        <w:rPr>
          <w:b/>
          <w:bCs/>
        </w:rPr>
        <w:t>Enterprise support</w:t>
      </w:r>
      <w:r w:rsidRPr="00DB3672">
        <w:t xml:space="preserve"> is suitable for mission-critical applications, while </w:t>
      </w:r>
      <w:r w:rsidRPr="00DB3672">
        <w:rPr>
          <w:b/>
          <w:bCs/>
        </w:rPr>
        <w:t>Developer support</w:t>
      </w:r>
      <w:r w:rsidRPr="00DB3672">
        <w:t xml:space="preserve"> is designed for smaller-scale, non-production workloads.</w:t>
      </w:r>
    </w:p>
    <w:p w14:paraId="6BF8461F" w14:textId="77777777" w:rsidR="00DB3672" w:rsidRPr="00DB3672" w:rsidRDefault="00000000" w:rsidP="00DB3672">
      <w:r>
        <w:pict w14:anchorId="69C62C45">
          <v:rect id="_x0000_i1257" style="width:0;height:1.5pt" o:hralign="center" o:hrstd="t" o:hr="t" fillcolor="#a0a0a0" stroked="f"/>
        </w:pict>
      </w:r>
    </w:p>
    <w:p w14:paraId="2EA6F2F2" w14:textId="77777777" w:rsidR="00DB3672" w:rsidRPr="00DB3672" w:rsidRDefault="00DB3672" w:rsidP="00DB3672">
      <w:pPr>
        <w:rPr>
          <w:b/>
          <w:bCs/>
        </w:rPr>
      </w:pPr>
      <w:r w:rsidRPr="00DB3672">
        <w:rPr>
          <w:b/>
          <w:bCs/>
        </w:rPr>
        <w:t>3. AWS Marketplace</w:t>
      </w:r>
    </w:p>
    <w:p w14:paraId="55C3061B" w14:textId="77777777" w:rsidR="00DB3672" w:rsidRPr="00DB3672" w:rsidRDefault="00DB3672" w:rsidP="00DB3672">
      <w:r w:rsidRPr="00DB3672">
        <w:t xml:space="preserve">The </w:t>
      </w:r>
      <w:r w:rsidRPr="00DB3672">
        <w:rPr>
          <w:b/>
          <w:bCs/>
        </w:rPr>
        <w:t>AWS Marketplace</w:t>
      </w:r>
      <w:r w:rsidRPr="00DB3672">
        <w:t xml:space="preserve"> is a </w:t>
      </w:r>
      <w:r w:rsidRPr="00DB3672">
        <w:rPr>
          <w:b/>
          <w:bCs/>
        </w:rPr>
        <w:t xml:space="preserve">digital </w:t>
      </w:r>
      <w:proofErr w:type="spellStart"/>
      <w:r w:rsidRPr="00DB3672">
        <w:rPr>
          <w:b/>
          <w:bCs/>
        </w:rPr>
        <w:t>catalog</w:t>
      </w:r>
      <w:proofErr w:type="spellEnd"/>
      <w:r w:rsidRPr="00DB3672">
        <w:t xml:space="preserve"> that offers thousands of software solutions, including software from independent software vendors (ISVs). Some features include:</w:t>
      </w:r>
    </w:p>
    <w:p w14:paraId="35CE0BA2" w14:textId="77777777" w:rsidR="00DB3672" w:rsidRPr="00DB3672" w:rsidRDefault="00DB3672" w:rsidP="00DB3672">
      <w:pPr>
        <w:numPr>
          <w:ilvl w:val="0"/>
          <w:numId w:val="668"/>
        </w:numPr>
      </w:pPr>
      <w:r w:rsidRPr="00DB3672">
        <w:rPr>
          <w:b/>
          <w:bCs/>
        </w:rPr>
        <w:t>Custom AMIs</w:t>
      </w:r>
      <w:r w:rsidRPr="00DB3672">
        <w:t>: You can purchase custom Amazon Machine Images (AMIs) that come pre-configured with operating systems, software, and firewalls.</w:t>
      </w:r>
    </w:p>
    <w:p w14:paraId="3CA106D1" w14:textId="77777777" w:rsidR="00DB3672" w:rsidRPr="00DB3672" w:rsidRDefault="00DB3672" w:rsidP="00DB3672">
      <w:pPr>
        <w:numPr>
          <w:ilvl w:val="0"/>
          <w:numId w:val="668"/>
        </w:numPr>
      </w:pPr>
      <w:r w:rsidRPr="00DB3672">
        <w:rPr>
          <w:b/>
          <w:bCs/>
        </w:rPr>
        <w:t>CloudFormation Templates</w:t>
      </w:r>
      <w:r w:rsidRPr="00DB3672">
        <w:t xml:space="preserve">: The Marketplace offers </w:t>
      </w:r>
      <w:r w:rsidRPr="00DB3672">
        <w:rPr>
          <w:b/>
          <w:bCs/>
        </w:rPr>
        <w:t>production-ready CloudFormation templates</w:t>
      </w:r>
      <w:r w:rsidRPr="00DB3672">
        <w:t>, making it easy to deploy complex solutions without manual configuration.</w:t>
      </w:r>
    </w:p>
    <w:p w14:paraId="088F45EA" w14:textId="77777777" w:rsidR="00DB3672" w:rsidRPr="00DB3672" w:rsidRDefault="00DB3672" w:rsidP="00DB3672">
      <w:pPr>
        <w:numPr>
          <w:ilvl w:val="0"/>
          <w:numId w:val="668"/>
        </w:numPr>
      </w:pPr>
      <w:r w:rsidRPr="00DB3672">
        <w:rPr>
          <w:b/>
          <w:bCs/>
        </w:rPr>
        <w:t>SaaS Solutions</w:t>
      </w:r>
      <w:r w:rsidRPr="00DB3672">
        <w:t>: You can buy software as a service (SaaS) directly from the Marketplace.</w:t>
      </w:r>
    </w:p>
    <w:p w14:paraId="7B79C825" w14:textId="77777777" w:rsidR="00DB3672" w:rsidRPr="00DB3672" w:rsidRDefault="00DB3672" w:rsidP="00DB3672">
      <w:pPr>
        <w:numPr>
          <w:ilvl w:val="0"/>
          <w:numId w:val="668"/>
        </w:numPr>
      </w:pPr>
      <w:r w:rsidRPr="00DB3672">
        <w:rPr>
          <w:b/>
          <w:bCs/>
        </w:rPr>
        <w:t>Containers</w:t>
      </w:r>
      <w:r w:rsidRPr="00DB3672">
        <w:t xml:space="preserve">: The Marketplace also sells </w:t>
      </w:r>
      <w:r w:rsidRPr="00DB3672">
        <w:rPr>
          <w:b/>
          <w:bCs/>
        </w:rPr>
        <w:t>Docker containers</w:t>
      </w:r>
      <w:r w:rsidRPr="00DB3672">
        <w:t xml:space="preserve"> for various applications.</w:t>
      </w:r>
    </w:p>
    <w:p w14:paraId="0A001EBE" w14:textId="77777777" w:rsidR="00DB3672" w:rsidRPr="00DB3672" w:rsidRDefault="00DB3672" w:rsidP="00DB3672">
      <w:r w:rsidRPr="00DB3672">
        <w:rPr>
          <w:b/>
          <w:bCs/>
        </w:rPr>
        <w:t>Advantages</w:t>
      </w:r>
      <w:r w:rsidRPr="00DB3672">
        <w:t>:</w:t>
      </w:r>
    </w:p>
    <w:p w14:paraId="41A816B2" w14:textId="77777777" w:rsidR="00DB3672" w:rsidRPr="00DB3672" w:rsidRDefault="00DB3672" w:rsidP="00DB3672">
      <w:pPr>
        <w:numPr>
          <w:ilvl w:val="0"/>
          <w:numId w:val="669"/>
        </w:numPr>
      </w:pPr>
      <w:r w:rsidRPr="00DB3672">
        <w:t xml:space="preserve">You can easily </w:t>
      </w:r>
      <w:r w:rsidRPr="00DB3672">
        <w:rPr>
          <w:b/>
          <w:bCs/>
        </w:rPr>
        <w:t>add third-party solutions</w:t>
      </w:r>
      <w:r w:rsidRPr="00DB3672">
        <w:t xml:space="preserve"> to your AWS infrastructure.</w:t>
      </w:r>
    </w:p>
    <w:p w14:paraId="687B82ED" w14:textId="77777777" w:rsidR="00DB3672" w:rsidRPr="00DB3672" w:rsidRDefault="00DB3672" w:rsidP="00DB3672">
      <w:pPr>
        <w:numPr>
          <w:ilvl w:val="0"/>
          <w:numId w:val="669"/>
        </w:numPr>
      </w:pPr>
      <w:r w:rsidRPr="00DB3672">
        <w:t>Purchasing through the Marketplace consolidates your bill, which is integrated directly into your AWS billing.</w:t>
      </w:r>
    </w:p>
    <w:p w14:paraId="655ABD40" w14:textId="77777777" w:rsidR="00DB3672" w:rsidRPr="00DB3672" w:rsidRDefault="00DB3672" w:rsidP="00DB3672">
      <w:r w:rsidRPr="00DB3672">
        <w:t xml:space="preserve">Additionally, you can </w:t>
      </w:r>
      <w:r w:rsidRPr="00DB3672">
        <w:rPr>
          <w:b/>
          <w:bCs/>
        </w:rPr>
        <w:t>sell</w:t>
      </w:r>
      <w:r w:rsidRPr="00DB3672">
        <w:t xml:space="preserve"> your own solutions on the Marketplace if you’re a vendor.</w:t>
      </w:r>
    </w:p>
    <w:p w14:paraId="651B2374" w14:textId="77777777" w:rsidR="00DB3672" w:rsidRPr="00DB3672" w:rsidRDefault="00000000" w:rsidP="00DB3672">
      <w:r>
        <w:pict w14:anchorId="729D3CF0">
          <v:rect id="_x0000_i1258" style="width:0;height:1.5pt" o:hralign="center" o:hrstd="t" o:hr="t" fillcolor="#a0a0a0" stroked="f"/>
        </w:pict>
      </w:r>
    </w:p>
    <w:p w14:paraId="5D2C05DC" w14:textId="77777777" w:rsidR="00DB3672" w:rsidRPr="00DB3672" w:rsidRDefault="00DB3672" w:rsidP="00DB3672">
      <w:pPr>
        <w:rPr>
          <w:b/>
          <w:bCs/>
        </w:rPr>
      </w:pPr>
      <w:r w:rsidRPr="00DB3672">
        <w:rPr>
          <w:b/>
          <w:bCs/>
        </w:rPr>
        <w:t>4. AWS Training and Certification</w:t>
      </w:r>
    </w:p>
    <w:p w14:paraId="7CE9B843" w14:textId="77777777" w:rsidR="00DB3672" w:rsidRPr="00DB3672" w:rsidRDefault="00DB3672" w:rsidP="00DB3672">
      <w:r w:rsidRPr="00DB3672">
        <w:t xml:space="preserve">AWS offers comprehensive training programs, both </w:t>
      </w:r>
      <w:r w:rsidRPr="00DB3672">
        <w:rPr>
          <w:b/>
          <w:bCs/>
        </w:rPr>
        <w:t>digital and classroom</w:t>
      </w:r>
      <w:r w:rsidRPr="00DB3672">
        <w:t>-based:</w:t>
      </w:r>
    </w:p>
    <w:p w14:paraId="2D4EDF66" w14:textId="77777777" w:rsidR="00DB3672" w:rsidRPr="00DB3672" w:rsidRDefault="00DB3672" w:rsidP="00DB3672">
      <w:pPr>
        <w:numPr>
          <w:ilvl w:val="0"/>
          <w:numId w:val="670"/>
        </w:numPr>
      </w:pPr>
      <w:r w:rsidRPr="00DB3672">
        <w:rPr>
          <w:b/>
          <w:bCs/>
        </w:rPr>
        <w:t>Digital Training</w:t>
      </w:r>
      <w:r w:rsidRPr="00DB3672">
        <w:t>: Online courses available through the AWS Training portal. You can learn at your own pace.</w:t>
      </w:r>
    </w:p>
    <w:p w14:paraId="45DD05AD" w14:textId="77777777" w:rsidR="00DB3672" w:rsidRPr="00DB3672" w:rsidRDefault="00DB3672" w:rsidP="00DB3672">
      <w:pPr>
        <w:numPr>
          <w:ilvl w:val="0"/>
          <w:numId w:val="670"/>
        </w:numPr>
      </w:pPr>
      <w:r w:rsidRPr="00DB3672">
        <w:rPr>
          <w:b/>
          <w:bCs/>
        </w:rPr>
        <w:t>Classroom Training</w:t>
      </w:r>
      <w:r w:rsidRPr="00DB3672">
        <w:t>: In-person or virtual instructor-led courses, which are more structured.</w:t>
      </w:r>
    </w:p>
    <w:p w14:paraId="4B2F8B79" w14:textId="77777777" w:rsidR="00DB3672" w:rsidRPr="00DB3672" w:rsidRDefault="00DB3672" w:rsidP="00DB3672">
      <w:pPr>
        <w:numPr>
          <w:ilvl w:val="0"/>
          <w:numId w:val="670"/>
        </w:numPr>
      </w:pPr>
      <w:r w:rsidRPr="00DB3672">
        <w:rPr>
          <w:b/>
          <w:bCs/>
        </w:rPr>
        <w:t>Private Training</w:t>
      </w:r>
      <w:r w:rsidRPr="00DB3672">
        <w:t>: You can arrange private training for your organization, which is customizable to your needs.</w:t>
      </w:r>
    </w:p>
    <w:p w14:paraId="7A0681B0" w14:textId="77777777" w:rsidR="00DB3672" w:rsidRPr="00DB3672" w:rsidRDefault="00DB3672" w:rsidP="00DB3672">
      <w:r w:rsidRPr="00DB3672">
        <w:rPr>
          <w:b/>
          <w:bCs/>
        </w:rPr>
        <w:t>Certification Programs</w:t>
      </w:r>
      <w:r w:rsidRPr="00DB3672">
        <w:t>:</w:t>
      </w:r>
    </w:p>
    <w:p w14:paraId="66AA29E2" w14:textId="77777777" w:rsidR="00DB3672" w:rsidRPr="00DB3672" w:rsidRDefault="00DB3672" w:rsidP="00DB3672">
      <w:pPr>
        <w:numPr>
          <w:ilvl w:val="0"/>
          <w:numId w:val="671"/>
        </w:numPr>
      </w:pPr>
      <w:r w:rsidRPr="00DB3672">
        <w:lastRenderedPageBreak/>
        <w:t xml:space="preserve">AWS provides certification tracks for individuals to validate their skills. These certifications include: </w:t>
      </w:r>
    </w:p>
    <w:p w14:paraId="2915A123" w14:textId="77777777" w:rsidR="00DB3672" w:rsidRPr="00DB3672" w:rsidRDefault="00DB3672" w:rsidP="00DB3672">
      <w:pPr>
        <w:numPr>
          <w:ilvl w:val="1"/>
          <w:numId w:val="671"/>
        </w:numPr>
      </w:pPr>
      <w:r w:rsidRPr="00DB3672">
        <w:rPr>
          <w:b/>
          <w:bCs/>
        </w:rPr>
        <w:t>AWS Certified Solutions Architect</w:t>
      </w:r>
    </w:p>
    <w:p w14:paraId="3DD393FB" w14:textId="77777777" w:rsidR="00DB3672" w:rsidRPr="00DB3672" w:rsidRDefault="00DB3672" w:rsidP="00DB3672">
      <w:pPr>
        <w:numPr>
          <w:ilvl w:val="1"/>
          <w:numId w:val="671"/>
        </w:numPr>
      </w:pPr>
      <w:r w:rsidRPr="00DB3672">
        <w:rPr>
          <w:b/>
          <w:bCs/>
        </w:rPr>
        <w:t>AWS Certified Developer</w:t>
      </w:r>
    </w:p>
    <w:p w14:paraId="78E0DCF8" w14:textId="77777777" w:rsidR="00DB3672" w:rsidRPr="00DB3672" w:rsidRDefault="00DB3672" w:rsidP="00DB3672">
      <w:pPr>
        <w:numPr>
          <w:ilvl w:val="1"/>
          <w:numId w:val="671"/>
        </w:numPr>
      </w:pPr>
      <w:r w:rsidRPr="00DB3672">
        <w:rPr>
          <w:b/>
          <w:bCs/>
        </w:rPr>
        <w:t xml:space="preserve">AWS Certified </w:t>
      </w:r>
      <w:proofErr w:type="spellStart"/>
      <w:r w:rsidRPr="00DB3672">
        <w:rPr>
          <w:b/>
          <w:bCs/>
        </w:rPr>
        <w:t>SysOps</w:t>
      </w:r>
      <w:proofErr w:type="spellEnd"/>
      <w:r w:rsidRPr="00DB3672">
        <w:rPr>
          <w:b/>
          <w:bCs/>
        </w:rPr>
        <w:t xml:space="preserve"> Administrator</w:t>
      </w:r>
    </w:p>
    <w:p w14:paraId="658A1FA9" w14:textId="77777777" w:rsidR="00DB3672" w:rsidRPr="00DB3672" w:rsidRDefault="00DB3672" w:rsidP="00DB3672">
      <w:r w:rsidRPr="00DB3672">
        <w:t xml:space="preserve">AWS also provides </w:t>
      </w:r>
      <w:r w:rsidRPr="00DB3672">
        <w:rPr>
          <w:b/>
          <w:bCs/>
        </w:rPr>
        <w:t>government-specific</w:t>
      </w:r>
      <w:r w:rsidRPr="00DB3672">
        <w:t xml:space="preserve"> training and certifications, as well as enterprise-focused programs.</w:t>
      </w:r>
    </w:p>
    <w:p w14:paraId="7EED831D" w14:textId="77777777" w:rsidR="00DB3672" w:rsidRPr="00DB3672" w:rsidRDefault="00000000" w:rsidP="00DB3672">
      <w:r>
        <w:pict w14:anchorId="1537B648">
          <v:rect id="_x0000_i1259" style="width:0;height:1.5pt" o:hralign="center" o:hrstd="t" o:hr="t" fillcolor="#a0a0a0" stroked="f"/>
        </w:pict>
      </w:r>
    </w:p>
    <w:p w14:paraId="78CBDEE0" w14:textId="77777777" w:rsidR="00DB3672" w:rsidRPr="00DB3672" w:rsidRDefault="00DB3672" w:rsidP="00DB3672">
      <w:pPr>
        <w:rPr>
          <w:b/>
          <w:bCs/>
        </w:rPr>
      </w:pPr>
      <w:r w:rsidRPr="00DB3672">
        <w:rPr>
          <w:b/>
          <w:bCs/>
        </w:rPr>
        <w:t>5. AWS Academy</w:t>
      </w:r>
    </w:p>
    <w:p w14:paraId="40323495" w14:textId="77777777" w:rsidR="00DB3672" w:rsidRPr="00DB3672" w:rsidRDefault="00DB3672" w:rsidP="00DB3672">
      <w:r w:rsidRPr="00DB3672">
        <w:t xml:space="preserve">AWS Academy provides </w:t>
      </w:r>
      <w:r w:rsidRPr="00DB3672">
        <w:rPr>
          <w:b/>
          <w:bCs/>
        </w:rPr>
        <w:t>training resources for universities</w:t>
      </w:r>
      <w:r w:rsidRPr="00DB3672">
        <w:t xml:space="preserve"> to help students learn about cloud computing and prepare for AWS certification exams. By integrating AWS training into university curriculums, students can gain hands-on experience with cloud technologies before they enter the workforce.</w:t>
      </w:r>
    </w:p>
    <w:p w14:paraId="6117FFAF" w14:textId="77777777" w:rsidR="00DB3672" w:rsidRPr="00DB3672" w:rsidRDefault="00000000" w:rsidP="00DB3672">
      <w:r>
        <w:pict w14:anchorId="15589BA3">
          <v:rect id="_x0000_i1260" style="width:0;height:1.5pt" o:hralign="center" o:hrstd="t" o:hr="t" fillcolor="#a0a0a0" stroked="f"/>
        </w:pict>
      </w:r>
    </w:p>
    <w:p w14:paraId="70B8C852" w14:textId="77777777" w:rsidR="00DB3672" w:rsidRPr="00DB3672" w:rsidRDefault="00DB3672" w:rsidP="00DB3672">
      <w:pPr>
        <w:rPr>
          <w:b/>
          <w:bCs/>
        </w:rPr>
      </w:pPr>
      <w:r w:rsidRPr="00DB3672">
        <w:rPr>
          <w:b/>
          <w:bCs/>
        </w:rPr>
        <w:t>6. AWS Professional Services and Partner Network</w:t>
      </w:r>
    </w:p>
    <w:p w14:paraId="7BE9D344" w14:textId="77777777" w:rsidR="00DB3672" w:rsidRPr="00DB3672" w:rsidRDefault="00DB3672" w:rsidP="00DB3672">
      <w:r w:rsidRPr="00DB3672">
        <w:t xml:space="preserve">AWS has a robust </w:t>
      </w:r>
      <w:r w:rsidRPr="00DB3672">
        <w:rPr>
          <w:b/>
          <w:bCs/>
        </w:rPr>
        <w:t>Professional Services</w:t>
      </w:r>
      <w:r w:rsidRPr="00DB3672">
        <w:t xml:space="preserve"> team and a </w:t>
      </w:r>
      <w:r w:rsidRPr="00DB3672">
        <w:rPr>
          <w:b/>
          <w:bCs/>
        </w:rPr>
        <w:t>Partner Network</w:t>
      </w:r>
      <w:r w:rsidRPr="00DB3672">
        <w:t xml:space="preserve"> (APN) to help you succeed in the cloud:</w:t>
      </w:r>
    </w:p>
    <w:p w14:paraId="545AE40B" w14:textId="77777777" w:rsidR="00DB3672" w:rsidRPr="00DB3672" w:rsidRDefault="00DB3672" w:rsidP="00DB3672">
      <w:pPr>
        <w:numPr>
          <w:ilvl w:val="0"/>
          <w:numId w:val="672"/>
        </w:numPr>
      </w:pPr>
      <w:r w:rsidRPr="00DB3672">
        <w:rPr>
          <w:b/>
          <w:bCs/>
        </w:rPr>
        <w:t>AWS Professional Services</w:t>
      </w:r>
      <w:r w:rsidRPr="00DB3672">
        <w:t>: A global team of experts who help you with various cloud tasks, from cloud migration to optimization. They work directly with your team to design and implement solutions.</w:t>
      </w:r>
    </w:p>
    <w:p w14:paraId="3DEB5C14" w14:textId="77777777" w:rsidR="00DB3672" w:rsidRPr="00DB3672" w:rsidRDefault="00DB3672" w:rsidP="00DB3672">
      <w:pPr>
        <w:numPr>
          <w:ilvl w:val="0"/>
          <w:numId w:val="672"/>
        </w:numPr>
      </w:pPr>
      <w:r w:rsidRPr="00DB3672">
        <w:rPr>
          <w:b/>
          <w:bCs/>
        </w:rPr>
        <w:t>AWS Partner Network (APN)</w:t>
      </w:r>
      <w:r w:rsidRPr="00DB3672">
        <w:t>:</w:t>
      </w:r>
    </w:p>
    <w:p w14:paraId="09383C31" w14:textId="77777777" w:rsidR="00DB3672" w:rsidRPr="00DB3672" w:rsidRDefault="00DB3672" w:rsidP="00DB3672">
      <w:pPr>
        <w:numPr>
          <w:ilvl w:val="1"/>
          <w:numId w:val="672"/>
        </w:numPr>
      </w:pPr>
      <w:r w:rsidRPr="00DB3672">
        <w:rPr>
          <w:b/>
          <w:bCs/>
        </w:rPr>
        <w:t>Technology Partners</w:t>
      </w:r>
      <w:r w:rsidRPr="00DB3672">
        <w:t xml:space="preserve">: These partners provide </w:t>
      </w:r>
      <w:r w:rsidRPr="00DB3672">
        <w:rPr>
          <w:b/>
          <w:bCs/>
        </w:rPr>
        <w:t>hardware, software</w:t>
      </w:r>
      <w:r w:rsidRPr="00DB3672">
        <w:t xml:space="preserve">, and </w:t>
      </w:r>
      <w:r w:rsidRPr="00DB3672">
        <w:rPr>
          <w:b/>
          <w:bCs/>
        </w:rPr>
        <w:t>connectivity</w:t>
      </w:r>
      <w:r w:rsidRPr="00DB3672">
        <w:t xml:space="preserve"> solutions for your infrastructure.</w:t>
      </w:r>
    </w:p>
    <w:p w14:paraId="4D69DDDF" w14:textId="77777777" w:rsidR="00DB3672" w:rsidRPr="00DB3672" w:rsidRDefault="00DB3672" w:rsidP="00DB3672">
      <w:pPr>
        <w:numPr>
          <w:ilvl w:val="1"/>
          <w:numId w:val="672"/>
        </w:numPr>
      </w:pPr>
      <w:r w:rsidRPr="00DB3672">
        <w:rPr>
          <w:b/>
          <w:bCs/>
        </w:rPr>
        <w:t>Consulting Partners</w:t>
      </w:r>
      <w:r w:rsidRPr="00DB3672">
        <w:t xml:space="preserve">: These are </w:t>
      </w:r>
      <w:r w:rsidRPr="00DB3672">
        <w:rPr>
          <w:b/>
          <w:bCs/>
        </w:rPr>
        <w:t>professional services firms</w:t>
      </w:r>
      <w:r w:rsidRPr="00DB3672">
        <w:t xml:space="preserve"> that specialize in cloud architecture and can help you build on AWS.</w:t>
      </w:r>
    </w:p>
    <w:p w14:paraId="71718515" w14:textId="77777777" w:rsidR="00DB3672" w:rsidRPr="00DB3672" w:rsidRDefault="00DB3672" w:rsidP="00DB3672">
      <w:pPr>
        <w:numPr>
          <w:ilvl w:val="1"/>
          <w:numId w:val="672"/>
        </w:numPr>
      </w:pPr>
      <w:r w:rsidRPr="00DB3672">
        <w:rPr>
          <w:b/>
          <w:bCs/>
        </w:rPr>
        <w:t>Training Partners</w:t>
      </w:r>
      <w:r w:rsidRPr="00DB3672">
        <w:t>: These partners deliver AWS-approved training programs.</w:t>
      </w:r>
    </w:p>
    <w:p w14:paraId="2B0B6500" w14:textId="77777777" w:rsidR="00DB3672" w:rsidRPr="00DB3672" w:rsidRDefault="00DB3672" w:rsidP="00DB3672">
      <w:r w:rsidRPr="00DB3672">
        <w:t xml:space="preserve">The </w:t>
      </w:r>
      <w:r w:rsidRPr="00DB3672">
        <w:rPr>
          <w:b/>
          <w:bCs/>
        </w:rPr>
        <w:t>Competency Program</w:t>
      </w:r>
      <w:r w:rsidRPr="00DB3672">
        <w:t xml:space="preserve"> recognizes AWS partners who demonstrate proven expertise in specific domains (like security, machine learning, etc.). The </w:t>
      </w:r>
      <w:r w:rsidRPr="00DB3672">
        <w:rPr>
          <w:b/>
          <w:bCs/>
        </w:rPr>
        <w:t>Navigate Program</w:t>
      </w:r>
      <w:r w:rsidRPr="00DB3672">
        <w:t xml:space="preserve"> helps partners improve their ability to work with AWS, ensuring better service for customers.</w:t>
      </w:r>
    </w:p>
    <w:p w14:paraId="6F2E79E7" w14:textId="77777777" w:rsidR="00DB3672" w:rsidRPr="00DB3672" w:rsidRDefault="00000000" w:rsidP="00DB3672">
      <w:r>
        <w:pict w14:anchorId="03576787">
          <v:rect id="_x0000_i1261" style="width:0;height:1.5pt" o:hralign="center" o:hrstd="t" o:hr="t" fillcolor="#a0a0a0" stroked="f"/>
        </w:pict>
      </w:r>
    </w:p>
    <w:p w14:paraId="65078901" w14:textId="77777777" w:rsidR="00DB3672" w:rsidRPr="00DB3672" w:rsidRDefault="00DB3672" w:rsidP="00DB3672">
      <w:pPr>
        <w:rPr>
          <w:b/>
          <w:bCs/>
        </w:rPr>
      </w:pPr>
      <w:r w:rsidRPr="00DB3672">
        <w:rPr>
          <w:b/>
          <w:bCs/>
        </w:rPr>
        <w:t>7. Key Exam Tips</w:t>
      </w:r>
    </w:p>
    <w:p w14:paraId="6D1FCF64" w14:textId="77777777" w:rsidR="00DB3672" w:rsidRPr="00DB3672" w:rsidRDefault="00DB3672" w:rsidP="00DB3672">
      <w:r w:rsidRPr="00DB3672">
        <w:lastRenderedPageBreak/>
        <w:t xml:space="preserve">At the AWS exam, you may encounter questions about finding the right </w:t>
      </w:r>
      <w:r w:rsidRPr="00DB3672">
        <w:rPr>
          <w:b/>
          <w:bCs/>
        </w:rPr>
        <w:t>tool, service, or support plan</w:t>
      </w:r>
      <w:r w:rsidRPr="00DB3672">
        <w:t xml:space="preserve"> for your specific needs. It’s important to </w:t>
      </w:r>
      <w:r w:rsidRPr="00DB3672">
        <w:rPr>
          <w:b/>
          <w:bCs/>
        </w:rPr>
        <w:t>remember the different levels of support</w:t>
      </w:r>
      <w:r w:rsidRPr="00DB3672">
        <w:t xml:space="preserve"> (Developer, Business, and Enterprise) and the </w:t>
      </w:r>
      <w:r w:rsidRPr="00DB3672">
        <w:rPr>
          <w:b/>
          <w:bCs/>
        </w:rPr>
        <w:t>services</w:t>
      </w:r>
      <w:r w:rsidRPr="00DB3672">
        <w:t xml:space="preserve"> available through the AWS Marketplace, </w:t>
      </w:r>
      <w:r w:rsidRPr="00DB3672">
        <w:rPr>
          <w:b/>
          <w:bCs/>
        </w:rPr>
        <w:t>training programs</w:t>
      </w:r>
      <w:r w:rsidRPr="00DB3672">
        <w:t xml:space="preserve">, and </w:t>
      </w:r>
      <w:r w:rsidRPr="00DB3672">
        <w:rPr>
          <w:b/>
          <w:bCs/>
        </w:rPr>
        <w:t>Partner Network</w:t>
      </w:r>
      <w:r w:rsidRPr="00DB3672">
        <w:t>.</w:t>
      </w:r>
    </w:p>
    <w:p w14:paraId="78641BF9" w14:textId="77777777" w:rsidR="00DB3672" w:rsidRPr="00DB3672" w:rsidRDefault="00DB3672" w:rsidP="00DB3672">
      <w:r w:rsidRPr="00DB3672">
        <w:t>To help prepare for the exam:</w:t>
      </w:r>
    </w:p>
    <w:p w14:paraId="339207FC" w14:textId="77777777" w:rsidR="00DB3672" w:rsidRPr="00DB3672" w:rsidRDefault="00DB3672" w:rsidP="00DB3672">
      <w:pPr>
        <w:numPr>
          <w:ilvl w:val="0"/>
          <w:numId w:val="673"/>
        </w:numPr>
      </w:pPr>
      <w:r w:rsidRPr="00DB3672">
        <w:rPr>
          <w:b/>
          <w:bCs/>
        </w:rPr>
        <w:t>Memorize the AWS support tiers</w:t>
      </w:r>
      <w:r w:rsidRPr="00DB3672">
        <w:t xml:space="preserve"> and their response times.</w:t>
      </w:r>
    </w:p>
    <w:p w14:paraId="04491103" w14:textId="77777777" w:rsidR="00DB3672" w:rsidRPr="00DB3672" w:rsidRDefault="00DB3672" w:rsidP="00DB3672">
      <w:pPr>
        <w:numPr>
          <w:ilvl w:val="0"/>
          <w:numId w:val="673"/>
        </w:numPr>
      </w:pPr>
      <w:r w:rsidRPr="00DB3672">
        <w:t xml:space="preserve">Understand how </w:t>
      </w:r>
      <w:r w:rsidRPr="00DB3672">
        <w:rPr>
          <w:b/>
          <w:bCs/>
        </w:rPr>
        <w:t>Quick Starts</w:t>
      </w:r>
      <w:r w:rsidRPr="00DB3672">
        <w:t xml:space="preserve"> (Solutions Library) help with deploying complex architectures.</w:t>
      </w:r>
    </w:p>
    <w:p w14:paraId="021E57FE" w14:textId="77777777" w:rsidR="00DB3672" w:rsidRPr="00DB3672" w:rsidRDefault="00DB3672" w:rsidP="00DB3672">
      <w:pPr>
        <w:numPr>
          <w:ilvl w:val="0"/>
          <w:numId w:val="673"/>
        </w:numPr>
      </w:pPr>
      <w:r w:rsidRPr="00DB3672">
        <w:t xml:space="preserve">Be familiar with </w:t>
      </w:r>
      <w:r w:rsidRPr="00DB3672">
        <w:rPr>
          <w:b/>
          <w:bCs/>
        </w:rPr>
        <w:t>training resources</w:t>
      </w:r>
      <w:r w:rsidRPr="00DB3672">
        <w:t xml:space="preserve"> like </w:t>
      </w:r>
      <w:r w:rsidRPr="00DB3672">
        <w:rPr>
          <w:b/>
          <w:bCs/>
        </w:rPr>
        <w:t>AWS Academy</w:t>
      </w:r>
      <w:r w:rsidRPr="00DB3672">
        <w:t xml:space="preserve"> and </w:t>
      </w:r>
      <w:r w:rsidRPr="00DB3672">
        <w:rPr>
          <w:b/>
          <w:bCs/>
        </w:rPr>
        <w:t>certification tracks</w:t>
      </w:r>
      <w:r w:rsidRPr="00DB3672">
        <w:t>.</w:t>
      </w:r>
    </w:p>
    <w:p w14:paraId="61224BB7" w14:textId="77777777" w:rsidR="00DB3672" w:rsidRPr="00DB3672" w:rsidRDefault="00DB3672" w:rsidP="00DB3672">
      <w:pPr>
        <w:numPr>
          <w:ilvl w:val="0"/>
          <w:numId w:val="673"/>
        </w:numPr>
      </w:pPr>
      <w:r w:rsidRPr="00DB3672">
        <w:t xml:space="preserve">Know about </w:t>
      </w:r>
      <w:r w:rsidRPr="00DB3672">
        <w:rPr>
          <w:b/>
          <w:bCs/>
        </w:rPr>
        <w:t>AWS Marketplace</w:t>
      </w:r>
      <w:r w:rsidRPr="00DB3672">
        <w:t>, especially the types of products you can purchase (AMIs, SaaS, CloudFormation templates, etc.).</w:t>
      </w:r>
    </w:p>
    <w:p w14:paraId="7BBF9E45" w14:textId="77777777" w:rsidR="00DB3672" w:rsidRPr="00DB3672" w:rsidRDefault="00000000" w:rsidP="00DB3672">
      <w:r>
        <w:pict w14:anchorId="4B2B5912">
          <v:rect id="_x0000_i1262" style="width:0;height:1.5pt" o:hralign="center" o:hrstd="t" o:hr="t" fillcolor="#a0a0a0" stroked="f"/>
        </w:pict>
      </w:r>
    </w:p>
    <w:p w14:paraId="0127B867" w14:textId="77777777" w:rsidR="00DB3672" w:rsidRPr="00DB3672" w:rsidRDefault="00DB3672" w:rsidP="00DB3672">
      <w:pPr>
        <w:rPr>
          <w:b/>
          <w:bCs/>
        </w:rPr>
      </w:pPr>
      <w:r w:rsidRPr="00DB3672">
        <w:rPr>
          <w:b/>
          <w:bCs/>
        </w:rPr>
        <w:t>Conclusion</w:t>
      </w:r>
    </w:p>
    <w:p w14:paraId="6BD9FA4B" w14:textId="77777777" w:rsidR="00DB3672" w:rsidRPr="00DB3672" w:rsidRDefault="00DB3672" w:rsidP="00DB3672">
      <w:r w:rsidRPr="00DB3672">
        <w:t>The AWS ecosystem is vast, but understanding its key components is crucial for leveraging the full potential of AWS. Whether you're looking for free learning resources, support, training, or professional help, AWS provides a comprehensive set of tools and services to help you every step of the way. Make sure to review these components regularly, as questions related to the AWS ecosystem may appear in the exam.</w:t>
      </w:r>
    </w:p>
    <w:p w14:paraId="1EE47478" w14:textId="7D9D54A2" w:rsidR="002415A8" w:rsidRPr="00DB3672" w:rsidRDefault="00DB3672" w:rsidP="003F583E">
      <w:pPr>
        <w:rPr>
          <w:b/>
          <w:bCs/>
          <w:sz w:val="36"/>
          <w:szCs w:val="36"/>
        </w:rPr>
      </w:pPr>
      <w:r>
        <w:rPr>
          <w:noProof/>
        </w:rPr>
        <mc:AlternateContent>
          <mc:Choice Requires="wps">
            <w:drawing>
              <wp:anchor distT="0" distB="0" distL="114300" distR="114300" simplePos="0" relativeHeight="251807744" behindDoc="0" locked="0" layoutInCell="1" allowOverlap="1" wp14:anchorId="17C4B58D" wp14:editId="4ADA1561">
                <wp:simplePos x="0" y="0"/>
                <wp:positionH relativeFrom="column">
                  <wp:posOffset>-908050</wp:posOffset>
                </wp:positionH>
                <wp:positionV relativeFrom="paragraph">
                  <wp:posOffset>39370</wp:posOffset>
                </wp:positionV>
                <wp:extent cx="7562850" cy="25400"/>
                <wp:effectExtent l="19050" t="19050" r="19050" b="31750"/>
                <wp:wrapNone/>
                <wp:docPr id="1466086789" name="Straight Connector 17"/>
                <wp:cNvGraphicFramePr/>
                <a:graphic xmlns:a="http://schemas.openxmlformats.org/drawingml/2006/main">
                  <a:graphicData uri="http://schemas.microsoft.com/office/word/2010/wordprocessingShape">
                    <wps:wsp>
                      <wps:cNvCnPr/>
                      <wps:spPr>
                        <a:xfrm flipV="1">
                          <a:off x="0" y="0"/>
                          <a:ext cx="7562850" cy="254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026DF" id="Straight Connector 17"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71.5pt,3.1pt" to="52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" strokecolor="#156082 [3204]" strokeweight="2.25pt">
                <v:stroke joinstyle="miter"/>
              </v:line>
            </w:pict>
          </mc:Fallback>
        </mc:AlternateContent>
      </w:r>
    </w:p>
    <w:p w14:paraId="7E9618A4" w14:textId="56EB56CE" w:rsidR="002415A8" w:rsidRPr="00DB3672" w:rsidRDefault="00DB3672" w:rsidP="003F583E">
      <w:pPr>
        <w:rPr>
          <w:b/>
          <w:bCs/>
          <w:sz w:val="36"/>
          <w:szCs w:val="36"/>
        </w:rPr>
      </w:pPr>
      <w:r w:rsidRPr="00DB3672">
        <w:rPr>
          <w:b/>
          <w:bCs/>
          <w:sz w:val="36"/>
          <w:szCs w:val="36"/>
        </w:rPr>
        <w:t>273)AWS IQ and re-</w:t>
      </w:r>
      <w:proofErr w:type="gramStart"/>
      <w:r w:rsidRPr="00DB3672">
        <w:rPr>
          <w:b/>
          <w:bCs/>
          <w:sz w:val="36"/>
          <w:szCs w:val="36"/>
        </w:rPr>
        <w:t>post:-</w:t>
      </w:r>
      <w:proofErr w:type="gramEnd"/>
      <w:r w:rsidRPr="00DB3672">
        <w:rPr>
          <w:b/>
          <w:bCs/>
          <w:sz w:val="36"/>
          <w:szCs w:val="36"/>
        </w:rPr>
        <w:t xml:space="preserve"> </w:t>
      </w:r>
    </w:p>
    <w:p w14:paraId="1E4B37A3" w14:textId="77777777" w:rsidR="00DB3672" w:rsidRPr="00DB3672" w:rsidRDefault="00DB3672" w:rsidP="00DB3672">
      <w:pPr>
        <w:rPr>
          <w:b/>
          <w:bCs/>
        </w:rPr>
      </w:pPr>
      <w:r w:rsidRPr="00DB3672">
        <w:rPr>
          <w:b/>
          <w:bCs/>
        </w:rPr>
        <w:t xml:space="preserve">AWS IQ &amp; AWS </w:t>
      </w:r>
      <w:proofErr w:type="spellStart"/>
      <w:proofErr w:type="gramStart"/>
      <w:r w:rsidRPr="00DB3672">
        <w:rPr>
          <w:b/>
          <w:bCs/>
        </w:rPr>
        <w:t>re:Post</w:t>
      </w:r>
      <w:proofErr w:type="spellEnd"/>
      <w:proofErr w:type="gramEnd"/>
      <w:r w:rsidRPr="00DB3672">
        <w:rPr>
          <w:b/>
          <w:bCs/>
        </w:rPr>
        <w:t xml:space="preserve"> - Detailed Overview</w:t>
      </w:r>
    </w:p>
    <w:p w14:paraId="46A22548" w14:textId="77777777" w:rsidR="00DB3672" w:rsidRPr="00DB3672" w:rsidRDefault="00DB3672" w:rsidP="00DB3672">
      <w:r w:rsidRPr="00DB3672">
        <w:t xml:space="preserve">AWS offers various services to help customers get assistance from experts or the AWS community. </w:t>
      </w:r>
      <w:r w:rsidRPr="00DB3672">
        <w:rPr>
          <w:b/>
          <w:bCs/>
        </w:rPr>
        <w:t>AWS IQ</w:t>
      </w:r>
      <w:r w:rsidRPr="00DB3672">
        <w:t xml:space="preserve"> and </w:t>
      </w:r>
      <w:r w:rsidRPr="00DB3672">
        <w:rPr>
          <w:b/>
          <w:bCs/>
        </w:rPr>
        <w:t xml:space="preserve">AWS </w:t>
      </w:r>
      <w:proofErr w:type="spellStart"/>
      <w:proofErr w:type="gramStart"/>
      <w:r w:rsidRPr="00DB3672">
        <w:rPr>
          <w:b/>
          <w:bCs/>
        </w:rPr>
        <w:t>re:Post</w:t>
      </w:r>
      <w:proofErr w:type="spellEnd"/>
      <w:proofErr w:type="gramEnd"/>
      <w:r w:rsidRPr="00DB3672">
        <w:t xml:space="preserve"> are two platforms where you can either hire professionals or engage with the community to solve your cloud-related problems. Let’s dive deeper into both services, their workflows, and how they can be helpful to AWS users.</w:t>
      </w:r>
    </w:p>
    <w:p w14:paraId="557D166B" w14:textId="77777777" w:rsidR="00DB3672" w:rsidRPr="00DB3672" w:rsidRDefault="00000000" w:rsidP="00DB3672">
      <w:r>
        <w:pict w14:anchorId="0EE1BBE2">
          <v:rect id="_x0000_i1263" style="width:0;height:1.5pt" o:hralign="center" o:hrstd="t" o:hr="t" fillcolor="#a0a0a0" stroked="f"/>
        </w:pict>
      </w:r>
    </w:p>
    <w:p w14:paraId="3AD1E9DA" w14:textId="77777777" w:rsidR="00DB3672" w:rsidRPr="00DB3672" w:rsidRDefault="00DB3672" w:rsidP="00DB3672">
      <w:pPr>
        <w:rPr>
          <w:b/>
          <w:bCs/>
        </w:rPr>
      </w:pPr>
      <w:r w:rsidRPr="00DB3672">
        <w:rPr>
          <w:b/>
          <w:bCs/>
        </w:rPr>
        <w:t>1. AWS IQ - Engage Experts for AWS Projects</w:t>
      </w:r>
    </w:p>
    <w:p w14:paraId="22052803" w14:textId="77777777" w:rsidR="00DB3672" w:rsidRPr="00DB3672" w:rsidRDefault="00DB3672" w:rsidP="00DB3672">
      <w:r w:rsidRPr="00DB3672">
        <w:rPr>
          <w:b/>
          <w:bCs/>
        </w:rPr>
        <w:t>AWS IQ</w:t>
      </w:r>
      <w:r w:rsidRPr="00DB3672">
        <w:t xml:space="preserve"> is a service that connects AWS customers with </w:t>
      </w:r>
      <w:r w:rsidRPr="00DB3672">
        <w:rPr>
          <w:b/>
          <w:bCs/>
        </w:rPr>
        <w:t>third-party experts</w:t>
      </w:r>
      <w:r w:rsidRPr="00DB3672">
        <w:t xml:space="preserve"> who are </w:t>
      </w:r>
      <w:r w:rsidRPr="00DB3672">
        <w:rPr>
          <w:b/>
          <w:bCs/>
        </w:rPr>
        <w:t>AWS Certified</w:t>
      </w:r>
      <w:r w:rsidRPr="00DB3672">
        <w:t xml:space="preserve"> and available for on-demand project work. It works much like a </w:t>
      </w:r>
      <w:r w:rsidRPr="00DB3672">
        <w:rPr>
          <w:b/>
          <w:bCs/>
        </w:rPr>
        <w:t>freelancer platform</w:t>
      </w:r>
      <w:r w:rsidRPr="00DB3672">
        <w:t xml:space="preserve">, but with a focus on </w:t>
      </w:r>
      <w:r w:rsidRPr="00DB3672">
        <w:rPr>
          <w:b/>
          <w:bCs/>
        </w:rPr>
        <w:t>AWS-specific tasks</w:t>
      </w:r>
      <w:r w:rsidRPr="00DB3672">
        <w:t xml:space="preserve">. Here’s how it works, both from the </w:t>
      </w:r>
      <w:r w:rsidRPr="00DB3672">
        <w:rPr>
          <w:b/>
          <w:bCs/>
        </w:rPr>
        <w:t>customer</w:t>
      </w:r>
      <w:r w:rsidRPr="00DB3672">
        <w:t xml:space="preserve">'s and </w:t>
      </w:r>
      <w:r w:rsidRPr="00DB3672">
        <w:rPr>
          <w:b/>
          <w:bCs/>
        </w:rPr>
        <w:t>expert</w:t>
      </w:r>
      <w:r w:rsidRPr="00DB3672">
        <w:t>'s perspectives:</w:t>
      </w:r>
    </w:p>
    <w:p w14:paraId="3ADCD06F" w14:textId="77777777" w:rsidR="00DB3672" w:rsidRPr="00DB3672" w:rsidRDefault="00DB3672" w:rsidP="00DB3672">
      <w:pPr>
        <w:rPr>
          <w:b/>
          <w:bCs/>
        </w:rPr>
      </w:pPr>
      <w:r w:rsidRPr="00DB3672">
        <w:rPr>
          <w:b/>
          <w:bCs/>
        </w:rPr>
        <w:lastRenderedPageBreak/>
        <w:t>Customer Workflow (Hiring an Expert via AWS IQ):</w:t>
      </w:r>
    </w:p>
    <w:p w14:paraId="443507E4" w14:textId="77777777" w:rsidR="00DB3672" w:rsidRPr="00DB3672" w:rsidRDefault="00DB3672" w:rsidP="00DB3672">
      <w:pPr>
        <w:numPr>
          <w:ilvl w:val="0"/>
          <w:numId w:val="674"/>
        </w:numPr>
      </w:pPr>
      <w:r w:rsidRPr="00DB3672">
        <w:rPr>
          <w:b/>
          <w:bCs/>
        </w:rPr>
        <w:t>Submit a Request</w:t>
      </w:r>
      <w:r w:rsidRPr="00DB3672">
        <w:t>:</w:t>
      </w:r>
    </w:p>
    <w:p w14:paraId="417CA04D" w14:textId="77777777" w:rsidR="00DB3672" w:rsidRPr="00DB3672" w:rsidRDefault="00DB3672" w:rsidP="00DB3672">
      <w:pPr>
        <w:numPr>
          <w:ilvl w:val="1"/>
          <w:numId w:val="674"/>
        </w:numPr>
      </w:pPr>
      <w:r w:rsidRPr="00DB3672">
        <w:t>You start by describing your project in a request. This could be a specific task, problem, or project that needs AWS expertise. The request will include project details such as requirements, timelines, and scope.</w:t>
      </w:r>
    </w:p>
    <w:p w14:paraId="651E8815" w14:textId="77777777" w:rsidR="00DB3672" w:rsidRPr="00DB3672" w:rsidRDefault="00DB3672" w:rsidP="00DB3672">
      <w:pPr>
        <w:numPr>
          <w:ilvl w:val="0"/>
          <w:numId w:val="674"/>
        </w:numPr>
      </w:pPr>
      <w:r w:rsidRPr="00DB3672">
        <w:rPr>
          <w:b/>
          <w:bCs/>
        </w:rPr>
        <w:t>Review Responses</w:t>
      </w:r>
      <w:r w:rsidRPr="00DB3672">
        <w:t>:</w:t>
      </w:r>
    </w:p>
    <w:p w14:paraId="5F576CDC" w14:textId="77777777" w:rsidR="00DB3672" w:rsidRPr="00DB3672" w:rsidRDefault="00DB3672" w:rsidP="00DB3672">
      <w:pPr>
        <w:numPr>
          <w:ilvl w:val="1"/>
          <w:numId w:val="674"/>
        </w:numPr>
      </w:pPr>
      <w:r w:rsidRPr="00DB3672">
        <w:t xml:space="preserve">AWS IQ then connects you with a pool of </w:t>
      </w:r>
      <w:r w:rsidRPr="00DB3672">
        <w:rPr>
          <w:b/>
          <w:bCs/>
        </w:rPr>
        <w:t>AWS-certified experts</w:t>
      </w:r>
      <w:r w:rsidRPr="00DB3672">
        <w:t xml:space="preserve"> who can handle your project. You’ll receive responses from these experts based on their qualifications, expertise, and availability.</w:t>
      </w:r>
    </w:p>
    <w:p w14:paraId="37F82EF4" w14:textId="77777777" w:rsidR="00DB3672" w:rsidRPr="00DB3672" w:rsidRDefault="00DB3672" w:rsidP="00DB3672">
      <w:pPr>
        <w:numPr>
          <w:ilvl w:val="0"/>
          <w:numId w:val="674"/>
        </w:numPr>
      </w:pPr>
      <w:r w:rsidRPr="00DB3672">
        <w:rPr>
          <w:b/>
          <w:bCs/>
        </w:rPr>
        <w:t>Shortlist Experts</w:t>
      </w:r>
      <w:r w:rsidRPr="00DB3672">
        <w:t>:</w:t>
      </w:r>
    </w:p>
    <w:p w14:paraId="472E2A38" w14:textId="77777777" w:rsidR="00DB3672" w:rsidRPr="00DB3672" w:rsidRDefault="00DB3672" w:rsidP="00DB3672">
      <w:pPr>
        <w:numPr>
          <w:ilvl w:val="1"/>
          <w:numId w:val="674"/>
        </w:numPr>
      </w:pPr>
      <w:r w:rsidRPr="00DB3672">
        <w:t xml:space="preserve">After reviewing responses, you can shortlist the experts who fit your project’s needs. You may consider factors such as </w:t>
      </w:r>
      <w:r w:rsidRPr="00DB3672">
        <w:rPr>
          <w:b/>
          <w:bCs/>
        </w:rPr>
        <w:t>rates</w:t>
      </w:r>
      <w:r w:rsidRPr="00DB3672">
        <w:t xml:space="preserve">, </w:t>
      </w:r>
      <w:r w:rsidRPr="00DB3672">
        <w:rPr>
          <w:b/>
          <w:bCs/>
        </w:rPr>
        <w:t>experience</w:t>
      </w:r>
      <w:r w:rsidRPr="00DB3672">
        <w:t xml:space="preserve">, and </w:t>
      </w:r>
      <w:r w:rsidRPr="00DB3672">
        <w:rPr>
          <w:b/>
          <w:bCs/>
        </w:rPr>
        <w:t>timelines</w:t>
      </w:r>
      <w:r w:rsidRPr="00DB3672">
        <w:t xml:space="preserve"> while making your decision.</w:t>
      </w:r>
    </w:p>
    <w:p w14:paraId="51168F8B" w14:textId="77777777" w:rsidR="00DB3672" w:rsidRPr="00DB3672" w:rsidRDefault="00DB3672" w:rsidP="00DB3672">
      <w:pPr>
        <w:numPr>
          <w:ilvl w:val="0"/>
          <w:numId w:val="674"/>
        </w:numPr>
      </w:pPr>
      <w:r w:rsidRPr="00DB3672">
        <w:rPr>
          <w:b/>
          <w:bCs/>
        </w:rPr>
        <w:t>Select an Expert</w:t>
      </w:r>
      <w:r w:rsidRPr="00DB3672">
        <w:t>:</w:t>
      </w:r>
    </w:p>
    <w:p w14:paraId="698DA23B" w14:textId="77777777" w:rsidR="00DB3672" w:rsidRPr="00DB3672" w:rsidRDefault="00DB3672" w:rsidP="00DB3672">
      <w:pPr>
        <w:numPr>
          <w:ilvl w:val="1"/>
          <w:numId w:val="674"/>
        </w:numPr>
      </w:pPr>
      <w:r w:rsidRPr="00DB3672">
        <w:t xml:space="preserve">Once you’ve identified the right expert, you can select them and begin the collaboration. You'll be able to connect with the expert securely and give them access to your AWS resources if needed, ensuring </w:t>
      </w:r>
      <w:r w:rsidRPr="00DB3672">
        <w:rPr>
          <w:b/>
          <w:bCs/>
        </w:rPr>
        <w:t>secure collaboration</w:t>
      </w:r>
      <w:r w:rsidRPr="00DB3672">
        <w:t xml:space="preserve"> on your project.</w:t>
      </w:r>
    </w:p>
    <w:p w14:paraId="7995B05C" w14:textId="77777777" w:rsidR="00DB3672" w:rsidRPr="00DB3672" w:rsidRDefault="00DB3672" w:rsidP="00DB3672">
      <w:pPr>
        <w:numPr>
          <w:ilvl w:val="0"/>
          <w:numId w:val="674"/>
        </w:numPr>
      </w:pPr>
      <w:r w:rsidRPr="00DB3672">
        <w:rPr>
          <w:b/>
          <w:bCs/>
        </w:rPr>
        <w:t>Work with the Expert</w:t>
      </w:r>
      <w:r w:rsidRPr="00DB3672">
        <w:t>:</w:t>
      </w:r>
    </w:p>
    <w:p w14:paraId="7E9BAE15" w14:textId="77777777" w:rsidR="00DB3672" w:rsidRPr="00DB3672" w:rsidRDefault="00DB3672" w:rsidP="00DB3672">
      <w:pPr>
        <w:numPr>
          <w:ilvl w:val="1"/>
          <w:numId w:val="674"/>
        </w:numPr>
      </w:pPr>
      <w:r w:rsidRPr="00DB3672">
        <w:t xml:space="preserve">Throughout the project, AWS IQ enables </w:t>
      </w:r>
      <w:r w:rsidRPr="00DB3672">
        <w:rPr>
          <w:b/>
          <w:bCs/>
        </w:rPr>
        <w:t>secure access</w:t>
      </w:r>
      <w:r w:rsidRPr="00DB3672">
        <w:t xml:space="preserve"> to AWS accounts, meaning that the expert can work on your AWS resources without compromising security. Video conferencing, contract management, and collaboration tools are built into the platform for smooth communication.</w:t>
      </w:r>
    </w:p>
    <w:p w14:paraId="357254CA" w14:textId="77777777" w:rsidR="00DB3672" w:rsidRPr="00DB3672" w:rsidRDefault="00DB3672" w:rsidP="00DB3672">
      <w:pPr>
        <w:numPr>
          <w:ilvl w:val="0"/>
          <w:numId w:val="674"/>
        </w:numPr>
      </w:pPr>
      <w:r w:rsidRPr="00DB3672">
        <w:rPr>
          <w:b/>
          <w:bCs/>
        </w:rPr>
        <w:t>Unlock Milestones &amp; Payments</w:t>
      </w:r>
      <w:r w:rsidRPr="00DB3672">
        <w:t>:</w:t>
      </w:r>
    </w:p>
    <w:p w14:paraId="7E2B9847" w14:textId="77777777" w:rsidR="00DB3672" w:rsidRPr="00DB3672" w:rsidRDefault="00DB3672" w:rsidP="00DB3672">
      <w:pPr>
        <w:numPr>
          <w:ilvl w:val="1"/>
          <w:numId w:val="674"/>
        </w:numPr>
      </w:pPr>
      <w:r w:rsidRPr="00DB3672">
        <w:t xml:space="preserve">The project is typically divided into </w:t>
      </w:r>
      <w:r w:rsidRPr="00DB3672">
        <w:rPr>
          <w:b/>
          <w:bCs/>
        </w:rPr>
        <w:t>milestones</w:t>
      </w:r>
      <w:r w:rsidRPr="00DB3672">
        <w:t xml:space="preserve">. When each milestone is completed, you can review the work and unlock the milestone for payment. Payments are made directly through your </w:t>
      </w:r>
      <w:r w:rsidRPr="00DB3672">
        <w:rPr>
          <w:b/>
          <w:bCs/>
        </w:rPr>
        <w:t>AWS billing account</w:t>
      </w:r>
      <w:r w:rsidRPr="00DB3672">
        <w:t>. This integrated billing system allows for hassle-free payment, as everything is handled via AWS.</w:t>
      </w:r>
    </w:p>
    <w:p w14:paraId="697DE642" w14:textId="77777777" w:rsidR="00DB3672" w:rsidRPr="00DB3672" w:rsidRDefault="00DB3672" w:rsidP="00DB3672">
      <w:pPr>
        <w:rPr>
          <w:b/>
          <w:bCs/>
        </w:rPr>
      </w:pPr>
      <w:r w:rsidRPr="00DB3672">
        <w:rPr>
          <w:b/>
          <w:bCs/>
        </w:rPr>
        <w:t>Expert Workflow (Working with Customers via AWS IQ):</w:t>
      </w:r>
    </w:p>
    <w:p w14:paraId="1DF76598" w14:textId="77777777" w:rsidR="00DB3672" w:rsidRPr="00DB3672" w:rsidRDefault="00DB3672" w:rsidP="00DB3672">
      <w:pPr>
        <w:numPr>
          <w:ilvl w:val="0"/>
          <w:numId w:val="675"/>
        </w:numPr>
      </w:pPr>
      <w:r w:rsidRPr="00DB3672">
        <w:rPr>
          <w:b/>
          <w:bCs/>
        </w:rPr>
        <w:t>Create a Profile</w:t>
      </w:r>
      <w:r w:rsidRPr="00DB3672">
        <w:t>:</w:t>
      </w:r>
    </w:p>
    <w:p w14:paraId="3701361C" w14:textId="77777777" w:rsidR="00DB3672" w:rsidRPr="00DB3672" w:rsidRDefault="00DB3672" w:rsidP="00DB3672">
      <w:pPr>
        <w:numPr>
          <w:ilvl w:val="1"/>
          <w:numId w:val="675"/>
        </w:numPr>
      </w:pPr>
      <w:r w:rsidRPr="00DB3672">
        <w:t xml:space="preserve">As an expert, you would create your </w:t>
      </w:r>
      <w:r w:rsidRPr="00DB3672">
        <w:rPr>
          <w:b/>
          <w:bCs/>
        </w:rPr>
        <w:t>AWS IQ profile</w:t>
      </w:r>
      <w:r w:rsidRPr="00DB3672">
        <w:t xml:space="preserve">, showcasing your skills, certifications (AWS Certified), and experience. You can include a </w:t>
      </w:r>
      <w:r w:rsidRPr="00DB3672">
        <w:lastRenderedPageBreak/>
        <w:t>professional photo and provide details about the type of work you specialize in.</w:t>
      </w:r>
    </w:p>
    <w:p w14:paraId="4485AB5C" w14:textId="77777777" w:rsidR="00DB3672" w:rsidRPr="00DB3672" w:rsidRDefault="00DB3672" w:rsidP="00DB3672">
      <w:pPr>
        <w:numPr>
          <w:ilvl w:val="0"/>
          <w:numId w:val="675"/>
        </w:numPr>
      </w:pPr>
      <w:r w:rsidRPr="00DB3672">
        <w:rPr>
          <w:b/>
          <w:bCs/>
        </w:rPr>
        <w:t>Submit Proposals</w:t>
      </w:r>
      <w:r w:rsidRPr="00DB3672">
        <w:t>:</w:t>
      </w:r>
    </w:p>
    <w:p w14:paraId="570BC46F" w14:textId="77777777" w:rsidR="00DB3672" w:rsidRPr="00DB3672" w:rsidRDefault="00DB3672" w:rsidP="00DB3672">
      <w:pPr>
        <w:numPr>
          <w:ilvl w:val="1"/>
          <w:numId w:val="675"/>
        </w:numPr>
      </w:pPr>
      <w:r w:rsidRPr="00DB3672">
        <w:t>When you see a project request that matches your skills, you can submit a proposal to the customer. This proposal will include your rates, estimated timelines, and any relevant experience.</w:t>
      </w:r>
    </w:p>
    <w:p w14:paraId="797BB242" w14:textId="77777777" w:rsidR="00DB3672" w:rsidRPr="00DB3672" w:rsidRDefault="00DB3672" w:rsidP="00DB3672">
      <w:pPr>
        <w:numPr>
          <w:ilvl w:val="0"/>
          <w:numId w:val="675"/>
        </w:numPr>
      </w:pPr>
      <w:r w:rsidRPr="00DB3672">
        <w:rPr>
          <w:b/>
          <w:bCs/>
        </w:rPr>
        <w:t>Start Work on Acceptance</w:t>
      </w:r>
      <w:r w:rsidRPr="00DB3672">
        <w:t>:</w:t>
      </w:r>
    </w:p>
    <w:p w14:paraId="19728950" w14:textId="77777777" w:rsidR="00DB3672" w:rsidRPr="00DB3672" w:rsidRDefault="00DB3672" w:rsidP="00DB3672">
      <w:pPr>
        <w:numPr>
          <w:ilvl w:val="1"/>
          <w:numId w:val="675"/>
        </w:numPr>
      </w:pPr>
      <w:r w:rsidRPr="00DB3672">
        <w:t>If your proposal is accepted, you can begin work on the project. You’ll collaborate securely with the customer, adhering to the scope and deadlines defined earlier.</w:t>
      </w:r>
    </w:p>
    <w:p w14:paraId="5A0A74F0" w14:textId="77777777" w:rsidR="00DB3672" w:rsidRPr="00DB3672" w:rsidRDefault="00DB3672" w:rsidP="00DB3672">
      <w:pPr>
        <w:numPr>
          <w:ilvl w:val="0"/>
          <w:numId w:val="675"/>
        </w:numPr>
      </w:pPr>
      <w:r w:rsidRPr="00DB3672">
        <w:rPr>
          <w:b/>
          <w:bCs/>
        </w:rPr>
        <w:t>Complete Milestones &amp; Get Paid</w:t>
      </w:r>
      <w:r w:rsidRPr="00DB3672">
        <w:t>:</w:t>
      </w:r>
    </w:p>
    <w:p w14:paraId="5E3501D6" w14:textId="77777777" w:rsidR="00DB3672" w:rsidRPr="00DB3672" w:rsidRDefault="00DB3672" w:rsidP="00DB3672">
      <w:pPr>
        <w:numPr>
          <w:ilvl w:val="1"/>
          <w:numId w:val="675"/>
        </w:numPr>
      </w:pPr>
      <w:r w:rsidRPr="00DB3672">
        <w:t xml:space="preserve">Once you deliver the work according to milestones, the customer will review and unlock the milestone for payment. This payment is conveniently processed through the </w:t>
      </w:r>
      <w:r w:rsidRPr="00DB3672">
        <w:rPr>
          <w:b/>
          <w:bCs/>
        </w:rPr>
        <w:t>AWS billing system</w:t>
      </w:r>
      <w:r w:rsidRPr="00DB3672">
        <w:t>, meaning there’s no need for external billing arrangements.</w:t>
      </w:r>
    </w:p>
    <w:p w14:paraId="3294691A" w14:textId="77777777" w:rsidR="00DB3672" w:rsidRPr="00DB3672" w:rsidRDefault="00DB3672" w:rsidP="00DB3672">
      <w:pPr>
        <w:rPr>
          <w:b/>
          <w:bCs/>
        </w:rPr>
      </w:pPr>
      <w:r w:rsidRPr="00DB3672">
        <w:rPr>
          <w:b/>
          <w:bCs/>
        </w:rPr>
        <w:t>Benefits of AWS IQ:</w:t>
      </w:r>
    </w:p>
    <w:p w14:paraId="0290D5AD" w14:textId="77777777" w:rsidR="00DB3672" w:rsidRPr="00DB3672" w:rsidRDefault="00DB3672" w:rsidP="00DB3672">
      <w:pPr>
        <w:numPr>
          <w:ilvl w:val="0"/>
          <w:numId w:val="676"/>
        </w:numPr>
      </w:pPr>
      <w:r w:rsidRPr="00DB3672">
        <w:rPr>
          <w:b/>
          <w:bCs/>
        </w:rPr>
        <w:t>Security</w:t>
      </w:r>
      <w:r w:rsidRPr="00DB3672">
        <w:t>: Experts are given secure access to your AWS account.</w:t>
      </w:r>
    </w:p>
    <w:p w14:paraId="09620F6A" w14:textId="77777777" w:rsidR="00DB3672" w:rsidRPr="00DB3672" w:rsidRDefault="00DB3672" w:rsidP="00DB3672">
      <w:pPr>
        <w:numPr>
          <w:ilvl w:val="0"/>
          <w:numId w:val="676"/>
        </w:numPr>
      </w:pPr>
      <w:r w:rsidRPr="00DB3672">
        <w:rPr>
          <w:b/>
          <w:bCs/>
        </w:rPr>
        <w:t>Convenience</w:t>
      </w:r>
      <w:r w:rsidRPr="00DB3672">
        <w:t>: Payments are integrated directly into your AWS bill.</w:t>
      </w:r>
    </w:p>
    <w:p w14:paraId="11F60684" w14:textId="77777777" w:rsidR="00DB3672" w:rsidRPr="00DB3672" w:rsidRDefault="00DB3672" w:rsidP="00DB3672">
      <w:pPr>
        <w:numPr>
          <w:ilvl w:val="0"/>
          <w:numId w:val="676"/>
        </w:numPr>
      </w:pPr>
      <w:r w:rsidRPr="00DB3672">
        <w:rPr>
          <w:b/>
          <w:bCs/>
        </w:rPr>
        <w:t>Quality</w:t>
      </w:r>
      <w:r w:rsidRPr="00DB3672">
        <w:t xml:space="preserve">: You’re hiring </w:t>
      </w:r>
      <w:r w:rsidRPr="00DB3672">
        <w:rPr>
          <w:b/>
          <w:bCs/>
        </w:rPr>
        <w:t>AWS Certified</w:t>
      </w:r>
      <w:r w:rsidRPr="00DB3672">
        <w:t xml:space="preserve"> professionals, ensuring quality expertise.</w:t>
      </w:r>
    </w:p>
    <w:p w14:paraId="2664B87B" w14:textId="77777777" w:rsidR="00DB3672" w:rsidRPr="00DB3672" w:rsidRDefault="00DB3672" w:rsidP="00DB3672">
      <w:pPr>
        <w:numPr>
          <w:ilvl w:val="0"/>
          <w:numId w:val="676"/>
        </w:numPr>
      </w:pPr>
      <w:r w:rsidRPr="00DB3672">
        <w:rPr>
          <w:b/>
          <w:bCs/>
        </w:rPr>
        <w:t>Collaboration</w:t>
      </w:r>
      <w:r w:rsidRPr="00DB3672">
        <w:t>: Video conferencing and contract management features make collaboration easy.</w:t>
      </w:r>
    </w:p>
    <w:p w14:paraId="01061CAB" w14:textId="77777777" w:rsidR="00DB3672" w:rsidRPr="00DB3672" w:rsidRDefault="00000000" w:rsidP="00DB3672">
      <w:r>
        <w:pict w14:anchorId="04F189DF">
          <v:rect id="_x0000_i1264" style="width:0;height:1.5pt" o:hralign="center" o:hrstd="t" o:hr="t" fillcolor="#a0a0a0" stroked="f"/>
        </w:pict>
      </w:r>
    </w:p>
    <w:p w14:paraId="62867D03" w14:textId="77777777" w:rsidR="00DB3672" w:rsidRPr="00DB3672" w:rsidRDefault="00DB3672" w:rsidP="00DB3672">
      <w:pPr>
        <w:rPr>
          <w:b/>
          <w:bCs/>
        </w:rPr>
      </w:pPr>
      <w:r w:rsidRPr="00DB3672">
        <w:rPr>
          <w:b/>
          <w:bCs/>
        </w:rPr>
        <w:t xml:space="preserve">2. AWS </w:t>
      </w:r>
      <w:proofErr w:type="spellStart"/>
      <w:proofErr w:type="gramStart"/>
      <w:r w:rsidRPr="00DB3672">
        <w:rPr>
          <w:b/>
          <w:bCs/>
        </w:rPr>
        <w:t>re:Post</w:t>
      </w:r>
      <w:proofErr w:type="spellEnd"/>
      <w:proofErr w:type="gramEnd"/>
      <w:r w:rsidRPr="00DB3672">
        <w:rPr>
          <w:b/>
          <w:bCs/>
        </w:rPr>
        <w:t xml:space="preserve"> - Community-Based Q&amp;A Forum</w:t>
      </w:r>
    </w:p>
    <w:p w14:paraId="5C76B6B7" w14:textId="77777777" w:rsidR="00DB3672" w:rsidRPr="00DB3672" w:rsidRDefault="00DB3672" w:rsidP="00DB3672">
      <w:r w:rsidRPr="00DB3672">
        <w:rPr>
          <w:b/>
          <w:bCs/>
        </w:rPr>
        <w:t xml:space="preserve">AWS </w:t>
      </w:r>
      <w:proofErr w:type="spellStart"/>
      <w:proofErr w:type="gramStart"/>
      <w:r w:rsidRPr="00DB3672">
        <w:rPr>
          <w:b/>
          <w:bCs/>
        </w:rPr>
        <w:t>re:Post</w:t>
      </w:r>
      <w:proofErr w:type="spellEnd"/>
      <w:proofErr w:type="gramEnd"/>
      <w:r w:rsidRPr="00DB3672">
        <w:t xml:space="preserve"> is an AWS-managed </w:t>
      </w:r>
      <w:r w:rsidRPr="00DB3672">
        <w:rPr>
          <w:b/>
          <w:bCs/>
        </w:rPr>
        <w:t>Q&amp;A forum</w:t>
      </w:r>
      <w:r w:rsidRPr="00DB3672">
        <w:t xml:space="preserve"> that allows users to </w:t>
      </w:r>
      <w:r w:rsidRPr="00DB3672">
        <w:rPr>
          <w:b/>
          <w:bCs/>
        </w:rPr>
        <w:t>ask questions</w:t>
      </w:r>
      <w:r w:rsidRPr="00DB3672">
        <w:t xml:space="preserve">, </w:t>
      </w:r>
      <w:r w:rsidRPr="00DB3672">
        <w:rPr>
          <w:b/>
          <w:bCs/>
        </w:rPr>
        <w:t>share answers</w:t>
      </w:r>
      <w:r w:rsidRPr="00DB3672">
        <w:t xml:space="preserve">, and </w:t>
      </w:r>
      <w:r w:rsidRPr="00DB3672">
        <w:rPr>
          <w:b/>
          <w:bCs/>
        </w:rPr>
        <w:t>discuss AWS-related topics</w:t>
      </w:r>
      <w:r w:rsidRPr="00DB3672">
        <w:t xml:space="preserve">. It replaces the older </w:t>
      </w:r>
      <w:r w:rsidRPr="00DB3672">
        <w:rPr>
          <w:b/>
          <w:bCs/>
        </w:rPr>
        <w:t>AWS forums</w:t>
      </w:r>
      <w:r w:rsidRPr="00DB3672">
        <w:t xml:space="preserve"> and operates similarly to community-driven platforms like </w:t>
      </w:r>
      <w:r w:rsidRPr="00DB3672">
        <w:rPr>
          <w:b/>
          <w:bCs/>
        </w:rPr>
        <w:t>Stack Overflow</w:t>
      </w:r>
      <w:r w:rsidRPr="00DB3672">
        <w:t>. It's ideal for asking questions, finding best practices, and contributing to the AWS knowledge base.</w:t>
      </w:r>
    </w:p>
    <w:p w14:paraId="514C7747" w14:textId="77777777" w:rsidR="00DB3672" w:rsidRPr="00DB3672" w:rsidRDefault="00DB3672" w:rsidP="00DB3672">
      <w:pPr>
        <w:rPr>
          <w:b/>
          <w:bCs/>
        </w:rPr>
      </w:pPr>
      <w:r w:rsidRPr="00DB3672">
        <w:rPr>
          <w:b/>
          <w:bCs/>
        </w:rPr>
        <w:t xml:space="preserve">Customer Workflow (Using AWS </w:t>
      </w:r>
      <w:proofErr w:type="spellStart"/>
      <w:proofErr w:type="gramStart"/>
      <w:r w:rsidRPr="00DB3672">
        <w:rPr>
          <w:b/>
          <w:bCs/>
        </w:rPr>
        <w:t>re:Post</w:t>
      </w:r>
      <w:proofErr w:type="spellEnd"/>
      <w:proofErr w:type="gramEnd"/>
      <w:r w:rsidRPr="00DB3672">
        <w:rPr>
          <w:b/>
          <w:bCs/>
        </w:rPr>
        <w:t>):</w:t>
      </w:r>
    </w:p>
    <w:p w14:paraId="7D88AEBD" w14:textId="77777777" w:rsidR="00DB3672" w:rsidRPr="00DB3672" w:rsidRDefault="00DB3672" w:rsidP="00DB3672">
      <w:pPr>
        <w:numPr>
          <w:ilvl w:val="0"/>
          <w:numId w:val="677"/>
        </w:numPr>
      </w:pPr>
      <w:r w:rsidRPr="00DB3672">
        <w:rPr>
          <w:b/>
          <w:bCs/>
        </w:rPr>
        <w:t>Ask a Question</w:t>
      </w:r>
      <w:r w:rsidRPr="00DB3672">
        <w:t>:</w:t>
      </w:r>
    </w:p>
    <w:p w14:paraId="7FA48197" w14:textId="77777777" w:rsidR="00DB3672" w:rsidRPr="00DB3672" w:rsidRDefault="00DB3672" w:rsidP="00DB3672">
      <w:pPr>
        <w:numPr>
          <w:ilvl w:val="1"/>
          <w:numId w:val="677"/>
        </w:numPr>
      </w:pPr>
      <w:r w:rsidRPr="00DB3672">
        <w:t>You can post your AWS-related question to the forum, detailing your issue or the information you're seeking.</w:t>
      </w:r>
    </w:p>
    <w:p w14:paraId="650C84A6" w14:textId="77777777" w:rsidR="00DB3672" w:rsidRPr="00DB3672" w:rsidRDefault="00DB3672" w:rsidP="00DB3672">
      <w:pPr>
        <w:numPr>
          <w:ilvl w:val="0"/>
          <w:numId w:val="677"/>
        </w:numPr>
      </w:pPr>
      <w:r w:rsidRPr="00DB3672">
        <w:rPr>
          <w:b/>
          <w:bCs/>
        </w:rPr>
        <w:t>Get Answers from the Community</w:t>
      </w:r>
      <w:r w:rsidRPr="00DB3672">
        <w:t>:</w:t>
      </w:r>
    </w:p>
    <w:p w14:paraId="2C49CBD1" w14:textId="77777777" w:rsidR="00DB3672" w:rsidRPr="00DB3672" w:rsidRDefault="00DB3672" w:rsidP="00DB3672">
      <w:pPr>
        <w:numPr>
          <w:ilvl w:val="1"/>
          <w:numId w:val="677"/>
        </w:numPr>
      </w:pPr>
      <w:r w:rsidRPr="00DB3672">
        <w:lastRenderedPageBreak/>
        <w:t xml:space="preserve">Community members can provide </w:t>
      </w:r>
      <w:r w:rsidRPr="00DB3672">
        <w:rPr>
          <w:b/>
          <w:bCs/>
        </w:rPr>
        <w:t>answers</w:t>
      </w:r>
      <w:r w:rsidRPr="00DB3672">
        <w:t xml:space="preserve"> to your question. These answers can be upvoted by others to indicate helpfulness, and </w:t>
      </w:r>
      <w:r w:rsidRPr="00DB3672">
        <w:rPr>
          <w:b/>
          <w:bCs/>
        </w:rPr>
        <w:t>experts</w:t>
      </w:r>
      <w:r w:rsidRPr="00DB3672">
        <w:t xml:space="preserve"> can review them for accuracy.</w:t>
      </w:r>
    </w:p>
    <w:p w14:paraId="261CDFE7" w14:textId="77777777" w:rsidR="00DB3672" w:rsidRPr="00DB3672" w:rsidRDefault="00DB3672" w:rsidP="00DB3672">
      <w:pPr>
        <w:numPr>
          <w:ilvl w:val="0"/>
          <w:numId w:val="677"/>
        </w:numPr>
      </w:pPr>
      <w:r w:rsidRPr="00DB3672">
        <w:rPr>
          <w:b/>
          <w:bCs/>
        </w:rPr>
        <w:t>Earn Reputation</w:t>
      </w:r>
      <w:r w:rsidRPr="00DB3672">
        <w:t>:</w:t>
      </w:r>
    </w:p>
    <w:p w14:paraId="3CC665A1" w14:textId="77777777" w:rsidR="00DB3672" w:rsidRPr="00DB3672" w:rsidRDefault="00DB3672" w:rsidP="00DB3672">
      <w:pPr>
        <w:numPr>
          <w:ilvl w:val="1"/>
          <w:numId w:val="677"/>
        </w:numPr>
      </w:pPr>
      <w:r w:rsidRPr="00DB3672">
        <w:t xml:space="preserve">If you answer questions, you can gain reputation points and increase your </w:t>
      </w:r>
      <w:r w:rsidRPr="00DB3672">
        <w:rPr>
          <w:b/>
          <w:bCs/>
        </w:rPr>
        <w:t>expert status</w:t>
      </w:r>
      <w:r w:rsidRPr="00DB3672">
        <w:t xml:space="preserve"> within the community. This is a great way to establish yourself as a knowledgeable AWS user.</w:t>
      </w:r>
    </w:p>
    <w:p w14:paraId="22359A9F" w14:textId="77777777" w:rsidR="00DB3672" w:rsidRPr="00DB3672" w:rsidRDefault="00DB3672" w:rsidP="00DB3672">
      <w:pPr>
        <w:numPr>
          <w:ilvl w:val="0"/>
          <w:numId w:val="677"/>
        </w:numPr>
      </w:pPr>
      <w:r w:rsidRPr="00DB3672">
        <w:rPr>
          <w:b/>
          <w:bCs/>
        </w:rPr>
        <w:t>Get Expert Assistance</w:t>
      </w:r>
      <w:r w:rsidRPr="00DB3672">
        <w:t>:</w:t>
      </w:r>
    </w:p>
    <w:p w14:paraId="7D798406" w14:textId="77777777" w:rsidR="00DB3672" w:rsidRPr="00DB3672" w:rsidRDefault="00DB3672" w:rsidP="00DB3672">
      <w:pPr>
        <w:numPr>
          <w:ilvl w:val="1"/>
          <w:numId w:val="677"/>
        </w:numPr>
      </w:pPr>
      <w:r w:rsidRPr="00DB3672">
        <w:t xml:space="preserve">For premium customers (Enterprise Support), if their question is not answered in a reasonable time frame, it is </w:t>
      </w:r>
      <w:r w:rsidRPr="00DB3672">
        <w:rPr>
          <w:b/>
          <w:bCs/>
        </w:rPr>
        <w:t>automatically escalated</w:t>
      </w:r>
      <w:r w:rsidRPr="00DB3672">
        <w:t xml:space="preserve"> to AWS support engineers. AWS support will then respond with a detailed answer.</w:t>
      </w:r>
    </w:p>
    <w:p w14:paraId="39CAD836" w14:textId="77777777" w:rsidR="00DB3672" w:rsidRPr="00DB3672" w:rsidRDefault="00DB3672" w:rsidP="00DB3672">
      <w:pPr>
        <w:rPr>
          <w:b/>
          <w:bCs/>
        </w:rPr>
      </w:pPr>
      <w:r w:rsidRPr="00DB3672">
        <w:rPr>
          <w:b/>
          <w:bCs/>
        </w:rPr>
        <w:t xml:space="preserve">Benefits of AWS </w:t>
      </w:r>
      <w:proofErr w:type="spellStart"/>
      <w:proofErr w:type="gramStart"/>
      <w:r w:rsidRPr="00DB3672">
        <w:rPr>
          <w:b/>
          <w:bCs/>
        </w:rPr>
        <w:t>re:Post</w:t>
      </w:r>
      <w:proofErr w:type="spellEnd"/>
      <w:proofErr w:type="gramEnd"/>
      <w:r w:rsidRPr="00DB3672">
        <w:rPr>
          <w:b/>
          <w:bCs/>
        </w:rPr>
        <w:t>:</w:t>
      </w:r>
    </w:p>
    <w:p w14:paraId="35D5572D" w14:textId="77777777" w:rsidR="00DB3672" w:rsidRPr="00DB3672" w:rsidRDefault="00DB3672" w:rsidP="00DB3672">
      <w:pPr>
        <w:numPr>
          <w:ilvl w:val="0"/>
          <w:numId w:val="678"/>
        </w:numPr>
      </w:pPr>
      <w:r w:rsidRPr="00DB3672">
        <w:rPr>
          <w:b/>
          <w:bCs/>
        </w:rPr>
        <w:t>Community Support</w:t>
      </w:r>
      <w:r w:rsidRPr="00DB3672">
        <w:t>: Crowd-sourced answers from other AWS users, often reviewed by experts.</w:t>
      </w:r>
    </w:p>
    <w:p w14:paraId="547E1EBB" w14:textId="77777777" w:rsidR="00DB3672" w:rsidRPr="00DB3672" w:rsidRDefault="00DB3672" w:rsidP="00DB3672">
      <w:pPr>
        <w:numPr>
          <w:ilvl w:val="0"/>
          <w:numId w:val="678"/>
        </w:numPr>
      </w:pPr>
      <w:r w:rsidRPr="00DB3672">
        <w:rPr>
          <w:b/>
          <w:bCs/>
        </w:rPr>
        <w:t>Free</w:t>
      </w:r>
      <w:r w:rsidRPr="00DB3672">
        <w:t xml:space="preserve">: It’s completely </w:t>
      </w:r>
      <w:r w:rsidRPr="00DB3672">
        <w:rPr>
          <w:b/>
          <w:bCs/>
        </w:rPr>
        <w:t>free</w:t>
      </w:r>
      <w:r w:rsidRPr="00DB3672">
        <w:t xml:space="preserve"> to use for all AWS users.</w:t>
      </w:r>
    </w:p>
    <w:p w14:paraId="056DCD6B" w14:textId="77777777" w:rsidR="00DB3672" w:rsidRPr="00DB3672" w:rsidRDefault="00DB3672" w:rsidP="00DB3672">
      <w:pPr>
        <w:numPr>
          <w:ilvl w:val="0"/>
          <w:numId w:val="678"/>
        </w:numPr>
      </w:pPr>
      <w:r w:rsidRPr="00DB3672">
        <w:rPr>
          <w:b/>
          <w:bCs/>
        </w:rPr>
        <w:t>Reputation Building</w:t>
      </w:r>
      <w:r w:rsidRPr="00DB3672">
        <w:t>: Contributing answers allows you to earn a reputation within the community.</w:t>
      </w:r>
    </w:p>
    <w:p w14:paraId="606E4169" w14:textId="77777777" w:rsidR="00DB3672" w:rsidRPr="00DB3672" w:rsidRDefault="00DB3672" w:rsidP="00DB3672">
      <w:pPr>
        <w:numPr>
          <w:ilvl w:val="0"/>
          <w:numId w:val="678"/>
        </w:numPr>
      </w:pPr>
      <w:r w:rsidRPr="00DB3672">
        <w:rPr>
          <w:b/>
          <w:bCs/>
        </w:rPr>
        <w:t>Integration with AWS Support</w:t>
      </w:r>
      <w:r w:rsidRPr="00DB3672">
        <w:t>: Premium customers can escalate questions to AWS support engineers if they don’t receive timely answers.</w:t>
      </w:r>
    </w:p>
    <w:p w14:paraId="00D03430" w14:textId="77777777" w:rsidR="00DB3672" w:rsidRPr="00DB3672" w:rsidRDefault="00DB3672" w:rsidP="00DB3672">
      <w:pPr>
        <w:rPr>
          <w:b/>
          <w:bCs/>
        </w:rPr>
      </w:pPr>
      <w:r w:rsidRPr="00DB3672">
        <w:rPr>
          <w:b/>
          <w:bCs/>
        </w:rPr>
        <w:t xml:space="preserve">Important Considerations for </w:t>
      </w:r>
      <w:proofErr w:type="spellStart"/>
      <w:proofErr w:type="gramStart"/>
      <w:r w:rsidRPr="00DB3672">
        <w:rPr>
          <w:b/>
          <w:bCs/>
        </w:rPr>
        <w:t>re:Post</w:t>
      </w:r>
      <w:proofErr w:type="spellEnd"/>
      <w:proofErr w:type="gramEnd"/>
      <w:r w:rsidRPr="00DB3672">
        <w:rPr>
          <w:b/>
          <w:bCs/>
        </w:rPr>
        <w:t>:</w:t>
      </w:r>
    </w:p>
    <w:p w14:paraId="4E6EBD26" w14:textId="77777777" w:rsidR="00DB3672" w:rsidRPr="00DB3672" w:rsidRDefault="00DB3672" w:rsidP="00DB3672">
      <w:pPr>
        <w:numPr>
          <w:ilvl w:val="0"/>
          <w:numId w:val="679"/>
        </w:numPr>
      </w:pPr>
      <w:r w:rsidRPr="00DB3672">
        <w:rPr>
          <w:b/>
          <w:bCs/>
        </w:rPr>
        <w:t>Not for Time-Sensitive Issues</w:t>
      </w:r>
      <w:r w:rsidRPr="00DB3672">
        <w:t xml:space="preserve">: </w:t>
      </w:r>
      <w:proofErr w:type="spellStart"/>
      <w:proofErr w:type="gramStart"/>
      <w:r w:rsidRPr="00DB3672">
        <w:rPr>
          <w:b/>
          <w:bCs/>
        </w:rPr>
        <w:t>re:Post</w:t>
      </w:r>
      <w:proofErr w:type="spellEnd"/>
      <w:proofErr w:type="gramEnd"/>
      <w:r w:rsidRPr="00DB3672">
        <w:t xml:space="preserve"> is not intended for urgent, time-sensitive issues. If you need immediate assistance or a solution that requires </w:t>
      </w:r>
      <w:r w:rsidRPr="00DB3672">
        <w:rPr>
          <w:b/>
          <w:bCs/>
        </w:rPr>
        <w:t>preparatory action</w:t>
      </w:r>
      <w:r w:rsidRPr="00DB3672">
        <w:t>, this is not the right place.</w:t>
      </w:r>
    </w:p>
    <w:p w14:paraId="095B3EFD" w14:textId="77777777" w:rsidR="00DB3672" w:rsidRPr="00DB3672" w:rsidRDefault="00000000" w:rsidP="00DB3672">
      <w:r>
        <w:pict w14:anchorId="4142EF67">
          <v:rect id="_x0000_i1265" style="width:0;height:1.5pt" o:hralign="center" o:hrstd="t" o:hr="t" fillcolor="#a0a0a0" stroked="f"/>
        </w:pict>
      </w:r>
    </w:p>
    <w:p w14:paraId="4FC8C3BA" w14:textId="77777777" w:rsidR="00DB3672" w:rsidRPr="00DB3672" w:rsidRDefault="00000000" w:rsidP="00DB3672">
      <w:r>
        <w:pict w14:anchorId="3FE70F85">
          <v:rect id="_x0000_i1266" style="width:0;height:1.5pt" o:hralign="center" o:hrstd="t" o:hr="t" fillcolor="#a0a0a0" stroked="f"/>
        </w:pict>
      </w:r>
    </w:p>
    <w:p w14:paraId="6409A4DD" w14:textId="77777777" w:rsidR="00DB3672" w:rsidRPr="00DB3672" w:rsidRDefault="00DB3672" w:rsidP="00DB3672">
      <w:pPr>
        <w:rPr>
          <w:b/>
          <w:bCs/>
        </w:rPr>
      </w:pPr>
      <w:r w:rsidRPr="00DB3672">
        <w:rPr>
          <w:b/>
          <w:bCs/>
        </w:rPr>
        <w:t>Conclusion</w:t>
      </w:r>
    </w:p>
    <w:p w14:paraId="61069A82" w14:textId="77777777" w:rsidR="00DB3672" w:rsidRPr="00DB3672" w:rsidRDefault="00DB3672" w:rsidP="00DB3672">
      <w:r w:rsidRPr="00DB3672">
        <w:t xml:space="preserve">Both </w:t>
      </w:r>
      <w:r w:rsidRPr="00DB3672">
        <w:rPr>
          <w:b/>
          <w:bCs/>
        </w:rPr>
        <w:t>AWS IQ</w:t>
      </w:r>
      <w:r w:rsidRPr="00DB3672">
        <w:t xml:space="preserve"> and </w:t>
      </w:r>
      <w:r w:rsidRPr="00DB3672">
        <w:rPr>
          <w:b/>
          <w:bCs/>
        </w:rPr>
        <w:t xml:space="preserve">AWS </w:t>
      </w:r>
      <w:proofErr w:type="spellStart"/>
      <w:proofErr w:type="gramStart"/>
      <w:r w:rsidRPr="00DB3672">
        <w:rPr>
          <w:b/>
          <w:bCs/>
        </w:rPr>
        <w:t>re:Post</w:t>
      </w:r>
      <w:proofErr w:type="spellEnd"/>
      <w:proofErr w:type="gramEnd"/>
      <w:r w:rsidRPr="00DB3672">
        <w:t xml:space="preserve"> are integral parts of the AWS ecosystem, designed to assist users in different ways:</w:t>
      </w:r>
    </w:p>
    <w:p w14:paraId="55626077" w14:textId="77777777" w:rsidR="00DB3672" w:rsidRPr="00DB3672" w:rsidRDefault="00DB3672" w:rsidP="00DB3672">
      <w:pPr>
        <w:numPr>
          <w:ilvl w:val="0"/>
          <w:numId w:val="680"/>
        </w:numPr>
      </w:pPr>
      <w:r w:rsidRPr="00DB3672">
        <w:rPr>
          <w:b/>
          <w:bCs/>
        </w:rPr>
        <w:t>AWS IQ</w:t>
      </w:r>
      <w:r w:rsidRPr="00DB3672">
        <w:t xml:space="preserve"> provides a way to hire </w:t>
      </w:r>
      <w:r w:rsidRPr="00DB3672">
        <w:rPr>
          <w:b/>
          <w:bCs/>
        </w:rPr>
        <w:t>AWS-certified professionals</w:t>
      </w:r>
      <w:r w:rsidRPr="00DB3672">
        <w:t xml:space="preserve"> for on-demand project work with secure collaboration, integrated billing, and expert support.</w:t>
      </w:r>
    </w:p>
    <w:p w14:paraId="3A1B9D02" w14:textId="77777777" w:rsidR="00DB3672" w:rsidRPr="00DB3672" w:rsidRDefault="00DB3672" w:rsidP="00DB3672">
      <w:pPr>
        <w:numPr>
          <w:ilvl w:val="0"/>
          <w:numId w:val="680"/>
        </w:numPr>
      </w:pPr>
      <w:r w:rsidRPr="00DB3672">
        <w:rPr>
          <w:b/>
          <w:bCs/>
        </w:rPr>
        <w:lastRenderedPageBreak/>
        <w:t xml:space="preserve">AWS </w:t>
      </w:r>
      <w:proofErr w:type="spellStart"/>
      <w:proofErr w:type="gramStart"/>
      <w:r w:rsidRPr="00DB3672">
        <w:rPr>
          <w:b/>
          <w:bCs/>
        </w:rPr>
        <w:t>re:Post</w:t>
      </w:r>
      <w:proofErr w:type="spellEnd"/>
      <w:proofErr w:type="gramEnd"/>
      <w:r w:rsidRPr="00DB3672">
        <w:t xml:space="preserve"> offers a </w:t>
      </w:r>
      <w:r w:rsidRPr="00DB3672">
        <w:rPr>
          <w:b/>
          <w:bCs/>
        </w:rPr>
        <w:t>community-driven platform</w:t>
      </w:r>
      <w:r w:rsidRPr="00DB3672">
        <w:t xml:space="preserve"> for answering technical questions, sharing knowledge, and building reputations, making it perfect for non-urgent questions.</w:t>
      </w:r>
    </w:p>
    <w:p w14:paraId="50631F28" w14:textId="77777777" w:rsidR="00DB3672" w:rsidRPr="00DB3672" w:rsidRDefault="00DB3672" w:rsidP="00DB3672">
      <w:r w:rsidRPr="00DB3672">
        <w:t>Both services are part of AWS’s broader ecosystem to help customers get the most out of their cloud experience, whether through professional help or crowd-sourced community knowledge.</w:t>
      </w:r>
    </w:p>
    <w:p w14:paraId="271FEA3C" w14:textId="794184C0" w:rsidR="002415A8" w:rsidRPr="003F583E" w:rsidRDefault="00DB3672" w:rsidP="003F583E">
      <w:r>
        <w:rPr>
          <w:noProof/>
        </w:rPr>
        <mc:AlternateContent>
          <mc:Choice Requires="wps">
            <w:drawing>
              <wp:anchor distT="0" distB="0" distL="114300" distR="114300" simplePos="0" relativeHeight="251808768" behindDoc="0" locked="0" layoutInCell="1" allowOverlap="1" wp14:anchorId="618EB082" wp14:editId="5580CA9B">
                <wp:simplePos x="0" y="0"/>
                <wp:positionH relativeFrom="column">
                  <wp:posOffset>-863600</wp:posOffset>
                </wp:positionH>
                <wp:positionV relativeFrom="paragraph">
                  <wp:posOffset>78740</wp:posOffset>
                </wp:positionV>
                <wp:extent cx="7512050" cy="57150"/>
                <wp:effectExtent l="19050" t="19050" r="31750" b="19050"/>
                <wp:wrapNone/>
                <wp:docPr id="1525755987" name="Straight Connector 18"/>
                <wp:cNvGraphicFramePr/>
                <a:graphic xmlns:a="http://schemas.openxmlformats.org/drawingml/2006/main">
                  <a:graphicData uri="http://schemas.microsoft.com/office/word/2010/wordprocessingShape">
                    <wps:wsp>
                      <wps:cNvCnPr/>
                      <wps:spPr>
                        <a:xfrm flipV="1">
                          <a:off x="0" y="0"/>
                          <a:ext cx="7512050" cy="571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E1C5A1" id="Straight Connector 18" o:spid="_x0000_s1026" style="position:absolute;flip:y;z-index:251808768;visibility:visible;mso-wrap-style:square;mso-wrap-distance-left:9pt;mso-wrap-distance-top:0;mso-wrap-distance-right:9pt;mso-wrap-distance-bottom:0;mso-position-horizontal:absolute;mso-position-horizontal-relative:text;mso-position-vertical:absolute;mso-position-vertical-relative:text" from="-68pt,6.2pt" to="52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" strokecolor="#156082 [3204]" strokeweight="2.25pt">
                <v:stroke joinstyle="miter"/>
              </v:line>
            </w:pict>
          </mc:Fallback>
        </mc:AlternateContent>
      </w:r>
    </w:p>
    <w:p w14:paraId="7FB9753E" w14:textId="7AC60753" w:rsidR="003F583E" w:rsidRPr="003F583E" w:rsidRDefault="003F583E" w:rsidP="003F583E"/>
    <w:p w14:paraId="3E3BC756" w14:textId="33DFFE19" w:rsidR="003F583E" w:rsidRDefault="00DB3672" w:rsidP="003F583E">
      <w:pPr>
        <w:rPr>
          <w:b/>
          <w:bCs/>
          <w:sz w:val="36"/>
          <w:szCs w:val="36"/>
        </w:rPr>
      </w:pPr>
      <w:r w:rsidRPr="00DB3672">
        <w:rPr>
          <w:b/>
          <w:bCs/>
          <w:sz w:val="36"/>
          <w:szCs w:val="36"/>
        </w:rPr>
        <w:t xml:space="preserve">274)AWS Knowledge </w:t>
      </w:r>
      <w:proofErr w:type="spellStart"/>
      <w:proofErr w:type="gramStart"/>
      <w:r w:rsidRPr="00DB3672">
        <w:rPr>
          <w:b/>
          <w:bCs/>
          <w:sz w:val="36"/>
          <w:szCs w:val="36"/>
        </w:rPr>
        <w:t>center</w:t>
      </w:r>
      <w:proofErr w:type="spellEnd"/>
      <w:r w:rsidRPr="00DB3672">
        <w:rPr>
          <w:b/>
          <w:bCs/>
          <w:sz w:val="36"/>
          <w:szCs w:val="36"/>
        </w:rPr>
        <w:t>:-</w:t>
      </w:r>
      <w:proofErr w:type="gramEnd"/>
    </w:p>
    <w:p w14:paraId="74F323DD" w14:textId="77777777" w:rsidR="00DB3672" w:rsidRPr="00DB3672" w:rsidRDefault="00DB3672" w:rsidP="00DB3672">
      <w:pPr>
        <w:rPr>
          <w:b/>
          <w:bCs/>
        </w:rPr>
      </w:pPr>
      <w:r w:rsidRPr="00DB3672">
        <w:rPr>
          <w:b/>
          <w:bCs/>
        </w:rPr>
        <w:t xml:space="preserve">AWS Knowledge </w:t>
      </w:r>
      <w:proofErr w:type="spellStart"/>
      <w:r w:rsidRPr="00DB3672">
        <w:rPr>
          <w:b/>
          <w:bCs/>
        </w:rPr>
        <w:t>Center</w:t>
      </w:r>
      <w:proofErr w:type="spellEnd"/>
      <w:r w:rsidRPr="00DB3672">
        <w:rPr>
          <w:b/>
          <w:bCs/>
        </w:rPr>
        <w:t>: Overview and How It Works</w:t>
      </w:r>
    </w:p>
    <w:p w14:paraId="2EB3DE08" w14:textId="77777777" w:rsidR="00DB3672" w:rsidRPr="00DB3672" w:rsidRDefault="00DB3672" w:rsidP="00DB3672">
      <w:r w:rsidRPr="00DB3672">
        <w:t xml:space="preserve">The </w:t>
      </w:r>
      <w:r w:rsidRPr="00DB3672">
        <w:rPr>
          <w:b/>
          <w:bCs/>
        </w:rPr>
        <w:t xml:space="preserve">AWS Knowledge </w:t>
      </w:r>
      <w:proofErr w:type="spellStart"/>
      <w:r w:rsidRPr="00DB3672">
        <w:rPr>
          <w:b/>
          <w:bCs/>
        </w:rPr>
        <w:t>Center</w:t>
      </w:r>
      <w:proofErr w:type="spellEnd"/>
      <w:r w:rsidRPr="00DB3672">
        <w:t xml:space="preserve"> is an invaluable resource available through the </w:t>
      </w:r>
      <w:r w:rsidRPr="00DB3672">
        <w:rPr>
          <w:b/>
          <w:bCs/>
        </w:rPr>
        <w:t xml:space="preserve">AWS </w:t>
      </w:r>
      <w:proofErr w:type="spellStart"/>
      <w:proofErr w:type="gramStart"/>
      <w:r w:rsidRPr="00DB3672">
        <w:rPr>
          <w:b/>
          <w:bCs/>
        </w:rPr>
        <w:t>re:Post</w:t>
      </w:r>
      <w:proofErr w:type="spellEnd"/>
      <w:proofErr w:type="gramEnd"/>
      <w:r w:rsidRPr="00DB3672">
        <w:t xml:space="preserve"> portal. It is a </w:t>
      </w:r>
      <w:r w:rsidRPr="00DB3672">
        <w:rPr>
          <w:b/>
          <w:bCs/>
        </w:rPr>
        <w:t>repository of frequently asked questions (FAQs)</w:t>
      </w:r>
      <w:r w:rsidRPr="00DB3672">
        <w:t xml:space="preserve"> and </w:t>
      </w:r>
      <w:r w:rsidRPr="00DB3672">
        <w:rPr>
          <w:b/>
          <w:bCs/>
        </w:rPr>
        <w:t>helpful articles</w:t>
      </w:r>
      <w:r w:rsidRPr="00DB3672">
        <w:t xml:space="preserve"> that address common issues and concerns that AWS users may encounter. This can include troubleshooting tips, best practices, product usage, and more across a variety of AWS services.</w:t>
      </w:r>
    </w:p>
    <w:p w14:paraId="45599F6A" w14:textId="77777777" w:rsidR="00DB3672" w:rsidRPr="00DB3672" w:rsidRDefault="00DB3672" w:rsidP="00DB3672">
      <w:pPr>
        <w:rPr>
          <w:b/>
          <w:bCs/>
        </w:rPr>
      </w:pPr>
      <w:r w:rsidRPr="00DB3672">
        <w:rPr>
          <w:b/>
          <w:bCs/>
        </w:rPr>
        <w:t xml:space="preserve">Key Features of the AWS Knowledge </w:t>
      </w:r>
      <w:proofErr w:type="spellStart"/>
      <w:r w:rsidRPr="00DB3672">
        <w:rPr>
          <w:b/>
          <w:bCs/>
        </w:rPr>
        <w:t>Center</w:t>
      </w:r>
      <w:proofErr w:type="spellEnd"/>
    </w:p>
    <w:p w14:paraId="1A457C6D" w14:textId="77777777" w:rsidR="00DB3672" w:rsidRPr="00DB3672" w:rsidRDefault="00DB3672" w:rsidP="00DB3672">
      <w:pPr>
        <w:rPr>
          <w:b/>
          <w:bCs/>
        </w:rPr>
      </w:pPr>
      <w:r w:rsidRPr="00DB3672">
        <w:rPr>
          <w:b/>
          <w:bCs/>
        </w:rPr>
        <w:t>1. Organized Categories</w:t>
      </w:r>
    </w:p>
    <w:p w14:paraId="76C3300B" w14:textId="77777777" w:rsidR="00DB3672" w:rsidRPr="00DB3672" w:rsidRDefault="00DB3672" w:rsidP="00DB3672">
      <w:r w:rsidRPr="00DB3672">
        <w:t xml:space="preserve">The Knowledge </w:t>
      </w:r>
      <w:proofErr w:type="spellStart"/>
      <w:r w:rsidRPr="00DB3672">
        <w:t>Center</w:t>
      </w:r>
      <w:proofErr w:type="spellEnd"/>
      <w:r w:rsidRPr="00DB3672">
        <w:t xml:space="preserve"> is organized into </w:t>
      </w:r>
      <w:r w:rsidRPr="00DB3672">
        <w:rPr>
          <w:b/>
          <w:bCs/>
        </w:rPr>
        <w:t>several categories</w:t>
      </w:r>
      <w:r w:rsidRPr="00DB3672">
        <w:t>, making it easy to find relevant information for your AWS projects. Some of these categories include:</w:t>
      </w:r>
    </w:p>
    <w:p w14:paraId="39171D05" w14:textId="77777777" w:rsidR="00DB3672" w:rsidRPr="00DB3672" w:rsidRDefault="00DB3672" w:rsidP="00DB3672">
      <w:pPr>
        <w:numPr>
          <w:ilvl w:val="0"/>
          <w:numId w:val="681"/>
        </w:numPr>
      </w:pPr>
      <w:r w:rsidRPr="00DB3672">
        <w:rPr>
          <w:b/>
          <w:bCs/>
        </w:rPr>
        <w:t>Popular Services</w:t>
      </w:r>
      <w:r w:rsidRPr="00DB3672">
        <w:t>: This includes information about commonly used AWS services like EC2, S3, RDS, Lambda, etc.</w:t>
      </w:r>
    </w:p>
    <w:p w14:paraId="46C10895" w14:textId="77777777" w:rsidR="00DB3672" w:rsidRPr="00DB3672" w:rsidRDefault="00DB3672" w:rsidP="00DB3672">
      <w:pPr>
        <w:numPr>
          <w:ilvl w:val="0"/>
          <w:numId w:val="681"/>
        </w:numPr>
      </w:pPr>
      <w:r w:rsidRPr="00DB3672">
        <w:rPr>
          <w:b/>
          <w:bCs/>
        </w:rPr>
        <w:t>Analytics</w:t>
      </w:r>
      <w:r w:rsidRPr="00DB3672">
        <w:t xml:space="preserve">: Guides and FAQs related to AWS analytics services like </w:t>
      </w:r>
      <w:r w:rsidRPr="00DB3672">
        <w:rPr>
          <w:b/>
          <w:bCs/>
        </w:rPr>
        <w:t>Amazon Redshift</w:t>
      </w:r>
      <w:r w:rsidRPr="00DB3672">
        <w:t xml:space="preserve">, </w:t>
      </w:r>
      <w:r w:rsidRPr="00DB3672">
        <w:rPr>
          <w:b/>
          <w:bCs/>
        </w:rPr>
        <w:t>Amazon Kinesis</w:t>
      </w:r>
      <w:r w:rsidRPr="00DB3672">
        <w:t xml:space="preserve">, </w:t>
      </w:r>
      <w:r w:rsidRPr="00DB3672">
        <w:rPr>
          <w:b/>
          <w:bCs/>
        </w:rPr>
        <w:t>AWS Glue</w:t>
      </w:r>
      <w:r w:rsidRPr="00DB3672">
        <w:t>, etc.</w:t>
      </w:r>
    </w:p>
    <w:p w14:paraId="767305B5" w14:textId="77777777" w:rsidR="00DB3672" w:rsidRPr="00DB3672" w:rsidRDefault="00DB3672" w:rsidP="00DB3672">
      <w:pPr>
        <w:numPr>
          <w:ilvl w:val="0"/>
          <w:numId w:val="681"/>
        </w:numPr>
      </w:pPr>
      <w:r w:rsidRPr="00DB3672">
        <w:rPr>
          <w:b/>
          <w:bCs/>
        </w:rPr>
        <w:t>Application Integration</w:t>
      </w:r>
      <w:r w:rsidRPr="00DB3672">
        <w:t>: FAQs and troubleshooting for integrating various AWS services in application workflows.</w:t>
      </w:r>
    </w:p>
    <w:p w14:paraId="35AED8D5" w14:textId="77777777" w:rsidR="00DB3672" w:rsidRPr="00DB3672" w:rsidRDefault="00DB3672" w:rsidP="00DB3672">
      <w:pPr>
        <w:numPr>
          <w:ilvl w:val="0"/>
          <w:numId w:val="681"/>
        </w:numPr>
      </w:pPr>
      <w:r w:rsidRPr="00DB3672">
        <w:rPr>
          <w:b/>
          <w:bCs/>
        </w:rPr>
        <w:t>Security</w:t>
      </w:r>
      <w:r w:rsidRPr="00DB3672">
        <w:t>: Security-related questions and solutions (e.g., managing IAM, encryption best practices).</w:t>
      </w:r>
    </w:p>
    <w:p w14:paraId="0FC12266" w14:textId="77777777" w:rsidR="00DB3672" w:rsidRPr="00DB3672" w:rsidRDefault="00DB3672" w:rsidP="00DB3672">
      <w:pPr>
        <w:numPr>
          <w:ilvl w:val="0"/>
          <w:numId w:val="681"/>
        </w:numPr>
      </w:pPr>
      <w:r w:rsidRPr="00DB3672">
        <w:rPr>
          <w:b/>
          <w:bCs/>
        </w:rPr>
        <w:t>Networking</w:t>
      </w:r>
      <w:r w:rsidRPr="00DB3672">
        <w:t xml:space="preserve">: FAQs on topics like </w:t>
      </w:r>
      <w:r w:rsidRPr="00DB3672">
        <w:rPr>
          <w:b/>
          <w:bCs/>
        </w:rPr>
        <w:t>VPC setup</w:t>
      </w:r>
      <w:r w:rsidRPr="00DB3672">
        <w:t xml:space="preserve">, </w:t>
      </w:r>
      <w:r w:rsidRPr="00DB3672">
        <w:rPr>
          <w:b/>
          <w:bCs/>
        </w:rPr>
        <w:t>Route 53</w:t>
      </w:r>
      <w:r w:rsidRPr="00DB3672">
        <w:t xml:space="preserve">, </w:t>
      </w:r>
      <w:r w:rsidRPr="00DB3672">
        <w:rPr>
          <w:b/>
          <w:bCs/>
        </w:rPr>
        <w:t>Direct Connect</w:t>
      </w:r>
      <w:r w:rsidRPr="00DB3672">
        <w:t>, etc.</w:t>
      </w:r>
    </w:p>
    <w:p w14:paraId="7F514D50" w14:textId="77777777" w:rsidR="00DB3672" w:rsidRPr="00DB3672" w:rsidRDefault="00DB3672" w:rsidP="00DB3672">
      <w:pPr>
        <w:rPr>
          <w:b/>
          <w:bCs/>
        </w:rPr>
      </w:pPr>
      <w:r w:rsidRPr="00DB3672">
        <w:rPr>
          <w:b/>
          <w:bCs/>
        </w:rPr>
        <w:t>2. Types of Content Available</w:t>
      </w:r>
    </w:p>
    <w:p w14:paraId="6D0FE0FC" w14:textId="77777777" w:rsidR="00DB3672" w:rsidRPr="00DB3672" w:rsidRDefault="00DB3672" w:rsidP="00DB3672">
      <w:pPr>
        <w:numPr>
          <w:ilvl w:val="0"/>
          <w:numId w:val="682"/>
        </w:numPr>
      </w:pPr>
      <w:r w:rsidRPr="00DB3672">
        <w:rPr>
          <w:b/>
          <w:bCs/>
        </w:rPr>
        <w:t>FAQs</w:t>
      </w:r>
      <w:r w:rsidRPr="00DB3672">
        <w:t>: Frequently asked questions across different services and common issues.</w:t>
      </w:r>
    </w:p>
    <w:p w14:paraId="1537052E" w14:textId="77777777" w:rsidR="00DB3672" w:rsidRPr="00DB3672" w:rsidRDefault="00DB3672" w:rsidP="00DB3672">
      <w:pPr>
        <w:numPr>
          <w:ilvl w:val="0"/>
          <w:numId w:val="682"/>
        </w:numPr>
      </w:pPr>
      <w:r w:rsidRPr="00DB3672">
        <w:rPr>
          <w:b/>
          <w:bCs/>
        </w:rPr>
        <w:lastRenderedPageBreak/>
        <w:t>Troubleshooting Articles</w:t>
      </w:r>
      <w:r w:rsidRPr="00DB3672">
        <w:t>: Detailed solutions to specific technical problems that customers commonly encounter, such as fixing performance issues or troubleshooting service outages.</w:t>
      </w:r>
    </w:p>
    <w:p w14:paraId="7ACE8342" w14:textId="77777777" w:rsidR="00DB3672" w:rsidRPr="00DB3672" w:rsidRDefault="00DB3672" w:rsidP="00DB3672">
      <w:pPr>
        <w:numPr>
          <w:ilvl w:val="0"/>
          <w:numId w:val="682"/>
        </w:numPr>
      </w:pPr>
      <w:r w:rsidRPr="00DB3672">
        <w:rPr>
          <w:b/>
          <w:bCs/>
        </w:rPr>
        <w:t>Best Practices</w:t>
      </w:r>
      <w:r w:rsidRPr="00DB3672">
        <w:t>: Recommended practices for optimizing the use of AWS services, from security configurations to cost management.</w:t>
      </w:r>
    </w:p>
    <w:p w14:paraId="5F8E7B1A" w14:textId="77777777" w:rsidR="00DB3672" w:rsidRPr="00DB3672" w:rsidRDefault="00DB3672" w:rsidP="00DB3672">
      <w:pPr>
        <w:numPr>
          <w:ilvl w:val="0"/>
          <w:numId w:val="682"/>
        </w:numPr>
      </w:pPr>
      <w:r w:rsidRPr="00DB3672">
        <w:rPr>
          <w:b/>
          <w:bCs/>
        </w:rPr>
        <w:t>Step-by-Step Guides</w:t>
      </w:r>
      <w:r w:rsidRPr="00DB3672">
        <w:t>: In-depth tutorials that provide instructions on how to set up or configure specific AWS services.</w:t>
      </w:r>
    </w:p>
    <w:p w14:paraId="781585A9" w14:textId="77777777" w:rsidR="00DB3672" w:rsidRPr="00DB3672" w:rsidRDefault="00DB3672" w:rsidP="00DB3672">
      <w:pPr>
        <w:rPr>
          <w:b/>
          <w:bCs/>
        </w:rPr>
      </w:pPr>
      <w:r w:rsidRPr="00DB3672">
        <w:rPr>
          <w:b/>
          <w:bCs/>
        </w:rPr>
        <w:t>3. Search and Filtering Options</w:t>
      </w:r>
    </w:p>
    <w:p w14:paraId="6CB58FD7" w14:textId="77777777" w:rsidR="00DB3672" w:rsidRPr="00DB3672" w:rsidRDefault="00DB3672" w:rsidP="00DB3672">
      <w:r w:rsidRPr="00DB3672">
        <w:t xml:space="preserve">The Knowledge </w:t>
      </w:r>
      <w:proofErr w:type="spellStart"/>
      <w:r w:rsidRPr="00DB3672">
        <w:t>Center</w:t>
      </w:r>
      <w:proofErr w:type="spellEnd"/>
      <w:r w:rsidRPr="00DB3672">
        <w:t xml:space="preserve"> allows you to </w:t>
      </w:r>
      <w:r w:rsidRPr="00DB3672">
        <w:rPr>
          <w:b/>
          <w:bCs/>
        </w:rPr>
        <w:t>search</w:t>
      </w:r>
      <w:r w:rsidRPr="00DB3672">
        <w:t xml:space="preserve"> for content based on keywords, AWS services, or issues. There are </w:t>
      </w:r>
      <w:r w:rsidRPr="00DB3672">
        <w:rPr>
          <w:b/>
          <w:bCs/>
        </w:rPr>
        <w:t>filtering options</w:t>
      </w:r>
      <w:r w:rsidRPr="00DB3672">
        <w:t xml:space="preserve"> to help narrow down results, and you can even view articles by tags or sort them based on popularity or the newest content. This makes it easier to find relevant information quickly.</w:t>
      </w:r>
    </w:p>
    <w:p w14:paraId="0C5C173B" w14:textId="77777777" w:rsidR="00DB3672" w:rsidRPr="00DB3672" w:rsidRDefault="00DB3672" w:rsidP="00DB3672">
      <w:pPr>
        <w:rPr>
          <w:b/>
          <w:bCs/>
        </w:rPr>
      </w:pPr>
      <w:r w:rsidRPr="00DB3672">
        <w:rPr>
          <w:b/>
          <w:bCs/>
        </w:rPr>
        <w:t>4. Featured Content</w:t>
      </w:r>
    </w:p>
    <w:p w14:paraId="43F3EA1B" w14:textId="77777777" w:rsidR="00DB3672" w:rsidRPr="00DB3672" w:rsidRDefault="00DB3672" w:rsidP="00DB3672">
      <w:r w:rsidRPr="00DB3672">
        <w:t xml:space="preserve">The Knowledge </w:t>
      </w:r>
      <w:proofErr w:type="spellStart"/>
      <w:r w:rsidRPr="00DB3672">
        <w:t>Center</w:t>
      </w:r>
      <w:proofErr w:type="spellEnd"/>
      <w:r w:rsidRPr="00DB3672">
        <w:t xml:space="preserve"> also highlights </w:t>
      </w:r>
      <w:r w:rsidRPr="00DB3672">
        <w:rPr>
          <w:b/>
          <w:bCs/>
        </w:rPr>
        <w:t>featured questions</w:t>
      </w:r>
      <w:r w:rsidRPr="00DB3672">
        <w:t xml:space="preserve"> and </w:t>
      </w:r>
      <w:r w:rsidRPr="00DB3672">
        <w:rPr>
          <w:b/>
          <w:bCs/>
        </w:rPr>
        <w:t>trending articles</w:t>
      </w:r>
      <w:r w:rsidRPr="00DB3672">
        <w:t xml:space="preserve">. These are articles that address common issues that many AWS customers are facing or have faced recently. For example, you might see articles about troubleshooting </w:t>
      </w:r>
      <w:r w:rsidRPr="00DB3672">
        <w:rPr>
          <w:b/>
          <w:bCs/>
        </w:rPr>
        <w:t>S3 replication</w:t>
      </w:r>
      <w:r w:rsidRPr="00DB3672">
        <w:t xml:space="preserve"> or resolving issues with </w:t>
      </w:r>
      <w:r w:rsidRPr="00DB3672">
        <w:rPr>
          <w:b/>
          <w:bCs/>
        </w:rPr>
        <w:t>EC2 instances</w:t>
      </w:r>
      <w:r w:rsidRPr="00DB3672">
        <w:t>.</w:t>
      </w:r>
    </w:p>
    <w:p w14:paraId="7F68E612" w14:textId="77777777" w:rsidR="00DB3672" w:rsidRPr="00DB3672" w:rsidRDefault="00000000" w:rsidP="00DB3672">
      <w:r>
        <w:pict w14:anchorId="71986B29">
          <v:rect id="_x0000_i1267" style="width:0;height:1.5pt" o:hralign="center" o:hrstd="t" o:hr="t" fillcolor="#a0a0a0" stroked="f"/>
        </w:pict>
      </w:r>
    </w:p>
    <w:p w14:paraId="764F3FB0" w14:textId="77777777" w:rsidR="00DB3672" w:rsidRPr="00DB3672" w:rsidRDefault="00DB3672" w:rsidP="00DB3672">
      <w:pPr>
        <w:rPr>
          <w:b/>
          <w:bCs/>
        </w:rPr>
      </w:pPr>
      <w:r w:rsidRPr="00DB3672">
        <w:rPr>
          <w:b/>
          <w:bCs/>
        </w:rPr>
        <w:t xml:space="preserve">How to Use the AWS Knowledge </w:t>
      </w:r>
      <w:proofErr w:type="spellStart"/>
      <w:r w:rsidRPr="00DB3672">
        <w:rPr>
          <w:b/>
          <w:bCs/>
        </w:rPr>
        <w:t>Center</w:t>
      </w:r>
      <w:proofErr w:type="spellEnd"/>
    </w:p>
    <w:p w14:paraId="594B4C94" w14:textId="77777777" w:rsidR="00DB3672" w:rsidRPr="00DB3672" w:rsidRDefault="00DB3672" w:rsidP="00DB3672">
      <w:r w:rsidRPr="00DB3672">
        <w:t xml:space="preserve">Here’s how you can leverage the </w:t>
      </w:r>
      <w:r w:rsidRPr="00DB3672">
        <w:rPr>
          <w:b/>
          <w:bCs/>
        </w:rPr>
        <w:t xml:space="preserve">AWS Knowledge </w:t>
      </w:r>
      <w:proofErr w:type="spellStart"/>
      <w:r w:rsidRPr="00DB3672">
        <w:rPr>
          <w:b/>
          <w:bCs/>
        </w:rPr>
        <w:t>Center</w:t>
      </w:r>
      <w:proofErr w:type="spellEnd"/>
      <w:r w:rsidRPr="00DB3672">
        <w:t xml:space="preserve"> for your learning or troubleshooting needs:</w:t>
      </w:r>
    </w:p>
    <w:p w14:paraId="38C5BD88" w14:textId="77777777" w:rsidR="00DB3672" w:rsidRPr="00DB3672" w:rsidRDefault="00DB3672" w:rsidP="00DB3672">
      <w:pPr>
        <w:rPr>
          <w:b/>
          <w:bCs/>
        </w:rPr>
      </w:pPr>
      <w:r w:rsidRPr="00DB3672">
        <w:rPr>
          <w:b/>
          <w:bCs/>
        </w:rPr>
        <w:t xml:space="preserve">1. Accessing the Knowledge </w:t>
      </w:r>
      <w:proofErr w:type="spellStart"/>
      <w:r w:rsidRPr="00DB3672">
        <w:rPr>
          <w:b/>
          <w:bCs/>
        </w:rPr>
        <w:t>Center</w:t>
      </w:r>
      <w:proofErr w:type="spellEnd"/>
    </w:p>
    <w:p w14:paraId="1504D63D" w14:textId="77777777" w:rsidR="00DB3672" w:rsidRPr="00DB3672" w:rsidRDefault="00DB3672" w:rsidP="00DB3672">
      <w:r w:rsidRPr="00DB3672">
        <w:t xml:space="preserve">To access the Knowledge </w:t>
      </w:r>
      <w:proofErr w:type="spellStart"/>
      <w:r w:rsidRPr="00DB3672">
        <w:t>Center</w:t>
      </w:r>
      <w:proofErr w:type="spellEnd"/>
      <w:r w:rsidRPr="00DB3672">
        <w:t>:</w:t>
      </w:r>
    </w:p>
    <w:p w14:paraId="759B8EBD" w14:textId="77777777" w:rsidR="00DB3672" w:rsidRPr="00DB3672" w:rsidRDefault="00DB3672" w:rsidP="00DB3672">
      <w:pPr>
        <w:numPr>
          <w:ilvl w:val="0"/>
          <w:numId w:val="683"/>
        </w:numPr>
      </w:pPr>
      <w:r w:rsidRPr="00DB3672">
        <w:t xml:space="preserve">Go to the </w:t>
      </w:r>
      <w:r w:rsidRPr="00DB3672">
        <w:rPr>
          <w:b/>
          <w:bCs/>
        </w:rPr>
        <w:t xml:space="preserve">AWS </w:t>
      </w:r>
      <w:proofErr w:type="spellStart"/>
      <w:proofErr w:type="gramStart"/>
      <w:r w:rsidRPr="00DB3672">
        <w:rPr>
          <w:b/>
          <w:bCs/>
        </w:rPr>
        <w:t>re:Post</w:t>
      </w:r>
      <w:proofErr w:type="spellEnd"/>
      <w:proofErr w:type="gramEnd"/>
      <w:r w:rsidRPr="00DB3672">
        <w:rPr>
          <w:b/>
          <w:bCs/>
        </w:rPr>
        <w:t xml:space="preserve"> portal</w:t>
      </w:r>
      <w:r w:rsidRPr="00DB3672">
        <w:t xml:space="preserve"> (which hosts the Knowledge </w:t>
      </w:r>
      <w:proofErr w:type="spellStart"/>
      <w:r w:rsidRPr="00DB3672">
        <w:t>Center</w:t>
      </w:r>
      <w:proofErr w:type="spellEnd"/>
      <w:r w:rsidRPr="00DB3672">
        <w:t>).</w:t>
      </w:r>
    </w:p>
    <w:p w14:paraId="6BBFEBC8" w14:textId="77777777" w:rsidR="00DB3672" w:rsidRPr="00DB3672" w:rsidRDefault="00DB3672" w:rsidP="00DB3672">
      <w:pPr>
        <w:numPr>
          <w:ilvl w:val="0"/>
          <w:numId w:val="683"/>
        </w:numPr>
      </w:pPr>
      <w:r w:rsidRPr="00DB3672">
        <w:t xml:space="preserve">Use the </w:t>
      </w:r>
      <w:r w:rsidRPr="00DB3672">
        <w:rPr>
          <w:b/>
          <w:bCs/>
        </w:rPr>
        <w:t>search bar</w:t>
      </w:r>
      <w:r w:rsidRPr="00DB3672">
        <w:t xml:space="preserve"> to type in specific questions or topics, like "S3 replication" or "EC2 performance."</w:t>
      </w:r>
    </w:p>
    <w:p w14:paraId="3CC55310" w14:textId="77777777" w:rsidR="00DB3672" w:rsidRPr="00DB3672" w:rsidRDefault="00DB3672" w:rsidP="00DB3672">
      <w:pPr>
        <w:numPr>
          <w:ilvl w:val="0"/>
          <w:numId w:val="683"/>
        </w:numPr>
      </w:pPr>
      <w:r w:rsidRPr="00DB3672">
        <w:t>Filter your results by category or AWS service to get more relevant content.</w:t>
      </w:r>
    </w:p>
    <w:p w14:paraId="79106CF1" w14:textId="77777777" w:rsidR="00DB3672" w:rsidRPr="00DB3672" w:rsidRDefault="00DB3672" w:rsidP="00DB3672">
      <w:pPr>
        <w:rPr>
          <w:b/>
          <w:bCs/>
        </w:rPr>
      </w:pPr>
      <w:r w:rsidRPr="00DB3672">
        <w:rPr>
          <w:b/>
          <w:bCs/>
        </w:rPr>
        <w:t>2. Browsing Common Questions</w:t>
      </w:r>
    </w:p>
    <w:p w14:paraId="06305B7B" w14:textId="77777777" w:rsidR="00DB3672" w:rsidRPr="00DB3672" w:rsidRDefault="00DB3672" w:rsidP="00DB3672">
      <w:pPr>
        <w:numPr>
          <w:ilvl w:val="0"/>
          <w:numId w:val="684"/>
        </w:numPr>
      </w:pPr>
      <w:r w:rsidRPr="00DB3672">
        <w:rPr>
          <w:b/>
          <w:bCs/>
        </w:rPr>
        <w:t>Popular Articles</w:t>
      </w:r>
      <w:r w:rsidRPr="00DB3672">
        <w:t xml:space="preserve">: The Knowledge </w:t>
      </w:r>
      <w:proofErr w:type="spellStart"/>
      <w:r w:rsidRPr="00DB3672">
        <w:t>Center</w:t>
      </w:r>
      <w:proofErr w:type="spellEnd"/>
      <w:r w:rsidRPr="00DB3672">
        <w:t xml:space="preserve"> displays articles for </w:t>
      </w:r>
      <w:r w:rsidRPr="00DB3672">
        <w:rPr>
          <w:b/>
          <w:bCs/>
        </w:rPr>
        <w:t>popular services</w:t>
      </w:r>
      <w:r w:rsidRPr="00DB3672">
        <w:t xml:space="preserve"> like EC2, Lambda, and S3. For example, if you're working with </w:t>
      </w:r>
      <w:r w:rsidRPr="00DB3672">
        <w:rPr>
          <w:b/>
          <w:bCs/>
        </w:rPr>
        <w:t>Amazon S3</w:t>
      </w:r>
      <w:r w:rsidRPr="00DB3672">
        <w:t xml:space="preserve"> and are facing issues with </w:t>
      </w:r>
      <w:r w:rsidRPr="00DB3672">
        <w:rPr>
          <w:b/>
          <w:bCs/>
        </w:rPr>
        <w:t>data replication</w:t>
      </w:r>
      <w:r w:rsidRPr="00DB3672">
        <w:t>, there might be a troubleshooting guide that walks you through steps to resolve the problem.</w:t>
      </w:r>
    </w:p>
    <w:p w14:paraId="08322FF7" w14:textId="77777777" w:rsidR="00DB3672" w:rsidRPr="00DB3672" w:rsidRDefault="00DB3672" w:rsidP="00DB3672">
      <w:pPr>
        <w:numPr>
          <w:ilvl w:val="0"/>
          <w:numId w:val="684"/>
        </w:numPr>
      </w:pPr>
      <w:r w:rsidRPr="00DB3672">
        <w:rPr>
          <w:b/>
          <w:bCs/>
        </w:rPr>
        <w:lastRenderedPageBreak/>
        <w:t>Newly Created Content</w:t>
      </w:r>
      <w:r w:rsidRPr="00DB3672">
        <w:t xml:space="preserve">: You can also check out newly added articles or FAQs if you want to stay </w:t>
      </w:r>
      <w:proofErr w:type="gramStart"/>
      <w:r w:rsidRPr="00DB3672">
        <w:t>up-to-date</w:t>
      </w:r>
      <w:proofErr w:type="gramEnd"/>
      <w:r w:rsidRPr="00DB3672">
        <w:t xml:space="preserve"> with the latest issues AWS customers are facing.</w:t>
      </w:r>
    </w:p>
    <w:p w14:paraId="0866C5A4" w14:textId="77777777" w:rsidR="00DB3672" w:rsidRPr="00DB3672" w:rsidRDefault="00DB3672" w:rsidP="00DB3672">
      <w:pPr>
        <w:rPr>
          <w:b/>
          <w:bCs/>
        </w:rPr>
      </w:pPr>
      <w:r w:rsidRPr="00DB3672">
        <w:rPr>
          <w:b/>
          <w:bCs/>
        </w:rPr>
        <w:t>3. Solving Specific Problems</w:t>
      </w:r>
    </w:p>
    <w:p w14:paraId="69B8CCD0" w14:textId="77777777" w:rsidR="00DB3672" w:rsidRPr="00DB3672" w:rsidRDefault="00DB3672" w:rsidP="00DB3672">
      <w:pPr>
        <w:numPr>
          <w:ilvl w:val="0"/>
          <w:numId w:val="685"/>
        </w:numPr>
      </w:pPr>
      <w:r w:rsidRPr="00DB3672">
        <w:t xml:space="preserve">If you encounter a specific issue, such as an </w:t>
      </w:r>
      <w:r w:rsidRPr="00DB3672">
        <w:rPr>
          <w:b/>
          <w:bCs/>
        </w:rPr>
        <w:t>IAM permissions issue</w:t>
      </w:r>
      <w:r w:rsidRPr="00DB3672">
        <w:t xml:space="preserve"> or a problem with </w:t>
      </w:r>
      <w:r w:rsidRPr="00DB3672">
        <w:rPr>
          <w:b/>
          <w:bCs/>
        </w:rPr>
        <w:t>S3 bucket configuration</w:t>
      </w:r>
      <w:r w:rsidRPr="00DB3672">
        <w:t xml:space="preserve">, simply search for the error message or a relevant term in the Knowledge </w:t>
      </w:r>
      <w:proofErr w:type="spellStart"/>
      <w:r w:rsidRPr="00DB3672">
        <w:t>Center</w:t>
      </w:r>
      <w:proofErr w:type="spellEnd"/>
      <w:r w:rsidRPr="00DB3672">
        <w:t>.</w:t>
      </w:r>
    </w:p>
    <w:p w14:paraId="71963627" w14:textId="77777777" w:rsidR="00DB3672" w:rsidRPr="00DB3672" w:rsidRDefault="00DB3672" w:rsidP="00DB3672">
      <w:pPr>
        <w:numPr>
          <w:ilvl w:val="0"/>
          <w:numId w:val="685"/>
        </w:numPr>
      </w:pPr>
      <w:r w:rsidRPr="00DB3672">
        <w:t xml:space="preserve">Often, these articles will not only provide a solution to your problem but also offer a </w:t>
      </w:r>
      <w:r w:rsidRPr="00DB3672">
        <w:rPr>
          <w:b/>
          <w:bCs/>
        </w:rPr>
        <w:t>step-by-step resolution</w:t>
      </w:r>
      <w:r w:rsidRPr="00DB3672">
        <w:t xml:space="preserve"> or suggestions on best practices to prevent similar issues in the future.</w:t>
      </w:r>
    </w:p>
    <w:p w14:paraId="2AA87A45" w14:textId="77777777" w:rsidR="00DB3672" w:rsidRPr="00DB3672" w:rsidRDefault="00000000" w:rsidP="00DB3672">
      <w:r>
        <w:pict w14:anchorId="7F53E899">
          <v:rect id="_x0000_i1268" style="width:0;height:1.5pt" o:hralign="center" o:hrstd="t" o:hr="t" fillcolor="#a0a0a0" stroked="f"/>
        </w:pict>
      </w:r>
    </w:p>
    <w:p w14:paraId="1C676589" w14:textId="77777777" w:rsidR="00DB3672" w:rsidRPr="00DB3672" w:rsidRDefault="00DB3672" w:rsidP="00DB3672">
      <w:pPr>
        <w:rPr>
          <w:b/>
          <w:bCs/>
        </w:rPr>
      </w:pPr>
      <w:r w:rsidRPr="00DB3672">
        <w:rPr>
          <w:b/>
          <w:bCs/>
        </w:rPr>
        <w:t xml:space="preserve">How AWS Knowledge </w:t>
      </w:r>
      <w:proofErr w:type="spellStart"/>
      <w:r w:rsidRPr="00DB3672">
        <w:rPr>
          <w:b/>
          <w:bCs/>
        </w:rPr>
        <w:t>Center</w:t>
      </w:r>
      <w:proofErr w:type="spellEnd"/>
      <w:r w:rsidRPr="00DB3672">
        <w:rPr>
          <w:b/>
          <w:bCs/>
        </w:rPr>
        <w:t xml:space="preserve"> Can Help with Exam Preparation</w:t>
      </w:r>
    </w:p>
    <w:p w14:paraId="45AF02A6" w14:textId="77777777" w:rsidR="00DB3672" w:rsidRPr="00DB3672" w:rsidRDefault="00DB3672" w:rsidP="00DB3672">
      <w:r w:rsidRPr="00DB3672">
        <w:t xml:space="preserve">The </w:t>
      </w:r>
      <w:r w:rsidRPr="00DB3672">
        <w:rPr>
          <w:b/>
          <w:bCs/>
        </w:rPr>
        <w:t xml:space="preserve">AWS Knowledge </w:t>
      </w:r>
      <w:proofErr w:type="spellStart"/>
      <w:r w:rsidRPr="00DB3672">
        <w:rPr>
          <w:b/>
          <w:bCs/>
        </w:rPr>
        <w:t>Center</w:t>
      </w:r>
      <w:proofErr w:type="spellEnd"/>
      <w:r w:rsidRPr="00DB3672">
        <w:t xml:space="preserve"> can be particularly helpful when preparing for the AWS certification exams. Here’s why:</w:t>
      </w:r>
    </w:p>
    <w:p w14:paraId="660577E3" w14:textId="77777777" w:rsidR="00DB3672" w:rsidRPr="00DB3672" w:rsidRDefault="00DB3672" w:rsidP="00DB3672">
      <w:pPr>
        <w:rPr>
          <w:b/>
          <w:bCs/>
        </w:rPr>
      </w:pPr>
      <w:r w:rsidRPr="00DB3672">
        <w:rPr>
          <w:b/>
          <w:bCs/>
        </w:rPr>
        <w:t>1. FAQs and Troubleshooting</w:t>
      </w:r>
    </w:p>
    <w:p w14:paraId="7AD53AA5" w14:textId="77777777" w:rsidR="00DB3672" w:rsidRPr="00DB3672" w:rsidRDefault="00DB3672" w:rsidP="00DB3672">
      <w:pPr>
        <w:numPr>
          <w:ilvl w:val="0"/>
          <w:numId w:val="686"/>
        </w:numPr>
      </w:pPr>
      <w:r w:rsidRPr="00DB3672">
        <w:t xml:space="preserve">Many exam questions focus on understanding </w:t>
      </w:r>
      <w:r w:rsidRPr="00DB3672">
        <w:rPr>
          <w:b/>
          <w:bCs/>
        </w:rPr>
        <w:t>common issues</w:t>
      </w:r>
      <w:r w:rsidRPr="00DB3672">
        <w:t xml:space="preserve"> or </w:t>
      </w:r>
      <w:r w:rsidRPr="00DB3672">
        <w:rPr>
          <w:b/>
          <w:bCs/>
        </w:rPr>
        <w:t>best practices</w:t>
      </w:r>
      <w:r w:rsidRPr="00DB3672">
        <w:t xml:space="preserve"> when using AWS services. The Knowledge </w:t>
      </w:r>
      <w:proofErr w:type="spellStart"/>
      <w:r w:rsidRPr="00DB3672">
        <w:t>Center</w:t>
      </w:r>
      <w:proofErr w:type="spellEnd"/>
      <w:r w:rsidRPr="00DB3672">
        <w:t xml:space="preserve"> addresses these types of questions directly and provides clear solutions.</w:t>
      </w:r>
    </w:p>
    <w:p w14:paraId="6137BD75" w14:textId="77777777" w:rsidR="00DB3672" w:rsidRPr="00DB3672" w:rsidRDefault="00DB3672" w:rsidP="00DB3672">
      <w:pPr>
        <w:numPr>
          <w:ilvl w:val="0"/>
          <w:numId w:val="686"/>
        </w:numPr>
      </w:pPr>
      <w:r w:rsidRPr="00DB3672">
        <w:t xml:space="preserve">For example, you might encounter exam questions related to configuring </w:t>
      </w:r>
      <w:r w:rsidRPr="00DB3672">
        <w:rPr>
          <w:b/>
          <w:bCs/>
        </w:rPr>
        <w:t>Amazon S3 buckets</w:t>
      </w:r>
      <w:r w:rsidRPr="00DB3672">
        <w:t xml:space="preserve"> or managing </w:t>
      </w:r>
      <w:r w:rsidRPr="00DB3672">
        <w:rPr>
          <w:b/>
          <w:bCs/>
        </w:rPr>
        <w:t>IAM policies</w:t>
      </w:r>
      <w:r w:rsidRPr="00DB3672">
        <w:t xml:space="preserve">. The Knowledge </w:t>
      </w:r>
      <w:proofErr w:type="spellStart"/>
      <w:r w:rsidRPr="00DB3672">
        <w:t>Center</w:t>
      </w:r>
      <w:proofErr w:type="spellEnd"/>
      <w:r w:rsidRPr="00DB3672">
        <w:t xml:space="preserve"> contains helpful articles that will teach you how to solve these types of problems.</w:t>
      </w:r>
    </w:p>
    <w:p w14:paraId="326C128A" w14:textId="77777777" w:rsidR="00DB3672" w:rsidRPr="00DB3672" w:rsidRDefault="00DB3672" w:rsidP="00DB3672">
      <w:pPr>
        <w:rPr>
          <w:b/>
          <w:bCs/>
        </w:rPr>
      </w:pPr>
      <w:r w:rsidRPr="00DB3672">
        <w:rPr>
          <w:b/>
          <w:bCs/>
        </w:rPr>
        <w:t>2. Best Practices</w:t>
      </w:r>
    </w:p>
    <w:p w14:paraId="770FF439" w14:textId="77777777" w:rsidR="00DB3672" w:rsidRPr="00DB3672" w:rsidRDefault="00DB3672" w:rsidP="00DB3672">
      <w:pPr>
        <w:numPr>
          <w:ilvl w:val="0"/>
          <w:numId w:val="687"/>
        </w:numPr>
      </w:pPr>
      <w:r w:rsidRPr="00DB3672">
        <w:t xml:space="preserve">AWS exams often test your knowledge of </w:t>
      </w:r>
      <w:r w:rsidRPr="00DB3672">
        <w:rPr>
          <w:b/>
          <w:bCs/>
        </w:rPr>
        <w:t>AWS best practices</w:t>
      </w:r>
      <w:r w:rsidRPr="00DB3672">
        <w:t xml:space="preserve">. By reading the best practices articles in the Knowledge </w:t>
      </w:r>
      <w:proofErr w:type="spellStart"/>
      <w:r w:rsidRPr="00DB3672">
        <w:t>Center</w:t>
      </w:r>
      <w:proofErr w:type="spellEnd"/>
      <w:r w:rsidRPr="00DB3672">
        <w:t>, you can get a clear understanding of how AWS recommends structuring and securing your infrastructure, optimizing costs, and ensuring performance.</w:t>
      </w:r>
    </w:p>
    <w:p w14:paraId="3A192279" w14:textId="77777777" w:rsidR="00DB3672" w:rsidRPr="00DB3672" w:rsidRDefault="00DB3672" w:rsidP="00DB3672">
      <w:pPr>
        <w:rPr>
          <w:b/>
          <w:bCs/>
        </w:rPr>
      </w:pPr>
      <w:r w:rsidRPr="00DB3672">
        <w:rPr>
          <w:b/>
          <w:bCs/>
        </w:rPr>
        <w:t>3. Real-World Scenarios</w:t>
      </w:r>
    </w:p>
    <w:p w14:paraId="714C47DB" w14:textId="77777777" w:rsidR="00DB3672" w:rsidRPr="00DB3672" w:rsidRDefault="00DB3672" w:rsidP="00DB3672">
      <w:pPr>
        <w:numPr>
          <w:ilvl w:val="0"/>
          <w:numId w:val="688"/>
        </w:numPr>
      </w:pPr>
      <w:r w:rsidRPr="00DB3672">
        <w:t xml:space="preserve">The exam may present you with </w:t>
      </w:r>
      <w:r w:rsidRPr="00DB3672">
        <w:rPr>
          <w:b/>
          <w:bCs/>
        </w:rPr>
        <w:t>real-world scenarios</w:t>
      </w:r>
      <w:r w:rsidRPr="00DB3672">
        <w:t xml:space="preserve"> in which you must solve a problem or </w:t>
      </w:r>
      <w:proofErr w:type="gramStart"/>
      <w:r w:rsidRPr="00DB3672">
        <w:t>make a decision</w:t>
      </w:r>
      <w:proofErr w:type="gramEnd"/>
      <w:r w:rsidRPr="00DB3672">
        <w:t xml:space="preserve"> based on AWS’s capabilities. The Knowledge </w:t>
      </w:r>
      <w:proofErr w:type="spellStart"/>
      <w:r w:rsidRPr="00DB3672">
        <w:t>Center</w:t>
      </w:r>
      <w:proofErr w:type="spellEnd"/>
      <w:r w:rsidRPr="00DB3672">
        <w:t xml:space="preserve"> helps by providing practical guides and troubleshooting steps, which can give </w:t>
      </w:r>
      <w:proofErr w:type="spellStart"/>
      <w:r w:rsidRPr="00DB3672">
        <w:t>you</w:t>
      </w:r>
      <w:proofErr w:type="spellEnd"/>
      <w:r w:rsidRPr="00DB3672">
        <w:t xml:space="preserve"> insight into </w:t>
      </w:r>
      <w:r w:rsidRPr="00DB3672">
        <w:rPr>
          <w:b/>
          <w:bCs/>
        </w:rPr>
        <w:t>how AWS handles different issues</w:t>
      </w:r>
      <w:r w:rsidRPr="00DB3672">
        <w:t>.</w:t>
      </w:r>
    </w:p>
    <w:p w14:paraId="166D9CD7" w14:textId="77777777" w:rsidR="00DB3672" w:rsidRPr="00DB3672" w:rsidRDefault="00DB3672" w:rsidP="00DB3672">
      <w:pPr>
        <w:rPr>
          <w:b/>
          <w:bCs/>
        </w:rPr>
      </w:pPr>
      <w:r w:rsidRPr="00DB3672">
        <w:rPr>
          <w:b/>
          <w:bCs/>
        </w:rPr>
        <w:t>4. Exam Question Examples</w:t>
      </w:r>
    </w:p>
    <w:p w14:paraId="06269663" w14:textId="77777777" w:rsidR="00DB3672" w:rsidRPr="00DB3672" w:rsidRDefault="00DB3672" w:rsidP="00DB3672">
      <w:r w:rsidRPr="00DB3672">
        <w:t>You may encounter exam questions that ask you to:</w:t>
      </w:r>
    </w:p>
    <w:p w14:paraId="116402E0" w14:textId="77777777" w:rsidR="00DB3672" w:rsidRPr="00DB3672" w:rsidRDefault="00DB3672" w:rsidP="00DB3672">
      <w:pPr>
        <w:numPr>
          <w:ilvl w:val="0"/>
          <w:numId w:val="689"/>
        </w:numPr>
      </w:pPr>
      <w:r w:rsidRPr="00DB3672">
        <w:rPr>
          <w:b/>
          <w:bCs/>
        </w:rPr>
        <w:t>Identify the best solution</w:t>
      </w:r>
      <w:r w:rsidRPr="00DB3672">
        <w:t xml:space="preserve"> to a specific problem. </w:t>
      </w:r>
    </w:p>
    <w:p w14:paraId="44CEF39D" w14:textId="77777777" w:rsidR="00DB3672" w:rsidRPr="00DB3672" w:rsidRDefault="00DB3672" w:rsidP="00DB3672">
      <w:pPr>
        <w:numPr>
          <w:ilvl w:val="1"/>
          <w:numId w:val="689"/>
        </w:numPr>
      </w:pPr>
      <w:r w:rsidRPr="00DB3672">
        <w:lastRenderedPageBreak/>
        <w:t>Example: "You have an S3 bucket that isn’t replicating objects across regions as expected. What is the first step you should take to troubleshoot this issue?"</w:t>
      </w:r>
    </w:p>
    <w:p w14:paraId="52649644" w14:textId="77777777" w:rsidR="00DB3672" w:rsidRPr="00DB3672" w:rsidRDefault="00DB3672" w:rsidP="00DB3672">
      <w:pPr>
        <w:numPr>
          <w:ilvl w:val="0"/>
          <w:numId w:val="689"/>
        </w:numPr>
      </w:pPr>
      <w:r w:rsidRPr="00DB3672">
        <w:rPr>
          <w:b/>
          <w:bCs/>
        </w:rPr>
        <w:t>Select the correct answer for a given scenario</w:t>
      </w:r>
      <w:r w:rsidRPr="00DB3672">
        <w:t xml:space="preserve"> based on AWS best practices. </w:t>
      </w:r>
    </w:p>
    <w:p w14:paraId="77E58C6F" w14:textId="77777777" w:rsidR="00DB3672" w:rsidRPr="00DB3672" w:rsidRDefault="00DB3672" w:rsidP="00DB3672">
      <w:pPr>
        <w:numPr>
          <w:ilvl w:val="1"/>
          <w:numId w:val="689"/>
        </w:numPr>
      </w:pPr>
      <w:r w:rsidRPr="00DB3672">
        <w:t>Example: "What is the most cost-effective method for storing backup data that doesn’t require frequent access?"</w:t>
      </w:r>
    </w:p>
    <w:p w14:paraId="3C498772" w14:textId="77777777" w:rsidR="00DB3672" w:rsidRPr="00DB3672" w:rsidRDefault="00DB3672" w:rsidP="00DB3672">
      <w:pPr>
        <w:rPr>
          <w:b/>
          <w:bCs/>
        </w:rPr>
      </w:pPr>
      <w:r w:rsidRPr="00DB3672">
        <w:rPr>
          <w:b/>
          <w:bCs/>
        </w:rPr>
        <w:t>5. Reinforce Your Knowledge</w:t>
      </w:r>
    </w:p>
    <w:p w14:paraId="6BDDE379" w14:textId="77777777" w:rsidR="00DB3672" w:rsidRPr="00DB3672" w:rsidRDefault="00DB3672" w:rsidP="00DB3672">
      <w:pPr>
        <w:numPr>
          <w:ilvl w:val="0"/>
          <w:numId w:val="690"/>
        </w:numPr>
      </w:pPr>
      <w:r w:rsidRPr="00DB3672">
        <w:t xml:space="preserve">AWS exams often have questions where </w:t>
      </w:r>
      <w:r w:rsidRPr="00DB3672">
        <w:rPr>
          <w:b/>
          <w:bCs/>
        </w:rPr>
        <w:t>documentation and troubleshooting resources</w:t>
      </w:r>
      <w:r w:rsidRPr="00DB3672">
        <w:t xml:space="preserve"> are referenced. By exploring the Knowledge </w:t>
      </w:r>
      <w:proofErr w:type="spellStart"/>
      <w:r w:rsidRPr="00DB3672">
        <w:t>Center</w:t>
      </w:r>
      <w:proofErr w:type="spellEnd"/>
      <w:r w:rsidRPr="00DB3672">
        <w:t>, you'll reinforce your understanding of the services covered on the exam.</w:t>
      </w:r>
    </w:p>
    <w:p w14:paraId="3A6C889A" w14:textId="77777777" w:rsidR="00DB3672" w:rsidRPr="00DB3672" w:rsidRDefault="00DB3672" w:rsidP="00DB3672">
      <w:pPr>
        <w:numPr>
          <w:ilvl w:val="0"/>
          <w:numId w:val="690"/>
        </w:numPr>
      </w:pPr>
      <w:r w:rsidRPr="00DB3672">
        <w:t xml:space="preserve">If you encounter any exam questions related to </w:t>
      </w:r>
      <w:r w:rsidRPr="00DB3672">
        <w:rPr>
          <w:b/>
          <w:bCs/>
        </w:rPr>
        <w:t>security</w:t>
      </w:r>
      <w:r w:rsidRPr="00DB3672">
        <w:t xml:space="preserve">, </w:t>
      </w:r>
      <w:r w:rsidRPr="00DB3672">
        <w:rPr>
          <w:b/>
          <w:bCs/>
        </w:rPr>
        <w:t>scalability</w:t>
      </w:r>
      <w:r w:rsidRPr="00DB3672">
        <w:t xml:space="preserve">, or </w:t>
      </w:r>
      <w:r w:rsidRPr="00DB3672">
        <w:rPr>
          <w:b/>
          <w:bCs/>
        </w:rPr>
        <w:t>troubleshooting</w:t>
      </w:r>
      <w:r w:rsidRPr="00DB3672">
        <w:t xml:space="preserve"> issues, the Knowledge </w:t>
      </w:r>
      <w:proofErr w:type="spellStart"/>
      <w:r w:rsidRPr="00DB3672">
        <w:t>Center</w:t>
      </w:r>
      <w:proofErr w:type="spellEnd"/>
      <w:r w:rsidRPr="00DB3672">
        <w:t xml:space="preserve"> provides you with detailed explanations and suggestions that match the AWS exam curriculum.</w:t>
      </w:r>
    </w:p>
    <w:p w14:paraId="70C1484B" w14:textId="77777777" w:rsidR="00DB3672" w:rsidRPr="00DB3672" w:rsidRDefault="00000000" w:rsidP="00DB3672">
      <w:r>
        <w:pict w14:anchorId="510F2B4B">
          <v:rect id="_x0000_i1269" style="width:0;height:1.5pt" o:hralign="center" o:hrstd="t" o:hr="t" fillcolor="#a0a0a0" stroked="f"/>
        </w:pict>
      </w:r>
    </w:p>
    <w:p w14:paraId="41FF68F8" w14:textId="77777777" w:rsidR="00DB3672" w:rsidRPr="00DB3672" w:rsidRDefault="00DB3672" w:rsidP="00DB3672">
      <w:pPr>
        <w:rPr>
          <w:b/>
          <w:bCs/>
        </w:rPr>
      </w:pPr>
      <w:r w:rsidRPr="00DB3672">
        <w:rPr>
          <w:b/>
          <w:bCs/>
        </w:rPr>
        <w:t xml:space="preserve">How Questions About the AWS Knowledge </w:t>
      </w:r>
      <w:proofErr w:type="spellStart"/>
      <w:r w:rsidRPr="00DB3672">
        <w:rPr>
          <w:b/>
          <w:bCs/>
        </w:rPr>
        <w:t>Center</w:t>
      </w:r>
      <w:proofErr w:type="spellEnd"/>
      <w:r w:rsidRPr="00DB3672">
        <w:rPr>
          <w:b/>
          <w:bCs/>
        </w:rPr>
        <w:t xml:space="preserve"> May Be Asked in the Exam</w:t>
      </w:r>
    </w:p>
    <w:p w14:paraId="7E6AD884" w14:textId="77777777" w:rsidR="00DB3672" w:rsidRPr="00DB3672" w:rsidRDefault="00DB3672" w:rsidP="00DB3672">
      <w:r w:rsidRPr="00DB3672">
        <w:t xml:space="preserve">From an exam perspective, you might encounter questions related to the </w:t>
      </w:r>
      <w:r w:rsidRPr="00DB3672">
        <w:rPr>
          <w:b/>
          <w:bCs/>
        </w:rPr>
        <w:t xml:space="preserve">AWS Knowledge </w:t>
      </w:r>
      <w:proofErr w:type="spellStart"/>
      <w:r w:rsidRPr="00DB3672">
        <w:rPr>
          <w:b/>
          <w:bCs/>
        </w:rPr>
        <w:t>Center</w:t>
      </w:r>
      <w:proofErr w:type="spellEnd"/>
      <w:r w:rsidRPr="00DB3672">
        <w:t xml:space="preserve"> or its use in finding solutions to common problems. These questions could test your ability to:</w:t>
      </w:r>
    </w:p>
    <w:p w14:paraId="64014BC4" w14:textId="77777777" w:rsidR="00DB3672" w:rsidRPr="00DB3672" w:rsidRDefault="00DB3672" w:rsidP="00DB3672">
      <w:pPr>
        <w:numPr>
          <w:ilvl w:val="0"/>
          <w:numId w:val="691"/>
        </w:numPr>
      </w:pPr>
      <w:r w:rsidRPr="00DB3672">
        <w:rPr>
          <w:b/>
          <w:bCs/>
        </w:rPr>
        <w:t>Locate resources</w:t>
      </w:r>
      <w:r w:rsidRPr="00DB3672">
        <w:t xml:space="preserve"> for troubleshooting common AWS issues.</w:t>
      </w:r>
    </w:p>
    <w:p w14:paraId="20C49C4F" w14:textId="77777777" w:rsidR="00DB3672" w:rsidRPr="00DB3672" w:rsidRDefault="00DB3672" w:rsidP="00DB3672">
      <w:pPr>
        <w:numPr>
          <w:ilvl w:val="0"/>
          <w:numId w:val="691"/>
        </w:numPr>
      </w:pPr>
      <w:r w:rsidRPr="00DB3672">
        <w:rPr>
          <w:b/>
          <w:bCs/>
        </w:rPr>
        <w:t>Understand AWS best practices</w:t>
      </w:r>
      <w:r w:rsidRPr="00DB3672">
        <w:t xml:space="preserve"> provided in the Knowledge </w:t>
      </w:r>
      <w:proofErr w:type="spellStart"/>
      <w:r w:rsidRPr="00DB3672">
        <w:t>Center</w:t>
      </w:r>
      <w:proofErr w:type="spellEnd"/>
      <w:r w:rsidRPr="00DB3672">
        <w:t>.</w:t>
      </w:r>
    </w:p>
    <w:p w14:paraId="31AD5113" w14:textId="77777777" w:rsidR="00DB3672" w:rsidRPr="00DB3672" w:rsidRDefault="00DB3672" w:rsidP="00DB3672">
      <w:pPr>
        <w:numPr>
          <w:ilvl w:val="0"/>
          <w:numId w:val="691"/>
        </w:numPr>
      </w:pPr>
      <w:r w:rsidRPr="00DB3672">
        <w:rPr>
          <w:b/>
          <w:bCs/>
        </w:rPr>
        <w:t>Identify solutions</w:t>
      </w:r>
      <w:r w:rsidRPr="00DB3672">
        <w:t xml:space="preserve"> for service configuration problems based on FAQs.</w:t>
      </w:r>
    </w:p>
    <w:p w14:paraId="610C1F97" w14:textId="77777777" w:rsidR="00DB3672" w:rsidRPr="00DB3672" w:rsidRDefault="00DB3672" w:rsidP="00DB3672">
      <w:r w:rsidRPr="00DB3672">
        <w:t>Example exam questions could include:</w:t>
      </w:r>
    </w:p>
    <w:p w14:paraId="2924CDF5" w14:textId="77777777" w:rsidR="00DB3672" w:rsidRPr="00DB3672" w:rsidRDefault="00DB3672" w:rsidP="00DB3672">
      <w:pPr>
        <w:numPr>
          <w:ilvl w:val="0"/>
          <w:numId w:val="692"/>
        </w:numPr>
      </w:pPr>
      <w:r w:rsidRPr="00DB3672">
        <w:rPr>
          <w:b/>
          <w:bCs/>
        </w:rPr>
        <w:t>Scenario-Based Question</w:t>
      </w:r>
      <w:r w:rsidRPr="00DB3672">
        <w:t>: "You encounter an issue where an S3 replication fails to copy new objects to a destination bucket. You need to find a solution quickly. Where would you go to find the most common troubleshooting steps?"</w:t>
      </w:r>
    </w:p>
    <w:p w14:paraId="03FDEB47" w14:textId="77777777" w:rsidR="00DB3672" w:rsidRPr="00DB3672" w:rsidRDefault="00DB3672" w:rsidP="00DB3672">
      <w:pPr>
        <w:numPr>
          <w:ilvl w:val="1"/>
          <w:numId w:val="692"/>
        </w:numPr>
      </w:pPr>
      <w:r w:rsidRPr="00DB3672">
        <w:t xml:space="preserve">A) AWS </w:t>
      </w:r>
      <w:proofErr w:type="spellStart"/>
      <w:proofErr w:type="gramStart"/>
      <w:r w:rsidRPr="00DB3672">
        <w:t>re:Post</w:t>
      </w:r>
      <w:proofErr w:type="spellEnd"/>
      <w:proofErr w:type="gramEnd"/>
    </w:p>
    <w:p w14:paraId="3F37A9E8" w14:textId="77777777" w:rsidR="00DB3672" w:rsidRPr="00DB3672" w:rsidRDefault="00DB3672" w:rsidP="00DB3672">
      <w:pPr>
        <w:numPr>
          <w:ilvl w:val="1"/>
          <w:numId w:val="692"/>
        </w:numPr>
      </w:pPr>
      <w:r w:rsidRPr="00DB3672">
        <w:t xml:space="preserve">B) AWS Knowledge </w:t>
      </w:r>
      <w:proofErr w:type="spellStart"/>
      <w:r w:rsidRPr="00DB3672">
        <w:t>Center</w:t>
      </w:r>
      <w:proofErr w:type="spellEnd"/>
    </w:p>
    <w:p w14:paraId="557DFC13" w14:textId="77777777" w:rsidR="00DB3672" w:rsidRPr="00DB3672" w:rsidRDefault="00DB3672" w:rsidP="00DB3672">
      <w:pPr>
        <w:numPr>
          <w:ilvl w:val="1"/>
          <w:numId w:val="692"/>
        </w:numPr>
      </w:pPr>
      <w:r w:rsidRPr="00DB3672">
        <w:t>C) AWS Pricing Calculator</w:t>
      </w:r>
    </w:p>
    <w:p w14:paraId="5D3C5A17" w14:textId="77777777" w:rsidR="00DB3672" w:rsidRPr="00DB3672" w:rsidRDefault="00DB3672" w:rsidP="00DB3672">
      <w:pPr>
        <w:numPr>
          <w:ilvl w:val="1"/>
          <w:numId w:val="692"/>
        </w:numPr>
      </w:pPr>
      <w:r w:rsidRPr="00DB3672">
        <w:t xml:space="preserve">D) AWS Support </w:t>
      </w:r>
      <w:proofErr w:type="spellStart"/>
      <w:r w:rsidRPr="00DB3672">
        <w:t>Center</w:t>
      </w:r>
      <w:proofErr w:type="spellEnd"/>
    </w:p>
    <w:p w14:paraId="6F59017D" w14:textId="77777777" w:rsidR="00DB3672" w:rsidRPr="00DB3672" w:rsidRDefault="00DB3672" w:rsidP="00DB3672">
      <w:pPr>
        <w:numPr>
          <w:ilvl w:val="0"/>
          <w:numId w:val="692"/>
        </w:numPr>
      </w:pPr>
      <w:r w:rsidRPr="00DB3672">
        <w:rPr>
          <w:b/>
          <w:bCs/>
        </w:rPr>
        <w:t>Best Practices Question</w:t>
      </w:r>
      <w:r w:rsidRPr="00DB3672">
        <w:t>: "Which AWS service best practices would you follow to ensure that you are using AWS resources most efficiently in terms of cost and performance? Where can you find AWS-recommended best practices?"</w:t>
      </w:r>
    </w:p>
    <w:p w14:paraId="449B1025" w14:textId="77777777" w:rsidR="00DB3672" w:rsidRPr="00DB3672" w:rsidRDefault="00DB3672" w:rsidP="00DB3672">
      <w:pPr>
        <w:numPr>
          <w:ilvl w:val="1"/>
          <w:numId w:val="692"/>
        </w:numPr>
      </w:pPr>
      <w:r w:rsidRPr="00DB3672">
        <w:lastRenderedPageBreak/>
        <w:t xml:space="preserve">A) AWS Knowledge </w:t>
      </w:r>
      <w:proofErr w:type="spellStart"/>
      <w:r w:rsidRPr="00DB3672">
        <w:t>Center</w:t>
      </w:r>
      <w:proofErr w:type="spellEnd"/>
    </w:p>
    <w:p w14:paraId="0BC73F79" w14:textId="77777777" w:rsidR="00DB3672" w:rsidRPr="00DB3672" w:rsidRDefault="00DB3672" w:rsidP="00DB3672">
      <w:pPr>
        <w:numPr>
          <w:ilvl w:val="1"/>
          <w:numId w:val="692"/>
        </w:numPr>
      </w:pPr>
      <w:r w:rsidRPr="00DB3672">
        <w:t>B) AWS Marketplace</w:t>
      </w:r>
    </w:p>
    <w:p w14:paraId="75DACB3D" w14:textId="77777777" w:rsidR="00DB3672" w:rsidRPr="00DB3672" w:rsidRDefault="00DB3672" w:rsidP="00DB3672">
      <w:pPr>
        <w:numPr>
          <w:ilvl w:val="1"/>
          <w:numId w:val="692"/>
        </w:numPr>
      </w:pPr>
      <w:r w:rsidRPr="00DB3672">
        <w:t>C) AWS IAM console</w:t>
      </w:r>
    </w:p>
    <w:p w14:paraId="65B3CB89" w14:textId="77777777" w:rsidR="00DB3672" w:rsidRPr="00DB3672" w:rsidRDefault="00DB3672" w:rsidP="00DB3672">
      <w:pPr>
        <w:numPr>
          <w:ilvl w:val="1"/>
          <w:numId w:val="692"/>
        </w:numPr>
      </w:pPr>
      <w:r w:rsidRPr="00DB3672">
        <w:t>D) AWS Well-Architected Framework</w:t>
      </w:r>
    </w:p>
    <w:p w14:paraId="3D9421A8" w14:textId="77777777" w:rsidR="00DB3672" w:rsidRPr="00DB3672" w:rsidRDefault="00000000" w:rsidP="00DB3672">
      <w:r>
        <w:pict w14:anchorId="4DFCC3DF">
          <v:rect id="_x0000_i1270" style="width:0;height:1.5pt" o:hralign="center" o:hrstd="t" o:hr="t" fillcolor="#a0a0a0" stroked="f"/>
        </w:pict>
      </w:r>
    </w:p>
    <w:p w14:paraId="76DC1088" w14:textId="77777777" w:rsidR="00DB3672" w:rsidRPr="00DB3672" w:rsidRDefault="00DB3672" w:rsidP="00DB3672">
      <w:pPr>
        <w:rPr>
          <w:b/>
          <w:bCs/>
        </w:rPr>
      </w:pPr>
      <w:r w:rsidRPr="00DB3672">
        <w:rPr>
          <w:b/>
          <w:bCs/>
        </w:rPr>
        <w:t>Conclusion</w:t>
      </w:r>
    </w:p>
    <w:p w14:paraId="73731DD3" w14:textId="77777777" w:rsidR="00DB3672" w:rsidRPr="00DB3672" w:rsidRDefault="00DB3672" w:rsidP="00DB3672">
      <w:r w:rsidRPr="00DB3672">
        <w:t xml:space="preserve">The </w:t>
      </w:r>
      <w:r w:rsidRPr="00DB3672">
        <w:rPr>
          <w:b/>
          <w:bCs/>
        </w:rPr>
        <w:t xml:space="preserve">AWS Knowledge </w:t>
      </w:r>
      <w:proofErr w:type="spellStart"/>
      <w:r w:rsidRPr="00DB3672">
        <w:rPr>
          <w:b/>
          <w:bCs/>
        </w:rPr>
        <w:t>Center</w:t>
      </w:r>
      <w:proofErr w:type="spellEnd"/>
      <w:r w:rsidRPr="00DB3672">
        <w:t xml:space="preserve"> is an essential resource within the </w:t>
      </w:r>
      <w:r w:rsidRPr="00DB3672">
        <w:rPr>
          <w:b/>
          <w:bCs/>
        </w:rPr>
        <w:t xml:space="preserve">AWS </w:t>
      </w:r>
      <w:proofErr w:type="spellStart"/>
      <w:proofErr w:type="gramStart"/>
      <w:r w:rsidRPr="00DB3672">
        <w:rPr>
          <w:b/>
          <w:bCs/>
        </w:rPr>
        <w:t>re:Post</w:t>
      </w:r>
      <w:proofErr w:type="spellEnd"/>
      <w:proofErr w:type="gramEnd"/>
      <w:r w:rsidRPr="00DB3672">
        <w:t xml:space="preserve"> portal for finding answers to frequently asked questions and resolving common issues related to AWS services. It helps both beginner and advanced users by providing </w:t>
      </w:r>
      <w:r w:rsidRPr="00DB3672">
        <w:rPr>
          <w:b/>
          <w:bCs/>
        </w:rPr>
        <w:t>troubleshooting articles</w:t>
      </w:r>
      <w:r w:rsidRPr="00DB3672">
        <w:t xml:space="preserve">, </w:t>
      </w:r>
      <w:r w:rsidRPr="00DB3672">
        <w:rPr>
          <w:b/>
          <w:bCs/>
        </w:rPr>
        <w:t>best practices</w:t>
      </w:r>
      <w:r w:rsidRPr="00DB3672">
        <w:t xml:space="preserve">, and step-by-step guides. For exam preparation, understanding how to use the Knowledge </w:t>
      </w:r>
      <w:proofErr w:type="spellStart"/>
      <w:r w:rsidRPr="00DB3672">
        <w:t>Center</w:t>
      </w:r>
      <w:proofErr w:type="spellEnd"/>
      <w:r w:rsidRPr="00DB3672">
        <w:t xml:space="preserve"> can help you efficiently answer questions about AWS services, making it a vital tool in your learning journey.</w:t>
      </w:r>
    </w:p>
    <w:p w14:paraId="224C2190" w14:textId="77777777" w:rsidR="00DB3672" w:rsidRPr="00DB3672" w:rsidRDefault="00DB3672" w:rsidP="00DB3672">
      <w:r w:rsidRPr="00DB3672">
        <w:t>When studying for AWS exams, focus on:</w:t>
      </w:r>
    </w:p>
    <w:p w14:paraId="5DB0592B" w14:textId="77777777" w:rsidR="00DB3672" w:rsidRPr="00DB3672" w:rsidRDefault="00DB3672" w:rsidP="00DB3672">
      <w:pPr>
        <w:numPr>
          <w:ilvl w:val="0"/>
          <w:numId w:val="693"/>
        </w:numPr>
      </w:pPr>
      <w:r w:rsidRPr="00DB3672">
        <w:t xml:space="preserve">Understanding the </w:t>
      </w:r>
      <w:r w:rsidRPr="00DB3672">
        <w:rPr>
          <w:b/>
          <w:bCs/>
        </w:rPr>
        <w:t>common issues</w:t>
      </w:r>
      <w:r w:rsidRPr="00DB3672">
        <w:t xml:space="preserve"> AWS customers face.</w:t>
      </w:r>
    </w:p>
    <w:p w14:paraId="5159A7E1" w14:textId="77777777" w:rsidR="00DB3672" w:rsidRPr="00DB3672" w:rsidRDefault="00DB3672" w:rsidP="00DB3672">
      <w:pPr>
        <w:numPr>
          <w:ilvl w:val="0"/>
          <w:numId w:val="693"/>
        </w:numPr>
      </w:pPr>
      <w:r w:rsidRPr="00DB3672">
        <w:t xml:space="preserve">Learning the </w:t>
      </w:r>
      <w:r w:rsidRPr="00DB3672">
        <w:rPr>
          <w:b/>
          <w:bCs/>
        </w:rPr>
        <w:t>best practices</w:t>
      </w:r>
      <w:r w:rsidRPr="00DB3672">
        <w:t xml:space="preserve"> for AWS services.</w:t>
      </w:r>
    </w:p>
    <w:p w14:paraId="778A33BC" w14:textId="77777777" w:rsidR="00DB3672" w:rsidRPr="00DB3672" w:rsidRDefault="00DB3672" w:rsidP="00DB3672">
      <w:pPr>
        <w:numPr>
          <w:ilvl w:val="0"/>
          <w:numId w:val="693"/>
        </w:numPr>
      </w:pPr>
      <w:r w:rsidRPr="00DB3672">
        <w:t xml:space="preserve">Getting familiar with troubleshooting and configuration articles in the Knowledge </w:t>
      </w:r>
      <w:proofErr w:type="spellStart"/>
      <w:r w:rsidRPr="00DB3672">
        <w:t>Center</w:t>
      </w:r>
      <w:proofErr w:type="spellEnd"/>
      <w:r w:rsidRPr="00DB3672">
        <w:t>.</w:t>
      </w:r>
    </w:p>
    <w:p w14:paraId="0BEF9AB4" w14:textId="71359739" w:rsidR="00DB3672" w:rsidRPr="00DB3672" w:rsidRDefault="00DB3672" w:rsidP="00DB3672">
      <w:r>
        <w:rPr>
          <w:noProof/>
        </w:rPr>
        <mc:AlternateContent>
          <mc:Choice Requires="wps">
            <w:drawing>
              <wp:anchor distT="0" distB="0" distL="114300" distR="114300" simplePos="0" relativeHeight="251810816" behindDoc="0" locked="0" layoutInCell="1" allowOverlap="1" wp14:anchorId="55EB43CA" wp14:editId="2FF75008">
                <wp:simplePos x="0" y="0"/>
                <wp:positionH relativeFrom="page">
                  <wp:align>left</wp:align>
                </wp:positionH>
                <wp:positionV relativeFrom="paragraph">
                  <wp:posOffset>386080</wp:posOffset>
                </wp:positionV>
                <wp:extent cx="7512050" cy="57150"/>
                <wp:effectExtent l="19050" t="19050" r="31750" b="19050"/>
                <wp:wrapNone/>
                <wp:docPr id="138908605" name="Straight Connector 18"/>
                <wp:cNvGraphicFramePr/>
                <a:graphic xmlns:a="http://schemas.openxmlformats.org/drawingml/2006/main">
                  <a:graphicData uri="http://schemas.microsoft.com/office/word/2010/wordprocessingShape">
                    <wps:wsp>
                      <wps:cNvCnPr/>
                      <wps:spPr>
                        <a:xfrm flipV="1">
                          <a:off x="0" y="0"/>
                          <a:ext cx="7512050" cy="571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AA80C" id="Straight Connector 18" o:spid="_x0000_s1026" style="position:absolute;flip:y;z-index:251810816;visibility:visible;mso-wrap-style:square;mso-wrap-distance-left:9pt;mso-wrap-distance-top:0;mso-wrap-distance-right:9pt;mso-wrap-distance-bottom:0;mso-position-horizontal:left;mso-position-horizontal-relative:page;mso-position-vertical:absolute;mso-position-vertical-relative:text" from="0,30.4pt" to="591.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" strokecolor="#156082 [3204]" strokeweight="2.25pt">
                <v:stroke joinstyle="miter"/>
                <w10:wrap anchorx="page"/>
              </v:line>
            </w:pict>
          </mc:Fallback>
        </mc:AlternateContent>
      </w:r>
      <w:r w:rsidRPr="00DB3672">
        <w:t>This will help you perform better in both practical scenarios and exam questions!</w:t>
      </w:r>
    </w:p>
    <w:p w14:paraId="3EFE2C08" w14:textId="369EB16C" w:rsidR="003F583E" w:rsidRPr="00AD0359" w:rsidRDefault="003F583E" w:rsidP="003F583E">
      <w:pPr>
        <w:rPr>
          <w:b/>
          <w:bCs/>
          <w:sz w:val="36"/>
          <w:szCs w:val="36"/>
        </w:rPr>
      </w:pPr>
    </w:p>
    <w:p w14:paraId="1B966CFF" w14:textId="77777777" w:rsidR="00AD0359" w:rsidRDefault="00AD0359" w:rsidP="003F583E">
      <w:pPr>
        <w:tabs>
          <w:tab w:val="left" w:pos="2130"/>
        </w:tabs>
        <w:rPr>
          <w:b/>
          <w:bCs/>
          <w:sz w:val="36"/>
          <w:szCs w:val="36"/>
        </w:rPr>
      </w:pPr>
      <w:r w:rsidRPr="00AD0359">
        <w:rPr>
          <w:b/>
          <w:bCs/>
          <w:sz w:val="36"/>
          <w:szCs w:val="36"/>
        </w:rPr>
        <w:t xml:space="preserve">275)AWS Managed </w:t>
      </w:r>
      <w:proofErr w:type="gramStart"/>
      <w:r w:rsidRPr="00AD0359">
        <w:rPr>
          <w:b/>
          <w:bCs/>
          <w:sz w:val="36"/>
          <w:szCs w:val="36"/>
        </w:rPr>
        <w:t>Services</w:t>
      </w:r>
      <w:r>
        <w:rPr>
          <w:b/>
          <w:bCs/>
          <w:sz w:val="36"/>
          <w:szCs w:val="36"/>
        </w:rPr>
        <w:t>:-</w:t>
      </w:r>
      <w:proofErr w:type="gramEnd"/>
    </w:p>
    <w:p w14:paraId="2A902AA5" w14:textId="77777777" w:rsidR="00AD0359" w:rsidRPr="00AD0359" w:rsidRDefault="00AD0359" w:rsidP="00AD0359">
      <w:pPr>
        <w:tabs>
          <w:tab w:val="left" w:pos="2130"/>
        </w:tabs>
        <w:rPr>
          <w:b/>
          <w:bCs/>
        </w:rPr>
      </w:pPr>
      <w:proofErr w:type="spellStart"/>
      <w:r>
        <w:t>s</w:t>
      </w:r>
      <w:r w:rsidRPr="00AD0359">
        <w:rPr>
          <w:b/>
          <w:bCs/>
        </w:rPr>
        <w:t>AWS</w:t>
      </w:r>
      <w:proofErr w:type="spellEnd"/>
      <w:r w:rsidRPr="00AD0359">
        <w:rPr>
          <w:b/>
          <w:bCs/>
        </w:rPr>
        <w:t xml:space="preserve"> Managed Services (AMS) Explained in Detail</w:t>
      </w:r>
    </w:p>
    <w:p w14:paraId="77C0CB5D" w14:textId="77777777" w:rsidR="00AD0359" w:rsidRPr="00AD0359" w:rsidRDefault="00AD0359" w:rsidP="00AD0359">
      <w:pPr>
        <w:tabs>
          <w:tab w:val="left" w:pos="2130"/>
        </w:tabs>
      </w:pPr>
      <w:r w:rsidRPr="00AD0359">
        <w:t xml:space="preserve">AWS Managed Services (AMS) is a </w:t>
      </w:r>
      <w:r w:rsidRPr="00AD0359">
        <w:rPr>
          <w:b/>
          <w:bCs/>
        </w:rPr>
        <w:t>fully managed service</w:t>
      </w:r>
      <w:r w:rsidRPr="00AD0359">
        <w:t xml:space="preserve"> provided by AWS to help organizations manage their AWS infrastructure, allowing them to focus on business objectives rather than daily operational tasks. It’s not a typical AWS service that you can simply enable via the console; instead, it’s a </w:t>
      </w:r>
      <w:r w:rsidRPr="00AD0359">
        <w:rPr>
          <w:b/>
          <w:bCs/>
        </w:rPr>
        <w:t>service offering</w:t>
      </w:r>
      <w:r w:rsidRPr="00AD0359">
        <w:t xml:space="preserve"> where you work directly with AWS experts who manage your cloud infrastructure on your behalf.</w:t>
      </w:r>
    </w:p>
    <w:p w14:paraId="3A469D4E" w14:textId="77777777" w:rsidR="00AD0359" w:rsidRPr="00AD0359" w:rsidRDefault="00AD0359" w:rsidP="00AD0359">
      <w:pPr>
        <w:tabs>
          <w:tab w:val="left" w:pos="2130"/>
        </w:tabs>
        <w:rPr>
          <w:b/>
          <w:bCs/>
        </w:rPr>
      </w:pPr>
      <w:r w:rsidRPr="00AD0359">
        <w:rPr>
          <w:b/>
          <w:bCs/>
        </w:rPr>
        <w:t>Key Characteristics of AWS Managed Services (AMS):</w:t>
      </w:r>
    </w:p>
    <w:p w14:paraId="420D902E" w14:textId="77777777" w:rsidR="00AD0359" w:rsidRPr="00AD0359" w:rsidRDefault="00AD0359" w:rsidP="00AD0359">
      <w:pPr>
        <w:numPr>
          <w:ilvl w:val="0"/>
          <w:numId w:val="694"/>
        </w:numPr>
        <w:tabs>
          <w:tab w:val="left" w:pos="2130"/>
        </w:tabs>
      </w:pPr>
      <w:r w:rsidRPr="00AD0359">
        <w:rPr>
          <w:b/>
          <w:bCs/>
        </w:rPr>
        <w:t>Fully Managed Service</w:t>
      </w:r>
      <w:r w:rsidRPr="00AD0359">
        <w:t>:</w:t>
      </w:r>
    </w:p>
    <w:p w14:paraId="1D60FC32" w14:textId="77777777" w:rsidR="00AD0359" w:rsidRPr="00AD0359" w:rsidRDefault="00AD0359" w:rsidP="00AD0359">
      <w:pPr>
        <w:numPr>
          <w:ilvl w:val="1"/>
          <w:numId w:val="694"/>
        </w:numPr>
        <w:tabs>
          <w:tab w:val="left" w:pos="2130"/>
        </w:tabs>
      </w:pPr>
      <w:r w:rsidRPr="00AD0359">
        <w:t xml:space="preserve">AMS provides a </w:t>
      </w:r>
      <w:r w:rsidRPr="00AD0359">
        <w:rPr>
          <w:b/>
          <w:bCs/>
        </w:rPr>
        <w:t>hands-off experience</w:t>
      </w:r>
      <w:r w:rsidRPr="00AD0359">
        <w:t xml:space="preserve"> for managing infrastructure in the cloud. The key feature is that </w:t>
      </w:r>
      <w:r w:rsidRPr="00AD0359">
        <w:rPr>
          <w:b/>
          <w:bCs/>
        </w:rPr>
        <w:t xml:space="preserve">AWS takes on responsibility for operating, </w:t>
      </w:r>
      <w:r w:rsidRPr="00AD0359">
        <w:rPr>
          <w:b/>
          <w:bCs/>
        </w:rPr>
        <w:lastRenderedPageBreak/>
        <w:t>managing, and maintaining your infrastructure</w:t>
      </w:r>
      <w:r w:rsidRPr="00AD0359">
        <w:t>, leaving you to focus on your core business.</w:t>
      </w:r>
    </w:p>
    <w:p w14:paraId="2CB7C895" w14:textId="77777777" w:rsidR="00AD0359" w:rsidRPr="00AD0359" w:rsidRDefault="00AD0359" w:rsidP="00AD0359">
      <w:pPr>
        <w:numPr>
          <w:ilvl w:val="1"/>
          <w:numId w:val="694"/>
        </w:numPr>
        <w:tabs>
          <w:tab w:val="left" w:pos="2130"/>
        </w:tabs>
      </w:pPr>
      <w:r w:rsidRPr="00AD0359">
        <w:t>AWS experts help with routine maintenance, security, monitoring, patch management, backup services, and more.</w:t>
      </w:r>
    </w:p>
    <w:p w14:paraId="2196BB5F" w14:textId="77777777" w:rsidR="00AD0359" w:rsidRPr="00AD0359" w:rsidRDefault="00AD0359" w:rsidP="00AD0359">
      <w:pPr>
        <w:numPr>
          <w:ilvl w:val="0"/>
          <w:numId w:val="694"/>
        </w:numPr>
        <w:tabs>
          <w:tab w:val="left" w:pos="2130"/>
        </w:tabs>
      </w:pPr>
      <w:r w:rsidRPr="00AD0359">
        <w:rPr>
          <w:b/>
          <w:bCs/>
        </w:rPr>
        <w:t>Support from AWS Experts</w:t>
      </w:r>
      <w:r w:rsidRPr="00AD0359">
        <w:t>:</w:t>
      </w:r>
    </w:p>
    <w:p w14:paraId="2E9EEAAD" w14:textId="77777777" w:rsidR="00AD0359" w:rsidRPr="00AD0359" w:rsidRDefault="00AD0359" w:rsidP="00AD0359">
      <w:pPr>
        <w:numPr>
          <w:ilvl w:val="1"/>
          <w:numId w:val="694"/>
        </w:numPr>
        <w:tabs>
          <w:tab w:val="left" w:pos="2130"/>
        </w:tabs>
      </w:pPr>
      <w:r w:rsidRPr="00AD0359">
        <w:t xml:space="preserve">AMS is not a self-service product; it’s </w:t>
      </w:r>
      <w:r w:rsidRPr="00AD0359">
        <w:rPr>
          <w:b/>
          <w:bCs/>
        </w:rPr>
        <w:t>operated by AWS experts</w:t>
      </w:r>
      <w:r w:rsidRPr="00AD0359">
        <w:t xml:space="preserve"> who provide </w:t>
      </w:r>
      <w:r w:rsidRPr="00AD0359">
        <w:rPr>
          <w:b/>
          <w:bCs/>
        </w:rPr>
        <w:t>continuous support</w:t>
      </w:r>
      <w:r w:rsidRPr="00AD0359">
        <w:t xml:space="preserve"> and </w:t>
      </w:r>
      <w:r w:rsidRPr="00AD0359">
        <w:rPr>
          <w:b/>
          <w:bCs/>
        </w:rPr>
        <w:t>monitoring</w:t>
      </w:r>
      <w:r w:rsidRPr="00AD0359">
        <w:t xml:space="preserve"> to ensure your infrastructure runs smoothly.</w:t>
      </w:r>
    </w:p>
    <w:p w14:paraId="219DCD69" w14:textId="77777777" w:rsidR="00AD0359" w:rsidRPr="00AD0359" w:rsidRDefault="00AD0359" w:rsidP="00AD0359">
      <w:pPr>
        <w:numPr>
          <w:ilvl w:val="1"/>
          <w:numId w:val="694"/>
        </w:numPr>
        <w:tabs>
          <w:tab w:val="left" w:pos="2130"/>
        </w:tabs>
      </w:pPr>
      <w:r w:rsidRPr="00AD0359">
        <w:t xml:space="preserve">It’s designed for organizations that prefer to </w:t>
      </w:r>
      <w:r w:rsidRPr="00AD0359">
        <w:rPr>
          <w:b/>
          <w:bCs/>
        </w:rPr>
        <w:t>outsource cloud management</w:t>
      </w:r>
      <w:r w:rsidRPr="00AD0359">
        <w:t xml:space="preserve"> to experts rather than managing everything in-house.</w:t>
      </w:r>
    </w:p>
    <w:p w14:paraId="3DDDF176" w14:textId="77777777" w:rsidR="00AD0359" w:rsidRPr="00AD0359" w:rsidRDefault="00AD0359" w:rsidP="00AD0359">
      <w:pPr>
        <w:numPr>
          <w:ilvl w:val="0"/>
          <w:numId w:val="694"/>
        </w:numPr>
        <w:tabs>
          <w:tab w:val="left" w:pos="2130"/>
        </w:tabs>
      </w:pPr>
      <w:r w:rsidRPr="00AD0359">
        <w:rPr>
          <w:b/>
          <w:bCs/>
        </w:rPr>
        <w:t>Focus on Security, Reliability, and Availability</w:t>
      </w:r>
      <w:r w:rsidRPr="00AD0359">
        <w:t>:</w:t>
      </w:r>
    </w:p>
    <w:p w14:paraId="06851E2D" w14:textId="77777777" w:rsidR="00AD0359" w:rsidRPr="00AD0359" w:rsidRDefault="00AD0359" w:rsidP="00AD0359">
      <w:pPr>
        <w:numPr>
          <w:ilvl w:val="1"/>
          <w:numId w:val="694"/>
        </w:numPr>
        <w:tabs>
          <w:tab w:val="left" w:pos="2130"/>
        </w:tabs>
      </w:pPr>
      <w:r w:rsidRPr="00AD0359">
        <w:t xml:space="preserve">One of the </w:t>
      </w:r>
      <w:proofErr w:type="gramStart"/>
      <w:r w:rsidRPr="00AD0359">
        <w:t>core</w:t>
      </w:r>
      <w:proofErr w:type="gramEnd"/>
      <w:r w:rsidRPr="00AD0359">
        <w:t xml:space="preserve"> focuses of AMS is to ensure that your infrastructure is </w:t>
      </w:r>
      <w:r w:rsidRPr="00AD0359">
        <w:rPr>
          <w:b/>
          <w:bCs/>
        </w:rPr>
        <w:t>secure</w:t>
      </w:r>
      <w:r w:rsidRPr="00AD0359">
        <w:t xml:space="preserve">, </w:t>
      </w:r>
      <w:r w:rsidRPr="00AD0359">
        <w:rPr>
          <w:b/>
          <w:bCs/>
        </w:rPr>
        <w:t>reliable</w:t>
      </w:r>
      <w:r w:rsidRPr="00AD0359">
        <w:t xml:space="preserve">, and </w:t>
      </w:r>
      <w:r w:rsidRPr="00AD0359">
        <w:rPr>
          <w:b/>
          <w:bCs/>
        </w:rPr>
        <w:t>available</w:t>
      </w:r>
      <w:r w:rsidRPr="00AD0359">
        <w:t>.</w:t>
      </w:r>
    </w:p>
    <w:p w14:paraId="3BE363D0" w14:textId="77777777" w:rsidR="00AD0359" w:rsidRPr="00AD0359" w:rsidRDefault="00AD0359" w:rsidP="00AD0359">
      <w:pPr>
        <w:numPr>
          <w:ilvl w:val="1"/>
          <w:numId w:val="694"/>
        </w:numPr>
        <w:tabs>
          <w:tab w:val="left" w:pos="2130"/>
        </w:tabs>
      </w:pPr>
      <w:r w:rsidRPr="00AD0359">
        <w:t xml:space="preserve">They follow </w:t>
      </w:r>
      <w:r w:rsidRPr="00AD0359">
        <w:rPr>
          <w:b/>
          <w:bCs/>
        </w:rPr>
        <w:t>AWS best practices</w:t>
      </w:r>
      <w:r w:rsidRPr="00AD0359">
        <w:t xml:space="preserve"> to handle security and reliability aspects like patch management and backup processes.</w:t>
      </w:r>
    </w:p>
    <w:p w14:paraId="1D78F6A2" w14:textId="77777777" w:rsidR="00AD0359" w:rsidRPr="00AD0359" w:rsidRDefault="00AD0359" w:rsidP="00AD0359">
      <w:pPr>
        <w:numPr>
          <w:ilvl w:val="0"/>
          <w:numId w:val="694"/>
        </w:numPr>
        <w:tabs>
          <w:tab w:val="left" w:pos="2130"/>
        </w:tabs>
      </w:pPr>
      <w:r w:rsidRPr="00AD0359">
        <w:rPr>
          <w:b/>
          <w:bCs/>
        </w:rPr>
        <w:t>Operational Excellence</w:t>
      </w:r>
      <w:r w:rsidRPr="00AD0359">
        <w:t>:</w:t>
      </w:r>
    </w:p>
    <w:p w14:paraId="449A770C" w14:textId="77777777" w:rsidR="00AD0359" w:rsidRPr="00AD0359" w:rsidRDefault="00AD0359" w:rsidP="00AD0359">
      <w:pPr>
        <w:numPr>
          <w:ilvl w:val="1"/>
          <w:numId w:val="694"/>
        </w:numPr>
        <w:tabs>
          <w:tab w:val="left" w:pos="2130"/>
        </w:tabs>
      </w:pPr>
      <w:r w:rsidRPr="00AD0359">
        <w:t xml:space="preserve">AWS experts use best practices to ensure that your infrastructure is optimized for </w:t>
      </w:r>
      <w:r w:rsidRPr="00AD0359">
        <w:rPr>
          <w:b/>
          <w:bCs/>
        </w:rPr>
        <w:t>performance</w:t>
      </w:r>
      <w:r w:rsidRPr="00AD0359">
        <w:t xml:space="preserve"> and </w:t>
      </w:r>
      <w:r w:rsidRPr="00AD0359">
        <w:rPr>
          <w:b/>
          <w:bCs/>
        </w:rPr>
        <w:t>cost-efficiency</w:t>
      </w:r>
      <w:r w:rsidRPr="00AD0359">
        <w:t>.</w:t>
      </w:r>
    </w:p>
    <w:p w14:paraId="74D5EB29" w14:textId="77777777" w:rsidR="00AD0359" w:rsidRPr="00AD0359" w:rsidRDefault="00AD0359" w:rsidP="00AD0359">
      <w:pPr>
        <w:numPr>
          <w:ilvl w:val="1"/>
          <w:numId w:val="694"/>
        </w:numPr>
        <w:tabs>
          <w:tab w:val="left" w:pos="2130"/>
        </w:tabs>
      </w:pPr>
      <w:r w:rsidRPr="00AD0359">
        <w:t xml:space="preserve">AMS automates many tasks, such as </w:t>
      </w:r>
      <w:r w:rsidRPr="00AD0359">
        <w:rPr>
          <w:b/>
          <w:bCs/>
        </w:rPr>
        <w:t>patching</w:t>
      </w:r>
      <w:r w:rsidRPr="00AD0359">
        <w:t xml:space="preserve">, </w:t>
      </w:r>
      <w:r w:rsidRPr="00AD0359">
        <w:rPr>
          <w:b/>
          <w:bCs/>
        </w:rPr>
        <w:t>security updates</w:t>
      </w:r>
      <w:r w:rsidRPr="00AD0359">
        <w:t xml:space="preserve">, </w:t>
      </w:r>
      <w:r w:rsidRPr="00AD0359">
        <w:rPr>
          <w:b/>
          <w:bCs/>
        </w:rPr>
        <w:t>monitoring</w:t>
      </w:r>
      <w:r w:rsidRPr="00AD0359">
        <w:t xml:space="preserve">, and </w:t>
      </w:r>
      <w:r w:rsidRPr="00AD0359">
        <w:rPr>
          <w:b/>
          <w:bCs/>
        </w:rPr>
        <w:t>backup</w:t>
      </w:r>
      <w:r w:rsidRPr="00AD0359">
        <w:t xml:space="preserve">. This </w:t>
      </w:r>
      <w:r w:rsidRPr="00AD0359">
        <w:rPr>
          <w:b/>
          <w:bCs/>
        </w:rPr>
        <w:t>reduces operational overhead</w:t>
      </w:r>
      <w:r w:rsidRPr="00AD0359">
        <w:t xml:space="preserve"> and minimizes human errors that can occur with manual interventions.</w:t>
      </w:r>
    </w:p>
    <w:p w14:paraId="4DAB8200" w14:textId="77777777" w:rsidR="00AD0359" w:rsidRPr="00AD0359" w:rsidRDefault="00AD0359" w:rsidP="00AD0359">
      <w:pPr>
        <w:numPr>
          <w:ilvl w:val="0"/>
          <w:numId w:val="694"/>
        </w:numPr>
        <w:tabs>
          <w:tab w:val="left" w:pos="2130"/>
        </w:tabs>
      </w:pPr>
      <w:r w:rsidRPr="00AD0359">
        <w:rPr>
          <w:b/>
          <w:bCs/>
        </w:rPr>
        <w:t>24/7 Availability</w:t>
      </w:r>
      <w:r w:rsidRPr="00AD0359">
        <w:t>:</w:t>
      </w:r>
    </w:p>
    <w:p w14:paraId="47A70873" w14:textId="77777777" w:rsidR="00AD0359" w:rsidRPr="00AD0359" w:rsidRDefault="00AD0359" w:rsidP="00AD0359">
      <w:pPr>
        <w:numPr>
          <w:ilvl w:val="1"/>
          <w:numId w:val="694"/>
        </w:numPr>
        <w:tabs>
          <w:tab w:val="left" w:pos="2130"/>
        </w:tabs>
      </w:pPr>
      <w:r w:rsidRPr="00AD0359">
        <w:t xml:space="preserve">AMS provides </w:t>
      </w:r>
      <w:r w:rsidRPr="00AD0359">
        <w:rPr>
          <w:b/>
          <w:bCs/>
        </w:rPr>
        <w:t>round-the-clock support</w:t>
      </w:r>
      <w:r w:rsidRPr="00AD0359">
        <w:t xml:space="preserve">, so whether it's day or night, you have a team available to ensure your environment is up and running smoothly. This is especially important for businesses that rely on </w:t>
      </w:r>
      <w:r w:rsidRPr="00AD0359">
        <w:rPr>
          <w:b/>
          <w:bCs/>
        </w:rPr>
        <w:t>high availability</w:t>
      </w:r>
      <w:r w:rsidRPr="00AD0359">
        <w:t xml:space="preserve"> and </w:t>
      </w:r>
      <w:r w:rsidRPr="00AD0359">
        <w:rPr>
          <w:b/>
          <w:bCs/>
        </w:rPr>
        <w:t>uptime</w:t>
      </w:r>
      <w:r w:rsidRPr="00AD0359">
        <w:t>.</w:t>
      </w:r>
    </w:p>
    <w:p w14:paraId="6DFC046F" w14:textId="77777777" w:rsidR="00AD0359" w:rsidRPr="00AD0359" w:rsidRDefault="00AD0359" w:rsidP="00AD0359">
      <w:pPr>
        <w:tabs>
          <w:tab w:val="left" w:pos="2130"/>
        </w:tabs>
        <w:rPr>
          <w:b/>
          <w:bCs/>
        </w:rPr>
      </w:pPr>
      <w:r w:rsidRPr="00AD0359">
        <w:rPr>
          <w:b/>
          <w:bCs/>
        </w:rPr>
        <w:t>How AWS Managed Services (AMS) Helps Businesses:</w:t>
      </w:r>
    </w:p>
    <w:p w14:paraId="7842FC4C" w14:textId="77777777" w:rsidR="00AD0359" w:rsidRPr="00AD0359" w:rsidRDefault="00AD0359" w:rsidP="00AD0359">
      <w:pPr>
        <w:numPr>
          <w:ilvl w:val="0"/>
          <w:numId w:val="695"/>
        </w:numPr>
        <w:tabs>
          <w:tab w:val="left" w:pos="2130"/>
        </w:tabs>
      </w:pPr>
      <w:r w:rsidRPr="00AD0359">
        <w:rPr>
          <w:b/>
          <w:bCs/>
        </w:rPr>
        <w:t>Routine Maintenance</w:t>
      </w:r>
      <w:r w:rsidRPr="00AD0359">
        <w:t>:</w:t>
      </w:r>
    </w:p>
    <w:p w14:paraId="3CD5F80E" w14:textId="77777777" w:rsidR="00AD0359" w:rsidRPr="00AD0359" w:rsidRDefault="00AD0359" w:rsidP="00AD0359">
      <w:pPr>
        <w:numPr>
          <w:ilvl w:val="1"/>
          <w:numId w:val="695"/>
        </w:numPr>
        <w:tabs>
          <w:tab w:val="left" w:pos="2130"/>
        </w:tabs>
      </w:pPr>
      <w:r w:rsidRPr="00AD0359">
        <w:t xml:space="preserve">AMS helps with </w:t>
      </w:r>
      <w:r w:rsidRPr="00AD0359">
        <w:rPr>
          <w:b/>
          <w:bCs/>
        </w:rPr>
        <w:t>routine administrative tasks</w:t>
      </w:r>
      <w:r w:rsidRPr="00AD0359">
        <w:t xml:space="preserve"> that would otherwise consume your team’s time and resources. Tasks like security patches, software updates, and infrastructure maintenance are automated, minimizing risks and the burden on your team.</w:t>
      </w:r>
    </w:p>
    <w:p w14:paraId="779A0215" w14:textId="77777777" w:rsidR="00AD0359" w:rsidRPr="00AD0359" w:rsidRDefault="00AD0359" w:rsidP="00AD0359">
      <w:pPr>
        <w:numPr>
          <w:ilvl w:val="0"/>
          <w:numId w:val="695"/>
        </w:numPr>
        <w:tabs>
          <w:tab w:val="left" w:pos="2130"/>
        </w:tabs>
      </w:pPr>
      <w:r w:rsidRPr="00AD0359">
        <w:rPr>
          <w:b/>
          <w:bCs/>
        </w:rPr>
        <w:t>Security and Compliance</w:t>
      </w:r>
      <w:r w:rsidRPr="00AD0359">
        <w:t>:</w:t>
      </w:r>
    </w:p>
    <w:p w14:paraId="6A4EC707" w14:textId="77777777" w:rsidR="00AD0359" w:rsidRPr="00AD0359" w:rsidRDefault="00AD0359" w:rsidP="00AD0359">
      <w:pPr>
        <w:numPr>
          <w:ilvl w:val="1"/>
          <w:numId w:val="695"/>
        </w:numPr>
        <w:tabs>
          <w:tab w:val="left" w:pos="2130"/>
        </w:tabs>
      </w:pPr>
      <w:r w:rsidRPr="00AD0359">
        <w:lastRenderedPageBreak/>
        <w:t>AWS experts help ensure that your infrastructure complies with industry standards and regulations. They proactively manage security risks and reduce the possibility of vulnerabilities in your AWS environment.</w:t>
      </w:r>
    </w:p>
    <w:p w14:paraId="6B364ADB" w14:textId="77777777" w:rsidR="00AD0359" w:rsidRPr="00AD0359" w:rsidRDefault="00AD0359" w:rsidP="00AD0359">
      <w:pPr>
        <w:numPr>
          <w:ilvl w:val="0"/>
          <w:numId w:val="695"/>
        </w:numPr>
        <w:tabs>
          <w:tab w:val="left" w:pos="2130"/>
        </w:tabs>
      </w:pPr>
      <w:r w:rsidRPr="00AD0359">
        <w:rPr>
          <w:b/>
          <w:bCs/>
        </w:rPr>
        <w:t>Cost Reduction</w:t>
      </w:r>
      <w:r w:rsidRPr="00AD0359">
        <w:t>:</w:t>
      </w:r>
    </w:p>
    <w:p w14:paraId="1CE2A24E" w14:textId="77777777" w:rsidR="00AD0359" w:rsidRPr="00AD0359" w:rsidRDefault="00AD0359" w:rsidP="00AD0359">
      <w:pPr>
        <w:numPr>
          <w:ilvl w:val="1"/>
          <w:numId w:val="695"/>
        </w:numPr>
        <w:tabs>
          <w:tab w:val="left" w:pos="2130"/>
        </w:tabs>
      </w:pPr>
      <w:r w:rsidRPr="00AD0359">
        <w:t xml:space="preserve">With </w:t>
      </w:r>
      <w:r w:rsidRPr="00AD0359">
        <w:rPr>
          <w:b/>
          <w:bCs/>
        </w:rPr>
        <w:t>AWS experts managing the cloud infrastructure</w:t>
      </w:r>
      <w:r w:rsidRPr="00AD0359">
        <w:t>, you can lower your operational costs. This is because the automation reduces manual work and AWS helps optimize your environment for better cost efficiency.</w:t>
      </w:r>
    </w:p>
    <w:p w14:paraId="3D794FCC" w14:textId="77777777" w:rsidR="00AD0359" w:rsidRPr="00AD0359" w:rsidRDefault="00AD0359" w:rsidP="00AD0359">
      <w:pPr>
        <w:numPr>
          <w:ilvl w:val="1"/>
          <w:numId w:val="695"/>
        </w:numPr>
        <w:tabs>
          <w:tab w:val="left" w:pos="2130"/>
        </w:tabs>
      </w:pPr>
      <w:r w:rsidRPr="00AD0359">
        <w:t>Also, AMS's expertise allows businesses to avoid misconfigurations or other costly mistakes that could lead to downtime or over-provisioning.</w:t>
      </w:r>
    </w:p>
    <w:p w14:paraId="71F70732" w14:textId="77777777" w:rsidR="00AD0359" w:rsidRPr="00AD0359" w:rsidRDefault="00AD0359" w:rsidP="00AD0359">
      <w:pPr>
        <w:numPr>
          <w:ilvl w:val="0"/>
          <w:numId w:val="695"/>
        </w:numPr>
        <w:tabs>
          <w:tab w:val="left" w:pos="2130"/>
        </w:tabs>
      </w:pPr>
      <w:r w:rsidRPr="00AD0359">
        <w:rPr>
          <w:b/>
          <w:bCs/>
        </w:rPr>
        <w:t>Improved Scalability and Flexibility</w:t>
      </w:r>
      <w:r w:rsidRPr="00AD0359">
        <w:t>:</w:t>
      </w:r>
    </w:p>
    <w:p w14:paraId="2CDBEAF2" w14:textId="77777777" w:rsidR="00AD0359" w:rsidRPr="00AD0359" w:rsidRDefault="00AD0359" w:rsidP="00AD0359">
      <w:pPr>
        <w:numPr>
          <w:ilvl w:val="1"/>
          <w:numId w:val="695"/>
        </w:numPr>
        <w:tabs>
          <w:tab w:val="left" w:pos="2130"/>
        </w:tabs>
      </w:pPr>
      <w:r w:rsidRPr="00AD0359">
        <w:t xml:space="preserve">AMS helps you scale your infrastructure according to your business needs. They help you </w:t>
      </w:r>
      <w:r w:rsidRPr="00AD0359">
        <w:rPr>
          <w:b/>
          <w:bCs/>
        </w:rPr>
        <w:t>migrate</w:t>
      </w:r>
      <w:r w:rsidRPr="00AD0359">
        <w:t xml:space="preserve">, </w:t>
      </w:r>
      <w:r w:rsidRPr="00AD0359">
        <w:rPr>
          <w:b/>
          <w:bCs/>
        </w:rPr>
        <w:t>build</w:t>
      </w:r>
      <w:r w:rsidRPr="00AD0359">
        <w:t xml:space="preserve">, and </w:t>
      </w:r>
      <w:r w:rsidRPr="00AD0359">
        <w:rPr>
          <w:b/>
          <w:bCs/>
        </w:rPr>
        <w:t>sustain</w:t>
      </w:r>
      <w:r w:rsidRPr="00AD0359">
        <w:t xml:space="preserve"> your cloud infrastructure in a way that’s scalable, flexible, and able to meet evolving business demands.</w:t>
      </w:r>
    </w:p>
    <w:p w14:paraId="0BD12168" w14:textId="77777777" w:rsidR="00AD0359" w:rsidRPr="00AD0359" w:rsidRDefault="00AD0359" w:rsidP="00AD0359">
      <w:pPr>
        <w:numPr>
          <w:ilvl w:val="0"/>
          <w:numId w:val="695"/>
        </w:numPr>
        <w:tabs>
          <w:tab w:val="left" w:pos="2130"/>
        </w:tabs>
      </w:pPr>
      <w:r w:rsidRPr="00AD0359">
        <w:rPr>
          <w:b/>
          <w:bCs/>
        </w:rPr>
        <w:t>Automation</w:t>
      </w:r>
      <w:r w:rsidRPr="00AD0359">
        <w:t>:</w:t>
      </w:r>
    </w:p>
    <w:p w14:paraId="70FB3DF0" w14:textId="77777777" w:rsidR="00AD0359" w:rsidRPr="00AD0359" w:rsidRDefault="00AD0359" w:rsidP="00AD0359">
      <w:pPr>
        <w:numPr>
          <w:ilvl w:val="1"/>
          <w:numId w:val="695"/>
        </w:numPr>
        <w:tabs>
          <w:tab w:val="left" w:pos="2130"/>
        </w:tabs>
      </w:pPr>
      <w:r w:rsidRPr="00AD0359">
        <w:t>Automation is a key part of AMS. AWS experts use automated processes to handle routine tasks, improving efficiency and reducing manual errors.</w:t>
      </w:r>
    </w:p>
    <w:p w14:paraId="71841200" w14:textId="77777777" w:rsidR="00AD0359" w:rsidRPr="00AD0359" w:rsidRDefault="00AD0359" w:rsidP="00AD0359">
      <w:pPr>
        <w:numPr>
          <w:ilvl w:val="0"/>
          <w:numId w:val="695"/>
        </w:numPr>
        <w:tabs>
          <w:tab w:val="left" w:pos="2130"/>
        </w:tabs>
      </w:pPr>
      <w:r w:rsidRPr="00AD0359">
        <w:rPr>
          <w:b/>
          <w:bCs/>
        </w:rPr>
        <w:t>Frictionless Innovation</w:t>
      </w:r>
      <w:r w:rsidRPr="00AD0359">
        <w:t>:</w:t>
      </w:r>
    </w:p>
    <w:p w14:paraId="72B386E7" w14:textId="77777777" w:rsidR="00AD0359" w:rsidRPr="00AD0359" w:rsidRDefault="00AD0359" w:rsidP="00AD0359">
      <w:pPr>
        <w:numPr>
          <w:ilvl w:val="1"/>
          <w:numId w:val="695"/>
        </w:numPr>
        <w:tabs>
          <w:tab w:val="left" w:pos="2130"/>
        </w:tabs>
      </w:pPr>
      <w:r w:rsidRPr="00AD0359">
        <w:t xml:space="preserve">By outsourcing infrastructure management to AMS, your team can spend more time focusing on </w:t>
      </w:r>
      <w:r w:rsidRPr="00AD0359">
        <w:rPr>
          <w:b/>
          <w:bCs/>
        </w:rPr>
        <w:t>innovation and business goals</w:t>
      </w:r>
      <w:r w:rsidRPr="00AD0359">
        <w:t>, rather than worrying about day-to-day operations. This makes it easier to innovate without being slowed down by infrastructure management concerns.</w:t>
      </w:r>
    </w:p>
    <w:p w14:paraId="6C4B4453" w14:textId="77777777" w:rsidR="00AD0359" w:rsidRPr="00AD0359" w:rsidRDefault="00AD0359" w:rsidP="00AD0359">
      <w:pPr>
        <w:tabs>
          <w:tab w:val="left" w:pos="2130"/>
        </w:tabs>
        <w:rPr>
          <w:b/>
          <w:bCs/>
        </w:rPr>
      </w:pPr>
      <w:r w:rsidRPr="00AD0359">
        <w:rPr>
          <w:b/>
          <w:bCs/>
        </w:rPr>
        <w:t>How to Access AWS Managed Services (AMS):</w:t>
      </w:r>
    </w:p>
    <w:p w14:paraId="1E892076" w14:textId="77777777" w:rsidR="00AD0359" w:rsidRPr="00AD0359" w:rsidRDefault="00AD0359" w:rsidP="00AD0359">
      <w:pPr>
        <w:numPr>
          <w:ilvl w:val="0"/>
          <w:numId w:val="696"/>
        </w:numPr>
        <w:tabs>
          <w:tab w:val="left" w:pos="2130"/>
        </w:tabs>
      </w:pPr>
      <w:r w:rsidRPr="00AD0359">
        <w:rPr>
          <w:b/>
          <w:bCs/>
        </w:rPr>
        <w:t>Not Self-Service</w:t>
      </w:r>
      <w:r w:rsidRPr="00AD0359">
        <w:t>: AMS is not something you can activate directly from the AWS console, like you would with other services such as EC2 or S3.</w:t>
      </w:r>
    </w:p>
    <w:p w14:paraId="0DAF0F89" w14:textId="77777777" w:rsidR="00AD0359" w:rsidRPr="00AD0359" w:rsidRDefault="00AD0359" w:rsidP="00AD0359">
      <w:pPr>
        <w:numPr>
          <w:ilvl w:val="0"/>
          <w:numId w:val="696"/>
        </w:numPr>
        <w:tabs>
          <w:tab w:val="left" w:pos="2130"/>
        </w:tabs>
      </w:pPr>
      <w:r w:rsidRPr="00AD0359">
        <w:rPr>
          <w:b/>
          <w:bCs/>
        </w:rPr>
        <w:t>Contact AWS Sales</w:t>
      </w:r>
      <w:r w:rsidRPr="00AD0359">
        <w:t>: To access AWS Managed Services, you need to contact AWS sales or support. After initiating contact, AWS will provide a tailored solution for your specific needs.</w:t>
      </w:r>
    </w:p>
    <w:p w14:paraId="0FF3A4E2" w14:textId="77777777" w:rsidR="00AD0359" w:rsidRPr="00AD0359" w:rsidRDefault="00AD0359" w:rsidP="00AD0359">
      <w:pPr>
        <w:numPr>
          <w:ilvl w:val="0"/>
          <w:numId w:val="696"/>
        </w:numPr>
        <w:tabs>
          <w:tab w:val="left" w:pos="2130"/>
        </w:tabs>
      </w:pPr>
      <w:r w:rsidRPr="00AD0359">
        <w:rPr>
          <w:b/>
          <w:bCs/>
        </w:rPr>
        <w:t>Tailored to Business Requirements</w:t>
      </w:r>
      <w:r w:rsidRPr="00AD0359">
        <w:t xml:space="preserve">: Since AMS is a personalized service, AWS will evaluate your infrastructure needs and work with your organization to provide solutions for </w:t>
      </w:r>
      <w:r w:rsidRPr="00AD0359">
        <w:rPr>
          <w:b/>
          <w:bCs/>
        </w:rPr>
        <w:t>migration</w:t>
      </w:r>
      <w:r w:rsidRPr="00AD0359">
        <w:t xml:space="preserve">, </w:t>
      </w:r>
      <w:r w:rsidRPr="00AD0359">
        <w:rPr>
          <w:b/>
          <w:bCs/>
        </w:rPr>
        <w:t>maintenance</w:t>
      </w:r>
      <w:r w:rsidRPr="00AD0359">
        <w:t xml:space="preserve">, and </w:t>
      </w:r>
      <w:r w:rsidRPr="00AD0359">
        <w:rPr>
          <w:b/>
          <w:bCs/>
        </w:rPr>
        <w:t>operation</w:t>
      </w:r>
      <w:r w:rsidRPr="00AD0359">
        <w:t>.</w:t>
      </w:r>
    </w:p>
    <w:p w14:paraId="110928BA" w14:textId="77777777" w:rsidR="00AD0359" w:rsidRPr="00AD0359" w:rsidRDefault="00AD0359" w:rsidP="00AD0359">
      <w:pPr>
        <w:tabs>
          <w:tab w:val="left" w:pos="2130"/>
        </w:tabs>
        <w:rPr>
          <w:b/>
          <w:bCs/>
        </w:rPr>
      </w:pPr>
      <w:r w:rsidRPr="00AD0359">
        <w:rPr>
          <w:b/>
          <w:bCs/>
        </w:rPr>
        <w:t>Key Benefits of Using AWS Managed Services (AMS):</w:t>
      </w:r>
    </w:p>
    <w:p w14:paraId="276C2B02" w14:textId="77777777" w:rsidR="00AD0359" w:rsidRPr="00AD0359" w:rsidRDefault="00AD0359" w:rsidP="00AD0359">
      <w:pPr>
        <w:numPr>
          <w:ilvl w:val="0"/>
          <w:numId w:val="697"/>
        </w:numPr>
        <w:tabs>
          <w:tab w:val="left" w:pos="2130"/>
        </w:tabs>
      </w:pPr>
      <w:r w:rsidRPr="00AD0359">
        <w:rPr>
          <w:b/>
          <w:bCs/>
        </w:rPr>
        <w:lastRenderedPageBreak/>
        <w:t>Improved Security</w:t>
      </w:r>
      <w:r w:rsidRPr="00AD0359">
        <w:t>: AMS ensures that your infrastructure adheres to AWS security best practices, reducing the likelihood of vulnerabilities or data breaches.</w:t>
      </w:r>
    </w:p>
    <w:p w14:paraId="7BBAB17B" w14:textId="77777777" w:rsidR="00AD0359" w:rsidRPr="00AD0359" w:rsidRDefault="00AD0359" w:rsidP="00AD0359">
      <w:pPr>
        <w:numPr>
          <w:ilvl w:val="0"/>
          <w:numId w:val="697"/>
        </w:numPr>
        <w:tabs>
          <w:tab w:val="left" w:pos="2130"/>
        </w:tabs>
      </w:pPr>
      <w:r w:rsidRPr="00AD0359">
        <w:rPr>
          <w:b/>
          <w:bCs/>
        </w:rPr>
        <w:t>Focus on Automation</w:t>
      </w:r>
      <w:r w:rsidRPr="00AD0359">
        <w:t>: Most of the operational tasks are automated, so your team doesn't need to manually manage patching, backups, monitoring, and scaling.</w:t>
      </w:r>
    </w:p>
    <w:p w14:paraId="4437C002" w14:textId="77777777" w:rsidR="00AD0359" w:rsidRPr="00AD0359" w:rsidRDefault="00AD0359" w:rsidP="00AD0359">
      <w:pPr>
        <w:numPr>
          <w:ilvl w:val="0"/>
          <w:numId w:val="697"/>
        </w:numPr>
        <w:tabs>
          <w:tab w:val="left" w:pos="2130"/>
        </w:tabs>
      </w:pPr>
      <w:r w:rsidRPr="00AD0359">
        <w:rPr>
          <w:b/>
          <w:bCs/>
        </w:rPr>
        <w:t>Stronger Compliance</w:t>
      </w:r>
      <w:r w:rsidRPr="00AD0359">
        <w:t>: AMS helps maintain compliance with industry standards, ensuring that your infrastructure follows the necessary regulations.</w:t>
      </w:r>
    </w:p>
    <w:p w14:paraId="29CDDE2D" w14:textId="77777777" w:rsidR="00AD0359" w:rsidRPr="00AD0359" w:rsidRDefault="00AD0359" w:rsidP="00AD0359">
      <w:pPr>
        <w:numPr>
          <w:ilvl w:val="0"/>
          <w:numId w:val="697"/>
        </w:numPr>
        <w:tabs>
          <w:tab w:val="left" w:pos="2130"/>
        </w:tabs>
      </w:pPr>
      <w:r w:rsidRPr="00AD0359">
        <w:rPr>
          <w:b/>
          <w:bCs/>
        </w:rPr>
        <w:t>Reduced Operating Costs</w:t>
      </w:r>
      <w:r w:rsidRPr="00AD0359">
        <w:t>: By utilizing AWS experts, businesses reduce the need for in-house cloud specialists and lower the cost of cloud operations.</w:t>
      </w:r>
    </w:p>
    <w:p w14:paraId="59D128D5" w14:textId="77777777" w:rsidR="00AD0359" w:rsidRPr="00AD0359" w:rsidRDefault="00AD0359" w:rsidP="00AD0359">
      <w:pPr>
        <w:numPr>
          <w:ilvl w:val="0"/>
          <w:numId w:val="697"/>
        </w:numPr>
        <w:tabs>
          <w:tab w:val="left" w:pos="2130"/>
        </w:tabs>
      </w:pPr>
      <w:r w:rsidRPr="00AD0359">
        <w:rPr>
          <w:b/>
          <w:bCs/>
        </w:rPr>
        <w:t>Simplified Management</w:t>
      </w:r>
      <w:r w:rsidRPr="00AD0359">
        <w:t>: AMS takes over the heavy lifting of managing the cloud environment, making cloud management much simpler for the business.</w:t>
      </w:r>
    </w:p>
    <w:p w14:paraId="48184DF8" w14:textId="77777777" w:rsidR="00AD0359" w:rsidRPr="00AD0359" w:rsidRDefault="00AD0359" w:rsidP="00AD0359">
      <w:pPr>
        <w:numPr>
          <w:ilvl w:val="0"/>
          <w:numId w:val="697"/>
        </w:numPr>
        <w:tabs>
          <w:tab w:val="left" w:pos="2130"/>
        </w:tabs>
      </w:pPr>
      <w:r w:rsidRPr="00AD0359">
        <w:rPr>
          <w:b/>
          <w:bCs/>
        </w:rPr>
        <w:t>Frictionless Innovation</w:t>
      </w:r>
      <w:r w:rsidRPr="00AD0359">
        <w:t>: With AMS handling the infrastructure, your team can focus on innovation and strategic business initiatives instead of spending time on maintenance.</w:t>
      </w:r>
    </w:p>
    <w:p w14:paraId="6773EDB8" w14:textId="77777777" w:rsidR="00AD0359" w:rsidRPr="00AD0359" w:rsidRDefault="00000000" w:rsidP="00AD0359">
      <w:pPr>
        <w:tabs>
          <w:tab w:val="left" w:pos="2130"/>
        </w:tabs>
      </w:pPr>
      <w:r>
        <w:pict w14:anchorId="315A0581">
          <v:rect id="_x0000_i1271" style="width:0;height:1.5pt" o:hralign="center" o:hrstd="t" o:hr="t" fillcolor="#a0a0a0" stroked="f"/>
        </w:pict>
      </w:r>
    </w:p>
    <w:p w14:paraId="6573A8BF" w14:textId="77777777" w:rsidR="00AD0359" w:rsidRPr="00AD0359" w:rsidRDefault="00AD0359" w:rsidP="00AD0359">
      <w:pPr>
        <w:tabs>
          <w:tab w:val="left" w:pos="2130"/>
        </w:tabs>
        <w:rPr>
          <w:b/>
          <w:bCs/>
        </w:rPr>
      </w:pPr>
      <w:r w:rsidRPr="00AD0359">
        <w:rPr>
          <w:b/>
          <w:bCs/>
        </w:rPr>
        <w:t>AWS Managed Services vs. Other AWS Services:</w:t>
      </w:r>
    </w:p>
    <w:p w14:paraId="211D9FB9" w14:textId="77777777" w:rsidR="00AD0359" w:rsidRPr="00AD0359" w:rsidRDefault="00AD0359" w:rsidP="00AD0359">
      <w:pPr>
        <w:numPr>
          <w:ilvl w:val="0"/>
          <w:numId w:val="698"/>
        </w:numPr>
        <w:tabs>
          <w:tab w:val="left" w:pos="2130"/>
        </w:tabs>
      </w:pPr>
      <w:r w:rsidRPr="00AD0359">
        <w:rPr>
          <w:b/>
          <w:bCs/>
        </w:rPr>
        <w:t>AWS Managed Services</w:t>
      </w:r>
      <w:r w:rsidRPr="00AD0359">
        <w:t xml:space="preserve">: As mentioned earlier, AMS is a </w:t>
      </w:r>
      <w:r w:rsidRPr="00AD0359">
        <w:rPr>
          <w:b/>
          <w:bCs/>
        </w:rPr>
        <w:t>fully managed service</w:t>
      </w:r>
      <w:r w:rsidRPr="00AD0359">
        <w:t xml:space="preserve"> where AWS takes care of many operational aspects of cloud management. AMS is more like an </w:t>
      </w:r>
      <w:r w:rsidRPr="00AD0359">
        <w:rPr>
          <w:b/>
          <w:bCs/>
        </w:rPr>
        <w:t>outsourced cloud operations team</w:t>
      </w:r>
      <w:r w:rsidRPr="00AD0359">
        <w:t>.</w:t>
      </w:r>
    </w:p>
    <w:p w14:paraId="08854B1C" w14:textId="77777777" w:rsidR="00AD0359" w:rsidRPr="00AD0359" w:rsidRDefault="00AD0359" w:rsidP="00AD0359">
      <w:pPr>
        <w:numPr>
          <w:ilvl w:val="0"/>
          <w:numId w:val="698"/>
        </w:numPr>
        <w:tabs>
          <w:tab w:val="left" w:pos="2130"/>
        </w:tabs>
      </w:pPr>
      <w:r w:rsidRPr="00AD0359">
        <w:rPr>
          <w:b/>
          <w:bCs/>
        </w:rPr>
        <w:t>Other AWS Services (like RDS, EC2, etc.)</w:t>
      </w:r>
      <w:r w:rsidRPr="00AD0359">
        <w:t xml:space="preserve">: These are </w:t>
      </w:r>
      <w:r w:rsidRPr="00AD0359">
        <w:rPr>
          <w:b/>
          <w:bCs/>
        </w:rPr>
        <w:t>self-managed services</w:t>
      </w:r>
      <w:r w:rsidRPr="00AD0359">
        <w:t xml:space="preserve"> where AWS provides the infrastructure, but your team is responsible for configuring, deploying, and maintaining the environment. </w:t>
      </w:r>
      <w:r w:rsidRPr="00AD0359">
        <w:rPr>
          <w:b/>
          <w:bCs/>
        </w:rPr>
        <w:t>RDS</w:t>
      </w:r>
      <w:r w:rsidRPr="00AD0359">
        <w:t xml:space="preserve"> and </w:t>
      </w:r>
      <w:r w:rsidRPr="00AD0359">
        <w:rPr>
          <w:b/>
          <w:bCs/>
        </w:rPr>
        <w:t>EC2</w:t>
      </w:r>
      <w:r w:rsidRPr="00AD0359">
        <w:t xml:space="preserve"> are examples of services where you handle most of the management tasks, like scaling, patching, and configuration, though AWS provides automation and tools to help manage them.</w:t>
      </w:r>
    </w:p>
    <w:p w14:paraId="7C9F2EE9" w14:textId="77777777" w:rsidR="00AD0359" w:rsidRPr="00AD0359" w:rsidRDefault="00000000" w:rsidP="00AD0359">
      <w:pPr>
        <w:tabs>
          <w:tab w:val="left" w:pos="2130"/>
        </w:tabs>
      </w:pPr>
      <w:r>
        <w:pict w14:anchorId="6591EF24">
          <v:rect id="_x0000_i1272" style="width:0;height:1.5pt" o:hralign="center" o:hrstd="t" o:hr="t" fillcolor="#a0a0a0" stroked="f"/>
        </w:pict>
      </w:r>
    </w:p>
    <w:p w14:paraId="01D79443" w14:textId="77777777" w:rsidR="00AD0359" w:rsidRPr="00AD0359" w:rsidRDefault="00AD0359" w:rsidP="00AD0359">
      <w:pPr>
        <w:tabs>
          <w:tab w:val="left" w:pos="2130"/>
        </w:tabs>
        <w:rPr>
          <w:b/>
          <w:bCs/>
        </w:rPr>
      </w:pPr>
      <w:r w:rsidRPr="00AD0359">
        <w:rPr>
          <w:b/>
          <w:bCs/>
        </w:rPr>
        <w:t>In Conclusion:</w:t>
      </w:r>
    </w:p>
    <w:p w14:paraId="465F8C4E" w14:textId="77777777" w:rsidR="00AD0359" w:rsidRPr="00AD0359" w:rsidRDefault="00AD0359" w:rsidP="00AD0359">
      <w:pPr>
        <w:tabs>
          <w:tab w:val="left" w:pos="2130"/>
        </w:tabs>
      </w:pPr>
      <w:r w:rsidRPr="00AD0359">
        <w:t xml:space="preserve">AWS Managed Services (AMS) is designed to </w:t>
      </w:r>
      <w:r w:rsidRPr="00AD0359">
        <w:rPr>
          <w:b/>
          <w:bCs/>
        </w:rPr>
        <w:t>offload operational tasks</w:t>
      </w:r>
      <w:r w:rsidRPr="00AD0359">
        <w:t xml:space="preserve"> and provide </w:t>
      </w:r>
      <w:r w:rsidRPr="00AD0359">
        <w:rPr>
          <w:b/>
          <w:bCs/>
        </w:rPr>
        <w:t>expert management</w:t>
      </w:r>
      <w:r w:rsidRPr="00AD0359">
        <w:t xml:space="preserve"> of AWS infrastructure, ensuring optimal performance, security, and compliance. It’s an ideal choice for businesses that want to focus on growth and innovation without getting bogged down by the routine tasks of managing their cloud infrastructure.</w:t>
      </w:r>
    </w:p>
    <w:p w14:paraId="5A966E7E" w14:textId="77777777" w:rsidR="00AD0359" w:rsidRPr="00AD0359" w:rsidRDefault="00AD0359" w:rsidP="00AD0359">
      <w:pPr>
        <w:tabs>
          <w:tab w:val="left" w:pos="2130"/>
        </w:tabs>
      </w:pPr>
      <w:r w:rsidRPr="00AD0359">
        <w:t>In terms of exams or certifications, you might see questions focusing on:</w:t>
      </w:r>
    </w:p>
    <w:p w14:paraId="5819C6AB" w14:textId="77777777" w:rsidR="00AD0359" w:rsidRPr="00AD0359" w:rsidRDefault="00AD0359" w:rsidP="00AD0359">
      <w:pPr>
        <w:numPr>
          <w:ilvl w:val="0"/>
          <w:numId w:val="699"/>
        </w:numPr>
        <w:tabs>
          <w:tab w:val="left" w:pos="2130"/>
        </w:tabs>
      </w:pPr>
      <w:r w:rsidRPr="00AD0359">
        <w:lastRenderedPageBreak/>
        <w:t xml:space="preserve">The </w:t>
      </w:r>
      <w:r w:rsidRPr="00AD0359">
        <w:rPr>
          <w:b/>
          <w:bCs/>
        </w:rPr>
        <w:t>scope</w:t>
      </w:r>
      <w:r w:rsidRPr="00AD0359">
        <w:t xml:space="preserve"> of AMS (it’s a managed service for </w:t>
      </w:r>
      <w:r w:rsidRPr="00AD0359">
        <w:rPr>
          <w:b/>
          <w:bCs/>
        </w:rPr>
        <w:t>infrastructure and application support</w:t>
      </w:r>
      <w:r w:rsidRPr="00AD0359">
        <w:t>).</w:t>
      </w:r>
    </w:p>
    <w:p w14:paraId="6FE7615D" w14:textId="77777777" w:rsidR="00AD0359" w:rsidRPr="00AD0359" w:rsidRDefault="00AD0359" w:rsidP="00AD0359">
      <w:pPr>
        <w:numPr>
          <w:ilvl w:val="0"/>
          <w:numId w:val="699"/>
        </w:numPr>
        <w:tabs>
          <w:tab w:val="left" w:pos="2130"/>
        </w:tabs>
      </w:pPr>
      <w:r w:rsidRPr="00AD0359">
        <w:rPr>
          <w:b/>
          <w:bCs/>
        </w:rPr>
        <w:t>Key benefits</w:t>
      </w:r>
      <w:r w:rsidRPr="00AD0359">
        <w:t xml:space="preserve"> like </w:t>
      </w:r>
      <w:r w:rsidRPr="00AD0359">
        <w:rPr>
          <w:b/>
          <w:bCs/>
        </w:rPr>
        <w:t>security, automation, cost reduction, and compliance</w:t>
      </w:r>
      <w:r w:rsidRPr="00AD0359">
        <w:t>.</w:t>
      </w:r>
    </w:p>
    <w:p w14:paraId="1A8F256C" w14:textId="77777777" w:rsidR="00AD0359" w:rsidRPr="00AD0359" w:rsidRDefault="00AD0359" w:rsidP="00AD0359">
      <w:pPr>
        <w:numPr>
          <w:ilvl w:val="0"/>
          <w:numId w:val="699"/>
        </w:numPr>
        <w:tabs>
          <w:tab w:val="left" w:pos="2130"/>
        </w:tabs>
      </w:pPr>
      <w:r w:rsidRPr="00AD0359">
        <w:t xml:space="preserve">The </w:t>
      </w:r>
      <w:r w:rsidRPr="00AD0359">
        <w:rPr>
          <w:b/>
          <w:bCs/>
        </w:rPr>
        <w:t>difference</w:t>
      </w:r>
      <w:r w:rsidRPr="00AD0359">
        <w:t xml:space="preserve"> between AMS and </w:t>
      </w:r>
      <w:r w:rsidRPr="00AD0359">
        <w:rPr>
          <w:b/>
          <w:bCs/>
        </w:rPr>
        <w:t>self-managed AWS services</w:t>
      </w:r>
      <w:r w:rsidRPr="00AD0359">
        <w:t xml:space="preserve"> (like EC2 or RDS).</w:t>
      </w:r>
    </w:p>
    <w:p w14:paraId="67A4CED1" w14:textId="6476A14D" w:rsidR="00AD0359" w:rsidRDefault="00AD0359" w:rsidP="003F583E">
      <w:pPr>
        <w:tabs>
          <w:tab w:val="left" w:pos="2130"/>
        </w:tabs>
      </w:pPr>
    </w:p>
    <w:p w14:paraId="74FE7A38" w14:textId="15D6AC83" w:rsidR="003F583E" w:rsidRPr="00AD0359" w:rsidRDefault="003F583E" w:rsidP="003F583E">
      <w:pPr>
        <w:tabs>
          <w:tab w:val="left" w:pos="2130"/>
        </w:tabs>
      </w:pPr>
      <w:r w:rsidRPr="00AD0359">
        <w:rPr>
          <w:b/>
          <w:bCs/>
          <w:sz w:val="36"/>
          <w:szCs w:val="36"/>
        </w:rPr>
        <w:tab/>
      </w:r>
    </w:p>
    <w:sectPr w:rsidR="003F583E" w:rsidRPr="00AD03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EAC2C" w14:textId="77777777" w:rsidR="0034252D" w:rsidRDefault="0034252D" w:rsidP="00792086">
      <w:pPr>
        <w:spacing w:after="0" w:line="240" w:lineRule="auto"/>
      </w:pPr>
      <w:r>
        <w:separator/>
      </w:r>
    </w:p>
  </w:endnote>
  <w:endnote w:type="continuationSeparator" w:id="0">
    <w:p w14:paraId="18029AF9" w14:textId="77777777" w:rsidR="0034252D" w:rsidRDefault="0034252D" w:rsidP="00792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62729" w14:textId="77777777" w:rsidR="0034252D" w:rsidRDefault="0034252D" w:rsidP="00792086">
      <w:pPr>
        <w:spacing w:after="0" w:line="240" w:lineRule="auto"/>
      </w:pPr>
      <w:r>
        <w:separator/>
      </w:r>
    </w:p>
  </w:footnote>
  <w:footnote w:type="continuationSeparator" w:id="0">
    <w:p w14:paraId="1DBBD7C7" w14:textId="77777777" w:rsidR="0034252D" w:rsidRDefault="0034252D" w:rsidP="00792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B8F"/>
    <w:multiLevelType w:val="multilevel"/>
    <w:tmpl w:val="9F483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54DAE"/>
    <w:multiLevelType w:val="multilevel"/>
    <w:tmpl w:val="9FCA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92F69"/>
    <w:multiLevelType w:val="multilevel"/>
    <w:tmpl w:val="163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53959"/>
    <w:multiLevelType w:val="multilevel"/>
    <w:tmpl w:val="B42C9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471E28"/>
    <w:multiLevelType w:val="multilevel"/>
    <w:tmpl w:val="2CC03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5D0E8F"/>
    <w:multiLevelType w:val="multilevel"/>
    <w:tmpl w:val="8A66FF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B22AA0"/>
    <w:multiLevelType w:val="multilevel"/>
    <w:tmpl w:val="0868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C52113"/>
    <w:multiLevelType w:val="multilevel"/>
    <w:tmpl w:val="0DC48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54C88"/>
    <w:multiLevelType w:val="multilevel"/>
    <w:tmpl w:val="909A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052041"/>
    <w:multiLevelType w:val="multilevel"/>
    <w:tmpl w:val="1EE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290E53"/>
    <w:multiLevelType w:val="multilevel"/>
    <w:tmpl w:val="5B2AB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2C08B7"/>
    <w:multiLevelType w:val="multilevel"/>
    <w:tmpl w:val="F4AC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2D144E"/>
    <w:multiLevelType w:val="multilevel"/>
    <w:tmpl w:val="54A6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3A166C"/>
    <w:multiLevelType w:val="multilevel"/>
    <w:tmpl w:val="D9D8E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4E1695"/>
    <w:multiLevelType w:val="multilevel"/>
    <w:tmpl w:val="1F627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9244E5"/>
    <w:multiLevelType w:val="multilevel"/>
    <w:tmpl w:val="B38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B61D04"/>
    <w:multiLevelType w:val="multilevel"/>
    <w:tmpl w:val="B372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DB2CCD"/>
    <w:multiLevelType w:val="multilevel"/>
    <w:tmpl w:val="F60E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E833E2"/>
    <w:multiLevelType w:val="multilevel"/>
    <w:tmpl w:val="20E4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4C339D"/>
    <w:multiLevelType w:val="multilevel"/>
    <w:tmpl w:val="74E8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81244D"/>
    <w:multiLevelType w:val="multilevel"/>
    <w:tmpl w:val="CA2A4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8F3E16"/>
    <w:multiLevelType w:val="multilevel"/>
    <w:tmpl w:val="309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C54E98"/>
    <w:multiLevelType w:val="multilevel"/>
    <w:tmpl w:val="C81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F45867"/>
    <w:multiLevelType w:val="multilevel"/>
    <w:tmpl w:val="5C104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02713F"/>
    <w:multiLevelType w:val="multilevel"/>
    <w:tmpl w:val="84042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4339B8"/>
    <w:multiLevelType w:val="multilevel"/>
    <w:tmpl w:val="27F2E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6E10CA"/>
    <w:multiLevelType w:val="multilevel"/>
    <w:tmpl w:val="90A4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7C314E"/>
    <w:multiLevelType w:val="multilevel"/>
    <w:tmpl w:val="5D40E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48F2075"/>
    <w:multiLevelType w:val="multilevel"/>
    <w:tmpl w:val="D9A2D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C407EE"/>
    <w:multiLevelType w:val="multilevel"/>
    <w:tmpl w:val="A950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5836AF"/>
    <w:multiLevelType w:val="multilevel"/>
    <w:tmpl w:val="112AD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5AD70E7"/>
    <w:multiLevelType w:val="multilevel"/>
    <w:tmpl w:val="2DA2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BC2BC6"/>
    <w:multiLevelType w:val="multilevel"/>
    <w:tmpl w:val="EA00A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5D0345F"/>
    <w:multiLevelType w:val="multilevel"/>
    <w:tmpl w:val="B26C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09348B"/>
    <w:multiLevelType w:val="multilevel"/>
    <w:tmpl w:val="EF204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61635B4"/>
    <w:multiLevelType w:val="multilevel"/>
    <w:tmpl w:val="CB98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61873CF"/>
    <w:multiLevelType w:val="multilevel"/>
    <w:tmpl w:val="1E62E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60D76"/>
    <w:multiLevelType w:val="multilevel"/>
    <w:tmpl w:val="49A81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435916"/>
    <w:multiLevelType w:val="multilevel"/>
    <w:tmpl w:val="D4D0A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6F21BA3"/>
    <w:multiLevelType w:val="multilevel"/>
    <w:tmpl w:val="C6182F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225214"/>
    <w:multiLevelType w:val="multilevel"/>
    <w:tmpl w:val="13CE4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7950927"/>
    <w:multiLevelType w:val="multilevel"/>
    <w:tmpl w:val="A77CB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A02857"/>
    <w:multiLevelType w:val="multilevel"/>
    <w:tmpl w:val="BA8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1968DC"/>
    <w:multiLevelType w:val="multilevel"/>
    <w:tmpl w:val="3A923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8637EAD"/>
    <w:multiLevelType w:val="multilevel"/>
    <w:tmpl w:val="F9A6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985FEE"/>
    <w:multiLevelType w:val="multilevel"/>
    <w:tmpl w:val="F078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C51646"/>
    <w:multiLevelType w:val="multilevel"/>
    <w:tmpl w:val="3B5E0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8E4403C"/>
    <w:multiLevelType w:val="multilevel"/>
    <w:tmpl w:val="EB1EA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8F00C7E"/>
    <w:multiLevelType w:val="multilevel"/>
    <w:tmpl w:val="03648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93272AB"/>
    <w:multiLevelType w:val="multilevel"/>
    <w:tmpl w:val="CD387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9400258"/>
    <w:multiLevelType w:val="multilevel"/>
    <w:tmpl w:val="40AE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116F88"/>
    <w:multiLevelType w:val="multilevel"/>
    <w:tmpl w:val="042420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A231602"/>
    <w:multiLevelType w:val="multilevel"/>
    <w:tmpl w:val="FFB4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8B253B"/>
    <w:multiLevelType w:val="multilevel"/>
    <w:tmpl w:val="DD5CA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975D6D"/>
    <w:multiLevelType w:val="multilevel"/>
    <w:tmpl w:val="D1B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AA3141"/>
    <w:multiLevelType w:val="multilevel"/>
    <w:tmpl w:val="A45E3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C750647"/>
    <w:multiLevelType w:val="multilevel"/>
    <w:tmpl w:val="ED28B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C875795"/>
    <w:multiLevelType w:val="multilevel"/>
    <w:tmpl w:val="4D3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AD7760"/>
    <w:multiLevelType w:val="multilevel"/>
    <w:tmpl w:val="F3DA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01054C"/>
    <w:multiLevelType w:val="multilevel"/>
    <w:tmpl w:val="C116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617BD6"/>
    <w:multiLevelType w:val="multilevel"/>
    <w:tmpl w:val="0C6C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757D0B"/>
    <w:multiLevelType w:val="multilevel"/>
    <w:tmpl w:val="E992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900159"/>
    <w:multiLevelType w:val="multilevel"/>
    <w:tmpl w:val="EA1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102A84"/>
    <w:multiLevelType w:val="multilevel"/>
    <w:tmpl w:val="74BE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3948F5"/>
    <w:multiLevelType w:val="multilevel"/>
    <w:tmpl w:val="44DC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ED3654D"/>
    <w:multiLevelType w:val="multilevel"/>
    <w:tmpl w:val="287C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D708AD"/>
    <w:multiLevelType w:val="multilevel"/>
    <w:tmpl w:val="12384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0C770A"/>
    <w:multiLevelType w:val="multilevel"/>
    <w:tmpl w:val="082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4B71F8"/>
    <w:multiLevelType w:val="hybridMultilevel"/>
    <w:tmpl w:val="F4F88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0F5B376F"/>
    <w:multiLevelType w:val="multilevel"/>
    <w:tmpl w:val="D648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AC5EAF"/>
    <w:multiLevelType w:val="multilevel"/>
    <w:tmpl w:val="34A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C522E8"/>
    <w:multiLevelType w:val="multilevel"/>
    <w:tmpl w:val="97D8B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FE32AC1"/>
    <w:multiLevelType w:val="multilevel"/>
    <w:tmpl w:val="D2B0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FF13E3F"/>
    <w:multiLevelType w:val="multilevel"/>
    <w:tmpl w:val="8282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041242"/>
    <w:multiLevelType w:val="multilevel"/>
    <w:tmpl w:val="237E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0274909"/>
    <w:multiLevelType w:val="multilevel"/>
    <w:tmpl w:val="2814E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029332F"/>
    <w:multiLevelType w:val="multilevel"/>
    <w:tmpl w:val="C378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03332B9"/>
    <w:multiLevelType w:val="multilevel"/>
    <w:tmpl w:val="2780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0455064"/>
    <w:multiLevelType w:val="multilevel"/>
    <w:tmpl w:val="B98E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0BB026A"/>
    <w:multiLevelType w:val="multilevel"/>
    <w:tmpl w:val="7690F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D86CD6"/>
    <w:multiLevelType w:val="multilevel"/>
    <w:tmpl w:val="3766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F424EC"/>
    <w:multiLevelType w:val="multilevel"/>
    <w:tmpl w:val="6A968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FD78CE"/>
    <w:multiLevelType w:val="multilevel"/>
    <w:tmpl w:val="B32C2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1132715"/>
    <w:multiLevelType w:val="multilevel"/>
    <w:tmpl w:val="1052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11D3131"/>
    <w:multiLevelType w:val="multilevel"/>
    <w:tmpl w:val="B692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1243700"/>
    <w:multiLevelType w:val="multilevel"/>
    <w:tmpl w:val="8FD6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1290B36"/>
    <w:multiLevelType w:val="multilevel"/>
    <w:tmpl w:val="8C68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13D0DDF"/>
    <w:multiLevelType w:val="multilevel"/>
    <w:tmpl w:val="95D8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1691448"/>
    <w:multiLevelType w:val="multilevel"/>
    <w:tmpl w:val="709A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16C212D"/>
    <w:multiLevelType w:val="multilevel"/>
    <w:tmpl w:val="CEB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17603E0"/>
    <w:multiLevelType w:val="multilevel"/>
    <w:tmpl w:val="9B8E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1FB7D0C"/>
    <w:multiLevelType w:val="multilevel"/>
    <w:tmpl w:val="14045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21E3B36"/>
    <w:multiLevelType w:val="multilevel"/>
    <w:tmpl w:val="B1AC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2213DFE"/>
    <w:multiLevelType w:val="multilevel"/>
    <w:tmpl w:val="DD02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2AB65F7"/>
    <w:multiLevelType w:val="multilevel"/>
    <w:tmpl w:val="0B76F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32F2C12"/>
    <w:multiLevelType w:val="multilevel"/>
    <w:tmpl w:val="E1A6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33F0543"/>
    <w:multiLevelType w:val="multilevel"/>
    <w:tmpl w:val="286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35E25C0"/>
    <w:multiLevelType w:val="multilevel"/>
    <w:tmpl w:val="023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39454DE"/>
    <w:multiLevelType w:val="multilevel"/>
    <w:tmpl w:val="2C64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3DE5114"/>
    <w:multiLevelType w:val="multilevel"/>
    <w:tmpl w:val="82C8D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3F25A4C"/>
    <w:multiLevelType w:val="multilevel"/>
    <w:tmpl w:val="C14A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3F729C8"/>
    <w:multiLevelType w:val="multilevel"/>
    <w:tmpl w:val="521A3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815ABE"/>
    <w:multiLevelType w:val="multilevel"/>
    <w:tmpl w:val="EE64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4F65B7F"/>
    <w:multiLevelType w:val="multilevel"/>
    <w:tmpl w:val="DE28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13239F"/>
    <w:multiLevelType w:val="multilevel"/>
    <w:tmpl w:val="772C3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5203435"/>
    <w:multiLevelType w:val="multilevel"/>
    <w:tmpl w:val="22D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9C44AD"/>
    <w:multiLevelType w:val="multilevel"/>
    <w:tmpl w:val="E374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5CF5532"/>
    <w:multiLevelType w:val="multilevel"/>
    <w:tmpl w:val="48FA3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5E061EA"/>
    <w:multiLevelType w:val="multilevel"/>
    <w:tmpl w:val="4B1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EC3846"/>
    <w:multiLevelType w:val="multilevel"/>
    <w:tmpl w:val="2F94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64F7F79"/>
    <w:multiLevelType w:val="multilevel"/>
    <w:tmpl w:val="2B96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6AB5FE1"/>
    <w:multiLevelType w:val="multilevel"/>
    <w:tmpl w:val="26BE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6B269DD"/>
    <w:multiLevelType w:val="multilevel"/>
    <w:tmpl w:val="40101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6E20703"/>
    <w:multiLevelType w:val="multilevel"/>
    <w:tmpl w:val="4450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70133EF"/>
    <w:multiLevelType w:val="multilevel"/>
    <w:tmpl w:val="3CEC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76D74A8"/>
    <w:multiLevelType w:val="multilevel"/>
    <w:tmpl w:val="374A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7C47980"/>
    <w:multiLevelType w:val="hybridMultilevel"/>
    <w:tmpl w:val="E88CF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8552EA6"/>
    <w:multiLevelType w:val="multilevel"/>
    <w:tmpl w:val="C3CCE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8622986"/>
    <w:multiLevelType w:val="hybridMultilevel"/>
    <w:tmpl w:val="719E1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18A952F8"/>
    <w:multiLevelType w:val="multilevel"/>
    <w:tmpl w:val="98C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C27B06"/>
    <w:multiLevelType w:val="multilevel"/>
    <w:tmpl w:val="D3E0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8E375EE"/>
    <w:multiLevelType w:val="multilevel"/>
    <w:tmpl w:val="FC28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EC4064"/>
    <w:multiLevelType w:val="multilevel"/>
    <w:tmpl w:val="DA08E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8FB03ED"/>
    <w:multiLevelType w:val="multilevel"/>
    <w:tmpl w:val="A53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95574BD"/>
    <w:multiLevelType w:val="multilevel"/>
    <w:tmpl w:val="B1D48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E343EE"/>
    <w:multiLevelType w:val="multilevel"/>
    <w:tmpl w:val="A050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E400E0"/>
    <w:multiLevelType w:val="multilevel"/>
    <w:tmpl w:val="8E6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A160708"/>
    <w:multiLevelType w:val="multilevel"/>
    <w:tmpl w:val="C01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A23678E"/>
    <w:multiLevelType w:val="multilevel"/>
    <w:tmpl w:val="FBF4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A5A2E9B"/>
    <w:multiLevelType w:val="multilevel"/>
    <w:tmpl w:val="6092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A5B3AA1"/>
    <w:multiLevelType w:val="multilevel"/>
    <w:tmpl w:val="BF2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AA56C86"/>
    <w:multiLevelType w:val="multilevel"/>
    <w:tmpl w:val="3AD6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ACB1836"/>
    <w:multiLevelType w:val="multilevel"/>
    <w:tmpl w:val="2642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ADE796C"/>
    <w:multiLevelType w:val="multilevel"/>
    <w:tmpl w:val="CE402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AFE268F"/>
    <w:multiLevelType w:val="multilevel"/>
    <w:tmpl w:val="F9F27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B12261B"/>
    <w:multiLevelType w:val="multilevel"/>
    <w:tmpl w:val="1D48A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B356EAB"/>
    <w:multiLevelType w:val="multilevel"/>
    <w:tmpl w:val="DC509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B6B1D98"/>
    <w:multiLevelType w:val="multilevel"/>
    <w:tmpl w:val="F0E2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B8A3721"/>
    <w:multiLevelType w:val="multilevel"/>
    <w:tmpl w:val="4486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C021F08"/>
    <w:multiLevelType w:val="multilevel"/>
    <w:tmpl w:val="36D2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C1E5D3E"/>
    <w:multiLevelType w:val="multilevel"/>
    <w:tmpl w:val="BA9A2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C4E1E3B"/>
    <w:multiLevelType w:val="multilevel"/>
    <w:tmpl w:val="D2F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C535E1A"/>
    <w:multiLevelType w:val="multilevel"/>
    <w:tmpl w:val="937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D1E34E6"/>
    <w:multiLevelType w:val="multilevel"/>
    <w:tmpl w:val="319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D992256"/>
    <w:multiLevelType w:val="multilevel"/>
    <w:tmpl w:val="D79E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D9B6B27"/>
    <w:multiLevelType w:val="multilevel"/>
    <w:tmpl w:val="23A4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DA20397"/>
    <w:multiLevelType w:val="multilevel"/>
    <w:tmpl w:val="E4BA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DA80028"/>
    <w:multiLevelType w:val="multilevel"/>
    <w:tmpl w:val="75FCD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E2368C7"/>
    <w:multiLevelType w:val="multilevel"/>
    <w:tmpl w:val="F1B4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E380A5F"/>
    <w:multiLevelType w:val="multilevel"/>
    <w:tmpl w:val="101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E747729"/>
    <w:multiLevelType w:val="multilevel"/>
    <w:tmpl w:val="7A04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EC05F45"/>
    <w:multiLevelType w:val="multilevel"/>
    <w:tmpl w:val="5428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EC64EBB"/>
    <w:multiLevelType w:val="multilevel"/>
    <w:tmpl w:val="51E4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01F6A89"/>
    <w:multiLevelType w:val="multilevel"/>
    <w:tmpl w:val="D4E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03A0B7E"/>
    <w:multiLevelType w:val="multilevel"/>
    <w:tmpl w:val="3968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0854803"/>
    <w:multiLevelType w:val="multilevel"/>
    <w:tmpl w:val="A9327D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0905AB8"/>
    <w:multiLevelType w:val="multilevel"/>
    <w:tmpl w:val="2902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0A06430"/>
    <w:multiLevelType w:val="multilevel"/>
    <w:tmpl w:val="B2E6D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0AE6E9E"/>
    <w:multiLevelType w:val="multilevel"/>
    <w:tmpl w:val="C87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0BD1BF4"/>
    <w:multiLevelType w:val="multilevel"/>
    <w:tmpl w:val="19D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0E937A2"/>
    <w:multiLevelType w:val="multilevel"/>
    <w:tmpl w:val="E4D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0FF7CF8"/>
    <w:multiLevelType w:val="multilevel"/>
    <w:tmpl w:val="F26CC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104519A"/>
    <w:multiLevelType w:val="multilevel"/>
    <w:tmpl w:val="86144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1211526"/>
    <w:multiLevelType w:val="multilevel"/>
    <w:tmpl w:val="20FE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17840FA"/>
    <w:multiLevelType w:val="multilevel"/>
    <w:tmpl w:val="D55A8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1BE3A08"/>
    <w:multiLevelType w:val="multilevel"/>
    <w:tmpl w:val="237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20B3B18"/>
    <w:multiLevelType w:val="multilevel"/>
    <w:tmpl w:val="894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258539A"/>
    <w:multiLevelType w:val="multilevel"/>
    <w:tmpl w:val="0FB6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2AC4637"/>
    <w:multiLevelType w:val="multilevel"/>
    <w:tmpl w:val="FA02C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2C21335"/>
    <w:multiLevelType w:val="multilevel"/>
    <w:tmpl w:val="0CB4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32445C5"/>
    <w:multiLevelType w:val="multilevel"/>
    <w:tmpl w:val="B330A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3355A36"/>
    <w:multiLevelType w:val="multilevel"/>
    <w:tmpl w:val="3FCCD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34303A4"/>
    <w:multiLevelType w:val="multilevel"/>
    <w:tmpl w:val="98DE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3536715"/>
    <w:multiLevelType w:val="multilevel"/>
    <w:tmpl w:val="D570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3BF1B3B"/>
    <w:multiLevelType w:val="multilevel"/>
    <w:tmpl w:val="D39EC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3DB400B"/>
    <w:multiLevelType w:val="multilevel"/>
    <w:tmpl w:val="40C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40A40AA"/>
    <w:multiLevelType w:val="multilevel"/>
    <w:tmpl w:val="090A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40C1530"/>
    <w:multiLevelType w:val="multilevel"/>
    <w:tmpl w:val="FDDC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423121F"/>
    <w:multiLevelType w:val="multilevel"/>
    <w:tmpl w:val="CA743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42B3D2D"/>
    <w:multiLevelType w:val="multilevel"/>
    <w:tmpl w:val="6E72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45639E6"/>
    <w:multiLevelType w:val="multilevel"/>
    <w:tmpl w:val="BA2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4701730"/>
    <w:multiLevelType w:val="multilevel"/>
    <w:tmpl w:val="766E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4824808"/>
    <w:multiLevelType w:val="multilevel"/>
    <w:tmpl w:val="4942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4B15672"/>
    <w:multiLevelType w:val="multilevel"/>
    <w:tmpl w:val="20CE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4CC670B"/>
    <w:multiLevelType w:val="multilevel"/>
    <w:tmpl w:val="C02A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4E77C78"/>
    <w:multiLevelType w:val="multilevel"/>
    <w:tmpl w:val="D446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5085DA7"/>
    <w:multiLevelType w:val="multilevel"/>
    <w:tmpl w:val="5878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5363409"/>
    <w:multiLevelType w:val="multilevel"/>
    <w:tmpl w:val="13C4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556069D"/>
    <w:multiLevelType w:val="multilevel"/>
    <w:tmpl w:val="CA4EA640"/>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55C72C1"/>
    <w:multiLevelType w:val="multilevel"/>
    <w:tmpl w:val="2FBEF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579452B"/>
    <w:multiLevelType w:val="multilevel"/>
    <w:tmpl w:val="6AD6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5C952AC"/>
    <w:multiLevelType w:val="multilevel"/>
    <w:tmpl w:val="CF42A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5D2293D"/>
    <w:multiLevelType w:val="multilevel"/>
    <w:tmpl w:val="8E34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6942A4B"/>
    <w:multiLevelType w:val="multilevel"/>
    <w:tmpl w:val="9476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6BA58B5"/>
    <w:multiLevelType w:val="multilevel"/>
    <w:tmpl w:val="BE5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70530ED"/>
    <w:multiLevelType w:val="multilevel"/>
    <w:tmpl w:val="598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70647FE"/>
    <w:multiLevelType w:val="multilevel"/>
    <w:tmpl w:val="1C58B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72C00AD"/>
    <w:multiLevelType w:val="multilevel"/>
    <w:tmpl w:val="4A32D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77C718E"/>
    <w:multiLevelType w:val="multilevel"/>
    <w:tmpl w:val="53CE6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7C5724C"/>
    <w:multiLevelType w:val="multilevel"/>
    <w:tmpl w:val="1F60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7C863D5"/>
    <w:multiLevelType w:val="multilevel"/>
    <w:tmpl w:val="61C6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7CD21F5"/>
    <w:multiLevelType w:val="multilevel"/>
    <w:tmpl w:val="E54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7EA0271"/>
    <w:multiLevelType w:val="multilevel"/>
    <w:tmpl w:val="8B4C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7F51B4B"/>
    <w:multiLevelType w:val="multilevel"/>
    <w:tmpl w:val="96C0B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8155D07"/>
    <w:multiLevelType w:val="multilevel"/>
    <w:tmpl w:val="25DE1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86552C3"/>
    <w:multiLevelType w:val="multilevel"/>
    <w:tmpl w:val="B85C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8C846E2"/>
    <w:multiLevelType w:val="multilevel"/>
    <w:tmpl w:val="2F78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8F31CC6"/>
    <w:multiLevelType w:val="multilevel"/>
    <w:tmpl w:val="1C80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90B3B37"/>
    <w:multiLevelType w:val="multilevel"/>
    <w:tmpl w:val="E22AF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92F2661"/>
    <w:multiLevelType w:val="multilevel"/>
    <w:tmpl w:val="23BAD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9641AD8"/>
    <w:multiLevelType w:val="multilevel"/>
    <w:tmpl w:val="F624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9BB1321"/>
    <w:multiLevelType w:val="multilevel"/>
    <w:tmpl w:val="32A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9C111A2"/>
    <w:multiLevelType w:val="multilevel"/>
    <w:tmpl w:val="6D7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9FF43F4"/>
    <w:multiLevelType w:val="multilevel"/>
    <w:tmpl w:val="57469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A250EC1"/>
    <w:multiLevelType w:val="multilevel"/>
    <w:tmpl w:val="4C34D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A716CD4"/>
    <w:multiLevelType w:val="multilevel"/>
    <w:tmpl w:val="C32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A775824"/>
    <w:multiLevelType w:val="multilevel"/>
    <w:tmpl w:val="5C9C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A7E4EC1"/>
    <w:multiLevelType w:val="multilevel"/>
    <w:tmpl w:val="29B2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AE30A7B"/>
    <w:multiLevelType w:val="multilevel"/>
    <w:tmpl w:val="A8484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B423393"/>
    <w:multiLevelType w:val="multilevel"/>
    <w:tmpl w:val="8DD4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B7F5585"/>
    <w:multiLevelType w:val="multilevel"/>
    <w:tmpl w:val="096E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BAD396F"/>
    <w:multiLevelType w:val="multilevel"/>
    <w:tmpl w:val="2C22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BD13A56"/>
    <w:multiLevelType w:val="multilevel"/>
    <w:tmpl w:val="84D8C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BE93740"/>
    <w:multiLevelType w:val="multilevel"/>
    <w:tmpl w:val="9F16A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BF229AB"/>
    <w:multiLevelType w:val="multilevel"/>
    <w:tmpl w:val="830E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C2F5502"/>
    <w:multiLevelType w:val="multilevel"/>
    <w:tmpl w:val="F9C8F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C3400A8"/>
    <w:multiLevelType w:val="multilevel"/>
    <w:tmpl w:val="9FC4A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C5E5197"/>
    <w:multiLevelType w:val="multilevel"/>
    <w:tmpl w:val="B86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7E0860"/>
    <w:multiLevelType w:val="multilevel"/>
    <w:tmpl w:val="D5A6D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C8F20E9"/>
    <w:multiLevelType w:val="multilevel"/>
    <w:tmpl w:val="98D8F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CC84276"/>
    <w:multiLevelType w:val="multilevel"/>
    <w:tmpl w:val="DE004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CD06A3C"/>
    <w:multiLevelType w:val="multilevel"/>
    <w:tmpl w:val="B2C24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D026758"/>
    <w:multiLevelType w:val="multilevel"/>
    <w:tmpl w:val="EA56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D490622"/>
    <w:multiLevelType w:val="multilevel"/>
    <w:tmpl w:val="0480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D4C688C"/>
    <w:multiLevelType w:val="multilevel"/>
    <w:tmpl w:val="2388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D6D65E6"/>
    <w:multiLevelType w:val="multilevel"/>
    <w:tmpl w:val="F87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D9267A5"/>
    <w:multiLevelType w:val="multilevel"/>
    <w:tmpl w:val="0052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D984DBE"/>
    <w:multiLevelType w:val="multilevel"/>
    <w:tmpl w:val="5C8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D98608A"/>
    <w:multiLevelType w:val="multilevel"/>
    <w:tmpl w:val="8C68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D9B58E2"/>
    <w:multiLevelType w:val="multilevel"/>
    <w:tmpl w:val="2F4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DCA5678"/>
    <w:multiLevelType w:val="multilevel"/>
    <w:tmpl w:val="DF683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DFC502D"/>
    <w:multiLevelType w:val="multilevel"/>
    <w:tmpl w:val="15D6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E146F73"/>
    <w:multiLevelType w:val="multilevel"/>
    <w:tmpl w:val="A148B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E3572F1"/>
    <w:multiLevelType w:val="multilevel"/>
    <w:tmpl w:val="9CC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E511AA5"/>
    <w:multiLevelType w:val="multilevel"/>
    <w:tmpl w:val="CEFA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E6C3232"/>
    <w:multiLevelType w:val="multilevel"/>
    <w:tmpl w:val="E1C0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E9A11C9"/>
    <w:multiLevelType w:val="multilevel"/>
    <w:tmpl w:val="1E502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F0C1ADD"/>
    <w:multiLevelType w:val="multilevel"/>
    <w:tmpl w:val="917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F1E5C4B"/>
    <w:multiLevelType w:val="multilevel"/>
    <w:tmpl w:val="C35E6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F686045"/>
    <w:multiLevelType w:val="multilevel"/>
    <w:tmpl w:val="08A4C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F824F05"/>
    <w:multiLevelType w:val="multilevel"/>
    <w:tmpl w:val="6C2C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FA46F81"/>
    <w:multiLevelType w:val="hybridMultilevel"/>
    <w:tmpl w:val="CB6A5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2FBF7C28"/>
    <w:multiLevelType w:val="multilevel"/>
    <w:tmpl w:val="D198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01A15C2"/>
    <w:multiLevelType w:val="multilevel"/>
    <w:tmpl w:val="CB1A4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08B00F2"/>
    <w:multiLevelType w:val="multilevel"/>
    <w:tmpl w:val="D636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0AC61CD"/>
    <w:multiLevelType w:val="multilevel"/>
    <w:tmpl w:val="6018F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1361B2E"/>
    <w:multiLevelType w:val="multilevel"/>
    <w:tmpl w:val="B474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5A7A2F"/>
    <w:multiLevelType w:val="multilevel"/>
    <w:tmpl w:val="3AF0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1833418"/>
    <w:multiLevelType w:val="multilevel"/>
    <w:tmpl w:val="7FBA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2064497"/>
    <w:multiLevelType w:val="multilevel"/>
    <w:tmpl w:val="3D984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2133C4E"/>
    <w:multiLevelType w:val="multilevel"/>
    <w:tmpl w:val="895C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21B6D5D"/>
    <w:multiLevelType w:val="multilevel"/>
    <w:tmpl w:val="9676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246681C"/>
    <w:multiLevelType w:val="multilevel"/>
    <w:tmpl w:val="AA6ED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29E1DC8"/>
    <w:multiLevelType w:val="multilevel"/>
    <w:tmpl w:val="5F688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2A0500C"/>
    <w:multiLevelType w:val="multilevel"/>
    <w:tmpl w:val="3A728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2B57CD8"/>
    <w:multiLevelType w:val="multilevel"/>
    <w:tmpl w:val="7AC2E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34223C7"/>
    <w:multiLevelType w:val="multilevel"/>
    <w:tmpl w:val="9B047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3546E0A"/>
    <w:multiLevelType w:val="multilevel"/>
    <w:tmpl w:val="AD2A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36E3CE0"/>
    <w:multiLevelType w:val="multilevel"/>
    <w:tmpl w:val="5F24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3784D18"/>
    <w:multiLevelType w:val="multilevel"/>
    <w:tmpl w:val="9CCCB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3976ED4"/>
    <w:multiLevelType w:val="multilevel"/>
    <w:tmpl w:val="2E2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42B0176"/>
    <w:multiLevelType w:val="multilevel"/>
    <w:tmpl w:val="60AE6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434601C"/>
    <w:multiLevelType w:val="multilevel"/>
    <w:tmpl w:val="A8C2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440461C"/>
    <w:multiLevelType w:val="multilevel"/>
    <w:tmpl w:val="A592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4710034"/>
    <w:multiLevelType w:val="multilevel"/>
    <w:tmpl w:val="EA5C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4735547"/>
    <w:multiLevelType w:val="multilevel"/>
    <w:tmpl w:val="8DE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4C77C44"/>
    <w:multiLevelType w:val="multilevel"/>
    <w:tmpl w:val="1F4C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4FF565B"/>
    <w:multiLevelType w:val="multilevel"/>
    <w:tmpl w:val="77E06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5454DAA"/>
    <w:multiLevelType w:val="multilevel"/>
    <w:tmpl w:val="80EE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5542847"/>
    <w:multiLevelType w:val="multilevel"/>
    <w:tmpl w:val="E05C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5886AAE"/>
    <w:multiLevelType w:val="multilevel"/>
    <w:tmpl w:val="B0844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61616B7"/>
    <w:multiLevelType w:val="multilevel"/>
    <w:tmpl w:val="5636D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63E1810"/>
    <w:multiLevelType w:val="multilevel"/>
    <w:tmpl w:val="ACC0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6424425"/>
    <w:multiLevelType w:val="multilevel"/>
    <w:tmpl w:val="251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6580C3B"/>
    <w:multiLevelType w:val="multilevel"/>
    <w:tmpl w:val="E9E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66D3229"/>
    <w:multiLevelType w:val="multilevel"/>
    <w:tmpl w:val="39A28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6C60CF5"/>
    <w:multiLevelType w:val="multilevel"/>
    <w:tmpl w:val="9E8CD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6C614E5"/>
    <w:multiLevelType w:val="multilevel"/>
    <w:tmpl w:val="B70A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6F754E4"/>
    <w:multiLevelType w:val="multilevel"/>
    <w:tmpl w:val="F96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3C2996"/>
    <w:multiLevelType w:val="multilevel"/>
    <w:tmpl w:val="31AA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73D6776"/>
    <w:multiLevelType w:val="multilevel"/>
    <w:tmpl w:val="C3B4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74E617A"/>
    <w:multiLevelType w:val="multilevel"/>
    <w:tmpl w:val="8D24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77D0577"/>
    <w:multiLevelType w:val="multilevel"/>
    <w:tmpl w:val="AD84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7BA15F6"/>
    <w:multiLevelType w:val="multilevel"/>
    <w:tmpl w:val="7F86E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7D52BDB"/>
    <w:multiLevelType w:val="multilevel"/>
    <w:tmpl w:val="5334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7DD64B5"/>
    <w:multiLevelType w:val="multilevel"/>
    <w:tmpl w:val="9020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62525E"/>
    <w:multiLevelType w:val="multilevel"/>
    <w:tmpl w:val="305E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8C23B3E"/>
    <w:multiLevelType w:val="multilevel"/>
    <w:tmpl w:val="FE7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8D74B45"/>
    <w:multiLevelType w:val="multilevel"/>
    <w:tmpl w:val="AC5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940794F"/>
    <w:multiLevelType w:val="multilevel"/>
    <w:tmpl w:val="5F9A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95105FE"/>
    <w:multiLevelType w:val="multilevel"/>
    <w:tmpl w:val="2B8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95E1A3C"/>
    <w:multiLevelType w:val="multilevel"/>
    <w:tmpl w:val="5E48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9873079"/>
    <w:multiLevelType w:val="multilevel"/>
    <w:tmpl w:val="7CD0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9A06554"/>
    <w:multiLevelType w:val="multilevel"/>
    <w:tmpl w:val="4D92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9D56DC8"/>
    <w:multiLevelType w:val="multilevel"/>
    <w:tmpl w:val="D12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9F76E00"/>
    <w:multiLevelType w:val="multilevel"/>
    <w:tmpl w:val="830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A1914D7"/>
    <w:multiLevelType w:val="multilevel"/>
    <w:tmpl w:val="5592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A1D191F"/>
    <w:multiLevelType w:val="multilevel"/>
    <w:tmpl w:val="05C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A202625"/>
    <w:multiLevelType w:val="multilevel"/>
    <w:tmpl w:val="08F4B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A20295C"/>
    <w:multiLevelType w:val="multilevel"/>
    <w:tmpl w:val="C6AA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A36673B"/>
    <w:multiLevelType w:val="multilevel"/>
    <w:tmpl w:val="44D2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A3F4AEE"/>
    <w:multiLevelType w:val="multilevel"/>
    <w:tmpl w:val="BB58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A5D5321"/>
    <w:multiLevelType w:val="multilevel"/>
    <w:tmpl w:val="D19A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A6204D1"/>
    <w:multiLevelType w:val="multilevel"/>
    <w:tmpl w:val="E33E6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AF3375B"/>
    <w:multiLevelType w:val="multilevel"/>
    <w:tmpl w:val="9C6A2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B0A24BC"/>
    <w:multiLevelType w:val="multilevel"/>
    <w:tmpl w:val="FC32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B142776"/>
    <w:multiLevelType w:val="multilevel"/>
    <w:tmpl w:val="0F38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B2B25CE"/>
    <w:multiLevelType w:val="multilevel"/>
    <w:tmpl w:val="06B6C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B382454"/>
    <w:multiLevelType w:val="multilevel"/>
    <w:tmpl w:val="AEA0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B4E52F1"/>
    <w:multiLevelType w:val="hybridMultilevel"/>
    <w:tmpl w:val="5CD26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3BBE365B"/>
    <w:multiLevelType w:val="multilevel"/>
    <w:tmpl w:val="247C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BE57A66"/>
    <w:multiLevelType w:val="multilevel"/>
    <w:tmpl w:val="C06C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BE627B0"/>
    <w:multiLevelType w:val="multilevel"/>
    <w:tmpl w:val="93720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C5255DB"/>
    <w:multiLevelType w:val="multilevel"/>
    <w:tmpl w:val="1714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C5A174E"/>
    <w:multiLevelType w:val="multilevel"/>
    <w:tmpl w:val="9814C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CEF63B4"/>
    <w:multiLevelType w:val="multilevel"/>
    <w:tmpl w:val="9D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D536030"/>
    <w:multiLevelType w:val="multilevel"/>
    <w:tmpl w:val="D6342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E447E6A"/>
    <w:multiLevelType w:val="multilevel"/>
    <w:tmpl w:val="F7D0A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E7E1632"/>
    <w:multiLevelType w:val="multilevel"/>
    <w:tmpl w:val="4C42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EB26588"/>
    <w:multiLevelType w:val="multilevel"/>
    <w:tmpl w:val="CEBE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EB73B24"/>
    <w:multiLevelType w:val="hybridMultilevel"/>
    <w:tmpl w:val="2ADC7F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3EB8625A"/>
    <w:multiLevelType w:val="multilevel"/>
    <w:tmpl w:val="A9A8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F03229D"/>
    <w:multiLevelType w:val="multilevel"/>
    <w:tmpl w:val="2AEC2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F3D4843"/>
    <w:multiLevelType w:val="multilevel"/>
    <w:tmpl w:val="106C5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F4B635B"/>
    <w:multiLevelType w:val="multilevel"/>
    <w:tmpl w:val="E4FC2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FC650EC"/>
    <w:multiLevelType w:val="multilevel"/>
    <w:tmpl w:val="71846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FE87295"/>
    <w:multiLevelType w:val="multilevel"/>
    <w:tmpl w:val="0BC28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0192D95"/>
    <w:multiLevelType w:val="multilevel"/>
    <w:tmpl w:val="B3820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0540587"/>
    <w:multiLevelType w:val="multilevel"/>
    <w:tmpl w:val="676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0622C7B"/>
    <w:multiLevelType w:val="multilevel"/>
    <w:tmpl w:val="49C6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0AA7275"/>
    <w:multiLevelType w:val="multilevel"/>
    <w:tmpl w:val="9B72D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0BE6C73"/>
    <w:multiLevelType w:val="multilevel"/>
    <w:tmpl w:val="74AA1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1674384"/>
    <w:multiLevelType w:val="multilevel"/>
    <w:tmpl w:val="AEE89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1675E4B"/>
    <w:multiLevelType w:val="multilevel"/>
    <w:tmpl w:val="414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1797C40"/>
    <w:multiLevelType w:val="multilevel"/>
    <w:tmpl w:val="D76E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1D30328"/>
    <w:multiLevelType w:val="multilevel"/>
    <w:tmpl w:val="9E4C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2016767"/>
    <w:multiLevelType w:val="multilevel"/>
    <w:tmpl w:val="6C6C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22C5960"/>
    <w:multiLevelType w:val="multilevel"/>
    <w:tmpl w:val="18BE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25F75E2"/>
    <w:multiLevelType w:val="multilevel"/>
    <w:tmpl w:val="5016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268512B"/>
    <w:multiLevelType w:val="multilevel"/>
    <w:tmpl w:val="59D48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31F2DEF"/>
    <w:multiLevelType w:val="multilevel"/>
    <w:tmpl w:val="CAD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3636A88"/>
    <w:multiLevelType w:val="multilevel"/>
    <w:tmpl w:val="7934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3815FEE"/>
    <w:multiLevelType w:val="multilevel"/>
    <w:tmpl w:val="E1F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3B9551C"/>
    <w:multiLevelType w:val="multilevel"/>
    <w:tmpl w:val="C1D8F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3D0353C"/>
    <w:multiLevelType w:val="multilevel"/>
    <w:tmpl w:val="E69A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4694376"/>
    <w:multiLevelType w:val="multilevel"/>
    <w:tmpl w:val="8A1A8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49D783F"/>
    <w:multiLevelType w:val="multilevel"/>
    <w:tmpl w:val="CC32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4CC0E54"/>
    <w:multiLevelType w:val="multilevel"/>
    <w:tmpl w:val="9C3C4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5516BA6"/>
    <w:multiLevelType w:val="multilevel"/>
    <w:tmpl w:val="3670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5CF6AC6"/>
    <w:multiLevelType w:val="multilevel"/>
    <w:tmpl w:val="F7AE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6EE4D4B"/>
    <w:multiLevelType w:val="multilevel"/>
    <w:tmpl w:val="E3EC5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7B93B96"/>
    <w:multiLevelType w:val="multilevel"/>
    <w:tmpl w:val="6194F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7BB1820"/>
    <w:multiLevelType w:val="multilevel"/>
    <w:tmpl w:val="62C0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7D03253"/>
    <w:multiLevelType w:val="multilevel"/>
    <w:tmpl w:val="BFE6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8301379"/>
    <w:multiLevelType w:val="multilevel"/>
    <w:tmpl w:val="9DCE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86637A8"/>
    <w:multiLevelType w:val="multilevel"/>
    <w:tmpl w:val="E8245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8A05EC4"/>
    <w:multiLevelType w:val="multilevel"/>
    <w:tmpl w:val="9342E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8D42787"/>
    <w:multiLevelType w:val="multilevel"/>
    <w:tmpl w:val="3E8E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8EF2C74"/>
    <w:multiLevelType w:val="multilevel"/>
    <w:tmpl w:val="10D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93961AB"/>
    <w:multiLevelType w:val="multilevel"/>
    <w:tmpl w:val="5D22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97B44AE"/>
    <w:multiLevelType w:val="multilevel"/>
    <w:tmpl w:val="33DC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9B44D83"/>
    <w:multiLevelType w:val="multilevel"/>
    <w:tmpl w:val="DBE4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9CE3396"/>
    <w:multiLevelType w:val="multilevel"/>
    <w:tmpl w:val="9A3C7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9DD642E"/>
    <w:multiLevelType w:val="multilevel"/>
    <w:tmpl w:val="F40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9E9284D"/>
    <w:multiLevelType w:val="multilevel"/>
    <w:tmpl w:val="9698E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9F73ACE"/>
    <w:multiLevelType w:val="multilevel"/>
    <w:tmpl w:val="4C46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A387B2A"/>
    <w:multiLevelType w:val="multilevel"/>
    <w:tmpl w:val="9182C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A3F1856"/>
    <w:multiLevelType w:val="multilevel"/>
    <w:tmpl w:val="A15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A491CEF"/>
    <w:multiLevelType w:val="multilevel"/>
    <w:tmpl w:val="8AF4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AA13C7C"/>
    <w:multiLevelType w:val="multilevel"/>
    <w:tmpl w:val="43B4D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AC8207D"/>
    <w:multiLevelType w:val="multilevel"/>
    <w:tmpl w:val="374A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B0549F1"/>
    <w:multiLevelType w:val="multilevel"/>
    <w:tmpl w:val="AEC8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B567199"/>
    <w:multiLevelType w:val="multilevel"/>
    <w:tmpl w:val="894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B6932D3"/>
    <w:multiLevelType w:val="multilevel"/>
    <w:tmpl w:val="0A18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B7E5D93"/>
    <w:multiLevelType w:val="multilevel"/>
    <w:tmpl w:val="20F6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B8C6E14"/>
    <w:multiLevelType w:val="multilevel"/>
    <w:tmpl w:val="AC8C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BA659EF"/>
    <w:multiLevelType w:val="multilevel"/>
    <w:tmpl w:val="CD90B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BB94B12"/>
    <w:multiLevelType w:val="multilevel"/>
    <w:tmpl w:val="4B18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BC32A1D"/>
    <w:multiLevelType w:val="multilevel"/>
    <w:tmpl w:val="905E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BE5552F"/>
    <w:multiLevelType w:val="multilevel"/>
    <w:tmpl w:val="80E2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BEA13E7"/>
    <w:multiLevelType w:val="multilevel"/>
    <w:tmpl w:val="89A4F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C424DFD"/>
    <w:multiLevelType w:val="multilevel"/>
    <w:tmpl w:val="318E8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C5A5752"/>
    <w:multiLevelType w:val="multilevel"/>
    <w:tmpl w:val="3976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C9C4EE1"/>
    <w:multiLevelType w:val="multilevel"/>
    <w:tmpl w:val="A0D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C9F2B07"/>
    <w:multiLevelType w:val="multilevel"/>
    <w:tmpl w:val="A9E4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CC017DF"/>
    <w:multiLevelType w:val="multilevel"/>
    <w:tmpl w:val="F244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D853DDB"/>
    <w:multiLevelType w:val="multilevel"/>
    <w:tmpl w:val="8D7C3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DA15D52"/>
    <w:multiLevelType w:val="multilevel"/>
    <w:tmpl w:val="A116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DAE4319"/>
    <w:multiLevelType w:val="multilevel"/>
    <w:tmpl w:val="CC4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DFC123C"/>
    <w:multiLevelType w:val="multilevel"/>
    <w:tmpl w:val="6BBA3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E207836"/>
    <w:multiLevelType w:val="multilevel"/>
    <w:tmpl w:val="DFB2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E7111EE"/>
    <w:multiLevelType w:val="multilevel"/>
    <w:tmpl w:val="35A2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E79349A"/>
    <w:multiLevelType w:val="multilevel"/>
    <w:tmpl w:val="8C7E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EA42D32"/>
    <w:multiLevelType w:val="multilevel"/>
    <w:tmpl w:val="00529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EFB36E2"/>
    <w:multiLevelType w:val="multilevel"/>
    <w:tmpl w:val="5D38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F0240D4"/>
    <w:multiLevelType w:val="multilevel"/>
    <w:tmpl w:val="98C2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F122DAC"/>
    <w:multiLevelType w:val="multilevel"/>
    <w:tmpl w:val="DBE4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F140030"/>
    <w:multiLevelType w:val="multilevel"/>
    <w:tmpl w:val="DF229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F5C4E8E"/>
    <w:multiLevelType w:val="multilevel"/>
    <w:tmpl w:val="ECC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F702EC4"/>
    <w:multiLevelType w:val="multilevel"/>
    <w:tmpl w:val="BB5C3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F721936"/>
    <w:multiLevelType w:val="multilevel"/>
    <w:tmpl w:val="D4BA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4F775CB4"/>
    <w:multiLevelType w:val="multilevel"/>
    <w:tmpl w:val="5E28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F867B6F"/>
    <w:multiLevelType w:val="multilevel"/>
    <w:tmpl w:val="3168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4F8E498C"/>
    <w:multiLevelType w:val="multilevel"/>
    <w:tmpl w:val="AB3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FB33915"/>
    <w:multiLevelType w:val="multilevel"/>
    <w:tmpl w:val="413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FBB7EC6"/>
    <w:multiLevelType w:val="multilevel"/>
    <w:tmpl w:val="78980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4FEE1D56"/>
    <w:multiLevelType w:val="multilevel"/>
    <w:tmpl w:val="5FE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02F551A"/>
    <w:multiLevelType w:val="multilevel"/>
    <w:tmpl w:val="053C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04E0558"/>
    <w:multiLevelType w:val="multilevel"/>
    <w:tmpl w:val="7062E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0A519D8"/>
    <w:multiLevelType w:val="multilevel"/>
    <w:tmpl w:val="303C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0C72E05"/>
    <w:multiLevelType w:val="multilevel"/>
    <w:tmpl w:val="3F24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510D28DD"/>
    <w:multiLevelType w:val="multilevel"/>
    <w:tmpl w:val="B69C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110268E"/>
    <w:multiLevelType w:val="multilevel"/>
    <w:tmpl w:val="7A4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14B796F"/>
    <w:multiLevelType w:val="multilevel"/>
    <w:tmpl w:val="BDF6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15A3FAD"/>
    <w:multiLevelType w:val="multilevel"/>
    <w:tmpl w:val="0B0E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15F7D1C"/>
    <w:multiLevelType w:val="multilevel"/>
    <w:tmpl w:val="019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16B2EC9"/>
    <w:multiLevelType w:val="multilevel"/>
    <w:tmpl w:val="1A86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18C2FCD"/>
    <w:multiLevelType w:val="multilevel"/>
    <w:tmpl w:val="305C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1AE4A66"/>
    <w:multiLevelType w:val="multilevel"/>
    <w:tmpl w:val="D7F45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1B439F3"/>
    <w:multiLevelType w:val="multilevel"/>
    <w:tmpl w:val="CCF2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1CB2361"/>
    <w:multiLevelType w:val="multilevel"/>
    <w:tmpl w:val="F7669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1FB459F"/>
    <w:multiLevelType w:val="multilevel"/>
    <w:tmpl w:val="2CE0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1FD16DE"/>
    <w:multiLevelType w:val="multilevel"/>
    <w:tmpl w:val="12E6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2357FB3"/>
    <w:multiLevelType w:val="multilevel"/>
    <w:tmpl w:val="8454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23C04F3"/>
    <w:multiLevelType w:val="multilevel"/>
    <w:tmpl w:val="F5C2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2414129"/>
    <w:multiLevelType w:val="multilevel"/>
    <w:tmpl w:val="27B2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2456303"/>
    <w:multiLevelType w:val="multilevel"/>
    <w:tmpl w:val="8CBA3A0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26D6C8F"/>
    <w:multiLevelType w:val="multilevel"/>
    <w:tmpl w:val="10B8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2776E60"/>
    <w:multiLevelType w:val="multilevel"/>
    <w:tmpl w:val="5C242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2AC54A2"/>
    <w:multiLevelType w:val="multilevel"/>
    <w:tmpl w:val="48D4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2B70323"/>
    <w:multiLevelType w:val="multilevel"/>
    <w:tmpl w:val="FCEA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2B77C21"/>
    <w:multiLevelType w:val="multilevel"/>
    <w:tmpl w:val="B2E6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2C92310"/>
    <w:multiLevelType w:val="multilevel"/>
    <w:tmpl w:val="A70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2E605D5"/>
    <w:multiLevelType w:val="multilevel"/>
    <w:tmpl w:val="EFA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2EF6B2D"/>
    <w:multiLevelType w:val="multilevel"/>
    <w:tmpl w:val="D354C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2F12C46"/>
    <w:multiLevelType w:val="multilevel"/>
    <w:tmpl w:val="79785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2F41B9F"/>
    <w:multiLevelType w:val="multilevel"/>
    <w:tmpl w:val="8FAE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2F42D6F"/>
    <w:multiLevelType w:val="multilevel"/>
    <w:tmpl w:val="657CC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3620ACB"/>
    <w:multiLevelType w:val="multilevel"/>
    <w:tmpl w:val="950A4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3860165"/>
    <w:multiLevelType w:val="multilevel"/>
    <w:tmpl w:val="5004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3CA38F4"/>
    <w:multiLevelType w:val="multilevel"/>
    <w:tmpl w:val="32CA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3DD16F4"/>
    <w:multiLevelType w:val="multilevel"/>
    <w:tmpl w:val="A802C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3EC3B24"/>
    <w:multiLevelType w:val="multilevel"/>
    <w:tmpl w:val="19C0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3F06E50"/>
    <w:multiLevelType w:val="multilevel"/>
    <w:tmpl w:val="5ECC4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44B0A51"/>
    <w:multiLevelType w:val="multilevel"/>
    <w:tmpl w:val="E8C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4587ECA"/>
    <w:multiLevelType w:val="multilevel"/>
    <w:tmpl w:val="B2D64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4FA3E36"/>
    <w:multiLevelType w:val="multilevel"/>
    <w:tmpl w:val="AE5CA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50D1067"/>
    <w:multiLevelType w:val="multilevel"/>
    <w:tmpl w:val="0B4A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53B0060"/>
    <w:multiLevelType w:val="multilevel"/>
    <w:tmpl w:val="3902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5474936"/>
    <w:multiLevelType w:val="multilevel"/>
    <w:tmpl w:val="BAC8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5A566E3"/>
    <w:multiLevelType w:val="multilevel"/>
    <w:tmpl w:val="A3AC9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5DB69C1"/>
    <w:multiLevelType w:val="multilevel"/>
    <w:tmpl w:val="D968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60951E2"/>
    <w:multiLevelType w:val="multilevel"/>
    <w:tmpl w:val="372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6292736"/>
    <w:multiLevelType w:val="multilevel"/>
    <w:tmpl w:val="F604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62B6C03"/>
    <w:multiLevelType w:val="multilevel"/>
    <w:tmpl w:val="06765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6461631"/>
    <w:multiLevelType w:val="multilevel"/>
    <w:tmpl w:val="015EA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6473A01"/>
    <w:multiLevelType w:val="multilevel"/>
    <w:tmpl w:val="DC0A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69020FF"/>
    <w:multiLevelType w:val="multilevel"/>
    <w:tmpl w:val="4184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6A40A15"/>
    <w:multiLevelType w:val="multilevel"/>
    <w:tmpl w:val="EAA0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6C4627A"/>
    <w:multiLevelType w:val="multilevel"/>
    <w:tmpl w:val="5518D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6D913A9"/>
    <w:multiLevelType w:val="multilevel"/>
    <w:tmpl w:val="BC42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7301F98"/>
    <w:multiLevelType w:val="multilevel"/>
    <w:tmpl w:val="707CA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7453411"/>
    <w:multiLevelType w:val="multilevel"/>
    <w:tmpl w:val="80AE1F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7E0665A"/>
    <w:multiLevelType w:val="multilevel"/>
    <w:tmpl w:val="BC42A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80A505E"/>
    <w:multiLevelType w:val="multilevel"/>
    <w:tmpl w:val="E53C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81D2459"/>
    <w:multiLevelType w:val="multilevel"/>
    <w:tmpl w:val="5A5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8A50563"/>
    <w:multiLevelType w:val="multilevel"/>
    <w:tmpl w:val="8ADC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8A57057"/>
    <w:multiLevelType w:val="multilevel"/>
    <w:tmpl w:val="0984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8BF5799"/>
    <w:multiLevelType w:val="multilevel"/>
    <w:tmpl w:val="ABD4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8D23B06"/>
    <w:multiLevelType w:val="multilevel"/>
    <w:tmpl w:val="331A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8D94F6E"/>
    <w:multiLevelType w:val="multilevel"/>
    <w:tmpl w:val="F33E5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58DA6591"/>
    <w:multiLevelType w:val="multilevel"/>
    <w:tmpl w:val="5D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8FC05F0"/>
    <w:multiLevelType w:val="multilevel"/>
    <w:tmpl w:val="D0E81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592D5C8B"/>
    <w:multiLevelType w:val="multilevel"/>
    <w:tmpl w:val="0F80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953067C"/>
    <w:multiLevelType w:val="multilevel"/>
    <w:tmpl w:val="F92A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961387E"/>
    <w:multiLevelType w:val="multilevel"/>
    <w:tmpl w:val="F186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97A6EEF"/>
    <w:multiLevelType w:val="multilevel"/>
    <w:tmpl w:val="34C00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99E3A71"/>
    <w:multiLevelType w:val="multilevel"/>
    <w:tmpl w:val="5CBC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9A847A4"/>
    <w:multiLevelType w:val="multilevel"/>
    <w:tmpl w:val="3E76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9B367D3"/>
    <w:multiLevelType w:val="multilevel"/>
    <w:tmpl w:val="BD80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9DE6A4E"/>
    <w:multiLevelType w:val="multilevel"/>
    <w:tmpl w:val="E4C8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9E86C54"/>
    <w:multiLevelType w:val="multilevel"/>
    <w:tmpl w:val="35823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5A27617B"/>
    <w:multiLevelType w:val="multilevel"/>
    <w:tmpl w:val="DD6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A7512BB"/>
    <w:multiLevelType w:val="multilevel"/>
    <w:tmpl w:val="904C2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B6B515D"/>
    <w:multiLevelType w:val="multilevel"/>
    <w:tmpl w:val="23F49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5B6C77BD"/>
    <w:multiLevelType w:val="multilevel"/>
    <w:tmpl w:val="D2A4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B79700B"/>
    <w:multiLevelType w:val="multilevel"/>
    <w:tmpl w:val="69EAC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5B9E1709"/>
    <w:multiLevelType w:val="multilevel"/>
    <w:tmpl w:val="CE56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5BA474A0"/>
    <w:multiLevelType w:val="multilevel"/>
    <w:tmpl w:val="F460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BDB25D7"/>
    <w:multiLevelType w:val="multilevel"/>
    <w:tmpl w:val="C406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C056593"/>
    <w:multiLevelType w:val="multilevel"/>
    <w:tmpl w:val="EDE4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5C08744B"/>
    <w:multiLevelType w:val="multilevel"/>
    <w:tmpl w:val="704E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C0D21DA"/>
    <w:multiLevelType w:val="multilevel"/>
    <w:tmpl w:val="C9D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C462EFF"/>
    <w:multiLevelType w:val="multilevel"/>
    <w:tmpl w:val="50D8C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5C4D4811"/>
    <w:multiLevelType w:val="multilevel"/>
    <w:tmpl w:val="F93E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CF201C6"/>
    <w:multiLevelType w:val="multilevel"/>
    <w:tmpl w:val="587C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D2F0FE9"/>
    <w:multiLevelType w:val="multilevel"/>
    <w:tmpl w:val="FBD2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5D3167DA"/>
    <w:multiLevelType w:val="multilevel"/>
    <w:tmpl w:val="D61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D7C37DD"/>
    <w:multiLevelType w:val="multilevel"/>
    <w:tmpl w:val="B802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DBD6A37"/>
    <w:multiLevelType w:val="multilevel"/>
    <w:tmpl w:val="41FC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DD32488"/>
    <w:multiLevelType w:val="multilevel"/>
    <w:tmpl w:val="43A4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E6B0322"/>
    <w:multiLevelType w:val="multilevel"/>
    <w:tmpl w:val="A83EE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EC32369"/>
    <w:multiLevelType w:val="multilevel"/>
    <w:tmpl w:val="66FAF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EC32734"/>
    <w:multiLevelType w:val="hybridMultilevel"/>
    <w:tmpl w:val="04D49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4" w15:restartNumberingAfterBreak="0">
    <w:nsid w:val="5EDC668B"/>
    <w:multiLevelType w:val="multilevel"/>
    <w:tmpl w:val="420E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F865B1B"/>
    <w:multiLevelType w:val="multilevel"/>
    <w:tmpl w:val="DDA49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FDF48BE"/>
    <w:multiLevelType w:val="multilevel"/>
    <w:tmpl w:val="C1B4A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5FE108B5"/>
    <w:multiLevelType w:val="multilevel"/>
    <w:tmpl w:val="915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05441BE"/>
    <w:multiLevelType w:val="multilevel"/>
    <w:tmpl w:val="A4F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0643255"/>
    <w:multiLevelType w:val="multilevel"/>
    <w:tmpl w:val="5C46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0AB4AE9"/>
    <w:multiLevelType w:val="multilevel"/>
    <w:tmpl w:val="3B662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60B016A0"/>
    <w:multiLevelType w:val="multilevel"/>
    <w:tmpl w:val="688E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19270C9"/>
    <w:multiLevelType w:val="multilevel"/>
    <w:tmpl w:val="5E508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1A070AB"/>
    <w:multiLevelType w:val="multilevel"/>
    <w:tmpl w:val="5648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62157B07"/>
    <w:multiLevelType w:val="multilevel"/>
    <w:tmpl w:val="1F7E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27E5348"/>
    <w:multiLevelType w:val="multilevel"/>
    <w:tmpl w:val="72268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2BD2934"/>
    <w:multiLevelType w:val="multilevel"/>
    <w:tmpl w:val="CC3A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2CE39C6"/>
    <w:multiLevelType w:val="multilevel"/>
    <w:tmpl w:val="6584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2F75D49"/>
    <w:multiLevelType w:val="multilevel"/>
    <w:tmpl w:val="E1FA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2FE782E"/>
    <w:multiLevelType w:val="multilevel"/>
    <w:tmpl w:val="A4165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31D10DF"/>
    <w:multiLevelType w:val="multilevel"/>
    <w:tmpl w:val="DF380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3214533"/>
    <w:multiLevelType w:val="multilevel"/>
    <w:tmpl w:val="11AA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3644362"/>
    <w:multiLevelType w:val="multilevel"/>
    <w:tmpl w:val="8812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41B30F3"/>
    <w:multiLevelType w:val="multilevel"/>
    <w:tmpl w:val="2272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64475609"/>
    <w:multiLevelType w:val="multilevel"/>
    <w:tmpl w:val="E11C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4585A54"/>
    <w:multiLevelType w:val="multilevel"/>
    <w:tmpl w:val="1A708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495068D"/>
    <w:multiLevelType w:val="multilevel"/>
    <w:tmpl w:val="0856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4F31985"/>
    <w:multiLevelType w:val="multilevel"/>
    <w:tmpl w:val="509C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5000383"/>
    <w:multiLevelType w:val="multilevel"/>
    <w:tmpl w:val="C368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5106CAA"/>
    <w:multiLevelType w:val="multilevel"/>
    <w:tmpl w:val="1194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51937D7"/>
    <w:multiLevelType w:val="multilevel"/>
    <w:tmpl w:val="DC8C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51F16F0"/>
    <w:multiLevelType w:val="multilevel"/>
    <w:tmpl w:val="39946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537366F"/>
    <w:multiLevelType w:val="multilevel"/>
    <w:tmpl w:val="DAF45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541456A"/>
    <w:multiLevelType w:val="multilevel"/>
    <w:tmpl w:val="7E9CC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55C4CC0"/>
    <w:multiLevelType w:val="multilevel"/>
    <w:tmpl w:val="5794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5745749"/>
    <w:multiLevelType w:val="multilevel"/>
    <w:tmpl w:val="BE50A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5CF7CDC"/>
    <w:multiLevelType w:val="multilevel"/>
    <w:tmpl w:val="AB5A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5D32D34"/>
    <w:multiLevelType w:val="multilevel"/>
    <w:tmpl w:val="BEA0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5F40C07"/>
    <w:multiLevelType w:val="multilevel"/>
    <w:tmpl w:val="276CC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5F667D9"/>
    <w:multiLevelType w:val="multilevel"/>
    <w:tmpl w:val="58E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6132CEB"/>
    <w:multiLevelType w:val="multilevel"/>
    <w:tmpl w:val="D21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61A3659"/>
    <w:multiLevelType w:val="multilevel"/>
    <w:tmpl w:val="783A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6592703"/>
    <w:multiLevelType w:val="multilevel"/>
    <w:tmpl w:val="9F70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68E200A"/>
    <w:multiLevelType w:val="multilevel"/>
    <w:tmpl w:val="94A6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6C614EA"/>
    <w:multiLevelType w:val="multilevel"/>
    <w:tmpl w:val="1F70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6D11ECA"/>
    <w:multiLevelType w:val="multilevel"/>
    <w:tmpl w:val="D586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70A491B"/>
    <w:multiLevelType w:val="multilevel"/>
    <w:tmpl w:val="A8C05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7200071"/>
    <w:multiLevelType w:val="multilevel"/>
    <w:tmpl w:val="4FB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721223F"/>
    <w:multiLevelType w:val="multilevel"/>
    <w:tmpl w:val="F38CC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730763A"/>
    <w:multiLevelType w:val="multilevel"/>
    <w:tmpl w:val="BA3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7531DBF"/>
    <w:multiLevelType w:val="multilevel"/>
    <w:tmpl w:val="E0244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75B6BE6"/>
    <w:multiLevelType w:val="multilevel"/>
    <w:tmpl w:val="6AD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7711AD0"/>
    <w:multiLevelType w:val="multilevel"/>
    <w:tmpl w:val="A61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77B1D36"/>
    <w:multiLevelType w:val="multilevel"/>
    <w:tmpl w:val="8B6C4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7881924"/>
    <w:multiLevelType w:val="multilevel"/>
    <w:tmpl w:val="813E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79A4AF5"/>
    <w:multiLevelType w:val="multilevel"/>
    <w:tmpl w:val="E0BC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7D22613"/>
    <w:multiLevelType w:val="multilevel"/>
    <w:tmpl w:val="E56C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84326E0"/>
    <w:multiLevelType w:val="multilevel"/>
    <w:tmpl w:val="1502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85849CF"/>
    <w:multiLevelType w:val="multilevel"/>
    <w:tmpl w:val="8760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89C65DE"/>
    <w:multiLevelType w:val="multilevel"/>
    <w:tmpl w:val="824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8AD0B5F"/>
    <w:multiLevelType w:val="multilevel"/>
    <w:tmpl w:val="D6EA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8B95663"/>
    <w:multiLevelType w:val="multilevel"/>
    <w:tmpl w:val="DBB6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9011C70"/>
    <w:multiLevelType w:val="multilevel"/>
    <w:tmpl w:val="5644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92E4DF8"/>
    <w:multiLevelType w:val="multilevel"/>
    <w:tmpl w:val="E8BC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93D0A8D"/>
    <w:multiLevelType w:val="multilevel"/>
    <w:tmpl w:val="FC0C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9C86AC0"/>
    <w:multiLevelType w:val="multilevel"/>
    <w:tmpl w:val="249A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9D27B9C"/>
    <w:multiLevelType w:val="multilevel"/>
    <w:tmpl w:val="E6B6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9E9652F"/>
    <w:multiLevelType w:val="multilevel"/>
    <w:tmpl w:val="25DE0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A022634"/>
    <w:multiLevelType w:val="multilevel"/>
    <w:tmpl w:val="8870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A120071"/>
    <w:multiLevelType w:val="multilevel"/>
    <w:tmpl w:val="3BA6B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A2C5D1B"/>
    <w:multiLevelType w:val="multilevel"/>
    <w:tmpl w:val="57EE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A6C7829"/>
    <w:multiLevelType w:val="multilevel"/>
    <w:tmpl w:val="1C1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AD41B06"/>
    <w:multiLevelType w:val="multilevel"/>
    <w:tmpl w:val="D5FCE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B0855A2"/>
    <w:multiLevelType w:val="multilevel"/>
    <w:tmpl w:val="E7FC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B513DCC"/>
    <w:multiLevelType w:val="multilevel"/>
    <w:tmpl w:val="F58C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B526D25"/>
    <w:multiLevelType w:val="multilevel"/>
    <w:tmpl w:val="06683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BC47B27"/>
    <w:multiLevelType w:val="multilevel"/>
    <w:tmpl w:val="BEF8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BF31AC6"/>
    <w:multiLevelType w:val="multilevel"/>
    <w:tmpl w:val="A79A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CA422FC"/>
    <w:multiLevelType w:val="multilevel"/>
    <w:tmpl w:val="B56C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CBC428C"/>
    <w:multiLevelType w:val="multilevel"/>
    <w:tmpl w:val="668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CC74CF5"/>
    <w:multiLevelType w:val="multilevel"/>
    <w:tmpl w:val="475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CEC67D5"/>
    <w:multiLevelType w:val="multilevel"/>
    <w:tmpl w:val="496C2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D981E88"/>
    <w:multiLevelType w:val="multilevel"/>
    <w:tmpl w:val="E43C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DCD10B1"/>
    <w:multiLevelType w:val="multilevel"/>
    <w:tmpl w:val="25DE2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E243535"/>
    <w:multiLevelType w:val="multilevel"/>
    <w:tmpl w:val="F4F88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E311031"/>
    <w:multiLevelType w:val="multilevel"/>
    <w:tmpl w:val="9D1C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E6269B1"/>
    <w:multiLevelType w:val="multilevel"/>
    <w:tmpl w:val="CEBA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E807946"/>
    <w:multiLevelType w:val="multilevel"/>
    <w:tmpl w:val="995E5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EF61BD2"/>
    <w:multiLevelType w:val="multilevel"/>
    <w:tmpl w:val="1088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EFA3FCF"/>
    <w:multiLevelType w:val="multilevel"/>
    <w:tmpl w:val="4428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F2D55F1"/>
    <w:multiLevelType w:val="multilevel"/>
    <w:tmpl w:val="6AFA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F3F226C"/>
    <w:multiLevelType w:val="multilevel"/>
    <w:tmpl w:val="65C8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F402FBC"/>
    <w:multiLevelType w:val="multilevel"/>
    <w:tmpl w:val="1B0E2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00C4734"/>
    <w:multiLevelType w:val="multilevel"/>
    <w:tmpl w:val="95602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06074EC"/>
    <w:multiLevelType w:val="multilevel"/>
    <w:tmpl w:val="82C2C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70677CF2"/>
    <w:multiLevelType w:val="multilevel"/>
    <w:tmpl w:val="216C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0A5428F"/>
    <w:multiLevelType w:val="multilevel"/>
    <w:tmpl w:val="4FEA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0BD494E"/>
    <w:multiLevelType w:val="multilevel"/>
    <w:tmpl w:val="EC8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0FC4D79"/>
    <w:multiLevelType w:val="multilevel"/>
    <w:tmpl w:val="9F0A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1406FA7"/>
    <w:multiLevelType w:val="multilevel"/>
    <w:tmpl w:val="3F3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16461A8"/>
    <w:multiLevelType w:val="multilevel"/>
    <w:tmpl w:val="70AC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1871266"/>
    <w:multiLevelType w:val="multilevel"/>
    <w:tmpl w:val="1A9A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1C3256A"/>
    <w:multiLevelType w:val="multilevel"/>
    <w:tmpl w:val="213C5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1F05A46"/>
    <w:multiLevelType w:val="multilevel"/>
    <w:tmpl w:val="D428B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2131ADB"/>
    <w:multiLevelType w:val="multilevel"/>
    <w:tmpl w:val="0DAC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21F4F34"/>
    <w:multiLevelType w:val="multilevel"/>
    <w:tmpl w:val="63E8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24D50DB"/>
    <w:multiLevelType w:val="multilevel"/>
    <w:tmpl w:val="2B0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25047A8"/>
    <w:multiLevelType w:val="multilevel"/>
    <w:tmpl w:val="58123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72585AE0"/>
    <w:multiLevelType w:val="multilevel"/>
    <w:tmpl w:val="072C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7287071D"/>
    <w:multiLevelType w:val="multilevel"/>
    <w:tmpl w:val="0BF63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2957F82"/>
    <w:multiLevelType w:val="multilevel"/>
    <w:tmpl w:val="CC32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2D24559"/>
    <w:multiLevelType w:val="multilevel"/>
    <w:tmpl w:val="517EB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2D40145"/>
    <w:multiLevelType w:val="multilevel"/>
    <w:tmpl w:val="A8F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2E637BE"/>
    <w:multiLevelType w:val="multilevel"/>
    <w:tmpl w:val="4F3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2F27594"/>
    <w:multiLevelType w:val="multilevel"/>
    <w:tmpl w:val="1E9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31D70F9"/>
    <w:multiLevelType w:val="multilevel"/>
    <w:tmpl w:val="844E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37052EB"/>
    <w:multiLevelType w:val="multilevel"/>
    <w:tmpl w:val="9C3E7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37110E1"/>
    <w:multiLevelType w:val="multilevel"/>
    <w:tmpl w:val="95B60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39F7AFB"/>
    <w:multiLevelType w:val="multilevel"/>
    <w:tmpl w:val="6D3E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3AE29CC"/>
    <w:multiLevelType w:val="multilevel"/>
    <w:tmpl w:val="7008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3DB62E7"/>
    <w:multiLevelType w:val="multilevel"/>
    <w:tmpl w:val="E61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3F25DFA"/>
    <w:multiLevelType w:val="multilevel"/>
    <w:tmpl w:val="1A0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3F54AE7"/>
    <w:multiLevelType w:val="multilevel"/>
    <w:tmpl w:val="66FE8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40A0101"/>
    <w:multiLevelType w:val="multilevel"/>
    <w:tmpl w:val="408CC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4233D8C"/>
    <w:multiLevelType w:val="multilevel"/>
    <w:tmpl w:val="CE6A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46771E4"/>
    <w:multiLevelType w:val="multilevel"/>
    <w:tmpl w:val="EB50F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4A0715F"/>
    <w:multiLevelType w:val="multilevel"/>
    <w:tmpl w:val="1666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4B45D18"/>
    <w:multiLevelType w:val="multilevel"/>
    <w:tmpl w:val="7486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4CF764B"/>
    <w:multiLevelType w:val="multilevel"/>
    <w:tmpl w:val="B4269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4D860E6"/>
    <w:multiLevelType w:val="hybridMultilevel"/>
    <w:tmpl w:val="695EC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0" w15:restartNumberingAfterBreak="0">
    <w:nsid w:val="75F9129D"/>
    <w:multiLevelType w:val="multilevel"/>
    <w:tmpl w:val="AC06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60B4ABB"/>
    <w:multiLevelType w:val="multilevel"/>
    <w:tmpl w:val="68A4B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63D5D72"/>
    <w:multiLevelType w:val="multilevel"/>
    <w:tmpl w:val="7438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6817E38"/>
    <w:multiLevelType w:val="multilevel"/>
    <w:tmpl w:val="E8383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76875A10"/>
    <w:multiLevelType w:val="multilevel"/>
    <w:tmpl w:val="D378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6AC025E"/>
    <w:multiLevelType w:val="multilevel"/>
    <w:tmpl w:val="D9D4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748559D"/>
    <w:multiLevelType w:val="multilevel"/>
    <w:tmpl w:val="624C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75D6D9E"/>
    <w:multiLevelType w:val="multilevel"/>
    <w:tmpl w:val="184A4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778173C"/>
    <w:multiLevelType w:val="multilevel"/>
    <w:tmpl w:val="3F424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77D3885"/>
    <w:multiLevelType w:val="multilevel"/>
    <w:tmpl w:val="26A29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779012FD"/>
    <w:multiLevelType w:val="multilevel"/>
    <w:tmpl w:val="55E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7DD34A9"/>
    <w:multiLevelType w:val="multilevel"/>
    <w:tmpl w:val="F85EE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77EC594C"/>
    <w:multiLevelType w:val="multilevel"/>
    <w:tmpl w:val="22E89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8163725"/>
    <w:multiLevelType w:val="hybridMultilevel"/>
    <w:tmpl w:val="A8660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4" w15:restartNumberingAfterBreak="0">
    <w:nsid w:val="783D213B"/>
    <w:multiLevelType w:val="multilevel"/>
    <w:tmpl w:val="3A66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83E4748"/>
    <w:multiLevelType w:val="multilevel"/>
    <w:tmpl w:val="A31E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86C223F"/>
    <w:multiLevelType w:val="multilevel"/>
    <w:tmpl w:val="F5D4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787C7ECF"/>
    <w:multiLevelType w:val="hybridMultilevel"/>
    <w:tmpl w:val="39FAB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8" w15:restartNumberingAfterBreak="0">
    <w:nsid w:val="78C321B1"/>
    <w:multiLevelType w:val="multilevel"/>
    <w:tmpl w:val="5D26F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78E94582"/>
    <w:multiLevelType w:val="multilevel"/>
    <w:tmpl w:val="94BE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9061B66"/>
    <w:multiLevelType w:val="multilevel"/>
    <w:tmpl w:val="96F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912689E"/>
    <w:multiLevelType w:val="multilevel"/>
    <w:tmpl w:val="8576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932434D"/>
    <w:multiLevelType w:val="multilevel"/>
    <w:tmpl w:val="2584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79DE00BC"/>
    <w:multiLevelType w:val="multilevel"/>
    <w:tmpl w:val="A3B4C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79FE55A7"/>
    <w:multiLevelType w:val="multilevel"/>
    <w:tmpl w:val="542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A030CFF"/>
    <w:multiLevelType w:val="multilevel"/>
    <w:tmpl w:val="64A4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A6B1E29"/>
    <w:multiLevelType w:val="multilevel"/>
    <w:tmpl w:val="64768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A6E2686"/>
    <w:multiLevelType w:val="multilevel"/>
    <w:tmpl w:val="3C38B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7AC82C7D"/>
    <w:multiLevelType w:val="multilevel"/>
    <w:tmpl w:val="F3E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AD63F95"/>
    <w:multiLevelType w:val="multilevel"/>
    <w:tmpl w:val="028A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7B180B24"/>
    <w:multiLevelType w:val="multilevel"/>
    <w:tmpl w:val="203CE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7B1B1B48"/>
    <w:multiLevelType w:val="multilevel"/>
    <w:tmpl w:val="9BC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B30274C"/>
    <w:multiLevelType w:val="multilevel"/>
    <w:tmpl w:val="79C6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B4733B2"/>
    <w:multiLevelType w:val="multilevel"/>
    <w:tmpl w:val="CA7A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B617E36"/>
    <w:multiLevelType w:val="multilevel"/>
    <w:tmpl w:val="83CC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BBA583B"/>
    <w:multiLevelType w:val="multilevel"/>
    <w:tmpl w:val="289AF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BF82544"/>
    <w:multiLevelType w:val="multilevel"/>
    <w:tmpl w:val="C102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C256747"/>
    <w:multiLevelType w:val="multilevel"/>
    <w:tmpl w:val="CEEC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7CA63929"/>
    <w:multiLevelType w:val="multilevel"/>
    <w:tmpl w:val="3758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7CA7754A"/>
    <w:multiLevelType w:val="hybridMultilevel"/>
    <w:tmpl w:val="B442D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0" w15:restartNumberingAfterBreak="0">
    <w:nsid w:val="7D1843DC"/>
    <w:multiLevelType w:val="multilevel"/>
    <w:tmpl w:val="2444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D2F4C0D"/>
    <w:multiLevelType w:val="multilevel"/>
    <w:tmpl w:val="C2EC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D395816"/>
    <w:multiLevelType w:val="multilevel"/>
    <w:tmpl w:val="F89E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D416D36"/>
    <w:multiLevelType w:val="multilevel"/>
    <w:tmpl w:val="EE80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D615774"/>
    <w:multiLevelType w:val="multilevel"/>
    <w:tmpl w:val="7BE8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D782A46"/>
    <w:multiLevelType w:val="multilevel"/>
    <w:tmpl w:val="D62A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7D9B6C91"/>
    <w:multiLevelType w:val="multilevel"/>
    <w:tmpl w:val="98DA7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7DA86CC5"/>
    <w:multiLevelType w:val="multilevel"/>
    <w:tmpl w:val="FF24A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7DF5720E"/>
    <w:multiLevelType w:val="multilevel"/>
    <w:tmpl w:val="B75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7DFB6225"/>
    <w:multiLevelType w:val="multilevel"/>
    <w:tmpl w:val="E36C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E39232A"/>
    <w:multiLevelType w:val="multilevel"/>
    <w:tmpl w:val="76D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E6C3B64"/>
    <w:multiLevelType w:val="multilevel"/>
    <w:tmpl w:val="53FC3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E7821F9"/>
    <w:multiLevelType w:val="multilevel"/>
    <w:tmpl w:val="2BE8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7EDB778C"/>
    <w:multiLevelType w:val="multilevel"/>
    <w:tmpl w:val="03D0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EEE527D"/>
    <w:multiLevelType w:val="multilevel"/>
    <w:tmpl w:val="8A1CD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F721538"/>
    <w:multiLevelType w:val="multilevel"/>
    <w:tmpl w:val="5002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F791087"/>
    <w:multiLevelType w:val="multilevel"/>
    <w:tmpl w:val="67DE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F8569B6"/>
    <w:multiLevelType w:val="multilevel"/>
    <w:tmpl w:val="893A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FDB44A1"/>
    <w:multiLevelType w:val="multilevel"/>
    <w:tmpl w:val="40C4F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538719">
    <w:abstractNumId w:val="55"/>
  </w:num>
  <w:num w:numId="2" w16cid:durableId="1340891941">
    <w:abstractNumId w:val="198"/>
  </w:num>
  <w:num w:numId="3" w16cid:durableId="1969317512">
    <w:abstractNumId w:val="407"/>
  </w:num>
  <w:num w:numId="4" w16cid:durableId="1082722019">
    <w:abstractNumId w:val="335"/>
  </w:num>
  <w:num w:numId="5" w16cid:durableId="890068942">
    <w:abstractNumId w:val="505"/>
  </w:num>
  <w:num w:numId="6" w16cid:durableId="751854667">
    <w:abstractNumId w:val="336"/>
  </w:num>
  <w:num w:numId="7" w16cid:durableId="1328249606">
    <w:abstractNumId w:val="628"/>
  </w:num>
  <w:num w:numId="8" w16cid:durableId="803886579">
    <w:abstractNumId w:val="473"/>
  </w:num>
  <w:num w:numId="9" w16cid:durableId="646086182">
    <w:abstractNumId w:val="35"/>
  </w:num>
  <w:num w:numId="10" w16cid:durableId="404226613">
    <w:abstractNumId w:val="475"/>
  </w:num>
  <w:num w:numId="11" w16cid:durableId="1632518335">
    <w:abstractNumId w:val="395"/>
  </w:num>
  <w:num w:numId="12" w16cid:durableId="596058072">
    <w:abstractNumId w:val="217"/>
  </w:num>
  <w:num w:numId="13" w16cid:durableId="1542478658">
    <w:abstractNumId w:val="527"/>
  </w:num>
  <w:num w:numId="14" w16cid:durableId="384642434">
    <w:abstractNumId w:val="239"/>
  </w:num>
  <w:num w:numId="15" w16cid:durableId="1264192416">
    <w:abstractNumId w:val="144"/>
  </w:num>
  <w:num w:numId="16" w16cid:durableId="1403723015">
    <w:abstractNumId w:val="243"/>
  </w:num>
  <w:num w:numId="17" w16cid:durableId="368838659">
    <w:abstractNumId w:val="356"/>
  </w:num>
  <w:num w:numId="18" w16cid:durableId="1042364322">
    <w:abstractNumId w:val="592"/>
  </w:num>
  <w:num w:numId="19" w16cid:durableId="1656491365">
    <w:abstractNumId w:val="25"/>
  </w:num>
  <w:num w:numId="20" w16cid:durableId="1665432854">
    <w:abstractNumId w:val="115"/>
  </w:num>
  <w:num w:numId="21" w16cid:durableId="464272186">
    <w:abstractNumId w:val="670"/>
  </w:num>
  <w:num w:numId="22" w16cid:durableId="801733372">
    <w:abstractNumId w:val="516"/>
  </w:num>
  <w:num w:numId="23" w16cid:durableId="446824765">
    <w:abstractNumId w:val="687"/>
  </w:num>
  <w:num w:numId="24" w16cid:durableId="1204638769">
    <w:abstractNumId w:val="81"/>
  </w:num>
  <w:num w:numId="25" w16cid:durableId="1784769174">
    <w:abstractNumId w:val="329"/>
  </w:num>
  <w:num w:numId="26" w16cid:durableId="2019696035">
    <w:abstractNumId w:val="304"/>
  </w:num>
  <w:num w:numId="27" w16cid:durableId="1901600649">
    <w:abstractNumId w:val="371"/>
  </w:num>
  <w:num w:numId="28" w16cid:durableId="322590892">
    <w:abstractNumId w:val="116"/>
  </w:num>
  <w:num w:numId="29" w16cid:durableId="1788430895">
    <w:abstractNumId w:val="579"/>
  </w:num>
  <w:num w:numId="30" w16cid:durableId="1853301085">
    <w:abstractNumId w:val="253"/>
  </w:num>
  <w:num w:numId="31" w16cid:durableId="1401640066">
    <w:abstractNumId w:val="259"/>
  </w:num>
  <w:num w:numId="32" w16cid:durableId="2014844319">
    <w:abstractNumId w:val="340"/>
  </w:num>
  <w:num w:numId="33" w16cid:durableId="2104300953">
    <w:abstractNumId w:val="238"/>
  </w:num>
  <w:num w:numId="34" w16cid:durableId="401024398">
    <w:abstractNumId w:val="594"/>
  </w:num>
  <w:num w:numId="35" w16cid:durableId="1825856085">
    <w:abstractNumId w:val="651"/>
  </w:num>
  <w:num w:numId="36" w16cid:durableId="1330139656">
    <w:abstractNumId w:val="372"/>
  </w:num>
  <w:num w:numId="37" w16cid:durableId="2081629504">
    <w:abstractNumId w:val="263"/>
  </w:num>
  <w:num w:numId="38" w16cid:durableId="1828394251">
    <w:abstractNumId w:val="357"/>
  </w:num>
  <w:num w:numId="39" w16cid:durableId="382875029">
    <w:abstractNumId w:val="365"/>
  </w:num>
  <w:num w:numId="40" w16cid:durableId="1764762471">
    <w:abstractNumId w:val="444"/>
  </w:num>
  <w:num w:numId="41" w16cid:durableId="328409112">
    <w:abstractNumId w:val="455"/>
  </w:num>
  <w:num w:numId="42" w16cid:durableId="1838691620">
    <w:abstractNumId w:val="7"/>
  </w:num>
  <w:num w:numId="43" w16cid:durableId="1787112676">
    <w:abstractNumId w:val="338"/>
  </w:num>
  <w:num w:numId="44" w16cid:durableId="1833714764">
    <w:abstractNumId w:val="600"/>
  </w:num>
  <w:num w:numId="45" w16cid:durableId="183370222">
    <w:abstractNumId w:val="474"/>
  </w:num>
  <w:num w:numId="46" w16cid:durableId="2008089825">
    <w:abstractNumId w:val="325"/>
  </w:num>
  <w:num w:numId="47" w16cid:durableId="2004047958">
    <w:abstractNumId w:val="461"/>
  </w:num>
  <w:num w:numId="48" w16cid:durableId="1197887337">
    <w:abstractNumId w:val="220"/>
  </w:num>
  <w:num w:numId="49" w16cid:durableId="1450540256">
    <w:abstractNumId w:val="176"/>
  </w:num>
  <w:num w:numId="50" w16cid:durableId="1839689832">
    <w:abstractNumId w:val="605"/>
  </w:num>
  <w:num w:numId="51" w16cid:durableId="1327975069">
    <w:abstractNumId w:val="31"/>
  </w:num>
  <w:num w:numId="52" w16cid:durableId="1228106219">
    <w:abstractNumId w:val="160"/>
  </w:num>
  <w:num w:numId="53" w16cid:durableId="1346784146">
    <w:abstractNumId w:val="257"/>
  </w:num>
  <w:num w:numId="54" w16cid:durableId="1446344276">
    <w:abstractNumId w:val="585"/>
  </w:num>
  <w:num w:numId="55" w16cid:durableId="187791608">
    <w:abstractNumId w:val="446"/>
  </w:num>
  <w:num w:numId="56" w16cid:durableId="874315786">
    <w:abstractNumId w:val="109"/>
  </w:num>
  <w:num w:numId="57" w16cid:durableId="1255670919">
    <w:abstractNumId w:val="326"/>
  </w:num>
  <w:num w:numId="58" w16cid:durableId="2067600874">
    <w:abstractNumId w:val="590"/>
  </w:num>
  <w:num w:numId="59" w16cid:durableId="999194587">
    <w:abstractNumId w:val="650"/>
  </w:num>
  <w:num w:numId="60" w16cid:durableId="2025356430">
    <w:abstractNumId w:val="287"/>
  </w:num>
  <w:num w:numId="61" w16cid:durableId="867793671">
    <w:abstractNumId w:val="196"/>
  </w:num>
  <w:num w:numId="62" w16cid:durableId="1110011991">
    <w:abstractNumId w:val="438"/>
  </w:num>
  <w:num w:numId="63" w16cid:durableId="527911032">
    <w:abstractNumId w:val="83"/>
  </w:num>
  <w:num w:numId="64" w16cid:durableId="81874347">
    <w:abstractNumId w:val="551"/>
  </w:num>
  <w:num w:numId="65" w16cid:durableId="1874348017">
    <w:abstractNumId w:val="586"/>
  </w:num>
  <w:num w:numId="66" w16cid:durableId="244386467">
    <w:abstractNumId w:val="140"/>
  </w:num>
  <w:num w:numId="67" w16cid:durableId="368844098">
    <w:abstractNumId w:val="344"/>
  </w:num>
  <w:num w:numId="68" w16cid:durableId="1726948062">
    <w:abstractNumId w:val="224"/>
  </w:num>
  <w:num w:numId="69" w16cid:durableId="1824393565">
    <w:abstractNumId w:val="452"/>
  </w:num>
  <w:num w:numId="70" w16cid:durableId="465586294">
    <w:abstractNumId w:val="593"/>
  </w:num>
  <w:num w:numId="71" w16cid:durableId="708845152">
    <w:abstractNumId w:val="76"/>
  </w:num>
  <w:num w:numId="72" w16cid:durableId="598103066">
    <w:abstractNumId w:val="439"/>
  </w:num>
  <w:num w:numId="73" w16cid:durableId="1878354922">
    <w:abstractNumId w:val="328"/>
  </w:num>
  <w:num w:numId="74" w16cid:durableId="1484350587">
    <w:abstractNumId w:val="364"/>
  </w:num>
  <w:num w:numId="75" w16cid:durableId="1045301383">
    <w:abstractNumId w:val="523"/>
  </w:num>
  <w:num w:numId="76" w16cid:durableId="1391415933">
    <w:abstractNumId w:val="408"/>
  </w:num>
  <w:num w:numId="77" w16cid:durableId="393892350">
    <w:abstractNumId w:val="442"/>
  </w:num>
  <w:num w:numId="78" w16cid:durableId="1139150218">
    <w:abstractNumId w:val="431"/>
  </w:num>
  <w:num w:numId="79" w16cid:durableId="1176000773">
    <w:abstractNumId w:val="163"/>
  </w:num>
  <w:num w:numId="80" w16cid:durableId="879980486">
    <w:abstractNumId w:val="396"/>
  </w:num>
  <w:num w:numId="81" w16cid:durableId="263879091">
    <w:abstractNumId w:val="517"/>
  </w:num>
  <w:num w:numId="82" w16cid:durableId="782500697">
    <w:abstractNumId w:val="236"/>
  </w:num>
  <w:num w:numId="83" w16cid:durableId="925656276">
    <w:abstractNumId w:val="215"/>
  </w:num>
  <w:num w:numId="84" w16cid:durableId="797453262">
    <w:abstractNumId w:val="485"/>
  </w:num>
  <w:num w:numId="85" w16cid:durableId="1009330792">
    <w:abstractNumId w:val="324"/>
  </w:num>
  <w:num w:numId="86" w16cid:durableId="193881959">
    <w:abstractNumId w:val="40"/>
  </w:num>
  <w:num w:numId="87" w16cid:durableId="1921406406">
    <w:abstractNumId w:val="227"/>
  </w:num>
  <w:num w:numId="88" w16cid:durableId="849176101">
    <w:abstractNumId w:val="552"/>
  </w:num>
  <w:num w:numId="89" w16cid:durableId="1857037545">
    <w:abstractNumId w:val="251"/>
  </w:num>
  <w:num w:numId="90" w16cid:durableId="666519438">
    <w:abstractNumId w:val="513"/>
  </w:num>
  <w:num w:numId="91" w16cid:durableId="1495876957">
    <w:abstractNumId w:val="16"/>
  </w:num>
  <w:num w:numId="92" w16cid:durableId="341012493">
    <w:abstractNumId w:val="420"/>
  </w:num>
  <w:num w:numId="93" w16cid:durableId="1318606584">
    <w:abstractNumId w:val="692"/>
  </w:num>
  <w:num w:numId="94" w16cid:durableId="1632441796">
    <w:abstractNumId w:val="228"/>
  </w:num>
  <w:num w:numId="95" w16cid:durableId="632713453">
    <w:abstractNumId w:val="222"/>
  </w:num>
  <w:num w:numId="96" w16cid:durableId="1200629512">
    <w:abstractNumId w:val="691"/>
  </w:num>
  <w:num w:numId="97" w16cid:durableId="1074008221">
    <w:abstractNumId w:val="99"/>
  </w:num>
  <w:num w:numId="98" w16cid:durableId="1037008775">
    <w:abstractNumId w:val="289"/>
  </w:num>
  <w:num w:numId="99" w16cid:durableId="1826050324">
    <w:abstractNumId w:val="273"/>
  </w:num>
  <w:num w:numId="100" w16cid:durableId="313679944">
    <w:abstractNumId w:val="299"/>
  </w:num>
  <w:num w:numId="101" w16cid:durableId="1584142003">
    <w:abstractNumId w:val="538"/>
  </w:num>
  <w:num w:numId="102" w16cid:durableId="407535300">
    <w:abstractNumId w:val="85"/>
  </w:num>
  <w:num w:numId="103" w16cid:durableId="283737303">
    <w:abstractNumId w:val="683"/>
  </w:num>
  <w:num w:numId="104" w16cid:durableId="1576159431">
    <w:abstractNumId w:val="86"/>
  </w:num>
  <w:num w:numId="105" w16cid:durableId="542062165">
    <w:abstractNumId w:val="370"/>
  </w:num>
  <w:num w:numId="106" w16cid:durableId="139200449">
    <w:abstractNumId w:val="112"/>
  </w:num>
  <w:num w:numId="107" w16cid:durableId="1572733171">
    <w:abstractNumId w:val="199"/>
  </w:num>
  <w:num w:numId="108" w16cid:durableId="407464015">
    <w:abstractNumId w:val="147"/>
  </w:num>
  <w:num w:numId="109" w16cid:durableId="39325590">
    <w:abstractNumId w:val="211"/>
  </w:num>
  <w:num w:numId="110" w16cid:durableId="1711955199">
    <w:abstractNumId w:val="91"/>
  </w:num>
  <w:num w:numId="111" w16cid:durableId="879321829">
    <w:abstractNumId w:val="557"/>
  </w:num>
  <w:num w:numId="112" w16cid:durableId="79252483">
    <w:abstractNumId w:val="234"/>
  </w:num>
  <w:num w:numId="113" w16cid:durableId="1912617713">
    <w:abstractNumId w:val="463"/>
  </w:num>
  <w:num w:numId="114" w16cid:durableId="1662467572">
    <w:abstractNumId w:val="534"/>
  </w:num>
  <w:num w:numId="115" w16cid:durableId="1667439496">
    <w:abstractNumId w:val="284"/>
  </w:num>
  <w:num w:numId="116" w16cid:durableId="2123526249">
    <w:abstractNumId w:val="645"/>
  </w:num>
  <w:num w:numId="117" w16cid:durableId="1350176867">
    <w:abstractNumId w:val="241"/>
  </w:num>
  <w:num w:numId="118" w16cid:durableId="327363027">
    <w:abstractNumId w:val="578"/>
  </w:num>
  <w:num w:numId="119" w16cid:durableId="1380202241">
    <w:abstractNumId w:val="276"/>
  </w:num>
  <w:num w:numId="120" w16cid:durableId="391274343">
    <w:abstractNumId w:val="531"/>
  </w:num>
  <w:num w:numId="121" w16cid:durableId="286199753">
    <w:abstractNumId w:val="272"/>
  </w:num>
  <w:num w:numId="122" w16cid:durableId="641689635">
    <w:abstractNumId w:val="443"/>
  </w:num>
  <w:num w:numId="123" w16cid:durableId="1027947556">
    <w:abstractNumId w:val="571"/>
  </w:num>
  <w:num w:numId="124" w16cid:durableId="1326938171">
    <w:abstractNumId w:val="671"/>
  </w:num>
  <w:num w:numId="125" w16cid:durableId="1438283982">
    <w:abstractNumId w:val="317"/>
  </w:num>
  <w:num w:numId="126" w16cid:durableId="1764689940">
    <w:abstractNumId w:val="286"/>
  </w:num>
  <w:num w:numId="127" w16cid:durableId="273489128">
    <w:abstractNumId w:val="141"/>
  </w:num>
  <w:num w:numId="128" w16cid:durableId="561718157">
    <w:abstractNumId w:val="206"/>
  </w:num>
  <w:num w:numId="129" w16cid:durableId="1842743015">
    <w:abstractNumId w:val="265"/>
  </w:num>
  <w:num w:numId="130" w16cid:durableId="290943782">
    <w:abstractNumId w:val="609"/>
  </w:num>
  <w:num w:numId="131" w16cid:durableId="1886482442">
    <w:abstractNumId w:val="411"/>
  </w:num>
  <w:num w:numId="132" w16cid:durableId="1211574356">
    <w:abstractNumId w:val="8"/>
  </w:num>
  <w:num w:numId="133" w16cid:durableId="1070032060">
    <w:abstractNumId w:val="547"/>
  </w:num>
  <w:num w:numId="134" w16cid:durableId="1944534713">
    <w:abstractNumId w:val="481"/>
  </w:num>
  <w:num w:numId="135" w16cid:durableId="622686624">
    <w:abstractNumId w:val="672"/>
  </w:num>
  <w:num w:numId="136" w16cid:durableId="287778706">
    <w:abstractNumId w:val="105"/>
  </w:num>
  <w:num w:numId="137" w16cid:durableId="782119332">
    <w:abstractNumId w:val="341"/>
  </w:num>
  <w:num w:numId="138" w16cid:durableId="1530869678">
    <w:abstractNumId w:val="218"/>
  </w:num>
  <w:num w:numId="139" w16cid:durableId="551120670">
    <w:abstractNumId w:val="403"/>
  </w:num>
  <w:num w:numId="140" w16cid:durableId="1356036653">
    <w:abstractNumId w:val="119"/>
  </w:num>
  <w:num w:numId="141" w16cid:durableId="2003771546">
    <w:abstractNumId w:val="567"/>
  </w:num>
  <w:num w:numId="142" w16cid:durableId="1547333146">
    <w:abstractNumId w:val="673"/>
  </w:num>
  <w:num w:numId="143" w16cid:durableId="1006665608">
    <w:abstractNumId w:val="197"/>
  </w:num>
  <w:num w:numId="144" w16cid:durableId="1086075842">
    <w:abstractNumId w:val="361"/>
  </w:num>
  <w:num w:numId="145" w16cid:durableId="639964213">
    <w:abstractNumId w:val="425"/>
  </w:num>
  <w:num w:numId="146" w16cid:durableId="1758791430">
    <w:abstractNumId w:val="635"/>
  </w:num>
  <w:num w:numId="147" w16cid:durableId="75398217">
    <w:abstractNumId w:val="113"/>
  </w:num>
  <w:num w:numId="148" w16cid:durableId="1918202606">
    <w:abstractNumId w:val="653"/>
  </w:num>
  <w:num w:numId="149" w16cid:durableId="1504854637">
    <w:abstractNumId w:val="503"/>
  </w:num>
  <w:num w:numId="150" w16cid:durableId="1196190694">
    <w:abstractNumId w:val="108"/>
  </w:num>
  <w:num w:numId="151" w16cid:durableId="1111431783">
    <w:abstractNumId w:val="252"/>
  </w:num>
  <w:num w:numId="152" w16cid:durableId="1042628671">
    <w:abstractNumId w:val="201"/>
  </w:num>
  <w:num w:numId="153" w16cid:durableId="1860467305">
    <w:abstractNumId w:val="623"/>
  </w:num>
  <w:num w:numId="154" w16cid:durableId="19748659">
    <w:abstractNumId w:val="616"/>
  </w:num>
  <w:num w:numId="155" w16cid:durableId="1216048477">
    <w:abstractNumId w:val="12"/>
  </w:num>
  <w:num w:numId="156" w16cid:durableId="979382918">
    <w:abstractNumId w:val="494"/>
  </w:num>
  <w:num w:numId="157" w16cid:durableId="1316488676">
    <w:abstractNumId w:val="46"/>
  </w:num>
  <w:num w:numId="158" w16cid:durableId="473521348">
    <w:abstractNumId w:val="249"/>
  </w:num>
  <w:num w:numId="159" w16cid:durableId="316616958">
    <w:abstractNumId w:val="97"/>
  </w:num>
  <w:num w:numId="160" w16cid:durableId="1901868195">
    <w:abstractNumId w:val="522"/>
  </w:num>
  <w:num w:numId="161" w16cid:durableId="2066172557">
    <w:abstractNumId w:val="153"/>
  </w:num>
  <w:num w:numId="162" w16cid:durableId="1646663566">
    <w:abstractNumId w:val="486"/>
  </w:num>
  <w:num w:numId="163" w16cid:durableId="727265659">
    <w:abstractNumId w:val="454"/>
  </w:num>
  <w:num w:numId="164" w16cid:durableId="708339976">
    <w:abstractNumId w:val="675"/>
  </w:num>
  <w:num w:numId="165" w16cid:durableId="2002267133">
    <w:abstractNumId w:val="288"/>
  </w:num>
  <w:num w:numId="166" w16cid:durableId="238751779">
    <w:abstractNumId w:val="256"/>
  </w:num>
  <w:num w:numId="167" w16cid:durableId="196164578">
    <w:abstractNumId w:val="334"/>
  </w:num>
  <w:num w:numId="168" w16cid:durableId="591282813">
    <w:abstractNumId w:val="26"/>
  </w:num>
  <w:num w:numId="169" w16cid:durableId="1190143339">
    <w:abstractNumId w:val="270"/>
  </w:num>
  <w:num w:numId="170" w16cid:durableId="1254556973">
    <w:abstractNumId w:val="296"/>
  </w:num>
  <w:num w:numId="171" w16cid:durableId="1531336267">
    <w:abstractNumId w:val="244"/>
  </w:num>
  <w:num w:numId="172" w16cid:durableId="497430282">
    <w:abstractNumId w:val="460"/>
  </w:num>
  <w:num w:numId="173" w16cid:durableId="1314598908">
    <w:abstractNumId w:val="508"/>
  </w:num>
  <w:num w:numId="174" w16cid:durableId="108665163">
    <w:abstractNumId w:val="123"/>
  </w:num>
  <w:num w:numId="175" w16cid:durableId="1037320539">
    <w:abstractNumId w:val="662"/>
  </w:num>
  <w:num w:numId="176" w16cid:durableId="2058162559">
    <w:abstractNumId w:val="642"/>
  </w:num>
  <w:num w:numId="177" w16cid:durableId="480509968">
    <w:abstractNumId w:val="619"/>
  </w:num>
  <w:num w:numId="178" w16cid:durableId="2107457870">
    <w:abstractNumId w:val="118"/>
  </w:num>
  <w:num w:numId="179" w16cid:durableId="506671070">
    <w:abstractNumId w:val="308"/>
  </w:num>
  <w:num w:numId="180" w16cid:durableId="1180318825">
    <w:abstractNumId w:val="4"/>
  </w:num>
  <w:num w:numId="181" w16cid:durableId="967199571">
    <w:abstractNumId w:val="385"/>
  </w:num>
  <w:num w:numId="182" w16cid:durableId="76945516">
    <w:abstractNumId w:val="560"/>
  </w:num>
  <w:num w:numId="183" w16cid:durableId="832331253">
    <w:abstractNumId w:val="132"/>
  </w:num>
  <w:num w:numId="184" w16cid:durableId="221911826">
    <w:abstractNumId w:val="291"/>
  </w:num>
  <w:num w:numId="185" w16cid:durableId="110369654">
    <w:abstractNumId w:val="210"/>
  </w:num>
  <w:num w:numId="186" w16cid:durableId="222329410">
    <w:abstractNumId w:val="330"/>
  </w:num>
  <w:num w:numId="187" w16cid:durableId="1290285561">
    <w:abstractNumId w:val="18"/>
  </w:num>
  <w:num w:numId="188" w16cid:durableId="2022387350">
    <w:abstractNumId w:val="413"/>
  </w:num>
  <w:num w:numId="189" w16cid:durableId="646780720">
    <w:abstractNumId w:val="493"/>
  </w:num>
  <w:num w:numId="190" w16cid:durableId="942226217">
    <w:abstractNumId w:val="307"/>
  </w:num>
  <w:num w:numId="191" w16cid:durableId="62483764">
    <w:abstractNumId w:val="492"/>
  </w:num>
  <w:num w:numId="192" w16cid:durableId="542983099">
    <w:abstractNumId w:val="298"/>
  </w:num>
  <w:num w:numId="193" w16cid:durableId="136722900">
    <w:abstractNumId w:val="64"/>
  </w:num>
  <w:num w:numId="194" w16cid:durableId="1613635943">
    <w:abstractNumId w:val="268"/>
  </w:num>
  <w:num w:numId="195" w16cid:durableId="1605382368">
    <w:abstractNumId w:val="149"/>
  </w:num>
  <w:num w:numId="196" w16cid:durableId="993295115">
    <w:abstractNumId w:val="309"/>
  </w:num>
  <w:num w:numId="197" w16cid:durableId="1722947795">
    <w:abstractNumId w:val="194"/>
  </w:num>
  <w:num w:numId="198" w16cid:durableId="124276706">
    <w:abstractNumId w:val="664"/>
  </w:num>
  <w:num w:numId="199" w16cid:durableId="356664345">
    <w:abstractNumId w:val="71"/>
  </w:num>
  <w:num w:numId="200" w16cid:durableId="974607149">
    <w:abstractNumId w:val="237"/>
  </w:num>
  <w:num w:numId="201" w16cid:durableId="990911169">
    <w:abstractNumId w:val="245"/>
  </w:num>
  <w:num w:numId="202" w16cid:durableId="1760518839">
    <w:abstractNumId w:val="15"/>
  </w:num>
  <w:num w:numId="203" w16cid:durableId="1317764816">
    <w:abstractNumId w:val="414"/>
  </w:num>
  <w:num w:numId="204" w16cid:durableId="294141952">
    <w:abstractNumId w:val="469"/>
  </w:num>
  <w:num w:numId="205" w16cid:durableId="2063671985">
    <w:abstractNumId w:val="41"/>
  </w:num>
  <w:num w:numId="206" w16cid:durableId="1867517095">
    <w:abstractNumId w:val="169"/>
  </w:num>
  <w:num w:numId="207" w16cid:durableId="932932097">
    <w:abstractNumId w:val="66"/>
  </w:num>
  <w:num w:numId="208" w16cid:durableId="1028145468">
    <w:abstractNumId w:val="602"/>
  </w:num>
  <w:num w:numId="209" w16cid:durableId="1872524388">
    <w:abstractNumId w:val="499"/>
  </w:num>
  <w:num w:numId="210" w16cid:durableId="1959868732">
    <w:abstractNumId w:val="562"/>
  </w:num>
  <w:num w:numId="211" w16cid:durableId="1776051004">
    <w:abstractNumId w:val="313"/>
  </w:num>
  <w:num w:numId="212" w16cid:durableId="1395159431">
    <w:abstractNumId w:val="269"/>
  </w:num>
  <w:num w:numId="213" w16cid:durableId="1274636113">
    <w:abstractNumId w:val="135"/>
  </w:num>
  <w:num w:numId="214" w16cid:durableId="105271195">
    <w:abstractNumId w:val="477"/>
  </w:num>
  <w:num w:numId="215" w16cid:durableId="1306198444">
    <w:abstractNumId w:val="158"/>
  </w:num>
  <w:num w:numId="216" w16cid:durableId="1690332236">
    <w:abstractNumId w:val="2"/>
  </w:num>
  <w:num w:numId="217" w16cid:durableId="540284729">
    <w:abstractNumId w:val="501"/>
  </w:num>
  <w:num w:numId="218" w16cid:durableId="1737048387">
    <w:abstractNumId w:val="96"/>
  </w:num>
  <w:num w:numId="219" w16cid:durableId="663749420">
    <w:abstractNumId w:val="546"/>
  </w:num>
  <w:num w:numId="220" w16cid:durableId="1586567665">
    <w:abstractNumId w:val="398"/>
  </w:num>
  <w:num w:numId="221" w16cid:durableId="1149709567">
    <w:abstractNumId w:val="541"/>
  </w:num>
  <w:num w:numId="222" w16cid:durableId="1337418340">
    <w:abstractNumId w:val="518"/>
  </w:num>
  <w:num w:numId="223" w16cid:durableId="147014009">
    <w:abstractNumId w:val="559"/>
  </w:num>
  <w:num w:numId="224" w16cid:durableId="1541672550">
    <w:abstractNumId w:val="479"/>
  </w:num>
  <w:num w:numId="225" w16cid:durableId="1607149750">
    <w:abstractNumId w:val="125"/>
  </w:num>
  <w:num w:numId="226" w16cid:durableId="1265188767">
    <w:abstractNumId w:val="374"/>
  </w:num>
  <w:num w:numId="227" w16cid:durableId="1731265979">
    <w:abstractNumId w:val="543"/>
  </w:num>
  <w:num w:numId="228" w16cid:durableId="1129514049">
    <w:abstractNumId w:val="27"/>
  </w:num>
  <w:num w:numId="229" w16cid:durableId="1623656114">
    <w:abstractNumId w:val="535"/>
  </w:num>
  <w:num w:numId="230" w16cid:durableId="93986533">
    <w:abstractNumId w:val="101"/>
  </w:num>
  <w:num w:numId="231" w16cid:durableId="1553032306">
    <w:abstractNumId w:val="520"/>
  </w:num>
  <w:num w:numId="232" w16cid:durableId="1043942031">
    <w:abstractNumId w:val="180"/>
  </w:num>
  <w:num w:numId="233" w16cid:durableId="130252450">
    <w:abstractNumId w:val="39"/>
  </w:num>
  <w:num w:numId="234" w16cid:durableId="1938370155">
    <w:abstractNumId w:val="614"/>
  </w:num>
  <w:num w:numId="235" w16cid:durableId="1760714309">
    <w:abstractNumId w:val="5"/>
  </w:num>
  <w:num w:numId="236" w16cid:durableId="291518885">
    <w:abstractNumId w:val="416"/>
  </w:num>
  <w:num w:numId="237" w16cid:durableId="1853832373">
    <w:abstractNumId w:val="155"/>
  </w:num>
  <w:num w:numId="238" w16cid:durableId="13113692">
    <w:abstractNumId w:val="316"/>
  </w:num>
  <w:num w:numId="239" w16cid:durableId="1237008827">
    <w:abstractNumId w:val="445"/>
  </w:num>
  <w:num w:numId="240" w16cid:durableId="584997180">
    <w:abstractNumId w:val="604"/>
  </w:num>
  <w:num w:numId="241" w16cid:durableId="879901365">
    <w:abstractNumId w:val="165"/>
  </w:num>
  <w:num w:numId="242" w16cid:durableId="734549867">
    <w:abstractNumId w:val="572"/>
  </w:num>
  <w:num w:numId="243" w16cid:durableId="1404180015">
    <w:abstractNumId w:val="589"/>
  </w:num>
  <w:num w:numId="244" w16cid:durableId="494339675">
    <w:abstractNumId w:val="402"/>
  </w:num>
  <w:num w:numId="245" w16cid:durableId="587545851">
    <w:abstractNumId w:val="630"/>
  </w:num>
  <w:num w:numId="246" w16cid:durableId="444733573">
    <w:abstractNumId w:val="294"/>
  </w:num>
  <w:num w:numId="247" w16cid:durableId="886336485">
    <w:abstractNumId w:val="558"/>
  </w:num>
  <w:num w:numId="248" w16cid:durableId="207769311">
    <w:abstractNumId w:val="0"/>
  </w:num>
  <w:num w:numId="249" w16cid:durableId="345181174">
    <w:abstractNumId w:val="114"/>
  </w:num>
  <w:num w:numId="250" w16cid:durableId="1932812936">
    <w:abstractNumId w:val="70"/>
  </w:num>
  <w:num w:numId="251" w16cid:durableId="100610831">
    <w:abstractNumId w:val="462"/>
  </w:num>
  <w:num w:numId="252" w16cid:durableId="157116168">
    <w:abstractNumId w:val="126"/>
  </w:num>
  <w:num w:numId="253" w16cid:durableId="2026401332">
    <w:abstractNumId w:val="483"/>
  </w:num>
  <w:num w:numId="254" w16cid:durableId="1931350191">
    <w:abstractNumId w:val="127"/>
  </w:num>
  <w:num w:numId="255" w16cid:durableId="799802711">
    <w:abstractNumId w:val="366"/>
  </w:num>
  <w:num w:numId="256" w16cid:durableId="1835291892">
    <w:abstractNumId w:val="145"/>
  </w:num>
  <w:num w:numId="257" w16cid:durableId="214241220">
    <w:abstractNumId w:val="440"/>
  </w:num>
  <w:num w:numId="258" w16cid:durableId="2059239371">
    <w:abstractNumId w:val="629"/>
  </w:num>
  <w:num w:numId="259" w16cid:durableId="941299518">
    <w:abstractNumId w:val="417"/>
  </w:num>
  <w:num w:numId="260" w16cid:durableId="178351534">
    <w:abstractNumId w:val="390"/>
  </w:num>
  <w:num w:numId="261" w16cid:durableId="2057661452">
    <w:abstractNumId w:val="685"/>
  </w:num>
  <w:num w:numId="262" w16cid:durableId="1573469149">
    <w:abstractNumId w:val="502"/>
  </w:num>
  <w:num w:numId="263" w16cid:durableId="84739690">
    <w:abstractNumId w:val="23"/>
  </w:num>
  <w:num w:numId="264" w16cid:durableId="479154304">
    <w:abstractNumId w:val="368"/>
  </w:num>
  <w:num w:numId="265" w16cid:durableId="1080368488">
    <w:abstractNumId w:val="89"/>
  </w:num>
  <w:num w:numId="266" w16cid:durableId="1339652359">
    <w:abstractNumId w:val="405"/>
  </w:num>
  <w:num w:numId="267" w16cid:durableId="1318415634">
    <w:abstractNumId w:val="496"/>
  </w:num>
  <w:num w:numId="268" w16cid:durableId="499851672">
    <w:abstractNumId w:val="212"/>
  </w:num>
  <w:num w:numId="269" w16cid:durableId="681661662">
    <w:abstractNumId w:val="601"/>
  </w:num>
  <w:num w:numId="270" w16cid:durableId="573703353">
    <w:abstractNumId w:val="82"/>
  </w:num>
  <w:num w:numId="271" w16cid:durableId="392192675">
    <w:abstractNumId w:val="415"/>
  </w:num>
  <w:num w:numId="272" w16cid:durableId="2136093557">
    <w:abstractNumId w:val="422"/>
  </w:num>
  <w:num w:numId="273" w16cid:durableId="1091660659">
    <w:abstractNumId w:val="352"/>
  </w:num>
  <w:num w:numId="274" w16cid:durableId="225071511">
    <w:abstractNumId w:val="500"/>
  </w:num>
  <w:num w:numId="275" w16cid:durableId="1294365337">
    <w:abstractNumId w:val="339"/>
  </w:num>
  <w:num w:numId="276" w16cid:durableId="1169903383">
    <w:abstractNumId w:val="203"/>
  </w:num>
  <w:num w:numId="277" w16cid:durableId="1572614036">
    <w:abstractNumId w:val="668"/>
  </w:num>
  <w:num w:numId="278" w16cid:durableId="1692217868">
    <w:abstractNumId w:val="596"/>
  </w:num>
  <w:num w:numId="279" w16cid:durableId="38284529">
    <w:abstractNumId w:val="166"/>
  </w:num>
  <w:num w:numId="280" w16cid:durableId="679089180">
    <w:abstractNumId w:val="491"/>
  </w:num>
  <w:num w:numId="281" w16cid:durableId="2057971672">
    <w:abstractNumId w:val="191"/>
  </w:num>
  <w:num w:numId="282" w16cid:durableId="1403530287">
    <w:abstractNumId w:val="453"/>
  </w:num>
  <w:num w:numId="283" w16cid:durableId="609631959">
    <w:abstractNumId w:val="350"/>
  </w:num>
  <w:num w:numId="284" w16cid:durableId="174541793">
    <w:abstractNumId w:val="652"/>
  </w:num>
  <w:num w:numId="285" w16cid:durableId="1681660691">
    <w:abstractNumId w:val="373"/>
  </w:num>
  <w:num w:numId="286" w16cid:durableId="703142521">
    <w:abstractNumId w:val="580"/>
  </w:num>
  <w:num w:numId="287" w16cid:durableId="486939375">
    <w:abstractNumId w:val="297"/>
  </w:num>
  <w:num w:numId="288" w16cid:durableId="1660622330">
    <w:abstractNumId w:val="622"/>
  </w:num>
  <w:num w:numId="289" w16cid:durableId="2023580533">
    <w:abstractNumId w:val="490"/>
  </w:num>
  <w:num w:numId="290" w16cid:durableId="1946305872">
    <w:abstractNumId w:val="311"/>
  </w:num>
  <w:num w:numId="291" w16cid:durableId="1072239322">
    <w:abstractNumId w:val="433"/>
  </w:num>
  <w:num w:numId="292" w16cid:durableId="389693026">
    <w:abstractNumId w:val="536"/>
  </w:num>
  <w:num w:numId="293" w16cid:durableId="1306424639">
    <w:abstractNumId w:val="648"/>
  </w:num>
  <w:num w:numId="294" w16cid:durableId="2128311230">
    <w:abstractNumId w:val="148"/>
  </w:num>
  <w:num w:numId="295" w16cid:durableId="633027475">
    <w:abstractNumId w:val="93"/>
  </w:num>
  <w:num w:numId="296" w16cid:durableId="897086762">
    <w:abstractNumId w:val="187"/>
  </w:num>
  <w:num w:numId="297" w16cid:durableId="293754809">
    <w:abstractNumId w:val="235"/>
  </w:num>
  <w:num w:numId="298" w16cid:durableId="1153717299">
    <w:abstractNumId w:val="582"/>
  </w:num>
  <w:num w:numId="299" w16cid:durableId="622735675">
    <w:abstractNumId w:val="624"/>
  </w:num>
  <w:num w:numId="300" w16cid:durableId="1599101356">
    <w:abstractNumId w:val="549"/>
  </w:num>
  <w:num w:numId="301" w16cid:durableId="1479764649">
    <w:abstractNumId w:val="353"/>
  </w:num>
  <w:num w:numId="302" w16cid:durableId="56100625">
    <w:abstractNumId w:val="162"/>
  </w:num>
  <w:num w:numId="303" w16cid:durableId="754281971">
    <w:abstractNumId w:val="331"/>
  </w:num>
  <w:num w:numId="304" w16cid:durableId="1989556734">
    <w:abstractNumId w:val="410"/>
  </w:num>
  <w:num w:numId="305" w16cid:durableId="1190946240">
    <w:abstractNumId w:val="698"/>
  </w:num>
  <w:num w:numId="306" w16cid:durableId="501166259">
    <w:abstractNumId w:val="380"/>
  </w:num>
  <w:num w:numId="307" w16cid:durableId="1722971377">
    <w:abstractNumId w:val="57"/>
  </w:num>
  <w:num w:numId="308" w16cid:durableId="789671583">
    <w:abstractNumId w:val="110"/>
  </w:num>
  <w:num w:numId="309" w16cid:durableId="1167211960">
    <w:abstractNumId w:val="343"/>
  </w:num>
  <w:num w:numId="310" w16cid:durableId="129398172">
    <w:abstractNumId w:val="627"/>
  </w:num>
  <w:num w:numId="311" w16cid:durableId="1525053871">
    <w:abstractNumId w:val="172"/>
  </w:num>
  <w:num w:numId="312" w16cid:durableId="1093472473">
    <w:abstractNumId w:val="688"/>
  </w:num>
  <w:num w:numId="313" w16cid:durableId="476382162">
    <w:abstractNumId w:val="67"/>
  </w:num>
  <w:num w:numId="314" w16cid:durableId="1769814702">
    <w:abstractNumId w:val="231"/>
  </w:num>
  <w:num w:numId="315" w16cid:durableId="360327296">
    <w:abstractNumId w:val="435"/>
  </w:num>
  <w:num w:numId="316" w16cid:durableId="1849518589">
    <w:abstractNumId w:val="640"/>
  </w:num>
  <w:num w:numId="317" w16cid:durableId="1638489286">
    <w:abstractNumId w:val="401"/>
  </w:num>
  <w:num w:numId="318" w16cid:durableId="32270601">
    <w:abstractNumId w:val="189"/>
  </w:num>
  <w:num w:numId="319" w16cid:durableId="296030778">
    <w:abstractNumId w:val="506"/>
  </w:num>
  <w:num w:numId="320" w16cid:durableId="1445536067">
    <w:abstractNumId w:val="583"/>
  </w:num>
  <w:num w:numId="321" w16cid:durableId="77020207">
    <w:abstractNumId w:val="300"/>
  </w:num>
  <w:num w:numId="322" w16cid:durableId="494490785">
    <w:abstractNumId w:val="638"/>
  </w:num>
  <w:num w:numId="323" w16cid:durableId="1517189367">
    <w:abstractNumId w:val="548"/>
  </w:num>
  <w:num w:numId="324" w16cid:durableId="439111656">
    <w:abstractNumId w:val="646"/>
  </w:num>
  <w:num w:numId="325" w16cid:durableId="1136797070">
    <w:abstractNumId w:val="388"/>
  </w:num>
  <w:num w:numId="326" w16cid:durableId="89207432">
    <w:abstractNumId w:val="581"/>
  </w:num>
  <w:num w:numId="327" w16cid:durableId="793136571">
    <w:abstractNumId w:val="376"/>
  </w:num>
  <w:num w:numId="328" w16cid:durableId="1627811696">
    <w:abstractNumId w:val="458"/>
  </w:num>
  <w:num w:numId="329" w16cid:durableId="1066951873">
    <w:abstractNumId w:val="550"/>
  </w:num>
  <w:num w:numId="330" w16cid:durableId="2092578992">
    <w:abstractNumId w:val="1"/>
  </w:num>
  <w:num w:numId="331" w16cid:durableId="441456582">
    <w:abstractNumId w:val="576"/>
  </w:num>
  <w:num w:numId="332" w16cid:durableId="1676029069">
    <w:abstractNumId w:val="283"/>
  </w:num>
  <w:num w:numId="333" w16cid:durableId="1058749500">
    <w:abstractNumId w:val="359"/>
  </w:num>
  <w:num w:numId="334" w16cid:durableId="1998612077">
    <w:abstractNumId w:val="654"/>
  </w:num>
  <w:num w:numId="335" w16cid:durableId="1059523282">
    <w:abstractNumId w:val="271"/>
  </w:num>
  <w:num w:numId="336" w16cid:durableId="388000664">
    <w:abstractNumId w:val="451"/>
  </w:num>
  <w:num w:numId="337" w16cid:durableId="708454577">
    <w:abstractNumId w:val="556"/>
  </w:num>
  <w:num w:numId="338" w16cid:durableId="1200314326">
    <w:abstractNumId w:val="382"/>
  </w:num>
  <w:num w:numId="339" w16cid:durableId="1114517737">
    <w:abstractNumId w:val="539"/>
  </w:num>
  <w:num w:numId="340" w16cid:durableId="1806386259">
    <w:abstractNumId w:val="54"/>
  </w:num>
  <w:num w:numId="341" w16cid:durableId="2051150747">
    <w:abstractNumId w:val="626"/>
  </w:num>
  <w:num w:numId="342" w16cid:durableId="1503624634">
    <w:abstractNumId w:val="427"/>
  </w:num>
  <w:num w:numId="343" w16cid:durableId="1219634907">
    <w:abstractNumId w:val="175"/>
  </w:num>
  <w:num w:numId="344" w16cid:durableId="198205766">
    <w:abstractNumId w:val="553"/>
  </w:num>
  <w:num w:numId="345" w16cid:durableId="1988048824">
    <w:abstractNumId w:val="319"/>
  </w:num>
  <w:num w:numId="346" w16cid:durableId="558857367">
    <w:abstractNumId w:val="597"/>
  </w:num>
  <w:num w:numId="347" w16cid:durableId="857352063">
    <w:abstractNumId w:val="9"/>
  </w:num>
  <w:num w:numId="348" w16cid:durableId="1389258959">
    <w:abstractNumId w:val="497"/>
  </w:num>
  <w:num w:numId="349" w16cid:durableId="1613439667">
    <w:abstractNumId w:val="84"/>
  </w:num>
  <w:num w:numId="350" w16cid:durableId="1737513150">
    <w:abstractNumId w:val="154"/>
  </w:num>
  <w:num w:numId="351" w16cid:durableId="1012607312">
    <w:abstractNumId w:val="379"/>
  </w:num>
  <w:num w:numId="352" w16cid:durableId="1765999768">
    <w:abstractNumId w:val="275"/>
  </w:num>
  <w:num w:numId="353" w16cid:durableId="2086762929">
    <w:abstractNumId w:val="660"/>
  </w:num>
  <w:num w:numId="354" w16cid:durableId="1328284237">
    <w:abstractNumId w:val="213"/>
  </w:num>
  <w:num w:numId="355" w16cid:durableId="1278028460">
    <w:abstractNumId w:val="563"/>
  </w:num>
  <w:num w:numId="356" w16cid:durableId="908728562">
    <w:abstractNumId w:val="280"/>
  </w:num>
  <w:num w:numId="357" w16cid:durableId="637611491">
    <w:abstractNumId w:val="247"/>
  </w:num>
  <w:num w:numId="358" w16cid:durableId="1223517891">
    <w:abstractNumId w:val="644"/>
  </w:num>
  <w:num w:numId="359" w16cid:durableId="300698086">
    <w:abstractNumId w:val="87"/>
  </w:num>
  <w:num w:numId="360" w16cid:durableId="1340237838">
    <w:abstractNumId w:val="421"/>
  </w:num>
  <w:num w:numId="361" w16cid:durableId="887566116">
    <w:abstractNumId w:val="173"/>
  </w:num>
  <w:num w:numId="362" w16cid:durableId="1140339008">
    <w:abstractNumId w:val="184"/>
  </w:num>
  <w:num w:numId="363" w16cid:durableId="1943368824">
    <w:abstractNumId w:val="161"/>
  </w:num>
  <w:num w:numId="364" w16cid:durableId="1803497582">
    <w:abstractNumId w:val="529"/>
  </w:num>
  <w:num w:numId="365" w16cid:durableId="66928984">
    <w:abstractNumId w:val="137"/>
  </w:num>
  <w:num w:numId="366" w16cid:durableId="589778331">
    <w:abstractNumId w:val="29"/>
  </w:num>
  <w:num w:numId="367" w16cid:durableId="770511089">
    <w:abstractNumId w:val="569"/>
  </w:num>
  <w:num w:numId="368" w16cid:durableId="396903905">
    <w:abstractNumId w:val="612"/>
  </w:num>
  <w:num w:numId="369" w16cid:durableId="588732956">
    <w:abstractNumId w:val="694"/>
  </w:num>
  <w:num w:numId="370" w16cid:durableId="2137218723">
    <w:abstractNumId w:val="174"/>
  </w:num>
  <w:num w:numId="371" w16cid:durableId="1407265677">
    <w:abstractNumId w:val="419"/>
  </w:num>
  <w:num w:numId="372" w16cid:durableId="501626637">
    <w:abstractNumId w:val="480"/>
  </w:num>
  <w:num w:numId="373" w16cid:durableId="798303369">
    <w:abstractNumId w:val="226"/>
  </w:num>
  <w:num w:numId="374" w16cid:durableId="437064738">
    <w:abstractNumId w:val="409"/>
  </w:num>
  <w:num w:numId="375" w16cid:durableId="1302341199">
    <w:abstractNumId w:val="168"/>
  </w:num>
  <w:num w:numId="376" w16cid:durableId="151720017">
    <w:abstractNumId w:val="448"/>
  </w:num>
  <w:num w:numId="377" w16cid:durableId="952446584">
    <w:abstractNumId w:val="261"/>
  </w:num>
  <w:num w:numId="378" w16cid:durableId="473834362">
    <w:abstractNumId w:val="295"/>
  </w:num>
  <w:num w:numId="379" w16cid:durableId="1026368268">
    <w:abstractNumId w:val="322"/>
  </w:num>
  <w:num w:numId="380" w16cid:durableId="1951620185">
    <w:abstractNumId w:val="314"/>
  </w:num>
  <w:num w:numId="381" w16cid:durableId="1835610903">
    <w:abstractNumId w:val="667"/>
  </w:num>
  <w:num w:numId="382" w16cid:durableId="838888277">
    <w:abstractNumId w:val="277"/>
  </w:num>
  <w:num w:numId="383" w16cid:durableId="1378428774">
    <w:abstractNumId w:val="333"/>
  </w:num>
  <w:num w:numId="384" w16cid:durableId="1249264624">
    <w:abstractNumId w:val="188"/>
  </w:num>
  <w:num w:numId="385" w16cid:durableId="1863546814">
    <w:abstractNumId w:val="157"/>
  </w:num>
  <w:num w:numId="386" w16cid:durableId="434133553">
    <w:abstractNumId w:val="6"/>
  </w:num>
  <w:num w:numId="387" w16cid:durableId="338579207">
    <w:abstractNumId w:val="151"/>
  </w:num>
  <w:num w:numId="388" w16cid:durableId="1863519837">
    <w:abstractNumId w:val="621"/>
  </w:num>
  <w:num w:numId="389" w16cid:durableId="1187907567">
    <w:abstractNumId w:val="355"/>
  </w:num>
  <w:num w:numId="390" w16cid:durableId="192114456">
    <w:abstractNumId w:val="37"/>
  </w:num>
  <w:num w:numId="391" w16cid:durableId="917128779">
    <w:abstractNumId w:val="254"/>
  </w:num>
  <w:num w:numId="392" w16cid:durableId="557480268">
    <w:abstractNumId w:val="545"/>
  </w:num>
  <w:num w:numId="393" w16cid:durableId="218370657">
    <w:abstractNumId w:val="229"/>
  </w:num>
  <w:num w:numId="394" w16cid:durableId="168373343">
    <w:abstractNumId w:val="279"/>
  </w:num>
  <w:num w:numId="395" w16cid:durableId="1068958101">
    <w:abstractNumId w:val="393"/>
  </w:num>
  <w:num w:numId="396" w16cid:durableId="1589463783">
    <w:abstractNumId w:val="472"/>
  </w:num>
  <w:num w:numId="397" w16cid:durableId="966860930">
    <w:abstractNumId w:val="360"/>
  </w:num>
  <w:num w:numId="398" w16cid:durableId="282352218">
    <w:abstractNumId w:val="530"/>
  </w:num>
  <w:num w:numId="399" w16cid:durableId="1420181051">
    <w:abstractNumId w:val="53"/>
  </w:num>
  <w:num w:numId="400" w16cid:durableId="1891258931">
    <w:abstractNumId w:val="111"/>
  </w:num>
  <w:num w:numId="401" w16cid:durableId="915748653">
    <w:abstractNumId w:val="242"/>
  </w:num>
  <w:num w:numId="402" w16cid:durableId="1266109337">
    <w:abstractNumId w:val="574"/>
  </w:num>
  <w:num w:numId="403" w16cid:durableId="866218767">
    <w:abstractNumId w:val="681"/>
  </w:num>
  <w:num w:numId="404" w16cid:durableId="1392731249">
    <w:abstractNumId w:val="495"/>
  </w:num>
  <w:num w:numId="405" w16cid:durableId="1302464440">
    <w:abstractNumId w:val="95"/>
  </w:num>
  <w:num w:numId="406" w16cid:durableId="1781683406">
    <w:abstractNumId w:val="457"/>
  </w:num>
  <w:num w:numId="407" w16cid:durableId="1452822297">
    <w:abstractNumId w:val="177"/>
  </w:num>
  <w:num w:numId="408" w16cid:durableId="1324511363">
    <w:abstractNumId w:val="367"/>
  </w:num>
  <w:num w:numId="409" w16cid:durableId="685987819">
    <w:abstractNumId w:val="260"/>
  </w:num>
  <w:num w:numId="410" w16cid:durableId="1333023375">
    <w:abstractNumId w:val="43"/>
  </w:num>
  <w:num w:numId="411" w16cid:durableId="1848327653">
    <w:abstractNumId w:val="613"/>
  </w:num>
  <w:num w:numId="412" w16cid:durableId="2008094971">
    <w:abstractNumId w:val="381"/>
  </w:num>
  <w:num w:numId="413" w16cid:durableId="422579307">
    <w:abstractNumId w:val="69"/>
  </w:num>
  <w:num w:numId="414" w16cid:durableId="1315837381">
    <w:abstractNumId w:val="138"/>
  </w:num>
  <w:num w:numId="415" w16cid:durableId="1700157037">
    <w:abstractNumId w:val="521"/>
  </w:num>
  <w:num w:numId="416" w16cid:durableId="1965306454">
    <w:abstractNumId w:val="526"/>
  </w:num>
  <w:num w:numId="417" w16cid:durableId="1667434627">
    <w:abstractNumId w:val="301"/>
  </w:num>
  <w:num w:numId="418" w16cid:durableId="1871987795">
    <w:abstractNumId w:val="274"/>
  </w:num>
  <w:num w:numId="419" w16cid:durableId="26378113">
    <w:abstractNumId w:val="570"/>
  </w:num>
  <w:num w:numId="420" w16cid:durableId="1361273045">
    <w:abstractNumId w:val="528"/>
  </w:num>
  <w:num w:numId="421" w16cid:durableId="10576292">
    <w:abstractNumId w:val="117"/>
  </w:num>
  <w:num w:numId="422" w16cid:durableId="274362339">
    <w:abstractNumId w:val="230"/>
  </w:num>
  <w:num w:numId="423" w16cid:durableId="2039353087">
    <w:abstractNumId w:val="205"/>
  </w:num>
  <w:num w:numId="424" w16cid:durableId="1938949689">
    <w:abstractNumId w:val="608"/>
  </w:num>
  <w:num w:numId="425" w16cid:durableId="1060635016">
    <w:abstractNumId w:val="598"/>
  </w:num>
  <w:num w:numId="426" w16cid:durableId="1419709573">
    <w:abstractNumId w:val="159"/>
  </w:num>
  <w:num w:numId="427" w16cid:durableId="1731731151">
    <w:abstractNumId w:val="32"/>
  </w:num>
  <w:num w:numId="428" w16cid:durableId="1767383157">
    <w:abstractNumId w:val="255"/>
  </w:num>
  <w:num w:numId="429" w16cid:durableId="687100018">
    <w:abstractNumId w:val="509"/>
  </w:num>
  <w:num w:numId="430" w16cid:durableId="764612884">
    <w:abstractNumId w:val="677"/>
  </w:num>
  <w:num w:numId="431" w16cid:durableId="1778863669">
    <w:abstractNumId w:val="542"/>
  </w:num>
  <w:num w:numId="432" w16cid:durableId="86779908">
    <w:abstractNumId w:val="678"/>
  </w:num>
  <w:num w:numId="433" w16cid:durableId="227884588">
    <w:abstractNumId w:val="400"/>
  </w:num>
  <w:num w:numId="434" w16cid:durableId="586115063">
    <w:abstractNumId w:val="649"/>
  </w:num>
  <w:num w:numId="435" w16cid:durableId="349912791">
    <w:abstractNumId w:val="354"/>
  </w:num>
  <w:num w:numId="436" w16cid:durableId="128325163">
    <w:abstractNumId w:val="695"/>
  </w:num>
  <w:num w:numId="437" w16cid:durableId="2083405279">
    <w:abstractNumId w:val="106"/>
  </w:num>
  <w:num w:numId="438" w16cid:durableId="1114908501">
    <w:abstractNumId w:val="399"/>
  </w:num>
  <w:num w:numId="439" w16cid:durableId="1140071483">
    <w:abstractNumId w:val="73"/>
  </w:num>
  <w:num w:numId="440" w16cid:durableId="321786344">
    <w:abstractNumId w:val="128"/>
  </w:num>
  <w:num w:numId="441" w16cid:durableId="859126242">
    <w:abstractNumId w:val="120"/>
  </w:num>
  <w:num w:numId="442" w16cid:durableId="297607559">
    <w:abstractNumId w:val="391"/>
  </w:num>
  <w:num w:numId="443" w16cid:durableId="259484997">
    <w:abstractNumId w:val="511"/>
  </w:num>
  <w:num w:numId="444" w16cid:durableId="2089767714">
    <w:abstractNumId w:val="262"/>
  </w:num>
  <w:num w:numId="445" w16cid:durableId="1297640170">
    <w:abstractNumId w:val="24"/>
  </w:num>
  <w:num w:numId="446" w16cid:durableId="580869539">
    <w:abstractNumId w:val="633"/>
  </w:num>
  <w:num w:numId="447" w16cid:durableId="334459273">
    <w:abstractNumId w:val="78"/>
  </w:num>
  <w:num w:numId="448" w16cid:durableId="381294759">
    <w:abstractNumId w:val="625"/>
  </w:num>
  <w:num w:numId="449" w16cid:durableId="14769844">
    <w:abstractNumId w:val="684"/>
  </w:num>
  <w:num w:numId="450" w16cid:durableId="1195652270">
    <w:abstractNumId w:val="655"/>
  </w:num>
  <w:num w:numId="451" w16cid:durableId="2134596994">
    <w:abstractNumId w:val="223"/>
  </w:num>
  <w:num w:numId="452" w16cid:durableId="1876188850">
    <w:abstractNumId w:val="690"/>
  </w:num>
  <w:num w:numId="453" w16cid:durableId="1096169500">
    <w:abstractNumId w:val="185"/>
  </w:num>
  <w:num w:numId="454" w16cid:durableId="1099059708">
    <w:abstractNumId w:val="449"/>
  </w:num>
  <w:num w:numId="455" w16cid:durableId="578056843">
    <w:abstractNumId w:val="22"/>
  </w:num>
  <w:num w:numId="456" w16cid:durableId="2089494060">
    <w:abstractNumId w:val="139"/>
  </w:num>
  <w:num w:numId="457" w16cid:durableId="128206999">
    <w:abstractNumId w:val="302"/>
  </w:num>
  <w:num w:numId="458" w16cid:durableId="96563200">
    <w:abstractNumId w:val="682"/>
  </w:num>
  <w:num w:numId="459" w16cid:durableId="1230265038">
    <w:abstractNumId w:val="643"/>
  </w:num>
  <w:num w:numId="460" w16cid:durableId="1059941064">
    <w:abstractNumId w:val="428"/>
  </w:num>
  <w:num w:numId="461" w16cid:durableId="542134698">
    <w:abstractNumId w:val="464"/>
  </w:num>
  <w:num w:numId="462" w16cid:durableId="1577667165">
    <w:abstractNumId w:val="204"/>
  </w:num>
  <w:num w:numId="463" w16cid:durableId="51584569">
    <w:abstractNumId w:val="44"/>
  </w:num>
  <w:num w:numId="464" w16cid:durableId="476840909">
    <w:abstractNumId w:val="146"/>
  </w:num>
  <w:num w:numId="465" w16cid:durableId="496846818">
    <w:abstractNumId w:val="697"/>
  </w:num>
  <w:num w:numId="466" w16cid:durableId="1989246168">
    <w:abstractNumId w:val="632"/>
  </w:num>
  <w:num w:numId="467" w16cid:durableId="1446580275">
    <w:abstractNumId w:val="397"/>
  </w:num>
  <w:num w:numId="468" w16cid:durableId="913127437">
    <w:abstractNumId w:val="290"/>
  </w:num>
  <w:num w:numId="469" w16cid:durableId="706032372">
    <w:abstractNumId w:val="351"/>
  </w:num>
  <w:num w:numId="470" w16cid:durableId="1250852016">
    <w:abstractNumId w:val="507"/>
  </w:num>
  <w:num w:numId="471" w16cid:durableId="1319263596">
    <w:abstractNumId w:val="345"/>
  </w:num>
  <w:num w:numId="472" w16cid:durableId="638803144">
    <w:abstractNumId w:val="430"/>
  </w:num>
  <w:num w:numId="473" w16cid:durableId="1011034101">
    <w:abstractNumId w:val="278"/>
  </w:num>
  <w:num w:numId="474" w16cid:durableId="104617385">
    <w:abstractNumId w:val="202"/>
  </w:num>
  <w:num w:numId="475" w16cid:durableId="299846502">
    <w:abstractNumId w:val="50"/>
  </w:num>
  <w:num w:numId="476" w16cid:durableId="1668244119">
    <w:abstractNumId w:val="665"/>
  </w:num>
  <w:num w:numId="477" w16cid:durableId="585458613">
    <w:abstractNumId w:val="124"/>
  </w:num>
  <w:num w:numId="478" w16cid:durableId="1084495917">
    <w:abstractNumId w:val="584"/>
  </w:num>
  <w:num w:numId="479" w16cid:durableId="690884137">
    <w:abstractNumId w:val="258"/>
  </w:num>
  <w:num w:numId="480" w16cid:durableId="1374845909">
    <w:abstractNumId w:val="524"/>
  </w:num>
  <w:num w:numId="481" w16cid:durableId="1048918700">
    <w:abstractNumId w:val="674"/>
  </w:num>
  <w:num w:numId="482" w16cid:durableId="608127432">
    <w:abstractNumId w:val="363"/>
  </w:num>
  <w:num w:numId="483" w16cid:durableId="1042634308">
    <w:abstractNumId w:val="392"/>
  </w:num>
  <w:num w:numId="484" w16cid:durableId="777722668">
    <w:abstractNumId w:val="200"/>
  </w:num>
  <w:num w:numId="485" w16cid:durableId="716322185">
    <w:abstractNumId w:val="107"/>
  </w:num>
  <w:num w:numId="486" w16cid:durableId="644118944">
    <w:abstractNumId w:val="28"/>
  </w:num>
  <w:num w:numId="487" w16cid:durableId="724842410">
    <w:abstractNumId w:val="387"/>
  </w:num>
  <w:num w:numId="488" w16cid:durableId="820461888">
    <w:abstractNumId w:val="320"/>
  </w:num>
  <w:num w:numId="489" w16cid:durableId="1792090061">
    <w:abstractNumId w:val="437"/>
  </w:num>
  <w:num w:numId="490" w16cid:durableId="81687282">
    <w:abstractNumId w:val="696"/>
  </w:num>
  <w:num w:numId="491" w16cid:durableId="108359702">
    <w:abstractNumId w:val="183"/>
  </w:num>
  <w:num w:numId="492" w16cid:durableId="203904226">
    <w:abstractNumId w:val="310"/>
  </w:num>
  <w:num w:numId="493" w16cid:durableId="1061902485">
    <w:abstractNumId w:val="305"/>
  </w:num>
  <w:num w:numId="494" w16cid:durableId="1363366161">
    <w:abstractNumId w:val="181"/>
  </w:num>
  <w:num w:numId="495" w16cid:durableId="632440112">
    <w:abstractNumId w:val="375"/>
  </w:num>
  <w:num w:numId="496" w16cid:durableId="1977947119">
    <w:abstractNumId w:val="79"/>
  </w:num>
  <w:num w:numId="497" w16cid:durableId="2045254535">
    <w:abstractNumId w:val="676"/>
  </w:num>
  <w:num w:numId="498" w16cid:durableId="1608849118">
    <w:abstractNumId w:val="312"/>
  </w:num>
  <w:num w:numId="499" w16cid:durableId="328562299">
    <w:abstractNumId w:val="566"/>
  </w:num>
  <w:num w:numId="500" w16cid:durableId="13500639">
    <w:abstractNumId w:val="150"/>
  </w:num>
  <w:num w:numId="501" w16cid:durableId="70934186">
    <w:abstractNumId w:val="42"/>
  </w:num>
  <w:num w:numId="502" w16cid:durableId="1306814950">
    <w:abstractNumId w:val="599"/>
  </w:num>
  <w:num w:numId="503" w16cid:durableId="2069259437">
    <w:abstractNumId w:val="510"/>
  </w:num>
  <w:num w:numId="504" w16cid:durableId="598954386">
    <w:abstractNumId w:val="61"/>
  </w:num>
  <w:num w:numId="505" w16cid:durableId="811143280">
    <w:abstractNumId w:val="179"/>
  </w:num>
  <w:num w:numId="506" w16cid:durableId="156311301">
    <w:abstractNumId w:val="369"/>
  </w:num>
  <w:num w:numId="507" w16cid:durableId="837233523">
    <w:abstractNumId w:val="389"/>
  </w:num>
  <w:num w:numId="508" w16cid:durableId="156531510">
    <w:abstractNumId w:val="65"/>
  </w:num>
  <w:num w:numId="509" w16cid:durableId="1598904200">
    <w:abstractNumId w:val="190"/>
  </w:num>
  <w:num w:numId="510" w16cid:durableId="766002875">
    <w:abstractNumId w:val="404"/>
  </w:num>
  <w:num w:numId="511" w16cid:durableId="1928079685">
    <w:abstractNumId w:val="281"/>
  </w:num>
  <w:num w:numId="512" w16cid:durableId="228199562">
    <w:abstractNumId w:val="606"/>
  </w:num>
  <w:num w:numId="513" w16cid:durableId="2111898141">
    <w:abstractNumId w:val="282"/>
  </w:num>
  <w:num w:numId="514" w16cid:durableId="903638825">
    <w:abstractNumId w:val="318"/>
  </w:num>
  <w:num w:numId="515" w16cid:durableId="138151269">
    <w:abstractNumId w:val="487"/>
  </w:num>
  <w:num w:numId="516" w16cid:durableId="2089693346">
    <w:abstractNumId w:val="264"/>
  </w:num>
  <w:num w:numId="517" w16cid:durableId="1837306228">
    <w:abstractNumId w:val="588"/>
  </w:num>
  <w:num w:numId="518" w16cid:durableId="96103488">
    <w:abstractNumId w:val="377"/>
  </w:num>
  <w:num w:numId="519" w16cid:durableId="1327585859">
    <w:abstractNumId w:val="88"/>
  </w:num>
  <w:num w:numId="520" w16cid:durableId="740829240">
    <w:abstractNumId w:val="19"/>
  </w:num>
  <w:num w:numId="521" w16cid:durableId="1479489995">
    <w:abstractNumId w:val="98"/>
  </w:num>
  <w:num w:numId="522" w16cid:durableId="691880274">
    <w:abstractNumId w:val="564"/>
  </w:num>
  <w:num w:numId="523" w16cid:durableId="666857976">
    <w:abstractNumId w:val="267"/>
  </w:num>
  <w:num w:numId="524" w16cid:durableId="613558220">
    <w:abstractNumId w:val="639"/>
  </w:num>
  <w:num w:numId="525" w16cid:durableId="2044674141">
    <w:abstractNumId w:val="657"/>
  </w:num>
  <w:num w:numId="526" w16cid:durableId="1359771710">
    <w:abstractNumId w:val="378"/>
  </w:num>
  <w:num w:numId="527" w16cid:durableId="1554317656">
    <w:abstractNumId w:val="178"/>
  </w:num>
  <w:num w:numId="528" w16cid:durableId="366878607">
    <w:abstractNumId w:val="346"/>
  </w:num>
  <w:num w:numId="529" w16cid:durableId="850098630">
    <w:abstractNumId w:val="47"/>
  </w:num>
  <w:num w:numId="530" w16cid:durableId="816721911">
    <w:abstractNumId w:val="603"/>
  </w:num>
  <w:num w:numId="531" w16cid:durableId="1076975117">
    <w:abstractNumId w:val="423"/>
  </w:num>
  <w:num w:numId="532" w16cid:durableId="449786248">
    <w:abstractNumId w:val="11"/>
  </w:num>
  <w:num w:numId="533" w16cid:durableId="1757286104">
    <w:abstractNumId w:val="680"/>
  </w:num>
  <w:num w:numId="534" w16cid:durableId="509218615">
    <w:abstractNumId w:val="315"/>
  </w:num>
  <w:num w:numId="535" w16cid:durableId="1151558447">
    <w:abstractNumId w:val="525"/>
  </w:num>
  <w:num w:numId="536" w16cid:durableId="736166506">
    <w:abstractNumId w:val="418"/>
  </w:num>
  <w:num w:numId="537" w16cid:durableId="1219169939">
    <w:abstractNumId w:val="384"/>
  </w:num>
  <w:num w:numId="538" w16cid:durableId="1833259054">
    <w:abstractNumId w:val="489"/>
  </w:num>
  <w:num w:numId="539" w16cid:durableId="74136027">
    <w:abstractNumId w:val="293"/>
  </w:num>
  <w:num w:numId="540" w16cid:durableId="1131902325">
    <w:abstractNumId w:val="186"/>
  </w:num>
  <w:num w:numId="541" w16cid:durableId="1920556525">
    <w:abstractNumId w:val="484"/>
  </w:num>
  <w:num w:numId="542" w16cid:durableId="634485813">
    <w:abstractNumId w:val="129"/>
  </w:num>
  <w:num w:numId="543" w16cid:durableId="315258084">
    <w:abstractNumId w:val="532"/>
  </w:num>
  <w:num w:numId="544" w16cid:durableId="1979068963">
    <w:abstractNumId w:val="195"/>
  </w:num>
  <w:num w:numId="545" w16cid:durableId="1231577474">
    <w:abstractNumId w:val="104"/>
  </w:num>
  <w:num w:numId="546" w16cid:durableId="757409472">
    <w:abstractNumId w:val="663"/>
  </w:num>
  <w:num w:numId="547" w16cid:durableId="173614694">
    <w:abstractNumId w:val="436"/>
  </w:num>
  <w:num w:numId="548" w16cid:durableId="681978202">
    <w:abstractNumId w:val="412"/>
  </w:num>
  <w:num w:numId="549" w16cid:durableId="2118985010">
    <w:abstractNumId w:val="130"/>
  </w:num>
  <w:num w:numId="550" w16cid:durableId="1967815768">
    <w:abstractNumId w:val="38"/>
  </w:num>
  <w:num w:numId="551" w16cid:durableId="186792498">
    <w:abstractNumId w:val="611"/>
  </w:num>
  <w:num w:numId="552" w16cid:durableId="1369603211">
    <w:abstractNumId w:val="424"/>
  </w:num>
  <w:num w:numId="553" w16cid:durableId="1068965025">
    <w:abstractNumId w:val="347"/>
  </w:num>
  <w:num w:numId="554" w16cid:durableId="720324786">
    <w:abstractNumId w:val="68"/>
  </w:num>
  <w:num w:numId="555" w16cid:durableId="1271663916">
    <w:abstractNumId w:val="471"/>
  </w:num>
  <w:num w:numId="556" w16cid:durableId="422651117">
    <w:abstractNumId w:val="58"/>
  </w:num>
  <w:num w:numId="557" w16cid:durableId="233126027">
    <w:abstractNumId w:val="514"/>
  </w:num>
  <w:num w:numId="558" w16cid:durableId="1650986550">
    <w:abstractNumId w:val="575"/>
  </w:num>
  <w:num w:numId="559" w16cid:durableId="1848055144">
    <w:abstractNumId w:val="225"/>
  </w:num>
  <w:num w:numId="560" w16cid:durableId="781146428">
    <w:abstractNumId w:val="658"/>
  </w:num>
  <w:num w:numId="561" w16cid:durableId="118955097">
    <w:abstractNumId w:val="62"/>
  </w:num>
  <w:num w:numId="562" w16cid:durableId="1626235589">
    <w:abstractNumId w:val="232"/>
  </w:num>
  <w:num w:numId="563" w16cid:durableId="1910924030">
    <w:abstractNumId w:val="456"/>
  </w:num>
  <w:num w:numId="564" w16cid:durableId="855079129">
    <w:abstractNumId w:val="636"/>
  </w:num>
  <w:num w:numId="565" w16cid:durableId="1513183014">
    <w:abstractNumId w:val="693"/>
  </w:num>
  <w:num w:numId="566" w16cid:durableId="209465009">
    <w:abstractNumId w:val="216"/>
  </w:num>
  <w:num w:numId="567" w16cid:durableId="1541438561">
    <w:abstractNumId w:val="36"/>
  </w:num>
  <w:num w:numId="568" w16cid:durableId="157112439">
    <w:abstractNumId w:val="246"/>
  </w:num>
  <w:num w:numId="569" w16cid:durableId="1954093822">
    <w:abstractNumId w:val="49"/>
  </w:num>
  <w:num w:numId="570" w16cid:durableId="470370637">
    <w:abstractNumId w:val="219"/>
  </w:num>
  <w:num w:numId="571" w16cid:durableId="1463764908">
    <w:abstractNumId w:val="478"/>
  </w:num>
  <w:num w:numId="572" w16cid:durableId="1868836113">
    <w:abstractNumId w:val="164"/>
  </w:num>
  <w:num w:numId="573" w16cid:durableId="1229724871">
    <w:abstractNumId w:val="171"/>
  </w:num>
  <w:num w:numId="574" w16cid:durableId="1841891186">
    <w:abstractNumId w:val="358"/>
  </w:num>
  <w:num w:numId="575" w16cid:durableId="1765415702">
    <w:abstractNumId w:val="488"/>
  </w:num>
  <w:num w:numId="576" w16cid:durableId="1490634860">
    <w:abstractNumId w:val="208"/>
  </w:num>
  <w:num w:numId="577" w16cid:durableId="423455645">
    <w:abstractNumId w:val="143"/>
  </w:num>
  <w:num w:numId="578" w16cid:durableId="1618828245">
    <w:abstractNumId w:val="332"/>
  </w:num>
  <w:num w:numId="579" w16cid:durableId="1278215187">
    <w:abstractNumId w:val="133"/>
  </w:num>
  <w:num w:numId="580" w16cid:durableId="699282075">
    <w:abstractNumId w:val="14"/>
  </w:num>
  <w:num w:numId="581" w16cid:durableId="32196508">
    <w:abstractNumId w:val="17"/>
  </w:num>
  <w:num w:numId="582" w16cid:durableId="250085958">
    <w:abstractNumId w:val="666"/>
  </w:num>
  <w:num w:numId="583" w16cid:durableId="2040932280">
    <w:abstractNumId w:val="466"/>
  </w:num>
  <w:num w:numId="584" w16cid:durableId="1213885629">
    <w:abstractNumId w:val="637"/>
  </w:num>
  <w:num w:numId="585" w16cid:durableId="1640111112">
    <w:abstractNumId w:val="515"/>
  </w:num>
  <w:num w:numId="586" w16cid:durableId="373235162">
    <w:abstractNumId w:val="131"/>
  </w:num>
  <w:num w:numId="587" w16cid:durableId="273294635">
    <w:abstractNumId w:val="34"/>
  </w:num>
  <w:num w:numId="588" w16cid:durableId="500703609">
    <w:abstractNumId w:val="3"/>
  </w:num>
  <w:num w:numId="589" w16cid:durableId="1681542585">
    <w:abstractNumId w:val="450"/>
  </w:num>
  <w:num w:numId="590" w16cid:durableId="1398630844">
    <w:abstractNumId w:val="30"/>
  </w:num>
  <w:num w:numId="591" w16cid:durableId="1384214811">
    <w:abstractNumId w:val="56"/>
  </w:num>
  <w:num w:numId="592" w16cid:durableId="950471999">
    <w:abstractNumId w:val="595"/>
  </w:num>
  <w:num w:numId="593" w16cid:durableId="1279140731">
    <w:abstractNumId w:val="434"/>
  </w:num>
  <w:num w:numId="594" w16cid:durableId="1153444741">
    <w:abstractNumId w:val="661"/>
  </w:num>
  <w:num w:numId="595" w16cid:durableId="1486243410">
    <w:abstractNumId w:val="459"/>
  </w:num>
  <w:num w:numId="596" w16cid:durableId="1772430756">
    <w:abstractNumId w:val="568"/>
  </w:num>
  <w:num w:numId="597" w16cid:durableId="1513375212">
    <w:abstractNumId w:val="383"/>
  </w:num>
  <w:num w:numId="598" w16cid:durableId="1014457919">
    <w:abstractNumId w:val="349"/>
  </w:num>
  <w:num w:numId="599" w16cid:durableId="635839500">
    <w:abstractNumId w:val="394"/>
  </w:num>
  <w:num w:numId="600" w16cid:durableId="1428229897">
    <w:abstractNumId w:val="52"/>
  </w:num>
  <w:num w:numId="601" w16cid:durableId="1080061600">
    <w:abstractNumId w:val="63"/>
  </w:num>
  <w:num w:numId="602" w16cid:durableId="1989626341">
    <w:abstractNumId w:val="321"/>
  </w:num>
  <w:num w:numId="603" w16cid:durableId="847452199">
    <w:abstractNumId w:val="72"/>
  </w:num>
  <w:num w:numId="604" w16cid:durableId="381101074">
    <w:abstractNumId w:val="426"/>
  </w:num>
  <w:num w:numId="605" w16cid:durableId="542211673">
    <w:abstractNumId w:val="669"/>
  </w:num>
  <w:num w:numId="606" w16cid:durableId="1740665073">
    <w:abstractNumId w:val="607"/>
  </w:num>
  <w:num w:numId="607" w16cid:durableId="1909263913">
    <w:abstractNumId w:val="92"/>
  </w:num>
  <w:num w:numId="608" w16cid:durableId="2005931040">
    <w:abstractNumId w:val="656"/>
  </w:num>
  <w:num w:numId="609" w16cid:durableId="1670323945">
    <w:abstractNumId w:val="465"/>
  </w:num>
  <w:num w:numId="610" w16cid:durableId="528030831">
    <w:abstractNumId w:val="60"/>
  </w:num>
  <w:num w:numId="611" w16cid:durableId="2132552746">
    <w:abstractNumId w:val="482"/>
  </w:num>
  <w:num w:numId="612" w16cid:durableId="273828997">
    <w:abstractNumId w:val="634"/>
  </w:num>
  <w:num w:numId="613" w16cid:durableId="1815563087">
    <w:abstractNumId w:val="447"/>
  </w:num>
  <w:num w:numId="614" w16cid:durableId="2013491014">
    <w:abstractNumId w:val="386"/>
  </w:num>
  <w:num w:numId="615" w16cid:durableId="1624576032">
    <w:abstractNumId w:val="51"/>
  </w:num>
  <w:num w:numId="616" w16cid:durableId="1796555899">
    <w:abstractNumId w:val="342"/>
  </w:num>
  <w:num w:numId="617" w16cid:durableId="2123917538">
    <w:abstractNumId w:val="533"/>
  </w:num>
  <w:num w:numId="618" w16cid:durableId="1021130734">
    <w:abstractNumId w:val="686"/>
  </w:num>
  <w:num w:numId="619" w16cid:durableId="1651863462">
    <w:abstractNumId w:val="679"/>
  </w:num>
  <w:num w:numId="620" w16cid:durableId="1932271276">
    <w:abstractNumId w:val="476"/>
  </w:num>
  <w:num w:numId="621" w16cid:durableId="1691953798">
    <w:abstractNumId w:val="615"/>
  </w:num>
  <w:num w:numId="622" w16cid:durableId="1004284419">
    <w:abstractNumId w:val="90"/>
  </w:num>
  <w:num w:numId="623" w16cid:durableId="475495718">
    <w:abstractNumId w:val="561"/>
  </w:num>
  <w:num w:numId="624" w16cid:durableId="1057246083">
    <w:abstractNumId w:val="610"/>
  </w:num>
  <w:num w:numId="625" w16cid:durableId="2142113503">
    <w:abstractNumId w:val="102"/>
  </w:num>
  <w:num w:numId="626" w16cid:durableId="848442765">
    <w:abstractNumId w:val="292"/>
  </w:num>
  <w:num w:numId="627" w16cid:durableId="1630282139">
    <w:abstractNumId w:val="170"/>
  </w:num>
  <w:num w:numId="628" w16cid:durableId="702637987">
    <w:abstractNumId w:val="565"/>
  </w:num>
  <w:num w:numId="629" w16cid:durableId="1044913663">
    <w:abstractNumId w:val="221"/>
  </w:num>
  <w:num w:numId="630" w16cid:durableId="192115365">
    <w:abstractNumId w:val="631"/>
  </w:num>
  <w:num w:numId="631" w16cid:durableId="873612037">
    <w:abstractNumId w:val="620"/>
  </w:num>
  <w:num w:numId="632" w16cid:durableId="1173255551">
    <w:abstractNumId w:val="537"/>
  </w:num>
  <w:num w:numId="633" w16cid:durableId="494102946">
    <w:abstractNumId w:val="214"/>
  </w:num>
  <w:num w:numId="634" w16cid:durableId="247665230">
    <w:abstractNumId w:val="306"/>
  </w:num>
  <w:num w:numId="635" w16cid:durableId="759906850">
    <w:abstractNumId w:val="498"/>
  </w:num>
  <w:num w:numId="636" w16cid:durableId="2070876860">
    <w:abstractNumId w:val="467"/>
  </w:num>
  <w:num w:numId="637" w16cid:durableId="1666780657">
    <w:abstractNumId w:val="519"/>
  </w:num>
  <w:num w:numId="638" w16cid:durableId="479537102">
    <w:abstractNumId w:val="77"/>
  </w:num>
  <w:num w:numId="639" w16cid:durableId="1444107206">
    <w:abstractNumId w:val="327"/>
  </w:num>
  <w:num w:numId="640" w16cid:durableId="1599144209">
    <w:abstractNumId w:val="167"/>
  </w:num>
  <w:num w:numId="641" w16cid:durableId="1708528057">
    <w:abstractNumId w:val="207"/>
  </w:num>
  <w:num w:numId="642" w16cid:durableId="1482115980">
    <w:abstractNumId w:val="121"/>
  </w:num>
  <w:num w:numId="643" w16cid:durableId="1512987493">
    <w:abstractNumId w:val="45"/>
  </w:num>
  <w:num w:numId="644" w16cid:durableId="1562406290">
    <w:abstractNumId w:val="647"/>
  </w:num>
  <w:num w:numId="645" w16cid:durableId="1798177782">
    <w:abstractNumId w:val="468"/>
  </w:num>
  <w:num w:numId="646" w16cid:durableId="423382669">
    <w:abstractNumId w:val="122"/>
  </w:num>
  <w:num w:numId="647" w16cid:durableId="238951709">
    <w:abstractNumId w:val="75"/>
  </w:num>
  <w:num w:numId="648" w16cid:durableId="642932960">
    <w:abstractNumId w:val="209"/>
  </w:num>
  <w:num w:numId="649" w16cid:durableId="990060281">
    <w:abstractNumId w:val="240"/>
  </w:num>
  <w:num w:numId="650" w16cid:durableId="1213074275">
    <w:abstractNumId w:val="555"/>
  </w:num>
  <w:num w:numId="651" w16cid:durableId="1739205463">
    <w:abstractNumId w:val="10"/>
  </w:num>
  <w:num w:numId="652" w16cid:durableId="343478597">
    <w:abstractNumId w:val="577"/>
  </w:num>
  <w:num w:numId="653" w16cid:durableId="16010337">
    <w:abstractNumId w:val="591"/>
  </w:num>
  <w:num w:numId="654" w16cid:durableId="718943180">
    <w:abstractNumId w:val="544"/>
  </w:num>
  <w:num w:numId="655" w16cid:durableId="1731685256">
    <w:abstractNumId w:val="504"/>
  </w:num>
  <w:num w:numId="656" w16cid:durableId="977340699">
    <w:abstractNumId w:val="74"/>
  </w:num>
  <w:num w:numId="657" w16cid:durableId="686103310">
    <w:abstractNumId w:val="13"/>
  </w:num>
  <w:num w:numId="658" w16cid:durableId="1466656640">
    <w:abstractNumId w:val="152"/>
  </w:num>
  <w:num w:numId="659" w16cid:durableId="938754889">
    <w:abstractNumId w:val="618"/>
  </w:num>
  <w:num w:numId="660" w16cid:durableId="328751969">
    <w:abstractNumId w:val="48"/>
  </w:num>
  <w:num w:numId="661" w16cid:durableId="848059001">
    <w:abstractNumId w:val="617"/>
  </w:num>
  <w:num w:numId="662" w16cid:durableId="2039547351">
    <w:abstractNumId w:val="134"/>
  </w:num>
  <w:num w:numId="663" w16cid:durableId="70542190">
    <w:abstractNumId w:val="362"/>
  </w:num>
  <w:num w:numId="664" w16cid:durableId="635180106">
    <w:abstractNumId w:val="303"/>
  </w:num>
  <w:num w:numId="665" w16cid:durableId="1876234539">
    <w:abstractNumId w:val="100"/>
  </w:num>
  <w:num w:numId="666" w16cid:durableId="2144738144">
    <w:abstractNumId w:val="337"/>
  </w:num>
  <w:num w:numId="667" w16cid:durableId="2045523848">
    <w:abstractNumId w:val="554"/>
  </w:num>
  <w:num w:numId="668" w16cid:durableId="1098208432">
    <w:abstractNumId w:val="142"/>
  </w:num>
  <w:num w:numId="669" w16cid:durableId="1958832692">
    <w:abstractNumId w:val="233"/>
  </w:num>
  <w:num w:numId="670" w16cid:durableId="1141003673">
    <w:abstractNumId w:val="182"/>
  </w:num>
  <w:num w:numId="671" w16cid:durableId="1498619613">
    <w:abstractNumId w:val="20"/>
  </w:num>
  <w:num w:numId="672" w16cid:durableId="957830306">
    <w:abstractNumId w:val="266"/>
  </w:num>
  <w:num w:numId="673" w16cid:durableId="439107808">
    <w:abstractNumId w:val="21"/>
  </w:num>
  <w:num w:numId="674" w16cid:durableId="1039864465">
    <w:abstractNumId w:val="248"/>
  </w:num>
  <w:num w:numId="675" w16cid:durableId="874389772">
    <w:abstractNumId w:val="641"/>
  </w:num>
  <w:num w:numId="676" w16cid:durableId="42172215">
    <w:abstractNumId w:val="80"/>
  </w:num>
  <w:num w:numId="677" w16cid:durableId="1886865956">
    <w:abstractNumId w:val="285"/>
  </w:num>
  <w:num w:numId="678" w16cid:durableId="1014723371">
    <w:abstractNumId w:val="103"/>
  </w:num>
  <w:num w:numId="679" w16cid:durableId="545685243">
    <w:abstractNumId w:val="59"/>
  </w:num>
  <w:num w:numId="680" w16cid:durableId="342902973">
    <w:abstractNumId w:val="406"/>
  </w:num>
  <w:num w:numId="681" w16cid:durableId="909120160">
    <w:abstractNumId w:val="441"/>
  </w:num>
  <w:num w:numId="682" w16cid:durableId="548153501">
    <w:abstractNumId w:val="192"/>
  </w:num>
  <w:num w:numId="683" w16cid:durableId="165217847">
    <w:abstractNumId w:val="429"/>
  </w:num>
  <w:num w:numId="684" w16cid:durableId="608197669">
    <w:abstractNumId w:val="156"/>
  </w:num>
  <w:num w:numId="685" w16cid:durableId="92745757">
    <w:abstractNumId w:val="323"/>
  </w:num>
  <w:num w:numId="686" w16cid:durableId="1245918360">
    <w:abstractNumId w:val="33"/>
  </w:num>
  <w:num w:numId="687" w16cid:durableId="1214805452">
    <w:abstractNumId w:val="573"/>
  </w:num>
  <w:num w:numId="688" w16cid:durableId="1005284750">
    <w:abstractNumId w:val="470"/>
  </w:num>
  <w:num w:numId="689" w16cid:durableId="325477588">
    <w:abstractNumId w:val="250"/>
  </w:num>
  <w:num w:numId="690" w16cid:durableId="113990131">
    <w:abstractNumId w:val="587"/>
  </w:num>
  <w:num w:numId="691" w16cid:durableId="344132859">
    <w:abstractNumId w:val="689"/>
  </w:num>
  <w:num w:numId="692" w16cid:durableId="378627174">
    <w:abstractNumId w:val="136"/>
  </w:num>
  <w:num w:numId="693" w16cid:durableId="577208241">
    <w:abstractNumId w:val="540"/>
  </w:num>
  <w:num w:numId="694" w16cid:durableId="294219735">
    <w:abstractNumId w:val="94"/>
  </w:num>
  <w:num w:numId="695" w16cid:durableId="591667585">
    <w:abstractNumId w:val="512"/>
  </w:num>
  <w:num w:numId="696" w16cid:durableId="1586063745">
    <w:abstractNumId w:val="659"/>
  </w:num>
  <w:num w:numId="697" w16cid:durableId="786659640">
    <w:abstractNumId w:val="432"/>
  </w:num>
  <w:num w:numId="698" w16cid:durableId="447089722">
    <w:abstractNumId w:val="193"/>
  </w:num>
  <w:num w:numId="699" w16cid:durableId="1257400124">
    <w:abstractNumId w:val="348"/>
  </w:num>
  <w:numIdMacAtCleanup w:val="3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BE"/>
    <w:rsid w:val="000025AB"/>
    <w:rsid w:val="00026E88"/>
    <w:rsid w:val="00037A69"/>
    <w:rsid w:val="000550A2"/>
    <w:rsid w:val="00060047"/>
    <w:rsid w:val="00070770"/>
    <w:rsid w:val="0007460F"/>
    <w:rsid w:val="00083615"/>
    <w:rsid w:val="00083619"/>
    <w:rsid w:val="000A039E"/>
    <w:rsid w:val="000D3C9F"/>
    <w:rsid w:val="000F31EE"/>
    <w:rsid w:val="001239AD"/>
    <w:rsid w:val="00167C75"/>
    <w:rsid w:val="0017726F"/>
    <w:rsid w:val="001A4E1E"/>
    <w:rsid w:val="001B490A"/>
    <w:rsid w:val="001B4D6C"/>
    <w:rsid w:val="00222D48"/>
    <w:rsid w:val="002339F0"/>
    <w:rsid w:val="002415A8"/>
    <w:rsid w:val="00266240"/>
    <w:rsid w:val="00272012"/>
    <w:rsid w:val="002811F6"/>
    <w:rsid w:val="00286308"/>
    <w:rsid w:val="00295C22"/>
    <w:rsid w:val="002A0300"/>
    <w:rsid w:val="002A19B4"/>
    <w:rsid w:val="002A600C"/>
    <w:rsid w:val="002C44BA"/>
    <w:rsid w:val="002F6873"/>
    <w:rsid w:val="00320043"/>
    <w:rsid w:val="0032278F"/>
    <w:rsid w:val="00327F8D"/>
    <w:rsid w:val="00334ACF"/>
    <w:rsid w:val="003352CC"/>
    <w:rsid w:val="0034252D"/>
    <w:rsid w:val="00363CA3"/>
    <w:rsid w:val="003B02B5"/>
    <w:rsid w:val="003B7CEE"/>
    <w:rsid w:val="003C0059"/>
    <w:rsid w:val="003C709D"/>
    <w:rsid w:val="003E1ADE"/>
    <w:rsid w:val="003F583E"/>
    <w:rsid w:val="00404A46"/>
    <w:rsid w:val="0042461F"/>
    <w:rsid w:val="00440900"/>
    <w:rsid w:val="004518E4"/>
    <w:rsid w:val="00473000"/>
    <w:rsid w:val="00473B6C"/>
    <w:rsid w:val="00493EF6"/>
    <w:rsid w:val="004941CF"/>
    <w:rsid w:val="004972D0"/>
    <w:rsid w:val="004B0256"/>
    <w:rsid w:val="004D29D7"/>
    <w:rsid w:val="004E1100"/>
    <w:rsid w:val="004F064B"/>
    <w:rsid w:val="00507F77"/>
    <w:rsid w:val="0051374C"/>
    <w:rsid w:val="00573373"/>
    <w:rsid w:val="00582D1A"/>
    <w:rsid w:val="0058485E"/>
    <w:rsid w:val="00586172"/>
    <w:rsid w:val="005A1F92"/>
    <w:rsid w:val="00635719"/>
    <w:rsid w:val="00643832"/>
    <w:rsid w:val="00643D28"/>
    <w:rsid w:val="00644D6C"/>
    <w:rsid w:val="00686241"/>
    <w:rsid w:val="006C6A51"/>
    <w:rsid w:val="006F25BE"/>
    <w:rsid w:val="006F4EF6"/>
    <w:rsid w:val="007033D0"/>
    <w:rsid w:val="007552F5"/>
    <w:rsid w:val="007650CF"/>
    <w:rsid w:val="00792086"/>
    <w:rsid w:val="00797E29"/>
    <w:rsid w:val="007A01B2"/>
    <w:rsid w:val="007A050E"/>
    <w:rsid w:val="007A1FE1"/>
    <w:rsid w:val="007A5359"/>
    <w:rsid w:val="00804707"/>
    <w:rsid w:val="0082299A"/>
    <w:rsid w:val="00850DE2"/>
    <w:rsid w:val="008844DA"/>
    <w:rsid w:val="008A5BE7"/>
    <w:rsid w:val="008C2FD2"/>
    <w:rsid w:val="008C32E3"/>
    <w:rsid w:val="008F5202"/>
    <w:rsid w:val="009038AB"/>
    <w:rsid w:val="0090417D"/>
    <w:rsid w:val="00942076"/>
    <w:rsid w:val="00944C35"/>
    <w:rsid w:val="0096099F"/>
    <w:rsid w:val="00973DEF"/>
    <w:rsid w:val="00991231"/>
    <w:rsid w:val="009A1C3B"/>
    <w:rsid w:val="009B79A2"/>
    <w:rsid w:val="00A320F1"/>
    <w:rsid w:val="00A82B51"/>
    <w:rsid w:val="00A84255"/>
    <w:rsid w:val="00A84FE8"/>
    <w:rsid w:val="00A86469"/>
    <w:rsid w:val="00A9309D"/>
    <w:rsid w:val="00AA20D5"/>
    <w:rsid w:val="00AB5049"/>
    <w:rsid w:val="00AB5061"/>
    <w:rsid w:val="00AD0359"/>
    <w:rsid w:val="00B03F1C"/>
    <w:rsid w:val="00B46AEB"/>
    <w:rsid w:val="00B702ED"/>
    <w:rsid w:val="00B729FB"/>
    <w:rsid w:val="00B96BB8"/>
    <w:rsid w:val="00BB09C2"/>
    <w:rsid w:val="00BD4C87"/>
    <w:rsid w:val="00BE3125"/>
    <w:rsid w:val="00C071AF"/>
    <w:rsid w:val="00C07CBA"/>
    <w:rsid w:val="00C154F3"/>
    <w:rsid w:val="00C1666E"/>
    <w:rsid w:val="00C44BA1"/>
    <w:rsid w:val="00C6332E"/>
    <w:rsid w:val="00C645C6"/>
    <w:rsid w:val="00C65A9B"/>
    <w:rsid w:val="00C7299C"/>
    <w:rsid w:val="00CE6682"/>
    <w:rsid w:val="00D1490F"/>
    <w:rsid w:val="00D341F5"/>
    <w:rsid w:val="00D36246"/>
    <w:rsid w:val="00D63A4D"/>
    <w:rsid w:val="00D710A7"/>
    <w:rsid w:val="00D718E4"/>
    <w:rsid w:val="00DB3672"/>
    <w:rsid w:val="00DD560F"/>
    <w:rsid w:val="00E42C13"/>
    <w:rsid w:val="00E46B71"/>
    <w:rsid w:val="00E649F2"/>
    <w:rsid w:val="00E75DA4"/>
    <w:rsid w:val="00E91E00"/>
    <w:rsid w:val="00EA4BC7"/>
    <w:rsid w:val="00EB6936"/>
    <w:rsid w:val="00F1528A"/>
    <w:rsid w:val="00F43C29"/>
    <w:rsid w:val="00F67754"/>
    <w:rsid w:val="00FB122D"/>
    <w:rsid w:val="00FB6A18"/>
    <w:rsid w:val="00FC2074"/>
    <w:rsid w:val="00FE2A0D"/>
    <w:rsid w:val="00FF5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F35D"/>
  <w15:chartTrackingRefBased/>
  <w15:docId w15:val="{EBC642DB-B581-4352-8035-1BCE8CA2C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5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5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5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5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5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5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5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5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5BE"/>
    <w:rPr>
      <w:rFonts w:eastAsiaTheme="majorEastAsia" w:cstheme="majorBidi"/>
      <w:color w:val="272727" w:themeColor="text1" w:themeTint="D8"/>
    </w:rPr>
  </w:style>
  <w:style w:type="paragraph" w:styleId="Title">
    <w:name w:val="Title"/>
    <w:basedOn w:val="Normal"/>
    <w:next w:val="Normal"/>
    <w:link w:val="TitleChar"/>
    <w:uiPriority w:val="10"/>
    <w:qFormat/>
    <w:rsid w:val="006F2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5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5BE"/>
    <w:pPr>
      <w:spacing w:before="160"/>
      <w:jc w:val="center"/>
    </w:pPr>
    <w:rPr>
      <w:i/>
      <w:iCs/>
      <w:color w:val="404040" w:themeColor="text1" w:themeTint="BF"/>
    </w:rPr>
  </w:style>
  <w:style w:type="character" w:customStyle="1" w:styleId="QuoteChar">
    <w:name w:val="Quote Char"/>
    <w:basedOn w:val="DefaultParagraphFont"/>
    <w:link w:val="Quote"/>
    <w:uiPriority w:val="29"/>
    <w:rsid w:val="006F25BE"/>
    <w:rPr>
      <w:i/>
      <w:iCs/>
      <w:color w:val="404040" w:themeColor="text1" w:themeTint="BF"/>
    </w:rPr>
  </w:style>
  <w:style w:type="paragraph" w:styleId="ListParagraph">
    <w:name w:val="List Paragraph"/>
    <w:basedOn w:val="Normal"/>
    <w:uiPriority w:val="34"/>
    <w:qFormat/>
    <w:rsid w:val="006F25BE"/>
    <w:pPr>
      <w:ind w:left="720"/>
      <w:contextualSpacing/>
    </w:pPr>
  </w:style>
  <w:style w:type="character" w:styleId="IntenseEmphasis">
    <w:name w:val="Intense Emphasis"/>
    <w:basedOn w:val="DefaultParagraphFont"/>
    <w:uiPriority w:val="21"/>
    <w:qFormat/>
    <w:rsid w:val="006F25BE"/>
    <w:rPr>
      <w:i/>
      <w:iCs/>
      <w:color w:val="0F4761" w:themeColor="accent1" w:themeShade="BF"/>
    </w:rPr>
  </w:style>
  <w:style w:type="paragraph" w:styleId="IntenseQuote">
    <w:name w:val="Intense Quote"/>
    <w:basedOn w:val="Normal"/>
    <w:next w:val="Normal"/>
    <w:link w:val="IntenseQuoteChar"/>
    <w:uiPriority w:val="30"/>
    <w:qFormat/>
    <w:rsid w:val="006F2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5BE"/>
    <w:rPr>
      <w:i/>
      <w:iCs/>
      <w:color w:val="0F4761" w:themeColor="accent1" w:themeShade="BF"/>
    </w:rPr>
  </w:style>
  <w:style w:type="character" w:styleId="IntenseReference">
    <w:name w:val="Intense Reference"/>
    <w:basedOn w:val="DefaultParagraphFont"/>
    <w:uiPriority w:val="32"/>
    <w:qFormat/>
    <w:rsid w:val="006F25BE"/>
    <w:rPr>
      <w:b/>
      <w:bCs/>
      <w:smallCaps/>
      <w:color w:val="0F4761" w:themeColor="accent1" w:themeShade="BF"/>
      <w:spacing w:val="5"/>
    </w:rPr>
  </w:style>
  <w:style w:type="paragraph" w:customStyle="1" w:styleId="transcript--underline-cue---xybz">
    <w:name w:val="transcript--underline-cue---xybz"/>
    <w:basedOn w:val="Normal"/>
    <w:rsid w:val="00473B6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991231"/>
    <w:rPr>
      <w:color w:val="467886" w:themeColor="hyperlink"/>
      <w:u w:val="single"/>
    </w:rPr>
  </w:style>
  <w:style w:type="character" w:styleId="UnresolvedMention">
    <w:name w:val="Unresolved Mention"/>
    <w:basedOn w:val="DefaultParagraphFont"/>
    <w:uiPriority w:val="99"/>
    <w:semiHidden/>
    <w:unhideWhenUsed/>
    <w:rsid w:val="00991231"/>
    <w:rPr>
      <w:color w:val="605E5C"/>
      <w:shd w:val="clear" w:color="auto" w:fill="E1DFDD"/>
    </w:rPr>
  </w:style>
  <w:style w:type="paragraph" w:styleId="Header">
    <w:name w:val="header"/>
    <w:basedOn w:val="Normal"/>
    <w:link w:val="HeaderChar"/>
    <w:uiPriority w:val="99"/>
    <w:unhideWhenUsed/>
    <w:rsid w:val="00792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086"/>
  </w:style>
  <w:style w:type="paragraph" w:styleId="Footer">
    <w:name w:val="footer"/>
    <w:basedOn w:val="Normal"/>
    <w:link w:val="FooterChar"/>
    <w:uiPriority w:val="99"/>
    <w:unhideWhenUsed/>
    <w:rsid w:val="00792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086"/>
  </w:style>
  <w:style w:type="paragraph" w:styleId="NormalWeb">
    <w:name w:val="Normal (Web)"/>
    <w:basedOn w:val="Normal"/>
    <w:uiPriority w:val="99"/>
    <w:semiHidden/>
    <w:unhideWhenUsed/>
    <w:rsid w:val="007A535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354">
      <w:bodyDiv w:val="1"/>
      <w:marLeft w:val="0"/>
      <w:marRight w:val="0"/>
      <w:marTop w:val="0"/>
      <w:marBottom w:val="0"/>
      <w:divBdr>
        <w:top w:val="none" w:sz="0" w:space="0" w:color="auto"/>
        <w:left w:val="none" w:sz="0" w:space="0" w:color="auto"/>
        <w:bottom w:val="none" w:sz="0" w:space="0" w:color="auto"/>
        <w:right w:val="none" w:sz="0" w:space="0" w:color="auto"/>
      </w:divBdr>
    </w:div>
    <w:div w:id="29570919">
      <w:bodyDiv w:val="1"/>
      <w:marLeft w:val="0"/>
      <w:marRight w:val="0"/>
      <w:marTop w:val="0"/>
      <w:marBottom w:val="0"/>
      <w:divBdr>
        <w:top w:val="none" w:sz="0" w:space="0" w:color="auto"/>
        <w:left w:val="none" w:sz="0" w:space="0" w:color="auto"/>
        <w:bottom w:val="none" w:sz="0" w:space="0" w:color="auto"/>
        <w:right w:val="none" w:sz="0" w:space="0" w:color="auto"/>
      </w:divBdr>
    </w:div>
    <w:div w:id="36440539">
      <w:bodyDiv w:val="1"/>
      <w:marLeft w:val="0"/>
      <w:marRight w:val="0"/>
      <w:marTop w:val="0"/>
      <w:marBottom w:val="0"/>
      <w:divBdr>
        <w:top w:val="none" w:sz="0" w:space="0" w:color="auto"/>
        <w:left w:val="none" w:sz="0" w:space="0" w:color="auto"/>
        <w:bottom w:val="none" w:sz="0" w:space="0" w:color="auto"/>
        <w:right w:val="none" w:sz="0" w:space="0" w:color="auto"/>
      </w:divBdr>
    </w:div>
    <w:div w:id="45956316">
      <w:bodyDiv w:val="1"/>
      <w:marLeft w:val="0"/>
      <w:marRight w:val="0"/>
      <w:marTop w:val="0"/>
      <w:marBottom w:val="0"/>
      <w:divBdr>
        <w:top w:val="none" w:sz="0" w:space="0" w:color="auto"/>
        <w:left w:val="none" w:sz="0" w:space="0" w:color="auto"/>
        <w:bottom w:val="none" w:sz="0" w:space="0" w:color="auto"/>
        <w:right w:val="none" w:sz="0" w:space="0" w:color="auto"/>
      </w:divBdr>
    </w:div>
    <w:div w:id="52851915">
      <w:bodyDiv w:val="1"/>
      <w:marLeft w:val="0"/>
      <w:marRight w:val="0"/>
      <w:marTop w:val="0"/>
      <w:marBottom w:val="0"/>
      <w:divBdr>
        <w:top w:val="none" w:sz="0" w:space="0" w:color="auto"/>
        <w:left w:val="none" w:sz="0" w:space="0" w:color="auto"/>
        <w:bottom w:val="none" w:sz="0" w:space="0" w:color="auto"/>
        <w:right w:val="none" w:sz="0" w:space="0" w:color="auto"/>
      </w:divBdr>
    </w:div>
    <w:div w:id="56975958">
      <w:bodyDiv w:val="1"/>
      <w:marLeft w:val="0"/>
      <w:marRight w:val="0"/>
      <w:marTop w:val="0"/>
      <w:marBottom w:val="0"/>
      <w:divBdr>
        <w:top w:val="none" w:sz="0" w:space="0" w:color="auto"/>
        <w:left w:val="none" w:sz="0" w:space="0" w:color="auto"/>
        <w:bottom w:val="none" w:sz="0" w:space="0" w:color="auto"/>
        <w:right w:val="none" w:sz="0" w:space="0" w:color="auto"/>
      </w:divBdr>
    </w:div>
    <w:div w:id="58289705">
      <w:bodyDiv w:val="1"/>
      <w:marLeft w:val="0"/>
      <w:marRight w:val="0"/>
      <w:marTop w:val="0"/>
      <w:marBottom w:val="0"/>
      <w:divBdr>
        <w:top w:val="none" w:sz="0" w:space="0" w:color="auto"/>
        <w:left w:val="none" w:sz="0" w:space="0" w:color="auto"/>
        <w:bottom w:val="none" w:sz="0" w:space="0" w:color="auto"/>
        <w:right w:val="none" w:sz="0" w:space="0" w:color="auto"/>
      </w:divBdr>
    </w:div>
    <w:div w:id="58988419">
      <w:bodyDiv w:val="1"/>
      <w:marLeft w:val="0"/>
      <w:marRight w:val="0"/>
      <w:marTop w:val="0"/>
      <w:marBottom w:val="0"/>
      <w:divBdr>
        <w:top w:val="none" w:sz="0" w:space="0" w:color="auto"/>
        <w:left w:val="none" w:sz="0" w:space="0" w:color="auto"/>
        <w:bottom w:val="none" w:sz="0" w:space="0" w:color="auto"/>
        <w:right w:val="none" w:sz="0" w:space="0" w:color="auto"/>
      </w:divBdr>
    </w:div>
    <w:div w:id="61760358">
      <w:bodyDiv w:val="1"/>
      <w:marLeft w:val="0"/>
      <w:marRight w:val="0"/>
      <w:marTop w:val="0"/>
      <w:marBottom w:val="0"/>
      <w:divBdr>
        <w:top w:val="none" w:sz="0" w:space="0" w:color="auto"/>
        <w:left w:val="none" w:sz="0" w:space="0" w:color="auto"/>
        <w:bottom w:val="none" w:sz="0" w:space="0" w:color="auto"/>
        <w:right w:val="none" w:sz="0" w:space="0" w:color="auto"/>
      </w:divBdr>
    </w:div>
    <w:div w:id="72240488">
      <w:bodyDiv w:val="1"/>
      <w:marLeft w:val="0"/>
      <w:marRight w:val="0"/>
      <w:marTop w:val="0"/>
      <w:marBottom w:val="0"/>
      <w:divBdr>
        <w:top w:val="none" w:sz="0" w:space="0" w:color="auto"/>
        <w:left w:val="none" w:sz="0" w:space="0" w:color="auto"/>
        <w:bottom w:val="none" w:sz="0" w:space="0" w:color="auto"/>
        <w:right w:val="none" w:sz="0" w:space="0" w:color="auto"/>
      </w:divBdr>
      <w:divsChild>
        <w:div w:id="226231625">
          <w:marLeft w:val="0"/>
          <w:marRight w:val="0"/>
          <w:marTop w:val="100"/>
          <w:marBottom w:val="100"/>
          <w:divBdr>
            <w:top w:val="single" w:sz="2" w:space="0" w:color="auto"/>
            <w:left w:val="single" w:sz="2" w:space="0" w:color="auto"/>
            <w:bottom w:val="single" w:sz="2" w:space="0" w:color="auto"/>
            <w:right w:val="single" w:sz="2" w:space="0" w:color="auto"/>
          </w:divBdr>
          <w:divsChild>
            <w:div w:id="1062144228">
              <w:marLeft w:val="0"/>
              <w:marRight w:val="0"/>
              <w:marTop w:val="0"/>
              <w:marBottom w:val="0"/>
              <w:divBdr>
                <w:top w:val="single" w:sz="2" w:space="0" w:color="auto"/>
                <w:left w:val="single" w:sz="2" w:space="0" w:color="auto"/>
                <w:bottom w:val="single" w:sz="2" w:space="0" w:color="auto"/>
                <w:right w:val="single" w:sz="2" w:space="0" w:color="auto"/>
              </w:divBdr>
              <w:divsChild>
                <w:div w:id="242304780">
                  <w:marLeft w:val="0"/>
                  <w:marRight w:val="0"/>
                  <w:marTop w:val="0"/>
                  <w:marBottom w:val="0"/>
                  <w:divBdr>
                    <w:top w:val="single" w:sz="2" w:space="0" w:color="auto"/>
                    <w:left w:val="single" w:sz="2" w:space="0" w:color="auto"/>
                    <w:bottom w:val="single" w:sz="2" w:space="0" w:color="auto"/>
                    <w:right w:val="single" w:sz="2" w:space="0" w:color="auto"/>
                  </w:divBdr>
                  <w:divsChild>
                    <w:div w:id="1989700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5685661">
          <w:marLeft w:val="0"/>
          <w:marRight w:val="0"/>
          <w:marTop w:val="0"/>
          <w:marBottom w:val="0"/>
          <w:divBdr>
            <w:top w:val="single" w:sz="2" w:space="0" w:color="auto"/>
            <w:left w:val="single" w:sz="2" w:space="0" w:color="auto"/>
            <w:bottom w:val="single" w:sz="2" w:space="0" w:color="auto"/>
            <w:right w:val="single" w:sz="2" w:space="0" w:color="auto"/>
          </w:divBdr>
          <w:divsChild>
            <w:div w:id="1859083115">
              <w:marLeft w:val="0"/>
              <w:marRight w:val="0"/>
              <w:marTop w:val="0"/>
              <w:marBottom w:val="0"/>
              <w:divBdr>
                <w:top w:val="single" w:sz="2" w:space="0" w:color="auto"/>
                <w:left w:val="single" w:sz="2" w:space="0" w:color="auto"/>
                <w:bottom w:val="single" w:sz="2" w:space="0" w:color="auto"/>
                <w:right w:val="single" w:sz="2" w:space="0" w:color="auto"/>
              </w:divBdr>
              <w:divsChild>
                <w:div w:id="531186936">
                  <w:marLeft w:val="0"/>
                  <w:marRight w:val="0"/>
                  <w:marTop w:val="0"/>
                  <w:marBottom w:val="0"/>
                  <w:divBdr>
                    <w:top w:val="single" w:sz="2" w:space="0" w:color="auto"/>
                    <w:left w:val="single" w:sz="2" w:space="0" w:color="auto"/>
                    <w:bottom w:val="single" w:sz="2" w:space="0" w:color="auto"/>
                    <w:right w:val="single" w:sz="2" w:space="0" w:color="auto"/>
                  </w:divBdr>
                  <w:divsChild>
                    <w:div w:id="982151652">
                      <w:marLeft w:val="0"/>
                      <w:marRight w:val="0"/>
                      <w:marTop w:val="0"/>
                      <w:marBottom w:val="0"/>
                      <w:divBdr>
                        <w:top w:val="single" w:sz="2" w:space="0" w:color="auto"/>
                        <w:left w:val="single" w:sz="2" w:space="0" w:color="auto"/>
                        <w:bottom w:val="single" w:sz="2" w:space="0" w:color="auto"/>
                        <w:right w:val="single" w:sz="2" w:space="0" w:color="auto"/>
                      </w:divBdr>
                    </w:div>
                    <w:div w:id="1421875673">
                      <w:marLeft w:val="0"/>
                      <w:marRight w:val="0"/>
                      <w:marTop w:val="0"/>
                      <w:marBottom w:val="0"/>
                      <w:divBdr>
                        <w:top w:val="single" w:sz="2" w:space="0" w:color="auto"/>
                        <w:left w:val="single" w:sz="2" w:space="0" w:color="auto"/>
                        <w:bottom w:val="single" w:sz="2" w:space="0" w:color="auto"/>
                        <w:right w:val="single" w:sz="2" w:space="0" w:color="auto"/>
                      </w:divBdr>
                    </w:div>
                    <w:div w:id="1455055487">
                      <w:marLeft w:val="0"/>
                      <w:marRight w:val="0"/>
                      <w:marTop w:val="0"/>
                      <w:marBottom w:val="0"/>
                      <w:divBdr>
                        <w:top w:val="single" w:sz="2" w:space="0" w:color="auto"/>
                        <w:left w:val="single" w:sz="2" w:space="0" w:color="auto"/>
                        <w:bottom w:val="single" w:sz="2" w:space="0" w:color="auto"/>
                        <w:right w:val="single" w:sz="2" w:space="0" w:color="auto"/>
                      </w:divBdr>
                      <w:divsChild>
                        <w:div w:id="1487935885">
                          <w:marLeft w:val="0"/>
                          <w:marRight w:val="0"/>
                          <w:marTop w:val="0"/>
                          <w:marBottom w:val="0"/>
                          <w:divBdr>
                            <w:top w:val="single" w:sz="2" w:space="0" w:color="auto"/>
                            <w:left w:val="single" w:sz="2" w:space="0" w:color="auto"/>
                            <w:bottom w:val="single" w:sz="2" w:space="0" w:color="auto"/>
                            <w:right w:val="single" w:sz="2" w:space="0" w:color="auto"/>
                          </w:divBdr>
                        </w:div>
                      </w:divsChild>
                    </w:div>
                    <w:div w:id="1535265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804769">
      <w:bodyDiv w:val="1"/>
      <w:marLeft w:val="0"/>
      <w:marRight w:val="0"/>
      <w:marTop w:val="0"/>
      <w:marBottom w:val="0"/>
      <w:divBdr>
        <w:top w:val="none" w:sz="0" w:space="0" w:color="auto"/>
        <w:left w:val="none" w:sz="0" w:space="0" w:color="auto"/>
        <w:bottom w:val="none" w:sz="0" w:space="0" w:color="auto"/>
        <w:right w:val="none" w:sz="0" w:space="0" w:color="auto"/>
      </w:divBdr>
      <w:divsChild>
        <w:div w:id="1376539623">
          <w:marLeft w:val="0"/>
          <w:marRight w:val="0"/>
          <w:marTop w:val="0"/>
          <w:marBottom w:val="0"/>
          <w:divBdr>
            <w:top w:val="none" w:sz="0" w:space="0" w:color="auto"/>
            <w:left w:val="none" w:sz="0" w:space="0" w:color="auto"/>
            <w:bottom w:val="none" w:sz="0" w:space="0" w:color="auto"/>
            <w:right w:val="none" w:sz="0" w:space="0" w:color="auto"/>
          </w:divBdr>
          <w:divsChild>
            <w:div w:id="2133353755">
              <w:marLeft w:val="0"/>
              <w:marRight w:val="0"/>
              <w:marTop w:val="0"/>
              <w:marBottom w:val="0"/>
              <w:divBdr>
                <w:top w:val="none" w:sz="0" w:space="0" w:color="auto"/>
                <w:left w:val="none" w:sz="0" w:space="0" w:color="auto"/>
                <w:bottom w:val="none" w:sz="0" w:space="0" w:color="auto"/>
                <w:right w:val="none" w:sz="0" w:space="0" w:color="auto"/>
              </w:divBdr>
              <w:divsChild>
                <w:div w:id="1309245272">
                  <w:marLeft w:val="0"/>
                  <w:marRight w:val="0"/>
                  <w:marTop w:val="0"/>
                  <w:marBottom w:val="0"/>
                  <w:divBdr>
                    <w:top w:val="none" w:sz="0" w:space="0" w:color="auto"/>
                    <w:left w:val="none" w:sz="0" w:space="0" w:color="auto"/>
                    <w:bottom w:val="none" w:sz="0" w:space="0" w:color="auto"/>
                    <w:right w:val="none" w:sz="0" w:space="0" w:color="auto"/>
                  </w:divBdr>
                  <w:divsChild>
                    <w:div w:id="1745953893">
                      <w:marLeft w:val="0"/>
                      <w:marRight w:val="0"/>
                      <w:marTop w:val="0"/>
                      <w:marBottom w:val="0"/>
                      <w:divBdr>
                        <w:top w:val="none" w:sz="0" w:space="0" w:color="auto"/>
                        <w:left w:val="none" w:sz="0" w:space="0" w:color="auto"/>
                        <w:bottom w:val="none" w:sz="0" w:space="0" w:color="auto"/>
                        <w:right w:val="none" w:sz="0" w:space="0" w:color="auto"/>
                      </w:divBdr>
                      <w:divsChild>
                        <w:div w:id="2021004983">
                          <w:marLeft w:val="0"/>
                          <w:marRight w:val="0"/>
                          <w:marTop w:val="0"/>
                          <w:marBottom w:val="0"/>
                          <w:divBdr>
                            <w:top w:val="none" w:sz="0" w:space="0" w:color="auto"/>
                            <w:left w:val="none" w:sz="0" w:space="0" w:color="auto"/>
                            <w:bottom w:val="none" w:sz="0" w:space="0" w:color="auto"/>
                            <w:right w:val="none" w:sz="0" w:space="0" w:color="auto"/>
                          </w:divBdr>
                          <w:divsChild>
                            <w:div w:id="1185440574">
                              <w:marLeft w:val="0"/>
                              <w:marRight w:val="0"/>
                              <w:marTop w:val="0"/>
                              <w:marBottom w:val="0"/>
                              <w:divBdr>
                                <w:top w:val="none" w:sz="0" w:space="0" w:color="auto"/>
                                <w:left w:val="none" w:sz="0" w:space="0" w:color="auto"/>
                                <w:bottom w:val="none" w:sz="0" w:space="0" w:color="auto"/>
                                <w:right w:val="none" w:sz="0" w:space="0" w:color="auto"/>
                              </w:divBdr>
                              <w:divsChild>
                                <w:div w:id="918176157">
                                  <w:marLeft w:val="0"/>
                                  <w:marRight w:val="0"/>
                                  <w:marTop w:val="0"/>
                                  <w:marBottom w:val="0"/>
                                  <w:divBdr>
                                    <w:top w:val="none" w:sz="0" w:space="0" w:color="auto"/>
                                    <w:left w:val="none" w:sz="0" w:space="0" w:color="auto"/>
                                    <w:bottom w:val="none" w:sz="0" w:space="0" w:color="auto"/>
                                    <w:right w:val="none" w:sz="0" w:space="0" w:color="auto"/>
                                  </w:divBdr>
                                  <w:divsChild>
                                    <w:div w:id="1177185642">
                                      <w:marLeft w:val="0"/>
                                      <w:marRight w:val="0"/>
                                      <w:marTop w:val="0"/>
                                      <w:marBottom w:val="0"/>
                                      <w:divBdr>
                                        <w:top w:val="none" w:sz="0" w:space="0" w:color="auto"/>
                                        <w:left w:val="none" w:sz="0" w:space="0" w:color="auto"/>
                                        <w:bottom w:val="none" w:sz="0" w:space="0" w:color="auto"/>
                                        <w:right w:val="none" w:sz="0" w:space="0" w:color="auto"/>
                                      </w:divBdr>
                                      <w:divsChild>
                                        <w:div w:id="52510709">
                                          <w:marLeft w:val="0"/>
                                          <w:marRight w:val="0"/>
                                          <w:marTop w:val="0"/>
                                          <w:marBottom w:val="0"/>
                                          <w:divBdr>
                                            <w:top w:val="none" w:sz="0" w:space="0" w:color="auto"/>
                                            <w:left w:val="none" w:sz="0" w:space="0" w:color="auto"/>
                                            <w:bottom w:val="none" w:sz="0" w:space="0" w:color="auto"/>
                                            <w:right w:val="none" w:sz="0" w:space="0" w:color="auto"/>
                                          </w:divBdr>
                                          <w:divsChild>
                                            <w:div w:id="1362896969">
                                              <w:marLeft w:val="0"/>
                                              <w:marRight w:val="0"/>
                                              <w:marTop w:val="0"/>
                                              <w:marBottom w:val="0"/>
                                              <w:divBdr>
                                                <w:top w:val="none" w:sz="0" w:space="0" w:color="auto"/>
                                                <w:left w:val="none" w:sz="0" w:space="0" w:color="auto"/>
                                                <w:bottom w:val="none" w:sz="0" w:space="0" w:color="auto"/>
                                                <w:right w:val="none" w:sz="0" w:space="0" w:color="auto"/>
                                              </w:divBdr>
                                              <w:divsChild>
                                                <w:div w:id="1062289211">
                                                  <w:marLeft w:val="0"/>
                                                  <w:marRight w:val="0"/>
                                                  <w:marTop w:val="0"/>
                                                  <w:marBottom w:val="0"/>
                                                  <w:divBdr>
                                                    <w:top w:val="none" w:sz="0" w:space="0" w:color="auto"/>
                                                    <w:left w:val="none" w:sz="0" w:space="0" w:color="auto"/>
                                                    <w:bottom w:val="none" w:sz="0" w:space="0" w:color="auto"/>
                                                    <w:right w:val="none" w:sz="0" w:space="0" w:color="auto"/>
                                                  </w:divBdr>
                                                  <w:divsChild>
                                                    <w:div w:id="204757333">
                                                      <w:marLeft w:val="0"/>
                                                      <w:marRight w:val="0"/>
                                                      <w:marTop w:val="0"/>
                                                      <w:marBottom w:val="0"/>
                                                      <w:divBdr>
                                                        <w:top w:val="none" w:sz="0" w:space="0" w:color="auto"/>
                                                        <w:left w:val="none" w:sz="0" w:space="0" w:color="auto"/>
                                                        <w:bottom w:val="none" w:sz="0" w:space="0" w:color="auto"/>
                                                        <w:right w:val="none" w:sz="0" w:space="0" w:color="auto"/>
                                                      </w:divBdr>
                                                      <w:divsChild>
                                                        <w:div w:id="1203132479">
                                                          <w:marLeft w:val="0"/>
                                                          <w:marRight w:val="0"/>
                                                          <w:marTop w:val="0"/>
                                                          <w:marBottom w:val="0"/>
                                                          <w:divBdr>
                                                            <w:top w:val="none" w:sz="0" w:space="0" w:color="auto"/>
                                                            <w:left w:val="none" w:sz="0" w:space="0" w:color="auto"/>
                                                            <w:bottom w:val="none" w:sz="0" w:space="0" w:color="auto"/>
                                                            <w:right w:val="none" w:sz="0" w:space="0" w:color="auto"/>
                                                          </w:divBdr>
                                                        </w:div>
                                                      </w:divsChild>
                                                    </w:div>
                                                    <w:div w:id="635910857">
                                                      <w:marLeft w:val="0"/>
                                                      <w:marRight w:val="0"/>
                                                      <w:marTop w:val="0"/>
                                                      <w:marBottom w:val="0"/>
                                                      <w:divBdr>
                                                        <w:top w:val="none" w:sz="0" w:space="0" w:color="auto"/>
                                                        <w:left w:val="none" w:sz="0" w:space="0" w:color="auto"/>
                                                        <w:bottom w:val="none" w:sz="0" w:space="0" w:color="auto"/>
                                                        <w:right w:val="none" w:sz="0" w:space="0" w:color="auto"/>
                                                      </w:divBdr>
                                                      <w:divsChild>
                                                        <w:div w:id="996348813">
                                                          <w:marLeft w:val="0"/>
                                                          <w:marRight w:val="0"/>
                                                          <w:marTop w:val="0"/>
                                                          <w:marBottom w:val="0"/>
                                                          <w:divBdr>
                                                            <w:top w:val="none" w:sz="0" w:space="0" w:color="auto"/>
                                                            <w:left w:val="none" w:sz="0" w:space="0" w:color="auto"/>
                                                            <w:bottom w:val="none" w:sz="0" w:space="0" w:color="auto"/>
                                                            <w:right w:val="none" w:sz="0" w:space="0" w:color="auto"/>
                                                          </w:divBdr>
                                                          <w:divsChild>
                                                            <w:div w:id="756905864">
                                                              <w:marLeft w:val="0"/>
                                                              <w:marRight w:val="0"/>
                                                              <w:marTop w:val="0"/>
                                                              <w:marBottom w:val="0"/>
                                                              <w:divBdr>
                                                                <w:top w:val="none" w:sz="0" w:space="0" w:color="auto"/>
                                                                <w:left w:val="none" w:sz="0" w:space="0" w:color="auto"/>
                                                                <w:bottom w:val="none" w:sz="0" w:space="0" w:color="auto"/>
                                                                <w:right w:val="none" w:sz="0" w:space="0" w:color="auto"/>
                                                              </w:divBdr>
                                                              <w:divsChild>
                                                                <w:div w:id="555094106">
                                                                  <w:marLeft w:val="0"/>
                                                                  <w:marRight w:val="0"/>
                                                                  <w:marTop w:val="0"/>
                                                                  <w:marBottom w:val="0"/>
                                                                  <w:divBdr>
                                                                    <w:top w:val="none" w:sz="0" w:space="0" w:color="auto"/>
                                                                    <w:left w:val="none" w:sz="0" w:space="0" w:color="auto"/>
                                                                    <w:bottom w:val="none" w:sz="0" w:space="0" w:color="auto"/>
                                                                    <w:right w:val="none" w:sz="0" w:space="0" w:color="auto"/>
                                                                  </w:divBdr>
                                                                  <w:divsChild>
                                                                    <w:div w:id="1434979550">
                                                                      <w:marLeft w:val="0"/>
                                                                      <w:marRight w:val="0"/>
                                                                      <w:marTop w:val="0"/>
                                                                      <w:marBottom w:val="0"/>
                                                                      <w:divBdr>
                                                                        <w:top w:val="none" w:sz="0" w:space="0" w:color="auto"/>
                                                                        <w:left w:val="none" w:sz="0" w:space="0" w:color="auto"/>
                                                                        <w:bottom w:val="none" w:sz="0" w:space="0" w:color="auto"/>
                                                                        <w:right w:val="none" w:sz="0" w:space="0" w:color="auto"/>
                                                                      </w:divBdr>
                                                                      <w:divsChild>
                                                                        <w:div w:id="783769365">
                                                                          <w:marLeft w:val="0"/>
                                                                          <w:marRight w:val="0"/>
                                                                          <w:marTop w:val="0"/>
                                                                          <w:marBottom w:val="0"/>
                                                                          <w:divBdr>
                                                                            <w:top w:val="none" w:sz="0" w:space="0" w:color="auto"/>
                                                                            <w:left w:val="none" w:sz="0" w:space="0" w:color="auto"/>
                                                                            <w:bottom w:val="none" w:sz="0" w:space="0" w:color="auto"/>
                                                                            <w:right w:val="none" w:sz="0" w:space="0" w:color="auto"/>
                                                                          </w:divBdr>
                                                                          <w:divsChild>
                                                                            <w:div w:id="625892343">
                                                                              <w:marLeft w:val="0"/>
                                                                              <w:marRight w:val="0"/>
                                                                              <w:marTop w:val="0"/>
                                                                              <w:marBottom w:val="0"/>
                                                                              <w:divBdr>
                                                                                <w:top w:val="none" w:sz="0" w:space="0" w:color="auto"/>
                                                                                <w:left w:val="none" w:sz="0" w:space="0" w:color="auto"/>
                                                                                <w:bottom w:val="none" w:sz="0" w:space="0" w:color="auto"/>
                                                                                <w:right w:val="none" w:sz="0" w:space="0" w:color="auto"/>
                                                                              </w:divBdr>
                                                                              <w:divsChild>
                                                                                <w:div w:id="979455639">
                                                                                  <w:marLeft w:val="0"/>
                                                                                  <w:marRight w:val="0"/>
                                                                                  <w:marTop w:val="0"/>
                                                                                  <w:marBottom w:val="0"/>
                                                                                  <w:divBdr>
                                                                                    <w:top w:val="none" w:sz="0" w:space="0" w:color="auto"/>
                                                                                    <w:left w:val="none" w:sz="0" w:space="0" w:color="auto"/>
                                                                                    <w:bottom w:val="none" w:sz="0" w:space="0" w:color="auto"/>
                                                                                    <w:right w:val="none" w:sz="0" w:space="0" w:color="auto"/>
                                                                                  </w:divBdr>
                                                                                </w:div>
                                                                              </w:divsChild>
                                                                            </w:div>
                                                                            <w:div w:id="1879539145">
                                                                              <w:marLeft w:val="0"/>
                                                                              <w:marRight w:val="0"/>
                                                                              <w:marTop w:val="0"/>
                                                                              <w:marBottom w:val="0"/>
                                                                              <w:divBdr>
                                                                                <w:top w:val="none" w:sz="0" w:space="0" w:color="auto"/>
                                                                                <w:left w:val="none" w:sz="0" w:space="0" w:color="auto"/>
                                                                                <w:bottom w:val="none" w:sz="0" w:space="0" w:color="auto"/>
                                                                                <w:right w:val="none" w:sz="0" w:space="0" w:color="auto"/>
                                                                              </w:divBdr>
                                                                              <w:divsChild>
                                                                                <w:div w:id="20825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4176">
                                                                          <w:marLeft w:val="0"/>
                                                                          <w:marRight w:val="0"/>
                                                                          <w:marTop w:val="0"/>
                                                                          <w:marBottom w:val="0"/>
                                                                          <w:divBdr>
                                                                            <w:top w:val="none" w:sz="0" w:space="0" w:color="auto"/>
                                                                            <w:left w:val="none" w:sz="0" w:space="0" w:color="auto"/>
                                                                            <w:bottom w:val="none" w:sz="0" w:space="0" w:color="auto"/>
                                                                            <w:right w:val="none" w:sz="0" w:space="0" w:color="auto"/>
                                                                          </w:divBdr>
                                                                          <w:divsChild>
                                                                            <w:div w:id="446120890">
                                                                              <w:marLeft w:val="0"/>
                                                                              <w:marRight w:val="0"/>
                                                                              <w:marTop w:val="0"/>
                                                                              <w:marBottom w:val="0"/>
                                                                              <w:divBdr>
                                                                                <w:top w:val="single" w:sz="12" w:space="0" w:color="1D1E27"/>
                                                                                <w:left w:val="single" w:sz="12" w:space="0" w:color="1D1E27"/>
                                                                                <w:bottom w:val="single" w:sz="12" w:space="0" w:color="1D1E27"/>
                                                                                <w:right w:val="single" w:sz="12" w:space="0" w:color="1D1E27"/>
                                                                              </w:divBdr>
                                                                            </w:div>
                                                                          </w:divsChild>
                                                                        </w:div>
                                                                      </w:divsChild>
                                                                    </w:div>
                                                                  </w:divsChild>
                                                                </w:div>
                                                                <w:div w:id="665089063">
                                                                  <w:marLeft w:val="0"/>
                                                                  <w:marRight w:val="0"/>
                                                                  <w:marTop w:val="0"/>
                                                                  <w:marBottom w:val="0"/>
                                                                  <w:divBdr>
                                                                    <w:top w:val="none" w:sz="0" w:space="0" w:color="auto"/>
                                                                    <w:left w:val="none" w:sz="0" w:space="0" w:color="auto"/>
                                                                    <w:bottom w:val="none" w:sz="0" w:space="0" w:color="auto"/>
                                                                    <w:right w:val="none" w:sz="0" w:space="0" w:color="auto"/>
                                                                  </w:divBdr>
                                                                  <w:divsChild>
                                                                    <w:div w:id="1225995152">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8979835">
          <w:marLeft w:val="0"/>
          <w:marRight w:val="0"/>
          <w:marTop w:val="0"/>
          <w:marBottom w:val="0"/>
          <w:divBdr>
            <w:top w:val="none" w:sz="0" w:space="0" w:color="auto"/>
            <w:left w:val="none" w:sz="0" w:space="0" w:color="auto"/>
            <w:bottom w:val="none" w:sz="0" w:space="0" w:color="auto"/>
            <w:right w:val="none" w:sz="0" w:space="0" w:color="auto"/>
          </w:divBdr>
          <w:divsChild>
            <w:div w:id="1552040347">
              <w:marLeft w:val="0"/>
              <w:marRight w:val="0"/>
              <w:marTop w:val="0"/>
              <w:marBottom w:val="0"/>
              <w:divBdr>
                <w:top w:val="none" w:sz="0" w:space="0" w:color="auto"/>
                <w:left w:val="none" w:sz="0" w:space="0" w:color="auto"/>
                <w:bottom w:val="none" w:sz="0" w:space="0" w:color="auto"/>
                <w:right w:val="none" w:sz="0" w:space="0" w:color="auto"/>
              </w:divBdr>
              <w:divsChild>
                <w:div w:id="1662347337">
                  <w:marLeft w:val="0"/>
                  <w:marRight w:val="0"/>
                  <w:marTop w:val="0"/>
                  <w:marBottom w:val="0"/>
                  <w:divBdr>
                    <w:top w:val="none" w:sz="0" w:space="0" w:color="auto"/>
                    <w:left w:val="none" w:sz="0" w:space="0" w:color="auto"/>
                    <w:bottom w:val="none" w:sz="0" w:space="0" w:color="auto"/>
                    <w:right w:val="none" w:sz="0" w:space="0" w:color="auto"/>
                  </w:divBdr>
                  <w:divsChild>
                    <w:div w:id="24721501">
                      <w:marLeft w:val="0"/>
                      <w:marRight w:val="0"/>
                      <w:marTop w:val="0"/>
                      <w:marBottom w:val="0"/>
                      <w:divBdr>
                        <w:top w:val="none" w:sz="0" w:space="0" w:color="auto"/>
                        <w:left w:val="none" w:sz="0" w:space="0" w:color="auto"/>
                        <w:bottom w:val="none" w:sz="0" w:space="0" w:color="auto"/>
                        <w:right w:val="none" w:sz="0" w:space="0" w:color="auto"/>
                      </w:divBdr>
                      <w:divsChild>
                        <w:div w:id="2116900624">
                          <w:marLeft w:val="0"/>
                          <w:marRight w:val="0"/>
                          <w:marTop w:val="0"/>
                          <w:marBottom w:val="0"/>
                          <w:divBdr>
                            <w:top w:val="none" w:sz="0" w:space="0" w:color="auto"/>
                            <w:left w:val="none" w:sz="0" w:space="0" w:color="auto"/>
                            <w:bottom w:val="none" w:sz="0" w:space="0" w:color="auto"/>
                            <w:right w:val="none" w:sz="0" w:space="0" w:color="auto"/>
                          </w:divBdr>
                          <w:divsChild>
                            <w:div w:id="1348940883">
                              <w:marLeft w:val="0"/>
                              <w:marRight w:val="0"/>
                              <w:marTop w:val="0"/>
                              <w:marBottom w:val="0"/>
                              <w:divBdr>
                                <w:top w:val="none" w:sz="0" w:space="0" w:color="auto"/>
                                <w:left w:val="none" w:sz="0" w:space="0" w:color="auto"/>
                                <w:bottom w:val="none" w:sz="0" w:space="0" w:color="auto"/>
                                <w:right w:val="none" w:sz="0" w:space="0" w:color="auto"/>
                              </w:divBdr>
                              <w:divsChild>
                                <w:div w:id="286400617">
                                  <w:marLeft w:val="0"/>
                                  <w:marRight w:val="0"/>
                                  <w:marTop w:val="0"/>
                                  <w:marBottom w:val="0"/>
                                  <w:divBdr>
                                    <w:top w:val="none" w:sz="0" w:space="0" w:color="auto"/>
                                    <w:left w:val="none" w:sz="0" w:space="0" w:color="auto"/>
                                    <w:bottom w:val="none" w:sz="0" w:space="0" w:color="auto"/>
                                    <w:right w:val="none" w:sz="0" w:space="0" w:color="auto"/>
                                  </w:divBdr>
                                  <w:divsChild>
                                    <w:div w:id="730273120">
                                      <w:marLeft w:val="0"/>
                                      <w:marRight w:val="0"/>
                                      <w:marTop w:val="0"/>
                                      <w:marBottom w:val="0"/>
                                      <w:divBdr>
                                        <w:top w:val="none" w:sz="0" w:space="0" w:color="auto"/>
                                        <w:left w:val="none" w:sz="0" w:space="0" w:color="auto"/>
                                        <w:bottom w:val="none" w:sz="0" w:space="0" w:color="auto"/>
                                        <w:right w:val="none" w:sz="0" w:space="0" w:color="auto"/>
                                      </w:divBdr>
                                    </w:div>
                                  </w:divsChild>
                                </w:div>
                                <w:div w:id="302581878">
                                  <w:marLeft w:val="0"/>
                                  <w:marRight w:val="0"/>
                                  <w:marTop w:val="0"/>
                                  <w:marBottom w:val="0"/>
                                  <w:divBdr>
                                    <w:top w:val="none" w:sz="0" w:space="0" w:color="auto"/>
                                    <w:left w:val="none" w:sz="0" w:space="0" w:color="auto"/>
                                    <w:bottom w:val="none" w:sz="0" w:space="0" w:color="auto"/>
                                    <w:right w:val="none" w:sz="0" w:space="0" w:color="auto"/>
                                  </w:divBdr>
                                  <w:divsChild>
                                    <w:div w:id="1313020360">
                                      <w:marLeft w:val="0"/>
                                      <w:marRight w:val="0"/>
                                      <w:marTop w:val="0"/>
                                      <w:marBottom w:val="0"/>
                                      <w:divBdr>
                                        <w:top w:val="none" w:sz="0" w:space="0" w:color="auto"/>
                                        <w:left w:val="none" w:sz="0" w:space="0" w:color="auto"/>
                                        <w:bottom w:val="none" w:sz="0" w:space="0" w:color="auto"/>
                                        <w:right w:val="none" w:sz="0" w:space="0" w:color="auto"/>
                                      </w:divBdr>
                                    </w:div>
                                  </w:divsChild>
                                </w:div>
                                <w:div w:id="347223394">
                                  <w:marLeft w:val="0"/>
                                  <w:marRight w:val="0"/>
                                  <w:marTop w:val="0"/>
                                  <w:marBottom w:val="0"/>
                                  <w:divBdr>
                                    <w:top w:val="none" w:sz="0" w:space="0" w:color="auto"/>
                                    <w:left w:val="none" w:sz="0" w:space="0" w:color="auto"/>
                                    <w:bottom w:val="none" w:sz="0" w:space="0" w:color="auto"/>
                                    <w:right w:val="none" w:sz="0" w:space="0" w:color="auto"/>
                                  </w:divBdr>
                                  <w:divsChild>
                                    <w:div w:id="1688678067">
                                      <w:marLeft w:val="0"/>
                                      <w:marRight w:val="0"/>
                                      <w:marTop w:val="0"/>
                                      <w:marBottom w:val="0"/>
                                      <w:divBdr>
                                        <w:top w:val="none" w:sz="0" w:space="0" w:color="auto"/>
                                        <w:left w:val="none" w:sz="0" w:space="0" w:color="auto"/>
                                        <w:bottom w:val="none" w:sz="0" w:space="0" w:color="auto"/>
                                        <w:right w:val="none" w:sz="0" w:space="0" w:color="auto"/>
                                      </w:divBdr>
                                    </w:div>
                                  </w:divsChild>
                                </w:div>
                                <w:div w:id="857962467">
                                  <w:marLeft w:val="0"/>
                                  <w:marRight w:val="0"/>
                                  <w:marTop w:val="0"/>
                                  <w:marBottom w:val="0"/>
                                  <w:divBdr>
                                    <w:top w:val="none" w:sz="0" w:space="0" w:color="auto"/>
                                    <w:left w:val="none" w:sz="0" w:space="0" w:color="auto"/>
                                    <w:bottom w:val="none" w:sz="0" w:space="0" w:color="auto"/>
                                    <w:right w:val="none" w:sz="0" w:space="0" w:color="auto"/>
                                  </w:divBdr>
                                  <w:divsChild>
                                    <w:div w:id="1063677154">
                                      <w:marLeft w:val="0"/>
                                      <w:marRight w:val="0"/>
                                      <w:marTop w:val="0"/>
                                      <w:marBottom w:val="0"/>
                                      <w:divBdr>
                                        <w:top w:val="none" w:sz="0" w:space="0" w:color="auto"/>
                                        <w:left w:val="none" w:sz="0" w:space="0" w:color="auto"/>
                                        <w:bottom w:val="none" w:sz="0" w:space="0" w:color="auto"/>
                                        <w:right w:val="none" w:sz="0" w:space="0" w:color="auto"/>
                                      </w:divBdr>
                                    </w:div>
                                  </w:divsChild>
                                </w:div>
                                <w:div w:id="1013652958">
                                  <w:marLeft w:val="0"/>
                                  <w:marRight w:val="0"/>
                                  <w:marTop w:val="0"/>
                                  <w:marBottom w:val="0"/>
                                  <w:divBdr>
                                    <w:top w:val="none" w:sz="0" w:space="0" w:color="auto"/>
                                    <w:left w:val="none" w:sz="0" w:space="0" w:color="auto"/>
                                    <w:bottom w:val="none" w:sz="0" w:space="0" w:color="auto"/>
                                    <w:right w:val="none" w:sz="0" w:space="0" w:color="auto"/>
                                  </w:divBdr>
                                  <w:divsChild>
                                    <w:div w:id="2040933287">
                                      <w:marLeft w:val="0"/>
                                      <w:marRight w:val="0"/>
                                      <w:marTop w:val="0"/>
                                      <w:marBottom w:val="0"/>
                                      <w:divBdr>
                                        <w:top w:val="none" w:sz="0" w:space="0" w:color="auto"/>
                                        <w:left w:val="none" w:sz="0" w:space="0" w:color="auto"/>
                                        <w:bottom w:val="none" w:sz="0" w:space="0" w:color="auto"/>
                                        <w:right w:val="none" w:sz="0" w:space="0" w:color="auto"/>
                                      </w:divBdr>
                                    </w:div>
                                  </w:divsChild>
                                </w:div>
                                <w:div w:id="1183321715">
                                  <w:marLeft w:val="0"/>
                                  <w:marRight w:val="0"/>
                                  <w:marTop w:val="0"/>
                                  <w:marBottom w:val="0"/>
                                  <w:divBdr>
                                    <w:top w:val="none" w:sz="0" w:space="0" w:color="auto"/>
                                    <w:left w:val="none" w:sz="0" w:space="0" w:color="auto"/>
                                    <w:bottom w:val="none" w:sz="0" w:space="0" w:color="auto"/>
                                    <w:right w:val="none" w:sz="0" w:space="0" w:color="auto"/>
                                  </w:divBdr>
                                  <w:divsChild>
                                    <w:div w:id="1830169238">
                                      <w:marLeft w:val="0"/>
                                      <w:marRight w:val="0"/>
                                      <w:marTop w:val="0"/>
                                      <w:marBottom w:val="0"/>
                                      <w:divBdr>
                                        <w:top w:val="none" w:sz="0" w:space="0" w:color="auto"/>
                                        <w:left w:val="none" w:sz="0" w:space="0" w:color="auto"/>
                                        <w:bottom w:val="none" w:sz="0" w:space="0" w:color="auto"/>
                                        <w:right w:val="none" w:sz="0" w:space="0" w:color="auto"/>
                                      </w:divBdr>
                                    </w:div>
                                  </w:divsChild>
                                </w:div>
                                <w:div w:id="1343243931">
                                  <w:marLeft w:val="0"/>
                                  <w:marRight w:val="0"/>
                                  <w:marTop w:val="0"/>
                                  <w:marBottom w:val="0"/>
                                  <w:divBdr>
                                    <w:top w:val="none" w:sz="0" w:space="0" w:color="auto"/>
                                    <w:left w:val="none" w:sz="0" w:space="0" w:color="auto"/>
                                    <w:bottom w:val="none" w:sz="0" w:space="0" w:color="auto"/>
                                    <w:right w:val="none" w:sz="0" w:space="0" w:color="auto"/>
                                  </w:divBdr>
                                  <w:divsChild>
                                    <w:div w:id="74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89264">
      <w:bodyDiv w:val="1"/>
      <w:marLeft w:val="0"/>
      <w:marRight w:val="0"/>
      <w:marTop w:val="0"/>
      <w:marBottom w:val="0"/>
      <w:divBdr>
        <w:top w:val="none" w:sz="0" w:space="0" w:color="auto"/>
        <w:left w:val="none" w:sz="0" w:space="0" w:color="auto"/>
        <w:bottom w:val="none" w:sz="0" w:space="0" w:color="auto"/>
        <w:right w:val="none" w:sz="0" w:space="0" w:color="auto"/>
      </w:divBdr>
    </w:div>
    <w:div w:id="102071434">
      <w:bodyDiv w:val="1"/>
      <w:marLeft w:val="0"/>
      <w:marRight w:val="0"/>
      <w:marTop w:val="0"/>
      <w:marBottom w:val="0"/>
      <w:divBdr>
        <w:top w:val="none" w:sz="0" w:space="0" w:color="auto"/>
        <w:left w:val="none" w:sz="0" w:space="0" w:color="auto"/>
        <w:bottom w:val="none" w:sz="0" w:space="0" w:color="auto"/>
        <w:right w:val="none" w:sz="0" w:space="0" w:color="auto"/>
      </w:divBdr>
    </w:div>
    <w:div w:id="107242022">
      <w:bodyDiv w:val="1"/>
      <w:marLeft w:val="0"/>
      <w:marRight w:val="0"/>
      <w:marTop w:val="0"/>
      <w:marBottom w:val="0"/>
      <w:divBdr>
        <w:top w:val="none" w:sz="0" w:space="0" w:color="auto"/>
        <w:left w:val="none" w:sz="0" w:space="0" w:color="auto"/>
        <w:bottom w:val="none" w:sz="0" w:space="0" w:color="auto"/>
        <w:right w:val="none" w:sz="0" w:space="0" w:color="auto"/>
      </w:divBdr>
    </w:div>
    <w:div w:id="123081666">
      <w:bodyDiv w:val="1"/>
      <w:marLeft w:val="0"/>
      <w:marRight w:val="0"/>
      <w:marTop w:val="0"/>
      <w:marBottom w:val="0"/>
      <w:divBdr>
        <w:top w:val="none" w:sz="0" w:space="0" w:color="auto"/>
        <w:left w:val="none" w:sz="0" w:space="0" w:color="auto"/>
        <w:bottom w:val="none" w:sz="0" w:space="0" w:color="auto"/>
        <w:right w:val="none" w:sz="0" w:space="0" w:color="auto"/>
      </w:divBdr>
    </w:div>
    <w:div w:id="137454453">
      <w:bodyDiv w:val="1"/>
      <w:marLeft w:val="0"/>
      <w:marRight w:val="0"/>
      <w:marTop w:val="0"/>
      <w:marBottom w:val="0"/>
      <w:divBdr>
        <w:top w:val="none" w:sz="0" w:space="0" w:color="auto"/>
        <w:left w:val="none" w:sz="0" w:space="0" w:color="auto"/>
        <w:bottom w:val="none" w:sz="0" w:space="0" w:color="auto"/>
        <w:right w:val="none" w:sz="0" w:space="0" w:color="auto"/>
      </w:divBdr>
    </w:div>
    <w:div w:id="141193293">
      <w:bodyDiv w:val="1"/>
      <w:marLeft w:val="0"/>
      <w:marRight w:val="0"/>
      <w:marTop w:val="0"/>
      <w:marBottom w:val="0"/>
      <w:divBdr>
        <w:top w:val="none" w:sz="0" w:space="0" w:color="auto"/>
        <w:left w:val="none" w:sz="0" w:space="0" w:color="auto"/>
        <w:bottom w:val="none" w:sz="0" w:space="0" w:color="auto"/>
        <w:right w:val="none" w:sz="0" w:space="0" w:color="auto"/>
      </w:divBdr>
      <w:divsChild>
        <w:div w:id="5714253">
          <w:marLeft w:val="0"/>
          <w:marRight w:val="0"/>
          <w:marTop w:val="0"/>
          <w:marBottom w:val="0"/>
          <w:divBdr>
            <w:top w:val="none" w:sz="0" w:space="0" w:color="auto"/>
            <w:left w:val="none" w:sz="0" w:space="0" w:color="auto"/>
            <w:bottom w:val="none" w:sz="0" w:space="0" w:color="auto"/>
            <w:right w:val="none" w:sz="0" w:space="0" w:color="auto"/>
          </w:divBdr>
        </w:div>
        <w:div w:id="17632038">
          <w:marLeft w:val="0"/>
          <w:marRight w:val="0"/>
          <w:marTop w:val="0"/>
          <w:marBottom w:val="0"/>
          <w:divBdr>
            <w:top w:val="none" w:sz="0" w:space="0" w:color="auto"/>
            <w:left w:val="none" w:sz="0" w:space="0" w:color="auto"/>
            <w:bottom w:val="none" w:sz="0" w:space="0" w:color="auto"/>
            <w:right w:val="none" w:sz="0" w:space="0" w:color="auto"/>
          </w:divBdr>
        </w:div>
        <w:div w:id="45033194">
          <w:marLeft w:val="0"/>
          <w:marRight w:val="0"/>
          <w:marTop w:val="0"/>
          <w:marBottom w:val="0"/>
          <w:divBdr>
            <w:top w:val="none" w:sz="0" w:space="0" w:color="auto"/>
            <w:left w:val="none" w:sz="0" w:space="0" w:color="auto"/>
            <w:bottom w:val="none" w:sz="0" w:space="0" w:color="auto"/>
            <w:right w:val="none" w:sz="0" w:space="0" w:color="auto"/>
          </w:divBdr>
        </w:div>
        <w:div w:id="88624628">
          <w:marLeft w:val="0"/>
          <w:marRight w:val="0"/>
          <w:marTop w:val="0"/>
          <w:marBottom w:val="0"/>
          <w:divBdr>
            <w:top w:val="none" w:sz="0" w:space="0" w:color="auto"/>
            <w:left w:val="none" w:sz="0" w:space="0" w:color="auto"/>
            <w:bottom w:val="none" w:sz="0" w:space="0" w:color="auto"/>
            <w:right w:val="none" w:sz="0" w:space="0" w:color="auto"/>
          </w:divBdr>
        </w:div>
        <w:div w:id="109395212">
          <w:marLeft w:val="0"/>
          <w:marRight w:val="0"/>
          <w:marTop w:val="0"/>
          <w:marBottom w:val="0"/>
          <w:divBdr>
            <w:top w:val="none" w:sz="0" w:space="0" w:color="auto"/>
            <w:left w:val="none" w:sz="0" w:space="0" w:color="auto"/>
            <w:bottom w:val="none" w:sz="0" w:space="0" w:color="auto"/>
            <w:right w:val="none" w:sz="0" w:space="0" w:color="auto"/>
          </w:divBdr>
        </w:div>
        <w:div w:id="308175557">
          <w:marLeft w:val="0"/>
          <w:marRight w:val="0"/>
          <w:marTop w:val="0"/>
          <w:marBottom w:val="0"/>
          <w:divBdr>
            <w:top w:val="none" w:sz="0" w:space="0" w:color="auto"/>
            <w:left w:val="none" w:sz="0" w:space="0" w:color="auto"/>
            <w:bottom w:val="none" w:sz="0" w:space="0" w:color="auto"/>
            <w:right w:val="none" w:sz="0" w:space="0" w:color="auto"/>
          </w:divBdr>
        </w:div>
        <w:div w:id="471599586">
          <w:marLeft w:val="0"/>
          <w:marRight w:val="0"/>
          <w:marTop w:val="0"/>
          <w:marBottom w:val="0"/>
          <w:divBdr>
            <w:top w:val="none" w:sz="0" w:space="0" w:color="auto"/>
            <w:left w:val="none" w:sz="0" w:space="0" w:color="auto"/>
            <w:bottom w:val="none" w:sz="0" w:space="0" w:color="auto"/>
            <w:right w:val="none" w:sz="0" w:space="0" w:color="auto"/>
          </w:divBdr>
        </w:div>
        <w:div w:id="521013024">
          <w:marLeft w:val="0"/>
          <w:marRight w:val="0"/>
          <w:marTop w:val="0"/>
          <w:marBottom w:val="0"/>
          <w:divBdr>
            <w:top w:val="none" w:sz="0" w:space="0" w:color="auto"/>
            <w:left w:val="none" w:sz="0" w:space="0" w:color="auto"/>
            <w:bottom w:val="none" w:sz="0" w:space="0" w:color="auto"/>
            <w:right w:val="none" w:sz="0" w:space="0" w:color="auto"/>
          </w:divBdr>
        </w:div>
        <w:div w:id="537740897">
          <w:marLeft w:val="0"/>
          <w:marRight w:val="0"/>
          <w:marTop w:val="0"/>
          <w:marBottom w:val="0"/>
          <w:divBdr>
            <w:top w:val="none" w:sz="0" w:space="0" w:color="auto"/>
            <w:left w:val="none" w:sz="0" w:space="0" w:color="auto"/>
            <w:bottom w:val="none" w:sz="0" w:space="0" w:color="auto"/>
            <w:right w:val="none" w:sz="0" w:space="0" w:color="auto"/>
          </w:divBdr>
        </w:div>
        <w:div w:id="584268197">
          <w:marLeft w:val="0"/>
          <w:marRight w:val="0"/>
          <w:marTop w:val="0"/>
          <w:marBottom w:val="0"/>
          <w:divBdr>
            <w:top w:val="none" w:sz="0" w:space="0" w:color="auto"/>
            <w:left w:val="none" w:sz="0" w:space="0" w:color="auto"/>
            <w:bottom w:val="none" w:sz="0" w:space="0" w:color="auto"/>
            <w:right w:val="none" w:sz="0" w:space="0" w:color="auto"/>
          </w:divBdr>
        </w:div>
        <w:div w:id="692607070">
          <w:marLeft w:val="0"/>
          <w:marRight w:val="0"/>
          <w:marTop w:val="0"/>
          <w:marBottom w:val="0"/>
          <w:divBdr>
            <w:top w:val="none" w:sz="0" w:space="0" w:color="auto"/>
            <w:left w:val="none" w:sz="0" w:space="0" w:color="auto"/>
            <w:bottom w:val="none" w:sz="0" w:space="0" w:color="auto"/>
            <w:right w:val="none" w:sz="0" w:space="0" w:color="auto"/>
          </w:divBdr>
        </w:div>
        <w:div w:id="760223849">
          <w:marLeft w:val="0"/>
          <w:marRight w:val="0"/>
          <w:marTop w:val="0"/>
          <w:marBottom w:val="0"/>
          <w:divBdr>
            <w:top w:val="none" w:sz="0" w:space="0" w:color="auto"/>
            <w:left w:val="none" w:sz="0" w:space="0" w:color="auto"/>
            <w:bottom w:val="none" w:sz="0" w:space="0" w:color="auto"/>
            <w:right w:val="none" w:sz="0" w:space="0" w:color="auto"/>
          </w:divBdr>
        </w:div>
        <w:div w:id="769618251">
          <w:marLeft w:val="0"/>
          <w:marRight w:val="0"/>
          <w:marTop w:val="0"/>
          <w:marBottom w:val="0"/>
          <w:divBdr>
            <w:top w:val="none" w:sz="0" w:space="0" w:color="auto"/>
            <w:left w:val="none" w:sz="0" w:space="0" w:color="auto"/>
            <w:bottom w:val="none" w:sz="0" w:space="0" w:color="auto"/>
            <w:right w:val="none" w:sz="0" w:space="0" w:color="auto"/>
          </w:divBdr>
        </w:div>
        <w:div w:id="789974936">
          <w:marLeft w:val="0"/>
          <w:marRight w:val="0"/>
          <w:marTop w:val="0"/>
          <w:marBottom w:val="0"/>
          <w:divBdr>
            <w:top w:val="none" w:sz="0" w:space="0" w:color="auto"/>
            <w:left w:val="none" w:sz="0" w:space="0" w:color="auto"/>
            <w:bottom w:val="none" w:sz="0" w:space="0" w:color="auto"/>
            <w:right w:val="none" w:sz="0" w:space="0" w:color="auto"/>
          </w:divBdr>
        </w:div>
        <w:div w:id="806632261">
          <w:marLeft w:val="0"/>
          <w:marRight w:val="0"/>
          <w:marTop w:val="0"/>
          <w:marBottom w:val="0"/>
          <w:divBdr>
            <w:top w:val="none" w:sz="0" w:space="0" w:color="auto"/>
            <w:left w:val="none" w:sz="0" w:space="0" w:color="auto"/>
            <w:bottom w:val="none" w:sz="0" w:space="0" w:color="auto"/>
            <w:right w:val="none" w:sz="0" w:space="0" w:color="auto"/>
          </w:divBdr>
        </w:div>
        <w:div w:id="810636957">
          <w:marLeft w:val="0"/>
          <w:marRight w:val="0"/>
          <w:marTop w:val="0"/>
          <w:marBottom w:val="0"/>
          <w:divBdr>
            <w:top w:val="none" w:sz="0" w:space="0" w:color="auto"/>
            <w:left w:val="none" w:sz="0" w:space="0" w:color="auto"/>
            <w:bottom w:val="none" w:sz="0" w:space="0" w:color="auto"/>
            <w:right w:val="none" w:sz="0" w:space="0" w:color="auto"/>
          </w:divBdr>
        </w:div>
        <w:div w:id="850217533">
          <w:marLeft w:val="0"/>
          <w:marRight w:val="0"/>
          <w:marTop w:val="0"/>
          <w:marBottom w:val="0"/>
          <w:divBdr>
            <w:top w:val="none" w:sz="0" w:space="0" w:color="auto"/>
            <w:left w:val="none" w:sz="0" w:space="0" w:color="auto"/>
            <w:bottom w:val="none" w:sz="0" w:space="0" w:color="auto"/>
            <w:right w:val="none" w:sz="0" w:space="0" w:color="auto"/>
          </w:divBdr>
        </w:div>
        <w:div w:id="1128935425">
          <w:marLeft w:val="0"/>
          <w:marRight w:val="0"/>
          <w:marTop w:val="0"/>
          <w:marBottom w:val="0"/>
          <w:divBdr>
            <w:top w:val="none" w:sz="0" w:space="0" w:color="auto"/>
            <w:left w:val="none" w:sz="0" w:space="0" w:color="auto"/>
            <w:bottom w:val="none" w:sz="0" w:space="0" w:color="auto"/>
            <w:right w:val="none" w:sz="0" w:space="0" w:color="auto"/>
          </w:divBdr>
        </w:div>
        <w:div w:id="1241325708">
          <w:marLeft w:val="0"/>
          <w:marRight w:val="0"/>
          <w:marTop w:val="0"/>
          <w:marBottom w:val="0"/>
          <w:divBdr>
            <w:top w:val="none" w:sz="0" w:space="0" w:color="auto"/>
            <w:left w:val="none" w:sz="0" w:space="0" w:color="auto"/>
            <w:bottom w:val="none" w:sz="0" w:space="0" w:color="auto"/>
            <w:right w:val="none" w:sz="0" w:space="0" w:color="auto"/>
          </w:divBdr>
        </w:div>
        <w:div w:id="1287352880">
          <w:marLeft w:val="0"/>
          <w:marRight w:val="0"/>
          <w:marTop w:val="0"/>
          <w:marBottom w:val="0"/>
          <w:divBdr>
            <w:top w:val="none" w:sz="0" w:space="0" w:color="auto"/>
            <w:left w:val="none" w:sz="0" w:space="0" w:color="auto"/>
            <w:bottom w:val="none" w:sz="0" w:space="0" w:color="auto"/>
            <w:right w:val="none" w:sz="0" w:space="0" w:color="auto"/>
          </w:divBdr>
        </w:div>
        <w:div w:id="1290890843">
          <w:marLeft w:val="0"/>
          <w:marRight w:val="0"/>
          <w:marTop w:val="0"/>
          <w:marBottom w:val="0"/>
          <w:divBdr>
            <w:top w:val="none" w:sz="0" w:space="0" w:color="auto"/>
            <w:left w:val="none" w:sz="0" w:space="0" w:color="auto"/>
            <w:bottom w:val="none" w:sz="0" w:space="0" w:color="auto"/>
            <w:right w:val="none" w:sz="0" w:space="0" w:color="auto"/>
          </w:divBdr>
        </w:div>
        <w:div w:id="1371031702">
          <w:marLeft w:val="0"/>
          <w:marRight w:val="0"/>
          <w:marTop w:val="0"/>
          <w:marBottom w:val="0"/>
          <w:divBdr>
            <w:top w:val="none" w:sz="0" w:space="0" w:color="auto"/>
            <w:left w:val="none" w:sz="0" w:space="0" w:color="auto"/>
            <w:bottom w:val="none" w:sz="0" w:space="0" w:color="auto"/>
            <w:right w:val="none" w:sz="0" w:space="0" w:color="auto"/>
          </w:divBdr>
        </w:div>
        <w:div w:id="1399746082">
          <w:marLeft w:val="0"/>
          <w:marRight w:val="0"/>
          <w:marTop w:val="0"/>
          <w:marBottom w:val="0"/>
          <w:divBdr>
            <w:top w:val="none" w:sz="0" w:space="0" w:color="auto"/>
            <w:left w:val="none" w:sz="0" w:space="0" w:color="auto"/>
            <w:bottom w:val="none" w:sz="0" w:space="0" w:color="auto"/>
            <w:right w:val="none" w:sz="0" w:space="0" w:color="auto"/>
          </w:divBdr>
        </w:div>
        <w:div w:id="1468625945">
          <w:marLeft w:val="0"/>
          <w:marRight w:val="0"/>
          <w:marTop w:val="0"/>
          <w:marBottom w:val="0"/>
          <w:divBdr>
            <w:top w:val="none" w:sz="0" w:space="0" w:color="auto"/>
            <w:left w:val="none" w:sz="0" w:space="0" w:color="auto"/>
            <w:bottom w:val="none" w:sz="0" w:space="0" w:color="auto"/>
            <w:right w:val="none" w:sz="0" w:space="0" w:color="auto"/>
          </w:divBdr>
        </w:div>
        <w:div w:id="1507086977">
          <w:marLeft w:val="0"/>
          <w:marRight w:val="0"/>
          <w:marTop w:val="0"/>
          <w:marBottom w:val="0"/>
          <w:divBdr>
            <w:top w:val="none" w:sz="0" w:space="0" w:color="auto"/>
            <w:left w:val="none" w:sz="0" w:space="0" w:color="auto"/>
            <w:bottom w:val="none" w:sz="0" w:space="0" w:color="auto"/>
            <w:right w:val="none" w:sz="0" w:space="0" w:color="auto"/>
          </w:divBdr>
        </w:div>
        <w:div w:id="1617642629">
          <w:marLeft w:val="0"/>
          <w:marRight w:val="0"/>
          <w:marTop w:val="0"/>
          <w:marBottom w:val="0"/>
          <w:divBdr>
            <w:top w:val="none" w:sz="0" w:space="0" w:color="auto"/>
            <w:left w:val="none" w:sz="0" w:space="0" w:color="auto"/>
            <w:bottom w:val="none" w:sz="0" w:space="0" w:color="auto"/>
            <w:right w:val="none" w:sz="0" w:space="0" w:color="auto"/>
          </w:divBdr>
        </w:div>
        <w:div w:id="1691490593">
          <w:marLeft w:val="0"/>
          <w:marRight w:val="0"/>
          <w:marTop w:val="0"/>
          <w:marBottom w:val="0"/>
          <w:divBdr>
            <w:top w:val="none" w:sz="0" w:space="0" w:color="auto"/>
            <w:left w:val="none" w:sz="0" w:space="0" w:color="auto"/>
            <w:bottom w:val="none" w:sz="0" w:space="0" w:color="auto"/>
            <w:right w:val="none" w:sz="0" w:space="0" w:color="auto"/>
          </w:divBdr>
        </w:div>
        <w:div w:id="1899048697">
          <w:marLeft w:val="0"/>
          <w:marRight w:val="0"/>
          <w:marTop w:val="0"/>
          <w:marBottom w:val="0"/>
          <w:divBdr>
            <w:top w:val="none" w:sz="0" w:space="0" w:color="auto"/>
            <w:left w:val="none" w:sz="0" w:space="0" w:color="auto"/>
            <w:bottom w:val="none" w:sz="0" w:space="0" w:color="auto"/>
            <w:right w:val="none" w:sz="0" w:space="0" w:color="auto"/>
          </w:divBdr>
        </w:div>
      </w:divsChild>
    </w:div>
    <w:div w:id="143550532">
      <w:bodyDiv w:val="1"/>
      <w:marLeft w:val="0"/>
      <w:marRight w:val="0"/>
      <w:marTop w:val="0"/>
      <w:marBottom w:val="0"/>
      <w:divBdr>
        <w:top w:val="none" w:sz="0" w:space="0" w:color="auto"/>
        <w:left w:val="none" w:sz="0" w:space="0" w:color="auto"/>
        <w:bottom w:val="none" w:sz="0" w:space="0" w:color="auto"/>
        <w:right w:val="none" w:sz="0" w:space="0" w:color="auto"/>
      </w:divBdr>
      <w:divsChild>
        <w:div w:id="1867988771">
          <w:marLeft w:val="0"/>
          <w:marRight w:val="0"/>
          <w:marTop w:val="0"/>
          <w:marBottom w:val="0"/>
          <w:divBdr>
            <w:top w:val="none" w:sz="0" w:space="0" w:color="auto"/>
            <w:left w:val="none" w:sz="0" w:space="0" w:color="auto"/>
            <w:bottom w:val="none" w:sz="0" w:space="0" w:color="auto"/>
            <w:right w:val="none" w:sz="0" w:space="0" w:color="auto"/>
          </w:divBdr>
        </w:div>
        <w:div w:id="813909652">
          <w:marLeft w:val="0"/>
          <w:marRight w:val="0"/>
          <w:marTop w:val="0"/>
          <w:marBottom w:val="0"/>
          <w:divBdr>
            <w:top w:val="none" w:sz="0" w:space="0" w:color="auto"/>
            <w:left w:val="none" w:sz="0" w:space="0" w:color="auto"/>
            <w:bottom w:val="none" w:sz="0" w:space="0" w:color="auto"/>
            <w:right w:val="none" w:sz="0" w:space="0" w:color="auto"/>
          </w:divBdr>
        </w:div>
        <w:div w:id="850949911">
          <w:marLeft w:val="0"/>
          <w:marRight w:val="0"/>
          <w:marTop w:val="0"/>
          <w:marBottom w:val="0"/>
          <w:divBdr>
            <w:top w:val="none" w:sz="0" w:space="0" w:color="auto"/>
            <w:left w:val="none" w:sz="0" w:space="0" w:color="auto"/>
            <w:bottom w:val="none" w:sz="0" w:space="0" w:color="auto"/>
            <w:right w:val="none" w:sz="0" w:space="0" w:color="auto"/>
          </w:divBdr>
        </w:div>
        <w:div w:id="1554808457">
          <w:marLeft w:val="0"/>
          <w:marRight w:val="0"/>
          <w:marTop w:val="0"/>
          <w:marBottom w:val="0"/>
          <w:divBdr>
            <w:top w:val="none" w:sz="0" w:space="0" w:color="auto"/>
            <w:left w:val="none" w:sz="0" w:space="0" w:color="auto"/>
            <w:bottom w:val="none" w:sz="0" w:space="0" w:color="auto"/>
            <w:right w:val="none" w:sz="0" w:space="0" w:color="auto"/>
          </w:divBdr>
        </w:div>
        <w:div w:id="2044859130">
          <w:marLeft w:val="0"/>
          <w:marRight w:val="0"/>
          <w:marTop w:val="0"/>
          <w:marBottom w:val="0"/>
          <w:divBdr>
            <w:top w:val="none" w:sz="0" w:space="0" w:color="auto"/>
            <w:left w:val="none" w:sz="0" w:space="0" w:color="auto"/>
            <w:bottom w:val="none" w:sz="0" w:space="0" w:color="auto"/>
            <w:right w:val="none" w:sz="0" w:space="0" w:color="auto"/>
          </w:divBdr>
        </w:div>
        <w:div w:id="103497658">
          <w:marLeft w:val="0"/>
          <w:marRight w:val="0"/>
          <w:marTop w:val="0"/>
          <w:marBottom w:val="0"/>
          <w:divBdr>
            <w:top w:val="none" w:sz="0" w:space="0" w:color="auto"/>
            <w:left w:val="none" w:sz="0" w:space="0" w:color="auto"/>
            <w:bottom w:val="none" w:sz="0" w:space="0" w:color="auto"/>
            <w:right w:val="none" w:sz="0" w:space="0" w:color="auto"/>
          </w:divBdr>
        </w:div>
        <w:div w:id="1580627541">
          <w:marLeft w:val="0"/>
          <w:marRight w:val="0"/>
          <w:marTop w:val="0"/>
          <w:marBottom w:val="0"/>
          <w:divBdr>
            <w:top w:val="none" w:sz="0" w:space="0" w:color="auto"/>
            <w:left w:val="none" w:sz="0" w:space="0" w:color="auto"/>
            <w:bottom w:val="none" w:sz="0" w:space="0" w:color="auto"/>
            <w:right w:val="none" w:sz="0" w:space="0" w:color="auto"/>
          </w:divBdr>
        </w:div>
        <w:div w:id="1164051774">
          <w:marLeft w:val="0"/>
          <w:marRight w:val="0"/>
          <w:marTop w:val="0"/>
          <w:marBottom w:val="0"/>
          <w:divBdr>
            <w:top w:val="none" w:sz="0" w:space="0" w:color="auto"/>
            <w:left w:val="none" w:sz="0" w:space="0" w:color="auto"/>
            <w:bottom w:val="none" w:sz="0" w:space="0" w:color="auto"/>
            <w:right w:val="none" w:sz="0" w:space="0" w:color="auto"/>
          </w:divBdr>
        </w:div>
        <w:div w:id="403719395">
          <w:marLeft w:val="0"/>
          <w:marRight w:val="0"/>
          <w:marTop w:val="0"/>
          <w:marBottom w:val="0"/>
          <w:divBdr>
            <w:top w:val="none" w:sz="0" w:space="0" w:color="auto"/>
            <w:left w:val="none" w:sz="0" w:space="0" w:color="auto"/>
            <w:bottom w:val="none" w:sz="0" w:space="0" w:color="auto"/>
            <w:right w:val="none" w:sz="0" w:space="0" w:color="auto"/>
          </w:divBdr>
        </w:div>
        <w:div w:id="1688361846">
          <w:marLeft w:val="0"/>
          <w:marRight w:val="0"/>
          <w:marTop w:val="0"/>
          <w:marBottom w:val="0"/>
          <w:divBdr>
            <w:top w:val="none" w:sz="0" w:space="0" w:color="auto"/>
            <w:left w:val="none" w:sz="0" w:space="0" w:color="auto"/>
            <w:bottom w:val="none" w:sz="0" w:space="0" w:color="auto"/>
            <w:right w:val="none" w:sz="0" w:space="0" w:color="auto"/>
          </w:divBdr>
        </w:div>
        <w:div w:id="1483152635">
          <w:marLeft w:val="0"/>
          <w:marRight w:val="0"/>
          <w:marTop w:val="0"/>
          <w:marBottom w:val="0"/>
          <w:divBdr>
            <w:top w:val="none" w:sz="0" w:space="0" w:color="auto"/>
            <w:left w:val="none" w:sz="0" w:space="0" w:color="auto"/>
            <w:bottom w:val="none" w:sz="0" w:space="0" w:color="auto"/>
            <w:right w:val="none" w:sz="0" w:space="0" w:color="auto"/>
          </w:divBdr>
        </w:div>
        <w:div w:id="1280405971">
          <w:marLeft w:val="0"/>
          <w:marRight w:val="0"/>
          <w:marTop w:val="0"/>
          <w:marBottom w:val="0"/>
          <w:divBdr>
            <w:top w:val="none" w:sz="0" w:space="0" w:color="auto"/>
            <w:left w:val="none" w:sz="0" w:space="0" w:color="auto"/>
            <w:bottom w:val="none" w:sz="0" w:space="0" w:color="auto"/>
            <w:right w:val="none" w:sz="0" w:space="0" w:color="auto"/>
          </w:divBdr>
        </w:div>
        <w:div w:id="1640958000">
          <w:marLeft w:val="0"/>
          <w:marRight w:val="0"/>
          <w:marTop w:val="0"/>
          <w:marBottom w:val="0"/>
          <w:divBdr>
            <w:top w:val="none" w:sz="0" w:space="0" w:color="auto"/>
            <w:left w:val="none" w:sz="0" w:space="0" w:color="auto"/>
            <w:bottom w:val="none" w:sz="0" w:space="0" w:color="auto"/>
            <w:right w:val="none" w:sz="0" w:space="0" w:color="auto"/>
          </w:divBdr>
        </w:div>
        <w:div w:id="639382266">
          <w:marLeft w:val="0"/>
          <w:marRight w:val="0"/>
          <w:marTop w:val="0"/>
          <w:marBottom w:val="0"/>
          <w:divBdr>
            <w:top w:val="none" w:sz="0" w:space="0" w:color="auto"/>
            <w:left w:val="none" w:sz="0" w:space="0" w:color="auto"/>
            <w:bottom w:val="none" w:sz="0" w:space="0" w:color="auto"/>
            <w:right w:val="none" w:sz="0" w:space="0" w:color="auto"/>
          </w:divBdr>
        </w:div>
        <w:div w:id="1041709365">
          <w:marLeft w:val="0"/>
          <w:marRight w:val="0"/>
          <w:marTop w:val="0"/>
          <w:marBottom w:val="0"/>
          <w:divBdr>
            <w:top w:val="none" w:sz="0" w:space="0" w:color="auto"/>
            <w:left w:val="none" w:sz="0" w:space="0" w:color="auto"/>
            <w:bottom w:val="none" w:sz="0" w:space="0" w:color="auto"/>
            <w:right w:val="none" w:sz="0" w:space="0" w:color="auto"/>
          </w:divBdr>
        </w:div>
        <w:div w:id="1367027079">
          <w:marLeft w:val="0"/>
          <w:marRight w:val="0"/>
          <w:marTop w:val="0"/>
          <w:marBottom w:val="0"/>
          <w:divBdr>
            <w:top w:val="none" w:sz="0" w:space="0" w:color="auto"/>
            <w:left w:val="none" w:sz="0" w:space="0" w:color="auto"/>
            <w:bottom w:val="none" w:sz="0" w:space="0" w:color="auto"/>
            <w:right w:val="none" w:sz="0" w:space="0" w:color="auto"/>
          </w:divBdr>
        </w:div>
        <w:div w:id="420761256">
          <w:marLeft w:val="0"/>
          <w:marRight w:val="0"/>
          <w:marTop w:val="0"/>
          <w:marBottom w:val="0"/>
          <w:divBdr>
            <w:top w:val="none" w:sz="0" w:space="0" w:color="auto"/>
            <w:left w:val="none" w:sz="0" w:space="0" w:color="auto"/>
            <w:bottom w:val="none" w:sz="0" w:space="0" w:color="auto"/>
            <w:right w:val="none" w:sz="0" w:space="0" w:color="auto"/>
          </w:divBdr>
        </w:div>
        <w:div w:id="689647756">
          <w:marLeft w:val="0"/>
          <w:marRight w:val="0"/>
          <w:marTop w:val="0"/>
          <w:marBottom w:val="0"/>
          <w:divBdr>
            <w:top w:val="none" w:sz="0" w:space="0" w:color="auto"/>
            <w:left w:val="none" w:sz="0" w:space="0" w:color="auto"/>
            <w:bottom w:val="none" w:sz="0" w:space="0" w:color="auto"/>
            <w:right w:val="none" w:sz="0" w:space="0" w:color="auto"/>
          </w:divBdr>
        </w:div>
        <w:div w:id="310525177">
          <w:marLeft w:val="0"/>
          <w:marRight w:val="0"/>
          <w:marTop w:val="0"/>
          <w:marBottom w:val="0"/>
          <w:divBdr>
            <w:top w:val="none" w:sz="0" w:space="0" w:color="auto"/>
            <w:left w:val="none" w:sz="0" w:space="0" w:color="auto"/>
            <w:bottom w:val="none" w:sz="0" w:space="0" w:color="auto"/>
            <w:right w:val="none" w:sz="0" w:space="0" w:color="auto"/>
          </w:divBdr>
        </w:div>
        <w:div w:id="842430238">
          <w:marLeft w:val="0"/>
          <w:marRight w:val="0"/>
          <w:marTop w:val="0"/>
          <w:marBottom w:val="0"/>
          <w:divBdr>
            <w:top w:val="none" w:sz="0" w:space="0" w:color="auto"/>
            <w:left w:val="none" w:sz="0" w:space="0" w:color="auto"/>
            <w:bottom w:val="none" w:sz="0" w:space="0" w:color="auto"/>
            <w:right w:val="none" w:sz="0" w:space="0" w:color="auto"/>
          </w:divBdr>
        </w:div>
        <w:div w:id="1745302595">
          <w:marLeft w:val="0"/>
          <w:marRight w:val="0"/>
          <w:marTop w:val="0"/>
          <w:marBottom w:val="0"/>
          <w:divBdr>
            <w:top w:val="none" w:sz="0" w:space="0" w:color="auto"/>
            <w:left w:val="none" w:sz="0" w:space="0" w:color="auto"/>
            <w:bottom w:val="none" w:sz="0" w:space="0" w:color="auto"/>
            <w:right w:val="none" w:sz="0" w:space="0" w:color="auto"/>
          </w:divBdr>
        </w:div>
        <w:div w:id="245921091">
          <w:marLeft w:val="0"/>
          <w:marRight w:val="0"/>
          <w:marTop w:val="0"/>
          <w:marBottom w:val="0"/>
          <w:divBdr>
            <w:top w:val="none" w:sz="0" w:space="0" w:color="auto"/>
            <w:left w:val="none" w:sz="0" w:space="0" w:color="auto"/>
            <w:bottom w:val="none" w:sz="0" w:space="0" w:color="auto"/>
            <w:right w:val="none" w:sz="0" w:space="0" w:color="auto"/>
          </w:divBdr>
        </w:div>
        <w:div w:id="678387914">
          <w:marLeft w:val="0"/>
          <w:marRight w:val="0"/>
          <w:marTop w:val="0"/>
          <w:marBottom w:val="0"/>
          <w:divBdr>
            <w:top w:val="none" w:sz="0" w:space="0" w:color="auto"/>
            <w:left w:val="none" w:sz="0" w:space="0" w:color="auto"/>
            <w:bottom w:val="none" w:sz="0" w:space="0" w:color="auto"/>
            <w:right w:val="none" w:sz="0" w:space="0" w:color="auto"/>
          </w:divBdr>
        </w:div>
        <w:div w:id="1440644757">
          <w:marLeft w:val="0"/>
          <w:marRight w:val="0"/>
          <w:marTop w:val="0"/>
          <w:marBottom w:val="0"/>
          <w:divBdr>
            <w:top w:val="none" w:sz="0" w:space="0" w:color="auto"/>
            <w:left w:val="none" w:sz="0" w:space="0" w:color="auto"/>
            <w:bottom w:val="none" w:sz="0" w:space="0" w:color="auto"/>
            <w:right w:val="none" w:sz="0" w:space="0" w:color="auto"/>
          </w:divBdr>
        </w:div>
        <w:div w:id="1482505921">
          <w:marLeft w:val="0"/>
          <w:marRight w:val="0"/>
          <w:marTop w:val="0"/>
          <w:marBottom w:val="0"/>
          <w:divBdr>
            <w:top w:val="none" w:sz="0" w:space="0" w:color="auto"/>
            <w:left w:val="none" w:sz="0" w:space="0" w:color="auto"/>
            <w:bottom w:val="none" w:sz="0" w:space="0" w:color="auto"/>
            <w:right w:val="none" w:sz="0" w:space="0" w:color="auto"/>
          </w:divBdr>
        </w:div>
        <w:div w:id="383216007">
          <w:marLeft w:val="0"/>
          <w:marRight w:val="0"/>
          <w:marTop w:val="0"/>
          <w:marBottom w:val="0"/>
          <w:divBdr>
            <w:top w:val="none" w:sz="0" w:space="0" w:color="auto"/>
            <w:left w:val="none" w:sz="0" w:space="0" w:color="auto"/>
            <w:bottom w:val="none" w:sz="0" w:space="0" w:color="auto"/>
            <w:right w:val="none" w:sz="0" w:space="0" w:color="auto"/>
          </w:divBdr>
        </w:div>
      </w:divsChild>
    </w:div>
    <w:div w:id="144051425">
      <w:bodyDiv w:val="1"/>
      <w:marLeft w:val="0"/>
      <w:marRight w:val="0"/>
      <w:marTop w:val="0"/>
      <w:marBottom w:val="0"/>
      <w:divBdr>
        <w:top w:val="none" w:sz="0" w:space="0" w:color="auto"/>
        <w:left w:val="none" w:sz="0" w:space="0" w:color="auto"/>
        <w:bottom w:val="none" w:sz="0" w:space="0" w:color="auto"/>
        <w:right w:val="none" w:sz="0" w:space="0" w:color="auto"/>
      </w:divBdr>
    </w:div>
    <w:div w:id="147021657">
      <w:bodyDiv w:val="1"/>
      <w:marLeft w:val="0"/>
      <w:marRight w:val="0"/>
      <w:marTop w:val="0"/>
      <w:marBottom w:val="0"/>
      <w:divBdr>
        <w:top w:val="none" w:sz="0" w:space="0" w:color="auto"/>
        <w:left w:val="none" w:sz="0" w:space="0" w:color="auto"/>
        <w:bottom w:val="none" w:sz="0" w:space="0" w:color="auto"/>
        <w:right w:val="none" w:sz="0" w:space="0" w:color="auto"/>
      </w:divBdr>
    </w:div>
    <w:div w:id="147285249">
      <w:bodyDiv w:val="1"/>
      <w:marLeft w:val="0"/>
      <w:marRight w:val="0"/>
      <w:marTop w:val="0"/>
      <w:marBottom w:val="0"/>
      <w:divBdr>
        <w:top w:val="none" w:sz="0" w:space="0" w:color="auto"/>
        <w:left w:val="none" w:sz="0" w:space="0" w:color="auto"/>
        <w:bottom w:val="none" w:sz="0" w:space="0" w:color="auto"/>
        <w:right w:val="none" w:sz="0" w:space="0" w:color="auto"/>
      </w:divBdr>
    </w:div>
    <w:div w:id="150759688">
      <w:bodyDiv w:val="1"/>
      <w:marLeft w:val="0"/>
      <w:marRight w:val="0"/>
      <w:marTop w:val="0"/>
      <w:marBottom w:val="0"/>
      <w:divBdr>
        <w:top w:val="none" w:sz="0" w:space="0" w:color="auto"/>
        <w:left w:val="none" w:sz="0" w:space="0" w:color="auto"/>
        <w:bottom w:val="none" w:sz="0" w:space="0" w:color="auto"/>
        <w:right w:val="none" w:sz="0" w:space="0" w:color="auto"/>
      </w:divBdr>
    </w:div>
    <w:div w:id="172912814">
      <w:bodyDiv w:val="1"/>
      <w:marLeft w:val="0"/>
      <w:marRight w:val="0"/>
      <w:marTop w:val="0"/>
      <w:marBottom w:val="0"/>
      <w:divBdr>
        <w:top w:val="none" w:sz="0" w:space="0" w:color="auto"/>
        <w:left w:val="none" w:sz="0" w:space="0" w:color="auto"/>
        <w:bottom w:val="none" w:sz="0" w:space="0" w:color="auto"/>
        <w:right w:val="none" w:sz="0" w:space="0" w:color="auto"/>
      </w:divBdr>
    </w:div>
    <w:div w:id="174225641">
      <w:bodyDiv w:val="1"/>
      <w:marLeft w:val="0"/>
      <w:marRight w:val="0"/>
      <w:marTop w:val="0"/>
      <w:marBottom w:val="0"/>
      <w:divBdr>
        <w:top w:val="none" w:sz="0" w:space="0" w:color="auto"/>
        <w:left w:val="none" w:sz="0" w:space="0" w:color="auto"/>
        <w:bottom w:val="none" w:sz="0" w:space="0" w:color="auto"/>
        <w:right w:val="none" w:sz="0" w:space="0" w:color="auto"/>
      </w:divBdr>
    </w:div>
    <w:div w:id="183442417">
      <w:bodyDiv w:val="1"/>
      <w:marLeft w:val="0"/>
      <w:marRight w:val="0"/>
      <w:marTop w:val="0"/>
      <w:marBottom w:val="0"/>
      <w:divBdr>
        <w:top w:val="none" w:sz="0" w:space="0" w:color="auto"/>
        <w:left w:val="none" w:sz="0" w:space="0" w:color="auto"/>
        <w:bottom w:val="none" w:sz="0" w:space="0" w:color="auto"/>
        <w:right w:val="none" w:sz="0" w:space="0" w:color="auto"/>
      </w:divBdr>
    </w:div>
    <w:div w:id="197813908">
      <w:bodyDiv w:val="1"/>
      <w:marLeft w:val="0"/>
      <w:marRight w:val="0"/>
      <w:marTop w:val="0"/>
      <w:marBottom w:val="0"/>
      <w:divBdr>
        <w:top w:val="none" w:sz="0" w:space="0" w:color="auto"/>
        <w:left w:val="none" w:sz="0" w:space="0" w:color="auto"/>
        <w:bottom w:val="none" w:sz="0" w:space="0" w:color="auto"/>
        <w:right w:val="none" w:sz="0" w:space="0" w:color="auto"/>
      </w:divBdr>
    </w:div>
    <w:div w:id="198125537">
      <w:bodyDiv w:val="1"/>
      <w:marLeft w:val="0"/>
      <w:marRight w:val="0"/>
      <w:marTop w:val="0"/>
      <w:marBottom w:val="0"/>
      <w:divBdr>
        <w:top w:val="none" w:sz="0" w:space="0" w:color="auto"/>
        <w:left w:val="none" w:sz="0" w:space="0" w:color="auto"/>
        <w:bottom w:val="none" w:sz="0" w:space="0" w:color="auto"/>
        <w:right w:val="none" w:sz="0" w:space="0" w:color="auto"/>
      </w:divBdr>
    </w:div>
    <w:div w:id="198665206">
      <w:bodyDiv w:val="1"/>
      <w:marLeft w:val="0"/>
      <w:marRight w:val="0"/>
      <w:marTop w:val="0"/>
      <w:marBottom w:val="0"/>
      <w:divBdr>
        <w:top w:val="none" w:sz="0" w:space="0" w:color="auto"/>
        <w:left w:val="none" w:sz="0" w:space="0" w:color="auto"/>
        <w:bottom w:val="none" w:sz="0" w:space="0" w:color="auto"/>
        <w:right w:val="none" w:sz="0" w:space="0" w:color="auto"/>
      </w:divBdr>
    </w:div>
    <w:div w:id="203517377">
      <w:bodyDiv w:val="1"/>
      <w:marLeft w:val="0"/>
      <w:marRight w:val="0"/>
      <w:marTop w:val="0"/>
      <w:marBottom w:val="0"/>
      <w:divBdr>
        <w:top w:val="none" w:sz="0" w:space="0" w:color="auto"/>
        <w:left w:val="none" w:sz="0" w:space="0" w:color="auto"/>
        <w:bottom w:val="none" w:sz="0" w:space="0" w:color="auto"/>
        <w:right w:val="none" w:sz="0" w:space="0" w:color="auto"/>
      </w:divBdr>
    </w:div>
    <w:div w:id="203560042">
      <w:bodyDiv w:val="1"/>
      <w:marLeft w:val="0"/>
      <w:marRight w:val="0"/>
      <w:marTop w:val="0"/>
      <w:marBottom w:val="0"/>
      <w:divBdr>
        <w:top w:val="none" w:sz="0" w:space="0" w:color="auto"/>
        <w:left w:val="none" w:sz="0" w:space="0" w:color="auto"/>
        <w:bottom w:val="none" w:sz="0" w:space="0" w:color="auto"/>
        <w:right w:val="none" w:sz="0" w:space="0" w:color="auto"/>
      </w:divBdr>
    </w:div>
    <w:div w:id="204029941">
      <w:bodyDiv w:val="1"/>
      <w:marLeft w:val="0"/>
      <w:marRight w:val="0"/>
      <w:marTop w:val="0"/>
      <w:marBottom w:val="0"/>
      <w:divBdr>
        <w:top w:val="none" w:sz="0" w:space="0" w:color="auto"/>
        <w:left w:val="none" w:sz="0" w:space="0" w:color="auto"/>
        <w:bottom w:val="none" w:sz="0" w:space="0" w:color="auto"/>
        <w:right w:val="none" w:sz="0" w:space="0" w:color="auto"/>
      </w:divBdr>
    </w:div>
    <w:div w:id="206532855">
      <w:bodyDiv w:val="1"/>
      <w:marLeft w:val="0"/>
      <w:marRight w:val="0"/>
      <w:marTop w:val="0"/>
      <w:marBottom w:val="0"/>
      <w:divBdr>
        <w:top w:val="none" w:sz="0" w:space="0" w:color="auto"/>
        <w:left w:val="none" w:sz="0" w:space="0" w:color="auto"/>
        <w:bottom w:val="none" w:sz="0" w:space="0" w:color="auto"/>
        <w:right w:val="none" w:sz="0" w:space="0" w:color="auto"/>
      </w:divBdr>
      <w:divsChild>
        <w:div w:id="882668905">
          <w:marLeft w:val="0"/>
          <w:marRight w:val="0"/>
          <w:marTop w:val="0"/>
          <w:marBottom w:val="0"/>
          <w:divBdr>
            <w:top w:val="none" w:sz="0" w:space="0" w:color="auto"/>
            <w:left w:val="none" w:sz="0" w:space="0" w:color="auto"/>
            <w:bottom w:val="none" w:sz="0" w:space="0" w:color="auto"/>
            <w:right w:val="none" w:sz="0" w:space="0" w:color="auto"/>
          </w:divBdr>
        </w:div>
        <w:div w:id="1819759021">
          <w:marLeft w:val="0"/>
          <w:marRight w:val="0"/>
          <w:marTop w:val="0"/>
          <w:marBottom w:val="0"/>
          <w:divBdr>
            <w:top w:val="none" w:sz="0" w:space="0" w:color="auto"/>
            <w:left w:val="none" w:sz="0" w:space="0" w:color="auto"/>
            <w:bottom w:val="none" w:sz="0" w:space="0" w:color="auto"/>
            <w:right w:val="none" w:sz="0" w:space="0" w:color="auto"/>
          </w:divBdr>
        </w:div>
        <w:div w:id="49501075">
          <w:marLeft w:val="0"/>
          <w:marRight w:val="0"/>
          <w:marTop w:val="0"/>
          <w:marBottom w:val="0"/>
          <w:divBdr>
            <w:top w:val="none" w:sz="0" w:space="0" w:color="auto"/>
            <w:left w:val="none" w:sz="0" w:space="0" w:color="auto"/>
            <w:bottom w:val="none" w:sz="0" w:space="0" w:color="auto"/>
            <w:right w:val="none" w:sz="0" w:space="0" w:color="auto"/>
          </w:divBdr>
        </w:div>
        <w:div w:id="1423332098">
          <w:marLeft w:val="0"/>
          <w:marRight w:val="0"/>
          <w:marTop w:val="0"/>
          <w:marBottom w:val="0"/>
          <w:divBdr>
            <w:top w:val="none" w:sz="0" w:space="0" w:color="auto"/>
            <w:left w:val="none" w:sz="0" w:space="0" w:color="auto"/>
            <w:bottom w:val="none" w:sz="0" w:space="0" w:color="auto"/>
            <w:right w:val="none" w:sz="0" w:space="0" w:color="auto"/>
          </w:divBdr>
        </w:div>
        <w:div w:id="481509424">
          <w:marLeft w:val="0"/>
          <w:marRight w:val="0"/>
          <w:marTop w:val="0"/>
          <w:marBottom w:val="0"/>
          <w:divBdr>
            <w:top w:val="none" w:sz="0" w:space="0" w:color="auto"/>
            <w:left w:val="none" w:sz="0" w:space="0" w:color="auto"/>
            <w:bottom w:val="none" w:sz="0" w:space="0" w:color="auto"/>
            <w:right w:val="none" w:sz="0" w:space="0" w:color="auto"/>
          </w:divBdr>
        </w:div>
        <w:div w:id="258411939">
          <w:marLeft w:val="0"/>
          <w:marRight w:val="0"/>
          <w:marTop w:val="0"/>
          <w:marBottom w:val="0"/>
          <w:divBdr>
            <w:top w:val="none" w:sz="0" w:space="0" w:color="auto"/>
            <w:left w:val="none" w:sz="0" w:space="0" w:color="auto"/>
            <w:bottom w:val="none" w:sz="0" w:space="0" w:color="auto"/>
            <w:right w:val="none" w:sz="0" w:space="0" w:color="auto"/>
          </w:divBdr>
        </w:div>
        <w:div w:id="881285235">
          <w:marLeft w:val="0"/>
          <w:marRight w:val="0"/>
          <w:marTop w:val="0"/>
          <w:marBottom w:val="0"/>
          <w:divBdr>
            <w:top w:val="none" w:sz="0" w:space="0" w:color="auto"/>
            <w:left w:val="none" w:sz="0" w:space="0" w:color="auto"/>
            <w:bottom w:val="none" w:sz="0" w:space="0" w:color="auto"/>
            <w:right w:val="none" w:sz="0" w:space="0" w:color="auto"/>
          </w:divBdr>
        </w:div>
        <w:div w:id="1221331918">
          <w:marLeft w:val="0"/>
          <w:marRight w:val="0"/>
          <w:marTop w:val="0"/>
          <w:marBottom w:val="0"/>
          <w:divBdr>
            <w:top w:val="none" w:sz="0" w:space="0" w:color="auto"/>
            <w:left w:val="none" w:sz="0" w:space="0" w:color="auto"/>
            <w:bottom w:val="none" w:sz="0" w:space="0" w:color="auto"/>
            <w:right w:val="none" w:sz="0" w:space="0" w:color="auto"/>
          </w:divBdr>
        </w:div>
        <w:div w:id="2006281285">
          <w:marLeft w:val="0"/>
          <w:marRight w:val="0"/>
          <w:marTop w:val="0"/>
          <w:marBottom w:val="0"/>
          <w:divBdr>
            <w:top w:val="none" w:sz="0" w:space="0" w:color="auto"/>
            <w:left w:val="none" w:sz="0" w:space="0" w:color="auto"/>
            <w:bottom w:val="none" w:sz="0" w:space="0" w:color="auto"/>
            <w:right w:val="none" w:sz="0" w:space="0" w:color="auto"/>
          </w:divBdr>
        </w:div>
        <w:div w:id="1254316723">
          <w:marLeft w:val="0"/>
          <w:marRight w:val="0"/>
          <w:marTop w:val="0"/>
          <w:marBottom w:val="0"/>
          <w:divBdr>
            <w:top w:val="none" w:sz="0" w:space="0" w:color="auto"/>
            <w:left w:val="none" w:sz="0" w:space="0" w:color="auto"/>
            <w:bottom w:val="none" w:sz="0" w:space="0" w:color="auto"/>
            <w:right w:val="none" w:sz="0" w:space="0" w:color="auto"/>
          </w:divBdr>
        </w:div>
        <w:div w:id="849292038">
          <w:marLeft w:val="0"/>
          <w:marRight w:val="0"/>
          <w:marTop w:val="0"/>
          <w:marBottom w:val="0"/>
          <w:divBdr>
            <w:top w:val="none" w:sz="0" w:space="0" w:color="auto"/>
            <w:left w:val="none" w:sz="0" w:space="0" w:color="auto"/>
            <w:bottom w:val="none" w:sz="0" w:space="0" w:color="auto"/>
            <w:right w:val="none" w:sz="0" w:space="0" w:color="auto"/>
          </w:divBdr>
        </w:div>
        <w:div w:id="456262901">
          <w:marLeft w:val="0"/>
          <w:marRight w:val="0"/>
          <w:marTop w:val="0"/>
          <w:marBottom w:val="0"/>
          <w:divBdr>
            <w:top w:val="none" w:sz="0" w:space="0" w:color="auto"/>
            <w:left w:val="none" w:sz="0" w:space="0" w:color="auto"/>
            <w:bottom w:val="none" w:sz="0" w:space="0" w:color="auto"/>
            <w:right w:val="none" w:sz="0" w:space="0" w:color="auto"/>
          </w:divBdr>
        </w:div>
        <w:div w:id="694355733">
          <w:marLeft w:val="0"/>
          <w:marRight w:val="0"/>
          <w:marTop w:val="0"/>
          <w:marBottom w:val="0"/>
          <w:divBdr>
            <w:top w:val="none" w:sz="0" w:space="0" w:color="auto"/>
            <w:left w:val="none" w:sz="0" w:space="0" w:color="auto"/>
            <w:bottom w:val="none" w:sz="0" w:space="0" w:color="auto"/>
            <w:right w:val="none" w:sz="0" w:space="0" w:color="auto"/>
          </w:divBdr>
        </w:div>
        <w:div w:id="857810648">
          <w:marLeft w:val="0"/>
          <w:marRight w:val="0"/>
          <w:marTop w:val="0"/>
          <w:marBottom w:val="0"/>
          <w:divBdr>
            <w:top w:val="none" w:sz="0" w:space="0" w:color="auto"/>
            <w:left w:val="none" w:sz="0" w:space="0" w:color="auto"/>
            <w:bottom w:val="none" w:sz="0" w:space="0" w:color="auto"/>
            <w:right w:val="none" w:sz="0" w:space="0" w:color="auto"/>
          </w:divBdr>
        </w:div>
        <w:div w:id="1375154247">
          <w:marLeft w:val="0"/>
          <w:marRight w:val="0"/>
          <w:marTop w:val="0"/>
          <w:marBottom w:val="0"/>
          <w:divBdr>
            <w:top w:val="none" w:sz="0" w:space="0" w:color="auto"/>
            <w:left w:val="none" w:sz="0" w:space="0" w:color="auto"/>
            <w:bottom w:val="none" w:sz="0" w:space="0" w:color="auto"/>
            <w:right w:val="none" w:sz="0" w:space="0" w:color="auto"/>
          </w:divBdr>
        </w:div>
        <w:div w:id="808016217">
          <w:marLeft w:val="0"/>
          <w:marRight w:val="0"/>
          <w:marTop w:val="0"/>
          <w:marBottom w:val="0"/>
          <w:divBdr>
            <w:top w:val="none" w:sz="0" w:space="0" w:color="auto"/>
            <w:left w:val="none" w:sz="0" w:space="0" w:color="auto"/>
            <w:bottom w:val="none" w:sz="0" w:space="0" w:color="auto"/>
            <w:right w:val="none" w:sz="0" w:space="0" w:color="auto"/>
          </w:divBdr>
        </w:div>
        <w:div w:id="1318991891">
          <w:marLeft w:val="0"/>
          <w:marRight w:val="0"/>
          <w:marTop w:val="0"/>
          <w:marBottom w:val="0"/>
          <w:divBdr>
            <w:top w:val="none" w:sz="0" w:space="0" w:color="auto"/>
            <w:left w:val="none" w:sz="0" w:space="0" w:color="auto"/>
            <w:bottom w:val="none" w:sz="0" w:space="0" w:color="auto"/>
            <w:right w:val="none" w:sz="0" w:space="0" w:color="auto"/>
          </w:divBdr>
        </w:div>
        <w:div w:id="1233586392">
          <w:marLeft w:val="0"/>
          <w:marRight w:val="0"/>
          <w:marTop w:val="0"/>
          <w:marBottom w:val="0"/>
          <w:divBdr>
            <w:top w:val="none" w:sz="0" w:space="0" w:color="auto"/>
            <w:left w:val="none" w:sz="0" w:space="0" w:color="auto"/>
            <w:bottom w:val="none" w:sz="0" w:space="0" w:color="auto"/>
            <w:right w:val="none" w:sz="0" w:space="0" w:color="auto"/>
          </w:divBdr>
        </w:div>
        <w:div w:id="1650597099">
          <w:marLeft w:val="0"/>
          <w:marRight w:val="0"/>
          <w:marTop w:val="0"/>
          <w:marBottom w:val="0"/>
          <w:divBdr>
            <w:top w:val="none" w:sz="0" w:space="0" w:color="auto"/>
            <w:left w:val="none" w:sz="0" w:space="0" w:color="auto"/>
            <w:bottom w:val="none" w:sz="0" w:space="0" w:color="auto"/>
            <w:right w:val="none" w:sz="0" w:space="0" w:color="auto"/>
          </w:divBdr>
        </w:div>
        <w:div w:id="2128312788">
          <w:marLeft w:val="0"/>
          <w:marRight w:val="0"/>
          <w:marTop w:val="0"/>
          <w:marBottom w:val="0"/>
          <w:divBdr>
            <w:top w:val="none" w:sz="0" w:space="0" w:color="auto"/>
            <w:left w:val="none" w:sz="0" w:space="0" w:color="auto"/>
            <w:bottom w:val="none" w:sz="0" w:space="0" w:color="auto"/>
            <w:right w:val="none" w:sz="0" w:space="0" w:color="auto"/>
          </w:divBdr>
        </w:div>
        <w:div w:id="2037273637">
          <w:marLeft w:val="0"/>
          <w:marRight w:val="0"/>
          <w:marTop w:val="0"/>
          <w:marBottom w:val="0"/>
          <w:divBdr>
            <w:top w:val="none" w:sz="0" w:space="0" w:color="auto"/>
            <w:left w:val="none" w:sz="0" w:space="0" w:color="auto"/>
            <w:bottom w:val="none" w:sz="0" w:space="0" w:color="auto"/>
            <w:right w:val="none" w:sz="0" w:space="0" w:color="auto"/>
          </w:divBdr>
        </w:div>
        <w:div w:id="601841867">
          <w:marLeft w:val="0"/>
          <w:marRight w:val="0"/>
          <w:marTop w:val="0"/>
          <w:marBottom w:val="0"/>
          <w:divBdr>
            <w:top w:val="none" w:sz="0" w:space="0" w:color="auto"/>
            <w:left w:val="none" w:sz="0" w:space="0" w:color="auto"/>
            <w:bottom w:val="none" w:sz="0" w:space="0" w:color="auto"/>
            <w:right w:val="none" w:sz="0" w:space="0" w:color="auto"/>
          </w:divBdr>
        </w:div>
        <w:div w:id="1928809559">
          <w:marLeft w:val="0"/>
          <w:marRight w:val="0"/>
          <w:marTop w:val="0"/>
          <w:marBottom w:val="0"/>
          <w:divBdr>
            <w:top w:val="none" w:sz="0" w:space="0" w:color="auto"/>
            <w:left w:val="none" w:sz="0" w:space="0" w:color="auto"/>
            <w:bottom w:val="none" w:sz="0" w:space="0" w:color="auto"/>
            <w:right w:val="none" w:sz="0" w:space="0" w:color="auto"/>
          </w:divBdr>
        </w:div>
        <w:div w:id="825979652">
          <w:marLeft w:val="0"/>
          <w:marRight w:val="0"/>
          <w:marTop w:val="0"/>
          <w:marBottom w:val="0"/>
          <w:divBdr>
            <w:top w:val="none" w:sz="0" w:space="0" w:color="auto"/>
            <w:left w:val="none" w:sz="0" w:space="0" w:color="auto"/>
            <w:bottom w:val="none" w:sz="0" w:space="0" w:color="auto"/>
            <w:right w:val="none" w:sz="0" w:space="0" w:color="auto"/>
          </w:divBdr>
        </w:div>
        <w:div w:id="85422254">
          <w:marLeft w:val="0"/>
          <w:marRight w:val="0"/>
          <w:marTop w:val="0"/>
          <w:marBottom w:val="0"/>
          <w:divBdr>
            <w:top w:val="none" w:sz="0" w:space="0" w:color="auto"/>
            <w:left w:val="none" w:sz="0" w:space="0" w:color="auto"/>
            <w:bottom w:val="none" w:sz="0" w:space="0" w:color="auto"/>
            <w:right w:val="none" w:sz="0" w:space="0" w:color="auto"/>
          </w:divBdr>
        </w:div>
        <w:div w:id="1548293165">
          <w:marLeft w:val="0"/>
          <w:marRight w:val="0"/>
          <w:marTop w:val="0"/>
          <w:marBottom w:val="0"/>
          <w:divBdr>
            <w:top w:val="none" w:sz="0" w:space="0" w:color="auto"/>
            <w:left w:val="none" w:sz="0" w:space="0" w:color="auto"/>
            <w:bottom w:val="none" w:sz="0" w:space="0" w:color="auto"/>
            <w:right w:val="none" w:sz="0" w:space="0" w:color="auto"/>
          </w:divBdr>
        </w:div>
      </w:divsChild>
    </w:div>
    <w:div w:id="212470308">
      <w:bodyDiv w:val="1"/>
      <w:marLeft w:val="0"/>
      <w:marRight w:val="0"/>
      <w:marTop w:val="0"/>
      <w:marBottom w:val="0"/>
      <w:divBdr>
        <w:top w:val="none" w:sz="0" w:space="0" w:color="auto"/>
        <w:left w:val="none" w:sz="0" w:space="0" w:color="auto"/>
        <w:bottom w:val="none" w:sz="0" w:space="0" w:color="auto"/>
        <w:right w:val="none" w:sz="0" w:space="0" w:color="auto"/>
      </w:divBdr>
    </w:div>
    <w:div w:id="213274342">
      <w:bodyDiv w:val="1"/>
      <w:marLeft w:val="0"/>
      <w:marRight w:val="0"/>
      <w:marTop w:val="0"/>
      <w:marBottom w:val="0"/>
      <w:divBdr>
        <w:top w:val="none" w:sz="0" w:space="0" w:color="auto"/>
        <w:left w:val="none" w:sz="0" w:space="0" w:color="auto"/>
        <w:bottom w:val="none" w:sz="0" w:space="0" w:color="auto"/>
        <w:right w:val="none" w:sz="0" w:space="0" w:color="auto"/>
      </w:divBdr>
    </w:div>
    <w:div w:id="214464518">
      <w:bodyDiv w:val="1"/>
      <w:marLeft w:val="0"/>
      <w:marRight w:val="0"/>
      <w:marTop w:val="0"/>
      <w:marBottom w:val="0"/>
      <w:divBdr>
        <w:top w:val="none" w:sz="0" w:space="0" w:color="auto"/>
        <w:left w:val="none" w:sz="0" w:space="0" w:color="auto"/>
        <w:bottom w:val="none" w:sz="0" w:space="0" w:color="auto"/>
        <w:right w:val="none" w:sz="0" w:space="0" w:color="auto"/>
      </w:divBdr>
    </w:div>
    <w:div w:id="219830359">
      <w:bodyDiv w:val="1"/>
      <w:marLeft w:val="0"/>
      <w:marRight w:val="0"/>
      <w:marTop w:val="0"/>
      <w:marBottom w:val="0"/>
      <w:divBdr>
        <w:top w:val="none" w:sz="0" w:space="0" w:color="auto"/>
        <w:left w:val="none" w:sz="0" w:space="0" w:color="auto"/>
        <w:bottom w:val="none" w:sz="0" w:space="0" w:color="auto"/>
        <w:right w:val="none" w:sz="0" w:space="0" w:color="auto"/>
      </w:divBdr>
    </w:div>
    <w:div w:id="221675500">
      <w:bodyDiv w:val="1"/>
      <w:marLeft w:val="0"/>
      <w:marRight w:val="0"/>
      <w:marTop w:val="0"/>
      <w:marBottom w:val="0"/>
      <w:divBdr>
        <w:top w:val="none" w:sz="0" w:space="0" w:color="auto"/>
        <w:left w:val="none" w:sz="0" w:space="0" w:color="auto"/>
        <w:bottom w:val="none" w:sz="0" w:space="0" w:color="auto"/>
        <w:right w:val="none" w:sz="0" w:space="0" w:color="auto"/>
      </w:divBdr>
    </w:div>
    <w:div w:id="222835918">
      <w:bodyDiv w:val="1"/>
      <w:marLeft w:val="0"/>
      <w:marRight w:val="0"/>
      <w:marTop w:val="0"/>
      <w:marBottom w:val="0"/>
      <w:divBdr>
        <w:top w:val="none" w:sz="0" w:space="0" w:color="auto"/>
        <w:left w:val="none" w:sz="0" w:space="0" w:color="auto"/>
        <w:bottom w:val="none" w:sz="0" w:space="0" w:color="auto"/>
        <w:right w:val="none" w:sz="0" w:space="0" w:color="auto"/>
      </w:divBdr>
    </w:div>
    <w:div w:id="228350612">
      <w:bodyDiv w:val="1"/>
      <w:marLeft w:val="0"/>
      <w:marRight w:val="0"/>
      <w:marTop w:val="0"/>
      <w:marBottom w:val="0"/>
      <w:divBdr>
        <w:top w:val="none" w:sz="0" w:space="0" w:color="auto"/>
        <w:left w:val="none" w:sz="0" w:space="0" w:color="auto"/>
        <w:bottom w:val="none" w:sz="0" w:space="0" w:color="auto"/>
        <w:right w:val="none" w:sz="0" w:space="0" w:color="auto"/>
      </w:divBdr>
    </w:div>
    <w:div w:id="228613124">
      <w:bodyDiv w:val="1"/>
      <w:marLeft w:val="0"/>
      <w:marRight w:val="0"/>
      <w:marTop w:val="0"/>
      <w:marBottom w:val="0"/>
      <w:divBdr>
        <w:top w:val="none" w:sz="0" w:space="0" w:color="auto"/>
        <w:left w:val="none" w:sz="0" w:space="0" w:color="auto"/>
        <w:bottom w:val="none" w:sz="0" w:space="0" w:color="auto"/>
        <w:right w:val="none" w:sz="0" w:space="0" w:color="auto"/>
      </w:divBdr>
    </w:div>
    <w:div w:id="228614207">
      <w:bodyDiv w:val="1"/>
      <w:marLeft w:val="0"/>
      <w:marRight w:val="0"/>
      <w:marTop w:val="0"/>
      <w:marBottom w:val="0"/>
      <w:divBdr>
        <w:top w:val="none" w:sz="0" w:space="0" w:color="auto"/>
        <w:left w:val="none" w:sz="0" w:space="0" w:color="auto"/>
        <w:bottom w:val="none" w:sz="0" w:space="0" w:color="auto"/>
        <w:right w:val="none" w:sz="0" w:space="0" w:color="auto"/>
      </w:divBdr>
    </w:div>
    <w:div w:id="230387117">
      <w:bodyDiv w:val="1"/>
      <w:marLeft w:val="0"/>
      <w:marRight w:val="0"/>
      <w:marTop w:val="0"/>
      <w:marBottom w:val="0"/>
      <w:divBdr>
        <w:top w:val="none" w:sz="0" w:space="0" w:color="auto"/>
        <w:left w:val="none" w:sz="0" w:space="0" w:color="auto"/>
        <w:bottom w:val="none" w:sz="0" w:space="0" w:color="auto"/>
        <w:right w:val="none" w:sz="0" w:space="0" w:color="auto"/>
      </w:divBdr>
    </w:div>
    <w:div w:id="238826323">
      <w:bodyDiv w:val="1"/>
      <w:marLeft w:val="0"/>
      <w:marRight w:val="0"/>
      <w:marTop w:val="0"/>
      <w:marBottom w:val="0"/>
      <w:divBdr>
        <w:top w:val="none" w:sz="0" w:space="0" w:color="auto"/>
        <w:left w:val="none" w:sz="0" w:space="0" w:color="auto"/>
        <w:bottom w:val="none" w:sz="0" w:space="0" w:color="auto"/>
        <w:right w:val="none" w:sz="0" w:space="0" w:color="auto"/>
      </w:divBdr>
    </w:div>
    <w:div w:id="239408867">
      <w:bodyDiv w:val="1"/>
      <w:marLeft w:val="0"/>
      <w:marRight w:val="0"/>
      <w:marTop w:val="0"/>
      <w:marBottom w:val="0"/>
      <w:divBdr>
        <w:top w:val="none" w:sz="0" w:space="0" w:color="auto"/>
        <w:left w:val="none" w:sz="0" w:space="0" w:color="auto"/>
        <w:bottom w:val="none" w:sz="0" w:space="0" w:color="auto"/>
        <w:right w:val="none" w:sz="0" w:space="0" w:color="auto"/>
      </w:divBdr>
    </w:div>
    <w:div w:id="268782139">
      <w:bodyDiv w:val="1"/>
      <w:marLeft w:val="0"/>
      <w:marRight w:val="0"/>
      <w:marTop w:val="0"/>
      <w:marBottom w:val="0"/>
      <w:divBdr>
        <w:top w:val="none" w:sz="0" w:space="0" w:color="auto"/>
        <w:left w:val="none" w:sz="0" w:space="0" w:color="auto"/>
        <w:bottom w:val="none" w:sz="0" w:space="0" w:color="auto"/>
        <w:right w:val="none" w:sz="0" w:space="0" w:color="auto"/>
      </w:divBdr>
    </w:div>
    <w:div w:id="281691609">
      <w:bodyDiv w:val="1"/>
      <w:marLeft w:val="0"/>
      <w:marRight w:val="0"/>
      <w:marTop w:val="0"/>
      <w:marBottom w:val="0"/>
      <w:divBdr>
        <w:top w:val="none" w:sz="0" w:space="0" w:color="auto"/>
        <w:left w:val="none" w:sz="0" w:space="0" w:color="auto"/>
        <w:bottom w:val="none" w:sz="0" w:space="0" w:color="auto"/>
        <w:right w:val="none" w:sz="0" w:space="0" w:color="auto"/>
      </w:divBdr>
    </w:div>
    <w:div w:id="300113206">
      <w:bodyDiv w:val="1"/>
      <w:marLeft w:val="0"/>
      <w:marRight w:val="0"/>
      <w:marTop w:val="0"/>
      <w:marBottom w:val="0"/>
      <w:divBdr>
        <w:top w:val="none" w:sz="0" w:space="0" w:color="auto"/>
        <w:left w:val="none" w:sz="0" w:space="0" w:color="auto"/>
        <w:bottom w:val="none" w:sz="0" w:space="0" w:color="auto"/>
        <w:right w:val="none" w:sz="0" w:space="0" w:color="auto"/>
      </w:divBdr>
      <w:divsChild>
        <w:div w:id="2096243988">
          <w:marLeft w:val="0"/>
          <w:marRight w:val="0"/>
          <w:marTop w:val="0"/>
          <w:marBottom w:val="0"/>
          <w:divBdr>
            <w:top w:val="none" w:sz="0" w:space="0" w:color="auto"/>
            <w:left w:val="none" w:sz="0" w:space="0" w:color="auto"/>
            <w:bottom w:val="none" w:sz="0" w:space="0" w:color="auto"/>
            <w:right w:val="none" w:sz="0" w:space="0" w:color="auto"/>
          </w:divBdr>
          <w:divsChild>
            <w:div w:id="1507138078">
              <w:marLeft w:val="0"/>
              <w:marRight w:val="0"/>
              <w:marTop w:val="0"/>
              <w:marBottom w:val="0"/>
              <w:divBdr>
                <w:top w:val="none" w:sz="0" w:space="0" w:color="auto"/>
                <w:left w:val="none" w:sz="0" w:space="0" w:color="auto"/>
                <w:bottom w:val="none" w:sz="0" w:space="0" w:color="auto"/>
                <w:right w:val="none" w:sz="0" w:space="0" w:color="auto"/>
              </w:divBdr>
              <w:divsChild>
                <w:div w:id="629356930">
                  <w:marLeft w:val="0"/>
                  <w:marRight w:val="0"/>
                  <w:marTop w:val="0"/>
                  <w:marBottom w:val="0"/>
                  <w:divBdr>
                    <w:top w:val="none" w:sz="0" w:space="0" w:color="auto"/>
                    <w:left w:val="none" w:sz="0" w:space="0" w:color="auto"/>
                    <w:bottom w:val="none" w:sz="0" w:space="0" w:color="auto"/>
                    <w:right w:val="none" w:sz="0" w:space="0" w:color="auto"/>
                  </w:divBdr>
                  <w:divsChild>
                    <w:div w:id="311253997">
                      <w:marLeft w:val="0"/>
                      <w:marRight w:val="0"/>
                      <w:marTop w:val="0"/>
                      <w:marBottom w:val="0"/>
                      <w:divBdr>
                        <w:top w:val="none" w:sz="0" w:space="0" w:color="auto"/>
                        <w:left w:val="none" w:sz="0" w:space="0" w:color="auto"/>
                        <w:bottom w:val="none" w:sz="0" w:space="0" w:color="auto"/>
                        <w:right w:val="none" w:sz="0" w:space="0" w:color="auto"/>
                      </w:divBdr>
                      <w:divsChild>
                        <w:div w:id="801650462">
                          <w:marLeft w:val="0"/>
                          <w:marRight w:val="0"/>
                          <w:marTop w:val="0"/>
                          <w:marBottom w:val="0"/>
                          <w:divBdr>
                            <w:top w:val="none" w:sz="0" w:space="0" w:color="auto"/>
                            <w:left w:val="none" w:sz="0" w:space="0" w:color="auto"/>
                            <w:bottom w:val="none" w:sz="0" w:space="0" w:color="auto"/>
                            <w:right w:val="none" w:sz="0" w:space="0" w:color="auto"/>
                          </w:divBdr>
                          <w:divsChild>
                            <w:div w:id="1412434792">
                              <w:marLeft w:val="0"/>
                              <w:marRight w:val="0"/>
                              <w:marTop w:val="0"/>
                              <w:marBottom w:val="0"/>
                              <w:divBdr>
                                <w:top w:val="none" w:sz="0" w:space="0" w:color="auto"/>
                                <w:left w:val="none" w:sz="0" w:space="0" w:color="auto"/>
                                <w:bottom w:val="none" w:sz="0" w:space="0" w:color="auto"/>
                                <w:right w:val="none" w:sz="0" w:space="0" w:color="auto"/>
                              </w:divBdr>
                              <w:divsChild>
                                <w:div w:id="1256287112">
                                  <w:marLeft w:val="0"/>
                                  <w:marRight w:val="0"/>
                                  <w:marTop w:val="0"/>
                                  <w:marBottom w:val="0"/>
                                  <w:divBdr>
                                    <w:top w:val="none" w:sz="0" w:space="0" w:color="auto"/>
                                    <w:left w:val="none" w:sz="0" w:space="0" w:color="auto"/>
                                    <w:bottom w:val="none" w:sz="0" w:space="0" w:color="auto"/>
                                    <w:right w:val="none" w:sz="0" w:space="0" w:color="auto"/>
                                  </w:divBdr>
                                  <w:divsChild>
                                    <w:div w:id="666399497">
                                      <w:marLeft w:val="0"/>
                                      <w:marRight w:val="0"/>
                                      <w:marTop w:val="0"/>
                                      <w:marBottom w:val="0"/>
                                      <w:divBdr>
                                        <w:top w:val="none" w:sz="0" w:space="0" w:color="auto"/>
                                        <w:left w:val="none" w:sz="0" w:space="0" w:color="auto"/>
                                        <w:bottom w:val="none" w:sz="0" w:space="0" w:color="auto"/>
                                        <w:right w:val="none" w:sz="0" w:space="0" w:color="auto"/>
                                      </w:divBdr>
                                    </w:div>
                                    <w:div w:id="1620453817">
                                      <w:marLeft w:val="0"/>
                                      <w:marRight w:val="0"/>
                                      <w:marTop w:val="0"/>
                                      <w:marBottom w:val="0"/>
                                      <w:divBdr>
                                        <w:top w:val="none" w:sz="0" w:space="0" w:color="auto"/>
                                        <w:left w:val="none" w:sz="0" w:space="0" w:color="auto"/>
                                        <w:bottom w:val="none" w:sz="0" w:space="0" w:color="auto"/>
                                        <w:right w:val="none" w:sz="0" w:space="0" w:color="auto"/>
                                      </w:divBdr>
                                      <w:divsChild>
                                        <w:div w:id="1037968449">
                                          <w:marLeft w:val="0"/>
                                          <w:marRight w:val="0"/>
                                          <w:marTop w:val="0"/>
                                          <w:marBottom w:val="0"/>
                                          <w:divBdr>
                                            <w:top w:val="none" w:sz="0" w:space="0" w:color="auto"/>
                                            <w:left w:val="none" w:sz="0" w:space="0" w:color="auto"/>
                                            <w:bottom w:val="none" w:sz="0" w:space="0" w:color="auto"/>
                                            <w:right w:val="none" w:sz="0" w:space="0" w:color="auto"/>
                                          </w:divBdr>
                                          <w:divsChild>
                                            <w:div w:id="1753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741910">
      <w:bodyDiv w:val="1"/>
      <w:marLeft w:val="0"/>
      <w:marRight w:val="0"/>
      <w:marTop w:val="0"/>
      <w:marBottom w:val="0"/>
      <w:divBdr>
        <w:top w:val="none" w:sz="0" w:space="0" w:color="auto"/>
        <w:left w:val="none" w:sz="0" w:space="0" w:color="auto"/>
        <w:bottom w:val="none" w:sz="0" w:space="0" w:color="auto"/>
        <w:right w:val="none" w:sz="0" w:space="0" w:color="auto"/>
      </w:divBdr>
    </w:div>
    <w:div w:id="302273990">
      <w:bodyDiv w:val="1"/>
      <w:marLeft w:val="0"/>
      <w:marRight w:val="0"/>
      <w:marTop w:val="0"/>
      <w:marBottom w:val="0"/>
      <w:divBdr>
        <w:top w:val="none" w:sz="0" w:space="0" w:color="auto"/>
        <w:left w:val="none" w:sz="0" w:space="0" w:color="auto"/>
        <w:bottom w:val="none" w:sz="0" w:space="0" w:color="auto"/>
        <w:right w:val="none" w:sz="0" w:space="0" w:color="auto"/>
      </w:divBdr>
    </w:div>
    <w:div w:id="311563680">
      <w:bodyDiv w:val="1"/>
      <w:marLeft w:val="0"/>
      <w:marRight w:val="0"/>
      <w:marTop w:val="0"/>
      <w:marBottom w:val="0"/>
      <w:divBdr>
        <w:top w:val="none" w:sz="0" w:space="0" w:color="auto"/>
        <w:left w:val="none" w:sz="0" w:space="0" w:color="auto"/>
        <w:bottom w:val="none" w:sz="0" w:space="0" w:color="auto"/>
        <w:right w:val="none" w:sz="0" w:space="0" w:color="auto"/>
      </w:divBdr>
    </w:div>
    <w:div w:id="316105637">
      <w:bodyDiv w:val="1"/>
      <w:marLeft w:val="0"/>
      <w:marRight w:val="0"/>
      <w:marTop w:val="0"/>
      <w:marBottom w:val="0"/>
      <w:divBdr>
        <w:top w:val="none" w:sz="0" w:space="0" w:color="auto"/>
        <w:left w:val="none" w:sz="0" w:space="0" w:color="auto"/>
        <w:bottom w:val="none" w:sz="0" w:space="0" w:color="auto"/>
        <w:right w:val="none" w:sz="0" w:space="0" w:color="auto"/>
      </w:divBdr>
      <w:divsChild>
        <w:div w:id="3939070">
          <w:marLeft w:val="0"/>
          <w:marRight w:val="0"/>
          <w:marTop w:val="0"/>
          <w:marBottom w:val="0"/>
          <w:divBdr>
            <w:top w:val="none" w:sz="0" w:space="0" w:color="auto"/>
            <w:left w:val="none" w:sz="0" w:space="0" w:color="auto"/>
            <w:bottom w:val="none" w:sz="0" w:space="0" w:color="auto"/>
            <w:right w:val="none" w:sz="0" w:space="0" w:color="auto"/>
          </w:divBdr>
        </w:div>
        <w:div w:id="6566700">
          <w:marLeft w:val="0"/>
          <w:marRight w:val="0"/>
          <w:marTop w:val="0"/>
          <w:marBottom w:val="0"/>
          <w:divBdr>
            <w:top w:val="none" w:sz="0" w:space="0" w:color="auto"/>
            <w:left w:val="none" w:sz="0" w:space="0" w:color="auto"/>
            <w:bottom w:val="none" w:sz="0" w:space="0" w:color="auto"/>
            <w:right w:val="none" w:sz="0" w:space="0" w:color="auto"/>
          </w:divBdr>
        </w:div>
        <w:div w:id="8409728">
          <w:marLeft w:val="0"/>
          <w:marRight w:val="0"/>
          <w:marTop w:val="0"/>
          <w:marBottom w:val="0"/>
          <w:divBdr>
            <w:top w:val="none" w:sz="0" w:space="0" w:color="auto"/>
            <w:left w:val="none" w:sz="0" w:space="0" w:color="auto"/>
            <w:bottom w:val="none" w:sz="0" w:space="0" w:color="auto"/>
            <w:right w:val="none" w:sz="0" w:space="0" w:color="auto"/>
          </w:divBdr>
        </w:div>
        <w:div w:id="15934935">
          <w:marLeft w:val="0"/>
          <w:marRight w:val="0"/>
          <w:marTop w:val="0"/>
          <w:marBottom w:val="0"/>
          <w:divBdr>
            <w:top w:val="none" w:sz="0" w:space="0" w:color="auto"/>
            <w:left w:val="none" w:sz="0" w:space="0" w:color="auto"/>
            <w:bottom w:val="none" w:sz="0" w:space="0" w:color="auto"/>
            <w:right w:val="none" w:sz="0" w:space="0" w:color="auto"/>
          </w:divBdr>
        </w:div>
        <w:div w:id="20712979">
          <w:marLeft w:val="0"/>
          <w:marRight w:val="0"/>
          <w:marTop w:val="0"/>
          <w:marBottom w:val="0"/>
          <w:divBdr>
            <w:top w:val="none" w:sz="0" w:space="0" w:color="auto"/>
            <w:left w:val="none" w:sz="0" w:space="0" w:color="auto"/>
            <w:bottom w:val="none" w:sz="0" w:space="0" w:color="auto"/>
            <w:right w:val="none" w:sz="0" w:space="0" w:color="auto"/>
          </w:divBdr>
        </w:div>
        <w:div w:id="23482062">
          <w:marLeft w:val="0"/>
          <w:marRight w:val="0"/>
          <w:marTop w:val="0"/>
          <w:marBottom w:val="0"/>
          <w:divBdr>
            <w:top w:val="none" w:sz="0" w:space="0" w:color="auto"/>
            <w:left w:val="none" w:sz="0" w:space="0" w:color="auto"/>
            <w:bottom w:val="none" w:sz="0" w:space="0" w:color="auto"/>
            <w:right w:val="none" w:sz="0" w:space="0" w:color="auto"/>
          </w:divBdr>
        </w:div>
        <w:div w:id="32584393">
          <w:marLeft w:val="0"/>
          <w:marRight w:val="0"/>
          <w:marTop w:val="0"/>
          <w:marBottom w:val="0"/>
          <w:divBdr>
            <w:top w:val="none" w:sz="0" w:space="0" w:color="auto"/>
            <w:left w:val="none" w:sz="0" w:space="0" w:color="auto"/>
            <w:bottom w:val="none" w:sz="0" w:space="0" w:color="auto"/>
            <w:right w:val="none" w:sz="0" w:space="0" w:color="auto"/>
          </w:divBdr>
        </w:div>
        <w:div w:id="34962971">
          <w:marLeft w:val="0"/>
          <w:marRight w:val="0"/>
          <w:marTop w:val="0"/>
          <w:marBottom w:val="0"/>
          <w:divBdr>
            <w:top w:val="none" w:sz="0" w:space="0" w:color="auto"/>
            <w:left w:val="none" w:sz="0" w:space="0" w:color="auto"/>
            <w:bottom w:val="none" w:sz="0" w:space="0" w:color="auto"/>
            <w:right w:val="none" w:sz="0" w:space="0" w:color="auto"/>
          </w:divBdr>
        </w:div>
        <w:div w:id="43987421">
          <w:marLeft w:val="0"/>
          <w:marRight w:val="0"/>
          <w:marTop w:val="0"/>
          <w:marBottom w:val="0"/>
          <w:divBdr>
            <w:top w:val="none" w:sz="0" w:space="0" w:color="auto"/>
            <w:left w:val="none" w:sz="0" w:space="0" w:color="auto"/>
            <w:bottom w:val="none" w:sz="0" w:space="0" w:color="auto"/>
            <w:right w:val="none" w:sz="0" w:space="0" w:color="auto"/>
          </w:divBdr>
        </w:div>
        <w:div w:id="51468813">
          <w:marLeft w:val="0"/>
          <w:marRight w:val="0"/>
          <w:marTop w:val="0"/>
          <w:marBottom w:val="0"/>
          <w:divBdr>
            <w:top w:val="none" w:sz="0" w:space="0" w:color="auto"/>
            <w:left w:val="none" w:sz="0" w:space="0" w:color="auto"/>
            <w:bottom w:val="none" w:sz="0" w:space="0" w:color="auto"/>
            <w:right w:val="none" w:sz="0" w:space="0" w:color="auto"/>
          </w:divBdr>
        </w:div>
        <w:div w:id="69079192">
          <w:marLeft w:val="0"/>
          <w:marRight w:val="0"/>
          <w:marTop w:val="0"/>
          <w:marBottom w:val="0"/>
          <w:divBdr>
            <w:top w:val="none" w:sz="0" w:space="0" w:color="auto"/>
            <w:left w:val="none" w:sz="0" w:space="0" w:color="auto"/>
            <w:bottom w:val="none" w:sz="0" w:space="0" w:color="auto"/>
            <w:right w:val="none" w:sz="0" w:space="0" w:color="auto"/>
          </w:divBdr>
        </w:div>
        <w:div w:id="72048365">
          <w:marLeft w:val="0"/>
          <w:marRight w:val="0"/>
          <w:marTop w:val="0"/>
          <w:marBottom w:val="0"/>
          <w:divBdr>
            <w:top w:val="none" w:sz="0" w:space="0" w:color="auto"/>
            <w:left w:val="none" w:sz="0" w:space="0" w:color="auto"/>
            <w:bottom w:val="none" w:sz="0" w:space="0" w:color="auto"/>
            <w:right w:val="none" w:sz="0" w:space="0" w:color="auto"/>
          </w:divBdr>
        </w:div>
        <w:div w:id="93214587">
          <w:marLeft w:val="0"/>
          <w:marRight w:val="0"/>
          <w:marTop w:val="0"/>
          <w:marBottom w:val="0"/>
          <w:divBdr>
            <w:top w:val="none" w:sz="0" w:space="0" w:color="auto"/>
            <w:left w:val="none" w:sz="0" w:space="0" w:color="auto"/>
            <w:bottom w:val="none" w:sz="0" w:space="0" w:color="auto"/>
            <w:right w:val="none" w:sz="0" w:space="0" w:color="auto"/>
          </w:divBdr>
        </w:div>
        <w:div w:id="95029438">
          <w:marLeft w:val="0"/>
          <w:marRight w:val="0"/>
          <w:marTop w:val="0"/>
          <w:marBottom w:val="0"/>
          <w:divBdr>
            <w:top w:val="none" w:sz="0" w:space="0" w:color="auto"/>
            <w:left w:val="none" w:sz="0" w:space="0" w:color="auto"/>
            <w:bottom w:val="none" w:sz="0" w:space="0" w:color="auto"/>
            <w:right w:val="none" w:sz="0" w:space="0" w:color="auto"/>
          </w:divBdr>
        </w:div>
        <w:div w:id="99646459">
          <w:marLeft w:val="0"/>
          <w:marRight w:val="0"/>
          <w:marTop w:val="0"/>
          <w:marBottom w:val="0"/>
          <w:divBdr>
            <w:top w:val="none" w:sz="0" w:space="0" w:color="auto"/>
            <w:left w:val="none" w:sz="0" w:space="0" w:color="auto"/>
            <w:bottom w:val="none" w:sz="0" w:space="0" w:color="auto"/>
            <w:right w:val="none" w:sz="0" w:space="0" w:color="auto"/>
          </w:divBdr>
        </w:div>
        <w:div w:id="119421765">
          <w:marLeft w:val="0"/>
          <w:marRight w:val="0"/>
          <w:marTop w:val="0"/>
          <w:marBottom w:val="0"/>
          <w:divBdr>
            <w:top w:val="none" w:sz="0" w:space="0" w:color="auto"/>
            <w:left w:val="none" w:sz="0" w:space="0" w:color="auto"/>
            <w:bottom w:val="none" w:sz="0" w:space="0" w:color="auto"/>
            <w:right w:val="none" w:sz="0" w:space="0" w:color="auto"/>
          </w:divBdr>
        </w:div>
        <w:div w:id="124470825">
          <w:marLeft w:val="0"/>
          <w:marRight w:val="0"/>
          <w:marTop w:val="0"/>
          <w:marBottom w:val="0"/>
          <w:divBdr>
            <w:top w:val="none" w:sz="0" w:space="0" w:color="auto"/>
            <w:left w:val="none" w:sz="0" w:space="0" w:color="auto"/>
            <w:bottom w:val="none" w:sz="0" w:space="0" w:color="auto"/>
            <w:right w:val="none" w:sz="0" w:space="0" w:color="auto"/>
          </w:divBdr>
        </w:div>
        <w:div w:id="126556851">
          <w:marLeft w:val="0"/>
          <w:marRight w:val="0"/>
          <w:marTop w:val="0"/>
          <w:marBottom w:val="0"/>
          <w:divBdr>
            <w:top w:val="none" w:sz="0" w:space="0" w:color="auto"/>
            <w:left w:val="none" w:sz="0" w:space="0" w:color="auto"/>
            <w:bottom w:val="none" w:sz="0" w:space="0" w:color="auto"/>
            <w:right w:val="none" w:sz="0" w:space="0" w:color="auto"/>
          </w:divBdr>
        </w:div>
        <w:div w:id="130833647">
          <w:marLeft w:val="0"/>
          <w:marRight w:val="0"/>
          <w:marTop w:val="0"/>
          <w:marBottom w:val="0"/>
          <w:divBdr>
            <w:top w:val="none" w:sz="0" w:space="0" w:color="auto"/>
            <w:left w:val="none" w:sz="0" w:space="0" w:color="auto"/>
            <w:bottom w:val="none" w:sz="0" w:space="0" w:color="auto"/>
            <w:right w:val="none" w:sz="0" w:space="0" w:color="auto"/>
          </w:divBdr>
        </w:div>
        <w:div w:id="150684811">
          <w:marLeft w:val="0"/>
          <w:marRight w:val="0"/>
          <w:marTop w:val="0"/>
          <w:marBottom w:val="0"/>
          <w:divBdr>
            <w:top w:val="none" w:sz="0" w:space="0" w:color="auto"/>
            <w:left w:val="none" w:sz="0" w:space="0" w:color="auto"/>
            <w:bottom w:val="none" w:sz="0" w:space="0" w:color="auto"/>
            <w:right w:val="none" w:sz="0" w:space="0" w:color="auto"/>
          </w:divBdr>
        </w:div>
        <w:div w:id="157229449">
          <w:marLeft w:val="0"/>
          <w:marRight w:val="0"/>
          <w:marTop w:val="0"/>
          <w:marBottom w:val="0"/>
          <w:divBdr>
            <w:top w:val="none" w:sz="0" w:space="0" w:color="auto"/>
            <w:left w:val="none" w:sz="0" w:space="0" w:color="auto"/>
            <w:bottom w:val="none" w:sz="0" w:space="0" w:color="auto"/>
            <w:right w:val="none" w:sz="0" w:space="0" w:color="auto"/>
          </w:divBdr>
        </w:div>
        <w:div w:id="160003525">
          <w:marLeft w:val="0"/>
          <w:marRight w:val="0"/>
          <w:marTop w:val="0"/>
          <w:marBottom w:val="0"/>
          <w:divBdr>
            <w:top w:val="none" w:sz="0" w:space="0" w:color="auto"/>
            <w:left w:val="none" w:sz="0" w:space="0" w:color="auto"/>
            <w:bottom w:val="none" w:sz="0" w:space="0" w:color="auto"/>
            <w:right w:val="none" w:sz="0" w:space="0" w:color="auto"/>
          </w:divBdr>
        </w:div>
        <w:div w:id="166330990">
          <w:marLeft w:val="0"/>
          <w:marRight w:val="0"/>
          <w:marTop w:val="0"/>
          <w:marBottom w:val="0"/>
          <w:divBdr>
            <w:top w:val="none" w:sz="0" w:space="0" w:color="auto"/>
            <w:left w:val="none" w:sz="0" w:space="0" w:color="auto"/>
            <w:bottom w:val="none" w:sz="0" w:space="0" w:color="auto"/>
            <w:right w:val="none" w:sz="0" w:space="0" w:color="auto"/>
          </w:divBdr>
        </w:div>
        <w:div w:id="171460814">
          <w:marLeft w:val="0"/>
          <w:marRight w:val="0"/>
          <w:marTop w:val="0"/>
          <w:marBottom w:val="0"/>
          <w:divBdr>
            <w:top w:val="none" w:sz="0" w:space="0" w:color="auto"/>
            <w:left w:val="none" w:sz="0" w:space="0" w:color="auto"/>
            <w:bottom w:val="none" w:sz="0" w:space="0" w:color="auto"/>
            <w:right w:val="none" w:sz="0" w:space="0" w:color="auto"/>
          </w:divBdr>
        </w:div>
        <w:div w:id="189148178">
          <w:marLeft w:val="0"/>
          <w:marRight w:val="0"/>
          <w:marTop w:val="0"/>
          <w:marBottom w:val="0"/>
          <w:divBdr>
            <w:top w:val="none" w:sz="0" w:space="0" w:color="auto"/>
            <w:left w:val="none" w:sz="0" w:space="0" w:color="auto"/>
            <w:bottom w:val="none" w:sz="0" w:space="0" w:color="auto"/>
            <w:right w:val="none" w:sz="0" w:space="0" w:color="auto"/>
          </w:divBdr>
        </w:div>
        <w:div w:id="204678346">
          <w:marLeft w:val="0"/>
          <w:marRight w:val="0"/>
          <w:marTop w:val="0"/>
          <w:marBottom w:val="0"/>
          <w:divBdr>
            <w:top w:val="none" w:sz="0" w:space="0" w:color="auto"/>
            <w:left w:val="none" w:sz="0" w:space="0" w:color="auto"/>
            <w:bottom w:val="none" w:sz="0" w:space="0" w:color="auto"/>
            <w:right w:val="none" w:sz="0" w:space="0" w:color="auto"/>
          </w:divBdr>
        </w:div>
        <w:div w:id="204950571">
          <w:marLeft w:val="0"/>
          <w:marRight w:val="0"/>
          <w:marTop w:val="0"/>
          <w:marBottom w:val="0"/>
          <w:divBdr>
            <w:top w:val="none" w:sz="0" w:space="0" w:color="auto"/>
            <w:left w:val="none" w:sz="0" w:space="0" w:color="auto"/>
            <w:bottom w:val="none" w:sz="0" w:space="0" w:color="auto"/>
            <w:right w:val="none" w:sz="0" w:space="0" w:color="auto"/>
          </w:divBdr>
        </w:div>
        <w:div w:id="213465408">
          <w:marLeft w:val="0"/>
          <w:marRight w:val="0"/>
          <w:marTop w:val="0"/>
          <w:marBottom w:val="0"/>
          <w:divBdr>
            <w:top w:val="none" w:sz="0" w:space="0" w:color="auto"/>
            <w:left w:val="none" w:sz="0" w:space="0" w:color="auto"/>
            <w:bottom w:val="none" w:sz="0" w:space="0" w:color="auto"/>
            <w:right w:val="none" w:sz="0" w:space="0" w:color="auto"/>
          </w:divBdr>
        </w:div>
        <w:div w:id="228197007">
          <w:marLeft w:val="0"/>
          <w:marRight w:val="0"/>
          <w:marTop w:val="0"/>
          <w:marBottom w:val="0"/>
          <w:divBdr>
            <w:top w:val="none" w:sz="0" w:space="0" w:color="auto"/>
            <w:left w:val="none" w:sz="0" w:space="0" w:color="auto"/>
            <w:bottom w:val="none" w:sz="0" w:space="0" w:color="auto"/>
            <w:right w:val="none" w:sz="0" w:space="0" w:color="auto"/>
          </w:divBdr>
        </w:div>
        <w:div w:id="230775773">
          <w:marLeft w:val="0"/>
          <w:marRight w:val="0"/>
          <w:marTop w:val="0"/>
          <w:marBottom w:val="0"/>
          <w:divBdr>
            <w:top w:val="none" w:sz="0" w:space="0" w:color="auto"/>
            <w:left w:val="none" w:sz="0" w:space="0" w:color="auto"/>
            <w:bottom w:val="none" w:sz="0" w:space="0" w:color="auto"/>
            <w:right w:val="none" w:sz="0" w:space="0" w:color="auto"/>
          </w:divBdr>
        </w:div>
        <w:div w:id="239101177">
          <w:marLeft w:val="0"/>
          <w:marRight w:val="0"/>
          <w:marTop w:val="0"/>
          <w:marBottom w:val="0"/>
          <w:divBdr>
            <w:top w:val="none" w:sz="0" w:space="0" w:color="auto"/>
            <w:left w:val="none" w:sz="0" w:space="0" w:color="auto"/>
            <w:bottom w:val="none" w:sz="0" w:space="0" w:color="auto"/>
            <w:right w:val="none" w:sz="0" w:space="0" w:color="auto"/>
          </w:divBdr>
        </w:div>
        <w:div w:id="256522805">
          <w:marLeft w:val="0"/>
          <w:marRight w:val="0"/>
          <w:marTop w:val="0"/>
          <w:marBottom w:val="0"/>
          <w:divBdr>
            <w:top w:val="none" w:sz="0" w:space="0" w:color="auto"/>
            <w:left w:val="none" w:sz="0" w:space="0" w:color="auto"/>
            <w:bottom w:val="none" w:sz="0" w:space="0" w:color="auto"/>
            <w:right w:val="none" w:sz="0" w:space="0" w:color="auto"/>
          </w:divBdr>
        </w:div>
        <w:div w:id="262417746">
          <w:marLeft w:val="0"/>
          <w:marRight w:val="0"/>
          <w:marTop w:val="0"/>
          <w:marBottom w:val="0"/>
          <w:divBdr>
            <w:top w:val="none" w:sz="0" w:space="0" w:color="auto"/>
            <w:left w:val="none" w:sz="0" w:space="0" w:color="auto"/>
            <w:bottom w:val="none" w:sz="0" w:space="0" w:color="auto"/>
            <w:right w:val="none" w:sz="0" w:space="0" w:color="auto"/>
          </w:divBdr>
        </w:div>
        <w:div w:id="272247063">
          <w:marLeft w:val="0"/>
          <w:marRight w:val="0"/>
          <w:marTop w:val="0"/>
          <w:marBottom w:val="0"/>
          <w:divBdr>
            <w:top w:val="none" w:sz="0" w:space="0" w:color="auto"/>
            <w:left w:val="none" w:sz="0" w:space="0" w:color="auto"/>
            <w:bottom w:val="none" w:sz="0" w:space="0" w:color="auto"/>
            <w:right w:val="none" w:sz="0" w:space="0" w:color="auto"/>
          </w:divBdr>
        </w:div>
        <w:div w:id="286009176">
          <w:marLeft w:val="0"/>
          <w:marRight w:val="0"/>
          <w:marTop w:val="0"/>
          <w:marBottom w:val="0"/>
          <w:divBdr>
            <w:top w:val="none" w:sz="0" w:space="0" w:color="auto"/>
            <w:left w:val="none" w:sz="0" w:space="0" w:color="auto"/>
            <w:bottom w:val="none" w:sz="0" w:space="0" w:color="auto"/>
            <w:right w:val="none" w:sz="0" w:space="0" w:color="auto"/>
          </w:divBdr>
        </w:div>
        <w:div w:id="287854119">
          <w:marLeft w:val="0"/>
          <w:marRight w:val="0"/>
          <w:marTop w:val="0"/>
          <w:marBottom w:val="0"/>
          <w:divBdr>
            <w:top w:val="none" w:sz="0" w:space="0" w:color="auto"/>
            <w:left w:val="none" w:sz="0" w:space="0" w:color="auto"/>
            <w:bottom w:val="none" w:sz="0" w:space="0" w:color="auto"/>
            <w:right w:val="none" w:sz="0" w:space="0" w:color="auto"/>
          </w:divBdr>
        </w:div>
        <w:div w:id="330646532">
          <w:marLeft w:val="0"/>
          <w:marRight w:val="0"/>
          <w:marTop w:val="0"/>
          <w:marBottom w:val="0"/>
          <w:divBdr>
            <w:top w:val="none" w:sz="0" w:space="0" w:color="auto"/>
            <w:left w:val="none" w:sz="0" w:space="0" w:color="auto"/>
            <w:bottom w:val="none" w:sz="0" w:space="0" w:color="auto"/>
            <w:right w:val="none" w:sz="0" w:space="0" w:color="auto"/>
          </w:divBdr>
        </w:div>
        <w:div w:id="331759996">
          <w:marLeft w:val="0"/>
          <w:marRight w:val="0"/>
          <w:marTop w:val="0"/>
          <w:marBottom w:val="0"/>
          <w:divBdr>
            <w:top w:val="none" w:sz="0" w:space="0" w:color="auto"/>
            <w:left w:val="none" w:sz="0" w:space="0" w:color="auto"/>
            <w:bottom w:val="none" w:sz="0" w:space="0" w:color="auto"/>
            <w:right w:val="none" w:sz="0" w:space="0" w:color="auto"/>
          </w:divBdr>
        </w:div>
        <w:div w:id="332880094">
          <w:marLeft w:val="0"/>
          <w:marRight w:val="0"/>
          <w:marTop w:val="0"/>
          <w:marBottom w:val="0"/>
          <w:divBdr>
            <w:top w:val="none" w:sz="0" w:space="0" w:color="auto"/>
            <w:left w:val="none" w:sz="0" w:space="0" w:color="auto"/>
            <w:bottom w:val="none" w:sz="0" w:space="0" w:color="auto"/>
            <w:right w:val="none" w:sz="0" w:space="0" w:color="auto"/>
          </w:divBdr>
        </w:div>
        <w:div w:id="339937515">
          <w:marLeft w:val="0"/>
          <w:marRight w:val="0"/>
          <w:marTop w:val="0"/>
          <w:marBottom w:val="0"/>
          <w:divBdr>
            <w:top w:val="none" w:sz="0" w:space="0" w:color="auto"/>
            <w:left w:val="none" w:sz="0" w:space="0" w:color="auto"/>
            <w:bottom w:val="none" w:sz="0" w:space="0" w:color="auto"/>
            <w:right w:val="none" w:sz="0" w:space="0" w:color="auto"/>
          </w:divBdr>
        </w:div>
        <w:div w:id="349066919">
          <w:marLeft w:val="0"/>
          <w:marRight w:val="0"/>
          <w:marTop w:val="0"/>
          <w:marBottom w:val="0"/>
          <w:divBdr>
            <w:top w:val="none" w:sz="0" w:space="0" w:color="auto"/>
            <w:left w:val="none" w:sz="0" w:space="0" w:color="auto"/>
            <w:bottom w:val="none" w:sz="0" w:space="0" w:color="auto"/>
            <w:right w:val="none" w:sz="0" w:space="0" w:color="auto"/>
          </w:divBdr>
        </w:div>
        <w:div w:id="362949803">
          <w:marLeft w:val="0"/>
          <w:marRight w:val="0"/>
          <w:marTop w:val="0"/>
          <w:marBottom w:val="0"/>
          <w:divBdr>
            <w:top w:val="none" w:sz="0" w:space="0" w:color="auto"/>
            <w:left w:val="none" w:sz="0" w:space="0" w:color="auto"/>
            <w:bottom w:val="none" w:sz="0" w:space="0" w:color="auto"/>
            <w:right w:val="none" w:sz="0" w:space="0" w:color="auto"/>
          </w:divBdr>
        </w:div>
        <w:div w:id="369575515">
          <w:marLeft w:val="0"/>
          <w:marRight w:val="0"/>
          <w:marTop w:val="0"/>
          <w:marBottom w:val="0"/>
          <w:divBdr>
            <w:top w:val="none" w:sz="0" w:space="0" w:color="auto"/>
            <w:left w:val="none" w:sz="0" w:space="0" w:color="auto"/>
            <w:bottom w:val="none" w:sz="0" w:space="0" w:color="auto"/>
            <w:right w:val="none" w:sz="0" w:space="0" w:color="auto"/>
          </w:divBdr>
        </w:div>
        <w:div w:id="380862197">
          <w:marLeft w:val="0"/>
          <w:marRight w:val="0"/>
          <w:marTop w:val="0"/>
          <w:marBottom w:val="0"/>
          <w:divBdr>
            <w:top w:val="none" w:sz="0" w:space="0" w:color="auto"/>
            <w:left w:val="none" w:sz="0" w:space="0" w:color="auto"/>
            <w:bottom w:val="none" w:sz="0" w:space="0" w:color="auto"/>
            <w:right w:val="none" w:sz="0" w:space="0" w:color="auto"/>
          </w:divBdr>
        </w:div>
        <w:div w:id="396589115">
          <w:marLeft w:val="0"/>
          <w:marRight w:val="0"/>
          <w:marTop w:val="0"/>
          <w:marBottom w:val="0"/>
          <w:divBdr>
            <w:top w:val="none" w:sz="0" w:space="0" w:color="auto"/>
            <w:left w:val="none" w:sz="0" w:space="0" w:color="auto"/>
            <w:bottom w:val="none" w:sz="0" w:space="0" w:color="auto"/>
            <w:right w:val="none" w:sz="0" w:space="0" w:color="auto"/>
          </w:divBdr>
        </w:div>
        <w:div w:id="422528208">
          <w:marLeft w:val="0"/>
          <w:marRight w:val="0"/>
          <w:marTop w:val="0"/>
          <w:marBottom w:val="0"/>
          <w:divBdr>
            <w:top w:val="none" w:sz="0" w:space="0" w:color="auto"/>
            <w:left w:val="none" w:sz="0" w:space="0" w:color="auto"/>
            <w:bottom w:val="none" w:sz="0" w:space="0" w:color="auto"/>
            <w:right w:val="none" w:sz="0" w:space="0" w:color="auto"/>
          </w:divBdr>
        </w:div>
        <w:div w:id="428042263">
          <w:marLeft w:val="0"/>
          <w:marRight w:val="0"/>
          <w:marTop w:val="0"/>
          <w:marBottom w:val="0"/>
          <w:divBdr>
            <w:top w:val="none" w:sz="0" w:space="0" w:color="auto"/>
            <w:left w:val="none" w:sz="0" w:space="0" w:color="auto"/>
            <w:bottom w:val="none" w:sz="0" w:space="0" w:color="auto"/>
            <w:right w:val="none" w:sz="0" w:space="0" w:color="auto"/>
          </w:divBdr>
        </w:div>
        <w:div w:id="451170714">
          <w:marLeft w:val="0"/>
          <w:marRight w:val="0"/>
          <w:marTop w:val="0"/>
          <w:marBottom w:val="0"/>
          <w:divBdr>
            <w:top w:val="none" w:sz="0" w:space="0" w:color="auto"/>
            <w:left w:val="none" w:sz="0" w:space="0" w:color="auto"/>
            <w:bottom w:val="none" w:sz="0" w:space="0" w:color="auto"/>
            <w:right w:val="none" w:sz="0" w:space="0" w:color="auto"/>
          </w:divBdr>
        </w:div>
        <w:div w:id="452869823">
          <w:marLeft w:val="0"/>
          <w:marRight w:val="0"/>
          <w:marTop w:val="0"/>
          <w:marBottom w:val="0"/>
          <w:divBdr>
            <w:top w:val="none" w:sz="0" w:space="0" w:color="auto"/>
            <w:left w:val="none" w:sz="0" w:space="0" w:color="auto"/>
            <w:bottom w:val="none" w:sz="0" w:space="0" w:color="auto"/>
            <w:right w:val="none" w:sz="0" w:space="0" w:color="auto"/>
          </w:divBdr>
        </w:div>
        <w:div w:id="458034262">
          <w:marLeft w:val="0"/>
          <w:marRight w:val="0"/>
          <w:marTop w:val="0"/>
          <w:marBottom w:val="0"/>
          <w:divBdr>
            <w:top w:val="none" w:sz="0" w:space="0" w:color="auto"/>
            <w:left w:val="none" w:sz="0" w:space="0" w:color="auto"/>
            <w:bottom w:val="none" w:sz="0" w:space="0" w:color="auto"/>
            <w:right w:val="none" w:sz="0" w:space="0" w:color="auto"/>
          </w:divBdr>
        </w:div>
        <w:div w:id="458960942">
          <w:marLeft w:val="0"/>
          <w:marRight w:val="0"/>
          <w:marTop w:val="0"/>
          <w:marBottom w:val="0"/>
          <w:divBdr>
            <w:top w:val="none" w:sz="0" w:space="0" w:color="auto"/>
            <w:left w:val="none" w:sz="0" w:space="0" w:color="auto"/>
            <w:bottom w:val="none" w:sz="0" w:space="0" w:color="auto"/>
            <w:right w:val="none" w:sz="0" w:space="0" w:color="auto"/>
          </w:divBdr>
        </w:div>
        <w:div w:id="465046512">
          <w:marLeft w:val="0"/>
          <w:marRight w:val="0"/>
          <w:marTop w:val="0"/>
          <w:marBottom w:val="0"/>
          <w:divBdr>
            <w:top w:val="none" w:sz="0" w:space="0" w:color="auto"/>
            <w:left w:val="none" w:sz="0" w:space="0" w:color="auto"/>
            <w:bottom w:val="none" w:sz="0" w:space="0" w:color="auto"/>
            <w:right w:val="none" w:sz="0" w:space="0" w:color="auto"/>
          </w:divBdr>
        </w:div>
        <w:div w:id="468981150">
          <w:marLeft w:val="0"/>
          <w:marRight w:val="0"/>
          <w:marTop w:val="0"/>
          <w:marBottom w:val="0"/>
          <w:divBdr>
            <w:top w:val="none" w:sz="0" w:space="0" w:color="auto"/>
            <w:left w:val="none" w:sz="0" w:space="0" w:color="auto"/>
            <w:bottom w:val="none" w:sz="0" w:space="0" w:color="auto"/>
            <w:right w:val="none" w:sz="0" w:space="0" w:color="auto"/>
          </w:divBdr>
        </w:div>
        <w:div w:id="475729971">
          <w:marLeft w:val="0"/>
          <w:marRight w:val="0"/>
          <w:marTop w:val="0"/>
          <w:marBottom w:val="0"/>
          <w:divBdr>
            <w:top w:val="none" w:sz="0" w:space="0" w:color="auto"/>
            <w:left w:val="none" w:sz="0" w:space="0" w:color="auto"/>
            <w:bottom w:val="none" w:sz="0" w:space="0" w:color="auto"/>
            <w:right w:val="none" w:sz="0" w:space="0" w:color="auto"/>
          </w:divBdr>
        </w:div>
        <w:div w:id="476456645">
          <w:marLeft w:val="0"/>
          <w:marRight w:val="0"/>
          <w:marTop w:val="0"/>
          <w:marBottom w:val="0"/>
          <w:divBdr>
            <w:top w:val="none" w:sz="0" w:space="0" w:color="auto"/>
            <w:left w:val="none" w:sz="0" w:space="0" w:color="auto"/>
            <w:bottom w:val="none" w:sz="0" w:space="0" w:color="auto"/>
            <w:right w:val="none" w:sz="0" w:space="0" w:color="auto"/>
          </w:divBdr>
        </w:div>
        <w:div w:id="491025206">
          <w:marLeft w:val="0"/>
          <w:marRight w:val="0"/>
          <w:marTop w:val="0"/>
          <w:marBottom w:val="0"/>
          <w:divBdr>
            <w:top w:val="none" w:sz="0" w:space="0" w:color="auto"/>
            <w:left w:val="none" w:sz="0" w:space="0" w:color="auto"/>
            <w:bottom w:val="none" w:sz="0" w:space="0" w:color="auto"/>
            <w:right w:val="none" w:sz="0" w:space="0" w:color="auto"/>
          </w:divBdr>
        </w:div>
        <w:div w:id="525679076">
          <w:marLeft w:val="0"/>
          <w:marRight w:val="0"/>
          <w:marTop w:val="0"/>
          <w:marBottom w:val="0"/>
          <w:divBdr>
            <w:top w:val="none" w:sz="0" w:space="0" w:color="auto"/>
            <w:left w:val="none" w:sz="0" w:space="0" w:color="auto"/>
            <w:bottom w:val="none" w:sz="0" w:space="0" w:color="auto"/>
            <w:right w:val="none" w:sz="0" w:space="0" w:color="auto"/>
          </w:divBdr>
        </w:div>
        <w:div w:id="528035292">
          <w:marLeft w:val="0"/>
          <w:marRight w:val="0"/>
          <w:marTop w:val="0"/>
          <w:marBottom w:val="0"/>
          <w:divBdr>
            <w:top w:val="none" w:sz="0" w:space="0" w:color="auto"/>
            <w:left w:val="none" w:sz="0" w:space="0" w:color="auto"/>
            <w:bottom w:val="none" w:sz="0" w:space="0" w:color="auto"/>
            <w:right w:val="none" w:sz="0" w:space="0" w:color="auto"/>
          </w:divBdr>
        </w:div>
        <w:div w:id="534928952">
          <w:marLeft w:val="0"/>
          <w:marRight w:val="0"/>
          <w:marTop w:val="0"/>
          <w:marBottom w:val="0"/>
          <w:divBdr>
            <w:top w:val="none" w:sz="0" w:space="0" w:color="auto"/>
            <w:left w:val="none" w:sz="0" w:space="0" w:color="auto"/>
            <w:bottom w:val="none" w:sz="0" w:space="0" w:color="auto"/>
            <w:right w:val="none" w:sz="0" w:space="0" w:color="auto"/>
          </w:divBdr>
        </w:div>
        <w:div w:id="559827349">
          <w:marLeft w:val="0"/>
          <w:marRight w:val="0"/>
          <w:marTop w:val="0"/>
          <w:marBottom w:val="0"/>
          <w:divBdr>
            <w:top w:val="none" w:sz="0" w:space="0" w:color="auto"/>
            <w:left w:val="none" w:sz="0" w:space="0" w:color="auto"/>
            <w:bottom w:val="none" w:sz="0" w:space="0" w:color="auto"/>
            <w:right w:val="none" w:sz="0" w:space="0" w:color="auto"/>
          </w:divBdr>
        </w:div>
        <w:div w:id="580797885">
          <w:marLeft w:val="0"/>
          <w:marRight w:val="0"/>
          <w:marTop w:val="0"/>
          <w:marBottom w:val="0"/>
          <w:divBdr>
            <w:top w:val="none" w:sz="0" w:space="0" w:color="auto"/>
            <w:left w:val="none" w:sz="0" w:space="0" w:color="auto"/>
            <w:bottom w:val="none" w:sz="0" w:space="0" w:color="auto"/>
            <w:right w:val="none" w:sz="0" w:space="0" w:color="auto"/>
          </w:divBdr>
        </w:div>
        <w:div w:id="583102930">
          <w:marLeft w:val="0"/>
          <w:marRight w:val="0"/>
          <w:marTop w:val="0"/>
          <w:marBottom w:val="0"/>
          <w:divBdr>
            <w:top w:val="none" w:sz="0" w:space="0" w:color="auto"/>
            <w:left w:val="none" w:sz="0" w:space="0" w:color="auto"/>
            <w:bottom w:val="none" w:sz="0" w:space="0" w:color="auto"/>
            <w:right w:val="none" w:sz="0" w:space="0" w:color="auto"/>
          </w:divBdr>
        </w:div>
        <w:div w:id="594897094">
          <w:marLeft w:val="0"/>
          <w:marRight w:val="0"/>
          <w:marTop w:val="0"/>
          <w:marBottom w:val="0"/>
          <w:divBdr>
            <w:top w:val="none" w:sz="0" w:space="0" w:color="auto"/>
            <w:left w:val="none" w:sz="0" w:space="0" w:color="auto"/>
            <w:bottom w:val="none" w:sz="0" w:space="0" w:color="auto"/>
            <w:right w:val="none" w:sz="0" w:space="0" w:color="auto"/>
          </w:divBdr>
        </w:div>
        <w:div w:id="622075399">
          <w:marLeft w:val="0"/>
          <w:marRight w:val="0"/>
          <w:marTop w:val="0"/>
          <w:marBottom w:val="0"/>
          <w:divBdr>
            <w:top w:val="none" w:sz="0" w:space="0" w:color="auto"/>
            <w:left w:val="none" w:sz="0" w:space="0" w:color="auto"/>
            <w:bottom w:val="none" w:sz="0" w:space="0" w:color="auto"/>
            <w:right w:val="none" w:sz="0" w:space="0" w:color="auto"/>
          </w:divBdr>
        </w:div>
        <w:div w:id="628365099">
          <w:marLeft w:val="0"/>
          <w:marRight w:val="0"/>
          <w:marTop w:val="0"/>
          <w:marBottom w:val="0"/>
          <w:divBdr>
            <w:top w:val="none" w:sz="0" w:space="0" w:color="auto"/>
            <w:left w:val="none" w:sz="0" w:space="0" w:color="auto"/>
            <w:bottom w:val="none" w:sz="0" w:space="0" w:color="auto"/>
            <w:right w:val="none" w:sz="0" w:space="0" w:color="auto"/>
          </w:divBdr>
        </w:div>
        <w:div w:id="651178863">
          <w:marLeft w:val="0"/>
          <w:marRight w:val="0"/>
          <w:marTop w:val="0"/>
          <w:marBottom w:val="0"/>
          <w:divBdr>
            <w:top w:val="none" w:sz="0" w:space="0" w:color="auto"/>
            <w:left w:val="none" w:sz="0" w:space="0" w:color="auto"/>
            <w:bottom w:val="none" w:sz="0" w:space="0" w:color="auto"/>
            <w:right w:val="none" w:sz="0" w:space="0" w:color="auto"/>
          </w:divBdr>
        </w:div>
        <w:div w:id="657660866">
          <w:marLeft w:val="0"/>
          <w:marRight w:val="0"/>
          <w:marTop w:val="0"/>
          <w:marBottom w:val="0"/>
          <w:divBdr>
            <w:top w:val="none" w:sz="0" w:space="0" w:color="auto"/>
            <w:left w:val="none" w:sz="0" w:space="0" w:color="auto"/>
            <w:bottom w:val="none" w:sz="0" w:space="0" w:color="auto"/>
            <w:right w:val="none" w:sz="0" w:space="0" w:color="auto"/>
          </w:divBdr>
        </w:div>
        <w:div w:id="664548585">
          <w:marLeft w:val="0"/>
          <w:marRight w:val="0"/>
          <w:marTop w:val="0"/>
          <w:marBottom w:val="0"/>
          <w:divBdr>
            <w:top w:val="none" w:sz="0" w:space="0" w:color="auto"/>
            <w:left w:val="none" w:sz="0" w:space="0" w:color="auto"/>
            <w:bottom w:val="none" w:sz="0" w:space="0" w:color="auto"/>
            <w:right w:val="none" w:sz="0" w:space="0" w:color="auto"/>
          </w:divBdr>
        </w:div>
        <w:div w:id="665327112">
          <w:marLeft w:val="0"/>
          <w:marRight w:val="0"/>
          <w:marTop w:val="0"/>
          <w:marBottom w:val="0"/>
          <w:divBdr>
            <w:top w:val="none" w:sz="0" w:space="0" w:color="auto"/>
            <w:left w:val="none" w:sz="0" w:space="0" w:color="auto"/>
            <w:bottom w:val="none" w:sz="0" w:space="0" w:color="auto"/>
            <w:right w:val="none" w:sz="0" w:space="0" w:color="auto"/>
          </w:divBdr>
        </w:div>
        <w:div w:id="672994349">
          <w:marLeft w:val="0"/>
          <w:marRight w:val="0"/>
          <w:marTop w:val="0"/>
          <w:marBottom w:val="0"/>
          <w:divBdr>
            <w:top w:val="none" w:sz="0" w:space="0" w:color="auto"/>
            <w:left w:val="none" w:sz="0" w:space="0" w:color="auto"/>
            <w:bottom w:val="none" w:sz="0" w:space="0" w:color="auto"/>
            <w:right w:val="none" w:sz="0" w:space="0" w:color="auto"/>
          </w:divBdr>
        </w:div>
        <w:div w:id="673845914">
          <w:marLeft w:val="0"/>
          <w:marRight w:val="0"/>
          <w:marTop w:val="0"/>
          <w:marBottom w:val="0"/>
          <w:divBdr>
            <w:top w:val="none" w:sz="0" w:space="0" w:color="auto"/>
            <w:left w:val="none" w:sz="0" w:space="0" w:color="auto"/>
            <w:bottom w:val="none" w:sz="0" w:space="0" w:color="auto"/>
            <w:right w:val="none" w:sz="0" w:space="0" w:color="auto"/>
          </w:divBdr>
        </w:div>
        <w:div w:id="680591890">
          <w:marLeft w:val="0"/>
          <w:marRight w:val="0"/>
          <w:marTop w:val="0"/>
          <w:marBottom w:val="0"/>
          <w:divBdr>
            <w:top w:val="none" w:sz="0" w:space="0" w:color="auto"/>
            <w:left w:val="none" w:sz="0" w:space="0" w:color="auto"/>
            <w:bottom w:val="none" w:sz="0" w:space="0" w:color="auto"/>
            <w:right w:val="none" w:sz="0" w:space="0" w:color="auto"/>
          </w:divBdr>
        </w:div>
        <w:div w:id="687831093">
          <w:marLeft w:val="0"/>
          <w:marRight w:val="0"/>
          <w:marTop w:val="0"/>
          <w:marBottom w:val="0"/>
          <w:divBdr>
            <w:top w:val="none" w:sz="0" w:space="0" w:color="auto"/>
            <w:left w:val="none" w:sz="0" w:space="0" w:color="auto"/>
            <w:bottom w:val="none" w:sz="0" w:space="0" w:color="auto"/>
            <w:right w:val="none" w:sz="0" w:space="0" w:color="auto"/>
          </w:divBdr>
        </w:div>
        <w:div w:id="696203219">
          <w:marLeft w:val="0"/>
          <w:marRight w:val="0"/>
          <w:marTop w:val="0"/>
          <w:marBottom w:val="0"/>
          <w:divBdr>
            <w:top w:val="none" w:sz="0" w:space="0" w:color="auto"/>
            <w:left w:val="none" w:sz="0" w:space="0" w:color="auto"/>
            <w:bottom w:val="none" w:sz="0" w:space="0" w:color="auto"/>
            <w:right w:val="none" w:sz="0" w:space="0" w:color="auto"/>
          </w:divBdr>
        </w:div>
        <w:div w:id="696976482">
          <w:marLeft w:val="0"/>
          <w:marRight w:val="0"/>
          <w:marTop w:val="0"/>
          <w:marBottom w:val="0"/>
          <w:divBdr>
            <w:top w:val="none" w:sz="0" w:space="0" w:color="auto"/>
            <w:left w:val="none" w:sz="0" w:space="0" w:color="auto"/>
            <w:bottom w:val="none" w:sz="0" w:space="0" w:color="auto"/>
            <w:right w:val="none" w:sz="0" w:space="0" w:color="auto"/>
          </w:divBdr>
        </w:div>
        <w:div w:id="700320247">
          <w:marLeft w:val="0"/>
          <w:marRight w:val="0"/>
          <w:marTop w:val="0"/>
          <w:marBottom w:val="0"/>
          <w:divBdr>
            <w:top w:val="none" w:sz="0" w:space="0" w:color="auto"/>
            <w:left w:val="none" w:sz="0" w:space="0" w:color="auto"/>
            <w:bottom w:val="none" w:sz="0" w:space="0" w:color="auto"/>
            <w:right w:val="none" w:sz="0" w:space="0" w:color="auto"/>
          </w:divBdr>
        </w:div>
        <w:div w:id="703869955">
          <w:marLeft w:val="0"/>
          <w:marRight w:val="0"/>
          <w:marTop w:val="0"/>
          <w:marBottom w:val="0"/>
          <w:divBdr>
            <w:top w:val="none" w:sz="0" w:space="0" w:color="auto"/>
            <w:left w:val="none" w:sz="0" w:space="0" w:color="auto"/>
            <w:bottom w:val="none" w:sz="0" w:space="0" w:color="auto"/>
            <w:right w:val="none" w:sz="0" w:space="0" w:color="auto"/>
          </w:divBdr>
        </w:div>
        <w:div w:id="718044236">
          <w:marLeft w:val="0"/>
          <w:marRight w:val="0"/>
          <w:marTop w:val="0"/>
          <w:marBottom w:val="0"/>
          <w:divBdr>
            <w:top w:val="none" w:sz="0" w:space="0" w:color="auto"/>
            <w:left w:val="none" w:sz="0" w:space="0" w:color="auto"/>
            <w:bottom w:val="none" w:sz="0" w:space="0" w:color="auto"/>
            <w:right w:val="none" w:sz="0" w:space="0" w:color="auto"/>
          </w:divBdr>
        </w:div>
        <w:div w:id="722217877">
          <w:marLeft w:val="0"/>
          <w:marRight w:val="0"/>
          <w:marTop w:val="0"/>
          <w:marBottom w:val="0"/>
          <w:divBdr>
            <w:top w:val="none" w:sz="0" w:space="0" w:color="auto"/>
            <w:left w:val="none" w:sz="0" w:space="0" w:color="auto"/>
            <w:bottom w:val="none" w:sz="0" w:space="0" w:color="auto"/>
            <w:right w:val="none" w:sz="0" w:space="0" w:color="auto"/>
          </w:divBdr>
        </w:div>
        <w:div w:id="727386944">
          <w:marLeft w:val="0"/>
          <w:marRight w:val="0"/>
          <w:marTop w:val="0"/>
          <w:marBottom w:val="0"/>
          <w:divBdr>
            <w:top w:val="none" w:sz="0" w:space="0" w:color="auto"/>
            <w:left w:val="none" w:sz="0" w:space="0" w:color="auto"/>
            <w:bottom w:val="none" w:sz="0" w:space="0" w:color="auto"/>
            <w:right w:val="none" w:sz="0" w:space="0" w:color="auto"/>
          </w:divBdr>
        </w:div>
        <w:div w:id="743527063">
          <w:marLeft w:val="0"/>
          <w:marRight w:val="0"/>
          <w:marTop w:val="0"/>
          <w:marBottom w:val="0"/>
          <w:divBdr>
            <w:top w:val="none" w:sz="0" w:space="0" w:color="auto"/>
            <w:left w:val="none" w:sz="0" w:space="0" w:color="auto"/>
            <w:bottom w:val="none" w:sz="0" w:space="0" w:color="auto"/>
            <w:right w:val="none" w:sz="0" w:space="0" w:color="auto"/>
          </w:divBdr>
        </w:div>
        <w:div w:id="751700159">
          <w:marLeft w:val="0"/>
          <w:marRight w:val="0"/>
          <w:marTop w:val="0"/>
          <w:marBottom w:val="0"/>
          <w:divBdr>
            <w:top w:val="none" w:sz="0" w:space="0" w:color="auto"/>
            <w:left w:val="none" w:sz="0" w:space="0" w:color="auto"/>
            <w:bottom w:val="none" w:sz="0" w:space="0" w:color="auto"/>
            <w:right w:val="none" w:sz="0" w:space="0" w:color="auto"/>
          </w:divBdr>
        </w:div>
        <w:div w:id="762996901">
          <w:marLeft w:val="0"/>
          <w:marRight w:val="0"/>
          <w:marTop w:val="0"/>
          <w:marBottom w:val="0"/>
          <w:divBdr>
            <w:top w:val="none" w:sz="0" w:space="0" w:color="auto"/>
            <w:left w:val="none" w:sz="0" w:space="0" w:color="auto"/>
            <w:bottom w:val="none" w:sz="0" w:space="0" w:color="auto"/>
            <w:right w:val="none" w:sz="0" w:space="0" w:color="auto"/>
          </w:divBdr>
        </w:div>
        <w:div w:id="764038800">
          <w:marLeft w:val="0"/>
          <w:marRight w:val="0"/>
          <w:marTop w:val="0"/>
          <w:marBottom w:val="0"/>
          <w:divBdr>
            <w:top w:val="none" w:sz="0" w:space="0" w:color="auto"/>
            <w:left w:val="none" w:sz="0" w:space="0" w:color="auto"/>
            <w:bottom w:val="none" w:sz="0" w:space="0" w:color="auto"/>
            <w:right w:val="none" w:sz="0" w:space="0" w:color="auto"/>
          </w:divBdr>
        </w:div>
        <w:div w:id="765079425">
          <w:marLeft w:val="0"/>
          <w:marRight w:val="0"/>
          <w:marTop w:val="0"/>
          <w:marBottom w:val="0"/>
          <w:divBdr>
            <w:top w:val="none" w:sz="0" w:space="0" w:color="auto"/>
            <w:left w:val="none" w:sz="0" w:space="0" w:color="auto"/>
            <w:bottom w:val="none" w:sz="0" w:space="0" w:color="auto"/>
            <w:right w:val="none" w:sz="0" w:space="0" w:color="auto"/>
          </w:divBdr>
        </w:div>
        <w:div w:id="768114512">
          <w:marLeft w:val="0"/>
          <w:marRight w:val="0"/>
          <w:marTop w:val="0"/>
          <w:marBottom w:val="0"/>
          <w:divBdr>
            <w:top w:val="none" w:sz="0" w:space="0" w:color="auto"/>
            <w:left w:val="none" w:sz="0" w:space="0" w:color="auto"/>
            <w:bottom w:val="none" w:sz="0" w:space="0" w:color="auto"/>
            <w:right w:val="none" w:sz="0" w:space="0" w:color="auto"/>
          </w:divBdr>
        </w:div>
        <w:div w:id="770128494">
          <w:marLeft w:val="0"/>
          <w:marRight w:val="0"/>
          <w:marTop w:val="0"/>
          <w:marBottom w:val="0"/>
          <w:divBdr>
            <w:top w:val="none" w:sz="0" w:space="0" w:color="auto"/>
            <w:left w:val="none" w:sz="0" w:space="0" w:color="auto"/>
            <w:bottom w:val="none" w:sz="0" w:space="0" w:color="auto"/>
            <w:right w:val="none" w:sz="0" w:space="0" w:color="auto"/>
          </w:divBdr>
        </w:div>
        <w:div w:id="777220056">
          <w:marLeft w:val="0"/>
          <w:marRight w:val="0"/>
          <w:marTop w:val="0"/>
          <w:marBottom w:val="0"/>
          <w:divBdr>
            <w:top w:val="none" w:sz="0" w:space="0" w:color="auto"/>
            <w:left w:val="none" w:sz="0" w:space="0" w:color="auto"/>
            <w:bottom w:val="none" w:sz="0" w:space="0" w:color="auto"/>
            <w:right w:val="none" w:sz="0" w:space="0" w:color="auto"/>
          </w:divBdr>
        </w:div>
        <w:div w:id="790244267">
          <w:marLeft w:val="0"/>
          <w:marRight w:val="0"/>
          <w:marTop w:val="0"/>
          <w:marBottom w:val="0"/>
          <w:divBdr>
            <w:top w:val="none" w:sz="0" w:space="0" w:color="auto"/>
            <w:left w:val="none" w:sz="0" w:space="0" w:color="auto"/>
            <w:bottom w:val="none" w:sz="0" w:space="0" w:color="auto"/>
            <w:right w:val="none" w:sz="0" w:space="0" w:color="auto"/>
          </w:divBdr>
        </w:div>
        <w:div w:id="791483268">
          <w:marLeft w:val="0"/>
          <w:marRight w:val="0"/>
          <w:marTop w:val="0"/>
          <w:marBottom w:val="0"/>
          <w:divBdr>
            <w:top w:val="none" w:sz="0" w:space="0" w:color="auto"/>
            <w:left w:val="none" w:sz="0" w:space="0" w:color="auto"/>
            <w:bottom w:val="none" w:sz="0" w:space="0" w:color="auto"/>
            <w:right w:val="none" w:sz="0" w:space="0" w:color="auto"/>
          </w:divBdr>
        </w:div>
        <w:div w:id="805926145">
          <w:marLeft w:val="0"/>
          <w:marRight w:val="0"/>
          <w:marTop w:val="0"/>
          <w:marBottom w:val="0"/>
          <w:divBdr>
            <w:top w:val="none" w:sz="0" w:space="0" w:color="auto"/>
            <w:left w:val="none" w:sz="0" w:space="0" w:color="auto"/>
            <w:bottom w:val="none" w:sz="0" w:space="0" w:color="auto"/>
            <w:right w:val="none" w:sz="0" w:space="0" w:color="auto"/>
          </w:divBdr>
        </w:div>
        <w:div w:id="808667116">
          <w:marLeft w:val="0"/>
          <w:marRight w:val="0"/>
          <w:marTop w:val="0"/>
          <w:marBottom w:val="0"/>
          <w:divBdr>
            <w:top w:val="none" w:sz="0" w:space="0" w:color="auto"/>
            <w:left w:val="none" w:sz="0" w:space="0" w:color="auto"/>
            <w:bottom w:val="none" w:sz="0" w:space="0" w:color="auto"/>
            <w:right w:val="none" w:sz="0" w:space="0" w:color="auto"/>
          </w:divBdr>
        </w:div>
        <w:div w:id="815269041">
          <w:marLeft w:val="0"/>
          <w:marRight w:val="0"/>
          <w:marTop w:val="0"/>
          <w:marBottom w:val="0"/>
          <w:divBdr>
            <w:top w:val="none" w:sz="0" w:space="0" w:color="auto"/>
            <w:left w:val="none" w:sz="0" w:space="0" w:color="auto"/>
            <w:bottom w:val="none" w:sz="0" w:space="0" w:color="auto"/>
            <w:right w:val="none" w:sz="0" w:space="0" w:color="auto"/>
          </w:divBdr>
        </w:div>
        <w:div w:id="821656250">
          <w:marLeft w:val="0"/>
          <w:marRight w:val="0"/>
          <w:marTop w:val="0"/>
          <w:marBottom w:val="0"/>
          <w:divBdr>
            <w:top w:val="none" w:sz="0" w:space="0" w:color="auto"/>
            <w:left w:val="none" w:sz="0" w:space="0" w:color="auto"/>
            <w:bottom w:val="none" w:sz="0" w:space="0" w:color="auto"/>
            <w:right w:val="none" w:sz="0" w:space="0" w:color="auto"/>
          </w:divBdr>
        </w:div>
        <w:div w:id="824471665">
          <w:marLeft w:val="0"/>
          <w:marRight w:val="0"/>
          <w:marTop w:val="0"/>
          <w:marBottom w:val="0"/>
          <w:divBdr>
            <w:top w:val="none" w:sz="0" w:space="0" w:color="auto"/>
            <w:left w:val="none" w:sz="0" w:space="0" w:color="auto"/>
            <w:bottom w:val="none" w:sz="0" w:space="0" w:color="auto"/>
            <w:right w:val="none" w:sz="0" w:space="0" w:color="auto"/>
          </w:divBdr>
        </w:div>
        <w:div w:id="836113337">
          <w:marLeft w:val="0"/>
          <w:marRight w:val="0"/>
          <w:marTop w:val="0"/>
          <w:marBottom w:val="0"/>
          <w:divBdr>
            <w:top w:val="none" w:sz="0" w:space="0" w:color="auto"/>
            <w:left w:val="none" w:sz="0" w:space="0" w:color="auto"/>
            <w:bottom w:val="none" w:sz="0" w:space="0" w:color="auto"/>
            <w:right w:val="none" w:sz="0" w:space="0" w:color="auto"/>
          </w:divBdr>
        </w:div>
        <w:div w:id="838927935">
          <w:marLeft w:val="0"/>
          <w:marRight w:val="0"/>
          <w:marTop w:val="0"/>
          <w:marBottom w:val="0"/>
          <w:divBdr>
            <w:top w:val="none" w:sz="0" w:space="0" w:color="auto"/>
            <w:left w:val="none" w:sz="0" w:space="0" w:color="auto"/>
            <w:bottom w:val="none" w:sz="0" w:space="0" w:color="auto"/>
            <w:right w:val="none" w:sz="0" w:space="0" w:color="auto"/>
          </w:divBdr>
        </w:div>
        <w:div w:id="864758131">
          <w:marLeft w:val="0"/>
          <w:marRight w:val="0"/>
          <w:marTop w:val="0"/>
          <w:marBottom w:val="0"/>
          <w:divBdr>
            <w:top w:val="none" w:sz="0" w:space="0" w:color="auto"/>
            <w:left w:val="none" w:sz="0" w:space="0" w:color="auto"/>
            <w:bottom w:val="none" w:sz="0" w:space="0" w:color="auto"/>
            <w:right w:val="none" w:sz="0" w:space="0" w:color="auto"/>
          </w:divBdr>
        </w:div>
        <w:div w:id="875234532">
          <w:marLeft w:val="0"/>
          <w:marRight w:val="0"/>
          <w:marTop w:val="0"/>
          <w:marBottom w:val="0"/>
          <w:divBdr>
            <w:top w:val="none" w:sz="0" w:space="0" w:color="auto"/>
            <w:left w:val="none" w:sz="0" w:space="0" w:color="auto"/>
            <w:bottom w:val="none" w:sz="0" w:space="0" w:color="auto"/>
            <w:right w:val="none" w:sz="0" w:space="0" w:color="auto"/>
          </w:divBdr>
        </w:div>
        <w:div w:id="876355266">
          <w:marLeft w:val="0"/>
          <w:marRight w:val="0"/>
          <w:marTop w:val="0"/>
          <w:marBottom w:val="0"/>
          <w:divBdr>
            <w:top w:val="none" w:sz="0" w:space="0" w:color="auto"/>
            <w:left w:val="none" w:sz="0" w:space="0" w:color="auto"/>
            <w:bottom w:val="none" w:sz="0" w:space="0" w:color="auto"/>
            <w:right w:val="none" w:sz="0" w:space="0" w:color="auto"/>
          </w:divBdr>
        </w:div>
        <w:div w:id="878325633">
          <w:marLeft w:val="0"/>
          <w:marRight w:val="0"/>
          <w:marTop w:val="0"/>
          <w:marBottom w:val="0"/>
          <w:divBdr>
            <w:top w:val="none" w:sz="0" w:space="0" w:color="auto"/>
            <w:left w:val="none" w:sz="0" w:space="0" w:color="auto"/>
            <w:bottom w:val="none" w:sz="0" w:space="0" w:color="auto"/>
            <w:right w:val="none" w:sz="0" w:space="0" w:color="auto"/>
          </w:divBdr>
        </w:div>
        <w:div w:id="884297049">
          <w:marLeft w:val="0"/>
          <w:marRight w:val="0"/>
          <w:marTop w:val="0"/>
          <w:marBottom w:val="0"/>
          <w:divBdr>
            <w:top w:val="none" w:sz="0" w:space="0" w:color="auto"/>
            <w:left w:val="none" w:sz="0" w:space="0" w:color="auto"/>
            <w:bottom w:val="none" w:sz="0" w:space="0" w:color="auto"/>
            <w:right w:val="none" w:sz="0" w:space="0" w:color="auto"/>
          </w:divBdr>
        </w:div>
        <w:div w:id="892424853">
          <w:marLeft w:val="0"/>
          <w:marRight w:val="0"/>
          <w:marTop w:val="0"/>
          <w:marBottom w:val="0"/>
          <w:divBdr>
            <w:top w:val="none" w:sz="0" w:space="0" w:color="auto"/>
            <w:left w:val="none" w:sz="0" w:space="0" w:color="auto"/>
            <w:bottom w:val="none" w:sz="0" w:space="0" w:color="auto"/>
            <w:right w:val="none" w:sz="0" w:space="0" w:color="auto"/>
          </w:divBdr>
        </w:div>
        <w:div w:id="894508499">
          <w:marLeft w:val="0"/>
          <w:marRight w:val="0"/>
          <w:marTop w:val="0"/>
          <w:marBottom w:val="0"/>
          <w:divBdr>
            <w:top w:val="none" w:sz="0" w:space="0" w:color="auto"/>
            <w:left w:val="none" w:sz="0" w:space="0" w:color="auto"/>
            <w:bottom w:val="none" w:sz="0" w:space="0" w:color="auto"/>
            <w:right w:val="none" w:sz="0" w:space="0" w:color="auto"/>
          </w:divBdr>
        </w:div>
        <w:div w:id="897520102">
          <w:marLeft w:val="0"/>
          <w:marRight w:val="0"/>
          <w:marTop w:val="0"/>
          <w:marBottom w:val="0"/>
          <w:divBdr>
            <w:top w:val="none" w:sz="0" w:space="0" w:color="auto"/>
            <w:left w:val="none" w:sz="0" w:space="0" w:color="auto"/>
            <w:bottom w:val="none" w:sz="0" w:space="0" w:color="auto"/>
            <w:right w:val="none" w:sz="0" w:space="0" w:color="auto"/>
          </w:divBdr>
        </w:div>
        <w:div w:id="915940547">
          <w:marLeft w:val="0"/>
          <w:marRight w:val="0"/>
          <w:marTop w:val="0"/>
          <w:marBottom w:val="0"/>
          <w:divBdr>
            <w:top w:val="none" w:sz="0" w:space="0" w:color="auto"/>
            <w:left w:val="none" w:sz="0" w:space="0" w:color="auto"/>
            <w:bottom w:val="none" w:sz="0" w:space="0" w:color="auto"/>
            <w:right w:val="none" w:sz="0" w:space="0" w:color="auto"/>
          </w:divBdr>
        </w:div>
        <w:div w:id="923223997">
          <w:marLeft w:val="0"/>
          <w:marRight w:val="0"/>
          <w:marTop w:val="0"/>
          <w:marBottom w:val="0"/>
          <w:divBdr>
            <w:top w:val="none" w:sz="0" w:space="0" w:color="auto"/>
            <w:left w:val="none" w:sz="0" w:space="0" w:color="auto"/>
            <w:bottom w:val="none" w:sz="0" w:space="0" w:color="auto"/>
            <w:right w:val="none" w:sz="0" w:space="0" w:color="auto"/>
          </w:divBdr>
        </w:div>
        <w:div w:id="938561083">
          <w:marLeft w:val="0"/>
          <w:marRight w:val="0"/>
          <w:marTop w:val="0"/>
          <w:marBottom w:val="0"/>
          <w:divBdr>
            <w:top w:val="none" w:sz="0" w:space="0" w:color="auto"/>
            <w:left w:val="none" w:sz="0" w:space="0" w:color="auto"/>
            <w:bottom w:val="none" w:sz="0" w:space="0" w:color="auto"/>
            <w:right w:val="none" w:sz="0" w:space="0" w:color="auto"/>
          </w:divBdr>
        </w:div>
        <w:div w:id="944381387">
          <w:marLeft w:val="0"/>
          <w:marRight w:val="0"/>
          <w:marTop w:val="0"/>
          <w:marBottom w:val="0"/>
          <w:divBdr>
            <w:top w:val="none" w:sz="0" w:space="0" w:color="auto"/>
            <w:left w:val="none" w:sz="0" w:space="0" w:color="auto"/>
            <w:bottom w:val="none" w:sz="0" w:space="0" w:color="auto"/>
            <w:right w:val="none" w:sz="0" w:space="0" w:color="auto"/>
          </w:divBdr>
        </w:div>
        <w:div w:id="966163167">
          <w:marLeft w:val="0"/>
          <w:marRight w:val="0"/>
          <w:marTop w:val="0"/>
          <w:marBottom w:val="0"/>
          <w:divBdr>
            <w:top w:val="none" w:sz="0" w:space="0" w:color="auto"/>
            <w:left w:val="none" w:sz="0" w:space="0" w:color="auto"/>
            <w:bottom w:val="none" w:sz="0" w:space="0" w:color="auto"/>
            <w:right w:val="none" w:sz="0" w:space="0" w:color="auto"/>
          </w:divBdr>
        </w:div>
        <w:div w:id="983849927">
          <w:marLeft w:val="0"/>
          <w:marRight w:val="0"/>
          <w:marTop w:val="0"/>
          <w:marBottom w:val="0"/>
          <w:divBdr>
            <w:top w:val="none" w:sz="0" w:space="0" w:color="auto"/>
            <w:left w:val="none" w:sz="0" w:space="0" w:color="auto"/>
            <w:bottom w:val="none" w:sz="0" w:space="0" w:color="auto"/>
            <w:right w:val="none" w:sz="0" w:space="0" w:color="auto"/>
          </w:divBdr>
        </w:div>
        <w:div w:id="1002195109">
          <w:marLeft w:val="0"/>
          <w:marRight w:val="0"/>
          <w:marTop w:val="0"/>
          <w:marBottom w:val="0"/>
          <w:divBdr>
            <w:top w:val="none" w:sz="0" w:space="0" w:color="auto"/>
            <w:left w:val="none" w:sz="0" w:space="0" w:color="auto"/>
            <w:bottom w:val="none" w:sz="0" w:space="0" w:color="auto"/>
            <w:right w:val="none" w:sz="0" w:space="0" w:color="auto"/>
          </w:divBdr>
        </w:div>
        <w:div w:id="1002897490">
          <w:marLeft w:val="0"/>
          <w:marRight w:val="0"/>
          <w:marTop w:val="0"/>
          <w:marBottom w:val="0"/>
          <w:divBdr>
            <w:top w:val="none" w:sz="0" w:space="0" w:color="auto"/>
            <w:left w:val="none" w:sz="0" w:space="0" w:color="auto"/>
            <w:bottom w:val="none" w:sz="0" w:space="0" w:color="auto"/>
            <w:right w:val="none" w:sz="0" w:space="0" w:color="auto"/>
          </w:divBdr>
        </w:div>
        <w:div w:id="1006133127">
          <w:marLeft w:val="0"/>
          <w:marRight w:val="0"/>
          <w:marTop w:val="0"/>
          <w:marBottom w:val="0"/>
          <w:divBdr>
            <w:top w:val="none" w:sz="0" w:space="0" w:color="auto"/>
            <w:left w:val="none" w:sz="0" w:space="0" w:color="auto"/>
            <w:bottom w:val="none" w:sz="0" w:space="0" w:color="auto"/>
            <w:right w:val="none" w:sz="0" w:space="0" w:color="auto"/>
          </w:divBdr>
        </w:div>
        <w:div w:id="1008749500">
          <w:marLeft w:val="0"/>
          <w:marRight w:val="0"/>
          <w:marTop w:val="0"/>
          <w:marBottom w:val="0"/>
          <w:divBdr>
            <w:top w:val="none" w:sz="0" w:space="0" w:color="auto"/>
            <w:left w:val="none" w:sz="0" w:space="0" w:color="auto"/>
            <w:bottom w:val="none" w:sz="0" w:space="0" w:color="auto"/>
            <w:right w:val="none" w:sz="0" w:space="0" w:color="auto"/>
          </w:divBdr>
        </w:div>
        <w:div w:id="1009868219">
          <w:marLeft w:val="0"/>
          <w:marRight w:val="0"/>
          <w:marTop w:val="0"/>
          <w:marBottom w:val="0"/>
          <w:divBdr>
            <w:top w:val="none" w:sz="0" w:space="0" w:color="auto"/>
            <w:left w:val="none" w:sz="0" w:space="0" w:color="auto"/>
            <w:bottom w:val="none" w:sz="0" w:space="0" w:color="auto"/>
            <w:right w:val="none" w:sz="0" w:space="0" w:color="auto"/>
          </w:divBdr>
        </w:div>
        <w:div w:id="1013647616">
          <w:marLeft w:val="0"/>
          <w:marRight w:val="0"/>
          <w:marTop w:val="0"/>
          <w:marBottom w:val="0"/>
          <w:divBdr>
            <w:top w:val="none" w:sz="0" w:space="0" w:color="auto"/>
            <w:left w:val="none" w:sz="0" w:space="0" w:color="auto"/>
            <w:bottom w:val="none" w:sz="0" w:space="0" w:color="auto"/>
            <w:right w:val="none" w:sz="0" w:space="0" w:color="auto"/>
          </w:divBdr>
        </w:div>
        <w:div w:id="1029068205">
          <w:marLeft w:val="0"/>
          <w:marRight w:val="0"/>
          <w:marTop w:val="0"/>
          <w:marBottom w:val="0"/>
          <w:divBdr>
            <w:top w:val="none" w:sz="0" w:space="0" w:color="auto"/>
            <w:left w:val="none" w:sz="0" w:space="0" w:color="auto"/>
            <w:bottom w:val="none" w:sz="0" w:space="0" w:color="auto"/>
            <w:right w:val="none" w:sz="0" w:space="0" w:color="auto"/>
          </w:divBdr>
        </w:div>
        <w:div w:id="1041057274">
          <w:marLeft w:val="0"/>
          <w:marRight w:val="0"/>
          <w:marTop w:val="0"/>
          <w:marBottom w:val="0"/>
          <w:divBdr>
            <w:top w:val="none" w:sz="0" w:space="0" w:color="auto"/>
            <w:left w:val="none" w:sz="0" w:space="0" w:color="auto"/>
            <w:bottom w:val="none" w:sz="0" w:space="0" w:color="auto"/>
            <w:right w:val="none" w:sz="0" w:space="0" w:color="auto"/>
          </w:divBdr>
        </w:div>
        <w:div w:id="1053849368">
          <w:marLeft w:val="0"/>
          <w:marRight w:val="0"/>
          <w:marTop w:val="0"/>
          <w:marBottom w:val="0"/>
          <w:divBdr>
            <w:top w:val="none" w:sz="0" w:space="0" w:color="auto"/>
            <w:left w:val="none" w:sz="0" w:space="0" w:color="auto"/>
            <w:bottom w:val="none" w:sz="0" w:space="0" w:color="auto"/>
            <w:right w:val="none" w:sz="0" w:space="0" w:color="auto"/>
          </w:divBdr>
        </w:div>
        <w:div w:id="1064062155">
          <w:marLeft w:val="0"/>
          <w:marRight w:val="0"/>
          <w:marTop w:val="0"/>
          <w:marBottom w:val="0"/>
          <w:divBdr>
            <w:top w:val="none" w:sz="0" w:space="0" w:color="auto"/>
            <w:left w:val="none" w:sz="0" w:space="0" w:color="auto"/>
            <w:bottom w:val="none" w:sz="0" w:space="0" w:color="auto"/>
            <w:right w:val="none" w:sz="0" w:space="0" w:color="auto"/>
          </w:divBdr>
        </w:div>
        <w:div w:id="1074157062">
          <w:marLeft w:val="0"/>
          <w:marRight w:val="0"/>
          <w:marTop w:val="0"/>
          <w:marBottom w:val="0"/>
          <w:divBdr>
            <w:top w:val="none" w:sz="0" w:space="0" w:color="auto"/>
            <w:left w:val="none" w:sz="0" w:space="0" w:color="auto"/>
            <w:bottom w:val="none" w:sz="0" w:space="0" w:color="auto"/>
            <w:right w:val="none" w:sz="0" w:space="0" w:color="auto"/>
          </w:divBdr>
        </w:div>
        <w:div w:id="1088305718">
          <w:marLeft w:val="0"/>
          <w:marRight w:val="0"/>
          <w:marTop w:val="0"/>
          <w:marBottom w:val="0"/>
          <w:divBdr>
            <w:top w:val="none" w:sz="0" w:space="0" w:color="auto"/>
            <w:left w:val="none" w:sz="0" w:space="0" w:color="auto"/>
            <w:bottom w:val="none" w:sz="0" w:space="0" w:color="auto"/>
            <w:right w:val="none" w:sz="0" w:space="0" w:color="auto"/>
          </w:divBdr>
        </w:div>
        <w:div w:id="1090849654">
          <w:marLeft w:val="0"/>
          <w:marRight w:val="0"/>
          <w:marTop w:val="0"/>
          <w:marBottom w:val="0"/>
          <w:divBdr>
            <w:top w:val="none" w:sz="0" w:space="0" w:color="auto"/>
            <w:left w:val="none" w:sz="0" w:space="0" w:color="auto"/>
            <w:bottom w:val="none" w:sz="0" w:space="0" w:color="auto"/>
            <w:right w:val="none" w:sz="0" w:space="0" w:color="auto"/>
          </w:divBdr>
        </w:div>
        <w:div w:id="1092435876">
          <w:marLeft w:val="0"/>
          <w:marRight w:val="0"/>
          <w:marTop w:val="0"/>
          <w:marBottom w:val="0"/>
          <w:divBdr>
            <w:top w:val="none" w:sz="0" w:space="0" w:color="auto"/>
            <w:left w:val="none" w:sz="0" w:space="0" w:color="auto"/>
            <w:bottom w:val="none" w:sz="0" w:space="0" w:color="auto"/>
            <w:right w:val="none" w:sz="0" w:space="0" w:color="auto"/>
          </w:divBdr>
        </w:div>
        <w:div w:id="1119880945">
          <w:marLeft w:val="0"/>
          <w:marRight w:val="0"/>
          <w:marTop w:val="0"/>
          <w:marBottom w:val="0"/>
          <w:divBdr>
            <w:top w:val="none" w:sz="0" w:space="0" w:color="auto"/>
            <w:left w:val="none" w:sz="0" w:space="0" w:color="auto"/>
            <w:bottom w:val="none" w:sz="0" w:space="0" w:color="auto"/>
            <w:right w:val="none" w:sz="0" w:space="0" w:color="auto"/>
          </w:divBdr>
        </w:div>
        <w:div w:id="1134912639">
          <w:marLeft w:val="0"/>
          <w:marRight w:val="0"/>
          <w:marTop w:val="0"/>
          <w:marBottom w:val="0"/>
          <w:divBdr>
            <w:top w:val="none" w:sz="0" w:space="0" w:color="auto"/>
            <w:left w:val="none" w:sz="0" w:space="0" w:color="auto"/>
            <w:bottom w:val="none" w:sz="0" w:space="0" w:color="auto"/>
            <w:right w:val="none" w:sz="0" w:space="0" w:color="auto"/>
          </w:divBdr>
        </w:div>
        <w:div w:id="1135876774">
          <w:marLeft w:val="0"/>
          <w:marRight w:val="0"/>
          <w:marTop w:val="0"/>
          <w:marBottom w:val="0"/>
          <w:divBdr>
            <w:top w:val="none" w:sz="0" w:space="0" w:color="auto"/>
            <w:left w:val="none" w:sz="0" w:space="0" w:color="auto"/>
            <w:bottom w:val="none" w:sz="0" w:space="0" w:color="auto"/>
            <w:right w:val="none" w:sz="0" w:space="0" w:color="auto"/>
          </w:divBdr>
        </w:div>
        <w:div w:id="1137725391">
          <w:marLeft w:val="0"/>
          <w:marRight w:val="0"/>
          <w:marTop w:val="0"/>
          <w:marBottom w:val="0"/>
          <w:divBdr>
            <w:top w:val="none" w:sz="0" w:space="0" w:color="auto"/>
            <w:left w:val="none" w:sz="0" w:space="0" w:color="auto"/>
            <w:bottom w:val="none" w:sz="0" w:space="0" w:color="auto"/>
            <w:right w:val="none" w:sz="0" w:space="0" w:color="auto"/>
          </w:divBdr>
        </w:div>
        <w:div w:id="1137912675">
          <w:marLeft w:val="0"/>
          <w:marRight w:val="0"/>
          <w:marTop w:val="0"/>
          <w:marBottom w:val="0"/>
          <w:divBdr>
            <w:top w:val="none" w:sz="0" w:space="0" w:color="auto"/>
            <w:left w:val="none" w:sz="0" w:space="0" w:color="auto"/>
            <w:bottom w:val="none" w:sz="0" w:space="0" w:color="auto"/>
            <w:right w:val="none" w:sz="0" w:space="0" w:color="auto"/>
          </w:divBdr>
        </w:div>
        <w:div w:id="1154957036">
          <w:marLeft w:val="0"/>
          <w:marRight w:val="0"/>
          <w:marTop w:val="0"/>
          <w:marBottom w:val="0"/>
          <w:divBdr>
            <w:top w:val="none" w:sz="0" w:space="0" w:color="auto"/>
            <w:left w:val="none" w:sz="0" w:space="0" w:color="auto"/>
            <w:bottom w:val="none" w:sz="0" w:space="0" w:color="auto"/>
            <w:right w:val="none" w:sz="0" w:space="0" w:color="auto"/>
          </w:divBdr>
        </w:div>
        <w:div w:id="1172255227">
          <w:marLeft w:val="0"/>
          <w:marRight w:val="0"/>
          <w:marTop w:val="0"/>
          <w:marBottom w:val="0"/>
          <w:divBdr>
            <w:top w:val="none" w:sz="0" w:space="0" w:color="auto"/>
            <w:left w:val="none" w:sz="0" w:space="0" w:color="auto"/>
            <w:bottom w:val="none" w:sz="0" w:space="0" w:color="auto"/>
            <w:right w:val="none" w:sz="0" w:space="0" w:color="auto"/>
          </w:divBdr>
        </w:div>
        <w:div w:id="1200389950">
          <w:marLeft w:val="0"/>
          <w:marRight w:val="0"/>
          <w:marTop w:val="0"/>
          <w:marBottom w:val="0"/>
          <w:divBdr>
            <w:top w:val="none" w:sz="0" w:space="0" w:color="auto"/>
            <w:left w:val="none" w:sz="0" w:space="0" w:color="auto"/>
            <w:bottom w:val="none" w:sz="0" w:space="0" w:color="auto"/>
            <w:right w:val="none" w:sz="0" w:space="0" w:color="auto"/>
          </w:divBdr>
        </w:div>
        <w:div w:id="1220020775">
          <w:marLeft w:val="0"/>
          <w:marRight w:val="0"/>
          <w:marTop w:val="0"/>
          <w:marBottom w:val="0"/>
          <w:divBdr>
            <w:top w:val="none" w:sz="0" w:space="0" w:color="auto"/>
            <w:left w:val="none" w:sz="0" w:space="0" w:color="auto"/>
            <w:bottom w:val="none" w:sz="0" w:space="0" w:color="auto"/>
            <w:right w:val="none" w:sz="0" w:space="0" w:color="auto"/>
          </w:divBdr>
        </w:div>
        <w:div w:id="1221133113">
          <w:marLeft w:val="0"/>
          <w:marRight w:val="0"/>
          <w:marTop w:val="0"/>
          <w:marBottom w:val="0"/>
          <w:divBdr>
            <w:top w:val="none" w:sz="0" w:space="0" w:color="auto"/>
            <w:left w:val="none" w:sz="0" w:space="0" w:color="auto"/>
            <w:bottom w:val="none" w:sz="0" w:space="0" w:color="auto"/>
            <w:right w:val="none" w:sz="0" w:space="0" w:color="auto"/>
          </w:divBdr>
        </w:div>
        <w:div w:id="1237476171">
          <w:marLeft w:val="0"/>
          <w:marRight w:val="0"/>
          <w:marTop w:val="0"/>
          <w:marBottom w:val="0"/>
          <w:divBdr>
            <w:top w:val="none" w:sz="0" w:space="0" w:color="auto"/>
            <w:left w:val="none" w:sz="0" w:space="0" w:color="auto"/>
            <w:bottom w:val="none" w:sz="0" w:space="0" w:color="auto"/>
            <w:right w:val="none" w:sz="0" w:space="0" w:color="auto"/>
          </w:divBdr>
        </w:div>
        <w:div w:id="1239905670">
          <w:marLeft w:val="0"/>
          <w:marRight w:val="0"/>
          <w:marTop w:val="0"/>
          <w:marBottom w:val="0"/>
          <w:divBdr>
            <w:top w:val="none" w:sz="0" w:space="0" w:color="auto"/>
            <w:left w:val="none" w:sz="0" w:space="0" w:color="auto"/>
            <w:bottom w:val="none" w:sz="0" w:space="0" w:color="auto"/>
            <w:right w:val="none" w:sz="0" w:space="0" w:color="auto"/>
          </w:divBdr>
        </w:div>
        <w:div w:id="1251694021">
          <w:marLeft w:val="0"/>
          <w:marRight w:val="0"/>
          <w:marTop w:val="0"/>
          <w:marBottom w:val="0"/>
          <w:divBdr>
            <w:top w:val="none" w:sz="0" w:space="0" w:color="auto"/>
            <w:left w:val="none" w:sz="0" w:space="0" w:color="auto"/>
            <w:bottom w:val="none" w:sz="0" w:space="0" w:color="auto"/>
            <w:right w:val="none" w:sz="0" w:space="0" w:color="auto"/>
          </w:divBdr>
        </w:div>
        <w:div w:id="1261913509">
          <w:marLeft w:val="0"/>
          <w:marRight w:val="0"/>
          <w:marTop w:val="0"/>
          <w:marBottom w:val="0"/>
          <w:divBdr>
            <w:top w:val="none" w:sz="0" w:space="0" w:color="auto"/>
            <w:left w:val="none" w:sz="0" w:space="0" w:color="auto"/>
            <w:bottom w:val="none" w:sz="0" w:space="0" w:color="auto"/>
            <w:right w:val="none" w:sz="0" w:space="0" w:color="auto"/>
          </w:divBdr>
        </w:div>
        <w:div w:id="1262300430">
          <w:marLeft w:val="0"/>
          <w:marRight w:val="0"/>
          <w:marTop w:val="0"/>
          <w:marBottom w:val="0"/>
          <w:divBdr>
            <w:top w:val="none" w:sz="0" w:space="0" w:color="auto"/>
            <w:left w:val="none" w:sz="0" w:space="0" w:color="auto"/>
            <w:bottom w:val="none" w:sz="0" w:space="0" w:color="auto"/>
            <w:right w:val="none" w:sz="0" w:space="0" w:color="auto"/>
          </w:divBdr>
        </w:div>
        <w:div w:id="1264797826">
          <w:marLeft w:val="0"/>
          <w:marRight w:val="0"/>
          <w:marTop w:val="0"/>
          <w:marBottom w:val="0"/>
          <w:divBdr>
            <w:top w:val="none" w:sz="0" w:space="0" w:color="auto"/>
            <w:left w:val="none" w:sz="0" w:space="0" w:color="auto"/>
            <w:bottom w:val="none" w:sz="0" w:space="0" w:color="auto"/>
            <w:right w:val="none" w:sz="0" w:space="0" w:color="auto"/>
          </w:divBdr>
        </w:div>
        <w:div w:id="1277445326">
          <w:marLeft w:val="0"/>
          <w:marRight w:val="0"/>
          <w:marTop w:val="0"/>
          <w:marBottom w:val="0"/>
          <w:divBdr>
            <w:top w:val="none" w:sz="0" w:space="0" w:color="auto"/>
            <w:left w:val="none" w:sz="0" w:space="0" w:color="auto"/>
            <w:bottom w:val="none" w:sz="0" w:space="0" w:color="auto"/>
            <w:right w:val="none" w:sz="0" w:space="0" w:color="auto"/>
          </w:divBdr>
        </w:div>
        <w:div w:id="1299801263">
          <w:marLeft w:val="0"/>
          <w:marRight w:val="0"/>
          <w:marTop w:val="0"/>
          <w:marBottom w:val="0"/>
          <w:divBdr>
            <w:top w:val="none" w:sz="0" w:space="0" w:color="auto"/>
            <w:left w:val="none" w:sz="0" w:space="0" w:color="auto"/>
            <w:bottom w:val="none" w:sz="0" w:space="0" w:color="auto"/>
            <w:right w:val="none" w:sz="0" w:space="0" w:color="auto"/>
          </w:divBdr>
        </w:div>
        <w:div w:id="1304699535">
          <w:marLeft w:val="0"/>
          <w:marRight w:val="0"/>
          <w:marTop w:val="0"/>
          <w:marBottom w:val="0"/>
          <w:divBdr>
            <w:top w:val="none" w:sz="0" w:space="0" w:color="auto"/>
            <w:left w:val="none" w:sz="0" w:space="0" w:color="auto"/>
            <w:bottom w:val="none" w:sz="0" w:space="0" w:color="auto"/>
            <w:right w:val="none" w:sz="0" w:space="0" w:color="auto"/>
          </w:divBdr>
        </w:div>
        <w:div w:id="1304968795">
          <w:marLeft w:val="0"/>
          <w:marRight w:val="0"/>
          <w:marTop w:val="0"/>
          <w:marBottom w:val="0"/>
          <w:divBdr>
            <w:top w:val="none" w:sz="0" w:space="0" w:color="auto"/>
            <w:left w:val="none" w:sz="0" w:space="0" w:color="auto"/>
            <w:bottom w:val="none" w:sz="0" w:space="0" w:color="auto"/>
            <w:right w:val="none" w:sz="0" w:space="0" w:color="auto"/>
          </w:divBdr>
        </w:div>
        <w:div w:id="1318610321">
          <w:marLeft w:val="0"/>
          <w:marRight w:val="0"/>
          <w:marTop w:val="0"/>
          <w:marBottom w:val="0"/>
          <w:divBdr>
            <w:top w:val="none" w:sz="0" w:space="0" w:color="auto"/>
            <w:left w:val="none" w:sz="0" w:space="0" w:color="auto"/>
            <w:bottom w:val="none" w:sz="0" w:space="0" w:color="auto"/>
            <w:right w:val="none" w:sz="0" w:space="0" w:color="auto"/>
          </w:divBdr>
        </w:div>
        <w:div w:id="1320158391">
          <w:marLeft w:val="0"/>
          <w:marRight w:val="0"/>
          <w:marTop w:val="0"/>
          <w:marBottom w:val="0"/>
          <w:divBdr>
            <w:top w:val="none" w:sz="0" w:space="0" w:color="auto"/>
            <w:left w:val="none" w:sz="0" w:space="0" w:color="auto"/>
            <w:bottom w:val="none" w:sz="0" w:space="0" w:color="auto"/>
            <w:right w:val="none" w:sz="0" w:space="0" w:color="auto"/>
          </w:divBdr>
        </w:div>
        <w:div w:id="1321615614">
          <w:marLeft w:val="0"/>
          <w:marRight w:val="0"/>
          <w:marTop w:val="0"/>
          <w:marBottom w:val="0"/>
          <w:divBdr>
            <w:top w:val="none" w:sz="0" w:space="0" w:color="auto"/>
            <w:left w:val="none" w:sz="0" w:space="0" w:color="auto"/>
            <w:bottom w:val="none" w:sz="0" w:space="0" w:color="auto"/>
            <w:right w:val="none" w:sz="0" w:space="0" w:color="auto"/>
          </w:divBdr>
        </w:div>
        <w:div w:id="1329216125">
          <w:marLeft w:val="0"/>
          <w:marRight w:val="0"/>
          <w:marTop w:val="0"/>
          <w:marBottom w:val="0"/>
          <w:divBdr>
            <w:top w:val="none" w:sz="0" w:space="0" w:color="auto"/>
            <w:left w:val="none" w:sz="0" w:space="0" w:color="auto"/>
            <w:bottom w:val="none" w:sz="0" w:space="0" w:color="auto"/>
            <w:right w:val="none" w:sz="0" w:space="0" w:color="auto"/>
          </w:divBdr>
        </w:div>
        <w:div w:id="1353216712">
          <w:marLeft w:val="0"/>
          <w:marRight w:val="0"/>
          <w:marTop w:val="0"/>
          <w:marBottom w:val="0"/>
          <w:divBdr>
            <w:top w:val="none" w:sz="0" w:space="0" w:color="auto"/>
            <w:left w:val="none" w:sz="0" w:space="0" w:color="auto"/>
            <w:bottom w:val="none" w:sz="0" w:space="0" w:color="auto"/>
            <w:right w:val="none" w:sz="0" w:space="0" w:color="auto"/>
          </w:divBdr>
        </w:div>
        <w:div w:id="1358845405">
          <w:marLeft w:val="0"/>
          <w:marRight w:val="0"/>
          <w:marTop w:val="0"/>
          <w:marBottom w:val="0"/>
          <w:divBdr>
            <w:top w:val="none" w:sz="0" w:space="0" w:color="auto"/>
            <w:left w:val="none" w:sz="0" w:space="0" w:color="auto"/>
            <w:bottom w:val="none" w:sz="0" w:space="0" w:color="auto"/>
            <w:right w:val="none" w:sz="0" w:space="0" w:color="auto"/>
          </w:divBdr>
        </w:div>
        <w:div w:id="1368796754">
          <w:marLeft w:val="0"/>
          <w:marRight w:val="0"/>
          <w:marTop w:val="0"/>
          <w:marBottom w:val="0"/>
          <w:divBdr>
            <w:top w:val="none" w:sz="0" w:space="0" w:color="auto"/>
            <w:left w:val="none" w:sz="0" w:space="0" w:color="auto"/>
            <w:bottom w:val="none" w:sz="0" w:space="0" w:color="auto"/>
            <w:right w:val="none" w:sz="0" w:space="0" w:color="auto"/>
          </w:divBdr>
        </w:div>
        <w:div w:id="1380587424">
          <w:marLeft w:val="0"/>
          <w:marRight w:val="0"/>
          <w:marTop w:val="0"/>
          <w:marBottom w:val="0"/>
          <w:divBdr>
            <w:top w:val="none" w:sz="0" w:space="0" w:color="auto"/>
            <w:left w:val="none" w:sz="0" w:space="0" w:color="auto"/>
            <w:bottom w:val="none" w:sz="0" w:space="0" w:color="auto"/>
            <w:right w:val="none" w:sz="0" w:space="0" w:color="auto"/>
          </w:divBdr>
        </w:div>
        <w:div w:id="1382632555">
          <w:marLeft w:val="0"/>
          <w:marRight w:val="0"/>
          <w:marTop w:val="0"/>
          <w:marBottom w:val="0"/>
          <w:divBdr>
            <w:top w:val="none" w:sz="0" w:space="0" w:color="auto"/>
            <w:left w:val="none" w:sz="0" w:space="0" w:color="auto"/>
            <w:bottom w:val="none" w:sz="0" w:space="0" w:color="auto"/>
            <w:right w:val="none" w:sz="0" w:space="0" w:color="auto"/>
          </w:divBdr>
        </w:div>
        <w:div w:id="1387337814">
          <w:marLeft w:val="0"/>
          <w:marRight w:val="0"/>
          <w:marTop w:val="0"/>
          <w:marBottom w:val="0"/>
          <w:divBdr>
            <w:top w:val="none" w:sz="0" w:space="0" w:color="auto"/>
            <w:left w:val="none" w:sz="0" w:space="0" w:color="auto"/>
            <w:bottom w:val="none" w:sz="0" w:space="0" w:color="auto"/>
            <w:right w:val="none" w:sz="0" w:space="0" w:color="auto"/>
          </w:divBdr>
        </w:div>
        <w:div w:id="1394767436">
          <w:marLeft w:val="0"/>
          <w:marRight w:val="0"/>
          <w:marTop w:val="0"/>
          <w:marBottom w:val="0"/>
          <w:divBdr>
            <w:top w:val="none" w:sz="0" w:space="0" w:color="auto"/>
            <w:left w:val="none" w:sz="0" w:space="0" w:color="auto"/>
            <w:bottom w:val="none" w:sz="0" w:space="0" w:color="auto"/>
            <w:right w:val="none" w:sz="0" w:space="0" w:color="auto"/>
          </w:divBdr>
        </w:div>
        <w:div w:id="1396927517">
          <w:marLeft w:val="0"/>
          <w:marRight w:val="0"/>
          <w:marTop w:val="0"/>
          <w:marBottom w:val="0"/>
          <w:divBdr>
            <w:top w:val="none" w:sz="0" w:space="0" w:color="auto"/>
            <w:left w:val="none" w:sz="0" w:space="0" w:color="auto"/>
            <w:bottom w:val="none" w:sz="0" w:space="0" w:color="auto"/>
            <w:right w:val="none" w:sz="0" w:space="0" w:color="auto"/>
          </w:divBdr>
        </w:div>
        <w:div w:id="1397388282">
          <w:marLeft w:val="0"/>
          <w:marRight w:val="0"/>
          <w:marTop w:val="0"/>
          <w:marBottom w:val="0"/>
          <w:divBdr>
            <w:top w:val="none" w:sz="0" w:space="0" w:color="auto"/>
            <w:left w:val="none" w:sz="0" w:space="0" w:color="auto"/>
            <w:bottom w:val="none" w:sz="0" w:space="0" w:color="auto"/>
            <w:right w:val="none" w:sz="0" w:space="0" w:color="auto"/>
          </w:divBdr>
        </w:div>
        <w:div w:id="1398239314">
          <w:marLeft w:val="0"/>
          <w:marRight w:val="0"/>
          <w:marTop w:val="0"/>
          <w:marBottom w:val="0"/>
          <w:divBdr>
            <w:top w:val="none" w:sz="0" w:space="0" w:color="auto"/>
            <w:left w:val="none" w:sz="0" w:space="0" w:color="auto"/>
            <w:bottom w:val="none" w:sz="0" w:space="0" w:color="auto"/>
            <w:right w:val="none" w:sz="0" w:space="0" w:color="auto"/>
          </w:divBdr>
        </w:div>
        <w:div w:id="1401446598">
          <w:marLeft w:val="0"/>
          <w:marRight w:val="0"/>
          <w:marTop w:val="0"/>
          <w:marBottom w:val="0"/>
          <w:divBdr>
            <w:top w:val="none" w:sz="0" w:space="0" w:color="auto"/>
            <w:left w:val="none" w:sz="0" w:space="0" w:color="auto"/>
            <w:bottom w:val="none" w:sz="0" w:space="0" w:color="auto"/>
            <w:right w:val="none" w:sz="0" w:space="0" w:color="auto"/>
          </w:divBdr>
        </w:div>
        <w:div w:id="1402487549">
          <w:marLeft w:val="0"/>
          <w:marRight w:val="0"/>
          <w:marTop w:val="0"/>
          <w:marBottom w:val="0"/>
          <w:divBdr>
            <w:top w:val="none" w:sz="0" w:space="0" w:color="auto"/>
            <w:left w:val="none" w:sz="0" w:space="0" w:color="auto"/>
            <w:bottom w:val="none" w:sz="0" w:space="0" w:color="auto"/>
            <w:right w:val="none" w:sz="0" w:space="0" w:color="auto"/>
          </w:divBdr>
        </w:div>
        <w:div w:id="1407609147">
          <w:marLeft w:val="0"/>
          <w:marRight w:val="0"/>
          <w:marTop w:val="0"/>
          <w:marBottom w:val="0"/>
          <w:divBdr>
            <w:top w:val="none" w:sz="0" w:space="0" w:color="auto"/>
            <w:left w:val="none" w:sz="0" w:space="0" w:color="auto"/>
            <w:bottom w:val="none" w:sz="0" w:space="0" w:color="auto"/>
            <w:right w:val="none" w:sz="0" w:space="0" w:color="auto"/>
          </w:divBdr>
        </w:div>
        <w:div w:id="1410227446">
          <w:marLeft w:val="0"/>
          <w:marRight w:val="0"/>
          <w:marTop w:val="0"/>
          <w:marBottom w:val="0"/>
          <w:divBdr>
            <w:top w:val="none" w:sz="0" w:space="0" w:color="auto"/>
            <w:left w:val="none" w:sz="0" w:space="0" w:color="auto"/>
            <w:bottom w:val="none" w:sz="0" w:space="0" w:color="auto"/>
            <w:right w:val="none" w:sz="0" w:space="0" w:color="auto"/>
          </w:divBdr>
        </w:div>
        <w:div w:id="1415322033">
          <w:marLeft w:val="0"/>
          <w:marRight w:val="0"/>
          <w:marTop w:val="0"/>
          <w:marBottom w:val="0"/>
          <w:divBdr>
            <w:top w:val="none" w:sz="0" w:space="0" w:color="auto"/>
            <w:left w:val="none" w:sz="0" w:space="0" w:color="auto"/>
            <w:bottom w:val="none" w:sz="0" w:space="0" w:color="auto"/>
            <w:right w:val="none" w:sz="0" w:space="0" w:color="auto"/>
          </w:divBdr>
        </w:div>
        <w:div w:id="1421025004">
          <w:marLeft w:val="0"/>
          <w:marRight w:val="0"/>
          <w:marTop w:val="0"/>
          <w:marBottom w:val="0"/>
          <w:divBdr>
            <w:top w:val="none" w:sz="0" w:space="0" w:color="auto"/>
            <w:left w:val="none" w:sz="0" w:space="0" w:color="auto"/>
            <w:bottom w:val="none" w:sz="0" w:space="0" w:color="auto"/>
            <w:right w:val="none" w:sz="0" w:space="0" w:color="auto"/>
          </w:divBdr>
        </w:div>
        <w:div w:id="1438257871">
          <w:marLeft w:val="0"/>
          <w:marRight w:val="0"/>
          <w:marTop w:val="0"/>
          <w:marBottom w:val="0"/>
          <w:divBdr>
            <w:top w:val="none" w:sz="0" w:space="0" w:color="auto"/>
            <w:left w:val="none" w:sz="0" w:space="0" w:color="auto"/>
            <w:bottom w:val="none" w:sz="0" w:space="0" w:color="auto"/>
            <w:right w:val="none" w:sz="0" w:space="0" w:color="auto"/>
          </w:divBdr>
        </w:div>
        <w:div w:id="1443454805">
          <w:marLeft w:val="0"/>
          <w:marRight w:val="0"/>
          <w:marTop w:val="0"/>
          <w:marBottom w:val="0"/>
          <w:divBdr>
            <w:top w:val="none" w:sz="0" w:space="0" w:color="auto"/>
            <w:left w:val="none" w:sz="0" w:space="0" w:color="auto"/>
            <w:bottom w:val="none" w:sz="0" w:space="0" w:color="auto"/>
            <w:right w:val="none" w:sz="0" w:space="0" w:color="auto"/>
          </w:divBdr>
        </w:div>
        <w:div w:id="1454714341">
          <w:marLeft w:val="0"/>
          <w:marRight w:val="0"/>
          <w:marTop w:val="0"/>
          <w:marBottom w:val="0"/>
          <w:divBdr>
            <w:top w:val="none" w:sz="0" w:space="0" w:color="auto"/>
            <w:left w:val="none" w:sz="0" w:space="0" w:color="auto"/>
            <w:bottom w:val="none" w:sz="0" w:space="0" w:color="auto"/>
            <w:right w:val="none" w:sz="0" w:space="0" w:color="auto"/>
          </w:divBdr>
        </w:div>
        <w:div w:id="1460345106">
          <w:marLeft w:val="0"/>
          <w:marRight w:val="0"/>
          <w:marTop w:val="0"/>
          <w:marBottom w:val="0"/>
          <w:divBdr>
            <w:top w:val="none" w:sz="0" w:space="0" w:color="auto"/>
            <w:left w:val="none" w:sz="0" w:space="0" w:color="auto"/>
            <w:bottom w:val="none" w:sz="0" w:space="0" w:color="auto"/>
            <w:right w:val="none" w:sz="0" w:space="0" w:color="auto"/>
          </w:divBdr>
        </w:div>
        <w:div w:id="1467551588">
          <w:marLeft w:val="0"/>
          <w:marRight w:val="0"/>
          <w:marTop w:val="0"/>
          <w:marBottom w:val="0"/>
          <w:divBdr>
            <w:top w:val="none" w:sz="0" w:space="0" w:color="auto"/>
            <w:left w:val="none" w:sz="0" w:space="0" w:color="auto"/>
            <w:bottom w:val="none" w:sz="0" w:space="0" w:color="auto"/>
            <w:right w:val="none" w:sz="0" w:space="0" w:color="auto"/>
          </w:divBdr>
        </w:div>
        <w:div w:id="1470321252">
          <w:marLeft w:val="0"/>
          <w:marRight w:val="0"/>
          <w:marTop w:val="0"/>
          <w:marBottom w:val="0"/>
          <w:divBdr>
            <w:top w:val="none" w:sz="0" w:space="0" w:color="auto"/>
            <w:left w:val="none" w:sz="0" w:space="0" w:color="auto"/>
            <w:bottom w:val="none" w:sz="0" w:space="0" w:color="auto"/>
            <w:right w:val="none" w:sz="0" w:space="0" w:color="auto"/>
          </w:divBdr>
        </w:div>
        <w:div w:id="1489250397">
          <w:marLeft w:val="0"/>
          <w:marRight w:val="0"/>
          <w:marTop w:val="0"/>
          <w:marBottom w:val="0"/>
          <w:divBdr>
            <w:top w:val="none" w:sz="0" w:space="0" w:color="auto"/>
            <w:left w:val="none" w:sz="0" w:space="0" w:color="auto"/>
            <w:bottom w:val="none" w:sz="0" w:space="0" w:color="auto"/>
            <w:right w:val="none" w:sz="0" w:space="0" w:color="auto"/>
          </w:divBdr>
        </w:div>
        <w:div w:id="1502961431">
          <w:marLeft w:val="0"/>
          <w:marRight w:val="0"/>
          <w:marTop w:val="0"/>
          <w:marBottom w:val="0"/>
          <w:divBdr>
            <w:top w:val="none" w:sz="0" w:space="0" w:color="auto"/>
            <w:left w:val="none" w:sz="0" w:space="0" w:color="auto"/>
            <w:bottom w:val="none" w:sz="0" w:space="0" w:color="auto"/>
            <w:right w:val="none" w:sz="0" w:space="0" w:color="auto"/>
          </w:divBdr>
        </w:div>
        <w:div w:id="1515074061">
          <w:marLeft w:val="0"/>
          <w:marRight w:val="0"/>
          <w:marTop w:val="0"/>
          <w:marBottom w:val="0"/>
          <w:divBdr>
            <w:top w:val="none" w:sz="0" w:space="0" w:color="auto"/>
            <w:left w:val="none" w:sz="0" w:space="0" w:color="auto"/>
            <w:bottom w:val="none" w:sz="0" w:space="0" w:color="auto"/>
            <w:right w:val="none" w:sz="0" w:space="0" w:color="auto"/>
          </w:divBdr>
        </w:div>
        <w:div w:id="1519929559">
          <w:marLeft w:val="0"/>
          <w:marRight w:val="0"/>
          <w:marTop w:val="0"/>
          <w:marBottom w:val="0"/>
          <w:divBdr>
            <w:top w:val="none" w:sz="0" w:space="0" w:color="auto"/>
            <w:left w:val="none" w:sz="0" w:space="0" w:color="auto"/>
            <w:bottom w:val="none" w:sz="0" w:space="0" w:color="auto"/>
            <w:right w:val="none" w:sz="0" w:space="0" w:color="auto"/>
          </w:divBdr>
        </w:div>
        <w:div w:id="1528176776">
          <w:marLeft w:val="0"/>
          <w:marRight w:val="0"/>
          <w:marTop w:val="0"/>
          <w:marBottom w:val="0"/>
          <w:divBdr>
            <w:top w:val="none" w:sz="0" w:space="0" w:color="auto"/>
            <w:left w:val="none" w:sz="0" w:space="0" w:color="auto"/>
            <w:bottom w:val="none" w:sz="0" w:space="0" w:color="auto"/>
            <w:right w:val="none" w:sz="0" w:space="0" w:color="auto"/>
          </w:divBdr>
        </w:div>
        <w:div w:id="1528718687">
          <w:marLeft w:val="0"/>
          <w:marRight w:val="0"/>
          <w:marTop w:val="0"/>
          <w:marBottom w:val="0"/>
          <w:divBdr>
            <w:top w:val="none" w:sz="0" w:space="0" w:color="auto"/>
            <w:left w:val="none" w:sz="0" w:space="0" w:color="auto"/>
            <w:bottom w:val="none" w:sz="0" w:space="0" w:color="auto"/>
            <w:right w:val="none" w:sz="0" w:space="0" w:color="auto"/>
          </w:divBdr>
        </w:div>
        <w:div w:id="1528984471">
          <w:marLeft w:val="0"/>
          <w:marRight w:val="0"/>
          <w:marTop w:val="0"/>
          <w:marBottom w:val="0"/>
          <w:divBdr>
            <w:top w:val="none" w:sz="0" w:space="0" w:color="auto"/>
            <w:left w:val="none" w:sz="0" w:space="0" w:color="auto"/>
            <w:bottom w:val="none" w:sz="0" w:space="0" w:color="auto"/>
            <w:right w:val="none" w:sz="0" w:space="0" w:color="auto"/>
          </w:divBdr>
        </w:div>
        <w:div w:id="1539666136">
          <w:marLeft w:val="0"/>
          <w:marRight w:val="0"/>
          <w:marTop w:val="0"/>
          <w:marBottom w:val="0"/>
          <w:divBdr>
            <w:top w:val="none" w:sz="0" w:space="0" w:color="auto"/>
            <w:left w:val="none" w:sz="0" w:space="0" w:color="auto"/>
            <w:bottom w:val="none" w:sz="0" w:space="0" w:color="auto"/>
            <w:right w:val="none" w:sz="0" w:space="0" w:color="auto"/>
          </w:divBdr>
        </w:div>
        <w:div w:id="1549612030">
          <w:marLeft w:val="0"/>
          <w:marRight w:val="0"/>
          <w:marTop w:val="0"/>
          <w:marBottom w:val="0"/>
          <w:divBdr>
            <w:top w:val="none" w:sz="0" w:space="0" w:color="auto"/>
            <w:left w:val="none" w:sz="0" w:space="0" w:color="auto"/>
            <w:bottom w:val="none" w:sz="0" w:space="0" w:color="auto"/>
            <w:right w:val="none" w:sz="0" w:space="0" w:color="auto"/>
          </w:divBdr>
        </w:div>
        <w:div w:id="1554080124">
          <w:marLeft w:val="0"/>
          <w:marRight w:val="0"/>
          <w:marTop w:val="0"/>
          <w:marBottom w:val="0"/>
          <w:divBdr>
            <w:top w:val="none" w:sz="0" w:space="0" w:color="auto"/>
            <w:left w:val="none" w:sz="0" w:space="0" w:color="auto"/>
            <w:bottom w:val="none" w:sz="0" w:space="0" w:color="auto"/>
            <w:right w:val="none" w:sz="0" w:space="0" w:color="auto"/>
          </w:divBdr>
        </w:div>
        <w:div w:id="1560238670">
          <w:marLeft w:val="0"/>
          <w:marRight w:val="0"/>
          <w:marTop w:val="0"/>
          <w:marBottom w:val="0"/>
          <w:divBdr>
            <w:top w:val="none" w:sz="0" w:space="0" w:color="auto"/>
            <w:left w:val="none" w:sz="0" w:space="0" w:color="auto"/>
            <w:bottom w:val="none" w:sz="0" w:space="0" w:color="auto"/>
            <w:right w:val="none" w:sz="0" w:space="0" w:color="auto"/>
          </w:divBdr>
        </w:div>
        <w:div w:id="1563060167">
          <w:marLeft w:val="0"/>
          <w:marRight w:val="0"/>
          <w:marTop w:val="0"/>
          <w:marBottom w:val="0"/>
          <w:divBdr>
            <w:top w:val="none" w:sz="0" w:space="0" w:color="auto"/>
            <w:left w:val="none" w:sz="0" w:space="0" w:color="auto"/>
            <w:bottom w:val="none" w:sz="0" w:space="0" w:color="auto"/>
            <w:right w:val="none" w:sz="0" w:space="0" w:color="auto"/>
          </w:divBdr>
        </w:div>
        <w:div w:id="1563365638">
          <w:marLeft w:val="0"/>
          <w:marRight w:val="0"/>
          <w:marTop w:val="0"/>
          <w:marBottom w:val="0"/>
          <w:divBdr>
            <w:top w:val="none" w:sz="0" w:space="0" w:color="auto"/>
            <w:left w:val="none" w:sz="0" w:space="0" w:color="auto"/>
            <w:bottom w:val="none" w:sz="0" w:space="0" w:color="auto"/>
            <w:right w:val="none" w:sz="0" w:space="0" w:color="auto"/>
          </w:divBdr>
        </w:div>
        <w:div w:id="1564877677">
          <w:marLeft w:val="0"/>
          <w:marRight w:val="0"/>
          <w:marTop w:val="0"/>
          <w:marBottom w:val="0"/>
          <w:divBdr>
            <w:top w:val="none" w:sz="0" w:space="0" w:color="auto"/>
            <w:left w:val="none" w:sz="0" w:space="0" w:color="auto"/>
            <w:bottom w:val="none" w:sz="0" w:space="0" w:color="auto"/>
            <w:right w:val="none" w:sz="0" w:space="0" w:color="auto"/>
          </w:divBdr>
        </w:div>
        <w:div w:id="1570965300">
          <w:marLeft w:val="0"/>
          <w:marRight w:val="0"/>
          <w:marTop w:val="0"/>
          <w:marBottom w:val="0"/>
          <w:divBdr>
            <w:top w:val="none" w:sz="0" w:space="0" w:color="auto"/>
            <w:left w:val="none" w:sz="0" w:space="0" w:color="auto"/>
            <w:bottom w:val="none" w:sz="0" w:space="0" w:color="auto"/>
            <w:right w:val="none" w:sz="0" w:space="0" w:color="auto"/>
          </w:divBdr>
        </w:div>
        <w:div w:id="1574126415">
          <w:marLeft w:val="0"/>
          <w:marRight w:val="0"/>
          <w:marTop w:val="0"/>
          <w:marBottom w:val="0"/>
          <w:divBdr>
            <w:top w:val="none" w:sz="0" w:space="0" w:color="auto"/>
            <w:left w:val="none" w:sz="0" w:space="0" w:color="auto"/>
            <w:bottom w:val="none" w:sz="0" w:space="0" w:color="auto"/>
            <w:right w:val="none" w:sz="0" w:space="0" w:color="auto"/>
          </w:divBdr>
        </w:div>
        <w:div w:id="1588463822">
          <w:marLeft w:val="0"/>
          <w:marRight w:val="0"/>
          <w:marTop w:val="0"/>
          <w:marBottom w:val="0"/>
          <w:divBdr>
            <w:top w:val="none" w:sz="0" w:space="0" w:color="auto"/>
            <w:left w:val="none" w:sz="0" w:space="0" w:color="auto"/>
            <w:bottom w:val="none" w:sz="0" w:space="0" w:color="auto"/>
            <w:right w:val="none" w:sz="0" w:space="0" w:color="auto"/>
          </w:divBdr>
        </w:div>
        <w:div w:id="1591811526">
          <w:marLeft w:val="0"/>
          <w:marRight w:val="0"/>
          <w:marTop w:val="0"/>
          <w:marBottom w:val="0"/>
          <w:divBdr>
            <w:top w:val="none" w:sz="0" w:space="0" w:color="auto"/>
            <w:left w:val="none" w:sz="0" w:space="0" w:color="auto"/>
            <w:bottom w:val="none" w:sz="0" w:space="0" w:color="auto"/>
            <w:right w:val="none" w:sz="0" w:space="0" w:color="auto"/>
          </w:divBdr>
        </w:div>
        <w:div w:id="1601569049">
          <w:marLeft w:val="0"/>
          <w:marRight w:val="0"/>
          <w:marTop w:val="0"/>
          <w:marBottom w:val="0"/>
          <w:divBdr>
            <w:top w:val="none" w:sz="0" w:space="0" w:color="auto"/>
            <w:left w:val="none" w:sz="0" w:space="0" w:color="auto"/>
            <w:bottom w:val="none" w:sz="0" w:space="0" w:color="auto"/>
            <w:right w:val="none" w:sz="0" w:space="0" w:color="auto"/>
          </w:divBdr>
        </w:div>
        <w:div w:id="1603998134">
          <w:marLeft w:val="0"/>
          <w:marRight w:val="0"/>
          <w:marTop w:val="0"/>
          <w:marBottom w:val="0"/>
          <w:divBdr>
            <w:top w:val="none" w:sz="0" w:space="0" w:color="auto"/>
            <w:left w:val="none" w:sz="0" w:space="0" w:color="auto"/>
            <w:bottom w:val="none" w:sz="0" w:space="0" w:color="auto"/>
            <w:right w:val="none" w:sz="0" w:space="0" w:color="auto"/>
          </w:divBdr>
        </w:div>
        <w:div w:id="1605188913">
          <w:marLeft w:val="0"/>
          <w:marRight w:val="0"/>
          <w:marTop w:val="0"/>
          <w:marBottom w:val="0"/>
          <w:divBdr>
            <w:top w:val="none" w:sz="0" w:space="0" w:color="auto"/>
            <w:left w:val="none" w:sz="0" w:space="0" w:color="auto"/>
            <w:bottom w:val="none" w:sz="0" w:space="0" w:color="auto"/>
            <w:right w:val="none" w:sz="0" w:space="0" w:color="auto"/>
          </w:divBdr>
        </w:div>
        <w:div w:id="1618489352">
          <w:marLeft w:val="0"/>
          <w:marRight w:val="0"/>
          <w:marTop w:val="0"/>
          <w:marBottom w:val="0"/>
          <w:divBdr>
            <w:top w:val="none" w:sz="0" w:space="0" w:color="auto"/>
            <w:left w:val="none" w:sz="0" w:space="0" w:color="auto"/>
            <w:bottom w:val="none" w:sz="0" w:space="0" w:color="auto"/>
            <w:right w:val="none" w:sz="0" w:space="0" w:color="auto"/>
          </w:divBdr>
        </w:div>
        <w:div w:id="1638030306">
          <w:marLeft w:val="0"/>
          <w:marRight w:val="0"/>
          <w:marTop w:val="0"/>
          <w:marBottom w:val="0"/>
          <w:divBdr>
            <w:top w:val="none" w:sz="0" w:space="0" w:color="auto"/>
            <w:left w:val="none" w:sz="0" w:space="0" w:color="auto"/>
            <w:bottom w:val="none" w:sz="0" w:space="0" w:color="auto"/>
            <w:right w:val="none" w:sz="0" w:space="0" w:color="auto"/>
          </w:divBdr>
        </w:div>
        <w:div w:id="1647660359">
          <w:marLeft w:val="0"/>
          <w:marRight w:val="0"/>
          <w:marTop w:val="0"/>
          <w:marBottom w:val="0"/>
          <w:divBdr>
            <w:top w:val="none" w:sz="0" w:space="0" w:color="auto"/>
            <w:left w:val="none" w:sz="0" w:space="0" w:color="auto"/>
            <w:bottom w:val="none" w:sz="0" w:space="0" w:color="auto"/>
            <w:right w:val="none" w:sz="0" w:space="0" w:color="auto"/>
          </w:divBdr>
        </w:div>
        <w:div w:id="1655570969">
          <w:marLeft w:val="0"/>
          <w:marRight w:val="0"/>
          <w:marTop w:val="0"/>
          <w:marBottom w:val="0"/>
          <w:divBdr>
            <w:top w:val="none" w:sz="0" w:space="0" w:color="auto"/>
            <w:left w:val="none" w:sz="0" w:space="0" w:color="auto"/>
            <w:bottom w:val="none" w:sz="0" w:space="0" w:color="auto"/>
            <w:right w:val="none" w:sz="0" w:space="0" w:color="auto"/>
          </w:divBdr>
        </w:div>
        <w:div w:id="1660037957">
          <w:marLeft w:val="0"/>
          <w:marRight w:val="0"/>
          <w:marTop w:val="0"/>
          <w:marBottom w:val="0"/>
          <w:divBdr>
            <w:top w:val="none" w:sz="0" w:space="0" w:color="auto"/>
            <w:left w:val="none" w:sz="0" w:space="0" w:color="auto"/>
            <w:bottom w:val="none" w:sz="0" w:space="0" w:color="auto"/>
            <w:right w:val="none" w:sz="0" w:space="0" w:color="auto"/>
          </w:divBdr>
        </w:div>
        <w:div w:id="1673140249">
          <w:marLeft w:val="0"/>
          <w:marRight w:val="0"/>
          <w:marTop w:val="0"/>
          <w:marBottom w:val="0"/>
          <w:divBdr>
            <w:top w:val="none" w:sz="0" w:space="0" w:color="auto"/>
            <w:left w:val="none" w:sz="0" w:space="0" w:color="auto"/>
            <w:bottom w:val="none" w:sz="0" w:space="0" w:color="auto"/>
            <w:right w:val="none" w:sz="0" w:space="0" w:color="auto"/>
          </w:divBdr>
        </w:div>
        <w:div w:id="1678190147">
          <w:marLeft w:val="0"/>
          <w:marRight w:val="0"/>
          <w:marTop w:val="0"/>
          <w:marBottom w:val="0"/>
          <w:divBdr>
            <w:top w:val="none" w:sz="0" w:space="0" w:color="auto"/>
            <w:left w:val="none" w:sz="0" w:space="0" w:color="auto"/>
            <w:bottom w:val="none" w:sz="0" w:space="0" w:color="auto"/>
            <w:right w:val="none" w:sz="0" w:space="0" w:color="auto"/>
          </w:divBdr>
        </w:div>
        <w:div w:id="1679112752">
          <w:marLeft w:val="0"/>
          <w:marRight w:val="0"/>
          <w:marTop w:val="0"/>
          <w:marBottom w:val="0"/>
          <w:divBdr>
            <w:top w:val="none" w:sz="0" w:space="0" w:color="auto"/>
            <w:left w:val="none" w:sz="0" w:space="0" w:color="auto"/>
            <w:bottom w:val="none" w:sz="0" w:space="0" w:color="auto"/>
            <w:right w:val="none" w:sz="0" w:space="0" w:color="auto"/>
          </w:divBdr>
        </w:div>
        <w:div w:id="1691103695">
          <w:marLeft w:val="0"/>
          <w:marRight w:val="0"/>
          <w:marTop w:val="0"/>
          <w:marBottom w:val="0"/>
          <w:divBdr>
            <w:top w:val="none" w:sz="0" w:space="0" w:color="auto"/>
            <w:left w:val="none" w:sz="0" w:space="0" w:color="auto"/>
            <w:bottom w:val="none" w:sz="0" w:space="0" w:color="auto"/>
            <w:right w:val="none" w:sz="0" w:space="0" w:color="auto"/>
          </w:divBdr>
        </w:div>
        <w:div w:id="1695839288">
          <w:marLeft w:val="0"/>
          <w:marRight w:val="0"/>
          <w:marTop w:val="0"/>
          <w:marBottom w:val="0"/>
          <w:divBdr>
            <w:top w:val="none" w:sz="0" w:space="0" w:color="auto"/>
            <w:left w:val="none" w:sz="0" w:space="0" w:color="auto"/>
            <w:bottom w:val="none" w:sz="0" w:space="0" w:color="auto"/>
            <w:right w:val="none" w:sz="0" w:space="0" w:color="auto"/>
          </w:divBdr>
        </w:div>
        <w:div w:id="1700470728">
          <w:marLeft w:val="0"/>
          <w:marRight w:val="0"/>
          <w:marTop w:val="0"/>
          <w:marBottom w:val="0"/>
          <w:divBdr>
            <w:top w:val="none" w:sz="0" w:space="0" w:color="auto"/>
            <w:left w:val="none" w:sz="0" w:space="0" w:color="auto"/>
            <w:bottom w:val="none" w:sz="0" w:space="0" w:color="auto"/>
            <w:right w:val="none" w:sz="0" w:space="0" w:color="auto"/>
          </w:divBdr>
        </w:div>
        <w:div w:id="1741098558">
          <w:marLeft w:val="0"/>
          <w:marRight w:val="0"/>
          <w:marTop w:val="0"/>
          <w:marBottom w:val="0"/>
          <w:divBdr>
            <w:top w:val="none" w:sz="0" w:space="0" w:color="auto"/>
            <w:left w:val="none" w:sz="0" w:space="0" w:color="auto"/>
            <w:bottom w:val="none" w:sz="0" w:space="0" w:color="auto"/>
            <w:right w:val="none" w:sz="0" w:space="0" w:color="auto"/>
          </w:divBdr>
        </w:div>
        <w:div w:id="1743020735">
          <w:marLeft w:val="0"/>
          <w:marRight w:val="0"/>
          <w:marTop w:val="0"/>
          <w:marBottom w:val="0"/>
          <w:divBdr>
            <w:top w:val="none" w:sz="0" w:space="0" w:color="auto"/>
            <w:left w:val="none" w:sz="0" w:space="0" w:color="auto"/>
            <w:bottom w:val="none" w:sz="0" w:space="0" w:color="auto"/>
            <w:right w:val="none" w:sz="0" w:space="0" w:color="auto"/>
          </w:divBdr>
        </w:div>
        <w:div w:id="1744641753">
          <w:marLeft w:val="0"/>
          <w:marRight w:val="0"/>
          <w:marTop w:val="0"/>
          <w:marBottom w:val="0"/>
          <w:divBdr>
            <w:top w:val="none" w:sz="0" w:space="0" w:color="auto"/>
            <w:left w:val="none" w:sz="0" w:space="0" w:color="auto"/>
            <w:bottom w:val="none" w:sz="0" w:space="0" w:color="auto"/>
            <w:right w:val="none" w:sz="0" w:space="0" w:color="auto"/>
          </w:divBdr>
        </w:div>
        <w:div w:id="1747452783">
          <w:marLeft w:val="0"/>
          <w:marRight w:val="0"/>
          <w:marTop w:val="0"/>
          <w:marBottom w:val="0"/>
          <w:divBdr>
            <w:top w:val="none" w:sz="0" w:space="0" w:color="auto"/>
            <w:left w:val="none" w:sz="0" w:space="0" w:color="auto"/>
            <w:bottom w:val="none" w:sz="0" w:space="0" w:color="auto"/>
            <w:right w:val="none" w:sz="0" w:space="0" w:color="auto"/>
          </w:divBdr>
        </w:div>
        <w:div w:id="1764648148">
          <w:marLeft w:val="0"/>
          <w:marRight w:val="0"/>
          <w:marTop w:val="0"/>
          <w:marBottom w:val="0"/>
          <w:divBdr>
            <w:top w:val="none" w:sz="0" w:space="0" w:color="auto"/>
            <w:left w:val="none" w:sz="0" w:space="0" w:color="auto"/>
            <w:bottom w:val="none" w:sz="0" w:space="0" w:color="auto"/>
            <w:right w:val="none" w:sz="0" w:space="0" w:color="auto"/>
          </w:divBdr>
        </w:div>
        <w:div w:id="1772503320">
          <w:marLeft w:val="0"/>
          <w:marRight w:val="0"/>
          <w:marTop w:val="0"/>
          <w:marBottom w:val="0"/>
          <w:divBdr>
            <w:top w:val="none" w:sz="0" w:space="0" w:color="auto"/>
            <w:left w:val="none" w:sz="0" w:space="0" w:color="auto"/>
            <w:bottom w:val="none" w:sz="0" w:space="0" w:color="auto"/>
            <w:right w:val="none" w:sz="0" w:space="0" w:color="auto"/>
          </w:divBdr>
        </w:div>
        <w:div w:id="1807312275">
          <w:marLeft w:val="0"/>
          <w:marRight w:val="0"/>
          <w:marTop w:val="0"/>
          <w:marBottom w:val="0"/>
          <w:divBdr>
            <w:top w:val="none" w:sz="0" w:space="0" w:color="auto"/>
            <w:left w:val="none" w:sz="0" w:space="0" w:color="auto"/>
            <w:bottom w:val="none" w:sz="0" w:space="0" w:color="auto"/>
            <w:right w:val="none" w:sz="0" w:space="0" w:color="auto"/>
          </w:divBdr>
        </w:div>
        <w:div w:id="1816332069">
          <w:marLeft w:val="0"/>
          <w:marRight w:val="0"/>
          <w:marTop w:val="0"/>
          <w:marBottom w:val="0"/>
          <w:divBdr>
            <w:top w:val="none" w:sz="0" w:space="0" w:color="auto"/>
            <w:left w:val="none" w:sz="0" w:space="0" w:color="auto"/>
            <w:bottom w:val="none" w:sz="0" w:space="0" w:color="auto"/>
            <w:right w:val="none" w:sz="0" w:space="0" w:color="auto"/>
          </w:divBdr>
        </w:div>
        <w:div w:id="1826622497">
          <w:marLeft w:val="0"/>
          <w:marRight w:val="0"/>
          <w:marTop w:val="0"/>
          <w:marBottom w:val="0"/>
          <w:divBdr>
            <w:top w:val="none" w:sz="0" w:space="0" w:color="auto"/>
            <w:left w:val="none" w:sz="0" w:space="0" w:color="auto"/>
            <w:bottom w:val="none" w:sz="0" w:space="0" w:color="auto"/>
            <w:right w:val="none" w:sz="0" w:space="0" w:color="auto"/>
          </w:divBdr>
        </w:div>
        <w:div w:id="1836918735">
          <w:marLeft w:val="0"/>
          <w:marRight w:val="0"/>
          <w:marTop w:val="0"/>
          <w:marBottom w:val="0"/>
          <w:divBdr>
            <w:top w:val="none" w:sz="0" w:space="0" w:color="auto"/>
            <w:left w:val="none" w:sz="0" w:space="0" w:color="auto"/>
            <w:bottom w:val="none" w:sz="0" w:space="0" w:color="auto"/>
            <w:right w:val="none" w:sz="0" w:space="0" w:color="auto"/>
          </w:divBdr>
        </w:div>
        <w:div w:id="1844932626">
          <w:marLeft w:val="0"/>
          <w:marRight w:val="0"/>
          <w:marTop w:val="0"/>
          <w:marBottom w:val="0"/>
          <w:divBdr>
            <w:top w:val="none" w:sz="0" w:space="0" w:color="auto"/>
            <w:left w:val="none" w:sz="0" w:space="0" w:color="auto"/>
            <w:bottom w:val="none" w:sz="0" w:space="0" w:color="auto"/>
            <w:right w:val="none" w:sz="0" w:space="0" w:color="auto"/>
          </w:divBdr>
        </w:div>
        <w:div w:id="1859008287">
          <w:marLeft w:val="0"/>
          <w:marRight w:val="0"/>
          <w:marTop w:val="0"/>
          <w:marBottom w:val="0"/>
          <w:divBdr>
            <w:top w:val="none" w:sz="0" w:space="0" w:color="auto"/>
            <w:left w:val="none" w:sz="0" w:space="0" w:color="auto"/>
            <w:bottom w:val="none" w:sz="0" w:space="0" w:color="auto"/>
            <w:right w:val="none" w:sz="0" w:space="0" w:color="auto"/>
          </w:divBdr>
        </w:div>
        <w:div w:id="1878161127">
          <w:marLeft w:val="0"/>
          <w:marRight w:val="0"/>
          <w:marTop w:val="0"/>
          <w:marBottom w:val="0"/>
          <w:divBdr>
            <w:top w:val="none" w:sz="0" w:space="0" w:color="auto"/>
            <w:left w:val="none" w:sz="0" w:space="0" w:color="auto"/>
            <w:bottom w:val="none" w:sz="0" w:space="0" w:color="auto"/>
            <w:right w:val="none" w:sz="0" w:space="0" w:color="auto"/>
          </w:divBdr>
        </w:div>
        <w:div w:id="1891258025">
          <w:marLeft w:val="0"/>
          <w:marRight w:val="0"/>
          <w:marTop w:val="0"/>
          <w:marBottom w:val="0"/>
          <w:divBdr>
            <w:top w:val="none" w:sz="0" w:space="0" w:color="auto"/>
            <w:left w:val="none" w:sz="0" w:space="0" w:color="auto"/>
            <w:bottom w:val="none" w:sz="0" w:space="0" w:color="auto"/>
            <w:right w:val="none" w:sz="0" w:space="0" w:color="auto"/>
          </w:divBdr>
        </w:div>
        <w:div w:id="1891989105">
          <w:marLeft w:val="0"/>
          <w:marRight w:val="0"/>
          <w:marTop w:val="0"/>
          <w:marBottom w:val="0"/>
          <w:divBdr>
            <w:top w:val="none" w:sz="0" w:space="0" w:color="auto"/>
            <w:left w:val="none" w:sz="0" w:space="0" w:color="auto"/>
            <w:bottom w:val="none" w:sz="0" w:space="0" w:color="auto"/>
            <w:right w:val="none" w:sz="0" w:space="0" w:color="auto"/>
          </w:divBdr>
        </w:div>
        <w:div w:id="1893811565">
          <w:marLeft w:val="0"/>
          <w:marRight w:val="0"/>
          <w:marTop w:val="0"/>
          <w:marBottom w:val="0"/>
          <w:divBdr>
            <w:top w:val="none" w:sz="0" w:space="0" w:color="auto"/>
            <w:left w:val="none" w:sz="0" w:space="0" w:color="auto"/>
            <w:bottom w:val="none" w:sz="0" w:space="0" w:color="auto"/>
            <w:right w:val="none" w:sz="0" w:space="0" w:color="auto"/>
          </w:divBdr>
        </w:div>
        <w:div w:id="1903712166">
          <w:marLeft w:val="0"/>
          <w:marRight w:val="0"/>
          <w:marTop w:val="0"/>
          <w:marBottom w:val="0"/>
          <w:divBdr>
            <w:top w:val="none" w:sz="0" w:space="0" w:color="auto"/>
            <w:left w:val="none" w:sz="0" w:space="0" w:color="auto"/>
            <w:bottom w:val="none" w:sz="0" w:space="0" w:color="auto"/>
            <w:right w:val="none" w:sz="0" w:space="0" w:color="auto"/>
          </w:divBdr>
        </w:div>
        <w:div w:id="1907959312">
          <w:marLeft w:val="0"/>
          <w:marRight w:val="0"/>
          <w:marTop w:val="0"/>
          <w:marBottom w:val="0"/>
          <w:divBdr>
            <w:top w:val="none" w:sz="0" w:space="0" w:color="auto"/>
            <w:left w:val="none" w:sz="0" w:space="0" w:color="auto"/>
            <w:bottom w:val="none" w:sz="0" w:space="0" w:color="auto"/>
            <w:right w:val="none" w:sz="0" w:space="0" w:color="auto"/>
          </w:divBdr>
        </w:div>
        <w:div w:id="1914004082">
          <w:marLeft w:val="0"/>
          <w:marRight w:val="0"/>
          <w:marTop w:val="0"/>
          <w:marBottom w:val="0"/>
          <w:divBdr>
            <w:top w:val="none" w:sz="0" w:space="0" w:color="auto"/>
            <w:left w:val="none" w:sz="0" w:space="0" w:color="auto"/>
            <w:bottom w:val="none" w:sz="0" w:space="0" w:color="auto"/>
            <w:right w:val="none" w:sz="0" w:space="0" w:color="auto"/>
          </w:divBdr>
        </w:div>
        <w:div w:id="1915890081">
          <w:marLeft w:val="0"/>
          <w:marRight w:val="0"/>
          <w:marTop w:val="0"/>
          <w:marBottom w:val="0"/>
          <w:divBdr>
            <w:top w:val="none" w:sz="0" w:space="0" w:color="auto"/>
            <w:left w:val="none" w:sz="0" w:space="0" w:color="auto"/>
            <w:bottom w:val="none" w:sz="0" w:space="0" w:color="auto"/>
            <w:right w:val="none" w:sz="0" w:space="0" w:color="auto"/>
          </w:divBdr>
        </w:div>
        <w:div w:id="1925453240">
          <w:marLeft w:val="0"/>
          <w:marRight w:val="0"/>
          <w:marTop w:val="0"/>
          <w:marBottom w:val="0"/>
          <w:divBdr>
            <w:top w:val="none" w:sz="0" w:space="0" w:color="auto"/>
            <w:left w:val="none" w:sz="0" w:space="0" w:color="auto"/>
            <w:bottom w:val="none" w:sz="0" w:space="0" w:color="auto"/>
            <w:right w:val="none" w:sz="0" w:space="0" w:color="auto"/>
          </w:divBdr>
        </w:div>
        <w:div w:id="1928995227">
          <w:marLeft w:val="0"/>
          <w:marRight w:val="0"/>
          <w:marTop w:val="0"/>
          <w:marBottom w:val="0"/>
          <w:divBdr>
            <w:top w:val="none" w:sz="0" w:space="0" w:color="auto"/>
            <w:left w:val="none" w:sz="0" w:space="0" w:color="auto"/>
            <w:bottom w:val="none" w:sz="0" w:space="0" w:color="auto"/>
            <w:right w:val="none" w:sz="0" w:space="0" w:color="auto"/>
          </w:divBdr>
        </w:div>
        <w:div w:id="1930652344">
          <w:marLeft w:val="0"/>
          <w:marRight w:val="0"/>
          <w:marTop w:val="0"/>
          <w:marBottom w:val="0"/>
          <w:divBdr>
            <w:top w:val="none" w:sz="0" w:space="0" w:color="auto"/>
            <w:left w:val="none" w:sz="0" w:space="0" w:color="auto"/>
            <w:bottom w:val="none" w:sz="0" w:space="0" w:color="auto"/>
            <w:right w:val="none" w:sz="0" w:space="0" w:color="auto"/>
          </w:divBdr>
        </w:div>
        <w:div w:id="1932666859">
          <w:marLeft w:val="0"/>
          <w:marRight w:val="0"/>
          <w:marTop w:val="0"/>
          <w:marBottom w:val="0"/>
          <w:divBdr>
            <w:top w:val="none" w:sz="0" w:space="0" w:color="auto"/>
            <w:left w:val="none" w:sz="0" w:space="0" w:color="auto"/>
            <w:bottom w:val="none" w:sz="0" w:space="0" w:color="auto"/>
            <w:right w:val="none" w:sz="0" w:space="0" w:color="auto"/>
          </w:divBdr>
        </w:div>
        <w:div w:id="1940137302">
          <w:marLeft w:val="0"/>
          <w:marRight w:val="0"/>
          <w:marTop w:val="0"/>
          <w:marBottom w:val="0"/>
          <w:divBdr>
            <w:top w:val="none" w:sz="0" w:space="0" w:color="auto"/>
            <w:left w:val="none" w:sz="0" w:space="0" w:color="auto"/>
            <w:bottom w:val="none" w:sz="0" w:space="0" w:color="auto"/>
            <w:right w:val="none" w:sz="0" w:space="0" w:color="auto"/>
          </w:divBdr>
        </w:div>
        <w:div w:id="1941142078">
          <w:marLeft w:val="0"/>
          <w:marRight w:val="0"/>
          <w:marTop w:val="0"/>
          <w:marBottom w:val="0"/>
          <w:divBdr>
            <w:top w:val="none" w:sz="0" w:space="0" w:color="auto"/>
            <w:left w:val="none" w:sz="0" w:space="0" w:color="auto"/>
            <w:bottom w:val="none" w:sz="0" w:space="0" w:color="auto"/>
            <w:right w:val="none" w:sz="0" w:space="0" w:color="auto"/>
          </w:divBdr>
        </w:div>
        <w:div w:id="1953245845">
          <w:marLeft w:val="0"/>
          <w:marRight w:val="0"/>
          <w:marTop w:val="0"/>
          <w:marBottom w:val="0"/>
          <w:divBdr>
            <w:top w:val="none" w:sz="0" w:space="0" w:color="auto"/>
            <w:left w:val="none" w:sz="0" w:space="0" w:color="auto"/>
            <w:bottom w:val="none" w:sz="0" w:space="0" w:color="auto"/>
            <w:right w:val="none" w:sz="0" w:space="0" w:color="auto"/>
          </w:divBdr>
        </w:div>
        <w:div w:id="1968319503">
          <w:marLeft w:val="0"/>
          <w:marRight w:val="0"/>
          <w:marTop w:val="0"/>
          <w:marBottom w:val="0"/>
          <w:divBdr>
            <w:top w:val="none" w:sz="0" w:space="0" w:color="auto"/>
            <w:left w:val="none" w:sz="0" w:space="0" w:color="auto"/>
            <w:bottom w:val="none" w:sz="0" w:space="0" w:color="auto"/>
            <w:right w:val="none" w:sz="0" w:space="0" w:color="auto"/>
          </w:divBdr>
        </w:div>
        <w:div w:id="1976373595">
          <w:marLeft w:val="0"/>
          <w:marRight w:val="0"/>
          <w:marTop w:val="0"/>
          <w:marBottom w:val="0"/>
          <w:divBdr>
            <w:top w:val="none" w:sz="0" w:space="0" w:color="auto"/>
            <w:left w:val="none" w:sz="0" w:space="0" w:color="auto"/>
            <w:bottom w:val="none" w:sz="0" w:space="0" w:color="auto"/>
            <w:right w:val="none" w:sz="0" w:space="0" w:color="auto"/>
          </w:divBdr>
        </w:div>
        <w:div w:id="1984845641">
          <w:marLeft w:val="0"/>
          <w:marRight w:val="0"/>
          <w:marTop w:val="0"/>
          <w:marBottom w:val="0"/>
          <w:divBdr>
            <w:top w:val="none" w:sz="0" w:space="0" w:color="auto"/>
            <w:left w:val="none" w:sz="0" w:space="0" w:color="auto"/>
            <w:bottom w:val="none" w:sz="0" w:space="0" w:color="auto"/>
            <w:right w:val="none" w:sz="0" w:space="0" w:color="auto"/>
          </w:divBdr>
        </w:div>
        <w:div w:id="1995404436">
          <w:marLeft w:val="0"/>
          <w:marRight w:val="0"/>
          <w:marTop w:val="0"/>
          <w:marBottom w:val="0"/>
          <w:divBdr>
            <w:top w:val="none" w:sz="0" w:space="0" w:color="auto"/>
            <w:left w:val="none" w:sz="0" w:space="0" w:color="auto"/>
            <w:bottom w:val="none" w:sz="0" w:space="0" w:color="auto"/>
            <w:right w:val="none" w:sz="0" w:space="0" w:color="auto"/>
          </w:divBdr>
        </w:div>
        <w:div w:id="1997414225">
          <w:marLeft w:val="0"/>
          <w:marRight w:val="0"/>
          <w:marTop w:val="0"/>
          <w:marBottom w:val="0"/>
          <w:divBdr>
            <w:top w:val="none" w:sz="0" w:space="0" w:color="auto"/>
            <w:left w:val="none" w:sz="0" w:space="0" w:color="auto"/>
            <w:bottom w:val="none" w:sz="0" w:space="0" w:color="auto"/>
            <w:right w:val="none" w:sz="0" w:space="0" w:color="auto"/>
          </w:divBdr>
        </w:div>
        <w:div w:id="2008291532">
          <w:marLeft w:val="0"/>
          <w:marRight w:val="0"/>
          <w:marTop w:val="0"/>
          <w:marBottom w:val="0"/>
          <w:divBdr>
            <w:top w:val="none" w:sz="0" w:space="0" w:color="auto"/>
            <w:left w:val="none" w:sz="0" w:space="0" w:color="auto"/>
            <w:bottom w:val="none" w:sz="0" w:space="0" w:color="auto"/>
            <w:right w:val="none" w:sz="0" w:space="0" w:color="auto"/>
          </w:divBdr>
        </w:div>
        <w:div w:id="2021810619">
          <w:marLeft w:val="0"/>
          <w:marRight w:val="0"/>
          <w:marTop w:val="0"/>
          <w:marBottom w:val="0"/>
          <w:divBdr>
            <w:top w:val="none" w:sz="0" w:space="0" w:color="auto"/>
            <w:left w:val="none" w:sz="0" w:space="0" w:color="auto"/>
            <w:bottom w:val="none" w:sz="0" w:space="0" w:color="auto"/>
            <w:right w:val="none" w:sz="0" w:space="0" w:color="auto"/>
          </w:divBdr>
        </w:div>
        <w:div w:id="2038462479">
          <w:marLeft w:val="0"/>
          <w:marRight w:val="0"/>
          <w:marTop w:val="0"/>
          <w:marBottom w:val="0"/>
          <w:divBdr>
            <w:top w:val="none" w:sz="0" w:space="0" w:color="auto"/>
            <w:left w:val="none" w:sz="0" w:space="0" w:color="auto"/>
            <w:bottom w:val="none" w:sz="0" w:space="0" w:color="auto"/>
            <w:right w:val="none" w:sz="0" w:space="0" w:color="auto"/>
          </w:divBdr>
        </w:div>
        <w:div w:id="2041935815">
          <w:marLeft w:val="0"/>
          <w:marRight w:val="0"/>
          <w:marTop w:val="0"/>
          <w:marBottom w:val="0"/>
          <w:divBdr>
            <w:top w:val="none" w:sz="0" w:space="0" w:color="auto"/>
            <w:left w:val="none" w:sz="0" w:space="0" w:color="auto"/>
            <w:bottom w:val="none" w:sz="0" w:space="0" w:color="auto"/>
            <w:right w:val="none" w:sz="0" w:space="0" w:color="auto"/>
          </w:divBdr>
        </w:div>
        <w:div w:id="2045640716">
          <w:marLeft w:val="0"/>
          <w:marRight w:val="0"/>
          <w:marTop w:val="0"/>
          <w:marBottom w:val="0"/>
          <w:divBdr>
            <w:top w:val="none" w:sz="0" w:space="0" w:color="auto"/>
            <w:left w:val="none" w:sz="0" w:space="0" w:color="auto"/>
            <w:bottom w:val="none" w:sz="0" w:space="0" w:color="auto"/>
            <w:right w:val="none" w:sz="0" w:space="0" w:color="auto"/>
          </w:divBdr>
        </w:div>
        <w:div w:id="2052993134">
          <w:marLeft w:val="0"/>
          <w:marRight w:val="0"/>
          <w:marTop w:val="0"/>
          <w:marBottom w:val="0"/>
          <w:divBdr>
            <w:top w:val="none" w:sz="0" w:space="0" w:color="auto"/>
            <w:left w:val="none" w:sz="0" w:space="0" w:color="auto"/>
            <w:bottom w:val="none" w:sz="0" w:space="0" w:color="auto"/>
            <w:right w:val="none" w:sz="0" w:space="0" w:color="auto"/>
          </w:divBdr>
        </w:div>
        <w:div w:id="2059622463">
          <w:marLeft w:val="0"/>
          <w:marRight w:val="0"/>
          <w:marTop w:val="0"/>
          <w:marBottom w:val="0"/>
          <w:divBdr>
            <w:top w:val="none" w:sz="0" w:space="0" w:color="auto"/>
            <w:left w:val="none" w:sz="0" w:space="0" w:color="auto"/>
            <w:bottom w:val="none" w:sz="0" w:space="0" w:color="auto"/>
            <w:right w:val="none" w:sz="0" w:space="0" w:color="auto"/>
          </w:divBdr>
        </w:div>
        <w:div w:id="2068143890">
          <w:marLeft w:val="0"/>
          <w:marRight w:val="0"/>
          <w:marTop w:val="0"/>
          <w:marBottom w:val="0"/>
          <w:divBdr>
            <w:top w:val="none" w:sz="0" w:space="0" w:color="auto"/>
            <w:left w:val="none" w:sz="0" w:space="0" w:color="auto"/>
            <w:bottom w:val="none" w:sz="0" w:space="0" w:color="auto"/>
            <w:right w:val="none" w:sz="0" w:space="0" w:color="auto"/>
          </w:divBdr>
        </w:div>
        <w:div w:id="2074308277">
          <w:marLeft w:val="0"/>
          <w:marRight w:val="0"/>
          <w:marTop w:val="0"/>
          <w:marBottom w:val="0"/>
          <w:divBdr>
            <w:top w:val="none" w:sz="0" w:space="0" w:color="auto"/>
            <w:left w:val="none" w:sz="0" w:space="0" w:color="auto"/>
            <w:bottom w:val="none" w:sz="0" w:space="0" w:color="auto"/>
            <w:right w:val="none" w:sz="0" w:space="0" w:color="auto"/>
          </w:divBdr>
        </w:div>
        <w:div w:id="2084596948">
          <w:marLeft w:val="0"/>
          <w:marRight w:val="0"/>
          <w:marTop w:val="0"/>
          <w:marBottom w:val="0"/>
          <w:divBdr>
            <w:top w:val="none" w:sz="0" w:space="0" w:color="auto"/>
            <w:left w:val="none" w:sz="0" w:space="0" w:color="auto"/>
            <w:bottom w:val="none" w:sz="0" w:space="0" w:color="auto"/>
            <w:right w:val="none" w:sz="0" w:space="0" w:color="auto"/>
          </w:divBdr>
        </w:div>
        <w:div w:id="2094466747">
          <w:marLeft w:val="0"/>
          <w:marRight w:val="0"/>
          <w:marTop w:val="0"/>
          <w:marBottom w:val="0"/>
          <w:divBdr>
            <w:top w:val="none" w:sz="0" w:space="0" w:color="auto"/>
            <w:left w:val="none" w:sz="0" w:space="0" w:color="auto"/>
            <w:bottom w:val="none" w:sz="0" w:space="0" w:color="auto"/>
            <w:right w:val="none" w:sz="0" w:space="0" w:color="auto"/>
          </w:divBdr>
        </w:div>
        <w:div w:id="2099057120">
          <w:marLeft w:val="0"/>
          <w:marRight w:val="0"/>
          <w:marTop w:val="0"/>
          <w:marBottom w:val="0"/>
          <w:divBdr>
            <w:top w:val="none" w:sz="0" w:space="0" w:color="auto"/>
            <w:left w:val="none" w:sz="0" w:space="0" w:color="auto"/>
            <w:bottom w:val="none" w:sz="0" w:space="0" w:color="auto"/>
            <w:right w:val="none" w:sz="0" w:space="0" w:color="auto"/>
          </w:divBdr>
        </w:div>
        <w:div w:id="2101678398">
          <w:marLeft w:val="0"/>
          <w:marRight w:val="0"/>
          <w:marTop w:val="0"/>
          <w:marBottom w:val="0"/>
          <w:divBdr>
            <w:top w:val="none" w:sz="0" w:space="0" w:color="auto"/>
            <w:left w:val="none" w:sz="0" w:space="0" w:color="auto"/>
            <w:bottom w:val="none" w:sz="0" w:space="0" w:color="auto"/>
            <w:right w:val="none" w:sz="0" w:space="0" w:color="auto"/>
          </w:divBdr>
        </w:div>
        <w:div w:id="2109154843">
          <w:marLeft w:val="0"/>
          <w:marRight w:val="0"/>
          <w:marTop w:val="0"/>
          <w:marBottom w:val="0"/>
          <w:divBdr>
            <w:top w:val="none" w:sz="0" w:space="0" w:color="auto"/>
            <w:left w:val="none" w:sz="0" w:space="0" w:color="auto"/>
            <w:bottom w:val="none" w:sz="0" w:space="0" w:color="auto"/>
            <w:right w:val="none" w:sz="0" w:space="0" w:color="auto"/>
          </w:divBdr>
        </w:div>
        <w:div w:id="2111125618">
          <w:marLeft w:val="0"/>
          <w:marRight w:val="0"/>
          <w:marTop w:val="0"/>
          <w:marBottom w:val="0"/>
          <w:divBdr>
            <w:top w:val="none" w:sz="0" w:space="0" w:color="auto"/>
            <w:left w:val="none" w:sz="0" w:space="0" w:color="auto"/>
            <w:bottom w:val="none" w:sz="0" w:space="0" w:color="auto"/>
            <w:right w:val="none" w:sz="0" w:space="0" w:color="auto"/>
          </w:divBdr>
        </w:div>
        <w:div w:id="2112119719">
          <w:marLeft w:val="0"/>
          <w:marRight w:val="0"/>
          <w:marTop w:val="0"/>
          <w:marBottom w:val="0"/>
          <w:divBdr>
            <w:top w:val="none" w:sz="0" w:space="0" w:color="auto"/>
            <w:left w:val="none" w:sz="0" w:space="0" w:color="auto"/>
            <w:bottom w:val="none" w:sz="0" w:space="0" w:color="auto"/>
            <w:right w:val="none" w:sz="0" w:space="0" w:color="auto"/>
          </w:divBdr>
        </w:div>
        <w:div w:id="2113427491">
          <w:marLeft w:val="0"/>
          <w:marRight w:val="0"/>
          <w:marTop w:val="0"/>
          <w:marBottom w:val="0"/>
          <w:divBdr>
            <w:top w:val="none" w:sz="0" w:space="0" w:color="auto"/>
            <w:left w:val="none" w:sz="0" w:space="0" w:color="auto"/>
            <w:bottom w:val="none" w:sz="0" w:space="0" w:color="auto"/>
            <w:right w:val="none" w:sz="0" w:space="0" w:color="auto"/>
          </w:divBdr>
        </w:div>
        <w:div w:id="2146968697">
          <w:marLeft w:val="0"/>
          <w:marRight w:val="0"/>
          <w:marTop w:val="0"/>
          <w:marBottom w:val="0"/>
          <w:divBdr>
            <w:top w:val="none" w:sz="0" w:space="0" w:color="auto"/>
            <w:left w:val="none" w:sz="0" w:space="0" w:color="auto"/>
            <w:bottom w:val="none" w:sz="0" w:space="0" w:color="auto"/>
            <w:right w:val="none" w:sz="0" w:space="0" w:color="auto"/>
          </w:divBdr>
        </w:div>
      </w:divsChild>
    </w:div>
    <w:div w:id="328600045">
      <w:bodyDiv w:val="1"/>
      <w:marLeft w:val="0"/>
      <w:marRight w:val="0"/>
      <w:marTop w:val="0"/>
      <w:marBottom w:val="0"/>
      <w:divBdr>
        <w:top w:val="none" w:sz="0" w:space="0" w:color="auto"/>
        <w:left w:val="none" w:sz="0" w:space="0" w:color="auto"/>
        <w:bottom w:val="none" w:sz="0" w:space="0" w:color="auto"/>
        <w:right w:val="none" w:sz="0" w:space="0" w:color="auto"/>
      </w:divBdr>
    </w:div>
    <w:div w:id="332756270">
      <w:bodyDiv w:val="1"/>
      <w:marLeft w:val="0"/>
      <w:marRight w:val="0"/>
      <w:marTop w:val="0"/>
      <w:marBottom w:val="0"/>
      <w:divBdr>
        <w:top w:val="none" w:sz="0" w:space="0" w:color="auto"/>
        <w:left w:val="none" w:sz="0" w:space="0" w:color="auto"/>
        <w:bottom w:val="none" w:sz="0" w:space="0" w:color="auto"/>
        <w:right w:val="none" w:sz="0" w:space="0" w:color="auto"/>
      </w:divBdr>
    </w:div>
    <w:div w:id="334496526">
      <w:bodyDiv w:val="1"/>
      <w:marLeft w:val="0"/>
      <w:marRight w:val="0"/>
      <w:marTop w:val="0"/>
      <w:marBottom w:val="0"/>
      <w:divBdr>
        <w:top w:val="none" w:sz="0" w:space="0" w:color="auto"/>
        <w:left w:val="none" w:sz="0" w:space="0" w:color="auto"/>
        <w:bottom w:val="none" w:sz="0" w:space="0" w:color="auto"/>
        <w:right w:val="none" w:sz="0" w:space="0" w:color="auto"/>
      </w:divBdr>
    </w:div>
    <w:div w:id="339628086">
      <w:bodyDiv w:val="1"/>
      <w:marLeft w:val="0"/>
      <w:marRight w:val="0"/>
      <w:marTop w:val="0"/>
      <w:marBottom w:val="0"/>
      <w:divBdr>
        <w:top w:val="none" w:sz="0" w:space="0" w:color="auto"/>
        <w:left w:val="none" w:sz="0" w:space="0" w:color="auto"/>
        <w:bottom w:val="none" w:sz="0" w:space="0" w:color="auto"/>
        <w:right w:val="none" w:sz="0" w:space="0" w:color="auto"/>
      </w:divBdr>
    </w:div>
    <w:div w:id="340746683">
      <w:bodyDiv w:val="1"/>
      <w:marLeft w:val="0"/>
      <w:marRight w:val="0"/>
      <w:marTop w:val="0"/>
      <w:marBottom w:val="0"/>
      <w:divBdr>
        <w:top w:val="none" w:sz="0" w:space="0" w:color="auto"/>
        <w:left w:val="none" w:sz="0" w:space="0" w:color="auto"/>
        <w:bottom w:val="none" w:sz="0" w:space="0" w:color="auto"/>
        <w:right w:val="none" w:sz="0" w:space="0" w:color="auto"/>
      </w:divBdr>
    </w:div>
    <w:div w:id="345059477">
      <w:bodyDiv w:val="1"/>
      <w:marLeft w:val="0"/>
      <w:marRight w:val="0"/>
      <w:marTop w:val="0"/>
      <w:marBottom w:val="0"/>
      <w:divBdr>
        <w:top w:val="none" w:sz="0" w:space="0" w:color="auto"/>
        <w:left w:val="none" w:sz="0" w:space="0" w:color="auto"/>
        <w:bottom w:val="none" w:sz="0" w:space="0" w:color="auto"/>
        <w:right w:val="none" w:sz="0" w:space="0" w:color="auto"/>
      </w:divBdr>
    </w:div>
    <w:div w:id="346176487">
      <w:bodyDiv w:val="1"/>
      <w:marLeft w:val="0"/>
      <w:marRight w:val="0"/>
      <w:marTop w:val="0"/>
      <w:marBottom w:val="0"/>
      <w:divBdr>
        <w:top w:val="none" w:sz="0" w:space="0" w:color="auto"/>
        <w:left w:val="none" w:sz="0" w:space="0" w:color="auto"/>
        <w:bottom w:val="none" w:sz="0" w:space="0" w:color="auto"/>
        <w:right w:val="none" w:sz="0" w:space="0" w:color="auto"/>
      </w:divBdr>
    </w:div>
    <w:div w:id="351414781">
      <w:bodyDiv w:val="1"/>
      <w:marLeft w:val="0"/>
      <w:marRight w:val="0"/>
      <w:marTop w:val="0"/>
      <w:marBottom w:val="0"/>
      <w:divBdr>
        <w:top w:val="none" w:sz="0" w:space="0" w:color="auto"/>
        <w:left w:val="none" w:sz="0" w:space="0" w:color="auto"/>
        <w:bottom w:val="none" w:sz="0" w:space="0" w:color="auto"/>
        <w:right w:val="none" w:sz="0" w:space="0" w:color="auto"/>
      </w:divBdr>
    </w:div>
    <w:div w:id="351685750">
      <w:bodyDiv w:val="1"/>
      <w:marLeft w:val="0"/>
      <w:marRight w:val="0"/>
      <w:marTop w:val="0"/>
      <w:marBottom w:val="0"/>
      <w:divBdr>
        <w:top w:val="none" w:sz="0" w:space="0" w:color="auto"/>
        <w:left w:val="none" w:sz="0" w:space="0" w:color="auto"/>
        <w:bottom w:val="none" w:sz="0" w:space="0" w:color="auto"/>
        <w:right w:val="none" w:sz="0" w:space="0" w:color="auto"/>
      </w:divBdr>
    </w:div>
    <w:div w:id="365449146">
      <w:bodyDiv w:val="1"/>
      <w:marLeft w:val="0"/>
      <w:marRight w:val="0"/>
      <w:marTop w:val="0"/>
      <w:marBottom w:val="0"/>
      <w:divBdr>
        <w:top w:val="none" w:sz="0" w:space="0" w:color="auto"/>
        <w:left w:val="none" w:sz="0" w:space="0" w:color="auto"/>
        <w:bottom w:val="none" w:sz="0" w:space="0" w:color="auto"/>
        <w:right w:val="none" w:sz="0" w:space="0" w:color="auto"/>
      </w:divBdr>
    </w:div>
    <w:div w:id="368997634">
      <w:bodyDiv w:val="1"/>
      <w:marLeft w:val="0"/>
      <w:marRight w:val="0"/>
      <w:marTop w:val="0"/>
      <w:marBottom w:val="0"/>
      <w:divBdr>
        <w:top w:val="none" w:sz="0" w:space="0" w:color="auto"/>
        <w:left w:val="none" w:sz="0" w:space="0" w:color="auto"/>
        <w:bottom w:val="none" w:sz="0" w:space="0" w:color="auto"/>
        <w:right w:val="none" w:sz="0" w:space="0" w:color="auto"/>
      </w:divBdr>
    </w:div>
    <w:div w:id="369577586">
      <w:bodyDiv w:val="1"/>
      <w:marLeft w:val="0"/>
      <w:marRight w:val="0"/>
      <w:marTop w:val="0"/>
      <w:marBottom w:val="0"/>
      <w:divBdr>
        <w:top w:val="none" w:sz="0" w:space="0" w:color="auto"/>
        <w:left w:val="none" w:sz="0" w:space="0" w:color="auto"/>
        <w:bottom w:val="none" w:sz="0" w:space="0" w:color="auto"/>
        <w:right w:val="none" w:sz="0" w:space="0" w:color="auto"/>
      </w:divBdr>
    </w:div>
    <w:div w:id="370766686">
      <w:bodyDiv w:val="1"/>
      <w:marLeft w:val="0"/>
      <w:marRight w:val="0"/>
      <w:marTop w:val="0"/>
      <w:marBottom w:val="0"/>
      <w:divBdr>
        <w:top w:val="none" w:sz="0" w:space="0" w:color="auto"/>
        <w:left w:val="none" w:sz="0" w:space="0" w:color="auto"/>
        <w:bottom w:val="none" w:sz="0" w:space="0" w:color="auto"/>
        <w:right w:val="none" w:sz="0" w:space="0" w:color="auto"/>
      </w:divBdr>
    </w:div>
    <w:div w:id="376777510">
      <w:bodyDiv w:val="1"/>
      <w:marLeft w:val="0"/>
      <w:marRight w:val="0"/>
      <w:marTop w:val="0"/>
      <w:marBottom w:val="0"/>
      <w:divBdr>
        <w:top w:val="none" w:sz="0" w:space="0" w:color="auto"/>
        <w:left w:val="none" w:sz="0" w:space="0" w:color="auto"/>
        <w:bottom w:val="none" w:sz="0" w:space="0" w:color="auto"/>
        <w:right w:val="none" w:sz="0" w:space="0" w:color="auto"/>
      </w:divBdr>
    </w:div>
    <w:div w:id="379985662">
      <w:bodyDiv w:val="1"/>
      <w:marLeft w:val="0"/>
      <w:marRight w:val="0"/>
      <w:marTop w:val="0"/>
      <w:marBottom w:val="0"/>
      <w:divBdr>
        <w:top w:val="none" w:sz="0" w:space="0" w:color="auto"/>
        <w:left w:val="none" w:sz="0" w:space="0" w:color="auto"/>
        <w:bottom w:val="none" w:sz="0" w:space="0" w:color="auto"/>
        <w:right w:val="none" w:sz="0" w:space="0" w:color="auto"/>
      </w:divBdr>
    </w:div>
    <w:div w:id="403258511">
      <w:bodyDiv w:val="1"/>
      <w:marLeft w:val="0"/>
      <w:marRight w:val="0"/>
      <w:marTop w:val="0"/>
      <w:marBottom w:val="0"/>
      <w:divBdr>
        <w:top w:val="none" w:sz="0" w:space="0" w:color="auto"/>
        <w:left w:val="none" w:sz="0" w:space="0" w:color="auto"/>
        <w:bottom w:val="none" w:sz="0" w:space="0" w:color="auto"/>
        <w:right w:val="none" w:sz="0" w:space="0" w:color="auto"/>
      </w:divBdr>
    </w:div>
    <w:div w:id="417868292">
      <w:bodyDiv w:val="1"/>
      <w:marLeft w:val="0"/>
      <w:marRight w:val="0"/>
      <w:marTop w:val="0"/>
      <w:marBottom w:val="0"/>
      <w:divBdr>
        <w:top w:val="none" w:sz="0" w:space="0" w:color="auto"/>
        <w:left w:val="none" w:sz="0" w:space="0" w:color="auto"/>
        <w:bottom w:val="none" w:sz="0" w:space="0" w:color="auto"/>
        <w:right w:val="none" w:sz="0" w:space="0" w:color="auto"/>
      </w:divBdr>
    </w:div>
    <w:div w:id="460656544">
      <w:bodyDiv w:val="1"/>
      <w:marLeft w:val="0"/>
      <w:marRight w:val="0"/>
      <w:marTop w:val="0"/>
      <w:marBottom w:val="0"/>
      <w:divBdr>
        <w:top w:val="none" w:sz="0" w:space="0" w:color="auto"/>
        <w:left w:val="none" w:sz="0" w:space="0" w:color="auto"/>
        <w:bottom w:val="none" w:sz="0" w:space="0" w:color="auto"/>
        <w:right w:val="none" w:sz="0" w:space="0" w:color="auto"/>
      </w:divBdr>
    </w:div>
    <w:div w:id="467823370">
      <w:bodyDiv w:val="1"/>
      <w:marLeft w:val="0"/>
      <w:marRight w:val="0"/>
      <w:marTop w:val="0"/>
      <w:marBottom w:val="0"/>
      <w:divBdr>
        <w:top w:val="none" w:sz="0" w:space="0" w:color="auto"/>
        <w:left w:val="none" w:sz="0" w:space="0" w:color="auto"/>
        <w:bottom w:val="none" w:sz="0" w:space="0" w:color="auto"/>
        <w:right w:val="none" w:sz="0" w:space="0" w:color="auto"/>
      </w:divBdr>
    </w:div>
    <w:div w:id="471018716">
      <w:bodyDiv w:val="1"/>
      <w:marLeft w:val="0"/>
      <w:marRight w:val="0"/>
      <w:marTop w:val="0"/>
      <w:marBottom w:val="0"/>
      <w:divBdr>
        <w:top w:val="none" w:sz="0" w:space="0" w:color="auto"/>
        <w:left w:val="none" w:sz="0" w:space="0" w:color="auto"/>
        <w:bottom w:val="none" w:sz="0" w:space="0" w:color="auto"/>
        <w:right w:val="none" w:sz="0" w:space="0" w:color="auto"/>
      </w:divBdr>
    </w:div>
    <w:div w:id="472797379">
      <w:bodyDiv w:val="1"/>
      <w:marLeft w:val="0"/>
      <w:marRight w:val="0"/>
      <w:marTop w:val="0"/>
      <w:marBottom w:val="0"/>
      <w:divBdr>
        <w:top w:val="none" w:sz="0" w:space="0" w:color="auto"/>
        <w:left w:val="none" w:sz="0" w:space="0" w:color="auto"/>
        <w:bottom w:val="none" w:sz="0" w:space="0" w:color="auto"/>
        <w:right w:val="none" w:sz="0" w:space="0" w:color="auto"/>
      </w:divBdr>
    </w:div>
    <w:div w:id="481386865">
      <w:bodyDiv w:val="1"/>
      <w:marLeft w:val="0"/>
      <w:marRight w:val="0"/>
      <w:marTop w:val="0"/>
      <w:marBottom w:val="0"/>
      <w:divBdr>
        <w:top w:val="none" w:sz="0" w:space="0" w:color="auto"/>
        <w:left w:val="none" w:sz="0" w:space="0" w:color="auto"/>
        <w:bottom w:val="none" w:sz="0" w:space="0" w:color="auto"/>
        <w:right w:val="none" w:sz="0" w:space="0" w:color="auto"/>
      </w:divBdr>
    </w:div>
    <w:div w:id="484396724">
      <w:bodyDiv w:val="1"/>
      <w:marLeft w:val="0"/>
      <w:marRight w:val="0"/>
      <w:marTop w:val="0"/>
      <w:marBottom w:val="0"/>
      <w:divBdr>
        <w:top w:val="none" w:sz="0" w:space="0" w:color="auto"/>
        <w:left w:val="none" w:sz="0" w:space="0" w:color="auto"/>
        <w:bottom w:val="none" w:sz="0" w:space="0" w:color="auto"/>
        <w:right w:val="none" w:sz="0" w:space="0" w:color="auto"/>
      </w:divBdr>
      <w:divsChild>
        <w:div w:id="929392518">
          <w:marLeft w:val="0"/>
          <w:marRight w:val="0"/>
          <w:marTop w:val="0"/>
          <w:marBottom w:val="0"/>
          <w:divBdr>
            <w:top w:val="none" w:sz="0" w:space="0" w:color="auto"/>
            <w:left w:val="none" w:sz="0" w:space="0" w:color="auto"/>
            <w:bottom w:val="none" w:sz="0" w:space="0" w:color="auto"/>
            <w:right w:val="none" w:sz="0" w:space="0" w:color="auto"/>
          </w:divBdr>
        </w:div>
        <w:div w:id="959530053">
          <w:marLeft w:val="0"/>
          <w:marRight w:val="0"/>
          <w:marTop w:val="0"/>
          <w:marBottom w:val="0"/>
          <w:divBdr>
            <w:top w:val="none" w:sz="0" w:space="0" w:color="auto"/>
            <w:left w:val="none" w:sz="0" w:space="0" w:color="auto"/>
            <w:bottom w:val="none" w:sz="0" w:space="0" w:color="auto"/>
            <w:right w:val="none" w:sz="0" w:space="0" w:color="auto"/>
          </w:divBdr>
        </w:div>
      </w:divsChild>
    </w:div>
    <w:div w:id="488520869">
      <w:bodyDiv w:val="1"/>
      <w:marLeft w:val="0"/>
      <w:marRight w:val="0"/>
      <w:marTop w:val="0"/>
      <w:marBottom w:val="0"/>
      <w:divBdr>
        <w:top w:val="none" w:sz="0" w:space="0" w:color="auto"/>
        <w:left w:val="none" w:sz="0" w:space="0" w:color="auto"/>
        <w:bottom w:val="none" w:sz="0" w:space="0" w:color="auto"/>
        <w:right w:val="none" w:sz="0" w:space="0" w:color="auto"/>
      </w:divBdr>
    </w:div>
    <w:div w:id="516430195">
      <w:bodyDiv w:val="1"/>
      <w:marLeft w:val="0"/>
      <w:marRight w:val="0"/>
      <w:marTop w:val="0"/>
      <w:marBottom w:val="0"/>
      <w:divBdr>
        <w:top w:val="none" w:sz="0" w:space="0" w:color="auto"/>
        <w:left w:val="none" w:sz="0" w:space="0" w:color="auto"/>
        <w:bottom w:val="none" w:sz="0" w:space="0" w:color="auto"/>
        <w:right w:val="none" w:sz="0" w:space="0" w:color="auto"/>
      </w:divBdr>
    </w:div>
    <w:div w:id="523594883">
      <w:bodyDiv w:val="1"/>
      <w:marLeft w:val="0"/>
      <w:marRight w:val="0"/>
      <w:marTop w:val="0"/>
      <w:marBottom w:val="0"/>
      <w:divBdr>
        <w:top w:val="none" w:sz="0" w:space="0" w:color="auto"/>
        <w:left w:val="none" w:sz="0" w:space="0" w:color="auto"/>
        <w:bottom w:val="none" w:sz="0" w:space="0" w:color="auto"/>
        <w:right w:val="none" w:sz="0" w:space="0" w:color="auto"/>
      </w:divBdr>
    </w:div>
    <w:div w:id="537008725">
      <w:bodyDiv w:val="1"/>
      <w:marLeft w:val="0"/>
      <w:marRight w:val="0"/>
      <w:marTop w:val="0"/>
      <w:marBottom w:val="0"/>
      <w:divBdr>
        <w:top w:val="none" w:sz="0" w:space="0" w:color="auto"/>
        <w:left w:val="none" w:sz="0" w:space="0" w:color="auto"/>
        <w:bottom w:val="none" w:sz="0" w:space="0" w:color="auto"/>
        <w:right w:val="none" w:sz="0" w:space="0" w:color="auto"/>
      </w:divBdr>
    </w:div>
    <w:div w:id="539980621">
      <w:bodyDiv w:val="1"/>
      <w:marLeft w:val="0"/>
      <w:marRight w:val="0"/>
      <w:marTop w:val="0"/>
      <w:marBottom w:val="0"/>
      <w:divBdr>
        <w:top w:val="none" w:sz="0" w:space="0" w:color="auto"/>
        <w:left w:val="none" w:sz="0" w:space="0" w:color="auto"/>
        <w:bottom w:val="none" w:sz="0" w:space="0" w:color="auto"/>
        <w:right w:val="none" w:sz="0" w:space="0" w:color="auto"/>
      </w:divBdr>
    </w:div>
    <w:div w:id="540213733">
      <w:bodyDiv w:val="1"/>
      <w:marLeft w:val="0"/>
      <w:marRight w:val="0"/>
      <w:marTop w:val="0"/>
      <w:marBottom w:val="0"/>
      <w:divBdr>
        <w:top w:val="none" w:sz="0" w:space="0" w:color="auto"/>
        <w:left w:val="none" w:sz="0" w:space="0" w:color="auto"/>
        <w:bottom w:val="none" w:sz="0" w:space="0" w:color="auto"/>
        <w:right w:val="none" w:sz="0" w:space="0" w:color="auto"/>
      </w:divBdr>
    </w:div>
    <w:div w:id="553277002">
      <w:bodyDiv w:val="1"/>
      <w:marLeft w:val="0"/>
      <w:marRight w:val="0"/>
      <w:marTop w:val="0"/>
      <w:marBottom w:val="0"/>
      <w:divBdr>
        <w:top w:val="none" w:sz="0" w:space="0" w:color="auto"/>
        <w:left w:val="none" w:sz="0" w:space="0" w:color="auto"/>
        <w:bottom w:val="none" w:sz="0" w:space="0" w:color="auto"/>
        <w:right w:val="none" w:sz="0" w:space="0" w:color="auto"/>
      </w:divBdr>
    </w:div>
    <w:div w:id="560213756">
      <w:bodyDiv w:val="1"/>
      <w:marLeft w:val="0"/>
      <w:marRight w:val="0"/>
      <w:marTop w:val="0"/>
      <w:marBottom w:val="0"/>
      <w:divBdr>
        <w:top w:val="none" w:sz="0" w:space="0" w:color="auto"/>
        <w:left w:val="none" w:sz="0" w:space="0" w:color="auto"/>
        <w:bottom w:val="none" w:sz="0" w:space="0" w:color="auto"/>
        <w:right w:val="none" w:sz="0" w:space="0" w:color="auto"/>
      </w:divBdr>
      <w:divsChild>
        <w:div w:id="122963697">
          <w:marLeft w:val="0"/>
          <w:marRight w:val="0"/>
          <w:marTop w:val="0"/>
          <w:marBottom w:val="0"/>
          <w:divBdr>
            <w:top w:val="none" w:sz="0" w:space="0" w:color="auto"/>
            <w:left w:val="none" w:sz="0" w:space="0" w:color="auto"/>
            <w:bottom w:val="none" w:sz="0" w:space="0" w:color="auto"/>
            <w:right w:val="none" w:sz="0" w:space="0" w:color="auto"/>
          </w:divBdr>
          <w:divsChild>
            <w:div w:id="701825738">
              <w:marLeft w:val="0"/>
              <w:marRight w:val="0"/>
              <w:marTop w:val="0"/>
              <w:marBottom w:val="0"/>
              <w:divBdr>
                <w:top w:val="none" w:sz="0" w:space="0" w:color="auto"/>
                <w:left w:val="none" w:sz="0" w:space="0" w:color="auto"/>
                <w:bottom w:val="none" w:sz="0" w:space="0" w:color="auto"/>
                <w:right w:val="none" w:sz="0" w:space="0" w:color="auto"/>
              </w:divBdr>
              <w:divsChild>
                <w:div w:id="489365314">
                  <w:marLeft w:val="0"/>
                  <w:marRight w:val="0"/>
                  <w:marTop w:val="0"/>
                  <w:marBottom w:val="0"/>
                  <w:divBdr>
                    <w:top w:val="none" w:sz="0" w:space="0" w:color="auto"/>
                    <w:left w:val="none" w:sz="0" w:space="0" w:color="auto"/>
                    <w:bottom w:val="none" w:sz="0" w:space="0" w:color="auto"/>
                    <w:right w:val="none" w:sz="0" w:space="0" w:color="auto"/>
                  </w:divBdr>
                  <w:divsChild>
                    <w:div w:id="759328670">
                      <w:marLeft w:val="0"/>
                      <w:marRight w:val="0"/>
                      <w:marTop w:val="0"/>
                      <w:marBottom w:val="0"/>
                      <w:divBdr>
                        <w:top w:val="none" w:sz="0" w:space="0" w:color="auto"/>
                        <w:left w:val="none" w:sz="0" w:space="0" w:color="auto"/>
                        <w:bottom w:val="none" w:sz="0" w:space="0" w:color="auto"/>
                        <w:right w:val="none" w:sz="0" w:space="0" w:color="auto"/>
                      </w:divBdr>
                      <w:divsChild>
                        <w:div w:id="780955313">
                          <w:marLeft w:val="0"/>
                          <w:marRight w:val="0"/>
                          <w:marTop w:val="0"/>
                          <w:marBottom w:val="0"/>
                          <w:divBdr>
                            <w:top w:val="none" w:sz="0" w:space="0" w:color="auto"/>
                            <w:left w:val="none" w:sz="0" w:space="0" w:color="auto"/>
                            <w:bottom w:val="none" w:sz="0" w:space="0" w:color="auto"/>
                            <w:right w:val="none" w:sz="0" w:space="0" w:color="auto"/>
                          </w:divBdr>
                          <w:divsChild>
                            <w:div w:id="1676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452509">
      <w:bodyDiv w:val="1"/>
      <w:marLeft w:val="0"/>
      <w:marRight w:val="0"/>
      <w:marTop w:val="0"/>
      <w:marBottom w:val="0"/>
      <w:divBdr>
        <w:top w:val="none" w:sz="0" w:space="0" w:color="auto"/>
        <w:left w:val="none" w:sz="0" w:space="0" w:color="auto"/>
        <w:bottom w:val="none" w:sz="0" w:space="0" w:color="auto"/>
        <w:right w:val="none" w:sz="0" w:space="0" w:color="auto"/>
      </w:divBdr>
    </w:div>
    <w:div w:id="570389977">
      <w:bodyDiv w:val="1"/>
      <w:marLeft w:val="0"/>
      <w:marRight w:val="0"/>
      <w:marTop w:val="0"/>
      <w:marBottom w:val="0"/>
      <w:divBdr>
        <w:top w:val="none" w:sz="0" w:space="0" w:color="auto"/>
        <w:left w:val="none" w:sz="0" w:space="0" w:color="auto"/>
        <w:bottom w:val="none" w:sz="0" w:space="0" w:color="auto"/>
        <w:right w:val="none" w:sz="0" w:space="0" w:color="auto"/>
      </w:divBdr>
    </w:div>
    <w:div w:id="573777274">
      <w:bodyDiv w:val="1"/>
      <w:marLeft w:val="0"/>
      <w:marRight w:val="0"/>
      <w:marTop w:val="0"/>
      <w:marBottom w:val="0"/>
      <w:divBdr>
        <w:top w:val="none" w:sz="0" w:space="0" w:color="auto"/>
        <w:left w:val="none" w:sz="0" w:space="0" w:color="auto"/>
        <w:bottom w:val="none" w:sz="0" w:space="0" w:color="auto"/>
        <w:right w:val="none" w:sz="0" w:space="0" w:color="auto"/>
      </w:divBdr>
    </w:div>
    <w:div w:id="594902479">
      <w:bodyDiv w:val="1"/>
      <w:marLeft w:val="0"/>
      <w:marRight w:val="0"/>
      <w:marTop w:val="0"/>
      <w:marBottom w:val="0"/>
      <w:divBdr>
        <w:top w:val="none" w:sz="0" w:space="0" w:color="auto"/>
        <w:left w:val="none" w:sz="0" w:space="0" w:color="auto"/>
        <w:bottom w:val="none" w:sz="0" w:space="0" w:color="auto"/>
        <w:right w:val="none" w:sz="0" w:space="0" w:color="auto"/>
      </w:divBdr>
      <w:divsChild>
        <w:div w:id="94793799">
          <w:marLeft w:val="0"/>
          <w:marRight w:val="0"/>
          <w:marTop w:val="0"/>
          <w:marBottom w:val="0"/>
          <w:divBdr>
            <w:top w:val="none" w:sz="0" w:space="0" w:color="auto"/>
            <w:left w:val="none" w:sz="0" w:space="0" w:color="auto"/>
            <w:bottom w:val="none" w:sz="0" w:space="0" w:color="auto"/>
            <w:right w:val="none" w:sz="0" w:space="0" w:color="auto"/>
          </w:divBdr>
        </w:div>
        <w:div w:id="217203335">
          <w:marLeft w:val="0"/>
          <w:marRight w:val="0"/>
          <w:marTop w:val="0"/>
          <w:marBottom w:val="0"/>
          <w:divBdr>
            <w:top w:val="none" w:sz="0" w:space="0" w:color="auto"/>
            <w:left w:val="none" w:sz="0" w:space="0" w:color="auto"/>
            <w:bottom w:val="none" w:sz="0" w:space="0" w:color="auto"/>
            <w:right w:val="none" w:sz="0" w:space="0" w:color="auto"/>
          </w:divBdr>
        </w:div>
        <w:div w:id="307444684">
          <w:marLeft w:val="0"/>
          <w:marRight w:val="0"/>
          <w:marTop w:val="0"/>
          <w:marBottom w:val="0"/>
          <w:divBdr>
            <w:top w:val="none" w:sz="0" w:space="0" w:color="auto"/>
            <w:left w:val="none" w:sz="0" w:space="0" w:color="auto"/>
            <w:bottom w:val="none" w:sz="0" w:space="0" w:color="auto"/>
            <w:right w:val="none" w:sz="0" w:space="0" w:color="auto"/>
          </w:divBdr>
        </w:div>
        <w:div w:id="324015180">
          <w:marLeft w:val="0"/>
          <w:marRight w:val="0"/>
          <w:marTop w:val="0"/>
          <w:marBottom w:val="0"/>
          <w:divBdr>
            <w:top w:val="none" w:sz="0" w:space="0" w:color="auto"/>
            <w:left w:val="none" w:sz="0" w:space="0" w:color="auto"/>
            <w:bottom w:val="none" w:sz="0" w:space="0" w:color="auto"/>
            <w:right w:val="none" w:sz="0" w:space="0" w:color="auto"/>
          </w:divBdr>
        </w:div>
        <w:div w:id="395397943">
          <w:marLeft w:val="0"/>
          <w:marRight w:val="0"/>
          <w:marTop w:val="0"/>
          <w:marBottom w:val="0"/>
          <w:divBdr>
            <w:top w:val="none" w:sz="0" w:space="0" w:color="auto"/>
            <w:left w:val="none" w:sz="0" w:space="0" w:color="auto"/>
            <w:bottom w:val="none" w:sz="0" w:space="0" w:color="auto"/>
            <w:right w:val="none" w:sz="0" w:space="0" w:color="auto"/>
          </w:divBdr>
        </w:div>
        <w:div w:id="398134961">
          <w:marLeft w:val="0"/>
          <w:marRight w:val="0"/>
          <w:marTop w:val="0"/>
          <w:marBottom w:val="0"/>
          <w:divBdr>
            <w:top w:val="none" w:sz="0" w:space="0" w:color="auto"/>
            <w:left w:val="none" w:sz="0" w:space="0" w:color="auto"/>
            <w:bottom w:val="none" w:sz="0" w:space="0" w:color="auto"/>
            <w:right w:val="none" w:sz="0" w:space="0" w:color="auto"/>
          </w:divBdr>
        </w:div>
        <w:div w:id="538589229">
          <w:marLeft w:val="0"/>
          <w:marRight w:val="0"/>
          <w:marTop w:val="0"/>
          <w:marBottom w:val="0"/>
          <w:divBdr>
            <w:top w:val="none" w:sz="0" w:space="0" w:color="auto"/>
            <w:left w:val="none" w:sz="0" w:space="0" w:color="auto"/>
            <w:bottom w:val="none" w:sz="0" w:space="0" w:color="auto"/>
            <w:right w:val="none" w:sz="0" w:space="0" w:color="auto"/>
          </w:divBdr>
        </w:div>
        <w:div w:id="714084089">
          <w:marLeft w:val="0"/>
          <w:marRight w:val="0"/>
          <w:marTop w:val="0"/>
          <w:marBottom w:val="0"/>
          <w:divBdr>
            <w:top w:val="none" w:sz="0" w:space="0" w:color="auto"/>
            <w:left w:val="none" w:sz="0" w:space="0" w:color="auto"/>
            <w:bottom w:val="none" w:sz="0" w:space="0" w:color="auto"/>
            <w:right w:val="none" w:sz="0" w:space="0" w:color="auto"/>
          </w:divBdr>
        </w:div>
        <w:div w:id="759714712">
          <w:marLeft w:val="0"/>
          <w:marRight w:val="0"/>
          <w:marTop w:val="0"/>
          <w:marBottom w:val="0"/>
          <w:divBdr>
            <w:top w:val="none" w:sz="0" w:space="0" w:color="auto"/>
            <w:left w:val="none" w:sz="0" w:space="0" w:color="auto"/>
            <w:bottom w:val="none" w:sz="0" w:space="0" w:color="auto"/>
            <w:right w:val="none" w:sz="0" w:space="0" w:color="auto"/>
          </w:divBdr>
        </w:div>
        <w:div w:id="821846083">
          <w:marLeft w:val="0"/>
          <w:marRight w:val="0"/>
          <w:marTop w:val="0"/>
          <w:marBottom w:val="0"/>
          <w:divBdr>
            <w:top w:val="none" w:sz="0" w:space="0" w:color="auto"/>
            <w:left w:val="none" w:sz="0" w:space="0" w:color="auto"/>
            <w:bottom w:val="none" w:sz="0" w:space="0" w:color="auto"/>
            <w:right w:val="none" w:sz="0" w:space="0" w:color="auto"/>
          </w:divBdr>
        </w:div>
        <w:div w:id="858740060">
          <w:marLeft w:val="0"/>
          <w:marRight w:val="0"/>
          <w:marTop w:val="0"/>
          <w:marBottom w:val="0"/>
          <w:divBdr>
            <w:top w:val="none" w:sz="0" w:space="0" w:color="auto"/>
            <w:left w:val="none" w:sz="0" w:space="0" w:color="auto"/>
            <w:bottom w:val="none" w:sz="0" w:space="0" w:color="auto"/>
            <w:right w:val="none" w:sz="0" w:space="0" w:color="auto"/>
          </w:divBdr>
        </w:div>
        <w:div w:id="935286953">
          <w:marLeft w:val="0"/>
          <w:marRight w:val="0"/>
          <w:marTop w:val="0"/>
          <w:marBottom w:val="0"/>
          <w:divBdr>
            <w:top w:val="none" w:sz="0" w:space="0" w:color="auto"/>
            <w:left w:val="none" w:sz="0" w:space="0" w:color="auto"/>
            <w:bottom w:val="none" w:sz="0" w:space="0" w:color="auto"/>
            <w:right w:val="none" w:sz="0" w:space="0" w:color="auto"/>
          </w:divBdr>
        </w:div>
        <w:div w:id="938757680">
          <w:marLeft w:val="0"/>
          <w:marRight w:val="0"/>
          <w:marTop w:val="0"/>
          <w:marBottom w:val="0"/>
          <w:divBdr>
            <w:top w:val="none" w:sz="0" w:space="0" w:color="auto"/>
            <w:left w:val="none" w:sz="0" w:space="0" w:color="auto"/>
            <w:bottom w:val="none" w:sz="0" w:space="0" w:color="auto"/>
            <w:right w:val="none" w:sz="0" w:space="0" w:color="auto"/>
          </w:divBdr>
        </w:div>
        <w:div w:id="947274628">
          <w:marLeft w:val="0"/>
          <w:marRight w:val="0"/>
          <w:marTop w:val="0"/>
          <w:marBottom w:val="0"/>
          <w:divBdr>
            <w:top w:val="none" w:sz="0" w:space="0" w:color="auto"/>
            <w:left w:val="none" w:sz="0" w:space="0" w:color="auto"/>
            <w:bottom w:val="none" w:sz="0" w:space="0" w:color="auto"/>
            <w:right w:val="none" w:sz="0" w:space="0" w:color="auto"/>
          </w:divBdr>
        </w:div>
        <w:div w:id="1039285132">
          <w:marLeft w:val="0"/>
          <w:marRight w:val="0"/>
          <w:marTop w:val="0"/>
          <w:marBottom w:val="0"/>
          <w:divBdr>
            <w:top w:val="none" w:sz="0" w:space="0" w:color="auto"/>
            <w:left w:val="none" w:sz="0" w:space="0" w:color="auto"/>
            <w:bottom w:val="none" w:sz="0" w:space="0" w:color="auto"/>
            <w:right w:val="none" w:sz="0" w:space="0" w:color="auto"/>
          </w:divBdr>
        </w:div>
        <w:div w:id="1176846769">
          <w:marLeft w:val="0"/>
          <w:marRight w:val="0"/>
          <w:marTop w:val="0"/>
          <w:marBottom w:val="0"/>
          <w:divBdr>
            <w:top w:val="none" w:sz="0" w:space="0" w:color="auto"/>
            <w:left w:val="none" w:sz="0" w:space="0" w:color="auto"/>
            <w:bottom w:val="none" w:sz="0" w:space="0" w:color="auto"/>
            <w:right w:val="none" w:sz="0" w:space="0" w:color="auto"/>
          </w:divBdr>
        </w:div>
        <w:div w:id="1260675063">
          <w:marLeft w:val="0"/>
          <w:marRight w:val="0"/>
          <w:marTop w:val="0"/>
          <w:marBottom w:val="0"/>
          <w:divBdr>
            <w:top w:val="none" w:sz="0" w:space="0" w:color="auto"/>
            <w:left w:val="none" w:sz="0" w:space="0" w:color="auto"/>
            <w:bottom w:val="none" w:sz="0" w:space="0" w:color="auto"/>
            <w:right w:val="none" w:sz="0" w:space="0" w:color="auto"/>
          </w:divBdr>
        </w:div>
        <w:div w:id="1438327338">
          <w:marLeft w:val="0"/>
          <w:marRight w:val="0"/>
          <w:marTop w:val="0"/>
          <w:marBottom w:val="0"/>
          <w:divBdr>
            <w:top w:val="none" w:sz="0" w:space="0" w:color="auto"/>
            <w:left w:val="none" w:sz="0" w:space="0" w:color="auto"/>
            <w:bottom w:val="none" w:sz="0" w:space="0" w:color="auto"/>
            <w:right w:val="none" w:sz="0" w:space="0" w:color="auto"/>
          </w:divBdr>
        </w:div>
        <w:div w:id="1470902550">
          <w:marLeft w:val="0"/>
          <w:marRight w:val="0"/>
          <w:marTop w:val="0"/>
          <w:marBottom w:val="0"/>
          <w:divBdr>
            <w:top w:val="none" w:sz="0" w:space="0" w:color="auto"/>
            <w:left w:val="none" w:sz="0" w:space="0" w:color="auto"/>
            <w:bottom w:val="none" w:sz="0" w:space="0" w:color="auto"/>
            <w:right w:val="none" w:sz="0" w:space="0" w:color="auto"/>
          </w:divBdr>
        </w:div>
        <w:div w:id="1597246218">
          <w:marLeft w:val="0"/>
          <w:marRight w:val="0"/>
          <w:marTop w:val="0"/>
          <w:marBottom w:val="0"/>
          <w:divBdr>
            <w:top w:val="none" w:sz="0" w:space="0" w:color="auto"/>
            <w:left w:val="none" w:sz="0" w:space="0" w:color="auto"/>
            <w:bottom w:val="none" w:sz="0" w:space="0" w:color="auto"/>
            <w:right w:val="none" w:sz="0" w:space="0" w:color="auto"/>
          </w:divBdr>
        </w:div>
        <w:div w:id="1786122494">
          <w:marLeft w:val="0"/>
          <w:marRight w:val="0"/>
          <w:marTop w:val="0"/>
          <w:marBottom w:val="0"/>
          <w:divBdr>
            <w:top w:val="none" w:sz="0" w:space="0" w:color="auto"/>
            <w:left w:val="none" w:sz="0" w:space="0" w:color="auto"/>
            <w:bottom w:val="none" w:sz="0" w:space="0" w:color="auto"/>
            <w:right w:val="none" w:sz="0" w:space="0" w:color="auto"/>
          </w:divBdr>
        </w:div>
        <w:div w:id="1845508555">
          <w:marLeft w:val="0"/>
          <w:marRight w:val="0"/>
          <w:marTop w:val="0"/>
          <w:marBottom w:val="0"/>
          <w:divBdr>
            <w:top w:val="none" w:sz="0" w:space="0" w:color="auto"/>
            <w:left w:val="none" w:sz="0" w:space="0" w:color="auto"/>
            <w:bottom w:val="none" w:sz="0" w:space="0" w:color="auto"/>
            <w:right w:val="none" w:sz="0" w:space="0" w:color="auto"/>
          </w:divBdr>
        </w:div>
        <w:div w:id="1860771434">
          <w:marLeft w:val="0"/>
          <w:marRight w:val="0"/>
          <w:marTop w:val="0"/>
          <w:marBottom w:val="0"/>
          <w:divBdr>
            <w:top w:val="none" w:sz="0" w:space="0" w:color="auto"/>
            <w:left w:val="none" w:sz="0" w:space="0" w:color="auto"/>
            <w:bottom w:val="none" w:sz="0" w:space="0" w:color="auto"/>
            <w:right w:val="none" w:sz="0" w:space="0" w:color="auto"/>
          </w:divBdr>
        </w:div>
        <w:div w:id="1881238064">
          <w:marLeft w:val="0"/>
          <w:marRight w:val="0"/>
          <w:marTop w:val="0"/>
          <w:marBottom w:val="0"/>
          <w:divBdr>
            <w:top w:val="none" w:sz="0" w:space="0" w:color="auto"/>
            <w:left w:val="none" w:sz="0" w:space="0" w:color="auto"/>
            <w:bottom w:val="none" w:sz="0" w:space="0" w:color="auto"/>
            <w:right w:val="none" w:sz="0" w:space="0" w:color="auto"/>
          </w:divBdr>
        </w:div>
      </w:divsChild>
    </w:div>
    <w:div w:id="599947678">
      <w:bodyDiv w:val="1"/>
      <w:marLeft w:val="0"/>
      <w:marRight w:val="0"/>
      <w:marTop w:val="0"/>
      <w:marBottom w:val="0"/>
      <w:divBdr>
        <w:top w:val="none" w:sz="0" w:space="0" w:color="auto"/>
        <w:left w:val="none" w:sz="0" w:space="0" w:color="auto"/>
        <w:bottom w:val="none" w:sz="0" w:space="0" w:color="auto"/>
        <w:right w:val="none" w:sz="0" w:space="0" w:color="auto"/>
      </w:divBdr>
    </w:div>
    <w:div w:id="602080968">
      <w:bodyDiv w:val="1"/>
      <w:marLeft w:val="0"/>
      <w:marRight w:val="0"/>
      <w:marTop w:val="0"/>
      <w:marBottom w:val="0"/>
      <w:divBdr>
        <w:top w:val="none" w:sz="0" w:space="0" w:color="auto"/>
        <w:left w:val="none" w:sz="0" w:space="0" w:color="auto"/>
        <w:bottom w:val="none" w:sz="0" w:space="0" w:color="auto"/>
        <w:right w:val="none" w:sz="0" w:space="0" w:color="auto"/>
      </w:divBdr>
    </w:div>
    <w:div w:id="602230553">
      <w:bodyDiv w:val="1"/>
      <w:marLeft w:val="0"/>
      <w:marRight w:val="0"/>
      <w:marTop w:val="0"/>
      <w:marBottom w:val="0"/>
      <w:divBdr>
        <w:top w:val="none" w:sz="0" w:space="0" w:color="auto"/>
        <w:left w:val="none" w:sz="0" w:space="0" w:color="auto"/>
        <w:bottom w:val="none" w:sz="0" w:space="0" w:color="auto"/>
        <w:right w:val="none" w:sz="0" w:space="0" w:color="auto"/>
      </w:divBdr>
    </w:div>
    <w:div w:id="618998777">
      <w:bodyDiv w:val="1"/>
      <w:marLeft w:val="0"/>
      <w:marRight w:val="0"/>
      <w:marTop w:val="0"/>
      <w:marBottom w:val="0"/>
      <w:divBdr>
        <w:top w:val="none" w:sz="0" w:space="0" w:color="auto"/>
        <w:left w:val="none" w:sz="0" w:space="0" w:color="auto"/>
        <w:bottom w:val="none" w:sz="0" w:space="0" w:color="auto"/>
        <w:right w:val="none" w:sz="0" w:space="0" w:color="auto"/>
      </w:divBdr>
    </w:div>
    <w:div w:id="632759114">
      <w:bodyDiv w:val="1"/>
      <w:marLeft w:val="0"/>
      <w:marRight w:val="0"/>
      <w:marTop w:val="0"/>
      <w:marBottom w:val="0"/>
      <w:divBdr>
        <w:top w:val="none" w:sz="0" w:space="0" w:color="auto"/>
        <w:left w:val="none" w:sz="0" w:space="0" w:color="auto"/>
        <w:bottom w:val="none" w:sz="0" w:space="0" w:color="auto"/>
        <w:right w:val="none" w:sz="0" w:space="0" w:color="auto"/>
      </w:divBdr>
      <w:divsChild>
        <w:div w:id="1455098169">
          <w:marLeft w:val="0"/>
          <w:marRight w:val="0"/>
          <w:marTop w:val="0"/>
          <w:marBottom w:val="0"/>
          <w:divBdr>
            <w:top w:val="none" w:sz="0" w:space="0" w:color="auto"/>
            <w:left w:val="none" w:sz="0" w:space="0" w:color="auto"/>
            <w:bottom w:val="none" w:sz="0" w:space="0" w:color="auto"/>
            <w:right w:val="none" w:sz="0" w:space="0" w:color="auto"/>
          </w:divBdr>
        </w:div>
        <w:div w:id="1586265618">
          <w:marLeft w:val="0"/>
          <w:marRight w:val="0"/>
          <w:marTop w:val="0"/>
          <w:marBottom w:val="0"/>
          <w:divBdr>
            <w:top w:val="none" w:sz="0" w:space="0" w:color="auto"/>
            <w:left w:val="none" w:sz="0" w:space="0" w:color="auto"/>
            <w:bottom w:val="none" w:sz="0" w:space="0" w:color="auto"/>
            <w:right w:val="none" w:sz="0" w:space="0" w:color="auto"/>
          </w:divBdr>
        </w:div>
        <w:div w:id="1772044381">
          <w:marLeft w:val="0"/>
          <w:marRight w:val="0"/>
          <w:marTop w:val="0"/>
          <w:marBottom w:val="0"/>
          <w:divBdr>
            <w:top w:val="none" w:sz="0" w:space="0" w:color="auto"/>
            <w:left w:val="none" w:sz="0" w:space="0" w:color="auto"/>
            <w:bottom w:val="none" w:sz="0" w:space="0" w:color="auto"/>
            <w:right w:val="none" w:sz="0" w:space="0" w:color="auto"/>
          </w:divBdr>
        </w:div>
      </w:divsChild>
    </w:div>
    <w:div w:id="640232548">
      <w:bodyDiv w:val="1"/>
      <w:marLeft w:val="0"/>
      <w:marRight w:val="0"/>
      <w:marTop w:val="0"/>
      <w:marBottom w:val="0"/>
      <w:divBdr>
        <w:top w:val="none" w:sz="0" w:space="0" w:color="auto"/>
        <w:left w:val="none" w:sz="0" w:space="0" w:color="auto"/>
        <w:bottom w:val="none" w:sz="0" w:space="0" w:color="auto"/>
        <w:right w:val="none" w:sz="0" w:space="0" w:color="auto"/>
      </w:divBdr>
    </w:div>
    <w:div w:id="658389602">
      <w:bodyDiv w:val="1"/>
      <w:marLeft w:val="0"/>
      <w:marRight w:val="0"/>
      <w:marTop w:val="0"/>
      <w:marBottom w:val="0"/>
      <w:divBdr>
        <w:top w:val="none" w:sz="0" w:space="0" w:color="auto"/>
        <w:left w:val="none" w:sz="0" w:space="0" w:color="auto"/>
        <w:bottom w:val="none" w:sz="0" w:space="0" w:color="auto"/>
        <w:right w:val="none" w:sz="0" w:space="0" w:color="auto"/>
      </w:divBdr>
      <w:divsChild>
        <w:div w:id="5668801">
          <w:marLeft w:val="0"/>
          <w:marRight w:val="0"/>
          <w:marTop w:val="0"/>
          <w:marBottom w:val="0"/>
          <w:divBdr>
            <w:top w:val="none" w:sz="0" w:space="0" w:color="auto"/>
            <w:left w:val="none" w:sz="0" w:space="0" w:color="auto"/>
            <w:bottom w:val="none" w:sz="0" w:space="0" w:color="auto"/>
            <w:right w:val="none" w:sz="0" w:space="0" w:color="auto"/>
          </w:divBdr>
        </w:div>
        <w:div w:id="12347177">
          <w:marLeft w:val="0"/>
          <w:marRight w:val="0"/>
          <w:marTop w:val="0"/>
          <w:marBottom w:val="0"/>
          <w:divBdr>
            <w:top w:val="none" w:sz="0" w:space="0" w:color="auto"/>
            <w:left w:val="none" w:sz="0" w:space="0" w:color="auto"/>
            <w:bottom w:val="none" w:sz="0" w:space="0" w:color="auto"/>
            <w:right w:val="none" w:sz="0" w:space="0" w:color="auto"/>
          </w:divBdr>
        </w:div>
        <w:div w:id="12534351">
          <w:marLeft w:val="0"/>
          <w:marRight w:val="0"/>
          <w:marTop w:val="0"/>
          <w:marBottom w:val="0"/>
          <w:divBdr>
            <w:top w:val="none" w:sz="0" w:space="0" w:color="auto"/>
            <w:left w:val="none" w:sz="0" w:space="0" w:color="auto"/>
            <w:bottom w:val="none" w:sz="0" w:space="0" w:color="auto"/>
            <w:right w:val="none" w:sz="0" w:space="0" w:color="auto"/>
          </w:divBdr>
        </w:div>
        <w:div w:id="30155100">
          <w:marLeft w:val="0"/>
          <w:marRight w:val="0"/>
          <w:marTop w:val="0"/>
          <w:marBottom w:val="0"/>
          <w:divBdr>
            <w:top w:val="none" w:sz="0" w:space="0" w:color="auto"/>
            <w:left w:val="none" w:sz="0" w:space="0" w:color="auto"/>
            <w:bottom w:val="none" w:sz="0" w:space="0" w:color="auto"/>
            <w:right w:val="none" w:sz="0" w:space="0" w:color="auto"/>
          </w:divBdr>
        </w:div>
        <w:div w:id="38209374">
          <w:marLeft w:val="0"/>
          <w:marRight w:val="0"/>
          <w:marTop w:val="0"/>
          <w:marBottom w:val="0"/>
          <w:divBdr>
            <w:top w:val="none" w:sz="0" w:space="0" w:color="auto"/>
            <w:left w:val="none" w:sz="0" w:space="0" w:color="auto"/>
            <w:bottom w:val="none" w:sz="0" w:space="0" w:color="auto"/>
            <w:right w:val="none" w:sz="0" w:space="0" w:color="auto"/>
          </w:divBdr>
        </w:div>
        <w:div w:id="38863144">
          <w:marLeft w:val="0"/>
          <w:marRight w:val="0"/>
          <w:marTop w:val="0"/>
          <w:marBottom w:val="0"/>
          <w:divBdr>
            <w:top w:val="none" w:sz="0" w:space="0" w:color="auto"/>
            <w:left w:val="none" w:sz="0" w:space="0" w:color="auto"/>
            <w:bottom w:val="none" w:sz="0" w:space="0" w:color="auto"/>
            <w:right w:val="none" w:sz="0" w:space="0" w:color="auto"/>
          </w:divBdr>
        </w:div>
        <w:div w:id="39135630">
          <w:marLeft w:val="0"/>
          <w:marRight w:val="0"/>
          <w:marTop w:val="0"/>
          <w:marBottom w:val="0"/>
          <w:divBdr>
            <w:top w:val="none" w:sz="0" w:space="0" w:color="auto"/>
            <w:left w:val="none" w:sz="0" w:space="0" w:color="auto"/>
            <w:bottom w:val="none" w:sz="0" w:space="0" w:color="auto"/>
            <w:right w:val="none" w:sz="0" w:space="0" w:color="auto"/>
          </w:divBdr>
        </w:div>
        <w:div w:id="43525226">
          <w:marLeft w:val="0"/>
          <w:marRight w:val="0"/>
          <w:marTop w:val="0"/>
          <w:marBottom w:val="0"/>
          <w:divBdr>
            <w:top w:val="none" w:sz="0" w:space="0" w:color="auto"/>
            <w:left w:val="none" w:sz="0" w:space="0" w:color="auto"/>
            <w:bottom w:val="none" w:sz="0" w:space="0" w:color="auto"/>
            <w:right w:val="none" w:sz="0" w:space="0" w:color="auto"/>
          </w:divBdr>
        </w:div>
        <w:div w:id="63570424">
          <w:marLeft w:val="0"/>
          <w:marRight w:val="0"/>
          <w:marTop w:val="0"/>
          <w:marBottom w:val="0"/>
          <w:divBdr>
            <w:top w:val="none" w:sz="0" w:space="0" w:color="auto"/>
            <w:left w:val="none" w:sz="0" w:space="0" w:color="auto"/>
            <w:bottom w:val="none" w:sz="0" w:space="0" w:color="auto"/>
            <w:right w:val="none" w:sz="0" w:space="0" w:color="auto"/>
          </w:divBdr>
        </w:div>
        <w:div w:id="101460126">
          <w:marLeft w:val="0"/>
          <w:marRight w:val="0"/>
          <w:marTop w:val="0"/>
          <w:marBottom w:val="0"/>
          <w:divBdr>
            <w:top w:val="none" w:sz="0" w:space="0" w:color="auto"/>
            <w:left w:val="none" w:sz="0" w:space="0" w:color="auto"/>
            <w:bottom w:val="none" w:sz="0" w:space="0" w:color="auto"/>
            <w:right w:val="none" w:sz="0" w:space="0" w:color="auto"/>
          </w:divBdr>
        </w:div>
        <w:div w:id="122159348">
          <w:marLeft w:val="0"/>
          <w:marRight w:val="0"/>
          <w:marTop w:val="0"/>
          <w:marBottom w:val="0"/>
          <w:divBdr>
            <w:top w:val="none" w:sz="0" w:space="0" w:color="auto"/>
            <w:left w:val="none" w:sz="0" w:space="0" w:color="auto"/>
            <w:bottom w:val="none" w:sz="0" w:space="0" w:color="auto"/>
            <w:right w:val="none" w:sz="0" w:space="0" w:color="auto"/>
          </w:divBdr>
        </w:div>
        <w:div w:id="129833945">
          <w:marLeft w:val="0"/>
          <w:marRight w:val="0"/>
          <w:marTop w:val="0"/>
          <w:marBottom w:val="0"/>
          <w:divBdr>
            <w:top w:val="none" w:sz="0" w:space="0" w:color="auto"/>
            <w:left w:val="none" w:sz="0" w:space="0" w:color="auto"/>
            <w:bottom w:val="none" w:sz="0" w:space="0" w:color="auto"/>
            <w:right w:val="none" w:sz="0" w:space="0" w:color="auto"/>
          </w:divBdr>
        </w:div>
        <w:div w:id="130635569">
          <w:marLeft w:val="0"/>
          <w:marRight w:val="0"/>
          <w:marTop w:val="0"/>
          <w:marBottom w:val="0"/>
          <w:divBdr>
            <w:top w:val="none" w:sz="0" w:space="0" w:color="auto"/>
            <w:left w:val="none" w:sz="0" w:space="0" w:color="auto"/>
            <w:bottom w:val="none" w:sz="0" w:space="0" w:color="auto"/>
            <w:right w:val="none" w:sz="0" w:space="0" w:color="auto"/>
          </w:divBdr>
        </w:div>
        <w:div w:id="140538532">
          <w:marLeft w:val="0"/>
          <w:marRight w:val="0"/>
          <w:marTop w:val="0"/>
          <w:marBottom w:val="0"/>
          <w:divBdr>
            <w:top w:val="none" w:sz="0" w:space="0" w:color="auto"/>
            <w:left w:val="none" w:sz="0" w:space="0" w:color="auto"/>
            <w:bottom w:val="none" w:sz="0" w:space="0" w:color="auto"/>
            <w:right w:val="none" w:sz="0" w:space="0" w:color="auto"/>
          </w:divBdr>
        </w:div>
        <w:div w:id="153111139">
          <w:marLeft w:val="0"/>
          <w:marRight w:val="0"/>
          <w:marTop w:val="0"/>
          <w:marBottom w:val="0"/>
          <w:divBdr>
            <w:top w:val="none" w:sz="0" w:space="0" w:color="auto"/>
            <w:left w:val="none" w:sz="0" w:space="0" w:color="auto"/>
            <w:bottom w:val="none" w:sz="0" w:space="0" w:color="auto"/>
            <w:right w:val="none" w:sz="0" w:space="0" w:color="auto"/>
          </w:divBdr>
        </w:div>
        <w:div w:id="155389505">
          <w:marLeft w:val="0"/>
          <w:marRight w:val="0"/>
          <w:marTop w:val="0"/>
          <w:marBottom w:val="0"/>
          <w:divBdr>
            <w:top w:val="none" w:sz="0" w:space="0" w:color="auto"/>
            <w:left w:val="none" w:sz="0" w:space="0" w:color="auto"/>
            <w:bottom w:val="none" w:sz="0" w:space="0" w:color="auto"/>
            <w:right w:val="none" w:sz="0" w:space="0" w:color="auto"/>
          </w:divBdr>
        </w:div>
        <w:div w:id="160320287">
          <w:marLeft w:val="0"/>
          <w:marRight w:val="0"/>
          <w:marTop w:val="0"/>
          <w:marBottom w:val="0"/>
          <w:divBdr>
            <w:top w:val="none" w:sz="0" w:space="0" w:color="auto"/>
            <w:left w:val="none" w:sz="0" w:space="0" w:color="auto"/>
            <w:bottom w:val="none" w:sz="0" w:space="0" w:color="auto"/>
            <w:right w:val="none" w:sz="0" w:space="0" w:color="auto"/>
          </w:divBdr>
        </w:div>
        <w:div w:id="164980450">
          <w:marLeft w:val="0"/>
          <w:marRight w:val="0"/>
          <w:marTop w:val="0"/>
          <w:marBottom w:val="0"/>
          <w:divBdr>
            <w:top w:val="none" w:sz="0" w:space="0" w:color="auto"/>
            <w:left w:val="none" w:sz="0" w:space="0" w:color="auto"/>
            <w:bottom w:val="none" w:sz="0" w:space="0" w:color="auto"/>
            <w:right w:val="none" w:sz="0" w:space="0" w:color="auto"/>
          </w:divBdr>
        </w:div>
        <w:div w:id="167985712">
          <w:marLeft w:val="0"/>
          <w:marRight w:val="0"/>
          <w:marTop w:val="0"/>
          <w:marBottom w:val="0"/>
          <w:divBdr>
            <w:top w:val="none" w:sz="0" w:space="0" w:color="auto"/>
            <w:left w:val="none" w:sz="0" w:space="0" w:color="auto"/>
            <w:bottom w:val="none" w:sz="0" w:space="0" w:color="auto"/>
            <w:right w:val="none" w:sz="0" w:space="0" w:color="auto"/>
          </w:divBdr>
        </w:div>
        <w:div w:id="204567254">
          <w:marLeft w:val="0"/>
          <w:marRight w:val="0"/>
          <w:marTop w:val="0"/>
          <w:marBottom w:val="0"/>
          <w:divBdr>
            <w:top w:val="none" w:sz="0" w:space="0" w:color="auto"/>
            <w:left w:val="none" w:sz="0" w:space="0" w:color="auto"/>
            <w:bottom w:val="none" w:sz="0" w:space="0" w:color="auto"/>
            <w:right w:val="none" w:sz="0" w:space="0" w:color="auto"/>
          </w:divBdr>
        </w:div>
        <w:div w:id="205069079">
          <w:marLeft w:val="0"/>
          <w:marRight w:val="0"/>
          <w:marTop w:val="0"/>
          <w:marBottom w:val="0"/>
          <w:divBdr>
            <w:top w:val="none" w:sz="0" w:space="0" w:color="auto"/>
            <w:left w:val="none" w:sz="0" w:space="0" w:color="auto"/>
            <w:bottom w:val="none" w:sz="0" w:space="0" w:color="auto"/>
            <w:right w:val="none" w:sz="0" w:space="0" w:color="auto"/>
          </w:divBdr>
        </w:div>
        <w:div w:id="238565702">
          <w:marLeft w:val="0"/>
          <w:marRight w:val="0"/>
          <w:marTop w:val="0"/>
          <w:marBottom w:val="0"/>
          <w:divBdr>
            <w:top w:val="none" w:sz="0" w:space="0" w:color="auto"/>
            <w:left w:val="none" w:sz="0" w:space="0" w:color="auto"/>
            <w:bottom w:val="none" w:sz="0" w:space="0" w:color="auto"/>
            <w:right w:val="none" w:sz="0" w:space="0" w:color="auto"/>
          </w:divBdr>
        </w:div>
        <w:div w:id="244414850">
          <w:marLeft w:val="0"/>
          <w:marRight w:val="0"/>
          <w:marTop w:val="0"/>
          <w:marBottom w:val="0"/>
          <w:divBdr>
            <w:top w:val="none" w:sz="0" w:space="0" w:color="auto"/>
            <w:left w:val="none" w:sz="0" w:space="0" w:color="auto"/>
            <w:bottom w:val="none" w:sz="0" w:space="0" w:color="auto"/>
            <w:right w:val="none" w:sz="0" w:space="0" w:color="auto"/>
          </w:divBdr>
        </w:div>
        <w:div w:id="258757553">
          <w:marLeft w:val="0"/>
          <w:marRight w:val="0"/>
          <w:marTop w:val="0"/>
          <w:marBottom w:val="0"/>
          <w:divBdr>
            <w:top w:val="none" w:sz="0" w:space="0" w:color="auto"/>
            <w:left w:val="none" w:sz="0" w:space="0" w:color="auto"/>
            <w:bottom w:val="none" w:sz="0" w:space="0" w:color="auto"/>
            <w:right w:val="none" w:sz="0" w:space="0" w:color="auto"/>
          </w:divBdr>
        </w:div>
        <w:div w:id="305595694">
          <w:marLeft w:val="0"/>
          <w:marRight w:val="0"/>
          <w:marTop w:val="0"/>
          <w:marBottom w:val="0"/>
          <w:divBdr>
            <w:top w:val="none" w:sz="0" w:space="0" w:color="auto"/>
            <w:left w:val="none" w:sz="0" w:space="0" w:color="auto"/>
            <w:bottom w:val="none" w:sz="0" w:space="0" w:color="auto"/>
            <w:right w:val="none" w:sz="0" w:space="0" w:color="auto"/>
          </w:divBdr>
        </w:div>
        <w:div w:id="310913911">
          <w:marLeft w:val="0"/>
          <w:marRight w:val="0"/>
          <w:marTop w:val="0"/>
          <w:marBottom w:val="0"/>
          <w:divBdr>
            <w:top w:val="none" w:sz="0" w:space="0" w:color="auto"/>
            <w:left w:val="none" w:sz="0" w:space="0" w:color="auto"/>
            <w:bottom w:val="none" w:sz="0" w:space="0" w:color="auto"/>
            <w:right w:val="none" w:sz="0" w:space="0" w:color="auto"/>
          </w:divBdr>
        </w:div>
        <w:div w:id="312955387">
          <w:marLeft w:val="0"/>
          <w:marRight w:val="0"/>
          <w:marTop w:val="0"/>
          <w:marBottom w:val="0"/>
          <w:divBdr>
            <w:top w:val="none" w:sz="0" w:space="0" w:color="auto"/>
            <w:left w:val="none" w:sz="0" w:space="0" w:color="auto"/>
            <w:bottom w:val="none" w:sz="0" w:space="0" w:color="auto"/>
            <w:right w:val="none" w:sz="0" w:space="0" w:color="auto"/>
          </w:divBdr>
        </w:div>
        <w:div w:id="315762185">
          <w:marLeft w:val="0"/>
          <w:marRight w:val="0"/>
          <w:marTop w:val="0"/>
          <w:marBottom w:val="0"/>
          <w:divBdr>
            <w:top w:val="none" w:sz="0" w:space="0" w:color="auto"/>
            <w:left w:val="none" w:sz="0" w:space="0" w:color="auto"/>
            <w:bottom w:val="none" w:sz="0" w:space="0" w:color="auto"/>
            <w:right w:val="none" w:sz="0" w:space="0" w:color="auto"/>
          </w:divBdr>
        </w:div>
        <w:div w:id="315839142">
          <w:marLeft w:val="0"/>
          <w:marRight w:val="0"/>
          <w:marTop w:val="0"/>
          <w:marBottom w:val="0"/>
          <w:divBdr>
            <w:top w:val="none" w:sz="0" w:space="0" w:color="auto"/>
            <w:left w:val="none" w:sz="0" w:space="0" w:color="auto"/>
            <w:bottom w:val="none" w:sz="0" w:space="0" w:color="auto"/>
            <w:right w:val="none" w:sz="0" w:space="0" w:color="auto"/>
          </w:divBdr>
        </w:div>
        <w:div w:id="321353759">
          <w:marLeft w:val="0"/>
          <w:marRight w:val="0"/>
          <w:marTop w:val="0"/>
          <w:marBottom w:val="0"/>
          <w:divBdr>
            <w:top w:val="none" w:sz="0" w:space="0" w:color="auto"/>
            <w:left w:val="none" w:sz="0" w:space="0" w:color="auto"/>
            <w:bottom w:val="none" w:sz="0" w:space="0" w:color="auto"/>
            <w:right w:val="none" w:sz="0" w:space="0" w:color="auto"/>
          </w:divBdr>
        </w:div>
        <w:div w:id="322852335">
          <w:marLeft w:val="0"/>
          <w:marRight w:val="0"/>
          <w:marTop w:val="0"/>
          <w:marBottom w:val="0"/>
          <w:divBdr>
            <w:top w:val="none" w:sz="0" w:space="0" w:color="auto"/>
            <w:left w:val="none" w:sz="0" w:space="0" w:color="auto"/>
            <w:bottom w:val="none" w:sz="0" w:space="0" w:color="auto"/>
            <w:right w:val="none" w:sz="0" w:space="0" w:color="auto"/>
          </w:divBdr>
        </w:div>
        <w:div w:id="327292645">
          <w:marLeft w:val="0"/>
          <w:marRight w:val="0"/>
          <w:marTop w:val="0"/>
          <w:marBottom w:val="0"/>
          <w:divBdr>
            <w:top w:val="none" w:sz="0" w:space="0" w:color="auto"/>
            <w:left w:val="none" w:sz="0" w:space="0" w:color="auto"/>
            <w:bottom w:val="none" w:sz="0" w:space="0" w:color="auto"/>
            <w:right w:val="none" w:sz="0" w:space="0" w:color="auto"/>
          </w:divBdr>
        </w:div>
        <w:div w:id="332994058">
          <w:marLeft w:val="0"/>
          <w:marRight w:val="0"/>
          <w:marTop w:val="0"/>
          <w:marBottom w:val="0"/>
          <w:divBdr>
            <w:top w:val="none" w:sz="0" w:space="0" w:color="auto"/>
            <w:left w:val="none" w:sz="0" w:space="0" w:color="auto"/>
            <w:bottom w:val="none" w:sz="0" w:space="0" w:color="auto"/>
            <w:right w:val="none" w:sz="0" w:space="0" w:color="auto"/>
          </w:divBdr>
        </w:div>
        <w:div w:id="341974144">
          <w:marLeft w:val="0"/>
          <w:marRight w:val="0"/>
          <w:marTop w:val="0"/>
          <w:marBottom w:val="0"/>
          <w:divBdr>
            <w:top w:val="none" w:sz="0" w:space="0" w:color="auto"/>
            <w:left w:val="none" w:sz="0" w:space="0" w:color="auto"/>
            <w:bottom w:val="none" w:sz="0" w:space="0" w:color="auto"/>
            <w:right w:val="none" w:sz="0" w:space="0" w:color="auto"/>
          </w:divBdr>
        </w:div>
        <w:div w:id="356203454">
          <w:marLeft w:val="0"/>
          <w:marRight w:val="0"/>
          <w:marTop w:val="0"/>
          <w:marBottom w:val="0"/>
          <w:divBdr>
            <w:top w:val="none" w:sz="0" w:space="0" w:color="auto"/>
            <w:left w:val="none" w:sz="0" w:space="0" w:color="auto"/>
            <w:bottom w:val="none" w:sz="0" w:space="0" w:color="auto"/>
            <w:right w:val="none" w:sz="0" w:space="0" w:color="auto"/>
          </w:divBdr>
        </w:div>
        <w:div w:id="371155700">
          <w:marLeft w:val="0"/>
          <w:marRight w:val="0"/>
          <w:marTop w:val="0"/>
          <w:marBottom w:val="0"/>
          <w:divBdr>
            <w:top w:val="none" w:sz="0" w:space="0" w:color="auto"/>
            <w:left w:val="none" w:sz="0" w:space="0" w:color="auto"/>
            <w:bottom w:val="none" w:sz="0" w:space="0" w:color="auto"/>
            <w:right w:val="none" w:sz="0" w:space="0" w:color="auto"/>
          </w:divBdr>
        </w:div>
        <w:div w:id="371198509">
          <w:marLeft w:val="0"/>
          <w:marRight w:val="0"/>
          <w:marTop w:val="0"/>
          <w:marBottom w:val="0"/>
          <w:divBdr>
            <w:top w:val="none" w:sz="0" w:space="0" w:color="auto"/>
            <w:left w:val="none" w:sz="0" w:space="0" w:color="auto"/>
            <w:bottom w:val="none" w:sz="0" w:space="0" w:color="auto"/>
            <w:right w:val="none" w:sz="0" w:space="0" w:color="auto"/>
          </w:divBdr>
        </w:div>
        <w:div w:id="373038907">
          <w:marLeft w:val="0"/>
          <w:marRight w:val="0"/>
          <w:marTop w:val="0"/>
          <w:marBottom w:val="0"/>
          <w:divBdr>
            <w:top w:val="none" w:sz="0" w:space="0" w:color="auto"/>
            <w:left w:val="none" w:sz="0" w:space="0" w:color="auto"/>
            <w:bottom w:val="none" w:sz="0" w:space="0" w:color="auto"/>
            <w:right w:val="none" w:sz="0" w:space="0" w:color="auto"/>
          </w:divBdr>
        </w:div>
        <w:div w:id="377433436">
          <w:marLeft w:val="0"/>
          <w:marRight w:val="0"/>
          <w:marTop w:val="0"/>
          <w:marBottom w:val="0"/>
          <w:divBdr>
            <w:top w:val="none" w:sz="0" w:space="0" w:color="auto"/>
            <w:left w:val="none" w:sz="0" w:space="0" w:color="auto"/>
            <w:bottom w:val="none" w:sz="0" w:space="0" w:color="auto"/>
            <w:right w:val="none" w:sz="0" w:space="0" w:color="auto"/>
          </w:divBdr>
        </w:div>
        <w:div w:id="381247069">
          <w:marLeft w:val="0"/>
          <w:marRight w:val="0"/>
          <w:marTop w:val="0"/>
          <w:marBottom w:val="0"/>
          <w:divBdr>
            <w:top w:val="none" w:sz="0" w:space="0" w:color="auto"/>
            <w:left w:val="none" w:sz="0" w:space="0" w:color="auto"/>
            <w:bottom w:val="none" w:sz="0" w:space="0" w:color="auto"/>
            <w:right w:val="none" w:sz="0" w:space="0" w:color="auto"/>
          </w:divBdr>
        </w:div>
        <w:div w:id="386999465">
          <w:marLeft w:val="0"/>
          <w:marRight w:val="0"/>
          <w:marTop w:val="0"/>
          <w:marBottom w:val="0"/>
          <w:divBdr>
            <w:top w:val="none" w:sz="0" w:space="0" w:color="auto"/>
            <w:left w:val="none" w:sz="0" w:space="0" w:color="auto"/>
            <w:bottom w:val="none" w:sz="0" w:space="0" w:color="auto"/>
            <w:right w:val="none" w:sz="0" w:space="0" w:color="auto"/>
          </w:divBdr>
        </w:div>
        <w:div w:id="400451604">
          <w:marLeft w:val="0"/>
          <w:marRight w:val="0"/>
          <w:marTop w:val="0"/>
          <w:marBottom w:val="0"/>
          <w:divBdr>
            <w:top w:val="none" w:sz="0" w:space="0" w:color="auto"/>
            <w:left w:val="none" w:sz="0" w:space="0" w:color="auto"/>
            <w:bottom w:val="none" w:sz="0" w:space="0" w:color="auto"/>
            <w:right w:val="none" w:sz="0" w:space="0" w:color="auto"/>
          </w:divBdr>
        </w:div>
        <w:div w:id="414517190">
          <w:marLeft w:val="0"/>
          <w:marRight w:val="0"/>
          <w:marTop w:val="0"/>
          <w:marBottom w:val="0"/>
          <w:divBdr>
            <w:top w:val="none" w:sz="0" w:space="0" w:color="auto"/>
            <w:left w:val="none" w:sz="0" w:space="0" w:color="auto"/>
            <w:bottom w:val="none" w:sz="0" w:space="0" w:color="auto"/>
            <w:right w:val="none" w:sz="0" w:space="0" w:color="auto"/>
          </w:divBdr>
        </w:div>
        <w:div w:id="414520081">
          <w:marLeft w:val="0"/>
          <w:marRight w:val="0"/>
          <w:marTop w:val="0"/>
          <w:marBottom w:val="0"/>
          <w:divBdr>
            <w:top w:val="none" w:sz="0" w:space="0" w:color="auto"/>
            <w:left w:val="none" w:sz="0" w:space="0" w:color="auto"/>
            <w:bottom w:val="none" w:sz="0" w:space="0" w:color="auto"/>
            <w:right w:val="none" w:sz="0" w:space="0" w:color="auto"/>
          </w:divBdr>
        </w:div>
        <w:div w:id="435559832">
          <w:marLeft w:val="0"/>
          <w:marRight w:val="0"/>
          <w:marTop w:val="0"/>
          <w:marBottom w:val="0"/>
          <w:divBdr>
            <w:top w:val="none" w:sz="0" w:space="0" w:color="auto"/>
            <w:left w:val="none" w:sz="0" w:space="0" w:color="auto"/>
            <w:bottom w:val="none" w:sz="0" w:space="0" w:color="auto"/>
            <w:right w:val="none" w:sz="0" w:space="0" w:color="auto"/>
          </w:divBdr>
        </w:div>
        <w:div w:id="438450595">
          <w:marLeft w:val="0"/>
          <w:marRight w:val="0"/>
          <w:marTop w:val="0"/>
          <w:marBottom w:val="0"/>
          <w:divBdr>
            <w:top w:val="none" w:sz="0" w:space="0" w:color="auto"/>
            <w:left w:val="none" w:sz="0" w:space="0" w:color="auto"/>
            <w:bottom w:val="none" w:sz="0" w:space="0" w:color="auto"/>
            <w:right w:val="none" w:sz="0" w:space="0" w:color="auto"/>
          </w:divBdr>
        </w:div>
        <w:div w:id="444926775">
          <w:marLeft w:val="0"/>
          <w:marRight w:val="0"/>
          <w:marTop w:val="0"/>
          <w:marBottom w:val="0"/>
          <w:divBdr>
            <w:top w:val="none" w:sz="0" w:space="0" w:color="auto"/>
            <w:left w:val="none" w:sz="0" w:space="0" w:color="auto"/>
            <w:bottom w:val="none" w:sz="0" w:space="0" w:color="auto"/>
            <w:right w:val="none" w:sz="0" w:space="0" w:color="auto"/>
          </w:divBdr>
        </w:div>
        <w:div w:id="448353581">
          <w:marLeft w:val="0"/>
          <w:marRight w:val="0"/>
          <w:marTop w:val="0"/>
          <w:marBottom w:val="0"/>
          <w:divBdr>
            <w:top w:val="none" w:sz="0" w:space="0" w:color="auto"/>
            <w:left w:val="none" w:sz="0" w:space="0" w:color="auto"/>
            <w:bottom w:val="none" w:sz="0" w:space="0" w:color="auto"/>
            <w:right w:val="none" w:sz="0" w:space="0" w:color="auto"/>
          </w:divBdr>
        </w:div>
        <w:div w:id="453910229">
          <w:marLeft w:val="0"/>
          <w:marRight w:val="0"/>
          <w:marTop w:val="0"/>
          <w:marBottom w:val="0"/>
          <w:divBdr>
            <w:top w:val="none" w:sz="0" w:space="0" w:color="auto"/>
            <w:left w:val="none" w:sz="0" w:space="0" w:color="auto"/>
            <w:bottom w:val="none" w:sz="0" w:space="0" w:color="auto"/>
            <w:right w:val="none" w:sz="0" w:space="0" w:color="auto"/>
          </w:divBdr>
        </w:div>
        <w:div w:id="466237892">
          <w:marLeft w:val="0"/>
          <w:marRight w:val="0"/>
          <w:marTop w:val="0"/>
          <w:marBottom w:val="0"/>
          <w:divBdr>
            <w:top w:val="none" w:sz="0" w:space="0" w:color="auto"/>
            <w:left w:val="none" w:sz="0" w:space="0" w:color="auto"/>
            <w:bottom w:val="none" w:sz="0" w:space="0" w:color="auto"/>
            <w:right w:val="none" w:sz="0" w:space="0" w:color="auto"/>
          </w:divBdr>
        </w:div>
        <w:div w:id="473370705">
          <w:marLeft w:val="0"/>
          <w:marRight w:val="0"/>
          <w:marTop w:val="0"/>
          <w:marBottom w:val="0"/>
          <w:divBdr>
            <w:top w:val="none" w:sz="0" w:space="0" w:color="auto"/>
            <w:left w:val="none" w:sz="0" w:space="0" w:color="auto"/>
            <w:bottom w:val="none" w:sz="0" w:space="0" w:color="auto"/>
            <w:right w:val="none" w:sz="0" w:space="0" w:color="auto"/>
          </w:divBdr>
        </w:div>
        <w:div w:id="479734697">
          <w:marLeft w:val="0"/>
          <w:marRight w:val="0"/>
          <w:marTop w:val="0"/>
          <w:marBottom w:val="0"/>
          <w:divBdr>
            <w:top w:val="none" w:sz="0" w:space="0" w:color="auto"/>
            <w:left w:val="none" w:sz="0" w:space="0" w:color="auto"/>
            <w:bottom w:val="none" w:sz="0" w:space="0" w:color="auto"/>
            <w:right w:val="none" w:sz="0" w:space="0" w:color="auto"/>
          </w:divBdr>
        </w:div>
        <w:div w:id="481240125">
          <w:marLeft w:val="0"/>
          <w:marRight w:val="0"/>
          <w:marTop w:val="0"/>
          <w:marBottom w:val="0"/>
          <w:divBdr>
            <w:top w:val="none" w:sz="0" w:space="0" w:color="auto"/>
            <w:left w:val="none" w:sz="0" w:space="0" w:color="auto"/>
            <w:bottom w:val="none" w:sz="0" w:space="0" w:color="auto"/>
            <w:right w:val="none" w:sz="0" w:space="0" w:color="auto"/>
          </w:divBdr>
        </w:div>
        <w:div w:id="484206067">
          <w:marLeft w:val="0"/>
          <w:marRight w:val="0"/>
          <w:marTop w:val="0"/>
          <w:marBottom w:val="0"/>
          <w:divBdr>
            <w:top w:val="none" w:sz="0" w:space="0" w:color="auto"/>
            <w:left w:val="none" w:sz="0" w:space="0" w:color="auto"/>
            <w:bottom w:val="none" w:sz="0" w:space="0" w:color="auto"/>
            <w:right w:val="none" w:sz="0" w:space="0" w:color="auto"/>
          </w:divBdr>
        </w:div>
        <w:div w:id="492337009">
          <w:marLeft w:val="0"/>
          <w:marRight w:val="0"/>
          <w:marTop w:val="0"/>
          <w:marBottom w:val="0"/>
          <w:divBdr>
            <w:top w:val="none" w:sz="0" w:space="0" w:color="auto"/>
            <w:left w:val="none" w:sz="0" w:space="0" w:color="auto"/>
            <w:bottom w:val="none" w:sz="0" w:space="0" w:color="auto"/>
            <w:right w:val="none" w:sz="0" w:space="0" w:color="auto"/>
          </w:divBdr>
        </w:div>
        <w:div w:id="493959329">
          <w:marLeft w:val="0"/>
          <w:marRight w:val="0"/>
          <w:marTop w:val="0"/>
          <w:marBottom w:val="0"/>
          <w:divBdr>
            <w:top w:val="none" w:sz="0" w:space="0" w:color="auto"/>
            <w:left w:val="none" w:sz="0" w:space="0" w:color="auto"/>
            <w:bottom w:val="none" w:sz="0" w:space="0" w:color="auto"/>
            <w:right w:val="none" w:sz="0" w:space="0" w:color="auto"/>
          </w:divBdr>
        </w:div>
        <w:div w:id="494802106">
          <w:marLeft w:val="0"/>
          <w:marRight w:val="0"/>
          <w:marTop w:val="0"/>
          <w:marBottom w:val="0"/>
          <w:divBdr>
            <w:top w:val="none" w:sz="0" w:space="0" w:color="auto"/>
            <w:left w:val="none" w:sz="0" w:space="0" w:color="auto"/>
            <w:bottom w:val="none" w:sz="0" w:space="0" w:color="auto"/>
            <w:right w:val="none" w:sz="0" w:space="0" w:color="auto"/>
          </w:divBdr>
        </w:div>
        <w:div w:id="523514903">
          <w:marLeft w:val="0"/>
          <w:marRight w:val="0"/>
          <w:marTop w:val="0"/>
          <w:marBottom w:val="0"/>
          <w:divBdr>
            <w:top w:val="none" w:sz="0" w:space="0" w:color="auto"/>
            <w:left w:val="none" w:sz="0" w:space="0" w:color="auto"/>
            <w:bottom w:val="none" w:sz="0" w:space="0" w:color="auto"/>
            <w:right w:val="none" w:sz="0" w:space="0" w:color="auto"/>
          </w:divBdr>
        </w:div>
        <w:div w:id="527721279">
          <w:marLeft w:val="0"/>
          <w:marRight w:val="0"/>
          <w:marTop w:val="0"/>
          <w:marBottom w:val="0"/>
          <w:divBdr>
            <w:top w:val="none" w:sz="0" w:space="0" w:color="auto"/>
            <w:left w:val="none" w:sz="0" w:space="0" w:color="auto"/>
            <w:bottom w:val="none" w:sz="0" w:space="0" w:color="auto"/>
            <w:right w:val="none" w:sz="0" w:space="0" w:color="auto"/>
          </w:divBdr>
        </w:div>
        <w:div w:id="529491926">
          <w:marLeft w:val="0"/>
          <w:marRight w:val="0"/>
          <w:marTop w:val="0"/>
          <w:marBottom w:val="0"/>
          <w:divBdr>
            <w:top w:val="none" w:sz="0" w:space="0" w:color="auto"/>
            <w:left w:val="none" w:sz="0" w:space="0" w:color="auto"/>
            <w:bottom w:val="none" w:sz="0" w:space="0" w:color="auto"/>
            <w:right w:val="none" w:sz="0" w:space="0" w:color="auto"/>
          </w:divBdr>
        </w:div>
        <w:div w:id="546264221">
          <w:marLeft w:val="0"/>
          <w:marRight w:val="0"/>
          <w:marTop w:val="0"/>
          <w:marBottom w:val="0"/>
          <w:divBdr>
            <w:top w:val="none" w:sz="0" w:space="0" w:color="auto"/>
            <w:left w:val="none" w:sz="0" w:space="0" w:color="auto"/>
            <w:bottom w:val="none" w:sz="0" w:space="0" w:color="auto"/>
            <w:right w:val="none" w:sz="0" w:space="0" w:color="auto"/>
          </w:divBdr>
        </w:div>
        <w:div w:id="551236970">
          <w:marLeft w:val="0"/>
          <w:marRight w:val="0"/>
          <w:marTop w:val="0"/>
          <w:marBottom w:val="0"/>
          <w:divBdr>
            <w:top w:val="none" w:sz="0" w:space="0" w:color="auto"/>
            <w:left w:val="none" w:sz="0" w:space="0" w:color="auto"/>
            <w:bottom w:val="none" w:sz="0" w:space="0" w:color="auto"/>
            <w:right w:val="none" w:sz="0" w:space="0" w:color="auto"/>
          </w:divBdr>
        </w:div>
        <w:div w:id="569390194">
          <w:marLeft w:val="0"/>
          <w:marRight w:val="0"/>
          <w:marTop w:val="0"/>
          <w:marBottom w:val="0"/>
          <w:divBdr>
            <w:top w:val="none" w:sz="0" w:space="0" w:color="auto"/>
            <w:left w:val="none" w:sz="0" w:space="0" w:color="auto"/>
            <w:bottom w:val="none" w:sz="0" w:space="0" w:color="auto"/>
            <w:right w:val="none" w:sz="0" w:space="0" w:color="auto"/>
          </w:divBdr>
        </w:div>
        <w:div w:id="572348496">
          <w:marLeft w:val="0"/>
          <w:marRight w:val="0"/>
          <w:marTop w:val="0"/>
          <w:marBottom w:val="0"/>
          <w:divBdr>
            <w:top w:val="none" w:sz="0" w:space="0" w:color="auto"/>
            <w:left w:val="none" w:sz="0" w:space="0" w:color="auto"/>
            <w:bottom w:val="none" w:sz="0" w:space="0" w:color="auto"/>
            <w:right w:val="none" w:sz="0" w:space="0" w:color="auto"/>
          </w:divBdr>
        </w:div>
        <w:div w:id="574777663">
          <w:marLeft w:val="0"/>
          <w:marRight w:val="0"/>
          <w:marTop w:val="0"/>
          <w:marBottom w:val="0"/>
          <w:divBdr>
            <w:top w:val="none" w:sz="0" w:space="0" w:color="auto"/>
            <w:left w:val="none" w:sz="0" w:space="0" w:color="auto"/>
            <w:bottom w:val="none" w:sz="0" w:space="0" w:color="auto"/>
            <w:right w:val="none" w:sz="0" w:space="0" w:color="auto"/>
          </w:divBdr>
        </w:div>
        <w:div w:id="580482099">
          <w:marLeft w:val="0"/>
          <w:marRight w:val="0"/>
          <w:marTop w:val="0"/>
          <w:marBottom w:val="0"/>
          <w:divBdr>
            <w:top w:val="none" w:sz="0" w:space="0" w:color="auto"/>
            <w:left w:val="none" w:sz="0" w:space="0" w:color="auto"/>
            <w:bottom w:val="none" w:sz="0" w:space="0" w:color="auto"/>
            <w:right w:val="none" w:sz="0" w:space="0" w:color="auto"/>
          </w:divBdr>
        </w:div>
        <w:div w:id="582686612">
          <w:marLeft w:val="0"/>
          <w:marRight w:val="0"/>
          <w:marTop w:val="0"/>
          <w:marBottom w:val="0"/>
          <w:divBdr>
            <w:top w:val="none" w:sz="0" w:space="0" w:color="auto"/>
            <w:left w:val="none" w:sz="0" w:space="0" w:color="auto"/>
            <w:bottom w:val="none" w:sz="0" w:space="0" w:color="auto"/>
            <w:right w:val="none" w:sz="0" w:space="0" w:color="auto"/>
          </w:divBdr>
        </w:div>
        <w:div w:id="584386094">
          <w:marLeft w:val="0"/>
          <w:marRight w:val="0"/>
          <w:marTop w:val="0"/>
          <w:marBottom w:val="0"/>
          <w:divBdr>
            <w:top w:val="none" w:sz="0" w:space="0" w:color="auto"/>
            <w:left w:val="none" w:sz="0" w:space="0" w:color="auto"/>
            <w:bottom w:val="none" w:sz="0" w:space="0" w:color="auto"/>
            <w:right w:val="none" w:sz="0" w:space="0" w:color="auto"/>
          </w:divBdr>
        </w:div>
        <w:div w:id="589655999">
          <w:marLeft w:val="0"/>
          <w:marRight w:val="0"/>
          <w:marTop w:val="0"/>
          <w:marBottom w:val="0"/>
          <w:divBdr>
            <w:top w:val="none" w:sz="0" w:space="0" w:color="auto"/>
            <w:left w:val="none" w:sz="0" w:space="0" w:color="auto"/>
            <w:bottom w:val="none" w:sz="0" w:space="0" w:color="auto"/>
            <w:right w:val="none" w:sz="0" w:space="0" w:color="auto"/>
          </w:divBdr>
        </w:div>
        <w:div w:id="623851920">
          <w:marLeft w:val="0"/>
          <w:marRight w:val="0"/>
          <w:marTop w:val="0"/>
          <w:marBottom w:val="0"/>
          <w:divBdr>
            <w:top w:val="none" w:sz="0" w:space="0" w:color="auto"/>
            <w:left w:val="none" w:sz="0" w:space="0" w:color="auto"/>
            <w:bottom w:val="none" w:sz="0" w:space="0" w:color="auto"/>
            <w:right w:val="none" w:sz="0" w:space="0" w:color="auto"/>
          </w:divBdr>
        </w:div>
        <w:div w:id="627665007">
          <w:marLeft w:val="0"/>
          <w:marRight w:val="0"/>
          <w:marTop w:val="0"/>
          <w:marBottom w:val="0"/>
          <w:divBdr>
            <w:top w:val="none" w:sz="0" w:space="0" w:color="auto"/>
            <w:left w:val="none" w:sz="0" w:space="0" w:color="auto"/>
            <w:bottom w:val="none" w:sz="0" w:space="0" w:color="auto"/>
            <w:right w:val="none" w:sz="0" w:space="0" w:color="auto"/>
          </w:divBdr>
        </w:div>
        <w:div w:id="640692523">
          <w:marLeft w:val="0"/>
          <w:marRight w:val="0"/>
          <w:marTop w:val="0"/>
          <w:marBottom w:val="0"/>
          <w:divBdr>
            <w:top w:val="none" w:sz="0" w:space="0" w:color="auto"/>
            <w:left w:val="none" w:sz="0" w:space="0" w:color="auto"/>
            <w:bottom w:val="none" w:sz="0" w:space="0" w:color="auto"/>
            <w:right w:val="none" w:sz="0" w:space="0" w:color="auto"/>
          </w:divBdr>
        </w:div>
        <w:div w:id="652375632">
          <w:marLeft w:val="0"/>
          <w:marRight w:val="0"/>
          <w:marTop w:val="0"/>
          <w:marBottom w:val="0"/>
          <w:divBdr>
            <w:top w:val="none" w:sz="0" w:space="0" w:color="auto"/>
            <w:left w:val="none" w:sz="0" w:space="0" w:color="auto"/>
            <w:bottom w:val="none" w:sz="0" w:space="0" w:color="auto"/>
            <w:right w:val="none" w:sz="0" w:space="0" w:color="auto"/>
          </w:divBdr>
        </w:div>
        <w:div w:id="664280050">
          <w:marLeft w:val="0"/>
          <w:marRight w:val="0"/>
          <w:marTop w:val="0"/>
          <w:marBottom w:val="0"/>
          <w:divBdr>
            <w:top w:val="none" w:sz="0" w:space="0" w:color="auto"/>
            <w:left w:val="none" w:sz="0" w:space="0" w:color="auto"/>
            <w:bottom w:val="none" w:sz="0" w:space="0" w:color="auto"/>
            <w:right w:val="none" w:sz="0" w:space="0" w:color="auto"/>
          </w:divBdr>
        </w:div>
        <w:div w:id="679818853">
          <w:marLeft w:val="0"/>
          <w:marRight w:val="0"/>
          <w:marTop w:val="0"/>
          <w:marBottom w:val="0"/>
          <w:divBdr>
            <w:top w:val="none" w:sz="0" w:space="0" w:color="auto"/>
            <w:left w:val="none" w:sz="0" w:space="0" w:color="auto"/>
            <w:bottom w:val="none" w:sz="0" w:space="0" w:color="auto"/>
            <w:right w:val="none" w:sz="0" w:space="0" w:color="auto"/>
          </w:divBdr>
        </w:div>
        <w:div w:id="684793745">
          <w:marLeft w:val="0"/>
          <w:marRight w:val="0"/>
          <w:marTop w:val="0"/>
          <w:marBottom w:val="0"/>
          <w:divBdr>
            <w:top w:val="none" w:sz="0" w:space="0" w:color="auto"/>
            <w:left w:val="none" w:sz="0" w:space="0" w:color="auto"/>
            <w:bottom w:val="none" w:sz="0" w:space="0" w:color="auto"/>
            <w:right w:val="none" w:sz="0" w:space="0" w:color="auto"/>
          </w:divBdr>
        </w:div>
        <w:div w:id="710300170">
          <w:marLeft w:val="0"/>
          <w:marRight w:val="0"/>
          <w:marTop w:val="0"/>
          <w:marBottom w:val="0"/>
          <w:divBdr>
            <w:top w:val="none" w:sz="0" w:space="0" w:color="auto"/>
            <w:left w:val="none" w:sz="0" w:space="0" w:color="auto"/>
            <w:bottom w:val="none" w:sz="0" w:space="0" w:color="auto"/>
            <w:right w:val="none" w:sz="0" w:space="0" w:color="auto"/>
          </w:divBdr>
        </w:div>
        <w:div w:id="718750131">
          <w:marLeft w:val="0"/>
          <w:marRight w:val="0"/>
          <w:marTop w:val="0"/>
          <w:marBottom w:val="0"/>
          <w:divBdr>
            <w:top w:val="none" w:sz="0" w:space="0" w:color="auto"/>
            <w:left w:val="none" w:sz="0" w:space="0" w:color="auto"/>
            <w:bottom w:val="none" w:sz="0" w:space="0" w:color="auto"/>
            <w:right w:val="none" w:sz="0" w:space="0" w:color="auto"/>
          </w:divBdr>
        </w:div>
        <w:div w:id="731199664">
          <w:marLeft w:val="0"/>
          <w:marRight w:val="0"/>
          <w:marTop w:val="0"/>
          <w:marBottom w:val="0"/>
          <w:divBdr>
            <w:top w:val="none" w:sz="0" w:space="0" w:color="auto"/>
            <w:left w:val="none" w:sz="0" w:space="0" w:color="auto"/>
            <w:bottom w:val="none" w:sz="0" w:space="0" w:color="auto"/>
            <w:right w:val="none" w:sz="0" w:space="0" w:color="auto"/>
          </w:divBdr>
        </w:div>
        <w:div w:id="731200238">
          <w:marLeft w:val="0"/>
          <w:marRight w:val="0"/>
          <w:marTop w:val="0"/>
          <w:marBottom w:val="0"/>
          <w:divBdr>
            <w:top w:val="none" w:sz="0" w:space="0" w:color="auto"/>
            <w:left w:val="none" w:sz="0" w:space="0" w:color="auto"/>
            <w:bottom w:val="none" w:sz="0" w:space="0" w:color="auto"/>
            <w:right w:val="none" w:sz="0" w:space="0" w:color="auto"/>
          </w:divBdr>
        </w:div>
        <w:div w:id="742142234">
          <w:marLeft w:val="0"/>
          <w:marRight w:val="0"/>
          <w:marTop w:val="0"/>
          <w:marBottom w:val="0"/>
          <w:divBdr>
            <w:top w:val="none" w:sz="0" w:space="0" w:color="auto"/>
            <w:left w:val="none" w:sz="0" w:space="0" w:color="auto"/>
            <w:bottom w:val="none" w:sz="0" w:space="0" w:color="auto"/>
            <w:right w:val="none" w:sz="0" w:space="0" w:color="auto"/>
          </w:divBdr>
        </w:div>
        <w:div w:id="743068104">
          <w:marLeft w:val="0"/>
          <w:marRight w:val="0"/>
          <w:marTop w:val="0"/>
          <w:marBottom w:val="0"/>
          <w:divBdr>
            <w:top w:val="none" w:sz="0" w:space="0" w:color="auto"/>
            <w:left w:val="none" w:sz="0" w:space="0" w:color="auto"/>
            <w:bottom w:val="none" w:sz="0" w:space="0" w:color="auto"/>
            <w:right w:val="none" w:sz="0" w:space="0" w:color="auto"/>
          </w:divBdr>
        </w:div>
        <w:div w:id="756052384">
          <w:marLeft w:val="0"/>
          <w:marRight w:val="0"/>
          <w:marTop w:val="0"/>
          <w:marBottom w:val="0"/>
          <w:divBdr>
            <w:top w:val="none" w:sz="0" w:space="0" w:color="auto"/>
            <w:left w:val="none" w:sz="0" w:space="0" w:color="auto"/>
            <w:bottom w:val="none" w:sz="0" w:space="0" w:color="auto"/>
            <w:right w:val="none" w:sz="0" w:space="0" w:color="auto"/>
          </w:divBdr>
        </w:div>
        <w:div w:id="762185486">
          <w:marLeft w:val="0"/>
          <w:marRight w:val="0"/>
          <w:marTop w:val="0"/>
          <w:marBottom w:val="0"/>
          <w:divBdr>
            <w:top w:val="none" w:sz="0" w:space="0" w:color="auto"/>
            <w:left w:val="none" w:sz="0" w:space="0" w:color="auto"/>
            <w:bottom w:val="none" w:sz="0" w:space="0" w:color="auto"/>
            <w:right w:val="none" w:sz="0" w:space="0" w:color="auto"/>
          </w:divBdr>
        </w:div>
        <w:div w:id="764499554">
          <w:marLeft w:val="0"/>
          <w:marRight w:val="0"/>
          <w:marTop w:val="0"/>
          <w:marBottom w:val="0"/>
          <w:divBdr>
            <w:top w:val="none" w:sz="0" w:space="0" w:color="auto"/>
            <w:left w:val="none" w:sz="0" w:space="0" w:color="auto"/>
            <w:bottom w:val="none" w:sz="0" w:space="0" w:color="auto"/>
            <w:right w:val="none" w:sz="0" w:space="0" w:color="auto"/>
          </w:divBdr>
        </w:div>
        <w:div w:id="777137296">
          <w:marLeft w:val="0"/>
          <w:marRight w:val="0"/>
          <w:marTop w:val="0"/>
          <w:marBottom w:val="0"/>
          <w:divBdr>
            <w:top w:val="none" w:sz="0" w:space="0" w:color="auto"/>
            <w:left w:val="none" w:sz="0" w:space="0" w:color="auto"/>
            <w:bottom w:val="none" w:sz="0" w:space="0" w:color="auto"/>
            <w:right w:val="none" w:sz="0" w:space="0" w:color="auto"/>
          </w:divBdr>
        </w:div>
        <w:div w:id="783159549">
          <w:marLeft w:val="0"/>
          <w:marRight w:val="0"/>
          <w:marTop w:val="0"/>
          <w:marBottom w:val="0"/>
          <w:divBdr>
            <w:top w:val="none" w:sz="0" w:space="0" w:color="auto"/>
            <w:left w:val="none" w:sz="0" w:space="0" w:color="auto"/>
            <w:bottom w:val="none" w:sz="0" w:space="0" w:color="auto"/>
            <w:right w:val="none" w:sz="0" w:space="0" w:color="auto"/>
          </w:divBdr>
        </w:div>
        <w:div w:id="797800570">
          <w:marLeft w:val="0"/>
          <w:marRight w:val="0"/>
          <w:marTop w:val="0"/>
          <w:marBottom w:val="0"/>
          <w:divBdr>
            <w:top w:val="none" w:sz="0" w:space="0" w:color="auto"/>
            <w:left w:val="none" w:sz="0" w:space="0" w:color="auto"/>
            <w:bottom w:val="none" w:sz="0" w:space="0" w:color="auto"/>
            <w:right w:val="none" w:sz="0" w:space="0" w:color="auto"/>
          </w:divBdr>
        </w:div>
        <w:div w:id="799881090">
          <w:marLeft w:val="0"/>
          <w:marRight w:val="0"/>
          <w:marTop w:val="0"/>
          <w:marBottom w:val="0"/>
          <w:divBdr>
            <w:top w:val="none" w:sz="0" w:space="0" w:color="auto"/>
            <w:left w:val="none" w:sz="0" w:space="0" w:color="auto"/>
            <w:bottom w:val="none" w:sz="0" w:space="0" w:color="auto"/>
            <w:right w:val="none" w:sz="0" w:space="0" w:color="auto"/>
          </w:divBdr>
        </w:div>
        <w:div w:id="801576801">
          <w:marLeft w:val="0"/>
          <w:marRight w:val="0"/>
          <w:marTop w:val="0"/>
          <w:marBottom w:val="0"/>
          <w:divBdr>
            <w:top w:val="none" w:sz="0" w:space="0" w:color="auto"/>
            <w:left w:val="none" w:sz="0" w:space="0" w:color="auto"/>
            <w:bottom w:val="none" w:sz="0" w:space="0" w:color="auto"/>
            <w:right w:val="none" w:sz="0" w:space="0" w:color="auto"/>
          </w:divBdr>
        </w:div>
        <w:div w:id="820344272">
          <w:marLeft w:val="0"/>
          <w:marRight w:val="0"/>
          <w:marTop w:val="0"/>
          <w:marBottom w:val="0"/>
          <w:divBdr>
            <w:top w:val="none" w:sz="0" w:space="0" w:color="auto"/>
            <w:left w:val="none" w:sz="0" w:space="0" w:color="auto"/>
            <w:bottom w:val="none" w:sz="0" w:space="0" w:color="auto"/>
            <w:right w:val="none" w:sz="0" w:space="0" w:color="auto"/>
          </w:divBdr>
        </w:div>
        <w:div w:id="843007553">
          <w:marLeft w:val="0"/>
          <w:marRight w:val="0"/>
          <w:marTop w:val="0"/>
          <w:marBottom w:val="0"/>
          <w:divBdr>
            <w:top w:val="none" w:sz="0" w:space="0" w:color="auto"/>
            <w:left w:val="none" w:sz="0" w:space="0" w:color="auto"/>
            <w:bottom w:val="none" w:sz="0" w:space="0" w:color="auto"/>
            <w:right w:val="none" w:sz="0" w:space="0" w:color="auto"/>
          </w:divBdr>
        </w:div>
        <w:div w:id="843938637">
          <w:marLeft w:val="0"/>
          <w:marRight w:val="0"/>
          <w:marTop w:val="0"/>
          <w:marBottom w:val="0"/>
          <w:divBdr>
            <w:top w:val="none" w:sz="0" w:space="0" w:color="auto"/>
            <w:left w:val="none" w:sz="0" w:space="0" w:color="auto"/>
            <w:bottom w:val="none" w:sz="0" w:space="0" w:color="auto"/>
            <w:right w:val="none" w:sz="0" w:space="0" w:color="auto"/>
          </w:divBdr>
        </w:div>
        <w:div w:id="850023174">
          <w:marLeft w:val="0"/>
          <w:marRight w:val="0"/>
          <w:marTop w:val="0"/>
          <w:marBottom w:val="0"/>
          <w:divBdr>
            <w:top w:val="none" w:sz="0" w:space="0" w:color="auto"/>
            <w:left w:val="none" w:sz="0" w:space="0" w:color="auto"/>
            <w:bottom w:val="none" w:sz="0" w:space="0" w:color="auto"/>
            <w:right w:val="none" w:sz="0" w:space="0" w:color="auto"/>
          </w:divBdr>
        </w:div>
        <w:div w:id="851381927">
          <w:marLeft w:val="0"/>
          <w:marRight w:val="0"/>
          <w:marTop w:val="0"/>
          <w:marBottom w:val="0"/>
          <w:divBdr>
            <w:top w:val="none" w:sz="0" w:space="0" w:color="auto"/>
            <w:left w:val="none" w:sz="0" w:space="0" w:color="auto"/>
            <w:bottom w:val="none" w:sz="0" w:space="0" w:color="auto"/>
            <w:right w:val="none" w:sz="0" w:space="0" w:color="auto"/>
          </w:divBdr>
        </w:div>
        <w:div w:id="865607218">
          <w:marLeft w:val="0"/>
          <w:marRight w:val="0"/>
          <w:marTop w:val="0"/>
          <w:marBottom w:val="0"/>
          <w:divBdr>
            <w:top w:val="none" w:sz="0" w:space="0" w:color="auto"/>
            <w:left w:val="none" w:sz="0" w:space="0" w:color="auto"/>
            <w:bottom w:val="none" w:sz="0" w:space="0" w:color="auto"/>
            <w:right w:val="none" w:sz="0" w:space="0" w:color="auto"/>
          </w:divBdr>
        </w:div>
        <w:div w:id="891426589">
          <w:marLeft w:val="0"/>
          <w:marRight w:val="0"/>
          <w:marTop w:val="0"/>
          <w:marBottom w:val="0"/>
          <w:divBdr>
            <w:top w:val="none" w:sz="0" w:space="0" w:color="auto"/>
            <w:left w:val="none" w:sz="0" w:space="0" w:color="auto"/>
            <w:bottom w:val="none" w:sz="0" w:space="0" w:color="auto"/>
            <w:right w:val="none" w:sz="0" w:space="0" w:color="auto"/>
          </w:divBdr>
        </w:div>
        <w:div w:id="897740227">
          <w:marLeft w:val="0"/>
          <w:marRight w:val="0"/>
          <w:marTop w:val="0"/>
          <w:marBottom w:val="0"/>
          <w:divBdr>
            <w:top w:val="none" w:sz="0" w:space="0" w:color="auto"/>
            <w:left w:val="none" w:sz="0" w:space="0" w:color="auto"/>
            <w:bottom w:val="none" w:sz="0" w:space="0" w:color="auto"/>
            <w:right w:val="none" w:sz="0" w:space="0" w:color="auto"/>
          </w:divBdr>
        </w:div>
        <w:div w:id="904099559">
          <w:marLeft w:val="0"/>
          <w:marRight w:val="0"/>
          <w:marTop w:val="0"/>
          <w:marBottom w:val="0"/>
          <w:divBdr>
            <w:top w:val="none" w:sz="0" w:space="0" w:color="auto"/>
            <w:left w:val="none" w:sz="0" w:space="0" w:color="auto"/>
            <w:bottom w:val="none" w:sz="0" w:space="0" w:color="auto"/>
            <w:right w:val="none" w:sz="0" w:space="0" w:color="auto"/>
          </w:divBdr>
        </w:div>
        <w:div w:id="904141745">
          <w:marLeft w:val="0"/>
          <w:marRight w:val="0"/>
          <w:marTop w:val="0"/>
          <w:marBottom w:val="0"/>
          <w:divBdr>
            <w:top w:val="none" w:sz="0" w:space="0" w:color="auto"/>
            <w:left w:val="none" w:sz="0" w:space="0" w:color="auto"/>
            <w:bottom w:val="none" w:sz="0" w:space="0" w:color="auto"/>
            <w:right w:val="none" w:sz="0" w:space="0" w:color="auto"/>
          </w:divBdr>
        </w:div>
        <w:div w:id="904295883">
          <w:marLeft w:val="0"/>
          <w:marRight w:val="0"/>
          <w:marTop w:val="0"/>
          <w:marBottom w:val="0"/>
          <w:divBdr>
            <w:top w:val="none" w:sz="0" w:space="0" w:color="auto"/>
            <w:left w:val="none" w:sz="0" w:space="0" w:color="auto"/>
            <w:bottom w:val="none" w:sz="0" w:space="0" w:color="auto"/>
            <w:right w:val="none" w:sz="0" w:space="0" w:color="auto"/>
          </w:divBdr>
        </w:div>
        <w:div w:id="906383067">
          <w:marLeft w:val="0"/>
          <w:marRight w:val="0"/>
          <w:marTop w:val="0"/>
          <w:marBottom w:val="0"/>
          <w:divBdr>
            <w:top w:val="none" w:sz="0" w:space="0" w:color="auto"/>
            <w:left w:val="none" w:sz="0" w:space="0" w:color="auto"/>
            <w:bottom w:val="none" w:sz="0" w:space="0" w:color="auto"/>
            <w:right w:val="none" w:sz="0" w:space="0" w:color="auto"/>
          </w:divBdr>
        </w:div>
        <w:div w:id="908657881">
          <w:marLeft w:val="0"/>
          <w:marRight w:val="0"/>
          <w:marTop w:val="0"/>
          <w:marBottom w:val="0"/>
          <w:divBdr>
            <w:top w:val="none" w:sz="0" w:space="0" w:color="auto"/>
            <w:left w:val="none" w:sz="0" w:space="0" w:color="auto"/>
            <w:bottom w:val="none" w:sz="0" w:space="0" w:color="auto"/>
            <w:right w:val="none" w:sz="0" w:space="0" w:color="auto"/>
          </w:divBdr>
        </w:div>
        <w:div w:id="915014441">
          <w:marLeft w:val="0"/>
          <w:marRight w:val="0"/>
          <w:marTop w:val="0"/>
          <w:marBottom w:val="0"/>
          <w:divBdr>
            <w:top w:val="none" w:sz="0" w:space="0" w:color="auto"/>
            <w:left w:val="none" w:sz="0" w:space="0" w:color="auto"/>
            <w:bottom w:val="none" w:sz="0" w:space="0" w:color="auto"/>
            <w:right w:val="none" w:sz="0" w:space="0" w:color="auto"/>
          </w:divBdr>
        </w:div>
        <w:div w:id="918446959">
          <w:marLeft w:val="0"/>
          <w:marRight w:val="0"/>
          <w:marTop w:val="0"/>
          <w:marBottom w:val="0"/>
          <w:divBdr>
            <w:top w:val="none" w:sz="0" w:space="0" w:color="auto"/>
            <w:left w:val="none" w:sz="0" w:space="0" w:color="auto"/>
            <w:bottom w:val="none" w:sz="0" w:space="0" w:color="auto"/>
            <w:right w:val="none" w:sz="0" w:space="0" w:color="auto"/>
          </w:divBdr>
        </w:div>
        <w:div w:id="919753686">
          <w:marLeft w:val="0"/>
          <w:marRight w:val="0"/>
          <w:marTop w:val="0"/>
          <w:marBottom w:val="0"/>
          <w:divBdr>
            <w:top w:val="none" w:sz="0" w:space="0" w:color="auto"/>
            <w:left w:val="none" w:sz="0" w:space="0" w:color="auto"/>
            <w:bottom w:val="none" w:sz="0" w:space="0" w:color="auto"/>
            <w:right w:val="none" w:sz="0" w:space="0" w:color="auto"/>
          </w:divBdr>
        </w:div>
        <w:div w:id="925847607">
          <w:marLeft w:val="0"/>
          <w:marRight w:val="0"/>
          <w:marTop w:val="0"/>
          <w:marBottom w:val="0"/>
          <w:divBdr>
            <w:top w:val="none" w:sz="0" w:space="0" w:color="auto"/>
            <w:left w:val="none" w:sz="0" w:space="0" w:color="auto"/>
            <w:bottom w:val="none" w:sz="0" w:space="0" w:color="auto"/>
            <w:right w:val="none" w:sz="0" w:space="0" w:color="auto"/>
          </w:divBdr>
        </w:div>
        <w:div w:id="933245226">
          <w:marLeft w:val="0"/>
          <w:marRight w:val="0"/>
          <w:marTop w:val="0"/>
          <w:marBottom w:val="0"/>
          <w:divBdr>
            <w:top w:val="none" w:sz="0" w:space="0" w:color="auto"/>
            <w:left w:val="none" w:sz="0" w:space="0" w:color="auto"/>
            <w:bottom w:val="none" w:sz="0" w:space="0" w:color="auto"/>
            <w:right w:val="none" w:sz="0" w:space="0" w:color="auto"/>
          </w:divBdr>
        </w:div>
        <w:div w:id="935481359">
          <w:marLeft w:val="0"/>
          <w:marRight w:val="0"/>
          <w:marTop w:val="0"/>
          <w:marBottom w:val="0"/>
          <w:divBdr>
            <w:top w:val="none" w:sz="0" w:space="0" w:color="auto"/>
            <w:left w:val="none" w:sz="0" w:space="0" w:color="auto"/>
            <w:bottom w:val="none" w:sz="0" w:space="0" w:color="auto"/>
            <w:right w:val="none" w:sz="0" w:space="0" w:color="auto"/>
          </w:divBdr>
        </w:div>
        <w:div w:id="936212802">
          <w:marLeft w:val="0"/>
          <w:marRight w:val="0"/>
          <w:marTop w:val="0"/>
          <w:marBottom w:val="0"/>
          <w:divBdr>
            <w:top w:val="none" w:sz="0" w:space="0" w:color="auto"/>
            <w:left w:val="none" w:sz="0" w:space="0" w:color="auto"/>
            <w:bottom w:val="none" w:sz="0" w:space="0" w:color="auto"/>
            <w:right w:val="none" w:sz="0" w:space="0" w:color="auto"/>
          </w:divBdr>
        </w:div>
        <w:div w:id="985889944">
          <w:marLeft w:val="0"/>
          <w:marRight w:val="0"/>
          <w:marTop w:val="0"/>
          <w:marBottom w:val="0"/>
          <w:divBdr>
            <w:top w:val="none" w:sz="0" w:space="0" w:color="auto"/>
            <w:left w:val="none" w:sz="0" w:space="0" w:color="auto"/>
            <w:bottom w:val="none" w:sz="0" w:space="0" w:color="auto"/>
            <w:right w:val="none" w:sz="0" w:space="0" w:color="auto"/>
          </w:divBdr>
        </w:div>
        <w:div w:id="990064408">
          <w:marLeft w:val="0"/>
          <w:marRight w:val="0"/>
          <w:marTop w:val="0"/>
          <w:marBottom w:val="0"/>
          <w:divBdr>
            <w:top w:val="none" w:sz="0" w:space="0" w:color="auto"/>
            <w:left w:val="none" w:sz="0" w:space="0" w:color="auto"/>
            <w:bottom w:val="none" w:sz="0" w:space="0" w:color="auto"/>
            <w:right w:val="none" w:sz="0" w:space="0" w:color="auto"/>
          </w:divBdr>
        </w:div>
        <w:div w:id="992488543">
          <w:marLeft w:val="0"/>
          <w:marRight w:val="0"/>
          <w:marTop w:val="0"/>
          <w:marBottom w:val="0"/>
          <w:divBdr>
            <w:top w:val="none" w:sz="0" w:space="0" w:color="auto"/>
            <w:left w:val="none" w:sz="0" w:space="0" w:color="auto"/>
            <w:bottom w:val="none" w:sz="0" w:space="0" w:color="auto"/>
            <w:right w:val="none" w:sz="0" w:space="0" w:color="auto"/>
          </w:divBdr>
        </w:div>
        <w:div w:id="1008099339">
          <w:marLeft w:val="0"/>
          <w:marRight w:val="0"/>
          <w:marTop w:val="0"/>
          <w:marBottom w:val="0"/>
          <w:divBdr>
            <w:top w:val="none" w:sz="0" w:space="0" w:color="auto"/>
            <w:left w:val="none" w:sz="0" w:space="0" w:color="auto"/>
            <w:bottom w:val="none" w:sz="0" w:space="0" w:color="auto"/>
            <w:right w:val="none" w:sz="0" w:space="0" w:color="auto"/>
          </w:divBdr>
        </w:div>
        <w:div w:id="1015034171">
          <w:marLeft w:val="0"/>
          <w:marRight w:val="0"/>
          <w:marTop w:val="0"/>
          <w:marBottom w:val="0"/>
          <w:divBdr>
            <w:top w:val="none" w:sz="0" w:space="0" w:color="auto"/>
            <w:left w:val="none" w:sz="0" w:space="0" w:color="auto"/>
            <w:bottom w:val="none" w:sz="0" w:space="0" w:color="auto"/>
            <w:right w:val="none" w:sz="0" w:space="0" w:color="auto"/>
          </w:divBdr>
        </w:div>
        <w:div w:id="1018195297">
          <w:marLeft w:val="0"/>
          <w:marRight w:val="0"/>
          <w:marTop w:val="0"/>
          <w:marBottom w:val="0"/>
          <w:divBdr>
            <w:top w:val="none" w:sz="0" w:space="0" w:color="auto"/>
            <w:left w:val="none" w:sz="0" w:space="0" w:color="auto"/>
            <w:bottom w:val="none" w:sz="0" w:space="0" w:color="auto"/>
            <w:right w:val="none" w:sz="0" w:space="0" w:color="auto"/>
          </w:divBdr>
        </w:div>
        <w:div w:id="1019238770">
          <w:marLeft w:val="0"/>
          <w:marRight w:val="0"/>
          <w:marTop w:val="0"/>
          <w:marBottom w:val="0"/>
          <w:divBdr>
            <w:top w:val="none" w:sz="0" w:space="0" w:color="auto"/>
            <w:left w:val="none" w:sz="0" w:space="0" w:color="auto"/>
            <w:bottom w:val="none" w:sz="0" w:space="0" w:color="auto"/>
            <w:right w:val="none" w:sz="0" w:space="0" w:color="auto"/>
          </w:divBdr>
        </w:div>
        <w:div w:id="1049450839">
          <w:marLeft w:val="0"/>
          <w:marRight w:val="0"/>
          <w:marTop w:val="0"/>
          <w:marBottom w:val="0"/>
          <w:divBdr>
            <w:top w:val="none" w:sz="0" w:space="0" w:color="auto"/>
            <w:left w:val="none" w:sz="0" w:space="0" w:color="auto"/>
            <w:bottom w:val="none" w:sz="0" w:space="0" w:color="auto"/>
            <w:right w:val="none" w:sz="0" w:space="0" w:color="auto"/>
          </w:divBdr>
        </w:div>
        <w:div w:id="1061176302">
          <w:marLeft w:val="0"/>
          <w:marRight w:val="0"/>
          <w:marTop w:val="0"/>
          <w:marBottom w:val="0"/>
          <w:divBdr>
            <w:top w:val="none" w:sz="0" w:space="0" w:color="auto"/>
            <w:left w:val="none" w:sz="0" w:space="0" w:color="auto"/>
            <w:bottom w:val="none" w:sz="0" w:space="0" w:color="auto"/>
            <w:right w:val="none" w:sz="0" w:space="0" w:color="auto"/>
          </w:divBdr>
        </w:div>
        <w:div w:id="1065377378">
          <w:marLeft w:val="0"/>
          <w:marRight w:val="0"/>
          <w:marTop w:val="0"/>
          <w:marBottom w:val="0"/>
          <w:divBdr>
            <w:top w:val="none" w:sz="0" w:space="0" w:color="auto"/>
            <w:left w:val="none" w:sz="0" w:space="0" w:color="auto"/>
            <w:bottom w:val="none" w:sz="0" w:space="0" w:color="auto"/>
            <w:right w:val="none" w:sz="0" w:space="0" w:color="auto"/>
          </w:divBdr>
        </w:div>
        <w:div w:id="1068382787">
          <w:marLeft w:val="0"/>
          <w:marRight w:val="0"/>
          <w:marTop w:val="0"/>
          <w:marBottom w:val="0"/>
          <w:divBdr>
            <w:top w:val="none" w:sz="0" w:space="0" w:color="auto"/>
            <w:left w:val="none" w:sz="0" w:space="0" w:color="auto"/>
            <w:bottom w:val="none" w:sz="0" w:space="0" w:color="auto"/>
            <w:right w:val="none" w:sz="0" w:space="0" w:color="auto"/>
          </w:divBdr>
        </w:div>
        <w:div w:id="1068579565">
          <w:marLeft w:val="0"/>
          <w:marRight w:val="0"/>
          <w:marTop w:val="0"/>
          <w:marBottom w:val="0"/>
          <w:divBdr>
            <w:top w:val="none" w:sz="0" w:space="0" w:color="auto"/>
            <w:left w:val="none" w:sz="0" w:space="0" w:color="auto"/>
            <w:bottom w:val="none" w:sz="0" w:space="0" w:color="auto"/>
            <w:right w:val="none" w:sz="0" w:space="0" w:color="auto"/>
          </w:divBdr>
        </w:div>
        <w:div w:id="1079988122">
          <w:marLeft w:val="0"/>
          <w:marRight w:val="0"/>
          <w:marTop w:val="0"/>
          <w:marBottom w:val="0"/>
          <w:divBdr>
            <w:top w:val="none" w:sz="0" w:space="0" w:color="auto"/>
            <w:left w:val="none" w:sz="0" w:space="0" w:color="auto"/>
            <w:bottom w:val="none" w:sz="0" w:space="0" w:color="auto"/>
            <w:right w:val="none" w:sz="0" w:space="0" w:color="auto"/>
          </w:divBdr>
        </w:div>
        <w:div w:id="1094470899">
          <w:marLeft w:val="0"/>
          <w:marRight w:val="0"/>
          <w:marTop w:val="0"/>
          <w:marBottom w:val="0"/>
          <w:divBdr>
            <w:top w:val="none" w:sz="0" w:space="0" w:color="auto"/>
            <w:left w:val="none" w:sz="0" w:space="0" w:color="auto"/>
            <w:bottom w:val="none" w:sz="0" w:space="0" w:color="auto"/>
            <w:right w:val="none" w:sz="0" w:space="0" w:color="auto"/>
          </w:divBdr>
        </w:div>
        <w:div w:id="1100568146">
          <w:marLeft w:val="0"/>
          <w:marRight w:val="0"/>
          <w:marTop w:val="0"/>
          <w:marBottom w:val="0"/>
          <w:divBdr>
            <w:top w:val="none" w:sz="0" w:space="0" w:color="auto"/>
            <w:left w:val="none" w:sz="0" w:space="0" w:color="auto"/>
            <w:bottom w:val="none" w:sz="0" w:space="0" w:color="auto"/>
            <w:right w:val="none" w:sz="0" w:space="0" w:color="auto"/>
          </w:divBdr>
        </w:div>
        <w:div w:id="1109473648">
          <w:marLeft w:val="0"/>
          <w:marRight w:val="0"/>
          <w:marTop w:val="0"/>
          <w:marBottom w:val="0"/>
          <w:divBdr>
            <w:top w:val="none" w:sz="0" w:space="0" w:color="auto"/>
            <w:left w:val="none" w:sz="0" w:space="0" w:color="auto"/>
            <w:bottom w:val="none" w:sz="0" w:space="0" w:color="auto"/>
            <w:right w:val="none" w:sz="0" w:space="0" w:color="auto"/>
          </w:divBdr>
        </w:div>
        <w:div w:id="1110122213">
          <w:marLeft w:val="0"/>
          <w:marRight w:val="0"/>
          <w:marTop w:val="0"/>
          <w:marBottom w:val="0"/>
          <w:divBdr>
            <w:top w:val="none" w:sz="0" w:space="0" w:color="auto"/>
            <w:left w:val="none" w:sz="0" w:space="0" w:color="auto"/>
            <w:bottom w:val="none" w:sz="0" w:space="0" w:color="auto"/>
            <w:right w:val="none" w:sz="0" w:space="0" w:color="auto"/>
          </w:divBdr>
        </w:div>
        <w:div w:id="1111239284">
          <w:marLeft w:val="0"/>
          <w:marRight w:val="0"/>
          <w:marTop w:val="0"/>
          <w:marBottom w:val="0"/>
          <w:divBdr>
            <w:top w:val="none" w:sz="0" w:space="0" w:color="auto"/>
            <w:left w:val="none" w:sz="0" w:space="0" w:color="auto"/>
            <w:bottom w:val="none" w:sz="0" w:space="0" w:color="auto"/>
            <w:right w:val="none" w:sz="0" w:space="0" w:color="auto"/>
          </w:divBdr>
        </w:div>
        <w:div w:id="1123423572">
          <w:marLeft w:val="0"/>
          <w:marRight w:val="0"/>
          <w:marTop w:val="0"/>
          <w:marBottom w:val="0"/>
          <w:divBdr>
            <w:top w:val="none" w:sz="0" w:space="0" w:color="auto"/>
            <w:left w:val="none" w:sz="0" w:space="0" w:color="auto"/>
            <w:bottom w:val="none" w:sz="0" w:space="0" w:color="auto"/>
            <w:right w:val="none" w:sz="0" w:space="0" w:color="auto"/>
          </w:divBdr>
        </w:div>
        <w:div w:id="1124080394">
          <w:marLeft w:val="0"/>
          <w:marRight w:val="0"/>
          <w:marTop w:val="0"/>
          <w:marBottom w:val="0"/>
          <w:divBdr>
            <w:top w:val="none" w:sz="0" w:space="0" w:color="auto"/>
            <w:left w:val="none" w:sz="0" w:space="0" w:color="auto"/>
            <w:bottom w:val="none" w:sz="0" w:space="0" w:color="auto"/>
            <w:right w:val="none" w:sz="0" w:space="0" w:color="auto"/>
          </w:divBdr>
        </w:div>
        <w:div w:id="1124731744">
          <w:marLeft w:val="0"/>
          <w:marRight w:val="0"/>
          <w:marTop w:val="0"/>
          <w:marBottom w:val="0"/>
          <w:divBdr>
            <w:top w:val="none" w:sz="0" w:space="0" w:color="auto"/>
            <w:left w:val="none" w:sz="0" w:space="0" w:color="auto"/>
            <w:bottom w:val="none" w:sz="0" w:space="0" w:color="auto"/>
            <w:right w:val="none" w:sz="0" w:space="0" w:color="auto"/>
          </w:divBdr>
        </w:div>
        <w:div w:id="1128354368">
          <w:marLeft w:val="0"/>
          <w:marRight w:val="0"/>
          <w:marTop w:val="0"/>
          <w:marBottom w:val="0"/>
          <w:divBdr>
            <w:top w:val="none" w:sz="0" w:space="0" w:color="auto"/>
            <w:left w:val="none" w:sz="0" w:space="0" w:color="auto"/>
            <w:bottom w:val="none" w:sz="0" w:space="0" w:color="auto"/>
            <w:right w:val="none" w:sz="0" w:space="0" w:color="auto"/>
          </w:divBdr>
        </w:div>
        <w:div w:id="1128861623">
          <w:marLeft w:val="0"/>
          <w:marRight w:val="0"/>
          <w:marTop w:val="0"/>
          <w:marBottom w:val="0"/>
          <w:divBdr>
            <w:top w:val="none" w:sz="0" w:space="0" w:color="auto"/>
            <w:left w:val="none" w:sz="0" w:space="0" w:color="auto"/>
            <w:bottom w:val="none" w:sz="0" w:space="0" w:color="auto"/>
            <w:right w:val="none" w:sz="0" w:space="0" w:color="auto"/>
          </w:divBdr>
        </w:div>
        <w:div w:id="1131749911">
          <w:marLeft w:val="0"/>
          <w:marRight w:val="0"/>
          <w:marTop w:val="0"/>
          <w:marBottom w:val="0"/>
          <w:divBdr>
            <w:top w:val="none" w:sz="0" w:space="0" w:color="auto"/>
            <w:left w:val="none" w:sz="0" w:space="0" w:color="auto"/>
            <w:bottom w:val="none" w:sz="0" w:space="0" w:color="auto"/>
            <w:right w:val="none" w:sz="0" w:space="0" w:color="auto"/>
          </w:divBdr>
        </w:div>
        <w:div w:id="1133524177">
          <w:marLeft w:val="0"/>
          <w:marRight w:val="0"/>
          <w:marTop w:val="0"/>
          <w:marBottom w:val="0"/>
          <w:divBdr>
            <w:top w:val="none" w:sz="0" w:space="0" w:color="auto"/>
            <w:left w:val="none" w:sz="0" w:space="0" w:color="auto"/>
            <w:bottom w:val="none" w:sz="0" w:space="0" w:color="auto"/>
            <w:right w:val="none" w:sz="0" w:space="0" w:color="auto"/>
          </w:divBdr>
        </w:div>
        <w:div w:id="1152018904">
          <w:marLeft w:val="0"/>
          <w:marRight w:val="0"/>
          <w:marTop w:val="0"/>
          <w:marBottom w:val="0"/>
          <w:divBdr>
            <w:top w:val="none" w:sz="0" w:space="0" w:color="auto"/>
            <w:left w:val="none" w:sz="0" w:space="0" w:color="auto"/>
            <w:bottom w:val="none" w:sz="0" w:space="0" w:color="auto"/>
            <w:right w:val="none" w:sz="0" w:space="0" w:color="auto"/>
          </w:divBdr>
        </w:div>
        <w:div w:id="1158228029">
          <w:marLeft w:val="0"/>
          <w:marRight w:val="0"/>
          <w:marTop w:val="0"/>
          <w:marBottom w:val="0"/>
          <w:divBdr>
            <w:top w:val="none" w:sz="0" w:space="0" w:color="auto"/>
            <w:left w:val="none" w:sz="0" w:space="0" w:color="auto"/>
            <w:bottom w:val="none" w:sz="0" w:space="0" w:color="auto"/>
            <w:right w:val="none" w:sz="0" w:space="0" w:color="auto"/>
          </w:divBdr>
        </w:div>
        <w:div w:id="1167594320">
          <w:marLeft w:val="0"/>
          <w:marRight w:val="0"/>
          <w:marTop w:val="0"/>
          <w:marBottom w:val="0"/>
          <w:divBdr>
            <w:top w:val="none" w:sz="0" w:space="0" w:color="auto"/>
            <w:left w:val="none" w:sz="0" w:space="0" w:color="auto"/>
            <w:bottom w:val="none" w:sz="0" w:space="0" w:color="auto"/>
            <w:right w:val="none" w:sz="0" w:space="0" w:color="auto"/>
          </w:divBdr>
        </w:div>
        <w:div w:id="1169902080">
          <w:marLeft w:val="0"/>
          <w:marRight w:val="0"/>
          <w:marTop w:val="0"/>
          <w:marBottom w:val="0"/>
          <w:divBdr>
            <w:top w:val="none" w:sz="0" w:space="0" w:color="auto"/>
            <w:left w:val="none" w:sz="0" w:space="0" w:color="auto"/>
            <w:bottom w:val="none" w:sz="0" w:space="0" w:color="auto"/>
            <w:right w:val="none" w:sz="0" w:space="0" w:color="auto"/>
          </w:divBdr>
        </w:div>
        <w:div w:id="1174030665">
          <w:marLeft w:val="0"/>
          <w:marRight w:val="0"/>
          <w:marTop w:val="0"/>
          <w:marBottom w:val="0"/>
          <w:divBdr>
            <w:top w:val="none" w:sz="0" w:space="0" w:color="auto"/>
            <w:left w:val="none" w:sz="0" w:space="0" w:color="auto"/>
            <w:bottom w:val="none" w:sz="0" w:space="0" w:color="auto"/>
            <w:right w:val="none" w:sz="0" w:space="0" w:color="auto"/>
          </w:divBdr>
        </w:div>
        <w:div w:id="1176581153">
          <w:marLeft w:val="0"/>
          <w:marRight w:val="0"/>
          <w:marTop w:val="0"/>
          <w:marBottom w:val="0"/>
          <w:divBdr>
            <w:top w:val="none" w:sz="0" w:space="0" w:color="auto"/>
            <w:left w:val="none" w:sz="0" w:space="0" w:color="auto"/>
            <w:bottom w:val="none" w:sz="0" w:space="0" w:color="auto"/>
            <w:right w:val="none" w:sz="0" w:space="0" w:color="auto"/>
          </w:divBdr>
        </w:div>
        <w:div w:id="1192643449">
          <w:marLeft w:val="0"/>
          <w:marRight w:val="0"/>
          <w:marTop w:val="0"/>
          <w:marBottom w:val="0"/>
          <w:divBdr>
            <w:top w:val="none" w:sz="0" w:space="0" w:color="auto"/>
            <w:left w:val="none" w:sz="0" w:space="0" w:color="auto"/>
            <w:bottom w:val="none" w:sz="0" w:space="0" w:color="auto"/>
            <w:right w:val="none" w:sz="0" w:space="0" w:color="auto"/>
          </w:divBdr>
        </w:div>
        <w:div w:id="1195772245">
          <w:marLeft w:val="0"/>
          <w:marRight w:val="0"/>
          <w:marTop w:val="0"/>
          <w:marBottom w:val="0"/>
          <w:divBdr>
            <w:top w:val="none" w:sz="0" w:space="0" w:color="auto"/>
            <w:left w:val="none" w:sz="0" w:space="0" w:color="auto"/>
            <w:bottom w:val="none" w:sz="0" w:space="0" w:color="auto"/>
            <w:right w:val="none" w:sz="0" w:space="0" w:color="auto"/>
          </w:divBdr>
        </w:div>
        <w:div w:id="1198197490">
          <w:marLeft w:val="0"/>
          <w:marRight w:val="0"/>
          <w:marTop w:val="0"/>
          <w:marBottom w:val="0"/>
          <w:divBdr>
            <w:top w:val="none" w:sz="0" w:space="0" w:color="auto"/>
            <w:left w:val="none" w:sz="0" w:space="0" w:color="auto"/>
            <w:bottom w:val="none" w:sz="0" w:space="0" w:color="auto"/>
            <w:right w:val="none" w:sz="0" w:space="0" w:color="auto"/>
          </w:divBdr>
        </w:div>
        <w:div w:id="1207522419">
          <w:marLeft w:val="0"/>
          <w:marRight w:val="0"/>
          <w:marTop w:val="0"/>
          <w:marBottom w:val="0"/>
          <w:divBdr>
            <w:top w:val="none" w:sz="0" w:space="0" w:color="auto"/>
            <w:left w:val="none" w:sz="0" w:space="0" w:color="auto"/>
            <w:bottom w:val="none" w:sz="0" w:space="0" w:color="auto"/>
            <w:right w:val="none" w:sz="0" w:space="0" w:color="auto"/>
          </w:divBdr>
        </w:div>
        <w:div w:id="1216233031">
          <w:marLeft w:val="0"/>
          <w:marRight w:val="0"/>
          <w:marTop w:val="0"/>
          <w:marBottom w:val="0"/>
          <w:divBdr>
            <w:top w:val="none" w:sz="0" w:space="0" w:color="auto"/>
            <w:left w:val="none" w:sz="0" w:space="0" w:color="auto"/>
            <w:bottom w:val="none" w:sz="0" w:space="0" w:color="auto"/>
            <w:right w:val="none" w:sz="0" w:space="0" w:color="auto"/>
          </w:divBdr>
        </w:div>
        <w:div w:id="1217816808">
          <w:marLeft w:val="0"/>
          <w:marRight w:val="0"/>
          <w:marTop w:val="0"/>
          <w:marBottom w:val="0"/>
          <w:divBdr>
            <w:top w:val="none" w:sz="0" w:space="0" w:color="auto"/>
            <w:left w:val="none" w:sz="0" w:space="0" w:color="auto"/>
            <w:bottom w:val="none" w:sz="0" w:space="0" w:color="auto"/>
            <w:right w:val="none" w:sz="0" w:space="0" w:color="auto"/>
          </w:divBdr>
        </w:div>
        <w:div w:id="1231888916">
          <w:marLeft w:val="0"/>
          <w:marRight w:val="0"/>
          <w:marTop w:val="0"/>
          <w:marBottom w:val="0"/>
          <w:divBdr>
            <w:top w:val="none" w:sz="0" w:space="0" w:color="auto"/>
            <w:left w:val="none" w:sz="0" w:space="0" w:color="auto"/>
            <w:bottom w:val="none" w:sz="0" w:space="0" w:color="auto"/>
            <w:right w:val="none" w:sz="0" w:space="0" w:color="auto"/>
          </w:divBdr>
        </w:div>
        <w:div w:id="1232077613">
          <w:marLeft w:val="0"/>
          <w:marRight w:val="0"/>
          <w:marTop w:val="0"/>
          <w:marBottom w:val="0"/>
          <w:divBdr>
            <w:top w:val="none" w:sz="0" w:space="0" w:color="auto"/>
            <w:left w:val="none" w:sz="0" w:space="0" w:color="auto"/>
            <w:bottom w:val="none" w:sz="0" w:space="0" w:color="auto"/>
            <w:right w:val="none" w:sz="0" w:space="0" w:color="auto"/>
          </w:divBdr>
        </w:div>
        <w:div w:id="1236861767">
          <w:marLeft w:val="0"/>
          <w:marRight w:val="0"/>
          <w:marTop w:val="0"/>
          <w:marBottom w:val="0"/>
          <w:divBdr>
            <w:top w:val="none" w:sz="0" w:space="0" w:color="auto"/>
            <w:left w:val="none" w:sz="0" w:space="0" w:color="auto"/>
            <w:bottom w:val="none" w:sz="0" w:space="0" w:color="auto"/>
            <w:right w:val="none" w:sz="0" w:space="0" w:color="auto"/>
          </w:divBdr>
        </w:div>
        <w:div w:id="1262564843">
          <w:marLeft w:val="0"/>
          <w:marRight w:val="0"/>
          <w:marTop w:val="0"/>
          <w:marBottom w:val="0"/>
          <w:divBdr>
            <w:top w:val="none" w:sz="0" w:space="0" w:color="auto"/>
            <w:left w:val="none" w:sz="0" w:space="0" w:color="auto"/>
            <w:bottom w:val="none" w:sz="0" w:space="0" w:color="auto"/>
            <w:right w:val="none" w:sz="0" w:space="0" w:color="auto"/>
          </w:divBdr>
        </w:div>
        <w:div w:id="1263996808">
          <w:marLeft w:val="0"/>
          <w:marRight w:val="0"/>
          <w:marTop w:val="0"/>
          <w:marBottom w:val="0"/>
          <w:divBdr>
            <w:top w:val="none" w:sz="0" w:space="0" w:color="auto"/>
            <w:left w:val="none" w:sz="0" w:space="0" w:color="auto"/>
            <w:bottom w:val="none" w:sz="0" w:space="0" w:color="auto"/>
            <w:right w:val="none" w:sz="0" w:space="0" w:color="auto"/>
          </w:divBdr>
        </w:div>
        <w:div w:id="1265964764">
          <w:marLeft w:val="0"/>
          <w:marRight w:val="0"/>
          <w:marTop w:val="0"/>
          <w:marBottom w:val="0"/>
          <w:divBdr>
            <w:top w:val="none" w:sz="0" w:space="0" w:color="auto"/>
            <w:left w:val="none" w:sz="0" w:space="0" w:color="auto"/>
            <w:bottom w:val="none" w:sz="0" w:space="0" w:color="auto"/>
            <w:right w:val="none" w:sz="0" w:space="0" w:color="auto"/>
          </w:divBdr>
        </w:div>
        <w:div w:id="1272668028">
          <w:marLeft w:val="0"/>
          <w:marRight w:val="0"/>
          <w:marTop w:val="0"/>
          <w:marBottom w:val="0"/>
          <w:divBdr>
            <w:top w:val="none" w:sz="0" w:space="0" w:color="auto"/>
            <w:left w:val="none" w:sz="0" w:space="0" w:color="auto"/>
            <w:bottom w:val="none" w:sz="0" w:space="0" w:color="auto"/>
            <w:right w:val="none" w:sz="0" w:space="0" w:color="auto"/>
          </w:divBdr>
        </w:div>
        <w:div w:id="1276788303">
          <w:marLeft w:val="0"/>
          <w:marRight w:val="0"/>
          <w:marTop w:val="0"/>
          <w:marBottom w:val="0"/>
          <w:divBdr>
            <w:top w:val="none" w:sz="0" w:space="0" w:color="auto"/>
            <w:left w:val="none" w:sz="0" w:space="0" w:color="auto"/>
            <w:bottom w:val="none" w:sz="0" w:space="0" w:color="auto"/>
            <w:right w:val="none" w:sz="0" w:space="0" w:color="auto"/>
          </w:divBdr>
        </w:div>
        <w:div w:id="1276793599">
          <w:marLeft w:val="0"/>
          <w:marRight w:val="0"/>
          <w:marTop w:val="0"/>
          <w:marBottom w:val="0"/>
          <w:divBdr>
            <w:top w:val="none" w:sz="0" w:space="0" w:color="auto"/>
            <w:left w:val="none" w:sz="0" w:space="0" w:color="auto"/>
            <w:bottom w:val="none" w:sz="0" w:space="0" w:color="auto"/>
            <w:right w:val="none" w:sz="0" w:space="0" w:color="auto"/>
          </w:divBdr>
        </w:div>
        <w:div w:id="1280526148">
          <w:marLeft w:val="0"/>
          <w:marRight w:val="0"/>
          <w:marTop w:val="0"/>
          <w:marBottom w:val="0"/>
          <w:divBdr>
            <w:top w:val="none" w:sz="0" w:space="0" w:color="auto"/>
            <w:left w:val="none" w:sz="0" w:space="0" w:color="auto"/>
            <w:bottom w:val="none" w:sz="0" w:space="0" w:color="auto"/>
            <w:right w:val="none" w:sz="0" w:space="0" w:color="auto"/>
          </w:divBdr>
        </w:div>
        <w:div w:id="1287617498">
          <w:marLeft w:val="0"/>
          <w:marRight w:val="0"/>
          <w:marTop w:val="0"/>
          <w:marBottom w:val="0"/>
          <w:divBdr>
            <w:top w:val="none" w:sz="0" w:space="0" w:color="auto"/>
            <w:left w:val="none" w:sz="0" w:space="0" w:color="auto"/>
            <w:bottom w:val="none" w:sz="0" w:space="0" w:color="auto"/>
            <w:right w:val="none" w:sz="0" w:space="0" w:color="auto"/>
          </w:divBdr>
        </w:div>
        <w:div w:id="1293242864">
          <w:marLeft w:val="0"/>
          <w:marRight w:val="0"/>
          <w:marTop w:val="0"/>
          <w:marBottom w:val="0"/>
          <w:divBdr>
            <w:top w:val="none" w:sz="0" w:space="0" w:color="auto"/>
            <w:left w:val="none" w:sz="0" w:space="0" w:color="auto"/>
            <w:bottom w:val="none" w:sz="0" w:space="0" w:color="auto"/>
            <w:right w:val="none" w:sz="0" w:space="0" w:color="auto"/>
          </w:divBdr>
        </w:div>
        <w:div w:id="1302886034">
          <w:marLeft w:val="0"/>
          <w:marRight w:val="0"/>
          <w:marTop w:val="0"/>
          <w:marBottom w:val="0"/>
          <w:divBdr>
            <w:top w:val="none" w:sz="0" w:space="0" w:color="auto"/>
            <w:left w:val="none" w:sz="0" w:space="0" w:color="auto"/>
            <w:bottom w:val="none" w:sz="0" w:space="0" w:color="auto"/>
            <w:right w:val="none" w:sz="0" w:space="0" w:color="auto"/>
          </w:divBdr>
        </w:div>
        <w:div w:id="1303541245">
          <w:marLeft w:val="0"/>
          <w:marRight w:val="0"/>
          <w:marTop w:val="0"/>
          <w:marBottom w:val="0"/>
          <w:divBdr>
            <w:top w:val="none" w:sz="0" w:space="0" w:color="auto"/>
            <w:left w:val="none" w:sz="0" w:space="0" w:color="auto"/>
            <w:bottom w:val="none" w:sz="0" w:space="0" w:color="auto"/>
            <w:right w:val="none" w:sz="0" w:space="0" w:color="auto"/>
          </w:divBdr>
        </w:div>
        <w:div w:id="1304966952">
          <w:marLeft w:val="0"/>
          <w:marRight w:val="0"/>
          <w:marTop w:val="0"/>
          <w:marBottom w:val="0"/>
          <w:divBdr>
            <w:top w:val="none" w:sz="0" w:space="0" w:color="auto"/>
            <w:left w:val="none" w:sz="0" w:space="0" w:color="auto"/>
            <w:bottom w:val="none" w:sz="0" w:space="0" w:color="auto"/>
            <w:right w:val="none" w:sz="0" w:space="0" w:color="auto"/>
          </w:divBdr>
        </w:div>
        <w:div w:id="1305114040">
          <w:marLeft w:val="0"/>
          <w:marRight w:val="0"/>
          <w:marTop w:val="0"/>
          <w:marBottom w:val="0"/>
          <w:divBdr>
            <w:top w:val="none" w:sz="0" w:space="0" w:color="auto"/>
            <w:left w:val="none" w:sz="0" w:space="0" w:color="auto"/>
            <w:bottom w:val="none" w:sz="0" w:space="0" w:color="auto"/>
            <w:right w:val="none" w:sz="0" w:space="0" w:color="auto"/>
          </w:divBdr>
        </w:div>
        <w:div w:id="1307395478">
          <w:marLeft w:val="0"/>
          <w:marRight w:val="0"/>
          <w:marTop w:val="0"/>
          <w:marBottom w:val="0"/>
          <w:divBdr>
            <w:top w:val="none" w:sz="0" w:space="0" w:color="auto"/>
            <w:left w:val="none" w:sz="0" w:space="0" w:color="auto"/>
            <w:bottom w:val="none" w:sz="0" w:space="0" w:color="auto"/>
            <w:right w:val="none" w:sz="0" w:space="0" w:color="auto"/>
          </w:divBdr>
        </w:div>
        <w:div w:id="1310746075">
          <w:marLeft w:val="0"/>
          <w:marRight w:val="0"/>
          <w:marTop w:val="0"/>
          <w:marBottom w:val="0"/>
          <w:divBdr>
            <w:top w:val="none" w:sz="0" w:space="0" w:color="auto"/>
            <w:left w:val="none" w:sz="0" w:space="0" w:color="auto"/>
            <w:bottom w:val="none" w:sz="0" w:space="0" w:color="auto"/>
            <w:right w:val="none" w:sz="0" w:space="0" w:color="auto"/>
          </w:divBdr>
        </w:div>
        <w:div w:id="1311056481">
          <w:marLeft w:val="0"/>
          <w:marRight w:val="0"/>
          <w:marTop w:val="0"/>
          <w:marBottom w:val="0"/>
          <w:divBdr>
            <w:top w:val="none" w:sz="0" w:space="0" w:color="auto"/>
            <w:left w:val="none" w:sz="0" w:space="0" w:color="auto"/>
            <w:bottom w:val="none" w:sz="0" w:space="0" w:color="auto"/>
            <w:right w:val="none" w:sz="0" w:space="0" w:color="auto"/>
          </w:divBdr>
        </w:div>
        <w:div w:id="1313870344">
          <w:marLeft w:val="0"/>
          <w:marRight w:val="0"/>
          <w:marTop w:val="0"/>
          <w:marBottom w:val="0"/>
          <w:divBdr>
            <w:top w:val="none" w:sz="0" w:space="0" w:color="auto"/>
            <w:left w:val="none" w:sz="0" w:space="0" w:color="auto"/>
            <w:bottom w:val="none" w:sz="0" w:space="0" w:color="auto"/>
            <w:right w:val="none" w:sz="0" w:space="0" w:color="auto"/>
          </w:divBdr>
        </w:div>
        <w:div w:id="1316836106">
          <w:marLeft w:val="0"/>
          <w:marRight w:val="0"/>
          <w:marTop w:val="0"/>
          <w:marBottom w:val="0"/>
          <w:divBdr>
            <w:top w:val="none" w:sz="0" w:space="0" w:color="auto"/>
            <w:left w:val="none" w:sz="0" w:space="0" w:color="auto"/>
            <w:bottom w:val="none" w:sz="0" w:space="0" w:color="auto"/>
            <w:right w:val="none" w:sz="0" w:space="0" w:color="auto"/>
          </w:divBdr>
        </w:div>
        <w:div w:id="1371615706">
          <w:marLeft w:val="0"/>
          <w:marRight w:val="0"/>
          <w:marTop w:val="0"/>
          <w:marBottom w:val="0"/>
          <w:divBdr>
            <w:top w:val="none" w:sz="0" w:space="0" w:color="auto"/>
            <w:left w:val="none" w:sz="0" w:space="0" w:color="auto"/>
            <w:bottom w:val="none" w:sz="0" w:space="0" w:color="auto"/>
            <w:right w:val="none" w:sz="0" w:space="0" w:color="auto"/>
          </w:divBdr>
        </w:div>
        <w:div w:id="1375735928">
          <w:marLeft w:val="0"/>
          <w:marRight w:val="0"/>
          <w:marTop w:val="0"/>
          <w:marBottom w:val="0"/>
          <w:divBdr>
            <w:top w:val="none" w:sz="0" w:space="0" w:color="auto"/>
            <w:left w:val="none" w:sz="0" w:space="0" w:color="auto"/>
            <w:bottom w:val="none" w:sz="0" w:space="0" w:color="auto"/>
            <w:right w:val="none" w:sz="0" w:space="0" w:color="auto"/>
          </w:divBdr>
        </w:div>
        <w:div w:id="1387491856">
          <w:marLeft w:val="0"/>
          <w:marRight w:val="0"/>
          <w:marTop w:val="0"/>
          <w:marBottom w:val="0"/>
          <w:divBdr>
            <w:top w:val="none" w:sz="0" w:space="0" w:color="auto"/>
            <w:left w:val="none" w:sz="0" w:space="0" w:color="auto"/>
            <w:bottom w:val="none" w:sz="0" w:space="0" w:color="auto"/>
            <w:right w:val="none" w:sz="0" w:space="0" w:color="auto"/>
          </w:divBdr>
        </w:div>
        <w:div w:id="1392919107">
          <w:marLeft w:val="0"/>
          <w:marRight w:val="0"/>
          <w:marTop w:val="0"/>
          <w:marBottom w:val="0"/>
          <w:divBdr>
            <w:top w:val="none" w:sz="0" w:space="0" w:color="auto"/>
            <w:left w:val="none" w:sz="0" w:space="0" w:color="auto"/>
            <w:bottom w:val="none" w:sz="0" w:space="0" w:color="auto"/>
            <w:right w:val="none" w:sz="0" w:space="0" w:color="auto"/>
          </w:divBdr>
        </w:div>
        <w:div w:id="1402142803">
          <w:marLeft w:val="0"/>
          <w:marRight w:val="0"/>
          <w:marTop w:val="0"/>
          <w:marBottom w:val="0"/>
          <w:divBdr>
            <w:top w:val="none" w:sz="0" w:space="0" w:color="auto"/>
            <w:left w:val="none" w:sz="0" w:space="0" w:color="auto"/>
            <w:bottom w:val="none" w:sz="0" w:space="0" w:color="auto"/>
            <w:right w:val="none" w:sz="0" w:space="0" w:color="auto"/>
          </w:divBdr>
        </w:div>
        <w:div w:id="1418551639">
          <w:marLeft w:val="0"/>
          <w:marRight w:val="0"/>
          <w:marTop w:val="0"/>
          <w:marBottom w:val="0"/>
          <w:divBdr>
            <w:top w:val="none" w:sz="0" w:space="0" w:color="auto"/>
            <w:left w:val="none" w:sz="0" w:space="0" w:color="auto"/>
            <w:bottom w:val="none" w:sz="0" w:space="0" w:color="auto"/>
            <w:right w:val="none" w:sz="0" w:space="0" w:color="auto"/>
          </w:divBdr>
        </w:div>
        <w:div w:id="1419718483">
          <w:marLeft w:val="0"/>
          <w:marRight w:val="0"/>
          <w:marTop w:val="0"/>
          <w:marBottom w:val="0"/>
          <w:divBdr>
            <w:top w:val="none" w:sz="0" w:space="0" w:color="auto"/>
            <w:left w:val="none" w:sz="0" w:space="0" w:color="auto"/>
            <w:bottom w:val="none" w:sz="0" w:space="0" w:color="auto"/>
            <w:right w:val="none" w:sz="0" w:space="0" w:color="auto"/>
          </w:divBdr>
        </w:div>
        <w:div w:id="1420831605">
          <w:marLeft w:val="0"/>
          <w:marRight w:val="0"/>
          <w:marTop w:val="0"/>
          <w:marBottom w:val="0"/>
          <w:divBdr>
            <w:top w:val="none" w:sz="0" w:space="0" w:color="auto"/>
            <w:left w:val="none" w:sz="0" w:space="0" w:color="auto"/>
            <w:bottom w:val="none" w:sz="0" w:space="0" w:color="auto"/>
            <w:right w:val="none" w:sz="0" w:space="0" w:color="auto"/>
          </w:divBdr>
        </w:div>
        <w:div w:id="1437485437">
          <w:marLeft w:val="0"/>
          <w:marRight w:val="0"/>
          <w:marTop w:val="0"/>
          <w:marBottom w:val="0"/>
          <w:divBdr>
            <w:top w:val="none" w:sz="0" w:space="0" w:color="auto"/>
            <w:left w:val="none" w:sz="0" w:space="0" w:color="auto"/>
            <w:bottom w:val="none" w:sz="0" w:space="0" w:color="auto"/>
            <w:right w:val="none" w:sz="0" w:space="0" w:color="auto"/>
          </w:divBdr>
        </w:div>
        <w:div w:id="1439333242">
          <w:marLeft w:val="0"/>
          <w:marRight w:val="0"/>
          <w:marTop w:val="0"/>
          <w:marBottom w:val="0"/>
          <w:divBdr>
            <w:top w:val="none" w:sz="0" w:space="0" w:color="auto"/>
            <w:left w:val="none" w:sz="0" w:space="0" w:color="auto"/>
            <w:bottom w:val="none" w:sz="0" w:space="0" w:color="auto"/>
            <w:right w:val="none" w:sz="0" w:space="0" w:color="auto"/>
          </w:divBdr>
        </w:div>
        <w:div w:id="1439763031">
          <w:marLeft w:val="0"/>
          <w:marRight w:val="0"/>
          <w:marTop w:val="0"/>
          <w:marBottom w:val="0"/>
          <w:divBdr>
            <w:top w:val="none" w:sz="0" w:space="0" w:color="auto"/>
            <w:left w:val="none" w:sz="0" w:space="0" w:color="auto"/>
            <w:bottom w:val="none" w:sz="0" w:space="0" w:color="auto"/>
            <w:right w:val="none" w:sz="0" w:space="0" w:color="auto"/>
          </w:divBdr>
        </w:div>
        <w:div w:id="1440763106">
          <w:marLeft w:val="0"/>
          <w:marRight w:val="0"/>
          <w:marTop w:val="0"/>
          <w:marBottom w:val="0"/>
          <w:divBdr>
            <w:top w:val="none" w:sz="0" w:space="0" w:color="auto"/>
            <w:left w:val="none" w:sz="0" w:space="0" w:color="auto"/>
            <w:bottom w:val="none" w:sz="0" w:space="0" w:color="auto"/>
            <w:right w:val="none" w:sz="0" w:space="0" w:color="auto"/>
          </w:divBdr>
        </w:div>
        <w:div w:id="1442457079">
          <w:marLeft w:val="0"/>
          <w:marRight w:val="0"/>
          <w:marTop w:val="0"/>
          <w:marBottom w:val="0"/>
          <w:divBdr>
            <w:top w:val="none" w:sz="0" w:space="0" w:color="auto"/>
            <w:left w:val="none" w:sz="0" w:space="0" w:color="auto"/>
            <w:bottom w:val="none" w:sz="0" w:space="0" w:color="auto"/>
            <w:right w:val="none" w:sz="0" w:space="0" w:color="auto"/>
          </w:divBdr>
        </w:div>
        <w:div w:id="1449352243">
          <w:marLeft w:val="0"/>
          <w:marRight w:val="0"/>
          <w:marTop w:val="0"/>
          <w:marBottom w:val="0"/>
          <w:divBdr>
            <w:top w:val="none" w:sz="0" w:space="0" w:color="auto"/>
            <w:left w:val="none" w:sz="0" w:space="0" w:color="auto"/>
            <w:bottom w:val="none" w:sz="0" w:space="0" w:color="auto"/>
            <w:right w:val="none" w:sz="0" w:space="0" w:color="auto"/>
          </w:divBdr>
        </w:div>
        <w:div w:id="1450660455">
          <w:marLeft w:val="0"/>
          <w:marRight w:val="0"/>
          <w:marTop w:val="0"/>
          <w:marBottom w:val="0"/>
          <w:divBdr>
            <w:top w:val="none" w:sz="0" w:space="0" w:color="auto"/>
            <w:left w:val="none" w:sz="0" w:space="0" w:color="auto"/>
            <w:bottom w:val="none" w:sz="0" w:space="0" w:color="auto"/>
            <w:right w:val="none" w:sz="0" w:space="0" w:color="auto"/>
          </w:divBdr>
        </w:div>
        <w:div w:id="1483735576">
          <w:marLeft w:val="0"/>
          <w:marRight w:val="0"/>
          <w:marTop w:val="0"/>
          <w:marBottom w:val="0"/>
          <w:divBdr>
            <w:top w:val="none" w:sz="0" w:space="0" w:color="auto"/>
            <w:left w:val="none" w:sz="0" w:space="0" w:color="auto"/>
            <w:bottom w:val="none" w:sz="0" w:space="0" w:color="auto"/>
            <w:right w:val="none" w:sz="0" w:space="0" w:color="auto"/>
          </w:divBdr>
        </w:div>
        <w:div w:id="1487476736">
          <w:marLeft w:val="0"/>
          <w:marRight w:val="0"/>
          <w:marTop w:val="0"/>
          <w:marBottom w:val="0"/>
          <w:divBdr>
            <w:top w:val="none" w:sz="0" w:space="0" w:color="auto"/>
            <w:left w:val="none" w:sz="0" w:space="0" w:color="auto"/>
            <w:bottom w:val="none" w:sz="0" w:space="0" w:color="auto"/>
            <w:right w:val="none" w:sz="0" w:space="0" w:color="auto"/>
          </w:divBdr>
        </w:div>
        <w:div w:id="1495686594">
          <w:marLeft w:val="0"/>
          <w:marRight w:val="0"/>
          <w:marTop w:val="0"/>
          <w:marBottom w:val="0"/>
          <w:divBdr>
            <w:top w:val="none" w:sz="0" w:space="0" w:color="auto"/>
            <w:left w:val="none" w:sz="0" w:space="0" w:color="auto"/>
            <w:bottom w:val="none" w:sz="0" w:space="0" w:color="auto"/>
            <w:right w:val="none" w:sz="0" w:space="0" w:color="auto"/>
          </w:divBdr>
        </w:div>
        <w:div w:id="1501234569">
          <w:marLeft w:val="0"/>
          <w:marRight w:val="0"/>
          <w:marTop w:val="0"/>
          <w:marBottom w:val="0"/>
          <w:divBdr>
            <w:top w:val="none" w:sz="0" w:space="0" w:color="auto"/>
            <w:left w:val="none" w:sz="0" w:space="0" w:color="auto"/>
            <w:bottom w:val="none" w:sz="0" w:space="0" w:color="auto"/>
            <w:right w:val="none" w:sz="0" w:space="0" w:color="auto"/>
          </w:divBdr>
        </w:div>
        <w:div w:id="1526168048">
          <w:marLeft w:val="0"/>
          <w:marRight w:val="0"/>
          <w:marTop w:val="0"/>
          <w:marBottom w:val="0"/>
          <w:divBdr>
            <w:top w:val="none" w:sz="0" w:space="0" w:color="auto"/>
            <w:left w:val="none" w:sz="0" w:space="0" w:color="auto"/>
            <w:bottom w:val="none" w:sz="0" w:space="0" w:color="auto"/>
            <w:right w:val="none" w:sz="0" w:space="0" w:color="auto"/>
          </w:divBdr>
        </w:div>
        <w:div w:id="1539777037">
          <w:marLeft w:val="0"/>
          <w:marRight w:val="0"/>
          <w:marTop w:val="0"/>
          <w:marBottom w:val="0"/>
          <w:divBdr>
            <w:top w:val="none" w:sz="0" w:space="0" w:color="auto"/>
            <w:left w:val="none" w:sz="0" w:space="0" w:color="auto"/>
            <w:bottom w:val="none" w:sz="0" w:space="0" w:color="auto"/>
            <w:right w:val="none" w:sz="0" w:space="0" w:color="auto"/>
          </w:divBdr>
        </w:div>
        <w:div w:id="1541818530">
          <w:marLeft w:val="0"/>
          <w:marRight w:val="0"/>
          <w:marTop w:val="0"/>
          <w:marBottom w:val="0"/>
          <w:divBdr>
            <w:top w:val="none" w:sz="0" w:space="0" w:color="auto"/>
            <w:left w:val="none" w:sz="0" w:space="0" w:color="auto"/>
            <w:bottom w:val="none" w:sz="0" w:space="0" w:color="auto"/>
            <w:right w:val="none" w:sz="0" w:space="0" w:color="auto"/>
          </w:divBdr>
        </w:div>
        <w:div w:id="1548638382">
          <w:marLeft w:val="0"/>
          <w:marRight w:val="0"/>
          <w:marTop w:val="0"/>
          <w:marBottom w:val="0"/>
          <w:divBdr>
            <w:top w:val="none" w:sz="0" w:space="0" w:color="auto"/>
            <w:left w:val="none" w:sz="0" w:space="0" w:color="auto"/>
            <w:bottom w:val="none" w:sz="0" w:space="0" w:color="auto"/>
            <w:right w:val="none" w:sz="0" w:space="0" w:color="auto"/>
          </w:divBdr>
        </w:div>
        <w:div w:id="1549419142">
          <w:marLeft w:val="0"/>
          <w:marRight w:val="0"/>
          <w:marTop w:val="0"/>
          <w:marBottom w:val="0"/>
          <w:divBdr>
            <w:top w:val="none" w:sz="0" w:space="0" w:color="auto"/>
            <w:left w:val="none" w:sz="0" w:space="0" w:color="auto"/>
            <w:bottom w:val="none" w:sz="0" w:space="0" w:color="auto"/>
            <w:right w:val="none" w:sz="0" w:space="0" w:color="auto"/>
          </w:divBdr>
        </w:div>
        <w:div w:id="1550459775">
          <w:marLeft w:val="0"/>
          <w:marRight w:val="0"/>
          <w:marTop w:val="0"/>
          <w:marBottom w:val="0"/>
          <w:divBdr>
            <w:top w:val="none" w:sz="0" w:space="0" w:color="auto"/>
            <w:left w:val="none" w:sz="0" w:space="0" w:color="auto"/>
            <w:bottom w:val="none" w:sz="0" w:space="0" w:color="auto"/>
            <w:right w:val="none" w:sz="0" w:space="0" w:color="auto"/>
          </w:divBdr>
        </w:div>
        <w:div w:id="1560172244">
          <w:marLeft w:val="0"/>
          <w:marRight w:val="0"/>
          <w:marTop w:val="0"/>
          <w:marBottom w:val="0"/>
          <w:divBdr>
            <w:top w:val="none" w:sz="0" w:space="0" w:color="auto"/>
            <w:left w:val="none" w:sz="0" w:space="0" w:color="auto"/>
            <w:bottom w:val="none" w:sz="0" w:space="0" w:color="auto"/>
            <w:right w:val="none" w:sz="0" w:space="0" w:color="auto"/>
          </w:divBdr>
        </w:div>
        <w:div w:id="1571041501">
          <w:marLeft w:val="0"/>
          <w:marRight w:val="0"/>
          <w:marTop w:val="0"/>
          <w:marBottom w:val="0"/>
          <w:divBdr>
            <w:top w:val="none" w:sz="0" w:space="0" w:color="auto"/>
            <w:left w:val="none" w:sz="0" w:space="0" w:color="auto"/>
            <w:bottom w:val="none" w:sz="0" w:space="0" w:color="auto"/>
            <w:right w:val="none" w:sz="0" w:space="0" w:color="auto"/>
          </w:divBdr>
        </w:div>
        <w:div w:id="1573735914">
          <w:marLeft w:val="0"/>
          <w:marRight w:val="0"/>
          <w:marTop w:val="0"/>
          <w:marBottom w:val="0"/>
          <w:divBdr>
            <w:top w:val="none" w:sz="0" w:space="0" w:color="auto"/>
            <w:left w:val="none" w:sz="0" w:space="0" w:color="auto"/>
            <w:bottom w:val="none" w:sz="0" w:space="0" w:color="auto"/>
            <w:right w:val="none" w:sz="0" w:space="0" w:color="auto"/>
          </w:divBdr>
        </w:div>
        <w:div w:id="1582595813">
          <w:marLeft w:val="0"/>
          <w:marRight w:val="0"/>
          <w:marTop w:val="0"/>
          <w:marBottom w:val="0"/>
          <w:divBdr>
            <w:top w:val="none" w:sz="0" w:space="0" w:color="auto"/>
            <w:left w:val="none" w:sz="0" w:space="0" w:color="auto"/>
            <w:bottom w:val="none" w:sz="0" w:space="0" w:color="auto"/>
            <w:right w:val="none" w:sz="0" w:space="0" w:color="auto"/>
          </w:divBdr>
        </w:div>
        <w:div w:id="1584993986">
          <w:marLeft w:val="0"/>
          <w:marRight w:val="0"/>
          <w:marTop w:val="0"/>
          <w:marBottom w:val="0"/>
          <w:divBdr>
            <w:top w:val="none" w:sz="0" w:space="0" w:color="auto"/>
            <w:left w:val="none" w:sz="0" w:space="0" w:color="auto"/>
            <w:bottom w:val="none" w:sz="0" w:space="0" w:color="auto"/>
            <w:right w:val="none" w:sz="0" w:space="0" w:color="auto"/>
          </w:divBdr>
        </w:div>
        <w:div w:id="1591964513">
          <w:marLeft w:val="0"/>
          <w:marRight w:val="0"/>
          <w:marTop w:val="0"/>
          <w:marBottom w:val="0"/>
          <w:divBdr>
            <w:top w:val="none" w:sz="0" w:space="0" w:color="auto"/>
            <w:left w:val="none" w:sz="0" w:space="0" w:color="auto"/>
            <w:bottom w:val="none" w:sz="0" w:space="0" w:color="auto"/>
            <w:right w:val="none" w:sz="0" w:space="0" w:color="auto"/>
          </w:divBdr>
        </w:div>
        <w:div w:id="1597786312">
          <w:marLeft w:val="0"/>
          <w:marRight w:val="0"/>
          <w:marTop w:val="0"/>
          <w:marBottom w:val="0"/>
          <w:divBdr>
            <w:top w:val="none" w:sz="0" w:space="0" w:color="auto"/>
            <w:left w:val="none" w:sz="0" w:space="0" w:color="auto"/>
            <w:bottom w:val="none" w:sz="0" w:space="0" w:color="auto"/>
            <w:right w:val="none" w:sz="0" w:space="0" w:color="auto"/>
          </w:divBdr>
        </w:div>
        <w:div w:id="1609190648">
          <w:marLeft w:val="0"/>
          <w:marRight w:val="0"/>
          <w:marTop w:val="0"/>
          <w:marBottom w:val="0"/>
          <w:divBdr>
            <w:top w:val="none" w:sz="0" w:space="0" w:color="auto"/>
            <w:left w:val="none" w:sz="0" w:space="0" w:color="auto"/>
            <w:bottom w:val="none" w:sz="0" w:space="0" w:color="auto"/>
            <w:right w:val="none" w:sz="0" w:space="0" w:color="auto"/>
          </w:divBdr>
        </w:div>
        <w:div w:id="1618827555">
          <w:marLeft w:val="0"/>
          <w:marRight w:val="0"/>
          <w:marTop w:val="0"/>
          <w:marBottom w:val="0"/>
          <w:divBdr>
            <w:top w:val="none" w:sz="0" w:space="0" w:color="auto"/>
            <w:left w:val="none" w:sz="0" w:space="0" w:color="auto"/>
            <w:bottom w:val="none" w:sz="0" w:space="0" w:color="auto"/>
            <w:right w:val="none" w:sz="0" w:space="0" w:color="auto"/>
          </w:divBdr>
        </w:div>
        <w:div w:id="1619098286">
          <w:marLeft w:val="0"/>
          <w:marRight w:val="0"/>
          <w:marTop w:val="0"/>
          <w:marBottom w:val="0"/>
          <w:divBdr>
            <w:top w:val="none" w:sz="0" w:space="0" w:color="auto"/>
            <w:left w:val="none" w:sz="0" w:space="0" w:color="auto"/>
            <w:bottom w:val="none" w:sz="0" w:space="0" w:color="auto"/>
            <w:right w:val="none" w:sz="0" w:space="0" w:color="auto"/>
          </w:divBdr>
        </w:div>
        <w:div w:id="1629508551">
          <w:marLeft w:val="0"/>
          <w:marRight w:val="0"/>
          <w:marTop w:val="0"/>
          <w:marBottom w:val="0"/>
          <w:divBdr>
            <w:top w:val="none" w:sz="0" w:space="0" w:color="auto"/>
            <w:left w:val="none" w:sz="0" w:space="0" w:color="auto"/>
            <w:bottom w:val="none" w:sz="0" w:space="0" w:color="auto"/>
            <w:right w:val="none" w:sz="0" w:space="0" w:color="auto"/>
          </w:divBdr>
        </w:div>
        <w:div w:id="1650481297">
          <w:marLeft w:val="0"/>
          <w:marRight w:val="0"/>
          <w:marTop w:val="0"/>
          <w:marBottom w:val="0"/>
          <w:divBdr>
            <w:top w:val="none" w:sz="0" w:space="0" w:color="auto"/>
            <w:left w:val="none" w:sz="0" w:space="0" w:color="auto"/>
            <w:bottom w:val="none" w:sz="0" w:space="0" w:color="auto"/>
            <w:right w:val="none" w:sz="0" w:space="0" w:color="auto"/>
          </w:divBdr>
        </w:div>
        <w:div w:id="1651904124">
          <w:marLeft w:val="0"/>
          <w:marRight w:val="0"/>
          <w:marTop w:val="0"/>
          <w:marBottom w:val="0"/>
          <w:divBdr>
            <w:top w:val="none" w:sz="0" w:space="0" w:color="auto"/>
            <w:left w:val="none" w:sz="0" w:space="0" w:color="auto"/>
            <w:bottom w:val="none" w:sz="0" w:space="0" w:color="auto"/>
            <w:right w:val="none" w:sz="0" w:space="0" w:color="auto"/>
          </w:divBdr>
        </w:div>
        <w:div w:id="1659577066">
          <w:marLeft w:val="0"/>
          <w:marRight w:val="0"/>
          <w:marTop w:val="0"/>
          <w:marBottom w:val="0"/>
          <w:divBdr>
            <w:top w:val="none" w:sz="0" w:space="0" w:color="auto"/>
            <w:left w:val="none" w:sz="0" w:space="0" w:color="auto"/>
            <w:bottom w:val="none" w:sz="0" w:space="0" w:color="auto"/>
            <w:right w:val="none" w:sz="0" w:space="0" w:color="auto"/>
          </w:divBdr>
        </w:div>
        <w:div w:id="1668289697">
          <w:marLeft w:val="0"/>
          <w:marRight w:val="0"/>
          <w:marTop w:val="0"/>
          <w:marBottom w:val="0"/>
          <w:divBdr>
            <w:top w:val="none" w:sz="0" w:space="0" w:color="auto"/>
            <w:left w:val="none" w:sz="0" w:space="0" w:color="auto"/>
            <w:bottom w:val="none" w:sz="0" w:space="0" w:color="auto"/>
            <w:right w:val="none" w:sz="0" w:space="0" w:color="auto"/>
          </w:divBdr>
        </w:div>
        <w:div w:id="1670595918">
          <w:marLeft w:val="0"/>
          <w:marRight w:val="0"/>
          <w:marTop w:val="0"/>
          <w:marBottom w:val="0"/>
          <w:divBdr>
            <w:top w:val="none" w:sz="0" w:space="0" w:color="auto"/>
            <w:left w:val="none" w:sz="0" w:space="0" w:color="auto"/>
            <w:bottom w:val="none" w:sz="0" w:space="0" w:color="auto"/>
            <w:right w:val="none" w:sz="0" w:space="0" w:color="auto"/>
          </w:divBdr>
        </w:div>
        <w:div w:id="1674796281">
          <w:marLeft w:val="0"/>
          <w:marRight w:val="0"/>
          <w:marTop w:val="0"/>
          <w:marBottom w:val="0"/>
          <w:divBdr>
            <w:top w:val="none" w:sz="0" w:space="0" w:color="auto"/>
            <w:left w:val="none" w:sz="0" w:space="0" w:color="auto"/>
            <w:bottom w:val="none" w:sz="0" w:space="0" w:color="auto"/>
            <w:right w:val="none" w:sz="0" w:space="0" w:color="auto"/>
          </w:divBdr>
        </w:div>
        <w:div w:id="1726291462">
          <w:marLeft w:val="0"/>
          <w:marRight w:val="0"/>
          <w:marTop w:val="0"/>
          <w:marBottom w:val="0"/>
          <w:divBdr>
            <w:top w:val="none" w:sz="0" w:space="0" w:color="auto"/>
            <w:left w:val="none" w:sz="0" w:space="0" w:color="auto"/>
            <w:bottom w:val="none" w:sz="0" w:space="0" w:color="auto"/>
            <w:right w:val="none" w:sz="0" w:space="0" w:color="auto"/>
          </w:divBdr>
        </w:div>
        <w:div w:id="1729722712">
          <w:marLeft w:val="0"/>
          <w:marRight w:val="0"/>
          <w:marTop w:val="0"/>
          <w:marBottom w:val="0"/>
          <w:divBdr>
            <w:top w:val="none" w:sz="0" w:space="0" w:color="auto"/>
            <w:left w:val="none" w:sz="0" w:space="0" w:color="auto"/>
            <w:bottom w:val="none" w:sz="0" w:space="0" w:color="auto"/>
            <w:right w:val="none" w:sz="0" w:space="0" w:color="auto"/>
          </w:divBdr>
        </w:div>
        <w:div w:id="1737628291">
          <w:marLeft w:val="0"/>
          <w:marRight w:val="0"/>
          <w:marTop w:val="0"/>
          <w:marBottom w:val="0"/>
          <w:divBdr>
            <w:top w:val="none" w:sz="0" w:space="0" w:color="auto"/>
            <w:left w:val="none" w:sz="0" w:space="0" w:color="auto"/>
            <w:bottom w:val="none" w:sz="0" w:space="0" w:color="auto"/>
            <w:right w:val="none" w:sz="0" w:space="0" w:color="auto"/>
          </w:divBdr>
        </w:div>
        <w:div w:id="1737779695">
          <w:marLeft w:val="0"/>
          <w:marRight w:val="0"/>
          <w:marTop w:val="0"/>
          <w:marBottom w:val="0"/>
          <w:divBdr>
            <w:top w:val="none" w:sz="0" w:space="0" w:color="auto"/>
            <w:left w:val="none" w:sz="0" w:space="0" w:color="auto"/>
            <w:bottom w:val="none" w:sz="0" w:space="0" w:color="auto"/>
            <w:right w:val="none" w:sz="0" w:space="0" w:color="auto"/>
          </w:divBdr>
        </w:div>
        <w:div w:id="1741519327">
          <w:marLeft w:val="0"/>
          <w:marRight w:val="0"/>
          <w:marTop w:val="0"/>
          <w:marBottom w:val="0"/>
          <w:divBdr>
            <w:top w:val="none" w:sz="0" w:space="0" w:color="auto"/>
            <w:left w:val="none" w:sz="0" w:space="0" w:color="auto"/>
            <w:bottom w:val="none" w:sz="0" w:space="0" w:color="auto"/>
            <w:right w:val="none" w:sz="0" w:space="0" w:color="auto"/>
          </w:divBdr>
        </w:div>
        <w:div w:id="1783064991">
          <w:marLeft w:val="0"/>
          <w:marRight w:val="0"/>
          <w:marTop w:val="0"/>
          <w:marBottom w:val="0"/>
          <w:divBdr>
            <w:top w:val="none" w:sz="0" w:space="0" w:color="auto"/>
            <w:left w:val="none" w:sz="0" w:space="0" w:color="auto"/>
            <w:bottom w:val="none" w:sz="0" w:space="0" w:color="auto"/>
            <w:right w:val="none" w:sz="0" w:space="0" w:color="auto"/>
          </w:divBdr>
        </w:div>
        <w:div w:id="1797404169">
          <w:marLeft w:val="0"/>
          <w:marRight w:val="0"/>
          <w:marTop w:val="0"/>
          <w:marBottom w:val="0"/>
          <w:divBdr>
            <w:top w:val="none" w:sz="0" w:space="0" w:color="auto"/>
            <w:left w:val="none" w:sz="0" w:space="0" w:color="auto"/>
            <w:bottom w:val="none" w:sz="0" w:space="0" w:color="auto"/>
            <w:right w:val="none" w:sz="0" w:space="0" w:color="auto"/>
          </w:divBdr>
        </w:div>
        <w:div w:id="1806662192">
          <w:marLeft w:val="0"/>
          <w:marRight w:val="0"/>
          <w:marTop w:val="0"/>
          <w:marBottom w:val="0"/>
          <w:divBdr>
            <w:top w:val="none" w:sz="0" w:space="0" w:color="auto"/>
            <w:left w:val="none" w:sz="0" w:space="0" w:color="auto"/>
            <w:bottom w:val="none" w:sz="0" w:space="0" w:color="auto"/>
            <w:right w:val="none" w:sz="0" w:space="0" w:color="auto"/>
          </w:divBdr>
        </w:div>
        <w:div w:id="1828982286">
          <w:marLeft w:val="0"/>
          <w:marRight w:val="0"/>
          <w:marTop w:val="0"/>
          <w:marBottom w:val="0"/>
          <w:divBdr>
            <w:top w:val="none" w:sz="0" w:space="0" w:color="auto"/>
            <w:left w:val="none" w:sz="0" w:space="0" w:color="auto"/>
            <w:bottom w:val="none" w:sz="0" w:space="0" w:color="auto"/>
            <w:right w:val="none" w:sz="0" w:space="0" w:color="auto"/>
          </w:divBdr>
        </w:div>
        <w:div w:id="1849564251">
          <w:marLeft w:val="0"/>
          <w:marRight w:val="0"/>
          <w:marTop w:val="0"/>
          <w:marBottom w:val="0"/>
          <w:divBdr>
            <w:top w:val="none" w:sz="0" w:space="0" w:color="auto"/>
            <w:left w:val="none" w:sz="0" w:space="0" w:color="auto"/>
            <w:bottom w:val="none" w:sz="0" w:space="0" w:color="auto"/>
            <w:right w:val="none" w:sz="0" w:space="0" w:color="auto"/>
          </w:divBdr>
        </w:div>
        <w:div w:id="1865242414">
          <w:marLeft w:val="0"/>
          <w:marRight w:val="0"/>
          <w:marTop w:val="0"/>
          <w:marBottom w:val="0"/>
          <w:divBdr>
            <w:top w:val="none" w:sz="0" w:space="0" w:color="auto"/>
            <w:left w:val="none" w:sz="0" w:space="0" w:color="auto"/>
            <w:bottom w:val="none" w:sz="0" w:space="0" w:color="auto"/>
            <w:right w:val="none" w:sz="0" w:space="0" w:color="auto"/>
          </w:divBdr>
        </w:div>
        <w:div w:id="1867593067">
          <w:marLeft w:val="0"/>
          <w:marRight w:val="0"/>
          <w:marTop w:val="0"/>
          <w:marBottom w:val="0"/>
          <w:divBdr>
            <w:top w:val="none" w:sz="0" w:space="0" w:color="auto"/>
            <w:left w:val="none" w:sz="0" w:space="0" w:color="auto"/>
            <w:bottom w:val="none" w:sz="0" w:space="0" w:color="auto"/>
            <w:right w:val="none" w:sz="0" w:space="0" w:color="auto"/>
          </w:divBdr>
        </w:div>
        <w:div w:id="1873497666">
          <w:marLeft w:val="0"/>
          <w:marRight w:val="0"/>
          <w:marTop w:val="0"/>
          <w:marBottom w:val="0"/>
          <w:divBdr>
            <w:top w:val="none" w:sz="0" w:space="0" w:color="auto"/>
            <w:left w:val="none" w:sz="0" w:space="0" w:color="auto"/>
            <w:bottom w:val="none" w:sz="0" w:space="0" w:color="auto"/>
            <w:right w:val="none" w:sz="0" w:space="0" w:color="auto"/>
          </w:divBdr>
        </w:div>
        <w:div w:id="1875534520">
          <w:marLeft w:val="0"/>
          <w:marRight w:val="0"/>
          <w:marTop w:val="0"/>
          <w:marBottom w:val="0"/>
          <w:divBdr>
            <w:top w:val="none" w:sz="0" w:space="0" w:color="auto"/>
            <w:left w:val="none" w:sz="0" w:space="0" w:color="auto"/>
            <w:bottom w:val="none" w:sz="0" w:space="0" w:color="auto"/>
            <w:right w:val="none" w:sz="0" w:space="0" w:color="auto"/>
          </w:divBdr>
        </w:div>
        <w:div w:id="1878815936">
          <w:marLeft w:val="0"/>
          <w:marRight w:val="0"/>
          <w:marTop w:val="0"/>
          <w:marBottom w:val="0"/>
          <w:divBdr>
            <w:top w:val="none" w:sz="0" w:space="0" w:color="auto"/>
            <w:left w:val="none" w:sz="0" w:space="0" w:color="auto"/>
            <w:bottom w:val="none" w:sz="0" w:space="0" w:color="auto"/>
            <w:right w:val="none" w:sz="0" w:space="0" w:color="auto"/>
          </w:divBdr>
        </w:div>
        <w:div w:id="1890528883">
          <w:marLeft w:val="0"/>
          <w:marRight w:val="0"/>
          <w:marTop w:val="0"/>
          <w:marBottom w:val="0"/>
          <w:divBdr>
            <w:top w:val="none" w:sz="0" w:space="0" w:color="auto"/>
            <w:left w:val="none" w:sz="0" w:space="0" w:color="auto"/>
            <w:bottom w:val="none" w:sz="0" w:space="0" w:color="auto"/>
            <w:right w:val="none" w:sz="0" w:space="0" w:color="auto"/>
          </w:divBdr>
        </w:div>
        <w:div w:id="1901284612">
          <w:marLeft w:val="0"/>
          <w:marRight w:val="0"/>
          <w:marTop w:val="0"/>
          <w:marBottom w:val="0"/>
          <w:divBdr>
            <w:top w:val="none" w:sz="0" w:space="0" w:color="auto"/>
            <w:left w:val="none" w:sz="0" w:space="0" w:color="auto"/>
            <w:bottom w:val="none" w:sz="0" w:space="0" w:color="auto"/>
            <w:right w:val="none" w:sz="0" w:space="0" w:color="auto"/>
          </w:divBdr>
        </w:div>
        <w:div w:id="1902018381">
          <w:marLeft w:val="0"/>
          <w:marRight w:val="0"/>
          <w:marTop w:val="0"/>
          <w:marBottom w:val="0"/>
          <w:divBdr>
            <w:top w:val="none" w:sz="0" w:space="0" w:color="auto"/>
            <w:left w:val="none" w:sz="0" w:space="0" w:color="auto"/>
            <w:bottom w:val="none" w:sz="0" w:space="0" w:color="auto"/>
            <w:right w:val="none" w:sz="0" w:space="0" w:color="auto"/>
          </w:divBdr>
        </w:div>
        <w:div w:id="1906141147">
          <w:marLeft w:val="0"/>
          <w:marRight w:val="0"/>
          <w:marTop w:val="0"/>
          <w:marBottom w:val="0"/>
          <w:divBdr>
            <w:top w:val="none" w:sz="0" w:space="0" w:color="auto"/>
            <w:left w:val="none" w:sz="0" w:space="0" w:color="auto"/>
            <w:bottom w:val="none" w:sz="0" w:space="0" w:color="auto"/>
            <w:right w:val="none" w:sz="0" w:space="0" w:color="auto"/>
          </w:divBdr>
        </w:div>
        <w:div w:id="1920166237">
          <w:marLeft w:val="0"/>
          <w:marRight w:val="0"/>
          <w:marTop w:val="0"/>
          <w:marBottom w:val="0"/>
          <w:divBdr>
            <w:top w:val="none" w:sz="0" w:space="0" w:color="auto"/>
            <w:left w:val="none" w:sz="0" w:space="0" w:color="auto"/>
            <w:bottom w:val="none" w:sz="0" w:space="0" w:color="auto"/>
            <w:right w:val="none" w:sz="0" w:space="0" w:color="auto"/>
          </w:divBdr>
        </w:div>
        <w:div w:id="1956282201">
          <w:marLeft w:val="0"/>
          <w:marRight w:val="0"/>
          <w:marTop w:val="0"/>
          <w:marBottom w:val="0"/>
          <w:divBdr>
            <w:top w:val="none" w:sz="0" w:space="0" w:color="auto"/>
            <w:left w:val="none" w:sz="0" w:space="0" w:color="auto"/>
            <w:bottom w:val="none" w:sz="0" w:space="0" w:color="auto"/>
            <w:right w:val="none" w:sz="0" w:space="0" w:color="auto"/>
          </w:divBdr>
        </w:div>
        <w:div w:id="1957564667">
          <w:marLeft w:val="0"/>
          <w:marRight w:val="0"/>
          <w:marTop w:val="0"/>
          <w:marBottom w:val="0"/>
          <w:divBdr>
            <w:top w:val="none" w:sz="0" w:space="0" w:color="auto"/>
            <w:left w:val="none" w:sz="0" w:space="0" w:color="auto"/>
            <w:bottom w:val="none" w:sz="0" w:space="0" w:color="auto"/>
            <w:right w:val="none" w:sz="0" w:space="0" w:color="auto"/>
          </w:divBdr>
        </w:div>
        <w:div w:id="1958948715">
          <w:marLeft w:val="0"/>
          <w:marRight w:val="0"/>
          <w:marTop w:val="0"/>
          <w:marBottom w:val="0"/>
          <w:divBdr>
            <w:top w:val="none" w:sz="0" w:space="0" w:color="auto"/>
            <w:left w:val="none" w:sz="0" w:space="0" w:color="auto"/>
            <w:bottom w:val="none" w:sz="0" w:space="0" w:color="auto"/>
            <w:right w:val="none" w:sz="0" w:space="0" w:color="auto"/>
          </w:divBdr>
        </w:div>
        <w:div w:id="1958949507">
          <w:marLeft w:val="0"/>
          <w:marRight w:val="0"/>
          <w:marTop w:val="0"/>
          <w:marBottom w:val="0"/>
          <w:divBdr>
            <w:top w:val="none" w:sz="0" w:space="0" w:color="auto"/>
            <w:left w:val="none" w:sz="0" w:space="0" w:color="auto"/>
            <w:bottom w:val="none" w:sz="0" w:space="0" w:color="auto"/>
            <w:right w:val="none" w:sz="0" w:space="0" w:color="auto"/>
          </w:divBdr>
        </w:div>
        <w:div w:id="1971934678">
          <w:marLeft w:val="0"/>
          <w:marRight w:val="0"/>
          <w:marTop w:val="0"/>
          <w:marBottom w:val="0"/>
          <w:divBdr>
            <w:top w:val="none" w:sz="0" w:space="0" w:color="auto"/>
            <w:left w:val="none" w:sz="0" w:space="0" w:color="auto"/>
            <w:bottom w:val="none" w:sz="0" w:space="0" w:color="auto"/>
            <w:right w:val="none" w:sz="0" w:space="0" w:color="auto"/>
          </w:divBdr>
        </w:div>
        <w:div w:id="1979140697">
          <w:marLeft w:val="0"/>
          <w:marRight w:val="0"/>
          <w:marTop w:val="0"/>
          <w:marBottom w:val="0"/>
          <w:divBdr>
            <w:top w:val="none" w:sz="0" w:space="0" w:color="auto"/>
            <w:left w:val="none" w:sz="0" w:space="0" w:color="auto"/>
            <w:bottom w:val="none" w:sz="0" w:space="0" w:color="auto"/>
            <w:right w:val="none" w:sz="0" w:space="0" w:color="auto"/>
          </w:divBdr>
        </w:div>
        <w:div w:id="1985114243">
          <w:marLeft w:val="0"/>
          <w:marRight w:val="0"/>
          <w:marTop w:val="0"/>
          <w:marBottom w:val="0"/>
          <w:divBdr>
            <w:top w:val="none" w:sz="0" w:space="0" w:color="auto"/>
            <w:left w:val="none" w:sz="0" w:space="0" w:color="auto"/>
            <w:bottom w:val="none" w:sz="0" w:space="0" w:color="auto"/>
            <w:right w:val="none" w:sz="0" w:space="0" w:color="auto"/>
          </w:divBdr>
        </w:div>
        <w:div w:id="1987205087">
          <w:marLeft w:val="0"/>
          <w:marRight w:val="0"/>
          <w:marTop w:val="0"/>
          <w:marBottom w:val="0"/>
          <w:divBdr>
            <w:top w:val="none" w:sz="0" w:space="0" w:color="auto"/>
            <w:left w:val="none" w:sz="0" w:space="0" w:color="auto"/>
            <w:bottom w:val="none" w:sz="0" w:space="0" w:color="auto"/>
            <w:right w:val="none" w:sz="0" w:space="0" w:color="auto"/>
          </w:divBdr>
        </w:div>
        <w:div w:id="1997801183">
          <w:marLeft w:val="0"/>
          <w:marRight w:val="0"/>
          <w:marTop w:val="0"/>
          <w:marBottom w:val="0"/>
          <w:divBdr>
            <w:top w:val="none" w:sz="0" w:space="0" w:color="auto"/>
            <w:left w:val="none" w:sz="0" w:space="0" w:color="auto"/>
            <w:bottom w:val="none" w:sz="0" w:space="0" w:color="auto"/>
            <w:right w:val="none" w:sz="0" w:space="0" w:color="auto"/>
          </w:divBdr>
        </w:div>
        <w:div w:id="2010326708">
          <w:marLeft w:val="0"/>
          <w:marRight w:val="0"/>
          <w:marTop w:val="0"/>
          <w:marBottom w:val="0"/>
          <w:divBdr>
            <w:top w:val="none" w:sz="0" w:space="0" w:color="auto"/>
            <w:left w:val="none" w:sz="0" w:space="0" w:color="auto"/>
            <w:bottom w:val="none" w:sz="0" w:space="0" w:color="auto"/>
            <w:right w:val="none" w:sz="0" w:space="0" w:color="auto"/>
          </w:divBdr>
        </w:div>
        <w:div w:id="2021735009">
          <w:marLeft w:val="0"/>
          <w:marRight w:val="0"/>
          <w:marTop w:val="0"/>
          <w:marBottom w:val="0"/>
          <w:divBdr>
            <w:top w:val="none" w:sz="0" w:space="0" w:color="auto"/>
            <w:left w:val="none" w:sz="0" w:space="0" w:color="auto"/>
            <w:bottom w:val="none" w:sz="0" w:space="0" w:color="auto"/>
            <w:right w:val="none" w:sz="0" w:space="0" w:color="auto"/>
          </w:divBdr>
        </w:div>
        <w:div w:id="2034454329">
          <w:marLeft w:val="0"/>
          <w:marRight w:val="0"/>
          <w:marTop w:val="0"/>
          <w:marBottom w:val="0"/>
          <w:divBdr>
            <w:top w:val="none" w:sz="0" w:space="0" w:color="auto"/>
            <w:left w:val="none" w:sz="0" w:space="0" w:color="auto"/>
            <w:bottom w:val="none" w:sz="0" w:space="0" w:color="auto"/>
            <w:right w:val="none" w:sz="0" w:space="0" w:color="auto"/>
          </w:divBdr>
        </w:div>
        <w:div w:id="2037002637">
          <w:marLeft w:val="0"/>
          <w:marRight w:val="0"/>
          <w:marTop w:val="0"/>
          <w:marBottom w:val="0"/>
          <w:divBdr>
            <w:top w:val="none" w:sz="0" w:space="0" w:color="auto"/>
            <w:left w:val="none" w:sz="0" w:space="0" w:color="auto"/>
            <w:bottom w:val="none" w:sz="0" w:space="0" w:color="auto"/>
            <w:right w:val="none" w:sz="0" w:space="0" w:color="auto"/>
          </w:divBdr>
        </w:div>
        <w:div w:id="2060858607">
          <w:marLeft w:val="0"/>
          <w:marRight w:val="0"/>
          <w:marTop w:val="0"/>
          <w:marBottom w:val="0"/>
          <w:divBdr>
            <w:top w:val="none" w:sz="0" w:space="0" w:color="auto"/>
            <w:left w:val="none" w:sz="0" w:space="0" w:color="auto"/>
            <w:bottom w:val="none" w:sz="0" w:space="0" w:color="auto"/>
            <w:right w:val="none" w:sz="0" w:space="0" w:color="auto"/>
          </w:divBdr>
        </w:div>
        <w:div w:id="2076203833">
          <w:marLeft w:val="0"/>
          <w:marRight w:val="0"/>
          <w:marTop w:val="0"/>
          <w:marBottom w:val="0"/>
          <w:divBdr>
            <w:top w:val="none" w:sz="0" w:space="0" w:color="auto"/>
            <w:left w:val="none" w:sz="0" w:space="0" w:color="auto"/>
            <w:bottom w:val="none" w:sz="0" w:space="0" w:color="auto"/>
            <w:right w:val="none" w:sz="0" w:space="0" w:color="auto"/>
          </w:divBdr>
        </w:div>
        <w:div w:id="2077389599">
          <w:marLeft w:val="0"/>
          <w:marRight w:val="0"/>
          <w:marTop w:val="0"/>
          <w:marBottom w:val="0"/>
          <w:divBdr>
            <w:top w:val="none" w:sz="0" w:space="0" w:color="auto"/>
            <w:left w:val="none" w:sz="0" w:space="0" w:color="auto"/>
            <w:bottom w:val="none" w:sz="0" w:space="0" w:color="auto"/>
            <w:right w:val="none" w:sz="0" w:space="0" w:color="auto"/>
          </w:divBdr>
        </w:div>
        <w:div w:id="2092770306">
          <w:marLeft w:val="0"/>
          <w:marRight w:val="0"/>
          <w:marTop w:val="0"/>
          <w:marBottom w:val="0"/>
          <w:divBdr>
            <w:top w:val="none" w:sz="0" w:space="0" w:color="auto"/>
            <w:left w:val="none" w:sz="0" w:space="0" w:color="auto"/>
            <w:bottom w:val="none" w:sz="0" w:space="0" w:color="auto"/>
            <w:right w:val="none" w:sz="0" w:space="0" w:color="auto"/>
          </w:divBdr>
        </w:div>
        <w:div w:id="2094230481">
          <w:marLeft w:val="0"/>
          <w:marRight w:val="0"/>
          <w:marTop w:val="0"/>
          <w:marBottom w:val="0"/>
          <w:divBdr>
            <w:top w:val="none" w:sz="0" w:space="0" w:color="auto"/>
            <w:left w:val="none" w:sz="0" w:space="0" w:color="auto"/>
            <w:bottom w:val="none" w:sz="0" w:space="0" w:color="auto"/>
            <w:right w:val="none" w:sz="0" w:space="0" w:color="auto"/>
          </w:divBdr>
        </w:div>
        <w:div w:id="2099666081">
          <w:marLeft w:val="0"/>
          <w:marRight w:val="0"/>
          <w:marTop w:val="0"/>
          <w:marBottom w:val="0"/>
          <w:divBdr>
            <w:top w:val="none" w:sz="0" w:space="0" w:color="auto"/>
            <w:left w:val="none" w:sz="0" w:space="0" w:color="auto"/>
            <w:bottom w:val="none" w:sz="0" w:space="0" w:color="auto"/>
            <w:right w:val="none" w:sz="0" w:space="0" w:color="auto"/>
          </w:divBdr>
        </w:div>
        <w:div w:id="2111923859">
          <w:marLeft w:val="0"/>
          <w:marRight w:val="0"/>
          <w:marTop w:val="0"/>
          <w:marBottom w:val="0"/>
          <w:divBdr>
            <w:top w:val="none" w:sz="0" w:space="0" w:color="auto"/>
            <w:left w:val="none" w:sz="0" w:space="0" w:color="auto"/>
            <w:bottom w:val="none" w:sz="0" w:space="0" w:color="auto"/>
            <w:right w:val="none" w:sz="0" w:space="0" w:color="auto"/>
          </w:divBdr>
        </w:div>
        <w:div w:id="2121022066">
          <w:marLeft w:val="0"/>
          <w:marRight w:val="0"/>
          <w:marTop w:val="0"/>
          <w:marBottom w:val="0"/>
          <w:divBdr>
            <w:top w:val="none" w:sz="0" w:space="0" w:color="auto"/>
            <w:left w:val="none" w:sz="0" w:space="0" w:color="auto"/>
            <w:bottom w:val="none" w:sz="0" w:space="0" w:color="auto"/>
            <w:right w:val="none" w:sz="0" w:space="0" w:color="auto"/>
          </w:divBdr>
        </w:div>
        <w:div w:id="2121949519">
          <w:marLeft w:val="0"/>
          <w:marRight w:val="0"/>
          <w:marTop w:val="0"/>
          <w:marBottom w:val="0"/>
          <w:divBdr>
            <w:top w:val="none" w:sz="0" w:space="0" w:color="auto"/>
            <w:left w:val="none" w:sz="0" w:space="0" w:color="auto"/>
            <w:bottom w:val="none" w:sz="0" w:space="0" w:color="auto"/>
            <w:right w:val="none" w:sz="0" w:space="0" w:color="auto"/>
          </w:divBdr>
        </w:div>
        <w:div w:id="2144614909">
          <w:marLeft w:val="0"/>
          <w:marRight w:val="0"/>
          <w:marTop w:val="0"/>
          <w:marBottom w:val="0"/>
          <w:divBdr>
            <w:top w:val="none" w:sz="0" w:space="0" w:color="auto"/>
            <w:left w:val="none" w:sz="0" w:space="0" w:color="auto"/>
            <w:bottom w:val="none" w:sz="0" w:space="0" w:color="auto"/>
            <w:right w:val="none" w:sz="0" w:space="0" w:color="auto"/>
          </w:divBdr>
        </w:div>
      </w:divsChild>
    </w:div>
    <w:div w:id="658534067">
      <w:bodyDiv w:val="1"/>
      <w:marLeft w:val="0"/>
      <w:marRight w:val="0"/>
      <w:marTop w:val="0"/>
      <w:marBottom w:val="0"/>
      <w:divBdr>
        <w:top w:val="none" w:sz="0" w:space="0" w:color="auto"/>
        <w:left w:val="none" w:sz="0" w:space="0" w:color="auto"/>
        <w:bottom w:val="none" w:sz="0" w:space="0" w:color="auto"/>
        <w:right w:val="none" w:sz="0" w:space="0" w:color="auto"/>
      </w:divBdr>
    </w:div>
    <w:div w:id="660619180">
      <w:bodyDiv w:val="1"/>
      <w:marLeft w:val="0"/>
      <w:marRight w:val="0"/>
      <w:marTop w:val="0"/>
      <w:marBottom w:val="0"/>
      <w:divBdr>
        <w:top w:val="none" w:sz="0" w:space="0" w:color="auto"/>
        <w:left w:val="none" w:sz="0" w:space="0" w:color="auto"/>
        <w:bottom w:val="none" w:sz="0" w:space="0" w:color="auto"/>
        <w:right w:val="none" w:sz="0" w:space="0" w:color="auto"/>
      </w:divBdr>
    </w:div>
    <w:div w:id="661276795">
      <w:bodyDiv w:val="1"/>
      <w:marLeft w:val="0"/>
      <w:marRight w:val="0"/>
      <w:marTop w:val="0"/>
      <w:marBottom w:val="0"/>
      <w:divBdr>
        <w:top w:val="none" w:sz="0" w:space="0" w:color="auto"/>
        <w:left w:val="none" w:sz="0" w:space="0" w:color="auto"/>
        <w:bottom w:val="none" w:sz="0" w:space="0" w:color="auto"/>
        <w:right w:val="none" w:sz="0" w:space="0" w:color="auto"/>
      </w:divBdr>
    </w:div>
    <w:div w:id="679116346">
      <w:bodyDiv w:val="1"/>
      <w:marLeft w:val="0"/>
      <w:marRight w:val="0"/>
      <w:marTop w:val="0"/>
      <w:marBottom w:val="0"/>
      <w:divBdr>
        <w:top w:val="none" w:sz="0" w:space="0" w:color="auto"/>
        <w:left w:val="none" w:sz="0" w:space="0" w:color="auto"/>
        <w:bottom w:val="none" w:sz="0" w:space="0" w:color="auto"/>
        <w:right w:val="none" w:sz="0" w:space="0" w:color="auto"/>
      </w:divBdr>
    </w:div>
    <w:div w:id="693925135">
      <w:bodyDiv w:val="1"/>
      <w:marLeft w:val="0"/>
      <w:marRight w:val="0"/>
      <w:marTop w:val="0"/>
      <w:marBottom w:val="0"/>
      <w:divBdr>
        <w:top w:val="none" w:sz="0" w:space="0" w:color="auto"/>
        <w:left w:val="none" w:sz="0" w:space="0" w:color="auto"/>
        <w:bottom w:val="none" w:sz="0" w:space="0" w:color="auto"/>
        <w:right w:val="none" w:sz="0" w:space="0" w:color="auto"/>
      </w:divBdr>
    </w:div>
    <w:div w:id="698287365">
      <w:bodyDiv w:val="1"/>
      <w:marLeft w:val="0"/>
      <w:marRight w:val="0"/>
      <w:marTop w:val="0"/>
      <w:marBottom w:val="0"/>
      <w:divBdr>
        <w:top w:val="none" w:sz="0" w:space="0" w:color="auto"/>
        <w:left w:val="none" w:sz="0" w:space="0" w:color="auto"/>
        <w:bottom w:val="none" w:sz="0" w:space="0" w:color="auto"/>
        <w:right w:val="none" w:sz="0" w:space="0" w:color="auto"/>
      </w:divBdr>
    </w:div>
    <w:div w:id="705788502">
      <w:bodyDiv w:val="1"/>
      <w:marLeft w:val="0"/>
      <w:marRight w:val="0"/>
      <w:marTop w:val="0"/>
      <w:marBottom w:val="0"/>
      <w:divBdr>
        <w:top w:val="none" w:sz="0" w:space="0" w:color="auto"/>
        <w:left w:val="none" w:sz="0" w:space="0" w:color="auto"/>
        <w:bottom w:val="none" w:sz="0" w:space="0" w:color="auto"/>
        <w:right w:val="none" w:sz="0" w:space="0" w:color="auto"/>
      </w:divBdr>
    </w:div>
    <w:div w:id="707605698">
      <w:bodyDiv w:val="1"/>
      <w:marLeft w:val="0"/>
      <w:marRight w:val="0"/>
      <w:marTop w:val="0"/>
      <w:marBottom w:val="0"/>
      <w:divBdr>
        <w:top w:val="none" w:sz="0" w:space="0" w:color="auto"/>
        <w:left w:val="none" w:sz="0" w:space="0" w:color="auto"/>
        <w:bottom w:val="none" w:sz="0" w:space="0" w:color="auto"/>
        <w:right w:val="none" w:sz="0" w:space="0" w:color="auto"/>
      </w:divBdr>
    </w:div>
    <w:div w:id="709378341">
      <w:bodyDiv w:val="1"/>
      <w:marLeft w:val="0"/>
      <w:marRight w:val="0"/>
      <w:marTop w:val="0"/>
      <w:marBottom w:val="0"/>
      <w:divBdr>
        <w:top w:val="none" w:sz="0" w:space="0" w:color="auto"/>
        <w:left w:val="none" w:sz="0" w:space="0" w:color="auto"/>
        <w:bottom w:val="none" w:sz="0" w:space="0" w:color="auto"/>
        <w:right w:val="none" w:sz="0" w:space="0" w:color="auto"/>
      </w:divBdr>
    </w:div>
    <w:div w:id="711536311">
      <w:bodyDiv w:val="1"/>
      <w:marLeft w:val="0"/>
      <w:marRight w:val="0"/>
      <w:marTop w:val="0"/>
      <w:marBottom w:val="0"/>
      <w:divBdr>
        <w:top w:val="none" w:sz="0" w:space="0" w:color="auto"/>
        <w:left w:val="none" w:sz="0" w:space="0" w:color="auto"/>
        <w:bottom w:val="none" w:sz="0" w:space="0" w:color="auto"/>
        <w:right w:val="none" w:sz="0" w:space="0" w:color="auto"/>
      </w:divBdr>
    </w:div>
    <w:div w:id="715273679">
      <w:bodyDiv w:val="1"/>
      <w:marLeft w:val="0"/>
      <w:marRight w:val="0"/>
      <w:marTop w:val="0"/>
      <w:marBottom w:val="0"/>
      <w:divBdr>
        <w:top w:val="none" w:sz="0" w:space="0" w:color="auto"/>
        <w:left w:val="none" w:sz="0" w:space="0" w:color="auto"/>
        <w:bottom w:val="none" w:sz="0" w:space="0" w:color="auto"/>
        <w:right w:val="none" w:sz="0" w:space="0" w:color="auto"/>
      </w:divBdr>
    </w:div>
    <w:div w:id="720180206">
      <w:bodyDiv w:val="1"/>
      <w:marLeft w:val="0"/>
      <w:marRight w:val="0"/>
      <w:marTop w:val="0"/>
      <w:marBottom w:val="0"/>
      <w:divBdr>
        <w:top w:val="none" w:sz="0" w:space="0" w:color="auto"/>
        <w:left w:val="none" w:sz="0" w:space="0" w:color="auto"/>
        <w:bottom w:val="none" w:sz="0" w:space="0" w:color="auto"/>
        <w:right w:val="none" w:sz="0" w:space="0" w:color="auto"/>
      </w:divBdr>
    </w:div>
    <w:div w:id="723064707">
      <w:bodyDiv w:val="1"/>
      <w:marLeft w:val="0"/>
      <w:marRight w:val="0"/>
      <w:marTop w:val="0"/>
      <w:marBottom w:val="0"/>
      <w:divBdr>
        <w:top w:val="none" w:sz="0" w:space="0" w:color="auto"/>
        <w:left w:val="none" w:sz="0" w:space="0" w:color="auto"/>
        <w:bottom w:val="none" w:sz="0" w:space="0" w:color="auto"/>
        <w:right w:val="none" w:sz="0" w:space="0" w:color="auto"/>
      </w:divBdr>
    </w:div>
    <w:div w:id="723991164">
      <w:bodyDiv w:val="1"/>
      <w:marLeft w:val="0"/>
      <w:marRight w:val="0"/>
      <w:marTop w:val="0"/>
      <w:marBottom w:val="0"/>
      <w:divBdr>
        <w:top w:val="none" w:sz="0" w:space="0" w:color="auto"/>
        <w:left w:val="none" w:sz="0" w:space="0" w:color="auto"/>
        <w:bottom w:val="none" w:sz="0" w:space="0" w:color="auto"/>
        <w:right w:val="none" w:sz="0" w:space="0" w:color="auto"/>
      </w:divBdr>
    </w:div>
    <w:div w:id="726800665">
      <w:bodyDiv w:val="1"/>
      <w:marLeft w:val="0"/>
      <w:marRight w:val="0"/>
      <w:marTop w:val="0"/>
      <w:marBottom w:val="0"/>
      <w:divBdr>
        <w:top w:val="none" w:sz="0" w:space="0" w:color="auto"/>
        <w:left w:val="none" w:sz="0" w:space="0" w:color="auto"/>
        <w:bottom w:val="none" w:sz="0" w:space="0" w:color="auto"/>
        <w:right w:val="none" w:sz="0" w:space="0" w:color="auto"/>
      </w:divBdr>
    </w:div>
    <w:div w:id="733047016">
      <w:bodyDiv w:val="1"/>
      <w:marLeft w:val="0"/>
      <w:marRight w:val="0"/>
      <w:marTop w:val="0"/>
      <w:marBottom w:val="0"/>
      <w:divBdr>
        <w:top w:val="none" w:sz="0" w:space="0" w:color="auto"/>
        <w:left w:val="none" w:sz="0" w:space="0" w:color="auto"/>
        <w:bottom w:val="none" w:sz="0" w:space="0" w:color="auto"/>
        <w:right w:val="none" w:sz="0" w:space="0" w:color="auto"/>
      </w:divBdr>
    </w:div>
    <w:div w:id="733815133">
      <w:bodyDiv w:val="1"/>
      <w:marLeft w:val="0"/>
      <w:marRight w:val="0"/>
      <w:marTop w:val="0"/>
      <w:marBottom w:val="0"/>
      <w:divBdr>
        <w:top w:val="none" w:sz="0" w:space="0" w:color="auto"/>
        <w:left w:val="none" w:sz="0" w:space="0" w:color="auto"/>
        <w:bottom w:val="none" w:sz="0" w:space="0" w:color="auto"/>
        <w:right w:val="none" w:sz="0" w:space="0" w:color="auto"/>
      </w:divBdr>
    </w:div>
    <w:div w:id="749351298">
      <w:bodyDiv w:val="1"/>
      <w:marLeft w:val="0"/>
      <w:marRight w:val="0"/>
      <w:marTop w:val="0"/>
      <w:marBottom w:val="0"/>
      <w:divBdr>
        <w:top w:val="none" w:sz="0" w:space="0" w:color="auto"/>
        <w:left w:val="none" w:sz="0" w:space="0" w:color="auto"/>
        <w:bottom w:val="none" w:sz="0" w:space="0" w:color="auto"/>
        <w:right w:val="none" w:sz="0" w:space="0" w:color="auto"/>
      </w:divBdr>
    </w:div>
    <w:div w:id="755321606">
      <w:bodyDiv w:val="1"/>
      <w:marLeft w:val="0"/>
      <w:marRight w:val="0"/>
      <w:marTop w:val="0"/>
      <w:marBottom w:val="0"/>
      <w:divBdr>
        <w:top w:val="none" w:sz="0" w:space="0" w:color="auto"/>
        <w:left w:val="none" w:sz="0" w:space="0" w:color="auto"/>
        <w:bottom w:val="none" w:sz="0" w:space="0" w:color="auto"/>
        <w:right w:val="none" w:sz="0" w:space="0" w:color="auto"/>
      </w:divBdr>
    </w:div>
    <w:div w:id="759717355">
      <w:bodyDiv w:val="1"/>
      <w:marLeft w:val="0"/>
      <w:marRight w:val="0"/>
      <w:marTop w:val="0"/>
      <w:marBottom w:val="0"/>
      <w:divBdr>
        <w:top w:val="none" w:sz="0" w:space="0" w:color="auto"/>
        <w:left w:val="none" w:sz="0" w:space="0" w:color="auto"/>
        <w:bottom w:val="none" w:sz="0" w:space="0" w:color="auto"/>
        <w:right w:val="none" w:sz="0" w:space="0" w:color="auto"/>
      </w:divBdr>
    </w:div>
    <w:div w:id="794644321">
      <w:bodyDiv w:val="1"/>
      <w:marLeft w:val="0"/>
      <w:marRight w:val="0"/>
      <w:marTop w:val="0"/>
      <w:marBottom w:val="0"/>
      <w:divBdr>
        <w:top w:val="none" w:sz="0" w:space="0" w:color="auto"/>
        <w:left w:val="none" w:sz="0" w:space="0" w:color="auto"/>
        <w:bottom w:val="none" w:sz="0" w:space="0" w:color="auto"/>
        <w:right w:val="none" w:sz="0" w:space="0" w:color="auto"/>
      </w:divBdr>
    </w:div>
    <w:div w:id="794954361">
      <w:bodyDiv w:val="1"/>
      <w:marLeft w:val="0"/>
      <w:marRight w:val="0"/>
      <w:marTop w:val="0"/>
      <w:marBottom w:val="0"/>
      <w:divBdr>
        <w:top w:val="none" w:sz="0" w:space="0" w:color="auto"/>
        <w:left w:val="none" w:sz="0" w:space="0" w:color="auto"/>
        <w:bottom w:val="none" w:sz="0" w:space="0" w:color="auto"/>
        <w:right w:val="none" w:sz="0" w:space="0" w:color="auto"/>
      </w:divBdr>
    </w:div>
    <w:div w:id="799347467">
      <w:bodyDiv w:val="1"/>
      <w:marLeft w:val="0"/>
      <w:marRight w:val="0"/>
      <w:marTop w:val="0"/>
      <w:marBottom w:val="0"/>
      <w:divBdr>
        <w:top w:val="none" w:sz="0" w:space="0" w:color="auto"/>
        <w:left w:val="none" w:sz="0" w:space="0" w:color="auto"/>
        <w:bottom w:val="none" w:sz="0" w:space="0" w:color="auto"/>
        <w:right w:val="none" w:sz="0" w:space="0" w:color="auto"/>
      </w:divBdr>
    </w:div>
    <w:div w:id="799736378">
      <w:bodyDiv w:val="1"/>
      <w:marLeft w:val="0"/>
      <w:marRight w:val="0"/>
      <w:marTop w:val="0"/>
      <w:marBottom w:val="0"/>
      <w:divBdr>
        <w:top w:val="none" w:sz="0" w:space="0" w:color="auto"/>
        <w:left w:val="none" w:sz="0" w:space="0" w:color="auto"/>
        <w:bottom w:val="none" w:sz="0" w:space="0" w:color="auto"/>
        <w:right w:val="none" w:sz="0" w:space="0" w:color="auto"/>
      </w:divBdr>
    </w:div>
    <w:div w:id="804085060">
      <w:bodyDiv w:val="1"/>
      <w:marLeft w:val="0"/>
      <w:marRight w:val="0"/>
      <w:marTop w:val="0"/>
      <w:marBottom w:val="0"/>
      <w:divBdr>
        <w:top w:val="none" w:sz="0" w:space="0" w:color="auto"/>
        <w:left w:val="none" w:sz="0" w:space="0" w:color="auto"/>
        <w:bottom w:val="none" w:sz="0" w:space="0" w:color="auto"/>
        <w:right w:val="none" w:sz="0" w:space="0" w:color="auto"/>
      </w:divBdr>
    </w:div>
    <w:div w:id="825172186">
      <w:bodyDiv w:val="1"/>
      <w:marLeft w:val="0"/>
      <w:marRight w:val="0"/>
      <w:marTop w:val="0"/>
      <w:marBottom w:val="0"/>
      <w:divBdr>
        <w:top w:val="none" w:sz="0" w:space="0" w:color="auto"/>
        <w:left w:val="none" w:sz="0" w:space="0" w:color="auto"/>
        <w:bottom w:val="none" w:sz="0" w:space="0" w:color="auto"/>
        <w:right w:val="none" w:sz="0" w:space="0" w:color="auto"/>
      </w:divBdr>
    </w:div>
    <w:div w:id="827596620">
      <w:bodyDiv w:val="1"/>
      <w:marLeft w:val="0"/>
      <w:marRight w:val="0"/>
      <w:marTop w:val="0"/>
      <w:marBottom w:val="0"/>
      <w:divBdr>
        <w:top w:val="none" w:sz="0" w:space="0" w:color="auto"/>
        <w:left w:val="none" w:sz="0" w:space="0" w:color="auto"/>
        <w:bottom w:val="none" w:sz="0" w:space="0" w:color="auto"/>
        <w:right w:val="none" w:sz="0" w:space="0" w:color="auto"/>
      </w:divBdr>
    </w:div>
    <w:div w:id="838891678">
      <w:bodyDiv w:val="1"/>
      <w:marLeft w:val="0"/>
      <w:marRight w:val="0"/>
      <w:marTop w:val="0"/>
      <w:marBottom w:val="0"/>
      <w:divBdr>
        <w:top w:val="none" w:sz="0" w:space="0" w:color="auto"/>
        <w:left w:val="none" w:sz="0" w:space="0" w:color="auto"/>
        <w:bottom w:val="none" w:sz="0" w:space="0" w:color="auto"/>
        <w:right w:val="none" w:sz="0" w:space="0" w:color="auto"/>
      </w:divBdr>
    </w:div>
    <w:div w:id="851187610">
      <w:bodyDiv w:val="1"/>
      <w:marLeft w:val="0"/>
      <w:marRight w:val="0"/>
      <w:marTop w:val="0"/>
      <w:marBottom w:val="0"/>
      <w:divBdr>
        <w:top w:val="none" w:sz="0" w:space="0" w:color="auto"/>
        <w:left w:val="none" w:sz="0" w:space="0" w:color="auto"/>
        <w:bottom w:val="none" w:sz="0" w:space="0" w:color="auto"/>
        <w:right w:val="none" w:sz="0" w:space="0" w:color="auto"/>
      </w:divBdr>
    </w:div>
    <w:div w:id="858201992">
      <w:bodyDiv w:val="1"/>
      <w:marLeft w:val="0"/>
      <w:marRight w:val="0"/>
      <w:marTop w:val="0"/>
      <w:marBottom w:val="0"/>
      <w:divBdr>
        <w:top w:val="none" w:sz="0" w:space="0" w:color="auto"/>
        <w:left w:val="none" w:sz="0" w:space="0" w:color="auto"/>
        <w:bottom w:val="none" w:sz="0" w:space="0" w:color="auto"/>
        <w:right w:val="none" w:sz="0" w:space="0" w:color="auto"/>
      </w:divBdr>
    </w:div>
    <w:div w:id="866329358">
      <w:bodyDiv w:val="1"/>
      <w:marLeft w:val="0"/>
      <w:marRight w:val="0"/>
      <w:marTop w:val="0"/>
      <w:marBottom w:val="0"/>
      <w:divBdr>
        <w:top w:val="none" w:sz="0" w:space="0" w:color="auto"/>
        <w:left w:val="none" w:sz="0" w:space="0" w:color="auto"/>
        <w:bottom w:val="none" w:sz="0" w:space="0" w:color="auto"/>
        <w:right w:val="none" w:sz="0" w:space="0" w:color="auto"/>
      </w:divBdr>
    </w:div>
    <w:div w:id="869684080">
      <w:bodyDiv w:val="1"/>
      <w:marLeft w:val="0"/>
      <w:marRight w:val="0"/>
      <w:marTop w:val="0"/>
      <w:marBottom w:val="0"/>
      <w:divBdr>
        <w:top w:val="none" w:sz="0" w:space="0" w:color="auto"/>
        <w:left w:val="none" w:sz="0" w:space="0" w:color="auto"/>
        <w:bottom w:val="none" w:sz="0" w:space="0" w:color="auto"/>
        <w:right w:val="none" w:sz="0" w:space="0" w:color="auto"/>
      </w:divBdr>
    </w:div>
    <w:div w:id="872111970">
      <w:bodyDiv w:val="1"/>
      <w:marLeft w:val="0"/>
      <w:marRight w:val="0"/>
      <w:marTop w:val="0"/>
      <w:marBottom w:val="0"/>
      <w:divBdr>
        <w:top w:val="none" w:sz="0" w:space="0" w:color="auto"/>
        <w:left w:val="none" w:sz="0" w:space="0" w:color="auto"/>
        <w:bottom w:val="none" w:sz="0" w:space="0" w:color="auto"/>
        <w:right w:val="none" w:sz="0" w:space="0" w:color="auto"/>
      </w:divBdr>
    </w:div>
    <w:div w:id="881943563">
      <w:bodyDiv w:val="1"/>
      <w:marLeft w:val="0"/>
      <w:marRight w:val="0"/>
      <w:marTop w:val="0"/>
      <w:marBottom w:val="0"/>
      <w:divBdr>
        <w:top w:val="none" w:sz="0" w:space="0" w:color="auto"/>
        <w:left w:val="none" w:sz="0" w:space="0" w:color="auto"/>
        <w:bottom w:val="none" w:sz="0" w:space="0" w:color="auto"/>
        <w:right w:val="none" w:sz="0" w:space="0" w:color="auto"/>
      </w:divBdr>
    </w:div>
    <w:div w:id="890460491">
      <w:bodyDiv w:val="1"/>
      <w:marLeft w:val="0"/>
      <w:marRight w:val="0"/>
      <w:marTop w:val="0"/>
      <w:marBottom w:val="0"/>
      <w:divBdr>
        <w:top w:val="none" w:sz="0" w:space="0" w:color="auto"/>
        <w:left w:val="none" w:sz="0" w:space="0" w:color="auto"/>
        <w:bottom w:val="none" w:sz="0" w:space="0" w:color="auto"/>
        <w:right w:val="none" w:sz="0" w:space="0" w:color="auto"/>
      </w:divBdr>
    </w:div>
    <w:div w:id="894699651">
      <w:bodyDiv w:val="1"/>
      <w:marLeft w:val="0"/>
      <w:marRight w:val="0"/>
      <w:marTop w:val="0"/>
      <w:marBottom w:val="0"/>
      <w:divBdr>
        <w:top w:val="none" w:sz="0" w:space="0" w:color="auto"/>
        <w:left w:val="none" w:sz="0" w:space="0" w:color="auto"/>
        <w:bottom w:val="none" w:sz="0" w:space="0" w:color="auto"/>
        <w:right w:val="none" w:sz="0" w:space="0" w:color="auto"/>
      </w:divBdr>
      <w:divsChild>
        <w:div w:id="1417287367">
          <w:marLeft w:val="0"/>
          <w:marRight w:val="0"/>
          <w:marTop w:val="0"/>
          <w:marBottom w:val="0"/>
          <w:divBdr>
            <w:top w:val="none" w:sz="0" w:space="0" w:color="auto"/>
            <w:left w:val="none" w:sz="0" w:space="0" w:color="auto"/>
            <w:bottom w:val="none" w:sz="0" w:space="0" w:color="auto"/>
            <w:right w:val="none" w:sz="0" w:space="0" w:color="auto"/>
          </w:divBdr>
        </w:div>
        <w:div w:id="1728140012">
          <w:marLeft w:val="0"/>
          <w:marRight w:val="0"/>
          <w:marTop w:val="0"/>
          <w:marBottom w:val="0"/>
          <w:divBdr>
            <w:top w:val="none" w:sz="0" w:space="0" w:color="auto"/>
            <w:left w:val="none" w:sz="0" w:space="0" w:color="auto"/>
            <w:bottom w:val="none" w:sz="0" w:space="0" w:color="auto"/>
            <w:right w:val="none" w:sz="0" w:space="0" w:color="auto"/>
          </w:divBdr>
        </w:div>
        <w:div w:id="1417172804">
          <w:marLeft w:val="0"/>
          <w:marRight w:val="0"/>
          <w:marTop w:val="0"/>
          <w:marBottom w:val="0"/>
          <w:divBdr>
            <w:top w:val="none" w:sz="0" w:space="0" w:color="auto"/>
            <w:left w:val="none" w:sz="0" w:space="0" w:color="auto"/>
            <w:bottom w:val="none" w:sz="0" w:space="0" w:color="auto"/>
            <w:right w:val="none" w:sz="0" w:space="0" w:color="auto"/>
          </w:divBdr>
        </w:div>
        <w:div w:id="1759057114">
          <w:marLeft w:val="0"/>
          <w:marRight w:val="0"/>
          <w:marTop w:val="0"/>
          <w:marBottom w:val="0"/>
          <w:divBdr>
            <w:top w:val="none" w:sz="0" w:space="0" w:color="auto"/>
            <w:left w:val="none" w:sz="0" w:space="0" w:color="auto"/>
            <w:bottom w:val="none" w:sz="0" w:space="0" w:color="auto"/>
            <w:right w:val="none" w:sz="0" w:space="0" w:color="auto"/>
          </w:divBdr>
        </w:div>
        <w:div w:id="143737776">
          <w:marLeft w:val="0"/>
          <w:marRight w:val="0"/>
          <w:marTop w:val="0"/>
          <w:marBottom w:val="0"/>
          <w:divBdr>
            <w:top w:val="none" w:sz="0" w:space="0" w:color="auto"/>
            <w:left w:val="none" w:sz="0" w:space="0" w:color="auto"/>
            <w:bottom w:val="none" w:sz="0" w:space="0" w:color="auto"/>
            <w:right w:val="none" w:sz="0" w:space="0" w:color="auto"/>
          </w:divBdr>
        </w:div>
        <w:div w:id="1229223821">
          <w:marLeft w:val="0"/>
          <w:marRight w:val="0"/>
          <w:marTop w:val="0"/>
          <w:marBottom w:val="0"/>
          <w:divBdr>
            <w:top w:val="none" w:sz="0" w:space="0" w:color="auto"/>
            <w:left w:val="none" w:sz="0" w:space="0" w:color="auto"/>
            <w:bottom w:val="none" w:sz="0" w:space="0" w:color="auto"/>
            <w:right w:val="none" w:sz="0" w:space="0" w:color="auto"/>
          </w:divBdr>
        </w:div>
        <w:div w:id="2010598543">
          <w:marLeft w:val="0"/>
          <w:marRight w:val="0"/>
          <w:marTop w:val="0"/>
          <w:marBottom w:val="0"/>
          <w:divBdr>
            <w:top w:val="none" w:sz="0" w:space="0" w:color="auto"/>
            <w:left w:val="none" w:sz="0" w:space="0" w:color="auto"/>
            <w:bottom w:val="none" w:sz="0" w:space="0" w:color="auto"/>
            <w:right w:val="none" w:sz="0" w:space="0" w:color="auto"/>
          </w:divBdr>
        </w:div>
        <w:div w:id="805003780">
          <w:marLeft w:val="0"/>
          <w:marRight w:val="0"/>
          <w:marTop w:val="0"/>
          <w:marBottom w:val="0"/>
          <w:divBdr>
            <w:top w:val="none" w:sz="0" w:space="0" w:color="auto"/>
            <w:left w:val="none" w:sz="0" w:space="0" w:color="auto"/>
            <w:bottom w:val="none" w:sz="0" w:space="0" w:color="auto"/>
            <w:right w:val="none" w:sz="0" w:space="0" w:color="auto"/>
          </w:divBdr>
        </w:div>
        <w:div w:id="1680692241">
          <w:marLeft w:val="0"/>
          <w:marRight w:val="0"/>
          <w:marTop w:val="0"/>
          <w:marBottom w:val="0"/>
          <w:divBdr>
            <w:top w:val="none" w:sz="0" w:space="0" w:color="auto"/>
            <w:left w:val="none" w:sz="0" w:space="0" w:color="auto"/>
            <w:bottom w:val="none" w:sz="0" w:space="0" w:color="auto"/>
            <w:right w:val="none" w:sz="0" w:space="0" w:color="auto"/>
          </w:divBdr>
        </w:div>
        <w:div w:id="1079867213">
          <w:marLeft w:val="0"/>
          <w:marRight w:val="0"/>
          <w:marTop w:val="0"/>
          <w:marBottom w:val="0"/>
          <w:divBdr>
            <w:top w:val="none" w:sz="0" w:space="0" w:color="auto"/>
            <w:left w:val="none" w:sz="0" w:space="0" w:color="auto"/>
            <w:bottom w:val="none" w:sz="0" w:space="0" w:color="auto"/>
            <w:right w:val="none" w:sz="0" w:space="0" w:color="auto"/>
          </w:divBdr>
        </w:div>
        <w:div w:id="1933781616">
          <w:marLeft w:val="0"/>
          <w:marRight w:val="0"/>
          <w:marTop w:val="0"/>
          <w:marBottom w:val="0"/>
          <w:divBdr>
            <w:top w:val="none" w:sz="0" w:space="0" w:color="auto"/>
            <w:left w:val="none" w:sz="0" w:space="0" w:color="auto"/>
            <w:bottom w:val="none" w:sz="0" w:space="0" w:color="auto"/>
            <w:right w:val="none" w:sz="0" w:space="0" w:color="auto"/>
          </w:divBdr>
        </w:div>
        <w:div w:id="822741509">
          <w:marLeft w:val="0"/>
          <w:marRight w:val="0"/>
          <w:marTop w:val="0"/>
          <w:marBottom w:val="0"/>
          <w:divBdr>
            <w:top w:val="none" w:sz="0" w:space="0" w:color="auto"/>
            <w:left w:val="none" w:sz="0" w:space="0" w:color="auto"/>
            <w:bottom w:val="none" w:sz="0" w:space="0" w:color="auto"/>
            <w:right w:val="none" w:sz="0" w:space="0" w:color="auto"/>
          </w:divBdr>
        </w:div>
        <w:div w:id="1942757417">
          <w:marLeft w:val="0"/>
          <w:marRight w:val="0"/>
          <w:marTop w:val="0"/>
          <w:marBottom w:val="0"/>
          <w:divBdr>
            <w:top w:val="none" w:sz="0" w:space="0" w:color="auto"/>
            <w:left w:val="none" w:sz="0" w:space="0" w:color="auto"/>
            <w:bottom w:val="none" w:sz="0" w:space="0" w:color="auto"/>
            <w:right w:val="none" w:sz="0" w:space="0" w:color="auto"/>
          </w:divBdr>
        </w:div>
        <w:div w:id="1702585852">
          <w:marLeft w:val="0"/>
          <w:marRight w:val="0"/>
          <w:marTop w:val="0"/>
          <w:marBottom w:val="0"/>
          <w:divBdr>
            <w:top w:val="none" w:sz="0" w:space="0" w:color="auto"/>
            <w:left w:val="none" w:sz="0" w:space="0" w:color="auto"/>
            <w:bottom w:val="none" w:sz="0" w:space="0" w:color="auto"/>
            <w:right w:val="none" w:sz="0" w:space="0" w:color="auto"/>
          </w:divBdr>
        </w:div>
        <w:div w:id="539439326">
          <w:marLeft w:val="0"/>
          <w:marRight w:val="0"/>
          <w:marTop w:val="0"/>
          <w:marBottom w:val="0"/>
          <w:divBdr>
            <w:top w:val="none" w:sz="0" w:space="0" w:color="auto"/>
            <w:left w:val="none" w:sz="0" w:space="0" w:color="auto"/>
            <w:bottom w:val="none" w:sz="0" w:space="0" w:color="auto"/>
            <w:right w:val="none" w:sz="0" w:space="0" w:color="auto"/>
          </w:divBdr>
        </w:div>
        <w:div w:id="1183200410">
          <w:marLeft w:val="0"/>
          <w:marRight w:val="0"/>
          <w:marTop w:val="0"/>
          <w:marBottom w:val="0"/>
          <w:divBdr>
            <w:top w:val="none" w:sz="0" w:space="0" w:color="auto"/>
            <w:left w:val="none" w:sz="0" w:space="0" w:color="auto"/>
            <w:bottom w:val="none" w:sz="0" w:space="0" w:color="auto"/>
            <w:right w:val="none" w:sz="0" w:space="0" w:color="auto"/>
          </w:divBdr>
        </w:div>
        <w:div w:id="284506651">
          <w:marLeft w:val="0"/>
          <w:marRight w:val="0"/>
          <w:marTop w:val="0"/>
          <w:marBottom w:val="0"/>
          <w:divBdr>
            <w:top w:val="none" w:sz="0" w:space="0" w:color="auto"/>
            <w:left w:val="none" w:sz="0" w:space="0" w:color="auto"/>
            <w:bottom w:val="none" w:sz="0" w:space="0" w:color="auto"/>
            <w:right w:val="none" w:sz="0" w:space="0" w:color="auto"/>
          </w:divBdr>
        </w:div>
        <w:div w:id="1115052809">
          <w:marLeft w:val="0"/>
          <w:marRight w:val="0"/>
          <w:marTop w:val="0"/>
          <w:marBottom w:val="0"/>
          <w:divBdr>
            <w:top w:val="none" w:sz="0" w:space="0" w:color="auto"/>
            <w:left w:val="none" w:sz="0" w:space="0" w:color="auto"/>
            <w:bottom w:val="none" w:sz="0" w:space="0" w:color="auto"/>
            <w:right w:val="none" w:sz="0" w:space="0" w:color="auto"/>
          </w:divBdr>
        </w:div>
        <w:div w:id="426578246">
          <w:marLeft w:val="0"/>
          <w:marRight w:val="0"/>
          <w:marTop w:val="0"/>
          <w:marBottom w:val="0"/>
          <w:divBdr>
            <w:top w:val="none" w:sz="0" w:space="0" w:color="auto"/>
            <w:left w:val="none" w:sz="0" w:space="0" w:color="auto"/>
            <w:bottom w:val="none" w:sz="0" w:space="0" w:color="auto"/>
            <w:right w:val="none" w:sz="0" w:space="0" w:color="auto"/>
          </w:divBdr>
        </w:div>
        <w:div w:id="1122114342">
          <w:marLeft w:val="0"/>
          <w:marRight w:val="0"/>
          <w:marTop w:val="0"/>
          <w:marBottom w:val="0"/>
          <w:divBdr>
            <w:top w:val="none" w:sz="0" w:space="0" w:color="auto"/>
            <w:left w:val="none" w:sz="0" w:space="0" w:color="auto"/>
            <w:bottom w:val="none" w:sz="0" w:space="0" w:color="auto"/>
            <w:right w:val="none" w:sz="0" w:space="0" w:color="auto"/>
          </w:divBdr>
        </w:div>
        <w:div w:id="210115952">
          <w:marLeft w:val="0"/>
          <w:marRight w:val="0"/>
          <w:marTop w:val="0"/>
          <w:marBottom w:val="0"/>
          <w:divBdr>
            <w:top w:val="none" w:sz="0" w:space="0" w:color="auto"/>
            <w:left w:val="none" w:sz="0" w:space="0" w:color="auto"/>
            <w:bottom w:val="none" w:sz="0" w:space="0" w:color="auto"/>
            <w:right w:val="none" w:sz="0" w:space="0" w:color="auto"/>
          </w:divBdr>
        </w:div>
        <w:div w:id="1887250511">
          <w:marLeft w:val="0"/>
          <w:marRight w:val="0"/>
          <w:marTop w:val="0"/>
          <w:marBottom w:val="0"/>
          <w:divBdr>
            <w:top w:val="none" w:sz="0" w:space="0" w:color="auto"/>
            <w:left w:val="none" w:sz="0" w:space="0" w:color="auto"/>
            <w:bottom w:val="none" w:sz="0" w:space="0" w:color="auto"/>
            <w:right w:val="none" w:sz="0" w:space="0" w:color="auto"/>
          </w:divBdr>
        </w:div>
        <w:div w:id="1807357890">
          <w:marLeft w:val="0"/>
          <w:marRight w:val="0"/>
          <w:marTop w:val="0"/>
          <w:marBottom w:val="0"/>
          <w:divBdr>
            <w:top w:val="none" w:sz="0" w:space="0" w:color="auto"/>
            <w:left w:val="none" w:sz="0" w:space="0" w:color="auto"/>
            <w:bottom w:val="none" w:sz="0" w:space="0" w:color="auto"/>
            <w:right w:val="none" w:sz="0" w:space="0" w:color="auto"/>
          </w:divBdr>
        </w:div>
        <w:div w:id="233470882">
          <w:marLeft w:val="0"/>
          <w:marRight w:val="0"/>
          <w:marTop w:val="0"/>
          <w:marBottom w:val="0"/>
          <w:divBdr>
            <w:top w:val="none" w:sz="0" w:space="0" w:color="auto"/>
            <w:left w:val="none" w:sz="0" w:space="0" w:color="auto"/>
            <w:bottom w:val="none" w:sz="0" w:space="0" w:color="auto"/>
            <w:right w:val="none" w:sz="0" w:space="0" w:color="auto"/>
          </w:divBdr>
        </w:div>
      </w:divsChild>
    </w:div>
    <w:div w:id="895816790">
      <w:bodyDiv w:val="1"/>
      <w:marLeft w:val="0"/>
      <w:marRight w:val="0"/>
      <w:marTop w:val="0"/>
      <w:marBottom w:val="0"/>
      <w:divBdr>
        <w:top w:val="none" w:sz="0" w:space="0" w:color="auto"/>
        <w:left w:val="none" w:sz="0" w:space="0" w:color="auto"/>
        <w:bottom w:val="none" w:sz="0" w:space="0" w:color="auto"/>
        <w:right w:val="none" w:sz="0" w:space="0" w:color="auto"/>
      </w:divBdr>
    </w:div>
    <w:div w:id="904682030">
      <w:bodyDiv w:val="1"/>
      <w:marLeft w:val="0"/>
      <w:marRight w:val="0"/>
      <w:marTop w:val="0"/>
      <w:marBottom w:val="0"/>
      <w:divBdr>
        <w:top w:val="none" w:sz="0" w:space="0" w:color="auto"/>
        <w:left w:val="none" w:sz="0" w:space="0" w:color="auto"/>
        <w:bottom w:val="none" w:sz="0" w:space="0" w:color="auto"/>
        <w:right w:val="none" w:sz="0" w:space="0" w:color="auto"/>
      </w:divBdr>
    </w:div>
    <w:div w:id="905186026">
      <w:bodyDiv w:val="1"/>
      <w:marLeft w:val="0"/>
      <w:marRight w:val="0"/>
      <w:marTop w:val="0"/>
      <w:marBottom w:val="0"/>
      <w:divBdr>
        <w:top w:val="none" w:sz="0" w:space="0" w:color="auto"/>
        <w:left w:val="none" w:sz="0" w:space="0" w:color="auto"/>
        <w:bottom w:val="none" w:sz="0" w:space="0" w:color="auto"/>
        <w:right w:val="none" w:sz="0" w:space="0" w:color="auto"/>
      </w:divBdr>
      <w:divsChild>
        <w:div w:id="670256288">
          <w:marLeft w:val="0"/>
          <w:marRight w:val="0"/>
          <w:marTop w:val="0"/>
          <w:marBottom w:val="0"/>
          <w:divBdr>
            <w:top w:val="none" w:sz="0" w:space="0" w:color="auto"/>
            <w:left w:val="none" w:sz="0" w:space="0" w:color="auto"/>
            <w:bottom w:val="none" w:sz="0" w:space="0" w:color="auto"/>
            <w:right w:val="none" w:sz="0" w:space="0" w:color="auto"/>
          </w:divBdr>
        </w:div>
        <w:div w:id="764766774">
          <w:marLeft w:val="0"/>
          <w:marRight w:val="0"/>
          <w:marTop w:val="0"/>
          <w:marBottom w:val="0"/>
          <w:divBdr>
            <w:top w:val="none" w:sz="0" w:space="0" w:color="auto"/>
            <w:left w:val="none" w:sz="0" w:space="0" w:color="auto"/>
            <w:bottom w:val="none" w:sz="0" w:space="0" w:color="auto"/>
            <w:right w:val="none" w:sz="0" w:space="0" w:color="auto"/>
          </w:divBdr>
        </w:div>
        <w:div w:id="1325621267">
          <w:marLeft w:val="0"/>
          <w:marRight w:val="0"/>
          <w:marTop w:val="0"/>
          <w:marBottom w:val="0"/>
          <w:divBdr>
            <w:top w:val="none" w:sz="0" w:space="0" w:color="auto"/>
            <w:left w:val="none" w:sz="0" w:space="0" w:color="auto"/>
            <w:bottom w:val="none" w:sz="0" w:space="0" w:color="auto"/>
            <w:right w:val="none" w:sz="0" w:space="0" w:color="auto"/>
          </w:divBdr>
        </w:div>
        <w:div w:id="1397975842">
          <w:marLeft w:val="0"/>
          <w:marRight w:val="0"/>
          <w:marTop w:val="0"/>
          <w:marBottom w:val="0"/>
          <w:divBdr>
            <w:top w:val="none" w:sz="0" w:space="0" w:color="auto"/>
            <w:left w:val="none" w:sz="0" w:space="0" w:color="auto"/>
            <w:bottom w:val="none" w:sz="0" w:space="0" w:color="auto"/>
            <w:right w:val="none" w:sz="0" w:space="0" w:color="auto"/>
          </w:divBdr>
        </w:div>
        <w:div w:id="1489709984">
          <w:marLeft w:val="0"/>
          <w:marRight w:val="0"/>
          <w:marTop w:val="0"/>
          <w:marBottom w:val="0"/>
          <w:divBdr>
            <w:top w:val="none" w:sz="0" w:space="0" w:color="auto"/>
            <w:left w:val="none" w:sz="0" w:space="0" w:color="auto"/>
            <w:bottom w:val="none" w:sz="0" w:space="0" w:color="auto"/>
            <w:right w:val="none" w:sz="0" w:space="0" w:color="auto"/>
          </w:divBdr>
        </w:div>
      </w:divsChild>
    </w:div>
    <w:div w:id="905653906">
      <w:bodyDiv w:val="1"/>
      <w:marLeft w:val="0"/>
      <w:marRight w:val="0"/>
      <w:marTop w:val="0"/>
      <w:marBottom w:val="0"/>
      <w:divBdr>
        <w:top w:val="none" w:sz="0" w:space="0" w:color="auto"/>
        <w:left w:val="none" w:sz="0" w:space="0" w:color="auto"/>
        <w:bottom w:val="none" w:sz="0" w:space="0" w:color="auto"/>
        <w:right w:val="none" w:sz="0" w:space="0" w:color="auto"/>
      </w:divBdr>
    </w:div>
    <w:div w:id="910507229">
      <w:bodyDiv w:val="1"/>
      <w:marLeft w:val="0"/>
      <w:marRight w:val="0"/>
      <w:marTop w:val="0"/>
      <w:marBottom w:val="0"/>
      <w:divBdr>
        <w:top w:val="none" w:sz="0" w:space="0" w:color="auto"/>
        <w:left w:val="none" w:sz="0" w:space="0" w:color="auto"/>
        <w:bottom w:val="none" w:sz="0" w:space="0" w:color="auto"/>
        <w:right w:val="none" w:sz="0" w:space="0" w:color="auto"/>
      </w:divBdr>
    </w:div>
    <w:div w:id="948201203">
      <w:bodyDiv w:val="1"/>
      <w:marLeft w:val="0"/>
      <w:marRight w:val="0"/>
      <w:marTop w:val="0"/>
      <w:marBottom w:val="0"/>
      <w:divBdr>
        <w:top w:val="none" w:sz="0" w:space="0" w:color="auto"/>
        <w:left w:val="none" w:sz="0" w:space="0" w:color="auto"/>
        <w:bottom w:val="none" w:sz="0" w:space="0" w:color="auto"/>
        <w:right w:val="none" w:sz="0" w:space="0" w:color="auto"/>
      </w:divBdr>
      <w:divsChild>
        <w:div w:id="1197349243">
          <w:marLeft w:val="0"/>
          <w:marRight w:val="0"/>
          <w:marTop w:val="0"/>
          <w:marBottom w:val="0"/>
          <w:divBdr>
            <w:top w:val="none" w:sz="0" w:space="0" w:color="auto"/>
            <w:left w:val="none" w:sz="0" w:space="0" w:color="auto"/>
            <w:bottom w:val="none" w:sz="0" w:space="0" w:color="auto"/>
            <w:right w:val="none" w:sz="0" w:space="0" w:color="auto"/>
          </w:divBdr>
        </w:div>
        <w:div w:id="549996305">
          <w:marLeft w:val="0"/>
          <w:marRight w:val="0"/>
          <w:marTop w:val="0"/>
          <w:marBottom w:val="0"/>
          <w:divBdr>
            <w:top w:val="none" w:sz="0" w:space="0" w:color="auto"/>
            <w:left w:val="none" w:sz="0" w:space="0" w:color="auto"/>
            <w:bottom w:val="none" w:sz="0" w:space="0" w:color="auto"/>
            <w:right w:val="none" w:sz="0" w:space="0" w:color="auto"/>
          </w:divBdr>
        </w:div>
        <w:div w:id="1800756703">
          <w:marLeft w:val="0"/>
          <w:marRight w:val="0"/>
          <w:marTop w:val="0"/>
          <w:marBottom w:val="0"/>
          <w:divBdr>
            <w:top w:val="none" w:sz="0" w:space="0" w:color="auto"/>
            <w:left w:val="none" w:sz="0" w:space="0" w:color="auto"/>
            <w:bottom w:val="none" w:sz="0" w:space="0" w:color="auto"/>
            <w:right w:val="none" w:sz="0" w:space="0" w:color="auto"/>
          </w:divBdr>
        </w:div>
        <w:div w:id="1643386461">
          <w:marLeft w:val="0"/>
          <w:marRight w:val="0"/>
          <w:marTop w:val="0"/>
          <w:marBottom w:val="0"/>
          <w:divBdr>
            <w:top w:val="none" w:sz="0" w:space="0" w:color="auto"/>
            <w:left w:val="none" w:sz="0" w:space="0" w:color="auto"/>
            <w:bottom w:val="none" w:sz="0" w:space="0" w:color="auto"/>
            <w:right w:val="none" w:sz="0" w:space="0" w:color="auto"/>
          </w:divBdr>
        </w:div>
        <w:div w:id="2067025667">
          <w:marLeft w:val="0"/>
          <w:marRight w:val="0"/>
          <w:marTop w:val="0"/>
          <w:marBottom w:val="0"/>
          <w:divBdr>
            <w:top w:val="none" w:sz="0" w:space="0" w:color="auto"/>
            <w:left w:val="none" w:sz="0" w:space="0" w:color="auto"/>
            <w:bottom w:val="none" w:sz="0" w:space="0" w:color="auto"/>
            <w:right w:val="none" w:sz="0" w:space="0" w:color="auto"/>
          </w:divBdr>
        </w:div>
        <w:div w:id="1397782929">
          <w:marLeft w:val="0"/>
          <w:marRight w:val="0"/>
          <w:marTop w:val="0"/>
          <w:marBottom w:val="0"/>
          <w:divBdr>
            <w:top w:val="none" w:sz="0" w:space="0" w:color="auto"/>
            <w:left w:val="none" w:sz="0" w:space="0" w:color="auto"/>
            <w:bottom w:val="none" w:sz="0" w:space="0" w:color="auto"/>
            <w:right w:val="none" w:sz="0" w:space="0" w:color="auto"/>
          </w:divBdr>
        </w:div>
        <w:div w:id="1352023972">
          <w:marLeft w:val="0"/>
          <w:marRight w:val="0"/>
          <w:marTop w:val="0"/>
          <w:marBottom w:val="0"/>
          <w:divBdr>
            <w:top w:val="none" w:sz="0" w:space="0" w:color="auto"/>
            <w:left w:val="none" w:sz="0" w:space="0" w:color="auto"/>
            <w:bottom w:val="none" w:sz="0" w:space="0" w:color="auto"/>
            <w:right w:val="none" w:sz="0" w:space="0" w:color="auto"/>
          </w:divBdr>
        </w:div>
        <w:div w:id="100149712">
          <w:marLeft w:val="0"/>
          <w:marRight w:val="0"/>
          <w:marTop w:val="0"/>
          <w:marBottom w:val="0"/>
          <w:divBdr>
            <w:top w:val="none" w:sz="0" w:space="0" w:color="auto"/>
            <w:left w:val="none" w:sz="0" w:space="0" w:color="auto"/>
            <w:bottom w:val="none" w:sz="0" w:space="0" w:color="auto"/>
            <w:right w:val="none" w:sz="0" w:space="0" w:color="auto"/>
          </w:divBdr>
        </w:div>
        <w:div w:id="859709858">
          <w:marLeft w:val="0"/>
          <w:marRight w:val="0"/>
          <w:marTop w:val="0"/>
          <w:marBottom w:val="0"/>
          <w:divBdr>
            <w:top w:val="none" w:sz="0" w:space="0" w:color="auto"/>
            <w:left w:val="none" w:sz="0" w:space="0" w:color="auto"/>
            <w:bottom w:val="none" w:sz="0" w:space="0" w:color="auto"/>
            <w:right w:val="none" w:sz="0" w:space="0" w:color="auto"/>
          </w:divBdr>
        </w:div>
        <w:div w:id="1258716205">
          <w:marLeft w:val="0"/>
          <w:marRight w:val="0"/>
          <w:marTop w:val="0"/>
          <w:marBottom w:val="0"/>
          <w:divBdr>
            <w:top w:val="none" w:sz="0" w:space="0" w:color="auto"/>
            <w:left w:val="none" w:sz="0" w:space="0" w:color="auto"/>
            <w:bottom w:val="none" w:sz="0" w:space="0" w:color="auto"/>
            <w:right w:val="none" w:sz="0" w:space="0" w:color="auto"/>
          </w:divBdr>
        </w:div>
        <w:div w:id="1946309127">
          <w:marLeft w:val="0"/>
          <w:marRight w:val="0"/>
          <w:marTop w:val="0"/>
          <w:marBottom w:val="0"/>
          <w:divBdr>
            <w:top w:val="none" w:sz="0" w:space="0" w:color="auto"/>
            <w:left w:val="none" w:sz="0" w:space="0" w:color="auto"/>
            <w:bottom w:val="none" w:sz="0" w:space="0" w:color="auto"/>
            <w:right w:val="none" w:sz="0" w:space="0" w:color="auto"/>
          </w:divBdr>
        </w:div>
        <w:div w:id="1812669908">
          <w:marLeft w:val="0"/>
          <w:marRight w:val="0"/>
          <w:marTop w:val="0"/>
          <w:marBottom w:val="0"/>
          <w:divBdr>
            <w:top w:val="none" w:sz="0" w:space="0" w:color="auto"/>
            <w:left w:val="none" w:sz="0" w:space="0" w:color="auto"/>
            <w:bottom w:val="none" w:sz="0" w:space="0" w:color="auto"/>
            <w:right w:val="none" w:sz="0" w:space="0" w:color="auto"/>
          </w:divBdr>
        </w:div>
        <w:div w:id="985161883">
          <w:marLeft w:val="0"/>
          <w:marRight w:val="0"/>
          <w:marTop w:val="0"/>
          <w:marBottom w:val="0"/>
          <w:divBdr>
            <w:top w:val="none" w:sz="0" w:space="0" w:color="auto"/>
            <w:left w:val="none" w:sz="0" w:space="0" w:color="auto"/>
            <w:bottom w:val="none" w:sz="0" w:space="0" w:color="auto"/>
            <w:right w:val="none" w:sz="0" w:space="0" w:color="auto"/>
          </w:divBdr>
        </w:div>
        <w:div w:id="934021277">
          <w:marLeft w:val="0"/>
          <w:marRight w:val="0"/>
          <w:marTop w:val="0"/>
          <w:marBottom w:val="0"/>
          <w:divBdr>
            <w:top w:val="none" w:sz="0" w:space="0" w:color="auto"/>
            <w:left w:val="none" w:sz="0" w:space="0" w:color="auto"/>
            <w:bottom w:val="none" w:sz="0" w:space="0" w:color="auto"/>
            <w:right w:val="none" w:sz="0" w:space="0" w:color="auto"/>
          </w:divBdr>
        </w:div>
        <w:div w:id="1731415580">
          <w:marLeft w:val="0"/>
          <w:marRight w:val="0"/>
          <w:marTop w:val="0"/>
          <w:marBottom w:val="0"/>
          <w:divBdr>
            <w:top w:val="none" w:sz="0" w:space="0" w:color="auto"/>
            <w:left w:val="none" w:sz="0" w:space="0" w:color="auto"/>
            <w:bottom w:val="none" w:sz="0" w:space="0" w:color="auto"/>
            <w:right w:val="none" w:sz="0" w:space="0" w:color="auto"/>
          </w:divBdr>
        </w:div>
        <w:div w:id="512691576">
          <w:marLeft w:val="0"/>
          <w:marRight w:val="0"/>
          <w:marTop w:val="0"/>
          <w:marBottom w:val="0"/>
          <w:divBdr>
            <w:top w:val="none" w:sz="0" w:space="0" w:color="auto"/>
            <w:left w:val="none" w:sz="0" w:space="0" w:color="auto"/>
            <w:bottom w:val="none" w:sz="0" w:space="0" w:color="auto"/>
            <w:right w:val="none" w:sz="0" w:space="0" w:color="auto"/>
          </w:divBdr>
        </w:div>
        <w:div w:id="1227036918">
          <w:marLeft w:val="0"/>
          <w:marRight w:val="0"/>
          <w:marTop w:val="0"/>
          <w:marBottom w:val="0"/>
          <w:divBdr>
            <w:top w:val="none" w:sz="0" w:space="0" w:color="auto"/>
            <w:left w:val="none" w:sz="0" w:space="0" w:color="auto"/>
            <w:bottom w:val="none" w:sz="0" w:space="0" w:color="auto"/>
            <w:right w:val="none" w:sz="0" w:space="0" w:color="auto"/>
          </w:divBdr>
        </w:div>
        <w:div w:id="814104710">
          <w:marLeft w:val="0"/>
          <w:marRight w:val="0"/>
          <w:marTop w:val="0"/>
          <w:marBottom w:val="0"/>
          <w:divBdr>
            <w:top w:val="none" w:sz="0" w:space="0" w:color="auto"/>
            <w:left w:val="none" w:sz="0" w:space="0" w:color="auto"/>
            <w:bottom w:val="none" w:sz="0" w:space="0" w:color="auto"/>
            <w:right w:val="none" w:sz="0" w:space="0" w:color="auto"/>
          </w:divBdr>
        </w:div>
        <w:div w:id="1736508968">
          <w:marLeft w:val="0"/>
          <w:marRight w:val="0"/>
          <w:marTop w:val="0"/>
          <w:marBottom w:val="0"/>
          <w:divBdr>
            <w:top w:val="none" w:sz="0" w:space="0" w:color="auto"/>
            <w:left w:val="none" w:sz="0" w:space="0" w:color="auto"/>
            <w:bottom w:val="none" w:sz="0" w:space="0" w:color="auto"/>
            <w:right w:val="none" w:sz="0" w:space="0" w:color="auto"/>
          </w:divBdr>
        </w:div>
        <w:div w:id="952175302">
          <w:marLeft w:val="0"/>
          <w:marRight w:val="0"/>
          <w:marTop w:val="0"/>
          <w:marBottom w:val="0"/>
          <w:divBdr>
            <w:top w:val="none" w:sz="0" w:space="0" w:color="auto"/>
            <w:left w:val="none" w:sz="0" w:space="0" w:color="auto"/>
            <w:bottom w:val="none" w:sz="0" w:space="0" w:color="auto"/>
            <w:right w:val="none" w:sz="0" w:space="0" w:color="auto"/>
          </w:divBdr>
        </w:div>
        <w:div w:id="1297298180">
          <w:marLeft w:val="0"/>
          <w:marRight w:val="0"/>
          <w:marTop w:val="0"/>
          <w:marBottom w:val="0"/>
          <w:divBdr>
            <w:top w:val="none" w:sz="0" w:space="0" w:color="auto"/>
            <w:left w:val="none" w:sz="0" w:space="0" w:color="auto"/>
            <w:bottom w:val="none" w:sz="0" w:space="0" w:color="auto"/>
            <w:right w:val="none" w:sz="0" w:space="0" w:color="auto"/>
          </w:divBdr>
        </w:div>
        <w:div w:id="1032732206">
          <w:marLeft w:val="0"/>
          <w:marRight w:val="0"/>
          <w:marTop w:val="0"/>
          <w:marBottom w:val="0"/>
          <w:divBdr>
            <w:top w:val="none" w:sz="0" w:space="0" w:color="auto"/>
            <w:left w:val="none" w:sz="0" w:space="0" w:color="auto"/>
            <w:bottom w:val="none" w:sz="0" w:space="0" w:color="auto"/>
            <w:right w:val="none" w:sz="0" w:space="0" w:color="auto"/>
          </w:divBdr>
        </w:div>
        <w:div w:id="380641829">
          <w:marLeft w:val="0"/>
          <w:marRight w:val="0"/>
          <w:marTop w:val="0"/>
          <w:marBottom w:val="0"/>
          <w:divBdr>
            <w:top w:val="none" w:sz="0" w:space="0" w:color="auto"/>
            <w:left w:val="none" w:sz="0" w:space="0" w:color="auto"/>
            <w:bottom w:val="none" w:sz="0" w:space="0" w:color="auto"/>
            <w:right w:val="none" w:sz="0" w:space="0" w:color="auto"/>
          </w:divBdr>
        </w:div>
        <w:div w:id="23404285">
          <w:marLeft w:val="0"/>
          <w:marRight w:val="0"/>
          <w:marTop w:val="0"/>
          <w:marBottom w:val="0"/>
          <w:divBdr>
            <w:top w:val="none" w:sz="0" w:space="0" w:color="auto"/>
            <w:left w:val="none" w:sz="0" w:space="0" w:color="auto"/>
            <w:bottom w:val="none" w:sz="0" w:space="0" w:color="auto"/>
            <w:right w:val="none" w:sz="0" w:space="0" w:color="auto"/>
          </w:divBdr>
        </w:div>
        <w:div w:id="1451431795">
          <w:marLeft w:val="0"/>
          <w:marRight w:val="0"/>
          <w:marTop w:val="0"/>
          <w:marBottom w:val="0"/>
          <w:divBdr>
            <w:top w:val="none" w:sz="0" w:space="0" w:color="auto"/>
            <w:left w:val="none" w:sz="0" w:space="0" w:color="auto"/>
            <w:bottom w:val="none" w:sz="0" w:space="0" w:color="auto"/>
            <w:right w:val="none" w:sz="0" w:space="0" w:color="auto"/>
          </w:divBdr>
        </w:div>
        <w:div w:id="480196883">
          <w:marLeft w:val="0"/>
          <w:marRight w:val="0"/>
          <w:marTop w:val="0"/>
          <w:marBottom w:val="0"/>
          <w:divBdr>
            <w:top w:val="none" w:sz="0" w:space="0" w:color="auto"/>
            <w:left w:val="none" w:sz="0" w:space="0" w:color="auto"/>
            <w:bottom w:val="none" w:sz="0" w:space="0" w:color="auto"/>
            <w:right w:val="none" w:sz="0" w:space="0" w:color="auto"/>
          </w:divBdr>
        </w:div>
        <w:div w:id="400644045">
          <w:marLeft w:val="0"/>
          <w:marRight w:val="0"/>
          <w:marTop w:val="0"/>
          <w:marBottom w:val="0"/>
          <w:divBdr>
            <w:top w:val="none" w:sz="0" w:space="0" w:color="auto"/>
            <w:left w:val="none" w:sz="0" w:space="0" w:color="auto"/>
            <w:bottom w:val="none" w:sz="0" w:space="0" w:color="auto"/>
            <w:right w:val="none" w:sz="0" w:space="0" w:color="auto"/>
          </w:divBdr>
        </w:div>
        <w:div w:id="140074506">
          <w:marLeft w:val="0"/>
          <w:marRight w:val="0"/>
          <w:marTop w:val="0"/>
          <w:marBottom w:val="0"/>
          <w:divBdr>
            <w:top w:val="none" w:sz="0" w:space="0" w:color="auto"/>
            <w:left w:val="none" w:sz="0" w:space="0" w:color="auto"/>
            <w:bottom w:val="none" w:sz="0" w:space="0" w:color="auto"/>
            <w:right w:val="none" w:sz="0" w:space="0" w:color="auto"/>
          </w:divBdr>
        </w:div>
        <w:div w:id="1228883042">
          <w:marLeft w:val="0"/>
          <w:marRight w:val="0"/>
          <w:marTop w:val="0"/>
          <w:marBottom w:val="0"/>
          <w:divBdr>
            <w:top w:val="none" w:sz="0" w:space="0" w:color="auto"/>
            <w:left w:val="none" w:sz="0" w:space="0" w:color="auto"/>
            <w:bottom w:val="none" w:sz="0" w:space="0" w:color="auto"/>
            <w:right w:val="none" w:sz="0" w:space="0" w:color="auto"/>
          </w:divBdr>
        </w:div>
        <w:div w:id="4136075">
          <w:marLeft w:val="0"/>
          <w:marRight w:val="0"/>
          <w:marTop w:val="0"/>
          <w:marBottom w:val="0"/>
          <w:divBdr>
            <w:top w:val="none" w:sz="0" w:space="0" w:color="auto"/>
            <w:left w:val="none" w:sz="0" w:space="0" w:color="auto"/>
            <w:bottom w:val="none" w:sz="0" w:space="0" w:color="auto"/>
            <w:right w:val="none" w:sz="0" w:space="0" w:color="auto"/>
          </w:divBdr>
        </w:div>
        <w:div w:id="162741024">
          <w:marLeft w:val="0"/>
          <w:marRight w:val="0"/>
          <w:marTop w:val="0"/>
          <w:marBottom w:val="0"/>
          <w:divBdr>
            <w:top w:val="none" w:sz="0" w:space="0" w:color="auto"/>
            <w:left w:val="none" w:sz="0" w:space="0" w:color="auto"/>
            <w:bottom w:val="none" w:sz="0" w:space="0" w:color="auto"/>
            <w:right w:val="none" w:sz="0" w:space="0" w:color="auto"/>
          </w:divBdr>
        </w:div>
        <w:div w:id="1440368156">
          <w:marLeft w:val="0"/>
          <w:marRight w:val="0"/>
          <w:marTop w:val="0"/>
          <w:marBottom w:val="0"/>
          <w:divBdr>
            <w:top w:val="none" w:sz="0" w:space="0" w:color="auto"/>
            <w:left w:val="none" w:sz="0" w:space="0" w:color="auto"/>
            <w:bottom w:val="none" w:sz="0" w:space="0" w:color="auto"/>
            <w:right w:val="none" w:sz="0" w:space="0" w:color="auto"/>
          </w:divBdr>
        </w:div>
      </w:divsChild>
    </w:div>
    <w:div w:id="949553321">
      <w:bodyDiv w:val="1"/>
      <w:marLeft w:val="0"/>
      <w:marRight w:val="0"/>
      <w:marTop w:val="0"/>
      <w:marBottom w:val="0"/>
      <w:divBdr>
        <w:top w:val="none" w:sz="0" w:space="0" w:color="auto"/>
        <w:left w:val="none" w:sz="0" w:space="0" w:color="auto"/>
        <w:bottom w:val="none" w:sz="0" w:space="0" w:color="auto"/>
        <w:right w:val="none" w:sz="0" w:space="0" w:color="auto"/>
      </w:divBdr>
    </w:div>
    <w:div w:id="950360115">
      <w:bodyDiv w:val="1"/>
      <w:marLeft w:val="0"/>
      <w:marRight w:val="0"/>
      <w:marTop w:val="0"/>
      <w:marBottom w:val="0"/>
      <w:divBdr>
        <w:top w:val="none" w:sz="0" w:space="0" w:color="auto"/>
        <w:left w:val="none" w:sz="0" w:space="0" w:color="auto"/>
        <w:bottom w:val="none" w:sz="0" w:space="0" w:color="auto"/>
        <w:right w:val="none" w:sz="0" w:space="0" w:color="auto"/>
      </w:divBdr>
    </w:div>
    <w:div w:id="962005706">
      <w:bodyDiv w:val="1"/>
      <w:marLeft w:val="0"/>
      <w:marRight w:val="0"/>
      <w:marTop w:val="0"/>
      <w:marBottom w:val="0"/>
      <w:divBdr>
        <w:top w:val="none" w:sz="0" w:space="0" w:color="auto"/>
        <w:left w:val="none" w:sz="0" w:space="0" w:color="auto"/>
        <w:bottom w:val="none" w:sz="0" w:space="0" w:color="auto"/>
        <w:right w:val="none" w:sz="0" w:space="0" w:color="auto"/>
      </w:divBdr>
    </w:div>
    <w:div w:id="970593108">
      <w:bodyDiv w:val="1"/>
      <w:marLeft w:val="0"/>
      <w:marRight w:val="0"/>
      <w:marTop w:val="0"/>
      <w:marBottom w:val="0"/>
      <w:divBdr>
        <w:top w:val="none" w:sz="0" w:space="0" w:color="auto"/>
        <w:left w:val="none" w:sz="0" w:space="0" w:color="auto"/>
        <w:bottom w:val="none" w:sz="0" w:space="0" w:color="auto"/>
        <w:right w:val="none" w:sz="0" w:space="0" w:color="auto"/>
      </w:divBdr>
    </w:div>
    <w:div w:id="982781279">
      <w:bodyDiv w:val="1"/>
      <w:marLeft w:val="0"/>
      <w:marRight w:val="0"/>
      <w:marTop w:val="0"/>
      <w:marBottom w:val="0"/>
      <w:divBdr>
        <w:top w:val="none" w:sz="0" w:space="0" w:color="auto"/>
        <w:left w:val="none" w:sz="0" w:space="0" w:color="auto"/>
        <w:bottom w:val="none" w:sz="0" w:space="0" w:color="auto"/>
        <w:right w:val="none" w:sz="0" w:space="0" w:color="auto"/>
      </w:divBdr>
    </w:div>
    <w:div w:id="985430957">
      <w:bodyDiv w:val="1"/>
      <w:marLeft w:val="0"/>
      <w:marRight w:val="0"/>
      <w:marTop w:val="0"/>
      <w:marBottom w:val="0"/>
      <w:divBdr>
        <w:top w:val="none" w:sz="0" w:space="0" w:color="auto"/>
        <w:left w:val="none" w:sz="0" w:space="0" w:color="auto"/>
        <w:bottom w:val="none" w:sz="0" w:space="0" w:color="auto"/>
        <w:right w:val="none" w:sz="0" w:space="0" w:color="auto"/>
      </w:divBdr>
    </w:div>
    <w:div w:id="993533862">
      <w:bodyDiv w:val="1"/>
      <w:marLeft w:val="0"/>
      <w:marRight w:val="0"/>
      <w:marTop w:val="0"/>
      <w:marBottom w:val="0"/>
      <w:divBdr>
        <w:top w:val="none" w:sz="0" w:space="0" w:color="auto"/>
        <w:left w:val="none" w:sz="0" w:space="0" w:color="auto"/>
        <w:bottom w:val="none" w:sz="0" w:space="0" w:color="auto"/>
        <w:right w:val="none" w:sz="0" w:space="0" w:color="auto"/>
      </w:divBdr>
    </w:div>
    <w:div w:id="1007943928">
      <w:bodyDiv w:val="1"/>
      <w:marLeft w:val="0"/>
      <w:marRight w:val="0"/>
      <w:marTop w:val="0"/>
      <w:marBottom w:val="0"/>
      <w:divBdr>
        <w:top w:val="none" w:sz="0" w:space="0" w:color="auto"/>
        <w:left w:val="none" w:sz="0" w:space="0" w:color="auto"/>
        <w:bottom w:val="none" w:sz="0" w:space="0" w:color="auto"/>
        <w:right w:val="none" w:sz="0" w:space="0" w:color="auto"/>
      </w:divBdr>
    </w:div>
    <w:div w:id="1008681915">
      <w:bodyDiv w:val="1"/>
      <w:marLeft w:val="0"/>
      <w:marRight w:val="0"/>
      <w:marTop w:val="0"/>
      <w:marBottom w:val="0"/>
      <w:divBdr>
        <w:top w:val="none" w:sz="0" w:space="0" w:color="auto"/>
        <w:left w:val="none" w:sz="0" w:space="0" w:color="auto"/>
        <w:bottom w:val="none" w:sz="0" w:space="0" w:color="auto"/>
        <w:right w:val="none" w:sz="0" w:space="0" w:color="auto"/>
      </w:divBdr>
    </w:div>
    <w:div w:id="1009671944">
      <w:bodyDiv w:val="1"/>
      <w:marLeft w:val="0"/>
      <w:marRight w:val="0"/>
      <w:marTop w:val="0"/>
      <w:marBottom w:val="0"/>
      <w:divBdr>
        <w:top w:val="none" w:sz="0" w:space="0" w:color="auto"/>
        <w:left w:val="none" w:sz="0" w:space="0" w:color="auto"/>
        <w:bottom w:val="none" w:sz="0" w:space="0" w:color="auto"/>
        <w:right w:val="none" w:sz="0" w:space="0" w:color="auto"/>
      </w:divBdr>
    </w:div>
    <w:div w:id="1013606027">
      <w:bodyDiv w:val="1"/>
      <w:marLeft w:val="0"/>
      <w:marRight w:val="0"/>
      <w:marTop w:val="0"/>
      <w:marBottom w:val="0"/>
      <w:divBdr>
        <w:top w:val="none" w:sz="0" w:space="0" w:color="auto"/>
        <w:left w:val="none" w:sz="0" w:space="0" w:color="auto"/>
        <w:bottom w:val="none" w:sz="0" w:space="0" w:color="auto"/>
        <w:right w:val="none" w:sz="0" w:space="0" w:color="auto"/>
      </w:divBdr>
    </w:div>
    <w:div w:id="1015571683">
      <w:bodyDiv w:val="1"/>
      <w:marLeft w:val="0"/>
      <w:marRight w:val="0"/>
      <w:marTop w:val="0"/>
      <w:marBottom w:val="0"/>
      <w:divBdr>
        <w:top w:val="none" w:sz="0" w:space="0" w:color="auto"/>
        <w:left w:val="none" w:sz="0" w:space="0" w:color="auto"/>
        <w:bottom w:val="none" w:sz="0" w:space="0" w:color="auto"/>
        <w:right w:val="none" w:sz="0" w:space="0" w:color="auto"/>
      </w:divBdr>
    </w:div>
    <w:div w:id="1016351422">
      <w:bodyDiv w:val="1"/>
      <w:marLeft w:val="0"/>
      <w:marRight w:val="0"/>
      <w:marTop w:val="0"/>
      <w:marBottom w:val="0"/>
      <w:divBdr>
        <w:top w:val="none" w:sz="0" w:space="0" w:color="auto"/>
        <w:left w:val="none" w:sz="0" w:space="0" w:color="auto"/>
        <w:bottom w:val="none" w:sz="0" w:space="0" w:color="auto"/>
        <w:right w:val="none" w:sz="0" w:space="0" w:color="auto"/>
      </w:divBdr>
    </w:div>
    <w:div w:id="1021012982">
      <w:bodyDiv w:val="1"/>
      <w:marLeft w:val="0"/>
      <w:marRight w:val="0"/>
      <w:marTop w:val="0"/>
      <w:marBottom w:val="0"/>
      <w:divBdr>
        <w:top w:val="none" w:sz="0" w:space="0" w:color="auto"/>
        <w:left w:val="none" w:sz="0" w:space="0" w:color="auto"/>
        <w:bottom w:val="none" w:sz="0" w:space="0" w:color="auto"/>
        <w:right w:val="none" w:sz="0" w:space="0" w:color="auto"/>
      </w:divBdr>
    </w:div>
    <w:div w:id="1030767153">
      <w:bodyDiv w:val="1"/>
      <w:marLeft w:val="0"/>
      <w:marRight w:val="0"/>
      <w:marTop w:val="0"/>
      <w:marBottom w:val="0"/>
      <w:divBdr>
        <w:top w:val="none" w:sz="0" w:space="0" w:color="auto"/>
        <w:left w:val="none" w:sz="0" w:space="0" w:color="auto"/>
        <w:bottom w:val="none" w:sz="0" w:space="0" w:color="auto"/>
        <w:right w:val="none" w:sz="0" w:space="0" w:color="auto"/>
      </w:divBdr>
    </w:div>
    <w:div w:id="1034767847">
      <w:bodyDiv w:val="1"/>
      <w:marLeft w:val="0"/>
      <w:marRight w:val="0"/>
      <w:marTop w:val="0"/>
      <w:marBottom w:val="0"/>
      <w:divBdr>
        <w:top w:val="none" w:sz="0" w:space="0" w:color="auto"/>
        <w:left w:val="none" w:sz="0" w:space="0" w:color="auto"/>
        <w:bottom w:val="none" w:sz="0" w:space="0" w:color="auto"/>
        <w:right w:val="none" w:sz="0" w:space="0" w:color="auto"/>
      </w:divBdr>
    </w:div>
    <w:div w:id="1035497273">
      <w:bodyDiv w:val="1"/>
      <w:marLeft w:val="0"/>
      <w:marRight w:val="0"/>
      <w:marTop w:val="0"/>
      <w:marBottom w:val="0"/>
      <w:divBdr>
        <w:top w:val="none" w:sz="0" w:space="0" w:color="auto"/>
        <w:left w:val="none" w:sz="0" w:space="0" w:color="auto"/>
        <w:bottom w:val="none" w:sz="0" w:space="0" w:color="auto"/>
        <w:right w:val="none" w:sz="0" w:space="0" w:color="auto"/>
      </w:divBdr>
    </w:div>
    <w:div w:id="1036275306">
      <w:bodyDiv w:val="1"/>
      <w:marLeft w:val="0"/>
      <w:marRight w:val="0"/>
      <w:marTop w:val="0"/>
      <w:marBottom w:val="0"/>
      <w:divBdr>
        <w:top w:val="none" w:sz="0" w:space="0" w:color="auto"/>
        <w:left w:val="none" w:sz="0" w:space="0" w:color="auto"/>
        <w:bottom w:val="none" w:sz="0" w:space="0" w:color="auto"/>
        <w:right w:val="none" w:sz="0" w:space="0" w:color="auto"/>
      </w:divBdr>
    </w:div>
    <w:div w:id="1043015588">
      <w:bodyDiv w:val="1"/>
      <w:marLeft w:val="0"/>
      <w:marRight w:val="0"/>
      <w:marTop w:val="0"/>
      <w:marBottom w:val="0"/>
      <w:divBdr>
        <w:top w:val="none" w:sz="0" w:space="0" w:color="auto"/>
        <w:left w:val="none" w:sz="0" w:space="0" w:color="auto"/>
        <w:bottom w:val="none" w:sz="0" w:space="0" w:color="auto"/>
        <w:right w:val="none" w:sz="0" w:space="0" w:color="auto"/>
      </w:divBdr>
    </w:div>
    <w:div w:id="1045526341">
      <w:bodyDiv w:val="1"/>
      <w:marLeft w:val="0"/>
      <w:marRight w:val="0"/>
      <w:marTop w:val="0"/>
      <w:marBottom w:val="0"/>
      <w:divBdr>
        <w:top w:val="none" w:sz="0" w:space="0" w:color="auto"/>
        <w:left w:val="none" w:sz="0" w:space="0" w:color="auto"/>
        <w:bottom w:val="none" w:sz="0" w:space="0" w:color="auto"/>
        <w:right w:val="none" w:sz="0" w:space="0" w:color="auto"/>
      </w:divBdr>
      <w:divsChild>
        <w:div w:id="461122957">
          <w:marLeft w:val="0"/>
          <w:marRight w:val="0"/>
          <w:marTop w:val="0"/>
          <w:marBottom w:val="0"/>
          <w:divBdr>
            <w:top w:val="none" w:sz="0" w:space="0" w:color="auto"/>
            <w:left w:val="none" w:sz="0" w:space="0" w:color="auto"/>
            <w:bottom w:val="none" w:sz="0" w:space="0" w:color="auto"/>
            <w:right w:val="none" w:sz="0" w:space="0" w:color="auto"/>
          </w:divBdr>
          <w:divsChild>
            <w:div w:id="334766403">
              <w:marLeft w:val="0"/>
              <w:marRight w:val="0"/>
              <w:marTop w:val="0"/>
              <w:marBottom w:val="0"/>
              <w:divBdr>
                <w:top w:val="none" w:sz="0" w:space="0" w:color="auto"/>
                <w:left w:val="none" w:sz="0" w:space="0" w:color="auto"/>
                <w:bottom w:val="none" w:sz="0" w:space="0" w:color="auto"/>
                <w:right w:val="none" w:sz="0" w:space="0" w:color="auto"/>
              </w:divBdr>
              <w:divsChild>
                <w:div w:id="1146359112">
                  <w:marLeft w:val="0"/>
                  <w:marRight w:val="0"/>
                  <w:marTop w:val="0"/>
                  <w:marBottom w:val="0"/>
                  <w:divBdr>
                    <w:top w:val="none" w:sz="0" w:space="0" w:color="auto"/>
                    <w:left w:val="none" w:sz="0" w:space="0" w:color="auto"/>
                    <w:bottom w:val="none" w:sz="0" w:space="0" w:color="auto"/>
                    <w:right w:val="none" w:sz="0" w:space="0" w:color="auto"/>
                  </w:divBdr>
                  <w:divsChild>
                    <w:div w:id="976643181">
                      <w:marLeft w:val="0"/>
                      <w:marRight w:val="0"/>
                      <w:marTop w:val="0"/>
                      <w:marBottom w:val="0"/>
                      <w:divBdr>
                        <w:top w:val="none" w:sz="0" w:space="0" w:color="auto"/>
                        <w:left w:val="none" w:sz="0" w:space="0" w:color="auto"/>
                        <w:bottom w:val="none" w:sz="0" w:space="0" w:color="auto"/>
                        <w:right w:val="none" w:sz="0" w:space="0" w:color="auto"/>
                      </w:divBdr>
                      <w:divsChild>
                        <w:div w:id="362441650">
                          <w:marLeft w:val="0"/>
                          <w:marRight w:val="0"/>
                          <w:marTop w:val="0"/>
                          <w:marBottom w:val="0"/>
                          <w:divBdr>
                            <w:top w:val="none" w:sz="0" w:space="0" w:color="auto"/>
                            <w:left w:val="none" w:sz="0" w:space="0" w:color="auto"/>
                            <w:bottom w:val="none" w:sz="0" w:space="0" w:color="auto"/>
                            <w:right w:val="none" w:sz="0" w:space="0" w:color="auto"/>
                          </w:divBdr>
                          <w:divsChild>
                            <w:div w:id="1815295204">
                              <w:marLeft w:val="0"/>
                              <w:marRight w:val="0"/>
                              <w:marTop w:val="0"/>
                              <w:marBottom w:val="0"/>
                              <w:divBdr>
                                <w:top w:val="none" w:sz="0" w:space="0" w:color="auto"/>
                                <w:left w:val="none" w:sz="0" w:space="0" w:color="auto"/>
                                <w:bottom w:val="none" w:sz="0" w:space="0" w:color="auto"/>
                                <w:right w:val="none" w:sz="0" w:space="0" w:color="auto"/>
                              </w:divBdr>
                              <w:divsChild>
                                <w:div w:id="1458523584">
                                  <w:marLeft w:val="0"/>
                                  <w:marRight w:val="0"/>
                                  <w:marTop w:val="0"/>
                                  <w:marBottom w:val="0"/>
                                  <w:divBdr>
                                    <w:top w:val="none" w:sz="0" w:space="0" w:color="auto"/>
                                    <w:left w:val="none" w:sz="0" w:space="0" w:color="auto"/>
                                    <w:bottom w:val="none" w:sz="0" w:space="0" w:color="auto"/>
                                    <w:right w:val="none" w:sz="0" w:space="0" w:color="auto"/>
                                  </w:divBdr>
                                  <w:divsChild>
                                    <w:div w:id="914706206">
                                      <w:marLeft w:val="0"/>
                                      <w:marRight w:val="0"/>
                                      <w:marTop w:val="0"/>
                                      <w:marBottom w:val="0"/>
                                      <w:divBdr>
                                        <w:top w:val="none" w:sz="0" w:space="0" w:color="auto"/>
                                        <w:left w:val="none" w:sz="0" w:space="0" w:color="auto"/>
                                        <w:bottom w:val="none" w:sz="0" w:space="0" w:color="auto"/>
                                        <w:right w:val="none" w:sz="0" w:space="0" w:color="auto"/>
                                      </w:divBdr>
                                      <w:divsChild>
                                        <w:div w:id="303777638">
                                          <w:marLeft w:val="0"/>
                                          <w:marRight w:val="0"/>
                                          <w:marTop w:val="0"/>
                                          <w:marBottom w:val="0"/>
                                          <w:divBdr>
                                            <w:top w:val="none" w:sz="0" w:space="0" w:color="auto"/>
                                            <w:left w:val="none" w:sz="0" w:space="0" w:color="auto"/>
                                            <w:bottom w:val="none" w:sz="0" w:space="0" w:color="auto"/>
                                            <w:right w:val="none" w:sz="0" w:space="0" w:color="auto"/>
                                          </w:divBdr>
                                          <w:divsChild>
                                            <w:div w:id="1053119391">
                                              <w:marLeft w:val="0"/>
                                              <w:marRight w:val="0"/>
                                              <w:marTop w:val="0"/>
                                              <w:marBottom w:val="0"/>
                                              <w:divBdr>
                                                <w:top w:val="none" w:sz="0" w:space="0" w:color="auto"/>
                                                <w:left w:val="none" w:sz="0" w:space="0" w:color="auto"/>
                                                <w:bottom w:val="none" w:sz="0" w:space="0" w:color="auto"/>
                                                <w:right w:val="none" w:sz="0" w:space="0" w:color="auto"/>
                                              </w:divBdr>
                                              <w:divsChild>
                                                <w:div w:id="1218132307">
                                                  <w:marLeft w:val="0"/>
                                                  <w:marRight w:val="0"/>
                                                  <w:marTop w:val="0"/>
                                                  <w:marBottom w:val="0"/>
                                                  <w:divBdr>
                                                    <w:top w:val="none" w:sz="0" w:space="0" w:color="auto"/>
                                                    <w:left w:val="none" w:sz="0" w:space="0" w:color="auto"/>
                                                    <w:bottom w:val="none" w:sz="0" w:space="0" w:color="auto"/>
                                                    <w:right w:val="none" w:sz="0" w:space="0" w:color="auto"/>
                                                  </w:divBdr>
                                                  <w:divsChild>
                                                    <w:div w:id="46497169">
                                                      <w:marLeft w:val="0"/>
                                                      <w:marRight w:val="0"/>
                                                      <w:marTop w:val="0"/>
                                                      <w:marBottom w:val="0"/>
                                                      <w:divBdr>
                                                        <w:top w:val="none" w:sz="0" w:space="0" w:color="auto"/>
                                                        <w:left w:val="none" w:sz="0" w:space="0" w:color="auto"/>
                                                        <w:bottom w:val="none" w:sz="0" w:space="0" w:color="auto"/>
                                                        <w:right w:val="none" w:sz="0" w:space="0" w:color="auto"/>
                                                      </w:divBdr>
                                                      <w:divsChild>
                                                        <w:div w:id="1348024511">
                                                          <w:marLeft w:val="0"/>
                                                          <w:marRight w:val="0"/>
                                                          <w:marTop w:val="0"/>
                                                          <w:marBottom w:val="0"/>
                                                          <w:divBdr>
                                                            <w:top w:val="none" w:sz="0" w:space="0" w:color="auto"/>
                                                            <w:left w:val="none" w:sz="0" w:space="0" w:color="auto"/>
                                                            <w:bottom w:val="none" w:sz="0" w:space="0" w:color="auto"/>
                                                            <w:right w:val="none" w:sz="0" w:space="0" w:color="auto"/>
                                                          </w:divBdr>
                                                        </w:div>
                                                      </w:divsChild>
                                                    </w:div>
                                                    <w:div w:id="772749535">
                                                      <w:marLeft w:val="0"/>
                                                      <w:marRight w:val="0"/>
                                                      <w:marTop w:val="0"/>
                                                      <w:marBottom w:val="0"/>
                                                      <w:divBdr>
                                                        <w:top w:val="none" w:sz="0" w:space="0" w:color="auto"/>
                                                        <w:left w:val="none" w:sz="0" w:space="0" w:color="auto"/>
                                                        <w:bottom w:val="none" w:sz="0" w:space="0" w:color="auto"/>
                                                        <w:right w:val="none" w:sz="0" w:space="0" w:color="auto"/>
                                                      </w:divBdr>
                                                      <w:divsChild>
                                                        <w:div w:id="589044235">
                                                          <w:marLeft w:val="0"/>
                                                          <w:marRight w:val="0"/>
                                                          <w:marTop w:val="0"/>
                                                          <w:marBottom w:val="0"/>
                                                          <w:divBdr>
                                                            <w:top w:val="none" w:sz="0" w:space="0" w:color="auto"/>
                                                            <w:left w:val="none" w:sz="0" w:space="0" w:color="auto"/>
                                                            <w:bottom w:val="none" w:sz="0" w:space="0" w:color="auto"/>
                                                            <w:right w:val="none" w:sz="0" w:space="0" w:color="auto"/>
                                                          </w:divBdr>
                                                          <w:divsChild>
                                                            <w:div w:id="692458118">
                                                              <w:marLeft w:val="0"/>
                                                              <w:marRight w:val="0"/>
                                                              <w:marTop w:val="0"/>
                                                              <w:marBottom w:val="0"/>
                                                              <w:divBdr>
                                                                <w:top w:val="none" w:sz="0" w:space="0" w:color="auto"/>
                                                                <w:left w:val="none" w:sz="0" w:space="0" w:color="auto"/>
                                                                <w:bottom w:val="none" w:sz="0" w:space="0" w:color="auto"/>
                                                                <w:right w:val="none" w:sz="0" w:space="0" w:color="auto"/>
                                                              </w:divBdr>
                                                              <w:divsChild>
                                                                <w:div w:id="1767724302">
                                                                  <w:marLeft w:val="0"/>
                                                                  <w:marRight w:val="0"/>
                                                                  <w:marTop w:val="0"/>
                                                                  <w:marBottom w:val="0"/>
                                                                  <w:divBdr>
                                                                    <w:top w:val="none" w:sz="0" w:space="0" w:color="auto"/>
                                                                    <w:left w:val="none" w:sz="0" w:space="0" w:color="auto"/>
                                                                    <w:bottom w:val="none" w:sz="0" w:space="0" w:color="auto"/>
                                                                    <w:right w:val="none" w:sz="0" w:space="0" w:color="auto"/>
                                                                  </w:divBdr>
                                                                  <w:divsChild>
                                                                    <w:div w:id="1143424738">
                                                                      <w:marLeft w:val="120"/>
                                                                      <w:marRight w:val="120"/>
                                                                      <w:marTop w:val="0"/>
                                                                      <w:marBottom w:val="240"/>
                                                                      <w:divBdr>
                                                                        <w:top w:val="none" w:sz="0" w:space="0" w:color="auto"/>
                                                                        <w:left w:val="none" w:sz="0" w:space="0" w:color="auto"/>
                                                                        <w:bottom w:val="none" w:sz="0" w:space="0" w:color="auto"/>
                                                                        <w:right w:val="none" w:sz="0" w:space="0" w:color="auto"/>
                                                                      </w:divBdr>
                                                                    </w:div>
                                                                  </w:divsChild>
                                                                </w:div>
                                                                <w:div w:id="2048025452">
                                                                  <w:marLeft w:val="0"/>
                                                                  <w:marRight w:val="0"/>
                                                                  <w:marTop w:val="0"/>
                                                                  <w:marBottom w:val="0"/>
                                                                  <w:divBdr>
                                                                    <w:top w:val="none" w:sz="0" w:space="0" w:color="auto"/>
                                                                    <w:left w:val="none" w:sz="0" w:space="0" w:color="auto"/>
                                                                    <w:bottom w:val="none" w:sz="0" w:space="0" w:color="auto"/>
                                                                    <w:right w:val="none" w:sz="0" w:space="0" w:color="auto"/>
                                                                  </w:divBdr>
                                                                  <w:divsChild>
                                                                    <w:div w:id="1372076813">
                                                                      <w:marLeft w:val="0"/>
                                                                      <w:marRight w:val="0"/>
                                                                      <w:marTop w:val="0"/>
                                                                      <w:marBottom w:val="0"/>
                                                                      <w:divBdr>
                                                                        <w:top w:val="none" w:sz="0" w:space="0" w:color="auto"/>
                                                                        <w:left w:val="none" w:sz="0" w:space="0" w:color="auto"/>
                                                                        <w:bottom w:val="none" w:sz="0" w:space="0" w:color="auto"/>
                                                                        <w:right w:val="none" w:sz="0" w:space="0" w:color="auto"/>
                                                                      </w:divBdr>
                                                                      <w:divsChild>
                                                                        <w:div w:id="465120870">
                                                                          <w:marLeft w:val="0"/>
                                                                          <w:marRight w:val="0"/>
                                                                          <w:marTop w:val="0"/>
                                                                          <w:marBottom w:val="0"/>
                                                                          <w:divBdr>
                                                                            <w:top w:val="none" w:sz="0" w:space="0" w:color="auto"/>
                                                                            <w:left w:val="none" w:sz="0" w:space="0" w:color="auto"/>
                                                                            <w:bottom w:val="none" w:sz="0" w:space="0" w:color="auto"/>
                                                                            <w:right w:val="none" w:sz="0" w:space="0" w:color="auto"/>
                                                                          </w:divBdr>
                                                                          <w:divsChild>
                                                                            <w:div w:id="1090811596">
                                                                              <w:marLeft w:val="0"/>
                                                                              <w:marRight w:val="0"/>
                                                                              <w:marTop w:val="0"/>
                                                                              <w:marBottom w:val="0"/>
                                                                              <w:divBdr>
                                                                                <w:top w:val="single" w:sz="12" w:space="0" w:color="1D1E27"/>
                                                                                <w:left w:val="single" w:sz="12" w:space="0" w:color="1D1E27"/>
                                                                                <w:bottom w:val="single" w:sz="12" w:space="0" w:color="1D1E27"/>
                                                                                <w:right w:val="single" w:sz="12" w:space="0" w:color="1D1E27"/>
                                                                              </w:divBdr>
                                                                            </w:div>
                                                                          </w:divsChild>
                                                                        </w:div>
                                                                        <w:div w:id="1604802808">
                                                                          <w:marLeft w:val="0"/>
                                                                          <w:marRight w:val="0"/>
                                                                          <w:marTop w:val="0"/>
                                                                          <w:marBottom w:val="0"/>
                                                                          <w:divBdr>
                                                                            <w:top w:val="none" w:sz="0" w:space="0" w:color="auto"/>
                                                                            <w:left w:val="none" w:sz="0" w:space="0" w:color="auto"/>
                                                                            <w:bottom w:val="none" w:sz="0" w:space="0" w:color="auto"/>
                                                                            <w:right w:val="none" w:sz="0" w:space="0" w:color="auto"/>
                                                                          </w:divBdr>
                                                                          <w:divsChild>
                                                                            <w:div w:id="667437790">
                                                                              <w:marLeft w:val="0"/>
                                                                              <w:marRight w:val="0"/>
                                                                              <w:marTop w:val="0"/>
                                                                              <w:marBottom w:val="0"/>
                                                                              <w:divBdr>
                                                                                <w:top w:val="none" w:sz="0" w:space="0" w:color="auto"/>
                                                                                <w:left w:val="none" w:sz="0" w:space="0" w:color="auto"/>
                                                                                <w:bottom w:val="none" w:sz="0" w:space="0" w:color="auto"/>
                                                                                <w:right w:val="none" w:sz="0" w:space="0" w:color="auto"/>
                                                                              </w:divBdr>
                                                                              <w:divsChild>
                                                                                <w:div w:id="448939931">
                                                                                  <w:marLeft w:val="0"/>
                                                                                  <w:marRight w:val="0"/>
                                                                                  <w:marTop w:val="0"/>
                                                                                  <w:marBottom w:val="0"/>
                                                                                  <w:divBdr>
                                                                                    <w:top w:val="none" w:sz="0" w:space="0" w:color="auto"/>
                                                                                    <w:left w:val="none" w:sz="0" w:space="0" w:color="auto"/>
                                                                                    <w:bottom w:val="none" w:sz="0" w:space="0" w:color="auto"/>
                                                                                    <w:right w:val="none" w:sz="0" w:space="0" w:color="auto"/>
                                                                                  </w:divBdr>
                                                                                </w:div>
                                                                              </w:divsChild>
                                                                            </w:div>
                                                                            <w:div w:id="1453743640">
                                                                              <w:marLeft w:val="0"/>
                                                                              <w:marRight w:val="0"/>
                                                                              <w:marTop w:val="0"/>
                                                                              <w:marBottom w:val="0"/>
                                                                              <w:divBdr>
                                                                                <w:top w:val="none" w:sz="0" w:space="0" w:color="auto"/>
                                                                                <w:left w:val="none" w:sz="0" w:space="0" w:color="auto"/>
                                                                                <w:bottom w:val="none" w:sz="0" w:space="0" w:color="auto"/>
                                                                                <w:right w:val="none" w:sz="0" w:space="0" w:color="auto"/>
                                                                              </w:divBdr>
                                                                              <w:divsChild>
                                                                                <w:div w:id="11341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621030">
          <w:marLeft w:val="0"/>
          <w:marRight w:val="0"/>
          <w:marTop w:val="0"/>
          <w:marBottom w:val="0"/>
          <w:divBdr>
            <w:top w:val="none" w:sz="0" w:space="0" w:color="auto"/>
            <w:left w:val="none" w:sz="0" w:space="0" w:color="auto"/>
            <w:bottom w:val="none" w:sz="0" w:space="0" w:color="auto"/>
            <w:right w:val="none" w:sz="0" w:space="0" w:color="auto"/>
          </w:divBdr>
          <w:divsChild>
            <w:div w:id="1543135053">
              <w:marLeft w:val="0"/>
              <w:marRight w:val="0"/>
              <w:marTop w:val="0"/>
              <w:marBottom w:val="0"/>
              <w:divBdr>
                <w:top w:val="none" w:sz="0" w:space="0" w:color="auto"/>
                <w:left w:val="none" w:sz="0" w:space="0" w:color="auto"/>
                <w:bottom w:val="none" w:sz="0" w:space="0" w:color="auto"/>
                <w:right w:val="none" w:sz="0" w:space="0" w:color="auto"/>
              </w:divBdr>
              <w:divsChild>
                <w:div w:id="364327478">
                  <w:marLeft w:val="0"/>
                  <w:marRight w:val="0"/>
                  <w:marTop w:val="0"/>
                  <w:marBottom w:val="0"/>
                  <w:divBdr>
                    <w:top w:val="none" w:sz="0" w:space="0" w:color="auto"/>
                    <w:left w:val="none" w:sz="0" w:space="0" w:color="auto"/>
                    <w:bottom w:val="none" w:sz="0" w:space="0" w:color="auto"/>
                    <w:right w:val="none" w:sz="0" w:space="0" w:color="auto"/>
                  </w:divBdr>
                  <w:divsChild>
                    <w:div w:id="350645917">
                      <w:marLeft w:val="0"/>
                      <w:marRight w:val="0"/>
                      <w:marTop w:val="0"/>
                      <w:marBottom w:val="0"/>
                      <w:divBdr>
                        <w:top w:val="none" w:sz="0" w:space="0" w:color="auto"/>
                        <w:left w:val="none" w:sz="0" w:space="0" w:color="auto"/>
                        <w:bottom w:val="none" w:sz="0" w:space="0" w:color="auto"/>
                        <w:right w:val="none" w:sz="0" w:space="0" w:color="auto"/>
                      </w:divBdr>
                      <w:divsChild>
                        <w:div w:id="1402873420">
                          <w:marLeft w:val="0"/>
                          <w:marRight w:val="0"/>
                          <w:marTop w:val="0"/>
                          <w:marBottom w:val="0"/>
                          <w:divBdr>
                            <w:top w:val="none" w:sz="0" w:space="0" w:color="auto"/>
                            <w:left w:val="none" w:sz="0" w:space="0" w:color="auto"/>
                            <w:bottom w:val="none" w:sz="0" w:space="0" w:color="auto"/>
                            <w:right w:val="none" w:sz="0" w:space="0" w:color="auto"/>
                          </w:divBdr>
                          <w:divsChild>
                            <w:div w:id="1185439242">
                              <w:marLeft w:val="0"/>
                              <w:marRight w:val="0"/>
                              <w:marTop w:val="0"/>
                              <w:marBottom w:val="0"/>
                              <w:divBdr>
                                <w:top w:val="none" w:sz="0" w:space="0" w:color="auto"/>
                                <w:left w:val="none" w:sz="0" w:space="0" w:color="auto"/>
                                <w:bottom w:val="none" w:sz="0" w:space="0" w:color="auto"/>
                                <w:right w:val="none" w:sz="0" w:space="0" w:color="auto"/>
                              </w:divBdr>
                              <w:divsChild>
                                <w:div w:id="358896363">
                                  <w:marLeft w:val="0"/>
                                  <w:marRight w:val="0"/>
                                  <w:marTop w:val="0"/>
                                  <w:marBottom w:val="0"/>
                                  <w:divBdr>
                                    <w:top w:val="none" w:sz="0" w:space="0" w:color="auto"/>
                                    <w:left w:val="none" w:sz="0" w:space="0" w:color="auto"/>
                                    <w:bottom w:val="none" w:sz="0" w:space="0" w:color="auto"/>
                                    <w:right w:val="none" w:sz="0" w:space="0" w:color="auto"/>
                                  </w:divBdr>
                                  <w:divsChild>
                                    <w:div w:id="141893444">
                                      <w:marLeft w:val="0"/>
                                      <w:marRight w:val="0"/>
                                      <w:marTop w:val="0"/>
                                      <w:marBottom w:val="0"/>
                                      <w:divBdr>
                                        <w:top w:val="none" w:sz="0" w:space="0" w:color="auto"/>
                                        <w:left w:val="none" w:sz="0" w:space="0" w:color="auto"/>
                                        <w:bottom w:val="none" w:sz="0" w:space="0" w:color="auto"/>
                                        <w:right w:val="none" w:sz="0" w:space="0" w:color="auto"/>
                                      </w:divBdr>
                                    </w:div>
                                  </w:divsChild>
                                </w:div>
                                <w:div w:id="568468144">
                                  <w:marLeft w:val="0"/>
                                  <w:marRight w:val="0"/>
                                  <w:marTop w:val="0"/>
                                  <w:marBottom w:val="0"/>
                                  <w:divBdr>
                                    <w:top w:val="none" w:sz="0" w:space="0" w:color="auto"/>
                                    <w:left w:val="none" w:sz="0" w:space="0" w:color="auto"/>
                                    <w:bottom w:val="none" w:sz="0" w:space="0" w:color="auto"/>
                                    <w:right w:val="none" w:sz="0" w:space="0" w:color="auto"/>
                                  </w:divBdr>
                                  <w:divsChild>
                                    <w:div w:id="329607193">
                                      <w:marLeft w:val="0"/>
                                      <w:marRight w:val="0"/>
                                      <w:marTop w:val="0"/>
                                      <w:marBottom w:val="0"/>
                                      <w:divBdr>
                                        <w:top w:val="none" w:sz="0" w:space="0" w:color="auto"/>
                                        <w:left w:val="none" w:sz="0" w:space="0" w:color="auto"/>
                                        <w:bottom w:val="none" w:sz="0" w:space="0" w:color="auto"/>
                                        <w:right w:val="none" w:sz="0" w:space="0" w:color="auto"/>
                                      </w:divBdr>
                                    </w:div>
                                  </w:divsChild>
                                </w:div>
                                <w:div w:id="879169960">
                                  <w:marLeft w:val="0"/>
                                  <w:marRight w:val="0"/>
                                  <w:marTop w:val="0"/>
                                  <w:marBottom w:val="0"/>
                                  <w:divBdr>
                                    <w:top w:val="none" w:sz="0" w:space="0" w:color="auto"/>
                                    <w:left w:val="none" w:sz="0" w:space="0" w:color="auto"/>
                                    <w:bottom w:val="none" w:sz="0" w:space="0" w:color="auto"/>
                                    <w:right w:val="none" w:sz="0" w:space="0" w:color="auto"/>
                                  </w:divBdr>
                                  <w:divsChild>
                                    <w:div w:id="85006099">
                                      <w:marLeft w:val="0"/>
                                      <w:marRight w:val="0"/>
                                      <w:marTop w:val="0"/>
                                      <w:marBottom w:val="0"/>
                                      <w:divBdr>
                                        <w:top w:val="none" w:sz="0" w:space="0" w:color="auto"/>
                                        <w:left w:val="none" w:sz="0" w:space="0" w:color="auto"/>
                                        <w:bottom w:val="none" w:sz="0" w:space="0" w:color="auto"/>
                                        <w:right w:val="none" w:sz="0" w:space="0" w:color="auto"/>
                                      </w:divBdr>
                                    </w:div>
                                  </w:divsChild>
                                </w:div>
                                <w:div w:id="914052167">
                                  <w:marLeft w:val="0"/>
                                  <w:marRight w:val="0"/>
                                  <w:marTop w:val="0"/>
                                  <w:marBottom w:val="0"/>
                                  <w:divBdr>
                                    <w:top w:val="none" w:sz="0" w:space="0" w:color="auto"/>
                                    <w:left w:val="none" w:sz="0" w:space="0" w:color="auto"/>
                                    <w:bottom w:val="none" w:sz="0" w:space="0" w:color="auto"/>
                                    <w:right w:val="none" w:sz="0" w:space="0" w:color="auto"/>
                                  </w:divBdr>
                                  <w:divsChild>
                                    <w:div w:id="1724713135">
                                      <w:marLeft w:val="0"/>
                                      <w:marRight w:val="0"/>
                                      <w:marTop w:val="0"/>
                                      <w:marBottom w:val="0"/>
                                      <w:divBdr>
                                        <w:top w:val="none" w:sz="0" w:space="0" w:color="auto"/>
                                        <w:left w:val="none" w:sz="0" w:space="0" w:color="auto"/>
                                        <w:bottom w:val="none" w:sz="0" w:space="0" w:color="auto"/>
                                        <w:right w:val="none" w:sz="0" w:space="0" w:color="auto"/>
                                      </w:divBdr>
                                    </w:div>
                                  </w:divsChild>
                                </w:div>
                                <w:div w:id="1044065026">
                                  <w:marLeft w:val="0"/>
                                  <w:marRight w:val="0"/>
                                  <w:marTop w:val="0"/>
                                  <w:marBottom w:val="0"/>
                                  <w:divBdr>
                                    <w:top w:val="none" w:sz="0" w:space="0" w:color="auto"/>
                                    <w:left w:val="none" w:sz="0" w:space="0" w:color="auto"/>
                                    <w:bottom w:val="none" w:sz="0" w:space="0" w:color="auto"/>
                                    <w:right w:val="none" w:sz="0" w:space="0" w:color="auto"/>
                                  </w:divBdr>
                                  <w:divsChild>
                                    <w:div w:id="1070541145">
                                      <w:marLeft w:val="0"/>
                                      <w:marRight w:val="0"/>
                                      <w:marTop w:val="0"/>
                                      <w:marBottom w:val="0"/>
                                      <w:divBdr>
                                        <w:top w:val="none" w:sz="0" w:space="0" w:color="auto"/>
                                        <w:left w:val="none" w:sz="0" w:space="0" w:color="auto"/>
                                        <w:bottom w:val="none" w:sz="0" w:space="0" w:color="auto"/>
                                        <w:right w:val="none" w:sz="0" w:space="0" w:color="auto"/>
                                      </w:divBdr>
                                    </w:div>
                                  </w:divsChild>
                                </w:div>
                                <w:div w:id="1112670425">
                                  <w:marLeft w:val="0"/>
                                  <w:marRight w:val="0"/>
                                  <w:marTop w:val="0"/>
                                  <w:marBottom w:val="0"/>
                                  <w:divBdr>
                                    <w:top w:val="none" w:sz="0" w:space="0" w:color="auto"/>
                                    <w:left w:val="none" w:sz="0" w:space="0" w:color="auto"/>
                                    <w:bottom w:val="none" w:sz="0" w:space="0" w:color="auto"/>
                                    <w:right w:val="none" w:sz="0" w:space="0" w:color="auto"/>
                                  </w:divBdr>
                                  <w:divsChild>
                                    <w:div w:id="2121952816">
                                      <w:marLeft w:val="0"/>
                                      <w:marRight w:val="0"/>
                                      <w:marTop w:val="0"/>
                                      <w:marBottom w:val="0"/>
                                      <w:divBdr>
                                        <w:top w:val="none" w:sz="0" w:space="0" w:color="auto"/>
                                        <w:left w:val="none" w:sz="0" w:space="0" w:color="auto"/>
                                        <w:bottom w:val="none" w:sz="0" w:space="0" w:color="auto"/>
                                        <w:right w:val="none" w:sz="0" w:space="0" w:color="auto"/>
                                      </w:divBdr>
                                    </w:div>
                                  </w:divsChild>
                                </w:div>
                                <w:div w:id="1937975919">
                                  <w:marLeft w:val="0"/>
                                  <w:marRight w:val="0"/>
                                  <w:marTop w:val="0"/>
                                  <w:marBottom w:val="0"/>
                                  <w:divBdr>
                                    <w:top w:val="none" w:sz="0" w:space="0" w:color="auto"/>
                                    <w:left w:val="none" w:sz="0" w:space="0" w:color="auto"/>
                                    <w:bottom w:val="none" w:sz="0" w:space="0" w:color="auto"/>
                                    <w:right w:val="none" w:sz="0" w:space="0" w:color="auto"/>
                                  </w:divBdr>
                                  <w:divsChild>
                                    <w:div w:id="6877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497476">
      <w:bodyDiv w:val="1"/>
      <w:marLeft w:val="0"/>
      <w:marRight w:val="0"/>
      <w:marTop w:val="0"/>
      <w:marBottom w:val="0"/>
      <w:divBdr>
        <w:top w:val="none" w:sz="0" w:space="0" w:color="auto"/>
        <w:left w:val="none" w:sz="0" w:space="0" w:color="auto"/>
        <w:bottom w:val="none" w:sz="0" w:space="0" w:color="auto"/>
        <w:right w:val="none" w:sz="0" w:space="0" w:color="auto"/>
      </w:divBdr>
    </w:div>
    <w:div w:id="1051343890">
      <w:bodyDiv w:val="1"/>
      <w:marLeft w:val="0"/>
      <w:marRight w:val="0"/>
      <w:marTop w:val="0"/>
      <w:marBottom w:val="0"/>
      <w:divBdr>
        <w:top w:val="none" w:sz="0" w:space="0" w:color="auto"/>
        <w:left w:val="none" w:sz="0" w:space="0" w:color="auto"/>
        <w:bottom w:val="none" w:sz="0" w:space="0" w:color="auto"/>
        <w:right w:val="none" w:sz="0" w:space="0" w:color="auto"/>
      </w:divBdr>
    </w:div>
    <w:div w:id="1054282120">
      <w:bodyDiv w:val="1"/>
      <w:marLeft w:val="0"/>
      <w:marRight w:val="0"/>
      <w:marTop w:val="0"/>
      <w:marBottom w:val="0"/>
      <w:divBdr>
        <w:top w:val="none" w:sz="0" w:space="0" w:color="auto"/>
        <w:left w:val="none" w:sz="0" w:space="0" w:color="auto"/>
        <w:bottom w:val="none" w:sz="0" w:space="0" w:color="auto"/>
        <w:right w:val="none" w:sz="0" w:space="0" w:color="auto"/>
      </w:divBdr>
    </w:div>
    <w:div w:id="1059281670">
      <w:bodyDiv w:val="1"/>
      <w:marLeft w:val="0"/>
      <w:marRight w:val="0"/>
      <w:marTop w:val="0"/>
      <w:marBottom w:val="0"/>
      <w:divBdr>
        <w:top w:val="none" w:sz="0" w:space="0" w:color="auto"/>
        <w:left w:val="none" w:sz="0" w:space="0" w:color="auto"/>
        <w:bottom w:val="none" w:sz="0" w:space="0" w:color="auto"/>
        <w:right w:val="none" w:sz="0" w:space="0" w:color="auto"/>
      </w:divBdr>
    </w:div>
    <w:div w:id="1060832373">
      <w:bodyDiv w:val="1"/>
      <w:marLeft w:val="0"/>
      <w:marRight w:val="0"/>
      <w:marTop w:val="0"/>
      <w:marBottom w:val="0"/>
      <w:divBdr>
        <w:top w:val="none" w:sz="0" w:space="0" w:color="auto"/>
        <w:left w:val="none" w:sz="0" w:space="0" w:color="auto"/>
        <w:bottom w:val="none" w:sz="0" w:space="0" w:color="auto"/>
        <w:right w:val="none" w:sz="0" w:space="0" w:color="auto"/>
      </w:divBdr>
    </w:div>
    <w:div w:id="1066760956">
      <w:bodyDiv w:val="1"/>
      <w:marLeft w:val="0"/>
      <w:marRight w:val="0"/>
      <w:marTop w:val="0"/>
      <w:marBottom w:val="0"/>
      <w:divBdr>
        <w:top w:val="none" w:sz="0" w:space="0" w:color="auto"/>
        <w:left w:val="none" w:sz="0" w:space="0" w:color="auto"/>
        <w:bottom w:val="none" w:sz="0" w:space="0" w:color="auto"/>
        <w:right w:val="none" w:sz="0" w:space="0" w:color="auto"/>
      </w:divBdr>
    </w:div>
    <w:div w:id="1076591710">
      <w:bodyDiv w:val="1"/>
      <w:marLeft w:val="0"/>
      <w:marRight w:val="0"/>
      <w:marTop w:val="0"/>
      <w:marBottom w:val="0"/>
      <w:divBdr>
        <w:top w:val="none" w:sz="0" w:space="0" w:color="auto"/>
        <w:left w:val="none" w:sz="0" w:space="0" w:color="auto"/>
        <w:bottom w:val="none" w:sz="0" w:space="0" w:color="auto"/>
        <w:right w:val="none" w:sz="0" w:space="0" w:color="auto"/>
      </w:divBdr>
    </w:div>
    <w:div w:id="1079523046">
      <w:bodyDiv w:val="1"/>
      <w:marLeft w:val="0"/>
      <w:marRight w:val="0"/>
      <w:marTop w:val="0"/>
      <w:marBottom w:val="0"/>
      <w:divBdr>
        <w:top w:val="none" w:sz="0" w:space="0" w:color="auto"/>
        <w:left w:val="none" w:sz="0" w:space="0" w:color="auto"/>
        <w:bottom w:val="none" w:sz="0" w:space="0" w:color="auto"/>
        <w:right w:val="none" w:sz="0" w:space="0" w:color="auto"/>
      </w:divBdr>
    </w:div>
    <w:div w:id="1083262377">
      <w:bodyDiv w:val="1"/>
      <w:marLeft w:val="0"/>
      <w:marRight w:val="0"/>
      <w:marTop w:val="0"/>
      <w:marBottom w:val="0"/>
      <w:divBdr>
        <w:top w:val="none" w:sz="0" w:space="0" w:color="auto"/>
        <w:left w:val="none" w:sz="0" w:space="0" w:color="auto"/>
        <w:bottom w:val="none" w:sz="0" w:space="0" w:color="auto"/>
        <w:right w:val="none" w:sz="0" w:space="0" w:color="auto"/>
      </w:divBdr>
    </w:div>
    <w:div w:id="1086346618">
      <w:bodyDiv w:val="1"/>
      <w:marLeft w:val="0"/>
      <w:marRight w:val="0"/>
      <w:marTop w:val="0"/>
      <w:marBottom w:val="0"/>
      <w:divBdr>
        <w:top w:val="none" w:sz="0" w:space="0" w:color="auto"/>
        <w:left w:val="none" w:sz="0" w:space="0" w:color="auto"/>
        <w:bottom w:val="none" w:sz="0" w:space="0" w:color="auto"/>
        <w:right w:val="none" w:sz="0" w:space="0" w:color="auto"/>
      </w:divBdr>
    </w:div>
    <w:div w:id="1090810363">
      <w:bodyDiv w:val="1"/>
      <w:marLeft w:val="0"/>
      <w:marRight w:val="0"/>
      <w:marTop w:val="0"/>
      <w:marBottom w:val="0"/>
      <w:divBdr>
        <w:top w:val="none" w:sz="0" w:space="0" w:color="auto"/>
        <w:left w:val="none" w:sz="0" w:space="0" w:color="auto"/>
        <w:bottom w:val="none" w:sz="0" w:space="0" w:color="auto"/>
        <w:right w:val="none" w:sz="0" w:space="0" w:color="auto"/>
      </w:divBdr>
    </w:div>
    <w:div w:id="1110513720">
      <w:bodyDiv w:val="1"/>
      <w:marLeft w:val="0"/>
      <w:marRight w:val="0"/>
      <w:marTop w:val="0"/>
      <w:marBottom w:val="0"/>
      <w:divBdr>
        <w:top w:val="none" w:sz="0" w:space="0" w:color="auto"/>
        <w:left w:val="none" w:sz="0" w:space="0" w:color="auto"/>
        <w:bottom w:val="none" w:sz="0" w:space="0" w:color="auto"/>
        <w:right w:val="none" w:sz="0" w:space="0" w:color="auto"/>
      </w:divBdr>
    </w:div>
    <w:div w:id="1110902215">
      <w:bodyDiv w:val="1"/>
      <w:marLeft w:val="0"/>
      <w:marRight w:val="0"/>
      <w:marTop w:val="0"/>
      <w:marBottom w:val="0"/>
      <w:divBdr>
        <w:top w:val="none" w:sz="0" w:space="0" w:color="auto"/>
        <w:left w:val="none" w:sz="0" w:space="0" w:color="auto"/>
        <w:bottom w:val="none" w:sz="0" w:space="0" w:color="auto"/>
        <w:right w:val="none" w:sz="0" w:space="0" w:color="auto"/>
      </w:divBdr>
    </w:div>
    <w:div w:id="1116943662">
      <w:bodyDiv w:val="1"/>
      <w:marLeft w:val="0"/>
      <w:marRight w:val="0"/>
      <w:marTop w:val="0"/>
      <w:marBottom w:val="0"/>
      <w:divBdr>
        <w:top w:val="none" w:sz="0" w:space="0" w:color="auto"/>
        <w:left w:val="none" w:sz="0" w:space="0" w:color="auto"/>
        <w:bottom w:val="none" w:sz="0" w:space="0" w:color="auto"/>
        <w:right w:val="none" w:sz="0" w:space="0" w:color="auto"/>
      </w:divBdr>
    </w:div>
    <w:div w:id="1120420689">
      <w:bodyDiv w:val="1"/>
      <w:marLeft w:val="0"/>
      <w:marRight w:val="0"/>
      <w:marTop w:val="0"/>
      <w:marBottom w:val="0"/>
      <w:divBdr>
        <w:top w:val="none" w:sz="0" w:space="0" w:color="auto"/>
        <w:left w:val="none" w:sz="0" w:space="0" w:color="auto"/>
        <w:bottom w:val="none" w:sz="0" w:space="0" w:color="auto"/>
        <w:right w:val="none" w:sz="0" w:space="0" w:color="auto"/>
      </w:divBdr>
    </w:div>
    <w:div w:id="1122774235">
      <w:bodyDiv w:val="1"/>
      <w:marLeft w:val="0"/>
      <w:marRight w:val="0"/>
      <w:marTop w:val="0"/>
      <w:marBottom w:val="0"/>
      <w:divBdr>
        <w:top w:val="none" w:sz="0" w:space="0" w:color="auto"/>
        <w:left w:val="none" w:sz="0" w:space="0" w:color="auto"/>
        <w:bottom w:val="none" w:sz="0" w:space="0" w:color="auto"/>
        <w:right w:val="none" w:sz="0" w:space="0" w:color="auto"/>
      </w:divBdr>
    </w:div>
    <w:div w:id="1123689737">
      <w:bodyDiv w:val="1"/>
      <w:marLeft w:val="0"/>
      <w:marRight w:val="0"/>
      <w:marTop w:val="0"/>
      <w:marBottom w:val="0"/>
      <w:divBdr>
        <w:top w:val="none" w:sz="0" w:space="0" w:color="auto"/>
        <w:left w:val="none" w:sz="0" w:space="0" w:color="auto"/>
        <w:bottom w:val="none" w:sz="0" w:space="0" w:color="auto"/>
        <w:right w:val="none" w:sz="0" w:space="0" w:color="auto"/>
      </w:divBdr>
      <w:divsChild>
        <w:div w:id="1330789485">
          <w:marLeft w:val="0"/>
          <w:marRight w:val="0"/>
          <w:marTop w:val="0"/>
          <w:marBottom w:val="0"/>
          <w:divBdr>
            <w:top w:val="none" w:sz="0" w:space="0" w:color="auto"/>
            <w:left w:val="none" w:sz="0" w:space="0" w:color="auto"/>
            <w:bottom w:val="none" w:sz="0" w:space="0" w:color="auto"/>
            <w:right w:val="none" w:sz="0" w:space="0" w:color="auto"/>
          </w:divBdr>
        </w:div>
        <w:div w:id="1477574658">
          <w:marLeft w:val="0"/>
          <w:marRight w:val="0"/>
          <w:marTop w:val="0"/>
          <w:marBottom w:val="0"/>
          <w:divBdr>
            <w:top w:val="none" w:sz="0" w:space="0" w:color="auto"/>
            <w:left w:val="none" w:sz="0" w:space="0" w:color="auto"/>
            <w:bottom w:val="none" w:sz="0" w:space="0" w:color="auto"/>
            <w:right w:val="none" w:sz="0" w:space="0" w:color="auto"/>
          </w:divBdr>
        </w:div>
        <w:div w:id="1510366540">
          <w:marLeft w:val="0"/>
          <w:marRight w:val="0"/>
          <w:marTop w:val="0"/>
          <w:marBottom w:val="0"/>
          <w:divBdr>
            <w:top w:val="none" w:sz="0" w:space="0" w:color="auto"/>
            <w:left w:val="none" w:sz="0" w:space="0" w:color="auto"/>
            <w:bottom w:val="none" w:sz="0" w:space="0" w:color="auto"/>
            <w:right w:val="none" w:sz="0" w:space="0" w:color="auto"/>
          </w:divBdr>
        </w:div>
      </w:divsChild>
    </w:div>
    <w:div w:id="1129084596">
      <w:bodyDiv w:val="1"/>
      <w:marLeft w:val="0"/>
      <w:marRight w:val="0"/>
      <w:marTop w:val="0"/>
      <w:marBottom w:val="0"/>
      <w:divBdr>
        <w:top w:val="none" w:sz="0" w:space="0" w:color="auto"/>
        <w:left w:val="none" w:sz="0" w:space="0" w:color="auto"/>
        <w:bottom w:val="none" w:sz="0" w:space="0" w:color="auto"/>
        <w:right w:val="none" w:sz="0" w:space="0" w:color="auto"/>
      </w:divBdr>
    </w:div>
    <w:div w:id="1144658466">
      <w:bodyDiv w:val="1"/>
      <w:marLeft w:val="0"/>
      <w:marRight w:val="0"/>
      <w:marTop w:val="0"/>
      <w:marBottom w:val="0"/>
      <w:divBdr>
        <w:top w:val="none" w:sz="0" w:space="0" w:color="auto"/>
        <w:left w:val="none" w:sz="0" w:space="0" w:color="auto"/>
        <w:bottom w:val="none" w:sz="0" w:space="0" w:color="auto"/>
        <w:right w:val="none" w:sz="0" w:space="0" w:color="auto"/>
      </w:divBdr>
    </w:div>
    <w:div w:id="1157915768">
      <w:bodyDiv w:val="1"/>
      <w:marLeft w:val="0"/>
      <w:marRight w:val="0"/>
      <w:marTop w:val="0"/>
      <w:marBottom w:val="0"/>
      <w:divBdr>
        <w:top w:val="none" w:sz="0" w:space="0" w:color="auto"/>
        <w:left w:val="none" w:sz="0" w:space="0" w:color="auto"/>
        <w:bottom w:val="none" w:sz="0" w:space="0" w:color="auto"/>
        <w:right w:val="none" w:sz="0" w:space="0" w:color="auto"/>
      </w:divBdr>
    </w:div>
    <w:div w:id="1178694252">
      <w:bodyDiv w:val="1"/>
      <w:marLeft w:val="0"/>
      <w:marRight w:val="0"/>
      <w:marTop w:val="0"/>
      <w:marBottom w:val="0"/>
      <w:divBdr>
        <w:top w:val="none" w:sz="0" w:space="0" w:color="auto"/>
        <w:left w:val="none" w:sz="0" w:space="0" w:color="auto"/>
        <w:bottom w:val="none" w:sz="0" w:space="0" w:color="auto"/>
        <w:right w:val="none" w:sz="0" w:space="0" w:color="auto"/>
      </w:divBdr>
    </w:div>
    <w:div w:id="1185941398">
      <w:bodyDiv w:val="1"/>
      <w:marLeft w:val="0"/>
      <w:marRight w:val="0"/>
      <w:marTop w:val="0"/>
      <w:marBottom w:val="0"/>
      <w:divBdr>
        <w:top w:val="none" w:sz="0" w:space="0" w:color="auto"/>
        <w:left w:val="none" w:sz="0" w:space="0" w:color="auto"/>
        <w:bottom w:val="none" w:sz="0" w:space="0" w:color="auto"/>
        <w:right w:val="none" w:sz="0" w:space="0" w:color="auto"/>
      </w:divBdr>
    </w:div>
    <w:div w:id="1190603513">
      <w:bodyDiv w:val="1"/>
      <w:marLeft w:val="0"/>
      <w:marRight w:val="0"/>
      <w:marTop w:val="0"/>
      <w:marBottom w:val="0"/>
      <w:divBdr>
        <w:top w:val="none" w:sz="0" w:space="0" w:color="auto"/>
        <w:left w:val="none" w:sz="0" w:space="0" w:color="auto"/>
        <w:bottom w:val="none" w:sz="0" w:space="0" w:color="auto"/>
        <w:right w:val="none" w:sz="0" w:space="0" w:color="auto"/>
      </w:divBdr>
    </w:div>
    <w:div w:id="1196768628">
      <w:bodyDiv w:val="1"/>
      <w:marLeft w:val="0"/>
      <w:marRight w:val="0"/>
      <w:marTop w:val="0"/>
      <w:marBottom w:val="0"/>
      <w:divBdr>
        <w:top w:val="none" w:sz="0" w:space="0" w:color="auto"/>
        <w:left w:val="none" w:sz="0" w:space="0" w:color="auto"/>
        <w:bottom w:val="none" w:sz="0" w:space="0" w:color="auto"/>
        <w:right w:val="none" w:sz="0" w:space="0" w:color="auto"/>
      </w:divBdr>
    </w:div>
    <w:div w:id="1212572400">
      <w:bodyDiv w:val="1"/>
      <w:marLeft w:val="0"/>
      <w:marRight w:val="0"/>
      <w:marTop w:val="0"/>
      <w:marBottom w:val="0"/>
      <w:divBdr>
        <w:top w:val="none" w:sz="0" w:space="0" w:color="auto"/>
        <w:left w:val="none" w:sz="0" w:space="0" w:color="auto"/>
        <w:bottom w:val="none" w:sz="0" w:space="0" w:color="auto"/>
        <w:right w:val="none" w:sz="0" w:space="0" w:color="auto"/>
      </w:divBdr>
    </w:div>
    <w:div w:id="1218280423">
      <w:bodyDiv w:val="1"/>
      <w:marLeft w:val="0"/>
      <w:marRight w:val="0"/>
      <w:marTop w:val="0"/>
      <w:marBottom w:val="0"/>
      <w:divBdr>
        <w:top w:val="none" w:sz="0" w:space="0" w:color="auto"/>
        <w:left w:val="none" w:sz="0" w:space="0" w:color="auto"/>
        <w:bottom w:val="none" w:sz="0" w:space="0" w:color="auto"/>
        <w:right w:val="none" w:sz="0" w:space="0" w:color="auto"/>
      </w:divBdr>
    </w:div>
    <w:div w:id="1219323068">
      <w:bodyDiv w:val="1"/>
      <w:marLeft w:val="0"/>
      <w:marRight w:val="0"/>
      <w:marTop w:val="0"/>
      <w:marBottom w:val="0"/>
      <w:divBdr>
        <w:top w:val="none" w:sz="0" w:space="0" w:color="auto"/>
        <w:left w:val="none" w:sz="0" w:space="0" w:color="auto"/>
        <w:bottom w:val="none" w:sz="0" w:space="0" w:color="auto"/>
        <w:right w:val="none" w:sz="0" w:space="0" w:color="auto"/>
      </w:divBdr>
    </w:div>
    <w:div w:id="1220557435">
      <w:bodyDiv w:val="1"/>
      <w:marLeft w:val="0"/>
      <w:marRight w:val="0"/>
      <w:marTop w:val="0"/>
      <w:marBottom w:val="0"/>
      <w:divBdr>
        <w:top w:val="none" w:sz="0" w:space="0" w:color="auto"/>
        <w:left w:val="none" w:sz="0" w:space="0" w:color="auto"/>
        <w:bottom w:val="none" w:sz="0" w:space="0" w:color="auto"/>
        <w:right w:val="none" w:sz="0" w:space="0" w:color="auto"/>
      </w:divBdr>
    </w:div>
    <w:div w:id="1223635285">
      <w:bodyDiv w:val="1"/>
      <w:marLeft w:val="0"/>
      <w:marRight w:val="0"/>
      <w:marTop w:val="0"/>
      <w:marBottom w:val="0"/>
      <w:divBdr>
        <w:top w:val="none" w:sz="0" w:space="0" w:color="auto"/>
        <w:left w:val="none" w:sz="0" w:space="0" w:color="auto"/>
        <w:bottom w:val="none" w:sz="0" w:space="0" w:color="auto"/>
        <w:right w:val="none" w:sz="0" w:space="0" w:color="auto"/>
      </w:divBdr>
    </w:div>
    <w:div w:id="1233003237">
      <w:bodyDiv w:val="1"/>
      <w:marLeft w:val="0"/>
      <w:marRight w:val="0"/>
      <w:marTop w:val="0"/>
      <w:marBottom w:val="0"/>
      <w:divBdr>
        <w:top w:val="none" w:sz="0" w:space="0" w:color="auto"/>
        <w:left w:val="none" w:sz="0" w:space="0" w:color="auto"/>
        <w:bottom w:val="none" w:sz="0" w:space="0" w:color="auto"/>
        <w:right w:val="none" w:sz="0" w:space="0" w:color="auto"/>
      </w:divBdr>
    </w:div>
    <w:div w:id="1244217502">
      <w:bodyDiv w:val="1"/>
      <w:marLeft w:val="0"/>
      <w:marRight w:val="0"/>
      <w:marTop w:val="0"/>
      <w:marBottom w:val="0"/>
      <w:divBdr>
        <w:top w:val="none" w:sz="0" w:space="0" w:color="auto"/>
        <w:left w:val="none" w:sz="0" w:space="0" w:color="auto"/>
        <w:bottom w:val="none" w:sz="0" w:space="0" w:color="auto"/>
        <w:right w:val="none" w:sz="0" w:space="0" w:color="auto"/>
      </w:divBdr>
    </w:div>
    <w:div w:id="1244954557">
      <w:bodyDiv w:val="1"/>
      <w:marLeft w:val="0"/>
      <w:marRight w:val="0"/>
      <w:marTop w:val="0"/>
      <w:marBottom w:val="0"/>
      <w:divBdr>
        <w:top w:val="none" w:sz="0" w:space="0" w:color="auto"/>
        <w:left w:val="none" w:sz="0" w:space="0" w:color="auto"/>
        <w:bottom w:val="none" w:sz="0" w:space="0" w:color="auto"/>
        <w:right w:val="none" w:sz="0" w:space="0" w:color="auto"/>
      </w:divBdr>
    </w:div>
    <w:div w:id="1246918837">
      <w:bodyDiv w:val="1"/>
      <w:marLeft w:val="0"/>
      <w:marRight w:val="0"/>
      <w:marTop w:val="0"/>
      <w:marBottom w:val="0"/>
      <w:divBdr>
        <w:top w:val="none" w:sz="0" w:space="0" w:color="auto"/>
        <w:left w:val="none" w:sz="0" w:space="0" w:color="auto"/>
        <w:bottom w:val="none" w:sz="0" w:space="0" w:color="auto"/>
        <w:right w:val="none" w:sz="0" w:space="0" w:color="auto"/>
      </w:divBdr>
    </w:div>
    <w:div w:id="1251305571">
      <w:bodyDiv w:val="1"/>
      <w:marLeft w:val="0"/>
      <w:marRight w:val="0"/>
      <w:marTop w:val="0"/>
      <w:marBottom w:val="0"/>
      <w:divBdr>
        <w:top w:val="none" w:sz="0" w:space="0" w:color="auto"/>
        <w:left w:val="none" w:sz="0" w:space="0" w:color="auto"/>
        <w:bottom w:val="none" w:sz="0" w:space="0" w:color="auto"/>
        <w:right w:val="none" w:sz="0" w:space="0" w:color="auto"/>
      </w:divBdr>
    </w:div>
    <w:div w:id="1269193847">
      <w:bodyDiv w:val="1"/>
      <w:marLeft w:val="0"/>
      <w:marRight w:val="0"/>
      <w:marTop w:val="0"/>
      <w:marBottom w:val="0"/>
      <w:divBdr>
        <w:top w:val="none" w:sz="0" w:space="0" w:color="auto"/>
        <w:left w:val="none" w:sz="0" w:space="0" w:color="auto"/>
        <w:bottom w:val="none" w:sz="0" w:space="0" w:color="auto"/>
        <w:right w:val="none" w:sz="0" w:space="0" w:color="auto"/>
      </w:divBdr>
    </w:div>
    <w:div w:id="1270967368">
      <w:bodyDiv w:val="1"/>
      <w:marLeft w:val="0"/>
      <w:marRight w:val="0"/>
      <w:marTop w:val="0"/>
      <w:marBottom w:val="0"/>
      <w:divBdr>
        <w:top w:val="none" w:sz="0" w:space="0" w:color="auto"/>
        <w:left w:val="none" w:sz="0" w:space="0" w:color="auto"/>
        <w:bottom w:val="none" w:sz="0" w:space="0" w:color="auto"/>
        <w:right w:val="none" w:sz="0" w:space="0" w:color="auto"/>
      </w:divBdr>
    </w:div>
    <w:div w:id="1282683781">
      <w:bodyDiv w:val="1"/>
      <w:marLeft w:val="0"/>
      <w:marRight w:val="0"/>
      <w:marTop w:val="0"/>
      <w:marBottom w:val="0"/>
      <w:divBdr>
        <w:top w:val="none" w:sz="0" w:space="0" w:color="auto"/>
        <w:left w:val="none" w:sz="0" w:space="0" w:color="auto"/>
        <w:bottom w:val="none" w:sz="0" w:space="0" w:color="auto"/>
        <w:right w:val="none" w:sz="0" w:space="0" w:color="auto"/>
      </w:divBdr>
    </w:div>
    <w:div w:id="1310786351">
      <w:bodyDiv w:val="1"/>
      <w:marLeft w:val="0"/>
      <w:marRight w:val="0"/>
      <w:marTop w:val="0"/>
      <w:marBottom w:val="0"/>
      <w:divBdr>
        <w:top w:val="none" w:sz="0" w:space="0" w:color="auto"/>
        <w:left w:val="none" w:sz="0" w:space="0" w:color="auto"/>
        <w:bottom w:val="none" w:sz="0" w:space="0" w:color="auto"/>
        <w:right w:val="none" w:sz="0" w:space="0" w:color="auto"/>
      </w:divBdr>
    </w:div>
    <w:div w:id="1321495663">
      <w:bodyDiv w:val="1"/>
      <w:marLeft w:val="0"/>
      <w:marRight w:val="0"/>
      <w:marTop w:val="0"/>
      <w:marBottom w:val="0"/>
      <w:divBdr>
        <w:top w:val="none" w:sz="0" w:space="0" w:color="auto"/>
        <w:left w:val="none" w:sz="0" w:space="0" w:color="auto"/>
        <w:bottom w:val="none" w:sz="0" w:space="0" w:color="auto"/>
        <w:right w:val="none" w:sz="0" w:space="0" w:color="auto"/>
      </w:divBdr>
    </w:div>
    <w:div w:id="1323386569">
      <w:bodyDiv w:val="1"/>
      <w:marLeft w:val="0"/>
      <w:marRight w:val="0"/>
      <w:marTop w:val="0"/>
      <w:marBottom w:val="0"/>
      <w:divBdr>
        <w:top w:val="none" w:sz="0" w:space="0" w:color="auto"/>
        <w:left w:val="none" w:sz="0" w:space="0" w:color="auto"/>
        <w:bottom w:val="none" w:sz="0" w:space="0" w:color="auto"/>
        <w:right w:val="none" w:sz="0" w:space="0" w:color="auto"/>
      </w:divBdr>
    </w:div>
    <w:div w:id="1325931304">
      <w:bodyDiv w:val="1"/>
      <w:marLeft w:val="0"/>
      <w:marRight w:val="0"/>
      <w:marTop w:val="0"/>
      <w:marBottom w:val="0"/>
      <w:divBdr>
        <w:top w:val="none" w:sz="0" w:space="0" w:color="auto"/>
        <w:left w:val="none" w:sz="0" w:space="0" w:color="auto"/>
        <w:bottom w:val="none" w:sz="0" w:space="0" w:color="auto"/>
        <w:right w:val="none" w:sz="0" w:space="0" w:color="auto"/>
      </w:divBdr>
    </w:div>
    <w:div w:id="1328248334">
      <w:bodyDiv w:val="1"/>
      <w:marLeft w:val="0"/>
      <w:marRight w:val="0"/>
      <w:marTop w:val="0"/>
      <w:marBottom w:val="0"/>
      <w:divBdr>
        <w:top w:val="none" w:sz="0" w:space="0" w:color="auto"/>
        <w:left w:val="none" w:sz="0" w:space="0" w:color="auto"/>
        <w:bottom w:val="none" w:sz="0" w:space="0" w:color="auto"/>
        <w:right w:val="none" w:sz="0" w:space="0" w:color="auto"/>
      </w:divBdr>
    </w:div>
    <w:div w:id="1334721560">
      <w:bodyDiv w:val="1"/>
      <w:marLeft w:val="0"/>
      <w:marRight w:val="0"/>
      <w:marTop w:val="0"/>
      <w:marBottom w:val="0"/>
      <w:divBdr>
        <w:top w:val="none" w:sz="0" w:space="0" w:color="auto"/>
        <w:left w:val="none" w:sz="0" w:space="0" w:color="auto"/>
        <w:bottom w:val="none" w:sz="0" w:space="0" w:color="auto"/>
        <w:right w:val="none" w:sz="0" w:space="0" w:color="auto"/>
      </w:divBdr>
    </w:div>
    <w:div w:id="1341201336">
      <w:bodyDiv w:val="1"/>
      <w:marLeft w:val="0"/>
      <w:marRight w:val="0"/>
      <w:marTop w:val="0"/>
      <w:marBottom w:val="0"/>
      <w:divBdr>
        <w:top w:val="none" w:sz="0" w:space="0" w:color="auto"/>
        <w:left w:val="none" w:sz="0" w:space="0" w:color="auto"/>
        <w:bottom w:val="none" w:sz="0" w:space="0" w:color="auto"/>
        <w:right w:val="none" w:sz="0" w:space="0" w:color="auto"/>
      </w:divBdr>
      <w:divsChild>
        <w:div w:id="509417362">
          <w:marLeft w:val="0"/>
          <w:marRight w:val="0"/>
          <w:marTop w:val="0"/>
          <w:marBottom w:val="0"/>
          <w:divBdr>
            <w:top w:val="none" w:sz="0" w:space="0" w:color="auto"/>
            <w:left w:val="none" w:sz="0" w:space="0" w:color="auto"/>
            <w:bottom w:val="none" w:sz="0" w:space="0" w:color="auto"/>
            <w:right w:val="none" w:sz="0" w:space="0" w:color="auto"/>
          </w:divBdr>
        </w:div>
        <w:div w:id="1048454882">
          <w:marLeft w:val="0"/>
          <w:marRight w:val="0"/>
          <w:marTop w:val="0"/>
          <w:marBottom w:val="0"/>
          <w:divBdr>
            <w:top w:val="none" w:sz="0" w:space="0" w:color="auto"/>
            <w:left w:val="none" w:sz="0" w:space="0" w:color="auto"/>
            <w:bottom w:val="none" w:sz="0" w:space="0" w:color="auto"/>
            <w:right w:val="none" w:sz="0" w:space="0" w:color="auto"/>
          </w:divBdr>
        </w:div>
        <w:div w:id="1090849659">
          <w:marLeft w:val="0"/>
          <w:marRight w:val="0"/>
          <w:marTop w:val="0"/>
          <w:marBottom w:val="0"/>
          <w:divBdr>
            <w:top w:val="none" w:sz="0" w:space="0" w:color="auto"/>
            <w:left w:val="none" w:sz="0" w:space="0" w:color="auto"/>
            <w:bottom w:val="none" w:sz="0" w:space="0" w:color="auto"/>
            <w:right w:val="none" w:sz="0" w:space="0" w:color="auto"/>
          </w:divBdr>
        </w:div>
        <w:div w:id="1124664641">
          <w:marLeft w:val="0"/>
          <w:marRight w:val="0"/>
          <w:marTop w:val="0"/>
          <w:marBottom w:val="0"/>
          <w:divBdr>
            <w:top w:val="none" w:sz="0" w:space="0" w:color="auto"/>
            <w:left w:val="none" w:sz="0" w:space="0" w:color="auto"/>
            <w:bottom w:val="none" w:sz="0" w:space="0" w:color="auto"/>
            <w:right w:val="none" w:sz="0" w:space="0" w:color="auto"/>
          </w:divBdr>
        </w:div>
        <w:div w:id="2039119706">
          <w:marLeft w:val="0"/>
          <w:marRight w:val="0"/>
          <w:marTop w:val="0"/>
          <w:marBottom w:val="0"/>
          <w:divBdr>
            <w:top w:val="none" w:sz="0" w:space="0" w:color="auto"/>
            <w:left w:val="none" w:sz="0" w:space="0" w:color="auto"/>
            <w:bottom w:val="none" w:sz="0" w:space="0" w:color="auto"/>
            <w:right w:val="none" w:sz="0" w:space="0" w:color="auto"/>
          </w:divBdr>
        </w:div>
      </w:divsChild>
    </w:div>
    <w:div w:id="1341543192">
      <w:bodyDiv w:val="1"/>
      <w:marLeft w:val="0"/>
      <w:marRight w:val="0"/>
      <w:marTop w:val="0"/>
      <w:marBottom w:val="0"/>
      <w:divBdr>
        <w:top w:val="none" w:sz="0" w:space="0" w:color="auto"/>
        <w:left w:val="none" w:sz="0" w:space="0" w:color="auto"/>
        <w:bottom w:val="none" w:sz="0" w:space="0" w:color="auto"/>
        <w:right w:val="none" w:sz="0" w:space="0" w:color="auto"/>
      </w:divBdr>
      <w:divsChild>
        <w:div w:id="195706036">
          <w:marLeft w:val="0"/>
          <w:marRight w:val="0"/>
          <w:marTop w:val="0"/>
          <w:marBottom w:val="0"/>
          <w:divBdr>
            <w:top w:val="single" w:sz="2" w:space="0" w:color="auto"/>
            <w:left w:val="single" w:sz="2" w:space="0" w:color="auto"/>
            <w:bottom w:val="single" w:sz="2" w:space="0" w:color="auto"/>
            <w:right w:val="single" w:sz="2" w:space="0" w:color="auto"/>
          </w:divBdr>
          <w:divsChild>
            <w:div w:id="1259295380">
              <w:marLeft w:val="0"/>
              <w:marRight w:val="0"/>
              <w:marTop w:val="0"/>
              <w:marBottom w:val="0"/>
              <w:divBdr>
                <w:top w:val="single" w:sz="2" w:space="0" w:color="auto"/>
                <w:left w:val="single" w:sz="2" w:space="0" w:color="auto"/>
                <w:bottom w:val="single" w:sz="2" w:space="0" w:color="auto"/>
                <w:right w:val="single" w:sz="2" w:space="0" w:color="auto"/>
              </w:divBdr>
              <w:divsChild>
                <w:div w:id="1913657291">
                  <w:marLeft w:val="0"/>
                  <w:marRight w:val="0"/>
                  <w:marTop w:val="0"/>
                  <w:marBottom w:val="0"/>
                  <w:divBdr>
                    <w:top w:val="single" w:sz="2" w:space="0" w:color="auto"/>
                    <w:left w:val="single" w:sz="2" w:space="0" w:color="auto"/>
                    <w:bottom w:val="single" w:sz="2" w:space="0" w:color="auto"/>
                    <w:right w:val="single" w:sz="2" w:space="0" w:color="auto"/>
                  </w:divBdr>
                  <w:divsChild>
                    <w:div w:id="1267929008">
                      <w:marLeft w:val="0"/>
                      <w:marRight w:val="0"/>
                      <w:marTop w:val="0"/>
                      <w:marBottom w:val="0"/>
                      <w:divBdr>
                        <w:top w:val="single" w:sz="2" w:space="0" w:color="auto"/>
                        <w:left w:val="single" w:sz="2" w:space="0" w:color="auto"/>
                        <w:bottom w:val="single" w:sz="2" w:space="0" w:color="auto"/>
                        <w:right w:val="single" w:sz="2" w:space="0" w:color="auto"/>
                      </w:divBdr>
                      <w:divsChild>
                        <w:div w:id="1646936914">
                          <w:marLeft w:val="0"/>
                          <w:marRight w:val="0"/>
                          <w:marTop w:val="0"/>
                          <w:marBottom w:val="0"/>
                          <w:divBdr>
                            <w:top w:val="single" w:sz="2" w:space="0" w:color="auto"/>
                            <w:left w:val="single" w:sz="2" w:space="0" w:color="auto"/>
                            <w:bottom w:val="single" w:sz="2" w:space="0" w:color="auto"/>
                            <w:right w:val="single" w:sz="2" w:space="0" w:color="auto"/>
                          </w:divBdr>
                        </w:div>
                      </w:divsChild>
                    </w:div>
                    <w:div w:id="1274091575">
                      <w:marLeft w:val="0"/>
                      <w:marRight w:val="0"/>
                      <w:marTop w:val="0"/>
                      <w:marBottom w:val="0"/>
                      <w:divBdr>
                        <w:top w:val="single" w:sz="2" w:space="0" w:color="auto"/>
                        <w:left w:val="single" w:sz="2" w:space="0" w:color="auto"/>
                        <w:bottom w:val="single" w:sz="2" w:space="0" w:color="auto"/>
                        <w:right w:val="single" w:sz="2" w:space="0" w:color="auto"/>
                      </w:divBdr>
                    </w:div>
                    <w:div w:id="1586955620">
                      <w:marLeft w:val="0"/>
                      <w:marRight w:val="0"/>
                      <w:marTop w:val="0"/>
                      <w:marBottom w:val="0"/>
                      <w:divBdr>
                        <w:top w:val="single" w:sz="2" w:space="0" w:color="auto"/>
                        <w:left w:val="single" w:sz="2" w:space="0" w:color="auto"/>
                        <w:bottom w:val="single" w:sz="2" w:space="0" w:color="auto"/>
                        <w:right w:val="single" w:sz="2" w:space="0" w:color="auto"/>
                      </w:divBdr>
                    </w:div>
                    <w:div w:id="1760784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2739756">
          <w:marLeft w:val="0"/>
          <w:marRight w:val="0"/>
          <w:marTop w:val="100"/>
          <w:marBottom w:val="100"/>
          <w:divBdr>
            <w:top w:val="single" w:sz="2" w:space="0" w:color="auto"/>
            <w:left w:val="single" w:sz="2" w:space="0" w:color="auto"/>
            <w:bottom w:val="single" w:sz="2" w:space="0" w:color="auto"/>
            <w:right w:val="single" w:sz="2" w:space="0" w:color="auto"/>
          </w:divBdr>
          <w:divsChild>
            <w:div w:id="1359238247">
              <w:marLeft w:val="0"/>
              <w:marRight w:val="0"/>
              <w:marTop w:val="0"/>
              <w:marBottom w:val="0"/>
              <w:divBdr>
                <w:top w:val="single" w:sz="2" w:space="0" w:color="auto"/>
                <w:left w:val="single" w:sz="2" w:space="0" w:color="auto"/>
                <w:bottom w:val="single" w:sz="2" w:space="0" w:color="auto"/>
                <w:right w:val="single" w:sz="2" w:space="0" w:color="auto"/>
              </w:divBdr>
              <w:divsChild>
                <w:div w:id="794059511">
                  <w:marLeft w:val="0"/>
                  <w:marRight w:val="0"/>
                  <w:marTop w:val="0"/>
                  <w:marBottom w:val="0"/>
                  <w:divBdr>
                    <w:top w:val="single" w:sz="2" w:space="0" w:color="auto"/>
                    <w:left w:val="single" w:sz="2" w:space="0" w:color="auto"/>
                    <w:bottom w:val="single" w:sz="2" w:space="0" w:color="auto"/>
                    <w:right w:val="single" w:sz="2" w:space="0" w:color="auto"/>
                  </w:divBdr>
                  <w:divsChild>
                    <w:div w:id="1992782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2510897">
      <w:bodyDiv w:val="1"/>
      <w:marLeft w:val="0"/>
      <w:marRight w:val="0"/>
      <w:marTop w:val="0"/>
      <w:marBottom w:val="0"/>
      <w:divBdr>
        <w:top w:val="none" w:sz="0" w:space="0" w:color="auto"/>
        <w:left w:val="none" w:sz="0" w:space="0" w:color="auto"/>
        <w:bottom w:val="none" w:sz="0" w:space="0" w:color="auto"/>
        <w:right w:val="none" w:sz="0" w:space="0" w:color="auto"/>
      </w:divBdr>
    </w:div>
    <w:div w:id="1342589095">
      <w:bodyDiv w:val="1"/>
      <w:marLeft w:val="0"/>
      <w:marRight w:val="0"/>
      <w:marTop w:val="0"/>
      <w:marBottom w:val="0"/>
      <w:divBdr>
        <w:top w:val="none" w:sz="0" w:space="0" w:color="auto"/>
        <w:left w:val="none" w:sz="0" w:space="0" w:color="auto"/>
        <w:bottom w:val="none" w:sz="0" w:space="0" w:color="auto"/>
        <w:right w:val="none" w:sz="0" w:space="0" w:color="auto"/>
      </w:divBdr>
      <w:divsChild>
        <w:div w:id="983585687">
          <w:marLeft w:val="0"/>
          <w:marRight w:val="0"/>
          <w:marTop w:val="0"/>
          <w:marBottom w:val="0"/>
          <w:divBdr>
            <w:top w:val="none" w:sz="0" w:space="0" w:color="auto"/>
            <w:left w:val="none" w:sz="0" w:space="0" w:color="auto"/>
            <w:bottom w:val="none" w:sz="0" w:space="0" w:color="auto"/>
            <w:right w:val="none" w:sz="0" w:space="0" w:color="auto"/>
          </w:divBdr>
        </w:div>
        <w:div w:id="1877036928">
          <w:marLeft w:val="0"/>
          <w:marRight w:val="0"/>
          <w:marTop w:val="0"/>
          <w:marBottom w:val="0"/>
          <w:divBdr>
            <w:top w:val="none" w:sz="0" w:space="0" w:color="auto"/>
            <w:left w:val="none" w:sz="0" w:space="0" w:color="auto"/>
            <w:bottom w:val="none" w:sz="0" w:space="0" w:color="auto"/>
            <w:right w:val="none" w:sz="0" w:space="0" w:color="auto"/>
          </w:divBdr>
        </w:div>
        <w:div w:id="235408183">
          <w:marLeft w:val="0"/>
          <w:marRight w:val="0"/>
          <w:marTop w:val="0"/>
          <w:marBottom w:val="0"/>
          <w:divBdr>
            <w:top w:val="none" w:sz="0" w:space="0" w:color="auto"/>
            <w:left w:val="none" w:sz="0" w:space="0" w:color="auto"/>
            <w:bottom w:val="none" w:sz="0" w:space="0" w:color="auto"/>
            <w:right w:val="none" w:sz="0" w:space="0" w:color="auto"/>
          </w:divBdr>
        </w:div>
        <w:div w:id="1166439237">
          <w:marLeft w:val="0"/>
          <w:marRight w:val="0"/>
          <w:marTop w:val="0"/>
          <w:marBottom w:val="0"/>
          <w:divBdr>
            <w:top w:val="none" w:sz="0" w:space="0" w:color="auto"/>
            <w:left w:val="none" w:sz="0" w:space="0" w:color="auto"/>
            <w:bottom w:val="none" w:sz="0" w:space="0" w:color="auto"/>
            <w:right w:val="none" w:sz="0" w:space="0" w:color="auto"/>
          </w:divBdr>
        </w:div>
        <w:div w:id="1186598142">
          <w:marLeft w:val="0"/>
          <w:marRight w:val="0"/>
          <w:marTop w:val="0"/>
          <w:marBottom w:val="0"/>
          <w:divBdr>
            <w:top w:val="none" w:sz="0" w:space="0" w:color="auto"/>
            <w:left w:val="none" w:sz="0" w:space="0" w:color="auto"/>
            <w:bottom w:val="none" w:sz="0" w:space="0" w:color="auto"/>
            <w:right w:val="none" w:sz="0" w:space="0" w:color="auto"/>
          </w:divBdr>
        </w:div>
        <w:div w:id="2018800040">
          <w:marLeft w:val="0"/>
          <w:marRight w:val="0"/>
          <w:marTop w:val="0"/>
          <w:marBottom w:val="0"/>
          <w:divBdr>
            <w:top w:val="none" w:sz="0" w:space="0" w:color="auto"/>
            <w:left w:val="none" w:sz="0" w:space="0" w:color="auto"/>
            <w:bottom w:val="none" w:sz="0" w:space="0" w:color="auto"/>
            <w:right w:val="none" w:sz="0" w:space="0" w:color="auto"/>
          </w:divBdr>
        </w:div>
        <w:div w:id="1446846604">
          <w:marLeft w:val="0"/>
          <w:marRight w:val="0"/>
          <w:marTop w:val="0"/>
          <w:marBottom w:val="0"/>
          <w:divBdr>
            <w:top w:val="none" w:sz="0" w:space="0" w:color="auto"/>
            <w:left w:val="none" w:sz="0" w:space="0" w:color="auto"/>
            <w:bottom w:val="none" w:sz="0" w:space="0" w:color="auto"/>
            <w:right w:val="none" w:sz="0" w:space="0" w:color="auto"/>
          </w:divBdr>
        </w:div>
        <w:div w:id="826435479">
          <w:marLeft w:val="0"/>
          <w:marRight w:val="0"/>
          <w:marTop w:val="0"/>
          <w:marBottom w:val="0"/>
          <w:divBdr>
            <w:top w:val="none" w:sz="0" w:space="0" w:color="auto"/>
            <w:left w:val="none" w:sz="0" w:space="0" w:color="auto"/>
            <w:bottom w:val="none" w:sz="0" w:space="0" w:color="auto"/>
            <w:right w:val="none" w:sz="0" w:space="0" w:color="auto"/>
          </w:divBdr>
        </w:div>
        <w:div w:id="593636788">
          <w:marLeft w:val="0"/>
          <w:marRight w:val="0"/>
          <w:marTop w:val="0"/>
          <w:marBottom w:val="0"/>
          <w:divBdr>
            <w:top w:val="none" w:sz="0" w:space="0" w:color="auto"/>
            <w:left w:val="none" w:sz="0" w:space="0" w:color="auto"/>
            <w:bottom w:val="none" w:sz="0" w:space="0" w:color="auto"/>
            <w:right w:val="none" w:sz="0" w:space="0" w:color="auto"/>
          </w:divBdr>
        </w:div>
        <w:div w:id="1902861427">
          <w:marLeft w:val="0"/>
          <w:marRight w:val="0"/>
          <w:marTop w:val="0"/>
          <w:marBottom w:val="0"/>
          <w:divBdr>
            <w:top w:val="none" w:sz="0" w:space="0" w:color="auto"/>
            <w:left w:val="none" w:sz="0" w:space="0" w:color="auto"/>
            <w:bottom w:val="none" w:sz="0" w:space="0" w:color="auto"/>
            <w:right w:val="none" w:sz="0" w:space="0" w:color="auto"/>
          </w:divBdr>
        </w:div>
        <w:div w:id="1099452256">
          <w:marLeft w:val="0"/>
          <w:marRight w:val="0"/>
          <w:marTop w:val="0"/>
          <w:marBottom w:val="0"/>
          <w:divBdr>
            <w:top w:val="none" w:sz="0" w:space="0" w:color="auto"/>
            <w:left w:val="none" w:sz="0" w:space="0" w:color="auto"/>
            <w:bottom w:val="none" w:sz="0" w:space="0" w:color="auto"/>
            <w:right w:val="none" w:sz="0" w:space="0" w:color="auto"/>
          </w:divBdr>
        </w:div>
        <w:div w:id="960767275">
          <w:marLeft w:val="0"/>
          <w:marRight w:val="0"/>
          <w:marTop w:val="0"/>
          <w:marBottom w:val="0"/>
          <w:divBdr>
            <w:top w:val="none" w:sz="0" w:space="0" w:color="auto"/>
            <w:left w:val="none" w:sz="0" w:space="0" w:color="auto"/>
            <w:bottom w:val="none" w:sz="0" w:space="0" w:color="auto"/>
            <w:right w:val="none" w:sz="0" w:space="0" w:color="auto"/>
          </w:divBdr>
        </w:div>
        <w:div w:id="1931086349">
          <w:marLeft w:val="0"/>
          <w:marRight w:val="0"/>
          <w:marTop w:val="0"/>
          <w:marBottom w:val="0"/>
          <w:divBdr>
            <w:top w:val="none" w:sz="0" w:space="0" w:color="auto"/>
            <w:left w:val="none" w:sz="0" w:space="0" w:color="auto"/>
            <w:bottom w:val="none" w:sz="0" w:space="0" w:color="auto"/>
            <w:right w:val="none" w:sz="0" w:space="0" w:color="auto"/>
          </w:divBdr>
        </w:div>
        <w:div w:id="583879870">
          <w:marLeft w:val="0"/>
          <w:marRight w:val="0"/>
          <w:marTop w:val="0"/>
          <w:marBottom w:val="0"/>
          <w:divBdr>
            <w:top w:val="none" w:sz="0" w:space="0" w:color="auto"/>
            <w:left w:val="none" w:sz="0" w:space="0" w:color="auto"/>
            <w:bottom w:val="none" w:sz="0" w:space="0" w:color="auto"/>
            <w:right w:val="none" w:sz="0" w:space="0" w:color="auto"/>
          </w:divBdr>
        </w:div>
        <w:div w:id="960184636">
          <w:marLeft w:val="0"/>
          <w:marRight w:val="0"/>
          <w:marTop w:val="0"/>
          <w:marBottom w:val="0"/>
          <w:divBdr>
            <w:top w:val="none" w:sz="0" w:space="0" w:color="auto"/>
            <w:left w:val="none" w:sz="0" w:space="0" w:color="auto"/>
            <w:bottom w:val="none" w:sz="0" w:space="0" w:color="auto"/>
            <w:right w:val="none" w:sz="0" w:space="0" w:color="auto"/>
          </w:divBdr>
        </w:div>
        <w:div w:id="1206680065">
          <w:marLeft w:val="0"/>
          <w:marRight w:val="0"/>
          <w:marTop w:val="0"/>
          <w:marBottom w:val="0"/>
          <w:divBdr>
            <w:top w:val="none" w:sz="0" w:space="0" w:color="auto"/>
            <w:left w:val="none" w:sz="0" w:space="0" w:color="auto"/>
            <w:bottom w:val="none" w:sz="0" w:space="0" w:color="auto"/>
            <w:right w:val="none" w:sz="0" w:space="0" w:color="auto"/>
          </w:divBdr>
        </w:div>
        <w:div w:id="643049647">
          <w:marLeft w:val="0"/>
          <w:marRight w:val="0"/>
          <w:marTop w:val="0"/>
          <w:marBottom w:val="0"/>
          <w:divBdr>
            <w:top w:val="none" w:sz="0" w:space="0" w:color="auto"/>
            <w:left w:val="none" w:sz="0" w:space="0" w:color="auto"/>
            <w:bottom w:val="none" w:sz="0" w:space="0" w:color="auto"/>
            <w:right w:val="none" w:sz="0" w:space="0" w:color="auto"/>
          </w:divBdr>
        </w:div>
        <w:div w:id="1389183755">
          <w:marLeft w:val="0"/>
          <w:marRight w:val="0"/>
          <w:marTop w:val="0"/>
          <w:marBottom w:val="0"/>
          <w:divBdr>
            <w:top w:val="none" w:sz="0" w:space="0" w:color="auto"/>
            <w:left w:val="none" w:sz="0" w:space="0" w:color="auto"/>
            <w:bottom w:val="none" w:sz="0" w:space="0" w:color="auto"/>
            <w:right w:val="none" w:sz="0" w:space="0" w:color="auto"/>
          </w:divBdr>
        </w:div>
        <w:div w:id="518007356">
          <w:marLeft w:val="0"/>
          <w:marRight w:val="0"/>
          <w:marTop w:val="0"/>
          <w:marBottom w:val="0"/>
          <w:divBdr>
            <w:top w:val="none" w:sz="0" w:space="0" w:color="auto"/>
            <w:left w:val="none" w:sz="0" w:space="0" w:color="auto"/>
            <w:bottom w:val="none" w:sz="0" w:space="0" w:color="auto"/>
            <w:right w:val="none" w:sz="0" w:space="0" w:color="auto"/>
          </w:divBdr>
        </w:div>
        <w:div w:id="1284002945">
          <w:marLeft w:val="0"/>
          <w:marRight w:val="0"/>
          <w:marTop w:val="0"/>
          <w:marBottom w:val="0"/>
          <w:divBdr>
            <w:top w:val="none" w:sz="0" w:space="0" w:color="auto"/>
            <w:left w:val="none" w:sz="0" w:space="0" w:color="auto"/>
            <w:bottom w:val="none" w:sz="0" w:space="0" w:color="auto"/>
            <w:right w:val="none" w:sz="0" w:space="0" w:color="auto"/>
          </w:divBdr>
        </w:div>
        <w:div w:id="157041236">
          <w:marLeft w:val="0"/>
          <w:marRight w:val="0"/>
          <w:marTop w:val="0"/>
          <w:marBottom w:val="0"/>
          <w:divBdr>
            <w:top w:val="none" w:sz="0" w:space="0" w:color="auto"/>
            <w:left w:val="none" w:sz="0" w:space="0" w:color="auto"/>
            <w:bottom w:val="none" w:sz="0" w:space="0" w:color="auto"/>
            <w:right w:val="none" w:sz="0" w:space="0" w:color="auto"/>
          </w:divBdr>
        </w:div>
        <w:div w:id="991717514">
          <w:marLeft w:val="0"/>
          <w:marRight w:val="0"/>
          <w:marTop w:val="0"/>
          <w:marBottom w:val="0"/>
          <w:divBdr>
            <w:top w:val="none" w:sz="0" w:space="0" w:color="auto"/>
            <w:left w:val="none" w:sz="0" w:space="0" w:color="auto"/>
            <w:bottom w:val="none" w:sz="0" w:space="0" w:color="auto"/>
            <w:right w:val="none" w:sz="0" w:space="0" w:color="auto"/>
          </w:divBdr>
        </w:div>
        <w:div w:id="454786927">
          <w:marLeft w:val="0"/>
          <w:marRight w:val="0"/>
          <w:marTop w:val="0"/>
          <w:marBottom w:val="0"/>
          <w:divBdr>
            <w:top w:val="none" w:sz="0" w:space="0" w:color="auto"/>
            <w:left w:val="none" w:sz="0" w:space="0" w:color="auto"/>
            <w:bottom w:val="none" w:sz="0" w:space="0" w:color="auto"/>
            <w:right w:val="none" w:sz="0" w:space="0" w:color="auto"/>
          </w:divBdr>
        </w:div>
        <w:div w:id="1796438027">
          <w:marLeft w:val="0"/>
          <w:marRight w:val="0"/>
          <w:marTop w:val="0"/>
          <w:marBottom w:val="0"/>
          <w:divBdr>
            <w:top w:val="none" w:sz="0" w:space="0" w:color="auto"/>
            <w:left w:val="none" w:sz="0" w:space="0" w:color="auto"/>
            <w:bottom w:val="none" w:sz="0" w:space="0" w:color="auto"/>
            <w:right w:val="none" w:sz="0" w:space="0" w:color="auto"/>
          </w:divBdr>
        </w:div>
        <w:div w:id="1698509547">
          <w:marLeft w:val="0"/>
          <w:marRight w:val="0"/>
          <w:marTop w:val="0"/>
          <w:marBottom w:val="0"/>
          <w:divBdr>
            <w:top w:val="none" w:sz="0" w:space="0" w:color="auto"/>
            <w:left w:val="none" w:sz="0" w:space="0" w:color="auto"/>
            <w:bottom w:val="none" w:sz="0" w:space="0" w:color="auto"/>
            <w:right w:val="none" w:sz="0" w:space="0" w:color="auto"/>
          </w:divBdr>
        </w:div>
        <w:div w:id="120536292">
          <w:marLeft w:val="0"/>
          <w:marRight w:val="0"/>
          <w:marTop w:val="0"/>
          <w:marBottom w:val="0"/>
          <w:divBdr>
            <w:top w:val="none" w:sz="0" w:space="0" w:color="auto"/>
            <w:left w:val="none" w:sz="0" w:space="0" w:color="auto"/>
            <w:bottom w:val="none" w:sz="0" w:space="0" w:color="auto"/>
            <w:right w:val="none" w:sz="0" w:space="0" w:color="auto"/>
          </w:divBdr>
        </w:div>
        <w:div w:id="37049472">
          <w:marLeft w:val="0"/>
          <w:marRight w:val="0"/>
          <w:marTop w:val="0"/>
          <w:marBottom w:val="0"/>
          <w:divBdr>
            <w:top w:val="none" w:sz="0" w:space="0" w:color="auto"/>
            <w:left w:val="none" w:sz="0" w:space="0" w:color="auto"/>
            <w:bottom w:val="none" w:sz="0" w:space="0" w:color="auto"/>
            <w:right w:val="none" w:sz="0" w:space="0" w:color="auto"/>
          </w:divBdr>
        </w:div>
        <w:div w:id="1328359947">
          <w:marLeft w:val="0"/>
          <w:marRight w:val="0"/>
          <w:marTop w:val="0"/>
          <w:marBottom w:val="0"/>
          <w:divBdr>
            <w:top w:val="none" w:sz="0" w:space="0" w:color="auto"/>
            <w:left w:val="none" w:sz="0" w:space="0" w:color="auto"/>
            <w:bottom w:val="none" w:sz="0" w:space="0" w:color="auto"/>
            <w:right w:val="none" w:sz="0" w:space="0" w:color="auto"/>
          </w:divBdr>
        </w:div>
        <w:div w:id="1863863318">
          <w:marLeft w:val="0"/>
          <w:marRight w:val="0"/>
          <w:marTop w:val="0"/>
          <w:marBottom w:val="0"/>
          <w:divBdr>
            <w:top w:val="none" w:sz="0" w:space="0" w:color="auto"/>
            <w:left w:val="none" w:sz="0" w:space="0" w:color="auto"/>
            <w:bottom w:val="none" w:sz="0" w:space="0" w:color="auto"/>
            <w:right w:val="none" w:sz="0" w:space="0" w:color="auto"/>
          </w:divBdr>
        </w:div>
        <w:div w:id="2120179021">
          <w:marLeft w:val="0"/>
          <w:marRight w:val="0"/>
          <w:marTop w:val="0"/>
          <w:marBottom w:val="0"/>
          <w:divBdr>
            <w:top w:val="none" w:sz="0" w:space="0" w:color="auto"/>
            <w:left w:val="none" w:sz="0" w:space="0" w:color="auto"/>
            <w:bottom w:val="none" w:sz="0" w:space="0" w:color="auto"/>
            <w:right w:val="none" w:sz="0" w:space="0" w:color="auto"/>
          </w:divBdr>
        </w:div>
        <w:div w:id="43068529">
          <w:marLeft w:val="0"/>
          <w:marRight w:val="0"/>
          <w:marTop w:val="0"/>
          <w:marBottom w:val="0"/>
          <w:divBdr>
            <w:top w:val="none" w:sz="0" w:space="0" w:color="auto"/>
            <w:left w:val="none" w:sz="0" w:space="0" w:color="auto"/>
            <w:bottom w:val="none" w:sz="0" w:space="0" w:color="auto"/>
            <w:right w:val="none" w:sz="0" w:space="0" w:color="auto"/>
          </w:divBdr>
        </w:div>
        <w:div w:id="302856865">
          <w:marLeft w:val="0"/>
          <w:marRight w:val="0"/>
          <w:marTop w:val="0"/>
          <w:marBottom w:val="0"/>
          <w:divBdr>
            <w:top w:val="none" w:sz="0" w:space="0" w:color="auto"/>
            <w:left w:val="none" w:sz="0" w:space="0" w:color="auto"/>
            <w:bottom w:val="none" w:sz="0" w:space="0" w:color="auto"/>
            <w:right w:val="none" w:sz="0" w:space="0" w:color="auto"/>
          </w:divBdr>
        </w:div>
      </w:divsChild>
    </w:div>
    <w:div w:id="1359963225">
      <w:bodyDiv w:val="1"/>
      <w:marLeft w:val="0"/>
      <w:marRight w:val="0"/>
      <w:marTop w:val="0"/>
      <w:marBottom w:val="0"/>
      <w:divBdr>
        <w:top w:val="none" w:sz="0" w:space="0" w:color="auto"/>
        <w:left w:val="none" w:sz="0" w:space="0" w:color="auto"/>
        <w:bottom w:val="none" w:sz="0" w:space="0" w:color="auto"/>
        <w:right w:val="none" w:sz="0" w:space="0" w:color="auto"/>
      </w:divBdr>
    </w:div>
    <w:div w:id="1362512228">
      <w:bodyDiv w:val="1"/>
      <w:marLeft w:val="0"/>
      <w:marRight w:val="0"/>
      <w:marTop w:val="0"/>
      <w:marBottom w:val="0"/>
      <w:divBdr>
        <w:top w:val="none" w:sz="0" w:space="0" w:color="auto"/>
        <w:left w:val="none" w:sz="0" w:space="0" w:color="auto"/>
        <w:bottom w:val="none" w:sz="0" w:space="0" w:color="auto"/>
        <w:right w:val="none" w:sz="0" w:space="0" w:color="auto"/>
      </w:divBdr>
    </w:div>
    <w:div w:id="1364864327">
      <w:bodyDiv w:val="1"/>
      <w:marLeft w:val="0"/>
      <w:marRight w:val="0"/>
      <w:marTop w:val="0"/>
      <w:marBottom w:val="0"/>
      <w:divBdr>
        <w:top w:val="none" w:sz="0" w:space="0" w:color="auto"/>
        <w:left w:val="none" w:sz="0" w:space="0" w:color="auto"/>
        <w:bottom w:val="none" w:sz="0" w:space="0" w:color="auto"/>
        <w:right w:val="none" w:sz="0" w:space="0" w:color="auto"/>
      </w:divBdr>
    </w:div>
    <w:div w:id="1373339553">
      <w:bodyDiv w:val="1"/>
      <w:marLeft w:val="0"/>
      <w:marRight w:val="0"/>
      <w:marTop w:val="0"/>
      <w:marBottom w:val="0"/>
      <w:divBdr>
        <w:top w:val="none" w:sz="0" w:space="0" w:color="auto"/>
        <w:left w:val="none" w:sz="0" w:space="0" w:color="auto"/>
        <w:bottom w:val="none" w:sz="0" w:space="0" w:color="auto"/>
        <w:right w:val="none" w:sz="0" w:space="0" w:color="auto"/>
      </w:divBdr>
    </w:div>
    <w:div w:id="1374034178">
      <w:bodyDiv w:val="1"/>
      <w:marLeft w:val="0"/>
      <w:marRight w:val="0"/>
      <w:marTop w:val="0"/>
      <w:marBottom w:val="0"/>
      <w:divBdr>
        <w:top w:val="none" w:sz="0" w:space="0" w:color="auto"/>
        <w:left w:val="none" w:sz="0" w:space="0" w:color="auto"/>
        <w:bottom w:val="none" w:sz="0" w:space="0" w:color="auto"/>
        <w:right w:val="none" w:sz="0" w:space="0" w:color="auto"/>
      </w:divBdr>
    </w:div>
    <w:div w:id="1379279491">
      <w:bodyDiv w:val="1"/>
      <w:marLeft w:val="0"/>
      <w:marRight w:val="0"/>
      <w:marTop w:val="0"/>
      <w:marBottom w:val="0"/>
      <w:divBdr>
        <w:top w:val="none" w:sz="0" w:space="0" w:color="auto"/>
        <w:left w:val="none" w:sz="0" w:space="0" w:color="auto"/>
        <w:bottom w:val="none" w:sz="0" w:space="0" w:color="auto"/>
        <w:right w:val="none" w:sz="0" w:space="0" w:color="auto"/>
      </w:divBdr>
    </w:div>
    <w:div w:id="1381905112">
      <w:bodyDiv w:val="1"/>
      <w:marLeft w:val="0"/>
      <w:marRight w:val="0"/>
      <w:marTop w:val="0"/>
      <w:marBottom w:val="0"/>
      <w:divBdr>
        <w:top w:val="none" w:sz="0" w:space="0" w:color="auto"/>
        <w:left w:val="none" w:sz="0" w:space="0" w:color="auto"/>
        <w:bottom w:val="none" w:sz="0" w:space="0" w:color="auto"/>
        <w:right w:val="none" w:sz="0" w:space="0" w:color="auto"/>
      </w:divBdr>
    </w:div>
    <w:div w:id="1382899719">
      <w:bodyDiv w:val="1"/>
      <w:marLeft w:val="0"/>
      <w:marRight w:val="0"/>
      <w:marTop w:val="0"/>
      <w:marBottom w:val="0"/>
      <w:divBdr>
        <w:top w:val="none" w:sz="0" w:space="0" w:color="auto"/>
        <w:left w:val="none" w:sz="0" w:space="0" w:color="auto"/>
        <w:bottom w:val="none" w:sz="0" w:space="0" w:color="auto"/>
        <w:right w:val="none" w:sz="0" w:space="0" w:color="auto"/>
      </w:divBdr>
    </w:div>
    <w:div w:id="1384132417">
      <w:bodyDiv w:val="1"/>
      <w:marLeft w:val="0"/>
      <w:marRight w:val="0"/>
      <w:marTop w:val="0"/>
      <w:marBottom w:val="0"/>
      <w:divBdr>
        <w:top w:val="none" w:sz="0" w:space="0" w:color="auto"/>
        <w:left w:val="none" w:sz="0" w:space="0" w:color="auto"/>
        <w:bottom w:val="none" w:sz="0" w:space="0" w:color="auto"/>
        <w:right w:val="none" w:sz="0" w:space="0" w:color="auto"/>
      </w:divBdr>
    </w:div>
    <w:div w:id="1388336295">
      <w:bodyDiv w:val="1"/>
      <w:marLeft w:val="0"/>
      <w:marRight w:val="0"/>
      <w:marTop w:val="0"/>
      <w:marBottom w:val="0"/>
      <w:divBdr>
        <w:top w:val="none" w:sz="0" w:space="0" w:color="auto"/>
        <w:left w:val="none" w:sz="0" w:space="0" w:color="auto"/>
        <w:bottom w:val="none" w:sz="0" w:space="0" w:color="auto"/>
        <w:right w:val="none" w:sz="0" w:space="0" w:color="auto"/>
      </w:divBdr>
    </w:div>
    <w:div w:id="1388844686">
      <w:bodyDiv w:val="1"/>
      <w:marLeft w:val="0"/>
      <w:marRight w:val="0"/>
      <w:marTop w:val="0"/>
      <w:marBottom w:val="0"/>
      <w:divBdr>
        <w:top w:val="none" w:sz="0" w:space="0" w:color="auto"/>
        <w:left w:val="none" w:sz="0" w:space="0" w:color="auto"/>
        <w:bottom w:val="none" w:sz="0" w:space="0" w:color="auto"/>
        <w:right w:val="none" w:sz="0" w:space="0" w:color="auto"/>
      </w:divBdr>
      <w:divsChild>
        <w:div w:id="937911805">
          <w:marLeft w:val="0"/>
          <w:marRight w:val="0"/>
          <w:marTop w:val="0"/>
          <w:marBottom w:val="0"/>
          <w:divBdr>
            <w:top w:val="none" w:sz="0" w:space="0" w:color="auto"/>
            <w:left w:val="none" w:sz="0" w:space="0" w:color="auto"/>
            <w:bottom w:val="none" w:sz="0" w:space="0" w:color="auto"/>
            <w:right w:val="none" w:sz="0" w:space="0" w:color="auto"/>
          </w:divBdr>
        </w:div>
        <w:div w:id="1158112829">
          <w:marLeft w:val="0"/>
          <w:marRight w:val="0"/>
          <w:marTop w:val="0"/>
          <w:marBottom w:val="0"/>
          <w:divBdr>
            <w:top w:val="none" w:sz="0" w:space="0" w:color="auto"/>
            <w:left w:val="none" w:sz="0" w:space="0" w:color="auto"/>
            <w:bottom w:val="none" w:sz="0" w:space="0" w:color="auto"/>
            <w:right w:val="none" w:sz="0" w:space="0" w:color="auto"/>
          </w:divBdr>
        </w:div>
      </w:divsChild>
    </w:div>
    <w:div w:id="1395425050">
      <w:bodyDiv w:val="1"/>
      <w:marLeft w:val="0"/>
      <w:marRight w:val="0"/>
      <w:marTop w:val="0"/>
      <w:marBottom w:val="0"/>
      <w:divBdr>
        <w:top w:val="none" w:sz="0" w:space="0" w:color="auto"/>
        <w:left w:val="none" w:sz="0" w:space="0" w:color="auto"/>
        <w:bottom w:val="none" w:sz="0" w:space="0" w:color="auto"/>
        <w:right w:val="none" w:sz="0" w:space="0" w:color="auto"/>
      </w:divBdr>
    </w:div>
    <w:div w:id="1395616264">
      <w:bodyDiv w:val="1"/>
      <w:marLeft w:val="0"/>
      <w:marRight w:val="0"/>
      <w:marTop w:val="0"/>
      <w:marBottom w:val="0"/>
      <w:divBdr>
        <w:top w:val="none" w:sz="0" w:space="0" w:color="auto"/>
        <w:left w:val="none" w:sz="0" w:space="0" w:color="auto"/>
        <w:bottom w:val="none" w:sz="0" w:space="0" w:color="auto"/>
        <w:right w:val="none" w:sz="0" w:space="0" w:color="auto"/>
      </w:divBdr>
    </w:div>
    <w:div w:id="1396003261">
      <w:bodyDiv w:val="1"/>
      <w:marLeft w:val="0"/>
      <w:marRight w:val="0"/>
      <w:marTop w:val="0"/>
      <w:marBottom w:val="0"/>
      <w:divBdr>
        <w:top w:val="none" w:sz="0" w:space="0" w:color="auto"/>
        <w:left w:val="none" w:sz="0" w:space="0" w:color="auto"/>
        <w:bottom w:val="none" w:sz="0" w:space="0" w:color="auto"/>
        <w:right w:val="none" w:sz="0" w:space="0" w:color="auto"/>
      </w:divBdr>
    </w:div>
    <w:div w:id="1416828179">
      <w:bodyDiv w:val="1"/>
      <w:marLeft w:val="0"/>
      <w:marRight w:val="0"/>
      <w:marTop w:val="0"/>
      <w:marBottom w:val="0"/>
      <w:divBdr>
        <w:top w:val="none" w:sz="0" w:space="0" w:color="auto"/>
        <w:left w:val="none" w:sz="0" w:space="0" w:color="auto"/>
        <w:bottom w:val="none" w:sz="0" w:space="0" w:color="auto"/>
        <w:right w:val="none" w:sz="0" w:space="0" w:color="auto"/>
      </w:divBdr>
    </w:div>
    <w:div w:id="1417090091">
      <w:bodyDiv w:val="1"/>
      <w:marLeft w:val="0"/>
      <w:marRight w:val="0"/>
      <w:marTop w:val="0"/>
      <w:marBottom w:val="0"/>
      <w:divBdr>
        <w:top w:val="none" w:sz="0" w:space="0" w:color="auto"/>
        <w:left w:val="none" w:sz="0" w:space="0" w:color="auto"/>
        <w:bottom w:val="none" w:sz="0" w:space="0" w:color="auto"/>
        <w:right w:val="none" w:sz="0" w:space="0" w:color="auto"/>
      </w:divBdr>
    </w:div>
    <w:div w:id="1425876218">
      <w:bodyDiv w:val="1"/>
      <w:marLeft w:val="0"/>
      <w:marRight w:val="0"/>
      <w:marTop w:val="0"/>
      <w:marBottom w:val="0"/>
      <w:divBdr>
        <w:top w:val="none" w:sz="0" w:space="0" w:color="auto"/>
        <w:left w:val="none" w:sz="0" w:space="0" w:color="auto"/>
        <w:bottom w:val="none" w:sz="0" w:space="0" w:color="auto"/>
        <w:right w:val="none" w:sz="0" w:space="0" w:color="auto"/>
      </w:divBdr>
    </w:div>
    <w:div w:id="1426807816">
      <w:bodyDiv w:val="1"/>
      <w:marLeft w:val="0"/>
      <w:marRight w:val="0"/>
      <w:marTop w:val="0"/>
      <w:marBottom w:val="0"/>
      <w:divBdr>
        <w:top w:val="none" w:sz="0" w:space="0" w:color="auto"/>
        <w:left w:val="none" w:sz="0" w:space="0" w:color="auto"/>
        <w:bottom w:val="none" w:sz="0" w:space="0" w:color="auto"/>
        <w:right w:val="none" w:sz="0" w:space="0" w:color="auto"/>
      </w:divBdr>
    </w:div>
    <w:div w:id="1432160337">
      <w:bodyDiv w:val="1"/>
      <w:marLeft w:val="0"/>
      <w:marRight w:val="0"/>
      <w:marTop w:val="0"/>
      <w:marBottom w:val="0"/>
      <w:divBdr>
        <w:top w:val="none" w:sz="0" w:space="0" w:color="auto"/>
        <w:left w:val="none" w:sz="0" w:space="0" w:color="auto"/>
        <w:bottom w:val="none" w:sz="0" w:space="0" w:color="auto"/>
        <w:right w:val="none" w:sz="0" w:space="0" w:color="auto"/>
      </w:divBdr>
    </w:div>
    <w:div w:id="1438908547">
      <w:bodyDiv w:val="1"/>
      <w:marLeft w:val="0"/>
      <w:marRight w:val="0"/>
      <w:marTop w:val="0"/>
      <w:marBottom w:val="0"/>
      <w:divBdr>
        <w:top w:val="none" w:sz="0" w:space="0" w:color="auto"/>
        <w:left w:val="none" w:sz="0" w:space="0" w:color="auto"/>
        <w:bottom w:val="none" w:sz="0" w:space="0" w:color="auto"/>
        <w:right w:val="none" w:sz="0" w:space="0" w:color="auto"/>
      </w:divBdr>
    </w:div>
    <w:div w:id="1444884442">
      <w:bodyDiv w:val="1"/>
      <w:marLeft w:val="0"/>
      <w:marRight w:val="0"/>
      <w:marTop w:val="0"/>
      <w:marBottom w:val="0"/>
      <w:divBdr>
        <w:top w:val="none" w:sz="0" w:space="0" w:color="auto"/>
        <w:left w:val="none" w:sz="0" w:space="0" w:color="auto"/>
        <w:bottom w:val="none" w:sz="0" w:space="0" w:color="auto"/>
        <w:right w:val="none" w:sz="0" w:space="0" w:color="auto"/>
      </w:divBdr>
    </w:div>
    <w:div w:id="1445882963">
      <w:bodyDiv w:val="1"/>
      <w:marLeft w:val="0"/>
      <w:marRight w:val="0"/>
      <w:marTop w:val="0"/>
      <w:marBottom w:val="0"/>
      <w:divBdr>
        <w:top w:val="none" w:sz="0" w:space="0" w:color="auto"/>
        <w:left w:val="none" w:sz="0" w:space="0" w:color="auto"/>
        <w:bottom w:val="none" w:sz="0" w:space="0" w:color="auto"/>
        <w:right w:val="none" w:sz="0" w:space="0" w:color="auto"/>
      </w:divBdr>
    </w:div>
    <w:div w:id="1461917852">
      <w:bodyDiv w:val="1"/>
      <w:marLeft w:val="0"/>
      <w:marRight w:val="0"/>
      <w:marTop w:val="0"/>
      <w:marBottom w:val="0"/>
      <w:divBdr>
        <w:top w:val="none" w:sz="0" w:space="0" w:color="auto"/>
        <w:left w:val="none" w:sz="0" w:space="0" w:color="auto"/>
        <w:bottom w:val="none" w:sz="0" w:space="0" w:color="auto"/>
        <w:right w:val="none" w:sz="0" w:space="0" w:color="auto"/>
      </w:divBdr>
    </w:div>
    <w:div w:id="1476023406">
      <w:bodyDiv w:val="1"/>
      <w:marLeft w:val="0"/>
      <w:marRight w:val="0"/>
      <w:marTop w:val="0"/>
      <w:marBottom w:val="0"/>
      <w:divBdr>
        <w:top w:val="none" w:sz="0" w:space="0" w:color="auto"/>
        <w:left w:val="none" w:sz="0" w:space="0" w:color="auto"/>
        <w:bottom w:val="none" w:sz="0" w:space="0" w:color="auto"/>
        <w:right w:val="none" w:sz="0" w:space="0" w:color="auto"/>
      </w:divBdr>
    </w:div>
    <w:div w:id="1480921451">
      <w:bodyDiv w:val="1"/>
      <w:marLeft w:val="0"/>
      <w:marRight w:val="0"/>
      <w:marTop w:val="0"/>
      <w:marBottom w:val="0"/>
      <w:divBdr>
        <w:top w:val="none" w:sz="0" w:space="0" w:color="auto"/>
        <w:left w:val="none" w:sz="0" w:space="0" w:color="auto"/>
        <w:bottom w:val="none" w:sz="0" w:space="0" w:color="auto"/>
        <w:right w:val="none" w:sz="0" w:space="0" w:color="auto"/>
      </w:divBdr>
      <w:divsChild>
        <w:div w:id="1035346255">
          <w:marLeft w:val="0"/>
          <w:marRight w:val="0"/>
          <w:marTop w:val="0"/>
          <w:marBottom w:val="0"/>
          <w:divBdr>
            <w:top w:val="none" w:sz="0" w:space="0" w:color="auto"/>
            <w:left w:val="none" w:sz="0" w:space="0" w:color="auto"/>
            <w:bottom w:val="none" w:sz="0" w:space="0" w:color="auto"/>
            <w:right w:val="none" w:sz="0" w:space="0" w:color="auto"/>
          </w:divBdr>
          <w:divsChild>
            <w:div w:id="594441833">
              <w:marLeft w:val="0"/>
              <w:marRight w:val="0"/>
              <w:marTop w:val="0"/>
              <w:marBottom w:val="0"/>
              <w:divBdr>
                <w:top w:val="single" w:sz="6" w:space="0" w:color="F6F7F9"/>
                <w:left w:val="single" w:sz="6" w:space="0" w:color="F6F7F9"/>
                <w:bottom w:val="single" w:sz="6" w:space="0" w:color="F6F7F9"/>
                <w:right w:val="single" w:sz="6" w:space="0" w:color="F6F7F9"/>
              </w:divBdr>
              <w:divsChild>
                <w:div w:id="790053510">
                  <w:marLeft w:val="0"/>
                  <w:marRight w:val="0"/>
                  <w:marTop w:val="0"/>
                  <w:marBottom w:val="0"/>
                  <w:divBdr>
                    <w:top w:val="none" w:sz="0" w:space="0" w:color="auto"/>
                    <w:left w:val="none" w:sz="0" w:space="0" w:color="auto"/>
                    <w:bottom w:val="none" w:sz="0" w:space="0" w:color="auto"/>
                    <w:right w:val="none" w:sz="0" w:space="0" w:color="auto"/>
                  </w:divBdr>
                  <w:divsChild>
                    <w:div w:id="1981690463">
                      <w:marLeft w:val="0"/>
                      <w:marRight w:val="0"/>
                      <w:marTop w:val="0"/>
                      <w:marBottom w:val="0"/>
                      <w:divBdr>
                        <w:top w:val="none" w:sz="0" w:space="0" w:color="auto"/>
                        <w:left w:val="none" w:sz="0" w:space="0" w:color="auto"/>
                        <w:bottom w:val="none" w:sz="0" w:space="0" w:color="auto"/>
                        <w:right w:val="none" w:sz="0" w:space="0" w:color="auto"/>
                      </w:divBdr>
                    </w:div>
                    <w:div w:id="2064328329">
                      <w:marLeft w:val="0"/>
                      <w:marRight w:val="0"/>
                      <w:marTop w:val="0"/>
                      <w:marBottom w:val="0"/>
                      <w:divBdr>
                        <w:top w:val="none" w:sz="0" w:space="0" w:color="auto"/>
                        <w:left w:val="none" w:sz="0" w:space="0" w:color="auto"/>
                        <w:bottom w:val="none" w:sz="0" w:space="0" w:color="auto"/>
                        <w:right w:val="none" w:sz="0" w:space="0" w:color="auto"/>
                      </w:divBdr>
                    </w:div>
                    <w:div w:id="1794638912">
                      <w:marLeft w:val="0"/>
                      <w:marRight w:val="0"/>
                      <w:marTop w:val="0"/>
                      <w:marBottom w:val="0"/>
                      <w:divBdr>
                        <w:top w:val="none" w:sz="0" w:space="0" w:color="auto"/>
                        <w:left w:val="none" w:sz="0" w:space="0" w:color="auto"/>
                        <w:bottom w:val="none" w:sz="0" w:space="0" w:color="auto"/>
                        <w:right w:val="none" w:sz="0" w:space="0" w:color="auto"/>
                      </w:divBdr>
                    </w:div>
                    <w:div w:id="581186832">
                      <w:marLeft w:val="0"/>
                      <w:marRight w:val="0"/>
                      <w:marTop w:val="0"/>
                      <w:marBottom w:val="0"/>
                      <w:divBdr>
                        <w:top w:val="none" w:sz="0" w:space="0" w:color="auto"/>
                        <w:left w:val="none" w:sz="0" w:space="0" w:color="auto"/>
                        <w:bottom w:val="none" w:sz="0" w:space="0" w:color="auto"/>
                        <w:right w:val="none" w:sz="0" w:space="0" w:color="auto"/>
                      </w:divBdr>
                    </w:div>
                    <w:div w:id="1022172059">
                      <w:marLeft w:val="0"/>
                      <w:marRight w:val="0"/>
                      <w:marTop w:val="0"/>
                      <w:marBottom w:val="0"/>
                      <w:divBdr>
                        <w:top w:val="none" w:sz="0" w:space="0" w:color="auto"/>
                        <w:left w:val="none" w:sz="0" w:space="0" w:color="auto"/>
                        <w:bottom w:val="none" w:sz="0" w:space="0" w:color="auto"/>
                        <w:right w:val="none" w:sz="0" w:space="0" w:color="auto"/>
                      </w:divBdr>
                    </w:div>
                    <w:div w:id="507595216">
                      <w:marLeft w:val="0"/>
                      <w:marRight w:val="0"/>
                      <w:marTop w:val="0"/>
                      <w:marBottom w:val="0"/>
                      <w:divBdr>
                        <w:top w:val="none" w:sz="0" w:space="0" w:color="auto"/>
                        <w:left w:val="none" w:sz="0" w:space="0" w:color="auto"/>
                        <w:bottom w:val="none" w:sz="0" w:space="0" w:color="auto"/>
                        <w:right w:val="none" w:sz="0" w:space="0" w:color="auto"/>
                      </w:divBdr>
                    </w:div>
                    <w:div w:id="1488592643">
                      <w:marLeft w:val="0"/>
                      <w:marRight w:val="0"/>
                      <w:marTop w:val="0"/>
                      <w:marBottom w:val="0"/>
                      <w:divBdr>
                        <w:top w:val="none" w:sz="0" w:space="0" w:color="auto"/>
                        <w:left w:val="none" w:sz="0" w:space="0" w:color="auto"/>
                        <w:bottom w:val="none" w:sz="0" w:space="0" w:color="auto"/>
                        <w:right w:val="none" w:sz="0" w:space="0" w:color="auto"/>
                      </w:divBdr>
                    </w:div>
                    <w:div w:id="1167862593">
                      <w:marLeft w:val="0"/>
                      <w:marRight w:val="0"/>
                      <w:marTop w:val="0"/>
                      <w:marBottom w:val="0"/>
                      <w:divBdr>
                        <w:top w:val="none" w:sz="0" w:space="0" w:color="auto"/>
                        <w:left w:val="none" w:sz="0" w:space="0" w:color="auto"/>
                        <w:bottom w:val="none" w:sz="0" w:space="0" w:color="auto"/>
                        <w:right w:val="none" w:sz="0" w:space="0" w:color="auto"/>
                      </w:divBdr>
                    </w:div>
                    <w:div w:id="1606957695">
                      <w:marLeft w:val="0"/>
                      <w:marRight w:val="0"/>
                      <w:marTop w:val="0"/>
                      <w:marBottom w:val="0"/>
                      <w:divBdr>
                        <w:top w:val="none" w:sz="0" w:space="0" w:color="auto"/>
                        <w:left w:val="none" w:sz="0" w:space="0" w:color="auto"/>
                        <w:bottom w:val="none" w:sz="0" w:space="0" w:color="auto"/>
                        <w:right w:val="none" w:sz="0" w:space="0" w:color="auto"/>
                      </w:divBdr>
                    </w:div>
                    <w:div w:id="562906334">
                      <w:marLeft w:val="0"/>
                      <w:marRight w:val="0"/>
                      <w:marTop w:val="0"/>
                      <w:marBottom w:val="0"/>
                      <w:divBdr>
                        <w:top w:val="none" w:sz="0" w:space="0" w:color="auto"/>
                        <w:left w:val="none" w:sz="0" w:space="0" w:color="auto"/>
                        <w:bottom w:val="none" w:sz="0" w:space="0" w:color="auto"/>
                        <w:right w:val="none" w:sz="0" w:space="0" w:color="auto"/>
                      </w:divBdr>
                    </w:div>
                    <w:div w:id="439687375">
                      <w:marLeft w:val="0"/>
                      <w:marRight w:val="0"/>
                      <w:marTop w:val="0"/>
                      <w:marBottom w:val="0"/>
                      <w:divBdr>
                        <w:top w:val="none" w:sz="0" w:space="0" w:color="auto"/>
                        <w:left w:val="none" w:sz="0" w:space="0" w:color="auto"/>
                        <w:bottom w:val="none" w:sz="0" w:space="0" w:color="auto"/>
                        <w:right w:val="none" w:sz="0" w:space="0" w:color="auto"/>
                      </w:divBdr>
                    </w:div>
                    <w:div w:id="1584951207">
                      <w:marLeft w:val="0"/>
                      <w:marRight w:val="0"/>
                      <w:marTop w:val="0"/>
                      <w:marBottom w:val="0"/>
                      <w:divBdr>
                        <w:top w:val="none" w:sz="0" w:space="0" w:color="auto"/>
                        <w:left w:val="none" w:sz="0" w:space="0" w:color="auto"/>
                        <w:bottom w:val="none" w:sz="0" w:space="0" w:color="auto"/>
                        <w:right w:val="none" w:sz="0" w:space="0" w:color="auto"/>
                      </w:divBdr>
                    </w:div>
                    <w:div w:id="154029859">
                      <w:marLeft w:val="0"/>
                      <w:marRight w:val="0"/>
                      <w:marTop w:val="0"/>
                      <w:marBottom w:val="0"/>
                      <w:divBdr>
                        <w:top w:val="none" w:sz="0" w:space="0" w:color="auto"/>
                        <w:left w:val="none" w:sz="0" w:space="0" w:color="auto"/>
                        <w:bottom w:val="none" w:sz="0" w:space="0" w:color="auto"/>
                        <w:right w:val="none" w:sz="0" w:space="0" w:color="auto"/>
                      </w:divBdr>
                    </w:div>
                    <w:div w:id="299726155">
                      <w:marLeft w:val="0"/>
                      <w:marRight w:val="0"/>
                      <w:marTop w:val="0"/>
                      <w:marBottom w:val="0"/>
                      <w:divBdr>
                        <w:top w:val="none" w:sz="0" w:space="0" w:color="auto"/>
                        <w:left w:val="none" w:sz="0" w:space="0" w:color="auto"/>
                        <w:bottom w:val="none" w:sz="0" w:space="0" w:color="auto"/>
                        <w:right w:val="none" w:sz="0" w:space="0" w:color="auto"/>
                      </w:divBdr>
                    </w:div>
                    <w:div w:id="1749764754">
                      <w:marLeft w:val="0"/>
                      <w:marRight w:val="0"/>
                      <w:marTop w:val="0"/>
                      <w:marBottom w:val="0"/>
                      <w:divBdr>
                        <w:top w:val="none" w:sz="0" w:space="0" w:color="auto"/>
                        <w:left w:val="none" w:sz="0" w:space="0" w:color="auto"/>
                        <w:bottom w:val="none" w:sz="0" w:space="0" w:color="auto"/>
                        <w:right w:val="none" w:sz="0" w:space="0" w:color="auto"/>
                      </w:divBdr>
                    </w:div>
                    <w:div w:id="1733306515">
                      <w:marLeft w:val="0"/>
                      <w:marRight w:val="0"/>
                      <w:marTop w:val="0"/>
                      <w:marBottom w:val="0"/>
                      <w:divBdr>
                        <w:top w:val="none" w:sz="0" w:space="0" w:color="auto"/>
                        <w:left w:val="none" w:sz="0" w:space="0" w:color="auto"/>
                        <w:bottom w:val="none" w:sz="0" w:space="0" w:color="auto"/>
                        <w:right w:val="none" w:sz="0" w:space="0" w:color="auto"/>
                      </w:divBdr>
                    </w:div>
                    <w:div w:id="697776173">
                      <w:marLeft w:val="0"/>
                      <w:marRight w:val="0"/>
                      <w:marTop w:val="0"/>
                      <w:marBottom w:val="0"/>
                      <w:divBdr>
                        <w:top w:val="none" w:sz="0" w:space="0" w:color="auto"/>
                        <w:left w:val="none" w:sz="0" w:space="0" w:color="auto"/>
                        <w:bottom w:val="none" w:sz="0" w:space="0" w:color="auto"/>
                        <w:right w:val="none" w:sz="0" w:space="0" w:color="auto"/>
                      </w:divBdr>
                    </w:div>
                    <w:div w:id="755326045">
                      <w:marLeft w:val="0"/>
                      <w:marRight w:val="0"/>
                      <w:marTop w:val="0"/>
                      <w:marBottom w:val="0"/>
                      <w:divBdr>
                        <w:top w:val="none" w:sz="0" w:space="0" w:color="auto"/>
                        <w:left w:val="none" w:sz="0" w:space="0" w:color="auto"/>
                        <w:bottom w:val="none" w:sz="0" w:space="0" w:color="auto"/>
                        <w:right w:val="none" w:sz="0" w:space="0" w:color="auto"/>
                      </w:divBdr>
                    </w:div>
                    <w:div w:id="11420278">
                      <w:marLeft w:val="0"/>
                      <w:marRight w:val="0"/>
                      <w:marTop w:val="0"/>
                      <w:marBottom w:val="0"/>
                      <w:divBdr>
                        <w:top w:val="none" w:sz="0" w:space="0" w:color="auto"/>
                        <w:left w:val="none" w:sz="0" w:space="0" w:color="auto"/>
                        <w:bottom w:val="none" w:sz="0" w:space="0" w:color="auto"/>
                        <w:right w:val="none" w:sz="0" w:space="0" w:color="auto"/>
                      </w:divBdr>
                    </w:div>
                    <w:div w:id="863323807">
                      <w:marLeft w:val="0"/>
                      <w:marRight w:val="0"/>
                      <w:marTop w:val="0"/>
                      <w:marBottom w:val="0"/>
                      <w:divBdr>
                        <w:top w:val="none" w:sz="0" w:space="0" w:color="auto"/>
                        <w:left w:val="none" w:sz="0" w:space="0" w:color="auto"/>
                        <w:bottom w:val="none" w:sz="0" w:space="0" w:color="auto"/>
                        <w:right w:val="none" w:sz="0" w:space="0" w:color="auto"/>
                      </w:divBdr>
                    </w:div>
                    <w:div w:id="1469736113">
                      <w:marLeft w:val="0"/>
                      <w:marRight w:val="0"/>
                      <w:marTop w:val="0"/>
                      <w:marBottom w:val="0"/>
                      <w:divBdr>
                        <w:top w:val="none" w:sz="0" w:space="0" w:color="auto"/>
                        <w:left w:val="none" w:sz="0" w:space="0" w:color="auto"/>
                        <w:bottom w:val="none" w:sz="0" w:space="0" w:color="auto"/>
                        <w:right w:val="none" w:sz="0" w:space="0" w:color="auto"/>
                      </w:divBdr>
                    </w:div>
                    <w:div w:id="2058552561">
                      <w:marLeft w:val="0"/>
                      <w:marRight w:val="0"/>
                      <w:marTop w:val="0"/>
                      <w:marBottom w:val="0"/>
                      <w:divBdr>
                        <w:top w:val="none" w:sz="0" w:space="0" w:color="auto"/>
                        <w:left w:val="none" w:sz="0" w:space="0" w:color="auto"/>
                        <w:bottom w:val="none" w:sz="0" w:space="0" w:color="auto"/>
                        <w:right w:val="none" w:sz="0" w:space="0" w:color="auto"/>
                      </w:divBdr>
                    </w:div>
                    <w:div w:id="508326035">
                      <w:marLeft w:val="0"/>
                      <w:marRight w:val="0"/>
                      <w:marTop w:val="0"/>
                      <w:marBottom w:val="0"/>
                      <w:divBdr>
                        <w:top w:val="none" w:sz="0" w:space="0" w:color="auto"/>
                        <w:left w:val="none" w:sz="0" w:space="0" w:color="auto"/>
                        <w:bottom w:val="none" w:sz="0" w:space="0" w:color="auto"/>
                        <w:right w:val="none" w:sz="0" w:space="0" w:color="auto"/>
                      </w:divBdr>
                    </w:div>
                    <w:div w:id="1493792169">
                      <w:marLeft w:val="0"/>
                      <w:marRight w:val="0"/>
                      <w:marTop w:val="0"/>
                      <w:marBottom w:val="0"/>
                      <w:divBdr>
                        <w:top w:val="none" w:sz="0" w:space="0" w:color="auto"/>
                        <w:left w:val="none" w:sz="0" w:space="0" w:color="auto"/>
                        <w:bottom w:val="none" w:sz="0" w:space="0" w:color="auto"/>
                        <w:right w:val="none" w:sz="0" w:space="0" w:color="auto"/>
                      </w:divBdr>
                    </w:div>
                    <w:div w:id="86583414">
                      <w:marLeft w:val="0"/>
                      <w:marRight w:val="0"/>
                      <w:marTop w:val="0"/>
                      <w:marBottom w:val="0"/>
                      <w:divBdr>
                        <w:top w:val="none" w:sz="0" w:space="0" w:color="auto"/>
                        <w:left w:val="none" w:sz="0" w:space="0" w:color="auto"/>
                        <w:bottom w:val="none" w:sz="0" w:space="0" w:color="auto"/>
                        <w:right w:val="none" w:sz="0" w:space="0" w:color="auto"/>
                      </w:divBdr>
                    </w:div>
                    <w:div w:id="1452748806">
                      <w:marLeft w:val="0"/>
                      <w:marRight w:val="0"/>
                      <w:marTop w:val="0"/>
                      <w:marBottom w:val="0"/>
                      <w:divBdr>
                        <w:top w:val="none" w:sz="0" w:space="0" w:color="auto"/>
                        <w:left w:val="none" w:sz="0" w:space="0" w:color="auto"/>
                        <w:bottom w:val="none" w:sz="0" w:space="0" w:color="auto"/>
                        <w:right w:val="none" w:sz="0" w:space="0" w:color="auto"/>
                      </w:divBdr>
                    </w:div>
                    <w:div w:id="1907832609">
                      <w:marLeft w:val="0"/>
                      <w:marRight w:val="0"/>
                      <w:marTop w:val="0"/>
                      <w:marBottom w:val="0"/>
                      <w:divBdr>
                        <w:top w:val="none" w:sz="0" w:space="0" w:color="auto"/>
                        <w:left w:val="none" w:sz="0" w:space="0" w:color="auto"/>
                        <w:bottom w:val="none" w:sz="0" w:space="0" w:color="auto"/>
                        <w:right w:val="none" w:sz="0" w:space="0" w:color="auto"/>
                      </w:divBdr>
                    </w:div>
                    <w:div w:id="75594789">
                      <w:marLeft w:val="0"/>
                      <w:marRight w:val="0"/>
                      <w:marTop w:val="0"/>
                      <w:marBottom w:val="0"/>
                      <w:divBdr>
                        <w:top w:val="none" w:sz="0" w:space="0" w:color="auto"/>
                        <w:left w:val="none" w:sz="0" w:space="0" w:color="auto"/>
                        <w:bottom w:val="none" w:sz="0" w:space="0" w:color="auto"/>
                        <w:right w:val="none" w:sz="0" w:space="0" w:color="auto"/>
                      </w:divBdr>
                    </w:div>
                    <w:div w:id="878249845">
                      <w:marLeft w:val="0"/>
                      <w:marRight w:val="0"/>
                      <w:marTop w:val="0"/>
                      <w:marBottom w:val="0"/>
                      <w:divBdr>
                        <w:top w:val="none" w:sz="0" w:space="0" w:color="auto"/>
                        <w:left w:val="none" w:sz="0" w:space="0" w:color="auto"/>
                        <w:bottom w:val="none" w:sz="0" w:space="0" w:color="auto"/>
                        <w:right w:val="none" w:sz="0" w:space="0" w:color="auto"/>
                      </w:divBdr>
                    </w:div>
                    <w:div w:id="628173472">
                      <w:marLeft w:val="0"/>
                      <w:marRight w:val="0"/>
                      <w:marTop w:val="0"/>
                      <w:marBottom w:val="0"/>
                      <w:divBdr>
                        <w:top w:val="none" w:sz="0" w:space="0" w:color="auto"/>
                        <w:left w:val="none" w:sz="0" w:space="0" w:color="auto"/>
                        <w:bottom w:val="none" w:sz="0" w:space="0" w:color="auto"/>
                        <w:right w:val="none" w:sz="0" w:space="0" w:color="auto"/>
                      </w:divBdr>
                    </w:div>
                    <w:div w:id="1203059092">
                      <w:marLeft w:val="0"/>
                      <w:marRight w:val="0"/>
                      <w:marTop w:val="0"/>
                      <w:marBottom w:val="0"/>
                      <w:divBdr>
                        <w:top w:val="none" w:sz="0" w:space="0" w:color="auto"/>
                        <w:left w:val="none" w:sz="0" w:space="0" w:color="auto"/>
                        <w:bottom w:val="none" w:sz="0" w:space="0" w:color="auto"/>
                        <w:right w:val="none" w:sz="0" w:space="0" w:color="auto"/>
                      </w:divBdr>
                    </w:div>
                    <w:div w:id="188572003">
                      <w:marLeft w:val="0"/>
                      <w:marRight w:val="0"/>
                      <w:marTop w:val="0"/>
                      <w:marBottom w:val="0"/>
                      <w:divBdr>
                        <w:top w:val="none" w:sz="0" w:space="0" w:color="auto"/>
                        <w:left w:val="none" w:sz="0" w:space="0" w:color="auto"/>
                        <w:bottom w:val="none" w:sz="0" w:space="0" w:color="auto"/>
                        <w:right w:val="none" w:sz="0" w:space="0" w:color="auto"/>
                      </w:divBdr>
                    </w:div>
                    <w:div w:id="1019938553">
                      <w:marLeft w:val="0"/>
                      <w:marRight w:val="0"/>
                      <w:marTop w:val="0"/>
                      <w:marBottom w:val="0"/>
                      <w:divBdr>
                        <w:top w:val="none" w:sz="0" w:space="0" w:color="auto"/>
                        <w:left w:val="none" w:sz="0" w:space="0" w:color="auto"/>
                        <w:bottom w:val="none" w:sz="0" w:space="0" w:color="auto"/>
                        <w:right w:val="none" w:sz="0" w:space="0" w:color="auto"/>
                      </w:divBdr>
                    </w:div>
                    <w:div w:id="74129229">
                      <w:marLeft w:val="0"/>
                      <w:marRight w:val="0"/>
                      <w:marTop w:val="0"/>
                      <w:marBottom w:val="0"/>
                      <w:divBdr>
                        <w:top w:val="none" w:sz="0" w:space="0" w:color="auto"/>
                        <w:left w:val="none" w:sz="0" w:space="0" w:color="auto"/>
                        <w:bottom w:val="none" w:sz="0" w:space="0" w:color="auto"/>
                        <w:right w:val="none" w:sz="0" w:space="0" w:color="auto"/>
                      </w:divBdr>
                    </w:div>
                    <w:div w:id="1297681717">
                      <w:marLeft w:val="0"/>
                      <w:marRight w:val="0"/>
                      <w:marTop w:val="0"/>
                      <w:marBottom w:val="0"/>
                      <w:divBdr>
                        <w:top w:val="none" w:sz="0" w:space="0" w:color="auto"/>
                        <w:left w:val="none" w:sz="0" w:space="0" w:color="auto"/>
                        <w:bottom w:val="none" w:sz="0" w:space="0" w:color="auto"/>
                        <w:right w:val="none" w:sz="0" w:space="0" w:color="auto"/>
                      </w:divBdr>
                    </w:div>
                    <w:div w:id="1158300600">
                      <w:marLeft w:val="0"/>
                      <w:marRight w:val="0"/>
                      <w:marTop w:val="0"/>
                      <w:marBottom w:val="0"/>
                      <w:divBdr>
                        <w:top w:val="none" w:sz="0" w:space="0" w:color="auto"/>
                        <w:left w:val="none" w:sz="0" w:space="0" w:color="auto"/>
                        <w:bottom w:val="none" w:sz="0" w:space="0" w:color="auto"/>
                        <w:right w:val="none" w:sz="0" w:space="0" w:color="auto"/>
                      </w:divBdr>
                    </w:div>
                    <w:div w:id="2084184847">
                      <w:marLeft w:val="0"/>
                      <w:marRight w:val="0"/>
                      <w:marTop w:val="0"/>
                      <w:marBottom w:val="0"/>
                      <w:divBdr>
                        <w:top w:val="none" w:sz="0" w:space="0" w:color="auto"/>
                        <w:left w:val="none" w:sz="0" w:space="0" w:color="auto"/>
                        <w:bottom w:val="none" w:sz="0" w:space="0" w:color="auto"/>
                        <w:right w:val="none" w:sz="0" w:space="0" w:color="auto"/>
                      </w:divBdr>
                    </w:div>
                    <w:div w:id="197082712">
                      <w:marLeft w:val="0"/>
                      <w:marRight w:val="0"/>
                      <w:marTop w:val="0"/>
                      <w:marBottom w:val="0"/>
                      <w:divBdr>
                        <w:top w:val="none" w:sz="0" w:space="0" w:color="auto"/>
                        <w:left w:val="none" w:sz="0" w:space="0" w:color="auto"/>
                        <w:bottom w:val="none" w:sz="0" w:space="0" w:color="auto"/>
                        <w:right w:val="none" w:sz="0" w:space="0" w:color="auto"/>
                      </w:divBdr>
                    </w:div>
                    <w:div w:id="1380595856">
                      <w:marLeft w:val="0"/>
                      <w:marRight w:val="0"/>
                      <w:marTop w:val="0"/>
                      <w:marBottom w:val="0"/>
                      <w:divBdr>
                        <w:top w:val="none" w:sz="0" w:space="0" w:color="auto"/>
                        <w:left w:val="none" w:sz="0" w:space="0" w:color="auto"/>
                        <w:bottom w:val="none" w:sz="0" w:space="0" w:color="auto"/>
                        <w:right w:val="none" w:sz="0" w:space="0" w:color="auto"/>
                      </w:divBdr>
                    </w:div>
                    <w:div w:id="82798219">
                      <w:marLeft w:val="0"/>
                      <w:marRight w:val="0"/>
                      <w:marTop w:val="0"/>
                      <w:marBottom w:val="0"/>
                      <w:divBdr>
                        <w:top w:val="none" w:sz="0" w:space="0" w:color="auto"/>
                        <w:left w:val="none" w:sz="0" w:space="0" w:color="auto"/>
                        <w:bottom w:val="none" w:sz="0" w:space="0" w:color="auto"/>
                        <w:right w:val="none" w:sz="0" w:space="0" w:color="auto"/>
                      </w:divBdr>
                    </w:div>
                    <w:div w:id="365523707">
                      <w:marLeft w:val="0"/>
                      <w:marRight w:val="0"/>
                      <w:marTop w:val="0"/>
                      <w:marBottom w:val="0"/>
                      <w:divBdr>
                        <w:top w:val="none" w:sz="0" w:space="0" w:color="auto"/>
                        <w:left w:val="none" w:sz="0" w:space="0" w:color="auto"/>
                        <w:bottom w:val="none" w:sz="0" w:space="0" w:color="auto"/>
                        <w:right w:val="none" w:sz="0" w:space="0" w:color="auto"/>
                      </w:divBdr>
                    </w:div>
                    <w:div w:id="726338298">
                      <w:marLeft w:val="0"/>
                      <w:marRight w:val="0"/>
                      <w:marTop w:val="0"/>
                      <w:marBottom w:val="0"/>
                      <w:divBdr>
                        <w:top w:val="none" w:sz="0" w:space="0" w:color="auto"/>
                        <w:left w:val="none" w:sz="0" w:space="0" w:color="auto"/>
                        <w:bottom w:val="none" w:sz="0" w:space="0" w:color="auto"/>
                        <w:right w:val="none" w:sz="0" w:space="0" w:color="auto"/>
                      </w:divBdr>
                    </w:div>
                    <w:div w:id="480659380">
                      <w:marLeft w:val="0"/>
                      <w:marRight w:val="0"/>
                      <w:marTop w:val="0"/>
                      <w:marBottom w:val="0"/>
                      <w:divBdr>
                        <w:top w:val="none" w:sz="0" w:space="0" w:color="auto"/>
                        <w:left w:val="none" w:sz="0" w:space="0" w:color="auto"/>
                        <w:bottom w:val="none" w:sz="0" w:space="0" w:color="auto"/>
                        <w:right w:val="none" w:sz="0" w:space="0" w:color="auto"/>
                      </w:divBdr>
                    </w:div>
                    <w:div w:id="1327512428">
                      <w:marLeft w:val="0"/>
                      <w:marRight w:val="0"/>
                      <w:marTop w:val="0"/>
                      <w:marBottom w:val="0"/>
                      <w:divBdr>
                        <w:top w:val="none" w:sz="0" w:space="0" w:color="auto"/>
                        <w:left w:val="none" w:sz="0" w:space="0" w:color="auto"/>
                        <w:bottom w:val="none" w:sz="0" w:space="0" w:color="auto"/>
                        <w:right w:val="none" w:sz="0" w:space="0" w:color="auto"/>
                      </w:divBdr>
                    </w:div>
                    <w:div w:id="769349869">
                      <w:marLeft w:val="0"/>
                      <w:marRight w:val="0"/>
                      <w:marTop w:val="0"/>
                      <w:marBottom w:val="0"/>
                      <w:divBdr>
                        <w:top w:val="none" w:sz="0" w:space="0" w:color="auto"/>
                        <w:left w:val="none" w:sz="0" w:space="0" w:color="auto"/>
                        <w:bottom w:val="none" w:sz="0" w:space="0" w:color="auto"/>
                        <w:right w:val="none" w:sz="0" w:space="0" w:color="auto"/>
                      </w:divBdr>
                    </w:div>
                    <w:div w:id="311835937">
                      <w:marLeft w:val="0"/>
                      <w:marRight w:val="0"/>
                      <w:marTop w:val="0"/>
                      <w:marBottom w:val="0"/>
                      <w:divBdr>
                        <w:top w:val="none" w:sz="0" w:space="0" w:color="auto"/>
                        <w:left w:val="none" w:sz="0" w:space="0" w:color="auto"/>
                        <w:bottom w:val="none" w:sz="0" w:space="0" w:color="auto"/>
                        <w:right w:val="none" w:sz="0" w:space="0" w:color="auto"/>
                      </w:divBdr>
                    </w:div>
                    <w:div w:id="822505664">
                      <w:marLeft w:val="0"/>
                      <w:marRight w:val="0"/>
                      <w:marTop w:val="0"/>
                      <w:marBottom w:val="0"/>
                      <w:divBdr>
                        <w:top w:val="none" w:sz="0" w:space="0" w:color="auto"/>
                        <w:left w:val="none" w:sz="0" w:space="0" w:color="auto"/>
                        <w:bottom w:val="none" w:sz="0" w:space="0" w:color="auto"/>
                        <w:right w:val="none" w:sz="0" w:space="0" w:color="auto"/>
                      </w:divBdr>
                    </w:div>
                    <w:div w:id="676226064">
                      <w:marLeft w:val="0"/>
                      <w:marRight w:val="0"/>
                      <w:marTop w:val="0"/>
                      <w:marBottom w:val="0"/>
                      <w:divBdr>
                        <w:top w:val="none" w:sz="0" w:space="0" w:color="auto"/>
                        <w:left w:val="none" w:sz="0" w:space="0" w:color="auto"/>
                        <w:bottom w:val="none" w:sz="0" w:space="0" w:color="auto"/>
                        <w:right w:val="none" w:sz="0" w:space="0" w:color="auto"/>
                      </w:divBdr>
                    </w:div>
                    <w:div w:id="1857691060">
                      <w:marLeft w:val="0"/>
                      <w:marRight w:val="0"/>
                      <w:marTop w:val="0"/>
                      <w:marBottom w:val="0"/>
                      <w:divBdr>
                        <w:top w:val="none" w:sz="0" w:space="0" w:color="auto"/>
                        <w:left w:val="none" w:sz="0" w:space="0" w:color="auto"/>
                        <w:bottom w:val="none" w:sz="0" w:space="0" w:color="auto"/>
                        <w:right w:val="none" w:sz="0" w:space="0" w:color="auto"/>
                      </w:divBdr>
                    </w:div>
                    <w:div w:id="104351768">
                      <w:marLeft w:val="0"/>
                      <w:marRight w:val="0"/>
                      <w:marTop w:val="0"/>
                      <w:marBottom w:val="0"/>
                      <w:divBdr>
                        <w:top w:val="none" w:sz="0" w:space="0" w:color="auto"/>
                        <w:left w:val="none" w:sz="0" w:space="0" w:color="auto"/>
                        <w:bottom w:val="none" w:sz="0" w:space="0" w:color="auto"/>
                        <w:right w:val="none" w:sz="0" w:space="0" w:color="auto"/>
                      </w:divBdr>
                    </w:div>
                    <w:div w:id="1349017684">
                      <w:marLeft w:val="0"/>
                      <w:marRight w:val="0"/>
                      <w:marTop w:val="0"/>
                      <w:marBottom w:val="0"/>
                      <w:divBdr>
                        <w:top w:val="none" w:sz="0" w:space="0" w:color="auto"/>
                        <w:left w:val="none" w:sz="0" w:space="0" w:color="auto"/>
                        <w:bottom w:val="none" w:sz="0" w:space="0" w:color="auto"/>
                        <w:right w:val="none" w:sz="0" w:space="0" w:color="auto"/>
                      </w:divBdr>
                    </w:div>
                    <w:div w:id="369495082">
                      <w:marLeft w:val="0"/>
                      <w:marRight w:val="0"/>
                      <w:marTop w:val="0"/>
                      <w:marBottom w:val="0"/>
                      <w:divBdr>
                        <w:top w:val="none" w:sz="0" w:space="0" w:color="auto"/>
                        <w:left w:val="none" w:sz="0" w:space="0" w:color="auto"/>
                        <w:bottom w:val="none" w:sz="0" w:space="0" w:color="auto"/>
                        <w:right w:val="none" w:sz="0" w:space="0" w:color="auto"/>
                      </w:divBdr>
                    </w:div>
                    <w:div w:id="739407950">
                      <w:marLeft w:val="0"/>
                      <w:marRight w:val="0"/>
                      <w:marTop w:val="0"/>
                      <w:marBottom w:val="0"/>
                      <w:divBdr>
                        <w:top w:val="none" w:sz="0" w:space="0" w:color="auto"/>
                        <w:left w:val="none" w:sz="0" w:space="0" w:color="auto"/>
                        <w:bottom w:val="none" w:sz="0" w:space="0" w:color="auto"/>
                        <w:right w:val="none" w:sz="0" w:space="0" w:color="auto"/>
                      </w:divBdr>
                    </w:div>
                    <w:div w:id="1733310508">
                      <w:marLeft w:val="0"/>
                      <w:marRight w:val="0"/>
                      <w:marTop w:val="0"/>
                      <w:marBottom w:val="0"/>
                      <w:divBdr>
                        <w:top w:val="none" w:sz="0" w:space="0" w:color="auto"/>
                        <w:left w:val="none" w:sz="0" w:space="0" w:color="auto"/>
                        <w:bottom w:val="none" w:sz="0" w:space="0" w:color="auto"/>
                        <w:right w:val="none" w:sz="0" w:space="0" w:color="auto"/>
                      </w:divBdr>
                    </w:div>
                    <w:div w:id="89084696">
                      <w:marLeft w:val="0"/>
                      <w:marRight w:val="0"/>
                      <w:marTop w:val="0"/>
                      <w:marBottom w:val="0"/>
                      <w:divBdr>
                        <w:top w:val="none" w:sz="0" w:space="0" w:color="auto"/>
                        <w:left w:val="none" w:sz="0" w:space="0" w:color="auto"/>
                        <w:bottom w:val="none" w:sz="0" w:space="0" w:color="auto"/>
                        <w:right w:val="none" w:sz="0" w:space="0" w:color="auto"/>
                      </w:divBdr>
                    </w:div>
                    <w:div w:id="1884249685">
                      <w:marLeft w:val="0"/>
                      <w:marRight w:val="0"/>
                      <w:marTop w:val="0"/>
                      <w:marBottom w:val="0"/>
                      <w:divBdr>
                        <w:top w:val="none" w:sz="0" w:space="0" w:color="auto"/>
                        <w:left w:val="none" w:sz="0" w:space="0" w:color="auto"/>
                        <w:bottom w:val="none" w:sz="0" w:space="0" w:color="auto"/>
                        <w:right w:val="none" w:sz="0" w:space="0" w:color="auto"/>
                      </w:divBdr>
                    </w:div>
                    <w:div w:id="2031642338">
                      <w:marLeft w:val="0"/>
                      <w:marRight w:val="0"/>
                      <w:marTop w:val="0"/>
                      <w:marBottom w:val="0"/>
                      <w:divBdr>
                        <w:top w:val="none" w:sz="0" w:space="0" w:color="auto"/>
                        <w:left w:val="none" w:sz="0" w:space="0" w:color="auto"/>
                        <w:bottom w:val="none" w:sz="0" w:space="0" w:color="auto"/>
                        <w:right w:val="none" w:sz="0" w:space="0" w:color="auto"/>
                      </w:divBdr>
                    </w:div>
                    <w:div w:id="345594200">
                      <w:marLeft w:val="0"/>
                      <w:marRight w:val="0"/>
                      <w:marTop w:val="0"/>
                      <w:marBottom w:val="0"/>
                      <w:divBdr>
                        <w:top w:val="none" w:sz="0" w:space="0" w:color="auto"/>
                        <w:left w:val="none" w:sz="0" w:space="0" w:color="auto"/>
                        <w:bottom w:val="none" w:sz="0" w:space="0" w:color="auto"/>
                        <w:right w:val="none" w:sz="0" w:space="0" w:color="auto"/>
                      </w:divBdr>
                    </w:div>
                    <w:div w:id="965163310">
                      <w:marLeft w:val="0"/>
                      <w:marRight w:val="0"/>
                      <w:marTop w:val="0"/>
                      <w:marBottom w:val="0"/>
                      <w:divBdr>
                        <w:top w:val="none" w:sz="0" w:space="0" w:color="auto"/>
                        <w:left w:val="none" w:sz="0" w:space="0" w:color="auto"/>
                        <w:bottom w:val="none" w:sz="0" w:space="0" w:color="auto"/>
                        <w:right w:val="none" w:sz="0" w:space="0" w:color="auto"/>
                      </w:divBdr>
                    </w:div>
                    <w:div w:id="910893439">
                      <w:marLeft w:val="0"/>
                      <w:marRight w:val="0"/>
                      <w:marTop w:val="0"/>
                      <w:marBottom w:val="0"/>
                      <w:divBdr>
                        <w:top w:val="none" w:sz="0" w:space="0" w:color="auto"/>
                        <w:left w:val="none" w:sz="0" w:space="0" w:color="auto"/>
                        <w:bottom w:val="none" w:sz="0" w:space="0" w:color="auto"/>
                        <w:right w:val="none" w:sz="0" w:space="0" w:color="auto"/>
                      </w:divBdr>
                    </w:div>
                    <w:div w:id="590964991">
                      <w:marLeft w:val="0"/>
                      <w:marRight w:val="0"/>
                      <w:marTop w:val="0"/>
                      <w:marBottom w:val="0"/>
                      <w:divBdr>
                        <w:top w:val="none" w:sz="0" w:space="0" w:color="auto"/>
                        <w:left w:val="none" w:sz="0" w:space="0" w:color="auto"/>
                        <w:bottom w:val="none" w:sz="0" w:space="0" w:color="auto"/>
                        <w:right w:val="none" w:sz="0" w:space="0" w:color="auto"/>
                      </w:divBdr>
                    </w:div>
                    <w:div w:id="890312383">
                      <w:marLeft w:val="0"/>
                      <w:marRight w:val="0"/>
                      <w:marTop w:val="0"/>
                      <w:marBottom w:val="0"/>
                      <w:divBdr>
                        <w:top w:val="none" w:sz="0" w:space="0" w:color="auto"/>
                        <w:left w:val="none" w:sz="0" w:space="0" w:color="auto"/>
                        <w:bottom w:val="none" w:sz="0" w:space="0" w:color="auto"/>
                        <w:right w:val="none" w:sz="0" w:space="0" w:color="auto"/>
                      </w:divBdr>
                    </w:div>
                    <w:div w:id="637148505">
                      <w:marLeft w:val="0"/>
                      <w:marRight w:val="0"/>
                      <w:marTop w:val="0"/>
                      <w:marBottom w:val="0"/>
                      <w:divBdr>
                        <w:top w:val="none" w:sz="0" w:space="0" w:color="auto"/>
                        <w:left w:val="none" w:sz="0" w:space="0" w:color="auto"/>
                        <w:bottom w:val="none" w:sz="0" w:space="0" w:color="auto"/>
                        <w:right w:val="none" w:sz="0" w:space="0" w:color="auto"/>
                      </w:divBdr>
                    </w:div>
                    <w:div w:id="1876575731">
                      <w:marLeft w:val="0"/>
                      <w:marRight w:val="0"/>
                      <w:marTop w:val="0"/>
                      <w:marBottom w:val="0"/>
                      <w:divBdr>
                        <w:top w:val="none" w:sz="0" w:space="0" w:color="auto"/>
                        <w:left w:val="none" w:sz="0" w:space="0" w:color="auto"/>
                        <w:bottom w:val="none" w:sz="0" w:space="0" w:color="auto"/>
                        <w:right w:val="none" w:sz="0" w:space="0" w:color="auto"/>
                      </w:divBdr>
                    </w:div>
                    <w:div w:id="300614923">
                      <w:marLeft w:val="0"/>
                      <w:marRight w:val="0"/>
                      <w:marTop w:val="0"/>
                      <w:marBottom w:val="0"/>
                      <w:divBdr>
                        <w:top w:val="none" w:sz="0" w:space="0" w:color="auto"/>
                        <w:left w:val="none" w:sz="0" w:space="0" w:color="auto"/>
                        <w:bottom w:val="none" w:sz="0" w:space="0" w:color="auto"/>
                        <w:right w:val="none" w:sz="0" w:space="0" w:color="auto"/>
                      </w:divBdr>
                    </w:div>
                    <w:div w:id="2133984328">
                      <w:marLeft w:val="0"/>
                      <w:marRight w:val="0"/>
                      <w:marTop w:val="0"/>
                      <w:marBottom w:val="0"/>
                      <w:divBdr>
                        <w:top w:val="none" w:sz="0" w:space="0" w:color="auto"/>
                        <w:left w:val="none" w:sz="0" w:space="0" w:color="auto"/>
                        <w:bottom w:val="none" w:sz="0" w:space="0" w:color="auto"/>
                        <w:right w:val="none" w:sz="0" w:space="0" w:color="auto"/>
                      </w:divBdr>
                    </w:div>
                    <w:div w:id="1029375960">
                      <w:marLeft w:val="0"/>
                      <w:marRight w:val="0"/>
                      <w:marTop w:val="0"/>
                      <w:marBottom w:val="0"/>
                      <w:divBdr>
                        <w:top w:val="none" w:sz="0" w:space="0" w:color="auto"/>
                        <w:left w:val="none" w:sz="0" w:space="0" w:color="auto"/>
                        <w:bottom w:val="none" w:sz="0" w:space="0" w:color="auto"/>
                        <w:right w:val="none" w:sz="0" w:space="0" w:color="auto"/>
                      </w:divBdr>
                    </w:div>
                    <w:div w:id="1892958536">
                      <w:marLeft w:val="0"/>
                      <w:marRight w:val="0"/>
                      <w:marTop w:val="0"/>
                      <w:marBottom w:val="0"/>
                      <w:divBdr>
                        <w:top w:val="none" w:sz="0" w:space="0" w:color="auto"/>
                        <w:left w:val="none" w:sz="0" w:space="0" w:color="auto"/>
                        <w:bottom w:val="none" w:sz="0" w:space="0" w:color="auto"/>
                        <w:right w:val="none" w:sz="0" w:space="0" w:color="auto"/>
                      </w:divBdr>
                    </w:div>
                    <w:div w:id="2114354032">
                      <w:marLeft w:val="0"/>
                      <w:marRight w:val="0"/>
                      <w:marTop w:val="0"/>
                      <w:marBottom w:val="0"/>
                      <w:divBdr>
                        <w:top w:val="none" w:sz="0" w:space="0" w:color="auto"/>
                        <w:left w:val="none" w:sz="0" w:space="0" w:color="auto"/>
                        <w:bottom w:val="none" w:sz="0" w:space="0" w:color="auto"/>
                        <w:right w:val="none" w:sz="0" w:space="0" w:color="auto"/>
                      </w:divBdr>
                    </w:div>
                    <w:div w:id="510678185">
                      <w:marLeft w:val="0"/>
                      <w:marRight w:val="0"/>
                      <w:marTop w:val="0"/>
                      <w:marBottom w:val="0"/>
                      <w:divBdr>
                        <w:top w:val="none" w:sz="0" w:space="0" w:color="auto"/>
                        <w:left w:val="none" w:sz="0" w:space="0" w:color="auto"/>
                        <w:bottom w:val="none" w:sz="0" w:space="0" w:color="auto"/>
                        <w:right w:val="none" w:sz="0" w:space="0" w:color="auto"/>
                      </w:divBdr>
                    </w:div>
                    <w:div w:id="1769277247">
                      <w:marLeft w:val="0"/>
                      <w:marRight w:val="0"/>
                      <w:marTop w:val="0"/>
                      <w:marBottom w:val="0"/>
                      <w:divBdr>
                        <w:top w:val="none" w:sz="0" w:space="0" w:color="auto"/>
                        <w:left w:val="none" w:sz="0" w:space="0" w:color="auto"/>
                        <w:bottom w:val="none" w:sz="0" w:space="0" w:color="auto"/>
                        <w:right w:val="none" w:sz="0" w:space="0" w:color="auto"/>
                      </w:divBdr>
                    </w:div>
                    <w:div w:id="19668276">
                      <w:marLeft w:val="0"/>
                      <w:marRight w:val="0"/>
                      <w:marTop w:val="0"/>
                      <w:marBottom w:val="0"/>
                      <w:divBdr>
                        <w:top w:val="none" w:sz="0" w:space="0" w:color="auto"/>
                        <w:left w:val="none" w:sz="0" w:space="0" w:color="auto"/>
                        <w:bottom w:val="none" w:sz="0" w:space="0" w:color="auto"/>
                        <w:right w:val="none" w:sz="0" w:space="0" w:color="auto"/>
                      </w:divBdr>
                    </w:div>
                    <w:div w:id="1952198739">
                      <w:marLeft w:val="0"/>
                      <w:marRight w:val="0"/>
                      <w:marTop w:val="0"/>
                      <w:marBottom w:val="0"/>
                      <w:divBdr>
                        <w:top w:val="none" w:sz="0" w:space="0" w:color="auto"/>
                        <w:left w:val="none" w:sz="0" w:space="0" w:color="auto"/>
                        <w:bottom w:val="none" w:sz="0" w:space="0" w:color="auto"/>
                        <w:right w:val="none" w:sz="0" w:space="0" w:color="auto"/>
                      </w:divBdr>
                    </w:div>
                    <w:div w:id="1767336762">
                      <w:marLeft w:val="0"/>
                      <w:marRight w:val="0"/>
                      <w:marTop w:val="0"/>
                      <w:marBottom w:val="0"/>
                      <w:divBdr>
                        <w:top w:val="none" w:sz="0" w:space="0" w:color="auto"/>
                        <w:left w:val="none" w:sz="0" w:space="0" w:color="auto"/>
                        <w:bottom w:val="none" w:sz="0" w:space="0" w:color="auto"/>
                        <w:right w:val="none" w:sz="0" w:space="0" w:color="auto"/>
                      </w:divBdr>
                    </w:div>
                    <w:div w:id="1256941655">
                      <w:marLeft w:val="0"/>
                      <w:marRight w:val="0"/>
                      <w:marTop w:val="0"/>
                      <w:marBottom w:val="0"/>
                      <w:divBdr>
                        <w:top w:val="none" w:sz="0" w:space="0" w:color="auto"/>
                        <w:left w:val="none" w:sz="0" w:space="0" w:color="auto"/>
                        <w:bottom w:val="none" w:sz="0" w:space="0" w:color="auto"/>
                        <w:right w:val="none" w:sz="0" w:space="0" w:color="auto"/>
                      </w:divBdr>
                    </w:div>
                    <w:div w:id="1935817752">
                      <w:marLeft w:val="0"/>
                      <w:marRight w:val="0"/>
                      <w:marTop w:val="0"/>
                      <w:marBottom w:val="0"/>
                      <w:divBdr>
                        <w:top w:val="none" w:sz="0" w:space="0" w:color="auto"/>
                        <w:left w:val="none" w:sz="0" w:space="0" w:color="auto"/>
                        <w:bottom w:val="none" w:sz="0" w:space="0" w:color="auto"/>
                        <w:right w:val="none" w:sz="0" w:space="0" w:color="auto"/>
                      </w:divBdr>
                    </w:div>
                    <w:div w:id="101993906">
                      <w:marLeft w:val="0"/>
                      <w:marRight w:val="0"/>
                      <w:marTop w:val="0"/>
                      <w:marBottom w:val="0"/>
                      <w:divBdr>
                        <w:top w:val="none" w:sz="0" w:space="0" w:color="auto"/>
                        <w:left w:val="none" w:sz="0" w:space="0" w:color="auto"/>
                        <w:bottom w:val="none" w:sz="0" w:space="0" w:color="auto"/>
                        <w:right w:val="none" w:sz="0" w:space="0" w:color="auto"/>
                      </w:divBdr>
                    </w:div>
                    <w:div w:id="1174799478">
                      <w:marLeft w:val="0"/>
                      <w:marRight w:val="0"/>
                      <w:marTop w:val="0"/>
                      <w:marBottom w:val="0"/>
                      <w:divBdr>
                        <w:top w:val="none" w:sz="0" w:space="0" w:color="auto"/>
                        <w:left w:val="none" w:sz="0" w:space="0" w:color="auto"/>
                        <w:bottom w:val="none" w:sz="0" w:space="0" w:color="auto"/>
                        <w:right w:val="none" w:sz="0" w:space="0" w:color="auto"/>
                      </w:divBdr>
                    </w:div>
                    <w:div w:id="1058095102">
                      <w:marLeft w:val="0"/>
                      <w:marRight w:val="0"/>
                      <w:marTop w:val="0"/>
                      <w:marBottom w:val="0"/>
                      <w:divBdr>
                        <w:top w:val="none" w:sz="0" w:space="0" w:color="auto"/>
                        <w:left w:val="none" w:sz="0" w:space="0" w:color="auto"/>
                        <w:bottom w:val="none" w:sz="0" w:space="0" w:color="auto"/>
                        <w:right w:val="none" w:sz="0" w:space="0" w:color="auto"/>
                      </w:divBdr>
                    </w:div>
                    <w:div w:id="2066829764">
                      <w:marLeft w:val="0"/>
                      <w:marRight w:val="0"/>
                      <w:marTop w:val="0"/>
                      <w:marBottom w:val="0"/>
                      <w:divBdr>
                        <w:top w:val="none" w:sz="0" w:space="0" w:color="auto"/>
                        <w:left w:val="none" w:sz="0" w:space="0" w:color="auto"/>
                        <w:bottom w:val="none" w:sz="0" w:space="0" w:color="auto"/>
                        <w:right w:val="none" w:sz="0" w:space="0" w:color="auto"/>
                      </w:divBdr>
                    </w:div>
                    <w:div w:id="1656488763">
                      <w:marLeft w:val="0"/>
                      <w:marRight w:val="0"/>
                      <w:marTop w:val="0"/>
                      <w:marBottom w:val="0"/>
                      <w:divBdr>
                        <w:top w:val="none" w:sz="0" w:space="0" w:color="auto"/>
                        <w:left w:val="none" w:sz="0" w:space="0" w:color="auto"/>
                        <w:bottom w:val="none" w:sz="0" w:space="0" w:color="auto"/>
                        <w:right w:val="none" w:sz="0" w:space="0" w:color="auto"/>
                      </w:divBdr>
                    </w:div>
                    <w:div w:id="1704867226">
                      <w:marLeft w:val="0"/>
                      <w:marRight w:val="0"/>
                      <w:marTop w:val="0"/>
                      <w:marBottom w:val="0"/>
                      <w:divBdr>
                        <w:top w:val="none" w:sz="0" w:space="0" w:color="auto"/>
                        <w:left w:val="none" w:sz="0" w:space="0" w:color="auto"/>
                        <w:bottom w:val="none" w:sz="0" w:space="0" w:color="auto"/>
                        <w:right w:val="none" w:sz="0" w:space="0" w:color="auto"/>
                      </w:divBdr>
                    </w:div>
                    <w:div w:id="1715227122">
                      <w:marLeft w:val="0"/>
                      <w:marRight w:val="0"/>
                      <w:marTop w:val="0"/>
                      <w:marBottom w:val="0"/>
                      <w:divBdr>
                        <w:top w:val="none" w:sz="0" w:space="0" w:color="auto"/>
                        <w:left w:val="none" w:sz="0" w:space="0" w:color="auto"/>
                        <w:bottom w:val="none" w:sz="0" w:space="0" w:color="auto"/>
                        <w:right w:val="none" w:sz="0" w:space="0" w:color="auto"/>
                      </w:divBdr>
                    </w:div>
                    <w:div w:id="1948074129">
                      <w:marLeft w:val="0"/>
                      <w:marRight w:val="0"/>
                      <w:marTop w:val="0"/>
                      <w:marBottom w:val="0"/>
                      <w:divBdr>
                        <w:top w:val="none" w:sz="0" w:space="0" w:color="auto"/>
                        <w:left w:val="none" w:sz="0" w:space="0" w:color="auto"/>
                        <w:bottom w:val="none" w:sz="0" w:space="0" w:color="auto"/>
                        <w:right w:val="none" w:sz="0" w:space="0" w:color="auto"/>
                      </w:divBdr>
                    </w:div>
                    <w:div w:id="608701947">
                      <w:marLeft w:val="0"/>
                      <w:marRight w:val="0"/>
                      <w:marTop w:val="0"/>
                      <w:marBottom w:val="0"/>
                      <w:divBdr>
                        <w:top w:val="none" w:sz="0" w:space="0" w:color="auto"/>
                        <w:left w:val="none" w:sz="0" w:space="0" w:color="auto"/>
                        <w:bottom w:val="none" w:sz="0" w:space="0" w:color="auto"/>
                        <w:right w:val="none" w:sz="0" w:space="0" w:color="auto"/>
                      </w:divBdr>
                    </w:div>
                    <w:div w:id="1333221765">
                      <w:marLeft w:val="0"/>
                      <w:marRight w:val="0"/>
                      <w:marTop w:val="0"/>
                      <w:marBottom w:val="0"/>
                      <w:divBdr>
                        <w:top w:val="none" w:sz="0" w:space="0" w:color="auto"/>
                        <w:left w:val="none" w:sz="0" w:space="0" w:color="auto"/>
                        <w:bottom w:val="none" w:sz="0" w:space="0" w:color="auto"/>
                        <w:right w:val="none" w:sz="0" w:space="0" w:color="auto"/>
                      </w:divBdr>
                    </w:div>
                    <w:div w:id="2002780797">
                      <w:marLeft w:val="0"/>
                      <w:marRight w:val="0"/>
                      <w:marTop w:val="0"/>
                      <w:marBottom w:val="0"/>
                      <w:divBdr>
                        <w:top w:val="none" w:sz="0" w:space="0" w:color="auto"/>
                        <w:left w:val="none" w:sz="0" w:space="0" w:color="auto"/>
                        <w:bottom w:val="none" w:sz="0" w:space="0" w:color="auto"/>
                        <w:right w:val="none" w:sz="0" w:space="0" w:color="auto"/>
                      </w:divBdr>
                    </w:div>
                    <w:div w:id="2089763494">
                      <w:marLeft w:val="0"/>
                      <w:marRight w:val="0"/>
                      <w:marTop w:val="0"/>
                      <w:marBottom w:val="0"/>
                      <w:divBdr>
                        <w:top w:val="none" w:sz="0" w:space="0" w:color="auto"/>
                        <w:left w:val="none" w:sz="0" w:space="0" w:color="auto"/>
                        <w:bottom w:val="none" w:sz="0" w:space="0" w:color="auto"/>
                        <w:right w:val="none" w:sz="0" w:space="0" w:color="auto"/>
                      </w:divBdr>
                    </w:div>
                    <w:div w:id="1972175814">
                      <w:marLeft w:val="0"/>
                      <w:marRight w:val="0"/>
                      <w:marTop w:val="0"/>
                      <w:marBottom w:val="0"/>
                      <w:divBdr>
                        <w:top w:val="none" w:sz="0" w:space="0" w:color="auto"/>
                        <w:left w:val="none" w:sz="0" w:space="0" w:color="auto"/>
                        <w:bottom w:val="none" w:sz="0" w:space="0" w:color="auto"/>
                        <w:right w:val="none" w:sz="0" w:space="0" w:color="auto"/>
                      </w:divBdr>
                    </w:div>
                    <w:div w:id="1506673935">
                      <w:marLeft w:val="0"/>
                      <w:marRight w:val="0"/>
                      <w:marTop w:val="0"/>
                      <w:marBottom w:val="0"/>
                      <w:divBdr>
                        <w:top w:val="none" w:sz="0" w:space="0" w:color="auto"/>
                        <w:left w:val="none" w:sz="0" w:space="0" w:color="auto"/>
                        <w:bottom w:val="none" w:sz="0" w:space="0" w:color="auto"/>
                        <w:right w:val="none" w:sz="0" w:space="0" w:color="auto"/>
                      </w:divBdr>
                    </w:div>
                    <w:div w:id="578295957">
                      <w:marLeft w:val="0"/>
                      <w:marRight w:val="0"/>
                      <w:marTop w:val="0"/>
                      <w:marBottom w:val="0"/>
                      <w:divBdr>
                        <w:top w:val="none" w:sz="0" w:space="0" w:color="auto"/>
                        <w:left w:val="none" w:sz="0" w:space="0" w:color="auto"/>
                        <w:bottom w:val="none" w:sz="0" w:space="0" w:color="auto"/>
                        <w:right w:val="none" w:sz="0" w:space="0" w:color="auto"/>
                      </w:divBdr>
                    </w:div>
                    <w:div w:id="378822677">
                      <w:marLeft w:val="0"/>
                      <w:marRight w:val="0"/>
                      <w:marTop w:val="0"/>
                      <w:marBottom w:val="0"/>
                      <w:divBdr>
                        <w:top w:val="none" w:sz="0" w:space="0" w:color="auto"/>
                        <w:left w:val="none" w:sz="0" w:space="0" w:color="auto"/>
                        <w:bottom w:val="none" w:sz="0" w:space="0" w:color="auto"/>
                        <w:right w:val="none" w:sz="0" w:space="0" w:color="auto"/>
                      </w:divBdr>
                    </w:div>
                    <w:div w:id="520123426">
                      <w:marLeft w:val="0"/>
                      <w:marRight w:val="0"/>
                      <w:marTop w:val="0"/>
                      <w:marBottom w:val="0"/>
                      <w:divBdr>
                        <w:top w:val="none" w:sz="0" w:space="0" w:color="auto"/>
                        <w:left w:val="none" w:sz="0" w:space="0" w:color="auto"/>
                        <w:bottom w:val="none" w:sz="0" w:space="0" w:color="auto"/>
                        <w:right w:val="none" w:sz="0" w:space="0" w:color="auto"/>
                      </w:divBdr>
                    </w:div>
                    <w:div w:id="1818566602">
                      <w:marLeft w:val="0"/>
                      <w:marRight w:val="0"/>
                      <w:marTop w:val="0"/>
                      <w:marBottom w:val="0"/>
                      <w:divBdr>
                        <w:top w:val="none" w:sz="0" w:space="0" w:color="auto"/>
                        <w:left w:val="none" w:sz="0" w:space="0" w:color="auto"/>
                        <w:bottom w:val="none" w:sz="0" w:space="0" w:color="auto"/>
                        <w:right w:val="none" w:sz="0" w:space="0" w:color="auto"/>
                      </w:divBdr>
                    </w:div>
                    <w:div w:id="531767611">
                      <w:marLeft w:val="0"/>
                      <w:marRight w:val="0"/>
                      <w:marTop w:val="0"/>
                      <w:marBottom w:val="0"/>
                      <w:divBdr>
                        <w:top w:val="none" w:sz="0" w:space="0" w:color="auto"/>
                        <w:left w:val="none" w:sz="0" w:space="0" w:color="auto"/>
                        <w:bottom w:val="none" w:sz="0" w:space="0" w:color="auto"/>
                        <w:right w:val="none" w:sz="0" w:space="0" w:color="auto"/>
                      </w:divBdr>
                    </w:div>
                    <w:div w:id="1791435186">
                      <w:marLeft w:val="0"/>
                      <w:marRight w:val="0"/>
                      <w:marTop w:val="0"/>
                      <w:marBottom w:val="0"/>
                      <w:divBdr>
                        <w:top w:val="none" w:sz="0" w:space="0" w:color="auto"/>
                        <w:left w:val="none" w:sz="0" w:space="0" w:color="auto"/>
                        <w:bottom w:val="none" w:sz="0" w:space="0" w:color="auto"/>
                        <w:right w:val="none" w:sz="0" w:space="0" w:color="auto"/>
                      </w:divBdr>
                    </w:div>
                    <w:div w:id="780799682">
                      <w:marLeft w:val="0"/>
                      <w:marRight w:val="0"/>
                      <w:marTop w:val="0"/>
                      <w:marBottom w:val="0"/>
                      <w:divBdr>
                        <w:top w:val="none" w:sz="0" w:space="0" w:color="auto"/>
                        <w:left w:val="none" w:sz="0" w:space="0" w:color="auto"/>
                        <w:bottom w:val="none" w:sz="0" w:space="0" w:color="auto"/>
                        <w:right w:val="none" w:sz="0" w:space="0" w:color="auto"/>
                      </w:divBdr>
                    </w:div>
                    <w:div w:id="738790694">
                      <w:marLeft w:val="0"/>
                      <w:marRight w:val="0"/>
                      <w:marTop w:val="0"/>
                      <w:marBottom w:val="0"/>
                      <w:divBdr>
                        <w:top w:val="none" w:sz="0" w:space="0" w:color="auto"/>
                        <w:left w:val="none" w:sz="0" w:space="0" w:color="auto"/>
                        <w:bottom w:val="none" w:sz="0" w:space="0" w:color="auto"/>
                        <w:right w:val="none" w:sz="0" w:space="0" w:color="auto"/>
                      </w:divBdr>
                    </w:div>
                    <w:div w:id="1731925965">
                      <w:marLeft w:val="0"/>
                      <w:marRight w:val="0"/>
                      <w:marTop w:val="0"/>
                      <w:marBottom w:val="0"/>
                      <w:divBdr>
                        <w:top w:val="none" w:sz="0" w:space="0" w:color="auto"/>
                        <w:left w:val="none" w:sz="0" w:space="0" w:color="auto"/>
                        <w:bottom w:val="none" w:sz="0" w:space="0" w:color="auto"/>
                        <w:right w:val="none" w:sz="0" w:space="0" w:color="auto"/>
                      </w:divBdr>
                    </w:div>
                    <w:div w:id="325207988">
                      <w:marLeft w:val="0"/>
                      <w:marRight w:val="0"/>
                      <w:marTop w:val="0"/>
                      <w:marBottom w:val="0"/>
                      <w:divBdr>
                        <w:top w:val="none" w:sz="0" w:space="0" w:color="auto"/>
                        <w:left w:val="none" w:sz="0" w:space="0" w:color="auto"/>
                        <w:bottom w:val="none" w:sz="0" w:space="0" w:color="auto"/>
                        <w:right w:val="none" w:sz="0" w:space="0" w:color="auto"/>
                      </w:divBdr>
                    </w:div>
                    <w:div w:id="1656716918">
                      <w:marLeft w:val="0"/>
                      <w:marRight w:val="0"/>
                      <w:marTop w:val="0"/>
                      <w:marBottom w:val="0"/>
                      <w:divBdr>
                        <w:top w:val="none" w:sz="0" w:space="0" w:color="auto"/>
                        <w:left w:val="none" w:sz="0" w:space="0" w:color="auto"/>
                        <w:bottom w:val="none" w:sz="0" w:space="0" w:color="auto"/>
                        <w:right w:val="none" w:sz="0" w:space="0" w:color="auto"/>
                      </w:divBdr>
                    </w:div>
                    <w:div w:id="608202539">
                      <w:marLeft w:val="0"/>
                      <w:marRight w:val="0"/>
                      <w:marTop w:val="0"/>
                      <w:marBottom w:val="0"/>
                      <w:divBdr>
                        <w:top w:val="none" w:sz="0" w:space="0" w:color="auto"/>
                        <w:left w:val="none" w:sz="0" w:space="0" w:color="auto"/>
                        <w:bottom w:val="none" w:sz="0" w:space="0" w:color="auto"/>
                        <w:right w:val="none" w:sz="0" w:space="0" w:color="auto"/>
                      </w:divBdr>
                    </w:div>
                    <w:div w:id="2067678434">
                      <w:marLeft w:val="0"/>
                      <w:marRight w:val="0"/>
                      <w:marTop w:val="0"/>
                      <w:marBottom w:val="0"/>
                      <w:divBdr>
                        <w:top w:val="none" w:sz="0" w:space="0" w:color="auto"/>
                        <w:left w:val="none" w:sz="0" w:space="0" w:color="auto"/>
                        <w:bottom w:val="none" w:sz="0" w:space="0" w:color="auto"/>
                        <w:right w:val="none" w:sz="0" w:space="0" w:color="auto"/>
                      </w:divBdr>
                    </w:div>
                    <w:div w:id="911621015">
                      <w:marLeft w:val="0"/>
                      <w:marRight w:val="0"/>
                      <w:marTop w:val="0"/>
                      <w:marBottom w:val="0"/>
                      <w:divBdr>
                        <w:top w:val="none" w:sz="0" w:space="0" w:color="auto"/>
                        <w:left w:val="none" w:sz="0" w:space="0" w:color="auto"/>
                        <w:bottom w:val="none" w:sz="0" w:space="0" w:color="auto"/>
                        <w:right w:val="none" w:sz="0" w:space="0" w:color="auto"/>
                      </w:divBdr>
                    </w:div>
                    <w:div w:id="648873469">
                      <w:marLeft w:val="0"/>
                      <w:marRight w:val="0"/>
                      <w:marTop w:val="0"/>
                      <w:marBottom w:val="0"/>
                      <w:divBdr>
                        <w:top w:val="none" w:sz="0" w:space="0" w:color="auto"/>
                        <w:left w:val="none" w:sz="0" w:space="0" w:color="auto"/>
                        <w:bottom w:val="none" w:sz="0" w:space="0" w:color="auto"/>
                        <w:right w:val="none" w:sz="0" w:space="0" w:color="auto"/>
                      </w:divBdr>
                    </w:div>
                    <w:div w:id="1411386107">
                      <w:marLeft w:val="0"/>
                      <w:marRight w:val="0"/>
                      <w:marTop w:val="0"/>
                      <w:marBottom w:val="0"/>
                      <w:divBdr>
                        <w:top w:val="none" w:sz="0" w:space="0" w:color="auto"/>
                        <w:left w:val="none" w:sz="0" w:space="0" w:color="auto"/>
                        <w:bottom w:val="none" w:sz="0" w:space="0" w:color="auto"/>
                        <w:right w:val="none" w:sz="0" w:space="0" w:color="auto"/>
                      </w:divBdr>
                    </w:div>
                    <w:div w:id="1113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7106">
              <w:marLeft w:val="0"/>
              <w:marRight w:val="0"/>
              <w:marTop w:val="0"/>
              <w:marBottom w:val="0"/>
              <w:divBdr>
                <w:top w:val="none" w:sz="0" w:space="0" w:color="auto"/>
                <w:left w:val="single" w:sz="6" w:space="0" w:color="F6F7F9"/>
                <w:bottom w:val="none" w:sz="0" w:space="0" w:color="auto"/>
                <w:right w:val="single" w:sz="6" w:space="0" w:color="F6F7F9"/>
              </w:divBdr>
            </w:div>
          </w:divsChild>
        </w:div>
        <w:div w:id="2002000350">
          <w:marLeft w:val="0"/>
          <w:marRight w:val="0"/>
          <w:marTop w:val="0"/>
          <w:marBottom w:val="0"/>
          <w:divBdr>
            <w:top w:val="none" w:sz="0" w:space="0" w:color="auto"/>
            <w:left w:val="none" w:sz="0" w:space="0" w:color="auto"/>
            <w:bottom w:val="none" w:sz="0" w:space="0" w:color="auto"/>
            <w:right w:val="none" w:sz="0" w:space="0" w:color="auto"/>
          </w:divBdr>
          <w:divsChild>
            <w:div w:id="1351298438">
              <w:marLeft w:val="0"/>
              <w:marRight w:val="0"/>
              <w:marTop w:val="0"/>
              <w:marBottom w:val="0"/>
              <w:divBdr>
                <w:top w:val="none" w:sz="0" w:space="0" w:color="auto"/>
                <w:left w:val="none" w:sz="0" w:space="0" w:color="auto"/>
                <w:bottom w:val="none" w:sz="0" w:space="0" w:color="auto"/>
                <w:right w:val="none" w:sz="0" w:space="0" w:color="auto"/>
              </w:divBdr>
              <w:divsChild>
                <w:div w:id="468013544">
                  <w:marLeft w:val="0"/>
                  <w:marRight w:val="0"/>
                  <w:marTop w:val="0"/>
                  <w:marBottom w:val="0"/>
                  <w:divBdr>
                    <w:top w:val="none" w:sz="0" w:space="0" w:color="auto"/>
                    <w:left w:val="none" w:sz="0" w:space="0" w:color="auto"/>
                    <w:bottom w:val="none" w:sz="0" w:space="0" w:color="auto"/>
                    <w:right w:val="none" w:sz="0" w:space="0" w:color="auto"/>
                  </w:divBdr>
                  <w:divsChild>
                    <w:div w:id="1287814971">
                      <w:marLeft w:val="0"/>
                      <w:marRight w:val="0"/>
                      <w:marTop w:val="0"/>
                      <w:marBottom w:val="0"/>
                      <w:divBdr>
                        <w:top w:val="none" w:sz="0" w:space="0" w:color="auto"/>
                        <w:left w:val="none" w:sz="0" w:space="0" w:color="auto"/>
                        <w:bottom w:val="none" w:sz="0" w:space="0" w:color="auto"/>
                        <w:right w:val="none" w:sz="0" w:space="0" w:color="auto"/>
                      </w:divBdr>
                      <w:divsChild>
                        <w:div w:id="1357269682">
                          <w:marLeft w:val="0"/>
                          <w:marRight w:val="0"/>
                          <w:marTop w:val="0"/>
                          <w:marBottom w:val="0"/>
                          <w:divBdr>
                            <w:top w:val="none" w:sz="0" w:space="0" w:color="auto"/>
                            <w:left w:val="none" w:sz="0" w:space="0" w:color="auto"/>
                            <w:bottom w:val="none" w:sz="0" w:space="0" w:color="auto"/>
                            <w:right w:val="none" w:sz="0" w:space="0" w:color="auto"/>
                          </w:divBdr>
                          <w:divsChild>
                            <w:div w:id="601382624">
                              <w:marLeft w:val="0"/>
                              <w:marRight w:val="0"/>
                              <w:marTop w:val="0"/>
                              <w:marBottom w:val="0"/>
                              <w:divBdr>
                                <w:top w:val="none" w:sz="0" w:space="0" w:color="auto"/>
                                <w:left w:val="none" w:sz="0" w:space="0" w:color="auto"/>
                                <w:bottom w:val="none" w:sz="0" w:space="0" w:color="auto"/>
                                <w:right w:val="none" w:sz="0" w:space="0" w:color="auto"/>
                              </w:divBdr>
                              <w:divsChild>
                                <w:div w:id="479270187">
                                  <w:marLeft w:val="0"/>
                                  <w:marRight w:val="0"/>
                                  <w:marTop w:val="0"/>
                                  <w:marBottom w:val="0"/>
                                  <w:divBdr>
                                    <w:top w:val="none" w:sz="0" w:space="0" w:color="auto"/>
                                    <w:left w:val="none" w:sz="0" w:space="0" w:color="auto"/>
                                    <w:bottom w:val="none" w:sz="0" w:space="0" w:color="auto"/>
                                    <w:right w:val="none" w:sz="0" w:space="0" w:color="auto"/>
                                  </w:divBdr>
                                  <w:divsChild>
                                    <w:div w:id="2000426106">
                                      <w:marLeft w:val="0"/>
                                      <w:marRight w:val="0"/>
                                      <w:marTop w:val="0"/>
                                      <w:marBottom w:val="0"/>
                                      <w:divBdr>
                                        <w:top w:val="none" w:sz="0" w:space="0" w:color="auto"/>
                                        <w:left w:val="none" w:sz="0" w:space="0" w:color="auto"/>
                                        <w:bottom w:val="none" w:sz="0" w:space="0" w:color="auto"/>
                                        <w:right w:val="none" w:sz="0" w:space="0" w:color="auto"/>
                                      </w:divBdr>
                                    </w:div>
                                  </w:divsChild>
                                </w:div>
                                <w:div w:id="341515738">
                                  <w:marLeft w:val="0"/>
                                  <w:marRight w:val="0"/>
                                  <w:marTop w:val="0"/>
                                  <w:marBottom w:val="0"/>
                                  <w:divBdr>
                                    <w:top w:val="none" w:sz="0" w:space="0" w:color="auto"/>
                                    <w:left w:val="none" w:sz="0" w:space="0" w:color="auto"/>
                                    <w:bottom w:val="none" w:sz="0" w:space="0" w:color="auto"/>
                                    <w:right w:val="none" w:sz="0" w:space="0" w:color="auto"/>
                                  </w:divBdr>
                                  <w:divsChild>
                                    <w:div w:id="342320469">
                                      <w:marLeft w:val="0"/>
                                      <w:marRight w:val="0"/>
                                      <w:marTop w:val="0"/>
                                      <w:marBottom w:val="0"/>
                                      <w:divBdr>
                                        <w:top w:val="none" w:sz="0" w:space="0" w:color="auto"/>
                                        <w:left w:val="none" w:sz="0" w:space="0" w:color="auto"/>
                                        <w:bottom w:val="none" w:sz="0" w:space="0" w:color="auto"/>
                                        <w:right w:val="none" w:sz="0" w:space="0" w:color="auto"/>
                                      </w:divBdr>
                                    </w:div>
                                  </w:divsChild>
                                </w:div>
                                <w:div w:id="702096654">
                                  <w:marLeft w:val="0"/>
                                  <w:marRight w:val="0"/>
                                  <w:marTop w:val="0"/>
                                  <w:marBottom w:val="0"/>
                                  <w:divBdr>
                                    <w:top w:val="none" w:sz="0" w:space="0" w:color="auto"/>
                                    <w:left w:val="none" w:sz="0" w:space="0" w:color="auto"/>
                                    <w:bottom w:val="none" w:sz="0" w:space="0" w:color="auto"/>
                                    <w:right w:val="none" w:sz="0" w:space="0" w:color="auto"/>
                                  </w:divBdr>
                                  <w:divsChild>
                                    <w:div w:id="1219055763">
                                      <w:marLeft w:val="0"/>
                                      <w:marRight w:val="0"/>
                                      <w:marTop w:val="0"/>
                                      <w:marBottom w:val="0"/>
                                      <w:divBdr>
                                        <w:top w:val="none" w:sz="0" w:space="0" w:color="auto"/>
                                        <w:left w:val="none" w:sz="0" w:space="0" w:color="auto"/>
                                        <w:bottom w:val="none" w:sz="0" w:space="0" w:color="auto"/>
                                        <w:right w:val="none" w:sz="0" w:space="0" w:color="auto"/>
                                      </w:divBdr>
                                    </w:div>
                                  </w:divsChild>
                                </w:div>
                                <w:div w:id="1703168488">
                                  <w:marLeft w:val="0"/>
                                  <w:marRight w:val="0"/>
                                  <w:marTop w:val="0"/>
                                  <w:marBottom w:val="0"/>
                                  <w:divBdr>
                                    <w:top w:val="none" w:sz="0" w:space="0" w:color="auto"/>
                                    <w:left w:val="none" w:sz="0" w:space="0" w:color="auto"/>
                                    <w:bottom w:val="none" w:sz="0" w:space="0" w:color="auto"/>
                                    <w:right w:val="none" w:sz="0" w:space="0" w:color="auto"/>
                                  </w:divBdr>
                                  <w:divsChild>
                                    <w:div w:id="644353418">
                                      <w:marLeft w:val="0"/>
                                      <w:marRight w:val="0"/>
                                      <w:marTop w:val="0"/>
                                      <w:marBottom w:val="0"/>
                                      <w:divBdr>
                                        <w:top w:val="none" w:sz="0" w:space="0" w:color="auto"/>
                                        <w:left w:val="none" w:sz="0" w:space="0" w:color="auto"/>
                                        <w:bottom w:val="none" w:sz="0" w:space="0" w:color="auto"/>
                                        <w:right w:val="none" w:sz="0" w:space="0" w:color="auto"/>
                                      </w:divBdr>
                                    </w:div>
                                  </w:divsChild>
                                </w:div>
                                <w:div w:id="1488091902">
                                  <w:marLeft w:val="0"/>
                                  <w:marRight w:val="0"/>
                                  <w:marTop w:val="0"/>
                                  <w:marBottom w:val="0"/>
                                  <w:divBdr>
                                    <w:top w:val="none" w:sz="0" w:space="0" w:color="auto"/>
                                    <w:left w:val="none" w:sz="0" w:space="0" w:color="auto"/>
                                    <w:bottom w:val="none" w:sz="0" w:space="0" w:color="auto"/>
                                    <w:right w:val="none" w:sz="0" w:space="0" w:color="auto"/>
                                  </w:divBdr>
                                  <w:divsChild>
                                    <w:div w:id="1855269112">
                                      <w:marLeft w:val="0"/>
                                      <w:marRight w:val="0"/>
                                      <w:marTop w:val="0"/>
                                      <w:marBottom w:val="0"/>
                                      <w:divBdr>
                                        <w:top w:val="none" w:sz="0" w:space="0" w:color="auto"/>
                                        <w:left w:val="none" w:sz="0" w:space="0" w:color="auto"/>
                                        <w:bottom w:val="none" w:sz="0" w:space="0" w:color="auto"/>
                                        <w:right w:val="none" w:sz="0" w:space="0" w:color="auto"/>
                                      </w:divBdr>
                                    </w:div>
                                  </w:divsChild>
                                </w:div>
                                <w:div w:id="2076735875">
                                  <w:marLeft w:val="0"/>
                                  <w:marRight w:val="0"/>
                                  <w:marTop w:val="0"/>
                                  <w:marBottom w:val="0"/>
                                  <w:divBdr>
                                    <w:top w:val="none" w:sz="0" w:space="0" w:color="auto"/>
                                    <w:left w:val="none" w:sz="0" w:space="0" w:color="auto"/>
                                    <w:bottom w:val="none" w:sz="0" w:space="0" w:color="auto"/>
                                    <w:right w:val="none" w:sz="0" w:space="0" w:color="auto"/>
                                  </w:divBdr>
                                  <w:divsChild>
                                    <w:div w:id="391272050">
                                      <w:marLeft w:val="0"/>
                                      <w:marRight w:val="0"/>
                                      <w:marTop w:val="0"/>
                                      <w:marBottom w:val="0"/>
                                      <w:divBdr>
                                        <w:top w:val="none" w:sz="0" w:space="0" w:color="auto"/>
                                        <w:left w:val="none" w:sz="0" w:space="0" w:color="auto"/>
                                        <w:bottom w:val="none" w:sz="0" w:space="0" w:color="auto"/>
                                        <w:right w:val="none" w:sz="0" w:space="0" w:color="auto"/>
                                      </w:divBdr>
                                    </w:div>
                                  </w:divsChild>
                                </w:div>
                                <w:div w:id="5401488">
                                  <w:marLeft w:val="0"/>
                                  <w:marRight w:val="0"/>
                                  <w:marTop w:val="0"/>
                                  <w:marBottom w:val="0"/>
                                  <w:divBdr>
                                    <w:top w:val="none" w:sz="0" w:space="0" w:color="auto"/>
                                    <w:left w:val="none" w:sz="0" w:space="0" w:color="auto"/>
                                    <w:bottom w:val="none" w:sz="0" w:space="0" w:color="auto"/>
                                    <w:right w:val="none" w:sz="0" w:space="0" w:color="auto"/>
                                  </w:divBdr>
                                  <w:divsChild>
                                    <w:div w:id="12215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20854">
                          <w:marLeft w:val="0"/>
                          <w:marRight w:val="0"/>
                          <w:marTop w:val="0"/>
                          <w:marBottom w:val="0"/>
                          <w:divBdr>
                            <w:top w:val="none" w:sz="0" w:space="0" w:color="auto"/>
                            <w:left w:val="none" w:sz="0" w:space="0" w:color="auto"/>
                            <w:bottom w:val="none" w:sz="0" w:space="0" w:color="auto"/>
                            <w:right w:val="none" w:sz="0" w:space="0" w:color="auto"/>
                          </w:divBdr>
                          <w:divsChild>
                            <w:div w:id="207571346">
                              <w:marLeft w:val="0"/>
                              <w:marRight w:val="0"/>
                              <w:marTop w:val="0"/>
                              <w:marBottom w:val="0"/>
                              <w:divBdr>
                                <w:top w:val="none" w:sz="0" w:space="0" w:color="auto"/>
                                <w:left w:val="none" w:sz="0" w:space="0" w:color="auto"/>
                                <w:bottom w:val="none" w:sz="0" w:space="0" w:color="auto"/>
                                <w:right w:val="none" w:sz="0" w:space="0" w:color="auto"/>
                              </w:divBdr>
                              <w:divsChild>
                                <w:div w:id="695273787">
                                  <w:marLeft w:val="0"/>
                                  <w:marRight w:val="0"/>
                                  <w:marTop w:val="0"/>
                                  <w:marBottom w:val="0"/>
                                  <w:divBdr>
                                    <w:top w:val="none" w:sz="0" w:space="0" w:color="auto"/>
                                    <w:left w:val="none" w:sz="0" w:space="0" w:color="auto"/>
                                    <w:bottom w:val="none" w:sz="0" w:space="0" w:color="auto"/>
                                    <w:right w:val="none" w:sz="0" w:space="0" w:color="auto"/>
                                  </w:divBdr>
                                  <w:divsChild>
                                    <w:div w:id="1089735618">
                                      <w:marLeft w:val="0"/>
                                      <w:marRight w:val="0"/>
                                      <w:marTop w:val="0"/>
                                      <w:marBottom w:val="0"/>
                                      <w:divBdr>
                                        <w:top w:val="none" w:sz="0" w:space="0" w:color="auto"/>
                                        <w:left w:val="none" w:sz="0" w:space="0" w:color="auto"/>
                                        <w:bottom w:val="none" w:sz="0" w:space="0" w:color="auto"/>
                                        <w:right w:val="none" w:sz="0" w:space="0" w:color="auto"/>
                                      </w:divBdr>
                                      <w:divsChild>
                                        <w:div w:id="2047827869">
                                          <w:marLeft w:val="0"/>
                                          <w:marRight w:val="0"/>
                                          <w:marTop w:val="0"/>
                                          <w:marBottom w:val="0"/>
                                          <w:divBdr>
                                            <w:top w:val="none" w:sz="0" w:space="0" w:color="auto"/>
                                            <w:left w:val="none" w:sz="0" w:space="0" w:color="auto"/>
                                            <w:bottom w:val="none" w:sz="0" w:space="0" w:color="auto"/>
                                            <w:right w:val="none" w:sz="0" w:space="0" w:color="auto"/>
                                          </w:divBdr>
                                          <w:divsChild>
                                            <w:div w:id="2000229551">
                                              <w:marLeft w:val="0"/>
                                              <w:marRight w:val="0"/>
                                              <w:marTop w:val="0"/>
                                              <w:marBottom w:val="0"/>
                                              <w:divBdr>
                                                <w:top w:val="none" w:sz="0" w:space="0" w:color="auto"/>
                                                <w:left w:val="none" w:sz="0" w:space="0" w:color="auto"/>
                                                <w:bottom w:val="none" w:sz="0" w:space="0" w:color="auto"/>
                                                <w:right w:val="none" w:sz="0" w:space="0" w:color="auto"/>
                                              </w:divBdr>
                                              <w:divsChild>
                                                <w:div w:id="1066298392">
                                                  <w:marLeft w:val="0"/>
                                                  <w:marRight w:val="0"/>
                                                  <w:marTop w:val="0"/>
                                                  <w:marBottom w:val="0"/>
                                                  <w:divBdr>
                                                    <w:top w:val="none" w:sz="0" w:space="0" w:color="auto"/>
                                                    <w:left w:val="none" w:sz="0" w:space="0" w:color="auto"/>
                                                    <w:bottom w:val="none" w:sz="0" w:space="0" w:color="auto"/>
                                                    <w:right w:val="none" w:sz="0" w:space="0" w:color="auto"/>
                                                  </w:divBdr>
                                                  <w:divsChild>
                                                    <w:div w:id="480659490">
                                                      <w:marLeft w:val="0"/>
                                                      <w:marRight w:val="0"/>
                                                      <w:marTop w:val="0"/>
                                                      <w:marBottom w:val="0"/>
                                                      <w:divBdr>
                                                        <w:top w:val="none" w:sz="0" w:space="0" w:color="auto"/>
                                                        <w:left w:val="none" w:sz="0" w:space="0" w:color="auto"/>
                                                        <w:bottom w:val="none" w:sz="0" w:space="0" w:color="auto"/>
                                                        <w:right w:val="none" w:sz="0" w:space="0" w:color="auto"/>
                                                      </w:divBdr>
                                                      <w:divsChild>
                                                        <w:div w:id="730931313">
                                                          <w:marLeft w:val="0"/>
                                                          <w:marRight w:val="0"/>
                                                          <w:marTop w:val="0"/>
                                                          <w:marBottom w:val="0"/>
                                                          <w:divBdr>
                                                            <w:top w:val="none" w:sz="0" w:space="0" w:color="auto"/>
                                                            <w:left w:val="none" w:sz="0" w:space="0" w:color="auto"/>
                                                            <w:bottom w:val="none" w:sz="0" w:space="0" w:color="auto"/>
                                                            <w:right w:val="none" w:sz="0" w:space="0" w:color="auto"/>
                                                          </w:divBdr>
                                                        </w:div>
                                                      </w:divsChild>
                                                    </w:div>
                                                    <w:div w:id="17529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07298">
                                  <w:marLeft w:val="0"/>
                                  <w:marRight w:val="0"/>
                                  <w:marTop w:val="0"/>
                                  <w:marBottom w:val="0"/>
                                  <w:divBdr>
                                    <w:top w:val="none" w:sz="0" w:space="0" w:color="auto"/>
                                    <w:left w:val="none" w:sz="0" w:space="0" w:color="auto"/>
                                    <w:bottom w:val="none" w:sz="0" w:space="0" w:color="auto"/>
                                    <w:right w:val="none" w:sz="0" w:space="0" w:color="auto"/>
                                  </w:divBdr>
                                  <w:divsChild>
                                    <w:div w:id="752975865">
                                      <w:marLeft w:val="0"/>
                                      <w:marRight w:val="0"/>
                                      <w:marTop w:val="0"/>
                                      <w:marBottom w:val="0"/>
                                      <w:divBdr>
                                        <w:top w:val="single" w:sz="6" w:space="0" w:color="D1D2E0"/>
                                        <w:left w:val="single" w:sz="6" w:space="0" w:color="D1D2E0"/>
                                        <w:bottom w:val="single" w:sz="6" w:space="0" w:color="D1D2E0"/>
                                        <w:right w:val="single" w:sz="6" w:space="0" w:color="D1D2E0"/>
                                      </w:divBdr>
                                    </w:div>
                                  </w:divsChild>
                                </w:div>
                              </w:divsChild>
                            </w:div>
                          </w:divsChild>
                        </w:div>
                      </w:divsChild>
                    </w:div>
                  </w:divsChild>
                </w:div>
              </w:divsChild>
            </w:div>
          </w:divsChild>
        </w:div>
      </w:divsChild>
    </w:div>
    <w:div w:id="1490168012">
      <w:bodyDiv w:val="1"/>
      <w:marLeft w:val="0"/>
      <w:marRight w:val="0"/>
      <w:marTop w:val="0"/>
      <w:marBottom w:val="0"/>
      <w:divBdr>
        <w:top w:val="none" w:sz="0" w:space="0" w:color="auto"/>
        <w:left w:val="none" w:sz="0" w:space="0" w:color="auto"/>
        <w:bottom w:val="none" w:sz="0" w:space="0" w:color="auto"/>
        <w:right w:val="none" w:sz="0" w:space="0" w:color="auto"/>
      </w:divBdr>
    </w:div>
    <w:div w:id="1492524638">
      <w:bodyDiv w:val="1"/>
      <w:marLeft w:val="0"/>
      <w:marRight w:val="0"/>
      <w:marTop w:val="0"/>
      <w:marBottom w:val="0"/>
      <w:divBdr>
        <w:top w:val="none" w:sz="0" w:space="0" w:color="auto"/>
        <w:left w:val="none" w:sz="0" w:space="0" w:color="auto"/>
        <w:bottom w:val="none" w:sz="0" w:space="0" w:color="auto"/>
        <w:right w:val="none" w:sz="0" w:space="0" w:color="auto"/>
      </w:divBdr>
    </w:div>
    <w:div w:id="1499271403">
      <w:bodyDiv w:val="1"/>
      <w:marLeft w:val="0"/>
      <w:marRight w:val="0"/>
      <w:marTop w:val="0"/>
      <w:marBottom w:val="0"/>
      <w:divBdr>
        <w:top w:val="none" w:sz="0" w:space="0" w:color="auto"/>
        <w:left w:val="none" w:sz="0" w:space="0" w:color="auto"/>
        <w:bottom w:val="none" w:sz="0" w:space="0" w:color="auto"/>
        <w:right w:val="none" w:sz="0" w:space="0" w:color="auto"/>
      </w:divBdr>
    </w:div>
    <w:div w:id="1499734881">
      <w:bodyDiv w:val="1"/>
      <w:marLeft w:val="0"/>
      <w:marRight w:val="0"/>
      <w:marTop w:val="0"/>
      <w:marBottom w:val="0"/>
      <w:divBdr>
        <w:top w:val="none" w:sz="0" w:space="0" w:color="auto"/>
        <w:left w:val="none" w:sz="0" w:space="0" w:color="auto"/>
        <w:bottom w:val="none" w:sz="0" w:space="0" w:color="auto"/>
        <w:right w:val="none" w:sz="0" w:space="0" w:color="auto"/>
      </w:divBdr>
    </w:div>
    <w:div w:id="1502162975">
      <w:bodyDiv w:val="1"/>
      <w:marLeft w:val="0"/>
      <w:marRight w:val="0"/>
      <w:marTop w:val="0"/>
      <w:marBottom w:val="0"/>
      <w:divBdr>
        <w:top w:val="none" w:sz="0" w:space="0" w:color="auto"/>
        <w:left w:val="none" w:sz="0" w:space="0" w:color="auto"/>
        <w:bottom w:val="none" w:sz="0" w:space="0" w:color="auto"/>
        <w:right w:val="none" w:sz="0" w:space="0" w:color="auto"/>
      </w:divBdr>
    </w:div>
    <w:div w:id="1508473007">
      <w:bodyDiv w:val="1"/>
      <w:marLeft w:val="0"/>
      <w:marRight w:val="0"/>
      <w:marTop w:val="0"/>
      <w:marBottom w:val="0"/>
      <w:divBdr>
        <w:top w:val="none" w:sz="0" w:space="0" w:color="auto"/>
        <w:left w:val="none" w:sz="0" w:space="0" w:color="auto"/>
        <w:bottom w:val="none" w:sz="0" w:space="0" w:color="auto"/>
        <w:right w:val="none" w:sz="0" w:space="0" w:color="auto"/>
      </w:divBdr>
    </w:div>
    <w:div w:id="1515001036">
      <w:bodyDiv w:val="1"/>
      <w:marLeft w:val="0"/>
      <w:marRight w:val="0"/>
      <w:marTop w:val="0"/>
      <w:marBottom w:val="0"/>
      <w:divBdr>
        <w:top w:val="none" w:sz="0" w:space="0" w:color="auto"/>
        <w:left w:val="none" w:sz="0" w:space="0" w:color="auto"/>
        <w:bottom w:val="none" w:sz="0" w:space="0" w:color="auto"/>
        <w:right w:val="none" w:sz="0" w:space="0" w:color="auto"/>
      </w:divBdr>
    </w:div>
    <w:div w:id="1524243713">
      <w:bodyDiv w:val="1"/>
      <w:marLeft w:val="0"/>
      <w:marRight w:val="0"/>
      <w:marTop w:val="0"/>
      <w:marBottom w:val="0"/>
      <w:divBdr>
        <w:top w:val="none" w:sz="0" w:space="0" w:color="auto"/>
        <w:left w:val="none" w:sz="0" w:space="0" w:color="auto"/>
        <w:bottom w:val="none" w:sz="0" w:space="0" w:color="auto"/>
        <w:right w:val="none" w:sz="0" w:space="0" w:color="auto"/>
      </w:divBdr>
      <w:divsChild>
        <w:div w:id="1258292651">
          <w:marLeft w:val="0"/>
          <w:marRight w:val="0"/>
          <w:marTop w:val="0"/>
          <w:marBottom w:val="0"/>
          <w:divBdr>
            <w:top w:val="none" w:sz="0" w:space="0" w:color="auto"/>
            <w:left w:val="none" w:sz="0" w:space="0" w:color="auto"/>
            <w:bottom w:val="none" w:sz="0" w:space="0" w:color="auto"/>
            <w:right w:val="none" w:sz="0" w:space="0" w:color="auto"/>
          </w:divBdr>
        </w:div>
        <w:div w:id="2060782198">
          <w:marLeft w:val="0"/>
          <w:marRight w:val="0"/>
          <w:marTop w:val="0"/>
          <w:marBottom w:val="0"/>
          <w:divBdr>
            <w:top w:val="none" w:sz="0" w:space="0" w:color="auto"/>
            <w:left w:val="none" w:sz="0" w:space="0" w:color="auto"/>
            <w:bottom w:val="none" w:sz="0" w:space="0" w:color="auto"/>
            <w:right w:val="none" w:sz="0" w:space="0" w:color="auto"/>
          </w:divBdr>
        </w:div>
        <w:div w:id="2125540731">
          <w:marLeft w:val="0"/>
          <w:marRight w:val="0"/>
          <w:marTop w:val="0"/>
          <w:marBottom w:val="0"/>
          <w:divBdr>
            <w:top w:val="none" w:sz="0" w:space="0" w:color="auto"/>
            <w:left w:val="none" w:sz="0" w:space="0" w:color="auto"/>
            <w:bottom w:val="none" w:sz="0" w:space="0" w:color="auto"/>
            <w:right w:val="none" w:sz="0" w:space="0" w:color="auto"/>
          </w:divBdr>
        </w:div>
      </w:divsChild>
    </w:div>
    <w:div w:id="1531988116">
      <w:bodyDiv w:val="1"/>
      <w:marLeft w:val="0"/>
      <w:marRight w:val="0"/>
      <w:marTop w:val="0"/>
      <w:marBottom w:val="0"/>
      <w:divBdr>
        <w:top w:val="none" w:sz="0" w:space="0" w:color="auto"/>
        <w:left w:val="none" w:sz="0" w:space="0" w:color="auto"/>
        <w:bottom w:val="none" w:sz="0" w:space="0" w:color="auto"/>
        <w:right w:val="none" w:sz="0" w:space="0" w:color="auto"/>
      </w:divBdr>
    </w:div>
    <w:div w:id="1542327016">
      <w:bodyDiv w:val="1"/>
      <w:marLeft w:val="0"/>
      <w:marRight w:val="0"/>
      <w:marTop w:val="0"/>
      <w:marBottom w:val="0"/>
      <w:divBdr>
        <w:top w:val="none" w:sz="0" w:space="0" w:color="auto"/>
        <w:left w:val="none" w:sz="0" w:space="0" w:color="auto"/>
        <w:bottom w:val="none" w:sz="0" w:space="0" w:color="auto"/>
        <w:right w:val="none" w:sz="0" w:space="0" w:color="auto"/>
      </w:divBdr>
    </w:div>
    <w:div w:id="1550918262">
      <w:bodyDiv w:val="1"/>
      <w:marLeft w:val="0"/>
      <w:marRight w:val="0"/>
      <w:marTop w:val="0"/>
      <w:marBottom w:val="0"/>
      <w:divBdr>
        <w:top w:val="none" w:sz="0" w:space="0" w:color="auto"/>
        <w:left w:val="none" w:sz="0" w:space="0" w:color="auto"/>
        <w:bottom w:val="none" w:sz="0" w:space="0" w:color="auto"/>
        <w:right w:val="none" w:sz="0" w:space="0" w:color="auto"/>
      </w:divBdr>
    </w:div>
    <w:div w:id="1551259424">
      <w:bodyDiv w:val="1"/>
      <w:marLeft w:val="0"/>
      <w:marRight w:val="0"/>
      <w:marTop w:val="0"/>
      <w:marBottom w:val="0"/>
      <w:divBdr>
        <w:top w:val="none" w:sz="0" w:space="0" w:color="auto"/>
        <w:left w:val="none" w:sz="0" w:space="0" w:color="auto"/>
        <w:bottom w:val="none" w:sz="0" w:space="0" w:color="auto"/>
        <w:right w:val="none" w:sz="0" w:space="0" w:color="auto"/>
      </w:divBdr>
    </w:div>
    <w:div w:id="1558737148">
      <w:bodyDiv w:val="1"/>
      <w:marLeft w:val="0"/>
      <w:marRight w:val="0"/>
      <w:marTop w:val="0"/>
      <w:marBottom w:val="0"/>
      <w:divBdr>
        <w:top w:val="none" w:sz="0" w:space="0" w:color="auto"/>
        <w:left w:val="none" w:sz="0" w:space="0" w:color="auto"/>
        <w:bottom w:val="none" w:sz="0" w:space="0" w:color="auto"/>
        <w:right w:val="none" w:sz="0" w:space="0" w:color="auto"/>
      </w:divBdr>
    </w:div>
    <w:div w:id="1558737346">
      <w:bodyDiv w:val="1"/>
      <w:marLeft w:val="0"/>
      <w:marRight w:val="0"/>
      <w:marTop w:val="0"/>
      <w:marBottom w:val="0"/>
      <w:divBdr>
        <w:top w:val="none" w:sz="0" w:space="0" w:color="auto"/>
        <w:left w:val="none" w:sz="0" w:space="0" w:color="auto"/>
        <w:bottom w:val="none" w:sz="0" w:space="0" w:color="auto"/>
        <w:right w:val="none" w:sz="0" w:space="0" w:color="auto"/>
      </w:divBdr>
    </w:div>
    <w:div w:id="1573999506">
      <w:bodyDiv w:val="1"/>
      <w:marLeft w:val="0"/>
      <w:marRight w:val="0"/>
      <w:marTop w:val="0"/>
      <w:marBottom w:val="0"/>
      <w:divBdr>
        <w:top w:val="none" w:sz="0" w:space="0" w:color="auto"/>
        <w:left w:val="none" w:sz="0" w:space="0" w:color="auto"/>
        <w:bottom w:val="none" w:sz="0" w:space="0" w:color="auto"/>
        <w:right w:val="none" w:sz="0" w:space="0" w:color="auto"/>
      </w:divBdr>
    </w:div>
    <w:div w:id="1577744119">
      <w:bodyDiv w:val="1"/>
      <w:marLeft w:val="0"/>
      <w:marRight w:val="0"/>
      <w:marTop w:val="0"/>
      <w:marBottom w:val="0"/>
      <w:divBdr>
        <w:top w:val="none" w:sz="0" w:space="0" w:color="auto"/>
        <w:left w:val="none" w:sz="0" w:space="0" w:color="auto"/>
        <w:bottom w:val="none" w:sz="0" w:space="0" w:color="auto"/>
        <w:right w:val="none" w:sz="0" w:space="0" w:color="auto"/>
      </w:divBdr>
    </w:div>
    <w:div w:id="1579366953">
      <w:bodyDiv w:val="1"/>
      <w:marLeft w:val="0"/>
      <w:marRight w:val="0"/>
      <w:marTop w:val="0"/>
      <w:marBottom w:val="0"/>
      <w:divBdr>
        <w:top w:val="none" w:sz="0" w:space="0" w:color="auto"/>
        <w:left w:val="none" w:sz="0" w:space="0" w:color="auto"/>
        <w:bottom w:val="none" w:sz="0" w:space="0" w:color="auto"/>
        <w:right w:val="none" w:sz="0" w:space="0" w:color="auto"/>
      </w:divBdr>
    </w:div>
    <w:div w:id="1580745893">
      <w:bodyDiv w:val="1"/>
      <w:marLeft w:val="0"/>
      <w:marRight w:val="0"/>
      <w:marTop w:val="0"/>
      <w:marBottom w:val="0"/>
      <w:divBdr>
        <w:top w:val="none" w:sz="0" w:space="0" w:color="auto"/>
        <w:left w:val="none" w:sz="0" w:space="0" w:color="auto"/>
        <w:bottom w:val="none" w:sz="0" w:space="0" w:color="auto"/>
        <w:right w:val="none" w:sz="0" w:space="0" w:color="auto"/>
      </w:divBdr>
    </w:div>
    <w:div w:id="1590383339">
      <w:bodyDiv w:val="1"/>
      <w:marLeft w:val="0"/>
      <w:marRight w:val="0"/>
      <w:marTop w:val="0"/>
      <w:marBottom w:val="0"/>
      <w:divBdr>
        <w:top w:val="none" w:sz="0" w:space="0" w:color="auto"/>
        <w:left w:val="none" w:sz="0" w:space="0" w:color="auto"/>
        <w:bottom w:val="none" w:sz="0" w:space="0" w:color="auto"/>
        <w:right w:val="none" w:sz="0" w:space="0" w:color="auto"/>
      </w:divBdr>
      <w:divsChild>
        <w:div w:id="34358077">
          <w:marLeft w:val="0"/>
          <w:marRight w:val="0"/>
          <w:marTop w:val="0"/>
          <w:marBottom w:val="0"/>
          <w:divBdr>
            <w:top w:val="none" w:sz="0" w:space="0" w:color="auto"/>
            <w:left w:val="none" w:sz="0" w:space="0" w:color="auto"/>
            <w:bottom w:val="none" w:sz="0" w:space="0" w:color="auto"/>
            <w:right w:val="none" w:sz="0" w:space="0" w:color="auto"/>
          </w:divBdr>
        </w:div>
        <w:div w:id="68699590">
          <w:marLeft w:val="0"/>
          <w:marRight w:val="0"/>
          <w:marTop w:val="0"/>
          <w:marBottom w:val="0"/>
          <w:divBdr>
            <w:top w:val="none" w:sz="0" w:space="0" w:color="auto"/>
            <w:left w:val="none" w:sz="0" w:space="0" w:color="auto"/>
            <w:bottom w:val="none" w:sz="0" w:space="0" w:color="auto"/>
            <w:right w:val="none" w:sz="0" w:space="0" w:color="auto"/>
          </w:divBdr>
        </w:div>
        <w:div w:id="101458259">
          <w:marLeft w:val="0"/>
          <w:marRight w:val="0"/>
          <w:marTop w:val="0"/>
          <w:marBottom w:val="0"/>
          <w:divBdr>
            <w:top w:val="none" w:sz="0" w:space="0" w:color="auto"/>
            <w:left w:val="none" w:sz="0" w:space="0" w:color="auto"/>
            <w:bottom w:val="none" w:sz="0" w:space="0" w:color="auto"/>
            <w:right w:val="none" w:sz="0" w:space="0" w:color="auto"/>
          </w:divBdr>
        </w:div>
        <w:div w:id="109858438">
          <w:marLeft w:val="0"/>
          <w:marRight w:val="0"/>
          <w:marTop w:val="0"/>
          <w:marBottom w:val="0"/>
          <w:divBdr>
            <w:top w:val="none" w:sz="0" w:space="0" w:color="auto"/>
            <w:left w:val="none" w:sz="0" w:space="0" w:color="auto"/>
            <w:bottom w:val="none" w:sz="0" w:space="0" w:color="auto"/>
            <w:right w:val="none" w:sz="0" w:space="0" w:color="auto"/>
          </w:divBdr>
        </w:div>
        <w:div w:id="230776542">
          <w:marLeft w:val="0"/>
          <w:marRight w:val="0"/>
          <w:marTop w:val="0"/>
          <w:marBottom w:val="0"/>
          <w:divBdr>
            <w:top w:val="none" w:sz="0" w:space="0" w:color="auto"/>
            <w:left w:val="none" w:sz="0" w:space="0" w:color="auto"/>
            <w:bottom w:val="none" w:sz="0" w:space="0" w:color="auto"/>
            <w:right w:val="none" w:sz="0" w:space="0" w:color="auto"/>
          </w:divBdr>
        </w:div>
        <w:div w:id="264070855">
          <w:marLeft w:val="0"/>
          <w:marRight w:val="0"/>
          <w:marTop w:val="0"/>
          <w:marBottom w:val="0"/>
          <w:divBdr>
            <w:top w:val="none" w:sz="0" w:space="0" w:color="auto"/>
            <w:left w:val="none" w:sz="0" w:space="0" w:color="auto"/>
            <w:bottom w:val="none" w:sz="0" w:space="0" w:color="auto"/>
            <w:right w:val="none" w:sz="0" w:space="0" w:color="auto"/>
          </w:divBdr>
        </w:div>
        <w:div w:id="268780757">
          <w:marLeft w:val="0"/>
          <w:marRight w:val="0"/>
          <w:marTop w:val="0"/>
          <w:marBottom w:val="0"/>
          <w:divBdr>
            <w:top w:val="none" w:sz="0" w:space="0" w:color="auto"/>
            <w:left w:val="none" w:sz="0" w:space="0" w:color="auto"/>
            <w:bottom w:val="none" w:sz="0" w:space="0" w:color="auto"/>
            <w:right w:val="none" w:sz="0" w:space="0" w:color="auto"/>
          </w:divBdr>
        </w:div>
        <w:div w:id="271519293">
          <w:marLeft w:val="0"/>
          <w:marRight w:val="0"/>
          <w:marTop w:val="0"/>
          <w:marBottom w:val="0"/>
          <w:divBdr>
            <w:top w:val="none" w:sz="0" w:space="0" w:color="auto"/>
            <w:left w:val="none" w:sz="0" w:space="0" w:color="auto"/>
            <w:bottom w:val="none" w:sz="0" w:space="0" w:color="auto"/>
            <w:right w:val="none" w:sz="0" w:space="0" w:color="auto"/>
          </w:divBdr>
        </w:div>
        <w:div w:id="282811540">
          <w:marLeft w:val="0"/>
          <w:marRight w:val="0"/>
          <w:marTop w:val="0"/>
          <w:marBottom w:val="0"/>
          <w:divBdr>
            <w:top w:val="none" w:sz="0" w:space="0" w:color="auto"/>
            <w:left w:val="none" w:sz="0" w:space="0" w:color="auto"/>
            <w:bottom w:val="none" w:sz="0" w:space="0" w:color="auto"/>
            <w:right w:val="none" w:sz="0" w:space="0" w:color="auto"/>
          </w:divBdr>
        </w:div>
        <w:div w:id="305283550">
          <w:marLeft w:val="0"/>
          <w:marRight w:val="0"/>
          <w:marTop w:val="0"/>
          <w:marBottom w:val="0"/>
          <w:divBdr>
            <w:top w:val="none" w:sz="0" w:space="0" w:color="auto"/>
            <w:left w:val="none" w:sz="0" w:space="0" w:color="auto"/>
            <w:bottom w:val="none" w:sz="0" w:space="0" w:color="auto"/>
            <w:right w:val="none" w:sz="0" w:space="0" w:color="auto"/>
          </w:divBdr>
        </w:div>
        <w:div w:id="325404625">
          <w:marLeft w:val="0"/>
          <w:marRight w:val="0"/>
          <w:marTop w:val="0"/>
          <w:marBottom w:val="0"/>
          <w:divBdr>
            <w:top w:val="none" w:sz="0" w:space="0" w:color="auto"/>
            <w:left w:val="none" w:sz="0" w:space="0" w:color="auto"/>
            <w:bottom w:val="none" w:sz="0" w:space="0" w:color="auto"/>
            <w:right w:val="none" w:sz="0" w:space="0" w:color="auto"/>
          </w:divBdr>
        </w:div>
        <w:div w:id="340164377">
          <w:marLeft w:val="0"/>
          <w:marRight w:val="0"/>
          <w:marTop w:val="0"/>
          <w:marBottom w:val="0"/>
          <w:divBdr>
            <w:top w:val="none" w:sz="0" w:space="0" w:color="auto"/>
            <w:left w:val="none" w:sz="0" w:space="0" w:color="auto"/>
            <w:bottom w:val="none" w:sz="0" w:space="0" w:color="auto"/>
            <w:right w:val="none" w:sz="0" w:space="0" w:color="auto"/>
          </w:divBdr>
        </w:div>
        <w:div w:id="342442372">
          <w:marLeft w:val="0"/>
          <w:marRight w:val="0"/>
          <w:marTop w:val="0"/>
          <w:marBottom w:val="0"/>
          <w:divBdr>
            <w:top w:val="none" w:sz="0" w:space="0" w:color="auto"/>
            <w:left w:val="none" w:sz="0" w:space="0" w:color="auto"/>
            <w:bottom w:val="none" w:sz="0" w:space="0" w:color="auto"/>
            <w:right w:val="none" w:sz="0" w:space="0" w:color="auto"/>
          </w:divBdr>
        </w:div>
        <w:div w:id="352850490">
          <w:marLeft w:val="0"/>
          <w:marRight w:val="0"/>
          <w:marTop w:val="0"/>
          <w:marBottom w:val="0"/>
          <w:divBdr>
            <w:top w:val="none" w:sz="0" w:space="0" w:color="auto"/>
            <w:left w:val="none" w:sz="0" w:space="0" w:color="auto"/>
            <w:bottom w:val="none" w:sz="0" w:space="0" w:color="auto"/>
            <w:right w:val="none" w:sz="0" w:space="0" w:color="auto"/>
          </w:divBdr>
        </w:div>
        <w:div w:id="389421889">
          <w:marLeft w:val="0"/>
          <w:marRight w:val="0"/>
          <w:marTop w:val="0"/>
          <w:marBottom w:val="0"/>
          <w:divBdr>
            <w:top w:val="none" w:sz="0" w:space="0" w:color="auto"/>
            <w:left w:val="none" w:sz="0" w:space="0" w:color="auto"/>
            <w:bottom w:val="none" w:sz="0" w:space="0" w:color="auto"/>
            <w:right w:val="none" w:sz="0" w:space="0" w:color="auto"/>
          </w:divBdr>
        </w:div>
        <w:div w:id="451482074">
          <w:marLeft w:val="0"/>
          <w:marRight w:val="0"/>
          <w:marTop w:val="0"/>
          <w:marBottom w:val="0"/>
          <w:divBdr>
            <w:top w:val="none" w:sz="0" w:space="0" w:color="auto"/>
            <w:left w:val="none" w:sz="0" w:space="0" w:color="auto"/>
            <w:bottom w:val="none" w:sz="0" w:space="0" w:color="auto"/>
            <w:right w:val="none" w:sz="0" w:space="0" w:color="auto"/>
          </w:divBdr>
        </w:div>
        <w:div w:id="454643720">
          <w:marLeft w:val="0"/>
          <w:marRight w:val="0"/>
          <w:marTop w:val="0"/>
          <w:marBottom w:val="0"/>
          <w:divBdr>
            <w:top w:val="none" w:sz="0" w:space="0" w:color="auto"/>
            <w:left w:val="none" w:sz="0" w:space="0" w:color="auto"/>
            <w:bottom w:val="none" w:sz="0" w:space="0" w:color="auto"/>
            <w:right w:val="none" w:sz="0" w:space="0" w:color="auto"/>
          </w:divBdr>
        </w:div>
        <w:div w:id="461921074">
          <w:marLeft w:val="0"/>
          <w:marRight w:val="0"/>
          <w:marTop w:val="0"/>
          <w:marBottom w:val="0"/>
          <w:divBdr>
            <w:top w:val="none" w:sz="0" w:space="0" w:color="auto"/>
            <w:left w:val="none" w:sz="0" w:space="0" w:color="auto"/>
            <w:bottom w:val="none" w:sz="0" w:space="0" w:color="auto"/>
            <w:right w:val="none" w:sz="0" w:space="0" w:color="auto"/>
          </w:divBdr>
        </w:div>
        <w:div w:id="518659536">
          <w:marLeft w:val="0"/>
          <w:marRight w:val="0"/>
          <w:marTop w:val="0"/>
          <w:marBottom w:val="0"/>
          <w:divBdr>
            <w:top w:val="none" w:sz="0" w:space="0" w:color="auto"/>
            <w:left w:val="none" w:sz="0" w:space="0" w:color="auto"/>
            <w:bottom w:val="none" w:sz="0" w:space="0" w:color="auto"/>
            <w:right w:val="none" w:sz="0" w:space="0" w:color="auto"/>
          </w:divBdr>
        </w:div>
        <w:div w:id="538393739">
          <w:marLeft w:val="0"/>
          <w:marRight w:val="0"/>
          <w:marTop w:val="0"/>
          <w:marBottom w:val="0"/>
          <w:divBdr>
            <w:top w:val="none" w:sz="0" w:space="0" w:color="auto"/>
            <w:left w:val="none" w:sz="0" w:space="0" w:color="auto"/>
            <w:bottom w:val="none" w:sz="0" w:space="0" w:color="auto"/>
            <w:right w:val="none" w:sz="0" w:space="0" w:color="auto"/>
          </w:divBdr>
        </w:div>
        <w:div w:id="571817791">
          <w:marLeft w:val="0"/>
          <w:marRight w:val="0"/>
          <w:marTop w:val="0"/>
          <w:marBottom w:val="0"/>
          <w:divBdr>
            <w:top w:val="none" w:sz="0" w:space="0" w:color="auto"/>
            <w:left w:val="none" w:sz="0" w:space="0" w:color="auto"/>
            <w:bottom w:val="none" w:sz="0" w:space="0" w:color="auto"/>
            <w:right w:val="none" w:sz="0" w:space="0" w:color="auto"/>
          </w:divBdr>
        </w:div>
        <w:div w:id="576014084">
          <w:marLeft w:val="0"/>
          <w:marRight w:val="0"/>
          <w:marTop w:val="0"/>
          <w:marBottom w:val="0"/>
          <w:divBdr>
            <w:top w:val="none" w:sz="0" w:space="0" w:color="auto"/>
            <w:left w:val="none" w:sz="0" w:space="0" w:color="auto"/>
            <w:bottom w:val="none" w:sz="0" w:space="0" w:color="auto"/>
            <w:right w:val="none" w:sz="0" w:space="0" w:color="auto"/>
          </w:divBdr>
        </w:div>
        <w:div w:id="583803087">
          <w:marLeft w:val="0"/>
          <w:marRight w:val="0"/>
          <w:marTop w:val="0"/>
          <w:marBottom w:val="0"/>
          <w:divBdr>
            <w:top w:val="none" w:sz="0" w:space="0" w:color="auto"/>
            <w:left w:val="none" w:sz="0" w:space="0" w:color="auto"/>
            <w:bottom w:val="none" w:sz="0" w:space="0" w:color="auto"/>
            <w:right w:val="none" w:sz="0" w:space="0" w:color="auto"/>
          </w:divBdr>
        </w:div>
        <w:div w:id="610357305">
          <w:marLeft w:val="0"/>
          <w:marRight w:val="0"/>
          <w:marTop w:val="0"/>
          <w:marBottom w:val="0"/>
          <w:divBdr>
            <w:top w:val="none" w:sz="0" w:space="0" w:color="auto"/>
            <w:left w:val="none" w:sz="0" w:space="0" w:color="auto"/>
            <w:bottom w:val="none" w:sz="0" w:space="0" w:color="auto"/>
            <w:right w:val="none" w:sz="0" w:space="0" w:color="auto"/>
          </w:divBdr>
        </w:div>
        <w:div w:id="616908394">
          <w:marLeft w:val="0"/>
          <w:marRight w:val="0"/>
          <w:marTop w:val="0"/>
          <w:marBottom w:val="0"/>
          <w:divBdr>
            <w:top w:val="none" w:sz="0" w:space="0" w:color="auto"/>
            <w:left w:val="none" w:sz="0" w:space="0" w:color="auto"/>
            <w:bottom w:val="none" w:sz="0" w:space="0" w:color="auto"/>
            <w:right w:val="none" w:sz="0" w:space="0" w:color="auto"/>
          </w:divBdr>
        </w:div>
        <w:div w:id="647629518">
          <w:marLeft w:val="0"/>
          <w:marRight w:val="0"/>
          <w:marTop w:val="0"/>
          <w:marBottom w:val="0"/>
          <w:divBdr>
            <w:top w:val="none" w:sz="0" w:space="0" w:color="auto"/>
            <w:left w:val="none" w:sz="0" w:space="0" w:color="auto"/>
            <w:bottom w:val="none" w:sz="0" w:space="0" w:color="auto"/>
            <w:right w:val="none" w:sz="0" w:space="0" w:color="auto"/>
          </w:divBdr>
        </w:div>
        <w:div w:id="702054017">
          <w:marLeft w:val="0"/>
          <w:marRight w:val="0"/>
          <w:marTop w:val="0"/>
          <w:marBottom w:val="0"/>
          <w:divBdr>
            <w:top w:val="none" w:sz="0" w:space="0" w:color="auto"/>
            <w:left w:val="none" w:sz="0" w:space="0" w:color="auto"/>
            <w:bottom w:val="none" w:sz="0" w:space="0" w:color="auto"/>
            <w:right w:val="none" w:sz="0" w:space="0" w:color="auto"/>
          </w:divBdr>
        </w:div>
        <w:div w:id="703285702">
          <w:marLeft w:val="0"/>
          <w:marRight w:val="0"/>
          <w:marTop w:val="0"/>
          <w:marBottom w:val="0"/>
          <w:divBdr>
            <w:top w:val="none" w:sz="0" w:space="0" w:color="auto"/>
            <w:left w:val="none" w:sz="0" w:space="0" w:color="auto"/>
            <w:bottom w:val="none" w:sz="0" w:space="0" w:color="auto"/>
            <w:right w:val="none" w:sz="0" w:space="0" w:color="auto"/>
          </w:divBdr>
        </w:div>
        <w:div w:id="716272709">
          <w:marLeft w:val="0"/>
          <w:marRight w:val="0"/>
          <w:marTop w:val="0"/>
          <w:marBottom w:val="0"/>
          <w:divBdr>
            <w:top w:val="none" w:sz="0" w:space="0" w:color="auto"/>
            <w:left w:val="none" w:sz="0" w:space="0" w:color="auto"/>
            <w:bottom w:val="none" w:sz="0" w:space="0" w:color="auto"/>
            <w:right w:val="none" w:sz="0" w:space="0" w:color="auto"/>
          </w:divBdr>
        </w:div>
        <w:div w:id="765227831">
          <w:marLeft w:val="0"/>
          <w:marRight w:val="0"/>
          <w:marTop w:val="0"/>
          <w:marBottom w:val="0"/>
          <w:divBdr>
            <w:top w:val="none" w:sz="0" w:space="0" w:color="auto"/>
            <w:left w:val="none" w:sz="0" w:space="0" w:color="auto"/>
            <w:bottom w:val="none" w:sz="0" w:space="0" w:color="auto"/>
            <w:right w:val="none" w:sz="0" w:space="0" w:color="auto"/>
          </w:divBdr>
        </w:div>
        <w:div w:id="781220859">
          <w:marLeft w:val="0"/>
          <w:marRight w:val="0"/>
          <w:marTop w:val="0"/>
          <w:marBottom w:val="0"/>
          <w:divBdr>
            <w:top w:val="none" w:sz="0" w:space="0" w:color="auto"/>
            <w:left w:val="none" w:sz="0" w:space="0" w:color="auto"/>
            <w:bottom w:val="none" w:sz="0" w:space="0" w:color="auto"/>
            <w:right w:val="none" w:sz="0" w:space="0" w:color="auto"/>
          </w:divBdr>
        </w:div>
        <w:div w:id="811753293">
          <w:marLeft w:val="0"/>
          <w:marRight w:val="0"/>
          <w:marTop w:val="0"/>
          <w:marBottom w:val="0"/>
          <w:divBdr>
            <w:top w:val="none" w:sz="0" w:space="0" w:color="auto"/>
            <w:left w:val="none" w:sz="0" w:space="0" w:color="auto"/>
            <w:bottom w:val="none" w:sz="0" w:space="0" w:color="auto"/>
            <w:right w:val="none" w:sz="0" w:space="0" w:color="auto"/>
          </w:divBdr>
        </w:div>
        <w:div w:id="828981722">
          <w:marLeft w:val="0"/>
          <w:marRight w:val="0"/>
          <w:marTop w:val="0"/>
          <w:marBottom w:val="0"/>
          <w:divBdr>
            <w:top w:val="none" w:sz="0" w:space="0" w:color="auto"/>
            <w:left w:val="none" w:sz="0" w:space="0" w:color="auto"/>
            <w:bottom w:val="none" w:sz="0" w:space="0" w:color="auto"/>
            <w:right w:val="none" w:sz="0" w:space="0" w:color="auto"/>
          </w:divBdr>
        </w:div>
        <w:div w:id="834884580">
          <w:marLeft w:val="0"/>
          <w:marRight w:val="0"/>
          <w:marTop w:val="0"/>
          <w:marBottom w:val="0"/>
          <w:divBdr>
            <w:top w:val="none" w:sz="0" w:space="0" w:color="auto"/>
            <w:left w:val="none" w:sz="0" w:space="0" w:color="auto"/>
            <w:bottom w:val="none" w:sz="0" w:space="0" w:color="auto"/>
            <w:right w:val="none" w:sz="0" w:space="0" w:color="auto"/>
          </w:divBdr>
        </w:div>
        <w:div w:id="840895090">
          <w:marLeft w:val="0"/>
          <w:marRight w:val="0"/>
          <w:marTop w:val="0"/>
          <w:marBottom w:val="0"/>
          <w:divBdr>
            <w:top w:val="none" w:sz="0" w:space="0" w:color="auto"/>
            <w:left w:val="none" w:sz="0" w:space="0" w:color="auto"/>
            <w:bottom w:val="none" w:sz="0" w:space="0" w:color="auto"/>
            <w:right w:val="none" w:sz="0" w:space="0" w:color="auto"/>
          </w:divBdr>
        </w:div>
        <w:div w:id="846866779">
          <w:marLeft w:val="0"/>
          <w:marRight w:val="0"/>
          <w:marTop w:val="0"/>
          <w:marBottom w:val="0"/>
          <w:divBdr>
            <w:top w:val="none" w:sz="0" w:space="0" w:color="auto"/>
            <w:left w:val="none" w:sz="0" w:space="0" w:color="auto"/>
            <w:bottom w:val="none" w:sz="0" w:space="0" w:color="auto"/>
            <w:right w:val="none" w:sz="0" w:space="0" w:color="auto"/>
          </w:divBdr>
        </w:div>
        <w:div w:id="848183194">
          <w:marLeft w:val="0"/>
          <w:marRight w:val="0"/>
          <w:marTop w:val="0"/>
          <w:marBottom w:val="0"/>
          <w:divBdr>
            <w:top w:val="none" w:sz="0" w:space="0" w:color="auto"/>
            <w:left w:val="none" w:sz="0" w:space="0" w:color="auto"/>
            <w:bottom w:val="none" w:sz="0" w:space="0" w:color="auto"/>
            <w:right w:val="none" w:sz="0" w:space="0" w:color="auto"/>
          </w:divBdr>
        </w:div>
        <w:div w:id="890112887">
          <w:marLeft w:val="0"/>
          <w:marRight w:val="0"/>
          <w:marTop w:val="0"/>
          <w:marBottom w:val="0"/>
          <w:divBdr>
            <w:top w:val="none" w:sz="0" w:space="0" w:color="auto"/>
            <w:left w:val="none" w:sz="0" w:space="0" w:color="auto"/>
            <w:bottom w:val="none" w:sz="0" w:space="0" w:color="auto"/>
            <w:right w:val="none" w:sz="0" w:space="0" w:color="auto"/>
          </w:divBdr>
        </w:div>
        <w:div w:id="922565964">
          <w:marLeft w:val="0"/>
          <w:marRight w:val="0"/>
          <w:marTop w:val="0"/>
          <w:marBottom w:val="0"/>
          <w:divBdr>
            <w:top w:val="none" w:sz="0" w:space="0" w:color="auto"/>
            <w:left w:val="none" w:sz="0" w:space="0" w:color="auto"/>
            <w:bottom w:val="none" w:sz="0" w:space="0" w:color="auto"/>
            <w:right w:val="none" w:sz="0" w:space="0" w:color="auto"/>
          </w:divBdr>
        </w:div>
        <w:div w:id="950629529">
          <w:marLeft w:val="0"/>
          <w:marRight w:val="0"/>
          <w:marTop w:val="0"/>
          <w:marBottom w:val="0"/>
          <w:divBdr>
            <w:top w:val="none" w:sz="0" w:space="0" w:color="auto"/>
            <w:left w:val="none" w:sz="0" w:space="0" w:color="auto"/>
            <w:bottom w:val="none" w:sz="0" w:space="0" w:color="auto"/>
            <w:right w:val="none" w:sz="0" w:space="0" w:color="auto"/>
          </w:divBdr>
        </w:div>
        <w:div w:id="965042357">
          <w:marLeft w:val="0"/>
          <w:marRight w:val="0"/>
          <w:marTop w:val="0"/>
          <w:marBottom w:val="0"/>
          <w:divBdr>
            <w:top w:val="none" w:sz="0" w:space="0" w:color="auto"/>
            <w:left w:val="none" w:sz="0" w:space="0" w:color="auto"/>
            <w:bottom w:val="none" w:sz="0" w:space="0" w:color="auto"/>
            <w:right w:val="none" w:sz="0" w:space="0" w:color="auto"/>
          </w:divBdr>
        </w:div>
        <w:div w:id="989137800">
          <w:marLeft w:val="0"/>
          <w:marRight w:val="0"/>
          <w:marTop w:val="0"/>
          <w:marBottom w:val="0"/>
          <w:divBdr>
            <w:top w:val="none" w:sz="0" w:space="0" w:color="auto"/>
            <w:left w:val="none" w:sz="0" w:space="0" w:color="auto"/>
            <w:bottom w:val="none" w:sz="0" w:space="0" w:color="auto"/>
            <w:right w:val="none" w:sz="0" w:space="0" w:color="auto"/>
          </w:divBdr>
        </w:div>
        <w:div w:id="1035928676">
          <w:marLeft w:val="0"/>
          <w:marRight w:val="0"/>
          <w:marTop w:val="0"/>
          <w:marBottom w:val="0"/>
          <w:divBdr>
            <w:top w:val="none" w:sz="0" w:space="0" w:color="auto"/>
            <w:left w:val="none" w:sz="0" w:space="0" w:color="auto"/>
            <w:bottom w:val="none" w:sz="0" w:space="0" w:color="auto"/>
            <w:right w:val="none" w:sz="0" w:space="0" w:color="auto"/>
          </w:divBdr>
        </w:div>
        <w:div w:id="1088503366">
          <w:marLeft w:val="0"/>
          <w:marRight w:val="0"/>
          <w:marTop w:val="0"/>
          <w:marBottom w:val="0"/>
          <w:divBdr>
            <w:top w:val="none" w:sz="0" w:space="0" w:color="auto"/>
            <w:left w:val="none" w:sz="0" w:space="0" w:color="auto"/>
            <w:bottom w:val="none" w:sz="0" w:space="0" w:color="auto"/>
            <w:right w:val="none" w:sz="0" w:space="0" w:color="auto"/>
          </w:divBdr>
        </w:div>
        <w:div w:id="1105880132">
          <w:marLeft w:val="0"/>
          <w:marRight w:val="0"/>
          <w:marTop w:val="0"/>
          <w:marBottom w:val="0"/>
          <w:divBdr>
            <w:top w:val="none" w:sz="0" w:space="0" w:color="auto"/>
            <w:left w:val="none" w:sz="0" w:space="0" w:color="auto"/>
            <w:bottom w:val="none" w:sz="0" w:space="0" w:color="auto"/>
            <w:right w:val="none" w:sz="0" w:space="0" w:color="auto"/>
          </w:divBdr>
        </w:div>
        <w:div w:id="1138454564">
          <w:marLeft w:val="0"/>
          <w:marRight w:val="0"/>
          <w:marTop w:val="0"/>
          <w:marBottom w:val="0"/>
          <w:divBdr>
            <w:top w:val="none" w:sz="0" w:space="0" w:color="auto"/>
            <w:left w:val="none" w:sz="0" w:space="0" w:color="auto"/>
            <w:bottom w:val="none" w:sz="0" w:space="0" w:color="auto"/>
            <w:right w:val="none" w:sz="0" w:space="0" w:color="auto"/>
          </w:divBdr>
        </w:div>
        <w:div w:id="1159923098">
          <w:marLeft w:val="0"/>
          <w:marRight w:val="0"/>
          <w:marTop w:val="0"/>
          <w:marBottom w:val="0"/>
          <w:divBdr>
            <w:top w:val="none" w:sz="0" w:space="0" w:color="auto"/>
            <w:left w:val="none" w:sz="0" w:space="0" w:color="auto"/>
            <w:bottom w:val="none" w:sz="0" w:space="0" w:color="auto"/>
            <w:right w:val="none" w:sz="0" w:space="0" w:color="auto"/>
          </w:divBdr>
        </w:div>
        <w:div w:id="1168709180">
          <w:marLeft w:val="0"/>
          <w:marRight w:val="0"/>
          <w:marTop w:val="0"/>
          <w:marBottom w:val="0"/>
          <w:divBdr>
            <w:top w:val="none" w:sz="0" w:space="0" w:color="auto"/>
            <w:left w:val="none" w:sz="0" w:space="0" w:color="auto"/>
            <w:bottom w:val="none" w:sz="0" w:space="0" w:color="auto"/>
            <w:right w:val="none" w:sz="0" w:space="0" w:color="auto"/>
          </w:divBdr>
        </w:div>
        <w:div w:id="1175220570">
          <w:marLeft w:val="0"/>
          <w:marRight w:val="0"/>
          <w:marTop w:val="0"/>
          <w:marBottom w:val="0"/>
          <w:divBdr>
            <w:top w:val="none" w:sz="0" w:space="0" w:color="auto"/>
            <w:left w:val="none" w:sz="0" w:space="0" w:color="auto"/>
            <w:bottom w:val="none" w:sz="0" w:space="0" w:color="auto"/>
            <w:right w:val="none" w:sz="0" w:space="0" w:color="auto"/>
          </w:divBdr>
        </w:div>
        <w:div w:id="1179196328">
          <w:marLeft w:val="0"/>
          <w:marRight w:val="0"/>
          <w:marTop w:val="0"/>
          <w:marBottom w:val="0"/>
          <w:divBdr>
            <w:top w:val="none" w:sz="0" w:space="0" w:color="auto"/>
            <w:left w:val="none" w:sz="0" w:space="0" w:color="auto"/>
            <w:bottom w:val="none" w:sz="0" w:space="0" w:color="auto"/>
            <w:right w:val="none" w:sz="0" w:space="0" w:color="auto"/>
          </w:divBdr>
        </w:div>
        <w:div w:id="1237671477">
          <w:marLeft w:val="0"/>
          <w:marRight w:val="0"/>
          <w:marTop w:val="0"/>
          <w:marBottom w:val="0"/>
          <w:divBdr>
            <w:top w:val="none" w:sz="0" w:space="0" w:color="auto"/>
            <w:left w:val="none" w:sz="0" w:space="0" w:color="auto"/>
            <w:bottom w:val="none" w:sz="0" w:space="0" w:color="auto"/>
            <w:right w:val="none" w:sz="0" w:space="0" w:color="auto"/>
          </w:divBdr>
        </w:div>
        <w:div w:id="1258445340">
          <w:marLeft w:val="0"/>
          <w:marRight w:val="0"/>
          <w:marTop w:val="0"/>
          <w:marBottom w:val="0"/>
          <w:divBdr>
            <w:top w:val="none" w:sz="0" w:space="0" w:color="auto"/>
            <w:left w:val="none" w:sz="0" w:space="0" w:color="auto"/>
            <w:bottom w:val="none" w:sz="0" w:space="0" w:color="auto"/>
            <w:right w:val="none" w:sz="0" w:space="0" w:color="auto"/>
          </w:divBdr>
        </w:div>
        <w:div w:id="1267498857">
          <w:marLeft w:val="0"/>
          <w:marRight w:val="0"/>
          <w:marTop w:val="0"/>
          <w:marBottom w:val="0"/>
          <w:divBdr>
            <w:top w:val="none" w:sz="0" w:space="0" w:color="auto"/>
            <w:left w:val="none" w:sz="0" w:space="0" w:color="auto"/>
            <w:bottom w:val="none" w:sz="0" w:space="0" w:color="auto"/>
            <w:right w:val="none" w:sz="0" w:space="0" w:color="auto"/>
          </w:divBdr>
        </w:div>
        <w:div w:id="1286888691">
          <w:marLeft w:val="0"/>
          <w:marRight w:val="0"/>
          <w:marTop w:val="0"/>
          <w:marBottom w:val="0"/>
          <w:divBdr>
            <w:top w:val="none" w:sz="0" w:space="0" w:color="auto"/>
            <w:left w:val="none" w:sz="0" w:space="0" w:color="auto"/>
            <w:bottom w:val="none" w:sz="0" w:space="0" w:color="auto"/>
            <w:right w:val="none" w:sz="0" w:space="0" w:color="auto"/>
          </w:divBdr>
        </w:div>
        <w:div w:id="1299918877">
          <w:marLeft w:val="0"/>
          <w:marRight w:val="0"/>
          <w:marTop w:val="0"/>
          <w:marBottom w:val="0"/>
          <w:divBdr>
            <w:top w:val="none" w:sz="0" w:space="0" w:color="auto"/>
            <w:left w:val="none" w:sz="0" w:space="0" w:color="auto"/>
            <w:bottom w:val="none" w:sz="0" w:space="0" w:color="auto"/>
            <w:right w:val="none" w:sz="0" w:space="0" w:color="auto"/>
          </w:divBdr>
        </w:div>
        <w:div w:id="1425691855">
          <w:marLeft w:val="0"/>
          <w:marRight w:val="0"/>
          <w:marTop w:val="0"/>
          <w:marBottom w:val="0"/>
          <w:divBdr>
            <w:top w:val="none" w:sz="0" w:space="0" w:color="auto"/>
            <w:left w:val="none" w:sz="0" w:space="0" w:color="auto"/>
            <w:bottom w:val="none" w:sz="0" w:space="0" w:color="auto"/>
            <w:right w:val="none" w:sz="0" w:space="0" w:color="auto"/>
          </w:divBdr>
        </w:div>
        <w:div w:id="1435050940">
          <w:marLeft w:val="0"/>
          <w:marRight w:val="0"/>
          <w:marTop w:val="0"/>
          <w:marBottom w:val="0"/>
          <w:divBdr>
            <w:top w:val="none" w:sz="0" w:space="0" w:color="auto"/>
            <w:left w:val="none" w:sz="0" w:space="0" w:color="auto"/>
            <w:bottom w:val="none" w:sz="0" w:space="0" w:color="auto"/>
            <w:right w:val="none" w:sz="0" w:space="0" w:color="auto"/>
          </w:divBdr>
        </w:div>
        <w:div w:id="1455561078">
          <w:marLeft w:val="0"/>
          <w:marRight w:val="0"/>
          <w:marTop w:val="0"/>
          <w:marBottom w:val="0"/>
          <w:divBdr>
            <w:top w:val="none" w:sz="0" w:space="0" w:color="auto"/>
            <w:left w:val="none" w:sz="0" w:space="0" w:color="auto"/>
            <w:bottom w:val="none" w:sz="0" w:space="0" w:color="auto"/>
            <w:right w:val="none" w:sz="0" w:space="0" w:color="auto"/>
          </w:divBdr>
        </w:div>
        <w:div w:id="1493596843">
          <w:marLeft w:val="0"/>
          <w:marRight w:val="0"/>
          <w:marTop w:val="0"/>
          <w:marBottom w:val="0"/>
          <w:divBdr>
            <w:top w:val="none" w:sz="0" w:space="0" w:color="auto"/>
            <w:left w:val="none" w:sz="0" w:space="0" w:color="auto"/>
            <w:bottom w:val="none" w:sz="0" w:space="0" w:color="auto"/>
            <w:right w:val="none" w:sz="0" w:space="0" w:color="auto"/>
          </w:divBdr>
        </w:div>
        <w:div w:id="1506356588">
          <w:marLeft w:val="0"/>
          <w:marRight w:val="0"/>
          <w:marTop w:val="0"/>
          <w:marBottom w:val="0"/>
          <w:divBdr>
            <w:top w:val="none" w:sz="0" w:space="0" w:color="auto"/>
            <w:left w:val="none" w:sz="0" w:space="0" w:color="auto"/>
            <w:bottom w:val="none" w:sz="0" w:space="0" w:color="auto"/>
            <w:right w:val="none" w:sz="0" w:space="0" w:color="auto"/>
          </w:divBdr>
        </w:div>
        <w:div w:id="1548643280">
          <w:marLeft w:val="0"/>
          <w:marRight w:val="0"/>
          <w:marTop w:val="0"/>
          <w:marBottom w:val="0"/>
          <w:divBdr>
            <w:top w:val="none" w:sz="0" w:space="0" w:color="auto"/>
            <w:left w:val="none" w:sz="0" w:space="0" w:color="auto"/>
            <w:bottom w:val="none" w:sz="0" w:space="0" w:color="auto"/>
            <w:right w:val="none" w:sz="0" w:space="0" w:color="auto"/>
          </w:divBdr>
        </w:div>
        <w:div w:id="1566063984">
          <w:marLeft w:val="0"/>
          <w:marRight w:val="0"/>
          <w:marTop w:val="0"/>
          <w:marBottom w:val="0"/>
          <w:divBdr>
            <w:top w:val="none" w:sz="0" w:space="0" w:color="auto"/>
            <w:left w:val="none" w:sz="0" w:space="0" w:color="auto"/>
            <w:bottom w:val="none" w:sz="0" w:space="0" w:color="auto"/>
            <w:right w:val="none" w:sz="0" w:space="0" w:color="auto"/>
          </w:divBdr>
        </w:div>
        <w:div w:id="1583832601">
          <w:marLeft w:val="0"/>
          <w:marRight w:val="0"/>
          <w:marTop w:val="0"/>
          <w:marBottom w:val="0"/>
          <w:divBdr>
            <w:top w:val="none" w:sz="0" w:space="0" w:color="auto"/>
            <w:left w:val="none" w:sz="0" w:space="0" w:color="auto"/>
            <w:bottom w:val="none" w:sz="0" w:space="0" w:color="auto"/>
            <w:right w:val="none" w:sz="0" w:space="0" w:color="auto"/>
          </w:divBdr>
        </w:div>
        <w:div w:id="1604074586">
          <w:marLeft w:val="0"/>
          <w:marRight w:val="0"/>
          <w:marTop w:val="0"/>
          <w:marBottom w:val="0"/>
          <w:divBdr>
            <w:top w:val="none" w:sz="0" w:space="0" w:color="auto"/>
            <w:left w:val="none" w:sz="0" w:space="0" w:color="auto"/>
            <w:bottom w:val="none" w:sz="0" w:space="0" w:color="auto"/>
            <w:right w:val="none" w:sz="0" w:space="0" w:color="auto"/>
          </w:divBdr>
        </w:div>
        <w:div w:id="1607927463">
          <w:marLeft w:val="0"/>
          <w:marRight w:val="0"/>
          <w:marTop w:val="0"/>
          <w:marBottom w:val="0"/>
          <w:divBdr>
            <w:top w:val="none" w:sz="0" w:space="0" w:color="auto"/>
            <w:left w:val="none" w:sz="0" w:space="0" w:color="auto"/>
            <w:bottom w:val="none" w:sz="0" w:space="0" w:color="auto"/>
            <w:right w:val="none" w:sz="0" w:space="0" w:color="auto"/>
          </w:divBdr>
        </w:div>
        <w:div w:id="1621061486">
          <w:marLeft w:val="0"/>
          <w:marRight w:val="0"/>
          <w:marTop w:val="0"/>
          <w:marBottom w:val="0"/>
          <w:divBdr>
            <w:top w:val="none" w:sz="0" w:space="0" w:color="auto"/>
            <w:left w:val="none" w:sz="0" w:space="0" w:color="auto"/>
            <w:bottom w:val="none" w:sz="0" w:space="0" w:color="auto"/>
            <w:right w:val="none" w:sz="0" w:space="0" w:color="auto"/>
          </w:divBdr>
        </w:div>
        <w:div w:id="1660425541">
          <w:marLeft w:val="0"/>
          <w:marRight w:val="0"/>
          <w:marTop w:val="0"/>
          <w:marBottom w:val="0"/>
          <w:divBdr>
            <w:top w:val="none" w:sz="0" w:space="0" w:color="auto"/>
            <w:left w:val="none" w:sz="0" w:space="0" w:color="auto"/>
            <w:bottom w:val="none" w:sz="0" w:space="0" w:color="auto"/>
            <w:right w:val="none" w:sz="0" w:space="0" w:color="auto"/>
          </w:divBdr>
        </w:div>
        <w:div w:id="1685859240">
          <w:marLeft w:val="0"/>
          <w:marRight w:val="0"/>
          <w:marTop w:val="0"/>
          <w:marBottom w:val="0"/>
          <w:divBdr>
            <w:top w:val="none" w:sz="0" w:space="0" w:color="auto"/>
            <w:left w:val="none" w:sz="0" w:space="0" w:color="auto"/>
            <w:bottom w:val="none" w:sz="0" w:space="0" w:color="auto"/>
            <w:right w:val="none" w:sz="0" w:space="0" w:color="auto"/>
          </w:divBdr>
        </w:div>
        <w:div w:id="1710647638">
          <w:marLeft w:val="0"/>
          <w:marRight w:val="0"/>
          <w:marTop w:val="0"/>
          <w:marBottom w:val="0"/>
          <w:divBdr>
            <w:top w:val="none" w:sz="0" w:space="0" w:color="auto"/>
            <w:left w:val="none" w:sz="0" w:space="0" w:color="auto"/>
            <w:bottom w:val="none" w:sz="0" w:space="0" w:color="auto"/>
            <w:right w:val="none" w:sz="0" w:space="0" w:color="auto"/>
          </w:divBdr>
        </w:div>
        <w:div w:id="1801147614">
          <w:marLeft w:val="0"/>
          <w:marRight w:val="0"/>
          <w:marTop w:val="0"/>
          <w:marBottom w:val="0"/>
          <w:divBdr>
            <w:top w:val="none" w:sz="0" w:space="0" w:color="auto"/>
            <w:left w:val="none" w:sz="0" w:space="0" w:color="auto"/>
            <w:bottom w:val="none" w:sz="0" w:space="0" w:color="auto"/>
            <w:right w:val="none" w:sz="0" w:space="0" w:color="auto"/>
          </w:divBdr>
        </w:div>
        <w:div w:id="1806847018">
          <w:marLeft w:val="0"/>
          <w:marRight w:val="0"/>
          <w:marTop w:val="0"/>
          <w:marBottom w:val="0"/>
          <w:divBdr>
            <w:top w:val="none" w:sz="0" w:space="0" w:color="auto"/>
            <w:left w:val="none" w:sz="0" w:space="0" w:color="auto"/>
            <w:bottom w:val="none" w:sz="0" w:space="0" w:color="auto"/>
            <w:right w:val="none" w:sz="0" w:space="0" w:color="auto"/>
          </w:divBdr>
        </w:div>
        <w:div w:id="1833374528">
          <w:marLeft w:val="0"/>
          <w:marRight w:val="0"/>
          <w:marTop w:val="0"/>
          <w:marBottom w:val="0"/>
          <w:divBdr>
            <w:top w:val="none" w:sz="0" w:space="0" w:color="auto"/>
            <w:left w:val="none" w:sz="0" w:space="0" w:color="auto"/>
            <w:bottom w:val="none" w:sz="0" w:space="0" w:color="auto"/>
            <w:right w:val="none" w:sz="0" w:space="0" w:color="auto"/>
          </w:divBdr>
        </w:div>
        <w:div w:id="1862158032">
          <w:marLeft w:val="0"/>
          <w:marRight w:val="0"/>
          <w:marTop w:val="0"/>
          <w:marBottom w:val="0"/>
          <w:divBdr>
            <w:top w:val="none" w:sz="0" w:space="0" w:color="auto"/>
            <w:left w:val="none" w:sz="0" w:space="0" w:color="auto"/>
            <w:bottom w:val="none" w:sz="0" w:space="0" w:color="auto"/>
            <w:right w:val="none" w:sz="0" w:space="0" w:color="auto"/>
          </w:divBdr>
        </w:div>
        <w:div w:id="1900166546">
          <w:marLeft w:val="0"/>
          <w:marRight w:val="0"/>
          <w:marTop w:val="0"/>
          <w:marBottom w:val="0"/>
          <w:divBdr>
            <w:top w:val="none" w:sz="0" w:space="0" w:color="auto"/>
            <w:left w:val="none" w:sz="0" w:space="0" w:color="auto"/>
            <w:bottom w:val="none" w:sz="0" w:space="0" w:color="auto"/>
            <w:right w:val="none" w:sz="0" w:space="0" w:color="auto"/>
          </w:divBdr>
        </w:div>
        <w:div w:id="1901861767">
          <w:marLeft w:val="0"/>
          <w:marRight w:val="0"/>
          <w:marTop w:val="0"/>
          <w:marBottom w:val="0"/>
          <w:divBdr>
            <w:top w:val="none" w:sz="0" w:space="0" w:color="auto"/>
            <w:left w:val="none" w:sz="0" w:space="0" w:color="auto"/>
            <w:bottom w:val="none" w:sz="0" w:space="0" w:color="auto"/>
            <w:right w:val="none" w:sz="0" w:space="0" w:color="auto"/>
          </w:divBdr>
        </w:div>
        <w:div w:id="1904214581">
          <w:marLeft w:val="0"/>
          <w:marRight w:val="0"/>
          <w:marTop w:val="0"/>
          <w:marBottom w:val="0"/>
          <w:divBdr>
            <w:top w:val="none" w:sz="0" w:space="0" w:color="auto"/>
            <w:left w:val="none" w:sz="0" w:space="0" w:color="auto"/>
            <w:bottom w:val="none" w:sz="0" w:space="0" w:color="auto"/>
            <w:right w:val="none" w:sz="0" w:space="0" w:color="auto"/>
          </w:divBdr>
        </w:div>
        <w:div w:id="1922639326">
          <w:marLeft w:val="0"/>
          <w:marRight w:val="0"/>
          <w:marTop w:val="0"/>
          <w:marBottom w:val="0"/>
          <w:divBdr>
            <w:top w:val="none" w:sz="0" w:space="0" w:color="auto"/>
            <w:left w:val="none" w:sz="0" w:space="0" w:color="auto"/>
            <w:bottom w:val="none" w:sz="0" w:space="0" w:color="auto"/>
            <w:right w:val="none" w:sz="0" w:space="0" w:color="auto"/>
          </w:divBdr>
        </w:div>
        <w:div w:id="1944650157">
          <w:marLeft w:val="0"/>
          <w:marRight w:val="0"/>
          <w:marTop w:val="0"/>
          <w:marBottom w:val="0"/>
          <w:divBdr>
            <w:top w:val="none" w:sz="0" w:space="0" w:color="auto"/>
            <w:left w:val="none" w:sz="0" w:space="0" w:color="auto"/>
            <w:bottom w:val="none" w:sz="0" w:space="0" w:color="auto"/>
            <w:right w:val="none" w:sz="0" w:space="0" w:color="auto"/>
          </w:divBdr>
        </w:div>
        <w:div w:id="1953004125">
          <w:marLeft w:val="0"/>
          <w:marRight w:val="0"/>
          <w:marTop w:val="0"/>
          <w:marBottom w:val="0"/>
          <w:divBdr>
            <w:top w:val="none" w:sz="0" w:space="0" w:color="auto"/>
            <w:left w:val="none" w:sz="0" w:space="0" w:color="auto"/>
            <w:bottom w:val="none" w:sz="0" w:space="0" w:color="auto"/>
            <w:right w:val="none" w:sz="0" w:space="0" w:color="auto"/>
          </w:divBdr>
        </w:div>
        <w:div w:id="1960063199">
          <w:marLeft w:val="0"/>
          <w:marRight w:val="0"/>
          <w:marTop w:val="0"/>
          <w:marBottom w:val="0"/>
          <w:divBdr>
            <w:top w:val="none" w:sz="0" w:space="0" w:color="auto"/>
            <w:left w:val="none" w:sz="0" w:space="0" w:color="auto"/>
            <w:bottom w:val="none" w:sz="0" w:space="0" w:color="auto"/>
            <w:right w:val="none" w:sz="0" w:space="0" w:color="auto"/>
          </w:divBdr>
        </w:div>
        <w:div w:id="1994599335">
          <w:marLeft w:val="0"/>
          <w:marRight w:val="0"/>
          <w:marTop w:val="0"/>
          <w:marBottom w:val="0"/>
          <w:divBdr>
            <w:top w:val="none" w:sz="0" w:space="0" w:color="auto"/>
            <w:left w:val="none" w:sz="0" w:space="0" w:color="auto"/>
            <w:bottom w:val="none" w:sz="0" w:space="0" w:color="auto"/>
            <w:right w:val="none" w:sz="0" w:space="0" w:color="auto"/>
          </w:divBdr>
        </w:div>
        <w:div w:id="2006667529">
          <w:marLeft w:val="0"/>
          <w:marRight w:val="0"/>
          <w:marTop w:val="0"/>
          <w:marBottom w:val="0"/>
          <w:divBdr>
            <w:top w:val="none" w:sz="0" w:space="0" w:color="auto"/>
            <w:left w:val="none" w:sz="0" w:space="0" w:color="auto"/>
            <w:bottom w:val="none" w:sz="0" w:space="0" w:color="auto"/>
            <w:right w:val="none" w:sz="0" w:space="0" w:color="auto"/>
          </w:divBdr>
        </w:div>
        <w:div w:id="2009284021">
          <w:marLeft w:val="0"/>
          <w:marRight w:val="0"/>
          <w:marTop w:val="0"/>
          <w:marBottom w:val="0"/>
          <w:divBdr>
            <w:top w:val="none" w:sz="0" w:space="0" w:color="auto"/>
            <w:left w:val="none" w:sz="0" w:space="0" w:color="auto"/>
            <w:bottom w:val="none" w:sz="0" w:space="0" w:color="auto"/>
            <w:right w:val="none" w:sz="0" w:space="0" w:color="auto"/>
          </w:divBdr>
        </w:div>
        <w:div w:id="2017535397">
          <w:marLeft w:val="0"/>
          <w:marRight w:val="0"/>
          <w:marTop w:val="0"/>
          <w:marBottom w:val="0"/>
          <w:divBdr>
            <w:top w:val="none" w:sz="0" w:space="0" w:color="auto"/>
            <w:left w:val="none" w:sz="0" w:space="0" w:color="auto"/>
            <w:bottom w:val="none" w:sz="0" w:space="0" w:color="auto"/>
            <w:right w:val="none" w:sz="0" w:space="0" w:color="auto"/>
          </w:divBdr>
        </w:div>
        <w:div w:id="2024280158">
          <w:marLeft w:val="0"/>
          <w:marRight w:val="0"/>
          <w:marTop w:val="0"/>
          <w:marBottom w:val="0"/>
          <w:divBdr>
            <w:top w:val="none" w:sz="0" w:space="0" w:color="auto"/>
            <w:left w:val="none" w:sz="0" w:space="0" w:color="auto"/>
            <w:bottom w:val="none" w:sz="0" w:space="0" w:color="auto"/>
            <w:right w:val="none" w:sz="0" w:space="0" w:color="auto"/>
          </w:divBdr>
        </w:div>
        <w:div w:id="2025667491">
          <w:marLeft w:val="0"/>
          <w:marRight w:val="0"/>
          <w:marTop w:val="0"/>
          <w:marBottom w:val="0"/>
          <w:divBdr>
            <w:top w:val="none" w:sz="0" w:space="0" w:color="auto"/>
            <w:left w:val="none" w:sz="0" w:space="0" w:color="auto"/>
            <w:bottom w:val="none" w:sz="0" w:space="0" w:color="auto"/>
            <w:right w:val="none" w:sz="0" w:space="0" w:color="auto"/>
          </w:divBdr>
        </w:div>
        <w:div w:id="2050493578">
          <w:marLeft w:val="0"/>
          <w:marRight w:val="0"/>
          <w:marTop w:val="0"/>
          <w:marBottom w:val="0"/>
          <w:divBdr>
            <w:top w:val="none" w:sz="0" w:space="0" w:color="auto"/>
            <w:left w:val="none" w:sz="0" w:space="0" w:color="auto"/>
            <w:bottom w:val="none" w:sz="0" w:space="0" w:color="auto"/>
            <w:right w:val="none" w:sz="0" w:space="0" w:color="auto"/>
          </w:divBdr>
        </w:div>
        <w:div w:id="2064519433">
          <w:marLeft w:val="0"/>
          <w:marRight w:val="0"/>
          <w:marTop w:val="0"/>
          <w:marBottom w:val="0"/>
          <w:divBdr>
            <w:top w:val="none" w:sz="0" w:space="0" w:color="auto"/>
            <w:left w:val="none" w:sz="0" w:space="0" w:color="auto"/>
            <w:bottom w:val="none" w:sz="0" w:space="0" w:color="auto"/>
            <w:right w:val="none" w:sz="0" w:space="0" w:color="auto"/>
          </w:divBdr>
        </w:div>
        <w:div w:id="2067482376">
          <w:marLeft w:val="0"/>
          <w:marRight w:val="0"/>
          <w:marTop w:val="0"/>
          <w:marBottom w:val="0"/>
          <w:divBdr>
            <w:top w:val="none" w:sz="0" w:space="0" w:color="auto"/>
            <w:left w:val="none" w:sz="0" w:space="0" w:color="auto"/>
            <w:bottom w:val="none" w:sz="0" w:space="0" w:color="auto"/>
            <w:right w:val="none" w:sz="0" w:space="0" w:color="auto"/>
          </w:divBdr>
        </w:div>
        <w:div w:id="2115512375">
          <w:marLeft w:val="0"/>
          <w:marRight w:val="0"/>
          <w:marTop w:val="0"/>
          <w:marBottom w:val="0"/>
          <w:divBdr>
            <w:top w:val="none" w:sz="0" w:space="0" w:color="auto"/>
            <w:left w:val="none" w:sz="0" w:space="0" w:color="auto"/>
            <w:bottom w:val="none" w:sz="0" w:space="0" w:color="auto"/>
            <w:right w:val="none" w:sz="0" w:space="0" w:color="auto"/>
          </w:divBdr>
        </w:div>
        <w:div w:id="2124759323">
          <w:marLeft w:val="0"/>
          <w:marRight w:val="0"/>
          <w:marTop w:val="0"/>
          <w:marBottom w:val="0"/>
          <w:divBdr>
            <w:top w:val="none" w:sz="0" w:space="0" w:color="auto"/>
            <w:left w:val="none" w:sz="0" w:space="0" w:color="auto"/>
            <w:bottom w:val="none" w:sz="0" w:space="0" w:color="auto"/>
            <w:right w:val="none" w:sz="0" w:space="0" w:color="auto"/>
          </w:divBdr>
        </w:div>
        <w:div w:id="2126193787">
          <w:marLeft w:val="0"/>
          <w:marRight w:val="0"/>
          <w:marTop w:val="0"/>
          <w:marBottom w:val="0"/>
          <w:divBdr>
            <w:top w:val="none" w:sz="0" w:space="0" w:color="auto"/>
            <w:left w:val="none" w:sz="0" w:space="0" w:color="auto"/>
            <w:bottom w:val="none" w:sz="0" w:space="0" w:color="auto"/>
            <w:right w:val="none" w:sz="0" w:space="0" w:color="auto"/>
          </w:divBdr>
        </w:div>
      </w:divsChild>
    </w:div>
    <w:div w:id="1596327017">
      <w:bodyDiv w:val="1"/>
      <w:marLeft w:val="0"/>
      <w:marRight w:val="0"/>
      <w:marTop w:val="0"/>
      <w:marBottom w:val="0"/>
      <w:divBdr>
        <w:top w:val="none" w:sz="0" w:space="0" w:color="auto"/>
        <w:left w:val="none" w:sz="0" w:space="0" w:color="auto"/>
        <w:bottom w:val="none" w:sz="0" w:space="0" w:color="auto"/>
        <w:right w:val="none" w:sz="0" w:space="0" w:color="auto"/>
      </w:divBdr>
    </w:div>
    <w:div w:id="1602566114">
      <w:bodyDiv w:val="1"/>
      <w:marLeft w:val="0"/>
      <w:marRight w:val="0"/>
      <w:marTop w:val="0"/>
      <w:marBottom w:val="0"/>
      <w:divBdr>
        <w:top w:val="none" w:sz="0" w:space="0" w:color="auto"/>
        <w:left w:val="none" w:sz="0" w:space="0" w:color="auto"/>
        <w:bottom w:val="none" w:sz="0" w:space="0" w:color="auto"/>
        <w:right w:val="none" w:sz="0" w:space="0" w:color="auto"/>
      </w:divBdr>
    </w:div>
    <w:div w:id="1609242136">
      <w:bodyDiv w:val="1"/>
      <w:marLeft w:val="0"/>
      <w:marRight w:val="0"/>
      <w:marTop w:val="0"/>
      <w:marBottom w:val="0"/>
      <w:divBdr>
        <w:top w:val="none" w:sz="0" w:space="0" w:color="auto"/>
        <w:left w:val="none" w:sz="0" w:space="0" w:color="auto"/>
        <w:bottom w:val="none" w:sz="0" w:space="0" w:color="auto"/>
        <w:right w:val="none" w:sz="0" w:space="0" w:color="auto"/>
      </w:divBdr>
    </w:div>
    <w:div w:id="1609892822">
      <w:bodyDiv w:val="1"/>
      <w:marLeft w:val="0"/>
      <w:marRight w:val="0"/>
      <w:marTop w:val="0"/>
      <w:marBottom w:val="0"/>
      <w:divBdr>
        <w:top w:val="none" w:sz="0" w:space="0" w:color="auto"/>
        <w:left w:val="none" w:sz="0" w:space="0" w:color="auto"/>
        <w:bottom w:val="none" w:sz="0" w:space="0" w:color="auto"/>
        <w:right w:val="none" w:sz="0" w:space="0" w:color="auto"/>
      </w:divBdr>
    </w:div>
    <w:div w:id="1618217799">
      <w:bodyDiv w:val="1"/>
      <w:marLeft w:val="0"/>
      <w:marRight w:val="0"/>
      <w:marTop w:val="0"/>
      <w:marBottom w:val="0"/>
      <w:divBdr>
        <w:top w:val="none" w:sz="0" w:space="0" w:color="auto"/>
        <w:left w:val="none" w:sz="0" w:space="0" w:color="auto"/>
        <w:bottom w:val="none" w:sz="0" w:space="0" w:color="auto"/>
        <w:right w:val="none" w:sz="0" w:space="0" w:color="auto"/>
      </w:divBdr>
    </w:div>
    <w:div w:id="1630237819">
      <w:bodyDiv w:val="1"/>
      <w:marLeft w:val="0"/>
      <w:marRight w:val="0"/>
      <w:marTop w:val="0"/>
      <w:marBottom w:val="0"/>
      <w:divBdr>
        <w:top w:val="none" w:sz="0" w:space="0" w:color="auto"/>
        <w:left w:val="none" w:sz="0" w:space="0" w:color="auto"/>
        <w:bottom w:val="none" w:sz="0" w:space="0" w:color="auto"/>
        <w:right w:val="none" w:sz="0" w:space="0" w:color="auto"/>
      </w:divBdr>
    </w:div>
    <w:div w:id="1638754360">
      <w:bodyDiv w:val="1"/>
      <w:marLeft w:val="0"/>
      <w:marRight w:val="0"/>
      <w:marTop w:val="0"/>
      <w:marBottom w:val="0"/>
      <w:divBdr>
        <w:top w:val="none" w:sz="0" w:space="0" w:color="auto"/>
        <w:left w:val="none" w:sz="0" w:space="0" w:color="auto"/>
        <w:bottom w:val="none" w:sz="0" w:space="0" w:color="auto"/>
        <w:right w:val="none" w:sz="0" w:space="0" w:color="auto"/>
      </w:divBdr>
    </w:div>
    <w:div w:id="1645157542">
      <w:bodyDiv w:val="1"/>
      <w:marLeft w:val="0"/>
      <w:marRight w:val="0"/>
      <w:marTop w:val="0"/>
      <w:marBottom w:val="0"/>
      <w:divBdr>
        <w:top w:val="none" w:sz="0" w:space="0" w:color="auto"/>
        <w:left w:val="none" w:sz="0" w:space="0" w:color="auto"/>
        <w:bottom w:val="none" w:sz="0" w:space="0" w:color="auto"/>
        <w:right w:val="none" w:sz="0" w:space="0" w:color="auto"/>
      </w:divBdr>
    </w:div>
    <w:div w:id="1650747223">
      <w:bodyDiv w:val="1"/>
      <w:marLeft w:val="0"/>
      <w:marRight w:val="0"/>
      <w:marTop w:val="0"/>
      <w:marBottom w:val="0"/>
      <w:divBdr>
        <w:top w:val="none" w:sz="0" w:space="0" w:color="auto"/>
        <w:left w:val="none" w:sz="0" w:space="0" w:color="auto"/>
        <w:bottom w:val="none" w:sz="0" w:space="0" w:color="auto"/>
        <w:right w:val="none" w:sz="0" w:space="0" w:color="auto"/>
      </w:divBdr>
    </w:div>
    <w:div w:id="1652981467">
      <w:bodyDiv w:val="1"/>
      <w:marLeft w:val="0"/>
      <w:marRight w:val="0"/>
      <w:marTop w:val="0"/>
      <w:marBottom w:val="0"/>
      <w:divBdr>
        <w:top w:val="none" w:sz="0" w:space="0" w:color="auto"/>
        <w:left w:val="none" w:sz="0" w:space="0" w:color="auto"/>
        <w:bottom w:val="none" w:sz="0" w:space="0" w:color="auto"/>
        <w:right w:val="none" w:sz="0" w:space="0" w:color="auto"/>
      </w:divBdr>
      <w:divsChild>
        <w:div w:id="474683645">
          <w:marLeft w:val="0"/>
          <w:marRight w:val="0"/>
          <w:marTop w:val="0"/>
          <w:marBottom w:val="0"/>
          <w:divBdr>
            <w:top w:val="none" w:sz="0" w:space="0" w:color="auto"/>
            <w:left w:val="none" w:sz="0" w:space="0" w:color="auto"/>
            <w:bottom w:val="none" w:sz="0" w:space="0" w:color="auto"/>
            <w:right w:val="none" w:sz="0" w:space="0" w:color="auto"/>
          </w:divBdr>
        </w:div>
        <w:div w:id="764572939">
          <w:marLeft w:val="0"/>
          <w:marRight w:val="0"/>
          <w:marTop w:val="0"/>
          <w:marBottom w:val="0"/>
          <w:divBdr>
            <w:top w:val="none" w:sz="0" w:space="0" w:color="auto"/>
            <w:left w:val="none" w:sz="0" w:space="0" w:color="auto"/>
            <w:bottom w:val="none" w:sz="0" w:space="0" w:color="auto"/>
            <w:right w:val="none" w:sz="0" w:space="0" w:color="auto"/>
          </w:divBdr>
        </w:div>
        <w:div w:id="1888564175">
          <w:marLeft w:val="0"/>
          <w:marRight w:val="0"/>
          <w:marTop w:val="0"/>
          <w:marBottom w:val="0"/>
          <w:divBdr>
            <w:top w:val="none" w:sz="0" w:space="0" w:color="auto"/>
            <w:left w:val="none" w:sz="0" w:space="0" w:color="auto"/>
            <w:bottom w:val="none" w:sz="0" w:space="0" w:color="auto"/>
            <w:right w:val="none" w:sz="0" w:space="0" w:color="auto"/>
          </w:divBdr>
        </w:div>
      </w:divsChild>
    </w:div>
    <w:div w:id="1662585191">
      <w:bodyDiv w:val="1"/>
      <w:marLeft w:val="0"/>
      <w:marRight w:val="0"/>
      <w:marTop w:val="0"/>
      <w:marBottom w:val="0"/>
      <w:divBdr>
        <w:top w:val="none" w:sz="0" w:space="0" w:color="auto"/>
        <w:left w:val="none" w:sz="0" w:space="0" w:color="auto"/>
        <w:bottom w:val="none" w:sz="0" w:space="0" w:color="auto"/>
        <w:right w:val="none" w:sz="0" w:space="0" w:color="auto"/>
      </w:divBdr>
    </w:div>
    <w:div w:id="1666087535">
      <w:bodyDiv w:val="1"/>
      <w:marLeft w:val="0"/>
      <w:marRight w:val="0"/>
      <w:marTop w:val="0"/>
      <w:marBottom w:val="0"/>
      <w:divBdr>
        <w:top w:val="none" w:sz="0" w:space="0" w:color="auto"/>
        <w:left w:val="none" w:sz="0" w:space="0" w:color="auto"/>
        <w:bottom w:val="none" w:sz="0" w:space="0" w:color="auto"/>
        <w:right w:val="none" w:sz="0" w:space="0" w:color="auto"/>
      </w:divBdr>
    </w:div>
    <w:div w:id="1673219819">
      <w:bodyDiv w:val="1"/>
      <w:marLeft w:val="0"/>
      <w:marRight w:val="0"/>
      <w:marTop w:val="0"/>
      <w:marBottom w:val="0"/>
      <w:divBdr>
        <w:top w:val="none" w:sz="0" w:space="0" w:color="auto"/>
        <w:left w:val="none" w:sz="0" w:space="0" w:color="auto"/>
        <w:bottom w:val="none" w:sz="0" w:space="0" w:color="auto"/>
        <w:right w:val="none" w:sz="0" w:space="0" w:color="auto"/>
      </w:divBdr>
    </w:div>
    <w:div w:id="1685475240">
      <w:bodyDiv w:val="1"/>
      <w:marLeft w:val="0"/>
      <w:marRight w:val="0"/>
      <w:marTop w:val="0"/>
      <w:marBottom w:val="0"/>
      <w:divBdr>
        <w:top w:val="none" w:sz="0" w:space="0" w:color="auto"/>
        <w:left w:val="none" w:sz="0" w:space="0" w:color="auto"/>
        <w:bottom w:val="none" w:sz="0" w:space="0" w:color="auto"/>
        <w:right w:val="none" w:sz="0" w:space="0" w:color="auto"/>
      </w:divBdr>
    </w:div>
    <w:div w:id="1693145384">
      <w:bodyDiv w:val="1"/>
      <w:marLeft w:val="0"/>
      <w:marRight w:val="0"/>
      <w:marTop w:val="0"/>
      <w:marBottom w:val="0"/>
      <w:divBdr>
        <w:top w:val="none" w:sz="0" w:space="0" w:color="auto"/>
        <w:left w:val="none" w:sz="0" w:space="0" w:color="auto"/>
        <w:bottom w:val="none" w:sz="0" w:space="0" w:color="auto"/>
        <w:right w:val="none" w:sz="0" w:space="0" w:color="auto"/>
      </w:divBdr>
    </w:div>
    <w:div w:id="1696079072">
      <w:bodyDiv w:val="1"/>
      <w:marLeft w:val="0"/>
      <w:marRight w:val="0"/>
      <w:marTop w:val="0"/>
      <w:marBottom w:val="0"/>
      <w:divBdr>
        <w:top w:val="none" w:sz="0" w:space="0" w:color="auto"/>
        <w:left w:val="none" w:sz="0" w:space="0" w:color="auto"/>
        <w:bottom w:val="none" w:sz="0" w:space="0" w:color="auto"/>
        <w:right w:val="none" w:sz="0" w:space="0" w:color="auto"/>
      </w:divBdr>
    </w:div>
    <w:div w:id="1696693700">
      <w:bodyDiv w:val="1"/>
      <w:marLeft w:val="0"/>
      <w:marRight w:val="0"/>
      <w:marTop w:val="0"/>
      <w:marBottom w:val="0"/>
      <w:divBdr>
        <w:top w:val="none" w:sz="0" w:space="0" w:color="auto"/>
        <w:left w:val="none" w:sz="0" w:space="0" w:color="auto"/>
        <w:bottom w:val="none" w:sz="0" w:space="0" w:color="auto"/>
        <w:right w:val="none" w:sz="0" w:space="0" w:color="auto"/>
      </w:divBdr>
    </w:div>
    <w:div w:id="1701929894">
      <w:bodyDiv w:val="1"/>
      <w:marLeft w:val="0"/>
      <w:marRight w:val="0"/>
      <w:marTop w:val="0"/>
      <w:marBottom w:val="0"/>
      <w:divBdr>
        <w:top w:val="none" w:sz="0" w:space="0" w:color="auto"/>
        <w:left w:val="none" w:sz="0" w:space="0" w:color="auto"/>
        <w:bottom w:val="none" w:sz="0" w:space="0" w:color="auto"/>
        <w:right w:val="none" w:sz="0" w:space="0" w:color="auto"/>
      </w:divBdr>
    </w:div>
    <w:div w:id="1702389936">
      <w:bodyDiv w:val="1"/>
      <w:marLeft w:val="0"/>
      <w:marRight w:val="0"/>
      <w:marTop w:val="0"/>
      <w:marBottom w:val="0"/>
      <w:divBdr>
        <w:top w:val="none" w:sz="0" w:space="0" w:color="auto"/>
        <w:left w:val="none" w:sz="0" w:space="0" w:color="auto"/>
        <w:bottom w:val="none" w:sz="0" w:space="0" w:color="auto"/>
        <w:right w:val="none" w:sz="0" w:space="0" w:color="auto"/>
      </w:divBdr>
    </w:div>
    <w:div w:id="1704096171">
      <w:bodyDiv w:val="1"/>
      <w:marLeft w:val="0"/>
      <w:marRight w:val="0"/>
      <w:marTop w:val="0"/>
      <w:marBottom w:val="0"/>
      <w:divBdr>
        <w:top w:val="none" w:sz="0" w:space="0" w:color="auto"/>
        <w:left w:val="none" w:sz="0" w:space="0" w:color="auto"/>
        <w:bottom w:val="none" w:sz="0" w:space="0" w:color="auto"/>
        <w:right w:val="none" w:sz="0" w:space="0" w:color="auto"/>
      </w:divBdr>
    </w:div>
    <w:div w:id="1704212741">
      <w:bodyDiv w:val="1"/>
      <w:marLeft w:val="0"/>
      <w:marRight w:val="0"/>
      <w:marTop w:val="0"/>
      <w:marBottom w:val="0"/>
      <w:divBdr>
        <w:top w:val="none" w:sz="0" w:space="0" w:color="auto"/>
        <w:left w:val="none" w:sz="0" w:space="0" w:color="auto"/>
        <w:bottom w:val="none" w:sz="0" w:space="0" w:color="auto"/>
        <w:right w:val="none" w:sz="0" w:space="0" w:color="auto"/>
      </w:divBdr>
    </w:div>
    <w:div w:id="1707368128">
      <w:bodyDiv w:val="1"/>
      <w:marLeft w:val="0"/>
      <w:marRight w:val="0"/>
      <w:marTop w:val="0"/>
      <w:marBottom w:val="0"/>
      <w:divBdr>
        <w:top w:val="none" w:sz="0" w:space="0" w:color="auto"/>
        <w:left w:val="none" w:sz="0" w:space="0" w:color="auto"/>
        <w:bottom w:val="none" w:sz="0" w:space="0" w:color="auto"/>
        <w:right w:val="none" w:sz="0" w:space="0" w:color="auto"/>
      </w:divBdr>
    </w:div>
    <w:div w:id="1716272770">
      <w:bodyDiv w:val="1"/>
      <w:marLeft w:val="0"/>
      <w:marRight w:val="0"/>
      <w:marTop w:val="0"/>
      <w:marBottom w:val="0"/>
      <w:divBdr>
        <w:top w:val="none" w:sz="0" w:space="0" w:color="auto"/>
        <w:left w:val="none" w:sz="0" w:space="0" w:color="auto"/>
        <w:bottom w:val="none" w:sz="0" w:space="0" w:color="auto"/>
        <w:right w:val="none" w:sz="0" w:space="0" w:color="auto"/>
      </w:divBdr>
    </w:div>
    <w:div w:id="1730107409">
      <w:bodyDiv w:val="1"/>
      <w:marLeft w:val="0"/>
      <w:marRight w:val="0"/>
      <w:marTop w:val="0"/>
      <w:marBottom w:val="0"/>
      <w:divBdr>
        <w:top w:val="none" w:sz="0" w:space="0" w:color="auto"/>
        <w:left w:val="none" w:sz="0" w:space="0" w:color="auto"/>
        <w:bottom w:val="none" w:sz="0" w:space="0" w:color="auto"/>
        <w:right w:val="none" w:sz="0" w:space="0" w:color="auto"/>
      </w:divBdr>
    </w:div>
    <w:div w:id="1732729865">
      <w:bodyDiv w:val="1"/>
      <w:marLeft w:val="0"/>
      <w:marRight w:val="0"/>
      <w:marTop w:val="0"/>
      <w:marBottom w:val="0"/>
      <w:divBdr>
        <w:top w:val="none" w:sz="0" w:space="0" w:color="auto"/>
        <w:left w:val="none" w:sz="0" w:space="0" w:color="auto"/>
        <w:bottom w:val="none" w:sz="0" w:space="0" w:color="auto"/>
        <w:right w:val="none" w:sz="0" w:space="0" w:color="auto"/>
      </w:divBdr>
    </w:div>
    <w:div w:id="1733844610">
      <w:bodyDiv w:val="1"/>
      <w:marLeft w:val="0"/>
      <w:marRight w:val="0"/>
      <w:marTop w:val="0"/>
      <w:marBottom w:val="0"/>
      <w:divBdr>
        <w:top w:val="none" w:sz="0" w:space="0" w:color="auto"/>
        <w:left w:val="none" w:sz="0" w:space="0" w:color="auto"/>
        <w:bottom w:val="none" w:sz="0" w:space="0" w:color="auto"/>
        <w:right w:val="none" w:sz="0" w:space="0" w:color="auto"/>
      </w:divBdr>
    </w:div>
    <w:div w:id="1751852281">
      <w:bodyDiv w:val="1"/>
      <w:marLeft w:val="0"/>
      <w:marRight w:val="0"/>
      <w:marTop w:val="0"/>
      <w:marBottom w:val="0"/>
      <w:divBdr>
        <w:top w:val="none" w:sz="0" w:space="0" w:color="auto"/>
        <w:left w:val="none" w:sz="0" w:space="0" w:color="auto"/>
        <w:bottom w:val="none" w:sz="0" w:space="0" w:color="auto"/>
        <w:right w:val="none" w:sz="0" w:space="0" w:color="auto"/>
      </w:divBdr>
    </w:div>
    <w:div w:id="1760827241">
      <w:bodyDiv w:val="1"/>
      <w:marLeft w:val="0"/>
      <w:marRight w:val="0"/>
      <w:marTop w:val="0"/>
      <w:marBottom w:val="0"/>
      <w:divBdr>
        <w:top w:val="none" w:sz="0" w:space="0" w:color="auto"/>
        <w:left w:val="none" w:sz="0" w:space="0" w:color="auto"/>
        <w:bottom w:val="none" w:sz="0" w:space="0" w:color="auto"/>
        <w:right w:val="none" w:sz="0" w:space="0" w:color="auto"/>
      </w:divBdr>
    </w:div>
    <w:div w:id="1765416376">
      <w:bodyDiv w:val="1"/>
      <w:marLeft w:val="0"/>
      <w:marRight w:val="0"/>
      <w:marTop w:val="0"/>
      <w:marBottom w:val="0"/>
      <w:divBdr>
        <w:top w:val="none" w:sz="0" w:space="0" w:color="auto"/>
        <w:left w:val="none" w:sz="0" w:space="0" w:color="auto"/>
        <w:bottom w:val="none" w:sz="0" w:space="0" w:color="auto"/>
        <w:right w:val="none" w:sz="0" w:space="0" w:color="auto"/>
      </w:divBdr>
    </w:div>
    <w:div w:id="1770850991">
      <w:bodyDiv w:val="1"/>
      <w:marLeft w:val="0"/>
      <w:marRight w:val="0"/>
      <w:marTop w:val="0"/>
      <w:marBottom w:val="0"/>
      <w:divBdr>
        <w:top w:val="none" w:sz="0" w:space="0" w:color="auto"/>
        <w:left w:val="none" w:sz="0" w:space="0" w:color="auto"/>
        <w:bottom w:val="none" w:sz="0" w:space="0" w:color="auto"/>
        <w:right w:val="none" w:sz="0" w:space="0" w:color="auto"/>
      </w:divBdr>
      <w:divsChild>
        <w:div w:id="1856921146">
          <w:marLeft w:val="0"/>
          <w:marRight w:val="0"/>
          <w:marTop w:val="0"/>
          <w:marBottom w:val="0"/>
          <w:divBdr>
            <w:top w:val="none" w:sz="0" w:space="0" w:color="auto"/>
            <w:left w:val="none" w:sz="0" w:space="0" w:color="auto"/>
            <w:bottom w:val="none" w:sz="0" w:space="0" w:color="auto"/>
            <w:right w:val="none" w:sz="0" w:space="0" w:color="auto"/>
          </w:divBdr>
          <w:divsChild>
            <w:div w:id="2080320164">
              <w:marLeft w:val="0"/>
              <w:marRight w:val="0"/>
              <w:marTop w:val="0"/>
              <w:marBottom w:val="0"/>
              <w:divBdr>
                <w:top w:val="none" w:sz="0" w:space="0" w:color="auto"/>
                <w:left w:val="none" w:sz="0" w:space="0" w:color="auto"/>
                <w:bottom w:val="none" w:sz="0" w:space="0" w:color="auto"/>
                <w:right w:val="none" w:sz="0" w:space="0" w:color="auto"/>
              </w:divBdr>
              <w:divsChild>
                <w:div w:id="1522629130">
                  <w:marLeft w:val="0"/>
                  <w:marRight w:val="0"/>
                  <w:marTop w:val="0"/>
                  <w:marBottom w:val="0"/>
                  <w:divBdr>
                    <w:top w:val="none" w:sz="0" w:space="0" w:color="auto"/>
                    <w:left w:val="none" w:sz="0" w:space="0" w:color="auto"/>
                    <w:bottom w:val="none" w:sz="0" w:space="0" w:color="auto"/>
                    <w:right w:val="none" w:sz="0" w:space="0" w:color="auto"/>
                  </w:divBdr>
                  <w:divsChild>
                    <w:div w:id="1147279868">
                      <w:marLeft w:val="0"/>
                      <w:marRight w:val="0"/>
                      <w:marTop w:val="0"/>
                      <w:marBottom w:val="0"/>
                      <w:divBdr>
                        <w:top w:val="none" w:sz="0" w:space="0" w:color="auto"/>
                        <w:left w:val="none" w:sz="0" w:space="0" w:color="auto"/>
                        <w:bottom w:val="none" w:sz="0" w:space="0" w:color="auto"/>
                        <w:right w:val="none" w:sz="0" w:space="0" w:color="auto"/>
                      </w:divBdr>
                      <w:divsChild>
                        <w:div w:id="946082776">
                          <w:marLeft w:val="0"/>
                          <w:marRight w:val="0"/>
                          <w:marTop w:val="0"/>
                          <w:marBottom w:val="0"/>
                          <w:divBdr>
                            <w:top w:val="none" w:sz="0" w:space="0" w:color="auto"/>
                            <w:left w:val="none" w:sz="0" w:space="0" w:color="auto"/>
                            <w:bottom w:val="none" w:sz="0" w:space="0" w:color="auto"/>
                            <w:right w:val="none" w:sz="0" w:space="0" w:color="auto"/>
                          </w:divBdr>
                          <w:divsChild>
                            <w:div w:id="5209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014160">
      <w:bodyDiv w:val="1"/>
      <w:marLeft w:val="0"/>
      <w:marRight w:val="0"/>
      <w:marTop w:val="0"/>
      <w:marBottom w:val="0"/>
      <w:divBdr>
        <w:top w:val="none" w:sz="0" w:space="0" w:color="auto"/>
        <w:left w:val="none" w:sz="0" w:space="0" w:color="auto"/>
        <w:bottom w:val="none" w:sz="0" w:space="0" w:color="auto"/>
        <w:right w:val="none" w:sz="0" w:space="0" w:color="auto"/>
      </w:divBdr>
    </w:div>
    <w:div w:id="1789466785">
      <w:bodyDiv w:val="1"/>
      <w:marLeft w:val="0"/>
      <w:marRight w:val="0"/>
      <w:marTop w:val="0"/>
      <w:marBottom w:val="0"/>
      <w:divBdr>
        <w:top w:val="none" w:sz="0" w:space="0" w:color="auto"/>
        <w:left w:val="none" w:sz="0" w:space="0" w:color="auto"/>
        <w:bottom w:val="none" w:sz="0" w:space="0" w:color="auto"/>
        <w:right w:val="none" w:sz="0" w:space="0" w:color="auto"/>
      </w:divBdr>
    </w:div>
    <w:div w:id="1798641676">
      <w:bodyDiv w:val="1"/>
      <w:marLeft w:val="0"/>
      <w:marRight w:val="0"/>
      <w:marTop w:val="0"/>
      <w:marBottom w:val="0"/>
      <w:divBdr>
        <w:top w:val="none" w:sz="0" w:space="0" w:color="auto"/>
        <w:left w:val="none" w:sz="0" w:space="0" w:color="auto"/>
        <w:bottom w:val="none" w:sz="0" w:space="0" w:color="auto"/>
        <w:right w:val="none" w:sz="0" w:space="0" w:color="auto"/>
      </w:divBdr>
    </w:div>
    <w:div w:id="1806854830">
      <w:bodyDiv w:val="1"/>
      <w:marLeft w:val="0"/>
      <w:marRight w:val="0"/>
      <w:marTop w:val="0"/>
      <w:marBottom w:val="0"/>
      <w:divBdr>
        <w:top w:val="none" w:sz="0" w:space="0" w:color="auto"/>
        <w:left w:val="none" w:sz="0" w:space="0" w:color="auto"/>
        <w:bottom w:val="none" w:sz="0" w:space="0" w:color="auto"/>
        <w:right w:val="none" w:sz="0" w:space="0" w:color="auto"/>
      </w:divBdr>
      <w:divsChild>
        <w:div w:id="393353080">
          <w:marLeft w:val="0"/>
          <w:marRight w:val="0"/>
          <w:marTop w:val="0"/>
          <w:marBottom w:val="0"/>
          <w:divBdr>
            <w:top w:val="none" w:sz="0" w:space="0" w:color="auto"/>
            <w:left w:val="none" w:sz="0" w:space="0" w:color="auto"/>
            <w:bottom w:val="none" w:sz="0" w:space="0" w:color="auto"/>
            <w:right w:val="none" w:sz="0" w:space="0" w:color="auto"/>
          </w:divBdr>
          <w:divsChild>
            <w:div w:id="683828675">
              <w:marLeft w:val="0"/>
              <w:marRight w:val="0"/>
              <w:marTop w:val="0"/>
              <w:marBottom w:val="0"/>
              <w:divBdr>
                <w:top w:val="none" w:sz="0" w:space="0" w:color="auto"/>
                <w:left w:val="none" w:sz="0" w:space="0" w:color="auto"/>
                <w:bottom w:val="none" w:sz="0" w:space="0" w:color="auto"/>
                <w:right w:val="none" w:sz="0" w:space="0" w:color="auto"/>
              </w:divBdr>
              <w:divsChild>
                <w:div w:id="1744788721">
                  <w:marLeft w:val="0"/>
                  <w:marRight w:val="0"/>
                  <w:marTop w:val="0"/>
                  <w:marBottom w:val="0"/>
                  <w:divBdr>
                    <w:top w:val="none" w:sz="0" w:space="0" w:color="auto"/>
                    <w:left w:val="none" w:sz="0" w:space="0" w:color="auto"/>
                    <w:bottom w:val="none" w:sz="0" w:space="0" w:color="auto"/>
                    <w:right w:val="none" w:sz="0" w:space="0" w:color="auto"/>
                  </w:divBdr>
                  <w:divsChild>
                    <w:div w:id="572473311">
                      <w:marLeft w:val="0"/>
                      <w:marRight w:val="0"/>
                      <w:marTop w:val="0"/>
                      <w:marBottom w:val="0"/>
                      <w:divBdr>
                        <w:top w:val="none" w:sz="0" w:space="0" w:color="auto"/>
                        <w:left w:val="none" w:sz="0" w:space="0" w:color="auto"/>
                        <w:bottom w:val="none" w:sz="0" w:space="0" w:color="auto"/>
                        <w:right w:val="none" w:sz="0" w:space="0" w:color="auto"/>
                      </w:divBdr>
                      <w:divsChild>
                        <w:div w:id="1925335933">
                          <w:marLeft w:val="0"/>
                          <w:marRight w:val="0"/>
                          <w:marTop w:val="0"/>
                          <w:marBottom w:val="0"/>
                          <w:divBdr>
                            <w:top w:val="none" w:sz="0" w:space="0" w:color="auto"/>
                            <w:left w:val="none" w:sz="0" w:space="0" w:color="auto"/>
                            <w:bottom w:val="none" w:sz="0" w:space="0" w:color="auto"/>
                            <w:right w:val="none" w:sz="0" w:space="0" w:color="auto"/>
                          </w:divBdr>
                          <w:divsChild>
                            <w:div w:id="14571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1768">
      <w:bodyDiv w:val="1"/>
      <w:marLeft w:val="0"/>
      <w:marRight w:val="0"/>
      <w:marTop w:val="0"/>
      <w:marBottom w:val="0"/>
      <w:divBdr>
        <w:top w:val="none" w:sz="0" w:space="0" w:color="auto"/>
        <w:left w:val="none" w:sz="0" w:space="0" w:color="auto"/>
        <w:bottom w:val="none" w:sz="0" w:space="0" w:color="auto"/>
        <w:right w:val="none" w:sz="0" w:space="0" w:color="auto"/>
      </w:divBdr>
    </w:div>
    <w:div w:id="1823503483">
      <w:bodyDiv w:val="1"/>
      <w:marLeft w:val="0"/>
      <w:marRight w:val="0"/>
      <w:marTop w:val="0"/>
      <w:marBottom w:val="0"/>
      <w:divBdr>
        <w:top w:val="none" w:sz="0" w:space="0" w:color="auto"/>
        <w:left w:val="none" w:sz="0" w:space="0" w:color="auto"/>
        <w:bottom w:val="none" w:sz="0" w:space="0" w:color="auto"/>
        <w:right w:val="none" w:sz="0" w:space="0" w:color="auto"/>
      </w:divBdr>
    </w:div>
    <w:div w:id="1843475068">
      <w:bodyDiv w:val="1"/>
      <w:marLeft w:val="0"/>
      <w:marRight w:val="0"/>
      <w:marTop w:val="0"/>
      <w:marBottom w:val="0"/>
      <w:divBdr>
        <w:top w:val="none" w:sz="0" w:space="0" w:color="auto"/>
        <w:left w:val="none" w:sz="0" w:space="0" w:color="auto"/>
        <w:bottom w:val="none" w:sz="0" w:space="0" w:color="auto"/>
        <w:right w:val="none" w:sz="0" w:space="0" w:color="auto"/>
      </w:divBdr>
    </w:div>
    <w:div w:id="1846942572">
      <w:bodyDiv w:val="1"/>
      <w:marLeft w:val="0"/>
      <w:marRight w:val="0"/>
      <w:marTop w:val="0"/>
      <w:marBottom w:val="0"/>
      <w:divBdr>
        <w:top w:val="none" w:sz="0" w:space="0" w:color="auto"/>
        <w:left w:val="none" w:sz="0" w:space="0" w:color="auto"/>
        <w:bottom w:val="none" w:sz="0" w:space="0" w:color="auto"/>
        <w:right w:val="none" w:sz="0" w:space="0" w:color="auto"/>
      </w:divBdr>
    </w:div>
    <w:div w:id="1853717128">
      <w:bodyDiv w:val="1"/>
      <w:marLeft w:val="0"/>
      <w:marRight w:val="0"/>
      <w:marTop w:val="0"/>
      <w:marBottom w:val="0"/>
      <w:divBdr>
        <w:top w:val="none" w:sz="0" w:space="0" w:color="auto"/>
        <w:left w:val="none" w:sz="0" w:space="0" w:color="auto"/>
        <w:bottom w:val="none" w:sz="0" w:space="0" w:color="auto"/>
        <w:right w:val="none" w:sz="0" w:space="0" w:color="auto"/>
      </w:divBdr>
    </w:div>
    <w:div w:id="1861626294">
      <w:bodyDiv w:val="1"/>
      <w:marLeft w:val="0"/>
      <w:marRight w:val="0"/>
      <w:marTop w:val="0"/>
      <w:marBottom w:val="0"/>
      <w:divBdr>
        <w:top w:val="none" w:sz="0" w:space="0" w:color="auto"/>
        <w:left w:val="none" w:sz="0" w:space="0" w:color="auto"/>
        <w:bottom w:val="none" w:sz="0" w:space="0" w:color="auto"/>
        <w:right w:val="none" w:sz="0" w:space="0" w:color="auto"/>
      </w:divBdr>
    </w:div>
    <w:div w:id="1870558121">
      <w:bodyDiv w:val="1"/>
      <w:marLeft w:val="0"/>
      <w:marRight w:val="0"/>
      <w:marTop w:val="0"/>
      <w:marBottom w:val="0"/>
      <w:divBdr>
        <w:top w:val="none" w:sz="0" w:space="0" w:color="auto"/>
        <w:left w:val="none" w:sz="0" w:space="0" w:color="auto"/>
        <w:bottom w:val="none" w:sz="0" w:space="0" w:color="auto"/>
        <w:right w:val="none" w:sz="0" w:space="0" w:color="auto"/>
      </w:divBdr>
      <w:divsChild>
        <w:div w:id="2027705938">
          <w:marLeft w:val="0"/>
          <w:marRight w:val="0"/>
          <w:marTop w:val="0"/>
          <w:marBottom w:val="0"/>
          <w:divBdr>
            <w:top w:val="none" w:sz="0" w:space="0" w:color="auto"/>
            <w:left w:val="none" w:sz="0" w:space="0" w:color="auto"/>
            <w:bottom w:val="none" w:sz="0" w:space="0" w:color="auto"/>
            <w:right w:val="none" w:sz="0" w:space="0" w:color="auto"/>
          </w:divBdr>
          <w:divsChild>
            <w:div w:id="1479767180">
              <w:marLeft w:val="0"/>
              <w:marRight w:val="0"/>
              <w:marTop w:val="0"/>
              <w:marBottom w:val="0"/>
              <w:divBdr>
                <w:top w:val="single" w:sz="6" w:space="0" w:color="F6F7F9"/>
                <w:left w:val="single" w:sz="6" w:space="0" w:color="F6F7F9"/>
                <w:bottom w:val="single" w:sz="6" w:space="0" w:color="F6F7F9"/>
                <w:right w:val="single" w:sz="6" w:space="0" w:color="F6F7F9"/>
              </w:divBdr>
              <w:divsChild>
                <w:div w:id="666399871">
                  <w:marLeft w:val="0"/>
                  <w:marRight w:val="0"/>
                  <w:marTop w:val="0"/>
                  <w:marBottom w:val="0"/>
                  <w:divBdr>
                    <w:top w:val="none" w:sz="0" w:space="0" w:color="auto"/>
                    <w:left w:val="none" w:sz="0" w:space="0" w:color="auto"/>
                    <w:bottom w:val="none" w:sz="0" w:space="0" w:color="auto"/>
                    <w:right w:val="none" w:sz="0" w:space="0" w:color="auto"/>
                  </w:divBdr>
                  <w:divsChild>
                    <w:div w:id="2132936190">
                      <w:marLeft w:val="0"/>
                      <w:marRight w:val="0"/>
                      <w:marTop w:val="0"/>
                      <w:marBottom w:val="0"/>
                      <w:divBdr>
                        <w:top w:val="none" w:sz="0" w:space="0" w:color="auto"/>
                        <w:left w:val="none" w:sz="0" w:space="0" w:color="auto"/>
                        <w:bottom w:val="none" w:sz="0" w:space="0" w:color="auto"/>
                        <w:right w:val="none" w:sz="0" w:space="0" w:color="auto"/>
                      </w:divBdr>
                    </w:div>
                    <w:div w:id="1770809777">
                      <w:marLeft w:val="0"/>
                      <w:marRight w:val="0"/>
                      <w:marTop w:val="0"/>
                      <w:marBottom w:val="0"/>
                      <w:divBdr>
                        <w:top w:val="none" w:sz="0" w:space="0" w:color="auto"/>
                        <w:left w:val="none" w:sz="0" w:space="0" w:color="auto"/>
                        <w:bottom w:val="none" w:sz="0" w:space="0" w:color="auto"/>
                        <w:right w:val="none" w:sz="0" w:space="0" w:color="auto"/>
                      </w:divBdr>
                    </w:div>
                    <w:div w:id="1577739082">
                      <w:marLeft w:val="0"/>
                      <w:marRight w:val="0"/>
                      <w:marTop w:val="0"/>
                      <w:marBottom w:val="0"/>
                      <w:divBdr>
                        <w:top w:val="none" w:sz="0" w:space="0" w:color="auto"/>
                        <w:left w:val="none" w:sz="0" w:space="0" w:color="auto"/>
                        <w:bottom w:val="none" w:sz="0" w:space="0" w:color="auto"/>
                        <w:right w:val="none" w:sz="0" w:space="0" w:color="auto"/>
                      </w:divBdr>
                    </w:div>
                    <w:div w:id="1085952172">
                      <w:marLeft w:val="0"/>
                      <w:marRight w:val="0"/>
                      <w:marTop w:val="0"/>
                      <w:marBottom w:val="0"/>
                      <w:divBdr>
                        <w:top w:val="none" w:sz="0" w:space="0" w:color="auto"/>
                        <w:left w:val="none" w:sz="0" w:space="0" w:color="auto"/>
                        <w:bottom w:val="none" w:sz="0" w:space="0" w:color="auto"/>
                        <w:right w:val="none" w:sz="0" w:space="0" w:color="auto"/>
                      </w:divBdr>
                    </w:div>
                    <w:div w:id="2119250260">
                      <w:marLeft w:val="0"/>
                      <w:marRight w:val="0"/>
                      <w:marTop w:val="0"/>
                      <w:marBottom w:val="0"/>
                      <w:divBdr>
                        <w:top w:val="none" w:sz="0" w:space="0" w:color="auto"/>
                        <w:left w:val="none" w:sz="0" w:space="0" w:color="auto"/>
                        <w:bottom w:val="none" w:sz="0" w:space="0" w:color="auto"/>
                        <w:right w:val="none" w:sz="0" w:space="0" w:color="auto"/>
                      </w:divBdr>
                    </w:div>
                    <w:div w:id="1890608111">
                      <w:marLeft w:val="0"/>
                      <w:marRight w:val="0"/>
                      <w:marTop w:val="0"/>
                      <w:marBottom w:val="0"/>
                      <w:divBdr>
                        <w:top w:val="none" w:sz="0" w:space="0" w:color="auto"/>
                        <w:left w:val="none" w:sz="0" w:space="0" w:color="auto"/>
                        <w:bottom w:val="none" w:sz="0" w:space="0" w:color="auto"/>
                        <w:right w:val="none" w:sz="0" w:space="0" w:color="auto"/>
                      </w:divBdr>
                    </w:div>
                    <w:div w:id="1988363740">
                      <w:marLeft w:val="0"/>
                      <w:marRight w:val="0"/>
                      <w:marTop w:val="0"/>
                      <w:marBottom w:val="0"/>
                      <w:divBdr>
                        <w:top w:val="none" w:sz="0" w:space="0" w:color="auto"/>
                        <w:left w:val="none" w:sz="0" w:space="0" w:color="auto"/>
                        <w:bottom w:val="none" w:sz="0" w:space="0" w:color="auto"/>
                        <w:right w:val="none" w:sz="0" w:space="0" w:color="auto"/>
                      </w:divBdr>
                    </w:div>
                    <w:div w:id="1490944668">
                      <w:marLeft w:val="0"/>
                      <w:marRight w:val="0"/>
                      <w:marTop w:val="0"/>
                      <w:marBottom w:val="0"/>
                      <w:divBdr>
                        <w:top w:val="none" w:sz="0" w:space="0" w:color="auto"/>
                        <w:left w:val="none" w:sz="0" w:space="0" w:color="auto"/>
                        <w:bottom w:val="none" w:sz="0" w:space="0" w:color="auto"/>
                        <w:right w:val="none" w:sz="0" w:space="0" w:color="auto"/>
                      </w:divBdr>
                    </w:div>
                    <w:div w:id="699861026">
                      <w:marLeft w:val="0"/>
                      <w:marRight w:val="0"/>
                      <w:marTop w:val="0"/>
                      <w:marBottom w:val="0"/>
                      <w:divBdr>
                        <w:top w:val="none" w:sz="0" w:space="0" w:color="auto"/>
                        <w:left w:val="none" w:sz="0" w:space="0" w:color="auto"/>
                        <w:bottom w:val="none" w:sz="0" w:space="0" w:color="auto"/>
                        <w:right w:val="none" w:sz="0" w:space="0" w:color="auto"/>
                      </w:divBdr>
                    </w:div>
                    <w:div w:id="350762500">
                      <w:marLeft w:val="0"/>
                      <w:marRight w:val="0"/>
                      <w:marTop w:val="0"/>
                      <w:marBottom w:val="0"/>
                      <w:divBdr>
                        <w:top w:val="none" w:sz="0" w:space="0" w:color="auto"/>
                        <w:left w:val="none" w:sz="0" w:space="0" w:color="auto"/>
                        <w:bottom w:val="none" w:sz="0" w:space="0" w:color="auto"/>
                        <w:right w:val="none" w:sz="0" w:space="0" w:color="auto"/>
                      </w:divBdr>
                    </w:div>
                    <w:div w:id="1530528465">
                      <w:marLeft w:val="0"/>
                      <w:marRight w:val="0"/>
                      <w:marTop w:val="0"/>
                      <w:marBottom w:val="0"/>
                      <w:divBdr>
                        <w:top w:val="none" w:sz="0" w:space="0" w:color="auto"/>
                        <w:left w:val="none" w:sz="0" w:space="0" w:color="auto"/>
                        <w:bottom w:val="none" w:sz="0" w:space="0" w:color="auto"/>
                        <w:right w:val="none" w:sz="0" w:space="0" w:color="auto"/>
                      </w:divBdr>
                    </w:div>
                    <w:div w:id="367147395">
                      <w:marLeft w:val="0"/>
                      <w:marRight w:val="0"/>
                      <w:marTop w:val="0"/>
                      <w:marBottom w:val="0"/>
                      <w:divBdr>
                        <w:top w:val="none" w:sz="0" w:space="0" w:color="auto"/>
                        <w:left w:val="none" w:sz="0" w:space="0" w:color="auto"/>
                        <w:bottom w:val="none" w:sz="0" w:space="0" w:color="auto"/>
                        <w:right w:val="none" w:sz="0" w:space="0" w:color="auto"/>
                      </w:divBdr>
                    </w:div>
                    <w:div w:id="1766537289">
                      <w:marLeft w:val="0"/>
                      <w:marRight w:val="0"/>
                      <w:marTop w:val="0"/>
                      <w:marBottom w:val="0"/>
                      <w:divBdr>
                        <w:top w:val="none" w:sz="0" w:space="0" w:color="auto"/>
                        <w:left w:val="none" w:sz="0" w:space="0" w:color="auto"/>
                        <w:bottom w:val="none" w:sz="0" w:space="0" w:color="auto"/>
                        <w:right w:val="none" w:sz="0" w:space="0" w:color="auto"/>
                      </w:divBdr>
                    </w:div>
                    <w:div w:id="1934895468">
                      <w:marLeft w:val="0"/>
                      <w:marRight w:val="0"/>
                      <w:marTop w:val="0"/>
                      <w:marBottom w:val="0"/>
                      <w:divBdr>
                        <w:top w:val="none" w:sz="0" w:space="0" w:color="auto"/>
                        <w:left w:val="none" w:sz="0" w:space="0" w:color="auto"/>
                        <w:bottom w:val="none" w:sz="0" w:space="0" w:color="auto"/>
                        <w:right w:val="none" w:sz="0" w:space="0" w:color="auto"/>
                      </w:divBdr>
                    </w:div>
                    <w:div w:id="471367558">
                      <w:marLeft w:val="0"/>
                      <w:marRight w:val="0"/>
                      <w:marTop w:val="0"/>
                      <w:marBottom w:val="0"/>
                      <w:divBdr>
                        <w:top w:val="none" w:sz="0" w:space="0" w:color="auto"/>
                        <w:left w:val="none" w:sz="0" w:space="0" w:color="auto"/>
                        <w:bottom w:val="none" w:sz="0" w:space="0" w:color="auto"/>
                        <w:right w:val="none" w:sz="0" w:space="0" w:color="auto"/>
                      </w:divBdr>
                    </w:div>
                    <w:div w:id="1709182408">
                      <w:marLeft w:val="0"/>
                      <w:marRight w:val="0"/>
                      <w:marTop w:val="0"/>
                      <w:marBottom w:val="0"/>
                      <w:divBdr>
                        <w:top w:val="none" w:sz="0" w:space="0" w:color="auto"/>
                        <w:left w:val="none" w:sz="0" w:space="0" w:color="auto"/>
                        <w:bottom w:val="none" w:sz="0" w:space="0" w:color="auto"/>
                        <w:right w:val="none" w:sz="0" w:space="0" w:color="auto"/>
                      </w:divBdr>
                    </w:div>
                    <w:div w:id="1019548252">
                      <w:marLeft w:val="0"/>
                      <w:marRight w:val="0"/>
                      <w:marTop w:val="0"/>
                      <w:marBottom w:val="0"/>
                      <w:divBdr>
                        <w:top w:val="none" w:sz="0" w:space="0" w:color="auto"/>
                        <w:left w:val="none" w:sz="0" w:space="0" w:color="auto"/>
                        <w:bottom w:val="none" w:sz="0" w:space="0" w:color="auto"/>
                        <w:right w:val="none" w:sz="0" w:space="0" w:color="auto"/>
                      </w:divBdr>
                    </w:div>
                    <w:div w:id="1435521100">
                      <w:marLeft w:val="0"/>
                      <w:marRight w:val="0"/>
                      <w:marTop w:val="0"/>
                      <w:marBottom w:val="0"/>
                      <w:divBdr>
                        <w:top w:val="none" w:sz="0" w:space="0" w:color="auto"/>
                        <w:left w:val="none" w:sz="0" w:space="0" w:color="auto"/>
                        <w:bottom w:val="none" w:sz="0" w:space="0" w:color="auto"/>
                        <w:right w:val="none" w:sz="0" w:space="0" w:color="auto"/>
                      </w:divBdr>
                    </w:div>
                    <w:div w:id="589312973">
                      <w:marLeft w:val="0"/>
                      <w:marRight w:val="0"/>
                      <w:marTop w:val="0"/>
                      <w:marBottom w:val="0"/>
                      <w:divBdr>
                        <w:top w:val="none" w:sz="0" w:space="0" w:color="auto"/>
                        <w:left w:val="none" w:sz="0" w:space="0" w:color="auto"/>
                        <w:bottom w:val="none" w:sz="0" w:space="0" w:color="auto"/>
                        <w:right w:val="none" w:sz="0" w:space="0" w:color="auto"/>
                      </w:divBdr>
                    </w:div>
                    <w:div w:id="1520586788">
                      <w:marLeft w:val="0"/>
                      <w:marRight w:val="0"/>
                      <w:marTop w:val="0"/>
                      <w:marBottom w:val="0"/>
                      <w:divBdr>
                        <w:top w:val="none" w:sz="0" w:space="0" w:color="auto"/>
                        <w:left w:val="none" w:sz="0" w:space="0" w:color="auto"/>
                        <w:bottom w:val="none" w:sz="0" w:space="0" w:color="auto"/>
                        <w:right w:val="none" w:sz="0" w:space="0" w:color="auto"/>
                      </w:divBdr>
                    </w:div>
                    <w:div w:id="399209174">
                      <w:marLeft w:val="0"/>
                      <w:marRight w:val="0"/>
                      <w:marTop w:val="0"/>
                      <w:marBottom w:val="0"/>
                      <w:divBdr>
                        <w:top w:val="none" w:sz="0" w:space="0" w:color="auto"/>
                        <w:left w:val="none" w:sz="0" w:space="0" w:color="auto"/>
                        <w:bottom w:val="none" w:sz="0" w:space="0" w:color="auto"/>
                        <w:right w:val="none" w:sz="0" w:space="0" w:color="auto"/>
                      </w:divBdr>
                    </w:div>
                    <w:div w:id="909076222">
                      <w:marLeft w:val="0"/>
                      <w:marRight w:val="0"/>
                      <w:marTop w:val="0"/>
                      <w:marBottom w:val="0"/>
                      <w:divBdr>
                        <w:top w:val="none" w:sz="0" w:space="0" w:color="auto"/>
                        <w:left w:val="none" w:sz="0" w:space="0" w:color="auto"/>
                        <w:bottom w:val="none" w:sz="0" w:space="0" w:color="auto"/>
                        <w:right w:val="none" w:sz="0" w:space="0" w:color="auto"/>
                      </w:divBdr>
                    </w:div>
                    <w:div w:id="1007638186">
                      <w:marLeft w:val="0"/>
                      <w:marRight w:val="0"/>
                      <w:marTop w:val="0"/>
                      <w:marBottom w:val="0"/>
                      <w:divBdr>
                        <w:top w:val="none" w:sz="0" w:space="0" w:color="auto"/>
                        <w:left w:val="none" w:sz="0" w:space="0" w:color="auto"/>
                        <w:bottom w:val="none" w:sz="0" w:space="0" w:color="auto"/>
                        <w:right w:val="none" w:sz="0" w:space="0" w:color="auto"/>
                      </w:divBdr>
                    </w:div>
                    <w:div w:id="1308318159">
                      <w:marLeft w:val="0"/>
                      <w:marRight w:val="0"/>
                      <w:marTop w:val="0"/>
                      <w:marBottom w:val="0"/>
                      <w:divBdr>
                        <w:top w:val="none" w:sz="0" w:space="0" w:color="auto"/>
                        <w:left w:val="none" w:sz="0" w:space="0" w:color="auto"/>
                        <w:bottom w:val="none" w:sz="0" w:space="0" w:color="auto"/>
                        <w:right w:val="none" w:sz="0" w:space="0" w:color="auto"/>
                      </w:divBdr>
                    </w:div>
                    <w:div w:id="136649702">
                      <w:marLeft w:val="0"/>
                      <w:marRight w:val="0"/>
                      <w:marTop w:val="0"/>
                      <w:marBottom w:val="0"/>
                      <w:divBdr>
                        <w:top w:val="none" w:sz="0" w:space="0" w:color="auto"/>
                        <w:left w:val="none" w:sz="0" w:space="0" w:color="auto"/>
                        <w:bottom w:val="none" w:sz="0" w:space="0" w:color="auto"/>
                        <w:right w:val="none" w:sz="0" w:space="0" w:color="auto"/>
                      </w:divBdr>
                    </w:div>
                    <w:div w:id="1312754898">
                      <w:marLeft w:val="0"/>
                      <w:marRight w:val="0"/>
                      <w:marTop w:val="0"/>
                      <w:marBottom w:val="0"/>
                      <w:divBdr>
                        <w:top w:val="none" w:sz="0" w:space="0" w:color="auto"/>
                        <w:left w:val="none" w:sz="0" w:space="0" w:color="auto"/>
                        <w:bottom w:val="none" w:sz="0" w:space="0" w:color="auto"/>
                        <w:right w:val="none" w:sz="0" w:space="0" w:color="auto"/>
                      </w:divBdr>
                    </w:div>
                    <w:div w:id="1604920553">
                      <w:marLeft w:val="0"/>
                      <w:marRight w:val="0"/>
                      <w:marTop w:val="0"/>
                      <w:marBottom w:val="0"/>
                      <w:divBdr>
                        <w:top w:val="none" w:sz="0" w:space="0" w:color="auto"/>
                        <w:left w:val="none" w:sz="0" w:space="0" w:color="auto"/>
                        <w:bottom w:val="none" w:sz="0" w:space="0" w:color="auto"/>
                        <w:right w:val="none" w:sz="0" w:space="0" w:color="auto"/>
                      </w:divBdr>
                    </w:div>
                    <w:div w:id="474638291">
                      <w:marLeft w:val="0"/>
                      <w:marRight w:val="0"/>
                      <w:marTop w:val="0"/>
                      <w:marBottom w:val="0"/>
                      <w:divBdr>
                        <w:top w:val="none" w:sz="0" w:space="0" w:color="auto"/>
                        <w:left w:val="none" w:sz="0" w:space="0" w:color="auto"/>
                        <w:bottom w:val="none" w:sz="0" w:space="0" w:color="auto"/>
                        <w:right w:val="none" w:sz="0" w:space="0" w:color="auto"/>
                      </w:divBdr>
                    </w:div>
                    <w:div w:id="925921328">
                      <w:marLeft w:val="0"/>
                      <w:marRight w:val="0"/>
                      <w:marTop w:val="0"/>
                      <w:marBottom w:val="0"/>
                      <w:divBdr>
                        <w:top w:val="none" w:sz="0" w:space="0" w:color="auto"/>
                        <w:left w:val="none" w:sz="0" w:space="0" w:color="auto"/>
                        <w:bottom w:val="none" w:sz="0" w:space="0" w:color="auto"/>
                        <w:right w:val="none" w:sz="0" w:space="0" w:color="auto"/>
                      </w:divBdr>
                    </w:div>
                    <w:div w:id="260844008">
                      <w:marLeft w:val="0"/>
                      <w:marRight w:val="0"/>
                      <w:marTop w:val="0"/>
                      <w:marBottom w:val="0"/>
                      <w:divBdr>
                        <w:top w:val="none" w:sz="0" w:space="0" w:color="auto"/>
                        <w:left w:val="none" w:sz="0" w:space="0" w:color="auto"/>
                        <w:bottom w:val="none" w:sz="0" w:space="0" w:color="auto"/>
                        <w:right w:val="none" w:sz="0" w:space="0" w:color="auto"/>
                      </w:divBdr>
                    </w:div>
                    <w:div w:id="1064109946">
                      <w:marLeft w:val="0"/>
                      <w:marRight w:val="0"/>
                      <w:marTop w:val="0"/>
                      <w:marBottom w:val="0"/>
                      <w:divBdr>
                        <w:top w:val="none" w:sz="0" w:space="0" w:color="auto"/>
                        <w:left w:val="none" w:sz="0" w:space="0" w:color="auto"/>
                        <w:bottom w:val="none" w:sz="0" w:space="0" w:color="auto"/>
                        <w:right w:val="none" w:sz="0" w:space="0" w:color="auto"/>
                      </w:divBdr>
                    </w:div>
                    <w:div w:id="1694766726">
                      <w:marLeft w:val="0"/>
                      <w:marRight w:val="0"/>
                      <w:marTop w:val="0"/>
                      <w:marBottom w:val="0"/>
                      <w:divBdr>
                        <w:top w:val="none" w:sz="0" w:space="0" w:color="auto"/>
                        <w:left w:val="none" w:sz="0" w:space="0" w:color="auto"/>
                        <w:bottom w:val="none" w:sz="0" w:space="0" w:color="auto"/>
                        <w:right w:val="none" w:sz="0" w:space="0" w:color="auto"/>
                      </w:divBdr>
                    </w:div>
                    <w:div w:id="472018518">
                      <w:marLeft w:val="0"/>
                      <w:marRight w:val="0"/>
                      <w:marTop w:val="0"/>
                      <w:marBottom w:val="0"/>
                      <w:divBdr>
                        <w:top w:val="none" w:sz="0" w:space="0" w:color="auto"/>
                        <w:left w:val="none" w:sz="0" w:space="0" w:color="auto"/>
                        <w:bottom w:val="none" w:sz="0" w:space="0" w:color="auto"/>
                        <w:right w:val="none" w:sz="0" w:space="0" w:color="auto"/>
                      </w:divBdr>
                    </w:div>
                    <w:div w:id="237903393">
                      <w:marLeft w:val="0"/>
                      <w:marRight w:val="0"/>
                      <w:marTop w:val="0"/>
                      <w:marBottom w:val="0"/>
                      <w:divBdr>
                        <w:top w:val="none" w:sz="0" w:space="0" w:color="auto"/>
                        <w:left w:val="none" w:sz="0" w:space="0" w:color="auto"/>
                        <w:bottom w:val="none" w:sz="0" w:space="0" w:color="auto"/>
                        <w:right w:val="none" w:sz="0" w:space="0" w:color="auto"/>
                      </w:divBdr>
                    </w:div>
                    <w:div w:id="1891651449">
                      <w:marLeft w:val="0"/>
                      <w:marRight w:val="0"/>
                      <w:marTop w:val="0"/>
                      <w:marBottom w:val="0"/>
                      <w:divBdr>
                        <w:top w:val="none" w:sz="0" w:space="0" w:color="auto"/>
                        <w:left w:val="none" w:sz="0" w:space="0" w:color="auto"/>
                        <w:bottom w:val="none" w:sz="0" w:space="0" w:color="auto"/>
                        <w:right w:val="none" w:sz="0" w:space="0" w:color="auto"/>
                      </w:divBdr>
                    </w:div>
                    <w:div w:id="1783500940">
                      <w:marLeft w:val="0"/>
                      <w:marRight w:val="0"/>
                      <w:marTop w:val="0"/>
                      <w:marBottom w:val="0"/>
                      <w:divBdr>
                        <w:top w:val="none" w:sz="0" w:space="0" w:color="auto"/>
                        <w:left w:val="none" w:sz="0" w:space="0" w:color="auto"/>
                        <w:bottom w:val="none" w:sz="0" w:space="0" w:color="auto"/>
                        <w:right w:val="none" w:sz="0" w:space="0" w:color="auto"/>
                      </w:divBdr>
                    </w:div>
                    <w:div w:id="1577469470">
                      <w:marLeft w:val="0"/>
                      <w:marRight w:val="0"/>
                      <w:marTop w:val="0"/>
                      <w:marBottom w:val="0"/>
                      <w:divBdr>
                        <w:top w:val="none" w:sz="0" w:space="0" w:color="auto"/>
                        <w:left w:val="none" w:sz="0" w:space="0" w:color="auto"/>
                        <w:bottom w:val="none" w:sz="0" w:space="0" w:color="auto"/>
                        <w:right w:val="none" w:sz="0" w:space="0" w:color="auto"/>
                      </w:divBdr>
                    </w:div>
                    <w:div w:id="138351063">
                      <w:marLeft w:val="0"/>
                      <w:marRight w:val="0"/>
                      <w:marTop w:val="0"/>
                      <w:marBottom w:val="0"/>
                      <w:divBdr>
                        <w:top w:val="none" w:sz="0" w:space="0" w:color="auto"/>
                        <w:left w:val="none" w:sz="0" w:space="0" w:color="auto"/>
                        <w:bottom w:val="none" w:sz="0" w:space="0" w:color="auto"/>
                        <w:right w:val="none" w:sz="0" w:space="0" w:color="auto"/>
                      </w:divBdr>
                    </w:div>
                    <w:div w:id="2048294096">
                      <w:marLeft w:val="0"/>
                      <w:marRight w:val="0"/>
                      <w:marTop w:val="0"/>
                      <w:marBottom w:val="0"/>
                      <w:divBdr>
                        <w:top w:val="none" w:sz="0" w:space="0" w:color="auto"/>
                        <w:left w:val="none" w:sz="0" w:space="0" w:color="auto"/>
                        <w:bottom w:val="none" w:sz="0" w:space="0" w:color="auto"/>
                        <w:right w:val="none" w:sz="0" w:space="0" w:color="auto"/>
                      </w:divBdr>
                    </w:div>
                    <w:div w:id="1553688465">
                      <w:marLeft w:val="0"/>
                      <w:marRight w:val="0"/>
                      <w:marTop w:val="0"/>
                      <w:marBottom w:val="0"/>
                      <w:divBdr>
                        <w:top w:val="none" w:sz="0" w:space="0" w:color="auto"/>
                        <w:left w:val="none" w:sz="0" w:space="0" w:color="auto"/>
                        <w:bottom w:val="none" w:sz="0" w:space="0" w:color="auto"/>
                        <w:right w:val="none" w:sz="0" w:space="0" w:color="auto"/>
                      </w:divBdr>
                    </w:div>
                    <w:div w:id="1599554918">
                      <w:marLeft w:val="0"/>
                      <w:marRight w:val="0"/>
                      <w:marTop w:val="0"/>
                      <w:marBottom w:val="0"/>
                      <w:divBdr>
                        <w:top w:val="none" w:sz="0" w:space="0" w:color="auto"/>
                        <w:left w:val="none" w:sz="0" w:space="0" w:color="auto"/>
                        <w:bottom w:val="none" w:sz="0" w:space="0" w:color="auto"/>
                        <w:right w:val="none" w:sz="0" w:space="0" w:color="auto"/>
                      </w:divBdr>
                    </w:div>
                    <w:div w:id="1819495753">
                      <w:marLeft w:val="0"/>
                      <w:marRight w:val="0"/>
                      <w:marTop w:val="0"/>
                      <w:marBottom w:val="0"/>
                      <w:divBdr>
                        <w:top w:val="none" w:sz="0" w:space="0" w:color="auto"/>
                        <w:left w:val="none" w:sz="0" w:space="0" w:color="auto"/>
                        <w:bottom w:val="none" w:sz="0" w:space="0" w:color="auto"/>
                        <w:right w:val="none" w:sz="0" w:space="0" w:color="auto"/>
                      </w:divBdr>
                    </w:div>
                    <w:div w:id="2007515981">
                      <w:marLeft w:val="0"/>
                      <w:marRight w:val="0"/>
                      <w:marTop w:val="0"/>
                      <w:marBottom w:val="0"/>
                      <w:divBdr>
                        <w:top w:val="none" w:sz="0" w:space="0" w:color="auto"/>
                        <w:left w:val="none" w:sz="0" w:space="0" w:color="auto"/>
                        <w:bottom w:val="none" w:sz="0" w:space="0" w:color="auto"/>
                        <w:right w:val="none" w:sz="0" w:space="0" w:color="auto"/>
                      </w:divBdr>
                    </w:div>
                    <w:div w:id="167601823">
                      <w:marLeft w:val="0"/>
                      <w:marRight w:val="0"/>
                      <w:marTop w:val="0"/>
                      <w:marBottom w:val="0"/>
                      <w:divBdr>
                        <w:top w:val="none" w:sz="0" w:space="0" w:color="auto"/>
                        <w:left w:val="none" w:sz="0" w:space="0" w:color="auto"/>
                        <w:bottom w:val="none" w:sz="0" w:space="0" w:color="auto"/>
                        <w:right w:val="none" w:sz="0" w:space="0" w:color="auto"/>
                      </w:divBdr>
                    </w:div>
                    <w:div w:id="2023243600">
                      <w:marLeft w:val="0"/>
                      <w:marRight w:val="0"/>
                      <w:marTop w:val="0"/>
                      <w:marBottom w:val="0"/>
                      <w:divBdr>
                        <w:top w:val="none" w:sz="0" w:space="0" w:color="auto"/>
                        <w:left w:val="none" w:sz="0" w:space="0" w:color="auto"/>
                        <w:bottom w:val="none" w:sz="0" w:space="0" w:color="auto"/>
                        <w:right w:val="none" w:sz="0" w:space="0" w:color="auto"/>
                      </w:divBdr>
                    </w:div>
                    <w:div w:id="131365958">
                      <w:marLeft w:val="0"/>
                      <w:marRight w:val="0"/>
                      <w:marTop w:val="0"/>
                      <w:marBottom w:val="0"/>
                      <w:divBdr>
                        <w:top w:val="none" w:sz="0" w:space="0" w:color="auto"/>
                        <w:left w:val="none" w:sz="0" w:space="0" w:color="auto"/>
                        <w:bottom w:val="none" w:sz="0" w:space="0" w:color="auto"/>
                        <w:right w:val="none" w:sz="0" w:space="0" w:color="auto"/>
                      </w:divBdr>
                    </w:div>
                    <w:div w:id="756102070">
                      <w:marLeft w:val="0"/>
                      <w:marRight w:val="0"/>
                      <w:marTop w:val="0"/>
                      <w:marBottom w:val="0"/>
                      <w:divBdr>
                        <w:top w:val="none" w:sz="0" w:space="0" w:color="auto"/>
                        <w:left w:val="none" w:sz="0" w:space="0" w:color="auto"/>
                        <w:bottom w:val="none" w:sz="0" w:space="0" w:color="auto"/>
                        <w:right w:val="none" w:sz="0" w:space="0" w:color="auto"/>
                      </w:divBdr>
                    </w:div>
                    <w:div w:id="1624769209">
                      <w:marLeft w:val="0"/>
                      <w:marRight w:val="0"/>
                      <w:marTop w:val="0"/>
                      <w:marBottom w:val="0"/>
                      <w:divBdr>
                        <w:top w:val="none" w:sz="0" w:space="0" w:color="auto"/>
                        <w:left w:val="none" w:sz="0" w:space="0" w:color="auto"/>
                        <w:bottom w:val="none" w:sz="0" w:space="0" w:color="auto"/>
                        <w:right w:val="none" w:sz="0" w:space="0" w:color="auto"/>
                      </w:divBdr>
                    </w:div>
                    <w:div w:id="1984654261">
                      <w:marLeft w:val="0"/>
                      <w:marRight w:val="0"/>
                      <w:marTop w:val="0"/>
                      <w:marBottom w:val="0"/>
                      <w:divBdr>
                        <w:top w:val="none" w:sz="0" w:space="0" w:color="auto"/>
                        <w:left w:val="none" w:sz="0" w:space="0" w:color="auto"/>
                        <w:bottom w:val="none" w:sz="0" w:space="0" w:color="auto"/>
                        <w:right w:val="none" w:sz="0" w:space="0" w:color="auto"/>
                      </w:divBdr>
                    </w:div>
                    <w:div w:id="636377090">
                      <w:marLeft w:val="0"/>
                      <w:marRight w:val="0"/>
                      <w:marTop w:val="0"/>
                      <w:marBottom w:val="0"/>
                      <w:divBdr>
                        <w:top w:val="none" w:sz="0" w:space="0" w:color="auto"/>
                        <w:left w:val="none" w:sz="0" w:space="0" w:color="auto"/>
                        <w:bottom w:val="none" w:sz="0" w:space="0" w:color="auto"/>
                        <w:right w:val="none" w:sz="0" w:space="0" w:color="auto"/>
                      </w:divBdr>
                    </w:div>
                    <w:div w:id="1681927354">
                      <w:marLeft w:val="0"/>
                      <w:marRight w:val="0"/>
                      <w:marTop w:val="0"/>
                      <w:marBottom w:val="0"/>
                      <w:divBdr>
                        <w:top w:val="none" w:sz="0" w:space="0" w:color="auto"/>
                        <w:left w:val="none" w:sz="0" w:space="0" w:color="auto"/>
                        <w:bottom w:val="none" w:sz="0" w:space="0" w:color="auto"/>
                        <w:right w:val="none" w:sz="0" w:space="0" w:color="auto"/>
                      </w:divBdr>
                    </w:div>
                    <w:div w:id="2147352874">
                      <w:marLeft w:val="0"/>
                      <w:marRight w:val="0"/>
                      <w:marTop w:val="0"/>
                      <w:marBottom w:val="0"/>
                      <w:divBdr>
                        <w:top w:val="none" w:sz="0" w:space="0" w:color="auto"/>
                        <w:left w:val="none" w:sz="0" w:space="0" w:color="auto"/>
                        <w:bottom w:val="none" w:sz="0" w:space="0" w:color="auto"/>
                        <w:right w:val="none" w:sz="0" w:space="0" w:color="auto"/>
                      </w:divBdr>
                    </w:div>
                    <w:div w:id="510029400">
                      <w:marLeft w:val="0"/>
                      <w:marRight w:val="0"/>
                      <w:marTop w:val="0"/>
                      <w:marBottom w:val="0"/>
                      <w:divBdr>
                        <w:top w:val="none" w:sz="0" w:space="0" w:color="auto"/>
                        <w:left w:val="none" w:sz="0" w:space="0" w:color="auto"/>
                        <w:bottom w:val="none" w:sz="0" w:space="0" w:color="auto"/>
                        <w:right w:val="none" w:sz="0" w:space="0" w:color="auto"/>
                      </w:divBdr>
                    </w:div>
                    <w:div w:id="1034311970">
                      <w:marLeft w:val="0"/>
                      <w:marRight w:val="0"/>
                      <w:marTop w:val="0"/>
                      <w:marBottom w:val="0"/>
                      <w:divBdr>
                        <w:top w:val="none" w:sz="0" w:space="0" w:color="auto"/>
                        <w:left w:val="none" w:sz="0" w:space="0" w:color="auto"/>
                        <w:bottom w:val="none" w:sz="0" w:space="0" w:color="auto"/>
                        <w:right w:val="none" w:sz="0" w:space="0" w:color="auto"/>
                      </w:divBdr>
                    </w:div>
                    <w:div w:id="34936441">
                      <w:marLeft w:val="0"/>
                      <w:marRight w:val="0"/>
                      <w:marTop w:val="0"/>
                      <w:marBottom w:val="0"/>
                      <w:divBdr>
                        <w:top w:val="none" w:sz="0" w:space="0" w:color="auto"/>
                        <w:left w:val="none" w:sz="0" w:space="0" w:color="auto"/>
                        <w:bottom w:val="none" w:sz="0" w:space="0" w:color="auto"/>
                        <w:right w:val="none" w:sz="0" w:space="0" w:color="auto"/>
                      </w:divBdr>
                    </w:div>
                    <w:div w:id="602494814">
                      <w:marLeft w:val="0"/>
                      <w:marRight w:val="0"/>
                      <w:marTop w:val="0"/>
                      <w:marBottom w:val="0"/>
                      <w:divBdr>
                        <w:top w:val="none" w:sz="0" w:space="0" w:color="auto"/>
                        <w:left w:val="none" w:sz="0" w:space="0" w:color="auto"/>
                        <w:bottom w:val="none" w:sz="0" w:space="0" w:color="auto"/>
                        <w:right w:val="none" w:sz="0" w:space="0" w:color="auto"/>
                      </w:divBdr>
                    </w:div>
                    <w:div w:id="1560247410">
                      <w:marLeft w:val="0"/>
                      <w:marRight w:val="0"/>
                      <w:marTop w:val="0"/>
                      <w:marBottom w:val="0"/>
                      <w:divBdr>
                        <w:top w:val="none" w:sz="0" w:space="0" w:color="auto"/>
                        <w:left w:val="none" w:sz="0" w:space="0" w:color="auto"/>
                        <w:bottom w:val="none" w:sz="0" w:space="0" w:color="auto"/>
                        <w:right w:val="none" w:sz="0" w:space="0" w:color="auto"/>
                      </w:divBdr>
                    </w:div>
                    <w:div w:id="1020476076">
                      <w:marLeft w:val="0"/>
                      <w:marRight w:val="0"/>
                      <w:marTop w:val="0"/>
                      <w:marBottom w:val="0"/>
                      <w:divBdr>
                        <w:top w:val="none" w:sz="0" w:space="0" w:color="auto"/>
                        <w:left w:val="none" w:sz="0" w:space="0" w:color="auto"/>
                        <w:bottom w:val="none" w:sz="0" w:space="0" w:color="auto"/>
                        <w:right w:val="none" w:sz="0" w:space="0" w:color="auto"/>
                      </w:divBdr>
                    </w:div>
                    <w:div w:id="2059619796">
                      <w:marLeft w:val="0"/>
                      <w:marRight w:val="0"/>
                      <w:marTop w:val="0"/>
                      <w:marBottom w:val="0"/>
                      <w:divBdr>
                        <w:top w:val="none" w:sz="0" w:space="0" w:color="auto"/>
                        <w:left w:val="none" w:sz="0" w:space="0" w:color="auto"/>
                        <w:bottom w:val="none" w:sz="0" w:space="0" w:color="auto"/>
                        <w:right w:val="none" w:sz="0" w:space="0" w:color="auto"/>
                      </w:divBdr>
                    </w:div>
                    <w:div w:id="1880194475">
                      <w:marLeft w:val="0"/>
                      <w:marRight w:val="0"/>
                      <w:marTop w:val="0"/>
                      <w:marBottom w:val="0"/>
                      <w:divBdr>
                        <w:top w:val="none" w:sz="0" w:space="0" w:color="auto"/>
                        <w:left w:val="none" w:sz="0" w:space="0" w:color="auto"/>
                        <w:bottom w:val="none" w:sz="0" w:space="0" w:color="auto"/>
                        <w:right w:val="none" w:sz="0" w:space="0" w:color="auto"/>
                      </w:divBdr>
                    </w:div>
                    <w:div w:id="1072044763">
                      <w:marLeft w:val="0"/>
                      <w:marRight w:val="0"/>
                      <w:marTop w:val="0"/>
                      <w:marBottom w:val="0"/>
                      <w:divBdr>
                        <w:top w:val="none" w:sz="0" w:space="0" w:color="auto"/>
                        <w:left w:val="none" w:sz="0" w:space="0" w:color="auto"/>
                        <w:bottom w:val="none" w:sz="0" w:space="0" w:color="auto"/>
                        <w:right w:val="none" w:sz="0" w:space="0" w:color="auto"/>
                      </w:divBdr>
                    </w:div>
                    <w:div w:id="1473018649">
                      <w:marLeft w:val="0"/>
                      <w:marRight w:val="0"/>
                      <w:marTop w:val="0"/>
                      <w:marBottom w:val="0"/>
                      <w:divBdr>
                        <w:top w:val="none" w:sz="0" w:space="0" w:color="auto"/>
                        <w:left w:val="none" w:sz="0" w:space="0" w:color="auto"/>
                        <w:bottom w:val="none" w:sz="0" w:space="0" w:color="auto"/>
                        <w:right w:val="none" w:sz="0" w:space="0" w:color="auto"/>
                      </w:divBdr>
                    </w:div>
                    <w:div w:id="527720943">
                      <w:marLeft w:val="0"/>
                      <w:marRight w:val="0"/>
                      <w:marTop w:val="0"/>
                      <w:marBottom w:val="0"/>
                      <w:divBdr>
                        <w:top w:val="none" w:sz="0" w:space="0" w:color="auto"/>
                        <w:left w:val="none" w:sz="0" w:space="0" w:color="auto"/>
                        <w:bottom w:val="none" w:sz="0" w:space="0" w:color="auto"/>
                        <w:right w:val="none" w:sz="0" w:space="0" w:color="auto"/>
                      </w:divBdr>
                    </w:div>
                    <w:div w:id="1092748571">
                      <w:marLeft w:val="0"/>
                      <w:marRight w:val="0"/>
                      <w:marTop w:val="0"/>
                      <w:marBottom w:val="0"/>
                      <w:divBdr>
                        <w:top w:val="none" w:sz="0" w:space="0" w:color="auto"/>
                        <w:left w:val="none" w:sz="0" w:space="0" w:color="auto"/>
                        <w:bottom w:val="none" w:sz="0" w:space="0" w:color="auto"/>
                        <w:right w:val="none" w:sz="0" w:space="0" w:color="auto"/>
                      </w:divBdr>
                    </w:div>
                    <w:div w:id="1647780189">
                      <w:marLeft w:val="0"/>
                      <w:marRight w:val="0"/>
                      <w:marTop w:val="0"/>
                      <w:marBottom w:val="0"/>
                      <w:divBdr>
                        <w:top w:val="none" w:sz="0" w:space="0" w:color="auto"/>
                        <w:left w:val="none" w:sz="0" w:space="0" w:color="auto"/>
                        <w:bottom w:val="none" w:sz="0" w:space="0" w:color="auto"/>
                        <w:right w:val="none" w:sz="0" w:space="0" w:color="auto"/>
                      </w:divBdr>
                    </w:div>
                    <w:div w:id="2049377882">
                      <w:marLeft w:val="0"/>
                      <w:marRight w:val="0"/>
                      <w:marTop w:val="0"/>
                      <w:marBottom w:val="0"/>
                      <w:divBdr>
                        <w:top w:val="none" w:sz="0" w:space="0" w:color="auto"/>
                        <w:left w:val="none" w:sz="0" w:space="0" w:color="auto"/>
                        <w:bottom w:val="none" w:sz="0" w:space="0" w:color="auto"/>
                        <w:right w:val="none" w:sz="0" w:space="0" w:color="auto"/>
                      </w:divBdr>
                    </w:div>
                    <w:div w:id="1150244538">
                      <w:marLeft w:val="0"/>
                      <w:marRight w:val="0"/>
                      <w:marTop w:val="0"/>
                      <w:marBottom w:val="0"/>
                      <w:divBdr>
                        <w:top w:val="none" w:sz="0" w:space="0" w:color="auto"/>
                        <w:left w:val="none" w:sz="0" w:space="0" w:color="auto"/>
                        <w:bottom w:val="none" w:sz="0" w:space="0" w:color="auto"/>
                        <w:right w:val="none" w:sz="0" w:space="0" w:color="auto"/>
                      </w:divBdr>
                    </w:div>
                    <w:div w:id="890727130">
                      <w:marLeft w:val="0"/>
                      <w:marRight w:val="0"/>
                      <w:marTop w:val="0"/>
                      <w:marBottom w:val="0"/>
                      <w:divBdr>
                        <w:top w:val="none" w:sz="0" w:space="0" w:color="auto"/>
                        <w:left w:val="none" w:sz="0" w:space="0" w:color="auto"/>
                        <w:bottom w:val="none" w:sz="0" w:space="0" w:color="auto"/>
                        <w:right w:val="none" w:sz="0" w:space="0" w:color="auto"/>
                      </w:divBdr>
                    </w:div>
                    <w:div w:id="1297562818">
                      <w:marLeft w:val="0"/>
                      <w:marRight w:val="0"/>
                      <w:marTop w:val="0"/>
                      <w:marBottom w:val="0"/>
                      <w:divBdr>
                        <w:top w:val="none" w:sz="0" w:space="0" w:color="auto"/>
                        <w:left w:val="none" w:sz="0" w:space="0" w:color="auto"/>
                        <w:bottom w:val="none" w:sz="0" w:space="0" w:color="auto"/>
                        <w:right w:val="none" w:sz="0" w:space="0" w:color="auto"/>
                      </w:divBdr>
                    </w:div>
                    <w:div w:id="1888254799">
                      <w:marLeft w:val="0"/>
                      <w:marRight w:val="0"/>
                      <w:marTop w:val="0"/>
                      <w:marBottom w:val="0"/>
                      <w:divBdr>
                        <w:top w:val="none" w:sz="0" w:space="0" w:color="auto"/>
                        <w:left w:val="none" w:sz="0" w:space="0" w:color="auto"/>
                        <w:bottom w:val="none" w:sz="0" w:space="0" w:color="auto"/>
                        <w:right w:val="none" w:sz="0" w:space="0" w:color="auto"/>
                      </w:divBdr>
                    </w:div>
                    <w:div w:id="966854914">
                      <w:marLeft w:val="0"/>
                      <w:marRight w:val="0"/>
                      <w:marTop w:val="0"/>
                      <w:marBottom w:val="0"/>
                      <w:divBdr>
                        <w:top w:val="none" w:sz="0" w:space="0" w:color="auto"/>
                        <w:left w:val="none" w:sz="0" w:space="0" w:color="auto"/>
                        <w:bottom w:val="none" w:sz="0" w:space="0" w:color="auto"/>
                        <w:right w:val="none" w:sz="0" w:space="0" w:color="auto"/>
                      </w:divBdr>
                    </w:div>
                    <w:div w:id="524757884">
                      <w:marLeft w:val="0"/>
                      <w:marRight w:val="0"/>
                      <w:marTop w:val="0"/>
                      <w:marBottom w:val="0"/>
                      <w:divBdr>
                        <w:top w:val="none" w:sz="0" w:space="0" w:color="auto"/>
                        <w:left w:val="none" w:sz="0" w:space="0" w:color="auto"/>
                        <w:bottom w:val="none" w:sz="0" w:space="0" w:color="auto"/>
                        <w:right w:val="none" w:sz="0" w:space="0" w:color="auto"/>
                      </w:divBdr>
                    </w:div>
                    <w:div w:id="1265380481">
                      <w:marLeft w:val="0"/>
                      <w:marRight w:val="0"/>
                      <w:marTop w:val="0"/>
                      <w:marBottom w:val="0"/>
                      <w:divBdr>
                        <w:top w:val="none" w:sz="0" w:space="0" w:color="auto"/>
                        <w:left w:val="none" w:sz="0" w:space="0" w:color="auto"/>
                        <w:bottom w:val="none" w:sz="0" w:space="0" w:color="auto"/>
                        <w:right w:val="none" w:sz="0" w:space="0" w:color="auto"/>
                      </w:divBdr>
                    </w:div>
                    <w:div w:id="1852253192">
                      <w:marLeft w:val="0"/>
                      <w:marRight w:val="0"/>
                      <w:marTop w:val="0"/>
                      <w:marBottom w:val="0"/>
                      <w:divBdr>
                        <w:top w:val="none" w:sz="0" w:space="0" w:color="auto"/>
                        <w:left w:val="none" w:sz="0" w:space="0" w:color="auto"/>
                        <w:bottom w:val="none" w:sz="0" w:space="0" w:color="auto"/>
                        <w:right w:val="none" w:sz="0" w:space="0" w:color="auto"/>
                      </w:divBdr>
                    </w:div>
                    <w:div w:id="1758481339">
                      <w:marLeft w:val="0"/>
                      <w:marRight w:val="0"/>
                      <w:marTop w:val="0"/>
                      <w:marBottom w:val="0"/>
                      <w:divBdr>
                        <w:top w:val="none" w:sz="0" w:space="0" w:color="auto"/>
                        <w:left w:val="none" w:sz="0" w:space="0" w:color="auto"/>
                        <w:bottom w:val="none" w:sz="0" w:space="0" w:color="auto"/>
                        <w:right w:val="none" w:sz="0" w:space="0" w:color="auto"/>
                      </w:divBdr>
                    </w:div>
                    <w:div w:id="1604729592">
                      <w:marLeft w:val="0"/>
                      <w:marRight w:val="0"/>
                      <w:marTop w:val="0"/>
                      <w:marBottom w:val="0"/>
                      <w:divBdr>
                        <w:top w:val="none" w:sz="0" w:space="0" w:color="auto"/>
                        <w:left w:val="none" w:sz="0" w:space="0" w:color="auto"/>
                        <w:bottom w:val="none" w:sz="0" w:space="0" w:color="auto"/>
                        <w:right w:val="none" w:sz="0" w:space="0" w:color="auto"/>
                      </w:divBdr>
                    </w:div>
                    <w:div w:id="1668826082">
                      <w:marLeft w:val="0"/>
                      <w:marRight w:val="0"/>
                      <w:marTop w:val="0"/>
                      <w:marBottom w:val="0"/>
                      <w:divBdr>
                        <w:top w:val="none" w:sz="0" w:space="0" w:color="auto"/>
                        <w:left w:val="none" w:sz="0" w:space="0" w:color="auto"/>
                        <w:bottom w:val="none" w:sz="0" w:space="0" w:color="auto"/>
                        <w:right w:val="none" w:sz="0" w:space="0" w:color="auto"/>
                      </w:divBdr>
                    </w:div>
                    <w:div w:id="1606881424">
                      <w:marLeft w:val="0"/>
                      <w:marRight w:val="0"/>
                      <w:marTop w:val="0"/>
                      <w:marBottom w:val="0"/>
                      <w:divBdr>
                        <w:top w:val="none" w:sz="0" w:space="0" w:color="auto"/>
                        <w:left w:val="none" w:sz="0" w:space="0" w:color="auto"/>
                        <w:bottom w:val="none" w:sz="0" w:space="0" w:color="auto"/>
                        <w:right w:val="none" w:sz="0" w:space="0" w:color="auto"/>
                      </w:divBdr>
                    </w:div>
                    <w:div w:id="1932156494">
                      <w:marLeft w:val="0"/>
                      <w:marRight w:val="0"/>
                      <w:marTop w:val="0"/>
                      <w:marBottom w:val="0"/>
                      <w:divBdr>
                        <w:top w:val="none" w:sz="0" w:space="0" w:color="auto"/>
                        <w:left w:val="none" w:sz="0" w:space="0" w:color="auto"/>
                        <w:bottom w:val="none" w:sz="0" w:space="0" w:color="auto"/>
                        <w:right w:val="none" w:sz="0" w:space="0" w:color="auto"/>
                      </w:divBdr>
                    </w:div>
                    <w:div w:id="1864858889">
                      <w:marLeft w:val="0"/>
                      <w:marRight w:val="0"/>
                      <w:marTop w:val="0"/>
                      <w:marBottom w:val="0"/>
                      <w:divBdr>
                        <w:top w:val="none" w:sz="0" w:space="0" w:color="auto"/>
                        <w:left w:val="none" w:sz="0" w:space="0" w:color="auto"/>
                        <w:bottom w:val="none" w:sz="0" w:space="0" w:color="auto"/>
                        <w:right w:val="none" w:sz="0" w:space="0" w:color="auto"/>
                      </w:divBdr>
                    </w:div>
                    <w:div w:id="1833257366">
                      <w:marLeft w:val="0"/>
                      <w:marRight w:val="0"/>
                      <w:marTop w:val="0"/>
                      <w:marBottom w:val="0"/>
                      <w:divBdr>
                        <w:top w:val="none" w:sz="0" w:space="0" w:color="auto"/>
                        <w:left w:val="none" w:sz="0" w:space="0" w:color="auto"/>
                        <w:bottom w:val="none" w:sz="0" w:space="0" w:color="auto"/>
                        <w:right w:val="none" w:sz="0" w:space="0" w:color="auto"/>
                      </w:divBdr>
                    </w:div>
                    <w:div w:id="486358981">
                      <w:marLeft w:val="0"/>
                      <w:marRight w:val="0"/>
                      <w:marTop w:val="0"/>
                      <w:marBottom w:val="0"/>
                      <w:divBdr>
                        <w:top w:val="none" w:sz="0" w:space="0" w:color="auto"/>
                        <w:left w:val="none" w:sz="0" w:space="0" w:color="auto"/>
                        <w:bottom w:val="none" w:sz="0" w:space="0" w:color="auto"/>
                        <w:right w:val="none" w:sz="0" w:space="0" w:color="auto"/>
                      </w:divBdr>
                    </w:div>
                    <w:div w:id="43679111">
                      <w:marLeft w:val="0"/>
                      <w:marRight w:val="0"/>
                      <w:marTop w:val="0"/>
                      <w:marBottom w:val="0"/>
                      <w:divBdr>
                        <w:top w:val="none" w:sz="0" w:space="0" w:color="auto"/>
                        <w:left w:val="none" w:sz="0" w:space="0" w:color="auto"/>
                        <w:bottom w:val="none" w:sz="0" w:space="0" w:color="auto"/>
                        <w:right w:val="none" w:sz="0" w:space="0" w:color="auto"/>
                      </w:divBdr>
                    </w:div>
                    <w:div w:id="1507598254">
                      <w:marLeft w:val="0"/>
                      <w:marRight w:val="0"/>
                      <w:marTop w:val="0"/>
                      <w:marBottom w:val="0"/>
                      <w:divBdr>
                        <w:top w:val="none" w:sz="0" w:space="0" w:color="auto"/>
                        <w:left w:val="none" w:sz="0" w:space="0" w:color="auto"/>
                        <w:bottom w:val="none" w:sz="0" w:space="0" w:color="auto"/>
                        <w:right w:val="none" w:sz="0" w:space="0" w:color="auto"/>
                      </w:divBdr>
                    </w:div>
                    <w:div w:id="1692025006">
                      <w:marLeft w:val="0"/>
                      <w:marRight w:val="0"/>
                      <w:marTop w:val="0"/>
                      <w:marBottom w:val="0"/>
                      <w:divBdr>
                        <w:top w:val="none" w:sz="0" w:space="0" w:color="auto"/>
                        <w:left w:val="none" w:sz="0" w:space="0" w:color="auto"/>
                        <w:bottom w:val="none" w:sz="0" w:space="0" w:color="auto"/>
                        <w:right w:val="none" w:sz="0" w:space="0" w:color="auto"/>
                      </w:divBdr>
                    </w:div>
                    <w:div w:id="2008047867">
                      <w:marLeft w:val="0"/>
                      <w:marRight w:val="0"/>
                      <w:marTop w:val="0"/>
                      <w:marBottom w:val="0"/>
                      <w:divBdr>
                        <w:top w:val="none" w:sz="0" w:space="0" w:color="auto"/>
                        <w:left w:val="none" w:sz="0" w:space="0" w:color="auto"/>
                        <w:bottom w:val="none" w:sz="0" w:space="0" w:color="auto"/>
                        <w:right w:val="none" w:sz="0" w:space="0" w:color="auto"/>
                      </w:divBdr>
                    </w:div>
                    <w:div w:id="713433379">
                      <w:marLeft w:val="0"/>
                      <w:marRight w:val="0"/>
                      <w:marTop w:val="0"/>
                      <w:marBottom w:val="0"/>
                      <w:divBdr>
                        <w:top w:val="none" w:sz="0" w:space="0" w:color="auto"/>
                        <w:left w:val="none" w:sz="0" w:space="0" w:color="auto"/>
                        <w:bottom w:val="none" w:sz="0" w:space="0" w:color="auto"/>
                        <w:right w:val="none" w:sz="0" w:space="0" w:color="auto"/>
                      </w:divBdr>
                    </w:div>
                    <w:div w:id="1211041360">
                      <w:marLeft w:val="0"/>
                      <w:marRight w:val="0"/>
                      <w:marTop w:val="0"/>
                      <w:marBottom w:val="0"/>
                      <w:divBdr>
                        <w:top w:val="none" w:sz="0" w:space="0" w:color="auto"/>
                        <w:left w:val="none" w:sz="0" w:space="0" w:color="auto"/>
                        <w:bottom w:val="none" w:sz="0" w:space="0" w:color="auto"/>
                        <w:right w:val="none" w:sz="0" w:space="0" w:color="auto"/>
                      </w:divBdr>
                    </w:div>
                    <w:div w:id="677852001">
                      <w:marLeft w:val="0"/>
                      <w:marRight w:val="0"/>
                      <w:marTop w:val="0"/>
                      <w:marBottom w:val="0"/>
                      <w:divBdr>
                        <w:top w:val="none" w:sz="0" w:space="0" w:color="auto"/>
                        <w:left w:val="none" w:sz="0" w:space="0" w:color="auto"/>
                        <w:bottom w:val="none" w:sz="0" w:space="0" w:color="auto"/>
                        <w:right w:val="none" w:sz="0" w:space="0" w:color="auto"/>
                      </w:divBdr>
                    </w:div>
                    <w:div w:id="599219689">
                      <w:marLeft w:val="0"/>
                      <w:marRight w:val="0"/>
                      <w:marTop w:val="0"/>
                      <w:marBottom w:val="0"/>
                      <w:divBdr>
                        <w:top w:val="none" w:sz="0" w:space="0" w:color="auto"/>
                        <w:left w:val="none" w:sz="0" w:space="0" w:color="auto"/>
                        <w:bottom w:val="none" w:sz="0" w:space="0" w:color="auto"/>
                        <w:right w:val="none" w:sz="0" w:space="0" w:color="auto"/>
                      </w:divBdr>
                    </w:div>
                    <w:div w:id="1581522073">
                      <w:marLeft w:val="0"/>
                      <w:marRight w:val="0"/>
                      <w:marTop w:val="0"/>
                      <w:marBottom w:val="0"/>
                      <w:divBdr>
                        <w:top w:val="none" w:sz="0" w:space="0" w:color="auto"/>
                        <w:left w:val="none" w:sz="0" w:space="0" w:color="auto"/>
                        <w:bottom w:val="none" w:sz="0" w:space="0" w:color="auto"/>
                        <w:right w:val="none" w:sz="0" w:space="0" w:color="auto"/>
                      </w:divBdr>
                    </w:div>
                    <w:div w:id="958948444">
                      <w:marLeft w:val="0"/>
                      <w:marRight w:val="0"/>
                      <w:marTop w:val="0"/>
                      <w:marBottom w:val="0"/>
                      <w:divBdr>
                        <w:top w:val="none" w:sz="0" w:space="0" w:color="auto"/>
                        <w:left w:val="none" w:sz="0" w:space="0" w:color="auto"/>
                        <w:bottom w:val="none" w:sz="0" w:space="0" w:color="auto"/>
                        <w:right w:val="none" w:sz="0" w:space="0" w:color="auto"/>
                      </w:divBdr>
                    </w:div>
                    <w:div w:id="902717110">
                      <w:marLeft w:val="0"/>
                      <w:marRight w:val="0"/>
                      <w:marTop w:val="0"/>
                      <w:marBottom w:val="0"/>
                      <w:divBdr>
                        <w:top w:val="none" w:sz="0" w:space="0" w:color="auto"/>
                        <w:left w:val="none" w:sz="0" w:space="0" w:color="auto"/>
                        <w:bottom w:val="none" w:sz="0" w:space="0" w:color="auto"/>
                        <w:right w:val="none" w:sz="0" w:space="0" w:color="auto"/>
                      </w:divBdr>
                    </w:div>
                    <w:div w:id="510146311">
                      <w:marLeft w:val="0"/>
                      <w:marRight w:val="0"/>
                      <w:marTop w:val="0"/>
                      <w:marBottom w:val="0"/>
                      <w:divBdr>
                        <w:top w:val="none" w:sz="0" w:space="0" w:color="auto"/>
                        <w:left w:val="none" w:sz="0" w:space="0" w:color="auto"/>
                        <w:bottom w:val="none" w:sz="0" w:space="0" w:color="auto"/>
                        <w:right w:val="none" w:sz="0" w:space="0" w:color="auto"/>
                      </w:divBdr>
                    </w:div>
                    <w:div w:id="399059703">
                      <w:marLeft w:val="0"/>
                      <w:marRight w:val="0"/>
                      <w:marTop w:val="0"/>
                      <w:marBottom w:val="0"/>
                      <w:divBdr>
                        <w:top w:val="none" w:sz="0" w:space="0" w:color="auto"/>
                        <w:left w:val="none" w:sz="0" w:space="0" w:color="auto"/>
                        <w:bottom w:val="none" w:sz="0" w:space="0" w:color="auto"/>
                        <w:right w:val="none" w:sz="0" w:space="0" w:color="auto"/>
                      </w:divBdr>
                    </w:div>
                    <w:div w:id="1435050529">
                      <w:marLeft w:val="0"/>
                      <w:marRight w:val="0"/>
                      <w:marTop w:val="0"/>
                      <w:marBottom w:val="0"/>
                      <w:divBdr>
                        <w:top w:val="none" w:sz="0" w:space="0" w:color="auto"/>
                        <w:left w:val="none" w:sz="0" w:space="0" w:color="auto"/>
                        <w:bottom w:val="none" w:sz="0" w:space="0" w:color="auto"/>
                        <w:right w:val="none" w:sz="0" w:space="0" w:color="auto"/>
                      </w:divBdr>
                    </w:div>
                    <w:div w:id="1335959591">
                      <w:marLeft w:val="0"/>
                      <w:marRight w:val="0"/>
                      <w:marTop w:val="0"/>
                      <w:marBottom w:val="0"/>
                      <w:divBdr>
                        <w:top w:val="none" w:sz="0" w:space="0" w:color="auto"/>
                        <w:left w:val="none" w:sz="0" w:space="0" w:color="auto"/>
                        <w:bottom w:val="none" w:sz="0" w:space="0" w:color="auto"/>
                        <w:right w:val="none" w:sz="0" w:space="0" w:color="auto"/>
                      </w:divBdr>
                    </w:div>
                    <w:div w:id="335697261">
                      <w:marLeft w:val="0"/>
                      <w:marRight w:val="0"/>
                      <w:marTop w:val="0"/>
                      <w:marBottom w:val="0"/>
                      <w:divBdr>
                        <w:top w:val="none" w:sz="0" w:space="0" w:color="auto"/>
                        <w:left w:val="none" w:sz="0" w:space="0" w:color="auto"/>
                        <w:bottom w:val="none" w:sz="0" w:space="0" w:color="auto"/>
                        <w:right w:val="none" w:sz="0" w:space="0" w:color="auto"/>
                      </w:divBdr>
                    </w:div>
                    <w:div w:id="1748186143">
                      <w:marLeft w:val="0"/>
                      <w:marRight w:val="0"/>
                      <w:marTop w:val="0"/>
                      <w:marBottom w:val="0"/>
                      <w:divBdr>
                        <w:top w:val="none" w:sz="0" w:space="0" w:color="auto"/>
                        <w:left w:val="none" w:sz="0" w:space="0" w:color="auto"/>
                        <w:bottom w:val="none" w:sz="0" w:space="0" w:color="auto"/>
                        <w:right w:val="none" w:sz="0" w:space="0" w:color="auto"/>
                      </w:divBdr>
                    </w:div>
                    <w:div w:id="408383465">
                      <w:marLeft w:val="0"/>
                      <w:marRight w:val="0"/>
                      <w:marTop w:val="0"/>
                      <w:marBottom w:val="0"/>
                      <w:divBdr>
                        <w:top w:val="none" w:sz="0" w:space="0" w:color="auto"/>
                        <w:left w:val="none" w:sz="0" w:space="0" w:color="auto"/>
                        <w:bottom w:val="none" w:sz="0" w:space="0" w:color="auto"/>
                        <w:right w:val="none" w:sz="0" w:space="0" w:color="auto"/>
                      </w:divBdr>
                    </w:div>
                    <w:div w:id="1438017093">
                      <w:marLeft w:val="0"/>
                      <w:marRight w:val="0"/>
                      <w:marTop w:val="0"/>
                      <w:marBottom w:val="0"/>
                      <w:divBdr>
                        <w:top w:val="none" w:sz="0" w:space="0" w:color="auto"/>
                        <w:left w:val="none" w:sz="0" w:space="0" w:color="auto"/>
                        <w:bottom w:val="none" w:sz="0" w:space="0" w:color="auto"/>
                        <w:right w:val="none" w:sz="0" w:space="0" w:color="auto"/>
                      </w:divBdr>
                    </w:div>
                    <w:div w:id="258950276">
                      <w:marLeft w:val="0"/>
                      <w:marRight w:val="0"/>
                      <w:marTop w:val="0"/>
                      <w:marBottom w:val="0"/>
                      <w:divBdr>
                        <w:top w:val="none" w:sz="0" w:space="0" w:color="auto"/>
                        <w:left w:val="none" w:sz="0" w:space="0" w:color="auto"/>
                        <w:bottom w:val="none" w:sz="0" w:space="0" w:color="auto"/>
                        <w:right w:val="none" w:sz="0" w:space="0" w:color="auto"/>
                      </w:divBdr>
                    </w:div>
                    <w:div w:id="356390971">
                      <w:marLeft w:val="0"/>
                      <w:marRight w:val="0"/>
                      <w:marTop w:val="0"/>
                      <w:marBottom w:val="0"/>
                      <w:divBdr>
                        <w:top w:val="none" w:sz="0" w:space="0" w:color="auto"/>
                        <w:left w:val="none" w:sz="0" w:space="0" w:color="auto"/>
                        <w:bottom w:val="none" w:sz="0" w:space="0" w:color="auto"/>
                        <w:right w:val="none" w:sz="0" w:space="0" w:color="auto"/>
                      </w:divBdr>
                    </w:div>
                    <w:div w:id="627398827">
                      <w:marLeft w:val="0"/>
                      <w:marRight w:val="0"/>
                      <w:marTop w:val="0"/>
                      <w:marBottom w:val="0"/>
                      <w:divBdr>
                        <w:top w:val="none" w:sz="0" w:space="0" w:color="auto"/>
                        <w:left w:val="none" w:sz="0" w:space="0" w:color="auto"/>
                        <w:bottom w:val="none" w:sz="0" w:space="0" w:color="auto"/>
                        <w:right w:val="none" w:sz="0" w:space="0" w:color="auto"/>
                      </w:divBdr>
                    </w:div>
                    <w:div w:id="905799591">
                      <w:marLeft w:val="0"/>
                      <w:marRight w:val="0"/>
                      <w:marTop w:val="0"/>
                      <w:marBottom w:val="0"/>
                      <w:divBdr>
                        <w:top w:val="none" w:sz="0" w:space="0" w:color="auto"/>
                        <w:left w:val="none" w:sz="0" w:space="0" w:color="auto"/>
                        <w:bottom w:val="none" w:sz="0" w:space="0" w:color="auto"/>
                        <w:right w:val="none" w:sz="0" w:space="0" w:color="auto"/>
                      </w:divBdr>
                    </w:div>
                    <w:div w:id="714933016">
                      <w:marLeft w:val="0"/>
                      <w:marRight w:val="0"/>
                      <w:marTop w:val="0"/>
                      <w:marBottom w:val="0"/>
                      <w:divBdr>
                        <w:top w:val="none" w:sz="0" w:space="0" w:color="auto"/>
                        <w:left w:val="none" w:sz="0" w:space="0" w:color="auto"/>
                        <w:bottom w:val="none" w:sz="0" w:space="0" w:color="auto"/>
                        <w:right w:val="none" w:sz="0" w:space="0" w:color="auto"/>
                      </w:divBdr>
                    </w:div>
                    <w:div w:id="6435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8962">
              <w:marLeft w:val="0"/>
              <w:marRight w:val="0"/>
              <w:marTop w:val="0"/>
              <w:marBottom w:val="0"/>
              <w:divBdr>
                <w:top w:val="none" w:sz="0" w:space="0" w:color="auto"/>
                <w:left w:val="single" w:sz="6" w:space="0" w:color="F6F7F9"/>
                <w:bottom w:val="none" w:sz="0" w:space="0" w:color="auto"/>
                <w:right w:val="single" w:sz="6" w:space="0" w:color="F6F7F9"/>
              </w:divBdr>
            </w:div>
          </w:divsChild>
        </w:div>
        <w:div w:id="323513705">
          <w:marLeft w:val="0"/>
          <w:marRight w:val="0"/>
          <w:marTop w:val="0"/>
          <w:marBottom w:val="0"/>
          <w:divBdr>
            <w:top w:val="none" w:sz="0" w:space="0" w:color="auto"/>
            <w:left w:val="none" w:sz="0" w:space="0" w:color="auto"/>
            <w:bottom w:val="none" w:sz="0" w:space="0" w:color="auto"/>
            <w:right w:val="none" w:sz="0" w:space="0" w:color="auto"/>
          </w:divBdr>
          <w:divsChild>
            <w:div w:id="637564423">
              <w:marLeft w:val="0"/>
              <w:marRight w:val="0"/>
              <w:marTop w:val="0"/>
              <w:marBottom w:val="0"/>
              <w:divBdr>
                <w:top w:val="none" w:sz="0" w:space="0" w:color="auto"/>
                <w:left w:val="none" w:sz="0" w:space="0" w:color="auto"/>
                <w:bottom w:val="none" w:sz="0" w:space="0" w:color="auto"/>
                <w:right w:val="none" w:sz="0" w:space="0" w:color="auto"/>
              </w:divBdr>
              <w:divsChild>
                <w:div w:id="415514626">
                  <w:marLeft w:val="0"/>
                  <w:marRight w:val="0"/>
                  <w:marTop w:val="0"/>
                  <w:marBottom w:val="0"/>
                  <w:divBdr>
                    <w:top w:val="none" w:sz="0" w:space="0" w:color="auto"/>
                    <w:left w:val="none" w:sz="0" w:space="0" w:color="auto"/>
                    <w:bottom w:val="none" w:sz="0" w:space="0" w:color="auto"/>
                    <w:right w:val="none" w:sz="0" w:space="0" w:color="auto"/>
                  </w:divBdr>
                  <w:divsChild>
                    <w:div w:id="247545924">
                      <w:marLeft w:val="0"/>
                      <w:marRight w:val="0"/>
                      <w:marTop w:val="0"/>
                      <w:marBottom w:val="0"/>
                      <w:divBdr>
                        <w:top w:val="none" w:sz="0" w:space="0" w:color="auto"/>
                        <w:left w:val="none" w:sz="0" w:space="0" w:color="auto"/>
                        <w:bottom w:val="none" w:sz="0" w:space="0" w:color="auto"/>
                        <w:right w:val="none" w:sz="0" w:space="0" w:color="auto"/>
                      </w:divBdr>
                      <w:divsChild>
                        <w:div w:id="113451634">
                          <w:marLeft w:val="0"/>
                          <w:marRight w:val="0"/>
                          <w:marTop w:val="0"/>
                          <w:marBottom w:val="0"/>
                          <w:divBdr>
                            <w:top w:val="none" w:sz="0" w:space="0" w:color="auto"/>
                            <w:left w:val="none" w:sz="0" w:space="0" w:color="auto"/>
                            <w:bottom w:val="none" w:sz="0" w:space="0" w:color="auto"/>
                            <w:right w:val="none" w:sz="0" w:space="0" w:color="auto"/>
                          </w:divBdr>
                          <w:divsChild>
                            <w:div w:id="1913615418">
                              <w:marLeft w:val="0"/>
                              <w:marRight w:val="0"/>
                              <w:marTop w:val="0"/>
                              <w:marBottom w:val="0"/>
                              <w:divBdr>
                                <w:top w:val="none" w:sz="0" w:space="0" w:color="auto"/>
                                <w:left w:val="none" w:sz="0" w:space="0" w:color="auto"/>
                                <w:bottom w:val="none" w:sz="0" w:space="0" w:color="auto"/>
                                <w:right w:val="none" w:sz="0" w:space="0" w:color="auto"/>
                              </w:divBdr>
                              <w:divsChild>
                                <w:div w:id="673066785">
                                  <w:marLeft w:val="0"/>
                                  <w:marRight w:val="0"/>
                                  <w:marTop w:val="0"/>
                                  <w:marBottom w:val="0"/>
                                  <w:divBdr>
                                    <w:top w:val="none" w:sz="0" w:space="0" w:color="auto"/>
                                    <w:left w:val="none" w:sz="0" w:space="0" w:color="auto"/>
                                    <w:bottom w:val="none" w:sz="0" w:space="0" w:color="auto"/>
                                    <w:right w:val="none" w:sz="0" w:space="0" w:color="auto"/>
                                  </w:divBdr>
                                  <w:divsChild>
                                    <w:div w:id="682168959">
                                      <w:marLeft w:val="0"/>
                                      <w:marRight w:val="0"/>
                                      <w:marTop w:val="0"/>
                                      <w:marBottom w:val="0"/>
                                      <w:divBdr>
                                        <w:top w:val="none" w:sz="0" w:space="0" w:color="auto"/>
                                        <w:left w:val="none" w:sz="0" w:space="0" w:color="auto"/>
                                        <w:bottom w:val="none" w:sz="0" w:space="0" w:color="auto"/>
                                        <w:right w:val="none" w:sz="0" w:space="0" w:color="auto"/>
                                      </w:divBdr>
                                    </w:div>
                                  </w:divsChild>
                                </w:div>
                                <w:div w:id="1378579728">
                                  <w:marLeft w:val="0"/>
                                  <w:marRight w:val="0"/>
                                  <w:marTop w:val="0"/>
                                  <w:marBottom w:val="0"/>
                                  <w:divBdr>
                                    <w:top w:val="none" w:sz="0" w:space="0" w:color="auto"/>
                                    <w:left w:val="none" w:sz="0" w:space="0" w:color="auto"/>
                                    <w:bottom w:val="none" w:sz="0" w:space="0" w:color="auto"/>
                                    <w:right w:val="none" w:sz="0" w:space="0" w:color="auto"/>
                                  </w:divBdr>
                                  <w:divsChild>
                                    <w:div w:id="770322294">
                                      <w:marLeft w:val="0"/>
                                      <w:marRight w:val="0"/>
                                      <w:marTop w:val="0"/>
                                      <w:marBottom w:val="0"/>
                                      <w:divBdr>
                                        <w:top w:val="none" w:sz="0" w:space="0" w:color="auto"/>
                                        <w:left w:val="none" w:sz="0" w:space="0" w:color="auto"/>
                                        <w:bottom w:val="none" w:sz="0" w:space="0" w:color="auto"/>
                                        <w:right w:val="none" w:sz="0" w:space="0" w:color="auto"/>
                                      </w:divBdr>
                                    </w:div>
                                  </w:divsChild>
                                </w:div>
                                <w:div w:id="1494177664">
                                  <w:marLeft w:val="0"/>
                                  <w:marRight w:val="0"/>
                                  <w:marTop w:val="0"/>
                                  <w:marBottom w:val="0"/>
                                  <w:divBdr>
                                    <w:top w:val="none" w:sz="0" w:space="0" w:color="auto"/>
                                    <w:left w:val="none" w:sz="0" w:space="0" w:color="auto"/>
                                    <w:bottom w:val="none" w:sz="0" w:space="0" w:color="auto"/>
                                    <w:right w:val="none" w:sz="0" w:space="0" w:color="auto"/>
                                  </w:divBdr>
                                  <w:divsChild>
                                    <w:div w:id="471867053">
                                      <w:marLeft w:val="0"/>
                                      <w:marRight w:val="0"/>
                                      <w:marTop w:val="0"/>
                                      <w:marBottom w:val="0"/>
                                      <w:divBdr>
                                        <w:top w:val="none" w:sz="0" w:space="0" w:color="auto"/>
                                        <w:left w:val="none" w:sz="0" w:space="0" w:color="auto"/>
                                        <w:bottom w:val="none" w:sz="0" w:space="0" w:color="auto"/>
                                        <w:right w:val="none" w:sz="0" w:space="0" w:color="auto"/>
                                      </w:divBdr>
                                    </w:div>
                                  </w:divsChild>
                                </w:div>
                                <w:div w:id="785387395">
                                  <w:marLeft w:val="0"/>
                                  <w:marRight w:val="0"/>
                                  <w:marTop w:val="0"/>
                                  <w:marBottom w:val="0"/>
                                  <w:divBdr>
                                    <w:top w:val="none" w:sz="0" w:space="0" w:color="auto"/>
                                    <w:left w:val="none" w:sz="0" w:space="0" w:color="auto"/>
                                    <w:bottom w:val="none" w:sz="0" w:space="0" w:color="auto"/>
                                    <w:right w:val="none" w:sz="0" w:space="0" w:color="auto"/>
                                  </w:divBdr>
                                  <w:divsChild>
                                    <w:div w:id="1927107664">
                                      <w:marLeft w:val="0"/>
                                      <w:marRight w:val="0"/>
                                      <w:marTop w:val="0"/>
                                      <w:marBottom w:val="0"/>
                                      <w:divBdr>
                                        <w:top w:val="none" w:sz="0" w:space="0" w:color="auto"/>
                                        <w:left w:val="none" w:sz="0" w:space="0" w:color="auto"/>
                                        <w:bottom w:val="none" w:sz="0" w:space="0" w:color="auto"/>
                                        <w:right w:val="none" w:sz="0" w:space="0" w:color="auto"/>
                                      </w:divBdr>
                                    </w:div>
                                  </w:divsChild>
                                </w:div>
                                <w:div w:id="405616477">
                                  <w:marLeft w:val="0"/>
                                  <w:marRight w:val="0"/>
                                  <w:marTop w:val="0"/>
                                  <w:marBottom w:val="0"/>
                                  <w:divBdr>
                                    <w:top w:val="none" w:sz="0" w:space="0" w:color="auto"/>
                                    <w:left w:val="none" w:sz="0" w:space="0" w:color="auto"/>
                                    <w:bottom w:val="none" w:sz="0" w:space="0" w:color="auto"/>
                                    <w:right w:val="none" w:sz="0" w:space="0" w:color="auto"/>
                                  </w:divBdr>
                                  <w:divsChild>
                                    <w:div w:id="267087280">
                                      <w:marLeft w:val="0"/>
                                      <w:marRight w:val="0"/>
                                      <w:marTop w:val="0"/>
                                      <w:marBottom w:val="0"/>
                                      <w:divBdr>
                                        <w:top w:val="none" w:sz="0" w:space="0" w:color="auto"/>
                                        <w:left w:val="none" w:sz="0" w:space="0" w:color="auto"/>
                                        <w:bottom w:val="none" w:sz="0" w:space="0" w:color="auto"/>
                                        <w:right w:val="none" w:sz="0" w:space="0" w:color="auto"/>
                                      </w:divBdr>
                                    </w:div>
                                  </w:divsChild>
                                </w:div>
                                <w:div w:id="904072411">
                                  <w:marLeft w:val="0"/>
                                  <w:marRight w:val="0"/>
                                  <w:marTop w:val="0"/>
                                  <w:marBottom w:val="0"/>
                                  <w:divBdr>
                                    <w:top w:val="none" w:sz="0" w:space="0" w:color="auto"/>
                                    <w:left w:val="none" w:sz="0" w:space="0" w:color="auto"/>
                                    <w:bottom w:val="none" w:sz="0" w:space="0" w:color="auto"/>
                                    <w:right w:val="none" w:sz="0" w:space="0" w:color="auto"/>
                                  </w:divBdr>
                                  <w:divsChild>
                                    <w:div w:id="25912282">
                                      <w:marLeft w:val="0"/>
                                      <w:marRight w:val="0"/>
                                      <w:marTop w:val="0"/>
                                      <w:marBottom w:val="0"/>
                                      <w:divBdr>
                                        <w:top w:val="none" w:sz="0" w:space="0" w:color="auto"/>
                                        <w:left w:val="none" w:sz="0" w:space="0" w:color="auto"/>
                                        <w:bottom w:val="none" w:sz="0" w:space="0" w:color="auto"/>
                                        <w:right w:val="none" w:sz="0" w:space="0" w:color="auto"/>
                                      </w:divBdr>
                                    </w:div>
                                  </w:divsChild>
                                </w:div>
                                <w:div w:id="872153781">
                                  <w:marLeft w:val="0"/>
                                  <w:marRight w:val="0"/>
                                  <w:marTop w:val="0"/>
                                  <w:marBottom w:val="0"/>
                                  <w:divBdr>
                                    <w:top w:val="none" w:sz="0" w:space="0" w:color="auto"/>
                                    <w:left w:val="none" w:sz="0" w:space="0" w:color="auto"/>
                                    <w:bottom w:val="none" w:sz="0" w:space="0" w:color="auto"/>
                                    <w:right w:val="none" w:sz="0" w:space="0" w:color="auto"/>
                                  </w:divBdr>
                                  <w:divsChild>
                                    <w:div w:id="9369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6500">
                          <w:marLeft w:val="0"/>
                          <w:marRight w:val="0"/>
                          <w:marTop w:val="0"/>
                          <w:marBottom w:val="0"/>
                          <w:divBdr>
                            <w:top w:val="none" w:sz="0" w:space="0" w:color="auto"/>
                            <w:left w:val="none" w:sz="0" w:space="0" w:color="auto"/>
                            <w:bottom w:val="none" w:sz="0" w:space="0" w:color="auto"/>
                            <w:right w:val="none" w:sz="0" w:space="0" w:color="auto"/>
                          </w:divBdr>
                          <w:divsChild>
                            <w:div w:id="1349987359">
                              <w:marLeft w:val="0"/>
                              <w:marRight w:val="0"/>
                              <w:marTop w:val="0"/>
                              <w:marBottom w:val="0"/>
                              <w:divBdr>
                                <w:top w:val="none" w:sz="0" w:space="0" w:color="auto"/>
                                <w:left w:val="none" w:sz="0" w:space="0" w:color="auto"/>
                                <w:bottom w:val="none" w:sz="0" w:space="0" w:color="auto"/>
                                <w:right w:val="none" w:sz="0" w:space="0" w:color="auto"/>
                              </w:divBdr>
                              <w:divsChild>
                                <w:div w:id="558899729">
                                  <w:marLeft w:val="0"/>
                                  <w:marRight w:val="0"/>
                                  <w:marTop w:val="0"/>
                                  <w:marBottom w:val="0"/>
                                  <w:divBdr>
                                    <w:top w:val="none" w:sz="0" w:space="0" w:color="auto"/>
                                    <w:left w:val="none" w:sz="0" w:space="0" w:color="auto"/>
                                    <w:bottom w:val="none" w:sz="0" w:space="0" w:color="auto"/>
                                    <w:right w:val="none" w:sz="0" w:space="0" w:color="auto"/>
                                  </w:divBdr>
                                  <w:divsChild>
                                    <w:div w:id="256403230">
                                      <w:marLeft w:val="0"/>
                                      <w:marRight w:val="0"/>
                                      <w:marTop w:val="0"/>
                                      <w:marBottom w:val="0"/>
                                      <w:divBdr>
                                        <w:top w:val="none" w:sz="0" w:space="0" w:color="auto"/>
                                        <w:left w:val="none" w:sz="0" w:space="0" w:color="auto"/>
                                        <w:bottom w:val="none" w:sz="0" w:space="0" w:color="auto"/>
                                        <w:right w:val="none" w:sz="0" w:space="0" w:color="auto"/>
                                      </w:divBdr>
                                      <w:divsChild>
                                        <w:div w:id="1676613767">
                                          <w:marLeft w:val="0"/>
                                          <w:marRight w:val="0"/>
                                          <w:marTop w:val="0"/>
                                          <w:marBottom w:val="0"/>
                                          <w:divBdr>
                                            <w:top w:val="none" w:sz="0" w:space="0" w:color="auto"/>
                                            <w:left w:val="none" w:sz="0" w:space="0" w:color="auto"/>
                                            <w:bottom w:val="none" w:sz="0" w:space="0" w:color="auto"/>
                                            <w:right w:val="none" w:sz="0" w:space="0" w:color="auto"/>
                                          </w:divBdr>
                                          <w:divsChild>
                                            <w:div w:id="1477724825">
                                              <w:marLeft w:val="0"/>
                                              <w:marRight w:val="0"/>
                                              <w:marTop w:val="0"/>
                                              <w:marBottom w:val="0"/>
                                              <w:divBdr>
                                                <w:top w:val="none" w:sz="0" w:space="0" w:color="auto"/>
                                                <w:left w:val="none" w:sz="0" w:space="0" w:color="auto"/>
                                                <w:bottom w:val="none" w:sz="0" w:space="0" w:color="auto"/>
                                                <w:right w:val="none" w:sz="0" w:space="0" w:color="auto"/>
                                              </w:divBdr>
                                              <w:divsChild>
                                                <w:div w:id="1981760025">
                                                  <w:marLeft w:val="0"/>
                                                  <w:marRight w:val="0"/>
                                                  <w:marTop w:val="0"/>
                                                  <w:marBottom w:val="0"/>
                                                  <w:divBdr>
                                                    <w:top w:val="none" w:sz="0" w:space="0" w:color="auto"/>
                                                    <w:left w:val="none" w:sz="0" w:space="0" w:color="auto"/>
                                                    <w:bottom w:val="none" w:sz="0" w:space="0" w:color="auto"/>
                                                    <w:right w:val="none" w:sz="0" w:space="0" w:color="auto"/>
                                                  </w:divBdr>
                                                  <w:divsChild>
                                                    <w:div w:id="1640383117">
                                                      <w:marLeft w:val="0"/>
                                                      <w:marRight w:val="0"/>
                                                      <w:marTop w:val="0"/>
                                                      <w:marBottom w:val="0"/>
                                                      <w:divBdr>
                                                        <w:top w:val="none" w:sz="0" w:space="0" w:color="auto"/>
                                                        <w:left w:val="none" w:sz="0" w:space="0" w:color="auto"/>
                                                        <w:bottom w:val="none" w:sz="0" w:space="0" w:color="auto"/>
                                                        <w:right w:val="none" w:sz="0" w:space="0" w:color="auto"/>
                                                      </w:divBdr>
                                                      <w:divsChild>
                                                        <w:div w:id="1859460961">
                                                          <w:marLeft w:val="0"/>
                                                          <w:marRight w:val="0"/>
                                                          <w:marTop w:val="0"/>
                                                          <w:marBottom w:val="0"/>
                                                          <w:divBdr>
                                                            <w:top w:val="none" w:sz="0" w:space="0" w:color="auto"/>
                                                            <w:left w:val="none" w:sz="0" w:space="0" w:color="auto"/>
                                                            <w:bottom w:val="none" w:sz="0" w:space="0" w:color="auto"/>
                                                            <w:right w:val="none" w:sz="0" w:space="0" w:color="auto"/>
                                                          </w:divBdr>
                                                        </w:div>
                                                      </w:divsChild>
                                                    </w:div>
                                                    <w:div w:id="687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9579">
                                  <w:marLeft w:val="0"/>
                                  <w:marRight w:val="0"/>
                                  <w:marTop w:val="0"/>
                                  <w:marBottom w:val="0"/>
                                  <w:divBdr>
                                    <w:top w:val="none" w:sz="0" w:space="0" w:color="auto"/>
                                    <w:left w:val="none" w:sz="0" w:space="0" w:color="auto"/>
                                    <w:bottom w:val="none" w:sz="0" w:space="0" w:color="auto"/>
                                    <w:right w:val="none" w:sz="0" w:space="0" w:color="auto"/>
                                  </w:divBdr>
                                  <w:divsChild>
                                    <w:div w:id="2057388706">
                                      <w:marLeft w:val="0"/>
                                      <w:marRight w:val="0"/>
                                      <w:marTop w:val="0"/>
                                      <w:marBottom w:val="0"/>
                                      <w:divBdr>
                                        <w:top w:val="single" w:sz="6" w:space="0" w:color="D1D2E0"/>
                                        <w:left w:val="single" w:sz="6" w:space="0" w:color="D1D2E0"/>
                                        <w:bottom w:val="single" w:sz="6" w:space="0" w:color="D1D2E0"/>
                                        <w:right w:val="single" w:sz="6" w:space="0" w:color="D1D2E0"/>
                                      </w:divBdr>
                                    </w:div>
                                  </w:divsChild>
                                </w:div>
                              </w:divsChild>
                            </w:div>
                          </w:divsChild>
                        </w:div>
                      </w:divsChild>
                    </w:div>
                  </w:divsChild>
                </w:div>
              </w:divsChild>
            </w:div>
          </w:divsChild>
        </w:div>
      </w:divsChild>
    </w:div>
    <w:div w:id="1871413020">
      <w:bodyDiv w:val="1"/>
      <w:marLeft w:val="0"/>
      <w:marRight w:val="0"/>
      <w:marTop w:val="0"/>
      <w:marBottom w:val="0"/>
      <w:divBdr>
        <w:top w:val="none" w:sz="0" w:space="0" w:color="auto"/>
        <w:left w:val="none" w:sz="0" w:space="0" w:color="auto"/>
        <w:bottom w:val="none" w:sz="0" w:space="0" w:color="auto"/>
        <w:right w:val="none" w:sz="0" w:space="0" w:color="auto"/>
      </w:divBdr>
    </w:div>
    <w:div w:id="1875388969">
      <w:bodyDiv w:val="1"/>
      <w:marLeft w:val="0"/>
      <w:marRight w:val="0"/>
      <w:marTop w:val="0"/>
      <w:marBottom w:val="0"/>
      <w:divBdr>
        <w:top w:val="none" w:sz="0" w:space="0" w:color="auto"/>
        <w:left w:val="none" w:sz="0" w:space="0" w:color="auto"/>
        <w:bottom w:val="none" w:sz="0" w:space="0" w:color="auto"/>
        <w:right w:val="none" w:sz="0" w:space="0" w:color="auto"/>
      </w:divBdr>
    </w:div>
    <w:div w:id="1894654535">
      <w:bodyDiv w:val="1"/>
      <w:marLeft w:val="0"/>
      <w:marRight w:val="0"/>
      <w:marTop w:val="0"/>
      <w:marBottom w:val="0"/>
      <w:divBdr>
        <w:top w:val="none" w:sz="0" w:space="0" w:color="auto"/>
        <w:left w:val="none" w:sz="0" w:space="0" w:color="auto"/>
        <w:bottom w:val="none" w:sz="0" w:space="0" w:color="auto"/>
        <w:right w:val="none" w:sz="0" w:space="0" w:color="auto"/>
      </w:divBdr>
    </w:div>
    <w:div w:id="1920823738">
      <w:bodyDiv w:val="1"/>
      <w:marLeft w:val="0"/>
      <w:marRight w:val="0"/>
      <w:marTop w:val="0"/>
      <w:marBottom w:val="0"/>
      <w:divBdr>
        <w:top w:val="none" w:sz="0" w:space="0" w:color="auto"/>
        <w:left w:val="none" w:sz="0" w:space="0" w:color="auto"/>
        <w:bottom w:val="none" w:sz="0" w:space="0" w:color="auto"/>
        <w:right w:val="none" w:sz="0" w:space="0" w:color="auto"/>
      </w:divBdr>
    </w:div>
    <w:div w:id="1945377890">
      <w:bodyDiv w:val="1"/>
      <w:marLeft w:val="0"/>
      <w:marRight w:val="0"/>
      <w:marTop w:val="0"/>
      <w:marBottom w:val="0"/>
      <w:divBdr>
        <w:top w:val="none" w:sz="0" w:space="0" w:color="auto"/>
        <w:left w:val="none" w:sz="0" w:space="0" w:color="auto"/>
        <w:bottom w:val="none" w:sz="0" w:space="0" w:color="auto"/>
        <w:right w:val="none" w:sz="0" w:space="0" w:color="auto"/>
      </w:divBdr>
      <w:divsChild>
        <w:div w:id="264584232">
          <w:marLeft w:val="0"/>
          <w:marRight w:val="0"/>
          <w:marTop w:val="0"/>
          <w:marBottom w:val="0"/>
          <w:divBdr>
            <w:top w:val="none" w:sz="0" w:space="0" w:color="auto"/>
            <w:left w:val="none" w:sz="0" w:space="0" w:color="auto"/>
            <w:bottom w:val="none" w:sz="0" w:space="0" w:color="auto"/>
            <w:right w:val="none" w:sz="0" w:space="0" w:color="auto"/>
          </w:divBdr>
          <w:divsChild>
            <w:div w:id="976957253">
              <w:marLeft w:val="0"/>
              <w:marRight w:val="0"/>
              <w:marTop w:val="0"/>
              <w:marBottom w:val="0"/>
              <w:divBdr>
                <w:top w:val="none" w:sz="0" w:space="0" w:color="auto"/>
                <w:left w:val="none" w:sz="0" w:space="0" w:color="auto"/>
                <w:bottom w:val="none" w:sz="0" w:space="0" w:color="auto"/>
                <w:right w:val="none" w:sz="0" w:space="0" w:color="auto"/>
              </w:divBdr>
              <w:divsChild>
                <w:div w:id="1238595924">
                  <w:marLeft w:val="0"/>
                  <w:marRight w:val="0"/>
                  <w:marTop w:val="0"/>
                  <w:marBottom w:val="0"/>
                  <w:divBdr>
                    <w:top w:val="none" w:sz="0" w:space="0" w:color="auto"/>
                    <w:left w:val="none" w:sz="0" w:space="0" w:color="auto"/>
                    <w:bottom w:val="none" w:sz="0" w:space="0" w:color="auto"/>
                    <w:right w:val="none" w:sz="0" w:space="0" w:color="auto"/>
                  </w:divBdr>
                  <w:divsChild>
                    <w:div w:id="1029531610">
                      <w:marLeft w:val="0"/>
                      <w:marRight w:val="0"/>
                      <w:marTop w:val="0"/>
                      <w:marBottom w:val="0"/>
                      <w:divBdr>
                        <w:top w:val="none" w:sz="0" w:space="0" w:color="auto"/>
                        <w:left w:val="none" w:sz="0" w:space="0" w:color="auto"/>
                        <w:bottom w:val="none" w:sz="0" w:space="0" w:color="auto"/>
                        <w:right w:val="none" w:sz="0" w:space="0" w:color="auto"/>
                      </w:divBdr>
                      <w:divsChild>
                        <w:div w:id="1891067072">
                          <w:marLeft w:val="0"/>
                          <w:marRight w:val="0"/>
                          <w:marTop w:val="0"/>
                          <w:marBottom w:val="0"/>
                          <w:divBdr>
                            <w:top w:val="none" w:sz="0" w:space="0" w:color="auto"/>
                            <w:left w:val="none" w:sz="0" w:space="0" w:color="auto"/>
                            <w:bottom w:val="none" w:sz="0" w:space="0" w:color="auto"/>
                            <w:right w:val="none" w:sz="0" w:space="0" w:color="auto"/>
                          </w:divBdr>
                          <w:divsChild>
                            <w:div w:id="13378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989090">
      <w:bodyDiv w:val="1"/>
      <w:marLeft w:val="0"/>
      <w:marRight w:val="0"/>
      <w:marTop w:val="0"/>
      <w:marBottom w:val="0"/>
      <w:divBdr>
        <w:top w:val="none" w:sz="0" w:space="0" w:color="auto"/>
        <w:left w:val="none" w:sz="0" w:space="0" w:color="auto"/>
        <w:bottom w:val="none" w:sz="0" w:space="0" w:color="auto"/>
        <w:right w:val="none" w:sz="0" w:space="0" w:color="auto"/>
      </w:divBdr>
    </w:div>
    <w:div w:id="1946380869">
      <w:bodyDiv w:val="1"/>
      <w:marLeft w:val="0"/>
      <w:marRight w:val="0"/>
      <w:marTop w:val="0"/>
      <w:marBottom w:val="0"/>
      <w:divBdr>
        <w:top w:val="none" w:sz="0" w:space="0" w:color="auto"/>
        <w:left w:val="none" w:sz="0" w:space="0" w:color="auto"/>
        <w:bottom w:val="none" w:sz="0" w:space="0" w:color="auto"/>
        <w:right w:val="none" w:sz="0" w:space="0" w:color="auto"/>
      </w:divBdr>
    </w:div>
    <w:div w:id="1950505731">
      <w:bodyDiv w:val="1"/>
      <w:marLeft w:val="0"/>
      <w:marRight w:val="0"/>
      <w:marTop w:val="0"/>
      <w:marBottom w:val="0"/>
      <w:divBdr>
        <w:top w:val="none" w:sz="0" w:space="0" w:color="auto"/>
        <w:left w:val="none" w:sz="0" w:space="0" w:color="auto"/>
        <w:bottom w:val="none" w:sz="0" w:space="0" w:color="auto"/>
        <w:right w:val="none" w:sz="0" w:space="0" w:color="auto"/>
      </w:divBdr>
    </w:div>
    <w:div w:id="1952006731">
      <w:bodyDiv w:val="1"/>
      <w:marLeft w:val="0"/>
      <w:marRight w:val="0"/>
      <w:marTop w:val="0"/>
      <w:marBottom w:val="0"/>
      <w:divBdr>
        <w:top w:val="none" w:sz="0" w:space="0" w:color="auto"/>
        <w:left w:val="none" w:sz="0" w:space="0" w:color="auto"/>
        <w:bottom w:val="none" w:sz="0" w:space="0" w:color="auto"/>
        <w:right w:val="none" w:sz="0" w:space="0" w:color="auto"/>
      </w:divBdr>
    </w:div>
    <w:div w:id="1954441033">
      <w:bodyDiv w:val="1"/>
      <w:marLeft w:val="0"/>
      <w:marRight w:val="0"/>
      <w:marTop w:val="0"/>
      <w:marBottom w:val="0"/>
      <w:divBdr>
        <w:top w:val="none" w:sz="0" w:space="0" w:color="auto"/>
        <w:left w:val="none" w:sz="0" w:space="0" w:color="auto"/>
        <w:bottom w:val="none" w:sz="0" w:space="0" w:color="auto"/>
        <w:right w:val="none" w:sz="0" w:space="0" w:color="auto"/>
      </w:divBdr>
    </w:div>
    <w:div w:id="1959027342">
      <w:bodyDiv w:val="1"/>
      <w:marLeft w:val="0"/>
      <w:marRight w:val="0"/>
      <w:marTop w:val="0"/>
      <w:marBottom w:val="0"/>
      <w:divBdr>
        <w:top w:val="none" w:sz="0" w:space="0" w:color="auto"/>
        <w:left w:val="none" w:sz="0" w:space="0" w:color="auto"/>
        <w:bottom w:val="none" w:sz="0" w:space="0" w:color="auto"/>
        <w:right w:val="none" w:sz="0" w:space="0" w:color="auto"/>
      </w:divBdr>
    </w:div>
    <w:div w:id="1960530654">
      <w:bodyDiv w:val="1"/>
      <w:marLeft w:val="0"/>
      <w:marRight w:val="0"/>
      <w:marTop w:val="0"/>
      <w:marBottom w:val="0"/>
      <w:divBdr>
        <w:top w:val="none" w:sz="0" w:space="0" w:color="auto"/>
        <w:left w:val="none" w:sz="0" w:space="0" w:color="auto"/>
        <w:bottom w:val="none" w:sz="0" w:space="0" w:color="auto"/>
        <w:right w:val="none" w:sz="0" w:space="0" w:color="auto"/>
      </w:divBdr>
    </w:div>
    <w:div w:id="1965621740">
      <w:bodyDiv w:val="1"/>
      <w:marLeft w:val="0"/>
      <w:marRight w:val="0"/>
      <w:marTop w:val="0"/>
      <w:marBottom w:val="0"/>
      <w:divBdr>
        <w:top w:val="none" w:sz="0" w:space="0" w:color="auto"/>
        <w:left w:val="none" w:sz="0" w:space="0" w:color="auto"/>
        <w:bottom w:val="none" w:sz="0" w:space="0" w:color="auto"/>
        <w:right w:val="none" w:sz="0" w:space="0" w:color="auto"/>
      </w:divBdr>
    </w:div>
    <w:div w:id="1968463989">
      <w:bodyDiv w:val="1"/>
      <w:marLeft w:val="0"/>
      <w:marRight w:val="0"/>
      <w:marTop w:val="0"/>
      <w:marBottom w:val="0"/>
      <w:divBdr>
        <w:top w:val="none" w:sz="0" w:space="0" w:color="auto"/>
        <w:left w:val="none" w:sz="0" w:space="0" w:color="auto"/>
        <w:bottom w:val="none" w:sz="0" w:space="0" w:color="auto"/>
        <w:right w:val="none" w:sz="0" w:space="0" w:color="auto"/>
      </w:divBdr>
    </w:div>
    <w:div w:id="1969125412">
      <w:bodyDiv w:val="1"/>
      <w:marLeft w:val="0"/>
      <w:marRight w:val="0"/>
      <w:marTop w:val="0"/>
      <w:marBottom w:val="0"/>
      <w:divBdr>
        <w:top w:val="none" w:sz="0" w:space="0" w:color="auto"/>
        <w:left w:val="none" w:sz="0" w:space="0" w:color="auto"/>
        <w:bottom w:val="none" w:sz="0" w:space="0" w:color="auto"/>
        <w:right w:val="none" w:sz="0" w:space="0" w:color="auto"/>
      </w:divBdr>
    </w:div>
    <w:div w:id="1978415933">
      <w:bodyDiv w:val="1"/>
      <w:marLeft w:val="0"/>
      <w:marRight w:val="0"/>
      <w:marTop w:val="0"/>
      <w:marBottom w:val="0"/>
      <w:divBdr>
        <w:top w:val="none" w:sz="0" w:space="0" w:color="auto"/>
        <w:left w:val="none" w:sz="0" w:space="0" w:color="auto"/>
        <w:bottom w:val="none" w:sz="0" w:space="0" w:color="auto"/>
        <w:right w:val="none" w:sz="0" w:space="0" w:color="auto"/>
      </w:divBdr>
    </w:div>
    <w:div w:id="1982612172">
      <w:bodyDiv w:val="1"/>
      <w:marLeft w:val="0"/>
      <w:marRight w:val="0"/>
      <w:marTop w:val="0"/>
      <w:marBottom w:val="0"/>
      <w:divBdr>
        <w:top w:val="none" w:sz="0" w:space="0" w:color="auto"/>
        <w:left w:val="none" w:sz="0" w:space="0" w:color="auto"/>
        <w:bottom w:val="none" w:sz="0" w:space="0" w:color="auto"/>
        <w:right w:val="none" w:sz="0" w:space="0" w:color="auto"/>
      </w:divBdr>
    </w:div>
    <w:div w:id="1994600653">
      <w:bodyDiv w:val="1"/>
      <w:marLeft w:val="0"/>
      <w:marRight w:val="0"/>
      <w:marTop w:val="0"/>
      <w:marBottom w:val="0"/>
      <w:divBdr>
        <w:top w:val="none" w:sz="0" w:space="0" w:color="auto"/>
        <w:left w:val="none" w:sz="0" w:space="0" w:color="auto"/>
        <w:bottom w:val="none" w:sz="0" w:space="0" w:color="auto"/>
        <w:right w:val="none" w:sz="0" w:space="0" w:color="auto"/>
      </w:divBdr>
    </w:div>
    <w:div w:id="1996646519">
      <w:bodyDiv w:val="1"/>
      <w:marLeft w:val="0"/>
      <w:marRight w:val="0"/>
      <w:marTop w:val="0"/>
      <w:marBottom w:val="0"/>
      <w:divBdr>
        <w:top w:val="none" w:sz="0" w:space="0" w:color="auto"/>
        <w:left w:val="none" w:sz="0" w:space="0" w:color="auto"/>
        <w:bottom w:val="none" w:sz="0" w:space="0" w:color="auto"/>
        <w:right w:val="none" w:sz="0" w:space="0" w:color="auto"/>
      </w:divBdr>
    </w:div>
    <w:div w:id="1997874185">
      <w:bodyDiv w:val="1"/>
      <w:marLeft w:val="0"/>
      <w:marRight w:val="0"/>
      <w:marTop w:val="0"/>
      <w:marBottom w:val="0"/>
      <w:divBdr>
        <w:top w:val="none" w:sz="0" w:space="0" w:color="auto"/>
        <w:left w:val="none" w:sz="0" w:space="0" w:color="auto"/>
        <w:bottom w:val="none" w:sz="0" w:space="0" w:color="auto"/>
        <w:right w:val="none" w:sz="0" w:space="0" w:color="auto"/>
      </w:divBdr>
      <w:divsChild>
        <w:div w:id="2039773299">
          <w:marLeft w:val="0"/>
          <w:marRight w:val="0"/>
          <w:marTop w:val="0"/>
          <w:marBottom w:val="0"/>
          <w:divBdr>
            <w:top w:val="none" w:sz="0" w:space="0" w:color="auto"/>
            <w:left w:val="none" w:sz="0" w:space="0" w:color="auto"/>
            <w:bottom w:val="none" w:sz="0" w:space="0" w:color="auto"/>
            <w:right w:val="none" w:sz="0" w:space="0" w:color="auto"/>
          </w:divBdr>
          <w:divsChild>
            <w:div w:id="1773091987">
              <w:marLeft w:val="0"/>
              <w:marRight w:val="0"/>
              <w:marTop w:val="0"/>
              <w:marBottom w:val="0"/>
              <w:divBdr>
                <w:top w:val="none" w:sz="0" w:space="0" w:color="auto"/>
                <w:left w:val="none" w:sz="0" w:space="0" w:color="auto"/>
                <w:bottom w:val="none" w:sz="0" w:space="0" w:color="auto"/>
                <w:right w:val="none" w:sz="0" w:space="0" w:color="auto"/>
              </w:divBdr>
              <w:divsChild>
                <w:div w:id="1020550710">
                  <w:marLeft w:val="0"/>
                  <w:marRight w:val="0"/>
                  <w:marTop w:val="0"/>
                  <w:marBottom w:val="0"/>
                  <w:divBdr>
                    <w:top w:val="none" w:sz="0" w:space="0" w:color="auto"/>
                    <w:left w:val="none" w:sz="0" w:space="0" w:color="auto"/>
                    <w:bottom w:val="none" w:sz="0" w:space="0" w:color="auto"/>
                    <w:right w:val="none" w:sz="0" w:space="0" w:color="auto"/>
                  </w:divBdr>
                  <w:divsChild>
                    <w:div w:id="662928077">
                      <w:marLeft w:val="0"/>
                      <w:marRight w:val="0"/>
                      <w:marTop w:val="0"/>
                      <w:marBottom w:val="0"/>
                      <w:divBdr>
                        <w:top w:val="none" w:sz="0" w:space="0" w:color="auto"/>
                        <w:left w:val="none" w:sz="0" w:space="0" w:color="auto"/>
                        <w:bottom w:val="none" w:sz="0" w:space="0" w:color="auto"/>
                        <w:right w:val="none" w:sz="0" w:space="0" w:color="auto"/>
                      </w:divBdr>
                      <w:divsChild>
                        <w:div w:id="852458662">
                          <w:marLeft w:val="0"/>
                          <w:marRight w:val="0"/>
                          <w:marTop w:val="0"/>
                          <w:marBottom w:val="0"/>
                          <w:divBdr>
                            <w:top w:val="none" w:sz="0" w:space="0" w:color="auto"/>
                            <w:left w:val="none" w:sz="0" w:space="0" w:color="auto"/>
                            <w:bottom w:val="none" w:sz="0" w:space="0" w:color="auto"/>
                            <w:right w:val="none" w:sz="0" w:space="0" w:color="auto"/>
                          </w:divBdr>
                          <w:divsChild>
                            <w:div w:id="2094348453">
                              <w:marLeft w:val="0"/>
                              <w:marRight w:val="0"/>
                              <w:marTop w:val="0"/>
                              <w:marBottom w:val="0"/>
                              <w:divBdr>
                                <w:top w:val="none" w:sz="0" w:space="0" w:color="auto"/>
                                <w:left w:val="none" w:sz="0" w:space="0" w:color="auto"/>
                                <w:bottom w:val="none" w:sz="0" w:space="0" w:color="auto"/>
                                <w:right w:val="none" w:sz="0" w:space="0" w:color="auto"/>
                              </w:divBdr>
                              <w:divsChild>
                                <w:div w:id="1101994990">
                                  <w:marLeft w:val="0"/>
                                  <w:marRight w:val="0"/>
                                  <w:marTop w:val="0"/>
                                  <w:marBottom w:val="0"/>
                                  <w:divBdr>
                                    <w:top w:val="none" w:sz="0" w:space="0" w:color="auto"/>
                                    <w:left w:val="none" w:sz="0" w:space="0" w:color="auto"/>
                                    <w:bottom w:val="none" w:sz="0" w:space="0" w:color="auto"/>
                                    <w:right w:val="none" w:sz="0" w:space="0" w:color="auto"/>
                                  </w:divBdr>
                                  <w:divsChild>
                                    <w:div w:id="189877915">
                                      <w:marLeft w:val="0"/>
                                      <w:marRight w:val="0"/>
                                      <w:marTop w:val="0"/>
                                      <w:marBottom w:val="0"/>
                                      <w:divBdr>
                                        <w:top w:val="none" w:sz="0" w:space="0" w:color="auto"/>
                                        <w:left w:val="none" w:sz="0" w:space="0" w:color="auto"/>
                                        <w:bottom w:val="none" w:sz="0" w:space="0" w:color="auto"/>
                                        <w:right w:val="none" w:sz="0" w:space="0" w:color="auto"/>
                                      </w:divBdr>
                                      <w:divsChild>
                                        <w:div w:id="511142783">
                                          <w:marLeft w:val="0"/>
                                          <w:marRight w:val="0"/>
                                          <w:marTop w:val="0"/>
                                          <w:marBottom w:val="0"/>
                                          <w:divBdr>
                                            <w:top w:val="none" w:sz="0" w:space="0" w:color="auto"/>
                                            <w:left w:val="none" w:sz="0" w:space="0" w:color="auto"/>
                                            <w:bottom w:val="none" w:sz="0" w:space="0" w:color="auto"/>
                                            <w:right w:val="none" w:sz="0" w:space="0" w:color="auto"/>
                                          </w:divBdr>
                                          <w:divsChild>
                                            <w:div w:id="17928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0246">
                                      <w:marLeft w:val="0"/>
                                      <w:marRight w:val="0"/>
                                      <w:marTop w:val="0"/>
                                      <w:marBottom w:val="0"/>
                                      <w:divBdr>
                                        <w:top w:val="none" w:sz="0" w:space="0" w:color="auto"/>
                                        <w:left w:val="none" w:sz="0" w:space="0" w:color="auto"/>
                                        <w:bottom w:val="none" w:sz="0" w:space="0" w:color="auto"/>
                                        <w:right w:val="none" w:sz="0" w:space="0" w:color="auto"/>
                                      </w:divBdr>
                                    </w:div>
                                    <w:div w:id="10114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510700">
      <w:bodyDiv w:val="1"/>
      <w:marLeft w:val="0"/>
      <w:marRight w:val="0"/>
      <w:marTop w:val="0"/>
      <w:marBottom w:val="0"/>
      <w:divBdr>
        <w:top w:val="none" w:sz="0" w:space="0" w:color="auto"/>
        <w:left w:val="none" w:sz="0" w:space="0" w:color="auto"/>
        <w:bottom w:val="none" w:sz="0" w:space="0" w:color="auto"/>
        <w:right w:val="none" w:sz="0" w:space="0" w:color="auto"/>
      </w:divBdr>
    </w:div>
    <w:div w:id="2017340612">
      <w:bodyDiv w:val="1"/>
      <w:marLeft w:val="0"/>
      <w:marRight w:val="0"/>
      <w:marTop w:val="0"/>
      <w:marBottom w:val="0"/>
      <w:divBdr>
        <w:top w:val="none" w:sz="0" w:space="0" w:color="auto"/>
        <w:left w:val="none" w:sz="0" w:space="0" w:color="auto"/>
        <w:bottom w:val="none" w:sz="0" w:space="0" w:color="auto"/>
        <w:right w:val="none" w:sz="0" w:space="0" w:color="auto"/>
      </w:divBdr>
    </w:div>
    <w:div w:id="2024474562">
      <w:bodyDiv w:val="1"/>
      <w:marLeft w:val="0"/>
      <w:marRight w:val="0"/>
      <w:marTop w:val="0"/>
      <w:marBottom w:val="0"/>
      <w:divBdr>
        <w:top w:val="none" w:sz="0" w:space="0" w:color="auto"/>
        <w:left w:val="none" w:sz="0" w:space="0" w:color="auto"/>
        <w:bottom w:val="none" w:sz="0" w:space="0" w:color="auto"/>
        <w:right w:val="none" w:sz="0" w:space="0" w:color="auto"/>
      </w:divBdr>
    </w:div>
    <w:div w:id="2026445376">
      <w:bodyDiv w:val="1"/>
      <w:marLeft w:val="0"/>
      <w:marRight w:val="0"/>
      <w:marTop w:val="0"/>
      <w:marBottom w:val="0"/>
      <w:divBdr>
        <w:top w:val="none" w:sz="0" w:space="0" w:color="auto"/>
        <w:left w:val="none" w:sz="0" w:space="0" w:color="auto"/>
        <w:bottom w:val="none" w:sz="0" w:space="0" w:color="auto"/>
        <w:right w:val="none" w:sz="0" w:space="0" w:color="auto"/>
      </w:divBdr>
      <w:divsChild>
        <w:div w:id="1398430405">
          <w:marLeft w:val="0"/>
          <w:marRight w:val="0"/>
          <w:marTop w:val="0"/>
          <w:marBottom w:val="0"/>
          <w:divBdr>
            <w:top w:val="none" w:sz="0" w:space="0" w:color="auto"/>
            <w:left w:val="none" w:sz="0" w:space="0" w:color="auto"/>
            <w:bottom w:val="none" w:sz="0" w:space="0" w:color="auto"/>
            <w:right w:val="none" w:sz="0" w:space="0" w:color="auto"/>
          </w:divBdr>
        </w:div>
        <w:div w:id="1479033943">
          <w:marLeft w:val="0"/>
          <w:marRight w:val="0"/>
          <w:marTop w:val="0"/>
          <w:marBottom w:val="0"/>
          <w:divBdr>
            <w:top w:val="none" w:sz="0" w:space="0" w:color="auto"/>
            <w:left w:val="none" w:sz="0" w:space="0" w:color="auto"/>
            <w:bottom w:val="none" w:sz="0" w:space="0" w:color="auto"/>
            <w:right w:val="none" w:sz="0" w:space="0" w:color="auto"/>
          </w:divBdr>
        </w:div>
        <w:div w:id="1321889525">
          <w:marLeft w:val="0"/>
          <w:marRight w:val="0"/>
          <w:marTop w:val="0"/>
          <w:marBottom w:val="0"/>
          <w:divBdr>
            <w:top w:val="none" w:sz="0" w:space="0" w:color="auto"/>
            <w:left w:val="none" w:sz="0" w:space="0" w:color="auto"/>
            <w:bottom w:val="none" w:sz="0" w:space="0" w:color="auto"/>
            <w:right w:val="none" w:sz="0" w:space="0" w:color="auto"/>
          </w:divBdr>
        </w:div>
        <w:div w:id="1568568735">
          <w:marLeft w:val="0"/>
          <w:marRight w:val="0"/>
          <w:marTop w:val="0"/>
          <w:marBottom w:val="0"/>
          <w:divBdr>
            <w:top w:val="none" w:sz="0" w:space="0" w:color="auto"/>
            <w:left w:val="none" w:sz="0" w:space="0" w:color="auto"/>
            <w:bottom w:val="none" w:sz="0" w:space="0" w:color="auto"/>
            <w:right w:val="none" w:sz="0" w:space="0" w:color="auto"/>
          </w:divBdr>
        </w:div>
        <w:div w:id="98531161">
          <w:marLeft w:val="0"/>
          <w:marRight w:val="0"/>
          <w:marTop w:val="0"/>
          <w:marBottom w:val="0"/>
          <w:divBdr>
            <w:top w:val="none" w:sz="0" w:space="0" w:color="auto"/>
            <w:left w:val="none" w:sz="0" w:space="0" w:color="auto"/>
            <w:bottom w:val="none" w:sz="0" w:space="0" w:color="auto"/>
            <w:right w:val="none" w:sz="0" w:space="0" w:color="auto"/>
          </w:divBdr>
        </w:div>
        <w:div w:id="1124468713">
          <w:marLeft w:val="0"/>
          <w:marRight w:val="0"/>
          <w:marTop w:val="0"/>
          <w:marBottom w:val="0"/>
          <w:divBdr>
            <w:top w:val="none" w:sz="0" w:space="0" w:color="auto"/>
            <w:left w:val="none" w:sz="0" w:space="0" w:color="auto"/>
            <w:bottom w:val="none" w:sz="0" w:space="0" w:color="auto"/>
            <w:right w:val="none" w:sz="0" w:space="0" w:color="auto"/>
          </w:divBdr>
        </w:div>
        <w:div w:id="1928490368">
          <w:marLeft w:val="0"/>
          <w:marRight w:val="0"/>
          <w:marTop w:val="0"/>
          <w:marBottom w:val="0"/>
          <w:divBdr>
            <w:top w:val="none" w:sz="0" w:space="0" w:color="auto"/>
            <w:left w:val="none" w:sz="0" w:space="0" w:color="auto"/>
            <w:bottom w:val="none" w:sz="0" w:space="0" w:color="auto"/>
            <w:right w:val="none" w:sz="0" w:space="0" w:color="auto"/>
          </w:divBdr>
        </w:div>
        <w:div w:id="1829976391">
          <w:marLeft w:val="0"/>
          <w:marRight w:val="0"/>
          <w:marTop w:val="0"/>
          <w:marBottom w:val="0"/>
          <w:divBdr>
            <w:top w:val="none" w:sz="0" w:space="0" w:color="auto"/>
            <w:left w:val="none" w:sz="0" w:space="0" w:color="auto"/>
            <w:bottom w:val="none" w:sz="0" w:space="0" w:color="auto"/>
            <w:right w:val="none" w:sz="0" w:space="0" w:color="auto"/>
          </w:divBdr>
        </w:div>
        <w:div w:id="1645961024">
          <w:marLeft w:val="0"/>
          <w:marRight w:val="0"/>
          <w:marTop w:val="0"/>
          <w:marBottom w:val="0"/>
          <w:divBdr>
            <w:top w:val="none" w:sz="0" w:space="0" w:color="auto"/>
            <w:left w:val="none" w:sz="0" w:space="0" w:color="auto"/>
            <w:bottom w:val="none" w:sz="0" w:space="0" w:color="auto"/>
            <w:right w:val="none" w:sz="0" w:space="0" w:color="auto"/>
          </w:divBdr>
        </w:div>
        <w:div w:id="1370572447">
          <w:marLeft w:val="0"/>
          <w:marRight w:val="0"/>
          <w:marTop w:val="0"/>
          <w:marBottom w:val="0"/>
          <w:divBdr>
            <w:top w:val="none" w:sz="0" w:space="0" w:color="auto"/>
            <w:left w:val="none" w:sz="0" w:space="0" w:color="auto"/>
            <w:bottom w:val="none" w:sz="0" w:space="0" w:color="auto"/>
            <w:right w:val="none" w:sz="0" w:space="0" w:color="auto"/>
          </w:divBdr>
        </w:div>
        <w:div w:id="1587500490">
          <w:marLeft w:val="0"/>
          <w:marRight w:val="0"/>
          <w:marTop w:val="0"/>
          <w:marBottom w:val="0"/>
          <w:divBdr>
            <w:top w:val="none" w:sz="0" w:space="0" w:color="auto"/>
            <w:left w:val="none" w:sz="0" w:space="0" w:color="auto"/>
            <w:bottom w:val="none" w:sz="0" w:space="0" w:color="auto"/>
            <w:right w:val="none" w:sz="0" w:space="0" w:color="auto"/>
          </w:divBdr>
        </w:div>
        <w:div w:id="971441607">
          <w:marLeft w:val="0"/>
          <w:marRight w:val="0"/>
          <w:marTop w:val="0"/>
          <w:marBottom w:val="0"/>
          <w:divBdr>
            <w:top w:val="none" w:sz="0" w:space="0" w:color="auto"/>
            <w:left w:val="none" w:sz="0" w:space="0" w:color="auto"/>
            <w:bottom w:val="none" w:sz="0" w:space="0" w:color="auto"/>
            <w:right w:val="none" w:sz="0" w:space="0" w:color="auto"/>
          </w:divBdr>
        </w:div>
        <w:div w:id="570192269">
          <w:marLeft w:val="0"/>
          <w:marRight w:val="0"/>
          <w:marTop w:val="0"/>
          <w:marBottom w:val="0"/>
          <w:divBdr>
            <w:top w:val="none" w:sz="0" w:space="0" w:color="auto"/>
            <w:left w:val="none" w:sz="0" w:space="0" w:color="auto"/>
            <w:bottom w:val="none" w:sz="0" w:space="0" w:color="auto"/>
            <w:right w:val="none" w:sz="0" w:space="0" w:color="auto"/>
          </w:divBdr>
        </w:div>
        <w:div w:id="1294403539">
          <w:marLeft w:val="0"/>
          <w:marRight w:val="0"/>
          <w:marTop w:val="0"/>
          <w:marBottom w:val="0"/>
          <w:divBdr>
            <w:top w:val="none" w:sz="0" w:space="0" w:color="auto"/>
            <w:left w:val="none" w:sz="0" w:space="0" w:color="auto"/>
            <w:bottom w:val="none" w:sz="0" w:space="0" w:color="auto"/>
            <w:right w:val="none" w:sz="0" w:space="0" w:color="auto"/>
          </w:divBdr>
        </w:div>
        <w:div w:id="1125466365">
          <w:marLeft w:val="0"/>
          <w:marRight w:val="0"/>
          <w:marTop w:val="0"/>
          <w:marBottom w:val="0"/>
          <w:divBdr>
            <w:top w:val="none" w:sz="0" w:space="0" w:color="auto"/>
            <w:left w:val="none" w:sz="0" w:space="0" w:color="auto"/>
            <w:bottom w:val="none" w:sz="0" w:space="0" w:color="auto"/>
            <w:right w:val="none" w:sz="0" w:space="0" w:color="auto"/>
          </w:divBdr>
        </w:div>
        <w:div w:id="942953092">
          <w:marLeft w:val="0"/>
          <w:marRight w:val="0"/>
          <w:marTop w:val="0"/>
          <w:marBottom w:val="0"/>
          <w:divBdr>
            <w:top w:val="none" w:sz="0" w:space="0" w:color="auto"/>
            <w:left w:val="none" w:sz="0" w:space="0" w:color="auto"/>
            <w:bottom w:val="none" w:sz="0" w:space="0" w:color="auto"/>
            <w:right w:val="none" w:sz="0" w:space="0" w:color="auto"/>
          </w:divBdr>
        </w:div>
        <w:div w:id="859856951">
          <w:marLeft w:val="0"/>
          <w:marRight w:val="0"/>
          <w:marTop w:val="0"/>
          <w:marBottom w:val="0"/>
          <w:divBdr>
            <w:top w:val="none" w:sz="0" w:space="0" w:color="auto"/>
            <w:left w:val="none" w:sz="0" w:space="0" w:color="auto"/>
            <w:bottom w:val="none" w:sz="0" w:space="0" w:color="auto"/>
            <w:right w:val="none" w:sz="0" w:space="0" w:color="auto"/>
          </w:divBdr>
        </w:div>
        <w:div w:id="1034386479">
          <w:marLeft w:val="0"/>
          <w:marRight w:val="0"/>
          <w:marTop w:val="0"/>
          <w:marBottom w:val="0"/>
          <w:divBdr>
            <w:top w:val="none" w:sz="0" w:space="0" w:color="auto"/>
            <w:left w:val="none" w:sz="0" w:space="0" w:color="auto"/>
            <w:bottom w:val="none" w:sz="0" w:space="0" w:color="auto"/>
            <w:right w:val="none" w:sz="0" w:space="0" w:color="auto"/>
          </w:divBdr>
        </w:div>
        <w:div w:id="1104762093">
          <w:marLeft w:val="0"/>
          <w:marRight w:val="0"/>
          <w:marTop w:val="0"/>
          <w:marBottom w:val="0"/>
          <w:divBdr>
            <w:top w:val="none" w:sz="0" w:space="0" w:color="auto"/>
            <w:left w:val="none" w:sz="0" w:space="0" w:color="auto"/>
            <w:bottom w:val="none" w:sz="0" w:space="0" w:color="auto"/>
            <w:right w:val="none" w:sz="0" w:space="0" w:color="auto"/>
          </w:divBdr>
        </w:div>
        <w:div w:id="606156496">
          <w:marLeft w:val="0"/>
          <w:marRight w:val="0"/>
          <w:marTop w:val="0"/>
          <w:marBottom w:val="0"/>
          <w:divBdr>
            <w:top w:val="none" w:sz="0" w:space="0" w:color="auto"/>
            <w:left w:val="none" w:sz="0" w:space="0" w:color="auto"/>
            <w:bottom w:val="none" w:sz="0" w:space="0" w:color="auto"/>
            <w:right w:val="none" w:sz="0" w:space="0" w:color="auto"/>
          </w:divBdr>
        </w:div>
        <w:div w:id="1387755199">
          <w:marLeft w:val="0"/>
          <w:marRight w:val="0"/>
          <w:marTop w:val="0"/>
          <w:marBottom w:val="0"/>
          <w:divBdr>
            <w:top w:val="none" w:sz="0" w:space="0" w:color="auto"/>
            <w:left w:val="none" w:sz="0" w:space="0" w:color="auto"/>
            <w:bottom w:val="none" w:sz="0" w:space="0" w:color="auto"/>
            <w:right w:val="none" w:sz="0" w:space="0" w:color="auto"/>
          </w:divBdr>
        </w:div>
        <w:div w:id="618530493">
          <w:marLeft w:val="0"/>
          <w:marRight w:val="0"/>
          <w:marTop w:val="0"/>
          <w:marBottom w:val="0"/>
          <w:divBdr>
            <w:top w:val="none" w:sz="0" w:space="0" w:color="auto"/>
            <w:left w:val="none" w:sz="0" w:space="0" w:color="auto"/>
            <w:bottom w:val="none" w:sz="0" w:space="0" w:color="auto"/>
            <w:right w:val="none" w:sz="0" w:space="0" w:color="auto"/>
          </w:divBdr>
        </w:div>
        <w:div w:id="2139183886">
          <w:marLeft w:val="0"/>
          <w:marRight w:val="0"/>
          <w:marTop w:val="0"/>
          <w:marBottom w:val="0"/>
          <w:divBdr>
            <w:top w:val="none" w:sz="0" w:space="0" w:color="auto"/>
            <w:left w:val="none" w:sz="0" w:space="0" w:color="auto"/>
            <w:bottom w:val="none" w:sz="0" w:space="0" w:color="auto"/>
            <w:right w:val="none" w:sz="0" w:space="0" w:color="auto"/>
          </w:divBdr>
        </w:div>
        <w:div w:id="1064765170">
          <w:marLeft w:val="0"/>
          <w:marRight w:val="0"/>
          <w:marTop w:val="0"/>
          <w:marBottom w:val="0"/>
          <w:divBdr>
            <w:top w:val="none" w:sz="0" w:space="0" w:color="auto"/>
            <w:left w:val="none" w:sz="0" w:space="0" w:color="auto"/>
            <w:bottom w:val="none" w:sz="0" w:space="0" w:color="auto"/>
            <w:right w:val="none" w:sz="0" w:space="0" w:color="auto"/>
          </w:divBdr>
        </w:div>
      </w:divsChild>
    </w:div>
    <w:div w:id="2028554843">
      <w:bodyDiv w:val="1"/>
      <w:marLeft w:val="0"/>
      <w:marRight w:val="0"/>
      <w:marTop w:val="0"/>
      <w:marBottom w:val="0"/>
      <w:divBdr>
        <w:top w:val="none" w:sz="0" w:space="0" w:color="auto"/>
        <w:left w:val="none" w:sz="0" w:space="0" w:color="auto"/>
        <w:bottom w:val="none" w:sz="0" w:space="0" w:color="auto"/>
        <w:right w:val="none" w:sz="0" w:space="0" w:color="auto"/>
      </w:divBdr>
    </w:div>
    <w:div w:id="2041122327">
      <w:bodyDiv w:val="1"/>
      <w:marLeft w:val="0"/>
      <w:marRight w:val="0"/>
      <w:marTop w:val="0"/>
      <w:marBottom w:val="0"/>
      <w:divBdr>
        <w:top w:val="none" w:sz="0" w:space="0" w:color="auto"/>
        <w:left w:val="none" w:sz="0" w:space="0" w:color="auto"/>
        <w:bottom w:val="none" w:sz="0" w:space="0" w:color="auto"/>
        <w:right w:val="none" w:sz="0" w:space="0" w:color="auto"/>
      </w:divBdr>
    </w:div>
    <w:div w:id="2042393637">
      <w:bodyDiv w:val="1"/>
      <w:marLeft w:val="0"/>
      <w:marRight w:val="0"/>
      <w:marTop w:val="0"/>
      <w:marBottom w:val="0"/>
      <w:divBdr>
        <w:top w:val="none" w:sz="0" w:space="0" w:color="auto"/>
        <w:left w:val="none" w:sz="0" w:space="0" w:color="auto"/>
        <w:bottom w:val="none" w:sz="0" w:space="0" w:color="auto"/>
        <w:right w:val="none" w:sz="0" w:space="0" w:color="auto"/>
      </w:divBdr>
      <w:divsChild>
        <w:div w:id="214313731">
          <w:marLeft w:val="0"/>
          <w:marRight w:val="0"/>
          <w:marTop w:val="0"/>
          <w:marBottom w:val="0"/>
          <w:divBdr>
            <w:top w:val="none" w:sz="0" w:space="0" w:color="auto"/>
            <w:left w:val="none" w:sz="0" w:space="0" w:color="auto"/>
            <w:bottom w:val="none" w:sz="0" w:space="0" w:color="auto"/>
            <w:right w:val="none" w:sz="0" w:space="0" w:color="auto"/>
          </w:divBdr>
        </w:div>
        <w:div w:id="268857426">
          <w:marLeft w:val="0"/>
          <w:marRight w:val="0"/>
          <w:marTop w:val="0"/>
          <w:marBottom w:val="0"/>
          <w:divBdr>
            <w:top w:val="none" w:sz="0" w:space="0" w:color="auto"/>
            <w:left w:val="none" w:sz="0" w:space="0" w:color="auto"/>
            <w:bottom w:val="none" w:sz="0" w:space="0" w:color="auto"/>
            <w:right w:val="none" w:sz="0" w:space="0" w:color="auto"/>
          </w:divBdr>
        </w:div>
        <w:div w:id="309754666">
          <w:marLeft w:val="0"/>
          <w:marRight w:val="0"/>
          <w:marTop w:val="0"/>
          <w:marBottom w:val="0"/>
          <w:divBdr>
            <w:top w:val="none" w:sz="0" w:space="0" w:color="auto"/>
            <w:left w:val="none" w:sz="0" w:space="0" w:color="auto"/>
            <w:bottom w:val="none" w:sz="0" w:space="0" w:color="auto"/>
            <w:right w:val="none" w:sz="0" w:space="0" w:color="auto"/>
          </w:divBdr>
        </w:div>
        <w:div w:id="340085123">
          <w:marLeft w:val="0"/>
          <w:marRight w:val="0"/>
          <w:marTop w:val="0"/>
          <w:marBottom w:val="0"/>
          <w:divBdr>
            <w:top w:val="none" w:sz="0" w:space="0" w:color="auto"/>
            <w:left w:val="none" w:sz="0" w:space="0" w:color="auto"/>
            <w:bottom w:val="none" w:sz="0" w:space="0" w:color="auto"/>
            <w:right w:val="none" w:sz="0" w:space="0" w:color="auto"/>
          </w:divBdr>
        </w:div>
        <w:div w:id="424377102">
          <w:marLeft w:val="0"/>
          <w:marRight w:val="0"/>
          <w:marTop w:val="0"/>
          <w:marBottom w:val="0"/>
          <w:divBdr>
            <w:top w:val="none" w:sz="0" w:space="0" w:color="auto"/>
            <w:left w:val="none" w:sz="0" w:space="0" w:color="auto"/>
            <w:bottom w:val="none" w:sz="0" w:space="0" w:color="auto"/>
            <w:right w:val="none" w:sz="0" w:space="0" w:color="auto"/>
          </w:divBdr>
        </w:div>
        <w:div w:id="480122559">
          <w:marLeft w:val="0"/>
          <w:marRight w:val="0"/>
          <w:marTop w:val="0"/>
          <w:marBottom w:val="0"/>
          <w:divBdr>
            <w:top w:val="none" w:sz="0" w:space="0" w:color="auto"/>
            <w:left w:val="none" w:sz="0" w:space="0" w:color="auto"/>
            <w:bottom w:val="none" w:sz="0" w:space="0" w:color="auto"/>
            <w:right w:val="none" w:sz="0" w:space="0" w:color="auto"/>
          </w:divBdr>
        </w:div>
        <w:div w:id="488324061">
          <w:marLeft w:val="0"/>
          <w:marRight w:val="0"/>
          <w:marTop w:val="0"/>
          <w:marBottom w:val="0"/>
          <w:divBdr>
            <w:top w:val="none" w:sz="0" w:space="0" w:color="auto"/>
            <w:left w:val="none" w:sz="0" w:space="0" w:color="auto"/>
            <w:bottom w:val="none" w:sz="0" w:space="0" w:color="auto"/>
            <w:right w:val="none" w:sz="0" w:space="0" w:color="auto"/>
          </w:divBdr>
        </w:div>
        <w:div w:id="497501929">
          <w:marLeft w:val="0"/>
          <w:marRight w:val="0"/>
          <w:marTop w:val="0"/>
          <w:marBottom w:val="0"/>
          <w:divBdr>
            <w:top w:val="none" w:sz="0" w:space="0" w:color="auto"/>
            <w:left w:val="none" w:sz="0" w:space="0" w:color="auto"/>
            <w:bottom w:val="none" w:sz="0" w:space="0" w:color="auto"/>
            <w:right w:val="none" w:sz="0" w:space="0" w:color="auto"/>
          </w:divBdr>
        </w:div>
        <w:div w:id="505437146">
          <w:marLeft w:val="0"/>
          <w:marRight w:val="0"/>
          <w:marTop w:val="0"/>
          <w:marBottom w:val="0"/>
          <w:divBdr>
            <w:top w:val="none" w:sz="0" w:space="0" w:color="auto"/>
            <w:left w:val="none" w:sz="0" w:space="0" w:color="auto"/>
            <w:bottom w:val="none" w:sz="0" w:space="0" w:color="auto"/>
            <w:right w:val="none" w:sz="0" w:space="0" w:color="auto"/>
          </w:divBdr>
        </w:div>
        <w:div w:id="596132545">
          <w:marLeft w:val="0"/>
          <w:marRight w:val="0"/>
          <w:marTop w:val="0"/>
          <w:marBottom w:val="0"/>
          <w:divBdr>
            <w:top w:val="none" w:sz="0" w:space="0" w:color="auto"/>
            <w:left w:val="none" w:sz="0" w:space="0" w:color="auto"/>
            <w:bottom w:val="none" w:sz="0" w:space="0" w:color="auto"/>
            <w:right w:val="none" w:sz="0" w:space="0" w:color="auto"/>
          </w:divBdr>
        </w:div>
        <w:div w:id="685525388">
          <w:marLeft w:val="0"/>
          <w:marRight w:val="0"/>
          <w:marTop w:val="0"/>
          <w:marBottom w:val="0"/>
          <w:divBdr>
            <w:top w:val="none" w:sz="0" w:space="0" w:color="auto"/>
            <w:left w:val="none" w:sz="0" w:space="0" w:color="auto"/>
            <w:bottom w:val="none" w:sz="0" w:space="0" w:color="auto"/>
            <w:right w:val="none" w:sz="0" w:space="0" w:color="auto"/>
          </w:divBdr>
        </w:div>
        <w:div w:id="963728718">
          <w:marLeft w:val="0"/>
          <w:marRight w:val="0"/>
          <w:marTop w:val="0"/>
          <w:marBottom w:val="0"/>
          <w:divBdr>
            <w:top w:val="none" w:sz="0" w:space="0" w:color="auto"/>
            <w:left w:val="none" w:sz="0" w:space="0" w:color="auto"/>
            <w:bottom w:val="none" w:sz="0" w:space="0" w:color="auto"/>
            <w:right w:val="none" w:sz="0" w:space="0" w:color="auto"/>
          </w:divBdr>
        </w:div>
        <w:div w:id="1026565882">
          <w:marLeft w:val="0"/>
          <w:marRight w:val="0"/>
          <w:marTop w:val="0"/>
          <w:marBottom w:val="0"/>
          <w:divBdr>
            <w:top w:val="none" w:sz="0" w:space="0" w:color="auto"/>
            <w:left w:val="none" w:sz="0" w:space="0" w:color="auto"/>
            <w:bottom w:val="none" w:sz="0" w:space="0" w:color="auto"/>
            <w:right w:val="none" w:sz="0" w:space="0" w:color="auto"/>
          </w:divBdr>
        </w:div>
        <w:div w:id="1029837398">
          <w:marLeft w:val="0"/>
          <w:marRight w:val="0"/>
          <w:marTop w:val="0"/>
          <w:marBottom w:val="0"/>
          <w:divBdr>
            <w:top w:val="none" w:sz="0" w:space="0" w:color="auto"/>
            <w:left w:val="none" w:sz="0" w:space="0" w:color="auto"/>
            <w:bottom w:val="none" w:sz="0" w:space="0" w:color="auto"/>
            <w:right w:val="none" w:sz="0" w:space="0" w:color="auto"/>
          </w:divBdr>
        </w:div>
        <w:div w:id="1164932702">
          <w:marLeft w:val="0"/>
          <w:marRight w:val="0"/>
          <w:marTop w:val="0"/>
          <w:marBottom w:val="0"/>
          <w:divBdr>
            <w:top w:val="none" w:sz="0" w:space="0" w:color="auto"/>
            <w:left w:val="none" w:sz="0" w:space="0" w:color="auto"/>
            <w:bottom w:val="none" w:sz="0" w:space="0" w:color="auto"/>
            <w:right w:val="none" w:sz="0" w:space="0" w:color="auto"/>
          </w:divBdr>
        </w:div>
        <w:div w:id="1276403612">
          <w:marLeft w:val="0"/>
          <w:marRight w:val="0"/>
          <w:marTop w:val="0"/>
          <w:marBottom w:val="0"/>
          <w:divBdr>
            <w:top w:val="none" w:sz="0" w:space="0" w:color="auto"/>
            <w:left w:val="none" w:sz="0" w:space="0" w:color="auto"/>
            <w:bottom w:val="none" w:sz="0" w:space="0" w:color="auto"/>
            <w:right w:val="none" w:sz="0" w:space="0" w:color="auto"/>
          </w:divBdr>
        </w:div>
        <w:div w:id="1730298854">
          <w:marLeft w:val="0"/>
          <w:marRight w:val="0"/>
          <w:marTop w:val="0"/>
          <w:marBottom w:val="0"/>
          <w:divBdr>
            <w:top w:val="none" w:sz="0" w:space="0" w:color="auto"/>
            <w:left w:val="none" w:sz="0" w:space="0" w:color="auto"/>
            <w:bottom w:val="none" w:sz="0" w:space="0" w:color="auto"/>
            <w:right w:val="none" w:sz="0" w:space="0" w:color="auto"/>
          </w:divBdr>
        </w:div>
        <w:div w:id="1742631298">
          <w:marLeft w:val="0"/>
          <w:marRight w:val="0"/>
          <w:marTop w:val="0"/>
          <w:marBottom w:val="0"/>
          <w:divBdr>
            <w:top w:val="none" w:sz="0" w:space="0" w:color="auto"/>
            <w:left w:val="none" w:sz="0" w:space="0" w:color="auto"/>
            <w:bottom w:val="none" w:sz="0" w:space="0" w:color="auto"/>
            <w:right w:val="none" w:sz="0" w:space="0" w:color="auto"/>
          </w:divBdr>
        </w:div>
        <w:div w:id="1805075893">
          <w:marLeft w:val="0"/>
          <w:marRight w:val="0"/>
          <w:marTop w:val="0"/>
          <w:marBottom w:val="0"/>
          <w:divBdr>
            <w:top w:val="none" w:sz="0" w:space="0" w:color="auto"/>
            <w:left w:val="none" w:sz="0" w:space="0" w:color="auto"/>
            <w:bottom w:val="none" w:sz="0" w:space="0" w:color="auto"/>
            <w:right w:val="none" w:sz="0" w:space="0" w:color="auto"/>
          </w:divBdr>
        </w:div>
        <w:div w:id="1837645405">
          <w:marLeft w:val="0"/>
          <w:marRight w:val="0"/>
          <w:marTop w:val="0"/>
          <w:marBottom w:val="0"/>
          <w:divBdr>
            <w:top w:val="none" w:sz="0" w:space="0" w:color="auto"/>
            <w:left w:val="none" w:sz="0" w:space="0" w:color="auto"/>
            <w:bottom w:val="none" w:sz="0" w:space="0" w:color="auto"/>
            <w:right w:val="none" w:sz="0" w:space="0" w:color="auto"/>
          </w:divBdr>
        </w:div>
        <w:div w:id="2002268860">
          <w:marLeft w:val="0"/>
          <w:marRight w:val="0"/>
          <w:marTop w:val="0"/>
          <w:marBottom w:val="0"/>
          <w:divBdr>
            <w:top w:val="none" w:sz="0" w:space="0" w:color="auto"/>
            <w:left w:val="none" w:sz="0" w:space="0" w:color="auto"/>
            <w:bottom w:val="none" w:sz="0" w:space="0" w:color="auto"/>
            <w:right w:val="none" w:sz="0" w:space="0" w:color="auto"/>
          </w:divBdr>
        </w:div>
        <w:div w:id="2065175356">
          <w:marLeft w:val="0"/>
          <w:marRight w:val="0"/>
          <w:marTop w:val="0"/>
          <w:marBottom w:val="0"/>
          <w:divBdr>
            <w:top w:val="none" w:sz="0" w:space="0" w:color="auto"/>
            <w:left w:val="none" w:sz="0" w:space="0" w:color="auto"/>
            <w:bottom w:val="none" w:sz="0" w:space="0" w:color="auto"/>
            <w:right w:val="none" w:sz="0" w:space="0" w:color="auto"/>
          </w:divBdr>
        </w:div>
        <w:div w:id="2109813907">
          <w:marLeft w:val="0"/>
          <w:marRight w:val="0"/>
          <w:marTop w:val="0"/>
          <w:marBottom w:val="0"/>
          <w:divBdr>
            <w:top w:val="none" w:sz="0" w:space="0" w:color="auto"/>
            <w:left w:val="none" w:sz="0" w:space="0" w:color="auto"/>
            <w:bottom w:val="none" w:sz="0" w:space="0" w:color="auto"/>
            <w:right w:val="none" w:sz="0" w:space="0" w:color="auto"/>
          </w:divBdr>
        </w:div>
        <w:div w:id="2139253845">
          <w:marLeft w:val="0"/>
          <w:marRight w:val="0"/>
          <w:marTop w:val="0"/>
          <w:marBottom w:val="0"/>
          <w:divBdr>
            <w:top w:val="none" w:sz="0" w:space="0" w:color="auto"/>
            <w:left w:val="none" w:sz="0" w:space="0" w:color="auto"/>
            <w:bottom w:val="none" w:sz="0" w:space="0" w:color="auto"/>
            <w:right w:val="none" w:sz="0" w:space="0" w:color="auto"/>
          </w:divBdr>
        </w:div>
      </w:divsChild>
    </w:div>
    <w:div w:id="2054651035">
      <w:bodyDiv w:val="1"/>
      <w:marLeft w:val="0"/>
      <w:marRight w:val="0"/>
      <w:marTop w:val="0"/>
      <w:marBottom w:val="0"/>
      <w:divBdr>
        <w:top w:val="none" w:sz="0" w:space="0" w:color="auto"/>
        <w:left w:val="none" w:sz="0" w:space="0" w:color="auto"/>
        <w:bottom w:val="none" w:sz="0" w:space="0" w:color="auto"/>
        <w:right w:val="none" w:sz="0" w:space="0" w:color="auto"/>
      </w:divBdr>
    </w:div>
    <w:div w:id="2072581401">
      <w:bodyDiv w:val="1"/>
      <w:marLeft w:val="0"/>
      <w:marRight w:val="0"/>
      <w:marTop w:val="0"/>
      <w:marBottom w:val="0"/>
      <w:divBdr>
        <w:top w:val="none" w:sz="0" w:space="0" w:color="auto"/>
        <w:left w:val="none" w:sz="0" w:space="0" w:color="auto"/>
        <w:bottom w:val="none" w:sz="0" w:space="0" w:color="auto"/>
        <w:right w:val="none" w:sz="0" w:space="0" w:color="auto"/>
      </w:divBdr>
    </w:div>
    <w:div w:id="2087342648">
      <w:bodyDiv w:val="1"/>
      <w:marLeft w:val="0"/>
      <w:marRight w:val="0"/>
      <w:marTop w:val="0"/>
      <w:marBottom w:val="0"/>
      <w:divBdr>
        <w:top w:val="none" w:sz="0" w:space="0" w:color="auto"/>
        <w:left w:val="none" w:sz="0" w:space="0" w:color="auto"/>
        <w:bottom w:val="none" w:sz="0" w:space="0" w:color="auto"/>
        <w:right w:val="none" w:sz="0" w:space="0" w:color="auto"/>
      </w:divBdr>
    </w:div>
    <w:div w:id="2090929960">
      <w:bodyDiv w:val="1"/>
      <w:marLeft w:val="0"/>
      <w:marRight w:val="0"/>
      <w:marTop w:val="0"/>
      <w:marBottom w:val="0"/>
      <w:divBdr>
        <w:top w:val="none" w:sz="0" w:space="0" w:color="auto"/>
        <w:left w:val="none" w:sz="0" w:space="0" w:color="auto"/>
        <w:bottom w:val="none" w:sz="0" w:space="0" w:color="auto"/>
        <w:right w:val="none" w:sz="0" w:space="0" w:color="auto"/>
      </w:divBdr>
    </w:div>
    <w:div w:id="2101635202">
      <w:bodyDiv w:val="1"/>
      <w:marLeft w:val="0"/>
      <w:marRight w:val="0"/>
      <w:marTop w:val="0"/>
      <w:marBottom w:val="0"/>
      <w:divBdr>
        <w:top w:val="none" w:sz="0" w:space="0" w:color="auto"/>
        <w:left w:val="none" w:sz="0" w:space="0" w:color="auto"/>
        <w:bottom w:val="none" w:sz="0" w:space="0" w:color="auto"/>
        <w:right w:val="none" w:sz="0" w:space="0" w:color="auto"/>
      </w:divBdr>
    </w:div>
    <w:div w:id="2101758930">
      <w:bodyDiv w:val="1"/>
      <w:marLeft w:val="0"/>
      <w:marRight w:val="0"/>
      <w:marTop w:val="0"/>
      <w:marBottom w:val="0"/>
      <w:divBdr>
        <w:top w:val="none" w:sz="0" w:space="0" w:color="auto"/>
        <w:left w:val="none" w:sz="0" w:space="0" w:color="auto"/>
        <w:bottom w:val="none" w:sz="0" w:space="0" w:color="auto"/>
        <w:right w:val="none" w:sz="0" w:space="0" w:color="auto"/>
      </w:divBdr>
    </w:div>
    <w:div w:id="2103649201">
      <w:bodyDiv w:val="1"/>
      <w:marLeft w:val="0"/>
      <w:marRight w:val="0"/>
      <w:marTop w:val="0"/>
      <w:marBottom w:val="0"/>
      <w:divBdr>
        <w:top w:val="none" w:sz="0" w:space="0" w:color="auto"/>
        <w:left w:val="none" w:sz="0" w:space="0" w:color="auto"/>
        <w:bottom w:val="none" w:sz="0" w:space="0" w:color="auto"/>
        <w:right w:val="none" w:sz="0" w:space="0" w:color="auto"/>
      </w:divBdr>
    </w:div>
    <w:div w:id="2107119325">
      <w:bodyDiv w:val="1"/>
      <w:marLeft w:val="0"/>
      <w:marRight w:val="0"/>
      <w:marTop w:val="0"/>
      <w:marBottom w:val="0"/>
      <w:divBdr>
        <w:top w:val="none" w:sz="0" w:space="0" w:color="auto"/>
        <w:left w:val="none" w:sz="0" w:space="0" w:color="auto"/>
        <w:bottom w:val="none" w:sz="0" w:space="0" w:color="auto"/>
        <w:right w:val="none" w:sz="0" w:space="0" w:color="auto"/>
      </w:divBdr>
    </w:div>
    <w:div w:id="2117560974">
      <w:bodyDiv w:val="1"/>
      <w:marLeft w:val="0"/>
      <w:marRight w:val="0"/>
      <w:marTop w:val="0"/>
      <w:marBottom w:val="0"/>
      <w:divBdr>
        <w:top w:val="none" w:sz="0" w:space="0" w:color="auto"/>
        <w:left w:val="none" w:sz="0" w:space="0" w:color="auto"/>
        <w:bottom w:val="none" w:sz="0" w:space="0" w:color="auto"/>
        <w:right w:val="none" w:sz="0" w:space="0" w:color="auto"/>
      </w:divBdr>
    </w:div>
    <w:div w:id="2119908094">
      <w:bodyDiv w:val="1"/>
      <w:marLeft w:val="0"/>
      <w:marRight w:val="0"/>
      <w:marTop w:val="0"/>
      <w:marBottom w:val="0"/>
      <w:divBdr>
        <w:top w:val="none" w:sz="0" w:space="0" w:color="auto"/>
        <w:left w:val="none" w:sz="0" w:space="0" w:color="auto"/>
        <w:bottom w:val="none" w:sz="0" w:space="0" w:color="auto"/>
        <w:right w:val="none" w:sz="0" w:space="0" w:color="auto"/>
      </w:divBdr>
    </w:div>
    <w:div w:id="2130589790">
      <w:bodyDiv w:val="1"/>
      <w:marLeft w:val="0"/>
      <w:marRight w:val="0"/>
      <w:marTop w:val="0"/>
      <w:marBottom w:val="0"/>
      <w:divBdr>
        <w:top w:val="none" w:sz="0" w:space="0" w:color="auto"/>
        <w:left w:val="none" w:sz="0" w:space="0" w:color="auto"/>
        <w:bottom w:val="none" w:sz="0" w:space="0" w:color="auto"/>
        <w:right w:val="none" w:sz="0" w:space="0" w:color="auto"/>
      </w:divBdr>
    </w:div>
    <w:div w:id="2136288542">
      <w:bodyDiv w:val="1"/>
      <w:marLeft w:val="0"/>
      <w:marRight w:val="0"/>
      <w:marTop w:val="0"/>
      <w:marBottom w:val="0"/>
      <w:divBdr>
        <w:top w:val="none" w:sz="0" w:space="0" w:color="auto"/>
        <w:left w:val="none" w:sz="0" w:space="0" w:color="auto"/>
        <w:bottom w:val="none" w:sz="0" w:space="0" w:color="auto"/>
        <w:right w:val="none" w:sz="0" w:space="0" w:color="auto"/>
      </w:divBdr>
    </w:div>
    <w:div w:id="213755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hyperlink" Target="http://www.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mp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mple.com/" TargetMode="External"/><Relationship Id="rId5" Type="http://schemas.openxmlformats.org/officeDocument/2006/relationships/webSettings" Target="webSettings.xml"/><Relationship Id="rId15" Type="http://schemas.openxmlformats.org/officeDocument/2006/relationships/hyperlink" Target="http://www.myapp.com/" TargetMode="External"/><Relationship Id="rId10" Type="http://schemas.openxmlformats.org/officeDocument/2006/relationships/hyperlink" Target="http://www.myapp.com/" TargetMode="External"/><Relationship Id="rId4" Type="http://schemas.openxmlformats.org/officeDocument/2006/relationships/settings" Target="settings.xml"/><Relationship Id="rId9" Type="http://schemas.openxmlformats.org/officeDocument/2006/relationships/hyperlink" Target="http://www.myapp.com/" TargetMode="External"/><Relationship Id="rId14"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6E990-C98E-49E2-BDE0-AFE58C287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9240</TotalTime>
  <Pages>369</Pages>
  <Words>92491</Words>
  <Characters>527204</Characters>
  <Application>Microsoft Office Word</Application>
  <DocSecurity>0</DocSecurity>
  <Lines>4393</Lines>
  <Paragraphs>1236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15</cp:revision>
  <dcterms:created xsi:type="dcterms:W3CDTF">2025-01-17T13:56:00Z</dcterms:created>
  <dcterms:modified xsi:type="dcterms:W3CDTF">2025-02-12T08:48:00Z</dcterms:modified>
</cp:coreProperties>
</file>