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Banavath Fredy Naik (22AE10006)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was working with vijay sathvik and contributed mainly in documentation.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 making the Notion Page and Initial Presentations.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searched for easy softwares to make schematics and shifted the group from using Altium to EasyED which is far more easier.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tried to contact the DIY lab co-odrinators and asked for help as in the final stages we need help and assistance in soldering and other hardware chores. I dropped a mail to Vikrant Racherla (DIY lab) for help.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