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E71FF" w14:textId="77777777" w:rsidR="00B43F74" w:rsidRDefault="00F65528">
      <w:pPr>
        <w:spacing w:before="76"/>
        <w:ind w:right="13"/>
        <w:jc w:val="center"/>
        <w:rPr>
          <w:sz w:val="14"/>
        </w:rPr>
      </w:pPr>
      <w:r>
        <w:rPr>
          <w:noProof/>
          <w:sz w:val="14"/>
        </w:rPr>
        <w:drawing>
          <wp:anchor distT="0" distB="0" distL="0" distR="0" simplePos="0" relativeHeight="15731712" behindDoc="0" locked="0" layoutInCell="1" allowOverlap="1" wp14:anchorId="665E7321" wp14:editId="665E7322">
            <wp:simplePos x="0" y="0"/>
            <wp:positionH relativeFrom="page">
              <wp:posOffset>467280</wp:posOffset>
            </wp:positionH>
            <wp:positionV relativeFrom="paragraph">
              <wp:posOffset>384354</wp:posOffset>
            </wp:positionV>
            <wp:extent cx="754899" cy="826007"/>
            <wp:effectExtent l="0" t="0" r="0" b="0"/>
            <wp:wrapNone/>
            <wp:docPr id="1" name="Image 1" descr="Elsevi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lsevier"/>
                    <pic:cNvPicPr/>
                  </pic:nvPicPr>
                  <pic:blipFill>
                    <a:blip r:embed="rId7" cstate="print"/>
                    <a:stretch>
                      <a:fillRect/>
                    </a:stretch>
                  </pic:blipFill>
                  <pic:spPr>
                    <a:xfrm>
                      <a:off x="0" y="0"/>
                      <a:ext cx="754899" cy="826007"/>
                    </a:xfrm>
                    <a:prstGeom prst="rect">
                      <a:avLst/>
                    </a:prstGeom>
                  </pic:spPr>
                </pic:pic>
              </a:graphicData>
            </a:graphic>
          </wp:anchor>
        </w:drawing>
      </w:r>
      <w:r>
        <w:rPr>
          <w:noProof/>
          <w:sz w:val="14"/>
        </w:rPr>
        <w:drawing>
          <wp:anchor distT="0" distB="0" distL="0" distR="0" simplePos="0" relativeHeight="15732224" behindDoc="0" locked="0" layoutInCell="1" allowOverlap="1" wp14:anchorId="665E7323" wp14:editId="665E7324">
            <wp:simplePos x="0" y="0"/>
            <wp:positionH relativeFrom="page">
              <wp:posOffset>6363360</wp:posOffset>
            </wp:positionH>
            <wp:positionV relativeFrom="paragraph">
              <wp:posOffset>301555</wp:posOffset>
            </wp:positionV>
            <wp:extent cx="719733" cy="908303"/>
            <wp:effectExtent l="0" t="0" r="0" b="0"/>
            <wp:wrapNone/>
            <wp:docPr id="2" name="Image 2" descr="Information &amp; Management Cover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nformation &amp; Management Cover Image"/>
                    <pic:cNvPicPr/>
                  </pic:nvPicPr>
                  <pic:blipFill>
                    <a:blip r:embed="rId8" cstate="print"/>
                    <a:stretch>
                      <a:fillRect/>
                    </a:stretch>
                  </pic:blipFill>
                  <pic:spPr>
                    <a:xfrm>
                      <a:off x="0" y="0"/>
                      <a:ext cx="719733" cy="908303"/>
                    </a:xfrm>
                    <a:prstGeom prst="rect">
                      <a:avLst/>
                    </a:prstGeom>
                  </pic:spPr>
                </pic:pic>
              </a:graphicData>
            </a:graphic>
          </wp:anchor>
        </w:drawing>
      </w:r>
      <w:r>
        <w:rPr>
          <w:noProof/>
          <w:sz w:val="14"/>
        </w:rPr>
        <mc:AlternateContent>
          <mc:Choice Requires="wps">
            <w:drawing>
              <wp:anchor distT="0" distB="0" distL="0" distR="0" simplePos="0" relativeHeight="15732736" behindDoc="0" locked="0" layoutInCell="1" allowOverlap="1" wp14:anchorId="665E7325" wp14:editId="665E7326">
                <wp:simplePos x="0" y="0"/>
                <wp:positionH relativeFrom="page">
                  <wp:posOffset>477683</wp:posOffset>
                </wp:positionH>
                <wp:positionV relativeFrom="paragraph">
                  <wp:posOffset>303961</wp:posOffset>
                </wp:positionV>
                <wp:extent cx="5706745" cy="31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6745" cy="3175"/>
                        </a:xfrm>
                        <a:custGeom>
                          <a:avLst/>
                          <a:gdLst/>
                          <a:ahLst/>
                          <a:cxnLst/>
                          <a:rect l="l" t="t" r="r" b="b"/>
                          <a:pathLst>
                            <a:path w="5706745" h="3175">
                              <a:moveTo>
                                <a:pt x="5706428" y="0"/>
                              </a:moveTo>
                              <a:lnTo>
                                <a:pt x="0" y="0"/>
                              </a:lnTo>
                              <a:lnTo>
                                <a:pt x="0" y="3162"/>
                              </a:lnTo>
                              <a:lnTo>
                                <a:pt x="5706428" y="3162"/>
                              </a:lnTo>
                              <a:lnTo>
                                <a:pt x="57064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0D5CA2" id="Graphic 3" o:spid="_x0000_s1026" style="position:absolute;margin-left:37.6pt;margin-top:23.95pt;width:449.35pt;height:.25pt;z-index:15732736;visibility:visible;mso-wrap-style:square;mso-wrap-distance-left:0;mso-wrap-distance-top:0;mso-wrap-distance-right:0;mso-wrap-distance-bottom:0;mso-position-horizontal:absolute;mso-position-horizontal-relative:page;mso-position-vertical:absolute;mso-position-vertical-relative:text;v-text-anchor:top" coordsize="570674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" path="m5706428,l,,,3162r5706428,l5706428,xe" fillcolor="black" stroked="f">
                <v:path arrowok="t"/>
                <w10:wrap anchorx="page"/>
              </v:shape>
            </w:pict>
          </mc:Fallback>
        </mc:AlternateContent>
      </w:r>
      <w:r>
        <w:rPr>
          <w:noProof/>
          <w:sz w:val="14"/>
        </w:rPr>
        <mc:AlternateContent>
          <mc:Choice Requires="wps">
            <w:drawing>
              <wp:anchor distT="0" distB="0" distL="0" distR="0" simplePos="0" relativeHeight="15733248" behindDoc="0" locked="0" layoutInCell="1" allowOverlap="1" wp14:anchorId="665E7327" wp14:editId="665E7328">
                <wp:simplePos x="0" y="0"/>
                <wp:positionH relativeFrom="page">
                  <wp:posOffset>1404683</wp:posOffset>
                </wp:positionH>
                <wp:positionV relativeFrom="paragraph">
                  <wp:posOffset>382955</wp:posOffset>
                </wp:positionV>
                <wp:extent cx="4779010" cy="828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9010" cy="828675"/>
                        </a:xfrm>
                        <a:prstGeom prst="rect">
                          <a:avLst/>
                        </a:prstGeom>
                        <a:solidFill>
                          <a:srgbClr val="E6E6E6"/>
                        </a:solidFill>
                      </wps:spPr>
                      <wps:txbx>
                        <w:txbxContent>
                          <w:p w14:paraId="665E7343" w14:textId="77777777" w:rsidR="00B43F74" w:rsidRDefault="00F65528">
                            <w:pPr>
                              <w:pStyle w:val="BodyText"/>
                              <w:spacing w:line="174" w:lineRule="exact"/>
                              <w:ind w:left="0"/>
                              <w:jc w:val="center"/>
                              <w:rPr>
                                <w:color w:val="000000"/>
                              </w:rPr>
                            </w:pPr>
                            <w:r>
                              <w:rPr>
                                <w:color w:val="000000"/>
                                <w:w w:val="110"/>
                              </w:rPr>
                              <w:t>Contents</w:t>
                            </w:r>
                            <w:r>
                              <w:rPr>
                                <w:color w:val="000000"/>
                                <w:spacing w:val="1"/>
                                <w:w w:val="110"/>
                              </w:rPr>
                              <w:t xml:space="preserve"> </w:t>
                            </w:r>
                            <w:r>
                              <w:rPr>
                                <w:color w:val="000000"/>
                                <w:w w:val="110"/>
                              </w:rPr>
                              <w:t>lists available at</w:t>
                            </w:r>
                            <w:r>
                              <w:rPr>
                                <w:color w:val="000000"/>
                                <w:spacing w:val="1"/>
                                <w:w w:val="110"/>
                              </w:rPr>
                              <w:t xml:space="preserve"> </w:t>
                            </w:r>
                            <w:hyperlink r:id="rId9">
                              <w:r>
                                <w:rPr>
                                  <w:color w:val="2196D1"/>
                                  <w:spacing w:val="-2"/>
                                  <w:w w:val="110"/>
                                </w:rPr>
                                <w:t>ScienceDirect</w:t>
                              </w:r>
                            </w:hyperlink>
                          </w:p>
                          <w:p w14:paraId="665E7344" w14:textId="77777777" w:rsidR="00B43F74" w:rsidRDefault="00B43F74">
                            <w:pPr>
                              <w:pStyle w:val="BodyText"/>
                              <w:spacing w:before="77"/>
                              <w:ind w:left="0"/>
                              <w:rPr>
                                <w:color w:val="000000"/>
                              </w:rPr>
                            </w:pPr>
                          </w:p>
                          <w:p w14:paraId="665E7345" w14:textId="77777777" w:rsidR="00B43F74" w:rsidRDefault="00F65528">
                            <w:pPr>
                              <w:spacing w:before="1"/>
                              <w:jc w:val="center"/>
                              <w:rPr>
                                <w:color w:val="000000"/>
                                <w:sz w:val="28"/>
                              </w:rPr>
                            </w:pPr>
                            <w:r>
                              <w:rPr>
                                <w:color w:val="000000"/>
                                <w:w w:val="105"/>
                                <w:sz w:val="28"/>
                              </w:rPr>
                              <w:t>Information</w:t>
                            </w:r>
                            <w:r>
                              <w:rPr>
                                <w:color w:val="000000"/>
                                <w:spacing w:val="38"/>
                                <w:w w:val="105"/>
                                <w:sz w:val="28"/>
                              </w:rPr>
                              <w:t xml:space="preserve"> </w:t>
                            </w:r>
                            <w:r>
                              <w:rPr>
                                <w:color w:val="000000"/>
                                <w:w w:val="105"/>
                                <w:sz w:val="28"/>
                              </w:rPr>
                              <w:t>&amp;</w:t>
                            </w:r>
                            <w:r>
                              <w:rPr>
                                <w:color w:val="000000"/>
                                <w:spacing w:val="40"/>
                                <w:w w:val="105"/>
                                <w:sz w:val="28"/>
                              </w:rPr>
                              <w:t xml:space="preserve"> </w:t>
                            </w:r>
                            <w:r>
                              <w:rPr>
                                <w:color w:val="000000"/>
                                <w:spacing w:val="-2"/>
                                <w:w w:val="105"/>
                                <w:sz w:val="28"/>
                              </w:rPr>
                              <w:t>Management</w:t>
                            </w:r>
                          </w:p>
                          <w:p w14:paraId="665E7346" w14:textId="77777777" w:rsidR="00B43F74" w:rsidRDefault="00B43F74">
                            <w:pPr>
                              <w:pStyle w:val="BodyText"/>
                              <w:spacing w:before="19"/>
                              <w:ind w:left="0"/>
                              <w:rPr>
                                <w:color w:val="000000"/>
                                <w:sz w:val="28"/>
                              </w:rPr>
                            </w:pPr>
                          </w:p>
                          <w:p w14:paraId="665E7347" w14:textId="77777777" w:rsidR="00B43F74" w:rsidRDefault="00F65528">
                            <w:pPr>
                              <w:pStyle w:val="BodyText"/>
                              <w:ind w:left="0"/>
                              <w:jc w:val="center"/>
                              <w:rPr>
                                <w:rFonts w:ascii="Lucida Sans"/>
                                <w:color w:val="000000"/>
                              </w:rPr>
                            </w:pPr>
                            <w:r>
                              <w:rPr>
                                <w:rFonts w:ascii="Lucida Sans"/>
                                <w:color w:val="000000"/>
                                <w:spacing w:val="-2"/>
                              </w:rPr>
                              <w:t>journal</w:t>
                            </w:r>
                            <w:r>
                              <w:rPr>
                                <w:rFonts w:ascii="Lucida Sans"/>
                                <w:color w:val="000000"/>
                              </w:rPr>
                              <w:t xml:space="preserve"> </w:t>
                            </w:r>
                            <w:r>
                              <w:rPr>
                                <w:rFonts w:ascii="Lucida Sans"/>
                                <w:color w:val="000000"/>
                                <w:spacing w:val="-2"/>
                              </w:rPr>
                              <w:t>homepage:</w:t>
                            </w:r>
                            <w:r>
                              <w:rPr>
                                <w:rFonts w:ascii="Lucida Sans"/>
                                <w:color w:val="000000"/>
                                <w:spacing w:val="2"/>
                              </w:rPr>
                              <w:t xml:space="preserve"> </w:t>
                            </w:r>
                            <w:hyperlink r:id="rId10">
                              <w:r>
                                <w:rPr>
                                  <w:rFonts w:ascii="Lucida Sans"/>
                                  <w:color w:val="2196D1"/>
                                  <w:spacing w:val="-2"/>
                                </w:rPr>
                                <w:t>www.elsevier.com/locate/im</w:t>
                              </w:r>
                            </w:hyperlink>
                          </w:p>
                        </w:txbxContent>
                      </wps:txbx>
                      <wps:bodyPr wrap="square" lIns="0" tIns="0" rIns="0" bIns="0" rtlCol="0">
                        <a:noAutofit/>
                      </wps:bodyPr>
                    </wps:wsp>
                  </a:graphicData>
                </a:graphic>
              </wp:anchor>
            </w:drawing>
          </mc:Choice>
          <mc:Fallback>
            <w:pict>
              <v:shapetype w14:anchorId="665E7327" id="_x0000_t202" coordsize="21600,21600" o:spt="202" path="m,l,21600r21600,l21600,xe">
                <v:stroke joinstyle="miter"/>
                <v:path gradientshapeok="t" o:connecttype="rect"/>
              </v:shapetype>
              <v:shape id="Textbox 4" o:spid="_x0000_s1026" type="#_x0000_t202" style="position:absolute;left:0;text-align:left;margin-left:110.6pt;margin-top:30.15pt;width:376.3pt;height:65.2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" fillcolor="#e6e6e6" stroked="f">
                <v:textbox inset="0,0,0,0">
                  <w:txbxContent>
                    <w:p w14:paraId="665E7343" w14:textId="77777777" w:rsidR="00B43F74" w:rsidRDefault="00F65528">
                      <w:pPr>
                        <w:pStyle w:val="BodyText"/>
                        <w:spacing w:line="174" w:lineRule="exact"/>
                        <w:ind w:left="0"/>
                        <w:jc w:val="center"/>
                        <w:rPr>
                          <w:color w:val="000000"/>
                        </w:rPr>
                      </w:pPr>
                      <w:r>
                        <w:rPr>
                          <w:color w:val="000000"/>
                          <w:w w:val="110"/>
                        </w:rPr>
                        <w:t>Contents</w:t>
                      </w:r>
                      <w:r>
                        <w:rPr>
                          <w:color w:val="000000"/>
                          <w:spacing w:val="1"/>
                          <w:w w:val="110"/>
                        </w:rPr>
                        <w:t xml:space="preserve"> </w:t>
                      </w:r>
                      <w:r>
                        <w:rPr>
                          <w:color w:val="000000"/>
                          <w:w w:val="110"/>
                        </w:rPr>
                        <w:t>lists available at</w:t>
                      </w:r>
                      <w:r>
                        <w:rPr>
                          <w:color w:val="000000"/>
                          <w:spacing w:val="1"/>
                          <w:w w:val="110"/>
                        </w:rPr>
                        <w:t xml:space="preserve"> </w:t>
                      </w:r>
                      <w:hyperlink r:id="rId11">
                        <w:r>
                          <w:rPr>
                            <w:color w:val="2196D1"/>
                            <w:spacing w:val="-2"/>
                            <w:w w:val="110"/>
                          </w:rPr>
                          <w:t>ScienceDirect</w:t>
                        </w:r>
                      </w:hyperlink>
                    </w:p>
                    <w:p w14:paraId="665E7344" w14:textId="77777777" w:rsidR="00B43F74" w:rsidRDefault="00B43F74">
                      <w:pPr>
                        <w:pStyle w:val="BodyText"/>
                        <w:spacing w:before="77"/>
                        <w:ind w:left="0"/>
                        <w:rPr>
                          <w:color w:val="000000"/>
                        </w:rPr>
                      </w:pPr>
                    </w:p>
                    <w:p w14:paraId="665E7345" w14:textId="77777777" w:rsidR="00B43F74" w:rsidRDefault="00F65528">
                      <w:pPr>
                        <w:spacing w:before="1"/>
                        <w:jc w:val="center"/>
                        <w:rPr>
                          <w:color w:val="000000"/>
                          <w:sz w:val="28"/>
                        </w:rPr>
                      </w:pPr>
                      <w:r>
                        <w:rPr>
                          <w:color w:val="000000"/>
                          <w:w w:val="105"/>
                          <w:sz w:val="28"/>
                        </w:rPr>
                        <w:t>Information</w:t>
                      </w:r>
                      <w:r>
                        <w:rPr>
                          <w:color w:val="000000"/>
                          <w:spacing w:val="38"/>
                          <w:w w:val="105"/>
                          <w:sz w:val="28"/>
                        </w:rPr>
                        <w:t xml:space="preserve"> </w:t>
                      </w:r>
                      <w:r>
                        <w:rPr>
                          <w:color w:val="000000"/>
                          <w:w w:val="105"/>
                          <w:sz w:val="28"/>
                        </w:rPr>
                        <w:t>&amp;</w:t>
                      </w:r>
                      <w:r>
                        <w:rPr>
                          <w:color w:val="000000"/>
                          <w:spacing w:val="40"/>
                          <w:w w:val="105"/>
                          <w:sz w:val="28"/>
                        </w:rPr>
                        <w:t xml:space="preserve"> </w:t>
                      </w:r>
                      <w:r>
                        <w:rPr>
                          <w:color w:val="000000"/>
                          <w:spacing w:val="-2"/>
                          <w:w w:val="105"/>
                          <w:sz w:val="28"/>
                        </w:rPr>
                        <w:t>Management</w:t>
                      </w:r>
                    </w:p>
                    <w:p w14:paraId="665E7346" w14:textId="77777777" w:rsidR="00B43F74" w:rsidRDefault="00B43F74">
                      <w:pPr>
                        <w:pStyle w:val="BodyText"/>
                        <w:spacing w:before="19"/>
                        <w:ind w:left="0"/>
                        <w:rPr>
                          <w:color w:val="000000"/>
                          <w:sz w:val="28"/>
                        </w:rPr>
                      </w:pPr>
                    </w:p>
                    <w:p w14:paraId="665E7347" w14:textId="77777777" w:rsidR="00B43F74" w:rsidRDefault="00F65528">
                      <w:pPr>
                        <w:pStyle w:val="BodyText"/>
                        <w:ind w:left="0"/>
                        <w:jc w:val="center"/>
                        <w:rPr>
                          <w:rFonts w:ascii="Lucida Sans"/>
                          <w:color w:val="000000"/>
                        </w:rPr>
                      </w:pPr>
                      <w:r>
                        <w:rPr>
                          <w:rFonts w:ascii="Lucida Sans"/>
                          <w:color w:val="000000"/>
                          <w:spacing w:val="-2"/>
                        </w:rPr>
                        <w:t>journal</w:t>
                      </w:r>
                      <w:r>
                        <w:rPr>
                          <w:rFonts w:ascii="Lucida Sans"/>
                          <w:color w:val="000000"/>
                        </w:rPr>
                        <w:t xml:space="preserve"> </w:t>
                      </w:r>
                      <w:r>
                        <w:rPr>
                          <w:rFonts w:ascii="Lucida Sans"/>
                          <w:color w:val="000000"/>
                          <w:spacing w:val="-2"/>
                        </w:rPr>
                        <w:t>homepage:</w:t>
                      </w:r>
                      <w:r>
                        <w:rPr>
                          <w:rFonts w:ascii="Lucida Sans"/>
                          <w:color w:val="000000"/>
                          <w:spacing w:val="2"/>
                        </w:rPr>
                        <w:t xml:space="preserve"> </w:t>
                      </w:r>
                      <w:hyperlink r:id="rId12">
                        <w:r>
                          <w:rPr>
                            <w:rFonts w:ascii="Lucida Sans"/>
                            <w:color w:val="2196D1"/>
                            <w:spacing w:val="-2"/>
                          </w:rPr>
                          <w:t>www.elsevier.com/locate/im</w:t>
                        </w:r>
                      </w:hyperlink>
                    </w:p>
                  </w:txbxContent>
                </v:textbox>
                <w10:wrap anchorx="page"/>
              </v:shape>
            </w:pict>
          </mc:Fallback>
        </mc:AlternateContent>
      </w:r>
      <w:hyperlink r:id="rId13">
        <w:r>
          <w:rPr>
            <w:color w:val="0C769F"/>
            <w:w w:val="110"/>
            <w:sz w:val="14"/>
          </w:rPr>
          <w:t>Information</w:t>
        </w:r>
        <w:r>
          <w:rPr>
            <w:color w:val="0C769F"/>
            <w:spacing w:val="10"/>
            <w:w w:val="110"/>
            <w:sz w:val="14"/>
          </w:rPr>
          <w:t xml:space="preserve"> </w:t>
        </w:r>
        <w:r>
          <w:rPr>
            <w:color w:val="0C769F"/>
            <w:w w:val="110"/>
            <w:sz w:val="14"/>
          </w:rPr>
          <w:t>&amp;</w:t>
        </w:r>
        <w:r>
          <w:rPr>
            <w:color w:val="0C769F"/>
            <w:spacing w:val="12"/>
            <w:w w:val="110"/>
            <w:sz w:val="14"/>
          </w:rPr>
          <w:t xml:space="preserve"> </w:t>
        </w:r>
        <w:r>
          <w:rPr>
            <w:color w:val="0C769F"/>
            <w:w w:val="110"/>
            <w:sz w:val="14"/>
          </w:rPr>
          <w:t>Management</w:t>
        </w:r>
        <w:r>
          <w:rPr>
            <w:color w:val="0C769F"/>
            <w:spacing w:val="10"/>
            <w:w w:val="110"/>
            <w:sz w:val="14"/>
          </w:rPr>
          <w:t xml:space="preserve"> </w:t>
        </w:r>
        <w:r>
          <w:rPr>
            <w:color w:val="0C769F"/>
            <w:w w:val="110"/>
            <w:sz w:val="14"/>
          </w:rPr>
          <w:t>62</w:t>
        </w:r>
        <w:r>
          <w:rPr>
            <w:color w:val="0C769F"/>
            <w:spacing w:val="12"/>
            <w:w w:val="110"/>
            <w:sz w:val="14"/>
          </w:rPr>
          <w:t xml:space="preserve"> </w:t>
        </w:r>
        <w:r>
          <w:rPr>
            <w:color w:val="0C769F"/>
            <w:w w:val="110"/>
            <w:sz w:val="14"/>
          </w:rPr>
          <w:t>(2025)</w:t>
        </w:r>
        <w:r>
          <w:rPr>
            <w:color w:val="0C769F"/>
            <w:spacing w:val="12"/>
            <w:w w:val="110"/>
            <w:sz w:val="14"/>
          </w:rPr>
          <w:t xml:space="preserve"> </w:t>
        </w:r>
        <w:r>
          <w:rPr>
            <w:color w:val="0C769F"/>
            <w:spacing w:val="-2"/>
            <w:w w:val="110"/>
            <w:sz w:val="14"/>
          </w:rPr>
          <w:t>104103</w:t>
        </w:r>
      </w:hyperlink>
    </w:p>
    <w:p w14:paraId="665E7200" w14:textId="77777777" w:rsidR="00B43F74" w:rsidRDefault="00B43F74">
      <w:pPr>
        <w:pStyle w:val="BodyText"/>
        <w:ind w:left="0"/>
        <w:rPr>
          <w:sz w:val="20"/>
        </w:rPr>
      </w:pPr>
    </w:p>
    <w:p w14:paraId="665E7201" w14:textId="77777777" w:rsidR="00B43F74" w:rsidRDefault="00B43F74">
      <w:pPr>
        <w:pStyle w:val="BodyText"/>
        <w:ind w:left="0"/>
        <w:rPr>
          <w:sz w:val="20"/>
        </w:rPr>
      </w:pPr>
    </w:p>
    <w:p w14:paraId="665E7202" w14:textId="77777777" w:rsidR="00B43F74" w:rsidRDefault="00B43F74">
      <w:pPr>
        <w:pStyle w:val="BodyText"/>
        <w:ind w:left="0"/>
        <w:rPr>
          <w:sz w:val="20"/>
        </w:rPr>
      </w:pPr>
    </w:p>
    <w:p w14:paraId="665E7203" w14:textId="77777777" w:rsidR="00B43F74" w:rsidRDefault="00B43F74">
      <w:pPr>
        <w:pStyle w:val="BodyText"/>
        <w:ind w:left="0"/>
        <w:rPr>
          <w:sz w:val="20"/>
        </w:rPr>
      </w:pPr>
    </w:p>
    <w:p w14:paraId="665E7204" w14:textId="77777777" w:rsidR="00B43F74" w:rsidRDefault="00B43F74">
      <w:pPr>
        <w:pStyle w:val="BodyText"/>
        <w:ind w:left="0"/>
        <w:rPr>
          <w:sz w:val="20"/>
        </w:rPr>
      </w:pPr>
    </w:p>
    <w:p w14:paraId="665E7205" w14:textId="77777777" w:rsidR="00B43F74" w:rsidRDefault="00B43F74">
      <w:pPr>
        <w:pStyle w:val="BodyText"/>
        <w:ind w:left="0"/>
        <w:rPr>
          <w:sz w:val="20"/>
        </w:rPr>
      </w:pPr>
    </w:p>
    <w:p w14:paraId="665E7206" w14:textId="77777777" w:rsidR="00B43F74" w:rsidRDefault="00F65528">
      <w:pPr>
        <w:pStyle w:val="BodyText"/>
        <w:spacing w:before="156"/>
        <w:ind w:left="0"/>
        <w:rPr>
          <w:sz w:val="20"/>
        </w:rPr>
      </w:pPr>
      <w:r>
        <w:rPr>
          <w:noProof/>
          <w:sz w:val="20"/>
        </w:rPr>
        <mc:AlternateContent>
          <mc:Choice Requires="wps">
            <w:drawing>
              <wp:anchor distT="0" distB="0" distL="0" distR="0" simplePos="0" relativeHeight="487587840" behindDoc="1" locked="0" layoutInCell="1" allowOverlap="1" wp14:anchorId="665E7329" wp14:editId="665E732A">
                <wp:simplePos x="0" y="0"/>
                <wp:positionH relativeFrom="page">
                  <wp:posOffset>477683</wp:posOffset>
                </wp:positionH>
                <wp:positionV relativeFrom="paragraph">
                  <wp:posOffset>260471</wp:posOffset>
                </wp:positionV>
                <wp:extent cx="6604634" cy="381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4" cy="38100"/>
                        </a:xfrm>
                        <a:custGeom>
                          <a:avLst/>
                          <a:gdLst/>
                          <a:ahLst/>
                          <a:cxnLst/>
                          <a:rect l="l" t="t" r="r" b="b"/>
                          <a:pathLst>
                            <a:path w="6604634" h="38100">
                              <a:moveTo>
                                <a:pt x="6604636" y="0"/>
                              </a:moveTo>
                              <a:lnTo>
                                <a:pt x="0" y="0"/>
                              </a:lnTo>
                              <a:lnTo>
                                <a:pt x="0" y="37960"/>
                              </a:lnTo>
                              <a:lnTo>
                                <a:pt x="6604636" y="37960"/>
                              </a:lnTo>
                              <a:lnTo>
                                <a:pt x="6604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8EF5DB" id="Graphic 5" o:spid="_x0000_s1026" style="position:absolute;margin-left:37.6pt;margin-top:20.5pt;width:520.05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6604634,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" path="m6604636,l,,,37960r6604636,l6604636,xe" fillcolor="black" stroked="f">
                <v:path arrowok="t"/>
                <w10:wrap type="topAndBottom" anchorx="page"/>
              </v:shape>
            </w:pict>
          </mc:Fallback>
        </mc:AlternateContent>
      </w:r>
    </w:p>
    <w:p w14:paraId="665E7207" w14:textId="77777777" w:rsidR="00B43F74" w:rsidRDefault="00B43F74">
      <w:pPr>
        <w:pStyle w:val="BodyText"/>
        <w:spacing w:before="93"/>
        <w:ind w:left="0"/>
        <w:rPr>
          <w:sz w:val="14"/>
        </w:rPr>
      </w:pPr>
    </w:p>
    <w:p w14:paraId="665E7208" w14:textId="77777777" w:rsidR="00B43F74" w:rsidRDefault="00F65528">
      <w:pPr>
        <w:tabs>
          <w:tab w:val="left" w:pos="9312"/>
        </w:tabs>
        <w:spacing w:line="252" w:lineRule="auto"/>
        <w:ind w:left="43" w:right="613"/>
        <w:rPr>
          <w:sz w:val="27"/>
        </w:rPr>
      </w:pPr>
      <w:bookmarkStart w:id="0" w:name="Addressing_bias_in_generative_AI:_Challe"/>
      <w:bookmarkEnd w:id="0"/>
      <w:r>
        <w:rPr>
          <w:w w:val="110"/>
          <w:sz w:val="27"/>
        </w:rPr>
        <w:t>Addressing bias in generative AI: Challenges and research opportunities in</w:t>
      </w:r>
      <w:r>
        <w:rPr>
          <w:sz w:val="27"/>
        </w:rPr>
        <w:tab/>
      </w:r>
      <w:r>
        <w:rPr>
          <w:noProof/>
          <w:position w:val="1"/>
          <w:sz w:val="27"/>
        </w:rPr>
        <w:drawing>
          <wp:inline distT="0" distB="0" distL="0" distR="0" wp14:anchorId="665E732B" wp14:editId="665E732C">
            <wp:extent cx="356302" cy="356306"/>
            <wp:effectExtent l="0" t="0" r="0" b="0"/>
            <wp:docPr id="6" name="Image 6">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a:hlinkClick r:id="rId14"/>
                    </pic:cNvPr>
                    <pic:cNvPicPr/>
                  </pic:nvPicPr>
                  <pic:blipFill>
                    <a:blip r:embed="rId15" cstate="print"/>
                    <a:stretch>
                      <a:fillRect/>
                    </a:stretch>
                  </pic:blipFill>
                  <pic:spPr>
                    <a:xfrm>
                      <a:off x="0" y="0"/>
                      <a:ext cx="356302" cy="356306"/>
                    </a:xfrm>
                    <a:prstGeom prst="rect">
                      <a:avLst/>
                    </a:prstGeom>
                  </pic:spPr>
                </pic:pic>
              </a:graphicData>
            </a:graphic>
          </wp:inline>
        </w:drawing>
      </w:r>
      <w:r>
        <w:rPr>
          <w:position w:val="1"/>
          <w:sz w:val="27"/>
        </w:rPr>
        <w:t xml:space="preserve"> </w:t>
      </w:r>
      <w:r>
        <w:rPr>
          <w:w w:val="110"/>
          <w:sz w:val="27"/>
        </w:rPr>
        <w:t>information management</w:t>
      </w:r>
    </w:p>
    <w:p w14:paraId="665E7209" w14:textId="77777777" w:rsidR="00B43F74" w:rsidRDefault="00F65528">
      <w:pPr>
        <w:spacing w:before="236"/>
        <w:ind w:left="43"/>
        <w:rPr>
          <w:sz w:val="21"/>
        </w:rPr>
      </w:pPr>
      <w:r>
        <w:rPr>
          <w:w w:val="110"/>
          <w:sz w:val="21"/>
        </w:rPr>
        <w:t>Xiahua</w:t>
      </w:r>
      <w:r>
        <w:rPr>
          <w:spacing w:val="-5"/>
          <w:w w:val="110"/>
          <w:sz w:val="21"/>
        </w:rPr>
        <w:t xml:space="preserve"> </w:t>
      </w:r>
      <w:r>
        <w:rPr>
          <w:w w:val="110"/>
          <w:sz w:val="21"/>
        </w:rPr>
        <w:t>Wei</w:t>
      </w:r>
      <w:r>
        <w:rPr>
          <w:spacing w:val="-24"/>
          <w:w w:val="110"/>
          <w:sz w:val="21"/>
        </w:rPr>
        <w:t xml:space="preserve"> </w:t>
      </w:r>
      <w:hyperlink w:anchor="_bookmark0" w:history="1">
        <w:r>
          <w:rPr>
            <w:color w:val="2196D1"/>
            <w:w w:val="110"/>
            <w:sz w:val="21"/>
            <w:vertAlign w:val="superscript"/>
          </w:rPr>
          <w:t>a</w:t>
        </w:r>
      </w:hyperlink>
      <w:r>
        <w:rPr>
          <w:w w:val="110"/>
          <w:sz w:val="21"/>
        </w:rPr>
        <w:t>,</w:t>
      </w:r>
      <w:r>
        <w:rPr>
          <w:spacing w:val="5"/>
          <w:w w:val="110"/>
          <w:sz w:val="21"/>
        </w:rPr>
        <w:t xml:space="preserve"> </w:t>
      </w:r>
      <w:r>
        <w:rPr>
          <w:w w:val="110"/>
          <w:sz w:val="21"/>
        </w:rPr>
        <w:t>Naveen</w:t>
      </w:r>
      <w:r>
        <w:rPr>
          <w:spacing w:val="6"/>
          <w:w w:val="110"/>
          <w:sz w:val="21"/>
        </w:rPr>
        <w:t xml:space="preserve"> </w:t>
      </w:r>
      <w:r>
        <w:rPr>
          <w:w w:val="110"/>
          <w:sz w:val="21"/>
        </w:rPr>
        <w:t>Kumar</w:t>
      </w:r>
      <w:r>
        <w:rPr>
          <w:spacing w:val="-24"/>
          <w:w w:val="110"/>
          <w:sz w:val="21"/>
        </w:rPr>
        <w:t xml:space="preserve"> </w:t>
      </w:r>
      <w:hyperlink w:anchor="_bookmark1" w:history="1">
        <w:r>
          <w:rPr>
            <w:color w:val="2196D1"/>
            <w:w w:val="110"/>
            <w:sz w:val="21"/>
            <w:vertAlign w:val="superscript"/>
          </w:rPr>
          <w:t>b</w:t>
        </w:r>
      </w:hyperlink>
      <w:r>
        <w:rPr>
          <w:w w:val="110"/>
          <w:sz w:val="21"/>
        </w:rPr>
        <w:t>,</w:t>
      </w:r>
      <w:r>
        <w:rPr>
          <w:spacing w:val="5"/>
          <w:w w:val="110"/>
          <w:sz w:val="21"/>
        </w:rPr>
        <w:t xml:space="preserve"> </w:t>
      </w:r>
      <w:r>
        <w:rPr>
          <w:w w:val="110"/>
          <w:sz w:val="21"/>
        </w:rPr>
        <w:t>Han</w:t>
      </w:r>
      <w:r>
        <w:rPr>
          <w:spacing w:val="6"/>
          <w:w w:val="110"/>
          <w:sz w:val="21"/>
        </w:rPr>
        <w:t xml:space="preserve"> </w:t>
      </w:r>
      <w:r>
        <w:rPr>
          <w:w w:val="110"/>
          <w:sz w:val="21"/>
        </w:rPr>
        <w:t>Zhang</w:t>
      </w:r>
      <w:r>
        <w:rPr>
          <w:spacing w:val="-23"/>
          <w:w w:val="110"/>
          <w:sz w:val="21"/>
        </w:rPr>
        <w:t xml:space="preserve"> </w:t>
      </w:r>
      <w:hyperlink w:anchor="_bookmark2" w:history="1">
        <w:r>
          <w:rPr>
            <w:color w:val="2196D1"/>
            <w:spacing w:val="-5"/>
            <w:w w:val="110"/>
            <w:sz w:val="21"/>
            <w:vertAlign w:val="superscript"/>
          </w:rPr>
          <w:t>c</w:t>
        </w:r>
      </w:hyperlink>
      <w:r>
        <w:rPr>
          <w:spacing w:val="-5"/>
          <w:w w:val="110"/>
          <w:sz w:val="21"/>
          <w:vertAlign w:val="superscript"/>
        </w:rPr>
        <w:t>,</w:t>
      </w:r>
      <w:hyperlink w:anchor="_bookmark3" w:history="1">
        <w:r>
          <w:rPr>
            <w:color w:val="2196D1"/>
            <w:spacing w:val="-5"/>
            <w:w w:val="110"/>
            <w:sz w:val="21"/>
            <w:vertAlign w:val="superscript"/>
          </w:rPr>
          <w:t>*</w:t>
        </w:r>
        <w:r>
          <w:rPr>
            <w:noProof/>
            <w:color w:val="2196D1"/>
            <w:spacing w:val="17"/>
            <w:sz w:val="21"/>
          </w:rPr>
          <w:drawing>
            <wp:inline distT="0" distB="0" distL="0" distR="0" wp14:anchorId="665E732D" wp14:editId="665E732E">
              <wp:extent cx="102239" cy="102239"/>
              <wp:effectExtent l="0" t="0" r="0" b="0"/>
              <wp:docPr id="7" name="Image 7">
                <a:hlinkClick xmlns:a="http://schemas.openxmlformats.org/drawingml/2006/main" r:id="rId1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16"/>
                      </pic:cNvPr>
                      <pic:cNvPicPr/>
                    </pic:nvPicPr>
                    <pic:blipFill>
                      <a:blip r:embed="rId17" cstate="print"/>
                      <a:stretch>
                        <a:fillRect/>
                      </a:stretch>
                    </pic:blipFill>
                    <pic:spPr>
                      <a:xfrm>
                        <a:off x="0" y="0"/>
                        <a:ext cx="102239" cy="102239"/>
                      </a:xfrm>
                      <a:prstGeom prst="rect">
                        <a:avLst/>
                      </a:prstGeom>
                    </pic:spPr>
                  </pic:pic>
                </a:graphicData>
              </a:graphic>
            </wp:inline>
          </w:drawing>
        </w:r>
      </w:hyperlink>
    </w:p>
    <w:p w14:paraId="665E720A" w14:textId="77777777" w:rsidR="00B43F74" w:rsidRDefault="00F65528">
      <w:pPr>
        <w:spacing w:before="171"/>
        <w:ind w:left="43"/>
        <w:rPr>
          <w:i/>
          <w:sz w:val="12"/>
        </w:rPr>
      </w:pPr>
      <w:bookmarkStart w:id="1" w:name="_bookmark0"/>
      <w:bookmarkEnd w:id="1"/>
      <w:r>
        <w:rPr>
          <w:w w:val="110"/>
          <w:sz w:val="12"/>
          <w:vertAlign w:val="superscript"/>
        </w:rPr>
        <w:t>a</w:t>
      </w:r>
      <w:r>
        <w:rPr>
          <w:spacing w:val="-3"/>
          <w:w w:val="110"/>
          <w:sz w:val="12"/>
        </w:rPr>
        <w:t xml:space="preserve"> </w:t>
      </w:r>
      <w:r>
        <w:rPr>
          <w:i/>
          <w:w w:val="110"/>
          <w:sz w:val="12"/>
        </w:rPr>
        <w:t>School</w:t>
      </w:r>
      <w:r>
        <w:rPr>
          <w:i/>
          <w:spacing w:val="3"/>
          <w:w w:val="110"/>
          <w:sz w:val="12"/>
        </w:rPr>
        <w:t xml:space="preserve"> </w:t>
      </w:r>
      <w:r>
        <w:rPr>
          <w:i/>
          <w:w w:val="110"/>
          <w:sz w:val="12"/>
        </w:rPr>
        <w:t>of</w:t>
      </w:r>
      <w:r>
        <w:rPr>
          <w:i/>
          <w:spacing w:val="3"/>
          <w:w w:val="110"/>
          <w:sz w:val="12"/>
        </w:rPr>
        <w:t xml:space="preserve"> </w:t>
      </w:r>
      <w:r>
        <w:rPr>
          <w:i/>
          <w:w w:val="110"/>
          <w:sz w:val="12"/>
        </w:rPr>
        <w:t>Business,</w:t>
      </w:r>
      <w:r>
        <w:rPr>
          <w:i/>
          <w:spacing w:val="2"/>
          <w:w w:val="110"/>
          <w:sz w:val="12"/>
        </w:rPr>
        <w:t xml:space="preserve"> </w:t>
      </w:r>
      <w:r>
        <w:rPr>
          <w:i/>
          <w:w w:val="110"/>
          <w:sz w:val="12"/>
        </w:rPr>
        <w:t>University</w:t>
      </w:r>
      <w:r>
        <w:rPr>
          <w:i/>
          <w:spacing w:val="4"/>
          <w:w w:val="110"/>
          <w:sz w:val="12"/>
        </w:rPr>
        <w:t xml:space="preserve"> </w:t>
      </w:r>
      <w:r>
        <w:rPr>
          <w:i/>
          <w:w w:val="110"/>
          <w:sz w:val="12"/>
        </w:rPr>
        <w:t>of</w:t>
      </w:r>
      <w:r>
        <w:rPr>
          <w:i/>
          <w:spacing w:val="3"/>
          <w:w w:val="110"/>
          <w:sz w:val="12"/>
        </w:rPr>
        <w:t xml:space="preserve"> </w:t>
      </w:r>
      <w:r>
        <w:rPr>
          <w:i/>
          <w:w w:val="110"/>
          <w:sz w:val="12"/>
        </w:rPr>
        <w:t>Washington,</w:t>
      </w:r>
      <w:r>
        <w:rPr>
          <w:i/>
          <w:spacing w:val="3"/>
          <w:w w:val="110"/>
          <w:sz w:val="12"/>
        </w:rPr>
        <w:t xml:space="preserve"> </w:t>
      </w:r>
      <w:r>
        <w:rPr>
          <w:i/>
          <w:w w:val="110"/>
          <w:sz w:val="12"/>
        </w:rPr>
        <w:t>Bothell,</w:t>
      </w:r>
      <w:r>
        <w:rPr>
          <w:i/>
          <w:spacing w:val="3"/>
          <w:w w:val="110"/>
          <w:sz w:val="12"/>
        </w:rPr>
        <w:t xml:space="preserve"> </w:t>
      </w:r>
      <w:r>
        <w:rPr>
          <w:i/>
          <w:spacing w:val="-5"/>
          <w:w w:val="110"/>
          <w:sz w:val="12"/>
        </w:rPr>
        <w:t>USA</w:t>
      </w:r>
    </w:p>
    <w:p w14:paraId="665E720B" w14:textId="77777777" w:rsidR="00B43F74" w:rsidRDefault="00F65528">
      <w:pPr>
        <w:spacing w:before="34"/>
        <w:ind w:left="43"/>
        <w:rPr>
          <w:i/>
          <w:sz w:val="12"/>
        </w:rPr>
      </w:pPr>
      <w:bookmarkStart w:id="2" w:name="_bookmark1"/>
      <w:bookmarkEnd w:id="2"/>
      <w:r>
        <w:rPr>
          <w:w w:val="110"/>
          <w:sz w:val="12"/>
          <w:vertAlign w:val="superscript"/>
        </w:rPr>
        <w:t>b</w:t>
      </w:r>
      <w:r>
        <w:rPr>
          <w:spacing w:val="-4"/>
          <w:w w:val="110"/>
          <w:sz w:val="12"/>
        </w:rPr>
        <w:t xml:space="preserve"> </w:t>
      </w:r>
      <w:r>
        <w:rPr>
          <w:i/>
          <w:w w:val="110"/>
          <w:sz w:val="12"/>
        </w:rPr>
        <w:t>Price College of</w:t>
      </w:r>
      <w:r>
        <w:rPr>
          <w:i/>
          <w:spacing w:val="1"/>
          <w:w w:val="110"/>
          <w:sz w:val="12"/>
        </w:rPr>
        <w:t xml:space="preserve"> </w:t>
      </w:r>
      <w:r>
        <w:rPr>
          <w:i/>
          <w:w w:val="110"/>
          <w:sz w:val="12"/>
        </w:rPr>
        <w:t>Business,</w:t>
      </w:r>
      <w:r>
        <w:rPr>
          <w:i/>
          <w:spacing w:val="1"/>
          <w:w w:val="110"/>
          <w:sz w:val="12"/>
        </w:rPr>
        <w:t xml:space="preserve"> </w:t>
      </w:r>
      <w:r>
        <w:rPr>
          <w:i/>
          <w:w w:val="110"/>
          <w:sz w:val="12"/>
        </w:rPr>
        <w:t>University of</w:t>
      </w:r>
      <w:r>
        <w:rPr>
          <w:i/>
          <w:spacing w:val="1"/>
          <w:w w:val="110"/>
          <w:sz w:val="12"/>
        </w:rPr>
        <w:t xml:space="preserve"> </w:t>
      </w:r>
      <w:r>
        <w:rPr>
          <w:i/>
          <w:w w:val="110"/>
          <w:sz w:val="12"/>
        </w:rPr>
        <w:t>Oklahoma,</w:t>
      </w:r>
      <w:r>
        <w:rPr>
          <w:i/>
          <w:spacing w:val="1"/>
          <w:w w:val="110"/>
          <w:sz w:val="12"/>
        </w:rPr>
        <w:t xml:space="preserve"> </w:t>
      </w:r>
      <w:r>
        <w:rPr>
          <w:i/>
          <w:w w:val="110"/>
          <w:sz w:val="12"/>
        </w:rPr>
        <w:t>Norman,</w:t>
      </w:r>
      <w:r>
        <w:rPr>
          <w:i/>
          <w:spacing w:val="1"/>
          <w:w w:val="110"/>
          <w:sz w:val="12"/>
        </w:rPr>
        <w:t xml:space="preserve"> </w:t>
      </w:r>
      <w:r>
        <w:rPr>
          <w:i/>
          <w:spacing w:val="-5"/>
          <w:w w:val="110"/>
          <w:sz w:val="12"/>
        </w:rPr>
        <w:t>USA</w:t>
      </w:r>
    </w:p>
    <w:p w14:paraId="665E720C" w14:textId="77777777" w:rsidR="00B43F74" w:rsidRDefault="00F65528">
      <w:pPr>
        <w:spacing w:before="33"/>
        <w:ind w:left="43"/>
        <w:rPr>
          <w:i/>
          <w:sz w:val="12"/>
        </w:rPr>
      </w:pPr>
      <w:bookmarkStart w:id="3" w:name="_bookmark2"/>
      <w:bookmarkEnd w:id="3"/>
      <w:r>
        <w:rPr>
          <w:w w:val="110"/>
          <w:sz w:val="12"/>
          <w:vertAlign w:val="superscript"/>
        </w:rPr>
        <w:t>c</w:t>
      </w:r>
      <w:r>
        <w:rPr>
          <w:spacing w:val="-8"/>
          <w:w w:val="110"/>
          <w:sz w:val="12"/>
        </w:rPr>
        <w:t xml:space="preserve"> </w:t>
      </w:r>
      <w:r>
        <w:rPr>
          <w:i/>
          <w:w w:val="110"/>
          <w:sz w:val="12"/>
        </w:rPr>
        <w:t>School</w:t>
      </w:r>
      <w:r>
        <w:rPr>
          <w:i/>
          <w:spacing w:val="-3"/>
          <w:w w:val="110"/>
          <w:sz w:val="12"/>
        </w:rPr>
        <w:t xml:space="preserve"> </w:t>
      </w:r>
      <w:r>
        <w:rPr>
          <w:i/>
          <w:w w:val="110"/>
          <w:sz w:val="12"/>
        </w:rPr>
        <w:t>of</w:t>
      </w:r>
      <w:r>
        <w:rPr>
          <w:i/>
          <w:spacing w:val="-3"/>
          <w:w w:val="110"/>
          <w:sz w:val="12"/>
        </w:rPr>
        <w:t xml:space="preserve"> </w:t>
      </w:r>
      <w:r>
        <w:rPr>
          <w:i/>
          <w:w w:val="110"/>
          <w:sz w:val="12"/>
        </w:rPr>
        <w:t>Business,</w:t>
      </w:r>
      <w:r>
        <w:rPr>
          <w:i/>
          <w:spacing w:val="-3"/>
          <w:w w:val="110"/>
          <w:sz w:val="12"/>
        </w:rPr>
        <w:t xml:space="preserve"> </w:t>
      </w:r>
      <w:r>
        <w:rPr>
          <w:i/>
          <w:w w:val="110"/>
          <w:sz w:val="12"/>
        </w:rPr>
        <w:t>Hong</w:t>
      </w:r>
      <w:r>
        <w:rPr>
          <w:i/>
          <w:spacing w:val="-2"/>
          <w:w w:val="110"/>
          <w:sz w:val="12"/>
        </w:rPr>
        <w:t xml:space="preserve"> </w:t>
      </w:r>
      <w:r>
        <w:rPr>
          <w:i/>
          <w:w w:val="110"/>
          <w:sz w:val="12"/>
        </w:rPr>
        <w:t>Kong</w:t>
      </w:r>
      <w:r>
        <w:rPr>
          <w:i/>
          <w:spacing w:val="-3"/>
          <w:w w:val="110"/>
          <w:sz w:val="12"/>
        </w:rPr>
        <w:t xml:space="preserve"> </w:t>
      </w:r>
      <w:r>
        <w:rPr>
          <w:i/>
          <w:w w:val="110"/>
          <w:sz w:val="12"/>
        </w:rPr>
        <w:t>Baptist</w:t>
      </w:r>
      <w:r>
        <w:rPr>
          <w:i/>
          <w:spacing w:val="-2"/>
          <w:w w:val="110"/>
          <w:sz w:val="12"/>
        </w:rPr>
        <w:t xml:space="preserve"> </w:t>
      </w:r>
      <w:r>
        <w:rPr>
          <w:i/>
          <w:w w:val="110"/>
          <w:sz w:val="12"/>
        </w:rPr>
        <w:t>University,</w:t>
      </w:r>
      <w:r>
        <w:rPr>
          <w:i/>
          <w:spacing w:val="-3"/>
          <w:w w:val="110"/>
          <w:sz w:val="12"/>
        </w:rPr>
        <w:t xml:space="preserve"> </w:t>
      </w:r>
      <w:r>
        <w:rPr>
          <w:i/>
          <w:w w:val="110"/>
          <w:sz w:val="12"/>
        </w:rPr>
        <w:t>Hong</w:t>
      </w:r>
      <w:r>
        <w:rPr>
          <w:i/>
          <w:spacing w:val="-3"/>
          <w:w w:val="110"/>
          <w:sz w:val="12"/>
        </w:rPr>
        <w:t xml:space="preserve"> </w:t>
      </w:r>
      <w:r>
        <w:rPr>
          <w:i/>
          <w:w w:val="110"/>
          <w:sz w:val="12"/>
        </w:rPr>
        <w:t>Kong,</w:t>
      </w:r>
      <w:r>
        <w:rPr>
          <w:i/>
          <w:spacing w:val="-3"/>
          <w:w w:val="110"/>
          <w:sz w:val="12"/>
        </w:rPr>
        <w:t xml:space="preserve"> </w:t>
      </w:r>
      <w:r>
        <w:rPr>
          <w:i/>
          <w:w w:val="110"/>
          <w:sz w:val="12"/>
        </w:rPr>
        <w:t>China</w:t>
      </w:r>
      <w:r>
        <w:rPr>
          <w:i/>
          <w:spacing w:val="-2"/>
          <w:w w:val="110"/>
          <w:sz w:val="12"/>
        </w:rPr>
        <w:t xml:space="preserve"> </w:t>
      </w:r>
      <w:r>
        <w:rPr>
          <w:i/>
          <w:w w:val="110"/>
          <w:sz w:val="12"/>
        </w:rPr>
        <w:t>&amp;</w:t>
      </w:r>
      <w:r>
        <w:rPr>
          <w:i/>
          <w:spacing w:val="-3"/>
          <w:w w:val="110"/>
          <w:sz w:val="12"/>
        </w:rPr>
        <w:t xml:space="preserve"> </w:t>
      </w:r>
      <w:r>
        <w:rPr>
          <w:i/>
          <w:w w:val="110"/>
          <w:sz w:val="12"/>
        </w:rPr>
        <w:t>Scheller</w:t>
      </w:r>
      <w:r>
        <w:rPr>
          <w:i/>
          <w:spacing w:val="-2"/>
          <w:w w:val="110"/>
          <w:sz w:val="12"/>
        </w:rPr>
        <w:t xml:space="preserve"> </w:t>
      </w:r>
      <w:r>
        <w:rPr>
          <w:i/>
          <w:w w:val="110"/>
          <w:sz w:val="12"/>
        </w:rPr>
        <w:t>College</w:t>
      </w:r>
      <w:r>
        <w:rPr>
          <w:i/>
          <w:spacing w:val="-3"/>
          <w:w w:val="110"/>
          <w:sz w:val="12"/>
        </w:rPr>
        <w:t xml:space="preserve"> </w:t>
      </w:r>
      <w:r>
        <w:rPr>
          <w:i/>
          <w:w w:val="110"/>
          <w:sz w:val="12"/>
        </w:rPr>
        <w:t>of</w:t>
      </w:r>
      <w:r>
        <w:rPr>
          <w:i/>
          <w:spacing w:val="-2"/>
          <w:w w:val="110"/>
          <w:sz w:val="12"/>
        </w:rPr>
        <w:t xml:space="preserve"> </w:t>
      </w:r>
      <w:r>
        <w:rPr>
          <w:i/>
          <w:w w:val="110"/>
          <w:sz w:val="12"/>
        </w:rPr>
        <w:t>Business,</w:t>
      </w:r>
      <w:r>
        <w:rPr>
          <w:i/>
          <w:spacing w:val="-4"/>
          <w:w w:val="110"/>
          <w:sz w:val="12"/>
        </w:rPr>
        <w:t xml:space="preserve"> </w:t>
      </w:r>
      <w:r>
        <w:rPr>
          <w:i/>
          <w:w w:val="110"/>
          <w:sz w:val="12"/>
        </w:rPr>
        <w:t>Georgia</w:t>
      </w:r>
      <w:r>
        <w:rPr>
          <w:i/>
          <w:spacing w:val="-2"/>
          <w:w w:val="110"/>
          <w:sz w:val="12"/>
        </w:rPr>
        <w:t xml:space="preserve"> </w:t>
      </w:r>
      <w:r>
        <w:rPr>
          <w:i/>
          <w:w w:val="110"/>
          <w:sz w:val="12"/>
        </w:rPr>
        <w:t>Institute</w:t>
      </w:r>
      <w:r>
        <w:rPr>
          <w:i/>
          <w:spacing w:val="-2"/>
          <w:w w:val="110"/>
          <w:sz w:val="12"/>
        </w:rPr>
        <w:t xml:space="preserve"> </w:t>
      </w:r>
      <w:r>
        <w:rPr>
          <w:i/>
          <w:w w:val="110"/>
          <w:sz w:val="12"/>
        </w:rPr>
        <w:t>of</w:t>
      </w:r>
      <w:r>
        <w:rPr>
          <w:i/>
          <w:spacing w:val="-3"/>
          <w:w w:val="110"/>
          <w:sz w:val="12"/>
        </w:rPr>
        <w:t xml:space="preserve"> </w:t>
      </w:r>
      <w:r>
        <w:rPr>
          <w:i/>
          <w:w w:val="110"/>
          <w:sz w:val="12"/>
        </w:rPr>
        <w:t>Technology,</w:t>
      </w:r>
      <w:r>
        <w:rPr>
          <w:i/>
          <w:spacing w:val="-2"/>
          <w:w w:val="110"/>
          <w:sz w:val="12"/>
        </w:rPr>
        <w:t xml:space="preserve"> </w:t>
      </w:r>
      <w:r>
        <w:rPr>
          <w:i/>
          <w:spacing w:val="-5"/>
          <w:w w:val="110"/>
          <w:sz w:val="12"/>
        </w:rPr>
        <w:t>USA</w:t>
      </w:r>
    </w:p>
    <w:p w14:paraId="665E720D" w14:textId="77777777" w:rsidR="00B43F74" w:rsidRDefault="00F65528">
      <w:pPr>
        <w:pStyle w:val="BodyText"/>
        <w:spacing w:before="4"/>
        <w:ind w:left="0"/>
        <w:rPr>
          <w:i/>
          <w:sz w:val="14"/>
        </w:rPr>
      </w:pPr>
      <w:r>
        <w:rPr>
          <w:i/>
          <w:noProof/>
          <w:sz w:val="14"/>
        </w:rPr>
        <mc:AlternateContent>
          <mc:Choice Requires="wps">
            <w:drawing>
              <wp:anchor distT="0" distB="0" distL="0" distR="0" simplePos="0" relativeHeight="487588352" behindDoc="1" locked="0" layoutInCell="1" allowOverlap="1" wp14:anchorId="665E732F" wp14:editId="665E7330">
                <wp:simplePos x="0" y="0"/>
                <wp:positionH relativeFrom="page">
                  <wp:posOffset>477683</wp:posOffset>
                </wp:positionH>
                <wp:positionV relativeFrom="paragraph">
                  <wp:posOffset>120242</wp:posOffset>
                </wp:positionV>
                <wp:extent cx="6604634" cy="317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4" cy="3175"/>
                        </a:xfrm>
                        <a:custGeom>
                          <a:avLst/>
                          <a:gdLst/>
                          <a:ahLst/>
                          <a:cxnLst/>
                          <a:rect l="l" t="t" r="r" b="b"/>
                          <a:pathLst>
                            <a:path w="6604634" h="3175">
                              <a:moveTo>
                                <a:pt x="6604623" y="0"/>
                              </a:moveTo>
                              <a:lnTo>
                                <a:pt x="0" y="0"/>
                              </a:lnTo>
                              <a:lnTo>
                                <a:pt x="0" y="3162"/>
                              </a:lnTo>
                              <a:lnTo>
                                <a:pt x="6604623" y="3162"/>
                              </a:lnTo>
                              <a:lnTo>
                                <a:pt x="6604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AE3087" id="Graphic 8" o:spid="_x0000_s1026" style="position:absolute;margin-left:37.6pt;margin-top:9.45pt;width:520.05pt;height:.2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04634,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" path="m6604623,l,,,3162r6604623,l6604623,xe" fillcolor="black" stroked="f">
                <v:path arrowok="t"/>
                <w10:wrap type="topAndBottom" anchorx="page"/>
              </v:shape>
            </w:pict>
          </mc:Fallback>
        </mc:AlternateContent>
      </w:r>
    </w:p>
    <w:p w14:paraId="665E720E" w14:textId="77777777" w:rsidR="00B43F74" w:rsidRDefault="00B43F74">
      <w:pPr>
        <w:pStyle w:val="BodyText"/>
        <w:spacing w:before="10"/>
        <w:ind w:left="0"/>
        <w:rPr>
          <w:i/>
          <w:sz w:val="18"/>
        </w:rPr>
      </w:pPr>
    </w:p>
    <w:p w14:paraId="665E720F" w14:textId="77777777" w:rsidR="00B43F74" w:rsidRDefault="00B43F74">
      <w:pPr>
        <w:pStyle w:val="BodyText"/>
        <w:rPr>
          <w:i/>
          <w:sz w:val="18"/>
        </w:rPr>
        <w:sectPr w:rsidR="00B43F74">
          <w:type w:val="continuous"/>
          <w:pgSz w:w="11910" w:h="15880"/>
          <w:pgMar w:top="620" w:right="708" w:bottom="280" w:left="708" w:header="720" w:footer="720" w:gutter="0"/>
          <w:cols w:space="720"/>
        </w:sectPr>
      </w:pPr>
    </w:p>
    <w:p w14:paraId="665E7210" w14:textId="77777777" w:rsidR="00B43F74" w:rsidRDefault="00F65528">
      <w:pPr>
        <w:spacing w:before="92"/>
        <w:ind w:left="43"/>
        <w:rPr>
          <w:sz w:val="14"/>
        </w:rPr>
      </w:pPr>
      <w:r>
        <w:rPr>
          <w:spacing w:val="28"/>
          <w:sz w:val="14"/>
        </w:rPr>
        <w:t>A</w:t>
      </w:r>
      <w:r>
        <w:rPr>
          <w:spacing w:val="-4"/>
          <w:sz w:val="14"/>
        </w:rPr>
        <w:t xml:space="preserve"> </w:t>
      </w:r>
      <w:r>
        <w:rPr>
          <w:spacing w:val="28"/>
          <w:sz w:val="14"/>
        </w:rPr>
        <w:t>R</w:t>
      </w:r>
      <w:r>
        <w:rPr>
          <w:spacing w:val="-3"/>
          <w:sz w:val="14"/>
        </w:rPr>
        <w:t xml:space="preserve"> </w:t>
      </w:r>
      <w:r>
        <w:rPr>
          <w:spacing w:val="28"/>
          <w:sz w:val="14"/>
        </w:rPr>
        <w:t>T</w:t>
      </w:r>
      <w:r>
        <w:rPr>
          <w:spacing w:val="-3"/>
          <w:sz w:val="14"/>
        </w:rPr>
        <w:t xml:space="preserve"> </w:t>
      </w:r>
      <w:r>
        <w:rPr>
          <w:spacing w:val="28"/>
          <w:sz w:val="14"/>
        </w:rPr>
        <w:t>I</w:t>
      </w:r>
      <w:r>
        <w:rPr>
          <w:spacing w:val="-3"/>
          <w:sz w:val="14"/>
        </w:rPr>
        <w:t xml:space="preserve"> </w:t>
      </w:r>
      <w:r>
        <w:rPr>
          <w:spacing w:val="28"/>
          <w:sz w:val="14"/>
        </w:rPr>
        <w:t>C</w:t>
      </w:r>
      <w:r>
        <w:rPr>
          <w:spacing w:val="-3"/>
          <w:sz w:val="14"/>
        </w:rPr>
        <w:t xml:space="preserve"> </w:t>
      </w:r>
      <w:r>
        <w:rPr>
          <w:spacing w:val="28"/>
          <w:sz w:val="14"/>
        </w:rPr>
        <w:t>L</w:t>
      </w:r>
      <w:r>
        <w:rPr>
          <w:spacing w:val="-3"/>
          <w:sz w:val="14"/>
        </w:rPr>
        <w:t xml:space="preserve"> </w:t>
      </w:r>
      <w:r>
        <w:rPr>
          <w:sz w:val="14"/>
        </w:rPr>
        <w:t>E</w:t>
      </w:r>
      <w:r>
        <w:rPr>
          <w:spacing w:val="64"/>
          <w:sz w:val="14"/>
        </w:rPr>
        <w:t xml:space="preserve"> </w:t>
      </w:r>
      <w:r>
        <w:rPr>
          <w:spacing w:val="28"/>
          <w:sz w:val="14"/>
        </w:rPr>
        <w:t>I</w:t>
      </w:r>
      <w:r>
        <w:rPr>
          <w:spacing w:val="-3"/>
          <w:sz w:val="14"/>
        </w:rPr>
        <w:t xml:space="preserve"> </w:t>
      </w:r>
      <w:r>
        <w:rPr>
          <w:spacing w:val="28"/>
          <w:sz w:val="14"/>
        </w:rPr>
        <w:t>N</w:t>
      </w:r>
      <w:r>
        <w:rPr>
          <w:spacing w:val="-3"/>
          <w:sz w:val="14"/>
        </w:rPr>
        <w:t xml:space="preserve"> </w:t>
      </w:r>
      <w:r>
        <w:rPr>
          <w:spacing w:val="28"/>
          <w:sz w:val="14"/>
        </w:rPr>
        <w:t>F</w:t>
      </w:r>
      <w:r>
        <w:rPr>
          <w:spacing w:val="-3"/>
          <w:sz w:val="14"/>
        </w:rPr>
        <w:t xml:space="preserve"> </w:t>
      </w:r>
      <w:r>
        <w:rPr>
          <w:spacing w:val="-10"/>
          <w:sz w:val="14"/>
        </w:rPr>
        <w:t>O</w:t>
      </w:r>
      <w:r>
        <w:rPr>
          <w:spacing w:val="40"/>
          <w:sz w:val="14"/>
        </w:rPr>
        <w:t xml:space="preserve"> </w:t>
      </w:r>
    </w:p>
    <w:p w14:paraId="665E7211" w14:textId="77777777" w:rsidR="00B43F74" w:rsidRDefault="00B43F74">
      <w:pPr>
        <w:pStyle w:val="BodyText"/>
        <w:spacing w:before="67"/>
        <w:ind w:left="0"/>
        <w:rPr>
          <w:sz w:val="14"/>
        </w:rPr>
      </w:pPr>
    </w:p>
    <w:p w14:paraId="665E7212" w14:textId="77777777" w:rsidR="00B43F74" w:rsidRDefault="00F65528">
      <w:pPr>
        <w:ind w:left="43"/>
        <w:rPr>
          <w:i/>
          <w:sz w:val="12"/>
        </w:rPr>
      </w:pPr>
      <w:r>
        <w:rPr>
          <w:i/>
          <w:noProof/>
          <w:sz w:val="12"/>
        </w:rPr>
        <mc:AlternateContent>
          <mc:Choice Requires="wps">
            <w:drawing>
              <wp:anchor distT="0" distB="0" distL="0" distR="0" simplePos="0" relativeHeight="15731200" behindDoc="0" locked="0" layoutInCell="1" allowOverlap="1" wp14:anchorId="665E7331" wp14:editId="665E7332">
                <wp:simplePos x="0" y="0"/>
                <wp:positionH relativeFrom="page">
                  <wp:posOffset>477683</wp:posOffset>
                </wp:positionH>
                <wp:positionV relativeFrom="paragraph">
                  <wp:posOffset>-40852</wp:posOffset>
                </wp:positionV>
                <wp:extent cx="1692275" cy="317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2275" cy="3175"/>
                        </a:xfrm>
                        <a:custGeom>
                          <a:avLst/>
                          <a:gdLst/>
                          <a:ahLst/>
                          <a:cxnLst/>
                          <a:rect l="l" t="t" r="r" b="b"/>
                          <a:pathLst>
                            <a:path w="1692275" h="3175">
                              <a:moveTo>
                                <a:pt x="1691996" y="0"/>
                              </a:moveTo>
                              <a:lnTo>
                                <a:pt x="0" y="0"/>
                              </a:lnTo>
                              <a:lnTo>
                                <a:pt x="0" y="3175"/>
                              </a:lnTo>
                              <a:lnTo>
                                <a:pt x="1691996" y="3175"/>
                              </a:lnTo>
                              <a:lnTo>
                                <a:pt x="1691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6051B1" id="Graphic 9" o:spid="_x0000_s1026" style="position:absolute;margin-left:37.6pt;margin-top:-3.2pt;width:133.25pt;height:.25pt;z-index:15731200;visibility:visible;mso-wrap-style:square;mso-wrap-distance-left:0;mso-wrap-distance-top:0;mso-wrap-distance-right:0;mso-wrap-distance-bottom:0;mso-position-horizontal:absolute;mso-position-horizontal-relative:page;mso-position-vertical:absolute;mso-position-vertical-relative:text;v-text-anchor:top" coordsize="16922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" path="m1691996,l,,,3175r1691996,l1691996,xe" fillcolor="black" stroked="f">
                <v:path arrowok="t"/>
                <w10:wrap anchorx="page"/>
              </v:shape>
            </w:pict>
          </mc:Fallback>
        </mc:AlternateContent>
      </w:r>
      <w:r>
        <w:rPr>
          <w:i/>
          <w:spacing w:val="-2"/>
          <w:w w:val="105"/>
          <w:sz w:val="12"/>
        </w:rPr>
        <w:t>Keywords:</w:t>
      </w:r>
    </w:p>
    <w:p w14:paraId="665E7213" w14:textId="77777777" w:rsidR="00B43F74" w:rsidRDefault="00F65528">
      <w:pPr>
        <w:spacing w:before="33"/>
        <w:ind w:left="43"/>
        <w:rPr>
          <w:sz w:val="12"/>
        </w:rPr>
      </w:pPr>
      <w:r>
        <w:rPr>
          <w:w w:val="115"/>
          <w:sz w:val="12"/>
        </w:rPr>
        <w:t>Generative</w:t>
      </w:r>
      <w:r>
        <w:rPr>
          <w:spacing w:val="12"/>
          <w:w w:val="115"/>
          <w:sz w:val="12"/>
        </w:rPr>
        <w:t xml:space="preserve"> </w:t>
      </w:r>
      <w:r>
        <w:rPr>
          <w:spacing w:val="-5"/>
          <w:w w:val="115"/>
          <w:sz w:val="12"/>
        </w:rPr>
        <w:t>AI</w:t>
      </w:r>
    </w:p>
    <w:p w14:paraId="665E7214" w14:textId="77777777" w:rsidR="00B43F74" w:rsidRDefault="00F65528">
      <w:pPr>
        <w:spacing w:before="34" w:line="297" w:lineRule="auto"/>
        <w:ind w:left="43" w:right="204"/>
        <w:rPr>
          <w:sz w:val="12"/>
        </w:rPr>
      </w:pPr>
      <w:r>
        <w:rPr>
          <w:w w:val="115"/>
          <w:sz w:val="12"/>
        </w:rPr>
        <w:t>Large</w:t>
      </w:r>
      <w:r>
        <w:rPr>
          <w:spacing w:val="-7"/>
          <w:w w:val="115"/>
          <w:sz w:val="12"/>
        </w:rPr>
        <w:t xml:space="preserve"> </w:t>
      </w:r>
      <w:r>
        <w:rPr>
          <w:w w:val="115"/>
          <w:sz w:val="12"/>
        </w:rPr>
        <w:t>language</w:t>
      </w:r>
      <w:r>
        <w:rPr>
          <w:spacing w:val="-7"/>
          <w:w w:val="115"/>
          <w:sz w:val="12"/>
        </w:rPr>
        <w:t xml:space="preserve"> </w:t>
      </w:r>
      <w:r>
        <w:rPr>
          <w:w w:val="115"/>
          <w:sz w:val="12"/>
        </w:rPr>
        <w:t>models</w:t>
      </w:r>
      <w:r>
        <w:rPr>
          <w:spacing w:val="40"/>
          <w:w w:val="115"/>
          <w:sz w:val="12"/>
        </w:rPr>
        <w:t xml:space="preserve"> </w:t>
      </w:r>
      <w:r>
        <w:rPr>
          <w:w w:val="115"/>
          <w:sz w:val="12"/>
        </w:rPr>
        <w:t>Bias in generative AI</w:t>
      </w:r>
      <w:r>
        <w:rPr>
          <w:spacing w:val="40"/>
          <w:w w:val="115"/>
          <w:sz w:val="12"/>
        </w:rPr>
        <w:t xml:space="preserve"> </w:t>
      </w:r>
      <w:r>
        <w:rPr>
          <w:w w:val="115"/>
          <w:sz w:val="12"/>
        </w:rPr>
        <w:t>Fairness metrics</w:t>
      </w:r>
      <w:r>
        <w:rPr>
          <w:spacing w:val="40"/>
          <w:w w:val="115"/>
          <w:sz w:val="12"/>
        </w:rPr>
        <w:t xml:space="preserve"> </w:t>
      </w:r>
      <w:r>
        <w:rPr>
          <w:spacing w:val="-2"/>
          <w:w w:val="115"/>
          <w:sz w:val="12"/>
        </w:rPr>
        <w:t>Debiasing</w:t>
      </w:r>
    </w:p>
    <w:p w14:paraId="665E7215" w14:textId="77777777" w:rsidR="00B43F74" w:rsidRDefault="00F65528">
      <w:pPr>
        <w:spacing w:before="92"/>
        <w:ind w:left="43"/>
        <w:rPr>
          <w:sz w:val="14"/>
        </w:rPr>
      </w:pPr>
      <w:r>
        <w:br w:type="column"/>
      </w:r>
      <w:r>
        <w:rPr>
          <w:spacing w:val="28"/>
          <w:sz w:val="14"/>
        </w:rPr>
        <w:t>A</w:t>
      </w:r>
      <w:r>
        <w:rPr>
          <w:spacing w:val="-6"/>
          <w:sz w:val="14"/>
        </w:rPr>
        <w:t xml:space="preserve"> </w:t>
      </w:r>
      <w:r>
        <w:rPr>
          <w:spacing w:val="28"/>
          <w:sz w:val="14"/>
        </w:rPr>
        <w:t>B</w:t>
      </w:r>
      <w:r>
        <w:rPr>
          <w:spacing w:val="-6"/>
          <w:sz w:val="14"/>
        </w:rPr>
        <w:t xml:space="preserve"> </w:t>
      </w:r>
      <w:r>
        <w:rPr>
          <w:spacing w:val="28"/>
          <w:sz w:val="14"/>
        </w:rPr>
        <w:t>S</w:t>
      </w:r>
      <w:r>
        <w:rPr>
          <w:spacing w:val="-5"/>
          <w:sz w:val="14"/>
        </w:rPr>
        <w:t xml:space="preserve"> </w:t>
      </w:r>
      <w:r>
        <w:rPr>
          <w:spacing w:val="28"/>
          <w:sz w:val="14"/>
        </w:rPr>
        <w:t>T</w:t>
      </w:r>
      <w:r>
        <w:rPr>
          <w:spacing w:val="-6"/>
          <w:sz w:val="14"/>
        </w:rPr>
        <w:t xml:space="preserve"> </w:t>
      </w:r>
      <w:r>
        <w:rPr>
          <w:spacing w:val="28"/>
          <w:sz w:val="14"/>
        </w:rPr>
        <w:t>R</w:t>
      </w:r>
      <w:r>
        <w:rPr>
          <w:spacing w:val="-5"/>
          <w:sz w:val="14"/>
        </w:rPr>
        <w:t xml:space="preserve"> </w:t>
      </w:r>
      <w:r>
        <w:rPr>
          <w:spacing w:val="28"/>
          <w:sz w:val="14"/>
        </w:rPr>
        <w:t>A</w:t>
      </w:r>
      <w:r>
        <w:rPr>
          <w:spacing w:val="-6"/>
          <w:sz w:val="14"/>
        </w:rPr>
        <w:t xml:space="preserve"> </w:t>
      </w:r>
      <w:r>
        <w:rPr>
          <w:spacing w:val="28"/>
          <w:sz w:val="14"/>
        </w:rPr>
        <w:t>C</w:t>
      </w:r>
      <w:r>
        <w:rPr>
          <w:spacing w:val="-5"/>
          <w:sz w:val="14"/>
        </w:rPr>
        <w:t xml:space="preserve"> </w:t>
      </w:r>
      <w:r>
        <w:rPr>
          <w:spacing w:val="-10"/>
          <w:sz w:val="14"/>
        </w:rPr>
        <w:t>T</w:t>
      </w:r>
      <w:r>
        <w:rPr>
          <w:spacing w:val="40"/>
          <w:sz w:val="14"/>
        </w:rPr>
        <w:t xml:space="preserve"> </w:t>
      </w:r>
    </w:p>
    <w:p w14:paraId="665E7216" w14:textId="77777777" w:rsidR="00B43F74" w:rsidRDefault="00F65528">
      <w:pPr>
        <w:pStyle w:val="BodyText"/>
        <w:spacing w:before="1"/>
        <w:ind w:left="0"/>
        <w:rPr>
          <w:sz w:val="12"/>
        </w:rPr>
      </w:pPr>
      <w:r>
        <w:rPr>
          <w:noProof/>
          <w:sz w:val="12"/>
        </w:rPr>
        <mc:AlternateContent>
          <mc:Choice Requires="wps">
            <w:drawing>
              <wp:anchor distT="0" distB="0" distL="0" distR="0" simplePos="0" relativeHeight="487588864" behindDoc="1" locked="0" layoutInCell="1" allowOverlap="1" wp14:anchorId="665E7333" wp14:editId="665E7334">
                <wp:simplePos x="0" y="0"/>
                <wp:positionH relativeFrom="page">
                  <wp:posOffset>2565679</wp:posOffset>
                </wp:positionH>
                <wp:positionV relativeFrom="paragraph">
                  <wp:posOffset>103918</wp:posOffset>
                </wp:positionV>
                <wp:extent cx="4516755" cy="317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6755" cy="3175"/>
                        </a:xfrm>
                        <a:custGeom>
                          <a:avLst/>
                          <a:gdLst/>
                          <a:ahLst/>
                          <a:cxnLst/>
                          <a:rect l="l" t="t" r="r" b="b"/>
                          <a:pathLst>
                            <a:path w="4516755" h="3175">
                              <a:moveTo>
                                <a:pt x="4516640" y="0"/>
                              </a:moveTo>
                              <a:lnTo>
                                <a:pt x="0" y="0"/>
                              </a:lnTo>
                              <a:lnTo>
                                <a:pt x="0" y="3175"/>
                              </a:lnTo>
                              <a:lnTo>
                                <a:pt x="4516640" y="3175"/>
                              </a:lnTo>
                              <a:lnTo>
                                <a:pt x="4516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982C68" id="Graphic 10" o:spid="_x0000_s1026" style="position:absolute;margin-left:202pt;margin-top:8.2pt;width:355.65pt;height:.25pt;z-index:-15727616;visibility:visible;mso-wrap-style:square;mso-wrap-distance-left:0;mso-wrap-distance-top:0;mso-wrap-distance-right:0;mso-wrap-distance-bottom:0;mso-position-horizontal:absolute;mso-position-horizontal-relative:page;mso-position-vertical:absolute;mso-position-vertical-relative:text;v-text-anchor:top" coordsize="451675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" path="m4516640,l,,,3175r4516640,l4516640,xe" fillcolor="black" stroked="f">
                <v:path arrowok="t"/>
                <w10:wrap type="topAndBottom" anchorx="page"/>
              </v:shape>
            </w:pict>
          </mc:Fallback>
        </mc:AlternateContent>
      </w:r>
    </w:p>
    <w:p w14:paraId="665E7217" w14:textId="77777777" w:rsidR="00B43F74" w:rsidRDefault="00F65528">
      <w:pPr>
        <w:spacing w:before="60" w:line="285" w:lineRule="auto"/>
        <w:ind w:left="43" w:right="41"/>
        <w:jc w:val="both"/>
        <w:rPr>
          <w:sz w:val="14"/>
        </w:rPr>
      </w:pPr>
      <w:r>
        <w:rPr>
          <w:w w:val="115"/>
          <w:sz w:val="14"/>
        </w:rPr>
        <w:t>Generative</w:t>
      </w:r>
      <w:r>
        <w:rPr>
          <w:spacing w:val="-4"/>
          <w:w w:val="115"/>
          <w:sz w:val="14"/>
        </w:rPr>
        <w:t xml:space="preserve"> </w:t>
      </w:r>
      <w:r>
        <w:rPr>
          <w:w w:val="115"/>
          <w:sz w:val="14"/>
        </w:rPr>
        <w:t>AI</w:t>
      </w:r>
      <w:r>
        <w:rPr>
          <w:spacing w:val="-5"/>
          <w:w w:val="115"/>
          <w:sz w:val="14"/>
        </w:rPr>
        <w:t xml:space="preserve"> </w:t>
      </w:r>
      <w:r>
        <w:rPr>
          <w:w w:val="115"/>
          <w:sz w:val="14"/>
        </w:rPr>
        <w:t>technologies,</w:t>
      </w:r>
      <w:r>
        <w:rPr>
          <w:spacing w:val="-6"/>
          <w:w w:val="115"/>
          <w:sz w:val="14"/>
        </w:rPr>
        <w:t xml:space="preserve"> </w:t>
      </w:r>
      <w:r>
        <w:rPr>
          <w:w w:val="115"/>
          <w:sz w:val="14"/>
        </w:rPr>
        <w:t>particularly</w:t>
      </w:r>
      <w:r>
        <w:rPr>
          <w:spacing w:val="-5"/>
          <w:w w:val="115"/>
          <w:sz w:val="14"/>
        </w:rPr>
        <w:t xml:space="preserve"> </w:t>
      </w:r>
      <w:r>
        <w:rPr>
          <w:w w:val="115"/>
          <w:sz w:val="14"/>
        </w:rPr>
        <w:t>Large</w:t>
      </w:r>
      <w:r>
        <w:rPr>
          <w:spacing w:val="-5"/>
          <w:w w:val="115"/>
          <w:sz w:val="14"/>
        </w:rPr>
        <w:t xml:space="preserve"> </w:t>
      </w:r>
      <w:r>
        <w:rPr>
          <w:w w:val="115"/>
          <w:sz w:val="14"/>
        </w:rPr>
        <w:t>Language</w:t>
      </w:r>
      <w:r>
        <w:rPr>
          <w:spacing w:val="-6"/>
          <w:w w:val="115"/>
          <w:sz w:val="14"/>
        </w:rPr>
        <w:t xml:space="preserve"> </w:t>
      </w:r>
      <w:r>
        <w:rPr>
          <w:w w:val="115"/>
          <w:sz w:val="14"/>
        </w:rPr>
        <w:t>Models</w:t>
      </w:r>
      <w:r>
        <w:rPr>
          <w:spacing w:val="-4"/>
          <w:w w:val="115"/>
          <w:sz w:val="14"/>
        </w:rPr>
        <w:t xml:space="preserve"> </w:t>
      </w:r>
      <w:r>
        <w:rPr>
          <w:w w:val="115"/>
          <w:sz w:val="14"/>
        </w:rPr>
        <w:t>(LLMs),</w:t>
      </w:r>
      <w:r>
        <w:rPr>
          <w:spacing w:val="-6"/>
          <w:w w:val="115"/>
          <w:sz w:val="14"/>
        </w:rPr>
        <w:t xml:space="preserve"> </w:t>
      </w:r>
      <w:r>
        <w:rPr>
          <w:w w:val="115"/>
          <w:sz w:val="14"/>
        </w:rPr>
        <w:t>have</w:t>
      </w:r>
      <w:r>
        <w:rPr>
          <w:spacing w:val="-5"/>
          <w:w w:val="115"/>
          <w:sz w:val="14"/>
        </w:rPr>
        <w:t xml:space="preserve"> </w:t>
      </w:r>
      <w:r>
        <w:rPr>
          <w:w w:val="115"/>
          <w:sz w:val="14"/>
        </w:rPr>
        <w:t>transformed</w:t>
      </w:r>
      <w:r>
        <w:rPr>
          <w:spacing w:val="-4"/>
          <w:w w:val="115"/>
          <w:sz w:val="14"/>
        </w:rPr>
        <w:t xml:space="preserve"> </w:t>
      </w:r>
      <w:r>
        <w:rPr>
          <w:w w:val="115"/>
          <w:sz w:val="14"/>
        </w:rPr>
        <w:t>information</w:t>
      </w:r>
      <w:r>
        <w:rPr>
          <w:spacing w:val="-6"/>
          <w:w w:val="115"/>
          <w:sz w:val="14"/>
        </w:rPr>
        <w:t xml:space="preserve"> </w:t>
      </w:r>
      <w:r>
        <w:rPr>
          <w:w w:val="115"/>
          <w:sz w:val="14"/>
        </w:rPr>
        <w:t xml:space="preserve">man- </w:t>
      </w:r>
      <w:r>
        <w:rPr>
          <w:w w:val="110"/>
          <w:sz w:val="14"/>
        </w:rPr>
        <w:t>agement systems but introduced substantial biases that can compromise their effectiveness in informing business</w:t>
      </w:r>
      <w:r>
        <w:rPr>
          <w:w w:val="115"/>
          <w:sz w:val="14"/>
        </w:rPr>
        <w:t xml:space="preserve"> decision-making. This challenge presents information management scholars with a unique opportunity to advance</w:t>
      </w:r>
      <w:r>
        <w:rPr>
          <w:spacing w:val="-11"/>
          <w:w w:val="115"/>
          <w:sz w:val="14"/>
        </w:rPr>
        <w:t xml:space="preserve"> </w:t>
      </w:r>
      <w:r>
        <w:rPr>
          <w:w w:val="115"/>
          <w:sz w:val="14"/>
        </w:rPr>
        <w:t>the</w:t>
      </w:r>
      <w:r>
        <w:rPr>
          <w:spacing w:val="-10"/>
          <w:w w:val="115"/>
          <w:sz w:val="14"/>
        </w:rPr>
        <w:t xml:space="preserve"> </w:t>
      </w:r>
      <w:r>
        <w:rPr>
          <w:w w:val="115"/>
          <w:sz w:val="14"/>
        </w:rPr>
        <w:t>field</w:t>
      </w:r>
      <w:r>
        <w:rPr>
          <w:spacing w:val="-10"/>
          <w:w w:val="115"/>
          <w:sz w:val="14"/>
        </w:rPr>
        <w:t xml:space="preserve"> </w:t>
      </w:r>
      <w:r>
        <w:rPr>
          <w:w w:val="115"/>
          <w:sz w:val="14"/>
        </w:rPr>
        <w:t>by</w:t>
      </w:r>
      <w:r>
        <w:rPr>
          <w:spacing w:val="-9"/>
          <w:w w:val="115"/>
          <w:sz w:val="14"/>
        </w:rPr>
        <w:t xml:space="preserve"> </w:t>
      </w:r>
      <w:r>
        <w:rPr>
          <w:w w:val="115"/>
          <w:sz w:val="14"/>
        </w:rPr>
        <w:t>identifying</w:t>
      </w:r>
      <w:r>
        <w:rPr>
          <w:spacing w:val="-10"/>
          <w:w w:val="115"/>
          <w:sz w:val="14"/>
        </w:rPr>
        <w:t xml:space="preserve"> </w:t>
      </w:r>
      <w:r>
        <w:rPr>
          <w:w w:val="115"/>
          <w:sz w:val="14"/>
        </w:rPr>
        <w:t>and</w:t>
      </w:r>
      <w:r>
        <w:rPr>
          <w:spacing w:val="-9"/>
          <w:w w:val="115"/>
          <w:sz w:val="14"/>
        </w:rPr>
        <w:t xml:space="preserve"> </w:t>
      </w:r>
      <w:r>
        <w:rPr>
          <w:w w:val="115"/>
          <w:sz w:val="14"/>
        </w:rPr>
        <w:t>addressing</w:t>
      </w:r>
      <w:r>
        <w:rPr>
          <w:spacing w:val="-11"/>
          <w:w w:val="115"/>
          <w:sz w:val="14"/>
        </w:rPr>
        <w:t xml:space="preserve"> </w:t>
      </w:r>
      <w:r>
        <w:rPr>
          <w:w w:val="115"/>
          <w:sz w:val="14"/>
        </w:rPr>
        <w:t>these</w:t>
      </w:r>
      <w:r>
        <w:rPr>
          <w:spacing w:val="-9"/>
          <w:w w:val="115"/>
          <w:sz w:val="14"/>
        </w:rPr>
        <w:t xml:space="preserve"> </w:t>
      </w:r>
      <w:r>
        <w:rPr>
          <w:w w:val="115"/>
          <w:sz w:val="14"/>
        </w:rPr>
        <w:t>biases</w:t>
      </w:r>
      <w:r>
        <w:rPr>
          <w:spacing w:val="-10"/>
          <w:w w:val="115"/>
          <w:sz w:val="14"/>
        </w:rPr>
        <w:t xml:space="preserve"> </w:t>
      </w:r>
      <w:r>
        <w:rPr>
          <w:w w:val="115"/>
          <w:sz w:val="14"/>
        </w:rPr>
        <w:t>across</w:t>
      </w:r>
      <w:r>
        <w:rPr>
          <w:spacing w:val="-9"/>
          <w:w w:val="115"/>
          <w:sz w:val="14"/>
        </w:rPr>
        <w:t xml:space="preserve"> </w:t>
      </w:r>
      <w:r>
        <w:rPr>
          <w:w w:val="115"/>
          <w:sz w:val="14"/>
        </w:rPr>
        <w:t>extensive</w:t>
      </w:r>
      <w:r>
        <w:rPr>
          <w:spacing w:val="-11"/>
          <w:w w:val="115"/>
          <w:sz w:val="14"/>
        </w:rPr>
        <w:t xml:space="preserve"> </w:t>
      </w:r>
      <w:r>
        <w:rPr>
          <w:w w:val="115"/>
          <w:sz w:val="14"/>
        </w:rPr>
        <w:t>applications</w:t>
      </w:r>
      <w:r>
        <w:rPr>
          <w:spacing w:val="-9"/>
          <w:w w:val="115"/>
          <w:sz w:val="14"/>
        </w:rPr>
        <w:t xml:space="preserve"> </w:t>
      </w:r>
      <w:r>
        <w:rPr>
          <w:w w:val="115"/>
          <w:sz w:val="14"/>
        </w:rPr>
        <w:t>of</w:t>
      </w:r>
      <w:r>
        <w:rPr>
          <w:spacing w:val="-10"/>
          <w:w w:val="115"/>
          <w:sz w:val="14"/>
        </w:rPr>
        <w:t xml:space="preserve"> </w:t>
      </w:r>
      <w:r>
        <w:rPr>
          <w:w w:val="115"/>
          <w:sz w:val="14"/>
        </w:rPr>
        <w:t>LLMs.</w:t>
      </w:r>
      <w:r>
        <w:rPr>
          <w:spacing w:val="-10"/>
          <w:w w:val="115"/>
          <w:sz w:val="14"/>
        </w:rPr>
        <w:t xml:space="preserve"> </w:t>
      </w:r>
      <w:r>
        <w:rPr>
          <w:w w:val="115"/>
          <w:sz w:val="14"/>
        </w:rPr>
        <w:t>Building</w:t>
      </w:r>
      <w:r>
        <w:rPr>
          <w:spacing w:val="-10"/>
          <w:w w:val="115"/>
          <w:sz w:val="14"/>
        </w:rPr>
        <w:t xml:space="preserve"> </w:t>
      </w:r>
      <w:r>
        <w:rPr>
          <w:w w:val="115"/>
          <w:sz w:val="14"/>
        </w:rPr>
        <w:t>on the</w:t>
      </w:r>
      <w:r>
        <w:rPr>
          <w:spacing w:val="-9"/>
          <w:w w:val="115"/>
          <w:sz w:val="14"/>
        </w:rPr>
        <w:t xml:space="preserve"> </w:t>
      </w:r>
      <w:r>
        <w:rPr>
          <w:w w:val="115"/>
          <w:sz w:val="14"/>
        </w:rPr>
        <w:t>discussion</w:t>
      </w:r>
      <w:r>
        <w:rPr>
          <w:spacing w:val="-8"/>
          <w:w w:val="115"/>
          <w:sz w:val="14"/>
        </w:rPr>
        <w:t xml:space="preserve"> </w:t>
      </w:r>
      <w:r>
        <w:rPr>
          <w:w w:val="115"/>
          <w:sz w:val="14"/>
        </w:rPr>
        <w:t>on</w:t>
      </w:r>
      <w:r>
        <w:rPr>
          <w:spacing w:val="-8"/>
          <w:w w:val="115"/>
          <w:sz w:val="14"/>
        </w:rPr>
        <w:t xml:space="preserve"> </w:t>
      </w:r>
      <w:r>
        <w:rPr>
          <w:w w:val="115"/>
          <w:sz w:val="14"/>
        </w:rPr>
        <w:t>bias</w:t>
      </w:r>
      <w:r>
        <w:rPr>
          <w:spacing w:val="-9"/>
          <w:w w:val="115"/>
          <w:sz w:val="14"/>
        </w:rPr>
        <w:t xml:space="preserve"> </w:t>
      </w:r>
      <w:r>
        <w:rPr>
          <w:w w:val="115"/>
          <w:sz w:val="14"/>
        </w:rPr>
        <w:t>sources</w:t>
      </w:r>
      <w:r>
        <w:rPr>
          <w:spacing w:val="-9"/>
          <w:w w:val="115"/>
          <w:sz w:val="14"/>
        </w:rPr>
        <w:t xml:space="preserve"> </w:t>
      </w:r>
      <w:r>
        <w:rPr>
          <w:w w:val="115"/>
          <w:sz w:val="14"/>
        </w:rPr>
        <w:t>and</w:t>
      </w:r>
      <w:r>
        <w:rPr>
          <w:spacing w:val="-8"/>
          <w:w w:val="115"/>
          <w:sz w:val="14"/>
        </w:rPr>
        <w:t xml:space="preserve"> </w:t>
      </w:r>
      <w:r>
        <w:rPr>
          <w:w w:val="115"/>
          <w:sz w:val="14"/>
        </w:rPr>
        <w:t>current</w:t>
      </w:r>
      <w:r>
        <w:rPr>
          <w:spacing w:val="-10"/>
          <w:w w:val="115"/>
          <w:sz w:val="14"/>
        </w:rPr>
        <w:t xml:space="preserve"> </w:t>
      </w:r>
      <w:r>
        <w:rPr>
          <w:w w:val="115"/>
          <w:sz w:val="14"/>
        </w:rPr>
        <w:t>methods</w:t>
      </w:r>
      <w:r>
        <w:rPr>
          <w:spacing w:val="-9"/>
          <w:w w:val="115"/>
          <w:sz w:val="14"/>
        </w:rPr>
        <w:t xml:space="preserve"> </w:t>
      </w:r>
      <w:r>
        <w:rPr>
          <w:w w:val="115"/>
          <w:sz w:val="14"/>
        </w:rPr>
        <w:t>for</w:t>
      </w:r>
      <w:r>
        <w:rPr>
          <w:spacing w:val="-8"/>
          <w:w w:val="115"/>
          <w:sz w:val="14"/>
        </w:rPr>
        <w:t xml:space="preserve"> </w:t>
      </w:r>
      <w:r>
        <w:rPr>
          <w:w w:val="115"/>
          <w:sz w:val="14"/>
        </w:rPr>
        <w:t>detecting</w:t>
      </w:r>
      <w:r>
        <w:rPr>
          <w:spacing w:val="-9"/>
          <w:w w:val="115"/>
          <w:sz w:val="14"/>
        </w:rPr>
        <w:t xml:space="preserve"> </w:t>
      </w:r>
      <w:r>
        <w:rPr>
          <w:w w:val="115"/>
          <w:sz w:val="14"/>
        </w:rPr>
        <w:t>and</w:t>
      </w:r>
      <w:r>
        <w:rPr>
          <w:spacing w:val="-8"/>
          <w:w w:val="115"/>
          <w:sz w:val="14"/>
        </w:rPr>
        <w:t xml:space="preserve"> </w:t>
      </w:r>
      <w:r>
        <w:rPr>
          <w:w w:val="115"/>
          <w:sz w:val="14"/>
        </w:rPr>
        <w:t>mitigating</w:t>
      </w:r>
      <w:r>
        <w:rPr>
          <w:spacing w:val="-9"/>
          <w:w w:val="115"/>
          <w:sz w:val="14"/>
        </w:rPr>
        <w:t xml:space="preserve"> </w:t>
      </w:r>
      <w:r>
        <w:rPr>
          <w:w w:val="115"/>
          <w:sz w:val="14"/>
        </w:rPr>
        <w:t>bias,</w:t>
      </w:r>
      <w:r>
        <w:rPr>
          <w:spacing w:val="-9"/>
          <w:w w:val="115"/>
          <w:sz w:val="14"/>
        </w:rPr>
        <w:t xml:space="preserve"> </w:t>
      </w:r>
      <w:r>
        <w:rPr>
          <w:w w:val="115"/>
          <w:sz w:val="14"/>
        </w:rPr>
        <w:t>this</w:t>
      </w:r>
      <w:r>
        <w:rPr>
          <w:spacing w:val="-8"/>
          <w:w w:val="115"/>
          <w:sz w:val="14"/>
        </w:rPr>
        <w:t xml:space="preserve"> </w:t>
      </w:r>
      <w:r>
        <w:rPr>
          <w:w w:val="115"/>
          <w:sz w:val="14"/>
        </w:rPr>
        <w:t>paper</w:t>
      </w:r>
      <w:r>
        <w:rPr>
          <w:spacing w:val="-9"/>
          <w:w w:val="115"/>
          <w:sz w:val="14"/>
        </w:rPr>
        <w:t xml:space="preserve"> </w:t>
      </w:r>
      <w:r>
        <w:rPr>
          <w:w w:val="115"/>
          <w:sz w:val="14"/>
        </w:rPr>
        <w:t>seeks</w:t>
      </w:r>
      <w:r>
        <w:rPr>
          <w:spacing w:val="-8"/>
          <w:w w:val="115"/>
          <w:sz w:val="14"/>
        </w:rPr>
        <w:t xml:space="preserve"> </w:t>
      </w:r>
      <w:r>
        <w:rPr>
          <w:w w:val="115"/>
          <w:sz w:val="14"/>
        </w:rPr>
        <w:t>to</w:t>
      </w:r>
      <w:r>
        <w:rPr>
          <w:spacing w:val="-10"/>
          <w:w w:val="115"/>
          <w:sz w:val="14"/>
        </w:rPr>
        <w:t xml:space="preserve"> </w:t>
      </w:r>
      <w:r>
        <w:rPr>
          <w:w w:val="115"/>
          <w:sz w:val="14"/>
        </w:rPr>
        <w:t>identify gaps and opportunities for future research. By</w:t>
      </w:r>
      <w:r>
        <w:rPr>
          <w:w w:val="115"/>
          <w:sz w:val="14"/>
        </w:rPr>
        <w:t xml:space="preserve"> incorporating ethical considerations, policy implications, and </w:t>
      </w:r>
      <w:r>
        <w:rPr>
          <w:w w:val="110"/>
          <w:sz w:val="14"/>
        </w:rPr>
        <w:t>sociotechnical perspectives, we focus on developing a framework that covers major stakeholders of Generative AI</w:t>
      </w:r>
      <w:r>
        <w:rPr>
          <w:w w:val="115"/>
          <w:sz w:val="14"/>
        </w:rPr>
        <w:t xml:space="preserve"> systems,</w:t>
      </w:r>
      <w:r>
        <w:rPr>
          <w:spacing w:val="-10"/>
          <w:w w:val="115"/>
          <w:sz w:val="14"/>
        </w:rPr>
        <w:t xml:space="preserve"> </w:t>
      </w:r>
      <w:r>
        <w:rPr>
          <w:w w:val="115"/>
          <w:sz w:val="14"/>
        </w:rPr>
        <w:t>proposing</w:t>
      </w:r>
      <w:r>
        <w:rPr>
          <w:spacing w:val="-10"/>
          <w:w w:val="115"/>
          <w:sz w:val="14"/>
        </w:rPr>
        <w:t xml:space="preserve"> </w:t>
      </w:r>
      <w:r>
        <w:rPr>
          <w:w w:val="115"/>
          <w:sz w:val="14"/>
        </w:rPr>
        <w:t>key</w:t>
      </w:r>
      <w:r>
        <w:rPr>
          <w:spacing w:val="-10"/>
          <w:w w:val="115"/>
          <w:sz w:val="14"/>
        </w:rPr>
        <w:t xml:space="preserve"> </w:t>
      </w:r>
      <w:r>
        <w:rPr>
          <w:w w:val="115"/>
          <w:sz w:val="14"/>
        </w:rPr>
        <w:t>research</w:t>
      </w:r>
      <w:r>
        <w:rPr>
          <w:spacing w:val="-10"/>
          <w:w w:val="115"/>
          <w:sz w:val="14"/>
        </w:rPr>
        <w:t xml:space="preserve"> </w:t>
      </w:r>
      <w:r>
        <w:rPr>
          <w:w w:val="115"/>
          <w:sz w:val="14"/>
        </w:rPr>
        <w:t>questions,</w:t>
      </w:r>
      <w:r>
        <w:rPr>
          <w:spacing w:val="-10"/>
          <w:w w:val="115"/>
          <w:sz w:val="14"/>
        </w:rPr>
        <w:t xml:space="preserve"> </w:t>
      </w:r>
      <w:r>
        <w:rPr>
          <w:w w:val="115"/>
          <w:sz w:val="14"/>
        </w:rPr>
        <w:t>and</w:t>
      </w:r>
      <w:r>
        <w:rPr>
          <w:spacing w:val="-10"/>
          <w:w w:val="115"/>
          <w:sz w:val="14"/>
        </w:rPr>
        <w:t xml:space="preserve"> </w:t>
      </w:r>
      <w:r>
        <w:rPr>
          <w:w w:val="115"/>
          <w:sz w:val="14"/>
        </w:rPr>
        <w:t>inspiring</w:t>
      </w:r>
      <w:r>
        <w:rPr>
          <w:spacing w:val="-10"/>
          <w:w w:val="115"/>
          <w:sz w:val="14"/>
        </w:rPr>
        <w:t xml:space="preserve"> </w:t>
      </w:r>
      <w:r>
        <w:rPr>
          <w:w w:val="115"/>
          <w:sz w:val="14"/>
        </w:rPr>
        <w:t>discussion.</w:t>
      </w:r>
      <w:r>
        <w:rPr>
          <w:spacing w:val="-11"/>
          <w:w w:val="115"/>
          <w:sz w:val="14"/>
        </w:rPr>
        <w:t xml:space="preserve"> </w:t>
      </w:r>
      <w:r>
        <w:rPr>
          <w:w w:val="115"/>
          <w:sz w:val="14"/>
        </w:rPr>
        <w:t>Our</w:t>
      </w:r>
      <w:r>
        <w:rPr>
          <w:spacing w:val="-8"/>
          <w:w w:val="115"/>
          <w:sz w:val="14"/>
        </w:rPr>
        <w:t xml:space="preserve"> </w:t>
      </w:r>
      <w:r>
        <w:rPr>
          <w:w w:val="115"/>
          <w:sz w:val="14"/>
        </w:rPr>
        <w:t>goal</w:t>
      </w:r>
      <w:r>
        <w:rPr>
          <w:spacing w:val="-11"/>
          <w:w w:val="115"/>
          <w:sz w:val="14"/>
        </w:rPr>
        <w:t xml:space="preserve"> </w:t>
      </w:r>
      <w:r>
        <w:rPr>
          <w:w w:val="115"/>
          <w:sz w:val="14"/>
        </w:rPr>
        <w:t>is</w:t>
      </w:r>
      <w:r>
        <w:rPr>
          <w:spacing w:val="-8"/>
          <w:w w:val="115"/>
          <w:sz w:val="14"/>
        </w:rPr>
        <w:t xml:space="preserve"> </w:t>
      </w:r>
      <w:r>
        <w:rPr>
          <w:w w:val="115"/>
          <w:sz w:val="14"/>
        </w:rPr>
        <w:t>to</w:t>
      </w:r>
      <w:r>
        <w:rPr>
          <w:spacing w:val="-10"/>
          <w:w w:val="115"/>
          <w:sz w:val="14"/>
        </w:rPr>
        <w:t xml:space="preserve"> </w:t>
      </w:r>
      <w:r>
        <w:rPr>
          <w:w w:val="115"/>
          <w:sz w:val="14"/>
        </w:rPr>
        <w:t>provide</w:t>
      </w:r>
      <w:r>
        <w:rPr>
          <w:spacing w:val="-10"/>
          <w:w w:val="115"/>
          <w:sz w:val="14"/>
        </w:rPr>
        <w:t xml:space="preserve"> </w:t>
      </w:r>
      <w:r>
        <w:rPr>
          <w:w w:val="115"/>
          <w:sz w:val="14"/>
        </w:rPr>
        <w:t>actionable</w:t>
      </w:r>
      <w:r>
        <w:rPr>
          <w:spacing w:val="-10"/>
          <w:w w:val="115"/>
          <w:sz w:val="14"/>
        </w:rPr>
        <w:t xml:space="preserve"> </w:t>
      </w:r>
      <w:r>
        <w:rPr>
          <w:w w:val="115"/>
          <w:sz w:val="14"/>
        </w:rPr>
        <w:t xml:space="preserve">pathways </w:t>
      </w:r>
      <w:r>
        <w:rPr>
          <w:spacing w:val="-2"/>
          <w:w w:val="115"/>
          <w:sz w:val="14"/>
        </w:rPr>
        <w:t>for researchers to address bias in LLM applications, thereby advancing research in information management that</w:t>
      </w:r>
      <w:r>
        <w:rPr>
          <w:w w:val="115"/>
          <w:sz w:val="14"/>
        </w:rPr>
        <w:t xml:space="preserve"> ultimately</w:t>
      </w:r>
      <w:r>
        <w:rPr>
          <w:spacing w:val="-2"/>
          <w:w w:val="115"/>
          <w:sz w:val="14"/>
        </w:rPr>
        <w:t xml:space="preserve"> </w:t>
      </w:r>
      <w:r>
        <w:rPr>
          <w:w w:val="115"/>
          <w:sz w:val="14"/>
        </w:rPr>
        <w:t>informs</w:t>
      </w:r>
      <w:r>
        <w:rPr>
          <w:spacing w:val="-2"/>
          <w:w w:val="115"/>
          <w:sz w:val="14"/>
        </w:rPr>
        <w:t xml:space="preserve"> </w:t>
      </w:r>
      <w:r>
        <w:rPr>
          <w:w w:val="115"/>
          <w:sz w:val="14"/>
        </w:rPr>
        <w:t>business</w:t>
      </w:r>
      <w:r>
        <w:rPr>
          <w:spacing w:val="-3"/>
          <w:w w:val="115"/>
          <w:sz w:val="14"/>
        </w:rPr>
        <w:t xml:space="preserve"> </w:t>
      </w:r>
      <w:r>
        <w:rPr>
          <w:w w:val="115"/>
          <w:sz w:val="14"/>
        </w:rPr>
        <w:t>practices.</w:t>
      </w:r>
      <w:r>
        <w:rPr>
          <w:spacing w:val="-2"/>
          <w:w w:val="115"/>
          <w:sz w:val="14"/>
        </w:rPr>
        <w:t xml:space="preserve"> </w:t>
      </w:r>
      <w:r>
        <w:rPr>
          <w:w w:val="115"/>
          <w:sz w:val="14"/>
        </w:rPr>
        <w:t>Our</w:t>
      </w:r>
      <w:r>
        <w:rPr>
          <w:spacing w:val="-2"/>
          <w:w w:val="115"/>
          <w:sz w:val="14"/>
        </w:rPr>
        <w:t xml:space="preserve"> </w:t>
      </w:r>
      <w:r>
        <w:rPr>
          <w:w w:val="115"/>
          <w:sz w:val="14"/>
        </w:rPr>
        <w:t>forward-looking</w:t>
      </w:r>
      <w:r>
        <w:rPr>
          <w:spacing w:val="-3"/>
          <w:w w:val="115"/>
          <w:sz w:val="14"/>
        </w:rPr>
        <w:t xml:space="preserve"> </w:t>
      </w:r>
      <w:r>
        <w:rPr>
          <w:w w:val="115"/>
          <w:sz w:val="14"/>
        </w:rPr>
        <w:t>framework</w:t>
      </w:r>
      <w:r>
        <w:rPr>
          <w:spacing w:val="-2"/>
          <w:w w:val="115"/>
          <w:sz w:val="14"/>
        </w:rPr>
        <w:t xml:space="preserve"> </w:t>
      </w:r>
      <w:r>
        <w:rPr>
          <w:w w:val="115"/>
          <w:sz w:val="14"/>
        </w:rPr>
        <w:t>and</w:t>
      </w:r>
      <w:r>
        <w:rPr>
          <w:spacing w:val="-2"/>
          <w:w w:val="115"/>
          <w:sz w:val="14"/>
        </w:rPr>
        <w:t xml:space="preserve"> </w:t>
      </w:r>
      <w:r>
        <w:rPr>
          <w:w w:val="115"/>
          <w:sz w:val="14"/>
        </w:rPr>
        <w:t>research</w:t>
      </w:r>
      <w:r>
        <w:rPr>
          <w:spacing w:val="-3"/>
          <w:w w:val="115"/>
          <w:sz w:val="14"/>
        </w:rPr>
        <w:t xml:space="preserve"> </w:t>
      </w:r>
      <w:r>
        <w:rPr>
          <w:w w:val="115"/>
          <w:sz w:val="14"/>
        </w:rPr>
        <w:t>agenda</w:t>
      </w:r>
      <w:r>
        <w:rPr>
          <w:spacing w:val="-2"/>
          <w:w w:val="115"/>
          <w:sz w:val="14"/>
        </w:rPr>
        <w:t xml:space="preserve"> </w:t>
      </w:r>
      <w:r>
        <w:rPr>
          <w:w w:val="115"/>
          <w:sz w:val="14"/>
        </w:rPr>
        <w:t>advocate</w:t>
      </w:r>
      <w:r>
        <w:rPr>
          <w:spacing w:val="-3"/>
          <w:w w:val="115"/>
          <w:sz w:val="14"/>
        </w:rPr>
        <w:t xml:space="preserve"> </w:t>
      </w:r>
      <w:r>
        <w:rPr>
          <w:w w:val="115"/>
          <w:sz w:val="14"/>
        </w:rPr>
        <w:t>interdis- ciplinary</w:t>
      </w:r>
      <w:r>
        <w:rPr>
          <w:spacing w:val="-9"/>
          <w:w w:val="115"/>
          <w:sz w:val="14"/>
        </w:rPr>
        <w:t xml:space="preserve"> </w:t>
      </w:r>
      <w:r>
        <w:rPr>
          <w:w w:val="115"/>
          <w:sz w:val="14"/>
        </w:rPr>
        <w:t>approaches,</w:t>
      </w:r>
      <w:r>
        <w:rPr>
          <w:spacing w:val="-10"/>
          <w:w w:val="115"/>
          <w:sz w:val="14"/>
        </w:rPr>
        <w:t xml:space="preserve"> </w:t>
      </w:r>
      <w:r>
        <w:rPr>
          <w:w w:val="115"/>
          <w:sz w:val="14"/>
        </w:rPr>
        <w:t>innovative</w:t>
      </w:r>
      <w:r>
        <w:rPr>
          <w:spacing w:val="-10"/>
          <w:w w:val="115"/>
          <w:sz w:val="14"/>
        </w:rPr>
        <w:t xml:space="preserve"> </w:t>
      </w:r>
      <w:r>
        <w:rPr>
          <w:w w:val="115"/>
          <w:sz w:val="14"/>
        </w:rPr>
        <w:t>methods,</w:t>
      </w:r>
      <w:r>
        <w:rPr>
          <w:spacing w:val="-10"/>
          <w:w w:val="115"/>
          <w:sz w:val="14"/>
        </w:rPr>
        <w:t xml:space="preserve"> </w:t>
      </w:r>
      <w:r>
        <w:rPr>
          <w:w w:val="115"/>
          <w:sz w:val="14"/>
        </w:rPr>
        <w:t>dynamic</w:t>
      </w:r>
      <w:r>
        <w:rPr>
          <w:spacing w:val="-10"/>
          <w:w w:val="115"/>
          <w:sz w:val="14"/>
        </w:rPr>
        <w:t xml:space="preserve"> </w:t>
      </w:r>
      <w:r>
        <w:rPr>
          <w:w w:val="115"/>
          <w:sz w:val="14"/>
        </w:rPr>
        <w:t>perspectives,</w:t>
      </w:r>
      <w:r>
        <w:rPr>
          <w:spacing w:val="-10"/>
          <w:w w:val="115"/>
          <w:sz w:val="14"/>
        </w:rPr>
        <w:t xml:space="preserve"> </w:t>
      </w:r>
      <w:r>
        <w:rPr>
          <w:w w:val="115"/>
          <w:sz w:val="14"/>
        </w:rPr>
        <w:t>and</w:t>
      </w:r>
      <w:r>
        <w:rPr>
          <w:spacing w:val="-9"/>
          <w:w w:val="115"/>
          <w:sz w:val="14"/>
        </w:rPr>
        <w:t xml:space="preserve"> </w:t>
      </w:r>
      <w:r>
        <w:rPr>
          <w:w w:val="115"/>
          <w:sz w:val="14"/>
        </w:rPr>
        <w:t>rigorous</w:t>
      </w:r>
      <w:r>
        <w:rPr>
          <w:spacing w:val="-10"/>
          <w:w w:val="115"/>
          <w:sz w:val="14"/>
        </w:rPr>
        <w:t xml:space="preserve"> </w:t>
      </w:r>
      <w:r>
        <w:rPr>
          <w:w w:val="115"/>
          <w:sz w:val="14"/>
        </w:rPr>
        <w:t>evaluation</w:t>
      </w:r>
      <w:r>
        <w:rPr>
          <w:spacing w:val="-10"/>
          <w:w w:val="115"/>
          <w:sz w:val="14"/>
        </w:rPr>
        <w:t xml:space="preserve"> </w:t>
      </w:r>
      <w:r>
        <w:rPr>
          <w:w w:val="115"/>
          <w:sz w:val="14"/>
        </w:rPr>
        <w:t>to</w:t>
      </w:r>
      <w:r>
        <w:rPr>
          <w:spacing w:val="-9"/>
          <w:w w:val="115"/>
          <w:sz w:val="14"/>
        </w:rPr>
        <w:t xml:space="preserve"> </w:t>
      </w:r>
      <w:r>
        <w:rPr>
          <w:w w:val="115"/>
          <w:sz w:val="14"/>
        </w:rPr>
        <w:t>ensure</w:t>
      </w:r>
      <w:r>
        <w:rPr>
          <w:spacing w:val="-10"/>
          <w:w w:val="115"/>
          <w:sz w:val="14"/>
        </w:rPr>
        <w:t xml:space="preserve"> </w:t>
      </w:r>
      <w:r>
        <w:rPr>
          <w:w w:val="115"/>
          <w:sz w:val="14"/>
        </w:rPr>
        <w:t>fairness</w:t>
      </w:r>
      <w:r>
        <w:rPr>
          <w:spacing w:val="-9"/>
          <w:w w:val="115"/>
          <w:sz w:val="14"/>
        </w:rPr>
        <w:t xml:space="preserve"> </w:t>
      </w:r>
      <w:r>
        <w:rPr>
          <w:w w:val="115"/>
          <w:sz w:val="14"/>
        </w:rPr>
        <w:t>and transparency</w:t>
      </w:r>
      <w:r>
        <w:rPr>
          <w:spacing w:val="-2"/>
          <w:w w:val="115"/>
          <w:sz w:val="14"/>
        </w:rPr>
        <w:t xml:space="preserve"> </w:t>
      </w:r>
      <w:r>
        <w:rPr>
          <w:w w:val="115"/>
          <w:sz w:val="14"/>
        </w:rPr>
        <w:t>in</w:t>
      </w:r>
      <w:r>
        <w:rPr>
          <w:spacing w:val="-3"/>
          <w:w w:val="115"/>
          <w:sz w:val="14"/>
        </w:rPr>
        <w:t xml:space="preserve"> </w:t>
      </w:r>
      <w:r>
        <w:rPr>
          <w:w w:val="115"/>
          <w:sz w:val="14"/>
        </w:rPr>
        <w:t>Generative</w:t>
      </w:r>
      <w:r>
        <w:rPr>
          <w:spacing w:val="-4"/>
          <w:w w:val="115"/>
          <w:sz w:val="14"/>
        </w:rPr>
        <w:t xml:space="preserve"> </w:t>
      </w:r>
      <w:r>
        <w:rPr>
          <w:w w:val="115"/>
          <w:sz w:val="14"/>
        </w:rPr>
        <w:t>AI-driven</w:t>
      </w:r>
      <w:r>
        <w:rPr>
          <w:spacing w:val="-2"/>
          <w:w w:val="115"/>
          <w:sz w:val="14"/>
        </w:rPr>
        <w:t xml:space="preserve"> </w:t>
      </w:r>
      <w:r>
        <w:rPr>
          <w:w w:val="115"/>
          <w:sz w:val="14"/>
        </w:rPr>
        <w:t>information</w:t>
      </w:r>
      <w:r>
        <w:rPr>
          <w:spacing w:val="-3"/>
          <w:w w:val="115"/>
          <w:sz w:val="14"/>
        </w:rPr>
        <w:t xml:space="preserve"> </w:t>
      </w:r>
      <w:r>
        <w:rPr>
          <w:w w:val="115"/>
          <w:sz w:val="14"/>
        </w:rPr>
        <w:t>systems.</w:t>
      </w:r>
      <w:r>
        <w:rPr>
          <w:spacing w:val="-3"/>
          <w:w w:val="115"/>
          <w:sz w:val="14"/>
        </w:rPr>
        <w:t xml:space="preserve"> </w:t>
      </w:r>
      <w:r>
        <w:rPr>
          <w:w w:val="115"/>
          <w:sz w:val="14"/>
        </w:rPr>
        <w:t>We</w:t>
      </w:r>
      <w:r>
        <w:rPr>
          <w:spacing w:val="-2"/>
          <w:w w:val="115"/>
          <w:sz w:val="14"/>
        </w:rPr>
        <w:t xml:space="preserve"> </w:t>
      </w:r>
      <w:r>
        <w:rPr>
          <w:w w:val="115"/>
          <w:sz w:val="14"/>
        </w:rPr>
        <w:t>expect</w:t>
      </w:r>
      <w:r>
        <w:rPr>
          <w:spacing w:val="-3"/>
          <w:w w:val="115"/>
          <w:sz w:val="14"/>
        </w:rPr>
        <w:t xml:space="preserve"> </w:t>
      </w:r>
      <w:r>
        <w:rPr>
          <w:w w:val="115"/>
          <w:sz w:val="14"/>
        </w:rPr>
        <w:t>this</w:t>
      </w:r>
      <w:r>
        <w:rPr>
          <w:spacing w:val="-3"/>
          <w:w w:val="115"/>
          <w:sz w:val="14"/>
        </w:rPr>
        <w:t xml:space="preserve"> </w:t>
      </w:r>
      <w:r>
        <w:rPr>
          <w:w w:val="115"/>
          <w:sz w:val="14"/>
        </w:rPr>
        <w:t>study</w:t>
      </w:r>
      <w:r>
        <w:rPr>
          <w:spacing w:val="-3"/>
          <w:w w:val="115"/>
          <w:sz w:val="14"/>
        </w:rPr>
        <w:t xml:space="preserve"> </w:t>
      </w:r>
      <w:r>
        <w:rPr>
          <w:w w:val="115"/>
          <w:sz w:val="14"/>
        </w:rPr>
        <w:t>to</w:t>
      </w:r>
      <w:r>
        <w:rPr>
          <w:spacing w:val="-4"/>
          <w:w w:val="115"/>
          <w:sz w:val="14"/>
        </w:rPr>
        <w:t xml:space="preserve"> </w:t>
      </w:r>
      <w:r>
        <w:rPr>
          <w:w w:val="115"/>
          <w:sz w:val="14"/>
        </w:rPr>
        <w:t>serve</w:t>
      </w:r>
      <w:r>
        <w:rPr>
          <w:spacing w:val="-2"/>
          <w:w w:val="115"/>
          <w:sz w:val="14"/>
        </w:rPr>
        <w:t xml:space="preserve"> </w:t>
      </w:r>
      <w:r>
        <w:rPr>
          <w:w w:val="115"/>
          <w:sz w:val="14"/>
        </w:rPr>
        <w:t>as</w:t>
      </w:r>
      <w:r>
        <w:rPr>
          <w:spacing w:val="-2"/>
          <w:w w:val="115"/>
          <w:sz w:val="14"/>
        </w:rPr>
        <w:t xml:space="preserve"> </w:t>
      </w:r>
      <w:r>
        <w:rPr>
          <w:w w:val="115"/>
          <w:sz w:val="14"/>
        </w:rPr>
        <w:t>a</w:t>
      </w:r>
      <w:r>
        <w:rPr>
          <w:spacing w:val="-3"/>
          <w:w w:val="115"/>
          <w:sz w:val="14"/>
        </w:rPr>
        <w:t xml:space="preserve"> </w:t>
      </w:r>
      <w:r>
        <w:rPr>
          <w:w w:val="115"/>
          <w:sz w:val="14"/>
        </w:rPr>
        <w:t>call</w:t>
      </w:r>
      <w:r>
        <w:rPr>
          <w:spacing w:val="-3"/>
          <w:w w:val="115"/>
          <w:sz w:val="14"/>
        </w:rPr>
        <w:t xml:space="preserve"> </w:t>
      </w:r>
      <w:r>
        <w:rPr>
          <w:w w:val="115"/>
          <w:sz w:val="14"/>
        </w:rPr>
        <w:t>to</w:t>
      </w:r>
      <w:r>
        <w:rPr>
          <w:spacing w:val="-3"/>
          <w:w w:val="115"/>
          <w:sz w:val="14"/>
        </w:rPr>
        <w:t xml:space="preserve"> </w:t>
      </w:r>
      <w:r>
        <w:rPr>
          <w:w w:val="115"/>
          <w:sz w:val="14"/>
        </w:rPr>
        <w:t>action</w:t>
      </w:r>
      <w:r>
        <w:rPr>
          <w:spacing w:val="-3"/>
          <w:w w:val="115"/>
          <w:sz w:val="14"/>
        </w:rPr>
        <w:t xml:space="preserve"> </w:t>
      </w:r>
      <w:r>
        <w:rPr>
          <w:w w:val="115"/>
          <w:sz w:val="14"/>
        </w:rPr>
        <w:t>for information management scholars to tackle this critical issue, guiding the improvement of fairness and effec- tiveness in LLM-based systems for business practice.</w:t>
      </w:r>
    </w:p>
    <w:p w14:paraId="665E7218" w14:textId="77777777" w:rsidR="00B43F74" w:rsidRDefault="00B43F74">
      <w:pPr>
        <w:spacing w:line="285" w:lineRule="auto"/>
        <w:jc w:val="both"/>
        <w:rPr>
          <w:sz w:val="14"/>
        </w:rPr>
        <w:sectPr w:rsidR="00B43F74">
          <w:type w:val="continuous"/>
          <w:pgSz w:w="11910" w:h="15880"/>
          <w:pgMar w:top="620" w:right="708" w:bottom="280" w:left="708" w:header="720" w:footer="720" w:gutter="0"/>
          <w:cols w:num="2" w:space="720" w:equalWidth="0">
            <w:col w:w="1670" w:space="1619"/>
            <w:col w:w="7205"/>
          </w:cols>
        </w:sectPr>
      </w:pPr>
    </w:p>
    <w:p w14:paraId="665E7219" w14:textId="77777777" w:rsidR="00B43F74" w:rsidRDefault="00B43F74">
      <w:pPr>
        <w:pStyle w:val="BodyText"/>
        <w:spacing w:before="11"/>
        <w:ind w:left="0"/>
        <w:rPr>
          <w:sz w:val="8"/>
        </w:rPr>
      </w:pPr>
    </w:p>
    <w:p w14:paraId="665E721A" w14:textId="77777777" w:rsidR="00B43F74" w:rsidRDefault="00F65528">
      <w:pPr>
        <w:pStyle w:val="BodyText"/>
        <w:spacing w:line="20" w:lineRule="exact"/>
        <w:ind w:left="44" w:right="-29"/>
        <w:rPr>
          <w:sz w:val="2"/>
        </w:rPr>
      </w:pPr>
      <w:r>
        <w:rPr>
          <w:noProof/>
          <w:sz w:val="2"/>
        </w:rPr>
        <mc:AlternateContent>
          <mc:Choice Requires="wpg">
            <w:drawing>
              <wp:inline distT="0" distB="0" distL="0" distR="0" wp14:anchorId="665E7335" wp14:editId="665E7336">
                <wp:extent cx="6604634" cy="317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634" cy="3175"/>
                          <a:chOff x="0" y="0"/>
                          <a:chExt cx="6604634" cy="3175"/>
                        </a:xfrm>
                      </wpg:grpSpPr>
                      <wps:wsp>
                        <wps:cNvPr id="12" name="Graphic 12"/>
                        <wps:cNvSpPr/>
                        <wps:spPr>
                          <a:xfrm>
                            <a:off x="0" y="0"/>
                            <a:ext cx="6604634" cy="3175"/>
                          </a:xfrm>
                          <a:custGeom>
                            <a:avLst/>
                            <a:gdLst/>
                            <a:ahLst/>
                            <a:cxnLst/>
                            <a:rect l="l" t="t" r="r" b="b"/>
                            <a:pathLst>
                              <a:path w="6604634" h="3175">
                                <a:moveTo>
                                  <a:pt x="6604636" y="0"/>
                                </a:moveTo>
                                <a:lnTo>
                                  <a:pt x="0" y="0"/>
                                </a:lnTo>
                                <a:lnTo>
                                  <a:pt x="0" y="3162"/>
                                </a:lnTo>
                                <a:lnTo>
                                  <a:pt x="6604636" y="3162"/>
                                </a:lnTo>
                                <a:lnTo>
                                  <a:pt x="6604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669592B" id="Group 11" o:spid="_x0000_s1026" style="width:520.05pt;height:.25pt;mso-position-horizontal-relative:char;mso-position-vertical-relative:line" coordsize="6604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">
                <v:shape id="Graphic 12" o:spid="_x0000_s1027" style="position:absolute;width:66046;height:31;visibility:visible;mso-wrap-style:square;v-text-anchor:top" coordsize="6604634,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" path="m6604636,l,,,3162r6604636,l6604636,xe" fillcolor="black" stroked="f">
                  <v:path arrowok="t"/>
                </v:shape>
                <w10:anchorlock/>
              </v:group>
            </w:pict>
          </mc:Fallback>
        </mc:AlternateContent>
      </w:r>
    </w:p>
    <w:p w14:paraId="665E721B" w14:textId="77777777" w:rsidR="00B43F74" w:rsidRDefault="00B43F74">
      <w:pPr>
        <w:pStyle w:val="BodyText"/>
        <w:spacing w:before="135"/>
        <w:ind w:left="0"/>
        <w:rPr>
          <w:sz w:val="20"/>
        </w:rPr>
      </w:pPr>
    </w:p>
    <w:p w14:paraId="665E721C" w14:textId="77777777" w:rsidR="00B43F74" w:rsidRDefault="00B43F74">
      <w:pPr>
        <w:pStyle w:val="BodyText"/>
        <w:rPr>
          <w:sz w:val="20"/>
        </w:rPr>
        <w:sectPr w:rsidR="00B43F74">
          <w:type w:val="continuous"/>
          <w:pgSz w:w="11910" w:h="15880"/>
          <w:pgMar w:top="620" w:right="708" w:bottom="280" w:left="708" w:header="720" w:footer="720" w:gutter="0"/>
          <w:cols w:space="720"/>
        </w:sectPr>
      </w:pPr>
    </w:p>
    <w:p w14:paraId="665E721D" w14:textId="77777777" w:rsidR="00B43F74" w:rsidRDefault="00F65528">
      <w:pPr>
        <w:pStyle w:val="Heading1"/>
        <w:numPr>
          <w:ilvl w:val="0"/>
          <w:numId w:val="2"/>
        </w:numPr>
        <w:tabs>
          <w:tab w:val="left" w:pos="287"/>
        </w:tabs>
        <w:spacing w:before="91"/>
        <w:ind w:left="287" w:hanging="244"/>
      </w:pPr>
      <w:bookmarkStart w:id="4" w:name="1_Introduction"/>
      <w:bookmarkEnd w:id="4"/>
      <w:r>
        <w:rPr>
          <w:spacing w:val="-2"/>
          <w:w w:val="110"/>
        </w:rPr>
        <w:t>Introduction</w:t>
      </w:r>
    </w:p>
    <w:p w14:paraId="665E721E" w14:textId="77777777" w:rsidR="00B43F74" w:rsidRDefault="00B43F74">
      <w:pPr>
        <w:pStyle w:val="BodyText"/>
        <w:spacing w:before="51"/>
        <w:ind w:left="0"/>
        <w:rPr>
          <w:b/>
        </w:rPr>
      </w:pPr>
    </w:p>
    <w:p w14:paraId="665E721F" w14:textId="77777777" w:rsidR="00B43F74" w:rsidRDefault="00F65528">
      <w:pPr>
        <w:pStyle w:val="BodyText"/>
        <w:spacing w:line="273" w:lineRule="auto"/>
        <w:ind w:firstLine="239"/>
        <w:jc w:val="both"/>
      </w:pPr>
      <w:r>
        <w:t>Generative</w:t>
      </w:r>
      <w:r>
        <w:rPr>
          <w:spacing w:val="36"/>
        </w:rPr>
        <w:t xml:space="preserve"> </w:t>
      </w:r>
      <w:r>
        <w:t>AI</w:t>
      </w:r>
      <w:r>
        <w:rPr>
          <w:spacing w:val="35"/>
        </w:rPr>
        <w:t xml:space="preserve"> </w:t>
      </w:r>
      <w:r>
        <w:t>(GenAI),</w:t>
      </w:r>
      <w:r>
        <w:rPr>
          <w:spacing w:val="33"/>
        </w:rPr>
        <w:t xml:space="preserve"> </w:t>
      </w:r>
      <w:r>
        <w:t>particularly</w:t>
      </w:r>
      <w:r>
        <w:rPr>
          <w:spacing w:val="33"/>
        </w:rPr>
        <w:t xml:space="preserve"> </w:t>
      </w:r>
      <w:r>
        <w:t>Large</w:t>
      </w:r>
      <w:r>
        <w:rPr>
          <w:spacing w:val="35"/>
        </w:rPr>
        <w:t xml:space="preserve"> </w:t>
      </w:r>
      <w:r>
        <w:t>Language</w:t>
      </w:r>
      <w:r>
        <w:rPr>
          <w:spacing w:val="35"/>
        </w:rPr>
        <w:t xml:space="preserve"> </w:t>
      </w:r>
      <w:r>
        <w:t>Models</w:t>
      </w:r>
      <w:r>
        <w:rPr>
          <w:spacing w:val="33"/>
        </w:rPr>
        <w:t xml:space="preserve"> </w:t>
      </w:r>
      <w:r>
        <w:t>(LLMs),</w:t>
      </w:r>
      <w:r>
        <w:rPr>
          <w:w w:val="110"/>
        </w:rPr>
        <w:t xml:space="preserve"> is a transformative technology with unprecedented capabilities in nat- ural language processing (NLP), content generation, and a myriad of other applications [</w:t>
      </w:r>
      <w:hyperlink w:anchor="_bookmark11" w:history="1">
        <w:r>
          <w:rPr>
            <w:color w:val="2196D1"/>
            <w:w w:val="110"/>
          </w:rPr>
          <w:t>1–4</w:t>
        </w:r>
      </w:hyperlink>
      <w:r>
        <w:rPr>
          <w:w w:val="110"/>
        </w:rPr>
        <w:t>]. Leveraging vast multimodal datasets that encompass</w:t>
      </w:r>
      <w:r>
        <w:rPr>
          <w:spacing w:val="-9"/>
          <w:w w:val="110"/>
        </w:rPr>
        <w:t xml:space="preserve"> </w:t>
      </w:r>
      <w:r>
        <w:rPr>
          <w:w w:val="110"/>
        </w:rPr>
        <w:t>text,</w:t>
      </w:r>
      <w:r>
        <w:rPr>
          <w:spacing w:val="-10"/>
          <w:w w:val="110"/>
        </w:rPr>
        <w:t xml:space="preserve"> </w:t>
      </w:r>
      <w:r>
        <w:rPr>
          <w:w w:val="110"/>
        </w:rPr>
        <w:t>images,</w:t>
      </w:r>
      <w:r>
        <w:rPr>
          <w:spacing w:val="-10"/>
          <w:w w:val="110"/>
        </w:rPr>
        <w:t xml:space="preserve"> </w:t>
      </w:r>
      <w:r>
        <w:rPr>
          <w:w w:val="110"/>
        </w:rPr>
        <w:t>audio,</w:t>
      </w:r>
      <w:r>
        <w:rPr>
          <w:spacing w:val="-10"/>
          <w:w w:val="110"/>
        </w:rPr>
        <w:t xml:space="preserve"> </w:t>
      </w:r>
      <w:r>
        <w:rPr>
          <w:w w:val="110"/>
        </w:rPr>
        <w:t>and</w:t>
      </w:r>
      <w:r>
        <w:rPr>
          <w:spacing w:val="-10"/>
          <w:w w:val="110"/>
        </w:rPr>
        <w:t xml:space="preserve"> </w:t>
      </w:r>
      <w:r>
        <w:rPr>
          <w:w w:val="110"/>
        </w:rPr>
        <w:t>video,</w:t>
      </w:r>
      <w:r>
        <w:rPr>
          <w:spacing w:val="-11"/>
          <w:w w:val="110"/>
        </w:rPr>
        <w:t xml:space="preserve"> </w:t>
      </w:r>
      <w:r>
        <w:rPr>
          <w:w w:val="110"/>
        </w:rPr>
        <w:t>GenAI</w:t>
      </w:r>
      <w:r>
        <w:rPr>
          <w:spacing w:val="-10"/>
          <w:w w:val="110"/>
        </w:rPr>
        <w:t xml:space="preserve"> </w:t>
      </w:r>
      <w:r>
        <w:rPr>
          <w:w w:val="110"/>
        </w:rPr>
        <w:t>produces</w:t>
      </w:r>
      <w:r>
        <w:rPr>
          <w:spacing w:val="-10"/>
          <w:w w:val="110"/>
        </w:rPr>
        <w:t xml:space="preserve"> </w:t>
      </w:r>
      <w:r>
        <w:rPr>
          <w:w w:val="110"/>
        </w:rPr>
        <w:t>new</w:t>
      </w:r>
      <w:r>
        <w:rPr>
          <w:spacing w:val="-10"/>
          <w:w w:val="110"/>
        </w:rPr>
        <w:t xml:space="preserve"> </w:t>
      </w:r>
      <w:r>
        <w:rPr>
          <w:w w:val="110"/>
        </w:rPr>
        <w:t>content based on patterns learned from training data [</w:t>
      </w:r>
      <w:hyperlink w:anchor="_bookmark12" w:history="1">
        <w:r>
          <w:rPr>
            <w:color w:val="2196D1"/>
            <w:w w:val="110"/>
          </w:rPr>
          <w:t>5</w:t>
        </w:r>
      </w:hyperlink>
      <w:r>
        <w:rPr>
          <w:w w:val="110"/>
        </w:rPr>
        <w:t xml:space="preserve">]. Prominent examples </w:t>
      </w:r>
      <w:r>
        <w:t>include GPT-4 for text generation and DALL-E and Midjourney for image</w:t>
      </w:r>
      <w:r>
        <w:rPr>
          <w:w w:val="110"/>
        </w:rPr>
        <w:t xml:space="preserve"> creation. GenAI has sparked significant enthusiasm recently due to its potential to revolutionize business operations, drive efficiency, and create value across industries [</w:t>
      </w:r>
      <w:hyperlink w:anchor="_bookmark13" w:history="1">
        <w:r>
          <w:rPr>
            <w:color w:val="2196D1"/>
            <w:w w:val="110"/>
          </w:rPr>
          <w:t>6</w:t>
        </w:r>
      </w:hyperlink>
      <w:r>
        <w:rPr>
          <w:w w:val="110"/>
        </w:rPr>
        <w:t>].</w:t>
      </w:r>
    </w:p>
    <w:p w14:paraId="665E7220" w14:textId="77777777" w:rsidR="00B43F74" w:rsidRDefault="00F65528">
      <w:pPr>
        <w:pStyle w:val="BodyText"/>
        <w:spacing w:line="273" w:lineRule="auto"/>
        <w:ind w:firstLine="239"/>
        <w:jc w:val="both"/>
      </w:pPr>
      <w:r>
        <w:rPr>
          <w:w w:val="110"/>
        </w:rPr>
        <w:t>Despite its promising advantages, implementing GenAI is fraught with</w:t>
      </w:r>
      <w:r>
        <w:rPr>
          <w:spacing w:val="-11"/>
          <w:w w:val="110"/>
        </w:rPr>
        <w:t xml:space="preserve"> </w:t>
      </w:r>
      <w:r>
        <w:rPr>
          <w:w w:val="110"/>
        </w:rPr>
        <w:t>significant</w:t>
      </w:r>
      <w:r>
        <w:rPr>
          <w:spacing w:val="-11"/>
          <w:w w:val="110"/>
        </w:rPr>
        <w:t xml:space="preserve"> </w:t>
      </w:r>
      <w:r>
        <w:rPr>
          <w:w w:val="110"/>
        </w:rPr>
        <w:t>challenges,</w:t>
      </w:r>
      <w:r>
        <w:rPr>
          <w:spacing w:val="-11"/>
          <w:w w:val="110"/>
        </w:rPr>
        <w:t xml:space="preserve"> </w:t>
      </w:r>
      <w:r>
        <w:rPr>
          <w:w w:val="110"/>
        </w:rPr>
        <w:t>particularly</w:t>
      </w:r>
      <w:r>
        <w:rPr>
          <w:spacing w:val="-11"/>
          <w:w w:val="110"/>
        </w:rPr>
        <w:t xml:space="preserve"> </w:t>
      </w:r>
      <w:r>
        <w:rPr>
          <w:w w:val="110"/>
        </w:rPr>
        <w:t>concerning</w:t>
      </w:r>
      <w:r>
        <w:rPr>
          <w:spacing w:val="-11"/>
          <w:w w:val="110"/>
        </w:rPr>
        <w:t xml:space="preserve"> </w:t>
      </w:r>
      <w:r>
        <w:rPr>
          <w:w w:val="110"/>
        </w:rPr>
        <w:t>biases</w:t>
      </w:r>
      <w:r>
        <w:rPr>
          <w:spacing w:val="-11"/>
          <w:w w:val="110"/>
        </w:rPr>
        <w:t xml:space="preserve"> </w:t>
      </w:r>
      <w:r>
        <w:rPr>
          <w:w w:val="110"/>
        </w:rPr>
        <w:t>inherent</w:t>
      </w:r>
      <w:r>
        <w:rPr>
          <w:spacing w:val="-11"/>
          <w:w w:val="110"/>
        </w:rPr>
        <w:t xml:space="preserve"> </w:t>
      </w:r>
      <w:r>
        <w:rPr>
          <w:w w:val="110"/>
        </w:rPr>
        <w:t>in</w:t>
      </w:r>
      <w:r>
        <w:rPr>
          <w:spacing w:val="-11"/>
          <w:w w:val="110"/>
        </w:rPr>
        <w:t xml:space="preserve"> </w:t>
      </w:r>
      <w:r>
        <w:rPr>
          <w:w w:val="110"/>
        </w:rPr>
        <w:t>its data</w:t>
      </w:r>
      <w:r>
        <w:rPr>
          <w:spacing w:val="-10"/>
          <w:w w:val="110"/>
        </w:rPr>
        <w:t xml:space="preserve"> </w:t>
      </w:r>
      <w:r>
        <w:rPr>
          <w:w w:val="110"/>
        </w:rPr>
        <w:t>and</w:t>
      </w:r>
      <w:r>
        <w:rPr>
          <w:spacing w:val="-11"/>
          <w:w w:val="110"/>
        </w:rPr>
        <w:t xml:space="preserve"> </w:t>
      </w:r>
      <w:r>
        <w:rPr>
          <w:w w:val="110"/>
        </w:rPr>
        <w:t>algorithms</w:t>
      </w:r>
      <w:r>
        <w:rPr>
          <w:spacing w:val="-11"/>
          <w:w w:val="110"/>
        </w:rPr>
        <w:t xml:space="preserve"> </w:t>
      </w:r>
      <w:r>
        <w:rPr>
          <w:w w:val="110"/>
        </w:rPr>
        <w:t>[</w:t>
      </w:r>
      <w:hyperlink w:anchor="_bookmark14" w:history="1">
        <w:r>
          <w:rPr>
            <w:color w:val="2196D1"/>
            <w:w w:val="110"/>
          </w:rPr>
          <w:t>7</w:t>
        </w:r>
      </w:hyperlink>
      <w:r>
        <w:rPr>
          <w:w w:val="110"/>
        </w:rPr>
        <w:t>].</w:t>
      </w:r>
      <w:r>
        <w:rPr>
          <w:spacing w:val="-11"/>
          <w:w w:val="110"/>
        </w:rPr>
        <w:t xml:space="preserve"> </w:t>
      </w:r>
      <w:r>
        <w:rPr>
          <w:w w:val="110"/>
        </w:rPr>
        <w:t>Unlike</w:t>
      </w:r>
      <w:r>
        <w:rPr>
          <w:spacing w:val="-11"/>
          <w:w w:val="110"/>
        </w:rPr>
        <w:t xml:space="preserve"> </w:t>
      </w:r>
      <w:r>
        <w:rPr>
          <w:w w:val="110"/>
        </w:rPr>
        <w:t>traditional</w:t>
      </w:r>
      <w:r>
        <w:rPr>
          <w:spacing w:val="-10"/>
          <w:w w:val="110"/>
        </w:rPr>
        <w:t xml:space="preserve"> </w:t>
      </w:r>
      <w:r>
        <w:rPr>
          <w:w w:val="110"/>
        </w:rPr>
        <w:t>classification</w:t>
      </w:r>
      <w:r>
        <w:rPr>
          <w:spacing w:val="-11"/>
          <w:w w:val="110"/>
        </w:rPr>
        <w:t xml:space="preserve"> </w:t>
      </w:r>
      <w:r>
        <w:rPr>
          <w:w w:val="110"/>
        </w:rPr>
        <w:t>systems,</w:t>
      </w:r>
      <w:r>
        <w:rPr>
          <w:spacing w:val="-11"/>
          <w:w w:val="110"/>
        </w:rPr>
        <w:t xml:space="preserve"> </w:t>
      </w:r>
      <w:r>
        <w:rPr>
          <w:w w:val="110"/>
        </w:rPr>
        <w:t>which primarily categorize data into predefined classes, GenAI’s generative nature amplifies the risks of perpetuating biases in training data and algorithms, thereby</w:t>
      </w:r>
      <w:r>
        <w:rPr>
          <w:spacing w:val="1"/>
          <w:w w:val="110"/>
        </w:rPr>
        <w:t xml:space="preserve"> </w:t>
      </w:r>
      <w:r>
        <w:rPr>
          <w:w w:val="110"/>
        </w:rPr>
        <w:t>reinforcing</w:t>
      </w:r>
      <w:r>
        <w:rPr>
          <w:spacing w:val="1"/>
          <w:w w:val="110"/>
        </w:rPr>
        <w:t xml:space="preserve"> </w:t>
      </w:r>
      <w:r>
        <w:rPr>
          <w:w w:val="110"/>
        </w:rPr>
        <w:t>gender,</w:t>
      </w:r>
      <w:r>
        <w:rPr>
          <w:spacing w:val="1"/>
          <w:w w:val="110"/>
        </w:rPr>
        <w:t xml:space="preserve"> </w:t>
      </w:r>
      <w:r>
        <w:rPr>
          <w:w w:val="110"/>
        </w:rPr>
        <w:t>racial,</w:t>
      </w:r>
      <w:r>
        <w:rPr>
          <w:spacing w:val="1"/>
          <w:w w:val="110"/>
        </w:rPr>
        <w:t xml:space="preserve"> </w:t>
      </w:r>
      <w:r>
        <w:rPr>
          <w:w w:val="110"/>
        </w:rPr>
        <w:t>and</w:t>
      </w:r>
      <w:r>
        <w:rPr>
          <w:spacing w:val="-1"/>
          <w:w w:val="110"/>
        </w:rPr>
        <w:t xml:space="preserve"> </w:t>
      </w:r>
      <w:r>
        <w:rPr>
          <w:w w:val="110"/>
        </w:rPr>
        <w:t>cultural</w:t>
      </w:r>
      <w:r>
        <w:rPr>
          <w:spacing w:val="1"/>
          <w:w w:val="110"/>
        </w:rPr>
        <w:t xml:space="preserve"> </w:t>
      </w:r>
      <w:r>
        <w:rPr>
          <w:spacing w:val="-2"/>
          <w:w w:val="110"/>
        </w:rPr>
        <w:t>stereotypes.</w:t>
      </w:r>
    </w:p>
    <w:p w14:paraId="665E7221" w14:textId="77777777" w:rsidR="00B43F74" w:rsidRDefault="00F65528">
      <w:pPr>
        <w:pStyle w:val="BodyText"/>
        <w:spacing w:before="91" w:line="273" w:lineRule="auto"/>
        <w:ind w:right="42"/>
        <w:jc w:val="both"/>
      </w:pPr>
      <w:r>
        <w:br w:type="column"/>
      </w:r>
      <w:r>
        <w:rPr>
          <w:w w:val="110"/>
        </w:rPr>
        <w:t>These biases undermine trust and pose ethical, reputational, and regu- latory risks for businesses and society.</w:t>
      </w:r>
    </w:p>
    <w:p w14:paraId="665E7222" w14:textId="77777777" w:rsidR="00B43F74" w:rsidRDefault="00F65528">
      <w:pPr>
        <w:pStyle w:val="BodyText"/>
        <w:spacing w:line="273" w:lineRule="auto"/>
        <w:ind w:right="42" w:firstLine="239"/>
        <w:jc w:val="both"/>
      </w:pPr>
      <w:r>
        <w:rPr>
          <w:w w:val="110"/>
        </w:rPr>
        <w:t>As LLMs play a bigger role in business decision-making across functions such as operations, finance, marketing, and human resources (e.g., [</w:t>
      </w:r>
      <w:hyperlink w:anchor="_bookmark15" w:history="1">
        <w:r>
          <w:rPr>
            <w:color w:val="2196D1"/>
            <w:w w:val="110"/>
          </w:rPr>
          <w:t>8</w:t>
        </w:r>
      </w:hyperlink>
      <w:r>
        <w:rPr>
          <w:w w:val="110"/>
        </w:rPr>
        <w:t>,</w:t>
      </w:r>
      <w:hyperlink w:anchor="_bookmark16" w:history="1">
        <w:r>
          <w:rPr>
            <w:color w:val="2196D1"/>
            <w:w w:val="110"/>
          </w:rPr>
          <w:t>9</w:t>
        </w:r>
      </w:hyperlink>
      <w:r>
        <w:rPr>
          <w:w w:val="110"/>
        </w:rPr>
        <w:t>]), they must align with human preferences [</w:t>
      </w:r>
      <w:hyperlink w:anchor="_bookmark17" w:history="1">
        <w:r>
          <w:rPr>
            <w:color w:val="2196D1"/>
            <w:w w:val="110"/>
          </w:rPr>
          <w:t>10</w:t>
        </w:r>
      </w:hyperlink>
      <w:r>
        <w:rPr>
          <w:w w:val="110"/>
        </w:rPr>
        <w:t>]. Misalign- ment can lead to biased outcomes and unfair decisions [</w:t>
      </w:r>
      <w:hyperlink w:anchor="_bookmark18" w:history="1">
        <w:r>
          <w:rPr>
            <w:color w:val="2196D1"/>
            <w:w w:val="110"/>
          </w:rPr>
          <w:t>11</w:t>
        </w:r>
      </w:hyperlink>
      <w:r>
        <w:rPr>
          <w:w w:val="110"/>
        </w:rPr>
        <w:t>,</w:t>
      </w:r>
      <w:hyperlink w:anchor="_bookmark19" w:history="1">
        <w:r>
          <w:rPr>
            <w:color w:val="2196D1"/>
            <w:w w:val="110"/>
          </w:rPr>
          <w:t>12</w:t>
        </w:r>
      </w:hyperlink>
      <w:r>
        <w:rPr>
          <w:w w:val="110"/>
        </w:rPr>
        <w:t>]. For instance, biased recruitment algorithms might favor specific genders [</w:t>
      </w:r>
      <w:hyperlink w:anchor="_bookmark20" w:history="1">
        <w:r>
          <w:rPr>
            <w:color w:val="2196D1"/>
            <w:w w:val="110"/>
          </w:rPr>
          <w:t>13</w:t>
        </w:r>
      </w:hyperlink>
      <w:r>
        <w:rPr>
          <w:w w:val="110"/>
        </w:rPr>
        <w:t>], and biased models in healthcare could exacerbate inequities in patient care [</w:t>
      </w:r>
      <w:hyperlink w:anchor="_bookmark21" w:history="1">
        <w:r>
          <w:rPr>
            <w:color w:val="2196D1"/>
            <w:w w:val="110"/>
          </w:rPr>
          <w:t>14</w:t>
        </w:r>
      </w:hyperlink>
      <w:r>
        <w:rPr>
          <w:w w:val="110"/>
        </w:rPr>
        <w:t>].</w:t>
      </w:r>
    </w:p>
    <w:p w14:paraId="665E7223" w14:textId="77777777" w:rsidR="00B43F74" w:rsidRDefault="00F65528">
      <w:pPr>
        <w:pStyle w:val="BodyText"/>
        <w:spacing w:line="273" w:lineRule="auto"/>
        <w:ind w:right="41" w:firstLine="239"/>
        <w:jc w:val="both"/>
      </w:pPr>
      <w:r>
        <w:t>As a result, bias in GenAI has become a pressing concern [</w:t>
      </w:r>
      <w:hyperlink w:anchor="_bookmark11" w:history="1">
        <w:r>
          <w:rPr>
            <w:color w:val="2196D1"/>
          </w:rPr>
          <w:t>1</w:t>
        </w:r>
      </w:hyperlink>
      <w:r>
        <w:t>]. A recent</w:t>
      </w:r>
      <w:r>
        <w:rPr>
          <w:w w:val="110"/>
        </w:rPr>
        <w:t xml:space="preserve"> survey</w:t>
      </w:r>
      <w:r>
        <w:rPr>
          <w:spacing w:val="-13"/>
          <w:w w:val="110"/>
        </w:rPr>
        <w:t xml:space="preserve"> </w:t>
      </w:r>
      <w:r>
        <w:rPr>
          <w:w w:val="110"/>
        </w:rPr>
        <w:t>revealed</w:t>
      </w:r>
      <w:r>
        <w:rPr>
          <w:spacing w:val="-11"/>
          <w:w w:val="110"/>
        </w:rPr>
        <w:t xml:space="preserve"> </w:t>
      </w:r>
      <w:r>
        <w:rPr>
          <w:w w:val="110"/>
        </w:rPr>
        <w:t>that</w:t>
      </w:r>
      <w:r>
        <w:rPr>
          <w:spacing w:val="-11"/>
          <w:w w:val="110"/>
        </w:rPr>
        <w:t xml:space="preserve"> </w:t>
      </w:r>
      <w:r>
        <w:rPr>
          <w:w w:val="110"/>
        </w:rPr>
        <w:t>32</w:t>
      </w:r>
      <w:r>
        <w:rPr>
          <w:spacing w:val="-11"/>
          <w:w w:val="110"/>
        </w:rPr>
        <w:t xml:space="preserve"> </w:t>
      </w:r>
      <w:r>
        <w:rPr>
          <w:w w:val="110"/>
        </w:rPr>
        <w:t>%</w:t>
      </w:r>
      <w:r>
        <w:rPr>
          <w:spacing w:val="-11"/>
          <w:w w:val="110"/>
        </w:rPr>
        <w:t xml:space="preserve"> </w:t>
      </w:r>
      <w:r>
        <w:rPr>
          <w:w w:val="110"/>
        </w:rPr>
        <w:t>of</w:t>
      </w:r>
      <w:r>
        <w:rPr>
          <w:spacing w:val="-11"/>
          <w:w w:val="110"/>
        </w:rPr>
        <w:t xml:space="preserve"> </w:t>
      </w:r>
      <w:r>
        <w:rPr>
          <w:w w:val="110"/>
        </w:rPr>
        <w:t>respondents</w:t>
      </w:r>
      <w:r>
        <w:rPr>
          <w:spacing w:val="-11"/>
          <w:w w:val="110"/>
        </w:rPr>
        <w:t xml:space="preserve"> </w:t>
      </w:r>
      <w:r>
        <w:rPr>
          <w:w w:val="110"/>
        </w:rPr>
        <w:t>believe</w:t>
      </w:r>
      <w:r>
        <w:rPr>
          <w:spacing w:val="-11"/>
          <w:w w:val="110"/>
        </w:rPr>
        <w:t xml:space="preserve"> </w:t>
      </w:r>
      <w:r>
        <w:rPr>
          <w:w w:val="110"/>
        </w:rPr>
        <w:t>they</w:t>
      </w:r>
      <w:r>
        <w:rPr>
          <w:spacing w:val="-11"/>
          <w:w w:val="110"/>
        </w:rPr>
        <w:t xml:space="preserve"> </w:t>
      </w:r>
      <w:r>
        <w:rPr>
          <w:w w:val="110"/>
        </w:rPr>
        <w:t>lost</w:t>
      </w:r>
      <w:r>
        <w:rPr>
          <w:spacing w:val="-11"/>
          <w:w w:val="110"/>
        </w:rPr>
        <w:t xml:space="preserve"> </w:t>
      </w:r>
      <w:r>
        <w:rPr>
          <w:w w:val="110"/>
        </w:rPr>
        <w:t>opportunities, such as financial or job prospects, due to biased AI algorithms. Addi- tionally, 40 % feel that companies using GenAI are not sufficiently protecting consumers from bias and misinformation [</w:t>
      </w:r>
      <w:hyperlink w:anchor="_bookmark22" w:history="1">
        <w:r>
          <w:rPr>
            <w:color w:val="2196D1"/>
            <w:w w:val="110"/>
          </w:rPr>
          <w:t>15</w:t>
        </w:r>
      </w:hyperlink>
      <w:r>
        <w:rPr>
          <w:w w:val="110"/>
        </w:rPr>
        <w:t xml:space="preserve">]. Companies </w:t>
      </w:r>
      <w:r>
        <w:t>also face challenges in leveraging GenAI effectively, with model bias and</w:t>
      </w:r>
      <w:r>
        <w:rPr>
          <w:w w:val="110"/>
        </w:rPr>
        <w:t xml:space="preserve"> trust being primary obstacles to its successful implementation [</w:t>
      </w:r>
      <w:hyperlink w:anchor="_bookmark23" w:history="1">
        <w:r>
          <w:rPr>
            <w:color w:val="2196D1"/>
            <w:w w:val="110"/>
          </w:rPr>
          <w:t>16</w:t>
        </w:r>
      </w:hyperlink>
      <w:r>
        <w:rPr>
          <w:w w:val="110"/>
        </w:rPr>
        <w:t xml:space="preserve">]. </w:t>
      </w:r>
      <w:r>
        <w:t>Given the crucial role of GenAI systems in information management, it is</w:t>
      </w:r>
      <w:r>
        <w:rPr>
          <w:w w:val="110"/>
        </w:rPr>
        <w:t xml:space="preserve"> paramount</w:t>
      </w:r>
      <w:r>
        <w:rPr>
          <w:spacing w:val="1"/>
          <w:w w:val="110"/>
        </w:rPr>
        <w:t xml:space="preserve"> </w:t>
      </w:r>
      <w:r>
        <w:rPr>
          <w:w w:val="110"/>
        </w:rPr>
        <w:t>for</w:t>
      </w:r>
      <w:r>
        <w:rPr>
          <w:spacing w:val="2"/>
          <w:w w:val="110"/>
        </w:rPr>
        <w:t xml:space="preserve"> </w:t>
      </w:r>
      <w:r>
        <w:rPr>
          <w:w w:val="110"/>
        </w:rPr>
        <w:t>researchers</w:t>
      </w:r>
      <w:r>
        <w:rPr>
          <w:spacing w:val="2"/>
          <w:w w:val="110"/>
        </w:rPr>
        <w:t xml:space="preserve"> </w:t>
      </w:r>
      <w:r>
        <w:rPr>
          <w:w w:val="110"/>
        </w:rPr>
        <w:t>and</w:t>
      </w:r>
      <w:r>
        <w:rPr>
          <w:spacing w:val="2"/>
          <w:w w:val="110"/>
        </w:rPr>
        <w:t xml:space="preserve"> </w:t>
      </w:r>
      <w:r>
        <w:rPr>
          <w:w w:val="110"/>
        </w:rPr>
        <w:t>practitioners</w:t>
      </w:r>
      <w:r>
        <w:rPr>
          <w:spacing w:val="2"/>
          <w:w w:val="110"/>
        </w:rPr>
        <w:t xml:space="preserve"> </w:t>
      </w:r>
      <w:r>
        <w:rPr>
          <w:w w:val="110"/>
        </w:rPr>
        <w:t>to</w:t>
      </w:r>
      <w:r>
        <w:rPr>
          <w:spacing w:val="2"/>
          <w:w w:val="110"/>
        </w:rPr>
        <w:t xml:space="preserve"> </w:t>
      </w:r>
      <w:r>
        <w:rPr>
          <w:w w:val="110"/>
        </w:rPr>
        <w:t>understand</w:t>
      </w:r>
      <w:r>
        <w:rPr>
          <w:spacing w:val="2"/>
          <w:w w:val="110"/>
        </w:rPr>
        <w:t xml:space="preserve"> </w:t>
      </w:r>
      <w:r>
        <w:rPr>
          <w:w w:val="110"/>
        </w:rPr>
        <w:t>and</w:t>
      </w:r>
      <w:r>
        <w:rPr>
          <w:spacing w:val="2"/>
          <w:w w:val="110"/>
        </w:rPr>
        <w:t xml:space="preserve"> </w:t>
      </w:r>
      <w:r>
        <w:rPr>
          <w:spacing w:val="-2"/>
          <w:w w:val="110"/>
        </w:rPr>
        <w:t>mitigate</w:t>
      </w:r>
    </w:p>
    <w:p w14:paraId="665E7224" w14:textId="77777777" w:rsidR="00B43F74" w:rsidRDefault="00B43F74">
      <w:pPr>
        <w:pStyle w:val="BodyText"/>
        <w:spacing w:line="273" w:lineRule="auto"/>
        <w:jc w:val="both"/>
        <w:sectPr w:rsidR="00B43F74">
          <w:type w:val="continuous"/>
          <w:pgSz w:w="11910" w:h="15880"/>
          <w:pgMar w:top="620" w:right="708" w:bottom="280" w:left="708" w:header="720" w:footer="720" w:gutter="0"/>
          <w:cols w:num="2" w:space="720" w:equalWidth="0">
            <w:col w:w="5066" w:space="314"/>
            <w:col w:w="5114"/>
          </w:cols>
        </w:sectPr>
      </w:pPr>
    </w:p>
    <w:p w14:paraId="665E7225" w14:textId="77777777" w:rsidR="00B43F74" w:rsidRDefault="00B43F74">
      <w:pPr>
        <w:pStyle w:val="BodyText"/>
        <w:spacing w:before="127"/>
        <w:ind w:left="0"/>
        <w:rPr>
          <w:sz w:val="20"/>
        </w:rPr>
      </w:pPr>
    </w:p>
    <w:p w14:paraId="665E7226" w14:textId="77777777" w:rsidR="00B43F74" w:rsidRDefault="00F65528">
      <w:pPr>
        <w:pStyle w:val="BodyText"/>
        <w:spacing w:line="20" w:lineRule="exact"/>
        <w:rPr>
          <w:sz w:val="2"/>
        </w:rPr>
      </w:pPr>
      <w:r>
        <w:rPr>
          <w:noProof/>
          <w:sz w:val="2"/>
        </w:rPr>
        <mc:AlternateContent>
          <mc:Choice Requires="wpg">
            <w:drawing>
              <wp:inline distT="0" distB="0" distL="0" distR="0" wp14:anchorId="665E7337" wp14:editId="665E7338">
                <wp:extent cx="459105" cy="254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05" cy="2540"/>
                          <a:chOff x="0" y="0"/>
                          <a:chExt cx="459105" cy="2540"/>
                        </a:xfrm>
                      </wpg:grpSpPr>
                      <wps:wsp>
                        <wps:cNvPr id="14" name="Graphic 14"/>
                        <wps:cNvSpPr/>
                        <wps:spPr>
                          <a:xfrm>
                            <a:off x="-5" y="0"/>
                            <a:ext cx="459105" cy="2540"/>
                          </a:xfrm>
                          <a:custGeom>
                            <a:avLst/>
                            <a:gdLst/>
                            <a:ahLst/>
                            <a:cxnLst/>
                            <a:rect l="l" t="t" r="r" b="b"/>
                            <a:pathLst>
                              <a:path w="459105" h="2540">
                                <a:moveTo>
                                  <a:pt x="458762" y="0"/>
                                </a:moveTo>
                                <a:lnTo>
                                  <a:pt x="0" y="0"/>
                                </a:lnTo>
                                <a:lnTo>
                                  <a:pt x="0" y="1270"/>
                                </a:lnTo>
                                <a:lnTo>
                                  <a:pt x="774" y="1270"/>
                                </a:lnTo>
                                <a:lnTo>
                                  <a:pt x="774" y="2540"/>
                                </a:lnTo>
                                <a:lnTo>
                                  <a:pt x="456882" y="2540"/>
                                </a:lnTo>
                                <a:lnTo>
                                  <a:pt x="456882" y="1270"/>
                                </a:lnTo>
                                <a:lnTo>
                                  <a:pt x="458762" y="1270"/>
                                </a:lnTo>
                                <a:lnTo>
                                  <a:pt x="4587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842A5E" id="Group 13" o:spid="_x0000_s1026" style="width:36.15pt;height:.2pt;mso-position-horizontal-relative:char;mso-position-vertical-relative:line" coordsize="45910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">
                <v:shape id="Graphic 14" o:spid="_x0000_s1027" style="position:absolute;left:-5;width:459105;height:2540;visibility:visible;mso-wrap-style:square;v-text-anchor:top" coordsize="45910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" path="m458762,l,,,1270r774,l774,2540r456108,l456882,1270r1880,l458762,xe" fillcolor="black" stroked="f">
                  <v:path arrowok="t"/>
                </v:shape>
                <w10:anchorlock/>
              </v:group>
            </w:pict>
          </mc:Fallback>
        </mc:AlternateContent>
      </w:r>
    </w:p>
    <w:p w14:paraId="665E7227" w14:textId="77777777" w:rsidR="00B43F74" w:rsidRDefault="00F65528">
      <w:pPr>
        <w:spacing w:before="32"/>
        <w:ind w:left="144"/>
        <w:rPr>
          <w:sz w:val="14"/>
        </w:rPr>
      </w:pPr>
      <w:bookmarkStart w:id="5" w:name="_bookmark3"/>
      <w:bookmarkEnd w:id="5"/>
      <w:r>
        <w:rPr>
          <w:w w:val="110"/>
          <w:sz w:val="14"/>
        </w:rPr>
        <w:t>*</w:t>
      </w:r>
      <w:r>
        <w:rPr>
          <w:spacing w:val="30"/>
          <w:w w:val="110"/>
          <w:sz w:val="14"/>
        </w:rPr>
        <w:t xml:space="preserve"> </w:t>
      </w:r>
      <w:r>
        <w:rPr>
          <w:w w:val="110"/>
          <w:sz w:val="14"/>
        </w:rPr>
        <w:t>Corresponding</w:t>
      </w:r>
      <w:r>
        <w:rPr>
          <w:spacing w:val="10"/>
          <w:w w:val="110"/>
          <w:sz w:val="14"/>
        </w:rPr>
        <w:t xml:space="preserve"> </w:t>
      </w:r>
      <w:r>
        <w:rPr>
          <w:spacing w:val="-2"/>
          <w:w w:val="110"/>
          <w:sz w:val="14"/>
        </w:rPr>
        <w:t>author.</w:t>
      </w:r>
    </w:p>
    <w:p w14:paraId="665E7228" w14:textId="77777777" w:rsidR="00B43F74" w:rsidRDefault="00F65528">
      <w:pPr>
        <w:spacing w:before="31"/>
        <w:ind w:left="282"/>
        <w:rPr>
          <w:sz w:val="14"/>
        </w:rPr>
      </w:pPr>
      <w:r>
        <w:rPr>
          <w:i/>
          <w:w w:val="110"/>
          <w:sz w:val="14"/>
        </w:rPr>
        <w:t>E-mail</w:t>
      </w:r>
      <w:r>
        <w:rPr>
          <w:i/>
          <w:spacing w:val="7"/>
          <w:w w:val="110"/>
          <w:sz w:val="14"/>
        </w:rPr>
        <w:t xml:space="preserve"> </w:t>
      </w:r>
      <w:r>
        <w:rPr>
          <w:i/>
          <w:w w:val="110"/>
          <w:sz w:val="14"/>
        </w:rPr>
        <w:t>addresses:</w:t>
      </w:r>
      <w:r>
        <w:rPr>
          <w:i/>
          <w:spacing w:val="7"/>
          <w:w w:val="110"/>
          <w:sz w:val="14"/>
        </w:rPr>
        <w:t xml:space="preserve"> </w:t>
      </w:r>
      <w:hyperlink r:id="rId18">
        <w:r>
          <w:rPr>
            <w:color w:val="2196D1"/>
            <w:w w:val="110"/>
            <w:sz w:val="14"/>
          </w:rPr>
          <w:t>xhwei@uw.edu</w:t>
        </w:r>
      </w:hyperlink>
      <w:r>
        <w:rPr>
          <w:color w:val="2196D1"/>
          <w:spacing w:val="7"/>
          <w:w w:val="110"/>
          <w:sz w:val="14"/>
        </w:rPr>
        <w:t xml:space="preserve"> </w:t>
      </w:r>
      <w:r>
        <w:rPr>
          <w:w w:val="110"/>
          <w:sz w:val="14"/>
        </w:rPr>
        <w:t>(X.</w:t>
      </w:r>
      <w:r>
        <w:rPr>
          <w:spacing w:val="7"/>
          <w:w w:val="110"/>
          <w:sz w:val="14"/>
        </w:rPr>
        <w:t xml:space="preserve"> </w:t>
      </w:r>
      <w:r>
        <w:rPr>
          <w:w w:val="110"/>
          <w:sz w:val="14"/>
        </w:rPr>
        <w:t>Wei),</w:t>
      </w:r>
      <w:r>
        <w:rPr>
          <w:spacing w:val="7"/>
          <w:w w:val="110"/>
          <w:sz w:val="14"/>
        </w:rPr>
        <w:t xml:space="preserve"> </w:t>
      </w:r>
      <w:hyperlink r:id="rId19">
        <w:r>
          <w:rPr>
            <w:color w:val="2196D1"/>
            <w:w w:val="110"/>
            <w:sz w:val="14"/>
          </w:rPr>
          <w:t>naveen.kumar@ou.edu</w:t>
        </w:r>
      </w:hyperlink>
      <w:r>
        <w:rPr>
          <w:color w:val="2196D1"/>
          <w:spacing w:val="7"/>
          <w:w w:val="110"/>
          <w:sz w:val="14"/>
        </w:rPr>
        <w:t xml:space="preserve"> </w:t>
      </w:r>
      <w:r>
        <w:rPr>
          <w:w w:val="110"/>
          <w:sz w:val="14"/>
        </w:rPr>
        <w:t>(N.</w:t>
      </w:r>
      <w:r>
        <w:rPr>
          <w:spacing w:val="6"/>
          <w:w w:val="110"/>
          <w:sz w:val="14"/>
        </w:rPr>
        <w:t xml:space="preserve"> </w:t>
      </w:r>
      <w:r>
        <w:rPr>
          <w:w w:val="110"/>
          <w:sz w:val="14"/>
        </w:rPr>
        <w:t>Kumar),</w:t>
      </w:r>
      <w:r>
        <w:rPr>
          <w:spacing w:val="8"/>
          <w:w w:val="110"/>
          <w:sz w:val="14"/>
        </w:rPr>
        <w:t xml:space="preserve"> </w:t>
      </w:r>
      <w:hyperlink r:id="rId20">
        <w:r>
          <w:rPr>
            <w:color w:val="2196D1"/>
            <w:w w:val="110"/>
            <w:sz w:val="14"/>
          </w:rPr>
          <w:t>han.zhang@scheller.gatech.edu</w:t>
        </w:r>
      </w:hyperlink>
      <w:r>
        <w:rPr>
          <w:color w:val="2196D1"/>
          <w:spacing w:val="6"/>
          <w:w w:val="110"/>
          <w:sz w:val="14"/>
        </w:rPr>
        <w:t xml:space="preserve"> </w:t>
      </w:r>
      <w:r>
        <w:rPr>
          <w:w w:val="110"/>
          <w:sz w:val="14"/>
        </w:rPr>
        <w:t>(H.</w:t>
      </w:r>
      <w:r>
        <w:rPr>
          <w:spacing w:val="7"/>
          <w:w w:val="110"/>
          <w:sz w:val="14"/>
        </w:rPr>
        <w:t xml:space="preserve"> </w:t>
      </w:r>
      <w:r>
        <w:rPr>
          <w:spacing w:val="-2"/>
          <w:w w:val="110"/>
          <w:sz w:val="14"/>
        </w:rPr>
        <w:t>Zhang).</w:t>
      </w:r>
    </w:p>
    <w:p w14:paraId="665E7229" w14:textId="77777777" w:rsidR="00B43F74" w:rsidRDefault="00B43F74">
      <w:pPr>
        <w:pStyle w:val="BodyText"/>
        <w:spacing w:before="18"/>
        <w:ind w:left="0"/>
        <w:rPr>
          <w:sz w:val="14"/>
        </w:rPr>
      </w:pPr>
    </w:p>
    <w:p w14:paraId="665E722A" w14:textId="77777777" w:rsidR="00B43F74" w:rsidRDefault="00F65528">
      <w:pPr>
        <w:ind w:left="43"/>
        <w:rPr>
          <w:sz w:val="14"/>
        </w:rPr>
      </w:pPr>
      <w:hyperlink r:id="rId21">
        <w:r>
          <w:rPr>
            <w:color w:val="2196D1"/>
            <w:spacing w:val="-2"/>
            <w:w w:val="120"/>
            <w:sz w:val="14"/>
          </w:rPr>
          <w:t>https://doi.org/10.1016/j.im.2025.104103</w:t>
        </w:r>
      </w:hyperlink>
    </w:p>
    <w:p w14:paraId="665E722B" w14:textId="77777777" w:rsidR="00B43F74" w:rsidRDefault="00F65528">
      <w:pPr>
        <w:spacing w:before="29"/>
        <w:ind w:left="43"/>
        <w:rPr>
          <w:sz w:val="14"/>
        </w:rPr>
      </w:pPr>
      <w:r>
        <w:rPr>
          <w:w w:val="110"/>
          <w:sz w:val="14"/>
        </w:rPr>
        <w:t>Received</w:t>
      </w:r>
      <w:r>
        <w:rPr>
          <w:spacing w:val="14"/>
          <w:w w:val="110"/>
          <w:sz w:val="14"/>
        </w:rPr>
        <w:t xml:space="preserve"> </w:t>
      </w:r>
      <w:r>
        <w:rPr>
          <w:w w:val="110"/>
          <w:sz w:val="14"/>
        </w:rPr>
        <w:t>27</w:t>
      </w:r>
      <w:r>
        <w:rPr>
          <w:spacing w:val="15"/>
          <w:w w:val="110"/>
          <w:sz w:val="14"/>
        </w:rPr>
        <w:t xml:space="preserve"> </w:t>
      </w:r>
      <w:r>
        <w:rPr>
          <w:w w:val="110"/>
          <w:sz w:val="14"/>
        </w:rPr>
        <w:t>October</w:t>
      </w:r>
      <w:r>
        <w:rPr>
          <w:spacing w:val="13"/>
          <w:w w:val="110"/>
          <w:sz w:val="14"/>
        </w:rPr>
        <w:t xml:space="preserve"> </w:t>
      </w:r>
      <w:r>
        <w:rPr>
          <w:w w:val="110"/>
          <w:sz w:val="14"/>
        </w:rPr>
        <w:t>2024;</w:t>
      </w:r>
      <w:r>
        <w:rPr>
          <w:spacing w:val="15"/>
          <w:w w:val="110"/>
          <w:sz w:val="14"/>
        </w:rPr>
        <w:t xml:space="preserve"> </w:t>
      </w:r>
      <w:r>
        <w:rPr>
          <w:w w:val="110"/>
          <w:sz w:val="14"/>
        </w:rPr>
        <w:t>Received</w:t>
      </w:r>
      <w:r>
        <w:rPr>
          <w:spacing w:val="15"/>
          <w:w w:val="110"/>
          <w:sz w:val="14"/>
        </w:rPr>
        <w:t xml:space="preserve"> </w:t>
      </w:r>
      <w:r>
        <w:rPr>
          <w:w w:val="110"/>
          <w:sz w:val="14"/>
        </w:rPr>
        <w:t>in</w:t>
      </w:r>
      <w:r>
        <w:rPr>
          <w:spacing w:val="13"/>
          <w:w w:val="110"/>
          <w:sz w:val="14"/>
        </w:rPr>
        <w:t xml:space="preserve"> </w:t>
      </w:r>
      <w:r>
        <w:rPr>
          <w:w w:val="110"/>
          <w:sz w:val="14"/>
        </w:rPr>
        <w:t>revised</w:t>
      </w:r>
      <w:r>
        <w:rPr>
          <w:spacing w:val="15"/>
          <w:w w:val="110"/>
          <w:sz w:val="14"/>
        </w:rPr>
        <w:t xml:space="preserve"> </w:t>
      </w:r>
      <w:r>
        <w:rPr>
          <w:w w:val="110"/>
          <w:sz w:val="14"/>
        </w:rPr>
        <w:t>form</w:t>
      </w:r>
      <w:r>
        <w:rPr>
          <w:spacing w:val="13"/>
          <w:w w:val="110"/>
          <w:sz w:val="14"/>
        </w:rPr>
        <w:t xml:space="preserve"> </w:t>
      </w:r>
      <w:r>
        <w:rPr>
          <w:w w:val="110"/>
          <w:sz w:val="14"/>
        </w:rPr>
        <w:t>22</w:t>
      </w:r>
      <w:r>
        <w:rPr>
          <w:spacing w:val="14"/>
          <w:w w:val="110"/>
          <w:sz w:val="14"/>
        </w:rPr>
        <w:t xml:space="preserve"> </w:t>
      </w:r>
      <w:r>
        <w:rPr>
          <w:w w:val="110"/>
          <w:sz w:val="14"/>
        </w:rPr>
        <w:t>December</w:t>
      </w:r>
      <w:r>
        <w:rPr>
          <w:spacing w:val="14"/>
          <w:w w:val="110"/>
          <w:sz w:val="14"/>
        </w:rPr>
        <w:t xml:space="preserve"> </w:t>
      </w:r>
      <w:r>
        <w:rPr>
          <w:w w:val="110"/>
          <w:sz w:val="14"/>
        </w:rPr>
        <w:t>2024;</w:t>
      </w:r>
      <w:r>
        <w:rPr>
          <w:spacing w:val="14"/>
          <w:w w:val="110"/>
          <w:sz w:val="14"/>
        </w:rPr>
        <w:t xml:space="preserve"> </w:t>
      </w:r>
      <w:r>
        <w:rPr>
          <w:w w:val="110"/>
          <w:sz w:val="14"/>
        </w:rPr>
        <w:t>Accepted</w:t>
      </w:r>
      <w:r>
        <w:rPr>
          <w:spacing w:val="14"/>
          <w:w w:val="110"/>
          <w:sz w:val="14"/>
        </w:rPr>
        <w:t xml:space="preserve"> </w:t>
      </w:r>
      <w:r>
        <w:rPr>
          <w:w w:val="110"/>
          <w:sz w:val="14"/>
        </w:rPr>
        <w:t>9</w:t>
      </w:r>
      <w:r>
        <w:rPr>
          <w:spacing w:val="14"/>
          <w:w w:val="110"/>
          <w:sz w:val="14"/>
        </w:rPr>
        <w:t xml:space="preserve"> </w:t>
      </w:r>
      <w:r>
        <w:rPr>
          <w:w w:val="110"/>
          <w:sz w:val="14"/>
        </w:rPr>
        <w:t>January</w:t>
      </w:r>
      <w:r>
        <w:rPr>
          <w:spacing w:val="15"/>
          <w:w w:val="110"/>
          <w:sz w:val="14"/>
        </w:rPr>
        <w:t xml:space="preserve"> </w:t>
      </w:r>
      <w:r>
        <w:rPr>
          <w:spacing w:val="-4"/>
          <w:w w:val="110"/>
          <w:sz w:val="14"/>
        </w:rPr>
        <w:t>2025</w:t>
      </w:r>
    </w:p>
    <w:p w14:paraId="665E722C" w14:textId="77777777" w:rsidR="00B43F74" w:rsidRDefault="00F65528">
      <w:pPr>
        <w:spacing w:before="30"/>
        <w:ind w:left="42"/>
        <w:rPr>
          <w:sz w:val="14"/>
        </w:rPr>
      </w:pPr>
      <w:r>
        <w:rPr>
          <w:w w:val="110"/>
          <w:sz w:val="14"/>
        </w:rPr>
        <w:t>Available</w:t>
      </w:r>
      <w:r>
        <w:rPr>
          <w:spacing w:val="10"/>
          <w:w w:val="110"/>
          <w:sz w:val="14"/>
        </w:rPr>
        <w:t xml:space="preserve"> </w:t>
      </w:r>
      <w:r>
        <w:rPr>
          <w:w w:val="110"/>
          <w:sz w:val="14"/>
        </w:rPr>
        <w:t>online</w:t>
      </w:r>
      <w:r>
        <w:rPr>
          <w:spacing w:val="11"/>
          <w:w w:val="110"/>
          <w:sz w:val="14"/>
        </w:rPr>
        <w:t xml:space="preserve"> </w:t>
      </w:r>
      <w:r>
        <w:rPr>
          <w:w w:val="110"/>
          <w:sz w:val="14"/>
        </w:rPr>
        <w:t>10</w:t>
      </w:r>
      <w:r>
        <w:rPr>
          <w:spacing w:val="11"/>
          <w:w w:val="110"/>
          <w:sz w:val="14"/>
        </w:rPr>
        <w:t xml:space="preserve"> </w:t>
      </w:r>
      <w:r>
        <w:rPr>
          <w:w w:val="110"/>
          <w:sz w:val="14"/>
        </w:rPr>
        <w:t>January</w:t>
      </w:r>
      <w:r>
        <w:rPr>
          <w:spacing w:val="10"/>
          <w:w w:val="110"/>
          <w:sz w:val="14"/>
        </w:rPr>
        <w:t xml:space="preserve"> </w:t>
      </w:r>
      <w:r>
        <w:rPr>
          <w:spacing w:val="-4"/>
          <w:w w:val="110"/>
          <w:sz w:val="14"/>
        </w:rPr>
        <w:t>2025</w:t>
      </w:r>
    </w:p>
    <w:p w14:paraId="665E722D" w14:textId="77777777" w:rsidR="00B43F74" w:rsidRDefault="00F65528">
      <w:pPr>
        <w:spacing w:before="31"/>
        <w:ind w:left="42"/>
        <w:rPr>
          <w:sz w:val="14"/>
        </w:rPr>
      </w:pPr>
      <w:r>
        <w:rPr>
          <w:w w:val="110"/>
          <w:sz w:val="14"/>
        </w:rPr>
        <w:t>0378-7206/©</w:t>
      </w:r>
      <w:r>
        <w:rPr>
          <w:spacing w:val="8"/>
          <w:w w:val="110"/>
          <w:sz w:val="14"/>
        </w:rPr>
        <w:t xml:space="preserve"> </w:t>
      </w:r>
      <w:r>
        <w:rPr>
          <w:w w:val="110"/>
          <w:sz w:val="14"/>
        </w:rPr>
        <w:t>2025</w:t>
      </w:r>
      <w:r>
        <w:rPr>
          <w:spacing w:val="10"/>
          <w:w w:val="110"/>
          <w:sz w:val="14"/>
        </w:rPr>
        <w:t xml:space="preserve"> </w:t>
      </w:r>
      <w:r>
        <w:rPr>
          <w:w w:val="110"/>
          <w:sz w:val="14"/>
        </w:rPr>
        <w:t>Elsevier</w:t>
      </w:r>
      <w:r>
        <w:rPr>
          <w:spacing w:val="9"/>
          <w:w w:val="110"/>
          <w:sz w:val="14"/>
        </w:rPr>
        <w:t xml:space="preserve"> </w:t>
      </w:r>
      <w:r>
        <w:rPr>
          <w:w w:val="110"/>
          <w:sz w:val="14"/>
        </w:rPr>
        <w:t>B.V.</w:t>
      </w:r>
      <w:r>
        <w:rPr>
          <w:spacing w:val="9"/>
          <w:w w:val="110"/>
          <w:sz w:val="14"/>
        </w:rPr>
        <w:t xml:space="preserve"> </w:t>
      </w:r>
      <w:r>
        <w:rPr>
          <w:w w:val="110"/>
          <w:sz w:val="14"/>
        </w:rPr>
        <w:t>All</w:t>
      </w:r>
      <w:r>
        <w:rPr>
          <w:spacing w:val="10"/>
          <w:w w:val="110"/>
          <w:sz w:val="14"/>
        </w:rPr>
        <w:t xml:space="preserve"> </w:t>
      </w:r>
      <w:r>
        <w:rPr>
          <w:w w:val="110"/>
          <w:sz w:val="14"/>
        </w:rPr>
        <w:t>rights</w:t>
      </w:r>
      <w:r>
        <w:rPr>
          <w:spacing w:val="8"/>
          <w:w w:val="110"/>
          <w:sz w:val="14"/>
        </w:rPr>
        <w:t xml:space="preserve"> </w:t>
      </w:r>
      <w:r>
        <w:rPr>
          <w:w w:val="110"/>
          <w:sz w:val="14"/>
        </w:rPr>
        <w:t>are</w:t>
      </w:r>
      <w:r>
        <w:rPr>
          <w:spacing w:val="10"/>
          <w:w w:val="110"/>
          <w:sz w:val="14"/>
        </w:rPr>
        <w:t xml:space="preserve"> </w:t>
      </w:r>
      <w:r>
        <w:rPr>
          <w:w w:val="110"/>
          <w:sz w:val="14"/>
        </w:rPr>
        <w:t>reserved,</w:t>
      </w:r>
      <w:r>
        <w:rPr>
          <w:spacing w:val="9"/>
          <w:w w:val="110"/>
          <w:sz w:val="14"/>
        </w:rPr>
        <w:t xml:space="preserve"> </w:t>
      </w:r>
      <w:r>
        <w:rPr>
          <w:w w:val="110"/>
          <w:sz w:val="14"/>
        </w:rPr>
        <w:t>including</w:t>
      </w:r>
      <w:r>
        <w:rPr>
          <w:spacing w:val="8"/>
          <w:w w:val="110"/>
          <w:sz w:val="14"/>
        </w:rPr>
        <w:t xml:space="preserve"> </w:t>
      </w:r>
      <w:r>
        <w:rPr>
          <w:w w:val="110"/>
          <w:sz w:val="14"/>
        </w:rPr>
        <w:t>those</w:t>
      </w:r>
      <w:r>
        <w:rPr>
          <w:spacing w:val="10"/>
          <w:w w:val="110"/>
          <w:sz w:val="14"/>
        </w:rPr>
        <w:t xml:space="preserve"> </w:t>
      </w:r>
      <w:r>
        <w:rPr>
          <w:w w:val="110"/>
          <w:sz w:val="14"/>
        </w:rPr>
        <w:t>for</w:t>
      </w:r>
      <w:r>
        <w:rPr>
          <w:spacing w:val="10"/>
          <w:w w:val="110"/>
          <w:sz w:val="14"/>
        </w:rPr>
        <w:t xml:space="preserve"> </w:t>
      </w:r>
      <w:r>
        <w:rPr>
          <w:w w:val="110"/>
          <w:sz w:val="14"/>
        </w:rPr>
        <w:t>text</w:t>
      </w:r>
      <w:r>
        <w:rPr>
          <w:spacing w:val="9"/>
          <w:w w:val="110"/>
          <w:sz w:val="14"/>
        </w:rPr>
        <w:t xml:space="preserve"> </w:t>
      </w:r>
      <w:r>
        <w:rPr>
          <w:w w:val="110"/>
          <w:sz w:val="14"/>
        </w:rPr>
        <w:t>and</w:t>
      </w:r>
      <w:r>
        <w:rPr>
          <w:spacing w:val="10"/>
          <w:w w:val="110"/>
          <w:sz w:val="14"/>
        </w:rPr>
        <w:t xml:space="preserve"> </w:t>
      </w:r>
      <w:r>
        <w:rPr>
          <w:w w:val="110"/>
          <w:sz w:val="14"/>
        </w:rPr>
        <w:t>data</w:t>
      </w:r>
      <w:r>
        <w:rPr>
          <w:spacing w:val="10"/>
          <w:w w:val="110"/>
          <w:sz w:val="14"/>
        </w:rPr>
        <w:t xml:space="preserve"> </w:t>
      </w:r>
      <w:r>
        <w:rPr>
          <w:w w:val="110"/>
          <w:sz w:val="14"/>
        </w:rPr>
        <w:t>mining,</w:t>
      </w:r>
      <w:r>
        <w:rPr>
          <w:spacing w:val="8"/>
          <w:w w:val="110"/>
          <w:sz w:val="14"/>
        </w:rPr>
        <w:t xml:space="preserve"> </w:t>
      </w:r>
      <w:r>
        <w:rPr>
          <w:w w:val="110"/>
          <w:sz w:val="14"/>
        </w:rPr>
        <w:t>AI</w:t>
      </w:r>
      <w:r>
        <w:rPr>
          <w:spacing w:val="10"/>
          <w:w w:val="110"/>
          <w:sz w:val="14"/>
        </w:rPr>
        <w:t xml:space="preserve"> </w:t>
      </w:r>
      <w:r>
        <w:rPr>
          <w:w w:val="110"/>
          <w:sz w:val="14"/>
        </w:rPr>
        <w:t>training,</w:t>
      </w:r>
      <w:r>
        <w:rPr>
          <w:spacing w:val="8"/>
          <w:w w:val="110"/>
          <w:sz w:val="14"/>
        </w:rPr>
        <w:t xml:space="preserve"> </w:t>
      </w:r>
      <w:r>
        <w:rPr>
          <w:w w:val="110"/>
          <w:sz w:val="14"/>
        </w:rPr>
        <w:t>and</w:t>
      </w:r>
      <w:r>
        <w:rPr>
          <w:spacing w:val="10"/>
          <w:w w:val="110"/>
          <w:sz w:val="14"/>
        </w:rPr>
        <w:t xml:space="preserve"> </w:t>
      </w:r>
      <w:r>
        <w:rPr>
          <w:w w:val="110"/>
          <w:sz w:val="14"/>
        </w:rPr>
        <w:t>similar</w:t>
      </w:r>
      <w:r>
        <w:rPr>
          <w:spacing w:val="10"/>
          <w:w w:val="110"/>
          <w:sz w:val="14"/>
        </w:rPr>
        <w:t xml:space="preserve"> </w:t>
      </w:r>
      <w:r>
        <w:rPr>
          <w:spacing w:val="-2"/>
          <w:w w:val="110"/>
          <w:sz w:val="14"/>
        </w:rPr>
        <w:t>technologies.</w:t>
      </w:r>
    </w:p>
    <w:p w14:paraId="665E722E" w14:textId="77777777" w:rsidR="00B43F74" w:rsidRDefault="00B43F74">
      <w:pPr>
        <w:rPr>
          <w:sz w:val="14"/>
        </w:rPr>
        <w:sectPr w:rsidR="00B43F74">
          <w:type w:val="continuous"/>
          <w:pgSz w:w="11910" w:h="15880"/>
          <w:pgMar w:top="620" w:right="708" w:bottom="280" w:left="708" w:header="720" w:footer="720" w:gutter="0"/>
          <w:cols w:space="720"/>
        </w:sectPr>
      </w:pPr>
    </w:p>
    <w:p w14:paraId="665E722F" w14:textId="77777777" w:rsidR="00B43F74" w:rsidRDefault="00B43F74">
      <w:pPr>
        <w:pStyle w:val="BodyText"/>
        <w:spacing w:before="6"/>
        <w:ind w:left="0"/>
        <w:rPr>
          <w:sz w:val="10"/>
        </w:rPr>
      </w:pPr>
    </w:p>
    <w:p w14:paraId="665E7230" w14:textId="77777777" w:rsidR="00B43F74" w:rsidRDefault="00B43F74">
      <w:pPr>
        <w:pStyle w:val="BodyText"/>
        <w:rPr>
          <w:sz w:val="10"/>
        </w:rPr>
        <w:sectPr w:rsidR="00B43F74">
          <w:headerReference w:type="default" r:id="rId22"/>
          <w:footerReference w:type="default" r:id="rId23"/>
          <w:pgSz w:w="11910" w:h="15880"/>
          <w:pgMar w:top="840" w:right="708" w:bottom="740" w:left="708" w:header="655" w:footer="544" w:gutter="0"/>
          <w:pgNumType w:start="2"/>
          <w:cols w:space="720"/>
        </w:sectPr>
      </w:pPr>
    </w:p>
    <w:p w14:paraId="665E7231" w14:textId="77777777" w:rsidR="00B43F74" w:rsidRDefault="00F65528">
      <w:pPr>
        <w:pStyle w:val="BodyText"/>
        <w:spacing w:before="91" w:line="273" w:lineRule="auto"/>
        <w:ind w:right="1"/>
        <w:jc w:val="both"/>
      </w:pPr>
      <w:r>
        <w:rPr>
          <w:w w:val="110"/>
        </w:rPr>
        <w:t xml:space="preserve">the biases these systems may perpetuate, ensuring they remain </w:t>
      </w:r>
      <w:r>
        <w:rPr>
          <w:w w:val="110"/>
        </w:rPr>
        <w:t>fair, equitable, and trustworthy.</w:t>
      </w:r>
    </w:p>
    <w:p w14:paraId="665E7232" w14:textId="77777777" w:rsidR="00B43F74" w:rsidRDefault="00F65528">
      <w:pPr>
        <w:pStyle w:val="BodyText"/>
        <w:spacing w:line="273" w:lineRule="auto"/>
        <w:ind w:firstLine="239"/>
        <w:jc w:val="both"/>
      </w:pPr>
      <w:r>
        <w:rPr>
          <w:w w:val="110"/>
        </w:rPr>
        <w:t>Bias</w:t>
      </w:r>
      <w:r>
        <w:rPr>
          <w:spacing w:val="-7"/>
          <w:w w:val="110"/>
        </w:rPr>
        <w:t xml:space="preserve"> </w:t>
      </w:r>
      <w:r>
        <w:rPr>
          <w:w w:val="110"/>
        </w:rPr>
        <w:t>in</w:t>
      </w:r>
      <w:r>
        <w:rPr>
          <w:spacing w:val="-7"/>
          <w:w w:val="110"/>
        </w:rPr>
        <w:t xml:space="preserve"> </w:t>
      </w:r>
      <w:r>
        <w:rPr>
          <w:w w:val="110"/>
        </w:rPr>
        <w:t>GenAI</w:t>
      </w:r>
      <w:r>
        <w:rPr>
          <w:spacing w:val="-7"/>
          <w:w w:val="110"/>
        </w:rPr>
        <w:t xml:space="preserve"> </w:t>
      </w:r>
      <w:r>
        <w:rPr>
          <w:w w:val="110"/>
        </w:rPr>
        <w:t>manifests</w:t>
      </w:r>
      <w:r>
        <w:rPr>
          <w:spacing w:val="-7"/>
          <w:w w:val="110"/>
        </w:rPr>
        <w:t xml:space="preserve"> </w:t>
      </w:r>
      <w:r>
        <w:rPr>
          <w:w w:val="110"/>
        </w:rPr>
        <w:t>in</w:t>
      </w:r>
      <w:r>
        <w:rPr>
          <w:spacing w:val="-7"/>
          <w:w w:val="110"/>
        </w:rPr>
        <w:t xml:space="preserve"> </w:t>
      </w:r>
      <w:r>
        <w:rPr>
          <w:w w:val="110"/>
        </w:rPr>
        <w:t>multiple</w:t>
      </w:r>
      <w:r>
        <w:rPr>
          <w:spacing w:val="-6"/>
          <w:w w:val="110"/>
        </w:rPr>
        <w:t xml:space="preserve"> </w:t>
      </w:r>
      <w:r>
        <w:rPr>
          <w:w w:val="110"/>
        </w:rPr>
        <w:t>forms,</w:t>
      </w:r>
      <w:r>
        <w:rPr>
          <w:spacing w:val="-7"/>
          <w:w w:val="110"/>
        </w:rPr>
        <w:t xml:space="preserve"> </w:t>
      </w:r>
      <w:r>
        <w:rPr>
          <w:w w:val="110"/>
        </w:rPr>
        <w:t>including</w:t>
      </w:r>
      <w:r>
        <w:rPr>
          <w:spacing w:val="-7"/>
          <w:w w:val="110"/>
        </w:rPr>
        <w:t xml:space="preserve"> </w:t>
      </w:r>
      <w:r>
        <w:rPr>
          <w:w w:val="110"/>
        </w:rPr>
        <w:t>gender,</w:t>
      </w:r>
      <w:r>
        <w:rPr>
          <w:spacing w:val="-7"/>
          <w:w w:val="110"/>
        </w:rPr>
        <w:t xml:space="preserve"> </w:t>
      </w:r>
      <w:r>
        <w:rPr>
          <w:w w:val="110"/>
        </w:rPr>
        <w:t>racial, cultural,</w:t>
      </w:r>
      <w:r>
        <w:rPr>
          <w:spacing w:val="-6"/>
          <w:w w:val="110"/>
        </w:rPr>
        <w:t xml:space="preserve"> </w:t>
      </w:r>
      <w:r>
        <w:rPr>
          <w:w w:val="110"/>
        </w:rPr>
        <w:t>and</w:t>
      </w:r>
      <w:r>
        <w:rPr>
          <w:spacing w:val="-6"/>
          <w:w w:val="110"/>
        </w:rPr>
        <w:t xml:space="preserve"> </w:t>
      </w:r>
      <w:r>
        <w:rPr>
          <w:w w:val="110"/>
        </w:rPr>
        <w:t>ideological</w:t>
      </w:r>
      <w:r>
        <w:rPr>
          <w:spacing w:val="-6"/>
          <w:w w:val="110"/>
        </w:rPr>
        <w:t xml:space="preserve"> </w:t>
      </w:r>
      <w:r>
        <w:rPr>
          <w:w w:val="110"/>
        </w:rPr>
        <w:t>biases</w:t>
      </w:r>
      <w:r>
        <w:rPr>
          <w:spacing w:val="-6"/>
          <w:w w:val="110"/>
        </w:rPr>
        <w:t xml:space="preserve"> </w:t>
      </w:r>
      <w:r>
        <w:rPr>
          <w:w w:val="110"/>
        </w:rPr>
        <w:t>[</w:t>
      </w:r>
      <w:hyperlink w:anchor="_bookmark24" w:history="1">
        <w:r>
          <w:rPr>
            <w:color w:val="2196D1"/>
            <w:w w:val="110"/>
          </w:rPr>
          <w:t>17</w:t>
        </w:r>
      </w:hyperlink>
      <w:r>
        <w:rPr>
          <w:w w:val="110"/>
        </w:rPr>
        <w:t>].</w:t>
      </w:r>
      <w:r>
        <w:rPr>
          <w:spacing w:val="-6"/>
          <w:w w:val="110"/>
        </w:rPr>
        <w:t xml:space="preserve"> </w:t>
      </w:r>
      <w:r>
        <w:rPr>
          <w:w w:val="110"/>
        </w:rPr>
        <w:t>These</w:t>
      </w:r>
      <w:r>
        <w:rPr>
          <w:spacing w:val="-6"/>
          <w:w w:val="110"/>
        </w:rPr>
        <w:t xml:space="preserve"> </w:t>
      </w:r>
      <w:r>
        <w:rPr>
          <w:w w:val="110"/>
        </w:rPr>
        <w:t>biases</w:t>
      </w:r>
      <w:r>
        <w:rPr>
          <w:spacing w:val="-6"/>
          <w:w w:val="110"/>
        </w:rPr>
        <w:t xml:space="preserve"> </w:t>
      </w:r>
      <w:r>
        <w:rPr>
          <w:w w:val="110"/>
        </w:rPr>
        <w:t>frequently</w:t>
      </w:r>
      <w:r>
        <w:rPr>
          <w:spacing w:val="-6"/>
          <w:w w:val="110"/>
        </w:rPr>
        <w:t xml:space="preserve"> </w:t>
      </w:r>
      <w:r>
        <w:rPr>
          <w:w w:val="110"/>
        </w:rPr>
        <w:t>arise</w:t>
      </w:r>
      <w:r>
        <w:rPr>
          <w:spacing w:val="-6"/>
          <w:w w:val="110"/>
        </w:rPr>
        <w:t xml:space="preserve"> </w:t>
      </w:r>
      <w:r>
        <w:rPr>
          <w:w w:val="110"/>
        </w:rPr>
        <w:t>from both non-human and human factors embedded in training data and al- gorithms,</w:t>
      </w:r>
      <w:r>
        <w:rPr>
          <w:spacing w:val="-11"/>
          <w:w w:val="110"/>
        </w:rPr>
        <w:t xml:space="preserve"> </w:t>
      </w:r>
      <w:r>
        <w:rPr>
          <w:w w:val="110"/>
        </w:rPr>
        <w:t>reflecting</w:t>
      </w:r>
      <w:r>
        <w:rPr>
          <w:spacing w:val="-11"/>
          <w:w w:val="110"/>
        </w:rPr>
        <w:t xml:space="preserve"> </w:t>
      </w:r>
      <w:r>
        <w:rPr>
          <w:w w:val="110"/>
        </w:rPr>
        <w:t>societal</w:t>
      </w:r>
      <w:r>
        <w:rPr>
          <w:spacing w:val="-10"/>
          <w:w w:val="110"/>
        </w:rPr>
        <w:t xml:space="preserve"> </w:t>
      </w:r>
      <w:r>
        <w:rPr>
          <w:w w:val="110"/>
        </w:rPr>
        <w:t>prejudices</w:t>
      </w:r>
      <w:r>
        <w:rPr>
          <w:spacing w:val="-11"/>
          <w:w w:val="110"/>
        </w:rPr>
        <w:t xml:space="preserve"> </w:t>
      </w:r>
      <w:r>
        <w:rPr>
          <w:w w:val="110"/>
        </w:rPr>
        <w:t>and</w:t>
      </w:r>
      <w:r>
        <w:rPr>
          <w:spacing w:val="-11"/>
          <w:w w:val="110"/>
        </w:rPr>
        <w:t xml:space="preserve"> </w:t>
      </w:r>
      <w:r>
        <w:rPr>
          <w:w w:val="110"/>
        </w:rPr>
        <w:t>inequities</w:t>
      </w:r>
      <w:r>
        <w:rPr>
          <w:spacing w:val="-11"/>
          <w:w w:val="110"/>
        </w:rPr>
        <w:t xml:space="preserve"> </w:t>
      </w:r>
      <w:r>
        <w:rPr>
          <w:w w:val="110"/>
        </w:rPr>
        <w:t>[</w:t>
      </w:r>
      <w:hyperlink w:anchor="_bookmark25" w:history="1">
        <w:r>
          <w:rPr>
            <w:color w:val="2196D1"/>
            <w:w w:val="110"/>
          </w:rPr>
          <w:t>18</w:t>
        </w:r>
      </w:hyperlink>
      <w:r>
        <w:rPr>
          <w:w w:val="110"/>
        </w:rPr>
        <w:t>].</w:t>
      </w:r>
      <w:r>
        <w:rPr>
          <w:spacing w:val="-11"/>
          <w:w w:val="110"/>
        </w:rPr>
        <w:t xml:space="preserve"> </w:t>
      </w:r>
      <w:r>
        <w:rPr>
          <w:w w:val="110"/>
        </w:rPr>
        <w:t>Each</w:t>
      </w:r>
      <w:r>
        <w:rPr>
          <w:spacing w:val="-10"/>
          <w:w w:val="110"/>
        </w:rPr>
        <w:t xml:space="preserve"> </w:t>
      </w:r>
      <w:r>
        <w:rPr>
          <w:w w:val="110"/>
        </w:rPr>
        <w:t>type</w:t>
      </w:r>
      <w:r>
        <w:rPr>
          <w:spacing w:val="-11"/>
          <w:w w:val="110"/>
        </w:rPr>
        <w:t xml:space="preserve"> </w:t>
      </w:r>
      <w:r>
        <w:rPr>
          <w:w w:val="110"/>
        </w:rPr>
        <w:t>of bias is not unique to a specific business function; rather, they often intertwine across business practices, adding complexity to their detec- tion and mitigation. This complexity requires explainable AI, a set of processes and methods that enable transparency and trust in the outcome of complex learning algorithms, to enable stakeholders to better understand how decisions are made and how biases can be identified.</w:t>
      </w:r>
      <w:r>
        <w:rPr>
          <w:spacing w:val="-8"/>
          <w:w w:val="110"/>
        </w:rPr>
        <w:t xml:space="preserve"> </w:t>
      </w:r>
      <w:r>
        <w:rPr>
          <w:w w:val="110"/>
        </w:rPr>
        <w:t>Additionally,</w:t>
      </w:r>
      <w:r>
        <w:rPr>
          <w:spacing w:val="-9"/>
          <w:w w:val="110"/>
        </w:rPr>
        <w:t xml:space="preserve"> </w:t>
      </w:r>
      <w:r>
        <w:rPr>
          <w:w w:val="110"/>
        </w:rPr>
        <w:t>policy</w:t>
      </w:r>
      <w:r>
        <w:rPr>
          <w:spacing w:val="-8"/>
          <w:w w:val="110"/>
        </w:rPr>
        <w:t xml:space="preserve"> </w:t>
      </w:r>
      <w:r>
        <w:rPr>
          <w:w w:val="110"/>
        </w:rPr>
        <w:t>frameworks</w:t>
      </w:r>
      <w:r>
        <w:rPr>
          <w:spacing w:val="-9"/>
          <w:w w:val="110"/>
        </w:rPr>
        <w:t xml:space="preserve"> </w:t>
      </w:r>
      <w:r>
        <w:rPr>
          <w:w w:val="110"/>
        </w:rPr>
        <w:t>often</w:t>
      </w:r>
      <w:r>
        <w:rPr>
          <w:spacing w:val="-9"/>
          <w:w w:val="110"/>
        </w:rPr>
        <w:t xml:space="preserve"> </w:t>
      </w:r>
      <w:r>
        <w:rPr>
          <w:w w:val="110"/>
        </w:rPr>
        <w:t>do</w:t>
      </w:r>
      <w:r>
        <w:rPr>
          <w:spacing w:val="-8"/>
          <w:w w:val="110"/>
        </w:rPr>
        <w:t xml:space="preserve"> </w:t>
      </w:r>
      <w:r>
        <w:rPr>
          <w:w w:val="110"/>
        </w:rPr>
        <w:t>not</w:t>
      </w:r>
      <w:r>
        <w:rPr>
          <w:spacing w:val="-9"/>
          <w:w w:val="110"/>
        </w:rPr>
        <w:t xml:space="preserve"> </w:t>
      </w:r>
      <w:r>
        <w:rPr>
          <w:w w:val="110"/>
        </w:rPr>
        <w:t>keep</w:t>
      </w:r>
      <w:r>
        <w:rPr>
          <w:spacing w:val="-9"/>
          <w:w w:val="110"/>
        </w:rPr>
        <w:t xml:space="preserve"> </w:t>
      </w:r>
      <w:r>
        <w:rPr>
          <w:w w:val="110"/>
        </w:rPr>
        <w:t>pace</w:t>
      </w:r>
      <w:r>
        <w:rPr>
          <w:spacing w:val="-8"/>
          <w:w w:val="110"/>
        </w:rPr>
        <w:t xml:space="preserve"> </w:t>
      </w:r>
      <w:r>
        <w:rPr>
          <w:w w:val="110"/>
        </w:rPr>
        <w:t>with the rapid advance</w:t>
      </w:r>
      <w:r>
        <w:rPr>
          <w:w w:val="110"/>
        </w:rPr>
        <w:t>ments in GenAI technology, requiring proactive measures for effective regulation. Although some research has high- lighted these concerns [</w:t>
      </w:r>
      <w:hyperlink w:anchor="_bookmark26" w:history="1">
        <w:r>
          <w:rPr>
            <w:color w:val="2196D1"/>
            <w:w w:val="110"/>
          </w:rPr>
          <w:t>19–21</w:t>
        </w:r>
      </w:hyperlink>
      <w:r>
        <w:rPr>
          <w:w w:val="110"/>
        </w:rPr>
        <w:t>], there remains a noticeable gap in studies systematically addressing bias in GenAI.</w:t>
      </w:r>
    </w:p>
    <w:p w14:paraId="665E7233" w14:textId="77777777" w:rsidR="00B43F74" w:rsidRDefault="00F65528">
      <w:pPr>
        <w:pStyle w:val="BodyText"/>
        <w:spacing w:line="273" w:lineRule="auto"/>
        <w:ind w:firstLine="239"/>
        <w:jc w:val="both"/>
      </w:pPr>
      <w:r>
        <w:rPr>
          <w:w w:val="110"/>
        </w:rPr>
        <w:t>This</w:t>
      </w:r>
      <w:r>
        <w:rPr>
          <w:spacing w:val="-11"/>
          <w:w w:val="110"/>
        </w:rPr>
        <w:t xml:space="preserve"> </w:t>
      </w:r>
      <w:r>
        <w:rPr>
          <w:w w:val="110"/>
        </w:rPr>
        <w:t>paper</w:t>
      </w:r>
      <w:r>
        <w:rPr>
          <w:spacing w:val="-10"/>
          <w:w w:val="110"/>
        </w:rPr>
        <w:t xml:space="preserve"> </w:t>
      </w:r>
      <w:r>
        <w:rPr>
          <w:w w:val="110"/>
        </w:rPr>
        <w:t>explores</w:t>
      </w:r>
      <w:r>
        <w:rPr>
          <w:spacing w:val="-11"/>
          <w:w w:val="110"/>
        </w:rPr>
        <w:t xml:space="preserve"> </w:t>
      </w:r>
      <w:r>
        <w:rPr>
          <w:w w:val="110"/>
        </w:rPr>
        <w:t>the</w:t>
      </w:r>
      <w:r>
        <w:rPr>
          <w:spacing w:val="-11"/>
          <w:w w:val="110"/>
        </w:rPr>
        <w:t xml:space="preserve"> </w:t>
      </w:r>
      <w:r>
        <w:rPr>
          <w:w w:val="110"/>
        </w:rPr>
        <w:t>critical</w:t>
      </w:r>
      <w:r>
        <w:rPr>
          <w:spacing w:val="-11"/>
          <w:w w:val="110"/>
        </w:rPr>
        <w:t xml:space="preserve"> </w:t>
      </w:r>
      <w:r>
        <w:rPr>
          <w:w w:val="110"/>
        </w:rPr>
        <w:t>issue</w:t>
      </w:r>
      <w:r>
        <w:rPr>
          <w:spacing w:val="-11"/>
          <w:w w:val="110"/>
        </w:rPr>
        <w:t xml:space="preserve"> </w:t>
      </w:r>
      <w:r>
        <w:rPr>
          <w:w w:val="110"/>
        </w:rPr>
        <w:t>of</w:t>
      </w:r>
      <w:r>
        <w:rPr>
          <w:spacing w:val="-11"/>
          <w:w w:val="110"/>
        </w:rPr>
        <w:t xml:space="preserve"> </w:t>
      </w:r>
      <w:r>
        <w:rPr>
          <w:w w:val="110"/>
        </w:rPr>
        <w:t>bias</w:t>
      </w:r>
      <w:r>
        <w:rPr>
          <w:spacing w:val="-11"/>
          <w:w w:val="110"/>
        </w:rPr>
        <w:t xml:space="preserve"> </w:t>
      </w:r>
      <w:r>
        <w:rPr>
          <w:w w:val="110"/>
        </w:rPr>
        <w:t>in</w:t>
      </w:r>
      <w:r>
        <w:rPr>
          <w:spacing w:val="-11"/>
          <w:w w:val="110"/>
        </w:rPr>
        <w:t xml:space="preserve"> </w:t>
      </w:r>
      <w:r>
        <w:rPr>
          <w:w w:val="110"/>
        </w:rPr>
        <w:t>GenAI</w:t>
      </w:r>
      <w:r>
        <w:rPr>
          <w:spacing w:val="-11"/>
          <w:w w:val="110"/>
        </w:rPr>
        <w:t xml:space="preserve"> </w:t>
      </w:r>
      <w:r>
        <w:rPr>
          <w:w w:val="110"/>
        </w:rPr>
        <w:t>(LLMs),</w:t>
      </w:r>
      <w:r>
        <w:rPr>
          <w:spacing w:val="-11"/>
          <w:w w:val="110"/>
        </w:rPr>
        <w:t xml:space="preserve"> </w:t>
      </w:r>
      <w:r>
        <w:rPr>
          <w:w w:val="110"/>
        </w:rPr>
        <w:t>espe- cially</w:t>
      </w:r>
      <w:r>
        <w:rPr>
          <w:spacing w:val="-1"/>
          <w:w w:val="110"/>
        </w:rPr>
        <w:t xml:space="preserve"> </w:t>
      </w:r>
      <w:r>
        <w:rPr>
          <w:w w:val="110"/>
        </w:rPr>
        <w:t>its</w:t>
      </w:r>
      <w:r>
        <w:rPr>
          <w:spacing w:val="-2"/>
          <w:w w:val="110"/>
        </w:rPr>
        <w:t xml:space="preserve"> </w:t>
      </w:r>
      <w:r>
        <w:rPr>
          <w:w w:val="110"/>
        </w:rPr>
        <w:t>implications</w:t>
      </w:r>
      <w:r>
        <w:rPr>
          <w:spacing w:val="-1"/>
          <w:w w:val="110"/>
        </w:rPr>
        <w:t xml:space="preserve"> </w:t>
      </w:r>
      <w:r>
        <w:rPr>
          <w:w w:val="110"/>
        </w:rPr>
        <w:t>for</w:t>
      </w:r>
      <w:r>
        <w:rPr>
          <w:spacing w:val="-2"/>
          <w:w w:val="110"/>
        </w:rPr>
        <w:t xml:space="preserve"> </w:t>
      </w:r>
      <w:r>
        <w:rPr>
          <w:w w:val="110"/>
        </w:rPr>
        <w:t>information</w:t>
      </w:r>
      <w:r>
        <w:rPr>
          <w:spacing w:val="-1"/>
          <w:w w:val="110"/>
        </w:rPr>
        <w:t xml:space="preserve"> </w:t>
      </w:r>
      <w:r>
        <w:rPr>
          <w:w w:val="110"/>
        </w:rPr>
        <w:t>management</w:t>
      </w:r>
      <w:r>
        <w:rPr>
          <w:spacing w:val="-1"/>
          <w:w w:val="110"/>
        </w:rPr>
        <w:t xml:space="preserve"> </w:t>
      </w:r>
      <w:r>
        <w:rPr>
          <w:w w:val="110"/>
        </w:rPr>
        <w:t>research.</w:t>
      </w:r>
      <w:r>
        <w:rPr>
          <w:spacing w:val="-1"/>
          <w:w w:val="110"/>
        </w:rPr>
        <w:t xml:space="preserve"> </w:t>
      </w:r>
      <w:r>
        <w:rPr>
          <w:w w:val="110"/>
        </w:rPr>
        <w:t>By</w:t>
      </w:r>
      <w:r>
        <w:rPr>
          <w:spacing w:val="-2"/>
          <w:w w:val="110"/>
        </w:rPr>
        <w:t xml:space="preserve"> </w:t>
      </w:r>
      <w:r>
        <w:rPr>
          <w:w w:val="110"/>
        </w:rPr>
        <w:t xml:space="preserve">exam- ining current research and real-world examples, we first seek to </w:t>
      </w:r>
      <w:r>
        <w:t>understand the origins, measures, and impacts of LLM bias, as well as the</w:t>
      </w:r>
      <w:r>
        <w:rPr>
          <w:spacing w:val="2"/>
        </w:rPr>
        <w:t xml:space="preserve"> techniques</w:t>
      </w:r>
      <w:r>
        <w:rPr>
          <w:spacing w:val="19"/>
        </w:rPr>
        <w:t xml:space="preserve"> </w:t>
      </w:r>
      <w:r>
        <w:rPr>
          <w:spacing w:val="2"/>
        </w:rPr>
        <w:t>and</w:t>
      </w:r>
      <w:r>
        <w:rPr>
          <w:spacing w:val="18"/>
        </w:rPr>
        <w:t xml:space="preserve"> </w:t>
      </w:r>
      <w:r>
        <w:rPr>
          <w:spacing w:val="2"/>
        </w:rPr>
        <w:t>challenges</w:t>
      </w:r>
      <w:r>
        <w:rPr>
          <w:spacing w:val="20"/>
        </w:rPr>
        <w:t xml:space="preserve"> </w:t>
      </w:r>
      <w:r>
        <w:rPr>
          <w:spacing w:val="2"/>
        </w:rPr>
        <w:t>in</w:t>
      </w:r>
      <w:r>
        <w:rPr>
          <w:spacing w:val="18"/>
        </w:rPr>
        <w:t xml:space="preserve"> </w:t>
      </w:r>
      <w:r>
        <w:rPr>
          <w:spacing w:val="2"/>
        </w:rPr>
        <w:t>mitigating</w:t>
      </w:r>
      <w:r>
        <w:rPr>
          <w:spacing w:val="20"/>
        </w:rPr>
        <w:t xml:space="preserve"> </w:t>
      </w:r>
      <w:r>
        <w:rPr>
          <w:spacing w:val="2"/>
        </w:rPr>
        <w:t>it</w:t>
      </w:r>
      <w:r>
        <w:rPr>
          <w:spacing w:val="20"/>
        </w:rPr>
        <w:t xml:space="preserve"> </w:t>
      </w:r>
      <w:r>
        <w:rPr>
          <w:spacing w:val="2"/>
        </w:rPr>
        <w:t>(</w:t>
      </w:r>
      <w:hyperlink w:anchor="_bookmark5" w:history="1">
        <w:r>
          <w:rPr>
            <w:color w:val="2196D1"/>
            <w:spacing w:val="2"/>
          </w:rPr>
          <w:t>Section</w:t>
        </w:r>
        <w:r>
          <w:rPr>
            <w:color w:val="2196D1"/>
            <w:spacing w:val="18"/>
          </w:rPr>
          <w:t xml:space="preserve"> </w:t>
        </w:r>
        <w:r>
          <w:rPr>
            <w:color w:val="2196D1"/>
            <w:spacing w:val="2"/>
          </w:rPr>
          <w:t>2</w:t>
        </w:r>
      </w:hyperlink>
      <w:r>
        <w:rPr>
          <w:spacing w:val="2"/>
        </w:rPr>
        <w:t>).</w:t>
      </w:r>
      <w:r>
        <w:rPr>
          <w:spacing w:val="18"/>
        </w:rPr>
        <w:t xml:space="preserve"> </w:t>
      </w:r>
      <w:r>
        <w:rPr>
          <w:spacing w:val="2"/>
        </w:rPr>
        <w:t>Our</w:t>
      </w:r>
      <w:r>
        <w:rPr>
          <w:spacing w:val="20"/>
        </w:rPr>
        <w:t xml:space="preserve"> </w:t>
      </w:r>
      <w:r>
        <w:rPr>
          <w:spacing w:val="2"/>
        </w:rPr>
        <w:t>primary</w:t>
      </w:r>
      <w:r>
        <w:rPr>
          <w:spacing w:val="20"/>
        </w:rPr>
        <w:t xml:space="preserve"> </w:t>
      </w:r>
      <w:r>
        <w:rPr>
          <w:spacing w:val="-2"/>
        </w:rPr>
        <w:t>focus</w:t>
      </w:r>
    </w:p>
    <w:p w14:paraId="665E7234" w14:textId="77777777" w:rsidR="00B43F74" w:rsidRDefault="00F65528">
      <w:pPr>
        <w:pStyle w:val="BodyText"/>
        <w:spacing w:before="91" w:line="273" w:lineRule="auto"/>
        <w:ind w:left="0" w:right="41"/>
        <w:jc w:val="right"/>
      </w:pPr>
      <w:r>
        <w:br w:type="column"/>
      </w:r>
      <w:r>
        <w:rPr>
          <w:w w:val="110"/>
        </w:rPr>
        <w:t>is</w:t>
      </w:r>
      <w:r>
        <w:rPr>
          <w:spacing w:val="-5"/>
          <w:w w:val="110"/>
        </w:rPr>
        <w:t xml:space="preserve"> </w:t>
      </w:r>
      <w:r>
        <w:rPr>
          <w:w w:val="110"/>
        </w:rPr>
        <w:t>on</w:t>
      </w:r>
      <w:r>
        <w:rPr>
          <w:spacing w:val="-6"/>
          <w:w w:val="110"/>
        </w:rPr>
        <w:t xml:space="preserve"> </w:t>
      </w:r>
      <w:r>
        <w:rPr>
          <w:w w:val="110"/>
        </w:rPr>
        <w:t>proposing</w:t>
      </w:r>
      <w:r>
        <w:rPr>
          <w:spacing w:val="-6"/>
          <w:w w:val="110"/>
        </w:rPr>
        <w:t xml:space="preserve"> </w:t>
      </w:r>
      <w:r>
        <w:rPr>
          <w:w w:val="110"/>
        </w:rPr>
        <w:t>directions</w:t>
      </w:r>
      <w:r>
        <w:rPr>
          <w:spacing w:val="-5"/>
          <w:w w:val="110"/>
        </w:rPr>
        <w:t xml:space="preserve"> </w:t>
      </w:r>
      <w:r>
        <w:rPr>
          <w:w w:val="110"/>
        </w:rPr>
        <w:t>for</w:t>
      </w:r>
      <w:r>
        <w:rPr>
          <w:spacing w:val="-5"/>
          <w:w w:val="110"/>
        </w:rPr>
        <w:t xml:space="preserve"> </w:t>
      </w:r>
      <w:r>
        <w:rPr>
          <w:w w:val="110"/>
        </w:rPr>
        <w:t>future</w:t>
      </w:r>
      <w:r>
        <w:rPr>
          <w:spacing w:val="-6"/>
          <w:w w:val="110"/>
        </w:rPr>
        <w:t xml:space="preserve"> </w:t>
      </w:r>
      <w:r>
        <w:rPr>
          <w:w w:val="110"/>
        </w:rPr>
        <w:t>information</w:t>
      </w:r>
      <w:r>
        <w:rPr>
          <w:spacing w:val="-5"/>
          <w:w w:val="110"/>
        </w:rPr>
        <w:t xml:space="preserve"> </w:t>
      </w:r>
      <w:r>
        <w:rPr>
          <w:w w:val="110"/>
        </w:rPr>
        <w:t>management</w:t>
      </w:r>
      <w:r>
        <w:rPr>
          <w:spacing w:val="-5"/>
          <w:w w:val="110"/>
        </w:rPr>
        <w:t xml:space="preserve"> </w:t>
      </w:r>
      <w:r>
        <w:rPr>
          <w:w w:val="110"/>
        </w:rPr>
        <w:t>research, including implementation strategies (</w:t>
      </w:r>
      <w:hyperlink w:anchor="_bookmark6" w:history="1">
        <w:r>
          <w:rPr>
            <w:color w:val="2196D1"/>
            <w:w w:val="110"/>
          </w:rPr>
          <w:t>Section 3</w:t>
        </w:r>
      </w:hyperlink>
      <w:r>
        <w:rPr>
          <w:w w:val="110"/>
        </w:rPr>
        <w:t>) and business applica- tions (</w:t>
      </w:r>
      <w:hyperlink w:anchor="_bookmark10" w:history="1">
        <w:r>
          <w:rPr>
            <w:color w:val="2196D1"/>
            <w:w w:val="110"/>
          </w:rPr>
          <w:t>Section 4</w:t>
        </w:r>
      </w:hyperlink>
      <w:r>
        <w:rPr>
          <w:w w:val="110"/>
        </w:rPr>
        <w:t>), with each suggesting specific research questions for future</w:t>
      </w:r>
      <w:r>
        <w:rPr>
          <w:spacing w:val="20"/>
          <w:w w:val="110"/>
        </w:rPr>
        <w:t xml:space="preserve"> </w:t>
      </w:r>
      <w:r>
        <w:rPr>
          <w:w w:val="110"/>
        </w:rPr>
        <w:t>studies.</w:t>
      </w:r>
      <w:r>
        <w:rPr>
          <w:spacing w:val="19"/>
          <w:w w:val="110"/>
        </w:rPr>
        <w:t xml:space="preserve"> </w:t>
      </w:r>
      <w:r>
        <w:rPr>
          <w:w w:val="110"/>
        </w:rPr>
        <w:t>While</w:t>
      </w:r>
      <w:r>
        <w:rPr>
          <w:spacing w:val="20"/>
          <w:w w:val="110"/>
        </w:rPr>
        <w:t xml:space="preserve"> </w:t>
      </w:r>
      <w:r>
        <w:rPr>
          <w:w w:val="110"/>
        </w:rPr>
        <w:t>addressing</w:t>
      </w:r>
      <w:r>
        <w:rPr>
          <w:spacing w:val="20"/>
          <w:w w:val="110"/>
        </w:rPr>
        <w:t xml:space="preserve"> </w:t>
      </w:r>
      <w:r>
        <w:rPr>
          <w:w w:val="110"/>
        </w:rPr>
        <w:t>LLM</w:t>
      </w:r>
      <w:r>
        <w:rPr>
          <w:spacing w:val="20"/>
          <w:w w:val="110"/>
        </w:rPr>
        <w:t xml:space="preserve"> </w:t>
      </w:r>
      <w:r>
        <w:rPr>
          <w:w w:val="110"/>
        </w:rPr>
        <w:t>bias</w:t>
      </w:r>
      <w:r>
        <w:rPr>
          <w:spacing w:val="20"/>
          <w:w w:val="110"/>
        </w:rPr>
        <w:t xml:space="preserve"> </w:t>
      </w:r>
      <w:r>
        <w:rPr>
          <w:w w:val="110"/>
        </w:rPr>
        <w:t>may</w:t>
      </w:r>
      <w:r>
        <w:rPr>
          <w:spacing w:val="20"/>
          <w:w w:val="110"/>
        </w:rPr>
        <w:t xml:space="preserve"> </w:t>
      </w:r>
      <w:r>
        <w:rPr>
          <w:w w:val="110"/>
        </w:rPr>
        <w:t>initially</w:t>
      </w:r>
      <w:r>
        <w:rPr>
          <w:spacing w:val="20"/>
          <w:w w:val="110"/>
        </w:rPr>
        <w:t xml:space="preserve"> </w:t>
      </w:r>
      <w:r>
        <w:rPr>
          <w:w w:val="110"/>
        </w:rPr>
        <w:t>seem</w:t>
      </w:r>
      <w:r>
        <w:rPr>
          <w:spacing w:val="20"/>
          <w:w w:val="110"/>
        </w:rPr>
        <w:t xml:space="preserve"> </w:t>
      </w:r>
      <w:r>
        <w:rPr>
          <w:w w:val="110"/>
        </w:rPr>
        <w:t>like</w:t>
      </w:r>
      <w:r>
        <w:rPr>
          <w:spacing w:val="20"/>
          <w:w w:val="110"/>
        </w:rPr>
        <w:t xml:space="preserve"> </w:t>
      </w:r>
      <w:r>
        <w:rPr>
          <w:w w:val="110"/>
        </w:rPr>
        <w:t>a purely technical issue, it is</w:t>
      </w:r>
      <w:r>
        <w:rPr>
          <w:w w:val="110"/>
        </w:rPr>
        <w:t xml:space="preserve"> profoundly intertwined with our evolving social</w:t>
      </w:r>
      <w:r>
        <w:rPr>
          <w:spacing w:val="36"/>
          <w:w w:val="110"/>
        </w:rPr>
        <w:t xml:space="preserve"> </w:t>
      </w:r>
      <w:r>
        <w:rPr>
          <w:w w:val="110"/>
        </w:rPr>
        <w:t>and</w:t>
      </w:r>
      <w:r>
        <w:rPr>
          <w:spacing w:val="35"/>
          <w:w w:val="110"/>
        </w:rPr>
        <w:t xml:space="preserve"> </w:t>
      </w:r>
      <w:r>
        <w:rPr>
          <w:w w:val="110"/>
        </w:rPr>
        <w:t>cultural</w:t>
      </w:r>
      <w:r>
        <w:rPr>
          <w:spacing w:val="35"/>
          <w:w w:val="110"/>
        </w:rPr>
        <w:t xml:space="preserve"> </w:t>
      </w:r>
      <w:r>
        <w:rPr>
          <w:w w:val="110"/>
        </w:rPr>
        <w:t>environments.</w:t>
      </w:r>
      <w:r>
        <w:rPr>
          <w:spacing w:val="35"/>
          <w:w w:val="110"/>
        </w:rPr>
        <w:t xml:space="preserve"> </w:t>
      </w:r>
      <w:r>
        <w:rPr>
          <w:w w:val="110"/>
        </w:rPr>
        <w:t>We</w:t>
      </w:r>
      <w:r>
        <w:rPr>
          <w:spacing w:val="36"/>
          <w:w w:val="110"/>
        </w:rPr>
        <w:t xml:space="preserve"> </w:t>
      </w:r>
      <w:r>
        <w:rPr>
          <w:w w:val="110"/>
        </w:rPr>
        <w:t>advocate</w:t>
      </w:r>
      <w:r>
        <w:rPr>
          <w:spacing w:val="35"/>
          <w:w w:val="110"/>
        </w:rPr>
        <w:t xml:space="preserve"> </w:t>
      </w:r>
      <w:r>
        <w:rPr>
          <w:w w:val="110"/>
        </w:rPr>
        <w:t>for</w:t>
      </w:r>
      <w:r>
        <w:rPr>
          <w:spacing w:val="35"/>
          <w:w w:val="110"/>
        </w:rPr>
        <w:t xml:space="preserve"> </w:t>
      </w:r>
      <w:r>
        <w:rPr>
          <w:w w:val="110"/>
        </w:rPr>
        <w:t>interdisciplinary frameworks</w:t>
      </w:r>
      <w:r>
        <w:rPr>
          <w:spacing w:val="20"/>
          <w:w w:val="110"/>
        </w:rPr>
        <w:t xml:space="preserve"> </w:t>
      </w:r>
      <w:r>
        <w:rPr>
          <w:w w:val="110"/>
        </w:rPr>
        <w:t>and methodologies with a dynamic lens to identify bias, enhance</w:t>
      </w:r>
      <w:r>
        <w:rPr>
          <w:spacing w:val="19"/>
          <w:w w:val="110"/>
        </w:rPr>
        <w:t xml:space="preserve"> </w:t>
      </w:r>
      <w:r>
        <w:rPr>
          <w:w w:val="110"/>
        </w:rPr>
        <w:t>fairness,</w:t>
      </w:r>
      <w:r>
        <w:rPr>
          <w:spacing w:val="19"/>
          <w:w w:val="110"/>
        </w:rPr>
        <w:t xml:space="preserve"> </w:t>
      </w:r>
      <w:r>
        <w:rPr>
          <w:w w:val="110"/>
        </w:rPr>
        <w:t>and</w:t>
      </w:r>
      <w:r>
        <w:rPr>
          <w:spacing w:val="19"/>
          <w:w w:val="110"/>
        </w:rPr>
        <w:t xml:space="preserve"> </w:t>
      </w:r>
      <w:r>
        <w:rPr>
          <w:w w:val="110"/>
        </w:rPr>
        <w:t>reduce</w:t>
      </w:r>
      <w:r>
        <w:rPr>
          <w:spacing w:val="19"/>
          <w:w w:val="110"/>
        </w:rPr>
        <w:t xml:space="preserve"> </w:t>
      </w:r>
      <w:r>
        <w:rPr>
          <w:w w:val="110"/>
        </w:rPr>
        <w:t>social</w:t>
      </w:r>
      <w:r>
        <w:rPr>
          <w:spacing w:val="19"/>
          <w:w w:val="110"/>
        </w:rPr>
        <w:t xml:space="preserve"> </w:t>
      </w:r>
      <w:r>
        <w:rPr>
          <w:w w:val="110"/>
        </w:rPr>
        <w:t>harm.</w:t>
      </w:r>
      <w:r>
        <w:rPr>
          <w:spacing w:val="19"/>
          <w:w w:val="110"/>
        </w:rPr>
        <w:t xml:space="preserve"> </w:t>
      </w:r>
      <w:r>
        <w:rPr>
          <w:w w:val="110"/>
        </w:rPr>
        <w:t>Moreover,</w:t>
      </w:r>
      <w:r>
        <w:rPr>
          <w:spacing w:val="19"/>
          <w:w w:val="110"/>
        </w:rPr>
        <w:t xml:space="preserve"> </w:t>
      </w:r>
      <w:r>
        <w:rPr>
          <w:w w:val="110"/>
        </w:rPr>
        <w:t>we</w:t>
      </w:r>
      <w:r>
        <w:rPr>
          <w:spacing w:val="19"/>
          <w:w w:val="110"/>
        </w:rPr>
        <w:t xml:space="preserve"> </w:t>
      </w:r>
      <w:r>
        <w:rPr>
          <w:w w:val="110"/>
        </w:rPr>
        <w:t>recommend incorporating</w:t>
      </w:r>
      <w:r>
        <w:rPr>
          <w:spacing w:val="80"/>
          <w:w w:val="110"/>
        </w:rPr>
        <w:t xml:space="preserve"> </w:t>
      </w:r>
      <w:r>
        <w:rPr>
          <w:w w:val="110"/>
        </w:rPr>
        <w:t>proposed</w:t>
      </w:r>
      <w:r>
        <w:rPr>
          <w:spacing w:val="80"/>
          <w:w w:val="110"/>
        </w:rPr>
        <w:t xml:space="preserve"> </w:t>
      </w:r>
      <w:r>
        <w:rPr>
          <w:w w:val="110"/>
        </w:rPr>
        <w:t>frameworks</w:t>
      </w:r>
      <w:r>
        <w:rPr>
          <w:spacing w:val="80"/>
          <w:w w:val="110"/>
        </w:rPr>
        <w:t xml:space="preserve"> </w:t>
      </w:r>
      <w:r>
        <w:rPr>
          <w:w w:val="110"/>
        </w:rPr>
        <w:t>and</w:t>
      </w:r>
      <w:r>
        <w:rPr>
          <w:spacing w:val="80"/>
          <w:w w:val="110"/>
        </w:rPr>
        <w:t xml:space="preserve"> </w:t>
      </w:r>
      <w:r>
        <w:rPr>
          <w:w w:val="110"/>
        </w:rPr>
        <w:t>methodologies</w:t>
      </w:r>
      <w:r>
        <w:rPr>
          <w:spacing w:val="80"/>
          <w:w w:val="110"/>
        </w:rPr>
        <w:t xml:space="preserve"> </w:t>
      </w:r>
      <w:r>
        <w:rPr>
          <w:w w:val="110"/>
        </w:rPr>
        <w:t>into</w:t>
      </w:r>
      <w:r>
        <w:rPr>
          <w:spacing w:val="80"/>
          <w:w w:val="110"/>
        </w:rPr>
        <w:t xml:space="preserve"> </w:t>
      </w:r>
      <w:r>
        <w:rPr>
          <w:w w:val="110"/>
        </w:rPr>
        <w:t>the research</w:t>
      </w:r>
      <w:r>
        <w:rPr>
          <w:spacing w:val="-6"/>
          <w:w w:val="110"/>
        </w:rPr>
        <w:t xml:space="preserve"> </w:t>
      </w:r>
      <w:r>
        <w:rPr>
          <w:w w:val="110"/>
        </w:rPr>
        <w:t>on</w:t>
      </w:r>
      <w:r>
        <w:rPr>
          <w:spacing w:val="-7"/>
          <w:w w:val="110"/>
        </w:rPr>
        <w:t xml:space="preserve"> </w:t>
      </w:r>
      <w:r>
        <w:rPr>
          <w:w w:val="110"/>
        </w:rPr>
        <w:t>various</w:t>
      </w:r>
      <w:r>
        <w:rPr>
          <w:spacing w:val="-7"/>
          <w:w w:val="110"/>
        </w:rPr>
        <w:t xml:space="preserve"> </w:t>
      </w:r>
      <w:r>
        <w:rPr>
          <w:w w:val="110"/>
        </w:rPr>
        <w:t>business</w:t>
      </w:r>
      <w:r>
        <w:rPr>
          <w:spacing w:val="-7"/>
          <w:w w:val="110"/>
        </w:rPr>
        <w:t xml:space="preserve"> </w:t>
      </w:r>
      <w:r>
        <w:rPr>
          <w:w w:val="110"/>
        </w:rPr>
        <w:t>practices</w:t>
      </w:r>
      <w:r>
        <w:rPr>
          <w:spacing w:val="-7"/>
          <w:w w:val="110"/>
        </w:rPr>
        <w:t xml:space="preserve"> </w:t>
      </w:r>
      <w:r>
        <w:rPr>
          <w:w w:val="110"/>
        </w:rPr>
        <w:t>within</w:t>
      </w:r>
      <w:r>
        <w:rPr>
          <w:spacing w:val="-6"/>
          <w:w w:val="110"/>
        </w:rPr>
        <w:t xml:space="preserve"> </w:t>
      </w:r>
      <w:r>
        <w:rPr>
          <w:w w:val="110"/>
        </w:rPr>
        <w:t>information</w:t>
      </w:r>
      <w:r>
        <w:rPr>
          <w:spacing w:val="-7"/>
          <w:w w:val="110"/>
        </w:rPr>
        <w:t xml:space="preserve"> </w:t>
      </w:r>
      <w:r>
        <w:rPr>
          <w:w w:val="110"/>
        </w:rPr>
        <w:t xml:space="preserve">management. Our conceptual framework is summarized in </w:t>
      </w:r>
      <w:hyperlink w:anchor="_bookmark4" w:history="1">
        <w:r>
          <w:rPr>
            <w:color w:val="2196D1"/>
            <w:w w:val="110"/>
          </w:rPr>
          <w:t>Fig. 1</w:t>
        </w:r>
      </w:hyperlink>
      <w:r>
        <w:rPr>
          <w:w w:val="110"/>
        </w:rPr>
        <w:t xml:space="preserve">. Through these </w:t>
      </w:r>
      <w:r>
        <w:t>concerted</w:t>
      </w:r>
      <w:r>
        <w:rPr>
          <w:spacing w:val="24"/>
        </w:rPr>
        <w:t xml:space="preserve"> </w:t>
      </w:r>
      <w:r>
        <w:t>efforts,</w:t>
      </w:r>
      <w:r>
        <w:rPr>
          <w:spacing w:val="22"/>
        </w:rPr>
        <w:t xml:space="preserve"> </w:t>
      </w:r>
      <w:r>
        <w:t>our</w:t>
      </w:r>
      <w:r>
        <w:rPr>
          <w:spacing w:val="22"/>
        </w:rPr>
        <w:t xml:space="preserve"> </w:t>
      </w:r>
      <w:r>
        <w:t>goal</w:t>
      </w:r>
      <w:r>
        <w:rPr>
          <w:spacing w:val="24"/>
        </w:rPr>
        <w:t xml:space="preserve"> </w:t>
      </w:r>
      <w:r>
        <w:t>is</w:t>
      </w:r>
      <w:r>
        <w:rPr>
          <w:spacing w:val="22"/>
        </w:rPr>
        <w:t xml:space="preserve"> </w:t>
      </w:r>
      <w:r>
        <w:t>to</w:t>
      </w:r>
      <w:r>
        <w:rPr>
          <w:spacing w:val="22"/>
        </w:rPr>
        <w:t xml:space="preserve"> </w:t>
      </w:r>
      <w:r>
        <w:t>synthesize</w:t>
      </w:r>
      <w:r>
        <w:rPr>
          <w:spacing w:val="22"/>
        </w:rPr>
        <w:t xml:space="preserve"> </w:t>
      </w:r>
      <w:r>
        <w:t>existing</w:t>
      </w:r>
      <w:r>
        <w:rPr>
          <w:spacing w:val="24"/>
        </w:rPr>
        <w:t xml:space="preserve"> </w:t>
      </w:r>
      <w:r>
        <w:t>research</w:t>
      </w:r>
      <w:r>
        <w:rPr>
          <w:spacing w:val="22"/>
        </w:rPr>
        <w:t xml:space="preserve"> </w:t>
      </w:r>
      <w:r>
        <w:t>on</w:t>
      </w:r>
      <w:r>
        <w:rPr>
          <w:spacing w:val="22"/>
        </w:rPr>
        <w:t xml:space="preserve"> </w:t>
      </w:r>
      <w:r>
        <w:t>LLM</w:t>
      </w:r>
      <w:r>
        <w:rPr>
          <w:spacing w:val="22"/>
        </w:rPr>
        <w:t xml:space="preserve"> </w:t>
      </w:r>
      <w:r>
        <w:t>bias,</w:t>
      </w:r>
      <w:r>
        <w:rPr>
          <w:w w:val="110"/>
        </w:rPr>
        <w:t xml:space="preserve"> offer an innovative view to guide information management research in this vital and challenging area and guide the creation of LLM systems that uphold ethical integrity and inclusivity. While our review of tech- nical methods, including bias measures and debiasing techniques, cen- ters</w:t>
      </w:r>
      <w:r>
        <w:rPr>
          <w:spacing w:val="25"/>
          <w:w w:val="110"/>
        </w:rPr>
        <w:t xml:space="preserve"> </w:t>
      </w:r>
      <w:r>
        <w:rPr>
          <w:w w:val="110"/>
        </w:rPr>
        <w:t>on</w:t>
      </w:r>
      <w:r>
        <w:rPr>
          <w:spacing w:val="24"/>
          <w:w w:val="110"/>
        </w:rPr>
        <w:t xml:space="preserve"> </w:t>
      </w:r>
      <w:r>
        <w:rPr>
          <w:w w:val="110"/>
        </w:rPr>
        <w:t>text-based</w:t>
      </w:r>
      <w:r>
        <w:rPr>
          <w:spacing w:val="26"/>
          <w:w w:val="110"/>
        </w:rPr>
        <w:t xml:space="preserve"> </w:t>
      </w:r>
      <w:r>
        <w:rPr>
          <w:w w:val="110"/>
        </w:rPr>
        <w:t>LLMs—the</w:t>
      </w:r>
      <w:r>
        <w:rPr>
          <w:spacing w:val="24"/>
          <w:w w:val="110"/>
        </w:rPr>
        <w:t xml:space="preserve"> </w:t>
      </w:r>
      <w:r>
        <w:rPr>
          <w:w w:val="110"/>
        </w:rPr>
        <w:t>most</w:t>
      </w:r>
      <w:r>
        <w:rPr>
          <w:spacing w:val="25"/>
          <w:w w:val="110"/>
        </w:rPr>
        <w:t xml:space="preserve"> </w:t>
      </w:r>
      <w:r>
        <w:rPr>
          <w:w w:val="110"/>
        </w:rPr>
        <w:t>prevalent</w:t>
      </w:r>
      <w:r>
        <w:rPr>
          <w:spacing w:val="25"/>
          <w:w w:val="110"/>
        </w:rPr>
        <w:t xml:space="preserve"> </w:t>
      </w:r>
      <w:r>
        <w:rPr>
          <w:w w:val="110"/>
        </w:rPr>
        <w:t>format—our</w:t>
      </w:r>
      <w:r>
        <w:rPr>
          <w:spacing w:val="24"/>
          <w:w w:val="110"/>
        </w:rPr>
        <w:t xml:space="preserve"> </w:t>
      </w:r>
      <w:r>
        <w:rPr>
          <w:w w:val="110"/>
        </w:rPr>
        <w:t>proposed framework</w:t>
      </w:r>
      <w:r>
        <w:rPr>
          <w:spacing w:val="29"/>
          <w:w w:val="110"/>
        </w:rPr>
        <w:t xml:space="preserve"> </w:t>
      </w:r>
      <w:r>
        <w:rPr>
          <w:w w:val="110"/>
        </w:rPr>
        <w:t>for</w:t>
      </w:r>
      <w:r>
        <w:rPr>
          <w:spacing w:val="29"/>
          <w:w w:val="110"/>
        </w:rPr>
        <w:t xml:space="preserve"> </w:t>
      </w:r>
      <w:r>
        <w:rPr>
          <w:w w:val="110"/>
        </w:rPr>
        <w:t>future</w:t>
      </w:r>
      <w:r>
        <w:rPr>
          <w:spacing w:val="29"/>
          <w:w w:val="110"/>
        </w:rPr>
        <w:t xml:space="preserve"> </w:t>
      </w:r>
      <w:r>
        <w:rPr>
          <w:w w:val="110"/>
        </w:rPr>
        <w:t>research</w:t>
      </w:r>
      <w:r>
        <w:rPr>
          <w:spacing w:val="29"/>
          <w:w w:val="110"/>
        </w:rPr>
        <w:t xml:space="preserve"> </w:t>
      </w:r>
      <w:r>
        <w:rPr>
          <w:w w:val="110"/>
        </w:rPr>
        <w:t>is</w:t>
      </w:r>
      <w:r>
        <w:rPr>
          <w:spacing w:val="29"/>
          <w:w w:val="110"/>
        </w:rPr>
        <w:t xml:space="preserve"> </w:t>
      </w:r>
      <w:r>
        <w:rPr>
          <w:w w:val="110"/>
        </w:rPr>
        <w:t>generalizable</w:t>
      </w:r>
      <w:r>
        <w:rPr>
          <w:spacing w:val="29"/>
          <w:w w:val="110"/>
        </w:rPr>
        <w:t xml:space="preserve"> </w:t>
      </w:r>
      <w:r>
        <w:rPr>
          <w:w w:val="110"/>
        </w:rPr>
        <w:t>to</w:t>
      </w:r>
      <w:r>
        <w:rPr>
          <w:spacing w:val="29"/>
          <w:w w:val="110"/>
        </w:rPr>
        <w:t xml:space="preserve"> </w:t>
      </w:r>
      <w:r>
        <w:rPr>
          <w:w w:val="110"/>
        </w:rPr>
        <w:t>multimodal</w:t>
      </w:r>
      <w:r>
        <w:rPr>
          <w:spacing w:val="29"/>
          <w:w w:val="110"/>
        </w:rPr>
        <w:t xml:space="preserve"> </w:t>
      </w:r>
      <w:r>
        <w:rPr>
          <w:spacing w:val="-2"/>
        </w:rPr>
        <w:t>LLMs,</w:t>
      </w:r>
    </w:p>
    <w:p w14:paraId="665E7235" w14:textId="77777777" w:rsidR="00B43F74" w:rsidRDefault="00F65528">
      <w:pPr>
        <w:pStyle w:val="BodyText"/>
        <w:spacing w:line="174" w:lineRule="exact"/>
      </w:pPr>
      <w:r>
        <w:rPr>
          <w:w w:val="110"/>
        </w:rPr>
        <w:t>including</w:t>
      </w:r>
      <w:r>
        <w:rPr>
          <w:spacing w:val="1"/>
          <w:w w:val="110"/>
        </w:rPr>
        <w:t xml:space="preserve"> </w:t>
      </w:r>
      <w:r>
        <w:rPr>
          <w:w w:val="110"/>
        </w:rPr>
        <w:t>those</w:t>
      </w:r>
      <w:r>
        <w:rPr>
          <w:spacing w:val="1"/>
          <w:w w:val="110"/>
        </w:rPr>
        <w:t xml:space="preserve"> </w:t>
      </w:r>
      <w:r>
        <w:rPr>
          <w:w w:val="110"/>
        </w:rPr>
        <w:t>using</w:t>
      </w:r>
      <w:r>
        <w:rPr>
          <w:spacing w:val="1"/>
          <w:w w:val="110"/>
        </w:rPr>
        <w:t xml:space="preserve"> </w:t>
      </w:r>
      <w:r>
        <w:rPr>
          <w:w w:val="110"/>
        </w:rPr>
        <w:t>images,</w:t>
      </w:r>
      <w:r>
        <w:rPr>
          <w:spacing w:val="2"/>
          <w:w w:val="110"/>
        </w:rPr>
        <w:t xml:space="preserve"> </w:t>
      </w:r>
      <w:r>
        <w:rPr>
          <w:w w:val="110"/>
        </w:rPr>
        <w:t>audio,</w:t>
      </w:r>
      <w:r>
        <w:rPr>
          <w:spacing w:val="2"/>
          <w:w w:val="110"/>
        </w:rPr>
        <w:t xml:space="preserve"> </w:t>
      </w:r>
      <w:r>
        <w:rPr>
          <w:w w:val="110"/>
        </w:rPr>
        <w:t>and</w:t>
      </w:r>
      <w:r>
        <w:rPr>
          <w:spacing w:val="1"/>
          <w:w w:val="110"/>
        </w:rPr>
        <w:t xml:space="preserve"> </w:t>
      </w:r>
      <w:r>
        <w:rPr>
          <w:spacing w:val="-2"/>
          <w:w w:val="110"/>
        </w:rPr>
        <w:t>video.</w:t>
      </w:r>
    </w:p>
    <w:p w14:paraId="665E7236" w14:textId="77777777" w:rsidR="00B43F74" w:rsidRDefault="00B43F74">
      <w:pPr>
        <w:pStyle w:val="BodyText"/>
        <w:spacing w:line="174" w:lineRule="exact"/>
        <w:sectPr w:rsidR="00B43F74">
          <w:type w:val="continuous"/>
          <w:pgSz w:w="11910" w:h="15880"/>
          <w:pgMar w:top="620" w:right="708" w:bottom="280" w:left="708" w:header="655" w:footer="544" w:gutter="0"/>
          <w:cols w:num="2" w:space="720" w:equalWidth="0">
            <w:col w:w="5066" w:space="314"/>
            <w:col w:w="5114"/>
          </w:cols>
        </w:sectPr>
      </w:pPr>
    </w:p>
    <w:p w14:paraId="665E7237" w14:textId="77777777" w:rsidR="00B43F74" w:rsidRDefault="00B43F74">
      <w:pPr>
        <w:pStyle w:val="BodyText"/>
        <w:ind w:left="0"/>
        <w:rPr>
          <w:sz w:val="20"/>
        </w:rPr>
      </w:pPr>
    </w:p>
    <w:p w14:paraId="665E7238" w14:textId="77777777" w:rsidR="00B43F74" w:rsidRDefault="00B43F74">
      <w:pPr>
        <w:pStyle w:val="BodyText"/>
        <w:spacing w:before="21" w:after="1"/>
        <w:ind w:left="0"/>
        <w:rPr>
          <w:sz w:val="20"/>
        </w:rPr>
      </w:pPr>
    </w:p>
    <w:p w14:paraId="665E7239" w14:textId="77777777" w:rsidR="00B43F74" w:rsidRDefault="00F65528">
      <w:pPr>
        <w:pStyle w:val="BodyText"/>
        <w:ind w:left="636"/>
        <w:rPr>
          <w:sz w:val="20"/>
        </w:rPr>
      </w:pPr>
      <w:r>
        <w:rPr>
          <w:noProof/>
          <w:sz w:val="20"/>
        </w:rPr>
        <w:drawing>
          <wp:inline distT="0" distB="0" distL="0" distR="0" wp14:anchorId="665E7339" wp14:editId="665E733A">
            <wp:extent cx="5852154" cy="530352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852154" cy="5303520"/>
                    </a:xfrm>
                    <a:prstGeom prst="rect">
                      <a:avLst/>
                    </a:prstGeom>
                  </pic:spPr>
                </pic:pic>
              </a:graphicData>
            </a:graphic>
          </wp:inline>
        </w:drawing>
      </w:r>
    </w:p>
    <w:p w14:paraId="665E723A" w14:textId="77777777" w:rsidR="00B43F74" w:rsidRDefault="00B43F74">
      <w:pPr>
        <w:pStyle w:val="BodyText"/>
        <w:spacing w:before="20"/>
        <w:ind w:left="0"/>
        <w:rPr>
          <w:sz w:val="14"/>
        </w:rPr>
      </w:pPr>
    </w:p>
    <w:p w14:paraId="665E723B" w14:textId="77777777" w:rsidR="00B43F74" w:rsidRDefault="00F65528">
      <w:pPr>
        <w:ind w:left="12" w:right="13"/>
        <w:jc w:val="center"/>
        <w:rPr>
          <w:sz w:val="14"/>
        </w:rPr>
      </w:pPr>
      <w:bookmarkStart w:id="6" w:name="_bookmark4"/>
      <w:bookmarkEnd w:id="6"/>
      <w:r>
        <w:rPr>
          <w:b/>
          <w:w w:val="110"/>
          <w:sz w:val="14"/>
        </w:rPr>
        <w:t>Fig.</w:t>
      </w:r>
      <w:r>
        <w:rPr>
          <w:b/>
          <w:spacing w:val="15"/>
          <w:w w:val="110"/>
          <w:sz w:val="14"/>
        </w:rPr>
        <w:t xml:space="preserve"> </w:t>
      </w:r>
      <w:r>
        <w:rPr>
          <w:b/>
          <w:w w:val="110"/>
          <w:sz w:val="14"/>
        </w:rPr>
        <w:t>1.</w:t>
      </w:r>
      <w:r>
        <w:rPr>
          <w:b/>
          <w:spacing w:val="42"/>
          <w:w w:val="110"/>
          <w:sz w:val="14"/>
        </w:rPr>
        <w:t xml:space="preserve"> </w:t>
      </w:r>
      <w:r>
        <w:rPr>
          <w:w w:val="110"/>
          <w:sz w:val="14"/>
        </w:rPr>
        <w:t>Conceptual</w:t>
      </w:r>
      <w:r>
        <w:rPr>
          <w:spacing w:val="14"/>
          <w:w w:val="110"/>
          <w:sz w:val="14"/>
        </w:rPr>
        <w:t xml:space="preserve"> </w:t>
      </w:r>
      <w:r>
        <w:rPr>
          <w:spacing w:val="-2"/>
          <w:w w:val="110"/>
          <w:sz w:val="14"/>
        </w:rPr>
        <w:t>framework.</w:t>
      </w:r>
    </w:p>
    <w:p w14:paraId="665E723C" w14:textId="77777777" w:rsidR="00B43F74" w:rsidRDefault="00B43F74">
      <w:pPr>
        <w:jc w:val="center"/>
        <w:rPr>
          <w:sz w:val="14"/>
        </w:rPr>
        <w:sectPr w:rsidR="00B43F74">
          <w:type w:val="continuous"/>
          <w:pgSz w:w="11910" w:h="15880"/>
          <w:pgMar w:top="620" w:right="708" w:bottom="280" w:left="708" w:header="655" w:footer="544" w:gutter="0"/>
          <w:cols w:space="720"/>
        </w:sectPr>
      </w:pPr>
    </w:p>
    <w:p w14:paraId="665E723D" w14:textId="77777777" w:rsidR="00B43F74" w:rsidRDefault="00B43F74">
      <w:pPr>
        <w:pStyle w:val="BodyText"/>
        <w:spacing w:before="6"/>
        <w:ind w:left="0"/>
        <w:rPr>
          <w:sz w:val="10"/>
        </w:rPr>
      </w:pPr>
    </w:p>
    <w:p w14:paraId="665E723E" w14:textId="77777777" w:rsidR="00B43F74" w:rsidRDefault="00B43F74">
      <w:pPr>
        <w:pStyle w:val="BodyText"/>
        <w:rPr>
          <w:sz w:val="10"/>
        </w:rPr>
        <w:sectPr w:rsidR="00B43F74">
          <w:pgSz w:w="11910" w:h="15880"/>
          <w:pgMar w:top="840" w:right="708" w:bottom="740" w:left="708" w:header="655" w:footer="544" w:gutter="0"/>
          <w:cols w:space="720"/>
        </w:sectPr>
      </w:pPr>
    </w:p>
    <w:p w14:paraId="665E723F" w14:textId="77777777" w:rsidR="00B43F74" w:rsidRDefault="00F65528">
      <w:pPr>
        <w:pStyle w:val="Heading1"/>
        <w:numPr>
          <w:ilvl w:val="0"/>
          <w:numId w:val="2"/>
        </w:numPr>
        <w:tabs>
          <w:tab w:val="left" w:pos="287"/>
        </w:tabs>
        <w:spacing w:before="91"/>
        <w:ind w:left="287" w:hanging="244"/>
      </w:pPr>
      <w:bookmarkStart w:id="7" w:name="2_Background_and_context"/>
      <w:bookmarkStart w:id="8" w:name="_bookmark5"/>
      <w:bookmarkEnd w:id="7"/>
      <w:bookmarkEnd w:id="8"/>
      <w:r>
        <w:rPr>
          <w:w w:val="110"/>
        </w:rPr>
        <w:t>Background</w:t>
      </w:r>
      <w:r>
        <w:rPr>
          <w:spacing w:val="-5"/>
          <w:w w:val="110"/>
        </w:rPr>
        <w:t xml:space="preserve"> </w:t>
      </w:r>
      <w:r>
        <w:rPr>
          <w:w w:val="110"/>
        </w:rPr>
        <w:t>and</w:t>
      </w:r>
      <w:r>
        <w:rPr>
          <w:spacing w:val="-4"/>
          <w:w w:val="110"/>
        </w:rPr>
        <w:t xml:space="preserve"> </w:t>
      </w:r>
      <w:r>
        <w:rPr>
          <w:spacing w:val="-2"/>
          <w:w w:val="110"/>
        </w:rPr>
        <w:t>context</w:t>
      </w:r>
    </w:p>
    <w:p w14:paraId="665E7240" w14:textId="77777777" w:rsidR="00B43F74" w:rsidRDefault="00B43F74">
      <w:pPr>
        <w:pStyle w:val="BodyText"/>
        <w:spacing w:before="50"/>
        <w:ind w:left="0"/>
        <w:rPr>
          <w:b/>
        </w:rPr>
      </w:pPr>
    </w:p>
    <w:p w14:paraId="665E7241" w14:textId="77777777" w:rsidR="00B43F74" w:rsidRDefault="00F65528">
      <w:pPr>
        <w:pStyle w:val="BodyText"/>
        <w:spacing w:before="1" w:line="273" w:lineRule="auto"/>
        <w:ind w:firstLine="239"/>
        <w:jc w:val="both"/>
      </w:pPr>
      <w:r>
        <w:t>In this section, we begin by defining bias in GenAI (LLM) models and</w:t>
      </w:r>
      <w:r>
        <w:rPr>
          <w:w w:val="110"/>
        </w:rPr>
        <w:t xml:space="preserve"> explain how systematic errors can perpetuate favoritism and stereo- </w:t>
      </w:r>
      <w:r>
        <w:t>types. This is followed by an analysis of bias sources, encompassing both</w:t>
      </w:r>
      <w:r>
        <w:rPr>
          <w:w w:val="110"/>
        </w:rPr>
        <w:t xml:space="preserve"> data-related and algorithmic factors. We then delve into methods for detecting and quantifying bias and summarize debiasing techniques aimed at mitigating these biases.</w:t>
      </w:r>
    </w:p>
    <w:p w14:paraId="665E7242" w14:textId="77777777" w:rsidR="00B43F74" w:rsidRDefault="00B43F74">
      <w:pPr>
        <w:pStyle w:val="BodyText"/>
        <w:spacing w:before="26"/>
        <w:ind w:left="0"/>
      </w:pPr>
    </w:p>
    <w:p w14:paraId="665E7243" w14:textId="77777777" w:rsidR="00B43F74" w:rsidRDefault="00F65528">
      <w:pPr>
        <w:pStyle w:val="ListParagraph"/>
        <w:numPr>
          <w:ilvl w:val="1"/>
          <w:numId w:val="2"/>
        </w:numPr>
        <w:tabs>
          <w:tab w:val="left" w:pos="408"/>
        </w:tabs>
        <w:spacing w:before="1"/>
        <w:ind w:left="408" w:hanging="365"/>
        <w:rPr>
          <w:i/>
          <w:sz w:val="16"/>
        </w:rPr>
      </w:pPr>
      <w:bookmarkStart w:id="9" w:name="2.1_Defining_generative_AI_bias"/>
      <w:bookmarkEnd w:id="9"/>
      <w:r>
        <w:rPr>
          <w:i/>
          <w:sz w:val="16"/>
        </w:rPr>
        <w:t>Defining</w:t>
      </w:r>
      <w:r>
        <w:rPr>
          <w:i/>
          <w:spacing w:val="6"/>
          <w:sz w:val="16"/>
        </w:rPr>
        <w:t xml:space="preserve"> </w:t>
      </w:r>
      <w:r>
        <w:rPr>
          <w:i/>
          <w:sz w:val="16"/>
        </w:rPr>
        <w:t>generative</w:t>
      </w:r>
      <w:r>
        <w:rPr>
          <w:i/>
          <w:spacing w:val="7"/>
          <w:sz w:val="16"/>
        </w:rPr>
        <w:t xml:space="preserve"> </w:t>
      </w:r>
      <w:r>
        <w:rPr>
          <w:i/>
          <w:sz w:val="16"/>
        </w:rPr>
        <w:t>AI</w:t>
      </w:r>
      <w:r>
        <w:rPr>
          <w:i/>
          <w:spacing w:val="6"/>
          <w:sz w:val="16"/>
        </w:rPr>
        <w:t xml:space="preserve"> </w:t>
      </w:r>
      <w:r>
        <w:rPr>
          <w:i/>
          <w:spacing w:val="-4"/>
          <w:sz w:val="16"/>
        </w:rPr>
        <w:t>bias</w:t>
      </w:r>
    </w:p>
    <w:p w14:paraId="665E7244" w14:textId="77777777" w:rsidR="00B43F74" w:rsidRDefault="00B43F74">
      <w:pPr>
        <w:pStyle w:val="BodyText"/>
        <w:spacing w:before="50"/>
        <w:ind w:left="0"/>
        <w:rPr>
          <w:i/>
        </w:rPr>
      </w:pPr>
    </w:p>
    <w:p w14:paraId="665E7245" w14:textId="77777777" w:rsidR="00B43F74" w:rsidRDefault="00F65528">
      <w:pPr>
        <w:pStyle w:val="BodyText"/>
        <w:spacing w:line="273" w:lineRule="auto"/>
        <w:ind w:firstLine="239"/>
        <w:jc w:val="both"/>
      </w:pPr>
      <w:r>
        <w:rPr>
          <w:w w:val="110"/>
        </w:rPr>
        <w:t>Bias</w:t>
      </w:r>
      <w:r>
        <w:rPr>
          <w:spacing w:val="-10"/>
          <w:w w:val="110"/>
        </w:rPr>
        <w:t xml:space="preserve"> </w:t>
      </w:r>
      <w:r>
        <w:rPr>
          <w:w w:val="110"/>
        </w:rPr>
        <w:t>in</w:t>
      </w:r>
      <w:r>
        <w:rPr>
          <w:spacing w:val="-11"/>
          <w:w w:val="110"/>
        </w:rPr>
        <w:t xml:space="preserve"> </w:t>
      </w:r>
      <w:r>
        <w:rPr>
          <w:w w:val="110"/>
        </w:rPr>
        <w:t>GenAI</w:t>
      </w:r>
      <w:r>
        <w:rPr>
          <w:spacing w:val="-10"/>
          <w:w w:val="110"/>
        </w:rPr>
        <w:t xml:space="preserve"> </w:t>
      </w:r>
      <w:r>
        <w:rPr>
          <w:w w:val="110"/>
        </w:rPr>
        <w:t>models</w:t>
      </w:r>
      <w:r>
        <w:rPr>
          <w:spacing w:val="-10"/>
          <w:w w:val="110"/>
        </w:rPr>
        <w:t xml:space="preserve"> </w:t>
      </w:r>
      <w:r>
        <w:rPr>
          <w:w w:val="110"/>
        </w:rPr>
        <w:t>refers</w:t>
      </w:r>
      <w:r>
        <w:rPr>
          <w:spacing w:val="-10"/>
          <w:w w:val="110"/>
        </w:rPr>
        <w:t xml:space="preserve"> </w:t>
      </w:r>
      <w:r>
        <w:rPr>
          <w:w w:val="110"/>
        </w:rPr>
        <w:t>to</w:t>
      </w:r>
      <w:r>
        <w:rPr>
          <w:spacing w:val="-11"/>
          <w:w w:val="110"/>
        </w:rPr>
        <w:t xml:space="preserve"> </w:t>
      </w:r>
      <w:r>
        <w:rPr>
          <w:w w:val="110"/>
        </w:rPr>
        <w:t>systematic</w:t>
      </w:r>
      <w:r>
        <w:rPr>
          <w:spacing w:val="-9"/>
          <w:w w:val="110"/>
        </w:rPr>
        <w:t xml:space="preserve"> </w:t>
      </w:r>
      <w:r>
        <w:rPr>
          <w:w w:val="110"/>
        </w:rPr>
        <w:t>errors</w:t>
      </w:r>
      <w:r>
        <w:rPr>
          <w:spacing w:val="-11"/>
          <w:w w:val="110"/>
        </w:rPr>
        <w:t xml:space="preserve"> </w:t>
      </w:r>
      <w:r>
        <w:rPr>
          <w:w w:val="110"/>
        </w:rPr>
        <w:t>or</w:t>
      </w:r>
      <w:r>
        <w:rPr>
          <w:spacing w:val="-10"/>
          <w:w w:val="110"/>
        </w:rPr>
        <w:t xml:space="preserve"> </w:t>
      </w:r>
      <w:r>
        <w:rPr>
          <w:w w:val="110"/>
        </w:rPr>
        <w:t>distortions</w:t>
      </w:r>
      <w:r>
        <w:rPr>
          <w:spacing w:val="-10"/>
          <w:w w:val="110"/>
        </w:rPr>
        <w:t xml:space="preserve"> </w:t>
      </w:r>
      <w:r>
        <w:rPr>
          <w:w w:val="110"/>
        </w:rPr>
        <w:t>in</w:t>
      </w:r>
      <w:r>
        <w:rPr>
          <w:spacing w:val="-11"/>
          <w:w w:val="110"/>
        </w:rPr>
        <w:t xml:space="preserve"> </w:t>
      </w:r>
      <w:r>
        <w:rPr>
          <w:w w:val="110"/>
        </w:rPr>
        <w:t xml:space="preserve">the </w:t>
      </w:r>
      <w:r>
        <w:rPr>
          <w:spacing w:val="-2"/>
          <w:w w:val="110"/>
        </w:rPr>
        <w:t xml:space="preserve">model’s processing of information, leading to favoritism towards certain </w:t>
      </w:r>
      <w:r>
        <w:rPr>
          <w:w w:val="110"/>
        </w:rPr>
        <w:t>groups or incorrect assumptions based on learned patterns [</w:t>
      </w:r>
      <w:hyperlink w:anchor="_bookmark27" w:history="1">
        <w:r>
          <w:rPr>
            <w:color w:val="2196D1"/>
            <w:w w:val="110"/>
          </w:rPr>
          <w:t>22</w:t>
        </w:r>
      </w:hyperlink>
      <w:r>
        <w:rPr>
          <w:w w:val="110"/>
        </w:rPr>
        <w:t>]. These models, trained on vast corpora from diverse sources, inherit and amplify</w:t>
      </w:r>
      <w:r>
        <w:rPr>
          <w:spacing w:val="-6"/>
          <w:w w:val="110"/>
        </w:rPr>
        <w:t xml:space="preserve"> </w:t>
      </w:r>
      <w:r>
        <w:rPr>
          <w:w w:val="110"/>
        </w:rPr>
        <w:t>the</w:t>
      </w:r>
      <w:r>
        <w:rPr>
          <w:spacing w:val="-5"/>
          <w:w w:val="110"/>
        </w:rPr>
        <w:t xml:space="preserve"> </w:t>
      </w:r>
      <w:r>
        <w:rPr>
          <w:w w:val="110"/>
        </w:rPr>
        <w:t>biases</w:t>
      </w:r>
      <w:r>
        <w:rPr>
          <w:spacing w:val="-7"/>
          <w:w w:val="110"/>
        </w:rPr>
        <w:t xml:space="preserve"> </w:t>
      </w:r>
      <w:r>
        <w:rPr>
          <w:w w:val="110"/>
        </w:rPr>
        <w:t>in</w:t>
      </w:r>
      <w:r>
        <w:rPr>
          <w:spacing w:val="-6"/>
          <w:w w:val="110"/>
        </w:rPr>
        <w:t xml:space="preserve"> </w:t>
      </w:r>
      <w:r>
        <w:rPr>
          <w:w w:val="110"/>
        </w:rPr>
        <w:t>the</w:t>
      </w:r>
      <w:r>
        <w:rPr>
          <w:spacing w:val="-6"/>
          <w:w w:val="110"/>
        </w:rPr>
        <w:t xml:space="preserve"> </w:t>
      </w:r>
      <w:r>
        <w:rPr>
          <w:w w:val="110"/>
        </w:rPr>
        <w:t>data</w:t>
      </w:r>
      <w:r>
        <w:rPr>
          <w:spacing w:val="-6"/>
          <w:w w:val="110"/>
        </w:rPr>
        <w:t xml:space="preserve"> </w:t>
      </w:r>
      <w:r>
        <w:rPr>
          <w:w w:val="110"/>
        </w:rPr>
        <w:t>and</w:t>
      </w:r>
      <w:r>
        <w:rPr>
          <w:spacing w:val="-6"/>
          <w:w w:val="110"/>
        </w:rPr>
        <w:t xml:space="preserve"> </w:t>
      </w:r>
      <w:r>
        <w:rPr>
          <w:w w:val="110"/>
        </w:rPr>
        <w:t>algorithms</w:t>
      </w:r>
      <w:r>
        <w:rPr>
          <w:spacing w:val="-6"/>
          <w:w w:val="110"/>
        </w:rPr>
        <w:t xml:space="preserve"> </w:t>
      </w:r>
      <w:r>
        <w:rPr>
          <w:w w:val="110"/>
        </w:rPr>
        <w:t>[</w:t>
      </w:r>
      <w:hyperlink w:anchor="_bookmark28" w:history="1">
        <w:r>
          <w:rPr>
            <w:color w:val="2196D1"/>
            <w:w w:val="110"/>
          </w:rPr>
          <w:t>23</w:t>
        </w:r>
      </w:hyperlink>
      <w:r>
        <w:rPr>
          <w:w w:val="110"/>
        </w:rPr>
        <w:t>].</w:t>
      </w:r>
      <w:r>
        <w:rPr>
          <w:spacing w:val="-6"/>
          <w:w w:val="110"/>
        </w:rPr>
        <w:t xml:space="preserve"> </w:t>
      </w:r>
      <w:r>
        <w:rPr>
          <w:w w:val="110"/>
        </w:rPr>
        <w:t>For</w:t>
      </w:r>
      <w:r>
        <w:rPr>
          <w:spacing w:val="-6"/>
          <w:w w:val="110"/>
        </w:rPr>
        <w:t xml:space="preserve"> </w:t>
      </w:r>
      <w:r>
        <w:rPr>
          <w:w w:val="110"/>
        </w:rPr>
        <w:t>instance,</w:t>
      </w:r>
      <w:r>
        <w:rPr>
          <w:spacing w:val="-6"/>
          <w:w w:val="110"/>
        </w:rPr>
        <w:t xml:space="preserve"> </w:t>
      </w:r>
      <w:r>
        <w:rPr>
          <w:w w:val="110"/>
        </w:rPr>
        <w:t>models like</w:t>
      </w:r>
      <w:r>
        <w:rPr>
          <w:spacing w:val="-6"/>
          <w:w w:val="110"/>
        </w:rPr>
        <w:t xml:space="preserve"> </w:t>
      </w:r>
      <w:r>
        <w:rPr>
          <w:w w:val="110"/>
        </w:rPr>
        <w:t>GPT-4o</w:t>
      </w:r>
      <w:r>
        <w:rPr>
          <w:spacing w:val="-5"/>
          <w:w w:val="110"/>
        </w:rPr>
        <w:t xml:space="preserve"> </w:t>
      </w:r>
      <w:r>
        <w:rPr>
          <w:w w:val="110"/>
        </w:rPr>
        <w:t>and</w:t>
      </w:r>
      <w:r>
        <w:rPr>
          <w:spacing w:val="-6"/>
          <w:w w:val="110"/>
        </w:rPr>
        <w:t xml:space="preserve"> </w:t>
      </w:r>
      <w:r>
        <w:rPr>
          <w:w w:val="110"/>
        </w:rPr>
        <w:t>their</w:t>
      </w:r>
      <w:r>
        <w:rPr>
          <w:spacing w:val="-7"/>
          <w:w w:val="110"/>
        </w:rPr>
        <w:t xml:space="preserve"> </w:t>
      </w:r>
      <w:r>
        <w:rPr>
          <w:w w:val="110"/>
        </w:rPr>
        <w:t>predecessors</w:t>
      </w:r>
      <w:r>
        <w:rPr>
          <w:spacing w:val="-5"/>
          <w:w w:val="110"/>
        </w:rPr>
        <w:t xml:space="preserve"> </w:t>
      </w:r>
      <w:r>
        <w:rPr>
          <w:w w:val="110"/>
        </w:rPr>
        <w:t>may</w:t>
      </w:r>
      <w:r>
        <w:rPr>
          <w:spacing w:val="-6"/>
          <w:w w:val="110"/>
        </w:rPr>
        <w:t xml:space="preserve"> </w:t>
      </w:r>
      <w:r>
        <w:rPr>
          <w:w w:val="110"/>
        </w:rPr>
        <w:t>generate</w:t>
      </w:r>
      <w:r>
        <w:rPr>
          <w:spacing w:val="-6"/>
          <w:w w:val="110"/>
        </w:rPr>
        <w:t xml:space="preserve"> </w:t>
      </w:r>
      <w:r>
        <w:rPr>
          <w:w w:val="110"/>
        </w:rPr>
        <w:t>outputs</w:t>
      </w:r>
      <w:r>
        <w:rPr>
          <w:spacing w:val="-6"/>
          <w:w w:val="110"/>
        </w:rPr>
        <w:t xml:space="preserve"> </w:t>
      </w:r>
      <w:r>
        <w:rPr>
          <w:w w:val="110"/>
        </w:rPr>
        <w:t>that</w:t>
      </w:r>
      <w:r>
        <w:rPr>
          <w:spacing w:val="-6"/>
          <w:w w:val="110"/>
        </w:rPr>
        <w:t xml:space="preserve"> </w:t>
      </w:r>
      <w:r>
        <w:rPr>
          <w:w w:val="110"/>
        </w:rPr>
        <w:t>prioritize certain perspectives, reinforce societal prejudices, and allocate oppor- tunities unfairly if the training data predominantly reflects specific de- mographics or viewpoints [</w:t>
      </w:r>
      <w:hyperlink w:anchor="_bookmark29" w:history="1">
        <w:r>
          <w:rPr>
            <w:color w:val="2196D1"/>
            <w:w w:val="110"/>
          </w:rPr>
          <w:t>24</w:t>
        </w:r>
      </w:hyperlink>
      <w:r>
        <w:rPr>
          <w:w w:val="110"/>
        </w:rPr>
        <w:t>].</w:t>
      </w:r>
    </w:p>
    <w:p w14:paraId="665E7246" w14:textId="77777777" w:rsidR="00B43F74" w:rsidRDefault="00B43F74">
      <w:pPr>
        <w:pStyle w:val="BodyText"/>
        <w:spacing w:before="24"/>
        <w:ind w:left="0"/>
      </w:pPr>
    </w:p>
    <w:p w14:paraId="665E7247" w14:textId="77777777" w:rsidR="00B43F74" w:rsidRDefault="00F65528">
      <w:pPr>
        <w:pStyle w:val="ListParagraph"/>
        <w:numPr>
          <w:ilvl w:val="1"/>
          <w:numId w:val="2"/>
        </w:numPr>
        <w:tabs>
          <w:tab w:val="left" w:pos="408"/>
        </w:tabs>
        <w:ind w:left="408" w:hanging="365"/>
        <w:rPr>
          <w:i/>
          <w:sz w:val="16"/>
        </w:rPr>
      </w:pPr>
      <w:bookmarkStart w:id="10" w:name="2.2_Sources_of_bias"/>
      <w:bookmarkEnd w:id="10"/>
      <w:r>
        <w:rPr>
          <w:i/>
          <w:sz w:val="16"/>
        </w:rPr>
        <w:t>Sources</w:t>
      </w:r>
      <w:r>
        <w:rPr>
          <w:i/>
          <w:spacing w:val="14"/>
          <w:sz w:val="16"/>
        </w:rPr>
        <w:t xml:space="preserve"> </w:t>
      </w:r>
      <w:r>
        <w:rPr>
          <w:i/>
          <w:sz w:val="16"/>
        </w:rPr>
        <w:t>of</w:t>
      </w:r>
      <w:r>
        <w:rPr>
          <w:i/>
          <w:spacing w:val="14"/>
          <w:sz w:val="16"/>
        </w:rPr>
        <w:t xml:space="preserve"> </w:t>
      </w:r>
      <w:r>
        <w:rPr>
          <w:i/>
          <w:spacing w:val="-4"/>
          <w:sz w:val="16"/>
        </w:rPr>
        <w:t>bias</w:t>
      </w:r>
    </w:p>
    <w:p w14:paraId="665E7248" w14:textId="77777777" w:rsidR="00B43F74" w:rsidRDefault="00B43F74">
      <w:pPr>
        <w:pStyle w:val="BodyText"/>
        <w:spacing w:before="51"/>
        <w:ind w:left="0"/>
        <w:rPr>
          <w:i/>
        </w:rPr>
      </w:pPr>
    </w:p>
    <w:p w14:paraId="665E7249" w14:textId="77777777" w:rsidR="00B43F74" w:rsidRDefault="00F65528">
      <w:pPr>
        <w:pStyle w:val="BodyText"/>
        <w:spacing w:line="273" w:lineRule="auto"/>
        <w:ind w:firstLine="239"/>
        <w:jc w:val="both"/>
      </w:pPr>
      <w:r>
        <w:rPr>
          <w:w w:val="110"/>
        </w:rPr>
        <w:t>Bias in LLMs is rooted in the foundations of artificial intelligence, arising from multiple interconnected sources, including data, algo- rithms, and human subjectivity [</w:t>
      </w:r>
      <w:hyperlink w:anchor="_bookmark30" w:history="1">
        <w:r>
          <w:rPr>
            <w:color w:val="2196D1"/>
            <w:w w:val="110"/>
          </w:rPr>
          <w:t>25</w:t>
        </w:r>
      </w:hyperlink>
      <w:r>
        <w:rPr>
          <w:w w:val="110"/>
        </w:rPr>
        <w:t>]. While some biases stem from</w:t>
      </w:r>
      <w:r>
        <w:rPr>
          <w:spacing w:val="40"/>
          <w:w w:val="110"/>
        </w:rPr>
        <w:t xml:space="preserve"> </w:t>
      </w:r>
      <w:r>
        <w:rPr>
          <w:w w:val="110"/>
        </w:rPr>
        <w:t>non-human</w:t>
      </w:r>
      <w:r>
        <w:rPr>
          <w:spacing w:val="-10"/>
          <w:w w:val="110"/>
        </w:rPr>
        <w:t xml:space="preserve"> </w:t>
      </w:r>
      <w:r>
        <w:rPr>
          <w:w w:val="110"/>
        </w:rPr>
        <w:t>factors,</w:t>
      </w:r>
      <w:r>
        <w:rPr>
          <w:spacing w:val="-9"/>
          <w:w w:val="110"/>
        </w:rPr>
        <w:t xml:space="preserve"> </w:t>
      </w:r>
      <w:r>
        <w:rPr>
          <w:w w:val="110"/>
        </w:rPr>
        <w:t>others</w:t>
      </w:r>
      <w:r>
        <w:rPr>
          <w:spacing w:val="-10"/>
          <w:w w:val="110"/>
        </w:rPr>
        <w:t xml:space="preserve"> </w:t>
      </w:r>
      <w:r>
        <w:rPr>
          <w:w w:val="110"/>
        </w:rPr>
        <w:t>are</w:t>
      </w:r>
      <w:r>
        <w:rPr>
          <w:spacing w:val="-10"/>
          <w:w w:val="110"/>
        </w:rPr>
        <w:t xml:space="preserve"> </w:t>
      </w:r>
      <w:r>
        <w:rPr>
          <w:w w:val="110"/>
        </w:rPr>
        <w:t>shaped</w:t>
      </w:r>
      <w:r>
        <w:rPr>
          <w:spacing w:val="-9"/>
          <w:w w:val="110"/>
        </w:rPr>
        <w:t xml:space="preserve"> </w:t>
      </w:r>
      <w:r>
        <w:rPr>
          <w:w w:val="110"/>
        </w:rPr>
        <w:t>by</w:t>
      </w:r>
      <w:r>
        <w:rPr>
          <w:spacing w:val="-10"/>
          <w:w w:val="110"/>
        </w:rPr>
        <w:t xml:space="preserve"> </w:t>
      </w:r>
      <w:r>
        <w:rPr>
          <w:w w:val="110"/>
        </w:rPr>
        <w:t>human</w:t>
      </w:r>
      <w:r>
        <w:rPr>
          <w:spacing w:val="-10"/>
          <w:w w:val="110"/>
        </w:rPr>
        <w:t xml:space="preserve"> </w:t>
      </w:r>
      <w:r>
        <w:rPr>
          <w:w w:val="110"/>
        </w:rPr>
        <w:t>decisions.</w:t>
      </w:r>
      <w:r>
        <w:rPr>
          <w:spacing w:val="-9"/>
          <w:w w:val="110"/>
        </w:rPr>
        <w:t xml:space="preserve"> </w:t>
      </w:r>
      <w:r>
        <w:rPr>
          <w:w w:val="110"/>
        </w:rPr>
        <w:t>Recognizing these origins, as well as their distinctions and relationships, allows in- formation</w:t>
      </w:r>
      <w:r>
        <w:rPr>
          <w:spacing w:val="-11"/>
          <w:w w:val="110"/>
        </w:rPr>
        <w:t xml:space="preserve"> </w:t>
      </w:r>
      <w:r>
        <w:rPr>
          <w:w w:val="110"/>
        </w:rPr>
        <w:t>management</w:t>
      </w:r>
      <w:r>
        <w:rPr>
          <w:spacing w:val="-11"/>
          <w:w w:val="110"/>
        </w:rPr>
        <w:t xml:space="preserve"> </w:t>
      </w:r>
      <w:r>
        <w:rPr>
          <w:w w:val="110"/>
        </w:rPr>
        <w:t>scholars</w:t>
      </w:r>
      <w:r>
        <w:rPr>
          <w:spacing w:val="-11"/>
          <w:w w:val="110"/>
        </w:rPr>
        <w:t xml:space="preserve"> </w:t>
      </w:r>
      <w:r>
        <w:rPr>
          <w:w w:val="110"/>
        </w:rPr>
        <w:t>to</w:t>
      </w:r>
      <w:r>
        <w:rPr>
          <w:spacing w:val="-11"/>
          <w:w w:val="110"/>
        </w:rPr>
        <w:t xml:space="preserve"> </w:t>
      </w:r>
      <w:r>
        <w:rPr>
          <w:w w:val="110"/>
        </w:rPr>
        <w:t>comprehend</w:t>
      </w:r>
      <w:r>
        <w:rPr>
          <w:spacing w:val="-11"/>
          <w:w w:val="110"/>
        </w:rPr>
        <w:t xml:space="preserve"> </w:t>
      </w:r>
      <w:r>
        <w:rPr>
          <w:w w:val="110"/>
        </w:rPr>
        <w:t>the</w:t>
      </w:r>
      <w:r>
        <w:rPr>
          <w:spacing w:val="-11"/>
          <w:w w:val="110"/>
        </w:rPr>
        <w:t xml:space="preserve"> </w:t>
      </w:r>
      <w:r>
        <w:rPr>
          <w:w w:val="110"/>
        </w:rPr>
        <w:t>multifaced</w:t>
      </w:r>
      <w:r>
        <w:rPr>
          <w:spacing w:val="-11"/>
          <w:w w:val="110"/>
        </w:rPr>
        <w:t xml:space="preserve"> </w:t>
      </w:r>
      <w:r>
        <w:rPr>
          <w:w w:val="110"/>
        </w:rPr>
        <w:t>nature</w:t>
      </w:r>
      <w:r>
        <w:rPr>
          <w:spacing w:val="-11"/>
          <w:w w:val="110"/>
        </w:rPr>
        <w:t xml:space="preserve"> </w:t>
      </w:r>
      <w:r>
        <w:rPr>
          <w:w w:val="110"/>
        </w:rPr>
        <w:t>of bias</w:t>
      </w:r>
      <w:r>
        <w:rPr>
          <w:spacing w:val="-7"/>
          <w:w w:val="110"/>
        </w:rPr>
        <w:t xml:space="preserve"> </w:t>
      </w:r>
      <w:r>
        <w:rPr>
          <w:w w:val="110"/>
        </w:rPr>
        <w:t>and</w:t>
      </w:r>
      <w:r>
        <w:rPr>
          <w:spacing w:val="-6"/>
          <w:w w:val="110"/>
        </w:rPr>
        <w:t xml:space="preserve"> </w:t>
      </w:r>
      <w:r>
        <w:rPr>
          <w:w w:val="110"/>
        </w:rPr>
        <w:t>develop</w:t>
      </w:r>
      <w:r>
        <w:rPr>
          <w:spacing w:val="-7"/>
          <w:w w:val="110"/>
        </w:rPr>
        <w:t xml:space="preserve"> </w:t>
      </w:r>
      <w:r>
        <w:rPr>
          <w:w w:val="110"/>
        </w:rPr>
        <w:t>more</w:t>
      </w:r>
      <w:r>
        <w:rPr>
          <w:spacing w:val="-7"/>
          <w:w w:val="110"/>
        </w:rPr>
        <w:t xml:space="preserve"> </w:t>
      </w:r>
      <w:r>
        <w:rPr>
          <w:w w:val="110"/>
        </w:rPr>
        <w:t>targeted</w:t>
      </w:r>
      <w:r>
        <w:rPr>
          <w:spacing w:val="-8"/>
          <w:w w:val="110"/>
        </w:rPr>
        <w:t xml:space="preserve"> </w:t>
      </w:r>
      <w:r>
        <w:rPr>
          <w:w w:val="110"/>
        </w:rPr>
        <w:t>strategies</w:t>
      </w:r>
      <w:r>
        <w:rPr>
          <w:spacing w:val="-7"/>
          <w:w w:val="110"/>
        </w:rPr>
        <w:t xml:space="preserve"> </w:t>
      </w:r>
      <w:r>
        <w:rPr>
          <w:w w:val="110"/>
        </w:rPr>
        <w:t>for</w:t>
      </w:r>
      <w:r>
        <w:rPr>
          <w:spacing w:val="-6"/>
          <w:w w:val="110"/>
        </w:rPr>
        <w:t xml:space="preserve"> </w:t>
      </w:r>
      <w:r>
        <w:rPr>
          <w:w w:val="110"/>
        </w:rPr>
        <w:t>identifying</w:t>
      </w:r>
      <w:r>
        <w:rPr>
          <w:spacing w:val="-7"/>
          <w:w w:val="110"/>
        </w:rPr>
        <w:t xml:space="preserve"> </w:t>
      </w:r>
      <w:r>
        <w:rPr>
          <w:w w:val="110"/>
        </w:rPr>
        <w:t>and</w:t>
      </w:r>
      <w:r>
        <w:rPr>
          <w:spacing w:val="-7"/>
          <w:w w:val="110"/>
        </w:rPr>
        <w:t xml:space="preserve"> </w:t>
      </w:r>
      <w:r>
        <w:rPr>
          <w:w w:val="110"/>
        </w:rPr>
        <w:t>mitigating biases throughout the LLM lifecycle.</w:t>
      </w:r>
    </w:p>
    <w:p w14:paraId="665E724A" w14:textId="77777777" w:rsidR="00B43F74" w:rsidRDefault="00F65528">
      <w:pPr>
        <w:pStyle w:val="BodyText"/>
        <w:spacing w:line="273" w:lineRule="auto"/>
        <w:ind w:firstLine="239"/>
        <w:jc w:val="both"/>
      </w:pPr>
      <w:r>
        <w:rPr>
          <w:w w:val="110"/>
        </w:rPr>
        <w:t>First,</w:t>
      </w:r>
      <w:r>
        <w:rPr>
          <w:spacing w:val="-11"/>
          <w:w w:val="110"/>
        </w:rPr>
        <w:t xml:space="preserve"> </w:t>
      </w:r>
      <w:r>
        <w:rPr>
          <w:w w:val="110"/>
        </w:rPr>
        <w:t>training</w:t>
      </w:r>
      <w:r>
        <w:rPr>
          <w:spacing w:val="-11"/>
          <w:w w:val="110"/>
        </w:rPr>
        <w:t xml:space="preserve"> </w:t>
      </w:r>
      <w:r>
        <w:rPr>
          <w:i/>
          <w:w w:val="110"/>
        </w:rPr>
        <w:t>datasets</w:t>
      </w:r>
      <w:r>
        <w:rPr>
          <w:i/>
          <w:spacing w:val="-11"/>
          <w:w w:val="110"/>
        </w:rPr>
        <w:t xml:space="preserve"> </w:t>
      </w:r>
      <w:r>
        <w:rPr>
          <w:w w:val="110"/>
        </w:rPr>
        <w:t>often</w:t>
      </w:r>
      <w:r>
        <w:rPr>
          <w:spacing w:val="-11"/>
          <w:w w:val="110"/>
        </w:rPr>
        <w:t xml:space="preserve"> </w:t>
      </w:r>
      <w:r>
        <w:rPr>
          <w:w w:val="110"/>
        </w:rPr>
        <w:t>contain</w:t>
      </w:r>
      <w:r>
        <w:rPr>
          <w:spacing w:val="-11"/>
          <w:w w:val="110"/>
        </w:rPr>
        <w:t xml:space="preserve"> </w:t>
      </w:r>
      <w:r>
        <w:rPr>
          <w:w w:val="110"/>
        </w:rPr>
        <w:t>inherent</w:t>
      </w:r>
      <w:r>
        <w:rPr>
          <w:spacing w:val="-11"/>
          <w:w w:val="110"/>
        </w:rPr>
        <w:t xml:space="preserve"> </w:t>
      </w:r>
      <w:r>
        <w:rPr>
          <w:w w:val="110"/>
        </w:rPr>
        <w:t>biases</w:t>
      </w:r>
      <w:r>
        <w:rPr>
          <w:spacing w:val="-11"/>
          <w:w w:val="110"/>
        </w:rPr>
        <w:t xml:space="preserve"> </w:t>
      </w:r>
      <w:r>
        <w:rPr>
          <w:w w:val="110"/>
        </w:rPr>
        <w:t>due</w:t>
      </w:r>
      <w:r>
        <w:rPr>
          <w:spacing w:val="-11"/>
          <w:w w:val="110"/>
        </w:rPr>
        <w:t xml:space="preserve"> </w:t>
      </w:r>
      <w:r>
        <w:rPr>
          <w:w w:val="110"/>
        </w:rPr>
        <w:t>to</w:t>
      </w:r>
      <w:r>
        <w:rPr>
          <w:spacing w:val="-11"/>
          <w:w w:val="110"/>
        </w:rPr>
        <w:t xml:space="preserve"> </w:t>
      </w:r>
      <w:r>
        <w:rPr>
          <w:w w:val="110"/>
        </w:rPr>
        <w:t>the</w:t>
      </w:r>
      <w:r>
        <w:rPr>
          <w:spacing w:val="-11"/>
          <w:w w:val="110"/>
        </w:rPr>
        <w:t xml:space="preserve"> </w:t>
      </w:r>
      <w:r>
        <w:rPr>
          <w:w w:val="110"/>
        </w:rPr>
        <w:t>source material.</w:t>
      </w:r>
      <w:r>
        <w:rPr>
          <w:spacing w:val="-1"/>
          <w:w w:val="110"/>
        </w:rPr>
        <w:t xml:space="preserve"> </w:t>
      </w:r>
      <w:r>
        <w:rPr>
          <w:w w:val="110"/>
        </w:rPr>
        <w:t>When</w:t>
      </w:r>
      <w:r>
        <w:rPr>
          <w:spacing w:val="-3"/>
          <w:w w:val="110"/>
        </w:rPr>
        <w:t xml:space="preserve"> </w:t>
      </w:r>
      <w:r>
        <w:rPr>
          <w:w w:val="110"/>
        </w:rPr>
        <w:t>data</w:t>
      </w:r>
      <w:r>
        <w:rPr>
          <w:spacing w:val="-3"/>
          <w:w w:val="110"/>
        </w:rPr>
        <w:t xml:space="preserve"> </w:t>
      </w:r>
      <w:r>
        <w:rPr>
          <w:w w:val="110"/>
        </w:rPr>
        <w:t>predominantly</w:t>
      </w:r>
      <w:r>
        <w:rPr>
          <w:spacing w:val="-3"/>
          <w:w w:val="110"/>
        </w:rPr>
        <w:t xml:space="preserve"> </w:t>
      </w:r>
      <w:r>
        <w:rPr>
          <w:w w:val="110"/>
        </w:rPr>
        <w:t>represents</w:t>
      </w:r>
      <w:r>
        <w:rPr>
          <w:spacing w:val="-2"/>
          <w:w w:val="110"/>
        </w:rPr>
        <w:t xml:space="preserve"> </w:t>
      </w:r>
      <w:r>
        <w:rPr>
          <w:w w:val="110"/>
        </w:rPr>
        <w:t>certain</w:t>
      </w:r>
      <w:r>
        <w:rPr>
          <w:spacing w:val="-2"/>
          <w:w w:val="110"/>
        </w:rPr>
        <w:t xml:space="preserve"> </w:t>
      </w:r>
      <w:r>
        <w:rPr>
          <w:w w:val="110"/>
        </w:rPr>
        <w:t>demographics</w:t>
      </w:r>
      <w:r>
        <w:rPr>
          <w:spacing w:val="-2"/>
          <w:w w:val="110"/>
        </w:rPr>
        <w:t xml:space="preserve"> </w:t>
      </w:r>
      <w:r>
        <w:rPr>
          <w:w w:val="110"/>
        </w:rPr>
        <w:t>or perspectives, models trained on them inevitably reflect and perpetuate these biases [</w:t>
      </w:r>
      <w:hyperlink w:anchor="_bookmark28" w:history="1">
        <w:r>
          <w:rPr>
            <w:color w:val="2196D1"/>
            <w:w w:val="110"/>
          </w:rPr>
          <w:t>23</w:t>
        </w:r>
      </w:hyperlink>
      <w:r>
        <w:rPr>
          <w:w w:val="110"/>
        </w:rPr>
        <w:t xml:space="preserve">]. Second, </w:t>
      </w:r>
      <w:r>
        <w:rPr>
          <w:i/>
          <w:w w:val="110"/>
        </w:rPr>
        <w:t xml:space="preserve">algorithms </w:t>
      </w:r>
      <w:r>
        <w:rPr>
          <w:w w:val="110"/>
        </w:rPr>
        <w:t>themselves can amplify bias through their inherent properties, such as mathematical assumptions, statistical</w:t>
      </w:r>
      <w:r>
        <w:rPr>
          <w:spacing w:val="-2"/>
          <w:w w:val="110"/>
        </w:rPr>
        <w:t xml:space="preserve"> </w:t>
      </w:r>
      <w:r>
        <w:rPr>
          <w:w w:val="110"/>
        </w:rPr>
        <w:t>properties,</w:t>
      </w:r>
      <w:r>
        <w:rPr>
          <w:spacing w:val="-2"/>
          <w:w w:val="110"/>
        </w:rPr>
        <w:t xml:space="preserve"> </w:t>
      </w:r>
      <w:r>
        <w:rPr>
          <w:w w:val="110"/>
        </w:rPr>
        <w:t>or</w:t>
      </w:r>
      <w:r>
        <w:rPr>
          <w:spacing w:val="-3"/>
          <w:w w:val="110"/>
        </w:rPr>
        <w:t xml:space="preserve"> </w:t>
      </w:r>
      <w:r>
        <w:rPr>
          <w:w w:val="110"/>
        </w:rPr>
        <w:t>the</w:t>
      </w:r>
      <w:r>
        <w:rPr>
          <w:spacing w:val="-3"/>
          <w:w w:val="110"/>
        </w:rPr>
        <w:t xml:space="preserve"> </w:t>
      </w:r>
      <w:r>
        <w:rPr>
          <w:w w:val="110"/>
        </w:rPr>
        <w:t>autonomous</w:t>
      </w:r>
      <w:r>
        <w:rPr>
          <w:spacing w:val="-3"/>
          <w:w w:val="110"/>
        </w:rPr>
        <w:t xml:space="preserve"> </w:t>
      </w:r>
      <w:r>
        <w:rPr>
          <w:w w:val="110"/>
        </w:rPr>
        <w:t>learning</w:t>
      </w:r>
      <w:r>
        <w:rPr>
          <w:spacing w:val="-3"/>
          <w:w w:val="110"/>
        </w:rPr>
        <w:t xml:space="preserve"> </w:t>
      </w:r>
      <w:r>
        <w:rPr>
          <w:w w:val="110"/>
        </w:rPr>
        <w:t>behaviors</w:t>
      </w:r>
      <w:r>
        <w:rPr>
          <w:spacing w:val="-1"/>
          <w:w w:val="110"/>
        </w:rPr>
        <w:t xml:space="preserve"> </w:t>
      </w:r>
      <w:r>
        <w:rPr>
          <w:w w:val="110"/>
        </w:rPr>
        <w:t>of</w:t>
      </w:r>
      <w:r>
        <w:rPr>
          <w:spacing w:val="-4"/>
          <w:w w:val="110"/>
        </w:rPr>
        <w:t xml:space="preserve"> </w:t>
      </w:r>
      <w:r>
        <w:rPr>
          <w:w w:val="110"/>
        </w:rPr>
        <w:t>complex models.</w:t>
      </w:r>
      <w:r>
        <w:rPr>
          <w:spacing w:val="-8"/>
          <w:w w:val="110"/>
        </w:rPr>
        <w:t xml:space="preserve"> </w:t>
      </w:r>
      <w:r>
        <w:rPr>
          <w:w w:val="110"/>
        </w:rPr>
        <w:t>These</w:t>
      </w:r>
      <w:r>
        <w:rPr>
          <w:spacing w:val="-8"/>
          <w:w w:val="110"/>
        </w:rPr>
        <w:t xml:space="preserve"> </w:t>
      </w:r>
      <w:r>
        <w:rPr>
          <w:w w:val="110"/>
        </w:rPr>
        <w:t>factors</w:t>
      </w:r>
      <w:r>
        <w:rPr>
          <w:spacing w:val="-8"/>
          <w:w w:val="110"/>
        </w:rPr>
        <w:t xml:space="preserve"> </w:t>
      </w:r>
      <w:r>
        <w:rPr>
          <w:w w:val="110"/>
        </w:rPr>
        <w:t>may</w:t>
      </w:r>
      <w:r>
        <w:rPr>
          <w:spacing w:val="-8"/>
          <w:w w:val="110"/>
        </w:rPr>
        <w:t xml:space="preserve"> </w:t>
      </w:r>
      <w:r>
        <w:rPr>
          <w:w w:val="110"/>
        </w:rPr>
        <w:t>introduce</w:t>
      </w:r>
      <w:r>
        <w:rPr>
          <w:spacing w:val="-8"/>
          <w:w w:val="110"/>
        </w:rPr>
        <w:t xml:space="preserve"> </w:t>
      </w:r>
      <w:r>
        <w:rPr>
          <w:w w:val="110"/>
        </w:rPr>
        <w:t>biases</w:t>
      </w:r>
      <w:r>
        <w:rPr>
          <w:spacing w:val="-9"/>
          <w:w w:val="110"/>
        </w:rPr>
        <w:t xml:space="preserve"> </w:t>
      </w:r>
      <w:r>
        <w:rPr>
          <w:w w:val="110"/>
        </w:rPr>
        <w:t>even</w:t>
      </w:r>
      <w:r>
        <w:rPr>
          <w:spacing w:val="-8"/>
          <w:w w:val="110"/>
        </w:rPr>
        <w:t xml:space="preserve"> </w:t>
      </w:r>
      <w:r>
        <w:rPr>
          <w:w w:val="110"/>
        </w:rPr>
        <w:t>when</w:t>
      </w:r>
      <w:r>
        <w:rPr>
          <w:spacing w:val="-8"/>
          <w:w w:val="110"/>
        </w:rPr>
        <w:t xml:space="preserve"> </w:t>
      </w:r>
      <w:r>
        <w:rPr>
          <w:w w:val="110"/>
        </w:rPr>
        <w:t>the</w:t>
      </w:r>
      <w:r>
        <w:rPr>
          <w:spacing w:val="-8"/>
          <w:w w:val="110"/>
        </w:rPr>
        <w:t xml:space="preserve"> </w:t>
      </w:r>
      <w:r>
        <w:rPr>
          <w:w w:val="110"/>
        </w:rPr>
        <w:t>training</w:t>
      </w:r>
      <w:r>
        <w:rPr>
          <w:spacing w:val="-9"/>
          <w:w w:val="110"/>
        </w:rPr>
        <w:t xml:space="preserve"> </w:t>
      </w:r>
      <w:r>
        <w:rPr>
          <w:w w:val="110"/>
        </w:rPr>
        <w:t>data seems unbiased.</w:t>
      </w:r>
    </w:p>
    <w:p w14:paraId="665E724B" w14:textId="77777777" w:rsidR="00B43F74" w:rsidRDefault="00F65528">
      <w:pPr>
        <w:pStyle w:val="BodyText"/>
        <w:spacing w:line="273" w:lineRule="auto"/>
        <w:ind w:firstLine="239"/>
        <w:jc w:val="both"/>
      </w:pPr>
      <w:r>
        <w:rPr>
          <w:i/>
          <w:w w:val="110"/>
        </w:rPr>
        <w:t xml:space="preserve">Human </w:t>
      </w:r>
      <w:r>
        <w:rPr>
          <w:w w:val="110"/>
        </w:rPr>
        <w:t>subjectivity, meanwhile, exerts a pervasive influence that often exacerbates biases across both stages of LLM development (data and algorithm). During the data preparation phase, human-driven pro- cesses like labeling and annotation can skew representations that favor (or disfavor) certain demographics or scenarios [</w:t>
      </w:r>
      <w:hyperlink w:anchor="_bookmark31" w:history="1">
        <w:r>
          <w:rPr>
            <w:color w:val="2196D1"/>
            <w:w w:val="110"/>
          </w:rPr>
          <w:t>26</w:t>
        </w:r>
      </w:hyperlink>
      <w:r>
        <w:rPr>
          <w:w w:val="110"/>
        </w:rPr>
        <w:t>]. Similarly, when developing algorithms for product design, developers may prioritize certain user groups while neglecting others [</w:t>
      </w:r>
      <w:hyperlink w:anchor="_bookmark32" w:history="1">
        <w:r>
          <w:rPr>
            <w:color w:val="2196D1"/>
            <w:w w:val="110"/>
          </w:rPr>
          <w:t>27</w:t>
        </w:r>
      </w:hyperlink>
      <w:r>
        <w:rPr>
          <w:w w:val="110"/>
        </w:rPr>
        <w:t>]. Additionally, algo- rithms may disproportionally emphasize patterns prevalent in majority groups, marginalizing minorities [</w:t>
      </w:r>
      <w:hyperlink w:anchor="_bookmark33" w:history="1">
        <w:r>
          <w:rPr>
            <w:color w:val="2196D1"/>
            <w:w w:val="110"/>
          </w:rPr>
          <w:t>28</w:t>
        </w:r>
      </w:hyperlink>
      <w:r>
        <w:rPr>
          <w:w w:val="110"/>
        </w:rPr>
        <w:t>]. For instance, a language model designed primarily for Western audiences might perform poorly for users from other cultural backgrounds.</w:t>
      </w:r>
    </w:p>
    <w:p w14:paraId="665E724C" w14:textId="77777777" w:rsidR="00B43F74" w:rsidRDefault="00B43F74">
      <w:pPr>
        <w:pStyle w:val="BodyText"/>
        <w:spacing w:before="15"/>
        <w:ind w:left="0"/>
      </w:pPr>
    </w:p>
    <w:p w14:paraId="665E724D" w14:textId="77777777" w:rsidR="00B43F74" w:rsidRDefault="00F65528">
      <w:pPr>
        <w:pStyle w:val="ListParagraph"/>
        <w:numPr>
          <w:ilvl w:val="1"/>
          <w:numId w:val="2"/>
        </w:numPr>
        <w:tabs>
          <w:tab w:val="left" w:pos="408"/>
        </w:tabs>
        <w:ind w:left="408" w:hanging="365"/>
        <w:rPr>
          <w:i/>
          <w:sz w:val="16"/>
        </w:rPr>
      </w:pPr>
      <w:bookmarkStart w:id="11" w:name="2.3_Detecting_and_quantifying_bias"/>
      <w:bookmarkEnd w:id="11"/>
      <w:r>
        <w:rPr>
          <w:i/>
          <w:sz w:val="16"/>
        </w:rPr>
        <w:t>Detecting</w:t>
      </w:r>
      <w:r>
        <w:rPr>
          <w:i/>
          <w:spacing w:val="18"/>
          <w:sz w:val="16"/>
        </w:rPr>
        <w:t xml:space="preserve"> </w:t>
      </w:r>
      <w:r>
        <w:rPr>
          <w:i/>
          <w:sz w:val="16"/>
        </w:rPr>
        <w:t>and</w:t>
      </w:r>
      <w:r>
        <w:rPr>
          <w:i/>
          <w:spacing w:val="16"/>
          <w:sz w:val="16"/>
        </w:rPr>
        <w:t xml:space="preserve"> </w:t>
      </w:r>
      <w:r>
        <w:rPr>
          <w:i/>
          <w:sz w:val="16"/>
        </w:rPr>
        <w:t>quantifying</w:t>
      </w:r>
      <w:r>
        <w:rPr>
          <w:i/>
          <w:spacing w:val="17"/>
          <w:sz w:val="16"/>
        </w:rPr>
        <w:t xml:space="preserve"> </w:t>
      </w:r>
      <w:r>
        <w:rPr>
          <w:i/>
          <w:spacing w:val="-4"/>
          <w:sz w:val="16"/>
        </w:rPr>
        <w:t>bias</w:t>
      </w:r>
    </w:p>
    <w:p w14:paraId="665E724E" w14:textId="77777777" w:rsidR="00B43F74" w:rsidRDefault="00B43F74">
      <w:pPr>
        <w:pStyle w:val="BodyText"/>
        <w:spacing w:before="50"/>
        <w:ind w:left="0"/>
        <w:rPr>
          <w:i/>
        </w:rPr>
      </w:pPr>
    </w:p>
    <w:p w14:paraId="665E724F" w14:textId="77777777" w:rsidR="00B43F74" w:rsidRDefault="00F65528">
      <w:pPr>
        <w:pStyle w:val="BodyText"/>
        <w:spacing w:before="1" w:line="273" w:lineRule="auto"/>
        <w:ind w:firstLine="239"/>
        <w:jc w:val="both"/>
      </w:pPr>
      <w:r>
        <w:rPr>
          <w:w w:val="110"/>
        </w:rPr>
        <w:t>Detecting</w:t>
      </w:r>
      <w:r>
        <w:rPr>
          <w:spacing w:val="-7"/>
          <w:w w:val="110"/>
        </w:rPr>
        <w:t xml:space="preserve"> </w:t>
      </w:r>
      <w:r>
        <w:rPr>
          <w:w w:val="110"/>
        </w:rPr>
        <w:t>and</w:t>
      </w:r>
      <w:r>
        <w:rPr>
          <w:spacing w:val="-8"/>
          <w:w w:val="110"/>
        </w:rPr>
        <w:t xml:space="preserve"> </w:t>
      </w:r>
      <w:r>
        <w:rPr>
          <w:w w:val="110"/>
        </w:rPr>
        <w:t>quantifying</w:t>
      </w:r>
      <w:r>
        <w:rPr>
          <w:spacing w:val="-7"/>
          <w:w w:val="110"/>
        </w:rPr>
        <w:t xml:space="preserve"> </w:t>
      </w:r>
      <w:r>
        <w:rPr>
          <w:w w:val="110"/>
        </w:rPr>
        <w:t>bias</w:t>
      </w:r>
      <w:r>
        <w:rPr>
          <w:spacing w:val="-7"/>
          <w:w w:val="110"/>
        </w:rPr>
        <w:t xml:space="preserve"> </w:t>
      </w:r>
      <w:r>
        <w:rPr>
          <w:w w:val="110"/>
        </w:rPr>
        <w:t>in</w:t>
      </w:r>
      <w:r>
        <w:rPr>
          <w:spacing w:val="-7"/>
          <w:w w:val="110"/>
        </w:rPr>
        <w:t xml:space="preserve"> </w:t>
      </w:r>
      <w:r>
        <w:rPr>
          <w:w w:val="110"/>
        </w:rPr>
        <w:t>LLMs,</w:t>
      </w:r>
      <w:r>
        <w:rPr>
          <w:spacing w:val="-7"/>
          <w:w w:val="110"/>
        </w:rPr>
        <w:t xml:space="preserve"> </w:t>
      </w:r>
      <w:r>
        <w:rPr>
          <w:w w:val="110"/>
        </w:rPr>
        <w:t>as</w:t>
      </w:r>
      <w:r>
        <w:rPr>
          <w:spacing w:val="-8"/>
          <w:w w:val="110"/>
        </w:rPr>
        <w:t xml:space="preserve"> </w:t>
      </w:r>
      <w:r>
        <w:rPr>
          <w:w w:val="110"/>
        </w:rPr>
        <w:t>the</w:t>
      </w:r>
      <w:r>
        <w:rPr>
          <w:spacing w:val="-7"/>
          <w:w w:val="110"/>
        </w:rPr>
        <w:t xml:space="preserve"> </w:t>
      </w:r>
      <w:r>
        <w:rPr>
          <w:w w:val="110"/>
        </w:rPr>
        <w:t>first</w:t>
      </w:r>
      <w:r>
        <w:rPr>
          <w:spacing w:val="-7"/>
          <w:w w:val="110"/>
        </w:rPr>
        <w:t xml:space="preserve"> </w:t>
      </w:r>
      <w:r>
        <w:rPr>
          <w:w w:val="110"/>
        </w:rPr>
        <w:t>step</w:t>
      </w:r>
      <w:r>
        <w:rPr>
          <w:spacing w:val="-7"/>
          <w:w w:val="110"/>
        </w:rPr>
        <w:t xml:space="preserve"> </w:t>
      </w:r>
      <w:r>
        <w:rPr>
          <w:w w:val="110"/>
        </w:rPr>
        <w:t>to</w:t>
      </w:r>
      <w:r>
        <w:rPr>
          <w:spacing w:val="-7"/>
          <w:w w:val="110"/>
        </w:rPr>
        <w:t xml:space="preserve"> </w:t>
      </w:r>
      <w:r>
        <w:rPr>
          <w:w w:val="110"/>
        </w:rPr>
        <w:t>reducing bias, is a challenging yet critical area of research in information man- agement. Various methodologies have been established in this area, many of which build on each other and evolve together. This intercon- nectedness reflects the complexity of bias detection and the need for a multifaceted approach to effectively address it in future research.</w:t>
      </w:r>
    </w:p>
    <w:p w14:paraId="665E7250" w14:textId="77777777" w:rsidR="00B43F74" w:rsidRDefault="00F65528">
      <w:pPr>
        <w:pStyle w:val="BodyText"/>
        <w:spacing w:line="273" w:lineRule="auto"/>
        <w:ind w:firstLine="239"/>
        <w:jc w:val="both"/>
      </w:pPr>
      <w:r>
        <w:rPr>
          <w:i/>
          <w:w w:val="110"/>
        </w:rPr>
        <w:t xml:space="preserve">Embedding-based metrics </w:t>
      </w:r>
      <w:r>
        <w:rPr>
          <w:w w:val="110"/>
        </w:rPr>
        <w:t>measure bias by calculating conceptual distances between target words (e.g., nationalities) and attributes (e.g., races). While the Word Embedding Association Test uses cosine simi- larity to assess bias between word pairs [</w:t>
      </w:r>
      <w:hyperlink w:anchor="_bookmark34" w:history="1">
        <w:r>
          <w:rPr>
            <w:color w:val="2196D1"/>
            <w:w w:val="110"/>
          </w:rPr>
          <w:t>29</w:t>
        </w:r>
      </w:hyperlink>
      <w:r>
        <w:rPr>
          <w:w w:val="110"/>
        </w:rPr>
        <w:t>], the Sentence Encoder Association</w:t>
      </w:r>
      <w:r>
        <w:rPr>
          <w:spacing w:val="-7"/>
          <w:w w:val="110"/>
        </w:rPr>
        <w:t xml:space="preserve"> </w:t>
      </w:r>
      <w:r>
        <w:rPr>
          <w:w w:val="110"/>
        </w:rPr>
        <w:t>Test</w:t>
      </w:r>
      <w:r>
        <w:rPr>
          <w:spacing w:val="-7"/>
          <w:w w:val="110"/>
        </w:rPr>
        <w:t xml:space="preserve"> </w:t>
      </w:r>
      <w:r>
        <w:rPr>
          <w:w w:val="110"/>
        </w:rPr>
        <w:t>extends</w:t>
      </w:r>
      <w:r>
        <w:rPr>
          <w:spacing w:val="-6"/>
          <w:w w:val="110"/>
        </w:rPr>
        <w:t xml:space="preserve"> </w:t>
      </w:r>
      <w:r>
        <w:rPr>
          <w:w w:val="110"/>
        </w:rPr>
        <w:t>this</w:t>
      </w:r>
      <w:r>
        <w:rPr>
          <w:spacing w:val="-7"/>
          <w:w w:val="110"/>
        </w:rPr>
        <w:t xml:space="preserve"> </w:t>
      </w:r>
      <w:r>
        <w:rPr>
          <w:w w:val="110"/>
        </w:rPr>
        <w:t>to</w:t>
      </w:r>
      <w:r>
        <w:rPr>
          <w:spacing w:val="-8"/>
          <w:w w:val="110"/>
        </w:rPr>
        <w:t xml:space="preserve"> </w:t>
      </w:r>
      <w:r>
        <w:rPr>
          <w:w w:val="110"/>
        </w:rPr>
        <w:t>sentence</w:t>
      </w:r>
      <w:r>
        <w:rPr>
          <w:spacing w:val="-7"/>
          <w:w w:val="110"/>
        </w:rPr>
        <w:t xml:space="preserve"> </w:t>
      </w:r>
      <w:r>
        <w:rPr>
          <w:w w:val="110"/>
        </w:rPr>
        <w:t>embeddings,</w:t>
      </w:r>
      <w:r>
        <w:rPr>
          <w:spacing w:val="-8"/>
          <w:w w:val="110"/>
        </w:rPr>
        <w:t xml:space="preserve"> </w:t>
      </w:r>
      <w:r>
        <w:rPr>
          <w:w w:val="110"/>
        </w:rPr>
        <w:t>capturing</w:t>
      </w:r>
      <w:r>
        <w:rPr>
          <w:spacing w:val="-7"/>
          <w:w w:val="110"/>
        </w:rPr>
        <w:t xml:space="preserve"> </w:t>
      </w:r>
      <w:r>
        <w:rPr>
          <w:w w:val="110"/>
        </w:rPr>
        <w:t>bias</w:t>
      </w:r>
      <w:r>
        <w:rPr>
          <w:spacing w:val="-6"/>
          <w:w w:val="110"/>
        </w:rPr>
        <w:t xml:space="preserve"> </w:t>
      </w:r>
      <w:r>
        <w:rPr>
          <w:w w:val="110"/>
        </w:rPr>
        <w:t>in more complex linguistic structures (e.g., [</w:t>
      </w:r>
      <w:hyperlink w:anchor="_bookmark35" w:history="1">
        <w:r>
          <w:rPr>
            <w:color w:val="2196D1"/>
            <w:w w:val="110"/>
          </w:rPr>
          <w:t>30</w:t>
        </w:r>
      </w:hyperlink>
      <w:r>
        <w:rPr>
          <w:w w:val="110"/>
        </w:rPr>
        <w:t xml:space="preserve">]). In addition, </w:t>
      </w:r>
      <w:r>
        <w:rPr>
          <w:i/>
          <w:w w:val="110"/>
        </w:rPr>
        <w:t xml:space="preserve">proba- </w:t>
      </w:r>
      <w:r>
        <w:rPr>
          <w:i/>
          <w:spacing w:val="2"/>
        </w:rPr>
        <w:t>bility-based</w:t>
      </w:r>
      <w:r>
        <w:rPr>
          <w:i/>
          <w:spacing w:val="27"/>
        </w:rPr>
        <w:t xml:space="preserve"> </w:t>
      </w:r>
      <w:r>
        <w:rPr>
          <w:spacing w:val="2"/>
        </w:rPr>
        <w:t>approaches</w:t>
      </w:r>
      <w:r>
        <w:rPr>
          <w:spacing w:val="27"/>
        </w:rPr>
        <w:t xml:space="preserve"> </w:t>
      </w:r>
      <w:r>
        <w:rPr>
          <w:spacing w:val="2"/>
        </w:rPr>
        <w:t>measure</w:t>
      </w:r>
      <w:r>
        <w:rPr>
          <w:spacing w:val="27"/>
        </w:rPr>
        <w:t xml:space="preserve"> </w:t>
      </w:r>
      <w:r>
        <w:rPr>
          <w:spacing w:val="2"/>
        </w:rPr>
        <w:t>systematic</w:t>
      </w:r>
      <w:r>
        <w:rPr>
          <w:spacing w:val="25"/>
        </w:rPr>
        <w:t xml:space="preserve"> </w:t>
      </w:r>
      <w:r>
        <w:rPr>
          <w:spacing w:val="2"/>
        </w:rPr>
        <w:t>deviations</w:t>
      </w:r>
      <w:r>
        <w:rPr>
          <w:spacing w:val="25"/>
        </w:rPr>
        <w:t xml:space="preserve"> </w:t>
      </w:r>
      <w:r>
        <w:rPr>
          <w:spacing w:val="2"/>
        </w:rPr>
        <w:t>from</w:t>
      </w:r>
      <w:r>
        <w:rPr>
          <w:spacing w:val="26"/>
        </w:rPr>
        <w:t xml:space="preserve"> </w:t>
      </w:r>
      <w:r>
        <w:rPr>
          <w:spacing w:val="2"/>
        </w:rPr>
        <w:t>an</w:t>
      </w:r>
      <w:r>
        <w:rPr>
          <w:spacing w:val="25"/>
        </w:rPr>
        <w:t xml:space="preserve"> </w:t>
      </w:r>
      <w:r>
        <w:rPr>
          <w:spacing w:val="-2"/>
        </w:rPr>
        <w:t>unbiased</w:t>
      </w:r>
    </w:p>
    <w:p w14:paraId="665E7251" w14:textId="77777777" w:rsidR="00B43F74" w:rsidRDefault="00F65528">
      <w:pPr>
        <w:pStyle w:val="BodyText"/>
        <w:spacing w:before="91" w:line="273" w:lineRule="auto"/>
        <w:ind w:right="42"/>
        <w:jc w:val="both"/>
      </w:pPr>
      <w:r>
        <w:br w:type="column"/>
      </w:r>
      <w:r>
        <w:rPr>
          <w:w w:val="110"/>
        </w:rPr>
        <w:t>outcome using probabilistic models and</w:t>
      </w:r>
      <w:r>
        <w:rPr>
          <w:w w:val="110"/>
        </w:rPr>
        <w:t xml:space="preserve"> statistical inference such as Bayesian networks. These methods have been used to quantify racial, gender, and other discriminations in hiring, pay gaps, and criminal justice [</w:t>
      </w:r>
      <w:hyperlink w:anchor="_bookmark27" w:history="1">
        <w:r>
          <w:rPr>
            <w:color w:val="2196D1"/>
            <w:w w:val="110"/>
          </w:rPr>
          <w:t>22</w:t>
        </w:r>
      </w:hyperlink>
      <w:r>
        <w:rPr>
          <w:w w:val="110"/>
        </w:rPr>
        <w:t>].</w:t>
      </w:r>
    </w:p>
    <w:p w14:paraId="665E7252" w14:textId="77777777" w:rsidR="00B43F74" w:rsidRDefault="00F65528">
      <w:pPr>
        <w:pStyle w:val="BodyText"/>
        <w:spacing w:line="273" w:lineRule="auto"/>
        <w:ind w:right="42" w:firstLine="239"/>
        <w:jc w:val="both"/>
      </w:pPr>
      <w:r>
        <w:rPr>
          <w:w w:val="110"/>
        </w:rPr>
        <w:t xml:space="preserve">Furthermore, the </w:t>
      </w:r>
      <w:r>
        <w:rPr>
          <w:i/>
          <w:w w:val="110"/>
        </w:rPr>
        <w:t xml:space="preserve">counterfactual </w:t>
      </w:r>
      <w:r>
        <w:rPr>
          <w:w w:val="110"/>
        </w:rPr>
        <w:t>evaluation tests for bias by modi- fying sentences, such as changing demographic indicators or key attri- butes, and then observing changes in model outputs. Significant bias impacts on gender and race have been identified using these methods [</w:t>
      </w:r>
      <w:hyperlink w:anchor="_bookmark36" w:history="1">
        <w:r>
          <w:rPr>
            <w:color w:val="2196D1"/>
            <w:w w:val="110"/>
          </w:rPr>
          <w:t>31</w:t>
        </w:r>
      </w:hyperlink>
      <w:r>
        <w:rPr>
          <w:w w:val="110"/>
        </w:rPr>
        <w:t>,</w:t>
      </w:r>
      <w:hyperlink w:anchor="_bookmark37" w:history="1">
        <w:r>
          <w:rPr>
            <w:color w:val="2196D1"/>
            <w:w w:val="110"/>
          </w:rPr>
          <w:t>32</w:t>
        </w:r>
      </w:hyperlink>
      <w:r>
        <w:rPr>
          <w:w w:val="110"/>
        </w:rPr>
        <w:t xml:space="preserve">]. Additionally, </w:t>
      </w:r>
      <w:r>
        <w:rPr>
          <w:i/>
          <w:w w:val="110"/>
        </w:rPr>
        <w:t xml:space="preserve">template-based </w:t>
      </w:r>
      <w:r>
        <w:rPr>
          <w:w w:val="110"/>
        </w:rPr>
        <w:t>approaches evaluate biases by using predefined templates that vary demographic attributes while holding other variables constant, isolating their effect on outputs [</w:t>
      </w:r>
      <w:hyperlink w:anchor="_bookmark38" w:history="1">
        <w:r>
          <w:rPr>
            <w:color w:val="2196D1"/>
            <w:w w:val="110"/>
          </w:rPr>
          <w:t>33</w:t>
        </w:r>
      </w:hyperlink>
      <w:r>
        <w:rPr>
          <w:w w:val="110"/>
        </w:rPr>
        <w:t>]. Extensive templates have been created to assess various biases [</w:t>
      </w:r>
      <w:hyperlink w:anchor="_bookmark39" w:history="1">
        <w:r>
          <w:rPr>
            <w:color w:val="2196D1"/>
            <w:w w:val="110"/>
          </w:rPr>
          <w:t>34</w:t>
        </w:r>
      </w:hyperlink>
      <w:r>
        <w:rPr>
          <w:w w:val="110"/>
        </w:rPr>
        <w:t>], with</w:t>
      </w:r>
      <w:r>
        <w:rPr>
          <w:spacing w:val="-7"/>
          <w:w w:val="110"/>
        </w:rPr>
        <w:t xml:space="preserve"> </w:t>
      </w:r>
      <w:r>
        <w:rPr>
          <w:w w:val="110"/>
        </w:rPr>
        <w:t>recent</w:t>
      </w:r>
      <w:r>
        <w:rPr>
          <w:spacing w:val="-8"/>
          <w:w w:val="110"/>
        </w:rPr>
        <w:t xml:space="preserve"> </w:t>
      </w:r>
      <w:r>
        <w:rPr>
          <w:w w:val="110"/>
        </w:rPr>
        <w:t>advancements</w:t>
      </w:r>
      <w:r>
        <w:rPr>
          <w:spacing w:val="-8"/>
          <w:w w:val="110"/>
        </w:rPr>
        <w:t xml:space="preserve"> </w:t>
      </w:r>
      <w:r>
        <w:rPr>
          <w:w w:val="110"/>
        </w:rPr>
        <w:t>in</w:t>
      </w:r>
      <w:r>
        <w:rPr>
          <w:spacing w:val="-8"/>
          <w:w w:val="110"/>
        </w:rPr>
        <w:t xml:space="preserve"> </w:t>
      </w:r>
      <w:r>
        <w:rPr>
          <w:w w:val="110"/>
        </w:rPr>
        <w:t>models</w:t>
      </w:r>
      <w:r>
        <w:rPr>
          <w:spacing w:val="-7"/>
          <w:w w:val="110"/>
        </w:rPr>
        <w:t xml:space="preserve"> </w:t>
      </w:r>
      <w:r>
        <w:rPr>
          <w:w w:val="110"/>
        </w:rPr>
        <w:t>to</w:t>
      </w:r>
      <w:r>
        <w:rPr>
          <w:spacing w:val="-7"/>
          <w:w w:val="110"/>
        </w:rPr>
        <w:t xml:space="preserve"> </w:t>
      </w:r>
      <w:r>
        <w:rPr>
          <w:w w:val="110"/>
        </w:rPr>
        <w:t>automatically</w:t>
      </w:r>
      <w:r>
        <w:rPr>
          <w:spacing w:val="-9"/>
          <w:w w:val="110"/>
        </w:rPr>
        <w:t xml:space="preserve"> </w:t>
      </w:r>
      <w:r>
        <w:rPr>
          <w:w w:val="110"/>
        </w:rPr>
        <w:t>generate</w:t>
      </w:r>
      <w:r>
        <w:rPr>
          <w:spacing w:val="-8"/>
          <w:w w:val="110"/>
        </w:rPr>
        <w:t xml:space="preserve"> </w:t>
      </w:r>
      <w:r>
        <w:rPr>
          <w:w w:val="110"/>
        </w:rPr>
        <w:t>prompts, reducing manual effort [</w:t>
      </w:r>
      <w:hyperlink w:anchor="_bookmark40" w:history="1">
        <w:r>
          <w:rPr>
            <w:color w:val="2196D1"/>
            <w:w w:val="110"/>
          </w:rPr>
          <w:t>35</w:t>
        </w:r>
      </w:hyperlink>
      <w:r>
        <w:rPr>
          <w:w w:val="110"/>
        </w:rPr>
        <w:t>].</w:t>
      </w:r>
    </w:p>
    <w:p w14:paraId="665E7253" w14:textId="77777777" w:rsidR="00B43F74" w:rsidRDefault="00B43F74">
      <w:pPr>
        <w:pStyle w:val="BodyText"/>
        <w:spacing w:before="31"/>
        <w:ind w:left="0"/>
      </w:pPr>
    </w:p>
    <w:p w14:paraId="665E7254" w14:textId="77777777" w:rsidR="00B43F74" w:rsidRDefault="00F65528">
      <w:pPr>
        <w:pStyle w:val="ListParagraph"/>
        <w:numPr>
          <w:ilvl w:val="1"/>
          <w:numId w:val="2"/>
        </w:numPr>
        <w:tabs>
          <w:tab w:val="left" w:pos="408"/>
        </w:tabs>
        <w:ind w:left="408" w:hanging="365"/>
        <w:rPr>
          <w:i/>
          <w:sz w:val="16"/>
        </w:rPr>
      </w:pPr>
      <w:bookmarkStart w:id="12" w:name="2.4_Debiasing"/>
      <w:bookmarkEnd w:id="12"/>
      <w:r>
        <w:rPr>
          <w:i/>
          <w:spacing w:val="-2"/>
          <w:sz w:val="16"/>
        </w:rPr>
        <w:t>Debiasing</w:t>
      </w:r>
    </w:p>
    <w:p w14:paraId="665E7255" w14:textId="77777777" w:rsidR="00B43F74" w:rsidRDefault="00B43F74">
      <w:pPr>
        <w:pStyle w:val="BodyText"/>
        <w:spacing w:before="50"/>
        <w:ind w:left="0"/>
        <w:rPr>
          <w:i/>
        </w:rPr>
      </w:pPr>
    </w:p>
    <w:p w14:paraId="665E7256" w14:textId="77777777" w:rsidR="00B43F74" w:rsidRDefault="00F65528">
      <w:pPr>
        <w:pStyle w:val="BodyText"/>
        <w:spacing w:line="273" w:lineRule="auto"/>
        <w:ind w:right="42" w:firstLine="239"/>
        <w:jc w:val="both"/>
      </w:pPr>
      <w:r>
        <w:rPr>
          <w:w w:val="110"/>
        </w:rPr>
        <w:t>Debiasing aims to enhance the</w:t>
      </w:r>
      <w:r>
        <w:rPr>
          <w:w w:val="110"/>
        </w:rPr>
        <w:t xml:space="preserve"> accuracy of model predictions and recommendations while ensuring equity across different demographic groups</w:t>
      </w:r>
      <w:r>
        <w:rPr>
          <w:spacing w:val="-11"/>
          <w:w w:val="110"/>
        </w:rPr>
        <w:t xml:space="preserve"> </w:t>
      </w:r>
      <w:r>
        <w:rPr>
          <w:w w:val="110"/>
        </w:rPr>
        <w:t>[</w:t>
      </w:r>
      <w:hyperlink w:anchor="_bookmark41" w:history="1">
        <w:r>
          <w:rPr>
            <w:color w:val="2196D1"/>
            <w:w w:val="110"/>
          </w:rPr>
          <w:t>36</w:t>
        </w:r>
      </w:hyperlink>
      <w:r>
        <w:rPr>
          <w:w w:val="110"/>
        </w:rPr>
        <w:t>,</w:t>
      </w:r>
      <w:hyperlink w:anchor="_bookmark30" w:history="1">
        <w:r>
          <w:rPr>
            <w:color w:val="2196D1"/>
            <w:w w:val="110"/>
          </w:rPr>
          <w:t>25</w:t>
        </w:r>
      </w:hyperlink>
      <w:r>
        <w:rPr>
          <w:w w:val="110"/>
        </w:rPr>
        <w:t>].</w:t>
      </w:r>
      <w:r>
        <w:rPr>
          <w:spacing w:val="-11"/>
          <w:w w:val="110"/>
        </w:rPr>
        <w:t xml:space="preserve"> </w:t>
      </w:r>
      <w:r>
        <w:rPr>
          <w:w w:val="110"/>
        </w:rPr>
        <w:t>Debiasing</w:t>
      </w:r>
      <w:r>
        <w:rPr>
          <w:spacing w:val="-11"/>
          <w:w w:val="110"/>
        </w:rPr>
        <w:t xml:space="preserve"> </w:t>
      </w:r>
      <w:r>
        <w:rPr>
          <w:w w:val="110"/>
        </w:rPr>
        <w:t>techniques</w:t>
      </w:r>
      <w:r>
        <w:rPr>
          <w:spacing w:val="-11"/>
          <w:w w:val="110"/>
        </w:rPr>
        <w:t xml:space="preserve"> </w:t>
      </w:r>
      <w:r>
        <w:rPr>
          <w:w w:val="110"/>
        </w:rPr>
        <w:t>can</w:t>
      </w:r>
      <w:r>
        <w:rPr>
          <w:spacing w:val="-10"/>
          <w:w w:val="110"/>
        </w:rPr>
        <w:t xml:space="preserve"> </w:t>
      </w:r>
      <w:r>
        <w:rPr>
          <w:w w:val="110"/>
        </w:rPr>
        <w:t>be</w:t>
      </w:r>
      <w:r>
        <w:rPr>
          <w:spacing w:val="-11"/>
          <w:w w:val="110"/>
        </w:rPr>
        <w:t xml:space="preserve"> </w:t>
      </w:r>
      <w:r>
        <w:rPr>
          <w:w w:val="110"/>
        </w:rPr>
        <w:t>applied</w:t>
      </w:r>
      <w:r>
        <w:rPr>
          <w:spacing w:val="-11"/>
          <w:w w:val="110"/>
        </w:rPr>
        <w:t xml:space="preserve"> </w:t>
      </w:r>
      <w:r>
        <w:rPr>
          <w:w w:val="110"/>
        </w:rPr>
        <w:t>at</w:t>
      </w:r>
      <w:r>
        <w:rPr>
          <w:spacing w:val="-11"/>
          <w:w w:val="110"/>
        </w:rPr>
        <w:t xml:space="preserve"> </w:t>
      </w:r>
      <w:r>
        <w:rPr>
          <w:w w:val="110"/>
        </w:rPr>
        <w:t>various</w:t>
      </w:r>
      <w:r>
        <w:rPr>
          <w:spacing w:val="-11"/>
          <w:w w:val="110"/>
        </w:rPr>
        <w:t xml:space="preserve"> </w:t>
      </w:r>
      <w:r>
        <w:rPr>
          <w:w w:val="110"/>
        </w:rPr>
        <w:t>stages</w:t>
      </w:r>
      <w:r>
        <w:rPr>
          <w:spacing w:val="-11"/>
          <w:w w:val="110"/>
        </w:rPr>
        <w:t xml:space="preserve"> </w:t>
      </w:r>
      <w:r>
        <w:rPr>
          <w:w w:val="110"/>
        </w:rPr>
        <w:t>of LLM</w:t>
      </w:r>
      <w:r>
        <w:rPr>
          <w:spacing w:val="-5"/>
          <w:w w:val="110"/>
        </w:rPr>
        <w:t xml:space="preserve"> </w:t>
      </w:r>
      <w:r>
        <w:rPr>
          <w:w w:val="110"/>
        </w:rPr>
        <w:t>implementation:</w:t>
      </w:r>
      <w:r>
        <w:rPr>
          <w:spacing w:val="-5"/>
          <w:w w:val="110"/>
        </w:rPr>
        <w:t xml:space="preserve"> </w:t>
      </w:r>
      <w:r>
        <w:rPr>
          <w:w w:val="110"/>
        </w:rPr>
        <w:t>the</w:t>
      </w:r>
      <w:r>
        <w:rPr>
          <w:spacing w:val="-6"/>
          <w:w w:val="110"/>
        </w:rPr>
        <w:t xml:space="preserve"> </w:t>
      </w:r>
      <w:r>
        <w:rPr>
          <w:w w:val="110"/>
        </w:rPr>
        <w:t>Preprocessing</w:t>
      </w:r>
      <w:r>
        <w:rPr>
          <w:spacing w:val="-5"/>
          <w:w w:val="110"/>
        </w:rPr>
        <w:t xml:space="preserve"> </w:t>
      </w:r>
      <w:r>
        <w:rPr>
          <w:w w:val="110"/>
        </w:rPr>
        <w:t>Stage,</w:t>
      </w:r>
      <w:r>
        <w:rPr>
          <w:spacing w:val="-5"/>
          <w:w w:val="110"/>
        </w:rPr>
        <w:t xml:space="preserve"> </w:t>
      </w:r>
      <w:r>
        <w:rPr>
          <w:w w:val="110"/>
        </w:rPr>
        <w:t>the</w:t>
      </w:r>
      <w:r>
        <w:rPr>
          <w:spacing w:val="-5"/>
          <w:w w:val="110"/>
        </w:rPr>
        <w:t xml:space="preserve"> </w:t>
      </w:r>
      <w:r>
        <w:rPr>
          <w:w w:val="110"/>
        </w:rPr>
        <w:t>Training</w:t>
      </w:r>
      <w:r>
        <w:rPr>
          <w:spacing w:val="-5"/>
          <w:w w:val="110"/>
        </w:rPr>
        <w:t xml:space="preserve"> </w:t>
      </w:r>
      <w:r>
        <w:rPr>
          <w:w w:val="110"/>
        </w:rPr>
        <w:t>Stage,</w:t>
      </w:r>
      <w:r>
        <w:rPr>
          <w:spacing w:val="-5"/>
          <w:w w:val="110"/>
        </w:rPr>
        <w:t xml:space="preserve"> </w:t>
      </w:r>
      <w:r>
        <w:rPr>
          <w:w w:val="110"/>
        </w:rPr>
        <w:t>and the Post-processing Stage. Below we discuss the existing debiasing techniques in each stage that have been established in the literature.</w:t>
      </w:r>
    </w:p>
    <w:p w14:paraId="665E7257" w14:textId="77777777" w:rsidR="00B43F74" w:rsidRDefault="00F65528">
      <w:pPr>
        <w:pStyle w:val="BodyText"/>
        <w:spacing w:line="273" w:lineRule="auto"/>
        <w:ind w:right="41" w:firstLine="239"/>
        <w:jc w:val="both"/>
      </w:pPr>
      <w:r>
        <w:rPr>
          <w:w w:val="110"/>
        </w:rPr>
        <w:t>Data</w:t>
      </w:r>
      <w:r>
        <w:rPr>
          <w:spacing w:val="-7"/>
          <w:w w:val="110"/>
        </w:rPr>
        <w:t xml:space="preserve"> </w:t>
      </w:r>
      <w:r>
        <w:rPr>
          <w:w w:val="110"/>
        </w:rPr>
        <w:t>used</w:t>
      </w:r>
      <w:r>
        <w:rPr>
          <w:spacing w:val="-6"/>
          <w:w w:val="110"/>
        </w:rPr>
        <w:t xml:space="preserve"> </w:t>
      </w:r>
      <w:r>
        <w:rPr>
          <w:w w:val="110"/>
        </w:rPr>
        <w:t>to</w:t>
      </w:r>
      <w:r>
        <w:rPr>
          <w:spacing w:val="-7"/>
          <w:w w:val="110"/>
        </w:rPr>
        <w:t xml:space="preserve"> </w:t>
      </w:r>
      <w:r>
        <w:rPr>
          <w:w w:val="110"/>
        </w:rPr>
        <w:t>train</w:t>
      </w:r>
      <w:r>
        <w:rPr>
          <w:spacing w:val="-6"/>
          <w:w w:val="110"/>
        </w:rPr>
        <w:t xml:space="preserve"> </w:t>
      </w:r>
      <w:r>
        <w:rPr>
          <w:w w:val="110"/>
        </w:rPr>
        <w:t>or</w:t>
      </w:r>
      <w:r>
        <w:rPr>
          <w:spacing w:val="-7"/>
          <w:w w:val="110"/>
        </w:rPr>
        <w:t xml:space="preserve"> </w:t>
      </w:r>
      <w:r>
        <w:rPr>
          <w:w w:val="110"/>
        </w:rPr>
        <w:t>finetune</w:t>
      </w:r>
      <w:r>
        <w:rPr>
          <w:spacing w:val="-7"/>
          <w:w w:val="110"/>
        </w:rPr>
        <w:t xml:space="preserve"> </w:t>
      </w:r>
      <w:r>
        <w:rPr>
          <w:w w:val="110"/>
        </w:rPr>
        <w:t>LLMs</w:t>
      </w:r>
      <w:r>
        <w:rPr>
          <w:spacing w:val="-7"/>
          <w:w w:val="110"/>
        </w:rPr>
        <w:t xml:space="preserve"> </w:t>
      </w:r>
      <w:r>
        <w:rPr>
          <w:w w:val="110"/>
        </w:rPr>
        <w:t>can</w:t>
      </w:r>
      <w:r>
        <w:rPr>
          <w:spacing w:val="-7"/>
          <w:w w:val="110"/>
        </w:rPr>
        <w:t xml:space="preserve"> </w:t>
      </w:r>
      <w:r>
        <w:rPr>
          <w:w w:val="110"/>
        </w:rPr>
        <w:t>introduce</w:t>
      </w:r>
      <w:r>
        <w:rPr>
          <w:spacing w:val="-7"/>
          <w:w w:val="110"/>
        </w:rPr>
        <w:t xml:space="preserve"> </w:t>
      </w:r>
      <w:r>
        <w:rPr>
          <w:w w:val="110"/>
        </w:rPr>
        <w:t>downstream</w:t>
      </w:r>
      <w:r>
        <w:rPr>
          <w:spacing w:val="-7"/>
          <w:w w:val="110"/>
        </w:rPr>
        <w:t xml:space="preserve"> </w:t>
      </w:r>
      <w:r>
        <w:rPr>
          <w:w w:val="110"/>
        </w:rPr>
        <w:t xml:space="preserve">bias, making debiasing at the </w:t>
      </w:r>
      <w:r>
        <w:rPr>
          <w:i/>
          <w:w w:val="110"/>
        </w:rPr>
        <w:t xml:space="preserve">preprocessing stage </w:t>
      </w:r>
      <w:r>
        <w:rPr>
          <w:w w:val="110"/>
        </w:rPr>
        <w:t>critical, especially with imbalanced datasets. One common technique is Counterfactual</w:t>
      </w:r>
      <w:r>
        <w:rPr>
          <w:w w:val="110"/>
        </w:rPr>
        <w:t xml:space="preserve"> Data Augmentation (CDA), which rebalances data by altering specific asso- ciations [</w:t>
      </w:r>
      <w:hyperlink w:anchor="_bookmark42" w:history="1">
        <w:r>
          <w:rPr>
            <w:color w:val="2196D1"/>
            <w:w w:val="110"/>
          </w:rPr>
          <w:t>37</w:t>
        </w:r>
      </w:hyperlink>
      <w:r>
        <w:rPr>
          <w:w w:val="110"/>
        </w:rPr>
        <w:t>]. For instance, sentences like “She is a nurse” can be replaced with “He is a nurse” to promote gender neutrality. Similarly, Counterfactual Data Substitution involves probabilistically replacing biased terms without altering the dataset size, mitigating bias while preserving the data structure [</w:t>
      </w:r>
      <w:hyperlink w:anchor="_bookmark43" w:history="1">
        <w:r>
          <w:rPr>
            <w:color w:val="2196D1"/>
            <w:w w:val="110"/>
          </w:rPr>
          <w:t>38</w:t>
        </w:r>
      </w:hyperlink>
      <w:r>
        <w:rPr>
          <w:w w:val="110"/>
        </w:rPr>
        <w:t xml:space="preserve">]. Other approaches remove biased </w:t>
      </w:r>
      <w:r>
        <w:rPr>
          <w:spacing w:val="-2"/>
          <w:w w:val="110"/>
        </w:rPr>
        <w:t>examples</w:t>
      </w:r>
      <w:r>
        <w:rPr>
          <w:spacing w:val="-3"/>
          <w:w w:val="110"/>
        </w:rPr>
        <w:t xml:space="preserve"> </w:t>
      </w:r>
      <w:r>
        <w:rPr>
          <w:spacing w:val="-2"/>
          <w:w w:val="110"/>
        </w:rPr>
        <w:t>from datasets,</w:t>
      </w:r>
      <w:r>
        <w:rPr>
          <w:spacing w:val="-4"/>
          <w:w w:val="110"/>
        </w:rPr>
        <w:t xml:space="preserve"> </w:t>
      </w:r>
      <w:r>
        <w:rPr>
          <w:spacing w:val="-2"/>
          <w:w w:val="110"/>
        </w:rPr>
        <w:t>though</w:t>
      </w:r>
      <w:r>
        <w:rPr>
          <w:spacing w:val="-3"/>
          <w:w w:val="110"/>
        </w:rPr>
        <w:t xml:space="preserve"> </w:t>
      </w:r>
      <w:r>
        <w:rPr>
          <w:spacing w:val="-2"/>
          <w:w w:val="110"/>
        </w:rPr>
        <w:t>this</w:t>
      </w:r>
      <w:r>
        <w:rPr>
          <w:spacing w:val="-4"/>
          <w:w w:val="110"/>
        </w:rPr>
        <w:t xml:space="preserve"> </w:t>
      </w:r>
      <w:r>
        <w:rPr>
          <w:spacing w:val="-2"/>
          <w:w w:val="110"/>
        </w:rPr>
        <w:t>risks</w:t>
      </w:r>
      <w:r>
        <w:rPr>
          <w:spacing w:val="-3"/>
          <w:w w:val="110"/>
        </w:rPr>
        <w:t xml:space="preserve"> </w:t>
      </w:r>
      <w:r>
        <w:rPr>
          <w:spacing w:val="-2"/>
          <w:w w:val="110"/>
        </w:rPr>
        <w:t>data</w:t>
      </w:r>
      <w:r>
        <w:rPr>
          <w:spacing w:val="-3"/>
          <w:w w:val="110"/>
        </w:rPr>
        <w:t xml:space="preserve"> </w:t>
      </w:r>
      <w:r>
        <w:rPr>
          <w:spacing w:val="-2"/>
          <w:w w:val="110"/>
        </w:rPr>
        <w:t>loss</w:t>
      </w:r>
      <w:r>
        <w:rPr>
          <w:spacing w:val="-4"/>
          <w:w w:val="110"/>
        </w:rPr>
        <w:t xml:space="preserve"> </w:t>
      </w:r>
      <w:r>
        <w:rPr>
          <w:spacing w:val="-2"/>
          <w:w w:val="110"/>
        </w:rPr>
        <w:t>and</w:t>
      </w:r>
      <w:r>
        <w:rPr>
          <w:spacing w:val="-3"/>
          <w:w w:val="110"/>
        </w:rPr>
        <w:t xml:space="preserve"> </w:t>
      </w:r>
      <w:r>
        <w:rPr>
          <w:spacing w:val="-2"/>
          <w:w w:val="110"/>
        </w:rPr>
        <w:t>reduced</w:t>
      </w:r>
      <w:r>
        <w:rPr>
          <w:spacing w:val="-3"/>
          <w:w w:val="110"/>
        </w:rPr>
        <w:t xml:space="preserve"> </w:t>
      </w:r>
      <w:r>
        <w:rPr>
          <w:spacing w:val="-2"/>
          <w:w w:val="110"/>
        </w:rPr>
        <w:t xml:space="preserve">coverage </w:t>
      </w:r>
      <w:r>
        <w:rPr>
          <w:w w:val="110"/>
        </w:rPr>
        <w:t>[</w:t>
      </w:r>
      <w:hyperlink w:anchor="_bookmark44" w:history="1">
        <w:r>
          <w:rPr>
            <w:color w:val="2196D1"/>
            <w:w w:val="110"/>
          </w:rPr>
          <w:t>39</w:t>
        </w:r>
      </w:hyperlink>
      <w:r>
        <w:rPr>
          <w:w w:val="110"/>
        </w:rPr>
        <w:t>]. An alternative method involves masking biased model weights during testing, allowing the model to bypass bias without the need for finetuning [</w:t>
      </w:r>
      <w:hyperlink w:anchor="_bookmark45" w:history="1">
        <w:r>
          <w:rPr>
            <w:color w:val="2196D1"/>
            <w:w w:val="110"/>
          </w:rPr>
          <w:t>40</w:t>
        </w:r>
      </w:hyperlink>
      <w:r>
        <w:rPr>
          <w:w w:val="110"/>
        </w:rPr>
        <w:t>]. Further, training diverse datasets—such as across multiple languages—helps reduce ethnic and cultural biases, offering broader perspectives in model predictions [</w:t>
      </w:r>
      <w:hyperlink w:anchor="_bookmark46" w:history="1">
        <w:r>
          <w:rPr>
            <w:color w:val="2196D1"/>
            <w:w w:val="110"/>
          </w:rPr>
          <w:t>41</w:t>
        </w:r>
      </w:hyperlink>
      <w:r>
        <w:rPr>
          <w:w w:val="110"/>
        </w:rPr>
        <w:t>]. These techniques collectively</w:t>
      </w:r>
      <w:r>
        <w:rPr>
          <w:spacing w:val="-3"/>
          <w:w w:val="110"/>
        </w:rPr>
        <w:t xml:space="preserve"> </w:t>
      </w:r>
      <w:r>
        <w:rPr>
          <w:w w:val="110"/>
        </w:rPr>
        <w:t>can</w:t>
      </w:r>
      <w:r>
        <w:rPr>
          <w:spacing w:val="-3"/>
          <w:w w:val="110"/>
        </w:rPr>
        <w:t xml:space="preserve"> </w:t>
      </w:r>
      <w:r>
        <w:rPr>
          <w:w w:val="110"/>
        </w:rPr>
        <w:t>mitigate</w:t>
      </w:r>
      <w:r>
        <w:rPr>
          <w:spacing w:val="-3"/>
          <w:w w:val="110"/>
        </w:rPr>
        <w:t xml:space="preserve"> </w:t>
      </w:r>
      <w:r>
        <w:rPr>
          <w:w w:val="110"/>
        </w:rPr>
        <w:t>bias</w:t>
      </w:r>
      <w:r>
        <w:rPr>
          <w:spacing w:val="-2"/>
          <w:w w:val="110"/>
        </w:rPr>
        <w:t xml:space="preserve"> </w:t>
      </w:r>
      <w:r>
        <w:rPr>
          <w:w w:val="110"/>
        </w:rPr>
        <w:t>at</w:t>
      </w:r>
      <w:r>
        <w:rPr>
          <w:spacing w:val="-3"/>
          <w:w w:val="110"/>
        </w:rPr>
        <w:t xml:space="preserve"> </w:t>
      </w:r>
      <w:r>
        <w:rPr>
          <w:w w:val="110"/>
        </w:rPr>
        <w:t>the</w:t>
      </w:r>
      <w:r>
        <w:rPr>
          <w:spacing w:val="-3"/>
          <w:w w:val="110"/>
        </w:rPr>
        <w:t xml:space="preserve"> </w:t>
      </w:r>
      <w:r>
        <w:rPr>
          <w:w w:val="110"/>
        </w:rPr>
        <w:t>preprocessing</w:t>
      </w:r>
      <w:r>
        <w:rPr>
          <w:spacing w:val="-3"/>
          <w:w w:val="110"/>
        </w:rPr>
        <w:t xml:space="preserve"> </w:t>
      </w:r>
      <w:r>
        <w:rPr>
          <w:w w:val="110"/>
        </w:rPr>
        <w:t>stage,</w:t>
      </w:r>
      <w:r>
        <w:rPr>
          <w:spacing w:val="-3"/>
          <w:w w:val="110"/>
        </w:rPr>
        <w:t xml:space="preserve"> </w:t>
      </w:r>
      <w:r>
        <w:rPr>
          <w:w w:val="110"/>
        </w:rPr>
        <w:t>ensuring</w:t>
      </w:r>
      <w:r>
        <w:rPr>
          <w:spacing w:val="-3"/>
          <w:w w:val="110"/>
        </w:rPr>
        <w:t xml:space="preserve"> </w:t>
      </w:r>
      <w:r>
        <w:rPr>
          <w:w w:val="110"/>
        </w:rPr>
        <w:t>more balanced and fairer LLM outputs.</w:t>
      </w:r>
    </w:p>
    <w:p w14:paraId="665E7258" w14:textId="77777777" w:rsidR="00B43F74" w:rsidRDefault="00F65528">
      <w:pPr>
        <w:pStyle w:val="BodyText"/>
        <w:spacing w:line="273" w:lineRule="auto"/>
        <w:ind w:right="42" w:firstLine="239"/>
        <w:jc w:val="both"/>
      </w:pPr>
      <w:r>
        <w:rPr>
          <w:w w:val="110"/>
        </w:rPr>
        <w:t xml:space="preserve">Debiasing during the </w:t>
      </w:r>
      <w:r>
        <w:rPr>
          <w:i/>
          <w:w w:val="110"/>
        </w:rPr>
        <w:t xml:space="preserve">training stage </w:t>
      </w:r>
      <w:r>
        <w:rPr>
          <w:w w:val="110"/>
        </w:rPr>
        <w:t>often involves regularization terms and various loss functions. One such method, contrastive loss, enables the model to distinguish between similar and dissimilar exam- ples, thus minimizing reliance on biased features and promoting more balanced representations for long-term bias mitigation [</w:t>
      </w:r>
      <w:hyperlink w:anchor="_bookmark47" w:history="1">
        <w:r>
          <w:rPr>
            <w:color w:val="2196D1"/>
            <w:w w:val="110"/>
          </w:rPr>
          <w:t>42</w:t>
        </w:r>
      </w:hyperlink>
      <w:r>
        <w:rPr>
          <w:w w:val="110"/>
        </w:rPr>
        <w:t>]. Regulari- zation techniques, such as dropout, focus on essential information and prevent models from learning irrelevant</w:t>
      </w:r>
      <w:r>
        <w:rPr>
          <w:w w:val="110"/>
        </w:rPr>
        <w:t xml:space="preserve"> associations by introducing perturbations [</w:t>
      </w:r>
      <w:hyperlink w:anchor="_bookmark48" w:history="1">
        <w:r>
          <w:rPr>
            <w:color w:val="2196D1"/>
            <w:w w:val="110"/>
          </w:rPr>
          <w:t>43</w:t>
        </w:r>
      </w:hyperlink>
      <w:r>
        <w:rPr>
          <w:w w:val="110"/>
        </w:rPr>
        <w:t>,</w:t>
      </w:r>
      <w:hyperlink w:anchor="_bookmark49" w:history="1">
        <w:r>
          <w:rPr>
            <w:color w:val="2196D1"/>
            <w:w w:val="110"/>
          </w:rPr>
          <w:t>44</w:t>
        </w:r>
      </w:hyperlink>
      <w:r>
        <w:rPr>
          <w:w w:val="110"/>
        </w:rPr>
        <w:t>]. In addition, contrastive learning enhances the model’s ability to differentiate between biased and unbiased patterns [</w:t>
      </w:r>
      <w:hyperlink w:anchor="_bookmark50" w:history="1">
        <w:r>
          <w:rPr>
            <w:color w:val="2196D1"/>
            <w:w w:val="110"/>
          </w:rPr>
          <w:t>45</w:t>
        </w:r>
      </w:hyperlink>
      <w:r>
        <w:rPr>
          <w:w w:val="110"/>
        </w:rPr>
        <w:t>,</w:t>
      </w:r>
      <w:hyperlink w:anchor="_bookmark51" w:history="1">
        <w:r>
          <w:rPr>
            <w:color w:val="2196D1"/>
            <w:w w:val="110"/>
          </w:rPr>
          <w:t>46</w:t>
        </w:r>
      </w:hyperlink>
      <w:r>
        <w:rPr>
          <w:w w:val="110"/>
        </w:rPr>
        <w:t>]. Adversarial training introduces adversarial examples during training</w:t>
      </w:r>
      <w:r>
        <w:rPr>
          <w:spacing w:val="-9"/>
          <w:w w:val="110"/>
        </w:rPr>
        <w:t xml:space="preserve"> </w:t>
      </w:r>
      <w:r>
        <w:rPr>
          <w:w w:val="110"/>
        </w:rPr>
        <w:t>to</w:t>
      </w:r>
      <w:r>
        <w:rPr>
          <w:spacing w:val="-11"/>
          <w:w w:val="110"/>
        </w:rPr>
        <w:t xml:space="preserve"> </w:t>
      </w:r>
      <w:r>
        <w:rPr>
          <w:w w:val="110"/>
        </w:rPr>
        <w:t>challenge</w:t>
      </w:r>
      <w:r>
        <w:rPr>
          <w:spacing w:val="-9"/>
          <w:w w:val="110"/>
        </w:rPr>
        <w:t xml:space="preserve"> </w:t>
      </w:r>
      <w:r>
        <w:rPr>
          <w:w w:val="110"/>
        </w:rPr>
        <w:t>and</w:t>
      </w:r>
      <w:r>
        <w:rPr>
          <w:spacing w:val="-10"/>
          <w:w w:val="110"/>
        </w:rPr>
        <w:t xml:space="preserve"> </w:t>
      </w:r>
      <w:r>
        <w:rPr>
          <w:w w:val="110"/>
        </w:rPr>
        <w:t>reduce</w:t>
      </w:r>
      <w:r>
        <w:rPr>
          <w:spacing w:val="-10"/>
          <w:w w:val="110"/>
        </w:rPr>
        <w:t xml:space="preserve"> </w:t>
      </w:r>
      <w:r>
        <w:rPr>
          <w:w w:val="110"/>
        </w:rPr>
        <w:t>biased</w:t>
      </w:r>
      <w:r>
        <w:rPr>
          <w:spacing w:val="-10"/>
          <w:w w:val="110"/>
        </w:rPr>
        <w:t xml:space="preserve"> </w:t>
      </w:r>
      <w:r>
        <w:rPr>
          <w:w w:val="110"/>
        </w:rPr>
        <w:t>predictions</w:t>
      </w:r>
      <w:r>
        <w:rPr>
          <w:spacing w:val="-10"/>
          <w:w w:val="110"/>
        </w:rPr>
        <w:t xml:space="preserve"> </w:t>
      </w:r>
      <w:r>
        <w:rPr>
          <w:w w:val="110"/>
        </w:rPr>
        <w:t>[</w:t>
      </w:r>
      <w:hyperlink w:anchor="_bookmark52" w:history="1">
        <w:r>
          <w:rPr>
            <w:color w:val="2196D1"/>
            <w:w w:val="110"/>
          </w:rPr>
          <w:t>47</w:t>
        </w:r>
      </w:hyperlink>
      <w:r>
        <w:rPr>
          <w:w w:val="110"/>
        </w:rPr>
        <w:t>].</w:t>
      </w:r>
      <w:r>
        <w:rPr>
          <w:spacing w:val="-10"/>
          <w:w w:val="110"/>
        </w:rPr>
        <w:t xml:space="preserve"> </w:t>
      </w:r>
      <w:r>
        <w:rPr>
          <w:w w:val="110"/>
        </w:rPr>
        <w:t>Moreover,</w:t>
      </w:r>
      <w:r>
        <w:rPr>
          <w:spacing w:val="-10"/>
          <w:w w:val="110"/>
        </w:rPr>
        <w:t xml:space="preserve"> </w:t>
      </w:r>
      <w:r>
        <w:rPr>
          <w:w w:val="110"/>
        </w:rPr>
        <w:t>data auditing</w:t>
      </w:r>
      <w:r>
        <w:rPr>
          <w:spacing w:val="-6"/>
          <w:w w:val="110"/>
        </w:rPr>
        <w:t xml:space="preserve"> </w:t>
      </w:r>
      <w:r>
        <w:rPr>
          <w:w w:val="110"/>
        </w:rPr>
        <w:t>is</w:t>
      </w:r>
      <w:r>
        <w:rPr>
          <w:spacing w:val="-7"/>
          <w:w w:val="110"/>
        </w:rPr>
        <w:t xml:space="preserve"> </w:t>
      </w:r>
      <w:r>
        <w:rPr>
          <w:w w:val="110"/>
        </w:rPr>
        <w:t>crucial</w:t>
      </w:r>
      <w:r>
        <w:rPr>
          <w:spacing w:val="-6"/>
          <w:w w:val="110"/>
        </w:rPr>
        <w:t xml:space="preserve"> </w:t>
      </w:r>
      <w:r>
        <w:rPr>
          <w:w w:val="110"/>
        </w:rPr>
        <w:t>in</w:t>
      </w:r>
      <w:r>
        <w:rPr>
          <w:spacing w:val="-6"/>
          <w:w w:val="110"/>
        </w:rPr>
        <w:t xml:space="preserve"> </w:t>
      </w:r>
      <w:r>
        <w:rPr>
          <w:w w:val="110"/>
        </w:rPr>
        <w:t>bias</w:t>
      </w:r>
      <w:r>
        <w:rPr>
          <w:spacing w:val="-7"/>
          <w:w w:val="110"/>
        </w:rPr>
        <w:t xml:space="preserve"> </w:t>
      </w:r>
      <w:r>
        <w:rPr>
          <w:w w:val="110"/>
        </w:rPr>
        <w:t>detection,</w:t>
      </w:r>
      <w:r>
        <w:rPr>
          <w:spacing w:val="-6"/>
          <w:w w:val="110"/>
        </w:rPr>
        <w:t xml:space="preserve"> </w:t>
      </w:r>
      <w:r>
        <w:rPr>
          <w:w w:val="110"/>
        </w:rPr>
        <w:t>utilizing</w:t>
      </w:r>
      <w:r>
        <w:rPr>
          <w:spacing w:val="-6"/>
          <w:w w:val="110"/>
        </w:rPr>
        <w:t xml:space="preserve"> </w:t>
      </w:r>
      <w:r>
        <w:rPr>
          <w:w w:val="110"/>
        </w:rPr>
        <w:t>techniques</w:t>
      </w:r>
      <w:r>
        <w:rPr>
          <w:spacing w:val="-7"/>
          <w:w w:val="110"/>
        </w:rPr>
        <w:t xml:space="preserve"> </w:t>
      </w:r>
      <w:r>
        <w:rPr>
          <w:w w:val="110"/>
        </w:rPr>
        <w:t>like</w:t>
      </w:r>
      <w:r>
        <w:rPr>
          <w:spacing w:val="-6"/>
          <w:w w:val="110"/>
        </w:rPr>
        <w:t xml:space="preserve"> </w:t>
      </w:r>
      <w:r>
        <w:rPr>
          <w:w w:val="110"/>
        </w:rPr>
        <w:t>Datasheets for Datasets [</w:t>
      </w:r>
      <w:hyperlink w:anchor="_bookmark53" w:history="1">
        <w:r>
          <w:rPr>
            <w:color w:val="2196D1"/>
            <w:w w:val="110"/>
          </w:rPr>
          <w:t>48</w:t>
        </w:r>
      </w:hyperlink>
      <w:r>
        <w:rPr>
          <w:w w:val="110"/>
        </w:rPr>
        <w:t>] to document dataset origins and potential biases, ensuring transparency throughout the training process. Recent ad- vancements also include auxiliary models that predict biased samples and perform sample reweighting during training, ensuring biased ex- amples receive appropriate consideration [</w:t>
      </w:r>
      <w:hyperlink w:anchor="_bookmark54" w:history="1">
        <w:r>
          <w:rPr>
            <w:color w:val="2196D1"/>
            <w:w w:val="110"/>
          </w:rPr>
          <w:t>49</w:t>
        </w:r>
      </w:hyperlink>
      <w:r>
        <w:rPr>
          <w:w w:val="110"/>
        </w:rPr>
        <w:t>].</w:t>
      </w:r>
    </w:p>
    <w:p w14:paraId="665E7259" w14:textId="77777777" w:rsidR="00B43F74" w:rsidRDefault="00F65528">
      <w:pPr>
        <w:pStyle w:val="BodyText"/>
        <w:spacing w:line="273" w:lineRule="auto"/>
        <w:ind w:right="42" w:firstLine="239"/>
        <w:jc w:val="both"/>
      </w:pPr>
      <w:r>
        <w:rPr>
          <w:i/>
          <w:w w:val="110"/>
        </w:rPr>
        <w:t xml:space="preserve">Post-processing </w:t>
      </w:r>
      <w:r>
        <w:rPr>
          <w:w w:val="110"/>
        </w:rPr>
        <w:t xml:space="preserve">debiasing techniques aim to identify and mitigate </w:t>
      </w:r>
      <w:r>
        <w:rPr>
          <w:spacing w:val="-2"/>
          <w:w w:val="110"/>
        </w:rPr>
        <w:t>biases</w:t>
      </w:r>
      <w:r>
        <w:rPr>
          <w:spacing w:val="-4"/>
          <w:w w:val="110"/>
        </w:rPr>
        <w:t xml:space="preserve"> </w:t>
      </w:r>
      <w:r>
        <w:rPr>
          <w:spacing w:val="-2"/>
          <w:w w:val="110"/>
        </w:rPr>
        <w:t>before</w:t>
      </w:r>
      <w:r>
        <w:rPr>
          <w:spacing w:val="-4"/>
          <w:w w:val="110"/>
        </w:rPr>
        <w:t xml:space="preserve"> </w:t>
      </w:r>
      <w:r>
        <w:rPr>
          <w:spacing w:val="-2"/>
          <w:w w:val="110"/>
        </w:rPr>
        <w:t>GenAI</w:t>
      </w:r>
      <w:r>
        <w:rPr>
          <w:spacing w:val="-4"/>
          <w:w w:val="110"/>
        </w:rPr>
        <w:t xml:space="preserve"> </w:t>
      </w:r>
      <w:r>
        <w:rPr>
          <w:spacing w:val="-2"/>
          <w:w w:val="110"/>
        </w:rPr>
        <w:t>systems</w:t>
      </w:r>
      <w:r>
        <w:rPr>
          <w:spacing w:val="-3"/>
          <w:w w:val="110"/>
        </w:rPr>
        <w:t xml:space="preserve"> </w:t>
      </w:r>
      <w:r>
        <w:rPr>
          <w:spacing w:val="-2"/>
          <w:w w:val="110"/>
        </w:rPr>
        <w:t>are</w:t>
      </w:r>
      <w:r>
        <w:rPr>
          <w:spacing w:val="-4"/>
          <w:w w:val="110"/>
        </w:rPr>
        <w:t xml:space="preserve"> </w:t>
      </w:r>
      <w:r>
        <w:rPr>
          <w:spacing w:val="-2"/>
          <w:w w:val="110"/>
        </w:rPr>
        <w:t>deployed.</w:t>
      </w:r>
      <w:r>
        <w:rPr>
          <w:spacing w:val="-4"/>
          <w:w w:val="110"/>
        </w:rPr>
        <w:t xml:space="preserve"> </w:t>
      </w:r>
      <w:r>
        <w:rPr>
          <w:spacing w:val="-2"/>
          <w:w w:val="110"/>
        </w:rPr>
        <w:t>Bias</w:t>
      </w:r>
      <w:r>
        <w:rPr>
          <w:spacing w:val="-4"/>
          <w:w w:val="110"/>
        </w:rPr>
        <w:t xml:space="preserve"> </w:t>
      </w:r>
      <w:r>
        <w:rPr>
          <w:spacing w:val="-2"/>
          <w:w w:val="110"/>
        </w:rPr>
        <w:t>auditing</w:t>
      </w:r>
      <w:r>
        <w:rPr>
          <w:spacing w:val="-4"/>
          <w:w w:val="110"/>
        </w:rPr>
        <w:t xml:space="preserve"> </w:t>
      </w:r>
      <w:r>
        <w:rPr>
          <w:spacing w:val="-2"/>
          <w:w w:val="110"/>
        </w:rPr>
        <w:t>rigorously</w:t>
      </w:r>
      <w:r>
        <w:rPr>
          <w:spacing w:val="-4"/>
          <w:w w:val="110"/>
        </w:rPr>
        <w:t xml:space="preserve"> </w:t>
      </w:r>
      <w:r>
        <w:rPr>
          <w:spacing w:val="-2"/>
          <w:w w:val="110"/>
        </w:rPr>
        <w:t xml:space="preserve">tests </w:t>
      </w:r>
      <w:r>
        <w:rPr>
          <w:w w:val="110"/>
        </w:rPr>
        <w:t>AI systems for biases, ensuring potential biases are addressed early to reduce the risk of biased outcomes in real-world applications [</w:t>
      </w:r>
      <w:hyperlink w:anchor="_bookmark55" w:history="1">
        <w:r>
          <w:rPr>
            <w:color w:val="2196D1"/>
            <w:w w:val="110"/>
          </w:rPr>
          <w:t>50</w:t>
        </w:r>
      </w:hyperlink>
      <w:r>
        <w:rPr>
          <w:w w:val="110"/>
        </w:rPr>
        <w:t>]. Additionally,</w:t>
      </w:r>
      <w:r>
        <w:rPr>
          <w:spacing w:val="-7"/>
          <w:w w:val="110"/>
        </w:rPr>
        <w:t xml:space="preserve"> </w:t>
      </w:r>
      <w:r>
        <w:rPr>
          <w:w w:val="110"/>
        </w:rPr>
        <w:t>human-LLM</w:t>
      </w:r>
      <w:r>
        <w:rPr>
          <w:spacing w:val="-7"/>
          <w:w w:val="110"/>
        </w:rPr>
        <w:t xml:space="preserve"> </w:t>
      </w:r>
      <w:r>
        <w:rPr>
          <w:w w:val="110"/>
        </w:rPr>
        <w:t>collaborations</w:t>
      </w:r>
      <w:r>
        <w:rPr>
          <w:spacing w:val="-7"/>
          <w:w w:val="110"/>
        </w:rPr>
        <w:t xml:space="preserve"> </w:t>
      </w:r>
      <w:r>
        <w:rPr>
          <w:w w:val="110"/>
        </w:rPr>
        <w:t>enhance</w:t>
      </w:r>
      <w:r>
        <w:rPr>
          <w:spacing w:val="-7"/>
          <w:w w:val="110"/>
        </w:rPr>
        <w:t xml:space="preserve"> </w:t>
      </w:r>
      <w:r>
        <w:rPr>
          <w:w w:val="110"/>
        </w:rPr>
        <w:t>the</w:t>
      </w:r>
      <w:r>
        <w:rPr>
          <w:spacing w:val="-7"/>
          <w:w w:val="110"/>
        </w:rPr>
        <w:t xml:space="preserve"> </w:t>
      </w:r>
      <w:r>
        <w:rPr>
          <w:w w:val="110"/>
        </w:rPr>
        <w:t>fairness</w:t>
      </w:r>
      <w:r>
        <w:rPr>
          <w:spacing w:val="-7"/>
          <w:w w:val="110"/>
        </w:rPr>
        <w:t xml:space="preserve"> </w:t>
      </w:r>
      <w:r>
        <w:rPr>
          <w:w w:val="110"/>
        </w:rPr>
        <w:t>and</w:t>
      </w:r>
      <w:r>
        <w:rPr>
          <w:spacing w:val="-7"/>
          <w:w w:val="110"/>
        </w:rPr>
        <w:t xml:space="preserve"> </w:t>
      </w:r>
      <w:r>
        <w:rPr>
          <w:w w:val="110"/>
        </w:rPr>
        <w:t>reli- ability of LLMs by integrating human input, feedback, and oversight throughout development and deployment. These collaborations allow for real-time monitoring and adjustment, with human reviewers providing</w:t>
      </w:r>
      <w:r>
        <w:rPr>
          <w:spacing w:val="75"/>
          <w:w w:val="150"/>
        </w:rPr>
        <w:t xml:space="preserve"> </w:t>
      </w:r>
      <w:r>
        <w:rPr>
          <w:w w:val="110"/>
        </w:rPr>
        <w:t>iterative</w:t>
      </w:r>
      <w:r>
        <w:rPr>
          <w:spacing w:val="75"/>
          <w:w w:val="150"/>
        </w:rPr>
        <w:t xml:space="preserve"> </w:t>
      </w:r>
      <w:r>
        <w:rPr>
          <w:w w:val="110"/>
        </w:rPr>
        <w:t>feedback</w:t>
      </w:r>
      <w:r>
        <w:rPr>
          <w:spacing w:val="75"/>
          <w:w w:val="150"/>
        </w:rPr>
        <w:t xml:space="preserve"> </w:t>
      </w:r>
      <w:r>
        <w:rPr>
          <w:w w:val="110"/>
        </w:rPr>
        <w:t>to</w:t>
      </w:r>
      <w:r>
        <w:rPr>
          <w:spacing w:val="76"/>
          <w:w w:val="150"/>
        </w:rPr>
        <w:t xml:space="preserve"> </w:t>
      </w:r>
      <w:r>
        <w:rPr>
          <w:w w:val="110"/>
        </w:rPr>
        <w:t>balance</w:t>
      </w:r>
      <w:r>
        <w:rPr>
          <w:spacing w:val="76"/>
          <w:w w:val="150"/>
        </w:rPr>
        <w:t xml:space="preserve"> </w:t>
      </w:r>
      <w:r>
        <w:rPr>
          <w:w w:val="110"/>
        </w:rPr>
        <w:t>performance</w:t>
      </w:r>
      <w:r>
        <w:rPr>
          <w:spacing w:val="75"/>
          <w:w w:val="150"/>
        </w:rPr>
        <w:t xml:space="preserve"> </w:t>
      </w:r>
      <w:r>
        <w:rPr>
          <w:w w:val="110"/>
        </w:rPr>
        <w:t>with</w:t>
      </w:r>
      <w:r>
        <w:rPr>
          <w:spacing w:val="76"/>
          <w:w w:val="150"/>
        </w:rPr>
        <w:t xml:space="preserve"> </w:t>
      </w:r>
      <w:r>
        <w:rPr>
          <w:spacing w:val="-4"/>
          <w:w w:val="110"/>
        </w:rPr>
        <w:t>bias</w:t>
      </w:r>
    </w:p>
    <w:p w14:paraId="665E725A" w14:textId="77777777" w:rsidR="00B43F74" w:rsidRDefault="00B43F74">
      <w:pPr>
        <w:pStyle w:val="BodyText"/>
        <w:spacing w:line="273" w:lineRule="auto"/>
        <w:jc w:val="both"/>
        <w:sectPr w:rsidR="00B43F74">
          <w:type w:val="continuous"/>
          <w:pgSz w:w="11910" w:h="15880"/>
          <w:pgMar w:top="620" w:right="708" w:bottom="280" w:left="708" w:header="655" w:footer="544" w:gutter="0"/>
          <w:cols w:num="2" w:space="720" w:equalWidth="0">
            <w:col w:w="5066" w:space="314"/>
            <w:col w:w="5114"/>
          </w:cols>
        </w:sectPr>
      </w:pPr>
    </w:p>
    <w:p w14:paraId="665E725B" w14:textId="77777777" w:rsidR="00B43F74" w:rsidRDefault="00B43F74">
      <w:pPr>
        <w:pStyle w:val="BodyText"/>
        <w:spacing w:before="6"/>
        <w:ind w:left="0"/>
        <w:rPr>
          <w:sz w:val="10"/>
        </w:rPr>
      </w:pPr>
    </w:p>
    <w:p w14:paraId="665E725C" w14:textId="77777777" w:rsidR="00B43F74" w:rsidRDefault="00B43F74">
      <w:pPr>
        <w:pStyle w:val="BodyText"/>
        <w:rPr>
          <w:sz w:val="10"/>
        </w:rPr>
        <w:sectPr w:rsidR="00B43F74">
          <w:pgSz w:w="11910" w:h="15880"/>
          <w:pgMar w:top="840" w:right="708" w:bottom="740" w:left="708" w:header="655" w:footer="544" w:gutter="0"/>
          <w:cols w:space="720"/>
        </w:sectPr>
      </w:pPr>
    </w:p>
    <w:p w14:paraId="665E725D" w14:textId="77777777" w:rsidR="00B43F74" w:rsidRDefault="00F65528">
      <w:pPr>
        <w:pStyle w:val="BodyText"/>
        <w:spacing w:before="91" w:line="273" w:lineRule="auto"/>
        <w:jc w:val="both"/>
      </w:pPr>
      <w:r>
        <w:rPr>
          <w:w w:val="110"/>
        </w:rPr>
        <w:t>mitigation [</w:t>
      </w:r>
      <w:hyperlink w:anchor="_bookmark56" w:history="1">
        <w:r>
          <w:rPr>
            <w:color w:val="2196D1"/>
            <w:w w:val="110"/>
          </w:rPr>
          <w:t>51</w:t>
        </w:r>
      </w:hyperlink>
      <w:r>
        <w:rPr>
          <w:w w:val="110"/>
        </w:rPr>
        <w:t>]. This approach is particularly crucial in high-stakes applications, such as healthcare and law [</w:t>
      </w:r>
      <w:hyperlink w:anchor="_bookmark57" w:history="1">
        <w:r>
          <w:rPr>
            <w:color w:val="2196D1"/>
            <w:w w:val="110"/>
          </w:rPr>
          <w:t>52</w:t>
        </w:r>
      </w:hyperlink>
      <w:r>
        <w:rPr>
          <w:w w:val="110"/>
        </w:rPr>
        <w:t xml:space="preserve">]. Another key strategy is </w:t>
      </w:r>
      <w:r>
        <w:rPr>
          <w:spacing w:val="-2"/>
          <w:w w:val="110"/>
        </w:rPr>
        <w:t xml:space="preserve">prompt engineering, which enhances debiasing efficiency by controlling </w:t>
      </w:r>
      <w:r>
        <w:rPr>
          <w:w w:val="110"/>
        </w:rPr>
        <w:t>how models generate responses [</w:t>
      </w:r>
      <w:hyperlink w:anchor="_bookmark58" w:history="1">
        <w:r>
          <w:rPr>
            <w:color w:val="2196D1"/>
            <w:w w:val="110"/>
          </w:rPr>
          <w:t>53</w:t>
        </w:r>
      </w:hyperlink>
      <w:r>
        <w:rPr>
          <w:w w:val="110"/>
        </w:rPr>
        <w:t>]. Techniques like zero-shot prompting, few-shot prompting, and chain-of-thought prompting have been shown to reduce bias and improve reasoning capabilities, leading to more equitable outcomes in GenAI systems [</w:t>
      </w:r>
      <w:hyperlink w:anchor="_bookmark59" w:history="1">
        <w:r>
          <w:rPr>
            <w:color w:val="2196D1"/>
            <w:w w:val="110"/>
          </w:rPr>
          <w:t>54</w:t>
        </w:r>
      </w:hyperlink>
      <w:r>
        <w:rPr>
          <w:w w:val="110"/>
        </w:rPr>
        <w:t>].</w:t>
      </w:r>
    </w:p>
    <w:p w14:paraId="665E725E" w14:textId="77777777" w:rsidR="00B43F74" w:rsidRDefault="00B43F74">
      <w:pPr>
        <w:pStyle w:val="BodyText"/>
        <w:spacing w:before="24"/>
        <w:ind w:left="0"/>
      </w:pPr>
    </w:p>
    <w:p w14:paraId="665E725F" w14:textId="77777777" w:rsidR="00B43F74" w:rsidRDefault="00F65528">
      <w:pPr>
        <w:pStyle w:val="Heading1"/>
        <w:numPr>
          <w:ilvl w:val="0"/>
          <w:numId w:val="2"/>
        </w:numPr>
        <w:tabs>
          <w:tab w:val="left" w:pos="287"/>
        </w:tabs>
        <w:ind w:left="287" w:hanging="244"/>
      </w:pPr>
      <w:bookmarkStart w:id="13" w:name="3_Future_directions_for_information_mana"/>
      <w:bookmarkStart w:id="14" w:name="_bookmark6"/>
      <w:bookmarkEnd w:id="13"/>
      <w:bookmarkEnd w:id="14"/>
      <w:r>
        <w:rPr>
          <w:w w:val="110"/>
        </w:rPr>
        <w:t>Future</w:t>
      </w:r>
      <w:r>
        <w:rPr>
          <w:spacing w:val="8"/>
          <w:w w:val="110"/>
        </w:rPr>
        <w:t xml:space="preserve"> </w:t>
      </w:r>
      <w:r>
        <w:rPr>
          <w:w w:val="110"/>
        </w:rPr>
        <w:t>directions</w:t>
      </w:r>
      <w:r>
        <w:rPr>
          <w:spacing w:val="10"/>
          <w:w w:val="110"/>
        </w:rPr>
        <w:t xml:space="preserve"> </w:t>
      </w:r>
      <w:r>
        <w:rPr>
          <w:w w:val="110"/>
        </w:rPr>
        <w:t>for</w:t>
      </w:r>
      <w:r>
        <w:rPr>
          <w:spacing w:val="10"/>
          <w:w w:val="110"/>
        </w:rPr>
        <w:t xml:space="preserve"> </w:t>
      </w:r>
      <w:r>
        <w:rPr>
          <w:w w:val="110"/>
        </w:rPr>
        <w:t>information</w:t>
      </w:r>
      <w:r>
        <w:rPr>
          <w:spacing w:val="8"/>
          <w:w w:val="110"/>
        </w:rPr>
        <w:t xml:space="preserve"> </w:t>
      </w:r>
      <w:r>
        <w:rPr>
          <w:w w:val="110"/>
        </w:rPr>
        <w:t>management</w:t>
      </w:r>
      <w:r>
        <w:rPr>
          <w:spacing w:val="11"/>
          <w:w w:val="110"/>
        </w:rPr>
        <w:t xml:space="preserve"> </w:t>
      </w:r>
      <w:r>
        <w:rPr>
          <w:spacing w:val="-2"/>
          <w:w w:val="110"/>
        </w:rPr>
        <w:t>research</w:t>
      </w:r>
    </w:p>
    <w:p w14:paraId="665E7260" w14:textId="77777777" w:rsidR="00B43F74" w:rsidRDefault="00B43F74">
      <w:pPr>
        <w:pStyle w:val="BodyText"/>
        <w:spacing w:before="50"/>
        <w:ind w:left="0"/>
        <w:rPr>
          <w:b/>
        </w:rPr>
      </w:pPr>
    </w:p>
    <w:p w14:paraId="665E7261" w14:textId="77777777" w:rsidR="00B43F74" w:rsidRDefault="00F65528">
      <w:pPr>
        <w:pStyle w:val="BodyText"/>
        <w:spacing w:line="273" w:lineRule="auto"/>
        <w:ind w:firstLine="239"/>
        <w:jc w:val="both"/>
      </w:pPr>
      <w:r>
        <w:rPr>
          <w:w w:val="110"/>
        </w:rPr>
        <w:t>Addressing</w:t>
      </w:r>
      <w:r>
        <w:rPr>
          <w:spacing w:val="-11"/>
          <w:w w:val="110"/>
        </w:rPr>
        <w:t xml:space="preserve"> </w:t>
      </w:r>
      <w:r>
        <w:rPr>
          <w:w w:val="110"/>
        </w:rPr>
        <w:t>bias</w:t>
      </w:r>
      <w:r>
        <w:rPr>
          <w:spacing w:val="-11"/>
          <w:w w:val="110"/>
        </w:rPr>
        <w:t xml:space="preserve"> </w:t>
      </w:r>
      <w:r>
        <w:rPr>
          <w:w w:val="110"/>
        </w:rPr>
        <w:t>in</w:t>
      </w:r>
      <w:r>
        <w:rPr>
          <w:spacing w:val="-11"/>
          <w:w w:val="110"/>
        </w:rPr>
        <w:t xml:space="preserve"> </w:t>
      </w:r>
      <w:r>
        <w:rPr>
          <w:w w:val="110"/>
        </w:rPr>
        <w:t>LLMs</w:t>
      </w:r>
      <w:r>
        <w:rPr>
          <w:spacing w:val="-11"/>
          <w:w w:val="110"/>
        </w:rPr>
        <w:t xml:space="preserve"> </w:t>
      </w:r>
      <w:r>
        <w:rPr>
          <w:w w:val="110"/>
        </w:rPr>
        <w:t>is</w:t>
      </w:r>
      <w:r>
        <w:rPr>
          <w:spacing w:val="-11"/>
          <w:w w:val="110"/>
        </w:rPr>
        <w:t xml:space="preserve"> </w:t>
      </w:r>
      <w:r>
        <w:rPr>
          <w:w w:val="110"/>
        </w:rPr>
        <w:t>both</w:t>
      </w:r>
      <w:r>
        <w:rPr>
          <w:spacing w:val="-11"/>
          <w:w w:val="110"/>
        </w:rPr>
        <w:t xml:space="preserve"> </w:t>
      </w:r>
      <w:r>
        <w:rPr>
          <w:w w:val="110"/>
        </w:rPr>
        <w:t>an</w:t>
      </w:r>
      <w:r>
        <w:rPr>
          <w:spacing w:val="-11"/>
          <w:w w:val="110"/>
        </w:rPr>
        <w:t xml:space="preserve"> </w:t>
      </w:r>
      <w:r>
        <w:rPr>
          <w:w w:val="110"/>
        </w:rPr>
        <w:t>ethical</w:t>
      </w:r>
      <w:r>
        <w:rPr>
          <w:spacing w:val="-11"/>
          <w:w w:val="110"/>
        </w:rPr>
        <w:t xml:space="preserve"> </w:t>
      </w:r>
      <w:r>
        <w:rPr>
          <w:w w:val="110"/>
        </w:rPr>
        <w:t>and</w:t>
      </w:r>
      <w:r>
        <w:rPr>
          <w:spacing w:val="-11"/>
          <w:w w:val="110"/>
        </w:rPr>
        <w:t xml:space="preserve"> </w:t>
      </w:r>
      <w:r>
        <w:rPr>
          <w:w w:val="110"/>
        </w:rPr>
        <w:t>technical</w:t>
      </w:r>
      <w:r>
        <w:rPr>
          <w:spacing w:val="-11"/>
          <w:w w:val="110"/>
        </w:rPr>
        <w:t xml:space="preserve"> </w:t>
      </w:r>
      <w:r>
        <w:rPr>
          <w:w w:val="110"/>
        </w:rPr>
        <w:t>imperative, especially as these models play an increasingly prominent role in</w:t>
      </w:r>
      <w:r>
        <w:rPr>
          <w:w w:val="110"/>
        </w:rPr>
        <w:t xml:space="preserve"> in- formation systems. Firms may prioritize high-risk areas or those with regulatory requirements for bias mitigation, trading off other areas and leaving them under-addressed due to resource constraints. As a result, the</w:t>
      </w:r>
      <w:r>
        <w:rPr>
          <w:spacing w:val="-11"/>
          <w:w w:val="110"/>
        </w:rPr>
        <w:t xml:space="preserve"> </w:t>
      </w:r>
      <w:r>
        <w:rPr>
          <w:w w:val="110"/>
        </w:rPr>
        <w:t>challenges</w:t>
      </w:r>
      <w:r>
        <w:rPr>
          <w:spacing w:val="-11"/>
          <w:w w:val="110"/>
        </w:rPr>
        <w:t xml:space="preserve"> </w:t>
      </w:r>
      <w:r>
        <w:rPr>
          <w:w w:val="110"/>
        </w:rPr>
        <w:t>posed</w:t>
      </w:r>
      <w:r>
        <w:rPr>
          <w:spacing w:val="-11"/>
          <w:w w:val="110"/>
        </w:rPr>
        <w:t xml:space="preserve"> </w:t>
      </w:r>
      <w:r>
        <w:rPr>
          <w:w w:val="110"/>
        </w:rPr>
        <w:t>by</w:t>
      </w:r>
      <w:r>
        <w:rPr>
          <w:spacing w:val="-11"/>
          <w:w w:val="110"/>
        </w:rPr>
        <w:t xml:space="preserve"> </w:t>
      </w:r>
      <w:r>
        <w:rPr>
          <w:w w:val="110"/>
        </w:rPr>
        <w:t>LLM</w:t>
      </w:r>
      <w:r>
        <w:rPr>
          <w:spacing w:val="-11"/>
          <w:w w:val="110"/>
        </w:rPr>
        <w:t xml:space="preserve"> </w:t>
      </w:r>
      <w:r>
        <w:rPr>
          <w:w w:val="110"/>
        </w:rPr>
        <w:t>bias,</w:t>
      </w:r>
      <w:r>
        <w:rPr>
          <w:spacing w:val="-11"/>
          <w:w w:val="110"/>
        </w:rPr>
        <w:t xml:space="preserve"> </w:t>
      </w:r>
      <w:r>
        <w:rPr>
          <w:w w:val="110"/>
        </w:rPr>
        <w:t>such</w:t>
      </w:r>
      <w:r>
        <w:rPr>
          <w:spacing w:val="-11"/>
          <w:w w:val="110"/>
        </w:rPr>
        <w:t xml:space="preserve"> </w:t>
      </w:r>
      <w:r>
        <w:rPr>
          <w:w w:val="110"/>
        </w:rPr>
        <w:t>as</w:t>
      </w:r>
      <w:r>
        <w:rPr>
          <w:spacing w:val="-11"/>
          <w:w w:val="110"/>
        </w:rPr>
        <w:t xml:space="preserve"> </w:t>
      </w:r>
      <w:r>
        <w:rPr>
          <w:w w:val="110"/>
        </w:rPr>
        <w:t>perpetuating</w:t>
      </w:r>
      <w:r>
        <w:rPr>
          <w:spacing w:val="-11"/>
          <w:w w:val="110"/>
        </w:rPr>
        <w:t xml:space="preserve"> </w:t>
      </w:r>
      <w:r>
        <w:rPr>
          <w:w w:val="110"/>
        </w:rPr>
        <w:t>inequalities</w:t>
      </w:r>
      <w:r>
        <w:rPr>
          <w:spacing w:val="-11"/>
          <w:w w:val="110"/>
        </w:rPr>
        <w:t xml:space="preserve"> </w:t>
      </w:r>
      <w:r>
        <w:rPr>
          <w:w w:val="110"/>
        </w:rPr>
        <w:t>and unfair practices, demand robust mitigation strategies for bias and practical applications. Information management scholars are uniquely positioned to lead this effort. Future research should not only advance technical</w:t>
      </w:r>
      <w:r>
        <w:rPr>
          <w:spacing w:val="-2"/>
          <w:w w:val="110"/>
        </w:rPr>
        <w:t xml:space="preserve"> </w:t>
      </w:r>
      <w:r>
        <w:rPr>
          <w:w w:val="110"/>
        </w:rPr>
        <w:t>met</w:t>
      </w:r>
      <w:r>
        <w:rPr>
          <w:w w:val="110"/>
        </w:rPr>
        <w:t>hods</w:t>
      </w:r>
      <w:r>
        <w:rPr>
          <w:spacing w:val="-2"/>
          <w:w w:val="110"/>
        </w:rPr>
        <w:t xml:space="preserve"> </w:t>
      </w:r>
      <w:r>
        <w:rPr>
          <w:w w:val="110"/>
        </w:rPr>
        <w:t>for</w:t>
      </w:r>
      <w:r>
        <w:rPr>
          <w:spacing w:val="-2"/>
          <w:w w:val="110"/>
        </w:rPr>
        <w:t xml:space="preserve"> </w:t>
      </w:r>
      <w:r>
        <w:rPr>
          <w:w w:val="110"/>
        </w:rPr>
        <w:t>reducing</w:t>
      </w:r>
      <w:r>
        <w:rPr>
          <w:spacing w:val="-2"/>
          <w:w w:val="110"/>
        </w:rPr>
        <w:t xml:space="preserve"> </w:t>
      </w:r>
      <w:r>
        <w:rPr>
          <w:w w:val="110"/>
        </w:rPr>
        <w:t>LLM</w:t>
      </w:r>
      <w:r>
        <w:rPr>
          <w:spacing w:val="-2"/>
          <w:w w:val="110"/>
        </w:rPr>
        <w:t xml:space="preserve"> </w:t>
      </w:r>
      <w:r>
        <w:rPr>
          <w:w w:val="110"/>
        </w:rPr>
        <w:t>bias</w:t>
      </w:r>
      <w:r>
        <w:rPr>
          <w:spacing w:val="-2"/>
          <w:w w:val="110"/>
        </w:rPr>
        <w:t xml:space="preserve"> </w:t>
      </w:r>
      <w:r>
        <w:rPr>
          <w:w w:val="110"/>
        </w:rPr>
        <w:t>but</w:t>
      </w:r>
      <w:r>
        <w:rPr>
          <w:spacing w:val="-2"/>
          <w:w w:val="110"/>
        </w:rPr>
        <w:t xml:space="preserve"> </w:t>
      </w:r>
      <w:r>
        <w:rPr>
          <w:w w:val="110"/>
        </w:rPr>
        <w:t>also</w:t>
      </w:r>
      <w:r>
        <w:rPr>
          <w:spacing w:val="-2"/>
          <w:w w:val="110"/>
        </w:rPr>
        <w:t xml:space="preserve"> </w:t>
      </w:r>
      <w:r>
        <w:rPr>
          <w:w w:val="110"/>
        </w:rPr>
        <w:t>explore</w:t>
      </w:r>
      <w:r>
        <w:rPr>
          <w:spacing w:val="-1"/>
          <w:w w:val="110"/>
        </w:rPr>
        <w:t xml:space="preserve"> </w:t>
      </w:r>
      <w:r>
        <w:rPr>
          <w:w w:val="110"/>
        </w:rPr>
        <w:t>how</w:t>
      </w:r>
      <w:r>
        <w:rPr>
          <w:spacing w:val="-2"/>
          <w:w w:val="110"/>
        </w:rPr>
        <w:t xml:space="preserve"> </w:t>
      </w:r>
      <w:r>
        <w:rPr>
          <w:w w:val="110"/>
        </w:rPr>
        <w:t>organi- zational and individual efforts can address these biases within real- world constraints. Developing frameworks that tackle the complex, multifaceted nature of LLM bias will be essential. Such</w:t>
      </w:r>
      <w:r>
        <w:rPr>
          <w:w w:val="110"/>
        </w:rPr>
        <w:t xml:space="preserve"> efforts can enhance fairness, transparency, and equity, which ultimately improve </w:t>
      </w:r>
      <w:r>
        <w:rPr>
          <w:spacing w:val="-2"/>
          <w:w w:val="110"/>
        </w:rPr>
        <w:t xml:space="preserve">individual, organizational, and societal benefits of LLMs, demonstrating </w:t>
      </w:r>
      <w:r>
        <w:rPr>
          <w:w w:val="110"/>
        </w:rPr>
        <w:t>their positive contribution to information management.</w:t>
      </w:r>
    </w:p>
    <w:p w14:paraId="665E7262" w14:textId="77777777" w:rsidR="00B43F74" w:rsidRDefault="00F65528">
      <w:pPr>
        <w:pStyle w:val="BodyText"/>
        <w:spacing w:line="273" w:lineRule="auto"/>
        <w:ind w:firstLine="239"/>
        <w:jc w:val="both"/>
      </w:pPr>
      <w:r>
        <w:rPr>
          <w:w w:val="110"/>
        </w:rPr>
        <w:t xml:space="preserve">Strategies for advancing research in LLM bias encompass three </w:t>
      </w:r>
      <w:r>
        <w:t xml:space="preserve">interconnected areas: </w:t>
      </w:r>
      <w:r>
        <w:rPr>
          <w:i/>
        </w:rPr>
        <w:t>research design, technical development</w:t>
      </w:r>
      <w:r>
        <w:t xml:space="preserve">, and </w:t>
      </w:r>
      <w:r>
        <w:rPr>
          <w:i/>
        </w:rPr>
        <w:t>policy-</w:t>
      </w:r>
      <w:r>
        <w:rPr>
          <w:i/>
          <w:w w:val="110"/>
        </w:rPr>
        <w:t xml:space="preserve"> </w:t>
      </w:r>
      <w:r>
        <w:rPr>
          <w:i/>
          <w:spacing w:val="-2"/>
          <w:w w:val="110"/>
        </w:rPr>
        <w:t>making/social impact</w:t>
      </w:r>
      <w:r>
        <w:rPr>
          <w:spacing w:val="-2"/>
          <w:w w:val="110"/>
        </w:rPr>
        <w:t xml:space="preserve">. Improved research design focuses on frameworks </w:t>
      </w:r>
      <w:r>
        <w:rPr>
          <w:w w:val="110"/>
        </w:rPr>
        <w:t>that capture the nuances of bias across various contexts, incorporating diverse perspectives (</w:t>
      </w:r>
      <w:hyperlink w:anchor="_bookmark7" w:history="1">
        <w:r>
          <w:rPr>
            <w:color w:val="2196D1"/>
            <w:w w:val="110"/>
          </w:rPr>
          <w:t>Section 3.1</w:t>
        </w:r>
      </w:hyperlink>
      <w:r>
        <w:rPr>
          <w:w w:val="110"/>
        </w:rPr>
        <w:t>). Methodological advancements involve creating and refining metrics and algorithms to detect and mitigate</w:t>
      </w:r>
      <w:r>
        <w:rPr>
          <w:spacing w:val="-13"/>
          <w:w w:val="110"/>
        </w:rPr>
        <w:t xml:space="preserve"> </w:t>
      </w:r>
      <w:r>
        <w:rPr>
          <w:w w:val="110"/>
        </w:rPr>
        <w:t>LLM</w:t>
      </w:r>
      <w:r>
        <w:rPr>
          <w:spacing w:val="-11"/>
          <w:w w:val="110"/>
        </w:rPr>
        <w:t xml:space="preserve"> </w:t>
      </w:r>
      <w:r>
        <w:rPr>
          <w:w w:val="110"/>
        </w:rPr>
        <w:t>bias,</w:t>
      </w:r>
      <w:r>
        <w:rPr>
          <w:spacing w:val="-11"/>
          <w:w w:val="110"/>
        </w:rPr>
        <w:t xml:space="preserve"> </w:t>
      </w:r>
      <w:r>
        <w:rPr>
          <w:w w:val="110"/>
        </w:rPr>
        <w:t>ensuring</w:t>
      </w:r>
      <w:r>
        <w:rPr>
          <w:spacing w:val="-11"/>
          <w:w w:val="110"/>
        </w:rPr>
        <w:t xml:space="preserve"> </w:t>
      </w:r>
      <w:r>
        <w:rPr>
          <w:w w:val="110"/>
        </w:rPr>
        <w:t>greater</w:t>
      </w:r>
      <w:r>
        <w:rPr>
          <w:spacing w:val="-11"/>
          <w:w w:val="110"/>
        </w:rPr>
        <w:t xml:space="preserve"> </w:t>
      </w:r>
      <w:r>
        <w:rPr>
          <w:w w:val="110"/>
        </w:rPr>
        <w:t>accuracy</w:t>
      </w:r>
      <w:r>
        <w:rPr>
          <w:spacing w:val="-11"/>
          <w:w w:val="110"/>
        </w:rPr>
        <w:t xml:space="preserve"> </w:t>
      </w:r>
      <w:r>
        <w:rPr>
          <w:w w:val="110"/>
        </w:rPr>
        <w:t>and</w:t>
      </w:r>
      <w:r>
        <w:rPr>
          <w:spacing w:val="-11"/>
          <w:w w:val="110"/>
        </w:rPr>
        <w:t xml:space="preserve"> </w:t>
      </w:r>
      <w:r>
        <w:rPr>
          <w:w w:val="110"/>
        </w:rPr>
        <w:t>fairness</w:t>
      </w:r>
      <w:r>
        <w:rPr>
          <w:spacing w:val="-11"/>
          <w:w w:val="110"/>
        </w:rPr>
        <w:t xml:space="preserve"> </w:t>
      </w:r>
      <w:r>
        <w:rPr>
          <w:w w:val="110"/>
        </w:rPr>
        <w:t>(</w:t>
      </w:r>
      <w:hyperlink w:anchor="_bookmark8" w:history="1">
        <w:r>
          <w:rPr>
            <w:color w:val="2196D1"/>
            <w:w w:val="110"/>
          </w:rPr>
          <w:t>Section</w:t>
        </w:r>
        <w:r>
          <w:rPr>
            <w:color w:val="2196D1"/>
            <w:spacing w:val="-11"/>
            <w:w w:val="110"/>
          </w:rPr>
          <w:t xml:space="preserve"> </w:t>
        </w:r>
        <w:r>
          <w:rPr>
            <w:color w:val="2196D1"/>
            <w:w w:val="110"/>
          </w:rPr>
          <w:t>3.2</w:t>
        </w:r>
      </w:hyperlink>
      <w:r>
        <w:rPr>
          <w:w w:val="110"/>
        </w:rPr>
        <w:t>). Policymaking efforts aim to establish comprehensive guidelines and regulations</w:t>
      </w:r>
      <w:r>
        <w:rPr>
          <w:spacing w:val="-4"/>
          <w:w w:val="110"/>
        </w:rPr>
        <w:t xml:space="preserve"> </w:t>
      </w:r>
      <w:r>
        <w:rPr>
          <w:w w:val="110"/>
        </w:rPr>
        <w:t>that</w:t>
      </w:r>
      <w:r>
        <w:rPr>
          <w:spacing w:val="-4"/>
          <w:w w:val="110"/>
        </w:rPr>
        <w:t xml:space="preserve"> </w:t>
      </w:r>
      <w:r>
        <w:rPr>
          <w:w w:val="110"/>
        </w:rPr>
        <w:t>promote</w:t>
      </w:r>
      <w:r>
        <w:rPr>
          <w:spacing w:val="-4"/>
          <w:w w:val="110"/>
        </w:rPr>
        <w:t xml:space="preserve"> </w:t>
      </w:r>
      <w:r>
        <w:rPr>
          <w:w w:val="110"/>
        </w:rPr>
        <w:t>ethical</w:t>
      </w:r>
      <w:r>
        <w:rPr>
          <w:spacing w:val="-4"/>
          <w:w w:val="110"/>
        </w:rPr>
        <w:t xml:space="preserve"> </w:t>
      </w:r>
      <w:r>
        <w:rPr>
          <w:w w:val="110"/>
        </w:rPr>
        <w:t>practices</w:t>
      </w:r>
      <w:r>
        <w:rPr>
          <w:spacing w:val="-4"/>
          <w:w w:val="110"/>
        </w:rPr>
        <w:t xml:space="preserve"> </w:t>
      </w:r>
      <w:r>
        <w:rPr>
          <w:w w:val="110"/>
        </w:rPr>
        <w:t>in</w:t>
      </w:r>
      <w:r>
        <w:rPr>
          <w:spacing w:val="-4"/>
          <w:w w:val="110"/>
        </w:rPr>
        <w:t xml:space="preserve"> </w:t>
      </w:r>
      <w:r>
        <w:rPr>
          <w:w w:val="110"/>
        </w:rPr>
        <w:t>deploying</w:t>
      </w:r>
      <w:r>
        <w:rPr>
          <w:spacing w:val="-4"/>
          <w:w w:val="110"/>
        </w:rPr>
        <w:t xml:space="preserve"> </w:t>
      </w:r>
      <w:r>
        <w:rPr>
          <w:w w:val="110"/>
        </w:rPr>
        <w:t>LLMs,</w:t>
      </w:r>
      <w:r>
        <w:rPr>
          <w:spacing w:val="-4"/>
          <w:w w:val="110"/>
        </w:rPr>
        <w:t xml:space="preserve"> </w:t>
      </w:r>
      <w:r>
        <w:rPr>
          <w:w w:val="110"/>
        </w:rPr>
        <w:t>ensuring accountability and transparency (</w:t>
      </w:r>
      <w:hyperlink w:anchor="_bookmark9" w:history="1">
        <w:r>
          <w:rPr>
            <w:color w:val="2196D1"/>
            <w:w w:val="110"/>
          </w:rPr>
          <w:t>Section 3.3</w:t>
        </w:r>
      </w:hyperlink>
      <w:r>
        <w:rPr>
          <w:w w:val="110"/>
        </w:rPr>
        <w:t>).</w:t>
      </w:r>
    </w:p>
    <w:p w14:paraId="665E7263" w14:textId="77777777" w:rsidR="00B43F74" w:rsidRDefault="00F65528">
      <w:pPr>
        <w:pStyle w:val="BodyText"/>
        <w:spacing w:line="273" w:lineRule="auto"/>
        <w:ind w:firstLine="239"/>
        <w:jc w:val="both"/>
      </w:pPr>
      <w:r>
        <w:rPr>
          <w:w w:val="110"/>
        </w:rPr>
        <w:t>These three strategies are intricately related. Technical method- ologies—such as bias quantification and debiasing techniques—are typically rooted in scientific research, but require an understanding of research design and policymaking/social impact. This interdependence arises</w:t>
      </w:r>
      <w:r>
        <w:rPr>
          <w:spacing w:val="-1"/>
          <w:w w:val="110"/>
        </w:rPr>
        <w:t xml:space="preserve"> </w:t>
      </w:r>
      <w:r>
        <w:rPr>
          <w:w w:val="110"/>
        </w:rPr>
        <w:t>because</w:t>
      </w:r>
      <w:r>
        <w:rPr>
          <w:spacing w:val="-1"/>
          <w:w w:val="110"/>
        </w:rPr>
        <w:t xml:space="preserve"> </w:t>
      </w:r>
      <w:r>
        <w:rPr>
          <w:w w:val="110"/>
        </w:rPr>
        <w:t>bias exists</w:t>
      </w:r>
      <w:r>
        <w:rPr>
          <w:spacing w:val="-1"/>
          <w:w w:val="110"/>
        </w:rPr>
        <w:t xml:space="preserve"> </w:t>
      </w:r>
      <w:r>
        <w:rPr>
          <w:w w:val="110"/>
        </w:rPr>
        <w:t>in</w:t>
      </w:r>
      <w:r>
        <w:rPr>
          <w:spacing w:val="-2"/>
          <w:w w:val="110"/>
        </w:rPr>
        <w:t xml:space="preserve"> </w:t>
      </w:r>
      <w:r>
        <w:rPr>
          <w:w w:val="110"/>
        </w:rPr>
        <w:t>a</w:t>
      </w:r>
      <w:r>
        <w:rPr>
          <w:spacing w:val="-2"/>
          <w:w w:val="110"/>
        </w:rPr>
        <w:t xml:space="preserve"> </w:t>
      </w:r>
      <w:r>
        <w:rPr>
          <w:w w:val="110"/>
        </w:rPr>
        <w:t>social</w:t>
      </w:r>
      <w:r>
        <w:rPr>
          <w:spacing w:val="-1"/>
          <w:w w:val="110"/>
        </w:rPr>
        <w:t xml:space="preserve"> </w:t>
      </w:r>
      <w:r>
        <w:rPr>
          <w:w w:val="110"/>
        </w:rPr>
        <w:t>context.</w:t>
      </w:r>
      <w:r>
        <w:rPr>
          <w:spacing w:val="-1"/>
          <w:w w:val="110"/>
        </w:rPr>
        <w:t xml:space="preserve"> </w:t>
      </w:r>
      <w:r>
        <w:rPr>
          <w:w w:val="110"/>
        </w:rPr>
        <w:t>Technical</w:t>
      </w:r>
      <w:r>
        <w:rPr>
          <w:spacing w:val="-2"/>
          <w:w w:val="110"/>
        </w:rPr>
        <w:t xml:space="preserve"> </w:t>
      </w:r>
      <w:r>
        <w:rPr>
          <w:w w:val="110"/>
        </w:rPr>
        <w:t>development</w:t>
      </w:r>
      <w:r>
        <w:rPr>
          <w:spacing w:val="-2"/>
          <w:w w:val="110"/>
        </w:rPr>
        <w:t xml:space="preserve"> </w:t>
      </w:r>
      <w:r>
        <w:rPr>
          <w:w w:val="110"/>
        </w:rPr>
        <w:t>is meaningful only within the context where the bias occurs. Whether quantifying bias</w:t>
      </w:r>
      <w:r>
        <w:rPr>
          <w:spacing w:val="-1"/>
          <w:w w:val="110"/>
        </w:rPr>
        <w:t xml:space="preserve"> </w:t>
      </w:r>
      <w:r>
        <w:rPr>
          <w:w w:val="110"/>
        </w:rPr>
        <w:t>or</w:t>
      </w:r>
      <w:r>
        <w:rPr>
          <w:spacing w:val="-1"/>
          <w:w w:val="110"/>
        </w:rPr>
        <w:t xml:space="preserve"> </w:t>
      </w:r>
      <w:r>
        <w:rPr>
          <w:w w:val="110"/>
        </w:rPr>
        <w:t>developing</w:t>
      </w:r>
      <w:r>
        <w:rPr>
          <w:spacing w:val="-1"/>
          <w:w w:val="110"/>
        </w:rPr>
        <w:t xml:space="preserve"> </w:t>
      </w:r>
      <w:r>
        <w:rPr>
          <w:w w:val="110"/>
        </w:rPr>
        <w:t>debiasing techniques,</w:t>
      </w:r>
      <w:r>
        <w:rPr>
          <w:spacing w:val="-1"/>
          <w:w w:val="110"/>
        </w:rPr>
        <w:t xml:space="preserve"> </w:t>
      </w:r>
      <w:r>
        <w:rPr>
          <w:w w:val="110"/>
        </w:rPr>
        <w:t>efforts need to</w:t>
      </w:r>
      <w:r>
        <w:rPr>
          <w:spacing w:val="-1"/>
          <w:w w:val="110"/>
        </w:rPr>
        <w:t xml:space="preserve"> </w:t>
      </w:r>
      <w:r>
        <w:rPr>
          <w:w w:val="110"/>
        </w:rPr>
        <w:t>be grounded in the social context to be effective.</w:t>
      </w:r>
    </w:p>
    <w:p w14:paraId="665E7264" w14:textId="77777777" w:rsidR="00B43F74" w:rsidRDefault="00F65528">
      <w:pPr>
        <w:pStyle w:val="BodyText"/>
        <w:spacing w:line="273" w:lineRule="auto"/>
        <w:ind w:firstLine="239"/>
        <w:jc w:val="both"/>
      </w:pPr>
      <w:r>
        <w:rPr>
          <w:w w:val="110"/>
        </w:rPr>
        <w:t>By</w:t>
      </w:r>
      <w:r>
        <w:rPr>
          <w:spacing w:val="-11"/>
          <w:w w:val="110"/>
        </w:rPr>
        <w:t xml:space="preserve"> </w:t>
      </w:r>
      <w:r>
        <w:rPr>
          <w:w w:val="110"/>
        </w:rPr>
        <w:t>integrating</w:t>
      </w:r>
      <w:r>
        <w:rPr>
          <w:spacing w:val="-11"/>
          <w:w w:val="110"/>
        </w:rPr>
        <w:t xml:space="preserve"> </w:t>
      </w:r>
      <w:r>
        <w:rPr>
          <w:w w:val="110"/>
        </w:rPr>
        <w:t>these</w:t>
      </w:r>
      <w:r>
        <w:rPr>
          <w:spacing w:val="-11"/>
          <w:w w:val="110"/>
        </w:rPr>
        <w:t xml:space="preserve"> </w:t>
      </w:r>
      <w:r>
        <w:rPr>
          <w:w w:val="110"/>
        </w:rPr>
        <w:t>strategies,</w:t>
      </w:r>
      <w:r>
        <w:rPr>
          <w:spacing w:val="-11"/>
          <w:w w:val="110"/>
        </w:rPr>
        <w:t xml:space="preserve"> </w:t>
      </w:r>
      <w:r>
        <w:rPr>
          <w:w w:val="110"/>
        </w:rPr>
        <w:t>information</w:t>
      </w:r>
      <w:r>
        <w:rPr>
          <w:spacing w:val="-11"/>
          <w:w w:val="110"/>
        </w:rPr>
        <w:t xml:space="preserve"> </w:t>
      </w:r>
      <w:r>
        <w:rPr>
          <w:w w:val="110"/>
        </w:rPr>
        <w:t>management</w:t>
      </w:r>
      <w:r>
        <w:rPr>
          <w:spacing w:val="-11"/>
          <w:w w:val="110"/>
        </w:rPr>
        <w:t xml:space="preserve"> </w:t>
      </w:r>
      <w:r>
        <w:rPr>
          <w:w w:val="110"/>
        </w:rPr>
        <w:t>researchers can</w:t>
      </w:r>
      <w:r>
        <w:rPr>
          <w:spacing w:val="-11"/>
          <w:w w:val="110"/>
        </w:rPr>
        <w:t xml:space="preserve"> </w:t>
      </w:r>
      <w:r>
        <w:rPr>
          <w:w w:val="110"/>
        </w:rPr>
        <w:t>tackle</w:t>
      </w:r>
      <w:r>
        <w:rPr>
          <w:spacing w:val="-11"/>
          <w:w w:val="110"/>
        </w:rPr>
        <w:t xml:space="preserve"> </w:t>
      </w:r>
      <w:r>
        <w:rPr>
          <w:w w:val="110"/>
        </w:rPr>
        <w:t>the</w:t>
      </w:r>
      <w:r>
        <w:rPr>
          <w:spacing w:val="-11"/>
          <w:w w:val="110"/>
        </w:rPr>
        <w:t xml:space="preserve"> </w:t>
      </w:r>
      <w:r>
        <w:rPr>
          <w:w w:val="110"/>
        </w:rPr>
        <w:t>multifaceted</w:t>
      </w:r>
      <w:r>
        <w:rPr>
          <w:spacing w:val="-11"/>
          <w:w w:val="110"/>
        </w:rPr>
        <w:t xml:space="preserve"> </w:t>
      </w:r>
      <w:r>
        <w:rPr>
          <w:w w:val="110"/>
        </w:rPr>
        <w:t>challenges</w:t>
      </w:r>
      <w:r>
        <w:rPr>
          <w:spacing w:val="-11"/>
          <w:w w:val="110"/>
        </w:rPr>
        <w:t xml:space="preserve"> </w:t>
      </w:r>
      <w:r>
        <w:rPr>
          <w:w w:val="110"/>
        </w:rPr>
        <w:t>of</w:t>
      </w:r>
      <w:r>
        <w:rPr>
          <w:spacing w:val="-11"/>
          <w:w w:val="110"/>
        </w:rPr>
        <w:t xml:space="preserve"> </w:t>
      </w:r>
      <w:r>
        <w:rPr>
          <w:w w:val="110"/>
        </w:rPr>
        <w:t>LLM</w:t>
      </w:r>
      <w:r>
        <w:rPr>
          <w:spacing w:val="-11"/>
          <w:w w:val="110"/>
        </w:rPr>
        <w:t xml:space="preserve"> </w:t>
      </w:r>
      <w:r>
        <w:rPr>
          <w:w w:val="110"/>
        </w:rPr>
        <w:t>bias.</w:t>
      </w:r>
      <w:r>
        <w:rPr>
          <w:spacing w:val="-11"/>
          <w:w w:val="110"/>
        </w:rPr>
        <w:t xml:space="preserve"> </w:t>
      </w:r>
      <w:r>
        <w:rPr>
          <w:w w:val="110"/>
        </w:rPr>
        <w:t>Stakeholders</w:t>
      </w:r>
      <w:r>
        <w:rPr>
          <w:spacing w:val="-11"/>
          <w:w w:val="110"/>
        </w:rPr>
        <w:t xml:space="preserve"> </w:t>
      </w:r>
      <w:r>
        <w:rPr>
          <w:w w:val="110"/>
        </w:rPr>
        <w:t>within the</w:t>
      </w:r>
      <w:r>
        <w:rPr>
          <w:spacing w:val="-11"/>
          <w:w w:val="110"/>
        </w:rPr>
        <w:t xml:space="preserve"> </w:t>
      </w:r>
      <w:r>
        <w:rPr>
          <w:w w:val="110"/>
        </w:rPr>
        <w:t>LLM</w:t>
      </w:r>
      <w:r>
        <w:rPr>
          <w:spacing w:val="-11"/>
          <w:w w:val="110"/>
        </w:rPr>
        <w:t xml:space="preserve"> </w:t>
      </w:r>
      <w:r>
        <w:rPr>
          <w:w w:val="110"/>
        </w:rPr>
        <w:t>ecosystem—such</w:t>
      </w:r>
      <w:r>
        <w:rPr>
          <w:spacing w:val="-11"/>
          <w:w w:val="110"/>
        </w:rPr>
        <w:t xml:space="preserve"> </w:t>
      </w:r>
      <w:r>
        <w:rPr>
          <w:w w:val="110"/>
        </w:rPr>
        <w:t>as</w:t>
      </w:r>
      <w:r>
        <w:rPr>
          <w:spacing w:val="-11"/>
          <w:w w:val="110"/>
        </w:rPr>
        <w:t xml:space="preserve"> </w:t>
      </w:r>
      <w:r>
        <w:rPr>
          <w:w w:val="110"/>
        </w:rPr>
        <w:t>developers,</w:t>
      </w:r>
      <w:r>
        <w:rPr>
          <w:spacing w:val="-11"/>
          <w:w w:val="110"/>
        </w:rPr>
        <w:t xml:space="preserve"> </w:t>
      </w:r>
      <w:r>
        <w:rPr>
          <w:w w:val="110"/>
        </w:rPr>
        <w:t>companies,</w:t>
      </w:r>
      <w:r>
        <w:rPr>
          <w:spacing w:val="-11"/>
          <w:w w:val="110"/>
        </w:rPr>
        <w:t xml:space="preserve"> </w:t>
      </w:r>
      <w:r>
        <w:rPr>
          <w:w w:val="110"/>
        </w:rPr>
        <w:t>users,</w:t>
      </w:r>
      <w:r>
        <w:rPr>
          <w:spacing w:val="-11"/>
          <w:w w:val="110"/>
        </w:rPr>
        <w:t xml:space="preserve"> </w:t>
      </w:r>
      <w:r>
        <w:rPr>
          <w:w w:val="110"/>
        </w:rPr>
        <w:t>and</w:t>
      </w:r>
      <w:r>
        <w:rPr>
          <w:spacing w:val="-11"/>
          <w:w w:val="110"/>
        </w:rPr>
        <w:t xml:space="preserve"> </w:t>
      </w:r>
      <w:r>
        <w:rPr>
          <w:w w:val="110"/>
        </w:rPr>
        <w:t>policy- makers—often have diverse and sometimes conflicting priorities. Recognizing and balancing these competing objectives is necessary to create more equitable LLMs.</w:t>
      </w:r>
    </w:p>
    <w:p w14:paraId="665E7265" w14:textId="77777777" w:rsidR="00B43F74" w:rsidRDefault="00B43F74">
      <w:pPr>
        <w:pStyle w:val="BodyText"/>
        <w:spacing w:before="15"/>
        <w:ind w:left="0"/>
      </w:pPr>
    </w:p>
    <w:p w14:paraId="665E7266" w14:textId="77777777" w:rsidR="00B43F74" w:rsidRDefault="00F65528">
      <w:pPr>
        <w:pStyle w:val="ListParagraph"/>
        <w:numPr>
          <w:ilvl w:val="1"/>
          <w:numId w:val="2"/>
        </w:numPr>
        <w:tabs>
          <w:tab w:val="left" w:pos="408"/>
        </w:tabs>
        <w:ind w:left="408" w:hanging="365"/>
        <w:rPr>
          <w:i/>
          <w:sz w:val="16"/>
        </w:rPr>
      </w:pPr>
      <w:bookmarkStart w:id="15" w:name="3.1_Research_design"/>
      <w:bookmarkStart w:id="16" w:name="_bookmark7"/>
      <w:bookmarkEnd w:id="15"/>
      <w:bookmarkEnd w:id="16"/>
      <w:r>
        <w:rPr>
          <w:i/>
          <w:sz w:val="16"/>
        </w:rPr>
        <w:t>Research</w:t>
      </w:r>
      <w:r>
        <w:rPr>
          <w:i/>
          <w:spacing w:val="7"/>
          <w:sz w:val="16"/>
        </w:rPr>
        <w:t xml:space="preserve"> </w:t>
      </w:r>
      <w:r>
        <w:rPr>
          <w:i/>
          <w:spacing w:val="-2"/>
          <w:sz w:val="16"/>
        </w:rPr>
        <w:t>design</w:t>
      </w:r>
    </w:p>
    <w:p w14:paraId="665E7267" w14:textId="77777777" w:rsidR="00B43F74" w:rsidRDefault="00B43F74">
      <w:pPr>
        <w:pStyle w:val="BodyText"/>
        <w:spacing w:before="51"/>
        <w:ind w:left="0"/>
        <w:rPr>
          <w:i/>
        </w:rPr>
      </w:pPr>
    </w:p>
    <w:p w14:paraId="665E7268" w14:textId="77777777" w:rsidR="00B43F74" w:rsidRDefault="00F65528">
      <w:pPr>
        <w:pStyle w:val="BodyText"/>
        <w:spacing w:line="273" w:lineRule="auto"/>
        <w:ind w:firstLine="239"/>
        <w:jc w:val="both"/>
      </w:pPr>
      <w:r>
        <w:rPr>
          <w:b/>
          <w:i/>
          <w:w w:val="110"/>
        </w:rPr>
        <w:t>Interdisciplinary</w:t>
      </w:r>
      <w:r>
        <w:rPr>
          <w:b/>
          <w:i/>
          <w:spacing w:val="-11"/>
          <w:w w:val="110"/>
        </w:rPr>
        <w:t xml:space="preserve"> </w:t>
      </w:r>
      <w:r>
        <w:rPr>
          <w:b/>
          <w:i/>
          <w:w w:val="110"/>
        </w:rPr>
        <w:t>Approaches</w:t>
      </w:r>
      <w:r>
        <w:rPr>
          <w:b/>
          <w:i/>
          <w:spacing w:val="-11"/>
          <w:w w:val="110"/>
        </w:rPr>
        <w:t xml:space="preserve"> </w:t>
      </w:r>
      <w:r>
        <w:rPr>
          <w:b/>
          <w:i/>
          <w:w w:val="110"/>
        </w:rPr>
        <w:t>and</w:t>
      </w:r>
      <w:r>
        <w:rPr>
          <w:b/>
          <w:i/>
          <w:spacing w:val="-11"/>
          <w:w w:val="110"/>
        </w:rPr>
        <w:t xml:space="preserve"> </w:t>
      </w:r>
      <w:r>
        <w:rPr>
          <w:b/>
          <w:i/>
          <w:w w:val="110"/>
        </w:rPr>
        <w:t>Collaboration:</w:t>
      </w:r>
      <w:r>
        <w:rPr>
          <w:b/>
          <w:i/>
          <w:spacing w:val="-11"/>
          <w:w w:val="110"/>
        </w:rPr>
        <w:t xml:space="preserve"> </w:t>
      </w:r>
      <w:r>
        <w:rPr>
          <w:w w:val="110"/>
        </w:rPr>
        <w:t>Addressing</w:t>
      </w:r>
      <w:r>
        <w:rPr>
          <w:spacing w:val="-11"/>
          <w:w w:val="110"/>
        </w:rPr>
        <w:t xml:space="preserve"> </w:t>
      </w:r>
      <w:r>
        <w:rPr>
          <w:w w:val="110"/>
        </w:rPr>
        <w:t>LLM bias spans multiple domains, including computer science and engi- neering,</w:t>
      </w:r>
      <w:r>
        <w:rPr>
          <w:spacing w:val="-9"/>
          <w:w w:val="110"/>
        </w:rPr>
        <w:t xml:space="preserve"> </w:t>
      </w:r>
      <w:r>
        <w:rPr>
          <w:w w:val="110"/>
        </w:rPr>
        <w:t>information</w:t>
      </w:r>
      <w:r>
        <w:rPr>
          <w:spacing w:val="-10"/>
          <w:w w:val="110"/>
        </w:rPr>
        <w:t xml:space="preserve"> </w:t>
      </w:r>
      <w:r>
        <w:rPr>
          <w:w w:val="110"/>
        </w:rPr>
        <w:t>systems</w:t>
      </w:r>
      <w:r>
        <w:rPr>
          <w:spacing w:val="-9"/>
          <w:w w:val="110"/>
        </w:rPr>
        <w:t xml:space="preserve"> </w:t>
      </w:r>
      <w:r>
        <w:rPr>
          <w:w w:val="110"/>
        </w:rPr>
        <w:t>and</w:t>
      </w:r>
      <w:r>
        <w:rPr>
          <w:spacing w:val="-10"/>
          <w:w w:val="110"/>
        </w:rPr>
        <w:t xml:space="preserve"> </w:t>
      </w:r>
      <w:r>
        <w:rPr>
          <w:w w:val="110"/>
        </w:rPr>
        <w:t>information</w:t>
      </w:r>
      <w:r>
        <w:rPr>
          <w:spacing w:val="-10"/>
          <w:w w:val="110"/>
        </w:rPr>
        <w:t xml:space="preserve"> </w:t>
      </w:r>
      <w:r>
        <w:rPr>
          <w:w w:val="110"/>
        </w:rPr>
        <w:t>management,</w:t>
      </w:r>
      <w:r>
        <w:rPr>
          <w:spacing w:val="-9"/>
          <w:w w:val="110"/>
        </w:rPr>
        <w:t xml:space="preserve"> </w:t>
      </w:r>
      <w:r>
        <w:rPr>
          <w:w w:val="110"/>
        </w:rPr>
        <w:t>ethics,</w:t>
      </w:r>
      <w:r>
        <w:rPr>
          <w:spacing w:val="-10"/>
          <w:w w:val="110"/>
        </w:rPr>
        <w:t xml:space="preserve"> </w:t>
      </w:r>
      <w:r>
        <w:rPr>
          <w:w w:val="110"/>
        </w:rPr>
        <w:t>law, psychology, behavioral economics, sociology, political science, and other social sciences [</w:t>
      </w:r>
      <w:hyperlink w:anchor="_bookmark60" w:history="1">
        <w:r>
          <w:rPr>
            <w:color w:val="2196D1"/>
            <w:w w:val="110"/>
          </w:rPr>
          <w:t>55</w:t>
        </w:r>
      </w:hyperlink>
      <w:r>
        <w:rPr>
          <w:w w:val="110"/>
        </w:rPr>
        <w:t>]. This interdisciplinary approach integrates diverse perspectives from stakeholders with distinct priorities. For instance,</w:t>
      </w:r>
      <w:r>
        <w:rPr>
          <w:spacing w:val="-2"/>
          <w:w w:val="110"/>
        </w:rPr>
        <w:t xml:space="preserve"> </w:t>
      </w:r>
      <w:r>
        <w:rPr>
          <w:w w:val="110"/>
        </w:rPr>
        <w:t>firms</w:t>
      </w:r>
      <w:r>
        <w:rPr>
          <w:spacing w:val="-2"/>
          <w:w w:val="110"/>
        </w:rPr>
        <w:t xml:space="preserve"> </w:t>
      </w:r>
      <w:r>
        <w:rPr>
          <w:w w:val="110"/>
        </w:rPr>
        <w:t>prioritize</w:t>
      </w:r>
      <w:r>
        <w:rPr>
          <w:spacing w:val="-3"/>
          <w:w w:val="110"/>
        </w:rPr>
        <w:t xml:space="preserve"> </w:t>
      </w:r>
      <w:r>
        <w:rPr>
          <w:w w:val="110"/>
        </w:rPr>
        <w:t>productivity</w:t>
      </w:r>
      <w:r>
        <w:rPr>
          <w:spacing w:val="-2"/>
          <w:w w:val="110"/>
        </w:rPr>
        <w:t xml:space="preserve"> </w:t>
      </w:r>
      <w:r>
        <w:rPr>
          <w:w w:val="110"/>
        </w:rPr>
        <w:t>and</w:t>
      </w:r>
      <w:r>
        <w:rPr>
          <w:spacing w:val="-3"/>
          <w:w w:val="110"/>
        </w:rPr>
        <w:t xml:space="preserve"> </w:t>
      </w:r>
      <w:r>
        <w:rPr>
          <w:w w:val="110"/>
        </w:rPr>
        <w:t>cost-effectiveness,</w:t>
      </w:r>
      <w:r>
        <w:rPr>
          <w:spacing w:val="-2"/>
          <w:w w:val="110"/>
        </w:rPr>
        <w:t xml:space="preserve"> </w:t>
      </w:r>
      <w:r>
        <w:rPr>
          <w:w w:val="110"/>
        </w:rPr>
        <w:t>end-users and advocacy groups often advocate for equity and inclusion, while policymakers emphasize fairness, transparency, and ethics. Computer scientists optimize performance, social scientists explore systemic in- equalities perpetuated by LLMs, and legal experts assess liability and accountability. This challenge presents a uni</w:t>
      </w:r>
      <w:r>
        <w:rPr>
          <w:w w:val="110"/>
        </w:rPr>
        <w:t>que opportunity for infor- mation</w:t>
      </w:r>
      <w:r>
        <w:rPr>
          <w:spacing w:val="-3"/>
          <w:w w:val="110"/>
        </w:rPr>
        <w:t xml:space="preserve"> </w:t>
      </w:r>
      <w:r>
        <w:rPr>
          <w:w w:val="110"/>
        </w:rPr>
        <w:t>management</w:t>
      </w:r>
      <w:r>
        <w:rPr>
          <w:spacing w:val="-5"/>
          <w:w w:val="110"/>
        </w:rPr>
        <w:t xml:space="preserve"> </w:t>
      </w:r>
      <w:r>
        <w:rPr>
          <w:w w:val="110"/>
        </w:rPr>
        <w:t>scholars</w:t>
      </w:r>
      <w:r>
        <w:rPr>
          <w:spacing w:val="-3"/>
          <w:w w:val="110"/>
        </w:rPr>
        <w:t xml:space="preserve"> </w:t>
      </w:r>
      <w:r>
        <w:rPr>
          <w:w w:val="110"/>
        </w:rPr>
        <w:t>to</w:t>
      </w:r>
      <w:r>
        <w:rPr>
          <w:spacing w:val="-4"/>
          <w:w w:val="110"/>
        </w:rPr>
        <w:t xml:space="preserve"> </w:t>
      </w:r>
      <w:r>
        <w:rPr>
          <w:w w:val="110"/>
        </w:rPr>
        <w:t>embrace</w:t>
      </w:r>
      <w:r>
        <w:rPr>
          <w:spacing w:val="-3"/>
          <w:w w:val="110"/>
        </w:rPr>
        <w:t xml:space="preserve"> </w:t>
      </w:r>
      <w:r>
        <w:rPr>
          <w:w w:val="110"/>
        </w:rPr>
        <w:t>an</w:t>
      </w:r>
      <w:r>
        <w:rPr>
          <w:spacing w:val="-4"/>
          <w:w w:val="110"/>
        </w:rPr>
        <w:t xml:space="preserve"> </w:t>
      </w:r>
      <w:r>
        <w:rPr>
          <w:w w:val="110"/>
        </w:rPr>
        <w:t>interdisciplinary</w:t>
      </w:r>
      <w:r>
        <w:rPr>
          <w:spacing w:val="-2"/>
          <w:w w:val="110"/>
        </w:rPr>
        <w:t xml:space="preserve"> approach.</w:t>
      </w:r>
    </w:p>
    <w:p w14:paraId="665E7269" w14:textId="77777777" w:rsidR="00B43F74" w:rsidRDefault="00F65528">
      <w:pPr>
        <w:pStyle w:val="BodyText"/>
        <w:spacing w:before="91" w:line="273" w:lineRule="auto"/>
        <w:ind w:right="41"/>
        <w:jc w:val="both"/>
      </w:pPr>
      <w:r>
        <w:br w:type="column"/>
      </w:r>
      <w:r>
        <w:t>By collaborating with experts from diverse fields, they can create holistic</w:t>
      </w:r>
      <w:r>
        <w:rPr>
          <w:w w:val="110"/>
        </w:rPr>
        <w:t xml:space="preserve"> solutions</w:t>
      </w:r>
      <w:r>
        <w:rPr>
          <w:spacing w:val="-3"/>
          <w:w w:val="110"/>
        </w:rPr>
        <w:t xml:space="preserve"> </w:t>
      </w:r>
      <w:r>
        <w:rPr>
          <w:w w:val="110"/>
        </w:rPr>
        <w:t>to</w:t>
      </w:r>
      <w:r>
        <w:rPr>
          <w:spacing w:val="-4"/>
          <w:w w:val="110"/>
        </w:rPr>
        <w:t xml:space="preserve"> </w:t>
      </w:r>
      <w:r>
        <w:rPr>
          <w:w w:val="110"/>
        </w:rPr>
        <w:t>tackle</w:t>
      </w:r>
      <w:r>
        <w:rPr>
          <w:spacing w:val="-4"/>
          <w:w w:val="110"/>
        </w:rPr>
        <w:t xml:space="preserve"> </w:t>
      </w:r>
      <w:r>
        <w:rPr>
          <w:w w:val="110"/>
        </w:rPr>
        <w:t>the</w:t>
      </w:r>
      <w:r>
        <w:rPr>
          <w:spacing w:val="-3"/>
          <w:w w:val="110"/>
        </w:rPr>
        <w:t xml:space="preserve"> </w:t>
      </w:r>
      <w:r>
        <w:rPr>
          <w:w w:val="110"/>
        </w:rPr>
        <w:t>complex</w:t>
      </w:r>
      <w:r>
        <w:rPr>
          <w:spacing w:val="-4"/>
          <w:w w:val="110"/>
        </w:rPr>
        <w:t xml:space="preserve"> </w:t>
      </w:r>
      <w:r>
        <w:rPr>
          <w:w w:val="110"/>
        </w:rPr>
        <w:t>nature</w:t>
      </w:r>
      <w:r>
        <w:rPr>
          <w:spacing w:val="-4"/>
          <w:w w:val="110"/>
        </w:rPr>
        <w:t xml:space="preserve"> </w:t>
      </w:r>
      <w:r>
        <w:rPr>
          <w:w w:val="110"/>
        </w:rPr>
        <w:t>of</w:t>
      </w:r>
      <w:r>
        <w:rPr>
          <w:spacing w:val="-4"/>
          <w:w w:val="110"/>
        </w:rPr>
        <w:t xml:space="preserve"> </w:t>
      </w:r>
      <w:r>
        <w:rPr>
          <w:w w:val="110"/>
        </w:rPr>
        <w:t>LLM</w:t>
      </w:r>
      <w:r>
        <w:rPr>
          <w:spacing w:val="-3"/>
          <w:w w:val="110"/>
        </w:rPr>
        <w:t xml:space="preserve"> </w:t>
      </w:r>
      <w:r>
        <w:rPr>
          <w:w w:val="110"/>
        </w:rPr>
        <w:t>bias,</w:t>
      </w:r>
      <w:r>
        <w:rPr>
          <w:spacing w:val="-4"/>
          <w:w w:val="110"/>
        </w:rPr>
        <w:t xml:space="preserve"> </w:t>
      </w:r>
      <w:r>
        <w:rPr>
          <w:w w:val="110"/>
        </w:rPr>
        <w:t>enhancing</w:t>
      </w:r>
      <w:r>
        <w:rPr>
          <w:spacing w:val="-4"/>
          <w:w w:val="110"/>
        </w:rPr>
        <w:t xml:space="preserve"> </w:t>
      </w:r>
      <w:r>
        <w:rPr>
          <w:w w:val="110"/>
        </w:rPr>
        <w:t>the</w:t>
      </w:r>
      <w:r>
        <w:rPr>
          <w:spacing w:val="-3"/>
          <w:w w:val="110"/>
        </w:rPr>
        <w:t xml:space="preserve"> </w:t>
      </w:r>
      <w:r>
        <w:rPr>
          <w:w w:val="110"/>
        </w:rPr>
        <w:t>fair- ness and accountability of information systems [</w:t>
      </w:r>
      <w:hyperlink w:anchor="_bookmark61" w:history="1">
        <w:r>
          <w:rPr>
            <w:color w:val="2196D1"/>
            <w:w w:val="110"/>
          </w:rPr>
          <w:t>56</w:t>
        </w:r>
      </w:hyperlink>
      <w:r>
        <w:rPr>
          <w:w w:val="110"/>
        </w:rPr>
        <w:t>].</w:t>
      </w:r>
    </w:p>
    <w:p w14:paraId="665E726A" w14:textId="77777777" w:rsidR="00B43F74" w:rsidRDefault="00F65528">
      <w:pPr>
        <w:pStyle w:val="BodyText"/>
        <w:spacing w:line="273" w:lineRule="auto"/>
        <w:ind w:right="41" w:firstLine="239"/>
        <w:jc w:val="both"/>
      </w:pPr>
      <w:r>
        <w:rPr>
          <w:w w:val="110"/>
        </w:rPr>
        <w:t>The following research questions explore how interdisciplinary collaboration</w:t>
      </w:r>
      <w:r>
        <w:rPr>
          <w:spacing w:val="-1"/>
          <w:w w:val="110"/>
        </w:rPr>
        <w:t xml:space="preserve"> </w:t>
      </w:r>
      <w:r>
        <w:rPr>
          <w:w w:val="110"/>
        </w:rPr>
        <w:t>can help</w:t>
      </w:r>
      <w:r>
        <w:rPr>
          <w:spacing w:val="-1"/>
          <w:w w:val="110"/>
        </w:rPr>
        <w:t xml:space="preserve"> </w:t>
      </w:r>
      <w:r>
        <w:rPr>
          <w:w w:val="110"/>
        </w:rPr>
        <w:t>address the technical and</w:t>
      </w:r>
      <w:r>
        <w:rPr>
          <w:spacing w:val="-1"/>
          <w:w w:val="110"/>
        </w:rPr>
        <w:t xml:space="preserve"> </w:t>
      </w:r>
      <w:r>
        <w:rPr>
          <w:w w:val="110"/>
        </w:rPr>
        <w:t>societal</w:t>
      </w:r>
      <w:r>
        <w:rPr>
          <w:spacing w:val="-1"/>
          <w:w w:val="110"/>
        </w:rPr>
        <w:t xml:space="preserve"> </w:t>
      </w:r>
      <w:r>
        <w:rPr>
          <w:w w:val="110"/>
        </w:rPr>
        <w:t>dimensions</w:t>
      </w:r>
      <w:r>
        <w:rPr>
          <w:spacing w:val="-1"/>
          <w:w w:val="110"/>
        </w:rPr>
        <w:t xml:space="preserve"> </w:t>
      </w:r>
      <w:r>
        <w:rPr>
          <w:w w:val="110"/>
        </w:rPr>
        <w:t>of LLM</w:t>
      </w:r>
      <w:r>
        <w:rPr>
          <w:spacing w:val="-6"/>
          <w:w w:val="110"/>
        </w:rPr>
        <w:t xml:space="preserve"> </w:t>
      </w:r>
      <w:r>
        <w:rPr>
          <w:w w:val="110"/>
        </w:rPr>
        <w:t>bias:</w:t>
      </w:r>
      <w:r>
        <w:rPr>
          <w:spacing w:val="-7"/>
          <w:w w:val="110"/>
        </w:rPr>
        <w:t xml:space="preserve"> </w:t>
      </w:r>
      <w:r>
        <w:rPr>
          <w:w w:val="110"/>
        </w:rPr>
        <w:t>(1)</w:t>
      </w:r>
      <w:r>
        <w:rPr>
          <w:spacing w:val="-5"/>
          <w:w w:val="110"/>
        </w:rPr>
        <w:t xml:space="preserve"> </w:t>
      </w:r>
      <w:r>
        <w:rPr>
          <w:w w:val="110"/>
        </w:rPr>
        <w:t>What</w:t>
      </w:r>
      <w:r>
        <w:rPr>
          <w:spacing w:val="-6"/>
          <w:w w:val="110"/>
        </w:rPr>
        <w:t xml:space="preserve"> </w:t>
      </w:r>
      <w:r>
        <w:rPr>
          <w:w w:val="110"/>
        </w:rPr>
        <w:t>frameworks</w:t>
      </w:r>
      <w:r>
        <w:rPr>
          <w:spacing w:val="-6"/>
          <w:w w:val="110"/>
        </w:rPr>
        <w:t xml:space="preserve"> </w:t>
      </w:r>
      <w:r>
        <w:rPr>
          <w:w w:val="110"/>
        </w:rPr>
        <w:t>can</w:t>
      </w:r>
      <w:r>
        <w:rPr>
          <w:spacing w:val="-6"/>
          <w:w w:val="110"/>
        </w:rPr>
        <w:t xml:space="preserve"> </w:t>
      </w:r>
      <w:r>
        <w:rPr>
          <w:w w:val="110"/>
        </w:rPr>
        <w:t>information</w:t>
      </w:r>
      <w:r>
        <w:rPr>
          <w:spacing w:val="-5"/>
          <w:w w:val="110"/>
        </w:rPr>
        <w:t xml:space="preserve"> </w:t>
      </w:r>
      <w:r>
        <w:rPr>
          <w:w w:val="110"/>
        </w:rPr>
        <w:t>management</w:t>
      </w:r>
      <w:r>
        <w:rPr>
          <w:spacing w:val="-6"/>
          <w:w w:val="110"/>
        </w:rPr>
        <w:t xml:space="preserve"> </w:t>
      </w:r>
      <w:r>
        <w:rPr>
          <w:w w:val="110"/>
        </w:rPr>
        <w:t>scholars develop to reconcile tensions between technical priorities (e.g., perfor- mance and efficiency) and societal imperatives (e.g., fairness and transparency)</w:t>
      </w:r>
      <w:r>
        <w:rPr>
          <w:spacing w:val="-11"/>
          <w:w w:val="110"/>
        </w:rPr>
        <w:t xml:space="preserve"> </w:t>
      </w:r>
      <w:r>
        <w:rPr>
          <w:w w:val="110"/>
        </w:rPr>
        <w:t>in</w:t>
      </w:r>
      <w:r>
        <w:rPr>
          <w:spacing w:val="-11"/>
          <w:w w:val="110"/>
        </w:rPr>
        <w:t xml:space="preserve"> </w:t>
      </w:r>
      <w:r>
        <w:rPr>
          <w:w w:val="110"/>
        </w:rPr>
        <w:t>ways</w:t>
      </w:r>
      <w:r>
        <w:rPr>
          <w:spacing w:val="-11"/>
          <w:w w:val="110"/>
        </w:rPr>
        <w:t xml:space="preserve"> </w:t>
      </w:r>
      <w:r>
        <w:rPr>
          <w:w w:val="110"/>
        </w:rPr>
        <w:t>that</w:t>
      </w:r>
      <w:r>
        <w:rPr>
          <w:spacing w:val="-11"/>
          <w:w w:val="110"/>
        </w:rPr>
        <w:t xml:space="preserve"> </w:t>
      </w:r>
      <w:r>
        <w:rPr>
          <w:w w:val="110"/>
        </w:rPr>
        <w:t>address</w:t>
      </w:r>
      <w:r>
        <w:rPr>
          <w:spacing w:val="-10"/>
          <w:w w:val="110"/>
        </w:rPr>
        <w:t xml:space="preserve"> </w:t>
      </w:r>
      <w:r>
        <w:rPr>
          <w:w w:val="110"/>
        </w:rPr>
        <w:t>LLM</w:t>
      </w:r>
      <w:r>
        <w:rPr>
          <w:spacing w:val="-11"/>
          <w:w w:val="110"/>
        </w:rPr>
        <w:t xml:space="preserve"> </w:t>
      </w:r>
      <w:r>
        <w:rPr>
          <w:w w:val="110"/>
        </w:rPr>
        <w:t>bias</w:t>
      </w:r>
      <w:r>
        <w:rPr>
          <w:spacing w:val="-11"/>
          <w:w w:val="110"/>
        </w:rPr>
        <w:t xml:space="preserve"> </w:t>
      </w:r>
      <w:r>
        <w:rPr>
          <w:w w:val="110"/>
        </w:rPr>
        <w:t>unique</w:t>
      </w:r>
      <w:r>
        <w:rPr>
          <w:spacing w:val="-11"/>
          <w:w w:val="110"/>
        </w:rPr>
        <w:t xml:space="preserve"> </w:t>
      </w:r>
      <w:r>
        <w:rPr>
          <w:w w:val="110"/>
        </w:rPr>
        <w:t>in</w:t>
      </w:r>
      <w:r>
        <w:rPr>
          <w:spacing w:val="-11"/>
          <w:w w:val="110"/>
        </w:rPr>
        <w:t xml:space="preserve"> </w:t>
      </w:r>
      <w:r>
        <w:rPr>
          <w:w w:val="110"/>
        </w:rPr>
        <w:t>specific</w:t>
      </w:r>
      <w:r>
        <w:rPr>
          <w:spacing w:val="-11"/>
          <w:w w:val="110"/>
        </w:rPr>
        <w:t xml:space="preserve"> </w:t>
      </w:r>
      <w:r>
        <w:rPr>
          <w:w w:val="110"/>
        </w:rPr>
        <w:t>research contexts?</w:t>
      </w:r>
      <w:r>
        <w:rPr>
          <w:spacing w:val="-2"/>
          <w:w w:val="110"/>
        </w:rPr>
        <w:t xml:space="preserve"> </w:t>
      </w:r>
      <w:r>
        <w:rPr>
          <w:w w:val="110"/>
        </w:rPr>
        <w:t>(2)</w:t>
      </w:r>
      <w:r>
        <w:rPr>
          <w:spacing w:val="-2"/>
          <w:w w:val="110"/>
        </w:rPr>
        <w:t xml:space="preserve"> </w:t>
      </w:r>
      <w:r>
        <w:rPr>
          <w:w w:val="110"/>
        </w:rPr>
        <w:t>How</w:t>
      </w:r>
      <w:r>
        <w:rPr>
          <w:spacing w:val="-2"/>
          <w:w w:val="110"/>
        </w:rPr>
        <w:t xml:space="preserve"> </w:t>
      </w:r>
      <w:r>
        <w:rPr>
          <w:w w:val="110"/>
        </w:rPr>
        <w:t>can</w:t>
      </w:r>
      <w:r>
        <w:rPr>
          <w:spacing w:val="-3"/>
          <w:w w:val="110"/>
        </w:rPr>
        <w:t xml:space="preserve"> </w:t>
      </w:r>
      <w:r>
        <w:rPr>
          <w:w w:val="110"/>
        </w:rPr>
        <w:t>interdisciplinary</w:t>
      </w:r>
      <w:r>
        <w:rPr>
          <w:spacing w:val="-2"/>
          <w:w w:val="110"/>
        </w:rPr>
        <w:t xml:space="preserve"> </w:t>
      </w:r>
      <w:r>
        <w:rPr>
          <w:w w:val="110"/>
        </w:rPr>
        <w:t>research</w:t>
      </w:r>
      <w:r>
        <w:rPr>
          <w:spacing w:val="-3"/>
          <w:w w:val="110"/>
        </w:rPr>
        <w:t xml:space="preserve"> </w:t>
      </w:r>
      <w:r>
        <w:rPr>
          <w:w w:val="110"/>
        </w:rPr>
        <w:t>studies</w:t>
      </w:r>
      <w:r>
        <w:rPr>
          <w:spacing w:val="-3"/>
          <w:w w:val="110"/>
        </w:rPr>
        <w:t xml:space="preserve"> </w:t>
      </w:r>
      <w:r>
        <w:rPr>
          <w:w w:val="110"/>
        </w:rPr>
        <w:t>be</w:t>
      </w:r>
      <w:r>
        <w:rPr>
          <w:spacing w:val="-2"/>
          <w:w w:val="110"/>
        </w:rPr>
        <w:t xml:space="preserve"> </w:t>
      </w:r>
      <w:r>
        <w:rPr>
          <w:w w:val="110"/>
        </w:rPr>
        <w:t>designed</w:t>
      </w:r>
      <w:r>
        <w:rPr>
          <w:spacing w:val="-2"/>
          <w:w w:val="110"/>
        </w:rPr>
        <w:t xml:space="preserve"> </w:t>
      </w:r>
      <w:r>
        <w:rPr>
          <w:w w:val="110"/>
        </w:rPr>
        <w:t>to evaluate, prioritize, and trade off competing stakeholder objectives to create</w:t>
      </w:r>
      <w:r>
        <w:rPr>
          <w:spacing w:val="-1"/>
          <w:w w:val="110"/>
        </w:rPr>
        <w:t xml:space="preserve"> </w:t>
      </w:r>
      <w:r>
        <w:rPr>
          <w:w w:val="110"/>
        </w:rPr>
        <w:t>effective</w:t>
      </w:r>
      <w:r>
        <w:rPr>
          <w:spacing w:val="-1"/>
          <w:w w:val="110"/>
        </w:rPr>
        <w:t xml:space="preserve"> </w:t>
      </w:r>
      <w:r>
        <w:rPr>
          <w:w w:val="110"/>
        </w:rPr>
        <w:t>and</w:t>
      </w:r>
      <w:r>
        <w:rPr>
          <w:spacing w:val="-1"/>
          <w:w w:val="110"/>
        </w:rPr>
        <w:t xml:space="preserve"> </w:t>
      </w:r>
      <w:r>
        <w:rPr>
          <w:w w:val="110"/>
        </w:rPr>
        <w:t>equitable</w:t>
      </w:r>
      <w:r>
        <w:rPr>
          <w:spacing w:val="-1"/>
          <w:w w:val="110"/>
        </w:rPr>
        <w:t xml:space="preserve"> </w:t>
      </w:r>
      <w:r>
        <w:rPr>
          <w:w w:val="110"/>
        </w:rPr>
        <w:t>debiasing</w:t>
      </w:r>
      <w:r>
        <w:rPr>
          <w:spacing w:val="-1"/>
          <w:w w:val="110"/>
        </w:rPr>
        <w:t xml:space="preserve"> </w:t>
      </w:r>
      <w:r>
        <w:rPr>
          <w:w w:val="110"/>
        </w:rPr>
        <w:t>strategies?</w:t>
      </w:r>
      <w:r>
        <w:rPr>
          <w:spacing w:val="-1"/>
          <w:w w:val="110"/>
        </w:rPr>
        <w:t xml:space="preserve"> </w:t>
      </w:r>
      <w:r>
        <w:rPr>
          <w:w w:val="110"/>
        </w:rPr>
        <w:t>By</w:t>
      </w:r>
      <w:r>
        <w:rPr>
          <w:spacing w:val="-1"/>
          <w:w w:val="110"/>
        </w:rPr>
        <w:t xml:space="preserve"> </w:t>
      </w:r>
      <w:r>
        <w:rPr>
          <w:w w:val="110"/>
        </w:rPr>
        <w:t>answering</w:t>
      </w:r>
      <w:r>
        <w:rPr>
          <w:spacing w:val="-2"/>
          <w:w w:val="110"/>
        </w:rPr>
        <w:t xml:space="preserve"> </w:t>
      </w:r>
      <w:r>
        <w:rPr>
          <w:w w:val="110"/>
        </w:rPr>
        <w:t xml:space="preserve">these questions, we can develop collaborative approaches to detect and mitigate biases in LLMs while promoting fairness across diverse </w:t>
      </w:r>
      <w:r>
        <w:rPr>
          <w:spacing w:val="-2"/>
          <w:w w:val="110"/>
        </w:rPr>
        <w:t>contexts.</w:t>
      </w:r>
    </w:p>
    <w:p w14:paraId="665E726B" w14:textId="77777777" w:rsidR="00B43F74" w:rsidRDefault="00F65528">
      <w:pPr>
        <w:pStyle w:val="BodyText"/>
        <w:spacing w:line="273" w:lineRule="auto"/>
        <w:ind w:right="41" w:firstLine="239"/>
        <w:jc w:val="both"/>
      </w:pPr>
      <w:r>
        <w:rPr>
          <w:b/>
          <w:i/>
          <w:w w:val="110"/>
        </w:rPr>
        <w:t>Dynamic</w:t>
      </w:r>
      <w:r>
        <w:rPr>
          <w:b/>
          <w:i/>
          <w:spacing w:val="-11"/>
          <w:w w:val="110"/>
        </w:rPr>
        <w:t xml:space="preserve"> </w:t>
      </w:r>
      <w:r>
        <w:rPr>
          <w:b/>
          <w:i/>
          <w:w w:val="110"/>
        </w:rPr>
        <w:t>Framework</w:t>
      </w:r>
      <w:r>
        <w:rPr>
          <w:b/>
          <w:i/>
          <w:spacing w:val="-11"/>
          <w:w w:val="110"/>
        </w:rPr>
        <w:t xml:space="preserve"> </w:t>
      </w:r>
      <w:r>
        <w:rPr>
          <w:b/>
          <w:i/>
          <w:w w:val="110"/>
        </w:rPr>
        <w:t>and</w:t>
      </w:r>
      <w:r>
        <w:rPr>
          <w:b/>
          <w:i/>
          <w:spacing w:val="-11"/>
          <w:w w:val="110"/>
        </w:rPr>
        <w:t xml:space="preserve"> </w:t>
      </w:r>
      <w:r>
        <w:rPr>
          <w:b/>
          <w:i/>
          <w:w w:val="110"/>
        </w:rPr>
        <w:t>Continuous</w:t>
      </w:r>
      <w:r>
        <w:rPr>
          <w:b/>
          <w:i/>
          <w:spacing w:val="-11"/>
          <w:w w:val="110"/>
        </w:rPr>
        <w:t xml:space="preserve"> </w:t>
      </w:r>
      <w:r>
        <w:rPr>
          <w:b/>
          <w:i/>
          <w:w w:val="110"/>
        </w:rPr>
        <w:t>Monitoring:</w:t>
      </w:r>
      <w:r>
        <w:rPr>
          <w:b/>
          <w:i/>
          <w:spacing w:val="-11"/>
          <w:w w:val="110"/>
        </w:rPr>
        <w:t xml:space="preserve"> </w:t>
      </w:r>
      <w:r>
        <w:rPr>
          <w:w w:val="110"/>
        </w:rPr>
        <w:t>Bias</w:t>
      </w:r>
      <w:r>
        <w:rPr>
          <w:spacing w:val="-11"/>
          <w:w w:val="110"/>
        </w:rPr>
        <w:t xml:space="preserve"> </w:t>
      </w:r>
      <w:r>
        <w:rPr>
          <w:w w:val="110"/>
        </w:rPr>
        <w:t>mitigation in LLMs is not a one-time task but an ongoing process requiring continuous monitoring and adaptation as social norms and languages evolve [</w:t>
      </w:r>
      <w:hyperlink w:anchor="_bookmark62" w:history="1">
        <w:r>
          <w:rPr>
            <w:color w:val="2196D1"/>
            <w:w w:val="110"/>
          </w:rPr>
          <w:t>57</w:t>
        </w:r>
      </w:hyperlink>
      <w:r>
        <w:rPr>
          <w:w w:val="110"/>
        </w:rPr>
        <w:t xml:space="preserve">]. Practical constraints, such as high computational costs </w:t>
      </w:r>
      <w:r>
        <w:rPr>
          <w:spacing w:val="-2"/>
          <w:w w:val="110"/>
        </w:rPr>
        <w:t>(especially in</w:t>
      </w:r>
      <w:r>
        <w:rPr>
          <w:spacing w:val="-3"/>
          <w:w w:val="110"/>
        </w:rPr>
        <w:t xml:space="preserve"> </w:t>
      </w:r>
      <w:r>
        <w:rPr>
          <w:spacing w:val="-2"/>
          <w:w w:val="110"/>
        </w:rPr>
        <w:t>cloud computing),</w:t>
      </w:r>
      <w:r>
        <w:rPr>
          <w:spacing w:val="-3"/>
          <w:w w:val="110"/>
        </w:rPr>
        <w:t xml:space="preserve"> </w:t>
      </w:r>
      <w:r>
        <w:rPr>
          <w:spacing w:val="-2"/>
          <w:w w:val="110"/>
        </w:rPr>
        <w:t>lack of</w:t>
      </w:r>
      <w:r>
        <w:rPr>
          <w:spacing w:val="-3"/>
          <w:w w:val="110"/>
        </w:rPr>
        <w:t xml:space="preserve"> </w:t>
      </w:r>
      <w:r>
        <w:rPr>
          <w:spacing w:val="-2"/>
          <w:w w:val="110"/>
        </w:rPr>
        <w:t>expertise, and</w:t>
      </w:r>
      <w:r>
        <w:rPr>
          <w:spacing w:val="-3"/>
          <w:w w:val="110"/>
        </w:rPr>
        <w:t xml:space="preserve"> </w:t>
      </w:r>
      <w:r>
        <w:rPr>
          <w:spacing w:val="-2"/>
          <w:w w:val="110"/>
        </w:rPr>
        <w:t xml:space="preserve">time pressures for </w:t>
      </w:r>
      <w:r>
        <w:rPr>
          <w:w w:val="110"/>
        </w:rPr>
        <w:t>extensive</w:t>
      </w:r>
      <w:r>
        <w:rPr>
          <w:spacing w:val="-1"/>
          <w:w w:val="110"/>
        </w:rPr>
        <w:t xml:space="preserve"> </w:t>
      </w:r>
      <w:r>
        <w:rPr>
          <w:w w:val="110"/>
        </w:rPr>
        <w:t>model retraining or continuous</w:t>
      </w:r>
      <w:r>
        <w:rPr>
          <w:spacing w:val="-1"/>
          <w:w w:val="110"/>
        </w:rPr>
        <w:t xml:space="preserve"> </w:t>
      </w:r>
      <w:r>
        <w:rPr>
          <w:w w:val="110"/>
        </w:rPr>
        <w:t>bias monitoring—which may conflict</w:t>
      </w:r>
      <w:r>
        <w:rPr>
          <w:spacing w:val="40"/>
          <w:w w:val="110"/>
        </w:rPr>
        <w:t xml:space="preserve"> </w:t>
      </w:r>
      <w:r>
        <w:rPr>
          <w:w w:val="110"/>
        </w:rPr>
        <w:t>with</w:t>
      </w:r>
      <w:r>
        <w:rPr>
          <w:spacing w:val="40"/>
          <w:w w:val="110"/>
        </w:rPr>
        <w:t xml:space="preserve"> </w:t>
      </w:r>
      <w:r>
        <w:rPr>
          <w:w w:val="110"/>
        </w:rPr>
        <w:t>regulatory</w:t>
      </w:r>
      <w:r>
        <w:rPr>
          <w:spacing w:val="40"/>
          <w:w w:val="110"/>
        </w:rPr>
        <w:t xml:space="preserve"> </w:t>
      </w:r>
      <w:r>
        <w:rPr>
          <w:w w:val="110"/>
        </w:rPr>
        <w:t>requirements—often</w:t>
      </w:r>
      <w:r>
        <w:rPr>
          <w:spacing w:val="40"/>
          <w:w w:val="110"/>
        </w:rPr>
        <w:t xml:space="preserve"> </w:t>
      </w:r>
      <w:r>
        <w:rPr>
          <w:w w:val="110"/>
        </w:rPr>
        <w:t>hinder</w:t>
      </w:r>
      <w:r>
        <w:rPr>
          <w:spacing w:val="40"/>
          <w:w w:val="110"/>
        </w:rPr>
        <w:t xml:space="preserve"> </w:t>
      </w:r>
      <w:r>
        <w:rPr>
          <w:w w:val="110"/>
        </w:rPr>
        <w:t xml:space="preserve">effective </w:t>
      </w:r>
      <w:r>
        <w:t>resource-intensive</w:t>
      </w:r>
      <w:r>
        <w:rPr>
          <w:spacing w:val="23"/>
        </w:rPr>
        <w:t xml:space="preserve"> </w:t>
      </w:r>
      <w:r>
        <w:t>debiasing</w:t>
      </w:r>
      <w:r>
        <w:rPr>
          <w:spacing w:val="23"/>
        </w:rPr>
        <w:t xml:space="preserve"> </w:t>
      </w:r>
      <w:r>
        <w:t>efforts,</w:t>
      </w:r>
      <w:r>
        <w:rPr>
          <w:spacing w:val="25"/>
        </w:rPr>
        <w:t xml:space="preserve"> </w:t>
      </w:r>
      <w:r>
        <w:t>especially</w:t>
      </w:r>
      <w:r>
        <w:rPr>
          <w:spacing w:val="25"/>
        </w:rPr>
        <w:t xml:space="preserve"> </w:t>
      </w:r>
      <w:r>
        <w:t>for</w:t>
      </w:r>
      <w:r>
        <w:rPr>
          <w:spacing w:val="21"/>
        </w:rPr>
        <w:t xml:space="preserve"> </w:t>
      </w:r>
      <w:r>
        <w:t>smaller</w:t>
      </w:r>
      <w:r>
        <w:rPr>
          <w:spacing w:val="23"/>
        </w:rPr>
        <w:t xml:space="preserve"> </w:t>
      </w:r>
      <w:r>
        <w:t>organizations</w:t>
      </w:r>
      <w:r>
        <w:rPr>
          <w:w w:val="110"/>
        </w:rPr>
        <w:t xml:space="preserve"> that</w:t>
      </w:r>
      <w:r>
        <w:rPr>
          <w:spacing w:val="-9"/>
          <w:w w:val="110"/>
        </w:rPr>
        <w:t xml:space="preserve"> </w:t>
      </w:r>
      <w:r>
        <w:rPr>
          <w:w w:val="110"/>
        </w:rPr>
        <w:t>often</w:t>
      </w:r>
      <w:r>
        <w:rPr>
          <w:spacing w:val="-9"/>
          <w:w w:val="110"/>
        </w:rPr>
        <w:t xml:space="preserve"> </w:t>
      </w:r>
      <w:r>
        <w:rPr>
          <w:w w:val="110"/>
        </w:rPr>
        <w:t>rely</w:t>
      </w:r>
      <w:r>
        <w:rPr>
          <w:spacing w:val="-8"/>
          <w:w w:val="110"/>
        </w:rPr>
        <w:t xml:space="preserve"> </w:t>
      </w:r>
      <w:r>
        <w:rPr>
          <w:w w:val="110"/>
        </w:rPr>
        <w:t>on</w:t>
      </w:r>
      <w:r>
        <w:rPr>
          <w:spacing w:val="-10"/>
          <w:w w:val="110"/>
        </w:rPr>
        <w:t xml:space="preserve"> </w:t>
      </w:r>
      <w:r>
        <w:rPr>
          <w:w w:val="110"/>
        </w:rPr>
        <w:t>generic</w:t>
      </w:r>
      <w:r>
        <w:rPr>
          <w:spacing w:val="-9"/>
          <w:w w:val="110"/>
        </w:rPr>
        <w:t xml:space="preserve"> </w:t>
      </w:r>
      <w:r>
        <w:rPr>
          <w:w w:val="110"/>
        </w:rPr>
        <w:t>solutions</w:t>
      </w:r>
      <w:r>
        <w:rPr>
          <w:spacing w:val="-10"/>
          <w:w w:val="110"/>
        </w:rPr>
        <w:t xml:space="preserve"> </w:t>
      </w:r>
      <w:r>
        <w:rPr>
          <w:w w:val="110"/>
        </w:rPr>
        <w:t>and</w:t>
      </w:r>
      <w:r>
        <w:rPr>
          <w:spacing w:val="-9"/>
          <w:w w:val="110"/>
        </w:rPr>
        <w:t xml:space="preserve"> </w:t>
      </w:r>
      <w:r>
        <w:rPr>
          <w:w w:val="110"/>
        </w:rPr>
        <w:t>prioritize</w:t>
      </w:r>
      <w:r>
        <w:rPr>
          <w:spacing w:val="-9"/>
          <w:w w:val="110"/>
        </w:rPr>
        <w:t xml:space="preserve"> </w:t>
      </w:r>
      <w:r>
        <w:rPr>
          <w:w w:val="110"/>
        </w:rPr>
        <w:t>rapid</w:t>
      </w:r>
      <w:r>
        <w:rPr>
          <w:spacing w:val="-9"/>
          <w:w w:val="110"/>
        </w:rPr>
        <w:t xml:space="preserve"> </w:t>
      </w:r>
      <w:r>
        <w:rPr>
          <w:w w:val="110"/>
        </w:rPr>
        <w:t>deployment</w:t>
      </w:r>
      <w:r>
        <w:rPr>
          <w:spacing w:val="-9"/>
          <w:w w:val="110"/>
        </w:rPr>
        <w:t xml:space="preserve"> </w:t>
      </w:r>
      <w:r>
        <w:rPr>
          <w:w w:val="110"/>
        </w:rPr>
        <w:t>over fairness. Additionally, constant</w:t>
      </w:r>
      <w:r>
        <w:rPr>
          <w:w w:val="110"/>
        </w:rPr>
        <w:t xml:space="preserve"> monitoring demands continuous re- sources and iterative updates, which can potentially compromise extensive</w:t>
      </w:r>
      <w:r>
        <w:rPr>
          <w:spacing w:val="-11"/>
          <w:w w:val="110"/>
        </w:rPr>
        <w:t xml:space="preserve"> </w:t>
      </w:r>
      <w:r>
        <w:rPr>
          <w:w w:val="110"/>
        </w:rPr>
        <w:t>bias</w:t>
      </w:r>
      <w:r>
        <w:rPr>
          <w:spacing w:val="-11"/>
          <w:w w:val="110"/>
        </w:rPr>
        <w:t xml:space="preserve"> </w:t>
      </w:r>
      <w:r>
        <w:rPr>
          <w:w w:val="110"/>
        </w:rPr>
        <w:t>testing,</w:t>
      </w:r>
      <w:r>
        <w:rPr>
          <w:spacing w:val="-11"/>
          <w:w w:val="110"/>
        </w:rPr>
        <w:t xml:space="preserve"> </w:t>
      </w:r>
      <w:r>
        <w:rPr>
          <w:w w:val="110"/>
        </w:rPr>
        <w:t>complicating</w:t>
      </w:r>
      <w:r>
        <w:rPr>
          <w:spacing w:val="-11"/>
          <w:w w:val="110"/>
        </w:rPr>
        <w:t xml:space="preserve"> </w:t>
      </w:r>
      <w:r>
        <w:rPr>
          <w:w w:val="110"/>
        </w:rPr>
        <w:t>sustained</w:t>
      </w:r>
      <w:r>
        <w:rPr>
          <w:spacing w:val="-11"/>
          <w:w w:val="110"/>
        </w:rPr>
        <w:t xml:space="preserve"> </w:t>
      </w:r>
      <w:r>
        <w:rPr>
          <w:w w:val="110"/>
        </w:rPr>
        <w:t>bias</w:t>
      </w:r>
      <w:r>
        <w:rPr>
          <w:spacing w:val="-11"/>
          <w:w w:val="110"/>
        </w:rPr>
        <w:t xml:space="preserve"> </w:t>
      </w:r>
      <w:r>
        <w:rPr>
          <w:w w:val="110"/>
        </w:rPr>
        <w:t>mitigation</w:t>
      </w:r>
      <w:r>
        <w:rPr>
          <w:spacing w:val="-11"/>
          <w:w w:val="110"/>
        </w:rPr>
        <w:t xml:space="preserve"> </w:t>
      </w:r>
      <w:r>
        <w:rPr>
          <w:w w:val="110"/>
        </w:rPr>
        <w:t>efforts.</w:t>
      </w:r>
      <w:r>
        <w:rPr>
          <w:spacing w:val="-11"/>
          <w:w w:val="110"/>
        </w:rPr>
        <w:t xml:space="preserve"> </w:t>
      </w:r>
      <w:r>
        <w:rPr>
          <w:w w:val="110"/>
        </w:rPr>
        <w:t>To address these challenges, information management scholars must develop adaptive, resource-efficient frameworks that account for these constraints while maintaining effectiveness. For instance, lightweight monitoring tools and scalable debiasing techniques can alleviate computational burdens.</w:t>
      </w:r>
    </w:p>
    <w:p w14:paraId="665E726C" w14:textId="77777777" w:rsidR="00B43F74" w:rsidRDefault="00F65528">
      <w:pPr>
        <w:pStyle w:val="BodyText"/>
        <w:spacing w:line="273" w:lineRule="auto"/>
        <w:ind w:right="41" w:firstLine="239"/>
        <w:jc w:val="both"/>
      </w:pPr>
      <w:r>
        <w:rPr>
          <w:w w:val="110"/>
        </w:rPr>
        <w:t>The following research questions focus on developing dynamic frameworks and continuous monitoring mechanisms under practical constraints to address the evolving nature of LLM bias: (1) What dy- namic methodologies can information management scholars design to integrate real-time user feedback for continuous detection and mitiga- tion of LLM bias, ensuring scalability and operational efficiency? (2) How can scholars develop and implement resource-efficient longitudi- nal studies to evaluate the effectiveness</w:t>
      </w:r>
      <w:r>
        <w:rPr>
          <w:w w:val="110"/>
        </w:rPr>
        <w:t xml:space="preserve"> of continuous monitoring frameworks</w:t>
      </w:r>
      <w:r>
        <w:rPr>
          <w:spacing w:val="-13"/>
          <w:w w:val="110"/>
        </w:rPr>
        <w:t xml:space="preserve"> </w:t>
      </w:r>
      <w:r>
        <w:rPr>
          <w:w w:val="110"/>
        </w:rPr>
        <w:t>in</w:t>
      </w:r>
      <w:r>
        <w:rPr>
          <w:spacing w:val="-11"/>
          <w:w w:val="110"/>
        </w:rPr>
        <w:t xml:space="preserve"> </w:t>
      </w:r>
      <w:r>
        <w:rPr>
          <w:w w:val="110"/>
        </w:rPr>
        <w:t>mitigating</w:t>
      </w:r>
      <w:r>
        <w:rPr>
          <w:spacing w:val="-11"/>
          <w:w w:val="110"/>
        </w:rPr>
        <w:t xml:space="preserve"> </w:t>
      </w:r>
      <w:r>
        <w:rPr>
          <w:w w:val="110"/>
        </w:rPr>
        <w:t>bias</w:t>
      </w:r>
      <w:r>
        <w:rPr>
          <w:spacing w:val="-11"/>
          <w:w w:val="110"/>
        </w:rPr>
        <w:t xml:space="preserve"> </w:t>
      </w:r>
      <w:r>
        <w:rPr>
          <w:w w:val="110"/>
        </w:rPr>
        <w:t>over</w:t>
      </w:r>
      <w:r>
        <w:rPr>
          <w:spacing w:val="-11"/>
          <w:w w:val="110"/>
        </w:rPr>
        <w:t xml:space="preserve"> </w:t>
      </w:r>
      <w:r>
        <w:rPr>
          <w:w w:val="110"/>
        </w:rPr>
        <w:t>time</w:t>
      </w:r>
      <w:r>
        <w:rPr>
          <w:spacing w:val="-11"/>
          <w:w w:val="110"/>
        </w:rPr>
        <w:t xml:space="preserve"> </w:t>
      </w:r>
      <w:r>
        <w:rPr>
          <w:w w:val="110"/>
        </w:rPr>
        <w:t>while</w:t>
      </w:r>
      <w:r>
        <w:rPr>
          <w:spacing w:val="-11"/>
          <w:w w:val="110"/>
        </w:rPr>
        <w:t xml:space="preserve"> </w:t>
      </w:r>
      <w:r>
        <w:rPr>
          <w:w w:val="110"/>
        </w:rPr>
        <w:t>addressing</w:t>
      </w:r>
      <w:r>
        <w:rPr>
          <w:spacing w:val="-11"/>
          <w:w w:val="110"/>
        </w:rPr>
        <w:t xml:space="preserve"> </w:t>
      </w:r>
      <w:r>
        <w:rPr>
          <w:w w:val="110"/>
        </w:rPr>
        <w:t>expertise</w:t>
      </w:r>
      <w:r>
        <w:rPr>
          <w:spacing w:val="-11"/>
          <w:w w:val="110"/>
        </w:rPr>
        <w:t xml:space="preserve"> </w:t>
      </w:r>
      <w:r>
        <w:rPr>
          <w:w w:val="110"/>
        </w:rPr>
        <w:t>gaps and computational limitations? Addressing these questions will facili- tate the creation of robust frameworks for dynamic feedback and lon- gitudinal studies, ensuring LLM systems remain fair, transparent, and responsive to emerging biases over time.</w:t>
      </w:r>
    </w:p>
    <w:p w14:paraId="665E726D" w14:textId="77777777" w:rsidR="00B43F74" w:rsidRDefault="00F65528">
      <w:pPr>
        <w:pStyle w:val="BodyText"/>
        <w:spacing w:line="273" w:lineRule="auto"/>
        <w:ind w:right="42" w:firstLine="239"/>
        <w:jc w:val="both"/>
      </w:pPr>
      <w:r>
        <w:rPr>
          <w:b/>
          <w:i/>
        </w:rPr>
        <w:t xml:space="preserve">Inclusive Design and Cross-Cultural Studies: </w:t>
      </w:r>
      <w:r>
        <w:t>Addressing LLM bias</w:t>
      </w:r>
      <w:r>
        <w:rPr>
          <w:w w:val="110"/>
        </w:rPr>
        <w:t xml:space="preserve"> requires an understanding of how biases manifest across diverse com- munities and cultural contexts [</w:t>
      </w:r>
      <w:hyperlink w:anchor="_bookmark63" w:history="1">
        <w:r>
          <w:rPr>
            <w:color w:val="2196D1"/>
            <w:w w:val="110"/>
          </w:rPr>
          <w:t>58</w:t>
        </w:r>
      </w:hyperlink>
      <w:r>
        <w:rPr>
          <w:w w:val="110"/>
        </w:rPr>
        <w:t xml:space="preserve">]. However, complexity arises in determining whose perspectives take precedence. For instance, stake- holders from different cultural or socioeconomic backgrounds often possess conflicting definitions of fairness, making it challenging to </w:t>
      </w:r>
      <w:r>
        <w:t>establish universally acceptable solutions. As a result, a fairness criterion</w:t>
      </w:r>
      <w:r>
        <w:rPr>
          <w:w w:val="110"/>
        </w:rPr>
        <w:t xml:space="preserve"> suitable in one context may inadvertently marginalize others. To navi- gate these challenges, information management researchers</w:t>
      </w:r>
      <w:r>
        <w:rPr>
          <w:w w:val="110"/>
        </w:rPr>
        <w:t xml:space="preserve"> should explore methods that incorporate diverse stakeholder perspectives into the</w:t>
      </w:r>
      <w:r>
        <w:rPr>
          <w:spacing w:val="-7"/>
          <w:w w:val="110"/>
        </w:rPr>
        <w:t xml:space="preserve"> </w:t>
      </w:r>
      <w:r>
        <w:rPr>
          <w:w w:val="110"/>
        </w:rPr>
        <w:t>LLM</w:t>
      </w:r>
      <w:r>
        <w:rPr>
          <w:spacing w:val="-7"/>
          <w:w w:val="110"/>
        </w:rPr>
        <w:t xml:space="preserve"> </w:t>
      </w:r>
      <w:r>
        <w:rPr>
          <w:w w:val="110"/>
        </w:rPr>
        <w:t>design</w:t>
      </w:r>
      <w:r>
        <w:rPr>
          <w:spacing w:val="-7"/>
          <w:w w:val="110"/>
        </w:rPr>
        <w:t xml:space="preserve"> </w:t>
      </w:r>
      <w:r>
        <w:rPr>
          <w:w w:val="110"/>
        </w:rPr>
        <w:t>process.</w:t>
      </w:r>
      <w:r>
        <w:rPr>
          <w:spacing w:val="-7"/>
          <w:w w:val="110"/>
        </w:rPr>
        <w:t xml:space="preserve"> </w:t>
      </w:r>
      <w:r>
        <w:rPr>
          <w:w w:val="110"/>
        </w:rPr>
        <w:t>Engaging</w:t>
      </w:r>
      <w:r>
        <w:rPr>
          <w:spacing w:val="-7"/>
          <w:w w:val="110"/>
        </w:rPr>
        <w:t xml:space="preserve"> </w:t>
      </w:r>
      <w:r>
        <w:rPr>
          <w:w w:val="110"/>
        </w:rPr>
        <w:t>stakeholders</w:t>
      </w:r>
      <w:r>
        <w:rPr>
          <w:spacing w:val="-7"/>
          <w:w w:val="110"/>
        </w:rPr>
        <w:t xml:space="preserve"> </w:t>
      </w:r>
      <w:r>
        <w:rPr>
          <w:w w:val="110"/>
        </w:rPr>
        <w:t>from</w:t>
      </w:r>
      <w:r>
        <w:rPr>
          <w:spacing w:val="-7"/>
          <w:w w:val="110"/>
        </w:rPr>
        <w:t xml:space="preserve"> </w:t>
      </w:r>
      <w:r>
        <w:rPr>
          <w:w w:val="110"/>
        </w:rPr>
        <w:t>underrepresented and</w:t>
      </w:r>
      <w:r>
        <w:rPr>
          <w:spacing w:val="-4"/>
          <w:w w:val="110"/>
        </w:rPr>
        <w:t xml:space="preserve"> </w:t>
      </w:r>
      <w:r>
        <w:rPr>
          <w:w w:val="110"/>
        </w:rPr>
        <w:t>marginalized</w:t>
      </w:r>
      <w:r>
        <w:rPr>
          <w:spacing w:val="-4"/>
          <w:w w:val="110"/>
        </w:rPr>
        <w:t xml:space="preserve"> </w:t>
      </w:r>
      <w:r>
        <w:rPr>
          <w:w w:val="110"/>
        </w:rPr>
        <w:t>groups</w:t>
      </w:r>
      <w:r>
        <w:rPr>
          <w:spacing w:val="-4"/>
          <w:w w:val="110"/>
        </w:rPr>
        <w:t xml:space="preserve"> </w:t>
      </w:r>
      <w:r>
        <w:rPr>
          <w:w w:val="110"/>
        </w:rPr>
        <w:t>and</w:t>
      </w:r>
      <w:r>
        <w:rPr>
          <w:spacing w:val="-4"/>
          <w:w w:val="110"/>
        </w:rPr>
        <w:t xml:space="preserve"> </w:t>
      </w:r>
      <w:r>
        <w:rPr>
          <w:w w:val="110"/>
        </w:rPr>
        <w:t>across</w:t>
      </w:r>
      <w:r>
        <w:rPr>
          <w:spacing w:val="-4"/>
          <w:w w:val="110"/>
        </w:rPr>
        <w:t xml:space="preserve"> </w:t>
      </w:r>
      <w:r>
        <w:rPr>
          <w:w w:val="110"/>
        </w:rPr>
        <w:t>cultures</w:t>
      </w:r>
      <w:r>
        <w:rPr>
          <w:spacing w:val="-4"/>
          <w:w w:val="110"/>
        </w:rPr>
        <w:t xml:space="preserve"> </w:t>
      </w:r>
      <w:r>
        <w:rPr>
          <w:w w:val="110"/>
        </w:rPr>
        <w:t>ensures</w:t>
      </w:r>
      <w:r>
        <w:rPr>
          <w:spacing w:val="-5"/>
          <w:w w:val="110"/>
        </w:rPr>
        <w:t xml:space="preserve"> </w:t>
      </w:r>
      <w:r>
        <w:rPr>
          <w:w w:val="110"/>
        </w:rPr>
        <w:t>that</w:t>
      </w:r>
      <w:r>
        <w:rPr>
          <w:spacing w:val="-4"/>
          <w:w w:val="110"/>
        </w:rPr>
        <w:t xml:space="preserve"> </w:t>
      </w:r>
      <w:r>
        <w:rPr>
          <w:w w:val="110"/>
        </w:rPr>
        <w:t>LLM</w:t>
      </w:r>
      <w:r>
        <w:rPr>
          <w:spacing w:val="-4"/>
          <w:w w:val="110"/>
        </w:rPr>
        <w:t xml:space="preserve"> </w:t>
      </w:r>
      <w:r>
        <w:rPr>
          <w:w w:val="110"/>
        </w:rPr>
        <w:t>systems reflect a wide range of lived experiences and social contexts.</w:t>
      </w:r>
    </w:p>
    <w:p w14:paraId="665E726E" w14:textId="77777777" w:rsidR="00B43F74" w:rsidRDefault="00F65528">
      <w:pPr>
        <w:pStyle w:val="BodyText"/>
        <w:spacing w:line="273" w:lineRule="auto"/>
        <w:ind w:right="42" w:firstLine="239"/>
        <w:jc w:val="both"/>
      </w:pPr>
      <w:r>
        <w:rPr>
          <w:w w:val="110"/>
        </w:rPr>
        <w:t>The following research questions explore how inclusive design and cross-cultural perspectives can mitigate LLM bias and foster equity in global applications: (1) How can the needs and perspectives of under- represented and marginalized groups be effectively captured in the research</w:t>
      </w:r>
      <w:r>
        <w:rPr>
          <w:spacing w:val="-3"/>
          <w:w w:val="110"/>
        </w:rPr>
        <w:t xml:space="preserve"> </w:t>
      </w:r>
      <w:r>
        <w:rPr>
          <w:w w:val="110"/>
        </w:rPr>
        <w:t>design</w:t>
      </w:r>
      <w:r>
        <w:rPr>
          <w:spacing w:val="-2"/>
          <w:w w:val="110"/>
        </w:rPr>
        <w:t xml:space="preserve"> </w:t>
      </w:r>
      <w:r>
        <w:rPr>
          <w:w w:val="110"/>
        </w:rPr>
        <w:t>and</w:t>
      </w:r>
      <w:r>
        <w:rPr>
          <w:spacing w:val="-3"/>
          <w:w w:val="110"/>
        </w:rPr>
        <w:t xml:space="preserve"> </w:t>
      </w:r>
      <w:r>
        <w:rPr>
          <w:w w:val="110"/>
        </w:rPr>
        <w:t>data</w:t>
      </w:r>
      <w:r>
        <w:rPr>
          <w:spacing w:val="-3"/>
          <w:w w:val="110"/>
        </w:rPr>
        <w:t xml:space="preserve"> </w:t>
      </w:r>
      <w:r>
        <w:rPr>
          <w:w w:val="110"/>
        </w:rPr>
        <w:t>collection</w:t>
      </w:r>
      <w:r>
        <w:rPr>
          <w:spacing w:val="-3"/>
          <w:w w:val="110"/>
        </w:rPr>
        <w:t xml:space="preserve"> </w:t>
      </w:r>
      <w:r>
        <w:rPr>
          <w:w w:val="110"/>
        </w:rPr>
        <w:t>processes</w:t>
      </w:r>
      <w:r>
        <w:rPr>
          <w:spacing w:val="-3"/>
          <w:w w:val="110"/>
        </w:rPr>
        <w:t xml:space="preserve"> </w:t>
      </w:r>
      <w:r>
        <w:rPr>
          <w:w w:val="110"/>
        </w:rPr>
        <w:t>while</w:t>
      </w:r>
      <w:r>
        <w:rPr>
          <w:spacing w:val="-3"/>
          <w:w w:val="110"/>
        </w:rPr>
        <w:t xml:space="preserve"> </w:t>
      </w:r>
      <w:r>
        <w:rPr>
          <w:w w:val="110"/>
        </w:rPr>
        <w:t>balancing</w:t>
      </w:r>
      <w:r>
        <w:rPr>
          <w:spacing w:val="-3"/>
          <w:w w:val="110"/>
        </w:rPr>
        <w:t xml:space="preserve"> </w:t>
      </w:r>
      <w:r>
        <w:rPr>
          <w:w w:val="110"/>
        </w:rPr>
        <w:t>inclusiv- ity, scalability, and the operational efficiency required for global deployment?</w:t>
      </w:r>
      <w:r>
        <w:rPr>
          <w:spacing w:val="-3"/>
          <w:w w:val="110"/>
        </w:rPr>
        <w:t xml:space="preserve"> </w:t>
      </w:r>
      <w:r>
        <w:rPr>
          <w:w w:val="110"/>
        </w:rPr>
        <w:t>(2)</w:t>
      </w:r>
      <w:r>
        <w:rPr>
          <w:spacing w:val="-3"/>
          <w:w w:val="110"/>
        </w:rPr>
        <w:t xml:space="preserve"> </w:t>
      </w:r>
      <w:r>
        <w:rPr>
          <w:w w:val="110"/>
        </w:rPr>
        <w:t>How</w:t>
      </w:r>
      <w:r>
        <w:rPr>
          <w:spacing w:val="-3"/>
          <w:w w:val="110"/>
        </w:rPr>
        <w:t xml:space="preserve"> </w:t>
      </w:r>
      <w:r>
        <w:rPr>
          <w:w w:val="110"/>
        </w:rPr>
        <w:t>does</w:t>
      </w:r>
      <w:r>
        <w:rPr>
          <w:spacing w:val="-3"/>
          <w:w w:val="110"/>
        </w:rPr>
        <w:t xml:space="preserve"> </w:t>
      </w:r>
      <w:r>
        <w:rPr>
          <w:w w:val="110"/>
        </w:rPr>
        <w:t>LLM</w:t>
      </w:r>
      <w:r>
        <w:rPr>
          <w:spacing w:val="-3"/>
          <w:w w:val="110"/>
        </w:rPr>
        <w:t xml:space="preserve"> </w:t>
      </w:r>
      <w:r>
        <w:rPr>
          <w:w w:val="110"/>
        </w:rPr>
        <w:t>bias</w:t>
      </w:r>
      <w:r>
        <w:rPr>
          <w:spacing w:val="-3"/>
          <w:w w:val="110"/>
        </w:rPr>
        <w:t xml:space="preserve"> </w:t>
      </w:r>
      <w:r>
        <w:rPr>
          <w:w w:val="110"/>
        </w:rPr>
        <w:t>manifest</w:t>
      </w:r>
      <w:r>
        <w:rPr>
          <w:spacing w:val="-3"/>
          <w:w w:val="110"/>
        </w:rPr>
        <w:t xml:space="preserve"> </w:t>
      </w:r>
      <w:r>
        <w:rPr>
          <w:w w:val="110"/>
        </w:rPr>
        <w:t>across</w:t>
      </w:r>
      <w:r>
        <w:rPr>
          <w:spacing w:val="-4"/>
          <w:w w:val="110"/>
        </w:rPr>
        <w:t xml:space="preserve"> </w:t>
      </w:r>
      <w:r>
        <w:rPr>
          <w:w w:val="110"/>
        </w:rPr>
        <w:t>national</w:t>
      </w:r>
      <w:r>
        <w:rPr>
          <w:spacing w:val="-2"/>
          <w:w w:val="110"/>
        </w:rPr>
        <w:t xml:space="preserve"> </w:t>
      </w:r>
      <w:r>
        <w:rPr>
          <w:w w:val="110"/>
        </w:rPr>
        <w:t>and</w:t>
      </w:r>
      <w:r>
        <w:rPr>
          <w:spacing w:val="-4"/>
          <w:w w:val="110"/>
        </w:rPr>
        <w:t xml:space="preserve"> </w:t>
      </w:r>
      <w:r>
        <w:rPr>
          <w:w w:val="110"/>
        </w:rPr>
        <w:t>cul- tural</w:t>
      </w:r>
      <w:r>
        <w:rPr>
          <w:spacing w:val="37"/>
          <w:w w:val="110"/>
        </w:rPr>
        <w:t xml:space="preserve"> </w:t>
      </w:r>
      <w:r>
        <w:rPr>
          <w:w w:val="110"/>
        </w:rPr>
        <w:t>contexts,</w:t>
      </w:r>
      <w:r>
        <w:rPr>
          <w:spacing w:val="38"/>
          <w:w w:val="110"/>
        </w:rPr>
        <w:t xml:space="preserve"> </w:t>
      </w:r>
      <w:r>
        <w:rPr>
          <w:w w:val="110"/>
        </w:rPr>
        <w:t>and</w:t>
      </w:r>
      <w:r>
        <w:rPr>
          <w:spacing w:val="36"/>
          <w:w w:val="110"/>
        </w:rPr>
        <w:t xml:space="preserve"> </w:t>
      </w:r>
      <w:r>
        <w:rPr>
          <w:w w:val="110"/>
        </w:rPr>
        <w:t>what</w:t>
      </w:r>
      <w:r>
        <w:rPr>
          <w:spacing w:val="38"/>
          <w:w w:val="110"/>
        </w:rPr>
        <w:t xml:space="preserve"> </w:t>
      </w:r>
      <w:r>
        <w:rPr>
          <w:w w:val="110"/>
        </w:rPr>
        <w:t>design</w:t>
      </w:r>
      <w:r>
        <w:rPr>
          <w:spacing w:val="38"/>
          <w:w w:val="110"/>
        </w:rPr>
        <w:t xml:space="preserve"> </w:t>
      </w:r>
      <w:r>
        <w:rPr>
          <w:w w:val="110"/>
        </w:rPr>
        <w:t>strategies,</w:t>
      </w:r>
      <w:r>
        <w:rPr>
          <w:spacing w:val="37"/>
          <w:w w:val="110"/>
        </w:rPr>
        <w:t xml:space="preserve"> </w:t>
      </w:r>
      <w:r>
        <w:rPr>
          <w:w w:val="110"/>
        </w:rPr>
        <w:t>grounded</w:t>
      </w:r>
      <w:r>
        <w:rPr>
          <w:spacing w:val="38"/>
          <w:w w:val="110"/>
        </w:rPr>
        <w:t xml:space="preserve"> </w:t>
      </w:r>
      <w:r>
        <w:rPr>
          <w:w w:val="110"/>
        </w:rPr>
        <w:t>in</w:t>
      </w:r>
      <w:r>
        <w:rPr>
          <w:spacing w:val="38"/>
          <w:w w:val="110"/>
        </w:rPr>
        <w:t xml:space="preserve"> </w:t>
      </w:r>
      <w:r>
        <w:rPr>
          <w:spacing w:val="-2"/>
          <w:w w:val="110"/>
        </w:rPr>
        <w:t>information</w:t>
      </w:r>
    </w:p>
    <w:p w14:paraId="665E726F" w14:textId="77777777" w:rsidR="00B43F74" w:rsidRDefault="00B43F74">
      <w:pPr>
        <w:pStyle w:val="BodyText"/>
        <w:spacing w:line="273" w:lineRule="auto"/>
        <w:jc w:val="both"/>
        <w:sectPr w:rsidR="00B43F74">
          <w:type w:val="continuous"/>
          <w:pgSz w:w="11910" w:h="15880"/>
          <w:pgMar w:top="620" w:right="708" w:bottom="280" w:left="708" w:header="655" w:footer="544" w:gutter="0"/>
          <w:cols w:num="2" w:space="720" w:equalWidth="0">
            <w:col w:w="5066" w:space="314"/>
            <w:col w:w="5114"/>
          </w:cols>
        </w:sectPr>
      </w:pPr>
    </w:p>
    <w:p w14:paraId="665E7270" w14:textId="77777777" w:rsidR="00B43F74" w:rsidRDefault="00B43F74">
      <w:pPr>
        <w:pStyle w:val="BodyText"/>
        <w:spacing w:before="6"/>
        <w:ind w:left="0"/>
        <w:rPr>
          <w:sz w:val="10"/>
        </w:rPr>
      </w:pPr>
    </w:p>
    <w:p w14:paraId="665E7271" w14:textId="77777777" w:rsidR="00B43F74" w:rsidRDefault="00B43F74">
      <w:pPr>
        <w:pStyle w:val="BodyText"/>
        <w:rPr>
          <w:sz w:val="10"/>
        </w:rPr>
        <w:sectPr w:rsidR="00B43F74">
          <w:pgSz w:w="11910" w:h="15880"/>
          <w:pgMar w:top="840" w:right="708" w:bottom="740" w:left="708" w:header="655" w:footer="544" w:gutter="0"/>
          <w:cols w:space="720"/>
        </w:sectPr>
      </w:pPr>
    </w:p>
    <w:p w14:paraId="665E7272" w14:textId="77777777" w:rsidR="00B43F74" w:rsidRDefault="00F65528">
      <w:pPr>
        <w:pStyle w:val="BodyText"/>
        <w:spacing w:before="91" w:line="273" w:lineRule="auto"/>
        <w:jc w:val="both"/>
      </w:pPr>
      <w:r>
        <w:rPr>
          <w:w w:val="110"/>
        </w:rPr>
        <w:t>management theories, can balance the tension between culturally spe- cific</w:t>
      </w:r>
      <w:r>
        <w:rPr>
          <w:spacing w:val="-3"/>
          <w:w w:val="110"/>
        </w:rPr>
        <w:t xml:space="preserve"> </w:t>
      </w:r>
      <w:r>
        <w:rPr>
          <w:w w:val="110"/>
        </w:rPr>
        <w:t>adaptations</w:t>
      </w:r>
      <w:r>
        <w:rPr>
          <w:spacing w:val="-3"/>
          <w:w w:val="110"/>
        </w:rPr>
        <w:t xml:space="preserve"> </w:t>
      </w:r>
      <w:r>
        <w:rPr>
          <w:w w:val="110"/>
        </w:rPr>
        <w:t>and</w:t>
      </w:r>
      <w:r>
        <w:rPr>
          <w:spacing w:val="-3"/>
          <w:w w:val="110"/>
        </w:rPr>
        <w:t xml:space="preserve"> </w:t>
      </w:r>
      <w:r>
        <w:rPr>
          <w:w w:val="110"/>
        </w:rPr>
        <w:t>the</w:t>
      </w:r>
      <w:r>
        <w:rPr>
          <w:spacing w:val="-4"/>
          <w:w w:val="110"/>
        </w:rPr>
        <w:t xml:space="preserve"> </w:t>
      </w:r>
      <w:r>
        <w:rPr>
          <w:w w:val="110"/>
        </w:rPr>
        <w:t>need</w:t>
      </w:r>
      <w:r>
        <w:rPr>
          <w:spacing w:val="-3"/>
          <w:w w:val="110"/>
        </w:rPr>
        <w:t xml:space="preserve"> </w:t>
      </w:r>
      <w:r>
        <w:rPr>
          <w:w w:val="110"/>
        </w:rPr>
        <w:t>for</w:t>
      </w:r>
      <w:r>
        <w:rPr>
          <w:spacing w:val="-3"/>
          <w:w w:val="110"/>
        </w:rPr>
        <w:t xml:space="preserve"> </w:t>
      </w:r>
      <w:r>
        <w:rPr>
          <w:w w:val="110"/>
        </w:rPr>
        <w:t>consistent</w:t>
      </w:r>
      <w:r>
        <w:rPr>
          <w:spacing w:val="-3"/>
          <w:w w:val="110"/>
        </w:rPr>
        <w:t xml:space="preserve"> </w:t>
      </w:r>
      <w:r>
        <w:rPr>
          <w:w w:val="110"/>
        </w:rPr>
        <w:t>global</w:t>
      </w:r>
      <w:r>
        <w:rPr>
          <w:spacing w:val="-4"/>
          <w:w w:val="110"/>
        </w:rPr>
        <w:t xml:space="preserve"> </w:t>
      </w:r>
      <w:r>
        <w:rPr>
          <w:w w:val="110"/>
        </w:rPr>
        <w:t>standards?</w:t>
      </w:r>
      <w:r>
        <w:rPr>
          <w:spacing w:val="-3"/>
          <w:w w:val="110"/>
        </w:rPr>
        <w:t xml:space="preserve"> </w:t>
      </w:r>
      <w:r>
        <w:rPr>
          <w:w w:val="110"/>
        </w:rPr>
        <w:t>Scholars can foster fairness, accountability, and positive societal impacts across diverse environments by exploring cultural dimensions of bias and crafting context-sensitive strategies.</w:t>
      </w:r>
    </w:p>
    <w:p w14:paraId="665E7273" w14:textId="77777777" w:rsidR="00B43F74" w:rsidRDefault="00B43F74">
      <w:pPr>
        <w:pStyle w:val="BodyText"/>
        <w:spacing w:before="36"/>
        <w:ind w:left="0"/>
      </w:pPr>
    </w:p>
    <w:p w14:paraId="665E7274" w14:textId="77777777" w:rsidR="00B43F74" w:rsidRDefault="00F65528">
      <w:pPr>
        <w:pStyle w:val="ListParagraph"/>
        <w:numPr>
          <w:ilvl w:val="1"/>
          <w:numId w:val="2"/>
        </w:numPr>
        <w:tabs>
          <w:tab w:val="left" w:pos="408"/>
        </w:tabs>
        <w:ind w:left="408" w:hanging="365"/>
        <w:rPr>
          <w:i/>
          <w:sz w:val="16"/>
        </w:rPr>
      </w:pPr>
      <w:bookmarkStart w:id="17" w:name="3.2_Technical_development"/>
      <w:bookmarkStart w:id="18" w:name="_bookmark8"/>
      <w:bookmarkEnd w:id="17"/>
      <w:bookmarkEnd w:id="18"/>
      <w:r>
        <w:rPr>
          <w:i/>
          <w:sz w:val="16"/>
        </w:rPr>
        <w:t>Technical</w:t>
      </w:r>
      <w:r>
        <w:rPr>
          <w:i/>
          <w:spacing w:val="13"/>
          <w:sz w:val="16"/>
        </w:rPr>
        <w:t xml:space="preserve"> </w:t>
      </w:r>
      <w:r>
        <w:rPr>
          <w:i/>
          <w:spacing w:val="-2"/>
          <w:sz w:val="16"/>
        </w:rPr>
        <w:t>development</w:t>
      </w:r>
    </w:p>
    <w:p w14:paraId="665E7275" w14:textId="77777777" w:rsidR="00B43F74" w:rsidRDefault="00B43F74">
      <w:pPr>
        <w:pStyle w:val="BodyText"/>
        <w:spacing w:before="50"/>
        <w:ind w:left="0"/>
        <w:rPr>
          <w:i/>
        </w:rPr>
      </w:pPr>
    </w:p>
    <w:p w14:paraId="665E7276" w14:textId="77777777" w:rsidR="00B43F74" w:rsidRDefault="00F65528">
      <w:pPr>
        <w:pStyle w:val="BodyText"/>
        <w:spacing w:before="1" w:line="273" w:lineRule="auto"/>
        <w:ind w:firstLine="239"/>
        <w:jc w:val="both"/>
      </w:pPr>
      <w:r>
        <w:rPr>
          <w:b/>
          <w:i/>
          <w:w w:val="110"/>
        </w:rPr>
        <w:t>Improved</w:t>
      </w:r>
      <w:r>
        <w:rPr>
          <w:b/>
          <w:i/>
          <w:spacing w:val="-6"/>
          <w:w w:val="110"/>
        </w:rPr>
        <w:t xml:space="preserve"> </w:t>
      </w:r>
      <w:r>
        <w:rPr>
          <w:b/>
          <w:i/>
          <w:w w:val="110"/>
        </w:rPr>
        <w:t>Fairness</w:t>
      </w:r>
      <w:r>
        <w:rPr>
          <w:b/>
          <w:i/>
          <w:spacing w:val="-7"/>
          <w:w w:val="110"/>
        </w:rPr>
        <w:t xml:space="preserve"> </w:t>
      </w:r>
      <w:r>
        <w:rPr>
          <w:b/>
          <w:i/>
          <w:w w:val="110"/>
        </w:rPr>
        <w:t>Metrics</w:t>
      </w:r>
      <w:r>
        <w:rPr>
          <w:i/>
          <w:w w:val="110"/>
        </w:rPr>
        <w:t>:</w:t>
      </w:r>
      <w:r>
        <w:rPr>
          <w:i/>
          <w:spacing w:val="-6"/>
          <w:w w:val="110"/>
        </w:rPr>
        <w:t xml:space="preserve"> </w:t>
      </w:r>
      <w:r>
        <w:rPr>
          <w:w w:val="110"/>
        </w:rPr>
        <w:t>While</w:t>
      </w:r>
      <w:r>
        <w:rPr>
          <w:spacing w:val="-6"/>
          <w:w w:val="110"/>
        </w:rPr>
        <w:t xml:space="preserve"> </w:t>
      </w:r>
      <w:r>
        <w:rPr>
          <w:w w:val="110"/>
        </w:rPr>
        <w:t>existing</w:t>
      </w:r>
      <w:r>
        <w:rPr>
          <w:spacing w:val="-7"/>
          <w:w w:val="110"/>
        </w:rPr>
        <w:t xml:space="preserve"> </w:t>
      </w:r>
      <w:r>
        <w:rPr>
          <w:w w:val="110"/>
        </w:rPr>
        <w:t>metrics</w:t>
      </w:r>
      <w:r>
        <w:rPr>
          <w:spacing w:val="-6"/>
          <w:w w:val="110"/>
        </w:rPr>
        <w:t xml:space="preserve"> </w:t>
      </w:r>
      <w:r>
        <w:rPr>
          <w:w w:val="110"/>
        </w:rPr>
        <w:t>provide</w:t>
      </w:r>
      <w:r>
        <w:rPr>
          <w:spacing w:val="-6"/>
          <w:w w:val="110"/>
        </w:rPr>
        <w:t xml:space="preserve"> </w:t>
      </w:r>
      <w:r>
        <w:rPr>
          <w:w w:val="110"/>
        </w:rPr>
        <w:t>a</w:t>
      </w:r>
      <w:r>
        <w:rPr>
          <w:spacing w:val="-6"/>
          <w:w w:val="110"/>
        </w:rPr>
        <w:t xml:space="preserve"> </w:t>
      </w:r>
      <w:r>
        <w:rPr>
          <w:w w:val="110"/>
        </w:rPr>
        <w:t>foun- dation for identifying LLM bias, they require further refinement to capture its complex and nuanced nature. Key challenges include balancing</w:t>
      </w:r>
      <w:r>
        <w:rPr>
          <w:spacing w:val="-13"/>
          <w:w w:val="110"/>
        </w:rPr>
        <w:t xml:space="preserve"> </w:t>
      </w:r>
      <w:r>
        <w:rPr>
          <w:w w:val="110"/>
        </w:rPr>
        <w:t>generalizability</w:t>
      </w:r>
      <w:r>
        <w:rPr>
          <w:spacing w:val="-11"/>
          <w:w w:val="110"/>
        </w:rPr>
        <w:t xml:space="preserve"> </w:t>
      </w:r>
      <w:r>
        <w:rPr>
          <w:w w:val="110"/>
        </w:rPr>
        <w:t>with</w:t>
      </w:r>
      <w:r>
        <w:rPr>
          <w:spacing w:val="-11"/>
          <w:w w:val="110"/>
        </w:rPr>
        <w:t xml:space="preserve"> </w:t>
      </w:r>
      <w:r>
        <w:rPr>
          <w:w w:val="110"/>
        </w:rPr>
        <w:t>context-specificity,</w:t>
      </w:r>
      <w:r>
        <w:rPr>
          <w:spacing w:val="-11"/>
          <w:w w:val="110"/>
        </w:rPr>
        <w:t xml:space="preserve"> </w:t>
      </w:r>
      <w:r>
        <w:rPr>
          <w:w w:val="110"/>
        </w:rPr>
        <w:t>adapting</w:t>
      </w:r>
      <w:r>
        <w:rPr>
          <w:spacing w:val="-11"/>
          <w:w w:val="110"/>
        </w:rPr>
        <w:t xml:space="preserve"> </w:t>
      </w:r>
      <w:r>
        <w:rPr>
          <w:w w:val="110"/>
        </w:rPr>
        <w:t>to</w:t>
      </w:r>
      <w:r>
        <w:rPr>
          <w:spacing w:val="-11"/>
          <w:w w:val="110"/>
        </w:rPr>
        <w:t xml:space="preserve"> </w:t>
      </w:r>
      <w:r>
        <w:rPr>
          <w:w w:val="110"/>
        </w:rPr>
        <w:t>evolving societal</w:t>
      </w:r>
      <w:r>
        <w:rPr>
          <w:spacing w:val="-11"/>
          <w:w w:val="110"/>
        </w:rPr>
        <w:t xml:space="preserve"> </w:t>
      </w:r>
      <w:r>
        <w:rPr>
          <w:w w:val="110"/>
        </w:rPr>
        <w:t>norms</w:t>
      </w:r>
      <w:r>
        <w:rPr>
          <w:spacing w:val="-11"/>
          <w:w w:val="110"/>
        </w:rPr>
        <w:t xml:space="preserve"> </w:t>
      </w:r>
      <w:r>
        <w:rPr>
          <w:w w:val="110"/>
        </w:rPr>
        <w:t>and</w:t>
      </w:r>
      <w:r>
        <w:rPr>
          <w:spacing w:val="-11"/>
          <w:w w:val="110"/>
        </w:rPr>
        <w:t xml:space="preserve"> </w:t>
      </w:r>
      <w:r>
        <w:rPr>
          <w:w w:val="110"/>
        </w:rPr>
        <w:t>biases,</w:t>
      </w:r>
      <w:r>
        <w:rPr>
          <w:spacing w:val="-11"/>
          <w:w w:val="110"/>
        </w:rPr>
        <w:t xml:space="preserve"> </w:t>
      </w:r>
      <w:r>
        <w:rPr>
          <w:w w:val="110"/>
        </w:rPr>
        <w:t>and</w:t>
      </w:r>
      <w:r>
        <w:rPr>
          <w:spacing w:val="-11"/>
          <w:w w:val="110"/>
        </w:rPr>
        <w:t xml:space="preserve"> </w:t>
      </w:r>
      <w:r>
        <w:rPr>
          <w:w w:val="110"/>
        </w:rPr>
        <w:t>managing</w:t>
      </w:r>
      <w:r>
        <w:rPr>
          <w:spacing w:val="-11"/>
          <w:w w:val="110"/>
        </w:rPr>
        <w:t xml:space="preserve"> </w:t>
      </w:r>
      <w:r>
        <w:rPr>
          <w:w w:val="110"/>
        </w:rPr>
        <w:t>computational</w:t>
      </w:r>
      <w:r>
        <w:rPr>
          <w:spacing w:val="-11"/>
          <w:w w:val="110"/>
        </w:rPr>
        <w:t xml:space="preserve"> </w:t>
      </w:r>
      <w:r>
        <w:rPr>
          <w:w w:val="110"/>
        </w:rPr>
        <w:t>costs</w:t>
      </w:r>
      <w:r>
        <w:rPr>
          <w:spacing w:val="-11"/>
          <w:w w:val="110"/>
        </w:rPr>
        <w:t xml:space="preserve"> </w:t>
      </w:r>
      <w:r>
        <w:rPr>
          <w:w w:val="110"/>
        </w:rPr>
        <w:t>associated with running comprehensive tests across multi-dimensional fairness evaluations. Information management scholars can develop adaptive, interpretable, and resource-efficient fairness metrics that account for diverse user groups and contexts while remaining practical for real- world implementation.</w:t>
      </w:r>
    </w:p>
    <w:p w14:paraId="665E7277" w14:textId="77777777" w:rsidR="00B43F74" w:rsidRDefault="00F65528">
      <w:pPr>
        <w:pStyle w:val="BodyText"/>
        <w:spacing w:line="273" w:lineRule="auto"/>
        <w:ind w:firstLine="239"/>
        <w:jc w:val="both"/>
      </w:pPr>
      <w:r>
        <w:t>We propose the following research questions to advance this area: (1)</w:t>
      </w:r>
      <w:r>
        <w:rPr>
          <w:w w:val="110"/>
        </w:rPr>
        <w:t xml:space="preserve"> How can fairness metrics balance generality and specificity to ensure broad applicability while capturing nuanced and context-specific bia- ses?</w:t>
      </w:r>
      <w:r>
        <w:rPr>
          <w:spacing w:val="-5"/>
          <w:w w:val="110"/>
        </w:rPr>
        <w:t xml:space="preserve"> </w:t>
      </w:r>
      <w:r>
        <w:rPr>
          <w:w w:val="110"/>
        </w:rPr>
        <w:t>(2)</w:t>
      </w:r>
      <w:r>
        <w:rPr>
          <w:spacing w:val="-4"/>
          <w:w w:val="110"/>
        </w:rPr>
        <w:t xml:space="preserve"> </w:t>
      </w:r>
      <w:r>
        <w:rPr>
          <w:w w:val="110"/>
        </w:rPr>
        <w:t>What</w:t>
      </w:r>
      <w:r>
        <w:rPr>
          <w:spacing w:val="-5"/>
          <w:w w:val="110"/>
        </w:rPr>
        <w:t xml:space="preserve"> </w:t>
      </w:r>
      <w:r>
        <w:rPr>
          <w:w w:val="110"/>
        </w:rPr>
        <w:t>resource-efficient</w:t>
      </w:r>
      <w:r>
        <w:rPr>
          <w:spacing w:val="-4"/>
          <w:w w:val="110"/>
        </w:rPr>
        <w:t xml:space="preserve"> </w:t>
      </w:r>
      <w:r>
        <w:rPr>
          <w:w w:val="110"/>
        </w:rPr>
        <w:t>methodologies</w:t>
      </w:r>
      <w:r>
        <w:rPr>
          <w:spacing w:val="-5"/>
          <w:w w:val="110"/>
        </w:rPr>
        <w:t xml:space="preserve"> </w:t>
      </w:r>
      <w:r>
        <w:rPr>
          <w:w w:val="110"/>
        </w:rPr>
        <w:t>can</w:t>
      </w:r>
      <w:r>
        <w:rPr>
          <w:spacing w:val="-5"/>
          <w:w w:val="110"/>
        </w:rPr>
        <w:t xml:space="preserve"> </w:t>
      </w:r>
      <w:r>
        <w:rPr>
          <w:w w:val="110"/>
        </w:rPr>
        <w:t>operationalize</w:t>
      </w:r>
      <w:r>
        <w:rPr>
          <w:spacing w:val="-4"/>
          <w:w w:val="110"/>
        </w:rPr>
        <w:t xml:space="preserve"> </w:t>
      </w:r>
      <w:r>
        <w:rPr>
          <w:w w:val="110"/>
        </w:rPr>
        <w:t>fair- ness metrics, accounting for computational constraints and scalability requirements in real-world applications? (3) How can theories from information management guide the design of fairness metrics that reconcile</w:t>
      </w:r>
      <w:r>
        <w:rPr>
          <w:spacing w:val="-1"/>
          <w:w w:val="110"/>
        </w:rPr>
        <w:t xml:space="preserve"> </w:t>
      </w:r>
      <w:r>
        <w:rPr>
          <w:w w:val="110"/>
        </w:rPr>
        <w:t>conflicting</w:t>
      </w:r>
      <w:r>
        <w:rPr>
          <w:spacing w:val="-1"/>
          <w:w w:val="110"/>
        </w:rPr>
        <w:t xml:space="preserve"> </w:t>
      </w:r>
      <w:r>
        <w:rPr>
          <w:w w:val="110"/>
        </w:rPr>
        <w:t>stakeholder</w:t>
      </w:r>
      <w:r>
        <w:rPr>
          <w:spacing w:val="-1"/>
          <w:w w:val="110"/>
        </w:rPr>
        <w:t xml:space="preserve"> </w:t>
      </w:r>
      <w:r>
        <w:rPr>
          <w:w w:val="110"/>
        </w:rPr>
        <w:t>definitions</w:t>
      </w:r>
      <w:r>
        <w:rPr>
          <w:spacing w:val="-1"/>
          <w:w w:val="110"/>
        </w:rPr>
        <w:t xml:space="preserve"> </w:t>
      </w:r>
      <w:r>
        <w:rPr>
          <w:w w:val="110"/>
        </w:rPr>
        <w:t>of</w:t>
      </w:r>
      <w:r>
        <w:rPr>
          <w:spacing w:val="-1"/>
          <w:w w:val="110"/>
        </w:rPr>
        <w:t xml:space="preserve"> </w:t>
      </w:r>
      <w:r>
        <w:rPr>
          <w:w w:val="110"/>
        </w:rPr>
        <w:t>fairness,</w:t>
      </w:r>
      <w:r>
        <w:rPr>
          <w:spacing w:val="-1"/>
          <w:w w:val="110"/>
        </w:rPr>
        <w:t xml:space="preserve"> </w:t>
      </w:r>
      <w:r>
        <w:rPr>
          <w:w w:val="110"/>
        </w:rPr>
        <w:t>ensuring</w:t>
      </w:r>
      <w:r>
        <w:rPr>
          <w:spacing w:val="-1"/>
          <w:w w:val="110"/>
        </w:rPr>
        <w:t xml:space="preserve"> </w:t>
      </w:r>
      <w:r>
        <w:rPr>
          <w:w w:val="110"/>
        </w:rPr>
        <w:t>equi- table treatment across</w:t>
      </w:r>
      <w:r>
        <w:rPr>
          <w:w w:val="110"/>
        </w:rPr>
        <w:t xml:space="preserve"> diverse demographic groups while maintaining practical feasibility? Addressing these questions will facilitate the cre- ation of more precise fairness metrics, ultimately leading to fairer and more inclusive AI systems across various applications.</w:t>
      </w:r>
    </w:p>
    <w:p w14:paraId="665E7278" w14:textId="77777777" w:rsidR="00B43F74" w:rsidRDefault="00F65528">
      <w:pPr>
        <w:pStyle w:val="BodyText"/>
        <w:spacing w:line="273" w:lineRule="auto"/>
        <w:ind w:firstLine="239"/>
        <w:jc w:val="both"/>
      </w:pPr>
      <w:r>
        <w:rPr>
          <w:b/>
          <w:i/>
        </w:rPr>
        <w:t xml:space="preserve">Advanced Debiasing Techniques: </w:t>
      </w:r>
      <w:r>
        <w:t>Debiasing LLMs is critical, as post-</w:t>
      </w:r>
      <w:r>
        <w:rPr>
          <w:w w:val="110"/>
        </w:rPr>
        <w:t xml:space="preserve"> deployment corrections are often costly, risky, and less effective [</w:t>
      </w:r>
      <w:hyperlink w:anchor="_bookmark64" w:history="1">
        <w:r>
          <w:rPr>
            <w:color w:val="2196D1"/>
            <w:w w:val="110"/>
          </w:rPr>
          <w:t>59</w:t>
        </w:r>
      </w:hyperlink>
      <w:r>
        <w:rPr>
          <w:w w:val="110"/>
        </w:rPr>
        <w:t>]. Although various debiasing techniques exist, their effectiveness can degrade</w:t>
      </w:r>
      <w:r>
        <w:rPr>
          <w:spacing w:val="-11"/>
          <w:w w:val="110"/>
        </w:rPr>
        <w:t xml:space="preserve"> </w:t>
      </w:r>
      <w:r>
        <w:rPr>
          <w:w w:val="110"/>
        </w:rPr>
        <w:t>significantly</w:t>
      </w:r>
      <w:r>
        <w:rPr>
          <w:spacing w:val="-10"/>
          <w:w w:val="110"/>
        </w:rPr>
        <w:t xml:space="preserve"> </w:t>
      </w:r>
      <w:r>
        <w:rPr>
          <w:w w:val="110"/>
        </w:rPr>
        <w:t>with</w:t>
      </w:r>
      <w:r>
        <w:rPr>
          <w:spacing w:val="-11"/>
          <w:w w:val="110"/>
        </w:rPr>
        <w:t xml:space="preserve"> </w:t>
      </w:r>
      <w:r>
        <w:rPr>
          <w:w w:val="110"/>
        </w:rPr>
        <w:t>minor</w:t>
      </w:r>
      <w:r>
        <w:rPr>
          <w:spacing w:val="-10"/>
          <w:w w:val="110"/>
        </w:rPr>
        <w:t xml:space="preserve"> </w:t>
      </w:r>
      <w:r>
        <w:rPr>
          <w:w w:val="110"/>
        </w:rPr>
        <w:t>modifications</w:t>
      </w:r>
      <w:r>
        <w:rPr>
          <w:spacing w:val="-11"/>
          <w:w w:val="110"/>
        </w:rPr>
        <w:t xml:space="preserve"> </w:t>
      </w:r>
      <w:r>
        <w:rPr>
          <w:w w:val="110"/>
        </w:rPr>
        <w:t>to</w:t>
      </w:r>
      <w:r>
        <w:rPr>
          <w:spacing w:val="-11"/>
          <w:w w:val="110"/>
        </w:rPr>
        <w:t xml:space="preserve"> </w:t>
      </w:r>
      <w:r>
        <w:rPr>
          <w:w w:val="110"/>
        </w:rPr>
        <w:t>datasets</w:t>
      </w:r>
      <w:r>
        <w:rPr>
          <w:spacing w:val="-10"/>
          <w:w w:val="110"/>
        </w:rPr>
        <w:t xml:space="preserve"> </w:t>
      </w:r>
      <w:r>
        <w:rPr>
          <w:w w:val="110"/>
        </w:rPr>
        <w:t>or</w:t>
      </w:r>
      <w:r>
        <w:rPr>
          <w:spacing w:val="-11"/>
          <w:w w:val="110"/>
        </w:rPr>
        <w:t xml:space="preserve"> </w:t>
      </w:r>
      <w:r>
        <w:rPr>
          <w:w w:val="110"/>
        </w:rPr>
        <w:t>evaluation settings [</w:t>
      </w:r>
      <w:hyperlink w:anchor="_bookmark65" w:history="1">
        <w:r>
          <w:rPr>
            <w:color w:val="2196D1"/>
            <w:w w:val="110"/>
          </w:rPr>
          <w:t>60</w:t>
        </w:r>
      </w:hyperlink>
      <w:r>
        <w:rPr>
          <w:w w:val="110"/>
        </w:rPr>
        <w:t>]. While these techniques represent a range of approaches, they may inadvertently increase bias over time [</w:t>
      </w:r>
      <w:hyperlink w:anchor="_bookmark66" w:history="1">
        <w:r>
          <w:rPr>
            <w:color w:val="2196D1"/>
            <w:w w:val="110"/>
          </w:rPr>
          <w:t>61</w:t>
        </w:r>
      </w:hyperlink>
      <w:r>
        <w:rPr>
          <w:w w:val="110"/>
        </w:rPr>
        <w:t>]. A further complexity arises from the tension between bias mitigation and algo- rithmic innovation.</w:t>
      </w:r>
      <w:r>
        <w:rPr>
          <w:spacing w:val="-1"/>
          <w:w w:val="110"/>
        </w:rPr>
        <w:t xml:space="preserve"> </w:t>
      </w:r>
      <w:r>
        <w:rPr>
          <w:w w:val="110"/>
        </w:rPr>
        <w:t>Prioritizing debiasing</w:t>
      </w:r>
      <w:r>
        <w:rPr>
          <w:spacing w:val="-1"/>
          <w:w w:val="110"/>
        </w:rPr>
        <w:t xml:space="preserve"> </w:t>
      </w:r>
      <w:r>
        <w:rPr>
          <w:w w:val="110"/>
        </w:rPr>
        <w:t>can discourage</w:t>
      </w:r>
      <w:r>
        <w:rPr>
          <w:spacing w:val="-1"/>
          <w:w w:val="110"/>
        </w:rPr>
        <w:t xml:space="preserve"> </w:t>
      </w:r>
      <w:r>
        <w:rPr>
          <w:w w:val="110"/>
        </w:rPr>
        <w:t>experimenta- tion with novel designs, as developers may gravitate toward “safer” models with established methods, potentially stifling innovation.</w:t>
      </w:r>
    </w:p>
    <w:p w14:paraId="665E7279" w14:textId="77777777" w:rsidR="00B43F74" w:rsidRDefault="00F65528">
      <w:pPr>
        <w:pStyle w:val="BodyText"/>
        <w:spacing w:line="273" w:lineRule="auto"/>
        <w:ind w:firstLine="239"/>
        <w:jc w:val="both"/>
      </w:pPr>
      <w:r>
        <w:rPr>
          <w:w w:val="110"/>
        </w:rPr>
        <w:t xml:space="preserve">To address these challenges, information management researchers, particularly those focusing on technical and quantitative approaches, </w:t>
      </w:r>
      <w:r>
        <w:rPr>
          <w:spacing w:val="-2"/>
          <w:w w:val="110"/>
        </w:rPr>
        <w:t>should</w:t>
      </w:r>
      <w:r>
        <w:rPr>
          <w:spacing w:val="-3"/>
          <w:w w:val="110"/>
        </w:rPr>
        <w:t xml:space="preserve"> </w:t>
      </w:r>
      <w:r>
        <w:rPr>
          <w:spacing w:val="-2"/>
          <w:w w:val="110"/>
        </w:rPr>
        <w:t>develop</w:t>
      </w:r>
      <w:r>
        <w:rPr>
          <w:spacing w:val="-4"/>
          <w:w w:val="110"/>
        </w:rPr>
        <w:t xml:space="preserve"> </w:t>
      </w:r>
      <w:r>
        <w:rPr>
          <w:spacing w:val="-2"/>
          <w:w w:val="110"/>
        </w:rPr>
        <w:t>more robust</w:t>
      </w:r>
      <w:r>
        <w:rPr>
          <w:spacing w:val="-4"/>
          <w:w w:val="110"/>
        </w:rPr>
        <w:t xml:space="preserve"> </w:t>
      </w:r>
      <w:r>
        <w:rPr>
          <w:spacing w:val="-2"/>
          <w:w w:val="110"/>
        </w:rPr>
        <w:t>and</w:t>
      </w:r>
      <w:r>
        <w:rPr>
          <w:spacing w:val="-3"/>
          <w:w w:val="110"/>
        </w:rPr>
        <w:t xml:space="preserve"> </w:t>
      </w:r>
      <w:r>
        <w:rPr>
          <w:spacing w:val="-2"/>
          <w:w w:val="110"/>
        </w:rPr>
        <w:t>reliable</w:t>
      </w:r>
      <w:r>
        <w:rPr>
          <w:spacing w:val="-3"/>
          <w:w w:val="110"/>
        </w:rPr>
        <w:t xml:space="preserve"> </w:t>
      </w:r>
      <w:r>
        <w:rPr>
          <w:spacing w:val="-2"/>
          <w:w w:val="110"/>
        </w:rPr>
        <w:t>debiasing</w:t>
      </w:r>
      <w:r>
        <w:rPr>
          <w:spacing w:val="-4"/>
          <w:w w:val="110"/>
        </w:rPr>
        <w:t xml:space="preserve"> </w:t>
      </w:r>
      <w:r>
        <w:rPr>
          <w:spacing w:val="-2"/>
          <w:w w:val="110"/>
        </w:rPr>
        <w:t>methods. We</w:t>
      </w:r>
      <w:r>
        <w:rPr>
          <w:spacing w:val="-3"/>
          <w:w w:val="110"/>
        </w:rPr>
        <w:t xml:space="preserve"> </w:t>
      </w:r>
      <w:r>
        <w:rPr>
          <w:spacing w:val="-2"/>
          <w:w w:val="110"/>
        </w:rPr>
        <w:t xml:space="preserve">propose </w:t>
      </w:r>
      <w:r>
        <w:rPr>
          <w:w w:val="110"/>
        </w:rPr>
        <w:t>the following research questions: (1) In debiasing finetuning, how can researchers</w:t>
      </w:r>
      <w:r>
        <w:rPr>
          <w:spacing w:val="-2"/>
          <w:w w:val="110"/>
        </w:rPr>
        <w:t xml:space="preserve"> </w:t>
      </w:r>
      <w:r>
        <w:rPr>
          <w:w w:val="110"/>
        </w:rPr>
        <w:t>balance</w:t>
      </w:r>
      <w:r>
        <w:rPr>
          <w:spacing w:val="-3"/>
          <w:w w:val="110"/>
        </w:rPr>
        <w:t xml:space="preserve"> </w:t>
      </w:r>
      <w:r>
        <w:rPr>
          <w:w w:val="110"/>
        </w:rPr>
        <w:t>the</w:t>
      </w:r>
      <w:r>
        <w:rPr>
          <w:spacing w:val="-3"/>
          <w:w w:val="110"/>
        </w:rPr>
        <w:t xml:space="preserve"> </w:t>
      </w:r>
      <w:r>
        <w:rPr>
          <w:w w:val="110"/>
        </w:rPr>
        <w:t>trade-off</w:t>
      </w:r>
      <w:r>
        <w:rPr>
          <w:spacing w:val="-3"/>
          <w:w w:val="110"/>
        </w:rPr>
        <w:t xml:space="preserve"> </w:t>
      </w:r>
      <w:r>
        <w:rPr>
          <w:w w:val="110"/>
        </w:rPr>
        <w:t>between</w:t>
      </w:r>
      <w:r>
        <w:rPr>
          <w:spacing w:val="-2"/>
          <w:w w:val="110"/>
        </w:rPr>
        <w:t xml:space="preserve"> </w:t>
      </w:r>
      <w:r>
        <w:rPr>
          <w:w w:val="110"/>
        </w:rPr>
        <w:t>over-tuning</w:t>
      </w:r>
      <w:r>
        <w:rPr>
          <w:spacing w:val="-3"/>
          <w:w w:val="110"/>
        </w:rPr>
        <w:t xml:space="preserve"> </w:t>
      </w:r>
      <w:r>
        <w:rPr>
          <w:w w:val="110"/>
        </w:rPr>
        <w:t>for</w:t>
      </w:r>
      <w:r>
        <w:rPr>
          <w:spacing w:val="-2"/>
          <w:w w:val="110"/>
        </w:rPr>
        <w:t xml:space="preserve"> </w:t>
      </w:r>
      <w:r>
        <w:rPr>
          <w:w w:val="110"/>
        </w:rPr>
        <w:t>accuracy</w:t>
      </w:r>
      <w:r>
        <w:rPr>
          <w:spacing w:val="-3"/>
          <w:w w:val="110"/>
        </w:rPr>
        <w:t xml:space="preserve"> </w:t>
      </w:r>
      <w:r>
        <w:rPr>
          <w:w w:val="110"/>
        </w:rPr>
        <w:t>and under-tuning for generalization? (2) What strategies can enable real- time debiasing in LLMs to adapt to evolving datasets while mitigating the risk of bias drift and performance degradation? (3) How can re- searchers identify and prioritize key features or characteristics that in- fluence bias, ens</w:t>
      </w:r>
      <w:r>
        <w:rPr>
          <w:w w:val="110"/>
        </w:rPr>
        <w:t>uring effective mitigation without compromising scalability and model accuracy? Addressing these questions will pave the way for more effective debiasing strategies, ensuring LLM-driven applications sustain accuracy and fairness in real-world environments over time.</w:t>
      </w:r>
    </w:p>
    <w:p w14:paraId="665E727A" w14:textId="77777777" w:rsidR="00B43F74" w:rsidRDefault="00F65528">
      <w:pPr>
        <w:pStyle w:val="BodyText"/>
        <w:spacing w:line="273" w:lineRule="auto"/>
        <w:ind w:firstLine="239"/>
        <w:jc w:val="both"/>
      </w:pPr>
      <w:r>
        <w:rPr>
          <w:b/>
          <w:i/>
          <w:w w:val="110"/>
        </w:rPr>
        <w:t>Explainable</w:t>
      </w:r>
      <w:r>
        <w:rPr>
          <w:b/>
          <w:i/>
          <w:spacing w:val="-6"/>
          <w:w w:val="110"/>
        </w:rPr>
        <w:t xml:space="preserve"> </w:t>
      </w:r>
      <w:r>
        <w:rPr>
          <w:b/>
          <w:i/>
          <w:w w:val="110"/>
        </w:rPr>
        <w:t>AI</w:t>
      </w:r>
      <w:r>
        <w:rPr>
          <w:b/>
          <w:i/>
          <w:spacing w:val="-7"/>
          <w:w w:val="110"/>
        </w:rPr>
        <w:t xml:space="preserve"> </w:t>
      </w:r>
      <w:r>
        <w:rPr>
          <w:b/>
          <w:i/>
          <w:w w:val="110"/>
        </w:rPr>
        <w:t>for</w:t>
      </w:r>
      <w:r>
        <w:rPr>
          <w:b/>
          <w:i/>
          <w:spacing w:val="-7"/>
          <w:w w:val="110"/>
        </w:rPr>
        <w:t xml:space="preserve"> </w:t>
      </w:r>
      <w:r>
        <w:rPr>
          <w:b/>
          <w:i/>
          <w:w w:val="110"/>
        </w:rPr>
        <w:t>Transparency</w:t>
      </w:r>
      <w:r>
        <w:rPr>
          <w:b/>
          <w:i/>
          <w:spacing w:val="-6"/>
          <w:w w:val="110"/>
        </w:rPr>
        <w:t xml:space="preserve"> </w:t>
      </w:r>
      <w:r>
        <w:rPr>
          <w:b/>
          <w:i/>
          <w:w w:val="110"/>
        </w:rPr>
        <w:t>and</w:t>
      </w:r>
      <w:r>
        <w:rPr>
          <w:b/>
          <w:i/>
          <w:spacing w:val="-7"/>
          <w:w w:val="110"/>
        </w:rPr>
        <w:t xml:space="preserve"> </w:t>
      </w:r>
      <w:r>
        <w:rPr>
          <w:b/>
          <w:i/>
          <w:w w:val="110"/>
        </w:rPr>
        <w:t>Accountability</w:t>
      </w:r>
      <w:r>
        <w:rPr>
          <w:i/>
          <w:w w:val="110"/>
        </w:rPr>
        <w:t>:</w:t>
      </w:r>
      <w:r>
        <w:rPr>
          <w:i/>
          <w:spacing w:val="-6"/>
          <w:w w:val="110"/>
        </w:rPr>
        <w:t xml:space="preserve"> </w:t>
      </w:r>
      <w:r>
        <w:rPr>
          <w:w w:val="110"/>
        </w:rPr>
        <w:t>Explainable AI (XAI) plays a vital role in enhancing the transparency and account- ability of LLMs, making their decision-making processes more under- standable and trustworthy to diverse users [</w:t>
      </w:r>
      <w:hyperlink w:anchor="_bookmark67" w:history="1">
        <w:r>
          <w:rPr>
            <w:color w:val="2196D1"/>
            <w:w w:val="110"/>
          </w:rPr>
          <w:t>62</w:t>
        </w:r>
      </w:hyperlink>
      <w:r>
        <w:rPr>
          <w:w w:val="110"/>
        </w:rPr>
        <w:t>]. However, a core challenge in XAI design lies in balancing technical depth with user accessibility. Detailed explanations effectively serve technical stake- holders,</w:t>
      </w:r>
      <w:r>
        <w:rPr>
          <w:spacing w:val="-11"/>
          <w:w w:val="110"/>
        </w:rPr>
        <w:t xml:space="preserve"> </w:t>
      </w:r>
      <w:r>
        <w:rPr>
          <w:w w:val="110"/>
        </w:rPr>
        <w:t>such</w:t>
      </w:r>
      <w:r>
        <w:rPr>
          <w:spacing w:val="-11"/>
          <w:w w:val="110"/>
        </w:rPr>
        <w:t xml:space="preserve"> </w:t>
      </w:r>
      <w:r>
        <w:rPr>
          <w:w w:val="110"/>
        </w:rPr>
        <w:t>as</w:t>
      </w:r>
      <w:r>
        <w:rPr>
          <w:spacing w:val="-11"/>
          <w:w w:val="110"/>
        </w:rPr>
        <w:t xml:space="preserve"> </w:t>
      </w:r>
      <w:r>
        <w:rPr>
          <w:w w:val="110"/>
        </w:rPr>
        <w:t>developers</w:t>
      </w:r>
      <w:r>
        <w:rPr>
          <w:spacing w:val="-11"/>
          <w:w w:val="110"/>
        </w:rPr>
        <w:t xml:space="preserve"> </w:t>
      </w:r>
      <w:r>
        <w:rPr>
          <w:w w:val="110"/>
        </w:rPr>
        <w:t>and</w:t>
      </w:r>
      <w:r>
        <w:rPr>
          <w:spacing w:val="-11"/>
          <w:w w:val="110"/>
        </w:rPr>
        <w:t xml:space="preserve"> </w:t>
      </w:r>
      <w:r>
        <w:rPr>
          <w:w w:val="110"/>
        </w:rPr>
        <w:t>regulators,</w:t>
      </w:r>
      <w:r>
        <w:rPr>
          <w:spacing w:val="-11"/>
          <w:w w:val="110"/>
        </w:rPr>
        <w:t xml:space="preserve"> </w:t>
      </w:r>
      <w:r>
        <w:rPr>
          <w:w w:val="110"/>
        </w:rPr>
        <w:t>by</w:t>
      </w:r>
      <w:r>
        <w:rPr>
          <w:spacing w:val="-11"/>
          <w:w w:val="110"/>
        </w:rPr>
        <w:t xml:space="preserve"> </w:t>
      </w:r>
      <w:r>
        <w:rPr>
          <w:w w:val="110"/>
        </w:rPr>
        <w:t>providing</w:t>
      </w:r>
      <w:r>
        <w:rPr>
          <w:spacing w:val="-11"/>
          <w:w w:val="110"/>
        </w:rPr>
        <w:t xml:space="preserve"> </w:t>
      </w:r>
      <w:r>
        <w:rPr>
          <w:w w:val="110"/>
        </w:rPr>
        <w:t>the</w:t>
      </w:r>
      <w:r>
        <w:rPr>
          <w:spacing w:val="-11"/>
          <w:w w:val="110"/>
        </w:rPr>
        <w:t xml:space="preserve"> </w:t>
      </w:r>
      <w:r>
        <w:rPr>
          <w:w w:val="110"/>
        </w:rPr>
        <w:t>information needed for auditing and debugging. However, they can overwhelm or confuse</w:t>
      </w:r>
      <w:r>
        <w:rPr>
          <w:spacing w:val="80"/>
          <w:w w:val="110"/>
        </w:rPr>
        <w:t xml:space="preserve"> </w:t>
      </w:r>
      <w:r>
        <w:rPr>
          <w:w w:val="110"/>
        </w:rPr>
        <w:t>non-technical</w:t>
      </w:r>
      <w:r>
        <w:rPr>
          <w:spacing w:val="80"/>
          <w:w w:val="110"/>
        </w:rPr>
        <w:t xml:space="preserve"> </w:t>
      </w:r>
      <w:r>
        <w:rPr>
          <w:w w:val="110"/>
        </w:rPr>
        <w:t>stakeholders,</w:t>
      </w:r>
      <w:r>
        <w:rPr>
          <w:spacing w:val="80"/>
          <w:w w:val="110"/>
        </w:rPr>
        <w:t xml:space="preserve"> </w:t>
      </w:r>
      <w:r>
        <w:rPr>
          <w:w w:val="110"/>
        </w:rPr>
        <w:t>such</w:t>
      </w:r>
      <w:r>
        <w:rPr>
          <w:spacing w:val="80"/>
          <w:w w:val="110"/>
        </w:rPr>
        <w:t xml:space="preserve"> </w:t>
      </w:r>
      <w:r>
        <w:rPr>
          <w:w w:val="110"/>
        </w:rPr>
        <w:t>as</w:t>
      </w:r>
      <w:r>
        <w:rPr>
          <w:spacing w:val="80"/>
          <w:w w:val="110"/>
        </w:rPr>
        <w:t xml:space="preserve"> </w:t>
      </w:r>
      <w:r>
        <w:rPr>
          <w:w w:val="110"/>
        </w:rPr>
        <w:t>end-users</w:t>
      </w:r>
      <w:r>
        <w:rPr>
          <w:spacing w:val="80"/>
          <w:w w:val="110"/>
        </w:rPr>
        <w:t xml:space="preserve"> </w:t>
      </w:r>
      <w:r>
        <w:rPr>
          <w:w w:val="110"/>
        </w:rPr>
        <w:t>or decision-makers.</w:t>
      </w:r>
      <w:r>
        <w:rPr>
          <w:spacing w:val="-11"/>
          <w:w w:val="110"/>
        </w:rPr>
        <w:t xml:space="preserve"> </w:t>
      </w:r>
      <w:r>
        <w:rPr>
          <w:w w:val="110"/>
        </w:rPr>
        <w:t>Conversely,</w:t>
      </w:r>
      <w:r>
        <w:rPr>
          <w:spacing w:val="-11"/>
          <w:w w:val="110"/>
        </w:rPr>
        <w:t xml:space="preserve"> </w:t>
      </w:r>
      <w:r>
        <w:rPr>
          <w:w w:val="110"/>
        </w:rPr>
        <w:t>simplified</w:t>
      </w:r>
      <w:r>
        <w:rPr>
          <w:spacing w:val="-11"/>
          <w:w w:val="110"/>
        </w:rPr>
        <w:t xml:space="preserve"> </w:t>
      </w:r>
      <w:r>
        <w:rPr>
          <w:w w:val="110"/>
        </w:rPr>
        <w:t>explanations</w:t>
      </w:r>
      <w:r>
        <w:rPr>
          <w:spacing w:val="-11"/>
          <w:w w:val="110"/>
        </w:rPr>
        <w:t xml:space="preserve"> </w:t>
      </w:r>
      <w:r>
        <w:rPr>
          <w:w w:val="110"/>
        </w:rPr>
        <w:t>improve</w:t>
      </w:r>
      <w:r>
        <w:rPr>
          <w:spacing w:val="-11"/>
          <w:w w:val="110"/>
        </w:rPr>
        <w:t xml:space="preserve"> </w:t>
      </w:r>
      <w:r>
        <w:rPr>
          <w:w w:val="110"/>
        </w:rPr>
        <w:t>usability but</w:t>
      </w:r>
      <w:r>
        <w:rPr>
          <w:spacing w:val="-9"/>
          <w:w w:val="110"/>
        </w:rPr>
        <w:t xml:space="preserve"> </w:t>
      </w:r>
      <w:r>
        <w:rPr>
          <w:w w:val="110"/>
        </w:rPr>
        <w:t>risk</w:t>
      </w:r>
      <w:r>
        <w:rPr>
          <w:spacing w:val="-10"/>
          <w:w w:val="110"/>
        </w:rPr>
        <w:t xml:space="preserve"> </w:t>
      </w:r>
      <w:r>
        <w:rPr>
          <w:w w:val="110"/>
        </w:rPr>
        <w:t>omitting</w:t>
      </w:r>
      <w:r>
        <w:rPr>
          <w:spacing w:val="-11"/>
          <w:w w:val="110"/>
        </w:rPr>
        <w:t xml:space="preserve"> </w:t>
      </w:r>
      <w:r>
        <w:rPr>
          <w:w w:val="110"/>
        </w:rPr>
        <w:t>critical</w:t>
      </w:r>
      <w:r>
        <w:rPr>
          <w:spacing w:val="-10"/>
          <w:w w:val="110"/>
        </w:rPr>
        <w:t xml:space="preserve"> </w:t>
      </w:r>
      <w:r>
        <w:rPr>
          <w:w w:val="110"/>
        </w:rPr>
        <w:t>details</w:t>
      </w:r>
      <w:r>
        <w:rPr>
          <w:spacing w:val="-10"/>
          <w:w w:val="110"/>
        </w:rPr>
        <w:t xml:space="preserve"> </w:t>
      </w:r>
      <w:r>
        <w:rPr>
          <w:w w:val="110"/>
        </w:rPr>
        <w:t>and</w:t>
      </w:r>
      <w:r>
        <w:rPr>
          <w:spacing w:val="-10"/>
          <w:w w:val="110"/>
        </w:rPr>
        <w:t xml:space="preserve"> </w:t>
      </w:r>
      <w:r>
        <w:rPr>
          <w:w w:val="110"/>
        </w:rPr>
        <w:t>reducing</w:t>
      </w:r>
      <w:r>
        <w:rPr>
          <w:spacing w:val="-10"/>
          <w:w w:val="110"/>
        </w:rPr>
        <w:t xml:space="preserve"> </w:t>
      </w:r>
      <w:r>
        <w:rPr>
          <w:w w:val="110"/>
        </w:rPr>
        <w:t>information</w:t>
      </w:r>
      <w:r>
        <w:rPr>
          <w:spacing w:val="-9"/>
          <w:w w:val="110"/>
        </w:rPr>
        <w:t xml:space="preserve"> </w:t>
      </w:r>
      <w:r>
        <w:rPr>
          <w:w w:val="110"/>
        </w:rPr>
        <w:t>reliability</w:t>
      </w:r>
      <w:r>
        <w:rPr>
          <w:spacing w:val="-10"/>
          <w:w w:val="110"/>
        </w:rPr>
        <w:t xml:space="preserve"> </w:t>
      </w:r>
      <w:r>
        <w:rPr>
          <w:w w:val="110"/>
        </w:rPr>
        <w:t xml:space="preserve">and </w:t>
      </w:r>
      <w:r>
        <w:rPr>
          <w:spacing w:val="-2"/>
          <w:w w:val="110"/>
        </w:rPr>
        <w:t>transparen</w:t>
      </w:r>
      <w:r>
        <w:rPr>
          <w:spacing w:val="-2"/>
          <w:w w:val="110"/>
        </w:rPr>
        <w:t>cy.</w:t>
      </w:r>
    </w:p>
    <w:p w14:paraId="665E727B" w14:textId="77777777" w:rsidR="00B43F74" w:rsidRDefault="00F65528">
      <w:pPr>
        <w:pStyle w:val="BodyText"/>
        <w:spacing w:before="91" w:line="273" w:lineRule="auto"/>
        <w:ind w:right="41" w:firstLine="239"/>
        <w:jc w:val="both"/>
      </w:pPr>
      <w:r>
        <w:br w:type="column"/>
      </w:r>
      <w:r>
        <w:rPr>
          <w:w w:val="110"/>
        </w:rPr>
        <w:t>To overcome these challenges, future research must focus on XAI techniques that balance these needs, offering actionable insights for technical</w:t>
      </w:r>
      <w:r>
        <w:rPr>
          <w:spacing w:val="-4"/>
          <w:w w:val="110"/>
        </w:rPr>
        <w:t xml:space="preserve"> </w:t>
      </w:r>
      <w:r>
        <w:rPr>
          <w:w w:val="110"/>
        </w:rPr>
        <w:t>users</w:t>
      </w:r>
      <w:r>
        <w:rPr>
          <w:spacing w:val="-2"/>
          <w:w w:val="110"/>
        </w:rPr>
        <w:t xml:space="preserve"> </w:t>
      </w:r>
      <w:r>
        <w:rPr>
          <w:w w:val="110"/>
        </w:rPr>
        <w:t>while</w:t>
      </w:r>
      <w:r>
        <w:rPr>
          <w:spacing w:val="-4"/>
          <w:w w:val="110"/>
        </w:rPr>
        <w:t xml:space="preserve"> </w:t>
      </w:r>
      <w:r>
        <w:rPr>
          <w:w w:val="110"/>
        </w:rPr>
        <w:t>remaining</w:t>
      </w:r>
      <w:r>
        <w:rPr>
          <w:spacing w:val="-3"/>
          <w:w w:val="110"/>
        </w:rPr>
        <w:t xml:space="preserve"> </w:t>
      </w:r>
      <w:r>
        <w:rPr>
          <w:w w:val="110"/>
        </w:rPr>
        <w:t>intuitive</w:t>
      </w:r>
      <w:r>
        <w:rPr>
          <w:spacing w:val="-4"/>
          <w:w w:val="110"/>
        </w:rPr>
        <w:t xml:space="preserve"> </w:t>
      </w:r>
      <w:r>
        <w:rPr>
          <w:w w:val="110"/>
        </w:rPr>
        <w:t>for</w:t>
      </w:r>
      <w:r>
        <w:rPr>
          <w:spacing w:val="-3"/>
          <w:w w:val="110"/>
        </w:rPr>
        <w:t xml:space="preserve"> </w:t>
      </w:r>
      <w:r>
        <w:rPr>
          <w:w w:val="110"/>
        </w:rPr>
        <w:t>non-experts.</w:t>
      </w:r>
      <w:r>
        <w:rPr>
          <w:spacing w:val="-4"/>
          <w:w w:val="110"/>
        </w:rPr>
        <w:t xml:space="preserve"> </w:t>
      </w:r>
      <w:r>
        <w:rPr>
          <w:w w:val="110"/>
        </w:rPr>
        <w:t>Additionally, information management scholars should prioritize seamlessly inte- grating</w:t>
      </w:r>
      <w:r>
        <w:rPr>
          <w:spacing w:val="-5"/>
          <w:w w:val="110"/>
        </w:rPr>
        <w:t xml:space="preserve"> </w:t>
      </w:r>
      <w:r>
        <w:rPr>
          <w:w w:val="110"/>
        </w:rPr>
        <w:t>XAI</w:t>
      </w:r>
      <w:r>
        <w:rPr>
          <w:spacing w:val="-5"/>
          <w:w w:val="110"/>
        </w:rPr>
        <w:t xml:space="preserve"> </w:t>
      </w:r>
      <w:r>
        <w:rPr>
          <w:w w:val="110"/>
        </w:rPr>
        <w:t>methods</w:t>
      </w:r>
      <w:r>
        <w:rPr>
          <w:spacing w:val="-5"/>
          <w:w w:val="110"/>
        </w:rPr>
        <w:t xml:space="preserve"> </w:t>
      </w:r>
      <w:r>
        <w:rPr>
          <w:w w:val="110"/>
        </w:rPr>
        <w:t>into</w:t>
      </w:r>
      <w:r>
        <w:rPr>
          <w:spacing w:val="-5"/>
          <w:w w:val="110"/>
        </w:rPr>
        <w:t xml:space="preserve"> </w:t>
      </w:r>
      <w:r>
        <w:rPr>
          <w:w w:val="110"/>
        </w:rPr>
        <w:t>existing</w:t>
      </w:r>
      <w:r>
        <w:rPr>
          <w:spacing w:val="-5"/>
          <w:w w:val="110"/>
        </w:rPr>
        <w:t xml:space="preserve"> </w:t>
      </w:r>
      <w:r>
        <w:rPr>
          <w:w w:val="110"/>
        </w:rPr>
        <w:t>information</w:t>
      </w:r>
      <w:r>
        <w:rPr>
          <w:spacing w:val="-5"/>
          <w:w w:val="110"/>
        </w:rPr>
        <w:t xml:space="preserve"> </w:t>
      </w:r>
      <w:r>
        <w:rPr>
          <w:w w:val="110"/>
        </w:rPr>
        <w:t>systems</w:t>
      </w:r>
      <w:r>
        <w:rPr>
          <w:spacing w:val="-5"/>
          <w:w w:val="110"/>
        </w:rPr>
        <w:t xml:space="preserve"> </w:t>
      </w:r>
      <w:r>
        <w:rPr>
          <w:w w:val="110"/>
        </w:rPr>
        <w:t>to</w:t>
      </w:r>
      <w:r>
        <w:rPr>
          <w:spacing w:val="-5"/>
          <w:w w:val="110"/>
        </w:rPr>
        <w:t xml:space="preserve"> </w:t>
      </w:r>
      <w:r>
        <w:rPr>
          <w:w w:val="110"/>
        </w:rPr>
        <w:t>enhance</w:t>
      </w:r>
      <w:r>
        <w:rPr>
          <w:spacing w:val="-5"/>
          <w:w w:val="110"/>
        </w:rPr>
        <w:t xml:space="preserve"> </w:t>
      </w:r>
      <w:r>
        <w:rPr>
          <w:w w:val="110"/>
        </w:rPr>
        <w:t>user trust without compromising system performance, scalability, or opera- tional efficiency in demanding environments.</w:t>
      </w:r>
    </w:p>
    <w:p w14:paraId="665E727C" w14:textId="77777777" w:rsidR="00B43F74" w:rsidRDefault="00F65528">
      <w:pPr>
        <w:pStyle w:val="BodyText"/>
        <w:spacing w:line="273" w:lineRule="auto"/>
        <w:ind w:right="41" w:firstLine="239"/>
        <w:jc w:val="both"/>
      </w:pPr>
      <w:r>
        <w:rPr>
          <w:w w:val="110"/>
        </w:rPr>
        <w:t xml:space="preserve">The following research questions explore the integration of </w:t>
      </w:r>
      <w:r>
        <w:t>Explainable</w:t>
      </w:r>
      <w:r>
        <w:rPr>
          <w:spacing w:val="27"/>
        </w:rPr>
        <w:t xml:space="preserve"> </w:t>
      </w:r>
      <w:r>
        <w:t>AI</w:t>
      </w:r>
      <w:r>
        <w:rPr>
          <w:spacing w:val="27"/>
        </w:rPr>
        <w:t xml:space="preserve"> </w:t>
      </w:r>
      <w:r>
        <w:t>in</w:t>
      </w:r>
      <w:r>
        <w:rPr>
          <w:spacing w:val="29"/>
        </w:rPr>
        <w:t xml:space="preserve"> </w:t>
      </w:r>
      <w:r>
        <w:t>LLMs</w:t>
      </w:r>
      <w:r>
        <w:rPr>
          <w:spacing w:val="27"/>
        </w:rPr>
        <w:t xml:space="preserve"> </w:t>
      </w:r>
      <w:r>
        <w:t>to</w:t>
      </w:r>
      <w:r>
        <w:rPr>
          <w:spacing w:val="27"/>
        </w:rPr>
        <w:t xml:space="preserve"> </w:t>
      </w:r>
      <w:r>
        <w:t>enhance</w:t>
      </w:r>
      <w:r>
        <w:rPr>
          <w:spacing w:val="27"/>
        </w:rPr>
        <w:t xml:space="preserve"> </w:t>
      </w:r>
      <w:r>
        <w:t>transparency</w:t>
      </w:r>
      <w:r>
        <w:rPr>
          <w:spacing w:val="27"/>
        </w:rPr>
        <w:t xml:space="preserve"> </w:t>
      </w:r>
      <w:r>
        <w:t>and</w:t>
      </w:r>
      <w:r>
        <w:rPr>
          <w:spacing w:val="25"/>
        </w:rPr>
        <w:t xml:space="preserve"> </w:t>
      </w:r>
      <w:r>
        <w:t>user</w:t>
      </w:r>
      <w:r>
        <w:rPr>
          <w:spacing w:val="27"/>
        </w:rPr>
        <w:t xml:space="preserve"> </w:t>
      </w:r>
      <w:r>
        <w:t>trust:</w:t>
      </w:r>
      <w:r>
        <w:rPr>
          <w:spacing w:val="27"/>
        </w:rPr>
        <w:t xml:space="preserve"> </w:t>
      </w:r>
      <w:r>
        <w:t>(1)</w:t>
      </w:r>
      <w:r>
        <w:rPr>
          <w:spacing w:val="27"/>
        </w:rPr>
        <w:t xml:space="preserve"> </w:t>
      </w:r>
      <w:r>
        <w:t>How</w:t>
      </w:r>
      <w:r>
        <w:rPr>
          <w:spacing w:val="40"/>
        </w:rPr>
        <w:t xml:space="preserve"> </w:t>
      </w:r>
      <w:r>
        <w:t>can XAI methods be integrated into LLMs to improve transparency while</w:t>
      </w:r>
      <w:r>
        <w:rPr>
          <w:w w:val="110"/>
        </w:rPr>
        <w:t xml:space="preserve"> maintaining model performance? (2) How can XAI techniques be tailored for domain-specific applications (e.g., healthcare, finance, ed- ucation) to ensure context-relevant transparency? Answering these questions</w:t>
      </w:r>
      <w:r>
        <w:rPr>
          <w:spacing w:val="-11"/>
          <w:w w:val="110"/>
        </w:rPr>
        <w:t xml:space="preserve"> </w:t>
      </w:r>
      <w:r>
        <w:rPr>
          <w:w w:val="110"/>
        </w:rPr>
        <w:t>will</w:t>
      </w:r>
      <w:r>
        <w:rPr>
          <w:spacing w:val="-11"/>
          <w:w w:val="110"/>
        </w:rPr>
        <w:t xml:space="preserve"> </w:t>
      </w:r>
      <w:r>
        <w:rPr>
          <w:w w:val="110"/>
        </w:rPr>
        <w:t>advance</w:t>
      </w:r>
      <w:r>
        <w:rPr>
          <w:spacing w:val="-11"/>
          <w:w w:val="110"/>
        </w:rPr>
        <w:t xml:space="preserve"> </w:t>
      </w:r>
      <w:r>
        <w:rPr>
          <w:w w:val="110"/>
        </w:rPr>
        <w:t>the</w:t>
      </w:r>
      <w:r>
        <w:rPr>
          <w:spacing w:val="-11"/>
          <w:w w:val="110"/>
        </w:rPr>
        <w:t xml:space="preserve"> </w:t>
      </w:r>
      <w:r>
        <w:rPr>
          <w:w w:val="110"/>
        </w:rPr>
        <w:t>deployment</w:t>
      </w:r>
      <w:r>
        <w:rPr>
          <w:spacing w:val="-11"/>
          <w:w w:val="110"/>
        </w:rPr>
        <w:t xml:space="preserve"> </w:t>
      </w:r>
      <w:r>
        <w:rPr>
          <w:w w:val="110"/>
        </w:rPr>
        <w:t>of</w:t>
      </w:r>
      <w:r>
        <w:rPr>
          <w:spacing w:val="-11"/>
          <w:w w:val="110"/>
        </w:rPr>
        <w:t xml:space="preserve"> </w:t>
      </w:r>
      <w:r>
        <w:rPr>
          <w:w w:val="110"/>
        </w:rPr>
        <w:t>Explainable</w:t>
      </w:r>
      <w:r>
        <w:rPr>
          <w:spacing w:val="-11"/>
          <w:w w:val="110"/>
        </w:rPr>
        <w:t xml:space="preserve"> </w:t>
      </w:r>
      <w:r>
        <w:rPr>
          <w:w w:val="110"/>
        </w:rPr>
        <w:t>AI</w:t>
      </w:r>
      <w:r>
        <w:rPr>
          <w:spacing w:val="-11"/>
          <w:w w:val="110"/>
        </w:rPr>
        <w:t xml:space="preserve"> </w:t>
      </w:r>
      <w:r>
        <w:rPr>
          <w:w w:val="110"/>
        </w:rPr>
        <w:t>in</w:t>
      </w:r>
      <w:r>
        <w:rPr>
          <w:spacing w:val="-11"/>
          <w:w w:val="110"/>
        </w:rPr>
        <w:t xml:space="preserve"> </w:t>
      </w:r>
      <w:r>
        <w:rPr>
          <w:w w:val="110"/>
        </w:rPr>
        <w:t>LLM-based decision systems, enhancing accountability, trust, and accessibility for both technical and non-techn</w:t>
      </w:r>
      <w:r>
        <w:rPr>
          <w:w w:val="110"/>
        </w:rPr>
        <w:t>ical users.</w:t>
      </w:r>
    </w:p>
    <w:p w14:paraId="665E727D" w14:textId="77777777" w:rsidR="00B43F74" w:rsidRDefault="00B43F74">
      <w:pPr>
        <w:pStyle w:val="BodyText"/>
        <w:spacing w:before="29"/>
        <w:ind w:left="0"/>
      </w:pPr>
    </w:p>
    <w:p w14:paraId="665E727E" w14:textId="77777777" w:rsidR="00B43F74" w:rsidRDefault="00F65528">
      <w:pPr>
        <w:pStyle w:val="ListParagraph"/>
        <w:numPr>
          <w:ilvl w:val="1"/>
          <w:numId w:val="2"/>
        </w:numPr>
        <w:tabs>
          <w:tab w:val="left" w:pos="408"/>
        </w:tabs>
        <w:spacing w:before="1"/>
        <w:ind w:left="408" w:hanging="365"/>
        <w:rPr>
          <w:i/>
          <w:sz w:val="16"/>
        </w:rPr>
      </w:pPr>
      <w:bookmarkStart w:id="19" w:name="3.3_Policymaking_and_social_impact"/>
      <w:bookmarkStart w:id="20" w:name="_bookmark9"/>
      <w:bookmarkEnd w:id="19"/>
      <w:bookmarkEnd w:id="20"/>
      <w:r>
        <w:rPr>
          <w:i/>
          <w:sz w:val="16"/>
        </w:rPr>
        <w:t>Policymaking</w:t>
      </w:r>
      <w:r>
        <w:rPr>
          <w:i/>
          <w:spacing w:val="16"/>
          <w:sz w:val="16"/>
        </w:rPr>
        <w:t xml:space="preserve"> </w:t>
      </w:r>
      <w:r>
        <w:rPr>
          <w:i/>
          <w:sz w:val="16"/>
        </w:rPr>
        <w:t>and</w:t>
      </w:r>
      <w:r>
        <w:rPr>
          <w:i/>
          <w:spacing w:val="16"/>
          <w:sz w:val="16"/>
        </w:rPr>
        <w:t xml:space="preserve"> </w:t>
      </w:r>
      <w:r>
        <w:rPr>
          <w:i/>
          <w:sz w:val="16"/>
        </w:rPr>
        <w:t>social</w:t>
      </w:r>
      <w:r>
        <w:rPr>
          <w:i/>
          <w:spacing w:val="17"/>
          <w:sz w:val="16"/>
        </w:rPr>
        <w:t xml:space="preserve"> </w:t>
      </w:r>
      <w:r>
        <w:rPr>
          <w:i/>
          <w:spacing w:val="-2"/>
          <w:sz w:val="16"/>
        </w:rPr>
        <w:t>impact</w:t>
      </w:r>
    </w:p>
    <w:p w14:paraId="665E727F" w14:textId="77777777" w:rsidR="00B43F74" w:rsidRDefault="00B43F74">
      <w:pPr>
        <w:pStyle w:val="BodyText"/>
        <w:spacing w:before="50"/>
        <w:ind w:left="0"/>
        <w:rPr>
          <w:i/>
        </w:rPr>
      </w:pPr>
    </w:p>
    <w:p w14:paraId="665E7280" w14:textId="77777777" w:rsidR="00B43F74" w:rsidRDefault="00F65528">
      <w:pPr>
        <w:pStyle w:val="BodyText"/>
        <w:spacing w:line="273" w:lineRule="auto"/>
        <w:ind w:right="41" w:firstLine="239"/>
        <w:jc w:val="right"/>
      </w:pPr>
      <w:r>
        <w:rPr>
          <w:b/>
          <w:i/>
          <w:w w:val="110"/>
        </w:rPr>
        <w:t>Policy</w:t>
      </w:r>
      <w:r>
        <w:rPr>
          <w:b/>
          <w:i/>
          <w:spacing w:val="22"/>
          <w:w w:val="110"/>
        </w:rPr>
        <w:t xml:space="preserve"> </w:t>
      </w:r>
      <w:r>
        <w:rPr>
          <w:b/>
          <w:i/>
          <w:w w:val="110"/>
        </w:rPr>
        <w:t>Development</w:t>
      </w:r>
      <w:r>
        <w:rPr>
          <w:b/>
          <w:i/>
          <w:spacing w:val="22"/>
          <w:w w:val="110"/>
        </w:rPr>
        <w:t xml:space="preserve"> </w:t>
      </w:r>
      <w:r>
        <w:rPr>
          <w:b/>
          <w:i/>
          <w:w w:val="110"/>
        </w:rPr>
        <w:t>and</w:t>
      </w:r>
      <w:r>
        <w:rPr>
          <w:b/>
          <w:i/>
          <w:spacing w:val="21"/>
          <w:w w:val="110"/>
        </w:rPr>
        <w:t xml:space="preserve"> </w:t>
      </w:r>
      <w:r>
        <w:rPr>
          <w:b/>
          <w:i/>
          <w:w w:val="110"/>
        </w:rPr>
        <w:t>Ethical</w:t>
      </w:r>
      <w:r>
        <w:rPr>
          <w:b/>
          <w:i/>
          <w:spacing w:val="23"/>
          <w:w w:val="110"/>
        </w:rPr>
        <w:t xml:space="preserve"> </w:t>
      </w:r>
      <w:r>
        <w:rPr>
          <w:b/>
          <w:i/>
          <w:w w:val="110"/>
        </w:rPr>
        <w:t>Guidelines:</w:t>
      </w:r>
      <w:r>
        <w:rPr>
          <w:b/>
          <w:i/>
          <w:spacing w:val="22"/>
          <w:w w:val="110"/>
        </w:rPr>
        <w:t xml:space="preserve"> </w:t>
      </w:r>
      <w:r>
        <w:rPr>
          <w:w w:val="110"/>
        </w:rPr>
        <w:t>Establishing</w:t>
      </w:r>
      <w:r>
        <w:rPr>
          <w:spacing w:val="22"/>
          <w:w w:val="110"/>
        </w:rPr>
        <w:t xml:space="preserve"> </w:t>
      </w:r>
      <w:r>
        <w:rPr>
          <w:w w:val="110"/>
        </w:rPr>
        <w:t>robust policies and ethical guidelines is crucial for ensuring the transparency, accountability, and fairness</w:t>
      </w:r>
      <w:r>
        <w:rPr>
          <w:spacing w:val="-1"/>
          <w:w w:val="110"/>
        </w:rPr>
        <w:t xml:space="preserve"> </w:t>
      </w:r>
      <w:r>
        <w:rPr>
          <w:w w:val="110"/>
        </w:rPr>
        <w:t>of LLMs. However, designing</w:t>
      </w:r>
      <w:r>
        <w:rPr>
          <w:spacing w:val="-1"/>
          <w:w w:val="110"/>
        </w:rPr>
        <w:t xml:space="preserve"> </w:t>
      </w:r>
      <w:r>
        <w:rPr>
          <w:w w:val="110"/>
        </w:rPr>
        <w:t>such frame- works</w:t>
      </w:r>
      <w:r>
        <w:rPr>
          <w:spacing w:val="-9"/>
          <w:w w:val="110"/>
        </w:rPr>
        <w:t xml:space="preserve"> </w:t>
      </w:r>
      <w:r>
        <w:rPr>
          <w:w w:val="110"/>
        </w:rPr>
        <w:t>is</w:t>
      </w:r>
      <w:r>
        <w:rPr>
          <w:spacing w:val="-10"/>
          <w:w w:val="110"/>
        </w:rPr>
        <w:t xml:space="preserve"> </w:t>
      </w:r>
      <w:r>
        <w:rPr>
          <w:w w:val="110"/>
        </w:rPr>
        <w:t>challenging</w:t>
      </w:r>
      <w:r>
        <w:rPr>
          <w:spacing w:val="-10"/>
          <w:w w:val="110"/>
        </w:rPr>
        <w:t xml:space="preserve"> </w:t>
      </w:r>
      <w:r>
        <w:rPr>
          <w:w w:val="110"/>
        </w:rPr>
        <w:t>due</w:t>
      </w:r>
      <w:r>
        <w:rPr>
          <w:spacing w:val="-9"/>
          <w:w w:val="110"/>
        </w:rPr>
        <w:t xml:space="preserve"> </w:t>
      </w:r>
      <w:r>
        <w:rPr>
          <w:w w:val="110"/>
        </w:rPr>
        <w:t>to</w:t>
      </w:r>
      <w:r>
        <w:rPr>
          <w:spacing w:val="-10"/>
          <w:w w:val="110"/>
        </w:rPr>
        <w:t xml:space="preserve"> </w:t>
      </w:r>
      <w:r>
        <w:rPr>
          <w:w w:val="110"/>
        </w:rPr>
        <w:t>the</w:t>
      </w:r>
      <w:r>
        <w:rPr>
          <w:spacing w:val="-8"/>
          <w:w w:val="110"/>
        </w:rPr>
        <w:t xml:space="preserve"> </w:t>
      </w:r>
      <w:r>
        <w:rPr>
          <w:w w:val="110"/>
        </w:rPr>
        <w:t>tension</w:t>
      </w:r>
      <w:r>
        <w:rPr>
          <w:spacing w:val="-9"/>
          <w:w w:val="110"/>
        </w:rPr>
        <w:t xml:space="preserve"> </w:t>
      </w:r>
      <w:r>
        <w:rPr>
          <w:w w:val="110"/>
        </w:rPr>
        <w:t>between</w:t>
      </w:r>
      <w:r>
        <w:rPr>
          <w:spacing w:val="-9"/>
          <w:w w:val="110"/>
        </w:rPr>
        <w:t xml:space="preserve"> </w:t>
      </w:r>
      <w:r>
        <w:rPr>
          <w:w w:val="110"/>
        </w:rPr>
        <w:t>universal</w:t>
      </w:r>
      <w:r>
        <w:rPr>
          <w:spacing w:val="-10"/>
          <w:w w:val="110"/>
        </w:rPr>
        <w:t xml:space="preserve"> </w:t>
      </w:r>
      <w:r>
        <w:rPr>
          <w:w w:val="110"/>
        </w:rPr>
        <w:t>standards</w:t>
      </w:r>
      <w:r>
        <w:rPr>
          <w:spacing w:val="-9"/>
          <w:w w:val="110"/>
        </w:rPr>
        <w:t xml:space="preserve"> </w:t>
      </w:r>
      <w:r>
        <w:rPr>
          <w:w w:val="110"/>
        </w:rPr>
        <w:t>and the</w:t>
      </w:r>
      <w:r>
        <w:rPr>
          <w:spacing w:val="29"/>
          <w:w w:val="110"/>
        </w:rPr>
        <w:t xml:space="preserve"> </w:t>
      </w:r>
      <w:r>
        <w:rPr>
          <w:w w:val="110"/>
        </w:rPr>
        <w:t>need</w:t>
      </w:r>
      <w:r>
        <w:rPr>
          <w:spacing w:val="28"/>
          <w:w w:val="110"/>
        </w:rPr>
        <w:t xml:space="preserve"> </w:t>
      </w:r>
      <w:r>
        <w:rPr>
          <w:w w:val="110"/>
        </w:rPr>
        <w:t>for</w:t>
      </w:r>
      <w:r>
        <w:rPr>
          <w:spacing w:val="29"/>
          <w:w w:val="110"/>
        </w:rPr>
        <w:t xml:space="preserve"> </w:t>
      </w:r>
      <w:r>
        <w:rPr>
          <w:w w:val="110"/>
        </w:rPr>
        <w:t>context-specific</w:t>
      </w:r>
      <w:r>
        <w:rPr>
          <w:spacing w:val="28"/>
          <w:w w:val="110"/>
        </w:rPr>
        <w:t xml:space="preserve"> </w:t>
      </w:r>
      <w:r>
        <w:rPr>
          <w:w w:val="110"/>
        </w:rPr>
        <w:t>flexibility.</w:t>
      </w:r>
      <w:r>
        <w:rPr>
          <w:spacing w:val="28"/>
          <w:w w:val="110"/>
        </w:rPr>
        <w:t xml:space="preserve"> </w:t>
      </w:r>
      <w:r>
        <w:rPr>
          <w:w w:val="110"/>
        </w:rPr>
        <w:t>While</w:t>
      </w:r>
      <w:r>
        <w:rPr>
          <w:spacing w:val="29"/>
          <w:w w:val="110"/>
        </w:rPr>
        <w:t xml:space="preserve"> </w:t>
      </w:r>
      <w:r>
        <w:rPr>
          <w:w w:val="110"/>
        </w:rPr>
        <w:t>standardized</w:t>
      </w:r>
      <w:r>
        <w:rPr>
          <w:spacing w:val="29"/>
          <w:w w:val="110"/>
        </w:rPr>
        <w:t xml:space="preserve"> </w:t>
      </w:r>
      <w:r>
        <w:rPr>
          <w:w w:val="110"/>
        </w:rPr>
        <w:t>policies provide consistency and clarity, they may fail to address regional, cul- tural,</w:t>
      </w:r>
      <w:r>
        <w:rPr>
          <w:spacing w:val="-1"/>
          <w:w w:val="110"/>
        </w:rPr>
        <w:t xml:space="preserve"> </w:t>
      </w:r>
      <w:r>
        <w:rPr>
          <w:w w:val="110"/>
        </w:rPr>
        <w:t>or sector-specific</w:t>
      </w:r>
      <w:r>
        <w:rPr>
          <w:spacing w:val="-1"/>
          <w:w w:val="110"/>
        </w:rPr>
        <w:t xml:space="preserve"> </w:t>
      </w:r>
      <w:r>
        <w:rPr>
          <w:w w:val="110"/>
        </w:rPr>
        <w:t>nuances. Adding</w:t>
      </w:r>
      <w:r>
        <w:rPr>
          <w:spacing w:val="-1"/>
          <w:w w:val="110"/>
        </w:rPr>
        <w:t xml:space="preserve"> </w:t>
      </w:r>
      <w:r>
        <w:rPr>
          <w:w w:val="110"/>
        </w:rPr>
        <w:t>to</w:t>
      </w:r>
      <w:r>
        <w:rPr>
          <w:spacing w:val="-1"/>
          <w:w w:val="110"/>
        </w:rPr>
        <w:t xml:space="preserve"> </w:t>
      </w:r>
      <w:r>
        <w:rPr>
          <w:w w:val="110"/>
        </w:rPr>
        <w:t>this</w:t>
      </w:r>
      <w:r>
        <w:rPr>
          <w:spacing w:val="-1"/>
          <w:w w:val="110"/>
        </w:rPr>
        <w:t xml:space="preserve"> </w:t>
      </w:r>
      <w:r>
        <w:rPr>
          <w:w w:val="110"/>
        </w:rPr>
        <w:t>complexity is</w:t>
      </w:r>
      <w:r>
        <w:rPr>
          <w:spacing w:val="-1"/>
          <w:w w:val="110"/>
        </w:rPr>
        <w:t xml:space="preserve"> </w:t>
      </w:r>
      <w:r>
        <w:rPr>
          <w:w w:val="110"/>
        </w:rPr>
        <w:t>the</w:t>
      </w:r>
      <w:r>
        <w:rPr>
          <w:spacing w:val="-1"/>
          <w:w w:val="110"/>
        </w:rPr>
        <w:t xml:space="preserve"> </w:t>
      </w:r>
      <w:r>
        <w:rPr>
          <w:w w:val="110"/>
        </w:rPr>
        <w:t>rapid evolution of LLM technologies, which often outpaces existing</w:t>
      </w:r>
      <w:r>
        <w:rPr>
          <w:w w:val="110"/>
        </w:rPr>
        <w:t xml:space="preserve"> policies and ethical frameworks, creating gaps that demand urgent attention.</w:t>
      </w:r>
      <w:r>
        <w:rPr>
          <w:spacing w:val="40"/>
          <w:w w:val="110"/>
        </w:rPr>
        <w:t xml:space="preserve"> </w:t>
      </w:r>
      <w:r>
        <w:rPr>
          <w:w w:val="110"/>
        </w:rPr>
        <w:t>Information</w:t>
      </w:r>
      <w:r>
        <w:rPr>
          <w:spacing w:val="-11"/>
          <w:w w:val="110"/>
        </w:rPr>
        <w:t xml:space="preserve"> </w:t>
      </w:r>
      <w:r>
        <w:rPr>
          <w:w w:val="110"/>
        </w:rPr>
        <w:t>management</w:t>
      </w:r>
      <w:r>
        <w:rPr>
          <w:spacing w:val="-11"/>
          <w:w w:val="110"/>
        </w:rPr>
        <w:t xml:space="preserve"> </w:t>
      </w:r>
      <w:r>
        <w:rPr>
          <w:w w:val="110"/>
        </w:rPr>
        <w:t>scholars</w:t>
      </w:r>
      <w:r>
        <w:rPr>
          <w:spacing w:val="-11"/>
          <w:w w:val="110"/>
        </w:rPr>
        <w:t xml:space="preserve"> </w:t>
      </w:r>
      <w:r>
        <w:rPr>
          <w:w w:val="110"/>
        </w:rPr>
        <w:t>play</w:t>
      </w:r>
      <w:r>
        <w:rPr>
          <w:spacing w:val="-11"/>
          <w:w w:val="110"/>
        </w:rPr>
        <w:t xml:space="preserve"> </w:t>
      </w:r>
      <w:r>
        <w:rPr>
          <w:w w:val="110"/>
        </w:rPr>
        <w:t>a</w:t>
      </w:r>
      <w:r>
        <w:rPr>
          <w:spacing w:val="-12"/>
          <w:w w:val="110"/>
        </w:rPr>
        <w:t xml:space="preserve"> </w:t>
      </w:r>
      <w:r>
        <w:rPr>
          <w:w w:val="110"/>
        </w:rPr>
        <w:t>pivotal</w:t>
      </w:r>
      <w:r>
        <w:rPr>
          <w:spacing w:val="-11"/>
          <w:w w:val="110"/>
        </w:rPr>
        <w:t xml:space="preserve"> </w:t>
      </w:r>
      <w:r>
        <w:rPr>
          <w:w w:val="110"/>
        </w:rPr>
        <w:t>role</w:t>
      </w:r>
      <w:r>
        <w:rPr>
          <w:spacing w:val="-12"/>
          <w:w w:val="110"/>
        </w:rPr>
        <w:t xml:space="preserve"> </w:t>
      </w:r>
      <w:r>
        <w:rPr>
          <w:w w:val="110"/>
        </w:rPr>
        <w:t>in</w:t>
      </w:r>
      <w:r>
        <w:rPr>
          <w:spacing w:val="-11"/>
          <w:w w:val="110"/>
        </w:rPr>
        <w:t xml:space="preserve"> </w:t>
      </w:r>
      <w:r>
        <w:rPr>
          <w:w w:val="110"/>
        </w:rPr>
        <w:t>addressing</w:t>
      </w:r>
      <w:r>
        <w:rPr>
          <w:spacing w:val="-12"/>
          <w:w w:val="110"/>
        </w:rPr>
        <w:t xml:space="preserve"> </w:t>
      </w:r>
      <w:r>
        <w:rPr>
          <w:w w:val="110"/>
        </w:rPr>
        <w:t>these challenges</w:t>
      </w:r>
      <w:r>
        <w:rPr>
          <w:spacing w:val="-3"/>
          <w:w w:val="110"/>
        </w:rPr>
        <w:t xml:space="preserve"> </w:t>
      </w:r>
      <w:r>
        <w:rPr>
          <w:w w:val="110"/>
        </w:rPr>
        <w:t>by</w:t>
      </w:r>
      <w:r>
        <w:rPr>
          <w:spacing w:val="-3"/>
          <w:w w:val="110"/>
        </w:rPr>
        <w:t xml:space="preserve"> </w:t>
      </w:r>
      <w:r>
        <w:rPr>
          <w:w w:val="110"/>
        </w:rPr>
        <w:t>analyzing</w:t>
      </w:r>
      <w:r>
        <w:rPr>
          <w:spacing w:val="-3"/>
          <w:w w:val="110"/>
        </w:rPr>
        <w:t xml:space="preserve"> </w:t>
      </w:r>
      <w:r>
        <w:rPr>
          <w:w w:val="110"/>
        </w:rPr>
        <w:t>current</w:t>
      </w:r>
      <w:r>
        <w:rPr>
          <w:spacing w:val="-4"/>
          <w:w w:val="110"/>
        </w:rPr>
        <w:t xml:space="preserve"> </w:t>
      </w:r>
      <w:r>
        <w:rPr>
          <w:w w:val="110"/>
        </w:rPr>
        <w:t>policies,</w:t>
      </w:r>
      <w:r>
        <w:rPr>
          <w:spacing w:val="-4"/>
          <w:w w:val="110"/>
        </w:rPr>
        <w:t xml:space="preserve"> </w:t>
      </w:r>
      <w:r>
        <w:rPr>
          <w:w w:val="110"/>
        </w:rPr>
        <w:t>identifying</w:t>
      </w:r>
      <w:r>
        <w:rPr>
          <w:spacing w:val="-3"/>
          <w:w w:val="110"/>
        </w:rPr>
        <w:t xml:space="preserve"> </w:t>
      </w:r>
      <w:r>
        <w:rPr>
          <w:w w:val="110"/>
        </w:rPr>
        <w:t>gaps,</w:t>
      </w:r>
      <w:r>
        <w:rPr>
          <w:spacing w:val="-3"/>
          <w:w w:val="110"/>
        </w:rPr>
        <w:t xml:space="preserve"> </w:t>
      </w:r>
      <w:r>
        <w:rPr>
          <w:w w:val="110"/>
        </w:rPr>
        <w:t>and</w:t>
      </w:r>
      <w:r>
        <w:rPr>
          <w:spacing w:val="-3"/>
          <w:w w:val="110"/>
        </w:rPr>
        <w:t xml:space="preserve"> </w:t>
      </w:r>
      <w:r>
        <w:rPr>
          <w:w w:val="110"/>
        </w:rPr>
        <w:t>collabo- rating</w:t>
      </w:r>
      <w:r>
        <w:rPr>
          <w:spacing w:val="-6"/>
          <w:w w:val="110"/>
        </w:rPr>
        <w:t xml:space="preserve"> </w:t>
      </w:r>
      <w:r>
        <w:rPr>
          <w:w w:val="110"/>
        </w:rPr>
        <w:t>with</w:t>
      </w:r>
      <w:r>
        <w:rPr>
          <w:spacing w:val="-6"/>
          <w:w w:val="110"/>
        </w:rPr>
        <w:t xml:space="preserve"> </w:t>
      </w:r>
      <w:r>
        <w:rPr>
          <w:w w:val="110"/>
        </w:rPr>
        <w:t>policymakers</w:t>
      </w:r>
      <w:r>
        <w:rPr>
          <w:spacing w:val="-6"/>
          <w:w w:val="110"/>
        </w:rPr>
        <w:t xml:space="preserve"> </w:t>
      </w:r>
      <w:r>
        <w:rPr>
          <w:w w:val="110"/>
        </w:rPr>
        <w:t>to</w:t>
      </w:r>
      <w:r>
        <w:rPr>
          <w:spacing w:val="-6"/>
          <w:w w:val="110"/>
        </w:rPr>
        <w:t xml:space="preserve"> </w:t>
      </w:r>
      <w:r>
        <w:rPr>
          <w:w w:val="110"/>
        </w:rPr>
        <w:t>create</w:t>
      </w:r>
      <w:r>
        <w:rPr>
          <w:spacing w:val="-5"/>
          <w:w w:val="110"/>
        </w:rPr>
        <w:t xml:space="preserve"> </w:t>
      </w:r>
      <w:r>
        <w:rPr>
          <w:w w:val="110"/>
        </w:rPr>
        <w:t>practical</w:t>
      </w:r>
      <w:r>
        <w:rPr>
          <w:spacing w:val="-6"/>
          <w:w w:val="110"/>
        </w:rPr>
        <w:t xml:space="preserve"> </w:t>
      </w:r>
      <w:r>
        <w:rPr>
          <w:w w:val="110"/>
        </w:rPr>
        <w:t>and</w:t>
      </w:r>
      <w:r>
        <w:rPr>
          <w:spacing w:val="-6"/>
          <w:w w:val="110"/>
        </w:rPr>
        <w:t xml:space="preserve"> </w:t>
      </w:r>
      <w:r>
        <w:rPr>
          <w:w w:val="110"/>
        </w:rPr>
        <w:t>enforceable</w:t>
      </w:r>
      <w:r>
        <w:rPr>
          <w:spacing w:val="-5"/>
          <w:w w:val="110"/>
        </w:rPr>
        <w:t xml:space="preserve"> </w:t>
      </w:r>
      <w:r>
        <w:rPr>
          <w:w w:val="110"/>
        </w:rPr>
        <w:t>guidelines. Key</w:t>
      </w:r>
      <w:r>
        <w:rPr>
          <w:spacing w:val="40"/>
          <w:w w:val="110"/>
        </w:rPr>
        <w:t xml:space="preserve"> </w:t>
      </w:r>
      <w:r>
        <w:rPr>
          <w:w w:val="110"/>
        </w:rPr>
        <w:t>research</w:t>
      </w:r>
      <w:r>
        <w:rPr>
          <w:spacing w:val="40"/>
          <w:w w:val="110"/>
        </w:rPr>
        <w:t xml:space="preserve"> </w:t>
      </w:r>
      <w:r>
        <w:rPr>
          <w:w w:val="110"/>
        </w:rPr>
        <w:t>questions</w:t>
      </w:r>
      <w:r>
        <w:rPr>
          <w:spacing w:val="40"/>
          <w:w w:val="110"/>
        </w:rPr>
        <w:t xml:space="preserve"> </w:t>
      </w:r>
      <w:r>
        <w:rPr>
          <w:w w:val="110"/>
        </w:rPr>
        <w:t>on</w:t>
      </w:r>
      <w:r>
        <w:rPr>
          <w:spacing w:val="40"/>
          <w:w w:val="110"/>
        </w:rPr>
        <w:t xml:space="preserve"> </w:t>
      </w:r>
      <w:r>
        <w:rPr>
          <w:w w:val="110"/>
        </w:rPr>
        <w:t>developing</w:t>
      </w:r>
      <w:r>
        <w:rPr>
          <w:spacing w:val="40"/>
          <w:w w:val="110"/>
        </w:rPr>
        <w:t xml:space="preserve"> </w:t>
      </w:r>
      <w:r>
        <w:rPr>
          <w:w w:val="110"/>
        </w:rPr>
        <w:t>regulatory</w:t>
      </w:r>
      <w:r>
        <w:rPr>
          <w:spacing w:val="40"/>
          <w:w w:val="110"/>
        </w:rPr>
        <w:t xml:space="preserve"> </w:t>
      </w:r>
      <w:r>
        <w:rPr>
          <w:w w:val="110"/>
        </w:rPr>
        <w:t>frameworks</w:t>
      </w:r>
      <w:r>
        <w:rPr>
          <w:spacing w:val="40"/>
          <w:w w:val="110"/>
        </w:rPr>
        <w:t xml:space="preserve"> </w:t>
      </w:r>
      <w:r>
        <w:rPr>
          <w:w w:val="110"/>
        </w:rPr>
        <w:t>and ethical</w:t>
      </w:r>
      <w:r>
        <w:rPr>
          <w:spacing w:val="20"/>
          <w:w w:val="110"/>
        </w:rPr>
        <w:t xml:space="preserve"> </w:t>
      </w:r>
      <w:r>
        <w:rPr>
          <w:w w:val="110"/>
        </w:rPr>
        <w:t>guidelines include: (1)</w:t>
      </w:r>
      <w:r>
        <w:rPr>
          <w:spacing w:val="20"/>
          <w:w w:val="110"/>
        </w:rPr>
        <w:t xml:space="preserve"> </w:t>
      </w:r>
      <w:r>
        <w:rPr>
          <w:w w:val="110"/>
        </w:rPr>
        <w:t>How</w:t>
      </w:r>
      <w:r>
        <w:rPr>
          <w:spacing w:val="20"/>
          <w:w w:val="110"/>
        </w:rPr>
        <w:t xml:space="preserve"> </w:t>
      </w:r>
      <w:r>
        <w:rPr>
          <w:w w:val="110"/>
        </w:rPr>
        <w:t>can</w:t>
      </w:r>
      <w:r>
        <w:rPr>
          <w:spacing w:val="20"/>
          <w:w w:val="110"/>
        </w:rPr>
        <w:t xml:space="preserve"> </w:t>
      </w:r>
      <w:r>
        <w:rPr>
          <w:w w:val="110"/>
        </w:rPr>
        <w:t>information management</w:t>
      </w:r>
      <w:r>
        <w:rPr>
          <w:spacing w:val="20"/>
          <w:w w:val="110"/>
        </w:rPr>
        <w:t xml:space="preserve"> </w:t>
      </w:r>
      <w:r>
        <w:rPr>
          <w:w w:val="110"/>
        </w:rPr>
        <w:t>re- searchers</w:t>
      </w:r>
      <w:r>
        <w:rPr>
          <w:spacing w:val="-11"/>
          <w:w w:val="110"/>
        </w:rPr>
        <w:t xml:space="preserve"> </w:t>
      </w:r>
      <w:r>
        <w:rPr>
          <w:w w:val="110"/>
        </w:rPr>
        <w:t>balance</w:t>
      </w:r>
      <w:r>
        <w:rPr>
          <w:spacing w:val="-11"/>
          <w:w w:val="110"/>
        </w:rPr>
        <w:t xml:space="preserve"> </w:t>
      </w:r>
      <w:r>
        <w:rPr>
          <w:w w:val="110"/>
        </w:rPr>
        <w:t>the</w:t>
      </w:r>
      <w:r>
        <w:rPr>
          <w:spacing w:val="-11"/>
          <w:w w:val="110"/>
        </w:rPr>
        <w:t xml:space="preserve"> </w:t>
      </w:r>
      <w:r>
        <w:rPr>
          <w:w w:val="110"/>
        </w:rPr>
        <w:t>tension</w:t>
      </w:r>
      <w:r>
        <w:rPr>
          <w:spacing w:val="-11"/>
          <w:w w:val="110"/>
        </w:rPr>
        <w:t xml:space="preserve"> </w:t>
      </w:r>
      <w:r>
        <w:rPr>
          <w:w w:val="110"/>
        </w:rPr>
        <w:t>between</w:t>
      </w:r>
      <w:r>
        <w:rPr>
          <w:spacing w:val="-11"/>
          <w:w w:val="110"/>
        </w:rPr>
        <w:t xml:space="preserve"> </w:t>
      </w:r>
      <w:r>
        <w:rPr>
          <w:w w:val="110"/>
        </w:rPr>
        <w:t>fostering</w:t>
      </w:r>
      <w:r>
        <w:rPr>
          <w:spacing w:val="-11"/>
          <w:w w:val="110"/>
        </w:rPr>
        <w:t xml:space="preserve"> </w:t>
      </w:r>
      <w:r>
        <w:rPr>
          <w:w w:val="110"/>
        </w:rPr>
        <w:t>innovation</w:t>
      </w:r>
      <w:r>
        <w:rPr>
          <w:spacing w:val="-11"/>
          <w:w w:val="110"/>
        </w:rPr>
        <w:t xml:space="preserve"> </w:t>
      </w:r>
      <w:r>
        <w:rPr>
          <w:w w:val="110"/>
        </w:rPr>
        <w:t>in</w:t>
      </w:r>
      <w:r>
        <w:rPr>
          <w:spacing w:val="-11"/>
          <w:w w:val="110"/>
        </w:rPr>
        <w:t xml:space="preserve"> </w:t>
      </w:r>
      <w:r>
        <w:rPr>
          <w:w w:val="110"/>
        </w:rPr>
        <w:t>LLMs</w:t>
      </w:r>
      <w:r>
        <w:rPr>
          <w:spacing w:val="-11"/>
          <w:w w:val="110"/>
        </w:rPr>
        <w:t xml:space="preserve"> </w:t>
      </w:r>
      <w:r>
        <w:rPr>
          <w:w w:val="110"/>
        </w:rPr>
        <w:t>and mitigating unintended societal consequences, particularly when ethical imperatives</w:t>
      </w:r>
      <w:r>
        <w:rPr>
          <w:spacing w:val="40"/>
          <w:w w:val="110"/>
        </w:rPr>
        <w:t xml:space="preserve"> </w:t>
      </w:r>
      <w:r>
        <w:rPr>
          <w:w w:val="110"/>
        </w:rPr>
        <w:t>conflict</w:t>
      </w:r>
      <w:r>
        <w:rPr>
          <w:spacing w:val="40"/>
          <w:w w:val="110"/>
        </w:rPr>
        <w:t xml:space="preserve"> </w:t>
      </w:r>
      <w:r>
        <w:rPr>
          <w:w w:val="110"/>
        </w:rPr>
        <w:t>with</w:t>
      </w:r>
      <w:r>
        <w:rPr>
          <w:spacing w:val="40"/>
          <w:w w:val="110"/>
        </w:rPr>
        <w:t xml:space="preserve"> </w:t>
      </w:r>
      <w:r>
        <w:rPr>
          <w:w w:val="110"/>
        </w:rPr>
        <w:t>commercial</w:t>
      </w:r>
      <w:r>
        <w:rPr>
          <w:spacing w:val="40"/>
          <w:w w:val="110"/>
        </w:rPr>
        <w:t xml:space="preserve"> </w:t>
      </w:r>
      <w:r>
        <w:rPr>
          <w:w w:val="110"/>
        </w:rPr>
        <w:t>pressures?</w:t>
      </w:r>
      <w:r>
        <w:rPr>
          <w:spacing w:val="40"/>
          <w:w w:val="110"/>
        </w:rPr>
        <w:t xml:space="preserve"> </w:t>
      </w:r>
      <w:r>
        <w:rPr>
          <w:w w:val="110"/>
        </w:rPr>
        <w:t>(2)</w:t>
      </w:r>
      <w:r>
        <w:rPr>
          <w:spacing w:val="40"/>
          <w:w w:val="110"/>
        </w:rPr>
        <w:t xml:space="preserve"> </w:t>
      </w:r>
      <w:r>
        <w:rPr>
          <w:w w:val="110"/>
        </w:rPr>
        <w:t>What</w:t>
      </w:r>
      <w:r>
        <w:rPr>
          <w:spacing w:val="40"/>
          <w:w w:val="110"/>
        </w:rPr>
        <w:t xml:space="preserve"> </w:t>
      </w:r>
      <w:r>
        <w:rPr>
          <w:w w:val="110"/>
        </w:rPr>
        <w:t>ethical guidelines</w:t>
      </w:r>
      <w:r>
        <w:rPr>
          <w:spacing w:val="-9"/>
          <w:w w:val="110"/>
        </w:rPr>
        <w:t xml:space="preserve"> </w:t>
      </w:r>
      <w:r>
        <w:rPr>
          <w:w w:val="110"/>
        </w:rPr>
        <w:t>can</w:t>
      </w:r>
      <w:r>
        <w:rPr>
          <w:spacing w:val="-10"/>
          <w:w w:val="110"/>
        </w:rPr>
        <w:t xml:space="preserve"> </w:t>
      </w:r>
      <w:r>
        <w:rPr>
          <w:w w:val="110"/>
        </w:rPr>
        <w:t>direct</w:t>
      </w:r>
      <w:r>
        <w:rPr>
          <w:spacing w:val="-10"/>
          <w:w w:val="110"/>
        </w:rPr>
        <w:t xml:space="preserve"> </w:t>
      </w:r>
      <w:r>
        <w:rPr>
          <w:w w:val="110"/>
        </w:rPr>
        <w:t>the</w:t>
      </w:r>
      <w:r>
        <w:rPr>
          <w:spacing w:val="-9"/>
          <w:w w:val="110"/>
        </w:rPr>
        <w:t xml:space="preserve"> </w:t>
      </w:r>
      <w:r>
        <w:rPr>
          <w:w w:val="110"/>
        </w:rPr>
        <w:t>responsible</w:t>
      </w:r>
      <w:r>
        <w:rPr>
          <w:spacing w:val="-10"/>
          <w:w w:val="110"/>
        </w:rPr>
        <w:t xml:space="preserve"> </w:t>
      </w:r>
      <w:r>
        <w:rPr>
          <w:w w:val="110"/>
        </w:rPr>
        <w:t>integration</w:t>
      </w:r>
      <w:r>
        <w:rPr>
          <w:spacing w:val="-9"/>
          <w:w w:val="110"/>
        </w:rPr>
        <w:t xml:space="preserve"> </w:t>
      </w:r>
      <w:r>
        <w:rPr>
          <w:w w:val="110"/>
        </w:rPr>
        <w:t>of</w:t>
      </w:r>
      <w:r>
        <w:rPr>
          <w:spacing w:val="-10"/>
          <w:w w:val="110"/>
        </w:rPr>
        <w:t xml:space="preserve"> </w:t>
      </w:r>
      <w:r>
        <w:rPr>
          <w:w w:val="110"/>
        </w:rPr>
        <w:t>LLMs</w:t>
      </w:r>
      <w:r>
        <w:rPr>
          <w:spacing w:val="-9"/>
          <w:w w:val="110"/>
        </w:rPr>
        <w:t xml:space="preserve"> </w:t>
      </w:r>
      <w:r>
        <w:rPr>
          <w:w w:val="110"/>
        </w:rPr>
        <w:t>in</w:t>
      </w:r>
      <w:r>
        <w:rPr>
          <w:spacing w:val="-10"/>
          <w:w w:val="110"/>
        </w:rPr>
        <w:t xml:space="preserve"> </w:t>
      </w:r>
      <w:r>
        <w:rPr>
          <w:w w:val="110"/>
        </w:rPr>
        <w:t>high-stakes sectors</w:t>
      </w:r>
      <w:r>
        <w:rPr>
          <w:spacing w:val="-11"/>
          <w:w w:val="110"/>
        </w:rPr>
        <w:t xml:space="preserve"> </w:t>
      </w:r>
      <w:r>
        <w:rPr>
          <w:w w:val="110"/>
        </w:rPr>
        <w:t>like</w:t>
      </w:r>
      <w:r>
        <w:rPr>
          <w:spacing w:val="-9"/>
          <w:w w:val="110"/>
        </w:rPr>
        <w:t xml:space="preserve"> </w:t>
      </w:r>
      <w:r>
        <w:rPr>
          <w:w w:val="110"/>
        </w:rPr>
        <w:t>healthcare</w:t>
      </w:r>
      <w:r>
        <w:rPr>
          <w:spacing w:val="-10"/>
          <w:w w:val="110"/>
        </w:rPr>
        <w:t xml:space="preserve"> </w:t>
      </w:r>
      <w:r>
        <w:rPr>
          <w:w w:val="110"/>
        </w:rPr>
        <w:t>and</w:t>
      </w:r>
      <w:r>
        <w:rPr>
          <w:spacing w:val="-11"/>
          <w:w w:val="110"/>
        </w:rPr>
        <w:t xml:space="preserve"> </w:t>
      </w:r>
      <w:r>
        <w:rPr>
          <w:w w:val="110"/>
        </w:rPr>
        <w:t>finance,</w:t>
      </w:r>
      <w:r>
        <w:rPr>
          <w:spacing w:val="-10"/>
          <w:w w:val="110"/>
        </w:rPr>
        <w:t xml:space="preserve"> </w:t>
      </w:r>
      <w:r>
        <w:rPr>
          <w:w w:val="110"/>
        </w:rPr>
        <w:t>where</w:t>
      </w:r>
      <w:r>
        <w:rPr>
          <w:spacing w:val="-11"/>
          <w:w w:val="110"/>
        </w:rPr>
        <w:t xml:space="preserve"> </w:t>
      </w:r>
      <w:r>
        <w:rPr>
          <w:w w:val="110"/>
        </w:rPr>
        <w:t>conflicting</w:t>
      </w:r>
      <w:r>
        <w:rPr>
          <w:spacing w:val="-10"/>
          <w:w w:val="110"/>
        </w:rPr>
        <w:t xml:space="preserve"> </w:t>
      </w:r>
      <w:r>
        <w:rPr>
          <w:w w:val="110"/>
        </w:rPr>
        <w:t>demands</w:t>
      </w:r>
      <w:r>
        <w:rPr>
          <w:spacing w:val="-10"/>
          <w:w w:val="110"/>
        </w:rPr>
        <w:t xml:space="preserve"> </w:t>
      </w:r>
      <w:r>
        <w:rPr>
          <w:w w:val="110"/>
        </w:rPr>
        <w:t>for</w:t>
      </w:r>
      <w:r>
        <w:rPr>
          <w:spacing w:val="-9"/>
          <w:w w:val="110"/>
        </w:rPr>
        <w:t xml:space="preserve"> </w:t>
      </w:r>
      <w:r>
        <w:rPr>
          <w:w w:val="110"/>
        </w:rPr>
        <w:t>rapid deployment,</w:t>
      </w:r>
      <w:r>
        <w:rPr>
          <w:spacing w:val="40"/>
          <w:w w:val="110"/>
        </w:rPr>
        <w:t xml:space="preserve"> </w:t>
      </w:r>
      <w:r>
        <w:rPr>
          <w:w w:val="110"/>
        </w:rPr>
        <w:t>accuracy,</w:t>
      </w:r>
      <w:r>
        <w:rPr>
          <w:spacing w:val="40"/>
          <w:w w:val="110"/>
        </w:rPr>
        <w:t xml:space="preserve"> </w:t>
      </w:r>
      <w:r>
        <w:rPr>
          <w:w w:val="110"/>
        </w:rPr>
        <w:t>and</w:t>
      </w:r>
      <w:r>
        <w:rPr>
          <w:spacing w:val="40"/>
          <w:w w:val="110"/>
        </w:rPr>
        <w:t xml:space="preserve"> </w:t>
      </w:r>
      <w:r>
        <w:rPr>
          <w:w w:val="110"/>
        </w:rPr>
        <w:t>inclusivity</w:t>
      </w:r>
      <w:r>
        <w:rPr>
          <w:spacing w:val="40"/>
          <w:w w:val="110"/>
        </w:rPr>
        <w:t xml:space="preserve"> </w:t>
      </w:r>
      <w:r>
        <w:rPr>
          <w:w w:val="110"/>
        </w:rPr>
        <w:t>create</w:t>
      </w:r>
      <w:r>
        <w:rPr>
          <w:spacing w:val="40"/>
          <w:w w:val="110"/>
        </w:rPr>
        <w:t xml:space="preserve"> </w:t>
      </w:r>
      <w:r>
        <w:rPr>
          <w:w w:val="110"/>
        </w:rPr>
        <w:t>unique</w:t>
      </w:r>
      <w:r>
        <w:rPr>
          <w:spacing w:val="40"/>
          <w:w w:val="110"/>
        </w:rPr>
        <w:t xml:space="preserve"> </w:t>
      </w:r>
      <w:r>
        <w:rPr>
          <w:w w:val="110"/>
        </w:rPr>
        <w:t>regulatory</w:t>
      </w:r>
      <w:r>
        <w:rPr>
          <w:spacing w:val="40"/>
          <w:w w:val="110"/>
        </w:rPr>
        <w:t xml:space="preserve"> </w:t>
      </w:r>
      <w:r>
        <w:rPr>
          <w:w w:val="110"/>
        </w:rPr>
        <w:t>ap- proaches?</w:t>
      </w:r>
      <w:r>
        <w:rPr>
          <w:spacing w:val="24"/>
          <w:w w:val="110"/>
        </w:rPr>
        <w:t xml:space="preserve"> </w:t>
      </w:r>
      <w:r>
        <w:rPr>
          <w:w w:val="110"/>
        </w:rPr>
        <w:t>Delving</w:t>
      </w:r>
      <w:r>
        <w:rPr>
          <w:spacing w:val="23"/>
          <w:w w:val="110"/>
        </w:rPr>
        <w:t xml:space="preserve"> </w:t>
      </w:r>
      <w:r>
        <w:rPr>
          <w:w w:val="110"/>
        </w:rPr>
        <w:t>into</w:t>
      </w:r>
      <w:r>
        <w:rPr>
          <w:spacing w:val="23"/>
          <w:w w:val="110"/>
        </w:rPr>
        <w:t xml:space="preserve"> </w:t>
      </w:r>
      <w:r>
        <w:rPr>
          <w:w w:val="110"/>
        </w:rPr>
        <w:t>these</w:t>
      </w:r>
      <w:r>
        <w:rPr>
          <w:spacing w:val="24"/>
          <w:w w:val="110"/>
        </w:rPr>
        <w:t xml:space="preserve"> </w:t>
      </w:r>
      <w:r>
        <w:rPr>
          <w:w w:val="110"/>
        </w:rPr>
        <w:t>questions</w:t>
      </w:r>
      <w:r>
        <w:rPr>
          <w:spacing w:val="24"/>
          <w:w w:val="110"/>
        </w:rPr>
        <w:t xml:space="preserve"> </w:t>
      </w:r>
      <w:r>
        <w:rPr>
          <w:w w:val="110"/>
        </w:rPr>
        <w:t>will</w:t>
      </w:r>
      <w:r>
        <w:rPr>
          <w:spacing w:val="23"/>
          <w:w w:val="110"/>
        </w:rPr>
        <w:t xml:space="preserve"> </w:t>
      </w:r>
      <w:r>
        <w:rPr>
          <w:w w:val="110"/>
        </w:rPr>
        <w:t>help</w:t>
      </w:r>
      <w:r>
        <w:rPr>
          <w:spacing w:val="24"/>
          <w:w w:val="110"/>
        </w:rPr>
        <w:t xml:space="preserve"> </w:t>
      </w:r>
      <w:r>
        <w:rPr>
          <w:w w:val="110"/>
        </w:rPr>
        <w:t>create</w:t>
      </w:r>
      <w:r>
        <w:rPr>
          <w:spacing w:val="23"/>
          <w:w w:val="110"/>
        </w:rPr>
        <w:t xml:space="preserve"> </w:t>
      </w:r>
      <w:r>
        <w:rPr>
          <w:w w:val="110"/>
        </w:rPr>
        <w:t>policies</w:t>
      </w:r>
      <w:r>
        <w:rPr>
          <w:spacing w:val="24"/>
          <w:w w:val="110"/>
        </w:rPr>
        <w:t xml:space="preserve"> </w:t>
      </w:r>
      <w:r>
        <w:rPr>
          <w:w w:val="110"/>
        </w:rPr>
        <w:t>that safeguard</w:t>
      </w:r>
      <w:r>
        <w:rPr>
          <w:spacing w:val="33"/>
          <w:w w:val="110"/>
        </w:rPr>
        <w:t xml:space="preserve"> </w:t>
      </w:r>
      <w:r>
        <w:rPr>
          <w:w w:val="110"/>
        </w:rPr>
        <w:t>against</w:t>
      </w:r>
      <w:r>
        <w:rPr>
          <w:spacing w:val="32"/>
          <w:w w:val="110"/>
        </w:rPr>
        <w:t xml:space="preserve"> </w:t>
      </w:r>
      <w:r>
        <w:rPr>
          <w:w w:val="110"/>
        </w:rPr>
        <w:t>bias,</w:t>
      </w:r>
      <w:r>
        <w:rPr>
          <w:spacing w:val="33"/>
          <w:w w:val="110"/>
        </w:rPr>
        <w:t xml:space="preserve"> </w:t>
      </w:r>
      <w:r>
        <w:rPr>
          <w:w w:val="110"/>
        </w:rPr>
        <w:t>promote</w:t>
      </w:r>
      <w:r>
        <w:rPr>
          <w:spacing w:val="33"/>
          <w:w w:val="110"/>
        </w:rPr>
        <w:t xml:space="preserve"> </w:t>
      </w:r>
      <w:r>
        <w:rPr>
          <w:w w:val="110"/>
        </w:rPr>
        <w:t>innovation,</w:t>
      </w:r>
      <w:r>
        <w:rPr>
          <w:spacing w:val="33"/>
          <w:w w:val="110"/>
        </w:rPr>
        <w:t xml:space="preserve"> </w:t>
      </w:r>
      <w:r>
        <w:rPr>
          <w:w w:val="110"/>
        </w:rPr>
        <w:t>ensure</w:t>
      </w:r>
      <w:r>
        <w:rPr>
          <w:spacing w:val="32"/>
          <w:w w:val="110"/>
        </w:rPr>
        <w:t xml:space="preserve"> </w:t>
      </w:r>
      <w:r>
        <w:rPr>
          <w:w w:val="110"/>
        </w:rPr>
        <w:t>responsible</w:t>
      </w:r>
      <w:r>
        <w:rPr>
          <w:spacing w:val="33"/>
          <w:w w:val="110"/>
        </w:rPr>
        <w:t xml:space="preserve"> </w:t>
      </w:r>
      <w:r>
        <w:rPr>
          <w:spacing w:val="-5"/>
        </w:rPr>
        <w:t>LLM</w:t>
      </w:r>
    </w:p>
    <w:p w14:paraId="665E7281" w14:textId="77777777" w:rsidR="00B43F74" w:rsidRDefault="00F65528">
      <w:pPr>
        <w:pStyle w:val="BodyText"/>
        <w:spacing w:line="173" w:lineRule="exact"/>
        <w:jc w:val="both"/>
      </w:pPr>
      <w:r>
        <w:rPr>
          <w:w w:val="110"/>
        </w:rPr>
        <w:t>deployment</w:t>
      </w:r>
      <w:r>
        <w:rPr>
          <w:spacing w:val="6"/>
          <w:w w:val="110"/>
        </w:rPr>
        <w:t xml:space="preserve"> </w:t>
      </w:r>
      <w:r>
        <w:rPr>
          <w:w w:val="110"/>
        </w:rPr>
        <w:t>at</w:t>
      </w:r>
      <w:r>
        <w:rPr>
          <w:spacing w:val="6"/>
          <w:w w:val="110"/>
        </w:rPr>
        <w:t xml:space="preserve"> </w:t>
      </w:r>
      <w:r>
        <w:rPr>
          <w:w w:val="110"/>
        </w:rPr>
        <w:t>scale,</w:t>
      </w:r>
      <w:r>
        <w:rPr>
          <w:spacing w:val="5"/>
          <w:w w:val="110"/>
        </w:rPr>
        <w:t xml:space="preserve"> </w:t>
      </w:r>
      <w:r>
        <w:rPr>
          <w:w w:val="110"/>
        </w:rPr>
        <w:t>and</w:t>
      </w:r>
      <w:r>
        <w:rPr>
          <w:spacing w:val="6"/>
          <w:w w:val="110"/>
        </w:rPr>
        <w:t xml:space="preserve"> </w:t>
      </w:r>
      <w:r>
        <w:rPr>
          <w:w w:val="110"/>
        </w:rPr>
        <w:t>support</w:t>
      </w:r>
      <w:r>
        <w:rPr>
          <w:spacing w:val="7"/>
          <w:w w:val="110"/>
        </w:rPr>
        <w:t xml:space="preserve"> </w:t>
      </w:r>
      <w:r>
        <w:rPr>
          <w:w w:val="110"/>
        </w:rPr>
        <w:t>broader</w:t>
      </w:r>
      <w:r>
        <w:rPr>
          <w:spacing w:val="5"/>
          <w:w w:val="110"/>
        </w:rPr>
        <w:t xml:space="preserve"> </w:t>
      </w:r>
      <w:r>
        <w:rPr>
          <w:w w:val="110"/>
        </w:rPr>
        <w:t>societal</w:t>
      </w:r>
      <w:r>
        <w:rPr>
          <w:spacing w:val="7"/>
          <w:w w:val="110"/>
        </w:rPr>
        <w:t xml:space="preserve"> </w:t>
      </w:r>
      <w:r>
        <w:rPr>
          <w:spacing w:val="-2"/>
          <w:w w:val="110"/>
        </w:rPr>
        <w:t>goals.</w:t>
      </w:r>
    </w:p>
    <w:p w14:paraId="665E7282" w14:textId="77777777" w:rsidR="00B43F74" w:rsidRDefault="00F65528">
      <w:pPr>
        <w:pStyle w:val="BodyText"/>
        <w:spacing w:before="25" w:line="273" w:lineRule="auto"/>
        <w:ind w:right="41" w:firstLine="239"/>
        <w:jc w:val="both"/>
      </w:pPr>
      <w:r>
        <w:rPr>
          <w:b/>
          <w:i/>
          <w:w w:val="110"/>
        </w:rPr>
        <w:t xml:space="preserve">Social Impact: </w:t>
      </w:r>
      <w:r>
        <w:rPr>
          <w:w w:val="110"/>
        </w:rPr>
        <w:t>Evaluating the effectiveness of technical and policy interventions</w:t>
      </w:r>
      <w:r>
        <w:rPr>
          <w:spacing w:val="-7"/>
          <w:w w:val="110"/>
        </w:rPr>
        <w:t xml:space="preserve"> </w:t>
      </w:r>
      <w:r>
        <w:rPr>
          <w:w w:val="110"/>
        </w:rPr>
        <w:t>to</w:t>
      </w:r>
      <w:r>
        <w:rPr>
          <w:spacing w:val="-7"/>
          <w:w w:val="110"/>
        </w:rPr>
        <w:t xml:space="preserve"> </w:t>
      </w:r>
      <w:r>
        <w:rPr>
          <w:w w:val="110"/>
        </w:rPr>
        <w:t>reduce</w:t>
      </w:r>
      <w:r>
        <w:rPr>
          <w:spacing w:val="-7"/>
          <w:w w:val="110"/>
        </w:rPr>
        <w:t xml:space="preserve"> </w:t>
      </w:r>
      <w:r>
        <w:rPr>
          <w:w w:val="110"/>
        </w:rPr>
        <w:t>LLM</w:t>
      </w:r>
      <w:r>
        <w:rPr>
          <w:spacing w:val="-8"/>
          <w:w w:val="110"/>
        </w:rPr>
        <w:t xml:space="preserve"> </w:t>
      </w:r>
      <w:r>
        <w:rPr>
          <w:w w:val="110"/>
        </w:rPr>
        <w:t>bias</w:t>
      </w:r>
      <w:r>
        <w:rPr>
          <w:spacing w:val="-7"/>
          <w:w w:val="110"/>
        </w:rPr>
        <w:t xml:space="preserve"> </w:t>
      </w:r>
      <w:r>
        <w:rPr>
          <w:w w:val="110"/>
        </w:rPr>
        <w:t>necessitates</w:t>
      </w:r>
      <w:r>
        <w:rPr>
          <w:spacing w:val="-7"/>
          <w:w w:val="110"/>
        </w:rPr>
        <w:t xml:space="preserve"> </w:t>
      </w:r>
      <w:r>
        <w:rPr>
          <w:w w:val="110"/>
        </w:rPr>
        <w:t>a</w:t>
      </w:r>
      <w:r>
        <w:rPr>
          <w:spacing w:val="-8"/>
          <w:w w:val="110"/>
        </w:rPr>
        <w:t xml:space="preserve"> </w:t>
      </w:r>
      <w:r>
        <w:rPr>
          <w:w w:val="110"/>
        </w:rPr>
        <w:t>thorough</w:t>
      </w:r>
      <w:r>
        <w:rPr>
          <w:spacing w:val="-7"/>
          <w:w w:val="110"/>
        </w:rPr>
        <w:t xml:space="preserve"> </w:t>
      </w:r>
      <w:r>
        <w:rPr>
          <w:w w:val="110"/>
        </w:rPr>
        <w:t>assessment</w:t>
      </w:r>
      <w:r>
        <w:rPr>
          <w:spacing w:val="-8"/>
          <w:w w:val="110"/>
        </w:rPr>
        <w:t xml:space="preserve"> </w:t>
      </w:r>
      <w:r>
        <w:rPr>
          <w:w w:val="110"/>
        </w:rPr>
        <w:t>of their impact across various domains, including business, community, and society. A central challenge lies in balancing short-term organiza- tional</w:t>
      </w:r>
      <w:r>
        <w:rPr>
          <w:spacing w:val="-2"/>
          <w:w w:val="110"/>
        </w:rPr>
        <w:t xml:space="preserve"> </w:t>
      </w:r>
      <w:r>
        <w:rPr>
          <w:w w:val="110"/>
        </w:rPr>
        <w:t>objectives—such</w:t>
      </w:r>
      <w:r>
        <w:rPr>
          <w:spacing w:val="-1"/>
          <w:w w:val="110"/>
        </w:rPr>
        <w:t xml:space="preserve"> </w:t>
      </w:r>
      <w:r>
        <w:rPr>
          <w:w w:val="110"/>
        </w:rPr>
        <w:t>as</w:t>
      </w:r>
      <w:r>
        <w:rPr>
          <w:spacing w:val="-2"/>
          <w:w w:val="110"/>
        </w:rPr>
        <w:t xml:space="preserve"> </w:t>
      </w:r>
      <w:r>
        <w:rPr>
          <w:w w:val="110"/>
        </w:rPr>
        <w:t>improving</w:t>
      </w:r>
      <w:r>
        <w:rPr>
          <w:spacing w:val="-2"/>
          <w:w w:val="110"/>
        </w:rPr>
        <w:t xml:space="preserve"> </w:t>
      </w:r>
      <w:r>
        <w:rPr>
          <w:w w:val="110"/>
        </w:rPr>
        <w:t>operational</w:t>
      </w:r>
      <w:r>
        <w:rPr>
          <w:spacing w:val="-3"/>
          <w:w w:val="110"/>
        </w:rPr>
        <w:t xml:space="preserve"> </w:t>
      </w:r>
      <w:r>
        <w:rPr>
          <w:w w:val="110"/>
        </w:rPr>
        <w:t>efficiency</w:t>
      </w:r>
      <w:r>
        <w:rPr>
          <w:spacing w:val="-1"/>
          <w:w w:val="110"/>
        </w:rPr>
        <w:t xml:space="preserve"> </w:t>
      </w:r>
      <w:r>
        <w:rPr>
          <w:w w:val="110"/>
        </w:rPr>
        <w:t>and</w:t>
      </w:r>
      <w:r>
        <w:rPr>
          <w:spacing w:val="-3"/>
          <w:w w:val="110"/>
        </w:rPr>
        <w:t xml:space="preserve"> </w:t>
      </w:r>
      <w:r>
        <w:rPr>
          <w:w w:val="110"/>
        </w:rPr>
        <w:t>profit- ability—with long-term societal goals of equity and inclusivity. For instance, interventions that prioritize</w:t>
      </w:r>
      <w:r>
        <w:rPr>
          <w:w w:val="110"/>
        </w:rPr>
        <w:t xml:space="preserve"> fairness may require significant investments in time and resources, potentially delaying innovations or reducing immediate returns. By examining these tensions and their broader</w:t>
      </w:r>
      <w:r>
        <w:rPr>
          <w:spacing w:val="-11"/>
          <w:w w:val="110"/>
        </w:rPr>
        <w:t xml:space="preserve"> </w:t>
      </w:r>
      <w:r>
        <w:rPr>
          <w:w w:val="110"/>
        </w:rPr>
        <w:t>social</w:t>
      </w:r>
      <w:r>
        <w:rPr>
          <w:spacing w:val="-11"/>
          <w:w w:val="110"/>
        </w:rPr>
        <w:t xml:space="preserve"> </w:t>
      </w:r>
      <w:r>
        <w:rPr>
          <w:w w:val="110"/>
        </w:rPr>
        <w:t>implications,</w:t>
      </w:r>
      <w:r>
        <w:rPr>
          <w:spacing w:val="-11"/>
          <w:w w:val="110"/>
        </w:rPr>
        <w:t xml:space="preserve"> </w:t>
      </w:r>
      <w:r>
        <w:rPr>
          <w:w w:val="110"/>
        </w:rPr>
        <w:t>researchers</w:t>
      </w:r>
      <w:r>
        <w:rPr>
          <w:spacing w:val="-11"/>
          <w:w w:val="110"/>
        </w:rPr>
        <w:t xml:space="preserve"> </w:t>
      </w:r>
      <w:r>
        <w:rPr>
          <w:w w:val="110"/>
        </w:rPr>
        <w:t>can</w:t>
      </w:r>
      <w:r>
        <w:rPr>
          <w:spacing w:val="-11"/>
          <w:w w:val="110"/>
        </w:rPr>
        <w:t xml:space="preserve"> </w:t>
      </w:r>
      <w:r>
        <w:rPr>
          <w:w w:val="110"/>
        </w:rPr>
        <w:t>develop</w:t>
      </w:r>
      <w:r>
        <w:rPr>
          <w:spacing w:val="-11"/>
          <w:w w:val="110"/>
        </w:rPr>
        <w:t xml:space="preserve"> </w:t>
      </w:r>
      <w:r>
        <w:rPr>
          <w:w w:val="110"/>
        </w:rPr>
        <w:t>strategies</w:t>
      </w:r>
      <w:r>
        <w:rPr>
          <w:spacing w:val="-11"/>
          <w:w w:val="110"/>
        </w:rPr>
        <w:t xml:space="preserve"> </w:t>
      </w:r>
      <w:r>
        <w:rPr>
          <w:w w:val="110"/>
        </w:rPr>
        <w:t>that</w:t>
      </w:r>
      <w:r>
        <w:rPr>
          <w:spacing w:val="-11"/>
          <w:w w:val="110"/>
        </w:rPr>
        <w:t xml:space="preserve"> </w:t>
      </w:r>
      <w:r>
        <w:rPr>
          <w:w w:val="110"/>
        </w:rPr>
        <w:t>align organizational priorities with equitable outcomes across stakeholders. This</w:t>
      </w:r>
      <w:r>
        <w:rPr>
          <w:spacing w:val="-1"/>
          <w:w w:val="110"/>
        </w:rPr>
        <w:t xml:space="preserve"> </w:t>
      </w:r>
      <w:r>
        <w:rPr>
          <w:w w:val="110"/>
        </w:rPr>
        <w:t>approach</w:t>
      </w:r>
      <w:r>
        <w:rPr>
          <w:spacing w:val="-1"/>
          <w:w w:val="110"/>
        </w:rPr>
        <w:t xml:space="preserve"> </w:t>
      </w:r>
      <w:r>
        <w:rPr>
          <w:w w:val="110"/>
        </w:rPr>
        <w:t>ensures</w:t>
      </w:r>
      <w:r>
        <w:rPr>
          <w:spacing w:val="-1"/>
          <w:w w:val="110"/>
        </w:rPr>
        <w:t xml:space="preserve"> </w:t>
      </w:r>
      <w:r>
        <w:rPr>
          <w:w w:val="110"/>
        </w:rPr>
        <w:t>interventions genuinely</w:t>
      </w:r>
      <w:r>
        <w:rPr>
          <w:spacing w:val="-2"/>
          <w:w w:val="110"/>
        </w:rPr>
        <w:t xml:space="preserve"> </w:t>
      </w:r>
      <w:r>
        <w:rPr>
          <w:w w:val="110"/>
        </w:rPr>
        <w:t>promote inclusivity</w:t>
      </w:r>
      <w:r>
        <w:rPr>
          <w:spacing w:val="-1"/>
          <w:w w:val="110"/>
        </w:rPr>
        <w:t xml:space="preserve"> </w:t>
      </w:r>
      <w:r>
        <w:rPr>
          <w:w w:val="110"/>
        </w:rPr>
        <w:t>and fairness rather than inadvertently perpetuate disparities.</w:t>
      </w:r>
    </w:p>
    <w:p w14:paraId="665E7283" w14:textId="77777777" w:rsidR="00B43F74" w:rsidRDefault="00F65528">
      <w:pPr>
        <w:pStyle w:val="BodyText"/>
        <w:spacing w:line="273" w:lineRule="auto"/>
        <w:ind w:right="42" w:firstLine="239"/>
        <w:jc w:val="both"/>
      </w:pPr>
      <w:r>
        <w:rPr>
          <w:w w:val="110"/>
        </w:rPr>
        <w:t xml:space="preserve">The following research questions focus on evaluating the societal </w:t>
      </w:r>
      <w:r>
        <w:t>impacts</w:t>
      </w:r>
      <w:r>
        <w:rPr>
          <w:spacing w:val="20"/>
        </w:rPr>
        <w:t xml:space="preserve"> </w:t>
      </w:r>
      <w:r>
        <w:t>of</w:t>
      </w:r>
      <w:r>
        <w:rPr>
          <w:spacing w:val="20"/>
        </w:rPr>
        <w:t xml:space="preserve"> </w:t>
      </w:r>
      <w:r>
        <w:t>LLM biases,</w:t>
      </w:r>
      <w:r>
        <w:rPr>
          <w:spacing w:val="20"/>
        </w:rPr>
        <w:t xml:space="preserve"> </w:t>
      </w:r>
      <w:r>
        <w:t>particularly</w:t>
      </w:r>
      <w:r>
        <w:rPr>
          <w:spacing w:val="20"/>
        </w:rPr>
        <w:t xml:space="preserve"> </w:t>
      </w:r>
      <w:r>
        <w:t>regarding</w:t>
      </w:r>
      <w:r>
        <w:rPr>
          <w:spacing w:val="20"/>
        </w:rPr>
        <w:t xml:space="preserve"> </w:t>
      </w:r>
      <w:r>
        <w:t>marginalized</w:t>
      </w:r>
      <w:r>
        <w:rPr>
          <w:spacing w:val="20"/>
        </w:rPr>
        <w:t xml:space="preserve"> </w:t>
      </w:r>
      <w:r>
        <w:t>communities</w:t>
      </w:r>
      <w:r>
        <w:rPr>
          <w:w w:val="110"/>
        </w:rPr>
        <w:t xml:space="preserve"> and the trade-off between efficiency and equity: (1) How does bias propagate from foundational LLMs to downstream business applica- tions,</w:t>
      </w:r>
      <w:r>
        <w:rPr>
          <w:spacing w:val="-1"/>
          <w:w w:val="110"/>
        </w:rPr>
        <w:t xml:space="preserve"> </w:t>
      </w:r>
      <w:r>
        <w:rPr>
          <w:w w:val="110"/>
        </w:rPr>
        <w:t>and</w:t>
      </w:r>
      <w:r>
        <w:rPr>
          <w:spacing w:val="-2"/>
          <w:w w:val="110"/>
        </w:rPr>
        <w:t xml:space="preserve"> </w:t>
      </w:r>
      <w:r>
        <w:rPr>
          <w:w w:val="110"/>
        </w:rPr>
        <w:t>what</w:t>
      </w:r>
      <w:r>
        <w:rPr>
          <w:spacing w:val="-1"/>
          <w:w w:val="110"/>
        </w:rPr>
        <w:t xml:space="preserve"> </w:t>
      </w:r>
      <w:r>
        <w:rPr>
          <w:w w:val="110"/>
        </w:rPr>
        <w:t>tensions</w:t>
      </w:r>
      <w:r>
        <w:rPr>
          <w:spacing w:val="-1"/>
          <w:w w:val="110"/>
        </w:rPr>
        <w:t xml:space="preserve"> </w:t>
      </w:r>
      <w:r>
        <w:rPr>
          <w:w w:val="110"/>
        </w:rPr>
        <w:t>arise</w:t>
      </w:r>
      <w:r>
        <w:rPr>
          <w:spacing w:val="-1"/>
          <w:w w:val="110"/>
        </w:rPr>
        <w:t xml:space="preserve"> </w:t>
      </w:r>
      <w:r>
        <w:rPr>
          <w:w w:val="110"/>
        </w:rPr>
        <w:t>when</w:t>
      </w:r>
      <w:r>
        <w:rPr>
          <w:spacing w:val="-1"/>
          <w:w w:val="110"/>
        </w:rPr>
        <w:t xml:space="preserve"> </w:t>
      </w:r>
      <w:r>
        <w:rPr>
          <w:w w:val="110"/>
        </w:rPr>
        <w:t>addressing</w:t>
      </w:r>
      <w:r>
        <w:rPr>
          <w:spacing w:val="-1"/>
          <w:w w:val="110"/>
        </w:rPr>
        <w:t xml:space="preserve"> </w:t>
      </w:r>
      <w:r>
        <w:rPr>
          <w:w w:val="110"/>
        </w:rPr>
        <w:t>these</w:t>
      </w:r>
      <w:r>
        <w:rPr>
          <w:spacing w:val="-1"/>
          <w:w w:val="110"/>
        </w:rPr>
        <w:t xml:space="preserve"> </w:t>
      </w:r>
      <w:r>
        <w:rPr>
          <w:w w:val="110"/>
        </w:rPr>
        <w:t>biases</w:t>
      </w:r>
      <w:r>
        <w:rPr>
          <w:spacing w:val="-1"/>
          <w:w w:val="110"/>
        </w:rPr>
        <w:t xml:space="preserve"> </w:t>
      </w:r>
      <w:r>
        <w:rPr>
          <w:w w:val="110"/>
        </w:rPr>
        <w:t>in</w:t>
      </w:r>
      <w:r>
        <w:rPr>
          <w:spacing w:val="-1"/>
          <w:w w:val="110"/>
        </w:rPr>
        <w:t xml:space="preserve"> </w:t>
      </w:r>
      <w:r>
        <w:rPr>
          <w:w w:val="110"/>
        </w:rPr>
        <w:t>business contexts</w:t>
      </w:r>
      <w:r>
        <w:rPr>
          <w:spacing w:val="-11"/>
          <w:w w:val="110"/>
        </w:rPr>
        <w:t xml:space="preserve"> </w:t>
      </w:r>
      <w:r>
        <w:rPr>
          <w:w w:val="110"/>
        </w:rPr>
        <w:t>prioritizing</w:t>
      </w:r>
      <w:r>
        <w:rPr>
          <w:spacing w:val="-11"/>
          <w:w w:val="110"/>
        </w:rPr>
        <w:t xml:space="preserve"> </w:t>
      </w:r>
      <w:r>
        <w:rPr>
          <w:w w:val="110"/>
        </w:rPr>
        <w:t>speed</w:t>
      </w:r>
      <w:r>
        <w:rPr>
          <w:spacing w:val="-11"/>
          <w:w w:val="110"/>
        </w:rPr>
        <w:t xml:space="preserve"> </w:t>
      </w:r>
      <w:r>
        <w:rPr>
          <w:w w:val="110"/>
        </w:rPr>
        <w:t>and</w:t>
      </w:r>
      <w:r>
        <w:rPr>
          <w:spacing w:val="-11"/>
          <w:w w:val="110"/>
        </w:rPr>
        <w:t xml:space="preserve"> </w:t>
      </w:r>
      <w:r>
        <w:rPr>
          <w:w w:val="110"/>
        </w:rPr>
        <w:t>scalability</w:t>
      </w:r>
      <w:r>
        <w:rPr>
          <w:spacing w:val="-11"/>
          <w:w w:val="110"/>
        </w:rPr>
        <w:t xml:space="preserve"> </w:t>
      </w:r>
      <w:r>
        <w:rPr>
          <w:w w:val="110"/>
        </w:rPr>
        <w:t>over</w:t>
      </w:r>
      <w:r>
        <w:rPr>
          <w:spacing w:val="-11"/>
          <w:w w:val="110"/>
        </w:rPr>
        <w:t xml:space="preserve"> </w:t>
      </w:r>
      <w:r>
        <w:rPr>
          <w:w w:val="110"/>
        </w:rPr>
        <w:t>fairness?</w:t>
      </w:r>
      <w:r>
        <w:rPr>
          <w:spacing w:val="-11"/>
          <w:w w:val="110"/>
        </w:rPr>
        <w:t xml:space="preserve"> </w:t>
      </w:r>
      <w:r>
        <w:rPr>
          <w:w w:val="110"/>
        </w:rPr>
        <w:t>(2)</w:t>
      </w:r>
      <w:r>
        <w:rPr>
          <w:spacing w:val="-11"/>
          <w:w w:val="110"/>
        </w:rPr>
        <w:t xml:space="preserve"> </w:t>
      </w:r>
      <w:r>
        <w:rPr>
          <w:w w:val="110"/>
        </w:rPr>
        <w:t>What</w:t>
      </w:r>
      <w:r>
        <w:rPr>
          <w:spacing w:val="-11"/>
          <w:w w:val="110"/>
        </w:rPr>
        <w:t xml:space="preserve"> </w:t>
      </w:r>
      <w:r>
        <w:rPr>
          <w:w w:val="110"/>
        </w:rPr>
        <w:t>trade- offs between efficiency and equity should be considered when evalu- ating</w:t>
      </w:r>
      <w:r>
        <w:rPr>
          <w:spacing w:val="-1"/>
          <w:w w:val="110"/>
        </w:rPr>
        <w:t xml:space="preserve"> </w:t>
      </w:r>
      <w:r>
        <w:rPr>
          <w:w w:val="110"/>
        </w:rPr>
        <w:t>the</w:t>
      </w:r>
      <w:r>
        <w:rPr>
          <w:spacing w:val="-2"/>
          <w:w w:val="110"/>
        </w:rPr>
        <w:t xml:space="preserve"> </w:t>
      </w:r>
      <w:r>
        <w:rPr>
          <w:w w:val="110"/>
        </w:rPr>
        <w:t>societal</w:t>
      </w:r>
      <w:r>
        <w:rPr>
          <w:spacing w:val="-2"/>
          <w:w w:val="110"/>
        </w:rPr>
        <w:t xml:space="preserve"> </w:t>
      </w:r>
      <w:r>
        <w:rPr>
          <w:w w:val="110"/>
        </w:rPr>
        <w:t>impact</w:t>
      </w:r>
      <w:r>
        <w:rPr>
          <w:spacing w:val="-1"/>
          <w:w w:val="110"/>
        </w:rPr>
        <w:t xml:space="preserve"> </w:t>
      </w:r>
      <w:r>
        <w:rPr>
          <w:w w:val="110"/>
        </w:rPr>
        <w:t>of</w:t>
      </w:r>
      <w:r>
        <w:rPr>
          <w:spacing w:val="-2"/>
          <w:w w:val="110"/>
        </w:rPr>
        <w:t xml:space="preserve"> </w:t>
      </w:r>
      <w:r>
        <w:rPr>
          <w:w w:val="110"/>
        </w:rPr>
        <w:t>LLM</w:t>
      </w:r>
      <w:r>
        <w:rPr>
          <w:spacing w:val="-2"/>
          <w:w w:val="110"/>
        </w:rPr>
        <w:t xml:space="preserve"> </w:t>
      </w:r>
      <w:r>
        <w:rPr>
          <w:w w:val="110"/>
        </w:rPr>
        <w:t>bias</w:t>
      </w:r>
      <w:r>
        <w:rPr>
          <w:spacing w:val="-2"/>
          <w:w w:val="110"/>
        </w:rPr>
        <w:t xml:space="preserve"> </w:t>
      </w:r>
      <w:r>
        <w:rPr>
          <w:w w:val="110"/>
        </w:rPr>
        <w:t>mitigation</w:t>
      </w:r>
      <w:r>
        <w:rPr>
          <w:spacing w:val="-1"/>
          <w:w w:val="110"/>
        </w:rPr>
        <w:t xml:space="preserve"> </w:t>
      </w:r>
      <w:r>
        <w:rPr>
          <w:w w:val="110"/>
        </w:rPr>
        <w:t>efforts,</w:t>
      </w:r>
      <w:r>
        <w:rPr>
          <w:spacing w:val="-2"/>
          <w:w w:val="110"/>
        </w:rPr>
        <w:t xml:space="preserve"> </w:t>
      </w:r>
      <w:r>
        <w:rPr>
          <w:w w:val="110"/>
        </w:rPr>
        <w:t>particularly</w:t>
      </w:r>
      <w:r>
        <w:rPr>
          <w:spacing w:val="-2"/>
          <w:w w:val="110"/>
        </w:rPr>
        <w:t xml:space="preserve"> </w:t>
      </w:r>
      <w:r>
        <w:rPr>
          <w:w w:val="110"/>
        </w:rPr>
        <w:t>in scenarios where mitigating bias may reduce profitability or create competitive</w:t>
      </w:r>
      <w:r>
        <w:rPr>
          <w:spacing w:val="-9"/>
          <w:w w:val="110"/>
        </w:rPr>
        <w:t xml:space="preserve"> </w:t>
      </w:r>
      <w:r>
        <w:rPr>
          <w:w w:val="110"/>
        </w:rPr>
        <w:t>disadvantages</w:t>
      </w:r>
      <w:r>
        <w:rPr>
          <w:spacing w:val="-11"/>
          <w:w w:val="110"/>
        </w:rPr>
        <w:t xml:space="preserve"> </w:t>
      </w:r>
      <w:r>
        <w:rPr>
          <w:w w:val="110"/>
        </w:rPr>
        <w:t>for</w:t>
      </w:r>
      <w:r>
        <w:rPr>
          <w:spacing w:val="-10"/>
          <w:w w:val="110"/>
        </w:rPr>
        <w:t xml:space="preserve"> </w:t>
      </w:r>
      <w:r>
        <w:rPr>
          <w:w w:val="110"/>
        </w:rPr>
        <w:t>organizations?</w:t>
      </w:r>
      <w:r>
        <w:rPr>
          <w:spacing w:val="-10"/>
          <w:w w:val="110"/>
        </w:rPr>
        <w:t xml:space="preserve"> </w:t>
      </w:r>
      <w:r>
        <w:rPr>
          <w:w w:val="110"/>
        </w:rPr>
        <w:t>Exploring</w:t>
      </w:r>
      <w:r>
        <w:rPr>
          <w:spacing w:val="-10"/>
          <w:w w:val="110"/>
        </w:rPr>
        <w:t xml:space="preserve"> </w:t>
      </w:r>
      <w:r>
        <w:rPr>
          <w:w w:val="110"/>
        </w:rPr>
        <w:t>these</w:t>
      </w:r>
      <w:r>
        <w:rPr>
          <w:spacing w:val="-10"/>
          <w:w w:val="110"/>
        </w:rPr>
        <w:t xml:space="preserve"> </w:t>
      </w:r>
      <w:r>
        <w:rPr>
          <w:w w:val="110"/>
        </w:rPr>
        <w:t>questions will</w:t>
      </w:r>
      <w:r>
        <w:rPr>
          <w:spacing w:val="3"/>
          <w:w w:val="110"/>
        </w:rPr>
        <w:t xml:space="preserve"> </w:t>
      </w:r>
      <w:r>
        <w:rPr>
          <w:w w:val="110"/>
        </w:rPr>
        <w:t>inform</w:t>
      </w:r>
      <w:r>
        <w:rPr>
          <w:spacing w:val="5"/>
          <w:w w:val="110"/>
        </w:rPr>
        <w:t xml:space="preserve"> </w:t>
      </w:r>
      <w:r>
        <w:rPr>
          <w:w w:val="110"/>
        </w:rPr>
        <w:t>strategies</w:t>
      </w:r>
      <w:r>
        <w:rPr>
          <w:spacing w:val="4"/>
          <w:w w:val="110"/>
        </w:rPr>
        <w:t xml:space="preserve"> </w:t>
      </w:r>
      <w:r>
        <w:rPr>
          <w:w w:val="110"/>
        </w:rPr>
        <w:t>to</w:t>
      </w:r>
      <w:r>
        <w:rPr>
          <w:spacing w:val="3"/>
          <w:w w:val="110"/>
        </w:rPr>
        <w:t xml:space="preserve"> </w:t>
      </w:r>
      <w:r>
        <w:rPr>
          <w:w w:val="110"/>
        </w:rPr>
        <w:t>foster</w:t>
      </w:r>
      <w:r>
        <w:rPr>
          <w:spacing w:val="4"/>
          <w:w w:val="110"/>
        </w:rPr>
        <w:t xml:space="preserve"> </w:t>
      </w:r>
      <w:r>
        <w:rPr>
          <w:w w:val="110"/>
        </w:rPr>
        <w:t>inclusivity</w:t>
      </w:r>
      <w:r>
        <w:rPr>
          <w:spacing w:val="3"/>
          <w:w w:val="110"/>
        </w:rPr>
        <w:t xml:space="preserve"> </w:t>
      </w:r>
      <w:r>
        <w:rPr>
          <w:w w:val="110"/>
        </w:rPr>
        <w:t>while</w:t>
      </w:r>
      <w:r>
        <w:rPr>
          <w:spacing w:val="3"/>
          <w:w w:val="110"/>
        </w:rPr>
        <w:t xml:space="preserve"> </w:t>
      </w:r>
      <w:r>
        <w:rPr>
          <w:w w:val="110"/>
        </w:rPr>
        <w:t>balancing</w:t>
      </w:r>
      <w:r>
        <w:rPr>
          <w:spacing w:val="5"/>
          <w:w w:val="110"/>
        </w:rPr>
        <w:t xml:space="preserve"> </w:t>
      </w:r>
      <w:r>
        <w:rPr>
          <w:w w:val="110"/>
        </w:rPr>
        <w:t>societal</w:t>
      </w:r>
      <w:r>
        <w:rPr>
          <w:spacing w:val="3"/>
          <w:w w:val="110"/>
        </w:rPr>
        <w:t xml:space="preserve"> </w:t>
      </w:r>
      <w:r>
        <w:rPr>
          <w:spacing w:val="-5"/>
          <w:w w:val="110"/>
        </w:rPr>
        <w:t>and</w:t>
      </w:r>
    </w:p>
    <w:p w14:paraId="665E7284" w14:textId="77777777" w:rsidR="00B43F74" w:rsidRDefault="00B43F74">
      <w:pPr>
        <w:pStyle w:val="BodyText"/>
        <w:spacing w:line="273" w:lineRule="auto"/>
        <w:jc w:val="both"/>
        <w:sectPr w:rsidR="00B43F74">
          <w:type w:val="continuous"/>
          <w:pgSz w:w="11910" w:h="15880"/>
          <w:pgMar w:top="620" w:right="708" w:bottom="280" w:left="708" w:header="655" w:footer="544" w:gutter="0"/>
          <w:cols w:num="2" w:space="720" w:equalWidth="0">
            <w:col w:w="5066" w:space="314"/>
            <w:col w:w="5114"/>
          </w:cols>
        </w:sectPr>
      </w:pPr>
    </w:p>
    <w:p w14:paraId="665E7285" w14:textId="77777777" w:rsidR="00B43F74" w:rsidRDefault="00B43F74">
      <w:pPr>
        <w:pStyle w:val="BodyText"/>
        <w:spacing w:before="6"/>
        <w:ind w:left="0"/>
        <w:rPr>
          <w:sz w:val="10"/>
        </w:rPr>
      </w:pPr>
    </w:p>
    <w:p w14:paraId="665E7286" w14:textId="77777777" w:rsidR="00B43F74" w:rsidRDefault="00B43F74">
      <w:pPr>
        <w:pStyle w:val="BodyText"/>
        <w:rPr>
          <w:sz w:val="10"/>
        </w:rPr>
        <w:sectPr w:rsidR="00B43F74">
          <w:pgSz w:w="11910" w:h="15880"/>
          <w:pgMar w:top="840" w:right="708" w:bottom="740" w:left="708" w:header="655" w:footer="544" w:gutter="0"/>
          <w:cols w:space="720"/>
        </w:sectPr>
      </w:pPr>
    </w:p>
    <w:p w14:paraId="665E7287" w14:textId="77777777" w:rsidR="00B43F74" w:rsidRDefault="00F65528">
      <w:pPr>
        <w:pStyle w:val="BodyText"/>
        <w:spacing w:before="91" w:line="273" w:lineRule="auto"/>
      </w:pPr>
      <w:r>
        <w:rPr>
          <w:w w:val="110"/>
        </w:rPr>
        <w:t>organizational</w:t>
      </w:r>
      <w:r>
        <w:rPr>
          <w:spacing w:val="-2"/>
          <w:w w:val="110"/>
        </w:rPr>
        <w:t xml:space="preserve"> </w:t>
      </w:r>
      <w:r>
        <w:rPr>
          <w:w w:val="110"/>
        </w:rPr>
        <w:t>priorities,</w:t>
      </w:r>
      <w:r>
        <w:rPr>
          <w:spacing w:val="-2"/>
          <w:w w:val="110"/>
        </w:rPr>
        <w:t xml:space="preserve"> </w:t>
      </w:r>
      <w:r>
        <w:rPr>
          <w:w w:val="110"/>
        </w:rPr>
        <w:t>guiding</w:t>
      </w:r>
      <w:r>
        <w:rPr>
          <w:spacing w:val="-2"/>
          <w:w w:val="110"/>
        </w:rPr>
        <w:t xml:space="preserve"> </w:t>
      </w:r>
      <w:r>
        <w:rPr>
          <w:w w:val="110"/>
        </w:rPr>
        <w:t>the</w:t>
      </w:r>
      <w:r>
        <w:rPr>
          <w:spacing w:val="-3"/>
          <w:w w:val="110"/>
        </w:rPr>
        <w:t xml:space="preserve"> </w:t>
      </w:r>
      <w:r>
        <w:rPr>
          <w:w w:val="110"/>
        </w:rPr>
        <w:t>development</w:t>
      </w:r>
      <w:r>
        <w:rPr>
          <w:spacing w:val="-2"/>
          <w:w w:val="110"/>
        </w:rPr>
        <w:t xml:space="preserve"> </w:t>
      </w:r>
      <w:r>
        <w:rPr>
          <w:w w:val="110"/>
        </w:rPr>
        <w:t>of</w:t>
      </w:r>
      <w:r>
        <w:rPr>
          <w:spacing w:val="-3"/>
          <w:w w:val="110"/>
        </w:rPr>
        <w:t xml:space="preserve"> </w:t>
      </w:r>
      <w:r>
        <w:rPr>
          <w:w w:val="110"/>
        </w:rPr>
        <w:t>LLMs</w:t>
      </w:r>
      <w:r>
        <w:rPr>
          <w:spacing w:val="-2"/>
          <w:w w:val="110"/>
        </w:rPr>
        <w:t xml:space="preserve"> </w:t>
      </w:r>
      <w:r>
        <w:rPr>
          <w:w w:val="110"/>
        </w:rPr>
        <w:t>that</w:t>
      </w:r>
      <w:r>
        <w:rPr>
          <w:spacing w:val="-2"/>
          <w:w w:val="110"/>
        </w:rPr>
        <w:t xml:space="preserve"> </w:t>
      </w:r>
      <w:r>
        <w:rPr>
          <w:w w:val="110"/>
        </w:rPr>
        <w:t>priori- tize efficiency and equity.</w:t>
      </w:r>
    </w:p>
    <w:p w14:paraId="665E7288" w14:textId="77777777" w:rsidR="00B43F74" w:rsidRDefault="00B43F74">
      <w:pPr>
        <w:pStyle w:val="BodyText"/>
        <w:spacing w:before="37"/>
        <w:ind w:left="0"/>
      </w:pPr>
    </w:p>
    <w:p w14:paraId="665E7289" w14:textId="77777777" w:rsidR="00B43F74" w:rsidRDefault="00F65528">
      <w:pPr>
        <w:pStyle w:val="Heading1"/>
        <w:numPr>
          <w:ilvl w:val="0"/>
          <w:numId w:val="2"/>
        </w:numPr>
        <w:tabs>
          <w:tab w:val="left" w:pos="287"/>
        </w:tabs>
        <w:ind w:left="287" w:hanging="244"/>
      </w:pPr>
      <w:bookmarkStart w:id="21" w:name="4_Applied_areas_of_information_managemen"/>
      <w:bookmarkStart w:id="22" w:name="_bookmark10"/>
      <w:bookmarkEnd w:id="21"/>
      <w:bookmarkEnd w:id="22"/>
      <w:r>
        <w:rPr>
          <w:w w:val="110"/>
        </w:rPr>
        <w:t>Applied</w:t>
      </w:r>
      <w:r>
        <w:rPr>
          <w:spacing w:val="8"/>
          <w:w w:val="110"/>
        </w:rPr>
        <w:t xml:space="preserve"> </w:t>
      </w:r>
      <w:r>
        <w:rPr>
          <w:w w:val="110"/>
        </w:rPr>
        <w:t>areas</w:t>
      </w:r>
      <w:r>
        <w:rPr>
          <w:spacing w:val="10"/>
          <w:w w:val="110"/>
        </w:rPr>
        <w:t xml:space="preserve"> </w:t>
      </w:r>
      <w:r>
        <w:rPr>
          <w:w w:val="110"/>
        </w:rPr>
        <w:t>of</w:t>
      </w:r>
      <w:r>
        <w:rPr>
          <w:spacing w:val="10"/>
          <w:w w:val="110"/>
        </w:rPr>
        <w:t xml:space="preserve"> </w:t>
      </w:r>
      <w:r>
        <w:rPr>
          <w:w w:val="110"/>
        </w:rPr>
        <w:t>information</w:t>
      </w:r>
      <w:r>
        <w:rPr>
          <w:spacing w:val="10"/>
          <w:w w:val="110"/>
        </w:rPr>
        <w:t xml:space="preserve"> </w:t>
      </w:r>
      <w:r>
        <w:rPr>
          <w:w w:val="110"/>
        </w:rPr>
        <w:t>management</w:t>
      </w:r>
      <w:r>
        <w:rPr>
          <w:spacing w:val="9"/>
          <w:w w:val="110"/>
        </w:rPr>
        <w:t xml:space="preserve"> </w:t>
      </w:r>
      <w:r>
        <w:rPr>
          <w:spacing w:val="-2"/>
          <w:w w:val="110"/>
        </w:rPr>
        <w:t>practice</w:t>
      </w:r>
    </w:p>
    <w:p w14:paraId="665E728A" w14:textId="77777777" w:rsidR="00B43F74" w:rsidRDefault="00B43F74">
      <w:pPr>
        <w:pStyle w:val="BodyText"/>
        <w:spacing w:before="51"/>
        <w:ind w:left="0"/>
        <w:rPr>
          <w:b/>
        </w:rPr>
      </w:pPr>
    </w:p>
    <w:p w14:paraId="665E728B" w14:textId="77777777" w:rsidR="00B43F74" w:rsidRDefault="00F65528">
      <w:pPr>
        <w:pStyle w:val="BodyText"/>
        <w:spacing w:line="273" w:lineRule="auto"/>
        <w:ind w:firstLine="239"/>
        <w:jc w:val="both"/>
      </w:pPr>
      <w:r>
        <w:rPr>
          <w:w w:val="110"/>
        </w:rPr>
        <w:t xml:space="preserve">LLMs have extensive applications in business practices, </w:t>
      </w:r>
      <w:r>
        <w:rPr>
          <w:w w:val="110"/>
        </w:rPr>
        <w:t>including human resources, healthcare, finance, marketing, etc. However, biases in</w:t>
      </w:r>
      <w:r>
        <w:rPr>
          <w:spacing w:val="-5"/>
          <w:w w:val="110"/>
        </w:rPr>
        <w:t xml:space="preserve"> </w:t>
      </w:r>
      <w:r>
        <w:rPr>
          <w:w w:val="110"/>
        </w:rPr>
        <w:t>LLMs</w:t>
      </w:r>
      <w:r>
        <w:rPr>
          <w:spacing w:val="-5"/>
          <w:w w:val="110"/>
        </w:rPr>
        <w:t xml:space="preserve"> </w:t>
      </w:r>
      <w:r>
        <w:rPr>
          <w:w w:val="110"/>
        </w:rPr>
        <w:t>can</w:t>
      </w:r>
      <w:r>
        <w:rPr>
          <w:spacing w:val="-5"/>
          <w:w w:val="110"/>
        </w:rPr>
        <w:t xml:space="preserve"> </w:t>
      </w:r>
      <w:r>
        <w:rPr>
          <w:w w:val="110"/>
        </w:rPr>
        <w:t>undermine</w:t>
      </w:r>
      <w:r>
        <w:rPr>
          <w:spacing w:val="-5"/>
          <w:w w:val="110"/>
        </w:rPr>
        <w:t xml:space="preserve"> </w:t>
      </w:r>
      <w:r>
        <w:rPr>
          <w:w w:val="110"/>
        </w:rPr>
        <w:t>the</w:t>
      </w:r>
      <w:r>
        <w:rPr>
          <w:spacing w:val="-5"/>
          <w:w w:val="110"/>
        </w:rPr>
        <w:t xml:space="preserve"> </w:t>
      </w:r>
      <w:r>
        <w:rPr>
          <w:w w:val="110"/>
        </w:rPr>
        <w:t>effectiveness</w:t>
      </w:r>
      <w:r>
        <w:rPr>
          <w:spacing w:val="-4"/>
          <w:w w:val="110"/>
        </w:rPr>
        <w:t xml:space="preserve"> </w:t>
      </w:r>
      <w:r>
        <w:rPr>
          <w:w w:val="110"/>
        </w:rPr>
        <w:t>and</w:t>
      </w:r>
      <w:r>
        <w:rPr>
          <w:spacing w:val="-5"/>
          <w:w w:val="110"/>
        </w:rPr>
        <w:t xml:space="preserve"> </w:t>
      </w:r>
      <w:r>
        <w:rPr>
          <w:w w:val="110"/>
        </w:rPr>
        <w:t>fairness</w:t>
      </w:r>
      <w:r>
        <w:rPr>
          <w:spacing w:val="-5"/>
          <w:w w:val="110"/>
        </w:rPr>
        <w:t xml:space="preserve"> </w:t>
      </w:r>
      <w:r>
        <w:rPr>
          <w:w w:val="110"/>
        </w:rPr>
        <w:t>of</w:t>
      </w:r>
      <w:r>
        <w:rPr>
          <w:spacing w:val="-5"/>
          <w:w w:val="110"/>
        </w:rPr>
        <w:t xml:space="preserve"> </w:t>
      </w:r>
      <w:r>
        <w:rPr>
          <w:w w:val="110"/>
        </w:rPr>
        <w:t>these</w:t>
      </w:r>
      <w:r>
        <w:rPr>
          <w:spacing w:val="-5"/>
          <w:w w:val="110"/>
        </w:rPr>
        <w:t xml:space="preserve"> </w:t>
      </w:r>
      <w:r>
        <w:rPr>
          <w:w w:val="110"/>
        </w:rPr>
        <w:t xml:space="preserve">applica- tions, posing significant challenges to information management. This section identifies key areas where these biases manifest and suggests avenues for future research. We encourage scholars to apply the stra- tegies proposed in </w:t>
      </w:r>
      <w:hyperlink w:anchor="_bookmark6" w:history="1">
        <w:r>
          <w:rPr>
            <w:color w:val="2196D1"/>
            <w:w w:val="110"/>
          </w:rPr>
          <w:t>Section 3</w:t>
        </w:r>
      </w:hyperlink>
      <w:r>
        <w:rPr>
          <w:color w:val="2196D1"/>
          <w:w w:val="110"/>
        </w:rPr>
        <w:t xml:space="preserve"> </w:t>
      </w:r>
      <w:r>
        <w:rPr>
          <w:w w:val="110"/>
        </w:rPr>
        <w:t>to explore these specific areas.</w:t>
      </w:r>
    </w:p>
    <w:p w14:paraId="665E728C" w14:textId="77777777" w:rsidR="00B43F74" w:rsidRDefault="00F65528">
      <w:pPr>
        <w:pStyle w:val="BodyText"/>
        <w:spacing w:line="273" w:lineRule="auto"/>
        <w:ind w:firstLine="239"/>
        <w:jc w:val="both"/>
      </w:pPr>
      <w:r>
        <w:rPr>
          <w:b/>
          <w:i/>
          <w:w w:val="110"/>
        </w:rPr>
        <w:t>Human Resources</w:t>
      </w:r>
      <w:r>
        <w:rPr>
          <w:b/>
          <w:i/>
          <w:w w:val="110"/>
        </w:rPr>
        <w:t xml:space="preserve"> Management: </w:t>
      </w:r>
      <w:r>
        <w:rPr>
          <w:w w:val="110"/>
        </w:rPr>
        <w:t>LLMs in human resource (HR) management, such as resume screening and performance evaluations, have been documented to perpetuate societal biases, perpetuating gender and racial discrimination that limits career opportunities for women and minority groups [</w:t>
      </w:r>
      <w:hyperlink w:anchor="_bookmark68" w:history="1">
        <w:r>
          <w:rPr>
            <w:color w:val="2196D1"/>
            <w:w w:val="110"/>
          </w:rPr>
          <w:t>63</w:t>
        </w:r>
      </w:hyperlink>
      <w:r>
        <w:rPr>
          <w:w w:val="110"/>
        </w:rPr>
        <w:t>,</w:t>
      </w:r>
      <w:hyperlink w:anchor="_bookmark69" w:history="1">
        <w:r>
          <w:rPr>
            <w:color w:val="2196D1"/>
            <w:w w:val="110"/>
          </w:rPr>
          <w:t>64</w:t>
        </w:r>
      </w:hyperlink>
      <w:r>
        <w:rPr>
          <w:w w:val="110"/>
        </w:rPr>
        <w:t>]. At the same time, hiring man- agers’ efficiency goals might conflict with job applicants’ concerns regarding</w:t>
      </w:r>
      <w:r>
        <w:rPr>
          <w:spacing w:val="-8"/>
          <w:w w:val="110"/>
        </w:rPr>
        <w:t xml:space="preserve"> </w:t>
      </w:r>
      <w:r>
        <w:rPr>
          <w:w w:val="110"/>
        </w:rPr>
        <w:t>fair</w:t>
      </w:r>
      <w:r>
        <w:rPr>
          <w:spacing w:val="-8"/>
          <w:w w:val="110"/>
        </w:rPr>
        <w:t xml:space="preserve"> </w:t>
      </w:r>
      <w:r>
        <w:rPr>
          <w:w w:val="110"/>
        </w:rPr>
        <w:t>representation</w:t>
      </w:r>
      <w:r>
        <w:rPr>
          <w:spacing w:val="-9"/>
          <w:w w:val="110"/>
        </w:rPr>
        <w:t xml:space="preserve"> </w:t>
      </w:r>
      <w:r>
        <w:rPr>
          <w:w w:val="110"/>
        </w:rPr>
        <w:t>in</w:t>
      </w:r>
      <w:r>
        <w:rPr>
          <w:spacing w:val="-8"/>
          <w:w w:val="110"/>
        </w:rPr>
        <w:t xml:space="preserve"> </w:t>
      </w:r>
      <w:r>
        <w:rPr>
          <w:w w:val="110"/>
        </w:rPr>
        <w:t>AI-driven</w:t>
      </w:r>
      <w:r>
        <w:rPr>
          <w:spacing w:val="-9"/>
          <w:w w:val="110"/>
        </w:rPr>
        <w:t xml:space="preserve"> </w:t>
      </w:r>
      <w:r>
        <w:rPr>
          <w:w w:val="110"/>
        </w:rPr>
        <w:t>recruitment</w:t>
      </w:r>
      <w:r>
        <w:rPr>
          <w:spacing w:val="-8"/>
          <w:w w:val="110"/>
        </w:rPr>
        <w:t xml:space="preserve"> </w:t>
      </w:r>
      <w:r>
        <w:rPr>
          <w:w w:val="110"/>
        </w:rPr>
        <w:t>systems.</w:t>
      </w:r>
      <w:r>
        <w:rPr>
          <w:spacing w:val="-8"/>
          <w:w w:val="110"/>
        </w:rPr>
        <w:t xml:space="preserve"> </w:t>
      </w:r>
      <w:r>
        <w:rPr>
          <w:w w:val="110"/>
        </w:rPr>
        <w:t xml:space="preserve">Overall, </w:t>
      </w:r>
      <w:r>
        <w:rPr>
          <w:spacing w:val="-2"/>
          <w:w w:val="110"/>
        </w:rPr>
        <w:t>these LLM</w:t>
      </w:r>
      <w:r>
        <w:rPr>
          <w:spacing w:val="-3"/>
          <w:w w:val="110"/>
        </w:rPr>
        <w:t xml:space="preserve"> </w:t>
      </w:r>
      <w:r>
        <w:rPr>
          <w:spacing w:val="-2"/>
          <w:w w:val="110"/>
        </w:rPr>
        <w:t>biases</w:t>
      </w:r>
      <w:r>
        <w:rPr>
          <w:spacing w:val="-3"/>
          <w:w w:val="110"/>
        </w:rPr>
        <w:t xml:space="preserve"> </w:t>
      </w:r>
      <w:r>
        <w:rPr>
          <w:spacing w:val="-2"/>
          <w:w w:val="110"/>
        </w:rPr>
        <w:t>underscore</w:t>
      </w:r>
      <w:r>
        <w:rPr>
          <w:spacing w:val="-3"/>
          <w:w w:val="110"/>
        </w:rPr>
        <w:t xml:space="preserve"> </w:t>
      </w:r>
      <w:r>
        <w:rPr>
          <w:spacing w:val="-2"/>
          <w:w w:val="110"/>
        </w:rPr>
        <w:t>the need</w:t>
      </w:r>
      <w:r>
        <w:rPr>
          <w:spacing w:val="-3"/>
          <w:w w:val="110"/>
        </w:rPr>
        <w:t xml:space="preserve"> </w:t>
      </w:r>
      <w:r>
        <w:rPr>
          <w:spacing w:val="-2"/>
          <w:w w:val="110"/>
        </w:rPr>
        <w:t>for</w:t>
      </w:r>
      <w:r>
        <w:rPr>
          <w:spacing w:val="-4"/>
          <w:w w:val="110"/>
        </w:rPr>
        <w:t xml:space="preserve"> </w:t>
      </w:r>
      <w:r>
        <w:rPr>
          <w:spacing w:val="-2"/>
          <w:w w:val="110"/>
        </w:rPr>
        <w:t>transparency,</w:t>
      </w:r>
      <w:r>
        <w:rPr>
          <w:spacing w:val="-3"/>
          <w:w w:val="110"/>
        </w:rPr>
        <w:t xml:space="preserve"> </w:t>
      </w:r>
      <w:r>
        <w:rPr>
          <w:spacing w:val="-2"/>
          <w:w w:val="110"/>
        </w:rPr>
        <w:t xml:space="preserve">rigorous testing, </w:t>
      </w:r>
      <w:r>
        <w:rPr>
          <w:w w:val="110"/>
        </w:rPr>
        <w:t>and explainable AI methodologies to mitigate discrimination</w:t>
      </w:r>
      <w:r>
        <w:rPr>
          <w:w w:val="110"/>
        </w:rPr>
        <w:t xml:space="preserve"> while balancing business constraints, such as minimizing adverse impacts or inefficiencies</w:t>
      </w:r>
      <w:r>
        <w:rPr>
          <w:spacing w:val="-9"/>
          <w:w w:val="110"/>
        </w:rPr>
        <w:t xml:space="preserve"> </w:t>
      </w:r>
      <w:r>
        <w:rPr>
          <w:w w:val="110"/>
        </w:rPr>
        <w:t>in</w:t>
      </w:r>
      <w:r>
        <w:rPr>
          <w:spacing w:val="-10"/>
          <w:w w:val="110"/>
        </w:rPr>
        <w:t xml:space="preserve"> </w:t>
      </w:r>
      <w:r>
        <w:rPr>
          <w:w w:val="110"/>
        </w:rPr>
        <w:t>achieving</w:t>
      </w:r>
      <w:r>
        <w:rPr>
          <w:spacing w:val="-9"/>
          <w:w w:val="110"/>
        </w:rPr>
        <w:t xml:space="preserve"> </w:t>
      </w:r>
      <w:r>
        <w:rPr>
          <w:w w:val="110"/>
        </w:rPr>
        <w:t>business</w:t>
      </w:r>
      <w:r>
        <w:rPr>
          <w:spacing w:val="-10"/>
          <w:w w:val="110"/>
        </w:rPr>
        <w:t xml:space="preserve"> </w:t>
      </w:r>
      <w:r>
        <w:rPr>
          <w:w w:val="110"/>
        </w:rPr>
        <w:t>outcomes.</w:t>
      </w:r>
      <w:r>
        <w:rPr>
          <w:spacing w:val="-10"/>
          <w:w w:val="110"/>
        </w:rPr>
        <w:t xml:space="preserve"> </w:t>
      </w:r>
      <w:r>
        <w:rPr>
          <w:w w:val="110"/>
        </w:rPr>
        <w:t>Key</w:t>
      </w:r>
      <w:r>
        <w:rPr>
          <w:spacing w:val="-10"/>
          <w:w w:val="110"/>
        </w:rPr>
        <w:t xml:space="preserve"> </w:t>
      </w:r>
      <w:r>
        <w:rPr>
          <w:w w:val="110"/>
        </w:rPr>
        <w:t>questions</w:t>
      </w:r>
      <w:r>
        <w:rPr>
          <w:spacing w:val="-9"/>
          <w:w w:val="110"/>
        </w:rPr>
        <w:t xml:space="preserve"> </w:t>
      </w:r>
      <w:r>
        <w:rPr>
          <w:w w:val="110"/>
        </w:rPr>
        <w:t>to</w:t>
      </w:r>
      <w:r>
        <w:rPr>
          <w:spacing w:val="-10"/>
          <w:w w:val="110"/>
        </w:rPr>
        <w:t xml:space="preserve"> </w:t>
      </w:r>
      <w:r>
        <w:rPr>
          <w:w w:val="110"/>
        </w:rPr>
        <w:t>address include: (1) How can bias in LLM-driven recruitment systems be designed</w:t>
      </w:r>
      <w:r>
        <w:rPr>
          <w:spacing w:val="-5"/>
          <w:w w:val="110"/>
        </w:rPr>
        <w:t xml:space="preserve"> </w:t>
      </w:r>
      <w:r>
        <w:rPr>
          <w:w w:val="110"/>
        </w:rPr>
        <w:t>to</w:t>
      </w:r>
      <w:r>
        <w:rPr>
          <w:spacing w:val="-5"/>
          <w:w w:val="110"/>
        </w:rPr>
        <w:t xml:space="preserve"> </w:t>
      </w:r>
      <w:r>
        <w:rPr>
          <w:w w:val="110"/>
        </w:rPr>
        <w:t>minimize</w:t>
      </w:r>
      <w:r>
        <w:rPr>
          <w:spacing w:val="-5"/>
          <w:w w:val="110"/>
        </w:rPr>
        <w:t xml:space="preserve"> </w:t>
      </w:r>
      <w:r>
        <w:rPr>
          <w:w w:val="110"/>
        </w:rPr>
        <w:t>bias</w:t>
      </w:r>
      <w:r>
        <w:rPr>
          <w:spacing w:val="-6"/>
          <w:w w:val="110"/>
        </w:rPr>
        <w:t xml:space="preserve"> </w:t>
      </w:r>
      <w:r>
        <w:rPr>
          <w:w w:val="110"/>
        </w:rPr>
        <w:t>and</w:t>
      </w:r>
      <w:r>
        <w:rPr>
          <w:spacing w:val="-5"/>
          <w:w w:val="110"/>
        </w:rPr>
        <w:t xml:space="preserve"> </w:t>
      </w:r>
      <w:r>
        <w:rPr>
          <w:w w:val="110"/>
        </w:rPr>
        <w:t>prevent</w:t>
      </w:r>
      <w:r>
        <w:rPr>
          <w:spacing w:val="-5"/>
          <w:w w:val="110"/>
        </w:rPr>
        <w:t xml:space="preserve"> </w:t>
      </w:r>
      <w:r>
        <w:rPr>
          <w:w w:val="110"/>
        </w:rPr>
        <w:t>gender</w:t>
      </w:r>
      <w:r>
        <w:rPr>
          <w:spacing w:val="-5"/>
          <w:w w:val="110"/>
        </w:rPr>
        <w:t xml:space="preserve"> </w:t>
      </w:r>
      <w:r>
        <w:rPr>
          <w:w w:val="110"/>
        </w:rPr>
        <w:t>and</w:t>
      </w:r>
      <w:r>
        <w:rPr>
          <w:spacing w:val="-5"/>
          <w:w w:val="110"/>
        </w:rPr>
        <w:t xml:space="preserve"> </w:t>
      </w:r>
      <w:r>
        <w:rPr>
          <w:w w:val="110"/>
        </w:rPr>
        <w:t>racial</w:t>
      </w:r>
      <w:r>
        <w:rPr>
          <w:spacing w:val="-6"/>
          <w:w w:val="110"/>
        </w:rPr>
        <w:t xml:space="preserve"> </w:t>
      </w:r>
      <w:r>
        <w:rPr>
          <w:w w:val="110"/>
        </w:rPr>
        <w:t>discrimination in hiring and evaluations? (2) What role can explainable AI play in enhancing</w:t>
      </w:r>
      <w:r>
        <w:rPr>
          <w:spacing w:val="-4"/>
          <w:w w:val="110"/>
        </w:rPr>
        <w:t xml:space="preserve"> </w:t>
      </w:r>
      <w:r>
        <w:rPr>
          <w:w w:val="110"/>
        </w:rPr>
        <w:t>the</w:t>
      </w:r>
      <w:r>
        <w:rPr>
          <w:spacing w:val="-4"/>
          <w:w w:val="110"/>
        </w:rPr>
        <w:t xml:space="preserve"> </w:t>
      </w:r>
      <w:r>
        <w:rPr>
          <w:w w:val="110"/>
        </w:rPr>
        <w:t>transparency</w:t>
      </w:r>
      <w:r>
        <w:rPr>
          <w:spacing w:val="-5"/>
          <w:w w:val="110"/>
        </w:rPr>
        <w:t xml:space="preserve"> </w:t>
      </w:r>
      <w:r>
        <w:rPr>
          <w:w w:val="110"/>
        </w:rPr>
        <w:t>and</w:t>
      </w:r>
      <w:r>
        <w:rPr>
          <w:spacing w:val="-5"/>
          <w:w w:val="110"/>
        </w:rPr>
        <w:t xml:space="preserve"> </w:t>
      </w:r>
      <w:r>
        <w:rPr>
          <w:w w:val="110"/>
        </w:rPr>
        <w:t>fairness</w:t>
      </w:r>
      <w:r>
        <w:rPr>
          <w:spacing w:val="-4"/>
          <w:w w:val="110"/>
        </w:rPr>
        <w:t xml:space="preserve"> </w:t>
      </w:r>
      <w:r>
        <w:rPr>
          <w:w w:val="110"/>
        </w:rPr>
        <w:t>of</w:t>
      </w:r>
      <w:r>
        <w:rPr>
          <w:spacing w:val="-4"/>
          <w:w w:val="110"/>
        </w:rPr>
        <w:t xml:space="preserve"> </w:t>
      </w:r>
      <w:r>
        <w:rPr>
          <w:w w:val="110"/>
        </w:rPr>
        <w:t>LLM-driven</w:t>
      </w:r>
      <w:r>
        <w:rPr>
          <w:spacing w:val="-5"/>
          <w:w w:val="110"/>
        </w:rPr>
        <w:t xml:space="preserve"> </w:t>
      </w:r>
      <w:r>
        <w:rPr>
          <w:w w:val="110"/>
        </w:rPr>
        <w:t>HR</w:t>
      </w:r>
      <w:r>
        <w:rPr>
          <w:spacing w:val="-5"/>
          <w:w w:val="110"/>
        </w:rPr>
        <w:t xml:space="preserve"> </w:t>
      </w:r>
      <w:r>
        <w:rPr>
          <w:w w:val="110"/>
        </w:rPr>
        <w:t>processes? Investigating these questions will help reduce discrimination in HR practices and provide a f</w:t>
      </w:r>
      <w:r>
        <w:rPr>
          <w:w w:val="110"/>
        </w:rPr>
        <w:t>oundation for integrating explainable AI into HR systems.</w:t>
      </w:r>
    </w:p>
    <w:p w14:paraId="665E728D" w14:textId="77777777" w:rsidR="00B43F74" w:rsidRDefault="00F65528">
      <w:pPr>
        <w:pStyle w:val="BodyText"/>
        <w:spacing w:line="273" w:lineRule="auto"/>
        <w:ind w:firstLine="239"/>
        <w:jc w:val="both"/>
      </w:pPr>
      <w:r>
        <w:rPr>
          <w:b/>
          <w:i/>
          <w:w w:val="110"/>
        </w:rPr>
        <w:t>Healthcare</w:t>
      </w:r>
      <w:r>
        <w:rPr>
          <w:b/>
          <w:i/>
          <w:spacing w:val="-11"/>
          <w:w w:val="110"/>
        </w:rPr>
        <w:t xml:space="preserve"> </w:t>
      </w:r>
      <w:r>
        <w:rPr>
          <w:b/>
          <w:i/>
          <w:w w:val="110"/>
        </w:rPr>
        <w:t>Information</w:t>
      </w:r>
      <w:r>
        <w:rPr>
          <w:b/>
          <w:i/>
          <w:spacing w:val="-11"/>
          <w:w w:val="110"/>
        </w:rPr>
        <w:t xml:space="preserve"> </w:t>
      </w:r>
      <w:r>
        <w:rPr>
          <w:b/>
          <w:i/>
          <w:w w:val="110"/>
        </w:rPr>
        <w:t>Systems</w:t>
      </w:r>
      <w:r>
        <w:rPr>
          <w:b/>
          <w:i/>
          <w:spacing w:val="-11"/>
          <w:w w:val="110"/>
        </w:rPr>
        <w:t xml:space="preserve"> </w:t>
      </w:r>
      <w:r>
        <w:rPr>
          <w:b/>
          <w:i/>
          <w:w w:val="110"/>
        </w:rPr>
        <w:t>(HIS):</w:t>
      </w:r>
      <w:r>
        <w:rPr>
          <w:b/>
          <w:i/>
          <w:spacing w:val="-11"/>
          <w:w w:val="110"/>
        </w:rPr>
        <w:t xml:space="preserve"> </w:t>
      </w:r>
      <w:r>
        <w:rPr>
          <w:w w:val="110"/>
        </w:rPr>
        <w:t>Biases</w:t>
      </w:r>
      <w:r>
        <w:rPr>
          <w:spacing w:val="-11"/>
          <w:w w:val="110"/>
        </w:rPr>
        <w:t xml:space="preserve"> </w:t>
      </w:r>
      <w:r>
        <w:rPr>
          <w:w w:val="110"/>
        </w:rPr>
        <w:t>in</w:t>
      </w:r>
      <w:r>
        <w:rPr>
          <w:spacing w:val="-11"/>
          <w:w w:val="110"/>
        </w:rPr>
        <w:t xml:space="preserve"> </w:t>
      </w:r>
      <w:r>
        <w:rPr>
          <w:w w:val="110"/>
        </w:rPr>
        <w:t>LLM-driven</w:t>
      </w:r>
      <w:r>
        <w:rPr>
          <w:spacing w:val="-11"/>
          <w:w w:val="110"/>
        </w:rPr>
        <w:t xml:space="preserve"> </w:t>
      </w:r>
      <w:r>
        <w:rPr>
          <w:w w:val="110"/>
        </w:rPr>
        <w:t>HIS can exacerbate health disparities and underserved marginalized pop- ulations [</w:t>
      </w:r>
      <w:hyperlink w:anchor="_bookmark70" w:history="1">
        <w:r>
          <w:rPr>
            <w:color w:val="2196D1"/>
            <w:w w:val="110"/>
          </w:rPr>
          <w:t>65</w:t>
        </w:r>
      </w:hyperlink>
      <w:r>
        <w:rPr>
          <w:w w:val="110"/>
        </w:rPr>
        <w:t>]. To ensure equitable healthcare, researchers should focus on real-time bias detection, transparency, and adapted methods for healthcare</w:t>
      </w:r>
      <w:r>
        <w:rPr>
          <w:spacing w:val="-1"/>
          <w:w w:val="110"/>
        </w:rPr>
        <w:t xml:space="preserve"> </w:t>
      </w:r>
      <w:r>
        <w:rPr>
          <w:w w:val="110"/>
        </w:rPr>
        <w:t>contexts</w:t>
      </w:r>
      <w:r>
        <w:rPr>
          <w:spacing w:val="-2"/>
          <w:w w:val="110"/>
        </w:rPr>
        <w:t xml:space="preserve"> </w:t>
      </w:r>
      <w:r>
        <w:rPr>
          <w:w w:val="110"/>
        </w:rPr>
        <w:t>[</w:t>
      </w:r>
      <w:hyperlink w:anchor="_bookmark71" w:history="1">
        <w:r>
          <w:rPr>
            <w:color w:val="2196D1"/>
            <w:w w:val="110"/>
          </w:rPr>
          <w:t>66</w:t>
        </w:r>
      </w:hyperlink>
      <w:r>
        <w:rPr>
          <w:w w:val="110"/>
        </w:rPr>
        <w:t>].</w:t>
      </w:r>
      <w:r>
        <w:rPr>
          <w:spacing w:val="-2"/>
          <w:w w:val="110"/>
        </w:rPr>
        <w:t xml:space="preserve"> </w:t>
      </w:r>
      <w:r>
        <w:rPr>
          <w:w w:val="110"/>
        </w:rPr>
        <w:t>Relevant</w:t>
      </w:r>
      <w:r>
        <w:rPr>
          <w:spacing w:val="-1"/>
          <w:w w:val="110"/>
        </w:rPr>
        <w:t xml:space="preserve"> </w:t>
      </w:r>
      <w:r>
        <w:rPr>
          <w:w w:val="110"/>
        </w:rPr>
        <w:t>research</w:t>
      </w:r>
      <w:r>
        <w:rPr>
          <w:spacing w:val="-3"/>
          <w:w w:val="110"/>
        </w:rPr>
        <w:t xml:space="preserve"> </w:t>
      </w:r>
      <w:r>
        <w:rPr>
          <w:w w:val="110"/>
        </w:rPr>
        <w:t>questions</w:t>
      </w:r>
      <w:r>
        <w:rPr>
          <w:spacing w:val="-1"/>
          <w:w w:val="110"/>
        </w:rPr>
        <w:t xml:space="preserve"> </w:t>
      </w:r>
      <w:r>
        <w:rPr>
          <w:w w:val="110"/>
        </w:rPr>
        <w:t>include:</w:t>
      </w:r>
      <w:r>
        <w:rPr>
          <w:spacing w:val="-1"/>
          <w:w w:val="110"/>
        </w:rPr>
        <w:t xml:space="preserve"> </w:t>
      </w:r>
      <w:r>
        <w:rPr>
          <w:w w:val="110"/>
        </w:rPr>
        <w:t>(1)</w:t>
      </w:r>
      <w:r>
        <w:rPr>
          <w:spacing w:val="-2"/>
          <w:w w:val="110"/>
        </w:rPr>
        <w:t xml:space="preserve"> </w:t>
      </w:r>
      <w:r>
        <w:rPr>
          <w:w w:val="110"/>
        </w:rPr>
        <w:t>How can</w:t>
      </w:r>
      <w:r>
        <w:rPr>
          <w:spacing w:val="-11"/>
          <w:w w:val="110"/>
        </w:rPr>
        <w:t xml:space="preserve"> </w:t>
      </w:r>
      <w:r>
        <w:rPr>
          <w:w w:val="110"/>
        </w:rPr>
        <w:t>LLMs</w:t>
      </w:r>
      <w:r>
        <w:rPr>
          <w:spacing w:val="-11"/>
          <w:w w:val="110"/>
        </w:rPr>
        <w:t xml:space="preserve"> </w:t>
      </w:r>
      <w:r>
        <w:rPr>
          <w:w w:val="110"/>
        </w:rPr>
        <w:t>be</w:t>
      </w:r>
      <w:r>
        <w:rPr>
          <w:spacing w:val="-11"/>
          <w:w w:val="110"/>
        </w:rPr>
        <w:t xml:space="preserve"> </w:t>
      </w:r>
      <w:r>
        <w:rPr>
          <w:w w:val="110"/>
        </w:rPr>
        <w:t>tailored</w:t>
      </w:r>
      <w:r>
        <w:rPr>
          <w:spacing w:val="-11"/>
          <w:w w:val="110"/>
        </w:rPr>
        <w:t xml:space="preserve"> </w:t>
      </w:r>
      <w:r>
        <w:rPr>
          <w:w w:val="110"/>
        </w:rPr>
        <w:t>for</w:t>
      </w:r>
      <w:r>
        <w:rPr>
          <w:spacing w:val="-11"/>
          <w:w w:val="110"/>
        </w:rPr>
        <w:t xml:space="preserve"> </w:t>
      </w:r>
      <w:r>
        <w:rPr>
          <w:w w:val="110"/>
        </w:rPr>
        <w:t>healthcare</w:t>
      </w:r>
      <w:r>
        <w:rPr>
          <w:spacing w:val="-11"/>
          <w:w w:val="110"/>
        </w:rPr>
        <w:t xml:space="preserve"> </w:t>
      </w:r>
      <w:r>
        <w:rPr>
          <w:w w:val="110"/>
        </w:rPr>
        <w:t>systems</w:t>
      </w:r>
      <w:r>
        <w:rPr>
          <w:spacing w:val="-11"/>
          <w:w w:val="110"/>
        </w:rPr>
        <w:t xml:space="preserve"> </w:t>
      </w:r>
      <w:r>
        <w:rPr>
          <w:w w:val="110"/>
        </w:rPr>
        <w:t>to</w:t>
      </w:r>
      <w:r>
        <w:rPr>
          <w:spacing w:val="-11"/>
          <w:w w:val="110"/>
        </w:rPr>
        <w:t xml:space="preserve"> </w:t>
      </w:r>
      <w:r>
        <w:rPr>
          <w:w w:val="110"/>
        </w:rPr>
        <w:t>reduce</w:t>
      </w:r>
      <w:r>
        <w:rPr>
          <w:spacing w:val="-11"/>
          <w:w w:val="110"/>
        </w:rPr>
        <w:t xml:space="preserve"> </w:t>
      </w:r>
      <w:r>
        <w:rPr>
          <w:w w:val="110"/>
        </w:rPr>
        <w:t>biases</w:t>
      </w:r>
      <w:r>
        <w:rPr>
          <w:spacing w:val="-11"/>
          <w:w w:val="110"/>
        </w:rPr>
        <w:t xml:space="preserve"> </w:t>
      </w:r>
      <w:r>
        <w:rPr>
          <w:w w:val="110"/>
        </w:rPr>
        <w:t>that</w:t>
      </w:r>
      <w:r>
        <w:rPr>
          <w:spacing w:val="-11"/>
          <w:w w:val="110"/>
        </w:rPr>
        <w:t xml:space="preserve"> </w:t>
      </w:r>
      <w:r>
        <w:rPr>
          <w:w w:val="110"/>
        </w:rPr>
        <w:t>lead</w:t>
      </w:r>
      <w:r>
        <w:rPr>
          <w:spacing w:val="-11"/>
          <w:w w:val="110"/>
        </w:rPr>
        <w:t xml:space="preserve"> </w:t>
      </w:r>
      <w:r>
        <w:rPr>
          <w:w w:val="110"/>
        </w:rPr>
        <w:t>to disparities in patient treatment quality, particularly for marginalized groups? (2) How can researchers distinguish between intended differ- entiation, such as customizing treatment plans for specific populations (e.g.,</w:t>
      </w:r>
      <w:r>
        <w:rPr>
          <w:spacing w:val="-4"/>
          <w:w w:val="110"/>
        </w:rPr>
        <w:t xml:space="preserve"> </w:t>
      </w:r>
      <w:r>
        <w:rPr>
          <w:w w:val="110"/>
        </w:rPr>
        <w:t>African</w:t>
      </w:r>
      <w:r>
        <w:rPr>
          <w:spacing w:val="-5"/>
          <w:w w:val="110"/>
        </w:rPr>
        <w:t xml:space="preserve"> </w:t>
      </w:r>
      <w:r>
        <w:rPr>
          <w:w w:val="110"/>
        </w:rPr>
        <w:t>Americans),</w:t>
      </w:r>
      <w:r>
        <w:rPr>
          <w:spacing w:val="-5"/>
          <w:w w:val="110"/>
        </w:rPr>
        <w:t xml:space="preserve"> </w:t>
      </w:r>
      <w:r>
        <w:rPr>
          <w:w w:val="110"/>
        </w:rPr>
        <w:t>and</w:t>
      </w:r>
      <w:r>
        <w:rPr>
          <w:spacing w:val="-5"/>
          <w:w w:val="110"/>
        </w:rPr>
        <w:t xml:space="preserve"> </w:t>
      </w:r>
      <w:r>
        <w:rPr>
          <w:w w:val="110"/>
        </w:rPr>
        <w:t>unintended</w:t>
      </w:r>
      <w:r>
        <w:rPr>
          <w:spacing w:val="-4"/>
          <w:w w:val="110"/>
        </w:rPr>
        <w:t xml:space="preserve"> </w:t>
      </w:r>
      <w:r>
        <w:rPr>
          <w:w w:val="110"/>
        </w:rPr>
        <w:t>differentiation</w:t>
      </w:r>
      <w:r>
        <w:rPr>
          <w:spacing w:val="-5"/>
          <w:w w:val="110"/>
        </w:rPr>
        <w:t xml:space="preserve"> </w:t>
      </w:r>
      <w:r>
        <w:rPr>
          <w:w w:val="110"/>
        </w:rPr>
        <w:t>that</w:t>
      </w:r>
      <w:r>
        <w:rPr>
          <w:spacing w:val="-5"/>
          <w:w w:val="110"/>
        </w:rPr>
        <w:t xml:space="preserve"> </w:t>
      </w:r>
      <w:r>
        <w:rPr>
          <w:w w:val="110"/>
        </w:rPr>
        <w:t>may</w:t>
      </w:r>
      <w:r>
        <w:rPr>
          <w:spacing w:val="-5"/>
          <w:w w:val="110"/>
        </w:rPr>
        <w:t xml:space="preserve"> </w:t>
      </w:r>
      <w:r>
        <w:rPr>
          <w:w w:val="110"/>
        </w:rPr>
        <w:t>lead to inequitable outcomes? Addressing these questions will advance LLM-driven</w:t>
      </w:r>
      <w:r>
        <w:rPr>
          <w:spacing w:val="-2"/>
          <w:w w:val="110"/>
        </w:rPr>
        <w:t xml:space="preserve"> </w:t>
      </w:r>
      <w:r>
        <w:rPr>
          <w:w w:val="110"/>
        </w:rPr>
        <w:t>healthcare</w:t>
      </w:r>
      <w:r>
        <w:rPr>
          <w:spacing w:val="-3"/>
          <w:w w:val="110"/>
        </w:rPr>
        <w:t xml:space="preserve"> </w:t>
      </w:r>
      <w:r>
        <w:rPr>
          <w:w w:val="110"/>
        </w:rPr>
        <w:t>systems</w:t>
      </w:r>
      <w:r>
        <w:rPr>
          <w:spacing w:val="-2"/>
          <w:w w:val="110"/>
        </w:rPr>
        <w:t xml:space="preserve"> </w:t>
      </w:r>
      <w:r>
        <w:rPr>
          <w:w w:val="110"/>
        </w:rPr>
        <w:t>that</w:t>
      </w:r>
      <w:r>
        <w:rPr>
          <w:spacing w:val="-2"/>
          <w:w w:val="110"/>
        </w:rPr>
        <w:t xml:space="preserve"> </w:t>
      </w:r>
      <w:r>
        <w:rPr>
          <w:w w:val="110"/>
        </w:rPr>
        <w:t>prior</w:t>
      </w:r>
      <w:r>
        <w:rPr>
          <w:w w:val="110"/>
        </w:rPr>
        <w:t>itize</w:t>
      </w:r>
      <w:r>
        <w:rPr>
          <w:spacing w:val="-2"/>
          <w:w w:val="110"/>
        </w:rPr>
        <w:t xml:space="preserve"> </w:t>
      </w:r>
      <w:r>
        <w:rPr>
          <w:w w:val="110"/>
        </w:rPr>
        <w:t>fairness,</w:t>
      </w:r>
      <w:r>
        <w:rPr>
          <w:spacing w:val="-2"/>
          <w:w w:val="110"/>
        </w:rPr>
        <w:t xml:space="preserve"> </w:t>
      </w:r>
      <w:r>
        <w:rPr>
          <w:w w:val="110"/>
        </w:rPr>
        <w:t>detect</w:t>
      </w:r>
      <w:r>
        <w:rPr>
          <w:spacing w:val="-2"/>
          <w:w w:val="110"/>
        </w:rPr>
        <w:t xml:space="preserve"> </w:t>
      </w:r>
      <w:r>
        <w:rPr>
          <w:w w:val="110"/>
        </w:rPr>
        <w:t>biases</w:t>
      </w:r>
      <w:r>
        <w:rPr>
          <w:spacing w:val="-2"/>
          <w:w w:val="110"/>
        </w:rPr>
        <w:t xml:space="preserve"> </w:t>
      </w:r>
      <w:r>
        <w:rPr>
          <w:w w:val="110"/>
        </w:rPr>
        <w:t xml:space="preserve">in real time, and prevent disparities in care delivery for marginalized </w:t>
      </w:r>
      <w:r>
        <w:rPr>
          <w:spacing w:val="-2"/>
          <w:w w:val="110"/>
        </w:rPr>
        <w:t>groups.</w:t>
      </w:r>
    </w:p>
    <w:p w14:paraId="665E728E" w14:textId="77777777" w:rsidR="00B43F74" w:rsidRDefault="00F65528">
      <w:pPr>
        <w:pStyle w:val="BodyText"/>
        <w:spacing w:line="273" w:lineRule="auto"/>
        <w:ind w:firstLine="239"/>
        <w:jc w:val="both"/>
      </w:pPr>
      <w:r>
        <w:rPr>
          <w:b/>
          <w:i/>
          <w:w w:val="110"/>
        </w:rPr>
        <w:t xml:space="preserve">Financial Information Systems: </w:t>
      </w:r>
      <w:r>
        <w:rPr>
          <w:w w:val="110"/>
        </w:rPr>
        <w:t>LLMs are reshaping the financial sector in areas like credit scoring, fraud detection, and</w:t>
      </w:r>
      <w:r>
        <w:rPr>
          <w:w w:val="110"/>
        </w:rPr>
        <w:t xml:space="preserve"> algorithmic trading. However, their reliance on historical data often perpetuates systemic biases, disproportionately disadvantage marginalized groups, and</w:t>
      </w:r>
      <w:r>
        <w:rPr>
          <w:spacing w:val="-2"/>
          <w:w w:val="110"/>
        </w:rPr>
        <w:t xml:space="preserve"> </w:t>
      </w:r>
      <w:r>
        <w:rPr>
          <w:w w:val="110"/>
        </w:rPr>
        <w:t>create</w:t>
      </w:r>
      <w:r>
        <w:rPr>
          <w:spacing w:val="-3"/>
          <w:w w:val="110"/>
        </w:rPr>
        <w:t xml:space="preserve"> </w:t>
      </w:r>
      <w:r>
        <w:rPr>
          <w:w w:val="110"/>
        </w:rPr>
        <w:t>barriers</w:t>
      </w:r>
      <w:r>
        <w:rPr>
          <w:spacing w:val="-2"/>
          <w:w w:val="110"/>
        </w:rPr>
        <w:t xml:space="preserve"> </w:t>
      </w:r>
      <w:r>
        <w:rPr>
          <w:w w:val="110"/>
        </w:rPr>
        <w:t>to</w:t>
      </w:r>
      <w:r>
        <w:rPr>
          <w:spacing w:val="-2"/>
          <w:w w:val="110"/>
        </w:rPr>
        <w:t xml:space="preserve"> </w:t>
      </w:r>
      <w:r>
        <w:rPr>
          <w:w w:val="110"/>
        </w:rPr>
        <w:t>financial</w:t>
      </w:r>
      <w:r>
        <w:rPr>
          <w:spacing w:val="-2"/>
          <w:w w:val="110"/>
        </w:rPr>
        <w:t xml:space="preserve"> </w:t>
      </w:r>
      <w:r>
        <w:rPr>
          <w:w w:val="110"/>
        </w:rPr>
        <w:t>inclusion</w:t>
      </w:r>
      <w:r>
        <w:rPr>
          <w:spacing w:val="-2"/>
          <w:w w:val="110"/>
        </w:rPr>
        <w:t xml:space="preserve"> </w:t>
      </w:r>
      <w:r>
        <w:rPr>
          <w:w w:val="110"/>
        </w:rPr>
        <w:t>([</w:t>
      </w:r>
      <w:hyperlink w:anchor="_bookmark72" w:history="1">
        <w:r>
          <w:rPr>
            <w:color w:val="2196D1"/>
            <w:w w:val="110"/>
          </w:rPr>
          <w:t>67</w:t>
        </w:r>
      </w:hyperlink>
      <w:r>
        <w:rPr>
          <w:w w:val="110"/>
        </w:rPr>
        <w:t>].</w:t>
      </w:r>
      <w:r>
        <w:rPr>
          <w:spacing w:val="-2"/>
          <w:w w:val="110"/>
        </w:rPr>
        <w:t xml:space="preserve"> </w:t>
      </w:r>
      <w:r>
        <w:rPr>
          <w:w w:val="110"/>
        </w:rPr>
        <w:t>Addressing</w:t>
      </w:r>
      <w:r>
        <w:rPr>
          <w:spacing w:val="-2"/>
          <w:w w:val="110"/>
        </w:rPr>
        <w:t xml:space="preserve"> </w:t>
      </w:r>
      <w:r>
        <w:rPr>
          <w:w w:val="110"/>
        </w:rPr>
        <w:t>these</w:t>
      </w:r>
      <w:r>
        <w:rPr>
          <w:spacing w:val="-2"/>
          <w:w w:val="110"/>
        </w:rPr>
        <w:t xml:space="preserve"> </w:t>
      </w:r>
      <w:r>
        <w:rPr>
          <w:w w:val="110"/>
        </w:rPr>
        <w:t>biases presents significant challenges. Financial institutions, such as banks, may prioritize efficiency and profitability, often clashing with</w:t>
      </w:r>
      <w:r>
        <w:rPr>
          <w:spacing w:val="80"/>
          <w:w w:val="110"/>
        </w:rPr>
        <w:t xml:space="preserve"> </w:t>
      </w:r>
      <w:r>
        <w:rPr>
          <w:w w:val="110"/>
        </w:rPr>
        <w:t>fairness-focused interventions like fair lending practices and societal expectations</w:t>
      </w:r>
      <w:r>
        <w:rPr>
          <w:spacing w:val="-11"/>
          <w:w w:val="110"/>
        </w:rPr>
        <w:t xml:space="preserve"> </w:t>
      </w:r>
      <w:r>
        <w:rPr>
          <w:w w:val="110"/>
        </w:rPr>
        <w:t>of</w:t>
      </w:r>
      <w:r>
        <w:rPr>
          <w:spacing w:val="-11"/>
          <w:w w:val="110"/>
        </w:rPr>
        <w:t xml:space="preserve"> </w:t>
      </w:r>
      <w:r>
        <w:rPr>
          <w:w w:val="110"/>
        </w:rPr>
        <w:t>financial</w:t>
      </w:r>
      <w:r>
        <w:rPr>
          <w:spacing w:val="-11"/>
          <w:w w:val="110"/>
        </w:rPr>
        <w:t xml:space="preserve"> </w:t>
      </w:r>
      <w:r>
        <w:rPr>
          <w:w w:val="110"/>
        </w:rPr>
        <w:t>inclusion,</w:t>
      </w:r>
      <w:r>
        <w:rPr>
          <w:spacing w:val="-11"/>
          <w:w w:val="110"/>
        </w:rPr>
        <w:t xml:space="preserve"> </w:t>
      </w:r>
      <w:r>
        <w:rPr>
          <w:w w:val="110"/>
        </w:rPr>
        <w:t>as</w:t>
      </w:r>
      <w:r>
        <w:rPr>
          <w:spacing w:val="-11"/>
          <w:w w:val="110"/>
        </w:rPr>
        <w:t xml:space="preserve"> </w:t>
      </w:r>
      <w:r>
        <w:rPr>
          <w:w w:val="110"/>
        </w:rPr>
        <w:t>these</w:t>
      </w:r>
      <w:r>
        <w:rPr>
          <w:spacing w:val="-11"/>
          <w:w w:val="110"/>
        </w:rPr>
        <w:t xml:space="preserve"> </w:t>
      </w:r>
      <w:r>
        <w:rPr>
          <w:w w:val="110"/>
        </w:rPr>
        <w:t>measures</w:t>
      </w:r>
      <w:r>
        <w:rPr>
          <w:spacing w:val="-11"/>
          <w:w w:val="110"/>
        </w:rPr>
        <w:t xml:space="preserve"> </w:t>
      </w:r>
      <w:r>
        <w:rPr>
          <w:w w:val="110"/>
        </w:rPr>
        <w:t>may</w:t>
      </w:r>
      <w:r>
        <w:rPr>
          <w:spacing w:val="-11"/>
          <w:w w:val="110"/>
        </w:rPr>
        <w:t xml:space="preserve"> </w:t>
      </w:r>
      <w:r>
        <w:rPr>
          <w:w w:val="110"/>
        </w:rPr>
        <w:t>reduce</w:t>
      </w:r>
      <w:r>
        <w:rPr>
          <w:spacing w:val="-11"/>
          <w:w w:val="110"/>
        </w:rPr>
        <w:t xml:space="preserve"> </w:t>
      </w:r>
      <w:r>
        <w:rPr>
          <w:w w:val="110"/>
        </w:rPr>
        <w:t xml:space="preserve">model </w:t>
      </w:r>
      <w:r>
        <w:t>accuracy or increase costs. The severe consequences include exacerbated</w:t>
      </w:r>
      <w:r>
        <w:rPr>
          <w:w w:val="110"/>
        </w:rPr>
        <w:t xml:space="preserve"> inequalities, regulatory violations, reputational damage, and even market destabilization in algorithmic trading. Key questions to a</w:t>
      </w:r>
      <w:r>
        <w:rPr>
          <w:w w:val="110"/>
        </w:rPr>
        <w:t>ddress include: (1) How can information management scholars design fairness-aware</w:t>
      </w:r>
      <w:r>
        <w:rPr>
          <w:spacing w:val="-4"/>
          <w:w w:val="110"/>
        </w:rPr>
        <w:t xml:space="preserve"> </w:t>
      </w:r>
      <w:r>
        <w:rPr>
          <w:w w:val="110"/>
        </w:rPr>
        <w:t>LLM-based</w:t>
      </w:r>
      <w:r>
        <w:rPr>
          <w:spacing w:val="-4"/>
          <w:w w:val="110"/>
        </w:rPr>
        <w:t xml:space="preserve"> </w:t>
      </w:r>
      <w:r>
        <w:rPr>
          <w:w w:val="110"/>
        </w:rPr>
        <w:t>credit</w:t>
      </w:r>
      <w:r>
        <w:rPr>
          <w:spacing w:val="-4"/>
          <w:w w:val="110"/>
        </w:rPr>
        <w:t xml:space="preserve"> </w:t>
      </w:r>
      <w:r>
        <w:rPr>
          <w:w w:val="110"/>
        </w:rPr>
        <w:t>scoring</w:t>
      </w:r>
      <w:r>
        <w:rPr>
          <w:spacing w:val="-4"/>
          <w:w w:val="110"/>
        </w:rPr>
        <w:t xml:space="preserve"> </w:t>
      </w:r>
      <w:r>
        <w:rPr>
          <w:w w:val="110"/>
        </w:rPr>
        <w:t>frameworks</w:t>
      </w:r>
      <w:r>
        <w:rPr>
          <w:spacing w:val="-4"/>
          <w:w w:val="110"/>
        </w:rPr>
        <w:t xml:space="preserve"> </w:t>
      </w:r>
      <w:r>
        <w:rPr>
          <w:w w:val="110"/>
        </w:rPr>
        <w:t>that</w:t>
      </w:r>
      <w:r>
        <w:rPr>
          <w:spacing w:val="-4"/>
          <w:w w:val="110"/>
        </w:rPr>
        <w:t xml:space="preserve"> </w:t>
      </w:r>
      <w:r>
        <w:rPr>
          <w:w w:val="110"/>
        </w:rPr>
        <w:t>balance</w:t>
      </w:r>
      <w:r>
        <w:rPr>
          <w:spacing w:val="-4"/>
          <w:w w:val="110"/>
        </w:rPr>
        <w:t xml:space="preserve"> </w:t>
      </w:r>
      <w:r>
        <w:rPr>
          <w:w w:val="110"/>
        </w:rPr>
        <w:t>reg- ulatory fairness mandates, organizational profitability, and equitable outcomes access for marginalized groups? (2) What strategies can mitigate real-time biases in LLM-driven algorithmic trading to ensure market stability and inclusivity while reconciling the conflicting prior- ities of high-speed decision-making and ethical accountability? Over- coming tensions in the que</w:t>
      </w:r>
      <w:r>
        <w:rPr>
          <w:w w:val="110"/>
        </w:rPr>
        <w:t>stions requires balancing ethical considerations with practical constraints to build fair and transparent financial</w:t>
      </w:r>
      <w:r>
        <w:rPr>
          <w:spacing w:val="30"/>
          <w:w w:val="110"/>
        </w:rPr>
        <w:t xml:space="preserve"> </w:t>
      </w:r>
      <w:r>
        <w:rPr>
          <w:w w:val="110"/>
        </w:rPr>
        <w:t>systems,</w:t>
      </w:r>
      <w:r>
        <w:rPr>
          <w:spacing w:val="30"/>
          <w:w w:val="110"/>
        </w:rPr>
        <w:t xml:space="preserve"> </w:t>
      </w:r>
      <w:r>
        <w:rPr>
          <w:w w:val="110"/>
        </w:rPr>
        <w:t>which</w:t>
      </w:r>
      <w:r>
        <w:rPr>
          <w:spacing w:val="30"/>
          <w:w w:val="110"/>
        </w:rPr>
        <w:t xml:space="preserve"> </w:t>
      </w:r>
      <w:r>
        <w:rPr>
          <w:w w:val="110"/>
        </w:rPr>
        <w:t>can</w:t>
      </w:r>
      <w:r>
        <w:rPr>
          <w:spacing w:val="30"/>
          <w:w w:val="110"/>
        </w:rPr>
        <w:t xml:space="preserve"> </w:t>
      </w:r>
      <w:r>
        <w:rPr>
          <w:w w:val="110"/>
        </w:rPr>
        <w:t>be</w:t>
      </w:r>
      <w:r>
        <w:rPr>
          <w:spacing w:val="30"/>
          <w:w w:val="110"/>
        </w:rPr>
        <w:t xml:space="preserve"> </w:t>
      </w:r>
      <w:r>
        <w:rPr>
          <w:w w:val="110"/>
        </w:rPr>
        <w:t>facilitated</w:t>
      </w:r>
      <w:r>
        <w:rPr>
          <w:spacing w:val="31"/>
          <w:w w:val="110"/>
        </w:rPr>
        <w:t xml:space="preserve"> </w:t>
      </w:r>
      <w:r>
        <w:rPr>
          <w:w w:val="110"/>
        </w:rPr>
        <w:t>by</w:t>
      </w:r>
      <w:r>
        <w:rPr>
          <w:spacing w:val="29"/>
          <w:w w:val="110"/>
        </w:rPr>
        <w:t xml:space="preserve"> </w:t>
      </w:r>
      <w:r>
        <w:rPr>
          <w:w w:val="110"/>
        </w:rPr>
        <w:t>collaborations</w:t>
      </w:r>
      <w:r>
        <w:rPr>
          <w:spacing w:val="30"/>
          <w:w w:val="110"/>
        </w:rPr>
        <w:t xml:space="preserve"> </w:t>
      </w:r>
      <w:r>
        <w:rPr>
          <w:spacing w:val="-4"/>
          <w:w w:val="110"/>
        </w:rPr>
        <w:t>among</w:t>
      </w:r>
    </w:p>
    <w:p w14:paraId="665E728F" w14:textId="77777777" w:rsidR="00B43F74" w:rsidRDefault="00F65528">
      <w:pPr>
        <w:pStyle w:val="BodyText"/>
        <w:spacing w:before="91"/>
        <w:jc w:val="both"/>
      </w:pPr>
      <w:r>
        <w:br w:type="column"/>
      </w:r>
      <w:r>
        <w:rPr>
          <w:w w:val="110"/>
        </w:rPr>
        <w:t>regulators,</w:t>
      </w:r>
      <w:r>
        <w:rPr>
          <w:spacing w:val="3"/>
          <w:w w:val="110"/>
        </w:rPr>
        <w:t xml:space="preserve"> </w:t>
      </w:r>
      <w:r>
        <w:rPr>
          <w:w w:val="110"/>
        </w:rPr>
        <w:t>developers,</w:t>
      </w:r>
      <w:r>
        <w:rPr>
          <w:spacing w:val="3"/>
          <w:w w:val="110"/>
        </w:rPr>
        <w:t xml:space="preserve"> </w:t>
      </w:r>
      <w:r>
        <w:rPr>
          <w:w w:val="110"/>
        </w:rPr>
        <w:t>and</w:t>
      </w:r>
      <w:r>
        <w:rPr>
          <w:spacing w:val="4"/>
          <w:w w:val="110"/>
        </w:rPr>
        <w:t xml:space="preserve"> </w:t>
      </w:r>
      <w:r>
        <w:rPr>
          <w:spacing w:val="-2"/>
          <w:w w:val="110"/>
        </w:rPr>
        <w:t>researchers.</w:t>
      </w:r>
    </w:p>
    <w:p w14:paraId="665E7290" w14:textId="77777777" w:rsidR="00B43F74" w:rsidRDefault="00F65528">
      <w:pPr>
        <w:pStyle w:val="BodyText"/>
        <w:spacing w:before="26" w:line="273" w:lineRule="auto"/>
        <w:ind w:right="41" w:firstLine="239"/>
        <w:jc w:val="both"/>
      </w:pPr>
      <w:r>
        <w:rPr>
          <w:b/>
          <w:i/>
          <w:w w:val="110"/>
        </w:rPr>
        <w:t>Marketing</w:t>
      </w:r>
      <w:r>
        <w:rPr>
          <w:b/>
          <w:i/>
          <w:spacing w:val="-3"/>
          <w:w w:val="110"/>
        </w:rPr>
        <w:t xml:space="preserve"> </w:t>
      </w:r>
      <w:r>
        <w:rPr>
          <w:b/>
          <w:i/>
          <w:w w:val="110"/>
        </w:rPr>
        <w:t>Applications:</w:t>
      </w:r>
      <w:r>
        <w:rPr>
          <w:b/>
          <w:i/>
          <w:spacing w:val="-2"/>
          <w:w w:val="110"/>
        </w:rPr>
        <w:t xml:space="preserve"> </w:t>
      </w:r>
      <w:r>
        <w:rPr>
          <w:w w:val="110"/>
        </w:rPr>
        <w:t>While</w:t>
      </w:r>
      <w:r>
        <w:rPr>
          <w:spacing w:val="-3"/>
          <w:w w:val="110"/>
        </w:rPr>
        <w:t xml:space="preserve"> </w:t>
      </w:r>
      <w:r>
        <w:rPr>
          <w:w w:val="110"/>
        </w:rPr>
        <w:t>LLMs</w:t>
      </w:r>
      <w:r>
        <w:rPr>
          <w:spacing w:val="-3"/>
          <w:w w:val="110"/>
        </w:rPr>
        <w:t xml:space="preserve"> </w:t>
      </w:r>
      <w:r>
        <w:rPr>
          <w:w w:val="110"/>
        </w:rPr>
        <w:t>have</w:t>
      </w:r>
      <w:r>
        <w:rPr>
          <w:spacing w:val="-2"/>
          <w:w w:val="110"/>
        </w:rPr>
        <w:t xml:space="preserve"> </w:t>
      </w:r>
      <w:r>
        <w:rPr>
          <w:w w:val="110"/>
        </w:rPr>
        <w:t>transformed</w:t>
      </w:r>
      <w:r>
        <w:rPr>
          <w:spacing w:val="-2"/>
          <w:w w:val="110"/>
        </w:rPr>
        <w:t xml:space="preserve"> </w:t>
      </w:r>
      <w:r>
        <w:rPr>
          <w:w w:val="110"/>
        </w:rPr>
        <w:t xml:space="preserve">marketing by enabling personalized content creation, customer engagement, and market segmentation, tensions exist between achieving hyper- personalization and ensuring equitable marketing practices. Biases in </w:t>
      </w:r>
      <w:r>
        <w:t>LLM-driven</w:t>
      </w:r>
      <w:r>
        <w:rPr>
          <w:spacing w:val="23"/>
        </w:rPr>
        <w:t xml:space="preserve"> </w:t>
      </w:r>
      <w:r>
        <w:t>marketing</w:t>
      </w:r>
      <w:r>
        <w:rPr>
          <w:spacing w:val="21"/>
        </w:rPr>
        <w:t xml:space="preserve"> </w:t>
      </w:r>
      <w:r>
        <w:t>can</w:t>
      </w:r>
      <w:r>
        <w:rPr>
          <w:spacing w:val="21"/>
        </w:rPr>
        <w:t xml:space="preserve"> </w:t>
      </w:r>
      <w:r>
        <w:t>reinforce</w:t>
      </w:r>
      <w:r>
        <w:rPr>
          <w:spacing w:val="21"/>
        </w:rPr>
        <w:t xml:space="preserve"> </w:t>
      </w:r>
      <w:r>
        <w:t>stereotypes,</w:t>
      </w:r>
      <w:r>
        <w:rPr>
          <w:spacing w:val="19"/>
        </w:rPr>
        <w:t xml:space="preserve"> </w:t>
      </w:r>
      <w:r>
        <w:t>exclude</w:t>
      </w:r>
      <w:r>
        <w:rPr>
          <w:spacing w:val="19"/>
        </w:rPr>
        <w:t xml:space="preserve"> </w:t>
      </w:r>
      <w:r>
        <w:t>demographics,</w:t>
      </w:r>
      <w:r>
        <w:rPr>
          <w:w w:val="110"/>
        </w:rPr>
        <w:t xml:space="preserve"> and perpetuate discriminatory practices [</w:t>
      </w:r>
      <w:hyperlink w:anchor="_bookmark73" w:history="1">
        <w:r>
          <w:rPr>
            <w:color w:val="2196D1"/>
            <w:w w:val="110"/>
          </w:rPr>
          <w:t>68</w:t>
        </w:r>
      </w:hyperlink>
      <w:r>
        <w:rPr>
          <w:w w:val="110"/>
        </w:rPr>
        <w:t>]. For instance, biased al- gorithms may underrepresent minority groups in targeted advertise- ments or propagate harmful stereotypes in promotional content [</w:t>
      </w:r>
      <w:hyperlink w:anchor="_bookmark74" w:history="1">
        <w:r>
          <w:rPr>
            <w:color w:val="2196D1"/>
            <w:w w:val="110"/>
          </w:rPr>
          <w:t>69</w:t>
        </w:r>
      </w:hyperlink>
      <w:r>
        <w:rPr>
          <w:w w:val="110"/>
        </w:rPr>
        <w:t>], which</w:t>
      </w:r>
      <w:r>
        <w:rPr>
          <w:spacing w:val="-10"/>
          <w:w w:val="110"/>
        </w:rPr>
        <w:t xml:space="preserve"> </w:t>
      </w:r>
      <w:r>
        <w:rPr>
          <w:w w:val="110"/>
        </w:rPr>
        <w:t>risks</w:t>
      </w:r>
      <w:r>
        <w:rPr>
          <w:spacing w:val="-10"/>
          <w:w w:val="110"/>
        </w:rPr>
        <w:t xml:space="preserve"> </w:t>
      </w:r>
      <w:r>
        <w:rPr>
          <w:w w:val="110"/>
        </w:rPr>
        <w:t>alienating</w:t>
      </w:r>
      <w:r>
        <w:rPr>
          <w:spacing w:val="-10"/>
          <w:w w:val="110"/>
        </w:rPr>
        <w:t xml:space="preserve"> </w:t>
      </w:r>
      <w:r>
        <w:rPr>
          <w:w w:val="110"/>
        </w:rPr>
        <w:t>marginalized</w:t>
      </w:r>
      <w:r>
        <w:rPr>
          <w:spacing w:val="-10"/>
          <w:w w:val="110"/>
        </w:rPr>
        <w:t xml:space="preserve"> </w:t>
      </w:r>
      <w:r>
        <w:rPr>
          <w:w w:val="110"/>
        </w:rPr>
        <w:t>groups,</w:t>
      </w:r>
      <w:r>
        <w:rPr>
          <w:spacing w:val="-11"/>
          <w:w w:val="110"/>
        </w:rPr>
        <w:t xml:space="preserve"> </w:t>
      </w:r>
      <w:r>
        <w:rPr>
          <w:w w:val="110"/>
        </w:rPr>
        <w:t>damaging</w:t>
      </w:r>
      <w:r>
        <w:rPr>
          <w:spacing w:val="-10"/>
          <w:w w:val="110"/>
        </w:rPr>
        <w:t xml:space="preserve"> </w:t>
      </w:r>
      <w:r>
        <w:rPr>
          <w:w w:val="110"/>
        </w:rPr>
        <w:t>brand</w:t>
      </w:r>
      <w:r>
        <w:rPr>
          <w:spacing w:val="-10"/>
          <w:w w:val="110"/>
        </w:rPr>
        <w:t xml:space="preserve"> </w:t>
      </w:r>
      <w:r>
        <w:rPr>
          <w:w w:val="110"/>
        </w:rPr>
        <w:t>reputation, and reducing customer trust. Marketers face a trade-off between opti- mizing efficiency and addressing fairness. Highly optimized systems may inadvertently prioritize efficiency and cost-effectiveness over in- clusivity, harming underrepresented communities. Key research ques- tions include: (1) What frameworks can information management scholars develop to design LLM-based marketing systems that proac- tively minimize biases in audience targeting and content recommenda- tions, ensuring equitabl</w:t>
      </w:r>
      <w:r>
        <w:rPr>
          <w:w w:val="110"/>
        </w:rPr>
        <w:t>e representation across diverse demographic groups while maintaining scalability and effectiveness? (2) What actionable methodologies can be designed to detect, analyze, and miti- gate unintended biases in LLM-driven marketing systems while effec- tively balancing the competing priorities of hyper-personalization, customer</w:t>
      </w:r>
      <w:r>
        <w:rPr>
          <w:spacing w:val="-1"/>
          <w:w w:val="110"/>
        </w:rPr>
        <w:t xml:space="preserve"> </w:t>
      </w:r>
      <w:r>
        <w:rPr>
          <w:w w:val="110"/>
        </w:rPr>
        <w:t>engagement,</w:t>
      </w:r>
      <w:r>
        <w:rPr>
          <w:spacing w:val="-1"/>
          <w:w w:val="110"/>
        </w:rPr>
        <w:t xml:space="preserve"> </w:t>
      </w:r>
      <w:r>
        <w:rPr>
          <w:w w:val="110"/>
        </w:rPr>
        <w:t>inclusivity,</w:t>
      </w:r>
      <w:r>
        <w:rPr>
          <w:spacing w:val="-1"/>
          <w:w w:val="110"/>
        </w:rPr>
        <w:t xml:space="preserve"> </w:t>
      </w:r>
      <w:r>
        <w:rPr>
          <w:w w:val="110"/>
        </w:rPr>
        <w:t>and</w:t>
      </w:r>
      <w:r>
        <w:rPr>
          <w:spacing w:val="-1"/>
          <w:w w:val="110"/>
        </w:rPr>
        <w:t xml:space="preserve"> </w:t>
      </w:r>
      <w:r>
        <w:rPr>
          <w:w w:val="110"/>
        </w:rPr>
        <w:t>ethical</w:t>
      </w:r>
      <w:r>
        <w:rPr>
          <w:spacing w:val="-1"/>
          <w:w w:val="110"/>
        </w:rPr>
        <w:t xml:space="preserve"> </w:t>
      </w:r>
      <w:r>
        <w:rPr>
          <w:w w:val="110"/>
        </w:rPr>
        <w:t>accountability?</w:t>
      </w:r>
      <w:r>
        <w:rPr>
          <w:spacing w:val="-1"/>
          <w:w w:val="110"/>
        </w:rPr>
        <w:t xml:space="preserve"> </w:t>
      </w:r>
      <w:r>
        <w:rPr>
          <w:w w:val="110"/>
        </w:rPr>
        <w:t>To</w:t>
      </w:r>
      <w:r>
        <w:rPr>
          <w:spacing w:val="-1"/>
          <w:w w:val="110"/>
        </w:rPr>
        <w:t xml:space="preserve"> </w:t>
      </w:r>
      <w:r>
        <w:rPr>
          <w:w w:val="110"/>
        </w:rPr>
        <w:t>navi- gate these conflicting objectives, information management scholars should develop fairness-aware frameworks and implement exp</w:t>
      </w:r>
      <w:r>
        <w:rPr>
          <w:w w:val="110"/>
        </w:rPr>
        <w:t xml:space="preserve">lainable techniques to address biased patterns in content delivery and audience </w:t>
      </w:r>
      <w:r>
        <w:rPr>
          <w:spacing w:val="-2"/>
          <w:w w:val="110"/>
        </w:rPr>
        <w:t>targeting.</w:t>
      </w:r>
    </w:p>
    <w:p w14:paraId="665E7291" w14:textId="77777777" w:rsidR="00B43F74" w:rsidRDefault="00F65528">
      <w:pPr>
        <w:spacing w:line="170" w:lineRule="exact"/>
        <w:ind w:left="282"/>
        <w:jc w:val="both"/>
        <w:rPr>
          <w:sz w:val="16"/>
        </w:rPr>
      </w:pPr>
      <w:r>
        <w:rPr>
          <w:b/>
          <w:i/>
          <w:w w:val="105"/>
          <w:sz w:val="16"/>
        </w:rPr>
        <w:t>Customer</w:t>
      </w:r>
      <w:r>
        <w:rPr>
          <w:b/>
          <w:i/>
          <w:spacing w:val="6"/>
          <w:w w:val="105"/>
          <w:sz w:val="16"/>
        </w:rPr>
        <w:t xml:space="preserve"> </w:t>
      </w:r>
      <w:r>
        <w:rPr>
          <w:b/>
          <w:i/>
          <w:w w:val="105"/>
          <w:sz w:val="16"/>
        </w:rPr>
        <w:t>Relationship</w:t>
      </w:r>
      <w:r>
        <w:rPr>
          <w:b/>
          <w:i/>
          <w:spacing w:val="5"/>
          <w:w w:val="105"/>
          <w:sz w:val="16"/>
        </w:rPr>
        <w:t xml:space="preserve"> </w:t>
      </w:r>
      <w:r>
        <w:rPr>
          <w:b/>
          <w:i/>
          <w:w w:val="105"/>
          <w:sz w:val="16"/>
        </w:rPr>
        <w:t>Management</w:t>
      </w:r>
      <w:r>
        <w:rPr>
          <w:b/>
          <w:i/>
          <w:spacing w:val="7"/>
          <w:w w:val="105"/>
          <w:sz w:val="16"/>
        </w:rPr>
        <w:t xml:space="preserve"> </w:t>
      </w:r>
      <w:r>
        <w:rPr>
          <w:b/>
          <w:i/>
          <w:w w:val="105"/>
          <w:sz w:val="16"/>
        </w:rPr>
        <w:t>(CRM)</w:t>
      </w:r>
      <w:r>
        <w:rPr>
          <w:b/>
          <w:i/>
          <w:spacing w:val="5"/>
          <w:w w:val="105"/>
          <w:sz w:val="16"/>
        </w:rPr>
        <w:t xml:space="preserve"> </w:t>
      </w:r>
      <w:r>
        <w:rPr>
          <w:b/>
          <w:i/>
          <w:w w:val="105"/>
          <w:sz w:val="16"/>
        </w:rPr>
        <w:t>Systems:</w:t>
      </w:r>
      <w:r>
        <w:rPr>
          <w:b/>
          <w:i/>
          <w:spacing w:val="6"/>
          <w:w w:val="105"/>
          <w:sz w:val="16"/>
        </w:rPr>
        <w:t xml:space="preserve"> </w:t>
      </w:r>
      <w:r>
        <w:rPr>
          <w:w w:val="105"/>
          <w:sz w:val="16"/>
        </w:rPr>
        <w:t>CRM</w:t>
      </w:r>
      <w:r>
        <w:rPr>
          <w:spacing w:val="5"/>
          <w:w w:val="105"/>
          <w:sz w:val="16"/>
        </w:rPr>
        <w:t xml:space="preserve"> </w:t>
      </w:r>
      <w:r>
        <w:rPr>
          <w:spacing w:val="-2"/>
          <w:w w:val="105"/>
          <w:sz w:val="16"/>
        </w:rPr>
        <w:t>systems</w:t>
      </w:r>
    </w:p>
    <w:p w14:paraId="665E7292" w14:textId="77777777" w:rsidR="00B43F74" w:rsidRDefault="00F65528">
      <w:pPr>
        <w:pStyle w:val="BodyText"/>
        <w:spacing w:before="26" w:line="273" w:lineRule="auto"/>
        <w:ind w:right="41"/>
        <w:jc w:val="both"/>
      </w:pPr>
      <w:r>
        <w:rPr>
          <w:w w:val="110"/>
        </w:rPr>
        <w:t>are</w:t>
      </w:r>
      <w:r>
        <w:rPr>
          <w:spacing w:val="-6"/>
          <w:w w:val="110"/>
        </w:rPr>
        <w:t xml:space="preserve"> </w:t>
      </w:r>
      <w:r>
        <w:rPr>
          <w:w w:val="110"/>
        </w:rPr>
        <w:t>pivotal</w:t>
      </w:r>
      <w:r>
        <w:rPr>
          <w:spacing w:val="-5"/>
          <w:w w:val="110"/>
        </w:rPr>
        <w:t xml:space="preserve"> </w:t>
      </w:r>
      <w:r>
        <w:rPr>
          <w:w w:val="110"/>
        </w:rPr>
        <w:t>for</w:t>
      </w:r>
      <w:r>
        <w:rPr>
          <w:spacing w:val="-6"/>
          <w:w w:val="110"/>
        </w:rPr>
        <w:t xml:space="preserve"> </w:t>
      </w:r>
      <w:r>
        <w:rPr>
          <w:w w:val="110"/>
        </w:rPr>
        <w:t>businesses</w:t>
      </w:r>
      <w:r>
        <w:rPr>
          <w:spacing w:val="-5"/>
          <w:w w:val="110"/>
        </w:rPr>
        <w:t xml:space="preserve"> </w:t>
      </w:r>
      <w:r>
        <w:rPr>
          <w:w w:val="110"/>
        </w:rPr>
        <w:t>to</w:t>
      </w:r>
      <w:r>
        <w:rPr>
          <w:spacing w:val="-6"/>
          <w:w w:val="110"/>
        </w:rPr>
        <w:t xml:space="preserve"> </w:t>
      </w:r>
      <w:r>
        <w:rPr>
          <w:w w:val="110"/>
        </w:rPr>
        <w:t>boost</w:t>
      </w:r>
      <w:r>
        <w:rPr>
          <w:spacing w:val="-6"/>
          <w:w w:val="110"/>
        </w:rPr>
        <w:t xml:space="preserve"> </w:t>
      </w:r>
      <w:r>
        <w:rPr>
          <w:w w:val="110"/>
        </w:rPr>
        <w:t>sales</w:t>
      </w:r>
      <w:r>
        <w:rPr>
          <w:spacing w:val="-5"/>
          <w:w w:val="110"/>
        </w:rPr>
        <w:t xml:space="preserve"> </w:t>
      </w:r>
      <w:r>
        <w:rPr>
          <w:w w:val="110"/>
        </w:rPr>
        <w:t>and</w:t>
      </w:r>
      <w:r>
        <w:rPr>
          <w:spacing w:val="-6"/>
          <w:w w:val="110"/>
        </w:rPr>
        <w:t xml:space="preserve"> </w:t>
      </w:r>
      <w:r>
        <w:rPr>
          <w:w w:val="110"/>
        </w:rPr>
        <w:t>revenue,</w:t>
      </w:r>
      <w:r>
        <w:rPr>
          <w:spacing w:val="-5"/>
          <w:w w:val="110"/>
        </w:rPr>
        <w:t xml:space="preserve"> </w:t>
      </w:r>
      <w:r>
        <w:rPr>
          <w:w w:val="110"/>
        </w:rPr>
        <w:t>improve</w:t>
      </w:r>
      <w:r>
        <w:rPr>
          <w:spacing w:val="-6"/>
          <w:w w:val="110"/>
        </w:rPr>
        <w:t xml:space="preserve"> </w:t>
      </w:r>
      <w:r>
        <w:rPr>
          <w:w w:val="110"/>
        </w:rPr>
        <w:t xml:space="preserve">customer retention, facilitate data-driven decision-making, and achieve opera- </w:t>
      </w:r>
      <w:r>
        <w:rPr>
          <w:spacing w:val="-2"/>
          <w:w w:val="110"/>
        </w:rPr>
        <w:t>tional efficiency.</w:t>
      </w:r>
      <w:r>
        <w:rPr>
          <w:spacing w:val="-3"/>
          <w:w w:val="110"/>
        </w:rPr>
        <w:t xml:space="preserve"> </w:t>
      </w:r>
      <w:r>
        <w:rPr>
          <w:spacing w:val="-2"/>
          <w:w w:val="110"/>
        </w:rPr>
        <w:t>Chatbots</w:t>
      </w:r>
      <w:r>
        <w:rPr>
          <w:spacing w:val="-3"/>
          <w:w w:val="110"/>
        </w:rPr>
        <w:t xml:space="preserve"> </w:t>
      </w:r>
      <w:r>
        <w:rPr>
          <w:spacing w:val="-2"/>
          <w:w w:val="110"/>
        </w:rPr>
        <w:t>powered by</w:t>
      </w:r>
      <w:r>
        <w:rPr>
          <w:spacing w:val="-3"/>
          <w:w w:val="110"/>
        </w:rPr>
        <w:t xml:space="preserve"> </w:t>
      </w:r>
      <w:r>
        <w:rPr>
          <w:spacing w:val="-2"/>
          <w:w w:val="110"/>
        </w:rPr>
        <w:t>LLMs</w:t>
      </w:r>
      <w:r>
        <w:rPr>
          <w:spacing w:val="-3"/>
          <w:w w:val="110"/>
        </w:rPr>
        <w:t xml:space="preserve"> </w:t>
      </w:r>
      <w:r>
        <w:rPr>
          <w:spacing w:val="-2"/>
          <w:w w:val="110"/>
        </w:rPr>
        <w:t xml:space="preserve">have recently significantly transformed customer interactions by offering accessibility and reducing </w:t>
      </w:r>
      <w:r>
        <w:rPr>
          <w:w w:val="110"/>
        </w:rPr>
        <w:t>service costs [</w:t>
      </w:r>
      <w:hyperlink w:anchor="_bookmark75" w:history="1">
        <w:r>
          <w:rPr>
            <w:color w:val="2196D1"/>
            <w:w w:val="110"/>
          </w:rPr>
          <w:t>70</w:t>
        </w:r>
      </w:hyperlink>
      <w:r>
        <w:rPr>
          <w:w w:val="110"/>
        </w:rPr>
        <w:t>]. However, these chatbots often encounter fairness challenges due to biases inherent in the large training datasets used [</w:t>
      </w:r>
      <w:hyperlink w:anchor="_bookmark76" w:history="1">
        <w:r>
          <w:rPr>
            <w:color w:val="2196D1"/>
            <w:w w:val="110"/>
          </w:rPr>
          <w:t>71</w:t>
        </w:r>
      </w:hyperlink>
      <w:r>
        <w:rPr>
          <w:w w:val="110"/>
        </w:rPr>
        <w:t>].</w:t>
      </w:r>
      <w:r>
        <w:rPr>
          <w:spacing w:val="-9"/>
          <w:w w:val="110"/>
        </w:rPr>
        <w:t xml:space="preserve"> </w:t>
      </w:r>
      <w:r>
        <w:rPr>
          <w:w w:val="110"/>
        </w:rPr>
        <w:t>For</w:t>
      </w:r>
      <w:r>
        <w:rPr>
          <w:spacing w:val="-9"/>
          <w:w w:val="110"/>
        </w:rPr>
        <w:t xml:space="preserve"> </w:t>
      </w:r>
      <w:r>
        <w:rPr>
          <w:w w:val="110"/>
        </w:rPr>
        <w:t>example,</w:t>
      </w:r>
      <w:r>
        <w:rPr>
          <w:spacing w:val="-9"/>
          <w:w w:val="110"/>
        </w:rPr>
        <w:t xml:space="preserve"> </w:t>
      </w:r>
      <w:r>
        <w:rPr>
          <w:w w:val="110"/>
        </w:rPr>
        <w:t>many</w:t>
      </w:r>
      <w:r>
        <w:rPr>
          <w:spacing w:val="-10"/>
          <w:w w:val="110"/>
        </w:rPr>
        <w:t xml:space="preserve"> </w:t>
      </w:r>
      <w:r>
        <w:rPr>
          <w:w w:val="110"/>
        </w:rPr>
        <w:t>voice</w:t>
      </w:r>
      <w:r>
        <w:rPr>
          <w:spacing w:val="-8"/>
          <w:w w:val="110"/>
        </w:rPr>
        <w:t xml:space="preserve"> </w:t>
      </w:r>
      <w:r>
        <w:rPr>
          <w:w w:val="110"/>
        </w:rPr>
        <w:t>assistants</w:t>
      </w:r>
      <w:r>
        <w:rPr>
          <w:spacing w:val="-9"/>
          <w:w w:val="110"/>
        </w:rPr>
        <w:t xml:space="preserve"> </w:t>
      </w:r>
      <w:r>
        <w:rPr>
          <w:w w:val="110"/>
        </w:rPr>
        <w:t>(e.g.,</w:t>
      </w:r>
      <w:r>
        <w:rPr>
          <w:spacing w:val="-9"/>
          <w:w w:val="110"/>
        </w:rPr>
        <w:t xml:space="preserve"> </w:t>
      </w:r>
      <w:r>
        <w:rPr>
          <w:w w:val="110"/>
        </w:rPr>
        <w:t>Siri,</w:t>
      </w:r>
      <w:r>
        <w:rPr>
          <w:spacing w:val="-9"/>
          <w:w w:val="110"/>
        </w:rPr>
        <w:t xml:space="preserve"> </w:t>
      </w:r>
      <w:r>
        <w:rPr>
          <w:w w:val="110"/>
        </w:rPr>
        <w:t>Alexa)</w:t>
      </w:r>
      <w:r>
        <w:rPr>
          <w:spacing w:val="-9"/>
          <w:w w:val="110"/>
        </w:rPr>
        <w:t xml:space="preserve"> </w:t>
      </w:r>
      <w:r>
        <w:rPr>
          <w:w w:val="110"/>
        </w:rPr>
        <w:t>are</w:t>
      </w:r>
      <w:r>
        <w:rPr>
          <w:spacing w:val="-9"/>
          <w:w w:val="110"/>
        </w:rPr>
        <w:t xml:space="preserve"> </w:t>
      </w:r>
      <w:r>
        <w:rPr>
          <w:w w:val="110"/>
        </w:rPr>
        <w:t>designed with female personas, reinforcing gender stereotypes, while male per- sonas are utilized for traditionally male-dominated tasks. These biases can</w:t>
      </w:r>
      <w:r>
        <w:rPr>
          <w:spacing w:val="-6"/>
          <w:w w:val="110"/>
        </w:rPr>
        <w:t xml:space="preserve"> </w:t>
      </w:r>
      <w:r>
        <w:rPr>
          <w:w w:val="110"/>
        </w:rPr>
        <w:t>impact</w:t>
      </w:r>
      <w:r>
        <w:rPr>
          <w:spacing w:val="-5"/>
          <w:w w:val="110"/>
        </w:rPr>
        <w:t xml:space="preserve"> </w:t>
      </w:r>
      <w:r>
        <w:rPr>
          <w:w w:val="110"/>
        </w:rPr>
        <w:t>user</w:t>
      </w:r>
      <w:r>
        <w:rPr>
          <w:spacing w:val="-6"/>
          <w:w w:val="110"/>
        </w:rPr>
        <w:t xml:space="preserve"> </w:t>
      </w:r>
      <w:r>
        <w:rPr>
          <w:w w:val="110"/>
        </w:rPr>
        <w:t>trust</w:t>
      </w:r>
      <w:r>
        <w:rPr>
          <w:spacing w:val="-5"/>
          <w:w w:val="110"/>
        </w:rPr>
        <w:t xml:space="preserve"> </w:t>
      </w:r>
      <w:r>
        <w:rPr>
          <w:w w:val="110"/>
        </w:rPr>
        <w:t>and</w:t>
      </w:r>
      <w:r>
        <w:rPr>
          <w:spacing w:val="-7"/>
          <w:w w:val="110"/>
        </w:rPr>
        <w:t xml:space="preserve"> </w:t>
      </w:r>
      <w:r>
        <w:rPr>
          <w:w w:val="110"/>
        </w:rPr>
        <w:t>satisfaction</w:t>
      </w:r>
      <w:r>
        <w:rPr>
          <w:spacing w:val="-5"/>
          <w:w w:val="110"/>
        </w:rPr>
        <w:t xml:space="preserve"> </w:t>
      </w:r>
      <w:r>
        <w:rPr>
          <w:w w:val="110"/>
        </w:rPr>
        <w:t>and</w:t>
      </w:r>
      <w:r>
        <w:rPr>
          <w:spacing w:val="-5"/>
          <w:w w:val="110"/>
        </w:rPr>
        <w:t xml:space="preserve"> </w:t>
      </w:r>
      <w:r>
        <w:rPr>
          <w:w w:val="110"/>
        </w:rPr>
        <w:t>entrench</w:t>
      </w:r>
      <w:r>
        <w:rPr>
          <w:spacing w:val="-6"/>
          <w:w w:val="110"/>
        </w:rPr>
        <w:t xml:space="preserve"> </w:t>
      </w:r>
      <w:r>
        <w:rPr>
          <w:w w:val="110"/>
        </w:rPr>
        <w:t>existing</w:t>
      </w:r>
      <w:r>
        <w:rPr>
          <w:spacing w:val="-5"/>
          <w:w w:val="110"/>
        </w:rPr>
        <w:t xml:space="preserve"> </w:t>
      </w:r>
      <w:r>
        <w:rPr>
          <w:w w:val="110"/>
        </w:rPr>
        <w:t>stereotypes. Therefore, it is pertinent to examine: (1) How can LLM-based CRM systems be optimized to avoid gender and cultural stereotypes in customer interactions, particularly in voice assistants and chatbots? (2) What role can explain</w:t>
      </w:r>
      <w:r>
        <w:rPr>
          <w:w w:val="110"/>
        </w:rPr>
        <w:t xml:space="preserve">able AI play in ensuring that LLM-driven CRM systems maintain fairness and transparency in customer service prac- tices? Addressing these questions will help enhance the fairness and </w:t>
      </w:r>
      <w:r>
        <w:t>transparency of LLM-driven CRM systems, ensuring more equitable and</w:t>
      </w:r>
      <w:r>
        <w:rPr>
          <w:w w:val="110"/>
        </w:rPr>
        <w:t xml:space="preserve"> unbiased customer service practices.</w:t>
      </w:r>
    </w:p>
    <w:p w14:paraId="665E7293" w14:textId="77777777" w:rsidR="00B43F74" w:rsidRDefault="00F65528">
      <w:pPr>
        <w:pStyle w:val="BodyText"/>
        <w:spacing w:line="273" w:lineRule="auto"/>
        <w:ind w:right="41" w:firstLine="239"/>
        <w:jc w:val="both"/>
      </w:pPr>
      <w:r>
        <w:rPr>
          <w:b/>
          <w:i/>
          <w:w w:val="110"/>
        </w:rPr>
        <w:t xml:space="preserve">Sentiment Analysis: </w:t>
      </w:r>
      <w:r>
        <w:rPr>
          <w:w w:val="110"/>
        </w:rPr>
        <w:t>Sentiment analysis algorithms are extensively utilized within information management literature [</w:t>
      </w:r>
      <w:hyperlink w:anchor="_bookmark77" w:history="1">
        <w:r>
          <w:rPr>
            <w:color w:val="2196D1"/>
            <w:w w:val="110"/>
          </w:rPr>
          <w:t>72</w:t>
        </w:r>
      </w:hyperlink>
      <w:r>
        <w:rPr>
          <w:w w:val="110"/>
        </w:rPr>
        <w:t>]. LLMs can process large volumes of textual data and apply sentiment analysis al- gorithms</w:t>
      </w:r>
      <w:r>
        <w:rPr>
          <w:spacing w:val="-5"/>
          <w:w w:val="110"/>
        </w:rPr>
        <w:t xml:space="preserve"> </w:t>
      </w:r>
      <w:r>
        <w:rPr>
          <w:w w:val="110"/>
        </w:rPr>
        <w:t>for</w:t>
      </w:r>
      <w:r>
        <w:rPr>
          <w:spacing w:val="-6"/>
          <w:w w:val="110"/>
        </w:rPr>
        <w:t xml:space="preserve"> </w:t>
      </w:r>
      <w:r>
        <w:rPr>
          <w:w w:val="110"/>
        </w:rPr>
        <w:t>applications</w:t>
      </w:r>
      <w:r>
        <w:rPr>
          <w:spacing w:val="-6"/>
          <w:w w:val="110"/>
        </w:rPr>
        <w:t xml:space="preserve"> </w:t>
      </w:r>
      <w:r>
        <w:rPr>
          <w:w w:val="110"/>
        </w:rPr>
        <w:t>like</w:t>
      </w:r>
      <w:r>
        <w:rPr>
          <w:spacing w:val="-6"/>
          <w:w w:val="110"/>
        </w:rPr>
        <w:t xml:space="preserve"> </w:t>
      </w:r>
      <w:r>
        <w:rPr>
          <w:w w:val="110"/>
        </w:rPr>
        <w:t>customer</w:t>
      </w:r>
      <w:r>
        <w:rPr>
          <w:spacing w:val="-6"/>
          <w:w w:val="110"/>
        </w:rPr>
        <w:t xml:space="preserve"> </w:t>
      </w:r>
      <w:r>
        <w:rPr>
          <w:w w:val="110"/>
        </w:rPr>
        <w:t>feedback</w:t>
      </w:r>
      <w:r>
        <w:rPr>
          <w:spacing w:val="-6"/>
          <w:w w:val="110"/>
        </w:rPr>
        <w:t xml:space="preserve"> </w:t>
      </w:r>
      <w:r>
        <w:rPr>
          <w:w w:val="110"/>
        </w:rPr>
        <w:t>analysis,</w:t>
      </w:r>
      <w:r>
        <w:rPr>
          <w:spacing w:val="-6"/>
          <w:w w:val="110"/>
        </w:rPr>
        <w:t xml:space="preserve"> </w:t>
      </w:r>
      <w:r>
        <w:rPr>
          <w:w w:val="110"/>
        </w:rPr>
        <w:t>significantly reducing the need for coding and human validation. However, LLMs’ inherent biases can lead to skewed results, influencing business de- cisions</w:t>
      </w:r>
      <w:r>
        <w:rPr>
          <w:spacing w:val="-4"/>
          <w:w w:val="110"/>
        </w:rPr>
        <w:t xml:space="preserve"> </w:t>
      </w:r>
      <w:r>
        <w:rPr>
          <w:w w:val="110"/>
        </w:rPr>
        <w:t>in</w:t>
      </w:r>
      <w:r>
        <w:rPr>
          <w:spacing w:val="-5"/>
          <w:w w:val="110"/>
        </w:rPr>
        <w:t xml:space="preserve"> </w:t>
      </w:r>
      <w:r>
        <w:rPr>
          <w:w w:val="110"/>
        </w:rPr>
        <w:t>areas</w:t>
      </w:r>
      <w:r>
        <w:rPr>
          <w:spacing w:val="-4"/>
          <w:w w:val="110"/>
        </w:rPr>
        <w:t xml:space="preserve"> </w:t>
      </w:r>
      <w:r>
        <w:rPr>
          <w:w w:val="110"/>
        </w:rPr>
        <w:t>such</w:t>
      </w:r>
      <w:r>
        <w:rPr>
          <w:spacing w:val="-4"/>
          <w:w w:val="110"/>
        </w:rPr>
        <w:t xml:space="preserve"> </w:t>
      </w:r>
      <w:r>
        <w:rPr>
          <w:w w:val="110"/>
        </w:rPr>
        <w:t>as</w:t>
      </w:r>
      <w:r>
        <w:rPr>
          <w:spacing w:val="-4"/>
          <w:w w:val="110"/>
        </w:rPr>
        <w:t xml:space="preserve"> </w:t>
      </w:r>
      <w:r>
        <w:rPr>
          <w:w w:val="110"/>
        </w:rPr>
        <w:t>product</w:t>
      </w:r>
      <w:r>
        <w:rPr>
          <w:spacing w:val="-4"/>
          <w:w w:val="110"/>
        </w:rPr>
        <w:t xml:space="preserve"> </w:t>
      </w:r>
      <w:r>
        <w:rPr>
          <w:w w:val="110"/>
        </w:rPr>
        <w:t>development</w:t>
      </w:r>
      <w:r>
        <w:rPr>
          <w:spacing w:val="-4"/>
          <w:w w:val="110"/>
        </w:rPr>
        <w:t xml:space="preserve"> </w:t>
      </w:r>
      <w:r>
        <w:rPr>
          <w:w w:val="110"/>
        </w:rPr>
        <w:t>and</w:t>
      </w:r>
      <w:r>
        <w:rPr>
          <w:spacing w:val="-5"/>
          <w:w w:val="110"/>
        </w:rPr>
        <w:t xml:space="preserve"> </w:t>
      </w:r>
      <w:r>
        <w:rPr>
          <w:w w:val="110"/>
        </w:rPr>
        <w:t>customer</w:t>
      </w:r>
      <w:r>
        <w:rPr>
          <w:spacing w:val="-5"/>
          <w:w w:val="110"/>
        </w:rPr>
        <w:t xml:space="preserve"> </w:t>
      </w:r>
      <w:r>
        <w:rPr>
          <w:w w:val="110"/>
        </w:rPr>
        <w:t>service.</w:t>
      </w:r>
      <w:r>
        <w:rPr>
          <w:spacing w:val="-4"/>
          <w:w w:val="110"/>
        </w:rPr>
        <w:t xml:space="preserve"> </w:t>
      </w:r>
      <w:r>
        <w:rPr>
          <w:w w:val="110"/>
        </w:rPr>
        <w:t>For instance,</w:t>
      </w:r>
      <w:r>
        <w:rPr>
          <w:spacing w:val="-3"/>
          <w:w w:val="110"/>
        </w:rPr>
        <w:t xml:space="preserve"> </w:t>
      </w:r>
      <w:r>
        <w:rPr>
          <w:w w:val="110"/>
        </w:rPr>
        <w:t>it</w:t>
      </w:r>
      <w:r>
        <w:rPr>
          <w:spacing w:val="-3"/>
          <w:w w:val="110"/>
        </w:rPr>
        <w:t xml:space="preserve"> </w:t>
      </w:r>
      <w:r>
        <w:rPr>
          <w:w w:val="110"/>
        </w:rPr>
        <w:t>has</w:t>
      </w:r>
      <w:r>
        <w:rPr>
          <w:spacing w:val="-3"/>
          <w:w w:val="110"/>
        </w:rPr>
        <w:t xml:space="preserve"> </w:t>
      </w:r>
      <w:r>
        <w:rPr>
          <w:w w:val="110"/>
        </w:rPr>
        <w:t>been</w:t>
      </w:r>
      <w:r>
        <w:rPr>
          <w:spacing w:val="-3"/>
          <w:w w:val="110"/>
        </w:rPr>
        <w:t xml:space="preserve"> </w:t>
      </w:r>
      <w:r>
        <w:rPr>
          <w:w w:val="110"/>
        </w:rPr>
        <w:t>observed</w:t>
      </w:r>
      <w:r>
        <w:rPr>
          <w:spacing w:val="-2"/>
          <w:w w:val="110"/>
        </w:rPr>
        <w:t xml:space="preserve"> </w:t>
      </w:r>
      <w:r>
        <w:rPr>
          <w:w w:val="110"/>
        </w:rPr>
        <w:t>that</w:t>
      </w:r>
      <w:r>
        <w:rPr>
          <w:spacing w:val="-3"/>
          <w:w w:val="110"/>
        </w:rPr>
        <w:t xml:space="preserve"> </w:t>
      </w:r>
      <w:r>
        <w:rPr>
          <w:w w:val="110"/>
        </w:rPr>
        <w:t>ChatGPT</w:t>
      </w:r>
      <w:r>
        <w:rPr>
          <w:spacing w:val="-3"/>
          <w:w w:val="110"/>
        </w:rPr>
        <w:t xml:space="preserve"> </w:t>
      </w:r>
      <w:r>
        <w:rPr>
          <w:w w:val="110"/>
        </w:rPr>
        <w:t>assigns</w:t>
      </w:r>
      <w:r>
        <w:rPr>
          <w:spacing w:val="-3"/>
          <w:w w:val="110"/>
        </w:rPr>
        <w:t xml:space="preserve"> </w:t>
      </w:r>
      <w:r>
        <w:rPr>
          <w:w w:val="110"/>
        </w:rPr>
        <w:t>more</w:t>
      </w:r>
      <w:r>
        <w:rPr>
          <w:spacing w:val="-3"/>
          <w:w w:val="110"/>
        </w:rPr>
        <w:t xml:space="preserve"> </w:t>
      </w:r>
      <w:r>
        <w:rPr>
          <w:w w:val="110"/>
        </w:rPr>
        <w:t>positive</w:t>
      </w:r>
      <w:r>
        <w:rPr>
          <w:spacing w:val="-3"/>
          <w:w w:val="110"/>
        </w:rPr>
        <w:t xml:space="preserve"> </w:t>
      </w:r>
      <w:r>
        <w:rPr>
          <w:w w:val="110"/>
        </w:rPr>
        <w:t>sen- timents to countries with higher Human Development Index (HDI) scores, revealing a bias in fair representation [</w:t>
      </w:r>
      <w:hyperlink w:anchor="_bookmark78" w:history="1">
        <w:r>
          <w:rPr>
            <w:color w:val="2196D1"/>
            <w:w w:val="110"/>
          </w:rPr>
          <w:t>73</w:t>
        </w:r>
      </w:hyperlink>
      <w:r>
        <w:rPr>
          <w:w w:val="110"/>
        </w:rPr>
        <w:t>]. Additionally, many LLM-based models</w:t>
      </w:r>
      <w:r>
        <w:rPr>
          <w:spacing w:val="-1"/>
          <w:w w:val="110"/>
        </w:rPr>
        <w:t xml:space="preserve"> </w:t>
      </w:r>
      <w:r>
        <w:rPr>
          <w:w w:val="110"/>
        </w:rPr>
        <w:t>struggle</w:t>
      </w:r>
      <w:r>
        <w:rPr>
          <w:spacing w:val="-1"/>
          <w:w w:val="110"/>
        </w:rPr>
        <w:t xml:space="preserve"> </w:t>
      </w:r>
      <w:r>
        <w:rPr>
          <w:w w:val="110"/>
        </w:rPr>
        <w:t>with interpreting nuances</w:t>
      </w:r>
      <w:r>
        <w:rPr>
          <w:spacing w:val="-1"/>
          <w:w w:val="110"/>
        </w:rPr>
        <w:t xml:space="preserve"> </w:t>
      </w:r>
      <w:r>
        <w:rPr>
          <w:w w:val="110"/>
        </w:rPr>
        <w:t>such as</w:t>
      </w:r>
      <w:r>
        <w:rPr>
          <w:spacing w:val="-2"/>
          <w:w w:val="110"/>
        </w:rPr>
        <w:t xml:space="preserve"> </w:t>
      </w:r>
      <w:r>
        <w:rPr>
          <w:w w:val="110"/>
        </w:rPr>
        <w:t>irony or sarcasm and may favor certain languages [</w:t>
      </w:r>
      <w:hyperlink w:anchor="_bookmark79" w:history="1">
        <w:r>
          <w:rPr>
            <w:color w:val="2196D1"/>
            <w:w w:val="110"/>
          </w:rPr>
          <w:t>74</w:t>
        </w:r>
      </w:hyperlink>
      <w:r>
        <w:rPr>
          <w:w w:val="110"/>
        </w:rPr>
        <w:t>]. Information manage- ment researchers should focus on improving LLMs to address bias, enhance transparency, and ensure fair and accurate sentiment analysis. Pertinent research questions include: (1) How can biases in sentiment analysis</w:t>
      </w:r>
      <w:r>
        <w:rPr>
          <w:spacing w:val="-11"/>
          <w:w w:val="110"/>
        </w:rPr>
        <w:t xml:space="preserve"> </w:t>
      </w:r>
      <w:r>
        <w:rPr>
          <w:w w:val="110"/>
        </w:rPr>
        <w:t>algorithms</w:t>
      </w:r>
      <w:r>
        <w:rPr>
          <w:spacing w:val="-11"/>
          <w:w w:val="110"/>
        </w:rPr>
        <w:t xml:space="preserve"> </w:t>
      </w:r>
      <w:r>
        <w:rPr>
          <w:w w:val="110"/>
        </w:rPr>
        <w:t>using</w:t>
      </w:r>
      <w:r>
        <w:rPr>
          <w:spacing w:val="-11"/>
          <w:w w:val="110"/>
        </w:rPr>
        <w:t xml:space="preserve"> </w:t>
      </w:r>
      <w:r>
        <w:rPr>
          <w:w w:val="110"/>
        </w:rPr>
        <w:t>LLMs</w:t>
      </w:r>
      <w:r>
        <w:rPr>
          <w:spacing w:val="-11"/>
          <w:w w:val="110"/>
        </w:rPr>
        <w:t xml:space="preserve"> </w:t>
      </w:r>
      <w:r>
        <w:rPr>
          <w:w w:val="110"/>
        </w:rPr>
        <w:t>be</w:t>
      </w:r>
      <w:r>
        <w:rPr>
          <w:spacing w:val="-11"/>
          <w:w w:val="110"/>
        </w:rPr>
        <w:t xml:space="preserve"> </w:t>
      </w:r>
      <w:r>
        <w:rPr>
          <w:w w:val="110"/>
        </w:rPr>
        <w:t>addressed</w:t>
      </w:r>
      <w:r>
        <w:rPr>
          <w:spacing w:val="-11"/>
          <w:w w:val="110"/>
        </w:rPr>
        <w:t xml:space="preserve"> </w:t>
      </w:r>
      <w:r>
        <w:rPr>
          <w:w w:val="110"/>
        </w:rPr>
        <w:t>to</w:t>
      </w:r>
      <w:r>
        <w:rPr>
          <w:spacing w:val="-11"/>
          <w:w w:val="110"/>
        </w:rPr>
        <w:t xml:space="preserve"> </w:t>
      </w:r>
      <w:r>
        <w:rPr>
          <w:w w:val="110"/>
        </w:rPr>
        <w:t>ensure</w:t>
      </w:r>
      <w:r>
        <w:rPr>
          <w:spacing w:val="-11"/>
          <w:w w:val="110"/>
        </w:rPr>
        <w:t xml:space="preserve"> </w:t>
      </w:r>
      <w:r>
        <w:rPr>
          <w:w w:val="110"/>
        </w:rPr>
        <w:t>fair</w:t>
      </w:r>
      <w:r>
        <w:rPr>
          <w:spacing w:val="-11"/>
          <w:w w:val="110"/>
        </w:rPr>
        <w:t xml:space="preserve"> </w:t>
      </w:r>
      <w:r>
        <w:rPr>
          <w:w w:val="110"/>
        </w:rPr>
        <w:t>and</w:t>
      </w:r>
      <w:r>
        <w:rPr>
          <w:spacing w:val="-11"/>
          <w:w w:val="110"/>
        </w:rPr>
        <w:t xml:space="preserve"> </w:t>
      </w:r>
      <w:r>
        <w:rPr>
          <w:w w:val="110"/>
        </w:rPr>
        <w:t>accurate customer</w:t>
      </w:r>
      <w:r>
        <w:rPr>
          <w:spacing w:val="-11"/>
          <w:w w:val="110"/>
        </w:rPr>
        <w:t xml:space="preserve"> </w:t>
      </w:r>
      <w:r>
        <w:rPr>
          <w:w w:val="110"/>
        </w:rPr>
        <w:t>feedback</w:t>
      </w:r>
      <w:r>
        <w:rPr>
          <w:spacing w:val="-11"/>
          <w:w w:val="110"/>
        </w:rPr>
        <w:t xml:space="preserve"> </w:t>
      </w:r>
      <w:r>
        <w:rPr>
          <w:w w:val="110"/>
        </w:rPr>
        <w:t>analysis</w:t>
      </w:r>
      <w:r>
        <w:rPr>
          <w:spacing w:val="-11"/>
          <w:w w:val="110"/>
        </w:rPr>
        <w:t xml:space="preserve"> </w:t>
      </w:r>
      <w:r>
        <w:rPr>
          <w:w w:val="110"/>
        </w:rPr>
        <w:t>across</w:t>
      </w:r>
      <w:r>
        <w:rPr>
          <w:spacing w:val="-11"/>
          <w:w w:val="110"/>
        </w:rPr>
        <w:t xml:space="preserve"> </w:t>
      </w:r>
      <w:r>
        <w:rPr>
          <w:w w:val="110"/>
        </w:rPr>
        <w:t>different</w:t>
      </w:r>
      <w:r>
        <w:rPr>
          <w:spacing w:val="-11"/>
          <w:w w:val="110"/>
        </w:rPr>
        <w:t xml:space="preserve"> </w:t>
      </w:r>
      <w:r>
        <w:rPr>
          <w:w w:val="110"/>
        </w:rPr>
        <w:t>regions</w:t>
      </w:r>
      <w:r>
        <w:rPr>
          <w:spacing w:val="-11"/>
          <w:w w:val="110"/>
        </w:rPr>
        <w:t xml:space="preserve"> </w:t>
      </w:r>
      <w:r>
        <w:rPr>
          <w:w w:val="110"/>
        </w:rPr>
        <w:t>and</w:t>
      </w:r>
      <w:r>
        <w:rPr>
          <w:spacing w:val="-11"/>
          <w:w w:val="110"/>
        </w:rPr>
        <w:t xml:space="preserve"> </w:t>
      </w:r>
      <w:r>
        <w:rPr>
          <w:w w:val="110"/>
        </w:rPr>
        <w:t>cultures?</w:t>
      </w:r>
      <w:r>
        <w:rPr>
          <w:spacing w:val="-11"/>
          <w:w w:val="110"/>
        </w:rPr>
        <w:t xml:space="preserve"> </w:t>
      </w:r>
      <w:r>
        <w:rPr>
          <w:w w:val="110"/>
        </w:rPr>
        <w:t>(2)</w:t>
      </w:r>
      <w:r>
        <w:rPr>
          <w:spacing w:val="-11"/>
          <w:w w:val="110"/>
        </w:rPr>
        <w:t xml:space="preserve"> </w:t>
      </w:r>
      <w:r>
        <w:rPr>
          <w:w w:val="110"/>
        </w:rPr>
        <w:t>To what</w:t>
      </w:r>
      <w:r>
        <w:rPr>
          <w:spacing w:val="-11"/>
          <w:w w:val="110"/>
        </w:rPr>
        <w:t xml:space="preserve"> </w:t>
      </w:r>
      <w:r>
        <w:rPr>
          <w:w w:val="110"/>
        </w:rPr>
        <w:t>extent</w:t>
      </w:r>
      <w:r>
        <w:rPr>
          <w:spacing w:val="-11"/>
          <w:w w:val="110"/>
        </w:rPr>
        <w:t xml:space="preserve"> </w:t>
      </w:r>
      <w:r>
        <w:rPr>
          <w:w w:val="110"/>
        </w:rPr>
        <w:t>can</w:t>
      </w:r>
      <w:r>
        <w:rPr>
          <w:spacing w:val="-11"/>
          <w:w w:val="110"/>
        </w:rPr>
        <w:t xml:space="preserve"> </w:t>
      </w:r>
      <w:r>
        <w:rPr>
          <w:w w:val="110"/>
        </w:rPr>
        <w:t>LLMs</w:t>
      </w:r>
      <w:r>
        <w:rPr>
          <w:spacing w:val="-11"/>
          <w:w w:val="110"/>
        </w:rPr>
        <w:t xml:space="preserve"> </w:t>
      </w:r>
      <w:r>
        <w:rPr>
          <w:w w:val="110"/>
        </w:rPr>
        <w:t>be</w:t>
      </w:r>
      <w:r>
        <w:rPr>
          <w:spacing w:val="-11"/>
          <w:w w:val="110"/>
        </w:rPr>
        <w:t xml:space="preserve"> </w:t>
      </w:r>
      <w:r>
        <w:rPr>
          <w:w w:val="110"/>
        </w:rPr>
        <w:t>trained</w:t>
      </w:r>
      <w:r>
        <w:rPr>
          <w:spacing w:val="-11"/>
          <w:w w:val="110"/>
        </w:rPr>
        <w:t xml:space="preserve"> </w:t>
      </w:r>
      <w:r>
        <w:rPr>
          <w:w w:val="110"/>
        </w:rPr>
        <w:t>to</w:t>
      </w:r>
      <w:r>
        <w:rPr>
          <w:spacing w:val="-11"/>
          <w:w w:val="110"/>
        </w:rPr>
        <w:t xml:space="preserve"> </w:t>
      </w:r>
      <w:r>
        <w:rPr>
          <w:w w:val="110"/>
        </w:rPr>
        <w:t>better</w:t>
      </w:r>
      <w:r>
        <w:rPr>
          <w:spacing w:val="-11"/>
          <w:w w:val="110"/>
        </w:rPr>
        <w:t xml:space="preserve"> </w:t>
      </w:r>
      <w:r>
        <w:rPr>
          <w:w w:val="110"/>
        </w:rPr>
        <w:t>interpret</w:t>
      </w:r>
      <w:r>
        <w:rPr>
          <w:spacing w:val="-11"/>
          <w:w w:val="110"/>
        </w:rPr>
        <w:t xml:space="preserve"> </w:t>
      </w:r>
      <w:r>
        <w:rPr>
          <w:w w:val="110"/>
        </w:rPr>
        <w:t>nuances</w:t>
      </w:r>
      <w:r>
        <w:rPr>
          <w:spacing w:val="-11"/>
          <w:w w:val="110"/>
        </w:rPr>
        <w:t xml:space="preserve"> </w:t>
      </w:r>
      <w:r>
        <w:rPr>
          <w:w w:val="110"/>
        </w:rPr>
        <w:t>like</w:t>
      </w:r>
      <w:r>
        <w:rPr>
          <w:spacing w:val="-11"/>
          <w:w w:val="110"/>
        </w:rPr>
        <w:t xml:space="preserve"> </w:t>
      </w:r>
      <w:r>
        <w:rPr>
          <w:w w:val="110"/>
        </w:rPr>
        <w:t>sarcasm and</w:t>
      </w:r>
      <w:r>
        <w:rPr>
          <w:spacing w:val="-11"/>
          <w:w w:val="110"/>
        </w:rPr>
        <w:t xml:space="preserve"> </w:t>
      </w:r>
      <w:r>
        <w:rPr>
          <w:w w:val="110"/>
        </w:rPr>
        <w:t>irony,</w:t>
      </w:r>
      <w:r>
        <w:rPr>
          <w:spacing w:val="-11"/>
          <w:w w:val="110"/>
        </w:rPr>
        <w:t xml:space="preserve"> </w:t>
      </w:r>
      <w:r>
        <w:rPr>
          <w:w w:val="110"/>
        </w:rPr>
        <w:t>minimizing</w:t>
      </w:r>
      <w:r>
        <w:rPr>
          <w:spacing w:val="-11"/>
          <w:w w:val="110"/>
        </w:rPr>
        <w:t xml:space="preserve"> </w:t>
      </w:r>
      <w:r>
        <w:rPr>
          <w:w w:val="110"/>
        </w:rPr>
        <w:t>linguistic</w:t>
      </w:r>
      <w:r>
        <w:rPr>
          <w:spacing w:val="-11"/>
          <w:w w:val="110"/>
        </w:rPr>
        <w:t xml:space="preserve"> </w:t>
      </w:r>
      <w:r>
        <w:rPr>
          <w:w w:val="110"/>
        </w:rPr>
        <w:t>biases?</w:t>
      </w:r>
      <w:r>
        <w:rPr>
          <w:spacing w:val="-11"/>
          <w:w w:val="110"/>
        </w:rPr>
        <w:t xml:space="preserve"> </w:t>
      </w:r>
      <w:r>
        <w:rPr>
          <w:w w:val="110"/>
        </w:rPr>
        <w:t>Addressing</w:t>
      </w:r>
      <w:r>
        <w:rPr>
          <w:spacing w:val="-11"/>
          <w:w w:val="110"/>
        </w:rPr>
        <w:t xml:space="preserve"> </w:t>
      </w:r>
      <w:r>
        <w:rPr>
          <w:w w:val="110"/>
        </w:rPr>
        <w:t>these</w:t>
      </w:r>
      <w:r>
        <w:rPr>
          <w:spacing w:val="-11"/>
          <w:w w:val="110"/>
        </w:rPr>
        <w:t xml:space="preserve"> </w:t>
      </w:r>
      <w:r>
        <w:rPr>
          <w:w w:val="110"/>
        </w:rPr>
        <w:t>questions</w:t>
      </w:r>
      <w:r>
        <w:rPr>
          <w:spacing w:val="-11"/>
          <w:w w:val="110"/>
        </w:rPr>
        <w:t xml:space="preserve"> </w:t>
      </w:r>
      <w:r>
        <w:rPr>
          <w:w w:val="110"/>
        </w:rPr>
        <w:t>will lead</w:t>
      </w:r>
      <w:r>
        <w:rPr>
          <w:spacing w:val="1"/>
          <w:w w:val="110"/>
        </w:rPr>
        <w:t xml:space="preserve"> </w:t>
      </w:r>
      <w:r>
        <w:rPr>
          <w:w w:val="110"/>
        </w:rPr>
        <w:t>to</w:t>
      </w:r>
      <w:r>
        <w:rPr>
          <w:spacing w:val="2"/>
          <w:w w:val="110"/>
        </w:rPr>
        <w:t xml:space="preserve"> </w:t>
      </w:r>
      <w:r>
        <w:rPr>
          <w:w w:val="110"/>
        </w:rPr>
        <w:t>more inclusive</w:t>
      </w:r>
      <w:r>
        <w:rPr>
          <w:spacing w:val="2"/>
          <w:w w:val="110"/>
        </w:rPr>
        <w:t xml:space="preserve"> </w:t>
      </w:r>
      <w:r>
        <w:rPr>
          <w:w w:val="110"/>
        </w:rPr>
        <w:t>and</w:t>
      </w:r>
      <w:r>
        <w:rPr>
          <w:spacing w:val="2"/>
          <w:w w:val="110"/>
        </w:rPr>
        <w:t xml:space="preserve"> </w:t>
      </w:r>
      <w:r>
        <w:rPr>
          <w:w w:val="110"/>
        </w:rPr>
        <w:t>precise</w:t>
      </w:r>
      <w:r>
        <w:rPr>
          <w:spacing w:val="1"/>
          <w:w w:val="110"/>
        </w:rPr>
        <w:t xml:space="preserve"> </w:t>
      </w:r>
      <w:r>
        <w:rPr>
          <w:w w:val="110"/>
        </w:rPr>
        <w:t>sentiment</w:t>
      </w:r>
      <w:r>
        <w:rPr>
          <w:spacing w:val="1"/>
          <w:w w:val="110"/>
        </w:rPr>
        <w:t xml:space="preserve"> </w:t>
      </w:r>
      <w:r>
        <w:rPr>
          <w:w w:val="110"/>
        </w:rPr>
        <w:t>analysis</w:t>
      </w:r>
      <w:r>
        <w:rPr>
          <w:spacing w:val="1"/>
          <w:w w:val="110"/>
        </w:rPr>
        <w:t xml:space="preserve"> </w:t>
      </w:r>
      <w:r>
        <w:rPr>
          <w:w w:val="110"/>
        </w:rPr>
        <w:t>models,</w:t>
      </w:r>
      <w:r>
        <w:rPr>
          <w:spacing w:val="2"/>
          <w:w w:val="110"/>
        </w:rPr>
        <w:t xml:space="preserve"> </w:t>
      </w:r>
      <w:r>
        <w:rPr>
          <w:spacing w:val="-2"/>
          <w:w w:val="110"/>
        </w:rPr>
        <w:t>allowing</w:t>
      </w:r>
    </w:p>
    <w:p w14:paraId="665E7294" w14:textId="77777777" w:rsidR="00B43F74" w:rsidRDefault="00B43F74">
      <w:pPr>
        <w:pStyle w:val="BodyText"/>
        <w:spacing w:line="273" w:lineRule="auto"/>
        <w:jc w:val="both"/>
        <w:sectPr w:rsidR="00B43F74">
          <w:type w:val="continuous"/>
          <w:pgSz w:w="11910" w:h="15880"/>
          <w:pgMar w:top="620" w:right="708" w:bottom="280" w:left="708" w:header="655" w:footer="544" w:gutter="0"/>
          <w:cols w:num="2" w:space="720" w:equalWidth="0">
            <w:col w:w="5067" w:space="314"/>
            <w:col w:w="5113"/>
          </w:cols>
        </w:sectPr>
      </w:pPr>
    </w:p>
    <w:p w14:paraId="665E7295" w14:textId="77777777" w:rsidR="00B43F74" w:rsidRDefault="00B43F74">
      <w:pPr>
        <w:pStyle w:val="BodyText"/>
        <w:spacing w:before="6"/>
        <w:ind w:left="0"/>
        <w:rPr>
          <w:sz w:val="10"/>
        </w:rPr>
      </w:pPr>
    </w:p>
    <w:p w14:paraId="665E7296" w14:textId="77777777" w:rsidR="00B43F74" w:rsidRDefault="00B43F74">
      <w:pPr>
        <w:pStyle w:val="BodyText"/>
        <w:rPr>
          <w:sz w:val="10"/>
        </w:rPr>
        <w:sectPr w:rsidR="00B43F74">
          <w:pgSz w:w="11910" w:h="15880"/>
          <w:pgMar w:top="840" w:right="708" w:bottom="740" w:left="708" w:header="655" w:footer="544" w:gutter="0"/>
          <w:cols w:space="720"/>
        </w:sectPr>
      </w:pPr>
    </w:p>
    <w:p w14:paraId="665E7297" w14:textId="77777777" w:rsidR="00B43F74" w:rsidRDefault="00F65528">
      <w:pPr>
        <w:pStyle w:val="BodyText"/>
        <w:spacing w:before="91" w:line="273" w:lineRule="auto"/>
        <w:ind w:right="1"/>
        <w:jc w:val="both"/>
      </w:pPr>
      <w:r>
        <w:t>LLMs to better capture linguistic nuances while minimizing regional and</w:t>
      </w:r>
      <w:r>
        <w:rPr>
          <w:w w:val="110"/>
        </w:rPr>
        <w:t xml:space="preserve"> cultural biases in customer feedback systems.</w:t>
      </w:r>
    </w:p>
    <w:p w14:paraId="665E7298" w14:textId="77777777" w:rsidR="00B43F74" w:rsidRDefault="00F65528">
      <w:pPr>
        <w:pStyle w:val="BodyText"/>
        <w:spacing w:line="273" w:lineRule="auto"/>
        <w:ind w:firstLine="239"/>
        <w:jc w:val="both"/>
      </w:pPr>
      <w:r>
        <w:rPr>
          <w:b/>
          <w:i/>
          <w:w w:val="110"/>
        </w:rPr>
        <w:t xml:space="preserve">Information Retrieval and Annotation: </w:t>
      </w:r>
      <w:r>
        <w:rPr>
          <w:w w:val="110"/>
        </w:rPr>
        <w:t>Information retrieval from vast</w:t>
      </w:r>
      <w:r>
        <w:rPr>
          <w:spacing w:val="-7"/>
          <w:w w:val="110"/>
        </w:rPr>
        <w:t xml:space="preserve"> </w:t>
      </w:r>
      <w:r>
        <w:rPr>
          <w:w w:val="110"/>
        </w:rPr>
        <w:t>corpora</w:t>
      </w:r>
      <w:r>
        <w:rPr>
          <w:spacing w:val="-8"/>
          <w:w w:val="110"/>
        </w:rPr>
        <w:t xml:space="preserve"> </w:t>
      </w:r>
      <w:r>
        <w:rPr>
          <w:w w:val="110"/>
        </w:rPr>
        <w:t>presents</w:t>
      </w:r>
      <w:r>
        <w:rPr>
          <w:spacing w:val="-7"/>
          <w:w w:val="110"/>
        </w:rPr>
        <w:t xml:space="preserve"> </w:t>
      </w:r>
      <w:r>
        <w:rPr>
          <w:w w:val="110"/>
        </w:rPr>
        <w:t>a</w:t>
      </w:r>
      <w:r>
        <w:rPr>
          <w:spacing w:val="-7"/>
          <w:w w:val="110"/>
        </w:rPr>
        <w:t xml:space="preserve"> </w:t>
      </w:r>
      <w:r>
        <w:rPr>
          <w:w w:val="110"/>
        </w:rPr>
        <w:t>complex</w:t>
      </w:r>
      <w:r>
        <w:rPr>
          <w:spacing w:val="-8"/>
          <w:w w:val="110"/>
        </w:rPr>
        <w:t xml:space="preserve"> </w:t>
      </w:r>
      <w:r>
        <w:rPr>
          <w:w w:val="110"/>
        </w:rPr>
        <w:t>challenge</w:t>
      </w:r>
      <w:r>
        <w:rPr>
          <w:spacing w:val="-7"/>
          <w:w w:val="110"/>
        </w:rPr>
        <w:t xml:space="preserve"> </w:t>
      </w:r>
      <w:r>
        <w:rPr>
          <w:w w:val="110"/>
        </w:rPr>
        <w:t>for</w:t>
      </w:r>
      <w:r>
        <w:rPr>
          <w:spacing w:val="-8"/>
          <w:w w:val="110"/>
        </w:rPr>
        <w:t xml:space="preserve"> </w:t>
      </w:r>
      <w:r>
        <w:rPr>
          <w:w w:val="110"/>
        </w:rPr>
        <w:t>information</w:t>
      </w:r>
      <w:r>
        <w:rPr>
          <w:spacing w:val="-8"/>
          <w:w w:val="110"/>
        </w:rPr>
        <w:t xml:space="preserve"> </w:t>
      </w:r>
      <w:r>
        <w:rPr>
          <w:w w:val="110"/>
        </w:rPr>
        <w:t xml:space="preserve">management researchers. LLMs facilitate document analysis, relevant information extraction, and schema population with minimal human intervention, </w:t>
      </w:r>
      <w:r>
        <w:rPr>
          <w:spacing w:val="-2"/>
          <w:w w:val="110"/>
        </w:rPr>
        <w:t xml:space="preserve">enhancing cost-effectiveness. In addition, LLMs can efficiently generate </w:t>
      </w:r>
      <w:r>
        <w:rPr>
          <w:w w:val="110"/>
        </w:rPr>
        <w:t>human-like text and reduce annotation time [</w:t>
      </w:r>
      <w:hyperlink w:anchor="_bookmark80" w:history="1">
        <w:r>
          <w:rPr>
            <w:color w:val="2196D1"/>
            <w:w w:val="110"/>
          </w:rPr>
          <w:t>75</w:t>
        </w:r>
      </w:hyperlink>
      <w:r>
        <w:rPr>
          <w:w w:val="110"/>
        </w:rPr>
        <w:t>]. However, biases in these applications may lead to unfair or inaccurate information extrac- tion, adversely affecting decision-making and the quality and diversity of accessible information [</w:t>
      </w:r>
      <w:hyperlink w:anchor="_bookmark81" w:history="1">
        <w:r>
          <w:rPr>
            <w:color w:val="2196D1"/>
            <w:w w:val="110"/>
          </w:rPr>
          <w:t>76</w:t>
        </w:r>
      </w:hyperlink>
      <w:r>
        <w:rPr>
          <w:w w:val="110"/>
        </w:rPr>
        <w:t>] Researchers must develop strategies to detect</w:t>
      </w:r>
      <w:r>
        <w:rPr>
          <w:spacing w:val="-3"/>
          <w:w w:val="110"/>
        </w:rPr>
        <w:t xml:space="preserve"> </w:t>
      </w:r>
      <w:r>
        <w:rPr>
          <w:w w:val="110"/>
        </w:rPr>
        <w:t>and</w:t>
      </w:r>
      <w:r>
        <w:rPr>
          <w:spacing w:val="-3"/>
          <w:w w:val="110"/>
        </w:rPr>
        <w:t xml:space="preserve"> </w:t>
      </w:r>
      <w:r>
        <w:rPr>
          <w:w w:val="110"/>
        </w:rPr>
        <w:t>mitigate</w:t>
      </w:r>
      <w:r>
        <w:rPr>
          <w:spacing w:val="-3"/>
          <w:w w:val="110"/>
        </w:rPr>
        <w:t xml:space="preserve"> </w:t>
      </w:r>
      <w:r>
        <w:rPr>
          <w:w w:val="110"/>
        </w:rPr>
        <w:t>these</w:t>
      </w:r>
      <w:r>
        <w:rPr>
          <w:spacing w:val="-4"/>
          <w:w w:val="110"/>
        </w:rPr>
        <w:t xml:space="preserve"> </w:t>
      </w:r>
      <w:r>
        <w:rPr>
          <w:w w:val="110"/>
        </w:rPr>
        <w:t>biases,</w:t>
      </w:r>
      <w:r>
        <w:rPr>
          <w:spacing w:val="-3"/>
          <w:w w:val="110"/>
        </w:rPr>
        <w:t xml:space="preserve"> </w:t>
      </w:r>
      <w:r>
        <w:rPr>
          <w:w w:val="110"/>
        </w:rPr>
        <w:t>ensuring</w:t>
      </w:r>
      <w:r>
        <w:rPr>
          <w:spacing w:val="-3"/>
          <w:w w:val="110"/>
        </w:rPr>
        <w:t xml:space="preserve"> </w:t>
      </w:r>
      <w:r>
        <w:rPr>
          <w:w w:val="110"/>
        </w:rPr>
        <w:t>fair</w:t>
      </w:r>
      <w:r>
        <w:rPr>
          <w:spacing w:val="-4"/>
          <w:w w:val="110"/>
        </w:rPr>
        <w:t xml:space="preserve"> </w:t>
      </w:r>
      <w:r>
        <w:rPr>
          <w:w w:val="110"/>
        </w:rPr>
        <w:t>and</w:t>
      </w:r>
      <w:r>
        <w:rPr>
          <w:spacing w:val="-3"/>
          <w:w w:val="110"/>
        </w:rPr>
        <w:t xml:space="preserve"> </w:t>
      </w:r>
      <w:r>
        <w:rPr>
          <w:w w:val="110"/>
        </w:rPr>
        <w:t>accurate</w:t>
      </w:r>
      <w:r>
        <w:rPr>
          <w:spacing w:val="-3"/>
          <w:w w:val="110"/>
        </w:rPr>
        <w:t xml:space="preserve"> </w:t>
      </w:r>
      <w:r>
        <w:rPr>
          <w:w w:val="110"/>
        </w:rPr>
        <w:t>information retrieval while implementing comprehensive policies to govern LLM use.</w:t>
      </w:r>
      <w:r>
        <w:rPr>
          <w:spacing w:val="-6"/>
          <w:w w:val="110"/>
        </w:rPr>
        <w:t xml:space="preserve"> </w:t>
      </w:r>
      <w:r>
        <w:rPr>
          <w:w w:val="110"/>
        </w:rPr>
        <w:t>The</w:t>
      </w:r>
      <w:r>
        <w:rPr>
          <w:spacing w:val="-6"/>
          <w:w w:val="110"/>
        </w:rPr>
        <w:t xml:space="preserve"> </w:t>
      </w:r>
      <w:r>
        <w:rPr>
          <w:w w:val="110"/>
        </w:rPr>
        <w:t>following</w:t>
      </w:r>
      <w:r>
        <w:rPr>
          <w:spacing w:val="-6"/>
          <w:w w:val="110"/>
        </w:rPr>
        <w:t xml:space="preserve"> </w:t>
      </w:r>
      <w:r>
        <w:rPr>
          <w:w w:val="110"/>
        </w:rPr>
        <w:t>research</w:t>
      </w:r>
      <w:r>
        <w:rPr>
          <w:spacing w:val="-6"/>
          <w:w w:val="110"/>
        </w:rPr>
        <w:t xml:space="preserve"> </w:t>
      </w:r>
      <w:r>
        <w:rPr>
          <w:w w:val="110"/>
        </w:rPr>
        <w:t>questions</w:t>
      </w:r>
      <w:r>
        <w:rPr>
          <w:spacing w:val="-6"/>
          <w:w w:val="110"/>
        </w:rPr>
        <w:t xml:space="preserve"> </w:t>
      </w:r>
      <w:r>
        <w:rPr>
          <w:w w:val="110"/>
        </w:rPr>
        <w:t>examine</w:t>
      </w:r>
      <w:r>
        <w:rPr>
          <w:spacing w:val="-6"/>
          <w:w w:val="110"/>
        </w:rPr>
        <w:t xml:space="preserve"> </w:t>
      </w:r>
      <w:r>
        <w:rPr>
          <w:w w:val="110"/>
        </w:rPr>
        <w:t>strategies</w:t>
      </w:r>
      <w:r>
        <w:rPr>
          <w:spacing w:val="-6"/>
          <w:w w:val="110"/>
        </w:rPr>
        <w:t xml:space="preserve"> </w:t>
      </w:r>
      <w:r>
        <w:rPr>
          <w:w w:val="110"/>
        </w:rPr>
        <w:t>for</w:t>
      </w:r>
      <w:r>
        <w:rPr>
          <w:spacing w:val="-6"/>
          <w:w w:val="110"/>
        </w:rPr>
        <w:t xml:space="preserve"> </w:t>
      </w:r>
      <w:r>
        <w:rPr>
          <w:w w:val="110"/>
        </w:rPr>
        <w:t>enhancing the</w:t>
      </w:r>
      <w:r>
        <w:rPr>
          <w:spacing w:val="-2"/>
          <w:w w:val="110"/>
        </w:rPr>
        <w:t xml:space="preserve"> </w:t>
      </w:r>
      <w:r>
        <w:rPr>
          <w:w w:val="110"/>
        </w:rPr>
        <w:t>accuracy</w:t>
      </w:r>
      <w:r>
        <w:rPr>
          <w:spacing w:val="-4"/>
          <w:w w:val="110"/>
        </w:rPr>
        <w:t xml:space="preserve"> </w:t>
      </w:r>
      <w:r>
        <w:rPr>
          <w:w w:val="110"/>
        </w:rPr>
        <w:t>and</w:t>
      </w:r>
      <w:r>
        <w:rPr>
          <w:spacing w:val="-2"/>
          <w:w w:val="110"/>
        </w:rPr>
        <w:t xml:space="preserve"> </w:t>
      </w:r>
      <w:r>
        <w:rPr>
          <w:w w:val="110"/>
        </w:rPr>
        <w:t>fairness</w:t>
      </w:r>
      <w:r>
        <w:rPr>
          <w:spacing w:val="-3"/>
          <w:w w:val="110"/>
        </w:rPr>
        <w:t xml:space="preserve"> </w:t>
      </w:r>
      <w:r>
        <w:rPr>
          <w:w w:val="110"/>
        </w:rPr>
        <w:t>of</w:t>
      </w:r>
      <w:r>
        <w:rPr>
          <w:spacing w:val="-3"/>
          <w:w w:val="110"/>
        </w:rPr>
        <w:t xml:space="preserve"> </w:t>
      </w:r>
      <w:r>
        <w:rPr>
          <w:w w:val="110"/>
        </w:rPr>
        <w:t>LLMs</w:t>
      </w:r>
      <w:r>
        <w:rPr>
          <w:spacing w:val="-3"/>
          <w:w w:val="110"/>
        </w:rPr>
        <w:t xml:space="preserve"> </w:t>
      </w:r>
      <w:r>
        <w:rPr>
          <w:w w:val="110"/>
        </w:rPr>
        <w:t>in</w:t>
      </w:r>
      <w:r>
        <w:rPr>
          <w:spacing w:val="-3"/>
          <w:w w:val="110"/>
        </w:rPr>
        <w:t xml:space="preserve"> </w:t>
      </w:r>
      <w:r>
        <w:rPr>
          <w:w w:val="110"/>
        </w:rPr>
        <w:t>information</w:t>
      </w:r>
      <w:r>
        <w:rPr>
          <w:spacing w:val="-3"/>
          <w:w w:val="110"/>
        </w:rPr>
        <w:t xml:space="preserve"> </w:t>
      </w:r>
      <w:r>
        <w:rPr>
          <w:w w:val="110"/>
        </w:rPr>
        <w:t>retrieval</w:t>
      </w:r>
      <w:r>
        <w:rPr>
          <w:spacing w:val="-2"/>
          <w:w w:val="110"/>
        </w:rPr>
        <w:t xml:space="preserve"> </w:t>
      </w:r>
      <w:r>
        <w:rPr>
          <w:w w:val="110"/>
        </w:rPr>
        <w:t>and</w:t>
      </w:r>
      <w:r>
        <w:rPr>
          <w:spacing w:val="-3"/>
          <w:w w:val="110"/>
        </w:rPr>
        <w:t xml:space="preserve"> </w:t>
      </w:r>
      <w:r>
        <w:rPr>
          <w:w w:val="110"/>
        </w:rPr>
        <w:t>annota- tion, especially when handling diverse</w:t>
      </w:r>
      <w:r>
        <w:rPr>
          <w:w w:val="110"/>
        </w:rPr>
        <w:t xml:space="preserve"> and complex data corpora: (1) What</w:t>
      </w:r>
      <w:r>
        <w:rPr>
          <w:spacing w:val="-3"/>
          <w:w w:val="110"/>
        </w:rPr>
        <w:t xml:space="preserve"> </w:t>
      </w:r>
      <w:r>
        <w:rPr>
          <w:w w:val="110"/>
        </w:rPr>
        <w:t>finetuning</w:t>
      </w:r>
      <w:r>
        <w:rPr>
          <w:spacing w:val="-3"/>
          <w:w w:val="110"/>
        </w:rPr>
        <w:t xml:space="preserve"> </w:t>
      </w:r>
      <w:r>
        <w:rPr>
          <w:w w:val="110"/>
        </w:rPr>
        <w:t>methods</w:t>
      </w:r>
      <w:r>
        <w:rPr>
          <w:spacing w:val="-3"/>
          <w:w w:val="110"/>
        </w:rPr>
        <w:t xml:space="preserve"> </w:t>
      </w:r>
      <w:r>
        <w:rPr>
          <w:w w:val="110"/>
        </w:rPr>
        <w:t>can</w:t>
      </w:r>
      <w:r>
        <w:rPr>
          <w:spacing w:val="-3"/>
          <w:w w:val="110"/>
        </w:rPr>
        <w:t xml:space="preserve"> </w:t>
      </w:r>
      <w:r>
        <w:rPr>
          <w:w w:val="110"/>
        </w:rPr>
        <w:t>be</w:t>
      </w:r>
      <w:r>
        <w:rPr>
          <w:spacing w:val="-4"/>
          <w:w w:val="110"/>
        </w:rPr>
        <w:t xml:space="preserve"> </w:t>
      </w:r>
      <w:r>
        <w:rPr>
          <w:w w:val="110"/>
        </w:rPr>
        <w:t>developed</w:t>
      </w:r>
      <w:r>
        <w:rPr>
          <w:spacing w:val="-3"/>
          <w:w w:val="110"/>
        </w:rPr>
        <w:t xml:space="preserve"> </w:t>
      </w:r>
      <w:r>
        <w:rPr>
          <w:w w:val="110"/>
        </w:rPr>
        <w:t>to</w:t>
      </w:r>
      <w:r>
        <w:rPr>
          <w:spacing w:val="-4"/>
          <w:w w:val="110"/>
        </w:rPr>
        <w:t xml:space="preserve"> </w:t>
      </w:r>
      <w:r>
        <w:rPr>
          <w:w w:val="110"/>
        </w:rPr>
        <w:t>ensure</w:t>
      </w:r>
      <w:r>
        <w:rPr>
          <w:spacing w:val="-3"/>
          <w:w w:val="110"/>
        </w:rPr>
        <w:t xml:space="preserve"> </w:t>
      </w:r>
      <w:r>
        <w:rPr>
          <w:w w:val="110"/>
        </w:rPr>
        <w:t>that</w:t>
      </w:r>
      <w:r>
        <w:rPr>
          <w:spacing w:val="-4"/>
          <w:w w:val="110"/>
        </w:rPr>
        <w:t xml:space="preserve"> </w:t>
      </w:r>
      <w:r>
        <w:rPr>
          <w:w w:val="110"/>
        </w:rPr>
        <w:t>LLM</w:t>
      </w:r>
      <w:r>
        <w:rPr>
          <w:spacing w:val="-3"/>
          <w:w w:val="110"/>
        </w:rPr>
        <w:t xml:space="preserve"> </w:t>
      </w:r>
      <w:r>
        <w:rPr>
          <w:w w:val="110"/>
        </w:rPr>
        <w:t>models provide accurate results in information retrieval and annotation? (2) How</w:t>
      </w:r>
      <w:r>
        <w:rPr>
          <w:spacing w:val="-11"/>
          <w:w w:val="110"/>
        </w:rPr>
        <w:t xml:space="preserve"> </w:t>
      </w:r>
      <w:r>
        <w:rPr>
          <w:w w:val="110"/>
        </w:rPr>
        <w:t>can</w:t>
      </w:r>
      <w:r>
        <w:rPr>
          <w:spacing w:val="-11"/>
          <w:w w:val="110"/>
        </w:rPr>
        <w:t xml:space="preserve"> </w:t>
      </w:r>
      <w:r>
        <w:rPr>
          <w:w w:val="110"/>
        </w:rPr>
        <w:t>bias</w:t>
      </w:r>
      <w:r>
        <w:rPr>
          <w:spacing w:val="-10"/>
          <w:w w:val="110"/>
        </w:rPr>
        <w:t xml:space="preserve"> </w:t>
      </w:r>
      <w:r>
        <w:rPr>
          <w:w w:val="110"/>
        </w:rPr>
        <w:t>in</w:t>
      </w:r>
      <w:r>
        <w:rPr>
          <w:spacing w:val="-11"/>
          <w:w w:val="110"/>
        </w:rPr>
        <w:t xml:space="preserve"> </w:t>
      </w:r>
      <w:r>
        <w:rPr>
          <w:w w:val="110"/>
        </w:rPr>
        <w:t>LLM-assisted</w:t>
      </w:r>
      <w:r>
        <w:rPr>
          <w:spacing w:val="-11"/>
          <w:w w:val="110"/>
        </w:rPr>
        <w:t xml:space="preserve"> </w:t>
      </w:r>
      <w:r>
        <w:rPr>
          <w:w w:val="110"/>
        </w:rPr>
        <w:t>data</w:t>
      </w:r>
      <w:r>
        <w:rPr>
          <w:spacing w:val="-11"/>
          <w:w w:val="110"/>
        </w:rPr>
        <w:t xml:space="preserve"> </w:t>
      </w:r>
      <w:r>
        <w:rPr>
          <w:w w:val="110"/>
        </w:rPr>
        <w:t>annotation</w:t>
      </w:r>
      <w:r>
        <w:rPr>
          <w:spacing w:val="-11"/>
          <w:w w:val="110"/>
        </w:rPr>
        <w:t xml:space="preserve"> </w:t>
      </w:r>
      <w:r>
        <w:rPr>
          <w:w w:val="110"/>
        </w:rPr>
        <w:t>be</w:t>
      </w:r>
      <w:r>
        <w:rPr>
          <w:spacing w:val="-10"/>
          <w:w w:val="110"/>
        </w:rPr>
        <w:t xml:space="preserve"> </w:t>
      </w:r>
      <w:r>
        <w:rPr>
          <w:w w:val="110"/>
        </w:rPr>
        <w:t>continuously</w:t>
      </w:r>
      <w:r>
        <w:rPr>
          <w:spacing w:val="-11"/>
          <w:w w:val="110"/>
        </w:rPr>
        <w:t xml:space="preserve"> </w:t>
      </w:r>
      <w:r>
        <w:rPr>
          <w:w w:val="110"/>
        </w:rPr>
        <w:t>detected and</w:t>
      </w:r>
      <w:r>
        <w:rPr>
          <w:spacing w:val="-6"/>
          <w:w w:val="110"/>
        </w:rPr>
        <w:t xml:space="preserve"> </w:t>
      </w:r>
      <w:r>
        <w:rPr>
          <w:w w:val="110"/>
        </w:rPr>
        <w:t>corrected</w:t>
      </w:r>
      <w:r>
        <w:rPr>
          <w:spacing w:val="-6"/>
          <w:w w:val="110"/>
        </w:rPr>
        <w:t xml:space="preserve"> </w:t>
      </w:r>
      <w:r>
        <w:rPr>
          <w:w w:val="110"/>
        </w:rPr>
        <w:t>to</w:t>
      </w:r>
      <w:r>
        <w:rPr>
          <w:spacing w:val="-8"/>
          <w:w w:val="110"/>
        </w:rPr>
        <w:t xml:space="preserve"> </w:t>
      </w:r>
      <w:r>
        <w:rPr>
          <w:w w:val="110"/>
        </w:rPr>
        <w:t>prevent</w:t>
      </w:r>
      <w:r>
        <w:rPr>
          <w:spacing w:val="-6"/>
          <w:w w:val="110"/>
        </w:rPr>
        <w:t xml:space="preserve"> </w:t>
      </w:r>
      <w:r>
        <w:rPr>
          <w:w w:val="110"/>
        </w:rPr>
        <w:t>skewed</w:t>
      </w:r>
      <w:r>
        <w:rPr>
          <w:spacing w:val="-6"/>
          <w:w w:val="110"/>
        </w:rPr>
        <w:t xml:space="preserve"> </w:t>
      </w:r>
      <w:r>
        <w:rPr>
          <w:w w:val="110"/>
        </w:rPr>
        <w:t>outcomes?</w:t>
      </w:r>
      <w:r>
        <w:rPr>
          <w:spacing w:val="-6"/>
          <w:w w:val="110"/>
        </w:rPr>
        <w:t xml:space="preserve"> </w:t>
      </w:r>
      <w:r>
        <w:rPr>
          <w:w w:val="110"/>
        </w:rPr>
        <w:t>Addressing</w:t>
      </w:r>
      <w:r>
        <w:rPr>
          <w:spacing w:val="-8"/>
          <w:w w:val="110"/>
        </w:rPr>
        <w:t xml:space="preserve"> </w:t>
      </w:r>
      <w:r>
        <w:rPr>
          <w:w w:val="110"/>
        </w:rPr>
        <w:t>these</w:t>
      </w:r>
      <w:r>
        <w:rPr>
          <w:spacing w:val="-7"/>
          <w:w w:val="110"/>
        </w:rPr>
        <w:t xml:space="preserve"> </w:t>
      </w:r>
      <w:r>
        <w:rPr>
          <w:w w:val="110"/>
        </w:rPr>
        <w:t>questions will ensure that LLMs can detect and correct biases in information retrieval and annotation tasks, leading to more reliable datasets for future AI model training.</w:t>
      </w:r>
    </w:p>
    <w:p w14:paraId="665E7299" w14:textId="77777777" w:rsidR="00B43F74" w:rsidRDefault="00F65528">
      <w:pPr>
        <w:spacing w:line="173" w:lineRule="exact"/>
        <w:ind w:left="282"/>
        <w:jc w:val="both"/>
        <w:rPr>
          <w:sz w:val="16"/>
        </w:rPr>
      </w:pPr>
      <w:r>
        <w:rPr>
          <w:b/>
          <w:i/>
          <w:w w:val="110"/>
          <w:sz w:val="16"/>
        </w:rPr>
        <w:t>Recommendation</w:t>
      </w:r>
      <w:r>
        <w:rPr>
          <w:b/>
          <w:i/>
          <w:spacing w:val="35"/>
          <w:w w:val="110"/>
          <w:sz w:val="16"/>
        </w:rPr>
        <w:t xml:space="preserve"> </w:t>
      </w:r>
      <w:r>
        <w:rPr>
          <w:b/>
          <w:i/>
          <w:w w:val="110"/>
          <w:sz w:val="16"/>
        </w:rPr>
        <w:t>Systems:</w:t>
      </w:r>
      <w:r>
        <w:rPr>
          <w:b/>
          <w:i/>
          <w:spacing w:val="35"/>
          <w:w w:val="110"/>
          <w:sz w:val="16"/>
        </w:rPr>
        <w:t xml:space="preserve"> </w:t>
      </w:r>
      <w:r>
        <w:rPr>
          <w:w w:val="110"/>
          <w:sz w:val="16"/>
        </w:rPr>
        <w:t>Information</w:t>
      </w:r>
      <w:r>
        <w:rPr>
          <w:spacing w:val="35"/>
          <w:w w:val="110"/>
          <w:sz w:val="16"/>
        </w:rPr>
        <w:t xml:space="preserve"> </w:t>
      </w:r>
      <w:r>
        <w:rPr>
          <w:w w:val="110"/>
          <w:sz w:val="16"/>
        </w:rPr>
        <w:t>management</w:t>
      </w:r>
      <w:r>
        <w:rPr>
          <w:spacing w:val="35"/>
          <w:w w:val="110"/>
          <w:sz w:val="16"/>
        </w:rPr>
        <w:t xml:space="preserve"> </w:t>
      </w:r>
      <w:r>
        <w:rPr>
          <w:spacing w:val="-2"/>
          <w:w w:val="110"/>
          <w:sz w:val="16"/>
        </w:rPr>
        <w:t>researchers</w:t>
      </w:r>
    </w:p>
    <w:p w14:paraId="665E729A" w14:textId="77777777" w:rsidR="00B43F74" w:rsidRDefault="00F65528">
      <w:pPr>
        <w:pStyle w:val="BodyText"/>
        <w:spacing w:before="24" w:line="273" w:lineRule="auto"/>
        <w:jc w:val="both"/>
      </w:pPr>
      <w:r>
        <w:rPr>
          <w:w w:val="110"/>
        </w:rPr>
        <w:t>have long</w:t>
      </w:r>
      <w:r>
        <w:rPr>
          <w:spacing w:val="-1"/>
          <w:w w:val="110"/>
        </w:rPr>
        <w:t xml:space="preserve"> </w:t>
      </w:r>
      <w:r>
        <w:rPr>
          <w:w w:val="110"/>
        </w:rPr>
        <w:t>focused on</w:t>
      </w:r>
      <w:r>
        <w:rPr>
          <w:spacing w:val="-1"/>
          <w:w w:val="110"/>
        </w:rPr>
        <w:t xml:space="preserve"> </w:t>
      </w:r>
      <w:r>
        <w:rPr>
          <w:w w:val="110"/>
        </w:rPr>
        <w:t>developing and</w:t>
      </w:r>
      <w:r>
        <w:rPr>
          <w:spacing w:val="-1"/>
          <w:w w:val="110"/>
        </w:rPr>
        <w:t xml:space="preserve"> </w:t>
      </w:r>
      <w:r>
        <w:rPr>
          <w:w w:val="110"/>
        </w:rPr>
        <w:t>optimizing recommendation sys- tems to enhance performance and understand consumer behavior [</w:t>
      </w:r>
      <w:hyperlink w:anchor="_bookmark82" w:history="1">
        <w:r>
          <w:rPr>
            <w:color w:val="2196D1"/>
            <w:w w:val="110"/>
          </w:rPr>
          <w:t>77</w:t>
        </w:r>
      </w:hyperlink>
      <w:r>
        <w:rPr>
          <w:w w:val="110"/>
        </w:rPr>
        <w:t>]. As LLMs become more integrated into these systems, the potential for bias increases [</w:t>
      </w:r>
      <w:hyperlink w:anchor="_bookmark83" w:history="1">
        <w:r>
          <w:rPr>
            <w:color w:val="2196D1"/>
            <w:w w:val="110"/>
          </w:rPr>
          <w:t>78</w:t>
        </w:r>
      </w:hyperlink>
      <w:r>
        <w:rPr>
          <w:w w:val="110"/>
        </w:rPr>
        <w:t>]. For example, ChatGPT-based recommendation al- gorithms in e-commerce platforms may prioritize recent and popular content, such as movies, over older or less common genres and media [</w:t>
      </w:r>
      <w:hyperlink w:anchor="_bookmark84" w:history="1">
        <w:r>
          <w:rPr>
            <w:color w:val="2196D1"/>
            <w:w w:val="110"/>
          </w:rPr>
          <w:t>79</w:t>
        </w:r>
      </w:hyperlink>
      <w:r>
        <w:rPr>
          <w:w w:val="110"/>
        </w:rPr>
        <w:t xml:space="preserve">], thereby reinforcing existing user preferences and limiting expo- sure to diverse options. This phenomenon can adversely impact sales and user satisfaction. Consequently, researchers and practitioners must develop and implement strategies or guardrails to ensure equitable and </w:t>
      </w:r>
      <w:r>
        <w:t>accurate recommendations. Key research questions include: (1) How can</w:t>
      </w:r>
      <w:r>
        <w:rPr>
          <w:w w:val="110"/>
        </w:rPr>
        <w:t xml:space="preserve"> LLM-based</w:t>
      </w:r>
      <w:r>
        <w:rPr>
          <w:spacing w:val="-9"/>
          <w:w w:val="110"/>
        </w:rPr>
        <w:t xml:space="preserve"> </w:t>
      </w:r>
      <w:r>
        <w:rPr>
          <w:w w:val="110"/>
        </w:rPr>
        <w:t>recommendation</w:t>
      </w:r>
      <w:r>
        <w:rPr>
          <w:spacing w:val="-9"/>
          <w:w w:val="110"/>
        </w:rPr>
        <w:t xml:space="preserve"> </w:t>
      </w:r>
      <w:r>
        <w:rPr>
          <w:w w:val="110"/>
        </w:rPr>
        <w:t>systems</w:t>
      </w:r>
      <w:r>
        <w:rPr>
          <w:spacing w:val="-9"/>
          <w:w w:val="110"/>
        </w:rPr>
        <w:t xml:space="preserve"> </w:t>
      </w:r>
      <w:r>
        <w:rPr>
          <w:w w:val="110"/>
        </w:rPr>
        <w:t>be</w:t>
      </w:r>
      <w:r>
        <w:rPr>
          <w:spacing w:val="-10"/>
          <w:w w:val="110"/>
        </w:rPr>
        <w:t xml:space="preserve"> </w:t>
      </w:r>
      <w:r>
        <w:rPr>
          <w:w w:val="110"/>
        </w:rPr>
        <w:t>designed</w:t>
      </w:r>
      <w:r>
        <w:rPr>
          <w:spacing w:val="-9"/>
          <w:w w:val="110"/>
        </w:rPr>
        <w:t xml:space="preserve"> </w:t>
      </w:r>
      <w:r>
        <w:rPr>
          <w:w w:val="110"/>
        </w:rPr>
        <w:t>to</w:t>
      </w:r>
      <w:r>
        <w:rPr>
          <w:spacing w:val="-10"/>
          <w:w w:val="110"/>
        </w:rPr>
        <w:t xml:space="preserve"> </w:t>
      </w:r>
      <w:r>
        <w:rPr>
          <w:w w:val="110"/>
        </w:rPr>
        <w:t>minimize</w:t>
      </w:r>
      <w:r>
        <w:rPr>
          <w:spacing w:val="-9"/>
          <w:w w:val="110"/>
        </w:rPr>
        <w:t xml:space="preserve"> </w:t>
      </w:r>
      <w:r>
        <w:rPr>
          <w:w w:val="110"/>
        </w:rPr>
        <w:t>bias</w:t>
      </w:r>
      <w:r>
        <w:rPr>
          <w:spacing w:val="-10"/>
          <w:w w:val="110"/>
        </w:rPr>
        <w:t xml:space="preserve"> </w:t>
      </w:r>
      <w:r>
        <w:rPr>
          <w:w w:val="110"/>
        </w:rPr>
        <w:t>and ensure fair content exposure across different user demographics and preferences?</w:t>
      </w:r>
      <w:r>
        <w:rPr>
          <w:spacing w:val="-13"/>
          <w:w w:val="110"/>
        </w:rPr>
        <w:t xml:space="preserve"> </w:t>
      </w:r>
      <w:r>
        <w:rPr>
          <w:w w:val="110"/>
        </w:rPr>
        <w:t>(2)</w:t>
      </w:r>
      <w:r>
        <w:rPr>
          <w:spacing w:val="-11"/>
          <w:w w:val="110"/>
        </w:rPr>
        <w:t xml:space="preserve"> </w:t>
      </w:r>
      <w:r>
        <w:rPr>
          <w:w w:val="110"/>
        </w:rPr>
        <w:t>What</w:t>
      </w:r>
      <w:r>
        <w:rPr>
          <w:spacing w:val="-11"/>
          <w:w w:val="110"/>
        </w:rPr>
        <w:t xml:space="preserve"> </w:t>
      </w:r>
      <w:r>
        <w:rPr>
          <w:w w:val="110"/>
        </w:rPr>
        <w:t>metrics</w:t>
      </w:r>
      <w:r>
        <w:rPr>
          <w:spacing w:val="-11"/>
          <w:w w:val="110"/>
        </w:rPr>
        <w:t xml:space="preserve"> </w:t>
      </w:r>
      <w:r>
        <w:rPr>
          <w:w w:val="110"/>
        </w:rPr>
        <w:t>can</w:t>
      </w:r>
      <w:r>
        <w:rPr>
          <w:spacing w:val="-11"/>
          <w:w w:val="110"/>
        </w:rPr>
        <w:t xml:space="preserve"> </w:t>
      </w:r>
      <w:r>
        <w:rPr>
          <w:w w:val="110"/>
        </w:rPr>
        <w:t>be</w:t>
      </w:r>
      <w:r>
        <w:rPr>
          <w:spacing w:val="-11"/>
          <w:w w:val="110"/>
        </w:rPr>
        <w:t xml:space="preserve"> </w:t>
      </w:r>
      <w:r>
        <w:rPr>
          <w:w w:val="110"/>
        </w:rPr>
        <w:t>established</w:t>
      </w:r>
      <w:r>
        <w:rPr>
          <w:spacing w:val="-11"/>
          <w:w w:val="110"/>
        </w:rPr>
        <w:t xml:space="preserve"> </w:t>
      </w:r>
      <w:r>
        <w:rPr>
          <w:w w:val="110"/>
        </w:rPr>
        <w:t>to</w:t>
      </w:r>
      <w:r>
        <w:rPr>
          <w:spacing w:val="-11"/>
          <w:w w:val="110"/>
        </w:rPr>
        <w:t xml:space="preserve"> </w:t>
      </w:r>
      <w:r>
        <w:rPr>
          <w:w w:val="110"/>
        </w:rPr>
        <w:t>evaluate</w:t>
      </w:r>
      <w:r>
        <w:rPr>
          <w:spacing w:val="-11"/>
          <w:w w:val="110"/>
        </w:rPr>
        <w:t xml:space="preserve"> </w:t>
      </w:r>
      <w:r>
        <w:rPr>
          <w:w w:val="110"/>
        </w:rPr>
        <w:t>the</w:t>
      </w:r>
      <w:r>
        <w:rPr>
          <w:spacing w:val="-11"/>
          <w:w w:val="110"/>
        </w:rPr>
        <w:t xml:space="preserve"> </w:t>
      </w:r>
      <w:r>
        <w:rPr>
          <w:w w:val="110"/>
        </w:rPr>
        <w:t>fairness and diversity of LLM-driven recommendation systems, particularly in e-commerce?</w:t>
      </w:r>
      <w:r>
        <w:rPr>
          <w:spacing w:val="-1"/>
          <w:w w:val="110"/>
        </w:rPr>
        <w:t xml:space="preserve"> </w:t>
      </w:r>
      <w:r>
        <w:rPr>
          <w:w w:val="110"/>
        </w:rPr>
        <w:t>Addressing</w:t>
      </w:r>
      <w:r>
        <w:rPr>
          <w:spacing w:val="-1"/>
          <w:w w:val="110"/>
        </w:rPr>
        <w:t xml:space="preserve"> </w:t>
      </w:r>
      <w:r>
        <w:rPr>
          <w:w w:val="110"/>
        </w:rPr>
        <w:t>these</w:t>
      </w:r>
      <w:r>
        <w:rPr>
          <w:spacing w:val="-1"/>
          <w:w w:val="110"/>
        </w:rPr>
        <w:t xml:space="preserve"> </w:t>
      </w:r>
      <w:r>
        <w:rPr>
          <w:w w:val="110"/>
        </w:rPr>
        <w:t>questions</w:t>
      </w:r>
      <w:r>
        <w:rPr>
          <w:spacing w:val="-1"/>
          <w:w w:val="110"/>
        </w:rPr>
        <w:t xml:space="preserve"> </w:t>
      </w:r>
      <w:r>
        <w:rPr>
          <w:w w:val="110"/>
        </w:rPr>
        <w:t>will</w:t>
      </w:r>
      <w:r>
        <w:rPr>
          <w:spacing w:val="-1"/>
          <w:w w:val="110"/>
        </w:rPr>
        <w:t xml:space="preserve"> </w:t>
      </w:r>
      <w:r>
        <w:rPr>
          <w:w w:val="110"/>
        </w:rPr>
        <w:t>contribute</w:t>
      </w:r>
      <w:r>
        <w:rPr>
          <w:spacing w:val="-2"/>
          <w:w w:val="110"/>
        </w:rPr>
        <w:t xml:space="preserve"> </w:t>
      </w:r>
      <w:r>
        <w:rPr>
          <w:w w:val="110"/>
        </w:rPr>
        <w:t>to</w:t>
      </w:r>
      <w:r>
        <w:rPr>
          <w:spacing w:val="-1"/>
          <w:w w:val="110"/>
        </w:rPr>
        <w:t xml:space="preserve"> </w:t>
      </w:r>
      <w:r>
        <w:rPr>
          <w:w w:val="110"/>
        </w:rPr>
        <w:t>developing more</w:t>
      </w:r>
      <w:r>
        <w:rPr>
          <w:spacing w:val="-10"/>
          <w:w w:val="110"/>
        </w:rPr>
        <w:t xml:space="preserve"> </w:t>
      </w:r>
      <w:r>
        <w:rPr>
          <w:w w:val="110"/>
        </w:rPr>
        <w:t>equitable</w:t>
      </w:r>
      <w:r>
        <w:rPr>
          <w:spacing w:val="-11"/>
          <w:w w:val="110"/>
        </w:rPr>
        <w:t xml:space="preserve"> </w:t>
      </w:r>
      <w:r>
        <w:rPr>
          <w:w w:val="110"/>
        </w:rPr>
        <w:t>and</w:t>
      </w:r>
      <w:r>
        <w:rPr>
          <w:spacing w:val="-10"/>
          <w:w w:val="110"/>
        </w:rPr>
        <w:t xml:space="preserve"> </w:t>
      </w:r>
      <w:r>
        <w:rPr>
          <w:w w:val="110"/>
        </w:rPr>
        <w:t>diverse</w:t>
      </w:r>
      <w:r>
        <w:rPr>
          <w:spacing w:val="-11"/>
          <w:w w:val="110"/>
        </w:rPr>
        <w:t xml:space="preserve"> </w:t>
      </w:r>
      <w:r>
        <w:rPr>
          <w:w w:val="110"/>
        </w:rPr>
        <w:t>recommendation</w:t>
      </w:r>
      <w:r>
        <w:rPr>
          <w:spacing w:val="-10"/>
          <w:w w:val="110"/>
        </w:rPr>
        <w:t xml:space="preserve"> </w:t>
      </w:r>
      <w:r>
        <w:rPr>
          <w:w w:val="110"/>
        </w:rPr>
        <w:t>systems,</w:t>
      </w:r>
      <w:r>
        <w:rPr>
          <w:spacing w:val="-10"/>
          <w:w w:val="110"/>
        </w:rPr>
        <w:t xml:space="preserve"> </w:t>
      </w:r>
      <w:r>
        <w:rPr>
          <w:w w:val="110"/>
        </w:rPr>
        <w:t>offering</w:t>
      </w:r>
      <w:r>
        <w:rPr>
          <w:spacing w:val="-10"/>
          <w:w w:val="110"/>
        </w:rPr>
        <w:t xml:space="preserve"> </w:t>
      </w:r>
      <w:r>
        <w:rPr>
          <w:w w:val="110"/>
        </w:rPr>
        <w:t>balanced content exposure and fair treatment of users across different</w:t>
      </w:r>
      <w:r>
        <w:rPr>
          <w:w w:val="110"/>
        </w:rPr>
        <w:t xml:space="preserve"> de- mographics on e-commerce and other platforms.</w:t>
      </w:r>
    </w:p>
    <w:p w14:paraId="665E729B" w14:textId="77777777" w:rsidR="00B43F74" w:rsidRDefault="00F65528">
      <w:pPr>
        <w:pStyle w:val="BodyText"/>
        <w:spacing w:line="273" w:lineRule="auto"/>
        <w:ind w:firstLine="239"/>
        <w:jc w:val="both"/>
      </w:pPr>
      <w:r>
        <w:rPr>
          <w:b/>
          <w:i/>
          <w:w w:val="110"/>
        </w:rPr>
        <w:t>Other</w:t>
      </w:r>
      <w:r>
        <w:rPr>
          <w:b/>
          <w:i/>
          <w:spacing w:val="-11"/>
          <w:w w:val="110"/>
        </w:rPr>
        <w:t xml:space="preserve"> </w:t>
      </w:r>
      <w:r>
        <w:rPr>
          <w:b/>
          <w:i/>
          <w:w w:val="110"/>
        </w:rPr>
        <w:t>information</w:t>
      </w:r>
      <w:r>
        <w:rPr>
          <w:b/>
          <w:i/>
          <w:spacing w:val="-11"/>
          <w:w w:val="110"/>
        </w:rPr>
        <w:t xml:space="preserve"> </w:t>
      </w:r>
      <w:r>
        <w:rPr>
          <w:b/>
          <w:i/>
          <w:w w:val="110"/>
        </w:rPr>
        <w:t>systems:</w:t>
      </w:r>
      <w:r>
        <w:rPr>
          <w:b/>
          <w:i/>
          <w:spacing w:val="-11"/>
          <w:w w:val="110"/>
        </w:rPr>
        <w:t xml:space="preserve"> </w:t>
      </w:r>
      <w:r>
        <w:rPr>
          <w:w w:val="110"/>
        </w:rPr>
        <w:t>GenAI-driven</w:t>
      </w:r>
      <w:r>
        <w:rPr>
          <w:spacing w:val="-11"/>
          <w:w w:val="110"/>
        </w:rPr>
        <w:t xml:space="preserve"> </w:t>
      </w:r>
      <w:r>
        <w:rPr>
          <w:w w:val="110"/>
        </w:rPr>
        <w:t>decision</w:t>
      </w:r>
      <w:r>
        <w:rPr>
          <w:spacing w:val="-11"/>
          <w:w w:val="110"/>
        </w:rPr>
        <w:t xml:space="preserve"> </w:t>
      </w:r>
      <w:r>
        <w:rPr>
          <w:w w:val="110"/>
        </w:rPr>
        <w:t>support</w:t>
      </w:r>
      <w:r>
        <w:rPr>
          <w:spacing w:val="-11"/>
          <w:w w:val="110"/>
        </w:rPr>
        <w:t xml:space="preserve"> </w:t>
      </w:r>
      <w:r>
        <w:rPr>
          <w:w w:val="110"/>
        </w:rPr>
        <w:t>systems used</w:t>
      </w:r>
      <w:r>
        <w:rPr>
          <w:spacing w:val="-11"/>
          <w:w w:val="110"/>
        </w:rPr>
        <w:t xml:space="preserve"> </w:t>
      </w:r>
      <w:r>
        <w:rPr>
          <w:w w:val="110"/>
        </w:rPr>
        <w:t>in</w:t>
      </w:r>
      <w:r>
        <w:rPr>
          <w:spacing w:val="-11"/>
          <w:w w:val="110"/>
        </w:rPr>
        <w:t xml:space="preserve"> </w:t>
      </w:r>
      <w:r>
        <w:rPr>
          <w:w w:val="110"/>
        </w:rPr>
        <w:t>organizations</w:t>
      </w:r>
      <w:r>
        <w:rPr>
          <w:spacing w:val="-11"/>
          <w:w w:val="110"/>
        </w:rPr>
        <w:t xml:space="preserve"> </w:t>
      </w:r>
      <w:r>
        <w:rPr>
          <w:w w:val="110"/>
        </w:rPr>
        <w:t>can</w:t>
      </w:r>
      <w:r>
        <w:rPr>
          <w:spacing w:val="-11"/>
          <w:w w:val="110"/>
        </w:rPr>
        <w:t xml:space="preserve"> </w:t>
      </w:r>
      <w:r>
        <w:rPr>
          <w:w w:val="110"/>
        </w:rPr>
        <w:t>exhibit</w:t>
      </w:r>
      <w:r>
        <w:rPr>
          <w:spacing w:val="-11"/>
          <w:w w:val="110"/>
        </w:rPr>
        <w:t xml:space="preserve"> </w:t>
      </w:r>
      <w:r>
        <w:rPr>
          <w:w w:val="110"/>
        </w:rPr>
        <w:t>biases</w:t>
      </w:r>
      <w:r>
        <w:rPr>
          <w:spacing w:val="-11"/>
          <w:w w:val="110"/>
        </w:rPr>
        <w:t xml:space="preserve"> </w:t>
      </w:r>
      <w:r>
        <w:rPr>
          <w:w w:val="110"/>
        </w:rPr>
        <w:t>that</w:t>
      </w:r>
      <w:r>
        <w:rPr>
          <w:spacing w:val="-11"/>
          <w:w w:val="110"/>
        </w:rPr>
        <w:t xml:space="preserve"> </w:t>
      </w:r>
      <w:r>
        <w:rPr>
          <w:w w:val="110"/>
        </w:rPr>
        <w:t>affect</w:t>
      </w:r>
      <w:r>
        <w:rPr>
          <w:spacing w:val="-11"/>
          <w:w w:val="110"/>
        </w:rPr>
        <w:t xml:space="preserve"> </w:t>
      </w:r>
      <w:r>
        <w:rPr>
          <w:w w:val="110"/>
        </w:rPr>
        <w:t>managerial</w:t>
      </w:r>
      <w:r>
        <w:rPr>
          <w:spacing w:val="-11"/>
          <w:w w:val="110"/>
        </w:rPr>
        <w:t xml:space="preserve"> </w:t>
      </w:r>
      <w:r>
        <w:rPr>
          <w:w w:val="110"/>
        </w:rPr>
        <w:t>decisions. For instance, biased risk assessment models might influence project approvals,</w:t>
      </w:r>
      <w:r>
        <w:rPr>
          <w:spacing w:val="-1"/>
          <w:w w:val="110"/>
        </w:rPr>
        <w:t xml:space="preserve"> </w:t>
      </w:r>
      <w:r>
        <w:rPr>
          <w:w w:val="110"/>
        </w:rPr>
        <w:t>investments,</w:t>
      </w:r>
      <w:r>
        <w:rPr>
          <w:spacing w:val="-1"/>
          <w:w w:val="110"/>
        </w:rPr>
        <w:t xml:space="preserve"> </w:t>
      </w:r>
      <w:r>
        <w:rPr>
          <w:w w:val="110"/>
        </w:rPr>
        <w:t>or</w:t>
      </w:r>
      <w:r>
        <w:rPr>
          <w:spacing w:val="-1"/>
          <w:w w:val="110"/>
        </w:rPr>
        <w:t xml:space="preserve"> </w:t>
      </w:r>
      <w:r>
        <w:rPr>
          <w:w w:val="110"/>
        </w:rPr>
        <w:t>resource</w:t>
      </w:r>
      <w:r>
        <w:rPr>
          <w:spacing w:val="-1"/>
          <w:w w:val="110"/>
        </w:rPr>
        <w:t xml:space="preserve"> </w:t>
      </w:r>
      <w:r>
        <w:rPr>
          <w:w w:val="110"/>
        </w:rPr>
        <w:t>allocation</w:t>
      </w:r>
      <w:r>
        <w:rPr>
          <w:spacing w:val="-1"/>
          <w:w w:val="110"/>
        </w:rPr>
        <w:t xml:space="preserve"> </w:t>
      </w:r>
      <w:r>
        <w:rPr>
          <w:w w:val="110"/>
        </w:rPr>
        <w:t>decisions,</w:t>
      </w:r>
      <w:r>
        <w:rPr>
          <w:spacing w:val="-2"/>
          <w:w w:val="110"/>
        </w:rPr>
        <w:t xml:space="preserve"> </w:t>
      </w:r>
      <w:r>
        <w:rPr>
          <w:w w:val="110"/>
        </w:rPr>
        <w:t>leading</w:t>
      </w:r>
      <w:r>
        <w:rPr>
          <w:spacing w:val="-1"/>
          <w:w w:val="110"/>
        </w:rPr>
        <w:t xml:space="preserve"> </w:t>
      </w:r>
      <w:r>
        <w:rPr>
          <w:w w:val="110"/>
        </w:rPr>
        <w:t>to</w:t>
      </w:r>
      <w:r>
        <w:rPr>
          <w:spacing w:val="-1"/>
          <w:w w:val="110"/>
        </w:rPr>
        <w:t xml:space="preserve"> </w:t>
      </w:r>
      <w:r>
        <w:rPr>
          <w:w w:val="110"/>
        </w:rPr>
        <w:t>un- fair</w:t>
      </w:r>
      <w:r>
        <w:rPr>
          <w:spacing w:val="-6"/>
          <w:w w:val="110"/>
        </w:rPr>
        <w:t xml:space="preserve"> </w:t>
      </w:r>
      <w:r>
        <w:rPr>
          <w:w w:val="110"/>
        </w:rPr>
        <w:t>and</w:t>
      </w:r>
      <w:r>
        <w:rPr>
          <w:spacing w:val="-7"/>
          <w:w w:val="110"/>
        </w:rPr>
        <w:t xml:space="preserve"> </w:t>
      </w:r>
      <w:r>
        <w:rPr>
          <w:w w:val="110"/>
        </w:rPr>
        <w:t>adverse</w:t>
      </w:r>
      <w:r>
        <w:rPr>
          <w:spacing w:val="-8"/>
          <w:w w:val="110"/>
        </w:rPr>
        <w:t xml:space="preserve"> </w:t>
      </w:r>
      <w:r>
        <w:rPr>
          <w:w w:val="110"/>
        </w:rPr>
        <w:t>outcomes.</w:t>
      </w:r>
      <w:r>
        <w:rPr>
          <w:spacing w:val="-7"/>
          <w:w w:val="110"/>
        </w:rPr>
        <w:t xml:space="preserve"> </w:t>
      </w:r>
      <w:r>
        <w:rPr>
          <w:w w:val="110"/>
        </w:rPr>
        <w:t>This</w:t>
      </w:r>
      <w:r>
        <w:rPr>
          <w:spacing w:val="-8"/>
          <w:w w:val="110"/>
        </w:rPr>
        <w:t xml:space="preserve"> </w:t>
      </w:r>
      <w:r>
        <w:rPr>
          <w:w w:val="110"/>
        </w:rPr>
        <w:t>raises</w:t>
      </w:r>
      <w:r>
        <w:rPr>
          <w:spacing w:val="-6"/>
          <w:w w:val="110"/>
        </w:rPr>
        <w:t xml:space="preserve"> </w:t>
      </w:r>
      <w:r>
        <w:rPr>
          <w:w w:val="110"/>
        </w:rPr>
        <w:t>the</w:t>
      </w:r>
      <w:r>
        <w:rPr>
          <w:spacing w:val="-7"/>
          <w:w w:val="110"/>
        </w:rPr>
        <w:t xml:space="preserve"> </w:t>
      </w:r>
      <w:r>
        <w:rPr>
          <w:w w:val="110"/>
        </w:rPr>
        <w:t>question:</w:t>
      </w:r>
      <w:r>
        <w:rPr>
          <w:spacing w:val="-8"/>
          <w:w w:val="110"/>
        </w:rPr>
        <w:t xml:space="preserve"> </w:t>
      </w:r>
      <w:r>
        <w:rPr>
          <w:w w:val="110"/>
        </w:rPr>
        <w:t>(1)</w:t>
      </w:r>
      <w:r>
        <w:rPr>
          <w:spacing w:val="-8"/>
          <w:w w:val="110"/>
        </w:rPr>
        <w:t xml:space="preserve"> </w:t>
      </w:r>
      <w:r>
        <w:rPr>
          <w:w w:val="110"/>
        </w:rPr>
        <w:t>How</w:t>
      </w:r>
      <w:r>
        <w:rPr>
          <w:spacing w:val="-7"/>
          <w:w w:val="110"/>
        </w:rPr>
        <w:t xml:space="preserve"> </w:t>
      </w:r>
      <w:r>
        <w:rPr>
          <w:w w:val="110"/>
        </w:rPr>
        <w:t>can</w:t>
      </w:r>
      <w:r>
        <w:rPr>
          <w:spacing w:val="-7"/>
          <w:w w:val="110"/>
        </w:rPr>
        <w:t xml:space="preserve"> </w:t>
      </w:r>
      <w:r>
        <w:rPr>
          <w:w w:val="110"/>
        </w:rPr>
        <w:t>bias</w:t>
      </w:r>
      <w:r>
        <w:rPr>
          <w:spacing w:val="-7"/>
          <w:w w:val="110"/>
        </w:rPr>
        <w:t xml:space="preserve"> </w:t>
      </w:r>
      <w:r>
        <w:rPr>
          <w:w w:val="110"/>
        </w:rPr>
        <w:t>in LLM-driven decision support systems be mitigated to ensure fair resource allocation? Similarly,</w:t>
      </w:r>
      <w:r>
        <w:rPr>
          <w:w w:val="110"/>
        </w:rPr>
        <w:t xml:space="preserve"> biases in fraud detection systems can result in higher false positive rates for transactions from certain de- mographic groups, leading to discriminatory practices where in- dividuals from specific backgrounds are unfairly targeted for fraud </w:t>
      </w:r>
      <w:r>
        <w:rPr>
          <w:spacing w:val="-2"/>
          <w:w w:val="110"/>
        </w:rPr>
        <w:t xml:space="preserve">investigations. Hence, another critical question is: (2) What methods can </w:t>
      </w:r>
      <w:r>
        <w:t>reduce false positive rates in LLM-based fraud detection systems to avoid</w:t>
      </w:r>
      <w:r>
        <w:rPr>
          <w:w w:val="110"/>
        </w:rPr>
        <w:t xml:space="preserve"> discriminatory practices against specific demographic groups? Infor- mation management scholars have extensive opportunit</w:t>
      </w:r>
      <w:r>
        <w:rPr>
          <w:w w:val="110"/>
        </w:rPr>
        <w:t>ies to address the</w:t>
      </w:r>
      <w:r>
        <w:rPr>
          <w:spacing w:val="-5"/>
          <w:w w:val="110"/>
        </w:rPr>
        <w:t xml:space="preserve"> </w:t>
      </w:r>
      <w:r>
        <w:rPr>
          <w:w w:val="110"/>
        </w:rPr>
        <w:t>bias</w:t>
      </w:r>
      <w:r>
        <w:rPr>
          <w:spacing w:val="-6"/>
          <w:w w:val="110"/>
        </w:rPr>
        <w:t xml:space="preserve"> </w:t>
      </w:r>
      <w:r>
        <w:rPr>
          <w:w w:val="110"/>
        </w:rPr>
        <w:t>in</w:t>
      </w:r>
      <w:r>
        <w:rPr>
          <w:spacing w:val="-5"/>
          <w:w w:val="110"/>
        </w:rPr>
        <w:t xml:space="preserve"> </w:t>
      </w:r>
      <w:r>
        <w:rPr>
          <w:w w:val="110"/>
        </w:rPr>
        <w:t>these</w:t>
      </w:r>
      <w:r>
        <w:rPr>
          <w:spacing w:val="-6"/>
          <w:w w:val="110"/>
        </w:rPr>
        <w:t xml:space="preserve"> </w:t>
      </w:r>
      <w:r>
        <w:rPr>
          <w:w w:val="110"/>
        </w:rPr>
        <w:t>information</w:t>
      </w:r>
      <w:r>
        <w:rPr>
          <w:spacing w:val="-4"/>
          <w:w w:val="110"/>
        </w:rPr>
        <w:t xml:space="preserve"> </w:t>
      </w:r>
      <w:r>
        <w:rPr>
          <w:w w:val="110"/>
        </w:rPr>
        <w:t>systems,</w:t>
      </w:r>
      <w:r>
        <w:rPr>
          <w:spacing w:val="-5"/>
          <w:w w:val="110"/>
        </w:rPr>
        <w:t xml:space="preserve"> </w:t>
      </w:r>
      <w:r>
        <w:rPr>
          <w:w w:val="110"/>
        </w:rPr>
        <w:t>thereby</w:t>
      </w:r>
      <w:r>
        <w:rPr>
          <w:spacing w:val="-5"/>
          <w:w w:val="110"/>
        </w:rPr>
        <w:t xml:space="preserve"> </w:t>
      </w:r>
      <w:r>
        <w:rPr>
          <w:w w:val="110"/>
        </w:rPr>
        <w:t>enhancing</w:t>
      </w:r>
      <w:r>
        <w:rPr>
          <w:spacing w:val="-6"/>
          <w:w w:val="110"/>
        </w:rPr>
        <w:t xml:space="preserve"> </w:t>
      </w:r>
      <w:r>
        <w:rPr>
          <w:w w:val="110"/>
        </w:rPr>
        <w:t>the</w:t>
      </w:r>
      <w:r>
        <w:rPr>
          <w:spacing w:val="-5"/>
          <w:w w:val="110"/>
        </w:rPr>
        <w:t xml:space="preserve"> </w:t>
      </w:r>
      <w:r>
        <w:rPr>
          <w:w w:val="110"/>
        </w:rPr>
        <w:t>fairness</w:t>
      </w:r>
      <w:r>
        <w:rPr>
          <w:spacing w:val="-5"/>
          <w:w w:val="110"/>
        </w:rPr>
        <w:t xml:space="preserve"> </w:t>
      </w:r>
      <w:r>
        <w:rPr>
          <w:w w:val="110"/>
        </w:rPr>
        <w:t>of business outcomes.</w:t>
      </w:r>
    </w:p>
    <w:p w14:paraId="665E729C" w14:textId="77777777" w:rsidR="00B43F74" w:rsidRDefault="00F65528">
      <w:pPr>
        <w:pStyle w:val="BodyText"/>
        <w:spacing w:line="273" w:lineRule="auto"/>
        <w:ind w:firstLine="239"/>
        <w:jc w:val="both"/>
      </w:pPr>
      <w:r>
        <w:rPr>
          <w:w w:val="110"/>
        </w:rPr>
        <w:t>LLM-driven information systems hold immense potential but are susceptible to biases that can skew research outcomes, unfair manage- rial decisions, discriminatory practices, and imbalanced resource allo- cations. These risks emphasize the need for information management scholars to focus on</w:t>
      </w:r>
      <w:r>
        <w:rPr>
          <w:spacing w:val="-1"/>
          <w:w w:val="110"/>
        </w:rPr>
        <w:t xml:space="preserve"> </w:t>
      </w:r>
      <w:r>
        <w:rPr>
          <w:w w:val="110"/>
        </w:rPr>
        <w:t>mitigating biases</w:t>
      </w:r>
      <w:r>
        <w:rPr>
          <w:spacing w:val="-1"/>
          <w:w w:val="110"/>
        </w:rPr>
        <w:t xml:space="preserve"> </w:t>
      </w:r>
      <w:r>
        <w:rPr>
          <w:w w:val="110"/>
        </w:rPr>
        <w:t>to</w:t>
      </w:r>
      <w:r>
        <w:rPr>
          <w:spacing w:val="-1"/>
          <w:w w:val="110"/>
        </w:rPr>
        <w:t xml:space="preserve"> </w:t>
      </w:r>
      <w:r>
        <w:rPr>
          <w:w w:val="110"/>
        </w:rPr>
        <w:t>ensure equitable</w:t>
      </w:r>
      <w:r>
        <w:rPr>
          <w:spacing w:val="-2"/>
          <w:w w:val="110"/>
        </w:rPr>
        <w:t xml:space="preserve"> </w:t>
      </w:r>
      <w:r>
        <w:rPr>
          <w:w w:val="110"/>
        </w:rPr>
        <w:t>business out- comes in extensive applied areas. By applying the implementation strategies</w:t>
      </w:r>
      <w:r>
        <w:rPr>
          <w:spacing w:val="20"/>
          <w:w w:val="110"/>
        </w:rPr>
        <w:t xml:space="preserve"> </w:t>
      </w:r>
      <w:r>
        <w:rPr>
          <w:w w:val="110"/>
        </w:rPr>
        <w:t>outlined</w:t>
      </w:r>
      <w:r>
        <w:rPr>
          <w:spacing w:val="18"/>
          <w:w w:val="110"/>
        </w:rPr>
        <w:t xml:space="preserve"> </w:t>
      </w:r>
      <w:r>
        <w:rPr>
          <w:w w:val="110"/>
        </w:rPr>
        <w:t>in</w:t>
      </w:r>
      <w:r>
        <w:rPr>
          <w:spacing w:val="18"/>
          <w:w w:val="110"/>
        </w:rPr>
        <w:t xml:space="preserve"> </w:t>
      </w:r>
      <w:r>
        <w:rPr>
          <w:w w:val="110"/>
        </w:rPr>
        <w:t>3.1,</w:t>
      </w:r>
      <w:r>
        <w:rPr>
          <w:spacing w:val="20"/>
          <w:w w:val="110"/>
        </w:rPr>
        <w:t xml:space="preserve"> </w:t>
      </w:r>
      <w:r>
        <w:rPr>
          <w:w w:val="110"/>
        </w:rPr>
        <w:t>researchers</w:t>
      </w:r>
      <w:r>
        <w:rPr>
          <w:spacing w:val="19"/>
          <w:w w:val="110"/>
        </w:rPr>
        <w:t xml:space="preserve"> </w:t>
      </w:r>
      <w:r>
        <w:rPr>
          <w:w w:val="110"/>
        </w:rPr>
        <w:t>and</w:t>
      </w:r>
      <w:r>
        <w:rPr>
          <w:spacing w:val="19"/>
          <w:w w:val="110"/>
        </w:rPr>
        <w:t xml:space="preserve"> </w:t>
      </w:r>
      <w:r>
        <w:rPr>
          <w:w w:val="110"/>
        </w:rPr>
        <w:t>practitioners</w:t>
      </w:r>
      <w:r>
        <w:rPr>
          <w:spacing w:val="20"/>
          <w:w w:val="110"/>
        </w:rPr>
        <w:t xml:space="preserve"> </w:t>
      </w:r>
      <w:r>
        <w:rPr>
          <w:w w:val="110"/>
        </w:rPr>
        <w:t>can</w:t>
      </w:r>
      <w:r>
        <w:rPr>
          <w:spacing w:val="19"/>
          <w:w w:val="110"/>
        </w:rPr>
        <w:t xml:space="preserve"> </w:t>
      </w:r>
      <w:r>
        <w:rPr>
          <w:spacing w:val="-2"/>
          <w:w w:val="110"/>
        </w:rPr>
        <w:t>safeguard</w:t>
      </w:r>
    </w:p>
    <w:p w14:paraId="665E729D" w14:textId="77777777" w:rsidR="00B43F74" w:rsidRDefault="00F65528">
      <w:pPr>
        <w:pStyle w:val="BodyText"/>
        <w:spacing w:before="91" w:line="273" w:lineRule="auto"/>
        <w:ind w:right="41"/>
        <w:jc w:val="both"/>
      </w:pPr>
      <w:r>
        <w:br w:type="column"/>
      </w:r>
      <w:r>
        <w:rPr>
          <w:w w:val="110"/>
        </w:rPr>
        <w:t>against these biases. It is essential to prioritize transparency, fairness, and ethical principles in developing and applying LLM technologies, ensuring they contribute positively and equitably to society.</w:t>
      </w:r>
    </w:p>
    <w:p w14:paraId="665E729E" w14:textId="77777777" w:rsidR="00B43F74" w:rsidRDefault="00B43F74">
      <w:pPr>
        <w:pStyle w:val="BodyText"/>
        <w:spacing w:before="37"/>
        <w:ind w:left="0"/>
      </w:pPr>
    </w:p>
    <w:p w14:paraId="665E729F" w14:textId="77777777" w:rsidR="00B43F74" w:rsidRDefault="00F65528">
      <w:pPr>
        <w:pStyle w:val="Heading1"/>
        <w:numPr>
          <w:ilvl w:val="0"/>
          <w:numId w:val="2"/>
        </w:numPr>
        <w:tabs>
          <w:tab w:val="left" w:pos="286"/>
        </w:tabs>
        <w:ind w:left="286" w:hanging="243"/>
      </w:pPr>
      <w:bookmarkStart w:id="23" w:name="5_Conclusion"/>
      <w:bookmarkEnd w:id="23"/>
      <w:r>
        <w:rPr>
          <w:spacing w:val="-2"/>
          <w:w w:val="110"/>
        </w:rPr>
        <w:t>Conclusion</w:t>
      </w:r>
    </w:p>
    <w:p w14:paraId="665E72A0" w14:textId="77777777" w:rsidR="00B43F74" w:rsidRDefault="00B43F74">
      <w:pPr>
        <w:pStyle w:val="BodyText"/>
        <w:spacing w:before="51"/>
        <w:ind w:left="0"/>
        <w:rPr>
          <w:b/>
        </w:rPr>
      </w:pPr>
    </w:p>
    <w:p w14:paraId="665E72A1" w14:textId="77777777" w:rsidR="00B43F74" w:rsidRDefault="00F65528">
      <w:pPr>
        <w:pStyle w:val="BodyText"/>
        <w:spacing w:line="273" w:lineRule="auto"/>
        <w:ind w:right="41" w:firstLine="239"/>
        <w:jc w:val="both"/>
      </w:pPr>
      <w:r>
        <w:rPr>
          <w:w w:val="110"/>
        </w:rPr>
        <w:t>GenAI technologies have transformative potential for enhancing productivity and economic value across various business sectors [</w:t>
      </w:r>
      <w:hyperlink w:anchor="_bookmark85" w:history="1">
        <w:r>
          <w:rPr>
            <w:color w:val="2196D1"/>
            <w:w w:val="110"/>
          </w:rPr>
          <w:t>80</w:t>
        </w:r>
      </w:hyperlink>
      <w:r>
        <w:rPr>
          <w:w w:val="110"/>
        </w:rPr>
        <w:t>]. However,</w:t>
      </w:r>
      <w:r>
        <w:rPr>
          <w:spacing w:val="-11"/>
          <w:w w:val="110"/>
        </w:rPr>
        <w:t xml:space="preserve"> </w:t>
      </w:r>
      <w:r>
        <w:rPr>
          <w:w w:val="110"/>
        </w:rPr>
        <w:t>the</w:t>
      </w:r>
      <w:r>
        <w:rPr>
          <w:spacing w:val="-11"/>
          <w:w w:val="110"/>
        </w:rPr>
        <w:t xml:space="preserve"> </w:t>
      </w:r>
      <w:r>
        <w:rPr>
          <w:w w:val="110"/>
        </w:rPr>
        <w:t>inherent</w:t>
      </w:r>
      <w:r>
        <w:rPr>
          <w:spacing w:val="-11"/>
          <w:w w:val="110"/>
        </w:rPr>
        <w:t xml:space="preserve"> </w:t>
      </w:r>
      <w:r>
        <w:rPr>
          <w:w w:val="110"/>
        </w:rPr>
        <w:t>biases</w:t>
      </w:r>
      <w:r>
        <w:rPr>
          <w:spacing w:val="-11"/>
          <w:w w:val="110"/>
        </w:rPr>
        <w:t xml:space="preserve"> </w:t>
      </w:r>
      <w:r>
        <w:rPr>
          <w:w w:val="110"/>
        </w:rPr>
        <w:t>within</w:t>
      </w:r>
      <w:r>
        <w:rPr>
          <w:spacing w:val="-11"/>
          <w:w w:val="110"/>
        </w:rPr>
        <w:t xml:space="preserve"> </w:t>
      </w:r>
      <w:r>
        <w:rPr>
          <w:w w:val="110"/>
        </w:rPr>
        <w:t>these</w:t>
      </w:r>
      <w:r>
        <w:rPr>
          <w:spacing w:val="-11"/>
          <w:w w:val="110"/>
        </w:rPr>
        <w:t xml:space="preserve"> </w:t>
      </w:r>
      <w:r>
        <w:rPr>
          <w:w w:val="110"/>
        </w:rPr>
        <w:t>models,</w:t>
      </w:r>
      <w:r>
        <w:rPr>
          <w:spacing w:val="-11"/>
          <w:w w:val="110"/>
        </w:rPr>
        <w:t xml:space="preserve"> </w:t>
      </w:r>
      <w:r>
        <w:rPr>
          <w:w w:val="110"/>
        </w:rPr>
        <w:t>particularly</w:t>
      </w:r>
      <w:r>
        <w:rPr>
          <w:spacing w:val="-11"/>
          <w:w w:val="110"/>
        </w:rPr>
        <w:t xml:space="preserve"> </w:t>
      </w:r>
      <w:r>
        <w:rPr>
          <w:w w:val="110"/>
        </w:rPr>
        <w:t>in</w:t>
      </w:r>
      <w:r>
        <w:rPr>
          <w:spacing w:val="-11"/>
          <w:w w:val="110"/>
        </w:rPr>
        <w:t xml:space="preserve"> </w:t>
      </w:r>
      <w:r>
        <w:rPr>
          <w:w w:val="110"/>
        </w:rPr>
        <w:t>LLMs, raise significant ethical concerns. Trained on extensive internet text data, LLMs often mirror societal biases, stereotypes, and cultural as- sumptions, thereby influencing decision-making, entrenching stereo- types,</w:t>
      </w:r>
      <w:r>
        <w:rPr>
          <w:spacing w:val="-8"/>
          <w:w w:val="110"/>
        </w:rPr>
        <w:t xml:space="preserve"> </w:t>
      </w:r>
      <w:r>
        <w:rPr>
          <w:w w:val="110"/>
        </w:rPr>
        <w:t>and</w:t>
      </w:r>
      <w:r>
        <w:rPr>
          <w:spacing w:val="-9"/>
          <w:w w:val="110"/>
        </w:rPr>
        <w:t xml:space="preserve"> </w:t>
      </w:r>
      <w:r>
        <w:rPr>
          <w:w w:val="110"/>
        </w:rPr>
        <w:t>perpetuating</w:t>
      </w:r>
      <w:r>
        <w:rPr>
          <w:spacing w:val="-8"/>
          <w:w w:val="110"/>
        </w:rPr>
        <w:t xml:space="preserve"> </w:t>
      </w:r>
      <w:r>
        <w:rPr>
          <w:w w:val="110"/>
        </w:rPr>
        <w:t>inequalities.</w:t>
      </w:r>
      <w:r>
        <w:rPr>
          <w:spacing w:val="-9"/>
          <w:w w:val="110"/>
        </w:rPr>
        <w:t xml:space="preserve"> </w:t>
      </w:r>
      <w:r>
        <w:rPr>
          <w:w w:val="110"/>
        </w:rPr>
        <w:t>The</w:t>
      </w:r>
      <w:r>
        <w:rPr>
          <w:spacing w:val="-8"/>
          <w:w w:val="110"/>
        </w:rPr>
        <w:t xml:space="preserve"> </w:t>
      </w:r>
      <w:r>
        <w:rPr>
          <w:w w:val="110"/>
        </w:rPr>
        <w:t>dynamic</w:t>
      </w:r>
      <w:r>
        <w:rPr>
          <w:spacing w:val="-9"/>
          <w:w w:val="110"/>
        </w:rPr>
        <w:t xml:space="preserve"> </w:t>
      </w:r>
      <w:r>
        <w:rPr>
          <w:w w:val="110"/>
        </w:rPr>
        <w:t>nature</w:t>
      </w:r>
      <w:r>
        <w:rPr>
          <w:spacing w:val="-9"/>
          <w:w w:val="110"/>
        </w:rPr>
        <w:t xml:space="preserve"> </w:t>
      </w:r>
      <w:r>
        <w:rPr>
          <w:w w:val="110"/>
        </w:rPr>
        <w:t>of</w:t>
      </w:r>
      <w:r>
        <w:rPr>
          <w:spacing w:val="-9"/>
          <w:w w:val="110"/>
        </w:rPr>
        <w:t xml:space="preserve"> </w:t>
      </w:r>
      <w:r>
        <w:rPr>
          <w:w w:val="110"/>
        </w:rPr>
        <w:t>cultural</w:t>
      </w:r>
      <w:r>
        <w:rPr>
          <w:spacing w:val="-9"/>
          <w:w w:val="110"/>
        </w:rPr>
        <w:t xml:space="preserve"> </w:t>
      </w:r>
      <w:r>
        <w:rPr>
          <w:w w:val="110"/>
        </w:rPr>
        <w:t xml:space="preserve">and social norms further complicates the integration of these values into GenAI models, demanding a nuanced understanding of diverse and dynamic perspectives </w:t>
      </w:r>
      <w:r>
        <w:rPr>
          <w:w w:val="110"/>
        </w:rPr>
        <w:t>[</w:t>
      </w:r>
      <w:hyperlink w:anchor="_bookmark86" w:history="1">
        <w:r>
          <w:rPr>
            <w:color w:val="2196D1"/>
            <w:w w:val="110"/>
          </w:rPr>
          <w:t>81</w:t>
        </w:r>
      </w:hyperlink>
      <w:r>
        <w:rPr>
          <w:w w:val="110"/>
        </w:rPr>
        <w:t>].</w:t>
      </w:r>
    </w:p>
    <w:p w14:paraId="665E72A2" w14:textId="77777777" w:rsidR="00B43F74" w:rsidRDefault="00F65528">
      <w:pPr>
        <w:pStyle w:val="BodyText"/>
        <w:spacing w:line="273" w:lineRule="auto"/>
        <w:ind w:right="41" w:firstLine="239"/>
        <w:jc w:val="both"/>
      </w:pPr>
      <w:r>
        <w:rPr>
          <w:w w:val="110"/>
        </w:rPr>
        <w:t>This study highlights the critical issue of bias in GenAI and its pro- found implications for information management. Drawing on current research on bias detection, measurement, and mitigation, we propose future research directions specifically tailored for information man- agement</w:t>
      </w:r>
      <w:r>
        <w:rPr>
          <w:spacing w:val="-8"/>
          <w:w w:val="110"/>
        </w:rPr>
        <w:t xml:space="preserve"> </w:t>
      </w:r>
      <w:r>
        <w:rPr>
          <w:w w:val="110"/>
        </w:rPr>
        <w:t>scholars.</w:t>
      </w:r>
      <w:r>
        <w:rPr>
          <w:spacing w:val="-8"/>
          <w:w w:val="110"/>
        </w:rPr>
        <w:t xml:space="preserve"> </w:t>
      </w:r>
      <w:r>
        <w:rPr>
          <w:w w:val="110"/>
        </w:rPr>
        <w:t>These</w:t>
      </w:r>
      <w:r>
        <w:rPr>
          <w:spacing w:val="-8"/>
          <w:w w:val="110"/>
        </w:rPr>
        <w:t xml:space="preserve"> </w:t>
      </w:r>
      <w:r>
        <w:rPr>
          <w:w w:val="110"/>
        </w:rPr>
        <w:t>include</w:t>
      </w:r>
      <w:r>
        <w:rPr>
          <w:spacing w:val="-9"/>
          <w:w w:val="110"/>
        </w:rPr>
        <w:t xml:space="preserve"> </w:t>
      </w:r>
      <w:r>
        <w:rPr>
          <w:w w:val="110"/>
        </w:rPr>
        <w:t>strategies</w:t>
      </w:r>
      <w:r>
        <w:rPr>
          <w:spacing w:val="-8"/>
          <w:w w:val="110"/>
        </w:rPr>
        <w:t xml:space="preserve"> </w:t>
      </w:r>
      <w:r>
        <w:rPr>
          <w:w w:val="110"/>
        </w:rPr>
        <w:t>for</w:t>
      </w:r>
      <w:r>
        <w:rPr>
          <w:spacing w:val="-8"/>
          <w:w w:val="110"/>
        </w:rPr>
        <w:t xml:space="preserve"> </w:t>
      </w:r>
      <w:r>
        <w:rPr>
          <w:w w:val="110"/>
        </w:rPr>
        <w:t>practical</w:t>
      </w:r>
      <w:r>
        <w:rPr>
          <w:spacing w:val="-8"/>
          <w:w w:val="110"/>
        </w:rPr>
        <w:t xml:space="preserve"> </w:t>
      </w:r>
      <w:r>
        <w:rPr>
          <w:w w:val="110"/>
        </w:rPr>
        <w:t xml:space="preserve">implementation </w:t>
      </w:r>
      <w:r>
        <w:rPr>
          <w:spacing w:val="-2"/>
          <w:w w:val="110"/>
        </w:rPr>
        <w:t xml:space="preserve">and application in business contexts, guiding key research questions. We </w:t>
      </w:r>
      <w:r>
        <w:t>recognize that stakeholders in the LLM ecosystem, including developers,</w:t>
      </w:r>
      <w:r>
        <w:rPr>
          <w:w w:val="110"/>
        </w:rPr>
        <w:t xml:space="preserve"> companies, users, and policymakers, often have varied and sometimes conflicting objectives. Hence, our research questions incorporate the need to balance these tensions to develop solutions that ensure more equitable LLMs.</w:t>
      </w:r>
    </w:p>
    <w:p w14:paraId="665E72A3" w14:textId="77777777" w:rsidR="00B43F74" w:rsidRDefault="00F65528">
      <w:pPr>
        <w:pStyle w:val="BodyText"/>
        <w:spacing w:line="273" w:lineRule="auto"/>
        <w:ind w:right="41" w:firstLine="239"/>
        <w:jc w:val="both"/>
      </w:pPr>
      <w:r>
        <w:rPr>
          <w:w w:val="110"/>
        </w:rPr>
        <w:t xml:space="preserve">Further, with the increasing technical and societal complexity of </w:t>
      </w:r>
      <w:r>
        <w:t>LLMs, we emphasize the need for interdisciplinary efforts. By integrating</w:t>
      </w:r>
      <w:r>
        <w:rPr>
          <w:w w:val="110"/>
        </w:rPr>
        <w:t xml:space="preserve"> insights from computer science, ethics, law, and social sciences, infor- mation management scholars can develop more robust and compre- hensive research designs. This interdisciplinary approach not only enhances the rigor and relevance of information management research but</w:t>
      </w:r>
      <w:r>
        <w:rPr>
          <w:spacing w:val="-9"/>
          <w:w w:val="110"/>
        </w:rPr>
        <w:t xml:space="preserve"> </w:t>
      </w:r>
      <w:r>
        <w:rPr>
          <w:w w:val="110"/>
        </w:rPr>
        <w:t>also</w:t>
      </w:r>
      <w:r>
        <w:rPr>
          <w:spacing w:val="-10"/>
          <w:w w:val="110"/>
        </w:rPr>
        <w:t xml:space="preserve"> </w:t>
      </w:r>
      <w:r>
        <w:rPr>
          <w:w w:val="110"/>
        </w:rPr>
        <w:t>ensures</w:t>
      </w:r>
      <w:r>
        <w:rPr>
          <w:spacing w:val="-10"/>
          <w:w w:val="110"/>
        </w:rPr>
        <w:t xml:space="preserve"> </w:t>
      </w:r>
      <w:r>
        <w:rPr>
          <w:w w:val="110"/>
        </w:rPr>
        <w:t>that</w:t>
      </w:r>
      <w:r>
        <w:rPr>
          <w:spacing w:val="-9"/>
          <w:w w:val="110"/>
        </w:rPr>
        <w:t xml:space="preserve"> </w:t>
      </w:r>
      <w:r>
        <w:rPr>
          <w:w w:val="110"/>
        </w:rPr>
        <w:t>solutions</w:t>
      </w:r>
      <w:r>
        <w:rPr>
          <w:spacing w:val="-10"/>
          <w:w w:val="110"/>
        </w:rPr>
        <w:t xml:space="preserve"> </w:t>
      </w:r>
      <w:r>
        <w:rPr>
          <w:w w:val="110"/>
        </w:rPr>
        <w:t>to</w:t>
      </w:r>
      <w:r>
        <w:rPr>
          <w:spacing w:val="-10"/>
          <w:w w:val="110"/>
        </w:rPr>
        <w:t xml:space="preserve"> </w:t>
      </w:r>
      <w:r>
        <w:rPr>
          <w:w w:val="110"/>
        </w:rPr>
        <w:t>LLM</w:t>
      </w:r>
      <w:r>
        <w:rPr>
          <w:spacing w:val="-9"/>
          <w:w w:val="110"/>
        </w:rPr>
        <w:t xml:space="preserve"> </w:t>
      </w:r>
      <w:r>
        <w:rPr>
          <w:w w:val="110"/>
        </w:rPr>
        <w:t>bias</w:t>
      </w:r>
      <w:r>
        <w:rPr>
          <w:spacing w:val="-10"/>
          <w:w w:val="110"/>
        </w:rPr>
        <w:t xml:space="preserve"> </w:t>
      </w:r>
      <w:r>
        <w:rPr>
          <w:w w:val="110"/>
        </w:rPr>
        <w:t>are</w:t>
      </w:r>
      <w:r>
        <w:rPr>
          <w:spacing w:val="-9"/>
          <w:w w:val="110"/>
        </w:rPr>
        <w:t xml:space="preserve"> </w:t>
      </w:r>
      <w:r>
        <w:rPr>
          <w:w w:val="110"/>
        </w:rPr>
        <w:t>holistic</w:t>
      </w:r>
      <w:r>
        <w:rPr>
          <w:spacing w:val="-10"/>
          <w:w w:val="110"/>
        </w:rPr>
        <w:t xml:space="preserve"> </w:t>
      </w:r>
      <w:r>
        <w:rPr>
          <w:w w:val="110"/>
        </w:rPr>
        <w:t>and</w:t>
      </w:r>
      <w:r>
        <w:rPr>
          <w:spacing w:val="-10"/>
          <w:w w:val="110"/>
        </w:rPr>
        <w:t xml:space="preserve"> </w:t>
      </w:r>
      <w:r>
        <w:rPr>
          <w:w w:val="110"/>
        </w:rPr>
        <w:t>effective.</w:t>
      </w:r>
      <w:r>
        <w:rPr>
          <w:spacing w:val="-9"/>
          <w:w w:val="110"/>
        </w:rPr>
        <w:t xml:space="preserve"> </w:t>
      </w:r>
      <w:r>
        <w:rPr>
          <w:w w:val="110"/>
        </w:rPr>
        <w:t>As such, our study provides a valuable framework for information man- agement scholars to navigate and address the multifaceted challenges posed</w:t>
      </w:r>
      <w:r>
        <w:rPr>
          <w:spacing w:val="-7"/>
          <w:w w:val="110"/>
        </w:rPr>
        <w:t xml:space="preserve"> </w:t>
      </w:r>
      <w:r>
        <w:rPr>
          <w:w w:val="110"/>
        </w:rPr>
        <w:t>by</w:t>
      </w:r>
      <w:r>
        <w:rPr>
          <w:spacing w:val="-8"/>
          <w:w w:val="110"/>
        </w:rPr>
        <w:t xml:space="preserve"> </w:t>
      </w:r>
      <w:r>
        <w:rPr>
          <w:w w:val="110"/>
        </w:rPr>
        <w:t>LLM</w:t>
      </w:r>
      <w:r>
        <w:rPr>
          <w:spacing w:val="-8"/>
          <w:w w:val="110"/>
        </w:rPr>
        <w:t xml:space="preserve"> </w:t>
      </w:r>
      <w:r>
        <w:rPr>
          <w:w w:val="110"/>
        </w:rPr>
        <w:t>bias,</w:t>
      </w:r>
      <w:r>
        <w:rPr>
          <w:spacing w:val="-8"/>
          <w:w w:val="110"/>
        </w:rPr>
        <w:t xml:space="preserve"> </w:t>
      </w:r>
      <w:r>
        <w:rPr>
          <w:w w:val="110"/>
        </w:rPr>
        <w:t>which</w:t>
      </w:r>
      <w:r>
        <w:rPr>
          <w:spacing w:val="-8"/>
          <w:w w:val="110"/>
        </w:rPr>
        <w:t xml:space="preserve"> </w:t>
      </w:r>
      <w:r>
        <w:rPr>
          <w:w w:val="110"/>
        </w:rPr>
        <w:t>ultimately</w:t>
      </w:r>
      <w:r>
        <w:rPr>
          <w:spacing w:val="-7"/>
          <w:w w:val="110"/>
        </w:rPr>
        <w:t xml:space="preserve"> </w:t>
      </w:r>
      <w:r>
        <w:rPr>
          <w:w w:val="110"/>
        </w:rPr>
        <w:t>contributes</w:t>
      </w:r>
      <w:r>
        <w:rPr>
          <w:spacing w:val="-8"/>
          <w:w w:val="110"/>
        </w:rPr>
        <w:t xml:space="preserve"> </w:t>
      </w:r>
      <w:r>
        <w:rPr>
          <w:w w:val="110"/>
        </w:rPr>
        <w:t>to</w:t>
      </w:r>
      <w:r>
        <w:rPr>
          <w:spacing w:val="-7"/>
          <w:w w:val="110"/>
        </w:rPr>
        <w:t xml:space="preserve"> </w:t>
      </w:r>
      <w:r>
        <w:rPr>
          <w:w w:val="110"/>
        </w:rPr>
        <w:t>the</w:t>
      </w:r>
      <w:r>
        <w:rPr>
          <w:spacing w:val="-8"/>
          <w:w w:val="110"/>
        </w:rPr>
        <w:t xml:space="preserve"> </w:t>
      </w:r>
      <w:r>
        <w:rPr>
          <w:w w:val="110"/>
        </w:rPr>
        <w:t>development</w:t>
      </w:r>
      <w:r>
        <w:rPr>
          <w:spacing w:val="-8"/>
          <w:w w:val="110"/>
        </w:rPr>
        <w:t xml:space="preserve"> </w:t>
      </w:r>
      <w:r>
        <w:rPr>
          <w:w w:val="110"/>
        </w:rPr>
        <w:t>of fairer and more accountable AI systems.</w:t>
      </w:r>
    </w:p>
    <w:p w14:paraId="665E72A4" w14:textId="77777777" w:rsidR="00B43F74" w:rsidRDefault="00F65528">
      <w:pPr>
        <w:pStyle w:val="BodyText"/>
        <w:spacing w:line="273" w:lineRule="auto"/>
        <w:ind w:right="42" w:firstLine="239"/>
        <w:jc w:val="both"/>
      </w:pPr>
      <w:r>
        <w:rPr>
          <w:w w:val="110"/>
        </w:rPr>
        <w:t>Given</w:t>
      </w:r>
      <w:r>
        <w:rPr>
          <w:spacing w:val="-2"/>
          <w:w w:val="110"/>
        </w:rPr>
        <w:t xml:space="preserve"> </w:t>
      </w:r>
      <w:r>
        <w:rPr>
          <w:w w:val="110"/>
        </w:rPr>
        <w:t>the</w:t>
      </w:r>
      <w:r>
        <w:rPr>
          <w:spacing w:val="-4"/>
          <w:w w:val="110"/>
        </w:rPr>
        <w:t xml:space="preserve"> </w:t>
      </w:r>
      <w:r>
        <w:rPr>
          <w:w w:val="110"/>
        </w:rPr>
        <w:t>central</w:t>
      </w:r>
      <w:r>
        <w:rPr>
          <w:spacing w:val="-2"/>
          <w:w w:val="110"/>
        </w:rPr>
        <w:t xml:space="preserve"> </w:t>
      </w:r>
      <w:r>
        <w:rPr>
          <w:w w:val="110"/>
        </w:rPr>
        <w:t>role</w:t>
      </w:r>
      <w:r>
        <w:rPr>
          <w:spacing w:val="-4"/>
          <w:w w:val="110"/>
        </w:rPr>
        <w:t xml:space="preserve"> </w:t>
      </w:r>
      <w:r>
        <w:rPr>
          <w:w w:val="110"/>
        </w:rPr>
        <w:t>of</w:t>
      </w:r>
      <w:r>
        <w:rPr>
          <w:spacing w:val="-3"/>
          <w:w w:val="110"/>
        </w:rPr>
        <w:t xml:space="preserve"> </w:t>
      </w:r>
      <w:r>
        <w:rPr>
          <w:w w:val="110"/>
        </w:rPr>
        <w:t>information</w:t>
      </w:r>
      <w:r>
        <w:rPr>
          <w:spacing w:val="-3"/>
          <w:w w:val="110"/>
        </w:rPr>
        <w:t xml:space="preserve"> </w:t>
      </w:r>
      <w:r>
        <w:rPr>
          <w:w w:val="110"/>
        </w:rPr>
        <w:t>management</w:t>
      </w:r>
      <w:r>
        <w:rPr>
          <w:spacing w:val="-2"/>
          <w:w w:val="110"/>
        </w:rPr>
        <w:t xml:space="preserve"> </w:t>
      </w:r>
      <w:r>
        <w:rPr>
          <w:w w:val="110"/>
        </w:rPr>
        <w:t>in</w:t>
      </w:r>
      <w:r>
        <w:rPr>
          <w:spacing w:val="-4"/>
          <w:w w:val="110"/>
        </w:rPr>
        <w:t xml:space="preserve"> </w:t>
      </w:r>
      <w:r>
        <w:rPr>
          <w:w w:val="110"/>
        </w:rPr>
        <w:t>organizational operations,</w:t>
      </w:r>
      <w:r>
        <w:rPr>
          <w:spacing w:val="-7"/>
          <w:w w:val="110"/>
        </w:rPr>
        <w:t xml:space="preserve"> </w:t>
      </w:r>
      <w:r>
        <w:rPr>
          <w:w w:val="110"/>
        </w:rPr>
        <w:t>professionals</w:t>
      </w:r>
      <w:r>
        <w:rPr>
          <w:spacing w:val="-7"/>
          <w:w w:val="110"/>
        </w:rPr>
        <w:t xml:space="preserve"> </w:t>
      </w:r>
      <w:r>
        <w:rPr>
          <w:w w:val="110"/>
        </w:rPr>
        <w:t>must</w:t>
      </w:r>
      <w:r>
        <w:rPr>
          <w:spacing w:val="-6"/>
          <w:w w:val="110"/>
        </w:rPr>
        <w:t xml:space="preserve"> </w:t>
      </w:r>
      <w:r>
        <w:rPr>
          <w:w w:val="110"/>
        </w:rPr>
        <w:t>recognize</w:t>
      </w:r>
      <w:r>
        <w:rPr>
          <w:spacing w:val="-7"/>
          <w:w w:val="110"/>
        </w:rPr>
        <w:t xml:space="preserve"> </w:t>
      </w:r>
      <w:r>
        <w:rPr>
          <w:w w:val="110"/>
        </w:rPr>
        <w:t>the</w:t>
      </w:r>
      <w:r>
        <w:rPr>
          <w:spacing w:val="-7"/>
          <w:w w:val="110"/>
        </w:rPr>
        <w:t xml:space="preserve"> </w:t>
      </w:r>
      <w:r>
        <w:rPr>
          <w:w w:val="110"/>
        </w:rPr>
        <w:t>challenges</w:t>
      </w:r>
      <w:r>
        <w:rPr>
          <w:spacing w:val="-7"/>
          <w:w w:val="110"/>
        </w:rPr>
        <w:t xml:space="preserve"> </w:t>
      </w:r>
      <w:r>
        <w:rPr>
          <w:w w:val="110"/>
        </w:rPr>
        <w:t>associated</w:t>
      </w:r>
      <w:r>
        <w:rPr>
          <w:spacing w:val="-7"/>
          <w:w w:val="110"/>
        </w:rPr>
        <w:t xml:space="preserve"> </w:t>
      </w:r>
      <w:r>
        <w:rPr>
          <w:w w:val="110"/>
        </w:rPr>
        <w:t>with bias</w:t>
      </w:r>
      <w:r>
        <w:rPr>
          <w:spacing w:val="-9"/>
          <w:w w:val="110"/>
        </w:rPr>
        <w:t xml:space="preserve"> </w:t>
      </w:r>
      <w:r>
        <w:rPr>
          <w:w w:val="110"/>
        </w:rPr>
        <w:t>issues</w:t>
      </w:r>
      <w:r>
        <w:rPr>
          <w:spacing w:val="-9"/>
          <w:w w:val="110"/>
        </w:rPr>
        <w:t xml:space="preserve"> </w:t>
      </w:r>
      <w:r>
        <w:rPr>
          <w:w w:val="110"/>
        </w:rPr>
        <w:t>when</w:t>
      </w:r>
      <w:r>
        <w:rPr>
          <w:spacing w:val="-9"/>
          <w:w w:val="110"/>
        </w:rPr>
        <w:t xml:space="preserve"> </w:t>
      </w:r>
      <w:r>
        <w:rPr>
          <w:w w:val="110"/>
        </w:rPr>
        <w:t>adopting</w:t>
      </w:r>
      <w:r>
        <w:rPr>
          <w:spacing w:val="-10"/>
          <w:w w:val="110"/>
        </w:rPr>
        <w:t xml:space="preserve"> </w:t>
      </w:r>
      <w:r>
        <w:rPr>
          <w:w w:val="110"/>
        </w:rPr>
        <w:t>GenAI.</w:t>
      </w:r>
      <w:r>
        <w:rPr>
          <w:spacing w:val="-10"/>
          <w:w w:val="110"/>
        </w:rPr>
        <w:t xml:space="preserve"> </w:t>
      </w:r>
      <w:r>
        <w:rPr>
          <w:w w:val="110"/>
        </w:rPr>
        <w:t>This</w:t>
      </w:r>
      <w:r>
        <w:rPr>
          <w:spacing w:val="-9"/>
          <w:w w:val="110"/>
        </w:rPr>
        <w:t xml:space="preserve"> </w:t>
      </w:r>
      <w:r>
        <w:rPr>
          <w:w w:val="110"/>
        </w:rPr>
        <w:t>article</w:t>
      </w:r>
      <w:r>
        <w:rPr>
          <w:spacing w:val="-9"/>
          <w:w w:val="110"/>
        </w:rPr>
        <w:t xml:space="preserve"> </w:t>
      </w:r>
      <w:r>
        <w:rPr>
          <w:w w:val="110"/>
        </w:rPr>
        <w:t>fills</w:t>
      </w:r>
      <w:r>
        <w:rPr>
          <w:spacing w:val="-10"/>
          <w:w w:val="110"/>
        </w:rPr>
        <w:t xml:space="preserve"> </w:t>
      </w:r>
      <w:r>
        <w:rPr>
          <w:w w:val="110"/>
        </w:rPr>
        <w:t>a</w:t>
      </w:r>
      <w:r>
        <w:rPr>
          <w:spacing w:val="-9"/>
          <w:w w:val="110"/>
        </w:rPr>
        <w:t xml:space="preserve"> </w:t>
      </w:r>
      <w:r>
        <w:rPr>
          <w:w w:val="110"/>
        </w:rPr>
        <w:t>gap</w:t>
      </w:r>
      <w:r>
        <w:rPr>
          <w:spacing w:val="-9"/>
          <w:w w:val="110"/>
        </w:rPr>
        <w:t xml:space="preserve"> </w:t>
      </w:r>
      <w:r>
        <w:rPr>
          <w:w w:val="110"/>
        </w:rPr>
        <w:t>in</w:t>
      </w:r>
      <w:r>
        <w:rPr>
          <w:spacing w:val="-10"/>
          <w:w w:val="110"/>
        </w:rPr>
        <w:t xml:space="preserve"> </w:t>
      </w:r>
      <w:r>
        <w:rPr>
          <w:w w:val="110"/>
        </w:rPr>
        <w:t>the</w:t>
      </w:r>
      <w:r>
        <w:rPr>
          <w:spacing w:val="-9"/>
          <w:w w:val="110"/>
        </w:rPr>
        <w:t xml:space="preserve"> </w:t>
      </w:r>
      <w:r>
        <w:rPr>
          <w:w w:val="110"/>
        </w:rPr>
        <w:t>literature by</w:t>
      </w:r>
      <w:r>
        <w:rPr>
          <w:w w:val="110"/>
        </w:rPr>
        <w:t xml:space="preserve"> providing insights and stimulating further discussions. We call for collaboration between practitioners and researchers to develop best practices in tackling these challenges.</w:t>
      </w:r>
    </w:p>
    <w:p w14:paraId="665E72A5" w14:textId="77777777" w:rsidR="00B43F74" w:rsidRDefault="00F65528">
      <w:pPr>
        <w:pStyle w:val="BodyText"/>
        <w:spacing w:line="273" w:lineRule="auto"/>
        <w:ind w:right="41" w:firstLine="239"/>
        <w:jc w:val="both"/>
      </w:pPr>
      <w:r>
        <w:rPr>
          <w:w w:val="110"/>
        </w:rPr>
        <w:t>Engaging actively in interdisciplinary research and collaboration, conducting continuous monitoring and longitudinal studies, and advo- cating</w:t>
      </w:r>
      <w:r>
        <w:rPr>
          <w:spacing w:val="-6"/>
          <w:w w:val="110"/>
        </w:rPr>
        <w:t xml:space="preserve"> </w:t>
      </w:r>
      <w:r>
        <w:rPr>
          <w:w w:val="110"/>
        </w:rPr>
        <w:t>for</w:t>
      </w:r>
      <w:r>
        <w:rPr>
          <w:spacing w:val="-6"/>
          <w:w w:val="110"/>
        </w:rPr>
        <w:t xml:space="preserve"> </w:t>
      </w:r>
      <w:r>
        <w:rPr>
          <w:w w:val="110"/>
        </w:rPr>
        <w:t>robust</w:t>
      </w:r>
      <w:r>
        <w:rPr>
          <w:spacing w:val="-6"/>
          <w:w w:val="110"/>
        </w:rPr>
        <w:t xml:space="preserve"> </w:t>
      </w:r>
      <w:r>
        <w:rPr>
          <w:w w:val="110"/>
        </w:rPr>
        <w:t>ethical</w:t>
      </w:r>
      <w:r>
        <w:rPr>
          <w:spacing w:val="-6"/>
          <w:w w:val="110"/>
        </w:rPr>
        <w:t xml:space="preserve"> </w:t>
      </w:r>
      <w:r>
        <w:rPr>
          <w:w w:val="110"/>
        </w:rPr>
        <w:t>frameworks</w:t>
      </w:r>
      <w:r>
        <w:rPr>
          <w:spacing w:val="-6"/>
          <w:w w:val="110"/>
        </w:rPr>
        <w:t xml:space="preserve"> </w:t>
      </w:r>
      <w:r>
        <w:rPr>
          <w:w w:val="110"/>
        </w:rPr>
        <w:t>and</w:t>
      </w:r>
      <w:r>
        <w:rPr>
          <w:spacing w:val="-6"/>
          <w:w w:val="110"/>
        </w:rPr>
        <w:t xml:space="preserve"> </w:t>
      </w:r>
      <w:r>
        <w:rPr>
          <w:w w:val="110"/>
        </w:rPr>
        <w:t>regulatory</w:t>
      </w:r>
      <w:r>
        <w:rPr>
          <w:spacing w:val="-6"/>
          <w:w w:val="110"/>
        </w:rPr>
        <w:t xml:space="preserve"> </w:t>
      </w:r>
      <w:r>
        <w:rPr>
          <w:w w:val="110"/>
        </w:rPr>
        <w:t>policies</w:t>
      </w:r>
      <w:r>
        <w:rPr>
          <w:spacing w:val="-6"/>
          <w:w w:val="110"/>
        </w:rPr>
        <w:t xml:space="preserve"> </w:t>
      </w:r>
      <w:r>
        <w:rPr>
          <w:w w:val="110"/>
        </w:rPr>
        <w:t>will</w:t>
      </w:r>
      <w:r>
        <w:rPr>
          <w:spacing w:val="-6"/>
          <w:w w:val="110"/>
        </w:rPr>
        <w:t xml:space="preserve"> </w:t>
      </w:r>
      <w:r>
        <w:rPr>
          <w:w w:val="110"/>
        </w:rPr>
        <w:t>enable scholars to build AI systems that are powerful, efficient, fair, and just. Information</w:t>
      </w:r>
      <w:r>
        <w:rPr>
          <w:spacing w:val="-8"/>
          <w:w w:val="110"/>
        </w:rPr>
        <w:t xml:space="preserve"> </w:t>
      </w:r>
      <w:r>
        <w:rPr>
          <w:w w:val="110"/>
        </w:rPr>
        <w:t>management</w:t>
      </w:r>
      <w:r>
        <w:rPr>
          <w:spacing w:val="-8"/>
          <w:w w:val="110"/>
        </w:rPr>
        <w:t xml:space="preserve"> </w:t>
      </w:r>
      <w:r>
        <w:rPr>
          <w:w w:val="110"/>
        </w:rPr>
        <w:t>curricula</w:t>
      </w:r>
      <w:r>
        <w:rPr>
          <w:spacing w:val="-8"/>
          <w:w w:val="110"/>
        </w:rPr>
        <w:t xml:space="preserve"> </w:t>
      </w:r>
      <w:r>
        <w:rPr>
          <w:w w:val="110"/>
        </w:rPr>
        <w:t>should</w:t>
      </w:r>
      <w:r>
        <w:rPr>
          <w:spacing w:val="-9"/>
          <w:w w:val="110"/>
        </w:rPr>
        <w:t xml:space="preserve"> </w:t>
      </w:r>
      <w:r>
        <w:rPr>
          <w:w w:val="110"/>
        </w:rPr>
        <w:t>also</w:t>
      </w:r>
      <w:r>
        <w:rPr>
          <w:spacing w:val="-8"/>
          <w:w w:val="110"/>
        </w:rPr>
        <w:t xml:space="preserve"> </w:t>
      </w:r>
      <w:r>
        <w:rPr>
          <w:w w:val="110"/>
        </w:rPr>
        <w:t>emphasize</w:t>
      </w:r>
      <w:r>
        <w:rPr>
          <w:spacing w:val="-8"/>
          <w:w w:val="110"/>
        </w:rPr>
        <w:t xml:space="preserve"> </w:t>
      </w:r>
      <w:r>
        <w:rPr>
          <w:w w:val="110"/>
        </w:rPr>
        <w:t>bias</w:t>
      </w:r>
      <w:r>
        <w:rPr>
          <w:spacing w:val="-9"/>
          <w:w w:val="110"/>
        </w:rPr>
        <w:t xml:space="preserve"> </w:t>
      </w:r>
      <w:r>
        <w:rPr>
          <w:w w:val="110"/>
        </w:rPr>
        <w:t>issues</w:t>
      </w:r>
      <w:r>
        <w:rPr>
          <w:spacing w:val="-9"/>
          <w:w w:val="110"/>
        </w:rPr>
        <w:t xml:space="preserve"> </w:t>
      </w:r>
      <w:r>
        <w:rPr>
          <w:w w:val="110"/>
        </w:rPr>
        <w:t>in GenAI, preparing students to navigate responsible implementation by understanding data integrity and ethical principles in GenAI practices. Through these efforts, we can contribute to a future where AI technol- ogies drive positive societal outcomes and foster equity.</w:t>
      </w:r>
    </w:p>
    <w:p w14:paraId="665E72A6" w14:textId="77777777" w:rsidR="00B43F74" w:rsidRDefault="00F65528">
      <w:pPr>
        <w:pStyle w:val="BodyText"/>
        <w:spacing w:line="273" w:lineRule="auto"/>
        <w:ind w:right="42" w:firstLine="239"/>
        <w:jc w:val="both"/>
      </w:pPr>
      <w:r>
        <w:rPr>
          <w:w w:val="110"/>
        </w:rPr>
        <w:t>While GenAI offers significant business and social benefits, its rapidly evolving capabilities require innovation, vigilance, and ethical commitment.</w:t>
      </w:r>
      <w:r>
        <w:rPr>
          <w:spacing w:val="-13"/>
          <w:w w:val="110"/>
        </w:rPr>
        <w:t xml:space="preserve"> </w:t>
      </w:r>
      <w:r>
        <w:rPr>
          <w:w w:val="110"/>
        </w:rPr>
        <w:t>This</w:t>
      </w:r>
      <w:r>
        <w:rPr>
          <w:spacing w:val="-11"/>
          <w:w w:val="110"/>
        </w:rPr>
        <w:t xml:space="preserve"> </w:t>
      </w:r>
      <w:r>
        <w:rPr>
          <w:w w:val="110"/>
        </w:rPr>
        <w:t>research</w:t>
      </w:r>
      <w:r>
        <w:rPr>
          <w:spacing w:val="-11"/>
          <w:w w:val="110"/>
        </w:rPr>
        <w:t xml:space="preserve"> </w:t>
      </w:r>
      <w:r>
        <w:rPr>
          <w:w w:val="110"/>
        </w:rPr>
        <w:t>note</w:t>
      </w:r>
      <w:r>
        <w:rPr>
          <w:spacing w:val="-11"/>
          <w:w w:val="110"/>
        </w:rPr>
        <w:t xml:space="preserve"> </w:t>
      </w:r>
      <w:r>
        <w:rPr>
          <w:w w:val="110"/>
        </w:rPr>
        <w:t>addresses</w:t>
      </w:r>
      <w:r>
        <w:rPr>
          <w:spacing w:val="-11"/>
          <w:w w:val="110"/>
        </w:rPr>
        <w:t xml:space="preserve"> </w:t>
      </w:r>
      <w:r>
        <w:rPr>
          <w:w w:val="110"/>
        </w:rPr>
        <w:t>challenges</w:t>
      </w:r>
      <w:r>
        <w:rPr>
          <w:spacing w:val="-11"/>
          <w:w w:val="110"/>
        </w:rPr>
        <w:t xml:space="preserve"> </w:t>
      </w:r>
      <w:r>
        <w:rPr>
          <w:w w:val="110"/>
        </w:rPr>
        <w:t>like</w:t>
      </w:r>
      <w:r>
        <w:rPr>
          <w:spacing w:val="-11"/>
          <w:w w:val="110"/>
        </w:rPr>
        <w:t xml:space="preserve"> </w:t>
      </w:r>
      <w:r>
        <w:rPr>
          <w:w w:val="110"/>
        </w:rPr>
        <w:t>bias</w:t>
      </w:r>
      <w:r>
        <w:rPr>
          <w:spacing w:val="-11"/>
          <w:w w:val="110"/>
        </w:rPr>
        <w:t xml:space="preserve"> </w:t>
      </w:r>
      <w:r>
        <w:rPr>
          <w:w w:val="110"/>
        </w:rPr>
        <w:t xml:space="preserve">concerns and ethical issues, emphasizing the need for careful design and robust governance. Advances in fairness metrics, explainable AI, and human- in-the-loop systems will be crucial in achieving these goals. By priori- tizing fairness, transparency, and inclusivity, information management scholars can ensure that AI technologies not only enhance organiza- </w:t>
      </w:r>
      <w:r>
        <w:t>tional efficiency and decision-making but also promote social justice and</w:t>
      </w:r>
      <w:r>
        <w:rPr>
          <w:w w:val="110"/>
        </w:rPr>
        <w:t xml:space="preserve"> </w:t>
      </w:r>
      <w:r>
        <w:rPr>
          <w:spacing w:val="-2"/>
          <w:w w:val="110"/>
        </w:rPr>
        <w:t>equity.</w:t>
      </w:r>
    </w:p>
    <w:p w14:paraId="665E72A7" w14:textId="77777777" w:rsidR="00B43F74" w:rsidRDefault="00F65528">
      <w:pPr>
        <w:pStyle w:val="Heading1"/>
        <w:spacing w:line="179" w:lineRule="exact"/>
        <w:ind w:left="282" w:firstLine="0"/>
        <w:jc w:val="both"/>
      </w:pPr>
      <w:r>
        <w:t>Author</w:t>
      </w:r>
      <w:r>
        <w:rPr>
          <w:spacing w:val="36"/>
        </w:rPr>
        <w:t xml:space="preserve"> </w:t>
      </w:r>
      <w:r>
        <w:rPr>
          <w:spacing w:val="-2"/>
        </w:rPr>
        <w:t>Statement</w:t>
      </w:r>
    </w:p>
    <w:p w14:paraId="665E72A8" w14:textId="77777777" w:rsidR="00B43F74" w:rsidRDefault="00F65528">
      <w:pPr>
        <w:pStyle w:val="BodyText"/>
        <w:spacing w:line="273" w:lineRule="auto"/>
        <w:ind w:right="41" w:firstLine="239"/>
        <w:jc w:val="both"/>
      </w:pPr>
      <w:r>
        <w:rPr>
          <w:w w:val="110"/>
        </w:rPr>
        <w:t>We have followed the review team’s comments and significantly revised the paper.</w:t>
      </w:r>
    </w:p>
    <w:p w14:paraId="665E72A9" w14:textId="77777777" w:rsidR="00B43F74" w:rsidRDefault="00B43F74">
      <w:pPr>
        <w:pStyle w:val="BodyText"/>
        <w:spacing w:line="273" w:lineRule="auto"/>
        <w:jc w:val="both"/>
        <w:sectPr w:rsidR="00B43F74">
          <w:type w:val="continuous"/>
          <w:pgSz w:w="11910" w:h="15880"/>
          <w:pgMar w:top="620" w:right="708" w:bottom="280" w:left="708" w:header="655" w:footer="544" w:gutter="0"/>
          <w:cols w:num="2" w:space="720" w:equalWidth="0">
            <w:col w:w="5067" w:space="314"/>
            <w:col w:w="5113"/>
          </w:cols>
        </w:sectPr>
      </w:pPr>
    </w:p>
    <w:p w14:paraId="665E72AA" w14:textId="77777777" w:rsidR="00B43F74" w:rsidRDefault="00B43F74">
      <w:pPr>
        <w:pStyle w:val="BodyText"/>
        <w:spacing w:before="6"/>
        <w:ind w:left="0"/>
        <w:rPr>
          <w:sz w:val="10"/>
        </w:rPr>
      </w:pPr>
    </w:p>
    <w:p w14:paraId="665E72AB" w14:textId="77777777" w:rsidR="00B43F74" w:rsidRDefault="00B43F74">
      <w:pPr>
        <w:pStyle w:val="BodyText"/>
        <w:rPr>
          <w:sz w:val="10"/>
        </w:rPr>
        <w:sectPr w:rsidR="00B43F74">
          <w:pgSz w:w="11910" w:h="15880"/>
          <w:pgMar w:top="840" w:right="708" w:bottom="740" w:left="708" w:header="655" w:footer="544" w:gutter="0"/>
          <w:cols w:space="720"/>
        </w:sectPr>
      </w:pPr>
    </w:p>
    <w:p w14:paraId="665E72AC" w14:textId="77777777" w:rsidR="00B43F74" w:rsidRDefault="00F65528">
      <w:pPr>
        <w:pStyle w:val="BodyText"/>
        <w:spacing w:before="91"/>
        <w:ind w:left="282"/>
      </w:pPr>
      <w:r>
        <w:rPr>
          <w:w w:val="110"/>
        </w:rPr>
        <w:t>We have</w:t>
      </w:r>
      <w:r>
        <w:rPr>
          <w:spacing w:val="1"/>
          <w:w w:val="110"/>
        </w:rPr>
        <w:t xml:space="preserve"> </w:t>
      </w:r>
      <w:r>
        <w:rPr>
          <w:w w:val="110"/>
        </w:rPr>
        <w:t>followed</w:t>
      </w:r>
      <w:r>
        <w:rPr>
          <w:spacing w:val="1"/>
          <w:w w:val="110"/>
        </w:rPr>
        <w:t xml:space="preserve"> </w:t>
      </w:r>
      <w:r>
        <w:rPr>
          <w:w w:val="110"/>
        </w:rPr>
        <w:t>the</w:t>
      </w:r>
      <w:r>
        <w:rPr>
          <w:spacing w:val="1"/>
          <w:w w:val="110"/>
        </w:rPr>
        <w:t xml:space="preserve"> </w:t>
      </w:r>
      <w:r>
        <w:rPr>
          <w:w w:val="110"/>
        </w:rPr>
        <w:t>academic</w:t>
      </w:r>
      <w:r>
        <w:rPr>
          <w:spacing w:val="1"/>
          <w:w w:val="110"/>
        </w:rPr>
        <w:t xml:space="preserve"> </w:t>
      </w:r>
      <w:r>
        <w:rPr>
          <w:w w:val="110"/>
        </w:rPr>
        <w:t>ethics</w:t>
      </w:r>
      <w:r>
        <w:rPr>
          <w:spacing w:val="1"/>
          <w:w w:val="110"/>
        </w:rPr>
        <w:t xml:space="preserve"> </w:t>
      </w:r>
      <w:r>
        <w:rPr>
          <w:w w:val="110"/>
        </w:rPr>
        <w:t>in the</w:t>
      </w:r>
      <w:r>
        <w:rPr>
          <w:spacing w:val="2"/>
          <w:w w:val="110"/>
        </w:rPr>
        <w:t xml:space="preserve"> </w:t>
      </w:r>
      <w:r>
        <w:rPr>
          <w:w w:val="110"/>
        </w:rPr>
        <w:t>paper</w:t>
      </w:r>
      <w:r>
        <w:rPr>
          <w:spacing w:val="-1"/>
          <w:w w:val="110"/>
        </w:rPr>
        <w:t xml:space="preserve"> </w:t>
      </w:r>
      <w:r>
        <w:rPr>
          <w:w w:val="110"/>
        </w:rPr>
        <w:t>review</w:t>
      </w:r>
      <w:r>
        <w:rPr>
          <w:spacing w:val="2"/>
          <w:w w:val="110"/>
        </w:rPr>
        <w:t xml:space="preserve"> </w:t>
      </w:r>
      <w:r>
        <w:rPr>
          <w:spacing w:val="-2"/>
          <w:w w:val="110"/>
        </w:rPr>
        <w:t>process.</w:t>
      </w:r>
    </w:p>
    <w:p w14:paraId="665E72AD" w14:textId="77777777" w:rsidR="00B43F74" w:rsidRDefault="00B43F74">
      <w:pPr>
        <w:pStyle w:val="BodyText"/>
        <w:spacing w:before="50"/>
        <w:ind w:left="0"/>
      </w:pPr>
    </w:p>
    <w:p w14:paraId="665E72AE" w14:textId="77777777" w:rsidR="00B43F74" w:rsidRDefault="00F65528">
      <w:pPr>
        <w:pStyle w:val="Heading1"/>
        <w:spacing w:before="1"/>
        <w:ind w:left="43" w:firstLine="0"/>
      </w:pPr>
      <w:bookmarkStart w:id="24" w:name="CRediT_authorship_contribution_statement"/>
      <w:bookmarkEnd w:id="24"/>
      <w:r>
        <w:rPr>
          <w:w w:val="110"/>
        </w:rPr>
        <w:t>CRediT</w:t>
      </w:r>
      <w:r>
        <w:rPr>
          <w:spacing w:val="-7"/>
          <w:w w:val="110"/>
        </w:rPr>
        <w:t xml:space="preserve"> </w:t>
      </w:r>
      <w:r>
        <w:rPr>
          <w:w w:val="110"/>
        </w:rPr>
        <w:t>authorship</w:t>
      </w:r>
      <w:r>
        <w:rPr>
          <w:spacing w:val="-6"/>
          <w:w w:val="110"/>
        </w:rPr>
        <w:t xml:space="preserve"> </w:t>
      </w:r>
      <w:r>
        <w:rPr>
          <w:w w:val="110"/>
        </w:rPr>
        <w:t>contribution</w:t>
      </w:r>
      <w:r>
        <w:rPr>
          <w:spacing w:val="-6"/>
          <w:w w:val="110"/>
        </w:rPr>
        <w:t xml:space="preserve"> </w:t>
      </w:r>
      <w:r>
        <w:rPr>
          <w:spacing w:val="-2"/>
          <w:w w:val="110"/>
        </w:rPr>
        <w:t>statement</w:t>
      </w:r>
    </w:p>
    <w:p w14:paraId="665E72AF" w14:textId="77777777" w:rsidR="00B43F74" w:rsidRDefault="00B43F74">
      <w:pPr>
        <w:pStyle w:val="BodyText"/>
        <w:spacing w:before="50"/>
        <w:ind w:left="0"/>
        <w:rPr>
          <w:b/>
        </w:rPr>
      </w:pPr>
    </w:p>
    <w:p w14:paraId="665E72B0" w14:textId="77777777" w:rsidR="00B43F74" w:rsidRDefault="00F65528">
      <w:pPr>
        <w:pStyle w:val="BodyText"/>
        <w:spacing w:line="273" w:lineRule="auto"/>
        <w:ind w:firstLine="239"/>
        <w:jc w:val="both"/>
      </w:pPr>
      <w:r>
        <w:rPr>
          <w:b/>
          <w:w w:val="110"/>
        </w:rPr>
        <w:t xml:space="preserve">Xiahua Wei: </w:t>
      </w:r>
      <w:r>
        <w:rPr>
          <w:w w:val="110"/>
        </w:rPr>
        <w:t>Conceptualization, Investigation, Writing – original draft, Writing –</w:t>
      </w:r>
      <w:r>
        <w:rPr>
          <w:w w:val="110"/>
        </w:rPr>
        <w:t xml:space="preserve"> review &amp; editing, Visualization. </w:t>
      </w:r>
      <w:r>
        <w:rPr>
          <w:b/>
          <w:w w:val="110"/>
        </w:rPr>
        <w:t xml:space="preserve">Naveen Kumar: </w:t>
      </w:r>
      <w:r>
        <w:rPr>
          <w:w w:val="110"/>
        </w:rPr>
        <w:t>Conceptualization,</w:t>
      </w:r>
      <w:r>
        <w:rPr>
          <w:spacing w:val="-6"/>
          <w:w w:val="110"/>
        </w:rPr>
        <w:t xml:space="preserve"> </w:t>
      </w:r>
      <w:r>
        <w:rPr>
          <w:w w:val="110"/>
        </w:rPr>
        <w:t>Investigation,</w:t>
      </w:r>
      <w:r>
        <w:rPr>
          <w:spacing w:val="-6"/>
          <w:w w:val="110"/>
        </w:rPr>
        <w:t xml:space="preserve"> </w:t>
      </w:r>
      <w:r>
        <w:rPr>
          <w:w w:val="110"/>
        </w:rPr>
        <w:t>Writing</w:t>
      </w:r>
      <w:r>
        <w:rPr>
          <w:spacing w:val="-6"/>
          <w:w w:val="110"/>
        </w:rPr>
        <w:t xml:space="preserve"> </w:t>
      </w:r>
      <w:r>
        <w:rPr>
          <w:w w:val="110"/>
        </w:rPr>
        <w:t>–</w:t>
      </w:r>
      <w:r>
        <w:rPr>
          <w:spacing w:val="-6"/>
          <w:w w:val="110"/>
        </w:rPr>
        <w:t xml:space="preserve"> </w:t>
      </w:r>
      <w:r>
        <w:rPr>
          <w:w w:val="110"/>
        </w:rPr>
        <w:t>original</w:t>
      </w:r>
      <w:r>
        <w:rPr>
          <w:spacing w:val="-6"/>
          <w:w w:val="110"/>
        </w:rPr>
        <w:t xml:space="preserve"> </w:t>
      </w:r>
      <w:r>
        <w:rPr>
          <w:w w:val="110"/>
        </w:rPr>
        <w:t>draft,</w:t>
      </w:r>
      <w:r>
        <w:rPr>
          <w:spacing w:val="-6"/>
          <w:w w:val="110"/>
        </w:rPr>
        <w:t xml:space="preserve"> </w:t>
      </w:r>
      <w:r>
        <w:rPr>
          <w:w w:val="110"/>
        </w:rPr>
        <w:t>Writing</w:t>
      </w:r>
      <w:r>
        <w:rPr>
          <w:spacing w:val="-6"/>
          <w:w w:val="110"/>
        </w:rPr>
        <w:t xml:space="preserve"> </w:t>
      </w:r>
      <w:r>
        <w:rPr>
          <w:w w:val="110"/>
        </w:rPr>
        <w:t>–</w:t>
      </w:r>
      <w:r>
        <w:rPr>
          <w:spacing w:val="-6"/>
          <w:w w:val="110"/>
        </w:rPr>
        <w:t xml:space="preserve"> </w:t>
      </w:r>
      <w:r>
        <w:rPr>
          <w:w w:val="110"/>
        </w:rPr>
        <w:t>re- view</w:t>
      </w:r>
      <w:r>
        <w:rPr>
          <w:spacing w:val="-1"/>
          <w:w w:val="110"/>
        </w:rPr>
        <w:t xml:space="preserve"> </w:t>
      </w:r>
      <w:r>
        <w:rPr>
          <w:w w:val="110"/>
        </w:rPr>
        <w:t>&amp;</w:t>
      </w:r>
      <w:r>
        <w:rPr>
          <w:spacing w:val="-2"/>
          <w:w w:val="110"/>
        </w:rPr>
        <w:t xml:space="preserve"> </w:t>
      </w:r>
      <w:r>
        <w:rPr>
          <w:w w:val="110"/>
        </w:rPr>
        <w:t>editing.</w:t>
      </w:r>
      <w:r>
        <w:rPr>
          <w:spacing w:val="-2"/>
          <w:w w:val="110"/>
        </w:rPr>
        <w:t xml:space="preserve"> </w:t>
      </w:r>
      <w:r>
        <w:rPr>
          <w:b/>
          <w:w w:val="110"/>
        </w:rPr>
        <w:t>Han</w:t>
      </w:r>
      <w:r>
        <w:rPr>
          <w:b/>
          <w:spacing w:val="-1"/>
          <w:w w:val="110"/>
        </w:rPr>
        <w:t xml:space="preserve"> </w:t>
      </w:r>
      <w:r>
        <w:rPr>
          <w:b/>
          <w:w w:val="110"/>
        </w:rPr>
        <w:t>Zhang:</w:t>
      </w:r>
      <w:r>
        <w:rPr>
          <w:b/>
          <w:spacing w:val="-1"/>
          <w:w w:val="110"/>
        </w:rPr>
        <w:t xml:space="preserve"> </w:t>
      </w:r>
      <w:r>
        <w:rPr>
          <w:w w:val="110"/>
        </w:rPr>
        <w:t>Supervision,</w:t>
      </w:r>
      <w:r>
        <w:rPr>
          <w:spacing w:val="-2"/>
          <w:w w:val="110"/>
        </w:rPr>
        <w:t xml:space="preserve"> </w:t>
      </w:r>
      <w:r>
        <w:rPr>
          <w:w w:val="110"/>
        </w:rPr>
        <w:t>Writing</w:t>
      </w:r>
      <w:r>
        <w:rPr>
          <w:spacing w:val="-2"/>
          <w:w w:val="110"/>
        </w:rPr>
        <w:t xml:space="preserve"> </w:t>
      </w:r>
      <w:r>
        <w:rPr>
          <w:w w:val="110"/>
        </w:rPr>
        <w:t>–</w:t>
      </w:r>
      <w:r>
        <w:rPr>
          <w:spacing w:val="-1"/>
          <w:w w:val="110"/>
        </w:rPr>
        <w:t xml:space="preserve"> </w:t>
      </w:r>
      <w:r>
        <w:rPr>
          <w:w w:val="110"/>
        </w:rPr>
        <w:t>review</w:t>
      </w:r>
      <w:r>
        <w:rPr>
          <w:spacing w:val="-2"/>
          <w:w w:val="110"/>
        </w:rPr>
        <w:t xml:space="preserve"> </w:t>
      </w:r>
      <w:r>
        <w:rPr>
          <w:w w:val="110"/>
        </w:rPr>
        <w:t>&amp;</w:t>
      </w:r>
      <w:r>
        <w:rPr>
          <w:spacing w:val="-2"/>
          <w:w w:val="110"/>
        </w:rPr>
        <w:t xml:space="preserve"> </w:t>
      </w:r>
      <w:r>
        <w:rPr>
          <w:w w:val="110"/>
        </w:rPr>
        <w:t>editing.</w:t>
      </w:r>
    </w:p>
    <w:p w14:paraId="665E72B1" w14:textId="77777777" w:rsidR="00B43F74" w:rsidRDefault="00B43F74">
      <w:pPr>
        <w:pStyle w:val="BodyText"/>
        <w:spacing w:before="23"/>
        <w:ind w:left="0"/>
      </w:pPr>
    </w:p>
    <w:p w14:paraId="665E72B2" w14:textId="77777777" w:rsidR="00B43F74" w:rsidRDefault="00F65528">
      <w:pPr>
        <w:pStyle w:val="Heading1"/>
        <w:spacing w:before="1"/>
        <w:ind w:left="43" w:firstLine="0"/>
      </w:pPr>
      <w:bookmarkStart w:id="25" w:name="Acknowledgments"/>
      <w:bookmarkEnd w:id="25"/>
      <w:r>
        <w:rPr>
          <w:spacing w:val="-2"/>
          <w:w w:val="110"/>
        </w:rPr>
        <w:t>Acknowledgments</w:t>
      </w:r>
    </w:p>
    <w:p w14:paraId="665E72B3" w14:textId="77777777" w:rsidR="00B43F74" w:rsidRDefault="00B43F74">
      <w:pPr>
        <w:pStyle w:val="BodyText"/>
        <w:spacing w:before="50"/>
        <w:ind w:left="0"/>
        <w:rPr>
          <w:b/>
        </w:rPr>
      </w:pPr>
    </w:p>
    <w:p w14:paraId="665E72B4" w14:textId="77777777" w:rsidR="00B43F74" w:rsidRDefault="00F65528">
      <w:pPr>
        <w:pStyle w:val="BodyText"/>
        <w:spacing w:line="273" w:lineRule="auto"/>
        <w:ind w:firstLine="239"/>
        <w:jc w:val="both"/>
      </w:pPr>
      <w:r>
        <w:rPr>
          <w:w w:val="110"/>
        </w:rPr>
        <w:t>The</w:t>
      </w:r>
      <w:r>
        <w:rPr>
          <w:spacing w:val="-5"/>
          <w:w w:val="110"/>
        </w:rPr>
        <w:t xml:space="preserve"> </w:t>
      </w:r>
      <w:r>
        <w:rPr>
          <w:w w:val="110"/>
        </w:rPr>
        <w:t>authors</w:t>
      </w:r>
      <w:r>
        <w:rPr>
          <w:spacing w:val="-5"/>
          <w:w w:val="110"/>
        </w:rPr>
        <w:t xml:space="preserve"> </w:t>
      </w:r>
      <w:r>
        <w:rPr>
          <w:w w:val="110"/>
        </w:rPr>
        <w:t>thank</w:t>
      </w:r>
      <w:r>
        <w:rPr>
          <w:spacing w:val="-5"/>
          <w:w w:val="110"/>
        </w:rPr>
        <w:t xml:space="preserve"> </w:t>
      </w:r>
      <w:r>
        <w:rPr>
          <w:w w:val="110"/>
        </w:rPr>
        <w:t>David</w:t>
      </w:r>
      <w:r>
        <w:rPr>
          <w:spacing w:val="-4"/>
          <w:w w:val="110"/>
        </w:rPr>
        <w:t xml:space="preserve"> </w:t>
      </w:r>
      <w:r>
        <w:rPr>
          <w:w w:val="110"/>
        </w:rPr>
        <w:t>Lau</w:t>
      </w:r>
      <w:r>
        <w:rPr>
          <w:spacing w:val="-5"/>
          <w:w w:val="110"/>
        </w:rPr>
        <w:t xml:space="preserve"> </w:t>
      </w:r>
      <w:r>
        <w:rPr>
          <w:w w:val="110"/>
        </w:rPr>
        <w:t>at</w:t>
      </w:r>
      <w:r>
        <w:rPr>
          <w:spacing w:val="-5"/>
          <w:w w:val="110"/>
        </w:rPr>
        <w:t xml:space="preserve"> </w:t>
      </w:r>
      <w:r>
        <w:rPr>
          <w:w w:val="110"/>
        </w:rPr>
        <w:t>Microsoft</w:t>
      </w:r>
      <w:r>
        <w:rPr>
          <w:spacing w:val="-5"/>
          <w:w w:val="110"/>
        </w:rPr>
        <w:t xml:space="preserve"> </w:t>
      </w:r>
      <w:r>
        <w:rPr>
          <w:w w:val="110"/>
        </w:rPr>
        <w:t>and</w:t>
      </w:r>
      <w:r>
        <w:rPr>
          <w:spacing w:val="-6"/>
          <w:w w:val="110"/>
        </w:rPr>
        <w:t xml:space="preserve"> </w:t>
      </w:r>
      <w:r>
        <w:rPr>
          <w:w w:val="110"/>
        </w:rPr>
        <w:t>Prashant</w:t>
      </w:r>
      <w:r>
        <w:rPr>
          <w:spacing w:val="-6"/>
          <w:w w:val="110"/>
        </w:rPr>
        <w:t xml:space="preserve"> </w:t>
      </w:r>
      <w:r>
        <w:rPr>
          <w:w w:val="110"/>
        </w:rPr>
        <w:t>Dhingra</w:t>
      </w:r>
      <w:r>
        <w:rPr>
          <w:spacing w:val="-4"/>
          <w:w w:val="110"/>
        </w:rPr>
        <w:t xml:space="preserve"> </w:t>
      </w:r>
      <w:r>
        <w:rPr>
          <w:w w:val="110"/>
        </w:rPr>
        <w:t>for their</w:t>
      </w:r>
      <w:r>
        <w:rPr>
          <w:spacing w:val="-11"/>
          <w:w w:val="110"/>
        </w:rPr>
        <w:t xml:space="preserve"> </w:t>
      </w:r>
      <w:r>
        <w:rPr>
          <w:w w:val="110"/>
        </w:rPr>
        <w:t>invaluable</w:t>
      </w:r>
      <w:r>
        <w:rPr>
          <w:spacing w:val="-11"/>
          <w:w w:val="110"/>
        </w:rPr>
        <w:t xml:space="preserve"> </w:t>
      </w:r>
      <w:r>
        <w:rPr>
          <w:w w:val="110"/>
        </w:rPr>
        <w:t>business</w:t>
      </w:r>
      <w:r>
        <w:rPr>
          <w:spacing w:val="-11"/>
          <w:w w:val="110"/>
        </w:rPr>
        <w:t xml:space="preserve"> </w:t>
      </w:r>
      <w:r>
        <w:rPr>
          <w:w w:val="110"/>
        </w:rPr>
        <w:t>insights</w:t>
      </w:r>
      <w:r>
        <w:rPr>
          <w:spacing w:val="-11"/>
          <w:w w:val="110"/>
        </w:rPr>
        <w:t xml:space="preserve"> </w:t>
      </w:r>
      <w:r>
        <w:rPr>
          <w:w w:val="110"/>
        </w:rPr>
        <w:t>and</w:t>
      </w:r>
      <w:r>
        <w:rPr>
          <w:spacing w:val="-11"/>
          <w:w w:val="110"/>
        </w:rPr>
        <w:t xml:space="preserve"> </w:t>
      </w:r>
      <w:r>
        <w:rPr>
          <w:w w:val="110"/>
        </w:rPr>
        <w:t>support.</w:t>
      </w:r>
      <w:r>
        <w:rPr>
          <w:spacing w:val="-11"/>
          <w:w w:val="110"/>
        </w:rPr>
        <w:t xml:space="preserve"> </w:t>
      </w:r>
      <w:r>
        <w:rPr>
          <w:w w:val="110"/>
        </w:rPr>
        <w:t>We</w:t>
      </w:r>
      <w:r>
        <w:rPr>
          <w:spacing w:val="-11"/>
          <w:w w:val="110"/>
        </w:rPr>
        <w:t xml:space="preserve"> </w:t>
      </w:r>
      <w:r>
        <w:rPr>
          <w:w w:val="110"/>
        </w:rPr>
        <w:t>also</w:t>
      </w:r>
      <w:r>
        <w:rPr>
          <w:spacing w:val="-11"/>
          <w:w w:val="110"/>
        </w:rPr>
        <w:t xml:space="preserve"> </w:t>
      </w:r>
      <w:r>
        <w:rPr>
          <w:w w:val="110"/>
        </w:rPr>
        <w:t>acknowledge</w:t>
      </w:r>
      <w:r>
        <w:rPr>
          <w:spacing w:val="-11"/>
          <w:w w:val="110"/>
        </w:rPr>
        <w:t xml:space="preserve"> </w:t>
      </w:r>
      <w:r>
        <w:rPr>
          <w:w w:val="110"/>
        </w:rPr>
        <w:t>the Senior Editor, Carol Hsu, the anonymous Associate Editor, and two anonymous</w:t>
      </w:r>
      <w:r>
        <w:rPr>
          <w:spacing w:val="-6"/>
          <w:w w:val="110"/>
        </w:rPr>
        <w:t xml:space="preserve"> </w:t>
      </w:r>
      <w:r>
        <w:rPr>
          <w:w w:val="110"/>
        </w:rPr>
        <w:t>reviewers</w:t>
      </w:r>
      <w:r>
        <w:rPr>
          <w:spacing w:val="-6"/>
          <w:w w:val="110"/>
        </w:rPr>
        <w:t xml:space="preserve"> </w:t>
      </w:r>
      <w:r>
        <w:rPr>
          <w:w w:val="110"/>
        </w:rPr>
        <w:t>for</w:t>
      </w:r>
      <w:r>
        <w:rPr>
          <w:spacing w:val="-7"/>
          <w:w w:val="110"/>
        </w:rPr>
        <w:t xml:space="preserve"> </w:t>
      </w:r>
      <w:r>
        <w:rPr>
          <w:w w:val="110"/>
        </w:rPr>
        <w:t>their</w:t>
      </w:r>
      <w:r>
        <w:rPr>
          <w:spacing w:val="-6"/>
          <w:w w:val="110"/>
        </w:rPr>
        <w:t xml:space="preserve"> </w:t>
      </w:r>
      <w:r>
        <w:rPr>
          <w:w w:val="110"/>
        </w:rPr>
        <w:t>constructive</w:t>
      </w:r>
      <w:r>
        <w:rPr>
          <w:spacing w:val="-7"/>
          <w:w w:val="110"/>
        </w:rPr>
        <w:t xml:space="preserve"> </w:t>
      </w:r>
      <w:r>
        <w:rPr>
          <w:w w:val="110"/>
        </w:rPr>
        <w:t>feedback,</w:t>
      </w:r>
      <w:r>
        <w:rPr>
          <w:spacing w:val="-6"/>
          <w:w w:val="110"/>
        </w:rPr>
        <w:t xml:space="preserve"> </w:t>
      </w:r>
      <w:r>
        <w:rPr>
          <w:w w:val="110"/>
        </w:rPr>
        <w:t>as</w:t>
      </w:r>
      <w:r>
        <w:rPr>
          <w:spacing w:val="-7"/>
          <w:w w:val="110"/>
        </w:rPr>
        <w:t xml:space="preserve"> </w:t>
      </w:r>
      <w:r>
        <w:rPr>
          <w:w w:val="110"/>
        </w:rPr>
        <w:t>well</w:t>
      </w:r>
      <w:r>
        <w:rPr>
          <w:spacing w:val="-6"/>
          <w:w w:val="110"/>
        </w:rPr>
        <w:t xml:space="preserve"> </w:t>
      </w:r>
      <w:r>
        <w:rPr>
          <w:w w:val="110"/>
        </w:rPr>
        <w:t>as</w:t>
      </w:r>
      <w:r>
        <w:rPr>
          <w:spacing w:val="-7"/>
          <w:w w:val="110"/>
        </w:rPr>
        <w:t xml:space="preserve"> </w:t>
      </w:r>
      <w:r>
        <w:rPr>
          <w:w w:val="110"/>
        </w:rPr>
        <w:t>to</w:t>
      </w:r>
      <w:r>
        <w:rPr>
          <w:spacing w:val="-7"/>
          <w:w w:val="110"/>
        </w:rPr>
        <w:t xml:space="preserve"> </w:t>
      </w:r>
      <w:r>
        <w:rPr>
          <w:w w:val="110"/>
        </w:rPr>
        <w:t xml:space="preserve">Jose </w:t>
      </w:r>
      <w:r>
        <w:rPr>
          <w:spacing w:val="-2"/>
          <w:w w:val="110"/>
        </w:rPr>
        <w:t>Benitez</w:t>
      </w:r>
      <w:r>
        <w:rPr>
          <w:spacing w:val="-3"/>
          <w:w w:val="110"/>
        </w:rPr>
        <w:t xml:space="preserve"> </w:t>
      </w:r>
      <w:r>
        <w:rPr>
          <w:spacing w:val="-2"/>
          <w:w w:val="110"/>
        </w:rPr>
        <w:t>for</w:t>
      </w:r>
      <w:r>
        <w:rPr>
          <w:spacing w:val="-5"/>
          <w:w w:val="110"/>
        </w:rPr>
        <w:t xml:space="preserve"> </w:t>
      </w:r>
      <w:r>
        <w:rPr>
          <w:spacing w:val="-2"/>
          <w:w w:val="110"/>
        </w:rPr>
        <w:t>his</w:t>
      </w:r>
      <w:r>
        <w:rPr>
          <w:spacing w:val="-3"/>
          <w:w w:val="110"/>
        </w:rPr>
        <w:t xml:space="preserve"> </w:t>
      </w:r>
      <w:r>
        <w:rPr>
          <w:spacing w:val="-2"/>
          <w:w w:val="110"/>
        </w:rPr>
        <w:t>insightful</w:t>
      </w:r>
      <w:r>
        <w:rPr>
          <w:spacing w:val="-4"/>
          <w:w w:val="110"/>
        </w:rPr>
        <w:t xml:space="preserve"> </w:t>
      </w:r>
      <w:r>
        <w:rPr>
          <w:spacing w:val="-2"/>
          <w:w w:val="110"/>
        </w:rPr>
        <w:t>comments,</w:t>
      </w:r>
      <w:r>
        <w:rPr>
          <w:spacing w:val="-4"/>
          <w:w w:val="110"/>
        </w:rPr>
        <w:t xml:space="preserve"> </w:t>
      </w:r>
      <w:r>
        <w:rPr>
          <w:spacing w:val="-2"/>
          <w:w w:val="110"/>
        </w:rPr>
        <w:t>all</w:t>
      </w:r>
      <w:r>
        <w:rPr>
          <w:spacing w:val="-4"/>
          <w:w w:val="110"/>
        </w:rPr>
        <w:t xml:space="preserve"> </w:t>
      </w:r>
      <w:r>
        <w:rPr>
          <w:spacing w:val="-2"/>
          <w:w w:val="110"/>
        </w:rPr>
        <w:t>of</w:t>
      </w:r>
      <w:r>
        <w:rPr>
          <w:spacing w:val="-4"/>
          <w:w w:val="110"/>
        </w:rPr>
        <w:t xml:space="preserve"> </w:t>
      </w:r>
      <w:r>
        <w:rPr>
          <w:spacing w:val="-2"/>
          <w:w w:val="110"/>
        </w:rPr>
        <w:t>which</w:t>
      </w:r>
      <w:r>
        <w:rPr>
          <w:spacing w:val="-4"/>
          <w:w w:val="110"/>
        </w:rPr>
        <w:t xml:space="preserve"> </w:t>
      </w:r>
      <w:r>
        <w:rPr>
          <w:spacing w:val="-2"/>
          <w:w w:val="110"/>
        </w:rPr>
        <w:t>enhanced</w:t>
      </w:r>
      <w:r>
        <w:rPr>
          <w:spacing w:val="-4"/>
          <w:w w:val="110"/>
        </w:rPr>
        <w:t xml:space="preserve"> </w:t>
      </w:r>
      <w:r>
        <w:rPr>
          <w:spacing w:val="-2"/>
          <w:w w:val="110"/>
        </w:rPr>
        <w:t>the</w:t>
      </w:r>
      <w:r>
        <w:rPr>
          <w:spacing w:val="-4"/>
          <w:w w:val="110"/>
        </w:rPr>
        <w:t xml:space="preserve"> </w:t>
      </w:r>
      <w:r>
        <w:rPr>
          <w:spacing w:val="-2"/>
          <w:w w:val="110"/>
        </w:rPr>
        <w:t>quality</w:t>
      </w:r>
      <w:r>
        <w:rPr>
          <w:spacing w:val="-4"/>
          <w:w w:val="110"/>
        </w:rPr>
        <w:t xml:space="preserve"> </w:t>
      </w:r>
      <w:r>
        <w:rPr>
          <w:spacing w:val="-2"/>
          <w:w w:val="110"/>
        </w:rPr>
        <w:t xml:space="preserve">of </w:t>
      </w:r>
      <w:r>
        <w:rPr>
          <w:w w:val="110"/>
        </w:rPr>
        <w:t>this work.</w:t>
      </w:r>
    </w:p>
    <w:p w14:paraId="665E72B5" w14:textId="77777777" w:rsidR="00B43F74" w:rsidRDefault="00B43F74">
      <w:pPr>
        <w:pStyle w:val="BodyText"/>
        <w:spacing w:before="21"/>
        <w:ind w:left="0"/>
      </w:pPr>
    </w:p>
    <w:p w14:paraId="665E72B6" w14:textId="77777777" w:rsidR="00B43F74" w:rsidRDefault="00F65528">
      <w:pPr>
        <w:pStyle w:val="Heading1"/>
        <w:ind w:left="43" w:firstLine="0"/>
      </w:pPr>
      <w:bookmarkStart w:id="26" w:name="References"/>
      <w:bookmarkEnd w:id="26"/>
      <w:r>
        <w:rPr>
          <w:spacing w:val="-2"/>
          <w:w w:val="110"/>
        </w:rPr>
        <w:t>References</w:t>
      </w:r>
    </w:p>
    <w:p w14:paraId="665E72B7" w14:textId="77777777" w:rsidR="00B43F74" w:rsidRDefault="00B43F74">
      <w:pPr>
        <w:pStyle w:val="BodyText"/>
        <w:spacing w:before="37"/>
        <w:ind w:left="0"/>
        <w:rPr>
          <w:b/>
        </w:rPr>
      </w:pPr>
    </w:p>
    <w:bookmarkStart w:id="27" w:name="_bookmark11"/>
    <w:bookmarkEnd w:id="27"/>
    <w:p w14:paraId="665E72B8" w14:textId="77777777" w:rsidR="00B43F74" w:rsidRDefault="00F65528">
      <w:pPr>
        <w:pStyle w:val="ListParagraph"/>
        <w:numPr>
          <w:ilvl w:val="0"/>
          <w:numId w:val="1"/>
        </w:numPr>
        <w:tabs>
          <w:tab w:val="left" w:pos="369"/>
          <w:tab w:val="left" w:pos="371"/>
        </w:tabs>
        <w:spacing w:line="278" w:lineRule="auto"/>
        <w:ind w:right="374"/>
        <w:jc w:val="left"/>
        <w:rPr>
          <w:sz w:val="12"/>
        </w:rPr>
      </w:pPr>
      <w:r>
        <w:fldChar w:fldCharType="begin"/>
      </w:r>
      <w:r>
        <w:instrText>HYPERLINK "http://refhub.elsevier.com/S0378-7206(25)00006-0/sbref0001" \h</w:instrText>
      </w:r>
      <w:r>
        <w:fldChar w:fldCharType="separate"/>
      </w:r>
      <w:r>
        <w:rPr>
          <w:color w:val="2196D1"/>
          <w:w w:val="115"/>
          <w:sz w:val="12"/>
        </w:rPr>
        <w:t>A. Abbasi, J. Parsons, G. Pant, O.R.L. Sheng, S. Sarker, Pathways for design</w:t>
      </w:r>
      <w:r>
        <w:fldChar w:fldCharType="end"/>
      </w:r>
      <w:r>
        <w:rPr>
          <w:color w:val="2196D1"/>
          <w:spacing w:val="40"/>
          <w:w w:val="115"/>
          <w:sz w:val="12"/>
        </w:rPr>
        <w:t xml:space="preserve"> </w:t>
      </w:r>
      <w:hyperlink r:id="rId25">
        <w:r>
          <w:rPr>
            <w:color w:val="2196D1"/>
            <w:w w:val="115"/>
            <w:sz w:val="12"/>
          </w:rPr>
          <w:t>research on artificial intelligence,</w:t>
        </w:r>
        <w:r>
          <w:rPr>
            <w:color w:val="2196D1"/>
            <w:spacing w:val="24"/>
            <w:w w:val="115"/>
            <w:sz w:val="12"/>
          </w:rPr>
          <w:t xml:space="preserve"> </w:t>
        </w:r>
        <w:r>
          <w:rPr>
            <w:color w:val="2196D1"/>
            <w:w w:val="115"/>
            <w:sz w:val="12"/>
          </w:rPr>
          <w:t>Inf. Syst. Res. 35 (2) (2024)</w:t>
        </w:r>
        <w:r>
          <w:rPr>
            <w:color w:val="2196D1"/>
            <w:spacing w:val="24"/>
            <w:w w:val="115"/>
            <w:sz w:val="12"/>
          </w:rPr>
          <w:t xml:space="preserve"> </w:t>
        </w:r>
        <w:r>
          <w:rPr>
            <w:color w:val="2196D1"/>
            <w:w w:val="115"/>
            <w:sz w:val="12"/>
          </w:rPr>
          <w:t>441–459</w:t>
        </w:r>
      </w:hyperlink>
      <w:r>
        <w:rPr>
          <w:w w:val="115"/>
          <w:sz w:val="12"/>
        </w:rPr>
        <w:t>.</w:t>
      </w:r>
    </w:p>
    <w:p w14:paraId="665E72B9" w14:textId="77777777" w:rsidR="00B43F74" w:rsidRDefault="00F65528">
      <w:pPr>
        <w:pStyle w:val="ListParagraph"/>
        <w:numPr>
          <w:ilvl w:val="0"/>
          <w:numId w:val="1"/>
        </w:numPr>
        <w:tabs>
          <w:tab w:val="left" w:pos="369"/>
          <w:tab w:val="left" w:pos="371"/>
        </w:tabs>
        <w:spacing w:line="278" w:lineRule="auto"/>
        <w:ind w:right="90"/>
        <w:jc w:val="left"/>
        <w:rPr>
          <w:sz w:val="12"/>
        </w:rPr>
      </w:pPr>
      <w:hyperlink r:id="rId26">
        <w:r>
          <w:rPr>
            <w:color w:val="2196D1"/>
            <w:w w:val="115"/>
            <w:sz w:val="12"/>
          </w:rPr>
          <w:t>A. Chowdhery, S.</w:t>
        </w:r>
        <w:r>
          <w:rPr>
            <w:color w:val="2196D1"/>
            <w:spacing w:val="-1"/>
            <w:w w:val="115"/>
            <w:sz w:val="12"/>
          </w:rPr>
          <w:t xml:space="preserve"> </w:t>
        </w:r>
        <w:r>
          <w:rPr>
            <w:color w:val="2196D1"/>
            <w:w w:val="115"/>
            <w:sz w:val="12"/>
          </w:rPr>
          <w:t>Narang, J.</w:t>
        </w:r>
        <w:r>
          <w:rPr>
            <w:color w:val="2196D1"/>
            <w:spacing w:val="-1"/>
            <w:w w:val="115"/>
            <w:sz w:val="12"/>
          </w:rPr>
          <w:t xml:space="preserve"> </w:t>
        </w:r>
        <w:r>
          <w:rPr>
            <w:color w:val="2196D1"/>
            <w:w w:val="115"/>
            <w:sz w:val="12"/>
          </w:rPr>
          <w:t>Devlin, M. Bosma,</w:t>
        </w:r>
        <w:r>
          <w:rPr>
            <w:color w:val="2196D1"/>
            <w:spacing w:val="-1"/>
            <w:w w:val="115"/>
            <w:sz w:val="12"/>
          </w:rPr>
          <w:t xml:space="preserve"> </w:t>
        </w:r>
        <w:r>
          <w:rPr>
            <w:color w:val="2196D1"/>
            <w:w w:val="115"/>
            <w:sz w:val="12"/>
          </w:rPr>
          <w:t>G. Mishra, A.</w:t>
        </w:r>
        <w:r>
          <w:rPr>
            <w:color w:val="2196D1"/>
            <w:spacing w:val="-1"/>
            <w:w w:val="115"/>
            <w:sz w:val="12"/>
          </w:rPr>
          <w:t xml:space="preserve"> </w:t>
        </w:r>
        <w:r>
          <w:rPr>
            <w:color w:val="2196D1"/>
            <w:w w:val="115"/>
            <w:sz w:val="12"/>
          </w:rPr>
          <w:t>Roberts, N. Fiedel,</w:t>
        </w:r>
      </w:hyperlink>
      <w:r>
        <w:rPr>
          <w:color w:val="2196D1"/>
          <w:spacing w:val="40"/>
          <w:w w:val="115"/>
          <w:sz w:val="12"/>
        </w:rPr>
        <w:t xml:space="preserve"> </w:t>
      </w:r>
      <w:hyperlink r:id="rId27">
        <w:r>
          <w:rPr>
            <w:color w:val="2196D1"/>
            <w:w w:val="115"/>
            <w:sz w:val="12"/>
          </w:rPr>
          <w:t>Palm: scaling language modeling with pathways, J. Mach. Learn. Res. 24 (240)</w:t>
        </w:r>
      </w:hyperlink>
      <w:r>
        <w:rPr>
          <w:color w:val="2196D1"/>
          <w:spacing w:val="40"/>
          <w:w w:val="115"/>
          <w:sz w:val="12"/>
        </w:rPr>
        <w:t xml:space="preserve"> </w:t>
      </w:r>
      <w:hyperlink r:id="rId28">
        <w:r>
          <w:rPr>
            <w:color w:val="2196D1"/>
            <w:w w:val="115"/>
            <w:sz w:val="12"/>
          </w:rPr>
          <w:t>(2023) 1–113</w:t>
        </w:r>
      </w:hyperlink>
      <w:r>
        <w:rPr>
          <w:w w:val="115"/>
          <w:sz w:val="12"/>
        </w:rPr>
        <w:t>.</w:t>
      </w:r>
    </w:p>
    <w:p w14:paraId="665E72BA" w14:textId="77777777" w:rsidR="00B43F74" w:rsidRDefault="00F65528">
      <w:pPr>
        <w:pStyle w:val="ListParagraph"/>
        <w:numPr>
          <w:ilvl w:val="0"/>
          <w:numId w:val="1"/>
        </w:numPr>
        <w:tabs>
          <w:tab w:val="left" w:pos="369"/>
          <w:tab w:val="left" w:pos="371"/>
        </w:tabs>
        <w:spacing w:line="278" w:lineRule="auto"/>
        <w:ind w:right="249"/>
        <w:jc w:val="left"/>
        <w:rPr>
          <w:sz w:val="12"/>
        </w:rPr>
      </w:pPr>
      <w:r>
        <w:rPr>
          <w:w w:val="115"/>
          <w:sz w:val="12"/>
        </w:rPr>
        <w:t xml:space="preserve">IBM. (2024). What are LLMs? </w:t>
      </w:r>
      <w:hyperlink r:id="rId29">
        <w:r>
          <w:rPr>
            <w:color w:val="2196D1"/>
            <w:w w:val="115"/>
            <w:sz w:val="12"/>
          </w:rPr>
          <w:t>https://www.ibm.com/topics/large-language-m</w:t>
        </w:r>
      </w:hyperlink>
      <w:r>
        <w:rPr>
          <w:color w:val="2196D1"/>
          <w:spacing w:val="40"/>
          <w:w w:val="120"/>
          <w:sz w:val="12"/>
        </w:rPr>
        <w:t xml:space="preserve"> </w:t>
      </w:r>
      <w:hyperlink r:id="rId30">
        <w:r>
          <w:rPr>
            <w:color w:val="2196D1"/>
            <w:spacing w:val="-2"/>
            <w:w w:val="120"/>
            <w:sz w:val="12"/>
          </w:rPr>
          <w:t>odels</w:t>
        </w:r>
      </w:hyperlink>
      <w:r>
        <w:rPr>
          <w:spacing w:val="-2"/>
          <w:w w:val="120"/>
          <w:sz w:val="12"/>
        </w:rPr>
        <w:t>.</w:t>
      </w:r>
    </w:p>
    <w:p w14:paraId="665E72BB" w14:textId="77777777" w:rsidR="00B43F74" w:rsidRDefault="00F65528">
      <w:pPr>
        <w:pStyle w:val="ListParagraph"/>
        <w:numPr>
          <w:ilvl w:val="0"/>
          <w:numId w:val="1"/>
        </w:numPr>
        <w:tabs>
          <w:tab w:val="left" w:pos="369"/>
          <w:tab w:val="left" w:pos="371"/>
        </w:tabs>
        <w:spacing w:line="276" w:lineRule="auto"/>
        <w:ind w:right="38"/>
        <w:jc w:val="left"/>
        <w:rPr>
          <w:sz w:val="12"/>
        </w:rPr>
      </w:pPr>
      <w:r>
        <w:rPr>
          <w:w w:val="115"/>
          <w:sz w:val="12"/>
        </w:rPr>
        <w:t>Touvron,</w:t>
      </w:r>
      <w:r>
        <w:rPr>
          <w:spacing w:val="-2"/>
          <w:w w:val="115"/>
          <w:sz w:val="12"/>
        </w:rPr>
        <w:t xml:space="preserve"> </w:t>
      </w:r>
      <w:r>
        <w:rPr>
          <w:w w:val="115"/>
          <w:sz w:val="12"/>
        </w:rPr>
        <w:t>H.,</w:t>
      </w:r>
      <w:r>
        <w:rPr>
          <w:spacing w:val="-2"/>
          <w:w w:val="115"/>
          <w:sz w:val="12"/>
        </w:rPr>
        <w:t xml:space="preserve"> </w:t>
      </w:r>
      <w:r>
        <w:rPr>
          <w:w w:val="115"/>
          <w:sz w:val="12"/>
        </w:rPr>
        <w:t>Lavril,</w:t>
      </w:r>
      <w:r>
        <w:rPr>
          <w:spacing w:val="-2"/>
          <w:w w:val="115"/>
          <w:sz w:val="12"/>
        </w:rPr>
        <w:t xml:space="preserve"> </w:t>
      </w:r>
      <w:r>
        <w:rPr>
          <w:w w:val="115"/>
          <w:sz w:val="12"/>
        </w:rPr>
        <w:t>T.,</w:t>
      </w:r>
      <w:r>
        <w:rPr>
          <w:spacing w:val="-2"/>
          <w:w w:val="115"/>
          <w:sz w:val="12"/>
        </w:rPr>
        <w:t xml:space="preserve"> </w:t>
      </w:r>
      <w:r>
        <w:rPr>
          <w:w w:val="115"/>
          <w:sz w:val="12"/>
        </w:rPr>
        <w:t>Izacard,</w:t>
      </w:r>
      <w:r>
        <w:rPr>
          <w:spacing w:val="-2"/>
          <w:w w:val="115"/>
          <w:sz w:val="12"/>
        </w:rPr>
        <w:t xml:space="preserve"> </w:t>
      </w:r>
      <w:r>
        <w:rPr>
          <w:w w:val="115"/>
          <w:sz w:val="12"/>
        </w:rPr>
        <w:t>G.,</w:t>
      </w:r>
      <w:r>
        <w:rPr>
          <w:spacing w:val="-2"/>
          <w:w w:val="115"/>
          <w:sz w:val="12"/>
        </w:rPr>
        <w:t xml:space="preserve"> </w:t>
      </w:r>
      <w:r>
        <w:rPr>
          <w:w w:val="115"/>
          <w:sz w:val="12"/>
        </w:rPr>
        <w:t>Martinet,</w:t>
      </w:r>
      <w:r>
        <w:rPr>
          <w:spacing w:val="-2"/>
          <w:w w:val="115"/>
          <w:sz w:val="12"/>
        </w:rPr>
        <w:t xml:space="preserve"> </w:t>
      </w:r>
      <w:r>
        <w:rPr>
          <w:w w:val="115"/>
          <w:sz w:val="12"/>
        </w:rPr>
        <w:t>X.,</w:t>
      </w:r>
      <w:r>
        <w:rPr>
          <w:spacing w:val="-2"/>
          <w:w w:val="115"/>
          <w:sz w:val="12"/>
        </w:rPr>
        <w:t xml:space="preserve"> </w:t>
      </w:r>
      <w:r>
        <w:rPr>
          <w:w w:val="115"/>
          <w:sz w:val="12"/>
        </w:rPr>
        <w:t>Lachaux,</w:t>
      </w:r>
      <w:r>
        <w:rPr>
          <w:spacing w:val="-2"/>
          <w:w w:val="115"/>
          <w:sz w:val="12"/>
        </w:rPr>
        <w:t xml:space="preserve"> </w:t>
      </w:r>
      <w:r>
        <w:rPr>
          <w:w w:val="115"/>
          <w:sz w:val="12"/>
        </w:rPr>
        <w:t>M.A.,</w:t>
      </w:r>
      <w:r>
        <w:rPr>
          <w:spacing w:val="-2"/>
          <w:w w:val="115"/>
          <w:sz w:val="12"/>
        </w:rPr>
        <w:t xml:space="preserve"> </w:t>
      </w:r>
      <w:r>
        <w:rPr>
          <w:w w:val="115"/>
          <w:sz w:val="12"/>
        </w:rPr>
        <w:t>Lacroix,</w:t>
      </w:r>
      <w:r>
        <w:rPr>
          <w:spacing w:val="-2"/>
          <w:w w:val="115"/>
          <w:sz w:val="12"/>
        </w:rPr>
        <w:t xml:space="preserve"> </w:t>
      </w:r>
      <w:r>
        <w:rPr>
          <w:w w:val="115"/>
          <w:sz w:val="12"/>
        </w:rPr>
        <w:t>T.,</w:t>
      </w:r>
      <w:r>
        <w:rPr>
          <w:spacing w:val="-2"/>
          <w:w w:val="115"/>
          <w:sz w:val="12"/>
        </w:rPr>
        <w:t xml:space="preserve"> </w:t>
      </w:r>
      <w:r>
        <w:rPr>
          <w:w w:val="115"/>
          <w:sz w:val="12"/>
        </w:rPr>
        <w:t>…</w:t>
      </w:r>
      <w:r>
        <w:rPr>
          <w:spacing w:val="-2"/>
          <w:w w:val="115"/>
          <w:sz w:val="12"/>
        </w:rPr>
        <w:t xml:space="preserve"> </w:t>
      </w:r>
      <w:r>
        <w:rPr>
          <w:w w:val="115"/>
          <w:sz w:val="12"/>
        </w:rPr>
        <w:t>&amp;</w:t>
      </w:r>
      <w:r>
        <w:rPr>
          <w:spacing w:val="40"/>
          <w:w w:val="115"/>
          <w:sz w:val="12"/>
        </w:rPr>
        <w:t xml:space="preserve"> </w:t>
      </w:r>
      <w:r>
        <w:rPr>
          <w:w w:val="115"/>
          <w:sz w:val="12"/>
        </w:rPr>
        <w:t xml:space="preserve">Lample, G. (2023). Llama: open and efficient foundation language models. </w:t>
      </w:r>
      <w:r>
        <w:rPr>
          <w:i/>
          <w:w w:val="115"/>
          <w:sz w:val="12"/>
        </w:rPr>
        <w:t>arXiv</w:t>
      </w:r>
      <w:r>
        <w:rPr>
          <w:i/>
          <w:spacing w:val="40"/>
          <w:w w:val="115"/>
          <w:sz w:val="12"/>
        </w:rPr>
        <w:t xml:space="preserve"> </w:t>
      </w:r>
      <w:r>
        <w:rPr>
          <w:i/>
          <w:w w:val="115"/>
          <w:sz w:val="12"/>
        </w:rPr>
        <w:t>preprint arXiv:2302.13971</w:t>
      </w:r>
      <w:r>
        <w:rPr>
          <w:w w:val="115"/>
          <w:sz w:val="12"/>
        </w:rPr>
        <w:t>.</w:t>
      </w:r>
    </w:p>
    <w:bookmarkStart w:id="28" w:name="_bookmark12"/>
    <w:bookmarkEnd w:id="28"/>
    <w:p w14:paraId="665E72BC" w14:textId="77777777" w:rsidR="00B43F74" w:rsidRDefault="00F65528">
      <w:pPr>
        <w:pStyle w:val="ListParagraph"/>
        <w:numPr>
          <w:ilvl w:val="0"/>
          <w:numId w:val="1"/>
        </w:numPr>
        <w:tabs>
          <w:tab w:val="left" w:pos="369"/>
          <w:tab w:val="left" w:pos="371"/>
        </w:tabs>
        <w:spacing w:line="278" w:lineRule="auto"/>
        <w:ind w:right="38"/>
        <w:jc w:val="left"/>
        <w:rPr>
          <w:sz w:val="12"/>
        </w:rPr>
      </w:pPr>
      <w:r>
        <w:fldChar w:fldCharType="begin"/>
      </w:r>
      <w:r>
        <w:instrText>HYPERLINK "http://refhub.elsevier.com/S0378-7206(25)00006-0/sbref0081" \h</w:instrText>
      </w:r>
      <w:r>
        <w:fldChar w:fldCharType="separate"/>
      </w:r>
      <w:r>
        <w:rPr>
          <w:color w:val="2196D1"/>
          <w:w w:val="115"/>
          <w:sz w:val="12"/>
        </w:rPr>
        <w:t>S.</w:t>
      </w:r>
      <w:r>
        <w:rPr>
          <w:color w:val="2196D1"/>
          <w:spacing w:val="-3"/>
          <w:w w:val="115"/>
          <w:sz w:val="12"/>
        </w:rPr>
        <w:t xml:space="preserve"> </w:t>
      </w:r>
      <w:r>
        <w:rPr>
          <w:color w:val="2196D1"/>
          <w:w w:val="115"/>
          <w:sz w:val="12"/>
        </w:rPr>
        <w:t>Yin,</w:t>
      </w:r>
      <w:r>
        <w:rPr>
          <w:color w:val="2196D1"/>
          <w:spacing w:val="-4"/>
          <w:w w:val="115"/>
          <w:sz w:val="12"/>
        </w:rPr>
        <w:t xml:space="preserve"> </w:t>
      </w:r>
      <w:r>
        <w:rPr>
          <w:color w:val="2196D1"/>
          <w:w w:val="115"/>
          <w:sz w:val="12"/>
        </w:rPr>
        <w:t>C.</w:t>
      </w:r>
      <w:r>
        <w:rPr>
          <w:color w:val="2196D1"/>
          <w:spacing w:val="-4"/>
          <w:w w:val="115"/>
          <w:sz w:val="12"/>
        </w:rPr>
        <w:t xml:space="preserve"> </w:t>
      </w:r>
      <w:r>
        <w:rPr>
          <w:color w:val="2196D1"/>
          <w:w w:val="115"/>
          <w:sz w:val="12"/>
        </w:rPr>
        <w:t>Fu,</w:t>
      </w:r>
      <w:r>
        <w:rPr>
          <w:color w:val="2196D1"/>
          <w:spacing w:val="-3"/>
          <w:w w:val="115"/>
          <w:sz w:val="12"/>
        </w:rPr>
        <w:t xml:space="preserve"> </w:t>
      </w:r>
      <w:r>
        <w:rPr>
          <w:color w:val="2196D1"/>
          <w:w w:val="115"/>
          <w:sz w:val="12"/>
        </w:rPr>
        <w:t>S.</w:t>
      </w:r>
      <w:r>
        <w:rPr>
          <w:color w:val="2196D1"/>
          <w:spacing w:val="-4"/>
          <w:w w:val="115"/>
          <w:sz w:val="12"/>
        </w:rPr>
        <w:t xml:space="preserve"> </w:t>
      </w:r>
      <w:r>
        <w:rPr>
          <w:color w:val="2196D1"/>
          <w:w w:val="115"/>
          <w:sz w:val="12"/>
        </w:rPr>
        <w:t>Zhao,</w:t>
      </w:r>
      <w:r>
        <w:rPr>
          <w:color w:val="2196D1"/>
          <w:spacing w:val="-3"/>
          <w:w w:val="115"/>
          <w:sz w:val="12"/>
        </w:rPr>
        <w:t xml:space="preserve"> </w:t>
      </w:r>
      <w:r>
        <w:rPr>
          <w:color w:val="2196D1"/>
          <w:w w:val="115"/>
          <w:sz w:val="12"/>
        </w:rPr>
        <w:t>K.</w:t>
      </w:r>
      <w:r>
        <w:rPr>
          <w:color w:val="2196D1"/>
          <w:spacing w:val="-3"/>
          <w:w w:val="115"/>
          <w:sz w:val="12"/>
        </w:rPr>
        <w:t xml:space="preserve"> </w:t>
      </w:r>
      <w:r>
        <w:rPr>
          <w:color w:val="2196D1"/>
          <w:w w:val="115"/>
          <w:sz w:val="12"/>
        </w:rPr>
        <w:t>Li,</w:t>
      </w:r>
      <w:r>
        <w:rPr>
          <w:color w:val="2196D1"/>
          <w:spacing w:val="-4"/>
          <w:w w:val="115"/>
          <w:sz w:val="12"/>
        </w:rPr>
        <w:t xml:space="preserve"> </w:t>
      </w:r>
      <w:r>
        <w:rPr>
          <w:color w:val="2196D1"/>
          <w:w w:val="115"/>
          <w:sz w:val="12"/>
        </w:rPr>
        <w:t>X.</w:t>
      </w:r>
      <w:r>
        <w:rPr>
          <w:color w:val="2196D1"/>
          <w:spacing w:val="-2"/>
          <w:w w:val="115"/>
          <w:sz w:val="12"/>
        </w:rPr>
        <w:t xml:space="preserve"> </w:t>
      </w:r>
      <w:r>
        <w:rPr>
          <w:color w:val="2196D1"/>
          <w:w w:val="115"/>
          <w:sz w:val="12"/>
        </w:rPr>
        <w:t>Sun,</w:t>
      </w:r>
      <w:r>
        <w:rPr>
          <w:color w:val="2196D1"/>
          <w:spacing w:val="-4"/>
          <w:w w:val="115"/>
          <w:sz w:val="12"/>
        </w:rPr>
        <w:t xml:space="preserve"> </w:t>
      </w:r>
      <w:r>
        <w:rPr>
          <w:color w:val="2196D1"/>
          <w:w w:val="115"/>
          <w:sz w:val="12"/>
        </w:rPr>
        <w:t>T.</w:t>
      </w:r>
      <w:r>
        <w:rPr>
          <w:color w:val="2196D1"/>
          <w:spacing w:val="-4"/>
          <w:w w:val="115"/>
          <w:sz w:val="12"/>
        </w:rPr>
        <w:t xml:space="preserve"> </w:t>
      </w:r>
      <w:r>
        <w:rPr>
          <w:color w:val="2196D1"/>
          <w:w w:val="115"/>
          <w:sz w:val="12"/>
        </w:rPr>
        <w:t>Xu,</w:t>
      </w:r>
      <w:r>
        <w:rPr>
          <w:color w:val="2196D1"/>
          <w:spacing w:val="-4"/>
          <w:w w:val="115"/>
          <w:sz w:val="12"/>
        </w:rPr>
        <w:t xml:space="preserve"> </w:t>
      </w:r>
      <w:r>
        <w:rPr>
          <w:color w:val="2196D1"/>
          <w:w w:val="115"/>
          <w:sz w:val="12"/>
        </w:rPr>
        <w:t>E.</w:t>
      </w:r>
      <w:r>
        <w:rPr>
          <w:color w:val="2196D1"/>
          <w:spacing w:val="-3"/>
          <w:w w:val="115"/>
          <w:sz w:val="12"/>
        </w:rPr>
        <w:t xml:space="preserve"> </w:t>
      </w:r>
      <w:r>
        <w:rPr>
          <w:color w:val="2196D1"/>
          <w:w w:val="115"/>
          <w:sz w:val="12"/>
        </w:rPr>
        <w:t>Chen,</w:t>
      </w:r>
      <w:r>
        <w:rPr>
          <w:color w:val="2196D1"/>
          <w:spacing w:val="-3"/>
          <w:w w:val="115"/>
          <w:sz w:val="12"/>
        </w:rPr>
        <w:t xml:space="preserve"> </w:t>
      </w:r>
      <w:r>
        <w:rPr>
          <w:color w:val="2196D1"/>
          <w:w w:val="115"/>
          <w:sz w:val="12"/>
        </w:rPr>
        <w:t>A</w:t>
      </w:r>
      <w:r>
        <w:rPr>
          <w:color w:val="2196D1"/>
          <w:spacing w:val="-4"/>
          <w:w w:val="115"/>
          <w:sz w:val="12"/>
        </w:rPr>
        <w:t xml:space="preserve"> </w:t>
      </w:r>
      <w:r>
        <w:rPr>
          <w:color w:val="2196D1"/>
          <w:w w:val="115"/>
          <w:sz w:val="12"/>
        </w:rPr>
        <w:t>survey</w:t>
      </w:r>
      <w:r>
        <w:rPr>
          <w:color w:val="2196D1"/>
          <w:spacing w:val="-4"/>
          <w:w w:val="115"/>
          <w:sz w:val="12"/>
        </w:rPr>
        <w:t xml:space="preserve"> </w:t>
      </w:r>
      <w:r>
        <w:rPr>
          <w:color w:val="2196D1"/>
          <w:w w:val="115"/>
          <w:sz w:val="12"/>
        </w:rPr>
        <w:t>on</w:t>
      </w:r>
      <w:r>
        <w:rPr>
          <w:color w:val="2196D1"/>
          <w:spacing w:val="-4"/>
          <w:w w:val="115"/>
          <w:sz w:val="12"/>
        </w:rPr>
        <w:t xml:space="preserve"> </w:t>
      </w:r>
      <w:r>
        <w:rPr>
          <w:color w:val="2196D1"/>
          <w:w w:val="115"/>
          <w:sz w:val="12"/>
        </w:rPr>
        <w:t>multimodal</w:t>
      </w:r>
      <w:r>
        <w:rPr>
          <w:color w:val="2196D1"/>
          <w:spacing w:val="-3"/>
          <w:w w:val="115"/>
          <w:sz w:val="12"/>
        </w:rPr>
        <w:t xml:space="preserve"> </w:t>
      </w:r>
      <w:r>
        <w:rPr>
          <w:color w:val="2196D1"/>
          <w:w w:val="115"/>
          <w:sz w:val="12"/>
        </w:rPr>
        <w:t>large</w:t>
      </w:r>
      <w:r>
        <w:fldChar w:fldCharType="end"/>
      </w:r>
      <w:r>
        <w:rPr>
          <w:color w:val="2196D1"/>
          <w:spacing w:val="40"/>
          <w:w w:val="115"/>
          <w:sz w:val="12"/>
        </w:rPr>
        <w:t xml:space="preserve"> </w:t>
      </w:r>
      <w:hyperlink r:id="rId31">
        <w:r>
          <w:rPr>
            <w:color w:val="2196D1"/>
            <w:w w:val="115"/>
            <w:sz w:val="12"/>
          </w:rPr>
          <w:t>language models, Natl. Sci. Rev. (2024) nwae403</w:t>
        </w:r>
      </w:hyperlink>
      <w:r>
        <w:rPr>
          <w:w w:val="115"/>
          <w:sz w:val="12"/>
        </w:rPr>
        <w:t>.</w:t>
      </w:r>
    </w:p>
    <w:p w14:paraId="665E72BD" w14:textId="77777777" w:rsidR="00B43F74" w:rsidRDefault="00F65528">
      <w:pPr>
        <w:pStyle w:val="ListParagraph"/>
        <w:numPr>
          <w:ilvl w:val="0"/>
          <w:numId w:val="1"/>
        </w:numPr>
        <w:tabs>
          <w:tab w:val="left" w:pos="369"/>
          <w:tab w:val="left" w:pos="371"/>
        </w:tabs>
        <w:spacing w:line="276" w:lineRule="auto"/>
        <w:ind w:right="38"/>
        <w:jc w:val="left"/>
        <w:rPr>
          <w:sz w:val="12"/>
        </w:rPr>
      </w:pPr>
      <w:bookmarkStart w:id="29" w:name="_bookmark13"/>
      <w:bookmarkEnd w:id="29"/>
      <w:r>
        <w:rPr>
          <w:w w:val="115"/>
          <w:sz w:val="12"/>
        </w:rPr>
        <w:t>Subramanian, N. (2024). AI, leadership, and innovation: transforming the future of</w:t>
      </w:r>
      <w:r>
        <w:rPr>
          <w:spacing w:val="40"/>
          <w:w w:val="120"/>
          <w:sz w:val="12"/>
        </w:rPr>
        <w:t xml:space="preserve"> </w:t>
      </w:r>
      <w:r>
        <w:rPr>
          <w:w w:val="120"/>
          <w:sz w:val="12"/>
        </w:rPr>
        <w:t>business.</w:t>
      </w:r>
      <w:r>
        <w:rPr>
          <w:spacing w:val="-9"/>
          <w:w w:val="120"/>
          <w:sz w:val="12"/>
        </w:rPr>
        <w:t xml:space="preserve"> </w:t>
      </w:r>
      <w:hyperlink r:id="rId32">
        <w:r>
          <w:rPr>
            <w:color w:val="2196D1"/>
            <w:w w:val="120"/>
            <w:sz w:val="12"/>
          </w:rPr>
          <w:t>https://www.digitalfirstmagazine.com/ai-leadership-and-innovation-tra</w:t>
        </w:r>
      </w:hyperlink>
      <w:r>
        <w:rPr>
          <w:color w:val="2196D1"/>
          <w:spacing w:val="40"/>
          <w:w w:val="120"/>
          <w:sz w:val="12"/>
        </w:rPr>
        <w:t xml:space="preserve"> </w:t>
      </w:r>
      <w:hyperlink r:id="rId33">
        <w:r>
          <w:rPr>
            <w:color w:val="2196D1"/>
            <w:spacing w:val="-2"/>
            <w:w w:val="120"/>
            <w:sz w:val="12"/>
          </w:rPr>
          <w:t>nsforming-the-future-of-business</w:t>
        </w:r>
      </w:hyperlink>
      <w:r>
        <w:rPr>
          <w:spacing w:val="-2"/>
          <w:w w:val="120"/>
          <w:sz w:val="12"/>
        </w:rPr>
        <w:t>.</w:t>
      </w:r>
    </w:p>
    <w:p w14:paraId="665E72BE" w14:textId="77777777" w:rsidR="00B43F74" w:rsidRDefault="00F65528">
      <w:pPr>
        <w:pStyle w:val="ListParagraph"/>
        <w:numPr>
          <w:ilvl w:val="0"/>
          <w:numId w:val="1"/>
        </w:numPr>
        <w:tabs>
          <w:tab w:val="left" w:pos="369"/>
          <w:tab w:val="left" w:pos="371"/>
        </w:tabs>
        <w:spacing w:line="276" w:lineRule="auto"/>
        <w:ind w:right="135"/>
        <w:jc w:val="left"/>
        <w:rPr>
          <w:sz w:val="12"/>
        </w:rPr>
      </w:pPr>
      <w:bookmarkStart w:id="30" w:name="_bookmark14"/>
      <w:bookmarkEnd w:id="30"/>
      <w:r>
        <w:rPr>
          <w:w w:val="115"/>
          <w:sz w:val="12"/>
        </w:rPr>
        <w:t>Chamberlain, H. (2024). The perils and promise of using Generative AI for KYC</w:t>
      </w:r>
      <w:r>
        <w:rPr>
          <w:spacing w:val="40"/>
          <w:w w:val="120"/>
          <w:sz w:val="12"/>
        </w:rPr>
        <w:t xml:space="preserve"> </w:t>
      </w:r>
      <w:r>
        <w:rPr>
          <w:w w:val="120"/>
          <w:sz w:val="12"/>
        </w:rPr>
        <w:t xml:space="preserve">screening. </w:t>
      </w:r>
      <w:hyperlink r:id="rId34">
        <w:r>
          <w:rPr>
            <w:color w:val="2196D1"/>
            <w:w w:val="120"/>
            <w:sz w:val="12"/>
          </w:rPr>
          <w:t>https://www.finextra.com/blogposting/26788/the-perils-and-pro</w:t>
        </w:r>
      </w:hyperlink>
      <w:r>
        <w:rPr>
          <w:color w:val="2196D1"/>
          <w:spacing w:val="40"/>
          <w:w w:val="120"/>
          <w:sz w:val="12"/>
        </w:rPr>
        <w:t xml:space="preserve"> </w:t>
      </w:r>
      <w:hyperlink r:id="rId35">
        <w:r>
          <w:rPr>
            <w:color w:val="2196D1"/>
            <w:spacing w:val="-2"/>
            <w:w w:val="120"/>
            <w:sz w:val="12"/>
          </w:rPr>
          <w:t>mise-of-using-generative-ai-for-kyc-screening</w:t>
        </w:r>
      </w:hyperlink>
      <w:r>
        <w:rPr>
          <w:spacing w:val="-2"/>
          <w:w w:val="120"/>
          <w:sz w:val="12"/>
        </w:rPr>
        <w:t>.</w:t>
      </w:r>
    </w:p>
    <w:bookmarkStart w:id="31" w:name="_bookmark15"/>
    <w:bookmarkEnd w:id="31"/>
    <w:p w14:paraId="665E72BF" w14:textId="77777777" w:rsidR="00B43F74" w:rsidRDefault="00F65528">
      <w:pPr>
        <w:pStyle w:val="ListParagraph"/>
        <w:numPr>
          <w:ilvl w:val="0"/>
          <w:numId w:val="1"/>
        </w:numPr>
        <w:tabs>
          <w:tab w:val="left" w:pos="369"/>
          <w:tab w:val="left" w:pos="371"/>
        </w:tabs>
        <w:spacing w:before="1" w:line="276" w:lineRule="auto"/>
        <w:ind w:right="90"/>
        <w:jc w:val="left"/>
        <w:rPr>
          <w:sz w:val="12"/>
        </w:rPr>
      </w:pPr>
      <w:r>
        <w:fldChar w:fldCharType="begin"/>
      </w:r>
      <w:r>
        <w:instrText>HYPERLINK "http://refhub.elsevier.com/S0378-7206(25)00006-0/sbref0017" \h</w:instrText>
      </w:r>
      <w:r>
        <w:fldChar w:fldCharType="separate"/>
      </w:r>
      <w:r>
        <w:rPr>
          <w:color w:val="2196D1"/>
          <w:w w:val="115"/>
          <w:sz w:val="12"/>
        </w:rPr>
        <w:t>A.M. Davis, S. Mankad, C.J. Corbett, E. Katok, The best of both worlds: machine</w:t>
      </w:r>
      <w:r>
        <w:fldChar w:fldCharType="end"/>
      </w:r>
      <w:r>
        <w:rPr>
          <w:color w:val="2196D1"/>
          <w:spacing w:val="40"/>
          <w:w w:val="115"/>
          <w:sz w:val="12"/>
        </w:rPr>
        <w:t xml:space="preserve"> </w:t>
      </w:r>
      <w:hyperlink r:id="rId36">
        <w:r>
          <w:rPr>
            <w:color w:val="2196D1"/>
            <w:w w:val="115"/>
            <w:sz w:val="12"/>
          </w:rPr>
          <w:t>learning and behavioral science in operations management, Manuf. Serv. Oper.</w:t>
        </w:r>
      </w:hyperlink>
      <w:r>
        <w:rPr>
          <w:color w:val="2196D1"/>
          <w:spacing w:val="40"/>
          <w:w w:val="115"/>
          <w:sz w:val="12"/>
        </w:rPr>
        <w:t xml:space="preserve"> </w:t>
      </w:r>
      <w:hyperlink r:id="rId37">
        <w:r>
          <w:rPr>
            <w:color w:val="2196D1"/>
            <w:w w:val="115"/>
            <w:sz w:val="12"/>
          </w:rPr>
          <w:t>Manag. 26 (5) (2024) 1605–1621</w:t>
        </w:r>
      </w:hyperlink>
      <w:r>
        <w:rPr>
          <w:w w:val="115"/>
          <w:sz w:val="12"/>
        </w:rPr>
        <w:t>.</w:t>
      </w:r>
    </w:p>
    <w:bookmarkStart w:id="32" w:name="_bookmark16"/>
    <w:bookmarkEnd w:id="32"/>
    <w:p w14:paraId="665E72C0" w14:textId="77777777" w:rsidR="00B43F74" w:rsidRDefault="00F65528">
      <w:pPr>
        <w:pStyle w:val="ListParagraph"/>
        <w:numPr>
          <w:ilvl w:val="0"/>
          <w:numId w:val="1"/>
        </w:numPr>
        <w:tabs>
          <w:tab w:val="left" w:pos="369"/>
          <w:tab w:val="left" w:pos="371"/>
        </w:tabs>
        <w:spacing w:before="1" w:line="278" w:lineRule="auto"/>
        <w:ind w:right="38"/>
        <w:jc w:val="left"/>
        <w:rPr>
          <w:sz w:val="12"/>
        </w:rPr>
      </w:pPr>
      <w:r>
        <w:fldChar w:fldCharType="begin"/>
      </w:r>
      <w:r>
        <w:instrText>HYPERLINK "http://refhub.elsevier.com/S0378-7206(25)00006-0/sbref0048" \h</w:instrText>
      </w:r>
      <w:r>
        <w:fldChar w:fldCharType="separate"/>
      </w:r>
      <w:r>
        <w:rPr>
          <w:color w:val="2196D1"/>
          <w:w w:val="115"/>
          <w:sz w:val="12"/>
        </w:rPr>
        <w:t>K.T.</w:t>
      </w:r>
      <w:r>
        <w:rPr>
          <w:color w:val="2196D1"/>
          <w:spacing w:val="-5"/>
          <w:w w:val="115"/>
          <w:sz w:val="12"/>
        </w:rPr>
        <w:t xml:space="preserve"> </w:t>
      </w:r>
      <w:r>
        <w:rPr>
          <w:color w:val="2196D1"/>
          <w:w w:val="115"/>
          <w:sz w:val="12"/>
        </w:rPr>
        <w:t>Manis,</w:t>
      </w:r>
      <w:r>
        <w:rPr>
          <w:color w:val="2196D1"/>
          <w:spacing w:val="-5"/>
          <w:w w:val="115"/>
          <w:sz w:val="12"/>
        </w:rPr>
        <w:t xml:space="preserve"> </w:t>
      </w:r>
      <w:r>
        <w:rPr>
          <w:color w:val="2196D1"/>
          <w:w w:val="115"/>
          <w:sz w:val="12"/>
        </w:rPr>
        <w:t>S.</w:t>
      </w:r>
      <w:r>
        <w:rPr>
          <w:color w:val="2196D1"/>
          <w:spacing w:val="-5"/>
          <w:w w:val="115"/>
          <w:sz w:val="12"/>
        </w:rPr>
        <w:t xml:space="preserve"> </w:t>
      </w:r>
      <w:r>
        <w:rPr>
          <w:color w:val="2196D1"/>
          <w:w w:val="115"/>
          <w:sz w:val="12"/>
        </w:rPr>
        <w:t>Madhavaram,</w:t>
      </w:r>
      <w:r>
        <w:rPr>
          <w:color w:val="2196D1"/>
          <w:spacing w:val="-6"/>
          <w:w w:val="115"/>
          <w:sz w:val="12"/>
        </w:rPr>
        <w:t xml:space="preserve"> </w:t>
      </w:r>
      <w:r>
        <w:rPr>
          <w:color w:val="2196D1"/>
          <w:w w:val="115"/>
          <w:sz w:val="12"/>
        </w:rPr>
        <w:t>AI-enabled</w:t>
      </w:r>
      <w:r>
        <w:rPr>
          <w:color w:val="2196D1"/>
          <w:spacing w:val="-4"/>
          <w:w w:val="115"/>
          <w:sz w:val="12"/>
        </w:rPr>
        <w:t xml:space="preserve"> </w:t>
      </w:r>
      <w:r>
        <w:rPr>
          <w:color w:val="2196D1"/>
          <w:w w:val="115"/>
          <w:sz w:val="12"/>
        </w:rPr>
        <w:t>marketing</w:t>
      </w:r>
      <w:r>
        <w:rPr>
          <w:color w:val="2196D1"/>
          <w:spacing w:val="-5"/>
          <w:w w:val="115"/>
          <w:sz w:val="12"/>
        </w:rPr>
        <w:t xml:space="preserve"> </w:t>
      </w:r>
      <w:r>
        <w:rPr>
          <w:color w:val="2196D1"/>
          <w:w w:val="115"/>
          <w:sz w:val="12"/>
        </w:rPr>
        <w:t>capabilities</w:t>
      </w:r>
      <w:r>
        <w:rPr>
          <w:color w:val="2196D1"/>
          <w:spacing w:val="-6"/>
          <w:w w:val="115"/>
          <w:sz w:val="12"/>
        </w:rPr>
        <w:t xml:space="preserve"> </w:t>
      </w:r>
      <w:r>
        <w:rPr>
          <w:color w:val="2196D1"/>
          <w:w w:val="115"/>
          <w:sz w:val="12"/>
        </w:rPr>
        <w:t>and</w:t>
      </w:r>
      <w:r>
        <w:rPr>
          <w:color w:val="2196D1"/>
          <w:spacing w:val="-4"/>
          <w:w w:val="115"/>
          <w:sz w:val="12"/>
        </w:rPr>
        <w:t xml:space="preserve"> </w:t>
      </w:r>
      <w:r>
        <w:rPr>
          <w:color w:val="2196D1"/>
          <w:w w:val="115"/>
          <w:sz w:val="12"/>
        </w:rPr>
        <w:t>the</w:t>
      </w:r>
      <w:r>
        <w:rPr>
          <w:color w:val="2196D1"/>
          <w:spacing w:val="-6"/>
          <w:w w:val="115"/>
          <w:sz w:val="12"/>
        </w:rPr>
        <w:t xml:space="preserve"> </w:t>
      </w:r>
      <w:r>
        <w:rPr>
          <w:color w:val="2196D1"/>
          <w:w w:val="115"/>
          <w:sz w:val="12"/>
        </w:rPr>
        <w:t>hierarchy</w:t>
      </w:r>
      <w:r>
        <w:rPr>
          <w:color w:val="2196D1"/>
          <w:spacing w:val="-4"/>
          <w:w w:val="115"/>
          <w:sz w:val="12"/>
        </w:rPr>
        <w:t xml:space="preserve"> </w:t>
      </w:r>
      <w:r>
        <w:rPr>
          <w:color w:val="2196D1"/>
          <w:w w:val="115"/>
          <w:sz w:val="12"/>
        </w:rPr>
        <w:t>of</w:t>
      </w:r>
      <w:r>
        <w:fldChar w:fldCharType="end"/>
      </w:r>
      <w:r>
        <w:rPr>
          <w:color w:val="2196D1"/>
          <w:spacing w:val="40"/>
          <w:w w:val="115"/>
          <w:sz w:val="12"/>
        </w:rPr>
        <w:t xml:space="preserve"> </w:t>
      </w:r>
      <w:hyperlink r:id="rId38">
        <w:r>
          <w:rPr>
            <w:color w:val="2196D1"/>
            <w:w w:val="115"/>
            <w:sz w:val="12"/>
          </w:rPr>
          <w:t>capabilities:</w:t>
        </w:r>
        <w:r>
          <w:rPr>
            <w:color w:val="2196D1"/>
            <w:spacing w:val="36"/>
            <w:w w:val="115"/>
            <w:sz w:val="12"/>
          </w:rPr>
          <w:t xml:space="preserve"> </w:t>
        </w:r>
        <w:r>
          <w:rPr>
            <w:color w:val="2196D1"/>
            <w:w w:val="115"/>
            <w:sz w:val="12"/>
          </w:rPr>
          <w:t>conceptualization,</w:t>
        </w:r>
        <w:r>
          <w:rPr>
            <w:color w:val="2196D1"/>
            <w:spacing w:val="36"/>
            <w:w w:val="115"/>
            <w:sz w:val="12"/>
          </w:rPr>
          <w:t xml:space="preserve"> </w:t>
        </w:r>
        <w:r>
          <w:rPr>
            <w:color w:val="2196D1"/>
            <w:w w:val="115"/>
            <w:sz w:val="12"/>
          </w:rPr>
          <w:t>proposition</w:t>
        </w:r>
        <w:r>
          <w:rPr>
            <w:color w:val="2196D1"/>
            <w:spacing w:val="38"/>
            <w:w w:val="115"/>
            <w:sz w:val="12"/>
          </w:rPr>
          <w:t xml:space="preserve"> </w:t>
        </w:r>
        <w:r>
          <w:rPr>
            <w:color w:val="2196D1"/>
            <w:w w:val="115"/>
            <w:sz w:val="12"/>
          </w:rPr>
          <w:t>development,</w:t>
        </w:r>
        <w:r>
          <w:rPr>
            <w:color w:val="2196D1"/>
            <w:spacing w:val="36"/>
            <w:w w:val="115"/>
            <w:sz w:val="12"/>
          </w:rPr>
          <w:t xml:space="preserve"> </w:t>
        </w:r>
        <w:r>
          <w:rPr>
            <w:color w:val="2196D1"/>
            <w:w w:val="115"/>
            <w:sz w:val="12"/>
          </w:rPr>
          <w:t>and</w:t>
        </w:r>
        <w:r>
          <w:rPr>
            <w:color w:val="2196D1"/>
            <w:spacing w:val="36"/>
            <w:w w:val="115"/>
            <w:sz w:val="12"/>
          </w:rPr>
          <w:t xml:space="preserve"> </w:t>
        </w:r>
        <w:r>
          <w:rPr>
            <w:color w:val="2196D1"/>
            <w:w w:val="115"/>
            <w:sz w:val="12"/>
          </w:rPr>
          <w:t>research</w:t>
        </w:r>
        <w:r>
          <w:rPr>
            <w:color w:val="2196D1"/>
            <w:spacing w:val="36"/>
            <w:w w:val="115"/>
            <w:sz w:val="12"/>
          </w:rPr>
          <w:t xml:space="preserve"> </w:t>
        </w:r>
        <w:r>
          <w:rPr>
            <w:color w:val="2196D1"/>
            <w:w w:val="115"/>
            <w:sz w:val="12"/>
          </w:rPr>
          <w:t>avenues,</w:t>
        </w:r>
      </w:hyperlink>
    </w:p>
    <w:p w14:paraId="665E72C1" w14:textId="77777777" w:rsidR="00B43F74" w:rsidRDefault="00F65528">
      <w:pPr>
        <w:spacing w:line="138" w:lineRule="exact"/>
        <w:ind w:left="371"/>
        <w:rPr>
          <w:sz w:val="12"/>
        </w:rPr>
      </w:pPr>
      <w:hyperlink r:id="rId39">
        <w:r>
          <w:rPr>
            <w:color w:val="2196D1"/>
            <w:w w:val="120"/>
            <w:sz w:val="12"/>
          </w:rPr>
          <w:t>J.</w:t>
        </w:r>
        <w:r>
          <w:rPr>
            <w:color w:val="2196D1"/>
            <w:spacing w:val="-3"/>
            <w:w w:val="120"/>
            <w:sz w:val="12"/>
          </w:rPr>
          <w:t xml:space="preserve"> </w:t>
        </w:r>
        <w:r>
          <w:rPr>
            <w:color w:val="2196D1"/>
            <w:w w:val="120"/>
            <w:sz w:val="12"/>
          </w:rPr>
          <w:t>Bus.</w:t>
        </w:r>
        <w:r>
          <w:rPr>
            <w:color w:val="2196D1"/>
            <w:spacing w:val="-4"/>
            <w:w w:val="120"/>
            <w:sz w:val="12"/>
          </w:rPr>
          <w:t xml:space="preserve"> </w:t>
        </w:r>
        <w:r>
          <w:rPr>
            <w:color w:val="2196D1"/>
            <w:w w:val="120"/>
            <w:sz w:val="12"/>
          </w:rPr>
          <w:t>Res.</w:t>
        </w:r>
        <w:r>
          <w:rPr>
            <w:color w:val="2196D1"/>
            <w:spacing w:val="-3"/>
            <w:w w:val="120"/>
            <w:sz w:val="12"/>
          </w:rPr>
          <w:t xml:space="preserve"> </w:t>
        </w:r>
        <w:r>
          <w:rPr>
            <w:color w:val="2196D1"/>
            <w:w w:val="120"/>
            <w:sz w:val="12"/>
          </w:rPr>
          <w:t>157</w:t>
        </w:r>
        <w:r>
          <w:rPr>
            <w:color w:val="2196D1"/>
            <w:spacing w:val="-3"/>
            <w:w w:val="120"/>
            <w:sz w:val="12"/>
          </w:rPr>
          <w:t xml:space="preserve"> </w:t>
        </w:r>
        <w:r>
          <w:rPr>
            <w:color w:val="2196D1"/>
            <w:w w:val="120"/>
            <w:sz w:val="12"/>
          </w:rPr>
          <w:t>(2023)</w:t>
        </w:r>
        <w:r>
          <w:rPr>
            <w:color w:val="2196D1"/>
            <w:spacing w:val="-3"/>
            <w:w w:val="120"/>
            <w:sz w:val="12"/>
          </w:rPr>
          <w:t xml:space="preserve"> </w:t>
        </w:r>
        <w:r>
          <w:rPr>
            <w:color w:val="2196D1"/>
            <w:spacing w:val="-2"/>
            <w:w w:val="120"/>
            <w:sz w:val="12"/>
          </w:rPr>
          <w:t>113485</w:t>
        </w:r>
      </w:hyperlink>
      <w:r>
        <w:rPr>
          <w:spacing w:val="-2"/>
          <w:w w:val="120"/>
          <w:sz w:val="12"/>
        </w:rPr>
        <w:t>.</w:t>
      </w:r>
    </w:p>
    <w:p w14:paraId="665E72C2" w14:textId="77777777" w:rsidR="00B43F74" w:rsidRDefault="00F65528">
      <w:pPr>
        <w:pStyle w:val="ListParagraph"/>
        <w:numPr>
          <w:ilvl w:val="0"/>
          <w:numId w:val="1"/>
        </w:numPr>
        <w:tabs>
          <w:tab w:val="left" w:pos="372"/>
          <w:tab w:val="left" w:pos="374"/>
        </w:tabs>
        <w:spacing w:before="21" w:line="276" w:lineRule="auto"/>
        <w:ind w:left="374" w:right="38" w:hanging="332"/>
        <w:jc w:val="left"/>
        <w:rPr>
          <w:sz w:val="12"/>
        </w:rPr>
      </w:pPr>
      <w:bookmarkStart w:id="33" w:name="_bookmark17"/>
      <w:bookmarkEnd w:id="33"/>
      <w:r>
        <w:rPr>
          <w:w w:val="115"/>
          <w:sz w:val="12"/>
        </w:rPr>
        <w:t>Shankar, S., Zamfirescu-Pereira, J.D., Hartmann, B., Parameswaran, A.G., &amp;</w:t>
      </w:r>
      <w:r>
        <w:rPr>
          <w:spacing w:val="40"/>
          <w:w w:val="115"/>
          <w:sz w:val="12"/>
        </w:rPr>
        <w:t xml:space="preserve"> </w:t>
      </w:r>
      <w:r>
        <w:rPr>
          <w:w w:val="115"/>
          <w:sz w:val="12"/>
        </w:rPr>
        <w:t>Arawjo, I. (2024). Who validates the validators? Aligning LLM-assisted evaluation</w:t>
      </w:r>
      <w:r>
        <w:rPr>
          <w:spacing w:val="40"/>
          <w:w w:val="115"/>
          <w:sz w:val="12"/>
        </w:rPr>
        <w:t xml:space="preserve"> </w:t>
      </w:r>
      <w:r>
        <w:rPr>
          <w:w w:val="115"/>
          <w:sz w:val="12"/>
        </w:rPr>
        <w:t xml:space="preserve">of LLM outputs with human preferences. </w:t>
      </w:r>
      <w:r>
        <w:rPr>
          <w:i/>
          <w:w w:val="115"/>
          <w:sz w:val="12"/>
        </w:rPr>
        <w:t>arXiv preprint arXiv:2404.12272</w:t>
      </w:r>
      <w:r>
        <w:rPr>
          <w:w w:val="115"/>
          <w:sz w:val="12"/>
        </w:rPr>
        <w:t>.</w:t>
      </w:r>
    </w:p>
    <w:bookmarkStart w:id="34" w:name="_bookmark18"/>
    <w:bookmarkEnd w:id="34"/>
    <w:p w14:paraId="665E72C3" w14:textId="77777777" w:rsidR="00B43F74" w:rsidRDefault="00F65528">
      <w:pPr>
        <w:pStyle w:val="ListParagraph"/>
        <w:numPr>
          <w:ilvl w:val="0"/>
          <w:numId w:val="1"/>
        </w:numPr>
        <w:tabs>
          <w:tab w:val="left" w:pos="372"/>
          <w:tab w:val="left" w:pos="374"/>
        </w:tabs>
        <w:spacing w:before="3" w:line="276" w:lineRule="auto"/>
        <w:ind w:left="374" w:right="38" w:hanging="332"/>
        <w:jc w:val="left"/>
        <w:rPr>
          <w:sz w:val="12"/>
        </w:rPr>
      </w:pPr>
      <w:r>
        <w:fldChar w:fldCharType="begin"/>
      </w:r>
      <w:r>
        <w:instrText>HYPERLINK "http://refhub.elsevier.com/S0378-7206(25)00006-0/sbref0016" \h</w:instrText>
      </w:r>
      <w:r>
        <w:fldChar w:fldCharType="separate"/>
      </w:r>
      <w:r>
        <w:rPr>
          <w:color w:val="2196D1"/>
          <w:w w:val="115"/>
          <w:sz w:val="12"/>
        </w:rPr>
        <w:t>S. Dai, C. Xu, S. Xu, L. Pang, Z. Dong, J. Xu, Bias and unfairness in information</w:t>
      </w:r>
      <w:r>
        <w:fldChar w:fldCharType="end"/>
      </w:r>
      <w:r>
        <w:rPr>
          <w:color w:val="2196D1"/>
          <w:spacing w:val="40"/>
          <w:w w:val="115"/>
          <w:sz w:val="12"/>
        </w:rPr>
        <w:t xml:space="preserve"> </w:t>
      </w:r>
      <w:hyperlink r:id="rId40">
        <w:r>
          <w:rPr>
            <w:color w:val="2196D1"/>
            <w:w w:val="115"/>
            <w:sz w:val="12"/>
          </w:rPr>
          <w:t>retrieval</w:t>
        </w:r>
        <w:r>
          <w:rPr>
            <w:color w:val="2196D1"/>
            <w:spacing w:val="-4"/>
            <w:w w:val="115"/>
            <w:sz w:val="12"/>
          </w:rPr>
          <w:t xml:space="preserve"> </w:t>
        </w:r>
        <w:r>
          <w:rPr>
            <w:color w:val="2196D1"/>
            <w:w w:val="115"/>
            <w:sz w:val="12"/>
          </w:rPr>
          <w:t>Systems:</w:t>
        </w:r>
        <w:r>
          <w:rPr>
            <w:color w:val="2196D1"/>
            <w:spacing w:val="-3"/>
            <w:w w:val="115"/>
            <w:sz w:val="12"/>
          </w:rPr>
          <w:t xml:space="preserve"> </w:t>
        </w:r>
        <w:r>
          <w:rPr>
            <w:color w:val="2196D1"/>
            <w:w w:val="115"/>
            <w:sz w:val="12"/>
          </w:rPr>
          <w:t>new</w:t>
        </w:r>
        <w:r>
          <w:rPr>
            <w:color w:val="2196D1"/>
            <w:spacing w:val="-4"/>
            <w:w w:val="115"/>
            <w:sz w:val="12"/>
          </w:rPr>
          <w:t xml:space="preserve"> </w:t>
        </w:r>
        <w:r>
          <w:rPr>
            <w:color w:val="2196D1"/>
            <w:w w:val="115"/>
            <w:sz w:val="12"/>
          </w:rPr>
          <w:t>challenges</w:t>
        </w:r>
        <w:r>
          <w:rPr>
            <w:color w:val="2196D1"/>
            <w:spacing w:val="-4"/>
            <w:w w:val="115"/>
            <w:sz w:val="12"/>
          </w:rPr>
          <w:t xml:space="preserve"> </w:t>
        </w:r>
        <w:r>
          <w:rPr>
            <w:color w:val="2196D1"/>
            <w:w w:val="115"/>
            <w:sz w:val="12"/>
          </w:rPr>
          <w:t>in</w:t>
        </w:r>
        <w:r>
          <w:rPr>
            <w:color w:val="2196D1"/>
            <w:spacing w:val="-3"/>
            <w:w w:val="115"/>
            <w:sz w:val="12"/>
          </w:rPr>
          <w:t xml:space="preserve"> </w:t>
        </w:r>
        <w:r>
          <w:rPr>
            <w:color w:val="2196D1"/>
            <w:w w:val="115"/>
            <w:sz w:val="12"/>
          </w:rPr>
          <w:t>the</w:t>
        </w:r>
        <w:r>
          <w:rPr>
            <w:color w:val="2196D1"/>
            <w:spacing w:val="-4"/>
            <w:w w:val="115"/>
            <w:sz w:val="12"/>
          </w:rPr>
          <w:t xml:space="preserve"> </w:t>
        </w:r>
        <w:r>
          <w:rPr>
            <w:color w:val="2196D1"/>
            <w:w w:val="115"/>
            <w:sz w:val="12"/>
          </w:rPr>
          <w:t>LLM</w:t>
        </w:r>
        <w:r>
          <w:rPr>
            <w:color w:val="2196D1"/>
            <w:spacing w:val="-4"/>
            <w:w w:val="115"/>
            <w:sz w:val="12"/>
          </w:rPr>
          <w:t xml:space="preserve"> </w:t>
        </w:r>
        <w:r>
          <w:rPr>
            <w:color w:val="2196D1"/>
            <w:w w:val="115"/>
            <w:sz w:val="12"/>
          </w:rPr>
          <w:t>era,</w:t>
        </w:r>
        <w:r>
          <w:rPr>
            <w:color w:val="2196D1"/>
            <w:spacing w:val="-4"/>
            <w:w w:val="115"/>
            <w:sz w:val="12"/>
          </w:rPr>
          <w:t xml:space="preserve"> </w:t>
        </w:r>
        <w:r>
          <w:rPr>
            <w:color w:val="2196D1"/>
            <w:w w:val="115"/>
            <w:sz w:val="12"/>
          </w:rPr>
          <w:t>in:</w:t>
        </w:r>
        <w:r>
          <w:rPr>
            <w:color w:val="2196D1"/>
            <w:spacing w:val="-4"/>
            <w:w w:val="115"/>
            <w:sz w:val="12"/>
          </w:rPr>
          <w:t xml:space="preserve"> </w:t>
        </w:r>
        <w:r>
          <w:rPr>
            <w:color w:val="2196D1"/>
            <w:w w:val="115"/>
            <w:sz w:val="12"/>
          </w:rPr>
          <w:t>Proceedings</w:t>
        </w:r>
        <w:r>
          <w:rPr>
            <w:color w:val="2196D1"/>
            <w:spacing w:val="-3"/>
            <w:w w:val="115"/>
            <w:sz w:val="12"/>
          </w:rPr>
          <w:t xml:space="preserve"> </w:t>
        </w:r>
        <w:r>
          <w:rPr>
            <w:color w:val="2196D1"/>
            <w:w w:val="115"/>
            <w:sz w:val="12"/>
          </w:rPr>
          <w:t>of</w:t>
        </w:r>
        <w:r>
          <w:rPr>
            <w:color w:val="2196D1"/>
            <w:spacing w:val="-4"/>
            <w:w w:val="115"/>
            <w:sz w:val="12"/>
          </w:rPr>
          <w:t xml:space="preserve"> </w:t>
        </w:r>
        <w:r>
          <w:rPr>
            <w:color w:val="2196D1"/>
            <w:w w:val="115"/>
            <w:sz w:val="12"/>
          </w:rPr>
          <w:t>the</w:t>
        </w:r>
        <w:r>
          <w:rPr>
            <w:color w:val="2196D1"/>
            <w:spacing w:val="-4"/>
            <w:w w:val="115"/>
            <w:sz w:val="12"/>
          </w:rPr>
          <w:t xml:space="preserve"> </w:t>
        </w:r>
        <w:r>
          <w:rPr>
            <w:color w:val="2196D1"/>
            <w:w w:val="115"/>
            <w:sz w:val="12"/>
          </w:rPr>
          <w:t>30th</w:t>
        </w:r>
        <w:r>
          <w:rPr>
            <w:color w:val="2196D1"/>
            <w:spacing w:val="-4"/>
            <w:w w:val="115"/>
            <w:sz w:val="12"/>
          </w:rPr>
          <w:t xml:space="preserve"> </w:t>
        </w:r>
        <w:r>
          <w:rPr>
            <w:color w:val="2196D1"/>
            <w:w w:val="115"/>
            <w:sz w:val="12"/>
          </w:rPr>
          <w:t>ACM</w:t>
        </w:r>
      </w:hyperlink>
      <w:r>
        <w:rPr>
          <w:color w:val="2196D1"/>
          <w:spacing w:val="40"/>
          <w:w w:val="115"/>
          <w:sz w:val="12"/>
        </w:rPr>
        <w:t xml:space="preserve"> </w:t>
      </w:r>
      <w:hyperlink r:id="rId41">
        <w:r>
          <w:rPr>
            <w:color w:val="2196D1"/>
            <w:w w:val="115"/>
            <w:sz w:val="12"/>
          </w:rPr>
          <w:t>SIGKDD Conference on Knowledge Discovery and Data Mining, 2024,</w:t>
        </w:r>
      </w:hyperlink>
    </w:p>
    <w:p w14:paraId="665E72C4" w14:textId="77777777" w:rsidR="00B43F74" w:rsidRDefault="00F65528">
      <w:pPr>
        <w:spacing w:before="2"/>
        <w:ind w:left="374"/>
        <w:rPr>
          <w:sz w:val="12"/>
        </w:rPr>
      </w:pPr>
      <w:hyperlink r:id="rId42">
        <w:r>
          <w:rPr>
            <w:color w:val="2196D1"/>
            <w:w w:val="120"/>
            <w:sz w:val="12"/>
          </w:rPr>
          <w:t>pp.</w:t>
        </w:r>
        <w:r>
          <w:rPr>
            <w:color w:val="2196D1"/>
            <w:spacing w:val="3"/>
            <w:w w:val="120"/>
            <w:sz w:val="12"/>
          </w:rPr>
          <w:t xml:space="preserve"> </w:t>
        </w:r>
        <w:r>
          <w:rPr>
            <w:color w:val="2196D1"/>
            <w:spacing w:val="-2"/>
            <w:w w:val="120"/>
            <w:sz w:val="12"/>
          </w:rPr>
          <w:t>6437–6447</w:t>
        </w:r>
      </w:hyperlink>
      <w:r>
        <w:rPr>
          <w:spacing w:val="-2"/>
          <w:w w:val="120"/>
          <w:sz w:val="12"/>
        </w:rPr>
        <w:t>.</w:t>
      </w:r>
    </w:p>
    <w:bookmarkStart w:id="35" w:name="_bookmark19"/>
    <w:bookmarkEnd w:id="35"/>
    <w:p w14:paraId="665E72C5" w14:textId="77777777" w:rsidR="00B43F74" w:rsidRDefault="00F65528">
      <w:pPr>
        <w:pStyle w:val="ListParagraph"/>
        <w:numPr>
          <w:ilvl w:val="0"/>
          <w:numId w:val="1"/>
        </w:numPr>
        <w:tabs>
          <w:tab w:val="left" w:pos="372"/>
          <w:tab w:val="left" w:pos="374"/>
        </w:tabs>
        <w:spacing w:before="21" w:line="278" w:lineRule="auto"/>
        <w:ind w:left="374" w:right="38" w:hanging="332"/>
        <w:jc w:val="left"/>
        <w:rPr>
          <w:sz w:val="12"/>
        </w:rPr>
      </w:pPr>
      <w:r>
        <w:fldChar w:fldCharType="begin"/>
      </w:r>
      <w:r>
        <w:instrText>HYPERLINK "http://refhub.elsevier.com/S0378-7206(25)00006-0/sbref0038" \h</w:instrText>
      </w:r>
      <w:r>
        <w:fldChar w:fldCharType="separate"/>
      </w:r>
      <w:r>
        <w:rPr>
          <w:color w:val="2196D1"/>
          <w:w w:val="115"/>
          <w:sz w:val="12"/>
        </w:rPr>
        <w:t>B.R. Konsynski, A. Kathuria, P.P. Karhade, Cognitive reapportionment and the art</w:t>
      </w:r>
      <w:r>
        <w:fldChar w:fldCharType="end"/>
      </w:r>
      <w:r>
        <w:rPr>
          <w:color w:val="2196D1"/>
          <w:spacing w:val="40"/>
          <w:w w:val="120"/>
          <w:sz w:val="12"/>
        </w:rPr>
        <w:t xml:space="preserve"> </w:t>
      </w:r>
      <w:hyperlink r:id="rId43">
        <w:r>
          <w:rPr>
            <w:color w:val="2196D1"/>
            <w:w w:val="120"/>
            <w:sz w:val="12"/>
          </w:rPr>
          <w:t>of letting go: a theoretical framework for the allocation of decision rights,</w:t>
        </w:r>
      </w:hyperlink>
    </w:p>
    <w:p w14:paraId="665E72C6" w14:textId="77777777" w:rsidR="00B43F74" w:rsidRDefault="00F65528">
      <w:pPr>
        <w:spacing w:line="136" w:lineRule="exact"/>
        <w:ind w:left="374"/>
        <w:rPr>
          <w:sz w:val="12"/>
        </w:rPr>
      </w:pPr>
      <w:hyperlink r:id="rId44">
        <w:r>
          <w:rPr>
            <w:color w:val="2196D1"/>
            <w:w w:val="115"/>
            <w:sz w:val="12"/>
          </w:rPr>
          <w:t>J.</w:t>
        </w:r>
        <w:r>
          <w:rPr>
            <w:color w:val="2196D1"/>
            <w:spacing w:val="10"/>
            <w:w w:val="115"/>
            <w:sz w:val="12"/>
          </w:rPr>
          <w:t xml:space="preserve"> </w:t>
        </w:r>
        <w:r>
          <w:rPr>
            <w:color w:val="2196D1"/>
            <w:w w:val="115"/>
            <w:sz w:val="12"/>
          </w:rPr>
          <w:t>Manag.</w:t>
        </w:r>
        <w:r>
          <w:rPr>
            <w:color w:val="2196D1"/>
            <w:spacing w:val="10"/>
            <w:w w:val="115"/>
            <w:sz w:val="12"/>
          </w:rPr>
          <w:t xml:space="preserve"> </w:t>
        </w:r>
        <w:r>
          <w:rPr>
            <w:color w:val="2196D1"/>
            <w:w w:val="115"/>
            <w:sz w:val="12"/>
          </w:rPr>
          <w:t>Inf.</w:t>
        </w:r>
        <w:r>
          <w:rPr>
            <w:color w:val="2196D1"/>
            <w:spacing w:val="8"/>
            <w:w w:val="115"/>
            <w:sz w:val="12"/>
          </w:rPr>
          <w:t xml:space="preserve"> </w:t>
        </w:r>
        <w:r>
          <w:rPr>
            <w:color w:val="2196D1"/>
            <w:w w:val="115"/>
            <w:sz w:val="12"/>
          </w:rPr>
          <w:t>Syst.</w:t>
        </w:r>
        <w:r>
          <w:rPr>
            <w:color w:val="2196D1"/>
            <w:spacing w:val="10"/>
            <w:w w:val="115"/>
            <w:sz w:val="12"/>
          </w:rPr>
          <w:t xml:space="preserve"> </w:t>
        </w:r>
        <w:r>
          <w:rPr>
            <w:color w:val="2196D1"/>
            <w:w w:val="115"/>
            <w:sz w:val="12"/>
          </w:rPr>
          <w:t>41</w:t>
        </w:r>
        <w:r>
          <w:rPr>
            <w:color w:val="2196D1"/>
            <w:spacing w:val="9"/>
            <w:w w:val="115"/>
            <w:sz w:val="12"/>
          </w:rPr>
          <w:t xml:space="preserve"> </w:t>
        </w:r>
        <w:r>
          <w:rPr>
            <w:color w:val="2196D1"/>
            <w:w w:val="115"/>
            <w:sz w:val="12"/>
          </w:rPr>
          <w:t>(2)</w:t>
        </w:r>
        <w:r>
          <w:rPr>
            <w:color w:val="2196D1"/>
            <w:spacing w:val="11"/>
            <w:w w:val="115"/>
            <w:sz w:val="12"/>
          </w:rPr>
          <w:t xml:space="preserve"> </w:t>
        </w:r>
        <w:r>
          <w:rPr>
            <w:color w:val="2196D1"/>
            <w:w w:val="115"/>
            <w:sz w:val="12"/>
          </w:rPr>
          <w:t>(2024)</w:t>
        </w:r>
        <w:r>
          <w:rPr>
            <w:color w:val="2196D1"/>
            <w:spacing w:val="9"/>
            <w:w w:val="115"/>
            <w:sz w:val="12"/>
          </w:rPr>
          <w:t xml:space="preserve"> </w:t>
        </w:r>
        <w:r>
          <w:rPr>
            <w:color w:val="2196D1"/>
            <w:spacing w:val="-2"/>
            <w:w w:val="115"/>
            <w:sz w:val="12"/>
          </w:rPr>
          <w:t>328–340</w:t>
        </w:r>
      </w:hyperlink>
      <w:r>
        <w:rPr>
          <w:spacing w:val="-2"/>
          <w:w w:val="115"/>
          <w:sz w:val="12"/>
        </w:rPr>
        <w:t>.</w:t>
      </w:r>
    </w:p>
    <w:p w14:paraId="665E72C7" w14:textId="77777777" w:rsidR="00B43F74" w:rsidRDefault="00F65528">
      <w:pPr>
        <w:pStyle w:val="ListParagraph"/>
        <w:numPr>
          <w:ilvl w:val="0"/>
          <w:numId w:val="1"/>
        </w:numPr>
        <w:tabs>
          <w:tab w:val="left" w:pos="372"/>
          <w:tab w:val="left" w:pos="374"/>
        </w:tabs>
        <w:spacing w:before="22" w:line="276" w:lineRule="auto"/>
        <w:ind w:left="374" w:right="38" w:hanging="332"/>
        <w:jc w:val="left"/>
        <w:rPr>
          <w:sz w:val="12"/>
        </w:rPr>
      </w:pPr>
      <w:bookmarkStart w:id="36" w:name="_bookmark20"/>
      <w:bookmarkEnd w:id="36"/>
      <w:r>
        <w:rPr>
          <w:w w:val="115"/>
          <w:sz w:val="12"/>
        </w:rPr>
        <w:t>An, H., Acquaye, C., Wang, C., Li, Z., &amp; Rudinger, R. (2024). Do large language</w:t>
      </w:r>
      <w:r>
        <w:rPr>
          <w:spacing w:val="40"/>
          <w:w w:val="115"/>
          <w:sz w:val="12"/>
        </w:rPr>
        <w:t xml:space="preserve"> </w:t>
      </w:r>
      <w:r>
        <w:rPr>
          <w:w w:val="115"/>
          <w:sz w:val="12"/>
        </w:rPr>
        <w:t>models discriminate in hiring decisions on the basis of race, ethnicity, and gender?.</w:t>
      </w:r>
      <w:r>
        <w:rPr>
          <w:spacing w:val="40"/>
          <w:w w:val="115"/>
          <w:sz w:val="12"/>
        </w:rPr>
        <w:t xml:space="preserve"> </w:t>
      </w:r>
      <w:r>
        <w:rPr>
          <w:i/>
          <w:w w:val="115"/>
          <w:sz w:val="12"/>
        </w:rPr>
        <w:t>arXiv preprint arXiv:2406.10486</w:t>
      </w:r>
      <w:r>
        <w:rPr>
          <w:w w:val="115"/>
          <w:sz w:val="12"/>
        </w:rPr>
        <w:t>.</w:t>
      </w:r>
    </w:p>
    <w:bookmarkStart w:id="37" w:name="_bookmark21"/>
    <w:bookmarkEnd w:id="37"/>
    <w:p w14:paraId="665E72C8" w14:textId="77777777" w:rsidR="00B43F74" w:rsidRDefault="00F65528">
      <w:pPr>
        <w:pStyle w:val="ListParagraph"/>
        <w:numPr>
          <w:ilvl w:val="0"/>
          <w:numId w:val="1"/>
        </w:numPr>
        <w:tabs>
          <w:tab w:val="left" w:pos="372"/>
          <w:tab w:val="left" w:pos="374"/>
        </w:tabs>
        <w:spacing w:before="2" w:line="276" w:lineRule="auto"/>
        <w:ind w:left="374" w:right="38" w:hanging="332"/>
        <w:jc w:val="left"/>
        <w:rPr>
          <w:sz w:val="12"/>
        </w:rPr>
      </w:pPr>
      <w:r>
        <w:fldChar w:fldCharType="begin"/>
      </w:r>
      <w:r>
        <w:instrText>HYPERLINK "http://refhub.elsevier.com/S0378-7206(25)00006-0/sbref0030" \h</w:instrText>
      </w:r>
      <w:r>
        <w:fldChar w:fldCharType="separate"/>
      </w:r>
      <w:r>
        <w:rPr>
          <w:color w:val="2196D1"/>
          <w:w w:val="115"/>
          <w:sz w:val="12"/>
        </w:rPr>
        <w:t>J. Haltaufderheide, R. Ranisch, The ethics of ChatGPT in medicine and healthcare:</w:t>
      </w:r>
      <w:r>
        <w:fldChar w:fldCharType="end"/>
      </w:r>
      <w:r>
        <w:rPr>
          <w:color w:val="2196D1"/>
          <w:spacing w:val="40"/>
          <w:w w:val="115"/>
          <w:sz w:val="12"/>
        </w:rPr>
        <w:t xml:space="preserve"> </w:t>
      </w:r>
      <w:hyperlink r:id="rId45">
        <w:r>
          <w:rPr>
            <w:color w:val="2196D1"/>
            <w:w w:val="115"/>
            <w:sz w:val="12"/>
          </w:rPr>
          <w:t>a systematic review on Large Language Models (LLMs), NPJ. Digit. Med. 7 (1)</w:t>
        </w:r>
      </w:hyperlink>
      <w:r>
        <w:rPr>
          <w:color w:val="2196D1"/>
          <w:spacing w:val="40"/>
          <w:w w:val="115"/>
          <w:sz w:val="12"/>
        </w:rPr>
        <w:t xml:space="preserve"> </w:t>
      </w:r>
      <w:hyperlink r:id="rId46">
        <w:r>
          <w:rPr>
            <w:color w:val="2196D1"/>
            <w:w w:val="115"/>
            <w:sz w:val="12"/>
          </w:rPr>
          <w:t>(2024) 183</w:t>
        </w:r>
      </w:hyperlink>
      <w:r>
        <w:rPr>
          <w:w w:val="115"/>
          <w:sz w:val="12"/>
        </w:rPr>
        <w:t>.</w:t>
      </w:r>
    </w:p>
    <w:p w14:paraId="665E72C9" w14:textId="77777777" w:rsidR="00B43F74" w:rsidRDefault="00F65528">
      <w:pPr>
        <w:pStyle w:val="ListParagraph"/>
        <w:numPr>
          <w:ilvl w:val="0"/>
          <w:numId w:val="1"/>
        </w:numPr>
        <w:tabs>
          <w:tab w:val="left" w:pos="372"/>
          <w:tab w:val="left" w:pos="374"/>
        </w:tabs>
        <w:spacing w:before="2" w:line="276" w:lineRule="auto"/>
        <w:ind w:left="374" w:right="42" w:hanging="332"/>
        <w:jc w:val="left"/>
        <w:rPr>
          <w:sz w:val="12"/>
        </w:rPr>
      </w:pPr>
      <w:bookmarkStart w:id="38" w:name="_bookmark22"/>
      <w:bookmarkEnd w:id="38"/>
      <w:r>
        <w:rPr>
          <w:w w:val="115"/>
          <w:sz w:val="12"/>
        </w:rPr>
        <w:t>TELUS. (2023). TELUS International survey reveals customer concerns about bias</w:t>
      </w:r>
      <w:r>
        <w:rPr>
          <w:spacing w:val="40"/>
          <w:w w:val="120"/>
          <w:sz w:val="12"/>
        </w:rPr>
        <w:t xml:space="preserve"> </w:t>
      </w:r>
      <w:r>
        <w:rPr>
          <w:w w:val="120"/>
          <w:sz w:val="12"/>
        </w:rPr>
        <w:t xml:space="preserve">in generative AI. </w:t>
      </w:r>
      <w:hyperlink r:id="rId47">
        <w:r>
          <w:rPr>
            <w:color w:val="2196D1"/>
            <w:w w:val="120"/>
            <w:sz w:val="12"/>
          </w:rPr>
          <w:t>https://www.telusinternational.com/about/newsroom/surve</w:t>
        </w:r>
      </w:hyperlink>
    </w:p>
    <w:p w14:paraId="665E72CA" w14:textId="77777777" w:rsidR="00B43F74" w:rsidRDefault="00F65528">
      <w:pPr>
        <w:spacing w:before="2"/>
        <w:ind w:left="374"/>
        <w:rPr>
          <w:sz w:val="12"/>
        </w:rPr>
      </w:pPr>
      <w:hyperlink r:id="rId48">
        <w:r>
          <w:rPr>
            <w:color w:val="2196D1"/>
            <w:w w:val="110"/>
            <w:sz w:val="12"/>
          </w:rPr>
          <w:t>y-bias-in-generative-</w:t>
        </w:r>
        <w:r>
          <w:rPr>
            <w:color w:val="2196D1"/>
            <w:spacing w:val="-5"/>
            <w:w w:val="110"/>
            <w:sz w:val="12"/>
          </w:rPr>
          <w:t>ai</w:t>
        </w:r>
      </w:hyperlink>
      <w:r>
        <w:rPr>
          <w:spacing w:val="-5"/>
          <w:w w:val="110"/>
          <w:sz w:val="12"/>
        </w:rPr>
        <w:t>.</w:t>
      </w:r>
    </w:p>
    <w:p w14:paraId="665E72CB" w14:textId="77777777" w:rsidR="00B43F74" w:rsidRDefault="00F65528">
      <w:pPr>
        <w:pStyle w:val="ListParagraph"/>
        <w:numPr>
          <w:ilvl w:val="0"/>
          <w:numId w:val="1"/>
        </w:numPr>
        <w:tabs>
          <w:tab w:val="left" w:pos="372"/>
          <w:tab w:val="left" w:pos="374"/>
        </w:tabs>
        <w:spacing w:before="20" w:line="278" w:lineRule="auto"/>
        <w:ind w:left="374" w:right="125" w:hanging="332"/>
        <w:jc w:val="left"/>
        <w:rPr>
          <w:sz w:val="12"/>
        </w:rPr>
      </w:pPr>
      <w:bookmarkStart w:id="39" w:name="_bookmark23"/>
      <w:bookmarkEnd w:id="39"/>
      <w:r>
        <w:rPr>
          <w:w w:val="120"/>
          <w:sz w:val="12"/>
        </w:rPr>
        <w:t>Deloitte (2024). Now decides next: moving from potential to performance.</w:t>
      </w:r>
      <w:r>
        <w:rPr>
          <w:spacing w:val="40"/>
          <w:w w:val="120"/>
          <w:sz w:val="12"/>
        </w:rPr>
        <w:t xml:space="preserve"> </w:t>
      </w:r>
      <w:r>
        <w:rPr>
          <w:w w:val="120"/>
          <w:sz w:val="12"/>
        </w:rPr>
        <w:t>Deloitte’s</w:t>
      </w:r>
      <w:r>
        <w:rPr>
          <w:spacing w:val="-2"/>
          <w:w w:val="120"/>
          <w:sz w:val="12"/>
        </w:rPr>
        <w:t xml:space="preserve"> </w:t>
      </w:r>
      <w:r>
        <w:rPr>
          <w:w w:val="120"/>
          <w:sz w:val="12"/>
        </w:rPr>
        <w:t>state</w:t>
      </w:r>
      <w:r>
        <w:rPr>
          <w:spacing w:val="-2"/>
          <w:w w:val="120"/>
          <w:sz w:val="12"/>
        </w:rPr>
        <w:t xml:space="preserve"> </w:t>
      </w:r>
      <w:r>
        <w:rPr>
          <w:w w:val="120"/>
          <w:sz w:val="12"/>
        </w:rPr>
        <w:t>of</w:t>
      </w:r>
      <w:r>
        <w:rPr>
          <w:spacing w:val="-2"/>
          <w:w w:val="120"/>
          <w:sz w:val="12"/>
        </w:rPr>
        <w:t xml:space="preserve"> </w:t>
      </w:r>
      <w:r>
        <w:rPr>
          <w:w w:val="120"/>
          <w:sz w:val="12"/>
        </w:rPr>
        <w:t>Generative</w:t>
      </w:r>
      <w:r>
        <w:rPr>
          <w:spacing w:val="-2"/>
          <w:w w:val="120"/>
          <w:sz w:val="12"/>
        </w:rPr>
        <w:t xml:space="preserve"> </w:t>
      </w:r>
      <w:r>
        <w:rPr>
          <w:w w:val="120"/>
          <w:sz w:val="12"/>
        </w:rPr>
        <w:t>AI</w:t>
      </w:r>
      <w:r>
        <w:rPr>
          <w:spacing w:val="-2"/>
          <w:w w:val="120"/>
          <w:sz w:val="12"/>
        </w:rPr>
        <w:t xml:space="preserve"> </w:t>
      </w:r>
      <w:r>
        <w:rPr>
          <w:w w:val="120"/>
          <w:sz w:val="12"/>
        </w:rPr>
        <w:t>in</w:t>
      </w:r>
      <w:r>
        <w:rPr>
          <w:spacing w:val="-2"/>
          <w:w w:val="120"/>
          <w:sz w:val="12"/>
        </w:rPr>
        <w:t xml:space="preserve"> </w:t>
      </w:r>
      <w:r>
        <w:rPr>
          <w:w w:val="120"/>
          <w:sz w:val="12"/>
        </w:rPr>
        <w:t>the</w:t>
      </w:r>
      <w:r>
        <w:rPr>
          <w:spacing w:val="-2"/>
          <w:w w:val="120"/>
          <w:sz w:val="12"/>
        </w:rPr>
        <w:t xml:space="preserve"> </w:t>
      </w:r>
      <w:r>
        <w:rPr>
          <w:w w:val="120"/>
          <w:sz w:val="12"/>
        </w:rPr>
        <w:t>enterprise,</w:t>
      </w:r>
      <w:r>
        <w:rPr>
          <w:spacing w:val="-2"/>
          <w:w w:val="120"/>
          <w:sz w:val="12"/>
        </w:rPr>
        <w:t xml:space="preserve"> </w:t>
      </w:r>
      <w:r>
        <w:rPr>
          <w:w w:val="120"/>
          <w:sz w:val="12"/>
        </w:rPr>
        <w:t>Quarter</w:t>
      </w:r>
      <w:r>
        <w:rPr>
          <w:spacing w:val="-2"/>
          <w:w w:val="120"/>
          <w:sz w:val="12"/>
        </w:rPr>
        <w:t xml:space="preserve"> </w:t>
      </w:r>
      <w:r>
        <w:rPr>
          <w:w w:val="120"/>
          <w:sz w:val="12"/>
        </w:rPr>
        <w:t>three</w:t>
      </w:r>
      <w:r>
        <w:rPr>
          <w:spacing w:val="-2"/>
          <w:w w:val="120"/>
          <w:sz w:val="12"/>
        </w:rPr>
        <w:t xml:space="preserve"> </w:t>
      </w:r>
      <w:r>
        <w:rPr>
          <w:w w:val="120"/>
          <w:sz w:val="12"/>
        </w:rPr>
        <w:t>report,</w:t>
      </w:r>
      <w:r>
        <w:rPr>
          <w:spacing w:val="-2"/>
          <w:w w:val="120"/>
          <w:sz w:val="12"/>
        </w:rPr>
        <w:t xml:space="preserve"> </w:t>
      </w:r>
      <w:r>
        <w:rPr>
          <w:w w:val="120"/>
          <w:sz w:val="12"/>
        </w:rPr>
        <w:t>August</w:t>
      </w:r>
      <w:r>
        <w:rPr>
          <w:spacing w:val="40"/>
          <w:w w:val="120"/>
          <w:sz w:val="12"/>
        </w:rPr>
        <w:t xml:space="preserve"> </w:t>
      </w:r>
      <w:r>
        <w:rPr>
          <w:w w:val="120"/>
          <w:sz w:val="12"/>
        </w:rPr>
        <w:t xml:space="preserve">2024, </w:t>
      </w:r>
      <w:hyperlink r:id="rId49">
        <w:r>
          <w:rPr>
            <w:color w:val="2196D1"/>
            <w:w w:val="120"/>
            <w:sz w:val="12"/>
          </w:rPr>
          <w:t>https://www2.deloitte.com/content/dam/Deloitte/us/Documents/consult</w:t>
        </w:r>
      </w:hyperlink>
      <w:r>
        <w:rPr>
          <w:color w:val="2196D1"/>
          <w:spacing w:val="40"/>
          <w:w w:val="120"/>
          <w:sz w:val="12"/>
        </w:rPr>
        <w:t xml:space="preserve"> </w:t>
      </w:r>
      <w:hyperlink r:id="rId50">
        <w:r>
          <w:rPr>
            <w:color w:val="2196D1"/>
            <w:spacing w:val="-2"/>
            <w:w w:val="120"/>
            <w:sz w:val="12"/>
          </w:rPr>
          <w:t>ing/us-state-of-gen-ai-q3.pdf</w:t>
        </w:r>
      </w:hyperlink>
      <w:r>
        <w:rPr>
          <w:spacing w:val="-2"/>
          <w:w w:val="120"/>
          <w:sz w:val="12"/>
        </w:rPr>
        <w:t>.</w:t>
      </w:r>
    </w:p>
    <w:p w14:paraId="665E72CC" w14:textId="77777777" w:rsidR="00B43F74" w:rsidRDefault="00F65528">
      <w:pPr>
        <w:pStyle w:val="ListParagraph"/>
        <w:numPr>
          <w:ilvl w:val="0"/>
          <w:numId w:val="1"/>
        </w:numPr>
        <w:tabs>
          <w:tab w:val="left" w:pos="373"/>
        </w:tabs>
        <w:spacing w:line="136" w:lineRule="exact"/>
        <w:ind w:left="373" w:hanging="330"/>
        <w:jc w:val="left"/>
        <w:rPr>
          <w:sz w:val="12"/>
        </w:rPr>
      </w:pPr>
      <w:bookmarkStart w:id="40" w:name="_bookmark24"/>
      <w:bookmarkEnd w:id="40"/>
      <w:r>
        <w:rPr>
          <w:w w:val="110"/>
          <w:sz w:val="12"/>
        </w:rPr>
        <w:t>Zhao,</w:t>
      </w:r>
      <w:r>
        <w:rPr>
          <w:spacing w:val="8"/>
          <w:w w:val="110"/>
          <w:sz w:val="12"/>
        </w:rPr>
        <w:t xml:space="preserve"> </w:t>
      </w:r>
      <w:r>
        <w:rPr>
          <w:w w:val="110"/>
          <w:sz w:val="12"/>
        </w:rPr>
        <w:t>W.X.,</w:t>
      </w:r>
      <w:r>
        <w:rPr>
          <w:spacing w:val="6"/>
          <w:w w:val="110"/>
          <w:sz w:val="12"/>
        </w:rPr>
        <w:t xml:space="preserve"> </w:t>
      </w:r>
      <w:r>
        <w:rPr>
          <w:w w:val="110"/>
          <w:sz w:val="12"/>
        </w:rPr>
        <w:t>Zhou,</w:t>
      </w:r>
      <w:r>
        <w:rPr>
          <w:spacing w:val="8"/>
          <w:w w:val="110"/>
          <w:sz w:val="12"/>
        </w:rPr>
        <w:t xml:space="preserve"> </w:t>
      </w:r>
      <w:r>
        <w:rPr>
          <w:w w:val="110"/>
          <w:sz w:val="12"/>
        </w:rPr>
        <w:t>K.,</w:t>
      </w:r>
      <w:r>
        <w:rPr>
          <w:spacing w:val="6"/>
          <w:w w:val="110"/>
          <w:sz w:val="12"/>
        </w:rPr>
        <w:t xml:space="preserve"> </w:t>
      </w:r>
      <w:r>
        <w:rPr>
          <w:w w:val="110"/>
          <w:sz w:val="12"/>
        </w:rPr>
        <w:t>Li,</w:t>
      </w:r>
      <w:r>
        <w:rPr>
          <w:spacing w:val="8"/>
          <w:w w:val="110"/>
          <w:sz w:val="12"/>
        </w:rPr>
        <w:t xml:space="preserve"> </w:t>
      </w:r>
      <w:r>
        <w:rPr>
          <w:w w:val="110"/>
          <w:sz w:val="12"/>
        </w:rPr>
        <w:t>J.,</w:t>
      </w:r>
      <w:r>
        <w:rPr>
          <w:spacing w:val="7"/>
          <w:w w:val="110"/>
          <w:sz w:val="12"/>
        </w:rPr>
        <w:t xml:space="preserve"> </w:t>
      </w:r>
      <w:r>
        <w:rPr>
          <w:w w:val="110"/>
          <w:sz w:val="12"/>
        </w:rPr>
        <w:t>Tang,</w:t>
      </w:r>
      <w:r>
        <w:rPr>
          <w:spacing w:val="8"/>
          <w:w w:val="110"/>
          <w:sz w:val="12"/>
        </w:rPr>
        <w:t xml:space="preserve"> </w:t>
      </w:r>
      <w:r>
        <w:rPr>
          <w:w w:val="110"/>
          <w:sz w:val="12"/>
        </w:rPr>
        <w:t>T.,</w:t>
      </w:r>
      <w:r>
        <w:rPr>
          <w:spacing w:val="7"/>
          <w:w w:val="110"/>
          <w:sz w:val="12"/>
        </w:rPr>
        <w:t xml:space="preserve"> </w:t>
      </w:r>
      <w:r>
        <w:rPr>
          <w:w w:val="110"/>
          <w:sz w:val="12"/>
        </w:rPr>
        <w:t>Wang,</w:t>
      </w:r>
      <w:r>
        <w:rPr>
          <w:spacing w:val="8"/>
          <w:w w:val="110"/>
          <w:sz w:val="12"/>
        </w:rPr>
        <w:t xml:space="preserve"> </w:t>
      </w:r>
      <w:r>
        <w:rPr>
          <w:w w:val="110"/>
          <w:sz w:val="12"/>
        </w:rPr>
        <w:t>X.,</w:t>
      </w:r>
      <w:r>
        <w:rPr>
          <w:spacing w:val="7"/>
          <w:w w:val="110"/>
          <w:sz w:val="12"/>
        </w:rPr>
        <w:t xml:space="preserve"> </w:t>
      </w:r>
      <w:r>
        <w:rPr>
          <w:w w:val="110"/>
          <w:sz w:val="12"/>
        </w:rPr>
        <w:t>Hou,</w:t>
      </w:r>
      <w:r>
        <w:rPr>
          <w:spacing w:val="8"/>
          <w:w w:val="110"/>
          <w:sz w:val="12"/>
        </w:rPr>
        <w:t xml:space="preserve"> </w:t>
      </w:r>
      <w:r>
        <w:rPr>
          <w:w w:val="110"/>
          <w:sz w:val="12"/>
        </w:rPr>
        <w:t>Y.,</w:t>
      </w:r>
      <w:r>
        <w:rPr>
          <w:spacing w:val="6"/>
          <w:w w:val="110"/>
          <w:sz w:val="12"/>
        </w:rPr>
        <w:t xml:space="preserve"> </w:t>
      </w:r>
      <w:r>
        <w:rPr>
          <w:w w:val="110"/>
          <w:sz w:val="12"/>
        </w:rPr>
        <w:t>…</w:t>
      </w:r>
      <w:r>
        <w:rPr>
          <w:spacing w:val="9"/>
          <w:w w:val="110"/>
          <w:sz w:val="12"/>
        </w:rPr>
        <w:t xml:space="preserve"> </w:t>
      </w:r>
      <w:r>
        <w:rPr>
          <w:w w:val="110"/>
          <w:sz w:val="12"/>
        </w:rPr>
        <w:t>&amp;</w:t>
      </w:r>
      <w:r>
        <w:rPr>
          <w:spacing w:val="8"/>
          <w:w w:val="110"/>
          <w:sz w:val="12"/>
        </w:rPr>
        <w:t xml:space="preserve"> </w:t>
      </w:r>
      <w:r>
        <w:rPr>
          <w:w w:val="110"/>
          <w:sz w:val="12"/>
        </w:rPr>
        <w:t>Wen,</w:t>
      </w:r>
      <w:r>
        <w:rPr>
          <w:spacing w:val="7"/>
          <w:w w:val="110"/>
          <w:sz w:val="12"/>
        </w:rPr>
        <w:t xml:space="preserve"> </w:t>
      </w:r>
      <w:r>
        <w:rPr>
          <w:w w:val="110"/>
          <w:sz w:val="12"/>
        </w:rPr>
        <w:t>J.R.</w:t>
      </w:r>
      <w:r>
        <w:rPr>
          <w:spacing w:val="6"/>
          <w:w w:val="110"/>
          <w:sz w:val="12"/>
        </w:rPr>
        <w:t xml:space="preserve"> </w:t>
      </w:r>
      <w:r>
        <w:rPr>
          <w:w w:val="110"/>
          <w:sz w:val="12"/>
        </w:rPr>
        <w:t>(2023).</w:t>
      </w:r>
      <w:r>
        <w:rPr>
          <w:spacing w:val="8"/>
          <w:w w:val="110"/>
          <w:sz w:val="12"/>
        </w:rPr>
        <w:t xml:space="preserve"> </w:t>
      </w:r>
      <w:r>
        <w:rPr>
          <w:spacing w:val="-10"/>
          <w:w w:val="110"/>
          <w:sz w:val="12"/>
        </w:rPr>
        <w:t>A</w:t>
      </w:r>
    </w:p>
    <w:p w14:paraId="665E72CD" w14:textId="77777777" w:rsidR="00B43F74" w:rsidRDefault="00F65528">
      <w:pPr>
        <w:spacing w:before="21"/>
        <w:ind w:left="374"/>
        <w:rPr>
          <w:i/>
          <w:sz w:val="12"/>
        </w:rPr>
      </w:pPr>
      <w:r>
        <w:rPr>
          <w:w w:val="115"/>
          <w:sz w:val="12"/>
        </w:rPr>
        <w:t>survey of large</w:t>
      </w:r>
      <w:r>
        <w:rPr>
          <w:spacing w:val="1"/>
          <w:w w:val="115"/>
          <w:sz w:val="12"/>
        </w:rPr>
        <w:t xml:space="preserve"> </w:t>
      </w:r>
      <w:r>
        <w:rPr>
          <w:w w:val="115"/>
          <w:sz w:val="12"/>
        </w:rPr>
        <w:t xml:space="preserve">language models. </w:t>
      </w:r>
      <w:r>
        <w:rPr>
          <w:i/>
          <w:w w:val="115"/>
          <w:sz w:val="12"/>
        </w:rPr>
        <w:t xml:space="preserve">arXiv preprint </w:t>
      </w:r>
      <w:r>
        <w:rPr>
          <w:i/>
          <w:spacing w:val="-2"/>
          <w:w w:val="115"/>
          <w:sz w:val="12"/>
        </w:rPr>
        <w:t>arXiv:2303.18223.</w:t>
      </w:r>
    </w:p>
    <w:bookmarkStart w:id="41" w:name="_bookmark25"/>
    <w:bookmarkEnd w:id="41"/>
    <w:p w14:paraId="665E72CE" w14:textId="77777777" w:rsidR="00B43F74" w:rsidRDefault="00F65528">
      <w:pPr>
        <w:pStyle w:val="ListParagraph"/>
        <w:numPr>
          <w:ilvl w:val="0"/>
          <w:numId w:val="1"/>
        </w:numPr>
        <w:tabs>
          <w:tab w:val="left" w:pos="372"/>
          <w:tab w:val="left" w:pos="374"/>
        </w:tabs>
        <w:spacing w:before="22" w:line="276" w:lineRule="auto"/>
        <w:ind w:left="374" w:right="243" w:hanging="332"/>
        <w:jc w:val="left"/>
        <w:rPr>
          <w:sz w:val="12"/>
        </w:rPr>
      </w:pPr>
      <w:r>
        <w:fldChar w:fldCharType="begin"/>
      </w:r>
      <w:r>
        <w:instrText>HYPERLINK "http://refhub.elsevier.com/S0378-7206(25)00006-0/sbref0034" \h</w:instrText>
      </w:r>
      <w:r>
        <w:fldChar w:fldCharType="separate"/>
      </w:r>
      <w:r>
        <w:rPr>
          <w:color w:val="2196D1"/>
          <w:w w:val="115"/>
          <w:sz w:val="12"/>
        </w:rPr>
        <w:t>B. Hutchinson, M. Mitchell, 50 years of test (un) fairness: lessons for machine</w:t>
      </w:r>
      <w:r>
        <w:fldChar w:fldCharType="end"/>
      </w:r>
      <w:r>
        <w:rPr>
          <w:color w:val="2196D1"/>
          <w:spacing w:val="40"/>
          <w:w w:val="115"/>
          <w:sz w:val="12"/>
        </w:rPr>
        <w:t xml:space="preserve"> </w:t>
      </w:r>
      <w:hyperlink r:id="rId51">
        <w:r>
          <w:rPr>
            <w:color w:val="2196D1"/>
            <w:w w:val="115"/>
            <w:sz w:val="12"/>
          </w:rPr>
          <w:t>learning, in: Proceedings of the conference on fairness, accountability, and</w:t>
        </w:r>
      </w:hyperlink>
      <w:r>
        <w:rPr>
          <w:color w:val="2196D1"/>
          <w:spacing w:val="40"/>
          <w:w w:val="115"/>
          <w:sz w:val="12"/>
        </w:rPr>
        <w:t xml:space="preserve"> </w:t>
      </w:r>
      <w:hyperlink r:id="rId52">
        <w:r>
          <w:rPr>
            <w:color w:val="2196D1"/>
            <w:w w:val="115"/>
            <w:sz w:val="12"/>
          </w:rPr>
          <w:t>transparency, 2019, pp. 49–58</w:t>
        </w:r>
      </w:hyperlink>
      <w:r>
        <w:rPr>
          <w:w w:val="115"/>
          <w:sz w:val="12"/>
        </w:rPr>
        <w:t>.</w:t>
      </w:r>
    </w:p>
    <w:bookmarkStart w:id="42" w:name="_bookmark26"/>
    <w:bookmarkEnd w:id="42"/>
    <w:p w14:paraId="665E72CF" w14:textId="77777777" w:rsidR="00B43F74" w:rsidRDefault="00F65528">
      <w:pPr>
        <w:pStyle w:val="ListParagraph"/>
        <w:numPr>
          <w:ilvl w:val="0"/>
          <w:numId w:val="1"/>
        </w:numPr>
        <w:tabs>
          <w:tab w:val="left" w:pos="372"/>
          <w:tab w:val="left" w:pos="374"/>
        </w:tabs>
        <w:spacing w:before="3" w:line="276" w:lineRule="auto"/>
        <w:ind w:left="374" w:right="38" w:hanging="332"/>
        <w:jc w:val="left"/>
        <w:rPr>
          <w:sz w:val="12"/>
        </w:rPr>
      </w:pPr>
      <w:r>
        <w:fldChar w:fldCharType="begin"/>
      </w:r>
      <w:r>
        <w:instrText>HYPERLINK "http://refhub.elsevier.com/S0378-7206(25)00006-0/sbref0050" \h</w:instrText>
      </w:r>
      <w:r>
        <w:fldChar w:fldCharType="separate"/>
      </w:r>
      <w:r>
        <w:rPr>
          <w:color w:val="2196D1"/>
          <w:w w:val="115"/>
          <w:sz w:val="12"/>
        </w:rPr>
        <w:t>K. Mei, S. Fereidooni, A. Caliskan, Bias against 93 stigmatized groups in masked</w:t>
      </w:r>
      <w:r>
        <w:fldChar w:fldCharType="end"/>
      </w:r>
      <w:r>
        <w:rPr>
          <w:color w:val="2196D1"/>
          <w:spacing w:val="40"/>
          <w:w w:val="115"/>
          <w:sz w:val="12"/>
        </w:rPr>
        <w:t xml:space="preserve"> </w:t>
      </w:r>
      <w:hyperlink r:id="rId53">
        <w:r>
          <w:rPr>
            <w:color w:val="2196D1"/>
            <w:w w:val="115"/>
            <w:sz w:val="12"/>
          </w:rPr>
          <w:t>language models and downstream sentiment classification tasks, in: Proceedings of</w:t>
        </w:r>
      </w:hyperlink>
      <w:r>
        <w:rPr>
          <w:color w:val="2196D1"/>
          <w:spacing w:val="40"/>
          <w:w w:val="115"/>
          <w:sz w:val="12"/>
        </w:rPr>
        <w:t xml:space="preserve"> </w:t>
      </w:r>
      <w:hyperlink r:id="rId54">
        <w:r>
          <w:rPr>
            <w:color w:val="2196D1"/>
            <w:w w:val="115"/>
            <w:sz w:val="12"/>
          </w:rPr>
          <w:t>the 2023 ACM Conference on Fairness, Accountability, and Transparency, 2023,</w:t>
        </w:r>
      </w:hyperlink>
    </w:p>
    <w:p w14:paraId="665E72D0" w14:textId="77777777" w:rsidR="00B43F74" w:rsidRDefault="00F65528">
      <w:pPr>
        <w:spacing w:before="1"/>
        <w:ind w:left="374"/>
        <w:rPr>
          <w:sz w:val="12"/>
        </w:rPr>
      </w:pPr>
      <w:hyperlink r:id="rId55">
        <w:r>
          <w:rPr>
            <w:color w:val="2196D1"/>
            <w:w w:val="120"/>
            <w:sz w:val="12"/>
          </w:rPr>
          <w:t>pp.</w:t>
        </w:r>
        <w:r>
          <w:rPr>
            <w:color w:val="2196D1"/>
            <w:spacing w:val="3"/>
            <w:w w:val="120"/>
            <w:sz w:val="12"/>
          </w:rPr>
          <w:t xml:space="preserve"> </w:t>
        </w:r>
        <w:r>
          <w:rPr>
            <w:color w:val="2196D1"/>
            <w:spacing w:val="-2"/>
            <w:w w:val="120"/>
            <w:sz w:val="12"/>
          </w:rPr>
          <w:t>1699–1710</w:t>
        </w:r>
      </w:hyperlink>
      <w:r>
        <w:rPr>
          <w:spacing w:val="-2"/>
          <w:w w:val="120"/>
          <w:sz w:val="12"/>
        </w:rPr>
        <w:t>.</w:t>
      </w:r>
    </w:p>
    <w:p w14:paraId="665E72D1" w14:textId="77777777" w:rsidR="00B43F74" w:rsidRDefault="00F65528">
      <w:pPr>
        <w:pStyle w:val="ListParagraph"/>
        <w:numPr>
          <w:ilvl w:val="0"/>
          <w:numId w:val="1"/>
        </w:numPr>
        <w:tabs>
          <w:tab w:val="left" w:pos="372"/>
          <w:tab w:val="left" w:pos="374"/>
        </w:tabs>
        <w:spacing w:before="22" w:line="276" w:lineRule="auto"/>
        <w:ind w:left="374" w:right="38" w:hanging="332"/>
        <w:jc w:val="both"/>
        <w:rPr>
          <w:sz w:val="12"/>
        </w:rPr>
      </w:pPr>
      <w:hyperlink r:id="rId56">
        <w:r>
          <w:rPr>
            <w:color w:val="2196D1"/>
            <w:w w:val="115"/>
            <w:sz w:val="12"/>
          </w:rPr>
          <w:t>S. Omrani Sabbaghi, R. Wolfe,</w:t>
        </w:r>
        <w:r>
          <w:rPr>
            <w:color w:val="2196D1"/>
            <w:spacing w:val="-1"/>
            <w:w w:val="115"/>
            <w:sz w:val="12"/>
          </w:rPr>
          <w:t xml:space="preserve"> </w:t>
        </w:r>
        <w:r>
          <w:rPr>
            <w:color w:val="2196D1"/>
            <w:w w:val="115"/>
            <w:sz w:val="12"/>
          </w:rPr>
          <w:t>A. Caliskan, Evaluating biased attitude</w:t>
        </w:r>
        <w:r>
          <w:rPr>
            <w:color w:val="2196D1"/>
            <w:spacing w:val="-1"/>
            <w:w w:val="115"/>
            <w:sz w:val="12"/>
          </w:rPr>
          <w:t xml:space="preserve"> </w:t>
        </w:r>
        <w:r>
          <w:rPr>
            <w:color w:val="2196D1"/>
            <w:w w:val="115"/>
            <w:sz w:val="12"/>
          </w:rPr>
          <w:t>associations</w:t>
        </w:r>
      </w:hyperlink>
      <w:r>
        <w:rPr>
          <w:color w:val="2196D1"/>
          <w:spacing w:val="40"/>
          <w:w w:val="115"/>
          <w:sz w:val="12"/>
        </w:rPr>
        <w:t xml:space="preserve"> </w:t>
      </w:r>
      <w:hyperlink r:id="rId57">
        <w:r>
          <w:rPr>
            <w:color w:val="2196D1"/>
            <w:w w:val="115"/>
            <w:sz w:val="12"/>
          </w:rPr>
          <w:t>of language models in an intersectional</w:t>
        </w:r>
        <w:r>
          <w:rPr>
            <w:color w:val="2196D1"/>
            <w:spacing w:val="-1"/>
            <w:w w:val="115"/>
            <w:sz w:val="12"/>
          </w:rPr>
          <w:t xml:space="preserve"> </w:t>
        </w:r>
        <w:r>
          <w:rPr>
            <w:color w:val="2196D1"/>
            <w:w w:val="115"/>
            <w:sz w:val="12"/>
          </w:rPr>
          <w:t>context, in:</w:t>
        </w:r>
        <w:r>
          <w:rPr>
            <w:color w:val="2196D1"/>
            <w:spacing w:val="-1"/>
            <w:w w:val="115"/>
            <w:sz w:val="12"/>
          </w:rPr>
          <w:t xml:space="preserve"> </w:t>
        </w:r>
        <w:r>
          <w:rPr>
            <w:color w:val="2196D1"/>
            <w:w w:val="115"/>
            <w:sz w:val="12"/>
          </w:rPr>
          <w:t>Proceedings of the 2023 AAAI/</w:t>
        </w:r>
      </w:hyperlink>
      <w:r>
        <w:rPr>
          <w:color w:val="2196D1"/>
          <w:spacing w:val="40"/>
          <w:w w:val="115"/>
          <w:sz w:val="12"/>
        </w:rPr>
        <w:t xml:space="preserve"> </w:t>
      </w:r>
      <w:hyperlink r:id="rId58">
        <w:r>
          <w:rPr>
            <w:color w:val="2196D1"/>
            <w:w w:val="115"/>
            <w:sz w:val="12"/>
          </w:rPr>
          <w:t>ACM Conference on AI, Ethics, and Society, 2023, pp. 542–553</w:t>
        </w:r>
      </w:hyperlink>
      <w:r>
        <w:rPr>
          <w:w w:val="115"/>
          <w:sz w:val="12"/>
        </w:rPr>
        <w:t>.</w:t>
      </w:r>
    </w:p>
    <w:p w14:paraId="665E72D2" w14:textId="77777777" w:rsidR="00B43F74" w:rsidRDefault="00F65528">
      <w:pPr>
        <w:pStyle w:val="ListParagraph"/>
        <w:numPr>
          <w:ilvl w:val="0"/>
          <w:numId w:val="1"/>
        </w:numPr>
        <w:tabs>
          <w:tab w:val="left" w:pos="372"/>
          <w:tab w:val="left" w:pos="374"/>
        </w:tabs>
        <w:spacing w:before="107" w:line="278" w:lineRule="auto"/>
        <w:ind w:left="374" w:right="114" w:hanging="332"/>
        <w:jc w:val="both"/>
        <w:rPr>
          <w:sz w:val="12"/>
        </w:rPr>
      </w:pPr>
      <w:r>
        <w:br w:type="column"/>
      </w:r>
      <w:r>
        <w:rPr>
          <w:w w:val="115"/>
          <w:sz w:val="12"/>
        </w:rPr>
        <w:t>Ray, A., Ghasemkhani, H., &amp; Martinelli, C. (2024). Competition and cognition in</w:t>
      </w:r>
      <w:r>
        <w:rPr>
          <w:spacing w:val="40"/>
          <w:w w:val="115"/>
          <w:sz w:val="12"/>
        </w:rPr>
        <w:t xml:space="preserve"> </w:t>
      </w:r>
      <w:r>
        <w:rPr>
          <w:w w:val="115"/>
          <w:sz w:val="12"/>
        </w:rPr>
        <w:t xml:space="preserve">the market for Nnews. </w:t>
      </w:r>
      <w:r>
        <w:rPr>
          <w:i/>
          <w:w w:val="115"/>
          <w:sz w:val="12"/>
        </w:rPr>
        <w:t>J. Manag. Inf. Syst.</w:t>
      </w:r>
      <w:r>
        <w:rPr>
          <w:w w:val="115"/>
          <w:sz w:val="12"/>
        </w:rPr>
        <w:t>, 41(2), 367–393.</w:t>
      </w:r>
    </w:p>
    <w:p w14:paraId="665E72D3" w14:textId="77777777" w:rsidR="00B43F74" w:rsidRDefault="00F65528">
      <w:pPr>
        <w:pStyle w:val="ListParagraph"/>
        <w:numPr>
          <w:ilvl w:val="0"/>
          <w:numId w:val="1"/>
        </w:numPr>
        <w:tabs>
          <w:tab w:val="left" w:pos="372"/>
          <w:tab w:val="left" w:pos="374"/>
        </w:tabs>
        <w:spacing w:line="276" w:lineRule="auto"/>
        <w:ind w:left="374" w:right="82" w:hanging="332"/>
        <w:jc w:val="both"/>
        <w:rPr>
          <w:sz w:val="12"/>
        </w:rPr>
      </w:pPr>
      <w:bookmarkStart w:id="43" w:name="_bookmark27"/>
      <w:bookmarkEnd w:id="43"/>
      <w:r>
        <w:rPr>
          <w:w w:val="115"/>
          <w:sz w:val="12"/>
        </w:rPr>
        <w:t>N.</w:t>
      </w:r>
      <w:r>
        <w:rPr>
          <w:spacing w:val="-6"/>
          <w:w w:val="115"/>
          <w:sz w:val="12"/>
        </w:rPr>
        <w:t xml:space="preserve"> </w:t>
      </w:r>
      <w:r>
        <w:rPr>
          <w:w w:val="115"/>
          <w:sz w:val="12"/>
        </w:rPr>
        <w:t>Mehrabi,</w:t>
      </w:r>
      <w:r>
        <w:rPr>
          <w:spacing w:val="-6"/>
          <w:w w:val="115"/>
          <w:sz w:val="12"/>
        </w:rPr>
        <w:t xml:space="preserve"> </w:t>
      </w:r>
      <w:r>
        <w:rPr>
          <w:w w:val="115"/>
          <w:sz w:val="12"/>
        </w:rPr>
        <w:t>F.</w:t>
      </w:r>
      <w:r>
        <w:rPr>
          <w:spacing w:val="-6"/>
          <w:w w:val="115"/>
          <w:sz w:val="12"/>
        </w:rPr>
        <w:t xml:space="preserve"> </w:t>
      </w:r>
      <w:r>
        <w:rPr>
          <w:w w:val="115"/>
          <w:sz w:val="12"/>
        </w:rPr>
        <w:t>Morstatter,</w:t>
      </w:r>
      <w:r>
        <w:rPr>
          <w:spacing w:val="-6"/>
          <w:w w:val="115"/>
          <w:sz w:val="12"/>
        </w:rPr>
        <w:t xml:space="preserve"> </w:t>
      </w:r>
      <w:r>
        <w:rPr>
          <w:w w:val="115"/>
          <w:sz w:val="12"/>
        </w:rPr>
        <w:t>N.</w:t>
      </w:r>
      <w:r>
        <w:rPr>
          <w:spacing w:val="-5"/>
          <w:w w:val="115"/>
          <w:sz w:val="12"/>
        </w:rPr>
        <w:t xml:space="preserve"> </w:t>
      </w:r>
      <w:r>
        <w:rPr>
          <w:w w:val="115"/>
          <w:sz w:val="12"/>
        </w:rPr>
        <w:t>Saxena,</w:t>
      </w:r>
      <w:r>
        <w:rPr>
          <w:spacing w:val="-6"/>
          <w:w w:val="115"/>
          <w:sz w:val="12"/>
        </w:rPr>
        <w:t xml:space="preserve"> </w:t>
      </w:r>
      <w:r>
        <w:rPr>
          <w:w w:val="115"/>
          <w:sz w:val="12"/>
        </w:rPr>
        <w:t>K.</w:t>
      </w:r>
      <w:r>
        <w:rPr>
          <w:spacing w:val="-6"/>
          <w:w w:val="115"/>
          <w:sz w:val="12"/>
        </w:rPr>
        <w:t xml:space="preserve"> </w:t>
      </w:r>
      <w:r>
        <w:rPr>
          <w:w w:val="115"/>
          <w:sz w:val="12"/>
        </w:rPr>
        <w:t>Lerman,</w:t>
      </w:r>
      <w:r>
        <w:rPr>
          <w:spacing w:val="-6"/>
          <w:w w:val="115"/>
          <w:sz w:val="12"/>
        </w:rPr>
        <w:t xml:space="preserve"> </w:t>
      </w:r>
      <w:r>
        <w:rPr>
          <w:w w:val="115"/>
          <w:sz w:val="12"/>
        </w:rPr>
        <w:t>A.</w:t>
      </w:r>
      <w:r>
        <w:rPr>
          <w:spacing w:val="-6"/>
          <w:w w:val="115"/>
          <w:sz w:val="12"/>
        </w:rPr>
        <w:t xml:space="preserve"> </w:t>
      </w:r>
      <w:r>
        <w:rPr>
          <w:w w:val="115"/>
          <w:sz w:val="12"/>
        </w:rPr>
        <w:t>Galstyan,</w:t>
      </w:r>
      <w:r>
        <w:rPr>
          <w:spacing w:val="-6"/>
          <w:w w:val="115"/>
          <w:sz w:val="12"/>
        </w:rPr>
        <w:t xml:space="preserve"> </w:t>
      </w:r>
      <w:r>
        <w:rPr>
          <w:w w:val="115"/>
          <w:sz w:val="12"/>
        </w:rPr>
        <w:t>A</w:t>
      </w:r>
      <w:r>
        <w:rPr>
          <w:spacing w:val="-6"/>
          <w:w w:val="115"/>
          <w:sz w:val="12"/>
        </w:rPr>
        <w:t xml:space="preserve"> </w:t>
      </w:r>
      <w:r>
        <w:rPr>
          <w:w w:val="115"/>
          <w:sz w:val="12"/>
        </w:rPr>
        <w:t>survey</w:t>
      </w:r>
      <w:r>
        <w:rPr>
          <w:spacing w:val="-5"/>
          <w:w w:val="115"/>
          <w:sz w:val="12"/>
        </w:rPr>
        <w:t xml:space="preserve"> </w:t>
      </w:r>
      <w:r>
        <w:rPr>
          <w:w w:val="115"/>
          <w:sz w:val="12"/>
        </w:rPr>
        <w:t>on</w:t>
      </w:r>
      <w:r>
        <w:rPr>
          <w:spacing w:val="-6"/>
          <w:w w:val="115"/>
          <w:sz w:val="12"/>
        </w:rPr>
        <w:t xml:space="preserve"> </w:t>
      </w:r>
      <w:r>
        <w:rPr>
          <w:w w:val="115"/>
          <w:sz w:val="12"/>
        </w:rPr>
        <w:t>bias</w:t>
      </w:r>
      <w:r>
        <w:rPr>
          <w:spacing w:val="-6"/>
          <w:w w:val="115"/>
          <w:sz w:val="12"/>
        </w:rPr>
        <w:t xml:space="preserve"> </w:t>
      </w:r>
      <w:r>
        <w:rPr>
          <w:w w:val="115"/>
          <w:sz w:val="12"/>
        </w:rPr>
        <w:t>and</w:t>
      </w:r>
      <w:r>
        <w:rPr>
          <w:spacing w:val="40"/>
          <w:w w:val="115"/>
          <w:sz w:val="12"/>
        </w:rPr>
        <w:t xml:space="preserve"> </w:t>
      </w:r>
      <w:r>
        <w:rPr>
          <w:w w:val="115"/>
          <w:sz w:val="12"/>
        </w:rPr>
        <w:t xml:space="preserve">fairness in machine learning, ACM. Comput. Surv. 54 (6) (2021) 115, </w:t>
      </w:r>
      <w:hyperlink r:id="rId59">
        <w:r>
          <w:rPr>
            <w:color w:val="2196D1"/>
            <w:w w:val="115"/>
            <w:sz w:val="12"/>
          </w:rPr>
          <w:t>https://doi.</w:t>
        </w:r>
      </w:hyperlink>
      <w:r>
        <w:rPr>
          <w:color w:val="2196D1"/>
          <w:spacing w:val="40"/>
          <w:w w:val="115"/>
          <w:sz w:val="12"/>
        </w:rPr>
        <w:t xml:space="preserve"> </w:t>
      </w:r>
      <w:hyperlink r:id="rId60">
        <w:r>
          <w:rPr>
            <w:color w:val="2196D1"/>
            <w:spacing w:val="-2"/>
            <w:w w:val="115"/>
            <w:sz w:val="12"/>
          </w:rPr>
          <w:t>org/10.1145/3457607</w:t>
        </w:r>
      </w:hyperlink>
      <w:r>
        <w:rPr>
          <w:spacing w:val="-2"/>
          <w:w w:val="115"/>
          <w:sz w:val="12"/>
        </w:rPr>
        <w:t>.</w:t>
      </w:r>
    </w:p>
    <w:bookmarkStart w:id="44" w:name="_bookmark28"/>
    <w:bookmarkEnd w:id="44"/>
    <w:p w14:paraId="665E72D4" w14:textId="77777777" w:rsidR="00B43F74" w:rsidRDefault="00F65528">
      <w:pPr>
        <w:pStyle w:val="ListParagraph"/>
        <w:numPr>
          <w:ilvl w:val="0"/>
          <w:numId w:val="1"/>
        </w:numPr>
        <w:tabs>
          <w:tab w:val="left" w:pos="372"/>
          <w:tab w:val="left" w:pos="374"/>
        </w:tabs>
        <w:spacing w:before="1" w:line="276" w:lineRule="auto"/>
        <w:ind w:left="374" w:right="82" w:hanging="332"/>
        <w:jc w:val="left"/>
        <w:rPr>
          <w:sz w:val="12"/>
        </w:rPr>
      </w:pPr>
      <w:r>
        <w:fldChar w:fldCharType="begin"/>
      </w:r>
      <w:r>
        <w:instrText>HYPERLINK "http://refhub.elsevier.com/S0378-7206(25)00006-0/sbref0006" \h</w:instrText>
      </w:r>
      <w:r>
        <w:fldChar w:fldCharType="separate"/>
      </w:r>
      <w:r>
        <w:rPr>
          <w:color w:val="2196D1"/>
          <w:w w:val="115"/>
          <w:sz w:val="12"/>
        </w:rPr>
        <w:t>R.</w:t>
      </w:r>
      <w:r>
        <w:rPr>
          <w:color w:val="2196D1"/>
          <w:spacing w:val="-9"/>
          <w:w w:val="115"/>
          <w:sz w:val="12"/>
        </w:rPr>
        <w:t xml:space="preserve"> </w:t>
      </w:r>
      <w:r>
        <w:rPr>
          <w:color w:val="2196D1"/>
          <w:w w:val="115"/>
          <w:sz w:val="12"/>
        </w:rPr>
        <w:t>Bommasani,</w:t>
      </w:r>
      <w:r>
        <w:rPr>
          <w:color w:val="2196D1"/>
          <w:spacing w:val="-9"/>
          <w:w w:val="115"/>
          <w:sz w:val="12"/>
        </w:rPr>
        <w:t xml:space="preserve"> </w:t>
      </w:r>
      <w:r>
        <w:rPr>
          <w:color w:val="2196D1"/>
          <w:w w:val="115"/>
          <w:sz w:val="12"/>
        </w:rPr>
        <w:t>D.A.</w:t>
      </w:r>
      <w:r>
        <w:rPr>
          <w:color w:val="2196D1"/>
          <w:spacing w:val="-8"/>
          <w:w w:val="115"/>
          <w:sz w:val="12"/>
        </w:rPr>
        <w:t xml:space="preserve"> </w:t>
      </w:r>
      <w:r>
        <w:rPr>
          <w:color w:val="2196D1"/>
          <w:w w:val="115"/>
          <w:sz w:val="12"/>
        </w:rPr>
        <w:t>Hudson,</w:t>
      </w:r>
      <w:r>
        <w:rPr>
          <w:color w:val="2196D1"/>
          <w:spacing w:val="-9"/>
          <w:w w:val="115"/>
          <w:sz w:val="12"/>
        </w:rPr>
        <w:t xml:space="preserve"> </w:t>
      </w:r>
      <w:r>
        <w:rPr>
          <w:color w:val="2196D1"/>
          <w:w w:val="115"/>
          <w:sz w:val="12"/>
        </w:rPr>
        <w:t>E.</w:t>
      </w:r>
      <w:r>
        <w:rPr>
          <w:color w:val="2196D1"/>
          <w:spacing w:val="-9"/>
          <w:w w:val="115"/>
          <w:sz w:val="12"/>
        </w:rPr>
        <w:t xml:space="preserve"> </w:t>
      </w:r>
      <w:r>
        <w:rPr>
          <w:color w:val="2196D1"/>
          <w:w w:val="115"/>
          <w:sz w:val="12"/>
        </w:rPr>
        <w:t>Adeli,</w:t>
      </w:r>
      <w:r>
        <w:rPr>
          <w:color w:val="2196D1"/>
          <w:spacing w:val="-8"/>
          <w:w w:val="115"/>
          <w:sz w:val="12"/>
        </w:rPr>
        <w:t xml:space="preserve"> </w:t>
      </w:r>
      <w:r>
        <w:rPr>
          <w:color w:val="2196D1"/>
          <w:w w:val="115"/>
          <w:sz w:val="12"/>
        </w:rPr>
        <w:t>R.</w:t>
      </w:r>
      <w:r>
        <w:rPr>
          <w:color w:val="2196D1"/>
          <w:spacing w:val="-9"/>
          <w:w w:val="115"/>
          <w:sz w:val="12"/>
        </w:rPr>
        <w:t xml:space="preserve"> </w:t>
      </w:r>
      <w:r>
        <w:rPr>
          <w:color w:val="2196D1"/>
          <w:w w:val="115"/>
          <w:sz w:val="12"/>
        </w:rPr>
        <w:t>Altman,</w:t>
      </w:r>
      <w:r>
        <w:rPr>
          <w:color w:val="2196D1"/>
          <w:spacing w:val="-8"/>
          <w:w w:val="115"/>
          <w:sz w:val="12"/>
        </w:rPr>
        <w:t xml:space="preserve"> </w:t>
      </w:r>
      <w:r>
        <w:rPr>
          <w:color w:val="2196D1"/>
          <w:w w:val="115"/>
          <w:sz w:val="12"/>
        </w:rPr>
        <w:t>S.</w:t>
      </w:r>
      <w:r>
        <w:rPr>
          <w:color w:val="2196D1"/>
          <w:spacing w:val="-9"/>
          <w:w w:val="115"/>
          <w:sz w:val="12"/>
        </w:rPr>
        <w:t xml:space="preserve"> </w:t>
      </w:r>
      <w:r>
        <w:rPr>
          <w:color w:val="2196D1"/>
          <w:w w:val="115"/>
          <w:sz w:val="12"/>
        </w:rPr>
        <w:t>Arora,</w:t>
      </w:r>
      <w:r>
        <w:rPr>
          <w:color w:val="2196D1"/>
          <w:spacing w:val="-9"/>
          <w:w w:val="115"/>
          <w:sz w:val="12"/>
        </w:rPr>
        <w:t xml:space="preserve"> </w:t>
      </w:r>
      <w:r>
        <w:rPr>
          <w:color w:val="2196D1"/>
          <w:w w:val="115"/>
          <w:sz w:val="12"/>
        </w:rPr>
        <w:t>S.</w:t>
      </w:r>
      <w:r>
        <w:rPr>
          <w:color w:val="2196D1"/>
          <w:spacing w:val="-8"/>
          <w:w w:val="115"/>
          <w:sz w:val="12"/>
        </w:rPr>
        <w:t xml:space="preserve"> </w:t>
      </w:r>
      <w:r>
        <w:rPr>
          <w:color w:val="2196D1"/>
          <w:w w:val="115"/>
          <w:sz w:val="12"/>
        </w:rPr>
        <w:t>von</w:t>
      </w:r>
      <w:r>
        <w:rPr>
          <w:color w:val="2196D1"/>
          <w:spacing w:val="-9"/>
          <w:w w:val="115"/>
          <w:sz w:val="12"/>
        </w:rPr>
        <w:t xml:space="preserve"> </w:t>
      </w:r>
      <w:r>
        <w:rPr>
          <w:color w:val="2196D1"/>
          <w:w w:val="115"/>
          <w:sz w:val="12"/>
        </w:rPr>
        <w:t>Arx,</w:t>
      </w:r>
      <w:r>
        <w:rPr>
          <w:color w:val="2196D1"/>
          <w:spacing w:val="-9"/>
          <w:w w:val="115"/>
          <w:sz w:val="12"/>
        </w:rPr>
        <w:t xml:space="preserve"> </w:t>
      </w:r>
      <w:r>
        <w:rPr>
          <w:color w:val="2196D1"/>
          <w:w w:val="115"/>
          <w:sz w:val="12"/>
        </w:rPr>
        <w:t>P.</w:t>
      </w:r>
      <w:r>
        <w:rPr>
          <w:color w:val="2196D1"/>
          <w:spacing w:val="-8"/>
          <w:w w:val="115"/>
          <w:sz w:val="12"/>
        </w:rPr>
        <w:t xml:space="preserve"> </w:t>
      </w:r>
      <w:r>
        <w:rPr>
          <w:color w:val="2196D1"/>
          <w:w w:val="115"/>
          <w:sz w:val="12"/>
        </w:rPr>
        <w:t>Liang,</w:t>
      </w:r>
      <w:r>
        <w:rPr>
          <w:color w:val="2196D1"/>
          <w:spacing w:val="-9"/>
          <w:w w:val="115"/>
          <w:sz w:val="12"/>
        </w:rPr>
        <w:t xml:space="preserve"> </w:t>
      </w:r>
      <w:r>
        <w:rPr>
          <w:color w:val="2196D1"/>
          <w:w w:val="115"/>
          <w:sz w:val="12"/>
        </w:rPr>
        <w:t>On</w:t>
      </w:r>
      <w:r>
        <w:fldChar w:fldCharType="end"/>
      </w:r>
      <w:r>
        <w:rPr>
          <w:color w:val="2196D1"/>
          <w:spacing w:val="40"/>
          <w:w w:val="115"/>
          <w:sz w:val="12"/>
        </w:rPr>
        <w:t xml:space="preserve"> </w:t>
      </w:r>
      <w:hyperlink r:id="rId61">
        <w:r>
          <w:rPr>
            <w:color w:val="2196D1"/>
            <w:w w:val="115"/>
            <w:sz w:val="12"/>
          </w:rPr>
          <w:t>the opportunities and risks of foundation models, J. Mach. Learn. Res. 24 (1)</w:t>
        </w:r>
      </w:hyperlink>
      <w:r>
        <w:rPr>
          <w:color w:val="2196D1"/>
          <w:spacing w:val="80"/>
          <w:w w:val="115"/>
          <w:sz w:val="12"/>
        </w:rPr>
        <w:t xml:space="preserve"> </w:t>
      </w:r>
      <w:hyperlink r:id="rId62">
        <w:r>
          <w:rPr>
            <w:color w:val="2196D1"/>
            <w:w w:val="115"/>
            <w:sz w:val="12"/>
          </w:rPr>
          <w:t>(2023) 1–82</w:t>
        </w:r>
      </w:hyperlink>
      <w:r>
        <w:rPr>
          <w:w w:val="115"/>
          <w:sz w:val="12"/>
        </w:rPr>
        <w:t>.</w:t>
      </w:r>
    </w:p>
    <w:p w14:paraId="665E72D5" w14:textId="77777777" w:rsidR="00B43F74" w:rsidRDefault="00F65528">
      <w:pPr>
        <w:pStyle w:val="ListParagraph"/>
        <w:numPr>
          <w:ilvl w:val="0"/>
          <w:numId w:val="1"/>
        </w:numPr>
        <w:tabs>
          <w:tab w:val="left" w:pos="373"/>
        </w:tabs>
        <w:spacing w:before="2"/>
        <w:ind w:left="373" w:hanging="330"/>
        <w:jc w:val="left"/>
        <w:rPr>
          <w:sz w:val="12"/>
        </w:rPr>
      </w:pPr>
      <w:bookmarkStart w:id="45" w:name="_bookmark29"/>
      <w:bookmarkEnd w:id="45"/>
      <w:r>
        <w:rPr>
          <w:w w:val="115"/>
          <w:sz w:val="12"/>
        </w:rPr>
        <w:t>S.</w:t>
      </w:r>
      <w:r>
        <w:rPr>
          <w:spacing w:val="-3"/>
          <w:w w:val="115"/>
          <w:sz w:val="12"/>
        </w:rPr>
        <w:t xml:space="preserve"> </w:t>
      </w:r>
      <w:r>
        <w:rPr>
          <w:w w:val="115"/>
          <w:sz w:val="12"/>
        </w:rPr>
        <w:t>Shahriar,</w:t>
      </w:r>
      <w:r>
        <w:rPr>
          <w:spacing w:val="-3"/>
          <w:w w:val="115"/>
          <w:sz w:val="12"/>
        </w:rPr>
        <w:t xml:space="preserve"> </w:t>
      </w:r>
      <w:r>
        <w:rPr>
          <w:w w:val="115"/>
          <w:sz w:val="12"/>
        </w:rPr>
        <w:t>B.</w:t>
      </w:r>
      <w:r>
        <w:rPr>
          <w:spacing w:val="-2"/>
          <w:w w:val="115"/>
          <w:sz w:val="12"/>
        </w:rPr>
        <w:t xml:space="preserve"> </w:t>
      </w:r>
      <w:r>
        <w:rPr>
          <w:w w:val="115"/>
          <w:sz w:val="12"/>
        </w:rPr>
        <w:t>Lund,</w:t>
      </w:r>
      <w:r>
        <w:rPr>
          <w:spacing w:val="-3"/>
          <w:w w:val="115"/>
          <w:sz w:val="12"/>
        </w:rPr>
        <w:t xml:space="preserve"> </w:t>
      </w:r>
      <w:r>
        <w:rPr>
          <w:w w:val="115"/>
          <w:sz w:val="12"/>
        </w:rPr>
        <w:t>N.R.</w:t>
      </w:r>
      <w:r>
        <w:rPr>
          <w:spacing w:val="-3"/>
          <w:w w:val="115"/>
          <w:sz w:val="12"/>
        </w:rPr>
        <w:t xml:space="preserve"> </w:t>
      </w:r>
      <w:r>
        <w:rPr>
          <w:w w:val="115"/>
          <w:sz w:val="12"/>
        </w:rPr>
        <w:t>Mannuru,</w:t>
      </w:r>
      <w:r>
        <w:rPr>
          <w:spacing w:val="-3"/>
          <w:w w:val="115"/>
          <w:sz w:val="12"/>
        </w:rPr>
        <w:t xml:space="preserve"> </w:t>
      </w:r>
      <w:r>
        <w:rPr>
          <w:w w:val="115"/>
          <w:sz w:val="12"/>
        </w:rPr>
        <w:t>M.A.</w:t>
      </w:r>
      <w:r>
        <w:rPr>
          <w:spacing w:val="-3"/>
          <w:w w:val="115"/>
          <w:sz w:val="12"/>
        </w:rPr>
        <w:t xml:space="preserve"> </w:t>
      </w:r>
      <w:r>
        <w:rPr>
          <w:w w:val="115"/>
          <w:sz w:val="12"/>
        </w:rPr>
        <w:t>Arshad,</w:t>
      </w:r>
      <w:r>
        <w:rPr>
          <w:spacing w:val="-2"/>
          <w:w w:val="115"/>
          <w:sz w:val="12"/>
        </w:rPr>
        <w:t xml:space="preserve"> </w:t>
      </w:r>
      <w:r>
        <w:rPr>
          <w:w w:val="115"/>
          <w:sz w:val="12"/>
        </w:rPr>
        <w:t>K.</w:t>
      </w:r>
      <w:r>
        <w:rPr>
          <w:spacing w:val="-4"/>
          <w:w w:val="115"/>
          <w:sz w:val="12"/>
        </w:rPr>
        <w:t xml:space="preserve"> </w:t>
      </w:r>
      <w:r>
        <w:rPr>
          <w:w w:val="115"/>
          <w:sz w:val="12"/>
        </w:rPr>
        <w:t>Hayawi,</w:t>
      </w:r>
      <w:r>
        <w:rPr>
          <w:spacing w:val="-2"/>
          <w:w w:val="115"/>
          <w:sz w:val="12"/>
        </w:rPr>
        <w:t xml:space="preserve"> </w:t>
      </w:r>
      <w:r>
        <w:rPr>
          <w:w w:val="115"/>
          <w:sz w:val="12"/>
        </w:rPr>
        <w:t>R.V.K.</w:t>
      </w:r>
      <w:r>
        <w:rPr>
          <w:spacing w:val="-2"/>
          <w:w w:val="115"/>
          <w:sz w:val="12"/>
        </w:rPr>
        <w:t xml:space="preserve"> Bevara,</w:t>
      </w:r>
    </w:p>
    <w:p w14:paraId="665E72D6" w14:textId="77777777" w:rsidR="00B43F74" w:rsidRDefault="00F65528">
      <w:pPr>
        <w:spacing w:before="21" w:line="278" w:lineRule="auto"/>
        <w:ind w:left="374" w:right="81"/>
        <w:jc w:val="both"/>
        <w:rPr>
          <w:sz w:val="12"/>
        </w:rPr>
      </w:pPr>
      <w:r>
        <w:rPr>
          <w:w w:val="115"/>
          <w:sz w:val="12"/>
        </w:rPr>
        <w:t>L. Batool, Putting GPT-4o to the sword: a comprehensive evaluation of language,</w:t>
      </w:r>
      <w:r>
        <w:rPr>
          <w:spacing w:val="40"/>
          <w:w w:val="115"/>
          <w:sz w:val="12"/>
        </w:rPr>
        <w:t xml:space="preserve"> </w:t>
      </w:r>
      <w:r>
        <w:rPr>
          <w:w w:val="115"/>
          <w:sz w:val="12"/>
        </w:rPr>
        <w:t>vision,</w:t>
      </w:r>
      <w:r>
        <w:rPr>
          <w:spacing w:val="-2"/>
          <w:w w:val="115"/>
          <w:sz w:val="12"/>
        </w:rPr>
        <w:t xml:space="preserve"> </w:t>
      </w:r>
      <w:r>
        <w:rPr>
          <w:w w:val="115"/>
          <w:sz w:val="12"/>
        </w:rPr>
        <w:t>speech,</w:t>
      </w:r>
      <w:r>
        <w:rPr>
          <w:spacing w:val="-1"/>
          <w:w w:val="115"/>
          <w:sz w:val="12"/>
        </w:rPr>
        <w:t xml:space="preserve"> </w:t>
      </w:r>
      <w:r>
        <w:rPr>
          <w:w w:val="115"/>
          <w:sz w:val="12"/>
        </w:rPr>
        <w:t>and</w:t>
      </w:r>
      <w:r>
        <w:rPr>
          <w:spacing w:val="-2"/>
          <w:w w:val="115"/>
          <w:sz w:val="12"/>
        </w:rPr>
        <w:t xml:space="preserve"> </w:t>
      </w:r>
      <w:r>
        <w:rPr>
          <w:w w:val="115"/>
          <w:sz w:val="12"/>
        </w:rPr>
        <w:t>multimodal</w:t>
      </w:r>
      <w:r>
        <w:rPr>
          <w:spacing w:val="-2"/>
          <w:w w:val="115"/>
          <w:sz w:val="12"/>
        </w:rPr>
        <w:t xml:space="preserve"> </w:t>
      </w:r>
      <w:r>
        <w:rPr>
          <w:w w:val="115"/>
          <w:sz w:val="12"/>
        </w:rPr>
        <w:t>proficiency,</w:t>
      </w:r>
      <w:r>
        <w:rPr>
          <w:spacing w:val="-1"/>
          <w:w w:val="115"/>
          <w:sz w:val="12"/>
        </w:rPr>
        <w:t xml:space="preserve"> </w:t>
      </w:r>
      <w:r>
        <w:rPr>
          <w:w w:val="115"/>
          <w:sz w:val="12"/>
        </w:rPr>
        <w:t>J.</w:t>
      </w:r>
      <w:r>
        <w:rPr>
          <w:spacing w:val="-2"/>
          <w:w w:val="115"/>
          <w:sz w:val="12"/>
        </w:rPr>
        <w:t xml:space="preserve"> </w:t>
      </w:r>
      <w:r>
        <w:rPr>
          <w:w w:val="115"/>
          <w:sz w:val="12"/>
        </w:rPr>
        <w:t>Artif.</w:t>
      </w:r>
      <w:r>
        <w:rPr>
          <w:spacing w:val="-2"/>
          <w:w w:val="115"/>
          <w:sz w:val="12"/>
        </w:rPr>
        <w:t xml:space="preserve"> </w:t>
      </w:r>
      <w:r>
        <w:rPr>
          <w:w w:val="115"/>
          <w:sz w:val="12"/>
        </w:rPr>
        <w:t>Intell.</w:t>
      </w:r>
      <w:r>
        <w:rPr>
          <w:spacing w:val="-1"/>
          <w:w w:val="115"/>
          <w:sz w:val="12"/>
        </w:rPr>
        <w:t xml:space="preserve"> </w:t>
      </w:r>
      <w:r>
        <w:rPr>
          <w:w w:val="115"/>
          <w:sz w:val="12"/>
        </w:rPr>
        <w:t>Res.</w:t>
      </w:r>
      <w:r>
        <w:rPr>
          <w:spacing w:val="-2"/>
          <w:w w:val="115"/>
          <w:sz w:val="12"/>
        </w:rPr>
        <w:t xml:space="preserve"> </w:t>
      </w:r>
      <w:r>
        <w:rPr>
          <w:w w:val="115"/>
          <w:sz w:val="12"/>
        </w:rPr>
        <w:t>25</w:t>
      </w:r>
      <w:r>
        <w:rPr>
          <w:spacing w:val="-1"/>
          <w:w w:val="115"/>
          <w:sz w:val="12"/>
        </w:rPr>
        <w:t xml:space="preserve"> </w:t>
      </w:r>
      <w:r>
        <w:rPr>
          <w:w w:val="115"/>
          <w:sz w:val="12"/>
        </w:rPr>
        <w:t>(1)</w:t>
      </w:r>
      <w:r>
        <w:rPr>
          <w:spacing w:val="-2"/>
          <w:w w:val="115"/>
          <w:sz w:val="12"/>
        </w:rPr>
        <w:t xml:space="preserve"> </w:t>
      </w:r>
      <w:r>
        <w:rPr>
          <w:w w:val="115"/>
          <w:sz w:val="12"/>
        </w:rPr>
        <w:t>(2024)</w:t>
      </w:r>
      <w:r>
        <w:rPr>
          <w:spacing w:val="-2"/>
          <w:w w:val="115"/>
          <w:sz w:val="12"/>
        </w:rPr>
        <w:t xml:space="preserve"> </w:t>
      </w:r>
      <w:r>
        <w:rPr>
          <w:w w:val="115"/>
          <w:sz w:val="12"/>
        </w:rPr>
        <w:t>1–30,</w:t>
      </w:r>
      <w:r>
        <w:rPr>
          <w:spacing w:val="40"/>
          <w:w w:val="115"/>
          <w:sz w:val="12"/>
        </w:rPr>
        <w:t xml:space="preserve"> </w:t>
      </w:r>
      <w:hyperlink r:id="rId63">
        <w:r>
          <w:rPr>
            <w:color w:val="2196D1"/>
            <w:spacing w:val="-2"/>
            <w:w w:val="115"/>
            <w:sz w:val="12"/>
          </w:rPr>
          <w:t>https://doi.org/10.1613/jair.1.12456</w:t>
        </w:r>
      </w:hyperlink>
      <w:r>
        <w:rPr>
          <w:spacing w:val="-2"/>
          <w:w w:val="115"/>
          <w:sz w:val="12"/>
        </w:rPr>
        <w:t>.</w:t>
      </w:r>
    </w:p>
    <w:bookmarkStart w:id="46" w:name="_bookmark30"/>
    <w:bookmarkEnd w:id="46"/>
    <w:p w14:paraId="665E72D7" w14:textId="77777777" w:rsidR="00B43F74" w:rsidRDefault="00F65528">
      <w:pPr>
        <w:pStyle w:val="ListParagraph"/>
        <w:numPr>
          <w:ilvl w:val="0"/>
          <w:numId w:val="1"/>
        </w:numPr>
        <w:tabs>
          <w:tab w:val="left" w:pos="372"/>
          <w:tab w:val="left" w:pos="374"/>
        </w:tabs>
        <w:spacing w:line="276" w:lineRule="auto"/>
        <w:ind w:left="374" w:right="169" w:hanging="332"/>
        <w:jc w:val="left"/>
        <w:rPr>
          <w:sz w:val="12"/>
        </w:rPr>
      </w:pPr>
      <w:r>
        <w:fldChar w:fldCharType="begin"/>
      </w:r>
      <w:r>
        <w:instrText>HYPERLINK "http://refhub.elsevier.com/S0378-7206(25)00006-0/sbref0073" \h</w:instrText>
      </w:r>
      <w:r>
        <w:fldChar w:fldCharType="separate"/>
      </w:r>
      <w:r>
        <w:rPr>
          <w:color w:val="2196D1"/>
          <w:w w:val="115"/>
          <w:sz w:val="12"/>
        </w:rPr>
        <w:t>A. Susarla, R. Gopal, J.B. Thatcher, S. Sarker, The Janus effect of generative AI:</w:t>
      </w:r>
      <w:r>
        <w:fldChar w:fldCharType="end"/>
      </w:r>
      <w:r>
        <w:rPr>
          <w:color w:val="2196D1"/>
          <w:spacing w:val="40"/>
          <w:w w:val="115"/>
          <w:sz w:val="12"/>
        </w:rPr>
        <w:t xml:space="preserve"> </w:t>
      </w:r>
      <w:hyperlink r:id="rId64">
        <w:r>
          <w:rPr>
            <w:color w:val="2196D1"/>
            <w:w w:val="115"/>
            <w:sz w:val="12"/>
          </w:rPr>
          <w:t>charting the path for responsible conduct of scholarly activities in information</w:t>
        </w:r>
      </w:hyperlink>
      <w:r>
        <w:rPr>
          <w:color w:val="2196D1"/>
          <w:spacing w:val="40"/>
          <w:w w:val="115"/>
          <w:sz w:val="12"/>
        </w:rPr>
        <w:t xml:space="preserve"> </w:t>
      </w:r>
      <w:hyperlink r:id="rId65">
        <w:r>
          <w:rPr>
            <w:color w:val="2196D1"/>
            <w:w w:val="115"/>
            <w:sz w:val="12"/>
          </w:rPr>
          <w:t>systems, Inf. Syst. Res. 34 (2) (2023) 399–408</w:t>
        </w:r>
      </w:hyperlink>
      <w:r>
        <w:rPr>
          <w:w w:val="115"/>
          <w:sz w:val="12"/>
        </w:rPr>
        <w:t>.</w:t>
      </w:r>
    </w:p>
    <w:p w14:paraId="665E72D8" w14:textId="77777777" w:rsidR="00B43F74" w:rsidRDefault="00F65528">
      <w:pPr>
        <w:pStyle w:val="ListParagraph"/>
        <w:numPr>
          <w:ilvl w:val="0"/>
          <w:numId w:val="1"/>
        </w:numPr>
        <w:tabs>
          <w:tab w:val="left" w:pos="372"/>
          <w:tab w:val="left" w:pos="374"/>
        </w:tabs>
        <w:spacing w:before="1" w:line="276" w:lineRule="auto"/>
        <w:ind w:left="374" w:right="243" w:hanging="332"/>
        <w:jc w:val="left"/>
        <w:rPr>
          <w:i/>
          <w:sz w:val="12"/>
        </w:rPr>
      </w:pPr>
      <w:bookmarkStart w:id="47" w:name="_bookmark31"/>
      <w:bookmarkEnd w:id="47"/>
      <w:r>
        <w:rPr>
          <w:w w:val="115"/>
          <w:sz w:val="12"/>
        </w:rPr>
        <w:t>Gautam, S., &amp; Srinath, M. (2024). Blind spots and biases: exploring the role of</w:t>
      </w:r>
      <w:r>
        <w:rPr>
          <w:spacing w:val="40"/>
          <w:w w:val="115"/>
          <w:sz w:val="12"/>
        </w:rPr>
        <w:t xml:space="preserve"> </w:t>
      </w:r>
      <w:r>
        <w:rPr>
          <w:w w:val="115"/>
          <w:sz w:val="12"/>
        </w:rPr>
        <w:t xml:space="preserve">annotator cognitive biases in NLP. </w:t>
      </w:r>
      <w:r>
        <w:rPr>
          <w:i/>
          <w:w w:val="115"/>
          <w:sz w:val="12"/>
        </w:rPr>
        <w:t>arXiv preprint arXiv:2404.19071.</w:t>
      </w:r>
    </w:p>
    <w:p w14:paraId="665E72D9" w14:textId="77777777" w:rsidR="00B43F74" w:rsidRDefault="00F65528">
      <w:pPr>
        <w:pStyle w:val="ListParagraph"/>
        <w:numPr>
          <w:ilvl w:val="0"/>
          <w:numId w:val="1"/>
        </w:numPr>
        <w:tabs>
          <w:tab w:val="left" w:pos="372"/>
          <w:tab w:val="left" w:pos="374"/>
        </w:tabs>
        <w:spacing w:before="1" w:line="276" w:lineRule="auto"/>
        <w:ind w:left="374" w:right="261" w:hanging="332"/>
        <w:jc w:val="left"/>
        <w:rPr>
          <w:sz w:val="12"/>
        </w:rPr>
      </w:pPr>
      <w:bookmarkStart w:id="48" w:name="_bookmark32"/>
      <w:bookmarkEnd w:id="48"/>
      <w:r>
        <w:rPr>
          <w:w w:val="120"/>
          <w:sz w:val="12"/>
        </w:rPr>
        <w:t>J.D.</w:t>
      </w:r>
      <w:r>
        <w:rPr>
          <w:spacing w:val="-9"/>
          <w:w w:val="120"/>
          <w:sz w:val="12"/>
        </w:rPr>
        <w:t xml:space="preserve"> </w:t>
      </w:r>
      <w:r>
        <w:rPr>
          <w:w w:val="120"/>
          <w:sz w:val="12"/>
        </w:rPr>
        <w:t>Shulman,</w:t>
      </w:r>
      <w:r>
        <w:rPr>
          <w:spacing w:val="-9"/>
          <w:w w:val="120"/>
          <w:sz w:val="12"/>
        </w:rPr>
        <w:t xml:space="preserve"> </w:t>
      </w:r>
      <w:r>
        <w:rPr>
          <w:w w:val="120"/>
          <w:sz w:val="12"/>
        </w:rPr>
        <w:t>Z.</w:t>
      </w:r>
      <w:r>
        <w:rPr>
          <w:spacing w:val="-9"/>
          <w:w w:val="120"/>
          <w:sz w:val="12"/>
        </w:rPr>
        <w:t xml:space="preserve"> </w:t>
      </w:r>
      <w:r>
        <w:rPr>
          <w:w w:val="120"/>
          <w:sz w:val="12"/>
        </w:rPr>
        <w:t>Gu,</w:t>
      </w:r>
      <w:r>
        <w:rPr>
          <w:spacing w:val="-8"/>
          <w:w w:val="120"/>
          <w:sz w:val="12"/>
        </w:rPr>
        <w:t xml:space="preserve"> </w:t>
      </w:r>
      <w:r>
        <w:rPr>
          <w:w w:val="120"/>
          <w:sz w:val="12"/>
        </w:rPr>
        <w:t>Making</w:t>
      </w:r>
      <w:r>
        <w:rPr>
          <w:spacing w:val="-9"/>
          <w:w w:val="120"/>
          <w:sz w:val="12"/>
        </w:rPr>
        <w:t xml:space="preserve"> </w:t>
      </w:r>
      <w:r>
        <w:rPr>
          <w:w w:val="120"/>
          <w:sz w:val="12"/>
        </w:rPr>
        <w:t>inclusive</w:t>
      </w:r>
      <w:r>
        <w:rPr>
          <w:spacing w:val="-9"/>
          <w:w w:val="120"/>
          <w:sz w:val="12"/>
        </w:rPr>
        <w:t xml:space="preserve"> </w:t>
      </w:r>
      <w:r>
        <w:rPr>
          <w:w w:val="120"/>
          <w:sz w:val="12"/>
        </w:rPr>
        <w:t>product</w:t>
      </w:r>
      <w:r>
        <w:rPr>
          <w:spacing w:val="-9"/>
          <w:w w:val="120"/>
          <w:sz w:val="12"/>
        </w:rPr>
        <w:t xml:space="preserve"> </w:t>
      </w:r>
      <w:r>
        <w:rPr>
          <w:w w:val="120"/>
          <w:sz w:val="12"/>
        </w:rPr>
        <w:t>design</w:t>
      </w:r>
      <w:r>
        <w:rPr>
          <w:spacing w:val="-8"/>
          <w:w w:val="120"/>
          <w:sz w:val="12"/>
        </w:rPr>
        <w:t xml:space="preserve"> </w:t>
      </w:r>
      <w:r>
        <w:rPr>
          <w:w w:val="120"/>
          <w:sz w:val="12"/>
        </w:rPr>
        <w:t>a</w:t>
      </w:r>
      <w:r>
        <w:rPr>
          <w:spacing w:val="-9"/>
          <w:w w:val="120"/>
          <w:sz w:val="12"/>
        </w:rPr>
        <w:t xml:space="preserve"> </w:t>
      </w:r>
      <w:r>
        <w:rPr>
          <w:w w:val="120"/>
          <w:sz w:val="12"/>
        </w:rPr>
        <w:t>reality:</w:t>
      </w:r>
      <w:r>
        <w:rPr>
          <w:spacing w:val="-9"/>
          <w:w w:val="120"/>
          <w:sz w:val="12"/>
        </w:rPr>
        <w:t xml:space="preserve"> </w:t>
      </w:r>
      <w:r>
        <w:rPr>
          <w:w w:val="120"/>
          <w:sz w:val="12"/>
        </w:rPr>
        <w:t>how</w:t>
      </w:r>
      <w:r>
        <w:rPr>
          <w:spacing w:val="-8"/>
          <w:w w:val="120"/>
          <w:sz w:val="12"/>
        </w:rPr>
        <w:t xml:space="preserve"> </w:t>
      </w:r>
      <w:r>
        <w:rPr>
          <w:w w:val="120"/>
          <w:sz w:val="12"/>
        </w:rPr>
        <w:t>company</w:t>
      </w:r>
      <w:r>
        <w:rPr>
          <w:spacing w:val="40"/>
          <w:w w:val="120"/>
          <w:sz w:val="12"/>
        </w:rPr>
        <w:t xml:space="preserve"> </w:t>
      </w:r>
      <w:r>
        <w:rPr>
          <w:w w:val="120"/>
          <w:sz w:val="12"/>
        </w:rPr>
        <w:t>culture and research</w:t>
      </w:r>
      <w:r>
        <w:rPr>
          <w:spacing w:val="-1"/>
          <w:w w:val="120"/>
          <w:sz w:val="12"/>
        </w:rPr>
        <w:t xml:space="preserve"> </w:t>
      </w:r>
      <w:r>
        <w:rPr>
          <w:w w:val="120"/>
          <w:sz w:val="12"/>
        </w:rPr>
        <w:t>bias impact investment, Mark. Sci. 43 (1) (2024) 73–91,</w:t>
      </w:r>
      <w:r>
        <w:rPr>
          <w:spacing w:val="40"/>
          <w:w w:val="120"/>
          <w:sz w:val="12"/>
        </w:rPr>
        <w:t xml:space="preserve"> </w:t>
      </w:r>
      <w:hyperlink r:id="rId66">
        <w:r>
          <w:rPr>
            <w:color w:val="2196D1"/>
            <w:spacing w:val="-2"/>
            <w:w w:val="120"/>
            <w:sz w:val="12"/>
          </w:rPr>
          <w:t>https://doi.org/10.1287/mksc.2023.1438</w:t>
        </w:r>
      </w:hyperlink>
      <w:r>
        <w:rPr>
          <w:spacing w:val="-2"/>
          <w:w w:val="120"/>
          <w:sz w:val="12"/>
        </w:rPr>
        <w:t>.</w:t>
      </w:r>
    </w:p>
    <w:p w14:paraId="665E72DA" w14:textId="77777777" w:rsidR="00B43F74" w:rsidRDefault="00F65528">
      <w:pPr>
        <w:pStyle w:val="ListParagraph"/>
        <w:numPr>
          <w:ilvl w:val="0"/>
          <w:numId w:val="1"/>
        </w:numPr>
        <w:tabs>
          <w:tab w:val="left" w:pos="372"/>
          <w:tab w:val="left" w:pos="374"/>
        </w:tabs>
        <w:spacing w:before="2" w:line="276" w:lineRule="auto"/>
        <w:ind w:left="374" w:right="82" w:hanging="332"/>
        <w:jc w:val="left"/>
        <w:rPr>
          <w:sz w:val="12"/>
        </w:rPr>
      </w:pPr>
      <w:bookmarkStart w:id="49" w:name="_bookmark33"/>
      <w:bookmarkEnd w:id="49"/>
      <w:r>
        <w:rPr>
          <w:w w:val="120"/>
          <w:sz w:val="12"/>
        </w:rPr>
        <w:t>D.</w:t>
      </w:r>
      <w:r>
        <w:rPr>
          <w:spacing w:val="-9"/>
          <w:w w:val="120"/>
          <w:sz w:val="12"/>
        </w:rPr>
        <w:t xml:space="preserve"> </w:t>
      </w:r>
      <w:r>
        <w:rPr>
          <w:w w:val="120"/>
          <w:sz w:val="12"/>
        </w:rPr>
        <w:t>Hovy,</w:t>
      </w:r>
      <w:r>
        <w:rPr>
          <w:spacing w:val="-9"/>
          <w:w w:val="120"/>
          <w:sz w:val="12"/>
        </w:rPr>
        <w:t xml:space="preserve"> </w:t>
      </w:r>
      <w:r>
        <w:rPr>
          <w:w w:val="120"/>
          <w:sz w:val="12"/>
        </w:rPr>
        <w:t>S.</w:t>
      </w:r>
      <w:r>
        <w:rPr>
          <w:spacing w:val="-9"/>
          <w:w w:val="120"/>
          <w:sz w:val="12"/>
        </w:rPr>
        <w:t xml:space="preserve"> </w:t>
      </w:r>
      <w:r>
        <w:rPr>
          <w:w w:val="120"/>
          <w:sz w:val="12"/>
        </w:rPr>
        <w:t>Prabhumoye,</w:t>
      </w:r>
      <w:r>
        <w:rPr>
          <w:spacing w:val="-9"/>
          <w:w w:val="120"/>
          <w:sz w:val="12"/>
        </w:rPr>
        <w:t xml:space="preserve"> </w:t>
      </w:r>
      <w:r>
        <w:rPr>
          <w:w w:val="120"/>
          <w:sz w:val="12"/>
        </w:rPr>
        <w:t>The</w:t>
      </w:r>
      <w:r>
        <w:rPr>
          <w:spacing w:val="-8"/>
          <w:w w:val="120"/>
          <w:sz w:val="12"/>
        </w:rPr>
        <w:t xml:space="preserve"> </w:t>
      </w:r>
      <w:r>
        <w:rPr>
          <w:w w:val="120"/>
          <w:sz w:val="12"/>
        </w:rPr>
        <w:t>importance</w:t>
      </w:r>
      <w:r>
        <w:rPr>
          <w:spacing w:val="-8"/>
          <w:w w:val="120"/>
          <w:sz w:val="12"/>
        </w:rPr>
        <w:t xml:space="preserve"> </w:t>
      </w:r>
      <w:r>
        <w:rPr>
          <w:w w:val="120"/>
          <w:sz w:val="12"/>
        </w:rPr>
        <w:t>of</w:t>
      </w:r>
      <w:r>
        <w:rPr>
          <w:spacing w:val="-9"/>
          <w:w w:val="120"/>
          <w:sz w:val="12"/>
        </w:rPr>
        <w:t xml:space="preserve"> </w:t>
      </w:r>
      <w:r>
        <w:rPr>
          <w:w w:val="120"/>
          <w:sz w:val="12"/>
        </w:rPr>
        <w:t>modeling</w:t>
      </w:r>
      <w:r>
        <w:rPr>
          <w:spacing w:val="-9"/>
          <w:w w:val="120"/>
          <w:sz w:val="12"/>
        </w:rPr>
        <w:t xml:space="preserve"> </w:t>
      </w:r>
      <w:r>
        <w:rPr>
          <w:w w:val="120"/>
          <w:sz w:val="12"/>
        </w:rPr>
        <w:t>social</w:t>
      </w:r>
      <w:r>
        <w:rPr>
          <w:spacing w:val="-8"/>
          <w:w w:val="120"/>
          <w:sz w:val="12"/>
        </w:rPr>
        <w:t xml:space="preserve"> </w:t>
      </w:r>
      <w:r>
        <w:rPr>
          <w:w w:val="120"/>
          <w:sz w:val="12"/>
        </w:rPr>
        <w:t>factors</w:t>
      </w:r>
      <w:r>
        <w:rPr>
          <w:spacing w:val="-8"/>
          <w:w w:val="120"/>
          <w:sz w:val="12"/>
        </w:rPr>
        <w:t xml:space="preserve"> </w:t>
      </w:r>
      <w:r>
        <w:rPr>
          <w:w w:val="120"/>
          <w:sz w:val="12"/>
        </w:rPr>
        <w:t>of</w:t>
      </w:r>
      <w:r>
        <w:rPr>
          <w:spacing w:val="-9"/>
          <w:w w:val="120"/>
          <w:sz w:val="12"/>
        </w:rPr>
        <w:t xml:space="preserve"> </w:t>
      </w:r>
      <w:r>
        <w:rPr>
          <w:w w:val="120"/>
          <w:sz w:val="12"/>
        </w:rPr>
        <w:t>language:</w:t>
      </w:r>
      <w:r>
        <w:rPr>
          <w:spacing w:val="40"/>
          <w:w w:val="120"/>
          <w:sz w:val="12"/>
        </w:rPr>
        <w:t xml:space="preserve"> </w:t>
      </w:r>
      <w:r>
        <w:rPr>
          <w:w w:val="115"/>
          <w:sz w:val="12"/>
        </w:rPr>
        <w:t>theory and practice, in: Proceedings of the 2021 Conference of the North American</w:t>
      </w:r>
      <w:r>
        <w:rPr>
          <w:spacing w:val="40"/>
          <w:w w:val="120"/>
          <w:sz w:val="12"/>
        </w:rPr>
        <w:t xml:space="preserve"> </w:t>
      </w:r>
      <w:r>
        <w:rPr>
          <w:w w:val="120"/>
          <w:sz w:val="12"/>
        </w:rPr>
        <w:t>Chapter</w:t>
      </w:r>
      <w:r>
        <w:rPr>
          <w:spacing w:val="-3"/>
          <w:w w:val="120"/>
          <w:sz w:val="12"/>
        </w:rPr>
        <w:t xml:space="preserve"> </w:t>
      </w:r>
      <w:r>
        <w:rPr>
          <w:w w:val="120"/>
          <w:sz w:val="12"/>
        </w:rPr>
        <w:t>of</w:t>
      </w:r>
      <w:r>
        <w:rPr>
          <w:spacing w:val="-2"/>
          <w:w w:val="120"/>
          <w:sz w:val="12"/>
        </w:rPr>
        <w:t xml:space="preserve"> </w:t>
      </w:r>
      <w:r>
        <w:rPr>
          <w:w w:val="120"/>
          <w:sz w:val="12"/>
        </w:rPr>
        <w:t>the</w:t>
      </w:r>
      <w:r>
        <w:rPr>
          <w:spacing w:val="-3"/>
          <w:w w:val="120"/>
          <w:sz w:val="12"/>
        </w:rPr>
        <w:t xml:space="preserve"> </w:t>
      </w:r>
      <w:r>
        <w:rPr>
          <w:w w:val="120"/>
          <w:sz w:val="12"/>
        </w:rPr>
        <w:t>Association</w:t>
      </w:r>
      <w:r>
        <w:rPr>
          <w:spacing w:val="-3"/>
          <w:w w:val="120"/>
          <w:sz w:val="12"/>
        </w:rPr>
        <w:t xml:space="preserve"> </w:t>
      </w:r>
      <w:r>
        <w:rPr>
          <w:w w:val="120"/>
          <w:sz w:val="12"/>
        </w:rPr>
        <w:t>for</w:t>
      </w:r>
      <w:r>
        <w:rPr>
          <w:spacing w:val="-3"/>
          <w:w w:val="120"/>
          <w:sz w:val="12"/>
        </w:rPr>
        <w:t xml:space="preserve"> </w:t>
      </w:r>
      <w:r>
        <w:rPr>
          <w:w w:val="120"/>
          <w:sz w:val="12"/>
        </w:rPr>
        <w:t>Computational</w:t>
      </w:r>
      <w:r>
        <w:rPr>
          <w:spacing w:val="-3"/>
          <w:w w:val="120"/>
          <w:sz w:val="12"/>
        </w:rPr>
        <w:t xml:space="preserve"> </w:t>
      </w:r>
      <w:r>
        <w:rPr>
          <w:w w:val="120"/>
          <w:sz w:val="12"/>
        </w:rPr>
        <w:t>Linguistics:</w:t>
      </w:r>
      <w:r>
        <w:rPr>
          <w:spacing w:val="-3"/>
          <w:w w:val="120"/>
          <w:sz w:val="12"/>
        </w:rPr>
        <w:t xml:space="preserve"> </w:t>
      </w:r>
      <w:r>
        <w:rPr>
          <w:w w:val="120"/>
          <w:sz w:val="12"/>
        </w:rPr>
        <w:t>Human</w:t>
      </w:r>
      <w:r>
        <w:rPr>
          <w:spacing w:val="-2"/>
          <w:w w:val="120"/>
          <w:sz w:val="12"/>
        </w:rPr>
        <w:t xml:space="preserve"> </w:t>
      </w:r>
      <w:r>
        <w:rPr>
          <w:w w:val="120"/>
          <w:sz w:val="12"/>
        </w:rPr>
        <w:t>Language</w:t>
      </w:r>
      <w:r>
        <w:rPr>
          <w:spacing w:val="40"/>
          <w:w w:val="120"/>
          <w:sz w:val="12"/>
        </w:rPr>
        <w:t xml:space="preserve"> </w:t>
      </w:r>
      <w:r>
        <w:rPr>
          <w:w w:val="120"/>
          <w:sz w:val="12"/>
        </w:rPr>
        <w:t xml:space="preserve">Technologies, 2021, pp. 588–602, </w:t>
      </w:r>
      <w:hyperlink r:id="rId67">
        <w:r>
          <w:rPr>
            <w:color w:val="2196D1"/>
            <w:w w:val="120"/>
            <w:sz w:val="12"/>
          </w:rPr>
          <w:t>https://doi.org/10.18653/v1/2021.naacl-</w:t>
        </w:r>
      </w:hyperlink>
      <w:r>
        <w:rPr>
          <w:color w:val="2196D1"/>
          <w:spacing w:val="40"/>
          <w:w w:val="120"/>
          <w:sz w:val="12"/>
        </w:rPr>
        <w:t xml:space="preserve"> </w:t>
      </w:r>
      <w:hyperlink r:id="rId68">
        <w:r>
          <w:rPr>
            <w:color w:val="2196D1"/>
            <w:spacing w:val="-2"/>
            <w:w w:val="120"/>
            <w:sz w:val="12"/>
          </w:rPr>
          <w:t>main.47</w:t>
        </w:r>
      </w:hyperlink>
      <w:r>
        <w:rPr>
          <w:spacing w:val="-2"/>
          <w:w w:val="120"/>
          <w:sz w:val="12"/>
        </w:rPr>
        <w:t>.</w:t>
      </w:r>
    </w:p>
    <w:bookmarkStart w:id="50" w:name="_bookmark34"/>
    <w:bookmarkEnd w:id="50"/>
    <w:p w14:paraId="665E72DB" w14:textId="77777777" w:rsidR="00B43F74" w:rsidRDefault="00F65528">
      <w:pPr>
        <w:pStyle w:val="ListParagraph"/>
        <w:numPr>
          <w:ilvl w:val="0"/>
          <w:numId w:val="1"/>
        </w:numPr>
        <w:tabs>
          <w:tab w:val="left" w:pos="372"/>
          <w:tab w:val="left" w:pos="374"/>
        </w:tabs>
        <w:spacing w:before="4" w:line="276" w:lineRule="auto"/>
        <w:ind w:left="374" w:right="293" w:hanging="332"/>
        <w:jc w:val="left"/>
        <w:rPr>
          <w:sz w:val="12"/>
        </w:rPr>
      </w:pPr>
      <w:r>
        <w:fldChar w:fldCharType="begin"/>
      </w:r>
      <w:r>
        <w:instrText>HYPERLINK "http://refhub.elsevier.com/S0378-7206(25)00006-0/sbref0011" \h</w:instrText>
      </w:r>
      <w:r>
        <w:fldChar w:fldCharType="separate"/>
      </w:r>
      <w:r>
        <w:rPr>
          <w:color w:val="2196D1"/>
          <w:w w:val="115"/>
          <w:sz w:val="12"/>
        </w:rPr>
        <w:t>A. Caliskan, J.J. Bryson, A. Narayanan, Semantics derived automatically from</w:t>
      </w:r>
      <w:r>
        <w:fldChar w:fldCharType="end"/>
      </w:r>
      <w:r>
        <w:rPr>
          <w:color w:val="2196D1"/>
          <w:spacing w:val="40"/>
          <w:w w:val="115"/>
          <w:sz w:val="12"/>
        </w:rPr>
        <w:t xml:space="preserve"> </w:t>
      </w:r>
      <w:hyperlink r:id="rId69">
        <w:r>
          <w:rPr>
            <w:color w:val="2196D1"/>
            <w:w w:val="115"/>
            <w:sz w:val="12"/>
          </w:rPr>
          <w:t>language</w:t>
        </w:r>
        <w:r>
          <w:rPr>
            <w:color w:val="2196D1"/>
            <w:spacing w:val="27"/>
            <w:w w:val="115"/>
            <w:sz w:val="12"/>
          </w:rPr>
          <w:t xml:space="preserve"> </w:t>
        </w:r>
        <w:r>
          <w:rPr>
            <w:color w:val="2196D1"/>
            <w:w w:val="115"/>
            <w:sz w:val="12"/>
          </w:rPr>
          <w:t>corpora</w:t>
        </w:r>
        <w:r>
          <w:rPr>
            <w:color w:val="2196D1"/>
            <w:spacing w:val="28"/>
            <w:w w:val="115"/>
            <w:sz w:val="12"/>
          </w:rPr>
          <w:t xml:space="preserve"> </w:t>
        </w:r>
        <w:r>
          <w:rPr>
            <w:color w:val="2196D1"/>
            <w:w w:val="115"/>
            <w:sz w:val="12"/>
          </w:rPr>
          <w:t>contain</w:t>
        </w:r>
        <w:r>
          <w:rPr>
            <w:color w:val="2196D1"/>
            <w:spacing w:val="27"/>
            <w:w w:val="115"/>
            <w:sz w:val="12"/>
          </w:rPr>
          <w:t xml:space="preserve"> </w:t>
        </w:r>
        <w:r>
          <w:rPr>
            <w:color w:val="2196D1"/>
            <w:w w:val="115"/>
            <w:sz w:val="12"/>
          </w:rPr>
          <w:t>human-like</w:t>
        </w:r>
        <w:r>
          <w:rPr>
            <w:color w:val="2196D1"/>
            <w:spacing w:val="27"/>
            <w:w w:val="115"/>
            <w:sz w:val="12"/>
          </w:rPr>
          <w:t xml:space="preserve"> </w:t>
        </w:r>
        <w:r>
          <w:rPr>
            <w:color w:val="2196D1"/>
            <w:w w:val="115"/>
            <w:sz w:val="12"/>
          </w:rPr>
          <w:t>biases,</w:t>
        </w:r>
        <w:r>
          <w:rPr>
            <w:color w:val="2196D1"/>
            <w:spacing w:val="27"/>
            <w:w w:val="115"/>
            <w:sz w:val="12"/>
          </w:rPr>
          <w:t xml:space="preserve"> </w:t>
        </w:r>
        <w:r>
          <w:rPr>
            <w:color w:val="2196D1"/>
            <w:w w:val="115"/>
            <w:sz w:val="12"/>
          </w:rPr>
          <w:t>Sci.</w:t>
        </w:r>
        <w:r>
          <w:rPr>
            <w:color w:val="2196D1"/>
            <w:spacing w:val="27"/>
            <w:w w:val="115"/>
            <w:sz w:val="12"/>
          </w:rPr>
          <w:t xml:space="preserve"> </w:t>
        </w:r>
        <w:r>
          <w:rPr>
            <w:color w:val="2196D1"/>
            <w:w w:val="115"/>
            <w:sz w:val="12"/>
          </w:rPr>
          <w:t>(1979)</w:t>
        </w:r>
        <w:r>
          <w:rPr>
            <w:color w:val="2196D1"/>
            <w:spacing w:val="28"/>
            <w:w w:val="115"/>
            <w:sz w:val="12"/>
          </w:rPr>
          <w:t xml:space="preserve"> </w:t>
        </w:r>
        <w:r>
          <w:rPr>
            <w:color w:val="2196D1"/>
            <w:w w:val="115"/>
            <w:sz w:val="12"/>
          </w:rPr>
          <w:t>356</w:t>
        </w:r>
        <w:r>
          <w:rPr>
            <w:color w:val="2196D1"/>
            <w:spacing w:val="27"/>
            <w:w w:val="115"/>
            <w:sz w:val="12"/>
          </w:rPr>
          <w:t xml:space="preserve"> </w:t>
        </w:r>
        <w:r>
          <w:rPr>
            <w:color w:val="2196D1"/>
            <w:w w:val="115"/>
            <w:sz w:val="12"/>
          </w:rPr>
          <w:t>(6334)</w:t>
        </w:r>
        <w:r>
          <w:rPr>
            <w:color w:val="2196D1"/>
            <w:spacing w:val="28"/>
            <w:w w:val="115"/>
            <w:sz w:val="12"/>
          </w:rPr>
          <w:t xml:space="preserve"> </w:t>
        </w:r>
        <w:r>
          <w:rPr>
            <w:color w:val="2196D1"/>
            <w:w w:val="115"/>
            <w:sz w:val="12"/>
          </w:rPr>
          <w:t>(2017)</w:t>
        </w:r>
      </w:hyperlink>
    </w:p>
    <w:p w14:paraId="665E72DC" w14:textId="77777777" w:rsidR="00B43F74" w:rsidRDefault="00F65528">
      <w:pPr>
        <w:spacing w:before="1"/>
        <w:ind w:left="374"/>
        <w:rPr>
          <w:sz w:val="12"/>
        </w:rPr>
      </w:pPr>
      <w:hyperlink r:id="rId70">
        <w:r>
          <w:rPr>
            <w:color w:val="2196D1"/>
            <w:spacing w:val="-2"/>
            <w:w w:val="115"/>
            <w:sz w:val="12"/>
          </w:rPr>
          <w:t>183–186</w:t>
        </w:r>
      </w:hyperlink>
      <w:r>
        <w:rPr>
          <w:spacing w:val="-2"/>
          <w:w w:val="115"/>
          <w:sz w:val="12"/>
        </w:rPr>
        <w:t>.</w:t>
      </w:r>
    </w:p>
    <w:bookmarkStart w:id="51" w:name="_bookmark35"/>
    <w:bookmarkEnd w:id="51"/>
    <w:p w14:paraId="665E72DD" w14:textId="77777777" w:rsidR="00B43F74" w:rsidRDefault="00F65528">
      <w:pPr>
        <w:pStyle w:val="ListParagraph"/>
        <w:numPr>
          <w:ilvl w:val="0"/>
          <w:numId w:val="1"/>
        </w:numPr>
        <w:tabs>
          <w:tab w:val="left" w:pos="372"/>
          <w:tab w:val="left" w:pos="374"/>
        </w:tabs>
        <w:spacing w:before="21" w:line="278" w:lineRule="auto"/>
        <w:ind w:left="374" w:right="261" w:hanging="332"/>
        <w:jc w:val="left"/>
        <w:rPr>
          <w:sz w:val="12"/>
        </w:rPr>
      </w:pPr>
      <w:r>
        <w:fldChar w:fldCharType="begin"/>
      </w:r>
      <w:r>
        <w:instrText>HYPERLINK "http://refhub.elsevier.com/S0378-7206(25)00006-0/sbref0020" \h</w:instrText>
      </w:r>
      <w:r>
        <w:fldChar w:fldCharType="separate"/>
      </w:r>
      <w:r>
        <w:rPr>
          <w:color w:val="2196D1"/>
          <w:w w:val="115"/>
          <w:sz w:val="12"/>
        </w:rPr>
        <w:t>T. Dolci, F. Azzalini, M. Tanelli, Improving gender-related fairness in sentence</w:t>
      </w:r>
      <w:r>
        <w:fldChar w:fldCharType="end"/>
      </w:r>
      <w:r>
        <w:rPr>
          <w:color w:val="2196D1"/>
          <w:spacing w:val="40"/>
          <w:w w:val="115"/>
          <w:sz w:val="12"/>
        </w:rPr>
        <w:t xml:space="preserve"> </w:t>
      </w:r>
      <w:hyperlink r:id="rId71">
        <w:r>
          <w:rPr>
            <w:color w:val="2196D1"/>
            <w:w w:val="115"/>
            <w:sz w:val="12"/>
          </w:rPr>
          <w:t>encoders: a semantics-based approach, Data</w:t>
        </w:r>
        <w:r>
          <w:rPr>
            <w:color w:val="2196D1"/>
            <w:spacing w:val="22"/>
            <w:w w:val="115"/>
            <w:sz w:val="12"/>
          </w:rPr>
          <w:t xml:space="preserve"> </w:t>
        </w:r>
        <w:r>
          <w:rPr>
            <w:color w:val="2196D1"/>
            <w:w w:val="115"/>
            <w:sz w:val="12"/>
          </w:rPr>
          <w:t>Sci. Eng. 8 (2) (2023) 177–195</w:t>
        </w:r>
      </w:hyperlink>
      <w:r>
        <w:rPr>
          <w:w w:val="115"/>
          <w:sz w:val="12"/>
        </w:rPr>
        <w:t>.</w:t>
      </w:r>
    </w:p>
    <w:bookmarkStart w:id="52" w:name="_bookmark36"/>
    <w:bookmarkEnd w:id="52"/>
    <w:p w14:paraId="665E72DE" w14:textId="77777777" w:rsidR="00B43F74" w:rsidRDefault="00F65528">
      <w:pPr>
        <w:pStyle w:val="ListParagraph"/>
        <w:numPr>
          <w:ilvl w:val="0"/>
          <w:numId w:val="1"/>
        </w:numPr>
        <w:tabs>
          <w:tab w:val="left" w:pos="372"/>
          <w:tab w:val="left" w:pos="374"/>
        </w:tabs>
        <w:spacing w:line="276" w:lineRule="auto"/>
        <w:ind w:left="374" w:right="203" w:hanging="332"/>
        <w:jc w:val="left"/>
        <w:rPr>
          <w:sz w:val="12"/>
        </w:rPr>
      </w:pPr>
      <w:r>
        <w:fldChar w:fldCharType="begin"/>
      </w:r>
      <w:r>
        <w:instrText>HYPERLINK "http://refhub.elsevier.com/S0378-7206(25)00006-0/sbref0007" \h</w:instrText>
      </w:r>
      <w:r>
        <w:fldChar w:fldCharType="separate"/>
      </w:r>
      <w:r>
        <w:rPr>
          <w:color w:val="2196D1"/>
          <w:w w:val="115"/>
          <w:sz w:val="12"/>
        </w:rPr>
        <w:t>C.B. Boyer, I.J. Dahabreh, J.A. Steingrimsson, Assessing model performance for</w:t>
      </w:r>
      <w:r>
        <w:fldChar w:fldCharType="end"/>
      </w:r>
      <w:r>
        <w:rPr>
          <w:color w:val="2196D1"/>
          <w:spacing w:val="40"/>
          <w:w w:val="115"/>
          <w:sz w:val="12"/>
        </w:rPr>
        <w:t xml:space="preserve"> </w:t>
      </w:r>
      <w:hyperlink r:id="rId72">
        <w:r>
          <w:rPr>
            <w:color w:val="2196D1"/>
            <w:w w:val="115"/>
            <w:sz w:val="12"/>
          </w:rPr>
          <w:t>counterfactual</w:t>
        </w:r>
        <w:r>
          <w:rPr>
            <w:color w:val="2196D1"/>
            <w:spacing w:val="31"/>
            <w:w w:val="115"/>
            <w:sz w:val="12"/>
          </w:rPr>
          <w:t xml:space="preserve"> </w:t>
        </w:r>
        <w:r>
          <w:rPr>
            <w:color w:val="2196D1"/>
            <w:w w:val="115"/>
            <w:sz w:val="12"/>
          </w:rPr>
          <w:t>predictions,</w:t>
        </w:r>
        <w:r>
          <w:rPr>
            <w:color w:val="2196D1"/>
            <w:spacing w:val="31"/>
            <w:w w:val="115"/>
            <w:sz w:val="12"/>
          </w:rPr>
          <w:t xml:space="preserve"> </w:t>
        </w:r>
        <w:r>
          <w:rPr>
            <w:color w:val="2196D1"/>
            <w:w w:val="115"/>
            <w:sz w:val="12"/>
          </w:rPr>
          <w:t>J.</w:t>
        </w:r>
        <w:r>
          <w:rPr>
            <w:color w:val="2196D1"/>
            <w:spacing w:val="33"/>
            <w:w w:val="115"/>
            <w:sz w:val="12"/>
          </w:rPr>
          <w:t xml:space="preserve"> </w:t>
        </w:r>
        <w:r>
          <w:rPr>
            <w:color w:val="2196D1"/>
            <w:w w:val="115"/>
            <w:sz w:val="12"/>
          </w:rPr>
          <w:t>Comput.</w:t>
        </w:r>
        <w:r>
          <w:rPr>
            <w:color w:val="2196D1"/>
            <w:spacing w:val="31"/>
            <w:w w:val="115"/>
            <w:sz w:val="12"/>
          </w:rPr>
          <w:t xml:space="preserve"> </w:t>
        </w:r>
        <w:r>
          <w:rPr>
            <w:color w:val="2196D1"/>
            <w:w w:val="115"/>
            <w:sz w:val="12"/>
          </w:rPr>
          <w:t>Stat.</w:t>
        </w:r>
        <w:r>
          <w:rPr>
            <w:color w:val="2196D1"/>
            <w:spacing w:val="31"/>
            <w:w w:val="115"/>
            <w:sz w:val="12"/>
          </w:rPr>
          <w:t xml:space="preserve"> </w:t>
        </w:r>
        <w:r>
          <w:rPr>
            <w:color w:val="2196D1"/>
            <w:w w:val="115"/>
            <w:sz w:val="12"/>
          </w:rPr>
          <w:t>45</w:t>
        </w:r>
        <w:r>
          <w:rPr>
            <w:color w:val="2196D1"/>
            <w:spacing w:val="31"/>
            <w:w w:val="115"/>
            <w:sz w:val="12"/>
          </w:rPr>
          <w:t xml:space="preserve"> </w:t>
        </w:r>
        <w:r>
          <w:rPr>
            <w:color w:val="2196D1"/>
            <w:w w:val="115"/>
            <w:sz w:val="12"/>
          </w:rPr>
          <w:t>(3)</w:t>
        </w:r>
        <w:r>
          <w:rPr>
            <w:color w:val="2196D1"/>
            <w:spacing w:val="33"/>
            <w:w w:val="115"/>
            <w:sz w:val="12"/>
          </w:rPr>
          <w:t xml:space="preserve"> </w:t>
        </w:r>
        <w:r>
          <w:rPr>
            <w:color w:val="2196D1"/>
            <w:w w:val="115"/>
            <w:sz w:val="12"/>
          </w:rPr>
          <w:t>(2023)</w:t>
        </w:r>
        <w:r>
          <w:rPr>
            <w:color w:val="2196D1"/>
            <w:spacing w:val="31"/>
            <w:w w:val="115"/>
            <w:sz w:val="12"/>
          </w:rPr>
          <w:t xml:space="preserve"> </w:t>
        </w:r>
        <w:r>
          <w:rPr>
            <w:color w:val="2196D1"/>
            <w:w w:val="115"/>
            <w:sz w:val="12"/>
          </w:rPr>
          <w:t>567–589</w:t>
        </w:r>
      </w:hyperlink>
      <w:r>
        <w:rPr>
          <w:w w:val="115"/>
          <w:sz w:val="12"/>
        </w:rPr>
        <w:t>.</w:t>
      </w:r>
    </w:p>
    <w:bookmarkStart w:id="53" w:name="_bookmark37"/>
    <w:bookmarkEnd w:id="53"/>
    <w:p w14:paraId="665E72DF" w14:textId="77777777" w:rsidR="00B43F74" w:rsidRDefault="00F65528">
      <w:pPr>
        <w:pStyle w:val="ListParagraph"/>
        <w:numPr>
          <w:ilvl w:val="0"/>
          <w:numId w:val="1"/>
        </w:numPr>
        <w:tabs>
          <w:tab w:val="left" w:pos="372"/>
          <w:tab w:val="left" w:pos="374"/>
        </w:tabs>
        <w:spacing w:before="1" w:line="276" w:lineRule="auto"/>
        <w:ind w:left="374" w:right="82" w:hanging="332"/>
        <w:jc w:val="left"/>
        <w:rPr>
          <w:sz w:val="12"/>
        </w:rPr>
      </w:pPr>
      <w:r>
        <w:fldChar w:fldCharType="begin"/>
      </w:r>
      <w:r>
        <w:instrText>HYPERLINK "http://refhub.elsevier.com/S0378-7206(25)00006-0/sbref0039" \h</w:instrText>
      </w:r>
      <w:r>
        <w:fldChar w:fldCharType="separate"/>
      </w:r>
      <w:r>
        <w:rPr>
          <w:color w:val="2196D1"/>
          <w:w w:val="115"/>
          <w:sz w:val="12"/>
        </w:rPr>
        <w:t>M.J.</w:t>
      </w:r>
      <w:r>
        <w:rPr>
          <w:color w:val="2196D1"/>
          <w:spacing w:val="-9"/>
          <w:w w:val="115"/>
          <w:sz w:val="12"/>
        </w:rPr>
        <w:t xml:space="preserve"> </w:t>
      </w:r>
      <w:r>
        <w:rPr>
          <w:color w:val="2196D1"/>
          <w:w w:val="115"/>
          <w:sz w:val="12"/>
        </w:rPr>
        <w:t>Kusner,</w:t>
      </w:r>
      <w:r>
        <w:rPr>
          <w:color w:val="2196D1"/>
          <w:spacing w:val="-7"/>
          <w:w w:val="115"/>
          <w:sz w:val="12"/>
        </w:rPr>
        <w:t xml:space="preserve"> </w:t>
      </w:r>
      <w:r>
        <w:rPr>
          <w:color w:val="2196D1"/>
          <w:w w:val="115"/>
          <w:sz w:val="12"/>
        </w:rPr>
        <w:t>J.</w:t>
      </w:r>
      <w:r>
        <w:rPr>
          <w:color w:val="2196D1"/>
          <w:spacing w:val="-9"/>
          <w:w w:val="115"/>
          <w:sz w:val="12"/>
        </w:rPr>
        <w:t xml:space="preserve"> </w:t>
      </w:r>
      <w:r>
        <w:rPr>
          <w:color w:val="2196D1"/>
          <w:w w:val="115"/>
          <w:sz w:val="12"/>
        </w:rPr>
        <w:t>Loftus,</w:t>
      </w:r>
      <w:r>
        <w:rPr>
          <w:color w:val="2196D1"/>
          <w:spacing w:val="-9"/>
          <w:w w:val="115"/>
          <w:sz w:val="12"/>
        </w:rPr>
        <w:t xml:space="preserve"> </w:t>
      </w:r>
      <w:r>
        <w:rPr>
          <w:color w:val="2196D1"/>
          <w:w w:val="115"/>
          <w:sz w:val="12"/>
        </w:rPr>
        <w:t>C.</w:t>
      </w:r>
      <w:r>
        <w:rPr>
          <w:color w:val="2196D1"/>
          <w:spacing w:val="-8"/>
          <w:w w:val="115"/>
          <w:sz w:val="12"/>
        </w:rPr>
        <w:t xml:space="preserve"> </w:t>
      </w:r>
      <w:r>
        <w:rPr>
          <w:color w:val="2196D1"/>
          <w:w w:val="115"/>
          <w:sz w:val="12"/>
        </w:rPr>
        <w:t>Russell,</w:t>
      </w:r>
      <w:r>
        <w:rPr>
          <w:color w:val="2196D1"/>
          <w:spacing w:val="-8"/>
          <w:w w:val="115"/>
          <w:sz w:val="12"/>
        </w:rPr>
        <w:t xml:space="preserve"> </w:t>
      </w:r>
      <w:r>
        <w:rPr>
          <w:color w:val="2196D1"/>
          <w:w w:val="115"/>
          <w:sz w:val="12"/>
        </w:rPr>
        <w:t>R.</w:t>
      </w:r>
      <w:r>
        <w:rPr>
          <w:color w:val="2196D1"/>
          <w:spacing w:val="-9"/>
          <w:w w:val="115"/>
          <w:sz w:val="12"/>
        </w:rPr>
        <w:t xml:space="preserve"> </w:t>
      </w:r>
      <w:r>
        <w:rPr>
          <w:color w:val="2196D1"/>
          <w:w w:val="115"/>
          <w:sz w:val="12"/>
        </w:rPr>
        <w:t>Silva,</w:t>
      </w:r>
      <w:r>
        <w:rPr>
          <w:color w:val="2196D1"/>
          <w:spacing w:val="-8"/>
          <w:w w:val="115"/>
          <w:sz w:val="12"/>
        </w:rPr>
        <w:t xml:space="preserve"> </w:t>
      </w:r>
      <w:r>
        <w:rPr>
          <w:color w:val="2196D1"/>
          <w:w w:val="115"/>
          <w:sz w:val="12"/>
        </w:rPr>
        <w:t>Counterfactual</w:t>
      </w:r>
      <w:r>
        <w:rPr>
          <w:color w:val="2196D1"/>
          <w:spacing w:val="-8"/>
          <w:w w:val="115"/>
          <w:sz w:val="12"/>
        </w:rPr>
        <w:t xml:space="preserve"> </w:t>
      </w:r>
      <w:r>
        <w:rPr>
          <w:color w:val="2196D1"/>
          <w:w w:val="115"/>
          <w:sz w:val="12"/>
        </w:rPr>
        <w:t>fairness,</w:t>
      </w:r>
      <w:r>
        <w:rPr>
          <w:color w:val="2196D1"/>
          <w:spacing w:val="-8"/>
          <w:w w:val="115"/>
          <w:sz w:val="12"/>
        </w:rPr>
        <w:t xml:space="preserve"> </w:t>
      </w:r>
      <w:r>
        <w:rPr>
          <w:color w:val="2196D1"/>
          <w:w w:val="115"/>
          <w:sz w:val="12"/>
        </w:rPr>
        <w:t>Adv.</w:t>
      </w:r>
      <w:r>
        <w:rPr>
          <w:color w:val="2196D1"/>
          <w:spacing w:val="-8"/>
          <w:w w:val="115"/>
          <w:sz w:val="12"/>
        </w:rPr>
        <w:t xml:space="preserve"> </w:t>
      </w:r>
      <w:r>
        <w:rPr>
          <w:color w:val="2196D1"/>
          <w:w w:val="115"/>
          <w:sz w:val="12"/>
        </w:rPr>
        <w:t>Neural</w:t>
      </w:r>
      <w:r>
        <w:rPr>
          <w:color w:val="2196D1"/>
          <w:spacing w:val="-9"/>
          <w:w w:val="115"/>
          <w:sz w:val="12"/>
        </w:rPr>
        <w:t xml:space="preserve"> </w:t>
      </w:r>
      <w:r>
        <w:rPr>
          <w:color w:val="2196D1"/>
          <w:w w:val="115"/>
          <w:sz w:val="12"/>
        </w:rPr>
        <w:t>Inf.</w:t>
      </w:r>
      <w:r>
        <w:fldChar w:fldCharType="end"/>
      </w:r>
      <w:r>
        <w:rPr>
          <w:color w:val="2196D1"/>
          <w:spacing w:val="40"/>
          <w:w w:val="115"/>
          <w:sz w:val="12"/>
        </w:rPr>
        <w:t xml:space="preserve"> </w:t>
      </w:r>
      <w:hyperlink r:id="rId73">
        <w:r>
          <w:rPr>
            <w:color w:val="2196D1"/>
            <w:w w:val="115"/>
            <w:sz w:val="12"/>
          </w:rPr>
          <w:t>Process. Syst. 30 (2017)</w:t>
        </w:r>
      </w:hyperlink>
      <w:r>
        <w:rPr>
          <w:w w:val="115"/>
          <w:sz w:val="12"/>
        </w:rPr>
        <w:t>.</w:t>
      </w:r>
    </w:p>
    <w:p w14:paraId="665E72E0" w14:textId="77777777" w:rsidR="00B43F74" w:rsidRDefault="00F65528">
      <w:pPr>
        <w:pStyle w:val="ListParagraph"/>
        <w:numPr>
          <w:ilvl w:val="0"/>
          <w:numId w:val="1"/>
        </w:numPr>
        <w:tabs>
          <w:tab w:val="left" w:pos="372"/>
          <w:tab w:val="left" w:pos="374"/>
        </w:tabs>
        <w:spacing w:before="1" w:line="278" w:lineRule="auto"/>
        <w:ind w:left="374" w:right="125" w:hanging="332"/>
        <w:jc w:val="left"/>
        <w:rPr>
          <w:sz w:val="12"/>
        </w:rPr>
      </w:pPr>
      <w:bookmarkStart w:id="54" w:name="_bookmark38"/>
      <w:bookmarkEnd w:id="54"/>
      <w:r>
        <w:rPr>
          <w:w w:val="115"/>
          <w:sz w:val="12"/>
        </w:rPr>
        <w:t>Dong, X., Wang, Y., Yu, P.S., &amp; Caverlee, J. (2024). Disclosure and mitigation of</w:t>
      </w:r>
      <w:r>
        <w:rPr>
          <w:spacing w:val="40"/>
          <w:w w:val="115"/>
          <w:sz w:val="12"/>
        </w:rPr>
        <w:t xml:space="preserve"> </w:t>
      </w:r>
      <w:r>
        <w:rPr>
          <w:w w:val="115"/>
          <w:sz w:val="12"/>
        </w:rPr>
        <w:t xml:space="preserve">gender bias in LLMs. </w:t>
      </w:r>
      <w:r>
        <w:rPr>
          <w:i/>
          <w:w w:val="115"/>
          <w:sz w:val="12"/>
        </w:rPr>
        <w:t>arXiv preprint arXiv:2402.11190</w:t>
      </w:r>
      <w:r>
        <w:rPr>
          <w:w w:val="115"/>
          <w:sz w:val="12"/>
        </w:rPr>
        <w:t>.</w:t>
      </w:r>
    </w:p>
    <w:p w14:paraId="665E72E1" w14:textId="77777777" w:rsidR="00B43F74" w:rsidRDefault="00F65528">
      <w:pPr>
        <w:pStyle w:val="ListParagraph"/>
        <w:numPr>
          <w:ilvl w:val="0"/>
          <w:numId w:val="1"/>
        </w:numPr>
        <w:tabs>
          <w:tab w:val="left" w:pos="372"/>
          <w:tab w:val="left" w:pos="374"/>
        </w:tabs>
        <w:spacing w:line="278" w:lineRule="auto"/>
        <w:ind w:left="374" w:right="81" w:hanging="332"/>
        <w:jc w:val="left"/>
        <w:rPr>
          <w:sz w:val="12"/>
        </w:rPr>
      </w:pPr>
      <w:bookmarkStart w:id="55" w:name="_bookmark39"/>
      <w:bookmarkEnd w:id="55"/>
      <w:r>
        <w:rPr>
          <w:w w:val="115"/>
          <w:sz w:val="12"/>
        </w:rPr>
        <w:t>Stanczak, K., &amp; Augenstein, I. (2021). A survey on gender bias in natural language</w:t>
      </w:r>
      <w:r>
        <w:rPr>
          <w:spacing w:val="40"/>
          <w:w w:val="115"/>
          <w:sz w:val="12"/>
        </w:rPr>
        <w:t xml:space="preserve"> </w:t>
      </w:r>
      <w:r>
        <w:rPr>
          <w:w w:val="115"/>
          <w:sz w:val="12"/>
        </w:rPr>
        <w:t xml:space="preserve">processing. </w:t>
      </w:r>
      <w:r>
        <w:rPr>
          <w:i/>
          <w:w w:val="115"/>
          <w:sz w:val="12"/>
        </w:rPr>
        <w:t>arXiv preprint arXiv:2112.14168</w:t>
      </w:r>
      <w:r>
        <w:rPr>
          <w:w w:val="115"/>
          <w:sz w:val="12"/>
        </w:rPr>
        <w:t>.</w:t>
      </w:r>
    </w:p>
    <w:p w14:paraId="665E72E2" w14:textId="77777777" w:rsidR="00B43F74" w:rsidRDefault="00F65528">
      <w:pPr>
        <w:pStyle w:val="ListParagraph"/>
        <w:numPr>
          <w:ilvl w:val="0"/>
          <w:numId w:val="1"/>
        </w:numPr>
        <w:tabs>
          <w:tab w:val="left" w:pos="372"/>
          <w:tab w:val="left" w:pos="374"/>
        </w:tabs>
        <w:spacing w:line="276" w:lineRule="auto"/>
        <w:ind w:left="374" w:right="427" w:hanging="332"/>
        <w:jc w:val="left"/>
        <w:rPr>
          <w:sz w:val="12"/>
        </w:rPr>
      </w:pPr>
      <w:bookmarkStart w:id="56" w:name="_bookmark40"/>
      <w:bookmarkEnd w:id="56"/>
      <w:r>
        <w:rPr>
          <w:w w:val="115"/>
          <w:sz w:val="12"/>
        </w:rPr>
        <w:t>Radcliffe, T., Lockhart, E., &amp; Wetherington, J. (2024). Automated prompt</w:t>
      </w:r>
      <w:r>
        <w:rPr>
          <w:spacing w:val="40"/>
          <w:w w:val="115"/>
          <w:sz w:val="12"/>
        </w:rPr>
        <w:t xml:space="preserve"> </w:t>
      </w:r>
      <w:r>
        <w:rPr>
          <w:w w:val="115"/>
          <w:sz w:val="12"/>
        </w:rPr>
        <w:t xml:space="preserve">engineering for semantic vulnerabilities in large language models. </w:t>
      </w:r>
      <w:r>
        <w:rPr>
          <w:i/>
          <w:w w:val="115"/>
          <w:sz w:val="12"/>
        </w:rPr>
        <w:t>Authorea</w:t>
      </w:r>
      <w:r>
        <w:rPr>
          <w:i/>
          <w:spacing w:val="40"/>
          <w:w w:val="115"/>
          <w:sz w:val="12"/>
        </w:rPr>
        <w:t xml:space="preserve"> </w:t>
      </w:r>
      <w:r>
        <w:rPr>
          <w:i/>
          <w:spacing w:val="-2"/>
          <w:w w:val="115"/>
          <w:sz w:val="12"/>
        </w:rPr>
        <w:t>Preprints</w:t>
      </w:r>
      <w:r>
        <w:rPr>
          <w:spacing w:val="-2"/>
          <w:w w:val="115"/>
          <w:sz w:val="12"/>
        </w:rPr>
        <w:t>.</w:t>
      </w:r>
    </w:p>
    <w:p w14:paraId="665E72E3" w14:textId="77777777" w:rsidR="00B43F74" w:rsidRDefault="00F65528">
      <w:pPr>
        <w:pStyle w:val="ListParagraph"/>
        <w:numPr>
          <w:ilvl w:val="0"/>
          <w:numId w:val="1"/>
        </w:numPr>
        <w:tabs>
          <w:tab w:val="left" w:pos="372"/>
          <w:tab w:val="left" w:pos="374"/>
        </w:tabs>
        <w:spacing w:line="278" w:lineRule="auto"/>
        <w:ind w:left="374" w:right="82" w:hanging="332"/>
        <w:jc w:val="left"/>
        <w:rPr>
          <w:sz w:val="12"/>
        </w:rPr>
      </w:pPr>
      <w:bookmarkStart w:id="57" w:name="_bookmark41"/>
      <w:bookmarkEnd w:id="57"/>
      <w:r>
        <w:rPr>
          <w:w w:val="115"/>
          <w:sz w:val="12"/>
        </w:rPr>
        <w:t>Subramanian,</w:t>
      </w:r>
      <w:r>
        <w:rPr>
          <w:spacing w:val="-7"/>
          <w:w w:val="115"/>
          <w:sz w:val="12"/>
        </w:rPr>
        <w:t xml:space="preserve"> </w:t>
      </w:r>
      <w:r>
        <w:rPr>
          <w:w w:val="115"/>
          <w:sz w:val="12"/>
        </w:rPr>
        <w:t>S.,</w:t>
      </w:r>
      <w:r>
        <w:rPr>
          <w:spacing w:val="-6"/>
          <w:w w:val="115"/>
          <w:sz w:val="12"/>
        </w:rPr>
        <w:t xml:space="preserve"> </w:t>
      </w:r>
      <w:r>
        <w:rPr>
          <w:w w:val="115"/>
          <w:sz w:val="12"/>
        </w:rPr>
        <w:t>Han,</w:t>
      </w:r>
      <w:r>
        <w:rPr>
          <w:spacing w:val="-8"/>
          <w:w w:val="115"/>
          <w:sz w:val="12"/>
        </w:rPr>
        <w:t xml:space="preserve"> </w:t>
      </w:r>
      <w:r>
        <w:rPr>
          <w:w w:val="115"/>
          <w:sz w:val="12"/>
        </w:rPr>
        <w:t>X.,</w:t>
      </w:r>
      <w:r>
        <w:rPr>
          <w:spacing w:val="-7"/>
          <w:w w:val="115"/>
          <w:sz w:val="12"/>
        </w:rPr>
        <w:t xml:space="preserve"> </w:t>
      </w:r>
      <w:r>
        <w:rPr>
          <w:w w:val="115"/>
          <w:sz w:val="12"/>
        </w:rPr>
        <w:t>Baldwin,</w:t>
      </w:r>
      <w:r>
        <w:rPr>
          <w:spacing w:val="-7"/>
          <w:w w:val="115"/>
          <w:sz w:val="12"/>
        </w:rPr>
        <w:t xml:space="preserve"> </w:t>
      </w:r>
      <w:r>
        <w:rPr>
          <w:w w:val="115"/>
          <w:sz w:val="12"/>
        </w:rPr>
        <w:t>T.,</w:t>
      </w:r>
      <w:r>
        <w:rPr>
          <w:spacing w:val="-6"/>
          <w:w w:val="115"/>
          <w:sz w:val="12"/>
        </w:rPr>
        <w:t xml:space="preserve"> </w:t>
      </w:r>
      <w:r>
        <w:rPr>
          <w:w w:val="115"/>
          <w:sz w:val="12"/>
        </w:rPr>
        <w:t>Cohn,</w:t>
      </w:r>
      <w:r>
        <w:rPr>
          <w:spacing w:val="-7"/>
          <w:w w:val="115"/>
          <w:sz w:val="12"/>
        </w:rPr>
        <w:t xml:space="preserve"> </w:t>
      </w:r>
      <w:r>
        <w:rPr>
          <w:w w:val="115"/>
          <w:sz w:val="12"/>
        </w:rPr>
        <w:t>T.,</w:t>
      </w:r>
      <w:r>
        <w:rPr>
          <w:spacing w:val="-7"/>
          <w:w w:val="115"/>
          <w:sz w:val="12"/>
        </w:rPr>
        <w:t xml:space="preserve"> </w:t>
      </w:r>
      <w:r>
        <w:rPr>
          <w:w w:val="115"/>
          <w:sz w:val="12"/>
        </w:rPr>
        <w:t>&amp;</w:t>
      </w:r>
      <w:r>
        <w:rPr>
          <w:spacing w:val="-7"/>
          <w:w w:val="115"/>
          <w:sz w:val="12"/>
        </w:rPr>
        <w:t xml:space="preserve"> </w:t>
      </w:r>
      <w:r>
        <w:rPr>
          <w:w w:val="115"/>
          <w:sz w:val="12"/>
        </w:rPr>
        <w:t>Frermann,</w:t>
      </w:r>
      <w:r>
        <w:rPr>
          <w:spacing w:val="-6"/>
          <w:w w:val="115"/>
          <w:sz w:val="12"/>
        </w:rPr>
        <w:t xml:space="preserve"> </w:t>
      </w:r>
      <w:r>
        <w:rPr>
          <w:w w:val="115"/>
          <w:sz w:val="12"/>
        </w:rPr>
        <w:t>L.</w:t>
      </w:r>
      <w:r>
        <w:rPr>
          <w:spacing w:val="-8"/>
          <w:w w:val="115"/>
          <w:sz w:val="12"/>
        </w:rPr>
        <w:t xml:space="preserve"> </w:t>
      </w:r>
      <w:r>
        <w:rPr>
          <w:w w:val="115"/>
          <w:sz w:val="12"/>
        </w:rPr>
        <w:t>(2021).</w:t>
      </w:r>
      <w:r>
        <w:rPr>
          <w:spacing w:val="-7"/>
          <w:w w:val="115"/>
          <w:sz w:val="12"/>
        </w:rPr>
        <w:t xml:space="preserve"> </w:t>
      </w:r>
      <w:r>
        <w:rPr>
          <w:w w:val="115"/>
          <w:sz w:val="12"/>
        </w:rPr>
        <w:t>Evaluating</w:t>
      </w:r>
      <w:r>
        <w:rPr>
          <w:spacing w:val="40"/>
          <w:w w:val="115"/>
          <w:sz w:val="12"/>
        </w:rPr>
        <w:t xml:space="preserve"> </w:t>
      </w:r>
      <w:r>
        <w:rPr>
          <w:w w:val="115"/>
          <w:sz w:val="12"/>
        </w:rPr>
        <w:t xml:space="preserve">debiasing techniques for intersectional biases. </w:t>
      </w:r>
      <w:r>
        <w:rPr>
          <w:i/>
          <w:w w:val="115"/>
          <w:sz w:val="12"/>
        </w:rPr>
        <w:t>arXiv preprint arXiv:2109.10441</w:t>
      </w:r>
      <w:r>
        <w:rPr>
          <w:w w:val="115"/>
          <w:sz w:val="12"/>
        </w:rPr>
        <w:t>.</w:t>
      </w:r>
    </w:p>
    <w:bookmarkStart w:id="58" w:name="_bookmark42"/>
    <w:bookmarkEnd w:id="58"/>
    <w:p w14:paraId="665E72E4" w14:textId="77777777" w:rsidR="00B43F74" w:rsidRDefault="00F65528">
      <w:pPr>
        <w:pStyle w:val="ListParagraph"/>
        <w:numPr>
          <w:ilvl w:val="0"/>
          <w:numId w:val="1"/>
        </w:numPr>
        <w:tabs>
          <w:tab w:val="left" w:pos="372"/>
          <w:tab w:val="left" w:pos="374"/>
        </w:tabs>
        <w:spacing w:line="276" w:lineRule="auto"/>
        <w:ind w:left="374" w:right="81" w:hanging="332"/>
        <w:jc w:val="left"/>
        <w:rPr>
          <w:sz w:val="12"/>
        </w:rPr>
      </w:pPr>
      <w:r>
        <w:fldChar w:fldCharType="begin"/>
      </w:r>
      <w:r>
        <w:instrText>HYPERLINK "http://refhub.elsevier.com/S0378-7206(25)00006-0/sbref0045" \h</w:instrText>
      </w:r>
      <w:r>
        <w:fldChar w:fldCharType="separate"/>
      </w:r>
      <w:r>
        <w:rPr>
          <w:color w:val="2196D1"/>
          <w:w w:val="115"/>
          <w:sz w:val="12"/>
        </w:rPr>
        <w:t>K. Lu, P. Mardziel, F. Wu, P. Amancharla, A. Datta, Gender bias in neural natural</w:t>
      </w:r>
      <w:r>
        <w:fldChar w:fldCharType="end"/>
      </w:r>
      <w:r>
        <w:rPr>
          <w:color w:val="2196D1"/>
          <w:spacing w:val="40"/>
          <w:w w:val="115"/>
          <w:sz w:val="12"/>
        </w:rPr>
        <w:t xml:space="preserve"> </w:t>
      </w:r>
      <w:hyperlink r:id="rId74">
        <w:r>
          <w:rPr>
            <w:color w:val="2196D1"/>
            <w:w w:val="115"/>
            <w:sz w:val="12"/>
          </w:rPr>
          <w:t>language processing, Logic, language, and security: Essays dedicated to Andre</w:t>
        </w:r>
      </w:hyperlink>
      <w:r>
        <w:rPr>
          <w:color w:val="2196D1"/>
          <w:spacing w:val="40"/>
          <w:w w:val="115"/>
          <w:sz w:val="12"/>
        </w:rPr>
        <w:t xml:space="preserve"> </w:t>
      </w:r>
      <w:hyperlink r:id="rId75">
        <w:r>
          <w:rPr>
            <w:color w:val="2196D1"/>
            <w:w w:val="115"/>
            <w:sz w:val="12"/>
          </w:rPr>
          <w:t>Scedrov on the</w:t>
        </w:r>
        <w:r>
          <w:rPr>
            <w:color w:val="2196D1"/>
            <w:spacing w:val="27"/>
            <w:w w:val="115"/>
            <w:sz w:val="12"/>
          </w:rPr>
          <w:t xml:space="preserve"> </w:t>
        </w:r>
        <w:r>
          <w:rPr>
            <w:color w:val="2196D1"/>
            <w:w w:val="115"/>
            <w:sz w:val="12"/>
          </w:rPr>
          <w:t>occasion of his 65th birthday (2020)</w:t>
        </w:r>
        <w:r>
          <w:rPr>
            <w:color w:val="2196D1"/>
            <w:spacing w:val="27"/>
            <w:w w:val="115"/>
            <w:sz w:val="12"/>
          </w:rPr>
          <w:t xml:space="preserve"> </w:t>
        </w:r>
        <w:r>
          <w:rPr>
            <w:color w:val="2196D1"/>
            <w:w w:val="115"/>
            <w:sz w:val="12"/>
          </w:rPr>
          <w:t>189–202</w:t>
        </w:r>
      </w:hyperlink>
      <w:r>
        <w:rPr>
          <w:w w:val="115"/>
          <w:sz w:val="12"/>
        </w:rPr>
        <w:t>.</w:t>
      </w:r>
    </w:p>
    <w:p w14:paraId="665E72E5" w14:textId="77777777" w:rsidR="00B43F74" w:rsidRDefault="00F65528">
      <w:pPr>
        <w:pStyle w:val="ListParagraph"/>
        <w:numPr>
          <w:ilvl w:val="0"/>
          <w:numId w:val="1"/>
        </w:numPr>
        <w:tabs>
          <w:tab w:val="left" w:pos="372"/>
          <w:tab w:val="left" w:pos="374"/>
        </w:tabs>
        <w:spacing w:line="276" w:lineRule="auto"/>
        <w:ind w:left="374" w:right="82" w:hanging="332"/>
        <w:jc w:val="left"/>
        <w:rPr>
          <w:sz w:val="12"/>
        </w:rPr>
      </w:pPr>
      <w:bookmarkStart w:id="59" w:name="_bookmark43"/>
      <w:bookmarkEnd w:id="59"/>
      <w:r>
        <w:rPr>
          <w:w w:val="115"/>
          <w:sz w:val="12"/>
        </w:rPr>
        <w:t>Maudslay, R.H., Gonen, H., Cotterell, R., &amp; Teufel, S. (2019). It’s all in the name:</w:t>
      </w:r>
      <w:r>
        <w:rPr>
          <w:spacing w:val="40"/>
          <w:w w:val="115"/>
          <w:sz w:val="12"/>
        </w:rPr>
        <w:t xml:space="preserve"> </w:t>
      </w:r>
      <w:r>
        <w:rPr>
          <w:w w:val="115"/>
          <w:sz w:val="12"/>
        </w:rPr>
        <w:t xml:space="preserve">mitigating gender bias with name-based counterfactual data substitution. </w:t>
      </w:r>
      <w:r>
        <w:rPr>
          <w:i/>
          <w:w w:val="115"/>
          <w:sz w:val="12"/>
        </w:rPr>
        <w:t>arXiv</w:t>
      </w:r>
      <w:r>
        <w:rPr>
          <w:i/>
          <w:spacing w:val="40"/>
          <w:w w:val="115"/>
          <w:sz w:val="12"/>
        </w:rPr>
        <w:t xml:space="preserve"> </w:t>
      </w:r>
      <w:r>
        <w:rPr>
          <w:i/>
          <w:w w:val="115"/>
          <w:sz w:val="12"/>
        </w:rPr>
        <w:t>preprint arXiv:1909.00871</w:t>
      </w:r>
      <w:r>
        <w:rPr>
          <w:w w:val="115"/>
          <w:sz w:val="12"/>
        </w:rPr>
        <w:t>.</w:t>
      </w:r>
    </w:p>
    <w:bookmarkStart w:id="60" w:name="_bookmark44"/>
    <w:bookmarkEnd w:id="60"/>
    <w:p w14:paraId="665E72E6" w14:textId="77777777" w:rsidR="00B43F74" w:rsidRDefault="00F65528">
      <w:pPr>
        <w:pStyle w:val="ListParagraph"/>
        <w:numPr>
          <w:ilvl w:val="0"/>
          <w:numId w:val="1"/>
        </w:numPr>
        <w:tabs>
          <w:tab w:val="left" w:pos="372"/>
          <w:tab w:val="left" w:pos="374"/>
        </w:tabs>
        <w:spacing w:before="3" w:line="276" w:lineRule="auto"/>
        <w:ind w:left="374" w:right="141" w:hanging="332"/>
        <w:jc w:val="left"/>
        <w:rPr>
          <w:sz w:val="12"/>
        </w:rPr>
      </w:pPr>
      <w:r>
        <w:fldChar w:fldCharType="begin"/>
      </w:r>
      <w:r>
        <w:instrText>HYPERLINK "http://refhub.elsevier.com/S0378-7206(25)00006-0/sbref0041" \h</w:instrText>
      </w:r>
      <w:r>
        <w:fldChar w:fldCharType="separate"/>
      </w:r>
      <w:r>
        <w:rPr>
          <w:color w:val="2196D1"/>
          <w:w w:val="115"/>
          <w:sz w:val="12"/>
        </w:rPr>
        <w:t>R. Le Bras, S. Swayamdipta, C. Bhagavatula, R. Zellers, M. Peters, A. Sabharwal,</w:t>
      </w:r>
      <w:r>
        <w:fldChar w:fldCharType="end"/>
      </w:r>
      <w:r>
        <w:rPr>
          <w:color w:val="2196D1"/>
          <w:spacing w:val="40"/>
          <w:w w:val="115"/>
          <w:sz w:val="12"/>
        </w:rPr>
        <w:t xml:space="preserve"> </w:t>
      </w:r>
      <w:hyperlink r:id="rId76">
        <w:r>
          <w:rPr>
            <w:color w:val="2196D1"/>
            <w:w w:val="115"/>
            <w:sz w:val="12"/>
          </w:rPr>
          <w:t>Y Choi, Adversarial filters of dataset biases, in: International Conference on</w:t>
        </w:r>
      </w:hyperlink>
      <w:r>
        <w:rPr>
          <w:color w:val="2196D1"/>
          <w:spacing w:val="40"/>
          <w:w w:val="115"/>
          <w:sz w:val="12"/>
        </w:rPr>
        <w:t xml:space="preserve"> </w:t>
      </w:r>
      <w:hyperlink r:id="rId77">
        <w:r>
          <w:rPr>
            <w:color w:val="2196D1"/>
            <w:w w:val="115"/>
            <w:sz w:val="12"/>
          </w:rPr>
          <w:t>Machine Learning, 2020, pp. 1078–1088</w:t>
        </w:r>
      </w:hyperlink>
      <w:r>
        <w:rPr>
          <w:w w:val="115"/>
          <w:sz w:val="12"/>
        </w:rPr>
        <w:t>.</w:t>
      </w:r>
    </w:p>
    <w:p w14:paraId="665E72E7" w14:textId="77777777" w:rsidR="00B43F74" w:rsidRDefault="00F65528">
      <w:pPr>
        <w:pStyle w:val="ListParagraph"/>
        <w:numPr>
          <w:ilvl w:val="0"/>
          <w:numId w:val="1"/>
        </w:numPr>
        <w:tabs>
          <w:tab w:val="left" w:pos="372"/>
          <w:tab w:val="left" w:pos="374"/>
        </w:tabs>
        <w:spacing w:before="1" w:line="278" w:lineRule="auto"/>
        <w:ind w:left="374" w:right="82" w:hanging="332"/>
        <w:jc w:val="left"/>
        <w:rPr>
          <w:sz w:val="12"/>
        </w:rPr>
      </w:pPr>
      <w:bookmarkStart w:id="61" w:name="_bookmark45"/>
      <w:bookmarkEnd w:id="61"/>
      <w:r>
        <w:rPr>
          <w:w w:val="115"/>
          <w:sz w:val="12"/>
        </w:rPr>
        <w:t>Du,</w:t>
      </w:r>
      <w:r>
        <w:rPr>
          <w:spacing w:val="-8"/>
          <w:w w:val="115"/>
          <w:sz w:val="12"/>
        </w:rPr>
        <w:t xml:space="preserve"> </w:t>
      </w:r>
      <w:r>
        <w:rPr>
          <w:w w:val="115"/>
          <w:sz w:val="12"/>
        </w:rPr>
        <w:t>M.,</w:t>
      </w:r>
      <w:r>
        <w:rPr>
          <w:spacing w:val="-9"/>
          <w:w w:val="115"/>
          <w:sz w:val="12"/>
        </w:rPr>
        <w:t xml:space="preserve"> </w:t>
      </w:r>
      <w:r>
        <w:rPr>
          <w:w w:val="115"/>
          <w:sz w:val="12"/>
        </w:rPr>
        <w:t>Mukherjee,</w:t>
      </w:r>
      <w:r>
        <w:rPr>
          <w:spacing w:val="-8"/>
          <w:w w:val="115"/>
          <w:sz w:val="12"/>
        </w:rPr>
        <w:t xml:space="preserve"> </w:t>
      </w:r>
      <w:r>
        <w:rPr>
          <w:w w:val="115"/>
          <w:sz w:val="12"/>
        </w:rPr>
        <w:t>S.,</w:t>
      </w:r>
      <w:r>
        <w:rPr>
          <w:spacing w:val="-8"/>
          <w:w w:val="115"/>
          <w:sz w:val="12"/>
        </w:rPr>
        <w:t xml:space="preserve"> </w:t>
      </w:r>
      <w:r>
        <w:rPr>
          <w:w w:val="115"/>
          <w:sz w:val="12"/>
        </w:rPr>
        <w:t>Cheng,</w:t>
      </w:r>
      <w:r>
        <w:rPr>
          <w:spacing w:val="-9"/>
          <w:w w:val="115"/>
          <w:sz w:val="12"/>
        </w:rPr>
        <w:t xml:space="preserve"> </w:t>
      </w:r>
      <w:r>
        <w:rPr>
          <w:w w:val="115"/>
          <w:sz w:val="12"/>
        </w:rPr>
        <w:t>Y.,</w:t>
      </w:r>
      <w:r>
        <w:rPr>
          <w:spacing w:val="-8"/>
          <w:w w:val="115"/>
          <w:sz w:val="12"/>
        </w:rPr>
        <w:t xml:space="preserve"> </w:t>
      </w:r>
      <w:r>
        <w:rPr>
          <w:w w:val="115"/>
          <w:sz w:val="12"/>
        </w:rPr>
        <w:t>Shokouhi,</w:t>
      </w:r>
      <w:r>
        <w:rPr>
          <w:spacing w:val="-8"/>
          <w:w w:val="115"/>
          <w:sz w:val="12"/>
        </w:rPr>
        <w:t xml:space="preserve"> </w:t>
      </w:r>
      <w:r>
        <w:rPr>
          <w:w w:val="115"/>
          <w:sz w:val="12"/>
        </w:rPr>
        <w:t>M.,</w:t>
      </w:r>
      <w:r>
        <w:rPr>
          <w:spacing w:val="-9"/>
          <w:w w:val="115"/>
          <w:sz w:val="12"/>
        </w:rPr>
        <w:t xml:space="preserve"> </w:t>
      </w:r>
      <w:r>
        <w:rPr>
          <w:w w:val="115"/>
          <w:sz w:val="12"/>
        </w:rPr>
        <w:t>Hu,</w:t>
      </w:r>
      <w:r>
        <w:rPr>
          <w:spacing w:val="-8"/>
          <w:w w:val="115"/>
          <w:sz w:val="12"/>
        </w:rPr>
        <w:t xml:space="preserve"> </w:t>
      </w:r>
      <w:r>
        <w:rPr>
          <w:w w:val="115"/>
          <w:sz w:val="12"/>
        </w:rPr>
        <w:t>X.,</w:t>
      </w:r>
      <w:r>
        <w:rPr>
          <w:spacing w:val="-9"/>
          <w:w w:val="115"/>
          <w:sz w:val="12"/>
        </w:rPr>
        <w:t xml:space="preserve"> </w:t>
      </w:r>
      <w:r>
        <w:rPr>
          <w:w w:val="115"/>
          <w:sz w:val="12"/>
        </w:rPr>
        <w:t>&amp;</w:t>
      </w:r>
      <w:r>
        <w:rPr>
          <w:spacing w:val="-8"/>
          <w:w w:val="115"/>
          <w:sz w:val="12"/>
        </w:rPr>
        <w:t xml:space="preserve"> </w:t>
      </w:r>
      <w:r>
        <w:rPr>
          <w:w w:val="115"/>
          <w:sz w:val="12"/>
        </w:rPr>
        <w:t>Awadallah,</w:t>
      </w:r>
      <w:r>
        <w:rPr>
          <w:spacing w:val="-8"/>
          <w:w w:val="115"/>
          <w:sz w:val="12"/>
        </w:rPr>
        <w:t xml:space="preserve"> </w:t>
      </w:r>
      <w:r>
        <w:rPr>
          <w:w w:val="115"/>
          <w:sz w:val="12"/>
        </w:rPr>
        <w:t>A.H.</w:t>
      </w:r>
      <w:r>
        <w:rPr>
          <w:spacing w:val="-9"/>
          <w:w w:val="115"/>
          <w:sz w:val="12"/>
        </w:rPr>
        <w:t xml:space="preserve"> </w:t>
      </w:r>
      <w:r>
        <w:rPr>
          <w:w w:val="115"/>
          <w:sz w:val="12"/>
        </w:rPr>
        <w:t>(2021).</w:t>
      </w:r>
      <w:r>
        <w:rPr>
          <w:spacing w:val="40"/>
          <w:w w:val="115"/>
          <w:sz w:val="12"/>
        </w:rPr>
        <w:t xml:space="preserve"> </w:t>
      </w:r>
      <w:r>
        <w:rPr>
          <w:w w:val="115"/>
          <w:sz w:val="12"/>
        </w:rPr>
        <w:t>Robustness challenges in model distillation and pruning for natural language</w:t>
      </w:r>
      <w:r>
        <w:rPr>
          <w:spacing w:val="40"/>
          <w:w w:val="115"/>
          <w:sz w:val="12"/>
        </w:rPr>
        <w:t xml:space="preserve"> </w:t>
      </w:r>
      <w:r>
        <w:rPr>
          <w:w w:val="115"/>
          <w:sz w:val="12"/>
        </w:rPr>
        <w:t xml:space="preserve">understanding. </w:t>
      </w:r>
      <w:r>
        <w:rPr>
          <w:i/>
          <w:w w:val="115"/>
          <w:sz w:val="12"/>
        </w:rPr>
        <w:t>arXiv preprint arXiv:2110.08419</w:t>
      </w:r>
      <w:r>
        <w:rPr>
          <w:w w:val="115"/>
          <w:sz w:val="12"/>
        </w:rPr>
        <w:t>.</w:t>
      </w:r>
    </w:p>
    <w:bookmarkStart w:id="62" w:name="_bookmark46"/>
    <w:bookmarkEnd w:id="62"/>
    <w:p w14:paraId="665E72E8" w14:textId="77777777" w:rsidR="00B43F74" w:rsidRDefault="00F65528">
      <w:pPr>
        <w:pStyle w:val="ListParagraph"/>
        <w:numPr>
          <w:ilvl w:val="0"/>
          <w:numId w:val="1"/>
        </w:numPr>
        <w:tabs>
          <w:tab w:val="left" w:pos="372"/>
          <w:tab w:val="left" w:pos="374"/>
        </w:tabs>
        <w:spacing w:line="276" w:lineRule="auto"/>
        <w:ind w:left="374" w:right="81" w:hanging="332"/>
        <w:jc w:val="both"/>
        <w:rPr>
          <w:sz w:val="12"/>
        </w:rPr>
      </w:pPr>
      <w:r>
        <w:fldChar w:fldCharType="begin"/>
      </w:r>
      <w:r>
        <w:instrText>HYPERLINK "http://refhub.elsevier.com/S0378-7206(25)00006-0/sbref0004" \h</w:instrText>
      </w:r>
      <w:r>
        <w:fldChar w:fldCharType="separate"/>
      </w:r>
      <w:r>
        <w:rPr>
          <w:color w:val="2196D1"/>
          <w:w w:val="115"/>
          <w:sz w:val="12"/>
        </w:rPr>
        <w:t>P.</w:t>
      </w:r>
      <w:r>
        <w:rPr>
          <w:color w:val="2196D1"/>
          <w:spacing w:val="-2"/>
          <w:w w:val="115"/>
          <w:sz w:val="12"/>
        </w:rPr>
        <w:t xml:space="preserve"> </w:t>
      </w:r>
      <w:r>
        <w:rPr>
          <w:color w:val="2196D1"/>
          <w:w w:val="115"/>
          <w:sz w:val="12"/>
        </w:rPr>
        <w:t>BehnamGhader,</w:t>
      </w:r>
      <w:r>
        <w:rPr>
          <w:color w:val="2196D1"/>
          <w:spacing w:val="-2"/>
          <w:w w:val="115"/>
          <w:sz w:val="12"/>
        </w:rPr>
        <w:t xml:space="preserve"> </w:t>
      </w:r>
      <w:r>
        <w:rPr>
          <w:color w:val="2196D1"/>
          <w:w w:val="115"/>
          <w:sz w:val="12"/>
        </w:rPr>
        <w:t>A.</w:t>
      </w:r>
      <w:r>
        <w:rPr>
          <w:color w:val="2196D1"/>
          <w:spacing w:val="-2"/>
          <w:w w:val="115"/>
          <w:sz w:val="12"/>
        </w:rPr>
        <w:t xml:space="preserve"> </w:t>
      </w:r>
      <w:r>
        <w:rPr>
          <w:color w:val="2196D1"/>
          <w:w w:val="115"/>
          <w:sz w:val="12"/>
        </w:rPr>
        <w:t>Milios,</w:t>
      </w:r>
      <w:r>
        <w:rPr>
          <w:color w:val="2196D1"/>
          <w:spacing w:val="-2"/>
          <w:w w:val="115"/>
          <w:sz w:val="12"/>
        </w:rPr>
        <w:t xml:space="preserve"> </w:t>
      </w:r>
      <w:r>
        <w:rPr>
          <w:color w:val="2196D1"/>
          <w:w w:val="115"/>
          <w:sz w:val="12"/>
        </w:rPr>
        <w:t>An</w:t>
      </w:r>
      <w:r>
        <w:rPr>
          <w:color w:val="2196D1"/>
          <w:spacing w:val="-2"/>
          <w:w w:val="115"/>
          <w:sz w:val="12"/>
        </w:rPr>
        <w:t xml:space="preserve"> </w:t>
      </w:r>
      <w:r>
        <w:rPr>
          <w:color w:val="2196D1"/>
          <w:w w:val="115"/>
          <w:sz w:val="12"/>
        </w:rPr>
        <w:t>analysis</w:t>
      </w:r>
      <w:r>
        <w:rPr>
          <w:color w:val="2196D1"/>
          <w:spacing w:val="-2"/>
          <w:w w:val="115"/>
          <w:sz w:val="12"/>
        </w:rPr>
        <w:t xml:space="preserve"> </w:t>
      </w:r>
      <w:r>
        <w:rPr>
          <w:color w:val="2196D1"/>
          <w:w w:val="115"/>
          <w:sz w:val="12"/>
        </w:rPr>
        <w:t>of</w:t>
      </w:r>
      <w:r>
        <w:rPr>
          <w:color w:val="2196D1"/>
          <w:spacing w:val="-2"/>
          <w:w w:val="115"/>
          <w:sz w:val="12"/>
        </w:rPr>
        <w:t xml:space="preserve"> </w:t>
      </w:r>
      <w:r>
        <w:rPr>
          <w:color w:val="2196D1"/>
          <w:w w:val="115"/>
          <w:sz w:val="12"/>
        </w:rPr>
        <w:t>social</w:t>
      </w:r>
      <w:r>
        <w:rPr>
          <w:color w:val="2196D1"/>
          <w:spacing w:val="-2"/>
          <w:w w:val="115"/>
          <w:sz w:val="12"/>
        </w:rPr>
        <w:t xml:space="preserve"> </w:t>
      </w:r>
      <w:r>
        <w:rPr>
          <w:color w:val="2196D1"/>
          <w:w w:val="115"/>
          <w:sz w:val="12"/>
        </w:rPr>
        <w:t>biases</w:t>
      </w:r>
      <w:r>
        <w:rPr>
          <w:color w:val="2196D1"/>
          <w:spacing w:val="-2"/>
          <w:w w:val="115"/>
          <w:sz w:val="12"/>
        </w:rPr>
        <w:t xml:space="preserve"> </w:t>
      </w:r>
      <w:r>
        <w:rPr>
          <w:color w:val="2196D1"/>
          <w:w w:val="115"/>
          <w:sz w:val="12"/>
        </w:rPr>
        <w:t>present</w:t>
      </w:r>
      <w:r>
        <w:rPr>
          <w:color w:val="2196D1"/>
          <w:spacing w:val="-2"/>
          <w:w w:val="115"/>
          <w:sz w:val="12"/>
        </w:rPr>
        <w:t xml:space="preserve"> </w:t>
      </w:r>
      <w:r>
        <w:rPr>
          <w:color w:val="2196D1"/>
          <w:w w:val="115"/>
          <w:sz w:val="12"/>
        </w:rPr>
        <w:t>in</w:t>
      </w:r>
      <w:r>
        <w:rPr>
          <w:color w:val="2196D1"/>
          <w:spacing w:val="-2"/>
          <w:w w:val="115"/>
          <w:sz w:val="12"/>
        </w:rPr>
        <w:t xml:space="preserve"> </w:t>
      </w:r>
      <w:r>
        <w:rPr>
          <w:color w:val="2196D1"/>
          <w:w w:val="115"/>
          <w:sz w:val="12"/>
        </w:rPr>
        <w:t>BERT</w:t>
      </w:r>
      <w:r>
        <w:rPr>
          <w:color w:val="2196D1"/>
          <w:spacing w:val="-2"/>
          <w:w w:val="115"/>
          <w:sz w:val="12"/>
        </w:rPr>
        <w:t xml:space="preserve"> </w:t>
      </w:r>
      <w:r>
        <w:rPr>
          <w:color w:val="2196D1"/>
          <w:w w:val="115"/>
          <w:sz w:val="12"/>
        </w:rPr>
        <w:t>variants</w:t>
      </w:r>
      <w:r>
        <w:fldChar w:fldCharType="end"/>
      </w:r>
      <w:r>
        <w:rPr>
          <w:color w:val="2196D1"/>
          <w:spacing w:val="40"/>
          <w:w w:val="115"/>
          <w:sz w:val="12"/>
        </w:rPr>
        <w:t xml:space="preserve"> </w:t>
      </w:r>
      <w:hyperlink r:id="rId78">
        <w:r>
          <w:rPr>
            <w:color w:val="2196D1"/>
            <w:w w:val="115"/>
            <w:sz w:val="12"/>
          </w:rPr>
          <w:t>across multiple languages, in: Workshop on Trustworthy and Socially Responsible</w:t>
        </w:r>
      </w:hyperlink>
      <w:r>
        <w:rPr>
          <w:color w:val="2196D1"/>
          <w:spacing w:val="40"/>
          <w:w w:val="115"/>
          <w:sz w:val="12"/>
        </w:rPr>
        <w:t xml:space="preserve"> </w:t>
      </w:r>
      <w:hyperlink r:id="rId79">
        <w:r>
          <w:rPr>
            <w:color w:val="2196D1"/>
            <w:w w:val="115"/>
            <w:sz w:val="12"/>
          </w:rPr>
          <w:t>Machine Learning, NeurIPS 2022., 2022</w:t>
        </w:r>
      </w:hyperlink>
      <w:r>
        <w:rPr>
          <w:w w:val="115"/>
          <w:sz w:val="12"/>
        </w:rPr>
        <w:t>.</w:t>
      </w:r>
    </w:p>
    <w:p w14:paraId="665E72E9" w14:textId="77777777" w:rsidR="00B43F74" w:rsidRDefault="00F65528">
      <w:pPr>
        <w:pStyle w:val="ListParagraph"/>
        <w:numPr>
          <w:ilvl w:val="0"/>
          <w:numId w:val="1"/>
        </w:numPr>
        <w:tabs>
          <w:tab w:val="left" w:pos="372"/>
          <w:tab w:val="left" w:pos="374"/>
        </w:tabs>
        <w:spacing w:before="1" w:line="278" w:lineRule="auto"/>
        <w:ind w:left="374" w:right="82" w:hanging="332"/>
        <w:jc w:val="both"/>
        <w:rPr>
          <w:i/>
          <w:sz w:val="12"/>
        </w:rPr>
      </w:pPr>
      <w:bookmarkStart w:id="63" w:name="_bookmark47"/>
      <w:bookmarkEnd w:id="63"/>
      <w:r>
        <w:rPr>
          <w:w w:val="115"/>
          <w:sz w:val="12"/>
        </w:rPr>
        <w:t>He, J., Xia, M., Fellbaum, C., &amp; Chen, D. (2022). MABEL: attenuating gender bias</w:t>
      </w:r>
      <w:r>
        <w:rPr>
          <w:spacing w:val="40"/>
          <w:w w:val="115"/>
          <w:sz w:val="12"/>
        </w:rPr>
        <w:t xml:space="preserve"> </w:t>
      </w:r>
      <w:r>
        <w:rPr>
          <w:w w:val="115"/>
          <w:sz w:val="12"/>
        </w:rPr>
        <w:t xml:space="preserve">using textual entailment data. </w:t>
      </w:r>
      <w:r>
        <w:rPr>
          <w:i/>
          <w:w w:val="115"/>
          <w:sz w:val="12"/>
        </w:rPr>
        <w:t>arXiv preprint arXiv:2210.14975.</w:t>
      </w:r>
    </w:p>
    <w:bookmarkStart w:id="64" w:name="_bookmark48"/>
    <w:bookmarkEnd w:id="64"/>
    <w:p w14:paraId="665E72EA" w14:textId="77777777" w:rsidR="00B43F74" w:rsidRDefault="00F65528">
      <w:pPr>
        <w:pStyle w:val="ListParagraph"/>
        <w:numPr>
          <w:ilvl w:val="0"/>
          <w:numId w:val="1"/>
        </w:numPr>
        <w:tabs>
          <w:tab w:val="left" w:pos="372"/>
          <w:tab w:val="left" w:pos="374"/>
        </w:tabs>
        <w:spacing w:line="278" w:lineRule="auto"/>
        <w:ind w:left="374" w:right="149" w:hanging="332"/>
        <w:jc w:val="both"/>
        <w:rPr>
          <w:sz w:val="12"/>
        </w:rPr>
      </w:pPr>
      <w:r>
        <w:fldChar w:fldCharType="begin"/>
      </w:r>
      <w:r>
        <w:instrText>HYPERLINK "http://refhub.elsevier.com/S0378-7206(25)00006-0/sbref0013" \h</w:instrText>
      </w:r>
      <w:r>
        <w:fldChar w:fldCharType="separate"/>
      </w:r>
      <w:r>
        <w:rPr>
          <w:color w:val="2196D1"/>
          <w:w w:val="115"/>
          <w:sz w:val="12"/>
        </w:rPr>
        <w:t>R. Chen, J. Yang, H. Xiong, J. Bai, T. Hu, J. Hao, Z. Liu, Fast model debias with</w:t>
      </w:r>
      <w:r>
        <w:fldChar w:fldCharType="end"/>
      </w:r>
      <w:r>
        <w:rPr>
          <w:color w:val="2196D1"/>
          <w:spacing w:val="40"/>
          <w:w w:val="115"/>
          <w:sz w:val="12"/>
        </w:rPr>
        <w:t xml:space="preserve"> </w:t>
      </w:r>
      <w:hyperlink r:id="rId80">
        <w:r>
          <w:rPr>
            <w:color w:val="2196D1"/>
            <w:w w:val="115"/>
            <w:sz w:val="12"/>
          </w:rPr>
          <w:t>machine unlearning, Adv. Neural Inf. Process. Syst. (2024) 36</w:t>
        </w:r>
      </w:hyperlink>
      <w:r>
        <w:rPr>
          <w:w w:val="115"/>
          <w:sz w:val="12"/>
        </w:rPr>
        <w:t>.</w:t>
      </w:r>
    </w:p>
    <w:bookmarkStart w:id="65" w:name="_bookmark49"/>
    <w:bookmarkEnd w:id="65"/>
    <w:p w14:paraId="665E72EB" w14:textId="77777777" w:rsidR="00B43F74" w:rsidRDefault="00F65528">
      <w:pPr>
        <w:pStyle w:val="ListParagraph"/>
        <w:numPr>
          <w:ilvl w:val="0"/>
          <w:numId w:val="1"/>
        </w:numPr>
        <w:tabs>
          <w:tab w:val="left" w:pos="373"/>
        </w:tabs>
        <w:spacing w:line="136" w:lineRule="exact"/>
        <w:ind w:left="373" w:hanging="330"/>
        <w:jc w:val="both"/>
        <w:rPr>
          <w:sz w:val="12"/>
        </w:rPr>
      </w:pPr>
      <w:r>
        <w:fldChar w:fldCharType="begin"/>
      </w:r>
      <w:r>
        <w:instrText>HYPERLINK "http://refhub.elsevier.com/S0378-7206(25)00006-0/sbref0068" \h</w:instrText>
      </w:r>
      <w:r>
        <w:fldChar w:fldCharType="separate"/>
      </w:r>
      <w:r>
        <w:rPr>
          <w:color w:val="2196D1"/>
          <w:spacing w:val="-4"/>
          <w:w w:val="115"/>
          <w:sz w:val="12"/>
        </w:rPr>
        <w:t>Z.</w:t>
      </w:r>
      <w:r>
        <w:rPr>
          <w:color w:val="2196D1"/>
          <w:spacing w:val="-1"/>
          <w:w w:val="115"/>
          <w:sz w:val="12"/>
        </w:rPr>
        <w:t xml:space="preserve"> </w:t>
      </w:r>
      <w:r>
        <w:rPr>
          <w:color w:val="2196D1"/>
          <w:spacing w:val="-4"/>
          <w:w w:val="115"/>
          <w:sz w:val="12"/>
        </w:rPr>
        <w:t>Sokolov</w:t>
      </w:r>
      <w:r>
        <w:rPr>
          <w:rFonts w:ascii="Georgia" w:hAnsi="Georgia"/>
          <w:color w:val="2196D1"/>
          <w:spacing w:val="-4"/>
          <w:w w:val="115"/>
          <w:position w:val="1"/>
          <w:sz w:val="12"/>
        </w:rPr>
        <w:t>´</w:t>
      </w:r>
      <w:r>
        <w:rPr>
          <w:color w:val="2196D1"/>
          <w:spacing w:val="-4"/>
          <w:w w:val="115"/>
          <w:sz w:val="12"/>
        </w:rPr>
        <w:t>a,</w:t>
      </w:r>
      <w:r>
        <w:rPr>
          <w:color w:val="2196D1"/>
          <w:w w:val="115"/>
          <w:sz w:val="12"/>
        </w:rPr>
        <w:t xml:space="preserve"> </w:t>
      </w:r>
      <w:r>
        <w:rPr>
          <w:color w:val="2196D1"/>
          <w:spacing w:val="-4"/>
          <w:w w:val="115"/>
          <w:sz w:val="12"/>
        </w:rPr>
        <w:t>M.</w:t>
      </w:r>
      <w:r>
        <w:rPr>
          <w:color w:val="2196D1"/>
          <w:spacing w:val="1"/>
          <w:w w:val="115"/>
          <w:sz w:val="12"/>
        </w:rPr>
        <w:t xml:space="preserve"> </w:t>
      </w:r>
      <w:r>
        <w:rPr>
          <w:color w:val="2196D1"/>
          <w:spacing w:val="-4"/>
          <w:w w:val="115"/>
          <w:sz w:val="12"/>
        </w:rPr>
        <w:t>Harahus,</w:t>
      </w:r>
      <w:r>
        <w:rPr>
          <w:color w:val="2196D1"/>
          <w:w w:val="115"/>
          <w:sz w:val="12"/>
        </w:rPr>
        <w:t xml:space="preserve"> </w:t>
      </w:r>
      <w:r>
        <w:rPr>
          <w:color w:val="2196D1"/>
          <w:spacing w:val="-4"/>
          <w:w w:val="115"/>
          <w:sz w:val="12"/>
        </w:rPr>
        <w:t>J.</w:t>
      </w:r>
      <w:r>
        <w:rPr>
          <w:color w:val="2196D1"/>
          <w:spacing w:val="-1"/>
          <w:w w:val="115"/>
          <w:sz w:val="12"/>
        </w:rPr>
        <w:t xml:space="preserve"> </w:t>
      </w:r>
      <w:r>
        <w:rPr>
          <w:color w:val="2196D1"/>
          <w:spacing w:val="-4"/>
          <w:w w:val="115"/>
          <w:sz w:val="12"/>
        </w:rPr>
        <w:t>Sta</w:t>
      </w:r>
      <w:r>
        <w:rPr>
          <w:rFonts w:ascii="Georgia" w:hAnsi="Georgia"/>
          <w:color w:val="2196D1"/>
          <w:spacing w:val="-4"/>
          <w:w w:val="115"/>
          <w:position w:val="1"/>
          <w:sz w:val="12"/>
        </w:rPr>
        <w:t>ˇ</w:t>
      </w:r>
      <w:r>
        <w:rPr>
          <w:color w:val="2196D1"/>
          <w:spacing w:val="-4"/>
          <w:w w:val="115"/>
          <w:sz w:val="12"/>
        </w:rPr>
        <w:t>s,</w:t>
      </w:r>
      <w:r>
        <w:rPr>
          <w:color w:val="2196D1"/>
          <w:w w:val="115"/>
          <w:sz w:val="12"/>
        </w:rPr>
        <w:t xml:space="preserve"> </w:t>
      </w:r>
      <w:r>
        <w:rPr>
          <w:color w:val="2196D1"/>
          <w:spacing w:val="-4"/>
          <w:w w:val="115"/>
          <w:sz w:val="12"/>
        </w:rPr>
        <w:t>E.</w:t>
      </w:r>
      <w:r>
        <w:rPr>
          <w:color w:val="2196D1"/>
          <w:spacing w:val="-1"/>
          <w:w w:val="115"/>
          <w:sz w:val="12"/>
        </w:rPr>
        <w:t xml:space="preserve"> </w:t>
      </w:r>
      <w:r>
        <w:rPr>
          <w:color w:val="2196D1"/>
          <w:spacing w:val="-4"/>
          <w:w w:val="115"/>
          <w:sz w:val="12"/>
        </w:rPr>
        <w:t>Kupcova</w:t>
      </w:r>
      <w:r>
        <w:rPr>
          <w:rFonts w:ascii="Georgia" w:hAnsi="Georgia"/>
          <w:color w:val="2196D1"/>
          <w:spacing w:val="-4"/>
          <w:w w:val="115"/>
          <w:position w:val="1"/>
          <w:sz w:val="12"/>
        </w:rPr>
        <w:t>´</w:t>
      </w:r>
      <w:r>
        <w:rPr>
          <w:color w:val="2196D1"/>
          <w:spacing w:val="-4"/>
          <w:w w:val="115"/>
          <w:sz w:val="12"/>
        </w:rPr>
        <w:t>,</w:t>
      </w:r>
      <w:r>
        <w:rPr>
          <w:color w:val="2196D1"/>
          <w:w w:val="115"/>
          <w:sz w:val="12"/>
        </w:rPr>
        <w:t xml:space="preserve"> </w:t>
      </w:r>
      <w:r>
        <w:rPr>
          <w:color w:val="2196D1"/>
          <w:spacing w:val="-4"/>
          <w:w w:val="115"/>
          <w:sz w:val="12"/>
        </w:rPr>
        <w:t>M.</w:t>
      </w:r>
      <w:r>
        <w:rPr>
          <w:color w:val="2196D1"/>
          <w:spacing w:val="1"/>
          <w:w w:val="115"/>
          <w:sz w:val="12"/>
        </w:rPr>
        <w:t xml:space="preserve"> </w:t>
      </w:r>
      <w:r>
        <w:rPr>
          <w:color w:val="2196D1"/>
          <w:spacing w:val="-4"/>
          <w:w w:val="115"/>
          <w:sz w:val="12"/>
        </w:rPr>
        <w:t>Sokol,</w:t>
      </w:r>
      <w:r>
        <w:rPr>
          <w:color w:val="2196D1"/>
          <w:spacing w:val="-1"/>
          <w:w w:val="115"/>
          <w:sz w:val="12"/>
        </w:rPr>
        <w:t xml:space="preserve"> </w:t>
      </w:r>
      <w:r>
        <w:rPr>
          <w:color w:val="2196D1"/>
          <w:spacing w:val="-4"/>
          <w:w w:val="115"/>
          <w:sz w:val="12"/>
        </w:rPr>
        <w:t>M.</w:t>
      </w:r>
      <w:r>
        <w:rPr>
          <w:color w:val="2196D1"/>
          <w:spacing w:val="1"/>
          <w:w w:val="115"/>
          <w:sz w:val="12"/>
        </w:rPr>
        <w:t xml:space="preserve"> </w:t>
      </w:r>
      <w:r>
        <w:rPr>
          <w:color w:val="2196D1"/>
          <w:spacing w:val="-4"/>
          <w:w w:val="115"/>
          <w:sz w:val="12"/>
        </w:rPr>
        <w:t>Koctúrov</w:t>
      </w:r>
      <w:r>
        <w:rPr>
          <w:rFonts w:ascii="Georgia" w:hAnsi="Georgia"/>
          <w:color w:val="2196D1"/>
          <w:spacing w:val="-4"/>
          <w:w w:val="115"/>
          <w:position w:val="1"/>
          <w:sz w:val="12"/>
        </w:rPr>
        <w:t>´</w:t>
      </w:r>
      <w:r>
        <w:rPr>
          <w:color w:val="2196D1"/>
          <w:spacing w:val="-4"/>
          <w:w w:val="115"/>
          <w:sz w:val="12"/>
        </w:rPr>
        <w:t>a,</w:t>
      </w:r>
      <w:r>
        <w:rPr>
          <w:color w:val="2196D1"/>
          <w:w w:val="115"/>
          <w:sz w:val="12"/>
        </w:rPr>
        <w:t xml:space="preserve"> </w:t>
      </w:r>
      <w:r>
        <w:rPr>
          <w:color w:val="2196D1"/>
          <w:spacing w:val="-4"/>
          <w:w w:val="115"/>
          <w:sz w:val="12"/>
        </w:rPr>
        <w:t>J.</w:t>
      </w:r>
      <w:r>
        <w:rPr>
          <w:color w:val="2196D1"/>
          <w:spacing w:val="-1"/>
          <w:w w:val="115"/>
          <w:sz w:val="12"/>
        </w:rPr>
        <w:t xml:space="preserve"> </w:t>
      </w:r>
      <w:r>
        <w:rPr>
          <w:color w:val="2196D1"/>
          <w:spacing w:val="-4"/>
          <w:w w:val="115"/>
          <w:sz w:val="12"/>
        </w:rPr>
        <w:t>Juha</w:t>
      </w:r>
      <w:r>
        <w:rPr>
          <w:rFonts w:ascii="Georgia" w:hAnsi="Georgia"/>
          <w:color w:val="2196D1"/>
          <w:spacing w:val="-4"/>
          <w:w w:val="115"/>
          <w:position w:val="1"/>
          <w:sz w:val="12"/>
        </w:rPr>
        <w:t>´</w:t>
      </w:r>
      <w:r>
        <w:rPr>
          <w:color w:val="2196D1"/>
          <w:spacing w:val="-4"/>
          <w:w w:val="115"/>
          <w:sz w:val="12"/>
        </w:rPr>
        <w:t>r,</w:t>
      </w:r>
      <w:r>
        <w:fldChar w:fldCharType="end"/>
      </w:r>
    </w:p>
    <w:p w14:paraId="665E72EC" w14:textId="77777777" w:rsidR="00B43F74" w:rsidRDefault="00F65528">
      <w:pPr>
        <w:spacing w:before="20" w:line="278" w:lineRule="auto"/>
        <w:ind w:left="374" w:right="297"/>
        <w:jc w:val="both"/>
        <w:rPr>
          <w:sz w:val="12"/>
        </w:rPr>
      </w:pPr>
      <w:hyperlink r:id="rId81">
        <w:r>
          <w:rPr>
            <w:color w:val="2196D1"/>
            <w:w w:val="115"/>
            <w:sz w:val="12"/>
          </w:rPr>
          <w:t>Measuring and mitigating stereotype bias in language models: an overview of</w:t>
        </w:r>
      </w:hyperlink>
      <w:r>
        <w:rPr>
          <w:color w:val="2196D1"/>
          <w:spacing w:val="40"/>
          <w:w w:val="115"/>
          <w:sz w:val="12"/>
        </w:rPr>
        <w:t xml:space="preserve"> </w:t>
      </w:r>
      <w:hyperlink r:id="rId82">
        <w:r>
          <w:rPr>
            <w:color w:val="2196D1"/>
            <w:w w:val="115"/>
            <w:sz w:val="12"/>
          </w:rPr>
          <w:t>debiasing techniques, in: 2024 International</w:t>
        </w:r>
        <w:r>
          <w:rPr>
            <w:color w:val="2196D1"/>
            <w:spacing w:val="-1"/>
            <w:w w:val="115"/>
            <w:sz w:val="12"/>
          </w:rPr>
          <w:t xml:space="preserve"> </w:t>
        </w:r>
        <w:r>
          <w:rPr>
            <w:color w:val="2196D1"/>
            <w:w w:val="115"/>
            <w:sz w:val="12"/>
          </w:rPr>
          <w:t>Symposium ELMAR,</w:t>
        </w:r>
        <w:r>
          <w:rPr>
            <w:color w:val="2196D1"/>
            <w:spacing w:val="1"/>
            <w:w w:val="115"/>
            <w:sz w:val="12"/>
          </w:rPr>
          <w:t xml:space="preserve"> </w:t>
        </w:r>
        <w:r>
          <w:rPr>
            <w:color w:val="2196D1"/>
            <w:w w:val="115"/>
            <w:sz w:val="12"/>
          </w:rPr>
          <w:t>IEEE,</w:t>
        </w:r>
        <w:r>
          <w:rPr>
            <w:color w:val="2196D1"/>
            <w:spacing w:val="-1"/>
            <w:w w:val="115"/>
            <w:sz w:val="12"/>
          </w:rPr>
          <w:t xml:space="preserve"> </w:t>
        </w:r>
        <w:r>
          <w:rPr>
            <w:color w:val="2196D1"/>
            <w:spacing w:val="-2"/>
            <w:w w:val="115"/>
            <w:sz w:val="12"/>
          </w:rPr>
          <w:t>2024,</w:t>
        </w:r>
      </w:hyperlink>
    </w:p>
    <w:p w14:paraId="665E72ED" w14:textId="77777777" w:rsidR="00B43F74" w:rsidRDefault="00F65528">
      <w:pPr>
        <w:spacing w:line="136" w:lineRule="exact"/>
        <w:ind w:left="374"/>
        <w:jc w:val="both"/>
        <w:rPr>
          <w:sz w:val="12"/>
        </w:rPr>
      </w:pPr>
      <w:hyperlink r:id="rId83">
        <w:r>
          <w:rPr>
            <w:color w:val="2196D1"/>
            <w:w w:val="120"/>
            <w:sz w:val="12"/>
          </w:rPr>
          <w:t>pp.</w:t>
        </w:r>
        <w:r>
          <w:rPr>
            <w:color w:val="2196D1"/>
            <w:spacing w:val="3"/>
            <w:w w:val="120"/>
            <w:sz w:val="12"/>
          </w:rPr>
          <w:t xml:space="preserve"> </w:t>
        </w:r>
        <w:r>
          <w:rPr>
            <w:color w:val="2196D1"/>
            <w:spacing w:val="-2"/>
            <w:w w:val="120"/>
            <w:sz w:val="12"/>
          </w:rPr>
          <w:t>241–246</w:t>
        </w:r>
      </w:hyperlink>
      <w:r>
        <w:rPr>
          <w:spacing w:val="-2"/>
          <w:w w:val="120"/>
          <w:sz w:val="12"/>
        </w:rPr>
        <w:t>.</w:t>
      </w:r>
    </w:p>
    <w:p w14:paraId="665E72EE" w14:textId="77777777" w:rsidR="00B43F74" w:rsidRDefault="00F65528">
      <w:pPr>
        <w:pStyle w:val="ListParagraph"/>
        <w:numPr>
          <w:ilvl w:val="0"/>
          <w:numId w:val="1"/>
        </w:numPr>
        <w:tabs>
          <w:tab w:val="left" w:pos="372"/>
          <w:tab w:val="left" w:pos="374"/>
        </w:tabs>
        <w:spacing w:before="22" w:line="276" w:lineRule="auto"/>
        <w:ind w:left="374" w:right="179" w:hanging="332"/>
        <w:jc w:val="left"/>
        <w:rPr>
          <w:sz w:val="12"/>
        </w:rPr>
      </w:pPr>
      <w:bookmarkStart w:id="66" w:name="_bookmark50"/>
      <w:bookmarkEnd w:id="66"/>
      <w:r>
        <w:rPr>
          <w:w w:val="115"/>
          <w:sz w:val="12"/>
        </w:rPr>
        <w:t>Li, Y., Du, M., Wang, X., &amp; Wang, Y. (2023). Prompt tuning pushes farther,</w:t>
      </w:r>
      <w:r>
        <w:rPr>
          <w:spacing w:val="40"/>
          <w:w w:val="115"/>
          <w:sz w:val="12"/>
        </w:rPr>
        <w:t xml:space="preserve"> </w:t>
      </w:r>
      <w:r>
        <w:rPr>
          <w:w w:val="115"/>
          <w:sz w:val="12"/>
        </w:rPr>
        <w:t>contrastive learning pulls closer: a two-stage approach to mitigate social biases.</w:t>
      </w:r>
      <w:r>
        <w:rPr>
          <w:spacing w:val="40"/>
          <w:w w:val="115"/>
          <w:sz w:val="12"/>
        </w:rPr>
        <w:t xml:space="preserve"> </w:t>
      </w:r>
      <w:r>
        <w:rPr>
          <w:i/>
          <w:w w:val="115"/>
          <w:sz w:val="12"/>
        </w:rPr>
        <w:t>arXiv preprint arXiv:2307.01595</w:t>
      </w:r>
      <w:r>
        <w:rPr>
          <w:w w:val="115"/>
          <w:sz w:val="12"/>
        </w:rPr>
        <w:t>.</w:t>
      </w:r>
    </w:p>
    <w:bookmarkStart w:id="67" w:name="_bookmark51"/>
    <w:bookmarkEnd w:id="67"/>
    <w:p w14:paraId="665E72EF" w14:textId="77777777" w:rsidR="00B43F74" w:rsidRDefault="00F65528">
      <w:pPr>
        <w:pStyle w:val="ListParagraph"/>
        <w:numPr>
          <w:ilvl w:val="0"/>
          <w:numId w:val="1"/>
        </w:numPr>
        <w:tabs>
          <w:tab w:val="left" w:pos="372"/>
          <w:tab w:val="left" w:pos="374"/>
        </w:tabs>
        <w:spacing w:before="1" w:line="278" w:lineRule="auto"/>
        <w:ind w:left="374" w:right="82" w:hanging="332"/>
        <w:jc w:val="left"/>
        <w:rPr>
          <w:sz w:val="12"/>
        </w:rPr>
      </w:pPr>
      <w:r>
        <w:fldChar w:fldCharType="begin"/>
      </w:r>
      <w:r>
        <w:instrText>HYPERLINK "http://refhub.elsevier.com/S0378-7206(25)00006-0/sbref0053" \h</w:instrText>
      </w:r>
      <w:r>
        <w:fldChar w:fldCharType="separate"/>
      </w:r>
      <w:r>
        <w:rPr>
          <w:color w:val="2196D1"/>
          <w:w w:val="115"/>
          <w:sz w:val="12"/>
        </w:rPr>
        <w:t>C.</w:t>
      </w:r>
      <w:r>
        <w:rPr>
          <w:color w:val="2196D1"/>
          <w:spacing w:val="-11"/>
          <w:w w:val="115"/>
          <w:sz w:val="12"/>
        </w:rPr>
        <w:t xml:space="preserve"> </w:t>
      </w:r>
      <w:r>
        <w:rPr>
          <w:color w:val="2196D1"/>
          <w:w w:val="115"/>
          <w:sz w:val="12"/>
        </w:rPr>
        <w:t>Oh,</w:t>
      </w:r>
      <w:r>
        <w:rPr>
          <w:color w:val="2196D1"/>
          <w:spacing w:val="-9"/>
          <w:w w:val="115"/>
          <w:sz w:val="12"/>
        </w:rPr>
        <w:t xml:space="preserve"> </w:t>
      </w:r>
      <w:r>
        <w:rPr>
          <w:color w:val="2196D1"/>
          <w:w w:val="115"/>
          <w:sz w:val="12"/>
        </w:rPr>
        <w:t>H.</w:t>
      </w:r>
      <w:r>
        <w:rPr>
          <w:color w:val="2196D1"/>
          <w:spacing w:val="-8"/>
          <w:w w:val="115"/>
          <w:sz w:val="12"/>
        </w:rPr>
        <w:t xml:space="preserve"> </w:t>
      </w:r>
      <w:r>
        <w:rPr>
          <w:color w:val="2196D1"/>
          <w:w w:val="115"/>
          <w:sz w:val="12"/>
        </w:rPr>
        <w:t>Won,</w:t>
      </w:r>
      <w:r>
        <w:rPr>
          <w:color w:val="2196D1"/>
          <w:spacing w:val="-9"/>
          <w:w w:val="115"/>
          <w:sz w:val="12"/>
        </w:rPr>
        <w:t xml:space="preserve"> </w:t>
      </w:r>
      <w:r>
        <w:rPr>
          <w:color w:val="2196D1"/>
          <w:w w:val="115"/>
          <w:sz w:val="12"/>
        </w:rPr>
        <w:t>J.</w:t>
      </w:r>
      <w:r>
        <w:rPr>
          <w:color w:val="2196D1"/>
          <w:spacing w:val="-9"/>
          <w:w w:val="115"/>
          <w:sz w:val="12"/>
        </w:rPr>
        <w:t xml:space="preserve"> </w:t>
      </w:r>
      <w:r>
        <w:rPr>
          <w:color w:val="2196D1"/>
          <w:w w:val="115"/>
          <w:sz w:val="12"/>
        </w:rPr>
        <w:t>So,</w:t>
      </w:r>
      <w:r>
        <w:rPr>
          <w:color w:val="2196D1"/>
          <w:spacing w:val="-8"/>
          <w:w w:val="115"/>
          <w:sz w:val="12"/>
        </w:rPr>
        <w:t xml:space="preserve"> </w:t>
      </w:r>
      <w:r>
        <w:rPr>
          <w:color w:val="2196D1"/>
          <w:w w:val="115"/>
          <w:sz w:val="12"/>
        </w:rPr>
        <w:t>T.</w:t>
      </w:r>
      <w:r>
        <w:rPr>
          <w:color w:val="2196D1"/>
          <w:spacing w:val="-9"/>
          <w:w w:val="115"/>
          <w:sz w:val="12"/>
        </w:rPr>
        <w:t xml:space="preserve"> </w:t>
      </w:r>
      <w:r>
        <w:rPr>
          <w:color w:val="2196D1"/>
          <w:w w:val="115"/>
          <w:sz w:val="12"/>
        </w:rPr>
        <w:t>Kim,</w:t>
      </w:r>
      <w:r>
        <w:rPr>
          <w:color w:val="2196D1"/>
          <w:spacing w:val="-8"/>
          <w:w w:val="115"/>
          <w:sz w:val="12"/>
        </w:rPr>
        <w:t xml:space="preserve"> </w:t>
      </w:r>
      <w:r>
        <w:rPr>
          <w:color w:val="2196D1"/>
          <w:w w:val="115"/>
          <w:sz w:val="12"/>
        </w:rPr>
        <w:t>Y.</w:t>
      </w:r>
      <w:r>
        <w:rPr>
          <w:color w:val="2196D1"/>
          <w:spacing w:val="-9"/>
          <w:w w:val="115"/>
          <w:sz w:val="12"/>
        </w:rPr>
        <w:t xml:space="preserve"> </w:t>
      </w:r>
      <w:r>
        <w:rPr>
          <w:color w:val="2196D1"/>
          <w:w w:val="115"/>
          <w:sz w:val="12"/>
        </w:rPr>
        <w:t>Kim,</w:t>
      </w:r>
      <w:r>
        <w:rPr>
          <w:color w:val="2196D1"/>
          <w:spacing w:val="-9"/>
          <w:w w:val="115"/>
          <w:sz w:val="12"/>
        </w:rPr>
        <w:t xml:space="preserve"> </w:t>
      </w:r>
      <w:r>
        <w:rPr>
          <w:color w:val="2196D1"/>
          <w:w w:val="115"/>
          <w:sz w:val="12"/>
        </w:rPr>
        <w:t>H.</w:t>
      </w:r>
      <w:r>
        <w:rPr>
          <w:color w:val="2196D1"/>
          <w:spacing w:val="-8"/>
          <w:w w:val="115"/>
          <w:sz w:val="12"/>
        </w:rPr>
        <w:t xml:space="preserve"> </w:t>
      </w:r>
      <w:r>
        <w:rPr>
          <w:color w:val="2196D1"/>
          <w:w w:val="115"/>
          <w:sz w:val="12"/>
        </w:rPr>
        <w:t>Choi,</w:t>
      </w:r>
      <w:r>
        <w:rPr>
          <w:color w:val="2196D1"/>
          <w:spacing w:val="-9"/>
          <w:w w:val="115"/>
          <w:sz w:val="12"/>
        </w:rPr>
        <w:t xml:space="preserve"> </w:t>
      </w:r>
      <w:r>
        <w:rPr>
          <w:color w:val="2196D1"/>
          <w:w w:val="115"/>
          <w:sz w:val="12"/>
        </w:rPr>
        <w:t>K.</w:t>
      </w:r>
      <w:r>
        <w:rPr>
          <w:color w:val="2196D1"/>
          <w:spacing w:val="-9"/>
          <w:w w:val="115"/>
          <w:sz w:val="12"/>
        </w:rPr>
        <w:t xml:space="preserve"> </w:t>
      </w:r>
      <w:r>
        <w:rPr>
          <w:color w:val="2196D1"/>
          <w:w w:val="115"/>
          <w:sz w:val="12"/>
        </w:rPr>
        <w:t>Song,</w:t>
      </w:r>
      <w:r>
        <w:rPr>
          <w:color w:val="2196D1"/>
          <w:spacing w:val="-8"/>
          <w:w w:val="115"/>
          <w:sz w:val="12"/>
        </w:rPr>
        <w:t xml:space="preserve"> </w:t>
      </w:r>
      <w:r>
        <w:rPr>
          <w:color w:val="2196D1"/>
          <w:w w:val="115"/>
          <w:sz w:val="12"/>
        </w:rPr>
        <w:t>Learning</w:t>
      </w:r>
      <w:r>
        <w:rPr>
          <w:color w:val="2196D1"/>
          <w:spacing w:val="-9"/>
          <w:w w:val="115"/>
          <w:sz w:val="12"/>
        </w:rPr>
        <w:t xml:space="preserve"> </w:t>
      </w:r>
      <w:r>
        <w:rPr>
          <w:color w:val="2196D1"/>
          <w:w w:val="115"/>
          <w:sz w:val="12"/>
        </w:rPr>
        <w:t>fair</w:t>
      </w:r>
      <w:r>
        <w:rPr>
          <w:color w:val="2196D1"/>
          <w:spacing w:val="-8"/>
          <w:w w:val="115"/>
          <w:sz w:val="12"/>
        </w:rPr>
        <w:t xml:space="preserve"> </w:t>
      </w:r>
      <w:r>
        <w:rPr>
          <w:color w:val="2196D1"/>
          <w:w w:val="115"/>
          <w:sz w:val="12"/>
        </w:rPr>
        <w:t>representation</w:t>
      </w:r>
      <w:r>
        <w:fldChar w:fldCharType="end"/>
      </w:r>
      <w:r>
        <w:rPr>
          <w:color w:val="2196D1"/>
          <w:spacing w:val="40"/>
          <w:w w:val="115"/>
          <w:sz w:val="12"/>
        </w:rPr>
        <w:t xml:space="preserve"> </w:t>
      </w:r>
      <w:hyperlink r:id="rId84">
        <w:r>
          <w:rPr>
            <w:color w:val="2196D1"/>
            <w:w w:val="115"/>
            <w:sz w:val="12"/>
          </w:rPr>
          <w:t>via distributional contrastive disentanglement, in: Proceedings of the 28th ACM</w:t>
        </w:r>
      </w:hyperlink>
      <w:r>
        <w:rPr>
          <w:color w:val="2196D1"/>
          <w:spacing w:val="40"/>
          <w:w w:val="115"/>
          <w:sz w:val="12"/>
        </w:rPr>
        <w:t xml:space="preserve"> </w:t>
      </w:r>
      <w:hyperlink r:id="rId85">
        <w:r>
          <w:rPr>
            <w:color w:val="2196D1"/>
            <w:w w:val="115"/>
            <w:sz w:val="12"/>
          </w:rPr>
          <w:t>SIGKDD Conference on Knowledge Discovery and Data Mining, 2022,</w:t>
        </w:r>
      </w:hyperlink>
    </w:p>
    <w:p w14:paraId="665E72F0" w14:textId="77777777" w:rsidR="00B43F74" w:rsidRDefault="00F65528">
      <w:pPr>
        <w:spacing w:line="136" w:lineRule="exact"/>
        <w:ind w:left="374"/>
        <w:rPr>
          <w:sz w:val="12"/>
        </w:rPr>
      </w:pPr>
      <w:hyperlink r:id="rId86">
        <w:r>
          <w:rPr>
            <w:color w:val="2196D1"/>
            <w:w w:val="120"/>
            <w:sz w:val="12"/>
          </w:rPr>
          <w:t>pp.</w:t>
        </w:r>
        <w:r>
          <w:rPr>
            <w:color w:val="2196D1"/>
            <w:spacing w:val="3"/>
            <w:w w:val="120"/>
            <w:sz w:val="12"/>
          </w:rPr>
          <w:t xml:space="preserve"> </w:t>
        </w:r>
        <w:r>
          <w:rPr>
            <w:color w:val="2196D1"/>
            <w:spacing w:val="-2"/>
            <w:w w:val="120"/>
            <w:sz w:val="12"/>
          </w:rPr>
          <w:t>1295–1305</w:t>
        </w:r>
      </w:hyperlink>
      <w:r>
        <w:rPr>
          <w:spacing w:val="-2"/>
          <w:w w:val="120"/>
          <w:sz w:val="12"/>
        </w:rPr>
        <w:t>.</w:t>
      </w:r>
    </w:p>
    <w:p w14:paraId="665E72F1" w14:textId="77777777" w:rsidR="00B43F74" w:rsidRDefault="00F65528">
      <w:pPr>
        <w:pStyle w:val="ListParagraph"/>
        <w:numPr>
          <w:ilvl w:val="0"/>
          <w:numId w:val="1"/>
        </w:numPr>
        <w:tabs>
          <w:tab w:val="left" w:pos="372"/>
          <w:tab w:val="left" w:pos="374"/>
        </w:tabs>
        <w:spacing w:before="22" w:line="276" w:lineRule="auto"/>
        <w:ind w:left="374" w:right="82" w:hanging="332"/>
        <w:jc w:val="left"/>
        <w:rPr>
          <w:sz w:val="12"/>
        </w:rPr>
      </w:pPr>
      <w:bookmarkStart w:id="68" w:name="_bookmark52"/>
      <w:bookmarkEnd w:id="68"/>
      <w:r>
        <w:rPr>
          <w:w w:val="115"/>
          <w:sz w:val="12"/>
        </w:rPr>
        <w:t>Zhang,</w:t>
      </w:r>
      <w:r>
        <w:rPr>
          <w:spacing w:val="-1"/>
          <w:w w:val="115"/>
          <w:sz w:val="12"/>
        </w:rPr>
        <w:t xml:space="preserve"> </w:t>
      </w:r>
      <w:r>
        <w:rPr>
          <w:w w:val="115"/>
          <w:sz w:val="12"/>
        </w:rPr>
        <w:t>B.H., Lemoine,</w:t>
      </w:r>
      <w:r>
        <w:rPr>
          <w:spacing w:val="-1"/>
          <w:w w:val="115"/>
          <w:sz w:val="12"/>
        </w:rPr>
        <w:t xml:space="preserve"> </w:t>
      </w:r>
      <w:r>
        <w:rPr>
          <w:w w:val="115"/>
          <w:sz w:val="12"/>
        </w:rPr>
        <w:t>B.,</w:t>
      </w:r>
      <w:r>
        <w:rPr>
          <w:spacing w:val="-1"/>
          <w:w w:val="115"/>
          <w:sz w:val="12"/>
        </w:rPr>
        <w:t xml:space="preserve"> </w:t>
      </w:r>
      <w:r>
        <w:rPr>
          <w:w w:val="115"/>
          <w:sz w:val="12"/>
        </w:rPr>
        <w:t>&amp; Mitchell,</w:t>
      </w:r>
      <w:r>
        <w:rPr>
          <w:spacing w:val="-1"/>
          <w:w w:val="115"/>
          <w:sz w:val="12"/>
        </w:rPr>
        <w:t xml:space="preserve"> </w:t>
      </w:r>
      <w:r>
        <w:rPr>
          <w:w w:val="115"/>
          <w:sz w:val="12"/>
        </w:rPr>
        <w:t>M. (2018).</w:t>
      </w:r>
      <w:r>
        <w:rPr>
          <w:spacing w:val="-2"/>
          <w:w w:val="115"/>
          <w:sz w:val="12"/>
        </w:rPr>
        <w:t xml:space="preserve"> </w:t>
      </w:r>
      <w:r>
        <w:rPr>
          <w:w w:val="115"/>
          <w:sz w:val="12"/>
        </w:rPr>
        <w:t>Mitigating unwanted biases</w:t>
      </w:r>
      <w:r>
        <w:rPr>
          <w:spacing w:val="-1"/>
          <w:w w:val="115"/>
          <w:sz w:val="12"/>
        </w:rPr>
        <w:t xml:space="preserve"> </w:t>
      </w:r>
      <w:r>
        <w:rPr>
          <w:w w:val="115"/>
          <w:sz w:val="12"/>
        </w:rPr>
        <w:t>with</w:t>
      </w:r>
      <w:r>
        <w:rPr>
          <w:spacing w:val="40"/>
          <w:w w:val="115"/>
          <w:sz w:val="12"/>
        </w:rPr>
        <w:t xml:space="preserve"> </w:t>
      </w:r>
      <w:r>
        <w:rPr>
          <w:w w:val="115"/>
          <w:sz w:val="12"/>
        </w:rPr>
        <w:t>adversarial learning.</w:t>
      </w:r>
      <w:r>
        <w:rPr>
          <w:spacing w:val="-1"/>
          <w:w w:val="115"/>
          <w:sz w:val="12"/>
        </w:rPr>
        <w:t xml:space="preserve"> </w:t>
      </w:r>
      <w:r>
        <w:rPr>
          <w:i/>
          <w:w w:val="115"/>
          <w:sz w:val="12"/>
        </w:rPr>
        <w:t>Proceedings</w:t>
      </w:r>
      <w:r>
        <w:rPr>
          <w:i/>
          <w:spacing w:val="-2"/>
          <w:w w:val="115"/>
          <w:sz w:val="12"/>
        </w:rPr>
        <w:t xml:space="preserve"> </w:t>
      </w:r>
      <w:r>
        <w:rPr>
          <w:i/>
          <w:w w:val="115"/>
          <w:sz w:val="12"/>
        </w:rPr>
        <w:t>of</w:t>
      </w:r>
      <w:r>
        <w:rPr>
          <w:i/>
          <w:spacing w:val="-1"/>
          <w:w w:val="115"/>
          <w:sz w:val="12"/>
        </w:rPr>
        <w:t xml:space="preserve"> </w:t>
      </w:r>
      <w:r>
        <w:rPr>
          <w:i/>
          <w:w w:val="115"/>
          <w:sz w:val="12"/>
        </w:rPr>
        <w:t>the</w:t>
      </w:r>
      <w:r>
        <w:rPr>
          <w:i/>
          <w:spacing w:val="-1"/>
          <w:w w:val="115"/>
          <w:sz w:val="12"/>
        </w:rPr>
        <w:t xml:space="preserve"> </w:t>
      </w:r>
      <w:r>
        <w:rPr>
          <w:i/>
          <w:w w:val="115"/>
          <w:sz w:val="12"/>
        </w:rPr>
        <w:t>2018</w:t>
      </w:r>
      <w:r>
        <w:rPr>
          <w:i/>
          <w:spacing w:val="-2"/>
          <w:w w:val="115"/>
          <w:sz w:val="12"/>
        </w:rPr>
        <w:t xml:space="preserve"> </w:t>
      </w:r>
      <w:r>
        <w:rPr>
          <w:i/>
          <w:w w:val="115"/>
          <w:sz w:val="12"/>
        </w:rPr>
        <w:t>AAAI/ACM Conference</w:t>
      </w:r>
      <w:r>
        <w:rPr>
          <w:i/>
          <w:spacing w:val="-1"/>
          <w:w w:val="115"/>
          <w:sz w:val="12"/>
        </w:rPr>
        <w:t xml:space="preserve"> </w:t>
      </w:r>
      <w:r>
        <w:rPr>
          <w:i/>
          <w:w w:val="115"/>
          <w:sz w:val="12"/>
        </w:rPr>
        <w:t>on</w:t>
      </w:r>
      <w:r>
        <w:rPr>
          <w:i/>
          <w:spacing w:val="-1"/>
          <w:w w:val="115"/>
          <w:sz w:val="12"/>
        </w:rPr>
        <w:t xml:space="preserve"> </w:t>
      </w:r>
      <w:r>
        <w:rPr>
          <w:i/>
          <w:w w:val="115"/>
          <w:sz w:val="12"/>
        </w:rPr>
        <w:t>AI,</w:t>
      </w:r>
      <w:r>
        <w:rPr>
          <w:i/>
          <w:spacing w:val="-1"/>
          <w:w w:val="115"/>
          <w:sz w:val="12"/>
        </w:rPr>
        <w:t xml:space="preserve"> </w:t>
      </w:r>
      <w:r>
        <w:rPr>
          <w:i/>
          <w:w w:val="115"/>
          <w:sz w:val="12"/>
        </w:rPr>
        <w:t>Ethics,</w:t>
      </w:r>
      <w:r>
        <w:rPr>
          <w:i/>
          <w:spacing w:val="40"/>
          <w:w w:val="115"/>
          <w:sz w:val="12"/>
        </w:rPr>
        <w:t xml:space="preserve"> </w:t>
      </w:r>
      <w:r>
        <w:rPr>
          <w:i/>
          <w:w w:val="115"/>
          <w:sz w:val="12"/>
        </w:rPr>
        <w:t xml:space="preserve">and Society </w:t>
      </w:r>
      <w:r>
        <w:rPr>
          <w:w w:val="115"/>
          <w:sz w:val="12"/>
        </w:rPr>
        <w:t xml:space="preserve">(pp.335–340). </w:t>
      </w:r>
      <w:r>
        <w:rPr>
          <w:i/>
          <w:w w:val="115"/>
          <w:sz w:val="12"/>
        </w:rPr>
        <w:t>arXiv preprint arXiv:1801.07593</w:t>
      </w:r>
      <w:r>
        <w:rPr>
          <w:w w:val="115"/>
          <w:sz w:val="12"/>
        </w:rPr>
        <w:t>.</w:t>
      </w:r>
    </w:p>
    <w:bookmarkStart w:id="69" w:name="_bookmark53"/>
    <w:bookmarkEnd w:id="69"/>
    <w:p w14:paraId="665E72F2" w14:textId="77777777" w:rsidR="00B43F74" w:rsidRDefault="00F65528">
      <w:pPr>
        <w:pStyle w:val="ListParagraph"/>
        <w:numPr>
          <w:ilvl w:val="0"/>
          <w:numId w:val="1"/>
        </w:numPr>
        <w:tabs>
          <w:tab w:val="left" w:pos="373"/>
        </w:tabs>
        <w:spacing w:before="3"/>
        <w:ind w:left="373" w:hanging="330"/>
        <w:jc w:val="left"/>
        <w:rPr>
          <w:sz w:val="12"/>
        </w:rPr>
      </w:pPr>
      <w:r>
        <w:fldChar w:fldCharType="begin"/>
      </w:r>
      <w:r>
        <w:instrText>HYPERLINK "http://refhub.elsevier.com/S0378-7206(25)00006-0/sbref0026" \h</w:instrText>
      </w:r>
      <w:r>
        <w:fldChar w:fldCharType="separate"/>
      </w:r>
      <w:r>
        <w:rPr>
          <w:color w:val="2196D1"/>
          <w:w w:val="115"/>
          <w:sz w:val="12"/>
        </w:rPr>
        <w:t>T.</w:t>
      </w:r>
      <w:r>
        <w:rPr>
          <w:color w:val="2196D1"/>
          <w:spacing w:val="7"/>
          <w:w w:val="115"/>
          <w:sz w:val="12"/>
        </w:rPr>
        <w:t xml:space="preserve"> </w:t>
      </w:r>
      <w:r>
        <w:rPr>
          <w:color w:val="2196D1"/>
          <w:w w:val="115"/>
          <w:sz w:val="12"/>
        </w:rPr>
        <w:t>Gebru,</w:t>
      </w:r>
      <w:r>
        <w:rPr>
          <w:color w:val="2196D1"/>
          <w:spacing w:val="6"/>
          <w:w w:val="115"/>
          <w:sz w:val="12"/>
        </w:rPr>
        <w:t xml:space="preserve"> </w:t>
      </w:r>
      <w:r>
        <w:rPr>
          <w:color w:val="2196D1"/>
          <w:w w:val="115"/>
          <w:sz w:val="12"/>
        </w:rPr>
        <w:t>J.</w:t>
      </w:r>
      <w:r>
        <w:rPr>
          <w:color w:val="2196D1"/>
          <w:spacing w:val="8"/>
          <w:w w:val="115"/>
          <w:sz w:val="12"/>
        </w:rPr>
        <w:t xml:space="preserve"> </w:t>
      </w:r>
      <w:r>
        <w:rPr>
          <w:color w:val="2196D1"/>
          <w:w w:val="115"/>
          <w:sz w:val="12"/>
        </w:rPr>
        <w:t>Morgenstern,</w:t>
      </w:r>
      <w:r>
        <w:rPr>
          <w:color w:val="2196D1"/>
          <w:spacing w:val="6"/>
          <w:w w:val="115"/>
          <w:sz w:val="12"/>
        </w:rPr>
        <w:t xml:space="preserve"> </w:t>
      </w:r>
      <w:r>
        <w:rPr>
          <w:color w:val="2196D1"/>
          <w:w w:val="115"/>
          <w:sz w:val="12"/>
        </w:rPr>
        <w:t>B.</w:t>
      </w:r>
      <w:r>
        <w:rPr>
          <w:color w:val="2196D1"/>
          <w:spacing w:val="7"/>
          <w:w w:val="115"/>
          <w:sz w:val="12"/>
        </w:rPr>
        <w:t xml:space="preserve"> </w:t>
      </w:r>
      <w:r>
        <w:rPr>
          <w:color w:val="2196D1"/>
          <w:w w:val="115"/>
          <w:sz w:val="12"/>
        </w:rPr>
        <w:t>Vecchione,</w:t>
      </w:r>
      <w:r>
        <w:rPr>
          <w:color w:val="2196D1"/>
          <w:spacing w:val="8"/>
          <w:w w:val="115"/>
          <w:sz w:val="12"/>
        </w:rPr>
        <w:t xml:space="preserve"> </w:t>
      </w:r>
      <w:r>
        <w:rPr>
          <w:color w:val="2196D1"/>
          <w:w w:val="115"/>
          <w:sz w:val="12"/>
        </w:rPr>
        <w:t>J.</w:t>
      </w:r>
      <w:r>
        <w:rPr>
          <w:color w:val="2196D1"/>
          <w:spacing w:val="6"/>
          <w:w w:val="115"/>
          <w:sz w:val="12"/>
        </w:rPr>
        <w:t xml:space="preserve"> </w:t>
      </w:r>
      <w:r>
        <w:rPr>
          <w:color w:val="2196D1"/>
          <w:w w:val="115"/>
          <w:sz w:val="12"/>
        </w:rPr>
        <w:t>Wortman</w:t>
      </w:r>
      <w:r>
        <w:rPr>
          <w:color w:val="2196D1"/>
          <w:spacing w:val="6"/>
          <w:w w:val="115"/>
          <w:sz w:val="12"/>
        </w:rPr>
        <w:t xml:space="preserve"> </w:t>
      </w:r>
      <w:r>
        <w:rPr>
          <w:color w:val="2196D1"/>
          <w:w w:val="115"/>
          <w:sz w:val="12"/>
        </w:rPr>
        <w:t>Vaughan,</w:t>
      </w:r>
      <w:r>
        <w:rPr>
          <w:color w:val="2196D1"/>
          <w:spacing w:val="7"/>
          <w:w w:val="115"/>
          <w:sz w:val="12"/>
        </w:rPr>
        <w:t xml:space="preserve"> </w:t>
      </w:r>
      <w:r>
        <w:rPr>
          <w:color w:val="2196D1"/>
          <w:w w:val="115"/>
          <w:sz w:val="12"/>
        </w:rPr>
        <w:t>H.</w:t>
      </w:r>
      <w:r>
        <w:rPr>
          <w:color w:val="2196D1"/>
          <w:spacing w:val="6"/>
          <w:w w:val="115"/>
          <w:sz w:val="12"/>
        </w:rPr>
        <w:t xml:space="preserve"> </w:t>
      </w:r>
      <w:r>
        <w:rPr>
          <w:color w:val="2196D1"/>
          <w:spacing w:val="-2"/>
          <w:w w:val="115"/>
          <w:sz w:val="12"/>
        </w:rPr>
        <w:t>Wallach,</w:t>
      </w:r>
      <w:r>
        <w:fldChar w:fldCharType="end"/>
      </w:r>
    </w:p>
    <w:p w14:paraId="665E72F3" w14:textId="77777777" w:rsidR="00B43F74" w:rsidRDefault="00F65528">
      <w:pPr>
        <w:spacing w:before="12" w:line="278" w:lineRule="auto"/>
        <w:ind w:left="374" w:right="31"/>
        <w:rPr>
          <w:sz w:val="12"/>
        </w:rPr>
      </w:pPr>
      <w:hyperlink r:id="rId87">
        <w:r>
          <w:rPr>
            <w:color w:val="2196D1"/>
            <w:w w:val="110"/>
            <w:sz w:val="12"/>
          </w:rPr>
          <w:t>H. Daum</w:t>
        </w:r>
        <w:r>
          <w:rPr>
            <w:rFonts w:ascii="Georgia" w:hAnsi="Georgia"/>
            <w:color w:val="2196D1"/>
            <w:w w:val="110"/>
            <w:position w:val="1"/>
            <w:sz w:val="12"/>
          </w:rPr>
          <w:t>´</w:t>
        </w:r>
        <w:r>
          <w:rPr>
            <w:color w:val="2196D1"/>
            <w:w w:val="110"/>
            <w:sz w:val="12"/>
          </w:rPr>
          <w:t>e III, K Crawford, Datasheets for datasets, Commun ACM 64 (2) (2021)</w:t>
        </w:r>
      </w:hyperlink>
      <w:r>
        <w:rPr>
          <w:color w:val="2196D1"/>
          <w:spacing w:val="80"/>
          <w:w w:val="110"/>
          <w:sz w:val="12"/>
        </w:rPr>
        <w:t xml:space="preserve"> </w:t>
      </w:r>
      <w:hyperlink r:id="rId88">
        <w:r>
          <w:rPr>
            <w:color w:val="2196D1"/>
            <w:spacing w:val="-2"/>
            <w:w w:val="110"/>
            <w:sz w:val="12"/>
          </w:rPr>
          <w:t>86–92</w:t>
        </w:r>
      </w:hyperlink>
      <w:r>
        <w:rPr>
          <w:spacing w:val="-2"/>
          <w:w w:val="110"/>
          <w:sz w:val="12"/>
        </w:rPr>
        <w:t>.</w:t>
      </w:r>
    </w:p>
    <w:p w14:paraId="665E72F4" w14:textId="77777777" w:rsidR="00B43F74" w:rsidRDefault="00F65528">
      <w:pPr>
        <w:pStyle w:val="ListParagraph"/>
        <w:numPr>
          <w:ilvl w:val="0"/>
          <w:numId w:val="1"/>
        </w:numPr>
        <w:tabs>
          <w:tab w:val="left" w:pos="372"/>
          <w:tab w:val="left" w:pos="374"/>
        </w:tabs>
        <w:spacing w:line="276" w:lineRule="auto"/>
        <w:ind w:left="374" w:right="135" w:hanging="332"/>
        <w:jc w:val="left"/>
        <w:rPr>
          <w:sz w:val="12"/>
        </w:rPr>
      </w:pPr>
      <w:bookmarkStart w:id="70" w:name="_bookmark54"/>
      <w:bookmarkEnd w:id="70"/>
      <w:r>
        <w:rPr>
          <w:w w:val="115"/>
          <w:sz w:val="12"/>
        </w:rPr>
        <w:t>Chinta,</w:t>
      </w:r>
      <w:r>
        <w:rPr>
          <w:spacing w:val="-2"/>
          <w:w w:val="115"/>
          <w:sz w:val="12"/>
        </w:rPr>
        <w:t xml:space="preserve"> </w:t>
      </w:r>
      <w:r>
        <w:rPr>
          <w:w w:val="115"/>
          <w:sz w:val="12"/>
        </w:rPr>
        <w:t>S.V.,</w:t>
      </w:r>
      <w:r>
        <w:rPr>
          <w:spacing w:val="-3"/>
          <w:w w:val="115"/>
          <w:sz w:val="12"/>
        </w:rPr>
        <w:t xml:space="preserve"> </w:t>
      </w:r>
      <w:r>
        <w:rPr>
          <w:w w:val="115"/>
          <w:sz w:val="12"/>
        </w:rPr>
        <w:t>Wang,</w:t>
      </w:r>
      <w:r>
        <w:rPr>
          <w:spacing w:val="-3"/>
          <w:w w:val="115"/>
          <w:sz w:val="12"/>
        </w:rPr>
        <w:t xml:space="preserve"> </w:t>
      </w:r>
      <w:r>
        <w:rPr>
          <w:w w:val="115"/>
          <w:sz w:val="12"/>
        </w:rPr>
        <w:t>Z.,</w:t>
      </w:r>
      <w:r>
        <w:rPr>
          <w:spacing w:val="-3"/>
          <w:w w:val="115"/>
          <w:sz w:val="12"/>
        </w:rPr>
        <w:t xml:space="preserve"> </w:t>
      </w:r>
      <w:r>
        <w:rPr>
          <w:w w:val="115"/>
          <w:sz w:val="12"/>
        </w:rPr>
        <w:t>Yin,</w:t>
      </w:r>
      <w:r>
        <w:rPr>
          <w:spacing w:val="-3"/>
          <w:w w:val="115"/>
          <w:sz w:val="12"/>
        </w:rPr>
        <w:t xml:space="preserve"> </w:t>
      </w:r>
      <w:r>
        <w:rPr>
          <w:w w:val="115"/>
          <w:sz w:val="12"/>
        </w:rPr>
        <w:t>Z.,</w:t>
      </w:r>
      <w:r>
        <w:rPr>
          <w:spacing w:val="-3"/>
          <w:w w:val="115"/>
          <w:sz w:val="12"/>
        </w:rPr>
        <w:t xml:space="preserve"> </w:t>
      </w:r>
      <w:r>
        <w:rPr>
          <w:w w:val="115"/>
          <w:sz w:val="12"/>
        </w:rPr>
        <w:t>Hoang,</w:t>
      </w:r>
      <w:r>
        <w:rPr>
          <w:spacing w:val="-3"/>
          <w:w w:val="115"/>
          <w:sz w:val="12"/>
        </w:rPr>
        <w:t xml:space="preserve"> </w:t>
      </w:r>
      <w:r>
        <w:rPr>
          <w:w w:val="115"/>
          <w:sz w:val="12"/>
        </w:rPr>
        <w:t>N.,</w:t>
      </w:r>
      <w:r>
        <w:rPr>
          <w:spacing w:val="-4"/>
          <w:w w:val="115"/>
          <w:sz w:val="12"/>
        </w:rPr>
        <w:t xml:space="preserve"> </w:t>
      </w:r>
      <w:r>
        <w:rPr>
          <w:w w:val="115"/>
          <w:sz w:val="12"/>
        </w:rPr>
        <w:t>Gonzalez,</w:t>
      </w:r>
      <w:r>
        <w:rPr>
          <w:spacing w:val="-3"/>
          <w:w w:val="115"/>
          <w:sz w:val="12"/>
        </w:rPr>
        <w:t xml:space="preserve"> </w:t>
      </w:r>
      <w:r>
        <w:rPr>
          <w:w w:val="115"/>
          <w:sz w:val="12"/>
        </w:rPr>
        <w:t>M.,</w:t>
      </w:r>
      <w:r>
        <w:rPr>
          <w:spacing w:val="-3"/>
          <w:w w:val="115"/>
          <w:sz w:val="12"/>
        </w:rPr>
        <w:t xml:space="preserve"> </w:t>
      </w:r>
      <w:r>
        <w:rPr>
          <w:w w:val="115"/>
          <w:sz w:val="12"/>
        </w:rPr>
        <w:t>Quy,</w:t>
      </w:r>
      <w:r>
        <w:rPr>
          <w:spacing w:val="-4"/>
          <w:w w:val="115"/>
          <w:sz w:val="12"/>
        </w:rPr>
        <w:t xml:space="preserve"> </w:t>
      </w:r>
      <w:r>
        <w:rPr>
          <w:w w:val="115"/>
          <w:sz w:val="12"/>
        </w:rPr>
        <w:t>T.L.,</w:t>
      </w:r>
      <w:r>
        <w:rPr>
          <w:spacing w:val="-3"/>
          <w:w w:val="115"/>
          <w:sz w:val="12"/>
        </w:rPr>
        <w:t xml:space="preserve"> </w:t>
      </w:r>
      <w:r>
        <w:rPr>
          <w:w w:val="115"/>
          <w:sz w:val="12"/>
        </w:rPr>
        <w:t>&amp;</w:t>
      </w:r>
      <w:r>
        <w:rPr>
          <w:spacing w:val="-3"/>
          <w:w w:val="115"/>
          <w:sz w:val="12"/>
        </w:rPr>
        <w:t xml:space="preserve"> </w:t>
      </w:r>
      <w:r>
        <w:rPr>
          <w:w w:val="115"/>
          <w:sz w:val="12"/>
        </w:rPr>
        <w:t>Zhang,</w:t>
      </w:r>
      <w:r>
        <w:rPr>
          <w:spacing w:val="-2"/>
          <w:w w:val="115"/>
          <w:sz w:val="12"/>
        </w:rPr>
        <w:t xml:space="preserve"> </w:t>
      </w:r>
      <w:r>
        <w:rPr>
          <w:w w:val="115"/>
          <w:sz w:val="12"/>
        </w:rPr>
        <w:t>W.</w:t>
      </w:r>
      <w:r>
        <w:rPr>
          <w:spacing w:val="40"/>
          <w:w w:val="115"/>
          <w:sz w:val="12"/>
        </w:rPr>
        <w:t xml:space="preserve"> </w:t>
      </w:r>
      <w:r>
        <w:rPr>
          <w:w w:val="115"/>
          <w:sz w:val="12"/>
        </w:rPr>
        <w:t>(2024). FairAIED: navigating fairness, bias, and ethics in educational AI</w:t>
      </w:r>
      <w:r>
        <w:rPr>
          <w:spacing w:val="40"/>
          <w:w w:val="115"/>
          <w:sz w:val="12"/>
        </w:rPr>
        <w:t xml:space="preserve"> </w:t>
      </w:r>
      <w:r>
        <w:rPr>
          <w:w w:val="115"/>
          <w:sz w:val="12"/>
        </w:rPr>
        <w:t xml:space="preserve">applications. </w:t>
      </w:r>
      <w:r>
        <w:rPr>
          <w:i/>
          <w:w w:val="115"/>
          <w:sz w:val="12"/>
        </w:rPr>
        <w:t>arXiv preprint arXiv:2407.18745</w:t>
      </w:r>
      <w:r>
        <w:rPr>
          <w:w w:val="115"/>
          <w:sz w:val="12"/>
        </w:rPr>
        <w:t>.</w:t>
      </w:r>
    </w:p>
    <w:bookmarkStart w:id="71" w:name="_bookmark55"/>
    <w:bookmarkEnd w:id="71"/>
    <w:p w14:paraId="665E72F5" w14:textId="77777777" w:rsidR="00B43F74" w:rsidRDefault="00F65528">
      <w:pPr>
        <w:pStyle w:val="ListParagraph"/>
        <w:numPr>
          <w:ilvl w:val="0"/>
          <w:numId w:val="1"/>
        </w:numPr>
        <w:tabs>
          <w:tab w:val="left" w:pos="372"/>
          <w:tab w:val="left" w:pos="374"/>
        </w:tabs>
        <w:spacing w:before="1" w:line="278" w:lineRule="auto"/>
        <w:ind w:left="374" w:right="116" w:hanging="332"/>
        <w:jc w:val="left"/>
        <w:rPr>
          <w:sz w:val="12"/>
        </w:rPr>
      </w:pPr>
      <w:r>
        <w:fldChar w:fldCharType="begin"/>
      </w:r>
      <w:r>
        <w:instrText>HYPERLINK "http://refhub.elsevier.com/S0378-7206(25)00006-0/sbref0058" \h</w:instrText>
      </w:r>
      <w:r>
        <w:fldChar w:fldCharType="separate"/>
      </w:r>
      <w:r>
        <w:rPr>
          <w:color w:val="2196D1"/>
          <w:w w:val="115"/>
          <w:sz w:val="12"/>
        </w:rPr>
        <w:t>I.D. Raji, A. Smart, R.N. White, M. Mitchell, T. Gebru, B. Hutchinson, P. Barnes,</w:t>
      </w:r>
      <w:r>
        <w:fldChar w:fldCharType="end"/>
      </w:r>
      <w:r>
        <w:rPr>
          <w:color w:val="2196D1"/>
          <w:spacing w:val="40"/>
          <w:w w:val="115"/>
          <w:sz w:val="12"/>
        </w:rPr>
        <w:t xml:space="preserve"> </w:t>
      </w:r>
      <w:hyperlink r:id="rId89">
        <w:r>
          <w:rPr>
            <w:color w:val="2196D1"/>
            <w:w w:val="115"/>
            <w:sz w:val="12"/>
          </w:rPr>
          <w:t>Closing the AI accountability gap: defining an end-to-end framework for internal</w:t>
        </w:r>
      </w:hyperlink>
      <w:r>
        <w:rPr>
          <w:color w:val="2196D1"/>
          <w:spacing w:val="40"/>
          <w:w w:val="115"/>
          <w:sz w:val="12"/>
        </w:rPr>
        <w:t xml:space="preserve"> </w:t>
      </w:r>
      <w:hyperlink r:id="rId90">
        <w:r>
          <w:rPr>
            <w:color w:val="2196D1"/>
            <w:w w:val="115"/>
            <w:sz w:val="12"/>
          </w:rPr>
          <w:t>algorithmic auditing, in: Proceedings of the 2020 conference on fairness,</w:t>
        </w:r>
      </w:hyperlink>
      <w:r>
        <w:rPr>
          <w:color w:val="2196D1"/>
          <w:spacing w:val="40"/>
          <w:w w:val="115"/>
          <w:sz w:val="12"/>
        </w:rPr>
        <w:t xml:space="preserve"> </w:t>
      </w:r>
      <w:hyperlink r:id="rId91">
        <w:r>
          <w:rPr>
            <w:color w:val="2196D1"/>
            <w:w w:val="115"/>
            <w:sz w:val="12"/>
          </w:rPr>
          <w:t>accountability, and transparency, 2020, pp. 33–44</w:t>
        </w:r>
      </w:hyperlink>
      <w:r>
        <w:rPr>
          <w:w w:val="115"/>
          <w:sz w:val="12"/>
        </w:rPr>
        <w:t>.</w:t>
      </w:r>
    </w:p>
    <w:p w14:paraId="665E72F6" w14:textId="77777777" w:rsidR="00B43F74" w:rsidRDefault="00B43F74">
      <w:pPr>
        <w:pStyle w:val="ListParagraph"/>
        <w:spacing w:line="278" w:lineRule="auto"/>
        <w:rPr>
          <w:sz w:val="12"/>
        </w:rPr>
        <w:sectPr w:rsidR="00B43F74">
          <w:type w:val="continuous"/>
          <w:pgSz w:w="11910" w:h="15880"/>
          <w:pgMar w:top="620" w:right="708" w:bottom="280" w:left="708" w:header="655" w:footer="544" w:gutter="0"/>
          <w:cols w:num="2" w:space="720" w:equalWidth="0">
            <w:col w:w="5066" w:space="314"/>
            <w:col w:w="5114"/>
          </w:cols>
        </w:sectPr>
      </w:pPr>
    </w:p>
    <w:p w14:paraId="665E72F7" w14:textId="77777777" w:rsidR="00B43F74" w:rsidRDefault="00B43F74">
      <w:pPr>
        <w:pStyle w:val="BodyText"/>
        <w:ind w:left="0"/>
        <w:rPr>
          <w:sz w:val="11"/>
        </w:rPr>
      </w:pPr>
    </w:p>
    <w:p w14:paraId="665E72F8" w14:textId="77777777" w:rsidR="00B43F74" w:rsidRDefault="00B43F74">
      <w:pPr>
        <w:pStyle w:val="BodyText"/>
        <w:rPr>
          <w:sz w:val="11"/>
        </w:rPr>
        <w:sectPr w:rsidR="00B43F74">
          <w:pgSz w:w="11910" w:h="15880"/>
          <w:pgMar w:top="840" w:right="708" w:bottom="740" w:left="708" w:header="655" w:footer="544" w:gutter="0"/>
          <w:cols w:space="720"/>
        </w:sectPr>
      </w:pPr>
    </w:p>
    <w:p w14:paraId="665E72F9" w14:textId="77777777" w:rsidR="00B43F74" w:rsidRDefault="00F65528">
      <w:pPr>
        <w:pStyle w:val="ListParagraph"/>
        <w:numPr>
          <w:ilvl w:val="0"/>
          <w:numId w:val="1"/>
        </w:numPr>
        <w:tabs>
          <w:tab w:val="left" w:pos="372"/>
          <w:tab w:val="left" w:pos="374"/>
        </w:tabs>
        <w:spacing w:before="101" w:line="276" w:lineRule="auto"/>
        <w:ind w:left="374" w:right="159" w:hanging="332"/>
        <w:jc w:val="left"/>
        <w:rPr>
          <w:sz w:val="12"/>
        </w:rPr>
      </w:pPr>
      <w:bookmarkStart w:id="72" w:name="_bookmark56"/>
      <w:bookmarkEnd w:id="72"/>
      <w:r>
        <w:rPr>
          <w:w w:val="115"/>
          <w:sz w:val="12"/>
        </w:rPr>
        <w:t>Ferdaus, M.M., Abdelguerfi, M., Ioup, E., Niles, K.N., Pathak, K., &amp; Sloan, S.</w:t>
      </w:r>
      <w:r>
        <w:rPr>
          <w:spacing w:val="40"/>
          <w:w w:val="115"/>
          <w:sz w:val="12"/>
        </w:rPr>
        <w:t xml:space="preserve"> </w:t>
      </w:r>
      <w:r>
        <w:rPr>
          <w:w w:val="115"/>
          <w:sz w:val="12"/>
        </w:rPr>
        <w:t>(2024). Towards trustworthy AI: a review of ethical and robust large language</w:t>
      </w:r>
      <w:r>
        <w:rPr>
          <w:spacing w:val="40"/>
          <w:w w:val="115"/>
          <w:sz w:val="12"/>
        </w:rPr>
        <w:t xml:space="preserve"> </w:t>
      </w:r>
      <w:r>
        <w:rPr>
          <w:w w:val="115"/>
          <w:sz w:val="12"/>
        </w:rPr>
        <w:t xml:space="preserve">models. </w:t>
      </w:r>
      <w:r>
        <w:rPr>
          <w:i/>
          <w:w w:val="115"/>
          <w:sz w:val="12"/>
        </w:rPr>
        <w:t>arXiv preprint arXiv:2407.13934</w:t>
      </w:r>
      <w:r>
        <w:rPr>
          <w:w w:val="115"/>
          <w:sz w:val="12"/>
        </w:rPr>
        <w:t>.</w:t>
      </w:r>
    </w:p>
    <w:p w14:paraId="665E72FA" w14:textId="77777777" w:rsidR="00B43F74" w:rsidRDefault="00F65528">
      <w:pPr>
        <w:pStyle w:val="ListParagraph"/>
        <w:numPr>
          <w:ilvl w:val="0"/>
          <w:numId w:val="1"/>
        </w:numPr>
        <w:tabs>
          <w:tab w:val="left" w:pos="372"/>
          <w:tab w:val="left" w:pos="374"/>
        </w:tabs>
        <w:spacing w:before="3" w:line="276" w:lineRule="auto"/>
        <w:ind w:left="374" w:hanging="332"/>
        <w:jc w:val="both"/>
        <w:rPr>
          <w:sz w:val="12"/>
        </w:rPr>
      </w:pPr>
      <w:bookmarkStart w:id="73" w:name="_bookmark57"/>
      <w:bookmarkEnd w:id="73"/>
      <w:r>
        <w:rPr>
          <w:w w:val="115"/>
          <w:sz w:val="12"/>
        </w:rPr>
        <w:t>Ma,</w:t>
      </w:r>
      <w:r>
        <w:rPr>
          <w:spacing w:val="-7"/>
          <w:w w:val="115"/>
          <w:sz w:val="12"/>
        </w:rPr>
        <w:t xml:space="preserve"> </w:t>
      </w:r>
      <w:r>
        <w:rPr>
          <w:w w:val="115"/>
          <w:sz w:val="12"/>
        </w:rPr>
        <w:t>S.,</w:t>
      </w:r>
      <w:r>
        <w:rPr>
          <w:spacing w:val="-8"/>
          <w:w w:val="115"/>
          <w:sz w:val="12"/>
        </w:rPr>
        <w:t xml:space="preserve"> </w:t>
      </w:r>
      <w:r>
        <w:rPr>
          <w:w w:val="115"/>
          <w:sz w:val="12"/>
        </w:rPr>
        <w:t>Chen,</w:t>
      </w:r>
      <w:r>
        <w:rPr>
          <w:spacing w:val="-8"/>
          <w:w w:val="115"/>
          <w:sz w:val="12"/>
        </w:rPr>
        <w:t xml:space="preserve"> </w:t>
      </w:r>
      <w:r>
        <w:rPr>
          <w:w w:val="115"/>
          <w:sz w:val="12"/>
        </w:rPr>
        <w:t>Q.,</w:t>
      </w:r>
      <w:r>
        <w:rPr>
          <w:spacing w:val="-8"/>
          <w:w w:val="115"/>
          <w:sz w:val="12"/>
        </w:rPr>
        <w:t xml:space="preserve"> </w:t>
      </w:r>
      <w:r>
        <w:rPr>
          <w:w w:val="115"/>
          <w:sz w:val="12"/>
        </w:rPr>
        <w:t>Wang,</w:t>
      </w:r>
      <w:r>
        <w:rPr>
          <w:spacing w:val="-7"/>
          <w:w w:val="115"/>
          <w:sz w:val="12"/>
        </w:rPr>
        <w:t xml:space="preserve"> </w:t>
      </w:r>
      <w:r>
        <w:rPr>
          <w:w w:val="115"/>
          <w:sz w:val="12"/>
        </w:rPr>
        <w:t>X.,</w:t>
      </w:r>
      <w:r>
        <w:rPr>
          <w:spacing w:val="-8"/>
          <w:w w:val="115"/>
          <w:sz w:val="12"/>
        </w:rPr>
        <w:t xml:space="preserve"> </w:t>
      </w:r>
      <w:r>
        <w:rPr>
          <w:w w:val="115"/>
          <w:sz w:val="12"/>
        </w:rPr>
        <w:t>Zheng,</w:t>
      </w:r>
      <w:r>
        <w:rPr>
          <w:spacing w:val="-8"/>
          <w:w w:val="115"/>
          <w:sz w:val="12"/>
        </w:rPr>
        <w:t xml:space="preserve"> </w:t>
      </w:r>
      <w:r>
        <w:rPr>
          <w:w w:val="115"/>
          <w:sz w:val="12"/>
        </w:rPr>
        <w:t>C.,</w:t>
      </w:r>
      <w:r>
        <w:rPr>
          <w:spacing w:val="-9"/>
          <w:w w:val="115"/>
          <w:sz w:val="12"/>
        </w:rPr>
        <w:t xml:space="preserve"> </w:t>
      </w:r>
      <w:r>
        <w:rPr>
          <w:w w:val="115"/>
          <w:sz w:val="12"/>
        </w:rPr>
        <w:t>Peng,</w:t>
      </w:r>
      <w:r>
        <w:rPr>
          <w:spacing w:val="-8"/>
          <w:w w:val="115"/>
          <w:sz w:val="12"/>
        </w:rPr>
        <w:t xml:space="preserve"> </w:t>
      </w:r>
      <w:r>
        <w:rPr>
          <w:w w:val="115"/>
          <w:sz w:val="12"/>
        </w:rPr>
        <w:t>Z.,</w:t>
      </w:r>
      <w:r>
        <w:rPr>
          <w:spacing w:val="-8"/>
          <w:w w:val="115"/>
          <w:sz w:val="12"/>
        </w:rPr>
        <w:t xml:space="preserve"> </w:t>
      </w:r>
      <w:r>
        <w:rPr>
          <w:w w:val="115"/>
          <w:sz w:val="12"/>
        </w:rPr>
        <w:t>Yin,</w:t>
      </w:r>
      <w:r>
        <w:rPr>
          <w:spacing w:val="-8"/>
          <w:w w:val="115"/>
          <w:sz w:val="12"/>
        </w:rPr>
        <w:t xml:space="preserve"> </w:t>
      </w:r>
      <w:r>
        <w:rPr>
          <w:w w:val="115"/>
          <w:sz w:val="12"/>
        </w:rPr>
        <w:t>M.,</w:t>
      </w:r>
      <w:r>
        <w:rPr>
          <w:spacing w:val="-8"/>
          <w:w w:val="115"/>
          <w:sz w:val="12"/>
        </w:rPr>
        <w:t xml:space="preserve"> </w:t>
      </w:r>
      <w:r>
        <w:rPr>
          <w:w w:val="115"/>
          <w:sz w:val="12"/>
        </w:rPr>
        <w:t>&amp;</w:t>
      </w:r>
      <w:r>
        <w:rPr>
          <w:spacing w:val="-8"/>
          <w:w w:val="115"/>
          <w:sz w:val="12"/>
        </w:rPr>
        <w:t xml:space="preserve"> </w:t>
      </w:r>
      <w:r>
        <w:rPr>
          <w:w w:val="115"/>
          <w:sz w:val="12"/>
        </w:rPr>
        <w:t>Ma,</w:t>
      </w:r>
      <w:r>
        <w:rPr>
          <w:spacing w:val="-7"/>
          <w:w w:val="115"/>
          <w:sz w:val="12"/>
        </w:rPr>
        <w:t xml:space="preserve"> </w:t>
      </w:r>
      <w:r>
        <w:rPr>
          <w:w w:val="115"/>
          <w:sz w:val="12"/>
        </w:rPr>
        <w:t>X.</w:t>
      </w:r>
      <w:r>
        <w:rPr>
          <w:spacing w:val="-8"/>
          <w:w w:val="115"/>
          <w:sz w:val="12"/>
        </w:rPr>
        <w:t xml:space="preserve"> </w:t>
      </w:r>
      <w:r>
        <w:rPr>
          <w:w w:val="115"/>
          <w:sz w:val="12"/>
        </w:rPr>
        <w:t>(2024).</w:t>
      </w:r>
      <w:r>
        <w:rPr>
          <w:spacing w:val="-8"/>
          <w:w w:val="115"/>
          <w:sz w:val="12"/>
        </w:rPr>
        <w:t xml:space="preserve"> </w:t>
      </w:r>
      <w:r>
        <w:rPr>
          <w:w w:val="115"/>
          <w:sz w:val="12"/>
        </w:rPr>
        <w:t>Towards</w:t>
      </w:r>
      <w:r>
        <w:rPr>
          <w:spacing w:val="40"/>
          <w:w w:val="115"/>
          <w:sz w:val="12"/>
        </w:rPr>
        <w:t xml:space="preserve"> </w:t>
      </w:r>
      <w:r>
        <w:rPr>
          <w:w w:val="115"/>
          <w:sz w:val="12"/>
        </w:rPr>
        <w:t>human-AI deliberation: design and evaluation of LLM-empowered deliberative AI</w:t>
      </w:r>
      <w:r>
        <w:rPr>
          <w:spacing w:val="40"/>
          <w:w w:val="115"/>
          <w:sz w:val="12"/>
        </w:rPr>
        <w:t xml:space="preserve"> </w:t>
      </w:r>
      <w:r>
        <w:rPr>
          <w:w w:val="115"/>
          <w:sz w:val="12"/>
        </w:rPr>
        <w:t xml:space="preserve">for ai-assisted decision-making. </w:t>
      </w:r>
      <w:r>
        <w:rPr>
          <w:i/>
          <w:w w:val="115"/>
          <w:sz w:val="12"/>
        </w:rPr>
        <w:t>arXiv preprint arXiv:2403.16812</w:t>
      </w:r>
      <w:r>
        <w:rPr>
          <w:w w:val="115"/>
          <w:sz w:val="12"/>
        </w:rPr>
        <w:t>.</w:t>
      </w:r>
    </w:p>
    <w:bookmarkStart w:id="74" w:name="_bookmark58"/>
    <w:bookmarkEnd w:id="74"/>
    <w:p w14:paraId="665E72FB" w14:textId="77777777" w:rsidR="00B43F74" w:rsidRDefault="00F65528">
      <w:pPr>
        <w:pStyle w:val="ListParagraph"/>
        <w:numPr>
          <w:ilvl w:val="0"/>
          <w:numId w:val="1"/>
        </w:numPr>
        <w:tabs>
          <w:tab w:val="left" w:pos="372"/>
          <w:tab w:val="left" w:pos="374"/>
        </w:tabs>
        <w:spacing w:before="2" w:line="276" w:lineRule="auto"/>
        <w:ind w:left="374" w:right="57" w:hanging="332"/>
        <w:jc w:val="left"/>
        <w:rPr>
          <w:sz w:val="12"/>
        </w:rPr>
      </w:pPr>
      <w:r>
        <w:fldChar w:fldCharType="begin"/>
      </w:r>
      <w:r>
        <w:instrText>HYPERLINK "http://refhub.elsevier.com/S0378-7206(25)00006-0/sbref0064" \h</w:instrText>
      </w:r>
      <w:r>
        <w:fldChar w:fldCharType="separate"/>
      </w:r>
      <w:r>
        <w:rPr>
          <w:color w:val="2196D1"/>
          <w:w w:val="115"/>
          <w:sz w:val="12"/>
        </w:rPr>
        <w:t>T. Schick, S. Udupa, H. Schütze, Self-diagnosis and self-debiasing: a proposal for</w:t>
      </w:r>
      <w:r>
        <w:fldChar w:fldCharType="end"/>
      </w:r>
      <w:r>
        <w:rPr>
          <w:color w:val="2196D1"/>
          <w:spacing w:val="40"/>
          <w:w w:val="115"/>
          <w:sz w:val="12"/>
        </w:rPr>
        <w:t xml:space="preserve"> </w:t>
      </w:r>
      <w:hyperlink r:id="rId92">
        <w:r>
          <w:rPr>
            <w:color w:val="2196D1"/>
            <w:w w:val="115"/>
            <w:sz w:val="12"/>
          </w:rPr>
          <w:t>reducing corpus-based bias in NLP, Trans. Assoc. Comput. Linguist. 9 (2021)</w:t>
        </w:r>
      </w:hyperlink>
      <w:r>
        <w:rPr>
          <w:color w:val="2196D1"/>
          <w:spacing w:val="40"/>
          <w:w w:val="115"/>
          <w:sz w:val="12"/>
        </w:rPr>
        <w:t xml:space="preserve"> </w:t>
      </w:r>
      <w:hyperlink r:id="rId93">
        <w:r>
          <w:rPr>
            <w:color w:val="2196D1"/>
            <w:spacing w:val="-2"/>
            <w:w w:val="115"/>
            <w:sz w:val="12"/>
          </w:rPr>
          <w:t>1408–1424</w:t>
        </w:r>
      </w:hyperlink>
      <w:r>
        <w:rPr>
          <w:spacing w:val="-2"/>
          <w:w w:val="115"/>
          <w:sz w:val="12"/>
        </w:rPr>
        <w:t>.</w:t>
      </w:r>
    </w:p>
    <w:p w14:paraId="665E72FC" w14:textId="77777777" w:rsidR="00B43F74" w:rsidRDefault="00F65528">
      <w:pPr>
        <w:pStyle w:val="ListParagraph"/>
        <w:numPr>
          <w:ilvl w:val="0"/>
          <w:numId w:val="1"/>
        </w:numPr>
        <w:tabs>
          <w:tab w:val="left" w:pos="372"/>
          <w:tab w:val="left" w:pos="374"/>
        </w:tabs>
        <w:spacing w:before="2" w:line="278" w:lineRule="auto"/>
        <w:ind w:left="374" w:hanging="332"/>
        <w:jc w:val="left"/>
        <w:rPr>
          <w:sz w:val="12"/>
        </w:rPr>
      </w:pPr>
      <w:bookmarkStart w:id="75" w:name="_bookmark59"/>
      <w:bookmarkEnd w:id="75"/>
      <w:r>
        <w:rPr>
          <w:w w:val="115"/>
          <w:sz w:val="12"/>
        </w:rPr>
        <w:t>Kaneko, M., Bollegala, D., Okazaki, N., &amp; Baldwin, T. (2024). Evaluating gender</w:t>
      </w:r>
      <w:r>
        <w:rPr>
          <w:spacing w:val="40"/>
          <w:w w:val="115"/>
          <w:sz w:val="12"/>
        </w:rPr>
        <w:t xml:space="preserve"> </w:t>
      </w:r>
      <w:r>
        <w:rPr>
          <w:w w:val="115"/>
          <w:sz w:val="12"/>
        </w:rPr>
        <w:t>bias</w:t>
      </w:r>
      <w:r>
        <w:rPr>
          <w:spacing w:val="-6"/>
          <w:w w:val="115"/>
          <w:sz w:val="12"/>
        </w:rPr>
        <w:t xml:space="preserve"> </w:t>
      </w:r>
      <w:r>
        <w:rPr>
          <w:w w:val="115"/>
          <w:sz w:val="12"/>
        </w:rPr>
        <w:t>in</w:t>
      </w:r>
      <w:r>
        <w:rPr>
          <w:spacing w:val="-6"/>
          <w:w w:val="115"/>
          <w:sz w:val="12"/>
        </w:rPr>
        <w:t xml:space="preserve"> </w:t>
      </w:r>
      <w:r>
        <w:rPr>
          <w:w w:val="115"/>
          <w:sz w:val="12"/>
        </w:rPr>
        <w:t>large</w:t>
      </w:r>
      <w:r>
        <w:rPr>
          <w:spacing w:val="-6"/>
          <w:w w:val="115"/>
          <w:sz w:val="12"/>
        </w:rPr>
        <w:t xml:space="preserve"> </w:t>
      </w:r>
      <w:r>
        <w:rPr>
          <w:w w:val="115"/>
          <w:sz w:val="12"/>
        </w:rPr>
        <w:t>language</w:t>
      </w:r>
      <w:r>
        <w:rPr>
          <w:spacing w:val="-6"/>
          <w:w w:val="115"/>
          <w:sz w:val="12"/>
        </w:rPr>
        <w:t xml:space="preserve"> </w:t>
      </w:r>
      <w:r>
        <w:rPr>
          <w:w w:val="115"/>
          <w:sz w:val="12"/>
        </w:rPr>
        <w:t>models</w:t>
      </w:r>
      <w:r>
        <w:rPr>
          <w:spacing w:val="-6"/>
          <w:w w:val="115"/>
          <w:sz w:val="12"/>
        </w:rPr>
        <w:t xml:space="preserve"> </w:t>
      </w:r>
      <w:r>
        <w:rPr>
          <w:w w:val="115"/>
          <w:sz w:val="12"/>
        </w:rPr>
        <w:t>via</w:t>
      </w:r>
      <w:r>
        <w:rPr>
          <w:spacing w:val="-6"/>
          <w:w w:val="115"/>
          <w:sz w:val="12"/>
        </w:rPr>
        <w:t xml:space="preserve"> </w:t>
      </w:r>
      <w:r>
        <w:rPr>
          <w:w w:val="115"/>
          <w:sz w:val="12"/>
        </w:rPr>
        <w:t>chain-of-thought</w:t>
      </w:r>
      <w:r>
        <w:rPr>
          <w:spacing w:val="-6"/>
          <w:w w:val="115"/>
          <w:sz w:val="12"/>
        </w:rPr>
        <w:t xml:space="preserve"> </w:t>
      </w:r>
      <w:r>
        <w:rPr>
          <w:w w:val="115"/>
          <w:sz w:val="12"/>
        </w:rPr>
        <w:t>prompting.</w:t>
      </w:r>
      <w:r>
        <w:rPr>
          <w:spacing w:val="-6"/>
          <w:w w:val="115"/>
          <w:sz w:val="12"/>
        </w:rPr>
        <w:t xml:space="preserve"> </w:t>
      </w:r>
      <w:r>
        <w:rPr>
          <w:i/>
          <w:w w:val="115"/>
          <w:sz w:val="12"/>
        </w:rPr>
        <w:t>arXiv</w:t>
      </w:r>
      <w:r>
        <w:rPr>
          <w:i/>
          <w:spacing w:val="-6"/>
          <w:w w:val="115"/>
          <w:sz w:val="12"/>
        </w:rPr>
        <w:t xml:space="preserve"> </w:t>
      </w:r>
      <w:r>
        <w:rPr>
          <w:i/>
          <w:w w:val="115"/>
          <w:sz w:val="12"/>
        </w:rPr>
        <w:t>preprint</w:t>
      </w:r>
      <w:r>
        <w:rPr>
          <w:i/>
          <w:spacing w:val="-5"/>
          <w:w w:val="115"/>
          <w:sz w:val="12"/>
        </w:rPr>
        <w:t xml:space="preserve"> </w:t>
      </w:r>
      <w:r>
        <w:rPr>
          <w:i/>
          <w:w w:val="115"/>
          <w:sz w:val="12"/>
        </w:rPr>
        <w:t>arXiv:</w:t>
      </w:r>
      <w:r>
        <w:rPr>
          <w:i/>
          <w:spacing w:val="40"/>
          <w:w w:val="115"/>
          <w:sz w:val="12"/>
        </w:rPr>
        <w:t xml:space="preserve"> </w:t>
      </w:r>
      <w:r>
        <w:rPr>
          <w:i/>
          <w:spacing w:val="-2"/>
          <w:w w:val="115"/>
          <w:sz w:val="12"/>
        </w:rPr>
        <w:t>2401.15585</w:t>
      </w:r>
      <w:r>
        <w:rPr>
          <w:spacing w:val="-2"/>
          <w:w w:val="115"/>
          <w:sz w:val="12"/>
        </w:rPr>
        <w:t>.</w:t>
      </w:r>
    </w:p>
    <w:p w14:paraId="665E72FD" w14:textId="77777777" w:rsidR="00B43F74" w:rsidRDefault="00F65528">
      <w:pPr>
        <w:pStyle w:val="ListParagraph"/>
        <w:numPr>
          <w:ilvl w:val="0"/>
          <w:numId w:val="1"/>
        </w:numPr>
        <w:tabs>
          <w:tab w:val="left" w:pos="372"/>
          <w:tab w:val="left" w:pos="374"/>
        </w:tabs>
        <w:spacing w:line="278" w:lineRule="auto"/>
        <w:ind w:left="374" w:right="9" w:hanging="332"/>
        <w:jc w:val="left"/>
        <w:rPr>
          <w:sz w:val="12"/>
        </w:rPr>
      </w:pPr>
      <w:bookmarkStart w:id="76" w:name="_bookmark60"/>
      <w:bookmarkEnd w:id="76"/>
      <w:r>
        <w:rPr>
          <w:w w:val="115"/>
          <w:sz w:val="12"/>
        </w:rPr>
        <w:t>Jiao, J., Afroogh, S., Xu, Y., &amp; Phillips, C. (2024). Navigating LLM ethics:</w:t>
      </w:r>
      <w:r>
        <w:rPr>
          <w:spacing w:val="40"/>
          <w:w w:val="115"/>
          <w:sz w:val="12"/>
        </w:rPr>
        <w:t xml:space="preserve"> </w:t>
      </w:r>
      <w:r>
        <w:rPr>
          <w:w w:val="115"/>
          <w:sz w:val="12"/>
        </w:rPr>
        <w:t>advancements,</w:t>
      </w:r>
      <w:r>
        <w:rPr>
          <w:spacing w:val="6"/>
          <w:w w:val="115"/>
          <w:sz w:val="12"/>
        </w:rPr>
        <w:t xml:space="preserve"> </w:t>
      </w:r>
      <w:r>
        <w:rPr>
          <w:w w:val="115"/>
          <w:sz w:val="12"/>
        </w:rPr>
        <w:t>challenges,</w:t>
      </w:r>
      <w:r>
        <w:rPr>
          <w:spacing w:val="5"/>
          <w:w w:val="115"/>
          <w:sz w:val="12"/>
        </w:rPr>
        <w:t xml:space="preserve"> </w:t>
      </w:r>
      <w:r>
        <w:rPr>
          <w:w w:val="115"/>
          <w:sz w:val="12"/>
        </w:rPr>
        <w:t>and</w:t>
      </w:r>
      <w:r>
        <w:rPr>
          <w:spacing w:val="6"/>
          <w:w w:val="115"/>
          <w:sz w:val="12"/>
        </w:rPr>
        <w:t xml:space="preserve"> </w:t>
      </w:r>
      <w:r>
        <w:rPr>
          <w:w w:val="115"/>
          <w:sz w:val="12"/>
        </w:rPr>
        <w:t>future</w:t>
      </w:r>
      <w:r>
        <w:rPr>
          <w:spacing w:val="7"/>
          <w:w w:val="115"/>
          <w:sz w:val="12"/>
        </w:rPr>
        <w:t xml:space="preserve"> </w:t>
      </w:r>
      <w:r>
        <w:rPr>
          <w:w w:val="115"/>
          <w:sz w:val="12"/>
        </w:rPr>
        <w:t>directions.</w:t>
      </w:r>
      <w:r>
        <w:rPr>
          <w:spacing w:val="6"/>
          <w:w w:val="115"/>
          <w:sz w:val="12"/>
        </w:rPr>
        <w:t xml:space="preserve"> </w:t>
      </w:r>
      <w:r>
        <w:rPr>
          <w:i/>
          <w:w w:val="115"/>
          <w:sz w:val="12"/>
        </w:rPr>
        <w:t>arXiv</w:t>
      </w:r>
      <w:r>
        <w:rPr>
          <w:i/>
          <w:spacing w:val="6"/>
          <w:w w:val="115"/>
          <w:sz w:val="12"/>
        </w:rPr>
        <w:t xml:space="preserve"> </w:t>
      </w:r>
      <w:r>
        <w:rPr>
          <w:i/>
          <w:w w:val="115"/>
          <w:sz w:val="12"/>
        </w:rPr>
        <w:t>preprint</w:t>
      </w:r>
      <w:r>
        <w:rPr>
          <w:i/>
          <w:spacing w:val="6"/>
          <w:w w:val="115"/>
          <w:sz w:val="12"/>
        </w:rPr>
        <w:t xml:space="preserve"> </w:t>
      </w:r>
      <w:r>
        <w:rPr>
          <w:i/>
          <w:spacing w:val="-2"/>
          <w:w w:val="115"/>
          <w:sz w:val="12"/>
        </w:rPr>
        <w:t>arXiv:2406.18841</w:t>
      </w:r>
      <w:r>
        <w:rPr>
          <w:spacing w:val="-2"/>
          <w:w w:val="115"/>
          <w:sz w:val="12"/>
        </w:rPr>
        <w:t>.</w:t>
      </w:r>
    </w:p>
    <w:p w14:paraId="665E72FE" w14:textId="77777777" w:rsidR="00B43F74" w:rsidRDefault="00F65528">
      <w:pPr>
        <w:pStyle w:val="ListParagraph"/>
        <w:numPr>
          <w:ilvl w:val="0"/>
          <w:numId w:val="1"/>
        </w:numPr>
        <w:tabs>
          <w:tab w:val="left" w:pos="372"/>
          <w:tab w:val="left" w:pos="374"/>
        </w:tabs>
        <w:spacing w:line="276" w:lineRule="auto"/>
        <w:ind w:left="374" w:right="26" w:hanging="332"/>
        <w:jc w:val="left"/>
        <w:rPr>
          <w:sz w:val="12"/>
        </w:rPr>
      </w:pPr>
      <w:bookmarkStart w:id="77" w:name="_bookmark61"/>
      <w:bookmarkEnd w:id="77"/>
      <w:r>
        <w:rPr>
          <w:w w:val="115"/>
          <w:sz w:val="12"/>
        </w:rPr>
        <w:t>Narayan, M., Pasmore, J., Sampaio, E., Raghavan, V., &amp; Waters, G. (2024). Bias</w:t>
      </w:r>
      <w:r>
        <w:rPr>
          <w:spacing w:val="40"/>
          <w:w w:val="115"/>
          <w:sz w:val="12"/>
        </w:rPr>
        <w:t xml:space="preserve"> </w:t>
      </w:r>
      <w:r>
        <w:rPr>
          <w:w w:val="115"/>
          <w:sz w:val="12"/>
        </w:rPr>
        <w:t>neutralization framework: measuring fairness in large language models with bias</w:t>
      </w:r>
      <w:r>
        <w:rPr>
          <w:spacing w:val="40"/>
          <w:w w:val="115"/>
          <w:sz w:val="12"/>
        </w:rPr>
        <w:t xml:space="preserve"> </w:t>
      </w:r>
      <w:r>
        <w:rPr>
          <w:w w:val="115"/>
          <w:sz w:val="12"/>
        </w:rPr>
        <w:t xml:space="preserve">intelligence quotient (BiQ). </w:t>
      </w:r>
      <w:r>
        <w:rPr>
          <w:i/>
          <w:w w:val="115"/>
          <w:sz w:val="12"/>
        </w:rPr>
        <w:t>arXiv preprint arXiv:2404.18276</w:t>
      </w:r>
      <w:r>
        <w:rPr>
          <w:w w:val="115"/>
          <w:sz w:val="12"/>
        </w:rPr>
        <w:t>.</w:t>
      </w:r>
    </w:p>
    <w:p w14:paraId="665E72FF" w14:textId="77777777" w:rsidR="00B43F74" w:rsidRDefault="00F65528">
      <w:pPr>
        <w:pStyle w:val="ListParagraph"/>
        <w:numPr>
          <w:ilvl w:val="0"/>
          <w:numId w:val="1"/>
        </w:numPr>
        <w:tabs>
          <w:tab w:val="left" w:pos="372"/>
          <w:tab w:val="left" w:pos="374"/>
        </w:tabs>
        <w:spacing w:line="278" w:lineRule="auto"/>
        <w:ind w:left="374" w:right="288" w:hanging="332"/>
        <w:jc w:val="left"/>
        <w:rPr>
          <w:sz w:val="12"/>
        </w:rPr>
      </w:pPr>
      <w:bookmarkStart w:id="78" w:name="_bookmark62"/>
      <w:bookmarkEnd w:id="78"/>
      <w:r>
        <w:rPr>
          <w:w w:val="115"/>
          <w:sz w:val="12"/>
        </w:rPr>
        <w:t>Brown, N.B. (2024). Enhancing trust in LLMs: algorithms for comparing and</w:t>
      </w:r>
      <w:r>
        <w:rPr>
          <w:spacing w:val="40"/>
          <w:w w:val="115"/>
          <w:sz w:val="12"/>
        </w:rPr>
        <w:t xml:space="preserve"> </w:t>
      </w:r>
      <w:r>
        <w:rPr>
          <w:w w:val="115"/>
          <w:sz w:val="12"/>
        </w:rPr>
        <w:t xml:space="preserve">interpreting LLMs. </w:t>
      </w:r>
      <w:r>
        <w:rPr>
          <w:i/>
          <w:w w:val="115"/>
          <w:sz w:val="12"/>
        </w:rPr>
        <w:t>arXiv preprint arXiv:2406.01943</w:t>
      </w:r>
      <w:r>
        <w:rPr>
          <w:w w:val="115"/>
          <w:sz w:val="12"/>
        </w:rPr>
        <w:t>.</w:t>
      </w:r>
    </w:p>
    <w:p w14:paraId="665E7300" w14:textId="77777777" w:rsidR="00B43F74" w:rsidRDefault="00F65528">
      <w:pPr>
        <w:pStyle w:val="ListParagraph"/>
        <w:numPr>
          <w:ilvl w:val="0"/>
          <w:numId w:val="1"/>
        </w:numPr>
        <w:tabs>
          <w:tab w:val="left" w:pos="372"/>
          <w:tab w:val="left" w:pos="374"/>
        </w:tabs>
        <w:spacing w:line="276" w:lineRule="auto"/>
        <w:ind w:left="374" w:hanging="332"/>
        <w:jc w:val="left"/>
        <w:rPr>
          <w:sz w:val="12"/>
        </w:rPr>
      </w:pPr>
      <w:bookmarkStart w:id="79" w:name="_bookmark63"/>
      <w:bookmarkEnd w:id="79"/>
      <w:r>
        <w:rPr>
          <w:w w:val="115"/>
          <w:sz w:val="12"/>
        </w:rPr>
        <w:t>Z. Liu, Cultural bias in large language models: a comprehensive analysis and</w:t>
      </w:r>
      <w:r>
        <w:rPr>
          <w:spacing w:val="40"/>
          <w:w w:val="115"/>
          <w:sz w:val="12"/>
        </w:rPr>
        <w:t xml:space="preserve"> </w:t>
      </w:r>
      <w:r>
        <w:rPr>
          <w:w w:val="115"/>
          <w:sz w:val="12"/>
        </w:rPr>
        <w:t>mitigation</w:t>
      </w:r>
      <w:r>
        <w:rPr>
          <w:spacing w:val="33"/>
          <w:w w:val="115"/>
          <w:sz w:val="12"/>
        </w:rPr>
        <w:t xml:space="preserve"> </w:t>
      </w:r>
      <w:r>
        <w:rPr>
          <w:w w:val="115"/>
          <w:sz w:val="12"/>
        </w:rPr>
        <w:t>strategies,</w:t>
      </w:r>
      <w:r>
        <w:rPr>
          <w:spacing w:val="35"/>
          <w:w w:val="115"/>
          <w:sz w:val="12"/>
        </w:rPr>
        <w:t xml:space="preserve"> </w:t>
      </w:r>
      <w:r>
        <w:rPr>
          <w:w w:val="115"/>
          <w:sz w:val="12"/>
        </w:rPr>
        <w:t>J.</w:t>
      </w:r>
      <w:r>
        <w:rPr>
          <w:spacing w:val="32"/>
          <w:w w:val="115"/>
          <w:sz w:val="12"/>
        </w:rPr>
        <w:t xml:space="preserve"> </w:t>
      </w:r>
      <w:r>
        <w:rPr>
          <w:w w:val="115"/>
          <w:sz w:val="12"/>
        </w:rPr>
        <w:t>Transcult.</w:t>
      </w:r>
      <w:r>
        <w:rPr>
          <w:spacing w:val="33"/>
          <w:w w:val="115"/>
          <w:sz w:val="12"/>
        </w:rPr>
        <w:t xml:space="preserve"> </w:t>
      </w:r>
      <w:r>
        <w:rPr>
          <w:w w:val="115"/>
          <w:sz w:val="12"/>
        </w:rPr>
        <w:t>Commun.</w:t>
      </w:r>
      <w:r>
        <w:rPr>
          <w:spacing w:val="32"/>
          <w:w w:val="115"/>
          <w:sz w:val="12"/>
        </w:rPr>
        <w:t xml:space="preserve"> </w:t>
      </w:r>
      <w:r>
        <w:rPr>
          <w:w w:val="115"/>
          <w:sz w:val="12"/>
        </w:rPr>
        <w:t>(2024),</w:t>
      </w:r>
      <w:r>
        <w:rPr>
          <w:spacing w:val="33"/>
          <w:w w:val="115"/>
          <w:sz w:val="12"/>
        </w:rPr>
        <w:t xml:space="preserve"> </w:t>
      </w:r>
      <w:hyperlink r:id="rId94">
        <w:r>
          <w:rPr>
            <w:color w:val="2196D1"/>
            <w:w w:val="115"/>
            <w:sz w:val="12"/>
          </w:rPr>
          <w:t>https://doi.org/10.1515/jtc-</w:t>
        </w:r>
      </w:hyperlink>
      <w:r>
        <w:rPr>
          <w:color w:val="2196D1"/>
          <w:spacing w:val="40"/>
          <w:w w:val="115"/>
          <w:sz w:val="12"/>
        </w:rPr>
        <w:t xml:space="preserve"> </w:t>
      </w:r>
      <w:hyperlink r:id="rId95">
        <w:r>
          <w:rPr>
            <w:color w:val="2196D1"/>
            <w:spacing w:val="-2"/>
            <w:w w:val="115"/>
            <w:sz w:val="12"/>
          </w:rPr>
          <w:t>2023-0019</w:t>
        </w:r>
      </w:hyperlink>
      <w:r>
        <w:rPr>
          <w:spacing w:val="-2"/>
          <w:w w:val="115"/>
          <w:sz w:val="12"/>
        </w:rPr>
        <w:t>.</w:t>
      </w:r>
    </w:p>
    <w:bookmarkStart w:id="80" w:name="_bookmark64"/>
    <w:bookmarkEnd w:id="80"/>
    <w:p w14:paraId="665E7301" w14:textId="77777777" w:rsidR="00B43F74" w:rsidRDefault="00F65528">
      <w:pPr>
        <w:pStyle w:val="ListParagraph"/>
        <w:numPr>
          <w:ilvl w:val="0"/>
          <w:numId w:val="1"/>
        </w:numPr>
        <w:tabs>
          <w:tab w:val="left" w:pos="373"/>
        </w:tabs>
        <w:ind w:left="373" w:hanging="330"/>
        <w:jc w:val="left"/>
        <w:rPr>
          <w:sz w:val="12"/>
        </w:rPr>
      </w:pPr>
      <w:r>
        <w:fldChar w:fldCharType="begin"/>
      </w:r>
      <w:r>
        <w:instrText>HYPERLINK "http://refhub.elsevier.com/S0378-7206(25)00006-0/sbref0024" \h</w:instrText>
      </w:r>
      <w:r>
        <w:fldChar w:fldCharType="separate"/>
      </w:r>
      <w:r>
        <w:rPr>
          <w:color w:val="2196D1"/>
          <w:w w:val="110"/>
          <w:sz w:val="12"/>
        </w:rPr>
        <w:t>I.O.</w:t>
      </w:r>
      <w:r>
        <w:rPr>
          <w:color w:val="2196D1"/>
          <w:spacing w:val="14"/>
          <w:w w:val="110"/>
          <w:sz w:val="12"/>
        </w:rPr>
        <w:t xml:space="preserve"> </w:t>
      </w:r>
      <w:r>
        <w:rPr>
          <w:color w:val="2196D1"/>
          <w:w w:val="110"/>
          <w:sz w:val="12"/>
        </w:rPr>
        <w:t>Gallegos,</w:t>
      </w:r>
      <w:r>
        <w:rPr>
          <w:color w:val="2196D1"/>
          <w:spacing w:val="15"/>
          <w:w w:val="110"/>
          <w:sz w:val="12"/>
        </w:rPr>
        <w:t xml:space="preserve"> </w:t>
      </w:r>
      <w:r>
        <w:rPr>
          <w:color w:val="2196D1"/>
          <w:w w:val="110"/>
          <w:sz w:val="12"/>
        </w:rPr>
        <w:t>R.A.</w:t>
      </w:r>
      <w:r>
        <w:rPr>
          <w:color w:val="2196D1"/>
          <w:spacing w:val="16"/>
          <w:w w:val="110"/>
          <w:sz w:val="12"/>
        </w:rPr>
        <w:t xml:space="preserve"> </w:t>
      </w:r>
      <w:r>
        <w:rPr>
          <w:color w:val="2196D1"/>
          <w:w w:val="110"/>
          <w:sz w:val="12"/>
        </w:rPr>
        <w:t>Rossi,</w:t>
      </w:r>
      <w:r>
        <w:rPr>
          <w:color w:val="2196D1"/>
          <w:spacing w:val="14"/>
          <w:w w:val="110"/>
          <w:sz w:val="12"/>
        </w:rPr>
        <w:t xml:space="preserve"> </w:t>
      </w:r>
      <w:r>
        <w:rPr>
          <w:color w:val="2196D1"/>
          <w:w w:val="110"/>
          <w:sz w:val="12"/>
        </w:rPr>
        <w:t>J.</w:t>
      </w:r>
      <w:r>
        <w:rPr>
          <w:color w:val="2196D1"/>
          <w:spacing w:val="16"/>
          <w:w w:val="110"/>
          <w:sz w:val="12"/>
        </w:rPr>
        <w:t xml:space="preserve"> </w:t>
      </w:r>
      <w:r>
        <w:rPr>
          <w:color w:val="2196D1"/>
          <w:w w:val="110"/>
          <w:sz w:val="12"/>
        </w:rPr>
        <w:t>Barrow,</w:t>
      </w:r>
      <w:r>
        <w:rPr>
          <w:color w:val="2196D1"/>
          <w:spacing w:val="15"/>
          <w:w w:val="110"/>
          <w:sz w:val="12"/>
        </w:rPr>
        <w:t xml:space="preserve"> </w:t>
      </w:r>
      <w:r>
        <w:rPr>
          <w:color w:val="2196D1"/>
          <w:w w:val="110"/>
          <w:sz w:val="12"/>
        </w:rPr>
        <w:t>M.M.</w:t>
      </w:r>
      <w:r>
        <w:rPr>
          <w:color w:val="2196D1"/>
          <w:spacing w:val="16"/>
          <w:w w:val="110"/>
          <w:sz w:val="12"/>
        </w:rPr>
        <w:t xml:space="preserve"> </w:t>
      </w:r>
      <w:r>
        <w:rPr>
          <w:color w:val="2196D1"/>
          <w:w w:val="110"/>
          <w:sz w:val="12"/>
        </w:rPr>
        <w:t>Tanjim,</w:t>
      </w:r>
      <w:r>
        <w:rPr>
          <w:color w:val="2196D1"/>
          <w:spacing w:val="13"/>
          <w:w w:val="110"/>
          <w:sz w:val="12"/>
        </w:rPr>
        <w:t xml:space="preserve"> </w:t>
      </w:r>
      <w:r>
        <w:rPr>
          <w:color w:val="2196D1"/>
          <w:w w:val="110"/>
          <w:sz w:val="12"/>
        </w:rPr>
        <w:t>S.</w:t>
      </w:r>
      <w:r>
        <w:rPr>
          <w:color w:val="2196D1"/>
          <w:spacing w:val="15"/>
          <w:w w:val="110"/>
          <w:sz w:val="12"/>
        </w:rPr>
        <w:t xml:space="preserve"> </w:t>
      </w:r>
      <w:r>
        <w:rPr>
          <w:color w:val="2196D1"/>
          <w:w w:val="110"/>
          <w:sz w:val="12"/>
        </w:rPr>
        <w:t>Kim,</w:t>
      </w:r>
      <w:r>
        <w:rPr>
          <w:color w:val="2196D1"/>
          <w:spacing w:val="15"/>
          <w:w w:val="110"/>
          <w:sz w:val="12"/>
        </w:rPr>
        <w:t xml:space="preserve"> </w:t>
      </w:r>
      <w:r>
        <w:rPr>
          <w:color w:val="2196D1"/>
          <w:w w:val="110"/>
          <w:sz w:val="12"/>
        </w:rPr>
        <w:t>F.</w:t>
      </w:r>
      <w:r>
        <w:rPr>
          <w:color w:val="2196D1"/>
          <w:spacing w:val="15"/>
          <w:w w:val="110"/>
          <w:sz w:val="12"/>
        </w:rPr>
        <w:t xml:space="preserve"> </w:t>
      </w:r>
      <w:r>
        <w:rPr>
          <w:color w:val="2196D1"/>
          <w:w w:val="110"/>
          <w:sz w:val="12"/>
        </w:rPr>
        <w:t>Dernoncourt,</w:t>
      </w:r>
      <w:r>
        <w:rPr>
          <w:color w:val="2196D1"/>
          <w:spacing w:val="14"/>
          <w:w w:val="110"/>
          <w:sz w:val="12"/>
        </w:rPr>
        <w:t xml:space="preserve"> </w:t>
      </w:r>
      <w:r>
        <w:rPr>
          <w:color w:val="2196D1"/>
          <w:spacing w:val="-5"/>
          <w:w w:val="110"/>
          <w:sz w:val="12"/>
        </w:rPr>
        <w:t>N.</w:t>
      </w:r>
      <w:r>
        <w:fldChar w:fldCharType="end"/>
      </w:r>
    </w:p>
    <w:p w14:paraId="665E7302" w14:textId="77777777" w:rsidR="00B43F74" w:rsidRDefault="00F65528">
      <w:pPr>
        <w:spacing w:before="22" w:line="276" w:lineRule="auto"/>
        <w:ind w:left="374"/>
        <w:rPr>
          <w:sz w:val="12"/>
        </w:rPr>
      </w:pPr>
      <w:hyperlink r:id="rId96">
        <w:r>
          <w:rPr>
            <w:color w:val="2196D1"/>
            <w:w w:val="115"/>
            <w:sz w:val="12"/>
          </w:rPr>
          <w:t>K. Ahmed,</w:t>
        </w:r>
        <w:r>
          <w:rPr>
            <w:color w:val="2196D1"/>
            <w:spacing w:val="-2"/>
            <w:w w:val="115"/>
            <w:sz w:val="12"/>
          </w:rPr>
          <w:t xml:space="preserve"> </w:t>
        </w:r>
        <w:r>
          <w:rPr>
            <w:color w:val="2196D1"/>
            <w:w w:val="115"/>
            <w:sz w:val="12"/>
          </w:rPr>
          <w:t>Bias</w:t>
        </w:r>
        <w:r>
          <w:rPr>
            <w:color w:val="2196D1"/>
            <w:spacing w:val="-1"/>
            <w:w w:val="115"/>
            <w:sz w:val="12"/>
          </w:rPr>
          <w:t xml:space="preserve"> </w:t>
        </w:r>
        <w:r>
          <w:rPr>
            <w:color w:val="2196D1"/>
            <w:w w:val="115"/>
            <w:sz w:val="12"/>
          </w:rPr>
          <w:t>and fairness</w:t>
        </w:r>
        <w:r>
          <w:rPr>
            <w:color w:val="2196D1"/>
            <w:spacing w:val="-1"/>
            <w:w w:val="115"/>
            <w:sz w:val="12"/>
          </w:rPr>
          <w:t xml:space="preserve"> </w:t>
        </w:r>
        <w:r>
          <w:rPr>
            <w:color w:val="2196D1"/>
            <w:w w:val="115"/>
            <w:sz w:val="12"/>
          </w:rPr>
          <w:t>in</w:t>
        </w:r>
        <w:r>
          <w:rPr>
            <w:color w:val="2196D1"/>
            <w:spacing w:val="-1"/>
            <w:w w:val="115"/>
            <w:sz w:val="12"/>
          </w:rPr>
          <w:t xml:space="preserve"> </w:t>
        </w:r>
        <w:r>
          <w:rPr>
            <w:color w:val="2196D1"/>
            <w:w w:val="115"/>
            <w:sz w:val="12"/>
          </w:rPr>
          <w:t>large</w:t>
        </w:r>
        <w:r>
          <w:rPr>
            <w:color w:val="2196D1"/>
            <w:spacing w:val="-2"/>
            <w:w w:val="115"/>
            <w:sz w:val="12"/>
          </w:rPr>
          <w:t xml:space="preserve"> </w:t>
        </w:r>
        <w:r>
          <w:rPr>
            <w:color w:val="2196D1"/>
            <w:w w:val="115"/>
            <w:sz w:val="12"/>
          </w:rPr>
          <w:t>language</w:t>
        </w:r>
        <w:r>
          <w:rPr>
            <w:color w:val="2196D1"/>
            <w:spacing w:val="-1"/>
            <w:w w:val="115"/>
            <w:sz w:val="12"/>
          </w:rPr>
          <w:t xml:space="preserve"> </w:t>
        </w:r>
        <w:r>
          <w:rPr>
            <w:color w:val="2196D1"/>
            <w:w w:val="115"/>
            <w:sz w:val="12"/>
          </w:rPr>
          <w:t>models:</w:t>
        </w:r>
        <w:r>
          <w:rPr>
            <w:color w:val="2196D1"/>
            <w:spacing w:val="-1"/>
            <w:w w:val="115"/>
            <w:sz w:val="12"/>
          </w:rPr>
          <w:t xml:space="preserve"> </w:t>
        </w:r>
        <w:r>
          <w:rPr>
            <w:color w:val="2196D1"/>
            <w:w w:val="115"/>
            <w:sz w:val="12"/>
          </w:rPr>
          <w:t>a</w:t>
        </w:r>
        <w:r>
          <w:rPr>
            <w:color w:val="2196D1"/>
            <w:spacing w:val="-1"/>
            <w:w w:val="115"/>
            <w:sz w:val="12"/>
          </w:rPr>
          <w:t xml:space="preserve"> </w:t>
        </w:r>
        <w:r>
          <w:rPr>
            <w:color w:val="2196D1"/>
            <w:w w:val="115"/>
            <w:sz w:val="12"/>
          </w:rPr>
          <w:t>survey,</w:t>
        </w:r>
        <w:r>
          <w:rPr>
            <w:color w:val="2196D1"/>
            <w:spacing w:val="-2"/>
            <w:w w:val="115"/>
            <w:sz w:val="12"/>
          </w:rPr>
          <w:t xml:space="preserve"> </w:t>
        </w:r>
        <w:r>
          <w:rPr>
            <w:color w:val="2196D1"/>
            <w:w w:val="115"/>
            <w:sz w:val="12"/>
          </w:rPr>
          <w:t>Comput.</w:t>
        </w:r>
        <w:r>
          <w:rPr>
            <w:color w:val="2196D1"/>
            <w:spacing w:val="-1"/>
            <w:w w:val="115"/>
            <w:sz w:val="12"/>
          </w:rPr>
          <w:t xml:space="preserve"> </w:t>
        </w:r>
        <w:r>
          <w:rPr>
            <w:color w:val="2196D1"/>
            <w:w w:val="115"/>
            <w:sz w:val="12"/>
          </w:rPr>
          <w:t>Linguist.</w:t>
        </w:r>
      </w:hyperlink>
      <w:r>
        <w:rPr>
          <w:color w:val="2196D1"/>
          <w:spacing w:val="40"/>
          <w:w w:val="115"/>
          <w:sz w:val="12"/>
        </w:rPr>
        <w:t xml:space="preserve"> </w:t>
      </w:r>
      <w:hyperlink r:id="rId97">
        <w:r>
          <w:rPr>
            <w:color w:val="2196D1"/>
            <w:w w:val="115"/>
            <w:sz w:val="12"/>
          </w:rPr>
          <w:t>50 (3) (2024) 1–79</w:t>
        </w:r>
      </w:hyperlink>
      <w:r>
        <w:rPr>
          <w:w w:val="115"/>
          <w:sz w:val="12"/>
        </w:rPr>
        <w:t>.</w:t>
      </w:r>
    </w:p>
    <w:p w14:paraId="665E7303" w14:textId="77777777" w:rsidR="00B43F74" w:rsidRDefault="00F65528">
      <w:pPr>
        <w:pStyle w:val="ListParagraph"/>
        <w:numPr>
          <w:ilvl w:val="0"/>
          <w:numId w:val="1"/>
        </w:numPr>
        <w:tabs>
          <w:tab w:val="left" w:pos="372"/>
          <w:tab w:val="left" w:pos="374"/>
        </w:tabs>
        <w:spacing w:before="1" w:line="276" w:lineRule="auto"/>
        <w:ind w:left="374" w:right="1" w:hanging="332"/>
        <w:jc w:val="left"/>
        <w:rPr>
          <w:sz w:val="12"/>
        </w:rPr>
      </w:pPr>
      <w:bookmarkStart w:id="81" w:name="_bookmark65"/>
      <w:bookmarkEnd w:id="81"/>
      <w:r>
        <w:rPr>
          <w:w w:val="115"/>
          <w:sz w:val="12"/>
        </w:rPr>
        <w:t>Sun,</w:t>
      </w:r>
      <w:r>
        <w:rPr>
          <w:spacing w:val="-1"/>
          <w:w w:val="115"/>
          <w:sz w:val="12"/>
        </w:rPr>
        <w:t xml:space="preserve"> </w:t>
      </w:r>
      <w:r>
        <w:rPr>
          <w:w w:val="115"/>
          <w:sz w:val="12"/>
        </w:rPr>
        <w:t>Z.,</w:t>
      </w:r>
      <w:r>
        <w:rPr>
          <w:spacing w:val="-2"/>
          <w:w w:val="115"/>
          <w:sz w:val="12"/>
        </w:rPr>
        <w:t xml:space="preserve"> </w:t>
      </w:r>
      <w:r>
        <w:rPr>
          <w:w w:val="115"/>
          <w:sz w:val="12"/>
        </w:rPr>
        <w:t>Du,</w:t>
      </w:r>
      <w:r>
        <w:rPr>
          <w:spacing w:val="-2"/>
          <w:w w:val="115"/>
          <w:sz w:val="12"/>
        </w:rPr>
        <w:t xml:space="preserve"> </w:t>
      </w:r>
      <w:r>
        <w:rPr>
          <w:w w:val="115"/>
          <w:sz w:val="12"/>
        </w:rPr>
        <w:t>L.,</w:t>
      </w:r>
      <w:r>
        <w:rPr>
          <w:spacing w:val="-2"/>
          <w:w w:val="115"/>
          <w:sz w:val="12"/>
        </w:rPr>
        <w:t xml:space="preserve"> </w:t>
      </w:r>
      <w:r>
        <w:rPr>
          <w:w w:val="115"/>
          <w:sz w:val="12"/>
        </w:rPr>
        <w:t>Ding,</w:t>
      </w:r>
      <w:r>
        <w:rPr>
          <w:spacing w:val="-2"/>
          <w:w w:val="115"/>
          <w:sz w:val="12"/>
        </w:rPr>
        <w:t xml:space="preserve"> </w:t>
      </w:r>
      <w:r>
        <w:rPr>
          <w:w w:val="115"/>
          <w:sz w:val="12"/>
        </w:rPr>
        <w:t>X.,</w:t>
      </w:r>
      <w:r>
        <w:rPr>
          <w:spacing w:val="-2"/>
          <w:w w:val="115"/>
          <w:sz w:val="12"/>
        </w:rPr>
        <w:t xml:space="preserve"> </w:t>
      </w:r>
      <w:r>
        <w:rPr>
          <w:w w:val="115"/>
          <w:sz w:val="12"/>
        </w:rPr>
        <w:t>Ma,</w:t>
      </w:r>
      <w:r>
        <w:rPr>
          <w:spacing w:val="-2"/>
          <w:w w:val="115"/>
          <w:sz w:val="12"/>
        </w:rPr>
        <w:t xml:space="preserve"> </w:t>
      </w:r>
      <w:r>
        <w:rPr>
          <w:w w:val="115"/>
          <w:sz w:val="12"/>
        </w:rPr>
        <w:t>Y.,</w:t>
      </w:r>
      <w:r>
        <w:rPr>
          <w:spacing w:val="-3"/>
          <w:w w:val="115"/>
          <w:sz w:val="12"/>
        </w:rPr>
        <w:t xml:space="preserve"> </w:t>
      </w:r>
      <w:r>
        <w:rPr>
          <w:w w:val="115"/>
          <w:sz w:val="12"/>
        </w:rPr>
        <w:t>Qiu,</w:t>
      </w:r>
      <w:r>
        <w:rPr>
          <w:spacing w:val="-1"/>
          <w:w w:val="115"/>
          <w:sz w:val="12"/>
        </w:rPr>
        <w:t xml:space="preserve"> </w:t>
      </w:r>
      <w:r>
        <w:rPr>
          <w:w w:val="115"/>
          <w:sz w:val="12"/>
        </w:rPr>
        <w:t>K.,</w:t>
      </w:r>
      <w:r>
        <w:rPr>
          <w:spacing w:val="-2"/>
          <w:w w:val="115"/>
          <w:sz w:val="12"/>
        </w:rPr>
        <w:t xml:space="preserve"> </w:t>
      </w:r>
      <w:r>
        <w:rPr>
          <w:w w:val="115"/>
          <w:sz w:val="12"/>
        </w:rPr>
        <w:t>Liu,</w:t>
      </w:r>
      <w:r>
        <w:rPr>
          <w:spacing w:val="-3"/>
          <w:w w:val="115"/>
          <w:sz w:val="12"/>
        </w:rPr>
        <w:t xml:space="preserve"> </w:t>
      </w:r>
      <w:r>
        <w:rPr>
          <w:w w:val="115"/>
          <w:sz w:val="12"/>
        </w:rPr>
        <w:t>T.,</w:t>
      </w:r>
      <w:r>
        <w:rPr>
          <w:spacing w:val="-2"/>
          <w:w w:val="115"/>
          <w:sz w:val="12"/>
        </w:rPr>
        <w:t xml:space="preserve"> </w:t>
      </w:r>
      <w:r>
        <w:rPr>
          <w:w w:val="115"/>
          <w:sz w:val="12"/>
        </w:rPr>
        <w:t>&amp;</w:t>
      </w:r>
      <w:r>
        <w:rPr>
          <w:spacing w:val="-2"/>
          <w:w w:val="115"/>
          <w:sz w:val="12"/>
        </w:rPr>
        <w:t xml:space="preserve"> </w:t>
      </w:r>
      <w:r>
        <w:rPr>
          <w:w w:val="115"/>
          <w:sz w:val="12"/>
        </w:rPr>
        <w:t>Qin,</w:t>
      </w:r>
      <w:r>
        <w:rPr>
          <w:spacing w:val="-2"/>
          <w:w w:val="115"/>
          <w:sz w:val="12"/>
        </w:rPr>
        <w:t xml:space="preserve"> </w:t>
      </w:r>
      <w:r>
        <w:rPr>
          <w:w w:val="115"/>
          <w:sz w:val="12"/>
        </w:rPr>
        <w:t>B.</w:t>
      </w:r>
      <w:r>
        <w:rPr>
          <w:spacing w:val="-2"/>
          <w:w w:val="115"/>
          <w:sz w:val="12"/>
        </w:rPr>
        <w:t xml:space="preserve"> </w:t>
      </w:r>
      <w:r>
        <w:rPr>
          <w:w w:val="115"/>
          <w:sz w:val="12"/>
        </w:rPr>
        <w:t>(2024).</w:t>
      </w:r>
      <w:r>
        <w:rPr>
          <w:spacing w:val="-2"/>
          <w:w w:val="115"/>
          <w:sz w:val="12"/>
        </w:rPr>
        <w:t xml:space="preserve"> </w:t>
      </w:r>
      <w:r>
        <w:rPr>
          <w:w w:val="115"/>
          <w:sz w:val="12"/>
        </w:rPr>
        <w:t>Causal-guided</w:t>
      </w:r>
      <w:r>
        <w:rPr>
          <w:spacing w:val="40"/>
          <w:w w:val="115"/>
          <w:sz w:val="12"/>
        </w:rPr>
        <w:t xml:space="preserve"> </w:t>
      </w:r>
      <w:r>
        <w:rPr>
          <w:w w:val="115"/>
          <w:sz w:val="12"/>
        </w:rPr>
        <w:t xml:space="preserve">active learning for debiasing large language models. </w:t>
      </w:r>
      <w:r>
        <w:rPr>
          <w:i/>
          <w:w w:val="115"/>
          <w:sz w:val="12"/>
        </w:rPr>
        <w:t>arXiv preprint arXiv:</w:t>
      </w:r>
      <w:r>
        <w:rPr>
          <w:i/>
          <w:spacing w:val="40"/>
          <w:w w:val="115"/>
          <w:sz w:val="12"/>
        </w:rPr>
        <w:t xml:space="preserve"> </w:t>
      </w:r>
      <w:r>
        <w:rPr>
          <w:i/>
          <w:spacing w:val="-2"/>
          <w:w w:val="115"/>
          <w:sz w:val="12"/>
        </w:rPr>
        <w:t>2408.12942</w:t>
      </w:r>
      <w:r>
        <w:rPr>
          <w:spacing w:val="-2"/>
          <w:w w:val="115"/>
          <w:sz w:val="12"/>
        </w:rPr>
        <w:t>.</w:t>
      </w:r>
    </w:p>
    <w:p w14:paraId="665E7304" w14:textId="77777777" w:rsidR="00B43F74" w:rsidRDefault="00F65528">
      <w:pPr>
        <w:pStyle w:val="ListParagraph"/>
        <w:numPr>
          <w:ilvl w:val="0"/>
          <w:numId w:val="1"/>
        </w:numPr>
        <w:tabs>
          <w:tab w:val="left" w:pos="372"/>
          <w:tab w:val="left" w:pos="374"/>
        </w:tabs>
        <w:spacing w:before="1" w:line="278" w:lineRule="auto"/>
        <w:ind w:left="374" w:hanging="332"/>
        <w:jc w:val="left"/>
        <w:rPr>
          <w:sz w:val="12"/>
        </w:rPr>
      </w:pPr>
      <w:bookmarkStart w:id="82" w:name="_bookmark66"/>
      <w:bookmarkEnd w:id="82"/>
      <w:r>
        <w:rPr>
          <w:w w:val="115"/>
          <w:sz w:val="12"/>
        </w:rPr>
        <w:t>Tokpo, E., Delobelle, P., Berendt, B., &amp; Calders, T. (2023). How far can it go?: on</w:t>
      </w:r>
      <w:r>
        <w:rPr>
          <w:spacing w:val="40"/>
          <w:w w:val="115"/>
          <w:sz w:val="12"/>
        </w:rPr>
        <w:t xml:space="preserve"> </w:t>
      </w:r>
      <w:r>
        <w:rPr>
          <w:w w:val="115"/>
          <w:sz w:val="12"/>
        </w:rPr>
        <w:t xml:space="preserve">intrinsic gender bias mitigation for text classification. </w:t>
      </w:r>
      <w:r>
        <w:rPr>
          <w:i/>
          <w:w w:val="115"/>
          <w:sz w:val="12"/>
        </w:rPr>
        <w:t>arXiv preprint arXiv:</w:t>
      </w:r>
      <w:r>
        <w:rPr>
          <w:i/>
          <w:spacing w:val="40"/>
          <w:w w:val="115"/>
          <w:sz w:val="12"/>
        </w:rPr>
        <w:t xml:space="preserve"> </w:t>
      </w:r>
      <w:r>
        <w:rPr>
          <w:i/>
          <w:spacing w:val="-2"/>
          <w:w w:val="115"/>
          <w:sz w:val="12"/>
        </w:rPr>
        <w:t>2301.12855</w:t>
      </w:r>
      <w:r>
        <w:rPr>
          <w:spacing w:val="-2"/>
          <w:w w:val="115"/>
          <w:sz w:val="12"/>
        </w:rPr>
        <w:t>.</w:t>
      </w:r>
    </w:p>
    <w:p w14:paraId="665E7305" w14:textId="77777777" w:rsidR="00B43F74" w:rsidRDefault="00F65528">
      <w:pPr>
        <w:pStyle w:val="ListParagraph"/>
        <w:numPr>
          <w:ilvl w:val="0"/>
          <w:numId w:val="1"/>
        </w:numPr>
        <w:tabs>
          <w:tab w:val="left" w:pos="372"/>
          <w:tab w:val="left" w:pos="374"/>
        </w:tabs>
        <w:spacing w:line="276" w:lineRule="auto"/>
        <w:ind w:left="374" w:right="44" w:hanging="332"/>
        <w:jc w:val="left"/>
        <w:rPr>
          <w:sz w:val="12"/>
        </w:rPr>
      </w:pPr>
      <w:bookmarkStart w:id="83" w:name="_bookmark67"/>
      <w:bookmarkEnd w:id="83"/>
      <w:r>
        <w:rPr>
          <w:w w:val="120"/>
          <w:sz w:val="12"/>
        </w:rPr>
        <w:t xml:space="preserve">Lawton, G. (2024). AI transparency: what is it and why do we need it? </w:t>
      </w:r>
      <w:hyperlink r:id="rId98">
        <w:r>
          <w:rPr>
            <w:color w:val="2196D1"/>
            <w:w w:val="120"/>
            <w:sz w:val="12"/>
          </w:rPr>
          <w:t>http</w:t>
        </w:r>
      </w:hyperlink>
      <w:r>
        <w:rPr>
          <w:color w:val="2196D1"/>
          <w:spacing w:val="40"/>
          <w:w w:val="120"/>
          <w:sz w:val="12"/>
        </w:rPr>
        <w:t xml:space="preserve"> </w:t>
      </w:r>
      <w:hyperlink r:id="rId99">
        <w:r>
          <w:rPr>
            <w:color w:val="2196D1"/>
            <w:spacing w:val="-2"/>
            <w:w w:val="115"/>
            <w:sz w:val="12"/>
          </w:rPr>
          <w:t>s://www.techtarget.com/searchcio/tip/AI-transparency-What-is-it-and-why-do-w</w:t>
        </w:r>
      </w:hyperlink>
      <w:r>
        <w:rPr>
          <w:color w:val="2196D1"/>
          <w:spacing w:val="80"/>
          <w:w w:val="150"/>
          <w:sz w:val="12"/>
        </w:rPr>
        <w:t xml:space="preserve">  </w:t>
      </w:r>
      <w:hyperlink r:id="rId100">
        <w:r>
          <w:rPr>
            <w:color w:val="2196D1"/>
            <w:spacing w:val="-2"/>
            <w:w w:val="120"/>
            <w:sz w:val="12"/>
          </w:rPr>
          <w:t>e-need-it</w:t>
        </w:r>
      </w:hyperlink>
      <w:r>
        <w:rPr>
          <w:spacing w:val="-2"/>
          <w:w w:val="120"/>
          <w:sz w:val="12"/>
        </w:rPr>
        <w:t>.</w:t>
      </w:r>
    </w:p>
    <w:p w14:paraId="665E7306" w14:textId="77777777" w:rsidR="00B43F74" w:rsidRDefault="00F65528">
      <w:pPr>
        <w:pStyle w:val="ListParagraph"/>
        <w:numPr>
          <w:ilvl w:val="0"/>
          <w:numId w:val="1"/>
        </w:numPr>
        <w:tabs>
          <w:tab w:val="left" w:pos="372"/>
          <w:tab w:val="left" w:pos="374"/>
        </w:tabs>
        <w:spacing w:before="1" w:line="278" w:lineRule="auto"/>
        <w:ind w:left="374" w:right="28" w:hanging="332"/>
        <w:jc w:val="left"/>
        <w:rPr>
          <w:sz w:val="12"/>
        </w:rPr>
      </w:pPr>
      <w:bookmarkStart w:id="84" w:name="_bookmark68"/>
      <w:bookmarkEnd w:id="84"/>
      <w:r>
        <w:rPr>
          <w:w w:val="115"/>
          <w:sz w:val="12"/>
        </w:rPr>
        <w:t>Armstrong, L., Liu, A., MacNeil, S., &amp; Metaxa, D. (2024). The silicone ceiling:</w:t>
      </w:r>
      <w:r>
        <w:rPr>
          <w:spacing w:val="40"/>
          <w:w w:val="115"/>
          <w:sz w:val="12"/>
        </w:rPr>
        <w:t xml:space="preserve"> </w:t>
      </w:r>
      <w:r>
        <w:rPr>
          <w:w w:val="115"/>
          <w:sz w:val="12"/>
        </w:rPr>
        <w:t xml:space="preserve">auditing GPT’s race and gender biases in hiring. </w:t>
      </w:r>
      <w:r>
        <w:rPr>
          <w:i/>
          <w:w w:val="115"/>
          <w:sz w:val="12"/>
        </w:rPr>
        <w:t>arXiv preprint arXiv:2405.04412</w:t>
      </w:r>
      <w:r>
        <w:rPr>
          <w:w w:val="115"/>
          <w:sz w:val="12"/>
        </w:rPr>
        <w:t>.</w:t>
      </w:r>
    </w:p>
    <w:p w14:paraId="665E7307" w14:textId="77777777" w:rsidR="00B43F74" w:rsidRDefault="00F65528">
      <w:pPr>
        <w:pStyle w:val="ListParagraph"/>
        <w:numPr>
          <w:ilvl w:val="0"/>
          <w:numId w:val="1"/>
        </w:numPr>
        <w:tabs>
          <w:tab w:val="left" w:pos="372"/>
          <w:tab w:val="left" w:pos="374"/>
        </w:tabs>
        <w:spacing w:line="278" w:lineRule="auto"/>
        <w:ind w:left="374" w:hanging="332"/>
        <w:jc w:val="left"/>
        <w:rPr>
          <w:sz w:val="12"/>
        </w:rPr>
      </w:pPr>
      <w:bookmarkStart w:id="85" w:name="_bookmark69"/>
      <w:bookmarkEnd w:id="85"/>
      <w:r>
        <w:rPr>
          <w:w w:val="115"/>
          <w:sz w:val="12"/>
        </w:rPr>
        <w:t xml:space="preserve">Lucas, S. (2024). ChatGPT bias and the risks of AI in recruiting. </w:t>
      </w:r>
      <w:hyperlink r:id="rId101">
        <w:r>
          <w:rPr>
            <w:color w:val="2196D1"/>
            <w:w w:val="115"/>
            <w:sz w:val="12"/>
          </w:rPr>
          <w:t>https://www.ere.</w:t>
        </w:r>
      </w:hyperlink>
      <w:r>
        <w:rPr>
          <w:color w:val="2196D1"/>
          <w:spacing w:val="40"/>
          <w:w w:val="115"/>
          <w:sz w:val="12"/>
        </w:rPr>
        <w:t xml:space="preserve"> </w:t>
      </w:r>
      <w:hyperlink r:id="rId102">
        <w:r>
          <w:rPr>
            <w:color w:val="2196D1"/>
            <w:spacing w:val="-2"/>
            <w:w w:val="115"/>
            <w:sz w:val="12"/>
          </w:rPr>
          <w:t>net/articles/chatgpt-bias-and-the-risks-of-ai-in-recruiting</w:t>
        </w:r>
      </w:hyperlink>
      <w:r>
        <w:rPr>
          <w:spacing w:val="-2"/>
          <w:w w:val="115"/>
          <w:sz w:val="12"/>
        </w:rPr>
        <w:t>.</w:t>
      </w:r>
    </w:p>
    <w:bookmarkStart w:id="86" w:name="_bookmark70"/>
    <w:bookmarkEnd w:id="86"/>
    <w:p w14:paraId="665E7308" w14:textId="77777777" w:rsidR="00B43F74" w:rsidRDefault="00F65528">
      <w:pPr>
        <w:pStyle w:val="ListParagraph"/>
        <w:numPr>
          <w:ilvl w:val="0"/>
          <w:numId w:val="1"/>
        </w:numPr>
        <w:tabs>
          <w:tab w:val="left" w:pos="372"/>
          <w:tab w:val="left" w:pos="374"/>
        </w:tabs>
        <w:spacing w:line="276" w:lineRule="auto"/>
        <w:ind w:left="374" w:hanging="332"/>
        <w:jc w:val="both"/>
        <w:rPr>
          <w:sz w:val="12"/>
        </w:rPr>
      </w:pPr>
      <w:r>
        <w:fldChar w:fldCharType="begin"/>
      </w:r>
      <w:r>
        <w:instrText>HYPERLINK "http://refhub.elsevier.com/S0378-7206(25)00006-0/sbref0063" \h</w:instrText>
      </w:r>
      <w:r>
        <w:fldChar w:fldCharType="separate"/>
      </w:r>
      <w:r>
        <w:rPr>
          <w:color w:val="2196D1"/>
          <w:w w:val="115"/>
          <w:sz w:val="12"/>
        </w:rPr>
        <w:t>S.</w:t>
      </w:r>
      <w:r>
        <w:rPr>
          <w:color w:val="2196D1"/>
          <w:spacing w:val="-9"/>
          <w:w w:val="115"/>
          <w:sz w:val="12"/>
        </w:rPr>
        <w:t xml:space="preserve"> </w:t>
      </w:r>
      <w:r>
        <w:rPr>
          <w:color w:val="2196D1"/>
          <w:w w:val="115"/>
          <w:sz w:val="12"/>
        </w:rPr>
        <w:t>Santurkar,</w:t>
      </w:r>
      <w:r>
        <w:rPr>
          <w:color w:val="2196D1"/>
          <w:spacing w:val="-9"/>
          <w:w w:val="115"/>
          <w:sz w:val="12"/>
        </w:rPr>
        <w:t xml:space="preserve"> </w:t>
      </w:r>
      <w:r>
        <w:rPr>
          <w:color w:val="2196D1"/>
          <w:w w:val="115"/>
          <w:sz w:val="12"/>
        </w:rPr>
        <w:t>E.</w:t>
      </w:r>
      <w:r>
        <w:rPr>
          <w:color w:val="2196D1"/>
          <w:spacing w:val="-8"/>
          <w:w w:val="115"/>
          <w:sz w:val="12"/>
        </w:rPr>
        <w:t xml:space="preserve"> </w:t>
      </w:r>
      <w:r>
        <w:rPr>
          <w:color w:val="2196D1"/>
          <w:w w:val="115"/>
          <w:sz w:val="12"/>
        </w:rPr>
        <w:t>Durmus,</w:t>
      </w:r>
      <w:r>
        <w:rPr>
          <w:color w:val="2196D1"/>
          <w:spacing w:val="-9"/>
          <w:w w:val="115"/>
          <w:sz w:val="12"/>
        </w:rPr>
        <w:t xml:space="preserve"> </w:t>
      </w:r>
      <w:r>
        <w:rPr>
          <w:color w:val="2196D1"/>
          <w:w w:val="115"/>
          <w:sz w:val="12"/>
        </w:rPr>
        <w:t>F.</w:t>
      </w:r>
      <w:r>
        <w:rPr>
          <w:color w:val="2196D1"/>
          <w:spacing w:val="-9"/>
          <w:w w:val="115"/>
          <w:sz w:val="12"/>
        </w:rPr>
        <w:t xml:space="preserve"> </w:t>
      </w:r>
      <w:r>
        <w:rPr>
          <w:color w:val="2196D1"/>
          <w:w w:val="115"/>
          <w:sz w:val="12"/>
        </w:rPr>
        <w:t>Ladhak,</w:t>
      </w:r>
      <w:r>
        <w:rPr>
          <w:color w:val="2196D1"/>
          <w:spacing w:val="-8"/>
          <w:w w:val="115"/>
          <w:sz w:val="12"/>
        </w:rPr>
        <w:t xml:space="preserve"> </w:t>
      </w:r>
      <w:r>
        <w:rPr>
          <w:color w:val="2196D1"/>
          <w:w w:val="115"/>
          <w:sz w:val="12"/>
        </w:rPr>
        <w:t>C.</w:t>
      </w:r>
      <w:r>
        <w:rPr>
          <w:color w:val="2196D1"/>
          <w:spacing w:val="-9"/>
          <w:w w:val="115"/>
          <w:sz w:val="12"/>
        </w:rPr>
        <w:t xml:space="preserve"> </w:t>
      </w:r>
      <w:r>
        <w:rPr>
          <w:color w:val="2196D1"/>
          <w:w w:val="115"/>
          <w:sz w:val="12"/>
        </w:rPr>
        <w:t>Lee,</w:t>
      </w:r>
      <w:r>
        <w:rPr>
          <w:color w:val="2196D1"/>
          <w:spacing w:val="-8"/>
          <w:w w:val="115"/>
          <w:sz w:val="12"/>
        </w:rPr>
        <w:t xml:space="preserve"> </w:t>
      </w:r>
      <w:r>
        <w:rPr>
          <w:color w:val="2196D1"/>
          <w:w w:val="115"/>
          <w:sz w:val="12"/>
        </w:rPr>
        <w:t>P.</w:t>
      </w:r>
      <w:r>
        <w:rPr>
          <w:color w:val="2196D1"/>
          <w:spacing w:val="-9"/>
          <w:w w:val="115"/>
          <w:sz w:val="12"/>
        </w:rPr>
        <w:t xml:space="preserve"> </w:t>
      </w:r>
      <w:r>
        <w:rPr>
          <w:color w:val="2196D1"/>
          <w:w w:val="115"/>
          <w:sz w:val="12"/>
        </w:rPr>
        <w:t>Liang,</w:t>
      </w:r>
      <w:r>
        <w:rPr>
          <w:color w:val="2196D1"/>
          <w:spacing w:val="-9"/>
          <w:w w:val="115"/>
          <w:sz w:val="12"/>
        </w:rPr>
        <w:t xml:space="preserve"> </w:t>
      </w:r>
      <w:r>
        <w:rPr>
          <w:color w:val="2196D1"/>
          <w:w w:val="115"/>
          <w:sz w:val="12"/>
        </w:rPr>
        <w:t>T.</w:t>
      </w:r>
      <w:r>
        <w:rPr>
          <w:color w:val="2196D1"/>
          <w:spacing w:val="-8"/>
          <w:w w:val="115"/>
          <w:sz w:val="12"/>
        </w:rPr>
        <w:t xml:space="preserve"> </w:t>
      </w:r>
      <w:r>
        <w:rPr>
          <w:color w:val="2196D1"/>
          <w:w w:val="115"/>
          <w:sz w:val="12"/>
        </w:rPr>
        <w:t>Hashimoto,</w:t>
      </w:r>
      <w:r>
        <w:rPr>
          <w:color w:val="2196D1"/>
          <w:spacing w:val="-9"/>
          <w:w w:val="115"/>
          <w:sz w:val="12"/>
        </w:rPr>
        <w:t xml:space="preserve"> </w:t>
      </w:r>
      <w:r>
        <w:rPr>
          <w:color w:val="2196D1"/>
          <w:w w:val="115"/>
          <w:sz w:val="12"/>
        </w:rPr>
        <w:t>Whose</w:t>
      </w:r>
      <w:r>
        <w:rPr>
          <w:color w:val="2196D1"/>
          <w:spacing w:val="-9"/>
          <w:w w:val="115"/>
          <w:sz w:val="12"/>
        </w:rPr>
        <w:t xml:space="preserve"> </w:t>
      </w:r>
      <w:r>
        <w:rPr>
          <w:color w:val="2196D1"/>
          <w:w w:val="115"/>
          <w:sz w:val="12"/>
        </w:rPr>
        <w:t>opinions</w:t>
      </w:r>
      <w:r>
        <w:fldChar w:fldCharType="end"/>
      </w:r>
      <w:r>
        <w:rPr>
          <w:color w:val="2196D1"/>
          <w:spacing w:val="40"/>
          <w:w w:val="115"/>
          <w:sz w:val="12"/>
        </w:rPr>
        <w:t xml:space="preserve"> </w:t>
      </w:r>
      <w:hyperlink r:id="rId103">
        <w:r>
          <w:rPr>
            <w:color w:val="2196D1"/>
            <w:w w:val="115"/>
            <w:sz w:val="12"/>
          </w:rPr>
          <w:t>do language</w:t>
        </w:r>
        <w:r>
          <w:rPr>
            <w:color w:val="2196D1"/>
            <w:spacing w:val="-2"/>
            <w:w w:val="115"/>
            <w:sz w:val="12"/>
          </w:rPr>
          <w:t xml:space="preserve"> </w:t>
        </w:r>
        <w:r>
          <w:rPr>
            <w:color w:val="2196D1"/>
            <w:w w:val="115"/>
            <w:sz w:val="12"/>
          </w:rPr>
          <w:t>models reflect?,</w:t>
        </w:r>
        <w:r>
          <w:rPr>
            <w:color w:val="2196D1"/>
            <w:spacing w:val="-1"/>
            <w:w w:val="115"/>
            <w:sz w:val="12"/>
          </w:rPr>
          <w:t xml:space="preserve"> </w:t>
        </w:r>
        <w:r>
          <w:rPr>
            <w:color w:val="2196D1"/>
            <w:w w:val="115"/>
            <w:sz w:val="12"/>
          </w:rPr>
          <w:t>In,</w:t>
        </w:r>
        <w:r>
          <w:rPr>
            <w:color w:val="2196D1"/>
            <w:spacing w:val="-1"/>
            <w:w w:val="115"/>
            <w:sz w:val="12"/>
          </w:rPr>
          <w:t xml:space="preserve"> </w:t>
        </w:r>
        <w:r>
          <w:rPr>
            <w:color w:val="2196D1"/>
            <w:w w:val="115"/>
            <w:sz w:val="12"/>
          </w:rPr>
          <w:t>in:</w:t>
        </w:r>
        <w:r>
          <w:rPr>
            <w:color w:val="2196D1"/>
            <w:spacing w:val="-1"/>
            <w:w w:val="115"/>
            <w:sz w:val="12"/>
          </w:rPr>
          <w:t xml:space="preserve"> </w:t>
        </w:r>
        <w:r>
          <w:rPr>
            <w:color w:val="2196D1"/>
            <w:w w:val="115"/>
            <w:sz w:val="12"/>
          </w:rPr>
          <w:t>International</w:t>
        </w:r>
        <w:r>
          <w:rPr>
            <w:color w:val="2196D1"/>
            <w:spacing w:val="-1"/>
            <w:w w:val="115"/>
            <w:sz w:val="12"/>
          </w:rPr>
          <w:t xml:space="preserve"> </w:t>
        </w:r>
        <w:r>
          <w:rPr>
            <w:color w:val="2196D1"/>
            <w:w w:val="115"/>
            <w:sz w:val="12"/>
          </w:rPr>
          <w:t>Conference</w:t>
        </w:r>
        <w:r>
          <w:rPr>
            <w:color w:val="2196D1"/>
            <w:spacing w:val="-1"/>
            <w:w w:val="115"/>
            <w:sz w:val="12"/>
          </w:rPr>
          <w:t xml:space="preserve"> </w:t>
        </w:r>
        <w:r>
          <w:rPr>
            <w:color w:val="2196D1"/>
            <w:w w:val="115"/>
            <w:sz w:val="12"/>
          </w:rPr>
          <w:t>on</w:t>
        </w:r>
        <w:r>
          <w:rPr>
            <w:color w:val="2196D1"/>
            <w:spacing w:val="-1"/>
            <w:w w:val="115"/>
            <w:sz w:val="12"/>
          </w:rPr>
          <w:t xml:space="preserve"> </w:t>
        </w:r>
        <w:r>
          <w:rPr>
            <w:color w:val="2196D1"/>
            <w:w w:val="115"/>
            <w:sz w:val="12"/>
          </w:rPr>
          <w:t>Machine Learning,</w:t>
        </w:r>
      </w:hyperlink>
      <w:r>
        <w:rPr>
          <w:color w:val="2196D1"/>
          <w:spacing w:val="40"/>
          <w:w w:val="115"/>
          <w:sz w:val="12"/>
        </w:rPr>
        <w:t xml:space="preserve"> </w:t>
      </w:r>
      <w:hyperlink r:id="rId104">
        <w:r>
          <w:rPr>
            <w:color w:val="2196D1"/>
            <w:w w:val="115"/>
            <w:sz w:val="12"/>
          </w:rPr>
          <w:t>2023, pp. 29971–30004</w:t>
        </w:r>
      </w:hyperlink>
      <w:r>
        <w:rPr>
          <w:w w:val="115"/>
          <w:sz w:val="12"/>
        </w:rPr>
        <w:t>.</w:t>
      </w:r>
    </w:p>
    <w:p w14:paraId="665E7309" w14:textId="77777777" w:rsidR="00B43F74" w:rsidRDefault="00F65528">
      <w:pPr>
        <w:pStyle w:val="ListParagraph"/>
        <w:numPr>
          <w:ilvl w:val="0"/>
          <w:numId w:val="1"/>
        </w:numPr>
        <w:tabs>
          <w:tab w:val="left" w:pos="372"/>
          <w:tab w:val="left" w:pos="374"/>
        </w:tabs>
        <w:spacing w:line="276" w:lineRule="auto"/>
        <w:ind w:left="374" w:right="261" w:hanging="332"/>
        <w:jc w:val="left"/>
        <w:rPr>
          <w:sz w:val="12"/>
        </w:rPr>
      </w:pPr>
      <w:bookmarkStart w:id="87" w:name="_bookmark71"/>
      <w:bookmarkEnd w:id="87"/>
      <w:r>
        <w:rPr>
          <w:w w:val="115"/>
          <w:sz w:val="12"/>
        </w:rPr>
        <w:t>Levy, S., Karver, T.S., Adler, W.D., Kaufman, M.R., &amp; Dredze, M. (2024).</w:t>
      </w:r>
      <w:r>
        <w:rPr>
          <w:spacing w:val="40"/>
          <w:w w:val="115"/>
          <w:sz w:val="12"/>
        </w:rPr>
        <w:t xml:space="preserve"> </w:t>
      </w:r>
      <w:r>
        <w:rPr>
          <w:w w:val="115"/>
          <w:sz w:val="12"/>
        </w:rPr>
        <w:t xml:space="preserve">Evaluating biases in context-dependent health questions. </w:t>
      </w:r>
      <w:r>
        <w:rPr>
          <w:i/>
          <w:w w:val="115"/>
          <w:sz w:val="12"/>
        </w:rPr>
        <w:t>arXiv preprint arXiv:</w:t>
      </w:r>
      <w:r>
        <w:rPr>
          <w:i/>
          <w:spacing w:val="40"/>
          <w:w w:val="115"/>
          <w:sz w:val="12"/>
        </w:rPr>
        <w:t xml:space="preserve"> </w:t>
      </w:r>
      <w:r>
        <w:rPr>
          <w:i/>
          <w:spacing w:val="-2"/>
          <w:w w:val="115"/>
          <w:sz w:val="12"/>
        </w:rPr>
        <w:t>2403.04858</w:t>
      </w:r>
      <w:r>
        <w:rPr>
          <w:spacing w:val="-2"/>
          <w:w w:val="115"/>
          <w:sz w:val="12"/>
        </w:rPr>
        <w:t>.</w:t>
      </w:r>
    </w:p>
    <w:p w14:paraId="665E730A" w14:textId="77777777" w:rsidR="00B43F74" w:rsidRDefault="00F65528">
      <w:pPr>
        <w:pStyle w:val="ListParagraph"/>
        <w:numPr>
          <w:ilvl w:val="0"/>
          <w:numId w:val="1"/>
        </w:numPr>
        <w:tabs>
          <w:tab w:val="left" w:pos="372"/>
          <w:tab w:val="left" w:pos="374"/>
        </w:tabs>
        <w:spacing w:before="2" w:line="276" w:lineRule="auto"/>
        <w:ind w:left="374" w:hanging="332"/>
        <w:jc w:val="left"/>
        <w:rPr>
          <w:sz w:val="12"/>
        </w:rPr>
      </w:pPr>
      <w:bookmarkStart w:id="88" w:name="_bookmark72"/>
      <w:bookmarkEnd w:id="88"/>
      <w:r>
        <w:rPr>
          <w:w w:val="110"/>
          <w:sz w:val="12"/>
        </w:rPr>
        <w:t>O’Neil,</w:t>
      </w:r>
      <w:r>
        <w:rPr>
          <w:spacing w:val="-4"/>
          <w:w w:val="110"/>
          <w:sz w:val="12"/>
        </w:rPr>
        <w:t xml:space="preserve"> </w:t>
      </w:r>
      <w:r>
        <w:rPr>
          <w:w w:val="110"/>
          <w:sz w:val="12"/>
        </w:rPr>
        <w:t>C.</w:t>
      </w:r>
      <w:r>
        <w:rPr>
          <w:spacing w:val="-4"/>
          <w:w w:val="110"/>
          <w:sz w:val="12"/>
        </w:rPr>
        <w:t xml:space="preserve"> </w:t>
      </w:r>
      <w:r>
        <w:rPr>
          <w:w w:val="110"/>
          <w:sz w:val="12"/>
        </w:rPr>
        <w:t>(2017).</w:t>
      </w:r>
      <w:r>
        <w:rPr>
          <w:spacing w:val="-5"/>
          <w:w w:val="110"/>
          <w:sz w:val="12"/>
        </w:rPr>
        <w:t xml:space="preserve"> </w:t>
      </w:r>
      <w:r>
        <w:rPr>
          <w:i/>
          <w:w w:val="110"/>
          <w:sz w:val="12"/>
        </w:rPr>
        <w:t>Weapons</w:t>
      </w:r>
      <w:r>
        <w:rPr>
          <w:i/>
          <w:spacing w:val="-5"/>
          <w:w w:val="110"/>
          <w:sz w:val="12"/>
        </w:rPr>
        <w:t xml:space="preserve"> </w:t>
      </w:r>
      <w:r>
        <w:rPr>
          <w:i/>
          <w:w w:val="110"/>
          <w:sz w:val="12"/>
        </w:rPr>
        <w:t>of</w:t>
      </w:r>
      <w:r>
        <w:rPr>
          <w:i/>
          <w:spacing w:val="-4"/>
          <w:w w:val="110"/>
          <w:sz w:val="12"/>
        </w:rPr>
        <w:t xml:space="preserve"> </w:t>
      </w:r>
      <w:r>
        <w:rPr>
          <w:i/>
          <w:w w:val="110"/>
          <w:sz w:val="12"/>
        </w:rPr>
        <w:t>math</w:t>
      </w:r>
      <w:r>
        <w:rPr>
          <w:i/>
          <w:spacing w:val="-5"/>
          <w:w w:val="110"/>
          <w:sz w:val="12"/>
        </w:rPr>
        <w:t xml:space="preserve"> </w:t>
      </w:r>
      <w:r>
        <w:rPr>
          <w:i/>
          <w:w w:val="110"/>
          <w:sz w:val="12"/>
        </w:rPr>
        <w:t>destruction:</w:t>
      </w:r>
      <w:r>
        <w:rPr>
          <w:i/>
          <w:spacing w:val="-5"/>
          <w:w w:val="110"/>
          <w:sz w:val="12"/>
        </w:rPr>
        <w:t xml:space="preserve"> </w:t>
      </w:r>
      <w:r>
        <w:rPr>
          <w:i/>
          <w:w w:val="110"/>
          <w:sz w:val="12"/>
        </w:rPr>
        <w:t>How</w:t>
      </w:r>
      <w:r>
        <w:rPr>
          <w:i/>
          <w:spacing w:val="-4"/>
          <w:w w:val="110"/>
          <w:sz w:val="12"/>
        </w:rPr>
        <w:t xml:space="preserve"> </w:t>
      </w:r>
      <w:r>
        <w:rPr>
          <w:i/>
          <w:w w:val="110"/>
          <w:sz w:val="12"/>
        </w:rPr>
        <w:t>big</w:t>
      </w:r>
      <w:r>
        <w:rPr>
          <w:i/>
          <w:spacing w:val="-4"/>
          <w:w w:val="110"/>
          <w:sz w:val="12"/>
        </w:rPr>
        <w:t xml:space="preserve"> </w:t>
      </w:r>
      <w:r>
        <w:rPr>
          <w:i/>
          <w:w w:val="110"/>
          <w:sz w:val="12"/>
        </w:rPr>
        <w:t>data</w:t>
      </w:r>
      <w:r>
        <w:rPr>
          <w:i/>
          <w:spacing w:val="-5"/>
          <w:w w:val="110"/>
          <w:sz w:val="12"/>
        </w:rPr>
        <w:t xml:space="preserve"> </w:t>
      </w:r>
      <w:r>
        <w:rPr>
          <w:i/>
          <w:w w:val="110"/>
          <w:sz w:val="12"/>
        </w:rPr>
        <w:t>increases</w:t>
      </w:r>
      <w:r>
        <w:rPr>
          <w:i/>
          <w:spacing w:val="-5"/>
          <w:w w:val="110"/>
          <w:sz w:val="12"/>
        </w:rPr>
        <w:t xml:space="preserve"> </w:t>
      </w:r>
      <w:r>
        <w:rPr>
          <w:i/>
          <w:w w:val="110"/>
          <w:sz w:val="12"/>
        </w:rPr>
        <w:t>inequality</w:t>
      </w:r>
      <w:r>
        <w:rPr>
          <w:i/>
          <w:spacing w:val="-5"/>
          <w:w w:val="110"/>
          <w:sz w:val="12"/>
        </w:rPr>
        <w:t xml:space="preserve"> </w:t>
      </w:r>
      <w:r>
        <w:rPr>
          <w:i/>
          <w:w w:val="110"/>
          <w:sz w:val="12"/>
        </w:rPr>
        <w:t>and</w:t>
      </w:r>
      <w:r>
        <w:rPr>
          <w:i/>
          <w:spacing w:val="40"/>
          <w:w w:val="110"/>
          <w:sz w:val="12"/>
        </w:rPr>
        <w:t xml:space="preserve"> </w:t>
      </w:r>
      <w:r>
        <w:rPr>
          <w:i/>
          <w:w w:val="110"/>
          <w:sz w:val="12"/>
        </w:rPr>
        <w:t>threatens democracy</w:t>
      </w:r>
      <w:r>
        <w:rPr>
          <w:w w:val="110"/>
          <w:sz w:val="12"/>
        </w:rPr>
        <w:t>. Crown.</w:t>
      </w:r>
    </w:p>
    <w:p w14:paraId="665E730B" w14:textId="77777777" w:rsidR="00B43F74" w:rsidRDefault="00F65528">
      <w:pPr>
        <w:pStyle w:val="ListParagraph"/>
        <w:numPr>
          <w:ilvl w:val="0"/>
          <w:numId w:val="1"/>
        </w:numPr>
        <w:tabs>
          <w:tab w:val="left" w:pos="372"/>
          <w:tab w:val="left" w:pos="374"/>
        </w:tabs>
        <w:spacing w:before="1" w:line="278" w:lineRule="auto"/>
        <w:ind w:left="374" w:hanging="332"/>
        <w:jc w:val="left"/>
        <w:rPr>
          <w:sz w:val="12"/>
        </w:rPr>
      </w:pPr>
      <w:bookmarkStart w:id="89" w:name="_bookmark73"/>
      <w:bookmarkEnd w:id="89"/>
      <w:r>
        <w:rPr>
          <w:w w:val="120"/>
          <w:sz w:val="12"/>
        </w:rPr>
        <w:t>Hecks,</w:t>
      </w:r>
      <w:r>
        <w:rPr>
          <w:spacing w:val="-7"/>
          <w:w w:val="120"/>
          <w:sz w:val="12"/>
        </w:rPr>
        <w:t xml:space="preserve"> </w:t>
      </w:r>
      <w:r>
        <w:rPr>
          <w:w w:val="120"/>
          <w:sz w:val="12"/>
        </w:rPr>
        <w:t>E.</w:t>
      </w:r>
      <w:r>
        <w:rPr>
          <w:spacing w:val="-8"/>
          <w:w w:val="120"/>
          <w:sz w:val="12"/>
        </w:rPr>
        <w:t xml:space="preserve"> </w:t>
      </w:r>
      <w:r>
        <w:rPr>
          <w:w w:val="120"/>
          <w:sz w:val="12"/>
        </w:rPr>
        <w:t>(2024).</w:t>
      </w:r>
      <w:r>
        <w:rPr>
          <w:spacing w:val="-8"/>
          <w:w w:val="120"/>
          <w:sz w:val="12"/>
        </w:rPr>
        <w:t xml:space="preserve"> </w:t>
      </w:r>
      <w:r>
        <w:rPr>
          <w:w w:val="120"/>
          <w:sz w:val="12"/>
        </w:rPr>
        <w:t>How</w:t>
      </w:r>
      <w:r>
        <w:rPr>
          <w:spacing w:val="-8"/>
          <w:w w:val="120"/>
          <w:sz w:val="12"/>
        </w:rPr>
        <w:t xml:space="preserve"> </w:t>
      </w:r>
      <w:r>
        <w:rPr>
          <w:w w:val="120"/>
          <w:sz w:val="12"/>
        </w:rPr>
        <w:t>to</w:t>
      </w:r>
      <w:r>
        <w:rPr>
          <w:spacing w:val="-7"/>
          <w:w w:val="120"/>
          <w:sz w:val="12"/>
        </w:rPr>
        <w:t xml:space="preserve"> </w:t>
      </w:r>
      <w:r>
        <w:rPr>
          <w:w w:val="120"/>
          <w:sz w:val="12"/>
        </w:rPr>
        <w:t>identify</w:t>
      </w:r>
      <w:r>
        <w:rPr>
          <w:spacing w:val="-8"/>
          <w:w w:val="120"/>
          <w:sz w:val="12"/>
        </w:rPr>
        <w:t xml:space="preserve"> </w:t>
      </w:r>
      <w:r>
        <w:rPr>
          <w:w w:val="120"/>
          <w:sz w:val="12"/>
        </w:rPr>
        <w:t>and</w:t>
      </w:r>
      <w:r>
        <w:rPr>
          <w:spacing w:val="-8"/>
          <w:w w:val="120"/>
          <w:sz w:val="12"/>
        </w:rPr>
        <w:t xml:space="preserve"> </w:t>
      </w:r>
      <w:r>
        <w:rPr>
          <w:w w:val="120"/>
          <w:sz w:val="12"/>
        </w:rPr>
        <w:t>mitigate</w:t>
      </w:r>
      <w:r>
        <w:rPr>
          <w:spacing w:val="-8"/>
          <w:w w:val="120"/>
          <w:sz w:val="12"/>
        </w:rPr>
        <w:t xml:space="preserve"> </w:t>
      </w:r>
      <w:r>
        <w:rPr>
          <w:w w:val="120"/>
          <w:sz w:val="12"/>
        </w:rPr>
        <w:t>AI</w:t>
      </w:r>
      <w:r>
        <w:rPr>
          <w:spacing w:val="-8"/>
          <w:w w:val="120"/>
          <w:sz w:val="12"/>
        </w:rPr>
        <w:t xml:space="preserve"> </w:t>
      </w:r>
      <w:r>
        <w:rPr>
          <w:w w:val="120"/>
          <w:sz w:val="12"/>
        </w:rPr>
        <w:t>bias</w:t>
      </w:r>
      <w:r>
        <w:rPr>
          <w:spacing w:val="-8"/>
          <w:w w:val="120"/>
          <w:sz w:val="12"/>
        </w:rPr>
        <w:t xml:space="preserve"> </w:t>
      </w:r>
      <w:r>
        <w:rPr>
          <w:w w:val="120"/>
          <w:sz w:val="12"/>
        </w:rPr>
        <w:t>in</w:t>
      </w:r>
      <w:r>
        <w:rPr>
          <w:spacing w:val="-8"/>
          <w:w w:val="120"/>
          <w:sz w:val="12"/>
        </w:rPr>
        <w:t xml:space="preserve"> </w:t>
      </w:r>
      <w:r>
        <w:rPr>
          <w:w w:val="120"/>
          <w:sz w:val="12"/>
        </w:rPr>
        <w:t>marketing.</w:t>
      </w:r>
      <w:r>
        <w:rPr>
          <w:spacing w:val="-7"/>
          <w:w w:val="120"/>
          <w:sz w:val="12"/>
        </w:rPr>
        <w:t xml:space="preserve"> </w:t>
      </w:r>
      <w:hyperlink r:id="rId105">
        <w:r>
          <w:rPr>
            <w:color w:val="2196D1"/>
            <w:w w:val="120"/>
            <w:sz w:val="12"/>
          </w:rPr>
          <w:t>https://blog.</w:t>
        </w:r>
      </w:hyperlink>
      <w:r>
        <w:rPr>
          <w:color w:val="2196D1"/>
          <w:spacing w:val="40"/>
          <w:w w:val="120"/>
          <w:sz w:val="12"/>
        </w:rPr>
        <w:t xml:space="preserve"> </w:t>
      </w:r>
      <w:hyperlink r:id="rId106">
        <w:r>
          <w:rPr>
            <w:color w:val="2196D1"/>
            <w:spacing w:val="-2"/>
            <w:w w:val="120"/>
            <w:sz w:val="12"/>
          </w:rPr>
          <w:t>hubspot.com/ai/algorithmic-bias</w:t>
        </w:r>
      </w:hyperlink>
      <w:r>
        <w:rPr>
          <w:spacing w:val="-2"/>
          <w:w w:val="120"/>
          <w:sz w:val="12"/>
        </w:rPr>
        <w:t>.</w:t>
      </w:r>
    </w:p>
    <w:p w14:paraId="665E730C" w14:textId="77777777" w:rsidR="00B43F74" w:rsidRDefault="00F65528">
      <w:pPr>
        <w:pStyle w:val="ListParagraph"/>
        <w:numPr>
          <w:ilvl w:val="0"/>
          <w:numId w:val="1"/>
        </w:numPr>
        <w:tabs>
          <w:tab w:val="left" w:pos="372"/>
          <w:tab w:val="left" w:pos="374"/>
        </w:tabs>
        <w:spacing w:line="276" w:lineRule="auto"/>
        <w:ind w:left="374" w:right="133" w:hanging="332"/>
        <w:jc w:val="left"/>
        <w:rPr>
          <w:sz w:val="12"/>
        </w:rPr>
      </w:pPr>
      <w:bookmarkStart w:id="90" w:name="_bookmark74"/>
      <w:bookmarkEnd w:id="90"/>
      <w:r>
        <w:rPr>
          <w:w w:val="120"/>
          <w:sz w:val="12"/>
        </w:rPr>
        <w:t>PhummaArin, A. (2024). Beyond the screen: addressing algorithmic bias in</w:t>
      </w:r>
      <w:r>
        <w:rPr>
          <w:spacing w:val="40"/>
          <w:w w:val="120"/>
          <w:sz w:val="12"/>
        </w:rPr>
        <w:t xml:space="preserve"> </w:t>
      </w:r>
      <w:r>
        <w:rPr>
          <w:w w:val="115"/>
          <w:sz w:val="12"/>
        </w:rPr>
        <w:t xml:space="preserve">advertising. </w:t>
      </w:r>
      <w:hyperlink r:id="rId107">
        <w:r>
          <w:rPr>
            <w:color w:val="2196D1"/>
            <w:w w:val="115"/>
            <w:sz w:val="12"/>
          </w:rPr>
          <w:t>https://www.dxglobal.com/insights/beyond-the-screen-addressing-</w:t>
        </w:r>
      </w:hyperlink>
      <w:r>
        <w:rPr>
          <w:color w:val="2196D1"/>
          <w:spacing w:val="40"/>
          <w:w w:val="120"/>
          <w:sz w:val="12"/>
        </w:rPr>
        <w:t xml:space="preserve"> </w:t>
      </w:r>
      <w:hyperlink r:id="rId108">
        <w:r>
          <w:rPr>
            <w:color w:val="2196D1"/>
            <w:spacing w:val="-2"/>
            <w:w w:val="120"/>
            <w:sz w:val="12"/>
          </w:rPr>
          <w:t>algorithmic-bias-in-advertising</w:t>
        </w:r>
      </w:hyperlink>
      <w:r>
        <w:rPr>
          <w:spacing w:val="-2"/>
          <w:w w:val="120"/>
          <w:sz w:val="12"/>
        </w:rPr>
        <w:t>.</w:t>
      </w:r>
    </w:p>
    <w:bookmarkStart w:id="91" w:name="_bookmark75"/>
    <w:bookmarkEnd w:id="91"/>
    <w:p w14:paraId="665E730D" w14:textId="77777777" w:rsidR="00B43F74" w:rsidRDefault="00F65528">
      <w:pPr>
        <w:pStyle w:val="ListParagraph"/>
        <w:numPr>
          <w:ilvl w:val="0"/>
          <w:numId w:val="1"/>
        </w:numPr>
        <w:tabs>
          <w:tab w:val="left" w:pos="372"/>
          <w:tab w:val="left" w:pos="374"/>
        </w:tabs>
        <w:spacing w:before="1" w:line="276" w:lineRule="auto"/>
        <w:ind w:left="374" w:hanging="332"/>
        <w:jc w:val="left"/>
        <w:rPr>
          <w:sz w:val="12"/>
        </w:rPr>
      </w:pPr>
      <w:r>
        <w:fldChar w:fldCharType="begin"/>
      </w:r>
      <w:r>
        <w:instrText>HYPERLINK "http://refhub.elsevier.com/S0378-7206(25)00006-0/sbref0061" \h</w:instrText>
      </w:r>
      <w:r>
        <w:fldChar w:fldCharType="separate"/>
      </w:r>
      <w:r>
        <w:rPr>
          <w:color w:val="2196D1"/>
          <w:w w:val="115"/>
          <w:sz w:val="12"/>
        </w:rPr>
        <w:t>A. Sachdeva, A. Kim, A.R. Dennis, Taking the chat out of chatbot? Collecting user</w:t>
      </w:r>
      <w:r>
        <w:fldChar w:fldCharType="end"/>
      </w:r>
      <w:r>
        <w:rPr>
          <w:color w:val="2196D1"/>
          <w:spacing w:val="40"/>
          <w:w w:val="115"/>
          <w:sz w:val="12"/>
        </w:rPr>
        <w:t xml:space="preserve"> </w:t>
      </w:r>
      <w:hyperlink r:id="rId109">
        <w:r>
          <w:rPr>
            <w:color w:val="2196D1"/>
            <w:w w:val="115"/>
            <w:sz w:val="12"/>
          </w:rPr>
          <w:t>reviews with chatbots and web forms, J. Manag. Inf. Syst. 41 (1) (2024) 146–177</w:t>
        </w:r>
      </w:hyperlink>
      <w:r>
        <w:rPr>
          <w:w w:val="115"/>
          <w:sz w:val="12"/>
        </w:rPr>
        <w:t>.</w:t>
      </w:r>
    </w:p>
    <w:p w14:paraId="665E730E" w14:textId="77777777" w:rsidR="00B43F74" w:rsidRDefault="00F65528">
      <w:pPr>
        <w:pStyle w:val="ListParagraph"/>
        <w:numPr>
          <w:ilvl w:val="0"/>
          <w:numId w:val="1"/>
        </w:numPr>
        <w:tabs>
          <w:tab w:val="left" w:pos="373"/>
        </w:tabs>
        <w:spacing w:before="1"/>
        <w:ind w:left="373" w:hanging="330"/>
        <w:jc w:val="left"/>
        <w:rPr>
          <w:sz w:val="12"/>
        </w:rPr>
      </w:pPr>
      <w:bookmarkStart w:id="92" w:name="_bookmark76"/>
      <w:bookmarkEnd w:id="92"/>
      <w:r>
        <w:rPr>
          <w:w w:val="110"/>
          <w:sz w:val="12"/>
        </w:rPr>
        <w:t>Xue,</w:t>
      </w:r>
      <w:r>
        <w:rPr>
          <w:spacing w:val="12"/>
          <w:w w:val="110"/>
          <w:sz w:val="12"/>
        </w:rPr>
        <w:t xml:space="preserve"> </w:t>
      </w:r>
      <w:r>
        <w:rPr>
          <w:w w:val="110"/>
          <w:sz w:val="12"/>
        </w:rPr>
        <w:t>J.,</w:t>
      </w:r>
      <w:r>
        <w:rPr>
          <w:spacing w:val="11"/>
          <w:w w:val="110"/>
          <w:sz w:val="12"/>
        </w:rPr>
        <w:t xml:space="preserve"> </w:t>
      </w:r>
      <w:r>
        <w:rPr>
          <w:w w:val="110"/>
          <w:sz w:val="12"/>
        </w:rPr>
        <w:t>Wang,</w:t>
      </w:r>
      <w:r>
        <w:rPr>
          <w:spacing w:val="10"/>
          <w:w w:val="110"/>
          <w:sz w:val="12"/>
        </w:rPr>
        <w:t xml:space="preserve"> </w:t>
      </w:r>
      <w:r>
        <w:rPr>
          <w:w w:val="110"/>
          <w:sz w:val="12"/>
        </w:rPr>
        <w:t>Y.C.,</w:t>
      </w:r>
      <w:r>
        <w:rPr>
          <w:spacing w:val="11"/>
          <w:w w:val="110"/>
          <w:sz w:val="12"/>
        </w:rPr>
        <w:t xml:space="preserve"> </w:t>
      </w:r>
      <w:r>
        <w:rPr>
          <w:w w:val="110"/>
          <w:sz w:val="12"/>
        </w:rPr>
        <w:t>Wei,</w:t>
      </w:r>
      <w:r>
        <w:rPr>
          <w:spacing w:val="11"/>
          <w:w w:val="110"/>
          <w:sz w:val="12"/>
        </w:rPr>
        <w:t xml:space="preserve"> </w:t>
      </w:r>
      <w:r>
        <w:rPr>
          <w:w w:val="110"/>
          <w:sz w:val="12"/>
        </w:rPr>
        <w:t>C.,</w:t>
      </w:r>
      <w:r>
        <w:rPr>
          <w:spacing w:val="11"/>
          <w:w w:val="110"/>
          <w:sz w:val="12"/>
        </w:rPr>
        <w:t xml:space="preserve"> </w:t>
      </w:r>
      <w:r>
        <w:rPr>
          <w:w w:val="110"/>
          <w:sz w:val="12"/>
        </w:rPr>
        <w:t>Liu,</w:t>
      </w:r>
      <w:r>
        <w:rPr>
          <w:spacing w:val="11"/>
          <w:w w:val="110"/>
          <w:sz w:val="12"/>
        </w:rPr>
        <w:t xml:space="preserve"> </w:t>
      </w:r>
      <w:r>
        <w:rPr>
          <w:w w:val="110"/>
          <w:sz w:val="12"/>
        </w:rPr>
        <w:t>X.,</w:t>
      </w:r>
      <w:r>
        <w:rPr>
          <w:spacing w:val="10"/>
          <w:w w:val="110"/>
          <w:sz w:val="12"/>
        </w:rPr>
        <w:t xml:space="preserve"> </w:t>
      </w:r>
      <w:r>
        <w:rPr>
          <w:w w:val="110"/>
          <w:sz w:val="12"/>
        </w:rPr>
        <w:t>Woo,</w:t>
      </w:r>
      <w:r>
        <w:rPr>
          <w:spacing w:val="11"/>
          <w:w w:val="110"/>
          <w:sz w:val="12"/>
        </w:rPr>
        <w:t xml:space="preserve"> </w:t>
      </w:r>
      <w:r>
        <w:rPr>
          <w:w w:val="110"/>
          <w:sz w:val="12"/>
        </w:rPr>
        <w:t>J.,</w:t>
      </w:r>
      <w:r>
        <w:rPr>
          <w:spacing w:val="11"/>
          <w:w w:val="110"/>
          <w:sz w:val="12"/>
        </w:rPr>
        <w:t xml:space="preserve"> </w:t>
      </w:r>
      <w:r>
        <w:rPr>
          <w:w w:val="110"/>
          <w:sz w:val="12"/>
        </w:rPr>
        <w:t>&amp;</w:t>
      </w:r>
      <w:r>
        <w:rPr>
          <w:spacing w:val="11"/>
          <w:w w:val="110"/>
          <w:sz w:val="12"/>
        </w:rPr>
        <w:t xml:space="preserve"> </w:t>
      </w:r>
      <w:r>
        <w:rPr>
          <w:w w:val="110"/>
          <w:sz w:val="12"/>
        </w:rPr>
        <w:t>Kuo,</w:t>
      </w:r>
      <w:r>
        <w:rPr>
          <w:spacing w:val="11"/>
          <w:w w:val="110"/>
          <w:sz w:val="12"/>
        </w:rPr>
        <w:t xml:space="preserve"> </w:t>
      </w:r>
      <w:r>
        <w:rPr>
          <w:w w:val="110"/>
          <w:sz w:val="12"/>
        </w:rPr>
        <w:t>C.C.J.</w:t>
      </w:r>
      <w:r>
        <w:rPr>
          <w:spacing w:val="12"/>
          <w:w w:val="110"/>
          <w:sz w:val="12"/>
        </w:rPr>
        <w:t xml:space="preserve"> </w:t>
      </w:r>
      <w:r>
        <w:rPr>
          <w:w w:val="110"/>
          <w:sz w:val="12"/>
        </w:rPr>
        <w:t>(2023).</w:t>
      </w:r>
      <w:r>
        <w:rPr>
          <w:spacing w:val="10"/>
          <w:w w:val="110"/>
          <w:sz w:val="12"/>
        </w:rPr>
        <w:t xml:space="preserve"> </w:t>
      </w:r>
      <w:r>
        <w:rPr>
          <w:w w:val="110"/>
          <w:sz w:val="12"/>
        </w:rPr>
        <w:t>Bias</w:t>
      </w:r>
      <w:r>
        <w:rPr>
          <w:spacing w:val="12"/>
          <w:w w:val="110"/>
          <w:sz w:val="12"/>
        </w:rPr>
        <w:t xml:space="preserve"> </w:t>
      </w:r>
      <w:r>
        <w:rPr>
          <w:spacing w:val="-5"/>
          <w:w w:val="110"/>
          <w:sz w:val="12"/>
        </w:rPr>
        <w:t>and</w:t>
      </w:r>
    </w:p>
    <w:p w14:paraId="665E730F" w14:textId="77777777" w:rsidR="00B43F74" w:rsidRDefault="00F65528">
      <w:pPr>
        <w:spacing w:before="22"/>
        <w:ind w:left="374"/>
        <w:rPr>
          <w:sz w:val="12"/>
        </w:rPr>
      </w:pPr>
      <w:r>
        <w:rPr>
          <w:w w:val="115"/>
          <w:sz w:val="12"/>
        </w:rPr>
        <w:t>fairness</w:t>
      </w:r>
      <w:r>
        <w:rPr>
          <w:spacing w:val="2"/>
          <w:w w:val="115"/>
          <w:sz w:val="12"/>
        </w:rPr>
        <w:t xml:space="preserve"> </w:t>
      </w:r>
      <w:r>
        <w:rPr>
          <w:w w:val="115"/>
          <w:sz w:val="12"/>
        </w:rPr>
        <w:t>in</w:t>
      </w:r>
      <w:r>
        <w:rPr>
          <w:spacing w:val="3"/>
          <w:w w:val="115"/>
          <w:sz w:val="12"/>
        </w:rPr>
        <w:t xml:space="preserve"> </w:t>
      </w:r>
      <w:r>
        <w:rPr>
          <w:w w:val="115"/>
          <w:sz w:val="12"/>
        </w:rPr>
        <w:t>chatbots:</w:t>
      </w:r>
      <w:r>
        <w:rPr>
          <w:spacing w:val="2"/>
          <w:w w:val="115"/>
          <w:sz w:val="12"/>
        </w:rPr>
        <w:t xml:space="preserve"> </w:t>
      </w:r>
      <w:r>
        <w:rPr>
          <w:w w:val="115"/>
          <w:sz w:val="12"/>
        </w:rPr>
        <w:t>an</w:t>
      </w:r>
      <w:r>
        <w:rPr>
          <w:spacing w:val="1"/>
          <w:w w:val="115"/>
          <w:sz w:val="12"/>
        </w:rPr>
        <w:t xml:space="preserve"> </w:t>
      </w:r>
      <w:r>
        <w:rPr>
          <w:w w:val="115"/>
          <w:sz w:val="12"/>
        </w:rPr>
        <w:t>overview.</w:t>
      </w:r>
      <w:r>
        <w:rPr>
          <w:spacing w:val="3"/>
          <w:w w:val="115"/>
          <w:sz w:val="12"/>
        </w:rPr>
        <w:t xml:space="preserve"> </w:t>
      </w:r>
      <w:r>
        <w:rPr>
          <w:i/>
          <w:w w:val="115"/>
          <w:sz w:val="12"/>
        </w:rPr>
        <w:t>arXiv</w:t>
      </w:r>
      <w:r>
        <w:rPr>
          <w:i/>
          <w:spacing w:val="2"/>
          <w:w w:val="115"/>
          <w:sz w:val="12"/>
        </w:rPr>
        <w:t xml:space="preserve"> </w:t>
      </w:r>
      <w:r>
        <w:rPr>
          <w:i/>
          <w:w w:val="115"/>
          <w:sz w:val="12"/>
        </w:rPr>
        <w:t>preprint</w:t>
      </w:r>
      <w:r>
        <w:rPr>
          <w:i/>
          <w:spacing w:val="2"/>
          <w:w w:val="115"/>
          <w:sz w:val="12"/>
        </w:rPr>
        <w:t xml:space="preserve"> </w:t>
      </w:r>
      <w:r>
        <w:rPr>
          <w:i/>
          <w:spacing w:val="-2"/>
          <w:w w:val="115"/>
          <w:sz w:val="12"/>
        </w:rPr>
        <w:t>arXiv:2309.08836</w:t>
      </w:r>
      <w:r>
        <w:rPr>
          <w:spacing w:val="-2"/>
          <w:w w:val="115"/>
          <w:sz w:val="12"/>
        </w:rPr>
        <w:t>.</w:t>
      </w:r>
    </w:p>
    <w:bookmarkStart w:id="93" w:name="_bookmark77"/>
    <w:bookmarkEnd w:id="93"/>
    <w:p w14:paraId="665E7310" w14:textId="77777777" w:rsidR="00B43F74" w:rsidRDefault="00F65528">
      <w:pPr>
        <w:pStyle w:val="ListParagraph"/>
        <w:numPr>
          <w:ilvl w:val="0"/>
          <w:numId w:val="1"/>
        </w:numPr>
        <w:tabs>
          <w:tab w:val="left" w:pos="372"/>
          <w:tab w:val="left" w:pos="374"/>
        </w:tabs>
        <w:spacing w:before="21" w:line="278" w:lineRule="auto"/>
        <w:ind w:left="374" w:right="57" w:hanging="332"/>
        <w:jc w:val="left"/>
        <w:rPr>
          <w:sz w:val="12"/>
        </w:rPr>
      </w:pPr>
      <w:r>
        <w:fldChar w:fldCharType="begin"/>
      </w:r>
      <w:r>
        <w:instrText>HYPERLINK "http://refhub.elsevier.com/S0378-7206(25)00006-0/sbref0078" \h</w:instrText>
      </w:r>
      <w:r>
        <w:fldChar w:fldCharType="separate"/>
      </w:r>
      <w:r>
        <w:rPr>
          <w:color w:val="2196D1"/>
          <w:w w:val="115"/>
          <w:sz w:val="12"/>
        </w:rPr>
        <w:t>M. Wankhade, A.C.S. Rao, C. Kulkarni, A survey on sentiment analysis methods,</w:t>
      </w:r>
      <w:r>
        <w:fldChar w:fldCharType="end"/>
      </w:r>
      <w:r>
        <w:rPr>
          <w:color w:val="2196D1"/>
          <w:spacing w:val="40"/>
          <w:w w:val="115"/>
          <w:sz w:val="12"/>
        </w:rPr>
        <w:t xml:space="preserve"> </w:t>
      </w:r>
      <w:hyperlink r:id="rId110">
        <w:r>
          <w:rPr>
            <w:color w:val="2196D1"/>
            <w:w w:val="115"/>
            <w:sz w:val="12"/>
          </w:rPr>
          <w:t>applications,</w:t>
        </w:r>
        <w:r>
          <w:rPr>
            <w:color w:val="2196D1"/>
            <w:spacing w:val="27"/>
            <w:w w:val="115"/>
            <w:sz w:val="12"/>
          </w:rPr>
          <w:t xml:space="preserve"> </w:t>
        </w:r>
        <w:r>
          <w:rPr>
            <w:color w:val="2196D1"/>
            <w:w w:val="115"/>
            <w:sz w:val="12"/>
          </w:rPr>
          <w:t>and challenges, Artif. Intell. Rev. 55 (7)</w:t>
        </w:r>
        <w:r>
          <w:rPr>
            <w:color w:val="2196D1"/>
            <w:spacing w:val="27"/>
            <w:w w:val="115"/>
            <w:sz w:val="12"/>
          </w:rPr>
          <w:t xml:space="preserve"> </w:t>
        </w:r>
        <w:r>
          <w:rPr>
            <w:color w:val="2196D1"/>
            <w:w w:val="115"/>
            <w:sz w:val="12"/>
          </w:rPr>
          <w:t>(2022) 5731–5780</w:t>
        </w:r>
      </w:hyperlink>
      <w:r>
        <w:rPr>
          <w:w w:val="115"/>
          <w:sz w:val="12"/>
        </w:rPr>
        <w:t>.</w:t>
      </w:r>
    </w:p>
    <w:p w14:paraId="665E7311" w14:textId="77777777" w:rsidR="00B43F74" w:rsidRDefault="00F65528">
      <w:pPr>
        <w:pStyle w:val="ListParagraph"/>
        <w:numPr>
          <w:ilvl w:val="0"/>
          <w:numId w:val="1"/>
        </w:numPr>
        <w:tabs>
          <w:tab w:val="left" w:pos="372"/>
          <w:tab w:val="left" w:pos="374"/>
        </w:tabs>
        <w:spacing w:line="278" w:lineRule="auto"/>
        <w:ind w:left="374" w:hanging="332"/>
        <w:jc w:val="left"/>
        <w:rPr>
          <w:sz w:val="12"/>
        </w:rPr>
      </w:pPr>
      <w:bookmarkStart w:id="94" w:name="_bookmark78"/>
      <w:bookmarkEnd w:id="94"/>
      <w:r>
        <w:rPr>
          <w:w w:val="115"/>
          <w:sz w:val="12"/>
        </w:rPr>
        <w:t>Georgiou, G.P. (2024). ChatGPT exhibits bias towards developed countries over</w:t>
      </w:r>
      <w:r>
        <w:rPr>
          <w:spacing w:val="40"/>
          <w:w w:val="115"/>
          <w:sz w:val="12"/>
        </w:rPr>
        <w:t xml:space="preserve"> </w:t>
      </w:r>
      <w:r>
        <w:rPr>
          <w:w w:val="115"/>
          <w:sz w:val="12"/>
        </w:rPr>
        <w:t xml:space="preserve">developing ones, as indicated by a sentiment analysis approach. </w:t>
      </w:r>
      <w:hyperlink r:id="rId111">
        <w:r>
          <w:rPr>
            <w:color w:val="2196D1"/>
            <w:w w:val="115"/>
            <w:sz w:val="12"/>
          </w:rPr>
          <w:t>https://www.rese</w:t>
        </w:r>
      </w:hyperlink>
      <w:r>
        <w:rPr>
          <w:color w:val="2196D1"/>
          <w:spacing w:val="40"/>
          <w:w w:val="115"/>
          <w:sz w:val="12"/>
        </w:rPr>
        <w:t xml:space="preserve"> </w:t>
      </w:r>
      <w:hyperlink r:id="rId112">
        <w:r>
          <w:rPr>
            <w:color w:val="2196D1"/>
            <w:spacing w:val="-2"/>
            <w:w w:val="115"/>
            <w:sz w:val="12"/>
          </w:rPr>
          <w:t>archgate.net/publication/382069262_ChatGPT_exhibits_bias_towards_developed_</w:t>
        </w:r>
      </w:hyperlink>
      <w:r>
        <w:rPr>
          <w:color w:val="2196D1"/>
          <w:spacing w:val="40"/>
          <w:w w:val="115"/>
          <w:sz w:val="12"/>
        </w:rPr>
        <w:t xml:space="preserve"> </w:t>
      </w:r>
      <w:hyperlink r:id="rId113">
        <w:r>
          <w:rPr>
            <w:color w:val="2196D1"/>
            <w:spacing w:val="-2"/>
            <w:w w:val="110"/>
            <w:sz w:val="12"/>
          </w:rPr>
          <w:t>countries_over_developing_ones_as_indicated_by_a_sentiment_analysis_approach</w:t>
        </w:r>
      </w:hyperlink>
      <w:r>
        <w:rPr>
          <w:spacing w:val="-2"/>
          <w:w w:val="110"/>
          <w:sz w:val="12"/>
        </w:rPr>
        <w:t>.</w:t>
      </w:r>
    </w:p>
    <w:p w14:paraId="665E7312" w14:textId="77777777" w:rsidR="00B43F74" w:rsidRDefault="00F65528">
      <w:pPr>
        <w:pStyle w:val="ListParagraph"/>
        <w:numPr>
          <w:ilvl w:val="0"/>
          <w:numId w:val="1"/>
        </w:numPr>
        <w:tabs>
          <w:tab w:val="left" w:pos="372"/>
          <w:tab w:val="left" w:pos="374"/>
        </w:tabs>
        <w:spacing w:before="101" w:line="278" w:lineRule="auto"/>
        <w:ind w:left="374" w:right="116" w:hanging="332"/>
        <w:jc w:val="both"/>
        <w:rPr>
          <w:sz w:val="12"/>
        </w:rPr>
      </w:pPr>
      <w:r>
        <w:br w:type="column"/>
      </w:r>
      <w:bookmarkStart w:id="95" w:name="_bookmark79"/>
      <w:bookmarkEnd w:id="95"/>
      <w:r>
        <w:rPr>
          <w:w w:val="115"/>
          <w:sz w:val="12"/>
        </w:rPr>
        <w:t>Buscemi, A., &amp; Proverbio, D. (2024). Chatgpt vs gemini vs llama on multilingual</w:t>
      </w:r>
      <w:r>
        <w:rPr>
          <w:spacing w:val="40"/>
          <w:w w:val="115"/>
          <w:sz w:val="12"/>
        </w:rPr>
        <w:t xml:space="preserve"> </w:t>
      </w:r>
      <w:r>
        <w:rPr>
          <w:w w:val="115"/>
          <w:sz w:val="12"/>
        </w:rPr>
        <w:t xml:space="preserve">sentiment analysis. </w:t>
      </w:r>
      <w:r>
        <w:rPr>
          <w:i/>
          <w:w w:val="115"/>
          <w:sz w:val="12"/>
        </w:rPr>
        <w:t>arXiv preprint arXiv:2402.01715</w:t>
      </w:r>
      <w:r>
        <w:rPr>
          <w:w w:val="115"/>
          <w:sz w:val="12"/>
        </w:rPr>
        <w:t>.</w:t>
      </w:r>
    </w:p>
    <w:p w14:paraId="665E7313" w14:textId="77777777" w:rsidR="00B43F74" w:rsidRDefault="00F65528">
      <w:pPr>
        <w:pStyle w:val="ListParagraph"/>
        <w:numPr>
          <w:ilvl w:val="0"/>
          <w:numId w:val="1"/>
        </w:numPr>
        <w:tabs>
          <w:tab w:val="left" w:pos="373"/>
        </w:tabs>
        <w:spacing w:line="136" w:lineRule="exact"/>
        <w:ind w:left="373" w:hanging="330"/>
        <w:jc w:val="both"/>
        <w:rPr>
          <w:sz w:val="12"/>
        </w:rPr>
      </w:pPr>
      <w:bookmarkStart w:id="96" w:name="_bookmark80"/>
      <w:bookmarkEnd w:id="96"/>
      <w:r>
        <w:rPr>
          <w:spacing w:val="-2"/>
          <w:w w:val="115"/>
          <w:sz w:val="12"/>
        </w:rPr>
        <w:t>Gururangan,</w:t>
      </w:r>
      <w:r>
        <w:rPr>
          <w:spacing w:val="1"/>
          <w:w w:val="115"/>
          <w:sz w:val="12"/>
        </w:rPr>
        <w:t xml:space="preserve"> </w:t>
      </w:r>
      <w:r>
        <w:rPr>
          <w:spacing w:val="-2"/>
          <w:w w:val="115"/>
          <w:sz w:val="12"/>
        </w:rPr>
        <w:t>S.,</w:t>
      </w:r>
      <w:r>
        <w:rPr>
          <w:spacing w:val="1"/>
          <w:w w:val="115"/>
          <w:sz w:val="12"/>
        </w:rPr>
        <w:t xml:space="preserve"> </w:t>
      </w:r>
      <w:r>
        <w:rPr>
          <w:spacing w:val="-2"/>
          <w:w w:val="115"/>
          <w:sz w:val="12"/>
        </w:rPr>
        <w:t>Marasovi</w:t>
      </w:r>
      <w:r>
        <w:rPr>
          <w:rFonts w:ascii="Georgia" w:hAnsi="Georgia"/>
          <w:spacing w:val="-2"/>
          <w:w w:val="115"/>
          <w:position w:val="1"/>
          <w:sz w:val="12"/>
        </w:rPr>
        <w:t>´</w:t>
      </w:r>
      <w:r>
        <w:rPr>
          <w:spacing w:val="-2"/>
          <w:w w:val="115"/>
          <w:sz w:val="12"/>
        </w:rPr>
        <w:t>c,</w:t>
      </w:r>
      <w:r>
        <w:rPr>
          <w:spacing w:val="2"/>
          <w:w w:val="115"/>
          <w:sz w:val="12"/>
        </w:rPr>
        <w:t xml:space="preserve"> </w:t>
      </w:r>
      <w:r>
        <w:rPr>
          <w:spacing w:val="-2"/>
          <w:w w:val="115"/>
          <w:sz w:val="12"/>
        </w:rPr>
        <w:t>A.,</w:t>
      </w:r>
      <w:r>
        <w:rPr>
          <w:spacing w:val="1"/>
          <w:w w:val="115"/>
          <w:sz w:val="12"/>
        </w:rPr>
        <w:t xml:space="preserve"> </w:t>
      </w:r>
      <w:r>
        <w:rPr>
          <w:spacing w:val="-2"/>
          <w:w w:val="115"/>
          <w:sz w:val="12"/>
        </w:rPr>
        <w:t>Swayamdipta,</w:t>
      </w:r>
      <w:r>
        <w:rPr>
          <w:spacing w:val="2"/>
          <w:w w:val="115"/>
          <w:sz w:val="12"/>
        </w:rPr>
        <w:t xml:space="preserve"> </w:t>
      </w:r>
      <w:r>
        <w:rPr>
          <w:spacing w:val="-2"/>
          <w:w w:val="115"/>
          <w:sz w:val="12"/>
        </w:rPr>
        <w:t>S.,</w:t>
      </w:r>
      <w:r>
        <w:rPr>
          <w:spacing w:val="1"/>
          <w:w w:val="115"/>
          <w:sz w:val="12"/>
        </w:rPr>
        <w:t xml:space="preserve"> </w:t>
      </w:r>
      <w:r>
        <w:rPr>
          <w:spacing w:val="-2"/>
          <w:w w:val="115"/>
          <w:sz w:val="12"/>
        </w:rPr>
        <w:t>Lo,</w:t>
      </w:r>
      <w:r>
        <w:rPr>
          <w:spacing w:val="1"/>
          <w:w w:val="115"/>
          <w:sz w:val="12"/>
        </w:rPr>
        <w:t xml:space="preserve"> </w:t>
      </w:r>
      <w:r>
        <w:rPr>
          <w:spacing w:val="-2"/>
          <w:w w:val="115"/>
          <w:sz w:val="12"/>
        </w:rPr>
        <w:t>K.,</w:t>
      </w:r>
      <w:r>
        <w:rPr>
          <w:spacing w:val="2"/>
          <w:w w:val="115"/>
          <w:sz w:val="12"/>
        </w:rPr>
        <w:t xml:space="preserve"> </w:t>
      </w:r>
      <w:r>
        <w:rPr>
          <w:spacing w:val="-2"/>
          <w:w w:val="115"/>
          <w:sz w:val="12"/>
        </w:rPr>
        <w:t>Beltagy,</w:t>
      </w:r>
      <w:r>
        <w:rPr>
          <w:spacing w:val="2"/>
          <w:w w:val="115"/>
          <w:sz w:val="12"/>
        </w:rPr>
        <w:t xml:space="preserve"> </w:t>
      </w:r>
      <w:r>
        <w:rPr>
          <w:spacing w:val="-2"/>
          <w:w w:val="115"/>
          <w:sz w:val="12"/>
        </w:rPr>
        <w:t>I.,</w:t>
      </w:r>
      <w:r>
        <w:rPr>
          <w:spacing w:val="2"/>
          <w:w w:val="115"/>
          <w:sz w:val="12"/>
        </w:rPr>
        <w:t xml:space="preserve"> </w:t>
      </w:r>
      <w:r>
        <w:rPr>
          <w:spacing w:val="-2"/>
          <w:w w:val="115"/>
          <w:sz w:val="12"/>
        </w:rPr>
        <w:t>Downey,</w:t>
      </w:r>
      <w:r>
        <w:rPr>
          <w:spacing w:val="1"/>
          <w:w w:val="115"/>
          <w:sz w:val="12"/>
        </w:rPr>
        <w:t xml:space="preserve"> </w:t>
      </w:r>
      <w:r>
        <w:rPr>
          <w:spacing w:val="-2"/>
          <w:w w:val="115"/>
          <w:sz w:val="12"/>
        </w:rPr>
        <w:t>D.,</w:t>
      </w:r>
      <w:r>
        <w:rPr>
          <w:spacing w:val="2"/>
          <w:w w:val="115"/>
          <w:sz w:val="12"/>
        </w:rPr>
        <w:t xml:space="preserve"> </w:t>
      </w:r>
      <w:r>
        <w:rPr>
          <w:spacing w:val="-12"/>
          <w:w w:val="115"/>
          <w:sz w:val="12"/>
        </w:rPr>
        <w:t>&amp;</w:t>
      </w:r>
    </w:p>
    <w:p w14:paraId="665E7314" w14:textId="77777777" w:rsidR="00B43F74" w:rsidRDefault="00F65528">
      <w:pPr>
        <w:spacing w:before="22" w:line="276" w:lineRule="auto"/>
        <w:ind w:left="374" w:right="82"/>
        <w:jc w:val="both"/>
        <w:rPr>
          <w:sz w:val="12"/>
        </w:rPr>
      </w:pPr>
      <w:r>
        <w:rPr>
          <w:w w:val="115"/>
          <w:sz w:val="12"/>
        </w:rPr>
        <w:t>Smith, N.A. (2020). Don’t stop pretraining: adapt language models to domains and</w:t>
      </w:r>
      <w:r>
        <w:rPr>
          <w:spacing w:val="40"/>
          <w:w w:val="115"/>
          <w:sz w:val="12"/>
        </w:rPr>
        <w:t xml:space="preserve"> </w:t>
      </w:r>
      <w:r>
        <w:rPr>
          <w:w w:val="115"/>
          <w:sz w:val="12"/>
        </w:rPr>
        <w:t xml:space="preserve">tasks. </w:t>
      </w:r>
      <w:r>
        <w:rPr>
          <w:i/>
          <w:w w:val="115"/>
          <w:sz w:val="12"/>
        </w:rPr>
        <w:t>arXiv preprint arXiv:2004.10964</w:t>
      </w:r>
      <w:r>
        <w:rPr>
          <w:w w:val="115"/>
          <w:sz w:val="12"/>
        </w:rPr>
        <w:t>.</w:t>
      </w:r>
    </w:p>
    <w:p w14:paraId="665E7315" w14:textId="77777777" w:rsidR="00B43F74" w:rsidRDefault="00F65528">
      <w:pPr>
        <w:pStyle w:val="ListParagraph"/>
        <w:numPr>
          <w:ilvl w:val="0"/>
          <w:numId w:val="1"/>
        </w:numPr>
        <w:tabs>
          <w:tab w:val="left" w:pos="372"/>
          <w:tab w:val="left" w:pos="374"/>
        </w:tabs>
        <w:spacing w:before="2" w:line="278" w:lineRule="auto"/>
        <w:ind w:left="374" w:right="148" w:hanging="332"/>
        <w:jc w:val="both"/>
        <w:rPr>
          <w:sz w:val="12"/>
        </w:rPr>
      </w:pPr>
      <w:bookmarkStart w:id="97" w:name="_bookmark81"/>
      <w:bookmarkEnd w:id="97"/>
      <w:r>
        <w:rPr>
          <w:w w:val="115"/>
          <w:sz w:val="12"/>
        </w:rPr>
        <w:t>Geerligs, C. (2024). Information extraction from contracts using Large Language</w:t>
      </w:r>
      <w:r>
        <w:rPr>
          <w:spacing w:val="40"/>
          <w:w w:val="120"/>
          <w:sz w:val="12"/>
        </w:rPr>
        <w:t xml:space="preserve"> </w:t>
      </w:r>
      <w:r>
        <w:rPr>
          <w:w w:val="120"/>
          <w:sz w:val="12"/>
        </w:rPr>
        <w:t xml:space="preserve">Models (Doctoral dissertation). </w:t>
      </w:r>
      <w:hyperlink r:id="rId114">
        <w:r>
          <w:rPr>
            <w:color w:val="2196D1"/>
            <w:w w:val="120"/>
            <w:sz w:val="12"/>
          </w:rPr>
          <w:t>https://fse.studenttheses.ub.rug.nl/34210</w:t>
        </w:r>
      </w:hyperlink>
      <w:r>
        <w:rPr>
          <w:w w:val="120"/>
          <w:sz w:val="12"/>
        </w:rPr>
        <w:t>.</w:t>
      </w:r>
    </w:p>
    <w:bookmarkStart w:id="98" w:name="_bookmark82"/>
    <w:bookmarkEnd w:id="98"/>
    <w:p w14:paraId="665E7316" w14:textId="77777777" w:rsidR="00B43F74" w:rsidRDefault="00F65528">
      <w:pPr>
        <w:pStyle w:val="ListParagraph"/>
        <w:numPr>
          <w:ilvl w:val="0"/>
          <w:numId w:val="1"/>
        </w:numPr>
        <w:tabs>
          <w:tab w:val="left" w:pos="372"/>
          <w:tab w:val="left" w:pos="374"/>
        </w:tabs>
        <w:spacing w:line="278" w:lineRule="auto"/>
        <w:ind w:left="374" w:right="92" w:hanging="332"/>
        <w:jc w:val="both"/>
        <w:rPr>
          <w:sz w:val="12"/>
        </w:rPr>
      </w:pPr>
      <w:r>
        <w:fldChar w:fldCharType="begin"/>
      </w:r>
      <w:r>
        <w:instrText>HYPERLINK "http://refhub.elsevier.com/S0378-7206(25)00006-0/sbref0060" \h</w:instrText>
      </w:r>
      <w:r>
        <w:fldChar w:fldCharType="separate"/>
      </w:r>
      <w:r>
        <w:rPr>
          <w:color w:val="2196D1"/>
          <w:w w:val="115"/>
          <w:sz w:val="12"/>
        </w:rPr>
        <w:t>D. Roy, M. Dutta, A systematic review and research perspective on recommender</w:t>
      </w:r>
      <w:r>
        <w:fldChar w:fldCharType="end"/>
      </w:r>
      <w:r>
        <w:rPr>
          <w:color w:val="2196D1"/>
          <w:spacing w:val="40"/>
          <w:w w:val="115"/>
          <w:sz w:val="12"/>
        </w:rPr>
        <w:t xml:space="preserve"> </w:t>
      </w:r>
      <w:hyperlink r:id="rId115">
        <w:r>
          <w:rPr>
            <w:color w:val="2196D1"/>
            <w:w w:val="115"/>
            <w:sz w:val="12"/>
          </w:rPr>
          <w:t>systems, J. Big. Data 9 (1) (2022) 59</w:t>
        </w:r>
      </w:hyperlink>
      <w:r>
        <w:rPr>
          <w:w w:val="115"/>
          <w:sz w:val="12"/>
        </w:rPr>
        <w:t>.</w:t>
      </w:r>
    </w:p>
    <w:bookmarkStart w:id="99" w:name="_bookmark83"/>
    <w:bookmarkEnd w:id="99"/>
    <w:p w14:paraId="665E7317" w14:textId="77777777" w:rsidR="00B43F74" w:rsidRDefault="00F65528">
      <w:pPr>
        <w:pStyle w:val="ListParagraph"/>
        <w:numPr>
          <w:ilvl w:val="0"/>
          <w:numId w:val="1"/>
        </w:numPr>
        <w:tabs>
          <w:tab w:val="left" w:pos="372"/>
          <w:tab w:val="left" w:pos="374"/>
        </w:tabs>
        <w:spacing w:line="278" w:lineRule="auto"/>
        <w:ind w:left="374" w:right="82" w:hanging="332"/>
        <w:jc w:val="both"/>
        <w:rPr>
          <w:sz w:val="12"/>
        </w:rPr>
      </w:pPr>
      <w:r>
        <w:fldChar w:fldCharType="begin"/>
      </w:r>
      <w:r>
        <w:instrText>HYPERLINK "http://refhub.elsevier.com/S0378-7206(25)00006-0/sbref0062" \h</w:instrText>
      </w:r>
      <w:r>
        <w:fldChar w:fldCharType="separate"/>
      </w:r>
      <w:r>
        <w:rPr>
          <w:color w:val="2196D1"/>
          <w:w w:val="115"/>
          <w:sz w:val="12"/>
        </w:rPr>
        <w:t>K. Saffarizadeh, M. Keil, L. Maruping, Relationship between trust in the AI creator</w:t>
      </w:r>
      <w:r>
        <w:fldChar w:fldCharType="end"/>
      </w:r>
      <w:r>
        <w:rPr>
          <w:color w:val="2196D1"/>
          <w:spacing w:val="40"/>
          <w:w w:val="115"/>
          <w:sz w:val="12"/>
        </w:rPr>
        <w:t xml:space="preserve"> </w:t>
      </w:r>
      <w:hyperlink r:id="rId116">
        <w:r>
          <w:rPr>
            <w:color w:val="2196D1"/>
            <w:w w:val="115"/>
            <w:sz w:val="12"/>
          </w:rPr>
          <w:t>and trust in AI systems: the crucial role of AI alignment and steerability, J. Manag.</w:t>
        </w:r>
      </w:hyperlink>
      <w:r>
        <w:rPr>
          <w:color w:val="2196D1"/>
          <w:spacing w:val="40"/>
          <w:w w:val="115"/>
          <w:sz w:val="12"/>
        </w:rPr>
        <w:t xml:space="preserve"> </w:t>
      </w:r>
      <w:hyperlink r:id="rId117">
        <w:r>
          <w:rPr>
            <w:color w:val="2196D1"/>
            <w:w w:val="115"/>
            <w:sz w:val="12"/>
          </w:rPr>
          <w:t>Inf. Syst. 41 (3) (2024) 645–681</w:t>
        </w:r>
      </w:hyperlink>
      <w:r>
        <w:rPr>
          <w:w w:val="115"/>
          <w:sz w:val="12"/>
        </w:rPr>
        <w:t>.</w:t>
      </w:r>
    </w:p>
    <w:p w14:paraId="665E7318" w14:textId="77777777" w:rsidR="00B43F74" w:rsidRDefault="00F65528">
      <w:pPr>
        <w:pStyle w:val="ListParagraph"/>
        <w:numPr>
          <w:ilvl w:val="0"/>
          <w:numId w:val="1"/>
        </w:numPr>
        <w:tabs>
          <w:tab w:val="left" w:pos="372"/>
          <w:tab w:val="left" w:pos="374"/>
        </w:tabs>
        <w:spacing w:line="276" w:lineRule="auto"/>
        <w:ind w:left="374" w:right="81" w:hanging="332"/>
        <w:jc w:val="left"/>
        <w:rPr>
          <w:sz w:val="12"/>
        </w:rPr>
      </w:pPr>
      <w:bookmarkStart w:id="100" w:name="_bookmark84"/>
      <w:bookmarkEnd w:id="100"/>
      <w:r>
        <w:rPr>
          <w:w w:val="115"/>
          <w:sz w:val="12"/>
        </w:rPr>
        <w:t>Y. Deldjoo, Understanding biases in ChatGPT-based recommender systems:</w:t>
      </w:r>
      <w:r>
        <w:rPr>
          <w:spacing w:val="40"/>
          <w:w w:val="115"/>
          <w:sz w:val="12"/>
        </w:rPr>
        <w:t xml:space="preserve"> </w:t>
      </w:r>
      <w:r>
        <w:rPr>
          <w:w w:val="115"/>
          <w:sz w:val="12"/>
        </w:rPr>
        <w:t>provider fairness, temporal stability, and recency, ACM Trans. Recommender Syst.</w:t>
      </w:r>
      <w:r>
        <w:rPr>
          <w:spacing w:val="40"/>
          <w:w w:val="115"/>
          <w:sz w:val="12"/>
        </w:rPr>
        <w:t xml:space="preserve"> </w:t>
      </w:r>
      <w:r>
        <w:rPr>
          <w:w w:val="115"/>
          <w:sz w:val="12"/>
        </w:rPr>
        <w:t>(2024),</w:t>
      </w:r>
      <w:r>
        <w:rPr>
          <w:spacing w:val="38"/>
          <w:w w:val="115"/>
          <w:sz w:val="12"/>
        </w:rPr>
        <w:t xml:space="preserve"> </w:t>
      </w:r>
      <w:hyperlink r:id="rId118">
        <w:r>
          <w:rPr>
            <w:color w:val="2196D1"/>
            <w:w w:val="115"/>
            <w:sz w:val="12"/>
          </w:rPr>
          <w:t>https://doi.org/10.1145/3690655</w:t>
        </w:r>
      </w:hyperlink>
      <w:r>
        <w:rPr>
          <w:w w:val="115"/>
          <w:sz w:val="12"/>
        </w:rPr>
        <w:t>.</w:t>
      </w:r>
    </w:p>
    <w:p w14:paraId="665E7319" w14:textId="77777777" w:rsidR="00B43F74" w:rsidRDefault="00F65528">
      <w:pPr>
        <w:pStyle w:val="ListParagraph"/>
        <w:numPr>
          <w:ilvl w:val="0"/>
          <w:numId w:val="1"/>
        </w:numPr>
        <w:tabs>
          <w:tab w:val="left" w:pos="372"/>
          <w:tab w:val="left" w:pos="374"/>
        </w:tabs>
        <w:spacing w:line="278" w:lineRule="auto"/>
        <w:ind w:left="374" w:right="197" w:hanging="332"/>
        <w:jc w:val="left"/>
        <w:rPr>
          <w:sz w:val="12"/>
        </w:rPr>
      </w:pPr>
      <w:bookmarkStart w:id="101" w:name="_bookmark85"/>
      <w:bookmarkEnd w:id="101"/>
      <w:r>
        <w:rPr>
          <w:w w:val="120"/>
          <w:sz w:val="12"/>
        </w:rPr>
        <w:t>Yee,</w:t>
      </w:r>
      <w:r>
        <w:rPr>
          <w:spacing w:val="-1"/>
          <w:w w:val="120"/>
          <w:sz w:val="12"/>
        </w:rPr>
        <w:t xml:space="preserve"> </w:t>
      </w:r>
      <w:r>
        <w:rPr>
          <w:w w:val="120"/>
          <w:sz w:val="12"/>
        </w:rPr>
        <w:t>L.</w:t>
      </w:r>
      <w:r>
        <w:rPr>
          <w:spacing w:val="-1"/>
          <w:w w:val="120"/>
          <w:sz w:val="12"/>
        </w:rPr>
        <w:t xml:space="preserve"> </w:t>
      </w:r>
      <w:r>
        <w:rPr>
          <w:w w:val="120"/>
          <w:sz w:val="12"/>
        </w:rPr>
        <w:t>&amp;</w:t>
      </w:r>
      <w:r>
        <w:rPr>
          <w:spacing w:val="-1"/>
          <w:w w:val="120"/>
          <w:sz w:val="12"/>
        </w:rPr>
        <w:t xml:space="preserve"> </w:t>
      </w:r>
      <w:r>
        <w:rPr>
          <w:w w:val="120"/>
          <w:sz w:val="12"/>
        </w:rPr>
        <w:t>Chui, M.</w:t>
      </w:r>
      <w:r>
        <w:rPr>
          <w:spacing w:val="-1"/>
          <w:w w:val="120"/>
          <w:sz w:val="12"/>
        </w:rPr>
        <w:t xml:space="preserve"> </w:t>
      </w:r>
      <w:r>
        <w:rPr>
          <w:w w:val="120"/>
          <w:sz w:val="12"/>
        </w:rPr>
        <w:t>(2023).</w:t>
      </w:r>
      <w:r>
        <w:rPr>
          <w:spacing w:val="-1"/>
          <w:w w:val="120"/>
          <w:sz w:val="12"/>
        </w:rPr>
        <w:t xml:space="preserve"> </w:t>
      </w:r>
      <w:r>
        <w:rPr>
          <w:w w:val="120"/>
          <w:sz w:val="12"/>
        </w:rPr>
        <w:t>The</w:t>
      </w:r>
      <w:r>
        <w:rPr>
          <w:spacing w:val="-1"/>
          <w:w w:val="120"/>
          <w:sz w:val="12"/>
        </w:rPr>
        <w:t xml:space="preserve"> </w:t>
      </w:r>
      <w:r>
        <w:rPr>
          <w:w w:val="120"/>
          <w:sz w:val="12"/>
        </w:rPr>
        <w:t>economic potential</w:t>
      </w:r>
      <w:r>
        <w:rPr>
          <w:spacing w:val="-1"/>
          <w:w w:val="120"/>
          <w:sz w:val="12"/>
        </w:rPr>
        <w:t xml:space="preserve"> </w:t>
      </w:r>
      <w:r>
        <w:rPr>
          <w:w w:val="120"/>
          <w:sz w:val="12"/>
        </w:rPr>
        <w:t>of</w:t>
      </w:r>
      <w:r>
        <w:rPr>
          <w:spacing w:val="-1"/>
          <w:w w:val="120"/>
          <w:sz w:val="12"/>
        </w:rPr>
        <w:t xml:space="preserve"> </w:t>
      </w:r>
      <w:r>
        <w:rPr>
          <w:w w:val="120"/>
          <w:sz w:val="12"/>
        </w:rPr>
        <w:t>generative</w:t>
      </w:r>
      <w:r>
        <w:rPr>
          <w:spacing w:val="-1"/>
          <w:w w:val="120"/>
          <w:sz w:val="12"/>
        </w:rPr>
        <w:t xml:space="preserve"> </w:t>
      </w:r>
      <w:r>
        <w:rPr>
          <w:w w:val="120"/>
          <w:sz w:val="12"/>
        </w:rPr>
        <w:t>AI:</w:t>
      </w:r>
      <w:r>
        <w:rPr>
          <w:spacing w:val="-1"/>
          <w:w w:val="120"/>
          <w:sz w:val="12"/>
        </w:rPr>
        <w:t xml:space="preserve"> </w:t>
      </w:r>
      <w:r>
        <w:rPr>
          <w:w w:val="120"/>
          <w:sz w:val="12"/>
        </w:rPr>
        <w:t>the</w:t>
      </w:r>
      <w:r>
        <w:rPr>
          <w:spacing w:val="-1"/>
          <w:w w:val="120"/>
          <w:sz w:val="12"/>
        </w:rPr>
        <w:t xml:space="preserve"> </w:t>
      </w:r>
      <w:r>
        <w:rPr>
          <w:w w:val="120"/>
          <w:sz w:val="12"/>
        </w:rPr>
        <w:t>next</w:t>
      </w:r>
      <w:r>
        <w:rPr>
          <w:spacing w:val="40"/>
          <w:w w:val="120"/>
          <w:sz w:val="12"/>
        </w:rPr>
        <w:t xml:space="preserve"> </w:t>
      </w:r>
      <w:r>
        <w:rPr>
          <w:spacing w:val="-2"/>
          <w:w w:val="120"/>
          <w:sz w:val="12"/>
        </w:rPr>
        <w:t xml:space="preserve">productivity frontier. </w:t>
      </w:r>
      <w:hyperlink r:id="rId119">
        <w:r>
          <w:rPr>
            <w:color w:val="2196D1"/>
            <w:spacing w:val="-2"/>
            <w:w w:val="120"/>
            <w:sz w:val="12"/>
          </w:rPr>
          <w:t>https://www.mckinsey.com/featured-insights/mckinsey-li</w:t>
        </w:r>
      </w:hyperlink>
      <w:r>
        <w:rPr>
          <w:color w:val="2196D1"/>
          <w:spacing w:val="40"/>
          <w:w w:val="120"/>
          <w:sz w:val="12"/>
        </w:rPr>
        <w:t xml:space="preserve"> </w:t>
      </w:r>
      <w:hyperlink r:id="rId120">
        <w:r>
          <w:rPr>
            <w:color w:val="2196D1"/>
            <w:spacing w:val="-2"/>
            <w:w w:val="120"/>
            <w:sz w:val="12"/>
          </w:rPr>
          <w:t>ve/webinars/the-economic-potential-ofgenerative-ai-the-next-productivity-fr</w:t>
        </w:r>
      </w:hyperlink>
      <w:r>
        <w:rPr>
          <w:color w:val="2196D1"/>
          <w:spacing w:val="40"/>
          <w:w w:val="120"/>
          <w:sz w:val="12"/>
        </w:rPr>
        <w:t xml:space="preserve"> </w:t>
      </w:r>
      <w:hyperlink r:id="rId121">
        <w:r>
          <w:rPr>
            <w:color w:val="2196D1"/>
            <w:spacing w:val="-2"/>
            <w:w w:val="120"/>
            <w:sz w:val="12"/>
          </w:rPr>
          <w:t>ontier</w:t>
        </w:r>
      </w:hyperlink>
      <w:r>
        <w:rPr>
          <w:spacing w:val="-2"/>
          <w:w w:val="120"/>
          <w:sz w:val="12"/>
        </w:rPr>
        <w:t>.</w:t>
      </w:r>
    </w:p>
    <w:bookmarkStart w:id="102" w:name="_bookmark86"/>
    <w:bookmarkEnd w:id="102"/>
    <w:p w14:paraId="665E731A" w14:textId="77777777" w:rsidR="00B43F74" w:rsidRDefault="00F65528">
      <w:pPr>
        <w:pStyle w:val="ListParagraph"/>
        <w:numPr>
          <w:ilvl w:val="0"/>
          <w:numId w:val="1"/>
        </w:numPr>
        <w:tabs>
          <w:tab w:val="left" w:pos="373"/>
        </w:tabs>
        <w:spacing w:line="135" w:lineRule="exact"/>
        <w:ind w:left="373" w:hanging="330"/>
        <w:jc w:val="left"/>
        <w:rPr>
          <w:sz w:val="12"/>
        </w:rPr>
      </w:pPr>
      <w:r>
        <w:fldChar w:fldCharType="begin"/>
      </w:r>
      <w:r>
        <w:instrText>HYPERLINK "http://refhub.elsevier.com/S0378-7206(25)00006-0/sbref0077" \h</w:instrText>
      </w:r>
      <w:r>
        <w:fldChar w:fldCharType="separate"/>
      </w:r>
      <w:r>
        <w:rPr>
          <w:color w:val="2196D1"/>
          <w:w w:val="115"/>
          <w:sz w:val="12"/>
        </w:rPr>
        <w:t>H.C.</w:t>
      </w:r>
      <w:r>
        <w:rPr>
          <w:color w:val="2196D1"/>
          <w:spacing w:val="6"/>
          <w:w w:val="115"/>
          <w:sz w:val="12"/>
        </w:rPr>
        <w:t xml:space="preserve"> </w:t>
      </w:r>
      <w:r>
        <w:rPr>
          <w:color w:val="2196D1"/>
          <w:w w:val="115"/>
          <w:sz w:val="12"/>
        </w:rPr>
        <w:t>Triandis,</w:t>
      </w:r>
      <w:r>
        <w:rPr>
          <w:color w:val="2196D1"/>
          <w:spacing w:val="5"/>
          <w:w w:val="115"/>
          <w:sz w:val="12"/>
        </w:rPr>
        <w:t xml:space="preserve"> </w:t>
      </w:r>
      <w:r>
        <w:rPr>
          <w:color w:val="2196D1"/>
          <w:w w:val="115"/>
          <w:sz w:val="12"/>
        </w:rPr>
        <w:t>Individualism</w:t>
      </w:r>
      <w:r>
        <w:rPr>
          <w:color w:val="2196D1"/>
          <w:spacing w:val="6"/>
          <w:w w:val="115"/>
          <w:sz w:val="12"/>
        </w:rPr>
        <w:t xml:space="preserve"> </w:t>
      </w:r>
      <w:r>
        <w:rPr>
          <w:color w:val="2196D1"/>
          <w:w w:val="115"/>
          <w:sz w:val="12"/>
        </w:rPr>
        <w:t>and</w:t>
      </w:r>
      <w:r>
        <w:rPr>
          <w:color w:val="2196D1"/>
          <w:spacing w:val="6"/>
          <w:w w:val="115"/>
          <w:sz w:val="12"/>
        </w:rPr>
        <w:t xml:space="preserve"> </w:t>
      </w:r>
      <w:r>
        <w:rPr>
          <w:color w:val="2196D1"/>
          <w:w w:val="115"/>
          <w:sz w:val="12"/>
        </w:rPr>
        <w:t>Collectivism,</w:t>
      </w:r>
      <w:r>
        <w:rPr>
          <w:color w:val="2196D1"/>
          <w:spacing w:val="6"/>
          <w:w w:val="115"/>
          <w:sz w:val="12"/>
        </w:rPr>
        <w:t xml:space="preserve"> </w:t>
      </w:r>
      <w:r>
        <w:rPr>
          <w:color w:val="2196D1"/>
          <w:w w:val="115"/>
          <w:sz w:val="12"/>
        </w:rPr>
        <w:t>Routledge,</w:t>
      </w:r>
      <w:r>
        <w:rPr>
          <w:color w:val="2196D1"/>
          <w:spacing w:val="7"/>
          <w:w w:val="115"/>
          <w:sz w:val="12"/>
        </w:rPr>
        <w:t xml:space="preserve"> </w:t>
      </w:r>
      <w:r>
        <w:rPr>
          <w:color w:val="2196D1"/>
          <w:spacing w:val="-2"/>
          <w:w w:val="115"/>
          <w:sz w:val="12"/>
        </w:rPr>
        <w:t>2018</w:t>
      </w:r>
      <w:r>
        <w:fldChar w:fldCharType="end"/>
      </w:r>
      <w:r>
        <w:rPr>
          <w:spacing w:val="-2"/>
          <w:w w:val="115"/>
          <w:sz w:val="12"/>
        </w:rPr>
        <w:t>.</w:t>
      </w:r>
    </w:p>
    <w:p w14:paraId="665E731B" w14:textId="77777777" w:rsidR="00B43F74" w:rsidRDefault="00B43F74">
      <w:pPr>
        <w:pStyle w:val="BodyText"/>
        <w:spacing w:before="117"/>
        <w:ind w:left="0"/>
        <w:rPr>
          <w:sz w:val="12"/>
        </w:rPr>
      </w:pPr>
    </w:p>
    <w:p w14:paraId="665E731C" w14:textId="77777777" w:rsidR="00B43F74" w:rsidRDefault="00F65528">
      <w:pPr>
        <w:spacing w:line="276" w:lineRule="auto"/>
        <w:ind w:left="43" w:right="41"/>
        <w:jc w:val="both"/>
        <w:rPr>
          <w:sz w:val="12"/>
        </w:rPr>
      </w:pPr>
      <w:r>
        <w:rPr>
          <w:b/>
          <w:w w:val="115"/>
          <w:sz w:val="12"/>
        </w:rPr>
        <w:t xml:space="preserve">Dr. Xiahua Wei </w:t>
      </w:r>
      <w:r>
        <w:rPr>
          <w:w w:val="115"/>
          <w:sz w:val="12"/>
        </w:rPr>
        <w:t>is an Associate Professor of Economics at the University of Washington</w:t>
      </w:r>
      <w:r>
        <w:rPr>
          <w:spacing w:val="40"/>
          <w:w w:val="115"/>
          <w:sz w:val="12"/>
        </w:rPr>
        <w:t xml:space="preserve"> </w:t>
      </w:r>
      <w:r>
        <w:rPr>
          <w:w w:val="115"/>
          <w:sz w:val="12"/>
        </w:rPr>
        <w:t>Bothell School of Business. She earned her Ph.D. in Economics from the University of</w:t>
      </w:r>
      <w:r>
        <w:rPr>
          <w:spacing w:val="40"/>
          <w:w w:val="115"/>
          <w:sz w:val="12"/>
        </w:rPr>
        <w:t xml:space="preserve"> </w:t>
      </w:r>
      <w:r>
        <w:rPr>
          <w:w w:val="115"/>
          <w:sz w:val="12"/>
        </w:rPr>
        <w:t>California, San Diego. As an applied econometrician, Dr. Wei’s research delves into</w:t>
      </w:r>
      <w:r>
        <w:rPr>
          <w:spacing w:val="40"/>
          <w:w w:val="115"/>
          <w:sz w:val="12"/>
        </w:rPr>
        <w:t xml:space="preserve"> </w:t>
      </w:r>
      <w:r>
        <w:rPr>
          <w:w w:val="115"/>
          <w:sz w:val="12"/>
        </w:rPr>
        <w:t>technology, innovation, competition, and the design of IT-enabled markets, including</w:t>
      </w:r>
      <w:r>
        <w:rPr>
          <w:spacing w:val="40"/>
          <w:w w:val="115"/>
          <w:sz w:val="12"/>
        </w:rPr>
        <w:t xml:space="preserve"> </w:t>
      </w:r>
      <w:r>
        <w:rPr>
          <w:w w:val="115"/>
          <w:sz w:val="12"/>
        </w:rPr>
        <w:t>crowdsourcing, crowdfunding, online platforms, and AI applications. By leveraging</w:t>
      </w:r>
      <w:r>
        <w:rPr>
          <w:spacing w:val="40"/>
          <w:w w:val="115"/>
          <w:sz w:val="12"/>
        </w:rPr>
        <w:t xml:space="preserve"> </w:t>
      </w:r>
      <w:r>
        <w:rPr>
          <w:w w:val="115"/>
          <w:sz w:val="12"/>
        </w:rPr>
        <w:t>granular data and employing econometric techniques such as structural modeling and</w:t>
      </w:r>
      <w:r>
        <w:rPr>
          <w:spacing w:val="40"/>
          <w:w w:val="115"/>
          <w:sz w:val="12"/>
        </w:rPr>
        <w:t xml:space="preserve"> </w:t>
      </w:r>
      <w:r>
        <w:rPr>
          <w:w w:val="115"/>
          <w:sz w:val="12"/>
        </w:rPr>
        <w:t xml:space="preserve">Bayesian methods, Dr. </w:t>
      </w:r>
      <w:r>
        <w:rPr>
          <w:w w:val="115"/>
          <w:sz w:val="12"/>
        </w:rPr>
        <w:t>Wei provides rigorous evidence to evaluate the impact of public</w:t>
      </w:r>
      <w:r>
        <w:rPr>
          <w:spacing w:val="40"/>
          <w:w w:val="115"/>
          <w:sz w:val="12"/>
        </w:rPr>
        <w:t xml:space="preserve"> </w:t>
      </w:r>
      <w:r>
        <w:rPr>
          <w:w w:val="115"/>
          <w:sz w:val="12"/>
        </w:rPr>
        <w:t>policies, business strategies, and market efficiency, thereby informing system and market</w:t>
      </w:r>
      <w:r>
        <w:rPr>
          <w:spacing w:val="40"/>
          <w:w w:val="115"/>
          <w:sz w:val="12"/>
        </w:rPr>
        <w:t xml:space="preserve"> </w:t>
      </w:r>
      <w:r>
        <w:rPr>
          <w:w w:val="115"/>
          <w:sz w:val="12"/>
        </w:rPr>
        <w:t>design. Her recent research increasingly focuses on the technical and organizational di-</w:t>
      </w:r>
      <w:r>
        <w:rPr>
          <w:spacing w:val="40"/>
          <w:w w:val="115"/>
          <w:sz w:val="12"/>
        </w:rPr>
        <w:t xml:space="preserve"> </w:t>
      </w:r>
      <w:r>
        <w:rPr>
          <w:w w:val="115"/>
          <w:sz w:val="12"/>
        </w:rPr>
        <w:t>mensions</w:t>
      </w:r>
      <w:r>
        <w:rPr>
          <w:spacing w:val="-6"/>
          <w:w w:val="115"/>
          <w:sz w:val="12"/>
        </w:rPr>
        <w:t xml:space="preserve"> </w:t>
      </w:r>
      <w:r>
        <w:rPr>
          <w:w w:val="115"/>
          <w:sz w:val="12"/>
        </w:rPr>
        <w:t>of</w:t>
      </w:r>
      <w:r>
        <w:rPr>
          <w:spacing w:val="-7"/>
          <w:w w:val="115"/>
          <w:sz w:val="12"/>
        </w:rPr>
        <w:t xml:space="preserve"> </w:t>
      </w:r>
      <w:r>
        <w:rPr>
          <w:w w:val="115"/>
          <w:sz w:val="12"/>
        </w:rPr>
        <w:t>AI</w:t>
      </w:r>
      <w:r>
        <w:rPr>
          <w:spacing w:val="-6"/>
          <w:w w:val="115"/>
          <w:sz w:val="12"/>
        </w:rPr>
        <w:t xml:space="preserve"> </w:t>
      </w:r>
      <w:r>
        <w:rPr>
          <w:w w:val="115"/>
          <w:sz w:val="12"/>
        </w:rPr>
        <w:t>and</w:t>
      </w:r>
      <w:r>
        <w:rPr>
          <w:spacing w:val="-6"/>
          <w:w w:val="115"/>
          <w:sz w:val="12"/>
        </w:rPr>
        <w:t xml:space="preserve"> </w:t>
      </w:r>
      <w:r>
        <w:rPr>
          <w:w w:val="115"/>
          <w:sz w:val="12"/>
        </w:rPr>
        <w:t>their</w:t>
      </w:r>
      <w:r>
        <w:rPr>
          <w:spacing w:val="-6"/>
          <w:w w:val="115"/>
          <w:sz w:val="12"/>
        </w:rPr>
        <w:t xml:space="preserve"> </w:t>
      </w:r>
      <w:r>
        <w:rPr>
          <w:w w:val="115"/>
          <w:sz w:val="12"/>
        </w:rPr>
        <w:t>implications</w:t>
      </w:r>
      <w:r>
        <w:rPr>
          <w:spacing w:val="-7"/>
          <w:w w:val="115"/>
          <w:sz w:val="12"/>
        </w:rPr>
        <w:t xml:space="preserve"> </w:t>
      </w:r>
      <w:r>
        <w:rPr>
          <w:w w:val="115"/>
          <w:sz w:val="12"/>
        </w:rPr>
        <w:t>for</w:t>
      </w:r>
      <w:r>
        <w:rPr>
          <w:spacing w:val="-7"/>
          <w:w w:val="115"/>
          <w:sz w:val="12"/>
        </w:rPr>
        <w:t xml:space="preserve"> </w:t>
      </w:r>
      <w:r>
        <w:rPr>
          <w:w w:val="115"/>
          <w:sz w:val="12"/>
        </w:rPr>
        <w:t>business</w:t>
      </w:r>
      <w:r>
        <w:rPr>
          <w:spacing w:val="-5"/>
          <w:w w:val="115"/>
          <w:sz w:val="12"/>
        </w:rPr>
        <w:t xml:space="preserve"> </w:t>
      </w:r>
      <w:r>
        <w:rPr>
          <w:w w:val="115"/>
          <w:sz w:val="12"/>
        </w:rPr>
        <w:t>and</w:t>
      </w:r>
      <w:r>
        <w:rPr>
          <w:spacing w:val="-6"/>
          <w:w w:val="115"/>
          <w:sz w:val="12"/>
        </w:rPr>
        <w:t xml:space="preserve"> </w:t>
      </w:r>
      <w:r>
        <w:rPr>
          <w:w w:val="115"/>
          <w:sz w:val="12"/>
        </w:rPr>
        <w:t>society.</w:t>
      </w:r>
      <w:r>
        <w:rPr>
          <w:spacing w:val="-7"/>
          <w:w w:val="115"/>
          <w:sz w:val="12"/>
        </w:rPr>
        <w:t xml:space="preserve"> </w:t>
      </w:r>
      <w:r>
        <w:rPr>
          <w:w w:val="115"/>
          <w:sz w:val="12"/>
        </w:rPr>
        <w:t>Dr.</w:t>
      </w:r>
      <w:r>
        <w:rPr>
          <w:spacing w:val="-6"/>
          <w:w w:val="115"/>
          <w:sz w:val="12"/>
        </w:rPr>
        <w:t xml:space="preserve"> </w:t>
      </w:r>
      <w:r>
        <w:rPr>
          <w:w w:val="115"/>
          <w:sz w:val="12"/>
        </w:rPr>
        <w:t>Wei’s</w:t>
      </w:r>
      <w:r>
        <w:rPr>
          <w:spacing w:val="-7"/>
          <w:w w:val="115"/>
          <w:sz w:val="12"/>
        </w:rPr>
        <w:t xml:space="preserve"> </w:t>
      </w:r>
      <w:r>
        <w:rPr>
          <w:w w:val="115"/>
          <w:sz w:val="12"/>
        </w:rPr>
        <w:t>work</w:t>
      </w:r>
      <w:r>
        <w:rPr>
          <w:spacing w:val="-6"/>
          <w:w w:val="115"/>
          <w:sz w:val="12"/>
        </w:rPr>
        <w:t xml:space="preserve"> </w:t>
      </w:r>
      <w:r>
        <w:rPr>
          <w:w w:val="115"/>
          <w:sz w:val="12"/>
        </w:rPr>
        <w:t>is</w:t>
      </w:r>
      <w:r>
        <w:rPr>
          <w:spacing w:val="-6"/>
          <w:w w:val="115"/>
          <w:sz w:val="12"/>
        </w:rPr>
        <w:t xml:space="preserve"> </w:t>
      </w:r>
      <w:r>
        <w:rPr>
          <w:w w:val="115"/>
          <w:sz w:val="12"/>
        </w:rPr>
        <w:t>published</w:t>
      </w:r>
      <w:r>
        <w:rPr>
          <w:spacing w:val="40"/>
          <w:w w:val="115"/>
          <w:sz w:val="12"/>
        </w:rPr>
        <w:t xml:space="preserve"> </w:t>
      </w:r>
      <w:r>
        <w:rPr>
          <w:w w:val="115"/>
          <w:sz w:val="12"/>
        </w:rPr>
        <w:t>in</w:t>
      </w:r>
      <w:r>
        <w:rPr>
          <w:spacing w:val="-6"/>
          <w:w w:val="115"/>
          <w:sz w:val="12"/>
        </w:rPr>
        <w:t xml:space="preserve"> </w:t>
      </w:r>
      <w:r>
        <w:rPr>
          <w:w w:val="115"/>
          <w:sz w:val="12"/>
        </w:rPr>
        <w:t>leading</w:t>
      </w:r>
      <w:r>
        <w:rPr>
          <w:spacing w:val="-6"/>
          <w:w w:val="115"/>
          <w:sz w:val="12"/>
        </w:rPr>
        <w:t xml:space="preserve"> </w:t>
      </w:r>
      <w:r>
        <w:rPr>
          <w:w w:val="115"/>
          <w:sz w:val="12"/>
        </w:rPr>
        <w:t>journals,</w:t>
      </w:r>
      <w:r>
        <w:rPr>
          <w:spacing w:val="-6"/>
          <w:w w:val="115"/>
          <w:sz w:val="12"/>
        </w:rPr>
        <w:t xml:space="preserve"> </w:t>
      </w:r>
      <w:r>
        <w:rPr>
          <w:w w:val="115"/>
          <w:sz w:val="12"/>
        </w:rPr>
        <w:t>including</w:t>
      </w:r>
      <w:r>
        <w:rPr>
          <w:spacing w:val="-6"/>
          <w:w w:val="115"/>
          <w:sz w:val="12"/>
        </w:rPr>
        <w:t xml:space="preserve"> </w:t>
      </w:r>
      <w:r>
        <w:rPr>
          <w:i/>
          <w:w w:val="115"/>
          <w:sz w:val="12"/>
        </w:rPr>
        <w:t>MIS</w:t>
      </w:r>
      <w:r>
        <w:rPr>
          <w:i/>
          <w:spacing w:val="-6"/>
          <w:w w:val="115"/>
          <w:sz w:val="12"/>
        </w:rPr>
        <w:t xml:space="preserve"> </w:t>
      </w:r>
      <w:r>
        <w:rPr>
          <w:i/>
          <w:w w:val="115"/>
          <w:sz w:val="12"/>
        </w:rPr>
        <w:t>Quarterly</w:t>
      </w:r>
      <w:r>
        <w:rPr>
          <w:i/>
          <w:spacing w:val="-6"/>
          <w:w w:val="115"/>
          <w:sz w:val="12"/>
        </w:rPr>
        <w:t xml:space="preserve"> </w:t>
      </w:r>
      <w:r>
        <w:rPr>
          <w:i/>
          <w:w w:val="115"/>
          <w:sz w:val="12"/>
        </w:rPr>
        <w:t>and</w:t>
      </w:r>
      <w:r>
        <w:rPr>
          <w:i/>
          <w:spacing w:val="-6"/>
          <w:w w:val="115"/>
          <w:sz w:val="12"/>
        </w:rPr>
        <w:t xml:space="preserve"> </w:t>
      </w:r>
      <w:r>
        <w:rPr>
          <w:i/>
          <w:w w:val="115"/>
          <w:sz w:val="12"/>
        </w:rPr>
        <w:t>Production</w:t>
      </w:r>
      <w:r>
        <w:rPr>
          <w:i/>
          <w:spacing w:val="-6"/>
          <w:w w:val="115"/>
          <w:sz w:val="12"/>
        </w:rPr>
        <w:t xml:space="preserve"> </w:t>
      </w:r>
      <w:r>
        <w:rPr>
          <w:i/>
          <w:w w:val="115"/>
          <w:sz w:val="12"/>
        </w:rPr>
        <w:t>and</w:t>
      </w:r>
      <w:r>
        <w:rPr>
          <w:i/>
          <w:spacing w:val="-6"/>
          <w:w w:val="115"/>
          <w:sz w:val="12"/>
        </w:rPr>
        <w:t xml:space="preserve"> </w:t>
      </w:r>
      <w:r>
        <w:rPr>
          <w:i/>
          <w:w w:val="115"/>
          <w:sz w:val="12"/>
        </w:rPr>
        <w:t>Operations</w:t>
      </w:r>
      <w:r>
        <w:rPr>
          <w:i/>
          <w:spacing w:val="-6"/>
          <w:w w:val="115"/>
          <w:sz w:val="12"/>
        </w:rPr>
        <w:t xml:space="preserve"> </w:t>
      </w:r>
      <w:r>
        <w:rPr>
          <w:i/>
          <w:w w:val="115"/>
          <w:sz w:val="12"/>
        </w:rPr>
        <w:t>Management</w:t>
      </w:r>
      <w:r>
        <w:rPr>
          <w:w w:val="115"/>
          <w:sz w:val="12"/>
        </w:rPr>
        <w:t>.</w:t>
      </w:r>
      <w:r>
        <w:rPr>
          <w:spacing w:val="40"/>
          <w:w w:val="115"/>
          <w:sz w:val="12"/>
        </w:rPr>
        <w:t xml:space="preserve"> </w:t>
      </w:r>
      <w:r>
        <w:rPr>
          <w:w w:val="115"/>
          <w:sz w:val="12"/>
        </w:rPr>
        <w:t>She also serves as an Associate Editor for Information &amp; Management.</w:t>
      </w:r>
    </w:p>
    <w:p w14:paraId="665E731D" w14:textId="77777777" w:rsidR="00B43F74" w:rsidRDefault="00B43F74">
      <w:pPr>
        <w:pStyle w:val="BodyText"/>
        <w:spacing w:before="106"/>
        <w:ind w:left="0"/>
        <w:rPr>
          <w:sz w:val="12"/>
        </w:rPr>
      </w:pPr>
    </w:p>
    <w:p w14:paraId="665E731E" w14:textId="77777777" w:rsidR="00B43F74" w:rsidRDefault="00F65528">
      <w:pPr>
        <w:spacing w:line="278" w:lineRule="auto"/>
        <w:ind w:left="43" w:right="41"/>
        <w:jc w:val="both"/>
        <w:rPr>
          <w:sz w:val="12"/>
        </w:rPr>
      </w:pPr>
      <w:r>
        <w:rPr>
          <w:b/>
          <w:w w:val="115"/>
          <w:sz w:val="12"/>
        </w:rPr>
        <w:t xml:space="preserve">Dr. Naveen Kumar </w:t>
      </w:r>
      <w:r>
        <w:rPr>
          <w:w w:val="115"/>
          <w:sz w:val="12"/>
        </w:rPr>
        <w:t>is an Associate Professor in the Management Information Systems</w:t>
      </w:r>
      <w:r>
        <w:rPr>
          <w:spacing w:val="40"/>
          <w:w w:val="115"/>
          <w:sz w:val="12"/>
        </w:rPr>
        <w:t xml:space="preserve"> </w:t>
      </w:r>
      <w:r>
        <w:rPr>
          <w:w w:val="115"/>
          <w:sz w:val="12"/>
        </w:rPr>
        <w:t>division</w:t>
      </w:r>
      <w:r>
        <w:rPr>
          <w:spacing w:val="-2"/>
          <w:w w:val="115"/>
          <w:sz w:val="12"/>
        </w:rPr>
        <w:t xml:space="preserve"> </w:t>
      </w:r>
      <w:r>
        <w:rPr>
          <w:w w:val="115"/>
          <w:sz w:val="12"/>
        </w:rPr>
        <w:t>at</w:t>
      </w:r>
      <w:r>
        <w:rPr>
          <w:spacing w:val="-1"/>
          <w:w w:val="115"/>
          <w:sz w:val="12"/>
        </w:rPr>
        <w:t xml:space="preserve"> </w:t>
      </w:r>
      <w:r>
        <w:rPr>
          <w:w w:val="115"/>
          <w:sz w:val="12"/>
        </w:rPr>
        <w:t>the</w:t>
      </w:r>
      <w:r>
        <w:rPr>
          <w:spacing w:val="-2"/>
          <w:w w:val="115"/>
          <w:sz w:val="12"/>
        </w:rPr>
        <w:t xml:space="preserve"> </w:t>
      </w:r>
      <w:r>
        <w:rPr>
          <w:w w:val="115"/>
          <w:sz w:val="12"/>
        </w:rPr>
        <w:t>Price</w:t>
      </w:r>
      <w:r>
        <w:rPr>
          <w:spacing w:val="-2"/>
          <w:w w:val="115"/>
          <w:sz w:val="12"/>
        </w:rPr>
        <w:t xml:space="preserve"> </w:t>
      </w:r>
      <w:r>
        <w:rPr>
          <w:w w:val="115"/>
          <w:sz w:val="12"/>
        </w:rPr>
        <w:t>College</w:t>
      </w:r>
      <w:r>
        <w:rPr>
          <w:spacing w:val="-2"/>
          <w:w w:val="115"/>
          <w:sz w:val="12"/>
        </w:rPr>
        <w:t xml:space="preserve"> </w:t>
      </w:r>
      <w:r>
        <w:rPr>
          <w:w w:val="115"/>
          <w:sz w:val="12"/>
        </w:rPr>
        <w:t>of</w:t>
      </w:r>
      <w:r>
        <w:rPr>
          <w:spacing w:val="-2"/>
          <w:w w:val="115"/>
          <w:sz w:val="12"/>
        </w:rPr>
        <w:t xml:space="preserve"> </w:t>
      </w:r>
      <w:r>
        <w:rPr>
          <w:w w:val="115"/>
          <w:sz w:val="12"/>
        </w:rPr>
        <w:t>Business,</w:t>
      </w:r>
      <w:r>
        <w:rPr>
          <w:spacing w:val="-2"/>
          <w:w w:val="115"/>
          <w:sz w:val="12"/>
        </w:rPr>
        <w:t xml:space="preserve"> </w:t>
      </w:r>
      <w:r>
        <w:rPr>
          <w:w w:val="115"/>
          <w:sz w:val="12"/>
        </w:rPr>
        <w:t>University</w:t>
      </w:r>
      <w:r>
        <w:rPr>
          <w:spacing w:val="-2"/>
          <w:w w:val="115"/>
          <w:sz w:val="12"/>
        </w:rPr>
        <w:t xml:space="preserve"> </w:t>
      </w:r>
      <w:r>
        <w:rPr>
          <w:w w:val="115"/>
          <w:sz w:val="12"/>
        </w:rPr>
        <w:t>of</w:t>
      </w:r>
      <w:r>
        <w:rPr>
          <w:spacing w:val="-2"/>
          <w:w w:val="115"/>
          <w:sz w:val="12"/>
        </w:rPr>
        <w:t xml:space="preserve"> </w:t>
      </w:r>
      <w:r>
        <w:rPr>
          <w:w w:val="115"/>
          <w:sz w:val="12"/>
        </w:rPr>
        <w:t>Oklahoma,</w:t>
      </w:r>
      <w:r>
        <w:rPr>
          <w:spacing w:val="-1"/>
          <w:w w:val="115"/>
          <w:sz w:val="12"/>
        </w:rPr>
        <w:t xml:space="preserve"> </w:t>
      </w:r>
      <w:r>
        <w:rPr>
          <w:w w:val="115"/>
          <w:sz w:val="12"/>
        </w:rPr>
        <w:t>USA.</w:t>
      </w:r>
      <w:r>
        <w:rPr>
          <w:spacing w:val="-2"/>
          <w:w w:val="115"/>
          <w:sz w:val="12"/>
        </w:rPr>
        <w:t xml:space="preserve"> </w:t>
      </w:r>
      <w:r>
        <w:rPr>
          <w:w w:val="115"/>
          <w:sz w:val="12"/>
        </w:rPr>
        <w:t>He</w:t>
      </w:r>
      <w:r>
        <w:rPr>
          <w:spacing w:val="-2"/>
          <w:w w:val="115"/>
          <w:sz w:val="12"/>
        </w:rPr>
        <w:t xml:space="preserve"> </w:t>
      </w:r>
      <w:r>
        <w:rPr>
          <w:w w:val="115"/>
          <w:sz w:val="12"/>
        </w:rPr>
        <w:t>holds</w:t>
      </w:r>
      <w:r>
        <w:rPr>
          <w:spacing w:val="-2"/>
          <w:w w:val="115"/>
          <w:sz w:val="12"/>
        </w:rPr>
        <w:t xml:space="preserve"> </w:t>
      </w:r>
      <w:r>
        <w:rPr>
          <w:w w:val="115"/>
          <w:sz w:val="12"/>
        </w:rPr>
        <w:t>a</w:t>
      </w:r>
      <w:r>
        <w:rPr>
          <w:spacing w:val="-1"/>
          <w:w w:val="115"/>
          <w:sz w:val="12"/>
        </w:rPr>
        <w:t xml:space="preserve"> </w:t>
      </w:r>
      <w:r>
        <w:rPr>
          <w:w w:val="115"/>
          <w:sz w:val="12"/>
        </w:rPr>
        <w:t>Ph.D.</w:t>
      </w:r>
      <w:r>
        <w:rPr>
          <w:spacing w:val="40"/>
          <w:w w:val="115"/>
          <w:sz w:val="12"/>
        </w:rPr>
        <w:t xml:space="preserve"> </w:t>
      </w:r>
      <w:r>
        <w:rPr>
          <w:w w:val="115"/>
          <w:sz w:val="12"/>
        </w:rPr>
        <w:t>from the University of Washington, Seattle, USA (2006) and specializes in research on</w:t>
      </w:r>
      <w:r>
        <w:rPr>
          <w:spacing w:val="40"/>
          <w:w w:val="115"/>
          <w:sz w:val="12"/>
        </w:rPr>
        <w:t xml:space="preserve"> </w:t>
      </w:r>
      <w:r>
        <w:rPr>
          <w:w w:val="115"/>
          <w:sz w:val="12"/>
        </w:rPr>
        <w:t>large language models and AI techniques for big data applications. Dr. Kumar has deliv-</w:t>
      </w:r>
      <w:r>
        <w:rPr>
          <w:spacing w:val="40"/>
          <w:w w:val="115"/>
          <w:sz w:val="12"/>
        </w:rPr>
        <w:t xml:space="preserve"> </w:t>
      </w:r>
      <w:r>
        <w:rPr>
          <w:w w:val="115"/>
          <w:sz w:val="12"/>
        </w:rPr>
        <w:t>ered keynote addresses and participated in panel discussions on Artificial Intelligence,</w:t>
      </w:r>
      <w:r>
        <w:rPr>
          <w:spacing w:val="40"/>
          <w:w w:val="115"/>
          <w:sz w:val="12"/>
        </w:rPr>
        <w:t xml:space="preserve"> </w:t>
      </w:r>
      <w:r>
        <w:rPr>
          <w:w w:val="115"/>
          <w:sz w:val="12"/>
        </w:rPr>
        <w:t>demonstrating his expertise and thought leadership in the field. He has published exten-</w:t>
      </w:r>
      <w:r>
        <w:rPr>
          <w:spacing w:val="40"/>
          <w:w w:val="115"/>
          <w:sz w:val="12"/>
        </w:rPr>
        <w:t xml:space="preserve"> </w:t>
      </w:r>
      <w:r>
        <w:rPr>
          <w:w w:val="115"/>
          <w:sz w:val="12"/>
        </w:rPr>
        <w:t>sively</w:t>
      </w:r>
      <w:r>
        <w:rPr>
          <w:spacing w:val="-4"/>
          <w:w w:val="115"/>
          <w:sz w:val="12"/>
        </w:rPr>
        <w:t xml:space="preserve"> </w:t>
      </w:r>
      <w:r>
        <w:rPr>
          <w:w w:val="115"/>
          <w:sz w:val="12"/>
        </w:rPr>
        <w:t>in</w:t>
      </w:r>
      <w:r>
        <w:rPr>
          <w:spacing w:val="-3"/>
          <w:w w:val="115"/>
          <w:sz w:val="12"/>
        </w:rPr>
        <w:t xml:space="preserve"> </w:t>
      </w:r>
      <w:r>
        <w:rPr>
          <w:w w:val="115"/>
          <w:sz w:val="12"/>
        </w:rPr>
        <w:t>top-tier</w:t>
      </w:r>
      <w:r>
        <w:rPr>
          <w:spacing w:val="-4"/>
          <w:w w:val="115"/>
          <w:sz w:val="12"/>
        </w:rPr>
        <w:t xml:space="preserve"> </w:t>
      </w:r>
      <w:r>
        <w:rPr>
          <w:w w:val="115"/>
          <w:sz w:val="12"/>
        </w:rPr>
        <w:t>journals,</w:t>
      </w:r>
      <w:r>
        <w:rPr>
          <w:spacing w:val="-3"/>
          <w:w w:val="115"/>
          <w:sz w:val="12"/>
        </w:rPr>
        <w:t xml:space="preserve"> </w:t>
      </w:r>
      <w:r>
        <w:rPr>
          <w:w w:val="115"/>
          <w:sz w:val="12"/>
        </w:rPr>
        <w:t>including</w:t>
      </w:r>
      <w:r>
        <w:rPr>
          <w:spacing w:val="-4"/>
          <w:w w:val="115"/>
          <w:sz w:val="12"/>
        </w:rPr>
        <w:t xml:space="preserve"> </w:t>
      </w:r>
      <w:r>
        <w:rPr>
          <w:i/>
          <w:w w:val="115"/>
          <w:sz w:val="12"/>
        </w:rPr>
        <w:t>Information</w:t>
      </w:r>
      <w:r>
        <w:rPr>
          <w:i/>
          <w:spacing w:val="-4"/>
          <w:w w:val="115"/>
          <w:sz w:val="12"/>
        </w:rPr>
        <w:t xml:space="preserve"> </w:t>
      </w:r>
      <w:r>
        <w:rPr>
          <w:i/>
          <w:w w:val="115"/>
          <w:sz w:val="12"/>
        </w:rPr>
        <w:t>Systems</w:t>
      </w:r>
      <w:r>
        <w:rPr>
          <w:i/>
          <w:spacing w:val="-4"/>
          <w:w w:val="115"/>
          <w:sz w:val="12"/>
        </w:rPr>
        <w:t xml:space="preserve"> </w:t>
      </w:r>
      <w:r>
        <w:rPr>
          <w:i/>
          <w:w w:val="115"/>
          <w:sz w:val="12"/>
        </w:rPr>
        <w:t>Research,</w:t>
      </w:r>
      <w:r>
        <w:rPr>
          <w:i/>
          <w:spacing w:val="-3"/>
          <w:w w:val="115"/>
          <w:sz w:val="12"/>
        </w:rPr>
        <w:t xml:space="preserve"> </w:t>
      </w:r>
      <w:r>
        <w:rPr>
          <w:i/>
          <w:w w:val="115"/>
          <w:sz w:val="12"/>
        </w:rPr>
        <w:t>Strategic</w:t>
      </w:r>
      <w:r>
        <w:rPr>
          <w:i/>
          <w:spacing w:val="-4"/>
          <w:w w:val="115"/>
          <w:sz w:val="12"/>
        </w:rPr>
        <w:t xml:space="preserve"> </w:t>
      </w:r>
      <w:r>
        <w:rPr>
          <w:i/>
          <w:w w:val="115"/>
          <w:sz w:val="12"/>
        </w:rPr>
        <w:t>Management</w:t>
      </w:r>
      <w:r>
        <w:rPr>
          <w:i/>
          <w:spacing w:val="40"/>
          <w:w w:val="115"/>
          <w:sz w:val="12"/>
        </w:rPr>
        <w:t xml:space="preserve"> </w:t>
      </w:r>
      <w:r>
        <w:rPr>
          <w:i/>
          <w:w w:val="115"/>
          <w:sz w:val="12"/>
        </w:rPr>
        <w:t>Journal, and the Journal of Management Information Systems</w:t>
      </w:r>
      <w:r>
        <w:rPr>
          <w:w w:val="115"/>
          <w:sz w:val="12"/>
        </w:rPr>
        <w:t>. With over nine years of</w:t>
      </w:r>
      <w:r>
        <w:rPr>
          <w:spacing w:val="40"/>
          <w:w w:val="115"/>
          <w:sz w:val="12"/>
        </w:rPr>
        <w:t xml:space="preserve"> </w:t>
      </w:r>
      <w:r>
        <w:rPr>
          <w:w w:val="115"/>
          <w:sz w:val="12"/>
        </w:rPr>
        <w:t xml:space="preserve">experience as a data science researcher at Intel Corporation, Dr. Kumar </w:t>
      </w:r>
      <w:r>
        <w:rPr>
          <w:w w:val="115"/>
          <w:sz w:val="12"/>
        </w:rPr>
        <w:t>brings industry</w:t>
      </w:r>
      <w:r>
        <w:rPr>
          <w:spacing w:val="40"/>
          <w:w w:val="115"/>
          <w:sz w:val="12"/>
        </w:rPr>
        <w:t xml:space="preserve"> </w:t>
      </w:r>
      <w:r>
        <w:rPr>
          <w:w w:val="115"/>
          <w:sz w:val="12"/>
        </w:rPr>
        <w:t>insights to his academic endeavors. He is the recipient of the Microsoft Azure Research</w:t>
      </w:r>
      <w:r>
        <w:rPr>
          <w:spacing w:val="40"/>
          <w:w w:val="115"/>
          <w:sz w:val="12"/>
        </w:rPr>
        <w:t xml:space="preserve"> </w:t>
      </w:r>
      <w:r>
        <w:rPr>
          <w:w w:val="115"/>
          <w:sz w:val="12"/>
        </w:rPr>
        <w:t>Award and the OU Price College’s Houston and Mary Jo Johnson Master Teacher Award,</w:t>
      </w:r>
      <w:r>
        <w:rPr>
          <w:spacing w:val="40"/>
          <w:w w:val="115"/>
          <w:sz w:val="12"/>
        </w:rPr>
        <w:t xml:space="preserve"> </w:t>
      </w:r>
      <w:r>
        <w:rPr>
          <w:w w:val="115"/>
          <w:sz w:val="12"/>
        </w:rPr>
        <w:t>reflecting his commitment to excellence in research and teaching. Dr. Kumar currently</w:t>
      </w:r>
      <w:r>
        <w:rPr>
          <w:spacing w:val="40"/>
          <w:w w:val="115"/>
          <w:sz w:val="12"/>
        </w:rPr>
        <w:t xml:space="preserve"> </w:t>
      </w:r>
      <w:r>
        <w:rPr>
          <w:w w:val="115"/>
          <w:sz w:val="12"/>
        </w:rPr>
        <w:t>serves as an Associate Editor for Information &amp; Management.</w:t>
      </w:r>
    </w:p>
    <w:p w14:paraId="665E731F" w14:textId="77777777" w:rsidR="00B43F74" w:rsidRDefault="00B43F74">
      <w:pPr>
        <w:pStyle w:val="BodyText"/>
        <w:spacing w:before="89"/>
        <w:ind w:left="0"/>
        <w:rPr>
          <w:sz w:val="12"/>
        </w:rPr>
      </w:pPr>
    </w:p>
    <w:p w14:paraId="665E7320" w14:textId="77777777" w:rsidR="00B43F74" w:rsidRDefault="00F65528">
      <w:pPr>
        <w:spacing w:line="278" w:lineRule="auto"/>
        <w:ind w:left="43" w:right="41"/>
        <w:jc w:val="both"/>
        <w:rPr>
          <w:sz w:val="12"/>
        </w:rPr>
      </w:pPr>
      <w:r>
        <w:rPr>
          <w:b/>
          <w:w w:val="110"/>
          <w:sz w:val="12"/>
        </w:rPr>
        <w:t xml:space="preserve">Dr. Han Zhang </w:t>
      </w:r>
      <w:r>
        <w:rPr>
          <w:w w:val="110"/>
          <w:sz w:val="12"/>
        </w:rPr>
        <w:t>is a Chair Professor of Information Systems at the School of Business, Hong</w:t>
      </w:r>
      <w:r>
        <w:rPr>
          <w:spacing w:val="40"/>
          <w:w w:val="115"/>
          <w:sz w:val="12"/>
        </w:rPr>
        <w:t xml:space="preserve"> </w:t>
      </w:r>
      <w:r>
        <w:rPr>
          <w:w w:val="115"/>
          <w:sz w:val="12"/>
        </w:rPr>
        <w:t>Kong Baptist University. He is also a Full Professor of Information Technology Manage-</w:t>
      </w:r>
      <w:r>
        <w:rPr>
          <w:spacing w:val="40"/>
          <w:w w:val="115"/>
          <w:sz w:val="12"/>
        </w:rPr>
        <w:t xml:space="preserve"> </w:t>
      </w:r>
      <w:r>
        <w:rPr>
          <w:w w:val="115"/>
          <w:sz w:val="12"/>
        </w:rPr>
        <w:t>ment and Steven A. Denning Professor of Technology &amp; Management at the Scheller</w:t>
      </w:r>
      <w:r>
        <w:rPr>
          <w:spacing w:val="40"/>
          <w:w w:val="115"/>
          <w:sz w:val="12"/>
        </w:rPr>
        <w:t xml:space="preserve"> </w:t>
      </w:r>
      <w:r>
        <w:rPr>
          <w:w w:val="115"/>
          <w:sz w:val="12"/>
        </w:rPr>
        <w:t>College of Business, Georgia Institute of Technology (on leave). He holds a Ph.D. in In-</w:t>
      </w:r>
      <w:r>
        <w:rPr>
          <w:spacing w:val="40"/>
          <w:w w:val="115"/>
          <w:sz w:val="12"/>
        </w:rPr>
        <w:t xml:space="preserve"> </w:t>
      </w:r>
      <w:r>
        <w:rPr>
          <w:w w:val="115"/>
          <w:sz w:val="12"/>
        </w:rPr>
        <w:t>formation Systems from the University of Texas at Austin. His research focuses on online</w:t>
      </w:r>
      <w:r>
        <w:rPr>
          <w:spacing w:val="40"/>
          <w:w w:val="115"/>
          <w:sz w:val="12"/>
        </w:rPr>
        <w:t xml:space="preserve"> </w:t>
      </w:r>
      <w:r>
        <w:rPr>
          <w:w w:val="115"/>
          <w:sz w:val="12"/>
        </w:rPr>
        <w:t>trust, user-generated content, online healthcare, and human-AI interaction. He has pub-</w:t>
      </w:r>
      <w:r>
        <w:rPr>
          <w:spacing w:val="40"/>
          <w:w w:val="115"/>
          <w:sz w:val="12"/>
        </w:rPr>
        <w:t xml:space="preserve"> </w:t>
      </w:r>
      <w:r>
        <w:rPr>
          <w:w w:val="110"/>
          <w:sz w:val="12"/>
        </w:rPr>
        <w:t>lished in</w:t>
      </w:r>
      <w:r>
        <w:rPr>
          <w:spacing w:val="-2"/>
          <w:w w:val="110"/>
          <w:sz w:val="12"/>
        </w:rPr>
        <w:t xml:space="preserve"> </w:t>
      </w:r>
      <w:r>
        <w:rPr>
          <w:w w:val="110"/>
          <w:sz w:val="12"/>
        </w:rPr>
        <w:t>prominent</w:t>
      </w:r>
      <w:r>
        <w:rPr>
          <w:spacing w:val="-1"/>
          <w:w w:val="110"/>
          <w:sz w:val="12"/>
        </w:rPr>
        <w:t xml:space="preserve"> </w:t>
      </w:r>
      <w:r>
        <w:rPr>
          <w:w w:val="110"/>
          <w:sz w:val="12"/>
        </w:rPr>
        <w:t>journals</w:t>
      </w:r>
      <w:r>
        <w:rPr>
          <w:spacing w:val="-1"/>
          <w:w w:val="110"/>
          <w:sz w:val="12"/>
        </w:rPr>
        <w:t xml:space="preserve"> </w:t>
      </w:r>
      <w:r>
        <w:rPr>
          <w:w w:val="110"/>
          <w:sz w:val="12"/>
        </w:rPr>
        <w:t>such</w:t>
      </w:r>
      <w:r>
        <w:rPr>
          <w:spacing w:val="-1"/>
          <w:w w:val="110"/>
          <w:sz w:val="12"/>
        </w:rPr>
        <w:t xml:space="preserve"> </w:t>
      </w:r>
      <w:r>
        <w:rPr>
          <w:w w:val="110"/>
          <w:sz w:val="12"/>
        </w:rPr>
        <w:t>as</w:t>
      </w:r>
      <w:r>
        <w:rPr>
          <w:spacing w:val="-1"/>
          <w:w w:val="110"/>
          <w:sz w:val="12"/>
        </w:rPr>
        <w:t xml:space="preserve"> </w:t>
      </w:r>
      <w:r>
        <w:rPr>
          <w:i/>
          <w:w w:val="110"/>
          <w:sz w:val="12"/>
        </w:rPr>
        <w:t>MIS</w:t>
      </w:r>
      <w:r>
        <w:rPr>
          <w:i/>
          <w:spacing w:val="-1"/>
          <w:w w:val="110"/>
          <w:sz w:val="12"/>
        </w:rPr>
        <w:t xml:space="preserve"> </w:t>
      </w:r>
      <w:r>
        <w:rPr>
          <w:i/>
          <w:w w:val="110"/>
          <w:sz w:val="12"/>
        </w:rPr>
        <w:t>Quarterly,</w:t>
      </w:r>
      <w:r>
        <w:rPr>
          <w:i/>
          <w:spacing w:val="-1"/>
          <w:w w:val="110"/>
          <w:sz w:val="12"/>
        </w:rPr>
        <w:t xml:space="preserve"> </w:t>
      </w:r>
      <w:r>
        <w:rPr>
          <w:i/>
          <w:w w:val="110"/>
          <w:sz w:val="12"/>
        </w:rPr>
        <w:t>Information</w:t>
      </w:r>
      <w:r>
        <w:rPr>
          <w:i/>
          <w:spacing w:val="-1"/>
          <w:w w:val="110"/>
          <w:sz w:val="12"/>
        </w:rPr>
        <w:t xml:space="preserve"> </w:t>
      </w:r>
      <w:r>
        <w:rPr>
          <w:i/>
          <w:w w:val="110"/>
          <w:sz w:val="12"/>
        </w:rPr>
        <w:t>Systems</w:t>
      </w:r>
      <w:r>
        <w:rPr>
          <w:i/>
          <w:spacing w:val="-2"/>
          <w:w w:val="110"/>
          <w:sz w:val="12"/>
        </w:rPr>
        <w:t xml:space="preserve"> </w:t>
      </w:r>
      <w:r>
        <w:rPr>
          <w:i/>
          <w:w w:val="110"/>
          <w:sz w:val="12"/>
        </w:rPr>
        <w:t>Research, Journal</w:t>
      </w:r>
      <w:r>
        <w:rPr>
          <w:i/>
          <w:spacing w:val="-2"/>
          <w:w w:val="110"/>
          <w:sz w:val="12"/>
        </w:rPr>
        <w:t xml:space="preserve"> </w:t>
      </w:r>
      <w:r>
        <w:rPr>
          <w:i/>
          <w:w w:val="110"/>
          <w:sz w:val="12"/>
        </w:rPr>
        <w:t>of</w:t>
      </w:r>
      <w:r>
        <w:rPr>
          <w:i/>
          <w:spacing w:val="40"/>
          <w:w w:val="115"/>
          <w:sz w:val="12"/>
        </w:rPr>
        <w:t xml:space="preserve"> </w:t>
      </w:r>
      <w:r>
        <w:rPr>
          <w:i/>
          <w:spacing w:val="-2"/>
          <w:w w:val="115"/>
          <w:sz w:val="12"/>
        </w:rPr>
        <w:t xml:space="preserve">Marketing Research </w:t>
      </w:r>
      <w:r>
        <w:rPr>
          <w:spacing w:val="-2"/>
          <w:w w:val="115"/>
          <w:sz w:val="12"/>
        </w:rPr>
        <w:t xml:space="preserve">and </w:t>
      </w:r>
      <w:r>
        <w:rPr>
          <w:i/>
          <w:spacing w:val="-2"/>
          <w:w w:val="115"/>
          <w:sz w:val="12"/>
        </w:rPr>
        <w:t>Production and Operations Management</w:t>
      </w:r>
      <w:r>
        <w:rPr>
          <w:spacing w:val="-2"/>
          <w:w w:val="115"/>
          <w:sz w:val="12"/>
        </w:rPr>
        <w:t>, and his rese</w:t>
      </w:r>
      <w:r>
        <w:rPr>
          <w:spacing w:val="-2"/>
          <w:w w:val="115"/>
          <w:sz w:val="12"/>
        </w:rPr>
        <w:t>arch has been</w:t>
      </w:r>
      <w:r>
        <w:rPr>
          <w:spacing w:val="40"/>
          <w:w w:val="115"/>
          <w:sz w:val="12"/>
        </w:rPr>
        <w:t xml:space="preserve"> </w:t>
      </w:r>
      <w:r>
        <w:rPr>
          <w:w w:val="115"/>
          <w:sz w:val="12"/>
        </w:rPr>
        <w:t>featured in the Wall Street Journal. He is a recipient of the 2023 AIS Fellow Award. Dr.</w:t>
      </w:r>
      <w:r>
        <w:rPr>
          <w:spacing w:val="40"/>
          <w:w w:val="115"/>
          <w:sz w:val="12"/>
        </w:rPr>
        <w:t xml:space="preserve"> </w:t>
      </w:r>
      <w:r>
        <w:rPr>
          <w:w w:val="115"/>
          <w:sz w:val="12"/>
        </w:rPr>
        <w:t>Zhang</w:t>
      </w:r>
      <w:r>
        <w:rPr>
          <w:spacing w:val="-3"/>
          <w:w w:val="115"/>
          <w:sz w:val="12"/>
        </w:rPr>
        <w:t xml:space="preserve"> </w:t>
      </w:r>
      <w:r>
        <w:rPr>
          <w:w w:val="115"/>
          <w:sz w:val="12"/>
        </w:rPr>
        <w:t>serves</w:t>
      </w:r>
      <w:r>
        <w:rPr>
          <w:spacing w:val="-3"/>
          <w:w w:val="115"/>
          <w:sz w:val="12"/>
        </w:rPr>
        <w:t xml:space="preserve"> </w:t>
      </w:r>
      <w:r>
        <w:rPr>
          <w:w w:val="115"/>
          <w:sz w:val="12"/>
        </w:rPr>
        <w:t>as</w:t>
      </w:r>
      <w:r>
        <w:rPr>
          <w:spacing w:val="-4"/>
          <w:w w:val="115"/>
          <w:sz w:val="12"/>
        </w:rPr>
        <w:t xml:space="preserve"> </w:t>
      </w:r>
      <w:r>
        <w:rPr>
          <w:w w:val="115"/>
          <w:sz w:val="12"/>
        </w:rPr>
        <w:t>Editor-in-Chief</w:t>
      </w:r>
      <w:r>
        <w:rPr>
          <w:spacing w:val="-3"/>
          <w:w w:val="115"/>
          <w:sz w:val="12"/>
        </w:rPr>
        <w:t xml:space="preserve"> </w:t>
      </w:r>
      <w:r>
        <w:rPr>
          <w:w w:val="115"/>
          <w:sz w:val="12"/>
        </w:rPr>
        <w:t>for</w:t>
      </w:r>
      <w:r>
        <w:rPr>
          <w:spacing w:val="-3"/>
          <w:w w:val="115"/>
          <w:sz w:val="12"/>
        </w:rPr>
        <w:t xml:space="preserve"> </w:t>
      </w:r>
      <w:r>
        <w:rPr>
          <w:i/>
          <w:w w:val="115"/>
          <w:sz w:val="12"/>
        </w:rPr>
        <w:t>Information</w:t>
      </w:r>
      <w:r>
        <w:rPr>
          <w:i/>
          <w:spacing w:val="-3"/>
          <w:w w:val="115"/>
          <w:sz w:val="12"/>
        </w:rPr>
        <w:t xml:space="preserve"> </w:t>
      </w:r>
      <w:r>
        <w:rPr>
          <w:i/>
          <w:w w:val="115"/>
          <w:sz w:val="12"/>
        </w:rPr>
        <w:t>&amp;</w:t>
      </w:r>
      <w:r>
        <w:rPr>
          <w:i/>
          <w:spacing w:val="-3"/>
          <w:w w:val="115"/>
          <w:sz w:val="12"/>
        </w:rPr>
        <w:t xml:space="preserve"> </w:t>
      </w:r>
      <w:r>
        <w:rPr>
          <w:i/>
          <w:w w:val="115"/>
          <w:sz w:val="12"/>
        </w:rPr>
        <w:t>Management</w:t>
      </w:r>
      <w:r>
        <w:rPr>
          <w:i/>
          <w:spacing w:val="-4"/>
          <w:w w:val="115"/>
          <w:sz w:val="12"/>
        </w:rPr>
        <w:t xml:space="preserve"> </w:t>
      </w:r>
      <w:r>
        <w:rPr>
          <w:w w:val="115"/>
          <w:sz w:val="12"/>
        </w:rPr>
        <w:t>and</w:t>
      </w:r>
      <w:r>
        <w:rPr>
          <w:spacing w:val="-3"/>
          <w:w w:val="115"/>
          <w:sz w:val="12"/>
        </w:rPr>
        <w:t xml:space="preserve"> </w:t>
      </w:r>
      <w:r>
        <w:rPr>
          <w:w w:val="115"/>
          <w:sz w:val="12"/>
        </w:rPr>
        <w:t>Senior</w:t>
      </w:r>
      <w:r>
        <w:rPr>
          <w:spacing w:val="-3"/>
          <w:w w:val="115"/>
          <w:sz w:val="12"/>
        </w:rPr>
        <w:t xml:space="preserve"> </w:t>
      </w:r>
      <w:r>
        <w:rPr>
          <w:w w:val="115"/>
          <w:sz w:val="12"/>
        </w:rPr>
        <w:t>Editor</w:t>
      </w:r>
      <w:r>
        <w:rPr>
          <w:spacing w:val="-3"/>
          <w:w w:val="115"/>
          <w:sz w:val="12"/>
        </w:rPr>
        <w:t xml:space="preserve"> </w:t>
      </w:r>
      <w:r>
        <w:rPr>
          <w:w w:val="115"/>
          <w:sz w:val="12"/>
        </w:rPr>
        <w:t>for</w:t>
      </w:r>
      <w:r>
        <w:rPr>
          <w:spacing w:val="-2"/>
          <w:w w:val="115"/>
          <w:sz w:val="12"/>
        </w:rPr>
        <w:t xml:space="preserve"> </w:t>
      </w:r>
      <w:r>
        <w:rPr>
          <w:i/>
          <w:w w:val="115"/>
          <w:sz w:val="12"/>
        </w:rPr>
        <w:t>MIS</w:t>
      </w:r>
      <w:r>
        <w:rPr>
          <w:i/>
          <w:spacing w:val="40"/>
          <w:w w:val="115"/>
          <w:sz w:val="12"/>
        </w:rPr>
        <w:t xml:space="preserve"> </w:t>
      </w:r>
      <w:r>
        <w:rPr>
          <w:i/>
          <w:spacing w:val="-2"/>
          <w:w w:val="115"/>
          <w:sz w:val="12"/>
        </w:rPr>
        <w:t>Quarterly</w:t>
      </w:r>
      <w:r>
        <w:rPr>
          <w:spacing w:val="-2"/>
          <w:w w:val="115"/>
          <w:sz w:val="12"/>
        </w:rPr>
        <w:t>.</w:t>
      </w:r>
    </w:p>
    <w:sectPr w:rsidR="00B43F74">
      <w:type w:val="continuous"/>
      <w:pgSz w:w="11910" w:h="15880"/>
      <w:pgMar w:top="620" w:right="708" w:bottom="280" w:left="708" w:header="655" w:footer="544" w:gutter="0"/>
      <w:cols w:num="2" w:space="720" w:equalWidth="0">
        <w:col w:w="5027" w:space="353"/>
        <w:col w:w="511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E7341" w14:textId="77777777" w:rsidR="00F65528" w:rsidRDefault="00F65528">
      <w:r>
        <w:separator/>
      </w:r>
    </w:p>
  </w:endnote>
  <w:endnote w:type="continuationSeparator" w:id="0">
    <w:p w14:paraId="665E7343" w14:textId="77777777" w:rsidR="00F65528" w:rsidRDefault="00F65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E733C" w14:textId="77777777" w:rsidR="00B43F74" w:rsidRDefault="00F65528">
    <w:pPr>
      <w:pStyle w:val="BodyText"/>
      <w:spacing w:line="14" w:lineRule="auto"/>
      <w:ind w:left="0"/>
      <w:rPr>
        <w:sz w:val="20"/>
      </w:rPr>
    </w:pPr>
    <w:r>
      <w:rPr>
        <w:noProof/>
        <w:sz w:val="20"/>
      </w:rPr>
      <mc:AlternateContent>
        <mc:Choice Requires="wps">
          <w:drawing>
            <wp:anchor distT="0" distB="0" distL="0" distR="0" simplePos="0" relativeHeight="487220736" behindDoc="1" locked="0" layoutInCell="1" allowOverlap="1" wp14:anchorId="665E7341" wp14:editId="665E7342">
              <wp:simplePos x="0" y="0"/>
              <wp:positionH relativeFrom="page">
                <wp:posOffset>3723767</wp:posOffset>
              </wp:positionH>
              <wp:positionV relativeFrom="page">
                <wp:posOffset>9594559</wp:posOffset>
              </wp:positionV>
              <wp:extent cx="134620" cy="1155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15570"/>
                      </a:xfrm>
                      <a:prstGeom prst="rect">
                        <a:avLst/>
                      </a:prstGeom>
                    </wps:spPr>
                    <wps:txbx>
                      <w:txbxContent>
                        <w:p w14:paraId="665E734A" w14:textId="77777777" w:rsidR="00B43F74" w:rsidRDefault="00F65528">
                          <w:pPr>
                            <w:spacing w:before="20"/>
                            <w:ind w:left="60"/>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type w14:anchorId="665E7341" id="_x0000_t202" coordsize="21600,21600" o:spt="202" path="m,l,21600r21600,l21600,xe">
              <v:stroke joinstyle="miter"/>
              <v:path gradientshapeok="t" o:connecttype="rect"/>
            </v:shapetype>
            <v:shape id="Textbox 17" o:spid="_x0000_s1029" type="#_x0000_t202" style="position:absolute;margin-left:293.2pt;margin-top:755.5pt;width:10.6pt;height:9.1pt;z-index:-1609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" filled="f" stroked="f">
              <v:textbox inset="0,0,0,0">
                <w:txbxContent>
                  <w:p w14:paraId="665E734A" w14:textId="77777777" w:rsidR="00B43F74" w:rsidRDefault="00F65528">
                    <w:pPr>
                      <w:spacing w:before="20"/>
                      <w:ind w:left="60"/>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2</w:t>
                    </w:r>
                    <w:r>
                      <w:rPr>
                        <w:spacing w:val="-10"/>
                        <w:w w:val="120"/>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733D" w14:textId="77777777" w:rsidR="00F65528" w:rsidRDefault="00F65528">
      <w:r>
        <w:separator/>
      </w:r>
    </w:p>
  </w:footnote>
  <w:footnote w:type="continuationSeparator" w:id="0">
    <w:p w14:paraId="665E733F" w14:textId="77777777" w:rsidR="00F65528" w:rsidRDefault="00F655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E733B" w14:textId="77777777" w:rsidR="00B43F74" w:rsidRDefault="00F65528">
    <w:pPr>
      <w:pStyle w:val="BodyText"/>
      <w:spacing w:line="14" w:lineRule="auto"/>
      <w:ind w:left="0"/>
      <w:rPr>
        <w:sz w:val="20"/>
      </w:rPr>
    </w:pPr>
    <w:r>
      <w:rPr>
        <w:noProof/>
        <w:sz w:val="20"/>
      </w:rPr>
      <mc:AlternateContent>
        <mc:Choice Requires="wps">
          <w:drawing>
            <wp:anchor distT="0" distB="0" distL="0" distR="0" simplePos="0" relativeHeight="487219712" behindDoc="1" locked="0" layoutInCell="1" allowOverlap="1" wp14:anchorId="665E733D" wp14:editId="665E733E">
              <wp:simplePos x="0" y="0"/>
              <wp:positionH relativeFrom="page">
                <wp:posOffset>464659</wp:posOffset>
              </wp:positionH>
              <wp:positionV relativeFrom="page">
                <wp:posOffset>440298</wp:posOffset>
              </wp:positionV>
              <wp:extent cx="458470" cy="1155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 cy="115570"/>
                      </a:xfrm>
                      <a:prstGeom prst="rect">
                        <a:avLst/>
                      </a:prstGeom>
                    </wps:spPr>
                    <wps:txbx>
                      <w:txbxContent>
                        <w:p w14:paraId="665E7348" w14:textId="77777777" w:rsidR="00B43F74" w:rsidRDefault="00F65528">
                          <w:pPr>
                            <w:spacing w:before="20"/>
                            <w:ind w:left="20"/>
                            <w:rPr>
                              <w:i/>
                              <w:sz w:val="12"/>
                            </w:rPr>
                          </w:pPr>
                          <w:r>
                            <w:rPr>
                              <w:i/>
                              <w:w w:val="110"/>
                              <w:sz w:val="12"/>
                            </w:rPr>
                            <w:t>X.</w:t>
                          </w:r>
                          <w:r>
                            <w:rPr>
                              <w:i/>
                              <w:spacing w:val="10"/>
                              <w:w w:val="110"/>
                              <w:sz w:val="12"/>
                            </w:rPr>
                            <w:t xml:space="preserve"> </w:t>
                          </w:r>
                          <w:r>
                            <w:rPr>
                              <w:i/>
                              <w:w w:val="110"/>
                              <w:sz w:val="12"/>
                            </w:rPr>
                            <w:t>Wei</w:t>
                          </w:r>
                          <w:r>
                            <w:rPr>
                              <w:i/>
                              <w:spacing w:val="9"/>
                              <w:w w:val="110"/>
                              <w:sz w:val="12"/>
                            </w:rPr>
                            <w:t xml:space="preserve"> </w:t>
                          </w:r>
                          <w:r>
                            <w:rPr>
                              <w:i/>
                              <w:w w:val="110"/>
                              <w:sz w:val="12"/>
                            </w:rPr>
                            <w:t>et</w:t>
                          </w:r>
                          <w:r>
                            <w:rPr>
                              <w:i/>
                              <w:spacing w:val="10"/>
                              <w:w w:val="110"/>
                              <w:sz w:val="12"/>
                            </w:rPr>
                            <w:t xml:space="preserve"> </w:t>
                          </w:r>
                          <w:r>
                            <w:rPr>
                              <w:i/>
                              <w:spacing w:val="-5"/>
                              <w:w w:val="110"/>
                              <w:sz w:val="12"/>
                            </w:rPr>
                            <w:t>al.</w:t>
                          </w:r>
                        </w:p>
                      </w:txbxContent>
                    </wps:txbx>
                    <wps:bodyPr wrap="square" lIns="0" tIns="0" rIns="0" bIns="0" rtlCol="0">
                      <a:noAutofit/>
                    </wps:bodyPr>
                  </wps:wsp>
                </a:graphicData>
              </a:graphic>
            </wp:anchor>
          </w:drawing>
        </mc:Choice>
        <mc:Fallback>
          <w:pict>
            <v:shapetype w14:anchorId="665E733D" id="_x0000_t202" coordsize="21600,21600" o:spt="202" path="m,l,21600r21600,l21600,xe">
              <v:stroke joinstyle="miter"/>
              <v:path gradientshapeok="t" o:connecttype="rect"/>
            </v:shapetype>
            <v:shape id="Textbox 15" o:spid="_x0000_s1027" type="#_x0000_t202" style="position:absolute;margin-left:36.6pt;margin-top:34.65pt;width:36.1pt;height:9.1pt;z-index:-1609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" filled="f" stroked="f">
              <v:textbox inset="0,0,0,0">
                <w:txbxContent>
                  <w:p w14:paraId="665E7348" w14:textId="77777777" w:rsidR="00B43F74" w:rsidRDefault="00F65528">
                    <w:pPr>
                      <w:spacing w:before="20"/>
                      <w:ind w:left="20"/>
                      <w:rPr>
                        <w:i/>
                        <w:sz w:val="12"/>
                      </w:rPr>
                    </w:pPr>
                    <w:r>
                      <w:rPr>
                        <w:i/>
                        <w:w w:val="110"/>
                        <w:sz w:val="12"/>
                      </w:rPr>
                      <w:t>X.</w:t>
                    </w:r>
                    <w:r>
                      <w:rPr>
                        <w:i/>
                        <w:spacing w:val="10"/>
                        <w:w w:val="110"/>
                        <w:sz w:val="12"/>
                      </w:rPr>
                      <w:t xml:space="preserve"> </w:t>
                    </w:r>
                    <w:r>
                      <w:rPr>
                        <w:i/>
                        <w:w w:val="110"/>
                        <w:sz w:val="12"/>
                      </w:rPr>
                      <w:t>Wei</w:t>
                    </w:r>
                    <w:r>
                      <w:rPr>
                        <w:i/>
                        <w:spacing w:val="9"/>
                        <w:w w:val="110"/>
                        <w:sz w:val="12"/>
                      </w:rPr>
                      <w:t xml:space="preserve"> </w:t>
                    </w:r>
                    <w:r>
                      <w:rPr>
                        <w:i/>
                        <w:w w:val="110"/>
                        <w:sz w:val="12"/>
                      </w:rPr>
                      <w:t>et</w:t>
                    </w:r>
                    <w:r>
                      <w:rPr>
                        <w:i/>
                        <w:spacing w:val="10"/>
                        <w:w w:val="110"/>
                        <w:sz w:val="12"/>
                      </w:rPr>
                      <w:t xml:space="preserve"> </w:t>
                    </w:r>
                    <w:r>
                      <w:rPr>
                        <w:i/>
                        <w:spacing w:val="-5"/>
                        <w:w w:val="110"/>
                        <w:sz w:val="12"/>
                      </w:rPr>
                      <w:t>al.</w:t>
                    </w:r>
                  </w:p>
                </w:txbxContent>
              </v:textbox>
              <w10:wrap anchorx="page" anchory="page"/>
            </v:shape>
          </w:pict>
        </mc:Fallback>
      </mc:AlternateContent>
    </w:r>
    <w:r>
      <w:rPr>
        <w:noProof/>
        <w:sz w:val="20"/>
      </w:rPr>
      <mc:AlternateContent>
        <mc:Choice Requires="wps">
          <w:drawing>
            <wp:anchor distT="0" distB="0" distL="0" distR="0" simplePos="0" relativeHeight="487220224" behindDoc="1" locked="0" layoutInCell="1" allowOverlap="1" wp14:anchorId="665E733F" wp14:editId="665E7340">
              <wp:simplePos x="0" y="0"/>
              <wp:positionH relativeFrom="page">
                <wp:posOffset>5460491</wp:posOffset>
              </wp:positionH>
              <wp:positionV relativeFrom="page">
                <wp:posOffset>440399</wp:posOffset>
              </wp:positionV>
              <wp:extent cx="1642745" cy="1155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2745" cy="115570"/>
                      </a:xfrm>
                      <a:prstGeom prst="rect">
                        <a:avLst/>
                      </a:prstGeom>
                    </wps:spPr>
                    <wps:txbx>
                      <w:txbxContent>
                        <w:p w14:paraId="665E7349" w14:textId="77777777" w:rsidR="00B43F74" w:rsidRDefault="00F65528">
                          <w:pPr>
                            <w:spacing w:before="20"/>
                            <w:ind w:left="20"/>
                            <w:rPr>
                              <w:i/>
                              <w:sz w:val="12"/>
                            </w:rPr>
                          </w:pPr>
                          <w:r>
                            <w:rPr>
                              <w:i/>
                              <w:w w:val="110"/>
                              <w:sz w:val="12"/>
                            </w:rPr>
                            <w:t>Information</w:t>
                          </w:r>
                          <w:r>
                            <w:rPr>
                              <w:i/>
                              <w:spacing w:val="7"/>
                              <w:w w:val="110"/>
                              <w:sz w:val="12"/>
                            </w:rPr>
                            <w:t xml:space="preserve"> </w:t>
                          </w:r>
                          <w:r>
                            <w:rPr>
                              <w:i/>
                              <w:w w:val="110"/>
                              <w:sz w:val="12"/>
                            </w:rPr>
                            <w:t>&amp;</w:t>
                          </w:r>
                          <w:r>
                            <w:rPr>
                              <w:i/>
                              <w:spacing w:val="7"/>
                              <w:w w:val="110"/>
                              <w:sz w:val="12"/>
                            </w:rPr>
                            <w:t xml:space="preserve"> </w:t>
                          </w:r>
                          <w:r>
                            <w:rPr>
                              <w:i/>
                              <w:w w:val="110"/>
                              <w:sz w:val="12"/>
                            </w:rPr>
                            <w:t>Management</w:t>
                          </w:r>
                          <w:r>
                            <w:rPr>
                              <w:i/>
                              <w:spacing w:val="7"/>
                              <w:w w:val="110"/>
                              <w:sz w:val="12"/>
                            </w:rPr>
                            <w:t xml:space="preserve"> </w:t>
                          </w:r>
                          <w:r>
                            <w:rPr>
                              <w:i/>
                              <w:w w:val="110"/>
                              <w:sz w:val="12"/>
                            </w:rPr>
                            <w:t>62</w:t>
                          </w:r>
                          <w:r>
                            <w:rPr>
                              <w:i/>
                              <w:spacing w:val="7"/>
                              <w:w w:val="110"/>
                              <w:sz w:val="12"/>
                            </w:rPr>
                            <w:t xml:space="preserve"> </w:t>
                          </w:r>
                          <w:r>
                            <w:rPr>
                              <w:i/>
                              <w:w w:val="110"/>
                              <w:sz w:val="12"/>
                            </w:rPr>
                            <w:t>(2025)</w:t>
                          </w:r>
                          <w:r>
                            <w:rPr>
                              <w:i/>
                              <w:spacing w:val="7"/>
                              <w:w w:val="110"/>
                              <w:sz w:val="12"/>
                            </w:rPr>
                            <w:t xml:space="preserve"> </w:t>
                          </w:r>
                          <w:r>
                            <w:rPr>
                              <w:i/>
                              <w:spacing w:val="-2"/>
                              <w:w w:val="110"/>
                              <w:sz w:val="12"/>
                            </w:rPr>
                            <w:t>104103</w:t>
                          </w:r>
                        </w:p>
                      </w:txbxContent>
                    </wps:txbx>
                    <wps:bodyPr wrap="square" lIns="0" tIns="0" rIns="0" bIns="0" rtlCol="0">
                      <a:noAutofit/>
                    </wps:bodyPr>
                  </wps:wsp>
                </a:graphicData>
              </a:graphic>
            </wp:anchor>
          </w:drawing>
        </mc:Choice>
        <mc:Fallback>
          <w:pict>
            <v:shape w14:anchorId="665E733F" id="Textbox 16" o:spid="_x0000_s1028" type="#_x0000_t202" style="position:absolute;margin-left:429.95pt;margin-top:34.7pt;width:129.35pt;height:9.1pt;z-index:-1609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" filled="f" stroked="f">
              <v:textbox inset="0,0,0,0">
                <w:txbxContent>
                  <w:p w14:paraId="665E7349" w14:textId="77777777" w:rsidR="00B43F74" w:rsidRDefault="00F65528">
                    <w:pPr>
                      <w:spacing w:before="20"/>
                      <w:ind w:left="20"/>
                      <w:rPr>
                        <w:i/>
                        <w:sz w:val="12"/>
                      </w:rPr>
                    </w:pPr>
                    <w:r>
                      <w:rPr>
                        <w:i/>
                        <w:w w:val="110"/>
                        <w:sz w:val="12"/>
                      </w:rPr>
                      <w:t>Information</w:t>
                    </w:r>
                    <w:r>
                      <w:rPr>
                        <w:i/>
                        <w:spacing w:val="7"/>
                        <w:w w:val="110"/>
                        <w:sz w:val="12"/>
                      </w:rPr>
                      <w:t xml:space="preserve"> </w:t>
                    </w:r>
                    <w:r>
                      <w:rPr>
                        <w:i/>
                        <w:w w:val="110"/>
                        <w:sz w:val="12"/>
                      </w:rPr>
                      <w:t>&amp;</w:t>
                    </w:r>
                    <w:r>
                      <w:rPr>
                        <w:i/>
                        <w:spacing w:val="7"/>
                        <w:w w:val="110"/>
                        <w:sz w:val="12"/>
                      </w:rPr>
                      <w:t xml:space="preserve"> </w:t>
                    </w:r>
                    <w:r>
                      <w:rPr>
                        <w:i/>
                        <w:w w:val="110"/>
                        <w:sz w:val="12"/>
                      </w:rPr>
                      <w:t>Management</w:t>
                    </w:r>
                    <w:r>
                      <w:rPr>
                        <w:i/>
                        <w:spacing w:val="7"/>
                        <w:w w:val="110"/>
                        <w:sz w:val="12"/>
                      </w:rPr>
                      <w:t xml:space="preserve"> </w:t>
                    </w:r>
                    <w:r>
                      <w:rPr>
                        <w:i/>
                        <w:w w:val="110"/>
                        <w:sz w:val="12"/>
                      </w:rPr>
                      <w:t>62</w:t>
                    </w:r>
                    <w:r>
                      <w:rPr>
                        <w:i/>
                        <w:spacing w:val="7"/>
                        <w:w w:val="110"/>
                        <w:sz w:val="12"/>
                      </w:rPr>
                      <w:t xml:space="preserve"> </w:t>
                    </w:r>
                    <w:r>
                      <w:rPr>
                        <w:i/>
                        <w:w w:val="110"/>
                        <w:sz w:val="12"/>
                      </w:rPr>
                      <w:t>(2025)</w:t>
                    </w:r>
                    <w:r>
                      <w:rPr>
                        <w:i/>
                        <w:spacing w:val="7"/>
                        <w:w w:val="110"/>
                        <w:sz w:val="12"/>
                      </w:rPr>
                      <w:t xml:space="preserve"> </w:t>
                    </w:r>
                    <w:r>
                      <w:rPr>
                        <w:i/>
                        <w:spacing w:val="-2"/>
                        <w:w w:val="110"/>
                        <w:sz w:val="12"/>
                      </w:rPr>
                      <w:t>104103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E634B"/>
    <w:multiLevelType w:val="multilevel"/>
    <w:tmpl w:val="44780054"/>
    <w:lvl w:ilvl="0">
      <w:start w:val="1"/>
      <w:numFmt w:val="decimal"/>
      <w:lvlText w:val="%1."/>
      <w:lvlJc w:val="left"/>
      <w:pPr>
        <w:ind w:left="288" w:hanging="245"/>
        <w:jc w:val="left"/>
      </w:pPr>
      <w:rPr>
        <w:rFonts w:ascii="Times New Roman" w:eastAsia="Times New Roman" w:hAnsi="Times New Roman" w:cs="Times New Roman" w:hint="default"/>
        <w:b/>
        <w:bCs/>
        <w:i w:val="0"/>
        <w:iCs w:val="0"/>
        <w:spacing w:val="0"/>
        <w:w w:val="120"/>
        <w:sz w:val="16"/>
        <w:szCs w:val="16"/>
        <w:lang w:val="en-US" w:eastAsia="en-US" w:bidi="ar-SA"/>
      </w:rPr>
    </w:lvl>
    <w:lvl w:ilvl="1">
      <w:start w:val="1"/>
      <w:numFmt w:val="decimal"/>
      <w:lvlText w:val="%1.%2."/>
      <w:lvlJc w:val="left"/>
      <w:pPr>
        <w:ind w:left="409" w:hanging="367"/>
        <w:jc w:val="left"/>
      </w:pPr>
      <w:rPr>
        <w:rFonts w:ascii="Times New Roman" w:eastAsia="Times New Roman" w:hAnsi="Times New Roman" w:cs="Times New Roman" w:hint="default"/>
        <w:b w:val="0"/>
        <w:bCs w:val="0"/>
        <w:i/>
        <w:iCs/>
        <w:spacing w:val="0"/>
        <w:w w:val="110"/>
        <w:sz w:val="16"/>
        <w:szCs w:val="16"/>
        <w:lang w:val="en-US" w:eastAsia="en-US" w:bidi="ar-SA"/>
      </w:rPr>
    </w:lvl>
    <w:lvl w:ilvl="2">
      <w:numFmt w:val="bullet"/>
      <w:lvlText w:val="•"/>
      <w:lvlJc w:val="left"/>
      <w:pPr>
        <w:ind w:left="918" w:hanging="367"/>
      </w:pPr>
      <w:rPr>
        <w:rFonts w:hint="default"/>
        <w:lang w:val="en-US" w:eastAsia="en-US" w:bidi="ar-SA"/>
      </w:rPr>
    </w:lvl>
    <w:lvl w:ilvl="3">
      <w:numFmt w:val="bullet"/>
      <w:lvlText w:val="•"/>
      <w:lvlJc w:val="left"/>
      <w:pPr>
        <w:ind w:left="1436" w:hanging="367"/>
      </w:pPr>
      <w:rPr>
        <w:rFonts w:hint="default"/>
        <w:lang w:val="en-US" w:eastAsia="en-US" w:bidi="ar-SA"/>
      </w:rPr>
    </w:lvl>
    <w:lvl w:ilvl="4">
      <w:numFmt w:val="bullet"/>
      <w:lvlText w:val="•"/>
      <w:lvlJc w:val="left"/>
      <w:pPr>
        <w:ind w:left="1955" w:hanging="367"/>
      </w:pPr>
      <w:rPr>
        <w:rFonts w:hint="default"/>
        <w:lang w:val="en-US" w:eastAsia="en-US" w:bidi="ar-SA"/>
      </w:rPr>
    </w:lvl>
    <w:lvl w:ilvl="5">
      <w:numFmt w:val="bullet"/>
      <w:lvlText w:val="•"/>
      <w:lvlJc w:val="left"/>
      <w:pPr>
        <w:ind w:left="2473" w:hanging="367"/>
      </w:pPr>
      <w:rPr>
        <w:rFonts w:hint="default"/>
        <w:lang w:val="en-US" w:eastAsia="en-US" w:bidi="ar-SA"/>
      </w:rPr>
    </w:lvl>
    <w:lvl w:ilvl="6">
      <w:numFmt w:val="bullet"/>
      <w:lvlText w:val="•"/>
      <w:lvlJc w:val="left"/>
      <w:pPr>
        <w:ind w:left="2992" w:hanging="367"/>
      </w:pPr>
      <w:rPr>
        <w:rFonts w:hint="default"/>
        <w:lang w:val="en-US" w:eastAsia="en-US" w:bidi="ar-SA"/>
      </w:rPr>
    </w:lvl>
    <w:lvl w:ilvl="7">
      <w:numFmt w:val="bullet"/>
      <w:lvlText w:val="•"/>
      <w:lvlJc w:val="left"/>
      <w:pPr>
        <w:ind w:left="3510" w:hanging="367"/>
      </w:pPr>
      <w:rPr>
        <w:rFonts w:hint="default"/>
        <w:lang w:val="en-US" w:eastAsia="en-US" w:bidi="ar-SA"/>
      </w:rPr>
    </w:lvl>
    <w:lvl w:ilvl="8">
      <w:numFmt w:val="bullet"/>
      <w:lvlText w:val="•"/>
      <w:lvlJc w:val="left"/>
      <w:pPr>
        <w:ind w:left="4029" w:hanging="367"/>
      </w:pPr>
      <w:rPr>
        <w:rFonts w:hint="default"/>
        <w:lang w:val="en-US" w:eastAsia="en-US" w:bidi="ar-SA"/>
      </w:rPr>
    </w:lvl>
  </w:abstractNum>
  <w:abstractNum w:abstractNumId="1" w15:restartNumberingAfterBreak="0">
    <w:nsid w:val="50477BD4"/>
    <w:multiLevelType w:val="hybridMultilevel"/>
    <w:tmpl w:val="B0D697C8"/>
    <w:lvl w:ilvl="0" w:tplc="4A3677DC">
      <w:start w:val="1"/>
      <w:numFmt w:val="decimal"/>
      <w:lvlText w:val="[%1]"/>
      <w:lvlJc w:val="left"/>
      <w:pPr>
        <w:ind w:left="371" w:hanging="260"/>
        <w:jc w:val="right"/>
      </w:pPr>
      <w:rPr>
        <w:rFonts w:ascii="Times New Roman" w:eastAsia="Times New Roman" w:hAnsi="Times New Roman" w:cs="Times New Roman" w:hint="default"/>
        <w:b w:val="0"/>
        <w:bCs w:val="0"/>
        <w:i w:val="0"/>
        <w:iCs w:val="0"/>
        <w:spacing w:val="0"/>
        <w:w w:val="128"/>
        <w:sz w:val="12"/>
        <w:szCs w:val="12"/>
        <w:lang w:val="en-US" w:eastAsia="en-US" w:bidi="ar-SA"/>
      </w:rPr>
    </w:lvl>
    <w:lvl w:ilvl="1" w:tplc="C1849088">
      <w:numFmt w:val="bullet"/>
      <w:lvlText w:val="•"/>
      <w:lvlJc w:val="left"/>
      <w:pPr>
        <w:ind w:left="848" w:hanging="260"/>
      </w:pPr>
      <w:rPr>
        <w:rFonts w:hint="default"/>
        <w:lang w:val="en-US" w:eastAsia="en-US" w:bidi="ar-SA"/>
      </w:rPr>
    </w:lvl>
    <w:lvl w:ilvl="2" w:tplc="33EE95C0">
      <w:numFmt w:val="bullet"/>
      <w:lvlText w:val="•"/>
      <w:lvlJc w:val="left"/>
      <w:pPr>
        <w:ind w:left="1317" w:hanging="260"/>
      </w:pPr>
      <w:rPr>
        <w:rFonts w:hint="default"/>
        <w:lang w:val="en-US" w:eastAsia="en-US" w:bidi="ar-SA"/>
      </w:rPr>
    </w:lvl>
    <w:lvl w:ilvl="3" w:tplc="6A88689A">
      <w:numFmt w:val="bullet"/>
      <w:lvlText w:val="•"/>
      <w:lvlJc w:val="left"/>
      <w:pPr>
        <w:ind w:left="1785" w:hanging="260"/>
      </w:pPr>
      <w:rPr>
        <w:rFonts w:hint="default"/>
        <w:lang w:val="en-US" w:eastAsia="en-US" w:bidi="ar-SA"/>
      </w:rPr>
    </w:lvl>
    <w:lvl w:ilvl="4" w:tplc="694858F4">
      <w:numFmt w:val="bullet"/>
      <w:lvlText w:val="•"/>
      <w:lvlJc w:val="left"/>
      <w:pPr>
        <w:ind w:left="2254" w:hanging="260"/>
      </w:pPr>
      <w:rPr>
        <w:rFonts w:hint="default"/>
        <w:lang w:val="en-US" w:eastAsia="en-US" w:bidi="ar-SA"/>
      </w:rPr>
    </w:lvl>
    <w:lvl w:ilvl="5" w:tplc="EDA0B468">
      <w:numFmt w:val="bullet"/>
      <w:lvlText w:val="•"/>
      <w:lvlJc w:val="left"/>
      <w:pPr>
        <w:ind w:left="2722" w:hanging="260"/>
      </w:pPr>
      <w:rPr>
        <w:rFonts w:hint="default"/>
        <w:lang w:val="en-US" w:eastAsia="en-US" w:bidi="ar-SA"/>
      </w:rPr>
    </w:lvl>
    <w:lvl w:ilvl="6" w:tplc="734EE094">
      <w:numFmt w:val="bullet"/>
      <w:lvlText w:val="•"/>
      <w:lvlJc w:val="left"/>
      <w:pPr>
        <w:ind w:left="3191" w:hanging="260"/>
      </w:pPr>
      <w:rPr>
        <w:rFonts w:hint="default"/>
        <w:lang w:val="en-US" w:eastAsia="en-US" w:bidi="ar-SA"/>
      </w:rPr>
    </w:lvl>
    <w:lvl w:ilvl="7" w:tplc="1A00EFD0">
      <w:numFmt w:val="bullet"/>
      <w:lvlText w:val="•"/>
      <w:lvlJc w:val="left"/>
      <w:pPr>
        <w:ind w:left="3660" w:hanging="260"/>
      </w:pPr>
      <w:rPr>
        <w:rFonts w:hint="default"/>
        <w:lang w:val="en-US" w:eastAsia="en-US" w:bidi="ar-SA"/>
      </w:rPr>
    </w:lvl>
    <w:lvl w:ilvl="8" w:tplc="B35C5B0A">
      <w:numFmt w:val="bullet"/>
      <w:lvlText w:val="•"/>
      <w:lvlJc w:val="left"/>
      <w:pPr>
        <w:ind w:left="4128" w:hanging="260"/>
      </w:pPr>
      <w:rPr>
        <w:rFonts w:hint="default"/>
        <w:lang w:val="en-US" w:eastAsia="en-US" w:bidi="ar-SA"/>
      </w:rPr>
    </w:lvl>
  </w:abstractNum>
  <w:num w:numId="1" w16cid:durableId="789860402">
    <w:abstractNumId w:val="1"/>
  </w:num>
  <w:num w:numId="2" w16cid:durableId="7755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F74"/>
    <w:rsid w:val="00B0788F"/>
    <w:rsid w:val="00B43F74"/>
    <w:rsid w:val="00F65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5E71FF"/>
  <w15:docId w15:val="{31CD7155-724F-4F0C-BFF6-2EC1989A1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7" w:hanging="244"/>
      <w:outlineLvl w:val="0"/>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3"/>
    </w:pPr>
    <w:rPr>
      <w:sz w:val="16"/>
      <w:szCs w:val="16"/>
    </w:rPr>
  </w:style>
  <w:style w:type="paragraph" w:styleId="Title">
    <w:name w:val="Title"/>
    <w:basedOn w:val="Normal"/>
    <w:uiPriority w:val="10"/>
    <w:qFormat/>
    <w:pPr>
      <w:spacing w:before="1"/>
      <w:jc w:val="center"/>
    </w:pPr>
    <w:rPr>
      <w:sz w:val="28"/>
      <w:szCs w:val="28"/>
    </w:rPr>
  </w:style>
  <w:style w:type="paragraph" w:styleId="ListParagraph">
    <w:name w:val="List Paragraph"/>
    <w:basedOn w:val="Normal"/>
    <w:uiPriority w:val="1"/>
    <w:qFormat/>
    <w:pPr>
      <w:ind w:left="374" w:hanging="33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refhub.elsevier.com/S0378-7206(25)00006-0/sbref0015" TargetMode="External"/><Relationship Id="rId117" Type="http://schemas.openxmlformats.org/officeDocument/2006/relationships/hyperlink" Target="http://refhub.elsevier.com/S0378-7206(25)00006-0/sbref0062" TargetMode="External"/><Relationship Id="rId21" Type="http://schemas.openxmlformats.org/officeDocument/2006/relationships/hyperlink" Target="https://doi.org/10.1016/j.im.2025.104103" TargetMode="External"/><Relationship Id="rId42" Type="http://schemas.openxmlformats.org/officeDocument/2006/relationships/hyperlink" Target="http://refhub.elsevier.com/S0378-7206(25)00006-0/sbref0016" TargetMode="External"/><Relationship Id="rId47" Type="http://schemas.openxmlformats.org/officeDocument/2006/relationships/hyperlink" Target="https://www.telusinternational.com/about/newsroom/survey-bias-in-generative-ai" TargetMode="External"/><Relationship Id="rId63" Type="http://schemas.openxmlformats.org/officeDocument/2006/relationships/hyperlink" Target="https://doi.org/10.1613/jair.1.12456" TargetMode="External"/><Relationship Id="rId68" Type="http://schemas.openxmlformats.org/officeDocument/2006/relationships/hyperlink" Target="https://doi.org/10.18653/v1/2021.naacl-main.47" TargetMode="External"/><Relationship Id="rId84" Type="http://schemas.openxmlformats.org/officeDocument/2006/relationships/hyperlink" Target="http://refhub.elsevier.com/S0378-7206(25)00006-0/sbref0053" TargetMode="External"/><Relationship Id="rId89" Type="http://schemas.openxmlformats.org/officeDocument/2006/relationships/hyperlink" Target="http://refhub.elsevier.com/S0378-7206(25)00006-0/sbref0058" TargetMode="External"/><Relationship Id="rId112" Type="http://schemas.openxmlformats.org/officeDocument/2006/relationships/hyperlink" Target="https://www.researchgate.net/publication/382069262_ChatGPT_exhibits_bias_towards_developed_countries_over_developing_ones_as_indicated_by_a_sentiment_analysis_approach" TargetMode="External"/><Relationship Id="rId16" Type="http://schemas.openxmlformats.org/officeDocument/2006/relationships/hyperlink" Target="https://orcid.org/0000-0002-6258-2486" TargetMode="External"/><Relationship Id="rId107" Type="http://schemas.openxmlformats.org/officeDocument/2006/relationships/hyperlink" Target="https://www.dxglobal.com/insights/beyond-the-screen-addressing-algorithmic-bias-in-advertising" TargetMode="External"/><Relationship Id="rId11" Type="http://schemas.openxmlformats.org/officeDocument/2006/relationships/hyperlink" Target="http://www.sciencedirect.com/science/journal/03787206" TargetMode="External"/><Relationship Id="rId32" Type="http://schemas.openxmlformats.org/officeDocument/2006/relationships/hyperlink" Target="https://www.digitalfirstmagazine.com/ai-leadership-and-innovation-transforming-the-future-of-business" TargetMode="External"/><Relationship Id="rId37" Type="http://schemas.openxmlformats.org/officeDocument/2006/relationships/hyperlink" Target="http://refhub.elsevier.com/S0378-7206(25)00006-0/sbref0017" TargetMode="External"/><Relationship Id="rId53" Type="http://schemas.openxmlformats.org/officeDocument/2006/relationships/hyperlink" Target="http://refhub.elsevier.com/S0378-7206(25)00006-0/sbref0050" TargetMode="External"/><Relationship Id="rId58" Type="http://schemas.openxmlformats.org/officeDocument/2006/relationships/hyperlink" Target="http://refhub.elsevier.com/S0378-7206(25)00006-0/sbref0054" TargetMode="External"/><Relationship Id="rId74" Type="http://schemas.openxmlformats.org/officeDocument/2006/relationships/hyperlink" Target="http://refhub.elsevier.com/S0378-7206(25)00006-0/sbref0045" TargetMode="External"/><Relationship Id="rId79" Type="http://schemas.openxmlformats.org/officeDocument/2006/relationships/hyperlink" Target="http://refhub.elsevier.com/S0378-7206(25)00006-0/sbref0004" TargetMode="External"/><Relationship Id="rId102" Type="http://schemas.openxmlformats.org/officeDocument/2006/relationships/hyperlink" Target="https://www.ere.net/articles/chatgpt-bias-and-the-risks-of-ai-in-recruiting" TargetMode="External"/><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refhub.elsevier.com/S0378-7206(25)00006-0/sbref0058" TargetMode="External"/><Relationship Id="rId95" Type="http://schemas.openxmlformats.org/officeDocument/2006/relationships/hyperlink" Target="https://doi.org/10.1515/jtc-2023-0019" TargetMode="External"/><Relationship Id="rId22" Type="http://schemas.openxmlformats.org/officeDocument/2006/relationships/header" Target="header1.xml"/><Relationship Id="rId27" Type="http://schemas.openxmlformats.org/officeDocument/2006/relationships/hyperlink" Target="http://refhub.elsevier.com/S0378-7206(25)00006-0/sbref0015" TargetMode="External"/><Relationship Id="rId43" Type="http://schemas.openxmlformats.org/officeDocument/2006/relationships/hyperlink" Target="http://refhub.elsevier.com/S0378-7206(25)00006-0/sbref0038" TargetMode="External"/><Relationship Id="rId48" Type="http://schemas.openxmlformats.org/officeDocument/2006/relationships/hyperlink" Target="https://www.telusinternational.com/about/newsroom/survey-bias-in-generative-ai" TargetMode="External"/><Relationship Id="rId64" Type="http://schemas.openxmlformats.org/officeDocument/2006/relationships/hyperlink" Target="http://refhub.elsevier.com/S0378-7206(25)00006-0/sbref0073" TargetMode="External"/><Relationship Id="rId69" Type="http://schemas.openxmlformats.org/officeDocument/2006/relationships/hyperlink" Target="http://refhub.elsevier.com/S0378-7206(25)00006-0/sbref0011" TargetMode="External"/><Relationship Id="rId113" Type="http://schemas.openxmlformats.org/officeDocument/2006/relationships/hyperlink" Target="https://www.researchgate.net/publication/382069262_ChatGPT_exhibits_bias_towards_developed_countries_over_developing_ones_as_indicated_by_a_sentiment_analysis_approach" TargetMode="External"/><Relationship Id="rId118" Type="http://schemas.openxmlformats.org/officeDocument/2006/relationships/hyperlink" Target="https://doi.org/10.1145/3690655" TargetMode="External"/><Relationship Id="rId80" Type="http://schemas.openxmlformats.org/officeDocument/2006/relationships/hyperlink" Target="http://refhub.elsevier.com/S0378-7206(25)00006-0/sbref0013" TargetMode="External"/><Relationship Id="rId85" Type="http://schemas.openxmlformats.org/officeDocument/2006/relationships/hyperlink" Target="http://refhub.elsevier.com/S0378-7206(25)00006-0/sbref0053" TargetMode="External"/><Relationship Id="rId12" Type="http://schemas.openxmlformats.org/officeDocument/2006/relationships/hyperlink" Target="https://www.elsevier.com/locate/im" TargetMode="External"/><Relationship Id="rId17" Type="http://schemas.openxmlformats.org/officeDocument/2006/relationships/image" Target="media/image4.jpeg"/><Relationship Id="rId33" Type="http://schemas.openxmlformats.org/officeDocument/2006/relationships/hyperlink" Target="https://www.digitalfirstmagazine.com/ai-leadership-and-innovation-transforming-the-future-of-business" TargetMode="External"/><Relationship Id="rId38" Type="http://schemas.openxmlformats.org/officeDocument/2006/relationships/hyperlink" Target="http://refhub.elsevier.com/S0378-7206(25)00006-0/sbref0048" TargetMode="External"/><Relationship Id="rId59" Type="http://schemas.openxmlformats.org/officeDocument/2006/relationships/hyperlink" Target="https://doi.org/10.1145/3457607" TargetMode="External"/><Relationship Id="rId103" Type="http://schemas.openxmlformats.org/officeDocument/2006/relationships/hyperlink" Target="http://refhub.elsevier.com/S0378-7206(25)00006-0/sbref0063" TargetMode="External"/><Relationship Id="rId108" Type="http://schemas.openxmlformats.org/officeDocument/2006/relationships/hyperlink" Target="https://www.dxglobal.com/insights/beyond-the-screen-addressing-algorithmic-bias-in-advertising" TargetMode="External"/><Relationship Id="rId54" Type="http://schemas.openxmlformats.org/officeDocument/2006/relationships/hyperlink" Target="http://refhub.elsevier.com/S0378-7206(25)00006-0/sbref0050" TargetMode="External"/><Relationship Id="rId70" Type="http://schemas.openxmlformats.org/officeDocument/2006/relationships/hyperlink" Target="http://refhub.elsevier.com/S0378-7206(25)00006-0/sbref0011" TargetMode="External"/><Relationship Id="rId75" Type="http://schemas.openxmlformats.org/officeDocument/2006/relationships/hyperlink" Target="http://refhub.elsevier.com/S0378-7206(25)00006-0/sbref0045" TargetMode="External"/><Relationship Id="rId91" Type="http://schemas.openxmlformats.org/officeDocument/2006/relationships/hyperlink" Target="http://refhub.elsevier.com/S0378-7206(25)00006-0/sbref0058" TargetMode="External"/><Relationship Id="rId96" Type="http://schemas.openxmlformats.org/officeDocument/2006/relationships/hyperlink" Target="http://refhub.elsevier.com/S0378-7206(25)00006-0/sbref0024"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1.xml"/><Relationship Id="rId28" Type="http://schemas.openxmlformats.org/officeDocument/2006/relationships/hyperlink" Target="http://refhub.elsevier.com/S0378-7206(25)00006-0/sbref0015" TargetMode="External"/><Relationship Id="rId49" Type="http://schemas.openxmlformats.org/officeDocument/2006/relationships/hyperlink" Target="https://www2.deloitte.com/content/dam/Deloitte/us/Documents/consulting/us-state-of-gen-ai-q3.pdf" TargetMode="External"/><Relationship Id="rId114" Type="http://schemas.openxmlformats.org/officeDocument/2006/relationships/hyperlink" Target="https://fse.studenttheses.ub.rug.nl/34210" TargetMode="External"/><Relationship Id="rId119" Type="http://schemas.openxmlformats.org/officeDocument/2006/relationships/hyperlink" Target="https://www.mckinsey.com/featured-insights/mckinsey-live/webinars/the-economic-potential-ofgenerative-ai-the-next-productivity-frontier" TargetMode="External"/><Relationship Id="rId44" Type="http://schemas.openxmlformats.org/officeDocument/2006/relationships/hyperlink" Target="http://refhub.elsevier.com/S0378-7206(25)00006-0/sbref0038" TargetMode="External"/><Relationship Id="rId60" Type="http://schemas.openxmlformats.org/officeDocument/2006/relationships/hyperlink" Target="https://doi.org/10.1145/3457607" TargetMode="External"/><Relationship Id="rId65" Type="http://schemas.openxmlformats.org/officeDocument/2006/relationships/hyperlink" Target="http://refhub.elsevier.com/S0378-7206(25)00006-0/sbref0073" TargetMode="External"/><Relationship Id="rId81" Type="http://schemas.openxmlformats.org/officeDocument/2006/relationships/hyperlink" Target="http://refhub.elsevier.com/S0378-7206(25)00006-0/sbref0068" TargetMode="External"/><Relationship Id="rId86" Type="http://schemas.openxmlformats.org/officeDocument/2006/relationships/hyperlink" Target="http://refhub.elsevier.com/S0378-7206(25)00006-0/sbref0053" TargetMode="External"/><Relationship Id="rId4" Type="http://schemas.openxmlformats.org/officeDocument/2006/relationships/webSettings" Target="webSettings.xml"/><Relationship Id="rId9" Type="http://schemas.openxmlformats.org/officeDocument/2006/relationships/hyperlink" Target="http://www.sciencedirect.com/science/journal/03787206" TargetMode="External"/><Relationship Id="rId13" Type="http://schemas.openxmlformats.org/officeDocument/2006/relationships/hyperlink" Target="https://doi.org/10.1016/j.im.2025.104103" TargetMode="External"/><Relationship Id="rId18" Type="http://schemas.openxmlformats.org/officeDocument/2006/relationships/hyperlink" Target="mailto:xhwei@uw.edu" TargetMode="External"/><Relationship Id="rId39" Type="http://schemas.openxmlformats.org/officeDocument/2006/relationships/hyperlink" Target="http://refhub.elsevier.com/S0378-7206(25)00006-0/sbref0048" TargetMode="External"/><Relationship Id="rId109" Type="http://schemas.openxmlformats.org/officeDocument/2006/relationships/hyperlink" Target="http://refhub.elsevier.com/S0378-7206(25)00006-0/sbref0061" TargetMode="External"/><Relationship Id="rId34" Type="http://schemas.openxmlformats.org/officeDocument/2006/relationships/hyperlink" Target="https://www.finextra.com/blogposting/26788/the-perils-and-promise-of-using-generative-ai-for-kyc-screening" TargetMode="External"/><Relationship Id="rId50" Type="http://schemas.openxmlformats.org/officeDocument/2006/relationships/hyperlink" Target="https://www2.deloitte.com/content/dam/Deloitte/us/Documents/consulting/us-state-of-gen-ai-q3.pdf" TargetMode="External"/><Relationship Id="rId55" Type="http://schemas.openxmlformats.org/officeDocument/2006/relationships/hyperlink" Target="http://refhub.elsevier.com/S0378-7206(25)00006-0/sbref0050" TargetMode="External"/><Relationship Id="rId76" Type="http://schemas.openxmlformats.org/officeDocument/2006/relationships/hyperlink" Target="http://refhub.elsevier.com/S0378-7206(25)00006-0/sbref0041" TargetMode="External"/><Relationship Id="rId97" Type="http://schemas.openxmlformats.org/officeDocument/2006/relationships/hyperlink" Target="http://refhub.elsevier.com/S0378-7206(25)00006-0/sbref0024" TargetMode="External"/><Relationship Id="rId104" Type="http://schemas.openxmlformats.org/officeDocument/2006/relationships/hyperlink" Target="http://refhub.elsevier.com/S0378-7206(25)00006-0/sbref0063" TargetMode="External"/><Relationship Id="rId120" Type="http://schemas.openxmlformats.org/officeDocument/2006/relationships/hyperlink" Target="https://www.mckinsey.com/featured-insights/mckinsey-live/webinars/the-economic-potential-ofgenerative-ai-the-next-productivity-frontier" TargetMode="External"/><Relationship Id="rId7" Type="http://schemas.openxmlformats.org/officeDocument/2006/relationships/image" Target="media/image1.jpeg"/><Relationship Id="rId71" Type="http://schemas.openxmlformats.org/officeDocument/2006/relationships/hyperlink" Target="http://refhub.elsevier.com/S0378-7206(25)00006-0/sbref0020" TargetMode="External"/><Relationship Id="rId92" Type="http://schemas.openxmlformats.org/officeDocument/2006/relationships/hyperlink" Target="http://refhub.elsevier.com/S0378-7206(25)00006-0/sbref0064" TargetMode="External"/><Relationship Id="rId2" Type="http://schemas.openxmlformats.org/officeDocument/2006/relationships/styles" Target="styles.xml"/><Relationship Id="rId29" Type="http://schemas.openxmlformats.org/officeDocument/2006/relationships/hyperlink" Target="https://www.ibm.com/topics/large-language-models" TargetMode="External"/><Relationship Id="rId24" Type="http://schemas.openxmlformats.org/officeDocument/2006/relationships/image" Target="media/image5.jpeg"/><Relationship Id="rId40" Type="http://schemas.openxmlformats.org/officeDocument/2006/relationships/hyperlink" Target="http://refhub.elsevier.com/S0378-7206(25)00006-0/sbref0016" TargetMode="External"/><Relationship Id="rId45" Type="http://schemas.openxmlformats.org/officeDocument/2006/relationships/hyperlink" Target="http://refhub.elsevier.com/S0378-7206(25)00006-0/sbref0030" TargetMode="External"/><Relationship Id="rId66" Type="http://schemas.openxmlformats.org/officeDocument/2006/relationships/hyperlink" Target="https://doi.org/10.1287/mksc.2023.1438" TargetMode="External"/><Relationship Id="rId87" Type="http://schemas.openxmlformats.org/officeDocument/2006/relationships/hyperlink" Target="http://refhub.elsevier.com/S0378-7206(25)00006-0/sbref0026" TargetMode="External"/><Relationship Id="rId110" Type="http://schemas.openxmlformats.org/officeDocument/2006/relationships/hyperlink" Target="http://refhub.elsevier.com/S0378-7206(25)00006-0/sbref0078" TargetMode="External"/><Relationship Id="rId115" Type="http://schemas.openxmlformats.org/officeDocument/2006/relationships/hyperlink" Target="http://refhub.elsevier.com/S0378-7206(25)00006-0/sbref0060" TargetMode="External"/><Relationship Id="rId61" Type="http://schemas.openxmlformats.org/officeDocument/2006/relationships/hyperlink" Target="http://refhub.elsevier.com/S0378-7206(25)00006-0/sbref0006" TargetMode="External"/><Relationship Id="rId82" Type="http://schemas.openxmlformats.org/officeDocument/2006/relationships/hyperlink" Target="http://refhub.elsevier.com/S0378-7206(25)00006-0/sbref0068" TargetMode="External"/><Relationship Id="rId19" Type="http://schemas.openxmlformats.org/officeDocument/2006/relationships/hyperlink" Target="mailto:naveen.kumar@ou.edu" TargetMode="External"/><Relationship Id="rId14" Type="http://schemas.openxmlformats.org/officeDocument/2006/relationships/hyperlink" Target="http://crossmark.crossref.org/dialog/?doi=10.1016/j.im.2025.104103&amp;domain=pdf" TargetMode="External"/><Relationship Id="rId30" Type="http://schemas.openxmlformats.org/officeDocument/2006/relationships/hyperlink" Target="https://www.ibm.com/topics/large-language-models" TargetMode="External"/><Relationship Id="rId35" Type="http://schemas.openxmlformats.org/officeDocument/2006/relationships/hyperlink" Target="https://www.finextra.com/blogposting/26788/the-perils-and-promise-of-using-generative-ai-for-kyc-screening" TargetMode="External"/><Relationship Id="rId56" Type="http://schemas.openxmlformats.org/officeDocument/2006/relationships/hyperlink" Target="http://refhub.elsevier.com/S0378-7206(25)00006-0/sbref0054" TargetMode="External"/><Relationship Id="rId77" Type="http://schemas.openxmlformats.org/officeDocument/2006/relationships/hyperlink" Target="http://refhub.elsevier.com/S0378-7206(25)00006-0/sbref0041" TargetMode="External"/><Relationship Id="rId100" Type="http://schemas.openxmlformats.org/officeDocument/2006/relationships/hyperlink" Target="https://www.techtarget.com/searchcio/tip/AI-transparency-What-is-it-and-why-do-we-need-it" TargetMode="External"/><Relationship Id="rId105" Type="http://schemas.openxmlformats.org/officeDocument/2006/relationships/hyperlink" Target="https://blog.hubspot.com/ai/algorithmic-bias" TargetMode="External"/><Relationship Id="rId8" Type="http://schemas.openxmlformats.org/officeDocument/2006/relationships/image" Target="media/image2.jpeg"/><Relationship Id="rId51" Type="http://schemas.openxmlformats.org/officeDocument/2006/relationships/hyperlink" Target="http://refhub.elsevier.com/S0378-7206(25)00006-0/sbref0034" TargetMode="External"/><Relationship Id="rId72" Type="http://schemas.openxmlformats.org/officeDocument/2006/relationships/hyperlink" Target="http://refhub.elsevier.com/S0378-7206(25)00006-0/sbref0007" TargetMode="External"/><Relationship Id="rId93" Type="http://schemas.openxmlformats.org/officeDocument/2006/relationships/hyperlink" Target="http://refhub.elsevier.com/S0378-7206(25)00006-0/sbref0064" TargetMode="External"/><Relationship Id="rId98" Type="http://schemas.openxmlformats.org/officeDocument/2006/relationships/hyperlink" Target="https://www.techtarget.com/searchcio/tip/AI-transparency-What-is-it-and-why-do-we-need-it" TargetMode="External"/><Relationship Id="rId121" Type="http://schemas.openxmlformats.org/officeDocument/2006/relationships/hyperlink" Target="https://www.mckinsey.com/featured-insights/mckinsey-live/webinars/the-economic-potential-ofgenerative-ai-the-next-productivity-frontier" TargetMode="External"/><Relationship Id="rId3" Type="http://schemas.openxmlformats.org/officeDocument/2006/relationships/settings" Target="settings.xml"/><Relationship Id="rId25" Type="http://schemas.openxmlformats.org/officeDocument/2006/relationships/hyperlink" Target="http://refhub.elsevier.com/S0378-7206(25)00006-0/sbref0001" TargetMode="External"/><Relationship Id="rId46" Type="http://schemas.openxmlformats.org/officeDocument/2006/relationships/hyperlink" Target="http://refhub.elsevier.com/S0378-7206(25)00006-0/sbref0030" TargetMode="External"/><Relationship Id="rId67" Type="http://schemas.openxmlformats.org/officeDocument/2006/relationships/hyperlink" Target="https://doi.org/10.18653/v1/2021.naacl-main.47" TargetMode="External"/><Relationship Id="rId116" Type="http://schemas.openxmlformats.org/officeDocument/2006/relationships/hyperlink" Target="http://refhub.elsevier.com/S0378-7206(25)00006-0/sbref0062" TargetMode="External"/><Relationship Id="rId20" Type="http://schemas.openxmlformats.org/officeDocument/2006/relationships/hyperlink" Target="mailto:han.zhang@scheller.gatech.edu" TargetMode="External"/><Relationship Id="rId41" Type="http://schemas.openxmlformats.org/officeDocument/2006/relationships/hyperlink" Target="http://refhub.elsevier.com/S0378-7206(25)00006-0/sbref0016" TargetMode="External"/><Relationship Id="rId62" Type="http://schemas.openxmlformats.org/officeDocument/2006/relationships/hyperlink" Target="http://refhub.elsevier.com/S0378-7206(25)00006-0/sbref0006" TargetMode="External"/><Relationship Id="rId83" Type="http://schemas.openxmlformats.org/officeDocument/2006/relationships/hyperlink" Target="http://refhub.elsevier.com/S0378-7206(25)00006-0/sbref0068" TargetMode="External"/><Relationship Id="rId88" Type="http://schemas.openxmlformats.org/officeDocument/2006/relationships/hyperlink" Target="http://refhub.elsevier.com/S0378-7206(25)00006-0/sbref0026" TargetMode="External"/><Relationship Id="rId111" Type="http://schemas.openxmlformats.org/officeDocument/2006/relationships/hyperlink" Target="https://www.researchgate.net/publication/382069262_ChatGPT_exhibits_bias_towards_developed_countries_over_developing_ones_as_indicated_by_a_sentiment_analysis_approach" TargetMode="External"/><Relationship Id="rId15" Type="http://schemas.openxmlformats.org/officeDocument/2006/relationships/image" Target="media/image3.png"/><Relationship Id="rId36" Type="http://schemas.openxmlformats.org/officeDocument/2006/relationships/hyperlink" Target="http://refhub.elsevier.com/S0378-7206(25)00006-0/sbref0017" TargetMode="External"/><Relationship Id="rId57" Type="http://schemas.openxmlformats.org/officeDocument/2006/relationships/hyperlink" Target="http://refhub.elsevier.com/S0378-7206(25)00006-0/sbref0054" TargetMode="External"/><Relationship Id="rId106" Type="http://schemas.openxmlformats.org/officeDocument/2006/relationships/hyperlink" Target="https://blog.hubspot.com/ai/algorithmic-bias" TargetMode="External"/><Relationship Id="rId10" Type="http://schemas.openxmlformats.org/officeDocument/2006/relationships/hyperlink" Target="https://www.elsevier.com/locate/im" TargetMode="External"/><Relationship Id="rId31" Type="http://schemas.openxmlformats.org/officeDocument/2006/relationships/hyperlink" Target="http://refhub.elsevier.com/S0378-7206(25)00006-0/sbref0081" TargetMode="External"/><Relationship Id="rId52" Type="http://schemas.openxmlformats.org/officeDocument/2006/relationships/hyperlink" Target="http://refhub.elsevier.com/S0378-7206(25)00006-0/sbref0034" TargetMode="External"/><Relationship Id="rId73" Type="http://schemas.openxmlformats.org/officeDocument/2006/relationships/hyperlink" Target="http://refhub.elsevier.com/S0378-7206(25)00006-0/sbref0039" TargetMode="External"/><Relationship Id="rId78" Type="http://schemas.openxmlformats.org/officeDocument/2006/relationships/hyperlink" Target="http://refhub.elsevier.com/S0378-7206(25)00006-0/sbref0004" TargetMode="External"/><Relationship Id="rId94" Type="http://schemas.openxmlformats.org/officeDocument/2006/relationships/hyperlink" Target="https://doi.org/10.1515/jtc-2023-0019" TargetMode="External"/><Relationship Id="rId99" Type="http://schemas.openxmlformats.org/officeDocument/2006/relationships/hyperlink" Target="https://www.techtarget.com/searchcio/tip/AI-transparency-What-is-it-and-why-do-we-need-it" TargetMode="External"/><Relationship Id="rId101" Type="http://schemas.openxmlformats.org/officeDocument/2006/relationships/hyperlink" Target="https://www.ere.net/articles/chatgpt-bias-and-the-risks-of-ai-in-recruiting"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12020</Words>
  <Characters>69962</Characters>
  <Application>Microsoft Office Word</Application>
  <DocSecurity>4</DocSecurity>
  <Lines>1554</Lines>
  <Paragraphs>1024</Paragraphs>
  <ScaleCrop>false</ScaleCrop>
  <Company/>
  <LinksUpToDate>false</LinksUpToDate>
  <CharactersWithSpaces>80958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Addressing bias in generative AI: Challenges and research opportunities in information management</dc:title>
  <dc:subject>Information &amp; Management, 62 (2025) 104103. doi:10.1016/j.im.2025.104103</dc:subject>
  <dc:creator>Xiahua Wei</dc:creator>
  <cp:keywords>Generative AI,Large language models,Bias in generative AI,Fairness metrics,Debiasing</cp:keywords>
  <cp:lastModifiedBy>Apo  Oguz</cp:lastModifiedBy>
  <cp:revision>2</cp:revision>
  <dcterms:created xsi:type="dcterms:W3CDTF">2025-07-13T12:06:00Z</dcterms:created>
  <dcterms:modified xsi:type="dcterms:W3CDTF">2025-07-13T12:06:00Z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2025-02-08T00:00:00Z</vt:filetime>
  </property>
  <property fmtid="{D5CDD505-2E9C-101B-9397-08002B2CF9AE}" pid="3" name="CreationDate--Text">
    <vt:lpwstr>8th February 2025</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7.0.1</vt:lpwstr>
  </property>
  <property fmtid="{D5CDD505-2E9C-101B-9397-08002B2CF9AE}" pid="10" name="LastSaved">
    <vt:filetime>2025-07-13T00:00:00Z</vt:filetime>
  </property>
  <property fmtid="{D5CDD505-2E9C-101B-9397-08002B2CF9AE}" pid="11" name="Producer">
    <vt:lpwstr>Acrobat Distiller 8.1.0 (Windows)</vt:lpwstr>
  </property>
  <property fmtid="{D5CDD505-2E9C-101B-9397-08002B2CF9AE}" pid="12" name="doi">
    <vt:lpwstr>10.1016/j.im.2025.104103</vt:lpwstr>
  </property>
  <property fmtid="{D5CDD505-2E9C-101B-9397-08002B2CF9AE}" pid="13" name="robots">
    <vt:lpwstr>noindex</vt:lpwstr>
  </property>
</Properties>
</file>